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F9A7" w14:textId="3A00E378" w:rsidR="0032337D" w:rsidRPr="00A406DF" w:rsidRDefault="0032337D" w:rsidP="0032337D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bCs/>
          <w:lang w:eastAsia="sk-SK"/>
        </w:rPr>
      </w:pPr>
      <w:r w:rsidRPr="00A406DF">
        <w:rPr>
          <w:rFonts w:ascii="Arial Narrow" w:hAnsi="Arial Narrow" w:cs="Calibri"/>
          <w:b/>
          <w:bCs/>
          <w:lang w:eastAsia="sk-SK"/>
        </w:rPr>
        <w:t xml:space="preserve">Rámcová dohoda č. </w:t>
      </w:r>
      <w:r w:rsidR="00815D34" w:rsidRPr="00815D34">
        <w:rPr>
          <w:rFonts w:ascii="Arial Narrow" w:hAnsi="Arial Narrow" w:cs="Calibri"/>
          <w:b/>
          <w:bCs/>
          <w:highlight w:val="green"/>
          <w:lang w:eastAsia="sk-SK"/>
        </w:rPr>
        <w:t>xxx</w:t>
      </w:r>
    </w:p>
    <w:p w14:paraId="3E9D7A5F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bCs/>
          <w:lang w:eastAsia="sk-SK"/>
        </w:rPr>
      </w:pPr>
      <w:r w:rsidRPr="00A406DF">
        <w:rPr>
          <w:rFonts w:ascii="Arial Narrow" w:hAnsi="Arial Narrow" w:cs="Calibri"/>
          <w:b/>
          <w:bCs/>
          <w:lang w:eastAsia="sk-SK"/>
        </w:rPr>
        <w:t>na nákup predmetu zákazky „Kompozitná tlaková nádoba s poistným ventilom na stlačený vzduch k autonómnemu dýchaciemu prístroju pretlakovému s otvoreným okruhom“</w:t>
      </w:r>
    </w:p>
    <w:p w14:paraId="3A6C6E45" w14:textId="4978C62B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/>
          <w:bCs/>
          <w:lang w:eastAsia="sk-SK"/>
        </w:rPr>
        <w:t xml:space="preserve"> </w:t>
      </w:r>
      <w:r w:rsidRPr="00A406DF">
        <w:rPr>
          <w:rFonts w:ascii="Arial Narrow" w:hAnsi="Arial Narrow" w:cs="Calibri"/>
          <w:bCs/>
          <w:lang w:eastAsia="sk-SK"/>
        </w:rPr>
        <w:t>uzatvorená podľa § 409 a </w:t>
      </w:r>
      <w:proofErr w:type="spellStart"/>
      <w:r w:rsidRPr="00A406DF">
        <w:rPr>
          <w:rFonts w:ascii="Arial Narrow" w:hAnsi="Arial Narrow" w:cs="Calibri"/>
          <w:bCs/>
          <w:lang w:eastAsia="sk-SK"/>
        </w:rPr>
        <w:t>nasl</w:t>
      </w:r>
      <w:proofErr w:type="spellEnd"/>
      <w:r w:rsidRPr="00A406DF">
        <w:rPr>
          <w:rFonts w:ascii="Arial Narrow" w:hAnsi="Arial Narrow" w:cs="Calibri"/>
          <w:bCs/>
          <w:lang w:eastAsia="sk-SK"/>
        </w:rPr>
        <w:t xml:space="preserve">. Obchodného zákonníka a zákona č. 343/2015 Z. z. o verejnom obstarávaní </w:t>
      </w:r>
      <w:r w:rsidRPr="00A406DF">
        <w:rPr>
          <w:rFonts w:ascii="Arial Narrow" w:hAnsi="Arial Narrow" w:cs="Calibri"/>
          <w:bCs/>
          <w:lang w:eastAsia="sk-SK"/>
        </w:rPr>
        <w:br/>
        <w:t>a o zmene a doplnení niektorých zákonov v znení neskorších predpisov (ďalej len „zákon č. 343/2015 Z. z.“)</w:t>
      </w:r>
    </w:p>
    <w:p w14:paraId="6CCF2C26" w14:textId="77777777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>(ďalej len „Dohoda“)</w:t>
      </w:r>
    </w:p>
    <w:p w14:paraId="62DD9AE6" w14:textId="77777777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lang w:eastAsia="sk-SK"/>
        </w:rPr>
      </w:pPr>
    </w:p>
    <w:p w14:paraId="6A8C5560" w14:textId="77777777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lang w:eastAsia="sk-SK"/>
        </w:rPr>
      </w:pPr>
    </w:p>
    <w:p w14:paraId="24B42C54" w14:textId="77777777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lang w:eastAsia="sk-SK"/>
        </w:rPr>
      </w:pPr>
      <w:r w:rsidRPr="00A406DF">
        <w:rPr>
          <w:rFonts w:ascii="Arial Narrow" w:hAnsi="Arial Narrow" w:cs="Calibri"/>
          <w:b/>
          <w:bCs/>
          <w:lang w:eastAsia="sk-SK"/>
        </w:rPr>
        <w:t>Účastníci dohody</w:t>
      </w:r>
    </w:p>
    <w:p w14:paraId="2F154DEF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</w:p>
    <w:p w14:paraId="5F5BA53C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</w:p>
    <w:p w14:paraId="59DEDFB6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Kupujúci:</w:t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  <w:t>Slovenská republika, zastúpená</w:t>
      </w:r>
    </w:p>
    <w:p w14:paraId="56393F0E" w14:textId="77777777" w:rsidR="0032337D" w:rsidRPr="00A406DF" w:rsidRDefault="0032337D" w:rsidP="0032337D">
      <w:pPr>
        <w:spacing w:after="0"/>
        <w:ind w:left="2124" w:firstLine="708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Ministerstvom vnútra Slovenskej republiky</w:t>
      </w:r>
    </w:p>
    <w:p w14:paraId="6D34D22D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Sídlo</w:t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  <w:t>Pribinova 2, 812 72 Bratislava</w:t>
      </w:r>
    </w:p>
    <w:p w14:paraId="1E6FFD3D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Bankové spojenie:</w:t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  <w:t>Štátna pokladnica, č. účtu 7000001400/8180</w:t>
      </w:r>
    </w:p>
    <w:p w14:paraId="4952CE6C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IČO</w:t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  <w:t>00151866</w:t>
      </w:r>
    </w:p>
    <w:p w14:paraId="08C5E718" w14:textId="095C67EB" w:rsidR="0032337D" w:rsidRPr="00A406DF" w:rsidRDefault="0032337D" w:rsidP="0032337D">
      <w:pPr>
        <w:ind w:left="2832" w:hanging="2832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Zastúpený:</w:t>
      </w:r>
      <w:r w:rsidRPr="00A406DF">
        <w:rPr>
          <w:rFonts w:ascii="Arial Narrow" w:eastAsia="Calibri" w:hAnsi="Arial Narrow"/>
        </w:rPr>
        <w:tab/>
      </w:r>
      <w:r w:rsidR="00815D34" w:rsidRPr="00815D34">
        <w:rPr>
          <w:rFonts w:ascii="Arial Narrow" w:eastAsia="Calibri" w:hAnsi="Arial Narrow"/>
          <w:highlight w:val="green"/>
        </w:rPr>
        <w:t>xxx</w:t>
      </w:r>
    </w:p>
    <w:p w14:paraId="2B3F3FBD" w14:textId="77777777" w:rsidR="0032337D" w:rsidRPr="00A406DF" w:rsidRDefault="0032337D" w:rsidP="0032337D">
      <w:pPr>
        <w:ind w:left="2835" w:hanging="3"/>
        <w:rPr>
          <w:rFonts w:ascii="Arial Narrow" w:eastAsia="Calibri" w:hAnsi="Arial Narrow"/>
        </w:rPr>
      </w:pPr>
    </w:p>
    <w:p w14:paraId="347CFC18" w14:textId="77777777" w:rsidR="0032337D" w:rsidRPr="00A406DF" w:rsidRDefault="0032337D" w:rsidP="0032337D">
      <w:pPr>
        <w:pStyle w:val="Zkladntext21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A406DF">
        <w:rPr>
          <w:rStyle w:val="Zkladntext2Exact"/>
          <w:rFonts w:eastAsia="Courier New"/>
          <w:sz w:val="22"/>
          <w:szCs w:val="22"/>
        </w:rPr>
        <w:t>IČO: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  <w:t>00151866</w:t>
      </w:r>
    </w:p>
    <w:p w14:paraId="39DFF4AB" w14:textId="77777777" w:rsidR="0032337D" w:rsidRPr="00A406DF" w:rsidRDefault="0032337D" w:rsidP="0032337D">
      <w:pPr>
        <w:pStyle w:val="Zkladntext21"/>
        <w:shd w:val="clear" w:color="auto" w:fill="auto"/>
        <w:spacing w:after="0"/>
        <w:ind w:left="740"/>
        <w:jc w:val="both"/>
        <w:rPr>
          <w:rFonts w:ascii="Arial Narrow" w:hAnsi="Arial Narrow"/>
        </w:rPr>
      </w:pPr>
      <w:r w:rsidRPr="00A406DF">
        <w:rPr>
          <w:rStyle w:val="Zkladntext2Exact"/>
          <w:rFonts w:eastAsia="Courier New"/>
          <w:sz w:val="22"/>
          <w:szCs w:val="22"/>
        </w:rPr>
        <w:t>DIČ: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Fonts w:ascii="Arial Narrow" w:hAnsi="Arial Narrow"/>
        </w:rPr>
        <w:t>2020571520</w:t>
      </w:r>
    </w:p>
    <w:p w14:paraId="5FBA16B1" w14:textId="77777777" w:rsidR="0032337D" w:rsidRPr="00A406DF" w:rsidRDefault="0032337D" w:rsidP="0032337D">
      <w:pPr>
        <w:pStyle w:val="Zkladntext21"/>
        <w:shd w:val="clear" w:color="auto" w:fill="auto"/>
        <w:spacing w:after="0"/>
        <w:ind w:firstLine="0"/>
        <w:jc w:val="both"/>
        <w:rPr>
          <w:rStyle w:val="Zkladntext2Exact"/>
          <w:rFonts w:eastAsia="Courier New"/>
          <w:sz w:val="22"/>
          <w:szCs w:val="22"/>
        </w:rPr>
      </w:pPr>
      <w:r w:rsidRPr="00A406DF">
        <w:rPr>
          <w:rStyle w:val="Zkladntext2Exact"/>
          <w:rFonts w:eastAsia="Courier New"/>
          <w:sz w:val="22"/>
          <w:szCs w:val="22"/>
        </w:rPr>
        <w:t xml:space="preserve">Bankové spojenie: 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  <w:t>Štátna pokladnica</w:t>
      </w:r>
    </w:p>
    <w:p w14:paraId="01056496" w14:textId="77777777" w:rsidR="0032337D" w:rsidRPr="00A406DF" w:rsidRDefault="0032337D" w:rsidP="0032337D">
      <w:pPr>
        <w:pStyle w:val="Zkladntext21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A406DF">
        <w:rPr>
          <w:rStyle w:val="Zkladntext2Exact"/>
          <w:rFonts w:eastAsia="Courier New"/>
          <w:sz w:val="22"/>
          <w:szCs w:val="22"/>
        </w:rPr>
        <w:t>Číslo účtu: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  <w:t>7000399957/8180</w:t>
      </w:r>
    </w:p>
    <w:p w14:paraId="46F091A1" w14:textId="77777777" w:rsidR="0032337D" w:rsidRPr="00A406DF" w:rsidRDefault="0032337D" w:rsidP="0032337D">
      <w:pPr>
        <w:pStyle w:val="Zkladntext21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A406DF">
        <w:rPr>
          <w:rStyle w:val="Zkladntext2Exact"/>
          <w:rFonts w:eastAsia="Courier New"/>
          <w:sz w:val="22"/>
          <w:szCs w:val="22"/>
        </w:rPr>
        <w:t xml:space="preserve">IBAN: 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  <w:t>SK7881800000007000180023</w:t>
      </w:r>
    </w:p>
    <w:p w14:paraId="160F9DBE" w14:textId="77777777" w:rsidR="0032337D" w:rsidRPr="00A406DF" w:rsidRDefault="0032337D" w:rsidP="0032337D">
      <w:pPr>
        <w:rPr>
          <w:rFonts w:ascii="Arial Narrow" w:eastAsia="Calibri" w:hAnsi="Arial Narrow"/>
        </w:rPr>
      </w:pPr>
    </w:p>
    <w:p w14:paraId="70232F34" w14:textId="77777777" w:rsidR="0032337D" w:rsidRPr="00A406DF" w:rsidRDefault="0032337D" w:rsidP="0032337D">
      <w:pPr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(ďalej len „Kupujúci“)</w:t>
      </w:r>
    </w:p>
    <w:p w14:paraId="10D6CC0A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</w:p>
    <w:p w14:paraId="1B5E4FB6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Názov: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0C24B5D0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Sídlo: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775FA4FB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Štatutárny zástupca: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2B4928C5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Splnomocnený k podpisu: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30ADE383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IČO: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19FDD92E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DIČ: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3A818337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IČ DPH: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1593B617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Bankové spojenie: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5EBD536A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Číslo účtu: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  <w:r w:rsidRPr="00A406DF">
        <w:rPr>
          <w:rFonts w:ascii="Arial Narrow" w:hAnsi="Arial Narrow" w:cs="Calibri"/>
          <w:bCs/>
          <w:lang w:eastAsia="sk-SK"/>
        </w:rPr>
        <w:tab/>
      </w:r>
    </w:p>
    <w:p w14:paraId="2035F927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Tel: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51A4195F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Fax: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1F6E20F0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e-mail: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5EF25F58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registrácia: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134089BD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</w:p>
    <w:p w14:paraId="2DF0D82D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>(ďalej len „Predávajúci“)</w:t>
      </w:r>
    </w:p>
    <w:p w14:paraId="0BA1F8E3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</w:p>
    <w:p w14:paraId="5FD5DB54" w14:textId="1489C3EE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(spolu aj ako „účastníci </w:t>
      </w:r>
      <w:r w:rsidR="00DE0753">
        <w:rPr>
          <w:rFonts w:ascii="Arial Narrow" w:hAnsi="Arial Narrow" w:cs="Calibri"/>
          <w:bCs/>
          <w:lang w:eastAsia="sk-SK"/>
        </w:rPr>
        <w:t>d</w:t>
      </w:r>
      <w:r w:rsidRPr="00A406DF">
        <w:rPr>
          <w:rFonts w:ascii="Arial Narrow" w:hAnsi="Arial Narrow" w:cs="Calibri"/>
          <w:bCs/>
          <w:lang w:eastAsia="sk-SK"/>
        </w:rPr>
        <w:t>ohody“)</w:t>
      </w:r>
    </w:p>
    <w:p w14:paraId="2A4C0E91" w14:textId="77777777" w:rsidR="0032337D" w:rsidRPr="00A406DF" w:rsidRDefault="0032337D" w:rsidP="0032337D">
      <w:pPr>
        <w:keepNext/>
        <w:keepLines/>
        <w:spacing w:after="262" w:line="252" w:lineRule="exact"/>
        <w:ind w:right="160"/>
        <w:jc w:val="center"/>
        <w:rPr>
          <w:rFonts w:ascii="Arial Narrow" w:hAnsi="Arial Narrow"/>
          <w:b/>
        </w:rPr>
      </w:pPr>
      <w:bookmarkStart w:id="0" w:name="bookmark2"/>
      <w:r w:rsidRPr="00A406DF">
        <w:rPr>
          <w:rFonts w:ascii="Arial Narrow" w:hAnsi="Arial Narrow"/>
          <w:b/>
        </w:rPr>
        <w:lastRenderedPageBreak/>
        <w:t>Úvodné ustanovenia</w:t>
      </w:r>
      <w:bookmarkEnd w:id="0"/>
    </w:p>
    <w:p w14:paraId="42D79D7A" w14:textId="18537D73" w:rsidR="0032337D" w:rsidRPr="00A406DF" w:rsidRDefault="0032337D" w:rsidP="0032337D">
      <w:pPr>
        <w:pStyle w:val="ListParagraph"/>
        <w:numPr>
          <w:ilvl w:val="0"/>
          <w:numId w:val="20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Ministerstvo vnútra Slovenskej republiky ako verejný obstarávateľ podľa § 7 ods. 1 písm. a) zákona </w:t>
      </w:r>
      <w:r w:rsidR="00584B03">
        <w:rPr>
          <w:rFonts w:ascii="Arial Narrow" w:hAnsi="Arial Narrow"/>
          <w:sz w:val="22"/>
          <w:szCs w:val="22"/>
        </w:rPr>
        <w:br/>
      </w:r>
      <w:r w:rsidRPr="00A406DF">
        <w:rPr>
          <w:rFonts w:ascii="Arial Narrow" w:hAnsi="Arial Narrow"/>
          <w:sz w:val="22"/>
          <w:szCs w:val="22"/>
        </w:rPr>
        <w:t xml:space="preserve">č. 343/2015 Z. z. vyhlásilo oznámením č. </w:t>
      </w:r>
      <w:r w:rsidR="00815D34">
        <w:rPr>
          <w:rFonts w:ascii="Arial Narrow" w:hAnsi="Arial Narrow"/>
          <w:sz w:val="22"/>
          <w:szCs w:val="22"/>
        </w:rPr>
        <w:t>2022/S 075-199646</w:t>
      </w:r>
      <w:r w:rsidRPr="00A406DF">
        <w:rPr>
          <w:rFonts w:ascii="Arial Narrow" w:hAnsi="Arial Narrow"/>
          <w:sz w:val="22"/>
          <w:szCs w:val="22"/>
        </w:rPr>
        <w:t xml:space="preserve">, zverejneným v Úradnom vestníku Európskej únie dňa </w:t>
      </w:r>
      <w:r w:rsidR="00815D34">
        <w:rPr>
          <w:rFonts w:ascii="Arial Narrow" w:hAnsi="Arial Narrow"/>
          <w:sz w:val="22"/>
          <w:szCs w:val="22"/>
        </w:rPr>
        <w:t>15. 04. 2022</w:t>
      </w:r>
      <w:r w:rsidRPr="00A406DF">
        <w:rPr>
          <w:rFonts w:ascii="Arial Narrow" w:hAnsi="Arial Narrow"/>
          <w:sz w:val="22"/>
          <w:szCs w:val="22"/>
        </w:rPr>
        <w:t xml:space="preserve"> verejnú súťaž na realizáciu zákazky s názvom „Kompozitná tlaková nádoba s poistným ventilom na stlačený vzduch k autonómnemu dýchaciemu prístroju pretlakovému s otvoreným okruhom“.</w:t>
      </w:r>
    </w:p>
    <w:p w14:paraId="64C13220" w14:textId="12B5A166" w:rsidR="0032337D" w:rsidRPr="00A406DF" w:rsidRDefault="0032337D" w:rsidP="0032337D">
      <w:pPr>
        <w:pStyle w:val="ListParagraph"/>
        <w:numPr>
          <w:ilvl w:val="0"/>
          <w:numId w:val="2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 </w:t>
      </w:r>
      <w:r w:rsidR="00584B03">
        <w:rPr>
          <w:rFonts w:ascii="Arial Narrow" w:hAnsi="Arial Narrow"/>
          <w:sz w:val="22"/>
          <w:szCs w:val="22"/>
        </w:rPr>
        <w:br/>
      </w:r>
      <w:r w:rsidRPr="00A406DF">
        <w:rPr>
          <w:rFonts w:ascii="Arial Narrow" w:hAnsi="Arial Narrow"/>
          <w:sz w:val="22"/>
          <w:szCs w:val="22"/>
        </w:rPr>
        <w:t>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62ACE98A" w14:textId="77777777" w:rsidR="0032337D" w:rsidRPr="00A406DF" w:rsidRDefault="0032337D" w:rsidP="0032337D">
      <w:pPr>
        <w:pStyle w:val="ListParagraph"/>
        <w:numPr>
          <w:ilvl w:val="0"/>
          <w:numId w:val="2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>Kupujúci týmto vyhlasuje, že je spôsobilý túto Dohodu uzatvoriť a plniť záväzky v nej obsiahnuté.</w:t>
      </w:r>
    </w:p>
    <w:p w14:paraId="1E882CE6" w14:textId="77777777" w:rsidR="0032337D" w:rsidRPr="00A406DF" w:rsidRDefault="0032337D" w:rsidP="0032337D">
      <w:pPr>
        <w:pStyle w:val="ListParagraph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>Predávajúci týmto vyhlasuje, že je spôsobilý túto Dohodu uzatvoriť a plniť záväzky v nej obsiahnuté.</w:t>
      </w:r>
    </w:p>
    <w:p w14:paraId="692F3E42" w14:textId="77777777" w:rsidR="0032337D" w:rsidRPr="00A406DF" w:rsidRDefault="0032337D" w:rsidP="0032337D">
      <w:pPr>
        <w:pStyle w:val="ListParagraph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bookmarkStart w:id="1" w:name="bookmark3"/>
    </w:p>
    <w:p w14:paraId="5474477C" w14:textId="77777777" w:rsidR="0032337D" w:rsidRPr="00A406DF" w:rsidRDefault="0032337D" w:rsidP="0032337D">
      <w:pPr>
        <w:keepNext/>
        <w:keepLines/>
        <w:spacing w:after="260"/>
        <w:ind w:right="160"/>
        <w:jc w:val="center"/>
        <w:rPr>
          <w:rFonts w:ascii="Arial Narrow" w:hAnsi="Arial Narrow"/>
        </w:rPr>
      </w:pPr>
      <w:r w:rsidRPr="00A406DF">
        <w:rPr>
          <w:rFonts w:ascii="Arial Narrow" w:hAnsi="Arial Narrow"/>
        </w:rPr>
        <w:t>Článok 1</w:t>
      </w:r>
      <w:r w:rsidRPr="00A406DF">
        <w:rPr>
          <w:rFonts w:ascii="Arial Narrow" w:hAnsi="Arial Narrow"/>
        </w:rPr>
        <w:br/>
      </w:r>
      <w:r w:rsidRPr="00A406DF">
        <w:rPr>
          <w:rFonts w:ascii="Arial Narrow" w:hAnsi="Arial Narrow"/>
          <w:b/>
        </w:rPr>
        <w:t>Predmet Dohody</w:t>
      </w:r>
      <w:bookmarkEnd w:id="1"/>
    </w:p>
    <w:p w14:paraId="0BE75444" w14:textId="1FFD3AA2" w:rsidR="0032337D" w:rsidRPr="00A406DF" w:rsidRDefault="0032337D" w:rsidP="000B0D1F">
      <w:pPr>
        <w:pStyle w:val="ListParagraph"/>
        <w:numPr>
          <w:ilvl w:val="1"/>
          <w:numId w:val="19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Predmetom tejto Dohody je záväzok Predávajúceho zabezpečiť dodávku </w:t>
      </w:r>
      <w:r w:rsidR="000B0D1F" w:rsidRPr="00A406DF">
        <w:rPr>
          <w:rFonts w:ascii="Arial Narrow" w:hAnsi="Arial Narrow"/>
          <w:sz w:val="22"/>
          <w:szCs w:val="22"/>
        </w:rPr>
        <w:t xml:space="preserve">kompozitných tlakových nádob </w:t>
      </w:r>
      <w:r w:rsidR="00584B03">
        <w:rPr>
          <w:rFonts w:ascii="Arial Narrow" w:hAnsi="Arial Narrow"/>
          <w:sz w:val="22"/>
          <w:szCs w:val="22"/>
        </w:rPr>
        <w:br/>
      </w:r>
      <w:r w:rsidR="000B0D1F" w:rsidRPr="00A406DF">
        <w:rPr>
          <w:rFonts w:ascii="Arial Narrow" w:hAnsi="Arial Narrow"/>
          <w:sz w:val="22"/>
          <w:szCs w:val="22"/>
        </w:rPr>
        <w:t>s poistným ventilom na stlačený vzduch k autonómnemu dýchaciemu prístroju pretlakovému s otvoreným okruhom</w:t>
      </w:r>
      <w:r w:rsidRPr="00A406DF">
        <w:rPr>
          <w:rFonts w:ascii="Arial Narrow" w:hAnsi="Arial Narrow"/>
          <w:sz w:val="22"/>
          <w:szCs w:val="22"/>
        </w:rPr>
        <w:t xml:space="preserve"> pre potreby Kupujúceho (ďalej len „</w:t>
      </w:r>
      <w:r w:rsidRPr="00A406DF">
        <w:rPr>
          <w:rStyle w:val="Zkladntext2Tun"/>
        </w:rPr>
        <w:t>Tovar</w:t>
      </w:r>
      <w:r w:rsidRPr="00A406DF">
        <w:rPr>
          <w:rFonts w:ascii="Arial Narrow" w:hAnsi="Arial Narrow"/>
          <w:sz w:val="22"/>
          <w:szCs w:val="22"/>
        </w:rPr>
        <w:t>“) vrátane súvisiacich služieb v súlade s opisom predmetu zákazky, ktorý tvorí prílohu č. 1 tejto Dohody.</w:t>
      </w:r>
      <w:r w:rsidR="00FF1005">
        <w:rPr>
          <w:rFonts w:ascii="Arial Narrow" w:hAnsi="Arial Narrow"/>
          <w:sz w:val="22"/>
          <w:szCs w:val="22"/>
        </w:rPr>
        <w:t xml:space="preserve"> Súčasťou dodávky predmetu zákazky je gumová spodná pätka a gumový čiernobiely ochranný vrch slúžiaci na ochranu tela kompozitnej tlakovej nádoby.</w:t>
      </w:r>
    </w:p>
    <w:p w14:paraId="44985D9D" w14:textId="2F76EB7B" w:rsidR="0032337D" w:rsidRPr="00A406DF" w:rsidRDefault="0032337D" w:rsidP="0032337D">
      <w:pPr>
        <w:widowControl w:val="0"/>
        <w:numPr>
          <w:ilvl w:val="0"/>
          <w:numId w:val="1"/>
        </w:numPr>
        <w:tabs>
          <w:tab w:val="left" w:pos="765"/>
        </w:tabs>
        <w:spacing w:after="258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sa zaväzuje dodávať Tovar za podmienok stanovených touto Dohodou Kupujúcemu na základe písomných objednávok a Kupujúci sa zaväzuje Tovar prevziať a zaplatiť kúpnu cenu dohodnutú v</w:t>
      </w:r>
      <w:r w:rsidR="00584B03">
        <w:rPr>
          <w:rFonts w:ascii="Arial Narrow" w:hAnsi="Arial Narrow"/>
        </w:rPr>
        <w:t> </w:t>
      </w:r>
      <w:r w:rsidRPr="00A406DF">
        <w:rPr>
          <w:rFonts w:ascii="Arial Narrow" w:hAnsi="Arial Narrow"/>
        </w:rPr>
        <w:t>súlade</w:t>
      </w:r>
      <w:r w:rsidR="00584B03">
        <w:rPr>
          <w:rFonts w:ascii="Arial Narrow" w:hAnsi="Arial Narrow"/>
        </w:rPr>
        <w:br/>
      </w:r>
      <w:r w:rsidRPr="00A406DF">
        <w:rPr>
          <w:rFonts w:ascii="Arial Narrow" w:hAnsi="Arial Narrow"/>
        </w:rPr>
        <w:t xml:space="preserve">s podmienkami tejto Dohody. Súčasťou </w:t>
      </w:r>
      <w:r w:rsidRPr="00A406DF">
        <w:rPr>
          <w:rFonts w:ascii="Arial Narrow" w:hAnsi="Arial Narrow"/>
          <w:lang w:val="cs-CZ" w:bidi="cs-CZ"/>
        </w:rPr>
        <w:t xml:space="preserve">dodávky </w:t>
      </w:r>
      <w:r w:rsidRPr="00A406DF">
        <w:rPr>
          <w:rFonts w:ascii="Arial Narrow" w:hAnsi="Arial Narrow"/>
        </w:rPr>
        <w:t xml:space="preserve">sú služby súvisiace najmä s dopravou na miesto dodania, naložením a vyložením do skladu na mieste dodania, likvidáciou obalov v súlade so zákonom </w:t>
      </w:r>
      <w:r w:rsidR="00DB7133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č. 223/2001 Z.</w:t>
      </w:r>
      <w:r w:rsidR="000B0D1F" w:rsidRPr="00A406DF">
        <w:rPr>
          <w:rFonts w:ascii="Arial Narrow" w:hAnsi="Arial Narrow"/>
        </w:rPr>
        <w:t xml:space="preserve"> </w:t>
      </w:r>
      <w:r w:rsidRPr="00A406DF">
        <w:rPr>
          <w:rFonts w:ascii="Arial Narrow" w:hAnsi="Arial Narrow"/>
        </w:rPr>
        <w:t>z. o odpadoch a o zmene a doplnení niektorých zákonov v znení neskorších predp</w:t>
      </w:r>
      <w:r w:rsidR="000B0D1F" w:rsidRPr="00A406DF">
        <w:rPr>
          <w:rFonts w:ascii="Arial Narrow" w:hAnsi="Arial Narrow"/>
        </w:rPr>
        <w:t>is</w:t>
      </w:r>
      <w:r w:rsidRPr="00A406DF">
        <w:rPr>
          <w:rFonts w:ascii="Arial Narrow" w:hAnsi="Arial Narrow"/>
        </w:rPr>
        <w:t>ov.</w:t>
      </w:r>
    </w:p>
    <w:p w14:paraId="244C309F" w14:textId="77777777" w:rsidR="0032337D" w:rsidRPr="00A406DF" w:rsidRDefault="0032337D" w:rsidP="0060267C">
      <w:pPr>
        <w:keepNext/>
        <w:keepLines/>
        <w:spacing w:after="0" w:line="252" w:lineRule="exact"/>
        <w:ind w:right="160"/>
        <w:jc w:val="center"/>
        <w:rPr>
          <w:rFonts w:ascii="Arial Narrow" w:hAnsi="Arial Narrow"/>
        </w:rPr>
      </w:pPr>
      <w:bookmarkStart w:id="2" w:name="bookmark4"/>
      <w:r w:rsidRPr="00A406DF">
        <w:rPr>
          <w:rFonts w:ascii="Arial Narrow" w:hAnsi="Arial Narrow"/>
        </w:rPr>
        <w:t>Článok 2</w:t>
      </w:r>
      <w:bookmarkEnd w:id="2"/>
    </w:p>
    <w:p w14:paraId="19F1FC69" w14:textId="77777777" w:rsidR="0032337D" w:rsidRPr="00A406DF" w:rsidRDefault="0032337D" w:rsidP="0032337D">
      <w:pPr>
        <w:pStyle w:val="Zkladntext30"/>
        <w:shd w:val="clear" w:color="auto" w:fill="auto"/>
        <w:spacing w:after="262" w:line="252" w:lineRule="exact"/>
        <w:ind w:right="160"/>
      </w:pPr>
      <w:r w:rsidRPr="00A406DF">
        <w:t>Tovar, jeho špecifikácia</w:t>
      </w:r>
    </w:p>
    <w:p w14:paraId="736D07E8" w14:textId="60A2DEC7" w:rsidR="0032337D" w:rsidRPr="00A406DF" w:rsidRDefault="0032337D" w:rsidP="0032337D">
      <w:pPr>
        <w:widowControl w:val="0"/>
        <w:numPr>
          <w:ilvl w:val="1"/>
          <w:numId w:val="1"/>
        </w:numPr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Tovar je presne špecifikovaný v opise predmetu zákazky použitom v súťažných podkladoch vo verejnom obstarávaní (ďalej len „opis predmetu zákazky“). Opis predmetu zákazky tvorí prílohu č. 1 tejto Dohody </w:t>
      </w:r>
      <w:r w:rsidR="00DB7133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a štruktúrovaný rozpočet ceny rámcovej dohody tvorí prílohu č. 2 tejto Dohody.</w:t>
      </w:r>
    </w:p>
    <w:p w14:paraId="67E755EE" w14:textId="55066C45" w:rsidR="0032337D" w:rsidRPr="00A406DF" w:rsidRDefault="0032337D" w:rsidP="000B0D1F">
      <w:pPr>
        <w:widowControl w:val="0"/>
        <w:numPr>
          <w:ilvl w:val="1"/>
          <w:numId w:val="1"/>
        </w:numPr>
        <w:spacing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na základe predloženej písomnej objednávky Kupujúcemu dodá Tovar v bezchybnom stave podľa bodu 4.2. tejto Dohody.</w:t>
      </w:r>
    </w:p>
    <w:p w14:paraId="30D87EB4" w14:textId="79F7FA7F" w:rsidR="0032337D" w:rsidRPr="00A406DF" w:rsidRDefault="0032337D" w:rsidP="0032337D">
      <w:pPr>
        <w:widowControl w:val="0"/>
        <w:numPr>
          <w:ilvl w:val="1"/>
          <w:numId w:val="1"/>
        </w:numPr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sa dohodli, že objednávka na základe tejto Dohody bude zodpovedať podmienkam dohodnutým v tejto Dohode, najmä s ohľadom na max</w:t>
      </w:r>
      <w:r w:rsidR="006B6A68" w:rsidRPr="00A406DF">
        <w:rPr>
          <w:rFonts w:ascii="Arial Narrow" w:hAnsi="Arial Narrow"/>
        </w:rPr>
        <w:t>imálne jednotkové ceny za Tovar</w:t>
      </w:r>
      <w:r w:rsidRPr="00A406DF">
        <w:rPr>
          <w:rFonts w:ascii="Arial Narrow" w:hAnsi="Arial Narrow"/>
        </w:rPr>
        <w:t xml:space="preserve"> a práva a povinnosti dohodnuté v tejto Dohode. V objednávke bude určená aj celková maximálna cena za dodávku Tovarov, </w:t>
      </w:r>
      <w:r w:rsidR="00460888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ktoré sú predmetom konkrétnej objednávky.</w:t>
      </w:r>
    </w:p>
    <w:p w14:paraId="7C8180CD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bookmarkStart w:id="3" w:name="bookmark5"/>
      <w:r w:rsidRPr="00A406DF">
        <w:rPr>
          <w:rFonts w:ascii="Arial Narrow" w:hAnsi="Arial Narrow"/>
        </w:rPr>
        <w:t>Článok 3</w:t>
      </w:r>
      <w:bookmarkEnd w:id="3"/>
    </w:p>
    <w:p w14:paraId="0F372845" w14:textId="77777777" w:rsidR="0032337D" w:rsidRPr="00A406DF" w:rsidRDefault="0032337D" w:rsidP="0032337D">
      <w:pPr>
        <w:pStyle w:val="Zkladntext30"/>
        <w:shd w:val="clear" w:color="auto" w:fill="auto"/>
        <w:tabs>
          <w:tab w:val="center" w:pos="4654"/>
          <w:tab w:val="right" w:pos="9289"/>
        </w:tabs>
        <w:spacing w:after="238" w:line="252" w:lineRule="exact"/>
        <w:ind w:left="20"/>
        <w:jc w:val="left"/>
      </w:pPr>
      <w:r w:rsidRPr="00A406DF">
        <w:tab/>
        <w:t>Práva a povinnosti zmluvných strán</w:t>
      </w:r>
      <w:r w:rsidRPr="00A406DF">
        <w:tab/>
      </w:r>
    </w:p>
    <w:p w14:paraId="521092D7" w14:textId="0AD1C104" w:rsidR="0032337D" w:rsidRPr="00A406DF" w:rsidRDefault="0032337D" w:rsidP="0032337D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Všetky dokumenty súvisiace s touto Dohodou a to objednávka, faktúry, dodacie listy a pod. </w:t>
      </w:r>
      <w:r w:rsidR="00460888">
        <w:rPr>
          <w:rFonts w:ascii="Arial Narrow" w:hAnsi="Arial Narrow"/>
        </w:rPr>
        <w:t>z</w:t>
      </w:r>
      <w:r w:rsidRPr="00A406DF">
        <w:rPr>
          <w:rFonts w:ascii="Arial Narrow" w:hAnsi="Arial Narrow"/>
        </w:rPr>
        <w:t>mluvné strany vypracovávajú v slovenskom jazyku, a tieto dokumenty musia obsahovať všetky dohodnuté všeobecnými predpismi vyžadované údaje.</w:t>
      </w:r>
    </w:p>
    <w:p w14:paraId="60DE2FA6" w14:textId="77777777" w:rsidR="0032337D" w:rsidRPr="00A406DF" w:rsidRDefault="0032337D" w:rsidP="0032337D">
      <w:pPr>
        <w:widowControl w:val="0"/>
        <w:numPr>
          <w:ilvl w:val="0"/>
          <w:numId w:val="2"/>
        </w:numPr>
        <w:tabs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Kupujúci je oprávnený písomne odmietnuť plnenie podľa objednávky, ak by navrhované podmienky Predávajúcim neboli v súlade s touto Dohodou.</w:t>
      </w:r>
    </w:p>
    <w:p w14:paraId="5E6398E2" w14:textId="77777777" w:rsid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 xml:space="preserve">V Prílohe č. 3 tejto Dohody sú uvedené údaje o všetkých známych subdodávateľoch Predávajúceho, </w:t>
      </w:r>
      <w:r w:rsidR="00DB2699">
        <w:rPr>
          <w:rFonts w:ascii="Arial Narrow" w:hAnsi="Arial Narrow"/>
        </w:rPr>
        <w:br/>
      </w:r>
      <w:r w:rsidRPr="00A406DF">
        <w:rPr>
          <w:rFonts w:ascii="Arial Narrow" w:hAnsi="Arial Narrow"/>
        </w:rPr>
        <w:t xml:space="preserve">ktorí sú známi v čase uzavierania tejto Dohody, a </w:t>
      </w:r>
      <w:r w:rsidRPr="00A406DF">
        <w:rPr>
          <w:rFonts w:ascii="Arial Narrow" w:hAnsi="Arial Narrow"/>
          <w:lang w:val="cs-CZ" w:bidi="cs-CZ"/>
        </w:rPr>
        <w:t xml:space="preserve">údaje </w:t>
      </w:r>
      <w:r w:rsidRPr="00A406DF">
        <w:rPr>
          <w:rFonts w:ascii="Arial Narrow" w:hAnsi="Arial Narrow"/>
        </w:rPr>
        <w:t xml:space="preserve">o osobe oprávnenej konať za subdodávateľa </w:t>
      </w:r>
      <w:r w:rsidR="00DB2699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v rozsahu meno a priezvisko, adresa pobytu, dátum narodenia.</w:t>
      </w:r>
    </w:p>
    <w:p w14:paraId="7E75AC2D" w14:textId="77777777" w:rsid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584B03">
        <w:rPr>
          <w:rFonts w:ascii="Arial Narrow" w:hAnsi="Arial Narrow"/>
        </w:rPr>
        <w:t xml:space="preserve">Predávajúci je povinný Kupujúcemu oznámiť akúkoľvek zmenu údajov u subdodávateľov uvedených </w:t>
      </w:r>
      <w:r w:rsidR="00DB2699" w:rsidRPr="00584B03">
        <w:rPr>
          <w:rFonts w:ascii="Arial Narrow" w:hAnsi="Arial Narrow"/>
        </w:rPr>
        <w:br/>
      </w:r>
      <w:r w:rsidRPr="00584B03">
        <w:rPr>
          <w:rFonts w:ascii="Arial Narrow" w:hAnsi="Arial Narrow"/>
        </w:rPr>
        <w:t>v Prílohe č. 3 tejto Dohody, a to bezodkladne.</w:t>
      </w:r>
    </w:p>
    <w:p w14:paraId="5E05E92C" w14:textId="737656C7" w:rsid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584B03">
        <w:rPr>
          <w:rFonts w:ascii="Arial Narrow" w:hAnsi="Arial Narrow"/>
        </w:rPr>
        <w:t xml:space="preserve">V prípade zmeny subdodávateľa je Predávajúci povinný najneskôr do 5 pracovných dní odo dňa zmeny subdodávateľa predložiť Kupujúcemu informácie o novom subdodávateľovi v rozsahu údajov podľa bodu </w:t>
      </w:r>
      <w:r w:rsidR="00584B03">
        <w:rPr>
          <w:rFonts w:ascii="Arial Narrow" w:hAnsi="Arial Narrow"/>
        </w:rPr>
        <w:br/>
      </w:r>
      <w:r w:rsidRPr="00584B03">
        <w:rPr>
          <w:rFonts w:ascii="Arial Narrow" w:hAnsi="Arial Narrow"/>
        </w:rPr>
        <w:t>3.4 tohto článku tejto Dohody a predmety subdodávok, pričom pri výbere subdodávateľa musí Predávajúci postupovať tak, aby vynaložené náklady na zabezpečenie plnenia na základe zmluvy o subdodávke boli primerané jeho kvalite a cene.</w:t>
      </w:r>
    </w:p>
    <w:p w14:paraId="338BB729" w14:textId="77777777" w:rsid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584B03">
        <w:rPr>
          <w:rFonts w:ascii="Arial Narrow" w:hAnsi="Arial Narrow"/>
        </w:rPr>
        <w:t xml:space="preserve">Subdodávateľ alebo subdodávatelia podľa osobitného predpisu, ktorí podľa § 11 ods. 1 zákona </w:t>
      </w:r>
      <w:r w:rsidR="00DB2699" w:rsidRPr="00584B03">
        <w:rPr>
          <w:rFonts w:ascii="Arial Narrow" w:hAnsi="Arial Narrow"/>
        </w:rPr>
        <w:br/>
      </w:r>
      <w:r w:rsidRPr="00584B03">
        <w:rPr>
          <w:rFonts w:ascii="Arial Narrow" w:hAnsi="Arial Narrow"/>
        </w:rPr>
        <w:t>č. 343/2015 Z. z. majú povinnosť zapisovať sa do registra partnerov verejného sektora, musia byť zapísaní v registri partnerov verejného sektora. Povinnosť zápisu do registra partnerov verejného sektora upravuje osobitný predpis - zákon č. 315/2016 Z. z. o registri partnerov verejného sektora a o zmene a doplnení niektorých zákonov v znení neskorších predpisov.</w:t>
      </w:r>
    </w:p>
    <w:p w14:paraId="2EE2CD09" w14:textId="79DD22C4" w:rsidR="0032337D" w:rsidRP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584B03">
        <w:rPr>
          <w:rFonts w:ascii="Arial Narrow" w:hAnsi="Arial Narrow"/>
        </w:rPr>
        <w:t>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  <w:bookmarkStart w:id="4" w:name="bookmark6"/>
    </w:p>
    <w:p w14:paraId="4DE09C73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r w:rsidRPr="00A406DF">
        <w:rPr>
          <w:rFonts w:ascii="Arial Narrow" w:hAnsi="Arial Narrow"/>
        </w:rPr>
        <w:t>Článok 4</w:t>
      </w:r>
      <w:bookmarkEnd w:id="4"/>
    </w:p>
    <w:p w14:paraId="3CDEBAE0" w14:textId="77777777" w:rsidR="0032337D" w:rsidRPr="00A406DF" w:rsidRDefault="0032337D" w:rsidP="0032337D">
      <w:pPr>
        <w:pStyle w:val="Zkladntext30"/>
        <w:shd w:val="clear" w:color="auto" w:fill="auto"/>
        <w:spacing w:after="262" w:line="252" w:lineRule="exact"/>
        <w:ind w:left="20"/>
      </w:pPr>
      <w:r w:rsidRPr="00A406DF">
        <w:t xml:space="preserve">Kvalita Tovaru, záruka, zodpovednosť za </w:t>
      </w:r>
      <w:r w:rsidRPr="00A406DF">
        <w:rPr>
          <w:lang w:val="cs-CZ" w:eastAsia="cs-CZ" w:bidi="cs-CZ"/>
        </w:rPr>
        <w:t xml:space="preserve">vady </w:t>
      </w:r>
      <w:r w:rsidRPr="00A406DF">
        <w:t>a za škodu</w:t>
      </w:r>
    </w:p>
    <w:p w14:paraId="47B3E7B6" w14:textId="77777777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Predávajúci zodpovedá v súlade s príslušnými ustanoveniami Obchodného zákonníka za </w:t>
      </w:r>
      <w:r w:rsidRPr="00A406DF">
        <w:rPr>
          <w:rFonts w:ascii="Arial Narrow" w:hAnsi="Arial Narrow"/>
          <w:lang w:val="cs-CZ" w:bidi="cs-CZ"/>
        </w:rPr>
        <w:t xml:space="preserve">vady </w:t>
      </w:r>
      <w:r w:rsidRPr="00A406DF">
        <w:rPr>
          <w:rFonts w:ascii="Arial Narrow" w:hAnsi="Arial Narrow"/>
        </w:rPr>
        <w:t>dodaného Tovaru.</w:t>
      </w:r>
    </w:p>
    <w:p w14:paraId="5BCCFDC4" w14:textId="77777777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Dodaný Tovar špecifikovaný v objednávke Predávajúci dodá Kupujúcemu bez vád. Dodaný Tovar alebo jeho časť môže Kupujúci odmietnuť prevziať, ak zistí preukázateľné </w:t>
      </w:r>
      <w:r w:rsidRPr="00A406DF">
        <w:rPr>
          <w:rFonts w:ascii="Arial Narrow" w:hAnsi="Arial Narrow"/>
          <w:lang w:val="cs-CZ" w:bidi="cs-CZ"/>
        </w:rPr>
        <w:t xml:space="preserve">vady </w:t>
      </w:r>
      <w:r w:rsidRPr="00A406DF">
        <w:rPr>
          <w:rFonts w:ascii="Arial Narrow" w:hAnsi="Arial Narrow"/>
        </w:rPr>
        <w:t xml:space="preserve">dodaného Tovaru, nedostatočnú kvalitu Tovaru, rozdiel v množstve dodaného Tovaru a zámenu Tovaru v porovnaní s </w:t>
      </w:r>
      <w:r w:rsidRPr="00A406DF">
        <w:rPr>
          <w:rFonts w:ascii="Arial Narrow" w:hAnsi="Arial Narrow"/>
          <w:lang w:val="cs-CZ" w:bidi="cs-CZ"/>
        </w:rPr>
        <w:t xml:space="preserve">objednávkou </w:t>
      </w:r>
      <w:r w:rsidRPr="00A406DF">
        <w:rPr>
          <w:rFonts w:ascii="Arial Narrow" w:hAnsi="Arial Narrow"/>
        </w:rPr>
        <w:t>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14:paraId="265BCA82" w14:textId="012251EC" w:rsidR="00482589" w:rsidRPr="00A406DF" w:rsidRDefault="00DA1779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Záručná doba Tovaru je dvadsaťštyri (24)</w:t>
      </w:r>
      <w:r w:rsidR="00482589" w:rsidRPr="00A406DF">
        <w:rPr>
          <w:rFonts w:ascii="Arial Narrow" w:hAnsi="Arial Narrow"/>
        </w:rPr>
        <w:t xml:space="preserve"> mesiacov. Záručná doba sa predlžuje o dobu, počas ktorej sú v rámci záručnej opravy odstraňované vady, za ktoré zodpovedá Predávajúci a Kupujúci nemôže Tovar riadne užívať.</w:t>
      </w:r>
      <w:r w:rsidR="00946924" w:rsidRPr="00A406DF">
        <w:rPr>
          <w:rFonts w:ascii="Arial Narrow" w:hAnsi="Arial Narrow"/>
        </w:rPr>
        <w:t xml:space="preserve"> Ustanovenie bodu 4.7 tejto Dohody tým nie je dotknuté.</w:t>
      </w:r>
    </w:p>
    <w:p w14:paraId="6230416F" w14:textId="2AB96B72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Za predpokladu, že Kupujúci Tovar riadne skladuje a používa v súlade s jeho účelom, zodpovedá Predávajúci za akosť Tovaru v zmysle § 429 a </w:t>
      </w:r>
      <w:proofErr w:type="spellStart"/>
      <w:r w:rsidRPr="00A406DF">
        <w:rPr>
          <w:rFonts w:ascii="Arial Narrow" w:hAnsi="Arial Narrow"/>
        </w:rPr>
        <w:t>násl</w:t>
      </w:r>
      <w:proofErr w:type="spellEnd"/>
      <w:r w:rsidRPr="00A406DF">
        <w:rPr>
          <w:rFonts w:ascii="Arial Narrow" w:hAnsi="Arial Narrow"/>
        </w:rPr>
        <w:t xml:space="preserve">. Obchodného zákonníka. </w:t>
      </w:r>
    </w:p>
    <w:p w14:paraId="704B3B7A" w14:textId="38D6A41B" w:rsidR="0032337D" w:rsidRPr="00A406DF" w:rsidRDefault="00482589" w:rsidP="0032337D">
      <w:pPr>
        <w:widowControl w:val="0"/>
        <w:numPr>
          <w:ilvl w:val="0"/>
          <w:numId w:val="4"/>
        </w:numPr>
        <w:tabs>
          <w:tab w:val="left" w:pos="709"/>
        </w:tabs>
        <w:spacing w:after="256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Podľa bodu 4.4</w:t>
      </w:r>
      <w:r w:rsidR="0032337D" w:rsidRPr="00A406DF">
        <w:rPr>
          <w:rFonts w:ascii="Arial Narrow" w:hAnsi="Arial Narrow"/>
        </w:rPr>
        <w:t xml:space="preserve">. tejto Dohody Predávajúci zodpovedá za to, že dodaný Tovar bude mať počas Záručnej doby vlastnosti vymedzené v prílohe č. 1 tejto Dohody a že Tovar bude spôsobilý na použitie za účelom, na aký sa Tovar </w:t>
      </w:r>
      <w:r w:rsidR="0032337D" w:rsidRPr="00A406DF">
        <w:rPr>
          <w:rFonts w:ascii="Arial Narrow" w:hAnsi="Arial Narrow"/>
          <w:lang w:val="cs-CZ" w:bidi="cs-CZ"/>
        </w:rPr>
        <w:t xml:space="preserve">obvykle </w:t>
      </w:r>
      <w:r w:rsidR="0032337D" w:rsidRPr="00A406DF">
        <w:rPr>
          <w:rFonts w:ascii="Arial Narrow" w:hAnsi="Arial Narrow"/>
        </w:rPr>
        <w:t>používa.</w:t>
      </w:r>
    </w:p>
    <w:p w14:paraId="1135B6B4" w14:textId="77777777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Kupujúci je povinný písomne oznámiť Predávajúcemu </w:t>
      </w:r>
      <w:r w:rsidRPr="00A406DF">
        <w:rPr>
          <w:rFonts w:ascii="Arial Narrow" w:hAnsi="Arial Narrow"/>
          <w:lang w:val="cs-CZ" w:bidi="cs-CZ"/>
        </w:rPr>
        <w:t xml:space="preserve">vady </w:t>
      </w:r>
      <w:r w:rsidRPr="00A406DF">
        <w:rPr>
          <w:rFonts w:ascii="Arial Narrow" w:hAnsi="Arial Narrow"/>
        </w:rPr>
        <w:t xml:space="preserve">v akosti Tovaru bez zbytočného odkladu po ich zistení, najneskôr do konca dohodnutej záručnej doby (ďalej len „ </w:t>
      </w:r>
      <w:r w:rsidRPr="00A406DF">
        <w:rPr>
          <w:rStyle w:val="Zkladntext2Tun"/>
        </w:rPr>
        <w:t>Uplatnenie záruky</w:t>
      </w:r>
      <w:r w:rsidRPr="00A406DF">
        <w:rPr>
          <w:rFonts w:ascii="Arial Narrow" w:hAnsi="Arial Narrow"/>
        </w:rPr>
        <w:t>“).</w:t>
      </w:r>
    </w:p>
    <w:p w14:paraId="54AEC2C6" w14:textId="649D58F6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V prípade uplatnenia reklamácie zo strany Kupujúceho záručná doba prestáva plynúť a dňom odovzdania vymeneného Tovaru začína plynúť </w:t>
      </w:r>
      <w:r w:rsidRPr="00A406DF">
        <w:rPr>
          <w:rFonts w:ascii="Arial Narrow" w:hAnsi="Arial Narrow"/>
          <w:lang w:val="cs-CZ" w:bidi="cs-CZ"/>
        </w:rPr>
        <w:t xml:space="preserve">nová </w:t>
      </w:r>
      <w:r w:rsidRPr="00A406DF">
        <w:rPr>
          <w:rFonts w:ascii="Arial Narrow" w:hAnsi="Arial Narrow"/>
        </w:rPr>
        <w:t>záručná doba.</w:t>
      </w:r>
    </w:p>
    <w:p w14:paraId="036AD161" w14:textId="77777777" w:rsidR="008B2D85" w:rsidRPr="00A406DF" w:rsidRDefault="008B2D85" w:rsidP="008B2D85">
      <w:pPr>
        <w:widowControl w:val="0"/>
        <w:tabs>
          <w:tab w:val="left" w:pos="709"/>
        </w:tabs>
        <w:spacing w:after="0" w:line="254" w:lineRule="exact"/>
        <w:ind w:left="709"/>
        <w:jc w:val="both"/>
        <w:rPr>
          <w:rFonts w:ascii="Arial Narrow" w:hAnsi="Arial Narrow"/>
        </w:rPr>
      </w:pPr>
    </w:p>
    <w:p w14:paraId="4F730649" w14:textId="77777777" w:rsidR="0032337D" w:rsidRPr="00A406DF" w:rsidRDefault="0032337D" w:rsidP="0032337D">
      <w:pPr>
        <w:tabs>
          <w:tab w:val="left" w:pos="709"/>
        </w:tabs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Oznámenie o </w:t>
      </w:r>
      <w:r w:rsidRPr="00A406DF">
        <w:rPr>
          <w:rFonts w:ascii="Arial Narrow" w:hAnsi="Arial Narrow"/>
          <w:lang w:val="cs-CZ" w:bidi="cs-CZ"/>
        </w:rPr>
        <w:t xml:space="preserve">vadách </w:t>
      </w:r>
      <w:r w:rsidRPr="00A406DF">
        <w:rPr>
          <w:rFonts w:ascii="Arial Narrow" w:hAnsi="Arial Narrow"/>
        </w:rPr>
        <w:t>musí obsahovať:</w:t>
      </w:r>
    </w:p>
    <w:p w14:paraId="0AC50EFE" w14:textId="77777777" w:rsidR="0032337D" w:rsidRPr="00A406DF" w:rsidRDefault="0032337D" w:rsidP="0032337D">
      <w:pPr>
        <w:widowControl w:val="0"/>
        <w:numPr>
          <w:ilvl w:val="0"/>
          <w:numId w:val="5"/>
        </w:numPr>
        <w:tabs>
          <w:tab w:val="left" w:pos="709"/>
          <w:tab w:val="left" w:pos="1057"/>
        </w:tabs>
        <w:spacing w:after="0" w:line="250" w:lineRule="exact"/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t>označenie Dohody a číslo Objednávky,</w:t>
      </w:r>
    </w:p>
    <w:p w14:paraId="44DCCC0A" w14:textId="77777777" w:rsidR="0032337D" w:rsidRPr="00A406DF" w:rsidRDefault="0032337D" w:rsidP="0032337D">
      <w:pPr>
        <w:widowControl w:val="0"/>
        <w:numPr>
          <w:ilvl w:val="0"/>
          <w:numId w:val="5"/>
        </w:numPr>
        <w:tabs>
          <w:tab w:val="left" w:pos="709"/>
          <w:tab w:val="left" w:pos="1057"/>
        </w:tabs>
        <w:spacing w:after="0" w:line="250" w:lineRule="exact"/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 xml:space="preserve">názov, označenie a </w:t>
      </w:r>
      <w:r w:rsidRPr="00A406DF">
        <w:rPr>
          <w:rFonts w:ascii="Arial Narrow" w:hAnsi="Arial Narrow"/>
          <w:lang w:val="cs-CZ" w:bidi="cs-CZ"/>
        </w:rPr>
        <w:t xml:space="preserve">typ </w:t>
      </w:r>
      <w:r w:rsidRPr="00A406DF">
        <w:rPr>
          <w:rFonts w:ascii="Arial Narrow" w:hAnsi="Arial Narrow"/>
        </w:rPr>
        <w:t>reklamovaného Tovaru,</w:t>
      </w:r>
    </w:p>
    <w:p w14:paraId="658C6416" w14:textId="77777777" w:rsidR="0032337D" w:rsidRPr="00A406DF" w:rsidRDefault="0032337D" w:rsidP="0032337D">
      <w:pPr>
        <w:widowControl w:val="0"/>
        <w:numPr>
          <w:ilvl w:val="0"/>
          <w:numId w:val="5"/>
        </w:numPr>
        <w:tabs>
          <w:tab w:val="left" w:pos="709"/>
          <w:tab w:val="left" w:pos="1057"/>
        </w:tabs>
        <w:spacing w:after="0" w:line="250" w:lineRule="exact"/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t>popis vady, alebo spôsob ako sa vada akosti Tovaru prejavuje,</w:t>
      </w:r>
    </w:p>
    <w:p w14:paraId="55E892A2" w14:textId="77777777" w:rsidR="0032337D" w:rsidRPr="00A406DF" w:rsidRDefault="0032337D" w:rsidP="0032337D">
      <w:pPr>
        <w:widowControl w:val="0"/>
        <w:numPr>
          <w:ilvl w:val="0"/>
          <w:numId w:val="5"/>
        </w:numPr>
        <w:tabs>
          <w:tab w:val="left" w:pos="709"/>
          <w:tab w:val="left" w:pos="1057"/>
        </w:tabs>
        <w:spacing w:after="0" w:line="250" w:lineRule="exact"/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číslo dodacieho listu, resp. iné určenie času dodania, počet </w:t>
      </w:r>
      <w:proofErr w:type="spellStart"/>
      <w:r w:rsidRPr="00A406DF">
        <w:rPr>
          <w:rFonts w:ascii="Arial Narrow" w:hAnsi="Arial Narrow"/>
        </w:rPr>
        <w:t>vadných</w:t>
      </w:r>
      <w:proofErr w:type="spellEnd"/>
      <w:r w:rsidRPr="00A406DF">
        <w:rPr>
          <w:rFonts w:ascii="Arial Narrow" w:hAnsi="Arial Narrow"/>
        </w:rPr>
        <w:t xml:space="preserve"> kusov Tovaru z dodacieho listu.</w:t>
      </w:r>
    </w:p>
    <w:p w14:paraId="564E273E" w14:textId="77777777" w:rsidR="0032337D" w:rsidRPr="00A406DF" w:rsidRDefault="0032337D" w:rsidP="0032337D">
      <w:pPr>
        <w:rPr>
          <w:rFonts w:ascii="Arial Narrow" w:hAnsi="Arial Narrow"/>
        </w:rPr>
      </w:pPr>
    </w:p>
    <w:p w14:paraId="0F445FED" w14:textId="0E9BCAA3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Na nároky Kupujúceho z vád Tovaru sa vzťahujú ustanovenia § 436 a </w:t>
      </w:r>
      <w:proofErr w:type="spellStart"/>
      <w:r w:rsidRPr="00A406DF">
        <w:rPr>
          <w:rFonts w:ascii="Arial Narrow" w:hAnsi="Arial Narrow"/>
        </w:rPr>
        <w:t>nasl</w:t>
      </w:r>
      <w:proofErr w:type="spellEnd"/>
      <w:r w:rsidRPr="00A406DF">
        <w:rPr>
          <w:rFonts w:ascii="Arial Narrow" w:hAnsi="Arial Narrow"/>
        </w:rPr>
        <w:t>. Obchodného zákonníka. Voľbu nároku z vád Tovaru Kupujúci oznámi Predávajúcemu v zaslanom oznámení o vadách alebo bez zbytočného odkladu po tomto oznámení. V prípade oprávnenej reklamácie môže Kupujúci požadovať podľa svojho uváženia:</w:t>
      </w:r>
    </w:p>
    <w:p w14:paraId="4D20B7E0" w14:textId="77777777" w:rsidR="0032337D" w:rsidRPr="00A406DF" w:rsidRDefault="0032337D" w:rsidP="0032337D">
      <w:pPr>
        <w:widowControl w:val="0"/>
        <w:numPr>
          <w:ilvl w:val="0"/>
          <w:numId w:val="22"/>
        </w:numPr>
        <w:tabs>
          <w:tab w:val="left" w:pos="993"/>
        </w:tabs>
        <w:spacing w:after="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vrátenie zaplatenej kúpnej ceny za Tovar vykazujúci vady akosti,</w:t>
      </w:r>
    </w:p>
    <w:p w14:paraId="7B3AEFBA" w14:textId="77777777" w:rsidR="0032337D" w:rsidRPr="00A406DF" w:rsidRDefault="0032337D" w:rsidP="0032337D">
      <w:pPr>
        <w:widowControl w:val="0"/>
        <w:numPr>
          <w:ilvl w:val="0"/>
          <w:numId w:val="22"/>
        </w:numPr>
        <w:tabs>
          <w:tab w:val="left" w:pos="993"/>
        </w:tabs>
        <w:spacing w:after="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zľavu z kúpnej ceny za Tovar vykazujúci vady akosti,</w:t>
      </w:r>
    </w:p>
    <w:p w14:paraId="1F0BAD3B" w14:textId="77777777" w:rsidR="0032337D" w:rsidRPr="00A406DF" w:rsidRDefault="0032337D" w:rsidP="0032337D">
      <w:pPr>
        <w:widowControl w:val="0"/>
        <w:numPr>
          <w:ilvl w:val="0"/>
          <w:numId w:val="22"/>
        </w:numPr>
        <w:tabs>
          <w:tab w:val="left" w:pos="993"/>
        </w:tabs>
        <w:spacing w:after="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výmenu Tovaru vykazujúcich vady akosti za bezchybný Tovar,</w:t>
      </w:r>
    </w:p>
    <w:p w14:paraId="1E017140" w14:textId="77777777" w:rsidR="0032337D" w:rsidRPr="00A406DF" w:rsidRDefault="0032337D" w:rsidP="0032337D">
      <w:pPr>
        <w:widowControl w:val="0"/>
        <w:numPr>
          <w:ilvl w:val="0"/>
          <w:numId w:val="22"/>
        </w:numPr>
        <w:tabs>
          <w:tab w:val="left" w:pos="993"/>
        </w:tabs>
        <w:spacing w:after="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opravu Tovaru vykazujúceho vady akosti.</w:t>
      </w:r>
    </w:p>
    <w:p w14:paraId="38625C4C" w14:textId="77777777" w:rsidR="0032337D" w:rsidRPr="00A406DF" w:rsidRDefault="0032337D" w:rsidP="0032337D">
      <w:pPr>
        <w:widowControl w:val="0"/>
        <w:tabs>
          <w:tab w:val="left" w:pos="593"/>
        </w:tabs>
        <w:spacing w:after="24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Popri nárokoch ustanovených v tomto článku Dohody má Kupujúci nárok na náhradu škody.</w:t>
      </w:r>
    </w:p>
    <w:p w14:paraId="307BA45B" w14:textId="5A4EC8E4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Predávajúci sa zaväzuje vyriešiť oprávnenú </w:t>
      </w:r>
      <w:r w:rsidRPr="00DB2699">
        <w:rPr>
          <w:rFonts w:ascii="Arial Narrow" w:hAnsi="Arial Narrow"/>
        </w:rPr>
        <w:t>reklamáciu najneskôr do siedmich (7)</w:t>
      </w:r>
      <w:r w:rsidR="00515A72" w:rsidRPr="00DB2699">
        <w:rPr>
          <w:rFonts w:ascii="Arial Narrow" w:hAnsi="Arial Narrow"/>
        </w:rPr>
        <w:t xml:space="preserve"> pracovných</w:t>
      </w:r>
      <w:r w:rsidRPr="00DB2699">
        <w:rPr>
          <w:rFonts w:ascii="Arial Narrow" w:hAnsi="Arial Narrow"/>
        </w:rPr>
        <w:t xml:space="preserve"> dní od jej</w:t>
      </w:r>
      <w:r w:rsidRPr="00A406DF">
        <w:rPr>
          <w:rFonts w:ascii="Arial Narrow" w:hAnsi="Arial Narrow"/>
        </w:rPr>
        <w:t xml:space="preserve"> uplatnenia, tzn. od doručenia oznámenia o </w:t>
      </w:r>
      <w:r w:rsidRPr="00A406DF">
        <w:rPr>
          <w:rFonts w:ascii="Arial Narrow" w:hAnsi="Arial Narrow"/>
          <w:lang w:val="cs-CZ" w:bidi="cs-CZ"/>
        </w:rPr>
        <w:t xml:space="preserve">vadách </w:t>
      </w:r>
      <w:r w:rsidR="008B2D85" w:rsidRPr="00A406DF">
        <w:rPr>
          <w:rFonts w:ascii="Arial Narrow" w:hAnsi="Arial Narrow"/>
        </w:rPr>
        <w:t>podľa bodu 4.7</w:t>
      </w:r>
      <w:r w:rsidRPr="00A406DF">
        <w:rPr>
          <w:rFonts w:ascii="Arial Narrow" w:hAnsi="Arial Narrow"/>
        </w:rPr>
        <w:t xml:space="preserve">. tejto Dohody. V prípade nedodržania tejto lehoty je Kupujúci oprávnený odstúpiť od objednávky v časti týkajúcej sa </w:t>
      </w:r>
      <w:proofErr w:type="spellStart"/>
      <w:r w:rsidRPr="00A406DF">
        <w:rPr>
          <w:rFonts w:ascii="Arial Narrow" w:hAnsi="Arial Narrow"/>
        </w:rPr>
        <w:t>vadnej</w:t>
      </w:r>
      <w:proofErr w:type="spellEnd"/>
      <w:r w:rsidRPr="00A406DF">
        <w:rPr>
          <w:rFonts w:ascii="Arial Narrow" w:hAnsi="Arial Narrow"/>
        </w:rPr>
        <w:t xml:space="preserve"> dodávky.</w:t>
      </w:r>
    </w:p>
    <w:p w14:paraId="125CFB3F" w14:textId="1D057646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prípade nárokov z Opráv</w:t>
      </w:r>
      <w:r w:rsidR="008B2D85" w:rsidRPr="00A406DF">
        <w:rPr>
          <w:rFonts w:ascii="Arial Narrow" w:hAnsi="Arial Narrow"/>
        </w:rPr>
        <w:t>nenej reklamácie podľa bodov 4.8</w:t>
      </w:r>
      <w:r w:rsidRPr="00A406DF">
        <w:rPr>
          <w:rFonts w:ascii="Arial Narrow" w:hAnsi="Arial Narrow"/>
        </w:rPr>
        <w:t xml:space="preserve">. písm. a) alebo b) je Predávajúci povinný vystaviť a doručiť Kupujúcemu </w:t>
      </w:r>
      <w:r w:rsidRPr="00A406DF">
        <w:rPr>
          <w:rFonts w:ascii="Arial Narrow" w:hAnsi="Arial Narrow"/>
          <w:lang w:val="cs-CZ" w:bidi="cs-CZ"/>
        </w:rPr>
        <w:t xml:space="preserve">dobropis (oprava </w:t>
      </w:r>
      <w:r w:rsidRPr="00A406DF">
        <w:rPr>
          <w:rFonts w:ascii="Arial Narrow" w:hAnsi="Arial Narrow"/>
        </w:rPr>
        <w:t>základu dane s náležitosťami podľa príslušných právnych predpisov) so splatnosťou 30 kalendárnych dní odo dňa jeho doručenia Kupujúcemu.</w:t>
      </w:r>
    </w:p>
    <w:p w14:paraId="127D1510" w14:textId="574CC7F9" w:rsidR="0032337D" w:rsidRDefault="0032337D" w:rsidP="00D841CD">
      <w:pPr>
        <w:widowControl w:val="0"/>
        <w:numPr>
          <w:ilvl w:val="0"/>
          <w:numId w:val="4"/>
        </w:numPr>
        <w:tabs>
          <w:tab w:val="left" w:pos="709"/>
        </w:tabs>
        <w:spacing w:before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prípade nárokov z Opráv</w:t>
      </w:r>
      <w:r w:rsidR="008B2D85" w:rsidRPr="00A406DF">
        <w:rPr>
          <w:rFonts w:ascii="Arial Narrow" w:hAnsi="Arial Narrow"/>
        </w:rPr>
        <w:t>nenej reklamácie podľa bodov 4.8</w:t>
      </w:r>
      <w:r w:rsidRPr="00A406DF">
        <w:rPr>
          <w:rFonts w:ascii="Arial Narrow" w:hAnsi="Arial Narrow"/>
        </w:rPr>
        <w:t xml:space="preserve">. písm. c) alebo d) je Predávajúci povinný </w:t>
      </w:r>
      <w:r w:rsidRPr="00DB2699">
        <w:rPr>
          <w:rFonts w:ascii="Arial Narrow" w:hAnsi="Arial Narrow"/>
        </w:rPr>
        <w:t xml:space="preserve">vymeniť Tovar vykazujúcich </w:t>
      </w:r>
      <w:r w:rsidRPr="00DB2699">
        <w:rPr>
          <w:rFonts w:ascii="Arial Narrow" w:hAnsi="Arial Narrow"/>
          <w:lang w:val="cs-CZ" w:bidi="cs-CZ"/>
        </w:rPr>
        <w:t xml:space="preserve">vady </w:t>
      </w:r>
      <w:r w:rsidRPr="00DB2699">
        <w:rPr>
          <w:rFonts w:ascii="Arial Narrow" w:hAnsi="Arial Narrow"/>
        </w:rPr>
        <w:t xml:space="preserve">akosti za bezchybný Tovar a/alebo vykonať opravu Tovaru do </w:t>
      </w:r>
      <w:r w:rsidR="00515A72" w:rsidRPr="00DB2699">
        <w:rPr>
          <w:rFonts w:ascii="Arial Narrow" w:hAnsi="Arial Narrow"/>
        </w:rPr>
        <w:t>siedmich (7) pracovných</w:t>
      </w:r>
      <w:r w:rsidRPr="00DB2699">
        <w:rPr>
          <w:rFonts w:ascii="Arial Narrow" w:hAnsi="Arial Narrow"/>
        </w:rPr>
        <w:t xml:space="preserve"> dní odo dňa doručenia Uplatnenia záruky. V tomto</w:t>
      </w:r>
      <w:r w:rsidRPr="00A406DF">
        <w:rPr>
          <w:rFonts w:ascii="Arial Narrow" w:hAnsi="Arial Narrow"/>
        </w:rPr>
        <w:t xml:space="preserve"> prípade zabezpečí odobratie Tovaru vykazujúceho </w:t>
      </w:r>
      <w:r w:rsidRPr="00A406DF">
        <w:rPr>
          <w:rFonts w:ascii="Arial Narrow" w:hAnsi="Arial Narrow"/>
          <w:lang w:val="cs-CZ" w:bidi="cs-CZ"/>
        </w:rPr>
        <w:t xml:space="preserve">vady </w:t>
      </w:r>
      <w:r w:rsidRPr="00A406DF">
        <w:rPr>
          <w:rFonts w:ascii="Arial Narrow" w:hAnsi="Arial Narrow"/>
        </w:rPr>
        <w:t>akosti z miesta dodania Tovaru a dodanie bezchybného a/alebo opraveného Tovar u na miesto dodania Tovaru Predávajúci na svoje náklady.</w:t>
      </w:r>
      <w:r w:rsidR="006D170B">
        <w:rPr>
          <w:rFonts w:ascii="Arial Narrow" w:hAnsi="Arial Narrow"/>
        </w:rPr>
        <w:t xml:space="preserve"> </w:t>
      </w:r>
    </w:p>
    <w:p w14:paraId="639DB57E" w14:textId="77777777" w:rsidR="0032337D" w:rsidRPr="00A406DF" w:rsidRDefault="0032337D" w:rsidP="0060267C">
      <w:pPr>
        <w:keepNext/>
        <w:keepLines/>
        <w:spacing w:after="0" w:line="252" w:lineRule="exact"/>
        <w:jc w:val="center"/>
        <w:rPr>
          <w:rFonts w:ascii="Arial Narrow" w:hAnsi="Arial Narrow"/>
        </w:rPr>
      </w:pPr>
      <w:bookmarkStart w:id="5" w:name="bookmark7"/>
      <w:r w:rsidRPr="00A406DF">
        <w:rPr>
          <w:rFonts w:ascii="Arial Narrow" w:hAnsi="Arial Narrow"/>
        </w:rPr>
        <w:t>Článok 5</w:t>
      </w:r>
      <w:bookmarkEnd w:id="5"/>
    </w:p>
    <w:p w14:paraId="344882D5" w14:textId="77777777" w:rsidR="0032337D" w:rsidRPr="00A406DF" w:rsidRDefault="0032337D" w:rsidP="0032337D">
      <w:pPr>
        <w:pStyle w:val="Zkladntext30"/>
        <w:shd w:val="clear" w:color="auto" w:fill="auto"/>
        <w:spacing w:after="242" w:line="252" w:lineRule="exact"/>
      </w:pPr>
      <w:r w:rsidRPr="00A406DF">
        <w:t>Doba platnosti dohody</w:t>
      </w:r>
    </w:p>
    <w:p w14:paraId="31B5A212" w14:textId="13137B2A" w:rsidR="0032337D" w:rsidRPr="00A406DF" w:rsidRDefault="0032337D" w:rsidP="00D841CD">
      <w:pPr>
        <w:pStyle w:val="ListParagraph"/>
        <w:widowControl w:val="0"/>
        <w:numPr>
          <w:ilvl w:val="1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Dohoda sa uzatvára na obdobie </w:t>
      </w:r>
      <w:r w:rsidR="00D841CD" w:rsidRPr="00A406DF">
        <w:rPr>
          <w:rFonts w:ascii="Arial Narrow" w:hAnsi="Arial Narrow"/>
          <w:sz w:val="22"/>
          <w:szCs w:val="22"/>
        </w:rPr>
        <w:t>24</w:t>
      </w:r>
      <w:r w:rsidRPr="00A406DF">
        <w:rPr>
          <w:rFonts w:ascii="Arial Narrow" w:hAnsi="Arial Narrow"/>
          <w:sz w:val="22"/>
          <w:szCs w:val="22"/>
        </w:rPr>
        <w:t xml:space="preserve"> mesiacov od nadobudnutia jej účinnosti alebo do vyčerpania maximálneho finančného limitu uvedeného v Prílohe č. 2 Dohody, podľa toho ktorá skutočnosť nastane skôr.</w:t>
      </w:r>
      <w:bookmarkStart w:id="6" w:name="bookmark8"/>
    </w:p>
    <w:p w14:paraId="20175380" w14:textId="77777777" w:rsidR="0032337D" w:rsidRPr="00A406DF" w:rsidRDefault="0032337D" w:rsidP="0060267C">
      <w:pPr>
        <w:spacing w:after="0"/>
        <w:ind w:left="740" w:hanging="740"/>
        <w:jc w:val="center"/>
        <w:rPr>
          <w:rFonts w:ascii="Arial Narrow" w:hAnsi="Arial Narrow"/>
        </w:rPr>
      </w:pPr>
      <w:r w:rsidRPr="00A406DF">
        <w:rPr>
          <w:rFonts w:ascii="Arial Narrow" w:hAnsi="Arial Narrow"/>
        </w:rPr>
        <w:t>Článok 6</w:t>
      </w:r>
      <w:bookmarkEnd w:id="6"/>
    </w:p>
    <w:p w14:paraId="08D84F97" w14:textId="348B207D" w:rsidR="0032337D" w:rsidRPr="00A406DF" w:rsidRDefault="0032337D" w:rsidP="00D841CD">
      <w:pPr>
        <w:ind w:left="740" w:hanging="740"/>
        <w:jc w:val="center"/>
        <w:rPr>
          <w:rFonts w:ascii="Arial Narrow" w:hAnsi="Arial Narrow"/>
          <w:b/>
        </w:rPr>
      </w:pPr>
      <w:r w:rsidRPr="00A406DF">
        <w:rPr>
          <w:rFonts w:ascii="Arial Narrow" w:hAnsi="Arial Narrow"/>
          <w:b/>
        </w:rPr>
        <w:t>Cena a predpokladané množstvo predmetu dohody</w:t>
      </w:r>
    </w:p>
    <w:p w14:paraId="6D721065" w14:textId="336D00CB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Cena je stanovená dohodou zmluvných strán v zmysle zákona Národnej rady Slovenskej republiky </w:t>
      </w:r>
      <w:r w:rsidR="00DB2699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2, ktorá tvorí neoddeliteľnú súčasť tejto dohody.</w:t>
      </w:r>
    </w:p>
    <w:p w14:paraId="4BEBE9E7" w14:textId="3EC7BD7E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Kúpna cena musí zahŕňať všetky ekonomicky oprávnené náklady Predávajúceho vynaložené v súvislosti s dodávkou Tovaru (najmä náklady za Tovar, na obstaranie Tovaru, dovozné clá, dopravu na miesto dodania, vykládka Tovaru, náklady na obalovú techniku, balenie a primeraný zisk, ako aj náklady na likvidáciu).</w:t>
      </w:r>
    </w:p>
    <w:p w14:paraId="34791C75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Kúpna cena za Tovary musí byť stanovená v mene EURO. K fakturovanej Cene bude vždy pripočítaná DPH stanovená v súlade s právnymi predpismi platnými v čase dodania Tovaru.</w:t>
      </w:r>
    </w:p>
    <w:p w14:paraId="254590AB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Maximálne jednotkové ceny za Tovar podľa Prílohy č. 2 tejto Dohody sú stanovené ako maximálne bez DPH pre jednotlivé položky, ktoré boli predmetom Ponuky. Maximálna celková cena tejto Dohody je uvedená v Prílohe č. 2 tejto Dohody. Prípadná zmena ceny je možná len v prípadoch výslovne ustanovených v zákone č. 343/2015 Z. z.</w:t>
      </w:r>
    </w:p>
    <w:p w14:paraId="78CBB3A1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Dohodnutú Kúpnu cenu je možné meniť iba pri zmene colných a daňových predpisov, a to vždy len po vzájomnej dohode zmluvných strán, formou písomného dodatku k tejto Dohode v zmysle zákona NR SR č.18/1996 Z. z. o cenách v znení neskorších predpisov a vyhlášky Ministerstva financií Slovenskej republiky </w:t>
      </w:r>
      <w:r w:rsidRPr="00A406DF">
        <w:rPr>
          <w:rFonts w:ascii="Arial Narrow" w:hAnsi="Arial Narrow"/>
        </w:rPr>
        <w:lastRenderedPageBreak/>
        <w:t>č. 87/1996 Z. z., ktorou sa vykonáva zákon Národnej rady Slovenskej republiky č. 18/1996 Z. z. o cenách v znení neskorších predpisov.</w:t>
      </w:r>
    </w:p>
    <w:p w14:paraId="39B71A94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Predpokladané množstvo Tovaru, ktoré Kupujúci kúpi od Predávajúceho v súlade s touto Dohodou a objednávkami je určené v Prílohe č. 2 tejto Dohody.</w:t>
      </w:r>
    </w:p>
    <w:p w14:paraId="4083799B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Kupujúci nie je povinný zakúpiť predpokladané množstvo Tovaru, ani vyčerpať predpokladaný finančný </w:t>
      </w:r>
      <w:r w:rsidRPr="00A406DF">
        <w:rPr>
          <w:rFonts w:ascii="Arial Narrow" w:hAnsi="Arial Narrow"/>
          <w:lang w:val="cs-CZ" w:bidi="cs-CZ"/>
        </w:rPr>
        <w:t xml:space="preserve">objem </w:t>
      </w:r>
      <w:r w:rsidRPr="00A406DF">
        <w:rPr>
          <w:rFonts w:ascii="Arial Narrow" w:hAnsi="Arial Narrow"/>
        </w:rPr>
        <w:t>zákazky. Celkové zakúpené množstvo Tovaru bude závisieť výlučne od potrieb Kupujúceho počas platnosti tejto Dohody.</w:t>
      </w:r>
    </w:p>
    <w:p w14:paraId="0EDD00FC" w14:textId="77777777" w:rsidR="0032337D" w:rsidRPr="00A406DF" w:rsidRDefault="0032337D" w:rsidP="0060267C">
      <w:pPr>
        <w:keepNext/>
        <w:keepLines/>
        <w:spacing w:after="0" w:line="252" w:lineRule="exact"/>
        <w:jc w:val="center"/>
        <w:rPr>
          <w:rFonts w:ascii="Arial Narrow" w:hAnsi="Arial Narrow"/>
        </w:rPr>
      </w:pPr>
      <w:bookmarkStart w:id="7" w:name="bookmark9"/>
      <w:r w:rsidRPr="00A406DF">
        <w:rPr>
          <w:rFonts w:ascii="Arial Narrow" w:hAnsi="Arial Narrow"/>
        </w:rPr>
        <w:t>Článok 7</w:t>
      </w:r>
      <w:bookmarkEnd w:id="7"/>
    </w:p>
    <w:p w14:paraId="4F7B7693" w14:textId="77777777" w:rsidR="0032337D" w:rsidRPr="00A406DF" w:rsidRDefault="0032337D" w:rsidP="0032337D">
      <w:pPr>
        <w:pStyle w:val="Zkladntext30"/>
        <w:shd w:val="clear" w:color="auto" w:fill="auto"/>
        <w:spacing w:line="252" w:lineRule="exact"/>
      </w:pPr>
      <w:r w:rsidRPr="00A406DF">
        <w:t>Platobné podmienky a fakturácia</w:t>
      </w:r>
    </w:p>
    <w:p w14:paraId="4E80B3A0" w14:textId="77777777" w:rsidR="0032337D" w:rsidRPr="00A406DF" w:rsidRDefault="0032337D" w:rsidP="0032337D">
      <w:pPr>
        <w:widowControl w:val="0"/>
        <w:numPr>
          <w:ilvl w:val="1"/>
          <w:numId w:val="6"/>
        </w:numPr>
        <w:tabs>
          <w:tab w:val="left" w:pos="709"/>
        </w:tabs>
        <w:spacing w:before="240"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Faktúra, ktorú vystaví Predávajúci v dvoch vyhotoveniach až po dodaní Tovaru špecifikovaného v objednávke musí obsahovať náležitosti podľa zákona č. 222/2004 Z. z. o dani z pridanej hodnoty v znení neskorších predpisov. Neoddeliteľnou súčasťou faktúry Predávajúceho bude originál/fotokópia dodacieho listu s vyznačením riadneho dodania Tovaru potvrdeného Kupujúcim.</w:t>
      </w:r>
    </w:p>
    <w:p w14:paraId="3A77F33E" w14:textId="77777777" w:rsidR="0032337D" w:rsidRPr="00A406DF" w:rsidRDefault="0032337D" w:rsidP="0032337D">
      <w:pPr>
        <w:widowControl w:val="0"/>
        <w:numPr>
          <w:ilvl w:val="1"/>
          <w:numId w:val="6"/>
        </w:numPr>
        <w:tabs>
          <w:tab w:val="left" w:pos="709"/>
        </w:tabs>
        <w:spacing w:before="240"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Všetky faktúry budú uhrádzané výhradne bezhotovostne prevodným príkazom na účet Predávajúceho uvedený v záhlaví tejto Dohody. Kúpna cena sa považuje za uhradenú dňom odpísania finančných prostriedkov z účtu Kupujúceho na účet Predávajúceho.</w:t>
      </w:r>
    </w:p>
    <w:p w14:paraId="26BB5D81" w14:textId="77777777" w:rsidR="0032337D" w:rsidRPr="00A406DF" w:rsidRDefault="0032337D" w:rsidP="0032337D">
      <w:pPr>
        <w:widowControl w:val="0"/>
        <w:numPr>
          <w:ilvl w:val="1"/>
          <w:numId w:val="6"/>
        </w:numPr>
        <w:tabs>
          <w:tab w:val="left" w:pos="709"/>
        </w:tabs>
        <w:spacing w:before="240"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Kúpnu cenu za dodaný Tovar uhradí Kupujúci na základe faktúry do 30 dní odo dňa jeho doručenia. Ak faktúra a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14:paraId="57BFFC1F" w14:textId="1B25F9AB" w:rsidR="0032337D" w:rsidRPr="00A406DF" w:rsidRDefault="0032337D" w:rsidP="00367396">
      <w:pPr>
        <w:spacing w:before="240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7.5.      V prípade že Kupujúci utrpí škodu spôsobenú Predávajúcim, Predávajúci sa túto škodu zaväzuje v plnom rozsahu Kupujúcemu nahradiť.</w:t>
      </w:r>
      <w:bookmarkStart w:id="8" w:name="bookmark10"/>
    </w:p>
    <w:p w14:paraId="7B3806E7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r w:rsidRPr="00A406DF">
        <w:rPr>
          <w:rFonts w:ascii="Arial Narrow" w:hAnsi="Arial Narrow"/>
        </w:rPr>
        <w:t>Článok 8</w:t>
      </w:r>
      <w:bookmarkEnd w:id="8"/>
    </w:p>
    <w:p w14:paraId="2F6DBD5C" w14:textId="77777777" w:rsidR="0032337D" w:rsidRPr="00A406DF" w:rsidRDefault="0032337D" w:rsidP="0032337D">
      <w:pPr>
        <w:pStyle w:val="Zkladntext30"/>
        <w:shd w:val="clear" w:color="auto" w:fill="auto"/>
        <w:spacing w:after="242" w:line="252" w:lineRule="exact"/>
        <w:ind w:left="20"/>
      </w:pPr>
      <w:r w:rsidRPr="00A406DF">
        <w:t>Čas plnenia, dodacie podmienky</w:t>
      </w:r>
    </w:p>
    <w:p w14:paraId="20064C90" w14:textId="483DC84B" w:rsidR="0032337D" w:rsidRPr="00A406DF" w:rsidRDefault="0032337D" w:rsidP="0032337D">
      <w:pPr>
        <w:widowControl w:val="0"/>
        <w:numPr>
          <w:ilvl w:val="0"/>
          <w:numId w:val="7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Predávajúci je povinný dodať Tovar špecifikovaný v Prílohe č.1 tejto Dohody Kupujúcemu do miesta dodania najneskôr do </w:t>
      </w:r>
      <w:r w:rsidR="00E64A61" w:rsidRPr="00A406DF">
        <w:rPr>
          <w:rFonts w:ascii="Arial Narrow" w:hAnsi="Arial Narrow"/>
        </w:rPr>
        <w:t>120</w:t>
      </w:r>
      <w:r w:rsidRPr="00A406DF">
        <w:rPr>
          <w:rFonts w:ascii="Arial Narrow" w:hAnsi="Arial Narrow"/>
        </w:rPr>
        <w:t xml:space="preserve"> dní od prijatia objednávky. V prípade potreby inej lehoty dodania Tovaru, bude táto lehota uvedená priamo v objednávke. Predávajúci sa zaväzuje zástupcovi Kupujúceho oznámiť čas dodávky Tovaru do miesta dodania najneskôr jeden deň pred predpokladaným dňom dodania. V opačnom prípade Kupujúci nie je </w:t>
      </w:r>
      <w:r w:rsidRPr="00A406DF">
        <w:rPr>
          <w:rFonts w:ascii="Arial Narrow" w:hAnsi="Arial Narrow"/>
          <w:lang w:val="cs-CZ" w:bidi="cs-CZ"/>
        </w:rPr>
        <w:t xml:space="preserve">povinný </w:t>
      </w:r>
      <w:r w:rsidRPr="00A406DF">
        <w:rPr>
          <w:rFonts w:ascii="Arial Narrow" w:hAnsi="Arial Narrow"/>
        </w:rPr>
        <w:t>prevziať Tovar v deň dodania, ale až nasledujúci deň. Náklady spojené s vopred neoznámenej dodávky Tovaru znáša Predávajúci.</w:t>
      </w:r>
    </w:p>
    <w:p w14:paraId="2CB3F77F" w14:textId="7E4FAFAA" w:rsidR="0032337D" w:rsidRPr="00A406DF" w:rsidRDefault="00E64A61" w:rsidP="008D2B14">
      <w:pPr>
        <w:widowControl w:val="0"/>
        <w:numPr>
          <w:ilvl w:val="0"/>
          <w:numId w:val="7"/>
        </w:numPr>
        <w:tabs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Miestom dodania Tovaru je </w:t>
      </w:r>
      <w:r w:rsidR="008D2B14" w:rsidRPr="00A406DF">
        <w:rPr>
          <w:rFonts w:ascii="Arial Narrow" w:hAnsi="Arial Narrow"/>
        </w:rPr>
        <w:t>centrálny sklad Záchranná brigáda Hasičského a záchranného zboru</w:t>
      </w:r>
      <w:r w:rsidR="00352A3A">
        <w:rPr>
          <w:rFonts w:ascii="Arial Narrow" w:hAnsi="Arial Narrow"/>
        </w:rPr>
        <w:t xml:space="preserve"> v Žiline, Bá</w:t>
      </w:r>
      <w:r w:rsidR="008D2B14" w:rsidRPr="00A406DF">
        <w:rPr>
          <w:rFonts w:ascii="Arial Narrow" w:hAnsi="Arial Narrow"/>
        </w:rPr>
        <w:t>novská cesta 8111, 010 01 Žilina.</w:t>
      </w:r>
    </w:p>
    <w:p w14:paraId="224A14EA" w14:textId="46EFCAF7" w:rsidR="0032337D" w:rsidRDefault="0032337D" w:rsidP="0032337D">
      <w:pPr>
        <w:widowControl w:val="0"/>
        <w:numPr>
          <w:ilvl w:val="0"/>
          <w:numId w:val="7"/>
        </w:numPr>
        <w:spacing w:after="236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odovzdá Tovar v súlade s opisom predmetu zákazky na základe dodacieho listu riadne zabalený, jeho prevzatie sa uskutoční fyzickým prevzatím, kontrolou množstva</w:t>
      </w:r>
      <w:r w:rsidRPr="00A406DF">
        <w:rPr>
          <w:rStyle w:val="Zkladntext2"/>
          <w:rFonts w:ascii="Arial Narrow" w:eastAsiaTheme="minorHAnsi" w:hAnsi="Arial Narrow"/>
        </w:rPr>
        <w:t xml:space="preserve">, </w:t>
      </w:r>
      <w:r w:rsidRPr="00A406DF">
        <w:rPr>
          <w:rFonts w:ascii="Arial Narrow" w:hAnsi="Arial Narrow"/>
        </w:rPr>
        <w:t>a kvality. V dodacom liste bude uvedené presné množstvo a druh dodaného Tovaru. V prípade vád, sa tieto vyznačia v dodacom liste a tento môže byť podkladom fakturácie až po odstránení vád dodávky Tovaru.</w:t>
      </w:r>
    </w:p>
    <w:p w14:paraId="784A4C28" w14:textId="2D777E26" w:rsidR="00FF1005" w:rsidRDefault="00FF1005" w:rsidP="00FF1005">
      <w:pPr>
        <w:widowControl w:val="0"/>
        <w:numPr>
          <w:ilvl w:val="0"/>
          <w:numId w:val="7"/>
        </w:numPr>
        <w:spacing w:after="0" w:line="254" w:lineRule="exact"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Predávajúci je povinný spolu s Tovarom odovzdať aj:</w:t>
      </w:r>
    </w:p>
    <w:p w14:paraId="5C2F5277" w14:textId="1BA8B36F" w:rsidR="00FF1005" w:rsidRPr="001D15B5" w:rsidRDefault="00FF1005" w:rsidP="006D170B">
      <w:pPr>
        <w:pStyle w:val="ListParagraph"/>
        <w:widowControl w:val="0"/>
        <w:numPr>
          <w:ilvl w:val="1"/>
          <w:numId w:val="7"/>
        </w:numPr>
        <w:tabs>
          <w:tab w:val="clear" w:pos="2160"/>
          <w:tab w:val="left" w:pos="1134"/>
        </w:tabs>
        <w:spacing w:line="254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1D15B5">
        <w:rPr>
          <w:rFonts w:ascii="Arial Narrow" w:hAnsi="Arial Narrow"/>
          <w:sz w:val="22"/>
          <w:szCs w:val="22"/>
        </w:rPr>
        <w:t>protokol o montáži ventilu kompozitnej tlakovej nádoby výrobcom ventilov oprávnenou certifikovanou osobou podľa STN EN ISO 13341/A1,</w:t>
      </w:r>
    </w:p>
    <w:p w14:paraId="2869DA40" w14:textId="3508B0C3" w:rsidR="00FF1005" w:rsidRPr="001D15B5" w:rsidRDefault="00FF1005" w:rsidP="00515A72">
      <w:pPr>
        <w:pStyle w:val="ListParagraph"/>
        <w:widowControl w:val="0"/>
        <w:numPr>
          <w:ilvl w:val="1"/>
          <w:numId w:val="7"/>
        </w:numPr>
        <w:tabs>
          <w:tab w:val="clear" w:pos="2160"/>
          <w:tab w:val="left" w:pos="1134"/>
        </w:tabs>
        <w:spacing w:line="254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1D15B5">
        <w:rPr>
          <w:rFonts w:ascii="Arial Narrow" w:hAnsi="Arial Narrow"/>
          <w:sz w:val="22"/>
          <w:szCs w:val="22"/>
        </w:rPr>
        <w:t>prehlásenie výrobcu kompozitnej tlakovej nádoby, že jednotlivé súčasti nie sú staršie ako 12 mesiacov od dátumu výroby,</w:t>
      </w:r>
    </w:p>
    <w:p w14:paraId="2971F2DF" w14:textId="77E24AE0" w:rsidR="00515A72" w:rsidRPr="001D15B5" w:rsidRDefault="00515A72" w:rsidP="00FF1005">
      <w:pPr>
        <w:pStyle w:val="ListParagraph"/>
        <w:widowControl w:val="0"/>
        <w:numPr>
          <w:ilvl w:val="1"/>
          <w:numId w:val="7"/>
        </w:numPr>
        <w:tabs>
          <w:tab w:val="clear" w:pos="2160"/>
          <w:tab w:val="left" w:pos="1134"/>
        </w:tabs>
        <w:spacing w:after="236" w:line="254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1D15B5">
        <w:rPr>
          <w:rFonts w:ascii="Arial Narrow" w:hAnsi="Arial Narrow"/>
          <w:sz w:val="22"/>
          <w:szCs w:val="22"/>
        </w:rPr>
        <w:t>používateľskú dokumentáciu Tovaru (návod na použitie, údržbu a servis).</w:t>
      </w:r>
    </w:p>
    <w:p w14:paraId="422CAED1" w14:textId="160F1B5E" w:rsidR="006D170B" w:rsidRPr="001D15B5" w:rsidRDefault="006D170B" w:rsidP="0032337D">
      <w:pPr>
        <w:widowControl w:val="0"/>
        <w:numPr>
          <w:ilvl w:val="0"/>
          <w:numId w:val="7"/>
        </w:numPr>
        <w:spacing w:after="240" w:line="259" w:lineRule="exact"/>
        <w:ind w:left="709" w:hanging="709"/>
        <w:jc w:val="both"/>
        <w:rPr>
          <w:rFonts w:ascii="Arial Narrow" w:hAnsi="Arial Narrow"/>
        </w:rPr>
      </w:pPr>
      <w:r w:rsidRPr="001D15B5">
        <w:rPr>
          <w:rFonts w:ascii="Arial Narrow" w:hAnsi="Arial Narrow"/>
        </w:rPr>
        <w:t>Predávajúci je povinný predložiť protokol podľa bodu 8.4. písm. a) tejto Dohody aj pri dodaní opraveného alebo vymeneného Tovaru podľa bodu 4.8 písm. c) a d).</w:t>
      </w:r>
    </w:p>
    <w:p w14:paraId="0F110D95" w14:textId="2CAB496D" w:rsidR="0032337D" w:rsidRPr="00A406DF" w:rsidRDefault="0032337D" w:rsidP="0032337D">
      <w:pPr>
        <w:widowControl w:val="0"/>
        <w:numPr>
          <w:ilvl w:val="0"/>
          <w:numId w:val="7"/>
        </w:numPr>
        <w:spacing w:after="240" w:line="259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>Po dodaní Tovaru Kupujúci potvrdí jeho prevzatie podpísaním dodacieho listu. Dodací list a objednávka potvrdená Predávajúcim sú podkladom pre vystavenie faktúry.</w:t>
      </w:r>
    </w:p>
    <w:p w14:paraId="6550A702" w14:textId="00A1FFE2" w:rsidR="0032337D" w:rsidRPr="00A406DF" w:rsidRDefault="0032337D" w:rsidP="0032337D">
      <w:pPr>
        <w:widowControl w:val="0"/>
        <w:numPr>
          <w:ilvl w:val="0"/>
          <w:numId w:val="7"/>
        </w:numPr>
        <w:spacing w:line="259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prípade dodania Tovaru pred stanoveným časom dodania nemá Predávajúci nárok na finančné zvýhodnenie.</w:t>
      </w:r>
    </w:p>
    <w:p w14:paraId="6223D217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bookmarkStart w:id="9" w:name="bookmark11"/>
      <w:r w:rsidRPr="00A406DF">
        <w:rPr>
          <w:rFonts w:ascii="Arial Narrow" w:hAnsi="Arial Narrow"/>
        </w:rPr>
        <w:t>Článok 9</w:t>
      </w:r>
      <w:bookmarkEnd w:id="9"/>
    </w:p>
    <w:p w14:paraId="133F9872" w14:textId="77777777" w:rsidR="0032337D" w:rsidRPr="00A406DF" w:rsidRDefault="0032337D" w:rsidP="0032337D">
      <w:pPr>
        <w:pStyle w:val="Zkladntext30"/>
        <w:shd w:val="clear" w:color="auto" w:fill="auto"/>
        <w:spacing w:after="238" w:line="252" w:lineRule="exact"/>
        <w:ind w:left="20"/>
      </w:pPr>
      <w:r w:rsidRPr="00A406DF">
        <w:t>Nadobudnutie vlastníctva</w:t>
      </w:r>
    </w:p>
    <w:p w14:paraId="09C809F6" w14:textId="77777777" w:rsidR="0032337D" w:rsidRPr="00A406DF" w:rsidRDefault="0032337D" w:rsidP="0032337D">
      <w:pPr>
        <w:spacing w:after="242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9.1. </w:t>
      </w:r>
      <w:r w:rsidRPr="00A406DF">
        <w:rPr>
          <w:rFonts w:ascii="Arial Narrow" w:hAnsi="Arial Narrow"/>
        </w:rPr>
        <w:tab/>
        <w:t xml:space="preserve">Vlastnícke právo k dodanému Tovaru prechádza na Kupujúceho dňom dodania a prevzatia Tovaru Kupujúcim s </w:t>
      </w:r>
      <w:r w:rsidRPr="00A406DF">
        <w:rPr>
          <w:rFonts w:ascii="Arial Narrow" w:hAnsi="Arial Narrow"/>
          <w:lang w:val="cs-CZ" w:bidi="cs-CZ"/>
        </w:rPr>
        <w:t xml:space="preserve">vyznačením </w:t>
      </w:r>
      <w:r w:rsidRPr="00A406DF">
        <w:rPr>
          <w:rFonts w:ascii="Arial Narrow" w:hAnsi="Arial Narrow"/>
        </w:rPr>
        <w:t>riadneho dodania Tovaru.</w:t>
      </w:r>
    </w:p>
    <w:p w14:paraId="5A32CCDA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bookmarkStart w:id="10" w:name="bookmark12"/>
      <w:r w:rsidRPr="00A406DF">
        <w:rPr>
          <w:rFonts w:ascii="Arial Narrow" w:hAnsi="Arial Narrow"/>
        </w:rPr>
        <w:t>Článok 10</w:t>
      </w:r>
      <w:bookmarkEnd w:id="10"/>
    </w:p>
    <w:p w14:paraId="69E9A0A8" w14:textId="77777777" w:rsidR="0032337D" w:rsidRPr="00A406DF" w:rsidRDefault="0032337D" w:rsidP="0032337D">
      <w:pPr>
        <w:keepNext/>
        <w:keepLines/>
        <w:spacing w:after="242" w:line="252" w:lineRule="exact"/>
        <w:jc w:val="center"/>
        <w:rPr>
          <w:rFonts w:ascii="Arial Narrow" w:hAnsi="Arial Narrow"/>
          <w:b/>
        </w:rPr>
      </w:pPr>
      <w:bookmarkStart w:id="11" w:name="bookmark13"/>
      <w:r w:rsidRPr="00A406DF">
        <w:rPr>
          <w:rFonts w:ascii="Arial Narrow" w:hAnsi="Arial Narrow"/>
          <w:b/>
        </w:rPr>
        <w:t>Zmluvné pokuty a úroky z omeškania</w:t>
      </w:r>
      <w:bookmarkEnd w:id="11"/>
    </w:p>
    <w:p w14:paraId="42C54897" w14:textId="77777777" w:rsidR="0032337D" w:rsidRPr="00A406DF" w:rsidRDefault="0032337D" w:rsidP="0032337D">
      <w:pPr>
        <w:widowControl w:val="0"/>
        <w:numPr>
          <w:ilvl w:val="0"/>
          <w:numId w:val="9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Ak je Predávajúci v omeškaní so splnením povinností podľa článku 8 tejto Dohody, je Kupujúci oprávnený požadovať od Predávajúceho zmluvnú pokutu vo výške 0,05 % z ceny Tovaru, z ktorého dodávkou je v omeškaní, a to za každý aj začatý deň omeškania. Zaplatením zmluvnej pokuty nie je dotknutý nárok Kupujúceho na </w:t>
      </w:r>
      <w:r w:rsidRPr="00A406DF">
        <w:rPr>
          <w:rFonts w:ascii="Arial Narrow" w:hAnsi="Arial Narrow"/>
          <w:lang w:val="cs-CZ" w:bidi="cs-CZ"/>
        </w:rPr>
        <w:t xml:space="preserve">náhradu </w:t>
      </w:r>
      <w:r w:rsidRPr="00A406DF">
        <w:rPr>
          <w:rFonts w:ascii="Arial Narrow" w:hAnsi="Arial Narrow"/>
        </w:rPr>
        <w:t>škody.</w:t>
      </w:r>
    </w:p>
    <w:p w14:paraId="257E907D" w14:textId="2FF04EA3" w:rsidR="0032337D" w:rsidRPr="00A406DF" w:rsidRDefault="0032337D" w:rsidP="0032337D">
      <w:pPr>
        <w:widowControl w:val="0"/>
        <w:numPr>
          <w:ilvl w:val="0"/>
          <w:numId w:val="9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je</w:t>
      </w:r>
      <w:r w:rsidR="00E96FF9" w:rsidRPr="00A406DF">
        <w:rPr>
          <w:rFonts w:ascii="Arial Narrow" w:hAnsi="Arial Narrow"/>
        </w:rPr>
        <w:t xml:space="preserve"> v prípadoch podľa čl. 4 bod 4.8</w:t>
      </w:r>
      <w:r w:rsidRPr="00A406DF">
        <w:rPr>
          <w:rFonts w:ascii="Arial Narrow" w:hAnsi="Arial Narrow"/>
        </w:rPr>
        <w:t>. písm. a) a b) tejto Dohody povinný vrátiť zaplatenú cenu za takto dodaný Tovar a zároveň uhradiť Kupujúcemu zmluvnú pokutu 0,05 % z ceny Tovaru nespĺňajúceho dohodnuté parametre a vlastnosti, a to do 10 dní od doručenej výzvy na jej zaplatenie.</w:t>
      </w:r>
    </w:p>
    <w:p w14:paraId="0379D7C4" w14:textId="72558A69" w:rsidR="0032337D" w:rsidRPr="00A406DF" w:rsidRDefault="0032337D" w:rsidP="0032337D">
      <w:pPr>
        <w:widowControl w:val="0"/>
        <w:numPr>
          <w:ilvl w:val="0"/>
          <w:numId w:val="9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prípade omeškania Predávajúceho s výmenou aleb</w:t>
      </w:r>
      <w:r w:rsidR="00E96FF9" w:rsidRPr="00A406DF">
        <w:rPr>
          <w:rFonts w:ascii="Arial Narrow" w:hAnsi="Arial Narrow"/>
        </w:rPr>
        <w:t>o opravou Tovaru (čl. 4 bod 4.11</w:t>
      </w:r>
      <w:r w:rsidRPr="00A406DF">
        <w:rPr>
          <w:rFonts w:ascii="Arial Narrow" w:hAnsi="Arial Narrow"/>
        </w:rPr>
        <w:t>. tejto Dohody) má Kupujúci právo požadovať za každý aj začatý deň omeškania zmluvnú pokutu vo výške 0,05% z ceny Tovaru s dodávkou ktorého je v omeškaní.</w:t>
      </w:r>
    </w:p>
    <w:p w14:paraId="500757CE" w14:textId="5896AE7D" w:rsidR="0032337D" w:rsidRPr="00A406DF" w:rsidRDefault="0032337D" w:rsidP="00A406DF">
      <w:pPr>
        <w:widowControl w:val="0"/>
        <w:numPr>
          <w:ilvl w:val="0"/>
          <w:numId w:val="9"/>
        </w:numPr>
        <w:tabs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V prípade omeškania Kupujúceho s </w:t>
      </w:r>
      <w:proofErr w:type="spellStart"/>
      <w:r w:rsidRPr="00A406DF">
        <w:rPr>
          <w:rFonts w:ascii="Arial Narrow" w:hAnsi="Arial Narrow"/>
        </w:rPr>
        <w:t>uhradou</w:t>
      </w:r>
      <w:proofErr w:type="spellEnd"/>
      <w:r w:rsidRPr="00A406DF">
        <w:rPr>
          <w:rFonts w:ascii="Arial Narrow" w:hAnsi="Arial Narrow"/>
        </w:rPr>
        <w:t xml:space="preserve"> faktúry, má Predávajúci právo za každý aj začatý deň omeškania požadovať úrok z omeškania v zákonom stanovenej výške.</w:t>
      </w:r>
    </w:p>
    <w:p w14:paraId="44C0516D" w14:textId="77777777" w:rsidR="0032337D" w:rsidRPr="00A406DF" w:rsidRDefault="0032337D" w:rsidP="0032337D">
      <w:pPr>
        <w:keepNext/>
        <w:keepLines/>
        <w:spacing w:after="240" w:line="254" w:lineRule="exact"/>
        <w:jc w:val="center"/>
        <w:rPr>
          <w:rFonts w:ascii="Arial Narrow" w:hAnsi="Arial Narrow"/>
        </w:rPr>
      </w:pPr>
      <w:bookmarkStart w:id="12" w:name="bookmark14"/>
      <w:r w:rsidRPr="00A406DF">
        <w:rPr>
          <w:rFonts w:ascii="Arial Narrow" w:hAnsi="Arial Narrow"/>
        </w:rPr>
        <w:t>Článok 11</w:t>
      </w:r>
      <w:r w:rsidRPr="00A406DF">
        <w:rPr>
          <w:rFonts w:ascii="Arial Narrow" w:hAnsi="Arial Narrow"/>
        </w:rPr>
        <w:br/>
      </w:r>
      <w:r w:rsidRPr="00A406DF">
        <w:rPr>
          <w:rFonts w:ascii="Arial Narrow" w:hAnsi="Arial Narrow"/>
          <w:b/>
        </w:rPr>
        <w:t>Zánik Dohody</w:t>
      </w:r>
      <w:bookmarkEnd w:id="12"/>
    </w:p>
    <w:p w14:paraId="2100A967" w14:textId="77777777" w:rsidR="0032337D" w:rsidRPr="00A406DF" w:rsidRDefault="0032337D" w:rsidP="0032337D">
      <w:pPr>
        <w:widowControl w:val="0"/>
        <w:numPr>
          <w:ilvl w:val="0"/>
          <w:numId w:val="10"/>
        </w:numPr>
        <w:tabs>
          <w:tab w:val="left" w:pos="709"/>
        </w:tabs>
        <w:spacing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Túto dohodu je možné ukončiť:</w:t>
      </w:r>
    </w:p>
    <w:p w14:paraId="316F8FFD" w14:textId="77777777" w:rsidR="0032337D" w:rsidRPr="00A406DF" w:rsidRDefault="0032337D" w:rsidP="0032337D">
      <w:pPr>
        <w:widowControl w:val="0"/>
        <w:numPr>
          <w:ilvl w:val="0"/>
          <w:numId w:val="11"/>
        </w:numPr>
        <w:tabs>
          <w:tab w:val="left" w:pos="1134"/>
        </w:tabs>
        <w:spacing w:after="0" w:line="250" w:lineRule="exact"/>
        <w:ind w:left="993" w:hanging="284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písomnou dohodou,</w:t>
      </w:r>
    </w:p>
    <w:p w14:paraId="1FF39FE6" w14:textId="77777777" w:rsidR="0032337D" w:rsidRPr="00A406DF" w:rsidRDefault="0032337D" w:rsidP="0032337D">
      <w:pPr>
        <w:widowControl w:val="0"/>
        <w:numPr>
          <w:ilvl w:val="0"/>
          <w:numId w:val="11"/>
        </w:numPr>
        <w:tabs>
          <w:tab w:val="left" w:pos="1134"/>
          <w:tab w:val="right" w:pos="3034"/>
          <w:tab w:val="left" w:pos="3216"/>
        </w:tabs>
        <w:spacing w:after="0" w:line="250" w:lineRule="exact"/>
        <w:ind w:left="993" w:hanging="284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písomným odstúpením</w:t>
      </w:r>
      <w:r w:rsidRPr="00A406DF">
        <w:rPr>
          <w:rFonts w:ascii="Arial Narrow" w:hAnsi="Arial Narrow"/>
        </w:rPr>
        <w:tab/>
        <w:t xml:space="preserve"> od tejto dohody,</w:t>
      </w:r>
    </w:p>
    <w:p w14:paraId="6049FCDD" w14:textId="77777777" w:rsidR="0032337D" w:rsidRPr="00A406DF" w:rsidRDefault="0032337D" w:rsidP="0032337D">
      <w:pPr>
        <w:widowControl w:val="0"/>
        <w:numPr>
          <w:ilvl w:val="0"/>
          <w:numId w:val="11"/>
        </w:numPr>
        <w:tabs>
          <w:tab w:val="left" w:pos="1134"/>
        </w:tabs>
        <w:spacing w:after="240" w:line="250" w:lineRule="exact"/>
        <w:ind w:left="993" w:hanging="284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písomnou výpoveďou.</w:t>
      </w:r>
    </w:p>
    <w:p w14:paraId="1176A0FA" w14:textId="77777777" w:rsidR="0032337D" w:rsidRPr="00A406DF" w:rsidRDefault="0032337D" w:rsidP="0032337D">
      <w:pPr>
        <w:widowControl w:val="0"/>
        <w:numPr>
          <w:ilvl w:val="0"/>
          <w:numId w:val="10"/>
        </w:numPr>
        <w:tabs>
          <w:tab w:val="left" w:pos="709"/>
          <w:tab w:val="left" w:pos="3158"/>
        </w:tabs>
        <w:spacing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Kupujúci ma právo odstúpiť od tejto dohody, ak:</w:t>
      </w:r>
    </w:p>
    <w:p w14:paraId="0F0A3F82" w14:textId="77777777" w:rsidR="0032337D" w:rsidRPr="00A406DF" w:rsidRDefault="0032337D" w:rsidP="0032337D">
      <w:pPr>
        <w:widowControl w:val="0"/>
        <w:numPr>
          <w:ilvl w:val="0"/>
          <w:numId w:val="12"/>
        </w:numPr>
        <w:tabs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Kupujúci má 2 a viac oprávnených reklamácií k podstatnej časti dodávky Tovaru,</w:t>
      </w:r>
    </w:p>
    <w:p w14:paraId="173329E8" w14:textId="2DC8D06B" w:rsidR="0032337D" w:rsidRPr="001D15B5" w:rsidRDefault="001D15B5" w:rsidP="0032337D">
      <w:pPr>
        <w:widowControl w:val="0"/>
        <w:numPr>
          <w:ilvl w:val="0"/>
          <w:numId w:val="12"/>
        </w:numPr>
        <w:tabs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1D15B5">
        <w:rPr>
          <w:rFonts w:ascii="Arial Narrow" w:hAnsi="Arial Narrow"/>
        </w:rPr>
        <w:t xml:space="preserve">Predávajúci alebo </w:t>
      </w:r>
      <w:r w:rsidR="0032337D" w:rsidRPr="001D15B5">
        <w:rPr>
          <w:rFonts w:ascii="Arial Narrow" w:hAnsi="Arial Narrow"/>
        </w:rPr>
        <w:t>subdodávateľ/subdodávatelia Predávajúceho nebol/neboli v čase uzavretia dohody zapísaný v registri partnerov verejného sektora alebo ak bol/boli vymazaný z registra partnerov verejného sektora; alebo</w:t>
      </w:r>
    </w:p>
    <w:p w14:paraId="0BF0776F" w14:textId="14D27474" w:rsidR="001D15B5" w:rsidRPr="001D15B5" w:rsidRDefault="0011656D" w:rsidP="0032337D">
      <w:pPr>
        <w:widowControl w:val="0"/>
        <w:numPr>
          <w:ilvl w:val="0"/>
          <w:numId w:val="12"/>
        </w:numPr>
        <w:tabs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1D15B5" w:rsidRPr="001D15B5">
        <w:rPr>
          <w:rFonts w:ascii="Arial Narrow" w:hAnsi="Arial Narrow"/>
        </w:rPr>
        <w:t xml:space="preserve">onečným užívateľom výhod Predávajúceho alebo jeho subdodávateľa bola v čase uzavretia dohody alebo sa stala po uzavretí dohody osoba podľa § 11 ods. 1 písm. c) zákona </w:t>
      </w:r>
      <w:r w:rsidR="001D15B5" w:rsidRPr="001D15B5">
        <w:rPr>
          <w:rFonts w:ascii="Arial Narrow" w:hAnsi="Arial Narrow"/>
        </w:rPr>
        <w:br/>
        <w:t>č. 343/2015 Z. z.)</w:t>
      </w:r>
    </w:p>
    <w:p w14:paraId="20DB6E4B" w14:textId="66C3AB96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došlo k splneniu zákonných dôvodov na odstúpenie od dohody (najmä § 19 zákona </w:t>
      </w:r>
      <w:r w:rsidR="00A406DF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č. 343/2015 Z. z.),</w:t>
      </w:r>
    </w:p>
    <w:p w14:paraId="1D22F1E3" w14:textId="77777777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Predávajúci koná v rozpore s touto Dohodou a/alebo všeobecne záväznými právnymi predpismi platnými na území SR a na písomnú výzvu Kupujúceho toto konanie a jeho následky v určenej primeranej lehote neodstráni, </w:t>
      </w:r>
    </w:p>
    <w:p w14:paraId="60A6659C" w14:textId="77777777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proti Predávajúcemu sa začalo konkurzné konanie alebo reštrukturalizácia,</w:t>
      </w:r>
    </w:p>
    <w:p w14:paraId="6A94EAD6" w14:textId="77777777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vstúpil do likvidácie,</w:t>
      </w:r>
    </w:p>
    <w:p w14:paraId="6E01F36C" w14:textId="77777777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ak dohoda nemala byť uzavretá s Predávajúcim v súvislosti so závažným porušením povinnosti,</w:t>
      </w:r>
    </w:p>
    <w:p w14:paraId="5BE474B6" w14:textId="77777777" w:rsidR="0032337D" w:rsidRPr="00A406DF" w:rsidRDefault="0032337D" w:rsidP="0032337D">
      <w:pPr>
        <w:tabs>
          <w:tab w:val="left" w:pos="2127"/>
        </w:tabs>
        <w:spacing w:after="240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11.2.8 </w:t>
      </w:r>
      <w:r w:rsidRPr="00A406DF">
        <w:rPr>
          <w:rFonts w:ascii="Arial Narrow" w:hAnsi="Arial Narrow"/>
        </w:rPr>
        <w:tab/>
        <w:t>pre Predávajúceho sa stane plnenie z tejto Dohody úplne nemožným.</w:t>
      </w:r>
    </w:p>
    <w:p w14:paraId="665E5B55" w14:textId="77777777" w:rsidR="0032337D" w:rsidRPr="00A406DF" w:rsidRDefault="0032337D" w:rsidP="0032337D">
      <w:pPr>
        <w:widowControl w:val="0"/>
        <w:numPr>
          <w:ilvl w:val="0"/>
          <w:numId w:val="10"/>
        </w:numPr>
        <w:tabs>
          <w:tab w:val="left" w:pos="573"/>
        </w:tabs>
        <w:spacing w:after="0" w:line="250" w:lineRule="exact"/>
        <w:ind w:left="600" w:hanging="6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má právo odstúpiť od tejto dohody prípadne, ak:</w:t>
      </w:r>
    </w:p>
    <w:p w14:paraId="4CE2B753" w14:textId="77777777" w:rsidR="0032337D" w:rsidRPr="00A406DF" w:rsidRDefault="0032337D" w:rsidP="0032337D">
      <w:pPr>
        <w:widowControl w:val="0"/>
        <w:numPr>
          <w:ilvl w:val="0"/>
          <w:numId w:val="14"/>
        </w:numPr>
        <w:tabs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 xml:space="preserve">Kupujúci preukázateľným spôsobom neposkytuje Predávajúcemu potrebnú súčinnosť pri plnení predmetu tejto dohody, a to ani po doručenom písomnom upozornení a poskytnutí primeranej lehoty na </w:t>
      </w:r>
      <w:r w:rsidRPr="00A406DF">
        <w:rPr>
          <w:rFonts w:ascii="Arial Narrow" w:hAnsi="Arial Narrow"/>
          <w:lang w:val="cs-CZ" w:bidi="cs-CZ"/>
        </w:rPr>
        <w:t xml:space="preserve">nápravu </w:t>
      </w:r>
      <w:r w:rsidRPr="00A406DF">
        <w:rPr>
          <w:rFonts w:ascii="Arial Narrow" w:hAnsi="Arial Narrow"/>
        </w:rPr>
        <w:t>Predávajúcim.</w:t>
      </w:r>
    </w:p>
    <w:p w14:paraId="309FD720" w14:textId="77777777" w:rsidR="0032337D" w:rsidRPr="00A406DF" w:rsidRDefault="0032337D" w:rsidP="0032337D">
      <w:pPr>
        <w:widowControl w:val="0"/>
        <w:numPr>
          <w:ilvl w:val="0"/>
          <w:numId w:val="14"/>
        </w:numPr>
        <w:tabs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Kupujúci poruší Dohodu podstatným spôsobom, pričom za podstatné porušenie na strane Kupujúceho sa považuje omeškanie Kupujúceho s úhradou faktúry/faktúr o viac ako 60 dní po lehote jej/ich splatnosti.</w:t>
      </w:r>
    </w:p>
    <w:p w14:paraId="7F0CB6A5" w14:textId="77777777" w:rsidR="0032337D" w:rsidRPr="00A406DF" w:rsidRDefault="0032337D" w:rsidP="0032337D">
      <w:pPr>
        <w:widowControl w:val="0"/>
        <w:numPr>
          <w:ilvl w:val="0"/>
          <w:numId w:val="10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Právne účinky odstúpenia od tejto Dohody nastávajú dňom doručenia písomného oznámenia odstupujúcej strany o odstúpení od tejto Dohody spolu s uvedením dôvodov odstúpenia druhej zmluvnej strane.</w:t>
      </w:r>
    </w:p>
    <w:p w14:paraId="25C7D7D9" w14:textId="77777777" w:rsidR="0032337D" w:rsidRPr="00A406DF" w:rsidRDefault="0032337D" w:rsidP="0032337D">
      <w:pPr>
        <w:widowControl w:val="0"/>
        <w:numPr>
          <w:ilvl w:val="0"/>
          <w:numId w:val="15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Vzájomne poskytnuté plnenia, poskytnuté do dňa odstúpenia od tejto Dohody si zmluvné strany ponechajú. Predávajúci má nárok na náhradu dôvodných a preukázateľne vynaložených nákladov do dňa odstúpenia od tejto Dohody.</w:t>
      </w:r>
    </w:p>
    <w:p w14:paraId="7EB055B4" w14:textId="77E2CE47" w:rsidR="0032337D" w:rsidRPr="00A406DF" w:rsidRDefault="008A5F5B" w:rsidP="0032337D">
      <w:pPr>
        <w:widowControl w:val="0"/>
        <w:numPr>
          <w:ilvl w:val="0"/>
          <w:numId w:val="15"/>
        </w:numPr>
        <w:tabs>
          <w:tab w:val="left" w:pos="709"/>
        </w:tabs>
        <w:spacing w:after="498" w:line="250" w:lineRule="exact"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Kupujúci je oprávnený túto </w:t>
      </w:r>
      <w:r w:rsidR="0032337D" w:rsidRPr="00A406DF">
        <w:rPr>
          <w:rFonts w:ascii="Arial Narrow" w:hAnsi="Arial Narrow"/>
        </w:rPr>
        <w:t xml:space="preserve">Dohodu písomne vypovedať a to aj bez udania dôvodu. Výpovedná lehota </w:t>
      </w:r>
      <w:r>
        <w:rPr>
          <w:rFonts w:ascii="Arial Narrow" w:hAnsi="Arial Narrow"/>
        </w:rPr>
        <w:br/>
      </w:r>
      <w:r w:rsidR="0032337D" w:rsidRPr="00A406DF">
        <w:rPr>
          <w:rFonts w:ascii="Arial Narrow" w:hAnsi="Arial Narrow"/>
        </w:rPr>
        <w:t>je tri (3) mesiace a začne plynúť prvým dňom mesiaca nasledujúcom po mesiaci, v ktorom bola výpoveď doručená druhej Zmluvnej strane.</w:t>
      </w:r>
    </w:p>
    <w:p w14:paraId="4DD4CB3B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bookmarkStart w:id="13" w:name="bookmark15"/>
      <w:r w:rsidRPr="00A406DF">
        <w:rPr>
          <w:rFonts w:ascii="Arial Narrow" w:hAnsi="Arial Narrow"/>
        </w:rPr>
        <w:t>Článok 12</w:t>
      </w:r>
      <w:bookmarkEnd w:id="13"/>
    </w:p>
    <w:p w14:paraId="7785858D" w14:textId="77777777" w:rsidR="0032337D" w:rsidRPr="00A406DF" w:rsidRDefault="0032337D" w:rsidP="0032337D">
      <w:pPr>
        <w:pStyle w:val="Zkladntext30"/>
        <w:shd w:val="clear" w:color="auto" w:fill="auto"/>
        <w:spacing w:after="262" w:line="252" w:lineRule="exact"/>
        <w:ind w:left="20"/>
      </w:pPr>
      <w:r w:rsidRPr="00A406DF">
        <w:t>Osobitné ustanovenia a riešenie sporov</w:t>
      </w:r>
    </w:p>
    <w:p w14:paraId="58615A5F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Akákoľvek písomnosť alebo iné správy, ktoré sa doručujú v súvislosti s touto Dohodou a objednávkou (každá z nich ďalej ako „</w:t>
      </w:r>
      <w:r w:rsidRPr="00A406DF">
        <w:rPr>
          <w:rStyle w:val="Zkladntext2Tun"/>
        </w:rPr>
        <w:t>Oznámenie</w:t>
      </w:r>
      <w:r w:rsidRPr="00A406DF">
        <w:rPr>
          <w:rFonts w:ascii="Arial Narrow" w:hAnsi="Arial Narrow"/>
        </w:rPr>
        <w:t xml:space="preserve">“) musia byť v písomnej podobe; </w:t>
      </w:r>
    </w:p>
    <w:p w14:paraId="29D4DAEF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0" w:line="250" w:lineRule="exact"/>
        <w:ind w:left="880" w:hanging="3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Dohody,</w:t>
      </w:r>
    </w:p>
    <w:p w14:paraId="65DFD64B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0" w:line="250" w:lineRule="exact"/>
        <w:ind w:left="880" w:hanging="300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Oznámenie poskytované Kupujúcemu bude zaslané na adresu uvedenú nižšie alebo inej osobe alebo na inú </w:t>
      </w:r>
      <w:r w:rsidRPr="00A406DF">
        <w:rPr>
          <w:rFonts w:ascii="Arial Narrow" w:hAnsi="Arial Narrow"/>
          <w:lang w:val="cs-CZ" w:bidi="cs-CZ"/>
        </w:rPr>
        <w:t xml:space="preserve">adresu, </w:t>
      </w:r>
      <w:r w:rsidRPr="00A406DF">
        <w:rPr>
          <w:rFonts w:ascii="Arial Narrow" w:hAnsi="Arial Narrow"/>
        </w:rPr>
        <w:t>ktorú Kupujúci priebežne písomne oznámi Predávajúcemu v súlade s týmto článkom Dohody:</w:t>
      </w:r>
    </w:p>
    <w:p w14:paraId="572CE26C" w14:textId="77777777" w:rsidR="0032337D" w:rsidRPr="00A406DF" w:rsidRDefault="0032337D" w:rsidP="0032337D">
      <w:pPr>
        <w:ind w:left="880"/>
        <w:rPr>
          <w:rFonts w:ascii="Arial Narrow" w:hAnsi="Arial Narrow"/>
        </w:rPr>
      </w:pPr>
      <w:r w:rsidRPr="00A406DF">
        <w:rPr>
          <w:rFonts w:ascii="Arial Narrow" w:hAnsi="Arial Narrow"/>
        </w:rPr>
        <w:t>Kupujúci: Ministerstvo vnútra Slovenskej republiky</w:t>
      </w:r>
    </w:p>
    <w:p w14:paraId="6FF727A4" w14:textId="77777777" w:rsidR="0032337D" w:rsidRPr="00A406DF" w:rsidRDefault="0032337D" w:rsidP="0032337D">
      <w:pPr>
        <w:spacing w:after="237"/>
        <w:ind w:left="880"/>
        <w:rPr>
          <w:rFonts w:ascii="Arial Narrow" w:hAnsi="Arial Narrow"/>
        </w:rPr>
      </w:pPr>
      <w:r w:rsidRPr="00B937C7">
        <w:rPr>
          <w:rFonts w:ascii="Arial Narrow" w:hAnsi="Arial Narrow"/>
        </w:rPr>
        <w:t>Pribinova 2, 812 72 Bratislava - Staré Mesto, Slovenská republika</w:t>
      </w:r>
    </w:p>
    <w:p w14:paraId="77B8B9AF" w14:textId="77777777" w:rsidR="0032337D" w:rsidRPr="00A406DF" w:rsidRDefault="0032337D" w:rsidP="0032337D">
      <w:pPr>
        <w:spacing w:after="283" w:line="278" w:lineRule="exact"/>
        <w:ind w:left="709" w:right="2960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k rukám: </w:t>
      </w:r>
    </w:p>
    <w:p w14:paraId="04B85933" w14:textId="77777777" w:rsidR="0032337D" w:rsidRPr="00A406DF" w:rsidRDefault="0032337D" w:rsidP="0032337D">
      <w:pPr>
        <w:spacing w:after="283" w:line="278" w:lineRule="exact"/>
        <w:ind w:left="709" w:right="-67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Oznámenie poskytované Predávajúcemu bude zaslané na adresu uvedenú nižšie alebo inej osobe alebo na inú </w:t>
      </w:r>
      <w:r w:rsidRPr="00A406DF">
        <w:rPr>
          <w:rFonts w:ascii="Arial Narrow" w:hAnsi="Arial Narrow"/>
          <w:lang w:val="cs-CZ" w:bidi="cs-CZ"/>
        </w:rPr>
        <w:t xml:space="preserve">adresu, </w:t>
      </w:r>
      <w:r w:rsidRPr="00A406DF">
        <w:rPr>
          <w:rFonts w:ascii="Arial Narrow" w:hAnsi="Arial Narrow"/>
        </w:rPr>
        <w:t>ktorú Predávajúci priebežne písomne oznámi Kupujúcemu v súlade s týmto článkom Dohody:</w:t>
      </w:r>
    </w:p>
    <w:p w14:paraId="2F42BF49" w14:textId="77777777" w:rsidR="0032337D" w:rsidRPr="00A406DF" w:rsidRDefault="0032337D" w:rsidP="0032337D">
      <w:pPr>
        <w:spacing w:after="256"/>
        <w:ind w:left="709" w:hanging="12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ab/>
        <w:t xml:space="preserve">Predávajúci: </w:t>
      </w:r>
    </w:p>
    <w:p w14:paraId="2EB1317B" w14:textId="77777777" w:rsidR="0032337D" w:rsidRPr="00A406DF" w:rsidRDefault="0032337D" w:rsidP="0032337D">
      <w:pPr>
        <w:spacing w:after="264" w:line="254" w:lineRule="exact"/>
        <w:ind w:left="709" w:right="3760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k rukám: </w:t>
      </w:r>
    </w:p>
    <w:p w14:paraId="5EC40CFB" w14:textId="77777777" w:rsidR="0032337D" w:rsidRPr="00A406DF" w:rsidRDefault="0032337D" w:rsidP="0032337D">
      <w:pPr>
        <w:spacing w:after="264" w:line="254" w:lineRule="exact"/>
        <w:ind w:left="709" w:right="75"/>
        <w:rPr>
          <w:rFonts w:ascii="Arial Narrow" w:hAnsi="Arial Narrow"/>
        </w:rPr>
      </w:pPr>
      <w:r w:rsidRPr="00A406DF">
        <w:rPr>
          <w:rFonts w:ascii="Arial Narrow" w:hAnsi="Arial Narrow"/>
        </w:rPr>
        <w:t>Oznámenie nadobúda účinnosť okamihom jeho prevzatia a sa za prevzaté:</w:t>
      </w:r>
    </w:p>
    <w:p w14:paraId="2232D619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0" w:line="250" w:lineRule="exact"/>
        <w:ind w:left="880" w:hanging="300"/>
        <w:rPr>
          <w:rFonts w:ascii="Arial Narrow" w:hAnsi="Arial Narrow"/>
        </w:rPr>
      </w:pPr>
      <w:r w:rsidRPr="00A406DF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34C398D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0" w:line="250" w:lineRule="exact"/>
        <w:ind w:left="880" w:hanging="3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čase jeho doručenia, ale najneskôr v piaty (5) kalendárny deň po jeho odoslaní, pokiaľ sa doručuje ako poštová zásielka prvej triedy s uhradeným poštovným; alebo</w:t>
      </w:r>
    </w:p>
    <w:p w14:paraId="6E48A019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260" w:line="250" w:lineRule="exact"/>
        <w:ind w:left="880" w:hanging="3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čase jeho doručenia, ale najneskôr nesledujúci kalendárny deň po jeho odoslaní, pokiaľ sa doručuje prostredníctvom elektronickej pošty.</w:t>
      </w:r>
    </w:p>
    <w:p w14:paraId="7332E307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57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si do 5 dní od nadobudnutia účinnosti tejto Dohody oznámia kontaktné osoby.</w:t>
      </w:r>
    </w:p>
    <w:p w14:paraId="023C7ECE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60" w:line="254" w:lineRule="exact"/>
        <w:ind w:left="709" w:hanging="58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Ak je v súvislosti s vymedzením významu nejakého výrazu v ňom použité veľké začiatočné písmeno, je tak len na uľahčenie orientácie v texte a výraz má rovnaký význam aj s malým začiatočným písmenom, ibaže z </w:t>
      </w:r>
      <w:r w:rsidRPr="00A406DF">
        <w:rPr>
          <w:rFonts w:ascii="Arial Narrow" w:hAnsi="Arial Narrow"/>
        </w:rPr>
        <w:lastRenderedPageBreak/>
        <w:t>kontextu vyplýva inak. Ak z kontextu nevyplýva iné, výrazy v jednotnom čísle zahŕňajú aj význam množného čísla a naopak.</w:t>
      </w:r>
    </w:p>
    <w:p w14:paraId="65D950AB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sa dohodli, že Predávajúci nie je oprávnený jednostranne započítať akúkoľvek svoju pohľadávku voči pohľadávkam Kupujúceho.</w:t>
      </w:r>
    </w:p>
    <w:p w14:paraId="5CF893ED" w14:textId="77777777" w:rsidR="0032337D" w:rsidRPr="00A406DF" w:rsidRDefault="0032337D" w:rsidP="0032337D">
      <w:pPr>
        <w:widowControl w:val="0"/>
        <w:numPr>
          <w:ilvl w:val="0"/>
          <w:numId w:val="16"/>
        </w:numPr>
        <w:spacing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Ak ktorékoľvek z ustanovení tejto Dohody alebo objednávky bude považované za nezákonné, neplatné alebo nevykonateľné (celkom alebo z časti) podľa akejkoľvek právnej normy, pravidla alebo na inom základe, také ustanovenie (alebo jeho časť) nebude v </w:t>
      </w:r>
      <w:r w:rsidRPr="00A406DF">
        <w:rPr>
          <w:rFonts w:ascii="Arial Narrow" w:hAnsi="Arial Narrow"/>
          <w:lang w:val="cs-CZ" w:bidi="cs-CZ"/>
        </w:rPr>
        <w:t xml:space="preserve">rozsahu, </w:t>
      </w:r>
      <w:r w:rsidRPr="00A406DF">
        <w:rPr>
          <w:rFonts w:ascii="Arial Narrow" w:hAnsi="Arial Narrow"/>
        </w:rPr>
        <w:t>ktorý je neplatný tvoriť časť tejto Dohody alebo objednávky, avšak zákonnosť, platnosť a vykonateľnosť zvyšných ustanovení Dohody zostane nedotknutá.</w:t>
      </w:r>
    </w:p>
    <w:p w14:paraId="474FD9D7" w14:textId="77777777" w:rsidR="0032337D" w:rsidRPr="00A406DF" w:rsidRDefault="0032337D" w:rsidP="0032337D">
      <w:pPr>
        <w:widowControl w:val="0"/>
        <w:spacing w:line="254" w:lineRule="exact"/>
        <w:ind w:left="580"/>
        <w:jc w:val="both"/>
        <w:rPr>
          <w:rFonts w:ascii="Arial Narrow" w:hAnsi="Arial Narrow"/>
        </w:rPr>
      </w:pPr>
    </w:p>
    <w:p w14:paraId="5D64F8C7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44" w:line="254" w:lineRule="exact"/>
        <w:ind w:left="709" w:hanging="6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sa dohodli, že pohľadávky vyplývajúce z tejto Dohody a/alebo objednávky môžu byť postúpené na tretie osoby len s predchádzajúcim písomným súhlasom dlžníka.</w:t>
      </w:r>
    </w:p>
    <w:p w14:paraId="05A8C4CF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33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sa zaväzuje poskytnúť Kupujúcemu všetku súčinnosť nevyhnutnú na plnenie tejto Dohody a/alebo objednávky.</w:t>
      </w:r>
    </w:p>
    <w:p w14:paraId="3692FCDC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48" w:line="259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Zmeny a doplnky tejto Dohody je možné robiť len písomne vo forme dodatkov, ktoré sa po podpísaní obidvomi Zmluvnými stranami stávajú </w:t>
      </w:r>
      <w:r w:rsidRPr="00A406DF">
        <w:rPr>
          <w:rFonts w:ascii="Arial Narrow" w:hAnsi="Arial Narrow"/>
          <w:lang w:val="cs-CZ" w:bidi="cs-CZ"/>
        </w:rPr>
        <w:t xml:space="preserve">jej </w:t>
      </w:r>
      <w:r w:rsidRPr="00A406DF">
        <w:rPr>
          <w:rFonts w:ascii="Arial Narrow" w:hAnsi="Arial Narrow"/>
        </w:rPr>
        <w:t>neoddeliteľnou súčasťou.</w:t>
      </w:r>
    </w:p>
    <w:p w14:paraId="3FFB5E96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Práva a povinnosti zmluvných strán, pokiaľ táto Dohoda neupravuje inak, sa riadia ustanoveniami Obchodného zákonníka a ostatnými všeobecne záväznými právnymi predpismi platnými v Slovenskej republike.</w:t>
      </w:r>
    </w:p>
    <w:p w14:paraId="29687217" w14:textId="77777777" w:rsidR="0032337D" w:rsidRPr="00A406DF" w:rsidRDefault="0032337D" w:rsidP="0060267C">
      <w:pPr>
        <w:keepNext/>
        <w:keepLines/>
        <w:spacing w:after="0" w:line="252" w:lineRule="exact"/>
        <w:jc w:val="center"/>
        <w:rPr>
          <w:rFonts w:ascii="Arial Narrow" w:hAnsi="Arial Narrow"/>
        </w:rPr>
      </w:pPr>
      <w:bookmarkStart w:id="14" w:name="bookmark16"/>
      <w:r w:rsidRPr="00A406DF">
        <w:rPr>
          <w:rFonts w:ascii="Arial Narrow" w:hAnsi="Arial Narrow"/>
        </w:rPr>
        <w:t>Článok 13</w:t>
      </w:r>
      <w:bookmarkEnd w:id="14"/>
    </w:p>
    <w:p w14:paraId="26EDAEC7" w14:textId="77777777" w:rsidR="0032337D" w:rsidRPr="00A406DF" w:rsidRDefault="0032337D" w:rsidP="0032337D">
      <w:pPr>
        <w:pStyle w:val="Zkladntext30"/>
        <w:shd w:val="clear" w:color="auto" w:fill="auto"/>
        <w:spacing w:after="242" w:line="252" w:lineRule="exact"/>
      </w:pPr>
      <w:r w:rsidRPr="00A406DF">
        <w:t>Záverečné ustanovenia</w:t>
      </w:r>
    </w:p>
    <w:p w14:paraId="0756DAA5" w14:textId="77777777" w:rsidR="0032337D" w:rsidRPr="00A406DF" w:rsidRDefault="0032337D" w:rsidP="0032337D">
      <w:pPr>
        <w:widowControl w:val="0"/>
        <w:numPr>
          <w:ilvl w:val="0"/>
          <w:numId w:val="18"/>
        </w:numPr>
        <w:tabs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Táto Dohoda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ktorými sa menia a dopĺňajú niektoré zákony. Dohodu uverejní Kupujúci.</w:t>
      </w:r>
    </w:p>
    <w:p w14:paraId="2A0E90F5" w14:textId="77777777" w:rsidR="0032337D" w:rsidRPr="00A406DF" w:rsidRDefault="0032337D" w:rsidP="0032337D">
      <w:pPr>
        <w:widowControl w:val="0"/>
        <w:numPr>
          <w:ilvl w:val="0"/>
          <w:numId w:val="18"/>
        </w:numPr>
        <w:tabs>
          <w:tab w:val="left" w:pos="709"/>
        </w:tabs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Táto Dohoda je vyhotovená v piatich (5) rovnopisoch s platnosťou originálu, dva (2) rovnopisy zostanú Predávajúcemu a tri (3) rovnopisy zostanú Kupujúcemu.</w:t>
      </w:r>
    </w:p>
    <w:p w14:paraId="0BDBD682" w14:textId="39E6E7D7" w:rsidR="0032337D" w:rsidRDefault="0032337D" w:rsidP="00A406DF">
      <w:pPr>
        <w:widowControl w:val="0"/>
        <w:numPr>
          <w:ilvl w:val="0"/>
          <w:numId w:val="18"/>
        </w:numPr>
        <w:tabs>
          <w:tab w:val="left" w:pos="709"/>
        </w:tabs>
        <w:spacing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vyhlasujú, že si Dohodu prečítali, jej zneniu porozumeli, že nebola uzatvorená v tiesni, ani za zvlášť nevýhodných podmienok a na znak súhlasu s jej obsahom ju vlastnoručne podpisujú.</w:t>
      </w:r>
    </w:p>
    <w:p w14:paraId="6A58F872" w14:textId="77777777" w:rsidR="00A406DF" w:rsidRPr="00A406DF" w:rsidRDefault="00A406DF" w:rsidP="00A406DF">
      <w:pPr>
        <w:widowControl w:val="0"/>
        <w:tabs>
          <w:tab w:val="left" w:pos="709"/>
        </w:tabs>
        <w:spacing w:after="0" w:line="254" w:lineRule="exact"/>
        <w:ind w:left="709"/>
        <w:jc w:val="both"/>
        <w:rPr>
          <w:rFonts w:ascii="Arial Narrow" w:hAnsi="Arial Narrow"/>
        </w:rPr>
      </w:pPr>
    </w:p>
    <w:p w14:paraId="0BC0E1FE" w14:textId="77777777" w:rsidR="0032337D" w:rsidRPr="00A406DF" w:rsidRDefault="0032337D" w:rsidP="0032337D">
      <w:pPr>
        <w:widowControl w:val="0"/>
        <w:numPr>
          <w:ilvl w:val="0"/>
          <w:numId w:val="18"/>
        </w:numPr>
        <w:tabs>
          <w:tab w:val="left" w:pos="709"/>
        </w:tabs>
        <w:spacing w:after="504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Neoddeliteľnou súčasťou tejto Zmluvy je:</w:t>
      </w:r>
    </w:p>
    <w:p w14:paraId="01AA798F" w14:textId="39572D19" w:rsidR="0032337D" w:rsidRPr="00A406DF" w:rsidRDefault="0032337D" w:rsidP="00A406DF">
      <w:pPr>
        <w:widowControl w:val="0"/>
        <w:autoSpaceDE w:val="0"/>
        <w:autoSpaceDN w:val="0"/>
        <w:adjustRightInd w:val="0"/>
        <w:spacing w:after="0"/>
        <w:ind w:left="2040" w:hanging="1331"/>
        <w:jc w:val="both"/>
        <w:rPr>
          <w:rFonts w:ascii="Arial Narrow" w:hAnsi="Arial Narrow"/>
          <w:color w:val="000000"/>
          <w:lang w:eastAsia="sk-SK"/>
        </w:rPr>
      </w:pPr>
      <w:r w:rsidRPr="00A406DF">
        <w:rPr>
          <w:rFonts w:ascii="Arial Narrow" w:hAnsi="Arial Narrow"/>
          <w:color w:val="000000"/>
          <w:lang w:eastAsia="sk-SK"/>
        </w:rPr>
        <w:t xml:space="preserve">Príloha č. 1: </w:t>
      </w:r>
      <w:r w:rsidRPr="00A406DF">
        <w:rPr>
          <w:rFonts w:ascii="Arial Narrow" w:hAnsi="Arial Narrow"/>
          <w:color w:val="000000"/>
          <w:lang w:eastAsia="sk-SK"/>
        </w:rPr>
        <w:tab/>
        <w:t xml:space="preserve"> Opis predmetu zákazky</w:t>
      </w:r>
    </w:p>
    <w:p w14:paraId="040623D7" w14:textId="77777777" w:rsidR="0032337D" w:rsidRPr="00A406DF" w:rsidRDefault="0032337D" w:rsidP="00A406DF">
      <w:pPr>
        <w:widowControl w:val="0"/>
        <w:autoSpaceDE w:val="0"/>
        <w:autoSpaceDN w:val="0"/>
        <w:adjustRightInd w:val="0"/>
        <w:spacing w:after="0"/>
        <w:ind w:left="709" w:hanging="1331"/>
        <w:jc w:val="both"/>
        <w:rPr>
          <w:rFonts w:ascii="Arial Narrow" w:hAnsi="Arial Narrow"/>
          <w:color w:val="000000"/>
          <w:lang w:eastAsia="sk-SK"/>
        </w:rPr>
      </w:pPr>
      <w:r w:rsidRPr="00A406DF">
        <w:rPr>
          <w:rFonts w:ascii="Arial Narrow" w:hAnsi="Arial Narrow"/>
          <w:color w:val="000000"/>
          <w:lang w:eastAsia="sk-SK"/>
        </w:rPr>
        <w:tab/>
        <w:t xml:space="preserve">Príloha č. 2: </w:t>
      </w:r>
      <w:r w:rsidRPr="00A406DF">
        <w:rPr>
          <w:rFonts w:ascii="Arial Narrow" w:hAnsi="Arial Narrow"/>
          <w:color w:val="000000"/>
          <w:lang w:eastAsia="sk-SK"/>
        </w:rPr>
        <w:tab/>
        <w:t xml:space="preserve">Štruktúrovaný rozpočet </w:t>
      </w:r>
    </w:p>
    <w:p w14:paraId="6B930AED" w14:textId="78BB381A" w:rsidR="0032337D" w:rsidRDefault="0032337D" w:rsidP="00B6057C">
      <w:pPr>
        <w:widowControl w:val="0"/>
        <w:autoSpaceDE w:val="0"/>
        <w:autoSpaceDN w:val="0"/>
        <w:adjustRightInd w:val="0"/>
        <w:spacing w:after="0"/>
        <w:ind w:left="709" w:hanging="1331"/>
        <w:jc w:val="both"/>
        <w:rPr>
          <w:rFonts w:ascii="Arial Narrow" w:hAnsi="Arial Narrow"/>
        </w:rPr>
      </w:pPr>
      <w:r w:rsidRPr="00A406DF">
        <w:rPr>
          <w:rFonts w:ascii="Arial Narrow" w:hAnsi="Arial Narrow"/>
          <w:color w:val="000000"/>
          <w:lang w:eastAsia="sk-SK"/>
        </w:rPr>
        <w:tab/>
        <w:t xml:space="preserve">Príloha č. 3: </w:t>
      </w:r>
      <w:r w:rsidRPr="00A406DF">
        <w:rPr>
          <w:rFonts w:ascii="Arial Narrow" w:hAnsi="Arial Narrow"/>
          <w:color w:val="000000"/>
          <w:lang w:eastAsia="sk-SK"/>
        </w:rPr>
        <w:tab/>
        <w:t>Zoznam subdodávateľov</w:t>
      </w:r>
    </w:p>
    <w:p w14:paraId="34AE7990" w14:textId="7C3A9769" w:rsidR="00B6057C" w:rsidRDefault="00B6057C" w:rsidP="00584B03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2D9D6894" w14:textId="69ADBFB3" w:rsidR="00B6057C" w:rsidRDefault="00B6057C" w:rsidP="00B6057C">
      <w:pPr>
        <w:widowControl w:val="0"/>
        <w:autoSpaceDE w:val="0"/>
        <w:autoSpaceDN w:val="0"/>
        <w:adjustRightInd w:val="0"/>
        <w:spacing w:after="0"/>
        <w:ind w:left="709" w:hanging="1331"/>
        <w:jc w:val="both"/>
        <w:rPr>
          <w:rFonts w:ascii="Arial Narrow" w:hAnsi="Arial Narrow"/>
        </w:rPr>
      </w:pPr>
    </w:p>
    <w:p w14:paraId="49A01E2D" w14:textId="77777777" w:rsidR="00B6057C" w:rsidRPr="00A406DF" w:rsidRDefault="00B6057C" w:rsidP="00B6057C">
      <w:pPr>
        <w:widowControl w:val="0"/>
        <w:autoSpaceDE w:val="0"/>
        <w:autoSpaceDN w:val="0"/>
        <w:adjustRightInd w:val="0"/>
        <w:spacing w:after="0"/>
        <w:ind w:left="709" w:hanging="1331"/>
        <w:jc w:val="both"/>
        <w:rPr>
          <w:rFonts w:ascii="Arial Narrow" w:hAnsi="Arial Narrow"/>
        </w:rPr>
      </w:pPr>
    </w:p>
    <w:p w14:paraId="03171273" w14:textId="7D95ED0C" w:rsidR="0032337D" w:rsidRPr="00A406DF" w:rsidRDefault="0032337D" w:rsidP="0032337D">
      <w:pPr>
        <w:spacing w:after="238"/>
        <w:ind w:left="600" w:hanging="6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Bratislave dňa ........................</w:t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="0045196E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>V ...........................  dňa .........................</w:t>
      </w:r>
    </w:p>
    <w:p w14:paraId="272B6C11" w14:textId="77777777" w:rsidR="0032337D" w:rsidRPr="00A406DF" w:rsidRDefault="0032337D" w:rsidP="0032337D">
      <w:pPr>
        <w:keepNext/>
        <w:keepLines/>
        <w:spacing w:line="252" w:lineRule="exact"/>
        <w:ind w:left="600"/>
        <w:jc w:val="both"/>
        <w:rPr>
          <w:rFonts w:ascii="Arial Narrow" w:hAnsi="Arial Narrow"/>
        </w:rPr>
      </w:pPr>
      <w:bookmarkStart w:id="15" w:name="bookmark18"/>
    </w:p>
    <w:p w14:paraId="47DD9B0C" w14:textId="77777777" w:rsidR="0032337D" w:rsidRPr="00A406DF" w:rsidRDefault="0032337D" w:rsidP="0032337D">
      <w:pPr>
        <w:keepNext/>
        <w:keepLines/>
        <w:spacing w:line="252" w:lineRule="exact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Za Kupujúceho </w:t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  <w:t>Za Predávajúceho</w:t>
      </w:r>
      <w:bookmarkEnd w:id="15"/>
    </w:p>
    <w:p w14:paraId="1B920828" w14:textId="77777777" w:rsidR="0032337D" w:rsidRPr="00A406DF" w:rsidRDefault="0032337D" w:rsidP="0032337D">
      <w:pPr>
        <w:keepNext/>
        <w:keepLines/>
        <w:spacing w:line="252" w:lineRule="exact"/>
        <w:ind w:left="600"/>
        <w:jc w:val="both"/>
        <w:rPr>
          <w:rFonts w:ascii="Arial Narrow" w:hAnsi="Arial Narrow"/>
        </w:rPr>
        <w:sectPr w:rsidR="0032337D" w:rsidRPr="00A406DF" w:rsidSect="00584B03">
          <w:headerReference w:type="default" r:id="rId7"/>
          <w:footerReference w:type="default" r:id="rId8"/>
          <w:pgSz w:w="11900" w:h="16840"/>
          <w:pgMar w:top="1383" w:right="1317" w:bottom="709" w:left="1294" w:header="0" w:footer="454" w:gutter="0"/>
          <w:cols w:space="720"/>
          <w:noEndnote/>
          <w:docGrid w:linePitch="360"/>
        </w:sectPr>
      </w:pPr>
    </w:p>
    <w:p w14:paraId="4C4FB67B" w14:textId="77777777" w:rsidR="0032337D" w:rsidRPr="00A406DF" w:rsidRDefault="0032337D" w:rsidP="0032337D">
      <w:pPr>
        <w:spacing w:before="113" w:after="113" w:line="240" w:lineRule="exact"/>
        <w:rPr>
          <w:rFonts w:ascii="Arial Narrow" w:hAnsi="Arial Narrow"/>
        </w:rPr>
      </w:pPr>
    </w:p>
    <w:p w14:paraId="29185F42" w14:textId="677C6A4B" w:rsidR="0032337D" w:rsidRPr="00A406DF" w:rsidRDefault="0032337D" w:rsidP="0032337D">
      <w:pPr>
        <w:tabs>
          <w:tab w:val="left" w:pos="6237"/>
        </w:tabs>
        <w:ind w:firstLine="1276"/>
        <w:rPr>
          <w:rFonts w:ascii="Arial Narrow" w:hAnsi="Arial Narrow"/>
        </w:rPr>
      </w:pPr>
      <w:r w:rsidRPr="00A406DF">
        <w:rPr>
          <w:rFonts w:ascii="Arial Narrow" w:hAnsi="Arial Narrow"/>
        </w:rPr>
        <w:t>...................</w:t>
      </w:r>
      <w:r w:rsidR="0045196E">
        <w:rPr>
          <w:rFonts w:ascii="Arial Narrow" w:hAnsi="Arial Narrow"/>
        </w:rPr>
        <w:t>............................</w:t>
      </w:r>
      <w:r w:rsidR="0045196E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>...............................................</w:t>
      </w:r>
      <w:r w:rsidRPr="00A406DF">
        <w:rPr>
          <w:rFonts w:ascii="Arial Narrow" w:hAnsi="Arial Narrow"/>
        </w:rPr>
        <w:tab/>
      </w:r>
    </w:p>
    <w:p w14:paraId="3C47888D" w14:textId="017787C3" w:rsidR="0032337D" w:rsidRPr="00A406DF" w:rsidRDefault="0032337D" w:rsidP="0032337D">
      <w:pPr>
        <w:tabs>
          <w:tab w:val="center" w:pos="5950"/>
        </w:tabs>
        <w:rPr>
          <w:rFonts w:ascii="Arial Narrow" w:hAnsi="Arial Narrow"/>
        </w:rPr>
        <w:sectPr w:rsidR="0032337D" w:rsidRPr="00A406DF" w:rsidSect="00F951F8">
          <w:type w:val="continuous"/>
          <w:pgSz w:w="11900" w:h="16840"/>
          <w:pgMar w:top="1426" w:right="0" w:bottom="1426" w:left="0" w:header="0" w:footer="355" w:gutter="0"/>
          <w:cols w:space="720"/>
          <w:noEndnote/>
          <w:docGrid w:linePitch="360"/>
        </w:sectPr>
      </w:pPr>
    </w:p>
    <w:p w14:paraId="1F4E5162" w14:textId="77777777" w:rsidR="0032337D" w:rsidRPr="00A406DF" w:rsidRDefault="0032337D" w:rsidP="0032337D">
      <w:pPr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>Príloha č. 3</w:t>
      </w:r>
    </w:p>
    <w:p w14:paraId="1A94CD02" w14:textId="77777777" w:rsidR="0032337D" w:rsidRPr="00A406DF" w:rsidRDefault="0032337D" w:rsidP="0032337D">
      <w:pPr>
        <w:rPr>
          <w:rFonts w:ascii="Arial Narrow" w:hAnsi="Arial Narrow"/>
        </w:rPr>
      </w:pPr>
    </w:p>
    <w:p w14:paraId="5989863D" w14:textId="77777777" w:rsidR="0032337D" w:rsidRPr="00A406DF" w:rsidRDefault="0032337D" w:rsidP="0032337D">
      <w:pPr>
        <w:jc w:val="center"/>
        <w:rPr>
          <w:rFonts w:ascii="Arial Narrow" w:hAnsi="Arial Narrow"/>
          <w:b/>
        </w:rPr>
      </w:pPr>
      <w:r w:rsidRPr="00A406DF">
        <w:rPr>
          <w:rFonts w:ascii="Arial Narrow" w:hAnsi="Arial Narrow"/>
          <w:b/>
        </w:rPr>
        <w:t>Zoznam subdodávateľov</w:t>
      </w:r>
    </w:p>
    <w:p w14:paraId="0BEFBB10" w14:textId="77777777" w:rsidR="0032337D" w:rsidRPr="00A406DF" w:rsidRDefault="0032337D" w:rsidP="0032337D">
      <w:pPr>
        <w:rPr>
          <w:rFonts w:ascii="Arial Narrow" w:hAnsi="Arial Narrow"/>
          <w:i/>
        </w:rPr>
      </w:pPr>
    </w:p>
    <w:p w14:paraId="06E813AE" w14:textId="77777777" w:rsidR="0032337D" w:rsidRPr="00A406DF" w:rsidRDefault="0032337D" w:rsidP="0032337D">
      <w:pPr>
        <w:rPr>
          <w:rFonts w:ascii="Arial Narrow" w:hAnsi="Arial Narrow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8"/>
        <w:gridCol w:w="2799"/>
        <w:gridCol w:w="2799"/>
        <w:gridCol w:w="2799"/>
      </w:tblGrid>
      <w:tr w:rsidR="0032337D" w:rsidRPr="00A406DF" w14:paraId="39FC1A74" w14:textId="77777777" w:rsidTr="00735C80">
        <w:tc>
          <w:tcPr>
            <w:tcW w:w="2799" w:type="dxa"/>
          </w:tcPr>
          <w:p w14:paraId="1047BCE6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A406DF">
              <w:rPr>
                <w:rFonts w:ascii="Arial Narrow" w:hAnsi="Arial Narrow"/>
                <w:b/>
              </w:rPr>
              <w:t>Por. číslo</w:t>
            </w:r>
          </w:p>
        </w:tc>
        <w:tc>
          <w:tcPr>
            <w:tcW w:w="2798" w:type="dxa"/>
          </w:tcPr>
          <w:p w14:paraId="2B26905C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</w:rPr>
            </w:pPr>
            <w:r w:rsidRPr="00A406DF">
              <w:rPr>
                <w:rFonts w:ascii="Arial Narrow" w:hAnsi="Arial Narrow" w:cs="Arial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2799" w:type="dxa"/>
          </w:tcPr>
          <w:p w14:paraId="017CD3DF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</w:rPr>
            </w:pPr>
            <w:r w:rsidRPr="00A406DF">
              <w:rPr>
                <w:rFonts w:ascii="Arial Narrow" w:hAnsi="Arial Narrow" w:cs="Arial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2799" w:type="dxa"/>
          </w:tcPr>
          <w:p w14:paraId="2CD8B933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</w:rPr>
            </w:pPr>
            <w:r w:rsidRPr="00A406DF">
              <w:rPr>
                <w:rFonts w:ascii="Arial Narrow" w:hAnsi="Arial Narrow" w:cs="Arial"/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2799" w:type="dxa"/>
          </w:tcPr>
          <w:p w14:paraId="1145B34C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</w:rPr>
            </w:pPr>
            <w:r w:rsidRPr="00A406DF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32337D" w:rsidRPr="00A406DF" w14:paraId="70D96F1B" w14:textId="77777777" w:rsidTr="00735C80">
        <w:tc>
          <w:tcPr>
            <w:tcW w:w="2799" w:type="dxa"/>
          </w:tcPr>
          <w:p w14:paraId="178F99F0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7B115A69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63C66042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4C67B664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41CD022E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4C0CCA8E" w14:textId="77777777" w:rsidTr="00735C80">
        <w:tc>
          <w:tcPr>
            <w:tcW w:w="2799" w:type="dxa"/>
          </w:tcPr>
          <w:p w14:paraId="60885B30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6A1F2E5B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494244CE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0E567452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25B92D55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4E3FA49A" w14:textId="77777777" w:rsidTr="00735C80">
        <w:tc>
          <w:tcPr>
            <w:tcW w:w="2799" w:type="dxa"/>
          </w:tcPr>
          <w:p w14:paraId="21C377AA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62D27292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E82459F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26B5C4E6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264F60C1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0A7B4A80" w14:textId="77777777" w:rsidTr="00735C80">
        <w:tc>
          <w:tcPr>
            <w:tcW w:w="2799" w:type="dxa"/>
          </w:tcPr>
          <w:p w14:paraId="7A9A95A3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176B8B6C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13D075CB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F43B221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23157D79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204E29F5" w14:textId="77777777" w:rsidTr="00735C80">
        <w:tc>
          <w:tcPr>
            <w:tcW w:w="2799" w:type="dxa"/>
          </w:tcPr>
          <w:p w14:paraId="36E5C52D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27CA1D6D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0FD79C6B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5D9862BA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A1059B4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3BEF9373" w14:textId="77777777" w:rsidTr="00735C80">
        <w:tc>
          <w:tcPr>
            <w:tcW w:w="2799" w:type="dxa"/>
          </w:tcPr>
          <w:p w14:paraId="71AC4E21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7A3E35AE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F9E516B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7A63D6E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7F8F6A57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</w:tbl>
    <w:p w14:paraId="70F888C1" w14:textId="77777777" w:rsidR="0032337D" w:rsidRPr="00A406DF" w:rsidRDefault="0032337D" w:rsidP="0032337D">
      <w:pPr>
        <w:rPr>
          <w:rFonts w:ascii="Arial Narrow" w:hAnsi="Arial Narrow"/>
          <w:i/>
        </w:rPr>
      </w:pPr>
    </w:p>
    <w:p w14:paraId="09A33620" w14:textId="77777777" w:rsidR="0032337D" w:rsidRPr="00A406DF" w:rsidRDefault="0032337D" w:rsidP="0032337D">
      <w:pPr>
        <w:spacing w:after="200" w:line="276" w:lineRule="auto"/>
        <w:rPr>
          <w:rFonts w:ascii="Arial Narrow" w:hAnsi="Arial Narrow" w:cs="Arial"/>
        </w:rPr>
      </w:pPr>
    </w:p>
    <w:p w14:paraId="55600D37" w14:textId="77777777" w:rsidR="00683765" w:rsidRPr="00A406DF" w:rsidRDefault="00683765">
      <w:pPr>
        <w:rPr>
          <w:rFonts w:ascii="Arial Narrow" w:hAnsi="Arial Narrow"/>
        </w:rPr>
      </w:pPr>
    </w:p>
    <w:sectPr w:rsidR="00683765" w:rsidRPr="00A406DF" w:rsidSect="00D1029B">
      <w:headerReference w:type="even" r:id="rId9"/>
      <w:headerReference w:type="default" r:id="rId10"/>
      <w:pgSz w:w="16838" w:h="11906" w:orient="landscape"/>
      <w:pgMar w:top="1417" w:right="1418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1A5B" w14:textId="77777777" w:rsidR="00550CBA" w:rsidRDefault="00550CBA">
      <w:pPr>
        <w:spacing w:after="0" w:line="240" w:lineRule="auto"/>
      </w:pPr>
      <w:r>
        <w:separator/>
      </w:r>
    </w:p>
  </w:endnote>
  <w:endnote w:type="continuationSeparator" w:id="0">
    <w:p w14:paraId="474BECDD" w14:textId="77777777" w:rsidR="00550CBA" w:rsidRDefault="0055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605103"/>
      <w:docPartObj>
        <w:docPartGallery w:val="Page Numbers (Bottom of Page)"/>
        <w:docPartUnique/>
      </w:docPartObj>
    </w:sdtPr>
    <w:sdtEndPr/>
    <w:sdtContent>
      <w:p w14:paraId="7BC68570" w14:textId="701124C3" w:rsidR="0032337D" w:rsidRDefault="0032337D" w:rsidP="008509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C7" w:rsidRPr="00B937C7">
          <w:rPr>
            <w:lang w:val="sk-SK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C182" w14:textId="77777777" w:rsidR="00550CBA" w:rsidRDefault="00550CBA">
      <w:pPr>
        <w:spacing w:after="0" w:line="240" w:lineRule="auto"/>
      </w:pPr>
      <w:r>
        <w:separator/>
      </w:r>
    </w:p>
  </w:footnote>
  <w:footnote w:type="continuationSeparator" w:id="0">
    <w:p w14:paraId="17876150" w14:textId="77777777" w:rsidR="00550CBA" w:rsidRDefault="0055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4EC2" w14:textId="77777777" w:rsidR="003416C6" w:rsidRDefault="003416C6" w:rsidP="003416C6">
    <w:pPr>
      <w:spacing w:before="60" w:after="0"/>
      <w:rPr>
        <w:rFonts w:ascii="Arial Narrow" w:hAnsi="Arial Narrow"/>
        <w:i/>
        <w:iCs/>
      </w:rPr>
    </w:pPr>
  </w:p>
  <w:p w14:paraId="791485FE" w14:textId="77777777" w:rsidR="003416C6" w:rsidRDefault="003416C6" w:rsidP="003416C6">
    <w:pPr>
      <w:spacing w:before="60" w:after="0"/>
      <w:rPr>
        <w:rFonts w:ascii="Arial Narrow" w:hAnsi="Arial Narrow"/>
        <w:i/>
        <w:iCs/>
      </w:rPr>
    </w:pPr>
  </w:p>
  <w:p w14:paraId="3D4A519F" w14:textId="6E1746C3" w:rsidR="003416C6" w:rsidRDefault="003416C6" w:rsidP="003416C6">
    <w:pPr>
      <w:spacing w:before="60"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</w:t>
    </w:r>
    <w:r w:rsidR="00602816">
      <w:rPr>
        <w:rFonts w:ascii="Arial Narrow" w:hAnsi="Arial Narrow"/>
        <w:i/>
        <w:iCs/>
      </w:rPr>
      <w:t>3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36D39C5C" w14:textId="3ACE35C9" w:rsidR="0032337D" w:rsidRDefault="003416C6">
    <w:pPr>
      <w:pStyle w:val="Header"/>
    </w:pPr>
    <w:r w:rsidRPr="00C15D8E">
      <w:rPr>
        <w:rFonts w:ascii="Arial Narrow" w:hAnsi="Arial Narrow"/>
        <w:i/>
        <w:iCs/>
        <w:sz w:val="22"/>
        <w:szCs w:val="22"/>
      </w:rPr>
      <w:t>Kompozitná tlaková nádoba s poistným ventilom na stlačený vzduch k autonómnemu dýchaciemu prístroju pretlakovému</w:t>
    </w:r>
    <w:r>
      <w:rPr>
        <w:rFonts w:ascii="Arial Narrow" w:hAnsi="Arial Narrow"/>
        <w:i/>
        <w:iCs/>
        <w:sz w:val="22"/>
        <w:szCs w:val="22"/>
      </w:rPr>
      <w:t xml:space="preserve"> </w:t>
    </w:r>
    <w:r w:rsidRPr="00C15D8E">
      <w:rPr>
        <w:rFonts w:ascii="Arial Narrow" w:hAnsi="Arial Narrow"/>
        <w:i/>
        <w:iCs/>
        <w:sz w:val="22"/>
        <w:szCs w:val="22"/>
      </w:rPr>
      <w:t>s otvoreným okruhom</w:t>
    </w:r>
  </w:p>
  <w:p w14:paraId="6F2250C2" w14:textId="3CDB6BB3" w:rsidR="0032337D" w:rsidRPr="00850984" w:rsidRDefault="0032337D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2A67" w14:textId="77777777" w:rsidR="00324BC0" w:rsidRDefault="00550C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F33E" w14:textId="77777777" w:rsidR="00324BC0" w:rsidRDefault="00550C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1B4"/>
    <w:multiLevelType w:val="multilevel"/>
    <w:tmpl w:val="72464990"/>
    <w:lvl w:ilvl="0">
      <w:start w:val="3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E5A5F"/>
    <w:multiLevelType w:val="multilevel"/>
    <w:tmpl w:val="627490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13385"/>
    <w:multiLevelType w:val="multilevel"/>
    <w:tmpl w:val="6CE294F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41AB8"/>
    <w:multiLevelType w:val="hybridMultilevel"/>
    <w:tmpl w:val="60AE7C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17638"/>
    <w:multiLevelType w:val="multilevel"/>
    <w:tmpl w:val="33082008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8C44B5"/>
    <w:multiLevelType w:val="multilevel"/>
    <w:tmpl w:val="23084E7C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8456C"/>
    <w:multiLevelType w:val="multilevel"/>
    <w:tmpl w:val="E9B4347A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F20F67"/>
    <w:multiLevelType w:val="multilevel"/>
    <w:tmpl w:val="D90E88B4"/>
    <w:lvl w:ilvl="0">
      <w:start w:val="4"/>
      <w:numFmt w:val="decimal"/>
      <w:lvlText w:val="3.%1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244279"/>
    <w:multiLevelType w:val="multilevel"/>
    <w:tmpl w:val="E2103F86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8710DD"/>
    <w:multiLevelType w:val="multilevel"/>
    <w:tmpl w:val="31141288"/>
    <w:lvl w:ilvl="0">
      <w:start w:val="5"/>
      <w:numFmt w:val="decimal"/>
      <w:lvlText w:val="1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E42E7B"/>
    <w:multiLevelType w:val="multilevel"/>
    <w:tmpl w:val="CA7CB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40353C"/>
    <w:multiLevelType w:val="multilevel"/>
    <w:tmpl w:val="08364380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297E"/>
    <w:multiLevelType w:val="multilevel"/>
    <w:tmpl w:val="E4AC51D2"/>
    <w:lvl w:ilvl="0">
      <w:start w:val="1"/>
      <w:numFmt w:val="decimal"/>
      <w:lvlText w:val="11.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8274E"/>
    <w:multiLevelType w:val="multilevel"/>
    <w:tmpl w:val="DB40D368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65AC6"/>
    <w:multiLevelType w:val="multilevel"/>
    <w:tmpl w:val="47BA1C0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A83B14"/>
    <w:multiLevelType w:val="multilevel"/>
    <w:tmpl w:val="59B020D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834282"/>
    <w:multiLevelType w:val="hybridMultilevel"/>
    <w:tmpl w:val="B596B574"/>
    <w:lvl w:ilvl="0" w:tplc="26222D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905A4"/>
    <w:multiLevelType w:val="multilevel"/>
    <w:tmpl w:val="36FCC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6BA04A4"/>
    <w:multiLevelType w:val="multilevel"/>
    <w:tmpl w:val="4A16B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20" w15:restartNumberingAfterBreak="0">
    <w:nsid w:val="795339FC"/>
    <w:multiLevelType w:val="multilevel"/>
    <w:tmpl w:val="80A49A74"/>
    <w:lvl w:ilvl="0">
      <w:start w:val="2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E0533E"/>
    <w:multiLevelType w:val="multilevel"/>
    <w:tmpl w:val="6A106E6A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A37E6B"/>
    <w:multiLevelType w:val="multilevel"/>
    <w:tmpl w:val="6C2A1AB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3511770">
    <w:abstractNumId w:val="20"/>
  </w:num>
  <w:num w:numId="2" w16cid:durableId="118114807">
    <w:abstractNumId w:val="21"/>
  </w:num>
  <w:num w:numId="3" w16cid:durableId="692607745">
    <w:abstractNumId w:val="7"/>
  </w:num>
  <w:num w:numId="4" w16cid:durableId="432167769">
    <w:abstractNumId w:val="22"/>
  </w:num>
  <w:num w:numId="5" w16cid:durableId="1440221768">
    <w:abstractNumId w:val="16"/>
  </w:num>
  <w:num w:numId="6" w16cid:durableId="757019779">
    <w:abstractNumId w:val="8"/>
  </w:num>
  <w:num w:numId="7" w16cid:durableId="929236439">
    <w:abstractNumId w:val="13"/>
  </w:num>
  <w:num w:numId="8" w16cid:durableId="2115052316">
    <w:abstractNumId w:val="1"/>
  </w:num>
  <w:num w:numId="9" w16cid:durableId="951285085">
    <w:abstractNumId w:val="4"/>
  </w:num>
  <w:num w:numId="10" w16cid:durableId="157506201">
    <w:abstractNumId w:val="6"/>
  </w:num>
  <w:num w:numId="11" w16cid:durableId="91704062">
    <w:abstractNumId w:val="15"/>
  </w:num>
  <w:num w:numId="12" w16cid:durableId="1441342638">
    <w:abstractNumId w:val="14"/>
  </w:num>
  <w:num w:numId="13" w16cid:durableId="859244155">
    <w:abstractNumId w:val="0"/>
  </w:num>
  <w:num w:numId="14" w16cid:durableId="177626905">
    <w:abstractNumId w:val="12"/>
  </w:num>
  <w:num w:numId="15" w16cid:durableId="2063483671">
    <w:abstractNumId w:val="9"/>
  </w:num>
  <w:num w:numId="16" w16cid:durableId="2056541331">
    <w:abstractNumId w:val="11"/>
  </w:num>
  <w:num w:numId="17" w16cid:durableId="1972323780">
    <w:abstractNumId w:val="2"/>
  </w:num>
  <w:num w:numId="18" w16cid:durableId="264727587">
    <w:abstractNumId w:val="5"/>
  </w:num>
  <w:num w:numId="19" w16cid:durableId="1799909756">
    <w:abstractNumId w:val="19"/>
  </w:num>
  <w:num w:numId="20" w16cid:durableId="2112583510">
    <w:abstractNumId w:val="3"/>
  </w:num>
  <w:num w:numId="21" w16cid:durableId="2131774224">
    <w:abstractNumId w:val="17"/>
  </w:num>
  <w:num w:numId="22" w16cid:durableId="1853178267">
    <w:abstractNumId w:val="10"/>
  </w:num>
  <w:num w:numId="23" w16cid:durableId="14674287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7D"/>
    <w:rsid w:val="000B0D1F"/>
    <w:rsid w:val="000F26BF"/>
    <w:rsid w:val="00102F7F"/>
    <w:rsid w:val="0011656D"/>
    <w:rsid w:val="001411DC"/>
    <w:rsid w:val="001431EA"/>
    <w:rsid w:val="001D15B5"/>
    <w:rsid w:val="002A0A98"/>
    <w:rsid w:val="002A58F4"/>
    <w:rsid w:val="0032337D"/>
    <w:rsid w:val="003416C6"/>
    <w:rsid w:val="00352A3A"/>
    <w:rsid w:val="00367396"/>
    <w:rsid w:val="003914DE"/>
    <w:rsid w:val="003E1E72"/>
    <w:rsid w:val="0045196E"/>
    <w:rsid w:val="00460888"/>
    <w:rsid w:val="00482589"/>
    <w:rsid w:val="004F7DC2"/>
    <w:rsid w:val="00515A72"/>
    <w:rsid w:val="00550CBA"/>
    <w:rsid w:val="00584B03"/>
    <w:rsid w:val="0060267C"/>
    <w:rsid w:val="00602816"/>
    <w:rsid w:val="00611C91"/>
    <w:rsid w:val="00663560"/>
    <w:rsid w:val="00667548"/>
    <w:rsid w:val="00683765"/>
    <w:rsid w:val="006B6A68"/>
    <w:rsid w:val="006D170B"/>
    <w:rsid w:val="00753B7E"/>
    <w:rsid w:val="0078569A"/>
    <w:rsid w:val="00815D34"/>
    <w:rsid w:val="008A5F5B"/>
    <w:rsid w:val="008B2D85"/>
    <w:rsid w:val="008D2B14"/>
    <w:rsid w:val="00946924"/>
    <w:rsid w:val="00A406DF"/>
    <w:rsid w:val="00A50086"/>
    <w:rsid w:val="00B6057C"/>
    <w:rsid w:val="00B82578"/>
    <w:rsid w:val="00B937C7"/>
    <w:rsid w:val="00CB1790"/>
    <w:rsid w:val="00D23F00"/>
    <w:rsid w:val="00D841CD"/>
    <w:rsid w:val="00DA1779"/>
    <w:rsid w:val="00DB2699"/>
    <w:rsid w:val="00DB7133"/>
    <w:rsid w:val="00DE0753"/>
    <w:rsid w:val="00E64A61"/>
    <w:rsid w:val="00E96FF9"/>
    <w:rsid w:val="00EF2F3E"/>
    <w:rsid w:val="00EF6330"/>
    <w:rsid w:val="00F66C32"/>
    <w:rsid w:val="00F77F0C"/>
    <w:rsid w:val="00FB4116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FDB0"/>
  <w15:chartTrackingRefBased/>
  <w15:docId w15:val="{78EE3DB2-08B9-496C-B684-CC9C8376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37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32337D"/>
    <w:rPr>
      <w:rFonts w:ascii="Arial" w:eastAsia="Times New Roman" w:hAnsi="Arial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32337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2337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2337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rsid w:val="00323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37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32337D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32337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"/>
    <w:basedOn w:val="DefaultParagraphFont"/>
    <w:rsid w:val="00323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_"/>
    <w:basedOn w:val="DefaultParagraphFont"/>
    <w:link w:val="Zkladntext21"/>
    <w:rsid w:val="0032337D"/>
    <w:rPr>
      <w:rFonts w:ascii="Times New Roman" w:eastAsia="Times New Roman" w:hAnsi="Times New Roman" w:cs="Times New Roman"/>
      <w:shd w:val="clear" w:color="auto" w:fill="FFFFFF"/>
    </w:rPr>
  </w:style>
  <w:style w:type="table" w:styleId="TableGrid">
    <w:name w:val="Table Grid"/>
    <w:basedOn w:val="TableNormal"/>
    <w:uiPriority w:val="39"/>
    <w:rsid w:val="0032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Exact">
    <w:name w:val="Základní text (2) Exact"/>
    <w:basedOn w:val="DefaultParagraphFont"/>
    <w:rsid w:val="0032337D"/>
    <w:rPr>
      <w:rFonts w:ascii="Arial Narrow" w:eastAsia="Times New Roman" w:hAnsi="Arial Narrow" w:cs="Arial Narrow"/>
      <w:sz w:val="20"/>
      <w:szCs w:val="20"/>
      <w:u w:val="none"/>
    </w:rPr>
  </w:style>
  <w:style w:type="paragraph" w:customStyle="1" w:styleId="Zkladntext21">
    <w:name w:val="Základní text (2)1"/>
    <w:basedOn w:val="Normal"/>
    <w:link w:val="Zkladntext20"/>
    <w:rsid w:val="0032337D"/>
    <w:pPr>
      <w:widowControl w:val="0"/>
      <w:shd w:val="clear" w:color="auto" w:fill="FFFFFF"/>
      <w:spacing w:after="260" w:line="250" w:lineRule="exact"/>
      <w:ind w:hanging="740"/>
    </w:pPr>
    <w:rPr>
      <w:rFonts w:ascii="Times New Roman" w:eastAsia="Times New Roman" w:hAnsi="Times New Roman" w:cs="Times New Roman"/>
    </w:rPr>
  </w:style>
  <w:style w:type="character" w:customStyle="1" w:styleId="Zkladntext2Tun">
    <w:name w:val="Základní text (2) + Tučné"/>
    <w:basedOn w:val="Zkladntext20"/>
    <w:rsid w:val="0032337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character" w:customStyle="1" w:styleId="Zkladntext3">
    <w:name w:val="Základní text (3)_"/>
    <w:basedOn w:val="DefaultParagraphFont"/>
    <w:link w:val="Zkladntext30"/>
    <w:rsid w:val="0032337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30">
    <w:name w:val="Základní text (3)"/>
    <w:basedOn w:val="Normal"/>
    <w:link w:val="Zkladntext3"/>
    <w:rsid w:val="0032337D"/>
    <w:pPr>
      <w:widowControl w:val="0"/>
      <w:shd w:val="clear" w:color="auto" w:fill="FFFFFF"/>
      <w:spacing w:after="0" w:line="250" w:lineRule="exact"/>
      <w:jc w:val="center"/>
    </w:pPr>
    <w:rPr>
      <w:rFonts w:ascii="Arial Narrow" w:eastAsia="Arial Narrow" w:hAnsi="Arial Narrow" w:cs="Arial Narro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3455</Words>
  <Characters>19694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Bálint</dc:creator>
  <cp:keywords/>
  <dc:description/>
  <cp:lastModifiedBy>Jozef Bálint</cp:lastModifiedBy>
  <cp:revision>45</cp:revision>
  <dcterms:created xsi:type="dcterms:W3CDTF">2022-03-17T14:31:00Z</dcterms:created>
  <dcterms:modified xsi:type="dcterms:W3CDTF">2022-04-15T06:31:00Z</dcterms:modified>
</cp:coreProperties>
</file>