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1E0E" w:rsidRPr="00AA0FBD" w:rsidRDefault="00731E0E" w:rsidP="007C39E6">
      <w:pPr>
        <w:pStyle w:val="Default"/>
        <w:jc w:val="center"/>
        <w:rPr>
          <w:rFonts w:ascii="Arial Narrow" w:hAnsi="Arial Narrow"/>
          <w:b/>
          <w:sz w:val="28"/>
          <w:szCs w:val="28"/>
        </w:rPr>
      </w:pPr>
    </w:p>
    <w:p w:rsidR="00910108" w:rsidRDefault="00910108" w:rsidP="007C39E6">
      <w:pPr>
        <w:pStyle w:val="Default"/>
        <w:jc w:val="center"/>
        <w:rPr>
          <w:rFonts w:ascii="Arial Narrow" w:hAnsi="Arial Narrow"/>
          <w:b/>
          <w:sz w:val="28"/>
          <w:szCs w:val="28"/>
        </w:rPr>
      </w:pPr>
    </w:p>
    <w:p w:rsidR="006F34B1" w:rsidRDefault="00701F2C" w:rsidP="00663FD1">
      <w:pPr>
        <w:pStyle w:val="Default"/>
        <w:spacing w:after="120"/>
        <w:jc w:val="center"/>
        <w:rPr>
          <w:rFonts w:ascii="Arial Narrow" w:hAnsi="Arial Narrow"/>
          <w:b/>
          <w:sz w:val="28"/>
          <w:szCs w:val="28"/>
        </w:rPr>
      </w:pPr>
      <w:r w:rsidRPr="00AA0FBD">
        <w:rPr>
          <w:rFonts w:ascii="Arial Narrow" w:hAnsi="Arial Narrow"/>
          <w:b/>
          <w:sz w:val="28"/>
          <w:szCs w:val="28"/>
        </w:rPr>
        <w:t>Štruktúrovan</w:t>
      </w:r>
      <w:r w:rsidR="00521A0F" w:rsidRPr="00AA0FBD">
        <w:rPr>
          <w:rFonts w:ascii="Arial Narrow" w:hAnsi="Arial Narrow"/>
          <w:b/>
          <w:sz w:val="28"/>
          <w:szCs w:val="28"/>
        </w:rPr>
        <w:t>ý</w:t>
      </w:r>
      <w:r w:rsidRPr="00AA0FBD">
        <w:rPr>
          <w:rFonts w:ascii="Arial Narrow" w:hAnsi="Arial Narrow"/>
          <w:b/>
          <w:sz w:val="28"/>
          <w:szCs w:val="28"/>
        </w:rPr>
        <w:t xml:space="preserve"> rozpočet ceny</w:t>
      </w:r>
      <w:r w:rsidR="00AA0FBD" w:rsidRPr="00AA0FBD">
        <w:rPr>
          <w:rFonts w:ascii="Arial Narrow" w:hAnsi="Arial Narrow"/>
          <w:b/>
          <w:sz w:val="28"/>
          <w:szCs w:val="28"/>
        </w:rPr>
        <w:t xml:space="preserve">  </w:t>
      </w:r>
    </w:p>
    <w:p w:rsidR="00B47305" w:rsidRDefault="00B47305" w:rsidP="00FF72F4">
      <w:pPr>
        <w:widowControl w:val="0"/>
        <w:autoSpaceDE w:val="0"/>
        <w:autoSpaceDN w:val="0"/>
        <w:adjustRightInd w:val="0"/>
        <w:jc w:val="center"/>
        <w:rPr>
          <w:rFonts w:ascii="Arial Narrow" w:hAnsi="Arial Narrow"/>
          <w:b/>
        </w:rPr>
      </w:pPr>
      <w:bookmarkStart w:id="0" w:name="_Hlk3394783"/>
      <w:r w:rsidRPr="00C06423">
        <w:rPr>
          <w:rFonts w:ascii="Arial Narrow" w:hAnsi="Arial Narrow" w:cs="Arial"/>
          <w:b/>
        </w:rPr>
        <w:t>„</w:t>
      </w:r>
      <w:r w:rsidRPr="00C06423">
        <w:rPr>
          <w:rFonts w:ascii="Arial Narrow" w:hAnsi="Arial Narrow"/>
          <w:b/>
        </w:rPr>
        <w:t xml:space="preserve">Detekčná technika a prostriedky osobnej ochrany </w:t>
      </w:r>
    </w:p>
    <w:p w:rsidR="00FF72F4" w:rsidRDefault="00B47305" w:rsidP="00FF72F4">
      <w:pPr>
        <w:widowControl w:val="0"/>
        <w:autoSpaceDE w:val="0"/>
        <w:autoSpaceDN w:val="0"/>
        <w:adjustRightInd w:val="0"/>
        <w:jc w:val="center"/>
        <w:rPr>
          <w:rFonts w:ascii="Arial Narrow" w:hAnsi="Arial Narrow" w:cs="Arial"/>
          <w:b/>
          <w:i/>
        </w:rPr>
      </w:pPr>
      <w:r w:rsidRPr="00C06423">
        <w:rPr>
          <w:rFonts w:ascii="Arial Narrow" w:hAnsi="Arial Narrow"/>
          <w:b/>
        </w:rPr>
        <w:t>potrebné na dokumentáciu v kontaminovanom prostredí</w:t>
      </w:r>
      <w:r w:rsidRPr="00C06423">
        <w:rPr>
          <w:rFonts w:ascii="Arial Narrow" w:hAnsi="Arial Narrow" w:cs="Arial"/>
          <w:b/>
          <w:i/>
        </w:rPr>
        <w:t>“</w:t>
      </w:r>
      <w:bookmarkEnd w:id="0"/>
    </w:p>
    <w:p w:rsidR="00B47305" w:rsidRDefault="00B47305" w:rsidP="00FF72F4">
      <w:pPr>
        <w:widowControl w:val="0"/>
        <w:autoSpaceDE w:val="0"/>
        <w:autoSpaceDN w:val="0"/>
        <w:adjustRightInd w:val="0"/>
        <w:jc w:val="center"/>
        <w:rPr>
          <w:rFonts w:ascii="Arial Narrow" w:hAnsi="Arial Narrow" w:cs="Arial"/>
          <w:b/>
          <w:i/>
        </w:rPr>
      </w:pPr>
    </w:p>
    <w:p w:rsidR="001A1F9A" w:rsidRPr="0068530C" w:rsidRDefault="001A1F9A" w:rsidP="001A1F9A">
      <w:pPr>
        <w:pStyle w:val="Zarkazkladnhotextu2"/>
        <w:spacing w:after="0" w:line="240" w:lineRule="auto"/>
        <w:ind w:left="357"/>
        <w:jc w:val="both"/>
        <w:rPr>
          <w:rFonts w:ascii="Arial Narrow" w:hAnsi="Arial Narrow" w:cs="Arial"/>
          <w:b/>
          <w:u w:val="single"/>
        </w:rPr>
      </w:pPr>
      <w:r w:rsidRPr="0068530C">
        <w:rPr>
          <w:rFonts w:ascii="Arial Narrow" w:hAnsi="Arial Narrow" w:cs="Arial"/>
          <w:b/>
          <w:u w:val="single"/>
        </w:rPr>
        <w:t xml:space="preserve">Časť </w:t>
      </w:r>
      <w:r w:rsidR="0068530C" w:rsidRPr="0068530C">
        <w:rPr>
          <w:rFonts w:ascii="Arial Narrow" w:hAnsi="Arial Narrow" w:cs="Arial"/>
          <w:b/>
          <w:u w:val="single"/>
        </w:rPr>
        <w:t>2</w:t>
      </w:r>
      <w:r w:rsidRPr="0068530C">
        <w:rPr>
          <w:rFonts w:ascii="Arial Narrow" w:hAnsi="Arial Narrow" w:cs="Arial"/>
          <w:b/>
          <w:u w:val="single"/>
        </w:rPr>
        <w:t>: „</w:t>
      </w:r>
      <w:r w:rsidR="0068530C" w:rsidRPr="0068530C">
        <w:rPr>
          <w:rFonts w:ascii="Arial Narrow" w:hAnsi="Arial Narrow" w:cs="Arial"/>
          <w:b/>
          <w:u w:val="single"/>
        </w:rPr>
        <w:t>Prostriedky osobnej ochrany</w:t>
      </w:r>
      <w:r w:rsidRPr="0068530C">
        <w:rPr>
          <w:rFonts w:ascii="Arial Narrow" w:hAnsi="Arial Narrow" w:cs="Arial"/>
          <w:b/>
          <w:u w:val="single"/>
        </w:rPr>
        <w:t>“</w:t>
      </w:r>
    </w:p>
    <w:p w:rsidR="00F26544" w:rsidRPr="005B4853" w:rsidRDefault="009F27DF" w:rsidP="006F34B1">
      <w:pPr>
        <w:pStyle w:val="Default"/>
        <w:ind w:left="1134" w:hanging="992"/>
        <w:rPr>
          <w:rFonts w:ascii="Arial Narrow" w:hAnsi="Arial Narrow"/>
          <w:b/>
          <w:u w:val="single"/>
        </w:rPr>
      </w:pPr>
      <w:r w:rsidRPr="005B4853">
        <w:rPr>
          <w:rFonts w:ascii="Arial Narrow" w:hAnsi="Arial Narrow"/>
          <w:b/>
          <w:u w:val="single"/>
        </w:rPr>
        <w:t xml:space="preserve"> </w:t>
      </w:r>
    </w:p>
    <w:p w:rsidR="00610AFD" w:rsidRPr="005B4853" w:rsidRDefault="00610AFD" w:rsidP="00610AFD">
      <w:pPr>
        <w:autoSpaceDE w:val="0"/>
        <w:autoSpaceDN w:val="0"/>
        <w:adjustRightInd w:val="0"/>
        <w:spacing w:after="0" w:line="240" w:lineRule="auto"/>
        <w:ind w:left="-142"/>
        <w:rPr>
          <w:rFonts w:ascii="Arial Narrow" w:hAnsi="Arial Narrow" w:cs="Times New Roman"/>
          <w:b/>
          <w:color w:val="000000"/>
          <w:sz w:val="24"/>
          <w:szCs w:val="24"/>
        </w:rPr>
      </w:pPr>
    </w:p>
    <w:p w:rsidR="00EE55C7" w:rsidRDefault="00610AFD" w:rsidP="00EE55C7">
      <w:pPr>
        <w:tabs>
          <w:tab w:val="left" w:pos="2977"/>
        </w:tabs>
        <w:autoSpaceDE w:val="0"/>
        <w:autoSpaceDN w:val="0"/>
        <w:adjustRightInd w:val="0"/>
        <w:spacing w:after="0" w:line="240" w:lineRule="auto"/>
        <w:ind w:left="142"/>
        <w:rPr>
          <w:rFonts w:ascii="Arial Narrow" w:hAnsi="Arial Narrow" w:cs="Times New Roman"/>
          <w:color w:val="000000"/>
        </w:rPr>
      </w:pPr>
      <w:r w:rsidRPr="00EE55C7">
        <w:rPr>
          <w:rFonts w:ascii="Arial Narrow" w:hAnsi="Arial Narrow" w:cs="Times New Roman"/>
          <w:b/>
          <w:color w:val="000000"/>
        </w:rPr>
        <w:t xml:space="preserve">Obchodné meno uchádzača: </w:t>
      </w:r>
      <w:r w:rsidR="00EE55C7">
        <w:rPr>
          <w:rFonts w:ascii="Arial Narrow" w:hAnsi="Arial Narrow" w:cs="Times New Roman"/>
          <w:b/>
          <w:color w:val="000000"/>
        </w:rPr>
        <w:tab/>
      </w:r>
      <w:r w:rsidRPr="00EE55C7">
        <w:rPr>
          <w:rFonts w:ascii="Arial Narrow" w:hAnsi="Arial Narrow" w:cs="Times New Roman"/>
          <w:color w:val="000000"/>
        </w:rPr>
        <w:t xml:space="preserve">............................................................................................. </w:t>
      </w:r>
    </w:p>
    <w:p w:rsidR="00581E4A" w:rsidRPr="00EE55C7" w:rsidRDefault="00581E4A" w:rsidP="00EE55C7">
      <w:pPr>
        <w:tabs>
          <w:tab w:val="left" w:pos="2977"/>
        </w:tabs>
        <w:autoSpaceDE w:val="0"/>
        <w:autoSpaceDN w:val="0"/>
        <w:adjustRightInd w:val="0"/>
        <w:spacing w:after="0" w:line="240" w:lineRule="auto"/>
        <w:ind w:left="142"/>
        <w:rPr>
          <w:rFonts w:ascii="Arial Narrow" w:hAnsi="Arial Narrow" w:cs="Times New Roman"/>
          <w:color w:val="000000"/>
        </w:rPr>
      </w:pPr>
    </w:p>
    <w:p w:rsidR="00610AFD" w:rsidRDefault="00610AFD" w:rsidP="00EE55C7">
      <w:pPr>
        <w:tabs>
          <w:tab w:val="left" w:pos="2977"/>
        </w:tabs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  <w:r w:rsidRPr="00EE55C7">
        <w:rPr>
          <w:rFonts w:ascii="Arial Narrow" w:hAnsi="Arial Narrow" w:cs="Times New Roman"/>
          <w:b/>
          <w:color w:val="000000"/>
        </w:rPr>
        <w:t xml:space="preserve">Adresa/sídlo uchádzača: </w:t>
      </w:r>
      <w:r w:rsidR="00AA0FBD" w:rsidRPr="00EE55C7">
        <w:rPr>
          <w:rFonts w:ascii="Arial Narrow" w:hAnsi="Arial Narrow" w:cs="Times New Roman"/>
          <w:b/>
          <w:color w:val="000000"/>
        </w:rPr>
        <w:t xml:space="preserve">      </w:t>
      </w:r>
      <w:r w:rsidR="00EE55C7">
        <w:rPr>
          <w:rFonts w:ascii="Arial Narrow" w:hAnsi="Arial Narrow" w:cs="Times New Roman"/>
          <w:b/>
          <w:color w:val="000000"/>
        </w:rPr>
        <w:tab/>
      </w:r>
      <w:r w:rsidRPr="00EE55C7">
        <w:rPr>
          <w:rFonts w:ascii="Arial Narrow" w:hAnsi="Arial Narrow" w:cs="Times New Roman"/>
          <w:color w:val="000000"/>
        </w:rPr>
        <w:t>.............................................................</w:t>
      </w:r>
      <w:r w:rsidR="00AA0FBD" w:rsidRPr="00EE55C7">
        <w:rPr>
          <w:rFonts w:ascii="Arial Narrow" w:hAnsi="Arial Narrow" w:cs="Times New Roman"/>
          <w:color w:val="000000"/>
        </w:rPr>
        <w:t>................................</w:t>
      </w:r>
      <w:r w:rsidRPr="00EE55C7">
        <w:rPr>
          <w:rFonts w:ascii="Arial Narrow" w:hAnsi="Arial Narrow" w:cs="Times New Roman"/>
          <w:color w:val="000000"/>
        </w:rPr>
        <w:t xml:space="preserve"> </w:t>
      </w:r>
    </w:p>
    <w:p w:rsidR="00581E4A" w:rsidRPr="00EE55C7" w:rsidRDefault="00581E4A" w:rsidP="00EE55C7">
      <w:pPr>
        <w:tabs>
          <w:tab w:val="left" w:pos="2977"/>
        </w:tabs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</w:p>
    <w:p w:rsidR="00470BF0" w:rsidRDefault="00610AFD" w:rsidP="00EE55C7">
      <w:pPr>
        <w:tabs>
          <w:tab w:val="left" w:pos="2977"/>
        </w:tabs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  <w:r w:rsidRPr="00EE55C7">
        <w:rPr>
          <w:rFonts w:ascii="Arial Narrow" w:hAnsi="Arial Narrow" w:cs="Times New Roman"/>
          <w:b/>
          <w:color w:val="000000"/>
        </w:rPr>
        <w:t>IČO:</w:t>
      </w:r>
      <w:r w:rsidR="00AA0FBD">
        <w:rPr>
          <w:rFonts w:ascii="Arial Narrow" w:hAnsi="Arial Narrow" w:cs="Times New Roman"/>
          <w:color w:val="000000"/>
        </w:rPr>
        <w:t xml:space="preserve">                                   </w:t>
      </w:r>
      <w:r w:rsidR="00EE55C7">
        <w:rPr>
          <w:rFonts w:ascii="Arial Narrow" w:hAnsi="Arial Narrow" w:cs="Times New Roman"/>
          <w:color w:val="000000"/>
        </w:rPr>
        <w:t xml:space="preserve">  </w:t>
      </w:r>
      <w:r w:rsidR="00AA0FBD">
        <w:rPr>
          <w:rFonts w:ascii="Arial Narrow" w:hAnsi="Arial Narrow" w:cs="Times New Roman"/>
          <w:color w:val="000000"/>
        </w:rPr>
        <w:t xml:space="preserve">    </w:t>
      </w:r>
      <w:r w:rsidR="00EE55C7">
        <w:rPr>
          <w:rFonts w:ascii="Arial Narrow" w:hAnsi="Arial Narrow" w:cs="Times New Roman"/>
          <w:color w:val="000000"/>
        </w:rPr>
        <w:tab/>
      </w:r>
      <w:r w:rsidRPr="00731E0E">
        <w:rPr>
          <w:rFonts w:ascii="Arial Narrow" w:hAnsi="Arial Narrow" w:cs="Times New Roman"/>
          <w:color w:val="000000"/>
        </w:rPr>
        <w:t>.............................................................................................</w:t>
      </w:r>
    </w:p>
    <w:p w:rsidR="00470BF0" w:rsidRDefault="00EE55C7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  <w:r>
        <w:rPr>
          <w:rFonts w:ascii="Arial Narrow" w:hAnsi="Arial Narrow" w:cs="Times New Roman"/>
          <w:color w:val="000000"/>
        </w:rPr>
        <w:t xml:space="preserve">      </w:t>
      </w:r>
    </w:p>
    <w:p w:rsidR="00470BF0" w:rsidRDefault="00470BF0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</w:p>
    <w:p w:rsidR="008172D2" w:rsidRDefault="008172D2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</w:p>
    <w:tbl>
      <w:tblPr>
        <w:tblW w:w="12617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49"/>
        <w:gridCol w:w="1843"/>
        <w:gridCol w:w="850"/>
        <w:gridCol w:w="1420"/>
        <w:gridCol w:w="1701"/>
        <w:gridCol w:w="992"/>
        <w:gridCol w:w="993"/>
        <w:gridCol w:w="1984"/>
        <w:gridCol w:w="1985"/>
      </w:tblGrid>
      <w:tr w:rsidR="009713E1" w:rsidRPr="009E6863" w:rsidTr="008C6258">
        <w:trPr>
          <w:cantSplit/>
          <w:trHeight w:val="1134"/>
        </w:trPr>
        <w:tc>
          <w:tcPr>
            <w:tcW w:w="849" w:type="dxa"/>
            <w:shd w:val="clear" w:color="auto" w:fill="F2F2F2" w:themeFill="background1" w:themeFillShade="F2"/>
            <w:vAlign w:val="center"/>
          </w:tcPr>
          <w:p w:rsidR="009713E1" w:rsidRPr="00D73957" w:rsidRDefault="009713E1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</w:rPr>
            </w:pPr>
            <w:r w:rsidRPr="00D73957">
              <w:rPr>
                <w:rFonts w:ascii="Arial Narrow" w:hAnsi="Arial Narrow"/>
                <w:b/>
              </w:rPr>
              <w:t>P</w:t>
            </w:r>
            <w:r>
              <w:rPr>
                <w:rFonts w:ascii="Arial Narrow" w:hAnsi="Arial Narrow"/>
                <w:b/>
              </w:rPr>
              <w:t>. č.</w:t>
            </w:r>
          </w:p>
        </w:tc>
        <w:tc>
          <w:tcPr>
            <w:tcW w:w="1843" w:type="dxa"/>
            <w:shd w:val="clear" w:color="auto" w:fill="F2F2F2" w:themeFill="background1" w:themeFillShade="F2"/>
            <w:vAlign w:val="center"/>
          </w:tcPr>
          <w:p w:rsidR="009713E1" w:rsidRPr="00D73957" w:rsidRDefault="009713E1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Položka</w:t>
            </w:r>
          </w:p>
        </w:tc>
        <w:tc>
          <w:tcPr>
            <w:tcW w:w="850" w:type="dxa"/>
            <w:shd w:val="clear" w:color="auto" w:fill="F2F2F2" w:themeFill="background1" w:themeFillShade="F2"/>
            <w:textDirection w:val="btLr"/>
            <w:vAlign w:val="center"/>
          </w:tcPr>
          <w:p w:rsidR="009713E1" w:rsidRPr="00910108" w:rsidRDefault="009713E1" w:rsidP="00F227A3">
            <w:pPr>
              <w:tabs>
                <w:tab w:val="left" w:pos="567"/>
              </w:tabs>
              <w:ind w:left="113" w:right="113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10108">
              <w:rPr>
                <w:rFonts w:ascii="Arial Narrow" w:hAnsi="Arial Narrow"/>
                <w:b/>
                <w:sz w:val="20"/>
                <w:szCs w:val="20"/>
              </w:rPr>
              <w:t>predpokladané množstvo (ks</w:t>
            </w:r>
            <w:r>
              <w:rPr>
                <w:rFonts w:ascii="Arial Narrow" w:hAnsi="Arial Narrow"/>
                <w:b/>
                <w:sz w:val="20"/>
                <w:szCs w:val="20"/>
              </w:rPr>
              <w:t>/pár</w:t>
            </w:r>
            <w:r w:rsidRPr="00910108">
              <w:rPr>
                <w:rFonts w:ascii="Arial Narrow" w:hAnsi="Arial Narrow"/>
                <w:b/>
                <w:sz w:val="20"/>
                <w:szCs w:val="20"/>
              </w:rPr>
              <w:t>)</w:t>
            </w:r>
          </w:p>
        </w:tc>
        <w:tc>
          <w:tcPr>
            <w:tcW w:w="1420" w:type="dxa"/>
            <w:shd w:val="clear" w:color="auto" w:fill="F2F2F2" w:themeFill="background1" w:themeFillShade="F2"/>
            <w:vAlign w:val="center"/>
          </w:tcPr>
          <w:p w:rsidR="009713E1" w:rsidRPr="00910108" w:rsidRDefault="009713E1" w:rsidP="00F227A3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10108">
              <w:rPr>
                <w:rFonts w:ascii="Arial Narrow" w:hAnsi="Arial Narrow"/>
                <w:b/>
                <w:sz w:val="20"/>
                <w:szCs w:val="20"/>
              </w:rPr>
              <w:t>Jednotková cena</w:t>
            </w:r>
            <w:r>
              <w:rPr>
                <w:rFonts w:ascii="Arial Narrow" w:hAnsi="Arial Narrow"/>
                <w:b/>
                <w:sz w:val="20"/>
                <w:szCs w:val="20"/>
              </w:rPr>
              <w:t>/ks</w:t>
            </w:r>
            <w:r w:rsidRPr="0091010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</w:p>
          <w:p w:rsidR="009713E1" w:rsidRPr="00910108" w:rsidRDefault="009713E1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10108">
              <w:rPr>
                <w:rFonts w:ascii="Arial Narrow" w:hAnsi="Arial Narrow"/>
                <w:b/>
                <w:sz w:val="20"/>
                <w:szCs w:val="20"/>
              </w:rPr>
              <w:t>(v € bez DPH)</w:t>
            </w: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:rsidR="009713E1" w:rsidRPr="00910108" w:rsidRDefault="009713E1" w:rsidP="00F227A3">
            <w:pPr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</w:pPr>
            <w:r w:rsidRPr="00910108"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 xml:space="preserve">Celková cena za predpokladané množstvo </w:t>
            </w:r>
            <w:r w:rsidRPr="00910108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 xml:space="preserve">za položku  </w:t>
            </w:r>
          </w:p>
          <w:p w:rsidR="009713E1" w:rsidRPr="00910108" w:rsidRDefault="009713E1" w:rsidP="00F227A3">
            <w:pPr>
              <w:tabs>
                <w:tab w:val="left" w:pos="567"/>
              </w:tabs>
              <w:spacing w:line="240" w:lineRule="auto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10108"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>( v € bez DPH)</w:t>
            </w:r>
          </w:p>
        </w:tc>
        <w:tc>
          <w:tcPr>
            <w:tcW w:w="992" w:type="dxa"/>
            <w:shd w:val="clear" w:color="auto" w:fill="F2F2F2" w:themeFill="background1" w:themeFillShade="F2"/>
            <w:vAlign w:val="center"/>
          </w:tcPr>
          <w:p w:rsidR="009713E1" w:rsidRPr="00910108" w:rsidRDefault="009713E1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10108">
              <w:rPr>
                <w:rFonts w:ascii="Arial Narrow" w:hAnsi="Arial Narrow"/>
                <w:b/>
                <w:sz w:val="20"/>
                <w:szCs w:val="20"/>
              </w:rPr>
              <w:t>Sadzba DPH</w:t>
            </w:r>
          </w:p>
          <w:p w:rsidR="009713E1" w:rsidRPr="00910108" w:rsidRDefault="009713E1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10108">
              <w:rPr>
                <w:rFonts w:ascii="Arial Narrow" w:hAnsi="Arial Narrow"/>
                <w:b/>
                <w:sz w:val="20"/>
                <w:szCs w:val="20"/>
              </w:rPr>
              <w:t>(</w:t>
            </w:r>
            <w:r>
              <w:rPr>
                <w:rFonts w:ascii="Arial Narrow" w:hAnsi="Arial Narrow"/>
                <w:b/>
                <w:sz w:val="20"/>
                <w:szCs w:val="20"/>
              </w:rPr>
              <w:t xml:space="preserve">v </w:t>
            </w:r>
            <w:r w:rsidRPr="00910108">
              <w:rPr>
                <w:rFonts w:ascii="Arial Narrow" w:hAnsi="Arial Narrow"/>
                <w:b/>
                <w:sz w:val="20"/>
                <w:szCs w:val="20"/>
              </w:rPr>
              <w:t>%)</w:t>
            </w:r>
          </w:p>
        </w:tc>
        <w:tc>
          <w:tcPr>
            <w:tcW w:w="993" w:type="dxa"/>
            <w:shd w:val="clear" w:color="auto" w:fill="F2F2F2" w:themeFill="background1" w:themeFillShade="F2"/>
            <w:vAlign w:val="center"/>
          </w:tcPr>
          <w:p w:rsidR="009713E1" w:rsidRPr="00910108" w:rsidRDefault="009713E1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10108">
              <w:rPr>
                <w:rFonts w:ascii="Arial Narrow" w:hAnsi="Arial Narrow"/>
                <w:b/>
                <w:sz w:val="20"/>
                <w:szCs w:val="20"/>
              </w:rPr>
              <w:t>Výška DPH</w:t>
            </w:r>
          </w:p>
          <w:p w:rsidR="009713E1" w:rsidRPr="00910108" w:rsidRDefault="009713E1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10108">
              <w:rPr>
                <w:rFonts w:ascii="Arial Narrow" w:hAnsi="Arial Narrow"/>
                <w:b/>
                <w:sz w:val="20"/>
                <w:szCs w:val="20"/>
              </w:rPr>
              <w:t>(</w:t>
            </w:r>
            <w:r>
              <w:rPr>
                <w:rFonts w:ascii="Arial Narrow" w:hAnsi="Arial Narrow"/>
                <w:b/>
                <w:sz w:val="20"/>
                <w:szCs w:val="20"/>
              </w:rPr>
              <w:t xml:space="preserve"> v </w:t>
            </w:r>
            <w:r w:rsidRPr="00910108">
              <w:rPr>
                <w:rFonts w:ascii="Arial Narrow" w:hAnsi="Arial Narrow"/>
                <w:b/>
                <w:sz w:val="20"/>
                <w:szCs w:val="20"/>
              </w:rPr>
              <w:t>€)</w:t>
            </w:r>
          </w:p>
        </w:tc>
        <w:tc>
          <w:tcPr>
            <w:tcW w:w="1984" w:type="dxa"/>
            <w:shd w:val="clear" w:color="auto" w:fill="F2F2F2" w:themeFill="background1" w:themeFillShade="F2"/>
          </w:tcPr>
          <w:p w:rsidR="009713E1" w:rsidRDefault="009713E1" w:rsidP="009713E1">
            <w:pPr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</w:pPr>
          </w:p>
          <w:p w:rsidR="009713E1" w:rsidRDefault="009713E1" w:rsidP="009713E1">
            <w:pPr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</w:pPr>
          </w:p>
          <w:p w:rsidR="009713E1" w:rsidRDefault="009713E1" w:rsidP="009713E1">
            <w:pPr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</w:pPr>
          </w:p>
          <w:p w:rsidR="009713E1" w:rsidRPr="009713E1" w:rsidRDefault="009713E1" w:rsidP="009713E1">
            <w:pPr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</w:pPr>
            <w:r w:rsidRPr="009713E1"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 xml:space="preserve">Jednotková cena/ks </w:t>
            </w:r>
          </w:p>
          <w:p w:rsidR="009713E1" w:rsidRDefault="009713E1" w:rsidP="00A3374E">
            <w:pPr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</w:pPr>
            <w:r w:rsidRPr="009713E1"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 xml:space="preserve">(v € </w:t>
            </w:r>
            <w:r w:rsidR="00A3374E"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>s</w:t>
            </w:r>
            <w:r w:rsidRPr="009713E1"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 xml:space="preserve"> DPH)</w:t>
            </w:r>
          </w:p>
        </w:tc>
        <w:tc>
          <w:tcPr>
            <w:tcW w:w="1985" w:type="dxa"/>
            <w:shd w:val="clear" w:color="auto" w:fill="F2F2F2" w:themeFill="background1" w:themeFillShade="F2"/>
            <w:vAlign w:val="center"/>
          </w:tcPr>
          <w:p w:rsidR="009713E1" w:rsidRDefault="009713E1" w:rsidP="00910108">
            <w:pPr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</w:pPr>
          </w:p>
          <w:p w:rsidR="009713E1" w:rsidRPr="00910108" w:rsidRDefault="009713E1" w:rsidP="00910108">
            <w:pPr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>C</w:t>
            </w:r>
            <w:r w:rsidRPr="00910108"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 xml:space="preserve">elková </w:t>
            </w:r>
          </w:p>
          <w:p w:rsidR="009713E1" w:rsidRPr="00910108" w:rsidRDefault="009713E1" w:rsidP="00910108">
            <w:pPr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</w:pPr>
            <w:r w:rsidRPr="00910108"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>cena za predpokladané množstvo</w:t>
            </w:r>
          </w:p>
          <w:p w:rsidR="009713E1" w:rsidRPr="00910108" w:rsidRDefault="009713E1" w:rsidP="00910108">
            <w:pPr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910108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 xml:space="preserve">za položku </w:t>
            </w:r>
          </w:p>
          <w:p w:rsidR="009713E1" w:rsidRPr="00910108" w:rsidRDefault="009713E1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10108"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 xml:space="preserve"> (</w:t>
            </w:r>
            <w:r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 xml:space="preserve">v </w:t>
            </w:r>
            <w:r w:rsidRPr="00910108"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>€ s DPH)</w:t>
            </w:r>
          </w:p>
        </w:tc>
      </w:tr>
      <w:tr w:rsidR="009713E1" w:rsidRPr="009E6863" w:rsidTr="00CB10BB">
        <w:trPr>
          <w:cantSplit/>
          <w:trHeight w:val="391"/>
        </w:trPr>
        <w:tc>
          <w:tcPr>
            <w:tcW w:w="849" w:type="dxa"/>
            <w:shd w:val="clear" w:color="auto" w:fill="DBE5F1" w:themeFill="accent1" w:themeFillTint="33"/>
            <w:vAlign w:val="center"/>
          </w:tcPr>
          <w:p w:rsidR="009713E1" w:rsidRPr="0020761A" w:rsidRDefault="009713E1" w:rsidP="00CA4951">
            <w:pPr>
              <w:tabs>
                <w:tab w:val="left" w:pos="567"/>
              </w:tabs>
              <w:suppressAutoHyphens/>
              <w:snapToGrid w:val="0"/>
              <w:jc w:val="center"/>
              <w:rPr>
                <w:rFonts w:ascii="Arial Narrow" w:hAnsi="Arial Narrow"/>
                <w:b/>
                <w:lang w:eastAsia="ar-SA"/>
              </w:rPr>
            </w:pPr>
            <w:r w:rsidRPr="0020761A">
              <w:rPr>
                <w:rFonts w:ascii="Arial Narrow" w:hAnsi="Arial Narrow"/>
                <w:b/>
                <w:lang w:eastAsia="ar-SA"/>
              </w:rPr>
              <w:t>2.1</w:t>
            </w:r>
          </w:p>
        </w:tc>
        <w:tc>
          <w:tcPr>
            <w:tcW w:w="1843" w:type="dxa"/>
            <w:shd w:val="clear" w:color="auto" w:fill="DBE5F1" w:themeFill="accent1" w:themeFillTint="33"/>
            <w:vAlign w:val="center"/>
          </w:tcPr>
          <w:p w:rsidR="009713E1" w:rsidRPr="0020761A" w:rsidRDefault="009713E1" w:rsidP="00CA4951">
            <w:pPr>
              <w:spacing w:after="0" w:line="240" w:lineRule="auto"/>
              <w:rPr>
                <w:rFonts w:ascii="Arial Narrow" w:hAnsi="Arial Narrow"/>
                <w:b/>
              </w:rPr>
            </w:pPr>
            <w:r w:rsidRPr="0020761A">
              <w:rPr>
                <w:rFonts w:ascii="Arial Narrow" w:hAnsi="Arial Narrow"/>
                <w:b/>
              </w:rPr>
              <w:t xml:space="preserve">Ochranný oblek – </w:t>
            </w:r>
          </w:p>
          <w:p w:rsidR="009713E1" w:rsidRPr="0020761A" w:rsidRDefault="009713E1" w:rsidP="00CA4951">
            <w:pPr>
              <w:spacing w:after="0" w:line="240" w:lineRule="auto"/>
              <w:rPr>
                <w:rFonts w:ascii="Arial Narrow" w:hAnsi="Arial Narrow"/>
                <w:b/>
              </w:rPr>
            </w:pPr>
            <w:r w:rsidRPr="0020761A">
              <w:rPr>
                <w:rFonts w:ascii="Arial Narrow" w:hAnsi="Arial Narrow"/>
                <w:b/>
              </w:rPr>
              <w:t>vysoký stupeň ochrany</w:t>
            </w:r>
            <w:r>
              <w:rPr>
                <w:rFonts w:ascii="Arial Narrow" w:hAnsi="Arial Narrow"/>
                <w:b/>
              </w:rPr>
              <w:t xml:space="preserve">  </w:t>
            </w:r>
            <w:r w:rsidRPr="0020761A">
              <w:rPr>
                <w:rFonts w:ascii="Arial Narrow" w:hAnsi="Arial Narrow"/>
                <w:b/>
              </w:rPr>
              <w:t>CELKOM</w:t>
            </w:r>
          </w:p>
        </w:tc>
        <w:tc>
          <w:tcPr>
            <w:tcW w:w="850" w:type="dxa"/>
            <w:shd w:val="clear" w:color="auto" w:fill="DBE5F1" w:themeFill="accent1" w:themeFillTint="33"/>
            <w:vAlign w:val="center"/>
          </w:tcPr>
          <w:p w:rsidR="009713E1" w:rsidRPr="0020761A" w:rsidRDefault="009713E1" w:rsidP="00CA4951">
            <w:pPr>
              <w:pStyle w:val="Pta"/>
              <w:tabs>
                <w:tab w:val="left" w:pos="567"/>
              </w:tabs>
              <w:jc w:val="center"/>
              <w:rPr>
                <w:rFonts w:ascii="Arial Narrow" w:hAnsi="Arial Narrow"/>
                <w:b/>
              </w:rPr>
            </w:pPr>
            <w:r w:rsidRPr="0020761A">
              <w:rPr>
                <w:rFonts w:ascii="Arial Narrow" w:hAnsi="Arial Narrow"/>
                <w:b/>
              </w:rPr>
              <w:t>300</w:t>
            </w:r>
            <w:r>
              <w:rPr>
                <w:rFonts w:ascii="Arial Narrow" w:hAnsi="Arial Narrow"/>
                <w:b/>
              </w:rPr>
              <w:t xml:space="preserve"> ks</w:t>
            </w:r>
          </w:p>
        </w:tc>
        <w:tc>
          <w:tcPr>
            <w:tcW w:w="1420" w:type="dxa"/>
            <w:shd w:val="clear" w:color="auto" w:fill="DBE5F1" w:themeFill="accent1" w:themeFillTint="33"/>
            <w:vAlign w:val="center"/>
          </w:tcPr>
          <w:p w:rsidR="009713E1" w:rsidRDefault="009713E1" w:rsidP="00782CC9">
            <w:pPr>
              <w:tabs>
                <w:tab w:val="left" w:pos="567"/>
              </w:tabs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701" w:type="dxa"/>
            <w:shd w:val="clear" w:color="auto" w:fill="FFC000"/>
            <w:vAlign w:val="center"/>
          </w:tcPr>
          <w:p w:rsidR="009713E1" w:rsidRDefault="009713E1" w:rsidP="00782CC9">
            <w:pPr>
              <w:tabs>
                <w:tab w:val="left" w:pos="567"/>
              </w:tabs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shd w:val="clear" w:color="auto" w:fill="DBE5F1" w:themeFill="accent1" w:themeFillTint="33"/>
            <w:vAlign w:val="center"/>
          </w:tcPr>
          <w:p w:rsidR="009713E1" w:rsidRDefault="009713E1" w:rsidP="00CA4951">
            <w:pPr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shd w:val="clear" w:color="auto" w:fill="DBE5F1" w:themeFill="accent1" w:themeFillTint="33"/>
            <w:vAlign w:val="center"/>
          </w:tcPr>
          <w:p w:rsidR="009713E1" w:rsidRDefault="009713E1" w:rsidP="00CA4951">
            <w:pPr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984" w:type="dxa"/>
            <w:shd w:val="clear" w:color="auto" w:fill="DBE5F1" w:themeFill="accent1" w:themeFillTint="33"/>
          </w:tcPr>
          <w:p w:rsidR="009713E1" w:rsidRDefault="009713E1" w:rsidP="00782CC9">
            <w:pPr>
              <w:tabs>
                <w:tab w:val="left" w:pos="567"/>
              </w:tabs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985" w:type="dxa"/>
            <w:shd w:val="clear" w:color="auto" w:fill="FFC000"/>
            <w:vAlign w:val="center"/>
          </w:tcPr>
          <w:p w:rsidR="009713E1" w:rsidRDefault="009713E1" w:rsidP="00782CC9">
            <w:pPr>
              <w:tabs>
                <w:tab w:val="left" w:pos="567"/>
              </w:tabs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</w:pPr>
          </w:p>
        </w:tc>
      </w:tr>
      <w:tr w:rsidR="009713E1" w:rsidRPr="00D73957" w:rsidTr="008C6258">
        <w:trPr>
          <w:cantSplit/>
          <w:trHeight w:val="832"/>
        </w:trPr>
        <w:tc>
          <w:tcPr>
            <w:tcW w:w="849" w:type="dxa"/>
            <w:vAlign w:val="center"/>
          </w:tcPr>
          <w:p w:rsidR="009713E1" w:rsidRPr="001A1F9A" w:rsidRDefault="009713E1" w:rsidP="00CA4951">
            <w:pPr>
              <w:tabs>
                <w:tab w:val="left" w:pos="567"/>
              </w:tabs>
              <w:suppressAutoHyphens/>
              <w:snapToGrid w:val="0"/>
              <w:jc w:val="center"/>
              <w:rPr>
                <w:rFonts w:ascii="Arial Narrow" w:hAnsi="Arial Narrow"/>
                <w:lang w:eastAsia="ar-SA"/>
              </w:rPr>
            </w:pPr>
            <w:r>
              <w:rPr>
                <w:rFonts w:ascii="Arial Narrow" w:hAnsi="Arial Narrow"/>
                <w:lang w:eastAsia="ar-SA"/>
              </w:rPr>
              <w:t>2.1.1</w:t>
            </w:r>
          </w:p>
        </w:tc>
        <w:tc>
          <w:tcPr>
            <w:tcW w:w="1843" w:type="dxa"/>
            <w:vAlign w:val="center"/>
          </w:tcPr>
          <w:p w:rsidR="009713E1" w:rsidRDefault="009713E1" w:rsidP="00CA4951">
            <w:pPr>
              <w:spacing w:after="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Ochranný oblek – </w:t>
            </w:r>
          </w:p>
          <w:p w:rsidR="009713E1" w:rsidRDefault="009713E1" w:rsidP="00CA4951">
            <w:pPr>
              <w:spacing w:after="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vysoký stupeň ochrany</w:t>
            </w:r>
          </w:p>
          <w:p w:rsidR="009713E1" w:rsidRPr="00D73957" w:rsidRDefault="009713E1" w:rsidP="00CA4951">
            <w:pPr>
              <w:spacing w:after="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-veľkosť - M</w:t>
            </w:r>
          </w:p>
        </w:tc>
        <w:tc>
          <w:tcPr>
            <w:tcW w:w="850" w:type="dxa"/>
            <w:vAlign w:val="center"/>
          </w:tcPr>
          <w:p w:rsidR="009713E1" w:rsidRPr="00D73957" w:rsidRDefault="009713E1" w:rsidP="00CA4951">
            <w:pPr>
              <w:pStyle w:val="Pta"/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30</w:t>
            </w:r>
          </w:p>
        </w:tc>
        <w:tc>
          <w:tcPr>
            <w:tcW w:w="1420" w:type="dxa"/>
            <w:vAlign w:val="center"/>
          </w:tcPr>
          <w:p w:rsidR="009713E1" w:rsidRPr="00D73957" w:rsidRDefault="009713E1" w:rsidP="00CA4951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701" w:type="dxa"/>
            <w:vAlign w:val="center"/>
          </w:tcPr>
          <w:p w:rsidR="009713E1" w:rsidRPr="00D73957" w:rsidRDefault="009713E1" w:rsidP="00CA4951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992" w:type="dxa"/>
            <w:vAlign w:val="center"/>
          </w:tcPr>
          <w:p w:rsidR="009713E1" w:rsidRPr="00D73957" w:rsidRDefault="009713E1" w:rsidP="00CA4951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993" w:type="dxa"/>
            <w:vAlign w:val="center"/>
          </w:tcPr>
          <w:p w:rsidR="009713E1" w:rsidRPr="00D73957" w:rsidRDefault="009713E1" w:rsidP="00CA4951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984" w:type="dxa"/>
          </w:tcPr>
          <w:p w:rsidR="009713E1" w:rsidRPr="00D73957" w:rsidRDefault="009713E1" w:rsidP="00CA4951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985" w:type="dxa"/>
            <w:vAlign w:val="center"/>
          </w:tcPr>
          <w:p w:rsidR="009713E1" w:rsidRPr="00D73957" w:rsidRDefault="009713E1" w:rsidP="00CA4951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</w:tr>
      <w:tr w:rsidR="009713E1" w:rsidRPr="00D73957" w:rsidTr="008C6258">
        <w:trPr>
          <w:cantSplit/>
          <w:trHeight w:val="832"/>
        </w:trPr>
        <w:tc>
          <w:tcPr>
            <w:tcW w:w="849" w:type="dxa"/>
            <w:vAlign w:val="center"/>
          </w:tcPr>
          <w:p w:rsidR="009713E1" w:rsidRPr="001A1F9A" w:rsidRDefault="009713E1" w:rsidP="00CA4951">
            <w:pPr>
              <w:tabs>
                <w:tab w:val="left" w:pos="567"/>
              </w:tabs>
              <w:suppressAutoHyphens/>
              <w:snapToGrid w:val="0"/>
              <w:jc w:val="center"/>
              <w:rPr>
                <w:rFonts w:ascii="Arial Narrow" w:hAnsi="Arial Narrow"/>
                <w:lang w:eastAsia="ar-SA"/>
              </w:rPr>
            </w:pPr>
            <w:r>
              <w:rPr>
                <w:rFonts w:ascii="Arial Narrow" w:hAnsi="Arial Narrow"/>
                <w:lang w:eastAsia="ar-SA"/>
              </w:rPr>
              <w:lastRenderedPageBreak/>
              <w:t>2.1.2</w:t>
            </w:r>
          </w:p>
        </w:tc>
        <w:tc>
          <w:tcPr>
            <w:tcW w:w="1843" w:type="dxa"/>
            <w:vAlign w:val="center"/>
          </w:tcPr>
          <w:p w:rsidR="009713E1" w:rsidRDefault="009713E1" w:rsidP="00CA4951">
            <w:pPr>
              <w:spacing w:after="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Ochranný oblek – </w:t>
            </w:r>
          </w:p>
          <w:p w:rsidR="009713E1" w:rsidRDefault="009713E1" w:rsidP="00CA4951">
            <w:pPr>
              <w:spacing w:after="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vysoký stupeň ochrany</w:t>
            </w:r>
          </w:p>
          <w:p w:rsidR="009713E1" w:rsidRPr="001A1F9A" w:rsidRDefault="009713E1" w:rsidP="00CA4951">
            <w:pPr>
              <w:spacing w:after="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-veľkosť - L</w:t>
            </w:r>
          </w:p>
        </w:tc>
        <w:tc>
          <w:tcPr>
            <w:tcW w:w="850" w:type="dxa"/>
            <w:vAlign w:val="center"/>
          </w:tcPr>
          <w:p w:rsidR="009713E1" w:rsidRDefault="009713E1" w:rsidP="00CA4951">
            <w:pPr>
              <w:pStyle w:val="Pta"/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90</w:t>
            </w:r>
          </w:p>
        </w:tc>
        <w:tc>
          <w:tcPr>
            <w:tcW w:w="1420" w:type="dxa"/>
            <w:vAlign w:val="center"/>
          </w:tcPr>
          <w:p w:rsidR="009713E1" w:rsidRPr="00D73957" w:rsidRDefault="009713E1" w:rsidP="00CA4951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701" w:type="dxa"/>
            <w:vAlign w:val="center"/>
          </w:tcPr>
          <w:p w:rsidR="009713E1" w:rsidRPr="00D73957" w:rsidRDefault="009713E1" w:rsidP="00CA4951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992" w:type="dxa"/>
            <w:vAlign w:val="center"/>
          </w:tcPr>
          <w:p w:rsidR="009713E1" w:rsidRPr="00D73957" w:rsidRDefault="009713E1" w:rsidP="00CA4951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993" w:type="dxa"/>
            <w:vAlign w:val="center"/>
          </w:tcPr>
          <w:p w:rsidR="009713E1" w:rsidRPr="00D73957" w:rsidRDefault="009713E1" w:rsidP="00CA4951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984" w:type="dxa"/>
          </w:tcPr>
          <w:p w:rsidR="009713E1" w:rsidRPr="00D73957" w:rsidRDefault="009713E1" w:rsidP="00CA4951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985" w:type="dxa"/>
            <w:vAlign w:val="center"/>
          </w:tcPr>
          <w:p w:rsidR="009713E1" w:rsidRPr="00D73957" w:rsidRDefault="009713E1" w:rsidP="00CA4951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</w:tr>
      <w:tr w:rsidR="009713E1" w:rsidRPr="00D73957" w:rsidTr="008C6258">
        <w:trPr>
          <w:cantSplit/>
          <w:trHeight w:val="832"/>
        </w:trPr>
        <w:tc>
          <w:tcPr>
            <w:tcW w:w="849" w:type="dxa"/>
            <w:vAlign w:val="center"/>
          </w:tcPr>
          <w:p w:rsidR="009713E1" w:rsidRDefault="009713E1" w:rsidP="00CA4951">
            <w:pPr>
              <w:tabs>
                <w:tab w:val="left" w:pos="567"/>
              </w:tabs>
              <w:suppressAutoHyphens/>
              <w:snapToGrid w:val="0"/>
              <w:jc w:val="center"/>
              <w:rPr>
                <w:rFonts w:ascii="Arial Narrow" w:hAnsi="Arial Narrow"/>
                <w:lang w:eastAsia="ar-SA"/>
              </w:rPr>
            </w:pPr>
            <w:r>
              <w:rPr>
                <w:rFonts w:ascii="Arial Narrow" w:hAnsi="Arial Narrow"/>
                <w:lang w:eastAsia="ar-SA"/>
              </w:rPr>
              <w:t>2.1.3</w:t>
            </w:r>
          </w:p>
        </w:tc>
        <w:tc>
          <w:tcPr>
            <w:tcW w:w="1843" w:type="dxa"/>
            <w:vAlign w:val="center"/>
          </w:tcPr>
          <w:p w:rsidR="009713E1" w:rsidRDefault="009713E1" w:rsidP="00CA4951">
            <w:pPr>
              <w:spacing w:after="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Ochranný oblek – </w:t>
            </w:r>
          </w:p>
          <w:p w:rsidR="009713E1" w:rsidRDefault="009713E1" w:rsidP="00CA4951">
            <w:pPr>
              <w:spacing w:after="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vysoký stupeň ochrany</w:t>
            </w:r>
          </w:p>
          <w:p w:rsidR="009713E1" w:rsidRPr="001A1F9A" w:rsidRDefault="009713E1" w:rsidP="00CA4951">
            <w:pPr>
              <w:spacing w:after="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-veľkosť - XL</w:t>
            </w:r>
          </w:p>
        </w:tc>
        <w:tc>
          <w:tcPr>
            <w:tcW w:w="850" w:type="dxa"/>
            <w:vAlign w:val="center"/>
          </w:tcPr>
          <w:p w:rsidR="009713E1" w:rsidRDefault="009713E1" w:rsidP="00CA4951">
            <w:pPr>
              <w:pStyle w:val="Pta"/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150</w:t>
            </w:r>
          </w:p>
        </w:tc>
        <w:tc>
          <w:tcPr>
            <w:tcW w:w="1420" w:type="dxa"/>
            <w:vAlign w:val="center"/>
          </w:tcPr>
          <w:p w:rsidR="009713E1" w:rsidRPr="00D73957" w:rsidRDefault="009713E1" w:rsidP="00CA4951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701" w:type="dxa"/>
            <w:vAlign w:val="center"/>
          </w:tcPr>
          <w:p w:rsidR="009713E1" w:rsidRPr="00D73957" w:rsidRDefault="009713E1" w:rsidP="00CA4951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992" w:type="dxa"/>
            <w:vAlign w:val="center"/>
          </w:tcPr>
          <w:p w:rsidR="009713E1" w:rsidRPr="00D73957" w:rsidRDefault="009713E1" w:rsidP="00CA4951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993" w:type="dxa"/>
            <w:vAlign w:val="center"/>
          </w:tcPr>
          <w:p w:rsidR="009713E1" w:rsidRPr="00D73957" w:rsidRDefault="009713E1" w:rsidP="00CA4951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984" w:type="dxa"/>
          </w:tcPr>
          <w:p w:rsidR="009713E1" w:rsidRPr="00D73957" w:rsidRDefault="009713E1" w:rsidP="00CA4951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985" w:type="dxa"/>
            <w:vAlign w:val="center"/>
          </w:tcPr>
          <w:p w:rsidR="009713E1" w:rsidRPr="00D73957" w:rsidRDefault="009713E1" w:rsidP="00CA4951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</w:tr>
      <w:tr w:rsidR="009713E1" w:rsidRPr="00D73957" w:rsidTr="008C6258">
        <w:trPr>
          <w:cantSplit/>
          <w:trHeight w:val="832"/>
        </w:trPr>
        <w:tc>
          <w:tcPr>
            <w:tcW w:w="849" w:type="dxa"/>
            <w:vAlign w:val="center"/>
          </w:tcPr>
          <w:p w:rsidR="009713E1" w:rsidRDefault="009713E1" w:rsidP="00CA4951">
            <w:pPr>
              <w:tabs>
                <w:tab w:val="left" w:pos="567"/>
              </w:tabs>
              <w:suppressAutoHyphens/>
              <w:snapToGrid w:val="0"/>
              <w:jc w:val="center"/>
              <w:rPr>
                <w:rFonts w:ascii="Arial Narrow" w:hAnsi="Arial Narrow"/>
                <w:lang w:eastAsia="ar-SA"/>
              </w:rPr>
            </w:pPr>
            <w:r>
              <w:rPr>
                <w:rFonts w:ascii="Arial Narrow" w:hAnsi="Arial Narrow"/>
                <w:lang w:eastAsia="ar-SA"/>
              </w:rPr>
              <w:t>2.1.4</w:t>
            </w:r>
          </w:p>
        </w:tc>
        <w:tc>
          <w:tcPr>
            <w:tcW w:w="1843" w:type="dxa"/>
            <w:vAlign w:val="center"/>
          </w:tcPr>
          <w:p w:rsidR="009713E1" w:rsidRDefault="009713E1" w:rsidP="00CA4951">
            <w:pPr>
              <w:spacing w:after="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Ochranný oblek – </w:t>
            </w:r>
          </w:p>
          <w:p w:rsidR="009713E1" w:rsidRDefault="009713E1" w:rsidP="00CA4951">
            <w:pPr>
              <w:spacing w:after="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vysoký stupeň ochrany</w:t>
            </w:r>
          </w:p>
          <w:p w:rsidR="009713E1" w:rsidRDefault="009713E1" w:rsidP="00CA4951">
            <w:pPr>
              <w:spacing w:after="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-veľkosť - XXL</w:t>
            </w:r>
          </w:p>
        </w:tc>
        <w:tc>
          <w:tcPr>
            <w:tcW w:w="850" w:type="dxa"/>
            <w:vAlign w:val="center"/>
          </w:tcPr>
          <w:p w:rsidR="009713E1" w:rsidRDefault="009713E1" w:rsidP="00CA4951">
            <w:pPr>
              <w:pStyle w:val="Pta"/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30</w:t>
            </w:r>
          </w:p>
        </w:tc>
        <w:tc>
          <w:tcPr>
            <w:tcW w:w="1420" w:type="dxa"/>
            <w:vAlign w:val="center"/>
          </w:tcPr>
          <w:p w:rsidR="009713E1" w:rsidRPr="00D73957" w:rsidRDefault="009713E1" w:rsidP="00CA4951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701" w:type="dxa"/>
            <w:vAlign w:val="center"/>
          </w:tcPr>
          <w:p w:rsidR="009713E1" w:rsidRPr="00D73957" w:rsidRDefault="009713E1" w:rsidP="00CA4951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992" w:type="dxa"/>
            <w:vAlign w:val="center"/>
          </w:tcPr>
          <w:p w:rsidR="009713E1" w:rsidRPr="00D73957" w:rsidRDefault="009713E1" w:rsidP="00CA4951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993" w:type="dxa"/>
            <w:vAlign w:val="center"/>
          </w:tcPr>
          <w:p w:rsidR="009713E1" w:rsidRPr="00D73957" w:rsidRDefault="009713E1" w:rsidP="00CA4951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984" w:type="dxa"/>
          </w:tcPr>
          <w:p w:rsidR="009713E1" w:rsidRPr="00D73957" w:rsidRDefault="009713E1" w:rsidP="00CA4951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985" w:type="dxa"/>
            <w:vAlign w:val="center"/>
          </w:tcPr>
          <w:p w:rsidR="009713E1" w:rsidRPr="00D73957" w:rsidRDefault="009713E1" w:rsidP="00CA4951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</w:tr>
      <w:tr w:rsidR="009713E1" w:rsidRPr="00D73957" w:rsidTr="00CB10BB">
        <w:trPr>
          <w:cantSplit/>
          <w:trHeight w:val="832"/>
        </w:trPr>
        <w:tc>
          <w:tcPr>
            <w:tcW w:w="849" w:type="dxa"/>
            <w:shd w:val="clear" w:color="auto" w:fill="DBE5F1" w:themeFill="accent1" w:themeFillTint="33"/>
            <w:vAlign w:val="center"/>
          </w:tcPr>
          <w:p w:rsidR="009713E1" w:rsidRPr="0020761A" w:rsidRDefault="009713E1" w:rsidP="00EB64E5">
            <w:pPr>
              <w:tabs>
                <w:tab w:val="left" w:pos="567"/>
              </w:tabs>
              <w:suppressAutoHyphens/>
              <w:snapToGrid w:val="0"/>
              <w:jc w:val="center"/>
              <w:rPr>
                <w:rFonts w:ascii="Arial Narrow" w:hAnsi="Arial Narrow"/>
                <w:b/>
                <w:lang w:eastAsia="ar-SA"/>
              </w:rPr>
            </w:pPr>
            <w:r w:rsidRPr="0020761A">
              <w:rPr>
                <w:rFonts w:ascii="Arial Narrow" w:hAnsi="Arial Narrow"/>
                <w:b/>
                <w:lang w:eastAsia="ar-SA"/>
              </w:rPr>
              <w:t>2.</w:t>
            </w:r>
            <w:r>
              <w:rPr>
                <w:rFonts w:ascii="Arial Narrow" w:hAnsi="Arial Narrow"/>
                <w:b/>
                <w:lang w:eastAsia="ar-SA"/>
              </w:rPr>
              <w:t>2</w:t>
            </w:r>
          </w:p>
        </w:tc>
        <w:tc>
          <w:tcPr>
            <w:tcW w:w="1843" w:type="dxa"/>
            <w:shd w:val="clear" w:color="auto" w:fill="DBE5F1" w:themeFill="accent1" w:themeFillTint="33"/>
            <w:vAlign w:val="center"/>
          </w:tcPr>
          <w:p w:rsidR="009713E1" w:rsidRPr="0020761A" w:rsidRDefault="009713E1" w:rsidP="00EB64E5">
            <w:pPr>
              <w:spacing w:after="0" w:line="240" w:lineRule="auto"/>
              <w:rPr>
                <w:rFonts w:ascii="Arial Narrow" w:hAnsi="Arial Narrow"/>
                <w:b/>
              </w:rPr>
            </w:pPr>
            <w:r w:rsidRPr="0020761A">
              <w:rPr>
                <w:rFonts w:ascii="Arial Narrow" w:hAnsi="Arial Narrow"/>
                <w:b/>
              </w:rPr>
              <w:t xml:space="preserve">Ochranný oblek – </w:t>
            </w:r>
          </w:p>
          <w:p w:rsidR="009713E1" w:rsidRPr="0020761A" w:rsidRDefault="009713E1" w:rsidP="00EB64E5">
            <w:pPr>
              <w:spacing w:after="0" w:line="240" w:lineRule="auto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stredný</w:t>
            </w:r>
            <w:r w:rsidRPr="0020761A">
              <w:rPr>
                <w:rFonts w:ascii="Arial Narrow" w:hAnsi="Arial Narrow"/>
                <w:b/>
              </w:rPr>
              <w:t xml:space="preserve"> stupeň ochrany</w:t>
            </w:r>
            <w:r>
              <w:rPr>
                <w:rFonts w:ascii="Arial Narrow" w:hAnsi="Arial Narrow"/>
                <w:b/>
              </w:rPr>
              <w:t xml:space="preserve">  </w:t>
            </w:r>
            <w:r w:rsidRPr="0020761A">
              <w:rPr>
                <w:rFonts w:ascii="Arial Narrow" w:hAnsi="Arial Narrow"/>
                <w:b/>
              </w:rPr>
              <w:t>CELKOM</w:t>
            </w:r>
          </w:p>
        </w:tc>
        <w:tc>
          <w:tcPr>
            <w:tcW w:w="850" w:type="dxa"/>
            <w:shd w:val="clear" w:color="auto" w:fill="DBE5F1" w:themeFill="accent1" w:themeFillTint="33"/>
            <w:vAlign w:val="center"/>
          </w:tcPr>
          <w:p w:rsidR="009713E1" w:rsidRPr="0020761A" w:rsidRDefault="009713E1" w:rsidP="00EB64E5">
            <w:pPr>
              <w:pStyle w:val="Pta"/>
              <w:tabs>
                <w:tab w:val="left" w:pos="567"/>
              </w:tabs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7</w:t>
            </w:r>
            <w:r w:rsidRPr="0020761A">
              <w:rPr>
                <w:rFonts w:ascii="Arial Narrow" w:hAnsi="Arial Narrow"/>
                <w:b/>
              </w:rPr>
              <w:t>00</w:t>
            </w:r>
            <w:r>
              <w:rPr>
                <w:rFonts w:ascii="Arial Narrow" w:hAnsi="Arial Narrow"/>
                <w:b/>
              </w:rPr>
              <w:t xml:space="preserve"> ks</w:t>
            </w:r>
          </w:p>
        </w:tc>
        <w:tc>
          <w:tcPr>
            <w:tcW w:w="1420" w:type="dxa"/>
            <w:shd w:val="clear" w:color="auto" w:fill="DBE5F1" w:themeFill="accent1" w:themeFillTint="33"/>
            <w:vAlign w:val="center"/>
          </w:tcPr>
          <w:p w:rsidR="009713E1" w:rsidRDefault="009713E1" w:rsidP="00EB64E5">
            <w:pPr>
              <w:spacing w:after="0" w:line="240" w:lineRule="auto"/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701" w:type="dxa"/>
            <w:shd w:val="clear" w:color="auto" w:fill="FFC000"/>
            <w:vAlign w:val="center"/>
          </w:tcPr>
          <w:p w:rsidR="009713E1" w:rsidRDefault="009713E1" w:rsidP="00EB64E5">
            <w:pPr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shd w:val="clear" w:color="auto" w:fill="DBE5F1" w:themeFill="accent1" w:themeFillTint="33"/>
            <w:vAlign w:val="center"/>
          </w:tcPr>
          <w:p w:rsidR="009713E1" w:rsidRDefault="009713E1" w:rsidP="00EB64E5">
            <w:pPr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shd w:val="clear" w:color="auto" w:fill="DBE5F1" w:themeFill="accent1" w:themeFillTint="33"/>
            <w:vAlign w:val="center"/>
          </w:tcPr>
          <w:p w:rsidR="009713E1" w:rsidRDefault="009713E1" w:rsidP="00EB64E5">
            <w:pPr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984" w:type="dxa"/>
            <w:shd w:val="clear" w:color="auto" w:fill="DBE5F1" w:themeFill="accent1" w:themeFillTint="33"/>
          </w:tcPr>
          <w:p w:rsidR="009713E1" w:rsidRDefault="009713E1" w:rsidP="00EB64E5">
            <w:pPr>
              <w:tabs>
                <w:tab w:val="left" w:pos="567"/>
              </w:tabs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985" w:type="dxa"/>
            <w:shd w:val="clear" w:color="auto" w:fill="FFC000"/>
            <w:vAlign w:val="center"/>
          </w:tcPr>
          <w:p w:rsidR="009713E1" w:rsidRDefault="009713E1" w:rsidP="002547FD">
            <w:pPr>
              <w:tabs>
                <w:tab w:val="left" w:pos="567"/>
              </w:tabs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</w:pPr>
          </w:p>
        </w:tc>
      </w:tr>
      <w:tr w:rsidR="009713E1" w:rsidRPr="00D73957" w:rsidTr="008C6258">
        <w:trPr>
          <w:cantSplit/>
          <w:trHeight w:val="832"/>
        </w:trPr>
        <w:tc>
          <w:tcPr>
            <w:tcW w:w="849" w:type="dxa"/>
            <w:vAlign w:val="center"/>
          </w:tcPr>
          <w:p w:rsidR="009713E1" w:rsidRDefault="009713E1" w:rsidP="00CA4951">
            <w:pPr>
              <w:tabs>
                <w:tab w:val="left" w:pos="567"/>
              </w:tabs>
              <w:suppressAutoHyphens/>
              <w:snapToGrid w:val="0"/>
              <w:jc w:val="center"/>
              <w:rPr>
                <w:rFonts w:ascii="Arial Narrow" w:hAnsi="Arial Narrow"/>
                <w:lang w:eastAsia="ar-SA"/>
              </w:rPr>
            </w:pPr>
            <w:r>
              <w:rPr>
                <w:rFonts w:ascii="Arial Narrow" w:hAnsi="Arial Narrow"/>
                <w:lang w:eastAsia="ar-SA"/>
              </w:rPr>
              <w:t>2.2.1</w:t>
            </w:r>
          </w:p>
        </w:tc>
        <w:tc>
          <w:tcPr>
            <w:tcW w:w="1843" w:type="dxa"/>
            <w:vAlign w:val="center"/>
          </w:tcPr>
          <w:p w:rsidR="009713E1" w:rsidRDefault="009713E1" w:rsidP="00CA4951">
            <w:pPr>
              <w:spacing w:after="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Ochranný oblek – </w:t>
            </w:r>
          </w:p>
          <w:p w:rsidR="009713E1" w:rsidRDefault="009713E1" w:rsidP="00CA4951">
            <w:pPr>
              <w:spacing w:after="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stredný stupeň ochrany</w:t>
            </w:r>
          </w:p>
          <w:p w:rsidR="009713E1" w:rsidRPr="00D73957" w:rsidRDefault="009713E1" w:rsidP="00CA4951">
            <w:pPr>
              <w:spacing w:after="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-veľkosť - M</w:t>
            </w:r>
          </w:p>
        </w:tc>
        <w:tc>
          <w:tcPr>
            <w:tcW w:w="850" w:type="dxa"/>
            <w:vAlign w:val="center"/>
          </w:tcPr>
          <w:p w:rsidR="009713E1" w:rsidRPr="00D73957" w:rsidRDefault="009713E1" w:rsidP="00CA4951">
            <w:pPr>
              <w:pStyle w:val="Pta"/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70</w:t>
            </w:r>
          </w:p>
        </w:tc>
        <w:tc>
          <w:tcPr>
            <w:tcW w:w="1420" w:type="dxa"/>
            <w:vAlign w:val="center"/>
          </w:tcPr>
          <w:p w:rsidR="009713E1" w:rsidRPr="00D73957" w:rsidRDefault="009713E1" w:rsidP="00CA4951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701" w:type="dxa"/>
            <w:vAlign w:val="center"/>
          </w:tcPr>
          <w:p w:rsidR="009713E1" w:rsidRPr="00D73957" w:rsidRDefault="009713E1" w:rsidP="00CA4951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992" w:type="dxa"/>
            <w:vAlign w:val="center"/>
          </w:tcPr>
          <w:p w:rsidR="009713E1" w:rsidRPr="00D73957" w:rsidRDefault="009713E1" w:rsidP="00CA4951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993" w:type="dxa"/>
            <w:vAlign w:val="center"/>
          </w:tcPr>
          <w:p w:rsidR="009713E1" w:rsidRPr="00D73957" w:rsidRDefault="009713E1" w:rsidP="00CA4951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984" w:type="dxa"/>
          </w:tcPr>
          <w:p w:rsidR="009713E1" w:rsidRPr="00D73957" w:rsidRDefault="009713E1" w:rsidP="00CA4951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985" w:type="dxa"/>
            <w:vAlign w:val="center"/>
          </w:tcPr>
          <w:p w:rsidR="009713E1" w:rsidRPr="00D73957" w:rsidRDefault="009713E1" w:rsidP="00CA4951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</w:tr>
      <w:tr w:rsidR="009713E1" w:rsidRPr="00D73957" w:rsidTr="008C6258">
        <w:trPr>
          <w:cantSplit/>
          <w:trHeight w:val="832"/>
        </w:trPr>
        <w:tc>
          <w:tcPr>
            <w:tcW w:w="849" w:type="dxa"/>
            <w:vAlign w:val="center"/>
          </w:tcPr>
          <w:p w:rsidR="009713E1" w:rsidRDefault="009713E1" w:rsidP="00CA4951">
            <w:pPr>
              <w:tabs>
                <w:tab w:val="left" w:pos="567"/>
              </w:tabs>
              <w:suppressAutoHyphens/>
              <w:snapToGrid w:val="0"/>
              <w:jc w:val="center"/>
              <w:rPr>
                <w:rFonts w:ascii="Arial Narrow" w:hAnsi="Arial Narrow"/>
                <w:lang w:eastAsia="ar-SA"/>
              </w:rPr>
            </w:pPr>
            <w:r>
              <w:rPr>
                <w:rFonts w:ascii="Arial Narrow" w:hAnsi="Arial Narrow"/>
                <w:lang w:eastAsia="ar-SA"/>
              </w:rPr>
              <w:t>2.2.2</w:t>
            </w:r>
          </w:p>
        </w:tc>
        <w:tc>
          <w:tcPr>
            <w:tcW w:w="1843" w:type="dxa"/>
            <w:vAlign w:val="center"/>
          </w:tcPr>
          <w:p w:rsidR="009713E1" w:rsidRDefault="009713E1" w:rsidP="00CA4951">
            <w:pPr>
              <w:spacing w:after="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Ochranný oblek – </w:t>
            </w:r>
          </w:p>
          <w:p w:rsidR="009713E1" w:rsidRDefault="009713E1" w:rsidP="00CA4951">
            <w:pPr>
              <w:spacing w:after="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stredný stupeň ochrany</w:t>
            </w:r>
          </w:p>
          <w:p w:rsidR="009713E1" w:rsidRPr="001A1F9A" w:rsidRDefault="009713E1" w:rsidP="00CA4951">
            <w:pPr>
              <w:spacing w:after="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-veľkosť - L</w:t>
            </w:r>
          </w:p>
        </w:tc>
        <w:tc>
          <w:tcPr>
            <w:tcW w:w="850" w:type="dxa"/>
            <w:vAlign w:val="center"/>
          </w:tcPr>
          <w:p w:rsidR="009713E1" w:rsidRDefault="009713E1" w:rsidP="00CA4951">
            <w:pPr>
              <w:pStyle w:val="Pta"/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210</w:t>
            </w:r>
          </w:p>
        </w:tc>
        <w:tc>
          <w:tcPr>
            <w:tcW w:w="1420" w:type="dxa"/>
            <w:vAlign w:val="center"/>
          </w:tcPr>
          <w:p w:rsidR="009713E1" w:rsidRPr="00D73957" w:rsidRDefault="009713E1" w:rsidP="00CA4951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701" w:type="dxa"/>
            <w:vAlign w:val="center"/>
          </w:tcPr>
          <w:p w:rsidR="009713E1" w:rsidRPr="00D73957" w:rsidRDefault="009713E1" w:rsidP="00CA4951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992" w:type="dxa"/>
            <w:vAlign w:val="center"/>
          </w:tcPr>
          <w:p w:rsidR="009713E1" w:rsidRPr="00D73957" w:rsidRDefault="009713E1" w:rsidP="00CA4951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993" w:type="dxa"/>
            <w:vAlign w:val="center"/>
          </w:tcPr>
          <w:p w:rsidR="009713E1" w:rsidRPr="00D73957" w:rsidRDefault="009713E1" w:rsidP="00CA4951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984" w:type="dxa"/>
          </w:tcPr>
          <w:p w:rsidR="009713E1" w:rsidRPr="00D73957" w:rsidRDefault="009713E1" w:rsidP="00CA4951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985" w:type="dxa"/>
            <w:vAlign w:val="center"/>
          </w:tcPr>
          <w:p w:rsidR="009713E1" w:rsidRPr="00D73957" w:rsidRDefault="009713E1" w:rsidP="00CA4951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</w:tr>
      <w:tr w:rsidR="009713E1" w:rsidRPr="00D73957" w:rsidTr="008C6258">
        <w:trPr>
          <w:cantSplit/>
          <w:trHeight w:val="832"/>
        </w:trPr>
        <w:tc>
          <w:tcPr>
            <w:tcW w:w="849" w:type="dxa"/>
            <w:vAlign w:val="center"/>
          </w:tcPr>
          <w:p w:rsidR="009713E1" w:rsidRDefault="009713E1" w:rsidP="00CA4951">
            <w:pPr>
              <w:tabs>
                <w:tab w:val="left" w:pos="567"/>
              </w:tabs>
              <w:suppressAutoHyphens/>
              <w:snapToGrid w:val="0"/>
              <w:jc w:val="center"/>
              <w:rPr>
                <w:rFonts w:ascii="Arial Narrow" w:hAnsi="Arial Narrow"/>
                <w:lang w:eastAsia="ar-SA"/>
              </w:rPr>
            </w:pPr>
            <w:r>
              <w:rPr>
                <w:rFonts w:ascii="Arial Narrow" w:hAnsi="Arial Narrow"/>
                <w:lang w:eastAsia="ar-SA"/>
              </w:rPr>
              <w:t>2.2.3</w:t>
            </w:r>
          </w:p>
        </w:tc>
        <w:tc>
          <w:tcPr>
            <w:tcW w:w="1843" w:type="dxa"/>
            <w:vAlign w:val="center"/>
          </w:tcPr>
          <w:p w:rsidR="009713E1" w:rsidRDefault="009713E1" w:rsidP="00CA4951">
            <w:pPr>
              <w:spacing w:after="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Ochranný oblek – </w:t>
            </w:r>
          </w:p>
          <w:p w:rsidR="009713E1" w:rsidRDefault="009713E1" w:rsidP="00CA4951">
            <w:pPr>
              <w:spacing w:after="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stredný stupeň ochrany</w:t>
            </w:r>
          </w:p>
          <w:p w:rsidR="009713E1" w:rsidRPr="001A1F9A" w:rsidRDefault="009713E1" w:rsidP="00CA4951">
            <w:pPr>
              <w:spacing w:after="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-veľkosť - XL</w:t>
            </w:r>
          </w:p>
        </w:tc>
        <w:tc>
          <w:tcPr>
            <w:tcW w:w="850" w:type="dxa"/>
            <w:vAlign w:val="center"/>
          </w:tcPr>
          <w:p w:rsidR="009713E1" w:rsidRDefault="009713E1" w:rsidP="00CA4951">
            <w:pPr>
              <w:pStyle w:val="Pta"/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350</w:t>
            </w:r>
          </w:p>
        </w:tc>
        <w:tc>
          <w:tcPr>
            <w:tcW w:w="1420" w:type="dxa"/>
            <w:vAlign w:val="center"/>
          </w:tcPr>
          <w:p w:rsidR="009713E1" w:rsidRPr="00D73957" w:rsidRDefault="009713E1" w:rsidP="00CA4951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701" w:type="dxa"/>
            <w:vAlign w:val="center"/>
          </w:tcPr>
          <w:p w:rsidR="009713E1" w:rsidRPr="00D73957" w:rsidRDefault="009713E1" w:rsidP="00CA4951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992" w:type="dxa"/>
            <w:vAlign w:val="center"/>
          </w:tcPr>
          <w:p w:rsidR="009713E1" w:rsidRPr="00D73957" w:rsidRDefault="009713E1" w:rsidP="00CA4951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993" w:type="dxa"/>
            <w:vAlign w:val="center"/>
          </w:tcPr>
          <w:p w:rsidR="009713E1" w:rsidRPr="00D73957" w:rsidRDefault="009713E1" w:rsidP="00CA4951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984" w:type="dxa"/>
          </w:tcPr>
          <w:p w:rsidR="009713E1" w:rsidRPr="00D73957" w:rsidRDefault="009713E1" w:rsidP="00CA4951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985" w:type="dxa"/>
            <w:vAlign w:val="center"/>
          </w:tcPr>
          <w:p w:rsidR="009713E1" w:rsidRPr="00D73957" w:rsidRDefault="009713E1" w:rsidP="00CA4951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</w:tr>
      <w:tr w:rsidR="009713E1" w:rsidRPr="00D73957" w:rsidTr="008C6258">
        <w:trPr>
          <w:cantSplit/>
          <w:trHeight w:val="832"/>
        </w:trPr>
        <w:tc>
          <w:tcPr>
            <w:tcW w:w="849" w:type="dxa"/>
            <w:vAlign w:val="center"/>
          </w:tcPr>
          <w:p w:rsidR="009713E1" w:rsidRDefault="009713E1" w:rsidP="00CA4951">
            <w:pPr>
              <w:tabs>
                <w:tab w:val="left" w:pos="567"/>
              </w:tabs>
              <w:suppressAutoHyphens/>
              <w:snapToGrid w:val="0"/>
              <w:jc w:val="center"/>
              <w:rPr>
                <w:rFonts w:ascii="Arial Narrow" w:hAnsi="Arial Narrow"/>
                <w:lang w:eastAsia="ar-SA"/>
              </w:rPr>
            </w:pPr>
            <w:r>
              <w:rPr>
                <w:rFonts w:ascii="Arial Narrow" w:hAnsi="Arial Narrow"/>
                <w:lang w:eastAsia="ar-SA"/>
              </w:rPr>
              <w:t>2.2.4</w:t>
            </w:r>
          </w:p>
        </w:tc>
        <w:tc>
          <w:tcPr>
            <w:tcW w:w="1843" w:type="dxa"/>
            <w:vAlign w:val="center"/>
          </w:tcPr>
          <w:p w:rsidR="009713E1" w:rsidRDefault="009713E1" w:rsidP="00CA4951">
            <w:pPr>
              <w:spacing w:after="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Ochranný oblek – </w:t>
            </w:r>
          </w:p>
          <w:p w:rsidR="009713E1" w:rsidRDefault="009713E1" w:rsidP="00CA4951">
            <w:pPr>
              <w:spacing w:after="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stredný stupeň ochrany</w:t>
            </w:r>
          </w:p>
          <w:p w:rsidR="009713E1" w:rsidRDefault="009713E1" w:rsidP="00CA4951">
            <w:pPr>
              <w:spacing w:after="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-veľkosť - XXL</w:t>
            </w:r>
          </w:p>
        </w:tc>
        <w:tc>
          <w:tcPr>
            <w:tcW w:w="850" w:type="dxa"/>
            <w:vAlign w:val="center"/>
          </w:tcPr>
          <w:p w:rsidR="009713E1" w:rsidRDefault="009713E1" w:rsidP="00CA4951">
            <w:pPr>
              <w:pStyle w:val="Pta"/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70</w:t>
            </w:r>
          </w:p>
        </w:tc>
        <w:tc>
          <w:tcPr>
            <w:tcW w:w="1420" w:type="dxa"/>
            <w:vAlign w:val="center"/>
          </w:tcPr>
          <w:p w:rsidR="009713E1" w:rsidRPr="00D73957" w:rsidRDefault="009713E1" w:rsidP="00CA4951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701" w:type="dxa"/>
            <w:vAlign w:val="center"/>
          </w:tcPr>
          <w:p w:rsidR="009713E1" w:rsidRPr="00D73957" w:rsidRDefault="009713E1" w:rsidP="00CA4951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992" w:type="dxa"/>
            <w:vAlign w:val="center"/>
          </w:tcPr>
          <w:p w:rsidR="009713E1" w:rsidRPr="00D73957" w:rsidRDefault="009713E1" w:rsidP="00CA4951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993" w:type="dxa"/>
            <w:vAlign w:val="center"/>
          </w:tcPr>
          <w:p w:rsidR="009713E1" w:rsidRPr="00D73957" w:rsidRDefault="009713E1" w:rsidP="00CA4951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984" w:type="dxa"/>
          </w:tcPr>
          <w:p w:rsidR="009713E1" w:rsidRPr="00D73957" w:rsidRDefault="009713E1" w:rsidP="00CA4951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985" w:type="dxa"/>
            <w:vAlign w:val="center"/>
          </w:tcPr>
          <w:p w:rsidR="009713E1" w:rsidRPr="00D73957" w:rsidRDefault="009713E1" w:rsidP="00CA4951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</w:tr>
      <w:tr w:rsidR="009713E1" w:rsidRPr="00D73957" w:rsidTr="00CB10BB">
        <w:trPr>
          <w:cantSplit/>
          <w:trHeight w:val="832"/>
        </w:trPr>
        <w:tc>
          <w:tcPr>
            <w:tcW w:w="849" w:type="dxa"/>
            <w:shd w:val="clear" w:color="auto" w:fill="DBE5F1" w:themeFill="accent1" w:themeFillTint="33"/>
            <w:vAlign w:val="center"/>
          </w:tcPr>
          <w:p w:rsidR="009713E1" w:rsidRPr="00CA4951" w:rsidRDefault="009713E1" w:rsidP="00EB64E5">
            <w:pPr>
              <w:tabs>
                <w:tab w:val="left" w:pos="567"/>
              </w:tabs>
              <w:suppressAutoHyphens/>
              <w:snapToGrid w:val="0"/>
              <w:jc w:val="center"/>
              <w:rPr>
                <w:rFonts w:ascii="Arial Narrow" w:hAnsi="Arial Narrow"/>
                <w:b/>
                <w:lang w:eastAsia="ar-SA"/>
              </w:rPr>
            </w:pPr>
            <w:r w:rsidRPr="00CA4951">
              <w:rPr>
                <w:rFonts w:ascii="Arial Narrow" w:hAnsi="Arial Narrow"/>
                <w:b/>
                <w:lang w:eastAsia="ar-SA"/>
              </w:rPr>
              <w:t>2.3</w:t>
            </w:r>
          </w:p>
        </w:tc>
        <w:tc>
          <w:tcPr>
            <w:tcW w:w="1843" w:type="dxa"/>
            <w:shd w:val="clear" w:color="auto" w:fill="DBE5F1" w:themeFill="accent1" w:themeFillTint="33"/>
            <w:vAlign w:val="center"/>
          </w:tcPr>
          <w:p w:rsidR="009713E1" w:rsidRPr="0020761A" w:rsidRDefault="009713E1" w:rsidP="00EB64E5">
            <w:pPr>
              <w:spacing w:after="0" w:line="240" w:lineRule="auto"/>
              <w:rPr>
                <w:rFonts w:ascii="Arial Narrow" w:hAnsi="Arial Narrow"/>
                <w:b/>
              </w:rPr>
            </w:pPr>
            <w:r w:rsidRPr="0020761A">
              <w:rPr>
                <w:rFonts w:ascii="Arial Narrow" w:hAnsi="Arial Narrow"/>
                <w:b/>
              </w:rPr>
              <w:t xml:space="preserve">Ochranný oblek – </w:t>
            </w:r>
          </w:p>
          <w:p w:rsidR="009713E1" w:rsidRPr="0020761A" w:rsidRDefault="009713E1" w:rsidP="00EB64E5">
            <w:pPr>
              <w:spacing w:after="0" w:line="240" w:lineRule="auto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nízky</w:t>
            </w:r>
            <w:r w:rsidRPr="0020761A">
              <w:rPr>
                <w:rFonts w:ascii="Arial Narrow" w:hAnsi="Arial Narrow"/>
                <w:b/>
              </w:rPr>
              <w:t xml:space="preserve"> stupeň ochrany</w:t>
            </w:r>
            <w:r>
              <w:rPr>
                <w:rFonts w:ascii="Arial Narrow" w:hAnsi="Arial Narrow"/>
                <w:b/>
              </w:rPr>
              <w:t xml:space="preserve">  </w:t>
            </w:r>
            <w:r w:rsidRPr="0020761A">
              <w:rPr>
                <w:rFonts w:ascii="Arial Narrow" w:hAnsi="Arial Narrow"/>
                <w:b/>
              </w:rPr>
              <w:t>CELKOM</w:t>
            </w:r>
          </w:p>
        </w:tc>
        <w:tc>
          <w:tcPr>
            <w:tcW w:w="850" w:type="dxa"/>
            <w:shd w:val="clear" w:color="auto" w:fill="DBE5F1" w:themeFill="accent1" w:themeFillTint="33"/>
            <w:vAlign w:val="center"/>
          </w:tcPr>
          <w:p w:rsidR="009713E1" w:rsidRPr="0020761A" w:rsidRDefault="009713E1" w:rsidP="00EB64E5">
            <w:pPr>
              <w:pStyle w:val="Pta"/>
              <w:tabs>
                <w:tab w:val="left" w:pos="567"/>
              </w:tabs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10</w:t>
            </w:r>
            <w:r w:rsidRPr="0020761A">
              <w:rPr>
                <w:rFonts w:ascii="Arial Narrow" w:hAnsi="Arial Narrow"/>
                <w:b/>
              </w:rPr>
              <w:t>00</w:t>
            </w:r>
            <w:r>
              <w:rPr>
                <w:rFonts w:ascii="Arial Narrow" w:hAnsi="Arial Narrow"/>
                <w:b/>
              </w:rPr>
              <w:t xml:space="preserve"> ks</w:t>
            </w:r>
          </w:p>
        </w:tc>
        <w:tc>
          <w:tcPr>
            <w:tcW w:w="1420" w:type="dxa"/>
            <w:shd w:val="clear" w:color="auto" w:fill="DBE5F1" w:themeFill="accent1" w:themeFillTint="33"/>
            <w:vAlign w:val="center"/>
          </w:tcPr>
          <w:p w:rsidR="009713E1" w:rsidRDefault="009713E1" w:rsidP="00EB64E5">
            <w:pPr>
              <w:spacing w:after="0" w:line="240" w:lineRule="auto"/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701" w:type="dxa"/>
            <w:shd w:val="clear" w:color="auto" w:fill="FFC000"/>
            <w:vAlign w:val="center"/>
          </w:tcPr>
          <w:p w:rsidR="009713E1" w:rsidRDefault="009713E1" w:rsidP="00EB64E5">
            <w:pPr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shd w:val="clear" w:color="auto" w:fill="DBE5F1" w:themeFill="accent1" w:themeFillTint="33"/>
            <w:vAlign w:val="center"/>
          </w:tcPr>
          <w:p w:rsidR="009713E1" w:rsidRDefault="009713E1" w:rsidP="00EB64E5">
            <w:pPr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shd w:val="clear" w:color="auto" w:fill="DBE5F1" w:themeFill="accent1" w:themeFillTint="33"/>
            <w:vAlign w:val="center"/>
          </w:tcPr>
          <w:p w:rsidR="009713E1" w:rsidRDefault="009713E1" w:rsidP="00EB64E5">
            <w:pPr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984" w:type="dxa"/>
            <w:shd w:val="clear" w:color="auto" w:fill="DBE5F1" w:themeFill="accent1" w:themeFillTint="33"/>
          </w:tcPr>
          <w:p w:rsidR="009713E1" w:rsidRDefault="009713E1" w:rsidP="00EB64E5">
            <w:pPr>
              <w:tabs>
                <w:tab w:val="left" w:pos="567"/>
              </w:tabs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985" w:type="dxa"/>
            <w:shd w:val="clear" w:color="auto" w:fill="FFC000"/>
            <w:vAlign w:val="center"/>
          </w:tcPr>
          <w:p w:rsidR="009713E1" w:rsidRDefault="009713E1" w:rsidP="002547FD">
            <w:pPr>
              <w:tabs>
                <w:tab w:val="left" w:pos="567"/>
              </w:tabs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</w:pPr>
          </w:p>
        </w:tc>
      </w:tr>
      <w:tr w:rsidR="009713E1" w:rsidRPr="00D73957" w:rsidTr="008C6258">
        <w:trPr>
          <w:cantSplit/>
          <w:trHeight w:val="832"/>
        </w:trPr>
        <w:tc>
          <w:tcPr>
            <w:tcW w:w="849" w:type="dxa"/>
            <w:vAlign w:val="center"/>
          </w:tcPr>
          <w:p w:rsidR="009713E1" w:rsidRDefault="009713E1" w:rsidP="008D554E">
            <w:pPr>
              <w:tabs>
                <w:tab w:val="left" w:pos="567"/>
              </w:tabs>
              <w:suppressAutoHyphens/>
              <w:snapToGrid w:val="0"/>
              <w:jc w:val="center"/>
              <w:rPr>
                <w:rFonts w:ascii="Arial Narrow" w:hAnsi="Arial Narrow"/>
                <w:lang w:eastAsia="ar-SA"/>
              </w:rPr>
            </w:pPr>
            <w:r>
              <w:rPr>
                <w:rFonts w:ascii="Arial Narrow" w:hAnsi="Arial Narrow"/>
                <w:lang w:eastAsia="ar-SA"/>
              </w:rPr>
              <w:lastRenderedPageBreak/>
              <w:t>2.3.1</w:t>
            </w:r>
          </w:p>
        </w:tc>
        <w:tc>
          <w:tcPr>
            <w:tcW w:w="1843" w:type="dxa"/>
            <w:vAlign w:val="center"/>
          </w:tcPr>
          <w:p w:rsidR="009713E1" w:rsidRDefault="009713E1" w:rsidP="008D554E">
            <w:pPr>
              <w:spacing w:after="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Ochranný oblek – </w:t>
            </w:r>
          </w:p>
          <w:p w:rsidR="009713E1" w:rsidRDefault="009713E1" w:rsidP="008D554E">
            <w:pPr>
              <w:spacing w:after="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nízky stupeň ochrany</w:t>
            </w:r>
          </w:p>
          <w:p w:rsidR="009713E1" w:rsidRPr="00D73957" w:rsidRDefault="009713E1" w:rsidP="008D554E">
            <w:pPr>
              <w:spacing w:after="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-veľkosť - M</w:t>
            </w:r>
          </w:p>
        </w:tc>
        <w:tc>
          <w:tcPr>
            <w:tcW w:w="850" w:type="dxa"/>
            <w:vAlign w:val="center"/>
          </w:tcPr>
          <w:p w:rsidR="009713E1" w:rsidRPr="00D73957" w:rsidRDefault="009713E1" w:rsidP="008D554E">
            <w:pPr>
              <w:pStyle w:val="Pta"/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100</w:t>
            </w:r>
          </w:p>
        </w:tc>
        <w:tc>
          <w:tcPr>
            <w:tcW w:w="1420" w:type="dxa"/>
            <w:vAlign w:val="center"/>
          </w:tcPr>
          <w:p w:rsidR="009713E1" w:rsidRPr="00D73957" w:rsidRDefault="009713E1" w:rsidP="008D554E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701" w:type="dxa"/>
            <w:vAlign w:val="center"/>
          </w:tcPr>
          <w:p w:rsidR="009713E1" w:rsidRPr="00D73957" w:rsidRDefault="009713E1" w:rsidP="008D554E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992" w:type="dxa"/>
            <w:vAlign w:val="center"/>
          </w:tcPr>
          <w:p w:rsidR="009713E1" w:rsidRPr="00D73957" w:rsidRDefault="009713E1" w:rsidP="008D554E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993" w:type="dxa"/>
            <w:vAlign w:val="center"/>
          </w:tcPr>
          <w:p w:rsidR="009713E1" w:rsidRPr="00D73957" w:rsidRDefault="009713E1" w:rsidP="008D554E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984" w:type="dxa"/>
          </w:tcPr>
          <w:p w:rsidR="009713E1" w:rsidRPr="00D73957" w:rsidRDefault="009713E1" w:rsidP="008D554E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985" w:type="dxa"/>
            <w:vAlign w:val="center"/>
          </w:tcPr>
          <w:p w:rsidR="009713E1" w:rsidRPr="00D73957" w:rsidRDefault="009713E1" w:rsidP="008D554E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</w:tr>
      <w:tr w:rsidR="009713E1" w:rsidRPr="00D73957" w:rsidTr="008C6258">
        <w:trPr>
          <w:cantSplit/>
          <w:trHeight w:val="832"/>
        </w:trPr>
        <w:tc>
          <w:tcPr>
            <w:tcW w:w="849" w:type="dxa"/>
            <w:vAlign w:val="center"/>
          </w:tcPr>
          <w:p w:rsidR="009713E1" w:rsidRDefault="009713E1" w:rsidP="008D554E">
            <w:pPr>
              <w:tabs>
                <w:tab w:val="left" w:pos="567"/>
              </w:tabs>
              <w:suppressAutoHyphens/>
              <w:snapToGrid w:val="0"/>
              <w:jc w:val="center"/>
              <w:rPr>
                <w:rFonts w:ascii="Arial Narrow" w:hAnsi="Arial Narrow"/>
                <w:lang w:eastAsia="ar-SA"/>
              </w:rPr>
            </w:pPr>
            <w:r>
              <w:rPr>
                <w:rFonts w:ascii="Arial Narrow" w:hAnsi="Arial Narrow"/>
                <w:lang w:eastAsia="ar-SA"/>
              </w:rPr>
              <w:t>2.3.2</w:t>
            </w:r>
          </w:p>
        </w:tc>
        <w:tc>
          <w:tcPr>
            <w:tcW w:w="1843" w:type="dxa"/>
            <w:vAlign w:val="center"/>
          </w:tcPr>
          <w:p w:rsidR="009713E1" w:rsidRDefault="009713E1" w:rsidP="008D554E">
            <w:pPr>
              <w:spacing w:after="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Ochranný oblek – </w:t>
            </w:r>
          </w:p>
          <w:p w:rsidR="009713E1" w:rsidRDefault="009713E1" w:rsidP="008D554E">
            <w:pPr>
              <w:spacing w:after="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nízky stupeň ochrany</w:t>
            </w:r>
          </w:p>
          <w:p w:rsidR="009713E1" w:rsidRPr="001A1F9A" w:rsidRDefault="009713E1" w:rsidP="008D554E">
            <w:pPr>
              <w:spacing w:after="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-veľkosť - L</w:t>
            </w:r>
          </w:p>
        </w:tc>
        <w:tc>
          <w:tcPr>
            <w:tcW w:w="850" w:type="dxa"/>
            <w:vAlign w:val="center"/>
          </w:tcPr>
          <w:p w:rsidR="009713E1" w:rsidRDefault="009713E1" w:rsidP="008D554E">
            <w:pPr>
              <w:pStyle w:val="Pta"/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300</w:t>
            </w:r>
          </w:p>
        </w:tc>
        <w:tc>
          <w:tcPr>
            <w:tcW w:w="1420" w:type="dxa"/>
            <w:vAlign w:val="center"/>
          </w:tcPr>
          <w:p w:rsidR="009713E1" w:rsidRPr="00D73957" w:rsidRDefault="009713E1" w:rsidP="008D554E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701" w:type="dxa"/>
            <w:vAlign w:val="center"/>
          </w:tcPr>
          <w:p w:rsidR="009713E1" w:rsidRPr="00D73957" w:rsidRDefault="009713E1" w:rsidP="008D554E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992" w:type="dxa"/>
            <w:vAlign w:val="center"/>
          </w:tcPr>
          <w:p w:rsidR="009713E1" w:rsidRPr="00D73957" w:rsidRDefault="009713E1" w:rsidP="008D554E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993" w:type="dxa"/>
            <w:vAlign w:val="center"/>
          </w:tcPr>
          <w:p w:rsidR="009713E1" w:rsidRPr="00D73957" w:rsidRDefault="009713E1" w:rsidP="008D554E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984" w:type="dxa"/>
          </w:tcPr>
          <w:p w:rsidR="009713E1" w:rsidRPr="00D73957" w:rsidRDefault="009713E1" w:rsidP="008D554E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985" w:type="dxa"/>
            <w:vAlign w:val="center"/>
          </w:tcPr>
          <w:p w:rsidR="009713E1" w:rsidRPr="00D73957" w:rsidRDefault="009713E1" w:rsidP="008D554E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</w:tr>
      <w:tr w:rsidR="009713E1" w:rsidRPr="00D73957" w:rsidTr="008C6258">
        <w:trPr>
          <w:cantSplit/>
          <w:trHeight w:val="832"/>
        </w:trPr>
        <w:tc>
          <w:tcPr>
            <w:tcW w:w="849" w:type="dxa"/>
            <w:vAlign w:val="center"/>
          </w:tcPr>
          <w:p w:rsidR="009713E1" w:rsidRDefault="009713E1" w:rsidP="008D554E">
            <w:pPr>
              <w:tabs>
                <w:tab w:val="left" w:pos="567"/>
              </w:tabs>
              <w:suppressAutoHyphens/>
              <w:snapToGrid w:val="0"/>
              <w:jc w:val="center"/>
              <w:rPr>
                <w:rFonts w:ascii="Arial Narrow" w:hAnsi="Arial Narrow"/>
                <w:lang w:eastAsia="ar-SA"/>
              </w:rPr>
            </w:pPr>
            <w:r>
              <w:rPr>
                <w:rFonts w:ascii="Arial Narrow" w:hAnsi="Arial Narrow"/>
                <w:lang w:eastAsia="ar-SA"/>
              </w:rPr>
              <w:t>2.3.3</w:t>
            </w:r>
          </w:p>
        </w:tc>
        <w:tc>
          <w:tcPr>
            <w:tcW w:w="1843" w:type="dxa"/>
            <w:vAlign w:val="center"/>
          </w:tcPr>
          <w:p w:rsidR="009713E1" w:rsidRDefault="009713E1" w:rsidP="008D554E">
            <w:pPr>
              <w:spacing w:after="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Ochranný oblek – </w:t>
            </w:r>
          </w:p>
          <w:p w:rsidR="009713E1" w:rsidRDefault="009713E1" w:rsidP="008D554E">
            <w:pPr>
              <w:spacing w:after="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nízky stupeň ochrany</w:t>
            </w:r>
          </w:p>
          <w:p w:rsidR="009713E1" w:rsidRPr="001A1F9A" w:rsidRDefault="009713E1" w:rsidP="008D554E">
            <w:pPr>
              <w:spacing w:after="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-veľkosť - XL</w:t>
            </w:r>
          </w:p>
        </w:tc>
        <w:tc>
          <w:tcPr>
            <w:tcW w:w="850" w:type="dxa"/>
            <w:vAlign w:val="center"/>
          </w:tcPr>
          <w:p w:rsidR="009713E1" w:rsidRDefault="009713E1" w:rsidP="008D554E">
            <w:pPr>
              <w:pStyle w:val="Pta"/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500</w:t>
            </w:r>
          </w:p>
        </w:tc>
        <w:tc>
          <w:tcPr>
            <w:tcW w:w="1420" w:type="dxa"/>
            <w:vAlign w:val="center"/>
          </w:tcPr>
          <w:p w:rsidR="009713E1" w:rsidRPr="00D73957" w:rsidRDefault="009713E1" w:rsidP="008D554E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701" w:type="dxa"/>
            <w:vAlign w:val="center"/>
          </w:tcPr>
          <w:p w:rsidR="009713E1" w:rsidRPr="00D73957" w:rsidRDefault="009713E1" w:rsidP="008D554E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992" w:type="dxa"/>
            <w:vAlign w:val="center"/>
          </w:tcPr>
          <w:p w:rsidR="009713E1" w:rsidRPr="00D73957" w:rsidRDefault="009713E1" w:rsidP="008D554E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993" w:type="dxa"/>
            <w:vAlign w:val="center"/>
          </w:tcPr>
          <w:p w:rsidR="009713E1" w:rsidRPr="00D73957" w:rsidRDefault="009713E1" w:rsidP="008D554E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984" w:type="dxa"/>
          </w:tcPr>
          <w:p w:rsidR="009713E1" w:rsidRPr="00D73957" w:rsidRDefault="009713E1" w:rsidP="008D554E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985" w:type="dxa"/>
            <w:vAlign w:val="center"/>
          </w:tcPr>
          <w:p w:rsidR="009713E1" w:rsidRPr="00D73957" w:rsidRDefault="009713E1" w:rsidP="008D554E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</w:tr>
      <w:tr w:rsidR="009713E1" w:rsidRPr="00D73957" w:rsidTr="008C6258">
        <w:trPr>
          <w:cantSplit/>
          <w:trHeight w:val="832"/>
        </w:trPr>
        <w:tc>
          <w:tcPr>
            <w:tcW w:w="849" w:type="dxa"/>
            <w:vAlign w:val="center"/>
          </w:tcPr>
          <w:p w:rsidR="009713E1" w:rsidRDefault="009713E1" w:rsidP="008D554E">
            <w:pPr>
              <w:tabs>
                <w:tab w:val="left" w:pos="567"/>
              </w:tabs>
              <w:suppressAutoHyphens/>
              <w:snapToGrid w:val="0"/>
              <w:jc w:val="center"/>
              <w:rPr>
                <w:rFonts w:ascii="Arial Narrow" w:hAnsi="Arial Narrow"/>
                <w:lang w:eastAsia="ar-SA"/>
              </w:rPr>
            </w:pPr>
            <w:r>
              <w:rPr>
                <w:rFonts w:ascii="Arial Narrow" w:hAnsi="Arial Narrow"/>
                <w:lang w:eastAsia="ar-SA"/>
              </w:rPr>
              <w:t>2.3.4</w:t>
            </w:r>
          </w:p>
        </w:tc>
        <w:tc>
          <w:tcPr>
            <w:tcW w:w="1843" w:type="dxa"/>
            <w:vAlign w:val="center"/>
          </w:tcPr>
          <w:p w:rsidR="009713E1" w:rsidRDefault="009713E1" w:rsidP="008D554E">
            <w:pPr>
              <w:spacing w:after="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Ochranný oblek – </w:t>
            </w:r>
          </w:p>
          <w:p w:rsidR="009713E1" w:rsidRDefault="009713E1" w:rsidP="008D554E">
            <w:pPr>
              <w:spacing w:after="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nízky stupeň ochrany</w:t>
            </w:r>
          </w:p>
          <w:p w:rsidR="009713E1" w:rsidRDefault="009713E1" w:rsidP="008D554E">
            <w:pPr>
              <w:spacing w:after="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-veľkosť - XXL</w:t>
            </w:r>
          </w:p>
        </w:tc>
        <w:tc>
          <w:tcPr>
            <w:tcW w:w="850" w:type="dxa"/>
            <w:vAlign w:val="center"/>
          </w:tcPr>
          <w:p w:rsidR="009713E1" w:rsidRDefault="009713E1" w:rsidP="008D554E">
            <w:pPr>
              <w:pStyle w:val="Pta"/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100</w:t>
            </w:r>
          </w:p>
        </w:tc>
        <w:tc>
          <w:tcPr>
            <w:tcW w:w="1420" w:type="dxa"/>
            <w:vAlign w:val="center"/>
          </w:tcPr>
          <w:p w:rsidR="009713E1" w:rsidRPr="00D73957" w:rsidRDefault="009713E1" w:rsidP="008D554E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701" w:type="dxa"/>
            <w:vAlign w:val="center"/>
          </w:tcPr>
          <w:p w:rsidR="009713E1" w:rsidRPr="00D73957" w:rsidRDefault="009713E1" w:rsidP="008D554E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992" w:type="dxa"/>
            <w:vAlign w:val="center"/>
          </w:tcPr>
          <w:p w:rsidR="009713E1" w:rsidRPr="00D73957" w:rsidRDefault="009713E1" w:rsidP="008D554E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993" w:type="dxa"/>
            <w:vAlign w:val="center"/>
          </w:tcPr>
          <w:p w:rsidR="009713E1" w:rsidRPr="00D73957" w:rsidRDefault="009713E1" w:rsidP="008D554E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984" w:type="dxa"/>
          </w:tcPr>
          <w:p w:rsidR="009713E1" w:rsidRPr="00D73957" w:rsidRDefault="009713E1" w:rsidP="008D554E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985" w:type="dxa"/>
            <w:vAlign w:val="center"/>
          </w:tcPr>
          <w:p w:rsidR="009713E1" w:rsidRPr="00D73957" w:rsidRDefault="009713E1" w:rsidP="008D554E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</w:tr>
      <w:tr w:rsidR="009713E1" w:rsidRPr="00D73957" w:rsidTr="00CB10BB">
        <w:trPr>
          <w:cantSplit/>
          <w:trHeight w:val="832"/>
        </w:trPr>
        <w:tc>
          <w:tcPr>
            <w:tcW w:w="849" w:type="dxa"/>
            <w:shd w:val="clear" w:color="auto" w:fill="DBE5F1" w:themeFill="accent1" w:themeFillTint="33"/>
            <w:vAlign w:val="center"/>
          </w:tcPr>
          <w:p w:rsidR="009713E1" w:rsidRPr="00B5675E" w:rsidRDefault="009713E1" w:rsidP="00EB64E5">
            <w:pPr>
              <w:tabs>
                <w:tab w:val="left" w:pos="567"/>
              </w:tabs>
              <w:suppressAutoHyphens/>
              <w:snapToGrid w:val="0"/>
              <w:jc w:val="center"/>
              <w:rPr>
                <w:rFonts w:ascii="Arial Narrow" w:hAnsi="Arial Narrow"/>
                <w:b/>
                <w:lang w:eastAsia="ar-SA"/>
              </w:rPr>
            </w:pPr>
            <w:r w:rsidRPr="00B5675E">
              <w:rPr>
                <w:rFonts w:ascii="Arial Narrow" w:hAnsi="Arial Narrow"/>
                <w:b/>
                <w:lang w:eastAsia="ar-SA"/>
              </w:rPr>
              <w:t>2.4</w:t>
            </w:r>
          </w:p>
        </w:tc>
        <w:tc>
          <w:tcPr>
            <w:tcW w:w="1843" w:type="dxa"/>
            <w:shd w:val="clear" w:color="auto" w:fill="DBE5F1" w:themeFill="accent1" w:themeFillTint="33"/>
            <w:vAlign w:val="center"/>
          </w:tcPr>
          <w:p w:rsidR="009713E1" w:rsidRPr="00B5675E" w:rsidRDefault="009713E1" w:rsidP="00EB64E5">
            <w:pPr>
              <w:spacing w:after="0" w:line="240" w:lineRule="auto"/>
              <w:rPr>
                <w:rFonts w:ascii="Arial Narrow" w:hAnsi="Arial Narrow"/>
                <w:b/>
              </w:rPr>
            </w:pPr>
            <w:r w:rsidRPr="00B5675E">
              <w:rPr>
                <w:rFonts w:ascii="Arial Narrow" w:hAnsi="Arial Narrow"/>
                <w:b/>
              </w:rPr>
              <w:t>Protichemické rukavice</w:t>
            </w:r>
          </w:p>
          <w:p w:rsidR="009713E1" w:rsidRPr="00B5675E" w:rsidRDefault="009713E1" w:rsidP="00EB64E5">
            <w:pPr>
              <w:spacing w:after="0" w:line="240" w:lineRule="auto"/>
              <w:rPr>
                <w:rFonts w:ascii="Arial Narrow" w:hAnsi="Arial Narrow"/>
                <w:b/>
              </w:rPr>
            </w:pPr>
            <w:r w:rsidRPr="00B5675E">
              <w:rPr>
                <w:rFonts w:ascii="Arial Narrow" w:hAnsi="Arial Narrow"/>
                <w:b/>
              </w:rPr>
              <w:t>CELKOM</w:t>
            </w:r>
          </w:p>
        </w:tc>
        <w:tc>
          <w:tcPr>
            <w:tcW w:w="850" w:type="dxa"/>
            <w:shd w:val="clear" w:color="auto" w:fill="DBE5F1" w:themeFill="accent1" w:themeFillTint="33"/>
            <w:vAlign w:val="center"/>
          </w:tcPr>
          <w:p w:rsidR="009713E1" w:rsidRPr="00B5675E" w:rsidRDefault="009713E1" w:rsidP="00EB64E5">
            <w:pPr>
              <w:pStyle w:val="Pta"/>
              <w:tabs>
                <w:tab w:val="left" w:pos="567"/>
              </w:tabs>
              <w:jc w:val="center"/>
              <w:rPr>
                <w:rFonts w:ascii="Arial Narrow" w:hAnsi="Arial Narrow"/>
                <w:b/>
              </w:rPr>
            </w:pPr>
            <w:r w:rsidRPr="00B5675E">
              <w:rPr>
                <w:rFonts w:ascii="Arial Narrow" w:hAnsi="Arial Narrow"/>
                <w:b/>
              </w:rPr>
              <w:t>500</w:t>
            </w:r>
            <w:r>
              <w:rPr>
                <w:rFonts w:ascii="Arial Narrow" w:hAnsi="Arial Narrow"/>
                <w:b/>
              </w:rPr>
              <w:t xml:space="preserve"> ks</w:t>
            </w:r>
          </w:p>
        </w:tc>
        <w:tc>
          <w:tcPr>
            <w:tcW w:w="1420" w:type="dxa"/>
            <w:shd w:val="clear" w:color="auto" w:fill="DBE5F1" w:themeFill="accent1" w:themeFillTint="33"/>
            <w:vAlign w:val="center"/>
          </w:tcPr>
          <w:p w:rsidR="009713E1" w:rsidRDefault="009713E1" w:rsidP="00EB64E5">
            <w:pPr>
              <w:spacing w:after="0" w:line="240" w:lineRule="auto"/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701" w:type="dxa"/>
            <w:shd w:val="clear" w:color="auto" w:fill="FFC000"/>
            <w:vAlign w:val="center"/>
          </w:tcPr>
          <w:p w:rsidR="009713E1" w:rsidRDefault="009713E1" w:rsidP="00EB64E5">
            <w:pPr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shd w:val="clear" w:color="auto" w:fill="DBE5F1" w:themeFill="accent1" w:themeFillTint="33"/>
            <w:vAlign w:val="center"/>
          </w:tcPr>
          <w:p w:rsidR="009713E1" w:rsidRDefault="009713E1" w:rsidP="00EB64E5">
            <w:pPr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shd w:val="clear" w:color="auto" w:fill="DBE5F1" w:themeFill="accent1" w:themeFillTint="33"/>
            <w:vAlign w:val="center"/>
          </w:tcPr>
          <w:p w:rsidR="009713E1" w:rsidRDefault="009713E1" w:rsidP="00EB64E5">
            <w:pPr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984" w:type="dxa"/>
            <w:shd w:val="clear" w:color="auto" w:fill="DBE5F1" w:themeFill="accent1" w:themeFillTint="33"/>
          </w:tcPr>
          <w:p w:rsidR="009713E1" w:rsidRDefault="009713E1" w:rsidP="00EB64E5">
            <w:pPr>
              <w:tabs>
                <w:tab w:val="left" w:pos="567"/>
              </w:tabs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985" w:type="dxa"/>
            <w:shd w:val="clear" w:color="auto" w:fill="FFC000"/>
            <w:vAlign w:val="center"/>
          </w:tcPr>
          <w:p w:rsidR="009713E1" w:rsidRDefault="009713E1" w:rsidP="00EB64E5">
            <w:pPr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</w:pPr>
          </w:p>
        </w:tc>
      </w:tr>
      <w:tr w:rsidR="009713E1" w:rsidRPr="00D73957" w:rsidTr="00CB10BB">
        <w:trPr>
          <w:cantSplit/>
          <w:trHeight w:val="832"/>
        </w:trPr>
        <w:tc>
          <w:tcPr>
            <w:tcW w:w="849" w:type="dxa"/>
            <w:vAlign w:val="center"/>
          </w:tcPr>
          <w:p w:rsidR="009713E1" w:rsidRDefault="009713E1" w:rsidP="00B5675E">
            <w:pPr>
              <w:tabs>
                <w:tab w:val="left" w:pos="567"/>
              </w:tabs>
              <w:suppressAutoHyphens/>
              <w:snapToGrid w:val="0"/>
              <w:jc w:val="center"/>
              <w:rPr>
                <w:rFonts w:ascii="Arial Narrow" w:hAnsi="Arial Narrow"/>
                <w:lang w:eastAsia="ar-SA"/>
              </w:rPr>
            </w:pPr>
            <w:r>
              <w:rPr>
                <w:rFonts w:ascii="Arial Narrow" w:hAnsi="Arial Narrow"/>
                <w:lang w:eastAsia="ar-SA"/>
              </w:rPr>
              <w:t>2.4.1</w:t>
            </w:r>
          </w:p>
        </w:tc>
        <w:tc>
          <w:tcPr>
            <w:tcW w:w="1843" w:type="dxa"/>
            <w:vAlign w:val="center"/>
          </w:tcPr>
          <w:p w:rsidR="009713E1" w:rsidRDefault="009713E1" w:rsidP="00B5675E">
            <w:pPr>
              <w:spacing w:after="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Protichemické rukavice</w:t>
            </w:r>
          </w:p>
          <w:p w:rsidR="009713E1" w:rsidRPr="00D73957" w:rsidRDefault="009713E1" w:rsidP="00B5675E">
            <w:pPr>
              <w:spacing w:after="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-veľkosť - M</w:t>
            </w:r>
          </w:p>
        </w:tc>
        <w:tc>
          <w:tcPr>
            <w:tcW w:w="850" w:type="dxa"/>
            <w:vAlign w:val="center"/>
          </w:tcPr>
          <w:p w:rsidR="009713E1" w:rsidRPr="00D73957" w:rsidRDefault="009713E1" w:rsidP="00B5675E">
            <w:pPr>
              <w:pStyle w:val="Pta"/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50</w:t>
            </w:r>
          </w:p>
        </w:tc>
        <w:tc>
          <w:tcPr>
            <w:tcW w:w="1420" w:type="dxa"/>
            <w:shd w:val="clear" w:color="auto" w:fill="D6E3BC" w:themeFill="accent3" w:themeFillTint="66"/>
            <w:vAlign w:val="center"/>
          </w:tcPr>
          <w:p w:rsidR="009713E1" w:rsidRPr="00D73957" w:rsidRDefault="009713E1" w:rsidP="00B5675E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701" w:type="dxa"/>
            <w:vAlign w:val="center"/>
          </w:tcPr>
          <w:p w:rsidR="009713E1" w:rsidRPr="00D73957" w:rsidRDefault="009713E1" w:rsidP="00B5675E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992" w:type="dxa"/>
            <w:vAlign w:val="center"/>
          </w:tcPr>
          <w:p w:rsidR="009713E1" w:rsidRPr="00D73957" w:rsidRDefault="009713E1" w:rsidP="00B5675E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993" w:type="dxa"/>
            <w:vAlign w:val="center"/>
          </w:tcPr>
          <w:p w:rsidR="009713E1" w:rsidRPr="00D73957" w:rsidRDefault="009713E1" w:rsidP="00B5675E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984" w:type="dxa"/>
          </w:tcPr>
          <w:p w:rsidR="009713E1" w:rsidRPr="00D73957" w:rsidRDefault="009713E1" w:rsidP="00B5675E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985" w:type="dxa"/>
            <w:vAlign w:val="center"/>
          </w:tcPr>
          <w:p w:rsidR="009713E1" w:rsidRPr="00D73957" w:rsidRDefault="009713E1" w:rsidP="00B5675E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</w:tr>
      <w:tr w:rsidR="009713E1" w:rsidRPr="00D73957" w:rsidTr="00CB10BB">
        <w:trPr>
          <w:cantSplit/>
          <w:trHeight w:val="832"/>
        </w:trPr>
        <w:tc>
          <w:tcPr>
            <w:tcW w:w="849" w:type="dxa"/>
            <w:vAlign w:val="center"/>
          </w:tcPr>
          <w:p w:rsidR="009713E1" w:rsidRDefault="009713E1" w:rsidP="00B5675E">
            <w:pPr>
              <w:tabs>
                <w:tab w:val="left" w:pos="567"/>
              </w:tabs>
              <w:suppressAutoHyphens/>
              <w:snapToGrid w:val="0"/>
              <w:jc w:val="center"/>
              <w:rPr>
                <w:rFonts w:ascii="Arial Narrow" w:hAnsi="Arial Narrow"/>
                <w:lang w:eastAsia="ar-SA"/>
              </w:rPr>
            </w:pPr>
            <w:r>
              <w:rPr>
                <w:rFonts w:ascii="Arial Narrow" w:hAnsi="Arial Narrow"/>
                <w:lang w:eastAsia="ar-SA"/>
              </w:rPr>
              <w:t>2.4.2</w:t>
            </w:r>
          </w:p>
        </w:tc>
        <w:tc>
          <w:tcPr>
            <w:tcW w:w="1843" w:type="dxa"/>
            <w:vAlign w:val="center"/>
          </w:tcPr>
          <w:p w:rsidR="009713E1" w:rsidRDefault="009713E1" w:rsidP="00B5675E">
            <w:pPr>
              <w:spacing w:after="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Protichemické rukavice</w:t>
            </w:r>
          </w:p>
          <w:p w:rsidR="009713E1" w:rsidRPr="001A1F9A" w:rsidRDefault="009713E1" w:rsidP="00B5675E">
            <w:pPr>
              <w:spacing w:after="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-veľkosť - L</w:t>
            </w:r>
          </w:p>
        </w:tc>
        <w:tc>
          <w:tcPr>
            <w:tcW w:w="850" w:type="dxa"/>
            <w:vAlign w:val="center"/>
          </w:tcPr>
          <w:p w:rsidR="009713E1" w:rsidRDefault="009713E1" w:rsidP="00B5675E">
            <w:pPr>
              <w:pStyle w:val="Pta"/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200</w:t>
            </w:r>
          </w:p>
        </w:tc>
        <w:tc>
          <w:tcPr>
            <w:tcW w:w="1420" w:type="dxa"/>
            <w:shd w:val="clear" w:color="auto" w:fill="D6E3BC" w:themeFill="accent3" w:themeFillTint="66"/>
            <w:vAlign w:val="center"/>
          </w:tcPr>
          <w:p w:rsidR="009713E1" w:rsidRPr="00D73957" w:rsidRDefault="009713E1" w:rsidP="00B5675E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701" w:type="dxa"/>
            <w:vAlign w:val="center"/>
          </w:tcPr>
          <w:p w:rsidR="009713E1" w:rsidRPr="00D73957" w:rsidRDefault="009713E1" w:rsidP="00B5675E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992" w:type="dxa"/>
            <w:vAlign w:val="center"/>
          </w:tcPr>
          <w:p w:rsidR="009713E1" w:rsidRPr="00D73957" w:rsidRDefault="009713E1" w:rsidP="00B5675E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993" w:type="dxa"/>
            <w:vAlign w:val="center"/>
          </w:tcPr>
          <w:p w:rsidR="009713E1" w:rsidRPr="00D73957" w:rsidRDefault="009713E1" w:rsidP="00B5675E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984" w:type="dxa"/>
          </w:tcPr>
          <w:p w:rsidR="009713E1" w:rsidRPr="00D73957" w:rsidRDefault="009713E1" w:rsidP="00B5675E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985" w:type="dxa"/>
            <w:vAlign w:val="center"/>
          </w:tcPr>
          <w:p w:rsidR="009713E1" w:rsidRPr="00D73957" w:rsidRDefault="009713E1" w:rsidP="00B5675E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</w:tr>
      <w:tr w:rsidR="009713E1" w:rsidRPr="00D73957" w:rsidTr="00CB10BB">
        <w:trPr>
          <w:cantSplit/>
          <w:trHeight w:val="832"/>
        </w:trPr>
        <w:tc>
          <w:tcPr>
            <w:tcW w:w="849" w:type="dxa"/>
            <w:vAlign w:val="center"/>
          </w:tcPr>
          <w:p w:rsidR="009713E1" w:rsidRDefault="009713E1" w:rsidP="00B5675E">
            <w:pPr>
              <w:tabs>
                <w:tab w:val="left" w:pos="567"/>
              </w:tabs>
              <w:suppressAutoHyphens/>
              <w:snapToGrid w:val="0"/>
              <w:jc w:val="center"/>
              <w:rPr>
                <w:rFonts w:ascii="Arial Narrow" w:hAnsi="Arial Narrow"/>
                <w:lang w:eastAsia="ar-SA"/>
              </w:rPr>
            </w:pPr>
            <w:r>
              <w:rPr>
                <w:rFonts w:ascii="Arial Narrow" w:hAnsi="Arial Narrow"/>
                <w:lang w:eastAsia="ar-SA"/>
              </w:rPr>
              <w:t>2.4.3</w:t>
            </w:r>
          </w:p>
        </w:tc>
        <w:tc>
          <w:tcPr>
            <w:tcW w:w="1843" w:type="dxa"/>
            <w:vAlign w:val="center"/>
          </w:tcPr>
          <w:p w:rsidR="009713E1" w:rsidRDefault="009713E1" w:rsidP="00B5675E">
            <w:pPr>
              <w:spacing w:after="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Protichemické rukavice</w:t>
            </w:r>
          </w:p>
          <w:p w:rsidR="009713E1" w:rsidRPr="001A1F9A" w:rsidRDefault="009713E1" w:rsidP="00B5675E">
            <w:pPr>
              <w:spacing w:after="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-veľkosť - XL</w:t>
            </w:r>
          </w:p>
        </w:tc>
        <w:tc>
          <w:tcPr>
            <w:tcW w:w="850" w:type="dxa"/>
            <w:vAlign w:val="center"/>
          </w:tcPr>
          <w:p w:rsidR="009713E1" w:rsidRDefault="009713E1" w:rsidP="00B5675E">
            <w:pPr>
              <w:pStyle w:val="Pta"/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250</w:t>
            </w:r>
          </w:p>
        </w:tc>
        <w:tc>
          <w:tcPr>
            <w:tcW w:w="1420" w:type="dxa"/>
            <w:shd w:val="clear" w:color="auto" w:fill="D6E3BC" w:themeFill="accent3" w:themeFillTint="66"/>
            <w:vAlign w:val="center"/>
          </w:tcPr>
          <w:p w:rsidR="009713E1" w:rsidRPr="00D73957" w:rsidRDefault="009713E1" w:rsidP="00B5675E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701" w:type="dxa"/>
            <w:vAlign w:val="center"/>
          </w:tcPr>
          <w:p w:rsidR="009713E1" w:rsidRPr="00D73957" w:rsidRDefault="009713E1" w:rsidP="00B5675E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992" w:type="dxa"/>
            <w:vAlign w:val="center"/>
          </w:tcPr>
          <w:p w:rsidR="009713E1" w:rsidRPr="00D73957" w:rsidRDefault="009713E1" w:rsidP="00B5675E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993" w:type="dxa"/>
            <w:vAlign w:val="center"/>
          </w:tcPr>
          <w:p w:rsidR="009713E1" w:rsidRPr="00D73957" w:rsidRDefault="009713E1" w:rsidP="00B5675E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984" w:type="dxa"/>
          </w:tcPr>
          <w:p w:rsidR="009713E1" w:rsidRPr="00D73957" w:rsidRDefault="009713E1" w:rsidP="00B5675E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985" w:type="dxa"/>
            <w:vAlign w:val="center"/>
          </w:tcPr>
          <w:p w:rsidR="009713E1" w:rsidRPr="00D73957" w:rsidRDefault="009713E1" w:rsidP="00B5675E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</w:tr>
      <w:tr w:rsidR="009713E1" w:rsidRPr="00D73957" w:rsidTr="00CB10BB">
        <w:trPr>
          <w:cantSplit/>
          <w:trHeight w:val="832"/>
        </w:trPr>
        <w:tc>
          <w:tcPr>
            <w:tcW w:w="849" w:type="dxa"/>
            <w:vAlign w:val="center"/>
          </w:tcPr>
          <w:p w:rsidR="009713E1" w:rsidRDefault="009713E1" w:rsidP="00B5675E">
            <w:pPr>
              <w:tabs>
                <w:tab w:val="left" w:pos="567"/>
              </w:tabs>
              <w:suppressAutoHyphens/>
              <w:snapToGrid w:val="0"/>
              <w:jc w:val="center"/>
              <w:rPr>
                <w:rFonts w:ascii="Arial Narrow" w:hAnsi="Arial Narrow"/>
                <w:lang w:eastAsia="ar-SA"/>
              </w:rPr>
            </w:pPr>
            <w:r>
              <w:rPr>
                <w:rFonts w:ascii="Arial Narrow" w:hAnsi="Arial Narrow"/>
                <w:lang w:eastAsia="ar-SA"/>
              </w:rPr>
              <w:t xml:space="preserve">2.4.4 </w:t>
            </w:r>
            <w:r w:rsidRPr="00117EDC">
              <w:rPr>
                <w:rFonts w:ascii="Arial Narrow" w:hAnsi="Arial Narrow"/>
                <w:sz w:val="24"/>
                <w:szCs w:val="24"/>
                <w:lang w:eastAsia="ar-SA"/>
              </w:rPr>
              <w:t>*</w:t>
            </w:r>
          </w:p>
        </w:tc>
        <w:tc>
          <w:tcPr>
            <w:tcW w:w="1843" w:type="dxa"/>
            <w:vAlign w:val="center"/>
          </w:tcPr>
          <w:p w:rsidR="009713E1" w:rsidRDefault="009713E1" w:rsidP="000A4F4C">
            <w:pPr>
              <w:spacing w:after="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Protichemické rukavice  </w:t>
            </w:r>
            <w:r w:rsidR="0021222D">
              <w:rPr>
                <w:rFonts w:ascii="Arial Narrow" w:hAnsi="Arial Narrow"/>
              </w:rPr>
              <w:t>*</w:t>
            </w:r>
          </w:p>
          <w:p w:rsidR="009713E1" w:rsidRDefault="009713E1" w:rsidP="00B5675E">
            <w:pPr>
              <w:spacing w:after="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-veľkosť - univerzálne</w:t>
            </w:r>
          </w:p>
        </w:tc>
        <w:tc>
          <w:tcPr>
            <w:tcW w:w="850" w:type="dxa"/>
            <w:vAlign w:val="center"/>
          </w:tcPr>
          <w:p w:rsidR="009713E1" w:rsidRDefault="009713E1" w:rsidP="00B5675E">
            <w:pPr>
              <w:pStyle w:val="Pta"/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500</w:t>
            </w:r>
          </w:p>
        </w:tc>
        <w:tc>
          <w:tcPr>
            <w:tcW w:w="1420" w:type="dxa"/>
            <w:shd w:val="clear" w:color="auto" w:fill="FBD4B4" w:themeFill="accent6" w:themeFillTint="66"/>
            <w:vAlign w:val="center"/>
          </w:tcPr>
          <w:p w:rsidR="009713E1" w:rsidRPr="00D73957" w:rsidRDefault="009713E1" w:rsidP="00B5675E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701" w:type="dxa"/>
            <w:vAlign w:val="center"/>
          </w:tcPr>
          <w:p w:rsidR="009713E1" w:rsidRPr="00D73957" w:rsidRDefault="009713E1" w:rsidP="00B5675E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992" w:type="dxa"/>
            <w:vAlign w:val="center"/>
          </w:tcPr>
          <w:p w:rsidR="009713E1" w:rsidRPr="00D73957" w:rsidRDefault="009713E1" w:rsidP="00B5675E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993" w:type="dxa"/>
            <w:vAlign w:val="center"/>
          </w:tcPr>
          <w:p w:rsidR="009713E1" w:rsidRPr="00D73957" w:rsidRDefault="009713E1" w:rsidP="00B5675E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984" w:type="dxa"/>
          </w:tcPr>
          <w:p w:rsidR="009713E1" w:rsidRPr="00D73957" w:rsidRDefault="009713E1" w:rsidP="00B5675E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985" w:type="dxa"/>
            <w:vAlign w:val="center"/>
          </w:tcPr>
          <w:p w:rsidR="009713E1" w:rsidRPr="00D73957" w:rsidRDefault="009713E1" w:rsidP="00B5675E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</w:tr>
      <w:tr w:rsidR="008C6258" w:rsidRPr="00D73957" w:rsidTr="00CB10BB">
        <w:trPr>
          <w:cantSplit/>
          <w:trHeight w:val="205"/>
        </w:trPr>
        <w:tc>
          <w:tcPr>
            <w:tcW w:w="12617" w:type="dxa"/>
            <w:gridSpan w:val="9"/>
            <w:shd w:val="clear" w:color="auto" w:fill="FBD4B4" w:themeFill="accent6" w:themeFillTint="66"/>
            <w:vAlign w:val="center"/>
          </w:tcPr>
          <w:p w:rsidR="008C6258" w:rsidRPr="00CD3A67" w:rsidRDefault="008C6258" w:rsidP="00C023BB">
            <w:pPr>
              <w:tabs>
                <w:tab w:val="left" w:pos="567"/>
              </w:tabs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24"/>
                <w:szCs w:val="24"/>
              </w:rPr>
              <w:t>*</w:t>
            </w:r>
            <w:r w:rsidRPr="00CD3A67">
              <w:rPr>
                <w:rFonts w:ascii="Arial Narrow" w:hAnsi="Arial Narrow"/>
                <w:sz w:val="16"/>
                <w:szCs w:val="16"/>
              </w:rPr>
              <w:t>Veľkosti buď univerzálne (500 ks)</w:t>
            </w:r>
            <w:r>
              <w:rPr>
                <w:rFonts w:ascii="Arial Narrow" w:hAnsi="Arial Narrow"/>
                <w:sz w:val="16"/>
                <w:szCs w:val="16"/>
              </w:rPr>
              <w:t xml:space="preserve">predložiť cenu len v bode 2.4.4 </w:t>
            </w:r>
            <w:r w:rsidRPr="00CD3A67">
              <w:rPr>
                <w:rFonts w:ascii="Arial Narrow" w:hAnsi="Arial Narrow"/>
                <w:sz w:val="16"/>
                <w:szCs w:val="16"/>
              </w:rPr>
              <w:t xml:space="preserve"> alebo v prípade ponuky rôznych veľkostných modelov nasledo</w:t>
            </w:r>
            <w:r>
              <w:rPr>
                <w:rFonts w:ascii="Arial Narrow" w:hAnsi="Arial Narrow"/>
                <w:sz w:val="16"/>
                <w:szCs w:val="16"/>
              </w:rPr>
              <w:t>vne XL-250ks, L-200 ks, M-50 ks vyplniť  body 2.4.1 až 2.4.3.</w:t>
            </w:r>
          </w:p>
        </w:tc>
      </w:tr>
      <w:tr w:rsidR="009713E1" w:rsidRPr="00D73957" w:rsidTr="00CB10BB">
        <w:trPr>
          <w:cantSplit/>
          <w:trHeight w:val="832"/>
        </w:trPr>
        <w:tc>
          <w:tcPr>
            <w:tcW w:w="849" w:type="dxa"/>
            <w:shd w:val="clear" w:color="auto" w:fill="DBE5F1" w:themeFill="accent1" w:themeFillTint="33"/>
            <w:vAlign w:val="center"/>
          </w:tcPr>
          <w:p w:rsidR="009713E1" w:rsidRPr="00CD3A67" w:rsidRDefault="009713E1" w:rsidP="00EB64E5">
            <w:pPr>
              <w:tabs>
                <w:tab w:val="left" w:pos="567"/>
              </w:tabs>
              <w:suppressAutoHyphens/>
              <w:snapToGrid w:val="0"/>
              <w:jc w:val="center"/>
              <w:rPr>
                <w:rFonts w:ascii="Arial Narrow" w:hAnsi="Arial Narrow"/>
                <w:b/>
                <w:lang w:eastAsia="ar-SA"/>
              </w:rPr>
            </w:pPr>
            <w:r w:rsidRPr="00CD3A67">
              <w:rPr>
                <w:rFonts w:ascii="Arial Narrow" w:hAnsi="Arial Narrow"/>
                <w:b/>
                <w:lang w:eastAsia="ar-SA"/>
              </w:rPr>
              <w:lastRenderedPageBreak/>
              <w:t>2.5</w:t>
            </w:r>
          </w:p>
        </w:tc>
        <w:tc>
          <w:tcPr>
            <w:tcW w:w="1843" w:type="dxa"/>
            <w:shd w:val="clear" w:color="auto" w:fill="DBE5F1" w:themeFill="accent1" w:themeFillTint="33"/>
            <w:vAlign w:val="center"/>
          </w:tcPr>
          <w:p w:rsidR="009713E1" w:rsidRPr="00CD3A67" w:rsidRDefault="009713E1" w:rsidP="00EB64E5">
            <w:pPr>
              <w:spacing w:after="0" w:line="240" w:lineRule="auto"/>
              <w:rPr>
                <w:rFonts w:ascii="Arial Narrow" w:hAnsi="Arial Narrow"/>
                <w:b/>
              </w:rPr>
            </w:pPr>
            <w:r w:rsidRPr="00CD3A67">
              <w:rPr>
                <w:rFonts w:ascii="Arial Narrow" w:hAnsi="Arial Narrow"/>
                <w:b/>
              </w:rPr>
              <w:t>Jednorazové ochranné návleky na obuv nízke</w:t>
            </w:r>
          </w:p>
          <w:p w:rsidR="009713E1" w:rsidRPr="00CD3A67" w:rsidRDefault="009713E1" w:rsidP="00EB64E5">
            <w:pPr>
              <w:spacing w:after="0" w:line="240" w:lineRule="auto"/>
              <w:rPr>
                <w:rFonts w:ascii="Arial Narrow" w:hAnsi="Arial Narrow"/>
                <w:b/>
              </w:rPr>
            </w:pPr>
            <w:r w:rsidRPr="00CD3A67">
              <w:rPr>
                <w:rFonts w:ascii="Arial Narrow" w:hAnsi="Arial Narrow"/>
                <w:b/>
              </w:rPr>
              <w:t>CELKOM</w:t>
            </w:r>
          </w:p>
        </w:tc>
        <w:tc>
          <w:tcPr>
            <w:tcW w:w="850" w:type="dxa"/>
            <w:shd w:val="clear" w:color="auto" w:fill="DBE5F1" w:themeFill="accent1" w:themeFillTint="33"/>
            <w:vAlign w:val="center"/>
          </w:tcPr>
          <w:p w:rsidR="009713E1" w:rsidRPr="00CD3A67" w:rsidRDefault="009713E1" w:rsidP="00EB64E5">
            <w:pPr>
              <w:pStyle w:val="Pta"/>
              <w:tabs>
                <w:tab w:val="left" w:pos="567"/>
              </w:tabs>
              <w:jc w:val="center"/>
              <w:rPr>
                <w:rFonts w:ascii="Arial Narrow" w:hAnsi="Arial Narrow"/>
                <w:b/>
              </w:rPr>
            </w:pPr>
            <w:r w:rsidRPr="00CD3A67">
              <w:rPr>
                <w:rFonts w:ascii="Arial Narrow" w:hAnsi="Arial Narrow"/>
                <w:b/>
              </w:rPr>
              <w:t>500</w:t>
            </w:r>
            <w:r>
              <w:rPr>
                <w:rFonts w:ascii="Arial Narrow" w:hAnsi="Arial Narrow"/>
                <w:b/>
              </w:rPr>
              <w:t xml:space="preserve"> ks</w:t>
            </w:r>
          </w:p>
        </w:tc>
        <w:tc>
          <w:tcPr>
            <w:tcW w:w="1420" w:type="dxa"/>
            <w:shd w:val="clear" w:color="auto" w:fill="DBE5F1" w:themeFill="accent1" w:themeFillTint="33"/>
            <w:vAlign w:val="center"/>
          </w:tcPr>
          <w:p w:rsidR="009713E1" w:rsidRDefault="009713E1" w:rsidP="00EB64E5">
            <w:pPr>
              <w:spacing w:after="0" w:line="240" w:lineRule="auto"/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701" w:type="dxa"/>
            <w:shd w:val="clear" w:color="auto" w:fill="FFC000"/>
            <w:vAlign w:val="center"/>
          </w:tcPr>
          <w:p w:rsidR="009713E1" w:rsidRDefault="009713E1" w:rsidP="00EB64E5">
            <w:pPr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shd w:val="clear" w:color="auto" w:fill="DBE5F1" w:themeFill="accent1" w:themeFillTint="33"/>
            <w:vAlign w:val="center"/>
          </w:tcPr>
          <w:p w:rsidR="009713E1" w:rsidRDefault="009713E1" w:rsidP="00EB64E5">
            <w:pPr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shd w:val="clear" w:color="auto" w:fill="DBE5F1" w:themeFill="accent1" w:themeFillTint="33"/>
            <w:vAlign w:val="center"/>
          </w:tcPr>
          <w:p w:rsidR="009713E1" w:rsidRDefault="009713E1" w:rsidP="00EB64E5">
            <w:pPr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984" w:type="dxa"/>
            <w:shd w:val="clear" w:color="auto" w:fill="DBE5F1" w:themeFill="accent1" w:themeFillTint="33"/>
          </w:tcPr>
          <w:p w:rsidR="009713E1" w:rsidRDefault="009713E1" w:rsidP="00EB64E5">
            <w:pPr>
              <w:tabs>
                <w:tab w:val="left" w:pos="567"/>
              </w:tabs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985" w:type="dxa"/>
            <w:shd w:val="clear" w:color="auto" w:fill="FFC000"/>
            <w:vAlign w:val="center"/>
          </w:tcPr>
          <w:p w:rsidR="009713E1" w:rsidRDefault="009713E1" w:rsidP="00EB64E5">
            <w:pPr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</w:pPr>
          </w:p>
        </w:tc>
      </w:tr>
      <w:tr w:rsidR="009713E1" w:rsidRPr="00D73957" w:rsidTr="008C6258">
        <w:trPr>
          <w:cantSplit/>
          <w:trHeight w:val="832"/>
        </w:trPr>
        <w:tc>
          <w:tcPr>
            <w:tcW w:w="849" w:type="dxa"/>
            <w:vAlign w:val="center"/>
          </w:tcPr>
          <w:p w:rsidR="009713E1" w:rsidRDefault="009713E1" w:rsidP="00B5675E">
            <w:pPr>
              <w:tabs>
                <w:tab w:val="left" w:pos="567"/>
              </w:tabs>
              <w:suppressAutoHyphens/>
              <w:snapToGrid w:val="0"/>
              <w:jc w:val="center"/>
              <w:rPr>
                <w:rFonts w:ascii="Arial Narrow" w:hAnsi="Arial Narrow"/>
                <w:lang w:eastAsia="ar-SA"/>
              </w:rPr>
            </w:pPr>
            <w:r>
              <w:rPr>
                <w:rFonts w:ascii="Arial Narrow" w:hAnsi="Arial Narrow"/>
                <w:lang w:eastAsia="ar-SA"/>
              </w:rPr>
              <w:t>2.5.1</w:t>
            </w:r>
          </w:p>
        </w:tc>
        <w:tc>
          <w:tcPr>
            <w:tcW w:w="1843" w:type="dxa"/>
            <w:vAlign w:val="center"/>
          </w:tcPr>
          <w:p w:rsidR="009713E1" w:rsidRPr="00CD3A67" w:rsidRDefault="009713E1" w:rsidP="00CD3A67">
            <w:pPr>
              <w:spacing w:after="0" w:line="240" w:lineRule="auto"/>
              <w:rPr>
                <w:rFonts w:ascii="Arial Narrow" w:hAnsi="Arial Narrow"/>
              </w:rPr>
            </w:pPr>
            <w:r w:rsidRPr="00CD3A67">
              <w:rPr>
                <w:rFonts w:ascii="Arial Narrow" w:hAnsi="Arial Narrow"/>
              </w:rPr>
              <w:t>Jednorazové ochranné návleky na obuv nízke</w:t>
            </w:r>
          </w:p>
          <w:p w:rsidR="009713E1" w:rsidRDefault="009713E1" w:rsidP="00B5675E">
            <w:pPr>
              <w:spacing w:after="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-veľkosť - univerzálne</w:t>
            </w:r>
          </w:p>
        </w:tc>
        <w:tc>
          <w:tcPr>
            <w:tcW w:w="850" w:type="dxa"/>
            <w:vAlign w:val="center"/>
          </w:tcPr>
          <w:p w:rsidR="009713E1" w:rsidRDefault="009713E1" w:rsidP="00B5675E">
            <w:pPr>
              <w:pStyle w:val="Pta"/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500</w:t>
            </w:r>
          </w:p>
        </w:tc>
        <w:tc>
          <w:tcPr>
            <w:tcW w:w="1420" w:type="dxa"/>
            <w:vAlign w:val="center"/>
          </w:tcPr>
          <w:p w:rsidR="009713E1" w:rsidRPr="00D73957" w:rsidRDefault="009713E1" w:rsidP="00B5675E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701" w:type="dxa"/>
            <w:vAlign w:val="center"/>
          </w:tcPr>
          <w:p w:rsidR="009713E1" w:rsidRPr="00D73957" w:rsidRDefault="009713E1" w:rsidP="00B5675E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992" w:type="dxa"/>
            <w:vAlign w:val="center"/>
          </w:tcPr>
          <w:p w:rsidR="009713E1" w:rsidRPr="00D73957" w:rsidRDefault="009713E1" w:rsidP="00B5675E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993" w:type="dxa"/>
            <w:vAlign w:val="center"/>
          </w:tcPr>
          <w:p w:rsidR="009713E1" w:rsidRPr="00D73957" w:rsidRDefault="009713E1" w:rsidP="00B5675E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984" w:type="dxa"/>
          </w:tcPr>
          <w:p w:rsidR="009713E1" w:rsidRPr="00D73957" w:rsidRDefault="009713E1" w:rsidP="00B5675E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985" w:type="dxa"/>
            <w:vAlign w:val="center"/>
          </w:tcPr>
          <w:p w:rsidR="009713E1" w:rsidRPr="00D73957" w:rsidRDefault="009713E1" w:rsidP="00B5675E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</w:tr>
      <w:tr w:rsidR="009713E1" w:rsidRPr="00D73957" w:rsidTr="00CB10BB">
        <w:trPr>
          <w:cantSplit/>
          <w:trHeight w:val="832"/>
        </w:trPr>
        <w:tc>
          <w:tcPr>
            <w:tcW w:w="849" w:type="dxa"/>
            <w:shd w:val="clear" w:color="auto" w:fill="DBE5F1" w:themeFill="accent1" w:themeFillTint="33"/>
            <w:vAlign w:val="center"/>
          </w:tcPr>
          <w:p w:rsidR="009713E1" w:rsidRPr="00CD3A67" w:rsidRDefault="009713E1" w:rsidP="00EB64E5">
            <w:pPr>
              <w:tabs>
                <w:tab w:val="left" w:pos="567"/>
              </w:tabs>
              <w:suppressAutoHyphens/>
              <w:snapToGrid w:val="0"/>
              <w:jc w:val="center"/>
              <w:rPr>
                <w:rFonts w:ascii="Arial Narrow" w:hAnsi="Arial Narrow"/>
                <w:b/>
                <w:lang w:eastAsia="ar-SA"/>
              </w:rPr>
            </w:pPr>
            <w:r w:rsidRPr="00CD3A67">
              <w:rPr>
                <w:rFonts w:ascii="Arial Narrow" w:hAnsi="Arial Narrow"/>
                <w:b/>
                <w:lang w:eastAsia="ar-SA"/>
              </w:rPr>
              <w:t>2.</w:t>
            </w:r>
            <w:r>
              <w:rPr>
                <w:rFonts w:ascii="Arial Narrow" w:hAnsi="Arial Narrow"/>
                <w:b/>
                <w:lang w:eastAsia="ar-SA"/>
              </w:rPr>
              <w:t>6</w:t>
            </w:r>
          </w:p>
        </w:tc>
        <w:tc>
          <w:tcPr>
            <w:tcW w:w="1843" w:type="dxa"/>
            <w:shd w:val="clear" w:color="auto" w:fill="DBE5F1" w:themeFill="accent1" w:themeFillTint="33"/>
            <w:vAlign w:val="center"/>
          </w:tcPr>
          <w:p w:rsidR="009713E1" w:rsidRPr="00CD3A67" w:rsidRDefault="009713E1" w:rsidP="00EB64E5">
            <w:pPr>
              <w:spacing w:after="0" w:line="240" w:lineRule="auto"/>
              <w:rPr>
                <w:rFonts w:ascii="Arial Narrow" w:hAnsi="Arial Narrow"/>
                <w:b/>
              </w:rPr>
            </w:pPr>
            <w:r w:rsidRPr="00CD3A67">
              <w:rPr>
                <w:rFonts w:ascii="Arial Narrow" w:hAnsi="Arial Narrow"/>
                <w:b/>
              </w:rPr>
              <w:t xml:space="preserve">Jednorazové ochranné návleky na obuv </w:t>
            </w:r>
            <w:r>
              <w:rPr>
                <w:rFonts w:ascii="Arial Narrow" w:hAnsi="Arial Narrow"/>
                <w:b/>
              </w:rPr>
              <w:t>vysoké</w:t>
            </w:r>
          </w:p>
          <w:p w:rsidR="009713E1" w:rsidRPr="00CD3A67" w:rsidRDefault="009713E1" w:rsidP="00EB64E5">
            <w:pPr>
              <w:spacing w:after="0" w:line="240" w:lineRule="auto"/>
              <w:rPr>
                <w:rFonts w:ascii="Arial Narrow" w:hAnsi="Arial Narrow"/>
                <w:b/>
              </w:rPr>
            </w:pPr>
            <w:r w:rsidRPr="00CD3A67">
              <w:rPr>
                <w:rFonts w:ascii="Arial Narrow" w:hAnsi="Arial Narrow"/>
                <w:b/>
              </w:rPr>
              <w:t>CELKOM</w:t>
            </w:r>
          </w:p>
        </w:tc>
        <w:tc>
          <w:tcPr>
            <w:tcW w:w="850" w:type="dxa"/>
            <w:shd w:val="clear" w:color="auto" w:fill="DBE5F1" w:themeFill="accent1" w:themeFillTint="33"/>
            <w:vAlign w:val="center"/>
          </w:tcPr>
          <w:p w:rsidR="009713E1" w:rsidRPr="00CD3A67" w:rsidRDefault="009713E1" w:rsidP="00EB64E5">
            <w:pPr>
              <w:pStyle w:val="Pta"/>
              <w:tabs>
                <w:tab w:val="left" w:pos="567"/>
              </w:tabs>
              <w:jc w:val="center"/>
              <w:rPr>
                <w:rFonts w:ascii="Arial Narrow" w:hAnsi="Arial Narrow"/>
                <w:b/>
              </w:rPr>
            </w:pPr>
            <w:r w:rsidRPr="00CD3A67">
              <w:rPr>
                <w:rFonts w:ascii="Arial Narrow" w:hAnsi="Arial Narrow"/>
                <w:b/>
              </w:rPr>
              <w:t>500</w:t>
            </w:r>
            <w:r>
              <w:rPr>
                <w:rFonts w:ascii="Arial Narrow" w:hAnsi="Arial Narrow"/>
                <w:b/>
              </w:rPr>
              <w:t xml:space="preserve"> ks</w:t>
            </w:r>
          </w:p>
        </w:tc>
        <w:tc>
          <w:tcPr>
            <w:tcW w:w="1420" w:type="dxa"/>
            <w:shd w:val="clear" w:color="auto" w:fill="DBE5F1" w:themeFill="accent1" w:themeFillTint="33"/>
            <w:vAlign w:val="center"/>
          </w:tcPr>
          <w:p w:rsidR="009713E1" w:rsidRDefault="009713E1" w:rsidP="00EB64E5">
            <w:pPr>
              <w:spacing w:after="0" w:line="240" w:lineRule="auto"/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701" w:type="dxa"/>
            <w:shd w:val="clear" w:color="auto" w:fill="FFC000"/>
            <w:vAlign w:val="center"/>
          </w:tcPr>
          <w:p w:rsidR="009713E1" w:rsidRDefault="009713E1" w:rsidP="00EB64E5">
            <w:pPr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shd w:val="clear" w:color="auto" w:fill="DBE5F1" w:themeFill="accent1" w:themeFillTint="33"/>
            <w:vAlign w:val="center"/>
          </w:tcPr>
          <w:p w:rsidR="009713E1" w:rsidRDefault="009713E1" w:rsidP="00EB64E5">
            <w:pPr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shd w:val="clear" w:color="auto" w:fill="DBE5F1" w:themeFill="accent1" w:themeFillTint="33"/>
            <w:vAlign w:val="center"/>
          </w:tcPr>
          <w:p w:rsidR="009713E1" w:rsidRDefault="009713E1" w:rsidP="00EB64E5">
            <w:pPr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984" w:type="dxa"/>
            <w:shd w:val="clear" w:color="auto" w:fill="DBE5F1" w:themeFill="accent1" w:themeFillTint="33"/>
          </w:tcPr>
          <w:p w:rsidR="009713E1" w:rsidRDefault="009713E1" w:rsidP="00EB64E5">
            <w:pPr>
              <w:tabs>
                <w:tab w:val="left" w:pos="567"/>
              </w:tabs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985" w:type="dxa"/>
            <w:shd w:val="clear" w:color="auto" w:fill="FFC000"/>
            <w:vAlign w:val="center"/>
          </w:tcPr>
          <w:p w:rsidR="009713E1" w:rsidRDefault="009713E1" w:rsidP="00EB64E5">
            <w:pPr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</w:pPr>
          </w:p>
        </w:tc>
      </w:tr>
      <w:tr w:rsidR="009713E1" w:rsidRPr="00D73957" w:rsidTr="008C6258">
        <w:trPr>
          <w:cantSplit/>
          <w:trHeight w:val="832"/>
        </w:trPr>
        <w:tc>
          <w:tcPr>
            <w:tcW w:w="849" w:type="dxa"/>
            <w:vAlign w:val="center"/>
          </w:tcPr>
          <w:p w:rsidR="009713E1" w:rsidRDefault="009713E1" w:rsidP="00CD3A67">
            <w:pPr>
              <w:tabs>
                <w:tab w:val="left" w:pos="567"/>
              </w:tabs>
              <w:suppressAutoHyphens/>
              <w:snapToGrid w:val="0"/>
              <w:jc w:val="center"/>
              <w:rPr>
                <w:rFonts w:ascii="Arial Narrow" w:hAnsi="Arial Narrow"/>
                <w:lang w:eastAsia="ar-SA"/>
              </w:rPr>
            </w:pPr>
            <w:r>
              <w:rPr>
                <w:rFonts w:ascii="Arial Narrow" w:hAnsi="Arial Narrow"/>
                <w:lang w:eastAsia="ar-SA"/>
              </w:rPr>
              <w:t>2.6.1</w:t>
            </w:r>
          </w:p>
        </w:tc>
        <w:tc>
          <w:tcPr>
            <w:tcW w:w="1843" w:type="dxa"/>
            <w:vAlign w:val="center"/>
          </w:tcPr>
          <w:p w:rsidR="009713E1" w:rsidRPr="00CD3A67" w:rsidRDefault="009713E1" w:rsidP="00CD3A67">
            <w:pPr>
              <w:spacing w:after="0" w:line="240" w:lineRule="auto"/>
              <w:rPr>
                <w:rFonts w:ascii="Arial Narrow" w:hAnsi="Arial Narrow"/>
              </w:rPr>
            </w:pPr>
            <w:r w:rsidRPr="00CD3A67">
              <w:rPr>
                <w:rFonts w:ascii="Arial Narrow" w:hAnsi="Arial Narrow"/>
              </w:rPr>
              <w:t xml:space="preserve">Jednorazové ochranné návleky na obuv </w:t>
            </w:r>
            <w:r>
              <w:rPr>
                <w:rFonts w:ascii="Arial Narrow" w:hAnsi="Arial Narrow"/>
              </w:rPr>
              <w:t>vysoké</w:t>
            </w:r>
          </w:p>
          <w:p w:rsidR="009713E1" w:rsidRDefault="009713E1" w:rsidP="00CD3A67">
            <w:pPr>
              <w:spacing w:after="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-veľkosť - univerzálne</w:t>
            </w:r>
          </w:p>
        </w:tc>
        <w:tc>
          <w:tcPr>
            <w:tcW w:w="850" w:type="dxa"/>
            <w:vAlign w:val="center"/>
          </w:tcPr>
          <w:p w:rsidR="009713E1" w:rsidRDefault="009713E1" w:rsidP="00CD3A67">
            <w:pPr>
              <w:pStyle w:val="Pta"/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500</w:t>
            </w:r>
          </w:p>
        </w:tc>
        <w:tc>
          <w:tcPr>
            <w:tcW w:w="1420" w:type="dxa"/>
            <w:vAlign w:val="center"/>
          </w:tcPr>
          <w:p w:rsidR="009713E1" w:rsidRPr="00D73957" w:rsidRDefault="009713E1" w:rsidP="00CD3A67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701" w:type="dxa"/>
            <w:vAlign w:val="center"/>
          </w:tcPr>
          <w:p w:rsidR="009713E1" w:rsidRPr="00D73957" w:rsidRDefault="009713E1" w:rsidP="00CD3A67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992" w:type="dxa"/>
            <w:vAlign w:val="center"/>
          </w:tcPr>
          <w:p w:rsidR="009713E1" w:rsidRPr="00D73957" w:rsidRDefault="009713E1" w:rsidP="00CD3A67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993" w:type="dxa"/>
            <w:vAlign w:val="center"/>
          </w:tcPr>
          <w:p w:rsidR="009713E1" w:rsidRPr="00D73957" w:rsidRDefault="009713E1" w:rsidP="00CD3A67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984" w:type="dxa"/>
          </w:tcPr>
          <w:p w:rsidR="009713E1" w:rsidRPr="00D73957" w:rsidRDefault="009713E1" w:rsidP="00CD3A67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985" w:type="dxa"/>
            <w:vAlign w:val="center"/>
          </w:tcPr>
          <w:p w:rsidR="009713E1" w:rsidRPr="00D73957" w:rsidRDefault="009713E1" w:rsidP="00CD3A67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</w:tr>
      <w:tr w:rsidR="009713E1" w:rsidRPr="00D73957" w:rsidTr="00CB10BB">
        <w:trPr>
          <w:cantSplit/>
          <w:trHeight w:val="832"/>
        </w:trPr>
        <w:tc>
          <w:tcPr>
            <w:tcW w:w="849" w:type="dxa"/>
            <w:shd w:val="clear" w:color="auto" w:fill="DBE5F1" w:themeFill="accent1" w:themeFillTint="33"/>
            <w:vAlign w:val="center"/>
          </w:tcPr>
          <w:p w:rsidR="009713E1" w:rsidRPr="00CD3A67" w:rsidRDefault="009713E1" w:rsidP="00EB64E5">
            <w:pPr>
              <w:tabs>
                <w:tab w:val="left" w:pos="567"/>
              </w:tabs>
              <w:suppressAutoHyphens/>
              <w:snapToGrid w:val="0"/>
              <w:jc w:val="center"/>
              <w:rPr>
                <w:rFonts w:ascii="Arial Narrow" w:hAnsi="Arial Narrow"/>
                <w:b/>
                <w:lang w:eastAsia="ar-SA"/>
              </w:rPr>
            </w:pPr>
            <w:r w:rsidRPr="00CD3A67">
              <w:rPr>
                <w:rFonts w:ascii="Arial Narrow" w:hAnsi="Arial Narrow"/>
                <w:b/>
                <w:lang w:eastAsia="ar-SA"/>
              </w:rPr>
              <w:t>2.</w:t>
            </w:r>
            <w:r>
              <w:rPr>
                <w:rFonts w:ascii="Arial Narrow" w:hAnsi="Arial Narrow"/>
                <w:b/>
                <w:lang w:eastAsia="ar-SA"/>
              </w:rPr>
              <w:t>7</w:t>
            </w:r>
          </w:p>
        </w:tc>
        <w:tc>
          <w:tcPr>
            <w:tcW w:w="1843" w:type="dxa"/>
            <w:shd w:val="clear" w:color="auto" w:fill="DBE5F1" w:themeFill="accent1" w:themeFillTint="33"/>
            <w:vAlign w:val="center"/>
          </w:tcPr>
          <w:p w:rsidR="009713E1" w:rsidRPr="00CD3A67" w:rsidRDefault="009713E1" w:rsidP="00EB64E5">
            <w:pPr>
              <w:spacing w:after="0" w:line="240" w:lineRule="auto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O</w:t>
            </w:r>
            <w:r w:rsidRPr="00CD3A67">
              <w:rPr>
                <w:rFonts w:ascii="Arial Narrow" w:hAnsi="Arial Narrow"/>
                <w:b/>
              </w:rPr>
              <w:t xml:space="preserve">chranné </w:t>
            </w:r>
            <w:r>
              <w:rPr>
                <w:rFonts w:ascii="Arial Narrow" w:hAnsi="Arial Narrow"/>
                <w:b/>
              </w:rPr>
              <w:t>okuliare</w:t>
            </w:r>
          </w:p>
          <w:p w:rsidR="009713E1" w:rsidRPr="00CD3A67" w:rsidRDefault="009713E1" w:rsidP="00EB64E5">
            <w:pPr>
              <w:spacing w:after="0" w:line="240" w:lineRule="auto"/>
              <w:rPr>
                <w:rFonts w:ascii="Arial Narrow" w:hAnsi="Arial Narrow"/>
                <w:b/>
              </w:rPr>
            </w:pPr>
            <w:r w:rsidRPr="00CD3A67">
              <w:rPr>
                <w:rFonts w:ascii="Arial Narrow" w:hAnsi="Arial Narrow"/>
                <w:b/>
              </w:rPr>
              <w:t>CELKOM</w:t>
            </w:r>
          </w:p>
        </w:tc>
        <w:tc>
          <w:tcPr>
            <w:tcW w:w="850" w:type="dxa"/>
            <w:shd w:val="clear" w:color="auto" w:fill="DBE5F1" w:themeFill="accent1" w:themeFillTint="33"/>
            <w:vAlign w:val="center"/>
          </w:tcPr>
          <w:p w:rsidR="009713E1" w:rsidRPr="00CD3A67" w:rsidRDefault="009713E1" w:rsidP="00EB64E5">
            <w:pPr>
              <w:pStyle w:val="Pta"/>
              <w:tabs>
                <w:tab w:val="left" w:pos="567"/>
              </w:tabs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3</w:t>
            </w:r>
            <w:r w:rsidRPr="00CD3A67">
              <w:rPr>
                <w:rFonts w:ascii="Arial Narrow" w:hAnsi="Arial Narrow"/>
                <w:b/>
              </w:rPr>
              <w:t>00</w:t>
            </w:r>
            <w:r>
              <w:rPr>
                <w:rFonts w:ascii="Arial Narrow" w:hAnsi="Arial Narrow"/>
                <w:b/>
              </w:rPr>
              <w:t xml:space="preserve"> ks</w:t>
            </w:r>
          </w:p>
        </w:tc>
        <w:tc>
          <w:tcPr>
            <w:tcW w:w="1420" w:type="dxa"/>
            <w:shd w:val="clear" w:color="auto" w:fill="DBE5F1" w:themeFill="accent1" w:themeFillTint="33"/>
            <w:vAlign w:val="center"/>
          </w:tcPr>
          <w:p w:rsidR="009713E1" w:rsidRDefault="009713E1" w:rsidP="00EB64E5">
            <w:pPr>
              <w:spacing w:after="0" w:line="240" w:lineRule="auto"/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701" w:type="dxa"/>
            <w:shd w:val="clear" w:color="auto" w:fill="FFC000"/>
            <w:vAlign w:val="center"/>
          </w:tcPr>
          <w:p w:rsidR="009713E1" w:rsidRDefault="009713E1" w:rsidP="00EB64E5">
            <w:pPr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shd w:val="clear" w:color="auto" w:fill="DBE5F1" w:themeFill="accent1" w:themeFillTint="33"/>
            <w:vAlign w:val="center"/>
          </w:tcPr>
          <w:p w:rsidR="009713E1" w:rsidRDefault="009713E1" w:rsidP="00EB64E5">
            <w:pPr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shd w:val="clear" w:color="auto" w:fill="DBE5F1" w:themeFill="accent1" w:themeFillTint="33"/>
            <w:vAlign w:val="center"/>
          </w:tcPr>
          <w:p w:rsidR="009713E1" w:rsidRDefault="009713E1" w:rsidP="00EB64E5">
            <w:pPr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984" w:type="dxa"/>
            <w:shd w:val="clear" w:color="auto" w:fill="DBE5F1" w:themeFill="accent1" w:themeFillTint="33"/>
          </w:tcPr>
          <w:p w:rsidR="009713E1" w:rsidRDefault="009713E1" w:rsidP="00EB64E5">
            <w:pPr>
              <w:tabs>
                <w:tab w:val="left" w:pos="567"/>
              </w:tabs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985" w:type="dxa"/>
            <w:shd w:val="clear" w:color="auto" w:fill="FFC000"/>
            <w:vAlign w:val="center"/>
          </w:tcPr>
          <w:p w:rsidR="009713E1" w:rsidRDefault="009713E1" w:rsidP="00EB64E5">
            <w:pPr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</w:pPr>
          </w:p>
        </w:tc>
      </w:tr>
      <w:tr w:rsidR="009713E1" w:rsidRPr="00D73957" w:rsidTr="008C6258">
        <w:trPr>
          <w:cantSplit/>
          <w:trHeight w:val="832"/>
        </w:trPr>
        <w:tc>
          <w:tcPr>
            <w:tcW w:w="849" w:type="dxa"/>
            <w:vAlign w:val="center"/>
          </w:tcPr>
          <w:p w:rsidR="009713E1" w:rsidRDefault="009713E1" w:rsidP="00EB1646">
            <w:pPr>
              <w:tabs>
                <w:tab w:val="left" w:pos="567"/>
              </w:tabs>
              <w:suppressAutoHyphens/>
              <w:snapToGrid w:val="0"/>
              <w:jc w:val="center"/>
              <w:rPr>
                <w:rFonts w:ascii="Arial Narrow" w:hAnsi="Arial Narrow"/>
                <w:lang w:eastAsia="ar-SA"/>
              </w:rPr>
            </w:pPr>
            <w:r>
              <w:rPr>
                <w:rFonts w:ascii="Arial Narrow" w:hAnsi="Arial Narrow"/>
                <w:lang w:eastAsia="ar-SA"/>
              </w:rPr>
              <w:t>2.7.1</w:t>
            </w:r>
          </w:p>
        </w:tc>
        <w:tc>
          <w:tcPr>
            <w:tcW w:w="1843" w:type="dxa"/>
            <w:vAlign w:val="center"/>
          </w:tcPr>
          <w:p w:rsidR="009713E1" w:rsidRPr="00CD3A67" w:rsidRDefault="009713E1" w:rsidP="00EB1646">
            <w:pPr>
              <w:spacing w:after="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Ochranné okuliare</w:t>
            </w:r>
          </w:p>
          <w:p w:rsidR="009713E1" w:rsidRDefault="009713E1" w:rsidP="00EB1646">
            <w:pPr>
              <w:spacing w:after="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-veľkosť - univerzálne</w:t>
            </w:r>
          </w:p>
        </w:tc>
        <w:tc>
          <w:tcPr>
            <w:tcW w:w="850" w:type="dxa"/>
            <w:vAlign w:val="center"/>
          </w:tcPr>
          <w:p w:rsidR="009713E1" w:rsidRDefault="009713E1" w:rsidP="00EB1646">
            <w:pPr>
              <w:pStyle w:val="Pta"/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300</w:t>
            </w:r>
          </w:p>
        </w:tc>
        <w:tc>
          <w:tcPr>
            <w:tcW w:w="1420" w:type="dxa"/>
            <w:vAlign w:val="center"/>
          </w:tcPr>
          <w:p w:rsidR="009713E1" w:rsidRPr="00D73957" w:rsidRDefault="009713E1" w:rsidP="00EB1646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701" w:type="dxa"/>
            <w:vAlign w:val="center"/>
          </w:tcPr>
          <w:p w:rsidR="009713E1" w:rsidRPr="00D73957" w:rsidRDefault="009713E1" w:rsidP="00EB1646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992" w:type="dxa"/>
            <w:vAlign w:val="center"/>
          </w:tcPr>
          <w:p w:rsidR="009713E1" w:rsidRPr="00D73957" w:rsidRDefault="009713E1" w:rsidP="00EB1646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993" w:type="dxa"/>
            <w:vAlign w:val="center"/>
          </w:tcPr>
          <w:p w:rsidR="009713E1" w:rsidRPr="00D73957" w:rsidRDefault="009713E1" w:rsidP="00EB1646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984" w:type="dxa"/>
          </w:tcPr>
          <w:p w:rsidR="009713E1" w:rsidRPr="00D73957" w:rsidRDefault="009713E1" w:rsidP="00EB1646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985" w:type="dxa"/>
            <w:vAlign w:val="center"/>
          </w:tcPr>
          <w:p w:rsidR="009713E1" w:rsidRPr="00D73957" w:rsidRDefault="009713E1" w:rsidP="00EB1646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</w:tr>
      <w:tr w:rsidR="009713E1" w:rsidRPr="00D73957" w:rsidTr="00CB10BB">
        <w:trPr>
          <w:cantSplit/>
          <w:trHeight w:val="832"/>
        </w:trPr>
        <w:tc>
          <w:tcPr>
            <w:tcW w:w="849" w:type="dxa"/>
            <w:shd w:val="clear" w:color="auto" w:fill="DBE5F1" w:themeFill="accent1" w:themeFillTint="33"/>
            <w:vAlign w:val="center"/>
          </w:tcPr>
          <w:p w:rsidR="009713E1" w:rsidRPr="00CD3A67" w:rsidRDefault="009713E1" w:rsidP="00EB64E5">
            <w:pPr>
              <w:tabs>
                <w:tab w:val="left" w:pos="567"/>
              </w:tabs>
              <w:suppressAutoHyphens/>
              <w:snapToGrid w:val="0"/>
              <w:jc w:val="center"/>
              <w:rPr>
                <w:rFonts w:ascii="Arial Narrow" w:hAnsi="Arial Narrow"/>
                <w:b/>
                <w:lang w:eastAsia="ar-SA"/>
              </w:rPr>
            </w:pPr>
            <w:r w:rsidRPr="00CD3A67">
              <w:rPr>
                <w:rFonts w:ascii="Arial Narrow" w:hAnsi="Arial Narrow"/>
                <w:b/>
                <w:lang w:eastAsia="ar-SA"/>
              </w:rPr>
              <w:t>2.</w:t>
            </w:r>
            <w:r>
              <w:rPr>
                <w:rFonts w:ascii="Arial Narrow" w:hAnsi="Arial Narrow"/>
                <w:b/>
                <w:lang w:eastAsia="ar-SA"/>
              </w:rPr>
              <w:t>8</w:t>
            </w:r>
          </w:p>
        </w:tc>
        <w:tc>
          <w:tcPr>
            <w:tcW w:w="1843" w:type="dxa"/>
            <w:shd w:val="clear" w:color="auto" w:fill="DBE5F1" w:themeFill="accent1" w:themeFillTint="33"/>
            <w:vAlign w:val="center"/>
          </w:tcPr>
          <w:p w:rsidR="009713E1" w:rsidRPr="00CD3A67" w:rsidRDefault="009713E1" w:rsidP="00EB64E5">
            <w:pPr>
              <w:spacing w:after="0" w:line="240" w:lineRule="auto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Bezpečnostné pracovné čižmy</w:t>
            </w:r>
          </w:p>
          <w:p w:rsidR="009713E1" w:rsidRPr="00CD3A67" w:rsidRDefault="009713E1" w:rsidP="00EB64E5">
            <w:pPr>
              <w:spacing w:after="0" w:line="240" w:lineRule="auto"/>
              <w:rPr>
                <w:rFonts w:ascii="Arial Narrow" w:hAnsi="Arial Narrow"/>
                <w:b/>
              </w:rPr>
            </w:pPr>
            <w:r w:rsidRPr="00CD3A67">
              <w:rPr>
                <w:rFonts w:ascii="Arial Narrow" w:hAnsi="Arial Narrow"/>
                <w:b/>
              </w:rPr>
              <w:t>CELKOM</w:t>
            </w:r>
          </w:p>
        </w:tc>
        <w:tc>
          <w:tcPr>
            <w:tcW w:w="850" w:type="dxa"/>
            <w:shd w:val="clear" w:color="auto" w:fill="DBE5F1" w:themeFill="accent1" w:themeFillTint="33"/>
            <w:vAlign w:val="center"/>
          </w:tcPr>
          <w:p w:rsidR="009713E1" w:rsidRPr="00CD3A67" w:rsidRDefault="009713E1" w:rsidP="00EB64E5">
            <w:pPr>
              <w:pStyle w:val="Pta"/>
              <w:tabs>
                <w:tab w:val="left" w:pos="567"/>
              </w:tabs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105 párov</w:t>
            </w:r>
          </w:p>
        </w:tc>
        <w:tc>
          <w:tcPr>
            <w:tcW w:w="1420" w:type="dxa"/>
            <w:shd w:val="clear" w:color="auto" w:fill="DBE5F1" w:themeFill="accent1" w:themeFillTint="33"/>
            <w:vAlign w:val="center"/>
          </w:tcPr>
          <w:p w:rsidR="009713E1" w:rsidRDefault="009713E1" w:rsidP="00EB64E5">
            <w:pPr>
              <w:spacing w:after="0" w:line="240" w:lineRule="auto"/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701" w:type="dxa"/>
            <w:shd w:val="clear" w:color="auto" w:fill="FFC000"/>
            <w:vAlign w:val="center"/>
          </w:tcPr>
          <w:p w:rsidR="009713E1" w:rsidRDefault="009713E1" w:rsidP="00EB64E5">
            <w:pPr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shd w:val="clear" w:color="auto" w:fill="DBE5F1" w:themeFill="accent1" w:themeFillTint="33"/>
            <w:vAlign w:val="center"/>
          </w:tcPr>
          <w:p w:rsidR="009713E1" w:rsidRDefault="009713E1" w:rsidP="00EB64E5">
            <w:pPr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shd w:val="clear" w:color="auto" w:fill="DBE5F1" w:themeFill="accent1" w:themeFillTint="33"/>
            <w:vAlign w:val="center"/>
          </w:tcPr>
          <w:p w:rsidR="009713E1" w:rsidRDefault="009713E1" w:rsidP="00EB64E5">
            <w:pPr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984" w:type="dxa"/>
            <w:shd w:val="clear" w:color="auto" w:fill="DBE5F1" w:themeFill="accent1" w:themeFillTint="33"/>
          </w:tcPr>
          <w:p w:rsidR="009713E1" w:rsidRDefault="009713E1" w:rsidP="00EB64E5">
            <w:pPr>
              <w:tabs>
                <w:tab w:val="left" w:pos="567"/>
              </w:tabs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985" w:type="dxa"/>
            <w:shd w:val="clear" w:color="auto" w:fill="FFC000"/>
            <w:vAlign w:val="center"/>
          </w:tcPr>
          <w:p w:rsidR="009713E1" w:rsidRDefault="009713E1" w:rsidP="00EB64E5">
            <w:pPr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</w:pPr>
          </w:p>
        </w:tc>
      </w:tr>
      <w:tr w:rsidR="009713E1" w:rsidRPr="00D73957" w:rsidTr="008C6258">
        <w:trPr>
          <w:cantSplit/>
          <w:trHeight w:val="832"/>
        </w:trPr>
        <w:tc>
          <w:tcPr>
            <w:tcW w:w="849" w:type="dxa"/>
            <w:vAlign w:val="center"/>
          </w:tcPr>
          <w:p w:rsidR="009713E1" w:rsidRDefault="009713E1" w:rsidP="00EB1646">
            <w:pPr>
              <w:tabs>
                <w:tab w:val="left" w:pos="567"/>
              </w:tabs>
              <w:suppressAutoHyphens/>
              <w:snapToGrid w:val="0"/>
              <w:jc w:val="center"/>
              <w:rPr>
                <w:rFonts w:ascii="Arial Narrow" w:hAnsi="Arial Narrow"/>
                <w:lang w:eastAsia="ar-SA"/>
              </w:rPr>
            </w:pPr>
            <w:r>
              <w:rPr>
                <w:rFonts w:ascii="Arial Narrow" w:hAnsi="Arial Narrow"/>
                <w:lang w:eastAsia="ar-SA"/>
              </w:rPr>
              <w:t>2.8.1</w:t>
            </w:r>
          </w:p>
        </w:tc>
        <w:tc>
          <w:tcPr>
            <w:tcW w:w="1843" w:type="dxa"/>
            <w:vAlign w:val="center"/>
          </w:tcPr>
          <w:p w:rsidR="009713E1" w:rsidRPr="00CD3A67" w:rsidRDefault="009713E1" w:rsidP="00EB1646">
            <w:pPr>
              <w:spacing w:after="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Bezpečnostné pracovné čižmy</w:t>
            </w:r>
          </w:p>
          <w:p w:rsidR="009713E1" w:rsidRDefault="009713E1" w:rsidP="00EB1646">
            <w:pPr>
              <w:spacing w:after="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-veľkosť - 45</w:t>
            </w:r>
          </w:p>
        </w:tc>
        <w:tc>
          <w:tcPr>
            <w:tcW w:w="850" w:type="dxa"/>
            <w:vAlign w:val="center"/>
          </w:tcPr>
          <w:p w:rsidR="009713E1" w:rsidRDefault="009713E1" w:rsidP="00EB1646">
            <w:pPr>
              <w:pStyle w:val="Pta"/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10</w:t>
            </w:r>
          </w:p>
        </w:tc>
        <w:tc>
          <w:tcPr>
            <w:tcW w:w="1420" w:type="dxa"/>
            <w:vAlign w:val="center"/>
          </w:tcPr>
          <w:p w:rsidR="009713E1" w:rsidRPr="00D73957" w:rsidRDefault="009713E1" w:rsidP="00EB1646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701" w:type="dxa"/>
            <w:vAlign w:val="center"/>
          </w:tcPr>
          <w:p w:rsidR="009713E1" w:rsidRPr="00D73957" w:rsidRDefault="009713E1" w:rsidP="00EB1646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992" w:type="dxa"/>
            <w:vAlign w:val="center"/>
          </w:tcPr>
          <w:p w:rsidR="009713E1" w:rsidRPr="00D73957" w:rsidRDefault="009713E1" w:rsidP="00EB1646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993" w:type="dxa"/>
            <w:vAlign w:val="center"/>
          </w:tcPr>
          <w:p w:rsidR="009713E1" w:rsidRPr="00D73957" w:rsidRDefault="009713E1" w:rsidP="00EB1646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984" w:type="dxa"/>
          </w:tcPr>
          <w:p w:rsidR="009713E1" w:rsidRPr="00D73957" w:rsidRDefault="009713E1" w:rsidP="00EB1646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985" w:type="dxa"/>
            <w:vAlign w:val="center"/>
          </w:tcPr>
          <w:p w:rsidR="009713E1" w:rsidRPr="00D73957" w:rsidRDefault="009713E1" w:rsidP="00EB1646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</w:tr>
      <w:tr w:rsidR="009713E1" w:rsidRPr="00D73957" w:rsidTr="008C6258">
        <w:trPr>
          <w:cantSplit/>
          <w:trHeight w:val="832"/>
        </w:trPr>
        <w:tc>
          <w:tcPr>
            <w:tcW w:w="849" w:type="dxa"/>
            <w:vAlign w:val="center"/>
          </w:tcPr>
          <w:p w:rsidR="009713E1" w:rsidRDefault="009713E1" w:rsidP="00EB1646">
            <w:pPr>
              <w:tabs>
                <w:tab w:val="left" w:pos="567"/>
              </w:tabs>
              <w:suppressAutoHyphens/>
              <w:snapToGrid w:val="0"/>
              <w:jc w:val="center"/>
              <w:rPr>
                <w:rFonts w:ascii="Arial Narrow" w:hAnsi="Arial Narrow"/>
                <w:lang w:eastAsia="ar-SA"/>
              </w:rPr>
            </w:pPr>
            <w:r>
              <w:rPr>
                <w:rFonts w:ascii="Arial Narrow" w:hAnsi="Arial Narrow"/>
                <w:lang w:eastAsia="ar-SA"/>
              </w:rPr>
              <w:t>2.8.2</w:t>
            </w:r>
          </w:p>
        </w:tc>
        <w:tc>
          <w:tcPr>
            <w:tcW w:w="1843" w:type="dxa"/>
            <w:vAlign w:val="center"/>
          </w:tcPr>
          <w:p w:rsidR="009713E1" w:rsidRPr="00CD3A67" w:rsidRDefault="009713E1" w:rsidP="00EB1646">
            <w:pPr>
              <w:spacing w:after="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Bezpečnostné pracovné čižmy</w:t>
            </w:r>
          </w:p>
          <w:p w:rsidR="009713E1" w:rsidRDefault="009713E1" w:rsidP="00EB1646">
            <w:pPr>
              <w:spacing w:after="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-veľkosť - 44</w:t>
            </w:r>
          </w:p>
        </w:tc>
        <w:tc>
          <w:tcPr>
            <w:tcW w:w="850" w:type="dxa"/>
            <w:vAlign w:val="center"/>
          </w:tcPr>
          <w:p w:rsidR="009713E1" w:rsidRDefault="009713E1" w:rsidP="00EB1646">
            <w:pPr>
              <w:pStyle w:val="Pta"/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40</w:t>
            </w:r>
          </w:p>
        </w:tc>
        <w:tc>
          <w:tcPr>
            <w:tcW w:w="1420" w:type="dxa"/>
            <w:vAlign w:val="center"/>
          </w:tcPr>
          <w:p w:rsidR="009713E1" w:rsidRPr="00D73957" w:rsidRDefault="009713E1" w:rsidP="00EB1646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701" w:type="dxa"/>
            <w:vAlign w:val="center"/>
          </w:tcPr>
          <w:p w:rsidR="009713E1" w:rsidRPr="00D73957" w:rsidRDefault="009713E1" w:rsidP="00EB1646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992" w:type="dxa"/>
            <w:vAlign w:val="center"/>
          </w:tcPr>
          <w:p w:rsidR="009713E1" w:rsidRPr="00D73957" w:rsidRDefault="009713E1" w:rsidP="00EB1646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993" w:type="dxa"/>
            <w:vAlign w:val="center"/>
          </w:tcPr>
          <w:p w:rsidR="009713E1" w:rsidRPr="00D73957" w:rsidRDefault="009713E1" w:rsidP="00EB1646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984" w:type="dxa"/>
          </w:tcPr>
          <w:p w:rsidR="009713E1" w:rsidRPr="00D73957" w:rsidRDefault="009713E1" w:rsidP="00EB1646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985" w:type="dxa"/>
            <w:vAlign w:val="center"/>
          </w:tcPr>
          <w:p w:rsidR="009713E1" w:rsidRPr="00D73957" w:rsidRDefault="009713E1" w:rsidP="00EB1646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</w:tr>
      <w:tr w:rsidR="009713E1" w:rsidRPr="00D73957" w:rsidTr="008C6258">
        <w:trPr>
          <w:cantSplit/>
          <w:trHeight w:val="832"/>
        </w:trPr>
        <w:tc>
          <w:tcPr>
            <w:tcW w:w="849" w:type="dxa"/>
            <w:vAlign w:val="center"/>
          </w:tcPr>
          <w:p w:rsidR="009713E1" w:rsidRDefault="009713E1" w:rsidP="00EB1646">
            <w:pPr>
              <w:tabs>
                <w:tab w:val="left" w:pos="567"/>
              </w:tabs>
              <w:suppressAutoHyphens/>
              <w:snapToGrid w:val="0"/>
              <w:jc w:val="center"/>
              <w:rPr>
                <w:rFonts w:ascii="Arial Narrow" w:hAnsi="Arial Narrow"/>
                <w:lang w:eastAsia="ar-SA"/>
              </w:rPr>
            </w:pPr>
            <w:r>
              <w:rPr>
                <w:rFonts w:ascii="Arial Narrow" w:hAnsi="Arial Narrow"/>
                <w:lang w:eastAsia="ar-SA"/>
              </w:rPr>
              <w:lastRenderedPageBreak/>
              <w:t>2.8.3</w:t>
            </w:r>
          </w:p>
        </w:tc>
        <w:tc>
          <w:tcPr>
            <w:tcW w:w="1843" w:type="dxa"/>
            <w:vAlign w:val="center"/>
          </w:tcPr>
          <w:p w:rsidR="009713E1" w:rsidRPr="00CD3A67" w:rsidRDefault="009713E1" w:rsidP="00EB1646">
            <w:pPr>
              <w:spacing w:after="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Bezpečnostné pracovné čižmy</w:t>
            </w:r>
          </w:p>
          <w:p w:rsidR="009713E1" w:rsidRDefault="009713E1" w:rsidP="00EB1646">
            <w:pPr>
              <w:spacing w:after="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-veľkosť - 43</w:t>
            </w:r>
          </w:p>
        </w:tc>
        <w:tc>
          <w:tcPr>
            <w:tcW w:w="850" w:type="dxa"/>
            <w:vAlign w:val="center"/>
          </w:tcPr>
          <w:p w:rsidR="009713E1" w:rsidRDefault="009713E1" w:rsidP="00EB1646">
            <w:pPr>
              <w:pStyle w:val="Pta"/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35</w:t>
            </w:r>
          </w:p>
        </w:tc>
        <w:tc>
          <w:tcPr>
            <w:tcW w:w="1420" w:type="dxa"/>
            <w:vAlign w:val="center"/>
          </w:tcPr>
          <w:p w:rsidR="009713E1" w:rsidRPr="00D73957" w:rsidRDefault="009713E1" w:rsidP="00EB1646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701" w:type="dxa"/>
            <w:vAlign w:val="center"/>
          </w:tcPr>
          <w:p w:rsidR="009713E1" w:rsidRPr="00D73957" w:rsidRDefault="009713E1" w:rsidP="00EB1646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992" w:type="dxa"/>
            <w:vAlign w:val="center"/>
          </w:tcPr>
          <w:p w:rsidR="009713E1" w:rsidRPr="00D73957" w:rsidRDefault="009713E1" w:rsidP="00EB1646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993" w:type="dxa"/>
            <w:vAlign w:val="center"/>
          </w:tcPr>
          <w:p w:rsidR="009713E1" w:rsidRPr="00D73957" w:rsidRDefault="009713E1" w:rsidP="00EB1646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984" w:type="dxa"/>
          </w:tcPr>
          <w:p w:rsidR="009713E1" w:rsidRPr="00D73957" w:rsidRDefault="009713E1" w:rsidP="00EB1646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985" w:type="dxa"/>
            <w:vAlign w:val="center"/>
          </w:tcPr>
          <w:p w:rsidR="009713E1" w:rsidRPr="00D73957" w:rsidRDefault="009713E1" w:rsidP="00EB1646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</w:tr>
      <w:tr w:rsidR="009713E1" w:rsidRPr="00D73957" w:rsidTr="008C6258">
        <w:trPr>
          <w:cantSplit/>
          <w:trHeight w:val="832"/>
        </w:trPr>
        <w:tc>
          <w:tcPr>
            <w:tcW w:w="849" w:type="dxa"/>
            <w:vAlign w:val="center"/>
          </w:tcPr>
          <w:p w:rsidR="009713E1" w:rsidRDefault="009713E1" w:rsidP="007526D4">
            <w:pPr>
              <w:tabs>
                <w:tab w:val="left" w:pos="567"/>
              </w:tabs>
              <w:suppressAutoHyphens/>
              <w:snapToGrid w:val="0"/>
              <w:jc w:val="center"/>
              <w:rPr>
                <w:rFonts w:ascii="Arial Narrow" w:hAnsi="Arial Narrow"/>
                <w:lang w:eastAsia="ar-SA"/>
              </w:rPr>
            </w:pPr>
            <w:r>
              <w:rPr>
                <w:rFonts w:ascii="Arial Narrow" w:hAnsi="Arial Narrow"/>
                <w:lang w:eastAsia="ar-SA"/>
              </w:rPr>
              <w:t>2.8.4</w:t>
            </w:r>
          </w:p>
        </w:tc>
        <w:tc>
          <w:tcPr>
            <w:tcW w:w="1843" w:type="dxa"/>
            <w:vAlign w:val="center"/>
          </w:tcPr>
          <w:p w:rsidR="009713E1" w:rsidRPr="00CD3A67" w:rsidRDefault="009713E1" w:rsidP="007526D4">
            <w:pPr>
              <w:spacing w:after="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Bezpečnostné pracovné čižmy</w:t>
            </w:r>
          </w:p>
          <w:p w:rsidR="009713E1" w:rsidRDefault="009713E1" w:rsidP="007526D4">
            <w:pPr>
              <w:spacing w:after="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-veľkosť - 42</w:t>
            </w:r>
          </w:p>
        </w:tc>
        <w:tc>
          <w:tcPr>
            <w:tcW w:w="850" w:type="dxa"/>
            <w:vAlign w:val="center"/>
          </w:tcPr>
          <w:p w:rsidR="009713E1" w:rsidRDefault="009713E1" w:rsidP="007526D4">
            <w:pPr>
              <w:pStyle w:val="Pta"/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5</w:t>
            </w:r>
          </w:p>
        </w:tc>
        <w:tc>
          <w:tcPr>
            <w:tcW w:w="1420" w:type="dxa"/>
            <w:vAlign w:val="center"/>
          </w:tcPr>
          <w:p w:rsidR="009713E1" w:rsidRPr="00D73957" w:rsidRDefault="009713E1" w:rsidP="007526D4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701" w:type="dxa"/>
            <w:vAlign w:val="center"/>
          </w:tcPr>
          <w:p w:rsidR="009713E1" w:rsidRPr="00D73957" w:rsidRDefault="009713E1" w:rsidP="007526D4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992" w:type="dxa"/>
            <w:vAlign w:val="center"/>
          </w:tcPr>
          <w:p w:rsidR="009713E1" w:rsidRPr="00D73957" w:rsidRDefault="009713E1" w:rsidP="007526D4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993" w:type="dxa"/>
            <w:vAlign w:val="center"/>
          </w:tcPr>
          <w:p w:rsidR="009713E1" w:rsidRPr="00D73957" w:rsidRDefault="009713E1" w:rsidP="007526D4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984" w:type="dxa"/>
          </w:tcPr>
          <w:p w:rsidR="009713E1" w:rsidRPr="00D73957" w:rsidRDefault="009713E1" w:rsidP="007526D4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985" w:type="dxa"/>
            <w:vAlign w:val="center"/>
          </w:tcPr>
          <w:p w:rsidR="009713E1" w:rsidRPr="00D73957" w:rsidRDefault="009713E1" w:rsidP="007526D4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</w:tr>
      <w:tr w:rsidR="009713E1" w:rsidRPr="00D73957" w:rsidTr="008C6258">
        <w:trPr>
          <w:cantSplit/>
          <w:trHeight w:val="832"/>
        </w:trPr>
        <w:tc>
          <w:tcPr>
            <w:tcW w:w="849" w:type="dxa"/>
            <w:vAlign w:val="center"/>
          </w:tcPr>
          <w:p w:rsidR="009713E1" w:rsidRDefault="009713E1" w:rsidP="007526D4">
            <w:pPr>
              <w:tabs>
                <w:tab w:val="left" w:pos="567"/>
              </w:tabs>
              <w:suppressAutoHyphens/>
              <w:snapToGrid w:val="0"/>
              <w:jc w:val="center"/>
              <w:rPr>
                <w:rFonts w:ascii="Arial Narrow" w:hAnsi="Arial Narrow"/>
                <w:lang w:eastAsia="ar-SA"/>
              </w:rPr>
            </w:pPr>
            <w:r>
              <w:rPr>
                <w:rFonts w:ascii="Arial Narrow" w:hAnsi="Arial Narrow"/>
                <w:lang w:eastAsia="ar-SA"/>
              </w:rPr>
              <w:t>2.8.5</w:t>
            </w:r>
          </w:p>
        </w:tc>
        <w:tc>
          <w:tcPr>
            <w:tcW w:w="1843" w:type="dxa"/>
            <w:vAlign w:val="center"/>
          </w:tcPr>
          <w:p w:rsidR="009713E1" w:rsidRPr="00CD3A67" w:rsidRDefault="009713E1" w:rsidP="007526D4">
            <w:pPr>
              <w:spacing w:after="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Bezpečnostné pracovné čižmy</w:t>
            </w:r>
          </w:p>
          <w:p w:rsidR="009713E1" w:rsidRDefault="009713E1" w:rsidP="007526D4">
            <w:pPr>
              <w:spacing w:after="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-veľkosť - 40</w:t>
            </w:r>
          </w:p>
        </w:tc>
        <w:tc>
          <w:tcPr>
            <w:tcW w:w="850" w:type="dxa"/>
            <w:vAlign w:val="center"/>
          </w:tcPr>
          <w:p w:rsidR="009713E1" w:rsidRDefault="009713E1" w:rsidP="007526D4">
            <w:pPr>
              <w:pStyle w:val="Pta"/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5</w:t>
            </w:r>
          </w:p>
        </w:tc>
        <w:tc>
          <w:tcPr>
            <w:tcW w:w="1420" w:type="dxa"/>
            <w:vAlign w:val="center"/>
          </w:tcPr>
          <w:p w:rsidR="009713E1" w:rsidRPr="00D73957" w:rsidRDefault="009713E1" w:rsidP="007526D4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701" w:type="dxa"/>
            <w:vAlign w:val="center"/>
          </w:tcPr>
          <w:p w:rsidR="009713E1" w:rsidRPr="00D73957" w:rsidRDefault="009713E1" w:rsidP="007526D4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992" w:type="dxa"/>
            <w:vAlign w:val="center"/>
          </w:tcPr>
          <w:p w:rsidR="009713E1" w:rsidRPr="00D73957" w:rsidRDefault="009713E1" w:rsidP="007526D4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993" w:type="dxa"/>
            <w:vAlign w:val="center"/>
          </w:tcPr>
          <w:p w:rsidR="009713E1" w:rsidRPr="00D73957" w:rsidRDefault="009713E1" w:rsidP="007526D4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984" w:type="dxa"/>
          </w:tcPr>
          <w:p w:rsidR="009713E1" w:rsidRPr="00D73957" w:rsidRDefault="009713E1" w:rsidP="007526D4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985" w:type="dxa"/>
            <w:vAlign w:val="center"/>
          </w:tcPr>
          <w:p w:rsidR="009713E1" w:rsidRPr="00D73957" w:rsidRDefault="009713E1" w:rsidP="007526D4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</w:tr>
      <w:tr w:rsidR="009713E1" w:rsidRPr="00D73957" w:rsidTr="008C6258">
        <w:trPr>
          <w:cantSplit/>
          <w:trHeight w:val="832"/>
        </w:trPr>
        <w:tc>
          <w:tcPr>
            <w:tcW w:w="849" w:type="dxa"/>
            <w:vAlign w:val="center"/>
          </w:tcPr>
          <w:p w:rsidR="009713E1" w:rsidRDefault="009713E1" w:rsidP="007526D4">
            <w:pPr>
              <w:tabs>
                <w:tab w:val="left" w:pos="567"/>
              </w:tabs>
              <w:suppressAutoHyphens/>
              <w:snapToGrid w:val="0"/>
              <w:jc w:val="center"/>
              <w:rPr>
                <w:rFonts w:ascii="Arial Narrow" w:hAnsi="Arial Narrow"/>
                <w:lang w:eastAsia="ar-SA"/>
              </w:rPr>
            </w:pPr>
            <w:r>
              <w:rPr>
                <w:rFonts w:ascii="Arial Narrow" w:hAnsi="Arial Narrow"/>
                <w:lang w:eastAsia="ar-SA"/>
              </w:rPr>
              <w:t>2.8.6</w:t>
            </w:r>
          </w:p>
        </w:tc>
        <w:tc>
          <w:tcPr>
            <w:tcW w:w="1843" w:type="dxa"/>
            <w:vAlign w:val="center"/>
          </w:tcPr>
          <w:p w:rsidR="009713E1" w:rsidRPr="00CD3A67" w:rsidRDefault="009713E1" w:rsidP="007526D4">
            <w:pPr>
              <w:spacing w:after="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Bezpečnostné pracovné čižmy</w:t>
            </w:r>
          </w:p>
          <w:p w:rsidR="009713E1" w:rsidRDefault="009713E1" w:rsidP="007526D4">
            <w:pPr>
              <w:spacing w:after="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-veľkosť - 39</w:t>
            </w:r>
          </w:p>
        </w:tc>
        <w:tc>
          <w:tcPr>
            <w:tcW w:w="850" w:type="dxa"/>
            <w:vAlign w:val="center"/>
          </w:tcPr>
          <w:p w:rsidR="009713E1" w:rsidRDefault="009713E1" w:rsidP="007526D4">
            <w:pPr>
              <w:pStyle w:val="Pta"/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10</w:t>
            </w:r>
          </w:p>
        </w:tc>
        <w:tc>
          <w:tcPr>
            <w:tcW w:w="1420" w:type="dxa"/>
            <w:vAlign w:val="center"/>
          </w:tcPr>
          <w:p w:rsidR="009713E1" w:rsidRPr="00D73957" w:rsidRDefault="009713E1" w:rsidP="007526D4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701" w:type="dxa"/>
            <w:vAlign w:val="center"/>
          </w:tcPr>
          <w:p w:rsidR="009713E1" w:rsidRPr="00D73957" w:rsidRDefault="009713E1" w:rsidP="007526D4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992" w:type="dxa"/>
            <w:vAlign w:val="center"/>
          </w:tcPr>
          <w:p w:rsidR="009713E1" w:rsidRPr="00D73957" w:rsidRDefault="009713E1" w:rsidP="007526D4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993" w:type="dxa"/>
            <w:vAlign w:val="center"/>
          </w:tcPr>
          <w:p w:rsidR="009713E1" w:rsidRPr="00D73957" w:rsidRDefault="009713E1" w:rsidP="007526D4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984" w:type="dxa"/>
          </w:tcPr>
          <w:p w:rsidR="009713E1" w:rsidRPr="00D73957" w:rsidRDefault="009713E1" w:rsidP="007526D4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985" w:type="dxa"/>
            <w:vAlign w:val="center"/>
          </w:tcPr>
          <w:p w:rsidR="009713E1" w:rsidRPr="00D73957" w:rsidRDefault="009713E1" w:rsidP="007526D4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</w:tr>
      <w:tr w:rsidR="009713E1" w:rsidRPr="00D73957" w:rsidTr="00CB10BB">
        <w:trPr>
          <w:cantSplit/>
          <w:trHeight w:val="832"/>
        </w:trPr>
        <w:tc>
          <w:tcPr>
            <w:tcW w:w="849" w:type="dxa"/>
            <w:shd w:val="clear" w:color="auto" w:fill="DBE5F1" w:themeFill="accent1" w:themeFillTint="33"/>
            <w:vAlign w:val="center"/>
          </w:tcPr>
          <w:p w:rsidR="009713E1" w:rsidRPr="00CD3A67" w:rsidRDefault="009713E1" w:rsidP="00EB64E5">
            <w:pPr>
              <w:tabs>
                <w:tab w:val="left" w:pos="567"/>
              </w:tabs>
              <w:suppressAutoHyphens/>
              <w:snapToGrid w:val="0"/>
              <w:jc w:val="center"/>
              <w:rPr>
                <w:rFonts w:ascii="Arial Narrow" w:hAnsi="Arial Narrow"/>
                <w:b/>
                <w:lang w:eastAsia="ar-SA"/>
              </w:rPr>
            </w:pPr>
            <w:r w:rsidRPr="00CD3A67">
              <w:rPr>
                <w:rFonts w:ascii="Arial Narrow" w:hAnsi="Arial Narrow"/>
                <w:b/>
                <w:lang w:eastAsia="ar-SA"/>
              </w:rPr>
              <w:t>2.</w:t>
            </w:r>
            <w:r>
              <w:rPr>
                <w:rFonts w:ascii="Arial Narrow" w:hAnsi="Arial Narrow"/>
                <w:b/>
                <w:lang w:eastAsia="ar-SA"/>
              </w:rPr>
              <w:t>9</w:t>
            </w:r>
          </w:p>
        </w:tc>
        <w:tc>
          <w:tcPr>
            <w:tcW w:w="1843" w:type="dxa"/>
            <w:shd w:val="clear" w:color="auto" w:fill="DBE5F1" w:themeFill="accent1" w:themeFillTint="33"/>
            <w:vAlign w:val="center"/>
          </w:tcPr>
          <w:p w:rsidR="009713E1" w:rsidRPr="00CD3A67" w:rsidRDefault="009713E1" w:rsidP="00EB64E5">
            <w:pPr>
              <w:spacing w:after="0" w:line="240" w:lineRule="auto"/>
              <w:rPr>
                <w:rFonts w:ascii="Arial Narrow" w:hAnsi="Arial Narrow"/>
                <w:b/>
              </w:rPr>
            </w:pPr>
            <w:proofErr w:type="spellStart"/>
            <w:r>
              <w:rPr>
                <w:rFonts w:ascii="Arial Narrow" w:hAnsi="Arial Narrow"/>
                <w:b/>
              </w:rPr>
              <w:t>Celotvárová</w:t>
            </w:r>
            <w:proofErr w:type="spellEnd"/>
            <w:r>
              <w:rPr>
                <w:rFonts w:ascii="Arial Narrow" w:hAnsi="Arial Narrow"/>
                <w:b/>
              </w:rPr>
              <w:t xml:space="preserve"> filtračná maska</w:t>
            </w:r>
          </w:p>
          <w:p w:rsidR="009713E1" w:rsidRPr="00CD3A67" w:rsidRDefault="009713E1" w:rsidP="00EB64E5">
            <w:pPr>
              <w:spacing w:after="0" w:line="240" w:lineRule="auto"/>
              <w:rPr>
                <w:rFonts w:ascii="Arial Narrow" w:hAnsi="Arial Narrow"/>
                <w:b/>
              </w:rPr>
            </w:pPr>
            <w:r w:rsidRPr="00CD3A67">
              <w:rPr>
                <w:rFonts w:ascii="Arial Narrow" w:hAnsi="Arial Narrow"/>
                <w:b/>
              </w:rPr>
              <w:t>CELKOM</w:t>
            </w:r>
          </w:p>
        </w:tc>
        <w:tc>
          <w:tcPr>
            <w:tcW w:w="850" w:type="dxa"/>
            <w:shd w:val="clear" w:color="auto" w:fill="DBE5F1" w:themeFill="accent1" w:themeFillTint="33"/>
            <w:vAlign w:val="center"/>
          </w:tcPr>
          <w:p w:rsidR="009713E1" w:rsidRPr="00CD3A67" w:rsidRDefault="009713E1" w:rsidP="00EB64E5">
            <w:pPr>
              <w:pStyle w:val="Pta"/>
              <w:tabs>
                <w:tab w:val="left" w:pos="567"/>
              </w:tabs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105 ks</w:t>
            </w:r>
          </w:p>
        </w:tc>
        <w:tc>
          <w:tcPr>
            <w:tcW w:w="1420" w:type="dxa"/>
            <w:shd w:val="clear" w:color="auto" w:fill="DBE5F1" w:themeFill="accent1" w:themeFillTint="33"/>
            <w:vAlign w:val="center"/>
          </w:tcPr>
          <w:p w:rsidR="009713E1" w:rsidRDefault="009713E1" w:rsidP="00EB64E5">
            <w:pPr>
              <w:spacing w:after="0" w:line="240" w:lineRule="auto"/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701" w:type="dxa"/>
            <w:shd w:val="clear" w:color="auto" w:fill="FFC000"/>
            <w:vAlign w:val="center"/>
          </w:tcPr>
          <w:p w:rsidR="009713E1" w:rsidRDefault="009713E1" w:rsidP="00EB64E5">
            <w:pPr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shd w:val="clear" w:color="auto" w:fill="DBE5F1" w:themeFill="accent1" w:themeFillTint="33"/>
            <w:vAlign w:val="center"/>
          </w:tcPr>
          <w:p w:rsidR="009713E1" w:rsidRDefault="009713E1" w:rsidP="00EB64E5">
            <w:pPr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shd w:val="clear" w:color="auto" w:fill="DBE5F1" w:themeFill="accent1" w:themeFillTint="33"/>
            <w:vAlign w:val="center"/>
          </w:tcPr>
          <w:p w:rsidR="009713E1" w:rsidRDefault="009713E1" w:rsidP="00EB64E5">
            <w:pPr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984" w:type="dxa"/>
            <w:shd w:val="clear" w:color="auto" w:fill="DBE5F1" w:themeFill="accent1" w:themeFillTint="33"/>
          </w:tcPr>
          <w:p w:rsidR="009713E1" w:rsidRDefault="009713E1" w:rsidP="00EB64E5">
            <w:pPr>
              <w:tabs>
                <w:tab w:val="left" w:pos="567"/>
              </w:tabs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985" w:type="dxa"/>
            <w:shd w:val="clear" w:color="auto" w:fill="FFC000"/>
            <w:vAlign w:val="center"/>
          </w:tcPr>
          <w:p w:rsidR="009713E1" w:rsidRDefault="009713E1" w:rsidP="00EB64E5">
            <w:pPr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</w:pPr>
          </w:p>
        </w:tc>
      </w:tr>
      <w:tr w:rsidR="009713E1" w:rsidRPr="00D73957" w:rsidTr="008C6258">
        <w:trPr>
          <w:cantSplit/>
          <w:trHeight w:val="832"/>
        </w:trPr>
        <w:tc>
          <w:tcPr>
            <w:tcW w:w="849" w:type="dxa"/>
            <w:vAlign w:val="center"/>
          </w:tcPr>
          <w:p w:rsidR="009713E1" w:rsidRDefault="009713E1" w:rsidP="007526D4">
            <w:pPr>
              <w:tabs>
                <w:tab w:val="left" w:pos="567"/>
              </w:tabs>
              <w:suppressAutoHyphens/>
              <w:snapToGrid w:val="0"/>
              <w:jc w:val="center"/>
              <w:rPr>
                <w:rFonts w:ascii="Arial Narrow" w:hAnsi="Arial Narrow"/>
                <w:lang w:eastAsia="ar-SA"/>
              </w:rPr>
            </w:pPr>
            <w:r>
              <w:rPr>
                <w:rFonts w:ascii="Arial Narrow" w:hAnsi="Arial Narrow"/>
                <w:lang w:eastAsia="ar-SA"/>
              </w:rPr>
              <w:t>2.9.1</w:t>
            </w:r>
          </w:p>
        </w:tc>
        <w:tc>
          <w:tcPr>
            <w:tcW w:w="1843" w:type="dxa"/>
            <w:vAlign w:val="center"/>
          </w:tcPr>
          <w:p w:rsidR="009713E1" w:rsidRDefault="009713E1" w:rsidP="007526D4">
            <w:pPr>
              <w:spacing w:after="0" w:line="240" w:lineRule="auto"/>
              <w:rPr>
                <w:rFonts w:ascii="Arial Narrow" w:hAnsi="Arial Narrow"/>
              </w:rPr>
            </w:pPr>
            <w:proofErr w:type="spellStart"/>
            <w:r>
              <w:rPr>
                <w:rFonts w:ascii="Arial Narrow" w:hAnsi="Arial Narrow"/>
              </w:rPr>
              <w:t>Celotvárová</w:t>
            </w:r>
            <w:proofErr w:type="spellEnd"/>
            <w:r>
              <w:rPr>
                <w:rFonts w:ascii="Arial Narrow" w:hAnsi="Arial Narrow"/>
              </w:rPr>
              <w:t xml:space="preserve"> filtračná maska</w:t>
            </w:r>
          </w:p>
          <w:p w:rsidR="009713E1" w:rsidRDefault="009713E1" w:rsidP="007526D4">
            <w:pPr>
              <w:spacing w:after="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-veľkosť - L</w:t>
            </w:r>
          </w:p>
        </w:tc>
        <w:tc>
          <w:tcPr>
            <w:tcW w:w="850" w:type="dxa"/>
            <w:vAlign w:val="center"/>
          </w:tcPr>
          <w:p w:rsidR="009713E1" w:rsidRDefault="009713E1" w:rsidP="007526D4">
            <w:pPr>
              <w:pStyle w:val="Pta"/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65</w:t>
            </w:r>
          </w:p>
        </w:tc>
        <w:tc>
          <w:tcPr>
            <w:tcW w:w="1420" w:type="dxa"/>
            <w:vAlign w:val="center"/>
          </w:tcPr>
          <w:p w:rsidR="009713E1" w:rsidRPr="00D73957" w:rsidRDefault="009713E1" w:rsidP="007526D4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701" w:type="dxa"/>
            <w:vAlign w:val="center"/>
          </w:tcPr>
          <w:p w:rsidR="009713E1" w:rsidRPr="00D73957" w:rsidRDefault="009713E1" w:rsidP="007526D4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992" w:type="dxa"/>
            <w:vAlign w:val="center"/>
          </w:tcPr>
          <w:p w:rsidR="009713E1" w:rsidRPr="00D73957" w:rsidRDefault="009713E1" w:rsidP="007526D4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993" w:type="dxa"/>
            <w:vAlign w:val="center"/>
          </w:tcPr>
          <w:p w:rsidR="009713E1" w:rsidRPr="00D73957" w:rsidRDefault="009713E1" w:rsidP="007526D4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984" w:type="dxa"/>
          </w:tcPr>
          <w:p w:rsidR="009713E1" w:rsidRPr="00D73957" w:rsidRDefault="009713E1" w:rsidP="007526D4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985" w:type="dxa"/>
            <w:vAlign w:val="center"/>
          </w:tcPr>
          <w:p w:rsidR="009713E1" w:rsidRPr="00D73957" w:rsidRDefault="009713E1" w:rsidP="007526D4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</w:tr>
      <w:tr w:rsidR="009713E1" w:rsidRPr="00D73957" w:rsidTr="008C6258">
        <w:trPr>
          <w:cantSplit/>
          <w:trHeight w:val="832"/>
        </w:trPr>
        <w:tc>
          <w:tcPr>
            <w:tcW w:w="849" w:type="dxa"/>
            <w:vAlign w:val="center"/>
          </w:tcPr>
          <w:p w:rsidR="009713E1" w:rsidRDefault="009713E1" w:rsidP="007526D4">
            <w:pPr>
              <w:tabs>
                <w:tab w:val="left" w:pos="567"/>
              </w:tabs>
              <w:suppressAutoHyphens/>
              <w:snapToGrid w:val="0"/>
              <w:jc w:val="center"/>
              <w:rPr>
                <w:rFonts w:ascii="Arial Narrow" w:hAnsi="Arial Narrow"/>
                <w:lang w:eastAsia="ar-SA"/>
              </w:rPr>
            </w:pPr>
            <w:r>
              <w:rPr>
                <w:rFonts w:ascii="Arial Narrow" w:hAnsi="Arial Narrow"/>
                <w:lang w:eastAsia="ar-SA"/>
              </w:rPr>
              <w:t>2.9.2</w:t>
            </w:r>
          </w:p>
        </w:tc>
        <w:tc>
          <w:tcPr>
            <w:tcW w:w="1843" w:type="dxa"/>
            <w:vAlign w:val="center"/>
          </w:tcPr>
          <w:p w:rsidR="009713E1" w:rsidRDefault="009713E1" w:rsidP="007526D4">
            <w:pPr>
              <w:spacing w:after="0" w:line="240" w:lineRule="auto"/>
              <w:rPr>
                <w:rFonts w:ascii="Arial Narrow" w:hAnsi="Arial Narrow"/>
              </w:rPr>
            </w:pPr>
            <w:proofErr w:type="spellStart"/>
            <w:r>
              <w:rPr>
                <w:rFonts w:ascii="Arial Narrow" w:hAnsi="Arial Narrow"/>
              </w:rPr>
              <w:t>Celotvárová</w:t>
            </w:r>
            <w:proofErr w:type="spellEnd"/>
            <w:r>
              <w:rPr>
                <w:rFonts w:ascii="Arial Narrow" w:hAnsi="Arial Narrow"/>
              </w:rPr>
              <w:t xml:space="preserve"> filtračná maska</w:t>
            </w:r>
          </w:p>
          <w:p w:rsidR="009713E1" w:rsidRDefault="009713E1" w:rsidP="007526D4">
            <w:pPr>
              <w:spacing w:after="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-veľkosť - M</w:t>
            </w:r>
          </w:p>
        </w:tc>
        <w:tc>
          <w:tcPr>
            <w:tcW w:w="850" w:type="dxa"/>
            <w:vAlign w:val="center"/>
          </w:tcPr>
          <w:p w:rsidR="009713E1" w:rsidRDefault="009713E1" w:rsidP="007526D4">
            <w:pPr>
              <w:pStyle w:val="Pta"/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30</w:t>
            </w:r>
          </w:p>
        </w:tc>
        <w:tc>
          <w:tcPr>
            <w:tcW w:w="1420" w:type="dxa"/>
            <w:vAlign w:val="center"/>
          </w:tcPr>
          <w:p w:rsidR="009713E1" w:rsidRPr="00D73957" w:rsidRDefault="009713E1" w:rsidP="007526D4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701" w:type="dxa"/>
            <w:vAlign w:val="center"/>
          </w:tcPr>
          <w:p w:rsidR="009713E1" w:rsidRPr="00D73957" w:rsidRDefault="009713E1" w:rsidP="007526D4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992" w:type="dxa"/>
            <w:vAlign w:val="center"/>
          </w:tcPr>
          <w:p w:rsidR="009713E1" w:rsidRPr="00D73957" w:rsidRDefault="009713E1" w:rsidP="007526D4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993" w:type="dxa"/>
            <w:vAlign w:val="center"/>
          </w:tcPr>
          <w:p w:rsidR="009713E1" w:rsidRPr="00D73957" w:rsidRDefault="009713E1" w:rsidP="007526D4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984" w:type="dxa"/>
          </w:tcPr>
          <w:p w:rsidR="009713E1" w:rsidRPr="00D73957" w:rsidRDefault="009713E1" w:rsidP="007526D4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985" w:type="dxa"/>
            <w:vAlign w:val="center"/>
          </w:tcPr>
          <w:p w:rsidR="009713E1" w:rsidRPr="00D73957" w:rsidRDefault="009713E1" w:rsidP="007526D4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</w:tr>
      <w:tr w:rsidR="009713E1" w:rsidRPr="00D73957" w:rsidTr="008C6258">
        <w:trPr>
          <w:cantSplit/>
          <w:trHeight w:val="832"/>
        </w:trPr>
        <w:tc>
          <w:tcPr>
            <w:tcW w:w="849" w:type="dxa"/>
            <w:vAlign w:val="center"/>
          </w:tcPr>
          <w:p w:rsidR="009713E1" w:rsidRDefault="009713E1" w:rsidP="007526D4">
            <w:pPr>
              <w:tabs>
                <w:tab w:val="left" w:pos="567"/>
              </w:tabs>
              <w:suppressAutoHyphens/>
              <w:snapToGrid w:val="0"/>
              <w:jc w:val="center"/>
              <w:rPr>
                <w:rFonts w:ascii="Arial Narrow" w:hAnsi="Arial Narrow"/>
                <w:lang w:eastAsia="ar-SA"/>
              </w:rPr>
            </w:pPr>
            <w:r>
              <w:rPr>
                <w:rFonts w:ascii="Arial Narrow" w:hAnsi="Arial Narrow"/>
                <w:lang w:eastAsia="ar-SA"/>
              </w:rPr>
              <w:t>2.9.3</w:t>
            </w:r>
          </w:p>
        </w:tc>
        <w:tc>
          <w:tcPr>
            <w:tcW w:w="1843" w:type="dxa"/>
            <w:vAlign w:val="center"/>
          </w:tcPr>
          <w:p w:rsidR="009713E1" w:rsidRDefault="009713E1" w:rsidP="007526D4">
            <w:pPr>
              <w:spacing w:after="0" w:line="240" w:lineRule="auto"/>
              <w:rPr>
                <w:rFonts w:ascii="Arial Narrow" w:hAnsi="Arial Narrow"/>
              </w:rPr>
            </w:pPr>
            <w:proofErr w:type="spellStart"/>
            <w:r>
              <w:rPr>
                <w:rFonts w:ascii="Arial Narrow" w:hAnsi="Arial Narrow"/>
              </w:rPr>
              <w:t>Celotvárová</w:t>
            </w:r>
            <w:proofErr w:type="spellEnd"/>
            <w:r>
              <w:rPr>
                <w:rFonts w:ascii="Arial Narrow" w:hAnsi="Arial Narrow"/>
              </w:rPr>
              <w:t xml:space="preserve"> filtračná maska</w:t>
            </w:r>
          </w:p>
          <w:p w:rsidR="009713E1" w:rsidRDefault="009713E1" w:rsidP="007526D4">
            <w:pPr>
              <w:spacing w:after="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-veľkosť - S</w:t>
            </w:r>
          </w:p>
        </w:tc>
        <w:tc>
          <w:tcPr>
            <w:tcW w:w="850" w:type="dxa"/>
            <w:vAlign w:val="center"/>
          </w:tcPr>
          <w:p w:rsidR="009713E1" w:rsidRDefault="009713E1" w:rsidP="007526D4">
            <w:pPr>
              <w:pStyle w:val="Pta"/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10</w:t>
            </w:r>
          </w:p>
        </w:tc>
        <w:tc>
          <w:tcPr>
            <w:tcW w:w="1420" w:type="dxa"/>
            <w:vAlign w:val="center"/>
          </w:tcPr>
          <w:p w:rsidR="009713E1" w:rsidRPr="00D73957" w:rsidRDefault="009713E1" w:rsidP="007526D4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701" w:type="dxa"/>
            <w:vAlign w:val="center"/>
          </w:tcPr>
          <w:p w:rsidR="009713E1" w:rsidRPr="00D73957" w:rsidRDefault="009713E1" w:rsidP="007526D4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992" w:type="dxa"/>
            <w:vAlign w:val="center"/>
          </w:tcPr>
          <w:p w:rsidR="009713E1" w:rsidRPr="00D73957" w:rsidRDefault="009713E1" w:rsidP="007526D4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993" w:type="dxa"/>
            <w:vAlign w:val="center"/>
          </w:tcPr>
          <w:p w:rsidR="009713E1" w:rsidRPr="00D73957" w:rsidRDefault="009713E1" w:rsidP="007526D4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984" w:type="dxa"/>
          </w:tcPr>
          <w:p w:rsidR="009713E1" w:rsidRPr="00D73957" w:rsidRDefault="009713E1" w:rsidP="007526D4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985" w:type="dxa"/>
            <w:vAlign w:val="center"/>
          </w:tcPr>
          <w:p w:rsidR="009713E1" w:rsidRPr="00D73957" w:rsidRDefault="009713E1" w:rsidP="007526D4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</w:tr>
      <w:tr w:rsidR="009713E1" w:rsidRPr="00D73957" w:rsidTr="00CB10BB">
        <w:trPr>
          <w:cantSplit/>
          <w:trHeight w:val="832"/>
        </w:trPr>
        <w:tc>
          <w:tcPr>
            <w:tcW w:w="849" w:type="dxa"/>
            <w:shd w:val="clear" w:color="auto" w:fill="DBE5F1" w:themeFill="accent1" w:themeFillTint="33"/>
            <w:vAlign w:val="center"/>
          </w:tcPr>
          <w:p w:rsidR="009713E1" w:rsidRPr="00CD3A67" w:rsidRDefault="009713E1" w:rsidP="00EB64E5">
            <w:pPr>
              <w:tabs>
                <w:tab w:val="left" w:pos="567"/>
              </w:tabs>
              <w:suppressAutoHyphens/>
              <w:snapToGrid w:val="0"/>
              <w:jc w:val="center"/>
              <w:rPr>
                <w:rFonts w:ascii="Arial Narrow" w:hAnsi="Arial Narrow"/>
                <w:b/>
                <w:lang w:eastAsia="ar-SA"/>
              </w:rPr>
            </w:pPr>
            <w:r w:rsidRPr="00CD3A67">
              <w:rPr>
                <w:rFonts w:ascii="Arial Narrow" w:hAnsi="Arial Narrow"/>
                <w:b/>
                <w:lang w:eastAsia="ar-SA"/>
              </w:rPr>
              <w:t>2.</w:t>
            </w:r>
            <w:r>
              <w:rPr>
                <w:rFonts w:ascii="Arial Narrow" w:hAnsi="Arial Narrow"/>
                <w:b/>
                <w:lang w:eastAsia="ar-SA"/>
              </w:rPr>
              <w:t>10</w:t>
            </w:r>
          </w:p>
        </w:tc>
        <w:tc>
          <w:tcPr>
            <w:tcW w:w="1843" w:type="dxa"/>
            <w:shd w:val="clear" w:color="auto" w:fill="DBE5F1" w:themeFill="accent1" w:themeFillTint="33"/>
            <w:vAlign w:val="center"/>
          </w:tcPr>
          <w:p w:rsidR="009713E1" w:rsidRPr="00CD3A67" w:rsidRDefault="009713E1" w:rsidP="00EB64E5">
            <w:pPr>
              <w:spacing w:after="0" w:line="240" w:lineRule="auto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 xml:space="preserve">Filter </w:t>
            </w:r>
            <w:r w:rsidR="0021222D">
              <w:rPr>
                <w:rFonts w:ascii="Arial Narrow" w:hAnsi="Arial Narrow"/>
                <w:b/>
                <w:sz w:val="24"/>
                <w:szCs w:val="24"/>
              </w:rPr>
              <w:t>*</w:t>
            </w:r>
            <w:r>
              <w:rPr>
                <w:rFonts w:ascii="Arial Narrow" w:hAnsi="Arial Narrow"/>
                <w:b/>
                <w:sz w:val="24"/>
                <w:szCs w:val="24"/>
              </w:rPr>
              <w:t>*</w:t>
            </w:r>
          </w:p>
          <w:p w:rsidR="009713E1" w:rsidRPr="00CD3A67" w:rsidRDefault="009713E1" w:rsidP="00EB64E5">
            <w:pPr>
              <w:spacing w:after="0" w:line="240" w:lineRule="auto"/>
              <w:rPr>
                <w:rFonts w:ascii="Arial Narrow" w:hAnsi="Arial Narrow"/>
                <w:b/>
              </w:rPr>
            </w:pPr>
            <w:r w:rsidRPr="00CD3A67">
              <w:rPr>
                <w:rFonts w:ascii="Arial Narrow" w:hAnsi="Arial Narrow"/>
                <w:b/>
              </w:rPr>
              <w:t>CELKOM</w:t>
            </w:r>
          </w:p>
        </w:tc>
        <w:tc>
          <w:tcPr>
            <w:tcW w:w="850" w:type="dxa"/>
            <w:shd w:val="clear" w:color="auto" w:fill="DBE5F1" w:themeFill="accent1" w:themeFillTint="33"/>
            <w:vAlign w:val="center"/>
          </w:tcPr>
          <w:p w:rsidR="009713E1" w:rsidRPr="00CD3A67" w:rsidRDefault="009713E1" w:rsidP="00EB64E5">
            <w:pPr>
              <w:pStyle w:val="Pta"/>
              <w:tabs>
                <w:tab w:val="left" w:pos="567"/>
              </w:tabs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420 ks</w:t>
            </w:r>
          </w:p>
        </w:tc>
        <w:tc>
          <w:tcPr>
            <w:tcW w:w="1420" w:type="dxa"/>
            <w:shd w:val="clear" w:color="auto" w:fill="DBE5F1" w:themeFill="accent1" w:themeFillTint="33"/>
            <w:vAlign w:val="center"/>
          </w:tcPr>
          <w:p w:rsidR="009713E1" w:rsidRDefault="009713E1" w:rsidP="00EB64E5">
            <w:pPr>
              <w:spacing w:after="0" w:line="240" w:lineRule="auto"/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701" w:type="dxa"/>
            <w:shd w:val="clear" w:color="auto" w:fill="FFC000"/>
            <w:vAlign w:val="center"/>
          </w:tcPr>
          <w:p w:rsidR="009713E1" w:rsidRDefault="009713E1" w:rsidP="00EB64E5">
            <w:pPr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shd w:val="clear" w:color="auto" w:fill="DBE5F1" w:themeFill="accent1" w:themeFillTint="33"/>
            <w:vAlign w:val="center"/>
          </w:tcPr>
          <w:p w:rsidR="009713E1" w:rsidRDefault="009713E1" w:rsidP="00EB64E5">
            <w:pPr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shd w:val="clear" w:color="auto" w:fill="DBE5F1" w:themeFill="accent1" w:themeFillTint="33"/>
            <w:vAlign w:val="center"/>
          </w:tcPr>
          <w:p w:rsidR="009713E1" w:rsidRDefault="009713E1" w:rsidP="00EB64E5">
            <w:pPr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984" w:type="dxa"/>
            <w:shd w:val="clear" w:color="auto" w:fill="DBE5F1" w:themeFill="accent1" w:themeFillTint="33"/>
          </w:tcPr>
          <w:p w:rsidR="009713E1" w:rsidRDefault="009713E1" w:rsidP="00EB64E5">
            <w:pPr>
              <w:tabs>
                <w:tab w:val="left" w:pos="567"/>
              </w:tabs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985" w:type="dxa"/>
            <w:shd w:val="clear" w:color="auto" w:fill="FFC000"/>
            <w:vAlign w:val="center"/>
          </w:tcPr>
          <w:p w:rsidR="009713E1" w:rsidRDefault="009713E1" w:rsidP="00EB64E5">
            <w:pPr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</w:pPr>
          </w:p>
        </w:tc>
      </w:tr>
      <w:tr w:rsidR="009713E1" w:rsidRPr="00D73957" w:rsidTr="008C6258">
        <w:trPr>
          <w:cantSplit/>
          <w:trHeight w:val="832"/>
        </w:trPr>
        <w:tc>
          <w:tcPr>
            <w:tcW w:w="849" w:type="dxa"/>
            <w:vAlign w:val="center"/>
          </w:tcPr>
          <w:p w:rsidR="009713E1" w:rsidRDefault="009713E1" w:rsidP="00D25BEE">
            <w:pPr>
              <w:tabs>
                <w:tab w:val="left" w:pos="567"/>
              </w:tabs>
              <w:suppressAutoHyphens/>
              <w:snapToGrid w:val="0"/>
              <w:jc w:val="center"/>
              <w:rPr>
                <w:rFonts w:ascii="Arial Narrow" w:hAnsi="Arial Narrow"/>
                <w:lang w:eastAsia="ar-SA"/>
              </w:rPr>
            </w:pPr>
            <w:r>
              <w:rPr>
                <w:rFonts w:ascii="Arial Narrow" w:hAnsi="Arial Narrow"/>
                <w:lang w:eastAsia="ar-SA"/>
              </w:rPr>
              <w:t>2.10.1</w:t>
            </w:r>
          </w:p>
        </w:tc>
        <w:tc>
          <w:tcPr>
            <w:tcW w:w="1843" w:type="dxa"/>
            <w:vAlign w:val="center"/>
          </w:tcPr>
          <w:p w:rsidR="009713E1" w:rsidRDefault="008C6258" w:rsidP="00D25BEE">
            <w:pPr>
              <w:spacing w:after="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Filter **</w:t>
            </w:r>
          </w:p>
        </w:tc>
        <w:tc>
          <w:tcPr>
            <w:tcW w:w="850" w:type="dxa"/>
            <w:vAlign w:val="center"/>
          </w:tcPr>
          <w:p w:rsidR="009713E1" w:rsidRDefault="009713E1" w:rsidP="00D25BEE">
            <w:pPr>
              <w:pStyle w:val="Pta"/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420</w:t>
            </w:r>
          </w:p>
        </w:tc>
        <w:tc>
          <w:tcPr>
            <w:tcW w:w="1420" w:type="dxa"/>
            <w:vAlign w:val="center"/>
          </w:tcPr>
          <w:p w:rsidR="009713E1" w:rsidRPr="00D73957" w:rsidRDefault="009713E1" w:rsidP="00D25BEE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701" w:type="dxa"/>
            <w:vAlign w:val="center"/>
          </w:tcPr>
          <w:p w:rsidR="009713E1" w:rsidRPr="00D73957" w:rsidRDefault="009713E1" w:rsidP="00D25BEE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992" w:type="dxa"/>
            <w:vAlign w:val="center"/>
          </w:tcPr>
          <w:p w:rsidR="009713E1" w:rsidRPr="00D73957" w:rsidRDefault="009713E1" w:rsidP="00D25BEE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993" w:type="dxa"/>
            <w:vAlign w:val="center"/>
          </w:tcPr>
          <w:p w:rsidR="009713E1" w:rsidRPr="00D73957" w:rsidRDefault="009713E1" w:rsidP="00D25BEE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984" w:type="dxa"/>
          </w:tcPr>
          <w:p w:rsidR="009713E1" w:rsidRPr="00D73957" w:rsidRDefault="009713E1" w:rsidP="00D25BEE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985" w:type="dxa"/>
            <w:vAlign w:val="center"/>
          </w:tcPr>
          <w:p w:rsidR="009713E1" w:rsidRPr="00D73957" w:rsidRDefault="009713E1" w:rsidP="00D25BEE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</w:tr>
      <w:tr w:rsidR="008C6258" w:rsidRPr="00D73957" w:rsidTr="008C6258">
        <w:trPr>
          <w:cantSplit/>
          <w:trHeight w:val="493"/>
        </w:trPr>
        <w:tc>
          <w:tcPr>
            <w:tcW w:w="12617" w:type="dxa"/>
            <w:gridSpan w:val="9"/>
            <w:vAlign w:val="center"/>
          </w:tcPr>
          <w:p w:rsidR="008C6258" w:rsidRDefault="008C6258" w:rsidP="00C023BB">
            <w:pPr>
              <w:autoSpaceDE w:val="0"/>
              <w:autoSpaceDN w:val="0"/>
              <w:adjustRightInd w:val="0"/>
              <w:spacing w:after="0" w:line="240" w:lineRule="auto"/>
              <w:ind w:firstLine="142"/>
              <w:rPr>
                <w:rFonts w:ascii="Arial Narrow" w:hAnsi="Arial Narrow" w:cs="Times New Roman"/>
                <w:color w:val="000000"/>
              </w:rPr>
            </w:pPr>
            <w:r>
              <w:rPr>
                <w:rFonts w:ascii="Arial Narrow" w:hAnsi="Arial Narrow"/>
                <w:sz w:val="24"/>
                <w:szCs w:val="24"/>
              </w:rPr>
              <w:t>*</w:t>
            </w:r>
            <w:r w:rsidRPr="00117EDC">
              <w:rPr>
                <w:rFonts w:ascii="Arial Narrow" w:hAnsi="Arial Narrow"/>
                <w:sz w:val="24"/>
                <w:szCs w:val="24"/>
              </w:rPr>
              <w:t>*</w:t>
            </w:r>
            <w:r>
              <w:rPr>
                <w:rFonts w:ascii="Arial Narrow" w:hAnsi="Arial Narrow"/>
              </w:rPr>
              <w:t xml:space="preserve"> Filter kombinovaný závit 40x1/7 kompatibilný s filtračnou maskou</w:t>
            </w:r>
          </w:p>
          <w:p w:rsidR="008C6258" w:rsidRPr="00D73957" w:rsidRDefault="008C6258" w:rsidP="00C023BB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</w:tr>
      <w:tr w:rsidR="009713E1" w:rsidRPr="00D73957" w:rsidTr="00CB10BB">
        <w:trPr>
          <w:cantSplit/>
          <w:trHeight w:val="832"/>
        </w:trPr>
        <w:tc>
          <w:tcPr>
            <w:tcW w:w="849" w:type="dxa"/>
            <w:shd w:val="clear" w:color="auto" w:fill="DBE5F1" w:themeFill="accent1" w:themeFillTint="33"/>
            <w:vAlign w:val="center"/>
          </w:tcPr>
          <w:p w:rsidR="009713E1" w:rsidRPr="00CD3A67" w:rsidRDefault="009713E1" w:rsidP="00EB64E5">
            <w:pPr>
              <w:tabs>
                <w:tab w:val="left" w:pos="567"/>
              </w:tabs>
              <w:suppressAutoHyphens/>
              <w:snapToGrid w:val="0"/>
              <w:jc w:val="center"/>
              <w:rPr>
                <w:rFonts w:ascii="Arial Narrow" w:hAnsi="Arial Narrow"/>
                <w:b/>
                <w:lang w:eastAsia="ar-SA"/>
              </w:rPr>
            </w:pPr>
            <w:r w:rsidRPr="00CD3A67">
              <w:rPr>
                <w:rFonts w:ascii="Arial Narrow" w:hAnsi="Arial Narrow"/>
                <w:b/>
                <w:lang w:eastAsia="ar-SA"/>
              </w:rPr>
              <w:lastRenderedPageBreak/>
              <w:t>2.</w:t>
            </w:r>
            <w:r>
              <w:rPr>
                <w:rFonts w:ascii="Arial Narrow" w:hAnsi="Arial Narrow"/>
                <w:b/>
                <w:lang w:eastAsia="ar-SA"/>
              </w:rPr>
              <w:t>11</w:t>
            </w:r>
          </w:p>
        </w:tc>
        <w:tc>
          <w:tcPr>
            <w:tcW w:w="1843" w:type="dxa"/>
            <w:shd w:val="clear" w:color="auto" w:fill="DBE5F1" w:themeFill="accent1" w:themeFillTint="33"/>
            <w:vAlign w:val="center"/>
          </w:tcPr>
          <w:p w:rsidR="009713E1" w:rsidRPr="00CD3A67" w:rsidRDefault="009713E1" w:rsidP="00EB64E5">
            <w:pPr>
              <w:spacing w:after="0" w:line="240" w:lineRule="auto"/>
              <w:rPr>
                <w:rFonts w:ascii="Arial Narrow" w:hAnsi="Arial Narrow"/>
                <w:b/>
              </w:rPr>
            </w:pPr>
            <w:proofErr w:type="spellStart"/>
            <w:r>
              <w:rPr>
                <w:rFonts w:ascii="Arial Narrow" w:hAnsi="Arial Narrow"/>
                <w:b/>
              </w:rPr>
              <w:t>Antiradiačný</w:t>
            </w:r>
            <w:proofErr w:type="spellEnd"/>
            <w:r>
              <w:rPr>
                <w:rFonts w:ascii="Arial Narrow" w:hAnsi="Arial Narrow"/>
                <w:b/>
              </w:rPr>
              <w:t xml:space="preserve"> ochranný oblek</w:t>
            </w:r>
          </w:p>
          <w:p w:rsidR="009713E1" w:rsidRPr="00CD3A67" w:rsidRDefault="009713E1" w:rsidP="00EB64E5">
            <w:pPr>
              <w:spacing w:after="0" w:line="240" w:lineRule="auto"/>
              <w:rPr>
                <w:rFonts w:ascii="Arial Narrow" w:hAnsi="Arial Narrow"/>
                <w:b/>
              </w:rPr>
            </w:pPr>
            <w:r w:rsidRPr="00CD3A67">
              <w:rPr>
                <w:rFonts w:ascii="Arial Narrow" w:hAnsi="Arial Narrow"/>
                <w:b/>
              </w:rPr>
              <w:t>CELKOM</w:t>
            </w:r>
          </w:p>
        </w:tc>
        <w:tc>
          <w:tcPr>
            <w:tcW w:w="850" w:type="dxa"/>
            <w:shd w:val="clear" w:color="auto" w:fill="DBE5F1" w:themeFill="accent1" w:themeFillTint="33"/>
            <w:vAlign w:val="center"/>
          </w:tcPr>
          <w:p w:rsidR="009713E1" w:rsidRPr="00CD3A67" w:rsidRDefault="009713E1" w:rsidP="00EB64E5">
            <w:pPr>
              <w:pStyle w:val="Pta"/>
              <w:tabs>
                <w:tab w:val="left" w:pos="567"/>
              </w:tabs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5 ks</w:t>
            </w:r>
          </w:p>
        </w:tc>
        <w:tc>
          <w:tcPr>
            <w:tcW w:w="1420" w:type="dxa"/>
            <w:shd w:val="clear" w:color="auto" w:fill="DBE5F1" w:themeFill="accent1" w:themeFillTint="33"/>
            <w:vAlign w:val="center"/>
          </w:tcPr>
          <w:p w:rsidR="009713E1" w:rsidRDefault="009713E1" w:rsidP="00EB64E5">
            <w:pPr>
              <w:spacing w:after="0" w:line="240" w:lineRule="auto"/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701" w:type="dxa"/>
            <w:shd w:val="clear" w:color="auto" w:fill="FFC000"/>
            <w:vAlign w:val="center"/>
          </w:tcPr>
          <w:p w:rsidR="009713E1" w:rsidRDefault="009713E1" w:rsidP="00EB64E5">
            <w:pPr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shd w:val="clear" w:color="auto" w:fill="DBE5F1" w:themeFill="accent1" w:themeFillTint="33"/>
            <w:vAlign w:val="center"/>
          </w:tcPr>
          <w:p w:rsidR="009713E1" w:rsidRDefault="009713E1" w:rsidP="00EB64E5">
            <w:pPr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shd w:val="clear" w:color="auto" w:fill="DBE5F1" w:themeFill="accent1" w:themeFillTint="33"/>
            <w:vAlign w:val="center"/>
          </w:tcPr>
          <w:p w:rsidR="009713E1" w:rsidRDefault="009713E1" w:rsidP="00EB64E5">
            <w:pPr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984" w:type="dxa"/>
            <w:shd w:val="clear" w:color="auto" w:fill="DBE5F1" w:themeFill="accent1" w:themeFillTint="33"/>
          </w:tcPr>
          <w:p w:rsidR="009713E1" w:rsidRDefault="009713E1" w:rsidP="00EB64E5">
            <w:pPr>
              <w:tabs>
                <w:tab w:val="left" w:pos="567"/>
              </w:tabs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985" w:type="dxa"/>
            <w:shd w:val="clear" w:color="auto" w:fill="FFC000"/>
            <w:vAlign w:val="center"/>
          </w:tcPr>
          <w:p w:rsidR="009713E1" w:rsidRDefault="009713E1" w:rsidP="00EB64E5">
            <w:pPr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</w:pPr>
          </w:p>
        </w:tc>
      </w:tr>
      <w:tr w:rsidR="009713E1" w:rsidRPr="00D73957" w:rsidTr="008C6258">
        <w:trPr>
          <w:cantSplit/>
          <w:trHeight w:val="832"/>
        </w:trPr>
        <w:tc>
          <w:tcPr>
            <w:tcW w:w="849" w:type="dxa"/>
            <w:vAlign w:val="center"/>
          </w:tcPr>
          <w:p w:rsidR="009713E1" w:rsidRDefault="009713E1" w:rsidP="00E22C7A">
            <w:pPr>
              <w:tabs>
                <w:tab w:val="left" w:pos="567"/>
              </w:tabs>
              <w:suppressAutoHyphens/>
              <w:snapToGrid w:val="0"/>
              <w:jc w:val="center"/>
              <w:rPr>
                <w:rFonts w:ascii="Arial Narrow" w:hAnsi="Arial Narrow"/>
                <w:lang w:eastAsia="ar-SA"/>
              </w:rPr>
            </w:pPr>
            <w:r>
              <w:rPr>
                <w:rFonts w:ascii="Arial Narrow" w:hAnsi="Arial Narrow"/>
                <w:lang w:eastAsia="ar-SA"/>
              </w:rPr>
              <w:t>2.11.1</w:t>
            </w:r>
          </w:p>
        </w:tc>
        <w:tc>
          <w:tcPr>
            <w:tcW w:w="1843" w:type="dxa"/>
            <w:vAlign w:val="center"/>
          </w:tcPr>
          <w:p w:rsidR="009713E1" w:rsidRPr="00E22C7A" w:rsidRDefault="009713E1" w:rsidP="00E22C7A">
            <w:pPr>
              <w:spacing w:after="0" w:line="240" w:lineRule="auto"/>
              <w:rPr>
                <w:rFonts w:ascii="Arial Narrow" w:hAnsi="Arial Narrow"/>
              </w:rPr>
            </w:pPr>
            <w:proofErr w:type="spellStart"/>
            <w:r w:rsidRPr="00E22C7A">
              <w:rPr>
                <w:rFonts w:ascii="Arial Narrow" w:hAnsi="Arial Narrow"/>
              </w:rPr>
              <w:t>Antiradiačný</w:t>
            </w:r>
            <w:proofErr w:type="spellEnd"/>
            <w:r w:rsidRPr="00E22C7A">
              <w:rPr>
                <w:rFonts w:ascii="Arial Narrow" w:hAnsi="Arial Narrow"/>
              </w:rPr>
              <w:t xml:space="preserve"> ochranný oblek</w:t>
            </w:r>
          </w:p>
          <w:p w:rsidR="009713E1" w:rsidRPr="00E22C7A" w:rsidRDefault="009713E1" w:rsidP="00E22C7A">
            <w:pPr>
              <w:pStyle w:val="Odsekzoznamu"/>
              <w:numPr>
                <w:ilvl w:val="0"/>
                <w:numId w:val="32"/>
              </w:numPr>
              <w:spacing w:after="0" w:line="240" w:lineRule="auto"/>
              <w:ind w:left="176" w:hanging="142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Veľkosť - XL</w:t>
            </w:r>
          </w:p>
        </w:tc>
        <w:tc>
          <w:tcPr>
            <w:tcW w:w="850" w:type="dxa"/>
            <w:vAlign w:val="center"/>
          </w:tcPr>
          <w:p w:rsidR="009713E1" w:rsidRDefault="009713E1" w:rsidP="00E22C7A">
            <w:pPr>
              <w:pStyle w:val="Pta"/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</w:t>
            </w:r>
          </w:p>
        </w:tc>
        <w:tc>
          <w:tcPr>
            <w:tcW w:w="1420" w:type="dxa"/>
            <w:vAlign w:val="center"/>
          </w:tcPr>
          <w:p w:rsidR="009713E1" w:rsidRPr="00D73957" w:rsidRDefault="009713E1" w:rsidP="00E22C7A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701" w:type="dxa"/>
            <w:vAlign w:val="center"/>
          </w:tcPr>
          <w:p w:rsidR="009713E1" w:rsidRPr="00D73957" w:rsidRDefault="009713E1" w:rsidP="00E22C7A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992" w:type="dxa"/>
            <w:vAlign w:val="center"/>
          </w:tcPr>
          <w:p w:rsidR="009713E1" w:rsidRPr="00D73957" w:rsidRDefault="009713E1" w:rsidP="00E22C7A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993" w:type="dxa"/>
            <w:vAlign w:val="center"/>
          </w:tcPr>
          <w:p w:rsidR="009713E1" w:rsidRPr="00D73957" w:rsidRDefault="009713E1" w:rsidP="00E22C7A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984" w:type="dxa"/>
          </w:tcPr>
          <w:p w:rsidR="009713E1" w:rsidRPr="00D73957" w:rsidRDefault="009713E1" w:rsidP="00E22C7A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985" w:type="dxa"/>
            <w:vAlign w:val="center"/>
          </w:tcPr>
          <w:p w:rsidR="009713E1" w:rsidRPr="00D73957" w:rsidRDefault="009713E1" w:rsidP="00E22C7A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</w:tr>
      <w:tr w:rsidR="009713E1" w:rsidRPr="00D73957" w:rsidTr="008C6258">
        <w:trPr>
          <w:cantSplit/>
          <w:trHeight w:val="832"/>
        </w:trPr>
        <w:tc>
          <w:tcPr>
            <w:tcW w:w="849" w:type="dxa"/>
            <w:vAlign w:val="center"/>
          </w:tcPr>
          <w:p w:rsidR="009713E1" w:rsidRDefault="009713E1" w:rsidP="00E22C7A">
            <w:pPr>
              <w:tabs>
                <w:tab w:val="left" w:pos="567"/>
              </w:tabs>
              <w:suppressAutoHyphens/>
              <w:snapToGrid w:val="0"/>
              <w:jc w:val="center"/>
              <w:rPr>
                <w:rFonts w:ascii="Arial Narrow" w:hAnsi="Arial Narrow"/>
                <w:lang w:eastAsia="ar-SA"/>
              </w:rPr>
            </w:pPr>
            <w:r>
              <w:rPr>
                <w:rFonts w:ascii="Arial Narrow" w:hAnsi="Arial Narrow"/>
                <w:lang w:eastAsia="ar-SA"/>
              </w:rPr>
              <w:t>2.11.2</w:t>
            </w:r>
          </w:p>
        </w:tc>
        <w:tc>
          <w:tcPr>
            <w:tcW w:w="1843" w:type="dxa"/>
            <w:vAlign w:val="center"/>
          </w:tcPr>
          <w:p w:rsidR="009713E1" w:rsidRPr="00E22C7A" w:rsidRDefault="009713E1" w:rsidP="00E22C7A">
            <w:pPr>
              <w:spacing w:after="0" w:line="240" w:lineRule="auto"/>
              <w:rPr>
                <w:rFonts w:ascii="Arial Narrow" w:hAnsi="Arial Narrow"/>
              </w:rPr>
            </w:pPr>
            <w:proofErr w:type="spellStart"/>
            <w:r w:rsidRPr="00E22C7A">
              <w:rPr>
                <w:rFonts w:ascii="Arial Narrow" w:hAnsi="Arial Narrow"/>
              </w:rPr>
              <w:t>Antiradiačný</w:t>
            </w:r>
            <w:proofErr w:type="spellEnd"/>
            <w:r w:rsidRPr="00E22C7A">
              <w:rPr>
                <w:rFonts w:ascii="Arial Narrow" w:hAnsi="Arial Narrow"/>
              </w:rPr>
              <w:t xml:space="preserve"> ochranný oblek</w:t>
            </w:r>
          </w:p>
          <w:p w:rsidR="009713E1" w:rsidRPr="00E22C7A" w:rsidRDefault="009713E1" w:rsidP="00E22C7A">
            <w:pPr>
              <w:pStyle w:val="Odsekzoznamu"/>
              <w:numPr>
                <w:ilvl w:val="0"/>
                <w:numId w:val="32"/>
              </w:numPr>
              <w:spacing w:after="0" w:line="240" w:lineRule="auto"/>
              <w:ind w:left="176" w:hanging="142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Veľkosť - L</w:t>
            </w:r>
          </w:p>
        </w:tc>
        <w:tc>
          <w:tcPr>
            <w:tcW w:w="850" w:type="dxa"/>
            <w:vAlign w:val="center"/>
          </w:tcPr>
          <w:p w:rsidR="009713E1" w:rsidRDefault="009713E1" w:rsidP="00E22C7A">
            <w:pPr>
              <w:pStyle w:val="Pta"/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</w:t>
            </w:r>
          </w:p>
        </w:tc>
        <w:tc>
          <w:tcPr>
            <w:tcW w:w="1420" w:type="dxa"/>
            <w:vAlign w:val="center"/>
          </w:tcPr>
          <w:p w:rsidR="009713E1" w:rsidRPr="00D73957" w:rsidRDefault="009713E1" w:rsidP="00E22C7A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701" w:type="dxa"/>
            <w:vAlign w:val="center"/>
          </w:tcPr>
          <w:p w:rsidR="009713E1" w:rsidRPr="00D73957" w:rsidRDefault="009713E1" w:rsidP="00E22C7A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992" w:type="dxa"/>
            <w:vAlign w:val="center"/>
          </w:tcPr>
          <w:p w:rsidR="009713E1" w:rsidRPr="00D73957" w:rsidRDefault="009713E1" w:rsidP="00E22C7A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993" w:type="dxa"/>
            <w:vAlign w:val="center"/>
          </w:tcPr>
          <w:p w:rsidR="009713E1" w:rsidRPr="00D73957" w:rsidRDefault="009713E1" w:rsidP="00E22C7A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984" w:type="dxa"/>
          </w:tcPr>
          <w:p w:rsidR="009713E1" w:rsidRPr="00D73957" w:rsidRDefault="009713E1" w:rsidP="00E22C7A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985" w:type="dxa"/>
            <w:vAlign w:val="center"/>
          </w:tcPr>
          <w:p w:rsidR="009713E1" w:rsidRPr="00D73957" w:rsidRDefault="009713E1" w:rsidP="00E22C7A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</w:tr>
      <w:tr w:rsidR="009713E1" w:rsidRPr="00D73957" w:rsidTr="00CB10BB">
        <w:trPr>
          <w:cantSplit/>
        </w:trPr>
        <w:tc>
          <w:tcPr>
            <w:tcW w:w="3542" w:type="dxa"/>
            <w:gridSpan w:val="3"/>
            <w:vAlign w:val="center"/>
          </w:tcPr>
          <w:p w:rsidR="009713E1" w:rsidRDefault="009713E1" w:rsidP="00E22C7A">
            <w:pPr>
              <w:tabs>
                <w:tab w:val="left" w:pos="567"/>
              </w:tabs>
              <w:rPr>
                <w:rFonts w:ascii="Arial Narrow" w:hAnsi="Arial Narrow"/>
                <w:b/>
              </w:rPr>
            </w:pPr>
          </w:p>
          <w:p w:rsidR="009713E1" w:rsidRPr="00D73957" w:rsidRDefault="009713E1" w:rsidP="00E22C7A">
            <w:pPr>
              <w:tabs>
                <w:tab w:val="left" w:pos="567"/>
              </w:tabs>
              <w:rPr>
                <w:rFonts w:ascii="Arial Narrow" w:hAnsi="Arial Narrow"/>
              </w:rPr>
            </w:pPr>
            <w:r w:rsidRPr="002C491E">
              <w:rPr>
                <w:rFonts w:ascii="Arial Narrow" w:eastAsia="Calibri" w:hAnsi="Arial Narrow"/>
                <w:b/>
                <w:bCs/>
                <w:lang w:eastAsia="sk-SK"/>
              </w:rPr>
              <w:t>Celková cena za dodanie predmetu zákazky</w:t>
            </w:r>
            <w:r>
              <w:rPr>
                <w:rFonts w:ascii="Arial Narrow" w:eastAsia="Calibri" w:hAnsi="Arial Narrow"/>
                <w:b/>
                <w:bCs/>
                <w:lang w:eastAsia="sk-SK"/>
              </w:rPr>
              <w:t xml:space="preserve"> v EUR </w:t>
            </w:r>
          </w:p>
        </w:tc>
        <w:tc>
          <w:tcPr>
            <w:tcW w:w="1420" w:type="dxa"/>
            <w:vAlign w:val="center"/>
          </w:tcPr>
          <w:p w:rsidR="009713E1" w:rsidRPr="00D73957" w:rsidRDefault="009713E1" w:rsidP="00E22C7A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701" w:type="dxa"/>
            <w:tcBorders>
              <w:right w:val="single" w:sz="4" w:space="0" w:color="000000"/>
            </w:tcBorders>
            <w:shd w:val="clear" w:color="auto" w:fill="FFFF00"/>
            <w:vAlign w:val="center"/>
          </w:tcPr>
          <w:p w:rsidR="009713E1" w:rsidRPr="00D73957" w:rsidRDefault="009713E1" w:rsidP="00E22C7A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13E1" w:rsidRPr="00D73957" w:rsidRDefault="009713E1" w:rsidP="00E22C7A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13E1" w:rsidRPr="00D73957" w:rsidRDefault="009713E1" w:rsidP="00E22C7A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3E1" w:rsidRPr="00D73957" w:rsidRDefault="009713E1" w:rsidP="00E22C7A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9713E1" w:rsidRPr="00D73957" w:rsidRDefault="009713E1" w:rsidP="00E22C7A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</w:rPr>
            </w:pPr>
          </w:p>
        </w:tc>
      </w:tr>
    </w:tbl>
    <w:p w:rsidR="008172D2" w:rsidRDefault="008172D2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</w:p>
    <w:p w:rsidR="008172D2" w:rsidRDefault="002C02C6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  <w:r>
        <w:rPr>
          <w:rFonts w:ascii="Arial Narrow" w:hAnsi="Arial Narrow" w:cs="Times New Roman"/>
          <w:color w:val="000000"/>
        </w:rPr>
        <w:t>V .................................... dňa  ..........................</w:t>
      </w:r>
    </w:p>
    <w:p w:rsidR="008172D2" w:rsidRDefault="008172D2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</w:p>
    <w:p w:rsidR="008172D2" w:rsidRDefault="00991AC8" w:rsidP="002C02C6">
      <w:pPr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 w:cs="Times New Roman"/>
          <w:color w:val="000000"/>
        </w:rPr>
      </w:pPr>
      <w:r>
        <w:rPr>
          <w:rFonts w:ascii="Arial Narrow" w:hAnsi="Arial Narrow" w:cs="Times New Roman"/>
          <w:color w:val="000000"/>
        </w:rPr>
        <w:t>...............................................................................................................................</w:t>
      </w:r>
    </w:p>
    <w:p w:rsidR="00EE55C7" w:rsidRPr="00991AC8" w:rsidRDefault="00EE55C7" w:rsidP="002C02C6">
      <w:pPr>
        <w:spacing w:after="0" w:line="240" w:lineRule="auto"/>
        <w:jc w:val="right"/>
        <w:rPr>
          <w:rFonts w:ascii="Arial Narrow" w:eastAsia="Times New Roman" w:hAnsi="Arial Narrow" w:cs="Arial"/>
          <w:color w:val="000000"/>
          <w:lang w:eastAsia="sk-SK"/>
        </w:rPr>
      </w:pPr>
      <w:r w:rsidRPr="00EE55C7">
        <w:rPr>
          <w:rFonts w:ascii="Arial Narrow" w:eastAsia="Times New Roman" w:hAnsi="Arial Narrow" w:cs="Arial"/>
          <w:color w:val="000000"/>
          <w:lang w:eastAsia="sk-SK"/>
        </w:rPr>
        <w:t>meno, priezvisko, pečiatka a podpis osoby oprávnenej konať v mene uchádzača</w:t>
      </w:r>
    </w:p>
    <w:p w:rsidR="00921F8B" w:rsidRDefault="00921F8B" w:rsidP="00C72D70">
      <w:pPr>
        <w:pStyle w:val="Default"/>
        <w:rPr>
          <w:rFonts w:ascii="Arial Narrow" w:hAnsi="Arial Narrow"/>
          <w:b/>
          <w:sz w:val="28"/>
          <w:szCs w:val="28"/>
        </w:rPr>
      </w:pPr>
    </w:p>
    <w:p w:rsidR="002F79E9" w:rsidRDefault="002F79E9" w:rsidP="00C72D70">
      <w:pPr>
        <w:pStyle w:val="Default"/>
        <w:rPr>
          <w:rFonts w:ascii="Arial Narrow" w:hAnsi="Arial Narrow"/>
          <w:b/>
          <w:sz w:val="28"/>
          <w:szCs w:val="28"/>
        </w:rPr>
      </w:pPr>
    </w:p>
    <w:p w:rsidR="00DE3BE4" w:rsidRDefault="00DE3BE4" w:rsidP="00DE3BE4">
      <w:pPr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 w:cs="Times New Roman"/>
          <w:b/>
          <w:color w:val="000000"/>
          <w:sz w:val="24"/>
          <w:szCs w:val="24"/>
          <w:u w:val="single"/>
        </w:rPr>
        <w:t xml:space="preserve">Verejný obstarávateľ obmedzuje maximálnu jednotkovú cenu s DPH a maximálnu celkovú cenu s DPH pre jednotlivé položky (2.1.,2.2.,2.3.,2.4.,2.5.,2.6.,2.7.,2.8.,2.9.,2.10.,2.11.)  </w:t>
      </w:r>
      <w:r>
        <w:rPr>
          <w:rFonts w:ascii="Arial Narrow" w:hAnsi="Arial Narrow" w:cs="Times New Roman"/>
          <w:b/>
          <w:color w:val="000000"/>
          <w:sz w:val="24"/>
          <w:szCs w:val="24"/>
        </w:rPr>
        <w:t>ktoré sú určené podmienkami financovania predmetu zákazky z </w:t>
      </w:r>
      <w:proofErr w:type="spellStart"/>
      <w:r>
        <w:rPr>
          <w:rFonts w:ascii="Arial Narrow" w:hAnsi="Arial Narrow" w:cs="Times New Roman"/>
          <w:b/>
          <w:color w:val="000000"/>
          <w:sz w:val="24"/>
          <w:szCs w:val="24"/>
        </w:rPr>
        <w:t>Enviromentálneho</w:t>
      </w:r>
      <w:proofErr w:type="spellEnd"/>
      <w:r>
        <w:rPr>
          <w:rFonts w:ascii="Arial Narrow" w:hAnsi="Arial Narrow" w:cs="Times New Roman"/>
          <w:b/>
          <w:color w:val="000000"/>
          <w:sz w:val="24"/>
          <w:szCs w:val="24"/>
        </w:rPr>
        <w:t xml:space="preserve"> fondu (ceny uvedené nižšie)</w:t>
      </w:r>
      <w:r>
        <w:rPr>
          <w:rFonts w:ascii="Arial Narrow" w:hAnsi="Arial Narrow" w:cs="Times New Roman"/>
          <w:color w:val="000000"/>
          <w:sz w:val="24"/>
          <w:szCs w:val="24"/>
        </w:rPr>
        <w:t xml:space="preserve">. V prípade prekročenia stanovenej hodnoty (maximálnej jednotkovej ceny s DPH a maximálnej celkovej ceny s DPH pre jednotlivú položku) to bude verejný obstarávateľ </w:t>
      </w:r>
      <w:r>
        <w:rPr>
          <w:rFonts w:ascii="Arial Narrow" w:hAnsi="Arial Narrow"/>
          <w:sz w:val="24"/>
          <w:szCs w:val="24"/>
        </w:rPr>
        <w:t>považovať za nesplnenie požiadaviek na predmet zákazky a ponuka uchádzača bude vylúčená v súlade s § 53 ods.5 písm. b) zákona.</w:t>
      </w:r>
    </w:p>
    <w:tbl>
      <w:tblPr>
        <w:tblW w:w="14368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368"/>
      </w:tblGrid>
      <w:tr w:rsidR="008C6258" w:rsidRPr="006C63C8" w:rsidTr="00C023BB">
        <w:trPr>
          <w:trHeight w:val="295"/>
        </w:trPr>
        <w:tc>
          <w:tcPr>
            <w:tcW w:w="1436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C6258" w:rsidRDefault="008C6258" w:rsidP="0021222D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eastAsia="sk-SK"/>
              </w:rPr>
              <w:t>Položka č. 2.1</w:t>
            </w:r>
            <w:r w:rsidRPr="006C63C8"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- </w:t>
            </w:r>
            <w:r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Ochranný oblek – vysoký stupeň ochrany – všetky veľkosti </w:t>
            </w:r>
            <w:r w:rsidRPr="006C63C8"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– uchádzačom predložená cena nesmie presiahnuť (maximálnu jednotkovú cenu </w:t>
            </w:r>
            <w:r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eastAsia="sk-SK"/>
              </w:rPr>
              <w:t>49,19</w:t>
            </w:r>
            <w:r w:rsidRPr="006C63C8"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EUR s DPH a maximálnu celkovú cenu</w:t>
            </w:r>
            <w:r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14 757,- </w:t>
            </w:r>
            <w:r w:rsidRPr="006C63C8"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eastAsia="sk-SK"/>
              </w:rPr>
              <w:t>EUR s DPH).</w:t>
            </w:r>
          </w:p>
          <w:p w:rsidR="008C6258" w:rsidRDefault="008C6258" w:rsidP="0021222D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eastAsia="sk-SK"/>
              </w:rPr>
              <w:t>Položka č. 2.2</w:t>
            </w:r>
            <w:r w:rsidRPr="006C63C8"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- </w:t>
            </w:r>
            <w:r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Ochranný oblek – </w:t>
            </w:r>
            <w:r w:rsidRPr="008C6258"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eastAsia="sk-SK"/>
              </w:rPr>
              <w:t>stredný stupeň ochrany</w:t>
            </w:r>
            <w:r w:rsidRPr="006C63C8"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</w:t>
            </w:r>
            <w:r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– všetky veľkosti </w:t>
            </w:r>
            <w:r w:rsidRPr="006C63C8"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– uchádzačom predložená cena nesmie presiahnuť (maximálnu jednotkovú cenu </w:t>
            </w:r>
            <w:r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eastAsia="sk-SK"/>
              </w:rPr>
              <w:t>43,38</w:t>
            </w:r>
            <w:r w:rsidRPr="006C63C8"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EUR </w:t>
            </w:r>
            <w:r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eastAsia="sk-SK"/>
              </w:rPr>
              <w:t>s DPH a maximálnu celkovú cenu</w:t>
            </w:r>
            <w:r w:rsidRPr="006C63C8"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</w:t>
            </w:r>
            <w:r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eastAsia="sk-SK"/>
              </w:rPr>
              <w:t>30 366,-</w:t>
            </w:r>
            <w:r w:rsidRPr="006C63C8"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EUR s DPH).</w:t>
            </w:r>
          </w:p>
          <w:p w:rsidR="008C6258" w:rsidRPr="006C63C8" w:rsidRDefault="008C6258" w:rsidP="0021222D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eastAsia="sk-SK"/>
              </w:rPr>
              <w:t>Položka č. 2.3</w:t>
            </w:r>
            <w:r w:rsidRPr="006C63C8"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- </w:t>
            </w:r>
            <w:r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eastAsia="sk-SK"/>
              </w:rPr>
              <w:t>O</w:t>
            </w:r>
            <w:r w:rsidRPr="008C6258"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chranný oblek </w:t>
            </w:r>
            <w:r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– </w:t>
            </w:r>
            <w:r w:rsidRPr="008C6258"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eastAsia="sk-SK"/>
              </w:rPr>
              <w:t>nízky stupeň ochrany</w:t>
            </w:r>
            <w:r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– všetky veľkosti</w:t>
            </w:r>
            <w:r w:rsidRPr="006C63C8"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– uchádzačom predložená cena nesmie presiahnuť (maximálnu jednotkovú cenu </w:t>
            </w:r>
            <w:r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eastAsia="sk-SK"/>
              </w:rPr>
              <w:t>17,42</w:t>
            </w:r>
            <w:r w:rsidRPr="006C63C8"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EUR s DPH a maximálnu celkovú cenu   </w:t>
            </w:r>
            <w:r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eastAsia="sk-SK"/>
              </w:rPr>
              <w:t>17 420,-</w:t>
            </w:r>
            <w:r w:rsidRPr="006C63C8"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EUR s DPH).</w:t>
            </w:r>
            <w:r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</w:t>
            </w:r>
          </w:p>
        </w:tc>
      </w:tr>
      <w:tr w:rsidR="008C6258" w:rsidRPr="006C63C8" w:rsidTr="00C023BB">
        <w:trPr>
          <w:trHeight w:val="295"/>
        </w:trPr>
        <w:tc>
          <w:tcPr>
            <w:tcW w:w="1436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C6258" w:rsidRPr="006C63C8" w:rsidRDefault="008C6258" w:rsidP="0021222D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</w:tr>
      <w:tr w:rsidR="008C6258" w:rsidRPr="006C63C8" w:rsidTr="00C023BB">
        <w:trPr>
          <w:trHeight w:val="295"/>
        </w:trPr>
        <w:tc>
          <w:tcPr>
            <w:tcW w:w="1436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C6258" w:rsidRPr="006C63C8" w:rsidRDefault="008C6258" w:rsidP="0021222D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</w:tr>
      <w:tr w:rsidR="008C6258" w:rsidRPr="006C63C8" w:rsidTr="00C023BB">
        <w:trPr>
          <w:trHeight w:val="295"/>
        </w:trPr>
        <w:tc>
          <w:tcPr>
            <w:tcW w:w="1436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C6258" w:rsidRPr="006C63C8" w:rsidRDefault="008C6258" w:rsidP="0021222D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</w:tr>
      <w:tr w:rsidR="008C6258" w:rsidRPr="006C63C8" w:rsidTr="00C023BB">
        <w:trPr>
          <w:trHeight w:val="295"/>
        </w:trPr>
        <w:tc>
          <w:tcPr>
            <w:tcW w:w="1436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C6258" w:rsidRPr="006C63C8" w:rsidRDefault="008C6258" w:rsidP="0021222D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</w:tr>
    </w:tbl>
    <w:p w:rsidR="008C6258" w:rsidRDefault="0021222D" w:rsidP="0021222D">
      <w:pPr>
        <w:pStyle w:val="Default"/>
        <w:jc w:val="both"/>
        <w:rPr>
          <w:rFonts w:ascii="Arial Narrow" w:eastAsia="Times New Roman" w:hAnsi="Arial Narrow" w:cs="Times New Roman"/>
          <w:b/>
          <w:bCs/>
          <w:lang w:eastAsia="sk-SK"/>
        </w:rPr>
      </w:pPr>
      <w:r>
        <w:rPr>
          <w:rFonts w:ascii="Arial Narrow" w:eastAsia="Times New Roman" w:hAnsi="Arial Narrow" w:cs="Times New Roman"/>
          <w:b/>
          <w:bCs/>
          <w:lang w:eastAsia="sk-SK"/>
        </w:rPr>
        <w:t>Položka č. 2</w:t>
      </w:r>
      <w:r w:rsidR="008C6258">
        <w:rPr>
          <w:rFonts w:ascii="Arial Narrow" w:eastAsia="Times New Roman" w:hAnsi="Arial Narrow" w:cs="Times New Roman"/>
          <w:b/>
          <w:bCs/>
          <w:lang w:eastAsia="sk-SK"/>
        </w:rPr>
        <w:t>.</w:t>
      </w:r>
      <w:r>
        <w:rPr>
          <w:rFonts w:ascii="Arial Narrow" w:eastAsia="Times New Roman" w:hAnsi="Arial Narrow" w:cs="Times New Roman"/>
          <w:b/>
          <w:bCs/>
          <w:lang w:eastAsia="sk-SK"/>
        </w:rPr>
        <w:t>4</w:t>
      </w:r>
      <w:r w:rsidR="008C6258" w:rsidRPr="006C63C8">
        <w:rPr>
          <w:rFonts w:ascii="Arial Narrow" w:eastAsia="Times New Roman" w:hAnsi="Arial Narrow" w:cs="Times New Roman"/>
          <w:b/>
          <w:bCs/>
          <w:lang w:eastAsia="sk-SK"/>
        </w:rPr>
        <w:t xml:space="preserve"> - </w:t>
      </w:r>
      <w:r w:rsidR="008C6258">
        <w:rPr>
          <w:rFonts w:ascii="Arial Narrow" w:eastAsia="Times New Roman" w:hAnsi="Arial Narrow" w:cs="Times New Roman"/>
          <w:b/>
          <w:bCs/>
          <w:lang w:eastAsia="sk-SK"/>
        </w:rPr>
        <w:t>P</w:t>
      </w:r>
      <w:r w:rsidR="008C6258" w:rsidRPr="008C6258">
        <w:rPr>
          <w:rFonts w:ascii="Arial Narrow" w:eastAsia="Times New Roman" w:hAnsi="Arial Narrow" w:cs="Times New Roman"/>
          <w:b/>
          <w:bCs/>
          <w:lang w:eastAsia="sk-SK"/>
        </w:rPr>
        <w:t>rotichemické rukavice</w:t>
      </w:r>
      <w:r>
        <w:rPr>
          <w:rFonts w:ascii="Arial Narrow" w:eastAsia="Times New Roman" w:hAnsi="Arial Narrow" w:cs="Times New Roman"/>
          <w:b/>
          <w:bCs/>
          <w:lang w:eastAsia="sk-SK"/>
        </w:rPr>
        <w:t xml:space="preserve"> – všetky veľkosti</w:t>
      </w:r>
      <w:r w:rsidR="008C6258" w:rsidRPr="008C6258">
        <w:rPr>
          <w:rFonts w:ascii="Arial Narrow" w:eastAsia="Times New Roman" w:hAnsi="Arial Narrow" w:cs="Times New Roman"/>
          <w:b/>
          <w:bCs/>
          <w:lang w:eastAsia="sk-SK"/>
        </w:rPr>
        <w:t xml:space="preserve"> </w:t>
      </w:r>
      <w:r w:rsidR="008C6258" w:rsidRPr="006C63C8">
        <w:rPr>
          <w:rFonts w:ascii="Arial Narrow" w:eastAsia="Times New Roman" w:hAnsi="Arial Narrow" w:cs="Times New Roman"/>
          <w:b/>
          <w:bCs/>
          <w:lang w:eastAsia="sk-SK"/>
        </w:rPr>
        <w:t xml:space="preserve">– uchádzačom predložená cena nesmie presiahnuť (maximálnu jednotkovú cenu </w:t>
      </w:r>
      <w:r>
        <w:rPr>
          <w:rFonts w:ascii="Arial Narrow" w:eastAsia="Times New Roman" w:hAnsi="Arial Narrow" w:cs="Times New Roman"/>
          <w:b/>
          <w:bCs/>
          <w:lang w:eastAsia="sk-SK"/>
        </w:rPr>
        <w:t>12,85</w:t>
      </w:r>
      <w:r w:rsidR="008C6258" w:rsidRPr="006C63C8">
        <w:rPr>
          <w:rFonts w:ascii="Arial Narrow" w:eastAsia="Times New Roman" w:hAnsi="Arial Narrow" w:cs="Times New Roman"/>
          <w:b/>
          <w:bCs/>
          <w:lang w:eastAsia="sk-SK"/>
        </w:rPr>
        <w:t xml:space="preserve"> EUR s DPH a maximálnu celkovú cenu </w:t>
      </w:r>
      <w:r>
        <w:rPr>
          <w:rFonts w:ascii="Arial Narrow" w:eastAsia="Times New Roman" w:hAnsi="Arial Narrow" w:cs="Times New Roman"/>
          <w:b/>
          <w:bCs/>
          <w:lang w:eastAsia="sk-SK"/>
        </w:rPr>
        <w:t>6425,-</w:t>
      </w:r>
      <w:r w:rsidR="008C6258" w:rsidRPr="006C63C8">
        <w:rPr>
          <w:rFonts w:ascii="Arial Narrow" w:eastAsia="Times New Roman" w:hAnsi="Arial Narrow" w:cs="Times New Roman"/>
          <w:b/>
          <w:bCs/>
          <w:lang w:eastAsia="sk-SK"/>
        </w:rPr>
        <w:t xml:space="preserve"> EUR s DPH).</w:t>
      </w:r>
    </w:p>
    <w:p w:rsidR="008C6258" w:rsidRDefault="0021222D" w:rsidP="0021222D">
      <w:pPr>
        <w:pStyle w:val="Default"/>
        <w:jc w:val="both"/>
        <w:rPr>
          <w:rFonts w:ascii="Arial Narrow" w:eastAsia="Times New Roman" w:hAnsi="Arial Narrow" w:cs="Times New Roman"/>
          <w:b/>
          <w:bCs/>
          <w:lang w:eastAsia="sk-SK"/>
        </w:rPr>
      </w:pPr>
      <w:r>
        <w:rPr>
          <w:rFonts w:ascii="Arial Narrow" w:eastAsia="Times New Roman" w:hAnsi="Arial Narrow" w:cs="Times New Roman"/>
          <w:b/>
          <w:bCs/>
          <w:lang w:eastAsia="sk-SK"/>
        </w:rPr>
        <w:lastRenderedPageBreak/>
        <w:t>Položka č. 2.5</w:t>
      </w:r>
      <w:r w:rsidR="008C6258" w:rsidRPr="006C63C8">
        <w:rPr>
          <w:rFonts w:ascii="Arial Narrow" w:eastAsia="Times New Roman" w:hAnsi="Arial Narrow" w:cs="Times New Roman"/>
          <w:b/>
          <w:bCs/>
          <w:lang w:eastAsia="sk-SK"/>
        </w:rPr>
        <w:t xml:space="preserve"> - </w:t>
      </w:r>
      <w:r>
        <w:rPr>
          <w:rFonts w:ascii="Arial Narrow" w:eastAsia="Times New Roman" w:hAnsi="Arial Narrow" w:cs="Times New Roman"/>
          <w:b/>
          <w:bCs/>
          <w:lang w:eastAsia="sk-SK"/>
        </w:rPr>
        <w:t>J</w:t>
      </w:r>
      <w:r w:rsidRPr="0021222D">
        <w:rPr>
          <w:rFonts w:ascii="Arial Narrow" w:eastAsia="Times New Roman" w:hAnsi="Arial Narrow" w:cs="Times New Roman"/>
          <w:b/>
          <w:bCs/>
          <w:lang w:eastAsia="sk-SK"/>
        </w:rPr>
        <w:t>ednorazové ochranné návleky na  obuv nízke</w:t>
      </w:r>
      <w:r w:rsidR="008C6258" w:rsidRPr="006C63C8">
        <w:rPr>
          <w:rFonts w:ascii="Arial Narrow" w:eastAsia="Times New Roman" w:hAnsi="Arial Narrow" w:cs="Times New Roman"/>
          <w:b/>
          <w:bCs/>
          <w:lang w:eastAsia="sk-SK"/>
        </w:rPr>
        <w:t xml:space="preserve"> – uchádzačom predložená cena nesmie presiahnuť (maximálnu jednotkovú cenu </w:t>
      </w:r>
      <w:r>
        <w:rPr>
          <w:rFonts w:ascii="Arial Narrow" w:eastAsia="Times New Roman" w:hAnsi="Arial Narrow" w:cs="Times New Roman"/>
          <w:b/>
          <w:bCs/>
          <w:lang w:eastAsia="sk-SK"/>
        </w:rPr>
        <w:t>1,78</w:t>
      </w:r>
      <w:r w:rsidR="008C6258" w:rsidRPr="006C63C8">
        <w:rPr>
          <w:rFonts w:ascii="Arial Narrow" w:eastAsia="Times New Roman" w:hAnsi="Arial Narrow" w:cs="Times New Roman"/>
          <w:b/>
          <w:bCs/>
          <w:lang w:eastAsia="sk-SK"/>
        </w:rPr>
        <w:t xml:space="preserve"> EUR s DPH a maximálnu celkovú cenu </w:t>
      </w:r>
      <w:r>
        <w:rPr>
          <w:rFonts w:ascii="Arial Narrow" w:eastAsia="Times New Roman" w:hAnsi="Arial Narrow" w:cs="Times New Roman"/>
          <w:b/>
          <w:bCs/>
          <w:lang w:eastAsia="sk-SK"/>
        </w:rPr>
        <w:t>890,-</w:t>
      </w:r>
      <w:r w:rsidR="008C6258" w:rsidRPr="006C63C8">
        <w:rPr>
          <w:rFonts w:ascii="Arial Narrow" w:eastAsia="Times New Roman" w:hAnsi="Arial Narrow" w:cs="Times New Roman"/>
          <w:b/>
          <w:bCs/>
          <w:lang w:eastAsia="sk-SK"/>
        </w:rPr>
        <w:t xml:space="preserve"> EUR s DPH).</w:t>
      </w:r>
    </w:p>
    <w:p w:rsidR="008C6258" w:rsidRDefault="008C6258" w:rsidP="0021222D">
      <w:pPr>
        <w:pStyle w:val="Default"/>
        <w:jc w:val="both"/>
        <w:rPr>
          <w:rFonts w:ascii="Arial Narrow" w:eastAsia="Times New Roman" w:hAnsi="Arial Narrow" w:cs="Times New Roman"/>
          <w:b/>
          <w:bCs/>
          <w:lang w:eastAsia="sk-SK"/>
        </w:rPr>
      </w:pPr>
      <w:r w:rsidRPr="006C63C8">
        <w:rPr>
          <w:rFonts w:ascii="Arial Narrow" w:eastAsia="Times New Roman" w:hAnsi="Arial Narrow" w:cs="Times New Roman"/>
          <w:b/>
          <w:bCs/>
          <w:lang w:eastAsia="sk-SK"/>
        </w:rPr>
        <w:t xml:space="preserve">Položka č. </w:t>
      </w:r>
      <w:r w:rsidR="0021222D">
        <w:rPr>
          <w:rFonts w:ascii="Arial Narrow" w:eastAsia="Times New Roman" w:hAnsi="Arial Narrow" w:cs="Times New Roman"/>
          <w:b/>
          <w:bCs/>
          <w:lang w:eastAsia="sk-SK"/>
        </w:rPr>
        <w:t>2</w:t>
      </w:r>
      <w:r>
        <w:rPr>
          <w:rFonts w:ascii="Arial Narrow" w:eastAsia="Times New Roman" w:hAnsi="Arial Narrow" w:cs="Times New Roman"/>
          <w:b/>
          <w:bCs/>
          <w:lang w:eastAsia="sk-SK"/>
        </w:rPr>
        <w:t>.</w:t>
      </w:r>
      <w:r w:rsidR="0021222D">
        <w:rPr>
          <w:rFonts w:ascii="Arial Narrow" w:eastAsia="Times New Roman" w:hAnsi="Arial Narrow" w:cs="Times New Roman"/>
          <w:b/>
          <w:bCs/>
          <w:lang w:eastAsia="sk-SK"/>
        </w:rPr>
        <w:t>6</w:t>
      </w:r>
      <w:r w:rsidRPr="006C63C8">
        <w:rPr>
          <w:rFonts w:ascii="Arial Narrow" w:eastAsia="Times New Roman" w:hAnsi="Arial Narrow" w:cs="Times New Roman"/>
          <w:b/>
          <w:bCs/>
          <w:lang w:eastAsia="sk-SK"/>
        </w:rPr>
        <w:t xml:space="preserve"> - </w:t>
      </w:r>
      <w:r w:rsidR="0021222D">
        <w:rPr>
          <w:rFonts w:ascii="Arial Narrow" w:eastAsia="Times New Roman" w:hAnsi="Arial Narrow" w:cs="Times New Roman"/>
          <w:b/>
          <w:bCs/>
          <w:lang w:eastAsia="sk-SK"/>
        </w:rPr>
        <w:t>J</w:t>
      </w:r>
      <w:r w:rsidR="0021222D" w:rsidRPr="0021222D">
        <w:rPr>
          <w:rFonts w:ascii="Arial Narrow" w:eastAsia="Times New Roman" w:hAnsi="Arial Narrow" w:cs="Times New Roman"/>
          <w:b/>
          <w:bCs/>
          <w:lang w:eastAsia="sk-SK"/>
        </w:rPr>
        <w:t>ednorazové ochranné návleky na  obuv vysoké</w:t>
      </w:r>
      <w:r w:rsidRPr="006C63C8">
        <w:rPr>
          <w:rFonts w:ascii="Arial Narrow" w:eastAsia="Times New Roman" w:hAnsi="Arial Narrow" w:cs="Times New Roman"/>
          <w:b/>
          <w:bCs/>
          <w:lang w:eastAsia="sk-SK"/>
        </w:rPr>
        <w:t xml:space="preserve"> – uchádzačom predložená cena nesmie presiahnuť (maximálnu jednotkovú cenu </w:t>
      </w:r>
      <w:r w:rsidR="0021222D">
        <w:rPr>
          <w:rFonts w:ascii="Arial Narrow" w:eastAsia="Times New Roman" w:hAnsi="Arial Narrow" w:cs="Times New Roman"/>
          <w:b/>
          <w:bCs/>
          <w:lang w:eastAsia="sk-SK"/>
        </w:rPr>
        <w:t>2,35</w:t>
      </w:r>
      <w:r w:rsidRPr="006C63C8">
        <w:rPr>
          <w:rFonts w:ascii="Arial Narrow" w:eastAsia="Times New Roman" w:hAnsi="Arial Narrow" w:cs="Times New Roman"/>
          <w:b/>
          <w:bCs/>
          <w:lang w:eastAsia="sk-SK"/>
        </w:rPr>
        <w:t xml:space="preserve"> EUR s DPH a maximálnu celkovú cenu </w:t>
      </w:r>
      <w:r w:rsidR="0021222D">
        <w:rPr>
          <w:rFonts w:ascii="Arial Narrow" w:eastAsia="Times New Roman" w:hAnsi="Arial Narrow" w:cs="Times New Roman"/>
          <w:b/>
          <w:bCs/>
          <w:lang w:eastAsia="sk-SK"/>
        </w:rPr>
        <w:t>1 175,-</w:t>
      </w:r>
      <w:r w:rsidRPr="006C63C8">
        <w:rPr>
          <w:rFonts w:ascii="Arial Narrow" w:eastAsia="Times New Roman" w:hAnsi="Arial Narrow" w:cs="Times New Roman"/>
          <w:b/>
          <w:bCs/>
          <w:lang w:eastAsia="sk-SK"/>
        </w:rPr>
        <w:t xml:space="preserve"> EUR s DPH).</w:t>
      </w:r>
    </w:p>
    <w:p w:rsidR="008C6258" w:rsidRDefault="0021222D" w:rsidP="0021222D">
      <w:pPr>
        <w:pStyle w:val="Default"/>
        <w:jc w:val="both"/>
        <w:rPr>
          <w:rFonts w:ascii="Arial Narrow" w:eastAsia="Times New Roman" w:hAnsi="Arial Narrow" w:cs="Times New Roman"/>
          <w:b/>
          <w:bCs/>
          <w:lang w:eastAsia="sk-SK"/>
        </w:rPr>
      </w:pPr>
      <w:r>
        <w:rPr>
          <w:rFonts w:ascii="Arial Narrow" w:eastAsia="Times New Roman" w:hAnsi="Arial Narrow" w:cs="Times New Roman"/>
          <w:b/>
          <w:bCs/>
          <w:lang w:eastAsia="sk-SK"/>
        </w:rPr>
        <w:t>Položka č. 2.7</w:t>
      </w:r>
      <w:r w:rsidR="008C6258" w:rsidRPr="006C63C8">
        <w:rPr>
          <w:rFonts w:ascii="Arial Narrow" w:eastAsia="Times New Roman" w:hAnsi="Arial Narrow" w:cs="Times New Roman"/>
          <w:b/>
          <w:bCs/>
          <w:lang w:eastAsia="sk-SK"/>
        </w:rPr>
        <w:t xml:space="preserve"> - </w:t>
      </w:r>
      <w:r>
        <w:rPr>
          <w:rFonts w:ascii="Arial Narrow" w:eastAsia="Times New Roman" w:hAnsi="Arial Narrow" w:cs="Times New Roman"/>
          <w:b/>
          <w:bCs/>
          <w:lang w:eastAsia="sk-SK"/>
        </w:rPr>
        <w:t>O</w:t>
      </w:r>
      <w:r w:rsidRPr="0021222D">
        <w:rPr>
          <w:rFonts w:ascii="Arial Narrow" w:eastAsia="Times New Roman" w:hAnsi="Arial Narrow" w:cs="Times New Roman"/>
          <w:b/>
          <w:bCs/>
          <w:lang w:eastAsia="sk-SK"/>
        </w:rPr>
        <w:t xml:space="preserve">chranné okuliare </w:t>
      </w:r>
      <w:r w:rsidR="008C6258" w:rsidRPr="006C63C8">
        <w:rPr>
          <w:rFonts w:ascii="Arial Narrow" w:eastAsia="Times New Roman" w:hAnsi="Arial Narrow" w:cs="Times New Roman"/>
          <w:b/>
          <w:bCs/>
          <w:lang w:eastAsia="sk-SK"/>
        </w:rPr>
        <w:t xml:space="preserve">– uchádzačom predložená cena nesmie presiahnuť (maximálnu jednotkovú cenu </w:t>
      </w:r>
      <w:r>
        <w:rPr>
          <w:rFonts w:ascii="Arial Narrow" w:eastAsia="Times New Roman" w:hAnsi="Arial Narrow" w:cs="Times New Roman"/>
          <w:b/>
          <w:bCs/>
          <w:lang w:eastAsia="sk-SK"/>
        </w:rPr>
        <w:t>3,65</w:t>
      </w:r>
      <w:r w:rsidR="008C6258" w:rsidRPr="006C63C8">
        <w:rPr>
          <w:rFonts w:ascii="Arial Narrow" w:eastAsia="Times New Roman" w:hAnsi="Arial Narrow" w:cs="Times New Roman"/>
          <w:b/>
          <w:bCs/>
          <w:lang w:eastAsia="sk-SK"/>
        </w:rPr>
        <w:t xml:space="preserve"> EUR s</w:t>
      </w:r>
      <w:r>
        <w:rPr>
          <w:rFonts w:ascii="Arial Narrow" w:eastAsia="Times New Roman" w:hAnsi="Arial Narrow" w:cs="Times New Roman"/>
          <w:b/>
          <w:bCs/>
          <w:lang w:eastAsia="sk-SK"/>
        </w:rPr>
        <w:t xml:space="preserve"> DPH a maximálnu celkovú cenu 1 095,-</w:t>
      </w:r>
      <w:r w:rsidR="008C6258" w:rsidRPr="006C63C8">
        <w:rPr>
          <w:rFonts w:ascii="Arial Narrow" w:eastAsia="Times New Roman" w:hAnsi="Arial Narrow" w:cs="Times New Roman"/>
          <w:b/>
          <w:bCs/>
          <w:lang w:eastAsia="sk-SK"/>
        </w:rPr>
        <w:t xml:space="preserve"> EUR s DPH).</w:t>
      </w:r>
    </w:p>
    <w:p w:rsidR="008C6258" w:rsidRDefault="0021222D" w:rsidP="0021222D">
      <w:pPr>
        <w:pStyle w:val="Default"/>
        <w:jc w:val="both"/>
        <w:rPr>
          <w:rFonts w:ascii="Arial Narrow" w:eastAsia="Times New Roman" w:hAnsi="Arial Narrow" w:cs="Times New Roman"/>
          <w:b/>
          <w:bCs/>
          <w:lang w:eastAsia="sk-SK"/>
        </w:rPr>
      </w:pPr>
      <w:r>
        <w:rPr>
          <w:rFonts w:ascii="Arial Narrow" w:eastAsia="Times New Roman" w:hAnsi="Arial Narrow" w:cs="Times New Roman"/>
          <w:b/>
          <w:bCs/>
          <w:lang w:eastAsia="sk-SK"/>
        </w:rPr>
        <w:t>Položka č. 2</w:t>
      </w:r>
      <w:r w:rsidR="008C6258">
        <w:rPr>
          <w:rFonts w:ascii="Arial Narrow" w:eastAsia="Times New Roman" w:hAnsi="Arial Narrow" w:cs="Times New Roman"/>
          <w:b/>
          <w:bCs/>
          <w:lang w:eastAsia="sk-SK"/>
        </w:rPr>
        <w:t>.</w:t>
      </w:r>
      <w:r>
        <w:rPr>
          <w:rFonts w:ascii="Arial Narrow" w:eastAsia="Times New Roman" w:hAnsi="Arial Narrow" w:cs="Times New Roman"/>
          <w:b/>
          <w:bCs/>
          <w:lang w:eastAsia="sk-SK"/>
        </w:rPr>
        <w:t>8</w:t>
      </w:r>
      <w:r w:rsidR="008C6258" w:rsidRPr="006C63C8">
        <w:rPr>
          <w:rFonts w:ascii="Arial Narrow" w:eastAsia="Times New Roman" w:hAnsi="Arial Narrow" w:cs="Times New Roman"/>
          <w:b/>
          <w:bCs/>
          <w:lang w:eastAsia="sk-SK"/>
        </w:rPr>
        <w:t xml:space="preserve"> - </w:t>
      </w:r>
      <w:r>
        <w:rPr>
          <w:rFonts w:ascii="Arial Narrow" w:eastAsia="Times New Roman" w:hAnsi="Arial Narrow" w:cs="Times New Roman"/>
          <w:b/>
          <w:bCs/>
          <w:lang w:eastAsia="sk-SK"/>
        </w:rPr>
        <w:t>B</w:t>
      </w:r>
      <w:r w:rsidRPr="0021222D">
        <w:rPr>
          <w:rFonts w:ascii="Arial Narrow" w:eastAsia="Times New Roman" w:hAnsi="Arial Narrow" w:cs="Times New Roman"/>
          <w:b/>
          <w:bCs/>
          <w:lang w:eastAsia="sk-SK"/>
        </w:rPr>
        <w:t>ezpečnostné pracovné čižmy</w:t>
      </w:r>
      <w:r>
        <w:rPr>
          <w:rFonts w:ascii="Arial Narrow" w:eastAsia="Times New Roman" w:hAnsi="Arial Narrow" w:cs="Times New Roman"/>
          <w:b/>
          <w:bCs/>
          <w:lang w:eastAsia="sk-SK"/>
        </w:rPr>
        <w:t xml:space="preserve"> – všetky veľkosti</w:t>
      </w:r>
      <w:r w:rsidRPr="0021222D">
        <w:rPr>
          <w:rFonts w:ascii="Arial Narrow" w:eastAsia="Times New Roman" w:hAnsi="Arial Narrow" w:cs="Times New Roman"/>
          <w:b/>
          <w:bCs/>
          <w:lang w:eastAsia="sk-SK"/>
        </w:rPr>
        <w:t xml:space="preserve">  </w:t>
      </w:r>
      <w:r w:rsidR="008C6258" w:rsidRPr="006C63C8">
        <w:rPr>
          <w:rFonts w:ascii="Arial Narrow" w:eastAsia="Times New Roman" w:hAnsi="Arial Narrow" w:cs="Times New Roman"/>
          <w:b/>
          <w:bCs/>
          <w:lang w:eastAsia="sk-SK"/>
        </w:rPr>
        <w:t xml:space="preserve">– uchádzačom predložená cena nesmie presiahnuť (maximálnu jednotkovú cenu </w:t>
      </w:r>
      <w:r>
        <w:rPr>
          <w:rFonts w:ascii="Arial Narrow" w:eastAsia="Times New Roman" w:hAnsi="Arial Narrow" w:cs="Times New Roman"/>
          <w:b/>
          <w:bCs/>
          <w:lang w:eastAsia="sk-SK"/>
        </w:rPr>
        <w:t>53,50</w:t>
      </w:r>
      <w:r w:rsidR="008C6258" w:rsidRPr="006C63C8">
        <w:rPr>
          <w:rFonts w:ascii="Arial Narrow" w:eastAsia="Times New Roman" w:hAnsi="Arial Narrow" w:cs="Times New Roman"/>
          <w:b/>
          <w:bCs/>
          <w:lang w:eastAsia="sk-SK"/>
        </w:rPr>
        <w:t xml:space="preserve"> EUR s</w:t>
      </w:r>
      <w:r>
        <w:rPr>
          <w:rFonts w:ascii="Arial Narrow" w:eastAsia="Times New Roman" w:hAnsi="Arial Narrow" w:cs="Times New Roman"/>
          <w:b/>
          <w:bCs/>
          <w:lang w:eastAsia="sk-SK"/>
        </w:rPr>
        <w:t xml:space="preserve"> DPH a maximálnu celkovú </w:t>
      </w:r>
      <w:r w:rsidRPr="00CB10BB">
        <w:rPr>
          <w:rFonts w:ascii="Arial Narrow" w:eastAsia="Times New Roman" w:hAnsi="Arial Narrow" w:cs="Times New Roman"/>
          <w:b/>
          <w:bCs/>
          <w:lang w:eastAsia="sk-SK"/>
        </w:rPr>
        <w:t>cenu 5 617,50</w:t>
      </w:r>
      <w:r w:rsidR="008C6258" w:rsidRPr="00CB10BB">
        <w:rPr>
          <w:rFonts w:ascii="Arial Narrow" w:eastAsia="Times New Roman" w:hAnsi="Arial Narrow" w:cs="Times New Roman"/>
          <w:b/>
          <w:bCs/>
          <w:lang w:eastAsia="sk-SK"/>
        </w:rPr>
        <w:t xml:space="preserve"> EUR s DPH).</w:t>
      </w:r>
      <w:r w:rsidR="00AE1349">
        <w:rPr>
          <w:rFonts w:ascii="Arial Narrow" w:eastAsia="Times New Roman" w:hAnsi="Arial Narrow" w:cs="Times New Roman"/>
          <w:b/>
          <w:bCs/>
          <w:lang w:eastAsia="sk-SK"/>
        </w:rPr>
        <w:t xml:space="preserve"> </w:t>
      </w:r>
    </w:p>
    <w:p w:rsidR="008C6258" w:rsidRDefault="008C6258" w:rsidP="0021222D">
      <w:pPr>
        <w:pStyle w:val="Default"/>
        <w:jc w:val="both"/>
        <w:rPr>
          <w:rFonts w:ascii="Arial Narrow" w:eastAsia="Times New Roman" w:hAnsi="Arial Narrow" w:cs="Times New Roman"/>
          <w:b/>
          <w:bCs/>
          <w:lang w:eastAsia="sk-SK"/>
        </w:rPr>
      </w:pPr>
      <w:r w:rsidRPr="006C63C8">
        <w:rPr>
          <w:rFonts w:ascii="Arial Narrow" w:eastAsia="Times New Roman" w:hAnsi="Arial Narrow" w:cs="Times New Roman"/>
          <w:b/>
          <w:bCs/>
          <w:lang w:eastAsia="sk-SK"/>
        </w:rPr>
        <w:t xml:space="preserve">Položka č. </w:t>
      </w:r>
      <w:r w:rsidR="0021222D">
        <w:rPr>
          <w:rFonts w:ascii="Arial Narrow" w:eastAsia="Times New Roman" w:hAnsi="Arial Narrow" w:cs="Times New Roman"/>
          <w:b/>
          <w:bCs/>
          <w:lang w:eastAsia="sk-SK"/>
        </w:rPr>
        <w:t>2</w:t>
      </w:r>
      <w:r>
        <w:rPr>
          <w:rFonts w:ascii="Arial Narrow" w:eastAsia="Times New Roman" w:hAnsi="Arial Narrow" w:cs="Times New Roman"/>
          <w:b/>
          <w:bCs/>
          <w:lang w:eastAsia="sk-SK"/>
        </w:rPr>
        <w:t>.</w:t>
      </w:r>
      <w:r w:rsidR="0021222D">
        <w:rPr>
          <w:rFonts w:ascii="Arial Narrow" w:eastAsia="Times New Roman" w:hAnsi="Arial Narrow" w:cs="Times New Roman"/>
          <w:b/>
          <w:bCs/>
          <w:lang w:eastAsia="sk-SK"/>
        </w:rPr>
        <w:t>9</w:t>
      </w:r>
      <w:r w:rsidRPr="006C63C8">
        <w:rPr>
          <w:rFonts w:ascii="Arial Narrow" w:eastAsia="Times New Roman" w:hAnsi="Arial Narrow" w:cs="Times New Roman"/>
          <w:b/>
          <w:bCs/>
          <w:lang w:eastAsia="sk-SK"/>
        </w:rPr>
        <w:t xml:space="preserve"> - </w:t>
      </w:r>
      <w:proofErr w:type="spellStart"/>
      <w:r w:rsidR="0021222D">
        <w:rPr>
          <w:rFonts w:ascii="Arial Narrow" w:eastAsia="Times New Roman" w:hAnsi="Arial Narrow" w:cs="Times New Roman"/>
          <w:b/>
          <w:bCs/>
          <w:lang w:eastAsia="sk-SK"/>
        </w:rPr>
        <w:t>C</w:t>
      </w:r>
      <w:r w:rsidR="0021222D" w:rsidRPr="0021222D">
        <w:rPr>
          <w:rFonts w:ascii="Arial Narrow" w:eastAsia="Times New Roman" w:hAnsi="Arial Narrow" w:cs="Times New Roman"/>
          <w:b/>
          <w:bCs/>
          <w:lang w:eastAsia="sk-SK"/>
        </w:rPr>
        <w:t>elotvárová</w:t>
      </w:r>
      <w:proofErr w:type="spellEnd"/>
      <w:r w:rsidR="0021222D" w:rsidRPr="0021222D">
        <w:rPr>
          <w:rFonts w:ascii="Arial Narrow" w:eastAsia="Times New Roman" w:hAnsi="Arial Narrow" w:cs="Times New Roman"/>
          <w:b/>
          <w:bCs/>
          <w:lang w:eastAsia="sk-SK"/>
        </w:rPr>
        <w:t xml:space="preserve"> filtračná maska </w:t>
      </w:r>
      <w:r w:rsidR="002F79E9">
        <w:rPr>
          <w:rFonts w:ascii="Arial Narrow" w:eastAsia="Times New Roman" w:hAnsi="Arial Narrow" w:cs="Times New Roman"/>
          <w:b/>
          <w:bCs/>
          <w:lang w:eastAsia="sk-SK"/>
        </w:rPr>
        <w:t xml:space="preserve">– všetky veľkosti </w:t>
      </w:r>
      <w:r w:rsidRPr="006C63C8">
        <w:rPr>
          <w:rFonts w:ascii="Arial Narrow" w:eastAsia="Times New Roman" w:hAnsi="Arial Narrow" w:cs="Times New Roman"/>
          <w:b/>
          <w:bCs/>
          <w:lang w:eastAsia="sk-SK"/>
        </w:rPr>
        <w:t xml:space="preserve">– uchádzačom predložená cena nesmie presiahnuť (maximálnu jednotkovú cenu </w:t>
      </w:r>
      <w:r w:rsidR="002F79E9">
        <w:rPr>
          <w:rFonts w:ascii="Arial Narrow" w:eastAsia="Times New Roman" w:hAnsi="Arial Narrow" w:cs="Times New Roman"/>
          <w:b/>
          <w:bCs/>
          <w:lang w:eastAsia="sk-SK"/>
        </w:rPr>
        <w:t>305,89</w:t>
      </w:r>
      <w:r w:rsidRPr="006C63C8">
        <w:rPr>
          <w:rFonts w:ascii="Arial Narrow" w:eastAsia="Times New Roman" w:hAnsi="Arial Narrow" w:cs="Times New Roman"/>
          <w:b/>
          <w:bCs/>
          <w:lang w:eastAsia="sk-SK"/>
        </w:rPr>
        <w:t xml:space="preserve"> EUR s</w:t>
      </w:r>
      <w:r w:rsidR="002F79E9">
        <w:rPr>
          <w:rFonts w:ascii="Arial Narrow" w:eastAsia="Times New Roman" w:hAnsi="Arial Narrow" w:cs="Times New Roman"/>
          <w:b/>
          <w:bCs/>
          <w:lang w:eastAsia="sk-SK"/>
        </w:rPr>
        <w:t xml:space="preserve"> DPH a maximálnu celkovú cenu 32 118,45</w:t>
      </w:r>
      <w:r w:rsidRPr="006C63C8">
        <w:rPr>
          <w:rFonts w:ascii="Arial Narrow" w:eastAsia="Times New Roman" w:hAnsi="Arial Narrow" w:cs="Times New Roman"/>
          <w:b/>
          <w:bCs/>
          <w:lang w:eastAsia="sk-SK"/>
        </w:rPr>
        <w:t xml:space="preserve"> EUR s DPH).</w:t>
      </w:r>
    </w:p>
    <w:p w:rsidR="008C6258" w:rsidRDefault="008C6258" w:rsidP="0021222D">
      <w:pPr>
        <w:pStyle w:val="Default"/>
        <w:jc w:val="both"/>
        <w:rPr>
          <w:rFonts w:ascii="Arial Narrow" w:eastAsia="Times New Roman" w:hAnsi="Arial Narrow" w:cs="Times New Roman"/>
          <w:b/>
          <w:bCs/>
          <w:lang w:eastAsia="sk-SK"/>
        </w:rPr>
      </w:pPr>
      <w:r w:rsidRPr="006C63C8">
        <w:rPr>
          <w:rFonts w:ascii="Arial Narrow" w:eastAsia="Times New Roman" w:hAnsi="Arial Narrow" w:cs="Times New Roman"/>
          <w:b/>
          <w:bCs/>
          <w:lang w:eastAsia="sk-SK"/>
        </w:rPr>
        <w:t xml:space="preserve">Položka č. </w:t>
      </w:r>
      <w:r w:rsidR="002F79E9">
        <w:rPr>
          <w:rFonts w:ascii="Arial Narrow" w:eastAsia="Times New Roman" w:hAnsi="Arial Narrow" w:cs="Times New Roman"/>
          <w:b/>
          <w:bCs/>
          <w:lang w:eastAsia="sk-SK"/>
        </w:rPr>
        <w:t>2</w:t>
      </w:r>
      <w:r>
        <w:rPr>
          <w:rFonts w:ascii="Arial Narrow" w:eastAsia="Times New Roman" w:hAnsi="Arial Narrow" w:cs="Times New Roman"/>
          <w:b/>
          <w:bCs/>
          <w:lang w:eastAsia="sk-SK"/>
        </w:rPr>
        <w:t>.</w:t>
      </w:r>
      <w:r w:rsidR="002F79E9">
        <w:rPr>
          <w:rFonts w:ascii="Arial Narrow" w:eastAsia="Times New Roman" w:hAnsi="Arial Narrow" w:cs="Times New Roman"/>
          <w:b/>
          <w:bCs/>
          <w:lang w:eastAsia="sk-SK"/>
        </w:rPr>
        <w:t>10</w:t>
      </w:r>
      <w:r w:rsidRPr="006C63C8">
        <w:rPr>
          <w:rFonts w:ascii="Arial Narrow" w:eastAsia="Times New Roman" w:hAnsi="Arial Narrow" w:cs="Times New Roman"/>
          <w:b/>
          <w:bCs/>
          <w:lang w:eastAsia="sk-SK"/>
        </w:rPr>
        <w:t xml:space="preserve"> - </w:t>
      </w:r>
      <w:r w:rsidR="002F79E9">
        <w:rPr>
          <w:rFonts w:ascii="Arial Narrow" w:eastAsia="Times New Roman" w:hAnsi="Arial Narrow" w:cs="Times New Roman"/>
          <w:b/>
          <w:bCs/>
          <w:lang w:eastAsia="sk-SK"/>
        </w:rPr>
        <w:t>F</w:t>
      </w:r>
      <w:r w:rsidR="002F79E9" w:rsidRPr="002F79E9">
        <w:rPr>
          <w:rFonts w:ascii="Arial Narrow" w:eastAsia="Times New Roman" w:hAnsi="Arial Narrow" w:cs="Times New Roman"/>
          <w:b/>
          <w:bCs/>
          <w:lang w:eastAsia="sk-SK"/>
        </w:rPr>
        <w:t>ilter kombinovaný závit 40x1/7 kompatibilný s filtračnou maskou</w:t>
      </w:r>
      <w:r w:rsidRPr="006C63C8">
        <w:rPr>
          <w:rFonts w:ascii="Arial Narrow" w:eastAsia="Times New Roman" w:hAnsi="Arial Narrow" w:cs="Times New Roman"/>
          <w:b/>
          <w:bCs/>
          <w:lang w:eastAsia="sk-SK"/>
        </w:rPr>
        <w:t xml:space="preserve"> – uchádzačom predložená cena nesmie presiahnuť (maximálnu jednotkovú cenu </w:t>
      </w:r>
      <w:r w:rsidR="002F79E9">
        <w:rPr>
          <w:rFonts w:ascii="Arial Narrow" w:eastAsia="Times New Roman" w:hAnsi="Arial Narrow" w:cs="Times New Roman"/>
          <w:b/>
          <w:bCs/>
          <w:lang w:eastAsia="sk-SK"/>
        </w:rPr>
        <w:t>49,4</w:t>
      </w:r>
      <w:r w:rsidR="007F093C">
        <w:rPr>
          <w:rFonts w:ascii="Arial Narrow" w:eastAsia="Times New Roman" w:hAnsi="Arial Narrow" w:cs="Times New Roman"/>
          <w:b/>
          <w:bCs/>
          <w:lang w:eastAsia="sk-SK"/>
        </w:rPr>
        <w:t>0</w:t>
      </w:r>
      <w:r w:rsidRPr="006C63C8">
        <w:rPr>
          <w:rFonts w:ascii="Arial Narrow" w:eastAsia="Times New Roman" w:hAnsi="Arial Narrow" w:cs="Times New Roman"/>
          <w:b/>
          <w:bCs/>
          <w:lang w:eastAsia="sk-SK"/>
        </w:rPr>
        <w:t xml:space="preserve"> EUR s</w:t>
      </w:r>
      <w:r w:rsidR="002F79E9">
        <w:rPr>
          <w:rFonts w:ascii="Arial Narrow" w:eastAsia="Times New Roman" w:hAnsi="Arial Narrow" w:cs="Times New Roman"/>
          <w:b/>
          <w:bCs/>
          <w:lang w:eastAsia="sk-SK"/>
        </w:rPr>
        <w:t xml:space="preserve"> DPH a maximálnu celkovú cenu 20 7</w:t>
      </w:r>
      <w:r w:rsidR="007F093C">
        <w:rPr>
          <w:rFonts w:ascii="Arial Narrow" w:eastAsia="Times New Roman" w:hAnsi="Arial Narrow" w:cs="Times New Roman"/>
          <w:b/>
          <w:bCs/>
          <w:lang w:eastAsia="sk-SK"/>
        </w:rPr>
        <w:t>48</w:t>
      </w:r>
      <w:r w:rsidR="002F79E9">
        <w:rPr>
          <w:rFonts w:ascii="Arial Narrow" w:eastAsia="Times New Roman" w:hAnsi="Arial Narrow" w:cs="Times New Roman"/>
          <w:b/>
          <w:bCs/>
          <w:lang w:eastAsia="sk-SK"/>
        </w:rPr>
        <w:t>,</w:t>
      </w:r>
      <w:r w:rsidR="007F093C">
        <w:rPr>
          <w:rFonts w:ascii="Arial Narrow" w:eastAsia="Times New Roman" w:hAnsi="Arial Narrow" w:cs="Times New Roman"/>
          <w:b/>
          <w:bCs/>
          <w:lang w:eastAsia="sk-SK"/>
        </w:rPr>
        <w:t>0</w:t>
      </w:r>
      <w:r w:rsidR="002F79E9">
        <w:rPr>
          <w:rFonts w:ascii="Arial Narrow" w:eastAsia="Times New Roman" w:hAnsi="Arial Narrow" w:cs="Times New Roman"/>
          <w:b/>
          <w:bCs/>
          <w:lang w:eastAsia="sk-SK"/>
        </w:rPr>
        <w:t>0</w:t>
      </w:r>
      <w:r w:rsidRPr="006C63C8">
        <w:rPr>
          <w:rFonts w:ascii="Arial Narrow" w:eastAsia="Times New Roman" w:hAnsi="Arial Narrow" w:cs="Times New Roman"/>
          <w:b/>
          <w:bCs/>
          <w:lang w:eastAsia="sk-SK"/>
        </w:rPr>
        <w:t xml:space="preserve"> EUR s DPH).</w:t>
      </w:r>
    </w:p>
    <w:p w:rsidR="008C6258" w:rsidRDefault="008C6258" w:rsidP="0021222D">
      <w:pPr>
        <w:pStyle w:val="Default"/>
        <w:jc w:val="both"/>
        <w:rPr>
          <w:rFonts w:ascii="Arial Narrow" w:eastAsia="Times New Roman" w:hAnsi="Arial Narrow" w:cs="Times New Roman"/>
          <w:b/>
          <w:bCs/>
          <w:lang w:eastAsia="sk-SK"/>
        </w:rPr>
      </w:pPr>
      <w:r w:rsidRPr="006C63C8">
        <w:rPr>
          <w:rFonts w:ascii="Arial Narrow" w:eastAsia="Times New Roman" w:hAnsi="Arial Narrow" w:cs="Times New Roman"/>
          <w:b/>
          <w:bCs/>
          <w:lang w:eastAsia="sk-SK"/>
        </w:rPr>
        <w:t xml:space="preserve">Položka č. </w:t>
      </w:r>
      <w:r w:rsidR="002F79E9">
        <w:rPr>
          <w:rFonts w:ascii="Arial Narrow" w:eastAsia="Times New Roman" w:hAnsi="Arial Narrow" w:cs="Times New Roman"/>
          <w:b/>
          <w:bCs/>
          <w:lang w:eastAsia="sk-SK"/>
        </w:rPr>
        <w:t>2</w:t>
      </w:r>
      <w:r>
        <w:rPr>
          <w:rFonts w:ascii="Arial Narrow" w:eastAsia="Times New Roman" w:hAnsi="Arial Narrow" w:cs="Times New Roman"/>
          <w:b/>
          <w:bCs/>
          <w:lang w:eastAsia="sk-SK"/>
        </w:rPr>
        <w:t>.</w:t>
      </w:r>
      <w:r w:rsidR="002F79E9">
        <w:rPr>
          <w:rFonts w:ascii="Arial Narrow" w:eastAsia="Times New Roman" w:hAnsi="Arial Narrow" w:cs="Times New Roman"/>
          <w:b/>
          <w:bCs/>
          <w:lang w:eastAsia="sk-SK"/>
        </w:rPr>
        <w:t>11</w:t>
      </w:r>
      <w:r w:rsidRPr="006C63C8">
        <w:rPr>
          <w:rFonts w:ascii="Arial Narrow" w:eastAsia="Times New Roman" w:hAnsi="Arial Narrow" w:cs="Times New Roman"/>
          <w:b/>
          <w:bCs/>
          <w:lang w:eastAsia="sk-SK"/>
        </w:rPr>
        <w:t xml:space="preserve"> - </w:t>
      </w:r>
      <w:proofErr w:type="spellStart"/>
      <w:r w:rsidR="002F79E9">
        <w:rPr>
          <w:rFonts w:ascii="Arial Narrow" w:eastAsia="Times New Roman" w:hAnsi="Arial Narrow" w:cs="Times New Roman"/>
          <w:b/>
          <w:bCs/>
          <w:lang w:eastAsia="sk-SK"/>
        </w:rPr>
        <w:t>A</w:t>
      </w:r>
      <w:r w:rsidR="002F79E9" w:rsidRPr="002F79E9">
        <w:rPr>
          <w:rFonts w:ascii="Arial Narrow" w:eastAsia="Times New Roman" w:hAnsi="Arial Narrow" w:cs="Times New Roman"/>
          <w:b/>
          <w:bCs/>
          <w:lang w:eastAsia="sk-SK"/>
        </w:rPr>
        <w:t>ntiradiačný</w:t>
      </w:r>
      <w:proofErr w:type="spellEnd"/>
      <w:r w:rsidR="002F79E9" w:rsidRPr="002F79E9">
        <w:rPr>
          <w:rFonts w:ascii="Arial Narrow" w:eastAsia="Times New Roman" w:hAnsi="Arial Narrow" w:cs="Times New Roman"/>
          <w:b/>
          <w:bCs/>
          <w:lang w:eastAsia="sk-SK"/>
        </w:rPr>
        <w:t xml:space="preserve"> ochranný oblek </w:t>
      </w:r>
      <w:r w:rsidR="002F79E9">
        <w:rPr>
          <w:rFonts w:ascii="Arial Narrow" w:eastAsia="Times New Roman" w:hAnsi="Arial Narrow" w:cs="Times New Roman"/>
          <w:b/>
          <w:bCs/>
          <w:lang w:eastAsia="sk-SK"/>
        </w:rPr>
        <w:t xml:space="preserve">– všetky veľkosti </w:t>
      </w:r>
      <w:r w:rsidRPr="006C63C8">
        <w:rPr>
          <w:rFonts w:ascii="Arial Narrow" w:eastAsia="Times New Roman" w:hAnsi="Arial Narrow" w:cs="Times New Roman"/>
          <w:b/>
          <w:bCs/>
          <w:lang w:eastAsia="sk-SK"/>
        </w:rPr>
        <w:t xml:space="preserve">– uchádzačom predložená cena nesmie presiahnuť (maximálnu jednotkovú cenu </w:t>
      </w:r>
      <w:r w:rsidR="002F79E9">
        <w:rPr>
          <w:rFonts w:ascii="Arial Narrow" w:eastAsia="Times New Roman" w:hAnsi="Arial Narrow" w:cs="Times New Roman"/>
          <w:b/>
          <w:bCs/>
          <w:lang w:eastAsia="sk-SK"/>
        </w:rPr>
        <w:t>12 036,20</w:t>
      </w:r>
      <w:r w:rsidRPr="006C63C8">
        <w:rPr>
          <w:rFonts w:ascii="Arial Narrow" w:eastAsia="Times New Roman" w:hAnsi="Arial Narrow" w:cs="Times New Roman"/>
          <w:b/>
          <w:bCs/>
          <w:lang w:eastAsia="sk-SK"/>
        </w:rPr>
        <w:t xml:space="preserve"> EUR s</w:t>
      </w:r>
      <w:r w:rsidR="002F79E9">
        <w:rPr>
          <w:rFonts w:ascii="Arial Narrow" w:eastAsia="Times New Roman" w:hAnsi="Arial Narrow" w:cs="Times New Roman"/>
          <w:b/>
          <w:bCs/>
          <w:lang w:eastAsia="sk-SK"/>
        </w:rPr>
        <w:t xml:space="preserve"> DPH a maximálnu celkovú ce</w:t>
      </w:r>
      <w:bookmarkStart w:id="1" w:name="_GoBack"/>
      <w:bookmarkEnd w:id="1"/>
      <w:r w:rsidR="002F79E9">
        <w:rPr>
          <w:rFonts w:ascii="Arial Narrow" w:eastAsia="Times New Roman" w:hAnsi="Arial Narrow" w:cs="Times New Roman"/>
          <w:b/>
          <w:bCs/>
          <w:lang w:eastAsia="sk-SK"/>
        </w:rPr>
        <w:t>nu 60 181,-</w:t>
      </w:r>
      <w:r w:rsidRPr="006C63C8">
        <w:rPr>
          <w:rFonts w:ascii="Arial Narrow" w:eastAsia="Times New Roman" w:hAnsi="Arial Narrow" w:cs="Times New Roman"/>
          <w:b/>
          <w:bCs/>
          <w:lang w:eastAsia="sk-SK"/>
        </w:rPr>
        <w:t xml:space="preserve"> EUR s DPH).</w:t>
      </w:r>
    </w:p>
    <w:sectPr w:rsidR="008C6258" w:rsidSect="00782CC9">
      <w:headerReference w:type="default" r:id="rId8"/>
      <w:footerReference w:type="default" r:id="rId9"/>
      <w:pgSz w:w="16840" w:h="11900" w:orient="landscape"/>
      <w:pgMar w:top="993" w:right="1440" w:bottom="126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F2AE8" w:rsidRDefault="00EF2AE8" w:rsidP="00F26544">
      <w:pPr>
        <w:spacing w:after="0" w:line="240" w:lineRule="auto"/>
      </w:pPr>
      <w:r>
        <w:separator/>
      </w:r>
    </w:p>
  </w:endnote>
  <w:endnote w:type="continuationSeparator" w:id="0">
    <w:p w:rsidR="00EF2AE8" w:rsidRDefault="00EF2AE8" w:rsidP="00F265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21772833"/>
      <w:docPartObj>
        <w:docPartGallery w:val="Page Numbers (Bottom of Page)"/>
        <w:docPartUnique/>
      </w:docPartObj>
    </w:sdtPr>
    <w:sdtEndPr/>
    <w:sdtContent>
      <w:p w:rsidR="00EB1646" w:rsidRDefault="00EB1646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F093C">
          <w:rPr>
            <w:noProof/>
          </w:rPr>
          <w:t>7</w:t>
        </w:r>
        <w:r>
          <w:fldChar w:fldCharType="end"/>
        </w:r>
      </w:p>
    </w:sdtContent>
  </w:sdt>
  <w:p w:rsidR="00DE5DCD" w:rsidRDefault="00DE5DCD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F2AE8" w:rsidRDefault="00EF2AE8" w:rsidP="00F26544">
      <w:pPr>
        <w:spacing w:after="0" w:line="240" w:lineRule="auto"/>
      </w:pPr>
      <w:r>
        <w:separator/>
      </w:r>
    </w:p>
  </w:footnote>
  <w:footnote w:type="continuationSeparator" w:id="0">
    <w:p w:rsidR="00EF2AE8" w:rsidRDefault="00EF2AE8" w:rsidP="00F265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324A2" w:rsidRDefault="003324A2" w:rsidP="00731E0E">
    <w:pPr>
      <w:pStyle w:val="Hlavika"/>
      <w:jc w:val="right"/>
    </w:pPr>
    <w:r>
      <w:rPr>
        <w:rFonts w:ascii="Arial Narrow" w:hAnsi="Arial Narrow"/>
      </w:rPr>
      <w:tab/>
    </w:r>
    <w:r>
      <w:rPr>
        <w:rFonts w:ascii="Arial Narrow" w:hAnsi="Arial Narrow"/>
      </w:rPr>
      <w:tab/>
    </w:r>
    <w:r>
      <w:rPr>
        <w:rFonts w:ascii="Arial Narrow" w:hAnsi="Arial Narrow"/>
      </w:rPr>
      <w:tab/>
    </w:r>
    <w:r>
      <w:rPr>
        <w:rFonts w:ascii="Arial Narrow" w:hAnsi="Arial Narrow"/>
      </w:rPr>
      <w:tab/>
    </w:r>
    <w:r>
      <w:rPr>
        <w:rFonts w:ascii="Arial Narrow" w:hAnsi="Arial Narrow"/>
      </w:rPr>
      <w:tab/>
    </w:r>
    <w:r>
      <w:rPr>
        <w:rFonts w:ascii="Arial Narrow" w:hAnsi="Arial Narrow"/>
      </w:rPr>
      <w:tab/>
    </w:r>
    <w:r w:rsidRPr="002E1A52">
      <w:rPr>
        <w:rFonts w:ascii="Arial Narrow" w:hAnsi="Arial Narrow"/>
      </w:rPr>
      <w:t xml:space="preserve">Príloha č. 3 </w:t>
    </w:r>
    <w:r w:rsidR="00391D84">
      <w:rPr>
        <w:rFonts w:ascii="Arial Narrow" w:hAnsi="Arial Narrow"/>
      </w:rPr>
      <w:t>S</w:t>
    </w:r>
    <w:r w:rsidRPr="002E1A52">
      <w:rPr>
        <w:rFonts w:ascii="Arial Narrow" w:hAnsi="Arial Narrow"/>
      </w:rPr>
      <w:t>úťažných podkladov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032A09"/>
    <w:multiLevelType w:val="hybridMultilevel"/>
    <w:tmpl w:val="5DE2142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0D3306"/>
    <w:multiLevelType w:val="hybridMultilevel"/>
    <w:tmpl w:val="30CAFC26"/>
    <w:lvl w:ilvl="0" w:tplc="79E48072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4A5C2E"/>
    <w:multiLevelType w:val="multilevel"/>
    <w:tmpl w:val="1AC4347E"/>
    <w:name w:val="WW8Num4"/>
    <w:lvl w:ilvl="0">
      <w:start w:val="1"/>
      <w:numFmt w:val="upperLetter"/>
      <w:pStyle w:val="Nadpis1"/>
      <w:lvlText w:val="%1."/>
      <w:lvlJc w:val="left"/>
      <w:pPr>
        <w:ind w:left="1276" w:hanging="709"/>
      </w:pPr>
      <w:rPr>
        <w:rFonts w:cs="Times New Roman"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709"/>
        </w:tabs>
        <w:ind w:left="709" w:hanging="709"/>
      </w:pPr>
      <w:rPr>
        <w:rFonts w:cs="Times New Roman" w:hint="default"/>
      </w:rPr>
    </w:lvl>
    <w:lvl w:ilvl="2">
      <w:start w:val="1"/>
      <w:numFmt w:val="decimal"/>
      <w:lvlRestart w:val="0"/>
      <w:pStyle w:val="Cislo-1-nadpis"/>
      <w:lvlText w:val="%3."/>
      <w:lvlJc w:val="left"/>
      <w:pPr>
        <w:tabs>
          <w:tab w:val="num" w:pos="709"/>
        </w:tabs>
        <w:ind w:left="709" w:hanging="709"/>
      </w:pPr>
      <w:rPr>
        <w:rFonts w:cs="Times New Roman" w:hint="default"/>
        <w:b/>
      </w:rPr>
    </w:lvl>
    <w:lvl w:ilvl="3">
      <w:start w:val="1"/>
      <w:numFmt w:val="decimal"/>
      <w:pStyle w:val="Cislo-2-text"/>
      <w:lvlText w:val="%3.%4"/>
      <w:lvlJc w:val="left"/>
      <w:pPr>
        <w:tabs>
          <w:tab w:val="num" w:pos="709"/>
        </w:tabs>
        <w:ind w:left="709" w:hanging="709"/>
      </w:pPr>
      <w:rPr>
        <w:rFonts w:ascii="Arial Narrow" w:hAnsi="Arial Narrow" w:cs="Times New Roman" w:hint="default"/>
        <w:i w:val="0"/>
        <w:color w:val="auto"/>
      </w:rPr>
    </w:lvl>
    <w:lvl w:ilvl="4">
      <w:start w:val="1"/>
      <w:numFmt w:val="decimal"/>
      <w:pStyle w:val="Cislo-3-text"/>
      <w:lvlText w:val="%3.%4.%5"/>
      <w:lvlJc w:val="left"/>
      <w:pPr>
        <w:tabs>
          <w:tab w:val="num" w:pos="709"/>
        </w:tabs>
        <w:ind w:left="709" w:hanging="709"/>
      </w:pPr>
      <w:rPr>
        <w:rFonts w:cs="Times New Roman" w:hint="default"/>
        <w:b w:val="0"/>
        <w:color w:val="auto"/>
      </w:rPr>
    </w:lvl>
    <w:lvl w:ilvl="5">
      <w:start w:val="1"/>
      <w:numFmt w:val="lowerLetter"/>
      <w:pStyle w:val="Cislo-4-a-text"/>
      <w:lvlText w:val="%6)"/>
      <w:lvlJc w:val="left"/>
      <w:pPr>
        <w:tabs>
          <w:tab w:val="num" w:pos="1066"/>
        </w:tabs>
        <w:ind w:left="1066" w:hanging="357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709" w:hanging="709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709" w:hanging="709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709" w:hanging="709"/>
      </w:pPr>
      <w:rPr>
        <w:rFonts w:cs="Times New Roman" w:hint="default"/>
      </w:rPr>
    </w:lvl>
  </w:abstractNum>
  <w:abstractNum w:abstractNumId="3">
    <w:nsid w:val="12F61C7A"/>
    <w:multiLevelType w:val="hybridMultilevel"/>
    <w:tmpl w:val="6C685E42"/>
    <w:lvl w:ilvl="0" w:tplc="65C4AA0E">
      <w:start w:val="1"/>
      <w:numFmt w:val="decimal"/>
      <w:lvlText w:val="4.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A35785"/>
    <w:multiLevelType w:val="hybridMultilevel"/>
    <w:tmpl w:val="A0E4ED42"/>
    <w:lvl w:ilvl="0" w:tplc="80BACA32">
      <w:start w:val="1"/>
      <w:numFmt w:val="decimal"/>
      <w:lvlText w:val="6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6601C7C"/>
    <w:multiLevelType w:val="multilevel"/>
    <w:tmpl w:val="3A0AE02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bCs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6">
    <w:nsid w:val="17892328"/>
    <w:multiLevelType w:val="hybridMultilevel"/>
    <w:tmpl w:val="DC4A81EC"/>
    <w:lvl w:ilvl="0" w:tplc="69B0F6F6">
      <w:start w:val="2"/>
      <w:numFmt w:val="bullet"/>
      <w:lvlText w:val="-"/>
      <w:lvlJc w:val="left"/>
      <w:pPr>
        <w:ind w:left="720" w:hanging="360"/>
      </w:pPr>
      <w:rPr>
        <w:rFonts w:ascii="Arial Narrow" w:eastAsiaTheme="minorHAnsi" w:hAnsi="Arial Narrow" w:cstheme="minorBidi" w:hint="default"/>
        <w:b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B4317A8"/>
    <w:multiLevelType w:val="hybridMultilevel"/>
    <w:tmpl w:val="52D2AFE8"/>
    <w:lvl w:ilvl="0" w:tplc="2ADEE09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5210956"/>
    <w:multiLevelType w:val="hybridMultilevel"/>
    <w:tmpl w:val="9380216E"/>
    <w:lvl w:ilvl="0" w:tplc="0C6A9878">
      <w:start w:val="1"/>
      <w:numFmt w:val="decimal"/>
      <w:lvlText w:val="8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9EC060B"/>
    <w:multiLevelType w:val="hybridMultilevel"/>
    <w:tmpl w:val="F2ECDA3E"/>
    <w:lvl w:ilvl="0" w:tplc="DBFC04B0">
      <w:start w:val="1"/>
      <w:numFmt w:val="decimal"/>
      <w:lvlText w:val="5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CAE3D68"/>
    <w:multiLevelType w:val="hybridMultilevel"/>
    <w:tmpl w:val="145EBD14"/>
    <w:lvl w:ilvl="0" w:tplc="09E278B8">
      <w:start w:val="1"/>
      <w:numFmt w:val="decimal"/>
      <w:lvlText w:val="3.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5EE3413"/>
    <w:multiLevelType w:val="hybridMultilevel"/>
    <w:tmpl w:val="16A057DC"/>
    <w:lvl w:ilvl="0" w:tplc="2AC054B0">
      <w:start w:val="1"/>
      <w:numFmt w:val="lowerLetter"/>
      <w:lvlText w:val="%1)"/>
      <w:lvlJc w:val="left"/>
      <w:pPr>
        <w:ind w:left="717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8F72270"/>
    <w:multiLevelType w:val="hybridMultilevel"/>
    <w:tmpl w:val="6BF88882"/>
    <w:lvl w:ilvl="0" w:tplc="8734511E">
      <w:start w:val="1"/>
      <w:numFmt w:val="upperLetter"/>
      <w:lvlText w:val="%1)"/>
      <w:lvlJc w:val="left"/>
      <w:pPr>
        <w:ind w:left="720" w:hanging="360"/>
      </w:pPr>
      <w:rPr>
        <w:rFonts w:hint="default"/>
        <w:sz w:val="28"/>
        <w:szCs w:val="28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9AE0BB8"/>
    <w:multiLevelType w:val="hybridMultilevel"/>
    <w:tmpl w:val="8F9CC4BC"/>
    <w:lvl w:ilvl="0" w:tplc="515EFF8E">
      <w:start w:val="1"/>
      <w:numFmt w:val="decimal"/>
      <w:lvlText w:val="9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E7A7FF5"/>
    <w:multiLevelType w:val="hybridMultilevel"/>
    <w:tmpl w:val="6F98B284"/>
    <w:lvl w:ilvl="0" w:tplc="E91090B0">
      <w:start w:val="1"/>
      <w:numFmt w:val="decimal"/>
      <w:lvlText w:val="4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FBF558C"/>
    <w:multiLevelType w:val="multilevel"/>
    <w:tmpl w:val="598CBEF0"/>
    <w:lvl w:ilvl="0">
      <w:start w:val="11"/>
      <w:numFmt w:val="bullet"/>
      <w:lvlText w:val="-"/>
      <w:lvlJc w:val="left"/>
      <w:pPr>
        <w:tabs>
          <w:tab w:val="num" w:pos="1324"/>
        </w:tabs>
        <w:ind w:left="1304" w:hanging="340"/>
      </w:pPr>
      <w:rPr>
        <w:rFonts w:ascii="Arial Narrow" w:eastAsia="Calibri" w:hAnsi="Arial Narrow"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6">
    <w:nsid w:val="4484352E"/>
    <w:multiLevelType w:val="hybridMultilevel"/>
    <w:tmpl w:val="B882012A"/>
    <w:lvl w:ilvl="0" w:tplc="FEDAA642">
      <w:start w:val="1"/>
      <w:numFmt w:val="decimal"/>
      <w:lvlText w:val="5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4E13D9C"/>
    <w:multiLevelType w:val="hybridMultilevel"/>
    <w:tmpl w:val="859C2C2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4FB201B"/>
    <w:multiLevelType w:val="multilevel"/>
    <w:tmpl w:val="D83E3F36"/>
    <w:numStyleLink w:val="tl5"/>
  </w:abstractNum>
  <w:abstractNum w:abstractNumId="19">
    <w:nsid w:val="45D42948"/>
    <w:multiLevelType w:val="hybridMultilevel"/>
    <w:tmpl w:val="6284CBD6"/>
    <w:lvl w:ilvl="0" w:tplc="5C9888EA">
      <w:start w:val="1"/>
      <w:numFmt w:val="lowerLetter"/>
      <w:lvlText w:val="%1)"/>
      <w:lvlJc w:val="left"/>
      <w:pPr>
        <w:ind w:left="717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37" w:hanging="360"/>
      </w:pPr>
    </w:lvl>
    <w:lvl w:ilvl="2" w:tplc="041B001B" w:tentative="1">
      <w:start w:val="1"/>
      <w:numFmt w:val="lowerRoman"/>
      <w:lvlText w:val="%3."/>
      <w:lvlJc w:val="right"/>
      <w:pPr>
        <w:ind w:left="2157" w:hanging="180"/>
      </w:pPr>
    </w:lvl>
    <w:lvl w:ilvl="3" w:tplc="041B000F" w:tentative="1">
      <w:start w:val="1"/>
      <w:numFmt w:val="decimal"/>
      <w:lvlText w:val="%4."/>
      <w:lvlJc w:val="left"/>
      <w:pPr>
        <w:ind w:left="2877" w:hanging="360"/>
      </w:pPr>
    </w:lvl>
    <w:lvl w:ilvl="4" w:tplc="041B0019" w:tentative="1">
      <w:start w:val="1"/>
      <w:numFmt w:val="lowerLetter"/>
      <w:lvlText w:val="%5."/>
      <w:lvlJc w:val="left"/>
      <w:pPr>
        <w:ind w:left="3597" w:hanging="360"/>
      </w:pPr>
    </w:lvl>
    <w:lvl w:ilvl="5" w:tplc="041B001B" w:tentative="1">
      <w:start w:val="1"/>
      <w:numFmt w:val="lowerRoman"/>
      <w:lvlText w:val="%6."/>
      <w:lvlJc w:val="right"/>
      <w:pPr>
        <w:ind w:left="4317" w:hanging="180"/>
      </w:pPr>
    </w:lvl>
    <w:lvl w:ilvl="6" w:tplc="041B000F" w:tentative="1">
      <w:start w:val="1"/>
      <w:numFmt w:val="decimal"/>
      <w:lvlText w:val="%7."/>
      <w:lvlJc w:val="left"/>
      <w:pPr>
        <w:ind w:left="5037" w:hanging="360"/>
      </w:pPr>
    </w:lvl>
    <w:lvl w:ilvl="7" w:tplc="041B0019" w:tentative="1">
      <w:start w:val="1"/>
      <w:numFmt w:val="lowerLetter"/>
      <w:lvlText w:val="%8."/>
      <w:lvlJc w:val="left"/>
      <w:pPr>
        <w:ind w:left="5757" w:hanging="360"/>
      </w:pPr>
    </w:lvl>
    <w:lvl w:ilvl="8" w:tplc="041B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0">
    <w:nsid w:val="481872EA"/>
    <w:multiLevelType w:val="multilevel"/>
    <w:tmpl w:val="8FFEA1B2"/>
    <w:lvl w:ilvl="0">
      <w:start w:val="1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8" w:hanging="360"/>
      </w:pPr>
      <w:rPr>
        <w:rFonts w:hint="default"/>
        <w:sz w:val="22"/>
        <w:szCs w:val="22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2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3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848" w:hanging="1440"/>
      </w:pPr>
      <w:rPr>
        <w:rFonts w:hint="default"/>
      </w:rPr>
    </w:lvl>
  </w:abstractNum>
  <w:abstractNum w:abstractNumId="21">
    <w:nsid w:val="4B3A2DF1"/>
    <w:multiLevelType w:val="hybridMultilevel"/>
    <w:tmpl w:val="8AA8E60C"/>
    <w:lvl w:ilvl="0" w:tplc="1E888EC8">
      <w:start w:val="1"/>
      <w:numFmt w:val="decimal"/>
      <w:lvlText w:val="7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5CC4C37"/>
    <w:multiLevelType w:val="hybridMultilevel"/>
    <w:tmpl w:val="8EE424C0"/>
    <w:lvl w:ilvl="0" w:tplc="336E83DA">
      <w:start w:val="1"/>
      <w:numFmt w:val="lowerLetter"/>
      <w:lvlText w:val="%1)"/>
      <w:lvlJc w:val="left"/>
      <w:pPr>
        <w:ind w:left="936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656" w:hanging="360"/>
      </w:pPr>
    </w:lvl>
    <w:lvl w:ilvl="2" w:tplc="041B001B" w:tentative="1">
      <w:start w:val="1"/>
      <w:numFmt w:val="lowerRoman"/>
      <w:lvlText w:val="%3."/>
      <w:lvlJc w:val="right"/>
      <w:pPr>
        <w:ind w:left="2376" w:hanging="180"/>
      </w:pPr>
    </w:lvl>
    <w:lvl w:ilvl="3" w:tplc="041B000F" w:tentative="1">
      <w:start w:val="1"/>
      <w:numFmt w:val="decimal"/>
      <w:lvlText w:val="%4."/>
      <w:lvlJc w:val="left"/>
      <w:pPr>
        <w:ind w:left="3096" w:hanging="360"/>
      </w:pPr>
    </w:lvl>
    <w:lvl w:ilvl="4" w:tplc="041B0019" w:tentative="1">
      <w:start w:val="1"/>
      <w:numFmt w:val="lowerLetter"/>
      <w:lvlText w:val="%5."/>
      <w:lvlJc w:val="left"/>
      <w:pPr>
        <w:ind w:left="3816" w:hanging="360"/>
      </w:pPr>
    </w:lvl>
    <w:lvl w:ilvl="5" w:tplc="041B001B" w:tentative="1">
      <w:start w:val="1"/>
      <w:numFmt w:val="lowerRoman"/>
      <w:lvlText w:val="%6."/>
      <w:lvlJc w:val="right"/>
      <w:pPr>
        <w:ind w:left="4536" w:hanging="180"/>
      </w:pPr>
    </w:lvl>
    <w:lvl w:ilvl="6" w:tplc="041B000F" w:tentative="1">
      <w:start w:val="1"/>
      <w:numFmt w:val="decimal"/>
      <w:lvlText w:val="%7."/>
      <w:lvlJc w:val="left"/>
      <w:pPr>
        <w:ind w:left="5256" w:hanging="360"/>
      </w:pPr>
    </w:lvl>
    <w:lvl w:ilvl="7" w:tplc="041B0019" w:tentative="1">
      <w:start w:val="1"/>
      <w:numFmt w:val="lowerLetter"/>
      <w:lvlText w:val="%8."/>
      <w:lvlJc w:val="left"/>
      <w:pPr>
        <w:ind w:left="5976" w:hanging="360"/>
      </w:pPr>
    </w:lvl>
    <w:lvl w:ilvl="8" w:tplc="041B001B" w:tentative="1">
      <w:start w:val="1"/>
      <w:numFmt w:val="lowerRoman"/>
      <w:lvlText w:val="%9."/>
      <w:lvlJc w:val="right"/>
      <w:pPr>
        <w:ind w:left="6696" w:hanging="180"/>
      </w:pPr>
    </w:lvl>
  </w:abstractNum>
  <w:abstractNum w:abstractNumId="23">
    <w:nsid w:val="562D37BE"/>
    <w:multiLevelType w:val="hybridMultilevel"/>
    <w:tmpl w:val="46905BE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62141A7"/>
    <w:multiLevelType w:val="hybridMultilevel"/>
    <w:tmpl w:val="EC6EB8D6"/>
    <w:lvl w:ilvl="0" w:tplc="7094813A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25" w:hanging="360"/>
      </w:pPr>
    </w:lvl>
    <w:lvl w:ilvl="2" w:tplc="041B001B" w:tentative="1">
      <w:start w:val="1"/>
      <w:numFmt w:val="lowerRoman"/>
      <w:lvlText w:val="%3."/>
      <w:lvlJc w:val="right"/>
      <w:pPr>
        <w:ind w:left="1845" w:hanging="180"/>
      </w:pPr>
    </w:lvl>
    <w:lvl w:ilvl="3" w:tplc="041B000F" w:tentative="1">
      <w:start w:val="1"/>
      <w:numFmt w:val="decimal"/>
      <w:lvlText w:val="%4."/>
      <w:lvlJc w:val="left"/>
      <w:pPr>
        <w:ind w:left="2565" w:hanging="360"/>
      </w:pPr>
    </w:lvl>
    <w:lvl w:ilvl="4" w:tplc="041B0019" w:tentative="1">
      <w:start w:val="1"/>
      <w:numFmt w:val="lowerLetter"/>
      <w:lvlText w:val="%5."/>
      <w:lvlJc w:val="left"/>
      <w:pPr>
        <w:ind w:left="3285" w:hanging="360"/>
      </w:pPr>
    </w:lvl>
    <w:lvl w:ilvl="5" w:tplc="041B001B" w:tentative="1">
      <w:start w:val="1"/>
      <w:numFmt w:val="lowerRoman"/>
      <w:lvlText w:val="%6."/>
      <w:lvlJc w:val="right"/>
      <w:pPr>
        <w:ind w:left="4005" w:hanging="180"/>
      </w:pPr>
    </w:lvl>
    <w:lvl w:ilvl="6" w:tplc="041B000F" w:tentative="1">
      <w:start w:val="1"/>
      <w:numFmt w:val="decimal"/>
      <w:lvlText w:val="%7."/>
      <w:lvlJc w:val="left"/>
      <w:pPr>
        <w:ind w:left="4725" w:hanging="360"/>
      </w:pPr>
    </w:lvl>
    <w:lvl w:ilvl="7" w:tplc="041B0019" w:tentative="1">
      <w:start w:val="1"/>
      <w:numFmt w:val="lowerLetter"/>
      <w:lvlText w:val="%8."/>
      <w:lvlJc w:val="left"/>
      <w:pPr>
        <w:ind w:left="5445" w:hanging="360"/>
      </w:pPr>
    </w:lvl>
    <w:lvl w:ilvl="8" w:tplc="041B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5">
    <w:nsid w:val="67CB1B16"/>
    <w:multiLevelType w:val="hybridMultilevel"/>
    <w:tmpl w:val="A432AE4C"/>
    <w:lvl w:ilvl="0" w:tplc="5254E33A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89C0851"/>
    <w:multiLevelType w:val="hybridMultilevel"/>
    <w:tmpl w:val="5DE2142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CF244E9"/>
    <w:multiLevelType w:val="hybridMultilevel"/>
    <w:tmpl w:val="C1BCF18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D0A796B"/>
    <w:multiLevelType w:val="hybridMultilevel"/>
    <w:tmpl w:val="669E28C4"/>
    <w:lvl w:ilvl="0" w:tplc="418AC8C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DD42565"/>
    <w:multiLevelType w:val="hybridMultilevel"/>
    <w:tmpl w:val="95020ECE"/>
    <w:lvl w:ilvl="0" w:tplc="DC961B48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2063087"/>
    <w:multiLevelType w:val="hybridMultilevel"/>
    <w:tmpl w:val="E340D3F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>
    <w:abstractNumId w:val="29"/>
  </w:num>
  <w:num w:numId="2">
    <w:abstractNumId w:val="7"/>
  </w:num>
  <w:num w:numId="3">
    <w:abstractNumId w:val="23"/>
  </w:num>
  <w:num w:numId="4">
    <w:abstractNumId w:val="25"/>
  </w:num>
  <w:num w:numId="5">
    <w:abstractNumId w:val="1"/>
  </w:num>
  <w:num w:numId="6">
    <w:abstractNumId w:val="14"/>
  </w:num>
  <w:num w:numId="7">
    <w:abstractNumId w:val="27"/>
  </w:num>
  <w:num w:numId="8">
    <w:abstractNumId w:val="30"/>
  </w:num>
  <w:num w:numId="9">
    <w:abstractNumId w:val="16"/>
  </w:num>
  <w:num w:numId="10">
    <w:abstractNumId w:val="4"/>
  </w:num>
  <w:num w:numId="11">
    <w:abstractNumId w:val="21"/>
  </w:num>
  <w:num w:numId="12">
    <w:abstractNumId w:val="8"/>
  </w:num>
  <w:num w:numId="13">
    <w:abstractNumId w:val="5"/>
  </w:num>
  <w:num w:numId="14">
    <w:abstractNumId w:val="13"/>
  </w:num>
  <w:num w:numId="15">
    <w:abstractNumId w:val="10"/>
  </w:num>
  <w:num w:numId="16">
    <w:abstractNumId w:val="3"/>
  </w:num>
  <w:num w:numId="17">
    <w:abstractNumId w:val="9"/>
  </w:num>
  <w:num w:numId="18">
    <w:abstractNumId w:val="17"/>
  </w:num>
  <w:num w:numId="19">
    <w:abstractNumId w:val="12"/>
  </w:num>
  <w:num w:numId="20">
    <w:abstractNumId w:val="20"/>
  </w:num>
  <w:num w:numId="21">
    <w:abstractNumId w:val="18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1"/>
  </w:num>
  <w:num w:numId="23">
    <w:abstractNumId w:val="28"/>
  </w:num>
  <w:num w:numId="24">
    <w:abstractNumId w:val="0"/>
  </w:num>
  <w:num w:numId="25">
    <w:abstractNumId w:val="22"/>
  </w:num>
  <w:num w:numId="26">
    <w:abstractNumId w:val="26"/>
  </w:num>
  <w:num w:numId="27">
    <w:abstractNumId w:val="2"/>
  </w:num>
  <w:num w:numId="28">
    <w:abstractNumId w:val="15"/>
  </w:num>
  <w:num w:numId="29">
    <w:abstractNumId w:val="24"/>
  </w:num>
  <w:num w:numId="30">
    <w:abstractNumId w:val="19"/>
  </w:num>
  <w:num w:numId="31">
    <w:abstractNumId w:val="11"/>
  </w:num>
  <w:num w:numId="3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6596"/>
    <w:rsid w:val="00001FEA"/>
    <w:rsid w:val="0001018A"/>
    <w:rsid w:val="0001283A"/>
    <w:rsid w:val="0001789B"/>
    <w:rsid w:val="00024AA7"/>
    <w:rsid w:val="00030DCA"/>
    <w:rsid w:val="0003321D"/>
    <w:rsid w:val="00040EC4"/>
    <w:rsid w:val="0005230A"/>
    <w:rsid w:val="0005536E"/>
    <w:rsid w:val="00062AB0"/>
    <w:rsid w:val="00064C41"/>
    <w:rsid w:val="00073EE0"/>
    <w:rsid w:val="00083626"/>
    <w:rsid w:val="00090356"/>
    <w:rsid w:val="000942E1"/>
    <w:rsid w:val="000A0654"/>
    <w:rsid w:val="000A1D73"/>
    <w:rsid w:val="000A332D"/>
    <w:rsid w:val="000A4F4C"/>
    <w:rsid w:val="000B1104"/>
    <w:rsid w:val="000F2906"/>
    <w:rsid w:val="000F5126"/>
    <w:rsid w:val="000F677F"/>
    <w:rsid w:val="001006D4"/>
    <w:rsid w:val="001069BC"/>
    <w:rsid w:val="00110336"/>
    <w:rsid w:val="00117EDC"/>
    <w:rsid w:val="00130A71"/>
    <w:rsid w:val="0013506A"/>
    <w:rsid w:val="00163EC2"/>
    <w:rsid w:val="001750D0"/>
    <w:rsid w:val="00176353"/>
    <w:rsid w:val="00197FFA"/>
    <w:rsid w:val="001A103E"/>
    <w:rsid w:val="001A1A0E"/>
    <w:rsid w:val="001A1F9A"/>
    <w:rsid w:val="001B3CB4"/>
    <w:rsid w:val="001F252F"/>
    <w:rsid w:val="001F25DF"/>
    <w:rsid w:val="001F7F1C"/>
    <w:rsid w:val="00202BA0"/>
    <w:rsid w:val="0020761A"/>
    <w:rsid w:val="0021222D"/>
    <w:rsid w:val="00216477"/>
    <w:rsid w:val="002259EF"/>
    <w:rsid w:val="002322A9"/>
    <w:rsid w:val="0023364C"/>
    <w:rsid w:val="00233F59"/>
    <w:rsid w:val="00243A2D"/>
    <w:rsid w:val="0025023F"/>
    <w:rsid w:val="002547FD"/>
    <w:rsid w:val="0026297A"/>
    <w:rsid w:val="0026597D"/>
    <w:rsid w:val="002747C8"/>
    <w:rsid w:val="002C02C6"/>
    <w:rsid w:val="002C2488"/>
    <w:rsid w:val="002E1A52"/>
    <w:rsid w:val="002F79E9"/>
    <w:rsid w:val="00301F5F"/>
    <w:rsid w:val="003054A9"/>
    <w:rsid w:val="00321C67"/>
    <w:rsid w:val="003225B3"/>
    <w:rsid w:val="003324A2"/>
    <w:rsid w:val="00340A7A"/>
    <w:rsid w:val="0035463B"/>
    <w:rsid w:val="003549BE"/>
    <w:rsid w:val="00370004"/>
    <w:rsid w:val="003760A1"/>
    <w:rsid w:val="00391D84"/>
    <w:rsid w:val="00396628"/>
    <w:rsid w:val="00396C80"/>
    <w:rsid w:val="003A3CC3"/>
    <w:rsid w:val="003A4332"/>
    <w:rsid w:val="003B3889"/>
    <w:rsid w:val="003B3D14"/>
    <w:rsid w:val="003E0C98"/>
    <w:rsid w:val="003E62CF"/>
    <w:rsid w:val="003F7200"/>
    <w:rsid w:val="00405D01"/>
    <w:rsid w:val="00405E90"/>
    <w:rsid w:val="00406756"/>
    <w:rsid w:val="004113AA"/>
    <w:rsid w:val="00430A29"/>
    <w:rsid w:val="004372EB"/>
    <w:rsid w:val="00443F93"/>
    <w:rsid w:val="004468C3"/>
    <w:rsid w:val="004514D4"/>
    <w:rsid w:val="0045158C"/>
    <w:rsid w:val="00456887"/>
    <w:rsid w:val="00457DE9"/>
    <w:rsid w:val="00470BF0"/>
    <w:rsid w:val="0047396D"/>
    <w:rsid w:val="00473DDC"/>
    <w:rsid w:val="004C2BC7"/>
    <w:rsid w:val="004D3942"/>
    <w:rsid w:val="004D6DFD"/>
    <w:rsid w:val="004E5945"/>
    <w:rsid w:val="004F1B7E"/>
    <w:rsid w:val="004F6103"/>
    <w:rsid w:val="00506202"/>
    <w:rsid w:val="00521A0F"/>
    <w:rsid w:val="00526862"/>
    <w:rsid w:val="00526F5A"/>
    <w:rsid w:val="00530D38"/>
    <w:rsid w:val="0053612F"/>
    <w:rsid w:val="00550178"/>
    <w:rsid w:val="0055492D"/>
    <w:rsid w:val="005667A4"/>
    <w:rsid w:val="00567B90"/>
    <w:rsid w:val="00570475"/>
    <w:rsid w:val="00575C58"/>
    <w:rsid w:val="005771A5"/>
    <w:rsid w:val="00581E4A"/>
    <w:rsid w:val="0058249B"/>
    <w:rsid w:val="00583193"/>
    <w:rsid w:val="00585201"/>
    <w:rsid w:val="00591D9D"/>
    <w:rsid w:val="005A62E9"/>
    <w:rsid w:val="005B1ABD"/>
    <w:rsid w:val="005B4737"/>
    <w:rsid w:val="005B4853"/>
    <w:rsid w:val="005C74EE"/>
    <w:rsid w:val="005D2D44"/>
    <w:rsid w:val="005D74C5"/>
    <w:rsid w:val="005E29CE"/>
    <w:rsid w:val="00610AFD"/>
    <w:rsid w:val="0062399F"/>
    <w:rsid w:val="00640F3A"/>
    <w:rsid w:val="0065108B"/>
    <w:rsid w:val="00652948"/>
    <w:rsid w:val="00653BC7"/>
    <w:rsid w:val="00663FD1"/>
    <w:rsid w:val="006754FF"/>
    <w:rsid w:val="00677284"/>
    <w:rsid w:val="00682775"/>
    <w:rsid w:val="0068530C"/>
    <w:rsid w:val="0068599B"/>
    <w:rsid w:val="006957F1"/>
    <w:rsid w:val="006A2963"/>
    <w:rsid w:val="006B1CE5"/>
    <w:rsid w:val="006B4A4F"/>
    <w:rsid w:val="006C4ECA"/>
    <w:rsid w:val="006C5499"/>
    <w:rsid w:val="006D11E0"/>
    <w:rsid w:val="006E15D4"/>
    <w:rsid w:val="006E3398"/>
    <w:rsid w:val="006E7AF8"/>
    <w:rsid w:val="006F34B1"/>
    <w:rsid w:val="00701F2C"/>
    <w:rsid w:val="007075F1"/>
    <w:rsid w:val="00730B4E"/>
    <w:rsid w:val="00731E0E"/>
    <w:rsid w:val="007526D4"/>
    <w:rsid w:val="007679FD"/>
    <w:rsid w:val="00772D9F"/>
    <w:rsid w:val="00782CC9"/>
    <w:rsid w:val="00785F6B"/>
    <w:rsid w:val="0079055A"/>
    <w:rsid w:val="00791676"/>
    <w:rsid w:val="007B21C7"/>
    <w:rsid w:val="007C39E6"/>
    <w:rsid w:val="007D2116"/>
    <w:rsid w:val="007F093C"/>
    <w:rsid w:val="007F549B"/>
    <w:rsid w:val="007F64F7"/>
    <w:rsid w:val="007F7DC9"/>
    <w:rsid w:val="007F7E01"/>
    <w:rsid w:val="00800518"/>
    <w:rsid w:val="00802B9D"/>
    <w:rsid w:val="00803747"/>
    <w:rsid w:val="00807965"/>
    <w:rsid w:val="00814A0A"/>
    <w:rsid w:val="008172D2"/>
    <w:rsid w:val="00824705"/>
    <w:rsid w:val="00825296"/>
    <w:rsid w:val="00826164"/>
    <w:rsid w:val="00826F95"/>
    <w:rsid w:val="00844469"/>
    <w:rsid w:val="008461AC"/>
    <w:rsid w:val="00856045"/>
    <w:rsid w:val="00864B6E"/>
    <w:rsid w:val="0086705C"/>
    <w:rsid w:val="0087012D"/>
    <w:rsid w:val="00873988"/>
    <w:rsid w:val="00873C40"/>
    <w:rsid w:val="008741FC"/>
    <w:rsid w:val="00884AD9"/>
    <w:rsid w:val="00884C32"/>
    <w:rsid w:val="00896C33"/>
    <w:rsid w:val="008A7E67"/>
    <w:rsid w:val="008C6258"/>
    <w:rsid w:val="008D554E"/>
    <w:rsid w:val="008E1EF1"/>
    <w:rsid w:val="008E2D7C"/>
    <w:rsid w:val="008F36B6"/>
    <w:rsid w:val="008F3FCA"/>
    <w:rsid w:val="008F5C41"/>
    <w:rsid w:val="0090055E"/>
    <w:rsid w:val="009024FF"/>
    <w:rsid w:val="00910108"/>
    <w:rsid w:val="0091258A"/>
    <w:rsid w:val="00921F8B"/>
    <w:rsid w:val="009250A4"/>
    <w:rsid w:val="009505FC"/>
    <w:rsid w:val="0095593C"/>
    <w:rsid w:val="00957082"/>
    <w:rsid w:val="00964741"/>
    <w:rsid w:val="009713E1"/>
    <w:rsid w:val="0097291B"/>
    <w:rsid w:val="00972EB6"/>
    <w:rsid w:val="00991AC8"/>
    <w:rsid w:val="00995D28"/>
    <w:rsid w:val="009B5ABC"/>
    <w:rsid w:val="009C6596"/>
    <w:rsid w:val="009D0D79"/>
    <w:rsid w:val="009D2777"/>
    <w:rsid w:val="009E7448"/>
    <w:rsid w:val="009F27DF"/>
    <w:rsid w:val="009F7ED1"/>
    <w:rsid w:val="00A0239A"/>
    <w:rsid w:val="00A119F3"/>
    <w:rsid w:val="00A2020F"/>
    <w:rsid w:val="00A235A7"/>
    <w:rsid w:val="00A3374E"/>
    <w:rsid w:val="00A435F1"/>
    <w:rsid w:val="00A4360E"/>
    <w:rsid w:val="00A56810"/>
    <w:rsid w:val="00A569CB"/>
    <w:rsid w:val="00A6607B"/>
    <w:rsid w:val="00A727BE"/>
    <w:rsid w:val="00A806FC"/>
    <w:rsid w:val="00A9091F"/>
    <w:rsid w:val="00A92E52"/>
    <w:rsid w:val="00A9422E"/>
    <w:rsid w:val="00A96B4B"/>
    <w:rsid w:val="00AA03F2"/>
    <w:rsid w:val="00AA0FBD"/>
    <w:rsid w:val="00AA78D6"/>
    <w:rsid w:val="00AB0D2C"/>
    <w:rsid w:val="00AC073D"/>
    <w:rsid w:val="00AD7E5C"/>
    <w:rsid w:val="00AE1349"/>
    <w:rsid w:val="00AE2964"/>
    <w:rsid w:val="00AE4F05"/>
    <w:rsid w:val="00AF64AE"/>
    <w:rsid w:val="00AF77EE"/>
    <w:rsid w:val="00B02482"/>
    <w:rsid w:val="00B058B1"/>
    <w:rsid w:val="00B13E53"/>
    <w:rsid w:val="00B23F99"/>
    <w:rsid w:val="00B40152"/>
    <w:rsid w:val="00B47305"/>
    <w:rsid w:val="00B47BCB"/>
    <w:rsid w:val="00B5675E"/>
    <w:rsid w:val="00B62C4D"/>
    <w:rsid w:val="00B655DC"/>
    <w:rsid w:val="00B77996"/>
    <w:rsid w:val="00B85F08"/>
    <w:rsid w:val="00B96DB8"/>
    <w:rsid w:val="00B97DB3"/>
    <w:rsid w:val="00BA3A45"/>
    <w:rsid w:val="00BB25B0"/>
    <w:rsid w:val="00BB436F"/>
    <w:rsid w:val="00BC24DA"/>
    <w:rsid w:val="00BE532E"/>
    <w:rsid w:val="00BE71A9"/>
    <w:rsid w:val="00C014E1"/>
    <w:rsid w:val="00C21023"/>
    <w:rsid w:val="00C24A47"/>
    <w:rsid w:val="00C37149"/>
    <w:rsid w:val="00C375AA"/>
    <w:rsid w:val="00C529AD"/>
    <w:rsid w:val="00C659C1"/>
    <w:rsid w:val="00C672FF"/>
    <w:rsid w:val="00C72D70"/>
    <w:rsid w:val="00C97ECF"/>
    <w:rsid w:val="00C97FD4"/>
    <w:rsid w:val="00CA4951"/>
    <w:rsid w:val="00CB10BB"/>
    <w:rsid w:val="00CB40D0"/>
    <w:rsid w:val="00CB4184"/>
    <w:rsid w:val="00CB4FEE"/>
    <w:rsid w:val="00CB56D7"/>
    <w:rsid w:val="00CC2691"/>
    <w:rsid w:val="00CD3A67"/>
    <w:rsid w:val="00CF2773"/>
    <w:rsid w:val="00CF75AF"/>
    <w:rsid w:val="00D12D73"/>
    <w:rsid w:val="00D134E8"/>
    <w:rsid w:val="00D13AF4"/>
    <w:rsid w:val="00D16989"/>
    <w:rsid w:val="00D16B72"/>
    <w:rsid w:val="00D25BEE"/>
    <w:rsid w:val="00D455BF"/>
    <w:rsid w:val="00D539A0"/>
    <w:rsid w:val="00D60BD2"/>
    <w:rsid w:val="00D85C83"/>
    <w:rsid w:val="00D929B9"/>
    <w:rsid w:val="00D97922"/>
    <w:rsid w:val="00DA0297"/>
    <w:rsid w:val="00DB16F9"/>
    <w:rsid w:val="00DB2C88"/>
    <w:rsid w:val="00DB457D"/>
    <w:rsid w:val="00DE216B"/>
    <w:rsid w:val="00DE3BE4"/>
    <w:rsid w:val="00DE5DCD"/>
    <w:rsid w:val="00DE6276"/>
    <w:rsid w:val="00DF14ED"/>
    <w:rsid w:val="00DF4D40"/>
    <w:rsid w:val="00E07F88"/>
    <w:rsid w:val="00E1606E"/>
    <w:rsid w:val="00E218A6"/>
    <w:rsid w:val="00E22C7A"/>
    <w:rsid w:val="00E33C5D"/>
    <w:rsid w:val="00E423FD"/>
    <w:rsid w:val="00E604C1"/>
    <w:rsid w:val="00E74A3F"/>
    <w:rsid w:val="00E96495"/>
    <w:rsid w:val="00EB1646"/>
    <w:rsid w:val="00EB64E5"/>
    <w:rsid w:val="00ED2926"/>
    <w:rsid w:val="00EE55C7"/>
    <w:rsid w:val="00EF1A9A"/>
    <w:rsid w:val="00EF2AE8"/>
    <w:rsid w:val="00F0051D"/>
    <w:rsid w:val="00F005F9"/>
    <w:rsid w:val="00F0774B"/>
    <w:rsid w:val="00F106C7"/>
    <w:rsid w:val="00F164E1"/>
    <w:rsid w:val="00F2262A"/>
    <w:rsid w:val="00F227A3"/>
    <w:rsid w:val="00F26544"/>
    <w:rsid w:val="00F35D9D"/>
    <w:rsid w:val="00F45565"/>
    <w:rsid w:val="00F72F78"/>
    <w:rsid w:val="00F846B0"/>
    <w:rsid w:val="00F84CF7"/>
    <w:rsid w:val="00F94E0A"/>
    <w:rsid w:val="00FA4836"/>
    <w:rsid w:val="00FA5437"/>
    <w:rsid w:val="00FA607D"/>
    <w:rsid w:val="00FA64A8"/>
    <w:rsid w:val="00FB3F3F"/>
    <w:rsid w:val="00FB6F97"/>
    <w:rsid w:val="00FC02AC"/>
    <w:rsid w:val="00FD6087"/>
    <w:rsid w:val="00FF100A"/>
    <w:rsid w:val="00FF1159"/>
    <w:rsid w:val="00FF72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5:docId w15:val="{BD86FF6E-EFC7-4301-81A9-4B4839D39A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lang w:val="sk-SK"/>
    </w:rPr>
  </w:style>
  <w:style w:type="paragraph" w:styleId="Nadpis1">
    <w:name w:val="heading 1"/>
    <w:aliases w:val="h1,H1"/>
    <w:basedOn w:val="Normlny"/>
    <w:next w:val="Normlny"/>
    <w:link w:val="Nadpis1Char"/>
    <w:uiPriority w:val="9"/>
    <w:qFormat/>
    <w:rsid w:val="00AF64AE"/>
    <w:pPr>
      <w:keepNext/>
      <w:keepLines/>
      <w:numPr>
        <w:numId w:val="27"/>
      </w:numPr>
      <w:shd w:val="clear" w:color="auto" w:fill="DBE5F1" w:themeFill="accent1" w:themeFillTint="33"/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240" w:after="0" w:line="240" w:lineRule="auto"/>
      <w:outlineLvl w:val="0"/>
    </w:pPr>
    <w:rPr>
      <w:rFonts w:ascii="Times New Roman" w:eastAsiaTheme="majorEastAsia" w:hAnsi="Times New Roman" w:cs="Times New Roman"/>
      <w:b/>
      <w:color w:val="365F91" w:themeColor="accent1" w:themeShade="BF"/>
      <w:sz w:val="24"/>
      <w:szCs w:val="32"/>
      <w:lang w:eastAsia="en-US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AF64AE"/>
    <w:pPr>
      <w:keepNext/>
      <w:keepLines/>
      <w:numPr>
        <w:ilvl w:val="1"/>
        <w:numId w:val="27"/>
      </w:numPr>
      <w:tabs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120" w:after="0" w:line="240" w:lineRule="auto"/>
      <w:outlineLvl w:val="1"/>
    </w:pPr>
    <w:rPr>
      <w:rFonts w:ascii="Times New Roman" w:eastAsiaTheme="majorEastAsia" w:hAnsi="Times New Roman" w:cs="Times New Roman"/>
      <w:b/>
      <w:color w:val="365F91" w:themeColor="accent1" w:themeShade="BF"/>
      <w:sz w:val="24"/>
      <w:szCs w:val="26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9C659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sk-SK"/>
    </w:rPr>
  </w:style>
  <w:style w:type="paragraph" w:styleId="Hlavika">
    <w:name w:val="header"/>
    <w:basedOn w:val="Normlny"/>
    <w:link w:val="HlavikaChar"/>
    <w:uiPriority w:val="99"/>
    <w:unhideWhenUsed/>
    <w:rsid w:val="00F265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26544"/>
    <w:rPr>
      <w:lang w:val="sk-SK"/>
    </w:rPr>
  </w:style>
  <w:style w:type="paragraph" w:styleId="Pta">
    <w:name w:val="footer"/>
    <w:basedOn w:val="Normlny"/>
    <w:link w:val="PtaChar"/>
    <w:uiPriority w:val="99"/>
    <w:unhideWhenUsed/>
    <w:rsid w:val="00F265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26544"/>
    <w:rPr>
      <w:lang w:val="sk-SK"/>
    </w:rPr>
  </w:style>
  <w:style w:type="paragraph" w:styleId="Odsekzoznamu">
    <w:name w:val="List Paragraph"/>
    <w:aliases w:val="body,List Paragraph"/>
    <w:basedOn w:val="Normlny"/>
    <w:link w:val="OdsekzoznamuChar"/>
    <w:uiPriority w:val="99"/>
    <w:qFormat/>
    <w:rsid w:val="0005230A"/>
    <w:pPr>
      <w:ind w:left="720"/>
      <w:contextualSpacing/>
    </w:pPr>
  </w:style>
  <w:style w:type="character" w:customStyle="1" w:styleId="apple-converted-space">
    <w:name w:val="apple-converted-space"/>
    <w:basedOn w:val="Predvolenpsmoodseku"/>
    <w:rsid w:val="003760A1"/>
  </w:style>
  <w:style w:type="character" w:customStyle="1" w:styleId="Nzov1">
    <w:name w:val="Názov1"/>
    <w:basedOn w:val="Predvolenpsmoodseku"/>
    <w:rsid w:val="003760A1"/>
  </w:style>
  <w:style w:type="character" w:styleId="slostrany">
    <w:name w:val="page number"/>
    <w:basedOn w:val="Predvolenpsmoodseku"/>
    <w:uiPriority w:val="99"/>
    <w:semiHidden/>
    <w:unhideWhenUsed/>
    <w:rsid w:val="00652948"/>
  </w:style>
  <w:style w:type="paragraph" w:styleId="Zarkazkladnhotextu">
    <w:name w:val="Body Text Indent"/>
    <w:basedOn w:val="Normlny"/>
    <w:link w:val="ZarkazkladnhotextuChar"/>
    <w:uiPriority w:val="99"/>
    <w:semiHidden/>
    <w:unhideWhenUsed/>
    <w:rsid w:val="00652948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val="cs-CZ"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652948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864B6E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864B6E"/>
    <w:rPr>
      <w:lang w:val="sk-SK"/>
    </w:rPr>
  </w:style>
  <w:style w:type="character" w:customStyle="1" w:styleId="OdsekzoznamuChar">
    <w:name w:val="Odsek zoznamu Char"/>
    <w:aliases w:val="body Char,List Paragraph Char"/>
    <w:link w:val="Odsekzoznamu"/>
    <w:uiPriority w:val="99"/>
    <w:locked/>
    <w:rsid w:val="00864B6E"/>
    <w:rPr>
      <w:lang w:val="sk-SK"/>
    </w:rPr>
  </w:style>
  <w:style w:type="numbering" w:customStyle="1" w:styleId="tl5">
    <w:name w:val="Štýl5"/>
    <w:rsid w:val="00864B6E"/>
    <w:pPr>
      <w:numPr>
        <w:numId w:val="22"/>
      </w:numPr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3E0C98"/>
    <w:pPr>
      <w:spacing w:line="252" w:lineRule="auto"/>
    </w:pPr>
    <w:rPr>
      <w:rFonts w:ascii="Arial Narrow" w:eastAsia="Arial Narrow" w:hAnsi="Arial Narrow" w:cs="Times New Roman"/>
      <w:sz w:val="20"/>
      <w:szCs w:val="20"/>
      <w:lang w:val="en-US" w:eastAsia="en-US" w:bidi="en-US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3E0C98"/>
    <w:rPr>
      <w:rFonts w:ascii="Arial Narrow" w:eastAsia="Arial Narrow" w:hAnsi="Arial Narrow" w:cs="Times New Roman"/>
      <w:sz w:val="20"/>
      <w:szCs w:val="20"/>
      <w:lang w:val="en-US" w:eastAsia="en-US" w:bidi="en-US"/>
    </w:rPr>
  </w:style>
  <w:style w:type="character" w:styleId="Odkaznapoznmkupodiarou">
    <w:name w:val="footnote reference"/>
    <w:uiPriority w:val="99"/>
    <w:semiHidden/>
    <w:unhideWhenUsed/>
    <w:rsid w:val="003E0C98"/>
    <w:rPr>
      <w:vertAlign w:val="superscript"/>
    </w:rPr>
  </w:style>
  <w:style w:type="paragraph" w:styleId="Textkomentra">
    <w:name w:val="annotation text"/>
    <w:basedOn w:val="Normlny"/>
    <w:link w:val="TextkomentraChar"/>
    <w:unhideWhenUsed/>
    <w:rsid w:val="003E0C98"/>
    <w:pPr>
      <w:spacing w:line="252" w:lineRule="auto"/>
    </w:pPr>
    <w:rPr>
      <w:rFonts w:ascii="Arial Narrow" w:eastAsia="Arial Narrow" w:hAnsi="Arial Narrow" w:cs="Times New Roman"/>
      <w:sz w:val="20"/>
      <w:szCs w:val="20"/>
      <w:lang w:val="en-US" w:eastAsia="en-US" w:bidi="en-US"/>
    </w:rPr>
  </w:style>
  <w:style w:type="character" w:customStyle="1" w:styleId="TextkomentraChar">
    <w:name w:val="Text komentára Char"/>
    <w:basedOn w:val="Predvolenpsmoodseku"/>
    <w:link w:val="Textkomentra"/>
    <w:rsid w:val="003E0C98"/>
    <w:rPr>
      <w:rFonts w:ascii="Arial Narrow" w:eastAsia="Arial Narrow" w:hAnsi="Arial Narrow" w:cs="Times New Roman"/>
      <w:sz w:val="20"/>
      <w:szCs w:val="20"/>
      <w:lang w:val="en-US" w:eastAsia="en-US" w:bidi="en-US"/>
    </w:rPr>
  </w:style>
  <w:style w:type="table" w:styleId="Mriekatabuky">
    <w:name w:val="Table Grid"/>
    <w:basedOn w:val="Normlnatabuka"/>
    <w:uiPriority w:val="59"/>
    <w:rsid w:val="003E0C98"/>
    <w:pPr>
      <w:spacing w:after="0" w:line="240" w:lineRule="auto"/>
    </w:pPr>
    <w:rPr>
      <w:rFonts w:ascii="Tahoma" w:eastAsia="Times New Roman" w:hAnsi="Tahoma" w:cs="Tahoma"/>
      <w:color w:val="000000"/>
      <w:sz w:val="20"/>
      <w:szCs w:val="20"/>
      <w:lang w:val="sk-SK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3F72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F7200"/>
    <w:rPr>
      <w:rFonts w:ascii="Tahoma" w:hAnsi="Tahoma" w:cs="Tahoma"/>
      <w:sz w:val="16"/>
      <w:szCs w:val="16"/>
      <w:lang w:val="sk-SK"/>
    </w:rPr>
  </w:style>
  <w:style w:type="character" w:styleId="Odkaznakomentr">
    <w:name w:val="annotation reference"/>
    <w:basedOn w:val="Predvolenpsmoodseku"/>
    <w:uiPriority w:val="99"/>
    <w:semiHidden/>
    <w:unhideWhenUsed/>
    <w:rsid w:val="006E15D4"/>
    <w:rPr>
      <w:sz w:val="16"/>
      <w:szCs w:val="16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6E15D4"/>
    <w:pPr>
      <w:spacing w:line="240" w:lineRule="auto"/>
    </w:pPr>
    <w:rPr>
      <w:rFonts w:asciiTheme="minorHAnsi" w:eastAsiaTheme="minorHAnsi" w:hAnsiTheme="minorHAnsi" w:cstheme="minorBidi"/>
      <w:b/>
      <w:bCs/>
      <w:lang w:val="sk-SK" w:eastAsia="cs-CZ" w:bidi="ar-SA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6E15D4"/>
    <w:rPr>
      <w:rFonts w:ascii="Arial Narrow" w:eastAsia="Arial Narrow" w:hAnsi="Arial Narrow" w:cs="Times New Roman"/>
      <w:b/>
      <w:bCs/>
      <w:sz w:val="20"/>
      <w:szCs w:val="20"/>
      <w:lang w:val="sk-SK" w:eastAsia="en-US" w:bidi="en-US"/>
    </w:rPr>
  </w:style>
  <w:style w:type="character" w:customStyle="1" w:styleId="Nadpis1Char">
    <w:name w:val="Nadpis 1 Char"/>
    <w:aliases w:val="h1 Char,H1 Char"/>
    <w:basedOn w:val="Predvolenpsmoodseku"/>
    <w:link w:val="Nadpis1"/>
    <w:uiPriority w:val="9"/>
    <w:rsid w:val="00AF64AE"/>
    <w:rPr>
      <w:rFonts w:ascii="Times New Roman" w:eastAsiaTheme="majorEastAsia" w:hAnsi="Times New Roman" w:cs="Times New Roman"/>
      <w:b/>
      <w:color w:val="365F91" w:themeColor="accent1" w:themeShade="BF"/>
      <w:sz w:val="24"/>
      <w:szCs w:val="32"/>
      <w:shd w:val="clear" w:color="auto" w:fill="DBE5F1" w:themeFill="accent1" w:themeFillTint="33"/>
      <w:lang w:val="sk-SK" w:eastAsia="en-US"/>
    </w:rPr>
  </w:style>
  <w:style w:type="character" w:customStyle="1" w:styleId="Nadpis2Char">
    <w:name w:val="Nadpis 2 Char"/>
    <w:basedOn w:val="Predvolenpsmoodseku"/>
    <w:link w:val="Nadpis2"/>
    <w:uiPriority w:val="9"/>
    <w:rsid w:val="00AF64AE"/>
    <w:rPr>
      <w:rFonts w:ascii="Times New Roman" w:eastAsiaTheme="majorEastAsia" w:hAnsi="Times New Roman" w:cs="Times New Roman"/>
      <w:b/>
      <w:color w:val="365F91" w:themeColor="accent1" w:themeShade="BF"/>
      <w:sz w:val="24"/>
      <w:szCs w:val="26"/>
      <w:lang w:val="sk-SK" w:eastAsia="en-US"/>
    </w:rPr>
  </w:style>
  <w:style w:type="paragraph" w:customStyle="1" w:styleId="Cislo-1-nadpis">
    <w:name w:val="Cislo-1-nadpis"/>
    <w:basedOn w:val="Normlny"/>
    <w:qFormat/>
    <w:rsid w:val="00AF64AE"/>
    <w:pPr>
      <w:numPr>
        <w:ilvl w:val="2"/>
        <w:numId w:val="27"/>
      </w:numPr>
      <w:tabs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 w:after="0" w:line="240" w:lineRule="auto"/>
      <w:jc w:val="both"/>
    </w:pPr>
    <w:rPr>
      <w:rFonts w:ascii="Times New Roman" w:eastAsia="Times New Roman" w:hAnsi="Times New Roman" w:cs="Times New Roman"/>
      <w:b/>
      <w:lang w:eastAsia="en-US"/>
    </w:rPr>
  </w:style>
  <w:style w:type="paragraph" w:customStyle="1" w:styleId="Cislo-2-text">
    <w:name w:val="Cislo-2-text"/>
    <w:basedOn w:val="Cislo-1-nadpis"/>
    <w:qFormat/>
    <w:rsid w:val="00AF64AE"/>
    <w:pPr>
      <w:numPr>
        <w:ilvl w:val="3"/>
      </w:numPr>
      <w:contextualSpacing/>
    </w:pPr>
    <w:rPr>
      <w:b w:val="0"/>
    </w:rPr>
  </w:style>
  <w:style w:type="paragraph" w:customStyle="1" w:styleId="Cislo-3-text">
    <w:name w:val="Cislo-3-text"/>
    <w:basedOn w:val="Cislo-2-text"/>
    <w:qFormat/>
    <w:rsid w:val="00AF64AE"/>
    <w:pPr>
      <w:numPr>
        <w:ilvl w:val="4"/>
      </w:numPr>
    </w:pPr>
  </w:style>
  <w:style w:type="paragraph" w:customStyle="1" w:styleId="Cislo-4-a-text">
    <w:name w:val="Cislo-4-a-text"/>
    <w:basedOn w:val="Normlny"/>
    <w:qFormat/>
    <w:rsid w:val="00AF64AE"/>
    <w:pPr>
      <w:numPr>
        <w:ilvl w:val="5"/>
        <w:numId w:val="27"/>
      </w:numPr>
      <w:tabs>
        <w:tab w:val="left" w:pos="1423"/>
        <w:tab w:val="left" w:pos="1780"/>
        <w:tab w:val="left" w:pos="2138"/>
        <w:tab w:val="left" w:pos="2495"/>
        <w:tab w:val="left" w:pos="2852"/>
      </w:tabs>
      <w:spacing w:before="60" w:after="0" w:line="240" w:lineRule="auto"/>
      <w:contextualSpacing/>
      <w:jc w:val="both"/>
    </w:pPr>
    <w:rPr>
      <w:rFonts w:ascii="Times New Roman" w:eastAsia="Times New Roman" w:hAnsi="Times New Roman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403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17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354576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976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118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9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8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4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82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DC4CDC-444F-405D-A337-C849AC1AEB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7</Pages>
  <Words>1017</Words>
  <Characters>5802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6806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Silvia Uhnáková</dc:creator>
  <cp:lastModifiedBy>Miroslav Baxant</cp:lastModifiedBy>
  <cp:revision>7</cp:revision>
  <cp:lastPrinted>2022-06-07T12:09:00Z</cp:lastPrinted>
  <dcterms:created xsi:type="dcterms:W3CDTF">2022-06-07T09:43:00Z</dcterms:created>
  <dcterms:modified xsi:type="dcterms:W3CDTF">2022-06-08T09:07:00Z</dcterms:modified>
</cp:coreProperties>
</file>