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CB3F" w14:textId="64D09F4C" w:rsidR="00581F02" w:rsidRPr="00AA607B" w:rsidRDefault="00817588" w:rsidP="008D418E">
      <w:pPr>
        <w:pStyle w:val="Nadpis1"/>
        <w:spacing w:before="0"/>
        <w:ind w:left="4327" w:right="664" w:hanging="4009"/>
        <w:jc w:val="center"/>
        <w:rPr>
          <w:rFonts w:ascii="Corbel" w:hAnsi="Corbel"/>
        </w:rPr>
      </w:pPr>
      <w:r>
        <w:rPr>
          <w:rFonts w:ascii="Corbel" w:hAnsi="Corbel"/>
        </w:rPr>
        <w:t>Podrobná špecifikácia</w:t>
      </w:r>
    </w:p>
    <w:p w14:paraId="458196E1" w14:textId="77777777" w:rsidR="008D418E" w:rsidRPr="00AA607B" w:rsidRDefault="008D418E" w:rsidP="00581F02">
      <w:pPr>
        <w:pStyle w:val="Zkladntext"/>
        <w:rPr>
          <w:rFonts w:ascii="Corbel" w:hAnsi="Corbel"/>
        </w:rPr>
      </w:pPr>
    </w:p>
    <w:p w14:paraId="5F0D1756" w14:textId="77777777" w:rsidR="0040664E" w:rsidRDefault="0040664E" w:rsidP="0040664E">
      <w:pPr>
        <w:pStyle w:val="Default"/>
        <w:numPr>
          <w:ilvl w:val="0"/>
          <w:numId w:val="1"/>
        </w:numPr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 xml:space="preserve">Názov zákazky: </w:t>
      </w:r>
    </w:p>
    <w:p w14:paraId="14451A08" w14:textId="77777777" w:rsidR="0040664E" w:rsidRDefault="0040664E" w:rsidP="0040664E">
      <w:pPr>
        <w:pStyle w:val="Default"/>
        <w:ind w:left="360"/>
        <w:rPr>
          <w:rFonts w:ascii="Corbel" w:hAnsi="Corbel"/>
          <w:b/>
          <w:bCs/>
          <w:sz w:val="22"/>
          <w:szCs w:val="22"/>
        </w:rPr>
      </w:pPr>
    </w:p>
    <w:p w14:paraId="22D004FF" w14:textId="3DE9C0B7" w:rsidR="007F1487" w:rsidRPr="007F1487" w:rsidRDefault="007F1487" w:rsidP="007F1487">
      <w:pPr>
        <w:widowControl/>
        <w:tabs>
          <w:tab w:val="left" w:pos="3544"/>
        </w:tabs>
        <w:autoSpaceDE/>
        <w:autoSpaceDN/>
        <w:ind w:left="284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„</w:t>
      </w:r>
      <w:r w:rsidR="00A56344">
        <w:rPr>
          <w:rFonts w:ascii="Corbel" w:eastAsiaTheme="minorHAnsi" w:hAnsi="Corbel" w:cstheme="minorBidi"/>
          <w:sz w:val="24"/>
          <w:szCs w:val="24"/>
          <w:lang w:eastAsia="en-US" w:bidi="ar-SA"/>
        </w:rPr>
        <w:t>Normálne ľudské sérum</w:t>
      </w:r>
      <w:r w:rsidR="00E36313">
        <w:rPr>
          <w:rFonts w:ascii="Corbel" w:eastAsiaTheme="minorHAnsi" w:hAnsi="Corbel" w:cstheme="minorBidi"/>
          <w:sz w:val="24"/>
          <w:szCs w:val="24"/>
          <w:lang w:eastAsia="en-US" w:bidi="ar-SA"/>
        </w:rPr>
        <w:t>“</w:t>
      </w:r>
    </w:p>
    <w:p w14:paraId="21D0AEDD" w14:textId="77777777" w:rsidR="0040664E" w:rsidRDefault="0040664E" w:rsidP="0040664E">
      <w:pPr>
        <w:pStyle w:val="Nadpis2"/>
        <w:tabs>
          <w:tab w:val="left" w:pos="480"/>
        </w:tabs>
        <w:ind w:left="360"/>
        <w:jc w:val="both"/>
        <w:rPr>
          <w:rFonts w:ascii="Corbel" w:hAnsi="Corbel"/>
        </w:rPr>
      </w:pPr>
    </w:p>
    <w:p w14:paraId="55477AA6" w14:textId="69D53E61" w:rsidR="00A00820" w:rsidRPr="00A00820" w:rsidRDefault="00A00820" w:rsidP="00A00820">
      <w:pPr>
        <w:pStyle w:val="Odsekzoznamu"/>
        <w:numPr>
          <w:ilvl w:val="0"/>
          <w:numId w:val="1"/>
        </w:numPr>
        <w:adjustRightInd w:val="0"/>
        <w:jc w:val="both"/>
        <w:rPr>
          <w:rFonts w:ascii="Corbel" w:eastAsiaTheme="minorHAnsi" w:hAnsi="Corbel" w:cstheme="minorBidi"/>
          <w:b/>
          <w:bCs/>
          <w:sz w:val="24"/>
          <w:szCs w:val="24"/>
          <w:lang w:eastAsia="en-US" w:bidi="ar-SA"/>
        </w:rPr>
      </w:pPr>
      <w:r w:rsidRPr="00A00820">
        <w:rPr>
          <w:rFonts w:ascii="Corbel" w:eastAsiaTheme="minorHAnsi" w:hAnsi="Corbel" w:cstheme="minorBidi"/>
          <w:b/>
          <w:bCs/>
          <w:sz w:val="24"/>
          <w:szCs w:val="24"/>
          <w:lang w:eastAsia="en-US" w:bidi="ar-SA"/>
        </w:rPr>
        <w:t>CPV KÓD:</w:t>
      </w:r>
    </w:p>
    <w:p w14:paraId="34C6F225" w14:textId="4F44464A" w:rsidR="00A00820" w:rsidRDefault="00A00820" w:rsidP="00A00820">
      <w:pPr>
        <w:pStyle w:val="Odsekzoznamu"/>
        <w:adjustRightInd w:val="0"/>
        <w:ind w:left="360" w:firstLine="0"/>
        <w:jc w:val="both"/>
        <w:rPr>
          <w:rFonts w:ascii="Corbel" w:eastAsiaTheme="minorHAnsi" w:hAnsi="Corbel" w:cstheme="minorBidi"/>
          <w:sz w:val="24"/>
          <w:szCs w:val="24"/>
          <w:lang w:eastAsia="en-US" w:bidi="ar-SA"/>
        </w:rPr>
      </w:pPr>
    </w:p>
    <w:p w14:paraId="769F9324" w14:textId="77777777" w:rsidR="00A56344" w:rsidRDefault="00A56344" w:rsidP="00A56344">
      <w:pPr>
        <w:ind w:left="426"/>
        <w:rPr>
          <w:rFonts w:ascii="Corbel" w:hAnsi="Corbel"/>
          <w:sz w:val="24"/>
          <w:szCs w:val="24"/>
        </w:rPr>
      </w:pPr>
      <w:r w:rsidRPr="00A91A03">
        <w:rPr>
          <w:rFonts w:ascii="Corbel" w:hAnsi="Corbel"/>
          <w:sz w:val="24"/>
          <w:szCs w:val="24"/>
        </w:rPr>
        <w:t>33141510-8 Krvné produkty</w:t>
      </w:r>
    </w:p>
    <w:p w14:paraId="62DCD605" w14:textId="77777777" w:rsidR="00A56344" w:rsidRDefault="00A56344" w:rsidP="00A56344">
      <w:pPr>
        <w:ind w:left="426"/>
        <w:rPr>
          <w:rFonts w:ascii="Corbel" w:hAnsi="Corbel"/>
          <w:sz w:val="24"/>
          <w:szCs w:val="24"/>
        </w:rPr>
      </w:pPr>
      <w:r w:rsidRPr="00A91A03">
        <w:rPr>
          <w:rFonts w:ascii="Corbel" w:hAnsi="Corbel"/>
          <w:sz w:val="24"/>
          <w:szCs w:val="24"/>
        </w:rPr>
        <w:t>33696300-8 Chemické činidlá</w:t>
      </w:r>
    </w:p>
    <w:p w14:paraId="4D0B6717" w14:textId="77777777" w:rsidR="00A56344" w:rsidRPr="00A91A03" w:rsidRDefault="00A56344" w:rsidP="00A56344">
      <w:pPr>
        <w:ind w:left="426"/>
        <w:rPr>
          <w:rFonts w:ascii="Corbel" w:hAnsi="Corbel"/>
          <w:sz w:val="24"/>
          <w:szCs w:val="24"/>
        </w:rPr>
      </w:pPr>
      <w:r w:rsidRPr="00A91A03">
        <w:rPr>
          <w:rFonts w:ascii="Corbel" w:hAnsi="Corbel"/>
          <w:sz w:val="24"/>
          <w:szCs w:val="24"/>
        </w:rPr>
        <w:t>24327000-2 Rôzne organické chemikálie</w:t>
      </w:r>
    </w:p>
    <w:p w14:paraId="497EBF10" w14:textId="77777777" w:rsidR="00A56344" w:rsidRPr="00A91A03" w:rsidRDefault="00A56344" w:rsidP="00A56344">
      <w:pPr>
        <w:ind w:left="426"/>
        <w:rPr>
          <w:rFonts w:ascii="Corbel" w:hAnsi="Corbel"/>
          <w:sz w:val="24"/>
          <w:szCs w:val="24"/>
        </w:rPr>
      </w:pPr>
      <w:r w:rsidRPr="00A91A03">
        <w:rPr>
          <w:rFonts w:ascii="Corbel" w:hAnsi="Corbel"/>
          <w:sz w:val="24"/>
          <w:szCs w:val="24"/>
        </w:rPr>
        <w:t>60000000-8 Dopravné služby (bez prepravy odpadu)</w:t>
      </w:r>
    </w:p>
    <w:p w14:paraId="09495E5A" w14:textId="77777777" w:rsidR="00A00820" w:rsidRPr="00A00820" w:rsidRDefault="00A00820" w:rsidP="00A00820">
      <w:pPr>
        <w:pStyle w:val="Odsekzoznamu"/>
        <w:adjustRightInd w:val="0"/>
        <w:ind w:left="360" w:firstLine="0"/>
        <w:jc w:val="both"/>
        <w:rPr>
          <w:rFonts w:ascii="Corbel" w:eastAsiaTheme="minorHAnsi" w:hAnsi="Corbel" w:cstheme="minorBidi"/>
          <w:sz w:val="24"/>
          <w:szCs w:val="24"/>
          <w:lang w:eastAsia="en-US" w:bidi="ar-SA"/>
        </w:rPr>
      </w:pPr>
    </w:p>
    <w:p w14:paraId="0DBB79E4" w14:textId="0823A01A" w:rsidR="00A745DA" w:rsidRDefault="008D418E" w:rsidP="006D6B71">
      <w:pPr>
        <w:pStyle w:val="Nadpis2"/>
        <w:numPr>
          <w:ilvl w:val="0"/>
          <w:numId w:val="1"/>
        </w:numPr>
        <w:ind w:left="426" w:hanging="426"/>
        <w:jc w:val="both"/>
        <w:rPr>
          <w:rFonts w:ascii="Corbel" w:hAnsi="Corbel"/>
        </w:rPr>
      </w:pPr>
      <w:r w:rsidRPr="00AA607B">
        <w:rPr>
          <w:rStyle w:val="ZkladntextChar"/>
          <w:rFonts w:ascii="Corbel" w:hAnsi="Corbel"/>
        </w:rPr>
        <w:t>Podrobný</w:t>
      </w:r>
      <w:r w:rsidRPr="00AA607B">
        <w:rPr>
          <w:rFonts w:ascii="Corbel" w:hAnsi="Corbel"/>
        </w:rPr>
        <w:t xml:space="preserve"> opis s t</w:t>
      </w:r>
      <w:r w:rsidR="00A745DA" w:rsidRPr="00AA607B">
        <w:rPr>
          <w:rFonts w:ascii="Corbel" w:hAnsi="Corbel"/>
        </w:rPr>
        <w:t>echnick</w:t>
      </w:r>
      <w:r w:rsidRPr="00AA607B">
        <w:rPr>
          <w:rFonts w:ascii="Corbel" w:hAnsi="Corbel"/>
        </w:rPr>
        <w:t>ou špecifikáciou</w:t>
      </w:r>
      <w:r w:rsidR="00A745DA" w:rsidRPr="00AA607B">
        <w:rPr>
          <w:rFonts w:ascii="Corbel" w:hAnsi="Corbel"/>
        </w:rPr>
        <w:t>:</w:t>
      </w:r>
    </w:p>
    <w:p w14:paraId="04C117D0" w14:textId="77777777" w:rsidR="007F1487" w:rsidRDefault="007F1487" w:rsidP="007F1487">
      <w:pPr>
        <w:pStyle w:val="Odsekzoznamu"/>
        <w:widowControl/>
        <w:tabs>
          <w:tab w:val="left" w:pos="3544"/>
        </w:tabs>
        <w:autoSpaceDE/>
        <w:autoSpaceDN/>
        <w:ind w:left="360" w:firstLine="0"/>
        <w:rPr>
          <w:rFonts w:ascii="Corbel" w:eastAsiaTheme="minorHAnsi" w:hAnsi="Corbel" w:cstheme="minorBidi"/>
          <w:sz w:val="24"/>
          <w:szCs w:val="24"/>
          <w:lang w:eastAsia="en-US" w:bidi="ar-SA"/>
        </w:rPr>
      </w:pPr>
    </w:p>
    <w:p w14:paraId="06257953" w14:textId="77777777" w:rsidR="00A56344" w:rsidRPr="00A91A03" w:rsidRDefault="00A56344" w:rsidP="00A56344">
      <w:pPr>
        <w:tabs>
          <w:tab w:val="left" w:pos="426"/>
        </w:tabs>
        <w:adjustRightInd w:val="0"/>
        <w:ind w:left="426"/>
        <w:jc w:val="both"/>
        <w:rPr>
          <w:rFonts w:ascii="Corbel" w:hAnsi="Corbel"/>
          <w:sz w:val="24"/>
          <w:szCs w:val="24"/>
        </w:rPr>
      </w:pPr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>Normálne ľudské sérum (</w:t>
      </w:r>
      <w:proofErr w:type="spellStart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>Normal</w:t>
      </w:r>
      <w:proofErr w:type="spellEnd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>human</w:t>
      </w:r>
      <w:proofErr w:type="spellEnd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>serum</w:t>
      </w:r>
      <w:proofErr w:type="spellEnd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>), 25% roztok hydroxidu amónneho (</w:t>
      </w:r>
      <w:proofErr w:type="spellStart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>ammonia</w:t>
      </w:r>
      <w:proofErr w:type="spellEnd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>solution</w:t>
      </w:r>
      <w:proofErr w:type="spellEnd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 xml:space="preserve"> 25%), </w:t>
      </w:r>
      <w:proofErr w:type="spellStart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>Tris</w:t>
      </w:r>
      <w:proofErr w:type="spellEnd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>(2-carboxyethyl)</w:t>
      </w:r>
      <w:proofErr w:type="spellStart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>phosphine</w:t>
      </w:r>
      <w:proofErr w:type="spellEnd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 xml:space="preserve"> hydrochloride, </w:t>
      </w:r>
      <w:proofErr w:type="spellStart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>Hexadimethrine</w:t>
      </w:r>
      <w:proofErr w:type="spellEnd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>bromide</w:t>
      </w:r>
      <w:proofErr w:type="spellEnd"/>
      <w:r w:rsidRPr="00A91A03">
        <w:rPr>
          <w:rStyle w:val="spellingerror"/>
          <w:rFonts w:ascii="Corbel" w:hAnsi="Corbel"/>
          <w:color w:val="000000"/>
          <w:sz w:val="24"/>
          <w:szCs w:val="24"/>
          <w:shd w:val="clear" w:color="auto" w:fill="FFFFFF"/>
        </w:rPr>
        <w:t xml:space="preserve"> </w:t>
      </w:r>
      <w:r w:rsidRPr="00A91A03">
        <w:rPr>
          <w:rFonts w:ascii="Corbel" w:hAnsi="Corbel"/>
          <w:sz w:val="24"/>
          <w:szCs w:val="24"/>
        </w:rPr>
        <w:t>(</w:t>
      </w:r>
      <w:proofErr w:type="spellStart"/>
      <w:r w:rsidRPr="00A91A03">
        <w:rPr>
          <w:rFonts w:ascii="Corbel" w:hAnsi="Corbel"/>
          <w:sz w:val="24"/>
          <w:szCs w:val="24"/>
        </w:rPr>
        <w:t>Polybrene</w:t>
      </w:r>
      <w:proofErr w:type="spellEnd"/>
      <w:r w:rsidRPr="00A91A03">
        <w:rPr>
          <w:rFonts w:ascii="Corbel" w:hAnsi="Corbel"/>
          <w:sz w:val="24"/>
          <w:szCs w:val="24"/>
        </w:rPr>
        <w:t xml:space="preserve">, 1,5-Dimethyl-1,5-diazaundecamethylene </w:t>
      </w:r>
      <w:proofErr w:type="spellStart"/>
      <w:r w:rsidRPr="00A91A03">
        <w:rPr>
          <w:rFonts w:ascii="Corbel" w:hAnsi="Corbel"/>
          <w:sz w:val="24"/>
          <w:szCs w:val="24"/>
        </w:rPr>
        <w:t>polymethobromide</w:t>
      </w:r>
      <w:proofErr w:type="spellEnd"/>
      <w:r w:rsidRPr="00A91A03">
        <w:rPr>
          <w:rFonts w:ascii="Corbel" w:hAnsi="Corbel"/>
          <w:sz w:val="24"/>
          <w:szCs w:val="24"/>
        </w:rPr>
        <w:t xml:space="preserve">). </w:t>
      </w:r>
    </w:p>
    <w:p w14:paraId="59C1AA3C" w14:textId="75ACA0C0" w:rsidR="000F281B" w:rsidRDefault="000F281B" w:rsidP="000F281B">
      <w:pPr>
        <w:pStyle w:val="Nadpis2"/>
        <w:jc w:val="both"/>
        <w:rPr>
          <w:rFonts w:ascii="Corbel" w:hAnsi="Corbel"/>
        </w:rPr>
      </w:pPr>
    </w:p>
    <w:p w14:paraId="37AD7295" w14:textId="3A0EA796" w:rsidR="006D409A" w:rsidRPr="00AA607B" w:rsidRDefault="006D409A" w:rsidP="0033461E">
      <w:pPr>
        <w:pStyle w:val="Nadpis2"/>
        <w:tabs>
          <w:tab w:val="left" w:pos="1590"/>
        </w:tabs>
        <w:ind w:left="-142"/>
        <w:jc w:val="both"/>
        <w:rPr>
          <w:rFonts w:ascii="Corbel" w:hAnsi="Corbel"/>
        </w:rPr>
      </w:pPr>
      <w:r w:rsidRPr="00AA607B">
        <w:rPr>
          <w:rFonts w:ascii="Corbel" w:hAnsi="Corbel"/>
          <w:bCs w:val="0"/>
        </w:rPr>
        <w:tab/>
      </w:r>
      <w:r w:rsidR="0009219C" w:rsidRPr="00AA607B">
        <w:rPr>
          <w:rFonts w:ascii="Corbel" w:hAnsi="Corbel"/>
        </w:rPr>
        <w:tab/>
      </w:r>
    </w:p>
    <w:p w14:paraId="141187B6" w14:textId="77777777" w:rsidR="006D409A" w:rsidRPr="00AA607B" w:rsidRDefault="006D409A" w:rsidP="00E728B2">
      <w:pPr>
        <w:pStyle w:val="Nadpis2"/>
        <w:numPr>
          <w:ilvl w:val="0"/>
          <w:numId w:val="1"/>
        </w:numPr>
        <w:ind w:left="426" w:hanging="426"/>
        <w:jc w:val="both"/>
        <w:rPr>
          <w:rStyle w:val="ZkladntextChar"/>
          <w:rFonts w:ascii="Corbel" w:hAnsi="Corbel"/>
        </w:rPr>
      </w:pPr>
      <w:r w:rsidRPr="00AA607B">
        <w:rPr>
          <w:rStyle w:val="ZkladntextChar"/>
          <w:rFonts w:ascii="Corbel" w:hAnsi="Corbel"/>
        </w:rPr>
        <w:t>Osoba oprávnená k prevzatiu predmetu zákazky / zmluvy:</w:t>
      </w:r>
    </w:p>
    <w:p w14:paraId="2438CA4B" w14:textId="77777777" w:rsidR="00524A04" w:rsidRDefault="00524A04" w:rsidP="00524A04">
      <w:pPr>
        <w:pStyle w:val="Odsekzoznamu"/>
        <w:ind w:left="360" w:firstLine="0"/>
        <w:rPr>
          <w:rFonts w:ascii="Corbel" w:hAnsi="Corbel"/>
          <w:sz w:val="24"/>
          <w:szCs w:val="24"/>
        </w:rPr>
      </w:pPr>
    </w:p>
    <w:p w14:paraId="44FE82BF" w14:textId="30D6C773" w:rsidR="00524A04" w:rsidRPr="00524A04" w:rsidRDefault="00524A04" w:rsidP="00524A04">
      <w:pPr>
        <w:pStyle w:val="Odsekzoznamu"/>
        <w:ind w:left="360" w:firstLine="0"/>
        <w:rPr>
          <w:rFonts w:ascii="Corbel" w:eastAsiaTheme="minorHAnsi" w:hAnsi="Corbel"/>
          <w:color w:val="000000"/>
          <w:sz w:val="24"/>
          <w:szCs w:val="24"/>
          <w:lang w:eastAsia="en-US" w:bidi="ar-SA"/>
        </w:rPr>
      </w:pPr>
      <w:r w:rsidRPr="00524A04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 xml:space="preserve">Meno a priezvisko: </w:t>
      </w:r>
      <w:r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ab/>
      </w:r>
      <w:r w:rsidR="00BB3B37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 xml:space="preserve">Mgr. </w:t>
      </w:r>
      <w:r w:rsidR="0043763A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 xml:space="preserve">Jana </w:t>
      </w:r>
      <w:proofErr w:type="spellStart"/>
      <w:r w:rsidR="0043763A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>Havlíková</w:t>
      </w:r>
      <w:proofErr w:type="spellEnd"/>
      <w:r w:rsidR="00BB3B37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="00BB3B37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>MSc</w:t>
      </w:r>
      <w:proofErr w:type="spellEnd"/>
      <w:r w:rsidR="00BB3B37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 xml:space="preserve">. </w:t>
      </w:r>
    </w:p>
    <w:p w14:paraId="72EAA237" w14:textId="3257878E" w:rsidR="00524A04" w:rsidRDefault="00524A04" w:rsidP="00524A04">
      <w:pPr>
        <w:pStyle w:val="Default"/>
        <w:tabs>
          <w:tab w:val="left" w:pos="1418"/>
        </w:tabs>
        <w:ind w:left="360"/>
        <w:rPr>
          <w:rFonts w:ascii="Corbel" w:hAnsi="Corbel"/>
        </w:rPr>
      </w:pPr>
      <w:r w:rsidRPr="000C1764">
        <w:rPr>
          <w:rFonts w:ascii="Corbel" w:hAnsi="Corbel"/>
        </w:rPr>
        <w:t xml:space="preserve">E-mail: </w:t>
      </w:r>
      <w:r w:rsidRPr="000C1764">
        <w:rPr>
          <w:rFonts w:ascii="Corbel" w:hAnsi="Corbel"/>
        </w:rPr>
        <w:tab/>
        <w:t xml:space="preserve"> </w:t>
      </w:r>
      <w:r>
        <w:rPr>
          <w:rFonts w:ascii="Corbel" w:hAnsi="Corbel"/>
        </w:rPr>
        <w:t xml:space="preserve"> 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43763A">
        <w:rPr>
          <w:rFonts w:ascii="Corbel" w:hAnsi="Corbel"/>
        </w:rPr>
        <w:t>jana.havlikova@uniba.sk</w:t>
      </w:r>
      <w:hyperlink r:id="rId11" w:history="1"/>
      <w:r w:rsidRPr="00524A04">
        <w:rPr>
          <w:rFonts w:ascii="Corbel" w:hAnsi="Corbel"/>
        </w:rPr>
        <w:t xml:space="preserve"> </w:t>
      </w:r>
    </w:p>
    <w:p w14:paraId="2E5E071A" w14:textId="18D352D9" w:rsidR="00524A04" w:rsidRPr="00524A04" w:rsidRDefault="00524A04" w:rsidP="00524A04">
      <w:pPr>
        <w:pStyle w:val="Odsekzoznamu"/>
        <w:tabs>
          <w:tab w:val="left" w:pos="1418"/>
        </w:tabs>
        <w:ind w:left="360" w:firstLine="0"/>
        <w:rPr>
          <w:rFonts w:ascii="Corbel" w:eastAsiaTheme="minorHAnsi" w:hAnsi="Corbel"/>
          <w:color w:val="000000"/>
          <w:sz w:val="24"/>
          <w:szCs w:val="24"/>
          <w:lang w:eastAsia="en-US" w:bidi="ar-SA"/>
        </w:rPr>
      </w:pPr>
      <w:r w:rsidRPr="00524A04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 xml:space="preserve">Tel.: </w:t>
      </w:r>
      <w:r w:rsidRPr="00524A04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ab/>
      </w:r>
      <w:r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ab/>
      </w:r>
      <w:r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ab/>
      </w:r>
      <w:r w:rsidR="0043763A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>0915258506</w:t>
      </w:r>
    </w:p>
    <w:p w14:paraId="41210EE7" w14:textId="1E13199E" w:rsidR="00BA2553" w:rsidRPr="00AA607B" w:rsidRDefault="00BA2553" w:rsidP="00166F37">
      <w:pPr>
        <w:pStyle w:val="Nadpis2"/>
        <w:ind w:left="284"/>
        <w:jc w:val="both"/>
        <w:rPr>
          <w:rFonts w:ascii="Corbel" w:hAnsi="Corbel"/>
          <w:b w:val="0"/>
          <w:bCs w:val="0"/>
        </w:rPr>
      </w:pPr>
    </w:p>
    <w:p w14:paraId="7737D272" w14:textId="77777777" w:rsidR="00211169" w:rsidRDefault="00211169" w:rsidP="00C660F9">
      <w:pPr>
        <w:pStyle w:val="Default"/>
        <w:ind w:left="360" w:firstLine="66"/>
        <w:rPr>
          <w:rFonts w:ascii="Corbel" w:eastAsia="Times New Roman" w:hAnsi="Corbel"/>
          <w:bCs/>
          <w:color w:val="auto"/>
          <w:lang w:eastAsia="sk-SK" w:bidi="sk-SK"/>
        </w:rPr>
      </w:pPr>
    </w:p>
    <w:p w14:paraId="0E61AD91" w14:textId="4F188720" w:rsidR="000B37B8" w:rsidRDefault="000B37B8" w:rsidP="000B37B8">
      <w:pPr>
        <w:pStyle w:val="Odsekzoznamu"/>
        <w:numPr>
          <w:ilvl w:val="0"/>
          <w:numId w:val="1"/>
        </w:numPr>
        <w:adjustRightInd w:val="0"/>
        <w:jc w:val="both"/>
        <w:rPr>
          <w:rFonts w:ascii="Corbel" w:eastAsiaTheme="minorHAnsi" w:hAnsi="Corbel" w:cstheme="minorBidi"/>
          <w:b/>
          <w:bCs/>
          <w:sz w:val="24"/>
          <w:szCs w:val="24"/>
          <w:lang w:eastAsia="en-US" w:bidi="ar-SA"/>
        </w:rPr>
      </w:pPr>
      <w:r w:rsidRPr="000B37B8">
        <w:rPr>
          <w:rFonts w:ascii="Corbel" w:eastAsiaTheme="minorHAnsi" w:hAnsi="Corbel" w:cstheme="minorBidi"/>
          <w:b/>
          <w:bCs/>
          <w:sz w:val="24"/>
          <w:szCs w:val="24"/>
          <w:lang w:eastAsia="en-US" w:bidi="ar-SA"/>
        </w:rPr>
        <w:t>Predmet obstarávania bude financovaný z:</w:t>
      </w:r>
    </w:p>
    <w:p w14:paraId="7B04B45B" w14:textId="509F45D0" w:rsidR="000B37B8" w:rsidRDefault="000B37B8" w:rsidP="000B37B8">
      <w:pPr>
        <w:pStyle w:val="Odsekzoznamu"/>
        <w:adjustRightInd w:val="0"/>
        <w:ind w:left="360" w:firstLine="0"/>
        <w:jc w:val="both"/>
        <w:rPr>
          <w:rFonts w:ascii="Corbel" w:eastAsiaTheme="minorHAnsi" w:hAnsi="Corbel" w:cstheme="minorBidi"/>
          <w:b/>
          <w:bCs/>
          <w:sz w:val="24"/>
          <w:szCs w:val="24"/>
          <w:lang w:eastAsia="en-US" w:bidi="ar-SA"/>
        </w:rPr>
      </w:pPr>
    </w:p>
    <w:p w14:paraId="468A6DF2" w14:textId="65F2CCCC" w:rsidR="00A56344" w:rsidRDefault="00A56344" w:rsidP="00A56344">
      <w:pPr>
        <w:tabs>
          <w:tab w:val="left" w:pos="1701"/>
        </w:tabs>
        <w:adjustRightInd w:val="0"/>
        <w:jc w:val="both"/>
        <w:rPr>
          <w:bCs/>
        </w:rPr>
      </w:pPr>
      <w:r>
        <w:t xml:space="preserve">     VEGA1/0483/20</w:t>
      </w:r>
      <w:r>
        <w:rPr>
          <w:bCs/>
        </w:rPr>
        <w:tab/>
      </w:r>
    </w:p>
    <w:p w14:paraId="47A8B5A1" w14:textId="77777777" w:rsidR="00A56344" w:rsidRDefault="00A56344" w:rsidP="00A56344">
      <w:pPr>
        <w:tabs>
          <w:tab w:val="left" w:pos="1701"/>
        </w:tabs>
        <w:adjustRightInd w:val="0"/>
        <w:ind w:left="1701" w:hanging="1417"/>
        <w:jc w:val="both"/>
        <w:rPr>
          <w:bCs/>
          <w:i/>
        </w:rPr>
      </w:pPr>
      <w:r>
        <w:rPr>
          <w:bCs/>
        </w:rPr>
        <w:t>ŠPP prvok</w:t>
      </w:r>
      <w:r>
        <w:rPr>
          <w:bCs/>
        </w:rPr>
        <w:tab/>
      </w:r>
      <w:r w:rsidRPr="005F5F97">
        <w:rPr>
          <w:bCs/>
          <w:i/>
        </w:rPr>
        <w:t>V-20-022-00</w:t>
      </w:r>
    </w:p>
    <w:p w14:paraId="2E4CBDBA" w14:textId="77777777" w:rsidR="00A56344" w:rsidRDefault="00A56344" w:rsidP="00A56344">
      <w:pPr>
        <w:tabs>
          <w:tab w:val="left" w:pos="1701"/>
        </w:tabs>
        <w:adjustRightInd w:val="0"/>
        <w:ind w:left="1701" w:hanging="1417"/>
        <w:jc w:val="both"/>
        <w:rPr>
          <w:bCs/>
          <w:i/>
        </w:rPr>
      </w:pPr>
      <w:r>
        <w:rPr>
          <w:bCs/>
          <w:i/>
        </w:rPr>
        <w:t>Fond            -  111</w:t>
      </w:r>
    </w:p>
    <w:p w14:paraId="5117530C" w14:textId="77777777" w:rsidR="00A56344" w:rsidRDefault="00A56344" w:rsidP="00A56344">
      <w:pPr>
        <w:tabs>
          <w:tab w:val="left" w:pos="1701"/>
        </w:tabs>
        <w:adjustRightInd w:val="0"/>
        <w:ind w:left="1701" w:hanging="1417"/>
        <w:jc w:val="both"/>
        <w:rPr>
          <w:bCs/>
          <w:i/>
        </w:rPr>
      </w:pPr>
      <w:r>
        <w:rPr>
          <w:bCs/>
          <w:i/>
        </w:rPr>
        <w:t>FS                - 103110</w:t>
      </w:r>
    </w:p>
    <w:p w14:paraId="06D9E255" w14:textId="77777777" w:rsidR="00A56344" w:rsidRPr="009C043E" w:rsidRDefault="00A56344" w:rsidP="00A56344">
      <w:pPr>
        <w:tabs>
          <w:tab w:val="left" w:pos="1701"/>
        </w:tabs>
        <w:adjustRightInd w:val="0"/>
        <w:ind w:left="1701" w:hanging="1417"/>
        <w:jc w:val="both"/>
        <w:rPr>
          <w:bCs/>
          <w:i/>
        </w:rPr>
      </w:pPr>
      <w:r>
        <w:rPr>
          <w:bCs/>
          <w:i/>
        </w:rPr>
        <w:t>FO               - 01402</w:t>
      </w:r>
    </w:p>
    <w:p w14:paraId="1E3CE496" w14:textId="77777777" w:rsidR="00524A04" w:rsidRPr="00524A04" w:rsidRDefault="00524A04" w:rsidP="00524A04">
      <w:pPr>
        <w:widowControl/>
        <w:autoSpaceDE/>
        <w:autoSpaceDN/>
        <w:spacing w:line="259" w:lineRule="auto"/>
        <w:ind w:firstLine="360"/>
        <w:rPr>
          <w:rFonts w:ascii="Corbel" w:hAnsi="Corbel"/>
          <w:bCs/>
          <w:sz w:val="24"/>
          <w:szCs w:val="24"/>
        </w:rPr>
      </w:pPr>
    </w:p>
    <w:p w14:paraId="09460DDD" w14:textId="77777777" w:rsidR="00524A04" w:rsidRPr="00524A04" w:rsidRDefault="00524A04" w:rsidP="000B37B8">
      <w:pPr>
        <w:pStyle w:val="Odsekzoznamu"/>
        <w:adjustRightInd w:val="0"/>
        <w:ind w:left="360" w:firstLine="0"/>
        <w:jc w:val="both"/>
        <w:rPr>
          <w:rFonts w:ascii="Corbel" w:hAnsi="Corbel"/>
          <w:bCs/>
          <w:sz w:val="24"/>
          <w:szCs w:val="24"/>
        </w:rPr>
      </w:pPr>
    </w:p>
    <w:sectPr w:rsidR="00524A04" w:rsidRPr="00524A04" w:rsidSect="00746A2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57BD" w14:textId="77777777" w:rsidR="00357B0D" w:rsidRDefault="00357B0D">
      <w:r>
        <w:separator/>
      </w:r>
    </w:p>
  </w:endnote>
  <w:endnote w:type="continuationSeparator" w:id="0">
    <w:p w14:paraId="19075891" w14:textId="77777777" w:rsidR="00357B0D" w:rsidRDefault="0035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DAA2" w14:textId="77777777" w:rsidR="00F1413C" w:rsidRDefault="00E36313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B0B4" w14:textId="77777777" w:rsidR="00357B0D" w:rsidRDefault="00357B0D">
      <w:r>
        <w:separator/>
      </w:r>
    </w:p>
  </w:footnote>
  <w:footnote w:type="continuationSeparator" w:id="0">
    <w:p w14:paraId="76E25EFF" w14:textId="77777777" w:rsidR="00357B0D" w:rsidRDefault="00357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5C3"/>
    <w:multiLevelType w:val="hybridMultilevel"/>
    <w:tmpl w:val="B7B4E7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B2BAD"/>
    <w:multiLevelType w:val="hybridMultilevel"/>
    <w:tmpl w:val="5A9A44DC"/>
    <w:lvl w:ilvl="0" w:tplc="041B0015">
      <w:start w:val="1"/>
      <w:numFmt w:val="upperLetter"/>
      <w:lvlText w:val="%1."/>
      <w:lvlJc w:val="left"/>
      <w:pPr>
        <w:ind w:left="489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5760" w:hanging="360"/>
      </w:pPr>
    </w:lvl>
    <w:lvl w:ilvl="2" w:tplc="041B001B" w:tentative="1">
      <w:start w:val="1"/>
      <w:numFmt w:val="lowerRoman"/>
      <w:lvlText w:val="%3."/>
      <w:lvlJc w:val="right"/>
      <w:pPr>
        <w:ind w:left="6480" w:hanging="180"/>
      </w:pPr>
    </w:lvl>
    <w:lvl w:ilvl="3" w:tplc="041B000F" w:tentative="1">
      <w:start w:val="1"/>
      <w:numFmt w:val="decimal"/>
      <w:lvlText w:val="%4."/>
      <w:lvlJc w:val="left"/>
      <w:pPr>
        <w:ind w:left="7200" w:hanging="360"/>
      </w:pPr>
    </w:lvl>
    <w:lvl w:ilvl="4" w:tplc="041B0019" w:tentative="1">
      <w:start w:val="1"/>
      <w:numFmt w:val="lowerLetter"/>
      <w:lvlText w:val="%5."/>
      <w:lvlJc w:val="left"/>
      <w:pPr>
        <w:ind w:left="7920" w:hanging="360"/>
      </w:pPr>
    </w:lvl>
    <w:lvl w:ilvl="5" w:tplc="041B001B" w:tentative="1">
      <w:start w:val="1"/>
      <w:numFmt w:val="lowerRoman"/>
      <w:lvlText w:val="%6."/>
      <w:lvlJc w:val="right"/>
      <w:pPr>
        <w:ind w:left="8640" w:hanging="180"/>
      </w:pPr>
    </w:lvl>
    <w:lvl w:ilvl="6" w:tplc="041B000F" w:tentative="1">
      <w:start w:val="1"/>
      <w:numFmt w:val="decimal"/>
      <w:lvlText w:val="%7."/>
      <w:lvlJc w:val="left"/>
      <w:pPr>
        <w:ind w:left="9360" w:hanging="360"/>
      </w:pPr>
    </w:lvl>
    <w:lvl w:ilvl="7" w:tplc="041B0019" w:tentative="1">
      <w:start w:val="1"/>
      <w:numFmt w:val="lowerLetter"/>
      <w:lvlText w:val="%8."/>
      <w:lvlJc w:val="left"/>
      <w:pPr>
        <w:ind w:left="10080" w:hanging="360"/>
      </w:pPr>
    </w:lvl>
    <w:lvl w:ilvl="8" w:tplc="041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2ADD1D80"/>
    <w:multiLevelType w:val="hybridMultilevel"/>
    <w:tmpl w:val="DA64DE1C"/>
    <w:lvl w:ilvl="0" w:tplc="6ACC7C7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02114E"/>
    <w:multiLevelType w:val="hybridMultilevel"/>
    <w:tmpl w:val="0096EA54"/>
    <w:lvl w:ilvl="0" w:tplc="60563A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A71A4068">
      <w:numFmt w:val="bullet"/>
      <w:lvlText w:val="•"/>
      <w:lvlJc w:val="left"/>
      <w:pPr>
        <w:ind w:left="1414" w:hanging="360"/>
      </w:pPr>
      <w:rPr>
        <w:rFonts w:hint="default"/>
        <w:lang w:val="sk-SK" w:eastAsia="sk-SK" w:bidi="sk-SK"/>
      </w:rPr>
    </w:lvl>
    <w:lvl w:ilvl="2" w:tplc="3610671A">
      <w:numFmt w:val="bullet"/>
      <w:lvlText w:val="•"/>
      <w:lvlJc w:val="left"/>
      <w:pPr>
        <w:ind w:left="2349" w:hanging="360"/>
      </w:pPr>
      <w:rPr>
        <w:rFonts w:hint="default"/>
        <w:lang w:val="sk-SK" w:eastAsia="sk-SK" w:bidi="sk-SK"/>
      </w:rPr>
    </w:lvl>
    <w:lvl w:ilvl="3" w:tplc="B2783920">
      <w:numFmt w:val="bullet"/>
      <w:lvlText w:val="•"/>
      <w:lvlJc w:val="left"/>
      <w:pPr>
        <w:ind w:left="3283" w:hanging="360"/>
      </w:pPr>
      <w:rPr>
        <w:rFonts w:hint="default"/>
        <w:lang w:val="sk-SK" w:eastAsia="sk-SK" w:bidi="sk-SK"/>
      </w:rPr>
    </w:lvl>
    <w:lvl w:ilvl="4" w:tplc="D0D63F36">
      <w:numFmt w:val="bullet"/>
      <w:lvlText w:val="•"/>
      <w:lvlJc w:val="left"/>
      <w:pPr>
        <w:ind w:left="4218" w:hanging="360"/>
      </w:pPr>
      <w:rPr>
        <w:rFonts w:hint="default"/>
        <w:lang w:val="sk-SK" w:eastAsia="sk-SK" w:bidi="sk-SK"/>
      </w:rPr>
    </w:lvl>
    <w:lvl w:ilvl="5" w:tplc="87E032FE">
      <w:numFmt w:val="bullet"/>
      <w:lvlText w:val="•"/>
      <w:lvlJc w:val="left"/>
      <w:pPr>
        <w:ind w:left="5153" w:hanging="360"/>
      </w:pPr>
      <w:rPr>
        <w:rFonts w:hint="default"/>
        <w:lang w:val="sk-SK" w:eastAsia="sk-SK" w:bidi="sk-SK"/>
      </w:rPr>
    </w:lvl>
    <w:lvl w:ilvl="6" w:tplc="C5BEC616">
      <w:numFmt w:val="bullet"/>
      <w:lvlText w:val="•"/>
      <w:lvlJc w:val="left"/>
      <w:pPr>
        <w:ind w:left="6087" w:hanging="360"/>
      </w:pPr>
      <w:rPr>
        <w:rFonts w:hint="default"/>
        <w:lang w:val="sk-SK" w:eastAsia="sk-SK" w:bidi="sk-SK"/>
      </w:rPr>
    </w:lvl>
    <w:lvl w:ilvl="7" w:tplc="D1C890A2">
      <w:numFmt w:val="bullet"/>
      <w:lvlText w:val="•"/>
      <w:lvlJc w:val="left"/>
      <w:pPr>
        <w:ind w:left="7022" w:hanging="360"/>
      </w:pPr>
      <w:rPr>
        <w:rFonts w:hint="default"/>
        <w:lang w:val="sk-SK" w:eastAsia="sk-SK" w:bidi="sk-SK"/>
      </w:rPr>
    </w:lvl>
    <w:lvl w:ilvl="8" w:tplc="410A81A4">
      <w:numFmt w:val="bullet"/>
      <w:lvlText w:val="•"/>
      <w:lvlJc w:val="left"/>
      <w:pPr>
        <w:ind w:left="7957" w:hanging="360"/>
      </w:pPr>
      <w:rPr>
        <w:rFonts w:hint="default"/>
        <w:lang w:val="sk-SK" w:eastAsia="sk-SK" w:bidi="sk-SK"/>
      </w:rPr>
    </w:lvl>
  </w:abstractNum>
  <w:abstractNum w:abstractNumId="4" w15:restartNumberingAfterBreak="0">
    <w:nsid w:val="64363A13"/>
    <w:multiLevelType w:val="hybridMultilevel"/>
    <w:tmpl w:val="AA7CC4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47806122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C0143540">
      <w:start w:val="1"/>
      <w:numFmt w:val="lowerLetter"/>
      <w:lvlText w:val="%8)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DA"/>
    <w:rsid w:val="00000550"/>
    <w:rsid w:val="00004777"/>
    <w:rsid w:val="0000645A"/>
    <w:rsid w:val="00007C19"/>
    <w:rsid w:val="00024637"/>
    <w:rsid w:val="000270CF"/>
    <w:rsid w:val="00030562"/>
    <w:rsid w:val="00034EAC"/>
    <w:rsid w:val="00045021"/>
    <w:rsid w:val="00061CEE"/>
    <w:rsid w:val="0009219C"/>
    <w:rsid w:val="000B37B8"/>
    <w:rsid w:val="000B58FE"/>
    <w:rsid w:val="000B7D00"/>
    <w:rsid w:val="000C7FF6"/>
    <w:rsid w:val="000D0DD2"/>
    <w:rsid w:val="000F281B"/>
    <w:rsid w:val="001029EB"/>
    <w:rsid w:val="00116930"/>
    <w:rsid w:val="00123A01"/>
    <w:rsid w:val="00136597"/>
    <w:rsid w:val="00166F37"/>
    <w:rsid w:val="001831D9"/>
    <w:rsid w:val="001A05B3"/>
    <w:rsid w:val="001A150C"/>
    <w:rsid w:val="001A46D5"/>
    <w:rsid w:val="001B15EA"/>
    <w:rsid w:val="002007B5"/>
    <w:rsid w:val="00211169"/>
    <w:rsid w:val="00226F90"/>
    <w:rsid w:val="00242985"/>
    <w:rsid w:val="00242C62"/>
    <w:rsid w:val="00265F18"/>
    <w:rsid w:val="00284932"/>
    <w:rsid w:val="002C3EF8"/>
    <w:rsid w:val="002C4576"/>
    <w:rsid w:val="00311093"/>
    <w:rsid w:val="00320EC5"/>
    <w:rsid w:val="0033461E"/>
    <w:rsid w:val="003420BB"/>
    <w:rsid w:val="00342437"/>
    <w:rsid w:val="00350E9F"/>
    <w:rsid w:val="00357B0D"/>
    <w:rsid w:val="00360347"/>
    <w:rsid w:val="0036210A"/>
    <w:rsid w:val="003912B8"/>
    <w:rsid w:val="003933E8"/>
    <w:rsid w:val="003C7E2E"/>
    <w:rsid w:val="003E352B"/>
    <w:rsid w:val="0040664E"/>
    <w:rsid w:val="0041377D"/>
    <w:rsid w:val="00414EEA"/>
    <w:rsid w:val="0043763A"/>
    <w:rsid w:val="00437CE0"/>
    <w:rsid w:val="00445761"/>
    <w:rsid w:val="00456E9F"/>
    <w:rsid w:val="0046176A"/>
    <w:rsid w:val="00462D7E"/>
    <w:rsid w:val="004952D1"/>
    <w:rsid w:val="004A061B"/>
    <w:rsid w:val="004A5F82"/>
    <w:rsid w:val="004F30DB"/>
    <w:rsid w:val="00512658"/>
    <w:rsid w:val="00524A04"/>
    <w:rsid w:val="00560E39"/>
    <w:rsid w:val="00572EE5"/>
    <w:rsid w:val="00581F02"/>
    <w:rsid w:val="00592023"/>
    <w:rsid w:val="005F6205"/>
    <w:rsid w:val="00644E6D"/>
    <w:rsid w:val="006451F1"/>
    <w:rsid w:val="006540C0"/>
    <w:rsid w:val="00662AE8"/>
    <w:rsid w:val="00667AD4"/>
    <w:rsid w:val="00682556"/>
    <w:rsid w:val="006840EF"/>
    <w:rsid w:val="00691DE8"/>
    <w:rsid w:val="0069603E"/>
    <w:rsid w:val="006B2D0E"/>
    <w:rsid w:val="006D2558"/>
    <w:rsid w:val="006D409A"/>
    <w:rsid w:val="006D6B71"/>
    <w:rsid w:val="006E4540"/>
    <w:rsid w:val="0071283A"/>
    <w:rsid w:val="00717446"/>
    <w:rsid w:val="0073110A"/>
    <w:rsid w:val="00746A2E"/>
    <w:rsid w:val="007A7BA4"/>
    <w:rsid w:val="007B37A9"/>
    <w:rsid w:val="007C30ED"/>
    <w:rsid w:val="007E5869"/>
    <w:rsid w:val="007F1487"/>
    <w:rsid w:val="00803C4A"/>
    <w:rsid w:val="00811055"/>
    <w:rsid w:val="0081206D"/>
    <w:rsid w:val="00817588"/>
    <w:rsid w:val="00827347"/>
    <w:rsid w:val="0083564D"/>
    <w:rsid w:val="00847223"/>
    <w:rsid w:val="00857A9E"/>
    <w:rsid w:val="00893A57"/>
    <w:rsid w:val="008A062D"/>
    <w:rsid w:val="008C3281"/>
    <w:rsid w:val="008D418E"/>
    <w:rsid w:val="00915739"/>
    <w:rsid w:val="00953E0C"/>
    <w:rsid w:val="009562FF"/>
    <w:rsid w:val="009722C9"/>
    <w:rsid w:val="009772A4"/>
    <w:rsid w:val="00980A9A"/>
    <w:rsid w:val="0098168E"/>
    <w:rsid w:val="00985E75"/>
    <w:rsid w:val="009947BA"/>
    <w:rsid w:val="009A406F"/>
    <w:rsid w:val="009A7A58"/>
    <w:rsid w:val="009A7F5B"/>
    <w:rsid w:val="009B3B91"/>
    <w:rsid w:val="00A00820"/>
    <w:rsid w:val="00A03C84"/>
    <w:rsid w:val="00A21E56"/>
    <w:rsid w:val="00A2652D"/>
    <w:rsid w:val="00A42B30"/>
    <w:rsid w:val="00A56344"/>
    <w:rsid w:val="00A745DA"/>
    <w:rsid w:val="00A74C0A"/>
    <w:rsid w:val="00A81071"/>
    <w:rsid w:val="00A85191"/>
    <w:rsid w:val="00AA607B"/>
    <w:rsid w:val="00AC6E95"/>
    <w:rsid w:val="00B05C4B"/>
    <w:rsid w:val="00B5570F"/>
    <w:rsid w:val="00B55FA7"/>
    <w:rsid w:val="00B66935"/>
    <w:rsid w:val="00B71ED5"/>
    <w:rsid w:val="00B729BE"/>
    <w:rsid w:val="00B82615"/>
    <w:rsid w:val="00BA2553"/>
    <w:rsid w:val="00BB3B37"/>
    <w:rsid w:val="00BB46D6"/>
    <w:rsid w:val="00BB4DDC"/>
    <w:rsid w:val="00BB5273"/>
    <w:rsid w:val="00BC19C3"/>
    <w:rsid w:val="00BD16C4"/>
    <w:rsid w:val="00C04DA4"/>
    <w:rsid w:val="00C225EC"/>
    <w:rsid w:val="00C52C97"/>
    <w:rsid w:val="00C660F9"/>
    <w:rsid w:val="00C73F58"/>
    <w:rsid w:val="00CC6C75"/>
    <w:rsid w:val="00CD0EB5"/>
    <w:rsid w:val="00D265E4"/>
    <w:rsid w:val="00D44E37"/>
    <w:rsid w:val="00D4708B"/>
    <w:rsid w:val="00D66119"/>
    <w:rsid w:val="00D67916"/>
    <w:rsid w:val="00D82618"/>
    <w:rsid w:val="00DA5855"/>
    <w:rsid w:val="00DD4424"/>
    <w:rsid w:val="00DD6545"/>
    <w:rsid w:val="00E36313"/>
    <w:rsid w:val="00E728B2"/>
    <w:rsid w:val="00E96F7F"/>
    <w:rsid w:val="00EA50F6"/>
    <w:rsid w:val="00EA6A58"/>
    <w:rsid w:val="00EC0D4B"/>
    <w:rsid w:val="00EF4E89"/>
    <w:rsid w:val="00F17F3B"/>
    <w:rsid w:val="00F2392B"/>
    <w:rsid w:val="00F33DF7"/>
    <w:rsid w:val="00F50921"/>
    <w:rsid w:val="00F93296"/>
    <w:rsid w:val="00F9519B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32707"/>
  <w15:docId w15:val="{14547590-1016-4F66-B71F-67674435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4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k-SK" w:bidi="sk-SK"/>
    </w:rPr>
  </w:style>
  <w:style w:type="paragraph" w:styleId="Nadpis1">
    <w:name w:val="heading 1"/>
    <w:basedOn w:val="Normlny"/>
    <w:link w:val="Nadpis1Char"/>
    <w:uiPriority w:val="9"/>
    <w:qFormat/>
    <w:rsid w:val="00A745DA"/>
    <w:pPr>
      <w:spacing w:before="1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unhideWhenUsed/>
    <w:qFormat/>
    <w:rsid w:val="00A745DA"/>
    <w:pPr>
      <w:ind w:left="479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45DA"/>
    <w:rPr>
      <w:rFonts w:ascii="Times New Roman" w:eastAsia="Times New Roman" w:hAnsi="Times New Roman" w:cs="Times New Roman"/>
      <w:b/>
      <w:bCs/>
      <w:sz w:val="28"/>
      <w:szCs w:val="28"/>
      <w:lang w:eastAsia="sk-SK" w:bidi="sk-SK"/>
    </w:rPr>
  </w:style>
  <w:style w:type="character" w:customStyle="1" w:styleId="Nadpis2Char">
    <w:name w:val="Nadpis 2 Char"/>
    <w:basedOn w:val="Predvolenpsmoodseku"/>
    <w:link w:val="Nadpis2"/>
    <w:uiPriority w:val="9"/>
    <w:rsid w:val="00A745DA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A745DA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A745DA"/>
    <w:rPr>
      <w:rFonts w:ascii="Times New Roman" w:eastAsia="Times New Roman" w:hAnsi="Times New Roman" w:cs="Times New Roman"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A745DA"/>
    <w:pPr>
      <w:ind w:left="1190" w:hanging="425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61C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CEE"/>
    <w:rPr>
      <w:rFonts w:ascii="Segoe UI" w:eastAsia="Times New Roman" w:hAnsi="Segoe UI" w:cs="Segoe UI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5F62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6205"/>
    <w:rPr>
      <w:rFonts w:ascii="Times New Roman" w:eastAsia="Times New Roman" w:hAnsi="Times New Roman" w:cs="Times New Roman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5F62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6205"/>
    <w:rPr>
      <w:rFonts w:ascii="Times New Roman" w:eastAsia="Times New Roman" w:hAnsi="Times New Roman" w:cs="Times New Roman"/>
      <w:lang w:eastAsia="sk-SK" w:bidi="sk-SK"/>
    </w:rPr>
  </w:style>
  <w:style w:type="table" w:styleId="Mriekatabuky">
    <w:name w:val="Table Grid"/>
    <w:basedOn w:val="Normlnatabuka"/>
    <w:uiPriority w:val="39"/>
    <w:rsid w:val="001A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456E9F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461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9772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772A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772A4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72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72A4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paragraph" w:styleId="Revzia">
    <w:name w:val="Revision"/>
    <w:hidden/>
    <w:uiPriority w:val="99"/>
    <w:semiHidden/>
    <w:rsid w:val="009772A4"/>
    <w:pPr>
      <w:spacing w:after="0" w:line="240" w:lineRule="auto"/>
    </w:pPr>
    <w:rPr>
      <w:rFonts w:ascii="Times New Roman" w:eastAsia="Times New Roman" w:hAnsi="Times New Roman" w:cs="Times New Roman"/>
      <w:lang w:eastAsia="sk-SK" w:bidi="sk-SK"/>
    </w:rPr>
  </w:style>
  <w:style w:type="paragraph" w:customStyle="1" w:styleId="Default">
    <w:name w:val="Default"/>
    <w:rsid w:val="00116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ingerror">
    <w:name w:val="spellingerror"/>
    <w:basedOn w:val="Predvolenpsmoodseku"/>
    <w:rsid w:val="00A5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78B0A-B08D-4177-8778-D208909B3CC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12DDB3AF-ACD7-4A3A-B1B1-51AD51737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515E6-5EC0-4E97-ADFD-DE9F5CB9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5329FF-7DDE-4023-BDBC-A0311A858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Kunová Mária</dc:creator>
  <cp:lastModifiedBy>Batková Lenka</cp:lastModifiedBy>
  <cp:revision>3</cp:revision>
  <cp:lastPrinted>2021-11-18T18:18:00Z</cp:lastPrinted>
  <dcterms:created xsi:type="dcterms:W3CDTF">2022-03-29T11:23:00Z</dcterms:created>
  <dcterms:modified xsi:type="dcterms:W3CDTF">2022-03-30T10:18:00Z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