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A3594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22DAB719" w:rsidR="00A32197" w:rsidRPr="00F727B0" w:rsidRDefault="00944562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10, 832 32 Bratisl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00D4047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0B246D" w:rsidRPr="00F727B0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0B246D" w:rsidRPr="00F727B0">
        <w:rPr>
          <w:rFonts w:ascii="Corbel" w:eastAsiaTheme="minorHAnsi" w:hAnsi="Corbel" w:cs="Times New Roman"/>
          <w:color w:val="000000"/>
        </w:rPr>
        <w:t>Klimas</w:t>
      </w:r>
      <w:proofErr w:type="spellEnd"/>
      <w:r w:rsidR="000B246D" w:rsidRPr="00F727B0">
        <w:rPr>
          <w:rFonts w:ascii="Corbel" w:eastAsiaTheme="minorHAnsi" w:hAnsi="Corbel" w:cs="Times New Roman"/>
          <w:color w:val="000000"/>
        </w:rPr>
        <w:t xml:space="preserve">, PhD.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1AF975FB" w14:textId="0C384C0F" w:rsidR="00D558FC" w:rsidRPr="00F727B0" w:rsidRDefault="00B217BE" w:rsidP="00D558FC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Kristína Satková</w:t>
      </w:r>
    </w:p>
    <w:p w14:paraId="6F2FD81A" w14:textId="66D7A514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tel.: </w:t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  <w:t xml:space="preserve"> </w:t>
      </w:r>
      <w:r w:rsidRPr="00F727B0">
        <w:rPr>
          <w:rFonts w:ascii="Corbel" w:hAnsi="Corbel"/>
          <w:sz w:val="22"/>
          <w:szCs w:val="22"/>
        </w:rPr>
        <w:tab/>
      </w:r>
      <w:r w:rsidR="00487DC0">
        <w:rPr>
          <w:rFonts w:ascii="Corbel" w:hAnsi="Corbel"/>
          <w:sz w:val="22"/>
          <w:szCs w:val="22"/>
        </w:rPr>
        <w:t>02/50117285</w:t>
      </w:r>
    </w:p>
    <w:p w14:paraId="0BE80A09" w14:textId="29F2AC69" w:rsidR="00A32197" w:rsidRPr="004C56F9" w:rsidRDefault="0023506B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D558FC" w:rsidRPr="00F727B0">
        <w:rPr>
          <w:rFonts w:ascii="Corbel" w:hAnsi="Corbel"/>
        </w:rPr>
        <w:tab/>
      </w:r>
      <w:r w:rsidR="00D558FC" w:rsidRPr="00F727B0">
        <w:rPr>
          <w:rFonts w:ascii="Corbel" w:eastAsia="Times New Roman" w:hAnsi="Corbel" w:cs="Times New Roman"/>
          <w:lang w:eastAsia="sk-SK"/>
        </w:rPr>
        <w:tab/>
      </w:r>
      <w:hyperlink r:id="rId10" w:history="1">
        <w:r w:rsidR="00D31842" w:rsidRPr="00FA68D6">
          <w:rPr>
            <w:rStyle w:val="Hypertextovprepojenie"/>
            <w:rFonts w:ascii="Corbel" w:eastAsia="Times New Roman" w:hAnsi="Corbel" w:cs="Times New Roman"/>
            <w:lang w:eastAsia="sk-SK"/>
          </w:rPr>
          <w:t>satkova@fpharm.uniba.sk</w:t>
        </w:r>
      </w:hyperlink>
      <w:r w:rsidR="00330CC1">
        <w:rPr>
          <w:rFonts w:ascii="Corbel" w:eastAsia="Times New Roman" w:hAnsi="Corbel" w:cs="Times New Roman"/>
          <w:lang w:eastAsia="sk-SK"/>
        </w:rPr>
        <w:t xml:space="preserve"> </w:t>
      </w:r>
      <w:r w:rsidR="003238D9" w:rsidRPr="002C609F">
        <w:rPr>
          <w:rFonts w:ascii="Corbel" w:eastAsia="Times New Roman" w:hAnsi="Corbel" w:cs="Times New Roman"/>
          <w:lang w:eastAsia="sk-SK"/>
        </w:rPr>
        <w:tab/>
      </w:r>
      <w:r w:rsidR="00A32197"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71F32061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842DB1">
        <w:rPr>
          <w:rFonts w:ascii="Corbel" w:hAnsi="Corbel"/>
          <w:b/>
          <w:bCs/>
          <w:sz w:val="22"/>
          <w:szCs w:val="22"/>
        </w:rPr>
        <w:t>L</w:t>
      </w:r>
      <w:r w:rsidR="00F53278">
        <w:rPr>
          <w:rFonts w:ascii="Corbel" w:hAnsi="Corbel"/>
          <w:b/>
          <w:bCs/>
          <w:sz w:val="22"/>
          <w:szCs w:val="22"/>
        </w:rPr>
        <w:t>aboratórne sklo a</w:t>
      </w:r>
      <w:r w:rsidR="00DD0F45">
        <w:rPr>
          <w:rFonts w:ascii="Corbel" w:hAnsi="Corbel"/>
          <w:b/>
          <w:bCs/>
          <w:sz w:val="22"/>
          <w:szCs w:val="22"/>
        </w:rPr>
        <w:t> materiál na vedu</w:t>
      </w:r>
      <w:r w:rsidR="009A4D32">
        <w:rPr>
          <w:rFonts w:ascii="Corbel" w:hAnsi="Corbel"/>
          <w:b/>
          <w:bCs/>
          <w:sz w:val="22"/>
          <w:szCs w:val="22"/>
        </w:rPr>
        <w:t>-08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</w:t>
      </w:r>
      <w:r w:rsidR="00842DB1">
        <w:rPr>
          <w:rFonts w:ascii="Corbel" w:hAnsi="Corbel"/>
          <w:sz w:val="22"/>
          <w:szCs w:val="22"/>
        </w:rPr>
        <w:t> </w:t>
      </w:r>
      <w:r w:rsidR="006B593B" w:rsidRPr="00EB027C">
        <w:rPr>
          <w:rFonts w:ascii="Corbel" w:hAnsi="Corbel"/>
          <w:sz w:val="22"/>
          <w:szCs w:val="22"/>
        </w:rPr>
        <w:t>názvom</w:t>
      </w:r>
      <w:r w:rsidR="00842DB1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>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1B86B032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DD0F45">
        <w:rPr>
          <w:rFonts w:ascii="Corbel" w:hAnsi="Corbel"/>
          <w:i/>
          <w:iCs/>
          <w:sz w:val="22"/>
          <w:szCs w:val="22"/>
        </w:rPr>
        <w:t>laboratórneho skla a</w:t>
      </w:r>
      <w:r w:rsidR="00D45801">
        <w:rPr>
          <w:rFonts w:ascii="Corbel" w:hAnsi="Corbel"/>
          <w:i/>
          <w:iCs/>
          <w:sz w:val="22"/>
          <w:szCs w:val="22"/>
        </w:rPr>
        <w:t> materiálu na vedu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 xml:space="preserve">pre Univerzitu Komenského v Bratislave, </w:t>
      </w:r>
      <w:r w:rsidR="00D14E91">
        <w:rPr>
          <w:rFonts w:ascii="Corbel" w:hAnsi="Corbel"/>
          <w:sz w:val="22"/>
          <w:szCs w:val="22"/>
        </w:rPr>
        <w:t xml:space="preserve">Farmaceutickú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49C9CE96" w14:textId="77777777" w:rsidR="009B3158" w:rsidRPr="00F727B0" w:rsidRDefault="009B3158" w:rsidP="009B3158">
      <w:pPr>
        <w:pStyle w:val="Default"/>
        <w:ind w:firstLine="284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Univerzita Komenského v Bratislave</w:t>
      </w:r>
    </w:p>
    <w:p w14:paraId="17DEE647" w14:textId="01F38BA9" w:rsidR="001B6DDD" w:rsidRDefault="006C0C0F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Farmaceutická fakulta</w:t>
      </w:r>
    </w:p>
    <w:p w14:paraId="7AD73E38" w14:textId="5826899A" w:rsidR="002F289D" w:rsidRPr="00F727B0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Katedra </w:t>
      </w:r>
      <w:r w:rsidR="001C6568">
        <w:rPr>
          <w:rFonts w:ascii="Corbel" w:hAnsi="Corbel"/>
          <w:sz w:val="22"/>
          <w:szCs w:val="22"/>
        </w:rPr>
        <w:t>fyzikálnej chémie liečiv</w:t>
      </w:r>
    </w:p>
    <w:p w14:paraId="26EA9700" w14:textId="48891365" w:rsidR="006C0C0F" w:rsidRDefault="00330CC1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Odbojárov 10</w:t>
      </w:r>
    </w:p>
    <w:p w14:paraId="50966498" w14:textId="371552F4" w:rsidR="002F289D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2513F8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524A50">
        <w:rPr>
          <w:rFonts w:ascii="Corbel" w:hAnsi="Corbel"/>
          <w:sz w:val="22"/>
          <w:szCs w:val="22"/>
        </w:rPr>
        <w:t xml:space="preserve">zmluvy </w:t>
      </w:r>
      <w:r w:rsidRPr="00524A50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716992" w:rsidRPr="00524A50">
        <w:rPr>
          <w:rFonts w:ascii="Corbel" w:hAnsi="Corbel"/>
          <w:i/>
          <w:iCs/>
          <w:sz w:val="22"/>
          <w:szCs w:val="22"/>
          <w:u w:val="single"/>
        </w:rPr>
        <w:t>21</w:t>
      </w:r>
      <w:r w:rsidR="00C34A31" w:rsidRPr="00524A50">
        <w:rPr>
          <w:rFonts w:ascii="Corbel" w:hAnsi="Corbel"/>
          <w:i/>
          <w:iCs/>
          <w:sz w:val="22"/>
          <w:szCs w:val="22"/>
          <w:u w:val="single"/>
        </w:rPr>
        <w:t xml:space="preserve"> dní odo dňa </w:t>
      </w:r>
      <w:r w:rsidR="00D16311" w:rsidRPr="00524A50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</w:t>
      </w:r>
      <w:r w:rsidRPr="00E36165">
        <w:rPr>
          <w:rFonts w:ascii="Corbel" w:hAnsi="Corbel"/>
          <w:sz w:val="22"/>
          <w:szCs w:val="22"/>
        </w:rPr>
        <w:lastRenderedPageBreak/>
        <w:t>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4B4CE6D0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524A50">
        <w:rPr>
          <w:rFonts w:ascii="Corbel" w:hAnsi="Corbel"/>
          <w:sz w:val="22"/>
          <w:szCs w:val="22"/>
        </w:rPr>
        <w:t>do 3</w:t>
      </w:r>
      <w:r w:rsidR="00B84871" w:rsidRPr="00524A50">
        <w:rPr>
          <w:rFonts w:ascii="Corbel" w:hAnsi="Corbel"/>
          <w:sz w:val="22"/>
          <w:szCs w:val="22"/>
        </w:rPr>
        <w:t>0</w:t>
      </w:r>
      <w:r w:rsidRPr="00524A50">
        <w:rPr>
          <w:rFonts w:ascii="Corbel" w:hAnsi="Corbel"/>
          <w:sz w:val="22"/>
          <w:szCs w:val="22"/>
        </w:rPr>
        <w:t xml:space="preserve"> dní od</w:t>
      </w:r>
      <w:r w:rsidRPr="001313FE">
        <w:rPr>
          <w:rFonts w:ascii="Corbel" w:hAnsi="Corbel"/>
          <w:sz w:val="22"/>
          <w:szCs w:val="22"/>
        </w:rPr>
        <w:t xml:space="preserve">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CA7C2EB" w14:textId="7BF9392F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308E9723" w14:textId="5204D0B8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4B312C22" w14:textId="77777777" w:rsidR="0041345A" w:rsidRPr="001313FE" w:rsidRDefault="0041345A" w:rsidP="0041345A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3876F503" w14:textId="346652CE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0DE644CF" w14:textId="77777777" w:rsidR="003D1B41" w:rsidRPr="001313FE" w:rsidRDefault="003D1B41" w:rsidP="003D1B4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C247CE4" w14:textId="1C229FE9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69D629DC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15CFB68A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0586A6C3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083199ED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A7A3971" w14:textId="1FBEC268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2BC57804" w14:textId="2CF46FD0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 w:rsidR="00733061">
        <w:rPr>
          <w:rFonts w:ascii="Corbel" w:hAnsi="Corbel"/>
          <w:sz w:val="22"/>
          <w:szCs w:val="22"/>
        </w:rPr>
        <w:t>;</w:t>
      </w:r>
    </w:p>
    <w:p w14:paraId="155180A4" w14:textId="4855E03B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1F7A21F3" w14:textId="77777777" w:rsidR="003D1B41" w:rsidRPr="001313FE" w:rsidRDefault="003D1B41" w:rsidP="003D1B41">
      <w:pPr>
        <w:pStyle w:val="Default"/>
        <w:ind w:left="720"/>
        <w:jc w:val="both"/>
        <w:rPr>
          <w:rFonts w:ascii="Corbel" w:hAnsi="Corbel"/>
          <w:sz w:val="22"/>
          <w:szCs w:val="22"/>
          <w:highlight w:val="yellow"/>
        </w:rPr>
      </w:pPr>
    </w:p>
    <w:p w14:paraId="7ED5D70B" w14:textId="77777777" w:rsidR="0041345A" w:rsidRPr="001313FE" w:rsidRDefault="0041345A" w:rsidP="0041345A">
      <w:pPr>
        <w:pStyle w:val="Default"/>
        <w:jc w:val="both"/>
        <w:rPr>
          <w:rFonts w:ascii="Corbel" w:hAnsi="Corbel"/>
          <w:sz w:val="22"/>
          <w:szCs w:val="22"/>
        </w:rPr>
      </w:pPr>
    </w:p>
    <w:p w14:paraId="22167178" w14:textId="77777777" w:rsidR="0096327F" w:rsidRPr="001313FE" w:rsidRDefault="0096327F" w:rsidP="007F56A3">
      <w:pPr>
        <w:pStyle w:val="Default"/>
        <w:ind w:left="3540" w:hanging="578"/>
        <w:jc w:val="both"/>
        <w:rPr>
          <w:rFonts w:ascii="Corbel" w:hAnsi="Corbel"/>
          <w:b/>
          <w:bCs/>
          <w:sz w:val="22"/>
          <w:szCs w:val="22"/>
        </w:rPr>
      </w:pPr>
    </w:p>
    <w:p w14:paraId="280CA6C6" w14:textId="2313B2B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C26762" w:rsidRPr="001313FE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02D1FCC0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941B5A">
        <w:rPr>
          <w:rFonts w:ascii="Corbel" w:hAnsi="Corbel"/>
          <w:sz w:val="22"/>
          <w:szCs w:val="22"/>
        </w:rPr>
        <w:t>tri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45B7" w14:textId="77777777" w:rsidR="00E07206" w:rsidRDefault="00E07206" w:rsidP="00070B57">
      <w:r>
        <w:separator/>
      </w:r>
    </w:p>
  </w:endnote>
  <w:endnote w:type="continuationSeparator" w:id="0">
    <w:p w14:paraId="766B221D" w14:textId="77777777" w:rsidR="00E07206" w:rsidRDefault="00E07206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B887" w14:textId="77777777" w:rsidR="00E07206" w:rsidRDefault="00E07206" w:rsidP="00070B57">
      <w:r>
        <w:separator/>
      </w:r>
    </w:p>
  </w:footnote>
  <w:footnote w:type="continuationSeparator" w:id="0">
    <w:p w14:paraId="7E8C0415" w14:textId="77777777" w:rsidR="00E07206" w:rsidRDefault="00E07206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62442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A3CC0"/>
    <w:rsid w:val="002B14D9"/>
    <w:rsid w:val="002C609F"/>
    <w:rsid w:val="002D14FB"/>
    <w:rsid w:val="002E64EB"/>
    <w:rsid w:val="002F1514"/>
    <w:rsid w:val="002F289D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71304"/>
    <w:rsid w:val="004728C5"/>
    <w:rsid w:val="00474F07"/>
    <w:rsid w:val="0048646B"/>
    <w:rsid w:val="0048755D"/>
    <w:rsid w:val="00487DC0"/>
    <w:rsid w:val="004A591C"/>
    <w:rsid w:val="004C3FDC"/>
    <w:rsid w:val="004C56F9"/>
    <w:rsid w:val="004E7EE8"/>
    <w:rsid w:val="00501AA4"/>
    <w:rsid w:val="00515FA5"/>
    <w:rsid w:val="00524A50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02F62"/>
    <w:rsid w:val="00616FA7"/>
    <w:rsid w:val="00621EBB"/>
    <w:rsid w:val="00632228"/>
    <w:rsid w:val="006339C2"/>
    <w:rsid w:val="00634BE9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593B"/>
    <w:rsid w:val="006B65BF"/>
    <w:rsid w:val="006C0C0F"/>
    <w:rsid w:val="006C3E0C"/>
    <w:rsid w:val="006D0675"/>
    <w:rsid w:val="006D1395"/>
    <w:rsid w:val="006F45DE"/>
    <w:rsid w:val="006F71AD"/>
    <w:rsid w:val="00714581"/>
    <w:rsid w:val="007149F5"/>
    <w:rsid w:val="0071542B"/>
    <w:rsid w:val="00716992"/>
    <w:rsid w:val="007211CC"/>
    <w:rsid w:val="00733061"/>
    <w:rsid w:val="00735A05"/>
    <w:rsid w:val="00737A86"/>
    <w:rsid w:val="007424CD"/>
    <w:rsid w:val="00776F49"/>
    <w:rsid w:val="007811E1"/>
    <w:rsid w:val="007C195C"/>
    <w:rsid w:val="007D10B1"/>
    <w:rsid w:val="007D2E04"/>
    <w:rsid w:val="007E7E79"/>
    <w:rsid w:val="007F20FC"/>
    <w:rsid w:val="007F56A3"/>
    <w:rsid w:val="00801110"/>
    <w:rsid w:val="0082363B"/>
    <w:rsid w:val="00836AF8"/>
    <w:rsid w:val="00842336"/>
    <w:rsid w:val="00842DB1"/>
    <w:rsid w:val="00845A16"/>
    <w:rsid w:val="008604CA"/>
    <w:rsid w:val="00867E33"/>
    <w:rsid w:val="00884236"/>
    <w:rsid w:val="00891AF4"/>
    <w:rsid w:val="0089440E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4D32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97A1B"/>
    <w:rsid w:val="00AA589E"/>
    <w:rsid w:val="00AA5A8F"/>
    <w:rsid w:val="00AA5E90"/>
    <w:rsid w:val="00AB4727"/>
    <w:rsid w:val="00AC3B8B"/>
    <w:rsid w:val="00AC3F34"/>
    <w:rsid w:val="00AD7837"/>
    <w:rsid w:val="00AE05F0"/>
    <w:rsid w:val="00AE3221"/>
    <w:rsid w:val="00AF7198"/>
    <w:rsid w:val="00B0156B"/>
    <w:rsid w:val="00B07F6D"/>
    <w:rsid w:val="00B129E0"/>
    <w:rsid w:val="00B14D65"/>
    <w:rsid w:val="00B217BE"/>
    <w:rsid w:val="00B27702"/>
    <w:rsid w:val="00B504A6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766B4"/>
    <w:rsid w:val="00D802AE"/>
    <w:rsid w:val="00D86360"/>
    <w:rsid w:val="00DA10F4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07206"/>
    <w:rsid w:val="00E211E5"/>
    <w:rsid w:val="00E36165"/>
    <w:rsid w:val="00E54C59"/>
    <w:rsid w:val="00E57A60"/>
    <w:rsid w:val="00EA03E0"/>
    <w:rsid w:val="00EB027C"/>
    <w:rsid w:val="00EB2E68"/>
    <w:rsid w:val="00ED1675"/>
    <w:rsid w:val="00ED5FAE"/>
    <w:rsid w:val="00EE7C96"/>
    <w:rsid w:val="00EF1406"/>
    <w:rsid w:val="00F06A8D"/>
    <w:rsid w:val="00F1552D"/>
    <w:rsid w:val="00F24740"/>
    <w:rsid w:val="00F53278"/>
    <w:rsid w:val="00F53B6F"/>
    <w:rsid w:val="00F630CE"/>
    <w:rsid w:val="00F7055D"/>
    <w:rsid w:val="00F727B0"/>
    <w:rsid w:val="00F93859"/>
    <w:rsid w:val="00FA15B4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atkova@fpharm.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2346</Words>
  <Characters>13373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109</cp:revision>
  <dcterms:created xsi:type="dcterms:W3CDTF">2022-03-10T15:07:00Z</dcterms:created>
  <dcterms:modified xsi:type="dcterms:W3CDTF">2022-04-01T09:37:00Z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