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77777777"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xml:space="preserve">. o verejnom obstarávaní a o zmene a doplnení niektorých zákonov v znení neskorších predpisov (ďalej len „zákon o verejnom obstarávaní“), na zmluvné obdobie .........mesiacov.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77777777"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„Chlieb a pečivo“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denne, v čase do 06:00 hod,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40965251"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p>
    <w:p w14:paraId="61E0BEB9"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6019C1F" w14:textId="77777777" w:rsidR="00A57C67" w:rsidRDefault="00A57C67" w:rsidP="00A57C67">
      <w:pPr>
        <w:pStyle w:val="Odsekzoznamu"/>
        <w:rPr>
          <w:rFonts w:asciiTheme="minorHAnsi" w:hAnsiTheme="minorHAnsi" w:cstheme="minorHAnsi"/>
          <w:color w:val="000000"/>
          <w:sz w:val="20"/>
          <w:szCs w:val="20"/>
        </w:rPr>
      </w:pPr>
    </w:p>
    <w:p w14:paraId="06CF0DBC" w14:textId="77777777" w:rsidR="00A57C67" w:rsidRPr="00545A20" w:rsidRDefault="00A57C67" w:rsidP="00A57C67">
      <w:pPr>
        <w:ind w:left="426" w:hanging="284"/>
        <w:jc w:val="both"/>
        <w:rPr>
          <w:rFonts w:asciiTheme="minorHAnsi" w:hAnsiTheme="minorHAnsi" w:cstheme="minorHAnsi"/>
          <w:color w:val="000000"/>
          <w:sz w:val="20"/>
          <w:szCs w:val="20"/>
        </w:rPr>
      </w:pPr>
      <w:r>
        <w:rPr>
          <w:rFonts w:asciiTheme="minorHAnsi" w:hAnsiTheme="minorHAnsi" w:cstheme="minorHAnsi"/>
          <w:sz w:val="20"/>
          <w:szCs w:val="20"/>
        </w:rPr>
        <w:t>Predávajúci sa zaväzuje, že t</w:t>
      </w:r>
      <w:r w:rsidRPr="00545A20">
        <w:rPr>
          <w:rFonts w:asciiTheme="minorHAnsi" w:hAnsiTheme="minorHAnsi" w:cstheme="minorHAnsi"/>
          <w:sz w:val="20"/>
          <w:szCs w:val="20"/>
        </w:rPr>
        <w:t>ovar bude dodaný spolu so všetkou dokumentáciou požadovanou platnými právnymi predpismi a/alebo technický</w:t>
      </w:r>
      <w:r>
        <w:rPr>
          <w:rFonts w:asciiTheme="minorHAnsi" w:hAnsiTheme="minorHAnsi" w:cstheme="minorHAnsi"/>
          <w:sz w:val="20"/>
          <w:szCs w:val="20"/>
        </w:rPr>
        <w:t>mi normami pre uvedenie t</w:t>
      </w:r>
      <w:r w:rsidRPr="00545A20">
        <w:rPr>
          <w:rFonts w:asciiTheme="minorHAnsi" w:hAnsiTheme="minorHAnsi" w:cstheme="minorHAnsi"/>
          <w:sz w:val="20"/>
          <w:szCs w:val="20"/>
        </w:rPr>
        <w:t xml:space="preserve">ovaru do prevádzky v Slovenskej republike, ako aj ostatnou dokumentáciou potrebnou pre používanie a </w:t>
      </w:r>
      <w:r>
        <w:rPr>
          <w:rFonts w:asciiTheme="minorHAnsi" w:hAnsiTheme="minorHAnsi" w:cstheme="minorHAnsi"/>
          <w:sz w:val="20"/>
          <w:szCs w:val="20"/>
        </w:rPr>
        <w:t>údržbu t</w:t>
      </w:r>
      <w:r w:rsidRPr="00545A20">
        <w:rPr>
          <w:rFonts w:asciiTheme="minorHAnsi" w:hAnsiTheme="minorHAnsi" w:cstheme="minorHAnsi"/>
          <w:sz w:val="20"/>
          <w:szCs w:val="20"/>
        </w:rPr>
        <w:t xml:space="preserve">ovaru, dokumentáciou potrebnou pre uplatnenie nárokov z </w:t>
      </w:r>
      <w:r>
        <w:rPr>
          <w:rFonts w:asciiTheme="minorHAnsi" w:hAnsiTheme="minorHAnsi" w:cstheme="minorHAnsi"/>
          <w:sz w:val="20"/>
          <w:szCs w:val="20"/>
        </w:rPr>
        <w:t>vád t</w:t>
      </w:r>
      <w:r w:rsidRPr="00545A20">
        <w:rPr>
          <w:rFonts w:asciiTheme="minorHAnsi" w:hAnsiTheme="minorHAnsi" w:cstheme="minorHAnsi"/>
          <w:sz w:val="20"/>
          <w:szCs w:val="20"/>
        </w:rPr>
        <w:t xml:space="preserve">ovaru a ostatnou dokumentáciou, ktorá sa obvykle s </w:t>
      </w:r>
      <w:r>
        <w:rPr>
          <w:rFonts w:asciiTheme="minorHAnsi" w:hAnsiTheme="minorHAnsi" w:cstheme="minorHAnsi"/>
          <w:sz w:val="20"/>
          <w:szCs w:val="20"/>
        </w:rPr>
        <w:t>t</w:t>
      </w:r>
      <w:r w:rsidRPr="00545A20">
        <w:rPr>
          <w:rFonts w:asciiTheme="minorHAnsi" w:hAnsiTheme="minorHAnsi" w:cstheme="minorHAnsi"/>
          <w:sz w:val="20"/>
          <w:szCs w:val="20"/>
        </w:rPr>
        <w: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A57C67">
      <w:pPr>
        <w:numPr>
          <w:ilvl w:val="1"/>
          <w:numId w:val="10"/>
        </w:numPr>
        <w:pBdr>
          <w:top w:val="nil"/>
          <w:left w:val="nil"/>
          <w:bottom w:val="nil"/>
          <w:right w:val="nil"/>
          <w:between w:val="nil"/>
        </w:pBdr>
        <w:spacing w:after="0"/>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to </w:t>
      </w:r>
      <w:r w:rsidRPr="006221F7">
        <w:rPr>
          <w:b/>
          <w:color w:val="000000"/>
          <w:sz w:val="20"/>
          <w:szCs w:val="20"/>
          <w:highlight w:val="yellow"/>
        </w:rPr>
        <w:t>do xx.xx..2022</w:t>
      </w:r>
      <w:r>
        <w:rPr>
          <w:color w:val="000000"/>
          <w:sz w:val="20"/>
          <w:szCs w:val="20"/>
        </w:rPr>
        <w:t>, zmluva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Neoddeliteľnou súčasťou tejto zmluvy je: Príloha č. 1 – Cenník a opis potravín :</w:t>
      </w:r>
    </w:p>
    <w:p w14:paraId="31556FDA" w14:textId="77777777" w:rsidR="00A57C67" w:rsidRDefault="00A57C67" w:rsidP="00A57C67">
      <w:pPr>
        <w:pBdr>
          <w:top w:val="nil"/>
          <w:left w:val="nil"/>
          <w:bottom w:val="nil"/>
          <w:right w:val="nil"/>
          <w:between w:val="nil"/>
        </w:pBdr>
        <w:spacing w:after="0"/>
        <w:jc w:val="both"/>
        <w:rPr>
          <w:color w:val="000000"/>
          <w:sz w:val="20"/>
          <w:szCs w:val="20"/>
        </w:rPr>
      </w:pPr>
      <w:r>
        <w:rPr>
          <w:color w:val="000000"/>
          <w:sz w:val="20"/>
          <w:szCs w:val="20"/>
        </w:rPr>
        <w:t xml:space="preserve">     </w:t>
      </w:r>
      <w:r w:rsidRPr="006221F7">
        <w:rPr>
          <w:color w:val="000000"/>
          <w:sz w:val="20"/>
          <w:szCs w:val="20"/>
          <w:highlight w:val="yellow"/>
        </w:rPr>
        <w:t>„</w:t>
      </w:r>
      <w:proofErr w:type="spellStart"/>
      <w:r w:rsidRPr="006221F7">
        <w:rPr>
          <w:b/>
          <w:color w:val="000000"/>
          <w:sz w:val="20"/>
          <w:szCs w:val="20"/>
          <w:highlight w:val="yellow"/>
        </w:rPr>
        <w:t>xxxxxxxxxxxxxx</w:t>
      </w:r>
      <w:proofErr w:type="spellEnd"/>
      <w:r w:rsidRPr="006221F7">
        <w:rPr>
          <w:b/>
          <w:color w:val="000000"/>
          <w:sz w:val="20"/>
          <w:szCs w:val="20"/>
          <w:highlight w:val="yellow"/>
        </w:rPr>
        <w:t>“</w:t>
      </w:r>
    </w:p>
    <w:p w14:paraId="35B0DF01" w14:textId="541B204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je vyhotovená v </w:t>
      </w:r>
      <w:r>
        <w:rPr>
          <w:color w:val="000000"/>
          <w:sz w:val="20"/>
          <w:szCs w:val="20"/>
        </w:rPr>
        <w:t>t</w:t>
      </w:r>
      <w:r>
        <w:rPr>
          <w:color w:val="000000"/>
          <w:sz w:val="20"/>
          <w:szCs w:val="20"/>
        </w:rPr>
        <w:t xml:space="preserve">roch rovnopisoch, </w:t>
      </w:r>
      <w:r>
        <w:rPr>
          <w:color w:val="000000"/>
          <w:sz w:val="20"/>
          <w:szCs w:val="20"/>
        </w:rPr>
        <w:t xml:space="preserve">pričom kupujúci obdrží dve vyhotovenia a predávajúci </w:t>
      </w:r>
      <w:r>
        <w:rPr>
          <w:color w:val="000000"/>
          <w:sz w:val="20"/>
          <w:szCs w:val="20"/>
        </w:rPr>
        <w:t xml:space="preserve"> obdrží  jedno vyhotoven</w:t>
      </w:r>
      <w:r>
        <w:rPr>
          <w:color w:val="000000"/>
          <w:sz w:val="20"/>
          <w:szCs w:val="20"/>
        </w:rPr>
        <w:t>ie</w:t>
      </w:r>
      <w:r>
        <w:rPr>
          <w:color w:val="000000"/>
          <w:sz w:val="20"/>
          <w:szCs w:val="20"/>
        </w:rPr>
        <w:t>.</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5F26EF"/>
    <w:rsid w:val="00A57C67"/>
    <w:rsid w:val="00CE68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3313</Words>
  <Characters>18888</Characters>
  <Application>Microsoft Office Word</Application>
  <DocSecurity>0</DocSecurity>
  <Lines>157</Lines>
  <Paragraphs>44</Paragraphs>
  <ScaleCrop>false</ScaleCrop>
  <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1</cp:revision>
  <dcterms:created xsi:type="dcterms:W3CDTF">2022-04-12T13:45:00Z</dcterms:created>
  <dcterms:modified xsi:type="dcterms:W3CDTF">2022-04-12T13:49:00Z</dcterms:modified>
</cp:coreProperties>
</file>