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A1B99" w14:textId="4DE20413" w:rsidR="00E81862" w:rsidRDefault="008939A1" w:rsidP="00546C68">
      <w:pPr>
        <w:pStyle w:val="Zkladntext"/>
        <w:jc w:val="center"/>
        <w:rPr>
          <w:b/>
          <w:color w:val="auto"/>
          <w:sz w:val="32"/>
          <w:szCs w:val="32"/>
          <w:lang w:val="sk-SK"/>
        </w:rPr>
      </w:pPr>
      <w:r>
        <w:rPr>
          <w:b/>
          <w:color w:val="auto"/>
          <w:sz w:val="32"/>
          <w:szCs w:val="32"/>
          <w:lang w:val="sk-SK"/>
        </w:rPr>
        <w:t>Rámcová z</w:t>
      </w:r>
      <w:r w:rsidR="00546C68" w:rsidRPr="00546C68">
        <w:rPr>
          <w:b/>
          <w:color w:val="auto"/>
          <w:sz w:val="32"/>
          <w:szCs w:val="32"/>
          <w:lang w:val="sk-SK"/>
        </w:rPr>
        <w:t xml:space="preserve">mluva </w:t>
      </w:r>
      <w:r w:rsidR="00E81862" w:rsidRPr="00546C68">
        <w:rPr>
          <w:b/>
          <w:color w:val="auto"/>
          <w:sz w:val="32"/>
          <w:szCs w:val="32"/>
          <w:lang w:val="sk-SK"/>
        </w:rPr>
        <w:t>o</w:t>
      </w:r>
      <w:r w:rsidR="001C6AB0" w:rsidRPr="00546C68">
        <w:rPr>
          <w:b/>
          <w:color w:val="auto"/>
          <w:sz w:val="32"/>
          <w:szCs w:val="32"/>
          <w:lang w:val="sk-SK"/>
        </w:rPr>
        <w:t> poskytovaní čistiacich a upratovacích služieb</w:t>
      </w:r>
      <w:r w:rsidR="00F1571E">
        <w:rPr>
          <w:b/>
          <w:color w:val="auto"/>
          <w:sz w:val="32"/>
          <w:szCs w:val="32"/>
          <w:lang w:val="sk-SK"/>
        </w:rPr>
        <w:t xml:space="preserve"> (ďalej len ,,zmluva“)</w:t>
      </w:r>
      <w:r w:rsidR="00D002C4">
        <w:rPr>
          <w:b/>
          <w:color w:val="auto"/>
          <w:sz w:val="32"/>
          <w:szCs w:val="32"/>
          <w:lang w:val="sk-SK"/>
        </w:rPr>
        <w:t xml:space="preserve"> </w:t>
      </w:r>
    </w:p>
    <w:p w14:paraId="31B1BBA9" w14:textId="77777777" w:rsidR="00546C68" w:rsidRPr="00546C68" w:rsidRDefault="00546C68" w:rsidP="00546C68">
      <w:pPr>
        <w:pStyle w:val="Zkladntext"/>
        <w:jc w:val="center"/>
        <w:rPr>
          <w:b/>
          <w:color w:val="auto"/>
          <w:sz w:val="32"/>
          <w:szCs w:val="32"/>
          <w:lang w:val="sk-SK"/>
        </w:rPr>
      </w:pPr>
    </w:p>
    <w:p w14:paraId="0A791EA3" w14:textId="37F819CB" w:rsidR="00546C68" w:rsidRDefault="001C6AB0" w:rsidP="00546C68">
      <w:pPr>
        <w:pStyle w:val="Zkladntext"/>
        <w:jc w:val="center"/>
        <w:rPr>
          <w:color w:val="auto"/>
          <w:lang w:val="sk-SK"/>
        </w:rPr>
      </w:pPr>
      <w:r>
        <w:rPr>
          <w:color w:val="auto"/>
          <w:lang w:val="sk-SK"/>
        </w:rPr>
        <w:t xml:space="preserve">uzatvorená podľa § 269 ods. 2 </w:t>
      </w:r>
      <w:r w:rsidR="00546C68">
        <w:rPr>
          <w:color w:val="auto"/>
          <w:lang w:val="sk-SK"/>
        </w:rPr>
        <w:t xml:space="preserve">Obchodného zákonníka </w:t>
      </w:r>
      <w:r w:rsidR="00C11A10">
        <w:rPr>
          <w:color w:val="auto"/>
          <w:lang w:val="sk-SK"/>
        </w:rPr>
        <w:t>a v súlade s</w:t>
      </w:r>
      <w:r w:rsidR="003C5F20">
        <w:rPr>
          <w:color w:val="auto"/>
          <w:lang w:val="sk-SK"/>
        </w:rPr>
        <w:t xml:space="preserve">o zákonom č. 343/2015 Z.z. o verejnom obstarávaní a o zmene a doplnení niektorých zákonov </w:t>
      </w:r>
    </w:p>
    <w:p w14:paraId="6398F754" w14:textId="77777777" w:rsidR="00E81862" w:rsidRDefault="00E81862" w:rsidP="00E81862">
      <w:pPr>
        <w:pStyle w:val="Zkladntext"/>
        <w:jc w:val="center"/>
        <w:rPr>
          <w:color w:val="auto"/>
          <w:lang w:val="sk-SK"/>
        </w:rPr>
      </w:pPr>
    </w:p>
    <w:p w14:paraId="7E55407B" w14:textId="77777777" w:rsidR="00546C68" w:rsidRDefault="00546C68" w:rsidP="00E81862">
      <w:pPr>
        <w:pStyle w:val="Zkladntext"/>
        <w:jc w:val="center"/>
        <w:rPr>
          <w:color w:val="auto"/>
          <w:lang w:val="sk-SK"/>
        </w:rPr>
      </w:pPr>
    </w:p>
    <w:p w14:paraId="2797AF43" w14:textId="77777777" w:rsidR="00546C68" w:rsidRPr="007258A5" w:rsidRDefault="00546C68" w:rsidP="00E81862">
      <w:pPr>
        <w:pStyle w:val="Zkladntext"/>
        <w:jc w:val="center"/>
        <w:rPr>
          <w:color w:val="auto"/>
          <w:lang w:val="sk-SK"/>
        </w:rPr>
      </w:pPr>
    </w:p>
    <w:p w14:paraId="012B6B7F" w14:textId="77777777" w:rsidR="00546C68" w:rsidRPr="00546C68" w:rsidRDefault="00546C68" w:rsidP="00546C68">
      <w:pPr>
        <w:pStyle w:val="Zkladntext"/>
        <w:rPr>
          <w:color w:val="auto"/>
          <w:szCs w:val="24"/>
          <w:lang w:val="sk-SK"/>
        </w:rPr>
      </w:pPr>
      <w:r w:rsidRPr="00546C68">
        <w:rPr>
          <w:color w:val="auto"/>
          <w:szCs w:val="24"/>
          <w:lang w:val="sk-SK"/>
        </w:rPr>
        <w:t>Číslo zmluvy u objednávateľa:</w:t>
      </w:r>
      <w:r w:rsidR="004C53B2">
        <w:rPr>
          <w:color w:val="auto"/>
          <w:szCs w:val="24"/>
          <w:lang w:val="sk-SK"/>
        </w:rPr>
        <w:t xml:space="preserve"> </w:t>
      </w:r>
    </w:p>
    <w:p w14:paraId="79C7858E" w14:textId="77777777" w:rsidR="00546C68" w:rsidRPr="00546C68" w:rsidRDefault="00546C68" w:rsidP="00546C68">
      <w:pPr>
        <w:pStyle w:val="Zkladntext"/>
        <w:rPr>
          <w:color w:val="auto"/>
          <w:szCs w:val="24"/>
          <w:lang w:val="sk-SK"/>
        </w:rPr>
      </w:pPr>
      <w:r w:rsidRPr="00546C68">
        <w:rPr>
          <w:color w:val="auto"/>
          <w:szCs w:val="24"/>
          <w:lang w:val="sk-SK"/>
        </w:rPr>
        <w:t>Číslo zmluvy u poskytovateľa:</w:t>
      </w:r>
      <w:r w:rsidR="004C53B2">
        <w:rPr>
          <w:color w:val="auto"/>
          <w:szCs w:val="24"/>
          <w:lang w:val="sk-SK"/>
        </w:rPr>
        <w:t xml:space="preserve"> </w:t>
      </w:r>
    </w:p>
    <w:p w14:paraId="765B8F0C" w14:textId="77777777" w:rsidR="006D2F7C" w:rsidRPr="007258A5" w:rsidRDefault="006D2F7C" w:rsidP="00E81862">
      <w:pPr>
        <w:pStyle w:val="Zkladntext"/>
        <w:jc w:val="center"/>
        <w:rPr>
          <w:color w:val="auto"/>
          <w:lang w:val="sk-SK"/>
        </w:rPr>
      </w:pPr>
    </w:p>
    <w:p w14:paraId="318BAB7B" w14:textId="77777777" w:rsidR="00E81862" w:rsidRPr="007258A5" w:rsidRDefault="00E81862" w:rsidP="00E81862">
      <w:pPr>
        <w:pStyle w:val="Zkladntext"/>
        <w:rPr>
          <w:color w:val="auto"/>
          <w:lang w:val="sk-SK"/>
        </w:rPr>
      </w:pPr>
      <w:r w:rsidRPr="007258A5">
        <w:rPr>
          <w:color w:val="auto"/>
          <w:lang w:val="sk-SK"/>
        </w:rPr>
        <w:tab/>
      </w:r>
      <w:r w:rsidRPr="007258A5">
        <w:rPr>
          <w:color w:val="auto"/>
          <w:lang w:val="sk-SK"/>
        </w:rPr>
        <w:tab/>
      </w:r>
      <w:r w:rsidRPr="007258A5">
        <w:rPr>
          <w:color w:val="auto"/>
          <w:lang w:val="sk-SK"/>
        </w:rPr>
        <w:tab/>
        <w:t xml:space="preserve"> </w:t>
      </w:r>
    </w:p>
    <w:p w14:paraId="563E6BB8" w14:textId="77777777" w:rsidR="00E81862" w:rsidRPr="007258A5" w:rsidRDefault="00E81862" w:rsidP="00E81862">
      <w:pPr>
        <w:pStyle w:val="Zkladntext"/>
        <w:rPr>
          <w:b/>
          <w:color w:val="auto"/>
          <w:lang w:val="sk-SK"/>
        </w:rPr>
      </w:pPr>
      <w:r w:rsidRPr="007258A5">
        <w:rPr>
          <w:b/>
          <w:color w:val="auto"/>
          <w:lang w:val="sk-SK"/>
        </w:rPr>
        <w:t xml:space="preserve">Zmluvné strany : </w:t>
      </w:r>
    </w:p>
    <w:p w14:paraId="33B74A1C" w14:textId="77777777" w:rsidR="00E81862" w:rsidRPr="007258A5" w:rsidRDefault="00E81862" w:rsidP="00E81862">
      <w:pPr>
        <w:pStyle w:val="Zkladntext"/>
        <w:rPr>
          <w:b/>
          <w:color w:val="auto"/>
          <w:lang w:val="sk-SK"/>
        </w:rPr>
      </w:pPr>
    </w:p>
    <w:p w14:paraId="19A2ECF7" w14:textId="77777777" w:rsidR="00E81862" w:rsidRPr="007258A5" w:rsidRDefault="00E81862" w:rsidP="00E81862">
      <w:pPr>
        <w:pStyle w:val="Zkladntext"/>
        <w:rPr>
          <w:color w:val="auto"/>
          <w:lang w:val="sk-SK"/>
        </w:rPr>
      </w:pPr>
      <w:r w:rsidRPr="007258A5">
        <w:rPr>
          <w:color w:val="auto"/>
          <w:lang w:val="sk-SK"/>
        </w:rPr>
        <w:tab/>
      </w:r>
    </w:p>
    <w:p w14:paraId="1A697C93" w14:textId="753ED150" w:rsidR="00E81862" w:rsidRPr="00332FC3" w:rsidRDefault="00E40558" w:rsidP="00E81862">
      <w:pPr>
        <w:pStyle w:val="Zkladntext"/>
        <w:rPr>
          <w:color w:val="auto"/>
          <w:lang w:val="sk-SK"/>
        </w:rPr>
      </w:pPr>
      <w:r w:rsidRPr="003C5F20">
        <w:rPr>
          <w:b/>
          <w:color w:val="auto"/>
          <w:lang w:val="sk-SK"/>
        </w:rPr>
        <w:t>Objednávateľ</w:t>
      </w:r>
      <w:r w:rsidR="00E81862" w:rsidRPr="003C5F20">
        <w:rPr>
          <w:b/>
          <w:color w:val="auto"/>
          <w:lang w:val="sk-SK"/>
        </w:rPr>
        <w:t>:</w:t>
      </w:r>
      <w:r w:rsidR="00E81862" w:rsidRPr="003C5F20">
        <w:rPr>
          <w:b/>
          <w:color w:val="auto"/>
          <w:lang w:val="sk-SK"/>
        </w:rPr>
        <w:tab/>
      </w:r>
      <w:r w:rsidR="00332FC3" w:rsidRPr="00332FC3">
        <w:rPr>
          <w:color w:val="auto"/>
          <w:lang w:val="sk-SK"/>
        </w:rPr>
        <w:tab/>
      </w:r>
      <w:r w:rsidR="00D432C8" w:rsidRPr="00332FC3">
        <w:rPr>
          <w:b/>
          <w:color w:val="auto"/>
          <w:lang w:val="sk-SK"/>
        </w:rPr>
        <w:t>Pôdohospodárska platobná agentúra</w:t>
      </w:r>
    </w:p>
    <w:p w14:paraId="5BDCD9C2" w14:textId="77777777" w:rsidR="001530F5" w:rsidRPr="00332FC3" w:rsidRDefault="00E40558" w:rsidP="001530F5">
      <w:pPr>
        <w:pStyle w:val="Zkladntext"/>
        <w:rPr>
          <w:color w:val="auto"/>
          <w:lang w:val="sk-SK"/>
        </w:rPr>
      </w:pPr>
      <w:r>
        <w:rPr>
          <w:color w:val="auto"/>
          <w:lang w:val="sk-SK"/>
        </w:rPr>
        <w:t>sídlo</w:t>
      </w:r>
      <w:r w:rsidR="00332FC3" w:rsidRPr="00332FC3">
        <w:rPr>
          <w:color w:val="auto"/>
          <w:lang w:val="sk-SK"/>
        </w:rPr>
        <w:t>:</w:t>
      </w:r>
      <w:r w:rsidR="00D04150" w:rsidRPr="00332FC3">
        <w:rPr>
          <w:color w:val="auto"/>
          <w:lang w:val="sk-SK"/>
        </w:rPr>
        <w:t xml:space="preserve">      </w:t>
      </w:r>
      <w:r w:rsidR="00332FC3" w:rsidRPr="00332FC3">
        <w:rPr>
          <w:color w:val="auto"/>
          <w:lang w:val="sk-SK"/>
        </w:rPr>
        <w:tab/>
      </w:r>
      <w:r w:rsidR="00332FC3" w:rsidRPr="00332FC3">
        <w:rPr>
          <w:color w:val="auto"/>
          <w:lang w:val="sk-SK"/>
        </w:rPr>
        <w:tab/>
      </w:r>
      <w:r w:rsidR="00332FC3">
        <w:rPr>
          <w:color w:val="auto"/>
          <w:lang w:val="sk-SK"/>
        </w:rPr>
        <w:tab/>
        <w:t>Hraničná</w:t>
      </w:r>
      <w:r w:rsidR="00D432C8" w:rsidRPr="00332FC3">
        <w:rPr>
          <w:color w:val="auto"/>
          <w:lang w:val="sk-SK"/>
        </w:rPr>
        <w:t xml:space="preserve"> 12</w:t>
      </w:r>
      <w:r w:rsidR="00332FC3">
        <w:rPr>
          <w:color w:val="auto"/>
          <w:lang w:val="sk-SK"/>
        </w:rPr>
        <w:t>,</w:t>
      </w:r>
      <w:r w:rsidR="00D432C8" w:rsidRPr="00332FC3">
        <w:rPr>
          <w:color w:val="auto"/>
          <w:lang w:val="sk-SK"/>
        </w:rPr>
        <w:t xml:space="preserve"> 815 26 Bratislava</w:t>
      </w:r>
      <w:r w:rsidR="00E81862" w:rsidRPr="00332FC3">
        <w:rPr>
          <w:color w:val="auto"/>
          <w:lang w:val="sk-SK"/>
        </w:rPr>
        <w:tab/>
      </w:r>
      <w:r w:rsidR="004B5E7F" w:rsidRPr="00332FC3">
        <w:rPr>
          <w:color w:val="auto"/>
          <w:lang w:val="sk-SK"/>
        </w:rPr>
        <w:t xml:space="preserve"> </w:t>
      </w:r>
      <w:r w:rsidR="00D63C0A" w:rsidRPr="00332FC3">
        <w:rPr>
          <w:color w:val="auto"/>
          <w:lang w:val="sk-SK"/>
        </w:rPr>
        <w:t xml:space="preserve">           </w:t>
      </w:r>
    </w:p>
    <w:p w14:paraId="429AD6D2" w14:textId="662C812A" w:rsidR="00332FC3" w:rsidRPr="00332FC3" w:rsidRDefault="00332FC3" w:rsidP="00E81862">
      <w:pPr>
        <w:pStyle w:val="Zkladntext"/>
        <w:rPr>
          <w:color w:val="auto"/>
          <w:lang w:val="sk-SK"/>
        </w:rPr>
      </w:pPr>
      <w:r w:rsidRPr="00332FC3">
        <w:rPr>
          <w:color w:val="auto"/>
          <w:lang w:val="sk-SK"/>
        </w:rPr>
        <w:t>v zastúpení:</w:t>
      </w:r>
      <w:r w:rsidRPr="00332FC3">
        <w:rPr>
          <w:color w:val="auto"/>
          <w:lang w:val="sk-SK"/>
        </w:rPr>
        <w:tab/>
      </w:r>
      <w:r w:rsidRPr="00332FC3">
        <w:rPr>
          <w:color w:val="auto"/>
          <w:lang w:val="sk-SK"/>
        </w:rPr>
        <w:tab/>
      </w:r>
      <w:r>
        <w:rPr>
          <w:color w:val="auto"/>
          <w:lang w:val="sk-SK"/>
        </w:rPr>
        <w:tab/>
      </w:r>
      <w:r w:rsidR="003C5F20">
        <w:rPr>
          <w:color w:val="auto"/>
          <w:lang w:val="sk-SK"/>
        </w:rPr>
        <w:t>Mgr. Jozef Kiss, MA.</w:t>
      </w:r>
      <w:r w:rsidR="00857740">
        <w:rPr>
          <w:color w:val="auto"/>
          <w:lang w:val="sk-SK"/>
        </w:rPr>
        <w:t>, generálny riaditeľ</w:t>
      </w:r>
    </w:p>
    <w:p w14:paraId="49300CFB" w14:textId="77777777" w:rsidR="00D04150" w:rsidRPr="00332FC3" w:rsidRDefault="00E81862" w:rsidP="00E81862">
      <w:pPr>
        <w:pStyle w:val="Zkladntext"/>
        <w:rPr>
          <w:color w:val="auto"/>
          <w:lang w:val="sk-SK"/>
        </w:rPr>
      </w:pPr>
      <w:r w:rsidRPr="00332FC3">
        <w:rPr>
          <w:color w:val="auto"/>
          <w:lang w:val="sk-SK"/>
        </w:rPr>
        <w:t xml:space="preserve">IČO: </w:t>
      </w:r>
      <w:r w:rsidRPr="00332FC3">
        <w:rPr>
          <w:color w:val="auto"/>
          <w:lang w:val="sk-SK"/>
        </w:rPr>
        <w:tab/>
      </w:r>
      <w:r w:rsidR="00D432C8" w:rsidRPr="00332FC3">
        <w:rPr>
          <w:color w:val="auto"/>
          <w:lang w:val="sk-SK"/>
        </w:rPr>
        <w:t xml:space="preserve">           </w:t>
      </w:r>
      <w:r w:rsidR="00D04150" w:rsidRPr="00332FC3">
        <w:rPr>
          <w:color w:val="auto"/>
          <w:lang w:val="sk-SK"/>
        </w:rPr>
        <w:t xml:space="preserve"> </w:t>
      </w:r>
      <w:r w:rsidR="00332FC3" w:rsidRPr="00332FC3">
        <w:rPr>
          <w:color w:val="auto"/>
          <w:lang w:val="sk-SK"/>
        </w:rPr>
        <w:tab/>
      </w:r>
      <w:r w:rsidR="00332FC3">
        <w:rPr>
          <w:color w:val="auto"/>
          <w:lang w:val="sk-SK"/>
        </w:rPr>
        <w:tab/>
      </w:r>
      <w:r w:rsidR="00332FC3" w:rsidRPr="00332FC3">
        <w:rPr>
          <w:color w:val="auto"/>
          <w:lang w:val="sk-SK"/>
        </w:rPr>
        <w:t>30 794 323</w:t>
      </w:r>
    </w:p>
    <w:p w14:paraId="536ED917" w14:textId="77777777" w:rsidR="00332FC3" w:rsidRPr="00332FC3" w:rsidRDefault="00332FC3" w:rsidP="00E81862">
      <w:pPr>
        <w:pStyle w:val="Zkladntext"/>
        <w:rPr>
          <w:color w:val="auto"/>
          <w:lang w:val="sk-SK"/>
        </w:rPr>
      </w:pPr>
      <w:r w:rsidRPr="00332FC3">
        <w:rPr>
          <w:color w:val="auto"/>
          <w:lang w:val="sk-SK"/>
        </w:rPr>
        <w:t>bankové spojenie:</w:t>
      </w:r>
      <w:r w:rsidRPr="00332FC3">
        <w:rPr>
          <w:color w:val="auto"/>
          <w:lang w:val="sk-SK"/>
        </w:rPr>
        <w:tab/>
      </w:r>
      <w:r>
        <w:rPr>
          <w:color w:val="auto"/>
          <w:lang w:val="sk-SK"/>
        </w:rPr>
        <w:tab/>
      </w:r>
      <w:r w:rsidR="00F541A0">
        <w:rPr>
          <w:color w:val="auto"/>
          <w:lang w:val="sk-SK"/>
        </w:rPr>
        <w:t>štátna pokladnica Bratislava</w:t>
      </w:r>
    </w:p>
    <w:p w14:paraId="5E8B3460" w14:textId="77777777" w:rsidR="00332FC3" w:rsidRPr="00857740" w:rsidRDefault="00332FC3" w:rsidP="00E81862">
      <w:pPr>
        <w:pStyle w:val="Zkladntext"/>
        <w:rPr>
          <w:color w:val="auto"/>
          <w:szCs w:val="24"/>
          <w:lang w:val="sk-SK"/>
        </w:rPr>
      </w:pPr>
      <w:r w:rsidRPr="00332FC3">
        <w:rPr>
          <w:color w:val="auto"/>
          <w:lang w:val="sk-SK"/>
        </w:rPr>
        <w:t>IBAN:</w:t>
      </w:r>
      <w:r w:rsidRPr="00332FC3">
        <w:rPr>
          <w:color w:val="auto"/>
          <w:lang w:val="sk-SK"/>
        </w:rPr>
        <w:tab/>
      </w:r>
      <w:r w:rsidRPr="00332FC3">
        <w:rPr>
          <w:color w:val="auto"/>
          <w:lang w:val="sk-SK"/>
        </w:rPr>
        <w:tab/>
      </w:r>
      <w:r w:rsidRPr="00332FC3">
        <w:rPr>
          <w:color w:val="auto"/>
          <w:lang w:val="sk-SK"/>
        </w:rPr>
        <w:tab/>
      </w:r>
      <w:r>
        <w:rPr>
          <w:color w:val="auto"/>
          <w:lang w:val="sk-SK"/>
        </w:rPr>
        <w:tab/>
      </w:r>
      <w:r w:rsidR="00692090" w:rsidRPr="00857740">
        <w:rPr>
          <w:bCs/>
          <w:szCs w:val="24"/>
        </w:rPr>
        <w:t>SK32 8180 0000 0070 0011 6152</w:t>
      </w:r>
    </w:p>
    <w:p w14:paraId="1D652BBB" w14:textId="77777777" w:rsidR="00BD4D1B" w:rsidRDefault="00BD4D1B" w:rsidP="00BD4D1B">
      <w:pPr>
        <w:pStyle w:val="Zkladntext"/>
        <w:jc w:val="both"/>
        <w:rPr>
          <w:color w:val="auto"/>
          <w:lang w:val="sk-SK"/>
        </w:rPr>
      </w:pPr>
      <w:r w:rsidRPr="00332FC3">
        <w:rPr>
          <w:color w:val="auto"/>
          <w:lang w:val="sk-SK"/>
        </w:rPr>
        <w:t xml:space="preserve">Poverený zamestnanec vo </w:t>
      </w:r>
    </w:p>
    <w:p w14:paraId="4D4B6B24" w14:textId="77777777" w:rsidR="00BD4D1B" w:rsidRDefault="00BD4D1B" w:rsidP="00BD4D1B">
      <w:pPr>
        <w:pStyle w:val="Zkladntext"/>
        <w:jc w:val="both"/>
        <w:rPr>
          <w:color w:val="auto"/>
          <w:lang w:val="sk-SK"/>
        </w:rPr>
      </w:pPr>
      <w:r w:rsidRPr="00332FC3">
        <w:rPr>
          <w:color w:val="auto"/>
          <w:lang w:val="sk-SK"/>
        </w:rPr>
        <w:t xml:space="preserve">veciach zmluvy </w:t>
      </w:r>
      <w:r>
        <w:rPr>
          <w:color w:val="auto"/>
          <w:lang w:val="sk-SK"/>
        </w:rPr>
        <w:t>a</w:t>
      </w:r>
    </w:p>
    <w:p w14:paraId="615A257C" w14:textId="77777777" w:rsidR="00BD4D1B" w:rsidRDefault="00BD4D1B" w:rsidP="00BD4D1B">
      <w:pPr>
        <w:pStyle w:val="Zkladntext"/>
        <w:jc w:val="both"/>
        <w:rPr>
          <w:color w:val="auto"/>
          <w:lang w:val="sk-SK"/>
        </w:rPr>
      </w:pPr>
      <w:r w:rsidRPr="00332FC3">
        <w:rPr>
          <w:color w:val="auto"/>
          <w:lang w:val="sk-SK"/>
        </w:rPr>
        <w:t>zodpovedný za jej plnenie:</w:t>
      </w:r>
      <w:r w:rsidR="00FF6A3B">
        <w:rPr>
          <w:color w:val="auto"/>
          <w:lang w:val="sk-SK"/>
        </w:rPr>
        <w:tab/>
      </w:r>
    </w:p>
    <w:p w14:paraId="5A5CE4FB" w14:textId="77777777" w:rsidR="008F050B" w:rsidRDefault="008F050B" w:rsidP="00BD4D1B">
      <w:pPr>
        <w:pStyle w:val="Zkladntext"/>
        <w:jc w:val="both"/>
        <w:rPr>
          <w:color w:val="auto"/>
          <w:lang w:val="sk-SK"/>
        </w:rPr>
      </w:pPr>
    </w:p>
    <w:p w14:paraId="38C95058" w14:textId="77777777" w:rsidR="00BD4D1B" w:rsidRPr="00332FC3" w:rsidRDefault="00BD4D1B" w:rsidP="00BD4D1B">
      <w:pPr>
        <w:pStyle w:val="Zkladntext"/>
        <w:jc w:val="both"/>
        <w:rPr>
          <w:color w:val="auto"/>
          <w:lang w:val="sk-SK"/>
        </w:rPr>
      </w:pPr>
      <w:r w:rsidRPr="00332FC3">
        <w:rPr>
          <w:color w:val="auto"/>
          <w:lang w:val="sk-SK"/>
        </w:rPr>
        <w:t>Pôdohospodárska platobná agentúra je rozpočtová organizácia zriadená zákonom č. 473/2003 Z. z. o Pôdohospodárskej platobnej agentúre, o podpore podnikania v pôdohospodárstve a o zmene a doplnení niektorých zákonov v znení neskorších predpisov.</w:t>
      </w:r>
    </w:p>
    <w:p w14:paraId="1E1C0DAC" w14:textId="77777777" w:rsidR="00BD4D1B" w:rsidRPr="00332FC3" w:rsidRDefault="009A539C" w:rsidP="00BD4D1B">
      <w:pPr>
        <w:pStyle w:val="Zkladntext"/>
        <w:rPr>
          <w:color w:val="auto"/>
          <w:lang w:val="sk-SK"/>
        </w:rPr>
      </w:pPr>
      <w:r w:rsidRPr="009A539C">
        <w:rPr>
          <w:color w:val="auto"/>
          <w:lang w:val="sk-SK"/>
        </w:rPr>
        <w:t>(ďalej len ako „objednávateľ“)</w:t>
      </w:r>
      <w:r w:rsidR="00BD4D1B" w:rsidRPr="00332FC3">
        <w:rPr>
          <w:color w:val="auto"/>
          <w:lang w:val="sk-SK"/>
        </w:rPr>
        <w:tab/>
        <w:t xml:space="preserve">            </w:t>
      </w:r>
      <w:r w:rsidR="00BD4D1B" w:rsidRPr="00332FC3">
        <w:rPr>
          <w:color w:val="auto"/>
          <w:lang w:val="sk-SK"/>
        </w:rPr>
        <w:tab/>
      </w:r>
    </w:p>
    <w:p w14:paraId="354540D3" w14:textId="77777777" w:rsidR="00E40558" w:rsidRDefault="00E40558" w:rsidP="00E40558">
      <w:pPr>
        <w:pStyle w:val="Zkladntext"/>
        <w:rPr>
          <w:color w:val="auto"/>
          <w:lang w:val="sk-SK"/>
        </w:rPr>
      </w:pPr>
    </w:p>
    <w:p w14:paraId="3CD4A11D" w14:textId="77777777" w:rsidR="00E40558" w:rsidRPr="003C5F20" w:rsidRDefault="00BD4D1B" w:rsidP="00E40558">
      <w:pPr>
        <w:pStyle w:val="Zkladntext"/>
        <w:rPr>
          <w:b/>
          <w:color w:val="auto"/>
          <w:lang w:val="sk-SK"/>
        </w:rPr>
      </w:pPr>
      <w:r w:rsidRPr="003C5F20">
        <w:rPr>
          <w:b/>
          <w:color w:val="auto"/>
          <w:lang w:val="sk-SK"/>
        </w:rPr>
        <w:t>Poskytovateľ</w:t>
      </w:r>
      <w:r w:rsidR="00E40558" w:rsidRPr="003C5F20">
        <w:rPr>
          <w:b/>
          <w:color w:val="auto"/>
          <w:lang w:val="sk-SK"/>
        </w:rPr>
        <w:t xml:space="preserve">: </w:t>
      </w:r>
      <w:r w:rsidR="00E40558" w:rsidRPr="003C5F20">
        <w:rPr>
          <w:b/>
          <w:color w:val="auto"/>
          <w:lang w:val="sk-SK"/>
        </w:rPr>
        <w:tab/>
      </w:r>
      <w:r w:rsidR="00E40558" w:rsidRPr="003C5F20">
        <w:rPr>
          <w:b/>
          <w:color w:val="auto"/>
          <w:lang w:val="sk-SK"/>
        </w:rPr>
        <w:tab/>
      </w:r>
      <w:r w:rsidR="000152DB" w:rsidRPr="003C5F20">
        <w:rPr>
          <w:b/>
          <w:color w:val="auto"/>
          <w:lang w:val="sk-SK"/>
        </w:rPr>
        <w:tab/>
      </w:r>
      <w:r w:rsidR="00E40558" w:rsidRPr="003C5F20">
        <w:rPr>
          <w:b/>
          <w:color w:val="auto"/>
          <w:lang w:val="sk-SK"/>
        </w:rPr>
        <w:tab/>
      </w:r>
    </w:p>
    <w:p w14:paraId="4435B3CC" w14:textId="77777777" w:rsidR="00BD4D1B" w:rsidRDefault="00BD4D1B" w:rsidP="00BD4D1B">
      <w:pPr>
        <w:pStyle w:val="Zkladntext"/>
        <w:rPr>
          <w:color w:val="auto"/>
          <w:lang w:val="sk-SK"/>
        </w:rPr>
      </w:pPr>
      <w:r>
        <w:rPr>
          <w:color w:val="auto"/>
          <w:lang w:val="sk-SK"/>
        </w:rPr>
        <w:t>sídlo</w:t>
      </w:r>
      <w:r w:rsidR="00E40558">
        <w:rPr>
          <w:color w:val="auto"/>
          <w:lang w:val="sk-SK"/>
        </w:rPr>
        <w:t>:</w:t>
      </w:r>
      <w:r w:rsidR="000152DB">
        <w:rPr>
          <w:color w:val="auto"/>
          <w:lang w:val="sk-SK"/>
        </w:rPr>
        <w:tab/>
      </w:r>
      <w:r w:rsidR="000152DB">
        <w:rPr>
          <w:color w:val="auto"/>
          <w:lang w:val="sk-SK"/>
        </w:rPr>
        <w:tab/>
      </w:r>
      <w:r w:rsidR="000152DB">
        <w:rPr>
          <w:color w:val="auto"/>
          <w:lang w:val="sk-SK"/>
        </w:rPr>
        <w:tab/>
      </w:r>
      <w:r w:rsidR="001F2303">
        <w:rPr>
          <w:color w:val="auto"/>
          <w:lang w:val="sk-SK"/>
        </w:rPr>
        <w:tab/>
      </w:r>
    </w:p>
    <w:p w14:paraId="5B3F5FEA" w14:textId="77777777" w:rsidR="000152DB" w:rsidRDefault="000152DB" w:rsidP="00E40558">
      <w:pPr>
        <w:pStyle w:val="Zkladntext"/>
        <w:rPr>
          <w:b/>
          <w:color w:val="auto"/>
          <w:lang w:val="sk-SK"/>
        </w:rPr>
      </w:pPr>
      <w:r>
        <w:rPr>
          <w:color w:val="auto"/>
          <w:lang w:val="sk-SK"/>
        </w:rPr>
        <w:t>Zapísaný:</w:t>
      </w:r>
      <w:r>
        <w:rPr>
          <w:color w:val="auto"/>
          <w:lang w:val="sk-SK"/>
        </w:rPr>
        <w:tab/>
      </w:r>
      <w:r>
        <w:rPr>
          <w:color w:val="auto"/>
          <w:lang w:val="sk-SK"/>
        </w:rPr>
        <w:tab/>
      </w:r>
      <w:r>
        <w:rPr>
          <w:color w:val="auto"/>
          <w:lang w:val="sk-SK"/>
        </w:rPr>
        <w:tab/>
      </w:r>
      <w:r w:rsidR="00CA76F1">
        <w:rPr>
          <w:color w:val="auto"/>
          <w:lang w:val="sk-SK"/>
        </w:rPr>
        <w:t xml:space="preserve"> </w:t>
      </w:r>
    </w:p>
    <w:p w14:paraId="294F86CD" w14:textId="77777777" w:rsidR="008F050B" w:rsidRDefault="00E40558" w:rsidP="00E40558">
      <w:pPr>
        <w:pStyle w:val="Zkladntext"/>
        <w:rPr>
          <w:color w:val="auto"/>
          <w:lang w:val="sk-SK"/>
        </w:rPr>
      </w:pPr>
      <w:r w:rsidRPr="00332FC3">
        <w:rPr>
          <w:color w:val="auto"/>
          <w:lang w:val="sk-SK"/>
        </w:rPr>
        <w:t xml:space="preserve">IČO: </w:t>
      </w:r>
      <w:r w:rsidRPr="00332FC3">
        <w:rPr>
          <w:color w:val="auto"/>
          <w:lang w:val="sk-SK"/>
        </w:rPr>
        <w:tab/>
      </w:r>
      <w:r w:rsidRPr="00332FC3">
        <w:rPr>
          <w:color w:val="auto"/>
          <w:lang w:val="sk-SK"/>
        </w:rPr>
        <w:tab/>
      </w:r>
      <w:r w:rsidRPr="00332FC3">
        <w:rPr>
          <w:color w:val="auto"/>
          <w:lang w:val="sk-SK"/>
        </w:rPr>
        <w:tab/>
      </w:r>
      <w:r>
        <w:rPr>
          <w:color w:val="auto"/>
          <w:lang w:val="sk-SK"/>
        </w:rPr>
        <w:tab/>
      </w:r>
    </w:p>
    <w:p w14:paraId="6AF32470" w14:textId="77777777" w:rsidR="00E40558" w:rsidRPr="00332FC3" w:rsidRDefault="000152DB" w:rsidP="00E40558">
      <w:pPr>
        <w:pStyle w:val="Zkladntext"/>
        <w:rPr>
          <w:color w:val="auto"/>
          <w:lang w:val="sk-SK"/>
        </w:rPr>
      </w:pPr>
      <w:r>
        <w:rPr>
          <w:color w:val="auto"/>
          <w:lang w:val="sk-SK"/>
        </w:rPr>
        <w:t>DIČ:</w:t>
      </w:r>
      <w:r>
        <w:rPr>
          <w:color w:val="auto"/>
          <w:lang w:val="sk-SK"/>
        </w:rPr>
        <w:tab/>
      </w:r>
      <w:r>
        <w:rPr>
          <w:color w:val="auto"/>
          <w:lang w:val="sk-SK"/>
        </w:rPr>
        <w:tab/>
      </w:r>
      <w:r>
        <w:rPr>
          <w:color w:val="auto"/>
          <w:lang w:val="sk-SK"/>
        </w:rPr>
        <w:tab/>
      </w:r>
      <w:r>
        <w:rPr>
          <w:color w:val="auto"/>
          <w:lang w:val="sk-SK"/>
        </w:rPr>
        <w:tab/>
      </w:r>
      <w:r w:rsidR="00E40558" w:rsidRPr="00332FC3">
        <w:rPr>
          <w:color w:val="auto"/>
          <w:lang w:val="sk-SK"/>
        </w:rPr>
        <w:tab/>
      </w:r>
      <w:r w:rsidR="00E40558" w:rsidRPr="00332FC3">
        <w:rPr>
          <w:color w:val="auto"/>
          <w:lang w:val="sk-SK"/>
        </w:rPr>
        <w:tab/>
      </w:r>
      <w:r w:rsidR="00E40558" w:rsidRPr="00332FC3">
        <w:rPr>
          <w:color w:val="auto"/>
          <w:lang w:val="sk-SK"/>
        </w:rPr>
        <w:tab/>
      </w:r>
    </w:p>
    <w:p w14:paraId="0CC9BED9" w14:textId="77777777" w:rsidR="00BD4D1B" w:rsidRDefault="000152DB" w:rsidP="00E40558">
      <w:pPr>
        <w:pStyle w:val="Zkladntext"/>
        <w:rPr>
          <w:color w:val="auto"/>
          <w:lang w:val="sk-SK"/>
        </w:rPr>
      </w:pPr>
      <w:r>
        <w:rPr>
          <w:color w:val="auto"/>
          <w:lang w:val="sk-SK"/>
        </w:rPr>
        <w:t>B</w:t>
      </w:r>
      <w:r w:rsidR="00BD4D1B">
        <w:rPr>
          <w:color w:val="auto"/>
          <w:lang w:val="sk-SK"/>
        </w:rPr>
        <w:t>ankové spojenie:</w:t>
      </w:r>
      <w:r>
        <w:rPr>
          <w:color w:val="auto"/>
          <w:lang w:val="sk-SK"/>
        </w:rPr>
        <w:tab/>
      </w:r>
      <w:r>
        <w:rPr>
          <w:color w:val="auto"/>
          <w:lang w:val="sk-SK"/>
        </w:rPr>
        <w:tab/>
      </w:r>
    </w:p>
    <w:p w14:paraId="32AB3C83" w14:textId="77777777" w:rsidR="00BD4D1B" w:rsidRPr="00A95CDF" w:rsidRDefault="00BD4D1B" w:rsidP="00A95CDF">
      <w:pPr>
        <w:rPr>
          <w:sz w:val="24"/>
          <w:szCs w:val="24"/>
          <w:lang w:val="sk-SK"/>
        </w:rPr>
      </w:pPr>
      <w:r w:rsidRPr="00A95CDF">
        <w:rPr>
          <w:sz w:val="24"/>
          <w:szCs w:val="24"/>
          <w:lang w:val="sk-SK"/>
        </w:rPr>
        <w:t>IBAN:</w:t>
      </w:r>
      <w:r w:rsidR="00CA76F1" w:rsidRPr="00A95CDF">
        <w:rPr>
          <w:sz w:val="24"/>
          <w:szCs w:val="24"/>
          <w:lang w:val="sk-SK"/>
        </w:rPr>
        <w:tab/>
      </w:r>
      <w:r w:rsidR="00CA76F1" w:rsidRPr="00A95CDF">
        <w:rPr>
          <w:sz w:val="24"/>
          <w:szCs w:val="24"/>
          <w:lang w:val="sk-SK"/>
        </w:rPr>
        <w:tab/>
      </w:r>
      <w:r w:rsidR="00CA76F1" w:rsidRPr="00A95CDF">
        <w:rPr>
          <w:sz w:val="24"/>
          <w:szCs w:val="24"/>
          <w:lang w:val="sk-SK"/>
        </w:rPr>
        <w:tab/>
      </w:r>
      <w:r w:rsidR="00A95CDF" w:rsidRPr="00A95CDF">
        <w:rPr>
          <w:sz w:val="24"/>
          <w:szCs w:val="24"/>
          <w:lang w:val="sk-SK"/>
        </w:rPr>
        <w:tab/>
      </w:r>
    </w:p>
    <w:p w14:paraId="6E3D3179" w14:textId="77777777" w:rsidR="00BD4D1B" w:rsidRDefault="00BD4D1B" w:rsidP="00BD4D1B">
      <w:pPr>
        <w:pStyle w:val="Zkladntext"/>
        <w:jc w:val="both"/>
        <w:rPr>
          <w:color w:val="auto"/>
          <w:lang w:val="sk-SK"/>
        </w:rPr>
      </w:pPr>
      <w:r w:rsidRPr="00332FC3">
        <w:rPr>
          <w:color w:val="auto"/>
          <w:lang w:val="sk-SK"/>
        </w:rPr>
        <w:t xml:space="preserve">Poverený zamestnanec vo </w:t>
      </w:r>
    </w:p>
    <w:p w14:paraId="3C9FDE87" w14:textId="77777777" w:rsidR="00BD4D1B" w:rsidRDefault="00BD4D1B" w:rsidP="00BD4D1B">
      <w:pPr>
        <w:pStyle w:val="Zkladntext"/>
        <w:jc w:val="both"/>
        <w:rPr>
          <w:color w:val="auto"/>
          <w:lang w:val="sk-SK"/>
        </w:rPr>
      </w:pPr>
      <w:r w:rsidRPr="00332FC3">
        <w:rPr>
          <w:color w:val="auto"/>
          <w:lang w:val="sk-SK"/>
        </w:rPr>
        <w:t xml:space="preserve">veciach zmluvy </w:t>
      </w:r>
      <w:r>
        <w:rPr>
          <w:color w:val="auto"/>
          <w:lang w:val="sk-SK"/>
        </w:rPr>
        <w:t>a</w:t>
      </w:r>
    </w:p>
    <w:p w14:paraId="5C28A65A" w14:textId="77777777" w:rsidR="00B316E4" w:rsidRDefault="00BD4D1B" w:rsidP="00BD4D1B">
      <w:pPr>
        <w:pStyle w:val="Zkladntext"/>
        <w:rPr>
          <w:color w:val="auto"/>
          <w:lang w:val="sk-SK"/>
        </w:rPr>
      </w:pPr>
      <w:r w:rsidRPr="00332FC3">
        <w:rPr>
          <w:color w:val="auto"/>
          <w:lang w:val="sk-SK"/>
        </w:rPr>
        <w:t>zodpovedný za jej plnenie:</w:t>
      </w:r>
      <w:r w:rsidR="00E40558" w:rsidRPr="00332FC3">
        <w:rPr>
          <w:color w:val="auto"/>
          <w:lang w:val="sk-SK"/>
        </w:rPr>
        <w:tab/>
      </w:r>
    </w:p>
    <w:p w14:paraId="1E82A536" w14:textId="77777777" w:rsidR="00B316E4" w:rsidRDefault="00B316E4" w:rsidP="00BD4D1B">
      <w:pPr>
        <w:pStyle w:val="Zkladntext"/>
        <w:rPr>
          <w:color w:val="auto"/>
          <w:lang w:val="sk-SK"/>
        </w:rPr>
      </w:pPr>
    </w:p>
    <w:p w14:paraId="1508CC48" w14:textId="77777777" w:rsidR="00B316E4" w:rsidRPr="00B316E4" w:rsidRDefault="00B316E4" w:rsidP="00B316E4">
      <w:pPr>
        <w:pStyle w:val="Zkladntext"/>
        <w:rPr>
          <w:color w:val="auto"/>
          <w:lang w:val="sk-SK"/>
        </w:rPr>
      </w:pPr>
      <w:r w:rsidRPr="00B316E4">
        <w:rPr>
          <w:color w:val="auto"/>
          <w:lang w:val="sk-SK"/>
        </w:rPr>
        <w:t>(ďalej len ako „poskytovateľ“)</w:t>
      </w:r>
    </w:p>
    <w:p w14:paraId="0D919A76" w14:textId="77777777" w:rsidR="00E40558" w:rsidRPr="00332FC3" w:rsidRDefault="00B316E4" w:rsidP="00B316E4">
      <w:pPr>
        <w:pStyle w:val="Zkladntext"/>
        <w:rPr>
          <w:color w:val="auto"/>
          <w:lang w:val="sk-SK"/>
        </w:rPr>
      </w:pPr>
      <w:r w:rsidRPr="00B316E4">
        <w:rPr>
          <w:color w:val="auto"/>
          <w:lang w:val="sk-SK"/>
        </w:rPr>
        <w:t>(ďalej spolu „objednávateľ“ a „poskytovateľ“ aj ako „zmluvné strany“)</w:t>
      </w:r>
    </w:p>
    <w:p w14:paraId="25DF4C1A" w14:textId="77777777" w:rsidR="00E40558" w:rsidRPr="007258A5" w:rsidRDefault="00E40558" w:rsidP="00E40558">
      <w:pPr>
        <w:pStyle w:val="Zkladntext"/>
        <w:rPr>
          <w:color w:val="auto"/>
          <w:lang w:val="sk-SK"/>
        </w:rPr>
      </w:pPr>
      <w:r w:rsidRPr="00332FC3">
        <w:rPr>
          <w:color w:val="auto"/>
          <w:lang w:val="sk-SK"/>
        </w:rPr>
        <w:tab/>
      </w:r>
      <w:r>
        <w:rPr>
          <w:color w:val="auto"/>
          <w:lang w:val="sk-SK"/>
        </w:rPr>
        <w:tab/>
      </w:r>
    </w:p>
    <w:p w14:paraId="16462B3C" w14:textId="77777777" w:rsidR="003C5F20" w:rsidRDefault="00E81862" w:rsidP="003C5F20">
      <w:pPr>
        <w:pStyle w:val="Zkladntext"/>
        <w:rPr>
          <w:b/>
          <w:color w:val="auto"/>
          <w:lang w:val="sk-SK"/>
        </w:rPr>
      </w:pPr>
      <w:r w:rsidRPr="007258A5">
        <w:rPr>
          <w:b/>
          <w:color w:val="auto"/>
          <w:lang w:val="sk-SK"/>
        </w:rPr>
        <w:tab/>
      </w:r>
      <w:r w:rsidRPr="007258A5">
        <w:rPr>
          <w:b/>
          <w:color w:val="auto"/>
          <w:lang w:val="sk-SK"/>
        </w:rPr>
        <w:tab/>
      </w:r>
      <w:r w:rsidRPr="007258A5">
        <w:rPr>
          <w:b/>
          <w:color w:val="auto"/>
          <w:lang w:val="sk-SK"/>
        </w:rPr>
        <w:tab/>
      </w:r>
      <w:r w:rsidRPr="007258A5">
        <w:rPr>
          <w:b/>
          <w:color w:val="auto"/>
          <w:lang w:val="sk-SK"/>
        </w:rPr>
        <w:tab/>
      </w:r>
      <w:r w:rsidRPr="007258A5">
        <w:rPr>
          <w:b/>
          <w:color w:val="auto"/>
          <w:lang w:val="sk-SK"/>
        </w:rPr>
        <w:tab/>
      </w:r>
      <w:r w:rsidRPr="007258A5">
        <w:rPr>
          <w:b/>
          <w:color w:val="auto"/>
          <w:lang w:val="sk-SK"/>
        </w:rPr>
        <w:tab/>
      </w:r>
    </w:p>
    <w:p w14:paraId="7B8F47D7" w14:textId="77777777" w:rsidR="003C5F20" w:rsidRDefault="003C5F20" w:rsidP="003C5F20">
      <w:pPr>
        <w:pStyle w:val="Zkladntext"/>
        <w:rPr>
          <w:b/>
          <w:color w:val="auto"/>
          <w:lang w:val="sk-SK"/>
        </w:rPr>
      </w:pPr>
    </w:p>
    <w:p w14:paraId="48580E5F" w14:textId="77777777" w:rsidR="009B12EF" w:rsidRDefault="009B12EF" w:rsidP="004A1377">
      <w:pPr>
        <w:spacing w:after="160" w:line="259" w:lineRule="auto"/>
        <w:jc w:val="both"/>
        <w:rPr>
          <w:rFonts w:eastAsia="Calibri"/>
          <w:sz w:val="24"/>
          <w:szCs w:val="24"/>
          <w:highlight w:val="yellow"/>
          <w:lang w:val="sk-SK" w:eastAsia="en-US"/>
        </w:rPr>
      </w:pPr>
    </w:p>
    <w:p w14:paraId="3B9D2FE7" w14:textId="77777777" w:rsidR="009B12EF" w:rsidRDefault="009B12EF" w:rsidP="004A1377">
      <w:pPr>
        <w:spacing w:after="160" w:line="259" w:lineRule="auto"/>
        <w:jc w:val="both"/>
        <w:rPr>
          <w:rFonts w:eastAsia="Calibri"/>
          <w:sz w:val="24"/>
          <w:szCs w:val="24"/>
          <w:highlight w:val="yellow"/>
          <w:lang w:val="sk-SK" w:eastAsia="en-US"/>
        </w:rPr>
      </w:pPr>
    </w:p>
    <w:p w14:paraId="29BA4E67" w14:textId="590623B6" w:rsidR="009B12EF" w:rsidRPr="00E247E3" w:rsidRDefault="009B12EF" w:rsidP="009B12EF">
      <w:pPr>
        <w:spacing w:after="160" w:line="259" w:lineRule="auto"/>
        <w:jc w:val="center"/>
        <w:rPr>
          <w:rFonts w:eastAsia="Calibri"/>
          <w:b/>
          <w:sz w:val="24"/>
          <w:szCs w:val="24"/>
          <w:lang w:val="sk-SK" w:eastAsia="en-US"/>
        </w:rPr>
      </w:pPr>
      <w:r w:rsidRPr="00E247E3">
        <w:rPr>
          <w:rFonts w:eastAsia="Calibri"/>
          <w:b/>
          <w:sz w:val="24"/>
          <w:szCs w:val="24"/>
          <w:lang w:val="sk-SK" w:eastAsia="en-US"/>
        </w:rPr>
        <w:lastRenderedPageBreak/>
        <w:t>Preambula</w:t>
      </w:r>
    </w:p>
    <w:p w14:paraId="57F6659B" w14:textId="2766B1A8" w:rsidR="004A1377" w:rsidRPr="004A1377" w:rsidRDefault="004A1377" w:rsidP="004A1377">
      <w:pPr>
        <w:spacing w:after="160" w:line="259" w:lineRule="auto"/>
        <w:jc w:val="both"/>
        <w:rPr>
          <w:rFonts w:eastAsia="Calibri"/>
          <w:sz w:val="24"/>
          <w:szCs w:val="24"/>
          <w:lang w:val="sk-SK" w:eastAsia="en-US"/>
        </w:rPr>
      </w:pPr>
      <w:r w:rsidRPr="00E247E3">
        <w:rPr>
          <w:rFonts w:eastAsia="Calibri"/>
          <w:sz w:val="24"/>
          <w:szCs w:val="24"/>
          <w:lang w:val="sk-SK" w:eastAsia="en-US"/>
        </w:rPr>
        <w:t>Zmluvné strany uzatvárajú túto zmluvu s úspešným uchádzačom na základe verejného obstarávania, ktoré bolo realizované postupom podľa § 117 zákona č. 343/2015 Z. z. o verejnom obstarávania o zmene a doplnení niektorých zákonov v znení neskorších predpisov (ďalej len „zákon o verejnom obstarávaní“) za podmienok ďalej v zmluve dohodnutých.</w:t>
      </w:r>
    </w:p>
    <w:p w14:paraId="78F048DE" w14:textId="77777777" w:rsidR="003C5F20" w:rsidRDefault="003C5F20" w:rsidP="003C5F20">
      <w:pPr>
        <w:pStyle w:val="Zkladntext"/>
        <w:ind w:left="3540" w:firstLine="708"/>
        <w:rPr>
          <w:b/>
          <w:color w:val="auto"/>
          <w:lang w:val="sk-SK"/>
        </w:rPr>
      </w:pPr>
    </w:p>
    <w:p w14:paraId="592B39EE" w14:textId="77777777" w:rsidR="003C5F20" w:rsidRDefault="003C5F20" w:rsidP="003C5F20">
      <w:pPr>
        <w:pStyle w:val="Zkladntext"/>
        <w:ind w:left="3540" w:firstLine="708"/>
        <w:rPr>
          <w:b/>
          <w:color w:val="auto"/>
          <w:lang w:val="sk-SK"/>
        </w:rPr>
      </w:pPr>
    </w:p>
    <w:p w14:paraId="047B1EF6" w14:textId="39C1C18E" w:rsidR="00E81862" w:rsidRPr="007258A5" w:rsidRDefault="00E81862" w:rsidP="003C5F20">
      <w:pPr>
        <w:pStyle w:val="Zkladntext"/>
        <w:ind w:left="3540" w:firstLine="708"/>
        <w:rPr>
          <w:color w:val="auto"/>
          <w:lang w:val="sk-SK"/>
        </w:rPr>
      </w:pPr>
      <w:r w:rsidRPr="007258A5">
        <w:rPr>
          <w:b/>
          <w:color w:val="auto"/>
          <w:lang w:val="sk-SK"/>
        </w:rPr>
        <w:t>Čl. I.</w:t>
      </w:r>
    </w:p>
    <w:p w14:paraId="025F6311" w14:textId="77777777" w:rsidR="00E81862" w:rsidRPr="007258A5" w:rsidRDefault="00E81862" w:rsidP="00E81862">
      <w:pPr>
        <w:pStyle w:val="Zkladntext"/>
        <w:jc w:val="center"/>
        <w:rPr>
          <w:color w:val="auto"/>
          <w:lang w:val="sk-SK"/>
        </w:rPr>
      </w:pPr>
      <w:r w:rsidRPr="007258A5">
        <w:rPr>
          <w:b/>
          <w:color w:val="auto"/>
          <w:lang w:val="sk-SK"/>
        </w:rPr>
        <w:t>Predmet zmluvy</w:t>
      </w:r>
    </w:p>
    <w:p w14:paraId="20683049" w14:textId="77777777" w:rsidR="00E81862" w:rsidRPr="007258A5" w:rsidRDefault="00E81862" w:rsidP="00E81862">
      <w:pPr>
        <w:pStyle w:val="Zkladntext"/>
        <w:rPr>
          <w:color w:val="auto"/>
          <w:lang w:val="sk-SK"/>
        </w:rPr>
      </w:pPr>
    </w:p>
    <w:p w14:paraId="58112155" w14:textId="67834FD3" w:rsidR="00E81862" w:rsidRDefault="00E81862" w:rsidP="00B316E4">
      <w:pPr>
        <w:pStyle w:val="Zkladntext"/>
        <w:numPr>
          <w:ilvl w:val="1"/>
          <w:numId w:val="13"/>
        </w:numPr>
        <w:jc w:val="both"/>
        <w:rPr>
          <w:color w:val="auto"/>
          <w:lang w:val="sk-SK"/>
        </w:rPr>
      </w:pPr>
      <w:r w:rsidRPr="00BD4D1B">
        <w:rPr>
          <w:color w:val="auto"/>
          <w:lang w:val="sk-SK"/>
        </w:rPr>
        <w:t xml:space="preserve">Predmetom </w:t>
      </w:r>
      <w:r w:rsidR="00BD4D1B" w:rsidRPr="00BD4D1B">
        <w:rPr>
          <w:color w:val="auto"/>
          <w:lang w:val="sk-SK"/>
        </w:rPr>
        <w:t xml:space="preserve">tejto </w:t>
      </w:r>
      <w:r w:rsidRPr="00BD4D1B">
        <w:rPr>
          <w:color w:val="auto"/>
          <w:lang w:val="sk-SK"/>
        </w:rPr>
        <w:t xml:space="preserve">zmluvy je </w:t>
      </w:r>
      <w:r w:rsidR="00BD4D1B" w:rsidRPr="00BD4D1B">
        <w:rPr>
          <w:color w:val="auto"/>
          <w:lang w:val="sk-SK"/>
        </w:rPr>
        <w:t xml:space="preserve">záväzok poskytovateľa poskytovať </w:t>
      </w:r>
      <w:r w:rsidR="008F050B">
        <w:rPr>
          <w:color w:val="auto"/>
          <w:lang w:val="sk-SK"/>
        </w:rPr>
        <w:t xml:space="preserve">objednávateľovi </w:t>
      </w:r>
      <w:r w:rsidR="00BD4D1B" w:rsidRPr="00BD4D1B">
        <w:rPr>
          <w:color w:val="auto"/>
          <w:lang w:val="sk-SK"/>
        </w:rPr>
        <w:t xml:space="preserve">v súlade s podmienkami tejto zmluvy </w:t>
      </w:r>
      <w:r w:rsidR="008F050B">
        <w:rPr>
          <w:color w:val="auto"/>
          <w:lang w:val="sk-SK"/>
        </w:rPr>
        <w:t xml:space="preserve">a v rozsahu a za podmienok uvedených v prílohe č. 1 tejto zmluvy – Opis predmetu zákazky upratovacie a čistiace služby v interiéri administratívnej budovy </w:t>
      </w:r>
      <w:r w:rsidR="00BF0AA3">
        <w:rPr>
          <w:color w:val="auto"/>
          <w:lang w:val="sk-SK"/>
        </w:rPr>
        <w:t>Pôdohospodárskej platobnej agentúry</w:t>
      </w:r>
      <w:r w:rsidR="00BD4D1B">
        <w:rPr>
          <w:color w:val="auto"/>
          <w:lang w:val="sk-SK"/>
        </w:rPr>
        <w:t xml:space="preserve">: </w:t>
      </w:r>
      <w:r w:rsidR="00B61220">
        <w:rPr>
          <w:color w:val="auto"/>
          <w:lang w:val="sk-SK"/>
        </w:rPr>
        <w:t>Hraničná 4826/</w:t>
      </w:r>
      <w:r w:rsidR="00441796">
        <w:rPr>
          <w:color w:val="auto"/>
          <w:lang w:val="sk-SK"/>
        </w:rPr>
        <w:t>12, 821 05 Bratislava</w:t>
      </w:r>
      <w:r w:rsidR="00565401">
        <w:rPr>
          <w:color w:val="auto"/>
          <w:lang w:val="sk-SK"/>
        </w:rPr>
        <w:t xml:space="preserve">, </w:t>
      </w:r>
      <w:r w:rsidR="008F050B">
        <w:rPr>
          <w:color w:val="auto"/>
          <w:lang w:val="sk-SK"/>
        </w:rPr>
        <w:t>o rozlohe 6709,14</w:t>
      </w:r>
      <w:r w:rsidR="00BF0AA3">
        <w:rPr>
          <w:color w:val="auto"/>
          <w:lang w:val="sk-SK"/>
        </w:rPr>
        <w:t xml:space="preserve"> m</w:t>
      </w:r>
      <w:r w:rsidR="00BF0AA3">
        <w:rPr>
          <w:color w:val="auto"/>
          <w:vertAlign w:val="superscript"/>
          <w:lang w:val="sk-SK"/>
        </w:rPr>
        <w:t>2</w:t>
      </w:r>
      <w:r w:rsidR="00C82539">
        <w:rPr>
          <w:color w:val="auto"/>
          <w:vertAlign w:val="superscript"/>
          <w:lang w:val="sk-SK"/>
        </w:rPr>
        <w:t xml:space="preserve"> </w:t>
      </w:r>
      <w:r w:rsidR="00C82539">
        <w:rPr>
          <w:color w:val="auto"/>
          <w:lang w:val="sk-SK"/>
        </w:rPr>
        <w:t xml:space="preserve">a </w:t>
      </w:r>
      <w:r w:rsidR="00C82539" w:rsidRPr="00C82539">
        <w:rPr>
          <w:color w:val="auto"/>
          <w:lang w:val="sk-SK"/>
        </w:rPr>
        <w:t>Hraničná 18 o rozlohe 593,89 m</w:t>
      </w:r>
      <w:r w:rsidR="00C82539" w:rsidRPr="00C82539">
        <w:rPr>
          <w:color w:val="auto"/>
          <w:vertAlign w:val="superscript"/>
          <w:lang w:val="sk-SK"/>
        </w:rPr>
        <w:t>2</w:t>
      </w:r>
      <w:r w:rsidR="00C82539" w:rsidRPr="00C82539">
        <w:rPr>
          <w:color w:val="auto"/>
          <w:lang w:val="sk-SK"/>
        </w:rPr>
        <w:t xml:space="preserve"> </w:t>
      </w:r>
      <w:r w:rsidR="00B316E4" w:rsidRPr="00C82539">
        <w:rPr>
          <w:color w:val="auto"/>
          <w:lang w:val="sk-SK"/>
        </w:rPr>
        <w:t xml:space="preserve"> </w:t>
      </w:r>
      <w:r w:rsidR="00B316E4" w:rsidRPr="00B316E4">
        <w:rPr>
          <w:color w:val="auto"/>
          <w:lang w:val="sk-SK"/>
        </w:rPr>
        <w:t>(ďalej len „služby“).</w:t>
      </w:r>
    </w:p>
    <w:p w14:paraId="2438AF4B" w14:textId="77777777" w:rsidR="00BD4D1B" w:rsidRPr="00BD4D1B" w:rsidRDefault="00BD4D1B" w:rsidP="00464C80">
      <w:pPr>
        <w:pStyle w:val="Zkladntext"/>
        <w:jc w:val="both"/>
        <w:rPr>
          <w:color w:val="auto"/>
          <w:lang w:val="sk-SK"/>
        </w:rPr>
      </w:pPr>
    </w:p>
    <w:p w14:paraId="2DA99BED" w14:textId="77777777" w:rsidR="00464C80" w:rsidRDefault="00464C80" w:rsidP="00464C80">
      <w:pPr>
        <w:pStyle w:val="Zkladntext"/>
        <w:numPr>
          <w:ilvl w:val="1"/>
          <w:numId w:val="13"/>
        </w:numPr>
        <w:jc w:val="both"/>
        <w:rPr>
          <w:color w:val="auto"/>
          <w:lang w:val="sk-SK"/>
        </w:rPr>
      </w:pPr>
      <w:r>
        <w:rPr>
          <w:color w:val="auto"/>
          <w:lang w:val="sk-SK"/>
        </w:rPr>
        <w:t>Poskytovateľ sa zaväzuje poskytovať služby, ktoré sú predmetom tejto zmluvy vo vlastnom mene a na vlastnú zodpovednosť, rešpektujúc podmienky dohodnuté v tejto zmluve. Ďalej sa zaväzuje poskytovať tieto služby riadne, včas, bez vád, s potrebnou odbornou starostlivosťou a tomu zodpovedajúcou kvalitou podľa platných zákonov a in</w:t>
      </w:r>
      <w:r w:rsidR="008F050B">
        <w:rPr>
          <w:color w:val="auto"/>
          <w:lang w:val="sk-SK"/>
        </w:rPr>
        <w:t>terných predpisov objednávateľa, s ktorými bol poskytovateľ riadne oboznámený.</w:t>
      </w:r>
    </w:p>
    <w:p w14:paraId="5ECF981B" w14:textId="77777777" w:rsidR="00464C80" w:rsidRDefault="00464C80" w:rsidP="00464C80">
      <w:pPr>
        <w:pStyle w:val="Zkladntext"/>
        <w:jc w:val="both"/>
        <w:rPr>
          <w:color w:val="auto"/>
          <w:lang w:val="sk-SK"/>
        </w:rPr>
      </w:pPr>
    </w:p>
    <w:p w14:paraId="5D0B28CF" w14:textId="643062E8" w:rsidR="00464C80" w:rsidRDefault="00464C80" w:rsidP="00464C80">
      <w:pPr>
        <w:pStyle w:val="Zkladntext"/>
        <w:numPr>
          <w:ilvl w:val="1"/>
          <w:numId w:val="13"/>
        </w:numPr>
        <w:jc w:val="both"/>
        <w:rPr>
          <w:color w:val="auto"/>
          <w:lang w:val="sk-SK"/>
        </w:rPr>
      </w:pPr>
      <w:r>
        <w:rPr>
          <w:color w:val="auto"/>
          <w:lang w:val="sk-SK"/>
        </w:rPr>
        <w:t>Objednávateľ sa zaväzuje v súlade s touto zmluvou zaplatiť poskytovateľovi za skutočne poskytnuté služby podľa tejto zmluvy dohodnutú odmenu podľa</w:t>
      </w:r>
      <w:r w:rsidR="00202546">
        <w:rPr>
          <w:color w:val="auto"/>
          <w:lang w:val="sk-SK"/>
        </w:rPr>
        <w:t xml:space="preserve"> Čl. II. tejto zmluvy a platobných</w:t>
      </w:r>
      <w:r>
        <w:rPr>
          <w:color w:val="auto"/>
          <w:lang w:val="sk-SK"/>
        </w:rPr>
        <w:t xml:space="preserve"> podmienok dohodnutých v tejto zmluve</w:t>
      </w:r>
      <w:r w:rsidR="008F050B">
        <w:rPr>
          <w:color w:val="auto"/>
          <w:lang w:val="sk-SK"/>
        </w:rPr>
        <w:t>.</w:t>
      </w:r>
    </w:p>
    <w:p w14:paraId="102987B6" w14:textId="77777777" w:rsidR="00464C80" w:rsidRDefault="00464C80" w:rsidP="00464C80">
      <w:pPr>
        <w:pStyle w:val="Odsekzoznamu"/>
        <w:rPr>
          <w:lang w:val="sk-SK"/>
        </w:rPr>
      </w:pPr>
    </w:p>
    <w:p w14:paraId="244803EC" w14:textId="77777777" w:rsidR="00464C80" w:rsidRDefault="00464C80" w:rsidP="00464C80">
      <w:pPr>
        <w:pStyle w:val="Zkladntext"/>
        <w:numPr>
          <w:ilvl w:val="1"/>
          <w:numId w:val="13"/>
        </w:numPr>
        <w:jc w:val="both"/>
        <w:rPr>
          <w:color w:val="auto"/>
          <w:lang w:val="sk-SK"/>
        </w:rPr>
      </w:pPr>
      <w:r>
        <w:rPr>
          <w:color w:val="auto"/>
          <w:lang w:val="sk-SK"/>
        </w:rPr>
        <w:t>Poskytovateľ potvrdzuje, že sa v plnom rozsahu oboznámil s rozsahom a povahou poskytovaných služieb, sú mu známe technické, kvalitatívne a iné podmienky potrebné k realizácii predmetu zmluvy. Súčasne vyhlasuje, že je personálne, technicky a odborne spôsobilý na poskytovanie služieb, ktoré sú predmetom tejto zmluvy.</w:t>
      </w:r>
    </w:p>
    <w:p w14:paraId="79CB2E0D" w14:textId="77777777" w:rsidR="00464C80" w:rsidRDefault="00464C80" w:rsidP="00464C80">
      <w:pPr>
        <w:pStyle w:val="Odsekzoznamu"/>
        <w:rPr>
          <w:lang w:val="sk-SK"/>
        </w:rPr>
      </w:pPr>
    </w:p>
    <w:p w14:paraId="02B2A735" w14:textId="77777777" w:rsidR="00464C80" w:rsidRDefault="00464C80" w:rsidP="00464C80">
      <w:pPr>
        <w:pStyle w:val="Zkladntext"/>
        <w:numPr>
          <w:ilvl w:val="1"/>
          <w:numId w:val="13"/>
        </w:numPr>
        <w:jc w:val="both"/>
        <w:rPr>
          <w:color w:val="auto"/>
          <w:lang w:val="sk-SK"/>
        </w:rPr>
      </w:pPr>
      <w:r>
        <w:rPr>
          <w:color w:val="auto"/>
          <w:lang w:val="sk-SK"/>
        </w:rPr>
        <w:t>Poskytovateľ potvrdzuje, že má oprávnenie na poskytovanie služieb, ktoré sú predmetom tejto zmluvy.</w:t>
      </w:r>
    </w:p>
    <w:p w14:paraId="1AC540BF" w14:textId="77777777" w:rsidR="00464C80" w:rsidRDefault="00464C80" w:rsidP="00464C80">
      <w:pPr>
        <w:pStyle w:val="Odsekzoznamu"/>
        <w:rPr>
          <w:lang w:val="sk-SK"/>
        </w:rPr>
      </w:pPr>
    </w:p>
    <w:p w14:paraId="1C51A47A" w14:textId="77777777" w:rsidR="00CB22BB" w:rsidRDefault="00CB22BB" w:rsidP="00464C80">
      <w:pPr>
        <w:pStyle w:val="Zkladntext"/>
        <w:jc w:val="both"/>
        <w:rPr>
          <w:color w:val="auto"/>
          <w:lang w:val="sk-SK"/>
        </w:rPr>
      </w:pPr>
    </w:p>
    <w:p w14:paraId="031F9293" w14:textId="77777777" w:rsidR="007279E4" w:rsidRPr="007279E4" w:rsidRDefault="007279E4" w:rsidP="00464C80">
      <w:pPr>
        <w:pStyle w:val="Zkladntext"/>
        <w:jc w:val="both"/>
        <w:rPr>
          <w:color w:val="auto"/>
          <w:lang w:val="sk-SK"/>
        </w:rPr>
      </w:pPr>
    </w:p>
    <w:p w14:paraId="6D46B1FE" w14:textId="77777777" w:rsidR="00327BBA" w:rsidRDefault="00E81862" w:rsidP="001C1BE6">
      <w:pPr>
        <w:jc w:val="center"/>
        <w:rPr>
          <w:b/>
          <w:sz w:val="24"/>
          <w:szCs w:val="24"/>
          <w:lang w:val="sk-SK"/>
        </w:rPr>
      </w:pPr>
      <w:r w:rsidRPr="007279E4">
        <w:rPr>
          <w:b/>
          <w:sz w:val="24"/>
          <w:szCs w:val="24"/>
          <w:lang w:val="sk-SK"/>
        </w:rPr>
        <w:t>Čl. II.</w:t>
      </w:r>
    </w:p>
    <w:p w14:paraId="4C275E01" w14:textId="77777777" w:rsidR="00E81862" w:rsidRDefault="00464C80" w:rsidP="001C1BE6">
      <w:pPr>
        <w:jc w:val="center"/>
        <w:rPr>
          <w:b/>
          <w:sz w:val="24"/>
          <w:szCs w:val="24"/>
          <w:lang w:val="sk-SK"/>
        </w:rPr>
      </w:pPr>
      <w:r>
        <w:rPr>
          <w:b/>
          <w:sz w:val="24"/>
          <w:szCs w:val="24"/>
          <w:lang w:val="sk-SK"/>
        </w:rPr>
        <w:t>Cena za poskytované služby</w:t>
      </w:r>
    </w:p>
    <w:p w14:paraId="1D4E192B" w14:textId="77777777" w:rsidR="001C1BE6" w:rsidRPr="00327BBA" w:rsidRDefault="001C1BE6" w:rsidP="001C1BE6">
      <w:pPr>
        <w:jc w:val="center"/>
        <w:rPr>
          <w:b/>
          <w:sz w:val="24"/>
          <w:szCs w:val="24"/>
          <w:lang w:val="sk-SK"/>
        </w:rPr>
      </w:pPr>
    </w:p>
    <w:p w14:paraId="3866F870" w14:textId="75CA0DCE" w:rsidR="000C6DEF" w:rsidRPr="00BB3B10" w:rsidRDefault="006770B5" w:rsidP="000C6DEF">
      <w:pPr>
        <w:pStyle w:val="Zkladntext"/>
        <w:numPr>
          <w:ilvl w:val="1"/>
          <w:numId w:val="15"/>
        </w:numPr>
        <w:spacing w:line="276" w:lineRule="auto"/>
        <w:jc w:val="both"/>
        <w:rPr>
          <w:b/>
          <w:color w:val="auto"/>
          <w:u w:val="single"/>
          <w:lang w:val="sk-SK"/>
        </w:rPr>
      </w:pPr>
      <w:r>
        <w:rPr>
          <w:color w:val="auto"/>
          <w:lang w:val="sk-SK"/>
        </w:rPr>
        <w:t>Cena za poskytované služby za celý predmet zákazky je stanovená v zmysle zákona č. 18/1996 Z. z. o cenách v znení neskorších predpisov a na základe verejného obstarávan</w:t>
      </w:r>
      <w:r w:rsidR="005F0477">
        <w:rPr>
          <w:color w:val="auto"/>
          <w:lang w:val="sk-SK"/>
        </w:rPr>
        <w:t>ia</w:t>
      </w:r>
      <w:r>
        <w:rPr>
          <w:color w:val="auto"/>
          <w:lang w:val="sk-SK"/>
        </w:rPr>
        <w:t xml:space="preserve">. </w:t>
      </w:r>
    </w:p>
    <w:p w14:paraId="7516D4EF" w14:textId="52A308E9" w:rsidR="000C6DEF" w:rsidRPr="00BB3B10" w:rsidRDefault="000C6DEF" w:rsidP="00BB3B10">
      <w:pPr>
        <w:pStyle w:val="Zkladntext"/>
        <w:spacing w:line="276" w:lineRule="auto"/>
        <w:jc w:val="both"/>
        <w:rPr>
          <w:b/>
          <w:color w:val="auto"/>
          <w:u w:val="single"/>
          <w:lang w:val="sk-SK"/>
        </w:rPr>
      </w:pPr>
    </w:p>
    <w:p w14:paraId="78347F67" w14:textId="52834554" w:rsidR="000C6DEF" w:rsidRDefault="000C6DEF" w:rsidP="00BB3B10">
      <w:pPr>
        <w:pStyle w:val="Zkladntext"/>
        <w:spacing w:line="276" w:lineRule="auto"/>
        <w:ind w:left="360"/>
        <w:jc w:val="both"/>
        <w:rPr>
          <w:color w:val="auto"/>
          <w:lang w:val="sk-SK"/>
        </w:rPr>
      </w:pPr>
      <w:r>
        <w:rPr>
          <w:color w:val="auto"/>
          <w:lang w:val="sk-SK"/>
        </w:rPr>
        <w:t>Celková cena za predmet zmluvy uvedený v Čl. I. tejto zmluvy:</w:t>
      </w:r>
    </w:p>
    <w:p w14:paraId="1107887A" w14:textId="77777777" w:rsidR="000C6DEF" w:rsidRDefault="000C6DEF" w:rsidP="00BB3B10">
      <w:pPr>
        <w:pStyle w:val="Zkladntext"/>
        <w:spacing w:line="276" w:lineRule="auto"/>
        <w:ind w:left="360"/>
        <w:jc w:val="both"/>
        <w:rPr>
          <w:color w:val="auto"/>
          <w:lang w:val="sk-SK"/>
        </w:rPr>
      </w:pPr>
    </w:p>
    <w:p w14:paraId="11088C41" w14:textId="06AA211C" w:rsidR="000C6DEF" w:rsidRDefault="000C6DEF" w:rsidP="00BB3B10">
      <w:pPr>
        <w:pStyle w:val="Zkladntext"/>
        <w:spacing w:line="276" w:lineRule="auto"/>
        <w:ind w:left="360"/>
        <w:jc w:val="both"/>
        <w:rPr>
          <w:color w:val="auto"/>
          <w:lang w:val="sk-SK"/>
        </w:rPr>
      </w:pPr>
      <w:r>
        <w:rPr>
          <w:color w:val="auto"/>
          <w:lang w:val="sk-SK"/>
        </w:rPr>
        <w:t xml:space="preserve">Cena </w:t>
      </w:r>
      <w:r w:rsidR="00BB3B10">
        <w:rPr>
          <w:color w:val="auto"/>
          <w:lang w:val="sk-SK"/>
        </w:rPr>
        <w:t xml:space="preserve">za predmet zmluvy </w:t>
      </w:r>
      <w:r>
        <w:rPr>
          <w:color w:val="auto"/>
          <w:lang w:val="sk-SK"/>
        </w:rPr>
        <w:t>bez DPH</w:t>
      </w:r>
      <w:r w:rsidR="00BB3B10">
        <w:rPr>
          <w:color w:val="auto"/>
          <w:lang w:val="sk-SK"/>
        </w:rPr>
        <w:tab/>
      </w:r>
      <w:r w:rsidR="00BB3B10">
        <w:rPr>
          <w:color w:val="auto"/>
          <w:lang w:val="sk-SK"/>
        </w:rPr>
        <w:tab/>
      </w:r>
      <w:r>
        <w:rPr>
          <w:color w:val="auto"/>
          <w:lang w:val="sk-SK"/>
        </w:rPr>
        <w:t>....................................................................</w:t>
      </w:r>
    </w:p>
    <w:p w14:paraId="0FF95A94" w14:textId="77777777" w:rsidR="000C6DEF" w:rsidRDefault="000C6DEF" w:rsidP="00BB3B10">
      <w:pPr>
        <w:pStyle w:val="Zkladntext"/>
        <w:spacing w:line="276" w:lineRule="auto"/>
        <w:ind w:left="360"/>
        <w:jc w:val="both"/>
        <w:rPr>
          <w:color w:val="auto"/>
          <w:lang w:val="sk-SK"/>
        </w:rPr>
      </w:pPr>
      <w:r>
        <w:rPr>
          <w:color w:val="auto"/>
          <w:lang w:val="sk-SK"/>
        </w:rPr>
        <w:t>DPH 20%</w:t>
      </w:r>
      <w:r>
        <w:rPr>
          <w:color w:val="auto"/>
          <w:lang w:val="sk-SK"/>
        </w:rPr>
        <w:tab/>
      </w:r>
      <w:r>
        <w:rPr>
          <w:color w:val="auto"/>
          <w:lang w:val="sk-SK"/>
        </w:rPr>
        <w:tab/>
      </w:r>
      <w:r>
        <w:rPr>
          <w:color w:val="auto"/>
          <w:lang w:val="sk-SK"/>
        </w:rPr>
        <w:tab/>
      </w:r>
      <w:r>
        <w:rPr>
          <w:color w:val="auto"/>
          <w:lang w:val="sk-SK"/>
        </w:rPr>
        <w:tab/>
      </w:r>
      <w:r>
        <w:rPr>
          <w:color w:val="auto"/>
          <w:lang w:val="sk-SK"/>
        </w:rPr>
        <w:tab/>
      </w:r>
      <w:r>
        <w:rPr>
          <w:color w:val="auto"/>
          <w:lang w:val="sk-SK"/>
        </w:rPr>
        <w:tab/>
        <w:t>....................................................................</w:t>
      </w:r>
    </w:p>
    <w:p w14:paraId="6C14A5BF" w14:textId="68F4D89E" w:rsidR="000C6DEF" w:rsidRDefault="000C6DEF" w:rsidP="00BB3B10">
      <w:pPr>
        <w:pStyle w:val="Zkladntext"/>
        <w:spacing w:line="276" w:lineRule="auto"/>
        <w:ind w:left="360"/>
        <w:jc w:val="both"/>
        <w:rPr>
          <w:color w:val="auto"/>
          <w:lang w:val="sk-SK"/>
        </w:rPr>
      </w:pPr>
      <w:r>
        <w:rPr>
          <w:color w:val="auto"/>
          <w:lang w:val="sk-SK"/>
        </w:rPr>
        <w:t xml:space="preserve">Celková cena </w:t>
      </w:r>
      <w:r w:rsidR="00BB3B10">
        <w:rPr>
          <w:color w:val="auto"/>
          <w:lang w:val="sk-SK"/>
        </w:rPr>
        <w:t xml:space="preserve">za predmet zmluvy </w:t>
      </w:r>
      <w:r>
        <w:rPr>
          <w:color w:val="auto"/>
          <w:lang w:val="sk-SK"/>
        </w:rPr>
        <w:t>s</w:t>
      </w:r>
      <w:r w:rsidR="00BB3B10">
        <w:rPr>
          <w:color w:val="auto"/>
          <w:lang w:val="sk-SK"/>
        </w:rPr>
        <w:t> </w:t>
      </w:r>
      <w:r>
        <w:rPr>
          <w:color w:val="auto"/>
          <w:lang w:val="sk-SK"/>
        </w:rPr>
        <w:t>DPH</w:t>
      </w:r>
      <w:r w:rsidR="00BB3B10">
        <w:rPr>
          <w:color w:val="auto"/>
          <w:lang w:val="sk-SK"/>
        </w:rPr>
        <w:tab/>
      </w:r>
      <w:r>
        <w:rPr>
          <w:color w:val="auto"/>
          <w:lang w:val="sk-SK"/>
        </w:rPr>
        <w:t>....................................................................</w:t>
      </w:r>
    </w:p>
    <w:p w14:paraId="1B54F6BB" w14:textId="77777777" w:rsidR="00CB22BB" w:rsidRDefault="00CB22BB" w:rsidP="006770B5">
      <w:pPr>
        <w:pStyle w:val="Zkladntext"/>
        <w:spacing w:line="276" w:lineRule="auto"/>
        <w:jc w:val="both"/>
        <w:rPr>
          <w:color w:val="auto"/>
          <w:lang w:val="sk-SK"/>
        </w:rPr>
      </w:pPr>
    </w:p>
    <w:p w14:paraId="7C484A03" w14:textId="30AC629C" w:rsidR="00DB1FF6" w:rsidRDefault="00D002C4" w:rsidP="001F2303">
      <w:pPr>
        <w:pStyle w:val="Zkladntext"/>
        <w:spacing w:line="276" w:lineRule="auto"/>
        <w:ind w:firstLine="360"/>
        <w:jc w:val="both"/>
        <w:rPr>
          <w:color w:val="auto"/>
          <w:lang w:val="sk-SK"/>
        </w:rPr>
      </w:pPr>
      <w:r w:rsidRPr="00BB3B10">
        <w:rPr>
          <w:color w:val="auto"/>
          <w:lang w:val="sk-SK"/>
        </w:rPr>
        <w:lastRenderedPageBreak/>
        <w:t>Cena mesačne</w:t>
      </w:r>
      <w:r w:rsidR="00DB1FF6">
        <w:rPr>
          <w:color w:val="auto"/>
          <w:lang w:val="sk-SK"/>
        </w:rPr>
        <w:t xml:space="preserve"> bez DPH</w:t>
      </w:r>
      <w:r w:rsidR="00DB1FF6">
        <w:rPr>
          <w:color w:val="auto"/>
          <w:lang w:val="sk-SK"/>
        </w:rPr>
        <w:tab/>
      </w:r>
      <w:r w:rsidR="00DB1FF6">
        <w:rPr>
          <w:color w:val="auto"/>
          <w:lang w:val="sk-SK"/>
        </w:rPr>
        <w:tab/>
      </w:r>
      <w:r w:rsidR="00DB1FF6">
        <w:rPr>
          <w:color w:val="auto"/>
          <w:lang w:val="sk-SK"/>
        </w:rPr>
        <w:tab/>
        <w:t>....................................................................</w:t>
      </w:r>
    </w:p>
    <w:p w14:paraId="63BE91E8" w14:textId="74350398" w:rsidR="00DB1FF6" w:rsidRDefault="00DB1FF6" w:rsidP="001F2303">
      <w:pPr>
        <w:pStyle w:val="Zkladntext"/>
        <w:spacing w:line="276" w:lineRule="auto"/>
        <w:ind w:firstLine="360"/>
        <w:jc w:val="both"/>
        <w:rPr>
          <w:color w:val="auto"/>
          <w:lang w:val="sk-SK"/>
        </w:rPr>
      </w:pPr>
      <w:r>
        <w:rPr>
          <w:color w:val="auto"/>
          <w:lang w:val="sk-SK"/>
        </w:rPr>
        <w:t>DPH 20%</w:t>
      </w:r>
      <w:r>
        <w:rPr>
          <w:color w:val="auto"/>
          <w:lang w:val="sk-SK"/>
        </w:rPr>
        <w:tab/>
      </w:r>
      <w:r>
        <w:rPr>
          <w:color w:val="auto"/>
          <w:lang w:val="sk-SK"/>
        </w:rPr>
        <w:tab/>
      </w:r>
      <w:r>
        <w:rPr>
          <w:color w:val="auto"/>
          <w:lang w:val="sk-SK"/>
        </w:rPr>
        <w:tab/>
      </w:r>
      <w:r>
        <w:rPr>
          <w:color w:val="auto"/>
          <w:lang w:val="sk-SK"/>
        </w:rPr>
        <w:tab/>
      </w:r>
      <w:r>
        <w:rPr>
          <w:color w:val="auto"/>
          <w:lang w:val="sk-SK"/>
        </w:rPr>
        <w:tab/>
      </w:r>
      <w:r>
        <w:rPr>
          <w:color w:val="auto"/>
          <w:lang w:val="sk-SK"/>
        </w:rPr>
        <w:tab/>
        <w:t>....................................................................</w:t>
      </w:r>
    </w:p>
    <w:p w14:paraId="30D7E611" w14:textId="368E66F2" w:rsidR="00DB1FF6" w:rsidRDefault="00DB1FF6" w:rsidP="001F2303">
      <w:pPr>
        <w:pStyle w:val="Zkladntext"/>
        <w:spacing w:line="276" w:lineRule="auto"/>
        <w:ind w:firstLine="360"/>
        <w:jc w:val="both"/>
        <w:rPr>
          <w:color w:val="auto"/>
          <w:lang w:val="sk-SK"/>
        </w:rPr>
      </w:pPr>
      <w:r>
        <w:rPr>
          <w:color w:val="auto"/>
          <w:lang w:val="sk-SK"/>
        </w:rPr>
        <w:t>Cena mesačne spolu s DPH</w:t>
      </w:r>
      <w:r>
        <w:rPr>
          <w:color w:val="auto"/>
          <w:lang w:val="sk-SK"/>
        </w:rPr>
        <w:tab/>
      </w:r>
      <w:r>
        <w:rPr>
          <w:color w:val="auto"/>
          <w:lang w:val="sk-SK"/>
        </w:rPr>
        <w:tab/>
      </w:r>
      <w:r>
        <w:rPr>
          <w:color w:val="auto"/>
          <w:lang w:val="sk-SK"/>
        </w:rPr>
        <w:tab/>
        <w:t>....................................................................</w:t>
      </w:r>
    </w:p>
    <w:p w14:paraId="10102F81" w14:textId="346E83C6" w:rsidR="00DB1FF6" w:rsidRDefault="00DB1FF6" w:rsidP="001F2303">
      <w:pPr>
        <w:pStyle w:val="Zkladntext"/>
        <w:spacing w:line="276" w:lineRule="auto"/>
        <w:ind w:firstLine="360"/>
        <w:jc w:val="both"/>
        <w:rPr>
          <w:color w:val="auto"/>
          <w:lang w:val="sk-SK"/>
        </w:rPr>
      </w:pPr>
    </w:p>
    <w:p w14:paraId="5509B4B1" w14:textId="77777777" w:rsidR="000C6DEF" w:rsidRDefault="000C6DEF" w:rsidP="001F2303">
      <w:pPr>
        <w:pStyle w:val="Zkladntext"/>
        <w:spacing w:line="276" w:lineRule="auto"/>
        <w:ind w:firstLine="360"/>
        <w:jc w:val="both"/>
        <w:rPr>
          <w:color w:val="auto"/>
          <w:lang w:val="sk-SK"/>
        </w:rPr>
      </w:pPr>
    </w:p>
    <w:p w14:paraId="3DAE08F2" w14:textId="77777777" w:rsidR="006770B5" w:rsidRDefault="008F050B" w:rsidP="00D002C4">
      <w:pPr>
        <w:pStyle w:val="Zkladntext"/>
        <w:spacing w:line="276" w:lineRule="auto"/>
        <w:ind w:firstLine="360"/>
        <w:jc w:val="both"/>
        <w:rPr>
          <w:color w:val="auto"/>
          <w:lang w:val="sk-SK"/>
        </w:rPr>
      </w:pPr>
      <w:r>
        <w:rPr>
          <w:color w:val="auto"/>
          <w:lang w:val="sk-SK"/>
        </w:rPr>
        <w:t>Poskytovateľ je/</w:t>
      </w:r>
      <w:r w:rsidR="00D002C4">
        <w:rPr>
          <w:color w:val="auto"/>
          <w:lang w:val="sk-SK"/>
        </w:rPr>
        <w:t>nie</w:t>
      </w:r>
      <w:r w:rsidR="001F2303">
        <w:rPr>
          <w:color w:val="auto"/>
          <w:lang w:val="sk-SK"/>
        </w:rPr>
        <w:t xml:space="preserve"> je</w:t>
      </w:r>
      <w:r w:rsidR="00D002C4">
        <w:rPr>
          <w:color w:val="auto"/>
          <w:lang w:val="sk-SK"/>
        </w:rPr>
        <w:t xml:space="preserve"> platcom DPH.</w:t>
      </w:r>
    </w:p>
    <w:p w14:paraId="589A096C" w14:textId="77777777" w:rsidR="00CB22BB" w:rsidRDefault="00CB22BB" w:rsidP="001F2303">
      <w:pPr>
        <w:pStyle w:val="Zkladntext"/>
        <w:spacing w:line="276" w:lineRule="auto"/>
        <w:jc w:val="both"/>
        <w:rPr>
          <w:color w:val="auto"/>
          <w:lang w:val="sk-SK"/>
        </w:rPr>
      </w:pPr>
    </w:p>
    <w:p w14:paraId="28686873" w14:textId="77777777" w:rsidR="006770B5" w:rsidRDefault="006770B5" w:rsidP="006770B5">
      <w:pPr>
        <w:pStyle w:val="Zkladntext"/>
        <w:numPr>
          <w:ilvl w:val="1"/>
          <w:numId w:val="15"/>
        </w:numPr>
        <w:spacing w:line="276" w:lineRule="auto"/>
        <w:jc w:val="both"/>
        <w:rPr>
          <w:color w:val="auto"/>
          <w:lang w:val="sk-SK"/>
        </w:rPr>
      </w:pPr>
      <w:r>
        <w:rPr>
          <w:color w:val="auto"/>
          <w:lang w:val="sk-SK"/>
        </w:rPr>
        <w:t>Cena za poskytované služ</w:t>
      </w:r>
      <w:r w:rsidR="005F0477">
        <w:rPr>
          <w:color w:val="auto"/>
          <w:lang w:val="sk-SK"/>
        </w:rPr>
        <w:t>by podľa bodu 2.1</w:t>
      </w:r>
      <w:r>
        <w:rPr>
          <w:color w:val="auto"/>
          <w:lang w:val="sk-SK"/>
        </w:rPr>
        <w:t xml:space="preserve"> tejto zmluvy je záväzná a konečná a môže byť upravovaná len v dôsledku zmeny všeobecne záväzných právnych predpisov SR ovplyvňujúcich cenu poskytovaných služieb (daňové predpisy, DPH a pod.).</w:t>
      </w:r>
    </w:p>
    <w:p w14:paraId="487BD30D" w14:textId="77777777" w:rsidR="006770B5" w:rsidRDefault="006770B5" w:rsidP="006770B5">
      <w:pPr>
        <w:pStyle w:val="Zkladntext"/>
        <w:spacing w:line="276" w:lineRule="auto"/>
        <w:jc w:val="both"/>
        <w:rPr>
          <w:color w:val="auto"/>
          <w:lang w:val="sk-SK"/>
        </w:rPr>
      </w:pPr>
    </w:p>
    <w:p w14:paraId="63CCE158" w14:textId="77777777" w:rsidR="00CB22BB" w:rsidRPr="001F2303" w:rsidRDefault="00CB22BB" w:rsidP="001F2303">
      <w:pPr>
        <w:pStyle w:val="Zkladntext"/>
        <w:spacing w:line="276" w:lineRule="auto"/>
        <w:jc w:val="both"/>
        <w:rPr>
          <w:color w:val="auto"/>
          <w:lang w:val="sk-SK"/>
        </w:rPr>
      </w:pPr>
    </w:p>
    <w:p w14:paraId="45EDD319" w14:textId="77777777" w:rsidR="00327BBA" w:rsidRPr="00327BBA" w:rsidRDefault="006770B5" w:rsidP="00327BBA">
      <w:pPr>
        <w:pStyle w:val="Zkladntext"/>
        <w:jc w:val="center"/>
        <w:rPr>
          <w:b/>
          <w:color w:val="auto"/>
          <w:lang w:val="sk-SK"/>
        </w:rPr>
      </w:pPr>
      <w:r>
        <w:rPr>
          <w:b/>
          <w:color w:val="auto"/>
          <w:lang w:val="sk-SK"/>
        </w:rPr>
        <w:t>Čl. III</w:t>
      </w:r>
      <w:r w:rsidR="00E81862" w:rsidRPr="007258A5">
        <w:rPr>
          <w:b/>
          <w:color w:val="auto"/>
          <w:lang w:val="sk-SK"/>
        </w:rPr>
        <w:t>.</w:t>
      </w:r>
    </w:p>
    <w:p w14:paraId="4FC82FA9" w14:textId="77777777" w:rsidR="00E81862" w:rsidRPr="007258A5" w:rsidRDefault="006770B5" w:rsidP="00EB21A0">
      <w:pPr>
        <w:pStyle w:val="Zkladntext"/>
        <w:jc w:val="center"/>
        <w:rPr>
          <w:b/>
          <w:color w:val="auto"/>
          <w:lang w:val="sk-SK"/>
        </w:rPr>
      </w:pPr>
      <w:r>
        <w:rPr>
          <w:b/>
          <w:color w:val="auto"/>
          <w:lang w:val="sk-SK"/>
        </w:rPr>
        <w:t>Platobné podmienky</w:t>
      </w:r>
    </w:p>
    <w:p w14:paraId="4DD94E78" w14:textId="77777777" w:rsidR="006D2F7C" w:rsidRDefault="006D2F7C" w:rsidP="00EB21A0">
      <w:pPr>
        <w:pStyle w:val="Zkladntext"/>
        <w:jc w:val="center"/>
        <w:rPr>
          <w:color w:val="auto"/>
          <w:lang w:val="sk-SK"/>
        </w:rPr>
      </w:pPr>
    </w:p>
    <w:p w14:paraId="24A436E6" w14:textId="77777777" w:rsidR="008F050B" w:rsidRDefault="00CB22BB" w:rsidP="008F050B">
      <w:pPr>
        <w:pStyle w:val="Zkladntext"/>
        <w:jc w:val="both"/>
        <w:rPr>
          <w:color w:val="auto"/>
          <w:lang w:val="sk-SK"/>
        </w:rPr>
      </w:pPr>
      <w:r>
        <w:rPr>
          <w:color w:val="auto"/>
          <w:lang w:val="sk-SK"/>
        </w:rPr>
        <w:t xml:space="preserve">3.1 </w:t>
      </w:r>
      <w:r w:rsidR="006770B5">
        <w:rPr>
          <w:color w:val="auto"/>
          <w:lang w:val="sk-SK"/>
        </w:rPr>
        <w:t>Objednávateľ uhradí cen</w:t>
      </w:r>
      <w:r w:rsidR="008F050B">
        <w:rPr>
          <w:color w:val="auto"/>
          <w:lang w:val="sk-SK"/>
        </w:rPr>
        <w:t>u za skutočne poskytnuté služby</w:t>
      </w:r>
      <w:r w:rsidR="006770B5">
        <w:rPr>
          <w:color w:val="auto"/>
          <w:lang w:val="sk-SK"/>
        </w:rPr>
        <w:t xml:space="preserve"> podľa Čl. II. tejto zmluvy na</w:t>
      </w:r>
    </w:p>
    <w:p w14:paraId="4ADADF35" w14:textId="77777777" w:rsidR="006770B5" w:rsidRDefault="006770B5" w:rsidP="008F050B">
      <w:pPr>
        <w:pStyle w:val="Zkladntext"/>
        <w:jc w:val="both"/>
        <w:rPr>
          <w:color w:val="auto"/>
          <w:lang w:val="sk-SK"/>
        </w:rPr>
      </w:pPr>
      <w:r>
        <w:rPr>
          <w:color w:val="auto"/>
          <w:lang w:val="sk-SK"/>
        </w:rPr>
        <w:t>základe poskytovateľom</w:t>
      </w:r>
      <w:r w:rsidR="00CB22BB">
        <w:rPr>
          <w:color w:val="auto"/>
          <w:lang w:val="sk-SK"/>
        </w:rPr>
        <w:t xml:space="preserve"> vystavených a objednávateľovi doručených mesačných faktúr.</w:t>
      </w:r>
    </w:p>
    <w:p w14:paraId="49B1E34C" w14:textId="77777777" w:rsidR="00CB22BB" w:rsidRDefault="00CB22BB" w:rsidP="006770B5">
      <w:pPr>
        <w:pStyle w:val="Zkladntext"/>
        <w:jc w:val="both"/>
        <w:rPr>
          <w:color w:val="auto"/>
          <w:lang w:val="sk-SK"/>
        </w:rPr>
      </w:pPr>
    </w:p>
    <w:p w14:paraId="4869BBCB" w14:textId="77777777" w:rsidR="00CB22BB" w:rsidRDefault="00CB22BB" w:rsidP="006770B5">
      <w:pPr>
        <w:pStyle w:val="Zkladntext"/>
        <w:jc w:val="both"/>
        <w:rPr>
          <w:color w:val="auto"/>
          <w:lang w:val="sk-SK"/>
        </w:rPr>
      </w:pPr>
      <w:r>
        <w:rPr>
          <w:color w:val="auto"/>
          <w:lang w:val="sk-SK"/>
        </w:rPr>
        <w:t>3.2 Poskytovateľ v</w:t>
      </w:r>
      <w:r w:rsidR="008F050B">
        <w:rPr>
          <w:color w:val="auto"/>
          <w:lang w:val="sk-SK"/>
        </w:rPr>
        <w:t>ystaví faktúru mesačne vo</w:t>
      </w:r>
      <w:r>
        <w:rPr>
          <w:color w:val="auto"/>
          <w:lang w:val="sk-SK"/>
        </w:rPr>
        <w:t xml:space="preserve"> výške </w:t>
      </w:r>
      <w:r w:rsidR="008F050B">
        <w:rPr>
          <w:color w:val="auto"/>
          <w:lang w:val="sk-SK"/>
        </w:rPr>
        <w:t xml:space="preserve">určenej </w:t>
      </w:r>
      <w:r>
        <w:rPr>
          <w:color w:val="auto"/>
          <w:lang w:val="sk-SK"/>
        </w:rPr>
        <w:t>podľa  Čl. II bodu 2.1 tejto z</w:t>
      </w:r>
      <w:r w:rsidR="0069076E">
        <w:rPr>
          <w:color w:val="auto"/>
          <w:lang w:val="sk-SK"/>
        </w:rPr>
        <w:t>mluvy a v súlade s prílohou č. 1</w:t>
      </w:r>
      <w:r>
        <w:rPr>
          <w:color w:val="auto"/>
          <w:lang w:val="sk-SK"/>
        </w:rPr>
        <w:t xml:space="preserve"> tejto zmluvy.</w:t>
      </w:r>
    </w:p>
    <w:p w14:paraId="1B5624C7" w14:textId="77777777" w:rsidR="00CB22BB" w:rsidRDefault="00CB22BB" w:rsidP="006770B5">
      <w:pPr>
        <w:pStyle w:val="Zkladntext"/>
        <w:jc w:val="both"/>
        <w:rPr>
          <w:color w:val="auto"/>
          <w:lang w:val="sk-SK"/>
        </w:rPr>
      </w:pPr>
    </w:p>
    <w:p w14:paraId="52CDAB73" w14:textId="77777777" w:rsidR="00CB22BB" w:rsidRDefault="00CB22BB" w:rsidP="006770B5">
      <w:pPr>
        <w:pStyle w:val="Zkladntext"/>
        <w:jc w:val="both"/>
        <w:rPr>
          <w:color w:val="auto"/>
          <w:lang w:val="sk-SK"/>
        </w:rPr>
      </w:pPr>
      <w:r>
        <w:rPr>
          <w:color w:val="auto"/>
          <w:lang w:val="sk-SK"/>
        </w:rPr>
        <w:t>3.3 Každá faktúra bude poskytovateľom vystavená najneskôr do 5 pracovných dní po uplynutí kalendárneho mesiaca. Lehota splatnosti faktúr je 30 kalendárnych dní odo dňa doručenia faktúry objednávateľovi.</w:t>
      </w:r>
    </w:p>
    <w:p w14:paraId="37374DB8" w14:textId="77777777" w:rsidR="00CB22BB" w:rsidRDefault="00CB22BB" w:rsidP="006770B5">
      <w:pPr>
        <w:pStyle w:val="Zkladntext"/>
        <w:jc w:val="both"/>
        <w:rPr>
          <w:color w:val="auto"/>
          <w:lang w:val="sk-SK"/>
        </w:rPr>
      </w:pPr>
    </w:p>
    <w:p w14:paraId="5FAD57BF" w14:textId="77777777" w:rsidR="006770B5" w:rsidRDefault="00C664E1" w:rsidP="006770B5">
      <w:pPr>
        <w:pStyle w:val="Zkladntext"/>
        <w:jc w:val="both"/>
        <w:rPr>
          <w:color w:val="auto"/>
          <w:lang w:val="sk-SK"/>
        </w:rPr>
      </w:pPr>
      <w:r>
        <w:rPr>
          <w:color w:val="auto"/>
          <w:lang w:val="sk-SK"/>
        </w:rPr>
        <w:t>3.4 Objednávateľ má právo vrátiť faktúru, ak táto neobsahuje náležitosti daňového dokladu alebo porušuje podstatné zmluvné povinnosti. Objednávateľ je povinný takúto faktúru zaslať do troch (3) pracovných dní poskytovateľovi, ktorý faktúru podľa charakteru nedostatkov buď opraví alebo vystaví novú. U takto opravenej alebo novej faktúry plynie nová lehota jej splatnosti.</w:t>
      </w:r>
    </w:p>
    <w:p w14:paraId="180C144E" w14:textId="77777777" w:rsidR="00C664E1" w:rsidRDefault="00C664E1" w:rsidP="006770B5">
      <w:pPr>
        <w:pStyle w:val="Zkladntext"/>
        <w:jc w:val="both"/>
        <w:rPr>
          <w:color w:val="auto"/>
          <w:lang w:val="sk-SK"/>
        </w:rPr>
      </w:pPr>
    </w:p>
    <w:p w14:paraId="2273A69D" w14:textId="77777777" w:rsidR="00C664E1" w:rsidRDefault="0069076E" w:rsidP="006770B5">
      <w:pPr>
        <w:pStyle w:val="Zkladntext"/>
        <w:jc w:val="both"/>
        <w:rPr>
          <w:color w:val="auto"/>
          <w:lang w:val="sk-SK"/>
        </w:rPr>
      </w:pPr>
      <w:r>
        <w:rPr>
          <w:color w:val="auto"/>
          <w:lang w:val="sk-SK"/>
        </w:rPr>
        <w:t>3.5</w:t>
      </w:r>
      <w:r w:rsidR="00C664E1">
        <w:rPr>
          <w:color w:val="auto"/>
          <w:lang w:val="sk-SK"/>
        </w:rPr>
        <w:t xml:space="preserve"> Preddavky objednávateľ neposkytuje.</w:t>
      </w:r>
    </w:p>
    <w:p w14:paraId="49CBAA4E" w14:textId="77777777" w:rsidR="00C664E1" w:rsidRDefault="00C664E1" w:rsidP="006770B5">
      <w:pPr>
        <w:pStyle w:val="Zkladntext"/>
        <w:jc w:val="both"/>
        <w:rPr>
          <w:color w:val="auto"/>
          <w:lang w:val="sk-SK"/>
        </w:rPr>
      </w:pPr>
    </w:p>
    <w:p w14:paraId="255140F0" w14:textId="77777777" w:rsidR="00C664E1" w:rsidRDefault="00C664E1" w:rsidP="006770B5">
      <w:pPr>
        <w:pStyle w:val="Zkladntext"/>
        <w:jc w:val="both"/>
        <w:rPr>
          <w:color w:val="auto"/>
          <w:lang w:val="sk-SK"/>
        </w:rPr>
      </w:pPr>
    </w:p>
    <w:p w14:paraId="3934FF6B" w14:textId="77777777" w:rsidR="003E4D6F" w:rsidRDefault="003E4D6F" w:rsidP="001F2303">
      <w:pPr>
        <w:pStyle w:val="Zkladntext"/>
        <w:rPr>
          <w:b/>
          <w:color w:val="auto"/>
          <w:lang w:val="sk-SK"/>
        </w:rPr>
      </w:pPr>
    </w:p>
    <w:p w14:paraId="4137899B" w14:textId="77777777" w:rsidR="00E81862" w:rsidRPr="007258A5" w:rsidRDefault="00E81862" w:rsidP="00E81862">
      <w:pPr>
        <w:pStyle w:val="Zkladntext"/>
        <w:jc w:val="center"/>
        <w:rPr>
          <w:color w:val="auto"/>
          <w:lang w:val="sk-SK"/>
        </w:rPr>
      </w:pPr>
      <w:r w:rsidRPr="007258A5">
        <w:rPr>
          <w:b/>
          <w:color w:val="auto"/>
          <w:lang w:val="sk-SK"/>
        </w:rPr>
        <w:t xml:space="preserve">Čl. </w:t>
      </w:r>
      <w:r w:rsidR="00C664E1">
        <w:rPr>
          <w:b/>
          <w:color w:val="auto"/>
          <w:lang w:val="sk-SK"/>
        </w:rPr>
        <w:t>I</w:t>
      </w:r>
      <w:r w:rsidRPr="007258A5">
        <w:rPr>
          <w:b/>
          <w:color w:val="auto"/>
          <w:lang w:val="sk-SK"/>
        </w:rPr>
        <w:t>V.</w:t>
      </w:r>
    </w:p>
    <w:p w14:paraId="0AA6E211" w14:textId="77777777" w:rsidR="00C664E1" w:rsidRDefault="00C664E1" w:rsidP="001F2303">
      <w:pPr>
        <w:pStyle w:val="Zkladntext"/>
        <w:jc w:val="center"/>
        <w:rPr>
          <w:b/>
          <w:color w:val="auto"/>
          <w:lang w:val="sk-SK"/>
        </w:rPr>
      </w:pPr>
      <w:r>
        <w:rPr>
          <w:b/>
          <w:color w:val="auto"/>
          <w:lang w:val="sk-SK"/>
        </w:rPr>
        <w:t>Termín a spôsob plnenia</w:t>
      </w:r>
    </w:p>
    <w:p w14:paraId="3F3B6916" w14:textId="77777777" w:rsidR="00C664E1" w:rsidRPr="00C664E1" w:rsidRDefault="00C664E1" w:rsidP="00C664E1">
      <w:pPr>
        <w:pStyle w:val="Zkladntext"/>
        <w:jc w:val="center"/>
        <w:rPr>
          <w:b/>
          <w:color w:val="auto"/>
          <w:lang w:val="sk-SK"/>
        </w:rPr>
      </w:pPr>
    </w:p>
    <w:p w14:paraId="54A1CF25" w14:textId="171D0E5F" w:rsidR="00C11A10" w:rsidRDefault="00C664E1" w:rsidP="00E81862">
      <w:pPr>
        <w:pStyle w:val="Zkladntext"/>
        <w:rPr>
          <w:color w:val="auto"/>
          <w:lang w:val="sk-SK"/>
        </w:rPr>
      </w:pPr>
      <w:r>
        <w:rPr>
          <w:color w:val="auto"/>
          <w:lang w:val="sk-SK"/>
        </w:rPr>
        <w:t xml:space="preserve">4.1 </w:t>
      </w:r>
      <w:r w:rsidR="00C11A10">
        <w:rPr>
          <w:color w:val="auto"/>
          <w:lang w:val="sk-SK"/>
        </w:rPr>
        <w:t xml:space="preserve">Táto zmluva sa uzatvára na dobu určitú, a to na 12 mesiacov odo dňa nadobudnutia účinnosti tejto zmluvy. </w:t>
      </w:r>
    </w:p>
    <w:p w14:paraId="15F06F57" w14:textId="77777777" w:rsidR="00C664E1" w:rsidRDefault="00C664E1" w:rsidP="00E81862">
      <w:pPr>
        <w:pStyle w:val="Zkladntext"/>
        <w:rPr>
          <w:color w:val="auto"/>
          <w:lang w:val="sk-SK"/>
        </w:rPr>
      </w:pPr>
      <w:r>
        <w:rPr>
          <w:color w:val="auto"/>
          <w:lang w:val="sk-SK"/>
        </w:rPr>
        <w:tab/>
      </w:r>
    </w:p>
    <w:p w14:paraId="43EC195F" w14:textId="76F1BE2F" w:rsidR="00C664E1" w:rsidRDefault="00C11A10" w:rsidP="00E81862">
      <w:pPr>
        <w:pStyle w:val="Zkladntext"/>
        <w:rPr>
          <w:color w:val="auto"/>
          <w:lang w:val="sk-SK"/>
        </w:rPr>
      </w:pPr>
      <w:r>
        <w:rPr>
          <w:color w:val="auto"/>
          <w:lang w:val="sk-SK"/>
        </w:rPr>
        <w:t>4.2</w:t>
      </w:r>
      <w:r w:rsidR="00C664E1">
        <w:rPr>
          <w:color w:val="auto"/>
          <w:lang w:val="sk-SK"/>
        </w:rPr>
        <w:t xml:space="preserve"> </w:t>
      </w:r>
      <w:r w:rsidR="008F050B">
        <w:rPr>
          <w:color w:val="auto"/>
          <w:lang w:val="sk-SK"/>
        </w:rPr>
        <w:t>Konkrétny čas a rozsah poskytovaných služieb, ktoré bude poskytovateľ vyko</w:t>
      </w:r>
      <w:r w:rsidR="008B6E36">
        <w:rPr>
          <w:color w:val="auto"/>
          <w:lang w:val="sk-SK"/>
        </w:rPr>
        <w:t>návať je uvedený v prílohe č. 1</w:t>
      </w:r>
      <w:r w:rsidR="008F050B">
        <w:rPr>
          <w:color w:val="auto"/>
          <w:lang w:val="sk-SK"/>
        </w:rPr>
        <w:t xml:space="preserve"> Opis predmetu zákazky.</w:t>
      </w:r>
    </w:p>
    <w:p w14:paraId="53963743" w14:textId="77777777" w:rsidR="00C664E1" w:rsidRDefault="00C664E1" w:rsidP="00E81862">
      <w:pPr>
        <w:pStyle w:val="Zkladntext"/>
        <w:rPr>
          <w:color w:val="auto"/>
          <w:lang w:val="sk-SK"/>
        </w:rPr>
      </w:pPr>
    </w:p>
    <w:p w14:paraId="44D2F8CE" w14:textId="241950A9" w:rsidR="00C664E1" w:rsidRDefault="00C664E1" w:rsidP="00E81862">
      <w:pPr>
        <w:rPr>
          <w:sz w:val="24"/>
          <w:lang w:val="sk-SK"/>
        </w:rPr>
      </w:pPr>
    </w:p>
    <w:p w14:paraId="7A3826C0" w14:textId="4DD342B4" w:rsidR="00F17F43" w:rsidRDefault="00F17F43" w:rsidP="00E81862">
      <w:pPr>
        <w:rPr>
          <w:sz w:val="24"/>
          <w:lang w:val="sk-SK"/>
        </w:rPr>
      </w:pPr>
    </w:p>
    <w:p w14:paraId="3CB2DADE" w14:textId="77777777" w:rsidR="00F17F43" w:rsidRPr="007258A5" w:rsidRDefault="00F17F43" w:rsidP="00E81862">
      <w:pPr>
        <w:rPr>
          <w:sz w:val="24"/>
          <w:lang w:val="sk-SK"/>
        </w:rPr>
      </w:pPr>
    </w:p>
    <w:p w14:paraId="6C9FCD27" w14:textId="77777777" w:rsidR="00E81862" w:rsidRPr="007258A5" w:rsidRDefault="00E81862" w:rsidP="00E81862">
      <w:pPr>
        <w:rPr>
          <w:sz w:val="24"/>
          <w:lang w:val="sk-SK"/>
        </w:rPr>
      </w:pPr>
    </w:p>
    <w:p w14:paraId="498E3499" w14:textId="77777777" w:rsidR="00E81862" w:rsidRPr="007258A5" w:rsidRDefault="00C664E1" w:rsidP="00E81862">
      <w:pPr>
        <w:pStyle w:val="Zkladntext"/>
        <w:jc w:val="center"/>
        <w:rPr>
          <w:color w:val="auto"/>
          <w:lang w:val="sk-SK"/>
        </w:rPr>
      </w:pPr>
      <w:r>
        <w:rPr>
          <w:b/>
          <w:color w:val="auto"/>
          <w:lang w:val="sk-SK"/>
        </w:rPr>
        <w:lastRenderedPageBreak/>
        <w:t>Čl. V</w:t>
      </w:r>
      <w:r w:rsidR="00E81862" w:rsidRPr="007258A5">
        <w:rPr>
          <w:b/>
          <w:color w:val="auto"/>
          <w:lang w:val="sk-SK"/>
        </w:rPr>
        <w:t>.</w:t>
      </w:r>
    </w:p>
    <w:p w14:paraId="6F84ACEB" w14:textId="77777777" w:rsidR="00E81862" w:rsidRDefault="00C664E1" w:rsidP="00E81862">
      <w:pPr>
        <w:pStyle w:val="Zkladntext"/>
        <w:jc w:val="center"/>
        <w:rPr>
          <w:b/>
          <w:color w:val="auto"/>
          <w:lang w:val="sk-SK"/>
        </w:rPr>
      </w:pPr>
      <w:r>
        <w:rPr>
          <w:b/>
          <w:color w:val="auto"/>
          <w:lang w:val="sk-SK"/>
        </w:rPr>
        <w:t>Práva a povinnosti zmluvných strán</w:t>
      </w:r>
    </w:p>
    <w:p w14:paraId="4FEA9D52" w14:textId="77777777" w:rsidR="00E81862" w:rsidRPr="007258A5" w:rsidRDefault="00E81862" w:rsidP="00327BBA">
      <w:pPr>
        <w:pStyle w:val="Zkladntext"/>
        <w:rPr>
          <w:color w:val="auto"/>
          <w:lang w:val="sk-SK"/>
        </w:rPr>
      </w:pPr>
    </w:p>
    <w:p w14:paraId="76A226A1" w14:textId="77777777" w:rsidR="0008591A" w:rsidRDefault="0008591A" w:rsidP="00482756">
      <w:pPr>
        <w:pStyle w:val="Zkladntext"/>
        <w:jc w:val="both"/>
        <w:rPr>
          <w:color w:val="auto"/>
          <w:lang w:val="sk-SK"/>
        </w:rPr>
      </w:pPr>
      <w:r>
        <w:rPr>
          <w:color w:val="auto"/>
          <w:lang w:val="sk-SK"/>
        </w:rPr>
        <w:t>5.1 Práva a povinnosti objednávateľa:</w:t>
      </w:r>
    </w:p>
    <w:p w14:paraId="45B0F882" w14:textId="77777777" w:rsidR="00CE2D10" w:rsidRDefault="00CE2D10" w:rsidP="00482756">
      <w:pPr>
        <w:pStyle w:val="Zkladntext"/>
        <w:jc w:val="both"/>
        <w:rPr>
          <w:color w:val="auto"/>
          <w:lang w:val="sk-SK"/>
        </w:rPr>
      </w:pPr>
    </w:p>
    <w:p w14:paraId="313A5D2F" w14:textId="77777777" w:rsidR="0008591A" w:rsidRDefault="00CE2D10" w:rsidP="00482756">
      <w:pPr>
        <w:pStyle w:val="Zkladntext"/>
        <w:jc w:val="both"/>
        <w:rPr>
          <w:color w:val="auto"/>
          <w:lang w:val="sk-SK"/>
        </w:rPr>
      </w:pPr>
      <w:r>
        <w:rPr>
          <w:color w:val="auto"/>
          <w:lang w:val="sk-SK"/>
        </w:rPr>
        <w:t xml:space="preserve">a) </w:t>
      </w:r>
      <w:r w:rsidR="00D7505A">
        <w:rPr>
          <w:color w:val="auto"/>
          <w:lang w:val="sk-SK"/>
        </w:rPr>
        <w:t>Objednávateľ je povinný poskytnúť poskytovateľovi potrebnú súčinnosť a všetky potrebné informácie na poskytovanie služieb.</w:t>
      </w:r>
    </w:p>
    <w:p w14:paraId="27159244" w14:textId="77777777" w:rsidR="001D715B" w:rsidRDefault="001D715B" w:rsidP="00482756">
      <w:pPr>
        <w:pStyle w:val="Zkladntext"/>
        <w:jc w:val="both"/>
        <w:rPr>
          <w:color w:val="auto"/>
          <w:lang w:val="sk-SK"/>
        </w:rPr>
      </w:pPr>
    </w:p>
    <w:p w14:paraId="01990B68" w14:textId="77777777" w:rsidR="00D7505A" w:rsidRDefault="00D7505A" w:rsidP="00482756">
      <w:pPr>
        <w:pStyle w:val="Zkladntext"/>
        <w:jc w:val="both"/>
        <w:rPr>
          <w:color w:val="auto"/>
          <w:lang w:val="sk-SK"/>
        </w:rPr>
      </w:pPr>
      <w:r>
        <w:rPr>
          <w:color w:val="auto"/>
          <w:lang w:val="sk-SK"/>
        </w:rPr>
        <w:t>b) Objednávateľ je povinný zabezpečiť prístup zamestnancom poskytovateľa do priestorov týkajúcich sa poskytovaných služieb.</w:t>
      </w:r>
    </w:p>
    <w:p w14:paraId="675739F2" w14:textId="77777777" w:rsidR="00D7505A" w:rsidRDefault="00D7505A" w:rsidP="00482756">
      <w:pPr>
        <w:pStyle w:val="Zkladntext"/>
        <w:jc w:val="both"/>
        <w:rPr>
          <w:color w:val="auto"/>
          <w:lang w:val="sk-SK"/>
        </w:rPr>
      </w:pPr>
    </w:p>
    <w:p w14:paraId="1856D65B" w14:textId="77777777" w:rsidR="00D7505A" w:rsidRDefault="00D7505A" w:rsidP="00482756">
      <w:pPr>
        <w:pStyle w:val="Zkladntext"/>
        <w:jc w:val="both"/>
        <w:rPr>
          <w:color w:val="auto"/>
          <w:lang w:val="sk-SK"/>
        </w:rPr>
      </w:pPr>
      <w:r>
        <w:rPr>
          <w:color w:val="auto"/>
          <w:lang w:val="sk-SK"/>
        </w:rPr>
        <w:t>c) Objednávateľ je oprávnený kedykoľvek, prostredníctvom svojich poverených zamestnancov kontrolovať kvalitu poskytovaných služieb.</w:t>
      </w:r>
    </w:p>
    <w:p w14:paraId="566A0D0A" w14:textId="77777777" w:rsidR="00D7505A" w:rsidRDefault="00D7505A" w:rsidP="00482756">
      <w:pPr>
        <w:pStyle w:val="Zkladntext"/>
        <w:jc w:val="both"/>
        <w:rPr>
          <w:color w:val="auto"/>
          <w:lang w:val="sk-SK"/>
        </w:rPr>
      </w:pPr>
    </w:p>
    <w:p w14:paraId="3D832A60" w14:textId="77777777" w:rsidR="00D7505A" w:rsidRDefault="00D7505A" w:rsidP="00482756">
      <w:pPr>
        <w:pStyle w:val="Zkladntext"/>
        <w:jc w:val="both"/>
        <w:rPr>
          <w:color w:val="auto"/>
          <w:lang w:val="sk-SK"/>
        </w:rPr>
      </w:pPr>
      <w:r>
        <w:rPr>
          <w:color w:val="auto"/>
          <w:lang w:val="sk-SK"/>
        </w:rPr>
        <w:t>d) Objednávateľ sa zaväzuje bezplatne poskytnúť poskytovateľovi studenú a teplú vodu a elektrickú energiu potrebnú pre plnenie predmetu zmluvy.</w:t>
      </w:r>
    </w:p>
    <w:p w14:paraId="6BFD745F" w14:textId="77777777" w:rsidR="00D7505A" w:rsidRDefault="00D7505A" w:rsidP="00482756">
      <w:pPr>
        <w:pStyle w:val="Zkladntext"/>
        <w:jc w:val="both"/>
        <w:rPr>
          <w:color w:val="auto"/>
          <w:lang w:val="sk-SK"/>
        </w:rPr>
      </w:pPr>
    </w:p>
    <w:p w14:paraId="756655FF" w14:textId="77777777" w:rsidR="00D7505A" w:rsidRDefault="00D7505A" w:rsidP="00482756">
      <w:pPr>
        <w:pStyle w:val="Zkladntext"/>
        <w:jc w:val="both"/>
        <w:rPr>
          <w:color w:val="auto"/>
          <w:lang w:val="sk-SK"/>
        </w:rPr>
      </w:pPr>
      <w:r>
        <w:rPr>
          <w:color w:val="auto"/>
          <w:lang w:val="sk-SK"/>
        </w:rPr>
        <w:t>e) Objednávateľ zabezpečí, aby upratované priestory boli sprístupnené pracovníkom poskytovateľa po celú dobu plnenia predmetu zmluvy v dohodnutom čase. Služby sa podľa dohody účastníkov môžu realizovať len v pracovných dňoch. Zmena času výkonu služieb je možná len so súhlasom oboch účastníkov, pričom súhlas musí byť písomný.</w:t>
      </w:r>
    </w:p>
    <w:p w14:paraId="71FE10A5" w14:textId="77777777" w:rsidR="00D7505A" w:rsidRDefault="00D7505A" w:rsidP="00482756">
      <w:pPr>
        <w:pStyle w:val="Zkladntext"/>
        <w:jc w:val="both"/>
        <w:rPr>
          <w:color w:val="auto"/>
          <w:lang w:val="sk-SK"/>
        </w:rPr>
      </w:pPr>
    </w:p>
    <w:p w14:paraId="3AD17145" w14:textId="77777777" w:rsidR="00D7505A" w:rsidRDefault="00D7505A" w:rsidP="00482756">
      <w:pPr>
        <w:pStyle w:val="Zkladntext"/>
        <w:jc w:val="both"/>
        <w:rPr>
          <w:color w:val="auto"/>
          <w:lang w:val="sk-SK"/>
        </w:rPr>
      </w:pPr>
      <w:r>
        <w:rPr>
          <w:color w:val="auto"/>
          <w:lang w:val="sk-SK"/>
        </w:rPr>
        <w:t>f) Objednávateľ sa zaväzuje bezplatne poskytnúť poskytovateľovi skladové priestory potrebné na uskladnenie mechanizácie a čistiacich prostriedkov a šatne, resp. adekvátne priestory určené na prezliekanie pracovníkov poskytovateľa. Priestor musí byť uzamykateľný.</w:t>
      </w:r>
    </w:p>
    <w:p w14:paraId="0FF32A21" w14:textId="77777777" w:rsidR="00D7505A" w:rsidRDefault="00D7505A" w:rsidP="00482756">
      <w:pPr>
        <w:pStyle w:val="Zkladntext"/>
        <w:jc w:val="both"/>
        <w:rPr>
          <w:color w:val="auto"/>
          <w:lang w:val="sk-SK"/>
        </w:rPr>
      </w:pPr>
    </w:p>
    <w:p w14:paraId="7EA3E117" w14:textId="77777777" w:rsidR="00D7505A" w:rsidRDefault="00D7505A" w:rsidP="00482756">
      <w:pPr>
        <w:pStyle w:val="Zkladntext"/>
        <w:jc w:val="both"/>
        <w:rPr>
          <w:color w:val="auto"/>
          <w:lang w:val="sk-SK"/>
        </w:rPr>
      </w:pPr>
      <w:r>
        <w:rPr>
          <w:color w:val="auto"/>
          <w:lang w:val="sk-SK"/>
        </w:rPr>
        <w:t>g) Objednávateľ zabezpečí poskytovateľovi kontajnery na sústreďovanie odpadu, ktorý vznikne pri plnení predmetu zmluvy. Poskytovateľ je povinný riadiť sa pritom pokynmi objednávateľa.</w:t>
      </w:r>
    </w:p>
    <w:p w14:paraId="6FFF3CE4" w14:textId="77777777" w:rsidR="00D7505A" w:rsidRDefault="00D7505A" w:rsidP="00482756">
      <w:pPr>
        <w:pStyle w:val="Zkladntext"/>
        <w:jc w:val="both"/>
        <w:rPr>
          <w:color w:val="auto"/>
          <w:lang w:val="sk-SK"/>
        </w:rPr>
      </w:pPr>
    </w:p>
    <w:p w14:paraId="0386EF40" w14:textId="77777777" w:rsidR="00CE2D10" w:rsidRDefault="00CE2D10" w:rsidP="00482756">
      <w:pPr>
        <w:pStyle w:val="Zkladntext"/>
        <w:jc w:val="both"/>
        <w:rPr>
          <w:color w:val="auto"/>
          <w:lang w:val="sk-SK"/>
        </w:rPr>
      </w:pPr>
    </w:p>
    <w:p w14:paraId="6A952537" w14:textId="77777777" w:rsidR="00CE2D10" w:rsidRDefault="00CE2D10" w:rsidP="00482756">
      <w:pPr>
        <w:pStyle w:val="Zkladntext"/>
        <w:numPr>
          <w:ilvl w:val="1"/>
          <w:numId w:val="22"/>
        </w:numPr>
        <w:jc w:val="both"/>
        <w:rPr>
          <w:color w:val="auto"/>
          <w:lang w:val="sk-SK"/>
        </w:rPr>
      </w:pPr>
      <w:r>
        <w:rPr>
          <w:color w:val="auto"/>
          <w:lang w:val="sk-SK"/>
        </w:rPr>
        <w:t>Práva a povinnosti poskytovateľa:</w:t>
      </w:r>
    </w:p>
    <w:p w14:paraId="76C1AD4E" w14:textId="77777777" w:rsidR="00CE2D10" w:rsidRDefault="00CE2D10" w:rsidP="00CE2D10">
      <w:pPr>
        <w:pStyle w:val="Zkladntext"/>
        <w:jc w:val="both"/>
        <w:rPr>
          <w:color w:val="auto"/>
          <w:lang w:val="sk-SK"/>
        </w:rPr>
      </w:pPr>
    </w:p>
    <w:p w14:paraId="7F2292FA" w14:textId="77777777" w:rsidR="00CE2D10" w:rsidRDefault="00CE2D10" w:rsidP="00CE2D10">
      <w:pPr>
        <w:pStyle w:val="Zkladntext"/>
        <w:jc w:val="both"/>
        <w:rPr>
          <w:color w:val="auto"/>
          <w:lang w:val="sk-SK"/>
        </w:rPr>
      </w:pPr>
      <w:r>
        <w:rPr>
          <w:color w:val="auto"/>
          <w:lang w:val="sk-SK"/>
        </w:rPr>
        <w:t>a) Poskytovateľ sa zaväzuje poskytovať služby potrebným počtom odborne spôsobilých osôb tak, aby nedošlo k narušeniu chodu činnosti objednávateľa.</w:t>
      </w:r>
    </w:p>
    <w:p w14:paraId="6C6D7495" w14:textId="77777777" w:rsidR="00CE2D10" w:rsidRDefault="00CE2D10" w:rsidP="00CE2D10">
      <w:pPr>
        <w:pStyle w:val="Zkladntext"/>
        <w:jc w:val="both"/>
        <w:rPr>
          <w:color w:val="auto"/>
          <w:lang w:val="sk-SK"/>
        </w:rPr>
      </w:pPr>
    </w:p>
    <w:p w14:paraId="3E1E6A65" w14:textId="77777777" w:rsidR="00CE2D10" w:rsidRDefault="00CE2D10" w:rsidP="00CE2D10">
      <w:pPr>
        <w:pStyle w:val="Zkladntext"/>
        <w:jc w:val="both"/>
        <w:rPr>
          <w:color w:val="auto"/>
          <w:lang w:val="sk-SK"/>
        </w:rPr>
      </w:pPr>
      <w:r>
        <w:rPr>
          <w:color w:val="auto"/>
          <w:lang w:val="sk-SK"/>
        </w:rPr>
        <w:t xml:space="preserve">b) </w:t>
      </w:r>
      <w:r w:rsidR="00A01EC4">
        <w:rPr>
          <w:color w:val="auto"/>
          <w:lang w:val="sk-SK"/>
        </w:rPr>
        <w:t>Poskytovateľ sa zaväzuje poskytovať všetky služby v súlade s platnými právnymi predpismi.</w:t>
      </w:r>
    </w:p>
    <w:p w14:paraId="2FE47EAE" w14:textId="77777777" w:rsidR="00A01EC4" w:rsidRDefault="00A01EC4" w:rsidP="00CE2D10">
      <w:pPr>
        <w:pStyle w:val="Zkladntext"/>
        <w:jc w:val="both"/>
        <w:rPr>
          <w:color w:val="auto"/>
          <w:lang w:val="sk-SK"/>
        </w:rPr>
      </w:pPr>
    </w:p>
    <w:p w14:paraId="6BDCB8D1" w14:textId="77777777" w:rsidR="00A01EC4" w:rsidRDefault="00A01EC4" w:rsidP="00CE2D10">
      <w:pPr>
        <w:pStyle w:val="Zkladntext"/>
        <w:jc w:val="both"/>
        <w:rPr>
          <w:color w:val="auto"/>
          <w:lang w:val="sk-SK"/>
        </w:rPr>
      </w:pPr>
      <w:r>
        <w:rPr>
          <w:color w:val="auto"/>
          <w:lang w:val="sk-SK"/>
        </w:rPr>
        <w:t>c) Poskytovateľ je povinný riadiť sa pokynmi objednávateľa, poskytovať služby v dohodnutom termíne a v náležitej kvalite.</w:t>
      </w:r>
    </w:p>
    <w:p w14:paraId="0DAB2171" w14:textId="77777777" w:rsidR="00A01EC4" w:rsidRDefault="00A01EC4" w:rsidP="00CE2D10">
      <w:pPr>
        <w:pStyle w:val="Zkladntext"/>
        <w:jc w:val="both"/>
        <w:rPr>
          <w:color w:val="auto"/>
          <w:lang w:val="sk-SK"/>
        </w:rPr>
      </w:pPr>
    </w:p>
    <w:p w14:paraId="792E94BC" w14:textId="77777777" w:rsidR="00A01EC4" w:rsidRDefault="00A01EC4" w:rsidP="00CE2D10">
      <w:pPr>
        <w:pStyle w:val="Zkladntext"/>
        <w:jc w:val="both"/>
        <w:rPr>
          <w:color w:val="auto"/>
          <w:lang w:val="sk-SK"/>
        </w:rPr>
      </w:pPr>
      <w:r>
        <w:rPr>
          <w:color w:val="auto"/>
          <w:lang w:val="sk-SK"/>
        </w:rPr>
        <w:t>d) Poskytovateľ zodpovedá za všetky škody spôsobené objednávateľovi, ku ktorým dôjde v dôsledku jeho činnosti, činnosti jeho zamestnancov ako aj zanedbaním jeho povinností.</w:t>
      </w:r>
    </w:p>
    <w:p w14:paraId="0B0CE257" w14:textId="77777777" w:rsidR="00A01EC4" w:rsidRDefault="00A01EC4" w:rsidP="00CE2D10">
      <w:pPr>
        <w:pStyle w:val="Zkladntext"/>
        <w:jc w:val="both"/>
        <w:rPr>
          <w:color w:val="auto"/>
          <w:lang w:val="sk-SK"/>
        </w:rPr>
      </w:pPr>
    </w:p>
    <w:p w14:paraId="0853E8C5" w14:textId="77777777" w:rsidR="00A01EC4" w:rsidRDefault="00A01EC4" w:rsidP="00CE2D10">
      <w:pPr>
        <w:pStyle w:val="Zkladntext"/>
        <w:jc w:val="both"/>
        <w:rPr>
          <w:color w:val="auto"/>
          <w:lang w:val="sk-SK"/>
        </w:rPr>
      </w:pPr>
      <w:r>
        <w:rPr>
          <w:color w:val="auto"/>
          <w:lang w:val="sk-SK"/>
        </w:rPr>
        <w:t>e) Poskytovateľ sa zaväzuje používať pri plnení predmetu zmluvy čistiace a dezinfekčné prostriedky, ktoré sú vhodné pre použitie u objednávateľa a sú schválené príslušnými hygienickými normami SR.</w:t>
      </w:r>
    </w:p>
    <w:p w14:paraId="161573C8" w14:textId="77777777" w:rsidR="00A01EC4" w:rsidRDefault="00A01EC4" w:rsidP="00CE2D10">
      <w:pPr>
        <w:pStyle w:val="Zkladntext"/>
        <w:jc w:val="both"/>
        <w:rPr>
          <w:color w:val="auto"/>
          <w:lang w:val="sk-SK"/>
        </w:rPr>
      </w:pPr>
    </w:p>
    <w:p w14:paraId="50078B8F" w14:textId="77777777" w:rsidR="00A01EC4" w:rsidRDefault="00A01EC4" w:rsidP="00CE2D10">
      <w:pPr>
        <w:pStyle w:val="Zkladntext"/>
        <w:jc w:val="both"/>
        <w:rPr>
          <w:color w:val="auto"/>
          <w:lang w:val="sk-SK"/>
        </w:rPr>
      </w:pPr>
      <w:r>
        <w:rPr>
          <w:color w:val="auto"/>
          <w:lang w:val="sk-SK"/>
        </w:rPr>
        <w:t xml:space="preserve">f) Poskytovateľ je zodpovedný za to, že práceneschopnosť, dovolenky a iná neprítomnosť jeho zamestnancov v práci, pokiaľ nie je spôsobená objektívnymi okolnosťami alebo zásahom vyššej moci, neovplyvnia plnenie predmetu zmluvy. V prípade neprítomnosti pracovníka, </w:t>
      </w:r>
      <w:r>
        <w:rPr>
          <w:color w:val="auto"/>
          <w:lang w:val="sk-SK"/>
        </w:rPr>
        <w:lastRenderedPageBreak/>
        <w:t>poskytovateľ zabezpečí náhradu v najkratšom možnom čase od zistenia uvedenej skutočnosti, najneskôr do 24 hodín.</w:t>
      </w:r>
    </w:p>
    <w:p w14:paraId="4C81C6DD" w14:textId="77777777" w:rsidR="00A01EC4" w:rsidRDefault="00A01EC4" w:rsidP="00CE2D10">
      <w:pPr>
        <w:pStyle w:val="Zkladntext"/>
        <w:jc w:val="both"/>
        <w:rPr>
          <w:color w:val="auto"/>
          <w:lang w:val="sk-SK"/>
        </w:rPr>
      </w:pPr>
    </w:p>
    <w:p w14:paraId="29B6E4ED" w14:textId="77777777" w:rsidR="00A01EC4" w:rsidRDefault="00A01EC4" w:rsidP="00CE2D10">
      <w:pPr>
        <w:pStyle w:val="Zkladntext"/>
        <w:jc w:val="both"/>
        <w:rPr>
          <w:color w:val="auto"/>
          <w:lang w:val="sk-SK"/>
        </w:rPr>
      </w:pPr>
      <w:r>
        <w:rPr>
          <w:color w:val="auto"/>
          <w:lang w:val="sk-SK"/>
        </w:rPr>
        <w:t xml:space="preserve">g) </w:t>
      </w:r>
      <w:r w:rsidR="00C0012F">
        <w:rPr>
          <w:color w:val="auto"/>
          <w:lang w:val="sk-SK"/>
        </w:rPr>
        <w:t>Poskytovateľ poskytuje všetky svoje stroje, zariadenia a materiál potrebný pre plnenie zmluvy. Zároveň sa zaväzuje používať len také výrobky, ktoré vylučujú poškodenie čistených objektov a zariadení. Na výkon práce je poskytovateľ povinný použiť vlastné technické a materiálové vybavenie, ktoré zahŕňa  tiež nákup, dovoz a použitie čistiacich a dezinfekčných prostriedkov a hygienického tovaru, čo je zohľadnené v cene za poskytované služby podľa Čl. II. tejto zmluvy.</w:t>
      </w:r>
    </w:p>
    <w:p w14:paraId="68792D5D" w14:textId="77777777" w:rsidR="00C0012F" w:rsidRDefault="00C0012F" w:rsidP="00CE2D10">
      <w:pPr>
        <w:pStyle w:val="Zkladntext"/>
        <w:jc w:val="both"/>
        <w:rPr>
          <w:color w:val="auto"/>
          <w:lang w:val="sk-SK"/>
        </w:rPr>
      </w:pPr>
    </w:p>
    <w:p w14:paraId="0BCE3DC0" w14:textId="77777777" w:rsidR="00C0012F" w:rsidRDefault="00C0012F" w:rsidP="00CE2D10">
      <w:pPr>
        <w:pStyle w:val="Zkladntext"/>
        <w:jc w:val="both"/>
        <w:rPr>
          <w:color w:val="auto"/>
          <w:lang w:val="sk-SK"/>
        </w:rPr>
      </w:pPr>
      <w:r>
        <w:rPr>
          <w:color w:val="auto"/>
          <w:lang w:val="sk-SK"/>
        </w:rPr>
        <w:t>h) Zamestnanci poskytovateľa sú povinní dodržiavať bezpečnostné predpisy v zmysle platných právnych predpisov a prevádzkový a hygienický režim objednávateľa. Poskytovateľ je povinný zabezpečiť pravidelnú kontrolu  svojich zamestnancov a osôb, ktoré na výkon práce použije, ako aj pravidelnú kontrolu kvality nimi vykonávanej práce.</w:t>
      </w:r>
    </w:p>
    <w:p w14:paraId="0223B6FC" w14:textId="77777777" w:rsidR="00C0012F" w:rsidRDefault="00C0012F" w:rsidP="00CE2D10">
      <w:pPr>
        <w:pStyle w:val="Zkladntext"/>
        <w:jc w:val="both"/>
        <w:rPr>
          <w:color w:val="auto"/>
          <w:lang w:val="sk-SK"/>
        </w:rPr>
      </w:pPr>
    </w:p>
    <w:p w14:paraId="2F2F98EC" w14:textId="77777777" w:rsidR="00C0012F" w:rsidRDefault="00C0012F" w:rsidP="00C0012F">
      <w:pPr>
        <w:pStyle w:val="Zkladntext"/>
        <w:jc w:val="both"/>
        <w:rPr>
          <w:color w:val="auto"/>
          <w:lang w:val="sk-SK"/>
        </w:rPr>
      </w:pPr>
      <w:r>
        <w:rPr>
          <w:color w:val="auto"/>
          <w:lang w:val="sk-SK"/>
        </w:rPr>
        <w:t xml:space="preserve">i) Zamestnanci poskytovateľa </w:t>
      </w:r>
      <w:r w:rsidR="008F050B">
        <w:rPr>
          <w:color w:val="auto"/>
          <w:lang w:val="sk-SK"/>
        </w:rPr>
        <w:t>sú povinní odovzdať všetky veci</w:t>
      </w:r>
      <w:r>
        <w:rPr>
          <w:color w:val="auto"/>
          <w:lang w:val="sk-SK"/>
        </w:rPr>
        <w:t xml:space="preserve"> n</w:t>
      </w:r>
      <w:r w:rsidR="008F050B">
        <w:rPr>
          <w:color w:val="auto"/>
          <w:lang w:val="sk-SK"/>
        </w:rPr>
        <w:t>ájdené na miestach výkonu práce</w:t>
      </w:r>
      <w:r>
        <w:rPr>
          <w:color w:val="auto"/>
          <w:lang w:val="sk-SK"/>
        </w:rPr>
        <w:t xml:space="preserve"> určenej osobe objednávateľa a tejto tiež hlásiť zistené závady a poškodenia nábytku a ostatných zariadení v priestoroch výkonu práce.</w:t>
      </w:r>
    </w:p>
    <w:p w14:paraId="500A5221" w14:textId="77777777" w:rsidR="00C0012F" w:rsidRDefault="00C0012F" w:rsidP="00C0012F">
      <w:pPr>
        <w:pStyle w:val="Zkladntext"/>
        <w:jc w:val="both"/>
        <w:rPr>
          <w:color w:val="auto"/>
          <w:lang w:val="sk-SK"/>
        </w:rPr>
      </w:pPr>
    </w:p>
    <w:p w14:paraId="36FD95E7" w14:textId="77777777" w:rsidR="00C0012F" w:rsidRDefault="00C0012F" w:rsidP="00C0012F">
      <w:pPr>
        <w:pStyle w:val="Zkladntext"/>
        <w:jc w:val="both"/>
        <w:rPr>
          <w:color w:val="auto"/>
          <w:lang w:val="sk-SK"/>
        </w:rPr>
      </w:pPr>
      <w:r>
        <w:rPr>
          <w:color w:val="auto"/>
          <w:lang w:val="sk-SK"/>
        </w:rPr>
        <w:t>j) Zamestnanci poskytovateľa majú zakázané nahliadať do písomných dokladov a iných technických prostriedkov (napr. výpočtová technika, mobilné telefóny, atď...) objednávateľa. V prípade nedodržania tohto ustanovenia nesmie poskytovateľ umožniť ďalší výkon práce takéhoto zamestnanca u objednávateľa a je povinný  uhradiť objednávateľovi škodu tým vzniknutú.</w:t>
      </w:r>
    </w:p>
    <w:p w14:paraId="396C978F" w14:textId="77777777" w:rsidR="00C0012F" w:rsidRDefault="00C0012F" w:rsidP="00C0012F">
      <w:pPr>
        <w:pStyle w:val="Zkladntext"/>
        <w:jc w:val="both"/>
        <w:rPr>
          <w:color w:val="auto"/>
          <w:lang w:val="sk-SK"/>
        </w:rPr>
      </w:pPr>
    </w:p>
    <w:p w14:paraId="15FF1E38" w14:textId="77777777" w:rsidR="00C0012F" w:rsidRDefault="00C0012F" w:rsidP="00C0012F">
      <w:pPr>
        <w:pStyle w:val="Zkladntext"/>
        <w:jc w:val="both"/>
        <w:rPr>
          <w:color w:val="auto"/>
          <w:lang w:val="sk-SK"/>
        </w:rPr>
      </w:pPr>
      <w:r>
        <w:rPr>
          <w:color w:val="auto"/>
          <w:lang w:val="sk-SK"/>
        </w:rPr>
        <w:t>k) Zamestnanci poskytovateľa sa riadia pokynmi zamestnanca určeného objednávateľom.</w:t>
      </w:r>
    </w:p>
    <w:p w14:paraId="773718F1" w14:textId="77777777" w:rsidR="00C0012F" w:rsidRDefault="00C0012F" w:rsidP="00C0012F">
      <w:pPr>
        <w:pStyle w:val="Zkladntext"/>
        <w:jc w:val="both"/>
        <w:rPr>
          <w:color w:val="auto"/>
          <w:lang w:val="sk-SK"/>
        </w:rPr>
      </w:pPr>
    </w:p>
    <w:p w14:paraId="17C4C426" w14:textId="77777777" w:rsidR="00C0012F" w:rsidRDefault="00C0012F" w:rsidP="00C0012F">
      <w:pPr>
        <w:pStyle w:val="Zkladntext"/>
        <w:jc w:val="both"/>
        <w:rPr>
          <w:color w:val="auto"/>
          <w:lang w:val="sk-SK"/>
        </w:rPr>
      </w:pPr>
      <w:r>
        <w:rPr>
          <w:color w:val="auto"/>
          <w:lang w:val="sk-SK"/>
        </w:rPr>
        <w:t>l) Poskytovateľ sa zaväzu</w:t>
      </w:r>
      <w:r w:rsidR="008F050B">
        <w:rPr>
          <w:color w:val="auto"/>
          <w:lang w:val="sk-SK"/>
        </w:rPr>
        <w:t>je poskytnúť svojim zamestnancom</w:t>
      </w:r>
      <w:r w:rsidR="00144C0B">
        <w:rPr>
          <w:color w:val="auto"/>
          <w:lang w:val="sk-SK"/>
        </w:rPr>
        <w:t xml:space="preserve"> okrem čistiacich prostriedkov aj pracovné prostriedky a pracovné náradie potrebné pre výkon upratovacích prác v zmysle tejto zmluvy.</w:t>
      </w:r>
    </w:p>
    <w:p w14:paraId="72A59D2D" w14:textId="77777777" w:rsidR="00144C0B" w:rsidRDefault="00144C0B" w:rsidP="00C0012F">
      <w:pPr>
        <w:pStyle w:val="Zkladntext"/>
        <w:jc w:val="both"/>
        <w:rPr>
          <w:color w:val="auto"/>
          <w:lang w:val="sk-SK"/>
        </w:rPr>
      </w:pPr>
    </w:p>
    <w:p w14:paraId="568BAA1A" w14:textId="77777777" w:rsidR="00144C0B" w:rsidRDefault="00144C0B" w:rsidP="00C0012F">
      <w:pPr>
        <w:pStyle w:val="Zkladntext"/>
        <w:jc w:val="both"/>
        <w:rPr>
          <w:color w:val="auto"/>
          <w:lang w:val="sk-SK"/>
        </w:rPr>
      </w:pPr>
      <w:r>
        <w:rPr>
          <w:color w:val="auto"/>
          <w:lang w:val="sk-SK"/>
        </w:rPr>
        <w:t>m) Poskytovateľ sa zaväzuje predložiť objednávateľovi zoznam zamestnancov, ktorí budú vykonávať dohodnuté služby v zmysle tejto zmluvy a v prípade zmien ho aktualizovať. Zoznam zamestnancov predloží poskytovateľ objednávateľovi pri podpise tejto zmluvy.</w:t>
      </w:r>
    </w:p>
    <w:p w14:paraId="470990DF" w14:textId="77777777" w:rsidR="00144C0B" w:rsidRDefault="00144C0B" w:rsidP="00C0012F">
      <w:pPr>
        <w:pStyle w:val="Zkladntext"/>
        <w:jc w:val="both"/>
        <w:rPr>
          <w:color w:val="auto"/>
          <w:lang w:val="sk-SK"/>
        </w:rPr>
      </w:pPr>
    </w:p>
    <w:p w14:paraId="5507844A" w14:textId="77777777" w:rsidR="00144C0B" w:rsidRDefault="00144C0B" w:rsidP="00C0012F">
      <w:pPr>
        <w:pStyle w:val="Zkladntext"/>
        <w:jc w:val="both"/>
        <w:rPr>
          <w:color w:val="auto"/>
          <w:lang w:val="sk-SK"/>
        </w:rPr>
      </w:pPr>
      <w:r>
        <w:rPr>
          <w:color w:val="auto"/>
          <w:lang w:val="sk-SK"/>
        </w:rPr>
        <w:t>n) Poskytovateľ sa zaväzuje viesť mesačný výkaz služieb v zmysle tejto zmluvy a spotrebného materiálu.</w:t>
      </w:r>
      <w:r w:rsidR="008F050B">
        <w:rPr>
          <w:color w:val="auto"/>
          <w:lang w:val="sk-SK"/>
        </w:rPr>
        <w:t xml:space="preserve"> Na vyžiadanie objednávateľa je poskytovateľ povinný ho vydať k nahliadnutiu.</w:t>
      </w:r>
    </w:p>
    <w:p w14:paraId="1C6AFD73" w14:textId="77777777" w:rsidR="00144C0B" w:rsidRDefault="00144C0B" w:rsidP="00C0012F">
      <w:pPr>
        <w:pStyle w:val="Zkladntext"/>
        <w:jc w:val="both"/>
        <w:rPr>
          <w:color w:val="auto"/>
          <w:lang w:val="sk-SK"/>
        </w:rPr>
      </w:pPr>
    </w:p>
    <w:p w14:paraId="4F89F433" w14:textId="77777777" w:rsidR="00144C0B" w:rsidRDefault="00144C0B" w:rsidP="00C0012F">
      <w:pPr>
        <w:pStyle w:val="Zkladntext"/>
        <w:jc w:val="both"/>
        <w:rPr>
          <w:color w:val="auto"/>
          <w:lang w:val="sk-SK"/>
        </w:rPr>
      </w:pPr>
      <w:r>
        <w:rPr>
          <w:color w:val="auto"/>
          <w:lang w:val="sk-SK"/>
        </w:rPr>
        <w:t>o) Poskytovateľ je povinný umožniť, aby objednávateľ prostredníctvom svojich poverených zamestnancov kontroloval kvalitu poskytovaných služieb.</w:t>
      </w:r>
    </w:p>
    <w:p w14:paraId="7A6A370B" w14:textId="77777777" w:rsidR="00144C0B" w:rsidRDefault="00144C0B" w:rsidP="00C0012F">
      <w:pPr>
        <w:pStyle w:val="Zkladntext"/>
        <w:jc w:val="both"/>
        <w:rPr>
          <w:color w:val="auto"/>
          <w:lang w:val="sk-SK"/>
        </w:rPr>
      </w:pPr>
    </w:p>
    <w:p w14:paraId="57CE9E20" w14:textId="77777777" w:rsidR="00144C0B" w:rsidRDefault="00882E49" w:rsidP="00C0012F">
      <w:pPr>
        <w:pStyle w:val="Zkladntext"/>
        <w:jc w:val="both"/>
        <w:rPr>
          <w:color w:val="auto"/>
          <w:lang w:val="sk-SK"/>
        </w:rPr>
      </w:pPr>
      <w:r>
        <w:rPr>
          <w:color w:val="auto"/>
          <w:lang w:val="sk-SK"/>
        </w:rPr>
        <w:t>p</w:t>
      </w:r>
      <w:r w:rsidR="00144C0B">
        <w:rPr>
          <w:color w:val="auto"/>
          <w:lang w:val="sk-SK"/>
        </w:rPr>
        <w:t>) Poskytovateľ zodpovedá objednávateľovi za kvalitu poskytnutých služieb podľa Čl. I tejto zmluvy a prílohy č. 1 tejto zmluvy bez ohľadu na to, či tieto služby poskytol sám alebo prostredníctvom tretích osôb (subdodávateľov).</w:t>
      </w:r>
    </w:p>
    <w:p w14:paraId="2C9518A7" w14:textId="29CCF052" w:rsidR="0008591A" w:rsidRDefault="0008591A" w:rsidP="00482756">
      <w:pPr>
        <w:pStyle w:val="Zkladntext"/>
        <w:jc w:val="both"/>
        <w:rPr>
          <w:color w:val="auto"/>
          <w:lang w:val="sk-SK"/>
        </w:rPr>
      </w:pPr>
    </w:p>
    <w:p w14:paraId="362C362F" w14:textId="30305C92" w:rsidR="00F17F43" w:rsidRDefault="00F17F43" w:rsidP="00482756">
      <w:pPr>
        <w:pStyle w:val="Zkladntext"/>
        <w:jc w:val="both"/>
        <w:rPr>
          <w:color w:val="auto"/>
          <w:lang w:val="sk-SK"/>
        </w:rPr>
      </w:pPr>
    </w:p>
    <w:p w14:paraId="4A5C1139" w14:textId="43A580CB" w:rsidR="00F17F43" w:rsidRDefault="00F17F43" w:rsidP="00482756">
      <w:pPr>
        <w:pStyle w:val="Zkladntext"/>
        <w:jc w:val="both"/>
        <w:rPr>
          <w:color w:val="auto"/>
          <w:lang w:val="sk-SK"/>
        </w:rPr>
      </w:pPr>
    </w:p>
    <w:p w14:paraId="3F4AD552" w14:textId="4E4EB52C" w:rsidR="00F17F43" w:rsidRDefault="00F17F43" w:rsidP="00482756">
      <w:pPr>
        <w:pStyle w:val="Zkladntext"/>
        <w:jc w:val="both"/>
        <w:rPr>
          <w:color w:val="auto"/>
          <w:lang w:val="sk-SK"/>
        </w:rPr>
      </w:pPr>
    </w:p>
    <w:p w14:paraId="3C894601" w14:textId="77777777" w:rsidR="00F17F43" w:rsidRDefault="00F17F43" w:rsidP="00482756">
      <w:pPr>
        <w:pStyle w:val="Zkladntext"/>
        <w:jc w:val="both"/>
        <w:rPr>
          <w:color w:val="auto"/>
          <w:lang w:val="sk-SK"/>
        </w:rPr>
      </w:pPr>
    </w:p>
    <w:p w14:paraId="6EDF8F23" w14:textId="77777777" w:rsidR="006D2F7C" w:rsidRPr="007258A5" w:rsidRDefault="006D2F7C" w:rsidP="00E42246">
      <w:pPr>
        <w:pStyle w:val="Zkladntext"/>
        <w:rPr>
          <w:color w:val="auto"/>
          <w:lang w:val="sk-SK"/>
        </w:rPr>
      </w:pPr>
    </w:p>
    <w:p w14:paraId="11833511" w14:textId="77777777" w:rsidR="00E81862" w:rsidRPr="007258A5" w:rsidRDefault="00144C0B" w:rsidP="00E81862">
      <w:pPr>
        <w:pStyle w:val="Zkladntext"/>
        <w:jc w:val="center"/>
        <w:rPr>
          <w:color w:val="auto"/>
          <w:lang w:val="sk-SK"/>
        </w:rPr>
      </w:pPr>
      <w:r>
        <w:rPr>
          <w:b/>
          <w:color w:val="auto"/>
          <w:lang w:val="sk-SK"/>
        </w:rPr>
        <w:lastRenderedPageBreak/>
        <w:t>Čl. VI</w:t>
      </w:r>
      <w:r w:rsidR="00E81862" w:rsidRPr="007258A5">
        <w:rPr>
          <w:b/>
          <w:color w:val="auto"/>
          <w:lang w:val="sk-SK"/>
        </w:rPr>
        <w:t>.</w:t>
      </w:r>
    </w:p>
    <w:p w14:paraId="719790AF" w14:textId="77777777" w:rsidR="006D2F7C" w:rsidRPr="007258A5" w:rsidRDefault="00144C0B" w:rsidP="004A03CF">
      <w:pPr>
        <w:pStyle w:val="Zkladntext"/>
        <w:jc w:val="center"/>
        <w:rPr>
          <w:b/>
          <w:color w:val="auto"/>
          <w:lang w:val="sk-SK"/>
        </w:rPr>
      </w:pPr>
      <w:r>
        <w:rPr>
          <w:b/>
          <w:color w:val="auto"/>
          <w:lang w:val="sk-SK"/>
        </w:rPr>
        <w:t>Zmluvné pokuty a úroky z omeškania</w:t>
      </w:r>
    </w:p>
    <w:p w14:paraId="5E967CAA" w14:textId="77777777" w:rsidR="00E81862" w:rsidRPr="007258A5" w:rsidRDefault="00E81862" w:rsidP="007258A5">
      <w:pPr>
        <w:pStyle w:val="Zkladntext"/>
        <w:jc w:val="both"/>
        <w:rPr>
          <w:color w:val="auto"/>
          <w:lang w:val="sk-SK"/>
        </w:rPr>
      </w:pPr>
    </w:p>
    <w:p w14:paraId="4E395F99" w14:textId="3412C7B8" w:rsidR="000576DA" w:rsidRDefault="00010573" w:rsidP="004A3F48">
      <w:pPr>
        <w:pStyle w:val="Zkladntext"/>
        <w:numPr>
          <w:ilvl w:val="1"/>
          <w:numId w:val="37"/>
        </w:numPr>
        <w:jc w:val="both"/>
        <w:rPr>
          <w:color w:val="auto"/>
          <w:lang w:val="sk-SK"/>
        </w:rPr>
      </w:pPr>
      <w:r>
        <w:rPr>
          <w:rFonts w:ascii="TimesNewRomanPSMT" w:hAnsi="TimesNewRomanPSMT" w:cs="TimesNewRomanPSMT"/>
          <w:szCs w:val="24"/>
        </w:rPr>
        <w:t xml:space="preserve">Pri nedodržaní akejkoľvek povinnosti uvedenej v tejto zmluve </w:t>
      </w:r>
      <w:r w:rsidR="004A3F48">
        <w:rPr>
          <w:rFonts w:ascii="TimesNewRomanPSMT" w:hAnsi="TimesNewRomanPSMT" w:cs="TimesNewRomanPSMT"/>
          <w:szCs w:val="24"/>
        </w:rPr>
        <w:t xml:space="preserve">zo strany poskytovateľa vznikne objednávateľovi právo na zmluvnú pokutu </w:t>
      </w:r>
      <w:r w:rsidR="000225D4">
        <w:rPr>
          <w:color w:val="auto"/>
          <w:lang w:val="sk-SK"/>
        </w:rPr>
        <w:t>vo výške 5</w:t>
      </w:r>
      <w:r w:rsidR="004A3F48">
        <w:rPr>
          <w:color w:val="auto"/>
          <w:lang w:val="sk-SK"/>
        </w:rPr>
        <w:t>00,00 E</w:t>
      </w:r>
      <w:r w:rsidR="00144C0B">
        <w:rPr>
          <w:color w:val="auto"/>
          <w:lang w:val="sk-SK"/>
        </w:rPr>
        <w:t>ur</w:t>
      </w:r>
      <w:r w:rsidR="000576DA">
        <w:rPr>
          <w:color w:val="auto"/>
          <w:lang w:val="sk-SK"/>
        </w:rPr>
        <w:t xml:space="preserve"> za každé </w:t>
      </w:r>
      <w:r>
        <w:rPr>
          <w:color w:val="auto"/>
          <w:lang w:val="sk-SK"/>
        </w:rPr>
        <w:t>jednotlivé porušenie povinností.</w:t>
      </w:r>
      <w:r w:rsidR="004A3F48">
        <w:rPr>
          <w:color w:val="auto"/>
          <w:lang w:val="sk-SK"/>
        </w:rPr>
        <w:t xml:space="preserve"> Poskytovateľ je </w:t>
      </w:r>
      <w:r w:rsidR="004A3F48" w:rsidRPr="004A3F48">
        <w:rPr>
          <w:color w:val="auto"/>
          <w:lang w:val="sk-SK"/>
        </w:rPr>
        <w:t xml:space="preserve">povinný zaplatiť objednávateľovi </w:t>
      </w:r>
      <w:r w:rsidR="004A3F48">
        <w:rPr>
          <w:color w:val="auto"/>
          <w:lang w:val="sk-SK"/>
        </w:rPr>
        <w:t xml:space="preserve">uvedenú zmluvnú pokutu </w:t>
      </w:r>
      <w:r w:rsidR="004A3F48" w:rsidRPr="004A3F48">
        <w:rPr>
          <w:color w:val="auto"/>
          <w:lang w:val="sk-SK"/>
        </w:rPr>
        <w:t>na základe písomnej výzvy</w:t>
      </w:r>
      <w:r w:rsidR="004A3F48">
        <w:rPr>
          <w:color w:val="auto"/>
          <w:lang w:val="sk-SK"/>
        </w:rPr>
        <w:t xml:space="preserve"> objednávateľa.</w:t>
      </w:r>
      <w:r w:rsidR="000576DA">
        <w:rPr>
          <w:color w:val="auto"/>
          <w:lang w:val="sk-SK"/>
        </w:rPr>
        <w:t xml:space="preserve"> V prípade, ak poskytovateľ tak neurobí, je objednávateľ oprávnený krátiť o výšku zmluvnej pokuty poskytovateľom predloženú faktúru. Týmto nie je dotknuté právo </w:t>
      </w:r>
      <w:r w:rsidR="00004ED2" w:rsidRPr="00F96B10">
        <w:rPr>
          <w:color w:val="auto"/>
          <w:lang w:val="sk-SK"/>
        </w:rPr>
        <w:t>objednávateľa</w:t>
      </w:r>
      <w:r w:rsidR="000576DA">
        <w:rPr>
          <w:color w:val="auto"/>
          <w:lang w:val="sk-SK"/>
        </w:rPr>
        <w:t xml:space="preserve"> na náhradu škody podľa § 373 a nasl. Obchodného zákonníka.</w:t>
      </w:r>
    </w:p>
    <w:p w14:paraId="0A154242" w14:textId="77777777" w:rsidR="000576DA" w:rsidRDefault="000576DA" w:rsidP="000576DA">
      <w:pPr>
        <w:pStyle w:val="Zkladntext"/>
        <w:jc w:val="both"/>
        <w:rPr>
          <w:color w:val="auto"/>
          <w:lang w:val="sk-SK"/>
        </w:rPr>
      </w:pPr>
    </w:p>
    <w:p w14:paraId="6C9B9100" w14:textId="77777777" w:rsidR="000576DA" w:rsidRDefault="000576DA" w:rsidP="000576DA">
      <w:pPr>
        <w:pStyle w:val="Zkladntext"/>
        <w:numPr>
          <w:ilvl w:val="1"/>
          <w:numId w:val="37"/>
        </w:numPr>
        <w:jc w:val="both"/>
        <w:rPr>
          <w:color w:val="auto"/>
          <w:lang w:val="sk-SK"/>
        </w:rPr>
      </w:pPr>
      <w:r>
        <w:rPr>
          <w:color w:val="auto"/>
          <w:lang w:val="sk-SK"/>
        </w:rPr>
        <w:t xml:space="preserve"> Táto faktúra sa nebude považovať za faktúru pre účely DPH.</w:t>
      </w:r>
    </w:p>
    <w:p w14:paraId="2716A197" w14:textId="77777777" w:rsidR="000576DA" w:rsidRDefault="000576DA" w:rsidP="000576DA">
      <w:pPr>
        <w:pStyle w:val="Odsekzoznamu"/>
        <w:rPr>
          <w:lang w:val="sk-SK"/>
        </w:rPr>
      </w:pPr>
    </w:p>
    <w:p w14:paraId="2A41E99C" w14:textId="77777777" w:rsidR="000576DA" w:rsidRDefault="000576DA" w:rsidP="000576DA">
      <w:pPr>
        <w:pStyle w:val="Zkladntext"/>
        <w:numPr>
          <w:ilvl w:val="1"/>
          <w:numId w:val="37"/>
        </w:numPr>
        <w:jc w:val="both"/>
        <w:rPr>
          <w:color w:val="auto"/>
          <w:lang w:val="sk-SK"/>
        </w:rPr>
      </w:pPr>
      <w:r>
        <w:rPr>
          <w:color w:val="auto"/>
          <w:lang w:val="sk-SK"/>
        </w:rPr>
        <w:t>Dohodou o zmluvnej pokute nie je dotknuté právo zm</w:t>
      </w:r>
      <w:r w:rsidR="007440C1">
        <w:rPr>
          <w:color w:val="auto"/>
          <w:lang w:val="sk-SK"/>
        </w:rPr>
        <w:t xml:space="preserve">luvných strán na náhradu škody. </w:t>
      </w:r>
      <w:r>
        <w:rPr>
          <w:color w:val="auto"/>
          <w:lang w:val="sk-SK"/>
        </w:rPr>
        <w:t>V prípade vzniku škody je ktorákoľvek zo zmluvných strán oprávnená nárokovať si jej náhradu v plnej výške. Zmluvné strany sú povinné navzájom si uhradiť prípadné škody, ktoré spôsobili porušením povinností uvedených v tejto zmluve  druhej zmluvnej strane v súlade s príslušnými ustanoveniami Obchodného zákonníka. Škodou sa rozumie aj povinnosť objednávateľa zaplatiť príslušnému orgánu správnu pokutu, v prípade nedodržania ktorejkoľvek zmluvnej povinnosti zo strany poskytovateľa alebo jeho subdodávateľa.</w:t>
      </w:r>
    </w:p>
    <w:p w14:paraId="3DABD1A6" w14:textId="77777777" w:rsidR="000576DA" w:rsidRDefault="000576DA" w:rsidP="000576DA">
      <w:pPr>
        <w:pStyle w:val="Odsekzoznamu"/>
        <w:rPr>
          <w:lang w:val="sk-SK"/>
        </w:rPr>
      </w:pPr>
    </w:p>
    <w:p w14:paraId="0396AE31" w14:textId="77777777" w:rsidR="00E81862" w:rsidRDefault="00E81862" w:rsidP="00E81862">
      <w:pPr>
        <w:pStyle w:val="Zkladntext"/>
        <w:rPr>
          <w:color w:val="auto"/>
          <w:lang w:val="sk-SK"/>
        </w:rPr>
      </w:pPr>
    </w:p>
    <w:p w14:paraId="46A53BF5" w14:textId="77777777" w:rsidR="000576DA" w:rsidRPr="007258A5" w:rsidRDefault="000576DA" w:rsidP="00E81862">
      <w:pPr>
        <w:pStyle w:val="Zkladntext"/>
        <w:rPr>
          <w:color w:val="auto"/>
          <w:lang w:val="sk-SK"/>
        </w:rPr>
      </w:pPr>
    </w:p>
    <w:p w14:paraId="4BF9FBA6" w14:textId="77777777" w:rsidR="00E81862" w:rsidRPr="007258A5" w:rsidRDefault="007440C1" w:rsidP="00E81862">
      <w:pPr>
        <w:pStyle w:val="Zkladntext"/>
        <w:jc w:val="center"/>
        <w:rPr>
          <w:color w:val="auto"/>
          <w:lang w:val="sk-SK"/>
        </w:rPr>
      </w:pPr>
      <w:r>
        <w:rPr>
          <w:b/>
          <w:color w:val="auto"/>
          <w:lang w:val="sk-SK"/>
        </w:rPr>
        <w:t>Čl. VI</w:t>
      </w:r>
      <w:r w:rsidR="00E81862" w:rsidRPr="007258A5">
        <w:rPr>
          <w:b/>
          <w:color w:val="auto"/>
          <w:lang w:val="sk-SK"/>
        </w:rPr>
        <w:t>I.</w:t>
      </w:r>
    </w:p>
    <w:p w14:paraId="5037DA62" w14:textId="77777777" w:rsidR="00E81862" w:rsidRPr="007258A5" w:rsidRDefault="007440C1" w:rsidP="00E81862">
      <w:pPr>
        <w:pStyle w:val="Zkladntext"/>
        <w:jc w:val="center"/>
        <w:rPr>
          <w:b/>
          <w:color w:val="auto"/>
          <w:lang w:val="sk-SK"/>
        </w:rPr>
      </w:pPr>
      <w:r>
        <w:rPr>
          <w:b/>
          <w:color w:val="auto"/>
          <w:lang w:val="sk-SK"/>
        </w:rPr>
        <w:t>Reklamácia a zodpovednosť</w:t>
      </w:r>
    </w:p>
    <w:p w14:paraId="09C1BB98" w14:textId="77777777" w:rsidR="00E81862" w:rsidRPr="007258A5" w:rsidRDefault="00E81862" w:rsidP="00E81862">
      <w:pPr>
        <w:pStyle w:val="Zkladntext"/>
        <w:jc w:val="center"/>
        <w:rPr>
          <w:color w:val="auto"/>
          <w:lang w:val="sk-SK"/>
        </w:rPr>
      </w:pPr>
    </w:p>
    <w:p w14:paraId="68466F76" w14:textId="77777777" w:rsidR="007440C1" w:rsidRDefault="007440C1" w:rsidP="007440C1">
      <w:pPr>
        <w:pStyle w:val="Zkladntext"/>
        <w:numPr>
          <w:ilvl w:val="1"/>
          <w:numId w:val="38"/>
        </w:numPr>
        <w:jc w:val="both"/>
        <w:rPr>
          <w:color w:val="auto"/>
          <w:lang w:val="sk-SK"/>
        </w:rPr>
      </w:pPr>
      <w:r>
        <w:rPr>
          <w:color w:val="auto"/>
          <w:lang w:val="sk-SK"/>
        </w:rPr>
        <w:t>Poskytovateľ zodpovedá za kvalitné vykonanie služieb.</w:t>
      </w:r>
    </w:p>
    <w:p w14:paraId="712EF960" w14:textId="77777777" w:rsidR="007440C1" w:rsidRDefault="007440C1" w:rsidP="007440C1">
      <w:pPr>
        <w:pStyle w:val="Zkladntext"/>
        <w:ind w:left="360"/>
        <w:jc w:val="both"/>
        <w:rPr>
          <w:color w:val="auto"/>
          <w:lang w:val="sk-SK"/>
        </w:rPr>
      </w:pPr>
    </w:p>
    <w:p w14:paraId="3221CD37" w14:textId="77777777" w:rsidR="007440C1" w:rsidRPr="00F96B10" w:rsidRDefault="00F541A0" w:rsidP="007440C1">
      <w:pPr>
        <w:pStyle w:val="Zkladntext"/>
        <w:numPr>
          <w:ilvl w:val="1"/>
          <w:numId w:val="38"/>
        </w:numPr>
        <w:jc w:val="both"/>
        <w:rPr>
          <w:color w:val="auto"/>
          <w:lang w:val="sk-SK"/>
        </w:rPr>
      </w:pPr>
      <w:r>
        <w:rPr>
          <w:color w:val="auto"/>
          <w:lang w:val="sk-SK"/>
        </w:rPr>
        <w:t>Vady poskytnutých</w:t>
      </w:r>
      <w:r w:rsidR="007440C1" w:rsidRPr="00F96B10">
        <w:rPr>
          <w:color w:val="auto"/>
          <w:lang w:val="sk-SK"/>
        </w:rPr>
        <w:t xml:space="preserve"> služieb je </w:t>
      </w:r>
      <w:r w:rsidR="00AE7ED3" w:rsidRPr="00F96B10">
        <w:rPr>
          <w:color w:val="auto"/>
          <w:lang w:val="sk-SK"/>
        </w:rPr>
        <w:t xml:space="preserve">objednávateľ </w:t>
      </w:r>
      <w:r w:rsidR="007440C1" w:rsidRPr="00F96B10">
        <w:rPr>
          <w:color w:val="auto"/>
          <w:lang w:val="sk-SK"/>
        </w:rPr>
        <w:t>po</w:t>
      </w:r>
      <w:r w:rsidR="00AE7ED3" w:rsidRPr="00F96B10">
        <w:rPr>
          <w:color w:val="auto"/>
          <w:lang w:val="sk-SK"/>
        </w:rPr>
        <w:t>vinný</w:t>
      </w:r>
      <w:r w:rsidR="007440C1" w:rsidRPr="00F96B10">
        <w:rPr>
          <w:color w:val="auto"/>
          <w:lang w:val="sk-SK"/>
        </w:rPr>
        <w:t xml:space="preserve"> </w:t>
      </w:r>
      <w:r w:rsidR="00AE7ED3" w:rsidRPr="00F96B10">
        <w:rPr>
          <w:color w:val="auto"/>
          <w:lang w:val="sk-SK"/>
        </w:rPr>
        <w:t xml:space="preserve">oznámiť poskytovateľovi  </w:t>
      </w:r>
      <w:r w:rsidR="007440C1" w:rsidRPr="00F96B10">
        <w:rPr>
          <w:color w:val="auto"/>
          <w:lang w:val="sk-SK"/>
        </w:rPr>
        <w:t xml:space="preserve">bezodkladne </w:t>
      </w:r>
      <w:r w:rsidR="00AE7ED3" w:rsidRPr="00F96B10">
        <w:rPr>
          <w:color w:val="auto"/>
          <w:lang w:val="sk-SK"/>
        </w:rPr>
        <w:t xml:space="preserve">po tom, čo sa o nej </w:t>
      </w:r>
      <w:r>
        <w:rPr>
          <w:color w:val="auto"/>
          <w:lang w:val="sk-SK"/>
        </w:rPr>
        <w:t>dozvie formou reklamácie písomne alebo elektronicky na adresu uvedenú v záhlaví tejto zmluvy, resp. kontaktnej osobe uvedenej v Čl. VIII. tejto zmluvy.</w:t>
      </w:r>
    </w:p>
    <w:p w14:paraId="55CA7BD7" w14:textId="77777777" w:rsidR="007440C1" w:rsidRPr="00F96B10" w:rsidRDefault="007440C1" w:rsidP="007440C1">
      <w:pPr>
        <w:pStyle w:val="Odsekzoznamu"/>
        <w:rPr>
          <w:lang w:val="sk-SK"/>
        </w:rPr>
      </w:pPr>
    </w:p>
    <w:p w14:paraId="53FDBE2C" w14:textId="77777777" w:rsidR="007440C1" w:rsidRPr="00F96B10" w:rsidRDefault="007440C1" w:rsidP="007440C1">
      <w:pPr>
        <w:pStyle w:val="Zkladntext"/>
        <w:numPr>
          <w:ilvl w:val="1"/>
          <w:numId w:val="38"/>
        </w:numPr>
        <w:jc w:val="both"/>
        <w:rPr>
          <w:color w:val="auto"/>
          <w:lang w:val="sk-SK"/>
        </w:rPr>
      </w:pPr>
      <w:r w:rsidRPr="00F96B10">
        <w:rPr>
          <w:color w:val="auto"/>
          <w:lang w:val="sk-SK"/>
        </w:rPr>
        <w:t xml:space="preserve">V prípade odôvodnenej reklamácie </w:t>
      </w:r>
      <w:r w:rsidR="00F541A0">
        <w:rPr>
          <w:color w:val="auto"/>
          <w:lang w:val="sk-SK"/>
        </w:rPr>
        <w:t xml:space="preserve">vady </w:t>
      </w:r>
      <w:r w:rsidRPr="00F96B10">
        <w:rPr>
          <w:color w:val="auto"/>
          <w:lang w:val="sk-SK"/>
        </w:rPr>
        <w:t>objednávateľom má posky</w:t>
      </w:r>
      <w:r w:rsidR="00BB2F16" w:rsidRPr="00F96B10">
        <w:rPr>
          <w:color w:val="auto"/>
          <w:lang w:val="sk-SK"/>
        </w:rPr>
        <w:t>tovateľ povinnosť odstrániť vadu</w:t>
      </w:r>
      <w:r w:rsidRPr="00F96B10">
        <w:rPr>
          <w:color w:val="auto"/>
          <w:lang w:val="sk-SK"/>
        </w:rPr>
        <w:t xml:space="preserve"> do 24 hodín</w:t>
      </w:r>
      <w:r w:rsidR="00BB2F16" w:rsidRPr="00F96B10">
        <w:rPr>
          <w:color w:val="auto"/>
          <w:lang w:val="sk-SK"/>
        </w:rPr>
        <w:t xml:space="preserve"> po takejto reklamácii</w:t>
      </w:r>
      <w:r w:rsidRPr="00F96B10">
        <w:rPr>
          <w:color w:val="auto"/>
          <w:lang w:val="sk-SK"/>
        </w:rPr>
        <w:t>. Ak poskytovateľ neodstráni vady v stanovenom termíne, objednáva</w:t>
      </w:r>
      <w:r w:rsidR="005D31EA" w:rsidRPr="00F96B10">
        <w:rPr>
          <w:color w:val="auto"/>
          <w:lang w:val="sk-SK"/>
        </w:rPr>
        <w:t>teľ má právo na zľavu do výšky 25</w:t>
      </w:r>
      <w:r w:rsidRPr="00F96B10">
        <w:rPr>
          <w:color w:val="auto"/>
          <w:lang w:val="sk-SK"/>
        </w:rPr>
        <w:t xml:space="preserve"> % z dohodnutej ceny z príslušnej faktúry za daný mesiac.</w:t>
      </w:r>
    </w:p>
    <w:p w14:paraId="48757A5F" w14:textId="77777777" w:rsidR="007440C1" w:rsidRDefault="007440C1" w:rsidP="007440C1">
      <w:pPr>
        <w:pStyle w:val="Odsekzoznamu"/>
        <w:rPr>
          <w:lang w:val="sk-SK"/>
        </w:rPr>
      </w:pPr>
    </w:p>
    <w:p w14:paraId="5DE466ED" w14:textId="77777777" w:rsidR="007440C1" w:rsidRDefault="007440C1" w:rsidP="007440C1">
      <w:pPr>
        <w:pStyle w:val="Zkladntext"/>
        <w:numPr>
          <w:ilvl w:val="1"/>
          <w:numId w:val="38"/>
        </w:numPr>
        <w:jc w:val="both"/>
        <w:rPr>
          <w:color w:val="auto"/>
          <w:lang w:val="sk-SK"/>
        </w:rPr>
      </w:pPr>
      <w:r>
        <w:rPr>
          <w:color w:val="auto"/>
          <w:lang w:val="sk-SK"/>
        </w:rPr>
        <w:t>Poskytovateľ zodpovedá objednávateľovi za vady, ktoré mu vznikli nekvalitným poskytnutím služieb v zmysle tejto zmluvy.</w:t>
      </w:r>
    </w:p>
    <w:p w14:paraId="1E4D78D4" w14:textId="77777777" w:rsidR="007440C1" w:rsidRDefault="007440C1" w:rsidP="007440C1">
      <w:pPr>
        <w:pStyle w:val="Odsekzoznamu"/>
        <w:rPr>
          <w:lang w:val="sk-SK"/>
        </w:rPr>
      </w:pPr>
    </w:p>
    <w:p w14:paraId="1D21119E" w14:textId="77777777" w:rsidR="00D91166" w:rsidRDefault="00D91166" w:rsidP="007440C1">
      <w:pPr>
        <w:pStyle w:val="Zkladntext"/>
        <w:jc w:val="both"/>
        <w:rPr>
          <w:color w:val="auto"/>
          <w:lang w:val="sk-SK"/>
        </w:rPr>
      </w:pPr>
    </w:p>
    <w:p w14:paraId="18ADA182" w14:textId="77777777" w:rsidR="001C1BE6" w:rsidRPr="007440C1" w:rsidRDefault="001C1BE6" w:rsidP="007440C1">
      <w:pPr>
        <w:pStyle w:val="Zkladntext"/>
        <w:jc w:val="both"/>
        <w:rPr>
          <w:color w:val="auto"/>
          <w:lang w:val="sk-SK"/>
        </w:rPr>
      </w:pPr>
    </w:p>
    <w:p w14:paraId="5819BA2A" w14:textId="77777777" w:rsidR="00E81862" w:rsidRPr="007258A5" w:rsidRDefault="007440C1" w:rsidP="00E81862">
      <w:pPr>
        <w:pStyle w:val="Zkladntext"/>
        <w:jc w:val="center"/>
        <w:rPr>
          <w:color w:val="auto"/>
          <w:lang w:val="sk-SK"/>
        </w:rPr>
      </w:pPr>
      <w:r>
        <w:rPr>
          <w:b/>
          <w:color w:val="auto"/>
          <w:lang w:val="sk-SK"/>
        </w:rPr>
        <w:t>Čl. VIII</w:t>
      </w:r>
      <w:r w:rsidR="00E81862" w:rsidRPr="007258A5">
        <w:rPr>
          <w:b/>
          <w:color w:val="auto"/>
          <w:lang w:val="sk-SK"/>
        </w:rPr>
        <w:t>.</w:t>
      </w:r>
    </w:p>
    <w:p w14:paraId="6E07B11A" w14:textId="77777777" w:rsidR="00E81862" w:rsidRPr="007258A5" w:rsidRDefault="007440C1" w:rsidP="00E81862">
      <w:pPr>
        <w:pStyle w:val="Zkladntext"/>
        <w:jc w:val="center"/>
        <w:rPr>
          <w:b/>
          <w:color w:val="auto"/>
          <w:lang w:val="sk-SK"/>
        </w:rPr>
      </w:pPr>
      <w:r>
        <w:rPr>
          <w:b/>
          <w:color w:val="auto"/>
          <w:lang w:val="sk-SK"/>
        </w:rPr>
        <w:t>Kontaktné osoby</w:t>
      </w:r>
    </w:p>
    <w:p w14:paraId="3822161A" w14:textId="77777777" w:rsidR="00E81862" w:rsidRPr="007258A5" w:rsidRDefault="00E81862" w:rsidP="00E81862">
      <w:pPr>
        <w:pStyle w:val="Zkladntext"/>
        <w:tabs>
          <w:tab w:val="left" w:pos="0"/>
          <w:tab w:val="left" w:pos="720"/>
          <w:tab w:val="left" w:pos="1440"/>
          <w:tab w:val="left" w:pos="2880"/>
          <w:tab w:val="left" w:pos="4320"/>
          <w:tab w:val="left" w:pos="5760"/>
        </w:tabs>
        <w:jc w:val="both"/>
        <w:rPr>
          <w:color w:val="auto"/>
          <w:lang w:val="sk-SK"/>
        </w:rPr>
      </w:pPr>
    </w:p>
    <w:p w14:paraId="0EB6AD67" w14:textId="77777777" w:rsidR="007440C1" w:rsidRDefault="007440C1" w:rsidP="007440C1">
      <w:pPr>
        <w:pStyle w:val="Zkladntext"/>
        <w:numPr>
          <w:ilvl w:val="1"/>
          <w:numId w:val="39"/>
        </w:numPr>
        <w:tabs>
          <w:tab w:val="left" w:pos="0"/>
          <w:tab w:val="left" w:pos="720"/>
          <w:tab w:val="left" w:pos="1440"/>
          <w:tab w:val="left" w:pos="2880"/>
          <w:tab w:val="left" w:pos="4320"/>
          <w:tab w:val="left" w:pos="5760"/>
        </w:tabs>
        <w:jc w:val="both"/>
        <w:rPr>
          <w:color w:val="auto"/>
          <w:lang w:val="sk-SK"/>
        </w:rPr>
      </w:pPr>
      <w:r>
        <w:rPr>
          <w:color w:val="auto"/>
          <w:lang w:val="sk-SK"/>
        </w:rPr>
        <w:t>Zodpovednými osobami za vecné plnenie vyplývajúce zo zmluvy sú:</w:t>
      </w:r>
    </w:p>
    <w:p w14:paraId="1127069D" w14:textId="77777777" w:rsidR="007440C1" w:rsidRDefault="007440C1" w:rsidP="007440C1">
      <w:pPr>
        <w:pStyle w:val="Zkladntext"/>
        <w:tabs>
          <w:tab w:val="left" w:pos="0"/>
          <w:tab w:val="left" w:pos="720"/>
          <w:tab w:val="left" w:pos="1440"/>
          <w:tab w:val="left" w:pos="2880"/>
          <w:tab w:val="left" w:pos="4320"/>
          <w:tab w:val="left" w:pos="5760"/>
        </w:tabs>
        <w:jc w:val="both"/>
        <w:rPr>
          <w:color w:val="auto"/>
          <w:lang w:val="sk-SK"/>
        </w:rPr>
      </w:pPr>
    </w:p>
    <w:p w14:paraId="21355F5F" w14:textId="77777777" w:rsidR="001F2303" w:rsidRPr="001F2303" w:rsidRDefault="007440C1" w:rsidP="001F2303">
      <w:pPr>
        <w:pStyle w:val="Zkladntext"/>
        <w:numPr>
          <w:ilvl w:val="2"/>
          <w:numId w:val="39"/>
        </w:numPr>
        <w:tabs>
          <w:tab w:val="left" w:pos="0"/>
          <w:tab w:val="left" w:pos="720"/>
          <w:tab w:val="left" w:pos="1440"/>
          <w:tab w:val="left" w:pos="2880"/>
          <w:tab w:val="left" w:pos="4320"/>
          <w:tab w:val="left" w:pos="5760"/>
        </w:tabs>
        <w:jc w:val="both"/>
        <w:rPr>
          <w:color w:val="auto"/>
          <w:lang w:val="sk-SK"/>
        </w:rPr>
      </w:pPr>
      <w:r>
        <w:rPr>
          <w:color w:val="auto"/>
          <w:lang w:val="sk-SK"/>
        </w:rPr>
        <w:t>Na strane objednávateľa:</w:t>
      </w:r>
      <w:r w:rsidR="00D002C4">
        <w:rPr>
          <w:color w:val="auto"/>
          <w:lang w:val="sk-SK"/>
        </w:rPr>
        <w:t xml:space="preserve"> </w:t>
      </w:r>
    </w:p>
    <w:p w14:paraId="17988B0B" w14:textId="77777777" w:rsidR="007440C1" w:rsidRDefault="007440C1" w:rsidP="007440C1">
      <w:pPr>
        <w:pStyle w:val="Zkladntext"/>
        <w:tabs>
          <w:tab w:val="left" w:pos="0"/>
          <w:tab w:val="left" w:pos="720"/>
          <w:tab w:val="left" w:pos="1440"/>
          <w:tab w:val="left" w:pos="2880"/>
          <w:tab w:val="left" w:pos="4320"/>
          <w:tab w:val="left" w:pos="5760"/>
        </w:tabs>
        <w:ind w:left="720"/>
        <w:jc w:val="both"/>
        <w:rPr>
          <w:color w:val="auto"/>
          <w:lang w:val="sk-SK"/>
        </w:rPr>
      </w:pPr>
    </w:p>
    <w:p w14:paraId="521ADC11" w14:textId="77777777" w:rsidR="007440C1" w:rsidRPr="00BF0AA3" w:rsidRDefault="007440C1" w:rsidP="00983751">
      <w:pPr>
        <w:pStyle w:val="Zkladntext"/>
        <w:numPr>
          <w:ilvl w:val="2"/>
          <w:numId w:val="39"/>
        </w:numPr>
        <w:tabs>
          <w:tab w:val="left" w:pos="0"/>
          <w:tab w:val="left" w:pos="720"/>
          <w:tab w:val="left" w:pos="1440"/>
          <w:tab w:val="left" w:pos="2880"/>
          <w:tab w:val="left" w:pos="4320"/>
          <w:tab w:val="left" w:pos="5760"/>
        </w:tabs>
        <w:jc w:val="both"/>
        <w:rPr>
          <w:lang w:val="sk-SK"/>
        </w:rPr>
      </w:pPr>
      <w:r w:rsidRPr="00BF0AA3">
        <w:rPr>
          <w:color w:val="auto"/>
          <w:lang w:val="sk-SK"/>
        </w:rPr>
        <w:t>Na strane poskytovateľa:</w:t>
      </w:r>
      <w:r w:rsidR="00D002C4" w:rsidRPr="00BF0AA3">
        <w:rPr>
          <w:color w:val="auto"/>
          <w:lang w:val="sk-SK"/>
        </w:rPr>
        <w:t xml:space="preserve"> </w:t>
      </w:r>
    </w:p>
    <w:p w14:paraId="2CCC8B85" w14:textId="77777777" w:rsidR="00513E28" w:rsidRDefault="00513E28" w:rsidP="00BB3B10">
      <w:pPr>
        <w:pStyle w:val="Zkladntext"/>
        <w:ind w:left="360"/>
        <w:rPr>
          <w:b/>
          <w:color w:val="auto"/>
          <w:lang w:val="sk-SK"/>
        </w:rPr>
      </w:pPr>
      <w:r>
        <w:rPr>
          <w:b/>
          <w:color w:val="auto"/>
          <w:lang w:val="sk-SK"/>
        </w:rPr>
        <w:lastRenderedPageBreak/>
        <w:t xml:space="preserve">                                                               </w:t>
      </w:r>
    </w:p>
    <w:p w14:paraId="32B5B112" w14:textId="00858C7A" w:rsidR="00513E28" w:rsidRPr="007258A5" w:rsidRDefault="00513E28" w:rsidP="00BB3B10">
      <w:pPr>
        <w:pStyle w:val="Zkladntext"/>
        <w:ind w:left="360"/>
        <w:rPr>
          <w:color w:val="auto"/>
          <w:lang w:val="sk-SK"/>
        </w:rPr>
      </w:pPr>
      <w:r>
        <w:rPr>
          <w:b/>
          <w:color w:val="auto"/>
          <w:lang w:val="sk-SK"/>
        </w:rPr>
        <w:t xml:space="preserve">                                                               </w:t>
      </w:r>
      <w:r w:rsidRPr="007258A5">
        <w:rPr>
          <w:b/>
          <w:color w:val="auto"/>
          <w:lang w:val="sk-SK"/>
        </w:rPr>
        <w:t xml:space="preserve">Čl. </w:t>
      </w:r>
      <w:r>
        <w:rPr>
          <w:b/>
          <w:color w:val="auto"/>
          <w:lang w:val="sk-SK"/>
        </w:rPr>
        <w:t>I</w:t>
      </w:r>
      <w:r w:rsidRPr="007258A5">
        <w:rPr>
          <w:b/>
          <w:color w:val="auto"/>
          <w:lang w:val="sk-SK"/>
        </w:rPr>
        <w:t>X.</w:t>
      </w:r>
    </w:p>
    <w:p w14:paraId="4165B882" w14:textId="4C583FEE" w:rsidR="00513E28" w:rsidRPr="00BB3B10" w:rsidRDefault="00513E28" w:rsidP="00BB3B10">
      <w:pPr>
        <w:pStyle w:val="Zkladntext"/>
        <w:tabs>
          <w:tab w:val="left" w:pos="0"/>
          <w:tab w:val="left" w:pos="720"/>
          <w:tab w:val="left" w:pos="1440"/>
          <w:tab w:val="left" w:pos="2880"/>
          <w:tab w:val="left" w:pos="4320"/>
          <w:tab w:val="left" w:pos="5760"/>
        </w:tabs>
        <w:rPr>
          <w:b/>
          <w:color w:val="auto"/>
          <w:lang w:val="sk-SK"/>
        </w:rPr>
      </w:pPr>
      <w:r>
        <w:rPr>
          <w:color w:val="auto"/>
          <w:lang w:val="sk-SK"/>
        </w:rPr>
        <w:t xml:space="preserve">                                                                </w:t>
      </w:r>
      <w:r w:rsidRPr="00BB3B10">
        <w:rPr>
          <w:b/>
          <w:color w:val="auto"/>
          <w:lang w:val="sk-SK"/>
        </w:rPr>
        <w:t>Subdodávky</w:t>
      </w:r>
    </w:p>
    <w:p w14:paraId="15D09100" w14:textId="77777777" w:rsidR="00513E28" w:rsidRPr="00513E28" w:rsidRDefault="00513E28" w:rsidP="00BB3B10">
      <w:pPr>
        <w:pStyle w:val="Zkladntext"/>
        <w:tabs>
          <w:tab w:val="left" w:pos="0"/>
          <w:tab w:val="left" w:pos="720"/>
          <w:tab w:val="left" w:pos="1440"/>
          <w:tab w:val="left" w:pos="2880"/>
          <w:tab w:val="left" w:pos="4320"/>
          <w:tab w:val="left" w:pos="5760"/>
        </w:tabs>
        <w:jc w:val="center"/>
        <w:rPr>
          <w:color w:val="auto"/>
          <w:lang w:val="sk-SK"/>
        </w:rPr>
      </w:pPr>
    </w:p>
    <w:p w14:paraId="76643DBC" w14:textId="6ECD993C" w:rsidR="00513E28" w:rsidRPr="00513E28" w:rsidRDefault="00513E28" w:rsidP="00513E28">
      <w:pPr>
        <w:pStyle w:val="Zkladntext"/>
        <w:tabs>
          <w:tab w:val="left" w:pos="0"/>
          <w:tab w:val="left" w:pos="720"/>
          <w:tab w:val="left" w:pos="1440"/>
          <w:tab w:val="left" w:pos="2880"/>
          <w:tab w:val="left" w:pos="4320"/>
          <w:tab w:val="left" w:pos="5760"/>
        </w:tabs>
        <w:jc w:val="both"/>
        <w:rPr>
          <w:color w:val="auto"/>
          <w:lang w:val="sk-SK"/>
        </w:rPr>
      </w:pPr>
      <w:r>
        <w:rPr>
          <w:color w:val="auto"/>
          <w:lang w:val="sk-SK"/>
        </w:rPr>
        <w:t>9</w:t>
      </w:r>
      <w:r w:rsidR="000225D4">
        <w:rPr>
          <w:color w:val="auto"/>
          <w:lang w:val="sk-SK"/>
        </w:rPr>
        <w:t>.1.</w:t>
      </w:r>
      <w:r w:rsidR="000225D4">
        <w:rPr>
          <w:color w:val="auto"/>
          <w:lang w:val="sk-SK"/>
        </w:rPr>
        <w:tab/>
        <w:t>Ak má p</w:t>
      </w:r>
      <w:r w:rsidR="005E5277">
        <w:rPr>
          <w:color w:val="auto"/>
          <w:lang w:val="sk-SK"/>
        </w:rPr>
        <w:t>oskytovateľ</w:t>
      </w:r>
      <w:r w:rsidRPr="00513E28">
        <w:rPr>
          <w:color w:val="auto"/>
          <w:lang w:val="sk-SK"/>
        </w:rPr>
        <w:t xml:space="preserve"> v úmysle zadať pln</w:t>
      </w:r>
      <w:r w:rsidR="000225D4">
        <w:rPr>
          <w:color w:val="auto"/>
          <w:lang w:val="sk-SK"/>
        </w:rPr>
        <w:t>enie, ktoré je predmetom tejto z</w:t>
      </w:r>
      <w:r w:rsidRPr="00513E28">
        <w:rPr>
          <w:color w:val="auto"/>
          <w:lang w:val="sk-SK"/>
        </w:rPr>
        <w:t xml:space="preserve">mluvy, subdodávateľom, môže tak urobiť iba s predchádzajúcim písomným súhlasom </w:t>
      </w:r>
      <w:r w:rsidR="000225D4">
        <w:rPr>
          <w:color w:val="auto"/>
          <w:lang w:val="sk-SK"/>
        </w:rPr>
        <w:t>o</w:t>
      </w:r>
      <w:r w:rsidR="005E5277">
        <w:rPr>
          <w:color w:val="auto"/>
          <w:lang w:val="sk-SK"/>
        </w:rPr>
        <w:t>bjednávateľa</w:t>
      </w:r>
      <w:r w:rsidRPr="00513E28">
        <w:rPr>
          <w:color w:val="auto"/>
          <w:lang w:val="sk-SK"/>
        </w:rPr>
        <w:t>, ktorý takýto bez závažného a opodstatneného dôvod</w:t>
      </w:r>
      <w:r w:rsidR="000225D4">
        <w:rPr>
          <w:color w:val="auto"/>
          <w:lang w:val="sk-SK"/>
        </w:rPr>
        <w:t>u neodoprie. V takomto prípade p</w:t>
      </w:r>
      <w:r w:rsidR="005E5277">
        <w:rPr>
          <w:color w:val="auto"/>
          <w:lang w:val="sk-SK"/>
        </w:rPr>
        <w:t>oskytovateľ</w:t>
      </w:r>
      <w:r w:rsidRPr="00513E28">
        <w:rPr>
          <w:color w:val="auto"/>
          <w:lang w:val="sk-SK"/>
        </w:rPr>
        <w:t xml:space="preserve"> zodpovedá rovnako </w:t>
      </w:r>
      <w:r w:rsidR="000225D4">
        <w:rPr>
          <w:color w:val="auto"/>
          <w:lang w:val="sk-SK"/>
        </w:rPr>
        <w:t>akoby z</w:t>
      </w:r>
      <w:r w:rsidRPr="00513E28">
        <w:rPr>
          <w:color w:val="auto"/>
          <w:lang w:val="sk-SK"/>
        </w:rPr>
        <w:t>mluvu plnil sám.</w:t>
      </w:r>
    </w:p>
    <w:p w14:paraId="26852280" w14:textId="6B0D6731" w:rsidR="00513E28" w:rsidRDefault="00513E28" w:rsidP="00513E28">
      <w:pPr>
        <w:pStyle w:val="Zkladntext"/>
        <w:tabs>
          <w:tab w:val="left" w:pos="0"/>
          <w:tab w:val="left" w:pos="720"/>
          <w:tab w:val="left" w:pos="1440"/>
          <w:tab w:val="left" w:pos="2880"/>
          <w:tab w:val="left" w:pos="4320"/>
          <w:tab w:val="left" w:pos="5760"/>
        </w:tabs>
        <w:jc w:val="both"/>
        <w:rPr>
          <w:color w:val="auto"/>
          <w:lang w:val="sk-SK"/>
        </w:rPr>
      </w:pPr>
      <w:r>
        <w:rPr>
          <w:color w:val="auto"/>
          <w:lang w:val="sk-SK"/>
        </w:rPr>
        <w:t>9</w:t>
      </w:r>
      <w:r w:rsidRPr="00513E28">
        <w:rPr>
          <w:color w:val="auto"/>
          <w:lang w:val="sk-SK"/>
        </w:rPr>
        <w:t>.2.</w:t>
      </w:r>
      <w:r w:rsidRPr="00513E28">
        <w:rPr>
          <w:color w:val="auto"/>
          <w:lang w:val="sk-SK"/>
        </w:rPr>
        <w:tab/>
        <w:t xml:space="preserve">V Prílohe č. </w:t>
      </w:r>
      <w:r w:rsidR="009B12EF">
        <w:rPr>
          <w:color w:val="auto"/>
          <w:lang w:val="sk-SK"/>
        </w:rPr>
        <w:t>3</w:t>
      </w:r>
      <w:r w:rsidR="000225D4">
        <w:rPr>
          <w:color w:val="auto"/>
          <w:lang w:val="sk-SK"/>
        </w:rPr>
        <w:t xml:space="preserve"> tejto z</w:t>
      </w:r>
      <w:r w:rsidRPr="00513E28">
        <w:rPr>
          <w:color w:val="auto"/>
          <w:lang w:val="sk-SK"/>
        </w:rPr>
        <w:t>mluvy sú uvedené údaje o vš</w:t>
      </w:r>
      <w:r w:rsidR="000225D4">
        <w:rPr>
          <w:color w:val="auto"/>
          <w:lang w:val="sk-SK"/>
        </w:rPr>
        <w:t>etkých známych subdodávateľoch p</w:t>
      </w:r>
      <w:r w:rsidR="005E5277">
        <w:rPr>
          <w:color w:val="auto"/>
          <w:lang w:val="sk-SK"/>
        </w:rPr>
        <w:t>oskytovateľa</w:t>
      </w:r>
      <w:r w:rsidRPr="00513E28">
        <w:rPr>
          <w:color w:val="auto"/>
          <w:lang w:val="sk-SK"/>
        </w:rPr>
        <w:t xml:space="preserve">, ktorí sú </w:t>
      </w:r>
      <w:r w:rsidR="000225D4">
        <w:rPr>
          <w:color w:val="auto"/>
          <w:lang w:val="sk-SK"/>
        </w:rPr>
        <w:t>známi v čase uzavierania tejto z</w:t>
      </w:r>
      <w:r w:rsidRPr="00513E28">
        <w:rPr>
          <w:color w:val="auto"/>
          <w:lang w:val="sk-SK"/>
        </w:rPr>
        <w:t xml:space="preserve">mluvy a údaje o osobe oprávnenej konať za subdodávateľa v rozsahu meno a priezvisko, </w:t>
      </w:r>
      <w:r>
        <w:rPr>
          <w:color w:val="auto"/>
          <w:lang w:val="sk-SK"/>
        </w:rPr>
        <w:t>adresa pobytu, dátum narodenia.</w:t>
      </w:r>
    </w:p>
    <w:p w14:paraId="0CA2151D" w14:textId="0AAE04FE" w:rsidR="00513E28" w:rsidRPr="00513E28" w:rsidRDefault="00513E28" w:rsidP="00513E28">
      <w:pPr>
        <w:pStyle w:val="Zkladntext"/>
        <w:tabs>
          <w:tab w:val="left" w:pos="0"/>
          <w:tab w:val="left" w:pos="720"/>
          <w:tab w:val="left" w:pos="1440"/>
          <w:tab w:val="left" w:pos="2880"/>
          <w:tab w:val="left" w:pos="4320"/>
          <w:tab w:val="left" w:pos="5760"/>
        </w:tabs>
        <w:jc w:val="both"/>
        <w:rPr>
          <w:color w:val="auto"/>
          <w:lang w:val="sk-SK"/>
        </w:rPr>
      </w:pPr>
      <w:r>
        <w:rPr>
          <w:color w:val="auto"/>
          <w:lang w:val="sk-SK"/>
        </w:rPr>
        <w:t>9</w:t>
      </w:r>
      <w:r w:rsidRPr="00513E28">
        <w:rPr>
          <w:color w:val="auto"/>
          <w:lang w:val="sk-SK"/>
        </w:rPr>
        <w:t>.3</w:t>
      </w:r>
      <w:r w:rsidRPr="00513E28">
        <w:rPr>
          <w:color w:val="auto"/>
          <w:lang w:val="sk-SK"/>
        </w:rPr>
        <w:tab/>
        <w:t>P</w:t>
      </w:r>
      <w:r w:rsidR="005E5277">
        <w:rPr>
          <w:color w:val="auto"/>
          <w:lang w:val="sk-SK"/>
        </w:rPr>
        <w:t>oskytovateľ</w:t>
      </w:r>
      <w:r w:rsidRPr="00513E28">
        <w:rPr>
          <w:color w:val="auto"/>
          <w:lang w:val="sk-SK"/>
        </w:rPr>
        <w:t xml:space="preserve"> je oprávnený zmeniť subdodávateľa iba s predchádzajúcim písomným súhlasom </w:t>
      </w:r>
      <w:r w:rsidR="000225D4">
        <w:rPr>
          <w:color w:val="auto"/>
          <w:lang w:val="sk-SK"/>
        </w:rPr>
        <w:t>o</w:t>
      </w:r>
      <w:r w:rsidR="005E5277">
        <w:rPr>
          <w:color w:val="auto"/>
          <w:lang w:val="sk-SK"/>
        </w:rPr>
        <w:t>bjednávateľa</w:t>
      </w:r>
      <w:r w:rsidRPr="00513E28">
        <w:rPr>
          <w:color w:val="auto"/>
          <w:lang w:val="sk-SK"/>
        </w:rPr>
        <w:t>. P</w:t>
      </w:r>
      <w:r w:rsidR="005E5277">
        <w:rPr>
          <w:color w:val="auto"/>
          <w:lang w:val="sk-SK"/>
        </w:rPr>
        <w:t>oskytovateľ</w:t>
      </w:r>
      <w:r w:rsidRPr="00513E28">
        <w:rPr>
          <w:color w:val="auto"/>
          <w:lang w:val="sk-SK"/>
        </w:rPr>
        <w:t xml:space="preserve"> je pritom povinný oznámiť </w:t>
      </w:r>
      <w:r w:rsidR="000225D4">
        <w:rPr>
          <w:color w:val="auto"/>
          <w:lang w:val="sk-SK"/>
        </w:rPr>
        <w:t>o</w:t>
      </w:r>
      <w:r w:rsidR="005E5277">
        <w:rPr>
          <w:color w:val="auto"/>
          <w:lang w:val="sk-SK"/>
        </w:rPr>
        <w:t>bjednávateľovi</w:t>
      </w:r>
      <w:r w:rsidRPr="00513E28">
        <w:rPr>
          <w:color w:val="auto"/>
          <w:lang w:val="sk-SK"/>
        </w:rPr>
        <w:t xml:space="preserve"> údaje podľa bodu </w:t>
      </w:r>
      <w:r>
        <w:rPr>
          <w:color w:val="auto"/>
          <w:lang w:val="sk-SK"/>
        </w:rPr>
        <w:t>9</w:t>
      </w:r>
      <w:r w:rsidR="000225D4">
        <w:rPr>
          <w:color w:val="auto"/>
          <w:lang w:val="sk-SK"/>
        </w:rPr>
        <w:t>.2 tohto článku z</w:t>
      </w:r>
      <w:r w:rsidRPr="00513E28">
        <w:rPr>
          <w:color w:val="auto"/>
          <w:lang w:val="sk-SK"/>
        </w:rPr>
        <w:t>mluvy o novom subdodávateľovi. P</w:t>
      </w:r>
      <w:r w:rsidR="005E5277">
        <w:rPr>
          <w:color w:val="auto"/>
          <w:lang w:val="sk-SK"/>
        </w:rPr>
        <w:t>oskytovateľ</w:t>
      </w:r>
      <w:r w:rsidRPr="00513E28">
        <w:rPr>
          <w:color w:val="auto"/>
          <w:lang w:val="sk-SK"/>
        </w:rPr>
        <w:t xml:space="preserve"> je povinný </w:t>
      </w:r>
      <w:r w:rsidR="000225D4">
        <w:rPr>
          <w:color w:val="auto"/>
          <w:lang w:val="sk-SK"/>
        </w:rPr>
        <w:t>o</w:t>
      </w:r>
      <w:r w:rsidR="005E5277">
        <w:rPr>
          <w:color w:val="auto"/>
          <w:lang w:val="sk-SK"/>
        </w:rPr>
        <w:t>bjednávateľovi</w:t>
      </w:r>
      <w:r w:rsidRPr="00513E28">
        <w:rPr>
          <w:color w:val="auto"/>
          <w:lang w:val="sk-SK"/>
        </w:rPr>
        <w:t xml:space="preserve"> oznámiť akúkoľvek zmenu údajov u subdodávateľov, uvedených v Prílohe č. </w:t>
      </w:r>
      <w:r w:rsidR="009B12EF">
        <w:rPr>
          <w:color w:val="auto"/>
          <w:lang w:val="sk-SK"/>
        </w:rPr>
        <w:t>3</w:t>
      </w:r>
      <w:r w:rsidR="000225D4">
        <w:rPr>
          <w:color w:val="auto"/>
          <w:lang w:val="sk-SK"/>
        </w:rPr>
        <w:t xml:space="preserve"> tejto z</w:t>
      </w:r>
      <w:r w:rsidRPr="00513E28">
        <w:rPr>
          <w:color w:val="auto"/>
          <w:lang w:val="sk-SK"/>
        </w:rPr>
        <w:t>mluvy, a to bezodkladne.</w:t>
      </w:r>
    </w:p>
    <w:p w14:paraId="4110A4EB" w14:textId="275C5E4F" w:rsidR="00513E28" w:rsidRPr="00513E28" w:rsidRDefault="00513E28" w:rsidP="00513E28">
      <w:pPr>
        <w:pStyle w:val="Zkladntext"/>
        <w:tabs>
          <w:tab w:val="left" w:pos="0"/>
          <w:tab w:val="left" w:pos="720"/>
          <w:tab w:val="left" w:pos="1440"/>
          <w:tab w:val="left" w:pos="2880"/>
          <w:tab w:val="left" w:pos="4320"/>
          <w:tab w:val="left" w:pos="5760"/>
        </w:tabs>
        <w:jc w:val="both"/>
        <w:rPr>
          <w:color w:val="auto"/>
          <w:lang w:val="sk-SK"/>
        </w:rPr>
      </w:pPr>
      <w:r>
        <w:rPr>
          <w:color w:val="auto"/>
          <w:lang w:val="sk-SK"/>
        </w:rPr>
        <w:t>9</w:t>
      </w:r>
      <w:r w:rsidRPr="00513E28">
        <w:rPr>
          <w:color w:val="auto"/>
          <w:lang w:val="sk-SK"/>
        </w:rPr>
        <w:t>.4</w:t>
      </w:r>
      <w:r w:rsidRPr="00513E28">
        <w:rPr>
          <w:color w:val="auto"/>
          <w:lang w:val="sk-SK"/>
        </w:rPr>
        <w:tab/>
        <w:t>P</w:t>
      </w:r>
      <w:r w:rsidR="005E5277">
        <w:rPr>
          <w:color w:val="auto"/>
          <w:lang w:val="sk-SK"/>
        </w:rPr>
        <w:t>oskytovateľ</w:t>
      </w:r>
      <w:r w:rsidRPr="00513E28">
        <w:rPr>
          <w:color w:val="auto"/>
          <w:lang w:val="sk-SK"/>
        </w:rPr>
        <w:t xml:space="preserve"> zodpovedá za odbornú starostlivosť pri výbere subdodávateľa ako aj za výsledok činnosti/plnenia vykonanej/vykonaného na základe zmluvy o subdodávke.</w:t>
      </w:r>
    </w:p>
    <w:p w14:paraId="0EE2E743" w14:textId="29A6ABE3" w:rsidR="00513E28" w:rsidRDefault="00513E28" w:rsidP="00513E28">
      <w:pPr>
        <w:pStyle w:val="Zkladntext"/>
        <w:tabs>
          <w:tab w:val="left" w:pos="0"/>
          <w:tab w:val="left" w:pos="720"/>
          <w:tab w:val="left" w:pos="1440"/>
          <w:tab w:val="left" w:pos="2880"/>
          <w:tab w:val="left" w:pos="4320"/>
          <w:tab w:val="left" w:pos="5760"/>
        </w:tabs>
        <w:jc w:val="both"/>
        <w:rPr>
          <w:color w:val="auto"/>
          <w:lang w:val="sk-SK"/>
        </w:rPr>
      </w:pPr>
      <w:r>
        <w:rPr>
          <w:color w:val="auto"/>
          <w:lang w:val="sk-SK"/>
        </w:rPr>
        <w:t>9</w:t>
      </w:r>
      <w:r w:rsidRPr="00513E28">
        <w:rPr>
          <w:color w:val="auto"/>
          <w:lang w:val="sk-SK"/>
        </w:rPr>
        <w:t>.5</w:t>
      </w:r>
      <w:r w:rsidRPr="00513E28">
        <w:rPr>
          <w:color w:val="auto"/>
          <w:lang w:val="sk-SK"/>
        </w:rPr>
        <w:tab/>
        <w:t>P</w:t>
      </w:r>
      <w:r w:rsidR="005E5277">
        <w:rPr>
          <w:color w:val="auto"/>
          <w:lang w:val="sk-SK"/>
        </w:rPr>
        <w:t>oskytovateľ</w:t>
      </w:r>
      <w:r w:rsidRPr="00513E28">
        <w:rPr>
          <w:color w:val="auto"/>
          <w:lang w:val="sk-SK"/>
        </w:rPr>
        <w:t xml:space="preserve"> je povinný zabezpečiť, aby mal splnené povinnosti ohľadom zápisu do registra partnerov verejného sekt</w:t>
      </w:r>
      <w:r w:rsidR="000225D4">
        <w:rPr>
          <w:color w:val="auto"/>
          <w:lang w:val="sk-SK"/>
        </w:rPr>
        <w:t>ora vo vzťahu k subdodávateľom p</w:t>
      </w:r>
      <w:r w:rsidR="005E5277">
        <w:rPr>
          <w:color w:val="auto"/>
          <w:lang w:val="sk-SK"/>
        </w:rPr>
        <w:t>oskytovateľa</w:t>
      </w:r>
      <w:r w:rsidRPr="00513E28">
        <w:rPr>
          <w:color w:val="auto"/>
          <w:lang w:val="sk-SK"/>
        </w:rPr>
        <w:t xml:space="preserve"> v zmysle zákona č. 315/2016 Z. z. o registri partnerov verejného sektora.</w:t>
      </w:r>
    </w:p>
    <w:p w14:paraId="2B34B3A2" w14:textId="77777777" w:rsidR="007440C1" w:rsidRDefault="007440C1" w:rsidP="007440C1">
      <w:pPr>
        <w:pStyle w:val="Zkladntext"/>
        <w:tabs>
          <w:tab w:val="left" w:pos="0"/>
          <w:tab w:val="left" w:pos="720"/>
          <w:tab w:val="left" w:pos="1440"/>
          <w:tab w:val="left" w:pos="2880"/>
          <w:tab w:val="left" w:pos="4320"/>
          <w:tab w:val="left" w:pos="5760"/>
        </w:tabs>
        <w:ind w:left="360"/>
        <w:jc w:val="both"/>
        <w:rPr>
          <w:color w:val="auto"/>
          <w:lang w:val="sk-SK"/>
        </w:rPr>
      </w:pPr>
    </w:p>
    <w:p w14:paraId="1FDC07C6" w14:textId="77777777" w:rsidR="001C1BE6" w:rsidRDefault="001C1BE6" w:rsidP="007440C1">
      <w:pPr>
        <w:pStyle w:val="Zkladntext"/>
        <w:tabs>
          <w:tab w:val="left" w:pos="0"/>
          <w:tab w:val="left" w:pos="720"/>
          <w:tab w:val="left" w:pos="1440"/>
          <w:tab w:val="left" w:pos="2880"/>
          <w:tab w:val="left" w:pos="4320"/>
          <w:tab w:val="left" w:pos="5760"/>
        </w:tabs>
        <w:ind w:left="360"/>
        <w:jc w:val="both"/>
        <w:rPr>
          <w:color w:val="auto"/>
          <w:lang w:val="sk-SK"/>
        </w:rPr>
      </w:pPr>
    </w:p>
    <w:p w14:paraId="5722FA10" w14:textId="4F2F7D44" w:rsidR="00E81862" w:rsidRPr="007258A5" w:rsidRDefault="00E81862" w:rsidP="00E81862">
      <w:pPr>
        <w:pStyle w:val="Zkladntext"/>
        <w:jc w:val="center"/>
        <w:rPr>
          <w:color w:val="auto"/>
          <w:lang w:val="sk-SK"/>
        </w:rPr>
      </w:pPr>
      <w:r w:rsidRPr="007258A5">
        <w:rPr>
          <w:b/>
          <w:color w:val="auto"/>
          <w:lang w:val="sk-SK"/>
        </w:rPr>
        <w:t>Čl. X.</w:t>
      </w:r>
    </w:p>
    <w:p w14:paraId="73E02E6C" w14:textId="77777777" w:rsidR="006D2F7C" w:rsidRPr="004A03CF" w:rsidRDefault="007440C1" w:rsidP="004A03CF">
      <w:pPr>
        <w:pStyle w:val="Zkladntext"/>
        <w:jc w:val="center"/>
        <w:rPr>
          <w:b/>
          <w:color w:val="auto"/>
          <w:lang w:val="sk-SK"/>
        </w:rPr>
      </w:pPr>
      <w:r>
        <w:rPr>
          <w:b/>
          <w:color w:val="auto"/>
          <w:lang w:val="sk-SK"/>
        </w:rPr>
        <w:t>Ukončenie zmluvy</w:t>
      </w:r>
    </w:p>
    <w:p w14:paraId="7A61D3AD" w14:textId="77777777" w:rsidR="00E81862" w:rsidRPr="007258A5" w:rsidRDefault="00E81862" w:rsidP="00E81862">
      <w:pPr>
        <w:pStyle w:val="Zkladntext"/>
        <w:rPr>
          <w:color w:val="auto"/>
          <w:lang w:val="sk-SK"/>
        </w:rPr>
      </w:pPr>
    </w:p>
    <w:p w14:paraId="16028A2A" w14:textId="6BE58B38" w:rsidR="00487BFD" w:rsidRPr="00F96B10" w:rsidRDefault="00513E28" w:rsidP="007258A5">
      <w:pPr>
        <w:pStyle w:val="Nadpis2"/>
        <w:tabs>
          <w:tab w:val="left" w:pos="426"/>
        </w:tabs>
        <w:spacing w:before="0" w:after="0"/>
        <w:jc w:val="both"/>
        <w:rPr>
          <w:rFonts w:ascii="Times New Roman" w:hAnsi="Times New Roman" w:cs="Times New Roman"/>
          <w:b w:val="0"/>
          <w:i w:val="0"/>
          <w:sz w:val="24"/>
          <w:szCs w:val="24"/>
          <w:lang w:val="sk-SK"/>
        </w:rPr>
      </w:pPr>
      <w:r>
        <w:rPr>
          <w:rFonts w:ascii="Times New Roman" w:hAnsi="Times New Roman" w:cs="Times New Roman"/>
          <w:b w:val="0"/>
          <w:i w:val="0"/>
          <w:sz w:val="24"/>
          <w:szCs w:val="24"/>
          <w:lang w:val="sk-SK"/>
        </w:rPr>
        <w:t>10</w:t>
      </w:r>
      <w:r w:rsidR="007440C1" w:rsidRPr="00F96B10">
        <w:rPr>
          <w:rFonts w:ascii="Times New Roman" w:hAnsi="Times New Roman" w:cs="Times New Roman"/>
          <w:b w:val="0"/>
          <w:i w:val="0"/>
          <w:sz w:val="24"/>
          <w:szCs w:val="24"/>
          <w:lang w:val="sk-SK"/>
        </w:rPr>
        <w:t xml:space="preserve">.1 </w:t>
      </w:r>
      <w:r w:rsidR="00F541A0">
        <w:rPr>
          <w:rFonts w:ascii="Times New Roman" w:hAnsi="Times New Roman" w:cs="Times New Roman"/>
          <w:b w:val="0"/>
          <w:i w:val="0"/>
          <w:sz w:val="24"/>
          <w:szCs w:val="24"/>
          <w:lang w:val="sk-SK"/>
        </w:rPr>
        <w:t>Zmluvné strany majú právo u</w:t>
      </w:r>
      <w:r w:rsidR="002E3268" w:rsidRPr="00F96B10">
        <w:rPr>
          <w:rFonts w:ascii="Times New Roman" w:hAnsi="Times New Roman" w:cs="Times New Roman"/>
          <w:b w:val="0"/>
          <w:i w:val="0"/>
          <w:sz w:val="24"/>
          <w:szCs w:val="24"/>
          <w:lang w:val="sk-SK"/>
        </w:rPr>
        <w:t>končiť túto zmluvu buď na základe dohody</w:t>
      </w:r>
      <w:r w:rsidR="007440C1" w:rsidRPr="00F96B10">
        <w:rPr>
          <w:rFonts w:ascii="Times New Roman" w:hAnsi="Times New Roman" w:cs="Times New Roman"/>
          <w:b w:val="0"/>
          <w:i w:val="0"/>
          <w:sz w:val="24"/>
          <w:szCs w:val="24"/>
          <w:lang w:val="sk-SK"/>
        </w:rPr>
        <w:t xml:space="preserve"> alebo </w:t>
      </w:r>
      <w:r w:rsidR="002E3268" w:rsidRPr="00F96B10">
        <w:rPr>
          <w:rFonts w:ascii="Times New Roman" w:hAnsi="Times New Roman" w:cs="Times New Roman"/>
          <w:b w:val="0"/>
          <w:i w:val="0"/>
          <w:sz w:val="24"/>
          <w:szCs w:val="24"/>
          <w:lang w:val="sk-SK"/>
        </w:rPr>
        <w:t>jednostranne</w:t>
      </w:r>
      <w:r w:rsidR="00F541A0">
        <w:rPr>
          <w:rFonts w:ascii="Times New Roman" w:hAnsi="Times New Roman" w:cs="Times New Roman"/>
          <w:b w:val="0"/>
          <w:i w:val="0"/>
          <w:sz w:val="24"/>
          <w:szCs w:val="24"/>
          <w:lang w:val="sk-SK"/>
        </w:rPr>
        <w:t xml:space="preserve"> zo strany objednávateľa</w:t>
      </w:r>
      <w:r w:rsidR="002E3268" w:rsidRPr="00F96B10">
        <w:rPr>
          <w:rFonts w:ascii="Times New Roman" w:hAnsi="Times New Roman" w:cs="Times New Roman"/>
          <w:b w:val="0"/>
          <w:i w:val="0"/>
          <w:sz w:val="24"/>
          <w:szCs w:val="24"/>
          <w:lang w:val="sk-SK"/>
        </w:rPr>
        <w:t xml:space="preserve"> a to </w:t>
      </w:r>
      <w:r w:rsidR="007440C1" w:rsidRPr="00F96B10">
        <w:rPr>
          <w:rFonts w:ascii="Times New Roman" w:hAnsi="Times New Roman" w:cs="Times New Roman"/>
          <w:b w:val="0"/>
          <w:i w:val="0"/>
          <w:sz w:val="24"/>
          <w:szCs w:val="24"/>
          <w:lang w:val="sk-SK"/>
        </w:rPr>
        <w:t>písomnou výpoveďou</w:t>
      </w:r>
      <w:r w:rsidR="00F541A0">
        <w:rPr>
          <w:rFonts w:ascii="Times New Roman" w:hAnsi="Times New Roman" w:cs="Times New Roman"/>
          <w:b w:val="0"/>
          <w:i w:val="0"/>
          <w:sz w:val="24"/>
          <w:szCs w:val="24"/>
          <w:lang w:val="sk-SK"/>
        </w:rPr>
        <w:t xml:space="preserve"> bez uvedenia dôvodu</w:t>
      </w:r>
      <w:r w:rsidR="007440C1" w:rsidRPr="00F96B10">
        <w:rPr>
          <w:rFonts w:ascii="Times New Roman" w:hAnsi="Times New Roman" w:cs="Times New Roman"/>
          <w:b w:val="0"/>
          <w:i w:val="0"/>
          <w:sz w:val="24"/>
          <w:szCs w:val="24"/>
          <w:lang w:val="sk-SK"/>
        </w:rPr>
        <w:t xml:space="preserve"> </w:t>
      </w:r>
      <w:r w:rsidR="002E3268" w:rsidRPr="00F96B10">
        <w:rPr>
          <w:rFonts w:ascii="Times New Roman" w:hAnsi="Times New Roman" w:cs="Times New Roman"/>
          <w:b w:val="0"/>
          <w:i w:val="0"/>
          <w:sz w:val="24"/>
          <w:szCs w:val="24"/>
          <w:lang w:val="sk-SK"/>
        </w:rPr>
        <w:t>kde sa uplatňuje  jednomesačná výpovedná lehota,</w:t>
      </w:r>
      <w:r w:rsidR="00F541A0">
        <w:rPr>
          <w:rFonts w:ascii="Times New Roman" w:hAnsi="Times New Roman" w:cs="Times New Roman"/>
          <w:b w:val="0"/>
          <w:i w:val="0"/>
          <w:sz w:val="24"/>
          <w:szCs w:val="24"/>
          <w:lang w:val="sk-SK"/>
        </w:rPr>
        <w:t xml:space="preserve"> ktorá</w:t>
      </w:r>
      <w:r w:rsidR="007440C1" w:rsidRPr="00F96B10">
        <w:rPr>
          <w:rFonts w:ascii="Times New Roman" w:hAnsi="Times New Roman" w:cs="Times New Roman"/>
          <w:b w:val="0"/>
          <w:i w:val="0"/>
          <w:sz w:val="24"/>
          <w:szCs w:val="24"/>
          <w:lang w:val="sk-SK"/>
        </w:rPr>
        <w:t xml:space="preserve"> začína plynúť prvým dňom</w:t>
      </w:r>
      <w:r w:rsidR="00487BFD" w:rsidRPr="00F96B10">
        <w:rPr>
          <w:rFonts w:ascii="Times New Roman" w:hAnsi="Times New Roman" w:cs="Times New Roman"/>
          <w:b w:val="0"/>
          <w:i w:val="0"/>
          <w:sz w:val="24"/>
          <w:szCs w:val="24"/>
          <w:lang w:val="sk-SK"/>
        </w:rPr>
        <w:t xml:space="preserve"> kalendárneho mesiaca nasledujúceho po mesiaci, v ktorom bola výpoveď doručená druhej zmluvnej strane a ukončí sa posledným dňom nasledujúceho kalendárneho mesiaca.</w:t>
      </w:r>
    </w:p>
    <w:p w14:paraId="7A7B198A" w14:textId="77777777" w:rsidR="00487BFD" w:rsidRPr="00F96B10" w:rsidRDefault="00487BFD" w:rsidP="007258A5">
      <w:pPr>
        <w:pStyle w:val="Nadpis2"/>
        <w:tabs>
          <w:tab w:val="left" w:pos="426"/>
        </w:tabs>
        <w:spacing w:before="0" w:after="0"/>
        <w:jc w:val="both"/>
        <w:rPr>
          <w:rFonts w:ascii="Times New Roman" w:hAnsi="Times New Roman" w:cs="Times New Roman"/>
          <w:b w:val="0"/>
          <w:i w:val="0"/>
          <w:sz w:val="24"/>
          <w:szCs w:val="24"/>
          <w:lang w:val="sk-SK"/>
        </w:rPr>
      </w:pPr>
    </w:p>
    <w:p w14:paraId="5F8FAA62" w14:textId="34F53DA5" w:rsidR="00487BFD" w:rsidRPr="00F96B10" w:rsidRDefault="00513E28" w:rsidP="007258A5">
      <w:pPr>
        <w:pStyle w:val="Nadpis2"/>
        <w:tabs>
          <w:tab w:val="left" w:pos="426"/>
        </w:tabs>
        <w:spacing w:before="0" w:after="0"/>
        <w:jc w:val="both"/>
        <w:rPr>
          <w:rFonts w:ascii="Times New Roman" w:hAnsi="Times New Roman" w:cs="Times New Roman"/>
          <w:b w:val="0"/>
          <w:i w:val="0"/>
          <w:sz w:val="24"/>
          <w:szCs w:val="24"/>
          <w:lang w:val="sk-SK"/>
        </w:rPr>
      </w:pPr>
      <w:r>
        <w:rPr>
          <w:rFonts w:ascii="Times New Roman" w:hAnsi="Times New Roman" w:cs="Times New Roman"/>
          <w:b w:val="0"/>
          <w:i w:val="0"/>
          <w:sz w:val="24"/>
          <w:szCs w:val="24"/>
          <w:lang w:val="sk-SK"/>
        </w:rPr>
        <w:t>10</w:t>
      </w:r>
      <w:r w:rsidR="00F26A20" w:rsidRPr="00F96B10">
        <w:rPr>
          <w:rFonts w:ascii="Times New Roman" w:hAnsi="Times New Roman" w:cs="Times New Roman"/>
          <w:b w:val="0"/>
          <w:i w:val="0"/>
          <w:sz w:val="24"/>
          <w:szCs w:val="24"/>
          <w:lang w:val="sk-SK"/>
        </w:rPr>
        <w:t>.2 Objednávateľ má právo</w:t>
      </w:r>
      <w:r w:rsidR="00487BFD" w:rsidRPr="00F96B10">
        <w:rPr>
          <w:rFonts w:ascii="Times New Roman" w:hAnsi="Times New Roman" w:cs="Times New Roman"/>
          <w:b w:val="0"/>
          <w:i w:val="0"/>
          <w:sz w:val="24"/>
          <w:szCs w:val="24"/>
          <w:lang w:val="sk-SK"/>
        </w:rPr>
        <w:t xml:space="preserve"> odstúpiť od zmluvy v prípade, ak poskytovateľ nerealizuje predmet zmluvy podľa Čl. I. bod 1.1 a</w:t>
      </w:r>
      <w:r w:rsidR="000225D4">
        <w:rPr>
          <w:rFonts w:ascii="Times New Roman" w:hAnsi="Times New Roman" w:cs="Times New Roman"/>
          <w:b w:val="0"/>
          <w:i w:val="0"/>
          <w:sz w:val="24"/>
          <w:szCs w:val="24"/>
          <w:lang w:val="sk-SK"/>
        </w:rPr>
        <w:t>/alebo</w:t>
      </w:r>
      <w:r w:rsidR="00487BFD" w:rsidRPr="00F96B10">
        <w:rPr>
          <w:rFonts w:ascii="Times New Roman" w:hAnsi="Times New Roman" w:cs="Times New Roman"/>
          <w:b w:val="0"/>
          <w:i w:val="0"/>
          <w:sz w:val="24"/>
          <w:szCs w:val="24"/>
          <w:lang w:val="sk-SK"/>
        </w:rPr>
        <w:t xml:space="preserve"> porušuje </w:t>
      </w:r>
      <w:r w:rsidR="00F26A20" w:rsidRPr="00F96B10">
        <w:rPr>
          <w:rFonts w:ascii="Times New Roman" w:hAnsi="Times New Roman" w:cs="Times New Roman"/>
          <w:b w:val="0"/>
          <w:i w:val="0"/>
          <w:sz w:val="24"/>
          <w:szCs w:val="24"/>
          <w:lang w:val="sk-SK"/>
        </w:rPr>
        <w:t>ustanovenia tejto zmluvy</w:t>
      </w:r>
      <w:r w:rsidR="001F0EC5">
        <w:rPr>
          <w:rFonts w:ascii="Times New Roman" w:hAnsi="Times New Roman" w:cs="Times New Roman"/>
          <w:b w:val="0"/>
          <w:i w:val="0"/>
          <w:sz w:val="24"/>
          <w:szCs w:val="24"/>
          <w:lang w:val="sk-SK"/>
        </w:rPr>
        <w:t xml:space="preserve"> a</w:t>
      </w:r>
      <w:r w:rsidR="000225D4">
        <w:rPr>
          <w:rFonts w:ascii="Times New Roman" w:hAnsi="Times New Roman" w:cs="Times New Roman"/>
          <w:b w:val="0"/>
          <w:i w:val="0"/>
          <w:sz w:val="24"/>
          <w:szCs w:val="24"/>
          <w:lang w:val="sk-SK"/>
        </w:rPr>
        <w:t>/alebo</w:t>
      </w:r>
      <w:r w:rsidR="001F0EC5">
        <w:rPr>
          <w:rFonts w:ascii="Times New Roman" w:hAnsi="Times New Roman" w:cs="Times New Roman"/>
          <w:b w:val="0"/>
          <w:i w:val="0"/>
          <w:sz w:val="24"/>
          <w:szCs w:val="24"/>
          <w:lang w:val="sk-SK"/>
        </w:rPr>
        <w:t> porušuje povinnosti mu vyplývajúce z tejto zmluvy</w:t>
      </w:r>
      <w:r w:rsidR="00F26A20" w:rsidRPr="00F96B10">
        <w:rPr>
          <w:rFonts w:ascii="Times New Roman" w:hAnsi="Times New Roman" w:cs="Times New Roman"/>
          <w:b w:val="0"/>
          <w:i w:val="0"/>
          <w:sz w:val="24"/>
          <w:szCs w:val="24"/>
          <w:lang w:val="sk-SK"/>
        </w:rPr>
        <w:t>. O</w:t>
      </w:r>
      <w:r w:rsidR="00487BFD" w:rsidRPr="00F96B10">
        <w:rPr>
          <w:rFonts w:ascii="Times New Roman" w:hAnsi="Times New Roman" w:cs="Times New Roman"/>
          <w:b w:val="0"/>
          <w:i w:val="0"/>
          <w:sz w:val="24"/>
          <w:szCs w:val="24"/>
          <w:lang w:val="sk-SK"/>
        </w:rPr>
        <w:t xml:space="preserve">bjednávateľ </w:t>
      </w:r>
      <w:r w:rsidR="00F26A20" w:rsidRPr="00F96B10">
        <w:rPr>
          <w:rFonts w:ascii="Times New Roman" w:hAnsi="Times New Roman" w:cs="Times New Roman"/>
          <w:b w:val="0"/>
          <w:i w:val="0"/>
          <w:sz w:val="24"/>
          <w:szCs w:val="24"/>
          <w:lang w:val="sk-SK"/>
        </w:rPr>
        <w:t>v uvedenom prípade postupuje tak, že písomne vyzve poskytovateľa a určí</w:t>
      </w:r>
      <w:r w:rsidR="00487BFD" w:rsidRPr="00F96B10">
        <w:rPr>
          <w:rFonts w:ascii="Times New Roman" w:hAnsi="Times New Roman" w:cs="Times New Roman"/>
          <w:b w:val="0"/>
          <w:i w:val="0"/>
          <w:sz w:val="24"/>
          <w:szCs w:val="24"/>
          <w:lang w:val="sk-SK"/>
        </w:rPr>
        <w:t xml:space="preserve"> mu dodatočne primeranú lehotu na splnenie záväzkov vyplývajúcich zo zmluvy a písomne ho u</w:t>
      </w:r>
      <w:r w:rsidR="00F26A20" w:rsidRPr="00F96B10">
        <w:rPr>
          <w:rFonts w:ascii="Times New Roman" w:hAnsi="Times New Roman" w:cs="Times New Roman"/>
          <w:b w:val="0"/>
          <w:i w:val="0"/>
          <w:sz w:val="24"/>
          <w:szCs w:val="24"/>
          <w:lang w:val="sk-SK"/>
        </w:rPr>
        <w:t>pozorní</w:t>
      </w:r>
      <w:r w:rsidR="00487BFD" w:rsidRPr="00F96B10">
        <w:rPr>
          <w:rFonts w:ascii="Times New Roman" w:hAnsi="Times New Roman" w:cs="Times New Roman"/>
          <w:b w:val="0"/>
          <w:i w:val="0"/>
          <w:sz w:val="24"/>
          <w:szCs w:val="24"/>
          <w:lang w:val="sk-SK"/>
        </w:rPr>
        <w:t>, že v prípade neplnenia pov</w:t>
      </w:r>
      <w:r w:rsidR="00F541A0">
        <w:rPr>
          <w:rFonts w:ascii="Times New Roman" w:hAnsi="Times New Roman" w:cs="Times New Roman"/>
          <w:b w:val="0"/>
          <w:i w:val="0"/>
          <w:sz w:val="24"/>
          <w:szCs w:val="24"/>
          <w:lang w:val="sk-SK"/>
        </w:rPr>
        <w:t>inností vyplývajúcich zo zmluvy</w:t>
      </w:r>
      <w:r w:rsidR="00487BFD" w:rsidRPr="00F96B10">
        <w:rPr>
          <w:rFonts w:ascii="Times New Roman" w:hAnsi="Times New Roman" w:cs="Times New Roman"/>
          <w:b w:val="0"/>
          <w:i w:val="0"/>
          <w:sz w:val="24"/>
          <w:szCs w:val="24"/>
          <w:lang w:val="sk-SK"/>
        </w:rPr>
        <w:t xml:space="preserve"> po stanovenom termíne</w:t>
      </w:r>
      <w:r w:rsidR="00F26A20" w:rsidRPr="00F96B10">
        <w:rPr>
          <w:rFonts w:ascii="Times New Roman" w:hAnsi="Times New Roman" w:cs="Times New Roman"/>
          <w:b w:val="0"/>
          <w:i w:val="0"/>
          <w:sz w:val="24"/>
          <w:szCs w:val="24"/>
          <w:lang w:val="sk-SK"/>
        </w:rPr>
        <w:t xml:space="preserve"> (po uplynutí uvedenej lehoty)</w:t>
      </w:r>
      <w:r w:rsidR="00487BFD" w:rsidRPr="00F96B10">
        <w:rPr>
          <w:rFonts w:ascii="Times New Roman" w:hAnsi="Times New Roman" w:cs="Times New Roman"/>
          <w:b w:val="0"/>
          <w:i w:val="0"/>
          <w:sz w:val="24"/>
          <w:szCs w:val="24"/>
          <w:lang w:val="sk-SK"/>
        </w:rPr>
        <w:t xml:space="preserve"> od zmluvy odstúpi.</w:t>
      </w:r>
    </w:p>
    <w:p w14:paraId="25885722" w14:textId="77777777" w:rsidR="00487BFD" w:rsidRPr="00F96B10" w:rsidRDefault="00487BFD" w:rsidP="007258A5">
      <w:pPr>
        <w:pStyle w:val="Nadpis2"/>
        <w:tabs>
          <w:tab w:val="left" w:pos="426"/>
        </w:tabs>
        <w:spacing w:before="0" w:after="0"/>
        <w:jc w:val="both"/>
        <w:rPr>
          <w:rFonts w:ascii="Times New Roman" w:hAnsi="Times New Roman" w:cs="Times New Roman"/>
          <w:b w:val="0"/>
          <w:i w:val="0"/>
          <w:sz w:val="24"/>
          <w:szCs w:val="24"/>
          <w:lang w:val="sk-SK"/>
        </w:rPr>
      </w:pPr>
    </w:p>
    <w:p w14:paraId="7A836B8B" w14:textId="7DE9999B" w:rsidR="00487BFD" w:rsidRDefault="00513E28" w:rsidP="007258A5">
      <w:pPr>
        <w:pStyle w:val="Nadpis2"/>
        <w:tabs>
          <w:tab w:val="left" w:pos="426"/>
        </w:tabs>
        <w:spacing w:before="0" w:after="0"/>
        <w:jc w:val="both"/>
        <w:rPr>
          <w:rFonts w:ascii="Times New Roman" w:hAnsi="Times New Roman" w:cs="Times New Roman"/>
          <w:b w:val="0"/>
          <w:i w:val="0"/>
          <w:sz w:val="24"/>
          <w:szCs w:val="24"/>
          <w:lang w:val="sk-SK"/>
        </w:rPr>
      </w:pPr>
      <w:r>
        <w:rPr>
          <w:rFonts w:ascii="Times New Roman" w:hAnsi="Times New Roman" w:cs="Times New Roman"/>
          <w:b w:val="0"/>
          <w:i w:val="0"/>
          <w:sz w:val="24"/>
          <w:szCs w:val="24"/>
          <w:lang w:val="sk-SK"/>
        </w:rPr>
        <w:t>10</w:t>
      </w:r>
      <w:r w:rsidR="00487BFD" w:rsidRPr="00F96B10">
        <w:rPr>
          <w:rFonts w:ascii="Times New Roman" w:hAnsi="Times New Roman" w:cs="Times New Roman"/>
          <w:b w:val="0"/>
          <w:i w:val="0"/>
          <w:sz w:val="24"/>
          <w:szCs w:val="24"/>
          <w:lang w:val="sk-SK"/>
        </w:rPr>
        <w:t xml:space="preserve">.3 Poskytovateľ môže odstúpiť od zmluvy v prípade, ak objednávateľ neplní svoje </w:t>
      </w:r>
      <w:r w:rsidR="00D73932" w:rsidRPr="00F96B10">
        <w:rPr>
          <w:rFonts w:ascii="Times New Roman" w:hAnsi="Times New Roman" w:cs="Times New Roman"/>
          <w:b w:val="0"/>
          <w:i w:val="0"/>
          <w:sz w:val="24"/>
          <w:szCs w:val="24"/>
          <w:lang w:val="sk-SK"/>
        </w:rPr>
        <w:t xml:space="preserve">povinnosti </w:t>
      </w:r>
      <w:r w:rsidR="00487BFD" w:rsidRPr="00F96B10">
        <w:rPr>
          <w:rFonts w:ascii="Times New Roman" w:hAnsi="Times New Roman" w:cs="Times New Roman"/>
          <w:b w:val="0"/>
          <w:i w:val="0"/>
          <w:sz w:val="24"/>
          <w:szCs w:val="24"/>
          <w:lang w:val="sk-SK"/>
        </w:rPr>
        <w:t xml:space="preserve">vyplývajúce zo zmluvy. Poskytovateľ </w:t>
      </w:r>
      <w:r w:rsidR="005D5200" w:rsidRPr="00F96B10">
        <w:rPr>
          <w:rFonts w:ascii="Times New Roman" w:hAnsi="Times New Roman" w:cs="Times New Roman"/>
          <w:b w:val="0"/>
          <w:i w:val="0"/>
          <w:sz w:val="24"/>
          <w:szCs w:val="24"/>
          <w:lang w:val="sk-SK"/>
        </w:rPr>
        <w:t xml:space="preserve">v takomto prípade </w:t>
      </w:r>
      <w:r w:rsidR="00487BFD" w:rsidRPr="00F96B10">
        <w:rPr>
          <w:rFonts w:ascii="Times New Roman" w:hAnsi="Times New Roman" w:cs="Times New Roman"/>
          <w:b w:val="0"/>
          <w:i w:val="0"/>
          <w:sz w:val="24"/>
          <w:szCs w:val="24"/>
          <w:lang w:val="sk-SK"/>
        </w:rPr>
        <w:t>musí vyzvať objednávateľa a určiť mu dodatočne primeranú lehotu na splnenie záväzkov vyplývajúcich zo zmluvy a písomne ho upozorniť, že v prípade neplnenia pov</w:t>
      </w:r>
      <w:r w:rsidR="00F541A0">
        <w:rPr>
          <w:rFonts w:ascii="Times New Roman" w:hAnsi="Times New Roman" w:cs="Times New Roman"/>
          <w:b w:val="0"/>
          <w:i w:val="0"/>
          <w:sz w:val="24"/>
          <w:szCs w:val="24"/>
          <w:lang w:val="sk-SK"/>
        </w:rPr>
        <w:t>inností vyplývajúcich zo zmluvy</w:t>
      </w:r>
      <w:r w:rsidR="00487BFD" w:rsidRPr="00F96B10">
        <w:rPr>
          <w:rFonts w:ascii="Times New Roman" w:hAnsi="Times New Roman" w:cs="Times New Roman"/>
          <w:b w:val="0"/>
          <w:i w:val="0"/>
          <w:sz w:val="24"/>
          <w:szCs w:val="24"/>
          <w:lang w:val="sk-SK"/>
        </w:rPr>
        <w:t xml:space="preserve"> po stanovenom termíne </w:t>
      </w:r>
      <w:r w:rsidR="005D5200" w:rsidRPr="00F96B10">
        <w:rPr>
          <w:rFonts w:ascii="Times New Roman" w:hAnsi="Times New Roman" w:cs="Times New Roman"/>
          <w:b w:val="0"/>
          <w:i w:val="0"/>
          <w:sz w:val="24"/>
          <w:szCs w:val="24"/>
          <w:lang w:val="sk-SK"/>
        </w:rPr>
        <w:t xml:space="preserve">( po uplynutí uvedenej lehoty) </w:t>
      </w:r>
      <w:r w:rsidR="00487BFD" w:rsidRPr="00F96B10">
        <w:rPr>
          <w:rFonts w:ascii="Times New Roman" w:hAnsi="Times New Roman" w:cs="Times New Roman"/>
          <w:b w:val="0"/>
          <w:i w:val="0"/>
          <w:sz w:val="24"/>
          <w:szCs w:val="24"/>
          <w:lang w:val="sk-SK"/>
        </w:rPr>
        <w:t>od zmluvy odstúpi.</w:t>
      </w:r>
    </w:p>
    <w:p w14:paraId="1EC1BC8B" w14:textId="77777777" w:rsidR="00487BFD" w:rsidRDefault="00487BFD" w:rsidP="007258A5">
      <w:pPr>
        <w:pStyle w:val="Nadpis2"/>
        <w:tabs>
          <w:tab w:val="left" w:pos="426"/>
        </w:tabs>
        <w:spacing w:before="0" w:after="0"/>
        <w:jc w:val="both"/>
        <w:rPr>
          <w:rFonts w:ascii="Times New Roman" w:hAnsi="Times New Roman" w:cs="Times New Roman"/>
          <w:b w:val="0"/>
          <w:i w:val="0"/>
          <w:sz w:val="24"/>
          <w:szCs w:val="24"/>
          <w:lang w:val="sk-SK"/>
        </w:rPr>
      </w:pPr>
    </w:p>
    <w:p w14:paraId="096ADC84" w14:textId="05B6D522" w:rsidR="00487BFD" w:rsidRDefault="00513E28" w:rsidP="007258A5">
      <w:pPr>
        <w:pStyle w:val="Nadpis2"/>
        <w:tabs>
          <w:tab w:val="left" w:pos="426"/>
        </w:tabs>
        <w:spacing w:before="0" w:after="0"/>
        <w:jc w:val="both"/>
        <w:rPr>
          <w:rFonts w:ascii="Times New Roman" w:hAnsi="Times New Roman" w:cs="Times New Roman"/>
          <w:b w:val="0"/>
          <w:i w:val="0"/>
          <w:sz w:val="24"/>
          <w:szCs w:val="24"/>
          <w:lang w:val="sk-SK"/>
        </w:rPr>
      </w:pPr>
      <w:r>
        <w:rPr>
          <w:rFonts w:ascii="Times New Roman" w:hAnsi="Times New Roman" w:cs="Times New Roman"/>
          <w:b w:val="0"/>
          <w:i w:val="0"/>
          <w:sz w:val="24"/>
          <w:szCs w:val="24"/>
          <w:lang w:val="sk-SK"/>
        </w:rPr>
        <w:t>10</w:t>
      </w:r>
      <w:r w:rsidR="00487BFD">
        <w:rPr>
          <w:rFonts w:ascii="Times New Roman" w:hAnsi="Times New Roman" w:cs="Times New Roman"/>
          <w:b w:val="0"/>
          <w:i w:val="0"/>
          <w:sz w:val="24"/>
          <w:szCs w:val="24"/>
          <w:lang w:val="sk-SK"/>
        </w:rPr>
        <w:t xml:space="preserve">.4 Ukončením zmluvného vzťahu nie je </w:t>
      </w:r>
      <w:r w:rsidR="002719EC">
        <w:rPr>
          <w:rFonts w:ascii="Times New Roman" w:hAnsi="Times New Roman" w:cs="Times New Roman"/>
          <w:b w:val="0"/>
          <w:i w:val="0"/>
          <w:sz w:val="24"/>
          <w:szCs w:val="24"/>
          <w:lang w:val="sk-SK"/>
        </w:rPr>
        <w:t>dotknuté právo na náhradu škody.</w:t>
      </w:r>
    </w:p>
    <w:p w14:paraId="639A7A62" w14:textId="77777777" w:rsidR="00F60ADE" w:rsidRDefault="00F60ADE" w:rsidP="00F60ADE">
      <w:pPr>
        <w:pStyle w:val="Zkladntext"/>
        <w:rPr>
          <w:b/>
          <w:color w:val="auto"/>
          <w:lang w:val="sk-SK"/>
        </w:rPr>
      </w:pPr>
    </w:p>
    <w:p w14:paraId="3855F7EA" w14:textId="77777777" w:rsidR="00F60ADE" w:rsidRDefault="00F60ADE" w:rsidP="00F60ADE">
      <w:pPr>
        <w:pStyle w:val="Zkladntext"/>
        <w:rPr>
          <w:b/>
          <w:color w:val="auto"/>
          <w:lang w:val="sk-SK"/>
        </w:rPr>
      </w:pPr>
    </w:p>
    <w:p w14:paraId="55149E94" w14:textId="77777777" w:rsidR="00F60ADE" w:rsidRDefault="00F60ADE" w:rsidP="00F60ADE">
      <w:pPr>
        <w:pStyle w:val="Zkladntext"/>
        <w:rPr>
          <w:b/>
          <w:color w:val="auto"/>
          <w:lang w:val="sk-SK"/>
        </w:rPr>
      </w:pPr>
    </w:p>
    <w:p w14:paraId="1314740D" w14:textId="5F9BD8EF" w:rsidR="00487BFD" w:rsidRPr="007258A5" w:rsidRDefault="00487BFD" w:rsidP="00487BFD">
      <w:pPr>
        <w:pStyle w:val="Zkladntext"/>
        <w:jc w:val="center"/>
        <w:rPr>
          <w:color w:val="auto"/>
          <w:lang w:val="sk-SK"/>
        </w:rPr>
      </w:pPr>
      <w:r w:rsidRPr="007258A5">
        <w:rPr>
          <w:b/>
          <w:color w:val="auto"/>
          <w:lang w:val="sk-SK"/>
        </w:rPr>
        <w:lastRenderedPageBreak/>
        <w:t>Čl. X</w:t>
      </w:r>
      <w:r w:rsidR="00513E28">
        <w:rPr>
          <w:b/>
          <w:color w:val="auto"/>
          <w:lang w:val="sk-SK"/>
        </w:rPr>
        <w:t>I</w:t>
      </w:r>
      <w:r w:rsidRPr="007258A5">
        <w:rPr>
          <w:b/>
          <w:color w:val="auto"/>
          <w:lang w:val="sk-SK"/>
        </w:rPr>
        <w:t>.</w:t>
      </w:r>
    </w:p>
    <w:p w14:paraId="12B4D9DD" w14:textId="77777777" w:rsidR="00F60ADE" w:rsidRDefault="00487BFD" w:rsidP="00F60ADE">
      <w:pPr>
        <w:pStyle w:val="Zkladntext"/>
        <w:jc w:val="center"/>
        <w:rPr>
          <w:b/>
          <w:color w:val="auto"/>
          <w:lang w:val="sk-SK"/>
        </w:rPr>
      </w:pPr>
      <w:r>
        <w:rPr>
          <w:b/>
          <w:color w:val="auto"/>
          <w:lang w:val="sk-SK"/>
        </w:rPr>
        <w:t>Z</w:t>
      </w:r>
      <w:r w:rsidR="00B93F23">
        <w:rPr>
          <w:b/>
          <w:color w:val="auto"/>
          <w:lang w:val="sk-SK"/>
        </w:rPr>
        <w:t>áverečné ustanovenia</w:t>
      </w:r>
    </w:p>
    <w:p w14:paraId="3F169D2C" w14:textId="77777777" w:rsidR="00F60ADE" w:rsidRDefault="00F60ADE" w:rsidP="00F541A0">
      <w:pPr>
        <w:pStyle w:val="Zkladntext"/>
        <w:jc w:val="both"/>
        <w:rPr>
          <w:b/>
          <w:color w:val="auto"/>
          <w:lang w:val="sk-SK"/>
        </w:rPr>
      </w:pPr>
    </w:p>
    <w:p w14:paraId="61986910" w14:textId="092DCCB5" w:rsidR="002B0D90" w:rsidRDefault="00487BFD" w:rsidP="00F541A0">
      <w:pPr>
        <w:pStyle w:val="Zkladntext"/>
        <w:jc w:val="both"/>
        <w:rPr>
          <w:szCs w:val="24"/>
          <w:lang w:val="sk-SK"/>
        </w:rPr>
      </w:pPr>
      <w:r>
        <w:rPr>
          <w:szCs w:val="24"/>
          <w:lang w:val="sk-SK"/>
        </w:rPr>
        <w:t>1</w:t>
      </w:r>
      <w:r w:rsidR="00513E28">
        <w:rPr>
          <w:szCs w:val="24"/>
          <w:lang w:val="sk-SK"/>
        </w:rPr>
        <w:t>1</w:t>
      </w:r>
      <w:r>
        <w:rPr>
          <w:szCs w:val="24"/>
          <w:lang w:val="sk-SK"/>
        </w:rPr>
        <w:t xml:space="preserve">.1 Táto zmluva sa uzatvára na dobu určitú v zmysle Čl. </w:t>
      </w:r>
      <w:r w:rsidR="00C11A10">
        <w:rPr>
          <w:szCs w:val="24"/>
          <w:lang w:val="sk-SK"/>
        </w:rPr>
        <w:t>IV. bodu 4.1</w:t>
      </w:r>
      <w:r w:rsidR="00B93F23">
        <w:rPr>
          <w:szCs w:val="24"/>
          <w:lang w:val="sk-SK"/>
        </w:rPr>
        <w:t xml:space="preserve"> tejto zmluvy.</w:t>
      </w:r>
    </w:p>
    <w:p w14:paraId="2F0380FA" w14:textId="77777777" w:rsidR="002B0D90" w:rsidRDefault="002B0D90" w:rsidP="00F541A0">
      <w:pPr>
        <w:pStyle w:val="Zkladntext"/>
        <w:jc w:val="both"/>
        <w:rPr>
          <w:szCs w:val="24"/>
          <w:lang w:val="sk-SK"/>
        </w:rPr>
      </w:pPr>
    </w:p>
    <w:p w14:paraId="3477BB75" w14:textId="79F4F744" w:rsidR="00B93F23" w:rsidRDefault="00B93F23" w:rsidP="00F541A0">
      <w:pPr>
        <w:pStyle w:val="Zkladntext"/>
        <w:jc w:val="both"/>
        <w:rPr>
          <w:szCs w:val="24"/>
          <w:lang w:val="sk-SK"/>
        </w:rPr>
      </w:pPr>
      <w:r>
        <w:rPr>
          <w:szCs w:val="24"/>
          <w:lang w:val="sk-SK"/>
        </w:rPr>
        <w:t>1</w:t>
      </w:r>
      <w:r w:rsidR="00513E28">
        <w:rPr>
          <w:szCs w:val="24"/>
          <w:lang w:val="sk-SK"/>
        </w:rPr>
        <w:t>1</w:t>
      </w:r>
      <w:r>
        <w:rPr>
          <w:szCs w:val="24"/>
          <w:lang w:val="sk-SK"/>
        </w:rPr>
        <w:t>.2 Zmluvné strany sa zaväzujú svoje spory riešiť predovšetkým vzájomnou dohodou, ak nedôjde k dohode môže sa ktorákoľvek zo zmluvných strán obrátiť s vecou na príslušný všeobecný súd.</w:t>
      </w:r>
    </w:p>
    <w:p w14:paraId="705F39AA" w14:textId="77777777" w:rsidR="00F541A0" w:rsidRPr="002B0D90" w:rsidRDefault="00F541A0" w:rsidP="00F541A0">
      <w:pPr>
        <w:pStyle w:val="Zkladntext"/>
        <w:jc w:val="both"/>
        <w:rPr>
          <w:b/>
          <w:color w:val="auto"/>
          <w:lang w:val="sk-SK"/>
        </w:rPr>
      </w:pPr>
    </w:p>
    <w:p w14:paraId="10341783" w14:textId="45BEF426" w:rsidR="00B93F23" w:rsidRDefault="00B93F23" w:rsidP="00F541A0">
      <w:pPr>
        <w:pStyle w:val="Nadpis2"/>
        <w:tabs>
          <w:tab w:val="left" w:pos="426"/>
        </w:tabs>
        <w:spacing w:before="0" w:after="0"/>
        <w:jc w:val="both"/>
        <w:rPr>
          <w:rFonts w:ascii="Times New Roman" w:hAnsi="Times New Roman" w:cs="Times New Roman"/>
          <w:b w:val="0"/>
          <w:i w:val="0"/>
          <w:sz w:val="24"/>
          <w:szCs w:val="24"/>
          <w:lang w:val="sk-SK"/>
        </w:rPr>
      </w:pPr>
      <w:r>
        <w:rPr>
          <w:rFonts w:ascii="Times New Roman" w:hAnsi="Times New Roman" w:cs="Times New Roman"/>
          <w:b w:val="0"/>
          <w:i w:val="0"/>
          <w:sz w:val="24"/>
          <w:szCs w:val="24"/>
          <w:lang w:val="sk-SK"/>
        </w:rPr>
        <w:t>1</w:t>
      </w:r>
      <w:r w:rsidR="00513E28">
        <w:rPr>
          <w:rFonts w:ascii="Times New Roman" w:hAnsi="Times New Roman" w:cs="Times New Roman"/>
          <w:b w:val="0"/>
          <w:i w:val="0"/>
          <w:sz w:val="24"/>
          <w:szCs w:val="24"/>
          <w:lang w:val="sk-SK"/>
        </w:rPr>
        <w:t>1</w:t>
      </w:r>
      <w:r>
        <w:rPr>
          <w:rFonts w:ascii="Times New Roman" w:hAnsi="Times New Roman" w:cs="Times New Roman"/>
          <w:b w:val="0"/>
          <w:i w:val="0"/>
          <w:sz w:val="24"/>
          <w:szCs w:val="24"/>
          <w:lang w:val="sk-SK"/>
        </w:rPr>
        <w:t>.3 Vzťahy touto zmluvou neupravené sa spravujú príslušnými ustanoveniami Obchodného zákonníka a súvisiacimi všeobecne záväznými právnymi predpismi SR.</w:t>
      </w:r>
    </w:p>
    <w:p w14:paraId="3976ADAB" w14:textId="77777777" w:rsidR="00B93F23" w:rsidRDefault="00B93F23" w:rsidP="00F541A0">
      <w:pPr>
        <w:pStyle w:val="Nadpis2"/>
        <w:tabs>
          <w:tab w:val="left" w:pos="426"/>
        </w:tabs>
        <w:spacing w:before="0" w:after="0"/>
        <w:jc w:val="both"/>
        <w:rPr>
          <w:rFonts w:ascii="Times New Roman" w:hAnsi="Times New Roman" w:cs="Times New Roman"/>
          <w:b w:val="0"/>
          <w:i w:val="0"/>
          <w:sz w:val="24"/>
          <w:szCs w:val="24"/>
          <w:lang w:val="sk-SK"/>
        </w:rPr>
      </w:pPr>
    </w:p>
    <w:p w14:paraId="18F151FD" w14:textId="49A926CD" w:rsidR="00B93F23" w:rsidRDefault="00B93F23" w:rsidP="00F541A0">
      <w:pPr>
        <w:pStyle w:val="Nadpis2"/>
        <w:tabs>
          <w:tab w:val="left" w:pos="426"/>
        </w:tabs>
        <w:spacing w:before="0" w:after="0"/>
        <w:jc w:val="both"/>
        <w:rPr>
          <w:rFonts w:ascii="Times New Roman" w:hAnsi="Times New Roman" w:cs="Times New Roman"/>
          <w:b w:val="0"/>
          <w:i w:val="0"/>
          <w:sz w:val="24"/>
          <w:szCs w:val="24"/>
          <w:lang w:val="sk-SK"/>
        </w:rPr>
      </w:pPr>
      <w:r>
        <w:rPr>
          <w:rFonts w:ascii="Times New Roman" w:hAnsi="Times New Roman" w:cs="Times New Roman"/>
          <w:b w:val="0"/>
          <w:i w:val="0"/>
          <w:sz w:val="24"/>
          <w:szCs w:val="24"/>
          <w:lang w:val="sk-SK"/>
        </w:rPr>
        <w:t>1</w:t>
      </w:r>
      <w:r w:rsidR="00513E28">
        <w:rPr>
          <w:rFonts w:ascii="Times New Roman" w:hAnsi="Times New Roman" w:cs="Times New Roman"/>
          <w:b w:val="0"/>
          <w:i w:val="0"/>
          <w:sz w:val="24"/>
          <w:szCs w:val="24"/>
          <w:lang w:val="sk-SK"/>
        </w:rPr>
        <w:t>1</w:t>
      </w:r>
      <w:r>
        <w:rPr>
          <w:rFonts w:ascii="Times New Roman" w:hAnsi="Times New Roman" w:cs="Times New Roman"/>
          <w:b w:val="0"/>
          <w:i w:val="0"/>
          <w:sz w:val="24"/>
          <w:szCs w:val="24"/>
          <w:lang w:val="sk-SK"/>
        </w:rPr>
        <w:t>.4 Túto zmluvu je možné meniť alebo dopĺňať iba formou písomných očíslovaných dodatkov podpísaných zmluvnými stranami tvoriacich neoddeliteľnú súčasť tejto zmluvy.</w:t>
      </w:r>
    </w:p>
    <w:p w14:paraId="7CE31AB8" w14:textId="77777777" w:rsidR="00B93F23" w:rsidRDefault="00B93F23" w:rsidP="00F541A0">
      <w:pPr>
        <w:pStyle w:val="Nadpis2"/>
        <w:tabs>
          <w:tab w:val="left" w:pos="426"/>
        </w:tabs>
        <w:spacing w:before="0" w:after="0"/>
        <w:jc w:val="both"/>
        <w:rPr>
          <w:rFonts w:ascii="Times New Roman" w:hAnsi="Times New Roman" w:cs="Times New Roman"/>
          <w:b w:val="0"/>
          <w:i w:val="0"/>
          <w:sz w:val="24"/>
          <w:szCs w:val="24"/>
          <w:lang w:val="sk-SK"/>
        </w:rPr>
      </w:pPr>
    </w:p>
    <w:p w14:paraId="2F84ED72" w14:textId="79426DDF" w:rsidR="00B93F23" w:rsidRDefault="00B93F23" w:rsidP="00F541A0">
      <w:pPr>
        <w:pStyle w:val="Nadpis2"/>
        <w:tabs>
          <w:tab w:val="left" w:pos="426"/>
        </w:tabs>
        <w:spacing w:before="0" w:after="0"/>
        <w:jc w:val="both"/>
        <w:rPr>
          <w:rFonts w:ascii="Times New Roman" w:hAnsi="Times New Roman" w:cs="Times New Roman"/>
          <w:b w:val="0"/>
          <w:i w:val="0"/>
          <w:sz w:val="24"/>
          <w:szCs w:val="24"/>
          <w:lang w:val="sk-SK"/>
        </w:rPr>
      </w:pPr>
      <w:r>
        <w:rPr>
          <w:rFonts w:ascii="Times New Roman" w:hAnsi="Times New Roman" w:cs="Times New Roman"/>
          <w:b w:val="0"/>
          <w:i w:val="0"/>
          <w:sz w:val="24"/>
          <w:szCs w:val="24"/>
          <w:lang w:val="sk-SK"/>
        </w:rPr>
        <w:t>1</w:t>
      </w:r>
      <w:r w:rsidR="00513E28">
        <w:rPr>
          <w:rFonts w:ascii="Times New Roman" w:hAnsi="Times New Roman" w:cs="Times New Roman"/>
          <w:b w:val="0"/>
          <w:i w:val="0"/>
          <w:sz w:val="24"/>
          <w:szCs w:val="24"/>
          <w:lang w:val="sk-SK"/>
        </w:rPr>
        <w:t>1</w:t>
      </w:r>
      <w:r>
        <w:rPr>
          <w:rFonts w:ascii="Times New Roman" w:hAnsi="Times New Roman" w:cs="Times New Roman"/>
          <w:b w:val="0"/>
          <w:i w:val="0"/>
          <w:sz w:val="24"/>
          <w:szCs w:val="24"/>
          <w:lang w:val="sk-SK"/>
        </w:rPr>
        <w:t>.5 Neoddeliteľnou súčasťou tejto zmluvy je:</w:t>
      </w:r>
    </w:p>
    <w:p w14:paraId="1995F7C6" w14:textId="77777777" w:rsidR="00B93F23" w:rsidRDefault="00B93F23" w:rsidP="00F541A0">
      <w:pPr>
        <w:pStyle w:val="Nadpis2"/>
        <w:tabs>
          <w:tab w:val="left" w:pos="426"/>
        </w:tabs>
        <w:spacing w:before="0" w:after="0"/>
        <w:jc w:val="both"/>
        <w:rPr>
          <w:rFonts w:ascii="Times New Roman" w:hAnsi="Times New Roman" w:cs="Times New Roman"/>
          <w:b w:val="0"/>
          <w:i w:val="0"/>
          <w:sz w:val="24"/>
          <w:szCs w:val="24"/>
          <w:lang w:val="sk-SK"/>
        </w:rPr>
      </w:pPr>
    </w:p>
    <w:p w14:paraId="294F13BD" w14:textId="545FBB75" w:rsidR="00B93F23" w:rsidRDefault="00B93F23" w:rsidP="00F541A0">
      <w:pPr>
        <w:pStyle w:val="Nadpis2"/>
        <w:tabs>
          <w:tab w:val="left" w:pos="426"/>
        </w:tabs>
        <w:spacing w:before="0" w:after="0"/>
        <w:jc w:val="both"/>
        <w:rPr>
          <w:rFonts w:ascii="Times New Roman" w:hAnsi="Times New Roman" w:cs="Times New Roman"/>
          <w:b w:val="0"/>
          <w:i w:val="0"/>
          <w:sz w:val="24"/>
          <w:szCs w:val="24"/>
          <w:lang w:val="sk-SK"/>
        </w:rPr>
      </w:pPr>
      <w:r>
        <w:rPr>
          <w:rFonts w:ascii="Times New Roman" w:hAnsi="Times New Roman" w:cs="Times New Roman"/>
          <w:b w:val="0"/>
          <w:i w:val="0"/>
          <w:sz w:val="24"/>
          <w:szCs w:val="24"/>
          <w:lang w:val="sk-SK"/>
        </w:rPr>
        <w:tab/>
      </w:r>
      <w:r>
        <w:rPr>
          <w:rFonts w:ascii="Times New Roman" w:hAnsi="Times New Roman" w:cs="Times New Roman"/>
          <w:b w:val="0"/>
          <w:i w:val="0"/>
          <w:sz w:val="24"/>
          <w:szCs w:val="24"/>
          <w:lang w:val="sk-SK"/>
        </w:rPr>
        <w:tab/>
        <w:t>Príloha č. 1 – Opis predmetu zákazky</w:t>
      </w:r>
    </w:p>
    <w:p w14:paraId="77A754C9" w14:textId="77777777" w:rsidR="00B6387B" w:rsidRPr="00B6387B" w:rsidRDefault="00B6387B" w:rsidP="00B6387B">
      <w:pPr>
        <w:rPr>
          <w:lang w:val="sk-SK"/>
        </w:rPr>
      </w:pPr>
    </w:p>
    <w:p w14:paraId="116A380C" w14:textId="21602F30" w:rsidR="009B12EF" w:rsidRDefault="00B93F23" w:rsidP="00F541A0">
      <w:pPr>
        <w:jc w:val="both"/>
        <w:rPr>
          <w:sz w:val="24"/>
          <w:szCs w:val="24"/>
          <w:lang w:val="sk-SK"/>
        </w:rPr>
      </w:pPr>
      <w:r w:rsidRPr="00B93F23">
        <w:rPr>
          <w:sz w:val="24"/>
          <w:szCs w:val="24"/>
          <w:lang w:val="sk-SK"/>
        </w:rPr>
        <w:tab/>
      </w:r>
      <w:r w:rsidR="009B12EF">
        <w:rPr>
          <w:sz w:val="24"/>
          <w:szCs w:val="24"/>
          <w:lang w:val="sk-SK"/>
        </w:rPr>
        <w:t>Príloha č. 2 – Cenová ponuka</w:t>
      </w:r>
    </w:p>
    <w:p w14:paraId="01FF0A38" w14:textId="77777777" w:rsidR="009B12EF" w:rsidRDefault="009B12EF" w:rsidP="00F541A0">
      <w:pPr>
        <w:jc w:val="both"/>
        <w:rPr>
          <w:sz w:val="24"/>
          <w:szCs w:val="24"/>
          <w:lang w:val="sk-SK"/>
        </w:rPr>
      </w:pPr>
    </w:p>
    <w:p w14:paraId="59B504F6" w14:textId="0665FB66" w:rsidR="00B93F23" w:rsidRDefault="00513E28" w:rsidP="009B12EF">
      <w:pPr>
        <w:ind w:firstLine="708"/>
        <w:jc w:val="both"/>
        <w:rPr>
          <w:sz w:val="24"/>
          <w:szCs w:val="24"/>
          <w:lang w:val="sk-SK"/>
        </w:rPr>
      </w:pPr>
      <w:r>
        <w:rPr>
          <w:sz w:val="24"/>
          <w:szCs w:val="24"/>
          <w:lang w:val="sk-SK"/>
        </w:rPr>
        <w:t xml:space="preserve">Príloha č. </w:t>
      </w:r>
      <w:r w:rsidR="009B12EF">
        <w:rPr>
          <w:sz w:val="24"/>
          <w:szCs w:val="24"/>
          <w:lang w:val="sk-SK"/>
        </w:rPr>
        <w:t>3</w:t>
      </w:r>
      <w:r>
        <w:rPr>
          <w:sz w:val="24"/>
          <w:szCs w:val="24"/>
          <w:lang w:val="sk-SK"/>
        </w:rPr>
        <w:t xml:space="preserve"> – Zoznam subdodávateľov</w:t>
      </w:r>
    </w:p>
    <w:p w14:paraId="108C4044" w14:textId="77777777" w:rsidR="00B93F23" w:rsidRDefault="00B93F23" w:rsidP="00F541A0">
      <w:pPr>
        <w:jc w:val="both"/>
        <w:rPr>
          <w:sz w:val="24"/>
          <w:szCs w:val="24"/>
          <w:lang w:val="sk-SK"/>
        </w:rPr>
      </w:pPr>
    </w:p>
    <w:p w14:paraId="6F8A1D95" w14:textId="6332EA01" w:rsidR="00B93F23" w:rsidRDefault="00B93F23" w:rsidP="00F541A0">
      <w:pPr>
        <w:jc w:val="both"/>
        <w:rPr>
          <w:sz w:val="24"/>
          <w:szCs w:val="24"/>
          <w:lang w:val="sk-SK"/>
        </w:rPr>
      </w:pPr>
      <w:r>
        <w:rPr>
          <w:sz w:val="24"/>
          <w:szCs w:val="24"/>
          <w:lang w:val="sk-SK"/>
        </w:rPr>
        <w:t>1</w:t>
      </w:r>
      <w:r w:rsidR="00513E28">
        <w:rPr>
          <w:sz w:val="24"/>
          <w:szCs w:val="24"/>
          <w:lang w:val="sk-SK"/>
        </w:rPr>
        <w:t>1</w:t>
      </w:r>
      <w:r>
        <w:rPr>
          <w:sz w:val="24"/>
          <w:szCs w:val="24"/>
          <w:lang w:val="sk-SK"/>
        </w:rPr>
        <w:t>.</w:t>
      </w:r>
      <w:r w:rsidR="000225D4">
        <w:rPr>
          <w:sz w:val="24"/>
          <w:szCs w:val="24"/>
          <w:lang w:val="sk-SK"/>
        </w:rPr>
        <w:t>6 Zmluva je vyhotovená v štyroch</w:t>
      </w:r>
      <w:r>
        <w:rPr>
          <w:sz w:val="24"/>
          <w:szCs w:val="24"/>
          <w:lang w:val="sk-SK"/>
        </w:rPr>
        <w:t xml:space="preserve"> exemp</w:t>
      </w:r>
      <w:r w:rsidR="0063502D">
        <w:rPr>
          <w:sz w:val="24"/>
          <w:szCs w:val="24"/>
          <w:lang w:val="sk-SK"/>
        </w:rPr>
        <w:t>l</w:t>
      </w:r>
      <w:r>
        <w:rPr>
          <w:sz w:val="24"/>
          <w:szCs w:val="24"/>
          <w:lang w:val="sk-SK"/>
        </w:rPr>
        <w:t>ároch s platnosťou originálu, z ktorých po podpísaní objednávateľ obdrží tri a poskytovateľ jedno vyhotovenie.</w:t>
      </w:r>
    </w:p>
    <w:p w14:paraId="209DD5C4" w14:textId="77777777" w:rsidR="00B93F23" w:rsidRDefault="00B93F23" w:rsidP="00F541A0">
      <w:pPr>
        <w:jc w:val="both"/>
        <w:rPr>
          <w:sz w:val="24"/>
          <w:szCs w:val="24"/>
          <w:lang w:val="sk-SK"/>
        </w:rPr>
      </w:pPr>
    </w:p>
    <w:p w14:paraId="621E84C3" w14:textId="210FBB2C" w:rsidR="00B93F23" w:rsidRDefault="00B93F23" w:rsidP="00F541A0">
      <w:pPr>
        <w:jc w:val="both"/>
        <w:rPr>
          <w:sz w:val="24"/>
          <w:szCs w:val="24"/>
          <w:lang w:val="sk-SK"/>
        </w:rPr>
      </w:pPr>
      <w:r>
        <w:rPr>
          <w:sz w:val="24"/>
          <w:szCs w:val="24"/>
          <w:lang w:val="sk-SK"/>
        </w:rPr>
        <w:t>1</w:t>
      </w:r>
      <w:r w:rsidR="00513E28">
        <w:rPr>
          <w:sz w:val="24"/>
          <w:szCs w:val="24"/>
          <w:lang w:val="sk-SK"/>
        </w:rPr>
        <w:t>1</w:t>
      </w:r>
      <w:r>
        <w:rPr>
          <w:sz w:val="24"/>
          <w:szCs w:val="24"/>
          <w:lang w:val="sk-SK"/>
        </w:rPr>
        <w:t>.7 Zmluva nadobúda platnosť dňom jej podpisu oboma zmluvnými stranami a účinnosť dňom nasledujúcim po dni zverejne</w:t>
      </w:r>
      <w:r w:rsidR="00F541A0">
        <w:rPr>
          <w:sz w:val="24"/>
          <w:szCs w:val="24"/>
          <w:lang w:val="sk-SK"/>
        </w:rPr>
        <w:t xml:space="preserve">nia v Centrálnom </w:t>
      </w:r>
      <w:r w:rsidR="00C11A10">
        <w:rPr>
          <w:sz w:val="24"/>
          <w:szCs w:val="24"/>
          <w:lang w:val="sk-SK"/>
        </w:rPr>
        <w:t>registri zmlúv.</w:t>
      </w:r>
    </w:p>
    <w:p w14:paraId="47D80E65" w14:textId="77777777" w:rsidR="00B93F23" w:rsidRDefault="00B93F23" w:rsidP="00F541A0">
      <w:pPr>
        <w:jc w:val="both"/>
        <w:rPr>
          <w:sz w:val="24"/>
          <w:szCs w:val="24"/>
          <w:lang w:val="sk-SK"/>
        </w:rPr>
      </w:pPr>
    </w:p>
    <w:p w14:paraId="46AD2590" w14:textId="2443CFD7" w:rsidR="00F541A0" w:rsidRDefault="00B93F23" w:rsidP="00F541A0">
      <w:pPr>
        <w:jc w:val="both"/>
        <w:rPr>
          <w:sz w:val="24"/>
          <w:szCs w:val="24"/>
          <w:lang w:val="sk-SK"/>
        </w:rPr>
      </w:pPr>
      <w:r>
        <w:rPr>
          <w:sz w:val="24"/>
          <w:szCs w:val="24"/>
          <w:lang w:val="sk-SK"/>
        </w:rPr>
        <w:t>1</w:t>
      </w:r>
      <w:r w:rsidR="00513E28">
        <w:rPr>
          <w:sz w:val="24"/>
          <w:szCs w:val="24"/>
          <w:lang w:val="sk-SK"/>
        </w:rPr>
        <w:t>1</w:t>
      </w:r>
      <w:r>
        <w:rPr>
          <w:sz w:val="24"/>
          <w:szCs w:val="24"/>
          <w:lang w:val="sk-SK"/>
        </w:rPr>
        <w:t>.8 Zmluvné strany výslovne súhlasia so zverejnením tejto zmluvy v jej plnom rozsahu vrátane príloh a dodatkov v Centrálnom registri zmlúv vedenom Úradom vlády SR.</w:t>
      </w:r>
    </w:p>
    <w:p w14:paraId="7B86DC3A" w14:textId="77777777" w:rsidR="00B93F23" w:rsidRDefault="00B93F23" w:rsidP="00F541A0">
      <w:pPr>
        <w:jc w:val="both"/>
        <w:rPr>
          <w:sz w:val="24"/>
          <w:szCs w:val="24"/>
          <w:lang w:val="sk-SK"/>
        </w:rPr>
      </w:pPr>
    </w:p>
    <w:p w14:paraId="7FBB91E1" w14:textId="58893D13" w:rsidR="00B93F23" w:rsidRDefault="00F541A0" w:rsidP="00F541A0">
      <w:pPr>
        <w:jc w:val="both"/>
        <w:rPr>
          <w:sz w:val="24"/>
          <w:szCs w:val="24"/>
          <w:lang w:val="sk-SK"/>
        </w:rPr>
      </w:pPr>
      <w:r>
        <w:rPr>
          <w:sz w:val="24"/>
          <w:szCs w:val="24"/>
          <w:lang w:val="sk-SK"/>
        </w:rPr>
        <w:t>1</w:t>
      </w:r>
      <w:r w:rsidR="00513E28">
        <w:rPr>
          <w:sz w:val="24"/>
          <w:szCs w:val="24"/>
          <w:lang w:val="sk-SK"/>
        </w:rPr>
        <w:t>1</w:t>
      </w:r>
      <w:r>
        <w:rPr>
          <w:sz w:val="24"/>
          <w:szCs w:val="24"/>
          <w:lang w:val="sk-SK"/>
        </w:rPr>
        <w:t xml:space="preserve">.9 </w:t>
      </w:r>
      <w:r w:rsidR="00B93F23">
        <w:rPr>
          <w:sz w:val="24"/>
          <w:szCs w:val="24"/>
          <w:lang w:val="sk-SK"/>
        </w:rPr>
        <w:t>Zmluvné strany vyhlasujú, že sa oboznámili s obsahom tejto zmluvy, že ju uzavreli slobodne, vážne, určite a zrozumiteľne, nie v tiesni a za nevýhodných podmienok a na znak súhlasu s jej obsahom ju dobrovoľne podpisujú.</w:t>
      </w:r>
    </w:p>
    <w:p w14:paraId="4299B8DA" w14:textId="77777777" w:rsidR="004A03CF" w:rsidRPr="007258A5" w:rsidRDefault="004A03CF" w:rsidP="00F541A0">
      <w:pPr>
        <w:pStyle w:val="Zkladntext"/>
        <w:jc w:val="both"/>
        <w:rPr>
          <w:color w:val="auto"/>
          <w:lang w:val="sk-SK"/>
        </w:rPr>
      </w:pPr>
    </w:p>
    <w:p w14:paraId="3DE6E39C" w14:textId="77777777" w:rsidR="00BB3B10" w:rsidRDefault="00BB3B10" w:rsidP="00E81862">
      <w:pPr>
        <w:pStyle w:val="Zkladntext"/>
        <w:rPr>
          <w:color w:val="auto"/>
          <w:lang w:val="sk-SK"/>
        </w:rPr>
      </w:pPr>
    </w:p>
    <w:p w14:paraId="1E55649B" w14:textId="46B8E2F0" w:rsidR="006D2F7C" w:rsidRPr="007258A5" w:rsidRDefault="00190FFE" w:rsidP="00E81862">
      <w:pPr>
        <w:pStyle w:val="Zkladntext"/>
        <w:rPr>
          <w:color w:val="auto"/>
          <w:lang w:val="sk-SK"/>
        </w:rPr>
      </w:pPr>
      <w:r>
        <w:rPr>
          <w:color w:val="auto"/>
          <w:lang w:val="sk-SK"/>
        </w:rPr>
        <w:t>V Bratislave</w:t>
      </w:r>
      <w:r w:rsidR="00E81862" w:rsidRPr="007258A5">
        <w:rPr>
          <w:color w:val="auto"/>
          <w:lang w:val="sk-SK"/>
        </w:rPr>
        <w:t xml:space="preserve"> dňa: </w:t>
      </w:r>
      <w:r w:rsidR="007258A5">
        <w:rPr>
          <w:color w:val="auto"/>
          <w:lang w:val="sk-SK"/>
        </w:rPr>
        <w:t xml:space="preserve">                                                  </w:t>
      </w:r>
      <w:r>
        <w:rPr>
          <w:color w:val="auto"/>
          <w:lang w:val="sk-SK"/>
        </w:rPr>
        <w:tab/>
      </w:r>
      <w:r w:rsidR="007258A5">
        <w:rPr>
          <w:color w:val="auto"/>
          <w:lang w:val="sk-SK"/>
        </w:rPr>
        <w:t xml:space="preserve"> </w:t>
      </w:r>
      <w:r>
        <w:rPr>
          <w:color w:val="auto"/>
          <w:lang w:val="sk-SK"/>
        </w:rPr>
        <w:tab/>
      </w:r>
      <w:r w:rsidR="00BB5485">
        <w:rPr>
          <w:color w:val="auto"/>
          <w:lang w:val="sk-SK"/>
        </w:rPr>
        <w:t>V</w:t>
      </w:r>
      <w:r>
        <w:rPr>
          <w:color w:val="auto"/>
          <w:lang w:val="sk-SK"/>
        </w:rPr>
        <w:t xml:space="preserve"> Bratislave</w:t>
      </w:r>
      <w:r w:rsidR="007258A5">
        <w:rPr>
          <w:color w:val="auto"/>
          <w:lang w:val="sk-SK"/>
        </w:rPr>
        <w:t xml:space="preserve"> dňa:</w:t>
      </w:r>
    </w:p>
    <w:p w14:paraId="4D0146E1" w14:textId="77777777" w:rsidR="006D2F7C" w:rsidRPr="007258A5" w:rsidRDefault="006D2F7C" w:rsidP="00E81862">
      <w:pPr>
        <w:pStyle w:val="Zkladntext"/>
        <w:rPr>
          <w:color w:val="auto"/>
          <w:lang w:val="sk-SK"/>
        </w:rPr>
      </w:pPr>
    </w:p>
    <w:p w14:paraId="450904E6" w14:textId="77777777" w:rsidR="00E81862" w:rsidRDefault="00E81862" w:rsidP="00E81862">
      <w:pPr>
        <w:pStyle w:val="Zkladntext"/>
        <w:rPr>
          <w:color w:val="auto"/>
          <w:lang w:val="sk-SK"/>
        </w:rPr>
      </w:pPr>
      <w:r w:rsidRPr="007258A5">
        <w:rPr>
          <w:color w:val="auto"/>
          <w:lang w:val="sk-SK"/>
        </w:rPr>
        <w:t xml:space="preserve"> </w:t>
      </w:r>
    </w:p>
    <w:p w14:paraId="060DB942" w14:textId="77777777" w:rsidR="004A03CF" w:rsidRPr="007258A5" w:rsidRDefault="004A03CF" w:rsidP="00E81862">
      <w:pPr>
        <w:pStyle w:val="Zkladntext"/>
        <w:rPr>
          <w:color w:val="auto"/>
          <w:lang w:val="sk-SK"/>
        </w:rPr>
      </w:pPr>
    </w:p>
    <w:p w14:paraId="5788DA50" w14:textId="77777777" w:rsidR="00E81862" w:rsidRPr="007258A5" w:rsidRDefault="00254DAE" w:rsidP="00E81862">
      <w:pPr>
        <w:pStyle w:val="Zkladntext"/>
        <w:rPr>
          <w:color w:val="auto"/>
          <w:lang w:val="sk-SK"/>
        </w:rPr>
      </w:pPr>
      <w:r>
        <w:rPr>
          <w:color w:val="auto"/>
          <w:lang w:val="sk-SK"/>
        </w:rPr>
        <w:t>Za poskytovateľa</w:t>
      </w:r>
      <w:r w:rsidR="00E81862" w:rsidRPr="007258A5">
        <w:rPr>
          <w:color w:val="auto"/>
          <w:lang w:val="sk-SK"/>
        </w:rPr>
        <w:t>:</w:t>
      </w:r>
      <w:r w:rsidR="00E81862" w:rsidRPr="007258A5">
        <w:rPr>
          <w:color w:val="auto"/>
          <w:lang w:val="sk-SK"/>
        </w:rPr>
        <w:tab/>
      </w:r>
      <w:r w:rsidR="00E81862" w:rsidRPr="007258A5">
        <w:rPr>
          <w:color w:val="auto"/>
          <w:lang w:val="sk-SK"/>
        </w:rPr>
        <w:tab/>
      </w:r>
      <w:r w:rsidR="00E81862" w:rsidRPr="007258A5">
        <w:rPr>
          <w:color w:val="auto"/>
          <w:lang w:val="sk-SK"/>
        </w:rPr>
        <w:tab/>
      </w:r>
      <w:r w:rsidR="00E81862" w:rsidRPr="007258A5">
        <w:rPr>
          <w:color w:val="auto"/>
          <w:lang w:val="sk-SK"/>
        </w:rPr>
        <w:tab/>
      </w:r>
      <w:r w:rsidR="00E81862" w:rsidRPr="007258A5">
        <w:rPr>
          <w:color w:val="auto"/>
          <w:lang w:val="sk-SK"/>
        </w:rPr>
        <w:tab/>
      </w:r>
      <w:r w:rsidR="00E81862" w:rsidRPr="007258A5">
        <w:rPr>
          <w:color w:val="auto"/>
          <w:lang w:val="sk-SK"/>
        </w:rPr>
        <w:tab/>
      </w:r>
      <w:r>
        <w:rPr>
          <w:color w:val="auto"/>
          <w:lang w:val="sk-SK"/>
        </w:rPr>
        <w:t>Za objednávateľa</w:t>
      </w:r>
      <w:r w:rsidR="00E81862" w:rsidRPr="007258A5">
        <w:rPr>
          <w:color w:val="auto"/>
          <w:lang w:val="sk-SK"/>
        </w:rPr>
        <w:t>:</w:t>
      </w:r>
    </w:p>
    <w:p w14:paraId="382C17E3" w14:textId="77777777" w:rsidR="006D2F7C" w:rsidRPr="007258A5" w:rsidRDefault="006D2F7C" w:rsidP="00E81862">
      <w:pPr>
        <w:pStyle w:val="Zkladntext"/>
        <w:rPr>
          <w:color w:val="auto"/>
          <w:lang w:val="sk-SK"/>
        </w:rPr>
      </w:pPr>
    </w:p>
    <w:p w14:paraId="09B29C5D" w14:textId="76614522" w:rsidR="00BB3B10" w:rsidRDefault="00E81862" w:rsidP="00E81862">
      <w:pPr>
        <w:pStyle w:val="Zkladntext"/>
        <w:rPr>
          <w:b/>
          <w:color w:val="auto"/>
          <w:lang w:val="sk-SK"/>
        </w:rPr>
      </w:pPr>
      <w:r w:rsidRPr="007258A5">
        <w:rPr>
          <w:b/>
          <w:color w:val="auto"/>
          <w:lang w:val="sk-SK"/>
        </w:rPr>
        <w:t xml:space="preserve">    </w:t>
      </w:r>
    </w:p>
    <w:p w14:paraId="0324AD24" w14:textId="3CFB9D75" w:rsidR="002B0D90" w:rsidRDefault="002B0D90" w:rsidP="002B0D90">
      <w:pPr>
        <w:pStyle w:val="Zkladntext"/>
        <w:tabs>
          <w:tab w:val="left" w:pos="6675"/>
        </w:tabs>
        <w:rPr>
          <w:b/>
          <w:color w:val="auto"/>
          <w:lang w:val="sk-SK"/>
        </w:rPr>
      </w:pPr>
      <w:bookmarkStart w:id="0" w:name="_GoBack"/>
      <w:bookmarkEnd w:id="0"/>
    </w:p>
    <w:p w14:paraId="3112FE71" w14:textId="77777777" w:rsidR="00E81862" w:rsidRPr="007258A5" w:rsidRDefault="00E81862" w:rsidP="00E81862">
      <w:pPr>
        <w:pStyle w:val="Zkladntext"/>
        <w:rPr>
          <w:b/>
          <w:color w:val="auto"/>
          <w:lang w:val="sk-SK"/>
        </w:rPr>
      </w:pPr>
      <w:r w:rsidRPr="007258A5">
        <w:rPr>
          <w:b/>
          <w:color w:val="auto"/>
          <w:lang w:val="sk-SK"/>
        </w:rPr>
        <w:tab/>
      </w:r>
      <w:r w:rsidRPr="007258A5">
        <w:rPr>
          <w:b/>
          <w:color w:val="auto"/>
          <w:lang w:val="sk-SK"/>
        </w:rPr>
        <w:tab/>
      </w:r>
      <w:r w:rsidRPr="007258A5">
        <w:rPr>
          <w:b/>
          <w:i/>
          <w:color w:val="auto"/>
          <w:sz w:val="32"/>
          <w:lang w:val="sk-SK"/>
        </w:rPr>
        <w:tab/>
      </w:r>
      <w:r w:rsidRPr="007258A5">
        <w:rPr>
          <w:b/>
          <w:i/>
          <w:color w:val="auto"/>
          <w:sz w:val="32"/>
          <w:lang w:val="sk-SK"/>
        </w:rPr>
        <w:tab/>
      </w:r>
      <w:r w:rsidRPr="007258A5">
        <w:rPr>
          <w:b/>
          <w:color w:val="auto"/>
          <w:lang w:val="sk-SK"/>
        </w:rPr>
        <w:t xml:space="preserve"> </w:t>
      </w:r>
      <w:r w:rsidRPr="007258A5">
        <w:rPr>
          <w:b/>
          <w:i/>
          <w:color w:val="auto"/>
          <w:sz w:val="32"/>
          <w:lang w:val="sk-SK"/>
        </w:rPr>
        <w:t xml:space="preserve">  </w:t>
      </w:r>
      <w:r w:rsidRPr="007258A5">
        <w:rPr>
          <w:b/>
          <w:color w:val="auto"/>
          <w:lang w:val="sk-SK"/>
        </w:rPr>
        <w:t xml:space="preserve">          </w:t>
      </w:r>
      <w:r w:rsidRPr="007258A5">
        <w:rPr>
          <w:b/>
          <w:color w:val="auto"/>
          <w:lang w:val="sk-SK"/>
        </w:rPr>
        <w:tab/>
      </w:r>
    </w:p>
    <w:p w14:paraId="4B3D559A" w14:textId="4BCC859B" w:rsidR="00F541A0" w:rsidRDefault="00E81862" w:rsidP="00445007">
      <w:pPr>
        <w:pStyle w:val="Zkladntext"/>
        <w:rPr>
          <w:color w:val="auto"/>
          <w:lang w:val="sk-SK"/>
        </w:rPr>
      </w:pPr>
      <w:r w:rsidRPr="007258A5">
        <w:rPr>
          <w:b/>
          <w:color w:val="auto"/>
          <w:lang w:val="sk-SK"/>
        </w:rPr>
        <w:t xml:space="preserve"> </w:t>
      </w:r>
      <w:r w:rsidRPr="007258A5">
        <w:rPr>
          <w:color w:val="auto"/>
          <w:lang w:val="sk-SK"/>
        </w:rPr>
        <w:t>.............................................</w:t>
      </w:r>
      <w:r w:rsidRPr="007258A5">
        <w:rPr>
          <w:color w:val="auto"/>
          <w:lang w:val="sk-SK"/>
        </w:rPr>
        <w:tab/>
      </w:r>
      <w:r w:rsidRPr="007258A5">
        <w:rPr>
          <w:color w:val="auto"/>
          <w:lang w:val="sk-SK"/>
        </w:rPr>
        <w:tab/>
      </w:r>
      <w:r w:rsidRPr="007258A5">
        <w:rPr>
          <w:color w:val="auto"/>
          <w:lang w:val="sk-SK"/>
        </w:rPr>
        <w:tab/>
      </w:r>
      <w:r w:rsidRPr="007258A5">
        <w:rPr>
          <w:color w:val="auto"/>
          <w:lang w:val="sk-SK"/>
        </w:rPr>
        <w:tab/>
      </w:r>
      <w:r w:rsidR="007E2244" w:rsidRPr="007258A5">
        <w:rPr>
          <w:color w:val="auto"/>
          <w:lang w:val="sk-SK"/>
        </w:rPr>
        <w:t xml:space="preserve">       </w:t>
      </w:r>
      <w:r w:rsidRPr="007258A5">
        <w:rPr>
          <w:color w:val="auto"/>
          <w:lang w:val="sk-SK"/>
        </w:rPr>
        <w:t>...................</w:t>
      </w:r>
      <w:r w:rsidR="002B0D90">
        <w:rPr>
          <w:color w:val="auto"/>
          <w:lang w:val="sk-SK"/>
        </w:rPr>
        <w:t>................................</w:t>
      </w:r>
    </w:p>
    <w:p w14:paraId="1B5E7579" w14:textId="44439DB5" w:rsidR="00BB3B10" w:rsidRDefault="00F541A0" w:rsidP="00445007">
      <w:pPr>
        <w:pStyle w:val="Zkladntext"/>
        <w:rPr>
          <w:color w:val="auto"/>
          <w:lang w:val="sk-SK"/>
        </w:rPr>
      </w:pPr>
      <w:r>
        <w:rPr>
          <w:color w:val="auto"/>
          <w:lang w:val="sk-SK"/>
        </w:rPr>
        <w:tab/>
      </w:r>
      <w:r>
        <w:rPr>
          <w:color w:val="auto"/>
          <w:lang w:val="sk-SK"/>
        </w:rPr>
        <w:tab/>
      </w:r>
      <w:r>
        <w:rPr>
          <w:color w:val="auto"/>
          <w:lang w:val="sk-SK"/>
        </w:rPr>
        <w:tab/>
      </w:r>
      <w:r w:rsidR="00190FFE">
        <w:rPr>
          <w:color w:val="auto"/>
          <w:lang w:val="sk-SK"/>
        </w:rPr>
        <w:tab/>
      </w:r>
      <w:r w:rsidR="00190FFE">
        <w:rPr>
          <w:color w:val="auto"/>
          <w:lang w:val="sk-SK"/>
        </w:rPr>
        <w:tab/>
      </w:r>
      <w:r w:rsidR="00190FFE">
        <w:rPr>
          <w:color w:val="auto"/>
          <w:lang w:val="sk-SK"/>
        </w:rPr>
        <w:tab/>
      </w:r>
      <w:r w:rsidR="00190FFE">
        <w:rPr>
          <w:color w:val="auto"/>
          <w:lang w:val="sk-SK"/>
        </w:rPr>
        <w:tab/>
      </w:r>
      <w:r w:rsidR="00445007">
        <w:rPr>
          <w:color w:val="auto"/>
          <w:lang w:val="sk-SK"/>
        </w:rPr>
        <w:t xml:space="preserve">             </w:t>
      </w:r>
      <w:r w:rsidR="00BB3B10">
        <w:rPr>
          <w:color w:val="auto"/>
          <w:lang w:val="sk-SK"/>
        </w:rPr>
        <w:t xml:space="preserve">    </w:t>
      </w:r>
      <w:r w:rsidR="000225D4">
        <w:rPr>
          <w:color w:val="auto"/>
          <w:lang w:val="sk-SK"/>
        </w:rPr>
        <w:t>Mgr. Jozef Kiss, MA.</w:t>
      </w:r>
    </w:p>
    <w:p w14:paraId="7FEFA066" w14:textId="4DC51451" w:rsidR="000225D4" w:rsidRDefault="00BB3B10" w:rsidP="00BB3B10">
      <w:pPr>
        <w:pStyle w:val="Zkladntext"/>
        <w:ind w:left="4956"/>
        <w:rPr>
          <w:color w:val="auto"/>
          <w:lang w:val="sk-SK"/>
        </w:rPr>
      </w:pPr>
      <w:r>
        <w:rPr>
          <w:color w:val="auto"/>
          <w:lang w:val="sk-SK"/>
        </w:rPr>
        <w:t xml:space="preserve">              </w:t>
      </w:r>
      <w:r w:rsidR="000225D4">
        <w:rPr>
          <w:color w:val="auto"/>
          <w:lang w:val="sk-SK"/>
        </w:rPr>
        <w:t xml:space="preserve">      </w:t>
      </w:r>
      <w:r w:rsidR="00C0368E">
        <w:rPr>
          <w:color w:val="auto"/>
          <w:lang w:val="sk-SK"/>
        </w:rPr>
        <w:t xml:space="preserve">generálny riaditeľ </w:t>
      </w:r>
    </w:p>
    <w:p w14:paraId="0B09DF7F" w14:textId="0305A955" w:rsidR="00C0368E" w:rsidRDefault="000225D4" w:rsidP="00BB3B10">
      <w:pPr>
        <w:pStyle w:val="Zkladntext"/>
        <w:ind w:left="4956"/>
        <w:rPr>
          <w:color w:val="auto"/>
          <w:lang w:val="sk-SK"/>
        </w:rPr>
      </w:pPr>
      <w:r>
        <w:rPr>
          <w:color w:val="auto"/>
          <w:lang w:val="sk-SK"/>
        </w:rPr>
        <w:t>Pôdohospodárska platobná agentúra</w:t>
      </w:r>
    </w:p>
    <w:p w14:paraId="14CFC9DB" w14:textId="77777777" w:rsidR="00E21C79" w:rsidRDefault="00E21C79" w:rsidP="00F60ADE">
      <w:pPr>
        <w:pStyle w:val="Zkladntext"/>
        <w:rPr>
          <w:color w:val="auto"/>
          <w:lang w:val="sk-SK"/>
        </w:rPr>
      </w:pPr>
    </w:p>
    <w:p w14:paraId="027F8B50" w14:textId="77777777" w:rsidR="00E21C79" w:rsidRDefault="00E21C79" w:rsidP="00F60ADE">
      <w:pPr>
        <w:pStyle w:val="Zkladntext"/>
        <w:rPr>
          <w:color w:val="auto"/>
          <w:lang w:val="sk-SK"/>
        </w:rPr>
      </w:pPr>
    </w:p>
    <w:p w14:paraId="72102ABD" w14:textId="77777777" w:rsidR="00E21C79" w:rsidRDefault="00E21C79" w:rsidP="00F60ADE">
      <w:pPr>
        <w:pStyle w:val="Zkladntext"/>
        <w:rPr>
          <w:color w:val="auto"/>
          <w:lang w:val="sk-SK"/>
        </w:rPr>
      </w:pPr>
    </w:p>
    <w:p w14:paraId="71449B15" w14:textId="77777777" w:rsidR="00E21C79" w:rsidRDefault="00E21C79" w:rsidP="00F60ADE">
      <w:pPr>
        <w:pStyle w:val="Zkladntext"/>
        <w:rPr>
          <w:color w:val="auto"/>
          <w:lang w:val="sk-SK"/>
        </w:rPr>
      </w:pPr>
    </w:p>
    <w:p w14:paraId="469F9A95" w14:textId="77777777" w:rsidR="001C1BE6" w:rsidRDefault="001C1BE6" w:rsidP="00F60ADE">
      <w:pPr>
        <w:pStyle w:val="Zkladntext"/>
        <w:rPr>
          <w:color w:val="auto"/>
          <w:lang w:val="sk-SK"/>
        </w:rPr>
      </w:pPr>
    </w:p>
    <w:p w14:paraId="73FA157A" w14:textId="77777777" w:rsidR="001C1BE6" w:rsidRDefault="001C1BE6" w:rsidP="00F60ADE">
      <w:pPr>
        <w:pStyle w:val="Zkladntext"/>
        <w:rPr>
          <w:color w:val="auto"/>
          <w:lang w:val="sk-SK"/>
        </w:rPr>
      </w:pPr>
    </w:p>
    <w:p w14:paraId="2EBB7ECD" w14:textId="77777777" w:rsidR="001C1BE6" w:rsidRDefault="001C1BE6" w:rsidP="00F60ADE">
      <w:pPr>
        <w:pStyle w:val="Zkladntext"/>
        <w:rPr>
          <w:color w:val="auto"/>
          <w:lang w:val="sk-SK"/>
        </w:rPr>
      </w:pPr>
    </w:p>
    <w:p w14:paraId="69FC3C70" w14:textId="77777777" w:rsidR="001C1BE6" w:rsidRDefault="001C1BE6" w:rsidP="00F60ADE">
      <w:pPr>
        <w:pStyle w:val="Zkladntext"/>
        <w:rPr>
          <w:color w:val="auto"/>
          <w:lang w:val="sk-SK"/>
        </w:rPr>
      </w:pPr>
    </w:p>
    <w:p w14:paraId="0CA776D9" w14:textId="77777777" w:rsidR="001C1BE6" w:rsidRDefault="001C1BE6" w:rsidP="001C1BE6">
      <w:pPr>
        <w:rPr>
          <w:sz w:val="24"/>
          <w:szCs w:val="24"/>
        </w:rPr>
      </w:pPr>
    </w:p>
    <w:p w14:paraId="0F87145D" w14:textId="77777777" w:rsidR="001C1BE6" w:rsidRDefault="001C1BE6" w:rsidP="001C1BE6">
      <w:pPr>
        <w:rPr>
          <w:sz w:val="24"/>
          <w:szCs w:val="24"/>
        </w:rPr>
      </w:pPr>
    </w:p>
    <w:p w14:paraId="4C24E9BC" w14:textId="77777777" w:rsidR="001C1BE6" w:rsidRDefault="001C1BE6" w:rsidP="001C1BE6">
      <w:pPr>
        <w:rPr>
          <w:sz w:val="24"/>
          <w:szCs w:val="24"/>
        </w:rPr>
      </w:pPr>
    </w:p>
    <w:p w14:paraId="3F27A2BF" w14:textId="77777777" w:rsidR="00E21C79" w:rsidRDefault="00E21C79" w:rsidP="00F60ADE">
      <w:pPr>
        <w:pStyle w:val="Zkladntext"/>
        <w:rPr>
          <w:color w:val="auto"/>
          <w:lang w:val="sk-SK"/>
        </w:rPr>
      </w:pPr>
    </w:p>
    <w:p w14:paraId="6E9B3DDE" w14:textId="77777777" w:rsidR="001C1BE6" w:rsidRDefault="001C1BE6" w:rsidP="00F60ADE">
      <w:pPr>
        <w:pStyle w:val="Zkladntext"/>
        <w:rPr>
          <w:color w:val="auto"/>
          <w:lang w:val="sk-SK"/>
        </w:rPr>
      </w:pPr>
    </w:p>
    <w:p w14:paraId="54A16E99" w14:textId="77777777" w:rsidR="00E21C79" w:rsidRDefault="00E21C79" w:rsidP="00F60ADE">
      <w:pPr>
        <w:pStyle w:val="Zkladntext"/>
        <w:rPr>
          <w:color w:val="auto"/>
          <w:lang w:val="sk-SK"/>
        </w:rPr>
      </w:pPr>
    </w:p>
    <w:p w14:paraId="501CD4A6" w14:textId="77777777" w:rsidR="002B0D90" w:rsidRPr="00F60ADE" w:rsidRDefault="002B0D90" w:rsidP="00F60ADE">
      <w:pPr>
        <w:pStyle w:val="Zkladntext"/>
        <w:rPr>
          <w:b/>
          <w:color w:val="auto"/>
          <w:lang w:val="sk-SK"/>
        </w:rPr>
      </w:pPr>
    </w:p>
    <w:sectPr w:rsidR="002B0D90" w:rsidRPr="00F60AD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61A4C" w14:textId="77777777" w:rsidR="001F403C" w:rsidRDefault="001F403C" w:rsidP="00DC4251">
      <w:r>
        <w:separator/>
      </w:r>
    </w:p>
  </w:endnote>
  <w:endnote w:type="continuationSeparator" w:id="0">
    <w:p w14:paraId="0871A9B5" w14:textId="77777777" w:rsidR="001F403C" w:rsidRDefault="001F403C" w:rsidP="00DC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D485" w14:textId="75C6D680" w:rsidR="00DC4251" w:rsidRPr="00DC4251" w:rsidRDefault="00DC4251">
    <w:pPr>
      <w:tabs>
        <w:tab w:val="center" w:pos="4550"/>
        <w:tab w:val="left" w:pos="5818"/>
      </w:tabs>
      <w:ind w:right="260"/>
      <w:jc w:val="right"/>
    </w:pPr>
    <w:r w:rsidRPr="00DC4251">
      <w:rPr>
        <w:spacing w:val="60"/>
        <w:lang w:val="sk-SK"/>
      </w:rPr>
      <w:t>Strana</w:t>
    </w:r>
    <w:r w:rsidRPr="00DC4251">
      <w:rPr>
        <w:lang w:val="sk-SK"/>
      </w:rPr>
      <w:t xml:space="preserve"> </w:t>
    </w:r>
    <w:r w:rsidRPr="00DC4251">
      <w:fldChar w:fldCharType="begin"/>
    </w:r>
    <w:r w:rsidRPr="00DC4251">
      <w:instrText>PAGE   \* MERGEFORMAT</w:instrText>
    </w:r>
    <w:r w:rsidRPr="00DC4251">
      <w:fldChar w:fldCharType="separate"/>
    </w:r>
    <w:r w:rsidR="00F17F43" w:rsidRPr="00F17F43">
      <w:rPr>
        <w:noProof/>
        <w:lang w:val="sk-SK"/>
      </w:rPr>
      <w:t>9</w:t>
    </w:r>
    <w:r w:rsidRPr="00DC4251">
      <w:fldChar w:fldCharType="end"/>
    </w:r>
    <w:r w:rsidRPr="00DC4251">
      <w:rPr>
        <w:lang w:val="sk-SK"/>
      </w:rPr>
      <w:t xml:space="preserve"> | </w:t>
    </w:r>
    <w:r w:rsidR="00603AC7">
      <w:rPr>
        <w:noProof/>
        <w:lang w:val="sk-SK"/>
      </w:rPr>
      <w:fldChar w:fldCharType="begin"/>
    </w:r>
    <w:r w:rsidR="00603AC7">
      <w:rPr>
        <w:noProof/>
        <w:lang w:val="sk-SK"/>
      </w:rPr>
      <w:instrText>NUMPAGES  \* Arabic  \* MERGEFORMAT</w:instrText>
    </w:r>
    <w:r w:rsidR="00603AC7">
      <w:rPr>
        <w:noProof/>
        <w:lang w:val="sk-SK"/>
      </w:rPr>
      <w:fldChar w:fldCharType="separate"/>
    </w:r>
    <w:r w:rsidR="00F17F43">
      <w:rPr>
        <w:noProof/>
        <w:lang w:val="sk-SK"/>
      </w:rPr>
      <w:t>9</w:t>
    </w:r>
    <w:r w:rsidR="00603AC7">
      <w:rPr>
        <w:noProof/>
        <w:lang w:val="sk-SK"/>
      </w:rPr>
      <w:fldChar w:fldCharType="end"/>
    </w:r>
  </w:p>
  <w:p w14:paraId="2EB6DE70" w14:textId="77777777" w:rsidR="00DC4251" w:rsidRDefault="00DC425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6A12A" w14:textId="77777777" w:rsidR="001F403C" w:rsidRDefault="001F403C" w:rsidP="00DC4251">
      <w:r>
        <w:separator/>
      </w:r>
    </w:p>
  </w:footnote>
  <w:footnote w:type="continuationSeparator" w:id="0">
    <w:p w14:paraId="380CC84D" w14:textId="77777777" w:rsidR="001F403C" w:rsidRDefault="001F403C" w:rsidP="00DC4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C58"/>
    <w:multiLevelType w:val="hybridMultilevel"/>
    <w:tmpl w:val="5D1C67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F12E3D"/>
    <w:multiLevelType w:val="hybridMultilevel"/>
    <w:tmpl w:val="9B30F7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9410B8"/>
    <w:multiLevelType w:val="hybridMultilevel"/>
    <w:tmpl w:val="9D8CB5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EA4B4F"/>
    <w:multiLevelType w:val="hybridMultilevel"/>
    <w:tmpl w:val="E56CFDCE"/>
    <w:lvl w:ilvl="0" w:tplc="F148EFC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AC5EC1"/>
    <w:multiLevelType w:val="multilevel"/>
    <w:tmpl w:val="D9C866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6155C3"/>
    <w:multiLevelType w:val="hybridMultilevel"/>
    <w:tmpl w:val="B99C4D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882B03"/>
    <w:multiLevelType w:val="multilevel"/>
    <w:tmpl w:val="935A7B42"/>
    <w:lvl w:ilvl="0">
      <w:start w:val="2"/>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7" w15:restartNumberingAfterBreak="0">
    <w:nsid w:val="21893AD2"/>
    <w:multiLevelType w:val="hybridMultilevel"/>
    <w:tmpl w:val="06E27B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9D2E4E"/>
    <w:multiLevelType w:val="hybridMultilevel"/>
    <w:tmpl w:val="B8868D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E577649"/>
    <w:multiLevelType w:val="hybridMultilevel"/>
    <w:tmpl w:val="4CB051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C475AA"/>
    <w:multiLevelType w:val="singleLevel"/>
    <w:tmpl w:val="0405000F"/>
    <w:lvl w:ilvl="0">
      <w:start w:val="2"/>
      <w:numFmt w:val="decimal"/>
      <w:lvlText w:val="%1."/>
      <w:lvlJc w:val="left"/>
      <w:pPr>
        <w:tabs>
          <w:tab w:val="num" w:pos="360"/>
        </w:tabs>
        <w:ind w:left="360" w:hanging="360"/>
      </w:pPr>
      <w:rPr>
        <w:rFonts w:hint="default"/>
      </w:rPr>
    </w:lvl>
  </w:abstractNum>
  <w:abstractNum w:abstractNumId="11" w15:restartNumberingAfterBreak="0">
    <w:nsid w:val="39B92CEC"/>
    <w:multiLevelType w:val="multilevel"/>
    <w:tmpl w:val="1ED8B0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BA15DA"/>
    <w:multiLevelType w:val="hybridMultilevel"/>
    <w:tmpl w:val="58BA69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333128"/>
    <w:multiLevelType w:val="hybridMultilevel"/>
    <w:tmpl w:val="3F5C38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E32875"/>
    <w:multiLevelType w:val="hybridMultilevel"/>
    <w:tmpl w:val="8594EC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A92255"/>
    <w:multiLevelType w:val="singleLevel"/>
    <w:tmpl w:val="0405000F"/>
    <w:lvl w:ilvl="0">
      <w:start w:val="1"/>
      <w:numFmt w:val="decimal"/>
      <w:lvlText w:val="%1."/>
      <w:lvlJc w:val="left"/>
      <w:pPr>
        <w:tabs>
          <w:tab w:val="num" w:pos="502"/>
        </w:tabs>
        <w:ind w:left="502" w:hanging="360"/>
      </w:pPr>
      <w:rPr>
        <w:rFonts w:hint="default"/>
      </w:rPr>
    </w:lvl>
  </w:abstractNum>
  <w:abstractNum w:abstractNumId="16" w15:restartNumberingAfterBreak="0">
    <w:nsid w:val="47787D15"/>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4A8D49A4"/>
    <w:multiLevelType w:val="hybridMultilevel"/>
    <w:tmpl w:val="D2C08B14"/>
    <w:lvl w:ilvl="0" w:tplc="69E4C37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0D7AF5"/>
    <w:multiLevelType w:val="hybridMultilevel"/>
    <w:tmpl w:val="95BE46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632D08"/>
    <w:multiLevelType w:val="hybridMultilevel"/>
    <w:tmpl w:val="9AFE73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0F066A"/>
    <w:multiLevelType w:val="hybridMultilevel"/>
    <w:tmpl w:val="1A4C5C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FB15F01"/>
    <w:multiLevelType w:val="multilevel"/>
    <w:tmpl w:val="388A530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F603DD"/>
    <w:multiLevelType w:val="singleLevel"/>
    <w:tmpl w:val="0405000F"/>
    <w:lvl w:ilvl="0">
      <w:start w:val="1"/>
      <w:numFmt w:val="decimal"/>
      <w:lvlText w:val="%1."/>
      <w:lvlJc w:val="left"/>
      <w:pPr>
        <w:tabs>
          <w:tab w:val="num" w:pos="360"/>
        </w:tabs>
        <w:ind w:left="360" w:hanging="360"/>
      </w:pPr>
      <w:rPr>
        <w:rFonts w:hint="default"/>
      </w:rPr>
    </w:lvl>
  </w:abstractNum>
  <w:abstractNum w:abstractNumId="23" w15:restartNumberingAfterBreak="0">
    <w:nsid w:val="6231364D"/>
    <w:multiLevelType w:val="multilevel"/>
    <w:tmpl w:val="E2F8FF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623A1462"/>
    <w:multiLevelType w:val="hybridMultilevel"/>
    <w:tmpl w:val="9A4CDA3C"/>
    <w:lvl w:ilvl="0" w:tplc="97C4B4FC">
      <w:start w:val="8"/>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629839E1"/>
    <w:multiLevelType w:val="hybridMultilevel"/>
    <w:tmpl w:val="9A1EEF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4990D68"/>
    <w:multiLevelType w:val="hybridMultilevel"/>
    <w:tmpl w:val="2A6601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244322"/>
    <w:multiLevelType w:val="hybridMultilevel"/>
    <w:tmpl w:val="23A61D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D96C03"/>
    <w:multiLevelType w:val="hybridMultilevel"/>
    <w:tmpl w:val="1DFC9D1E"/>
    <w:lvl w:ilvl="0" w:tplc="041B0001">
      <w:start w:val="1"/>
      <w:numFmt w:val="bullet"/>
      <w:lvlText w:val=""/>
      <w:lvlJc w:val="left"/>
      <w:pPr>
        <w:ind w:left="3130" w:hanging="360"/>
      </w:pPr>
      <w:rPr>
        <w:rFonts w:ascii="Symbol" w:hAnsi="Symbol" w:hint="default"/>
      </w:rPr>
    </w:lvl>
    <w:lvl w:ilvl="1" w:tplc="041B0003" w:tentative="1">
      <w:start w:val="1"/>
      <w:numFmt w:val="bullet"/>
      <w:lvlText w:val="o"/>
      <w:lvlJc w:val="left"/>
      <w:pPr>
        <w:ind w:left="3850" w:hanging="360"/>
      </w:pPr>
      <w:rPr>
        <w:rFonts w:ascii="Courier New" w:hAnsi="Courier New" w:cs="Courier New" w:hint="default"/>
      </w:rPr>
    </w:lvl>
    <w:lvl w:ilvl="2" w:tplc="041B0005" w:tentative="1">
      <w:start w:val="1"/>
      <w:numFmt w:val="bullet"/>
      <w:lvlText w:val=""/>
      <w:lvlJc w:val="left"/>
      <w:pPr>
        <w:ind w:left="4570" w:hanging="360"/>
      </w:pPr>
      <w:rPr>
        <w:rFonts w:ascii="Wingdings" w:hAnsi="Wingdings" w:hint="default"/>
      </w:rPr>
    </w:lvl>
    <w:lvl w:ilvl="3" w:tplc="041B0001" w:tentative="1">
      <w:start w:val="1"/>
      <w:numFmt w:val="bullet"/>
      <w:lvlText w:val=""/>
      <w:lvlJc w:val="left"/>
      <w:pPr>
        <w:ind w:left="5290" w:hanging="360"/>
      </w:pPr>
      <w:rPr>
        <w:rFonts w:ascii="Symbol" w:hAnsi="Symbol" w:hint="default"/>
      </w:rPr>
    </w:lvl>
    <w:lvl w:ilvl="4" w:tplc="041B0003" w:tentative="1">
      <w:start w:val="1"/>
      <w:numFmt w:val="bullet"/>
      <w:lvlText w:val="o"/>
      <w:lvlJc w:val="left"/>
      <w:pPr>
        <w:ind w:left="6010" w:hanging="360"/>
      </w:pPr>
      <w:rPr>
        <w:rFonts w:ascii="Courier New" w:hAnsi="Courier New" w:cs="Courier New" w:hint="default"/>
      </w:rPr>
    </w:lvl>
    <w:lvl w:ilvl="5" w:tplc="041B0005" w:tentative="1">
      <w:start w:val="1"/>
      <w:numFmt w:val="bullet"/>
      <w:lvlText w:val=""/>
      <w:lvlJc w:val="left"/>
      <w:pPr>
        <w:ind w:left="6730" w:hanging="360"/>
      </w:pPr>
      <w:rPr>
        <w:rFonts w:ascii="Wingdings" w:hAnsi="Wingdings" w:hint="default"/>
      </w:rPr>
    </w:lvl>
    <w:lvl w:ilvl="6" w:tplc="041B0001" w:tentative="1">
      <w:start w:val="1"/>
      <w:numFmt w:val="bullet"/>
      <w:lvlText w:val=""/>
      <w:lvlJc w:val="left"/>
      <w:pPr>
        <w:ind w:left="7450" w:hanging="360"/>
      </w:pPr>
      <w:rPr>
        <w:rFonts w:ascii="Symbol" w:hAnsi="Symbol" w:hint="default"/>
      </w:rPr>
    </w:lvl>
    <w:lvl w:ilvl="7" w:tplc="041B0003" w:tentative="1">
      <w:start w:val="1"/>
      <w:numFmt w:val="bullet"/>
      <w:lvlText w:val="o"/>
      <w:lvlJc w:val="left"/>
      <w:pPr>
        <w:ind w:left="8170" w:hanging="360"/>
      </w:pPr>
      <w:rPr>
        <w:rFonts w:ascii="Courier New" w:hAnsi="Courier New" w:cs="Courier New" w:hint="default"/>
      </w:rPr>
    </w:lvl>
    <w:lvl w:ilvl="8" w:tplc="041B0005" w:tentative="1">
      <w:start w:val="1"/>
      <w:numFmt w:val="bullet"/>
      <w:lvlText w:val=""/>
      <w:lvlJc w:val="left"/>
      <w:pPr>
        <w:ind w:left="8890" w:hanging="360"/>
      </w:pPr>
      <w:rPr>
        <w:rFonts w:ascii="Wingdings" w:hAnsi="Wingdings" w:hint="default"/>
      </w:rPr>
    </w:lvl>
  </w:abstractNum>
  <w:abstractNum w:abstractNumId="29" w15:restartNumberingAfterBreak="0">
    <w:nsid w:val="6A370769"/>
    <w:multiLevelType w:val="hybridMultilevel"/>
    <w:tmpl w:val="132AB6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097F31"/>
    <w:multiLevelType w:val="hybridMultilevel"/>
    <w:tmpl w:val="B93CA942"/>
    <w:lvl w:ilvl="0" w:tplc="C8A4B884">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27757E"/>
    <w:multiLevelType w:val="hybridMultilevel"/>
    <w:tmpl w:val="F738E396"/>
    <w:lvl w:ilvl="0" w:tplc="7CC0716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AA01C7"/>
    <w:multiLevelType w:val="hybridMultilevel"/>
    <w:tmpl w:val="388A5300"/>
    <w:lvl w:ilvl="0" w:tplc="9DF42DFE">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7793190"/>
    <w:multiLevelType w:val="hybridMultilevel"/>
    <w:tmpl w:val="F6327092"/>
    <w:lvl w:ilvl="0" w:tplc="BF3253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A4F786A"/>
    <w:multiLevelType w:val="hybridMultilevel"/>
    <w:tmpl w:val="83282C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B007D01"/>
    <w:multiLevelType w:val="multilevel"/>
    <w:tmpl w:val="A290D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CF6840"/>
    <w:multiLevelType w:val="multilevel"/>
    <w:tmpl w:val="8C0E91D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741DD2"/>
    <w:multiLevelType w:val="multilevel"/>
    <w:tmpl w:val="8C0E91D8"/>
    <w:lvl w:ilvl="0">
      <w:start w:val="2"/>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8" w15:restartNumberingAfterBreak="0">
    <w:nsid w:val="7FBE7BF4"/>
    <w:multiLevelType w:val="singleLevel"/>
    <w:tmpl w:val="0405000F"/>
    <w:lvl w:ilvl="0">
      <w:start w:val="2"/>
      <w:numFmt w:val="decimal"/>
      <w:lvlText w:val="%1."/>
      <w:lvlJc w:val="left"/>
      <w:pPr>
        <w:tabs>
          <w:tab w:val="num" w:pos="360"/>
        </w:tabs>
        <w:ind w:left="360" w:hanging="360"/>
      </w:pPr>
      <w:rPr>
        <w:rFonts w:hint="default"/>
      </w:rPr>
    </w:lvl>
  </w:abstractNum>
  <w:num w:numId="1">
    <w:abstractNumId w:val="10"/>
  </w:num>
  <w:num w:numId="2">
    <w:abstractNumId w:val="15"/>
  </w:num>
  <w:num w:numId="3">
    <w:abstractNumId w:val="22"/>
  </w:num>
  <w:num w:numId="4">
    <w:abstractNumId w:val="38"/>
  </w:num>
  <w:num w:numId="5">
    <w:abstractNumId w:val="16"/>
  </w:num>
  <w:num w:numId="6">
    <w:abstractNumId w:val="28"/>
  </w:num>
  <w:num w:numId="7">
    <w:abstractNumId w:val="31"/>
  </w:num>
  <w:num w:numId="8">
    <w:abstractNumId w:val="20"/>
  </w:num>
  <w:num w:numId="9">
    <w:abstractNumId w:val="13"/>
  </w:num>
  <w:num w:numId="10">
    <w:abstractNumId w:val="5"/>
  </w:num>
  <w:num w:numId="11">
    <w:abstractNumId w:val="24"/>
  </w:num>
  <w:num w:numId="12">
    <w:abstractNumId w:val="12"/>
  </w:num>
  <w:num w:numId="13">
    <w:abstractNumId w:val="4"/>
  </w:num>
  <w:num w:numId="14">
    <w:abstractNumId w:val="6"/>
  </w:num>
  <w:num w:numId="15">
    <w:abstractNumId w:val="37"/>
  </w:num>
  <w:num w:numId="16">
    <w:abstractNumId w:val="18"/>
  </w:num>
  <w:num w:numId="17">
    <w:abstractNumId w:val="14"/>
  </w:num>
  <w:num w:numId="18">
    <w:abstractNumId w:val="19"/>
  </w:num>
  <w:num w:numId="19">
    <w:abstractNumId w:val="34"/>
  </w:num>
  <w:num w:numId="20">
    <w:abstractNumId w:val="25"/>
  </w:num>
  <w:num w:numId="21">
    <w:abstractNumId w:val="30"/>
  </w:num>
  <w:num w:numId="22">
    <w:abstractNumId w:val="36"/>
  </w:num>
  <w:num w:numId="23">
    <w:abstractNumId w:val="32"/>
  </w:num>
  <w:num w:numId="24">
    <w:abstractNumId w:val="21"/>
  </w:num>
  <w:num w:numId="25">
    <w:abstractNumId w:val="0"/>
  </w:num>
  <w:num w:numId="26">
    <w:abstractNumId w:val="2"/>
  </w:num>
  <w:num w:numId="27">
    <w:abstractNumId w:val="8"/>
  </w:num>
  <w:num w:numId="28">
    <w:abstractNumId w:val="29"/>
  </w:num>
  <w:num w:numId="29">
    <w:abstractNumId w:val="27"/>
  </w:num>
  <w:num w:numId="30">
    <w:abstractNumId w:val="9"/>
  </w:num>
  <w:num w:numId="31">
    <w:abstractNumId w:val="26"/>
  </w:num>
  <w:num w:numId="32">
    <w:abstractNumId w:val="7"/>
  </w:num>
  <w:num w:numId="33">
    <w:abstractNumId w:val="1"/>
  </w:num>
  <w:num w:numId="34">
    <w:abstractNumId w:val="3"/>
  </w:num>
  <w:num w:numId="35">
    <w:abstractNumId w:val="17"/>
  </w:num>
  <w:num w:numId="36">
    <w:abstractNumId w:val="33"/>
  </w:num>
  <w:num w:numId="37">
    <w:abstractNumId w:val="35"/>
  </w:num>
  <w:num w:numId="38">
    <w:abstractNumId w:val="2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15"/>
    <w:rsid w:val="00002DC3"/>
    <w:rsid w:val="00004ED2"/>
    <w:rsid w:val="00010573"/>
    <w:rsid w:val="00012090"/>
    <w:rsid w:val="000152DB"/>
    <w:rsid w:val="000225D4"/>
    <w:rsid w:val="00025849"/>
    <w:rsid w:val="00034F93"/>
    <w:rsid w:val="00037DC9"/>
    <w:rsid w:val="00050B44"/>
    <w:rsid w:val="0005209E"/>
    <w:rsid w:val="00055CE9"/>
    <w:rsid w:val="000576DA"/>
    <w:rsid w:val="00060808"/>
    <w:rsid w:val="000631AE"/>
    <w:rsid w:val="000665A0"/>
    <w:rsid w:val="0007421D"/>
    <w:rsid w:val="00074575"/>
    <w:rsid w:val="00075A5E"/>
    <w:rsid w:val="0008591A"/>
    <w:rsid w:val="000C4A92"/>
    <w:rsid w:val="000C4BD9"/>
    <w:rsid w:val="000C6DEF"/>
    <w:rsid w:val="000D7EE9"/>
    <w:rsid w:val="001009B3"/>
    <w:rsid w:val="0013188F"/>
    <w:rsid w:val="00134459"/>
    <w:rsid w:val="00144C0B"/>
    <w:rsid w:val="00147AC8"/>
    <w:rsid w:val="001530F5"/>
    <w:rsid w:val="00154E14"/>
    <w:rsid w:val="00161F12"/>
    <w:rsid w:val="0018370C"/>
    <w:rsid w:val="00190FFE"/>
    <w:rsid w:val="001951C7"/>
    <w:rsid w:val="001B41A8"/>
    <w:rsid w:val="001B43B9"/>
    <w:rsid w:val="001C1BE6"/>
    <w:rsid w:val="001C262D"/>
    <w:rsid w:val="001C6AB0"/>
    <w:rsid w:val="001D715B"/>
    <w:rsid w:val="001E54D3"/>
    <w:rsid w:val="001F0EC5"/>
    <w:rsid w:val="001F2303"/>
    <w:rsid w:val="001F403C"/>
    <w:rsid w:val="001F4362"/>
    <w:rsid w:val="00202546"/>
    <w:rsid w:val="002058EF"/>
    <w:rsid w:val="00222AD4"/>
    <w:rsid w:val="002343A1"/>
    <w:rsid w:val="00244A2B"/>
    <w:rsid w:val="00252B6E"/>
    <w:rsid w:val="00254DAE"/>
    <w:rsid w:val="00263119"/>
    <w:rsid w:val="00265DB2"/>
    <w:rsid w:val="002719EC"/>
    <w:rsid w:val="002B0D90"/>
    <w:rsid w:val="002C02EA"/>
    <w:rsid w:val="002D4FF1"/>
    <w:rsid w:val="002D72DB"/>
    <w:rsid w:val="002E3268"/>
    <w:rsid w:val="002F6062"/>
    <w:rsid w:val="00307DFF"/>
    <w:rsid w:val="00312308"/>
    <w:rsid w:val="00320B30"/>
    <w:rsid w:val="00326F07"/>
    <w:rsid w:val="00327BBA"/>
    <w:rsid w:val="003325BD"/>
    <w:rsid w:val="00332FC3"/>
    <w:rsid w:val="00333843"/>
    <w:rsid w:val="00366481"/>
    <w:rsid w:val="003722DC"/>
    <w:rsid w:val="00384630"/>
    <w:rsid w:val="003C5F20"/>
    <w:rsid w:val="003E12FD"/>
    <w:rsid w:val="003E38FA"/>
    <w:rsid w:val="003E4D6F"/>
    <w:rsid w:val="003E5637"/>
    <w:rsid w:val="00401F16"/>
    <w:rsid w:val="004257FA"/>
    <w:rsid w:val="00427136"/>
    <w:rsid w:val="00441796"/>
    <w:rsid w:val="00445007"/>
    <w:rsid w:val="004537DC"/>
    <w:rsid w:val="00464C80"/>
    <w:rsid w:val="00482756"/>
    <w:rsid w:val="00483849"/>
    <w:rsid w:val="00487BFD"/>
    <w:rsid w:val="004A03CF"/>
    <w:rsid w:val="004A1377"/>
    <w:rsid w:val="004A3F48"/>
    <w:rsid w:val="004A7333"/>
    <w:rsid w:val="004B3F98"/>
    <w:rsid w:val="004B5E7F"/>
    <w:rsid w:val="004C1C8F"/>
    <w:rsid w:val="004C53B2"/>
    <w:rsid w:val="004D7CF9"/>
    <w:rsid w:val="004E4C60"/>
    <w:rsid w:val="00513E28"/>
    <w:rsid w:val="00523E38"/>
    <w:rsid w:val="005245BB"/>
    <w:rsid w:val="0053512B"/>
    <w:rsid w:val="0053566A"/>
    <w:rsid w:val="00546C68"/>
    <w:rsid w:val="00565401"/>
    <w:rsid w:val="005803FB"/>
    <w:rsid w:val="005A717C"/>
    <w:rsid w:val="005B04C2"/>
    <w:rsid w:val="005B4297"/>
    <w:rsid w:val="005D31EA"/>
    <w:rsid w:val="005D3A1C"/>
    <w:rsid w:val="005D5200"/>
    <w:rsid w:val="005E5277"/>
    <w:rsid w:val="005F0477"/>
    <w:rsid w:val="00603AC7"/>
    <w:rsid w:val="00630AA9"/>
    <w:rsid w:val="0063502D"/>
    <w:rsid w:val="00645043"/>
    <w:rsid w:val="00672D4B"/>
    <w:rsid w:val="00674315"/>
    <w:rsid w:val="006770B5"/>
    <w:rsid w:val="00677201"/>
    <w:rsid w:val="0069076E"/>
    <w:rsid w:val="00692090"/>
    <w:rsid w:val="006933A2"/>
    <w:rsid w:val="006B60A5"/>
    <w:rsid w:val="006C4095"/>
    <w:rsid w:val="006C6083"/>
    <w:rsid w:val="006C72F7"/>
    <w:rsid w:val="006D2F7C"/>
    <w:rsid w:val="006E3E92"/>
    <w:rsid w:val="006F1E65"/>
    <w:rsid w:val="007037A6"/>
    <w:rsid w:val="00706C5D"/>
    <w:rsid w:val="00715175"/>
    <w:rsid w:val="007258A5"/>
    <w:rsid w:val="007278C2"/>
    <w:rsid w:val="007279E4"/>
    <w:rsid w:val="00734583"/>
    <w:rsid w:val="00735D36"/>
    <w:rsid w:val="007440C1"/>
    <w:rsid w:val="00757534"/>
    <w:rsid w:val="00787152"/>
    <w:rsid w:val="00790FDD"/>
    <w:rsid w:val="007A6AE8"/>
    <w:rsid w:val="007A7F1F"/>
    <w:rsid w:val="007B2876"/>
    <w:rsid w:val="007B7F58"/>
    <w:rsid w:val="007C6679"/>
    <w:rsid w:val="007C6B2A"/>
    <w:rsid w:val="007C782B"/>
    <w:rsid w:val="007E0A26"/>
    <w:rsid w:val="007E2244"/>
    <w:rsid w:val="007F2D26"/>
    <w:rsid w:val="00836F2D"/>
    <w:rsid w:val="00842DCA"/>
    <w:rsid w:val="00843043"/>
    <w:rsid w:val="00845C1A"/>
    <w:rsid w:val="00847124"/>
    <w:rsid w:val="00855746"/>
    <w:rsid w:val="00857740"/>
    <w:rsid w:val="0087601E"/>
    <w:rsid w:val="00882E49"/>
    <w:rsid w:val="00891811"/>
    <w:rsid w:val="008937D9"/>
    <w:rsid w:val="008939A1"/>
    <w:rsid w:val="008B6E36"/>
    <w:rsid w:val="008D1CF9"/>
    <w:rsid w:val="008F050B"/>
    <w:rsid w:val="008F2D73"/>
    <w:rsid w:val="00901689"/>
    <w:rsid w:val="009068A2"/>
    <w:rsid w:val="00954B6A"/>
    <w:rsid w:val="0095518B"/>
    <w:rsid w:val="00956FBD"/>
    <w:rsid w:val="009600E3"/>
    <w:rsid w:val="009613E9"/>
    <w:rsid w:val="0097588C"/>
    <w:rsid w:val="009822CE"/>
    <w:rsid w:val="009A0524"/>
    <w:rsid w:val="009A539C"/>
    <w:rsid w:val="009B12EF"/>
    <w:rsid w:val="009B41F6"/>
    <w:rsid w:val="009C1A22"/>
    <w:rsid w:val="009E184A"/>
    <w:rsid w:val="009E2ADC"/>
    <w:rsid w:val="009E4D52"/>
    <w:rsid w:val="00A01EC4"/>
    <w:rsid w:val="00A155DA"/>
    <w:rsid w:val="00A27B8C"/>
    <w:rsid w:val="00A327BE"/>
    <w:rsid w:val="00A436A2"/>
    <w:rsid w:val="00A66759"/>
    <w:rsid w:val="00A815C4"/>
    <w:rsid w:val="00A90443"/>
    <w:rsid w:val="00A95CDF"/>
    <w:rsid w:val="00AA1F89"/>
    <w:rsid w:val="00AA7322"/>
    <w:rsid w:val="00AB54E8"/>
    <w:rsid w:val="00AC2FA1"/>
    <w:rsid w:val="00AD5F4A"/>
    <w:rsid w:val="00AE094B"/>
    <w:rsid w:val="00AE0AA1"/>
    <w:rsid w:val="00AE38E4"/>
    <w:rsid w:val="00AE7ED3"/>
    <w:rsid w:val="00AF0DB5"/>
    <w:rsid w:val="00B11DB5"/>
    <w:rsid w:val="00B316E4"/>
    <w:rsid w:val="00B47439"/>
    <w:rsid w:val="00B527A5"/>
    <w:rsid w:val="00B52887"/>
    <w:rsid w:val="00B61220"/>
    <w:rsid w:val="00B6387B"/>
    <w:rsid w:val="00B93F23"/>
    <w:rsid w:val="00BB2F16"/>
    <w:rsid w:val="00BB3B10"/>
    <w:rsid w:val="00BB5485"/>
    <w:rsid w:val="00BB5B20"/>
    <w:rsid w:val="00BD145C"/>
    <w:rsid w:val="00BD4D1B"/>
    <w:rsid w:val="00BD6EF4"/>
    <w:rsid w:val="00BE79D4"/>
    <w:rsid w:val="00BF0AA3"/>
    <w:rsid w:val="00C0012F"/>
    <w:rsid w:val="00C017B9"/>
    <w:rsid w:val="00C0368E"/>
    <w:rsid w:val="00C05DBB"/>
    <w:rsid w:val="00C11A10"/>
    <w:rsid w:val="00C15681"/>
    <w:rsid w:val="00C34912"/>
    <w:rsid w:val="00C664E1"/>
    <w:rsid w:val="00C82539"/>
    <w:rsid w:val="00C84092"/>
    <w:rsid w:val="00C8675D"/>
    <w:rsid w:val="00CA7605"/>
    <w:rsid w:val="00CA76F1"/>
    <w:rsid w:val="00CB22BB"/>
    <w:rsid w:val="00CB3437"/>
    <w:rsid w:val="00CB729F"/>
    <w:rsid w:val="00CD21B3"/>
    <w:rsid w:val="00CE2D10"/>
    <w:rsid w:val="00CF69E4"/>
    <w:rsid w:val="00D002C4"/>
    <w:rsid w:val="00D04150"/>
    <w:rsid w:val="00D10014"/>
    <w:rsid w:val="00D16E62"/>
    <w:rsid w:val="00D21501"/>
    <w:rsid w:val="00D24A64"/>
    <w:rsid w:val="00D432C8"/>
    <w:rsid w:val="00D47CFB"/>
    <w:rsid w:val="00D5072D"/>
    <w:rsid w:val="00D52BC2"/>
    <w:rsid w:val="00D63C0A"/>
    <w:rsid w:val="00D73932"/>
    <w:rsid w:val="00D7505A"/>
    <w:rsid w:val="00D8038D"/>
    <w:rsid w:val="00D83DDC"/>
    <w:rsid w:val="00D91166"/>
    <w:rsid w:val="00DA1540"/>
    <w:rsid w:val="00DB1FF6"/>
    <w:rsid w:val="00DC3E43"/>
    <w:rsid w:val="00DC4251"/>
    <w:rsid w:val="00DD1FB4"/>
    <w:rsid w:val="00DD7106"/>
    <w:rsid w:val="00DE2726"/>
    <w:rsid w:val="00DE3307"/>
    <w:rsid w:val="00DF39F5"/>
    <w:rsid w:val="00DF3C62"/>
    <w:rsid w:val="00E21C79"/>
    <w:rsid w:val="00E247E3"/>
    <w:rsid w:val="00E312FB"/>
    <w:rsid w:val="00E40558"/>
    <w:rsid w:val="00E42246"/>
    <w:rsid w:val="00E54A94"/>
    <w:rsid w:val="00E571D8"/>
    <w:rsid w:val="00E81862"/>
    <w:rsid w:val="00E95C3B"/>
    <w:rsid w:val="00E97035"/>
    <w:rsid w:val="00EA72E9"/>
    <w:rsid w:val="00EB21A0"/>
    <w:rsid w:val="00EB6FF2"/>
    <w:rsid w:val="00EB7DF3"/>
    <w:rsid w:val="00EC19AD"/>
    <w:rsid w:val="00EC277C"/>
    <w:rsid w:val="00EE7668"/>
    <w:rsid w:val="00F1571E"/>
    <w:rsid w:val="00F17F43"/>
    <w:rsid w:val="00F24CB3"/>
    <w:rsid w:val="00F26A20"/>
    <w:rsid w:val="00F34FEE"/>
    <w:rsid w:val="00F541A0"/>
    <w:rsid w:val="00F60ADE"/>
    <w:rsid w:val="00F653C9"/>
    <w:rsid w:val="00F6694B"/>
    <w:rsid w:val="00F73578"/>
    <w:rsid w:val="00F75194"/>
    <w:rsid w:val="00F96B10"/>
    <w:rsid w:val="00FD7746"/>
    <w:rsid w:val="00FF0DFA"/>
    <w:rsid w:val="00FF6A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5D5AB"/>
  <w15:docId w15:val="{6468986D-78A9-4E70-A659-CC882A42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1862"/>
    <w:pPr>
      <w:spacing w:after="0" w:line="240" w:lineRule="auto"/>
    </w:pPr>
    <w:rPr>
      <w:rFonts w:ascii="Times New Roman" w:eastAsia="Times New Roman" w:hAnsi="Times New Roman" w:cs="Times New Roman"/>
      <w:sz w:val="20"/>
      <w:szCs w:val="20"/>
      <w:lang w:val="cs-CZ" w:eastAsia="sk-SK"/>
    </w:rPr>
  </w:style>
  <w:style w:type="paragraph" w:styleId="Nadpis1">
    <w:name w:val="heading 1"/>
    <w:basedOn w:val="Normlny"/>
    <w:next w:val="Normlny"/>
    <w:link w:val="Nadpis1Char"/>
    <w:qFormat/>
    <w:rsid w:val="00E81862"/>
    <w:pPr>
      <w:keepNext/>
      <w:outlineLvl w:val="0"/>
    </w:pPr>
    <w:rPr>
      <w:sz w:val="24"/>
      <w:lang w:val="sk-SK"/>
    </w:rPr>
  </w:style>
  <w:style w:type="paragraph" w:styleId="Nadpis2">
    <w:name w:val="heading 2"/>
    <w:basedOn w:val="Normlny"/>
    <w:next w:val="Normlny"/>
    <w:link w:val="Nadpis2Char"/>
    <w:qFormat/>
    <w:rsid w:val="00E81862"/>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81862"/>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rsid w:val="00E81862"/>
    <w:rPr>
      <w:rFonts w:ascii="Arial" w:eastAsia="Times New Roman" w:hAnsi="Arial" w:cs="Arial"/>
      <w:b/>
      <w:bCs/>
      <w:i/>
      <w:iCs/>
      <w:sz w:val="28"/>
      <w:szCs w:val="28"/>
      <w:lang w:val="cs-CZ" w:eastAsia="sk-SK"/>
    </w:rPr>
  </w:style>
  <w:style w:type="paragraph" w:styleId="Zkladntext">
    <w:name w:val="Body Text"/>
    <w:basedOn w:val="Normlny"/>
    <w:link w:val="ZkladntextChar"/>
    <w:rsid w:val="00E81862"/>
    <w:pPr>
      <w:autoSpaceDE w:val="0"/>
      <w:autoSpaceDN w:val="0"/>
      <w:adjustRightInd w:val="0"/>
    </w:pPr>
    <w:rPr>
      <w:color w:val="000000"/>
      <w:sz w:val="24"/>
    </w:rPr>
  </w:style>
  <w:style w:type="character" w:customStyle="1" w:styleId="ZkladntextChar">
    <w:name w:val="Základný text Char"/>
    <w:basedOn w:val="Predvolenpsmoodseku"/>
    <w:link w:val="Zkladntext"/>
    <w:rsid w:val="00E81862"/>
    <w:rPr>
      <w:rFonts w:ascii="Times New Roman" w:eastAsia="Times New Roman" w:hAnsi="Times New Roman" w:cs="Times New Roman"/>
      <w:color w:val="000000"/>
      <w:sz w:val="24"/>
      <w:szCs w:val="20"/>
      <w:lang w:val="cs-CZ" w:eastAsia="sk-SK"/>
    </w:rPr>
  </w:style>
  <w:style w:type="paragraph" w:customStyle="1" w:styleId="Texttabulky">
    <w:name w:val="Text tabulky"/>
    <w:rsid w:val="00E81862"/>
    <w:pPr>
      <w:autoSpaceDE w:val="0"/>
      <w:autoSpaceDN w:val="0"/>
      <w:adjustRightInd w:val="0"/>
      <w:spacing w:after="0" w:line="240" w:lineRule="auto"/>
    </w:pPr>
    <w:rPr>
      <w:rFonts w:ascii="Times New Roman" w:eastAsia="Times New Roman" w:hAnsi="Times New Roman" w:cs="Times New Roman"/>
      <w:color w:val="000000"/>
      <w:sz w:val="24"/>
      <w:szCs w:val="20"/>
      <w:lang w:val="cs-CZ" w:eastAsia="sk-SK"/>
    </w:rPr>
  </w:style>
  <w:style w:type="paragraph" w:styleId="Zkladntext2">
    <w:name w:val="Body Text 2"/>
    <w:basedOn w:val="Normlny"/>
    <w:link w:val="Zkladntext2Char"/>
    <w:rsid w:val="00E81862"/>
    <w:pPr>
      <w:spacing w:after="120" w:line="480" w:lineRule="auto"/>
    </w:pPr>
  </w:style>
  <w:style w:type="character" w:customStyle="1" w:styleId="Zkladntext2Char">
    <w:name w:val="Základný text 2 Char"/>
    <w:basedOn w:val="Predvolenpsmoodseku"/>
    <w:link w:val="Zkladntext2"/>
    <w:rsid w:val="00E81862"/>
    <w:rPr>
      <w:rFonts w:ascii="Times New Roman" w:eastAsia="Times New Roman" w:hAnsi="Times New Roman" w:cs="Times New Roman"/>
      <w:sz w:val="20"/>
      <w:szCs w:val="20"/>
      <w:lang w:val="cs-CZ" w:eastAsia="sk-SK"/>
    </w:rPr>
  </w:style>
  <w:style w:type="character" w:customStyle="1" w:styleId="ra">
    <w:name w:val="ra"/>
    <w:basedOn w:val="Predvolenpsmoodseku"/>
    <w:rsid w:val="00E81862"/>
  </w:style>
  <w:style w:type="character" w:customStyle="1" w:styleId="tl">
    <w:name w:val="tl"/>
    <w:basedOn w:val="Predvolenpsmoodseku"/>
    <w:rsid w:val="00677201"/>
  </w:style>
  <w:style w:type="paragraph" w:styleId="Hlavika">
    <w:name w:val="header"/>
    <w:basedOn w:val="Normlny"/>
    <w:link w:val="HlavikaChar"/>
    <w:uiPriority w:val="99"/>
    <w:unhideWhenUsed/>
    <w:rsid w:val="00DC4251"/>
    <w:pPr>
      <w:tabs>
        <w:tab w:val="center" w:pos="4536"/>
        <w:tab w:val="right" w:pos="9072"/>
      </w:tabs>
    </w:pPr>
  </w:style>
  <w:style w:type="character" w:customStyle="1" w:styleId="HlavikaChar">
    <w:name w:val="Hlavička Char"/>
    <w:basedOn w:val="Predvolenpsmoodseku"/>
    <w:link w:val="Hlavika"/>
    <w:uiPriority w:val="99"/>
    <w:rsid w:val="00DC4251"/>
    <w:rPr>
      <w:rFonts w:ascii="Times New Roman" w:eastAsia="Times New Roman" w:hAnsi="Times New Roman" w:cs="Times New Roman"/>
      <w:sz w:val="20"/>
      <w:szCs w:val="20"/>
      <w:lang w:val="cs-CZ" w:eastAsia="sk-SK"/>
    </w:rPr>
  </w:style>
  <w:style w:type="paragraph" w:styleId="Pta">
    <w:name w:val="footer"/>
    <w:basedOn w:val="Normlny"/>
    <w:link w:val="PtaChar"/>
    <w:uiPriority w:val="99"/>
    <w:unhideWhenUsed/>
    <w:rsid w:val="00DC4251"/>
    <w:pPr>
      <w:tabs>
        <w:tab w:val="center" w:pos="4536"/>
        <w:tab w:val="right" w:pos="9072"/>
      </w:tabs>
    </w:pPr>
  </w:style>
  <w:style w:type="character" w:customStyle="1" w:styleId="PtaChar">
    <w:name w:val="Päta Char"/>
    <w:basedOn w:val="Predvolenpsmoodseku"/>
    <w:link w:val="Pta"/>
    <w:uiPriority w:val="99"/>
    <w:rsid w:val="00DC4251"/>
    <w:rPr>
      <w:rFonts w:ascii="Times New Roman" w:eastAsia="Times New Roman" w:hAnsi="Times New Roman" w:cs="Times New Roman"/>
      <w:sz w:val="20"/>
      <w:szCs w:val="20"/>
      <w:lang w:val="cs-CZ" w:eastAsia="sk-SK"/>
    </w:rPr>
  </w:style>
  <w:style w:type="character" w:customStyle="1" w:styleId="apple-converted-space">
    <w:name w:val="apple-converted-space"/>
    <w:basedOn w:val="Predvolenpsmoodseku"/>
    <w:rsid w:val="00FD7746"/>
  </w:style>
  <w:style w:type="paragraph" w:styleId="Textbubliny">
    <w:name w:val="Balloon Text"/>
    <w:basedOn w:val="Normlny"/>
    <w:link w:val="TextbublinyChar"/>
    <w:uiPriority w:val="99"/>
    <w:semiHidden/>
    <w:unhideWhenUsed/>
    <w:rsid w:val="00B47439"/>
    <w:rPr>
      <w:rFonts w:ascii="Tahoma" w:hAnsi="Tahoma" w:cs="Tahoma"/>
      <w:sz w:val="16"/>
      <w:szCs w:val="16"/>
    </w:rPr>
  </w:style>
  <w:style w:type="character" w:customStyle="1" w:styleId="TextbublinyChar">
    <w:name w:val="Text bubliny Char"/>
    <w:basedOn w:val="Predvolenpsmoodseku"/>
    <w:link w:val="Textbubliny"/>
    <w:uiPriority w:val="99"/>
    <w:semiHidden/>
    <w:rsid w:val="00B47439"/>
    <w:rPr>
      <w:rFonts w:ascii="Tahoma" w:eastAsia="Times New Roman" w:hAnsi="Tahoma" w:cs="Tahoma"/>
      <w:sz w:val="16"/>
      <w:szCs w:val="16"/>
      <w:lang w:val="cs-CZ" w:eastAsia="sk-SK"/>
    </w:rPr>
  </w:style>
  <w:style w:type="paragraph" w:styleId="Odsekzoznamu">
    <w:name w:val="List Paragraph"/>
    <w:basedOn w:val="Normlny"/>
    <w:uiPriority w:val="34"/>
    <w:qFormat/>
    <w:rsid w:val="007C782B"/>
    <w:pPr>
      <w:ind w:left="720"/>
      <w:contextualSpacing/>
    </w:pPr>
  </w:style>
  <w:style w:type="character" w:styleId="Hypertextovprepojenie">
    <w:name w:val="Hyperlink"/>
    <w:basedOn w:val="Predvolenpsmoodseku"/>
    <w:uiPriority w:val="99"/>
    <w:unhideWhenUsed/>
    <w:rsid w:val="00D002C4"/>
    <w:rPr>
      <w:color w:val="0000FF" w:themeColor="hyperlink"/>
      <w:u w:val="single"/>
    </w:rPr>
  </w:style>
  <w:style w:type="table" w:styleId="Mriekatabuky">
    <w:name w:val="Table Grid"/>
    <w:basedOn w:val="Normlnatabuka"/>
    <w:uiPriority w:val="59"/>
    <w:rsid w:val="002B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307DFF"/>
    <w:rPr>
      <w:sz w:val="16"/>
      <w:szCs w:val="16"/>
    </w:rPr>
  </w:style>
  <w:style w:type="paragraph" w:styleId="Textkomentra">
    <w:name w:val="annotation text"/>
    <w:basedOn w:val="Normlny"/>
    <w:link w:val="TextkomentraChar"/>
    <w:uiPriority w:val="99"/>
    <w:semiHidden/>
    <w:unhideWhenUsed/>
    <w:rsid w:val="00307DFF"/>
  </w:style>
  <w:style w:type="character" w:customStyle="1" w:styleId="TextkomentraChar">
    <w:name w:val="Text komentára Char"/>
    <w:basedOn w:val="Predvolenpsmoodseku"/>
    <w:link w:val="Textkomentra"/>
    <w:uiPriority w:val="99"/>
    <w:semiHidden/>
    <w:rsid w:val="00307DFF"/>
    <w:rPr>
      <w:rFonts w:ascii="Times New Roman" w:eastAsia="Times New Roman" w:hAnsi="Times New Roman" w:cs="Times New Roman"/>
      <w:sz w:val="20"/>
      <w:szCs w:val="20"/>
      <w:lang w:val="cs-CZ" w:eastAsia="sk-SK"/>
    </w:rPr>
  </w:style>
  <w:style w:type="paragraph" w:styleId="Predmetkomentra">
    <w:name w:val="annotation subject"/>
    <w:basedOn w:val="Textkomentra"/>
    <w:next w:val="Textkomentra"/>
    <w:link w:val="PredmetkomentraChar"/>
    <w:uiPriority w:val="99"/>
    <w:semiHidden/>
    <w:unhideWhenUsed/>
    <w:rsid w:val="00307DFF"/>
    <w:rPr>
      <w:b/>
      <w:bCs/>
    </w:rPr>
  </w:style>
  <w:style w:type="character" w:customStyle="1" w:styleId="PredmetkomentraChar">
    <w:name w:val="Predmet komentára Char"/>
    <w:basedOn w:val="TextkomentraChar"/>
    <w:link w:val="Predmetkomentra"/>
    <w:uiPriority w:val="99"/>
    <w:semiHidden/>
    <w:rsid w:val="00307DFF"/>
    <w:rPr>
      <w:rFonts w:ascii="Times New Roman" w:eastAsia="Times New Roman" w:hAnsi="Times New Roman" w:cs="Times New Roman"/>
      <w:b/>
      <w:bCs/>
      <w:sz w:val="20"/>
      <w:szCs w:val="20"/>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7193">
      <w:bodyDiv w:val="1"/>
      <w:marLeft w:val="0"/>
      <w:marRight w:val="0"/>
      <w:marTop w:val="0"/>
      <w:marBottom w:val="0"/>
      <w:divBdr>
        <w:top w:val="none" w:sz="0" w:space="0" w:color="auto"/>
        <w:left w:val="none" w:sz="0" w:space="0" w:color="auto"/>
        <w:bottom w:val="none" w:sz="0" w:space="0" w:color="auto"/>
        <w:right w:val="none" w:sz="0" w:space="0" w:color="auto"/>
      </w:divBdr>
    </w:div>
    <w:div w:id="414673982">
      <w:bodyDiv w:val="1"/>
      <w:marLeft w:val="0"/>
      <w:marRight w:val="0"/>
      <w:marTop w:val="0"/>
      <w:marBottom w:val="0"/>
      <w:divBdr>
        <w:top w:val="none" w:sz="0" w:space="0" w:color="auto"/>
        <w:left w:val="none" w:sz="0" w:space="0" w:color="auto"/>
        <w:bottom w:val="none" w:sz="0" w:space="0" w:color="auto"/>
        <w:right w:val="none" w:sz="0" w:space="0" w:color="auto"/>
      </w:divBdr>
    </w:div>
    <w:div w:id="936253518">
      <w:bodyDiv w:val="1"/>
      <w:marLeft w:val="0"/>
      <w:marRight w:val="0"/>
      <w:marTop w:val="0"/>
      <w:marBottom w:val="0"/>
      <w:divBdr>
        <w:top w:val="none" w:sz="0" w:space="0" w:color="auto"/>
        <w:left w:val="none" w:sz="0" w:space="0" w:color="auto"/>
        <w:bottom w:val="none" w:sz="0" w:space="0" w:color="auto"/>
        <w:right w:val="none" w:sz="0" w:space="0" w:color="auto"/>
      </w:divBdr>
    </w:div>
    <w:div w:id="1099834329">
      <w:bodyDiv w:val="1"/>
      <w:marLeft w:val="0"/>
      <w:marRight w:val="0"/>
      <w:marTop w:val="0"/>
      <w:marBottom w:val="0"/>
      <w:divBdr>
        <w:top w:val="none" w:sz="0" w:space="0" w:color="auto"/>
        <w:left w:val="none" w:sz="0" w:space="0" w:color="auto"/>
        <w:bottom w:val="none" w:sz="0" w:space="0" w:color="auto"/>
        <w:right w:val="none" w:sz="0" w:space="0" w:color="auto"/>
      </w:divBdr>
    </w:div>
    <w:div w:id="21284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3655-C723-40F0-843C-691A58B8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2611</Words>
  <Characters>14884</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hennel</dc:creator>
  <cp:lastModifiedBy>Borchová Barbora</cp:lastModifiedBy>
  <cp:revision>4</cp:revision>
  <cp:lastPrinted>2022-04-04T07:23:00Z</cp:lastPrinted>
  <dcterms:created xsi:type="dcterms:W3CDTF">2022-04-04T09:17:00Z</dcterms:created>
  <dcterms:modified xsi:type="dcterms:W3CDTF">2022-04-04T09:22:00Z</dcterms:modified>
</cp:coreProperties>
</file>