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A311C" w14:textId="3058D06F" w:rsidR="00EC4930" w:rsidRPr="006D15BE" w:rsidRDefault="00EC4930" w:rsidP="00EC4930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</w:pPr>
      <w:r w:rsidRPr="006D15BE">
        <w:rPr>
          <w:rFonts w:ascii="Arial Narrow" w:eastAsia="Times New Roman" w:hAnsi="Arial Narrow" w:cs="Arial"/>
          <w:color w:val="000000"/>
          <w:lang w:eastAsia="sk-SK"/>
        </w:rPr>
        <w:t xml:space="preserve">Príloha č. </w:t>
      </w:r>
      <w:r w:rsidR="00DB358C">
        <w:rPr>
          <w:rFonts w:ascii="Arial Narrow" w:eastAsia="Times New Roman" w:hAnsi="Arial Narrow" w:cs="Arial"/>
          <w:color w:val="000000"/>
          <w:lang w:eastAsia="sk-SK"/>
        </w:rPr>
        <w:t>2.1</w:t>
      </w:r>
      <w:bookmarkStart w:id="0" w:name="_GoBack"/>
      <w:bookmarkEnd w:id="0"/>
      <w:r>
        <w:rPr>
          <w:rFonts w:ascii="Arial Narrow" w:eastAsia="Times New Roman" w:hAnsi="Arial Narrow" w:cs="Arial"/>
          <w:color w:val="000000"/>
          <w:lang w:eastAsia="sk-SK"/>
        </w:rPr>
        <w:t xml:space="preserve"> </w:t>
      </w:r>
      <w:r w:rsidR="002F46B4">
        <w:rPr>
          <w:rFonts w:ascii="Arial Narrow" w:eastAsia="Times New Roman" w:hAnsi="Arial Narrow" w:cs="Arial"/>
          <w:color w:val="000000"/>
          <w:lang w:eastAsia="sk-SK"/>
        </w:rPr>
        <w:t>súťažných podkladov</w:t>
      </w:r>
    </w:p>
    <w:p w14:paraId="41FAD02B" w14:textId="77777777" w:rsidR="00EC4930" w:rsidRDefault="00EC4930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14:paraId="4E10E906" w14:textId="77777777" w:rsidR="002D5E63" w:rsidRDefault="002D5E63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14:paraId="79C85821" w14:textId="77777777" w:rsidR="00B94CA2" w:rsidRDefault="00B94CA2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15E9D8BC" w14:textId="77777777" w:rsidR="00FD242E" w:rsidRPr="00C17D0E" w:rsidRDefault="00FD242E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472C69C1" w14:textId="398BC0F2" w:rsidR="00FD242E" w:rsidRPr="00C17D0E" w:rsidRDefault="00C5302F" w:rsidP="00691578">
      <w:pPr>
        <w:spacing w:after="0" w:line="240" w:lineRule="auto"/>
        <w:ind w:left="-709"/>
        <w:rPr>
          <w:rFonts w:ascii="Arial Narrow" w:eastAsia="Times New Roman" w:hAnsi="Arial Narrow" w:cs="Arial"/>
          <w:color w:val="000000"/>
          <w:lang w:eastAsia="sk-SK"/>
        </w:rPr>
      </w:pPr>
      <w:r w:rsidRPr="00C17D0E">
        <w:rPr>
          <w:rFonts w:ascii="Arial Narrow" w:hAnsi="Arial Narrow" w:cs="Arial"/>
          <w:b/>
        </w:rPr>
        <w:t xml:space="preserve">Časť 1: </w:t>
      </w:r>
      <w:r w:rsidR="00DC1E6C" w:rsidRPr="00DC1E6C">
        <w:rPr>
          <w:rFonts w:ascii="Arial Narrow" w:hAnsi="Arial Narrow" w:cs="Arial"/>
          <w:b/>
        </w:rPr>
        <w:t>Kontajnery a nádoby na odpad a</w:t>
      </w:r>
      <w:r w:rsidR="00DC1E6C">
        <w:rPr>
          <w:rFonts w:ascii="Arial Narrow" w:hAnsi="Arial Narrow" w:cs="Arial"/>
          <w:b/>
        </w:rPr>
        <w:t> </w:t>
      </w:r>
      <w:r w:rsidR="00DC1E6C" w:rsidRPr="00DC1E6C">
        <w:rPr>
          <w:rFonts w:ascii="Arial Narrow" w:hAnsi="Arial Narrow" w:cs="Arial"/>
          <w:b/>
        </w:rPr>
        <w:t>odpadky</w:t>
      </w:r>
      <w:r w:rsidR="00DC1E6C">
        <w:rPr>
          <w:rFonts w:ascii="Arial Narrow" w:hAnsi="Arial Narrow" w:cs="Arial"/>
          <w:b/>
        </w:rPr>
        <w:t xml:space="preserve"> </w:t>
      </w:r>
    </w:p>
    <w:p w14:paraId="0DE1F991" w14:textId="77777777" w:rsidR="00FD242E" w:rsidRPr="00C17D0E" w:rsidRDefault="00FD242E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tbl>
      <w:tblPr>
        <w:tblStyle w:val="Mriekatabuky"/>
        <w:tblW w:w="9924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992"/>
        <w:gridCol w:w="1134"/>
        <w:gridCol w:w="993"/>
        <w:gridCol w:w="992"/>
        <w:gridCol w:w="1559"/>
        <w:gridCol w:w="992"/>
        <w:gridCol w:w="1560"/>
      </w:tblGrid>
      <w:tr w:rsidR="00DC1E6C" w:rsidRPr="00DC1E6C" w14:paraId="55DD2944" w14:textId="77777777" w:rsidTr="00DC1E6C">
        <w:tc>
          <w:tcPr>
            <w:tcW w:w="851" w:type="dxa"/>
            <w:vAlign w:val="center"/>
          </w:tcPr>
          <w:p w14:paraId="2CAAB661" w14:textId="69034E7E" w:rsidR="00DC1E6C" w:rsidRPr="00DC1E6C" w:rsidRDefault="00DC1E6C" w:rsidP="000531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</w:pPr>
            <w:r w:rsidRPr="00DC1E6C"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  <w:t>P. č.:</w:t>
            </w:r>
          </w:p>
        </w:tc>
        <w:tc>
          <w:tcPr>
            <w:tcW w:w="851" w:type="dxa"/>
            <w:vAlign w:val="center"/>
          </w:tcPr>
          <w:p w14:paraId="312FEB18" w14:textId="281F909B" w:rsidR="00DC1E6C" w:rsidRPr="00DC1E6C" w:rsidRDefault="00DC1E6C" w:rsidP="000531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</w:pPr>
            <w:r w:rsidRPr="00DC1E6C"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  <w:t>Názov tovaru</w:t>
            </w:r>
          </w:p>
        </w:tc>
        <w:tc>
          <w:tcPr>
            <w:tcW w:w="992" w:type="dxa"/>
            <w:vAlign w:val="center"/>
          </w:tcPr>
          <w:p w14:paraId="165AD322" w14:textId="77777777" w:rsidR="00DC1E6C" w:rsidRPr="00DC1E6C" w:rsidRDefault="00DC1E6C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</w:pPr>
            <w:r w:rsidRPr="00DC1E6C"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  <w:t>Merná jednotka</w:t>
            </w:r>
          </w:p>
        </w:tc>
        <w:tc>
          <w:tcPr>
            <w:tcW w:w="1134" w:type="dxa"/>
            <w:vAlign w:val="center"/>
          </w:tcPr>
          <w:p w14:paraId="356289E8" w14:textId="77777777" w:rsidR="00DC1E6C" w:rsidRPr="00DC1E6C" w:rsidRDefault="00DC1E6C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</w:pPr>
            <w:r w:rsidRPr="00DC1E6C"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  <w:t>Množstvo</w:t>
            </w:r>
          </w:p>
        </w:tc>
        <w:tc>
          <w:tcPr>
            <w:tcW w:w="993" w:type="dxa"/>
            <w:vAlign w:val="center"/>
          </w:tcPr>
          <w:p w14:paraId="205158DB" w14:textId="77777777" w:rsidR="00DC1E6C" w:rsidRPr="00DC1E6C" w:rsidRDefault="00DC1E6C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</w:pPr>
            <w:r w:rsidRPr="00DC1E6C"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  <w:t>Jednotková cena v EUR bez DPH</w:t>
            </w:r>
          </w:p>
        </w:tc>
        <w:tc>
          <w:tcPr>
            <w:tcW w:w="992" w:type="dxa"/>
            <w:vAlign w:val="center"/>
          </w:tcPr>
          <w:p w14:paraId="6BCA9FA6" w14:textId="77777777" w:rsidR="00DC1E6C" w:rsidRPr="00DC1E6C" w:rsidRDefault="00DC1E6C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</w:pPr>
            <w:r w:rsidRPr="00DC1E6C"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  <w:t>Jednotková cena v EUR s DPH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75B9831" w14:textId="77777777" w:rsidR="00DC1E6C" w:rsidRPr="00DC1E6C" w:rsidRDefault="00DC1E6C" w:rsidP="002D5E63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C1E6C">
              <w:rPr>
                <w:rFonts w:ascii="Arial Narrow" w:hAnsi="Arial Narrow"/>
                <w:b/>
              </w:rPr>
              <w:t>Celková cena</w:t>
            </w:r>
          </w:p>
          <w:p w14:paraId="6FEA776D" w14:textId="77777777" w:rsidR="00DC1E6C" w:rsidRPr="00DC1E6C" w:rsidRDefault="00DC1E6C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</w:pPr>
            <w:r w:rsidRPr="00DC1E6C">
              <w:rPr>
                <w:rFonts w:ascii="Arial Narrow" w:hAnsi="Arial Narrow"/>
                <w:b/>
              </w:rPr>
              <w:t>v EUR bez DPH</w:t>
            </w:r>
          </w:p>
        </w:tc>
        <w:tc>
          <w:tcPr>
            <w:tcW w:w="992" w:type="dxa"/>
          </w:tcPr>
          <w:p w14:paraId="10F47275" w14:textId="77777777" w:rsidR="00DC1E6C" w:rsidRPr="00DC1E6C" w:rsidRDefault="00DC1E6C" w:rsidP="002D5E63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C1E6C">
              <w:rPr>
                <w:rFonts w:ascii="Arial Narrow" w:hAnsi="Arial Narrow"/>
                <w:b/>
              </w:rPr>
              <w:t>Sadzba a výška DPH</w:t>
            </w:r>
          </w:p>
        </w:tc>
        <w:tc>
          <w:tcPr>
            <w:tcW w:w="1560" w:type="dxa"/>
            <w:vAlign w:val="center"/>
          </w:tcPr>
          <w:p w14:paraId="0CD7AEAD" w14:textId="77777777" w:rsidR="00DC1E6C" w:rsidRPr="00DC1E6C" w:rsidRDefault="00DC1E6C" w:rsidP="002D5E63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C1E6C">
              <w:rPr>
                <w:rFonts w:ascii="Arial Narrow" w:hAnsi="Arial Narrow"/>
                <w:b/>
              </w:rPr>
              <w:t>Celková cena</w:t>
            </w:r>
          </w:p>
          <w:p w14:paraId="4954D0DA" w14:textId="77777777" w:rsidR="00DC1E6C" w:rsidRPr="00DC1E6C" w:rsidRDefault="00DC1E6C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</w:pPr>
            <w:r w:rsidRPr="00DC1E6C">
              <w:rPr>
                <w:rFonts w:ascii="Arial Narrow" w:hAnsi="Arial Narrow"/>
                <w:b/>
              </w:rPr>
              <w:t>v EUR s DPH</w:t>
            </w:r>
          </w:p>
        </w:tc>
      </w:tr>
      <w:tr w:rsidR="00DC1E6C" w:rsidRPr="00DC1E6C" w14:paraId="672471CC" w14:textId="77777777" w:rsidTr="00DC1E6C">
        <w:tc>
          <w:tcPr>
            <w:tcW w:w="851" w:type="dxa"/>
            <w:vAlign w:val="center"/>
          </w:tcPr>
          <w:p w14:paraId="7776F038" w14:textId="46A90B83" w:rsidR="00DC1E6C" w:rsidRPr="00DC1E6C" w:rsidRDefault="00DC1E6C" w:rsidP="00DC1E6C">
            <w:pPr>
              <w:rPr>
                <w:rFonts w:ascii="Arial Narrow" w:hAnsi="Arial Narrow"/>
              </w:rPr>
            </w:pPr>
            <w:r w:rsidRPr="00DC1E6C">
              <w:rPr>
                <w:rFonts w:ascii="Arial Narrow" w:hAnsi="Arial Narrow"/>
              </w:rPr>
              <w:t>1.</w:t>
            </w:r>
          </w:p>
        </w:tc>
        <w:tc>
          <w:tcPr>
            <w:tcW w:w="851" w:type="dxa"/>
            <w:vAlign w:val="center"/>
          </w:tcPr>
          <w:p w14:paraId="2084E907" w14:textId="1913030F" w:rsidR="00DC1E6C" w:rsidRPr="00DC1E6C" w:rsidRDefault="00DC1E6C" w:rsidP="00DC1E6C">
            <w:pPr>
              <w:rPr>
                <w:rFonts w:ascii="Arial Narrow" w:eastAsia="Calibri" w:hAnsi="Arial Narrow"/>
              </w:rPr>
            </w:pPr>
            <w:r w:rsidRPr="00DC1E6C">
              <w:rPr>
                <w:rFonts w:ascii="Arial Narrow" w:eastAsia="Calibri" w:hAnsi="Arial Narrow"/>
              </w:rPr>
              <w:t xml:space="preserve">Odpadkový kôš – malý </w:t>
            </w:r>
          </w:p>
        </w:tc>
        <w:tc>
          <w:tcPr>
            <w:tcW w:w="992" w:type="dxa"/>
            <w:vAlign w:val="center"/>
          </w:tcPr>
          <w:p w14:paraId="25EC646C" w14:textId="2BBE1616" w:rsidR="00DC1E6C" w:rsidRPr="00DC1E6C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DC1E6C">
              <w:rPr>
                <w:rFonts w:ascii="Arial Narrow" w:eastAsia="Times New Roman" w:hAnsi="Arial Narrow" w:cs="Arial"/>
                <w:color w:val="000000"/>
                <w:lang w:eastAsia="sk-SK"/>
              </w:rPr>
              <w:t>ks</w:t>
            </w:r>
          </w:p>
        </w:tc>
        <w:tc>
          <w:tcPr>
            <w:tcW w:w="1134" w:type="dxa"/>
            <w:vAlign w:val="center"/>
          </w:tcPr>
          <w:p w14:paraId="78D54385" w14:textId="53EA6EEC" w:rsidR="00DC1E6C" w:rsidRPr="00DC1E6C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DC1E6C">
              <w:rPr>
                <w:rFonts w:ascii="Arial Narrow" w:eastAsia="Times New Roman" w:hAnsi="Arial Narrow" w:cs="Arial"/>
                <w:color w:val="000000"/>
                <w:lang w:eastAsia="sk-SK"/>
              </w:rPr>
              <w:t>365</w:t>
            </w:r>
          </w:p>
        </w:tc>
        <w:tc>
          <w:tcPr>
            <w:tcW w:w="993" w:type="dxa"/>
            <w:shd w:val="clear" w:color="auto" w:fill="FFFFCC"/>
            <w:vAlign w:val="center"/>
          </w:tcPr>
          <w:p w14:paraId="288C3FAD" w14:textId="77777777" w:rsidR="00DC1E6C" w:rsidRPr="00DC1E6C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27739B27" w14:textId="77777777" w:rsidR="00DC1E6C" w:rsidRPr="00DC1E6C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913EFB4" w14:textId="77777777" w:rsidR="00DC1E6C" w:rsidRPr="00DC1E6C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CC"/>
          </w:tcPr>
          <w:p w14:paraId="2CDF7946" w14:textId="77777777" w:rsidR="00DC1E6C" w:rsidRPr="00DC1E6C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60" w:type="dxa"/>
            <w:shd w:val="clear" w:color="auto" w:fill="FFFFCC"/>
            <w:vAlign w:val="center"/>
          </w:tcPr>
          <w:p w14:paraId="143C44B4" w14:textId="77777777" w:rsidR="00DC1E6C" w:rsidRPr="00DC1E6C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  <w:tr w:rsidR="00DC1E6C" w:rsidRPr="00DC1E6C" w14:paraId="4C38ABE8" w14:textId="77777777" w:rsidTr="00DC1E6C">
        <w:tc>
          <w:tcPr>
            <w:tcW w:w="851" w:type="dxa"/>
            <w:vAlign w:val="center"/>
          </w:tcPr>
          <w:p w14:paraId="5989CB5F" w14:textId="6A1A412F" w:rsidR="00DC1E6C" w:rsidRPr="00DC1E6C" w:rsidRDefault="00DC1E6C" w:rsidP="00DC1E6C">
            <w:pPr>
              <w:spacing w:before="120" w:after="120" w:line="240" w:lineRule="auto"/>
              <w:ind w:left="174" w:hanging="174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DC1E6C">
              <w:rPr>
                <w:rFonts w:ascii="Arial Narrow" w:eastAsia="Times New Roman" w:hAnsi="Arial Narrow" w:cs="Arial"/>
                <w:color w:val="000000"/>
                <w:lang w:eastAsia="sk-SK"/>
              </w:rPr>
              <w:t>2.</w:t>
            </w:r>
          </w:p>
        </w:tc>
        <w:tc>
          <w:tcPr>
            <w:tcW w:w="851" w:type="dxa"/>
            <w:vAlign w:val="center"/>
          </w:tcPr>
          <w:p w14:paraId="3808D479" w14:textId="02F60FD8" w:rsidR="00DC1E6C" w:rsidRPr="00DC1E6C" w:rsidRDefault="00DC1E6C" w:rsidP="00DC1E6C">
            <w:pPr>
              <w:spacing w:before="120" w:after="120" w:line="240" w:lineRule="auto"/>
              <w:ind w:left="174" w:hanging="174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DC1E6C">
              <w:rPr>
                <w:rFonts w:ascii="Arial Narrow" w:eastAsia="Times New Roman" w:hAnsi="Arial Narrow" w:cs="Arial"/>
                <w:color w:val="000000"/>
                <w:lang w:eastAsia="sk-SK"/>
              </w:rPr>
              <w:t>Odpadkový kôš stredný</w:t>
            </w:r>
          </w:p>
        </w:tc>
        <w:tc>
          <w:tcPr>
            <w:tcW w:w="992" w:type="dxa"/>
            <w:vAlign w:val="center"/>
          </w:tcPr>
          <w:p w14:paraId="45CBF934" w14:textId="57EAEEA1" w:rsidR="00DC1E6C" w:rsidRPr="00DC1E6C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DC1E6C">
              <w:rPr>
                <w:rFonts w:ascii="Arial Narrow" w:eastAsia="Times New Roman" w:hAnsi="Arial Narrow" w:cs="Arial"/>
                <w:color w:val="000000"/>
                <w:lang w:eastAsia="sk-SK"/>
              </w:rPr>
              <w:t>ks</w:t>
            </w:r>
          </w:p>
        </w:tc>
        <w:tc>
          <w:tcPr>
            <w:tcW w:w="1134" w:type="dxa"/>
            <w:vAlign w:val="center"/>
          </w:tcPr>
          <w:p w14:paraId="3D24122A" w14:textId="38586350" w:rsidR="00DC1E6C" w:rsidRPr="00DC1E6C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DC1E6C">
              <w:rPr>
                <w:rFonts w:ascii="Arial Narrow" w:eastAsia="Times New Roman" w:hAnsi="Arial Narrow" w:cs="Arial"/>
                <w:color w:val="000000"/>
                <w:lang w:eastAsia="sk-SK"/>
              </w:rPr>
              <w:t>240</w:t>
            </w:r>
          </w:p>
        </w:tc>
        <w:tc>
          <w:tcPr>
            <w:tcW w:w="993" w:type="dxa"/>
            <w:shd w:val="clear" w:color="auto" w:fill="FFFFCC"/>
            <w:vAlign w:val="center"/>
          </w:tcPr>
          <w:p w14:paraId="2BD999AB" w14:textId="77777777" w:rsidR="00DC1E6C" w:rsidRPr="00DC1E6C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55E908BD" w14:textId="77777777" w:rsidR="00DC1E6C" w:rsidRPr="00DC1E6C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8012FC5" w14:textId="77777777" w:rsidR="00DC1E6C" w:rsidRPr="00DC1E6C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CC"/>
          </w:tcPr>
          <w:p w14:paraId="1092951A" w14:textId="77777777" w:rsidR="00DC1E6C" w:rsidRPr="00DC1E6C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60" w:type="dxa"/>
            <w:shd w:val="clear" w:color="auto" w:fill="FFFFCC"/>
            <w:vAlign w:val="center"/>
          </w:tcPr>
          <w:p w14:paraId="626EB593" w14:textId="77777777" w:rsidR="00DC1E6C" w:rsidRPr="00DC1E6C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  <w:tr w:rsidR="00DC1E6C" w:rsidRPr="00DC1E6C" w14:paraId="7A72502D" w14:textId="77777777" w:rsidTr="00DC1E6C">
        <w:tc>
          <w:tcPr>
            <w:tcW w:w="851" w:type="dxa"/>
            <w:vAlign w:val="center"/>
          </w:tcPr>
          <w:p w14:paraId="67F80C38" w14:textId="179BFFFF" w:rsidR="00DC1E6C" w:rsidRPr="00DC1E6C" w:rsidRDefault="00DC1E6C" w:rsidP="00DC1E6C">
            <w:pPr>
              <w:spacing w:before="120" w:after="120" w:line="240" w:lineRule="auto"/>
              <w:ind w:left="174" w:hanging="174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DC1E6C">
              <w:rPr>
                <w:rFonts w:ascii="Arial Narrow" w:eastAsia="Times New Roman" w:hAnsi="Arial Narrow" w:cs="Arial"/>
                <w:color w:val="000000"/>
                <w:lang w:eastAsia="sk-SK"/>
              </w:rPr>
              <w:t>3.</w:t>
            </w:r>
          </w:p>
        </w:tc>
        <w:tc>
          <w:tcPr>
            <w:tcW w:w="851" w:type="dxa"/>
            <w:vAlign w:val="center"/>
          </w:tcPr>
          <w:p w14:paraId="0D066648" w14:textId="678A2F2B" w:rsidR="00DC1E6C" w:rsidRPr="00DC1E6C" w:rsidRDefault="00DC1E6C" w:rsidP="00DC1E6C">
            <w:pPr>
              <w:spacing w:before="120" w:after="120" w:line="240" w:lineRule="auto"/>
              <w:ind w:left="174" w:hanging="174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DC1E6C">
              <w:rPr>
                <w:rFonts w:ascii="Arial Narrow" w:eastAsia="Times New Roman" w:hAnsi="Arial Narrow" w:cs="Arial"/>
                <w:color w:val="000000"/>
                <w:lang w:eastAsia="sk-SK"/>
              </w:rPr>
              <w:t>Odpadkový kôš veľký</w:t>
            </w:r>
          </w:p>
        </w:tc>
        <w:tc>
          <w:tcPr>
            <w:tcW w:w="992" w:type="dxa"/>
            <w:vAlign w:val="center"/>
          </w:tcPr>
          <w:p w14:paraId="498E8A0F" w14:textId="3229675F" w:rsidR="00DC1E6C" w:rsidRPr="00DC1E6C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DC1E6C">
              <w:rPr>
                <w:rFonts w:ascii="Arial Narrow" w:eastAsia="Times New Roman" w:hAnsi="Arial Narrow" w:cs="Arial"/>
                <w:color w:val="000000"/>
                <w:lang w:eastAsia="sk-SK"/>
              </w:rPr>
              <w:t>ks</w:t>
            </w:r>
          </w:p>
        </w:tc>
        <w:tc>
          <w:tcPr>
            <w:tcW w:w="1134" w:type="dxa"/>
            <w:vAlign w:val="center"/>
          </w:tcPr>
          <w:p w14:paraId="7C533A3C" w14:textId="3D0DA70A" w:rsidR="00DC1E6C" w:rsidRPr="00DC1E6C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DC1E6C">
              <w:rPr>
                <w:rFonts w:ascii="Arial Narrow" w:eastAsia="Times New Roman" w:hAnsi="Arial Narrow" w:cs="Arial"/>
                <w:color w:val="000000"/>
                <w:lang w:eastAsia="sk-SK"/>
              </w:rPr>
              <w:t>120</w:t>
            </w:r>
          </w:p>
        </w:tc>
        <w:tc>
          <w:tcPr>
            <w:tcW w:w="993" w:type="dxa"/>
            <w:shd w:val="clear" w:color="auto" w:fill="FFFFCC"/>
            <w:vAlign w:val="center"/>
          </w:tcPr>
          <w:p w14:paraId="1FEE195E" w14:textId="77777777" w:rsidR="00DC1E6C" w:rsidRPr="00DC1E6C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0C4FF182" w14:textId="77777777" w:rsidR="00DC1E6C" w:rsidRPr="00DC1E6C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1F0D134" w14:textId="77777777" w:rsidR="00DC1E6C" w:rsidRPr="00DC1E6C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CC"/>
          </w:tcPr>
          <w:p w14:paraId="3E96B4F2" w14:textId="77777777" w:rsidR="00DC1E6C" w:rsidRPr="00DC1E6C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60" w:type="dxa"/>
            <w:shd w:val="clear" w:color="auto" w:fill="FFFFCC"/>
            <w:vAlign w:val="center"/>
          </w:tcPr>
          <w:p w14:paraId="36A887E6" w14:textId="77777777" w:rsidR="00DC1E6C" w:rsidRPr="00DC1E6C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  <w:tr w:rsidR="00DC1E6C" w:rsidRPr="00DC1E6C" w14:paraId="5929E6A9" w14:textId="77777777" w:rsidTr="00DC1E6C">
        <w:tc>
          <w:tcPr>
            <w:tcW w:w="851" w:type="dxa"/>
            <w:vAlign w:val="center"/>
          </w:tcPr>
          <w:p w14:paraId="230BAA14" w14:textId="04E456DA" w:rsidR="00DC1E6C" w:rsidRPr="00DC1E6C" w:rsidRDefault="00DC1E6C" w:rsidP="00DC1E6C">
            <w:pPr>
              <w:spacing w:before="120" w:after="120" w:line="240" w:lineRule="auto"/>
              <w:ind w:left="174" w:hanging="174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DC1E6C">
              <w:rPr>
                <w:rFonts w:ascii="Arial Narrow" w:eastAsia="Times New Roman" w:hAnsi="Arial Narrow" w:cs="Arial"/>
                <w:color w:val="000000"/>
                <w:lang w:eastAsia="sk-SK"/>
              </w:rPr>
              <w:t>4.</w:t>
            </w:r>
          </w:p>
        </w:tc>
        <w:tc>
          <w:tcPr>
            <w:tcW w:w="851" w:type="dxa"/>
            <w:vAlign w:val="center"/>
          </w:tcPr>
          <w:p w14:paraId="1604E56D" w14:textId="434D03BC" w:rsidR="00DC1E6C" w:rsidRPr="00DC1E6C" w:rsidRDefault="00DC1E6C" w:rsidP="00DC1E6C">
            <w:pPr>
              <w:spacing w:before="120" w:after="120" w:line="240" w:lineRule="auto"/>
              <w:ind w:left="174" w:hanging="174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DC1E6C">
              <w:rPr>
                <w:rFonts w:ascii="Arial Narrow" w:eastAsia="Times New Roman" w:hAnsi="Arial Narrow" w:cs="Arial"/>
                <w:color w:val="000000"/>
                <w:lang w:eastAsia="sk-SK"/>
              </w:rPr>
              <w:t>Kontajner na komunálny odpad</w:t>
            </w:r>
          </w:p>
        </w:tc>
        <w:tc>
          <w:tcPr>
            <w:tcW w:w="992" w:type="dxa"/>
            <w:vAlign w:val="center"/>
          </w:tcPr>
          <w:p w14:paraId="54E2490F" w14:textId="15D4394F" w:rsidR="00DC1E6C" w:rsidRPr="00DC1E6C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DC1E6C">
              <w:rPr>
                <w:rFonts w:ascii="Arial Narrow" w:eastAsia="Times New Roman" w:hAnsi="Arial Narrow" w:cs="Arial"/>
                <w:color w:val="000000"/>
                <w:lang w:eastAsia="sk-SK"/>
              </w:rPr>
              <w:t>ks</w:t>
            </w:r>
          </w:p>
        </w:tc>
        <w:tc>
          <w:tcPr>
            <w:tcW w:w="1134" w:type="dxa"/>
            <w:vAlign w:val="center"/>
          </w:tcPr>
          <w:p w14:paraId="0819A2B6" w14:textId="70306293" w:rsidR="00DC1E6C" w:rsidRPr="00DC1E6C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DC1E6C">
              <w:rPr>
                <w:rFonts w:ascii="Arial Narrow" w:eastAsia="Times New Roman" w:hAnsi="Arial Narrow" w:cs="Arial"/>
                <w:color w:val="000000"/>
                <w:lang w:eastAsia="sk-SK"/>
              </w:rPr>
              <w:t>185</w:t>
            </w:r>
          </w:p>
        </w:tc>
        <w:tc>
          <w:tcPr>
            <w:tcW w:w="993" w:type="dxa"/>
            <w:shd w:val="clear" w:color="auto" w:fill="FFFFCC"/>
            <w:vAlign w:val="center"/>
          </w:tcPr>
          <w:p w14:paraId="5A83E6EC" w14:textId="77777777" w:rsidR="00DC1E6C" w:rsidRPr="00DC1E6C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113EDE87" w14:textId="77777777" w:rsidR="00DC1E6C" w:rsidRPr="00DC1E6C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3EB9F02" w14:textId="77777777" w:rsidR="00DC1E6C" w:rsidRPr="00DC1E6C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CC"/>
          </w:tcPr>
          <w:p w14:paraId="713FF1E1" w14:textId="77777777" w:rsidR="00DC1E6C" w:rsidRPr="00DC1E6C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60" w:type="dxa"/>
            <w:shd w:val="clear" w:color="auto" w:fill="FFFFCC"/>
            <w:vAlign w:val="center"/>
          </w:tcPr>
          <w:p w14:paraId="3D2F42FE" w14:textId="77777777" w:rsidR="00DC1E6C" w:rsidRPr="00DC1E6C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  <w:tr w:rsidR="00DC1E6C" w:rsidRPr="00DC1E6C" w14:paraId="6425C0F7" w14:textId="77777777" w:rsidTr="00DC1E6C">
        <w:tc>
          <w:tcPr>
            <w:tcW w:w="851" w:type="dxa"/>
            <w:vAlign w:val="center"/>
          </w:tcPr>
          <w:p w14:paraId="6BF3BF67" w14:textId="4C2D1AB7" w:rsidR="00DC1E6C" w:rsidRPr="00DC1E6C" w:rsidRDefault="00DC1E6C" w:rsidP="00DC1E6C">
            <w:pPr>
              <w:spacing w:before="120" w:after="120" w:line="240" w:lineRule="auto"/>
              <w:ind w:left="174" w:hanging="174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DC1E6C">
              <w:rPr>
                <w:rFonts w:ascii="Arial Narrow" w:eastAsia="Times New Roman" w:hAnsi="Arial Narrow" w:cs="Arial"/>
                <w:color w:val="000000"/>
                <w:lang w:eastAsia="sk-SK"/>
              </w:rPr>
              <w:t>5.</w:t>
            </w:r>
          </w:p>
        </w:tc>
        <w:tc>
          <w:tcPr>
            <w:tcW w:w="851" w:type="dxa"/>
            <w:vAlign w:val="center"/>
          </w:tcPr>
          <w:p w14:paraId="32341700" w14:textId="3DE638B3" w:rsidR="00DC1E6C" w:rsidRPr="00DC1E6C" w:rsidRDefault="00DC1E6C" w:rsidP="00DC1E6C">
            <w:pPr>
              <w:spacing w:before="120" w:after="120" w:line="240" w:lineRule="auto"/>
              <w:ind w:left="174" w:hanging="174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DC1E6C">
              <w:rPr>
                <w:rFonts w:ascii="Arial Narrow" w:eastAsia="Times New Roman" w:hAnsi="Arial Narrow" w:cs="Arial"/>
                <w:color w:val="000000"/>
                <w:lang w:eastAsia="sk-SK"/>
              </w:rPr>
              <w:t>Kôš uličný – 50 l</w:t>
            </w:r>
          </w:p>
        </w:tc>
        <w:tc>
          <w:tcPr>
            <w:tcW w:w="992" w:type="dxa"/>
            <w:vAlign w:val="center"/>
          </w:tcPr>
          <w:p w14:paraId="136333F1" w14:textId="334840B2" w:rsidR="00DC1E6C" w:rsidRPr="00DC1E6C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DC1E6C">
              <w:rPr>
                <w:rFonts w:ascii="Arial Narrow" w:eastAsia="Times New Roman" w:hAnsi="Arial Narrow" w:cs="Arial"/>
                <w:color w:val="000000"/>
                <w:lang w:eastAsia="sk-SK"/>
              </w:rPr>
              <w:t>ks</w:t>
            </w:r>
          </w:p>
        </w:tc>
        <w:tc>
          <w:tcPr>
            <w:tcW w:w="1134" w:type="dxa"/>
            <w:vAlign w:val="center"/>
          </w:tcPr>
          <w:p w14:paraId="5FCC6F54" w14:textId="11960F2F" w:rsidR="00DC1E6C" w:rsidRPr="00DC1E6C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DC1E6C">
              <w:rPr>
                <w:rFonts w:ascii="Arial Narrow" w:eastAsia="Times New Roman" w:hAnsi="Arial Narrow" w:cs="Arial"/>
                <w:color w:val="000000"/>
                <w:lang w:eastAsia="sk-SK"/>
              </w:rPr>
              <w:t>140</w:t>
            </w:r>
          </w:p>
        </w:tc>
        <w:tc>
          <w:tcPr>
            <w:tcW w:w="993" w:type="dxa"/>
            <w:shd w:val="clear" w:color="auto" w:fill="FFFFCC"/>
            <w:vAlign w:val="center"/>
          </w:tcPr>
          <w:p w14:paraId="40D7CDFF" w14:textId="77777777" w:rsidR="00DC1E6C" w:rsidRPr="00DC1E6C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992" w:type="dxa"/>
            <w:shd w:val="clear" w:color="auto" w:fill="FFFFCC"/>
            <w:vAlign w:val="center"/>
          </w:tcPr>
          <w:p w14:paraId="3206795E" w14:textId="77777777" w:rsidR="00DC1E6C" w:rsidRPr="00DC1E6C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CC"/>
            <w:vAlign w:val="center"/>
          </w:tcPr>
          <w:p w14:paraId="3D6ADACC" w14:textId="77777777" w:rsidR="00DC1E6C" w:rsidRPr="00DC1E6C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992" w:type="dxa"/>
            <w:shd w:val="clear" w:color="auto" w:fill="FFFFCC"/>
          </w:tcPr>
          <w:p w14:paraId="4758A12C" w14:textId="77777777" w:rsidR="00DC1E6C" w:rsidRPr="00DC1E6C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60" w:type="dxa"/>
            <w:shd w:val="clear" w:color="auto" w:fill="FFFFCC"/>
            <w:vAlign w:val="center"/>
          </w:tcPr>
          <w:p w14:paraId="2E2BDF64" w14:textId="77777777" w:rsidR="00DC1E6C" w:rsidRPr="00DC1E6C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  <w:tr w:rsidR="00DC1E6C" w:rsidRPr="00DC1E6C" w14:paraId="1E9E256D" w14:textId="77777777" w:rsidTr="00C17D0E">
        <w:tc>
          <w:tcPr>
            <w:tcW w:w="5813" w:type="dxa"/>
            <w:gridSpan w:val="6"/>
            <w:tcBorders>
              <w:right w:val="single" w:sz="18" w:space="0" w:color="auto"/>
            </w:tcBorders>
            <w:vAlign w:val="center"/>
          </w:tcPr>
          <w:p w14:paraId="7C2E9917" w14:textId="77777777" w:rsidR="00DC1E6C" w:rsidRPr="00DC1E6C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DC1E6C">
              <w:rPr>
                <w:rFonts w:ascii="Arial Narrow" w:eastAsia="Times New Roman" w:hAnsi="Arial Narrow" w:cs="Arial"/>
                <w:color w:val="000000"/>
                <w:lang w:eastAsia="sk-SK"/>
              </w:rPr>
              <w:t>Cena za dodanie predmetu zákazky: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22B3FC78" w14:textId="77777777" w:rsidR="00DC1E6C" w:rsidRPr="00DC1E6C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FFFFCC"/>
          </w:tcPr>
          <w:p w14:paraId="6DE95DD5" w14:textId="77777777" w:rsidR="00DC1E6C" w:rsidRPr="00DC1E6C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60" w:type="dxa"/>
            <w:shd w:val="clear" w:color="auto" w:fill="FFFFCC"/>
            <w:vAlign w:val="center"/>
          </w:tcPr>
          <w:p w14:paraId="2CC1B735" w14:textId="77777777" w:rsidR="00DC1E6C" w:rsidRPr="00DC1E6C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</w:tbl>
    <w:p w14:paraId="340E90C7" w14:textId="77777777" w:rsidR="00EC4930" w:rsidRPr="00C17D0E" w:rsidRDefault="00EC4930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2DD4F564" w14:textId="77777777" w:rsidR="00EC4930" w:rsidRPr="00C17D0E" w:rsidRDefault="00EC4930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5DD6C1A9" w14:textId="77777777" w:rsidR="002D5E63" w:rsidRPr="00C17D0E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12D0636A" w14:textId="77777777" w:rsidR="002D5E63" w:rsidRPr="00C17D0E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5F828603" w14:textId="77777777" w:rsidR="002D5E63" w:rsidRPr="00C17D0E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2D5C1D3F" w14:textId="77777777" w:rsidR="002D5E63" w:rsidRPr="00C17D0E" w:rsidRDefault="0088021B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r w:rsidRPr="00C17D0E">
        <w:rPr>
          <w:rFonts w:ascii="Arial Narrow" w:eastAsia="Times New Roman" w:hAnsi="Arial Narrow" w:cs="Arial"/>
          <w:color w:val="000000"/>
          <w:lang w:eastAsia="sk-SK"/>
        </w:rPr>
        <w:t>V ................................., dňa .........................</w:t>
      </w:r>
    </w:p>
    <w:p w14:paraId="41DAD2E7" w14:textId="77777777" w:rsidR="002D5E63" w:rsidRPr="00C17D0E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02D9B9AB" w14:textId="77777777" w:rsidR="002D5E63" w:rsidRPr="00C17D0E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75B48F1D" w14:textId="77777777"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2AE33C02" w14:textId="4175CE05" w:rsidR="002D5E63" w:rsidRDefault="0088021B" w:rsidP="0088021B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>
        <w:rPr>
          <w:rFonts w:ascii="Arial Narrow" w:eastAsia="Times New Roman" w:hAnsi="Arial Narrow" w:cs="Arial"/>
          <w:color w:val="000000"/>
          <w:lang w:eastAsia="sk-SK"/>
        </w:rPr>
        <w:t>.....................................................................................................</w:t>
      </w:r>
    </w:p>
    <w:p w14:paraId="5C9F3154" w14:textId="77777777" w:rsidR="00DC1E6C" w:rsidRDefault="00DC1E6C" w:rsidP="0088021B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</w:p>
    <w:p w14:paraId="6A81D57E" w14:textId="77777777" w:rsidR="002D5E63" w:rsidRDefault="0088021B" w:rsidP="0088021B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88021B">
        <w:rPr>
          <w:rFonts w:ascii="Arial Narrow" w:eastAsia="Times New Roman" w:hAnsi="Arial Narrow" w:cs="Arial"/>
          <w:color w:val="000000"/>
          <w:lang w:eastAsia="sk-SK"/>
        </w:rPr>
        <w:t>podpis uchádzača alebo osoby oprávnenej konať za uchádzača</w:t>
      </w:r>
    </w:p>
    <w:sectPr w:rsidR="002D5E63" w:rsidSect="00C17D0E">
      <w:footerReference w:type="default" r:id="rId8"/>
      <w:pgSz w:w="11906" w:h="16838" w:code="9"/>
      <w:pgMar w:top="1134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9F27A" w14:textId="77777777" w:rsidR="00B45FE0" w:rsidRDefault="00B45FE0" w:rsidP="007473AD">
      <w:pPr>
        <w:spacing w:after="0" w:line="240" w:lineRule="auto"/>
      </w:pPr>
      <w:r>
        <w:separator/>
      </w:r>
    </w:p>
  </w:endnote>
  <w:endnote w:type="continuationSeparator" w:id="0">
    <w:p w14:paraId="015602CB" w14:textId="77777777" w:rsidR="00B45FE0" w:rsidRDefault="00B45FE0" w:rsidP="0074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0F518" w14:textId="77777777" w:rsidR="00EC4930" w:rsidRPr="009D4F82" w:rsidRDefault="00EC4930" w:rsidP="009D4F82">
    <w:pPr>
      <w:pStyle w:val="Pta"/>
      <w:jc w:val="right"/>
    </w:pPr>
  </w:p>
  <w:p w14:paraId="287764CC" w14:textId="77777777" w:rsidR="00EC4930" w:rsidRDefault="00EC4930" w:rsidP="007473AD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FB259" w14:textId="77777777" w:rsidR="00B45FE0" w:rsidRDefault="00B45FE0" w:rsidP="007473AD">
      <w:pPr>
        <w:spacing w:after="0" w:line="240" w:lineRule="auto"/>
      </w:pPr>
      <w:r>
        <w:separator/>
      </w:r>
    </w:p>
  </w:footnote>
  <w:footnote w:type="continuationSeparator" w:id="0">
    <w:p w14:paraId="49530EB9" w14:textId="77777777" w:rsidR="00B45FE0" w:rsidRDefault="00B45FE0" w:rsidP="00747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6DA"/>
    <w:multiLevelType w:val="hybridMultilevel"/>
    <w:tmpl w:val="CDBC4820"/>
    <w:lvl w:ilvl="0" w:tplc="06146BC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F4849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2608AC"/>
    <w:multiLevelType w:val="multilevel"/>
    <w:tmpl w:val="BE7C3C96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440"/>
      </w:pPr>
      <w:rPr>
        <w:rFonts w:hint="default"/>
      </w:rPr>
    </w:lvl>
  </w:abstractNum>
  <w:abstractNum w:abstractNumId="3" w15:restartNumberingAfterBreak="0">
    <w:nsid w:val="10F52AAD"/>
    <w:multiLevelType w:val="multilevel"/>
    <w:tmpl w:val="E15E7A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74263A"/>
    <w:multiLevelType w:val="hybridMultilevel"/>
    <w:tmpl w:val="96A25C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7A16E2"/>
    <w:multiLevelType w:val="multilevel"/>
    <w:tmpl w:val="BB52AA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5E2566"/>
    <w:multiLevelType w:val="multilevel"/>
    <w:tmpl w:val="F7A890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B911887"/>
    <w:multiLevelType w:val="hybridMultilevel"/>
    <w:tmpl w:val="3E049B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B43DA"/>
    <w:multiLevelType w:val="multilevel"/>
    <w:tmpl w:val="777C764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B8A38B8"/>
    <w:multiLevelType w:val="multilevel"/>
    <w:tmpl w:val="3FCE1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5"/>
  </w:num>
  <w:num w:numId="4">
    <w:abstractNumId w:val="0"/>
  </w:num>
  <w:num w:numId="5">
    <w:abstractNumId w:val="5"/>
  </w:num>
  <w:num w:numId="6">
    <w:abstractNumId w:val="6"/>
  </w:num>
  <w:num w:numId="7">
    <w:abstractNumId w:val="12"/>
  </w:num>
  <w:num w:numId="8">
    <w:abstractNumId w:val="16"/>
  </w:num>
  <w:num w:numId="9">
    <w:abstractNumId w:val="13"/>
  </w:num>
  <w:num w:numId="10">
    <w:abstractNumId w:val="9"/>
  </w:num>
  <w:num w:numId="11">
    <w:abstractNumId w:val="3"/>
  </w:num>
  <w:num w:numId="12">
    <w:abstractNumId w:val="10"/>
  </w:num>
  <w:num w:numId="13">
    <w:abstractNumId w:val="7"/>
  </w:num>
  <w:num w:numId="14">
    <w:abstractNumId w:val="2"/>
  </w:num>
  <w:num w:numId="15">
    <w:abstractNumId w:val="11"/>
  </w:num>
  <w:num w:numId="16">
    <w:abstractNumId w:val="14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C3"/>
    <w:rsid w:val="00025D73"/>
    <w:rsid w:val="00053109"/>
    <w:rsid w:val="00081D49"/>
    <w:rsid w:val="0008377B"/>
    <w:rsid w:val="000B7054"/>
    <w:rsid w:val="000C683A"/>
    <w:rsid w:val="000F2CB3"/>
    <w:rsid w:val="0011134C"/>
    <w:rsid w:val="00122F40"/>
    <w:rsid w:val="0014135A"/>
    <w:rsid w:val="001A6184"/>
    <w:rsid w:val="001A7F6F"/>
    <w:rsid w:val="001B1DCC"/>
    <w:rsid w:val="001D3D13"/>
    <w:rsid w:val="00240227"/>
    <w:rsid w:val="00265526"/>
    <w:rsid w:val="00277369"/>
    <w:rsid w:val="002A4A11"/>
    <w:rsid w:val="002B74B1"/>
    <w:rsid w:val="002C0604"/>
    <w:rsid w:val="002C761F"/>
    <w:rsid w:val="002D1D99"/>
    <w:rsid w:val="002D5E63"/>
    <w:rsid w:val="002F46B4"/>
    <w:rsid w:val="00302187"/>
    <w:rsid w:val="0038321C"/>
    <w:rsid w:val="003A55E6"/>
    <w:rsid w:val="003B6E04"/>
    <w:rsid w:val="003E3C16"/>
    <w:rsid w:val="00425537"/>
    <w:rsid w:val="004544C3"/>
    <w:rsid w:val="00497868"/>
    <w:rsid w:val="004C4511"/>
    <w:rsid w:val="004F1F57"/>
    <w:rsid w:val="00500107"/>
    <w:rsid w:val="0050713A"/>
    <w:rsid w:val="00545BB9"/>
    <w:rsid w:val="00552C73"/>
    <w:rsid w:val="00555544"/>
    <w:rsid w:val="0055766B"/>
    <w:rsid w:val="005853A8"/>
    <w:rsid w:val="005962D3"/>
    <w:rsid w:val="005C00EE"/>
    <w:rsid w:val="005C1E9B"/>
    <w:rsid w:val="005C28E7"/>
    <w:rsid w:val="005F0B98"/>
    <w:rsid w:val="00615FAF"/>
    <w:rsid w:val="006254A5"/>
    <w:rsid w:val="0063455E"/>
    <w:rsid w:val="00671F5D"/>
    <w:rsid w:val="00691578"/>
    <w:rsid w:val="006A7421"/>
    <w:rsid w:val="006D15BE"/>
    <w:rsid w:val="006E025C"/>
    <w:rsid w:val="00707263"/>
    <w:rsid w:val="00720F93"/>
    <w:rsid w:val="007221E9"/>
    <w:rsid w:val="007314CE"/>
    <w:rsid w:val="007336F5"/>
    <w:rsid w:val="007402CD"/>
    <w:rsid w:val="007473AD"/>
    <w:rsid w:val="00771BED"/>
    <w:rsid w:val="007773A6"/>
    <w:rsid w:val="00781E4B"/>
    <w:rsid w:val="00797F0B"/>
    <w:rsid w:val="007A4E34"/>
    <w:rsid w:val="007C5D08"/>
    <w:rsid w:val="007C6FBC"/>
    <w:rsid w:val="007E4C6C"/>
    <w:rsid w:val="00822FE6"/>
    <w:rsid w:val="00833F39"/>
    <w:rsid w:val="00836ACC"/>
    <w:rsid w:val="00836BB2"/>
    <w:rsid w:val="008476E6"/>
    <w:rsid w:val="0088021B"/>
    <w:rsid w:val="008949DE"/>
    <w:rsid w:val="008A17FF"/>
    <w:rsid w:val="008C673E"/>
    <w:rsid w:val="00952F7E"/>
    <w:rsid w:val="00984771"/>
    <w:rsid w:val="00985DCD"/>
    <w:rsid w:val="00997474"/>
    <w:rsid w:val="009B4A65"/>
    <w:rsid w:val="009D39BB"/>
    <w:rsid w:val="009D4F82"/>
    <w:rsid w:val="00A723C8"/>
    <w:rsid w:val="00A92F7B"/>
    <w:rsid w:val="00AB3882"/>
    <w:rsid w:val="00B109F6"/>
    <w:rsid w:val="00B13E0D"/>
    <w:rsid w:val="00B27AA7"/>
    <w:rsid w:val="00B378E1"/>
    <w:rsid w:val="00B45FE0"/>
    <w:rsid w:val="00B57ECD"/>
    <w:rsid w:val="00B94CA2"/>
    <w:rsid w:val="00BB05BB"/>
    <w:rsid w:val="00BB2CB3"/>
    <w:rsid w:val="00BB40FA"/>
    <w:rsid w:val="00BF1FFF"/>
    <w:rsid w:val="00BF4B31"/>
    <w:rsid w:val="00C128A8"/>
    <w:rsid w:val="00C17D0E"/>
    <w:rsid w:val="00C206B9"/>
    <w:rsid w:val="00C23ADE"/>
    <w:rsid w:val="00C31B8C"/>
    <w:rsid w:val="00C47C45"/>
    <w:rsid w:val="00C5302F"/>
    <w:rsid w:val="00C57AE0"/>
    <w:rsid w:val="00CA4B10"/>
    <w:rsid w:val="00CE2235"/>
    <w:rsid w:val="00CF02DA"/>
    <w:rsid w:val="00CF1132"/>
    <w:rsid w:val="00CF1AAF"/>
    <w:rsid w:val="00D032CA"/>
    <w:rsid w:val="00D1029F"/>
    <w:rsid w:val="00D17C45"/>
    <w:rsid w:val="00D43093"/>
    <w:rsid w:val="00DA203A"/>
    <w:rsid w:val="00DB358C"/>
    <w:rsid w:val="00DC1E6C"/>
    <w:rsid w:val="00DC22E4"/>
    <w:rsid w:val="00E034EE"/>
    <w:rsid w:val="00E27742"/>
    <w:rsid w:val="00E61AEC"/>
    <w:rsid w:val="00E77EF5"/>
    <w:rsid w:val="00EC1DCC"/>
    <w:rsid w:val="00EC4930"/>
    <w:rsid w:val="00EC76A9"/>
    <w:rsid w:val="00EF142F"/>
    <w:rsid w:val="00F22060"/>
    <w:rsid w:val="00F278EE"/>
    <w:rsid w:val="00F374CE"/>
    <w:rsid w:val="00F73EA1"/>
    <w:rsid w:val="00F75FE6"/>
    <w:rsid w:val="00F769A9"/>
    <w:rsid w:val="00F774E5"/>
    <w:rsid w:val="00FA5385"/>
    <w:rsid w:val="00FA7AD3"/>
    <w:rsid w:val="00FB5C7B"/>
    <w:rsid w:val="00FC7D2C"/>
    <w:rsid w:val="00FD242E"/>
    <w:rsid w:val="00FF00C3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273D4"/>
  <w15:docId w15:val="{83206161-72B6-4D7E-8DC7-5DEEC5D8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05B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73AD"/>
  </w:style>
  <w:style w:type="paragraph" w:styleId="Pta">
    <w:name w:val="footer"/>
    <w:basedOn w:val="Normlny"/>
    <w:link w:val="Pt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73AD"/>
  </w:style>
  <w:style w:type="character" w:styleId="Hypertextovprepojenie">
    <w:name w:val="Hyperlink"/>
    <w:uiPriority w:val="99"/>
    <w:unhideWhenUsed/>
    <w:rsid w:val="00D17C45"/>
    <w:rPr>
      <w:color w:val="0000FF"/>
      <w:u w:val="single"/>
    </w:rPr>
  </w:style>
  <w:style w:type="paragraph" w:customStyle="1" w:styleId="Default">
    <w:name w:val="Default"/>
    <w:rsid w:val="005555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2E27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39"/>
    <w:rsid w:val="003021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36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6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6AC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6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6AC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FB2CB-83AF-413F-8C47-79DB3690F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Galabová</dc:creator>
  <cp:lastModifiedBy>Milan Varga</cp:lastModifiedBy>
  <cp:revision>3</cp:revision>
  <cp:lastPrinted>2017-08-10T09:55:00Z</cp:lastPrinted>
  <dcterms:created xsi:type="dcterms:W3CDTF">2022-04-06T12:41:00Z</dcterms:created>
  <dcterms:modified xsi:type="dcterms:W3CDTF">2022-04-13T10:08:00Z</dcterms:modified>
</cp:coreProperties>
</file>