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5129F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 w:rsidRPr="005129F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 w:rsidRPr="005129F0">
        <w:rPr>
          <w:rFonts w:ascii="Arial" w:hAnsi="Arial" w:cs="Arial"/>
          <w:sz w:val="20"/>
          <w:szCs w:val="20"/>
        </w:rPr>
        <w:t>- 3</w:t>
      </w:r>
      <w:r w:rsidRPr="005129F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129F0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733B29" w:rsidRDefault="005129F0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B29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733B29" w:rsidRDefault="008D12AC" w:rsidP="00733B29">
            <w:pPr>
              <w:ind w:left="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B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3B29" w:rsidRPr="00733B29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 w:rsidR="005129F0" w:rsidRPr="00733B29">
              <w:rPr>
                <w:rFonts w:ascii="Arial" w:hAnsi="Arial" w:cs="Arial"/>
                <w:b/>
                <w:bCs/>
                <w:sz w:val="20"/>
                <w:szCs w:val="20"/>
              </w:rPr>
              <w:t>dernizácia odborných učební s cieľom zvyšovania kľúčových kompeten</w:t>
            </w:r>
            <w:bookmarkStart w:id="0" w:name="_GoBack"/>
            <w:bookmarkEnd w:id="0"/>
            <w:r w:rsidR="005129F0" w:rsidRPr="00733B29">
              <w:rPr>
                <w:rFonts w:ascii="Arial" w:hAnsi="Arial" w:cs="Arial"/>
                <w:b/>
                <w:bCs/>
                <w:sz w:val="20"/>
                <w:szCs w:val="20"/>
              </w:rPr>
              <w:t>cií žiakov</w:t>
            </w:r>
          </w:p>
          <w:p w:rsidR="008D12AC" w:rsidRPr="00733B29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B29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1"/>
      </w:tblGrid>
      <w:tr w:rsidR="005129F0" w:rsidRPr="00CC0E1D" w:rsidTr="005129F0">
        <w:trPr>
          <w:trHeight w:val="402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29F0" w:rsidRPr="00CC0E1D" w:rsidRDefault="005129F0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5129F0" w:rsidRPr="00CC0E1D" w:rsidTr="005129F0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129F0" w:rsidRPr="00CC0E1D" w:rsidTr="005129F0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5129F0" w:rsidRPr="00CC0E1D" w:rsidTr="005129F0">
        <w:trPr>
          <w:trHeight w:val="1484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jaklového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laminodoska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vypaľovací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celozváranej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vzorkovníka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5129F0" w:rsidRPr="00CC0E1D" w:rsidTr="005129F0">
        <w:trPr>
          <w:trHeight w:val="2679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150x60x850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strediaci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Pr="005C5BC4">
              <w:rPr>
                <w:rFonts w:ascii="Arial" w:hAnsi="Arial" w:cs="Arial"/>
                <w:color w:val="00B050"/>
                <w:sz w:val="20"/>
                <w:szCs w:val="20"/>
                <w:lang w:eastAsia="sk-SK"/>
              </w:rPr>
              <w:t>Súčasťou dodávky pracoviska je projekt pre jeho zapojenie, otestovanie, zaškolenie a Protokol o uvedení do prevádzky.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5129F0" w:rsidRPr="00CC0E1D" w:rsidTr="005129F0">
        <w:trPr>
          <w:trHeight w:val="102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rozvorovým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vypaľovací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lak z umelej živice.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5129F0" w:rsidRPr="00CC0E1D" w:rsidTr="005129F0">
        <w:trPr>
          <w:trHeight w:val="264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ot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strediaci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cm.Pripojenie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5129F0" w:rsidRPr="00CC0E1D" w:rsidTr="005129F0">
        <w:trPr>
          <w:trHeight w:val="266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ot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strediaci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cm.Pripojenie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5129F0" w:rsidRPr="00CC0E1D" w:rsidTr="005129F0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plochooválu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klzakmi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dosadacou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nezanechávaju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farebne stopy na PVC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gume.Sedák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šroubovice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 rozsahu min. 360-470 mm.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učebňa IKT a Jazykov</w:t>
            </w:r>
          </w:p>
        </w:tc>
      </w:tr>
      <w:tr w:rsidR="005129F0" w:rsidRPr="00CC0E1D" w:rsidTr="005129F0">
        <w:trPr>
          <w:trHeight w:val="1334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 xml:space="preserve">Pracovisko učiteľa má byť v zložení minimálne katedra učiteľa, stolička učiteľa. Katedra učiteľa pre odbornú učebňu fyziky má byť minimálne vo vyhotovení z pevnej kovovej konštrukcie a má obsahovať odkladací priestor - min. jednu uzamykateľnú zásuvku na kvalitných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výsuvoch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nožičky. Pracovná doska minimálne z LDT hrúbky min. 18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vzorkovníka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- učebňa IKT </w:t>
            </w:r>
          </w:p>
        </w:tc>
      </w:tr>
      <w:tr w:rsidR="005129F0" w:rsidRPr="00CC0E1D" w:rsidTr="005129F0">
        <w:trPr>
          <w:trHeight w:val="40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</w:t>
            </w:r>
            <w:r w:rsidRPr="00570825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 xml:space="preserve">podľa požiadavky </w:t>
            </w:r>
            <w:proofErr w:type="spellStart"/>
            <w:r w:rsidRPr="00570825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uživateľa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. Rozmer min. 1300x600x750 mm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 - učebňa jazykov</w:t>
            </w:r>
          </w:p>
        </w:tc>
      </w:tr>
      <w:tr w:rsidR="005129F0" w:rsidRPr="00CC0E1D" w:rsidTr="005129F0">
        <w:trPr>
          <w:trHeight w:val="81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sopejnie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jednotlivých stolov do celku. 1300x700x735 mm.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žiaka - učebňa IKT a Jazykov</w:t>
            </w:r>
          </w:p>
        </w:tc>
      </w:tr>
      <w:tr w:rsidR="005129F0" w:rsidRPr="00CC0E1D" w:rsidTr="005129F0">
        <w:trPr>
          <w:trHeight w:val="40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 - stolička s kovovou konštrukciou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ovalneho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profilu,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čalunené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oteruvzdornosť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5129F0" w:rsidRPr="00CC0E1D" w:rsidTr="005129F0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29F0" w:rsidRPr="00CC0E1D" w:rsidRDefault="005129F0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D3300"/>
    <w:rsid w:val="00127847"/>
    <w:rsid w:val="001E24E4"/>
    <w:rsid w:val="00246971"/>
    <w:rsid w:val="00247D73"/>
    <w:rsid w:val="00271458"/>
    <w:rsid w:val="00367256"/>
    <w:rsid w:val="004114C0"/>
    <w:rsid w:val="004B7825"/>
    <w:rsid w:val="00502418"/>
    <w:rsid w:val="005129F0"/>
    <w:rsid w:val="005147F1"/>
    <w:rsid w:val="00625B78"/>
    <w:rsid w:val="006375FF"/>
    <w:rsid w:val="006B0755"/>
    <w:rsid w:val="00706CD2"/>
    <w:rsid w:val="00733B29"/>
    <w:rsid w:val="007473B4"/>
    <w:rsid w:val="00796D61"/>
    <w:rsid w:val="007B5256"/>
    <w:rsid w:val="008A7C49"/>
    <w:rsid w:val="008D12AC"/>
    <w:rsid w:val="009102F8"/>
    <w:rsid w:val="00B11418"/>
    <w:rsid w:val="00C17900"/>
    <w:rsid w:val="00C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Dadka</cp:lastModifiedBy>
  <cp:revision>3</cp:revision>
  <cp:lastPrinted>2018-09-10T15:49:00Z</cp:lastPrinted>
  <dcterms:created xsi:type="dcterms:W3CDTF">2018-09-02T21:10:00Z</dcterms:created>
  <dcterms:modified xsi:type="dcterms:W3CDTF">2018-09-10T15:49:00Z</dcterms:modified>
</cp:coreProperties>
</file>