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9FAF0F" w14:textId="77777777" w:rsidR="001501F1" w:rsidRPr="00E013C9" w:rsidRDefault="00B10682" w:rsidP="00BB7617">
      <w:pPr>
        <w:spacing w:before="120" w:after="120"/>
        <w:contextualSpacing w:val="0"/>
        <w:jc w:val="center"/>
        <w:rPr>
          <w:rFonts w:ascii="Garamond" w:hAnsi="Garamond"/>
          <w:b/>
          <w:bCs/>
          <w:sz w:val="44"/>
          <w:szCs w:val="44"/>
          <w:lang w:val="sk-SK"/>
        </w:rPr>
      </w:pPr>
      <w:bookmarkStart w:id="0" w:name="_Hlk68083093"/>
      <w:r w:rsidRPr="00E013C9">
        <w:rPr>
          <w:rFonts w:ascii="Garamond" w:hAnsi="Garamond"/>
          <w:b/>
          <w:bCs/>
          <w:sz w:val="44"/>
          <w:szCs w:val="44"/>
          <w:lang w:val="sk-SK"/>
        </w:rPr>
        <w:t>SÚŤAŽNÉ PODKLADY</w:t>
      </w:r>
    </w:p>
    <w:p w14:paraId="180BA83F" w14:textId="77777777" w:rsidR="00B10682" w:rsidRPr="00E013C9" w:rsidRDefault="00B10682" w:rsidP="00BB7617">
      <w:pPr>
        <w:spacing w:before="120" w:after="120"/>
        <w:contextualSpacing w:val="0"/>
        <w:jc w:val="center"/>
        <w:rPr>
          <w:rFonts w:ascii="Garamond" w:hAnsi="Garamond"/>
          <w:lang w:val="sk-SK"/>
        </w:rPr>
      </w:pPr>
      <w:r w:rsidRPr="00E013C9">
        <w:rPr>
          <w:rFonts w:ascii="Garamond" w:hAnsi="Garamond"/>
          <w:lang w:val="sk-SK"/>
        </w:rPr>
        <w:t>Podlimitná zákazka bez využitia elektronického trhoviska v zmysle § 112 a nasledujúce zákona č. 343/2015 Z. z. o verejnom obstarávaní v platnom znení (ďalej len „</w:t>
      </w:r>
      <w:r w:rsidR="00303C8C" w:rsidRPr="00E013C9">
        <w:rPr>
          <w:rFonts w:ascii="Garamond" w:hAnsi="Garamond"/>
          <w:lang w:val="sk-SK"/>
        </w:rPr>
        <w:t>zákon o verejnom obstarávaní</w:t>
      </w:r>
      <w:r w:rsidRPr="00E013C9">
        <w:rPr>
          <w:rFonts w:ascii="Garamond" w:hAnsi="Garamond"/>
          <w:lang w:val="sk-SK"/>
        </w:rPr>
        <w:t>“)</w:t>
      </w:r>
    </w:p>
    <w:p w14:paraId="12422B8B" w14:textId="77777777" w:rsidR="00B10682" w:rsidRPr="00E013C9" w:rsidRDefault="00B10682" w:rsidP="00BB7617">
      <w:pPr>
        <w:spacing w:before="120" w:after="120"/>
        <w:contextualSpacing w:val="0"/>
        <w:jc w:val="center"/>
        <w:rPr>
          <w:rFonts w:ascii="Garamond" w:hAnsi="Garamond"/>
          <w:lang w:val="sk-SK"/>
        </w:rPr>
      </w:pPr>
    </w:p>
    <w:p w14:paraId="0F8D1EE2" w14:textId="77777777" w:rsidR="00BB7617" w:rsidRPr="00E013C9" w:rsidRDefault="00BB7617" w:rsidP="00BB7617">
      <w:pPr>
        <w:spacing w:before="120" w:after="120"/>
        <w:contextualSpacing w:val="0"/>
        <w:jc w:val="center"/>
        <w:rPr>
          <w:rFonts w:ascii="Garamond" w:hAnsi="Garamond"/>
          <w:lang w:val="sk-SK"/>
        </w:rPr>
      </w:pPr>
    </w:p>
    <w:p w14:paraId="33E67E19" w14:textId="557CFA55" w:rsidR="00B10682" w:rsidRPr="00A83025" w:rsidRDefault="00C63B6A" w:rsidP="00BB7617">
      <w:pPr>
        <w:spacing w:before="120" w:after="120"/>
        <w:contextualSpacing w:val="0"/>
        <w:jc w:val="center"/>
        <w:rPr>
          <w:rFonts w:ascii="Garamond" w:hAnsi="Garamond"/>
          <w:b/>
          <w:bCs/>
          <w:sz w:val="28"/>
          <w:szCs w:val="28"/>
          <w:lang w:val="sk-SK"/>
        </w:rPr>
      </w:pPr>
      <w:bookmarkStart w:id="1" w:name="_Hlk69128626"/>
      <w:r>
        <w:rPr>
          <w:rFonts w:ascii="Garamond" w:hAnsi="Garamond"/>
          <w:b/>
          <w:bCs/>
          <w:sz w:val="28"/>
          <w:szCs w:val="28"/>
          <w:lang w:val="sk-SK"/>
        </w:rPr>
        <w:t>Stavebné úpravy v materských školách</w:t>
      </w:r>
      <w:r w:rsidR="00BA545A">
        <w:rPr>
          <w:rFonts w:ascii="Garamond" w:hAnsi="Garamond"/>
          <w:b/>
          <w:bCs/>
          <w:sz w:val="28"/>
          <w:szCs w:val="28"/>
          <w:lang w:val="sk-SK"/>
        </w:rPr>
        <w:t xml:space="preserve"> </w:t>
      </w:r>
    </w:p>
    <w:bookmarkEnd w:id="1"/>
    <w:p w14:paraId="2C804F30" w14:textId="77777777" w:rsidR="00B10682" w:rsidRPr="00E013C9" w:rsidRDefault="00B10682" w:rsidP="00BB7617">
      <w:pPr>
        <w:spacing w:before="120" w:after="120"/>
        <w:contextualSpacing w:val="0"/>
        <w:jc w:val="center"/>
        <w:rPr>
          <w:rFonts w:ascii="Garamond" w:hAnsi="Garamond"/>
          <w:lang w:val="sk-SK"/>
        </w:rPr>
      </w:pPr>
    </w:p>
    <w:p w14:paraId="516AB090" w14:textId="77777777" w:rsidR="00BB7617" w:rsidRPr="00E013C9" w:rsidRDefault="00BB7617" w:rsidP="00BB7617">
      <w:pPr>
        <w:spacing w:before="120" w:after="120"/>
        <w:contextualSpacing w:val="0"/>
        <w:jc w:val="center"/>
        <w:rPr>
          <w:rFonts w:ascii="Garamond" w:hAnsi="Garamond"/>
          <w:lang w:val="sk-SK"/>
        </w:rPr>
      </w:pPr>
    </w:p>
    <w:p w14:paraId="05047323" w14:textId="77777777" w:rsidR="00BB7617" w:rsidRPr="00E013C9" w:rsidRDefault="00BB7617" w:rsidP="00BB7617">
      <w:pPr>
        <w:spacing w:before="120" w:after="120"/>
        <w:contextualSpacing w:val="0"/>
        <w:jc w:val="center"/>
        <w:rPr>
          <w:rFonts w:ascii="Garamond" w:hAnsi="Garamond"/>
          <w:lang w:val="sk-SK"/>
        </w:rPr>
      </w:pPr>
    </w:p>
    <w:p w14:paraId="16C1ABA2" w14:textId="77777777" w:rsidR="00B10682" w:rsidRPr="00E013C9" w:rsidRDefault="00B10682" w:rsidP="00BB7617">
      <w:pPr>
        <w:spacing w:before="120" w:after="120"/>
        <w:contextualSpacing w:val="0"/>
        <w:jc w:val="center"/>
        <w:rPr>
          <w:rFonts w:ascii="Garamond" w:hAnsi="Garamond"/>
          <w:lang w:val="sk-SK"/>
        </w:rPr>
      </w:pPr>
      <w:r w:rsidRPr="00E013C9">
        <w:rPr>
          <w:rFonts w:ascii="Garamond" w:hAnsi="Garamond"/>
          <w:lang w:val="sk-SK"/>
        </w:rPr>
        <w:t>Predmet zákazky</w:t>
      </w:r>
    </w:p>
    <w:p w14:paraId="1EE215E2" w14:textId="77777777" w:rsidR="00B10682" w:rsidRPr="00E013C9" w:rsidRDefault="00B10682" w:rsidP="00BB7617">
      <w:pPr>
        <w:spacing w:before="120" w:after="120"/>
        <w:contextualSpacing w:val="0"/>
        <w:jc w:val="center"/>
        <w:rPr>
          <w:rFonts w:ascii="Garamond" w:hAnsi="Garamond"/>
          <w:lang w:val="sk-SK"/>
        </w:rPr>
      </w:pPr>
      <w:r w:rsidRPr="00E013C9">
        <w:rPr>
          <w:rFonts w:ascii="Garamond" w:hAnsi="Garamond"/>
          <w:lang w:val="sk-SK"/>
        </w:rPr>
        <w:t>Stavebné práce</w:t>
      </w:r>
    </w:p>
    <w:p w14:paraId="626E4322" w14:textId="77777777" w:rsidR="00B10682" w:rsidRPr="00E013C9" w:rsidRDefault="00B10682" w:rsidP="005A3BE7">
      <w:pPr>
        <w:spacing w:before="120" w:after="120"/>
        <w:contextualSpacing w:val="0"/>
        <w:rPr>
          <w:rFonts w:ascii="Garamond" w:hAnsi="Garamond"/>
          <w:lang w:val="sk-SK"/>
        </w:rPr>
      </w:pPr>
    </w:p>
    <w:p w14:paraId="3B126CDB" w14:textId="77777777" w:rsidR="00BB7617" w:rsidRPr="00E013C9" w:rsidRDefault="00BB7617" w:rsidP="005A3BE7">
      <w:pPr>
        <w:spacing w:before="120" w:after="120"/>
        <w:contextualSpacing w:val="0"/>
        <w:rPr>
          <w:rFonts w:ascii="Garamond" w:hAnsi="Garamond"/>
          <w:lang w:val="sk-SK"/>
        </w:rPr>
      </w:pPr>
    </w:p>
    <w:p w14:paraId="4CE6F0EA" w14:textId="77777777" w:rsidR="00BB7617" w:rsidRPr="00E013C9" w:rsidRDefault="00BB7617" w:rsidP="005A3BE7">
      <w:pPr>
        <w:spacing w:before="120" w:after="120"/>
        <w:contextualSpacing w:val="0"/>
        <w:rPr>
          <w:rFonts w:ascii="Garamond" w:hAnsi="Garamond"/>
          <w:lang w:val="sk-SK"/>
        </w:rPr>
      </w:pPr>
    </w:p>
    <w:p w14:paraId="52B5154D" w14:textId="77777777" w:rsidR="00BB7617" w:rsidRPr="00E013C9" w:rsidRDefault="00BB7617" w:rsidP="005A3BE7">
      <w:pPr>
        <w:spacing w:before="120" w:after="120"/>
        <w:contextualSpacing w:val="0"/>
        <w:rPr>
          <w:rFonts w:ascii="Garamond" w:hAnsi="Garamond"/>
          <w:lang w:val="sk-SK"/>
        </w:rPr>
      </w:pPr>
    </w:p>
    <w:p w14:paraId="07FF1214" w14:textId="77777777" w:rsidR="00BB7617" w:rsidRPr="00E013C9" w:rsidRDefault="00BB7617" w:rsidP="005A3BE7">
      <w:pPr>
        <w:spacing w:before="120" w:after="120"/>
        <w:contextualSpacing w:val="0"/>
        <w:rPr>
          <w:rFonts w:ascii="Garamond" w:hAnsi="Garamond"/>
          <w:lang w:val="sk-SK"/>
        </w:rPr>
      </w:pPr>
    </w:p>
    <w:p w14:paraId="5F653A58" w14:textId="77777777" w:rsidR="00BB7617" w:rsidRPr="00E013C9" w:rsidRDefault="00BB7617" w:rsidP="005A3BE7">
      <w:pPr>
        <w:spacing w:before="120" w:after="120"/>
        <w:contextualSpacing w:val="0"/>
        <w:rPr>
          <w:rFonts w:ascii="Garamond" w:hAnsi="Garamond"/>
          <w:lang w:val="sk-SK"/>
        </w:rPr>
      </w:pPr>
    </w:p>
    <w:p w14:paraId="497C1AD5" w14:textId="77777777"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Súťažné podklady schválil:</w:t>
      </w:r>
    </w:p>
    <w:p w14:paraId="391E478E" w14:textId="77777777" w:rsidR="00B10682" w:rsidRPr="00E013C9" w:rsidRDefault="00B10682" w:rsidP="005A3BE7">
      <w:pPr>
        <w:spacing w:before="120" w:after="120"/>
        <w:contextualSpacing w:val="0"/>
        <w:rPr>
          <w:rFonts w:ascii="Garamond" w:hAnsi="Garamond"/>
          <w:lang w:val="sk-SK"/>
        </w:rPr>
      </w:pPr>
    </w:p>
    <w:p w14:paraId="59ABD4D2" w14:textId="77683B49"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V</w:t>
      </w:r>
      <w:r w:rsidR="00C63B6A">
        <w:rPr>
          <w:rFonts w:ascii="Garamond" w:hAnsi="Garamond"/>
          <w:lang w:val="sk-SK"/>
        </w:rPr>
        <w:t> </w:t>
      </w:r>
      <w:r w:rsidRPr="00E013C9">
        <w:rPr>
          <w:rFonts w:ascii="Garamond" w:hAnsi="Garamond"/>
          <w:lang w:val="sk-SK"/>
        </w:rPr>
        <w:t>Bratislave</w:t>
      </w:r>
      <w:r w:rsidR="00C63B6A">
        <w:rPr>
          <w:rFonts w:ascii="Garamond" w:hAnsi="Garamond"/>
          <w:lang w:val="sk-SK"/>
        </w:rPr>
        <w:t xml:space="preserve">, </w:t>
      </w:r>
      <w:r w:rsidR="00D05F4E">
        <w:rPr>
          <w:rFonts w:ascii="Garamond" w:hAnsi="Garamond"/>
          <w:lang w:val="sk-SK"/>
        </w:rPr>
        <w:t>apríl</w:t>
      </w:r>
      <w:r w:rsidR="00C63B6A">
        <w:rPr>
          <w:rFonts w:ascii="Garamond" w:hAnsi="Garamond"/>
          <w:lang w:val="sk-SK"/>
        </w:rPr>
        <w:t xml:space="preserve"> 2022</w:t>
      </w:r>
    </w:p>
    <w:tbl>
      <w:tblPr>
        <w:tblStyle w:val="Mriekatabuky"/>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tblGrid>
      <w:tr w:rsidR="00B10682" w:rsidRPr="00E013C9" w14:paraId="010C5BE7" w14:textId="77777777" w:rsidTr="00303C8C">
        <w:tc>
          <w:tcPr>
            <w:tcW w:w="4201" w:type="dxa"/>
            <w:vAlign w:val="center"/>
          </w:tcPr>
          <w:p w14:paraId="30106C02" w14:textId="77777777" w:rsidR="00B10682" w:rsidRPr="00E013C9" w:rsidRDefault="00B10682" w:rsidP="00E3392C">
            <w:pPr>
              <w:spacing w:before="120" w:after="120"/>
              <w:contextualSpacing w:val="0"/>
              <w:jc w:val="center"/>
              <w:rPr>
                <w:rFonts w:ascii="Garamond" w:hAnsi="Garamond"/>
                <w:lang w:val="sk-SK"/>
              </w:rPr>
            </w:pPr>
            <w:r w:rsidRPr="00E013C9">
              <w:rPr>
                <w:rFonts w:ascii="Garamond" w:hAnsi="Garamond"/>
                <w:lang w:val="sk-SK"/>
              </w:rPr>
              <w:t>......................................................................</w:t>
            </w:r>
          </w:p>
        </w:tc>
      </w:tr>
      <w:tr w:rsidR="00B10682" w:rsidRPr="00E013C9" w14:paraId="56072D74" w14:textId="77777777" w:rsidTr="00303C8C">
        <w:tc>
          <w:tcPr>
            <w:tcW w:w="4201" w:type="dxa"/>
            <w:vAlign w:val="center"/>
          </w:tcPr>
          <w:p w14:paraId="522E51DB" w14:textId="77777777" w:rsidR="00B10682" w:rsidRPr="00E013C9" w:rsidRDefault="00B10682" w:rsidP="008F0004">
            <w:pPr>
              <w:spacing w:before="120" w:after="120"/>
              <w:contextualSpacing w:val="0"/>
              <w:jc w:val="center"/>
              <w:rPr>
                <w:rFonts w:ascii="Garamond" w:hAnsi="Garamond"/>
                <w:lang w:val="sk-SK"/>
              </w:rPr>
            </w:pPr>
            <w:r w:rsidRPr="00E013C9">
              <w:rPr>
                <w:rFonts w:ascii="Garamond" w:hAnsi="Garamond"/>
                <w:lang w:val="sk-SK"/>
              </w:rPr>
              <w:t>Ján Hrčka, starosta</w:t>
            </w:r>
          </w:p>
        </w:tc>
      </w:tr>
    </w:tbl>
    <w:p w14:paraId="5D860A73" w14:textId="77777777" w:rsidR="00B10682" w:rsidRPr="00E013C9" w:rsidRDefault="00B10682" w:rsidP="005A3BE7">
      <w:pPr>
        <w:spacing w:before="120" w:after="120"/>
        <w:contextualSpacing w:val="0"/>
        <w:rPr>
          <w:rFonts w:ascii="Garamond" w:hAnsi="Garamond"/>
          <w:lang w:val="sk-SK"/>
        </w:rPr>
      </w:pPr>
    </w:p>
    <w:p w14:paraId="7A4BB7EA" w14:textId="77777777" w:rsidR="00B10682" w:rsidRPr="00E013C9" w:rsidRDefault="00B10682" w:rsidP="005A3BE7">
      <w:pPr>
        <w:spacing w:before="120" w:after="120"/>
        <w:contextualSpacing w:val="0"/>
        <w:rPr>
          <w:rFonts w:ascii="Garamond" w:hAnsi="Garamond"/>
          <w:lang w:val="sk-SK"/>
        </w:rPr>
      </w:pPr>
    </w:p>
    <w:p w14:paraId="45DB798E" w14:textId="77777777"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Súlad súťažných podkladov so zákonom potvrdzuje:</w:t>
      </w:r>
    </w:p>
    <w:p w14:paraId="0FD305A5" w14:textId="77777777" w:rsidR="00B10682" w:rsidRPr="00E013C9" w:rsidRDefault="00B10682" w:rsidP="005A3BE7">
      <w:pPr>
        <w:spacing w:before="120" w:after="120"/>
        <w:contextualSpacing w:val="0"/>
        <w:rPr>
          <w:rFonts w:ascii="Garamond" w:hAnsi="Garamond"/>
          <w:lang w:val="sk-SK"/>
        </w:rPr>
      </w:pPr>
    </w:p>
    <w:p w14:paraId="2D8C423D" w14:textId="01BD7FD5"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t>V</w:t>
      </w:r>
      <w:r w:rsidR="00C63B6A">
        <w:rPr>
          <w:rFonts w:ascii="Garamond" w:hAnsi="Garamond"/>
          <w:lang w:val="sk-SK"/>
        </w:rPr>
        <w:t> </w:t>
      </w:r>
      <w:r w:rsidRPr="00E013C9">
        <w:rPr>
          <w:rFonts w:ascii="Garamond" w:hAnsi="Garamond"/>
          <w:lang w:val="sk-SK"/>
        </w:rPr>
        <w:t>Bratislave</w:t>
      </w:r>
      <w:r w:rsidR="00C63B6A">
        <w:rPr>
          <w:rFonts w:ascii="Garamond" w:hAnsi="Garamond"/>
          <w:lang w:val="sk-SK"/>
        </w:rPr>
        <w:t xml:space="preserve">, </w:t>
      </w:r>
      <w:r w:rsidR="00D05F4E">
        <w:rPr>
          <w:rFonts w:ascii="Garamond" w:hAnsi="Garamond"/>
          <w:lang w:val="sk-SK"/>
        </w:rPr>
        <w:t>apríl</w:t>
      </w:r>
      <w:r w:rsidR="00C63B6A">
        <w:rPr>
          <w:rFonts w:ascii="Garamond" w:hAnsi="Garamond"/>
          <w:lang w:val="sk-SK"/>
        </w:rPr>
        <w:t xml:space="preserve"> 2022</w:t>
      </w:r>
    </w:p>
    <w:tbl>
      <w:tblPr>
        <w:tblStyle w:val="Mriekatabuky"/>
        <w:tblW w:w="9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74413C" w14:paraId="5182CABB" w14:textId="77777777" w:rsidTr="0074413C">
        <w:tc>
          <w:tcPr>
            <w:tcW w:w="4530" w:type="dxa"/>
          </w:tcPr>
          <w:p w14:paraId="5BD6CACC" w14:textId="77777777" w:rsidR="0074413C" w:rsidRDefault="0074413C" w:rsidP="000E07A3">
            <w:pPr>
              <w:tabs>
                <w:tab w:val="center" w:pos="6804"/>
              </w:tabs>
              <w:rPr>
                <w:rFonts w:ascii="Garamond" w:hAnsi="Garamond" w:cs="Arial"/>
              </w:rPr>
            </w:pPr>
          </w:p>
        </w:tc>
        <w:tc>
          <w:tcPr>
            <w:tcW w:w="4530" w:type="dxa"/>
          </w:tcPr>
          <w:p w14:paraId="5A2ED3DE" w14:textId="77777777" w:rsidR="0074413C" w:rsidRDefault="0074413C" w:rsidP="000E07A3">
            <w:pPr>
              <w:tabs>
                <w:tab w:val="center" w:pos="6804"/>
              </w:tabs>
              <w:jc w:val="center"/>
              <w:rPr>
                <w:rFonts w:ascii="Garamond" w:hAnsi="Garamond" w:cs="Arial"/>
              </w:rPr>
            </w:pPr>
            <w:r>
              <w:rPr>
                <w:rFonts w:ascii="Garamond" w:hAnsi="Garamond" w:cs="Arial"/>
                <w:noProof/>
                <w:lang w:val="sk-SK" w:eastAsia="sk-SK"/>
              </w:rPr>
              <w:drawing>
                <wp:inline distT="0" distB="0" distL="0" distR="0" wp14:anchorId="7CC645E2" wp14:editId="5D73E3FD">
                  <wp:extent cx="1104900" cy="77152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ok 7"/>
                          <pic:cNvPicPr/>
                        </pic:nvPicPr>
                        <pic:blipFill>
                          <a:blip r:embed="rId8">
                            <a:extLst>
                              <a:ext uri="{28A0092B-C50C-407E-A947-70E740481C1C}">
                                <a14:useLocalDpi xmlns:a14="http://schemas.microsoft.com/office/drawing/2010/main" val="0"/>
                              </a:ext>
                            </a:extLst>
                          </a:blip>
                          <a:stretch>
                            <a:fillRect/>
                          </a:stretch>
                        </pic:blipFill>
                        <pic:spPr>
                          <a:xfrm>
                            <a:off x="0" y="0"/>
                            <a:ext cx="1104900" cy="771525"/>
                          </a:xfrm>
                          <a:prstGeom prst="rect">
                            <a:avLst/>
                          </a:prstGeom>
                        </pic:spPr>
                      </pic:pic>
                    </a:graphicData>
                  </a:graphic>
                </wp:inline>
              </w:drawing>
            </w:r>
          </w:p>
        </w:tc>
      </w:tr>
      <w:tr w:rsidR="0074413C" w14:paraId="3FA7B894" w14:textId="77777777" w:rsidTr="0074413C">
        <w:tc>
          <w:tcPr>
            <w:tcW w:w="4530" w:type="dxa"/>
          </w:tcPr>
          <w:p w14:paraId="21A85508" w14:textId="77777777" w:rsidR="0074413C" w:rsidRDefault="0074413C" w:rsidP="000E07A3">
            <w:pPr>
              <w:tabs>
                <w:tab w:val="center" w:pos="6804"/>
              </w:tabs>
              <w:rPr>
                <w:rFonts w:ascii="Garamond" w:hAnsi="Garamond" w:cs="Arial"/>
              </w:rPr>
            </w:pPr>
          </w:p>
        </w:tc>
        <w:tc>
          <w:tcPr>
            <w:tcW w:w="4530" w:type="dxa"/>
          </w:tcPr>
          <w:p w14:paraId="51D2D95D" w14:textId="77777777" w:rsidR="0074413C" w:rsidRDefault="0074413C" w:rsidP="000E07A3">
            <w:pPr>
              <w:tabs>
                <w:tab w:val="center" w:pos="6804"/>
              </w:tabs>
              <w:jc w:val="center"/>
              <w:rPr>
                <w:rFonts w:ascii="Garamond" w:hAnsi="Garamond" w:cs="Arial"/>
              </w:rPr>
            </w:pPr>
          </w:p>
          <w:p w14:paraId="20E9AD3D" w14:textId="77777777" w:rsidR="0074413C" w:rsidRDefault="0074413C" w:rsidP="000E07A3">
            <w:pPr>
              <w:tabs>
                <w:tab w:val="center" w:pos="6804"/>
              </w:tabs>
              <w:jc w:val="center"/>
              <w:rPr>
                <w:rFonts w:ascii="Garamond" w:hAnsi="Garamond" w:cs="Arial"/>
              </w:rPr>
            </w:pPr>
            <w:r w:rsidRPr="004B10BA">
              <w:rPr>
                <w:rFonts w:ascii="Garamond" w:hAnsi="Garamond" w:cs="Arial"/>
              </w:rPr>
              <w:t>JUDr. Miroslav Cák</w:t>
            </w:r>
          </w:p>
        </w:tc>
      </w:tr>
      <w:tr w:rsidR="0074413C" w14:paraId="2E653C47" w14:textId="77777777" w:rsidTr="0074413C">
        <w:tc>
          <w:tcPr>
            <w:tcW w:w="4530" w:type="dxa"/>
          </w:tcPr>
          <w:p w14:paraId="2060E12E" w14:textId="77777777" w:rsidR="0074413C" w:rsidRDefault="0074413C" w:rsidP="000E07A3">
            <w:pPr>
              <w:tabs>
                <w:tab w:val="center" w:pos="6804"/>
              </w:tabs>
              <w:rPr>
                <w:rFonts w:ascii="Garamond" w:hAnsi="Garamond" w:cs="Arial"/>
              </w:rPr>
            </w:pPr>
          </w:p>
        </w:tc>
        <w:tc>
          <w:tcPr>
            <w:tcW w:w="4530" w:type="dxa"/>
          </w:tcPr>
          <w:p w14:paraId="3FAB6C44" w14:textId="77777777" w:rsidR="0074413C" w:rsidRDefault="0074413C" w:rsidP="000E07A3">
            <w:pPr>
              <w:tabs>
                <w:tab w:val="center" w:pos="6804"/>
              </w:tabs>
              <w:jc w:val="center"/>
              <w:rPr>
                <w:rFonts w:ascii="Garamond" w:hAnsi="Garamond" w:cs="Arial"/>
              </w:rPr>
            </w:pPr>
            <w:r>
              <w:rPr>
                <w:rFonts w:ascii="Garamond" w:hAnsi="Garamond" w:cs="Arial"/>
              </w:rPr>
              <w:t>garant</w:t>
            </w:r>
            <w:r w:rsidRPr="004B10BA">
              <w:rPr>
                <w:rFonts w:ascii="Garamond" w:hAnsi="Garamond" w:cs="Arial"/>
              </w:rPr>
              <w:t xml:space="preserve"> verejného obstarávania</w:t>
            </w:r>
          </w:p>
        </w:tc>
      </w:tr>
    </w:tbl>
    <w:p w14:paraId="0A21A64C" w14:textId="77777777" w:rsidR="00B10682" w:rsidRPr="00E013C9" w:rsidRDefault="00B10682" w:rsidP="005A3BE7">
      <w:pPr>
        <w:spacing w:before="120" w:after="120"/>
        <w:contextualSpacing w:val="0"/>
        <w:rPr>
          <w:rFonts w:ascii="Garamond" w:hAnsi="Garamond"/>
          <w:lang w:val="sk-SK"/>
        </w:rPr>
      </w:pPr>
    </w:p>
    <w:p w14:paraId="47F55892" w14:textId="77777777" w:rsidR="00B10682" w:rsidRPr="00E013C9" w:rsidRDefault="00B10682" w:rsidP="005A3BE7">
      <w:pPr>
        <w:spacing w:before="120" w:after="120"/>
        <w:contextualSpacing w:val="0"/>
        <w:rPr>
          <w:rFonts w:ascii="Garamond" w:hAnsi="Garamond"/>
          <w:lang w:val="sk-SK"/>
        </w:rPr>
      </w:pPr>
      <w:r w:rsidRPr="00E013C9">
        <w:rPr>
          <w:rFonts w:ascii="Garamond" w:hAnsi="Garamond"/>
          <w:lang w:val="sk-SK"/>
        </w:rPr>
        <w:br w:type="page"/>
      </w:r>
    </w:p>
    <w:sdt>
      <w:sdtPr>
        <w:rPr>
          <w:rFonts w:ascii="Garamond" w:eastAsiaTheme="minorHAnsi" w:hAnsi="Garamond" w:cstheme="minorBidi"/>
          <w:color w:val="auto"/>
          <w:sz w:val="22"/>
          <w:szCs w:val="22"/>
          <w:lang w:val="cs-CZ" w:eastAsia="en-US"/>
        </w:rPr>
        <w:id w:val="924836303"/>
        <w:docPartObj>
          <w:docPartGallery w:val="Table of Contents"/>
          <w:docPartUnique/>
        </w:docPartObj>
      </w:sdtPr>
      <w:sdtEndPr>
        <w:rPr>
          <w:b/>
          <w:bCs/>
        </w:rPr>
      </w:sdtEndPr>
      <w:sdtContent>
        <w:p w14:paraId="2A53C443" w14:textId="77777777" w:rsidR="00A16355" w:rsidRPr="0022725A" w:rsidRDefault="00A16355" w:rsidP="00BB7617">
          <w:pPr>
            <w:pStyle w:val="Hlavikaobsahu"/>
            <w:spacing w:before="120" w:after="120"/>
            <w:rPr>
              <w:rFonts w:ascii="Garamond" w:hAnsi="Garamond"/>
              <w:b/>
              <w:bCs/>
              <w:color w:val="auto"/>
              <w:sz w:val="22"/>
              <w:szCs w:val="22"/>
            </w:rPr>
          </w:pPr>
          <w:r w:rsidRPr="0022725A">
            <w:rPr>
              <w:rFonts w:ascii="Garamond" w:hAnsi="Garamond"/>
              <w:b/>
              <w:bCs/>
              <w:color w:val="auto"/>
              <w:sz w:val="22"/>
              <w:szCs w:val="22"/>
            </w:rPr>
            <w:t>Obsah</w:t>
          </w:r>
        </w:p>
        <w:p w14:paraId="1350E740" w14:textId="77777777" w:rsidR="00E3392C" w:rsidRDefault="000469AE">
          <w:pPr>
            <w:pStyle w:val="Obsah2"/>
            <w:rPr>
              <w:rFonts w:asciiTheme="minorHAnsi" w:eastAsiaTheme="minorEastAsia" w:hAnsiTheme="minorHAnsi"/>
              <w:lang w:val="sk-SK" w:eastAsia="sk-SK"/>
            </w:rPr>
          </w:pPr>
          <w:r w:rsidRPr="0022725A">
            <w:rPr>
              <w:lang w:val="sk-SK"/>
            </w:rPr>
            <w:fldChar w:fldCharType="begin"/>
          </w:r>
          <w:r w:rsidR="00A16355" w:rsidRPr="0022725A">
            <w:rPr>
              <w:lang w:val="sk-SK"/>
            </w:rPr>
            <w:instrText xml:space="preserve"> TOC \o "1-3" \h \z \u </w:instrText>
          </w:r>
          <w:r w:rsidRPr="0022725A">
            <w:rPr>
              <w:lang w:val="sk-SK"/>
            </w:rPr>
            <w:fldChar w:fldCharType="separate"/>
          </w:r>
          <w:hyperlink w:anchor="_Toc101338843" w:history="1">
            <w:r w:rsidR="00E3392C" w:rsidRPr="007E47F7">
              <w:rPr>
                <w:rStyle w:val="Hypertextovprepojenie"/>
              </w:rPr>
              <w:t>A.</w:t>
            </w:r>
            <w:r w:rsidR="00E3392C">
              <w:rPr>
                <w:rFonts w:asciiTheme="minorHAnsi" w:eastAsiaTheme="minorEastAsia" w:hAnsiTheme="minorHAnsi"/>
                <w:lang w:val="sk-SK" w:eastAsia="sk-SK"/>
              </w:rPr>
              <w:tab/>
            </w:r>
            <w:r w:rsidR="00E3392C" w:rsidRPr="007E47F7">
              <w:rPr>
                <w:rStyle w:val="Hypertextovprepojenie"/>
              </w:rPr>
              <w:t>POKYNY PRE ZÁUJEMCOV/UCHÁDZAČOV</w:t>
            </w:r>
            <w:r w:rsidR="00E3392C">
              <w:rPr>
                <w:webHidden/>
              </w:rPr>
              <w:tab/>
            </w:r>
            <w:r w:rsidR="00E3392C">
              <w:rPr>
                <w:webHidden/>
              </w:rPr>
              <w:fldChar w:fldCharType="begin"/>
            </w:r>
            <w:r w:rsidR="00E3392C">
              <w:rPr>
                <w:webHidden/>
              </w:rPr>
              <w:instrText xml:space="preserve"> PAGEREF _Toc101338843 \h </w:instrText>
            </w:r>
            <w:r w:rsidR="00E3392C">
              <w:rPr>
                <w:webHidden/>
              </w:rPr>
            </w:r>
            <w:r w:rsidR="00E3392C">
              <w:rPr>
                <w:webHidden/>
              </w:rPr>
              <w:fldChar w:fldCharType="separate"/>
            </w:r>
            <w:r w:rsidR="00E3392C">
              <w:rPr>
                <w:webHidden/>
              </w:rPr>
              <w:t>3</w:t>
            </w:r>
            <w:r w:rsidR="00E3392C">
              <w:rPr>
                <w:webHidden/>
              </w:rPr>
              <w:fldChar w:fldCharType="end"/>
            </w:r>
          </w:hyperlink>
        </w:p>
        <w:p w14:paraId="21C44A7C" w14:textId="77777777" w:rsidR="00E3392C" w:rsidRDefault="00CA5C3E">
          <w:pPr>
            <w:pStyle w:val="Obsah2"/>
            <w:rPr>
              <w:rFonts w:asciiTheme="minorHAnsi" w:eastAsiaTheme="minorEastAsia" w:hAnsiTheme="minorHAnsi"/>
              <w:lang w:val="sk-SK" w:eastAsia="sk-SK"/>
            </w:rPr>
          </w:pPr>
          <w:hyperlink w:anchor="_Toc101338844" w:history="1">
            <w:r w:rsidR="00E3392C" w:rsidRPr="007E47F7">
              <w:rPr>
                <w:rStyle w:val="Hypertextovprepojenie"/>
              </w:rPr>
              <w:t>Časť A.1 – Všeobecné informácie</w:t>
            </w:r>
            <w:r w:rsidR="00E3392C">
              <w:rPr>
                <w:webHidden/>
              </w:rPr>
              <w:tab/>
            </w:r>
            <w:r w:rsidR="00E3392C">
              <w:rPr>
                <w:webHidden/>
              </w:rPr>
              <w:fldChar w:fldCharType="begin"/>
            </w:r>
            <w:r w:rsidR="00E3392C">
              <w:rPr>
                <w:webHidden/>
              </w:rPr>
              <w:instrText xml:space="preserve"> PAGEREF _Toc101338844 \h </w:instrText>
            </w:r>
            <w:r w:rsidR="00E3392C">
              <w:rPr>
                <w:webHidden/>
              </w:rPr>
            </w:r>
            <w:r w:rsidR="00E3392C">
              <w:rPr>
                <w:webHidden/>
              </w:rPr>
              <w:fldChar w:fldCharType="separate"/>
            </w:r>
            <w:r w:rsidR="00E3392C">
              <w:rPr>
                <w:webHidden/>
              </w:rPr>
              <w:t>3</w:t>
            </w:r>
            <w:r w:rsidR="00E3392C">
              <w:rPr>
                <w:webHidden/>
              </w:rPr>
              <w:fldChar w:fldCharType="end"/>
            </w:r>
          </w:hyperlink>
        </w:p>
        <w:p w14:paraId="026A2E6C" w14:textId="77777777" w:rsidR="00E3392C" w:rsidRDefault="00CA5C3E">
          <w:pPr>
            <w:pStyle w:val="Obsah2"/>
            <w:rPr>
              <w:rFonts w:asciiTheme="minorHAnsi" w:eastAsiaTheme="minorEastAsia" w:hAnsiTheme="minorHAnsi"/>
              <w:lang w:val="sk-SK" w:eastAsia="sk-SK"/>
            </w:rPr>
          </w:pPr>
          <w:hyperlink w:anchor="_Toc101338845" w:history="1">
            <w:r w:rsidR="00E3392C" w:rsidRPr="007E47F7">
              <w:rPr>
                <w:rStyle w:val="Hypertextovprepojenie"/>
              </w:rPr>
              <w:t>1.</w:t>
            </w:r>
            <w:r w:rsidR="00E3392C">
              <w:rPr>
                <w:rFonts w:asciiTheme="minorHAnsi" w:eastAsiaTheme="minorEastAsia" w:hAnsiTheme="minorHAnsi"/>
                <w:lang w:val="sk-SK" w:eastAsia="sk-SK"/>
              </w:rPr>
              <w:tab/>
            </w:r>
            <w:r w:rsidR="00E3392C" w:rsidRPr="007E47F7">
              <w:rPr>
                <w:rStyle w:val="Hypertextovprepojenie"/>
              </w:rPr>
              <w:t>Identifikácia verejného obstarávateľa</w:t>
            </w:r>
            <w:r w:rsidR="00E3392C">
              <w:rPr>
                <w:webHidden/>
              </w:rPr>
              <w:tab/>
            </w:r>
            <w:r w:rsidR="00E3392C">
              <w:rPr>
                <w:webHidden/>
              </w:rPr>
              <w:fldChar w:fldCharType="begin"/>
            </w:r>
            <w:r w:rsidR="00E3392C">
              <w:rPr>
                <w:webHidden/>
              </w:rPr>
              <w:instrText xml:space="preserve"> PAGEREF _Toc101338845 \h </w:instrText>
            </w:r>
            <w:r w:rsidR="00E3392C">
              <w:rPr>
                <w:webHidden/>
              </w:rPr>
            </w:r>
            <w:r w:rsidR="00E3392C">
              <w:rPr>
                <w:webHidden/>
              </w:rPr>
              <w:fldChar w:fldCharType="separate"/>
            </w:r>
            <w:r w:rsidR="00E3392C">
              <w:rPr>
                <w:webHidden/>
              </w:rPr>
              <w:t>3</w:t>
            </w:r>
            <w:r w:rsidR="00E3392C">
              <w:rPr>
                <w:webHidden/>
              </w:rPr>
              <w:fldChar w:fldCharType="end"/>
            </w:r>
          </w:hyperlink>
        </w:p>
        <w:p w14:paraId="3E83A1A1" w14:textId="77777777" w:rsidR="00E3392C" w:rsidRDefault="00CA5C3E">
          <w:pPr>
            <w:pStyle w:val="Obsah2"/>
            <w:rPr>
              <w:rFonts w:asciiTheme="minorHAnsi" w:eastAsiaTheme="minorEastAsia" w:hAnsiTheme="minorHAnsi"/>
              <w:lang w:val="sk-SK" w:eastAsia="sk-SK"/>
            </w:rPr>
          </w:pPr>
          <w:hyperlink w:anchor="_Toc101338846" w:history="1">
            <w:r w:rsidR="00E3392C" w:rsidRPr="007E47F7">
              <w:rPr>
                <w:rStyle w:val="Hypertextovprepojenie"/>
              </w:rPr>
              <w:t>2.</w:t>
            </w:r>
            <w:r w:rsidR="00E3392C">
              <w:rPr>
                <w:rFonts w:asciiTheme="minorHAnsi" w:eastAsiaTheme="minorEastAsia" w:hAnsiTheme="minorHAnsi"/>
                <w:lang w:val="sk-SK" w:eastAsia="sk-SK"/>
              </w:rPr>
              <w:tab/>
            </w:r>
            <w:r w:rsidR="00E3392C" w:rsidRPr="007E47F7">
              <w:rPr>
                <w:rStyle w:val="Hypertextovprepojenie"/>
              </w:rPr>
              <w:t>Predmet zákazky</w:t>
            </w:r>
            <w:r w:rsidR="00E3392C">
              <w:rPr>
                <w:webHidden/>
              </w:rPr>
              <w:tab/>
            </w:r>
            <w:r w:rsidR="00E3392C">
              <w:rPr>
                <w:webHidden/>
              </w:rPr>
              <w:fldChar w:fldCharType="begin"/>
            </w:r>
            <w:r w:rsidR="00E3392C">
              <w:rPr>
                <w:webHidden/>
              </w:rPr>
              <w:instrText xml:space="preserve"> PAGEREF _Toc101338846 \h </w:instrText>
            </w:r>
            <w:r w:rsidR="00E3392C">
              <w:rPr>
                <w:webHidden/>
              </w:rPr>
            </w:r>
            <w:r w:rsidR="00E3392C">
              <w:rPr>
                <w:webHidden/>
              </w:rPr>
              <w:fldChar w:fldCharType="separate"/>
            </w:r>
            <w:r w:rsidR="00E3392C">
              <w:rPr>
                <w:webHidden/>
              </w:rPr>
              <w:t>3</w:t>
            </w:r>
            <w:r w:rsidR="00E3392C">
              <w:rPr>
                <w:webHidden/>
              </w:rPr>
              <w:fldChar w:fldCharType="end"/>
            </w:r>
          </w:hyperlink>
        </w:p>
        <w:p w14:paraId="5ADC6066" w14:textId="77777777" w:rsidR="00E3392C" w:rsidRDefault="00CA5C3E">
          <w:pPr>
            <w:pStyle w:val="Obsah2"/>
            <w:rPr>
              <w:rFonts w:asciiTheme="minorHAnsi" w:eastAsiaTheme="minorEastAsia" w:hAnsiTheme="minorHAnsi"/>
              <w:lang w:val="sk-SK" w:eastAsia="sk-SK"/>
            </w:rPr>
          </w:pPr>
          <w:hyperlink w:anchor="_Toc101338847" w:history="1">
            <w:r w:rsidR="00E3392C" w:rsidRPr="007E47F7">
              <w:rPr>
                <w:rStyle w:val="Hypertextovprepojenie"/>
              </w:rPr>
              <w:t>3.</w:t>
            </w:r>
            <w:r w:rsidR="00E3392C">
              <w:rPr>
                <w:rFonts w:asciiTheme="minorHAnsi" w:eastAsiaTheme="minorEastAsia" w:hAnsiTheme="minorHAnsi"/>
                <w:lang w:val="sk-SK" w:eastAsia="sk-SK"/>
              </w:rPr>
              <w:tab/>
            </w:r>
            <w:r w:rsidR="00E3392C" w:rsidRPr="007E47F7">
              <w:rPr>
                <w:rStyle w:val="Hypertextovprepojenie"/>
              </w:rPr>
              <w:t>Rozdelenie predmetu zákazky</w:t>
            </w:r>
            <w:r w:rsidR="00E3392C">
              <w:rPr>
                <w:webHidden/>
              </w:rPr>
              <w:tab/>
            </w:r>
            <w:r w:rsidR="00E3392C">
              <w:rPr>
                <w:webHidden/>
              </w:rPr>
              <w:fldChar w:fldCharType="begin"/>
            </w:r>
            <w:r w:rsidR="00E3392C">
              <w:rPr>
                <w:webHidden/>
              </w:rPr>
              <w:instrText xml:space="preserve"> PAGEREF _Toc101338847 \h </w:instrText>
            </w:r>
            <w:r w:rsidR="00E3392C">
              <w:rPr>
                <w:webHidden/>
              </w:rPr>
            </w:r>
            <w:r w:rsidR="00E3392C">
              <w:rPr>
                <w:webHidden/>
              </w:rPr>
              <w:fldChar w:fldCharType="separate"/>
            </w:r>
            <w:r w:rsidR="00E3392C">
              <w:rPr>
                <w:webHidden/>
              </w:rPr>
              <w:t>3</w:t>
            </w:r>
            <w:r w:rsidR="00E3392C">
              <w:rPr>
                <w:webHidden/>
              </w:rPr>
              <w:fldChar w:fldCharType="end"/>
            </w:r>
          </w:hyperlink>
        </w:p>
        <w:p w14:paraId="536B21C3" w14:textId="77777777" w:rsidR="00E3392C" w:rsidRDefault="00CA5C3E">
          <w:pPr>
            <w:pStyle w:val="Obsah2"/>
            <w:rPr>
              <w:rFonts w:asciiTheme="minorHAnsi" w:eastAsiaTheme="minorEastAsia" w:hAnsiTheme="minorHAnsi"/>
              <w:lang w:val="sk-SK" w:eastAsia="sk-SK"/>
            </w:rPr>
          </w:pPr>
          <w:hyperlink w:anchor="_Toc101338848" w:history="1">
            <w:r w:rsidR="00E3392C" w:rsidRPr="007E47F7">
              <w:rPr>
                <w:rStyle w:val="Hypertextovprepojenie"/>
              </w:rPr>
              <w:t>4.</w:t>
            </w:r>
            <w:r w:rsidR="00E3392C">
              <w:rPr>
                <w:rFonts w:asciiTheme="minorHAnsi" w:eastAsiaTheme="minorEastAsia" w:hAnsiTheme="minorHAnsi"/>
                <w:lang w:val="sk-SK" w:eastAsia="sk-SK"/>
              </w:rPr>
              <w:tab/>
            </w:r>
            <w:r w:rsidR="00E3392C" w:rsidRPr="007E47F7">
              <w:rPr>
                <w:rStyle w:val="Hypertextovprepojenie"/>
              </w:rPr>
              <w:t>Variantné riešenie</w:t>
            </w:r>
            <w:r w:rsidR="00E3392C">
              <w:rPr>
                <w:webHidden/>
              </w:rPr>
              <w:tab/>
            </w:r>
            <w:r w:rsidR="00E3392C">
              <w:rPr>
                <w:webHidden/>
              </w:rPr>
              <w:fldChar w:fldCharType="begin"/>
            </w:r>
            <w:r w:rsidR="00E3392C">
              <w:rPr>
                <w:webHidden/>
              </w:rPr>
              <w:instrText xml:space="preserve"> PAGEREF _Toc101338848 \h </w:instrText>
            </w:r>
            <w:r w:rsidR="00E3392C">
              <w:rPr>
                <w:webHidden/>
              </w:rPr>
            </w:r>
            <w:r w:rsidR="00E3392C">
              <w:rPr>
                <w:webHidden/>
              </w:rPr>
              <w:fldChar w:fldCharType="separate"/>
            </w:r>
            <w:r w:rsidR="00E3392C">
              <w:rPr>
                <w:webHidden/>
              </w:rPr>
              <w:t>4</w:t>
            </w:r>
            <w:r w:rsidR="00E3392C">
              <w:rPr>
                <w:webHidden/>
              </w:rPr>
              <w:fldChar w:fldCharType="end"/>
            </w:r>
          </w:hyperlink>
        </w:p>
        <w:p w14:paraId="4FFB2795" w14:textId="77777777" w:rsidR="00E3392C" w:rsidRDefault="00CA5C3E">
          <w:pPr>
            <w:pStyle w:val="Obsah2"/>
            <w:rPr>
              <w:rFonts w:asciiTheme="minorHAnsi" w:eastAsiaTheme="minorEastAsia" w:hAnsiTheme="minorHAnsi"/>
              <w:lang w:val="sk-SK" w:eastAsia="sk-SK"/>
            </w:rPr>
          </w:pPr>
          <w:hyperlink w:anchor="_Toc101338849" w:history="1">
            <w:r w:rsidR="00E3392C" w:rsidRPr="007E47F7">
              <w:rPr>
                <w:rStyle w:val="Hypertextovprepojenie"/>
              </w:rPr>
              <w:t>5.</w:t>
            </w:r>
            <w:r w:rsidR="00E3392C">
              <w:rPr>
                <w:rFonts w:asciiTheme="minorHAnsi" w:eastAsiaTheme="minorEastAsia" w:hAnsiTheme="minorHAnsi"/>
                <w:lang w:val="sk-SK" w:eastAsia="sk-SK"/>
              </w:rPr>
              <w:tab/>
            </w:r>
            <w:r w:rsidR="00E3392C" w:rsidRPr="007E47F7">
              <w:rPr>
                <w:rStyle w:val="Hypertextovprepojenie"/>
              </w:rPr>
              <w:t>Miesto a termín dodania predmetu zákazky</w:t>
            </w:r>
            <w:r w:rsidR="00E3392C">
              <w:rPr>
                <w:webHidden/>
              </w:rPr>
              <w:tab/>
            </w:r>
            <w:r w:rsidR="00E3392C">
              <w:rPr>
                <w:webHidden/>
              </w:rPr>
              <w:fldChar w:fldCharType="begin"/>
            </w:r>
            <w:r w:rsidR="00E3392C">
              <w:rPr>
                <w:webHidden/>
              </w:rPr>
              <w:instrText xml:space="preserve"> PAGEREF _Toc101338849 \h </w:instrText>
            </w:r>
            <w:r w:rsidR="00E3392C">
              <w:rPr>
                <w:webHidden/>
              </w:rPr>
            </w:r>
            <w:r w:rsidR="00E3392C">
              <w:rPr>
                <w:webHidden/>
              </w:rPr>
              <w:fldChar w:fldCharType="separate"/>
            </w:r>
            <w:r w:rsidR="00E3392C">
              <w:rPr>
                <w:webHidden/>
              </w:rPr>
              <w:t>4</w:t>
            </w:r>
            <w:r w:rsidR="00E3392C">
              <w:rPr>
                <w:webHidden/>
              </w:rPr>
              <w:fldChar w:fldCharType="end"/>
            </w:r>
          </w:hyperlink>
        </w:p>
        <w:p w14:paraId="712A4EA0" w14:textId="77777777" w:rsidR="00E3392C" w:rsidRDefault="00CA5C3E">
          <w:pPr>
            <w:pStyle w:val="Obsah2"/>
            <w:rPr>
              <w:rFonts w:asciiTheme="minorHAnsi" w:eastAsiaTheme="minorEastAsia" w:hAnsiTheme="minorHAnsi"/>
              <w:lang w:val="sk-SK" w:eastAsia="sk-SK"/>
            </w:rPr>
          </w:pPr>
          <w:hyperlink w:anchor="_Toc101338850" w:history="1">
            <w:r w:rsidR="00E3392C" w:rsidRPr="007E47F7">
              <w:rPr>
                <w:rStyle w:val="Hypertextovprepojenie"/>
              </w:rPr>
              <w:t>6.</w:t>
            </w:r>
            <w:r w:rsidR="00E3392C">
              <w:rPr>
                <w:rFonts w:asciiTheme="minorHAnsi" w:eastAsiaTheme="minorEastAsia" w:hAnsiTheme="minorHAnsi"/>
                <w:lang w:val="sk-SK" w:eastAsia="sk-SK"/>
              </w:rPr>
              <w:tab/>
            </w:r>
            <w:r w:rsidR="00E3392C" w:rsidRPr="007E47F7">
              <w:rPr>
                <w:rStyle w:val="Hypertextovprepojenie"/>
              </w:rPr>
              <w:t>Predpokladaná hodnota zákazky</w:t>
            </w:r>
            <w:r w:rsidR="00E3392C">
              <w:rPr>
                <w:webHidden/>
              </w:rPr>
              <w:tab/>
            </w:r>
            <w:r w:rsidR="00E3392C">
              <w:rPr>
                <w:webHidden/>
              </w:rPr>
              <w:fldChar w:fldCharType="begin"/>
            </w:r>
            <w:r w:rsidR="00E3392C">
              <w:rPr>
                <w:webHidden/>
              </w:rPr>
              <w:instrText xml:space="preserve"> PAGEREF _Toc101338850 \h </w:instrText>
            </w:r>
            <w:r w:rsidR="00E3392C">
              <w:rPr>
                <w:webHidden/>
              </w:rPr>
            </w:r>
            <w:r w:rsidR="00E3392C">
              <w:rPr>
                <w:webHidden/>
              </w:rPr>
              <w:fldChar w:fldCharType="separate"/>
            </w:r>
            <w:r w:rsidR="00E3392C">
              <w:rPr>
                <w:webHidden/>
              </w:rPr>
              <w:t>4</w:t>
            </w:r>
            <w:r w:rsidR="00E3392C">
              <w:rPr>
                <w:webHidden/>
              </w:rPr>
              <w:fldChar w:fldCharType="end"/>
            </w:r>
          </w:hyperlink>
        </w:p>
        <w:p w14:paraId="7F17459C" w14:textId="77777777" w:rsidR="00E3392C" w:rsidRDefault="00CA5C3E">
          <w:pPr>
            <w:pStyle w:val="Obsah2"/>
            <w:rPr>
              <w:rFonts w:asciiTheme="minorHAnsi" w:eastAsiaTheme="minorEastAsia" w:hAnsiTheme="minorHAnsi"/>
              <w:lang w:val="sk-SK" w:eastAsia="sk-SK"/>
            </w:rPr>
          </w:pPr>
          <w:hyperlink w:anchor="_Toc101338851" w:history="1">
            <w:r w:rsidR="00E3392C" w:rsidRPr="007E47F7">
              <w:rPr>
                <w:rStyle w:val="Hypertextovprepojenie"/>
              </w:rPr>
              <w:t>7.</w:t>
            </w:r>
            <w:r w:rsidR="00E3392C">
              <w:rPr>
                <w:rFonts w:asciiTheme="minorHAnsi" w:eastAsiaTheme="minorEastAsia" w:hAnsiTheme="minorHAnsi"/>
                <w:lang w:val="sk-SK" w:eastAsia="sk-SK"/>
              </w:rPr>
              <w:tab/>
            </w:r>
            <w:r w:rsidR="00E3392C" w:rsidRPr="007E47F7">
              <w:rPr>
                <w:rStyle w:val="Hypertextovprepojenie"/>
              </w:rPr>
              <w:t>Zdroj finančných prostriedkov</w:t>
            </w:r>
            <w:r w:rsidR="00E3392C">
              <w:rPr>
                <w:webHidden/>
              </w:rPr>
              <w:tab/>
            </w:r>
            <w:r w:rsidR="00E3392C">
              <w:rPr>
                <w:webHidden/>
              </w:rPr>
              <w:fldChar w:fldCharType="begin"/>
            </w:r>
            <w:r w:rsidR="00E3392C">
              <w:rPr>
                <w:webHidden/>
              </w:rPr>
              <w:instrText xml:space="preserve"> PAGEREF _Toc101338851 \h </w:instrText>
            </w:r>
            <w:r w:rsidR="00E3392C">
              <w:rPr>
                <w:webHidden/>
              </w:rPr>
            </w:r>
            <w:r w:rsidR="00E3392C">
              <w:rPr>
                <w:webHidden/>
              </w:rPr>
              <w:fldChar w:fldCharType="separate"/>
            </w:r>
            <w:r w:rsidR="00E3392C">
              <w:rPr>
                <w:webHidden/>
              </w:rPr>
              <w:t>5</w:t>
            </w:r>
            <w:r w:rsidR="00E3392C">
              <w:rPr>
                <w:webHidden/>
              </w:rPr>
              <w:fldChar w:fldCharType="end"/>
            </w:r>
          </w:hyperlink>
        </w:p>
        <w:p w14:paraId="3AD66AAF" w14:textId="77777777" w:rsidR="00E3392C" w:rsidRDefault="00CA5C3E">
          <w:pPr>
            <w:pStyle w:val="Obsah2"/>
            <w:rPr>
              <w:rFonts w:asciiTheme="minorHAnsi" w:eastAsiaTheme="minorEastAsia" w:hAnsiTheme="minorHAnsi"/>
              <w:lang w:val="sk-SK" w:eastAsia="sk-SK"/>
            </w:rPr>
          </w:pPr>
          <w:hyperlink w:anchor="_Toc101338852" w:history="1">
            <w:r w:rsidR="00E3392C" w:rsidRPr="007E47F7">
              <w:rPr>
                <w:rStyle w:val="Hypertextovprepojenie"/>
              </w:rPr>
              <w:t>8.</w:t>
            </w:r>
            <w:r w:rsidR="00E3392C">
              <w:rPr>
                <w:rFonts w:asciiTheme="minorHAnsi" w:eastAsiaTheme="minorEastAsia" w:hAnsiTheme="minorHAnsi"/>
                <w:lang w:val="sk-SK" w:eastAsia="sk-SK"/>
              </w:rPr>
              <w:tab/>
            </w:r>
            <w:r w:rsidR="00E3392C" w:rsidRPr="007E47F7">
              <w:rPr>
                <w:rStyle w:val="Hypertextovprepojenie"/>
              </w:rPr>
              <w:t>Druh zákazky</w:t>
            </w:r>
            <w:r w:rsidR="00E3392C">
              <w:rPr>
                <w:webHidden/>
              </w:rPr>
              <w:tab/>
            </w:r>
            <w:r w:rsidR="00E3392C">
              <w:rPr>
                <w:webHidden/>
              </w:rPr>
              <w:fldChar w:fldCharType="begin"/>
            </w:r>
            <w:r w:rsidR="00E3392C">
              <w:rPr>
                <w:webHidden/>
              </w:rPr>
              <w:instrText xml:space="preserve"> PAGEREF _Toc101338852 \h </w:instrText>
            </w:r>
            <w:r w:rsidR="00E3392C">
              <w:rPr>
                <w:webHidden/>
              </w:rPr>
            </w:r>
            <w:r w:rsidR="00E3392C">
              <w:rPr>
                <w:webHidden/>
              </w:rPr>
              <w:fldChar w:fldCharType="separate"/>
            </w:r>
            <w:r w:rsidR="00E3392C">
              <w:rPr>
                <w:webHidden/>
              </w:rPr>
              <w:t>5</w:t>
            </w:r>
            <w:r w:rsidR="00E3392C">
              <w:rPr>
                <w:webHidden/>
              </w:rPr>
              <w:fldChar w:fldCharType="end"/>
            </w:r>
          </w:hyperlink>
        </w:p>
        <w:p w14:paraId="4EC77C89" w14:textId="77777777" w:rsidR="00E3392C" w:rsidRDefault="00CA5C3E">
          <w:pPr>
            <w:pStyle w:val="Obsah2"/>
            <w:rPr>
              <w:rFonts w:asciiTheme="minorHAnsi" w:eastAsiaTheme="minorEastAsia" w:hAnsiTheme="minorHAnsi"/>
              <w:lang w:val="sk-SK" w:eastAsia="sk-SK"/>
            </w:rPr>
          </w:pPr>
          <w:hyperlink w:anchor="_Toc101338853" w:history="1">
            <w:r w:rsidR="00E3392C" w:rsidRPr="007E47F7">
              <w:rPr>
                <w:rStyle w:val="Hypertextovprepojenie"/>
              </w:rPr>
              <w:t>9.</w:t>
            </w:r>
            <w:r w:rsidR="00E3392C">
              <w:rPr>
                <w:rFonts w:asciiTheme="minorHAnsi" w:eastAsiaTheme="minorEastAsia" w:hAnsiTheme="minorHAnsi"/>
                <w:lang w:val="sk-SK" w:eastAsia="sk-SK"/>
              </w:rPr>
              <w:tab/>
            </w:r>
            <w:r w:rsidR="00E3392C" w:rsidRPr="007E47F7">
              <w:rPr>
                <w:rStyle w:val="Hypertextovprepojenie"/>
              </w:rPr>
              <w:t>Lehota viazanosti ponúk</w:t>
            </w:r>
            <w:r w:rsidR="00E3392C">
              <w:rPr>
                <w:webHidden/>
              </w:rPr>
              <w:tab/>
            </w:r>
            <w:r w:rsidR="00E3392C">
              <w:rPr>
                <w:webHidden/>
              </w:rPr>
              <w:fldChar w:fldCharType="begin"/>
            </w:r>
            <w:r w:rsidR="00E3392C">
              <w:rPr>
                <w:webHidden/>
              </w:rPr>
              <w:instrText xml:space="preserve"> PAGEREF _Toc101338853 \h </w:instrText>
            </w:r>
            <w:r w:rsidR="00E3392C">
              <w:rPr>
                <w:webHidden/>
              </w:rPr>
            </w:r>
            <w:r w:rsidR="00E3392C">
              <w:rPr>
                <w:webHidden/>
              </w:rPr>
              <w:fldChar w:fldCharType="separate"/>
            </w:r>
            <w:r w:rsidR="00E3392C">
              <w:rPr>
                <w:webHidden/>
              </w:rPr>
              <w:t>5</w:t>
            </w:r>
            <w:r w:rsidR="00E3392C">
              <w:rPr>
                <w:webHidden/>
              </w:rPr>
              <w:fldChar w:fldCharType="end"/>
            </w:r>
          </w:hyperlink>
        </w:p>
        <w:p w14:paraId="5601801D" w14:textId="77777777" w:rsidR="00E3392C" w:rsidRDefault="00CA5C3E">
          <w:pPr>
            <w:pStyle w:val="Obsah2"/>
            <w:rPr>
              <w:rFonts w:asciiTheme="minorHAnsi" w:eastAsiaTheme="minorEastAsia" w:hAnsiTheme="minorHAnsi"/>
              <w:lang w:val="sk-SK" w:eastAsia="sk-SK"/>
            </w:rPr>
          </w:pPr>
          <w:hyperlink w:anchor="_Toc101338854" w:history="1">
            <w:r w:rsidR="00E3392C" w:rsidRPr="007E47F7">
              <w:rPr>
                <w:rStyle w:val="Hypertextovprepojenie"/>
              </w:rPr>
              <w:t>10.</w:t>
            </w:r>
            <w:r w:rsidR="00E3392C">
              <w:rPr>
                <w:rFonts w:asciiTheme="minorHAnsi" w:eastAsiaTheme="minorEastAsia" w:hAnsiTheme="minorHAnsi"/>
                <w:lang w:val="sk-SK" w:eastAsia="sk-SK"/>
              </w:rPr>
              <w:tab/>
            </w:r>
            <w:r w:rsidR="00E3392C" w:rsidRPr="007E47F7">
              <w:rPr>
                <w:rStyle w:val="Hypertextovprepojenie"/>
              </w:rPr>
              <w:t>Komunikácia</w:t>
            </w:r>
            <w:r w:rsidR="00E3392C">
              <w:rPr>
                <w:webHidden/>
              </w:rPr>
              <w:tab/>
            </w:r>
            <w:r w:rsidR="00E3392C">
              <w:rPr>
                <w:webHidden/>
              </w:rPr>
              <w:fldChar w:fldCharType="begin"/>
            </w:r>
            <w:r w:rsidR="00E3392C">
              <w:rPr>
                <w:webHidden/>
              </w:rPr>
              <w:instrText xml:space="preserve"> PAGEREF _Toc101338854 \h </w:instrText>
            </w:r>
            <w:r w:rsidR="00E3392C">
              <w:rPr>
                <w:webHidden/>
              </w:rPr>
            </w:r>
            <w:r w:rsidR="00E3392C">
              <w:rPr>
                <w:webHidden/>
              </w:rPr>
              <w:fldChar w:fldCharType="separate"/>
            </w:r>
            <w:r w:rsidR="00E3392C">
              <w:rPr>
                <w:webHidden/>
              </w:rPr>
              <w:t>5</w:t>
            </w:r>
            <w:r w:rsidR="00E3392C">
              <w:rPr>
                <w:webHidden/>
              </w:rPr>
              <w:fldChar w:fldCharType="end"/>
            </w:r>
          </w:hyperlink>
        </w:p>
        <w:p w14:paraId="129CCB67" w14:textId="77777777" w:rsidR="00E3392C" w:rsidRDefault="00CA5C3E">
          <w:pPr>
            <w:pStyle w:val="Obsah2"/>
            <w:rPr>
              <w:rFonts w:asciiTheme="minorHAnsi" w:eastAsiaTheme="minorEastAsia" w:hAnsiTheme="minorHAnsi"/>
              <w:lang w:val="sk-SK" w:eastAsia="sk-SK"/>
            </w:rPr>
          </w:pPr>
          <w:hyperlink w:anchor="_Toc101338855" w:history="1">
            <w:r w:rsidR="00E3392C" w:rsidRPr="007E47F7">
              <w:rPr>
                <w:rStyle w:val="Hypertextovprepojenie"/>
              </w:rPr>
              <w:t>11.</w:t>
            </w:r>
            <w:r w:rsidR="00E3392C">
              <w:rPr>
                <w:rFonts w:asciiTheme="minorHAnsi" w:eastAsiaTheme="minorEastAsia" w:hAnsiTheme="minorHAnsi"/>
                <w:lang w:val="sk-SK" w:eastAsia="sk-SK"/>
              </w:rPr>
              <w:tab/>
            </w:r>
            <w:r w:rsidR="00E3392C" w:rsidRPr="007E47F7">
              <w:rPr>
                <w:rStyle w:val="Hypertextovprepojenie"/>
              </w:rPr>
              <w:t>Určenie lehôt</w:t>
            </w:r>
            <w:r w:rsidR="00E3392C">
              <w:rPr>
                <w:webHidden/>
              </w:rPr>
              <w:tab/>
            </w:r>
            <w:r w:rsidR="00E3392C">
              <w:rPr>
                <w:webHidden/>
              </w:rPr>
              <w:fldChar w:fldCharType="begin"/>
            </w:r>
            <w:r w:rsidR="00E3392C">
              <w:rPr>
                <w:webHidden/>
              </w:rPr>
              <w:instrText xml:space="preserve"> PAGEREF _Toc101338855 \h </w:instrText>
            </w:r>
            <w:r w:rsidR="00E3392C">
              <w:rPr>
                <w:webHidden/>
              </w:rPr>
            </w:r>
            <w:r w:rsidR="00E3392C">
              <w:rPr>
                <w:webHidden/>
              </w:rPr>
              <w:fldChar w:fldCharType="separate"/>
            </w:r>
            <w:r w:rsidR="00E3392C">
              <w:rPr>
                <w:webHidden/>
              </w:rPr>
              <w:t>7</w:t>
            </w:r>
            <w:r w:rsidR="00E3392C">
              <w:rPr>
                <w:webHidden/>
              </w:rPr>
              <w:fldChar w:fldCharType="end"/>
            </w:r>
          </w:hyperlink>
        </w:p>
        <w:p w14:paraId="2433F35B" w14:textId="77777777" w:rsidR="00E3392C" w:rsidRDefault="00CA5C3E">
          <w:pPr>
            <w:pStyle w:val="Obsah2"/>
            <w:rPr>
              <w:rFonts w:asciiTheme="minorHAnsi" w:eastAsiaTheme="minorEastAsia" w:hAnsiTheme="minorHAnsi"/>
              <w:lang w:val="sk-SK" w:eastAsia="sk-SK"/>
            </w:rPr>
          </w:pPr>
          <w:hyperlink w:anchor="_Toc101338856" w:history="1">
            <w:r w:rsidR="00E3392C" w:rsidRPr="007E47F7">
              <w:rPr>
                <w:rStyle w:val="Hypertextovprepojenie"/>
              </w:rPr>
              <w:t>12.</w:t>
            </w:r>
            <w:r w:rsidR="00E3392C">
              <w:rPr>
                <w:rFonts w:asciiTheme="minorHAnsi" w:eastAsiaTheme="minorEastAsia" w:hAnsiTheme="minorHAnsi"/>
                <w:lang w:val="sk-SK" w:eastAsia="sk-SK"/>
              </w:rPr>
              <w:tab/>
            </w:r>
            <w:r w:rsidR="00E3392C" w:rsidRPr="007E47F7">
              <w:rPr>
                <w:rStyle w:val="Hypertextovprepojenie"/>
              </w:rPr>
              <w:t>Vysvetľovanie a doplnenie súťažných podkladov</w:t>
            </w:r>
            <w:r w:rsidR="00E3392C">
              <w:rPr>
                <w:webHidden/>
              </w:rPr>
              <w:tab/>
            </w:r>
            <w:r w:rsidR="00E3392C">
              <w:rPr>
                <w:webHidden/>
              </w:rPr>
              <w:fldChar w:fldCharType="begin"/>
            </w:r>
            <w:r w:rsidR="00E3392C">
              <w:rPr>
                <w:webHidden/>
              </w:rPr>
              <w:instrText xml:space="preserve"> PAGEREF _Toc101338856 \h </w:instrText>
            </w:r>
            <w:r w:rsidR="00E3392C">
              <w:rPr>
                <w:webHidden/>
              </w:rPr>
            </w:r>
            <w:r w:rsidR="00E3392C">
              <w:rPr>
                <w:webHidden/>
              </w:rPr>
              <w:fldChar w:fldCharType="separate"/>
            </w:r>
            <w:r w:rsidR="00E3392C">
              <w:rPr>
                <w:webHidden/>
              </w:rPr>
              <w:t>7</w:t>
            </w:r>
            <w:r w:rsidR="00E3392C">
              <w:rPr>
                <w:webHidden/>
              </w:rPr>
              <w:fldChar w:fldCharType="end"/>
            </w:r>
          </w:hyperlink>
        </w:p>
        <w:p w14:paraId="780BA1BA" w14:textId="77777777" w:rsidR="00E3392C" w:rsidRDefault="00CA5C3E">
          <w:pPr>
            <w:pStyle w:val="Obsah2"/>
            <w:rPr>
              <w:rFonts w:asciiTheme="minorHAnsi" w:eastAsiaTheme="minorEastAsia" w:hAnsiTheme="minorHAnsi"/>
              <w:lang w:val="sk-SK" w:eastAsia="sk-SK"/>
            </w:rPr>
          </w:pPr>
          <w:hyperlink w:anchor="_Toc101338857" w:history="1">
            <w:r w:rsidR="00E3392C" w:rsidRPr="007E47F7">
              <w:rPr>
                <w:rStyle w:val="Hypertextovprepojenie"/>
              </w:rPr>
              <w:t>13.</w:t>
            </w:r>
            <w:r w:rsidR="00E3392C">
              <w:rPr>
                <w:rFonts w:asciiTheme="minorHAnsi" w:eastAsiaTheme="minorEastAsia" w:hAnsiTheme="minorHAnsi"/>
                <w:lang w:val="sk-SK" w:eastAsia="sk-SK"/>
              </w:rPr>
              <w:tab/>
            </w:r>
            <w:r w:rsidR="00E3392C" w:rsidRPr="007E47F7">
              <w:rPr>
                <w:rStyle w:val="Hypertextovprepojenie"/>
              </w:rPr>
              <w:t>Obhliadka miesta dodania predmetu zákazky</w:t>
            </w:r>
            <w:r w:rsidR="00E3392C">
              <w:rPr>
                <w:webHidden/>
              </w:rPr>
              <w:tab/>
            </w:r>
            <w:r w:rsidR="00E3392C">
              <w:rPr>
                <w:webHidden/>
              </w:rPr>
              <w:fldChar w:fldCharType="begin"/>
            </w:r>
            <w:r w:rsidR="00E3392C">
              <w:rPr>
                <w:webHidden/>
              </w:rPr>
              <w:instrText xml:space="preserve"> PAGEREF _Toc101338857 \h </w:instrText>
            </w:r>
            <w:r w:rsidR="00E3392C">
              <w:rPr>
                <w:webHidden/>
              </w:rPr>
            </w:r>
            <w:r w:rsidR="00E3392C">
              <w:rPr>
                <w:webHidden/>
              </w:rPr>
              <w:fldChar w:fldCharType="separate"/>
            </w:r>
            <w:r w:rsidR="00E3392C">
              <w:rPr>
                <w:webHidden/>
              </w:rPr>
              <w:t>7</w:t>
            </w:r>
            <w:r w:rsidR="00E3392C">
              <w:rPr>
                <w:webHidden/>
              </w:rPr>
              <w:fldChar w:fldCharType="end"/>
            </w:r>
          </w:hyperlink>
        </w:p>
        <w:p w14:paraId="71485B32" w14:textId="77777777" w:rsidR="00E3392C" w:rsidRDefault="00CA5C3E">
          <w:pPr>
            <w:pStyle w:val="Obsah2"/>
            <w:rPr>
              <w:rFonts w:asciiTheme="minorHAnsi" w:eastAsiaTheme="minorEastAsia" w:hAnsiTheme="minorHAnsi"/>
              <w:lang w:val="sk-SK" w:eastAsia="sk-SK"/>
            </w:rPr>
          </w:pPr>
          <w:hyperlink w:anchor="_Toc101338858" w:history="1">
            <w:r w:rsidR="00E3392C" w:rsidRPr="007E47F7">
              <w:rPr>
                <w:rStyle w:val="Hypertextovprepojenie"/>
              </w:rPr>
              <w:t>14.</w:t>
            </w:r>
            <w:r w:rsidR="00E3392C">
              <w:rPr>
                <w:rFonts w:asciiTheme="minorHAnsi" w:eastAsiaTheme="minorEastAsia" w:hAnsiTheme="minorHAnsi"/>
                <w:lang w:val="sk-SK" w:eastAsia="sk-SK"/>
              </w:rPr>
              <w:tab/>
            </w:r>
            <w:r w:rsidR="00E3392C" w:rsidRPr="007E47F7">
              <w:rPr>
                <w:rStyle w:val="Hypertextovprepojenie"/>
              </w:rPr>
              <w:t>Vyhotovenie ponuky</w:t>
            </w:r>
            <w:r w:rsidR="00E3392C">
              <w:rPr>
                <w:webHidden/>
              </w:rPr>
              <w:tab/>
            </w:r>
            <w:r w:rsidR="00E3392C">
              <w:rPr>
                <w:webHidden/>
              </w:rPr>
              <w:fldChar w:fldCharType="begin"/>
            </w:r>
            <w:r w:rsidR="00E3392C">
              <w:rPr>
                <w:webHidden/>
              </w:rPr>
              <w:instrText xml:space="preserve"> PAGEREF _Toc101338858 \h </w:instrText>
            </w:r>
            <w:r w:rsidR="00E3392C">
              <w:rPr>
                <w:webHidden/>
              </w:rPr>
            </w:r>
            <w:r w:rsidR="00E3392C">
              <w:rPr>
                <w:webHidden/>
              </w:rPr>
              <w:fldChar w:fldCharType="separate"/>
            </w:r>
            <w:r w:rsidR="00E3392C">
              <w:rPr>
                <w:webHidden/>
              </w:rPr>
              <w:t>7</w:t>
            </w:r>
            <w:r w:rsidR="00E3392C">
              <w:rPr>
                <w:webHidden/>
              </w:rPr>
              <w:fldChar w:fldCharType="end"/>
            </w:r>
          </w:hyperlink>
        </w:p>
        <w:p w14:paraId="7FDF8C77" w14:textId="77777777" w:rsidR="00E3392C" w:rsidRDefault="00CA5C3E">
          <w:pPr>
            <w:pStyle w:val="Obsah2"/>
            <w:rPr>
              <w:rFonts w:asciiTheme="minorHAnsi" w:eastAsiaTheme="minorEastAsia" w:hAnsiTheme="minorHAnsi"/>
              <w:lang w:val="sk-SK" w:eastAsia="sk-SK"/>
            </w:rPr>
          </w:pPr>
          <w:hyperlink w:anchor="_Toc101338859" w:history="1">
            <w:r w:rsidR="00E3392C" w:rsidRPr="007E47F7">
              <w:rPr>
                <w:rStyle w:val="Hypertextovprepojenie"/>
              </w:rPr>
              <w:t>15.</w:t>
            </w:r>
            <w:r w:rsidR="00E3392C">
              <w:rPr>
                <w:rFonts w:asciiTheme="minorHAnsi" w:eastAsiaTheme="minorEastAsia" w:hAnsiTheme="minorHAnsi"/>
                <w:lang w:val="sk-SK" w:eastAsia="sk-SK"/>
              </w:rPr>
              <w:tab/>
            </w:r>
            <w:r w:rsidR="00E3392C" w:rsidRPr="007E47F7">
              <w:rPr>
                <w:rStyle w:val="Hypertextovprepojenie"/>
              </w:rPr>
              <w:t>Jazyk ponuky</w:t>
            </w:r>
            <w:r w:rsidR="00E3392C">
              <w:rPr>
                <w:webHidden/>
              </w:rPr>
              <w:tab/>
            </w:r>
            <w:r w:rsidR="00E3392C">
              <w:rPr>
                <w:webHidden/>
              </w:rPr>
              <w:fldChar w:fldCharType="begin"/>
            </w:r>
            <w:r w:rsidR="00E3392C">
              <w:rPr>
                <w:webHidden/>
              </w:rPr>
              <w:instrText xml:space="preserve"> PAGEREF _Toc101338859 \h </w:instrText>
            </w:r>
            <w:r w:rsidR="00E3392C">
              <w:rPr>
                <w:webHidden/>
              </w:rPr>
            </w:r>
            <w:r w:rsidR="00E3392C">
              <w:rPr>
                <w:webHidden/>
              </w:rPr>
              <w:fldChar w:fldCharType="separate"/>
            </w:r>
            <w:r w:rsidR="00E3392C">
              <w:rPr>
                <w:webHidden/>
              </w:rPr>
              <w:t>8</w:t>
            </w:r>
            <w:r w:rsidR="00E3392C">
              <w:rPr>
                <w:webHidden/>
              </w:rPr>
              <w:fldChar w:fldCharType="end"/>
            </w:r>
          </w:hyperlink>
        </w:p>
        <w:p w14:paraId="3E1CA273" w14:textId="77777777" w:rsidR="00E3392C" w:rsidRDefault="00CA5C3E">
          <w:pPr>
            <w:pStyle w:val="Obsah2"/>
            <w:rPr>
              <w:rFonts w:asciiTheme="minorHAnsi" w:eastAsiaTheme="minorEastAsia" w:hAnsiTheme="minorHAnsi"/>
              <w:lang w:val="sk-SK" w:eastAsia="sk-SK"/>
            </w:rPr>
          </w:pPr>
          <w:hyperlink w:anchor="_Toc101338860" w:history="1">
            <w:r w:rsidR="00E3392C" w:rsidRPr="007E47F7">
              <w:rPr>
                <w:rStyle w:val="Hypertextovprepojenie"/>
              </w:rPr>
              <w:t>16.</w:t>
            </w:r>
            <w:r w:rsidR="00E3392C">
              <w:rPr>
                <w:rFonts w:asciiTheme="minorHAnsi" w:eastAsiaTheme="minorEastAsia" w:hAnsiTheme="minorHAnsi"/>
                <w:lang w:val="sk-SK" w:eastAsia="sk-SK"/>
              </w:rPr>
              <w:tab/>
            </w:r>
            <w:r w:rsidR="00E3392C" w:rsidRPr="007E47F7">
              <w:rPr>
                <w:rStyle w:val="Hypertextovprepojenie"/>
              </w:rPr>
              <w:t>Mena a ceny uvádzané v ponuke</w:t>
            </w:r>
            <w:r w:rsidR="00E3392C">
              <w:rPr>
                <w:webHidden/>
              </w:rPr>
              <w:tab/>
            </w:r>
            <w:r w:rsidR="00E3392C">
              <w:rPr>
                <w:webHidden/>
              </w:rPr>
              <w:fldChar w:fldCharType="begin"/>
            </w:r>
            <w:r w:rsidR="00E3392C">
              <w:rPr>
                <w:webHidden/>
              </w:rPr>
              <w:instrText xml:space="preserve"> PAGEREF _Toc101338860 \h </w:instrText>
            </w:r>
            <w:r w:rsidR="00E3392C">
              <w:rPr>
                <w:webHidden/>
              </w:rPr>
            </w:r>
            <w:r w:rsidR="00E3392C">
              <w:rPr>
                <w:webHidden/>
              </w:rPr>
              <w:fldChar w:fldCharType="separate"/>
            </w:r>
            <w:r w:rsidR="00E3392C">
              <w:rPr>
                <w:webHidden/>
              </w:rPr>
              <w:t>8</w:t>
            </w:r>
            <w:r w:rsidR="00E3392C">
              <w:rPr>
                <w:webHidden/>
              </w:rPr>
              <w:fldChar w:fldCharType="end"/>
            </w:r>
          </w:hyperlink>
        </w:p>
        <w:p w14:paraId="6B90DAEF" w14:textId="77777777" w:rsidR="00E3392C" w:rsidRDefault="00CA5C3E">
          <w:pPr>
            <w:pStyle w:val="Obsah2"/>
            <w:rPr>
              <w:rFonts w:asciiTheme="minorHAnsi" w:eastAsiaTheme="minorEastAsia" w:hAnsiTheme="minorHAnsi"/>
              <w:lang w:val="sk-SK" w:eastAsia="sk-SK"/>
            </w:rPr>
          </w:pPr>
          <w:hyperlink w:anchor="_Toc101338861" w:history="1">
            <w:r w:rsidR="00E3392C" w:rsidRPr="007E47F7">
              <w:rPr>
                <w:rStyle w:val="Hypertextovprepojenie"/>
              </w:rPr>
              <w:t>17.</w:t>
            </w:r>
            <w:r w:rsidR="00E3392C">
              <w:rPr>
                <w:rFonts w:asciiTheme="minorHAnsi" w:eastAsiaTheme="minorEastAsia" w:hAnsiTheme="minorHAnsi"/>
                <w:lang w:val="sk-SK" w:eastAsia="sk-SK"/>
              </w:rPr>
              <w:tab/>
            </w:r>
            <w:r w:rsidR="00E3392C" w:rsidRPr="007E47F7">
              <w:rPr>
                <w:rStyle w:val="Hypertextovprepojenie"/>
              </w:rPr>
              <w:t>Zábezpeka ponuky</w:t>
            </w:r>
            <w:r w:rsidR="00E3392C">
              <w:rPr>
                <w:webHidden/>
              </w:rPr>
              <w:tab/>
            </w:r>
            <w:r w:rsidR="00E3392C">
              <w:rPr>
                <w:webHidden/>
              </w:rPr>
              <w:fldChar w:fldCharType="begin"/>
            </w:r>
            <w:r w:rsidR="00E3392C">
              <w:rPr>
                <w:webHidden/>
              </w:rPr>
              <w:instrText xml:space="preserve"> PAGEREF _Toc101338861 \h </w:instrText>
            </w:r>
            <w:r w:rsidR="00E3392C">
              <w:rPr>
                <w:webHidden/>
              </w:rPr>
            </w:r>
            <w:r w:rsidR="00E3392C">
              <w:rPr>
                <w:webHidden/>
              </w:rPr>
              <w:fldChar w:fldCharType="separate"/>
            </w:r>
            <w:r w:rsidR="00E3392C">
              <w:rPr>
                <w:webHidden/>
              </w:rPr>
              <w:t>9</w:t>
            </w:r>
            <w:r w:rsidR="00E3392C">
              <w:rPr>
                <w:webHidden/>
              </w:rPr>
              <w:fldChar w:fldCharType="end"/>
            </w:r>
          </w:hyperlink>
        </w:p>
        <w:p w14:paraId="2F2BF5C4" w14:textId="77777777" w:rsidR="00E3392C" w:rsidRDefault="00CA5C3E">
          <w:pPr>
            <w:pStyle w:val="Obsah2"/>
            <w:rPr>
              <w:rFonts w:asciiTheme="minorHAnsi" w:eastAsiaTheme="minorEastAsia" w:hAnsiTheme="minorHAnsi"/>
              <w:lang w:val="sk-SK" w:eastAsia="sk-SK"/>
            </w:rPr>
          </w:pPr>
          <w:hyperlink w:anchor="_Toc101338862" w:history="1">
            <w:r w:rsidR="00E3392C" w:rsidRPr="007E47F7">
              <w:rPr>
                <w:rStyle w:val="Hypertextovprepojenie"/>
              </w:rPr>
              <w:t>18.</w:t>
            </w:r>
            <w:r w:rsidR="00E3392C">
              <w:rPr>
                <w:rFonts w:asciiTheme="minorHAnsi" w:eastAsiaTheme="minorEastAsia" w:hAnsiTheme="minorHAnsi"/>
                <w:lang w:val="sk-SK" w:eastAsia="sk-SK"/>
              </w:rPr>
              <w:tab/>
            </w:r>
            <w:r w:rsidR="00E3392C" w:rsidRPr="007E47F7">
              <w:rPr>
                <w:rStyle w:val="Hypertextovprepojenie"/>
              </w:rPr>
              <w:t>Obsah ponuky</w:t>
            </w:r>
            <w:r w:rsidR="00E3392C">
              <w:rPr>
                <w:webHidden/>
              </w:rPr>
              <w:tab/>
            </w:r>
            <w:r w:rsidR="00E3392C">
              <w:rPr>
                <w:webHidden/>
              </w:rPr>
              <w:fldChar w:fldCharType="begin"/>
            </w:r>
            <w:r w:rsidR="00E3392C">
              <w:rPr>
                <w:webHidden/>
              </w:rPr>
              <w:instrText xml:space="preserve"> PAGEREF _Toc101338862 \h </w:instrText>
            </w:r>
            <w:r w:rsidR="00E3392C">
              <w:rPr>
                <w:webHidden/>
              </w:rPr>
            </w:r>
            <w:r w:rsidR="00E3392C">
              <w:rPr>
                <w:webHidden/>
              </w:rPr>
              <w:fldChar w:fldCharType="separate"/>
            </w:r>
            <w:r w:rsidR="00E3392C">
              <w:rPr>
                <w:webHidden/>
              </w:rPr>
              <w:t>11</w:t>
            </w:r>
            <w:r w:rsidR="00E3392C">
              <w:rPr>
                <w:webHidden/>
              </w:rPr>
              <w:fldChar w:fldCharType="end"/>
            </w:r>
          </w:hyperlink>
        </w:p>
        <w:p w14:paraId="44802C41" w14:textId="77777777" w:rsidR="00E3392C" w:rsidRDefault="00CA5C3E">
          <w:pPr>
            <w:pStyle w:val="Obsah2"/>
            <w:rPr>
              <w:rFonts w:asciiTheme="minorHAnsi" w:eastAsiaTheme="minorEastAsia" w:hAnsiTheme="minorHAnsi"/>
              <w:lang w:val="sk-SK" w:eastAsia="sk-SK"/>
            </w:rPr>
          </w:pPr>
          <w:hyperlink w:anchor="_Toc101338863" w:history="1">
            <w:r w:rsidR="00E3392C" w:rsidRPr="007E47F7">
              <w:rPr>
                <w:rStyle w:val="Hypertextovprepojenie"/>
              </w:rPr>
              <w:t>19.</w:t>
            </w:r>
            <w:r w:rsidR="00E3392C">
              <w:rPr>
                <w:rFonts w:asciiTheme="minorHAnsi" w:eastAsiaTheme="minorEastAsia" w:hAnsiTheme="minorHAnsi"/>
                <w:lang w:val="sk-SK" w:eastAsia="sk-SK"/>
              </w:rPr>
              <w:tab/>
            </w:r>
            <w:r w:rsidR="00E3392C" w:rsidRPr="007E47F7">
              <w:rPr>
                <w:rStyle w:val="Hypertextovprepojenie"/>
              </w:rPr>
              <w:t>Náklady na ponuku</w:t>
            </w:r>
            <w:r w:rsidR="00E3392C">
              <w:rPr>
                <w:webHidden/>
              </w:rPr>
              <w:tab/>
            </w:r>
            <w:r w:rsidR="00E3392C">
              <w:rPr>
                <w:webHidden/>
              </w:rPr>
              <w:fldChar w:fldCharType="begin"/>
            </w:r>
            <w:r w:rsidR="00E3392C">
              <w:rPr>
                <w:webHidden/>
              </w:rPr>
              <w:instrText xml:space="preserve"> PAGEREF _Toc101338863 \h </w:instrText>
            </w:r>
            <w:r w:rsidR="00E3392C">
              <w:rPr>
                <w:webHidden/>
              </w:rPr>
            </w:r>
            <w:r w:rsidR="00E3392C">
              <w:rPr>
                <w:webHidden/>
              </w:rPr>
              <w:fldChar w:fldCharType="separate"/>
            </w:r>
            <w:r w:rsidR="00E3392C">
              <w:rPr>
                <w:webHidden/>
              </w:rPr>
              <w:t>12</w:t>
            </w:r>
            <w:r w:rsidR="00E3392C">
              <w:rPr>
                <w:webHidden/>
              </w:rPr>
              <w:fldChar w:fldCharType="end"/>
            </w:r>
          </w:hyperlink>
        </w:p>
        <w:p w14:paraId="042EA178" w14:textId="77777777" w:rsidR="00E3392C" w:rsidRDefault="00CA5C3E">
          <w:pPr>
            <w:pStyle w:val="Obsah2"/>
            <w:rPr>
              <w:rFonts w:asciiTheme="minorHAnsi" w:eastAsiaTheme="minorEastAsia" w:hAnsiTheme="minorHAnsi"/>
              <w:lang w:val="sk-SK" w:eastAsia="sk-SK"/>
            </w:rPr>
          </w:pPr>
          <w:hyperlink w:anchor="_Toc101338864" w:history="1">
            <w:r w:rsidR="00E3392C" w:rsidRPr="007E47F7">
              <w:rPr>
                <w:rStyle w:val="Hypertextovprepojenie"/>
              </w:rPr>
              <w:t>20.</w:t>
            </w:r>
            <w:r w:rsidR="00E3392C">
              <w:rPr>
                <w:rFonts w:asciiTheme="minorHAnsi" w:eastAsiaTheme="minorEastAsia" w:hAnsiTheme="minorHAnsi"/>
                <w:lang w:val="sk-SK" w:eastAsia="sk-SK"/>
              </w:rPr>
              <w:tab/>
            </w:r>
            <w:r w:rsidR="00E3392C" w:rsidRPr="007E47F7">
              <w:rPr>
                <w:rStyle w:val="Hypertextovprepojenie"/>
              </w:rPr>
              <w:t>Predloženie ponuky</w:t>
            </w:r>
            <w:r w:rsidR="00E3392C">
              <w:rPr>
                <w:webHidden/>
              </w:rPr>
              <w:tab/>
            </w:r>
            <w:r w:rsidR="00E3392C">
              <w:rPr>
                <w:webHidden/>
              </w:rPr>
              <w:fldChar w:fldCharType="begin"/>
            </w:r>
            <w:r w:rsidR="00E3392C">
              <w:rPr>
                <w:webHidden/>
              </w:rPr>
              <w:instrText xml:space="preserve"> PAGEREF _Toc101338864 \h </w:instrText>
            </w:r>
            <w:r w:rsidR="00E3392C">
              <w:rPr>
                <w:webHidden/>
              </w:rPr>
            </w:r>
            <w:r w:rsidR="00E3392C">
              <w:rPr>
                <w:webHidden/>
              </w:rPr>
              <w:fldChar w:fldCharType="separate"/>
            </w:r>
            <w:r w:rsidR="00E3392C">
              <w:rPr>
                <w:webHidden/>
              </w:rPr>
              <w:t>12</w:t>
            </w:r>
            <w:r w:rsidR="00E3392C">
              <w:rPr>
                <w:webHidden/>
              </w:rPr>
              <w:fldChar w:fldCharType="end"/>
            </w:r>
          </w:hyperlink>
        </w:p>
        <w:p w14:paraId="0BF522A2" w14:textId="77777777" w:rsidR="00E3392C" w:rsidRDefault="00CA5C3E">
          <w:pPr>
            <w:pStyle w:val="Obsah2"/>
            <w:rPr>
              <w:rFonts w:asciiTheme="minorHAnsi" w:eastAsiaTheme="minorEastAsia" w:hAnsiTheme="minorHAnsi"/>
              <w:lang w:val="sk-SK" w:eastAsia="sk-SK"/>
            </w:rPr>
          </w:pPr>
          <w:hyperlink w:anchor="_Toc101338865" w:history="1">
            <w:r w:rsidR="00E3392C" w:rsidRPr="007E47F7">
              <w:rPr>
                <w:rStyle w:val="Hypertextovprepojenie"/>
              </w:rPr>
              <w:t>21.</w:t>
            </w:r>
            <w:r w:rsidR="00E3392C">
              <w:rPr>
                <w:rFonts w:asciiTheme="minorHAnsi" w:eastAsiaTheme="minorEastAsia" w:hAnsiTheme="minorHAnsi"/>
                <w:lang w:val="sk-SK" w:eastAsia="sk-SK"/>
              </w:rPr>
              <w:tab/>
            </w:r>
            <w:r w:rsidR="00E3392C" w:rsidRPr="007E47F7">
              <w:rPr>
                <w:rStyle w:val="Hypertextovprepojenie"/>
              </w:rPr>
              <w:t>Miesto a lehota na predkladanie ponúk</w:t>
            </w:r>
            <w:r w:rsidR="00E3392C">
              <w:rPr>
                <w:webHidden/>
              </w:rPr>
              <w:tab/>
            </w:r>
            <w:r w:rsidR="00E3392C">
              <w:rPr>
                <w:webHidden/>
              </w:rPr>
              <w:fldChar w:fldCharType="begin"/>
            </w:r>
            <w:r w:rsidR="00E3392C">
              <w:rPr>
                <w:webHidden/>
              </w:rPr>
              <w:instrText xml:space="preserve"> PAGEREF _Toc101338865 \h </w:instrText>
            </w:r>
            <w:r w:rsidR="00E3392C">
              <w:rPr>
                <w:webHidden/>
              </w:rPr>
            </w:r>
            <w:r w:rsidR="00E3392C">
              <w:rPr>
                <w:webHidden/>
              </w:rPr>
              <w:fldChar w:fldCharType="separate"/>
            </w:r>
            <w:r w:rsidR="00E3392C">
              <w:rPr>
                <w:webHidden/>
              </w:rPr>
              <w:t>12</w:t>
            </w:r>
            <w:r w:rsidR="00E3392C">
              <w:rPr>
                <w:webHidden/>
              </w:rPr>
              <w:fldChar w:fldCharType="end"/>
            </w:r>
          </w:hyperlink>
        </w:p>
        <w:p w14:paraId="563E5081" w14:textId="77777777" w:rsidR="00E3392C" w:rsidRDefault="00CA5C3E">
          <w:pPr>
            <w:pStyle w:val="Obsah2"/>
            <w:rPr>
              <w:rFonts w:asciiTheme="minorHAnsi" w:eastAsiaTheme="minorEastAsia" w:hAnsiTheme="minorHAnsi"/>
              <w:lang w:val="sk-SK" w:eastAsia="sk-SK"/>
            </w:rPr>
          </w:pPr>
          <w:hyperlink w:anchor="_Toc101338866" w:history="1">
            <w:r w:rsidR="00E3392C" w:rsidRPr="007E47F7">
              <w:rPr>
                <w:rStyle w:val="Hypertextovprepojenie"/>
              </w:rPr>
              <w:t>22.</w:t>
            </w:r>
            <w:r w:rsidR="00E3392C">
              <w:rPr>
                <w:rFonts w:asciiTheme="minorHAnsi" w:eastAsiaTheme="minorEastAsia" w:hAnsiTheme="minorHAnsi"/>
                <w:lang w:val="sk-SK" w:eastAsia="sk-SK"/>
              </w:rPr>
              <w:tab/>
            </w:r>
            <w:r w:rsidR="00E3392C" w:rsidRPr="007E47F7">
              <w:rPr>
                <w:rStyle w:val="Hypertextovprepojenie"/>
              </w:rPr>
              <w:t>Doplnenie, zmena a odvolanie ponuky</w:t>
            </w:r>
            <w:r w:rsidR="00E3392C">
              <w:rPr>
                <w:webHidden/>
              </w:rPr>
              <w:tab/>
            </w:r>
            <w:r w:rsidR="00E3392C">
              <w:rPr>
                <w:webHidden/>
              </w:rPr>
              <w:fldChar w:fldCharType="begin"/>
            </w:r>
            <w:r w:rsidR="00E3392C">
              <w:rPr>
                <w:webHidden/>
              </w:rPr>
              <w:instrText xml:space="preserve"> PAGEREF _Toc101338866 \h </w:instrText>
            </w:r>
            <w:r w:rsidR="00E3392C">
              <w:rPr>
                <w:webHidden/>
              </w:rPr>
            </w:r>
            <w:r w:rsidR="00E3392C">
              <w:rPr>
                <w:webHidden/>
              </w:rPr>
              <w:fldChar w:fldCharType="separate"/>
            </w:r>
            <w:r w:rsidR="00E3392C">
              <w:rPr>
                <w:webHidden/>
              </w:rPr>
              <w:t>13</w:t>
            </w:r>
            <w:r w:rsidR="00E3392C">
              <w:rPr>
                <w:webHidden/>
              </w:rPr>
              <w:fldChar w:fldCharType="end"/>
            </w:r>
          </w:hyperlink>
        </w:p>
        <w:p w14:paraId="2FA352C9" w14:textId="77777777" w:rsidR="00E3392C" w:rsidRDefault="00CA5C3E">
          <w:pPr>
            <w:pStyle w:val="Obsah2"/>
            <w:rPr>
              <w:rFonts w:asciiTheme="minorHAnsi" w:eastAsiaTheme="minorEastAsia" w:hAnsiTheme="minorHAnsi"/>
              <w:lang w:val="sk-SK" w:eastAsia="sk-SK"/>
            </w:rPr>
          </w:pPr>
          <w:hyperlink w:anchor="_Toc101338867" w:history="1">
            <w:r w:rsidR="00E3392C" w:rsidRPr="007E47F7">
              <w:rPr>
                <w:rStyle w:val="Hypertextovprepojenie"/>
              </w:rPr>
              <w:t>23.</w:t>
            </w:r>
            <w:r w:rsidR="00E3392C">
              <w:rPr>
                <w:rFonts w:asciiTheme="minorHAnsi" w:eastAsiaTheme="minorEastAsia" w:hAnsiTheme="minorHAnsi"/>
                <w:lang w:val="sk-SK" w:eastAsia="sk-SK"/>
              </w:rPr>
              <w:tab/>
            </w:r>
            <w:r w:rsidR="00E3392C" w:rsidRPr="007E47F7">
              <w:rPr>
                <w:rStyle w:val="Hypertextovprepojenie"/>
              </w:rPr>
              <w:t>Otváranie ponúk</w:t>
            </w:r>
            <w:r w:rsidR="00E3392C">
              <w:rPr>
                <w:webHidden/>
              </w:rPr>
              <w:tab/>
            </w:r>
            <w:r w:rsidR="00E3392C">
              <w:rPr>
                <w:webHidden/>
              </w:rPr>
              <w:fldChar w:fldCharType="begin"/>
            </w:r>
            <w:r w:rsidR="00E3392C">
              <w:rPr>
                <w:webHidden/>
              </w:rPr>
              <w:instrText xml:space="preserve"> PAGEREF _Toc101338867 \h </w:instrText>
            </w:r>
            <w:r w:rsidR="00E3392C">
              <w:rPr>
                <w:webHidden/>
              </w:rPr>
            </w:r>
            <w:r w:rsidR="00E3392C">
              <w:rPr>
                <w:webHidden/>
              </w:rPr>
              <w:fldChar w:fldCharType="separate"/>
            </w:r>
            <w:r w:rsidR="00E3392C">
              <w:rPr>
                <w:webHidden/>
              </w:rPr>
              <w:t>13</w:t>
            </w:r>
            <w:r w:rsidR="00E3392C">
              <w:rPr>
                <w:webHidden/>
              </w:rPr>
              <w:fldChar w:fldCharType="end"/>
            </w:r>
          </w:hyperlink>
        </w:p>
        <w:p w14:paraId="27ABAE68" w14:textId="77777777" w:rsidR="00E3392C" w:rsidRDefault="00CA5C3E">
          <w:pPr>
            <w:pStyle w:val="Obsah2"/>
            <w:rPr>
              <w:rFonts w:asciiTheme="minorHAnsi" w:eastAsiaTheme="minorEastAsia" w:hAnsiTheme="minorHAnsi"/>
              <w:lang w:val="sk-SK" w:eastAsia="sk-SK"/>
            </w:rPr>
          </w:pPr>
          <w:hyperlink w:anchor="_Toc101338868" w:history="1">
            <w:r w:rsidR="00E3392C" w:rsidRPr="007E47F7">
              <w:rPr>
                <w:rStyle w:val="Hypertextovprepojenie"/>
              </w:rPr>
              <w:t>24.</w:t>
            </w:r>
            <w:r w:rsidR="00E3392C">
              <w:rPr>
                <w:rFonts w:asciiTheme="minorHAnsi" w:eastAsiaTheme="minorEastAsia" w:hAnsiTheme="minorHAnsi"/>
                <w:lang w:val="sk-SK" w:eastAsia="sk-SK"/>
              </w:rPr>
              <w:tab/>
            </w:r>
            <w:r w:rsidR="00E3392C" w:rsidRPr="007E47F7">
              <w:rPr>
                <w:rStyle w:val="Hypertextovprepojenie"/>
              </w:rPr>
              <w:t>Preskúmanie ponúk</w:t>
            </w:r>
            <w:r w:rsidR="00E3392C">
              <w:rPr>
                <w:webHidden/>
              </w:rPr>
              <w:tab/>
            </w:r>
            <w:r w:rsidR="00E3392C">
              <w:rPr>
                <w:webHidden/>
              </w:rPr>
              <w:fldChar w:fldCharType="begin"/>
            </w:r>
            <w:r w:rsidR="00E3392C">
              <w:rPr>
                <w:webHidden/>
              </w:rPr>
              <w:instrText xml:space="preserve"> PAGEREF _Toc101338868 \h </w:instrText>
            </w:r>
            <w:r w:rsidR="00E3392C">
              <w:rPr>
                <w:webHidden/>
              </w:rPr>
            </w:r>
            <w:r w:rsidR="00E3392C">
              <w:rPr>
                <w:webHidden/>
              </w:rPr>
              <w:fldChar w:fldCharType="separate"/>
            </w:r>
            <w:r w:rsidR="00E3392C">
              <w:rPr>
                <w:webHidden/>
              </w:rPr>
              <w:t>13</w:t>
            </w:r>
            <w:r w:rsidR="00E3392C">
              <w:rPr>
                <w:webHidden/>
              </w:rPr>
              <w:fldChar w:fldCharType="end"/>
            </w:r>
          </w:hyperlink>
        </w:p>
        <w:p w14:paraId="004E86E7" w14:textId="77777777" w:rsidR="00E3392C" w:rsidRDefault="00CA5C3E">
          <w:pPr>
            <w:pStyle w:val="Obsah2"/>
            <w:rPr>
              <w:rFonts w:asciiTheme="minorHAnsi" w:eastAsiaTheme="minorEastAsia" w:hAnsiTheme="minorHAnsi"/>
              <w:lang w:val="sk-SK" w:eastAsia="sk-SK"/>
            </w:rPr>
          </w:pPr>
          <w:hyperlink w:anchor="_Toc101338869" w:history="1">
            <w:r w:rsidR="00E3392C" w:rsidRPr="007E47F7">
              <w:rPr>
                <w:rStyle w:val="Hypertextovprepojenie"/>
              </w:rPr>
              <w:t>25.</w:t>
            </w:r>
            <w:r w:rsidR="00E3392C">
              <w:rPr>
                <w:rFonts w:asciiTheme="minorHAnsi" w:eastAsiaTheme="minorEastAsia" w:hAnsiTheme="minorHAnsi"/>
                <w:lang w:val="sk-SK" w:eastAsia="sk-SK"/>
              </w:rPr>
              <w:tab/>
            </w:r>
            <w:r w:rsidR="00E3392C" w:rsidRPr="007E47F7">
              <w:rPr>
                <w:rStyle w:val="Hypertextovprepojenie"/>
              </w:rPr>
              <w:t>Vyhodnotenie ponúk</w:t>
            </w:r>
            <w:r w:rsidR="00E3392C">
              <w:rPr>
                <w:webHidden/>
              </w:rPr>
              <w:tab/>
            </w:r>
            <w:r w:rsidR="00E3392C">
              <w:rPr>
                <w:webHidden/>
              </w:rPr>
              <w:fldChar w:fldCharType="begin"/>
            </w:r>
            <w:r w:rsidR="00E3392C">
              <w:rPr>
                <w:webHidden/>
              </w:rPr>
              <w:instrText xml:space="preserve"> PAGEREF _Toc101338869 \h </w:instrText>
            </w:r>
            <w:r w:rsidR="00E3392C">
              <w:rPr>
                <w:webHidden/>
              </w:rPr>
            </w:r>
            <w:r w:rsidR="00E3392C">
              <w:rPr>
                <w:webHidden/>
              </w:rPr>
              <w:fldChar w:fldCharType="separate"/>
            </w:r>
            <w:r w:rsidR="00E3392C">
              <w:rPr>
                <w:webHidden/>
              </w:rPr>
              <w:t>14</w:t>
            </w:r>
            <w:r w:rsidR="00E3392C">
              <w:rPr>
                <w:webHidden/>
              </w:rPr>
              <w:fldChar w:fldCharType="end"/>
            </w:r>
          </w:hyperlink>
        </w:p>
        <w:p w14:paraId="5F9A0B75" w14:textId="77777777" w:rsidR="00E3392C" w:rsidRDefault="00CA5C3E">
          <w:pPr>
            <w:pStyle w:val="Obsah2"/>
            <w:rPr>
              <w:rFonts w:asciiTheme="minorHAnsi" w:eastAsiaTheme="minorEastAsia" w:hAnsiTheme="minorHAnsi"/>
              <w:lang w:val="sk-SK" w:eastAsia="sk-SK"/>
            </w:rPr>
          </w:pPr>
          <w:hyperlink w:anchor="_Toc101338870" w:history="1">
            <w:r w:rsidR="00E3392C" w:rsidRPr="007E47F7">
              <w:rPr>
                <w:rStyle w:val="Hypertextovprepojenie"/>
              </w:rPr>
              <w:t>26.</w:t>
            </w:r>
            <w:r w:rsidR="00E3392C">
              <w:rPr>
                <w:rFonts w:asciiTheme="minorHAnsi" w:eastAsiaTheme="minorEastAsia" w:hAnsiTheme="minorHAnsi"/>
                <w:lang w:val="sk-SK" w:eastAsia="sk-SK"/>
              </w:rPr>
              <w:tab/>
            </w:r>
            <w:r w:rsidR="00E3392C" w:rsidRPr="007E47F7">
              <w:rPr>
                <w:rStyle w:val="Hypertextovprepojenie"/>
              </w:rPr>
              <w:t>Vyhodnotenie splnenia podmienok účasti uchádzačov</w:t>
            </w:r>
            <w:r w:rsidR="00E3392C">
              <w:rPr>
                <w:webHidden/>
              </w:rPr>
              <w:tab/>
            </w:r>
            <w:r w:rsidR="00E3392C">
              <w:rPr>
                <w:webHidden/>
              </w:rPr>
              <w:fldChar w:fldCharType="begin"/>
            </w:r>
            <w:r w:rsidR="00E3392C">
              <w:rPr>
                <w:webHidden/>
              </w:rPr>
              <w:instrText xml:space="preserve"> PAGEREF _Toc101338870 \h </w:instrText>
            </w:r>
            <w:r w:rsidR="00E3392C">
              <w:rPr>
                <w:webHidden/>
              </w:rPr>
            </w:r>
            <w:r w:rsidR="00E3392C">
              <w:rPr>
                <w:webHidden/>
              </w:rPr>
              <w:fldChar w:fldCharType="separate"/>
            </w:r>
            <w:r w:rsidR="00E3392C">
              <w:rPr>
                <w:webHidden/>
              </w:rPr>
              <w:t>14</w:t>
            </w:r>
            <w:r w:rsidR="00E3392C">
              <w:rPr>
                <w:webHidden/>
              </w:rPr>
              <w:fldChar w:fldCharType="end"/>
            </w:r>
          </w:hyperlink>
        </w:p>
        <w:p w14:paraId="33B6628B" w14:textId="77777777" w:rsidR="00E3392C" w:rsidRDefault="00CA5C3E">
          <w:pPr>
            <w:pStyle w:val="Obsah2"/>
            <w:rPr>
              <w:rFonts w:asciiTheme="minorHAnsi" w:eastAsiaTheme="minorEastAsia" w:hAnsiTheme="minorHAnsi"/>
              <w:lang w:val="sk-SK" w:eastAsia="sk-SK"/>
            </w:rPr>
          </w:pPr>
          <w:hyperlink w:anchor="_Toc101338871" w:history="1">
            <w:r w:rsidR="00E3392C" w:rsidRPr="007E47F7">
              <w:rPr>
                <w:rStyle w:val="Hypertextovprepojenie"/>
              </w:rPr>
              <w:t>27.</w:t>
            </w:r>
            <w:r w:rsidR="00E3392C">
              <w:rPr>
                <w:rFonts w:asciiTheme="minorHAnsi" w:eastAsiaTheme="minorEastAsia" w:hAnsiTheme="minorHAnsi"/>
                <w:lang w:val="sk-SK" w:eastAsia="sk-SK"/>
              </w:rPr>
              <w:tab/>
            </w:r>
            <w:r w:rsidR="00E3392C" w:rsidRPr="007E47F7">
              <w:rPr>
                <w:rStyle w:val="Hypertextovprepojenie"/>
              </w:rPr>
              <w:t>Vyhodnotenie ponúk z hľadiska požiadaviek na predmet zákazky</w:t>
            </w:r>
            <w:r w:rsidR="00E3392C">
              <w:rPr>
                <w:webHidden/>
              </w:rPr>
              <w:tab/>
            </w:r>
            <w:r w:rsidR="00E3392C">
              <w:rPr>
                <w:webHidden/>
              </w:rPr>
              <w:fldChar w:fldCharType="begin"/>
            </w:r>
            <w:r w:rsidR="00E3392C">
              <w:rPr>
                <w:webHidden/>
              </w:rPr>
              <w:instrText xml:space="preserve"> PAGEREF _Toc101338871 \h </w:instrText>
            </w:r>
            <w:r w:rsidR="00E3392C">
              <w:rPr>
                <w:webHidden/>
              </w:rPr>
            </w:r>
            <w:r w:rsidR="00E3392C">
              <w:rPr>
                <w:webHidden/>
              </w:rPr>
              <w:fldChar w:fldCharType="separate"/>
            </w:r>
            <w:r w:rsidR="00E3392C">
              <w:rPr>
                <w:webHidden/>
              </w:rPr>
              <w:t>15</w:t>
            </w:r>
            <w:r w:rsidR="00E3392C">
              <w:rPr>
                <w:webHidden/>
              </w:rPr>
              <w:fldChar w:fldCharType="end"/>
            </w:r>
          </w:hyperlink>
        </w:p>
        <w:p w14:paraId="76EF4AF4" w14:textId="77777777" w:rsidR="00E3392C" w:rsidRDefault="00CA5C3E">
          <w:pPr>
            <w:pStyle w:val="Obsah2"/>
            <w:rPr>
              <w:rFonts w:asciiTheme="minorHAnsi" w:eastAsiaTheme="minorEastAsia" w:hAnsiTheme="minorHAnsi"/>
              <w:lang w:val="sk-SK" w:eastAsia="sk-SK"/>
            </w:rPr>
          </w:pPr>
          <w:hyperlink w:anchor="_Toc101338872" w:history="1">
            <w:r w:rsidR="00E3392C" w:rsidRPr="007E47F7">
              <w:rPr>
                <w:rStyle w:val="Hypertextovprepojenie"/>
              </w:rPr>
              <w:t>28.</w:t>
            </w:r>
            <w:r w:rsidR="00E3392C">
              <w:rPr>
                <w:rFonts w:asciiTheme="minorHAnsi" w:eastAsiaTheme="minorEastAsia" w:hAnsiTheme="minorHAnsi"/>
                <w:lang w:val="sk-SK" w:eastAsia="sk-SK"/>
              </w:rPr>
              <w:tab/>
            </w:r>
            <w:r w:rsidR="00E3392C" w:rsidRPr="007E47F7">
              <w:rPr>
                <w:rStyle w:val="Hypertextovprepojenie"/>
              </w:rPr>
              <w:t>Dôvernosť procesu verejného obstarávania</w:t>
            </w:r>
            <w:r w:rsidR="00E3392C">
              <w:rPr>
                <w:webHidden/>
              </w:rPr>
              <w:tab/>
            </w:r>
            <w:r w:rsidR="00E3392C">
              <w:rPr>
                <w:webHidden/>
              </w:rPr>
              <w:fldChar w:fldCharType="begin"/>
            </w:r>
            <w:r w:rsidR="00E3392C">
              <w:rPr>
                <w:webHidden/>
              </w:rPr>
              <w:instrText xml:space="preserve"> PAGEREF _Toc101338872 \h </w:instrText>
            </w:r>
            <w:r w:rsidR="00E3392C">
              <w:rPr>
                <w:webHidden/>
              </w:rPr>
            </w:r>
            <w:r w:rsidR="00E3392C">
              <w:rPr>
                <w:webHidden/>
              </w:rPr>
              <w:fldChar w:fldCharType="separate"/>
            </w:r>
            <w:r w:rsidR="00E3392C">
              <w:rPr>
                <w:webHidden/>
              </w:rPr>
              <w:t>15</w:t>
            </w:r>
            <w:r w:rsidR="00E3392C">
              <w:rPr>
                <w:webHidden/>
              </w:rPr>
              <w:fldChar w:fldCharType="end"/>
            </w:r>
          </w:hyperlink>
        </w:p>
        <w:p w14:paraId="551B7863" w14:textId="77777777" w:rsidR="00E3392C" w:rsidRDefault="00CA5C3E">
          <w:pPr>
            <w:pStyle w:val="Obsah2"/>
            <w:rPr>
              <w:rFonts w:asciiTheme="minorHAnsi" w:eastAsiaTheme="minorEastAsia" w:hAnsiTheme="minorHAnsi"/>
              <w:lang w:val="sk-SK" w:eastAsia="sk-SK"/>
            </w:rPr>
          </w:pPr>
          <w:hyperlink w:anchor="_Toc101338873" w:history="1">
            <w:r w:rsidR="00E3392C" w:rsidRPr="007E47F7">
              <w:rPr>
                <w:rStyle w:val="Hypertextovprepojenie"/>
              </w:rPr>
              <w:t>29.</w:t>
            </w:r>
            <w:r w:rsidR="00E3392C">
              <w:rPr>
                <w:rFonts w:asciiTheme="minorHAnsi" w:eastAsiaTheme="minorEastAsia" w:hAnsiTheme="minorHAnsi"/>
                <w:lang w:val="sk-SK" w:eastAsia="sk-SK"/>
              </w:rPr>
              <w:tab/>
            </w:r>
            <w:r w:rsidR="00E3392C" w:rsidRPr="007E47F7">
              <w:rPr>
                <w:rStyle w:val="Hypertextovprepojenie"/>
              </w:rPr>
              <w:t>Informácia o výsledku vyhodnotenia ponúk</w:t>
            </w:r>
            <w:r w:rsidR="00E3392C">
              <w:rPr>
                <w:webHidden/>
              </w:rPr>
              <w:tab/>
            </w:r>
            <w:r w:rsidR="00E3392C">
              <w:rPr>
                <w:webHidden/>
              </w:rPr>
              <w:fldChar w:fldCharType="begin"/>
            </w:r>
            <w:r w:rsidR="00E3392C">
              <w:rPr>
                <w:webHidden/>
              </w:rPr>
              <w:instrText xml:space="preserve"> PAGEREF _Toc101338873 \h </w:instrText>
            </w:r>
            <w:r w:rsidR="00E3392C">
              <w:rPr>
                <w:webHidden/>
              </w:rPr>
            </w:r>
            <w:r w:rsidR="00E3392C">
              <w:rPr>
                <w:webHidden/>
              </w:rPr>
              <w:fldChar w:fldCharType="separate"/>
            </w:r>
            <w:r w:rsidR="00E3392C">
              <w:rPr>
                <w:webHidden/>
              </w:rPr>
              <w:t>15</w:t>
            </w:r>
            <w:r w:rsidR="00E3392C">
              <w:rPr>
                <w:webHidden/>
              </w:rPr>
              <w:fldChar w:fldCharType="end"/>
            </w:r>
          </w:hyperlink>
        </w:p>
        <w:p w14:paraId="19E650A6" w14:textId="77777777" w:rsidR="00E3392C" w:rsidRDefault="00CA5C3E">
          <w:pPr>
            <w:pStyle w:val="Obsah2"/>
            <w:rPr>
              <w:rFonts w:asciiTheme="minorHAnsi" w:eastAsiaTheme="minorEastAsia" w:hAnsiTheme="minorHAnsi"/>
              <w:lang w:val="sk-SK" w:eastAsia="sk-SK"/>
            </w:rPr>
          </w:pPr>
          <w:hyperlink w:anchor="_Toc101338874" w:history="1">
            <w:r w:rsidR="00E3392C" w:rsidRPr="007E47F7">
              <w:rPr>
                <w:rStyle w:val="Hypertextovprepojenie"/>
              </w:rPr>
              <w:t>30.</w:t>
            </w:r>
            <w:r w:rsidR="00E3392C">
              <w:rPr>
                <w:rFonts w:asciiTheme="minorHAnsi" w:eastAsiaTheme="minorEastAsia" w:hAnsiTheme="minorHAnsi"/>
                <w:lang w:val="sk-SK" w:eastAsia="sk-SK"/>
              </w:rPr>
              <w:tab/>
            </w:r>
            <w:r w:rsidR="00E3392C" w:rsidRPr="007E47F7">
              <w:rPr>
                <w:rStyle w:val="Hypertextovprepojenie"/>
              </w:rPr>
              <w:t>Uzavretie zmluvy o dielo</w:t>
            </w:r>
            <w:r w:rsidR="00E3392C">
              <w:rPr>
                <w:webHidden/>
              </w:rPr>
              <w:tab/>
            </w:r>
            <w:r w:rsidR="00E3392C">
              <w:rPr>
                <w:webHidden/>
              </w:rPr>
              <w:fldChar w:fldCharType="begin"/>
            </w:r>
            <w:r w:rsidR="00E3392C">
              <w:rPr>
                <w:webHidden/>
              </w:rPr>
              <w:instrText xml:space="preserve"> PAGEREF _Toc101338874 \h </w:instrText>
            </w:r>
            <w:r w:rsidR="00E3392C">
              <w:rPr>
                <w:webHidden/>
              </w:rPr>
            </w:r>
            <w:r w:rsidR="00E3392C">
              <w:rPr>
                <w:webHidden/>
              </w:rPr>
              <w:fldChar w:fldCharType="separate"/>
            </w:r>
            <w:r w:rsidR="00E3392C">
              <w:rPr>
                <w:webHidden/>
              </w:rPr>
              <w:t>15</w:t>
            </w:r>
            <w:r w:rsidR="00E3392C">
              <w:rPr>
                <w:webHidden/>
              </w:rPr>
              <w:fldChar w:fldCharType="end"/>
            </w:r>
          </w:hyperlink>
        </w:p>
        <w:p w14:paraId="33B0AC40" w14:textId="77777777" w:rsidR="00E3392C" w:rsidRDefault="00CA5C3E">
          <w:pPr>
            <w:pStyle w:val="Obsah2"/>
            <w:rPr>
              <w:rFonts w:asciiTheme="minorHAnsi" w:eastAsiaTheme="minorEastAsia" w:hAnsiTheme="minorHAnsi"/>
              <w:lang w:val="sk-SK" w:eastAsia="sk-SK"/>
            </w:rPr>
          </w:pPr>
          <w:hyperlink w:anchor="_Toc101338875" w:history="1">
            <w:r w:rsidR="00E3392C" w:rsidRPr="007E47F7">
              <w:rPr>
                <w:rStyle w:val="Hypertextovprepojenie"/>
              </w:rPr>
              <w:t>31.</w:t>
            </w:r>
            <w:r w:rsidR="00E3392C">
              <w:rPr>
                <w:rFonts w:asciiTheme="minorHAnsi" w:eastAsiaTheme="minorEastAsia" w:hAnsiTheme="minorHAnsi"/>
                <w:lang w:val="sk-SK" w:eastAsia="sk-SK"/>
              </w:rPr>
              <w:tab/>
            </w:r>
            <w:r w:rsidR="00E3392C" w:rsidRPr="007E47F7">
              <w:rPr>
                <w:rStyle w:val="Hypertextovprepojenie"/>
              </w:rPr>
              <w:t>Zrušenie použitého postupu zadávania zákazky</w:t>
            </w:r>
            <w:r w:rsidR="00E3392C">
              <w:rPr>
                <w:webHidden/>
              </w:rPr>
              <w:tab/>
            </w:r>
            <w:r w:rsidR="00E3392C">
              <w:rPr>
                <w:webHidden/>
              </w:rPr>
              <w:fldChar w:fldCharType="begin"/>
            </w:r>
            <w:r w:rsidR="00E3392C">
              <w:rPr>
                <w:webHidden/>
              </w:rPr>
              <w:instrText xml:space="preserve"> PAGEREF _Toc101338875 \h </w:instrText>
            </w:r>
            <w:r w:rsidR="00E3392C">
              <w:rPr>
                <w:webHidden/>
              </w:rPr>
            </w:r>
            <w:r w:rsidR="00E3392C">
              <w:rPr>
                <w:webHidden/>
              </w:rPr>
              <w:fldChar w:fldCharType="separate"/>
            </w:r>
            <w:r w:rsidR="00E3392C">
              <w:rPr>
                <w:webHidden/>
              </w:rPr>
              <w:t>16</w:t>
            </w:r>
            <w:r w:rsidR="00E3392C">
              <w:rPr>
                <w:webHidden/>
              </w:rPr>
              <w:fldChar w:fldCharType="end"/>
            </w:r>
          </w:hyperlink>
        </w:p>
        <w:p w14:paraId="1BCCD2B8" w14:textId="77777777" w:rsidR="00E3392C" w:rsidRDefault="00CA5C3E">
          <w:pPr>
            <w:pStyle w:val="Obsah2"/>
            <w:rPr>
              <w:rFonts w:asciiTheme="minorHAnsi" w:eastAsiaTheme="minorEastAsia" w:hAnsiTheme="minorHAnsi"/>
              <w:lang w:val="sk-SK" w:eastAsia="sk-SK"/>
            </w:rPr>
          </w:pPr>
          <w:hyperlink w:anchor="_Toc101338876" w:history="1">
            <w:r w:rsidR="00E3392C" w:rsidRPr="007E47F7">
              <w:rPr>
                <w:rStyle w:val="Hypertextovprepojenie"/>
              </w:rPr>
              <w:t>32.</w:t>
            </w:r>
            <w:r w:rsidR="00E3392C">
              <w:rPr>
                <w:rFonts w:asciiTheme="minorHAnsi" w:eastAsiaTheme="minorEastAsia" w:hAnsiTheme="minorHAnsi"/>
                <w:lang w:val="sk-SK" w:eastAsia="sk-SK"/>
              </w:rPr>
              <w:tab/>
            </w:r>
            <w:r w:rsidR="00E3392C" w:rsidRPr="007E47F7">
              <w:rPr>
                <w:rStyle w:val="Hypertextovprepojenie"/>
              </w:rPr>
              <w:t>Subdodávatelia</w:t>
            </w:r>
            <w:r w:rsidR="00E3392C">
              <w:rPr>
                <w:webHidden/>
              </w:rPr>
              <w:tab/>
            </w:r>
            <w:r w:rsidR="00E3392C">
              <w:rPr>
                <w:webHidden/>
              </w:rPr>
              <w:fldChar w:fldCharType="begin"/>
            </w:r>
            <w:r w:rsidR="00E3392C">
              <w:rPr>
                <w:webHidden/>
              </w:rPr>
              <w:instrText xml:space="preserve"> PAGEREF _Toc101338876 \h </w:instrText>
            </w:r>
            <w:r w:rsidR="00E3392C">
              <w:rPr>
                <w:webHidden/>
              </w:rPr>
            </w:r>
            <w:r w:rsidR="00E3392C">
              <w:rPr>
                <w:webHidden/>
              </w:rPr>
              <w:fldChar w:fldCharType="separate"/>
            </w:r>
            <w:r w:rsidR="00E3392C">
              <w:rPr>
                <w:webHidden/>
              </w:rPr>
              <w:t>16</w:t>
            </w:r>
            <w:r w:rsidR="00E3392C">
              <w:rPr>
                <w:webHidden/>
              </w:rPr>
              <w:fldChar w:fldCharType="end"/>
            </w:r>
          </w:hyperlink>
        </w:p>
        <w:p w14:paraId="1BBC8A8D" w14:textId="77777777" w:rsidR="00E3392C" w:rsidRDefault="00CA5C3E">
          <w:pPr>
            <w:pStyle w:val="Obsah2"/>
            <w:rPr>
              <w:rFonts w:asciiTheme="minorHAnsi" w:eastAsiaTheme="minorEastAsia" w:hAnsiTheme="minorHAnsi"/>
              <w:lang w:val="sk-SK" w:eastAsia="sk-SK"/>
            </w:rPr>
          </w:pPr>
          <w:hyperlink w:anchor="_Toc101338877" w:history="1">
            <w:r w:rsidR="00E3392C" w:rsidRPr="007E47F7">
              <w:rPr>
                <w:rStyle w:val="Hypertextovprepojenie"/>
              </w:rPr>
              <w:t>Časť A.2 - Kritérium na vyhodnotenie ponúk a pravidlá jeho uplatnenia</w:t>
            </w:r>
            <w:r w:rsidR="00E3392C">
              <w:rPr>
                <w:webHidden/>
              </w:rPr>
              <w:tab/>
            </w:r>
            <w:r w:rsidR="00E3392C">
              <w:rPr>
                <w:webHidden/>
              </w:rPr>
              <w:fldChar w:fldCharType="begin"/>
            </w:r>
            <w:r w:rsidR="00E3392C">
              <w:rPr>
                <w:webHidden/>
              </w:rPr>
              <w:instrText xml:space="preserve"> PAGEREF _Toc101338877 \h </w:instrText>
            </w:r>
            <w:r w:rsidR="00E3392C">
              <w:rPr>
                <w:webHidden/>
              </w:rPr>
            </w:r>
            <w:r w:rsidR="00E3392C">
              <w:rPr>
                <w:webHidden/>
              </w:rPr>
              <w:fldChar w:fldCharType="separate"/>
            </w:r>
            <w:r w:rsidR="00E3392C">
              <w:rPr>
                <w:webHidden/>
              </w:rPr>
              <w:t>17</w:t>
            </w:r>
            <w:r w:rsidR="00E3392C">
              <w:rPr>
                <w:webHidden/>
              </w:rPr>
              <w:fldChar w:fldCharType="end"/>
            </w:r>
          </w:hyperlink>
        </w:p>
        <w:p w14:paraId="2B1C156C" w14:textId="77777777" w:rsidR="00E3392C" w:rsidRDefault="00CA5C3E">
          <w:pPr>
            <w:pStyle w:val="Obsah2"/>
            <w:rPr>
              <w:rFonts w:asciiTheme="minorHAnsi" w:eastAsiaTheme="minorEastAsia" w:hAnsiTheme="minorHAnsi"/>
              <w:lang w:val="sk-SK" w:eastAsia="sk-SK"/>
            </w:rPr>
          </w:pPr>
          <w:hyperlink w:anchor="_Toc101338878" w:history="1">
            <w:r w:rsidR="00E3392C" w:rsidRPr="007E47F7">
              <w:rPr>
                <w:rStyle w:val="Hypertextovprepojenie"/>
              </w:rPr>
              <w:t>1.</w:t>
            </w:r>
            <w:r w:rsidR="00E3392C">
              <w:rPr>
                <w:rFonts w:asciiTheme="minorHAnsi" w:eastAsiaTheme="minorEastAsia" w:hAnsiTheme="minorHAnsi"/>
                <w:lang w:val="sk-SK" w:eastAsia="sk-SK"/>
              </w:rPr>
              <w:tab/>
            </w:r>
            <w:r w:rsidR="00E3392C" w:rsidRPr="007E47F7">
              <w:rPr>
                <w:rStyle w:val="Hypertextovprepojenie"/>
              </w:rPr>
              <w:t>Kritériá na hodnotenie ponúk</w:t>
            </w:r>
            <w:r w:rsidR="00E3392C">
              <w:rPr>
                <w:webHidden/>
              </w:rPr>
              <w:tab/>
            </w:r>
            <w:r w:rsidR="00E3392C">
              <w:rPr>
                <w:webHidden/>
              </w:rPr>
              <w:fldChar w:fldCharType="begin"/>
            </w:r>
            <w:r w:rsidR="00E3392C">
              <w:rPr>
                <w:webHidden/>
              </w:rPr>
              <w:instrText xml:space="preserve"> PAGEREF _Toc101338878 \h </w:instrText>
            </w:r>
            <w:r w:rsidR="00E3392C">
              <w:rPr>
                <w:webHidden/>
              </w:rPr>
            </w:r>
            <w:r w:rsidR="00E3392C">
              <w:rPr>
                <w:webHidden/>
              </w:rPr>
              <w:fldChar w:fldCharType="separate"/>
            </w:r>
            <w:r w:rsidR="00E3392C">
              <w:rPr>
                <w:webHidden/>
              </w:rPr>
              <w:t>17</w:t>
            </w:r>
            <w:r w:rsidR="00E3392C">
              <w:rPr>
                <w:webHidden/>
              </w:rPr>
              <w:fldChar w:fldCharType="end"/>
            </w:r>
          </w:hyperlink>
        </w:p>
        <w:p w14:paraId="6F6E8DAC" w14:textId="77777777" w:rsidR="00E3392C" w:rsidRDefault="00CA5C3E">
          <w:pPr>
            <w:pStyle w:val="Obsah2"/>
            <w:rPr>
              <w:rFonts w:asciiTheme="minorHAnsi" w:eastAsiaTheme="minorEastAsia" w:hAnsiTheme="minorHAnsi"/>
              <w:lang w:val="sk-SK" w:eastAsia="sk-SK"/>
            </w:rPr>
          </w:pPr>
          <w:hyperlink w:anchor="_Toc101338879" w:history="1">
            <w:r w:rsidR="00E3392C" w:rsidRPr="007E47F7">
              <w:rPr>
                <w:rStyle w:val="Hypertextovprepojenie"/>
              </w:rPr>
              <w:t>2.</w:t>
            </w:r>
            <w:r w:rsidR="00E3392C">
              <w:rPr>
                <w:rFonts w:asciiTheme="minorHAnsi" w:eastAsiaTheme="minorEastAsia" w:hAnsiTheme="minorHAnsi"/>
                <w:lang w:val="sk-SK" w:eastAsia="sk-SK"/>
              </w:rPr>
              <w:tab/>
            </w:r>
            <w:r w:rsidR="00E3392C" w:rsidRPr="007E47F7">
              <w:rPr>
                <w:rStyle w:val="Hypertextovprepojenie"/>
              </w:rPr>
              <w:t>Pravidlá a postup pri hodnotení ponúk.</w:t>
            </w:r>
            <w:r w:rsidR="00E3392C">
              <w:rPr>
                <w:webHidden/>
              </w:rPr>
              <w:tab/>
            </w:r>
            <w:r w:rsidR="00E3392C">
              <w:rPr>
                <w:webHidden/>
              </w:rPr>
              <w:fldChar w:fldCharType="begin"/>
            </w:r>
            <w:r w:rsidR="00E3392C">
              <w:rPr>
                <w:webHidden/>
              </w:rPr>
              <w:instrText xml:space="preserve"> PAGEREF _Toc101338879 \h </w:instrText>
            </w:r>
            <w:r w:rsidR="00E3392C">
              <w:rPr>
                <w:webHidden/>
              </w:rPr>
            </w:r>
            <w:r w:rsidR="00E3392C">
              <w:rPr>
                <w:webHidden/>
              </w:rPr>
              <w:fldChar w:fldCharType="separate"/>
            </w:r>
            <w:r w:rsidR="00E3392C">
              <w:rPr>
                <w:webHidden/>
              </w:rPr>
              <w:t>17</w:t>
            </w:r>
            <w:r w:rsidR="00E3392C">
              <w:rPr>
                <w:webHidden/>
              </w:rPr>
              <w:fldChar w:fldCharType="end"/>
            </w:r>
          </w:hyperlink>
        </w:p>
        <w:p w14:paraId="7F3DFD96" w14:textId="77777777" w:rsidR="00E3392C" w:rsidRDefault="00CA5C3E">
          <w:pPr>
            <w:pStyle w:val="Obsah2"/>
            <w:rPr>
              <w:rFonts w:asciiTheme="minorHAnsi" w:eastAsiaTheme="minorEastAsia" w:hAnsiTheme="minorHAnsi"/>
              <w:lang w:val="sk-SK" w:eastAsia="sk-SK"/>
            </w:rPr>
          </w:pPr>
          <w:hyperlink w:anchor="_Toc101338880" w:history="1">
            <w:r w:rsidR="00E3392C" w:rsidRPr="007E47F7">
              <w:rPr>
                <w:rStyle w:val="Hypertextovprepojenie"/>
              </w:rPr>
              <w:t>Časť A.3 - Podmienky účasti vo verejnom obstarávaní</w:t>
            </w:r>
            <w:r w:rsidR="00E3392C">
              <w:rPr>
                <w:webHidden/>
              </w:rPr>
              <w:tab/>
            </w:r>
            <w:r w:rsidR="00E3392C">
              <w:rPr>
                <w:webHidden/>
              </w:rPr>
              <w:fldChar w:fldCharType="begin"/>
            </w:r>
            <w:r w:rsidR="00E3392C">
              <w:rPr>
                <w:webHidden/>
              </w:rPr>
              <w:instrText xml:space="preserve"> PAGEREF _Toc101338880 \h </w:instrText>
            </w:r>
            <w:r w:rsidR="00E3392C">
              <w:rPr>
                <w:webHidden/>
              </w:rPr>
            </w:r>
            <w:r w:rsidR="00E3392C">
              <w:rPr>
                <w:webHidden/>
              </w:rPr>
              <w:fldChar w:fldCharType="separate"/>
            </w:r>
            <w:r w:rsidR="00E3392C">
              <w:rPr>
                <w:webHidden/>
              </w:rPr>
              <w:t>19</w:t>
            </w:r>
            <w:r w:rsidR="00E3392C">
              <w:rPr>
                <w:webHidden/>
              </w:rPr>
              <w:fldChar w:fldCharType="end"/>
            </w:r>
          </w:hyperlink>
        </w:p>
        <w:p w14:paraId="0836584F" w14:textId="77777777" w:rsidR="00E3392C" w:rsidRDefault="00CA5C3E">
          <w:pPr>
            <w:pStyle w:val="Obsah2"/>
            <w:rPr>
              <w:rFonts w:asciiTheme="minorHAnsi" w:eastAsiaTheme="minorEastAsia" w:hAnsiTheme="minorHAnsi"/>
              <w:lang w:val="sk-SK" w:eastAsia="sk-SK"/>
            </w:rPr>
          </w:pPr>
          <w:hyperlink w:anchor="_Toc101338881" w:history="1">
            <w:r w:rsidR="00E3392C" w:rsidRPr="007E47F7">
              <w:rPr>
                <w:rStyle w:val="Hypertextovprepojenie"/>
              </w:rPr>
              <w:t>B.</w:t>
            </w:r>
            <w:r w:rsidR="00E3392C">
              <w:rPr>
                <w:rFonts w:asciiTheme="minorHAnsi" w:eastAsiaTheme="minorEastAsia" w:hAnsiTheme="minorHAnsi"/>
                <w:lang w:val="sk-SK" w:eastAsia="sk-SK"/>
              </w:rPr>
              <w:tab/>
            </w:r>
            <w:r w:rsidR="00E3392C" w:rsidRPr="007E47F7">
              <w:rPr>
                <w:rStyle w:val="Hypertextovprepojenie"/>
              </w:rPr>
              <w:t>OBCHODNÉ PODMIENKY POSKYTOVANIA PREDMETU OBSTARÁVANIA</w:t>
            </w:r>
            <w:r w:rsidR="00E3392C">
              <w:rPr>
                <w:webHidden/>
              </w:rPr>
              <w:tab/>
            </w:r>
            <w:r w:rsidR="00E3392C">
              <w:rPr>
                <w:webHidden/>
              </w:rPr>
              <w:fldChar w:fldCharType="begin"/>
            </w:r>
            <w:r w:rsidR="00E3392C">
              <w:rPr>
                <w:webHidden/>
              </w:rPr>
              <w:instrText xml:space="preserve"> PAGEREF _Toc101338881 \h </w:instrText>
            </w:r>
            <w:r w:rsidR="00E3392C">
              <w:rPr>
                <w:webHidden/>
              </w:rPr>
            </w:r>
            <w:r w:rsidR="00E3392C">
              <w:rPr>
                <w:webHidden/>
              </w:rPr>
              <w:fldChar w:fldCharType="separate"/>
            </w:r>
            <w:r w:rsidR="00E3392C">
              <w:rPr>
                <w:webHidden/>
              </w:rPr>
              <w:t>24</w:t>
            </w:r>
            <w:r w:rsidR="00E3392C">
              <w:rPr>
                <w:webHidden/>
              </w:rPr>
              <w:fldChar w:fldCharType="end"/>
            </w:r>
          </w:hyperlink>
        </w:p>
        <w:p w14:paraId="27E68912" w14:textId="77777777" w:rsidR="00E3392C" w:rsidRDefault="00CA5C3E">
          <w:pPr>
            <w:pStyle w:val="Obsah2"/>
            <w:rPr>
              <w:rFonts w:asciiTheme="minorHAnsi" w:eastAsiaTheme="minorEastAsia" w:hAnsiTheme="minorHAnsi"/>
              <w:lang w:val="sk-SK" w:eastAsia="sk-SK"/>
            </w:rPr>
          </w:pPr>
          <w:hyperlink w:anchor="_Toc101338882" w:history="1">
            <w:r w:rsidR="00E3392C" w:rsidRPr="007E47F7">
              <w:rPr>
                <w:rStyle w:val="Hypertextovprepojenie"/>
              </w:rPr>
              <w:t>Časť B.1 – Zmluva o dielo</w:t>
            </w:r>
            <w:r w:rsidR="00E3392C">
              <w:rPr>
                <w:webHidden/>
              </w:rPr>
              <w:tab/>
            </w:r>
            <w:r w:rsidR="00E3392C">
              <w:rPr>
                <w:webHidden/>
              </w:rPr>
              <w:fldChar w:fldCharType="begin"/>
            </w:r>
            <w:r w:rsidR="00E3392C">
              <w:rPr>
                <w:webHidden/>
              </w:rPr>
              <w:instrText xml:space="preserve"> PAGEREF _Toc101338882 \h </w:instrText>
            </w:r>
            <w:r w:rsidR="00E3392C">
              <w:rPr>
                <w:webHidden/>
              </w:rPr>
            </w:r>
            <w:r w:rsidR="00E3392C">
              <w:rPr>
                <w:webHidden/>
              </w:rPr>
              <w:fldChar w:fldCharType="separate"/>
            </w:r>
            <w:r w:rsidR="00E3392C">
              <w:rPr>
                <w:webHidden/>
              </w:rPr>
              <w:t>24</w:t>
            </w:r>
            <w:r w:rsidR="00E3392C">
              <w:rPr>
                <w:webHidden/>
              </w:rPr>
              <w:fldChar w:fldCharType="end"/>
            </w:r>
          </w:hyperlink>
        </w:p>
        <w:p w14:paraId="52253E1F" w14:textId="77777777" w:rsidR="00E3392C" w:rsidRDefault="00CA5C3E">
          <w:pPr>
            <w:pStyle w:val="Obsah2"/>
            <w:rPr>
              <w:rFonts w:asciiTheme="minorHAnsi" w:eastAsiaTheme="minorEastAsia" w:hAnsiTheme="minorHAnsi"/>
              <w:lang w:val="sk-SK" w:eastAsia="sk-SK"/>
            </w:rPr>
          </w:pPr>
          <w:hyperlink w:anchor="_Toc101338883" w:history="1">
            <w:r w:rsidR="00E3392C" w:rsidRPr="007E47F7">
              <w:rPr>
                <w:rStyle w:val="Hypertextovprepojenie"/>
              </w:rPr>
              <w:t>Časť B.2 - Opis predmetu zákazky</w:t>
            </w:r>
            <w:r w:rsidR="00E3392C">
              <w:rPr>
                <w:webHidden/>
              </w:rPr>
              <w:tab/>
            </w:r>
            <w:r w:rsidR="00E3392C">
              <w:rPr>
                <w:webHidden/>
              </w:rPr>
              <w:fldChar w:fldCharType="begin"/>
            </w:r>
            <w:r w:rsidR="00E3392C">
              <w:rPr>
                <w:webHidden/>
              </w:rPr>
              <w:instrText xml:space="preserve"> PAGEREF _Toc101338883 \h </w:instrText>
            </w:r>
            <w:r w:rsidR="00E3392C">
              <w:rPr>
                <w:webHidden/>
              </w:rPr>
            </w:r>
            <w:r w:rsidR="00E3392C">
              <w:rPr>
                <w:webHidden/>
              </w:rPr>
              <w:fldChar w:fldCharType="separate"/>
            </w:r>
            <w:r w:rsidR="00E3392C">
              <w:rPr>
                <w:webHidden/>
              </w:rPr>
              <w:t>25</w:t>
            </w:r>
            <w:r w:rsidR="00E3392C">
              <w:rPr>
                <w:webHidden/>
              </w:rPr>
              <w:fldChar w:fldCharType="end"/>
            </w:r>
          </w:hyperlink>
        </w:p>
        <w:p w14:paraId="79CD0925" w14:textId="77777777" w:rsidR="00E3392C" w:rsidRDefault="00CA5C3E">
          <w:pPr>
            <w:pStyle w:val="Obsah2"/>
            <w:rPr>
              <w:rFonts w:asciiTheme="minorHAnsi" w:eastAsiaTheme="minorEastAsia" w:hAnsiTheme="minorHAnsi"/>
              <w:lang w:val="sk-SK" w:eastAsia="sk-SK"/>
            </w:rPr>
          </w:pPr>
          <w:hyperlink w:anchor="_Toc101338884" w:history="1">
            <w:r w:rsidR="00E3392C" w:rsidRPr="007E47F7">
              <w:rPr>
                <w:rStyle w:val="Hypertextovprepojenie"/>
              </w:rPr>
              <w:t>Časť B.3 Prílohy súťažných podkladov</w:t>
            </w:r>
            <w:r w:rsidR="00E3392C">
              <w:rPr>
                <w:webHidden/>
              </w:rPr>
              <w:tab/>
            </w:r>
            <w:r w:rsidR="00E3392C">
              <w:rPr>
                <w:webHidden/>
              </w:rPr>
              <w:fldChar w:fldCharType="begin"/>
            </w:r>
            <w:r w:rsidR="00E3392C">
              <w:rPr>
                <w:webHidden/>
              </w:rPr>
              <w:instrText xml:space="preserve"> PAGEREF _Toc101338884 \h </w:instrText>
            </w:r>
            <w:r w:rsidR="00E3392C">
              <w:rPr>
                <w:webHidden/>
              </w:rPr>
            </w:r>
            <w:r w:rsidR="00E3392C">
              <w:rPr>
                <w:webHidden/>
              </w:rPr>
              <w:fldChar w:fldCharType="separate"/>
            </w:r>
            <w:r w:rsidR="00E3392C">
              <w:rPr>
                <w:webHidden/>
              </w:rPr>
              <w:t>26</w:t>
            </w:r>
            <w:r w:rsidR="00E3392C">
              <w:rPr>
                <w:webHidden/>
              </w:rPr>
              <w:fldChar w:fldCharType="end"/>
            </w:r>
          </w:hyperlink>
        </w:p>
        <w:p w14:paraId="09112A80" w14:textId="7A9BB99E" w:rsidR="00A16355" w:rsidRPr="00E013C9" w:rsidRDefault="000469AE" w:rsidP="00BB7617">
          <w:pPr>
            <w:spacing w:before="120" w:after="120"/>
            <w:contextualSpacing w:val="0"/>
            <w:rPr>
              <w:rFonts w:ascii="Garamond" w:hAnsi="Garamond"/>
              <w:lang w:val="sk-SK"/>
            </w:rPr>
          </w:pPr>
          <w:r w:rsidRPr="0022725A">
            <w:rPr>
              <w:rFonts w:ascii="Garamond" w:hAnsi="Garamond"/>
              <w:b/>
              <w:bCs/>
              <w:lang w:val="sk-SK"/>
            </w:rPr>
            <w:fldChar w:fldCharType="end"/>
          </w:r>
        </w:p>
      </w:sdtContent>
    </w:sdt>
    <w:p w14:paraId="518F20A8" w14:textId="77777777" w:rsidR="00B10682" w:rsidRPr="00E013C9" w:rsidRDefault="00B10682" w:rsidP="005A3BE7">
      <w:pPr>
        <w:pStyle w:val="Nadpis1"/>
        <w:spacing w:before="120" w:after="120"/>
        <w:contextualSpacing w:val="0"/>
        <w:rPr>
          <w:rFonts w:ascii="Garamond" w:hAnsi="Garamond"/>
          <w:sz w:val="22"/>
          <w:szCs w:val="22"/>
        </w:rPr>
      </w:pPr>
      <w:r w:rsidRPr="00E013C9">
        <w:rPr>
          <w:rFonts w:ascii="Garamond" w:hAnsi="Garamond"/>
          <w:sz w:val="22"/>
          <w:szCs w:val="22"/>
        </w:rPr>
        <w:br w:type="page"/>
      </w:r>
    </w:p>
    <w:p w14:paraId="7AE4A538" w14:textId="77777777" w:rsidR="00A96137" w:rsidRPr="00E013C9" w:rsidRDefault="00A96137" w:rsidP="002F1BE3">
      <w:pPr>
        <w:pStyle w:val="Nadpis2"/>
        <w:numPr>
          <w:ilvl w:val="0"/>
          <w:numId w:val="42"/>
        </w:numPr>
        <w:jc w:val="center"/>
        <w:rPr>
          <w:sz w:val="32"/>
          <w:szCs w:val="32"/>
        </w:rPr>
      </w:pPr>
      <w:bookmarkStart w:id="2" w:name="_Toc101338843"/>
      <w:r w:rsidRPr="00E013C9">
        <w:rPr>
          <w:sz w:val="32"/>
          <w:szCs w:val="32"/>
        </w:rPr>
        <w:lastRenderedPageBreak/>
        <w:t>POKYNY PRE ZÁUJEMCOV/UCHÁDZAČOV</w:t>
      </w:r>
      <w:bookmarkEnd w:id="2"/>
    </w:p>
    <w:p w14:paraId="30A34D88" w14:textId="77777777" w:rsidR="00657E71" w:rsidRPr="00E013C9" w:rsidRDefault="00657E71" w:rsidP="00776E72">
      <w:pPr>
        <w:pStyle w:val="Nadpis2"/>
        <w:numPr>
          <w:ilvl w:val="0"/>
          <w:numId w:val="0"/>
        </w:numPr>
        <w:ind w:left="142" w:hanging="499"/>
        <w:jc w:val="center"/>
        <w:rPr>
          <w:sz w:val="32"/>
          <w:szCs w:val="32"/>
        </w:rPr>
      </w:pPr>
      <w:bookmarkStart w:id="3" w:name="_Toc101338844"/>
      <w:r w:rsidRPr="00E013C9">
        <w:rPr>
          <w:sz w:val="32"/>
          <w:szCs w:val="32"/>
        </w:rPr>
        <w:t>Časť A</w:t>
      </w:r>
      <w:r w:rsidR="00A96137" w:rsidRPr="00E013C9">
        <w:rPr>
          <w:sz w:val="32"/>
          <w:szCs w:val="32"/>
        </w:rPr>
        <w:t>.1</w:t>
      </w:r>
      <w:r w:rsidRPr="00E013C9">
        <w:rPr>
          <w:sz w:val="32"/>
          <w:szCs w:val="32"/>
        </w:rPr>
        <w:t> </w:t>
      </w:r>
      <w:r w:rsidR="00883EEC" w:rsidRPr="00E013C9">
        <w:rPr>
          <w:sz w:val="32"/>
          <w:szCs w:val="32"/>
        </w:rPr>
        <w:t>– Všeobecné informácie</w:t>
      </w:r>
      <w:bookmarkEnd w:id="3"/>
      <w:r w:rsidR="00883EEC" w:rsidRPr="00E013C9">
        <w:rPr>
          <w:sz w:val="32"/>
          <w:szCs w:val="32"/>
        </w:rPr>
        <w:t xml:space="preserve"> </w:t>
      </w:r>
    </w:p>
    <w:p w14:paraId="03E21B60" w14:textId="77777777" w:rsidR="00657E71" w:rsidRPr="00E013C9" w:rsidRDefault="00657E71" w:rsidP="00657E71">
      <w:pPr>
        <w:rPr>
          <w:lang w:val="sk-SK"/>
        </w:rPr>
      </w:pPr>
    </w:p>
    <w:p w14:paraId="1440D17F" w14:textId="77777777" w:rsidR="006A1A68" w:rsidRPr="00E013C9" w:rsidRDefault="00303C8C" w:rsidP="00776E72">
      <w:pPr>
        <w:pStyle w:val="Nadpis2"/>
        <w:spacing w:before="120"/>
        <w:ind w:left="142" w:hanging="499"/>
        <w:contextualSpacing w:val="0"/>
      </w:pPr>
      <w:bookmarkStart w:id="4" w:name="_Toc101338845"/>
      <w:r w:rsidRPr="00E013C9">
        <w:t>Identifikácia verejného obstarávateľa</w:t>
      </w:r>
      <w:bookmarkEnd w:id="4"/>
    </w:p>
    <w:p w14:paraId="15B1C1A4" w14:textId="77777777" w:rsidR="00C7428D" w:rsidRPr="00E013C9" w:rsidRDefault="00C7428D" w:rsidP="005A3BE7">
      <w:pPr>
        <w:spacing w:before="120" w:after="120"/>
        <w:contextualSpacing w:val="0"/>
        <w:rPr>
          <w:rFonts w:ascii="Garamond" w:hAnsi="Garamond"/>
          <w:lang w:val="sk-SK" w:eastAsia="sk-SK"/>
        </w:rPr>
      </w:pPr>
      <w:r w:rsidRPr="00E013C9">
        <w:rPr>
          <w:rFonts w:ascii="Garamond" w:hAnsi="Garamond"/>
          <w:lang w:val="sk-SK" w:eastAsia="sk-SK"/>
        </w:rPr>
        <w:t xml:space="preserve">Názov: </w:t>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r>
      <w:r w:rsidR="007D1EF1" w:rsidRPr="00E013C9">
        <w:rPr>
          <w:rFonts w:ascii="Garamond" w:hAnsi="Garamond"/>
          <w:lang w:val="sk-SK" w:eastAsia="sk-SK"/>
        </w:rPr>
        <w:tab/>
      </w:r>
      <w:r w:rsidRPr="00E013C9">
        <w:rPr>
          <w:rFonts w:ascii="Garamond" w:hAnsi="Garamond"/>
          <w:lang w:val="sk-SK" w:eastAsia="sk-SK"/>
        </w:rPr>
        <w:t>Mestská časť Bratislava – Petržalka</w:t>
      </w:r>
    </w:p>
    <w:p w14:paraId="5F5E7583" w14:textId="77777777" w:rsidR="00C7428D" w:rsidRPr="00E013C9" w:rsidRDefault="00C7428D" w:rsidP="005A3BE7">
      <w:pPr>
        <w:spacing w:before="120" w:after="120"/>
        <w:contextualSpacing w:val="0"/>
        <w:rPr>
          <w:rFonts w:ascii="Garamond" w:hAnsi="Garamond"/>
          <w:lang w:val="sk-SK" w:eastAsia="sk-SK"/>
        </w:rPr>
      </w:pPr>
      <w:r w:rsidRPr="00E013C9">
        <w:rPr>
          <w:rFonts w:ascii="Garamond" w:hAnsi="Garamond"/>
          <w:lang w:val="sk-SK" w:eastAsia="sk-SK"/>
        </w:rPr>
        <w:t xml:space="preserve">Sídlom: </w:t>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r>
      <w:r w:rsidR="007D1EF1" w:rsidRPr="00E013C9">
        <w:rPr>
          <w:rFonts w:ascii="Garamond" w:hAnsi="Garamond"/>
          <w:lang w:val="sk-SK" w:eastAsia="sk-SK"/>
        </w:rPr>
        <w:tab/>
      </w:r>
      <w:r w:rsidRPr="00E013C9">
        <w:rPr>
          <w:rFonts w:ascii="Garamond" w:hAnsi="Garamond"/>
          <w:lang w:val="sk-SK" w:eastAsia="sk-SK"/>
        </w:rPr>
        <w:t>Kutlíkova 17, 852 12 Bratislava</w:t>
      </w:r>
    </w:p>
    <w:p w14:paraId="45CF00A0" w14:textId="77777777" w:rsidR="00C7428D" w:rsidRPr="00E013C9" w:rsidRDefault="00C7428D" w:rsidP="005A3BE7">
      <w:pPr>
        <w:spacing w:before="120" w:after="120"/>
        <w:contextualSpacing w:val="0"/>
        <w:rPr>
          <w:rFonts w:ascii="Garamond" w:hAnsi="Garamond"/>
          <w:lang w:val="sk-SK" w:eastAsia="sk-SK"/>
        </w:rPr>
      </w:pPr>
      <w:r w:rsidRPr="00E013C9">
        <w:rPr>
          <w:rFonts w:ascii="Garamond" w:hAnsi="Garamond"/>
          <w:lang w:val="sk-SK" w:eastAsia="sk-SK"/>
        </w:rPr>
        <w:t>IČO:</w:t>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t>00603201</w:t>
      </w:r>
    </w:p>
    <w:p w14:paraId="3157D264" w14:textId="77777777" w:rsidR="00C7428D" w:rsidRPr="00E013C9" w:rsidRDefault="00C7428D" w:rsidP="005A3BE7">
      <w:pPr>
        <w:spacing w:before="120" w:after="120"/>
        <w:contextualSpacing w:val="0"/>
        <w:rPr>
          <w:rFonts w:ascii="Garamond" w:hAnsi="Garamond"/>
          <w:lang w:val="sk-SK" w:eastAsia="sk-SK"/>
        </w:rPr>
      </w:pPr>
      <w:r w:rsidRPr="00E013C9">
        <w:rPr>
          <w:rFonts w:ascii="Garamond" w:hAnsi="Garamond"/>
          <w:lang w:val="sk-SK" w:eastAsia="sk-SK"/>
        </w:rPr>
        <w:t>DIČ:</w:t>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t>2020936643</w:t>
      </w:r>
    </w:p>
    <w:p w14:paraId="112F1F1F" w14:textId="254C2F0D" w:rsidR="00C7428D" w:rsidRPr="00E013C9" w:rsidRDefault="00C7428D" w:rsidP="005A3BE7">
      <w:pPr>
        <w:spacing w:before="120" w:after="120"/>
        <w:contextualSpacing w:val="0"/>
        <w:rPr>
          <w:rFonts w:ascii="Garamond" w:hAnsi="Garamond"/>
          <w:lang w:val="sk-SK" w:eastAsia="sk-SK"/>
        </w:rPr>
      </w:pPr>
      <w:r w:rsidRPr="00E013C9">
        <w:rPr>
          <w:rFonts w:ascii="Garamond" w:hAnsi="Garamond"/>
          <w:lang w:val="sk-SK" w:eastAsia="sk-SK"/>
        </w:rPr>
        <w:t xml:space="preserve">IČ DPH: </w:t>
      </w:r>
      <w:r w:rsidRPr="00E013C9">
        <w:rPr>
          <w:rFonts w:ascii="Garamond" w:hAnsi="Garamond"/>
          <w:lang w:val="sk-SK" w:eastAsia="sk-SK"/>
        </w:rPr>
        <w:tab/>
      </w:r>
      <w:r w:rsidRPr="00E013C9">
        <w:rPr>
          <w:rFonts w:ascii="Garamond" w:hAnsi="Garamond"/>
          <w:lang w:val="sk-SK" w:eastAsia="sk-SK"/>
        </w:rPr>
        <w:tab/>
      </w:r>
      <w:r w:rsidRPr="00E013C9">
        <w:rPr>
          <w:rFonts w:ascii="Garamond" w:hAnsi="Garamond"/>
          <w:lang w:val="sk-SK" w:eastAsia="sk-SK"/>
        </w:rPr>
        <w:tab/>
      </w:r>
      <w:r w:rsidR="00D604EB" w:rsidRPr="00D604EB">
        <w:rPr>
          <w:rFonts w:ascii="Garamond" w:hAnsi="Garamond"/>
          <w:lang w:val="sk-SK" w:eastAsia="sk-SK"/>
        </w:rPr>
        <w:t>SK2020936643</w:t>
      </w:r>
    </w:p>
    <w:p w14:paraId="28C083C2" w14:textId="77777777" w:rsidR="00EF034A" w:rsidRPr="00EF034A" w:rsidRDefault="00EF034A" w:rsidP="00EF034A">
      <w:pPr>
        <w:spacing w:before="120" w:after="120"/>
        <w:contextualSpacing w:val="0"/>
        <w:rPr>
          <w:rFonts w:ascii="Garamond" w:hAnsi="Garamond"/>
          <w:lang w:val="sk-SK" w:eastAsia="sk-SK"/>
        </w:rPr>
      </w:pPr>
      <w:r w:rsidRPr="00EF034A">
        <w:rPr>
          <w:rFonts w:ascii="Garamond" w:hAnsi="Garamond"/>
          <w:lang w:val="sk-SK" w:eastAsia="sk-SK"/>
        </w:rPr>
        <w:t>Bankové spojenie:</w:t>
      </w:r>
      <w:r w:rsidRPr="00EF034A">
        <w:rPr>
          <w:rFonts w:ascii="Garamond" w:hAnsi="Garamond"/>
          <w:lang w:val="sk-SK" w:eastAsia="sk-SK"/>
        </w:rPr>
        <w:tab/>
      </w:r>
      <w:r w:rsidRPr="00EF034A">
        <w:rPr>
          <w:rFonts w:ascii="Garamond" w:hAnsi="Garamond"/>
          <w:lang w:val="sk-SK" w:eastAsia="sk-SK"/>
        </w:rPr>
        <w:tab/>
        <w:t>Prima Banka Slovensko, a.s.</w:t>
      </w:r>
    </w:p>
    <w:p w14:paraId="7C8B6651" w14:textId="77777777" w:rsidR="00EF034A" w:rsidRPr="00EF034A" w:rsidRDefault="00EF034A" w:rsidP="00EF034A">
      <w:pPr>
        <w:spacing w:before="120" w:after="120"/>
        <w:contextualSpacing w:val="0"/>
        <w:rPr>
          <w:rFonts w:ascii="Garamond" w:hAnsi="Garamond"/>
          <w:lang w:val="sk-SK" w:eastAsia="sk-SK"/>
        </w:rPr>
      </w:pPr>
      <w:r w:rsidRPr="00EF034A">
        <w:rPr>
          <w:rFonts w:ascii="Garamond" w:hAnsi="Garamond"/>
          <w:lang w:val="sk-SK" w:eastAsia="sk-SK"/>
        </w:rPr>
        <w:t>IBAN:</w:t>
      </w:r>
      <w:r w:rsidRPr="00EF034A">
        <w:rPr>
          <w:rFonts w:ascii="Garamond" w:hAnsi="Garamond"/>
          <w:lang w:val="sk-SK" w:eastAsia="sk-SK"/>
        </w:rPr>
        <w:tab/>
      </w:r>
      <w:r w:rsidRPr="00EF034A">
        <w:rPr>
          <w:rFonts w:ascii="Garamond" w:hAnsi="Garamond"/>
          <w:lang w:val="sk-SK" w:eastAsia="sk-SK"/>
        </w:rPr>
        <w:tab/>
      </w:r>
      <w:r w:rsidRPr="00EF034A">
        <w:rPr>
          <w:rFonts w:ascii="Garamond" w:hAnsi="Garamond"/>
          <w:lang w:val="sk-SK" w:eastAsia="sk-SK"/>
        </w:rPr>
        <w:tab/>
      </w:r>
      <w:r w:rsidRPr="00EF034A">
        <w:rPr>
          <w:rFonts w:ascii="Garamond" w:hAnsi="Garamond"/>
          <w:lang w:val="sk-SK" w:eastAsia="sk-SK"/>
        </w:rPr>
        <w:tab/>
        <w:t>SK41 5600 0000 0018 0059 9001</w:t>
      </w:r>
    </w:p>
    <w:p w14:paraId="0AE11E26" w14:textId="77777777" w:rsidR="00EF034A" w:rsidRPr="00EF034A" w:rsidRDefault="00EF034A" w:rsidP="00EF034A">
      <w:pPr>
        <w:spacing w:before="120" w:after="120"/>
        <w:contextualSpacing w:val="0"/>
        <w:rPr>
          <w:rFonts w:ascii="Garamond" w:hAnsi="Garamond"/>
          <w:lang w:val="sk-SK" w:eastAsia="sk-SK"/>
        </w:rPr>
      </w:pPr>
      <w:r w:rsidRPr="00EF034A">
        <w:rPr>
          <w:rFonts w:ascii="Garamond" w:hAnsi="Garamond"/>
          <w:lang w:val="sk-SK" w:eastAsia="sk-SK"/>
        </w:rPr>
        <w:t>e-mail:</w:t>
      </w:r>
      <w:r w:rsidRPr="00EF034A">
        <w:rPr>
          <w:rFonts w:ascii="Garamond" w:hAnsi="Garamond"/>
          <w:lang w:val="sk-SK" w:eastAsia="sk-SK"/>
        </w:rPr>
        <w:tab/>
      </w:r>
      <w:r w:rsidRPr="00EF034A">
        <w:rPr>
          <w:rFonts w:ascii="Garamond" w:hAnsi="Garamond"/>
          <w:lang w:val="sk-SK" w:eastAsia="sk-SK"/>
        </w:rPr>
        <w:tab/>
      </w:r>
      <w:r w:rsidRPr="00EF034A">
        <w:rPr>
          <w:rFonts w:ascii="Garamond" w:hAnsi="Garamond"/>
          <w:lang w:val="sk-SK" w:eastAsia="sk-SK"/>
        </w:rPr>
        <w:tab/>
      </w:r>
      <w:r w:rsidRPr="00EF034A">
        <w:rPr>
          <w:rFonts w:ascii="Garamond" w:hAnsi="Garamond"/>
          <w:lang w:val="sk-SK" w:eastAsia="sk-SK"/>
        </w:rPr>
        <w:tab/>
        <w:t>rtc@petrzalka.sk</w:t>
      </w:r>
    </w:p>
    <w:p w14:paraId="567F119A" w14:textId="77777777" w:rsidR="00C7428D" w:rsidRPr="00E013C9" w:rsidRDefault="00C7428D" w:rsidP="005A3BE7">
      <w:pPr>
        <w:spacing w:before="120" w:after="120"/>
        <w:contextualSpacing w:val="0"/>
        <w:rPr>
          <w:rFonts w:ascii="Garamond" w:hAnsi="Garamond"/>
          <w:lang w:val="sk-SK" w:eastAsia="sk-SK"/>
        </w:rPr>
      </w:pPr>
      <w:r w:rsidRPr="00E013C9">
        <w:rPr>
          <w:rFonts w:ascii="Garamond" w:hAnsi="Garamond"/>
          <w:lang w:val="sk-SK" w:eastAsia="sk-SK"/>
        </w:rPr>
        <w:t xml:space="preserve">Konajúca prostredníctvom: </w:t>
      </w:r>
      <w:r w:rsidRPr="00E013C9">
        <w:rPr>
          <w:rFonts w:ascii="Garamond" w:hAnsi="Garamond"/>
          <w:lang w:val="sk-SK" w:eastAsia="sk-SK"/>
        </w:rPr>
        <w:tab/>
        <w:t>Ján Hrčka, starosta</w:t>
      </w:r>
    </w:p>
    <w:p w14:paraId="63D317C9" w14:textId="77777777" w:rsidR="00C7428D" w:rsidRPr="00E013C9" w:rsidRDefault="00C7428D" w:rsidP="005A3BE7">
      <w:pPr>
        <w:spacing w:before="120" w:after="120"/>
        <w:contextualSpacing w:val="0"/>
        <w:rPr>
          <w:rFonts w:ascii="Garamond" w:hAnsi="Garamond"/>
          <w:lang w:val="sk-SK"/>
        </w:rPr>
      </w:pPr>
    </w:p>
    <w:p w14:paraId="344467DE" w14:textId="77777777" w:rsidR="00C7428D" w:rsidRPr="00E013C9" w:rsidRDefault="00303C8C" w:rsidP="00776E72">
      <w:pPr>
        <w:pStyle w:val="Nadpis2"/>
        <w:spacing w:before="120"/>
        <w:ind w:left="142" w:hanging="499"/>
        <w:contextualSpacing w:val="0"/>
      </w:pPr>
      <w:bookmarkStart w:id="5" w:name="_Toc101338846"/>
      <w:r w:rsidRPr="00E013C9">
        <w:t>Predmet zákazky</w:t>
      </w:r>
      <w:bookmarkEnd w:id="5"/>
    </w:p>
    <w:p w14:paraId="3F516E10" w14:textId="77777777" w:rsidR="00C7428D" w:rsidRPr="00E013C9" w:rsidRDefault="00C7428D" w:rsidP="002F1BE3">
      <w:pPr>
        <w:pStyle w:val="Odsekzoznamu"/>
        <w:numPr>
          <w:ilvl w:val="0"/>
          <w:numId w:val="11"/>
        </w:numPr>
        <w:spacing w:before="120" w:after="120"/>
        <w:ind w:left="0"/>
        <w:contextualSpacing w:val="0"/>
        <w:rPr>
          <w:rFonts w:ascii="Garamond" w:hAnsi="Garamond"/>
          <w:lang w:val="sk-SK"/>
        </w:rPr>
      </w:pPr>
      <w:r w:rsidRPr="00E013C9">
        <w:rPr>
          <w:rFonts w:ascii="Garamond" w:hAnsi="Garamond"/>
          <w:lang w:val="sk-SK"/>
        </w:rPr>
        <w:t xml:space="preserve">Názov predmetu zákazky:  </w:t>
      </w:r>
    </w:p>
    <w:p w14:paraId="1B12FC0C" w14:textId="77777777" w:rsidR="00C63B6A" w:rsidRPr="00C63B6A" w:rsidRDefault="00C63B6A" w:rsidP="00C63B6A">
      <w:pPr>
        <w:pStyle w:val="Odsekzoznamu"/>
        <w:spacing w:before="120" w:after="120"/>
        <w:ind w:left="0"/>
        <w:contextualSpacing w:val="0"/>
        <w:rPr>
          <w:rFonts w:ascii="Garamond" w:hAnsi="Garamond"/>
          <w:lang w:val="sk-SK"/>
        </w:rPr>
      </w:pPr>
      <w:r w:rsidRPr="00C63B6A">
        <w:rPr>
          <w:rFonts w:ascii="Garamond" w:hAnsi="Garamond"/>
          <w:b/>
          <w:bCs/>
          <w:lang w:val="sk-SK"/>
        </w:rPr>
        <w:t>Stavebné úpravy v materských školách</w:t>
      </w:r>
    </w:p>
    <w:p w14:paraId="1BF2650A" w14:textId="3BA7451B" w:rsidR="00C7428D" w:rsidRPr="00E013C9" w:rsidRDefault="002C2517" w:rsidP="002F1BE3">
      <w:pPr>
        <w:pStyle w:val="Odsekzoznamu"/>
        <w:numPr>
          <w:ilvl w:val="0"/>
          <w:numId w:val="11"/>
        </w:numPr>
        <w:spacing w:before="120" w:after="120"/>
        <w:ind w:left="0"/>
        <w:contextualSpacing w:val="0"/>
        <w:rPr>
          <w:rFonts w:ascii="Garamond" w:hAnsi="Garamond"/>
          <w:lang w:val="sk-SK"/>
        </w:rPr>
      </w:pPr>
      <w:r w:rsidRPr="00E013C9">
        <w:rPr>
          <w:rFonts w:ascii="Garamond" w:hAnsi="Garamond"/>
          <w:lang w:val="sk-SK"/>
        </w:rPr>
        <w:t>Číselný kód tovaru/stavebných prác/služieb pre hlavný predmet a doplňujúce predmety z Hlavného slovníka, prípadne alfanumerický kód z Doplnkového slovníka Spoločného slovníka obstarávania (CPV/SSO), vrátane číselného kódu služby súvisiacej s uskutočnením stavebných prác/dodaním tovaru/poskytnutím služieb:</w:t>
      </w:r>
    </w:p>
    <w:p w14:paraId="0654D9D6" w14:textId="3280832C" w:rsidR="006224C3" w:rsidRDefault="006B01BA" w:rsidP="006224C3">
      <w:pPr>
        <w:spacing w:before="120" w:after="120"/>
        <w:contextualSpacing w:val="0"/>
        <w:rPr>
          <w:rFonts w:ascii="Garamond" w:hAnsi="Garamond"/>
          <w:lang w:val="sk-SK" w:eastAsia="sk-SK"/>
        </w:rPr>
      </w:pPr>
      <w:r w:rsidRPr="006B01BA">
        <w:rPr>
          <w:rFonts w:ascii="Garamond" w:hAnsi="Garamond"/>
          <w:lang w:val="sk-SK" w:eastAsia="sk-SK"/>
        </w:rPr>
        <w:t>45214100-1</w:t>
      </w:r>
      <w:r>
        <w:rPr>
          <w:rFonts w:ascii="Garamond" w:hAnsi="Garamond"/>
          <w:lang w:val="sk-SK" w:eastAsia="sk-SK"/>
        </w:rPr>
        <w:t xml:space="preserve"> </w:t>
      </w:r>
      <w:r w:rsidRPr="006B01BA">
        <w:rPr>
          <w:rFonts w:ascii="Garamond" w:hAnsi="Garamond"/>
          <w:lang w:val="sk-SK" w:eastAsia="sk-SK"/>
        </w:rPr>
        <w:t>Stavebné práce na stavbe budov materských škôl</w:t>
      </w:r>
    </w:p>
    <w:p w14:paraId="5EAC6B26" w14:textId="62C917A7" w:rsidR="00893723" w:rsidRDefault="006224C3" w:rsidP="006224C3">
      <w:pPr>
        <w:spacing w:before="120" w:after="120"/>
        <w:contextualSpacing w:val="0"/>
        <w:rPr>
          <w:rFonts w:ascii="Garamond" w:hAnsi="Garamond"/>
          <w:lang w:val="sk-SK" w:eastAsia="sk-SK"/>
        </w:rPr>
      </w:pPr>
      <w:r w:rsidRPr="00E013C9">
        <w:rPr>
          <w:rFonts w:ascii="Garamond" w:hAnsi="Garamond"/>
          <w:lang w:val="sk-SK" w:eastAsia="sk-SK"/>
        </w:rPr>
        <w:t>45000000-7 Stavebné práce</w:t>
      </w:r>
    </w:p>
    <w:p w14:paraId="579D5EDF" w14:textId="1B96D4D9" w:rsidR="00893723" w:rsidRDefault="00893723" w:rsidP="006224C3">
      <w:pPr>
        <w:spacing w:before="120" w:after="120"/>
        <w:contextualSpacing w:val="0"/>
        <w:rPr>
          <w:rFonts w:ascii="Garamond" w:hAnsi="Garamond"/>
          <w:lang w:val="sk-SK" w:eastAsia="sk-SK"/>
        </w:rPr>
      </w:pPr>
      <w:r>
        <w:rPr>
          <w:rFonts w:ascii="Garamond" w:hAnsi="Garamond"/>
          <w:lang w:val="sk-SK" w:eastAsia="sk-SK"/>
        </w:rPr>
        <w:t>37535200-9 Zariadenie ihrísk</w:t>
      </w:r>
    </w:p>
    <w:p w14:paraId="77087C56" w14:textId="04704800" w:rsidR="00893723" w:rsidRPr="00E013C9" w:rsidRDefault="00893723" w:rsidP="006224C3">
      <w:pPr>
        <w:spacing w:before="120" w:after="120"/>
        <w:contextualSpacing w:val="0"/>
        <w:rPr>
          <w:rFonts w:ascii="Garamond" w:hAnsi="Garamond"/>
          <w:lang w:val="sk-SK" w:eastAsia="sk-SK"/>
        </w:rPr>
      </w:pPr>
      <w:r>
        <w:rPr>
          <w:rFonts w:ascii="Garamond" w:hAnsi="Garamond"/>
          <w:lang w:val="sk-SK" w:eastAsia="sk-SK"/>
        </w:rPr>
        <w:t>45255400-3 Montážne práce</w:t>
      </w:r>
    </w:p>
    <w:p w14:paraId="2CC54CEC" w14:textId="77777777" w:rsidR="002C2517" w:rsidRPr="00E013C9" w:rsidRDefault="002C2517" w:rsidP="002F1BE3">
      <w:pPr>
        <w:pStyle w:val="Odsekzoznamu"/>
        <w:numPr>
          <w:ilvl w:val="0"/>
          <w:numId w:val="11"/>
        </w:numPr>
        <w:spacing w:before="120" w:after="120"/>
        <w:ind w:left="0"/>
        <w:contextualSpacing w:val="0"/>
        <w:rPr>
          <w:rFonts w:ascii="Garamond" w:hAnsi="Garamond"/>
          <w:lang w:val="sk-SK"/>
        </w:rPr>
      </w:pPr>
      <w:r w:rsidRPr="00E013C9">
        <w:rPr>
          <w:rFonts w:ascii="Garamond" w:hAnsi="Garamond"/>
          <w:lang w:val="sk-SK"/>
        </w:rPr>
        <w:t>Podrobné vymedzenie predmetu zákazky, vrátane vypracovaných technických špecifikácií:</w:t>
      </w:r>
    </w:p>
    <w:p w14:paraId="2C984D26" w14:textId="3AEBFE5C" w:rsidR="004F75D6" w:rsidRDefault="002C2517" w:rsidP="004F75D6">
      <w:pPr>
        <w:spacing w:before="120" w:after="120"/>
        <w:contextualSpacing w:val="0"/>
        <w:rPr>
          <w:rFonts w:ascii="Garamond" w:hAnsi="Garamond"/>
          <w:lang w:val="sk-SK"/>
        </w:rPr>
      </w:pPr>
      <w:r w:rsidRPr="00E013C9">
        <w:rPr>
          <w:rFonts w:ascii="Garamond" w:hAnsi="Garamond"/>
          <w:lang w:val="sk-SK"/>
        </w:rPr>
        <w:t xml:space="preserve">Pozri časť </w:t>
      </w:r>
      <w:r w:rsidR="004D2F17" w:rsidRPr="00E013C9">
        <w:rPr>
          <w:rFonts w:ascii="Garamond" w:hAnsi="Garamond"/>
          <w:lang w:val="sk-SK"/>
        </w:rPr>
        <w:t xml:space="preserve">B.2 </w:t>
      </w:r>
      <w:r w:rsidRPr="00E013C9">
        <w:rPr>
          <w:rFonts w:ascii="Garamond" w:hAnsi="Garamond"/>
          <w:lang w:val="sk-SK"/>
        </w:rPr>
        <w:t xml:space="preserve">súťažných podkladov </w:t>
      </w:r>
    </w:p>
    <w:p w14:paraId="26F82A09" w14:textId="77777777" w:rsidR="002C2517" w:rsidRPr="00E013C9" w:rsidRDefault="00303C8C" w:rsidP="00776E72">
      <w:pPr>
        <w:pStyle w:val="Nadpis2"/>
        <w:spacing w:before="120"/>
        <w:ind w:left="142" w:hanging="499"/>
        <w:contextualSpacing w:val="0"/>
      </w:pPr>
      <w:bookmarkStart w:id="6" w:name="_Toc101338847"/>
      <w:r w:rsidRPr="00E013C9">
        <w:t>Rozdelenie predmetu zákazky</w:t>
      </w:r>
      <w:bookmarkEnd w:id="6"/>
    </w:p>
    <w:p w14:paraId="197158B7" w14:textId="69EB43B6" w:rsidR="002C2517" w:rsidRDefault="002C2517" w:rsidP="002F1BE3">
      <w:pPr>
        <w:pStyle w:val="Odsekzoznamu"/>
        <w:numPr>
          <w:ilvl w:val="0"/>
          <w:numId w:val="12"/>
        </w:numPr>
        <w:spacing w:before="120" w:after="120"/>
        <w:ind w:left="0"/>
        <w:contextualSpacing w:val="0"/>
        <w:rPr>
          <w:rFonts w:ascii="Garamond" w:hAnsi="Garamond"/>
          <w:lang w:val="sk-SK"/>
        </w:rPr>
      </w:pPr>
      <w:r w:rsidRPr="00293970">
        <w:rPr>
          <w:rFonts w:ascii="Garamond" w:hAnsi="Garamond"/>
          <w:lang w:val="sk-SK"/>
        </w:rPr>
        <w:t>Predmet zákazky je rozdelený na časti.</w:t>
      </w:r>
      <w:r w:rsidRPr="00E013C9">
        <w:rPr>
          <w:rFonts w:ascii="Garamond" w:hAnsi="Garamond"/>
          <w:lang w:val="sk-SK"/>
        </w:rPr>
        <w:t xml:space="preserve"> Uchádzač </w:t>
      </w:r>
      <w:r w:rsidR="006B01BA">
        <w:rPr>
          <w:rFonts w:ascii="Garamond" w:hAnsi="Garamond"/>
          <w:lang w:val="sk-SK"/>
        </w:rPr>
        <w:t>môže predložiť ponuku na jednu časť, viacero ľubovoľných častí alebo na všetky časti zákazky.</w:t>
      </w:r>
    </w:p>
    <w:p w14:paraId="019195FB" w14:textId="659DCBE0" w:rsidR="006B01BA" w:rsidRDefault="006B01BA" w:rsidP="002F1BE3">
      <w:pPr>
        <w:pStyle w:val="Odsekzoznamu"/>
        <w:numPr>
          <w:ilvl w:val="0"/>
          <w:numId w:val="12"/>
        </w:numPr>
        <w:spacing w:before="120" w:after="120"/>
        <w:ind w:left="0"/>
        <w:contextualSpacing w:val="0"/>
        <w:rPr>
          <w:rFonts w:ascii="Garamond" w:hAnsi="Garamond"/>
          <w:lang w:val="sk-SK"/>
        </w:rPr>
      </w:pPr>
      <w:r>
        <w:rPr>
          <w:rFonts w:ascii="Garamond" w:hAnsi="Garamond"/>
          <w:lang w:val="sk-SK"/>
        </w:rPr>
        <w:t xml:space="preserve">Časti zákazky: </w:t>
      </w:r>
    </w:p>
    <w:p w14:paraId="71A33A9F" w14:textId="22C02A70" w:rsidR="006B01BA" w:rsidRDefault="006B01BA" w:rsidP="002F1BE3">
      <w:pPr>
        <w:pStyle w:val="Odsekzoznamu"/>
        <w:numPr>
          <w:ilvl w:val="1"/>
          <w:numId w:val="12"/>
        </w:numPr>
        <w:spacing w:before="120" w:after="120"/>
        <w:contextualSpacing w:val="0"/>
        <w:rPr>
          <w:rFonts w:ascii="Garamond" w:hAnsi="Garamond"/>
          <w:lang w:val="sk-SK"/>
        </w:rPr>
      </w:pPr>
      <w:bookmarkStart w:id="7" w:name="_Hlk99624579"/>
      <w:r>
        <w:rPr>
          <w:rFonts w:ascii="Garamond" w:hAnsi="Garamond"/>
          <w:lang w:val="sk-SK"/>
        </w:rPr>
        <w:t xml:space="preserve">Časť č. 1: Stavebné práce na Materskej škole </w:t>
      </w:r>
      <w:r w:rsidRPr="006B01BA">
        <w:rPr>
          <w:rFonts w:ascii="Garamond" w:hAnsi="Garamond"/>
          <w:lang w:val="sk-SK"/>
        </w:rPr>
        <w:t>Pifflova 10</w:t>
      </w:r>
      <w:r>
        <w:rPr>
          <w:rFonts w:ascii="Garamond" w:hAnsi="Garamond"/>
          <w:lang w:val="sk-SK"/>
        </w:rPr>
        <w:t xml:space="preserve"> - Bratislava– 1. </w:t>
      </w:r>
      <w:r w:rsidR="00291EDC">
        <w:rPr>
          <w:rFonts w:ascii="Garamond" w:hAnsi="Garamond"/>
          <w:lang w:val="sk-SK"/>
        </w:rPr>
        <w:t>e</w:t>
      </w:r>
      <w:r>
        <w:rPr>
          <w:rFonts w:ascii="Garamond" w:hAnsi="Garamond"/>
          <w:lang w:val="sk-SK"/>
        </w:rPr>
        <w:t>tapa</w:t>
      </w:r>
    </w:p>
    <w:p w14:paraId="37AB5718" w14:textId="2BAF353C" w:rsidR="006B01BA" w:rsidRDefault="006B01BA" w:rsidP="002F1BE3">
      <w:pPr>
        <w:pStyle w:val="Odsekzoznamu"/>
        <w:numPr>
          <w:ilvl w:val="1"/>
          <w:numId w:val="12"/>
        </w:numPr>
        <w:spacing w:before="120" w:after="120"/>
        <w:contextualSpacing w:val="0"/>
        <w:rPr>
          <w:rFonts w:ascii="Garamond" w:hAnsi="Garamond"/>
          <w:lang w:val="sk-SK"/>
        </w:rPr>
      </w:pPr>
      <w:r>
        <w:rPr>
          <w:rFonts w:ascii="Garamond" w:hAnsi="Garamond"/>
          <w:lang w:val="sk-SK"/>
        </w:rPr>
        <w:t xml:space="preserve">Časť č. 2: </w:t>
      </w:r>
      <w:r w:rsidRPr="006B01BA">
        <w:rPr>
          <w:rFonts w:ascii="Garamond" w:hAnsi="Garamond"/>
          <w:lang w:val="sk-SK"/>
        </w:rPr>
        <w:t xml:space="preserve">Stavebné práce na Materskej škole </w:t>
      </w:r>
      <w:r w:rsidRPr="006B01BA">
        <w:rPr>
          <w:rFonts w:ascii="Garamond" w:hAnsi="Garamond"/>
          <w:lang w:val="sk-SK" w:bidi="sk-SK"/>
        </w:rPr>
        <w:t>Ševčenkova 1139/35 - Bratislava</w:t>
      </w:r>
    </w:p>
    <w:p w14:paraId="43A73318" w14:textId="0205EFF7" w:rsidR="006B01BA" w:rsidRDefault="006B01BA" w:rsidP="002F1BE3">
      <w:pPr>
        <w:pStyle w:val="Odsekzoznamu"/>
        <w:numPr>
          <w:ilvl w:val="1"/>
          <w:numId w:val="12"/>
        </w:numPr>
        <w:spacing w:before="120" w:after="120"/>
        <w:contextualSpacing w:val="0"/>
        <w:rPr>
          <w:rFonts w:ascii="Garamond" w:hAnsi="Garamond"/>
          <w:lang w:val="sk-SK"/>
        </w:rPr>
      </w:pPr>
      <w:r>
        <w:rPr>
          <w:rFonts w:ascii="Garamond" w:hAnsi="Garamond"/>
          <w:lang w:val="sk-SK"/>
        </w:rPr>
        <w:t xml:space="preserve">Časť č. 3: </w:t>
      </w:r>
      <w:r w:rsidR="00E6717D" w:rsidRPr="006B01BA">
        <w:rPr>
          <w:rFonts w:ascii="Garamond" w:hAnsi="Garamond"/>
          <w:lang w:val="sk-SK"/>
        </w:rPr>
        <w:t xml:space="preserve">Stavebné práce na Materskej škole </w:t>
      </w:r>
      <w:r w:rsidR="00E6717D" w:rsidRPr="00E6717D">
        <w:rPr>
          <w:rFonts w:ascii="Garamond" w:hAnsi="Garamond"/>
          <w:lang w:val="sk-SK" w:bidi="sk-SK"/>
        </w:rPr>
        <w:t>Bohrová 1</w:t>
      </w:r>
      <w:r w:rsidR="00E6717D">
        <w:rPr>
          <w:rFonts w:ascii="Garamond" w:hAnsi="Garamond"/>
          <w:lang w:val="sk-SK" w:bidi="sk-SK"/>
        </w:rPr>
        <w:t xml:space="preserve"> </w:t>
      </w:r>
      <w:r w:rsidR="00261F5A">
        <w:rPr>
          <w:rFonts w:ascii="Garamond" w:hAnsi="Garamond"/>
          <w:lang w:val="sk-SK" w:bidi="sk-SK"/>
        </w:rPr>
        <w:t>–</w:t>
      </w:r>
      <w:r w:rsidR="00E6717D" w:rsidRPr="006B01BA">
        <w:rPr>
          <w:rFonts w:ascii="Garamond" w:hAnsi="Garamond"/>
          <w:lang w:val="sk-SK" w:bidi="sk-SK"/>
        </w:rPr>
        <w:t xml:space="preserve"> Bratislava</w:t>
      </w:r>
    </w:p>
    <w:p w14:paraId="74F7F82D" w14:textId="27CE54E5" w:rsidR="00261F5A" w:rsidRPr="00E013C9" w:rsidRDefault="00261F5A" w:rsidP="00261F5A">
      <w:pPr>
        <w:pStyle w:val="Odsekzoznamu"/>
        <w:numPr>
          <w:ilvl w:val="1"/>
          <w:numId w:val="12"/>
        </w:numPr>
        <w:spacing w:before="120" w:after="120"/>
        <w:contextualSpacing w:val="0"/>
        <w:rPr>
          <w:rFonts w:ascii="Garamond" w:hAnsi="Garamond"/>
          <w:lang w:val="sk-SK"/>
        </w:rPr>
      </w:pPr>
      <w:r>
        <w:rPr>
          <w:rFonts w:ascii="Garamond" w:hAnsi="Garamond"/>
          <w:lang w:val="sk-SK"/>
        </w:rPr>
        <w:t xml:space="preserve">Časť č. 4: </w:t>
      </w:r>
      <w:r w:rsidRPr="006B01BA">
        <w:rPr>
          <w:rFonts w:ascii="Garamond" w:hAnsi="Garamond"/>
          <w:lang w:val="sk-SK"/>
        </w:rPr>
        <w:t xml:space="preserve">Stavebné práce na Materskej škole </w:t>
      </w:r>
      <w:r w:rsidRPr="00E6717D">
        <w:rPr>
          <w:rFonts w:ascii="Garamond" w:hAnsi="Garamond"/>
          <w:lang w:val="sk-SK" w:bidi="sk-SK"/>
        </w:rPr>
        <w:t>Fedinova 7</w:t>
      </w:r>
      <w:r>
        <w:rPr>
          <w:rFonts w:ascii="Garamond" w:hAnsi="Garamond"/>
          <w:lang w:val="sk-SK" w:bidi="sk-SK"/>
        </w:rPr>
        <w:t xml:space="preserve"> –</w:t>
      </w:r>
      <w:r w:rsidRPr="006B01BA">
        <w:rPr>
          <w:rFonts w:ascii="Garamond" w:hAnsi="Garamond"/>
          <w:lang w:val="sk-SK" w:bidi="sk-SK"/>
        </w:rPr>
        <w:t xml:space="preserve"> Bratislava</w:t>
      </w:r>
      <w:r>
        <w:rPr>
          <w:rFonts w:ascii="Garamond" w:hAnsi="Garamond"/>
          <w:lang w:val="sk-SK" w:bidi="sk-SK"/>
        </w:rPr>
        <w:t xml:space="preserve"> – 1. etapa</w:t>
      </w:r>
      <w:r w:rsidR="00611AC4">
        <w:rPr>
          <w:rFonts w:ascii="Garamond" w:hAnsi="Garamond"/>
          <w:lang w:val="sk-SK" w:bidi="sk-SK"/>
        </w:rPr>
        <w:t xml:space="preserve"> -</w:t>
      </w:r>
      <w:r>
        <w:rPr>
          <w:rFonts w:ascii="Garamond" w:hAnsi="Garamond"/>
          <w:lang w:val="sk-SK" w:bidi="sk-SK"/>
        </w:rPr>
        <w:t xml:space="preserve"> časť </w:t>
      </w:r>
      <w:r w:rsidR="00611AC4">
        <w:rPr>
          <w:rFonts w:ascii="Garamond" w:hAnsi="Garamond"/>
          <w:lang w:val="sk-SK" w:bidi="sk-SK"/>
        </w:rPr>
        <w:t>A</w:t>
      </w:r>
    </w:p>
    <w:p w14:paraId="614D86FE" w14:textId="19622EEF" w:rsidR="006B01BA" w:rsidRPr="00E013C9" w:rsidRDefault="006B01BA" w:rsidP="002F1BE3">
      <w:pPr>
        <w:pStyle w:val="Odsekzoznamu"/>
        <w:numPr>
          <w:ilvl w:val="1"/>
          <w:numId w:val="12"/>
        </w:numPr>
        <w:spacing w:before="120" w:after="120"/>
        <w:contextualSpacing w:val="0"/>
        <w:rPr>
          <w:rFonts w:ascii="Garamond" w:hAnsi="Garamond"/>
          <w:lang w:val="sk-SK"/>
        </w:rPr>
      </w:pPr>
      <w:r>
        <w:rPr>
          <w:rFonts w:ascii="Garamond" w:hAnsi="Garamond"/>
          <w:lang w:val="sk-SK"/>
        </w:rPr>
        <w:lastRenderedPageBreak/>
        <w:t xml:space="preserve">Časť č. </w:t>
      </w:r>
      <w:r w:rsidR="00611AC4">
        <w:rPr>
          <w:rFonts w:ascii="Garamond" w:hAnsi="Garamond"/>
          <w:lang w:val="sk-SK"/>
        </w:rPr>
        <w:t>5</w:t>
      </w:r>
      <w:r>
        <w:rPr>
          <w:rFonts w:ascii="Garamond" w:hAnsi="Garamond"/>
          <w:lang w:val="sk-SK"/>
        </w:rPr>
        <w:t xml:space="preserve">: </w:t>
      </w:r>
      <w:r w:rsidR="008F014B" w:rsidRPr="008F014B">
        <w:rPr>
          <w:rFonts w:ascii="Garamond" w:hAnsi="Garamond"/>
          <w:color w:val="FF0000"/>
          <w:lang w:val="sk-SK"/>
        </w:rPr>
        <w:t>Obnova MŠ na Fedinovej č.7, Bratislava - I. etapa AREÁL</w:t>
      </w:r>
    </w:p>
    <w:p w14:paraId="2C6515DC" w14:textId="77777777" w:rsidR="002C2517" w:rsidRPr="00E013C9" w:rsidRDefault="00303C8C" w:rsidP="00776E72">
      <w:pPr>
        <w:pStyle w:val="Nadpis2"/>
        <w:spacing w:before="120"/>
        <w:ind w:left="142" w:hanging="499"/>
        <w:contextualSpacing w:val="0"/>
      </w:pPr>
      <w:bookmarkStart w:id="8" w:name="_Toc101338848"/>
      <w:bookmarkEnd w:id="7"/>
      <w:r w:rsidRPr="00E013C9">
        <w:t>Variantné riešenie</w:t>
      </w:r>
      <w:bookmarkEnd w:id="8"/>
    </w:p>
    <w:p w14:paraId="3D04674C" w14:textId="77777777" w:rsidR="002C2517" w:rsidRPr="00E013C9" w:rsidRDefault="002C2517" w:rsidP="002F1BE3">
      <w:pPr>
        <w:pStyle w:val="Odsekzoznamu"/>
        <w:numPr>
          <w:ilvl w:val="0"/>
          <w:numId w:val="13"/>
        </w:numPr>
        <w:spacing w:before="120" w:after="120"/>
        <w:ind w:left="0"/>
        <w:contextualSpacing w:val="0"/>
        <w:rPr>
          <w:rFonts w:ascii="Garamond" w:hAnsi="Garamond"/>
          <w:lang w:val="sk-SK"/>
        </w:rPr>
      </w:pPr>
      <w:r w:rsidRPr="00E013C9">
        <w:rPr>
          <w:rFonts w:ascii="Garamond" w:hAnsi="Garamond"/>
          <w:lang w:val="sk-SK"/>
        </w:rPr>
        <w:t>Uchádzačom sa neumožňuje predložiť variantné riešenie vo vzťahu k požadovanému riešeniu verejného obstarávateľa.</w:t>
      </w:r>
    </w:p>
    <w:p w14:paraId="6CFBA84C" w14:textId="571FA478" w:rsidR="002C2517" w:rsidRDefault="002C2517" w:rsidP="002F1BE3">
      <w:pPr>
        <w:pStyle w:val="Odsekzoznamu"/>
        <w:numPr>
          <w:ilvl w:val="0"/>
          <w:numId w:val="13"/>
        </w:numPr>
        <w:spacing w:before="120" w:after="120"/>
        <w:ind w:left="0"/>
        <w:contextualSpacing w:val="0"/>
        <w:rPr>
          <w:rFonts w:ascii="Garamond" w:hAnsi="Garamond"/>
          <w:lang w:val="sk-SK"/>
        </w:rPr>
      </w:pPr>
      <w:r w:rsidRPr="00E013C9">
        <w:rPr>
          <w:rFonts w:ascii="Garamond" w:hAnsi="Garamond"/>
          <w:lang w:val="sk-SK"/>
        </w:rPr>
        <w:t>Ak súčasťou ponuky bude aj variantné riešenie, nebude takéto variantné riešenie zaradené do vyhodnotenia a bude sa naň hľadieť akoby nebolo predložené. Vyhodnotené bude iba základné riešenie.</w:t>
      </w:r>
    </w:p>
    <w:p w14:paraId="5BECD6B8" w14:textId="77777777" w:rsidR="00A07C73" w:rsidRPr="00E013C9" w:rsidRDefault="00A07C73" w:rsidP="00A07C73">
      <w:pPr>
        <w:pStyle w:val="Odsekzoznamu"/>
        <w:numPr>
          <w:ilvl w:val="0"/>
          <w:numId w:val="13"/>
        </w:numPr>
        <w:spacing w:before="120" w:after="120"/>
        <w:ind w:left="0"/>
        <w:contextualSpacing w:val="0"/>
        <w:rPr>
          <w:rFonts w:ascii="Garamond" w:hAnsi="Garamond"/>
          <w:lang w:val="sk-SK"/>
        </w:rPr>
      </w:pPr>
      <w:bookmarkStart w:id="9" w:name="_Hlk84238756"/>
      <w:r>
        <w:rPr>
          <w:rFonts w:ascii="Garamond" w:hAnsi="Garamond"/>
          <w:lang w:val="sk-SK"/>
        </w:rPr>
        <w:t xml:space="preserve">Ak akákoľvek časť súťažných podkladov obsahuje priamy alebo nepriamy odkaz na konkrétny materiál alebo výrobok, je uchádzač oprávnený ponúknuť ekvivalentný materiál alebo výrobok. </w:t>
      </w:r>
      <w:r>
        <w:rPr>
          <w:rFonts w:ascii="Garamond" w:hAnsi="Garamond"/>
          <w:u w:val="single"/>
          <w:lang w:val="sk-SK"/>
        </w:rPr>
        <w:t xml:space="preserve">Uchádzač je taký ekvivalentný materiál povinný vo svojej ponuke označiť, a zároveň doložiť technickú zhodu spočívajúcu v rovnakých alebo lepších funkčných, technických, úžitkových alebo estetických vlastnostiach. Ekvivalentnosť sa dokladá najmä technickým listom výrobku alebo materiálu.  </w:t>
      </w:r>
    </w:p>
    <w:bookmarkEnd w:id="9"/>
    <w:p w14:paraId="7C98CC52" w14:textId="77777777" w:rsidR="00A07C73" w:rsidRDefault="00A07C73" w:rsidP="002F1BE3">
      <w:pPr>
        <w:pStyle w:val="Odsekzoznamu"/>
        <w:numPr>
          <w:ilvl w:val="0"/>
          <w:numId w:val="13"/>
        </w:numPr>
        <w:spacing w:before="120" w:after="120"/>
        <w:ind w:left="0"/>
        <w:contextualSpacing w:val="0"/>
        <w:rPr>
          <w:rFonts w:ascii="Garamond" w:hAnsi="Garamond"/>
          <w:lang w:val="sk-SK"/>
        </w:rPr>
      </w:pPr>
    </w:p>
    <w:p w14:paraId="0D7455B6" w14:textId="77777777" w:rsidR="002C2517" w:rsidRPr="00E013C9" w:rsidRDefault="00303C8C" w:rsidP="00776E72">
      <w:pPr>
        <w:pStyle w:val="Nadpis2"/>
        <w:spacing w:before="120"/>
        <w:ind w:left="142" w:hanging="499"/>
        <w:contextualSpacing w:val="0"/>
      </w:pPr>
      <w:bookmarkStart w:id="10" w:name="_Toc101338849"/>
      <w:r w:rsidRPr="00E013C9">
        <w:t>Miesto a termín dodania predmetu zákazky</w:t>
      </w:r>
      <w:bookmarkEnd w:id="10"/>
    </w:p>
    <w:p w14:paraId="22D21153" w14:textId="45C838ED" w:rsidR="006B01BA" w:rsidRDefault="002C2517" w:rsidP="002F1BE3">
      <w:pPr>
        <w:pStyle w:val="Odsekzoznamu"/>
        <w:numPr>
          <w:ilvl w:val="0"/>
          <w:numId w:val="14"/>
        </w:numPr>
        <w:spacing w:before="120" w:after="120"/>
        <w:ind w:left="0"/>
        <w:contextualSpacing w:val="0"/>
        <w:rPr>
          <w:rFonts w:ascii="Garamond" w:hAnsi="Garamond"/>
          <w:lang w:val="sk-SK"/>
        </w:rPr>
      </w:pPr>
      <w:r w:rsidRPr="00E013C9">
        <w:rPr>
          <w:rFonts w:ascii="Garamond" w:hAnsi="Garamond"/>
          <w:lang w:val="sk-SK"/>
        </w:rPr>
        <w:t>Miest</w:t>
      </w:r>
      <w:r w:rsidR="006B01BA">
        <w:rPr>
          <w:rFonts w:ascii="Garamond" w:hAnsi="Garamond"/>
          <w:lang w:val="sk-SK"/>
        </w:rPr>
        <w:t>a</w:t>
      </w:r>
      <w:r w:rsidRPr="00E013C9">
        <w:rPr>
          <w:rFonts w:ascii="Garamond" w:hAnsi="Garamond"/>
          <w:lang w:val="sk-SK"/>
        </w:rPr>
        <w:t xml:space="preserve"> </w:t>
      </w:r>
      <w:r w:rsidR="006B01BA" w:rsidRPr="00E013C9">
        <w:rPr>
          <w:rFonts w:ascii="Garamond" w:hAnsi="Garamond"/>
          <w:lang w:val="sk-SK"/>
        </w:rPr>
        <w:t>dodania predmetu zákazky</w:t>
      </w:r>
      <w:r w:rsidR="006B01BA">
        <w:rPr>
          <w:rFonts w:ascii="Garamond" w:hAnsi="Garamond"/>
          <w:lang w:val="sk-SK"/>
        </w:rPr>
        <w:t xml:space="preserve"> a predpokladané termíny uskutočnenia predmetu zákazky podľa jednotlivých častí: </w:t>
      </w:r>
    </w:p>
    <w:p w14:paraId="668589D7" w14:textId="56EE1692" w:rsidR="006B01BA" w:rsidRDefault="006B01BA" w:rsidP="002F1BE3">
      <w:pPr>
        <w:pStyle w:val="Odsekzoznamu"/>
        <w:numPr>
          <w:ilvl w:val="1"/>
          <w:numId w:val="14"/>
        </w:numPr>
        <w:spacing w:before="120" w:after="120"/>
        <w:contextualSpacing w:val="0"/>
        <w:rPr>
          <w:rFonts w:ascii="Garamond" w:hAnsi="Garamond"/>
          <w:lang w:val="sk-SK"/>
        </w:rPr>
      </w:pPr>
      <w:r>
        <w:rPr>
          <w:rFonts w:ascii="Garamond" w:hAnsi="Garamond"/>
          <w:lang w:val="sk-SK"/>
        </w:rPr>
        <w:t xml:space="preserve">Časť č. 1: Stavebné práce na Materskej škole </w:t>
      </w:r>
      <w:r w:rsidRPr="006B01BA">
        <w:rPr>
          <w:rFonts w:ascii="Garamond" w:hAnsi="Garamond"/>
          <w:lang w:val="sk-SK"/>
        </w:rPr>
        <w:t>Pifflova 10</w:t>
      </w:r>
      <w:r>
        <w:rPr>
          <w:rFonts w:ascii="Garamond" w:hAnsi="Garamond"/>
          <w:lang w:val="sk-SK"/>
        </w:rPr>
        <w:t xml:space="preserve"> - Bratislava– 1. </w:t>
      </w:r>
      <w:r w:rsidR="00291EDC">
        <w:rPr>
          <w:rFonts w:ascii="Garamond" w:hAnsi="Garamond"/>
          <w:lang w:val="sk-SK"/>
        </w:rPr>
        <w:t>e</w:t>
      </w:r>
      <w:r>
        <w:rPr>
          <w:rFonts w:ascii="Garamond" w:hAnsi="Garamond"/>
          <w:lang w:val="sk-SK"/>
        </w:rPr>
        <w:t>tapa</w:t>
      </w:r>
    </w:p>
    <w:p w14:paraId="5916D845" w14:textId="2D3CA3E1" w:rsidR="006B01BA" w:rsidRDefault="006B01BA" w:rsidP="006B01BA">
      <w:pPr>
        <w:spacing w:before="120" w:after="120"/>
        <w:ind w:left="720" w:firstLine="696"/>
        <w:contextualSpacing w:val="0"/>
        <w:rPr>
          <w:rFonts w:ascii="Garamond" w:hAnsi="Garamond"/>
          <w:b/>
          <w:bCs/>
          <w:lang w:val="sk-SK"/>
        </w:rPr>
      </w:pPr>
      <w:r w:rsidRPr="006B01BA">
        <w:rPr>
          <w:rFonts w:ascii="Garamond" w:hAnsi="Garamond"/>
          <w:b/>
          <w:bCs/>
          <w:lang w:val="sk-SK"/>
        </w:rPr>
        <w:t>Pifflova 10, 851 01 Bratislava</w:t>
      </w:r>
    </w:p>
    <w:p w14:paraId="1D1BBB41" w14:textId="24F6D1CA" w:rsidR="00064A99" w:rsidRPr="006B01BA" w:rsidRDefault="00064A99" w:rsidP="00064A99">
      <w:pPr>
        <w:pStyle w:val="Odsekzoznamu"/>
        <w:spacing w:before="120" w:after="120"/>
        <w:ind w:left="1440"/>
        <w:contextualSpacing w:val="0"/>
        <w:rPr>
          <w:rFonts w:ascii="Garamond" w:hAnsi="Garamond"/>
          <w:b/>
          <w:bCs/>
          <w:lang w:val="sk-SK"/>
        </w:rPr>
      </w:pPr>
      <w:r>
        <w:rPr>
          <w:rFonts w:ascii="Garamond" w:hAnsi="Garamond"/>
          <w:b/>
          <w:bCs/>
          <w:lang w:val="sk-SK"/>
        </w:rPr>
        <w:t xml:space="preserve">Termín: do </w:t>
      </w:r>
      <w:r w:rsidR="00FA342C">
        <w:rPr>
          <w:rFonts w:ascii="Garamond" w:hAnsi="Garamond"/>
          <w:b/>
          <w:bCs/>
          <w:lang w:val="sk-SK"/>
        </w:rPr>
        <w:t>10</w:t>
      </w:r>
      <w:r w:rsidR="00987327">
        <w:rPr>
          <w:rFonts w:ascii="Garamond" w:hAnsi="Garamond"/>
          <w:b/>
          <w:bCs/>
          <w:lang w:val="sk-SK"/>
        </w:rPr>
        <w:t xml:space="preserve"> týždňov od podpisu zmluvy</w:t>
      </w:r>
    </w:p>
    <w:p w14:paraId="2C05E808" w14:textId="074A7ECD" w:rsidR="006B01BA" w:rsidRDefault="006B01BA" w:rsidP="002F1BE3">
      <w:pPr>
        <w:pStyle w:val="Odsekzoznamu"/>
        <w:numPr>
          <w:ilvl w:val="1"/>
          <w:numId w:val="14"/>
        </w:numPr>
        <w:spacing w:before="120" w:after="120"/>
        <w:contextualSpacing w:val="0"/>
        <w:rPr>
          <w:rFonts w:ascii="Garamond" w:hAnsi="Garamond"/>
          <w:lang w:val="sk-SK"/>
        </w:rPr>
      </w:pPr>
      <w:r>
        <w:rPr>
          <w:rFonts w:ascii="Garamond" w:hAnsi="Garamond"/>
          <w:lang w:val="sk-SK"/>
        </w:rPr>
        <w:t xml:space="preserve">Časť č. 2: </w:t>
      </w:r>
      <w:r w:rsidRPr="006B01BA">
        <w:rPr>
          <w:rFonts w:ascii="Garamond" w:hAnsi="Garamond"/>
          <w:lang w:val="sk-SK"/>
        </w:rPr>
        <w:t xml:space="preserve">Stavebné práce na Materskej škole </w:t>
      </w:r>
      <w:r w:rsidRPr="006B01BA">
        <w:rPr>
          <w:rFonts w:ascii="Garamond" w:hAnsi="Garamond"/>
          <w:lang w:val="sk-SK" w:bidi="sk-SK"/>
        </w:rPr>
        <w:t xml:space="preserve">Ševčenkova 1139/35 </w:t>
      </w:r>
    </w:p>
    <w:p w14:paraId="2BA260B2" w14:textId="4A97E6A9" w:rsidR="006B01BA" w:rsidRDefault="006B01BA" w:rsidP="006B01BA">
      <w:pPr>
        <w:pStyle w:val="Odsekzoznamu"/>
        <w:spacing w:before="120" w:after="120"/>
        <w:ind w:left="1440"/>
        <w:contextualSpacing w:val="0"/>
        <w:rPr>
          <w:rFonts w:ascii="Garamond" w:hAnsi="Garamond"/>
          <w:b/>
          <w:bCs/>
          <w:lang w:val="sk-SK"/>
        </w:rPr>
      </w:pPr>
      <w:r w:rsidRPr="006B01BA">
        <w:rPr>
          <w:rFonts w:ascii="Garamond" w:hAnsi="Garamond"/>
          <w:b/>
          <w:bCs/>
          <w:lang w:val="sk-SK"/>
        </w:rPr>
        <w:t>Ševčenkova 35, 851 01 Bratislava</w:t>
      </w:r>
    </w:p>
    <w:p w14:paraId="4BEB63CC" w14:textId="2BDB07F4" w:rsidR="00064A99" w:rsidRPr="006B01BA" w:rsidRDefault="00064A99" w:rsidP="00064A99">
      <w:pPr>
        <w:pStyle w:val="Odsekzoznamu"/>
        <w:spacing w:before="120" w:after="120"/>
        <w:ind w:left="1440"/>
        <w:contextualSpacing w:val="0"/>
        <w:rPr>
          <w:rFonts w:ascii="Garamond" w:hAnsi="Garamond"/>
          <w:b/>
          <w:bCs/>
          <w:lang w:val="sk-SK"/>
        </w:rPr>
      </w:pPr>
      <w:r>
        <w:rPr>
          <w:rFonts w:ascii="Garamond" w:hAnsi="Garamond"/>
          <w:b/>
          <w:bCs/>
          <w:lang w:val="sk-SK"/>
        </w:rPr>
        <w:t xml:space="preserve">Termín: do </w:t>
      </w:r>
      <w:r w:rsidR="00FA342C">
        <w:rPr>
          <w:rFonts w:ascii="Garamond" w:hAnsi="Garamond"/>
          <w:b/>
          <w:bCs/>
          <w:lang w:val="sk-SK"/>
        </w:rPr>
        <w:t>10</w:t>
      </w:r>
      <w:r w:rsidR="00987327">
        <w:rPr>
          <w:rFonts w:ascii="Garamond" w:hAnsi="Garamond"/>
          <w:b/>
          <w:bCs/>
          <w:lang w:val="sk-SK"/>
        </w:rPr>
        <w:t xml:space="preserve"> týždňov od podpisu zmluvy</w:t>
      </w:r>
    </w:p>
    <w:p w14:paraId="42B46A53" w14:textId="77777777" w:rsidR="00E6717D" w:rsidRDefault="00E6717D" w:rsidP="00E6717D">
      <w:pPr>
        <w:pStyle w:val="Odsekzoznamu"/>
        <w:numPr>
          <w:ilvl w:val="1"/>
          <w:numId w:val="14"/>
        </w:numPr>
        <w:spacing w:before="120" w:after="120"/>
        <w:contextualSpacing w:val="0"/>
        <w:rPr>
          <w:rFonts w:ascii="Garamond" w:hAnsi="Garamond"/>
          <w:lang w:val="sk-SK"/>
        </w:rPr>
      </w:pPr>
      <w:r>
        <w:rPr>
          <w:rFonts w:ascii="Garamond" w:hAnsi="Garamond"/>
          <w:lang w:val="sk-SK"/>
        </w:rPr>
        <w:t xml:space="preserve">Časť č. 3: </w:t>
      </w:r>
      <w:r w:rsidRPr="006B01BA">
        <w:rPr>
          <w:rFonts w:ascii="Garamond" w:hAnsi="Garamond"/>
          <w:lang w:val="sk-SK"/>
        </w:rPr>
        <w:t xml:space="preserve">Stavebné práce na Materskej škole </w:t>
      </w:r>
      <w:r w:rsidRPr="00E6717D">
        <w:rPr>
          <w:rFonts w:ascii="Garamond" w:hAnsi="Garamond"/>
          <w:lang w:val="sk-SK" w:bidi="sk-SK"/>
        </w:rPr>
        <w:t>Bohrová 1</w:t>
      </w:r>
      <w:r>
        <w:rPr>
          <w:rFonts w:ascii="Garamond" w:hAnsi="Garamond"/>
          <w:lang w:val="sk-SK" w:bidi="sk-SK"/>
        </w:rPr>
        <w:t xml:space="preserve"> </w:t>
      </w:r>
      <w:r w:rsidRPr="006B01BA">
        <w:rPr>
          <w:rFonts w:ascii="Garamond" w:hAnsi="Garamond"/>
          <w:lang w:val="sk-SK" w:bidi="sk-SK"/>
        </w:rPr>
        <w:t>- Bratislava</w:t>
      </w:r>
    </w:p>
    <w:p w14:paraId="79A33619" w14:textId="2AB0A6DD" w:rsidR="006B01BA" w:rsidRDefault="0078426D" w:rsidP="00E6717D">
      <w:pPr>
        <w:pStyle w:val="Odsekzoznamu"/>
        <w:spacing w:before="120" w:after="120"/>
        <w:ind w:left="1440"/>
        <w:contextualSpacing w:val="0"/>
        <w:rPr>
          <w:rFonts w:ascii="Garamond" w:hAnsi="Garamond"/>
          <w:b/>
          <w:bCs/>
          <w:lang w:val="sk-SK"/>
        </w:rPr>
      </w:pPr>
      <w:r w:rsidRPr="00E6717D">
        <w:rPr>
          <w:rFonts w:ascii="Garamond" w:hAnsi="Garamond"/>
          <w:b/>
          <w:bCs/>
          <w:lang w:val="sk-SK"/>
        </w:rPr>
        <w:t>Bohrová 1</w:t>
      </w:r>
      <w:r w:rsidR="00E6717D" w:rsidRPr="00E6717D">
        <w:rPr>
          <w:rFonts w:ascii="Garamond" w:hAnsi="Garamond"/>
          <w:b/>
          <w:bCs/>
          <w:lang w:val="sk-SK"/>
        </w:rPr>
        <w:t>, 851 01 Bratislava</w:t>
      </w:r>
    </w:p>
    <w:p w14:paraId="6D89C38E" w14:textId="55FE2528" w:rsidR="00E6717D" w:rsidRPr="006B01BA" w:rsidRDefault="00E6717D" w:rsidP="00E6717D">
      <w:pPr>
        <w:pStyle w:val="Odsekzoznamu"/>
        <w:spacing w:before="120" w:after="120"/>
        <w:ind w:left="1440"/>
        <w:contextualSpacing w:val="0"/>
        <w:rPr>
          <w:rFonts w:ascii="Garamond" w:hAnsi="Garamond"/>
          <w:b/>
          <w:bCs/>
          <w:lang w:val="sk-SK"/>
        </w:rPr>
      </w:pPr>
      <w:r>
        <w:rPr>
          <w:rFonts w:ascii="Garamond" w:hAnsi="Garamond"/>
          <w:b/>
          <w:bCs/>
          <w:lang w:val="sk-SK"/>
        </w:rPr>
        <w:t xml:space="preserve">Termín: do </w:t>
      </w:r>
      <w:r w:rsidR="00FA342C">
        <w:rPr>
          <w:rFonts w:ascii="Garamond" w:hAnsi="Garamond"/>
          <w:b/>
          <w:bCs/>
          <w:lang w:val="sk-SK"/>
        </w:rPr>
        <w:t>6</w:t>
      </w:r>
      <w:r w:rsidR="00987327">
        <w:rPr>
          <w:rFonts w:ascii="Garamond" w:hAnsi="Garamond"/>
          <w:b/>
          <w:bCs/>
          <w:lang w:val="sk-SK"/>
        </w:rPr>
        <w:t xml:space="preserve"> týždňov od podpisu zmluvy</w:t>
      </w:r>
    </w:p>
    <w:p w14:paraId="3A30F89C" w14:textId="124415CB" w:rsidR="00E6717D" w:rsidRDefault="00E6717D" w:rsidP="00E6717D">
      <w:pPr>
        <w:pStyle w:val="Odsekzoznamu"/>
        <w:numPr>
          <w:ilvl w:val="1"/>
          <w:numId w:val="14"/>
        </w:numPr>
        <w:spacing w:before="120" w:after="120"/>
        <w:contextualSpacing w:val="0"/>
        <w:rPr>
          <w:rFonts w:ascii="Garamond" w:hAnsi="Garamond"/>
          <w:lang w:val="sk-SK"/>
        </w:rPr>
      </w:pPr>
      <w:r>
        <w:rPr>
          <w:rFonts w:ascii="Garamond" w:hAnsi="Garamond"/>
          <w:lang w:val="sk-SK"/>
        </w:rPr>
        <w:t xml:space="preserve">Časť č. 4: </w:t>
      </w:r>
      <w:r w:rsidRPr="006B01BA">
        <w:rPr>
          <w:rFonts w:ascii="Garamond" w:hAnsi="Garamond"/>
          <w:lang w:val="sk-SK"/>
        </w:rPr>
        <w:t xml:space="preserve">Stavebné práce na Materskej škole </w:t>
      </w:r>
      <w:r w:rsidRPr="00E6717D">
        <w:rPr>
          <w:rFonts w:ascii="Garamond" w:hAnsi="Garamond"/>
          <w:lang w:val="sk-SK" w:bidi="sk-SK"/>
        </w:rPr>
        <w:t>Fedinova 7</w:t>
      </w:r>
      <w:r>
        <w:rPr>
          <w:rFonts w:ascii="Garamond" w:hAnsi="Garamond"/>
          <w:lang w:val="sk-SK" w:bidi="sk-SK"/>
        </w:rPr>
        <w:t xml:space="preserve"> –</w:t>
      </w:r>
      <w:r w:rsidRPr="006B01BA">
        <w:rPr>
          <w:rFonts w:ascii="Garamond" w:hAnsi="Garamond"/>
          <w:lang w:val="sk-SK" w:bidi="sk-SK"/>
        </w:rPr>
        <w:t xml:space="preserve"> Bratislava</w:t>
      </w:r>
      <w:r w:rsidR="00611AC4">
        <w:rPr>
          <w:rFonts w:ascii="Garamond" w:hAnsi="Garamond"/>
          <w:lang w:val="sk-SK" w:bidi="sk-SK"/>
        </w:rPr>
        <w:t xml:space="preserve"> – časť A</w:t>
      </w:r>
    </w:p>
    <w:p w14:paraId="20243D4F" w14:textId="7D193C1B" w:rsidR="00E6717D" w:rsidRPr="00E6717D" w:rsidRDefault="0078426D" w:rsidP="00E6717D">
      <w:pPr>
        <w:pStyle w:val="Odsekzoznamu"/>
        <w:spacing w:before="120" w:after="120"/>
        <w:ind w:left="1440"/>
        <w:contextualSpacing w:val="0"/>
        <w:rPr>
          <w:rFonts w:ascii="Garamond" w:hAnsi="Garamond"/>
          <w:b/>
          <w:bCs/>
          <w:lang w:val="sk-SK"/>
        </w:rPr>
      </w:pPr>
      <w:r w:rsidRPr="00E6717D">
        <w:rPr>
          <w:rFonts w:ascii="Garamond" w:hAnsi="Garamond"/>
          <w:b/>
          <w:bCs/>
          <w:lang w:val="sk-SK"/>
        </w:rPr>
        <w:t>Fedinova 7</w:t>
      </w:r>
      <w:r w:rsidR="00E6717D" w:rsidRPr="00E6717D">
        <w:rPr>
          <w:rFonts w:ascii="Garamond" w:hAnsi="Garamond"/>
          <w:b/>
          <w:bCs/>
          <w:lang w:val="sk-SK"/>
        </w:rPr>
        <w:t>, 851 01 Bratislava</w:t>
      </w:r>
    </w:p>
    <w:p w14:paraId="6D21334A" w14:textId="77777777" w:rsidR="00611AC4" w:rsidRDefault="00E6717D" w:rsidP="00E6717D">
      <w:pPr>
        <w:pStyle w:val="Odsekzoznamu"/>
        <w:spacing w:before="120" w:after="120"/>
        <w:ind w:left="1440"/>
        <w:contextualSpacing w:val="0"/>
        <w:rPr>
          <w:rFonts w:ascii="Garamond" w:hAnsi="Garamond"/>
          <w:b/>
          <w:bCs/>
          <w:lang w:val="sk-SK"/>
        </w:rPr>
      </w:pPr>
      <w:r w:rsidRPr="00E6717D">
        <w:rPr>
          <w:rFonts w:ascii="Garamond" w:hAnsi="Garamond"/>
          <w:b/>
          <w:bCs/>
          <w:lang w:val="sk-SK"/>
        </w:rPr>
        <w:t xml:space="preserve">Termín: do </w:t>
      </w:r>
      <w:r w:rsidR="00FA342C">
        <w:rPr>
          <w:rFonts w:ascii="Garamond" w:hAnsi="Garamond"/>
          <w:b/>
          <w:bCs/>
          <w:lang w:val="sk-SK"/>
        </w:rPr>
        <w:t>12</w:t>
      </w:r>
      <w:r w:rsidR="00987327">
        <w:rPr>
          <w:rFonts w:ascii="Garamond" w:hAnsi="Garamond"/>
          <w:b/>
          <w:bCs/>
          <w:lang w:val="sk-SK"/>
        </w:rPr>
        <w:t xml:space="preserve"> týždňov od podpisu zmluvy</w:t>
      </w:r>
    </w:p>
    <w:p w14:paraId="653F3325" w14:textId="0C6028C4" w:rsidR="00611AC4" w:rsidRDefault="00611AC4" w:rsidP="00611AC4">
      <w:pPr>
        <w:pStyle w:val="Odsekzoznamu"/>
        <w:numPr>
          <w:ilvl w:val="1"/>
          <w:numId w:val="14"/>
        </w:numPr>
        <w:spacing w:before="120" w:after="120"/>
        <w:contextualSpacing w:val="0"/>
        <w:rPr>
          <w:rFonts w:ascii="Garamond" w:hAnsi="Garamond"/>
          <w:lang w:val="sk-SK"/>
        </w:rPr>
      </w:pPr>
      <w:r>
        <w:rPr>
          <w:rFonts w:ascii="Garamond" w:hAnsi="Garamond"/>
          <w:lang w:val="sk-SK"/>
        </w:rPr>
        <w:t>Časť č.</w:t>
      </w:r>
      <w:r w:rsidR="00893723">
        <w:rPr>
          <w:rFonts w:ascii="Garamond" w:hAnsi="Garamond"/>
          <w:lang w:val="sk-SK"/>
        </w:rPr>
        <w:t xml:space="preserve"> </w:t>
      </w:r>
      <w:r>
        <w:rPr>
          <w:rFonts w:ascii="Garamond" w:hAnsi="Garamond"/>
          <w:lang w:val="sk-SK"/>
        </w:rPr>
        <w:t xml:space="preserve">5: </w:t>
      </w:r>
      <w:r w:rsidR="008F014B" w:rsidRPr="001E1E8E">
        <w:rPr>
          <w:rFonts w:ascii="Garamond" w:hAnsi="Garamond"/>
          <w:lang w:val="sk-SK"/>
        </w:rPr>
        <w:t>Obnova MŠ na Fedinovej č.7, Bratislava - I. etapa AREÁL</w:t>
      </w:r>
    </w:p>
    <w:p w14:paraId="5E86DF22" w14:textId="77777777" w:rsidR="00611AC4" w:rsidRPr="00E6717D" w:rsidRDefault="00611AC4" w:rsidP="00611AC4">
      <w:pPr>
        <w:pStyle w:val="Odsekzoznamu"/>
        <w:spacing w:before="120" w:after="120"/>
        <w:ind w:left="1440"/>
        <w:contextualSpacing w:val="0"/>
        <w:rPr>
          <w:rFonts w:ascii="Garamond" w:hAnsi="Garamond"/>
          <w:b/>
          <w:bCs/>
          <w:lang w:val="sk-SK"/>
        </w:rPr>
      </w:pPr>
      <w:r w:rsidRPr="00E6717D">
        <w:rPr>
          <w:rFonts w:ascii="Garamond" w:hAnsi="Garamond"/>
          <w:b/>
          <w:bCs/>
          <w:lang w:val="sk-SK"/>
        </w:rPr>
        <w:t>Fedinova 7, 851 01 Bratislava</w:t>
      </w:r>
    </w:p>
    <w:p w14:paraId="772AFA48" w14:textId="28F33B94" w:rsidR="00611AC4" w:rsidRDefault="00611AC4" w:rsidP="00611AC4">
      <w:pPr>
        <w:pStyle w:val="Odsekzoznamu"/>
        <w:spacing w:before="120" w:after="120"/>
        <w:ind w:left="1440"/>
        <w:contextualSpacing w:val="0"/>
        <w:rPr>
          <w:rFonts w:ascii="Garamond" w:hAnsi="Garamond"/>
          <w:b/>
          <w:bCs/>
          <w:lang w:val="sk-SK"/>
        </w:rPr>
      </w:pPr>
      <w:r w:rsidRPr="00E6717D">
        <w:rPr>
          <w:rFonts w:ascii="Garamond" w:hAnsi="Garamond"/>
          <w:b/>
          <w:bCs/>
          <w:lang w:val="sk-SK"/>
        </w:rPr>
        <w:t xml:space="preserve">Termín: do </w:t>
      </w:r>
      <w:r>
        <w:rPr>
          <w:rFonts w:ascii="Garamond" w:hAnsi="Garamond"/>
          <w:b/>
          <w:bCs/>
          <w:lang w:val="sk-SK"/>
        </w:rPr>
        <w:t>8 týždňov od podpisu zmluvy</w:t>
      </w:r>
    </w:p>
    <w:p w14:paraId="055F49F5" w14:textId="4C23C102" w:rsidR="006B01BA" w:rsidRPr="00E6717D" w:rsidRDefault="006B01BA" w:rsidP="00E6717D">
      <w:pPr>
        <w:pStyle w:val="Odsekzoznamu"/>
        <w:spacing w:before="120" w:after="120"/>
        <w:ind w:left="1440"/>
        <w:contextualSpacing w:val="0"/>
        <w:rPr>
          <w:rFonts w:ascii="Garamond" w:hAnsi="Garamond"/>
          <w:b/>
          <w:bCs/>
          <w:lang w:val="sk-SK"/>
        </w:rPr>
      </w:pPr>
    </w:p>
    <w:p w14:paraId="15942ADA" w14:textId="613A54AA" w:rsidR="004F75D6" w:rsidRDefault="004F75D6" w:rsidP="00776E72">
      <w:pPr>
        <w:pStyle w:val="Nadpis2"/>
        <w:spacing w:before="120"/>
        <w:ind w:left="142" w:hanging="499"/>
        <w:contextualSpacing w:val="0"/>
      </w:pPr>
      <w:bookmarkStart w:id="11" w:name="_Toc101338850"/>
      <w:r>
        <w:t>Predpokladaná hodnota zákazky</w:t>
      </w:r>
      <w:bookmarkEnd w:id="11"/>
    </w:p>
    <w:p w14:paraId="60DD283C" w14:textId="6008A970" w:rsidR="00064A99" w:rsidRPr="00E3392C" w:rsidRDefault="004F75D6" w:rsidP="00E851EB">
      <w:pPr>
        <w:pStyle w:val="Odsekzoznamu"/>
        <w:numPr>
          <w:ilvl w:val="0"/>
          <w:numId w:val="52"/>
        </w:numPr>
        <w:spacing w:before="120" w:after="120"/>
        <w:contextualSpacing w:val="0"/>
        <w:rPr>
          <w:rFonts w:ascii="Garamond" w:hAnsi="Garamond"/>
          <w:b/>
          <w:lang w:val="sk-SK"/>
        </w:rPr>
      </w:pPr>
      <w:r w:rsidRPr="00064A99">
        <w:rPr>
          <w:rFonts w:ascii="Garamond" w:hAnsi="Garamond"/>
          <w:lang w:val="sk-SK"/>
        </w:rPr>
        <w:t xml:space="preserve">Predpokladaná hodnota </w:t>
      </w:r>
      <w:r w:rsidR="00064A99" w:rsidRPr="00064A99">
        <w:rPr>
          <w:rFonts w:ascii="Garamond" w:hAnsi="Garamond"/>
          <w:lang w:val="sk-SK"/>
        </w:rPr>
        <w:t xml:space="preserve">celej </w:t>
      </w:r>
      <w:r w:rsidRPr="00064A99">
        <w:rPr>
          <w:rFonts w:ascii="Garamond" w:hAnsi="Garamond"/>
          <w:lang w:val="sk-SK"/>
        </w:rPr>
        <w:t xml:space="preserve">zákazky je verejným obstarávateľom stanovená na </w:t>
      </w:r>
      <w:r w:rsidR="007939B6" w:rsidRPr="00D72B0E">
        <w:rPr>
          <w:rFonts w:ascii="Garamond" w:hAnsi="Garamond"/>
          <w:b/>
          <w:lang w:val="sk-SK"/>
        </w:rPr>
        <w:t>513 214,09</w:t>
      </w:r>
      <w:r w:rsidRPr="00E3392C">
        <w:rPr>
          <w:rFonts w:ascii="Garamond" w:hAnsi="Garamond"/>
          <w:b/>
          <w:lang w:val="sk-SK"/>
        </w:rPr>
        <w:t>,- EUR bez DPH</w:t>
      </w:r>
      <w:r w:rsidR="00064A99" w:rsidRPr="00E3392C">
        <w:rPr>
          <w:rFonts w:ascii="Garamond" w:hAnsi="Garamond"/>
          <w:b/>
          <w:lang w:val="sk-SK"/>
        </w:rPr>
        <w:t>.</w:t>
      </w:r>
    </w:p>
    <w:p w14:paraId="00C9F7A0" w14:textId="4F1FC08D" w:rsidR="00064A99" w:rsidRPr="00064A99" w:rsidRDefault="00064A99" w:rsidP="002F1BE3">
      <w:pPr>
        <w:pStyle w:val="Odsekzoznamu"/>
        <w:numPr>
          <w:ilvl w:val="0"/>
          <w:numId w:val="52"/>
        </w:numPr>
        <w:spacing w:before="120" w:after="120"/>
        <w:ind w:left="0"/>
        <w:contextualSpacing w:val="0"/>
        <w:rPr>
          <w:rFonts w:ascii="Garamond" w:hAnsi="Garamond"/>
          <w:lang w:val="sk-SK"/>
        </w:rPr>
      </w:pPr>
      <w:r w:rsidRPr="00064A99">
        <w:rPr>
          <w:rFonts w:ascii="Garamond" w:hAnsi="Garamond"/>
          <w:lang w:val="sk-SK"/>
        </w:rPr>
        <w:t xml:space="preserve">Predpokladaná hodnota jednotlivých častí zákazky: </w:t>
      </w:r>
    </w:p>
    <w:p w14:paraId="5F75F532" w14:textId="106737F9" w:rsidR="00064A99" w:rsidRDefault="00064A99" w:rsidP="002F1BE3">
      <w:pPr>
        <w:pStyle w:val="Odsekzoznamu"/>
        <w:numPr>
          <w:ilvl w:val="1"/>
          <w:numId w:val="52"/>
        </w:numPr>
        <w:spacing w:before="120" w:after="120"/>
        <w:contextualSpacing w:val="0"/>
        <w:rPr>
          <w:rFonts w:ascii="Garamond" w:hAnsi="Garamond"/>
          <w:lang w:val="sk-SK"/>
        </w:rPr>
      </w:pPr>
      <w:r>
        <w:rPr>
          <w:rFonts w:ascii="Garamond" w:hAnsi="Garamond"/>
          <w:lang w:val="sk-SK"/>
        </w:rPr>
        <w:t xml:space="preserve">Časť č. 1: Stavebné práce na Materskej škole </w:t>
      </w:r>
      <w:r w:rsidRPr="006B01BA">
        <w:rPr>
          <w:rFonts w:ascii="Garamond" w:hAnsi="Garamond"/>
          <w:lang w:val="sk-SK"/>
        </w:rPr>
        <w:t>Pifflova 10</w:t>
      </w:r>
      <w:r>
        <w:rPr>
          <w:rFonts w:ascii="Garamond" w:hAnsi="Garamond"/>
          <w:lang w:val="sk-SK"/>
        </w:rPr>
        <w:t xml:space="preserve"> - Bratislava– 1. </w:t>
      </w:r>
      <w:r w:rsidR="00291EDC">
        <w:rPr>
          <w:rFonts w:ascii="Garamond" w:hAnsi="Garamond"/>
          <w:lang w:val="sk-SK"/>
        </w:rPr>
        <w:t>e</w:t>
      </w:r>
      <w:r>
        <w:rPr>
          <w:rFonts w:ascii="Garamond" w:hAnsi="Garamond"/>
          <w:lang w:val="sk-SK"/>
        </w:rPr>
        <w:t>tapa</w:t>
      </w:r>
    </w:p>
    <w:p w14:paraId="7AEC8ECE" w14:textId="4E9CCFBD" w:rsidR="00064A99" w:rsidRPr="00064A99" w:rsidRDefault="00064A99" w:rsidP="00064A99">
      <w:pPr>
        <w:pStyle w:val="Odsekzoznamu"/>
        <w:spacing w:before="120" w:after="120"/>
        <w:ind w:left="1440"/>
        <w:contextualSpacing w:val="0"/>
        <w:rPr>
          <w:rFonts w:ascii="Garamond" w:hAnsi="Garamond"/>
          <w:b/>
          <w:bCs/>
          <w:lang w:val="sk-SK"/>
        </w:rPr>
      </w:pPr>
      <w:r w:rsidRPr="00064A99">
        <w:rPr>
          <w:rFonts w:ascii="Garamond" w:hAnsi="Garamond"/>
          <w:b/>
          <w:bCs/>
          <w:lang w:val="sk-SK"/>
        </w:rPr>
        <w:t xml:space="preserve">PHZ: </w:t>
      </w:r>
      <w:r w:rsidR="005C3F00" w:rsidRPr="005C3F00">
        <w:rPr>
          <w:rFonts w:ascii="Garamond" w:hAnsi="Garamond"/>
          <w:b/>
          <w:bCs/>
          <w:lang w:val="sk-SK"/>
        </w:rPr>
        <w:t>86</w:t>
      </w:r>
      <w:r w:rsidR="005C3F00">
        <w:rPr>
          <w:rFonts w:ascii="Garamond" w:hAnsi="Garamond"/>
          <w:b/>
          <w:bCs/>
          <w:lang w:val="sk-SK"/>
        </w:rPr>
        <w:t>.</w:t>
      </w:r>
      <w:r w:rsidR="005C3F00" w:rsidRPr="005C3F00">
        <w:rPr>
          <w:rFonts w:ascii="Garamond" w:hAnsi="Garamond"/>
          <w:b/>
          <w:bCs/>
          <w:lang w:val="sk-SK"/>
        </w:rPr>
        <w:t>012,82</w:t>
      </w:r>
      <w:r w:rsidR="005C3F00">
        <w:rPr>
          <w:rFonts w:ascii="Garamond" w:hAnsi="Garamond"/>
          <w:b/>
          <w:bCs/>
          <w:lang w:val="sk-SK"/>
        </w:rPr>
        <w:t xml:space="preserve"> </w:t>
      </w:r>
      <w:r w:rsidRPr="00064A99">
        <w:rPr>
          <w:rFonts w:ascii="Garamond" w:hAnsi="Garamond"/>
          <w:b/>
          <w:bCs/>
          <w:lang w:val="sk-SK"/>
        </w:rPr>
        <w:t>EUR bez DPH</w:t>
      </w:r>
    </w:p>
    <w:p w14:paraId="4B4C5A47" w14:textId="62DB048D" w:rsidR="00064A99" w:rsidRDefault="00064A99" w:rsidP="002F1BE3">
      <w:pPr>
        <w:pStyle w:val="Odsekzoznamu"/>
        <w:numPr>
          <w:ilvl w:val="1"/>
          <w:numId w:val="52"/>
        </w:numPr>
        <w:spacing w:before="120" w:after="120"/>
        <w:contextualSpacing w:val="0"/>
        <w:rPr>
          <w:rFonts w:ascii="Garamond" w:hAnsi="Garamond"/>
          <w:lang w:val="sk-SK"/>
        </w:rPr>
      </w:pPr>
      <w:r>
        <w:rPr>
          <w:rFonts w:ascii="Garamond" w:hAnsi="Garamond"/>
          <w:lang w:val="sk-SK"/>
        </w:rPr>
        <w:lastRenderedPageBreak/>
        <w:t xml:space="preserve">Časť č. 2: </w:t>
      </w:r>
      <w:r w:rsidRPr="006B01BA">
        <w:rPr>
          <w:rFonts w:ascii="Garamond" w:hAnsi="Garamond"/>
          <w:lang w:val="sk-SK"/>
        </w:rPr>
        <w:t xml:space="preserve">Stavebné práce na Materskej škole </w:t>
      </w:r>
      <w:r w:rsidRPr="006B01BA">
        <w:rPr>
          <w:rFonts w:ascii="Garamond" w:hAnsi="Garamond"/>
          <w:lang w:val="sk-SK" w:bidi="sk-SK"/>
        </w:rPr>
        <w:t xml:space="preserve">Ševčenkova 1139/35 </w:t>
      </w:r>
    </w:p>
    <w:p w14:paraId="7FC70F77" w14:textId="1E5F1FB4" w:rsidR="00064A99" w:rsidRPr="00064A99" w:rsidRDefault="00064A99" w:rsidP="00064A99">
      <w:pPr>
        <w:pStyle w:val="Odsekzoznamu"/>
        <w:spacing w:before="120" w:after="120"/>
        <w:ind w:left="1440"/>
        <w:contextualSpacing w:val="0"/>
        <w:rPr>
          <w:rFonts w:ascii="Garamond" w:hAnsi="Garamond"/>
          <w:b/>
          <w:bCs/>
          <w:lang w:val="sk-SK"/>
        </w:rPr>
      </w:pPr>
      <w:r w:rsidRPr="00064A99">
        <w:rPr>
          <w:rFonts w:ascii="Garamond" w:hAnsi="Garamond"/>
          <w:b/>
          <w:bCs/>
          <w:lang w:val="sk-SK" w:bidi="sk-SK"/>
        </w:rPr>
        <w:t xml:space="preserve">PHZ: </w:t>
      </w:r>
      <w:r w:rsidR="005C3F00" w:rsidRPr="005C3F00">
        <w:rPr>
          <w:rFonts w:ascii="Garamond" w:hAnsi="Garamond"/>
          <w:b/>
          <w:bCs/>
          <w:lang w:val="sk-SK" w:bidi="sk-SK"/>
        </w:rPr>
        <w:t>86</w:t>
      </w:r>
      <w:r w:rsidR="005C3F00">
        <w:rPr>
          <w:rFonts w:ascii="Garamond" w:hAnsi="Garamond"/>
          <w:b/>
          <w:bCs/>
          <w:lang w:val="sk-SK" w:bidi="sk-SK"/>
        </w:rPr>
        <w:t>.</w:t>
      </w:r>
      <w:r w:rsidR="005C3F00" w:rsidRPr="005C3F00">
        <w:rPr>
          <w:rFonts w:ascii="Garamond" w:hAnsi="Garamond"/>
          <w:b/>
          <w:bCs/>
          <w:lang w:val="sk-SK" w:bidi="sk-SK"/>
        </w:rPr>
        <w:t>012,82</w:t>
      </w:r>
      <w:r w:rsidR="005C3F00">
        <w:rPr>
          <w:rFonts w:ascii="Garamond" w:hAnsi="Garamond"/>
          <w:b/>
          <w:bCs/>
          <w:lang w:val="sk-SK" w:bidi="sk-SK"/>
        </w:rPr>
        <w:t xml:space="preserve"> </w:t>
      </w:r>
      <w:r w:rsidRPr="00064A99">
        <w:rPr>
          <w:rFonts w:ascii="Garamond" w:hAnsi="Garamond"/>
          <w:b/>
          <w:bCs/>
          <w:lang w:val="sk-SK" w:bidi="sk-SK"/>
        </w:rPr>
        <w:t>EUR bez DPH</w:t>
      </w:r>
    </w:p>
    <w:p w14:paraId="4B302AD6" w14:textId="5254EE14" w:rsidR="00064A99" w:rsidRDefault="00064A99" w:rsidP="002F1BE3">
      <w:pPr>
        <w:pStyle w:val="Odsekzoznamu"/>
        <w:numPr>
          <w:ilvl w:val="1"/>
          <w:numId w:val="52"/>
        </w:numPr>
        <w:spacing w:before="120" w:after="120"/>
        <w:contextualSpacing w:val="0"/>
        <w:rPr>
          <w:rFonts w:ascii="Garamond" w:hAnsi="Garamond"/>
          <w:lang w:val="sk-SK"/>
        </w:rPr>
      </w:pPr>
      <w:r>
        <w:rPr>
          <w:rFonts w:ascii="Garamond" w:hAnsi="Garamond"/>
          <w:lang w:val="sk-SK"/>
        </w:rPr>
        <w:t xml:space="preserve">Časť č. 3: </w:t>
      </w:r>
      <w:r w:rsidR="00E6717D" w:rsidRPr="006B01BA">
        <w:rPr>
          <w:rFonts w:ascii="Garamond" w:hAnsi="Garamond"/>
          <w:lang w:val="sk-SK"/>
        </w:rPr>
        <w:t xml:space="preserve">Stavebné práce na Materskej škole </w:t>
      </w:r>
      <w:r w:rsidR="00E6717D" w:rsidRPr="00E6717D">
        <w:rPr>
          <w:rFonts w:ascii="Garamond" w:hAnsi="Garamond"/>
          <w:lang w:val="sk-SK" w:bidi="sk-SK"/>
        </w:rPr>
        <w:t>Bohrová 1</w:t>
      </w:r>
      <w:r w:rsidR="00E6717D">
        <w:rPr>
          <w:rFonts w:ascii="Garamond" w:hAnsi="Garamond"/>
          <w:lang w:val="sk-SK" w:bidi="sk-SK"/>
        </w:rPr>
        <w:t xml:space="preserve"> –</w:t>
      </w:r>
      <w:r w:rsidR="00E6717D" w:rsidRPr="006B01BA">
        <w:rPr>
          <w:rFonts w:ascii="Garamond" w:hAnsi="Garamond"/>
          <w:lang w:val="sk-SK" w:bidi="sk-SK"/>
        </w:rPr>
        <w:t xml:space="preserve"> Bratislava</w:t>
      </w:r>
    </w:p>
    <w:p w14:paraId="2A9F3599" w14:textId="3316BFCB" w:rsidR="00E6717D" w:rsidRPr="00E6717D" w:rsidRDefault="00E6717D" w:rsidP="00E6717D">
      <w:pPr>
        <w:pStyle w:val="Odsekzoznamu"/>
        <w:spacing w:before="120" w:after="120"/>
        <w:ind w:left="1440"/>
        <w:contextualSpacing w:val="0"/>
        <w:rPr>
          <w:rFonts w:ascii="Garamond" w:hAnsi="Garamond"/>
          <w:b/>
          <w:bCs/>
          <w:lang w:val="sk-SK"/>
        </w:rPr>
      </w:pPr>
      <w:r w:rsidRPr="00E6717D">
        <w:rPr>
          <w:rFonts w:ascii="Garamond" w:hAnsi="Garamond"/>
          <w:b/>
          <w:bCs/>
          <w:lang w:val="sk-SK"/>
        </w:rPr>
        <w:t>PHZ: 51</w:t>
      </w:r>
      <w:r>
        <w:rPr>
          <w:rFonts w:ascii="Garamond" w:hAnsi="Garamond"/>
          <w:b/>
          <w:bCs/>
          <w:lang w:val="sk-SK"/>
        </w:rPr>
        <w:t>.</w:t>
      </w:r>
      <w:r w:rsidRPr="00E6717D">
        <w:rPr>
          <w:rFonts w:ascii="Garamond" w:hAnsi="Garamond"/>
          <w:b/>
          <w:bCs/>
          <w:lang w:val="sk-SK"/>
        </w:rPr>
        <w:t>391,83EUR bez DPH</w:t>
      </w:r>
    </w:p>
    <w:p w14:paraId="102AB0CD" w14:textId="69E36121" w:rsidR="00064A99" w:rsidRDefault="00064A99" w:rsidP="002F1BE3">
      <w:pPr>
        <w:pStyle w:val="Odsekzoznamu"/>
        <w:numPr>
          <w:ilvl w:val="1"/>
          <w:numId w:val="52"/>
        </w:numPr>
        <w:spacing w:before="120" w:after="120"/>
        <w:contextualSpacing w:val="0"/>
        <w:rPr>
          <w:rFonts w:ascii="Garamond" w:hAnsi="Garamond"/>
          <w:lang w:val="sk-SK"/>
        </w:rPr>
      </w:pPr>
      <w:r>
        <w:rPr>
          <w:rFonts w:ascii="Garamond" w:hAnsi="Garamond"/>
          <w:lang w:val="sk-SK"/>
        </w:rPr>
        <w:t xml:space="preserve">Časť č. 4: </w:t>
      </w:r>
      <w:r w:rsidR="00E6717D" w:rsidRPr="006B01BA">
        <w:rPr>
          <w:rFonts w:ascii="Garamond" w:hAnsi="Garamond"/>
          <w:lang w:val="sk-SK"/>
        </w:rPr>
        <w:t xml:space="preserve">Stavebné práce na Materskej škole </w:t>
      </w:r>
      <w:r w:rsidR="00E6717D" w:rsidRPr="00E6717D">
        <w:rPr>
          <w:rFonts w:ascii="Garamond" w:hAnsi="Garamond"/>
          <w:lang w:val="sk-SK" w:bidi="sk-SK"/>
        </w:rPr>
        <w:t>Fedinova 7</w:t>
      </w:r>
      <w:r w:rsidR="00E6717D">
        <w:rPr>
          <w:rFonts w:ascii="Garamond" w:hAnsi="Garamond"/>
          <w:lang w:val="sk-SK" w:bidi="sk-SK"/>
        </w:rPr>
        <w:t xml:space="preserve"> –</w:t>
      </w:r>
      <w:r w:rsidR="00E6717D" w:rsidRPr="006B01BA">
        <w:rPr>
          <w:rFonts w:ascii="Garamond" w:hAnsi="Garamond"/>
          <w:lang w:val="sk-SK" w:bidi="sk-SK"/>
        </w:rPr>
        <w:t xml:space="preserve"> Bratislava</w:t>
      </w:r>
      <w:r w:rsidR="00611AC4">
        <w:rPr>
          <w:rFonts w:ascii="Garamond" w:hAnsi="Garamond"/>
          <w:lang w:val="sk-SK" w:bidi="sk-SK"/>
        </w:rPr>
        <w:t xml:space="preserve"> – časť A</w:t>
      </w:r>
    </w:p>
    <w:p w14:paraId="7B009541" w14:textId="5A804129" w:rsidR="005C3F00" w:rsidRDefault="005C3F00" w:rsidP="005C3F00">
      <w:pPr>
        <w:pStyle w:val="Odsekzoznamu"/>
        <w:spacing w:before="120" w:after="120"/>
        <w:ind w:left="1440"/>
        <w:contextualSpacing w:val="0"/>
        <w:rPr>
          <w:rFonts w:ascii="Garamond" w:hAnsi="Garamond"/>
          <w:b/>
          <w:bCs/>
          <w:lang w:val="sk-SK"/>
        </w:rPr>
      </w:pPr>
      <w:r w:rsidRPr="005C3F00">
        <w:rPr>
          <w:rFonts w:ascii="Garamond" w:hAnsi="Garamond"/>
          <w:b/>
          <w:bCs/>
          <w:lang w:val="sk-SK"/>
        </w:rPr>
        <w:t xml:space="preserve">PHZ: </w:t>
      </w:r>
      <w:r w:rsidR="00BC7FE4" w:rsidRPr="00BC7FE4">
        <w:rPr>
          <w:rFonts w:ascii="Garamond" w:hAnsi="Garamond"/>
          <w:b/>
          <w:bCs/>
        </w:rPr>
        <w:t>256</w:t>
      </w:r>
      <w:r w:rsidR="00BC7FE4">
        <w:rPr>
          <w:rFonts w:ascii="Garamond" w:hAnsi="Garamond"/>
          <w:b/>
          <w:bCs/>
        </w:rPr>
        <w:t>.</w:t>
      </w:r>
      <w:r w:rsidR="00BC7FE4" w:rsidRPr="00BC7FE4">
        <w:rPr>
          <w:rFonts w:ascii="Garamond" w:hAnsi="Garamond"/>
          <w:b/>
          <w:bCs/>
        </w:rPr>
        <w:t xml:space="preserve">735,99 </w:t>
      </w:r>
      <w:r w:rsidRPr="005C3F00">
        <w:rPr>
          <w:rFonts w:ascii="Garamond" w:hAnsi="Garamond"/>
          <w:b/>
          <w:bCs/>
          <w:lang w:val="sk-SK"/>
        </w:rPr>
        <w:t>EUR bez DPH</w:t>
      </w:r>
    </w:p>
    <w:p w14:paraId="2948C91D" w14:textId="45B561AA" w:rsidR="00611AC4" w:rsidRDefault="00611AC4" w:rsidP="00E3392C">
      <w:pPr>
        <w:pStyle w:val="Odsekzoznamu"/>
        <w:numPr>
          <w:ilvl w:val="1"/>
          <w:numId w:val="52"/>
        </w:numPr>
        <w:spacing w:before="120" w:after="120"/>
        <w:contextualSpacing w:val="0"/>
        <w:rPr>
          <w:rFonts w:ascii="Garamond" w:hAnsi="Garamond"/>
          <w:lang w:val="sk-SK"/>
        </w:rPr>
      </w:pPr>
      <w:r>
        <w:rPr>
          <w:rFonts w:ascii="Garamond" w:hAnsi="Garamond"/>
          <w:lang w:val="sk-SK"/>
        </w:rPr>
        <w:t>Časť č.</w:t>
      </w:r>
      <w:r w:rsidR="00893723">
        <w:rPr>
          <w:rFonts w:ascii="Garamond" w:hAnsi="Garamond"/>
          <w:lang w:val="sk-SK"/>
        </w:rPr>
        <w:t xml:space="preserve"> </w:t>
      </w:r>
      <w:r>
        <w:rPr>
          <w:rFonts w:ascii="Garamond" w:hAnsi="Garamond"/>
          <w:lang w:val="sk-SK"/>
        </w:rPr>
        <w:t xml:space="preserve">5: </w:t>
      </w:r>
      <w:r w:rsidR="008F014B" w:rsidRPr="00D72B0E">
        <w:rPr>
          <w:rFonts w:ascii="Garamond" w:hAnsi="Garamond"/>
          <w:lang w:val="sk-SK"/>
        </w:rPr>
        <w:t>Obnova MŠ na Fedinovej č.7, Bratislava - I. etapa AREÁL</w:t>
      </w:r>
    </w:p>
    <w:p w14:paraId="531210C5" w14:textId="2DF1B207" w:rsidR="00611AC4" w:rsidRPr="00E3392C" w:rsidRDefault="00611AC4" w:rsidP="00E3392C">
      <w:pPr>
        <w:pStyle w:val="Odsekzoznamu"/>
        <w:spacing w:before="120" w:after="120"/>
        <w:ind w:left="1440"/>
        <w:contextualSpacing w:val="0"/>
        <w:rPr>
          <w:rFonts w:ascii="Garamond" w:hAnsi="Garamond"/>
          <w:b/>
          <w:lang w:val="sk-SK" w:bidi="sk-SK"/>
        </w:rPr>
      </w:pPr>
      <w:r w:rsidRPr="00E3392C">
        <w:rPr>
          <w:rFonts w:ascii="Garamond" w:hAnsi="Garamond"/>
          <w:b/>
          <w:lang w:val="sk-SK" w:bidi="sk-SK"/>
        </w:rPr>
        <w:t xml:space="preserve">PHZ: </w:t>
      </w:r>
      <w:r w:rsidR="00893723">
        <w:rPr>
          <w:rFonts w:ascii="Garamond" w:hAnsi="Garamond"/>
          <w:b/>
          <w:lang w:val="sk-SK" w:bidi="sk-SK"/>
        </w:rPr>
        <w:t>33</w:t>
      </w:r>
      <w:r w:rsidR="00D72B0E">
        <w:rPr>
          <w:rFonts w:ascii="Garamond" w:hAnsi="Garamond"/>
          <w:b/>
          <w:lang w:val="sk-SK" w:bidi="sk-SK"/>
        </w:rPr>
        <w:t>.</w:t>
      </w:r>
      <w:r w:rsidR="00893723">
        <w:rPr>
          <w:rFonts w:ascii="Garamond" w:hAnsi="Garamond"/>
          <w:b/>
          <w:lang w:val="sk-SK" w:bidi="sk-SK"/>
        </w:rPr>
        <w:t>060,63</w:t>
      </w:r>
      <w:r w:rsidRPr="00E3392C">
        <w:rPr>
          <w:rFonts w:ascii="Garamond" w:hAnsi="Garamond"/>
          <w:b/>
          <w:lang w:val="sk-SK" w:bidi="sk-SK"/>
        </w:rPr>
        <w:t xml:space="preserve"> EUR bez DPH</w:t>
      </w:r>
    </w:p>
    <w:p w14:paraId="5D2D6AD8" w14:textId="77777777" w:rsidR="002C2517" w:rsidRPr="00064A99" w:rsidRDefault="00303C8C" w:rsidP="00776E72">
      <w:pPr>
        <w:pStyle w:val="Nadpis2"/>
        <w:spacing w:before="120"/>
        <w:ind w:left="142" w:hanging="499"/>
        <w:contextualSpacing w:val="0"/>
      </w:pPr>
      <w:bookmarkStart w:id="12" w:name="_Toc101338851"/>
      <w:r w:rsidRPr="00064A99">
        <w:t>Zdroj finančných prostriedkov</w:t>
      </w:r>
      <w:bookmarkEnd w:id="12"/>
    </w:p>
    <w:p w14:paraId="3268D5A8" w14:textId="77777777" w:rsidR="002C2517" w:rsidRDefault="002C2517" w:rsidP="002F1BE3">
      <w:pPr>
        <w:pStyle w:val="Odsekzoznamu"/>
        <w:numPr>
          <w:ilvl w:val="0"/>
          <w:numId w:val="54"/>
        </w:numPr>
        <w:spacing w:before="120" w:after="120"/>
        <w:ind w:left="0"/>
        <w:contextualSpacing w:val="0"/>
        <w:rPr>
          <w:rFonts w:ascii="Garamond" w:hAnsi="Garamond"/>
          <w:lang w:val="sk-SK"/>
        </w:rPr>
      </w:pPr>
      <w:r w:rsidRPr="00064A99">
        <w:rPr>
          <w:rFonts w:ascii="Garamond" w:hAnsi="Garamond"/>
          <w:lang w:val="sk-SK"/>
        </w:rPr>
        <w:t>Predmet zákazky bude financovaný z prostriedkov verejného obstarávateľa.</w:t>
      </w:r>
    </w:p>
    <w:p w14:paraId="77207E78" w14:textId="5F263025" w:rsidR="00611AC4" w:rsidRDefault="00611AC4" w:rsidP="00611AC4">
      <w:pPr>
        <w:pStyle w:val="Odsekzoznamu"/>
        <w:numPr>
          <w:ilvl w:val="0"/>
          <w:numId w:val="54"/>
        </w:numPr>
        <w:spacing w:before="120" w:after="120"/>
        <w:ind w:left="0"/>
        <w:contextualSpacing w:val="0"/>
        <w:rPr>
          <w:rFonts w:ascii="Garamond" w:hAnsi="Garamond"/>
          <w:lang w:val="sk-SK"/>
        </w:rPr>
      </w:pPr>
      <w:r>
        <w:rPr>
          <w:rFonts w:ascii="Garamond" w:hAnsi="Garamond"/>
          <w:lang w:val="sk-SK"/>
        </w:rPr>
        <w:t>Verejný o</w:t>
      </w:r>
      <w:r w:rsidRPr="00611AC4">
        <w:rPr>
          <w:rFonts w:ascii="Garamond" w:hAnsi="Garamond"/>
          <w:lang w:val="sk-SK"/>
        </w:rPr>
        <w:t xml:space="preserve">bstarávateľ deklaruje snahu uchádzať sa o nenávratný finančný príspevok </w:t>
      </w:r>
      <w:r>
        <w:rPr>
          <w:rFonts w:ascii="Garamond" w:hAnsi="Garamond"/>
          <w:lang w:val="sk-SK"/>
        </w:rPr>
        <w:t xml:space="preserve">pre časti č. 1, 2, 3 tejto zákazky </w:t>
      </w:r>
      <w:r w:rsidRPr="00611AC4">
        <w:rPr>
          <w:rFonts w:ascii="Garamond" w:hAnsi="Garamond"/>
          <w:lang w:val="sk-SK"/>
        </w:rPr>
        <w:t>z Operačného programu Integrovaný regionálny operačný program, v prípade ak dôjde k poskytnutiu nenávratného finančného príspevku na realizáciu predmetn</w:t>
      </w:r>
      <w:r>
        <w:rPr>
          <w:rFonts w:ascii="Garamond" w:hAnsi="Garamond"/>
          <w:lang w:val="sk-SK"/>
        </w:rPr>
        <w:t xml:space="preserve">ých častí </w:t>
      </w:r>
      <w:r w:rsidRPr="00611AC4">
        <w:rPr>
          <w:rFonts w:ascii="Garamond" w:hAnsi="Garamond"/>
          <w:lang w:val="sk-SK"/>
        </w:rPr>
        <w:t>zákazky, predmet zákazky bude spolufinancovaný zo zdrojov Európskej únie a štátneho rozpočtu Slovenskej republiky</w:t>
      </w:r>
      <w:r>
        <w:rPr>
          <w:rFonts w:ascii="Garamond" w:hAnsi="Garamond"/>
          <w:lang w:val="sk-SK"/>
        </w:rPr>
        <w:t xml:space="preserve">. </w:t>
      </w:r>
    </w:p>
    <w:p w14:paraId="75A5413A" w14:textId="23B9C7A1" w:rsidR="00611AC4" w:rsidRPr="00611AC4" w:rsidRDefault="00611AC4" w:rsidP="00611AC4">
      <w:pPr>
        <w:pStyle w:val="Odsekzoznamu"/>
        <w:numPr>
          <w:ilvl w:val="0"/>
          <w:numId w:val="54"/>
        </w:numPr>
        <w:spacing w:before="120" w:after="120"/>
        <w:ind w:left="0"/>
        <w:contextualSpacing w:val="0"/>
        <w:rPr>
          <w:rFonts w:ascii="Garamond" w:hAnsi="Garamond"/>
          <w:lang w:val="sk-SK"/>
        </w:rPr>
      </w:pPr>
      <w:r>
        <w:rPr>
          <w:rFonts w:ascii="Garamond" w:hAnsi="Garamond"/>
          <w:lang w:val="sk-SK"/>
        </w:rPr>
        <w:t>Verejný obstarávateľ zároveň deklaruje snahu uchádzať sa o dotáciu pre časti č. 4 a 5 tejto zákazky z </w:t>
      </w:r>
      <w:r w:rsidRPr="00611AC4">
        <w:rPr>
          <w:rFonts w:ascii="Garamond" w:hAnsi="Garamond"/>
          <w:lang w:val="sk-SK"/>
        </w:rPr>
        <w:t>Ministerstva investícií, regionálneho rozvoja a informatizácie Slovenskej republiky</w:t>
      </w:r>
      <w:r>
        <w:rPr>
          <w:rFonts w:ascii="Garamond" w:hAnsi="Garamond"/>
          <w:lang w:val="sk-SK"/>
        </w:rPr>
        <w:t xml:space="preserve">, </w:t>
      </w:r>
      <w:r w:rsidRPr="00611AC4">
        <w:rPr>
          <w:rFonts w:ascii="Garamond" w:hAnsi="Garamond"/>
          <w:lang w:val="sk-SK"/>
        </w:rPr>
        <w:t>v prípade ak dôjde k</w:t>
      </w:r>
      <w:r>
        <w:rPr>
          <w:rFonts w:ascii="Garamond" w:hAnsi="Garamond"/>
          <w:lang w:val="sk-SK"/>
        </w:rPr>
        <w:t> </w:t>
      </w:r>
      <w:r w:rsidRPr="00611AC4">
        <w:rPr>
          <w:rFonts w:ascii="Garamond" w:hAnsi="Garamond"/>
          <w:lang w:val="sk-SK"/>
        </w:rPr>
        <w:t>poskytnutiu</w:t>
      </w:r>
      <w:r>
        <w:rPr>
          <w:rFonts w:ascii="Garamond" w:hAnsi="Garamond"/>
          <w:lang w:val="sk-SK"/>
        </w:rPr>
        <w:t xml:space="preserve"> dotácie </w:t>
      </w:r>
      <w:r w:rsidRPr="00611AC4">
        <w:rPr>
          <w:rFonts w:ascii="Garamond" w:hAnsi="Garamond"/>
          <w:lang w:val="sk-SK"/>
        </w:rPr>
        <w:t>na realizáciu predmetn</w:t>
      </w:r>
      <w:r>
        <w:rPr>
          <w:rFonts w:ascii="Garamond" w:hAnsi="Garamond"/>
          <w:lang w:val="sk-SK"/>
        </w:rPr>
        <w:t xml:space="preserve">ých častí </w:t>
      </w:r>
      <w:r w:rsidRPr="00611AC4">
        <w:rPr>
          <w:rFonts w:ascii="Garamond" w:hAnsi="Garamond"/>
          <w:lang w:val="sk-SK"/>
        </w:rPr>
        <w:t>zákazky, predmet zákazky bude spolufinancovaný</w:t>
      </w:r>
      <w:r>
        <w:rPr>
          <w:rFonts w:ascii="Garamond" w:hAnsi="Garamond"/>
          <w:lang w:val="sk-SK"/>
        </w:rPr>
        <w:t xml:space="preserve"> aj so zdrojov Slovenskej republiky.</w:t>
      </w:r>
    </w:p>
    <w:p w14:paraId="7AD96B2A" w14:textId="77777777" w:rsidR="002C2517" w:rsidRPr="00064A99" w:rsidRDefault="00303C8C" w:rsidP="00776E72">
      <w:pPr>
        <w:pStyle w:val="Nadpis2"/>
        <w:spacing w:before="120"/>
        <w:ind w:left="142" w:hanging="499"/>
        <w:contextualSpacing w:val="0"/>
      </w:pPr>
      <w:bookmarkStart w:id="13" w:name="_Toc101338852"/>
      <w:r w:rsidRPr="00064A99">
        <w:t>Druh zákazky</w:t>
      </w:r>
      <w:bookmarkEnd w:id="13"/>
    </w:p>
    <w:p w14:paraId="01F121FF" w14:textId="39DF2E87" w:rsidR="002C2517" w:rsidRPr="00E013C9" w:rsidRDefault="002C2517" w:rsidP="002F1BE3">
      <w:pPr>
        <w:pStyle w:val="Odsekzoznamu"/>
        <w:numPr>
          <w:ilvl w:val="0"/>
          <w:numId w:val="15"/>
        </w:numPr>
        <w:spacing w:before="120" w:after="120"/>
        <w:ind w:left="0"/>
        <w:contextualSpacing w:val="0"/>
        <w:rPr>
          <w:rFonts w:ascii="Garamond" w:hAnsi="Garamond"/>
          <w:lang w:val="sk-SK"/>
        </w:rPr>
      </w:pPr>
      <w:r w:rsidRPr="00E013C9">
        <w:rPr>
          <w:rFonts w:ascii="Garamond" w:hAnsi="Garamond"/>
          <w:lang w:val="sk-SK"/>
        </w:rPr>
        <w:t xml:space="preserve">Predmet zákazky sa zadáva </w:t>
      </w:r>
      <w:r w:rsidR="00064A99">
        <w:rPr>
          <w:rFonts w:ascii="Garamond" w:hAnsi="Garamond"/>
          <w:lang w:val="sk-SK"/>
        </w:rPr>
        <w:t>bežným postupom</w:t>
      </w:r>
      <w:r w:rsidRPr="00E013C9">
        <w:rPr>
          <w:rFonts w:ascii="Garamond" w:hAnsi="Garamond"/>
          <w:lang w:val="sk-SK"/>
        </w:rPr>
        <w:t xml:space="preserve"> </w:t>
      </w:r>
      <w:r w:rsidR="00064A99">
        <w:rPr>
          <w:rFonts w:ascii="Garamond" w:hAnsi="Garamond"/>
          <w:lang w:val="sk-SK"/>
        </w:rPr>
        <w:t xml:space="preserve">pre podlimitné zákazky podľa § 112 a nasl. zákona o verejnom obstarávaní. </w:t>
      </w:r>
      <w:r w:rsidRPr="00E013C9">
        <w:rPr>
          <w:rFonts w:ascii="Garamond" w:hAnsi="Garamond"/>
          <w:lang w:val="sk-SK"/>
        </w:rPr>
        <w:t xml:space="preserve">Verejný obstarávateľ uzavrie </w:t>
      </w:r>
      <w:r w:rsidR="00064A99">
        <w:rPr>
          <w:rFonts w:ascii="Garamond" w:hAnsi="Garamond"/>
          <w:lang w:val="sk-SK"/>
        </w:rPr>
        <w:t xml:space="preserve">samostatnú zmluvu pre každú časť zákazky s uchádzačom, ktorý sa v danej časti umiestni na prvom mieste. Zmluva o dielo bude uzatvorená v súlade s príslušnými ustanoveniami </w:t>
      </w:r>
      <w:r w:rsidRPr="00E013C9">
        <w:rPr>
          <w:rFonts w:ascii="Garamond" w:hAnsi="Garamond"/>
          <w:lang w:val="sk-SK"/>
        </w:rPr>
        <w:t>zákona č. 513/1991 Zb.</w:t>
      </w:r>
      <w:r w:rsidR="003F3690" w:rsidRPr="00E013C9">
        <w:rPr>
          <w:rFonts w:ascii="Garamond" w:hAnsi="Garamond"/>
          <w:lang w:val="sk-SK"/>
        </w:rPr>
        <w:t>,</w:t>
      </w:r>
      <w:r w:rsidRPr="00E013C9">
        <w:rPr>
          <w:rFonts w:ascii="Garamond" w:hAnsi="Garamond"/>
          <w:lang w:val="sk-SK"/>
        </w:rPr>
        <w:t xml:space="preserve"> Obchodný zákonník v znení neskorších predpisov</w:t>
      </w:r>
      <w:r w:rsidR="00547DFE">
        <w:rPr>
          <w:rFonts w:ascii="Garamond" w:hAnsi="Garamond"/>
          <w:lang w:val="sk-SK"/>
        </w:rPr>
        <w:t xml:space="preserve"> (ďalej len „Obchodný zákonník“)</w:t>
      </w:r>
      <w:r w:rsidRPr="00E013C9">
        <w:rPr>
          <w:rFonts w:ascii="Garamond" w:hAnsi="Garamond"/>
          <w:lang w:val="sk-SK"/>
        </w:rPr>
        <w:t xml:space="preserve"> a zákona o verejnom obstarávaní.</w:t>
      </w:r>
    </w:p>
    <w:p w14:paraId="1AB1F14E" w14:textId="77777777" w:rsidR="002C2517" w:rsidRPr="00E013C9" w:rsidRDefault="002C2517" w:rsidP="002F1BE3">
      <w:pPr>
        <w:pStyle w:val="Odsekzoznamu"/>
        <w:numPr>
          <w:ilvl w:val="0"/>
          <w:numId w:val="15"/>
        </w:numPr>
        <w:spacing w:before="120" w:after="120"/>
        <w:ind w:left="0"/>
        <w:contextualSpacing w:val="0"/>
        <w:rPr>
          <w:rFonts w:ascii="Garamond" w:hAnsi="Garamond"/>
          <w:lang w:val="sk-SK"/>
        </w:rPr>
      </w:pPr>
      <w:r w:rsidRPr="00E013C9">
        <w:rPr>
          <w:rFonts w:ascii="Garamond" w:hAnsi="Garamond"/>
          <w:lang w:val="sk-SK"/>
        </w:rPr>
        <w:t xml:space="preserve">Podrobné vymedzenie zmluvných podmienok na dodanie požadovaného predmetu zákazky tvorí časť </w:t>
      </w:r>
      <w:r w:rsidR="00BB7617" w:rsidRPr="00E013C9">
        <w:rPr>
          <w:rFonts w:ascii="Garamond" w:hAnsi="Garamond"/>
          <w:lang w:val="sk-SK"/>
        </w:rPr>
        <w:t xml:space="preserve">B.1 </w:t>
      </w:r>
      <w:r w:rsidRPr="00E013C9">
        <w:rPr>
          <w:rFonts w:ascii="Garamond" w:hAnsi="Garamond"/>
          <w:lang w:val="sk-SK"/>
        </w:rPr>
        <w:t>súťažných podkladov</w:t>
      </w:r>
      <w:r w:rsidR="00BB7617" w:rsidRPr="00E013C9">
        <w:rPr>
          <w:rFonts w:ascii="Garamond" w:hAnsi="Garamond"/>
          <w:lang w:val="sk-SK"/>
        </w:rPr>
        <w:t>.</w:t>
      </w:r>
    </w:p>
    <w:p w14:paraId="3783039F" w14:textId="77777777" w:rsidR="002C2517" w:rsidRPr="00E013C9" w:rsidRDefault="00303C8C" w:rsidP="00776E72">
      <w:pPr>
        <w:pStyle w:val="Nadpis2"/>
        <w:spacing w:before="120"/>
        <w:ind w:left="142" w:hanging="499"/>
        <w:contextualSpacing w:val="0"/>
      </w:pPr>
      <w:bookmarkStart w:id="14" w:name="_Toc101338853"/>
      <w:r w:rsidRPr="00E013C9">
        <w:t>Lehota viazanosti ponúk</w:t>
      </w:r>
      <w:bookmarkEnd w:id="14"/>
    </w:p>
    <w:p w14:paraId="382EC3C7" w14:textId="77777777" w:rsidR="002C2517" w:rsidRPr="00E013C9" w:rsidRDefault="002C2517" w:rsidP="002F1BE3">
      <w:pPr>
        <w:pStyle w:val="Odsekzoznamu"/>
        <w:numPr>
          <w:ilvl w:val="0"/>
          <w:numId w:val="16"/>
        </w:numPr>
        <w:spacing w:before="120" w:after="120"/>
        <w:ind w:left="0"/>
        <w:contextualSpacing w:val="0"/>
        <w:rPr>
          <w:rFonts w:ascii="Garamond" w:hAnsi="Garamond"/>
          <w:lang w:val="sk-SK"/>
        </w:rPr>
      </w:pPr>
      <w:r w:rsidRPr="00E013C9">
        <w:rPr>
          <w:rFonts w:ascii="Garamond" w:hAnsi="Garamond"/>
          <w:lang w:val="sk-SK"/>
        </w:rPr>
        <w:t>Uchádzač je svojou ponukou viazaný od uplynutia lehoty na predkladanie ponúk až do uplynutia lehoty viazanosti ponúk stanovenej verejným obstarávateľom.</w:t>
      </w:r>
    </w:p>
    <w:p w14:paraId="75197B09" w14:textId="1D8B7E67" w:rsidR="002C2517" w:rsidRPr="00E013C9" w:rsidRDefault="002C2517" w:rsidP="002F1BE3">
      <w:pPr>
        <w:pStyle w:val="Odsekzoznamu"/>
        <w:numPr>
          <w:ilvl w:val="0"/>
          <w:numId w:val="16"/>
        </w:numPr>
        <w:spacing w:before="120" w:after="120"/>
        <w:ind w:left="0"/>
        <w:contextualSpacing w:val="0"/>
        <w:rPr>
          <w:rFonts w:ascii="Garamond" w:hAnsi="Garamond"/>
          <w:lang w:val="sk-SK"/>
        </w:rPr>
      </w:pPr>
      <w:r w:rsidRPr="00E013C9">
        <w:rPr>
          <w:rFonts w:ascii="Garamond" w:hAnsi="Garamond"/>
          <w:lang w:val="sk-SK"/>
        </w:rPr>
        <w:t xml:space="preserve">Lehota viazanosti ponúk je stanovená </w:t>
      </w:r>
      <w:r w:rsidR="00C05B45" w:rsidRPr="00EE6D03">
        <w:rPr>
          <w:rFonts w:ascii="Garamond" w:hAnsi="Garamond"/>
          <w:lang w:val="sk-SK"/>
        </w:rPr>
        <w:t>na</w:t>
      </w:r>
      <w:r w:rsidR="00C05B45" w:rsidRPr="00486489">
        <w:rPr>
          <w:rFonts w:ascii="Garamond" w:hAnsi="Garamond"/>
          <w:lang w:val="sk-SK"/>
        </w:rPr>
        <w:t xml:space="preserve"> </w:t>
      </w:r>
      <w:r w:rsidR="00C05B45" w:rsidRPr="00F27DB7">
        <w:rPr>
          <w:rFonts w:ascii="Garamond" w:hAnsi="Garamond"/>
          <w:lang w:val="sk-SK"/>
        </w:rPr>
        <w:t>6 mesiacov odo dňa podania ponuky</w:t>
      </w:r>
      <w:r w:rsidRPr="00C05B45">
        <w:rPr>
          <w:rFonts w:ascii="Garamond" w:hAnsi="Garamond"/>
          <w:lang w:val="sk-SK"/>
        </w:rPr>
        <w:t>.</w:t>
      </w:r>
    </w:p>
    <w:p w14:paraId="6D920EFD" w14:textId="77777777" w:rsidR="00B8498A" w:rsidRPr="00E013C9" w:rsidRDefault="00303C8C" w:rsidP="00776E72">
      <w:pPr>
        <w:pStyle w:val="Nadpis2"/>
        <w:spacing w:before="120"/>
        <w:ind w:left="142" w:hanging="499"/>
        <w:contextualSpacing w:val="0"/>
      </w:pPr>
      <w:bookmarkStart w:id="15" w:name="_Toc30662998"/>
      <w:bookmarkStart w:id="16" w:name="_Toc101338854"/>
      <w:r w:rsidRPr="00E013C9">
        <w:t>Komunikácia</w:t>
      </w:r>
      <w:bookmarkEnd w:id="15"/>
      <w:bookmarkEnd w:id="16"/>
    </w:p>
    <w:p w14:paraId="1755F088" w14:textId="77777777" w:rsidR="00B8498A" w:rsidRPr="00E013C9" w:rsidRDefault="00B8498A" w:rsidP="002F1BE3">
      <w:pPr>
        <w:pStyle w:val="Odsekzoznamu"/>
        <w:numPr>
          <w:ilvl w:val="0"/>
          <w:numId w:val="17"/>
        </w:numPr>
        <w:spacing w:before="120" w:after="120"/>
        <w:ind w:left="0"/>
        <w:contextualSpacing w:val="0"/>
        <w:rPr>
          <w:rFonts w:ascii="Garamond" w:hAnsi="Garamond"/>
          <w:lang w:val="sk-SK"/>
        </w:rPr>
      </w:pPr>
      <w:r w:rsidRPr="00E013C9">
        <w:rPr>
          <w:rFonts w:ascii="Garamond" w:hAnsi="Garamond"/>
          <w:lang w:val="sk-SK"/>
        </w:rPr>
        <w:t xml:space="preserve">Poskytovanie vysvetlení, odovzdávanie podkladov a komunikácia (ďalej len </w:t>
      </w:r>
      <w:r w:rsidR="003F3690" w:rsidRPr="00E013C9">
        <w:rPr>
          <w:rFonts w:ascii="Garamond" w:hAnsi="Garamond"/>
          <w:lang w:val="sk-SK"/>
        </w:rPr>
        <w:t>„</w:t>
      </w:r>
      <w:r w:rsidRPr="00E013C9">
        <w:rPr>
          <w:rFonts w:ascii="Garamond" w:hAnsi="Garamond"/>
          <w:lang w:val="sk-SK"/>
        </w:rPr>
        <w:t>komunikácia“) medzi verejným obstarávateľom</w:t>
      </w:r>
      <w:r w:rsidR="00303C8C" w:rsidRPr="00E013C9">
        <w:rPr>
          <w:rFonts w:ascii="Garamond" w:hAnsi="Garamond"/>
          <w:lang w:val="sk-SK"/>
        </w:rPr>
        <w:t xml:space="preserve"> a </w:t>
      </w:r>
      <w:r w:rsidRPr="00E013C9">
        <w:rPr>
          <w:rFonts w:ascii="Garamond" w:hAnsi="Garamond"/>
          <w:lang w:val="sk-SK"/>
        </w:rPr>
        <w:t>záujemcami</w:t>
      </w:r>
      <w:r w:rsidR="00303C8C" w:rsidRPr="00E013C9">
        <w:rPr>
          <w:rFonts w:ascii="Garamond" w:hAnsi="Garamond"/>
          <w:lang w:val="sk-SK"/>
        </w:rPr>
        <w:t>/u</w:t>
      </w:r>
      <w:r w:rsidRPr="00E013C9">
        <w:rPr>
          <w:rFonts w:ascii="Garamond" w:hAnsi="Garamond"/>
          <w:lang w:val="sk-SK"/>
        </w:rPr>
        <w:t>chádzačmi sa bude uskutočňovať v štátnom (slovenskom) jazyku a spôsobom, ktorý zabezpečí úplnosť a obsah týchto údajov uvedených v ponuke, podmienkach účasti a zaručí ochranu dôverných a osobných údajov uvedených v týchto dokumentoch.</w:t>
      </w:r>
    </w:p>
    <w:p w14:paraId="56F9452E" w14:textId="77777777" w:rsidR="00B8498A" w:rsidRPr="00E013C9" w:rsidRDefault="00B8498A" w:rsidP="002F1BE3">
      <w:pPr>
        <w:pStyle w:val="Odsekzoznamu"/>
        <w:numPr>
          <w:ilvl w:val="0"/>
          <w:numId w:val="17"/>
        </w:numPr>
        <w:spacing w:before="120" w:after="120"/>
        <w:ind w:left="0"/>
        <w:contextualSpacing w:val="0"/>
        <w:rPr>
          <w:rFonts w:ascii="Garamond" w:hAnsi="Garamond"/>
          <w:lang w:val="sk-SK"/>
        </w:rPr>
      </w:pPr>
      <w:r w:rsidRPr="00E013C9">
        <w:rPr>
          <w:rFonts w:ascii="Garamond" w:hAnsi="Garamond"/>
          <w:lang w:val="sk-SK"/>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33DFE342" w14:textId="77777777" w:rsidR="00B8498A" w:rsidRPr="00E013C9" w:rsidRDefault="00B8498A" w:rsidP="002F1BE3">
      <w:pPr>
        <w:pStyle w:val="Odsekzoznamu"/>
        <w:numPr>
          <w:ilvl w:val="0"/>
          <w:numId w:val="17"/>
        </w:numPr>
        <w:spacing w:before="120" w:after="120"/>
        <w:ind w:left="0"/>
        <w:contextualSpacing w:val="0"/>
        <w:rPr>
          <w:rFonts w:ascii="Garamond" w:hAnsi="Garamond"/>
          <w:lang w:val="sk-SK"/>
        </w:rPr>
      </w:pPr>
      <w:r w:rsidRPr="00E013C9">
        <w:rPr>
          <w:rFonts w:ascii="Garamond" w:hAnsi="Garamond"/>
          <w:lang w:val="sk-SK"/>
        </w:rPr>
        <w:lastRenderedPageBreak/>
        <w:t>JOSEPHINE je na účely tohto verejného obstarávania softvér na elektronizáciu zadávania verejných zákaziek. JOSEPHINE je webová aplikácia na doméne https://josephine.proebiz.com.</w:t>
      </w:r>
    </w:p>
    <w:p w14:paraId="2F1E23E2" w14:textId="77777777" w:rsidR="00B8498A" w:rsidRPr="00E013C9" w:rsidRDefault="00B8498A" w:rsidP="002F1BE3">
      <w:pPr>
        <w:pStyle w:val="Odsekzoznamu"/>
        <w:numPr>
          <w:ilvl w:val="0"/>
          <w:numId w:val="17"/>
        </w:numPr>
        <w:spacing w:before="120" w:after="120"/>
        <w:ind w:left="0"/>
        <w:contextualSpacing w:val="0"/>
        <w:rPr>
          <w:rFonts w:ascii="Garamond" w:hAnsi="Garamond"/>
          <w:lang w:val="sk-SK"/>
        </w:rPr>
      </w:pPr>
      <w:r w:rsidRPr="00E013C9">
        <w:rPr>
          <w:rFonts w:ascii="Garamond" w:hAnsi="Garamond"/>
          <w:lang w:val="sk-SK"/>
        </w:rPr>
        <w:t>Na bezproblémové používanie systému JOSEPHINE je nutné používať jeden z podporovaných internetových prehliadačov:</w:t>
      </w:r>
    </w:p>
    <w:p w14:paraId="325364D4" w14:textId="77777777" w:rsidR="00B8498A" w:rsidRPr="00E013C9" w:rsidRDefault="00B8498A" w:rsidP="002F1BE3">
      <w:pPr>
        <w:pStyle w:val="Odsekzoznamu"/>
        <w:numPr>
          <w:ilvl w:val="0"/>
          <w:numId w:val="2"/>
        </w:numPr>
        <w:spacing w:before="120" w:after="120"/>
        <w:ind w:left="1418"/>
        <w:contextualSpacing w:val="0"/>
        <w:rPr>
          <w:rFonts w:ascii="Garamond" w:hAnsi="Garamond"/>
          <w:lang w:val="sk-SK"/>
        </w:rPr>
      </w:pPr>
      <w:r w:rsidRPr="00E013C9">
        <w:rPr>
          <w:rFonts w:ascii="Garamond" w:hAnsi="Garamond"/>
          <w:lang w:val="sk-SK"/>
        </w:rPr>
        <w:t>Microsoft Internet Explorer verzia 11.0 a vyššia,</w:t>
      </w:r>
    </w:p>
    <w:p w14:paraId="444FD6AF" w14:textId="77777777" w:rsidR="00B8498A" w:rsidRPr="00E013C9" w:rsidRDefault="00B8498A" w:rsidP="002F1BE3">
      <w:pPr>
        <w:pStyle w:val="Odsekzoznamu"/>
        <w:numPr>
          <w:ilvl w:val="0"/>
          <w:numId w:val="2"/>
        </w:numPr>
        <w:spacing w:before="120" w:after="120"/>
        <w:ind w:left="1418"/>
        <w:contextualSpacing w:val="0"/>
        <w:rPr>
          <w:rFonts w:ascii="Garamond" w:hAnsi="Garamond"/>
          <w:lang w:val="sk-SK"/>
        </w:rPr>
      </w:pPr>
      <w:r w:rsidRPr="00E013C9">
        <w:rPr>
          <w:rFonts w:ascii="Garamond" w:hAnsi="Garamond"/>
          <w:lang w:val="sk-SK"/>
        </w:rPr>
        <w:t>Mozilla Firefox verzia 13.0 a</w:t>
      </w:r>
      <w:r w:rsidR="00303C8C" w:rsidRPr="00E013C9">
        <w:rPr>
          <w:rFonts w:ascii="Garamond" w:hAnsi="Garamond"/>
          <w:lang w:val="sk-SK"/>
        </w:rPr>
        <w:t> </w:t>
      </w:r>
      <w:r w:rsidRPr="00E013C9">
        <w:rPr>
          <w:rFonts w:ascii="Garamond" w:hAnsi="Garamond"/>
          <w:lang w:val="sk-SK"/>
        </w:rPr>
        <w:t>vyššia</w:t>
      </w:r>
      <w:r w:rsidR="00303C8C" w:rsidRPr="00E013C9">
        <w:rPr>
          <w:rFonts w:ascii="Garamond" w:hAnsi="Garamond"/>
          <w:lang w:val="sk-SK"/>
        </w:rPr>
        <w:t>,</w:t>
      </w:r>
    </w:p>
    <w:p w14:paraId="45EBBDDB" w14:textId="77777777" w:rsidR="00B8498A" w:rsidRPr="00E013C9" w:rsidRDefault="00B8498A" w:rsidP="002F1BE3">
      <w:pPr>
        <w:pStyle w:val="Odsekzoznamu"/>
        <w:numPr>
          <w:ilvl w:val="0"/>
          <w:numId w:val="2"/>
        </w:numPr>
        <w:spacing w:before="120" w:after="120"/>
        <w:ind w:left="1418"/>
        <w:contextualSpacing w:val="0"/>
        <w:rPr>
          <w:rFonts w:ascii="Garamond" w:hAnsi="Garamond"/>
          <w:lang w:val="sk-SK"/>
        </w:rPr>
      </w:pPr>
      <w:r w:rsidRPr="00E013C9">
        <w:rPr>
          <w:rFonts w:ascii="Garamond" w:hAnsi="Garamond"/>
          <w:lang w:val="sk-SK"/>
        </w:rPr>
        <w:t>Google Chrome</w:t>
      </w:r>
      <w:r w:rsidR="00303C8C" w:rsidRPr="00E013C9">
        <w:rPr>
          <w:rFonts w:ascii="Garamond" w:hAnsi="Garamond"/>
          <w:lang w:val="sk-SK"/>
        </w:rPr>
        <w:t>,</w:t>
      </w:r>
    </w:p>
    <w:p w14:paraId="7FDF62EE" w14:textId="77777777" w:rsidR="00B8498A" w:rsidRPr="00E013C9" w:rsidRDefault="00B8498A" w:rsidP="002F1BE3">
      <w:pPr>
        <w:pStyle w:val="Odsekzoznamu"/>
        <w:numPr>
          <w:ilvl w:val="0"/>
          <w:numId w:val="2"/>
        </w:numPr>
        <w:spacing w:before="120" w:after="120"/>
        <w:ind w:left="1418"/>
        <w:contextualSpacing w:val="0"/>
        <w:rPr>
          <w:rFonts w:ascii="Garamond" w:hAnsi="Garamond"/>
          <w:lang w:val="sk-SK"/>
        </w:rPr>
      </w:pPr>
      <w:r w:rsidRPr="00E013C9">
        <w:rPr>
          <w:rFonts w:ascii="Garamond" w:hAnsi="Garamond"/>
          <w:lang w:val="sk-SK"/>
        </w:rPr>
        <w:t>Microsoft Edge.</w:t>
      </w:r>
    </w:p>
    <w:p w14:paraId="37E345A3" w14:textId="6EFD0952" w:rsidR="00B8498A" w:rsidRPr="00E013C9" w:rsidRDefault="00B8498A" w:rsidP="002F1BE3">
      <w:pPr>
        <w:pStyle w:val="Odsekzoznamu"/>
        <w:numPr>
          <w:ilvl w:val="0"/>
          <w:numId w:val="17"/>
        </w:numPr>
        <w:spacing w:before="120" w:after="120"/>
        <w:ind w:left="0"/>
        <w:contextualSpacing w:val="0"/>
        <w:rPr>
          <w:rFonts w:ascii="Garamond" w:hAnsi="Garamond"/>
          <w:lang w:val="sk-SK"/>
        </w:rPr>
      </w:pPr>
      <w:r w:rsidRPr="00E013C9">
        <w:rPr>
          <w:rFonts w:ascii="Garamond" w:hAnsi="Garamond"/>
          <w:lang w:val="sk-SK"/>
        </w:rPr>
        <w:t>Pravidlá pre doručovanie – zásielka sa považuje za doručenú záujemcovi/uchádzačovi ak jej adresát bude mať objektívnu možnosť oboznámiť sa s jej obsahom, tzn. ako</w:t>
      </w:r>
      <w:r w:rsidR="00377515">
        <w:rPr>
          <w:rFonts w:ascii="Garamond" w:hAnsi="Garamond"/>
          <w:lang w:val="sk-SK"/>
        </w:rPr>
        <w:t xml:space="preserve"> </w:t>
      </w:r>
      <w:r w:rsidRPr="00E013C9">
        <w:rPr>
          <w:rFonts w:ascii="Garamond" w:hAnsi="Garamond"/>
          <w:lang w:val="sk-SK"/>
        </w:rPr>
        <w:t>náhle sa dostane zásielka do sféry jeho dispozície. Za okamih doručenia sa v systéme JOSEPHINE považuje okamih jej odoslania v systéme JOSEPHINE a to v súlade s funkcionalitou systému.</w:t>
      </w:r>
    </w:p>
    <w:p w14:paraId="24F35DC0" w14:textId="6E6189BA" w:rsidR="00B8498A" w:rsidRPr="00E013C9" w:rsidRDefault="00B8498A" w:rsidP="002F1BE3">
      <w:pPr>
        <w:pStyle w:val="Odsekzoznamu"/>
        <w:numPr>
          <w:ilvl w:val="0"/>
          <w:numId w:val="17"/>
        </w:numPr>
        <w:spacing w:before="120" w:after="120"/>
        <w:ind w:left="0"/>
        <w:contextualSpacing w:val="0"/>
        <w:rPr>
          <w:rFonts w:ascii="Garamond" w:hAnsi="Garamond"/>
          <w:lang w:val="sk-SK"/>
        </w:rPr>
      </w:pPr>
      <w:r w:rsidRPr="00E013C9">
        <w:rPr>
          <w:rFonts w:ascii="Garamond" w:hAnsi="Garamond"/>
          <w:lang w:val="sk-SK"/>
        </w:rPr>
        <w:t>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276058EE" w14:textId="77777777" w:rsidR="00B8498A" w:rsidRPr="00E013C9" w:rsidRDefault="00B8498A" w:rsidP="002F1BE3">
      <w:pPr>
        <w:pStyle w:val="Odsekzoznamu"/>
        <w:numPr>
          <w:ilvl w:val="0"/>
          <w:numId w:val="17"/>
        </w:numPr>
        <w:spacing w:before="120" w:after="120"/>
        <w:ind w:left="0"/>
        <w:contextualSpacing w:val="0"/>
        <w:rPr>
          <w:rFonts w:ascii="Garamond" w:hAnsi="Garamond"/>
          <w:lang w:val="sk-SK"/>
        </w:rPr>
      </w:pPr>
      <w:r w:rsidRPr="00E013C9">
        <w:rPr>
          <w:rFonts w:ascii="Garamond" w:hAnsi="Garamond"/>
          <w:lang w:val="sk-SK"/>
        </w:rPr>
        <w:t xml:space="preserve">Ak je odosielateľom zásielky </w:t>
      </w:r>
      <w:r w:rsidR="00C63ED0" w:rsidRPr="00E013C9">
        <w:rPr>
          <w:rFonts w:ascii="Garamond" w:hAnsi="Garamond"/>
          <w:lang w:val="sk-SK"/>
        </w:rPr>
        <w:t>verejný obstarávateľ</w:t>
      </w:r>
      <w:r w:rsidRPr="00E013C9">
        <w:rPr>
          <w:rFonts w:ascii="Garamond" w:hAnsi="Garamond"/>
          <w:lang w:val="sk-SK"/>
        </w:rPr>
        <w:t xml:space="preserve">,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640758F" w14:textId="77777777" w:rsidR="00B8498A" w:rsidRPr="00E013C9" w:rsidRDefault="00B8498A" w:rsidP="002F1BE3">
      <w:pPr>
        <w:pStyle w:val="Odsekzoznamu"/>
        <w:numPr>
          <w:ilvl w:val="0"/>
          <w:numId w:val="17"/>
        </w:numPr>
        <w:spacing w:before="120" w:after="120"/>
        <w:ind w:left="0"/>
        <w:contextualSpacing w:val="0"/>
        <w:rPr>
          <w:rFonts w:ascii="Garamond" w:hAnsi="Garamond"/>
          <w:lang w:val="sk-SK"/>
        </w:rPr>
      </w:pPr>
      <w:r w:rsidRPr="00E013C9">
        <w:rPr>
          <w:rFonts w:ascii="Garamond" w:hAnsi="Garamond"/>
          <w:lang w:val="sk-SK"/>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61EAB348" w14:textId="77777777" w:rsidR="00B8498A" w:rsidRPr="00E013C9" w:rsidRDefault="00C63ED0" w:rsidP="002F1BE3">
      <w:pPr>
        <w:pStyle w:val="Odsekzoznamu"/>
        <w:numPr>
          <w:ilvl w:val="0"/>
          <w:numId w:val="17"/>
        </w:numPr>
        <w:spacing w:before="120" w:after="120"/>
        <w:ind w:left="0"/>
        <w:contextualSpacing w:val="0"/>
        <w:rPr>
          <w:rFonts w:ascii="Garamond" w:hAnsi="Garamond"/>
          <w:lang w:val="sk-SK"/>
        </w:rPr>
      </w:pPr>
      <w:r w:rsidRPr="00E013C9">
        <w:rPr>
          <w:rFonts w:ascii="Garamond" w:hAnsi="Garamond"/>
          <w:lang w:val="sk-SK"/>
        </w:rPr>
        <w:t>Verejný obstarávateľ</w:t>
      </w:r>
      <w:r w:rsidR="00B8498A" w:rsidRPr="00E013C9">
        <w:rPr>
          <w:rFonts w:ascii="Garamond" w:hAnsi="Garamond"/>
          <w:lang w:val="sk-SK"/>
        </w:rPr>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3ECC42D" w14:textId="77777777" w:rsidR="00B8498A" w:rsidRPr="00E013C9" w:rsidRDefault="00C63ED0" w:rsidP="002F1BE3">
      <w:pPr>
        <w:pStyle w:val="Odsekzoznamu"/>
        <w:numPr>
          <w:ilvl w:val="0"/>
          <w:numId w:val="17"/>
        </w:numPr>
        <w:spacing w:before="120" w:after="120"/>
        <w:ind w:left="0"/>
        <w:contextualSpacing w:val="0"/>
        <w:rPr>
          <w:rFonts w:ascii="Garamond" w:hAnsi="Garamond"/>
          <w:lang w:val="sk-SK"/>
        </w:rPr>
      </w:pPr>
      <w:r w:rsidRPr="00E013C9">
        <w:rPr>
          <w:rFonts w:ascii="Garamond" w:hAnsi="Garamond"/>
          <w:lang w:val="sk-SK"/>
        </w:rPr>
        <w:lastRenderedPageBreak/>
        <w:t>Verejný obstarávateľ</w:t>
      </w:r>
      <w:r w:rsidR="00B8498A" w:rsidRPr="00E013C9">
        <w:rPr>
          <w:rFonts w:ascii="Garamond" w:hAnsi="Garamond"/>
          <w:lang w:val="sk-SK"/>
        </w:rPr>
        <w:t xml:space="preserve">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https://www.uvo.gov.sk/. a taktiež tieto všetky podklady / dokumenty bude uverejňovať ako elektronické dokumenty  v príslušnej časti zákazky v systéme JOSEPHINE.  </w:t>
      </w:r>
    </w:p>
    <w:p w14:paraId="2D2E9EDB" w14:textId="77777777" w:rsidR="00B8498A" w:rsidRPr="00E013C9" w:rsidRDefault="00B8498A" w:rsidP="002F1BE3">
      <w:pPr>
        <w:pStyle w:val="Odsekzoznamu"/>
        <w:numPr>
          <w:ilvl w:val="0"/>
          <w:numId w:val="17"/>
        </w:numPr>
        <w:spacing w:before="120" w:after="120"/>
        <w:ind w:left="0"/>
        <w:contextualSpacing w:val="0"/>
        <w:rPr>
          <w:rFonts w:ascii="Garamond" w:hAnsi="Garamond"/>
          <w:lang w:val="sk-SK"/>
        </w:rPr>
      </w:pPr>
      <w:r w:rsidRPr="00E013C9">
        <w:rPr>
          <w:rFonts w:ascii="Garamond" w:hAnsi="Garamond"/>
          <w:lang w:val="sk-SK"/>
        </w:rPr>
        <w:t>V prípade skupiny dodávateľov sa odporúča za účelom uľahčenia komunikácie s</w:t>
      </w:r>
      <w:r w:rsidR="00C63ED0" w:rsidRPr="00E013C9">
        <w:rPr>
          <w:rFonts w:ascii="Garamond" w:hAnsi="Garamond"/>
          <w:lang w:val="sk-SK"/>
        </w:rPr>
        <w:t> verejným obstarávateľom</w:t>
      </w:r>
      <w:r w:rsidRPr="00E013C9">
        <w:rPr>
          <w:rFonts w:ascii="Garamond" w:hAnsi="Garamond"/>
          <w:lang w:val="sk-SK"/>
        </w:rPr>
        <w:t>,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70910D59" w14:textId="77777777" w:rsidR="00447375" w:rsidRPr="00E013C9" w:rsidRDefault="00303C8C" w:rsidP="00776E72">
      <w:pPr>
        <w:pStyle w:val="Nadpis2"/>
        <w:spacing w:before="120"/>
        <w:ind w:left="142" w:hanging="499"/>
        <w:contextualSpacing w:val="0"/>
      </w:pPr>
      <w:bookmarkStart w:id="17" w:name="_Toc476636357"/>
      <w:bookmarkStart w:id="18" w:name="_Toc30662999"/>
      <w:bookmarkStart w:id="19" w:name="_Toc101338855"/>
      <w:r w:rsidRPr="00E013C9">
        <w:t>Určenie lehôt</w:t>
      </w:r>
      <w:bookmarkEnd w:id="17"/>
      <w:bookmarkEnd w:id="18"/>
      <w:bookmarkEnd w:id="19"/>
    </w:p>
    <w:p w14:paraId="07BA0EB7" w14:textId="77777777" w:rsidR="00B8498A" w:rsidRPr="00E013C9" w:rsidRDefault="00447375" w:rsidP="002F1BE3">
      <w:pPr>
        <w:pStyle w:val="Odsekzoznamu"/>
        <w:numPr>
          <w:ilvl w:val="0"/>
          <w:numId w:val="18"/>
        </w:numPr>
        <w:spacing w:before="120" w:after="120"/>
        <w:ind w:left="0"/>
        <w:contextualSpacing w:val="0"/>
        <w:rPr>
          <w:rFonts w:ascii="Garamond" w:hAnsi="Garamond"/>
          <w:lang w:val="sk-SK"/>
        </w:rPr>
      </w:pPr>
      <w:r w:rsidRPr="00E013C9">
        <w:rPr>
          <w:rFonts w:ascii="Garamond" w:hAnsi="Garamond"/>
          <w:lang w:val="sk-SK"/>
        </w:rPr>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07D32DDE" w14:textId="77777777" w:rsidR="00447375" w:rsidRPr="00E013C9" w:rsidRDefault="00303C8C" w:rsidP="00776E72">
      <w:pPr>
        <w:pStyle w:val="Nadpis2"/>
        <w:spacing w:before="120"/>
        <w:ind w:left="142" w:hanging="499"/>
        <w:contextualSpacing w:val="0"/>
      </w:pPr>
      <w:bookmarkStart w:id="20" w:name="_Toc476636358"/>
      <w:bookmarkStart w:id="21" w:name="_Toc30663000"/>
      <w:bookmarkStart w:id="22" w:name="_Toc101338856"/>
      <w:r w:rsidRPr="00E013C9">
        <w:t>Vysvetľovanie a doplnenie súťažných podkladov</w:t>
      </w:r>
      <w:bookmarkEnd w:id="20"/>
      <w:bookmarkEnd w:id="21"/>
      <w:bookmarkEnd w:id="22"/>
    </w:p>
    <w:p w14:paraId="4B9357A4" w14:textId="77777777" w:rsidR="00447375" w:rsidRPr="00E013C9" w:rsidRDefault="00447375" w:rsidP="002F1BE3">
      <w:pPr>
        <w:pStyle w:val="Odsekzoznamu"/>
        <w:numPr>
          <w:ilvl w:val="0"/>
          <w:numId w:val="19"/>
        </w:numPr>
        <w:spacing w:before="120" w:after="120"/>
        <w:ind w:left="0"/>
        <w:contextualSpacing w:val="0"/>
        <w:rPr>
          <w:rFonts w:ascii="Garamond" w:hAnsi="Garamond"/>
          <w:lang w:val="sk-SK"/>
        </w:rPr>
      </w:pPr>
      <w:r w:rsidRPr="00E013C9">
        <w:rPr>
          <w:rFonts w:ascii="Garamond" w:hAnsi="Garamond"/>
          <w:lang w:val="sk-SK"/>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w:t>
      </w:r>
      <w:r w:rsidR="00C63ED0" w:rsidRPr="00E013C9">
        <w:rPr>
          <w:rFonts w:ascii="Garamond" w:hAnsi="Garamond"/>
          <w:lang w:val="sk-SK"/>
        </w:rPr>
        <w:t>verejným obstarávateľom</w:t>
      </w:r>
      <w:r w:rsidRPr="00E013C9">
        <w:rPr>
          <w:rFonts w:ascii="Garamond" w:hAnsi="Garamond"/>
          <w:lang w:val="sk-SK"/>
        </w:rPr>
        <w:t xml:space="preserve"> v lehote na predkladanie ponúk, môže ktorýkoľvek zo záujemcov požiadať prostredníctvom komunikačného rozhrania systému JOSEPHINE v slovenskom jazyku</w:t>
      </w:r>
      <w:r w:rsidR="003F3690" w:rsidRPr="00E013C9">
        <w:rPr>
          <w:rFonts w:ascii="Garamond" w:hAnsi="Garamond"/>
          <w:lang w:val="sk-SK"/>
        </w:rPr>
        <w:t xml:space="preserve"> alebo českom jazyku</w:t>
      </w:r>
      <w:r w:rsidRPr="00E013C9">
        <w:rPr>
          <w:rFonts w:ascii="Garamond" w:hAnsi="Garamond"/>
          <w:lang w:val="sk-SK"/>
        </w:rPr>
        <w:t>.</w:t>
      </w:r>
    </w:p>
    <w:p w14:paraId="6E961F0B" w14:textId="77777777" w:rsidR="00447375" w:rsidRPr="00E013C9" w:rsidRDefault="00447375" w:rsidP="002F1BE3">
      <w:pPr>
        <w:pStyle w:val="Odsekzoznamu"/>
        <w:numPr>
          <w:ilvl w:val="0"/>
          <w:numId w:val="19"/>
        </w:numPr>
        <w:spacing w:before="120" w:after="120"/>
        <w:ind w:left="0"/>
        <w:contextualSpacing w:val="0"/>
        <w:rPr>
          <w:rFonts w:ascii="Garamond" w:hAnsi="Garamond"/>
          <w:lang w:val="sk-SK"/>
        </w:rPr>
      </w:pPr>
      <w:r w:rsidRPr="00E013C9">
        <w:rPr>
          <w:rFonts w:ascii="Garamond" w:hAnsi="Garamond"/>
          <w:lang w:val="sk-SK"/>
        </w:rPr>
        <w:t>Za včas doručenú požiadavku záujemcu o vysvetlenie sa bude považovať požiadavka o vysvetlenie doručená najneskôr šesť dní pred uplynutím lehoty na predkladanie ponúk do prostredníctvom komunikačného rozhrania systému JOSEPHINE.</w:t>
      </w:r>
    </w:p>
    <w:p w14:paraId="1031DB7D" w14:textId="77777777" w:rsidR="00447375" w:rsidRPr="00E013C9" w:rsidRDefault="00C63ED0" w:rsidP="002F1BE3">
      <w:pPr>
        <w:pStyle w:val="Odsekzoznamu"/>
        <w:numPr>
          <w:ilvl w:val="0"/>
          <w:numId w:val="19"/>
        </w:numPr>
        <w:spacing w:before="120" w:after="120"/>
        <w:ind w:left="0"/>
        <w:contextualSpacing w:val="0"/>
        <w:rPr>
          <w:rFonts w:ascii="Garamond" w:hAnsi="Garamond"/>
          <w:lang w:val="sk-SK"/>
        </w:rPr>
      </w:pPr>
      <w:r w:rsidRPr="00E013C9">
        <w:rPr>
          <w:rFonts w:ascii="Garamond" w:hAnsi="Garamond"/>
          <w:lang w:val="sk-SK"/>
        </w:rPr>
        <w:t>Verejný obstarávateľ</w:t>
      </w:r>
      <w:r w:rsidR="00447375" w:rsidRPr="00E013C9">
        <w:rPr>
          <w:rFonts w:ascii="Garamond" w:hAnsi="Garamond"/>
          <w:lang w:val="sk-SK"/>
        </w:rPr>
        <w:t xml:space="preserve"> bezodkladne poskytne vysvetlenie informácií potrebných na vypracovanie ponuky, na preukázanie splnenia podmienok účasti všetkým záujemcom, ktorí sú mu známi, najneskôr štyri dni pred uplynutím lehoty na predkladanie ponúk za predpokladu, že o vysvetlenie záujemca požiada dostatočne vopred podľa </w:t>
      </w:r>
      <w:r w:rsidR="00710AED" w:rsidRPr="00E013C9">
        <w:rPr>
          <w:rFonts w:ascii="Garamond" w:hAnsi="Garamond"/>
          <w:lang w:val="sk-SK"/>
        </w:rPr>
        <w:t>článku</w:t>
      </w:r>
      <w:r w:rsidR="00447375" w:rsidRPr="00E013C9">
        <w:rPr>
          <w:rFonts w:ascii="Garamond" w:hAnsi="Garamond"/>
          <w:lang w:val="sk-SK"/>
        </w:rPr>
        <w:t xml:space="preserve"> </w:t>
      </w:r>
      <w:r w:rsidR="00236EB8" w:rsidRPr="00E013C9">
        <w:rPr>
          <w:rFonts w:ascii="Garamond" w:hAnsi="Garamond"/>
          <w:lang w:val="sk-SK"/>
        </w:rPr>
        <w:t xml:space="preserve">11. ods. 2 súťažných podkladov </w:t>
      </w:r>
      <w:r w:rsidR="00447375" w:rsidRPr="00E013C9">
        <w:rPr>
          <w:rFonts w:ascii="Garamond" w:hAnsi="Garamond"/>
          <w:lang w:val="sk-SK"/>
        </w:rPr>
        <w:t xml:space="preserve">a súčasne </w:t>
      </w:r>
      <w:r w:rsidRPr="00E013C9">
        <w:rPr>
          <w:rFonts w:ascii="Garamond" w:hAnsi="Garamond"/>
          <w:lang w:val="sk-SK"/>
        </w:rPr>
        <w:t>verejný obstarávateľ</w:t>
      </w:r>
      <w:r w:rsidR="00447375" w:rsidRPr="00E013C9">
        <w:rPr>
          <w:rFonts w:ascii="Garamond" w:hAnsi="Garamond"/>
          <w:lang w:val="sk-SK"/>
        </w:rPr>
        <w:t xml:space="preserve"> zverejní vysvetlenie v profile </w:t>
      </w:r>
      <w:r w:rsidRPr="00E013C9">
        <w:rPr>
          <w:rFonts w:ascii="Garamond" w:hAnsi="Garamond"/>
          <w:lang w:val="sk-SK"/>
        </w:rPr>
        <w:t>verejného obstarávateľa</w:t>
      </w:r>
      <w:r w:rsidR="00447375" w:rsidRPr="00E013C9">
        <w:rPr>
          <w:rFonts w:ascii="Garamond" w:hAnsi="Garamond"/>
          <w:lang w:val="sk-SK"/>
        </w:rPr>
        <w:t xml:space="preserve"> zriadenom Úradom pre verejné obstarávanie a zároveň v elektronickom systéme JOSEPHINE.</w:t>
      </w:r>
    </w:p>
    <w:p w14:paraId="63BE12DD" w14:textId="77777777" w:rsidR="00447375" w:rsidRPr="00E013C9" w:rsidRDefault="00303C8C" w:rsidP="00776E72">
      <w:pPr>
        <w:pStyle w:val="Nadpis2"/>
        <w:spacing w:before="120"/>
        <w:ind w:left="142" w:hanging="499"/>
        <w:contextualSpacing w:val="0"/>
      </w:pPr>
      <w:bookmarkStart w:id="23" w:name="_Toc380494216"/>
      <w:bookmarkStart w:id="24" w:name="_Toc476636359"/>
      <w:bookmarkStart w:id="25" w:name="_Toc30663001"/>
      <w:bookmarkStart w:id="26" w:name="_Toc101338857"/>
      <w:r w:rsidRPr="00E013C9">
        <w:t>Obhliadka miesta dodania predmetu zákazky</w:t>
      </w:r>
      <w:bookmarkEnd w:id="23"/>
      <w:bookmarkEnd w:id="24"/>
      <w:bookmarkEnd w:id="25"/>
      <w:bookmarkEnd w:id="26"/>
    </w:p>
    <w:p w14:paraId="6314662F" w14:textId="743CC362" w:rsidR="000F1921" w:rsidRPr="000F1921" w:rsidRDefault="000F1921" w:rsidP="002F1BE3">
      <w:pPr>
        <w:pStyle w:val="Odsekzoznamu"/>
        <w:numPr>
          <w:ilvl w:val="0"/>
          <w:numId w:val="20"/>
        </w:numPr>
        <w:ind w:left="0"/>
        <w:rPr>
          <w:rFonts w:ascii="Garamond" w:hAnsi="Garamond"/>
          <w:lang w:val="sk-SK"/>
        </w:rPr>
      </w:pPr>
      <w:r w:rsidRPr="00A07C73">
        <w:rPr>
          <w:rFonts w:ascii="Garamond" w:hAnsi="Garamond"/>
          <w:lang w:val="sk-SK"/>
        </w:rPr>
        <w:t xml:space="preserve">Obhliadka miesta dodania predmetu zákazky sa môže uskutočniť v pracovných dňoch časovom období medzi </w:t>
      </w:r>
      <w:r w:rsidRPr="00E3392C">
        <w:rPr>
          <w:rFonts w:ascii="Garamond" w:hAnsi="Garamond"/>
          <w:lang w:val="sk-SK"/>
        </w:rPr>
        <w:t>[</w:t>
      </w:r>
      <w:r w:rsidR="00FA342C" w:rsidRPr="00A07C73">
        <w:rPr>
          <w:rFonts w:ascii="Garamond" w:hAnsi="Garamond"/>
          <w:lang w:val="sk-SK"/>
        </w:rPr>
        <w:t>20</w:t>
      </w:r>
      <w:r w:rsidR="00987327" w:rsidRPr="00A07C73">
        <w:rPr>
          <w:rFonts w:ascii="Garamond" w:hAnsi="Garamond"/>
          <w:lang w:val="sk-SK"/>
        </w:rPr>
        <w:t>.4.2022</w:t>
      </w:r>
      <w:r w:rsidRPr="00A07C73">
        <w:rPr>
          <w:rFonts w:ascii="Garamond" w:hAnsi="Garamond"/>
          <w:lang w:val="sk-SK"/>
        </w:rPr>
        <w:t xml:space="preserve">] a </w:t>
      </w:r>
      <w:r w:rsidRPr="00E3392C">
        <w:rPr>
          <w:rFonts w:ascii="Garamond" w:hAnsi="Garamond"/>
          <w:lang w:val="sk-SK"/>
        </w:rPr>
        <w:t>[</w:t>
      </w:r>
      <w:r w:rsidR="00987327" w:rsidRPr="00E3392C">
        <w:rPr>
          <w:rFonts w:ascii="Garamond" w:hAnsi="Garamond"/>
          <w:lang w:val="sk-SK"/>
        </w:rPr>
        <w:t>2</w:t>
      </w:r>
      <w:r w:rsidR="00FA342C" w:rsidRPr="00E3392C">
        <w:rPr>
          <w:rFonts w:ascii="Garamond" w:hAnsi="Garamond"/>
          <w:lang w:val="sk-SK"/>
        </w:rPr>
        <w:t>6</w:t>
      </w:r>
      <w:r w:rsidR="00987327" w:rsidRPr="00E3392C">
        <w:rPr>
          <w:rFonts w:ascii="Garamond" w:hAnsi="Garamond"/>
          <w:lang w:val="sk-SK"/>
        </w:rPr>
        <w:t>.4.2022</w:t>
      </w:r>
      <w:r w:rsidRPr="00A07C73">
        <w:rPr>
          <w:rFonts w:ascii="Garamond" w:hAnsi="Garamond"/>
          <w:lang w:val="sk-SK"/>
        </w:rPr>
        <w:t xml:space="preserve">], v časovom intervale od </w:t>
      </w:r>
      <w:r w:rsidR="00987327" w:rsidRPr="00A07C73">
        <w:rPr>
          <w:rFonts w:ascii="Garamond" w:hAnsi="Garamond"/>
          <w:lang w:val="sk-SK"/>
        </w:rPr>
        <w:t>9</w:t>
      </w:r>
      <w:r w:rsidRPr="00A07C73">
        <w:rPr>
          <w:rFonts w:ascii="Garamond" w:hAnsi="Garamond"/>
          <w:lang w:val="sk-SK"/>
        </w:rPr>
        <w:t>:00 hod. do 1</w:t>
      </w:r>
      <w:r w:rsidR="00987327" w:rsidRPr="00A07C73">
        <w:rPr>
          <w:rFonts w:ascii="Garamond" w:hAnsi="Garamond"/>
          <w:lang w:val="sk-SK"/>
        </w:rPr>
        <w:t>4</w:t>
      </w:r>
      <w:r w:rsidRPr="00A07C73">
        <w:rPr>
          <w:rFonts w:ascii="Garamond" w:hAnsi="Garamond"/>
          <w:lang w:val="sk-SK"/>
        </w:rPr>
        <w:t xml:space="preserve">:00 hod. Záujemcovia o absolvovanie obhliadky miesta dodania predmetu zákazky musia prejaviť svoj záujem o absolvovanie obhliadky miesta dodania predmetu zákazky najneskôr dňa </w:t>
      </w:r>
      <w:r w:rsidRPr="00E3392C">
        <w:rPr>
          <w:rFonts w:ascii="Garamond" w:hAnsi="Garamond"/>
          <w:lang w:val="sk-SK"/>
        </w:rPr>
        <w:t>[</w:t>
      </w:r>
      <w:r w:rsidR="00562B9E" w:rsidRPr="00E3392C">
        <w:rPr>
          <w:rFonts w:ascii="Garamond" w:hAnsi="Garamond"/>
          <w:lang w:val="sk-SK"/>
        </w:rPr>
        <w:t>2</w:t>
      </w:r>
      <w:r w:rsidR="00FA342C" w:rsidRPr="00E3392C">
        <w:rPr>
          <w:rFonts w:ascii="Garamond" w:hAnsi="Garamond"/>
          <w:lang w:val="sk-SK"/>
        </w:rPr>
        <w:t>5</w:t>
      </w:r>
      <w:r w:rsidR="00562B9E" w:rsidRPr="00E3392C">
        <w:rPr>
          <w:rFonts w:ascii="Garamond" w:hAnsi="Garamond"/>
          <w:lang w:val="sk-SK"/>
        </w:rPr>
        <w:t>.4.2022</w:t>
      </w:r>
      <w:r w:rsidRPr="00A07C73">
        <w:rPr>
          <w:rFonts w:ascii="Garamond" w:hAnsi="Garamond"/>
          <w:lang w:val="sk-SK"/>
        </w:rPr>
        <w:t>] do</w:t>
      </w:r>
      <w:r w:rsidRPr="000F1921">
        <w:rPr>
          <w:rFonts w:ascii="Garamond" w:hAnsi="Garamond"/>
          <w:lang w:val="sk-SK"/>
        </w:rPr>
        <w:t xml:space="preserve"> </w:t>
      </w:r>
      <w:r w:rsidR="00562B9E" w:rsidRPr="000F1921">
        <w:rPr>
          <w:rFonts w:ascii="Garamond" w:hAnsi="Garamond"/>
          <w:lang w:val="sk-SK"/>
        </w:rPr>
        <w:t>1</w:t>
      </w:r>
      <w:r w:rsidR="00562B9E">
        <w:rPr>
          <w:rFonts w:ascii="Garamond" w:hAnsi="Garamond"/>
          <w:lang w:val="sk-SK"/>
        </w:rPr>
        <w:t>2</w:t>
      </w:r>
      <w:r w:rsidRPr="000F1921">
        <w:rPr>
          <w:rFonts w:ascii="Garamond" w:hAnsi="Garamond"/>
          <w:lang w:val="sk-SK"/>
        </w:rPr>
        <w:t xml:space="preserve">:00 hod prostredníctvom mailu: </w:t>
      </w:r>
      <w:hyperlink r:id="rId9" w:history="1">
        <w:r w:rsidR="00562B9E" w:rsidRPr="00562B9E">
          <w:rPr>
            <w:rStyle w:val="Hypertextovprepojenie"/>
            <w:rFonts w:ascii="Garamond" w:hAnsi="Garamond"/>
          </w:rPr>
          <w:t>milos.</w:t>
        </w:r>
        <w:r w:rsidR="00562B9E" w:rsidRPr="006A0851">
          <w:rPr>
            <w:rStyle w:val="Hypertextovprepojenie"/>
            <w:rFonts w:ascii="Garamond" w:hAnsi="Garamond"/>
          </w:rPr>
          <w:t>holan@petrzalka.sk</w:t>
        </w:r>
      </w:hyperlink>
      <w:r>
        <w:rPr>
          <w:rFonts w:ascii="Garamond" w:hAnsi="Garamond"/>
          <w:lang w:val="sk-SK"/>
        </w:rPr>
        <w:t>.</w:t>
      </w:r>
    </w:p>
    <w:p w14:paraId="62D24C7D" w14:textId="77777777" w:rsidR="00447375" w:rsidRPr="00E013C9" w:rsidRDefault="00303C8C" w:rsidP="00776E72">
      <w:pPr>
        <w:pStyle w:val="Nadpis2"/>
        <w:spacing w:before="120"/>
        <w:ind w:left="142" w:hanging="499"/>
        <w:contextualSpacing w:val="0"/>
      </w:pPr>
      <w:bookmarkStart w:id="27" w:name="_Toc30663003"/>
      <w:bookmarkStart w:id="28" w:name="_Toc101338858"/>
      <w:r w:rsidRPr="00E013C9">
        <w:t>Vyhotovenie ponuky</w:t>
      </w:r>
      <w:bookmarkEnd w:id="27"/>
      <w:bookmarkEnd w:id="28"/>
    </w:p>
    <w:p w14:paraId="38CD41CF" w14:textId="77777777" w:rsidR="00447375" w:rsidRPr="00E013C9" w:rsidRDefault="00447375" w:rsidP="002F1BE3">
      <w:pPr>
        <w:pStyle w:val="Odsekzoznamu"/>
        <w:numPr>
          <w:ilvl w:val="0"/>
          <w:numId w:val="21"/>
        </w:numPr>
        <w:spacing w:before="120" w:after="120"/>
        <w:ind w:left="0"/>
        <w:contextualSpacing w:val="0"/>
        <w:rPr>
          <w:rFonts w:ascii="Garamond" w:hAnsi="Garamond"/>
          <w:lang w:val="sk-SK"/>
        </w:rPr>
      </w:pPr>
      <w:r w:rsidRPr="00E013C9">
        <w:rPr>
          <w:rFonts w:ascii="Garamond" w:hAnsi="Garamond"/>
          <w:lang w:val="sk-SK"/>
        </w:rPr>
        <w:t xml:space="preserve">Ponuka </w:t>
      </w:r>
      <w:r w:rsidR="006F3AA4" w:rsidRPr="00E013C9">
        <w:rPr>
          <w:rFonts w:ascii="Garamond" w:hAnsi="Garamond"/>
          <w:lang w:val="sk-SK"/>
        </w:rPr>
        <w:t>bude</w:t>
      </w:r>
      <w:r w:rsidRPr="00E013C9">
        <w:rPr>
          <w:rFonts w:ascii="Garamond" w:hAnsi="Garamond"/>
          <w:lang w:val="sk-SK"/>
        </w:rPr>
        <w:t xml:space="preserve"> vyhotovená elektronicky v zmysle § 49 ods. 1 písm. a) zákona o verejnom obstarávaní a vložená do systému JOSEPHINE umiestnenom na webovej adrese </w:t>
      </w:r>
      <w:hyperlink r:id="rId10" w:history="1">
        <w:r w:rsidRPr="00E013C9">
          <w:rPr>
            <w:rStyle w:val="Hypertextovprepojenie"/>
            <w:rFonts w:ascii="Garamond" w:hAnsi="Garamond" w:cstheme="minorHAnsi"/>
            <w:b/>
            <w:bCs/>
            <w:lang w:val="sk-SK"/>
          </w:rPr>
          <w:t>https://josephine.proebiz.com/</w:t>
        </w:r>
      </w:hyperlink>
      <w:r w:rsidRPr="00E013C9">
        <w:rPr>
          <w:rFonts w:ascii="Garamond" w:hAnsi="Garamond"/>
          <w:lang w:val="sk-SK"/>
        </w:rPr>
        <w:t>.</w:t>
      </w:r>
    </w:p>
    <w:p w14:paraId="35627957" w14:textId="77777777" w:rsidR="00447375" w:rsidRPr="00E013C9" w:rsidRDefault="00447375" w:rsidP="002F1BE3">
      <w:pPr>
        <w:pStyle w:val="Odsekzoznamu"/>
        <w:numPr>
          <w:ilvl w:val="0"/>
          <w:numId w:val="21"/>
        </w:numPr>
        <w:spacing w:before="120" w:after="120"/>
        <w:ind w:left="0"/>
        <w:contextualSpacing w:val="0"/>
        <w:rPr>
          <w:rFonts w:ascii="Garamond" w:hAnsi="Garamond"/>
          <w:lang w:val="sk-SK"/>
        </w:rPr>
      </w:pPr>
      <w:r w:rsidRPr="00E013C9">
        <w:rPr>
          <w:rFonts w:ascii="Garamond" w:hAnsi="Garamond"/>
          <w:lang w:val="sk-SK"/>
        </w:rPr>
        <w:lastRenderedPageBreak/>
        <w:t xml:space="preserve">Elektronická ponuka sa vloží vyplnením ponukového formulára a vložením požadovaných dokladov a dokumentov v systéme JOSEPHINE umiestnenom na webovej adrese </w:t>
      </w:r>
      <w:hyperlink r:id="rId11" w:history="1">
        <w:r w:rsidRPr="00E013C9">
          <w:rPr>
            <w:rStyle w:val="Hypertextovprepojenie"/>
            <w:rFonts w:ascii="Garamond" w:hAnsi="Garamond" w:cstheme="minorHAnsi"/>
            <w:b/>
            <w:bCs/>
            <w:lang w:val="sk-SK"/>
          </w:rPr>
          <w:t>https://josephine.proebiz.com/</w:t>
        </w:r>
      </w:hyperlink>
      <w:r w:rsidRPr="00E013C9">
        <w:rPr>
          <w:rFonts w:ascii="Garamond" w:hAnsi="Garamond"/>
          <w:lang w:val="sk-SK"/>
        </w:rPr>
        <w:t>.</w:t>
      </w:r>
    </w:p>
    <w:p w14:paraId="1DD5E1F6" w14:textId="50D598A6" w:rsidR="00447375" w:rsidRPr="00E013C9" w:rsidRDefault="00447375" w:rsidP="002F1BE3">
      <w:pPr>
        <w:pStyle w:val="Odsekzoznamu"/>
        <w:numPr>
          <w:ilvl w:val="0"/>
          <w:numId w:val="21"/>
        </w:numPr>
        <w:spacing w:before="120" w:after="120"/>
        <w:ind w:left="0"/>
        <w:contextualSpacing w:val="0"/>
        <w:rPr>
          <w:rFonts w:ascii="Garamond" w:hAnsi="Garamond"/>
          <w:lang w:val="sk-SK"/>
        </w:rPr>
      </w:pPr>
      <w:r w:rsidRPr="00E013C9">
        <w:rPr>
          <w:rFonts w:ascii="Garamond" w:hAnsi="Garamond"/>
          <w:lang w:val="sk-SK"/>
        </w:rPr>
        <w:t xml:space="preserve">Ponuka predložená uchádzačom v lehote na predkladanie ponúk musí obsahovať všetky doklady a listiny podľa článku </w:t>
      </w:r>
      <w:r w:rsidR="006F2D45">
        <w:rPr>
          <w:rFonts w:ascii="Garamond" w:hAnsi="Garamond"/>
          <w:lang w:val="sk-SK"/>
        </w:rPr>
        <w:t>18</w:t>
      </w:r>
      <w:r w:rsidR="000130C1" w:rsidRPr="00E013C9">
        <w:rPr>
          <w:rFonts w:ascii="Garamond" w:hAnsi="Garamond"/>
          <w:lang w:val="sk-SK"/>
        </w:rPr>
        <w:t>.</w:t>
      </w:r>
      <w:r w:rsidRPr="00E013C9">
        <w:rPr>
          <w:rFonts w:ascii="Garamond" w:hAnsi="Garamond"/>
          <w:lang w:val="sk-SK"/>
        </w:rPr>
        <w:t xml:space="preserve"> súťažných podkladov.</w:t>
      </w:r>
    </w:p>
    <w:p w14:paraId="314A6EAA" w14:textId="59E49C5D" w:rsidR="00447375" w:rsidRPr="00E013C9" w:rsidRDefault="00447375" w:rsidP="002F1BE3">
      <w:pPr>
        <w:pStyle w:val="Odsekzoznamu"/>
        <w:numPr>
          <w:ilvl w:val="0"/>
          <w:numId w:val="21"/>
        </w:numPr>
        <w:spacing w:before="120" w:after="120"/>
        <w:ind w:left="0"/>
        <w:contextualSpacing w:val="0"/>
        <w:rPr>
          <w:rFonts w:ascii="Garamond" w:hAnsi="Garamond"/>
          <w:lang w:val="sk-SK"/>
        </w:rPr>
      </w:pPr>
      <w:r w:rsidRPr="00E013C9">
        <w:rPr>
          <w:rFonts w:ascii="Garamond" w:hAnsi="Garamond"/>
          <w:lang w:val="sk-SK"/>
        </w:rPr>
        <w:t>V predloženej ponuke prostredníctvom systému JOSEPHINE musia byť pripojené požadované naskenované doklady (odporúčaný formát je „PDF“) tak, ako je uvedené v týchto súťažných podkladoch</w:t>
      </w:r>
      <w:r w:rsidR="00BC7FE4">
        <w:rPr>
          <w:rFonts w:ascii="Garamond" w:hAnsi="Garamond"/>
          <w:lang w:val="sk-SK"/>
        </w:rPr>
        <w:t xml:space="preserve">, </w:t>
      </w:r>
      <w:r w:rsidR="00B6243F">
        <w:rPr>
          <w:rFonts w:ascii="Garamond" w:hAnsi="Garamond"/>
          <w:lang w:val="sk-SK"/>
        </w:rPr>
        <w:t>nacenený výkaz výmer</w:t>
      </w:r>
      <w:r w:rsidRPr="00E013C9">
        <w:rPr>
          <w:rFonts w:ascii="Garamond" w:hAnsi="Garamond"/>
          <w:lang w:val="sk-SK"/>
        </w:rPr>
        <w:t xml:space="preserve">, ktorý zodpovedá návrhu na plnenie kritérií </w:t>
      </w:r>
      <w:r w:rsidR="003F3690" w:rsidRPr="00E013C9">
        <w:rPr>
          <w:rFonts w:ascii="Garamond" w:hAnsi="Garamond"/>
          <w:lang w:val="sk-SK"/>
        </w:rPr>
        <w:t xml:space="preserve">uvedenému </w:t>
      </w:r>
      <w:r w:rsidRPr="00E013C9">
        <w:rPr>
          <w:rFonts w:ascii="Garamond" w:hAnsi="Garamond"/>
          <w:lang w:val="sk-SK"/>
        </w:rPr>
        <w:t>v súťažných podkladoch</w:t>
      </w:r>
      <w:r w:rsidR="00BC7FE4">
        <w:rPr>
          <w:rFonts w:ascii="Garamond" w:hAnsi="Garamond"/>
          <w:lang w:val="sk-SK"/>
        </w:rPr>
        <w:t xml:space="preserve"> a </w:t>
      </w:r>
      <w:r w:rsidR="00BC7FE4" w:rsidRPr="00BC7FE4">
        <w:rPr>
          <w:rFonts w:ascii="Garamond" w:hAnsi="Garamond"/>
          <w:lang w:val="sk-SK"/>
        </w:rPr>
        <w:t>Vecný a časový harmonogram realizácie Diela</w:t>
      </w:r>
      <w:r w:rsidR="00BC7FE4">
        <w:rPr>
          <w:rFonts w:ascii="Garamond" w:hAnsi="Garamond"/>
          <w:lang w:val="sk-SK"/>
        </w:rPr>
        <w:t xml:space="preserve"> tvoriaci Prílohu č. 2 Zml</w:t>
      </w:r>
      <w:r w:rsidR="00EA4AB6">
        <w:rPr>
          <w:rFonts w:ascii="Garamond" w:hAnsi="Garamond"/>
          <w:lang w:val="sk-SK"/>
        </w:rPr>
        <w:t>uvy o dielo</w:t>
      </w:r>
      <w:r w:rsidRPr="00E013C9">
        <w:rPr>
          <w:rFonts w:ascii="Garamond" w:hAnsi="Garamond"/>
          <w:lang w:val="sk-SK"/>
        </w:rPr>
        <w:t>.</w:t>
      </w:r>
    </w:p>
    <w:p w14:paraId="0F843080" w14:textId="29318901" w:rsidR="00397F6B" w:rsidRPr="00E013C9" w:rsidRDefault="00397F6B" w:rsidP="002F1BE3">
      <w:pPr>
        <w:pStyle w:val="Odsekzoznamu"/>
        <w:numPr>
          <w:ilvl w:val="0"/>
          <w:numId w:val="21"/>
        </w:numPr>
        <w:spacing w:before="120" w:after="120"/>
        <w:ind w:left="0"/>
        <w:contextualSpacing w:val="0"/>
        <w:rPr>
          <w:rFonts w:ascii="Garamond" w:hAnsi="Garamond"/>
          <w:lang w:val="sk-SK"/>
        </w:rPr>
      </w:pPr>
      <w:r w:rsidRPr="00E013C9">
        <w:rPr>
          <w:rFonts w:ascii="Garamond" w:hAnsi="Garamond"/>
          <w:lang w:val="sk-SK"/>
        </w:rPr>
        <w:t xml:space="preserve">V zmysle § 22 zákona o verejnom obstarávaní je </w:t>
      </w:r>
      <w:r w:rsidR="00C63ED0" w:rsidRPr="00E013C9">
        <w:rPr>
          <w:rFonts w:ascii="Garamond" w:hAnsi="Garamond"/>
          <w:lang w:val="sk-SK"/>
        </w:rPr>
        <w:t>verejný obstarávateľ</w:t>
      </w:r>
      <w:r w:rsidRPr="00E013C9">
        <w:rPr>
          <w:rFonts w:ascii="Garamond" w:hAnsi="Garamond"/>
          <w:lang w:val="sk-SK"/>
        </w:rPr>
        <w:t xml:space="preserve"> povinn</w:t>
      </w:r>
      <w:r w:rsidR="00C63ED0" w:rsidRPr="00E013C9">
        <w:rPr>
          <w:rFonts w:ascii="Garamond" w:hAnsi="Garamond"/>
          <w:lang w:val="sk-SK"/>
        </w:rPr>
        <w:t>ý</w:t>
      </w:r>
      <w:r w:rsidRPr="00E013C9">
        <w:rPr>
          <w:rFonts w:ascii="Garamond" w:hAnsi="Garamond"/>
          <w:lang w:val="sk-SK"/>
        </w:rPr>
        <w:t xml:space="preserve"> zachovávať mlčanlivosť o obchodnom tajomstve a 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w:t>
      </w:r>
      <w:r w:rsidR="00C63ED0" w:rsidRPr="00E013C9">
        <w:rPr>
          <w:rFonts w:ascii="Garamond" w:hAnsi="Garamond"/>
          <w:lang w:val="sk-SK"/>
        </w:rPr>
        <w:t>verejnému obstarávateľovi</w:t>
      </w:r>
      <w:r w:rsidRPr="00E013C9">
        <w:rPr>
          <w:rFonts w:ascii="Garamond" w:hAnsi="Garamond"/>
          <w:lang w:val="sk-SK"/>
        </w:rPr>
        <w:t xml:space="preserve"> oznamovať či zasielať Úradu pre verejné obstarávanie dokumenty a iné oznámenia, ako ani ustanovenia ukladajúce </w:t>
      </w:r>
      <w:r w:rsidR="00C63ED0" w:rsidRPr="00E013C9">
        <w:rPr>
          <w:rFonts w:ascii="Garamond" w:hAnsi="Garamond"/>
          <w:lang w:val="sk-SK"/>
        </w:rPr>
        <w:t>verejnému obstarávateľovi</w:t>
      </w:r>
      <w:r w:rsidRPr="00E013C9">
        <w:rPr>
          <w:rFonts w:ascii="Garamond" w:hAnsi="Garamond"/>
          <w:lang w:val="sk-SK"/>
        </w:rPr>
        <w:t xml:space="preserve"> a úradu zverejňovať dokumenty a iné oznámenia podľa zákona o verejnom obstarávaní a tiež povinnosti zverejňovania zmlúv podľa osobitného predpisu.</w:t>
      </w:r>
    </w:p>
    <w:p w14:paraId="5D454F94" w14:textId="77777777" w:rsidR="00397F6B" w:rsidRPr="00E013C9" w:rsidRDefault="00397F6B" w:rsidP="002F1BE3">
      <w:pPr>
        <w:pStyle w:val="Odsekzoznamu"/>
        <w:numPr>
          <w:ilvl w:val="0"/>
          <w:numId w:val="21"/>
        </w:numPr>
        <w:spacing w:before="120" w:after="120"/>
        <w:ind w:left="0"/>
        <w:contextualSpacing w:val="0"/>
        <w:rPr>
          <w:rFonts w:ascii="Garamond" w:hAnsi="Garamond"/>
          <w:lang w:val="sk-SK"/>
        </w:rPr>
      </w:pPr>
      <w:r w:rsidRPr="00E013C9">
        <w:rPr>
          <w:rFonts w:ascii="Garamond" w:hAnsi="Garamond"/>
          <w:lang w:val="sk-SK"/>
        </w:rPr>
        <w:t xml:space="preserve">Uchádzači sú svojou ponukou viazaní do uplynutia lehoty oznámenej verejným obstarávateľom, resp. predĺženej lehoty viazanosti ponúk podľa rozhodnutia </w:t>
      </w:r>
      <w:r w:rsidR="00C63ED0" w:rsidRPr="00E013C9">
        <w:rPr>
          <w:rFonts w:ascii="Garamond" w:hAnsi="Garamond"/>
          <w:lang w:val="sk-SK"/>
        </w:rPr>
        <w:t>verejného obstarávateľa</w:t>
      </w:r>
      <w:r w:rsidRPr="00E013C9">
        <w:rPr>
          <w:rFonts w:ascii="Garamond" w:hAnsi="Garamond"/>
          <w:lang w:val="sk-SK"/>
        </w:rPr>
        <w:t>. Prípadné predĺženie lehoty bude uchádzačom dostatočne vopred oznámené formou elektronickej komunikácie v systéme JOSEPHINE.</w:t>
      </w:r>
    </w:p>
    <w:p w14:paraId="470AB9A1" w14:textId="77777777" w:rsidR="00397F6B" w:rsidRPr="00E013C9" w:rsidRDefault="00303C8C" w:rsidP="00776E72">
      <w:pPr>
        <w:pStyle w:val="Nadpis2"/>
        <w:spacing w:before="120"/>
        <w:ind w:left="142" w:hanging="499"/>
        <w:contextualSpacing w:val="0"/>
      </w:pPr>
      <w:bookmarkStart w:id="29" w:name="_Toc30663004"/>
      <w:bookmarkStart w:id="30" w:name="_Toc101338859"/>
      <w:r w:rsidRPr="00E013C9">
        <w:t>Jazyk ponuky</w:t>
      </w:r>
      <w:bookmarkEnd w:id="29"/>
      <w:bookmarkEnd w:id="30"/>
    </w:p>
    <w:p w14:paraId="01803FAA" w14:textId="5712A1ED" w:rsidR="00397F6B" w:rsidRPr="00E013C9" w:rsidRDefault="00F47F77" w:rsidP="002F1BE3">
      <w:pPr>
        <w:pStyle w:val="Odsekzoznamu"/>
        <w:numPr>
          <w:ilvl w:val="0"/>
          <w:numId w:val="22"/>
        </w:numPr>
        <w:spacing w:before="120" w:after="120"/>
        <w:ind w:left="0"/>
        <w:contextualSpacing w:val="0"/>
        <w:rPr>
          <w:rFonts w:ascii="Garamond" w:hAnsi="Garamond"/>
          <w:lang w:val="sk-SK"/>
        </w:rPr>
      </w:pPr>
      <w:r w:rsidRPr="00F47F77">
        <w:rPr>
          <w:rFonts w:ascii="Garamond" w:hAnsi="Garamond"/>
          <w:lang w:val="sk-SK"/>
        </w:rPr>
        <w:t>Ponuky, návrhy a ďalšie doklady a dokumenty vo verejnom obstarávaní 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00397F6B" w:rsidRPr="00E013C9">
        <w:rPr>
          <w:rFonts w:ascii="Garamond" w:hAnsi="Garamond"/>
          <w:lang w:val="sk-SK"/>
        </w:rPr>
        <w:t>.</w:t>
      </w:r>
    </w:p>
    <w:p w14:paraId="30171EFF" w14:textId="77777777" w:rsidR="00447375" w:rsidRPr="00E013C9" w:rsidRDefault="00303C8C" w:rsidP="00776E72">
      <w:pPr>
        <w:pStyle w:val="Nadpis2"/>
        <w:spacing w:before="120"/>
        <w:ind w:left="142" w:hanging="499"/>
        <w:contextualSpacing w:val="0"/>
      </w:pPr>
      <w:bookmarkStart w:id="31" w:name="_Toc101338860"/>
      <w:r w:rsidRPr="00E013C9">
        <w:t>Mena a ceny uvádzané v ponuke</w:t>
      </w:r>
      <w:bookmarkEnd w:id="31"/>
    </w:p>
    <w:p w14:paraId="020CE5FF" w14:textId="77777777" w:rsidR="00397F6B" w:rsidRPr="00E013C9" w:rsidRDefault="00397F6B" w:rsidP="002F1BE3">
      <w:pPr>
        <w:pStyle w:val="Odsekzoznamu"/>
        <w:numPr>
          <w:ilvl w:val="0"/>
          <w:numId w:val="23"/>
        </w:numPr>
        <w:spacing w:before="120" w:after="120"/>
        <w:ind w:left="0"/>
        <w:contextualSpacing w:val="0"/>
        <w:rPr>
          <w:rFonts w:ascii="Garamond" w:hAnsi="Garamond"/>
          <w:lang w:val="sk-SK"/>
        </w:rPr>
      </w:pPr>
      <w:r w:rsidRPr="00E013C9">
        <w:rPr>
          <w:rFonts w:ascii="Garamond" w:hAnsi="Garamond"/>
          <w:lang w:val="sk-SK"/>
        </w:rPr>
        <w:t>Uchádzačom navrhovaná zmluvná cena za dodanie požadovaného predmetu zákazky, uvedená v ponuke uchádzača, bude vyjadrená v mene EUR</w:t>
      </w:r>
      <w:r w:rsidR="00125F46" w:rsidRPr="00E013C9">
        <w:rPr>
          <w:rFonts w:ascii="Garamond" w:hAnsi="Garamond"/>
          <w:lang w:val="sk-SK"/>
        </w:rPr>
        <w:t>.</w:t>
      </w:r>
      <w:r w:rsidRPr="00E013C9">
        <w:rPr>
          <w:rFonts w:ascii="Garamond" w:hAnsi="Garamond"/>
          <w:lang w:val="sk-SK"/>
        </w:rPr>
        <w:t xml:space="preserve"> </w:t>
      </w:r>
    </w:p>
    <w:p w14:paraId="43E01FF2" w14:textId="77777777" w:rsidR="00397F6B" w:rsidRPr="00E013C9" w:rsidRDefault="00397F6B" w:rsidP="002F1BE3">
      <w:pPr>
        <w:pStyle w:val="Odsekzoznamu"/>
        <w:numPr>
          <w:ilvl w:val="0"/>
          <w:numId w:val="23"/>
        </w:numPr>
        <w:spacing w:before="120" w:after="120"/>
        <w:ind w:left="0"/>
        <w:contextualSpacing w:val="0"/>
        <w:rPr>
          <w:rFonts w:ascii="Garamond" w:hAnsi="Garamond"/>
          <w:lang w:val="sk-SK"/>
        </w:rPr>
      </w:pPr>
      <w:r w:rsidRPr="00E013C9">
        <w:rPr>
          <w:rFonts w:ascii="Garamond" w:hAnsi="Garamond"/>
          <w:lang w:val="sk-SK"/>
        </w:rPr>
        <w:t>Cena za obstarávaný predmet zákazky musí byť stanovená podľa zákona č. 18/1996 Z. z. o cenách v znení neskorších predpisov a vyhlášky č. 87/1996 Z. z.</w:t>
      </w:r>
    </w:p>
    <w:p w14:paraId="083660DF" w14:textId="77777777" w:rsidR="00397F6B" w:rsidRPr="00E013C9" w:rsidRDefault="00397F6B" w:rsidP="002F1BE3">
      <w:pPr>
        <w:pStyle w:val="Odsekzoznamu"/>
        <w:numPr>
          <w:ilvl w:val="0"/>
          <w:numId w:val="23"/>
        </w:numPr>
        <w:spacing w:before="120" w:after="120"/>
        <w:ind w:left="0"/>
        <w:contextualSpacing w:val="0"/>
        <w:rPr>
          <w:rFonts w:ascii="Garamond" w:hAnsi="Garamond"/>
          <w:lang w:val="sk-SK"/>
        </w:rPr>
      </w:pPr>
      <w:r w:rsidRPr="00E013C9">
        <w:rPr>
          <w:rFonts w:ascii="Garamond" w:hAnsi="Garamond"/>
          <w:lang w:val="sk-SK"/>
        </w:rPr>
        <w:t>Ponuková cena musí pokryť náklady na celý predmet zákazky tak, ako je to uvedené v oznámení o vyhlásení verejného obstarávania a v týchto súťažných podkladoch.</w:t>
      </w:r>
    </w:p>
    <w:p w14:paraId="292F048F" w14:textId="77777777" w:rsidR="00397F6B" w:rsidRPr="00E013C9" w:rsidRDefault="00397F6B" w:rsidP="002F1BE3">
      <w:pPr>
        <w:pStyle w:val="Odsekzoznamu"/>
        <w:numPr>
          <w:ilvl w:val="0"/>
          <w:numId w:val="23"/>
        </w:numPr>
        <w:spacing w:before="120" w:after="120"/>
        <w:ind w:left="0"/>
        <w:contextualSpacing w:val="0"/>
        <w:rPr>
          <w:rFonts w:ascii="Garamond" w:hAnsi="Garamond"/>
          <w:lang w:val="sk-SK"/>
        </w:rPr>
      </w:pPr>
      <w:r w:rsidRPr="00E013C9">
        <w:rPr>
          <w:rFonts w:ascii="Garamond" w:hAnsi="Garamond"/>
          <w:lang w:val="sk-SK"/>
        </w:rPr>
        <w:t xml:space="preserve">Je výhradnou povinnosťou uchádzača, aby si dôsledne preštudoval oznámenie o vyhlásení verejného obstarávania, súťažné podklady a všetky dokumenty poskytnuté </w:t>
      </w:r>
      <w:r w:rsidR="00C63ED0" w:rsidRPr="00E013C9">
        <w:rPr>
          <w:rFonts w:ascii="Garamond" w:hAnsi="Garamond"/>
          <w:lang w:val="sk-SK"/>
        </w:rPr>
        <w:t>verejným obstarávateľom</w:t>
      </w:r>
      <w:r w:rsidRPr="00E013C9">
        <w:rPr>
          <w:rFonts w:ascii="Garamond" w:hAnsi="Garamond"/>
          <w:lang w:val="sk-SK"/>
        </w:rPr>
        <w:t>, ktoré môžu akýmkoľvek spôsobom ovplyvniť cenu a charakter ponuky alebo dodávku predmetu zákazky. Navrhovaná cena musí byť stanovená podľa platných právnych predpisov. V prípade, že uchádzač bude úspešný, nebude akceptovaný žiadny nárok uchádzača na zmenu ponukovej ceny z dôvodu chýb a opomenutí jeho povinností.</w:t>
      </w:r>
    </w:p>
    <w:p w14:paraId="0BCEA89C" w14:textId="77777777" w:rsidR="00397F6B" w:rsidRPr="00E013C9" w:rsidRDefault="00397F6B" w:rsidP="002F1BE3">
      <w:pPr>
        <w:pStyle w:val="Odsekzoznamu"/>
        <w:numPr>
          <w:ilvl w:val="0"/>
          <w:numId w:val="23"/>
        </w:numPr>
        <w:spacing w:before="120" w:after="120"/>
        <w:ind w:left="0"/>
        <w:contextualSpacing w:val="0"/>
        <w:rPr>
          <w:rFonts w:ascii="Garamond" w:hAnsi="Garamond"/>
          <w:lang w:val="sk-SK"/>
        </w:rPr>
      </w:pPr>
      <w:r w:rsidRPr="00E013C9">
        <w:rPr>
          <w:rFonts w:ascii="Garamond" w:hAnsi="Garamond"/>
          <w:lang w:val="sk-SK"/>
        </w:rPr>
        <w:t>Ak je uchádzač platiteľom dane z pridanej hodnoty (ďalej len „DPH“), navrhovanú zmluvnú cenu uvedie v zložení:</w:t>
      </w:r>
    </w:p>
    <w:p w14:paraId="1227272A" w14:textId="77777777" w:rsidR="00397F6B" w:rsidRPr="00E013C9" w:rsidRDefault="00397F6B" w:rsidP="002F1BE3">
      <w:pPr>
        <w:pStyle w:val="Odsekzoznamu"/>
        <w:numPr>
          <w:ilvl w:val="0"/>
          <w:numId w:val="3"/>
        </w:numPr>
        <w:spacing w:before="120" w:after="120"/>
        <w:contextualSpacing w:val="0"/>
        <w:rPr>
          <w:rFonts w:ascii="Garamond" w:hAnsi="Garamond"/>
          <w:lang w:val="sk-SK"/>
        </w:rPr>
      </w:pPr>
      <w:r w:rsidRPr="00E013C9">
        <w:rPr>
          <w:rFonts w:ascii="Garamond" w:hAnsi="Garamond"/>
          <w:lang w:val="sk-SK"/>
        </w:rPr>
        <w:t>navrhovaná zmluvná cena bez DPH (netto cena);</w:t>
      </w:r>
    </w:p>
    <w:p w14:paraId="03163C78" w14:textId="77777777" w:rsidR="00397F6B" w:rsidRPr="00E013C9" w:rsidRDefault="00397F6B" w:rsidP="002F1BE3">
      <w:pPr>
        <w:pStyle w:val="Odsekzoznamu"/>
        <w:numPr>
          <w:ilvl w:val="0"/>
          <w:numId w:val="3"/>
        </w:numPr>
        <w:spacing w:before="120" w:after="120"/>
        <w:contextualSpacing w:val="0"/>
        <w:rPr>
          <w:rFonts w:ascii="Garamond" w:hAnsi="Garamond"/>
          <w:lang w:val="sk-SK"/>
        </w:rPr>
      </w:pPr>
      <w:r w:rsidRPr="00E013C9">
        <w:rPr>
          <w:rFonts w:ascii="Garamond" w:hAnsi="Garamond"/>
          <w:lang w:val="sk-SK"/>
        </w:rPr>
        <w:lastRenderedPageBreak/>
        <w:t>sadzba DPH a výška DPH;</w:t>
      </w:r>
    </w:p>
    <w:p w14:paraId="071A82A4" w14:textId="77777777" w:rsidR="00397F6B" w:rsidRPr="00E013C9" w:rsidRDefault="00397F6B" w:rsidP="002F1BE3">
      <w:pPr>
        <w:pStyle w:val="Odsekzoznamu"/>
        <w:numPr>
          <w:ilvl w:val="0"/>
          <w:numId w:val="3"/>
        </w:numPr>
        <w:spacing w:before="120" w:after="120"/>
        <w:contextualSpacing w:val="0"/>
        <w:rPr>
          <w:rFonts w:ascii="Garamond" w:hAnsi="Garamond"/>
          <w:lang w:val="sk-SK"/>
        </w:rPr>
      </w:pPr>
      <w:r w:rsidRPr="00E013C9">
        <w:rPr>
          <w:rFonts w:ascii="Garamond" w:hAnsi="Garamond"/>
          <w:lang w:val="sk-SK"/>
        </w:rPr>
        <w:t>navrhovaná zmluvná cena vrátane DPH</w:t>
      </w:r>
    </w:p>
    <w:p w14:paraId="1F128627" w14:textId="1A4C4AB5" w:rsidR="00397F6B" w:rsidRPr="00E013C9" w:rsidRDefault="00397F6B" w:rsidP="002F1BE3">
      <w:pPr>
        <w:pStyle w:val="Odsekzoznamu"/>
        <w:numPr>
          <w:ilvl w:val="0"/>
          <w:numId w:val="23"/>
        </w:numPr>
        <w:spacing w:before="120" w:after="120"/>
        <w:ind w:left="0"/>
        <w:contextualSpacing w:val="0"/>
        <w:rPr>
          <w:rFonts w:ascii="Garamond" w:hAnsi="Garamond"/>
          <w:lang w:val="sk-SK"/>
        </w:rPr>
      </w:pPr>
      <w:r w:rsidRPr="00E013C9">
        <w:rPr>
          <w:rFonts w:ascii="Garamond" w:hAnsi="Garamond"/>
          <w:lang w:val="sk-SK"/>
        </w:rPr>
        <w:t>Ak uchádzač nie je platiteľom DPH, uvedie navrhovanú zmluvnú cenu celkom (netto cena). Na skutočnosť, že nie je platiteľom DPH, upozorní v ponuke.</w:t>
      </w:r>
    </w:p>
    <w:p w14:paraId="24B155F6" w14:textId="77777777" w:rsidR="00397F6B" w:rsidRPr="00E013C9" w:rsidRDefault="00303C8C" w:rsidP="00776E72">
      <w:pPr>
        <w:pStyle w:val="Nadpis2"/>
        <w:spacing w:before="120"/>
        <w:ind w:left="142" w:hanging="499"/>
        <w:contextualSpacing w:val="0"/>
      </w:pPr>
      <w:bookmarkStart w:id="32" w:name="_Toc369511214"/>
      <w:bookmarkStart w:id="33" w:name="_Toc380494221"/>
      <w:bookmarkStart w:id="34" w:name="_Toc476636364"/>
      <w:bookmarkStart w:id="35" w:name="_Toc30663006"/>
      <w:bookmarkStart w:id="36" w:name="_Toc101338861"/>
      <w:r w:rsidRPr="00E013C9">
        <w:t>Zábezpeka ponuky</w:t>
      </w:r>
      <w:bookmarkEnd w:id="32"/>
      <w:bookmarkEnd w:id="33"/>
      <w:bookmarkEnd w:id="34"/>
      <w:bookmarkEnd w:id="35"/>
      <w:bookmarkEnd w:id="36"/>
    </w:p>
    <w:p w14:paraId="423B73C1" w14:textId="61179E1F" w:rsidR="00397F6B" w:rsidRPr="00E3392C" w:rsidRDefault="00397F6B" w:rsidP="002F1BE3">
      <w:pPr>
        <w:pStyle w:val="Odsekzoznamu"/>
        <w:numPr>
          <w:ilvl w:val="0"/>
          <w:numId w:val="24"/>
        </w:numPr>
        <w:spacing w:before="120" w:after="120"/>
        <w:ind w:left="0"/>
        <w:contextualSpacing w:val="0"/>
        <w:rPr>
          <w:rFonts w:ascii="Garamond" w:hAnsi="Garamond"/>
          <w:lang w:val="sk-SK"/>
        </w:rPr>
      </w:pPr>
      <w:r w:rsidRPr="00E013C9">
        <w:rPr>
          <w:rFonts w:ascii="Garamond" w:hAnsi="Garamond"/>
          <w:lang w:val="sk-SK"/>
        </w:rPr>
        <w:t xml:space="preserve">Zábezpeka na zabezpečenie viazanosti ponuky </w:t>
      </w:r>
      <w:r w:rsidRPr="00E013C9">
        <w:rPr>
          <w:rFonts w:ascii="Garamond" w:hAnsi="Garamond"/>
          <w:b/>
          <w:bCs/>
          <w:u w:val="single"/>
          <w:lang w:val="sk-SK"/>
        </w:rPr>
        <w:t xml:space="preserve">sa </w:t>
      </w:r>
      <w:r w:rsidR="00562B9E">
        <w:rPr>
          <w:rFonts w:ascii="Garamond" w:hAnsi="Garamond"/>
          <w:b/>
          <w:bCs/>
          <w:u w:val="single"/>
          <w:lang w:val="sk-SK"/>
        </w:rPr>
        <w:t>vyžaduje</w:t>
      </w:r>
    </w:p>
    <w:p w14:paraId="5A1A6A92" w14:textId="77777777" w:rsidR="00E851EB" w:rsidRDefault="00122879" w:rsidP="00122879">
      <w:pPr>
        <w:numPr>
          <w:ilvl w:val="0"/>
          <w:numId w:val="24"/>
        </w:numPr>
        <w:spacing w:before="120" w:after="120"/>
        <w:ind w:left="0"/>
        <w:contextualSpacing w:val="0"/>
        <w:rPr>
          <w:rFonts w:ascii="Garamond" w:hAnsi="Garamond"/>
          <w:lang w:val="sk-SK"/>
        </w:rPr>
      </w:pPr>
      <w:r w:rsidRPr="00122879">
        <w:rPr>
          <w:rFonts w:ascii="Garamond" w:hAnsi="Garamond"/>
          <w:lang w:val="sk-SK"/>
        </w:rPr>
        <w:t>Zábezpeka je stanovená</w:t>
      </w:r>
      <w:r w:rsidR="00E851EB">
        <w:rPr>
          <w:rFonts w:ascii="Garamond" w:hAnsi="Garamond"/>
          <w:lang w:val="sk-SK"/>
        </w:rPr>
        <w:t xml:space="preserve"> jednotlivo pre každú časť zákazky nasledovne: </w:t>
      </w:r>
    </w:p>
    <w:p w14:paraId="2216BFA5" w14:textId="77777777" w:rsidR="00E851EB" w:rsidRDefault="00E851EB" w:rsidP="00E3392C">
      <w:pPr>
        <w:pStyle w:val="Odsekzoznamu"/>
        <w:numPr>
          <w:ilvl w:val="0"/>
          <w:numId w:val="64"/>
        </w:numPr>
        <w:spacing w:before="120" w:after="120"/>
        <w:ind w:left="851"/>
        <w:contextualSpacing w:val="0"/>
        <w:rPr>
          <w:rFonts w:ascii="Garamond" w:hAnsi="Garamond"/>
          <w:lang w:val="sk-SK"/>
        </w:rPr>
      </w:pPr>
      <w:r>
        <w:rPr>
          <w:rFonts w:ascii="Garamond" w:hAnsi="Garamond"/>
          <w:lang w:val="sk-SK"/>
        </w:rPr>
        <w:t xml:space="preserve">Časť č. 1: Stavebné práce na Materskej škole </w:t>
      </w:r>
      <w:r w:rsidRPr="006B01BA">
        <w:rPr>
          <w:rFonts w:ascii="Garamond" w:hAnsi="Garamond"/>
          <w:lang w:val="sk-SK"/>
        </w:rPr>
        <w:t>Pifflova 10</w:t>
      </w:r>
      <w:r>
        <w:rPr>
          <w:rFonts w:ascii="Garamond" w:hAnsi="Garamond"/>
          <w:lang w:val="sk-SK"/>
        </w:rPr>
        <w:t xml:space="preserve"> - Bratislava– 1. etapa</w:t>
      </w:r>
    </w:p>
    <w:p w14:paraId="5DC2E53F" w14:textId="2C47854B" w:rsidR="00E851EB" w:rsidRPr="00064A99" w:rsidRDefault="00E851EB" w:rsidP="00E851EB">
      <w:pPr>
        <w:pStyle w:val="Odsekzoznamu"/>
        <w:spacing w:before="120" w:after="120"/>
        <w:ind w:left="851"/>
        <w:contextualSpacing w:val="0"/>
        <w:rPr>
          <w:rFonts w:ascii="Garamond" w:hAnsi="Garamond"/>
          <w:b/>
          <w:bCs/>
          <w:lang w:val="sk-SK"/>
        </w:rPr>
      </w:pPr>
      <w:r>
        <w:rPr>
          <w:rFonts w:ascii="Garamond" w:hAnsi="Garamond"/>
          <w:b/>
          <w:bCs/>
          <w:lang w:val="sk-SK"/>
        </w:rPr>
        <w:t xml:space="preserve">Zábezpeka: </w:t>
      </w:r>
      <w:r w:rsidRPr="00E851EB">
        <w:rPr>
          <w:rFonts w:ascii="Garamond" w:hAnsi="Garamond"/>
          <w:b/>
          <w:bCs/>
          <w:lang w:val="sk-SK"/>
        </w:rPr>
        <w:t>4.300,</w:t>
      </w:r>
      <w:r w:rsidR="00D72B0E">
        <w:rPr>
          <w:rFonts w:ascii="Garamond" w:hAnsi="Garamond"/>
          <w:b/>
          <w:bCs/>
          <w:lang w:val="sk-SK"/>
        </w:rPr>
        <w:t>00</w:t>
      </w:r>
      <w:r w:rsidR="00D72B0E" w:rsidRPr="00E851EB">
        <w:rPr>
          <w:rFonts w:ascii="Garamond" w:hAnsi="Garamond"/>
          <w:b/>
          <w:bCs/>
          <w:lang w:val="sk-SK"/>
        </w:rPr>
        <w:t xml:space="preserve"> </w:t>
      </w:r>
      <w:r w:rsidRPr="00E851EB">
        <w:rPr>
          <w:rFonts w:ascii="Garamond" w:hAnsi="Garamond"/>
          <w:b/>
          <w:bCs/>
          <w:lang w:val="sk-SK"/>
        </w:rPr>
        <w:t>EUR</w:t>
      </w:r>
    </w:p>
    <w:p w14:paraId="18E18698" w14:textId="77777777" w:rsidR="00E851EB" w:rsidRDefault="00E851EB" w:rsidP="00E3392C">
      <w:pPr>
        <w:pStyle w:val="Odsekzoznamu"/>
        <w:numPr>
          <w:ilvl w:val="0"/>
          <w:numId w:val="64"/>
        </w:numPr>
        <w:spacing w:before="120" w:after="120"/>
        <w:ind w:left="851"/>
        <w:contextualSpacing w:val="0"/>
        <w:rPr>
          <w:rFonts w:ascii="Garamond" w:hAnsi="Garamond"/>
          <w:lang w:val="sk-SK"/>
        </w:rPr>
      </w:pPr>
      <w:r>
        <w:rPr>
          <w:rFonts w:ascii="Garamond" w:hAnsi="Garamond"/>
          <w:lang w:val="sk-SK"/>
        </w:rPr>
        <w:t xml:space="preserve">Časť č. 2: </w:t>
      </w:r>
      <w:r w:rsidRPr="006B01BA">
        <w:rPr>
          <w:rFonts w:ascii="Garamond" w:hAnsi="Garamond"/>
          <w:lang w:val="sk-SK"/>
        </w:rPr>
        <w:t xml:space="preserve">Stavebné práce na Materskej škole </w:t>
      </w:r>
      <w:r w:rsidRPr="006B01BA">
        <w:rPr>
          <w:rFonts w:ascii="Garamond" w:hAnsi="Garamond"/>
          <w:lang w:val="sk-SK" w:bidi="sk-SK"/>
        </w:rPr>
        <w:t xml:space="preserve">Ševčenkova 1139/35 </w:t>
      </w:r>
    </w:p>
    <w:p w14:paraId="1EF52D7E" w14:textId="4ED1646A" w:rsidR="00E851EB" w:rsidRPr="00064A99" w:rsidRDefault="00E851EB" w:rsidP="00E851EB">
      <w:pPr>
        <w:pStyle w:val="Odsekzoznamu"/>
        <w:spacing w:before="120" w:after="120"/>
        <w:ind w:left="851"/>
        <w:contextualSpacing w:val="0"/>
        <w:rPr>
          <w:rFonts w:ascii="Garamond" w:hAnsi="Garamond"/>
          <w:b/>
          <w:bCs/>
          <w:lang w:val="sk-SK"/>
        </w:rPr>
      </w:pPr>
      <w:r w:rsidRPr="00E851EB">
        <w:rPr>
          <w:rFonts w:ascii="Garamond" w:hAnsi="Garamond"/>
          <w:b/>
          <w:bCs/>
          <w:lang w:val="sk-SK" w:bidi="sk-SK"/>
        </w:rPr>
        <w:t>Zábezpeka: 4.300,</w:t>
      </w:r>
      <w:r w:rsidR="00D72B0E">
        <w:rPr>
          <w:rFonts w:ascii="Garamond" w:hAnsi="Garamond"/>
          <w:b/>
          <w:bCs/>
          <w:lang w:val="sk-SK" w:bidi="sk-SK"/>
        </w:rPr>
        <w:t>00</w:t>
      </w:r>
      <w:r w:rsidR="00D72B0E" w:rsidRPr="00E851EB">
        <w:rPr>
          <w:rFonts w:ascii="Garamond" w:hAnsi="Garamond"/>
          <w:b/>
          <w:bCs/>
          <w:lang w:val="sk-SK" w:bidi="sk-SK"/>
        </w:rPr>
        <w:t xml:space="preserve"> </w:t>
      </w:r>
      <w:r w:rsidRPr="00E851EB">
        <w:rPr>
          <w:rFonts w:ascii="Garamond" w:hAnsi="Garamond"/>
          <w:b/>
          <w:bCs/>
          <w:lang w:val="sk-SK" w:bidi="sk-SK"/>
        </w:rPr>
        <w:t>EUR</w:t>
      </w:r>
    </w:p>
    <w:p w14:paraId="3EDEFE0F" w14:textId="77777777" w:rsidR="00E851EB" w:rsidRDefault="00E851EB" w:rsidP="00E3392C">
      <w:pPr>
        <w:pStyle w:val="Odsekzoznamu"/>
        <w:numPr>
          <w:ilvl w:val="0"/>
          <w:numId w:val="64"/>
        </w:numPr>
        <w:spacing w:before="120" w:after="120"/>
        <w:ind w:left="851"/>
        <w:contextualSpacing w:val="0"/>
        <w:rPr>
          <w:rFonts w:ascii="Garamond" w:hAnsi="Garamond"/>
          <w:lang w:val="sk-SK"/>
        </w:rPr>
      </w:pPr>
      <w:r>
        <w:rPr>
          <w:rFonts w:ascii="Garamond" w:hAnsi="Garamond"/>
          <w:lang w:val="sk-SK"/>
        </w:rPr>
        <w:t xml:space="preserve">Časť č. 3: </w:t>
      </w:r>
      <w:r w:rsidRPr="006B01BA">
        <w:rPr>
          <w:rFonts w:ascii="Garamond" w:hAnsi="Garamond"/>
          <w:lang w:val="sk-SK"/>
        </w:rPr>
        <w:t xml:space="preserve">Stavebné práce na Materskej škole </w:t>
      </w:r>
      <w:r w:rsidRPr="00E6717D">
        <w:rPr>
          <w:rFonts w:ascii="Garamond" w:hAnsi="Garamond"/>
          <w:lang w:val="sk-SK" w:bidi="sk-SK"/>
        </w:rPr>
        <w:t>Bohrová 1</w:t>
      </w:r>
      <w:r>
        <w:rPr>
          <w:rFonts w:ascii="Garamond" w:hAnsi="Garamond"/>
          <w:lang w:val="sk-SK" w:bidi="sk-SK"/>
        </w:rPr>
        <w:t xml:space="preserve"> –</w:t>
      </w:r>
      <w:r w:rsidRPr="006B01BA">
        <w:rPr>
          <w:rFonts w:ascii="Garamond" w:hAnsi="Garamond"/>
          <w:lang w:val="sk-SK" w:bidi="sk-SK"/>
        </w:rPr>
        <w:t xml:space="preserve"> Bratislava</w:t>
      </w:r>
    </w:p>
    <w:p w14:paraId="0BC563A3" w14:textId="4D073F81" w:rsidR="00E851EB" w:rsidRPr="00E6717D" w:rsidRDefault="00E851EB" w:rsidP="00E851EB">
      <w:pPr>
        <w:pStyle w:val="Odsekzoznamu"/>
        <w:spacing w:before="120" w:after="120"/>
        <w:ind w:left="851"/>
        <w:contextualSpacing w:val="0"/>
        <w:rPr>
          <w:rFonts w:ascii="Garamond" w:hAnsi="Garamond"/>
          <w:b/>
          <w:bCs/>
          <w:lang w:val="sk-SK"/>
        </w:rPr>
      </w:pPr>
      <w:r w:rsidRPr="00E851EB">
        <w:rPr>
          <w:rFonts w:ascii="Garamond" w:hAnsi="Garamond"/>
          <w:b/>
          <w:bCs/>
          <w:lang w:val="sk-SK" w:bidi="sk-SK"/>
        </w:rPr>
        <w:t>Zábezpeka:</w:t>
      </w:r>
      <w:r>
        <w:rPr>
          <w:rFonts w:ascii="Garamond" w:hAnsi="Garamond"/>
          <w:b/>
          <w:bCs/>
          <w:lang w:val="sk-SK" w:bidi="sk-SK"/>
        </w:rPr>
        <w:t xml:space="preserve"> </w:t>
      </w:r>
      <w:r>
        <w:rPr>
          <w:rFonts w:ascii="Garamond" w:hAnsi="Garamond"/>
          <w:b/>
          <w:bCs/>
          <w:lang w:val="sk-SK"/>
        </w:rPr>
        <w:t>2.</w:t>
      </w:r>
      <w:r w:rsidRPr="00E851EB">
        <w:rPr>
          <w:rFonts w:ascii="Garamond" w:hAnsi="Garamond"/>
          <w:b/>
          <w:bCs/>
          <w:lang w:val="sk-SK"/>
        </w:rPr>
        <w:t>569,</w:t>
      </w:r>
      <w:r w:rsidR="00D72B0E">
        <w:rPr>
          <w:rFonts w:ascii="Garamond" w:hAnsi="Garamond"/>
          <w:b/>
          <w:bCs/>
          <w:lang w:val="sk-SK"/>
        </w:rPr>
        <w:t>00</w:t>
      </w:r>
      <w:r w:rsidR="00D72B0E">
        <w:rPr>
          <w:rFonts w:ascii="Garamond" w:hAnsi="Garamond"/>
          <w:b/>
          <w:bCs/>
          <w:lang w:val="sk-SK"/>
        </w:rPr>
        <w:t xml:space="preserve"> </w:t>
      </w:r>
      <w:r>
        <w:rPr>
          <w:rFonts w:ascii="Garamond" w:hAnsi="Garamond"/>
          <w:b/>
          <w:bCs/>
          <w:lang w:val="sk-SK"/>
        </w:rPr>
        <w:t>EUR</w:t>
      </w:r>
    </w:p>
    <w:p w14:paraId="2E8C240E" w14:textId="77777777" w:rsidR="00E851EB" w:rsidRDefault="00E851EB" w:rsidP="00E3392C">
      <w:pPr>
        <w:pStyle w:val="Odsekzoznamu"/>
        <w:numPr>
          <w:ilvl w:val="0"/>
          <w:numId w:val="64"/>
        </w:numPr>
        <w:spacing w:before="120" w:after="120"/>
        <w:ind w:left="851"/>
        <w:contextualSpacing w:val="0"/>
        <w:rPr>
          <w:rFonts w:ascii="Garamond" w:hAnsi="Garamond"/>
          <w:lang w:val="sk-SK"/>
        </w:rPr>
      </w:pPr>
      <w:r>
        <w:rPr>
          <w:rFonts w:ascii="Garamond" w:hAnsi="Garamond"/>
          <w:lang w:val="sk-SK"/>
        </w:rPr>
        <w:t xml:space="preserve">Časť č. 4: </w:t>
      </w:r>
      <w:r w:rsidRPr="006B01BA">
        <w:rPr>
          <w:rFonts w:ascii="Garamond" w:hAnsi="Garamond"/>
          <w:lang w:val="sk-SK"/>
        </w:rPr>
        <w:t xml:space="preserve">Stavebné práce na Materskej škole </w:t>
      </w:r>
      <w:r w:rsidRPr="00E6717D">
        <w:rPr>
          <w:rFonts w:ascii="Garamond" w:hAnsi="Garamond"/>
          <w:lang w:val="sk-SK" w:bidi="sk-SK"/>
        </w:rPr>
        <w:t>Fedinova 7</w:t>
      </w:r>
      <w:r>
        <w:rPr>
          <w:rFonts w:ascii="Garamond" w:hAnsi="Garamond"/>
          <w:lang w:val="sk-SK" w:bidi="sk-SK"/>
        </w:rPr>
        <w:t xml:space="preserve"> –</w:t>
      </w:r>
      <w:r w:rsidRPr="006B01BA">
        <w:rPr>
          <w:rFonts w:ascii="Garamond" w:hAnsi="Garamond"/>
          <w:lang w:val="sk-SK" w:bidi="sk-SK"/>
        </w:rPr>
        <w:t xml:space="preserve"> Bratislava</w:t>
      </w:r>
      <w:r>
        <w:rPr>
          <w:rFonts w:ascii="Garamond" w:hAnsi="Garamond"/>
          <w:lang w:val="sk-SK" w:bidi="sk-SK"/>
        </w:rPr>
        <w:t xml:space="preserve"> – časť A</w:t>
      </w:r>
    </w:p>
    <w:p w14:paraId="514FFDA2" w14:textId="2A1C1A19" w:rsidR="00E851EB" w:rsidRDefault="00E851EB" w:rsidP="00E851EB">
      <w:pPr>
        <w:pStyle w:val="Odsekzoznamu"/>
        <w:spacing w:before="120" w:after="120"/>
        <w:ind w:left="851"/>
        <w:contextualSpacing w:val="0"/>
        <w:rPr>
          <w:rFonts w:ascii="Garamond" w:hAnsi="Garamond"/>
          <w:b/>
          <w:bCs/>
          <w:lang w:val="sk-SK"/>
        </w:rPr>
      </w:pPr>
      <w:r>
        <w:rPr>
          <w:rFonts w:ascii="Garamond" w:hAnsi="Garamond"/>
          <w:b/>
          <w:bCs/>
          <w:lang w:val="sk-SK"/>
        </w:rPr>
        <w:t xml:space="preserve">Zábezpeka: </w:t>
      </w:r>
      <w:r w:rsidRPr="00E851EB">
        <w:rPr>
          <w:rFonts w:ascii="Garamond" w:hAnsi="Garamond"/>
          <w:b/>
          <w:bCs/>
          <w:lang w:val="sk-SK"/>
        </w:rPr>
        <w:t>12</w:t>
      </w:r>
      <w:r>
        <w:rPr>
          <w:rFonts w:ascii="Garamond" w:hAnsi="Garamond"/>
          <w:b/>
          <w:bCs/>
          <w:lang w:val="sk-SK"/>
        </w:rPr>
        <w:t>.</w:t>
      </w:r>
      <w:r w:rsidRPr="00E851EB">
        <w:rPr>
          <w:rFonts w:ascii="Garamond" w:hAnsi="Garamond"/>
          <w:b/>
          <w:bCs/>
          <w:lang w:val="sk-SK"/>
        </w:rPr>
        <w:t>836,</w:t>
      </w:r>
      <w:r w:rsidR="00D72B0E">
        <w:rPr>
          <w:rFonts w:ascii="Garamond" w:hAnsi="Garamond"/>
          <w:b/>
          <w:bCs/>
          <w:lang w:val="sk-SK"/>
        </w:rPr>
        <w:t>00</w:t>
      </w:r>
      <w:r w:rsidR="00D72B0E">
        <w:rPr>
          <w:rFonts w:ascii="Garamond" w:hAnsi="Garamond"/>
          <w:b/>
          <w:bCs/>
          <w:lang w:val="sk-SK"/>
        </w:rPr>
        <w:t xml:space="preserve"> </w:t>
      </w:r>
      <w:r>
        <w:rPr>
          <w:rFonts w:ascii="Garamond" w:hAnsi="Garamond"/>
          <w:b/>
          <w:bCs/>
          <w:lang w:val="sk-SK"/>
        </w:rPr>
        <w:t xml:space="preserve">EUR </w:t>
      </w:r>
    </w:p>
    <w:p w14:paraId="04C213CF" w14:textId="7C8FD48E" w:rsidR="00E851EB" w:rsidRDefault="00E851EB" w:rsidP="00E3392C">
      <w:pPr>
        <w:pStyle w:val="Odsekzoznamu"/>
        <w:numPr>
          <w:ilvl w:val="0"/>
          <w:numId w:val="64"/>
        </w:numPr>
        <w:spacing w:before="120" w:after="120"/>
        <w:ind w:left="851"/>
        <w:contextualSpacing w:val="0"/>
        <w:rPr>
          <w:rFonts w:ascii="Garamond" w:hAnsi="Garamond"/>
          <w:lang w:val="sk-SK"/>
        </w:rPr>
      </w:pPr>
      <w:r>
        <w:rPr>
          <w:rFonts w:ascii="Garamond" w:hAnsi="Garamond"/>
          <w:lang w:val="sk-SK"/>
        </w:rPr>
        <w:t>Časť</w:t>
      </w:r>
      <w:r w:rsidR="008F014B">
        <w:rPr>
          <w:rFonts w:ascii="Garamond" w:hAnsi="Garamond"/>
          <w:lang w:val="sk-SK"/>
        </w:rPr>
        <w:t xml:space="preserve"> </w:t>
      </w:r>
      <w:r>
        <w:rPr>
          <w:rFonts w:ascii="Garamond" w:hAnsi="Garamond"/>
          <w:lang w:val="sk-SK"/>
        </w:rPr>
        <w:t>č.</w:t>
      </w:r>
      <w:r w:rsidR="007939B6">
        <w:rPr>
          <w:rFonts w:ascii="Garamond" w:hAnsi="Garamond"/>
          <w:lang w:val="sk-SK"/>
        </w:rPr>
        <w:t xml:space="preserve"> </w:t>
      </w:r>
      <w:r>
        <w:rPr>
          <w:rFonts w:ascii="Garamond" w:hAnsi="Garamond"/>
          <w:lang w:val="sk-SK"/>
        </w:rPr>
        <w:t xml:space="preserve">5: </w:t>
      </w:r>
      <w:r w:rsidR="008F014B" w:rsidRPr="001E1E8E">
        <w:rPr>
          <w:rFonts w:ascii="Garamond" w:hAnsi="Garamond"/>
          <w:lang w:val="sk-SK"/>
        </w:rPr>
        <w:t>Obnova MŠ na Fedinovej č.7, Bratislava - I. etapa AREÁL</w:t>
      </w:r>
    </w:p>
    <w:p w14:paraId="247EAB84" w14:textId="34DA4FFC" w:rsidR="00E851EB" w:rsidRPr="00AE3362" w:rsidRDefault="00E851EB" w:rsidP="00E851EB">
      <w:pPr>
        <w:pStyle w:val="Odsekzoznamu"/>
        <w:spacing w:before="120" w:after="120"/>
        <w:ind w:left="851"/>
        <w:contextualSpacing w:val="0"/>
        <w:rPr>
          <w:rFonts w:ascii="Garamond" w:hAnsi="Garamond"/>
          <w:b/>
          <w:lang w:val="sk-SK" w:bidi="sk-SK"/>
        </w:rPr>
      </w:pPr>
      <w:r>
        <w:rPr>
          <w:rFonts w:ascii="Garamond" w:hAnsi="Garamond"/>
          <w:b/>
          <w:lang w:val="sk-SK" w:bidi="sk-SK"/>
        </w:rPr>
        <w:t xml:space="preserve">Zábezpeka: </w:t>
      </w:r>
      <w:r w:rsidR="00D72B0E" w:rsidRPr="00D72B0E">
        <w:rPr>
          <w:rFonts w:ascii="Garamond" w:hAnsi="Garamond"/>
          <w:b/>
          <w:lang w:val="sk-SK" w:bidi="sk-SK"/>
        </w:rPr>
        <w:t>1</w:t>
      </w:r>
      <w:r w:rsidR="00D72B0E">
        <w:rPr>
          <w:rFonts w:ascii="Garamond" w:hAnsi="Garamond"/>
          <w:b/>
          <w:lang w:val="sk-SK" w:bidi="sk-SK"/>
        </w:rPr>
        <w:t>.</w:t>
      </w:r>
      <w:r w:rsidR="00D72B0E" w:rsidRPr="00D72B0E">
        <w:rPr>
          <w:rFonts w:ascii="Garamond" w:hAnsi="Garamond"/>
          <w:b/>
          <w:lang w:val="sk-SK" w:bidi="sk-SK"/>
        </w:rPr>
        <w:t>653,</w:t>
      </w:r>
      <w:r w:rsidR="00D72B0E">
        <w:rPr>
          <w:rFonts w:ascii="Garamond" w:hAnsi="Garamond"/>
          <w:b/>
          <w:lang w:val="sk-SK" w:bidi="sk-SK"/>
        </w:rPr>
        <w:t>00</w:t>
      </w:r>
      <w:r w:rsidR="00D72B0E" w:rsidDel="00D72B0E">
        <w:rPr>
          <w:rFonts w:ascii="Garamond" w:hAnsi="Garamond"/>
          <w:b/>
          <w:lang w:val="sk-SK" w:bidi="sk-SK"/>
        </w:rPr>
        <w:t xml:space="preserve"> </w:t>
      </w:r>
      <w:r>
        <w:rPr>
          <w:rFonts w:ascii="Garamond" w:hAnsi="Garamond"/>
          <w:b/>
          <w:lang w:val="sk-SK" w:bidi="sk-SK"/>
        </w:rPr>
        <w:t xml:space="preserve">EUR </w:t>
      </w:r>
    </w:p>
    <w:p w14:paraId="2E200695" w14:textId="77777777" w:rsidR="00122879" w:rsidRPr="00122879" w:rsidRDefault="00122879" w:rsidP="00122879">
      <w:pPr>
        <w:numPr>
          <w:ilvl w:val="0"/>
          <w:numId w:val="24"/>
        </w:numPr>
        <w:spacing w:before="120" w:after="120"/>
        <w:ind w:left="0"/>
        <w:contextualSpacing w:val="0"/>
        <w:rPr>
          <w:rFonts w:ascii="Garamond" w:hAnsi="Garamond"/>
          <w:lang w:val="sk-SK"/>
        </w:rPr>
      </w:pPr>
      <w:r w:rsidRPr="00122879">
        <w:rPr>
          <w:rFonts w:ascii="Garamond" w:hAnsi="Garamond"/>
          <w:lang w:val="sk-SK"/>
        </w:rPr>
        <w:t>Spôsoby zloženia zábezpeky ponuky:</w:t>
      </w:r>
    </w:p>
    <w:p w14:paraId="1DA960B1" w14:textId="77777777" w:rsidR="00122879" w:rsidRPr="00122879" w:rsidRDefault="00122879" w:rsidP="00122879">
      <w:pPr>
        <w:numPr>
          <w:ilvl w:val="0"/>
          <w:numId w:val="60"/>
        </w:numPr>
        <w:spacing w:before="120" w:after="120"/>
        <w:contextualSpacing w:val="0"/>
        <w:rPr>
          <w:rFonts w:ascii="Garamond" w:hAnsi="Garamond"/>
          <w:lang w:val="sk-SK"/>
        </w:rPr>
      </w:pPr>
      <w:r w:rsidRPr="00122879">
        <w:rPr>
          <w:rFonts w:ascii="Garamond" w:hAnsi="Garamond"/>
          <w:lang w:val="sk-SK"/>
        </w:rPr>
        <w:t>poskytnutím bankovej záruky za uchádzača,</w:t>
      </w:r>
    </w:p>
    <w:p w14:paraId="05EF229F" w14:textId="77777777" w:rsidR="00122879" w:rsidRPr="00122879" w:rsidRDefault="00122879" w:rsidP="00122879">
      <w:pPr>
        <w:numPr>
          <w:ilvl w:val="0"/>
          <w:numId w:val="60"/>
        </w:numPr>
        <w:spacing w:before="120" w:after="120"/>
        <w:contextualSpacing w:val="0"/>
        <w:rPr>
          <w:rFonts w:ascii="Garamond" w:hAnsi="Garamond"/>
          <w:lang w:val="sk-SK"/>
        </w:rPr>
      </w:pPr>
      <w:r w:rsidRPr="00122879">
        <w:rPr>
          <w:rFonts w:ascii="Garamond" w:hAnsi="Garamond"/>
          <w:lang w:val="sk-SK"/>
        </w:rPr>
        <w:t>poskytnutím poistenia záruky, alebo</w:t>
      </w:r>
    </w:p>
    <w:p w14:paraId="420FE9B4" w14:textId="77777777" w:rsidR="00122879" w:rsidRPr="00122879" w:rsidRDefault="00122879" w:rsidP="00122879">
      <w:pPr>
        <w:numPr>
          <w:ilvl w:val="0"/>
          <w:numId w:val="60"/>
        </w:numPr>
        <w:spacing w:before="120" w:after="120"/>
        <w:contextualSpacing w:val="0"/>
        <w:rPr>
          <w:rFonts w:ascii="Garamond" w:hAnsi="Garamond"/>
          <w:lang w:val="sk-SK"/>
        </w:rPr>
      </w:pPr>
      <w:r w:rsidRPr="00122879">
        <w:rPr>
          <w:rFonts w:ascii="Garamond" w:hAnsi="Garamond"/>
          <w:lang w:val="sk-SK"/>
        </w:rPr>
        <w:t>zložením finančných prostriedkov na bankový účet verejného obstarávateľa.</w:t>
      </w:r>
    </w:p>
    <w:p w14:paraId="77858437" w14:textId="77777777" w:rsidR="00122879" w:rsidRPr="00122879" w:rsidRDefault="00122879" w:rsidP="00122879">
      <w:pPr>
        <w:numPr>
          <w:ilvl w:val="0"/>
          <w:numId w:val="24"/>
        </w:numPr>
        <w:spacing w:before="120" w:after="120"/>
        <w:ind w:left="0"/>
        <w:contextualSpacing w:val="0"/>
        <w:rPr>
          <w:rFonts w:ascii="Garamond" w:hAnsi="Garamond"/>
          <w:lang w:val="sk-SK"/>
        </w:rPr>
      </w:pPr>
      <w:r w:rsidRPr="00122879">
        <w:rPr>
          <w:rFonts w:ascii="Garamond" w:hAnsi="Garamond"/>
          <w:lang w:val="sk-SK"/>
        </w:rPr>
        <w:t>Podmienky zloženia zábezpeky ponuky</w:t>
      </w:r>
    </w:p>
    <w:p w14:paraId="582E2C6A" w14:textId="77777777" w:rsidR="00122879" w:rsidRPr="00122879" w:rsidRDefault="00122879" w:rsidP="00122879">
      <w:pPr>
        <w:numPr>
          <w:ilvl w:val="0"/>
          <w:numId w:val="63"/>
        </w:numPr>
        <w:spacing w:before="120" w:after="120"/>
        <w:contextualSpacing w:val="0"/>
        <w:rPr>
          <w:rFonts w:ascii="Garamond" w:hAnsi="Garamond"/>
          <w:b/>
          <w:bCs/>
          <w:lang w:val="sk-SK"/>
        </w:rPr>
      </w:pPr>
      <w:r w:rsidRPr="00122879">
        <w:rPr>
          <w:rFonts w:ascii="Garamond" w:hAnsi="Garamond"/>
          <w:b/>
          <w:bCs/>
          <w:lang w:val="sk-SK"/>
        </w:rPr>
        <w:t>Poskytnutie bankovej záruky alebo poistenia záruky za uchádzača</w:t>
      </w:r>
    </w:p>
    <w:p w14:paraId="7E6AB0DA" w14:textId="77777777" w:rsidR="00122879" w:rsidRPr="00122879" w:rsidRDefault="00122879" w:rsidP="00122879">
      <w:pPr>
        <w:spacing w:before="120" w:after="120"/>
        <w:ind w:left="709"/>
        <w:contextualSpacing w:val="0"/>
        <w:rPr>
          <w:rFonts w:ascii="Garamond" w:hAnsi="Garamond"/>
          <w:lang w:val="sk-SK"/>
        </w:rPr>
      </w:pPr>
      <w:r w:rsidRPr="00122879">
        <w:rPr>
          <w:rFonts w:ascii="Garamond" w:hAnsi="Garamond"/>
          <w:lang w:val="sk-SK"/>
        </w:rPr>
        <w:t>Uchádzač doklad o poskytnutí bankovej záruky alebo poistenia záruky, predkladá (okrem skenu dokladu v systéme JOSEPHINE) aj v listinnej podobe v lehote na predkladanie ponúk na adresu verejného obstarávateľa:</w:t>
      </w:r>
    </w:p>
    <w:p w14:paraId="5E0F8CEF" w14:textId="77777777" w:rsidR="00122879" w:rsidRPr="00122879" w:rsidRDefault="00122879" w:rsidP="00122879">
      <w:pPr>
        <w:spacing w:before="120" w:after="120"/>
        <w:ind w:left="1843"/>
        <w:contextualSpacing w:val="0"/>
        <w:rPr>
          <w:rFonts w:ascii="Garamond" w:hAnsi="Garamond"/>
          <w:lang w:val="sk-SK" w:eastAsia="sk-SK"/>
        </w:rPr>
      </w:pPr>
      <w:r w:rsidRPr="00122879">
        <w:rPr>
          <w:rFonts w:ascii="Garamond" w:hAnsi="Garamond"/>
          <w:lang w:val="sk-SK" w:eastAsia="sk-SK"/>
        </w:rPr>
        <w:t>Mestská časť Bratislava – Petržalka</w:t>
      </w:r>
    </w:p>
    <w:p w14:paraId="159EA2D7" w14:textId="77777777" w:rsidR="00122879" w:rsidRPr="00122879" w:rsidRDefault="00122879" w:rsidP="00122879">
      <w:pPr>
        <w:spacing w:before="120" w:after="120"/>
        <w:ind w:left="1843"/>
        <w:contextualSpacing w:val="0"/>
        <w:rPr>
          <w:rFonts w:ascii="Garamond" w:hAnsi="Garamond"/>
          <w:lang w:val="sk-SK" w:eastAsia="sk-SK"/>
        </w:rPr>
      </w:pPr>
      <w:r w:rsidRPr="00122879">
        <w:rPr>
          <w:rFonts w:ascii="Garamond" w:hAnsi="Garamond"/>
          <w:lang w:val="sk-SK" w:eastAsia="sk-SK"/>
        </w:rPr>
        <w:t>Kutlíkova 17, 852 12 Bratislava</w:t>
      </w:r>
    </w:p>
    <w:p w14:paraId="01D9C8CF" w14:textId="77777777" w:rsidR="00122879" w:rsidRPr="00122879" w:rsidRDefault="00122879" w:rsidP="00122879">
      <w:pPr>
        <w:spacing w:before="120" w:after="120"/>
        <w:ind w:left="709"/>
        <w:contextualSpacing w:val="0"/>
        <w:rPr>
          <w:rFonts w:ascii="Garamond" w:hAnsi="Garamond"/>
          <w:lang w:val="sk-SK"/>
        </w:rPr>
      </w:pPr>
      <w:r w:rsidRPr="00122879">
        <w:rPr>
          <w:rFonts w:ascii="Garamond" w:hAnsi="Garamond"/>
          <w:lang w:val="sk-SK"/>
        </w:rPr>
        <w:t>Kontaktné miesto: prízemie - podateľňa v čase: pondelok až piatok 07:00 –15:00 hod.</w:t>
      </w:r>
    </w:p>
    <w:p w14:paraId="1AF9513E" w14:textId="77777777" w:rsidR="00122879" w:rsidRPr="00122879" w:rsidRDefault="00122879" w:rsidP="00122879">
      <w:pPr>
        <w:spacing w:before="120" w:after="120"/>
        <w:ind w:left="709"/>
        <w:contextualSpacing w:val="0"/>
        <w:rPr>
          <w:rFonts w:ascii="Garamond" w:hAnsi="Garamond"/>
          <w:lang w:val="sk-SK"/>
        </w:rPr>
      </w:pPr>
      <w:r w:rsidRPr="00122879">
        <w:rPr>
          <w:rFonts w:ascii="Garamond" w:hAnsi="Garamond"/>
          <w:lang w:val="sk-SK"/>
        </w:rPr>
        <w:t>Uchádzač vloží originál bankovej záruky do samostatnej nepriehľadnej obálky, ktorá musí byť uzatvorená a označená heslom súťaže: „Banková záruka –  Veľkoplošné opravy vozoviek 2022 - 2024“ a s poznámkou „SÚŤAŽ-NEOTVARAŤ“. V prípade poistenia záruky, uchádzač vloží originál poistenia záruky záruky do samostatnej nepriehľadnej obálky, ktorá musí byť uzatvorená a označená heslom súťaže: „poistenie záruky –  Veľkoplošné opravy vozoviek 2022 - 2024“ a s poznámkou „SÚŤAŽ-NEOTVARAŤ“</w:t>
      </w:r>
    </w:p>
    <w:p w14:paraId="69AE7929" w14:textId="77777777" w:rsidR="00122879" w:rsidRPr="00122879" w:rsidRDefault="00122879" w:rsidP="00122879">
      <w:pPr>
        <w:spacing w:before="120" w:after="120"/>
        <w:ind w:left="709"/>
        <w:contextualSpacing w:val="0"/>
        <w:rPr>
          <w:rFonts w:ascii="Garamond" w:hAnsi="Garamond"/>
          <w:lang w:val="sk-SK"/>
        </w:rPr>
      </w:pPr>
      <w:r w:rsidRPr="00122879">
        <w:rPr>
          <w:rFonts w:ascii="Garamond" w:hAnsi="Garamond"/>
          <w:lang w:val="sk-SK"/>
        </w:rPr>
        <w:t xml:space="preserve">Ak banková záruka alebo poistenie záruky nebude súčasťou ponuky, bude uchádzač z verejného obstarávania vylúčený. </w:t>
      </w:r>
    </w:p>
    <w:p w14:paraId="656B0F3B" w14:textId="77777777" w:rsidR="00122879" w:rsidRPr="00122879" w:rsidRDefault="00122879" w:rsidP="00122879">
      <w:pPr>
        <w:spacing w:before="120" w:after="120"/>
        <w:ind w:left="709"/>
        <w:contextualSpacing w:val="0"/>
        <w:rPr>
          <w:rFonts w:ascii="Garamond" w:hAnsi="Garamond"/>
          <w:lang w:val="sk-SK"/>
        </w:rPr>
      </w:pPr>
      <w:r w:rsidRPr="00122879">
        <w:rPr>
          <w:rFonts w:ascii="Garamond" w:hAnsi="Garamond"/>
          <w:lang w:val="sk-SK"/>
        </w:rPr>
        <w:lastRenderedPageBreak/>
        <w:t>V bankovej záruke musí banka písomne vyhlásiť, že uspokojí verejného obstarávateľa (veriteľa) za uchádzača do výšky finančných prostriedkov, ktoré veriteľ požaduje ako zábezpeku viazanosti ponuky uchádzača.</w:t>
      </w:r>
    </w:p>
    <w:p w14:paraId="57343581" w14:textId="77777777" w:rsidR="00122879" w:rsidRPr="00122879" w:rsidRDefault="00122879" w:rsidP="00122879">
      <w:pPr>
        <w:spacing w:before="120" w:after="120"/>
        <w:ind w:left="709"/>
        <w:contextualSpacing w:val="0"/>
        <w:rPr>
          <w:rFonts w:ascii="Garamond" w:hAnsi="Garamond"/>
          <w:lang w:val="sk-SK"/>
        </w:rPr>
      </w:pPr>
      <w:r w:rsidRPr="00122879">
        <w:rPr>
          <w:rFonts w:ascii="Garamond" w:hAnsi="Garamond"/>
          <w:lang w:val="sk-SK"/>
        </w:rPr>
        <w:t>Poskytnutie bankovej záruky za uchádzača sa riadi ustanoveniami Obchodného zákonníka, resp. ekvivalentného všeobecne záväzného právneho predpisu členského štátu EÚ alebo tretej krajiny. Uchádzač predloží záručnú listinu, v ktorej banka písomne vyhlási, že uspokojí veriteľa (verejného obstarávateľa) za dlžníka (uchádzača) do výšky zábezpeky podľa čl. 17 ods. 2 Súťažných podkladov.</w:t>
      </w:r>
    </w:p>
    <w:p w14:paraId="08F5855C" w14:textId="77777777" w:rsidR="00122879" w:rsidRPr="00122879" w:rsidRDefault="00122879" w:rsidP="00122879">
      <w:pPr>
        <w:spacing w:before="120" w:after="120"/>
        <w:ind w:left="720"/>
        <w:contextualSpacing w:val="0"/>
        <w:rPr>
          <w:rFonts w:ascii="Garamond" w:hAnsi="Garamond"/>
          <w:lang w:val="sk-SK"/>
        </w:rPr>
      </w:pPr>
      <w:r w:rsidRPr="00122879">
        <w:rPr>
          <w:rFonts w:ascii="Garamond" w:hAnsi="Garamond"/>
          <w:lang w:val="sk-SK"/>
        </w:rPr>
        <w:t xml:space="preserve">Poskytnutie poistenia záruky sa riadi ustanoveniami zákona č. 39/2015 Z. z. o poisťovníctve v znení neskorších predpisov, resp. ekvivalentného všeobecne záväzného právneho predpisu členského štátu EÚ alebo tretej krajiny. Ak uchádzač predloží poistenie záruky, z poistnej zmluvy musí vyplývať záväzok, že uspokojí veriteľa (verejného obstarávateľa) za dlžníka (uchádzača) do výšky zábezpeky podľa čl. 17 ods. 2 Súťažných podkladov. </w:t>
      </w:r>
    </w:p>
    <w:p w14:paraId="4E09D8B0" w14:textId="77777777" w:rsidR="00122879" w:rsidRPr="00122879" w:rsidRDefault="00122879" w:rsidP="00122879">
      <w:pPr>
        <w:spacing w:before="120" w:after="120"/>
        <w:ind w:left="720"/>
        <w:contextualSpacing w:val="0"/>
        <w:rPr>
          <w:rFonts w:ascii="Garamond" w:hAnsi="Garamond"/>
          <w:lang w:val="sk-SK"/>
        </w:rPr>
      </w:pPr>
      <w:r w:rsidRPr="00122879">
        <w:rPr>
          <w:rFonts w:ascii="Garamond" w:hAnsi="Garamond"/>
          <w:lang w:val="sk-SK"/>
        </w:rPr>
        <w:t>Záručná listina môže byť vystavená bankou/poisťovňou so sídlom v Slovenskej republike, pobočkou zahraničnej banky/poisťovne v Slovenskej republike alebo zahraničnou bankou/poisťovňou. Záručná listina vyhotovená zahraničnou bankou/ poisťovňou musí byť predložená v pôvodnom jazyku a súčasne úradne preložená do slovenského jazyka okrem záručnej listiny vyhotovenej v českom jazyku.</w:t>
      </w:r>
    </w:p>
    <w:p w14:paraId="6ACAAF9A" w14:textId="77777777" w:rsidR="00122879" w:rsidRPr="00122879" w:rsidRDefault="00122879" w:rsidP="00122879">
      <w:pPr>
        <w:spacing w:before="120" w:after="120"/>
        <w:ind w:left="709"/>
        <w:contextualSpacing w:val="0"/>
        <w:rPr>
          <w:rFonts w:ascii="Garamond" w:hAnsi="Garamond"/>
          <w:b/>
          <w:bCs/>
          <w:lang w:val="sk-SK"/>
        </w:rPr>
      </w:pPr>
      <w:r w:rsidRPr="00122879">
        <w:rPr>
          <w:rFonts w:ascii="Garamond" w:hAnsi="Garamond"/>
          <w:b/>
          <w:bCs/>
          <w:lang w:val="sk-SK"/>
        </w:rPr>
        <w:t>Uchádzač nemusí predložiť originál bankovej záruky alebo poistenia záruky v listinnej podobe v prípade ak jeho ponuka obsahuje sken predmetnej bankovej záruky alebo postenia záruky opatrený zaručenou konverziou.</w:t>
      </w:r>
    </w:p>
    <w:p w14:paraId="7CBF94B6" w14:textId="77777777" w:rsidR="00122879" w:rsidRPr="00122879" w:rsidRDefault="00122879" w:rsidP="00122879">
      <w:pPr>
        <w:numPr>
          <w:ilvl w:val="0"/>
          <w:numId w:val="63"/>
        </w:numPr>
        <w:spacing w:before="120" w:after="120"/>
        <w:contextualSpacing w:val="0"/>
        <w:rPr>
          <w:rFonts w:ascii="Garamond" w:hAnsi="Garamond"/>
          <w:b/>
          <w:bCs/>
          <w:lang w:val="sk-SK"/>
        </w:rPr>
      </w:pPr>
      <w:r w:rsidRPr="00122879">
        <w:rPr>
          <w:rFonts w:ascii="Garamond" w:hAnsi="Garamond"/>
          <w:b/>
          <w:bCs/>
          <w:lang w:val="sk-SK"/>
        </w:rPr>
        <w:t>Zloženie finančných prostriedkov na bankový účet verejného obstarávateľa</w:t>
      </w:r>
    </w:p>
    <w:p w14:paraId="5CB90E5D" w14:textId="77777777" w:rsidR="00122879" w:rsidRPr="00122879" w:rsidRDefault="00122879" w:rsidP="00122879">
      <w:pPr>
        <w:spacing w:before="120" w:after="120"/>
        <w:ind w:left="709"/>
        <w:contextualSpacing w:val="0"/>
        <w:rPr>
          <w:rFonts w:ascii="Garamond" w:hAnsi="Garamond"/>
          <w:lang w:val="sk-SK"/>
        </w:rPr>
      </w:pPr>
      <w:r w:rsidRPr="00122879">
        <w:rPr>
          <w:rFonts w:ascii="Garamond" w:hAnsi="Garamond"/>
          <w:lang w:val="sk-SK"/>
        </w:rPr>
        <w:t xml:space="preserve">Finančné prostriedky v stanovenej výške musia byť zložené na účet verejného obstarávateľa uvedenom v článku 1. Súťažných podkladov, s uvedením identifikácie uchádzača do poznámky pri platbe: vnútroštátne identifikačné číslo uchádzača. Uchádzač uvedie do správy pre prijímateľa svoje obchodné meno. </w:t>
      </w:r>
    </w:p>
    <w:p w14:paraId="4268F68D" w14:textId="77777777" w:rsidR="00122879" w:rsidRPr="00122879" w:rsidRDefault="00122879" w:rsidP="00122879">
      <w:pPr>
        <w:spacing w:before="120" w:after="120"/>
        <w:ind w:left="709"/>
        <w:contextualSpacing w:val="0"/>
        <w:rPr>
          <w:rFonts w:ascii="Garamond" w:hAnsi="Garamond"/>
          <w:lang w:val="sk-SK"/>
        </w:rPr>
      </w:pPr>
      <w:r w:rsidRPr="00122879">
        <w:rPr>
          <w:rFonts w:ascii="Garamond" w:hAnsi="Garamond"/>
          <w:lang w:val="sk-SK"/>
        </w:rPr>
        <w:t>Finančné prostriedky musia byť pripísané na účte verejného obstarávateľa najneskôr v deň uplynutia lehoty na predkladanie ponúk.</w:t>
      </w:r>
    </w:p>
    <w:p w14:paraId="4FC76739" w14:textId="77777777" w:rsidR="00122879" w:rsidRPr="00122879" w:rsidRDefault="00122879" w:rsidP="00122879">
      <w:pPr>
        <w:spacing w:before="120" w:after="120"/>
        <w:ind w:left="709"/>
        <w:contextualSpacing w:val="0"/>
        <w:rPr>
          <w:rFonts w:ascii="Garamond" w:hAnsi="Garamond"/>
          <w:lang w:val="sk-SK"/>
        </w:rPr>
      </w:pPr>
      <w:r w:rsidRPr="00122879">
        <w:rPr>
          <w:rFonts w:ascii="Garamond" w:hAnsi="Garamond"/>
          <w:lang w:val="sk-SK"/>
        </w:rPr>
        <w:t>Doba platnosti zábezpeky ponuky poskytnutej zložením finančných prostriedkov na účet verejného obstarávateľa trvá do uplynutia lehoty viazanosti ponúk, resp. do uplynutia primerane predĺženej lehoty viazanosti ponúk.</w:t>
      </w:r>
    </w:p>
    <w:p w14:paraId="2FCFD40B" w14:textId="77777777" w:rsidR="00122879" w:rsidRPr="00122879" w:rsidRDefault="00122879" w:rsidP="00122879">
      <w:pPr>
        <w:numPr>
          <w:ilvl w:val="0"/>
          <w:numId w:val="61"/>
        </w:numPr>
        <w:spacing w:before="120" w:after="120"/>
        <w:ind w:left="0"/>
        <w:contextualSpacing w:val="0"/>
        <w:rPr>
          <w:rFonts w:ascii="Garamond" w:hAnsi="Garamond"/>
          <w:lang w:val="sk-SK"/>
        </w:rPr>
      </w:pPr>
      <w:r w:rsidRPr="00122879">
        <w:rPr>
          <w:rFonts w:ascii="Garamond" w:hAnsi="Garamond"/>
          <w:lang w:val="sk-SK"/>
        </w:rPr>
        <w:t>Verejný obstarávateľ uvoľní alebo vráti uchádzačovi zábezpeku do siedmich dní odo dňa:</w:t>
      </w:r>
    </w:p>
    <w:p w14:paraId="530677C5" w14:textId="77777777" w:rsidR="00122879" w:rsidRPr="00122879" w:rsidRDefault="00122879" w:rsidP="00122879">
      <w:pPr>
        <w:numPr>
          <w:ilvl w:val="0"/>
          <w:numId w:val="62"/>
        </w:numPr>
        <w:spacing w:before="120" w:after="120"/>
        <w:contextualSpacing w:val="0"/>
        <w:rPr>
          <w:rFonts w:ascii="Garamond" w:hAnsi="Garamond"/>
          <w:lang w:val="sk-SK"/>
        </w:rPr>
      </w:pPr>
      <w:r w:rsidRPr="00122879">
        <w:rPr>
          <w:rFonts w:ascii="Garamond" w:hAnsi="Garamond"/>
          <w:lang w:val="sk-SK"/>
        </w:rPr>
        <w:t>uplynutia lehoty viazanosti ponúk,</w:t>
      </w:r>
    </w:p>
    <w:p w14:paraId="3A2DAF3C" w14:textId="77777777" w:rsidR="00122879" w:rsidRPr="00122879" w:rsidRDefault="00122879" w:rsidP="00122879">
      <w:pPr>
        <w:numPr>
          <w:ilvl w:val="0"/>
          <w:numId w:val="62"/>
        </w:numPr>
        <w:spacing w:before="120" w:after="120"/>
        <w:contextualSpacing w:val="0"/>
        <w:rPr>
          <w:rFonts w:ascii="Garamond" w:hAnsi="Garamond"/>
          <w:lang w:val="sk-SK"/>
        </w:rPr>
      </w:pPr>
      <w:r w:rsidRPr="00122879">
        <w:rPr>
          <w:rFonts w:ascii="Garamond" w:hAnsi="Garamond"/>
          <w:lang w:val="sk-SK"/>
        </w:rPr>
        <w:t>márneho uplynutia lehoty na doručenie námietky, ak ho verejný obstarávateľ vylúčil z verejného obstarávania, alebo ak verejný obstarávateľ zruší použitý postup zadávania zákazky, alebo</w:t>
      </w:r>
    </w:p>
    <w:p w14:paraId="05A87581" w14:textId="77777777" w:rsidR="00122879" w:rsidRPr="00122879" w:rsidRDefault="00122879" w:rsidP="00122879">
      <w:pPr>
        <w:numPr>
          <w:ilvl w:val="0"/>
          <w:numId w:val="62"/>
        </w:numPr>
        <w:spacing w:before="120" w:after="120"/>
        <w:contextualSpacing w:val="0"/>
        <w:rPr>
          <w:rFonts w:ascii="Garamond" w:hAnsi="Garamond"/>
          <w:lang w:val="sk-SK"/>
        </w:rPr>
      </w:pPr>
      <w:r w:rsidRPr="00122879">
        <w:rPr>
          <w:rFonts w:ascii="Garamond" w:hAnsi="Garamond"/>
          <w:lang w:val="sk-SK"/>
        </w:rPr>
        <w:t>uzavretia Rámcovej zmluvy.</w:t>
      </w:r>
    </w:p>
    <w:p w14:paraId="2AB08E23" w14:textId="77777777" w:rsidR="00122879" w:rsidRPr="00122879" w:rsidRDefault="00122879" w:rsidP="00122879">
      <w:pPr>
        <w:numPr>
          <w:ilvl w:val="0"/>
          <w:numId w:val="61"/>
        </w:numPr>
        <w:spacing w:before="120" w:after="120"/>
        <w:ind w:left="0"/>
        <w:contextualSpacing w:val="0"/>
        <w:rPr>
          <w:rFonts w:ascii="Garamond" w:hAnsi="Garamond"/>
          <w:lang w:val="sk-SK"/>
        </w:rPr>
      </w:pPr>
      <w:r w:rsidRPr="00122879">
        <w:rPr>
          <w:rFonts w:ascii="Garamond" w:hAnsi="Garamond"/>
          <w:lang w:val="sk-SK"/>
        </w:rPr>
        <w:t>Zábezpeka prepadne v prospech verejného obstarávateľa, ak uchádzač odstúpi od svojej ponuky v lehote viazanosti ponúk alebo neposkytne súčinnosť alebo odmietne uzavrieť Rámcovú zmluvu podľa § 56 ods. 8 až 15 Zákona.</w:t>
      </w:r>
    </w:p>
    <w:p w14:paraId="52499800" w14:textId="77777777" w:rsidR="00122879" w:rsidRPr="00122879" w:rsidRDefault="00122879" w:rsidP="00122879">
      <w:pPr>
        <w:numPr>
          <w:ilvl w:val="0"/>
          <w:numId w:val="61"/>
        </w:numPr>
        <w:spacing w:before="120" w:after="120"/>
        <w:ind w:left="0"/>
        <w:contextualSpacing w:val="0"/>
        <w:rPr>
          <w:rFonts w:ascii="Garamond" w:hAnsi="Garamond"/>
          <w:lang w:val="sk-SK"/>
        </w:rPr>
      </w:pPr>
      <w:r w:rsidRPr="00122879">
        <w:rPr>
          <w:rFonts w:ascii="Garamond" w:hAnsi="Garamond"/>
          <w:lang w:val="sk-SK"/>
        </w:rPr>
        <w:t>V prípade predĺženia lehoty viazanosti ponúk podľa článku 9 časti A.1 Súťažných podkladov verejný obstarávateľ oznámi uchádzačom cez systém JOSEPHINE novú lehotu viazanosti ponúk.</w:t>
      </w:r>
    </w:p>
    <w:p w14:paraId="6C59162F" w14:textId="77777777" w:rsidR="00122879" w:rsidRPr="00122879" w:rsidRDefault="00122879" w:rsidP="00122879">
      <w:pPr>
        <w:numPr>
          <w:ilvl w:val="1"/>
          <w:numId w:val="59"/>
        </w:numPr>
        <w:spacing w:before="120" w:after="120"/>
        <w:contextualSpacing w:val="0"/>
        <w:rPr>
          <w:rFonts w:ascii="Garamond" w:hAnsi="Garamond"/>
          <w:lang w:val="sk-SK"/>
        </w:rPr>
      </w:pPr>
      <w:r w:rsidRPr="00122879">
        <w:rPr>
          <w:rFonts w:ascii="Garamond" w:hAnsi="Garamond"/>
          <w:lang w:val="sk-SK"/>
        </w:rPr>
        <w:t>Zábezpeka vo forme finančných prostriedkov zložených na bankový účet verejného obstarávateľa v prípade predĺženia lehoty viazanosti ponúk naďalej zabezpečuje viazanosť ponuky až do uplynutia predĺženej lehoty viazanosti ponúk.</w:t>
      </w:r>
    </w:p>
    <w:p w14:paraId="30B4EF47" w14:textId="77777777" w:rsidR="00122879" w:rsidRPr="00122879" w:rsidRDefault="00122879" w:rsidP="00122879">
      <w:pPr>
        <w:numPr>
          <w:ilvl w:val="1"/>
          <w:numId w:val="59"/>
        </w:numPr>
        <w:spacing w:before="120" w:after="120"/>
        <w:contextualSpacing w:val="0"/>
        <w:rPr>
          <w:rFonts w:ascii="Garamond" w:hAnsi="Garamond"/>
          <w:lang w:val="sk-SK"/>
        </w:rPr>
      </w:pPr>
      <w:r w:rsidRPr="00122879">
        <w:rPr>
          <w:rFonts w:ascii="Garamond" w:hAnsi="Garamond"/>
          <w:lang w:val="sk-SK"/>
        </w:rPr>
        <w:lastRenderedPageBreak/>
        <w:t>Platnosť zábezpeky vo forme bankovej záruky v prípade predĺženia lehoty viazanosti ponúk je uchádzač povinný predĺžiť a doručiť originál bankovej záruky alebo poistenia záruky do 10 pracovných dní odo dňa doručenia predmetného oznámenia o predĺžení lehoty viazanosti ponúk. Uchádzač môže nahradiť bankovú záruku zložením finančných prostriedkov na bankový účet verejného obstarávateľa v požadovanej výške v tejto lehote. V prípade nedoručenia predĺženia platnosti zábezpeky bude verejný obstarávateľ postupovať v zmysle § 53 ods. 1 ZVO.</w:t>
      </w:r>
    </w:p>
    <w:p w14:paraId="77646286" w14:textId="77777777" w:rsidR="00122879" w:rsidRDefault="00122879" w:rsidP="002F1BE3">
      <w:pPr>
        <w:pStyle w:val="Odsekzoznamu"/>
        <w:numPr>
          <w:ilvl w:val="0"/>
          <w:numId w:val="24"/>
        </w:numPr>
        <w:spacing w:before="120" w:after="120"/>
        <w:ind w:left="0"/>
        <w:contextualSpacing w:val="0"/>
        <w:rPr>
          <w:rFonts w:ascii="Garamond" w:hAnsi="Garamond"/>
          <w:lang w:val="sk-SK"/>
        </w:rPr>
      </w:pPr>
    </w:p>
    <w:p w14:paraId="1583E6DA" w14:textId="77777777" w:rsidR="007F14C5" w:rsidRPr="00E013C9" w:rsidRDefault="00303C8C" w:rsidP="00776E72">
      <w:pPr>
        <w:pStyle w:val="Nadpis2"/>
        <w:spacing w:before="120"/>
        <w:ind w:left="142" w:hanging="499"/>
        <w:contextualSpacing w:val="0"/>
      </w:pPr>
      <w:bookmarkStart w:id="37" w:name="_Toc369511215"/>
      <w:bookmarkStart w:id="38" w:name="_Toc380494222"/>
      <w:bookmarkStart w:id="39" w:name="_Toc476636365"/>
      <w:bookmarkStart w:id="40" w:name="_Toc30663007"/>
      <w:bookmarkStart w:id="41" w:name="_Toc101338862"/>
      <w:r w:rsidRPr="00E013C9">
        <w:t>Obsah ponuky</w:t>
      </w:r>
      <w:bookmarkEnd w:id="37"/>
      <w:bookmarkEnd w:id="38"/>
      <w:bookmarkEnd w:id="39"/>
      <w:bookmarkEnd w:id="40"/>
      <w:bookmarkEnd w:id="41"/>
    </w:p>
    <w:p w14:paraId="003C064E" w14:textId="77777777" w:rsidR="007F14C5" w:rsidRPr="00E013C9" w:rsidRDefault="007F14C5" w:rsidP="002F1BE3">
      <w:pPr>
        <w:pStyle w:val="Odsekzoznamu"/>
        <w:numPr>
          <w:ilvl w:val="0"/>
          <w:numId w:val="25"/>
        </w:numPr>
        <w:spacing w:before="120" w:after="120"/>
        <w:ind w:left="0"/>
        <w:contextualSpacing w:val="0"/>
        <w:rPr>
          <w:rFonts w:ascii="Garamond" w:hAnsi="Garamond"/>
          <w:lang w:val="sk-SK"/>
        </w:rPr>
      </w:pPr>
      <w:r w:rsidRPr="00E013C9">
        <w:rPr>
          <w:rFonts w:ascii="Garamond" w:hAnsi="Garamond"/>
          <w:lang w:val="sk-SK"/>
        </w:rPr>
        <w:t>Ponuka predložená uchádzačom musí obsahovať doklady, dokumenty a vyhlásenia podľa týchto súťažných podkladov, vo forme uvedenej v týchto súťažných podkladoch a v oznámení o vyhlásení verejného obstarávania, doplnené tak ako je to stanovené v súťažných podkladov.</w:t>
      </w:r>
    </w:p>
    <w:p w14:paraId="19CA7EEF" w14:textId="77777777" w:rsidR="007F14C5" w:rsidRPr="00E013C9" w:rsidRDefault="007F14C5" w:rsidP="002F1BE3">
      <w:pPr>
        <w:pStyle w:val="Odsekzoznamu"/>
        <w:numPr>
          <w:ilvl w:val="0"/>
          <w:numId w:val="25"/>
        </w:numPr>
        <w:spacing w:before="120" w:after="120"/>
        <w:ind w:left="0"/>
        <w:contextualSpacing w:val="0"/>
        <w:rPr>
          <w:rFonts w:ascii="Garamond" w:hAnsi="Garamond"/>
          <w:lang w:val="sk-SK"/>
        </w:rPr>
      </w:pPr>
      <w:r w:rsidRPr="00E013C9">
        <w:rPr>
          <w:rFonts w:ascii="Garamond" w:hAnsi="Garamond"/>
          <w:lang w:val="sk-SK"/>
        </w:rPr>
        <w:t>Ponuka predložená uchádzačom v lehote na predkladanie ponúk musí obsahovať:</w:t>
      </w:r>
    </w:p>
    <w:p w14:paraId="08744AD4" w14:textId="171D34BF" w:rsidR="00DC69B8" w:rsidRPr="00E013C9" w:rsidRDefault="00657E71" w:rsidP="002F1BE3">
      <w:pPr>
        <w:pStyle w:val="Odsekzoznamu"/>
        <w:numPr>
          <w:ilvl w:val="0"/>
          <w:numId w:val="4"/>
        </w:numPr>
        <w:spacing w:before="120" w:after="120"/>
        <w:contextualSpacing w:val="0"/>
        <w:rPr>
          <w:rFonts w:ascii="Garamond" w:hAnsi="Garamond"/>
          <w:lang w:val="sk-SK"/>
        </w:rPr>
      </w:pPr>
      <w:r w:rsidRPr="00E013C9">
        <w:rPr>
          <w:rFonts w:ascii="Garamond" w:hAnsi="Garamond"/>
          <w:lang w:val="sk-SK"/>
        </w:rPr>
        <w:t>Z</w:t>
      </w:r>
      <w:r w:rsidR="00DC69B8" w:rsidRPr="00E013C9">
        <w:rPr>
          <w:rFonts w:ascii="Garamond" w:hAnsi="Garamond"/>
          <w:lang w:val="sk-SK"/>
        </w:rPr>
        <w:t>oznam predložených dokladov a dokumentov s označením čísla strany</w:t>
      </w:r>
      <w:r w:rsidR="000C6382">
        <w:rPr>
          <w:rFonts w:ascii="Garamond" w:hAnsi="Garamond"/>
          <w:lang w:val="sk-SK"/>
        </w:rPr>
        <w:t>,</w:t>
      </w:r>
      <w:r w:rsidR="00DC69B8" w:rsidRPr="00E013C9">
        <w:rPr>
          <w:rFonts w:ascii="Garamond" w:hAnsi="Garamond"/>
          <w:lang w:val="sk-SK"/>
        </w:rPr>
        <w:t xml:space="preserve"> </w:t>
      </w:r>
    </w:p>
    <w:p w14:paraId="70676B1B" w14:textId="2DD2A4AB" w:rsidR="00DC69B8" w:rsidRPr="00E013C9" w:rsidRDefault="00DC69B8" w:rsidP="002F1BE3">
      <w:pPr>
        <w:pStyle w:val="Odsekzoznamu"/>
        <w:numPr>
          <w:ilvl w:val="0"/>
          <w:numId w:val="4"/>
        </w:numPr>
        <w:spacing w:before="120" w:after="120"/>
        <w:contextualSpacing w:val="0"/>
        <w:rPr>
          <w:rFonts w:ascii="Garamond" w:hAnsi="Garamond"/>
          <w:lang w:val="sk-SK"/>
        </w:rPr>
      </w:pPr>
      <w:r w:rsidRPr="00535DEA">
        <w:rPr>
          <w:rFonts w:ascii="Garamond" w:hAnsi="Garamond"/>
          <w:lang w:val="sk-SK"/>
        </w:rPr>
        <w:t>List s identifikačnými údajmi uchádzača</w:t>
      </w:r>
      <w:r w:rsidR="00E013C9">
        <w:rPr>
          <w:rFonts w:ascii="Garamond" w:hAnsi="Garamond"/>
          <w:lang w:val="sk-SK"/>
        </w:rPr>
        <w:t xml:space="preserve"> (krycí list)</w:t>
      </w:r>
      <w:r w:rsidRPr="00535DEA">
        <w:rPr>
          <w:rFonts w:ascii="Garamond" w:hAnsi="Garamond"/>
          <w:lang w:val="sk-SK"/>
        </w:rPr>
        <w:t xml:space="preserve"> </w:t>
      </w:r>
      <w:r w:rsidR="00125F46" w:rsidRPr="00535DEA">
        <w:rPr>
          <w:rFonts w:ascii="Garamond" w:hAnsi="Garamond"/>
          <w:lang w:val="sk-SK"/>
        </w:rPr>
        <w:t xml:space="preserve">podľa vzoru </w:t>
      </w:r>
      <w:r w:rsidR="00125F46" w:rsidRPr="00E013C9">
        <w:rPr>
          <w:rFonts w:ascii="Garamond" w:hAnsi="Garamond"/>
          <w:lang w:val="sk-SK"/>
        </w:rPr>
        <w:t>nachádzajúceho</w:t>
      </w:r>
      <w:r w:rsidR="00125F46" w:rsidRPr="00535DEA">
        <w:rPr>
          <w:rFonts w:ascii="Garamond" w:hAnsi="Garamond"/>
          <w:lang w:val="sk-SK"/>
        </w:rPr>
        <w:t xml:space="preserve"> sa v Prílohe č. </w:t>
      </w:r>
      <w:r w:rsidR="006B7D2D">
        <w:rPr>
          <w:rFonts w:ascii="Garamond" w:hAnsi="Garamond"/>
          <w:lang w:val="sk-SK"/>
        </w:rPr>
        <w:t>8</w:t>
      </w:r>
      <w:r w:rsidR="006B7D2D" w:rsidRPr="00E013C9">
        <w:rPr>
          <w:rFonts w:ascii="Garamond" w:hAnsi="Garamond"/>
          <w:lang w:val="sk-SK"/>
        </w:rPr>
        <w:t xml:space="preserve"> </w:t>
      </w:r>
      <w:r w:rsidR="00125F46" w:rsidRPr="00E013C9">
        <w:rPr>
          <w:rFonts w:ascii="Garamond" w:hAnsi="Garamond"/>
          <w:lang w:val="sk-SK"/>
        </w:rPr>
        <w:t>súťažných podkladov</w:t>
      </w:r>
      <w:r w:rsidRPr="00E013C9">
        <w:rPr>
          <w:rFonts w:ascii="Garamond" w:hAnsi="Garamond"/>
          <w:lang w:val="sk-SK"/>
        </w:rPr>
        <w:t>(v prípade skupiny dodávateľov za každého</w:t>
      </w:r>
      <w:r w:rsidR="00125F46" w:rsidRPr="00E013C9">
        <w:rPr>
          <w:rFonts w:ascii="Garamond" w:hAnsi="Garamond"/>
          <w:lang w:val="sk-SK"/>
        </w:rPr>
        <w:t xml:space="preserve"> </w:t>
      </w:r>
      <w:r w:rsidRPr="00E013C9">
        <w:rPr>
          <w:rFonts w:ascii="Garamond" w:hAnsi="Garamond"/>
          <w:lang w:val="sk-SK"/>
        </w:rPr>
        <w:t>člena skupiny), ktorý bude obsahovať minimálne</w:t>
      </w:r>
      <w:r w:rsidR="00E013C9">
        <w:rPr>
          <w:rFonts w:ascii="Garamond" w:hAnsi="Garamond"/>
          <w:lang w:val="sk-SK"/>
        </w:rPr>
        <w:t xml:space="preserve"> údaje uvedené podľa vzoru nachádzajúceho sa v Prílohe č. </w:t>
      </w:r>
      <w:r w:rsidR="006B7D2D">
        <w:rPr>
          <w:rFonts w:ascii="Garamond" w:hAnsi="Garamond"/>
          <w:lang w:val="sk-SK"/>
        </w:rPr>
        <w:t xml:space="preserve">8 </w:t>
      </w:r>
      <w:r w:rsidR="00E013C9">
        <w:rPr>
          <w:rFonts w:ascii="Garamond" w:hAnsi="Garamond"/>
          <w:lang w:val="sk-SK"/>
        </w:rPr>
        <w:t>súťažných podkladov</w:t>
      </w:r>
      <w:r w:rsidR="000C6382" w:rsidRPr="000C6382">
        <w:rPr>
          <w:rFonts w:ascii="Garamond" w:hAnsi="Garamond"/>
          <w:lang w:val="sk-SK"/>
        </w:rPr>
        <w:t xml:space="preserve"> </w:t>
      </w:r>
      <w:r w:rsidR="000C6382" w:rsidRPr="00E013C9">
        <w:rPr>
          <w:rFonts w:ascii="Garamond" w:hAnsi="Garamond"/>
          <w:lang w:val="sk-SK"/>
        </w:rPr>
        <w:t>a vyhlásenie uchádzača „</w:t>
      </w:r>
      <w:r w:rsidR="000C6382" w:rsidRPr="0038340A">
        <w:rPr>
          <w:rFonts w:ascii="Garamond" w:hAnsi="Garamond"/>
          <w:lang w:val="sk-SK"/>
        </w:rPr>
        <w:t>Uchádzač týmto vyhlasuje, že súhlasí s podmienkami verejného obstarávania na predmet zákazky „</w:t>
      </w:r>
      <w:r w:rsidR="00BA545A" w:rsidRPr="00C63B6A">
        <w:rPr>
          <w:rFonts w:ascii="Garamond" w:hAnsi="Garamond"/>
          <w:b/>
          <w:bCs/>
          <w:lang w:val="sk-SK"/>
        </w:rPr>
        <w:t>Stavebné úpravy v materských školách</w:t>
      </w:r>
      <w:r w:rsidR="000C6382" w:rsidRPr="0038340A">
        <w:rPr>
          <w:rFonts w:ascii="Garamond" w:hAnsi="Garamond"/>
          <w:lang w:val="sk-SK"/>
        </w:rPr>
        <w:t>“, ktoré určil verejný obstarávateľ a súhlasí s obchodnými podmienkami uskutočnenia predmetu zákazky uvedenými v</w:t>
      </w:r>
      <w:r w:rsidR="000E7F9A">
        <w:rPr>
          <w:rFonts w:ascii="Garamond" w:hAnsi="Garamond"/>
          <w:lang w:val="sk-SK"/>
        </w:rPr>
        <w:t> </w:t>
      </w:r>
      <w:r w:rsidR="000C6382" w:rsidRPr="0038340A">
        <w:rPr>
          <w:rFonts w:ascii="Garamond" w:hAnsi="Garamond"/>
          <w:lang w:val="sk-SK"/>
        </w:rPr>
        <w:t>zmluve</w:t>
      </w:r>
      <w:r w:rsidR="000E7F9A">
        <w:rPr>
          <w:rFonts w:ascii="Garamond" w:hAnsi="Garamond"/>
          <w:lang w:val="sk-SK"/>
        </w:rPr>
        <w:t xml:space="preserve"> o dielo</w:t>
      </w:r>
      <w:r w:rsidR="000C6382" w:rsidRPr="00E013C9">
        <w:rPr>
          <w:rFonts w:ascii="Garamond" w:hAnsi="Garamond"/>
          <w:lang w:val="sk-SK"/>
        </w:rPr>
        <w:t>“</w:t>
      </w:r>
      <w:r w:rsidR="00E013C9">
        <w:rPr>
          <w:rFonts w:ascii="Garamond" w:hAnsi="Garamond"/>
          <w:lang w:val="sk-SK"/>
        </w:rPr>
        <w:t xml:space="preserve">, </w:t>
      </w:r>
      <w:r w:rsidRPr="00E013C9">
        <w:rPr>
          <w:rFonts w:ascii="Garamond" w:hAnsi="Garamond"/>
          <w:lang w:val="sk-SK"/>
        </w:rPr>
        <w:t xml:space="preserve"> </w:t>
      </w:r>
    </w:p>
    <w:p w14:paraId="4A84D0C4" w14:textId="715A7E08" w:rsidR="00DC69B8" w:rsidRPr="00E013C9" w:rsidRDefault="00DC69B8" w:rsidP="002F1BE3">
      <w:pPr>
        <w:pStyle w:val="Odsekzoznamu"/>
        <w:numPr>
          <w:ilvl w:val="0"/>
          <w:numId w:val="4"/>
        </w:numPr>
        <w:spacing w:before="120" w:after="120"/>
        <w:contextualSpacing w:val="0"/>
        <w:rPr>
          <w:rFonts w:ascii="Garamond" w:hAnsi="Garamond"/>
          <w:lang w:val="sk-SK"/>
        </w:rPr>
      </w:pPr>
      <w:r w:rsidRPr="00E013C9">
        <w:rPr>
          <w:rFonts w:ascii="Garamond" w:hAnsi="Garamond"/>
          <w:lang w:val="sk-SK"/>
        </w:rPr>
        <w:t xml:space="preserve">dokumenty/doklady preukazujúce splnenie podmienok účasti týkajúce sa osobného postavenia a  odbornej alebo technickej spôsobilosti uvedených v časti </w:t>
      </w:r>
      <w:r w:rsidR="0071292A" w:rsidRPr="00E013C9">
        <w:rPr>
          <w:rFonts w:ascii="Garamond" w:hAnsi="Garamond"/>
          <w:lang w:val="sk-SK"/>
        </w:rPr>
        <w:t>A.</w:t>
      </w:r>
      <w:r w:rsidR="0071292A">
        <w:rPr>
          <w:rFonts w:ascii="Garamond" w:hAnsi="Garamond"/>
          <w:lang w:val="sk-SK"/>
        </w:rPr>
        <w:t xml:space="preserve">3 </w:t>
      </w:r>
      <w:r w:rsidR="00236EB8" w:rsidRPr="00E013C9">
        <w:rPr>
          <w:rFonts w:ascii="Garamond" w:hAnsi="Garamond"/>
          <w:lang w:val="sk-SK"/>
        </w:rPr>
        <w:t>súťažných podkladov</w:t>
      </w:r>
      <w:r w:rsidRPr="00E013C9">
        <w:rPr>
          <w:rFonts w:ascii="Garamond" w:hAnsi="Garamond"/>
          <w:lang w:val="sk-SK"/>
        </w:rPr>
        <w:t>; dokumenty/doklady musia byť v originálnej forme alebo úradne overené,</w:t>
      </w:r>
    </w:p>
    <w:p w14:paraId="6449D913" w14:textId="77777777" w:rsidR="00676D8E" w:rsidRPr="00535DEA" w:rsidRDefault="00DC69B8" w:rsidP="002F1BE3">
      <w:pPr>
        <w:pStyle w:val="Odsekzoznamu"/>
        <w:numPr>
          <w:ilvl w:val="0"/>
          <w:numId w:val="5"/>
        </w:numPr>
        <w:spacing w:before="120" w:after="120"/>
        <w:contextualSpacing w:val="0"/>
        <w:rPr>
          <w:rFonts w:ascii="Garamond" w:hAnsi="Garamond"/>
          <w:lang w:val="sk-SK"/>
        </w:rPr>
      </w:pPr>
      <w:r w:rsidRPr="00E013C9">
        <w:rPr>
          <w:rFonts w:ascii="Garamond" w:hAnsi="Garamond"/>
          <w:lang w:val="sk-SK"/>
        </w:rPr>
        <w:t>uchádzač môže doklady na preukázanie splnenia podmienok účasti predbežne nahradiť Jednotným európskym dokumentom (JED); uchádzač vyplní časti I. až III. JED a môže vyplniť len oddiel α: GLOBÁLNY ÚDAJ PRE VŠETKY PODMIENKY ÚČASTI časti IV JED bez toho, aby musel vyplniť iné oddiely časti IV JED</w:t>
      </w:r>
    </w:p>
    <w:p w14:paraId="0019A0FF" w14:textId="77777777" w:rsidR="00DC69B8" w:rsidRPr="00E013C9" w:rsidRDefault="00776E72" w:rsidP="002F1BE3">
      <w:pPr>
        <w:pStyle w:val="Odsekzoznamu"/>
        <w:numPr>
          <w:ilvl w:val="1"/>
          <w:numId w:val="5"/>
        </w:numPr>
        <w:spacing w:before="120" w:after="120"/>
        <w:contextualSpacing w:val="0"/>
        <w:rPr>
          <w:rFonts w:ascii="Garamond" w:hAnsi="Garamond"/>
          <w:lang w:val="sk-SK"/>
        </w:rPr>
      </w:pPr>
      <w:r w:rsidRPr="00E013C9">
        <w:rPr>
          <w:rFonts w:ascii="Garamond" w:hAnsi="Garamond"/>
          <w:lang w:val="sk-SK"/>
        </w:rPr>
        <w:t>uchádzač</w:t>
      </w:r>
      <w:r w:rsidR="00DC69B8" w:rsidRPr="00E013C9">
        <w:rPr>
          <w:rFonts w:ascii="Garamond" w:hAnsi="Garamond"/>
          <w:lang w:val="sk-SK"/>
        </w:rPr>
        <w:t xml:space="preserve"> predloží formulár JED aj za každého člena skupiny dodávateľov a subdodávateľov; </w:t>
      </w:r>
    </w:p>
    <w:p w14:paraId="72420A1C" w14:textId="77777777" w:rsidR="00676D8E" w:rsidRPr="00E013C9" w:rsidRDefault="00676D8E" w:rsidP="002F1BE3">
      <w:pPr>
        <w:pStyle w:val="Odsekzoznamu"/>
        <w:numPr>
          <w:ilvl w:val="0"/>
          <w:numId w:val="5"/>
        </w:numPr>
        <w:spacing w:before="120" w:after="120"/>
        <w:contextualSpacing w:val="0"/>
        <w:rPr>
          <w:rFonts w:ascii="Garamond" w:hAnsi="Garamond"/>
          <w:lang w:val="sk-SK"/>
        </w:rPr>
      </w:pPr>
      <w:r w:rsidRPr="00E013C9">
        <w:rPr>
          <w:rFonts w:ascii="Garamond" w:hAnsi="Garamond"/>
          <w:lang w:val="sk-SK"/>
        </w:rPr>
        <w:t>uchádzač môže doklady na preukázanie splnenia podmienok účasti predbežne nahradiť</w:t>
      </w:r>
      <w:r w:rsidR="005C0317" w:rsidRPr="00E013C9">
        <w:rPr>
          <w:lang w:val="sk-SK"/>
        </w:rPr>
        <w:t xml:space="preserve"> </w:t>
      </w:r>
      <w:r w:rsidR="005C0317" w:rsidRPr="00E013C9">
        <w:rPr>
          <w:rFonts w:ascii="Garamond" w:hAnsi="Garamond"/>
          <w:lang w:val="sk-SK"/>
        </w:rPr>
        <w:t>čestným vyhlásením, v ktorom vyhlási, že spĺňa všetky podmienky účasti určené verejným obstarávateľom a poskytne verejnému obstarávateľovi na požiadanie doklady, ktoré čestným vyhlásením nahradil</w:t>
      </w:r>
    </w:p>
    <w:p w14:paraId="6A8ACC35" w14:textId="77777777" w:rsidR="005C0317" w:rsidRPr="00E013C9" w:rsidRDefault="005C0317" w:rsidP="002F1BE3">
      <w:pPr>
        <w:pStyle w:val="Odsekzoznamu"/>
        <w:numPr>
          <w:ilvl w:val="1"/>
          <w:numId w:val="5"/>
        </w:numPr>
        <w:spacing w:before="120" w:after="120"/>
        <w:contextualSpacing w:val="0"/>
        <w:rPr>
          <w:rFonts w:ascii="Garamond" w:hAnsi="Garamond"/>
          <w:lang w:val="sk-SK"/>
        </w:rPr>
      </w:pPr>
      <w:r w:rsidRPr="00E013C9">
        <w:rPr>
          <w:rFonts w:ascii="Garamond" w:hAnsi="Garamond"/>
          <w:lang w:val="sk-SK"/>
        </w:rPr>
        <w:t>uchádzač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14:paraId="69C8F46E" w14:textId="05EC1B50" w:rsidR="00DC69B8" w:rsidRPr="00E013C9" w:rsidRDefault="00F43179" w:rsidP="002F1BE3">
      <w:pPr>
        <w:pStyle w:val="Odsekzoznamu"/>
        <w:numPr>
          <w:ilvl w:val="0"/>
          <w:numId w:val="4"/>
        </w:numPr>
        <w:spacing w:before="120" w:after="120"/>
        <w:contextualSpacing w:val="0"/>
        <w:rPr>
          <w:rFonts w:ascii="Garamond" w:hAnsi="Garamond"/>
          <w:lang w:val="sk-SK"/>
        </w:rPr>
      </w:pPr>
      <w:r w:rsidRPr="00F43179">
        <w:rPr>
          <w:rFonts w:ascii="Garamond" w:hAnsi="Garamond"/>
          <w:lang w:val="sk-SK"/>
        </w:rPr>
        <w:t xml:space="preserve">Doplnený návrh na plnenie kritérií na hodnotenie ponúk v zmysle časti A.2 súťažných podkladov vypracovaný podľa Prílohy č. </w:t>
      </w:r>
      <w:r w:rsidR="006B7D2D">
        <w:rPr>
          <w:rFonts w:ascii="Garamond" w:hAnsi="Garamond"/>
          <w:lang w:val="sk-SK"/>
        </w:rPr>
        <w:t>7</w:t>
      </w:r>
      <w:r w:rsidR="006B7D2D" w:rsidRPr="00F43179">
        <w:rPr>
          <w:rFonts w:ascii="Garamond" w:hAnsi="Garamond"/>
          <w:lang w:val="sk-SK"/>
        </w:rPr>
        <w:t xml:space="preserve"> </w:t>
      </w:r>
      <w:r w:rsidRPr="00F43179">
        <w:rPr>
          <w:rFonts w:ascii="Garamond" w:hAnsi="Garamond"/>
          <w:lang w:val="sk-SK"/>
        </w:rPr>
        <w:t>– Návrh na plnenie kritérií pre tú časť/ jednotlivo pre tie časti zákazky v ktorých sa uchádzač uchádza</w:t>
      </w:r>
      <w:r>
        <w:rPr>
          <w:rFonts w:ascii="Garamond" w:hAnsi="Garamond"/>
          <w:lang w:val="sk-SK"/>
        </w:rPr>
        <w:t>;</w:t>
      </w:r>
    </w:p>
    <w:p w14:paraId="3F7C4329" w14:textId="4C0C98B0" w:rsidR="00DC69B8" w:rsidRDefault="00DC69B8" w:rsidP="002F1BE3">
      <w:pPr>
        <w:pStyle w:val="Odsekzoznamu"/>
        <w:numPr>
          <w:ilvl w:val="0"/>
          <w:numId w:val="4"/>
        </w:numPr>
        <w:spacing w:before="120" w:after="120"/>
        <w:contextualSpacing w:val="0"/>
        <w:rPr>
          <w:rFonts w:ascii="Garamond" w:hAnsi="Garamond"/>
          <w:lang w:val="sk-SK"/>
        </w:rPr>
      </w:pPr>
      <w:r w:rsidRPr="00E013C9">
        <w:rPr>
          <w:rFonts w:ascii="Garamond" w:hAnsi="Garamond"/>
          <w:lang w:val="sk-SK"/>
        </w:rPr>
        <w:t>Podiel plnenia z</w:t>
      </w:r>
      <w:r w:rsidR="00914892">
        <w:rPr>
          <w:rFonts w:ascii="Garamond" w:hAnsi="Garamond"/>
          <w:lang w:val="sk-SK"/>
        </w:rPr>
        <w:t xml:space="preserve"> </w:t>
      </w:r>
      <w:r w:rsidR="001D76BB">
        <w:rPr>
          <w:rFonts w:ascii="Garamond" w:hAnsi="Garamond"/>
          <w:lang w:val="sk-SK"/>
        </w:rPr>
        <w:t>z</w:t>
      </w:r>
      <w:r w:rsidRPr="00E013C9">
        <w:rPr>
          <w:rFonts w:ascii="Garamond" w:hAnsi="Garamond"/>
          <w:lang w:val="sk-SK"/>
        </w:rPr>
        <w:t>mluvy</w:t>
      </w:r>
      <w:r w:rsidR="0095681D">
        <w:rPr>
          <w:rFonts w:ascii="Garamond" w:hAnsi="Garamond"/>
          <w:lang w:val="sk-SK"/>
        </w:rPr>
        <w:t xml:space="preserve"> o dielo</w:t>
      </w:r>
      <w:r w:rsidR="005C0317" w:rsidRPr="00E013C9">
        <w:rPr>
          <w:rFonts w:ascii="Garamond" w:hAnsi="Garamond"/>
          <w:lang w:val="sk-SK"/>
        </w:rPr>
        <w:t>, ktorý má uchádzač v pláne plniť prostredníctvom subdodávateľov,</w:t>
      </w:r>
      <w:r w:rsidRPr="00E013C9">
        <w:rPr>
          <w:rFonts w:ascii="Garamond" w:hAnsi="Garamond"/>
          <w:lang w:val="sk-SK"/>
        </w:rPr>
        <w:t xml:space="preserve"> </w:t>
      </w:r>
      <w:r w:rsidRPr="00535DEA">
        <w:rPr>
          <w:rFonts w:ascii="Garamond" w:hAnsi="Garamond"/>
          <w:lang w:val="sk-SK"/>
        </w:rPr>
        <w:t xml:space="preserve">vypracovaný podľa prílohy č. </w:t>
      </w:r>
      <w:r w:rsidR="006B7D2D">
        <w:rPr>
          <w:rFonts w:ascii="Garamond" w:hAnsi="Garamond"/>
          <w:lang w:val="sk-SK"/>
        </w:rPr>
        <w:t>6</w:t>
      </w:r>
      <w:r w:rsidR="006B7D2D" w:rsidRPr="00535DEA">
        <w:rPr>
          <w:rFonts w:ascii="Garamond" w:hAnsi="Garamond"/>
          <w:lang w:val="sk-SK"/>
        </w:rPr>
        <w:t xml:space="preserve"> </w:t>
      </w:r>
      <w:r w:rsidRPr="00535DEA">
        <w:rPr>
          <w:rFonts w:ascii="Garamond" w:hAnsi="Garamond"/>
          <w:lang w:val="sk-SK"/>
        </w:rPr>
        <w:t>súťažných podkladov</w:t>
      </w:r>
      <w:r w:rsidR="0095681D">
        <w:rPr>
          <w:rFonts w:ascii="Garamond" w:hAnsi="Garamond"/>
          <w:lang w:val="sk-SK"/>
        </w:rPr>
        <w:t>,</w:t>
      </w:r>
      <w:r w:rsidR="0095681D" w:rsidRPr="0095681D">
        <w:rPr>
          <w:rFonts w:ascii="Garamond" w:hAnsi="Garamond"/>
          <w:lang w:val="sk-SK"/>
        </w:rPr>
        <w:t xml:space="preserve"> </w:t>
      </w:r>
      <w:r w:rsidR="0095681D">
        <w:rPr>
          <w:rFonts w:ascii="Garamond" w:hAnsi="Garamond"/>
          <w:lang w:val="sk-SK"/>
        </w:rPr>
        <w:t>jednotlivo pre všetky časti zákazky do ktorých je podávaná ponuka</w:t>
      </w:r>
      <w:r w:rsidRPr="00E013C9">
        <w:rPr>
          <w:rFonts w:ascii="Garamond" w:hAnsi="Garamond"/>
          <w:lang w:val="sk-SK"/>
        </w:rPr>
        <w:t xml:space="preserve">. Ak uchádzač nemá v úmysle zadať podiel zákazky </w:t>
      </w:r>
      <w:r w:rsidRPr="00E013C9">
        <w:rPr>
          <w:rFonts w:ascii="Garamond" w:hAnsi="Garamond"/>
          <w:lang w:val="sk-SK"/>
        </w:rPr>
        <w:lastRenderedPageBreak/>
        <w:t>tretím osobám, túto skutočnosť</w:t>
      </w:r>
      <w:r w:rsidR="005C0317" w:rsidRPr="00E013C9">
        <w:rPr>
          <w:rFonts w:ascii="Garamond" w:hAnsi="Garamond"/>
          <w:lang w:val="sk-SK"/>
        </w:rPr>
        <w:t xml:space="preserve"> deklaruje prostredníctvom čestného vyhlásenia</w:t>
      </w:r>
      <w:r w:rsidR="00EE7883" w:rsidRPr="00E013C9">
        <w:rPr>
          <w:rFonts w:ascii="Garamond" w:hAnsi="Garamond"/>
          <w:lang w:val="sk-SK"/>
        </w:rPr>
        <w:t>, v ktorom uvedie, že nemá v pláne plniť predmet zákazky prostredníctvom subdodávateľov;</w:t>
      </w:r>
    </w:p>
    <w:p w14:paraId="3CD7D6E0" w14:textId="669A7578" w:rsidR="00EA4AB6" w:rsidRDefault="00EA4AB6" w:rsidP="002F1BE3">
      <w:pPr>
        <w:pStyle w:val="Odsekzoznamu"/>
        <w:numPr>
          <w:ilvl w:val="0"/>
          <w:numId w:val="4"/>
        </w:numPr>
        <w:spacing w:before="120" w:after="120"/>
        <w:contextualSpacing w:val="0"/>
        <w:rPr>
          <w:rFonts w:ascii="Garamond" w:hAnsi="Garamond"/>
          <w:lang w:val="sk-SK"/>
        </w:rPr>
      </w:pPr>
      <w:r w:rsidRPr="00F43179">
        <w:rPr>
          <w:rFonts w:ascii="Garamond" w:hAnsi="Garamond"/>
          <w:lang w:val="sk-SK"/>
        </w:rPr>
        <w:t xml:space="preserve">Doplnený </w:t>
      </w:r>
      <w:r>
        <w:rPr>
          <w:rFonts w:ascii="Garamond" w:hAnsi="Garamond"/>
          <w:lang w:val="sk-SK"/>
        </w:rPr>
        <w:t>v</w:t>
      </w:r>
      <w:r w:rsidRPr="00BC7FE4">
        <w:rPr>
          <w:rFonts w:ascii="Garamond" w:hAnsi="Garamond"/>
          <w:lang w:val="sk-SK"/>
        </w:rPr>
        <w:t>ecný a časový harmonogram realizácie Diela</w:t>
      </w:r>
      <w:r>
        <w:rPr>
          <w:rFonts w:ascii="Garamond" w:hAnsi="Garamond"/>
          <w:lang w:val="sk-SK"/>
        </w:rPr>
        <w:t xml:space="preserve"> tvoriaci Prílohu č. 2 Zmluvy o dielo</w:t>
      </w:r>
      <w:r w:rsidRPr="00F43179">
        <w:rPr>
          <w:rFonts w:ascii="Garamond" w:hAnsi="Garamond"/>
          <w:lang w:val="sk-SK"/>
        </w:rPr>
        <w:t xml:space="preserve"> jednotlivo pre tie časti zákazky v ktorých sa uchádzač uchádza</w:t>
      </w:r>
      <w:r w:rsidR="00A07C73">
        <w:rPr>
          <w:rFonts w:ascii="Garamond" w:hAnsi="Garamond"/>
          <w:lang w:val="sk-SK"/>
        </w:rPr>
        <w:t>.</w:t>
      </w:r>
    </w:p>
    <w:p w14:paraId="16EEEA2D" w14:textId="5FC5E17A" w:rsidR="00A07C73" w:rsidRPr="00E3392C" w:rsidRDefault="00A07C73" w:rsidP="00A07C73">
      <w:pPr>
        <w:pStyle w:val="Odsekzoznamu"/>
        <w:numPr>
          <w:ilvl w:val="0"/>
          <w:numId w:val="4"/>
        </w:numPr>
        <w:spacing w:before="120" w:after="120"/>
        <w:contextualSpacing w:val="0"/>
        <w:rPr>
          <w:rFonts w:ascii="Garamond" w:hAnsi="Garamond"/>
          <w:lang w:val="sk-SK"/>
        </w:rPr>
      </w:pPr>
      <w:r w:rsidRPr="00E3392C">
        <w:rPr>
          <w:rFonts w:ascii="Garamond" w:hAnsi="Garamond"/>
          <w:b/>
          <w:lang w:val="sk-SK"/>
        </w:rPr>
        <w:t xml:space="preserve">V prípade ponuky do časti č. 5 </w:t>
      </w:r>
      <w:r w:rsidR="00893723" w:rsidRPr="008F014B">
        <w:rPr>
          <w:rFonts w:ascii="Garamond" w:hAnsi="Garamond"/>
          <w:color w:val="FF0000"/>
          <w:lang w:val="sk-SK"/>
        </w:rPr>
        <w:t>Obnova MŠ na Fedinovej č.7, Bratislava - I. etapa AREÁL</w:t>
      </w:r>
      <w:r w:rsidR="00893723" w:rsidRPr="00E3392C">
        <w:rPr>
          <w:rFonts w:ascii="Garamond" w:hAnsi="Garamond"/>
          <w:b/>
          <w:lang w:val="sk-SK"/>
        </w:rPr>
        <w:t xml:space="preserve"> </w:t>
      </w:r>
      <w:r w:rsidRPr="00E3392C">
        <w:rPr>
          <w:rFonts w:ascii="Garamond" w:hAnsi="Garamond"/>
          <w:lang w:val="sk-SK" w:bidi="sk-SK"/>
        </w:rPr>
        <w:t>zákazky uchádzač doloží aj skutočnú špecifikáciu ponúkaného tovaru (herných prvkov</w:t>
      </w:r>
      <w:r w:rsidR="007939B6">
        <w:rPr>
          <w:rFonts w:ascii="Garamond" w:hAnsi="Garamond"/>
          <w:lang w:val="sk-SK" w:bidi="sk-SK"/>
        </w:rPr>
        <w:t xml:space="preserve"> a zariadení</w:t>
      </w:r>
      <w:r w:rsidRPr="00E3392C">
        <w:rPr>
          <w:rFonts w:ascii="Garamond" w:hAnsi="Garamond"/>
          <w:lang w:val="sk-SK" w:bidi="sk-SK"/>
        </w:rPr>
        <w:t>), ktorý je súčasťou predmetu zákazky (podľa jednotlivých položiek) – výrobcu, typové označenie (ak ním tovar disponuje) a technické parametre, vrátane produktových / technických listov a fotokópie certifikátov v zmysle STN EN 1176-1177 k herným prvkom a zariadeniam, aby verejný obstarávateľ mohol vyhodnotiť, či ponúkaný tovar spĺňa všetky technické parametre požadované verejným obstarávateľom.</w:t>
      </w:r>
      <w:r w:rsidR="006B7D2D" w:rsidRPr="00E3392C">
        <w:rPr>
          <w:rFonts w:ascii="Garamond" w:hAnsi="Garamond"/>
          <w:lang w:val="sk-SK" w:bidi="sk-SK"/>
        </w:rPr>
        <w:t xml:space="preserve"> </w:t>
      </w:r>
    </w:p>
    <w:p w14:paraId="1D2960FA" w14:textId="77777777" w:rsidR="00DC69B8" w:rsidRPr="00E013C9" w:rsidRDefault="00DC69B8" w:rsidP="002F1BE3">
      <w:pPr>
        <w:pStyle w:val="Odsekzoznamu"/>
        <w:numPr>
          <w:ilvl w:val="0"/>
          <w:numId w:val="4"/>
        </w:numPr>
        <w:spacing w:before="120" w:after="120"/>
        <w:contextualSpacing w:val="0"/>
        <w:rPr>
          <w:rFonts w:ascii="Garamond" w:hAnsi="Garamond"/>
          <w:lang w:val="sk-SK"/>
        </w:rPr>
      </w:pPr>
      <w:r w:rsidRPr="00E013C9">
        <w:rPr>
          <w:rFonts w:ascii="Garamond" w:hAnsi="Garamond"/>
          <w:lang w:val="sk-SK"/>
        </w:rPr>
        <w:t xml:space="preserve">V prípade skupiny dodávateľov vystavené splnomocnenie 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w:t>
      </w:r>
      <w:r w:rsidR="00C63ED0" w:rsidRPr="00E013C9">
        <w:rPr>
          <w:rFonts w:ascii="Garamond" w:hAnsi="Garamond"/>
          <w:lang w:val="sk-SK"/>
        </w:rPr>
        <w:t>verejnému obstarávateľovi</w:t>
      </w:r>
      <w:r w:rsidRPr="00E013C9">
        <w:rPr>
          <w:rFonts w:ascii="Garamond" w:hAnsi="Garamond"/>
          <w:lang w:val="sk-SK"/>
        </w:rPr>
        <w:t xml:space="preserve"> záväzné. Písomné splnomocnenie musí byť podpísané všetkými členmi skupiny dodávateľov, podpisy musia byť úradne osvedčené;</w:t>
      </w:r>
    </w:p>
    <w:p w14:paraId="577A0B92" w14:textId="0CC357ED" w:rsidR="00ED30B5" w:rsidRPr="00E013C9" w:rsidRDefault="00ED30B5" w:rsidP="002F1BE3">
      <w:pPr>
        <w:pStyle w:val="Odsekzoznamu"/>
        <w:numPr>
          <w:ilvl w:val="0"/>
          <w:numId w:val="25"/>
        </w:numPr>
        <w:spacing w:before="120" w:after="120"/>
        <w:ind w:left="0"/>
        <w:contextualSpacing w:val="0"/>
        <w:rPr>
          <w:rFonts w:ascii="Garamond" w:hAnsi="Garamond"/>
          <w:lang w:val="sk-SK"/>
        </w:rPr>
      </w:pPr>
      <w:r w:rsidRPr="00E013C9">
        <w:rPr>
          <w:rFonts w:ascii="Garamond" w:hAnsi="Garamond"/>
          <w:lang w:val="sk-SK"/>
        </w:rPr>
        <w:t>Všetky časti ponuky ako aj predložená dokumentácia, čestné vyhlásenia</w:t>
      </w:r>
      <w:r w:rsidR="0095681D">
        <w:rPr>
          <w:rFonts w:ascii="Garamond" w:hAnsi="Garamond"/>
          <w:lang w:val="sk-SK"/>
        </w:rPr>
        <w:t xml:space="preserve">, prípadne ďalšie dokumenty, </w:t>
      </w:r>
      <w:r w:rsidRPr="00E013C9">
        <w:rPr>
          <w:rFonts w:ascii="Garamond" w:hAnsi="Garamond"/>
          <w:lang w:val="sk-SK"/>
        </w:rPr>
        <w:t xml:space="preserve"> , pokiaľ v týchto súťažných podkladoch nie je určené inak, musia byť podpísané uchádzačom, jeho štatutárnym orgánom alebo členom štatutárneho orgánu alebo iným zástupcom uchádzača, ktorý je oprávnený konať v mene uchádzača v záväzkových vzťahoch. Ak uchádzač splnomocní/poverí tretiu osobu konať za neho pri podpise dokumentov predkladaných v súťaži, musí byť súčasťou ponuky aj plnomocenstvo (poverenie) splnomocňujúce takúto osobu na podpis dokumentov predkladaných v súťaži. V prípade, že ponuku predkladá skupina dodávateľov, všetky časti ponuky vrátane dokumentov uvedených vyššie, musia byť podpísané všetkými členmi skupiny alebo osobou/osobami oprávnenými konať v danej veci za ostatných členov skupiny.</w:t>
      </w:r>
    </w:p>
    <w:p w14:paraId="001AB516" w14:textId="77777777" w:rsidR="00ED30B5" w:rsidRPr="00E013C9" w:rsidRDefault="00303C8C" w:rsidP="00776E72">
      <w:pPr>
        <w:pStyle w:val="Nadpis2"/>
        <w:spacing w:before="120"/>
        <w:ind w:left="142" w:hanging="499"/>
        <w:contextualSpacing w:val="0"/>
      </w:pPr>
      <w:bookmarkStart w:id="42" w:name="_Toc369511216"/>
      <w:bookmarkStart w:id="43" w:name="_Toc380494223"/>
      <w:bookmarkStart w:id="44" w:name="_Toc476636366"/>
      <w:bookmarkStart w:id="45" w:name="_Toc30663008"/>
      <w:bookmarkStart w:id="46" w:name="_Toc101338863"/>
      <w:r w:rsidRPr="00E013C9">
        <w:t>Náklady na ponuku</w:t>
      </w:r>
      <w:bookmarkEnd w:id="42"/>
      <w:bookmarkEnd w:id="43"/>
      <w:bookmarkEnd w:id="44"/>
      <w:bookmarkEnd w:id="45"/>
      <w:bookmarkEnd w:id="46"/>
    </w:p>
    <w:p w14:paraId="1BA1C6B1" w14:textId="77777777" w:rsidR="00ED30B5" w:rsidRPr="00E013C9" w:rsidRDefault="00ED30B5" w:rsidP="002F1BE3">
      <w:pPr>
        <w:pStyle w:val="Odsekzoznamu"/>
        <w:numPr>
          <w:ilvl w:val="0"/>
          <w:numId w:val="26"/>
        </w:numPr>
        <w:spacing w:before="120" w:after="120"/>
        <w:ind w:left="0"/>
        <w:contextualSpacing w:val="0"/>
        <w:rPr>
          <w:rFonts w:ascii="Garamond" w:hAnsi="Garamond"/>
          <w:lang w:val="sk-SK"/>
        </w:rPr>
      </w:pPr>
      <w:r w:rsidRPr="00E013C9">
        <w:rPr>
          <w:rFonts w:ascii="Garamond" w:hAnsi="Garamond"/>
          <w:lang w:val="sk-SK"/>
        </w:rPr>
        <w:t xml:space="preserve">Všetky náklady a výdavky spojené s prípravou a predložením ponuky znáša uchádzač bez finančného nároku voči </w:t>
      </w:r>
      <w:r w:rsidR="00C63ED0" w:rsidRPr="00E013C9">
        <w:rPr>
          <w:rFonts w:ascii="Garamond" w:hAnsi="Garamond"/>
          <w:lang w:val="sk-SK"/>
        </w:rPr>
        <w:t>verejnému obstarávateľovi</w:t>
      </w:r>
      <w:r w:rsidRPr="00E013C9">
        <w:rPr>
          <w:rFonts w:ascii="Garamond" w:hAnsi="Garamond"/>
          <w:lang w:val="sk-SK"/>
        </w:rPr>
        <w:t>, bez ohľadu na výsledok verejného obstarávania.</w:t>
      </w:r>
    </w:p>
    <w:p w14:paraId="28502289" w14:textId="77777777" w:rsidR="00ED30B5" w:rsidRPr="00E013C9" w:rsidRDefault="00ED30B5" w:rsidP="002F1BE3">
      <w:pPr>
        <w:pStyle w:val="Odsekzoznamu"/>
        <w:numPr>
          <w:ilvl w:val="0"/>
          <w:numId w:val="26"/>
        </w:numPr>
        <w:spacing w:before="120" w:after="120"/>
        <w:ind w:left="0"/>
        <w:contextualSpacing w:val="0"/>
        <w:rPr>
          <w:rFonts w:ascii="Garamond" w:hAnsi="Garamond"/>
          <w:lang w:val="sk-SK"/>
        </w:rPr>
      </w:pPr>
      <w:r w:rsidRPr="00E013C9">
        <w:rPr>
          <w:rFonts w:ascii="Garamond" w:hAnsi="Garamond"/>
          <w:lang w:val="sk-SK"/>
        </w:rPr>
        <w:t>Ponuky predložené v lehote na predkladanie ponúk sa počas plynutia lehoty viazanosti a po uplynutí lehoty viazanosti ponúk uchádzačom nevracajú. Zostávajú ako súčasť dokumentácie vyhlásen</w:t>
      </w:r>
      <w:r w:rsidR="00776E72" w:rsidRPr="00E013C9">
        <w:rPr>
          <w:rFonts w:ascii="Garamond" w:hAnsi="Garamond"/>
          <w:lang w:val="sk-SK"/>
        </w:rPr>
        <w:t>ého verejného obstarávania</w:t>
      </w:r>
      <w:r w:rsidRPr="00E013C9">
        <w:rPr>
          <w:rFonts w:ascii="Garamond" w:hAnsi="Garamond"/>
          <w:lang w:val="sk-SK"/>
        </w:rPr>
        <w:t>.</w:t>
      </w:r>
    </w:p>
    <w:p w14:paraId="2549A668" w14:textId="77777777" w:rsidR="007F14C5" w:rsidRPr="00E013C9" w:rsidRDefault="00303C8C" w:rsidP="00776E72">
      <w:pPr>
        <w:pStyle w:val="Nadpis2"/>
        <w:spacing w:before="120"/>
        <w:ind w:left="142" w:hanging="499"/>
        <w:contextualSpacing w:val="0"/>
      </w:pPr>
      <w:bookmarkStart w:id="47" w:name="_Toc101338864"/>
      <w:r w:rsidRPr="00E013C9">
        <w:t>Predloženie ponuky</w:t>
      </w:r>
      <w:bookmarkEnd w:id="47"/>
    </w:p>
    <w:p w14:paraId="1581A5F2" w14:textId="77777777" w:rsidR="001F40B5" w:rsidRPr="00E013C9" w:rsidRDefault="001F40B5" w:rsidP="002F1BE3">
      <w:pPr>
        <w:pStyle w:val="Odsekzoznamu"/>
        <w:numPr>
          <w:ilvl w:val="0"/>
          <w:numId w:val="27"/>
        </w:numPr>
        <w:spacing w:before="120" w:after="120"/>
        <w:ind w:left="0"/>
        <w:contextualSpacing w:val="0"/>
        <w:rPr>
          <w:rFonts w:ascii="Garamond" w:hAnsi="Garamond" w:cs="Arial"/>
          <w:lang w:val="sk-SK"/>
        </w:rPr>
      </w:pPr>
      <w:r w:rsidRPr="00E013C9">
        <w:rPr>
          <w:rFonts w:ascii="Garamond" w:hAnsi="Garamond"/>
          <w:lang w:val="sk-SK"/>
        </w:rPr>
        <w:t>Každý uchádzač môže vo verejnom obstarávaní predložiť iba jednu ponuku buď samostatne sám za seba alebo ako člen skupiny dodávateľov v elektronickej forme, a to výlučne prostredníctvom elektronického systému</w:t>
      </w:r>
      <w:r w:rsidRPr="00E013C9">
        <w:rPr>
          <w:rFonts w:ascii="Garamond" w:hAnsi="Garamond" w:cs="Arial"/>
          <w:lang w:val="sk-SK"/>
        </w:rPr>
        <w:t xml:space="preserve"> JOSEPHINE.</w:t>
      </w:r>
    </w:p>
    <w:p w14:paraId="29C7F74D" w14:textId="619CFB69" w:rsidR="001F40B5" w:rsidRPr="00E013C9" w:rsidRDefault="001F40B5" w:rsidP="002F1BE3">
      <w:pPr>
        <w:pStyle w:val="Odsekzoznamu"/>
        <w:numPr>
          <w:ilvl w:val="0"/>
          <w:numId w:val="27"/>
        </w:numPr>
        <w:spacing w:before="120" w:after="120"/>
        <w:ind w:left="0"/>
        <w:contextualSpacing w:val="0"/>
        <w:rPr>
          <w:rFonts w:ascii="Garamond" w:hAnsi="Garamond" w:cs="Arial"/>
          <w:lang w:val="sk-SK"/>
        </w:rPr>
      </w:pPr>
      <w:r w:rsidRPr="00E013C9">
        <w:rPr>
          <w:rFonts w:ascii="Garamond" w:hAnsi="Garamond" w:cs="Arial"/>
          <w:lang w:val="sk-SK"/>
        </w:rPr>
        <w:t xml:space="preserve">Ponuky sa budú predkladať elektronicky v zmysle § 49 ods. 1 písm. a) zákona o verejnom obstarávaní do systému JOSEPHINE, umiestnenom na webovej adrese https://josephine.proebiz.com/, v lehote na predkladanie ponúk podľa </w:t>
      </w:r>
      <w:r w:rsidR="00776E72" w:rsidRPr="00E013C9">
        <w:rPr>
          <w:rFonts w:ascii="Garamond" w:hAnsi="Garamond" w:cs="Arial"/>
          <w:lang w:val="sk-SK"/>
        </w:rPr>
        <w:t xml:space="preserve">článku </w:t>
      </w:r>
      <w:r w:rsidR="006F2D45">
        <w:rPr>
          <w:rFonts w:ascii="Garamond" w:hAnsi="Garamond" w:cs="Arial"/>
          <w:lang w:val="sk-SK"/>
        </w:rPr>
        <w:t>21</w:t>
      </w:r>
      <w:r w:rsidR="00776E72" w:rsidRPr="00E013C9">
        <w:rPr>
          <w:rFonts w:ascii="Garamond" w:hAnsi="Garamond" w:cs="Arial"/>
          <w:lang w:val="sk-SK"/>
        </w:rPr>
        <w:t xml:space="preserve">. súťažných </w:t>
      </w:r>
      <w:r w:rsidR="006F2D45">
        <w:rPr>
          <w:rFonts w:ascii="Garamond" w:hAnsi="Garamond" w:cs="Arial"/>
          <w:lang w:val="sk-SK"/>
        </w:rPr>
        <w:t>podkladov</w:t>
      </w:r>
      <w:r w:rsidR="00776E72" w:rsidRPr="00E013C9">
        <w:rPr>
          <w:rFonts w:ascii="Garamond" w:hAnsi="Garamond" w:cs="Arial"/>
          <w:lang w:val="sk-SK"/>
        </w:rPr>
        <w:t>.</w:t>
      </w:r>
    </w:p>
    <w:p w14:paraId="77671C43" w14:textId="77777777" w:rsidR="001F40B5" w:rsidRPr="00E013C9" w:rsidRDefault="00303C8C" w:rsidP="00776E72">
      <w:pPr>
        <w:pStyle w:val="Nadpis2"/>
        <w:spacing w:before="120"/>
        <w:ind w:left="142" w:hanging="499"/>
        <w:contextualSpacing w:val="0"/>
      </w:pPr>
      <w:bookmarkStart w:id="48" w:name="_Toc369511220"/>
      <w:bookmarkStart w:id="49" w:name="_Toc380494227"/>
      <w:bookmarkStart w:id="50" w:name="_Toc30663012"/>
      <w:bookmarkStart w:id="51" w:name="_Toc101338865"/>
      <w:r w:rsidRPr="00E013C9">
        <w:t>Miesto a lehota na predkladanie ponúk</w:t>
      </w:r>
      <w:bookmarkEnd w:id="48"/>
      <w:bookmarkEnd w:id="49"/>
      <w:bookmarkEnd w:id="50"/>
      <w:bookmarkEnd w:id="51"/>
    </w:p>
    <w:p w14:paraId="49B427A2" w14:textId="77777777" w:rsidR="001F40B5" w:rsidRPr="00E013C9" w:rsidRDefault="001F40B5" w:rsidP="002F1BE3">
      <w:pPr>
        <w:pStyle w:val="Odsekzoznamu"/>
        <w:numPr>
          <w:ilvl w:val="0"/>
          <w:numId w:val="28"/>
        </w:numPr>
        <w:spacing w:before="120" w:after="120"/>
        <w:ind w:left="0"/>
        <w:contextualSpacing w:val="0"/>
        <w:rPr>
          <w:rFonts w:ascii="Garamond" w:hAnsi="Garamond" w:cs="Arial"/>
          <w:lang w:val="sk-SK"/>
        </w:rPr>
      </w:pPr>
      <w:r w:rsidRPr="00E013C9">
        <w:rPr>
          <w:rFonts w:ascii="Garamond" w:hAnsi="Garamond" w:cs="Arial"/>
          <w:lang w:val="sk-SK"/>
        </w:rPr>
        <w:t>Ponuky sa predkladajú elektronicky prostredníctvom systému JOSEPHINE (webová adresa systému je https://josephine.proebiz.com/sk), kde autentifikovaný uchádzač vkladá ponuku danej zákazke.</w:t>
      </w:r>
    </w:p>
    <w:p w14:paraId="1F613DE8" w14:textId="7414DC1F" w:rsidR="001F40B5" w:rsidRPr="00E013C9" w:rsidRDefault="001F40B5" w:rsidP="002F1BE3">
      <w:pPr>
        <w:pStyle w:val="Odsekzoznamu"/>
        <w:numPr>
          <w:ilvl w:val="0"/>
          <w:numId w:val="28"/>
        </w:numPr>
        <w:spacing w:before="120" w:after="120"/>
        <w:ind w:left="0"/>
        <w:contextualSpacing w:val="0"/>
        <w:rPr>
          <w:rFonts w:ascii="Garamond" w:hAnsi="Garamond" w:cs="Arial"/>
          <w:lang w:val="sk-SK"/>
        </w:rPr>
      </w:pPr>
      <w:r w:rsidRPr="00E013C9">
        <w:rPr>
          <w:rFonts w:ascii="Garamond" w:hAnsi="Garamond" w:cs="Arial"/>
          <w:lang w:val="sk-SK"/>
        </w:rPr>
        <w:t xml:space="preserve">Lehota na predkladanie ponúk uplynie </w:t>
      </w:r>
      <w:r w:rsidR="007162A4">
        <w:rPr>
          <w:rFonts w:ascii="Garamond" w:hAnsi="Garamond" w:cs="Arial"/>
          <w:lang w:val="sk-SK"/>
        </w:rPr>
        <w:t xml:space="preserve">dňom </w:t>
      </w:r>
      <w:r w:rsidR="009202D8">
        <w:rPr>
          <w:rFonts w:ascii="Garamond" w:hAnsi="Garamond"/>
          <w:lang w:val="sk-SK"/>
        </w:rPr>
        <w:t>uvedeným vo vestníku verejného obstarávania</w:t>
      </w:r>
      <w:r w:rsidR="007162A4">
        <w:rPr>
          <w:rFonts w:ascii="Garamond" w:hAnsi="Garamond" w:cs="Arial"/>
          <w:lang w:val="sk-SK"/>
        </w:rPr>
        <w:t>.</w:t>
      </w:r>
    </w:p>
    <w:p w14:paraId="7090AEC4" w14:textId="77777777" w:rsidR="001F40B5" w:rsidRPr="00E013C9" w:rsidRDefault="001F40B5" w:rsidP="002F1BE3">
      <w:pPr>
        <w:pStyle w:val="Odsekzoznamu"/>
        <w:numPr>
          <w:ilvl w:val="0"/>
          <w:numId w:val="28"/>
        </w:numPr>
        <w:spacing w:before="120" w:after="120"/>
        <w:ind w:left="0"/>
        <w:contextualSpacing w:val="0"/>
        <w:rPr>
          <w:rFonts w:ascii="Garamond" w:hAnsi="Garamond" w:cs="Arial"/>
          <w:lang w:val="sk-SK"/>
        </w:rPr>
      </w:pPr>
      <w:r w:rsidRPr="00E013C9">
        <w:rPr>
          <w:rFonts w:ascii="Garamond" w:hAnsi="Garamond" w:cs="Arial"/>
          <w:lang w:val="sk-SK"/>
        </w:rPr>
        <w:lastRenderedPageBreak/>
        <w:t>Ponuka uchádzača predložená po uplynutí lehoty na predkladanie ponúk stanovenej v</w:t>
      </w:r>
      <w:r w:rsidR="00776E72" w:rsidRPr="00E013C9">
        <w:rPr>
          <w:rFonts w:ascii="Garamond" w:hAnsi="Garamond" w:cs="Arial"/>
          <w:lang w:val="sk-SK"/>
        </w:rPr>
        <w:t> tomto článku</w:t>
      </w:r>
      <w:r w:rsidRPr="00E013C9">
        <w:rPr>
          <w:rFonts w:ascii="Garamond" w:hAnsi="Garamond" w:cs="Arial"/>
          <w:lang w:val="sk-SK"/>
        </w:rPr>
        <w:t xml:space="preserve"> súťažných podkladov sa elektronicky neotvoria.</w:t>
      </w:r>
    </w:p>
    <w:p w14:paraId="798D8BF6" w14:textId="77777777" w:rsidR="001F40B5" w:rsidRPr="00E013C9" w:rsidRDefault="00303C8C" w:rsidP="00776E72">
      <w:pPr>
        <w:pStyle w:val="Nadpis2"/>
        <w:ind w:left="142" w:hanging="499"/>
      </w:pPr>
      <w:bookmarkStart w:id="52" w:name="_Toc369511221"/>
      <w:bookmarkStart w:id="53" w:name="_Toc380494228"/>
      <w:bookmarkStart w:id="54" w:name="_Toc30663013"/>
      <w:bookmarkStart w:id="55" w:name="_Toc101338866"/>
      <w:r w:rsidRPr="00E013C9">
        <w:t>Doplnenie, zmena a odvolanie ponuky</w:t>
      </w:r>
      <w:bookmarkEnd w:id="52"/>
      <w:bookmarkEnd w:id="53"/>
      <w:bookmarkEnd w:id="54"/>
      <w:bookmarkEnd w:id="55"/>
    </w:p>
    <w:p w14:paraId="463F58D3" w14:textId="77777777" w:rsidR="001F40B5" w:rsidRPr="00E013C9" w:rsidRDefault="001F40B5" w:rsidP="002F1BE3">
      <w:pPr>
        <w:pStyle w:val="Odsekzoznamu"/>
        <w:numPr>
          <w:ilvl w:val="0"/>
          <w:numId w:val="29"/>
        </w:numPr>
        <w:spacing w:before="120" w:after="120"/>
        <w:ind w:left="0"/>
        <w:contextualSpacing w:val="0"/>
        <w:rPr>
          <w:rFonts w:ascii="Garamond" w:hAnsi="Garamond" w:cs="Arial"/>
          <w:lang w:val="sk-SK"/>
        </w:rPr>
      </w:pPr>
      <w:r w:rsidRPr="00E013C9">
        <w:rPr>
          <w:rFonts w:ascii="Garamond" w:hAnsi="Garamond" w:cs="Arial"/>
          <w:lang w:val="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073F6542" w14:textId="77777777" w:rsidR="001F40B5" w:rsidRPr="00E013C9" w:rsidRDefault="00303C8C" w:rsidP="00776E72">
      <w:pPr>
        <w:pStyle w:val="Nadpis2"/>
        <w:spacing w:before="120"/>
        <w:ind w:left="142" w:hanging="499"/>
        <w:contextualSpacing w:val="0"/>
      </w:pPr>
      <w:bookmarkStart w:id="56" w:name="_Toc369511223"/>
      <w:bookmarkStart w:id="57" w:name="_Toc380494230"/>
      <w:bookmarkStart w:id="58" w:name="_Toc476636373"/>
      <w:bookmarkStart w:id="59" w:name="_Toc30663015"/>
      <w:bookmarkStart w:id="60" w:name="_Toc101338867"/>
      <w:r w:rsidRPr="00E013C9">
        <w:t>Otváranie ponúk</w:t>
      </w:r>
      <w:bookmarkEnd w:id="56"/>
      <w:bookmarkEnd w:id="57"/>
      <w:bookmarkEnd w:id="58"/>
      <w:bookmarkEnd w:id="59"/>
      <w:bookmarkEnd w:id="60"/>
    </w:p>
    <w:p w14:paraId="261C36D9" w14:textId="38609C81" w:rsidR="001F40B5" w:rsidRPr="00E013C9"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E013C9">
        <w:rPr>
          <w:rFonts w:ascii="Garamond" w:hAnsi="Garamond" w:cs="Arial"/>
          <w:lang w:val="sk-SK"/>
        </w:rPr>
        <w:t>Otváranie</w:t>
      </w:r>
      <w:r w:rsidRPr="00E013C9">
        <w:rPr>
          <w:rFonts w:ascii="Garamond" w:hAnsi="Garamond"/>
          <w:color w:val="000000" w:themeColor="text1"/>
          <w:lang w:val="sk-SK"/>
        </w:rPr>
        <w:t xml:space="preserve"> ponúk, t.j. sprístupnenie elektronických ponúk v systéme JOSEPHINE sa uskutoční dňa </w:t>
      </w:r>
      <w:r w:rsidR="009202D8">
        <w:rPr>
          <w:rFonts w:ascii="Garamond" w:hAnsi="Garamond"/>
          <w:color w:val="000000" w:themeColor="text1"/>
          <w:lang w:val="sk-SK"/>
        </w:rPr>
        <w:t>uvedeného vo vestníku verejného obstarávania</w:t>
      </w:r>
      <w:r w:rsidRPr="00E013C9">
        <w:rPr>
          <w:rFonts w:ascii="Garamond" w:hAnsi="Garamond"/>
          <w:color w:val="000000" w:themeColor="text1"/>
          <w:lang w:val="sk-SK"/>
        </w:rPr>
        <w:t xml:space="preserve"> v mieste sídla </w:t>
      </w:r>
      <w:r w:rsidR="00C63ED0" w:rsidRPr="00E013C9">
        <w:rPr>
          <w:rFonts w:ascii="Garamond" w:hAnsi="Garamond"/>
          <w:color w:val="000000" w:themeColor="text1"/>
          <w:lang w:val="sk-SK"/>
        </w:rPr>
        <w:t>verejného obstarávateľa</w:t>
      </w:r>
      <w:r w:rsidRPr="00E013C9">
        <w:rPr>
          <w:rFonts w:ascii="Garamond" w:hAnsi="Garamond"/>
          <w:color w:val="000000" w:themeColor="text1"/>
          <w:lang w:val="sk-SK"/>
        </w:rPr>
        <w:t xml:space="preserve">. </w:t>
      </w:r>
    </w:p>
    <w:p w14:paraId="2370DA35" w14:textId="77777777" w:rsidR="00EE7883" w:rsidRPr="00E013C9" w:rsidRDefault="00EE7883" w:rsidP="002F1BE3">
      <w:pPr>
        <w:pStyle w:val="Odsekzoznamu"/>
        <w:numPr>
          <w:ilvl w:val="0"/>
          <w:numId w:val="30"/>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w:t>
      </w:r>
    </w:p>
    <w:p w14:paraId="3B6FDFA6" w14:textId="77777777" w:rsidR="00EE7883" w:rsidRPr="00E013C9" w:rsidRDefault="00EE7883" w:rsidP="002F1BE3">
      <w:pPr>
        <w:pStyle w:val="Odsekzoznamu"/>
        <w:numPr>
          <w:ilvl w:val="0"/>
          <w:numId w:val="30"/>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Verejný obstarávateľ dáva do pozornosti, že v súlade s mimoriadnou situáciou spôsobenou vírusom COVID-19 a odporučením Úradu pre verejné obstarávanie zo dňa 12.marca 2020 bude otváranie ponúk prostredníctvom systému JOSEPIHNE prebiehať „on-line sprístupnením“. Tohto on-line sprístupnenia sa budú môcť zúčastniť len uchádzači, ktorí v lehote na predkladanie ponúk predložili úspešne ponuku do tejto zákazky.</w:t>
      </w:r>
    </w:p>
    <w:p w14:paraId="4DE3A637" w14:textId="77777777" w:rsidR="00EE7883" w:rsidRPr="00E013C9" w:rsidRDefault="00EE7883" w:rsidP="002F1BE3">
      <w:pPr>
        <w:pStyle w:val="Odsekzoznamu"/>
        <w:numPr>
          <w:ilvl w:val="0"/>
          <w:numId w:val="30"/>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316C6DB0" w14:textId="5E65D4B8" w:rsidR="001F40B5" w:rsidRPr="00E013C9"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Verejný obstarávateľ najneskôr do piatich pracovných dní odo dňa otvárania ponúk podľa § 52 ods. 3</w:t>
      </w:r>
      <w:r w:rsidR="00776E72" w:rsidRPr="00E013C9">
        <w:rPr>
          <w:rFonts w:ascii="Garamond" w:hAnsi="Garamond"/>
          <w:color w:val="000000" w:themeColor="text1"/>
          <w:lang w:val="sk-SK"/>
        </w:rPr>
        <w:t xml:space="preserve"> zákona o verejnom obstarávaní</w:t>
      </w:r>
      <w:r w:rsidRPr="00E013C9">
        <w:rPr>
          <w:rFonts w:ascii="Garamond" w:hAnsi="Garamond"/>
          <w:color w:val="000000" w:themeColor="text1"/>
          <w:lang w:val="sk-SK"/>
        </w:rPr>
        <w:t xml:space="preserve"> pošlú všetkým uchádzačom zápisnicu z otvárania, ktorí predložili ponuky v lehote na predkladanie ponúk zápisnicu z ich otvárania, ktorá obsahuje údaje zverejnené podľa  § 52 ods. 2</w:t>
      </w:r>
      <w:r w:rsidR="00776E72" w:rsidRPr="00E013C9">
        <w:rPr>
          <w:rFonts w:ascii="Garamond" w:hAnsi="Garamond"/>
          <w:color w:val="000000" w:themeColor="text1"/>
          <w:lang w:val="sk-SK"/>
        </w:rPr>
        <w:t xml:space="preserve"> zákona o verejnom obstarávaní</w:t>
      </w:r>
      <w:r w:rsidRPr="00E013C9">
        <w:rPr>
          <w:rFonts w:ascii="Garamond" w:hAnsi="Garamond"/>
          <w:color w:val="000000" w:themeColor="text1"/>
          <w:lang w:val="sk-SK"/>
        </w:rPr>
        <w:t>.</w:t>
      </w:r>
    </w:p>
    <w:p w14:paraId="27B8CD62" w14:textId="77777777" w:rsidR="001F40B5" w:rsidRPr="00E013C9"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Komunikácia medzi uchádzačom/uchádzačmi a verejným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verejnému obstarávateľovi prostredníctvom určenej komunikácie v systému JOSEPHINE.</w:t>
      </w:r>
    </w:p>
    <w:p w14:paraId="77ABF746" w14:textId="77777777" w:rsidR="001F40B5" w:rsidRPr="00E013C9" w:rsidRDefault="00C63ED0" w:rsidP="002F1BE3">
      <w:pPr>
        <w:pStyle w:val="Odsekzoznamu"/>
        <w:numPr>
          <w:ilvl w:val="0"/>
          <w:numId w:val="30"/>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Verejný obstarávateľ</w:t>
      </w:r>
      <w:r w:rsidR="001F40B5" w:rsidRPr="00E013C9">
        <w:rPr>
          <w:rFonts w:ascii="Garamond" w:hAnsi="Garamond"/>
          <w:color w:val="000000" w:themeColor="text1"/>
          <w:lang w:val="sk-SK"/>
        </w:rPr>
        <w:t xml:space="preserve"> bezodkladne prostredníctvom komunikačného rozhrania systému JOSEPHINE upovedomí uchádzača, že bol vylúčený alebo že jeho ponuka bola vylúčen</w:t>
      </w:r>
      <w:r w:rsidR="005D3693" w:rsidRPr="00E013C9">
        <w:rPr>
          <w:rFonts w:ascii="Garamond" w:hAnsi="Garamond"/>
          <w:color w:val="000000" w:themeColor="text1"/>
          <w:lang w:val="sk-SK"/>
        </w:rPr>
        <w:t>á</w:t>
      </w:r>
      <w:r w:rsidR="001F40B5" w:rsidRPr="00E013C9">
        <w:rPr>
          <w:rFonts w:ascii="Garamond" w:hAnsi="Garamond"/>
          <w:color w:val="000000" w:themeColor="text1"/>
          <w:lang w:val="sk-SK"/>
        </w:rPr>
        <w:t xml:space="preserve">  s uvedením dôvodu a lehoty, v ktorej môže byť doručená námietka.</w:t>
      </w:r>
    </w:p>
    <w:p w14:paraId="1B3A2DFF" w14:textId="77777777" w:rsidR="001F40B5" w:rsidRPr="00E013C9"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Úspešnému uchádzačovi bude prostredníctvom komunikačného rozhrania systému JOSEPHINE bezodkladne zaslané oznámenie, že jeho ponuku prijíma a neúspešným uchádzačom zaslané oznámenie, že ich ponuka neuspela s uvedením dôvodov, pre ktoré ich ponuka nebola prijatá.</w:t>
      </w:r>
    </w:p>
    <w:p w14:paraId="220342F7" w14:textId="77777777" w:rsidR="001F40B5" w:rsidRPr="00E013C9"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E013C9">
        <w:rPr>
          <w:rFonts w:ascii="Garamond" w:hAnsi="Garamond"/>
          <w:color w:val="000000" w:themeColor="text1"/>
          <w:lang w:val="sk-SK"/>
        </w:rPr>
        <w:t>Pravidlá pre doručovanie – zásielka sa považuje za doručenú 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722CC177" w14:textId="77777777" w:rsidR="001F40B5" w:rsidRPr="00E013C9" w:rsidRDefault="00303C8C" w:rsidP="00776E72">
      <w:pPr>
        <w:pStyle w:val="Nadpis2"/>
        <w:spacing w:before="120"/>
        <w:ind w:left="142" w:hanging="499"/>
        <w:contextualSpacing w:val="0"/>
      </w:pPr>
      <w:bookmarkStart w:id="61" w:name="_Toc101338868"/>
      <w:r w:rsidRPr="00E013C9">
        <w:lastRenderedPageBreak/>
        <w:t>Preskúmanie ponúk</w:t>
      </w:r>
      <w:bookmarkEnd w:id="61"/>
    </w:p>
    <w:p w14:paraId="3A06D3DD" w14:textId="77777777" w:rsidR="001F40B5" w:rsidRPr="00E013C9" w:rsidRDefault="00293D5A" w:rsidP="002F1BE3">
      <w:pPr>
        <w:pStyle w:val="Odsekzoznamu"/>
        <w:numPr>
          <w:ilvl w:val="0"/>
          <w:numId w:val="31"/>
        </w:numPr>
        <w:spacing w:before="120" w:after="120"/>
        <w:ind w:left="0"/>
        <w:contextualSpacing w:val="0"/>
        <w:rPr>
          <w:rFonts w:ascii="Garamond" w:hAnsi="Garamond"/>
          <w:lang w:val="sk-SK"/>
        </w:rPr>
      </w:pPr>
      <w:r w:rsidRPr="00E013C9">
        <w:rPr>
          <w:rFonts w:ascii="Garamond" w:hAnsi="Garamond"/>
          <w:lang w:val="sk-SK"/>
        </w:rPr>
        <w:t>Do procesu vyhodnocovania ponúk budú zaradené tie ponuky, ktoré:</w:t>
      </w:r>
    </w:p>
    <w:p w14:paraId="32FA92D6" w14:textId="511C3012" w:rsidR="00293D5A" w:rsidRPr="00E013C9" w:rsidRDefault="00293D5A" w:rsidP="002F1BE3">
      <w:pPr>
        <w:pStyle w:val="Odsekzoznamu"/>
        <w:numPr>
          <w:ilvl w:val="0"/>
          <w:numId w:val="6"/>
        </w:numPr>
        <w:spacing w:before="120" w:after="120"/>
        <w:contextualSpacing w:val="0"/>
        <w:rPr>
          <w:rFonts w:ascii="Garamond" w:hAnsi="Garamond"/>
          <w:lang w:val="sk-SK"/>
        </w:rPr>
      </w:pPr>
      <w:r w:rsidRPr="00E013C9">
        <w:rPr>
          <w:rFonts w:ascii="Garamond" w:hAnsi="Garamond"/>
          <w:lang w:val="sk-SK"/>
        </w:rPr>
        <w:t>obsahujú náležitosti určené v</w:t>
      </w:r>
      <w:r w:rsidR="00710AED" w:rsidRPr="00E013C9">
        <w:rPr>
          <w:rFonts w:ascii="Garamond" w:hAnsi="Garamond"/>
          <w:lang w:val="sk-SK"/>
        </w:rPr>
        <w:t xml:space="preserve"> článku </w:t>
      </w:r>
      <w:r w:rsidR="00A119B2" w:rsidRPr="00E013C9">
        <w:rPr>
          <w:rFonts w:ascii="Garamond" w:hAnsi="Garamond"/>
          <w:lang w:val="sk-SK"/>
        </w:rPr>
        <w:t>1</w:t>
      </w:r>
      <w:r w:rsidR="00A119B2">
        <w:rPr>
          <w:rFonts w:ascii="Garamond" w:hAnsi="Garamond"/>
          <w:lang w:val="sk-SK"/>
        </w:rPr>
        <w:t>4</w:t>
      </w:r>
      <w:r w:rsidR="00710AED" w:rsidRPr="00E013C9">
        <w:rPr>
          <w:rFonts w:ascii="Garamond" w:hAnsi="Garamond"/>
          <w:lang w:val="sk-SK"/>
        </w:rPr>
        <w:t>.</w:t>
      </w:r>
      <w:r w:rsidRPr="00E013C9">
        <w:rPr>
          <w:rFonts w:ascii="Garamond" w:hAnsi="Garamond"/>
          <w:lang w:val="sk-SK"/>
        </w:rPr>
        <w:t xml:space="preserve"> a</w:t>
      </w:r>
      <w:r w:rsidR="00710AED" w:rsidRPr="00E013C9">
        <w:rPr>
          <w:rFonts w:ascii="Garamond" w:hAnsi="Garamond"/>
          <w:lang w:val="sk-SK"/>
        </w:rPr>
        <w:t> </w:t>
      </w:r>
      <w:r w:rsidR="00A119B2" w:rsidRPr="00E013C9">
        <w:rPr>
          <w:rFonts w:ascii="Garamond" w:hAnsi="Garamond"/>
          <w:lang w:val="sk-SK"/>
        </w:rPr>
        <w:t>1</w:t>
      </w:r>
      <w:r w:rsidR="00A119B2">
        <w:rPr>
          <w:rFonts w:ascii="Garamond" w:hAnsi="Garamond"/>
          <w:lang w:val="sk-SK"/>
        </w:rPr>
        <w:t>8</w:t>
      </w:r>
      <w:r w:rsidR="00710AED" w:rsidRPr="00E013C9">
        <w:rPr>
          <w:rFonts w:ascii="Garamond" w:hAnsi="Garamond"/>
          <w:lang w:val="sk-SK"/>
        </w:rPr>
        <w:t>. časti A</w:t>
      </w:r>
      <w:r w:rsidR="00EE2148" w:rsidRPr="00E013C9">
        <w:rPr>
          <w:rFonts w:ascii="Garamond" w:hAnsi="Garamond"/>
          <w:lang w:val="sk-SK"/>
        </w:rPr>
        <w:t>.1</w:t>
      </w:r>
      <w:r w:rsidR="00710AED" w:rsidRPr="00E013C9">
        <w:rPr>
          <w:rFonts w:ascii="Garamond" w:hAnsi="Garamond"/>
          <w:lang w:val="sk-SK"/>
        </w:rPr>
        <w:t xml:space="preserve"> </w:t>
      </w:r>
      <w:r w:rsidRPr="00E013C9">
        <w:rPr>
          <w:rFonts w:ascii="Garamond" w:hAnsi="Garamond"/>
          <w:lang w:val="sk-SK"/>
        </w:rPr>
        <w:t>súťažných podkladov;</w:t>
      </w:r>
    </w:p>
    <w:p w14:paraId="51DFF581" w14:textId="77777777" w:rsidR="00293D5A" w:rsidRPr="00E013C9" w:rsidRDefault="00293D5A" w:rsidP="002F1BE3">
      <w:pPr>
        <w:pStyle w:val="Odsekzoznamu"/>
        <w:numPr>
          <w:ilvl w:val="0"/>
          <w:numId w:val="6"/>
        </w:numPr>
        <w:spacing w:before="120" w:after="120"/>
        <w:contextualSpacing w:val="0"/>
        <w:rPr>
          <w:rFonts w:ascii="Garamond" w:hAnsi="Garamond"/>
          <w:lang w:val="sk-SK"/>
        </w:rPr>
      </w:pPr>
      <w:r w:rsidRPr="00E013C9">
        <w:rPr>
          <w:rFonts w:ascii="Garamond" w:hAnsi="Garamond"/>
          <w:lang w:val="sk-SK"/>
        </w:rPr>
        <w:t>zodpovedajú požiadavkám a podmienkam uvedeným v oznámení o vyhlásení verejného obstarávania a v týchto súťažných podkladoch;</w:t>
      </w:r>
    </w:p>
    <w:p w14:paraId="17DA46EF" w14:textId="77777777" w:rsidR="00293D5A" w:rsidRPr="00E013C9" w:rsidRDefault="00293D5A" w:rsidP="002F1BE3">
      <w:pPr>
        <w:pStyle w:val="Odsekzoznamu"/>
        <w:numPr>
          <w:ilvl w:val="0"/>
          <w:numId w:val="6"/>
        </w:numPr>
        <w:spacing w:before="120" w:after="120"/>
        <w:contextualSpacing w:val="0"/>
        <w:rPr>
          <w:rFonts w:ascii="Garamond" w:hAnsi="Garamond"/>
          <w:lang w:val="sk-SK"/>
        </w:rPr>
      </w:pPr>
      <w:r w:rsidRPr="00E013C9">
        <w:rPr>
          <w:rFonts w:ascii="Garamond" w:hAnsi="Garamond"/>
          <w:lang w:val="sk-SK"/>
        </w:rPr>
        <w:t>obsahujú všetky doklady a dokumenty, ktorými uchádzač preukazuje splnenie podmienok účasti vo verejnej súťaži.</w:t>
      </w:r>
    </w:p>
    <w:p w14:paraId="2BDFF5F9" w14:textId="77777777" w:rsidR="00293D5A" w:rsidRPr="00E013C9" w:rsidRDefault="00293D5A" w:rsidP="002F1BE3">
      <w:pPr>
        <w:pStyle w:val="Odsekzoznamu"/>
        <w:numPr>
          <w:ilvl w:val="0"/>
          <w:numId w:val="31"/>
        </w:numPr>
        <w:spacing w:before="120" w:after="120"/>
        <w:ind w:left="0"/>
        <w:contextualSpacing w:val="0"/>
        <w:rPr>
          <w:rFonts w:ascii="Garamond" w:hAnsi="Garamond"/>
          <w:lang w:val="sk-SK"/>
        </w:rPr>
      </w:pPr>
      <w:r w:rsidRPr="00E013C9">
        <w:rPr>
          <w:rFonts w:ascii="Garamond" w:hAnsi="Garamond"/>
          <w:lang w:val="sk-SK"/>
        </w:rPr>
        <w:t xml:space="preserve">Platnou ponukou je ponuka, ktorá zároveň neobsahuje žiadne obmedzenia alebo výhrady, ktoré sú v rozpore s požiadavkami a podmienkami uvedenými </w:t>
      </w:r>
      <w:r w:rsidR="00C63ED0" w:rsidRPr="00E013C9">
        <w:rPr>
          <w:rFonts w:ascii="Garamond" w:hAnsi="Garamond"/>
          <w:lang w:val="sk-SK"/>
        </w:rPr>
        <w:t>verejným obstarávateľom</w:t>
      </w:r>
      <w:r w:rsidRPr="00E013C9">
        <w:rPr>
          <w:rFonts w:ascii="Garamond" w:hAnsi="Garamond"/>
          <w:lang w:val="sk-SK"/>
        </w:rPr>
        <w:t xml:space="preserve"> v oznámení o vyhlásení verejného obstarávania a v týchto súťažných podkladoch.</w:t>
      </w:r>
    </w:p>
    <w:p w14:paraId="49EC1F4F" w14:textId="77777777" w:rsidR="00293D5A" w:rsidRPr="00E013C9" w:rsidRDefault="00293D5A" w:rsidP="002F1BE3">
      <w:pPr>
        <w:pStyle w:val="Odsekzoznamu"/>
        <w:numPr>
          <w:ilvl w:val="0"/>
          <w:numId w:val="31"/>
        </w:numPr>
        <w:spacing w:before="120" w:after="120"/>
        <w:ind w:left="0"/>
        <w:contextualSpacing w:val="0"/>
        <w:rPr>
          <w:rFonts w:ascii="Garamond" w:hAnsi="Garamond"/>
          <w:lang w:val="sk-SK"/>
        </w:rPr>
      </w:pPr>
      <w:r w:rsidRPr="00E013C9">
        <w:rPr>
          <w:rFonts w:ascii="Garamond" w:hAnsi="Garamond"/>
          <w:lang w:val="sk-SK"/>
        </w:rPr>
        <w:t>Uchádzači, ktorých ponuky nespĺňajú tieto podmienky a požiadavky alebo ponuky, ktoré nespĺňajú tieto podmienky a požiadavky, budú z verejného obstarávania vylúčení/vylúčené.</w:t>
      </w:r>
    </w:p>
    <w:p w14:paraId="0279E8FA" w14:textId="77777777" w:rsidR="00293D5A" w:rsidRPr="00E013C9" w:rsidRDefault="00293D5A" w:rsidP="002F1BE3">
      <w:pPr>
        <w:pStyle w:val="Odsekzoznamu"/>
        <w:numPr>
          <w:ilvl w:val="0"/>
          <w:numId w:val="31"/>
        </w:numPr>
        <w:spacing w:before="120" w:after="120"/>
        <w:ind w:left="0"/>
        <w:contextualSpacing w:val="0"/>
        <w:rPr>
          <w:rFonts w:ascii="Garamond" w:hAnsi="Garamond"/>
          <w:lang w:val="sk-SK"/>
        </w:rPr>
      </w:pPr>
      <w:r w:rsidRPr="00E013C9">
        <w:rPr>
          <w:rFonts w:ascii="Garamond" w:hAnsi="Garamond"/>
          <w:lang w:val="sk-SK"/>
        </w:rPr>
        <w:t xml:space="preserve">Vylúčený </w:t>
      </w:r>
      <w:r w:rsidR="005D3693" w:rsidRPr="00E013C9">
        <w:rPr>
          <w:rFonts w:ascii="Garamond" w:hAnsi="Garamond"/>
          <w:lang w:val="sk-SK"/>
        </w:rPr>
        <w:t>u</w:t>
      </w:r>
      <w:r w:rsidRPr="00E013C9">
        <w:rPr>
          <w:rFonts w:ascii="Garamond" w:hAnsi="Garamond"/>
          <w:lang w:val="sk-SK"/>
        </w:rPr>
        <w:t>chádzač bude upovedomený o vylúčení s uvedením dôvodu vylúčenia.</w:t>
      </w:r>
    </w:p>
    <w:p w14:paraId="19EB790B" w14:textId="77777777" w:rsidR="00293D5A" w:rsidRPr="00E013C9" w:rsidRDefault="00303C8C" w:rsidP="00776E72">
      <w:pPr>
        <w:pStyle w:val="Nadpis2"/>
        <w:spacing w:before="120"/>
        <w:ind w:left="142" w:hanging="499"/>
        <w:contextualSpacing w:val="0"/>
      </w:pPr>
      <w:bookmarkStart w:id="62" w:name="_Toc101338869"/>
      <w:r w:rsidRPr="00E013C9">
        <w:t>Vyhodnotenie ponúk</w:t>
      </w:r>
      <w:bookmarkEnd w:id="62"/>
      <w:r w:rsidRPr="00E013C9">
        <w:t xml:space="preserve"> </w:t>
      </w:r>
    </w:p>
    <w:p w14:paraId="798F53A4" w14:textId="77777777" w:rsidR="00293D5A" w:rsidRPr="00E013C9" w:rsidRDefault="00293D5A" w:rsidP="002F1BE3">
      <w:pPr>
        <w:pStyle w:val="Odsekzoznamu"/>
        <w:numPr>
          <w:ilvl w:val="0"/>
          <w:numId w:val="32"/>
        </w:numPr>
        <w:spacing w:before="120" w:after="120"/>
        <w:ind w:left="0"/>
        <w:contextualSpacing w:val="0"/>
        <w:rPr>
          <w:rFonts w:ascii="Garamond" w:hAnsi="Garamond"/>
          <w:lang w:val="sk-SK"/>
        </w:rPr>
      </w:pPr>
      <w:r w:rsidRPr="00E013C9">
        <w:rPr>
          <w:rFonts w:ascii="Garamond" w:hAnsi="Garamond"/>
          <w:lang w:val="sk-SK"/>
        </w:rPr>
        <w:t>Komisia vyhodnotí jednotlivé časti ponuky z hľadiska splnenia požiadaviek obstarávateľa na predmet zákazky a vylúči ponuky, ktoré nespĺňajú požiadavky na predmet zákazky uvedené v oznámení o vyhlásení verejného obstarávania, v súťažných podkladoch a v iných dokumentoch poskytnutých obstarávateľom.</w:t>
      </w:r>
      <w:r w:rsidR="00710AED" w:rsidRPr="00E013C9">
        <w:rPr>
          <w:rFonts w:ascii="Garamond" w:hAnsi="Garamond"/>
          <w:lang w:val="sk-SK"/>
        </w:rPr>
        <w:t xml:space="preserve"> K</w:t>
      </w:r>
      <w:r w:rsidRPr="00E013C9">
        <w:rPr>
          <w:rFonts w:ascii="Garamond" w:hAnsi="Garamond"/>
          <w:lang w:val="sk-SK"/>
        </w:rPr>
        <w:t>omisia posúdi zloženie zábezpeky.</w:t>
      </w:r>
    </w:p>
    <w:p w14:paraId="0A88B7B6" w14:textId="77777777" w:rsidR="00293D5A" w:rsidRPr="00E013C9" w:rsidRDefault="00293D5A" w:rsidP="002F1BE3">
      <w:pPr>
        <w:pStyle w:val="Odsekzoznamu"/>
        <w:numPr>
          <w:ilvl w:val="0"/>
          <w:numId w:val="32"/>
        </w:numPr>
        <w:spacing w:before="120" w:after="120"/>
        <w:ind w:left="0"/>
        <w:contextualSpacing w:val="0"/>
        <w:rPr>
          <w:rFonts w:ascii="Garamond" w:hAnsi="Garamond"/>
          <w:lang w:val="sk-SK"/>
        </w:rPr>
      </w:pPr>
      <w:r w:rsidRPr="00E013C9">
        <w:rPr>
          <w:rFonts w:ascii="Garamond" w:hAnsi="Garamond"/>
          <w:lang w:val="sk-SK"/>
        </w:rPr>
        <w:t>Komisia vyhodnocuje ponuky, ktoré neboli vylúčené, podľa kritérií určených v súťažných podkladoch, ktoré sú nediskriminačné a podporujú hospodársku súťaž.</w:t>
      </w:r>
    </w:p>
    <w:p w14:paraId="39FC81C8" w14:textId="77777777" w:rsidR="00293D5A" w:rsidRPr="00E013C9" w:rsidRDefault="00293D5A" w:rsidP="002F1BE3">
      <w:pPr>
        <w:pStyle w:val="Odsekzoznamu"/>
        <w:numPr>
          <w:ilvl w:val="0"/>
          <w:numId w:val="32"/>
        </w:numPr>
        <w:spacing w:before="120" w:after="120"/>
        <w:ind w:left="0"/>
        <w:contextualSpacing w:val="0"/>
        <w:rPr>
          <w:rFonts w:ascii="Garamond" w:hAnsi="Garamond"/>
          <w:lang w:val="sk-SK"/>
        </w:rPr>
      </w:pPr>
      <w:r w:rsidRPr="00E013C9">
        <w:rPr>
          <w:rFonts w:ascii="Garamond" w:hAnsi="Garamond"/>
          <w:lang w:val="sk-SK"/>
        </w:rPr>
        <w:t>Ak sa pri určitej zákazke javí ponuka ako mimoriadne nízka vo vzťahu k tovaru, stavebným prácam alebo službe, komisia písomne požiada uchádzača o vysvetlenie týkajúce sa tej časti ponuky, ktoré sú pre jej cenu podstatné.</w:t>
      </w:r>
    </w:p>
    <w:p w14:paraId="270BA622" w14:textId="77777777" w:rsidR="00293D5A" w:rsidRPr="00E013C9" w:rsidRDefault="00C63ED0" w:rsidP="002F1BE3">
      <w:pPr>
        <w:pStyle w:val="Odsekzoznamu"/>
        <w:numPr>
          <w:ilvl w:val="0"/>
          <w:numId w:val="32"/>
        </w:numPr>
        <w:spacing w:before="120" w:after="120"/>
        <w:ind w:left="0"/>
        <w:contextualSpacing w:val="0"/>
        <w:rPr>
          <w:rFonts w:ascii="Garamond" w:hAnsi="Garamond"/>
          <w:lang w:val="sk-SK"/>
        </w:rPr>
      </w:pPr>
      <w:r w:rsidRPr="00E013C9">
        <w:rPr>
          <w:rFonts w:ascii="Garamond" w:hAnsi="Garamond"/>
          <w:lang w:val="sk-SK"/>
        </w:rPr>
        <w:t>Verejný obstarávateľ</w:t>
      </w:r>
      <w:r w:rsidR="00293D5A" w:rsidRPr="00E013C9">
        <w:rPr>
          <w:rFonts w:ascii="Garamond" w:hAnsi="Garamond"/>
          <w:lang w:val="sk-SK"/>
        </w:rPr>
        <w:t xml:space="preserve"> vylúči z verejného obstarávania ponuku uchádzača, ak budú naplnené skutočnosti podľa § 53 ods. 5 zákona o verejnom obstarávaní.</w:t>
      </w:r>
    </w:p>
    <w:p w14:paraId="04F11CFA" w14:textId="77777777" w:rsidR="00293D5A" w:rsidRPr="00E013C9" w:rsidRDefault="00293D5A" w:rsidP="002F1BE3">
      <w:pPr>
        <w:pStyle w:val="Odsekzoznamu"/>
        <w:numPr>
          <w:ilvl w:val="0"/>
          <w:numId w:val="32"/>
        </w:numPr>
        <w:spacing w:before="120" w:after="120"/>
        <w:ind w:left="0"/>
        <w:contextualSpacing w:val="0"/>
        <w:rPr>
          <w:rFonts w:ascii="Garamond" w:hAnsi="Garamond"/>
          <w:lang w:val="sk-SK"/>
        </w:rPr>
      </w:pPr>
      <w:r w:rsidRPr="00E013C9">
        <w:rPr>
          <w:rFonts w:ascii="Garamond" w:hAnsi="Garamond"/>
          <w:lang w:val="sk-SK"/>
        </w:rPr>
        <w:t>Úspešným uchádzačom pri hodnotení jednotlivých časti ponúk sa stane ten, ktorý sa po vyhodnotení kritérií na vyhodnotenie ponúk hodnotenej časti ponuky, v zmysle hodnotiacich kritérií a postupov uvedených v časti A.2 Kritériá na vyhodnotenie ponúk a pravidlá ich uplatnenia, umiestni na prvom mieste a zároveň preukáže splnenie podmienok účasti.</w:t>
      </w:r>
    </w:p>
    <w:p w14:paraId="30F16642" w14:textId="77777777" w:rsidR="00293D5A" w:rsidRPr="00E013C9" w:rsidRDefault="00303C8C" w:rsidP="00776E72">
      <w:pPr>
        <w:pStyle w:val="Nadpis2"/>
        <w:spacing w:before="120"/>
        <w:ind w:left="142" w:hanging="499"/>
        <w:contextualSpacing w:val="0"/>
      </w:pPr>
      <w:bookmarkStart w:id="63" w:name="_Toc101338870"/>
      <w:r w:rsidRPr="00E013C9">
        <w:t>Vyhodnotenie splnenia podmienok účasti uchádzačov</w:t>
      </w:r>
      <w:bookmarkEnd w:id="63"/>
    </w:p>
    <w:p w14:paraId="37ECB7BC" w14:textId="2AECC3A4" w:rsidR="00FB6FF6" w:rsidRPr="00E013C9" w:rsidRDefault="00FB6FF6" w:rsidP="002F1BE3">
      <w:pPr>
        <w:pStyle w:val="Odsekzoznamu"/>
        <w:numPr>
          <w:ilvl w:val="0"/>
          <w:numId w:val="33"/>
        </w:numPr>
        <w:spacing w:before="120" w:after="120"/>
        <w:ind w:left="0"/>
        <w:contextualSpacing w:val="0"/>
        <w:rPr>
          <w:rFonts w:ascii="Garamond" w:hAnsi="Garamond"/>
          <w:lang w:val="sk-SK"/>
        </w:rPr>
      </w:pPr>
      <w:r w:rsidRPr="00E013C9">
        <w:rPr>
          <w:rFonts w:ascii="Garamond" w:hAnsi="Garamond"/>
          <w:lang w:val="sk-SK"/>
        </w:rPr>
        <w:t xml:space="preserve">V zmysle § 112 ods. </w:t>
      </w:r>
      <w:r w:rsidR="003D299E">
        <w:rPr>
          <w:rFonts w:ascii="Garamond" w:hAnsi="Garamond"/>
          <w:lang w:val="sk-SK"/>
        </w:rPr>
        <w:t>7</w:t>
      </w:r>
      <w:r w:rsidRPr="00E013C9">
        <w:rPr>
          <w:rFonts w:ascii="Garamond" w:hAnsi="Garamond"/>
          <w:lang w:val="sk-SK"/>
        </w:rPr>
        <w:t xml:space="preserve"> zákona o verejnom obstarávaní sa verejný obstarávateľ rozhodol, že vyhodnotenie splnenia podmienok účasti podľa § 40 zákona o verejnom obstarávaní sa uskutoční po vyhodnotení ponúk podľa § 53 zákona o verejnom obstarávaní. Vyhodnotenie splnenia podmienok účasti a vyhodnotenie ponúk z hľadiska splnenia požiadaviek na predmet zákazky sa uskutoční po vyhodnotení ponúk na základe kritérií na vyhodnotenie ponúk.</w:t>
      </w:r>
    </w:p>
    <w:p w14:paraId="0F518543" w14:textId="77777777" w:rsidR="00FB6FF6" w:rsidRPr="00E013C9" w:rsidRDefault="00FB6FF6" w:rsidP="002F1BE3">
      <w:pPr>
        <w:pStyle w:val="Odsekzoznamu"/>
        <w:numPr>
          <w:ilvl w:val="0"/>
          <w:numId w:val="33"/>
        </w:numPr>
        <w:spacing w:before="120" w:after="120"/>
        <w:ind w:left="0"/>
        <w:contextualSpacing w:val="0"/>
        <w:rPr>
          <w:rFonts w:ascii="Garamond" w:hAnsi="Garamond"/>
          <w:lang w:val="sk-SK"/>
        </w:rPr>
      </w:pPr>
      <w:r w:rsidRPr="00E013C9">
        <w:rPr>
          <w:rFonts w:ascii="Garamond" w:hAnsi="Garamond"/>
          <w:lang w:val="sk-SK"/>
        </w:rPr>
        <w:t>Vyhodnotenie splnenia podmienok účasti uchádzačov bude založené na posúdení splnenia podmienok účasti:</w:t>
      </w:r>
    </w:p>
    <w:p w14:paraId="45720646" w14:textId="77777777" w:rsidR="00FB6FF6" w:rsidRPr="00E013C9" w:rsidRDefault="00FB6FF6" w:rsidP="002F1BE3">
      <w:pPr>
        <w:pStyle w:val="Odsekzoznamu"/>
        <w:numPr>
          <w:ilvl w:val="0"/>
          <w:numId w:val="7"/>
        </w:numPr>
        <w:spacing w:before="120" w:after="120"/>
        <w:contextualSpacing w:val="0"/>
        <w:rPr>
          <w:rFonts w:ascii="Garamond" w:hAnsi="Garamond"/>
          <w:lang w:val="sk-SK"/>
        </w:rPr>
      </w:pPr>
      <w:r w:rsidRPr="00E013C9">
        <w:rPr>
          <w:rFonts w:ascii="Garamond" w:hAnsi="Garamond"/>
          <w:lang w:val="sk-SK"/>
        </w:rPr>
        <w:t>Osobného postavenia podľa § 32 zákona o verejnom obstarávaní</w:t>
      </w:r>
    </w:p>
    <w:p w14:paraId="42678857" w14:textId="77777777" w:rsidR="00FB6FF6" w:rsidRPr="00E013C9" w:rsidRDefault="00FB6FF6" w:rsidP="002F1BE3">
      <w:pPr>
        <w:pStyle w:val="Odsekzoznamu"/>
        <w:numPr>
          <w:ilvl w:val="0"/>
          <w:numId w:val="7"/>
        </w:numPr>
        <w:spacing w:before="120" w:after="120"/>
        <w:contextualSpacing w:val="0"/>
        <w:rPr>
          <w:rFonts w:ascii="Garamond" w:hAnsi="Garamond"/>
          <w:lang w:val="sk-SK"/>
        </w:rPr>
      </w:pPr>
      <w:r w:rsidRPr="00E013C9">
        <w:rPr>
          <w:rFonts w:ascii="Garamond" w:hAnsi="Garamond"/>
          <w:lang w:val="sk-SK"/>
        </w:rPr>
        <w:t>Finančného a ekonomického postavenia podľa § 33 zákona o verejnom obstarávaní</w:t>
      </w:r>
    </w:p>
    <w:p w14:paraId="18E65470" w14:textId="77777777" w:rsidR="00FB6FF6" w:rsidRPr="00E013C9" w:rsidRDefault="00FB6FF6" w:rsidP="002F1BE3">
      <w:pPr>
        <w:pStyle w:val="Odsekzoznamu"/>
        <w:numPr>
          <w:ilvl w:val="0"/>
          <w:numId w:val="7"/>
        </w:numPr>
        <w:spacing w:before="120" w:after="120"/>
        <w:contextualSpacing w:val="0"/>
        <w:rPr>
          <w:rFonts w:ascii="Garamond" w:hAnsi="Garamond"/>
          <w:lang w:val="sk-SK"/>
        </w:rPr>
      </w:pPr>
      <w:r w:rsidRPr="00E013C9">
        <w:rPr>
          <w:rFonts w:ascii="Garamond" w:hAnsi="Garamond"/>
          <w:lang w:val="sk-SK"/>
        </w:rPr>
        <w:t>Technickej alebo odbornej spôsobilosti podľa § 34 - § 36 zákona o</w:t>
      </w:r>
      <w:r w:rsidR="00710AED" w:rsidRPr="00E013C9">
        <w:rPr>
          <w:rFonts w:ascii="Garamond" w:hAnsi="Garamond"/>
          <w:lang w:val="sk-SK"/>
        </w:rPr>
        <w:t> </w:t>
      </w:r>
      <w:r w:rsidRPr="00E013C9">
        <w:rPr>
          <w:rFonts w:ascii="Garamond" w:hAnsi="Garamond"/>
          <w:lang w:val="sk-SK"/>
        </w:rPr>
        <w:t>verejnom</w:t>
      </w:r>
      <w:r w:rsidR="00710AED" w:rsidRPr="00E013C9">
        <w:rPr>
          <w:rFonts w:ascii="Garamond" w:hAnsi="Garamond"/>
          <w:lang w:val="sk-SK"/>
        </w:rPr>
        <w:t xml:space="preserve"> </w:t>
      </w:r>
      <w:r w:rsidRPr="00E013C9">
        <w:rPr>
          <w:rFonts w:ascii="Garamond" w:hAnsi="Garamond"/>
          <w:lang w:val="sk-SK"/>
        </w:rPr>
        <w:t>obstarávaní.</w:t>
      </w:r>
    </w:p>
    <w:p w14:paraId="57421691" w14:textId="77777777" w:rsidR="00FB6FF6" w:rsidRPr="00E013C9" w:rsidRDefault="00FB6FF6" w:rsidP="002F1BE3">
      <w:pPr>
        <w:pStyle w:val="Odsekzoznamu"/>
        <w:numPr>
          <w:ilvl w:val="0"/>
          <w:numId w:val="33"/>
        </w:numPr>
        <w:spacing w:before="120" w:after="120"/>
        <w:ind w:left="0"/>
        <w:contextualSpacing w:val="0"/>
        <w:rPr>
          <w:rFonts w:ascii="Garamond" w:hAnsi="Garamond"/>
          <w:lang w:val="sk-SK"/>
        </w:rPr>
      </w:pPr>
      <w:r w:rsidRPr="00E013C9">
        <w:rPr>
          <w:rFonts w:ascii="Garamond" w:hAnsi="Garamond"/>
          <w:lang w:val="sk-SK"/>
        </w:rPr>
        <w:lastRenderedPageBreak/>
        <w:t>Uchádzač, ktorého tvorí skupina dodávateľov zúčastnená vo verejnom obstarávaní, preukazuje splnenie podmienok účasti:</w:t>
      </w:r>
    </w:p>
    <w:p w14:paraId="1D689643" w14:textId="77777777" w:rsidR="00FB6FF6" w:rsidRPr="00E013C9" w:rsidRDefault="00FB6FF6" w:rsidP="002F1BE3">
      <w:pPr>
        <w:pStyle w:val="Odsekzoznamu"/>
        <w:numPr>
          <w:ilvl w:val="0"/>
          <w:numId w:val="8"/>
        </w:numPr>
        <w:spacing w:before="120" w:after="120"/>
        <w:contextualSpacing w:val="0"/>
        <w:rPr>
          <w:rFonts w:ascii="Garamond" w:hAnsi="Garamond"/>
          <w:lang w:val="sk-SK"/>
        </w:rPr>
      </w:pPr>
      <w:r w:rsidRPr="00E013C9">
        <w:rPr>
          <w:rFonts w:ascii="Garamond" w:hAnsi="Garamond"/>
          <w:lang w:val="sk-SK"/>
        </w:rPr>
        <w:t>Podľa § 32 ods. 1 a 2 zákona o verejnom obstarávaní za každého člena skupiny osobitne, splnenie podmienok účasti podľa § 32 ods. 1 písm. e) zákona o verejnom obstarávaní preukazuje člen skupiny len vo vzťahu k tej časti predmetu zákazky, ktorú má zabezpečiť</w:t>
      </w:r>
    </w:p>
    <w:p w14:paraId="50595D28" w14:textId="77777777" w:rsidR="00FB6FF6" w:rsidRPr="00E013C9" w:rsidRDefault="00FB6FF6" w:rsidP="002F1BE3">
      <w:pPr>
        <w:pStyle w:val="Odsekzoznamu"/>
        <w:numPr>
          <w:ilvl w:val="0"/>
          <w:numId w:val="8"/>
        </w:numPr>
        <w:spacing w:before="120" w:after="120"/>
        <w:contextualSpacing w:val="0"/>
        <w:rPr>
          <w:rFonts w:ascii="Garamond" w:hAnsi="Garamond"/>
          <w:lang w:val="sk-SK"/>
        </w:rPr>
      </w:pPr>
      <w:r w:rsidRPr="00E013C9">
        <w:rPr>
          <w:rFonts w:ascii="Garamond" w:hAnsi="Garamond"/>
          <w:lang w:val="sk-SK"/>
        </w:rPr>
        <w:t>Ktoré sa týkajú finančného a ekonomického postavenia za všetkých členov skupiny spoločne.</w:t>
      </w:r>
    </w:p>
    <w:p w14:paraId="0F57B90D" w14:textId="77777777" w:rsidR="00FB6FF6" w:rsidRPr="00E013C9" w:rsidRDefault="00FB6FF6" w:rsidP="002F1BE3">
      <w:pPr>
        <w:pStyle w:val="Odsekzoznamu"/>
        <w:numPr>
          <w:ilvl w:val="0"/>
          <w:numId w:val="8"/>
        </w:numPr>
        <w:spacing w:before="120" w:after="120"/>
        <w:contextualSpacing w:val="0"/>
        <w:rPr>
          <w:rFonts w:ascii="Garamond" w:hAnsi="Garamond"/>
          <w:lang w:val="sk-SK"/>
        </w:rPr>
      </w:pPr>
      <w:r w:rsidRPr="00E013C9">
        <w:rPr>
          <w:rFonts w:ascii="Garamond" w:hAnsi="Garamond"/>
          <w:lang w:val="sk-SK"/>
        </w:rPr>
        <w:t>Ktoré sa týkajú technickej a odbornej spôsobilosti za všetkých členov skupiny spoločne.</w:t>
      </w:r>
    </w:p>
    <w:p w14:paraId="3362E251" w14:textId="77777777" w:rsidR="007F14C5" w:rsidRPr="00E013C9" w:rsidRDefault="00FB6FF6" w:rsidP="002F1BE3">
      <w:pPr>
        <w:pStyle w:val="Odsekzoznamu"/>
        <w:numPr>
          <w:ilvl w:val="0"/>
          <w:numId w:val="33"/>
        </w:numPr>
        <w:spacing w:before="120" w:after="120"/>
        <w:ind w:left="0"/>
        <w:contextualSpacing w:val="0"/>
        <w:rPr>
          <w:rFonts w:ascii="Garamond" w:hAnsi="Garamond"/>
          <w:lang w:val="sk-SK"/>
        </w:rPr>
      </w:pPr>
      <w:r w:rsidRPr="00E013C9">
        <w:rPr>
          <w:rFonts w:ascii="Garamond" w:hAnsi="Garamond"/>
          <w:lang w:val="sk-SK"/>
        </w:rPr>
        <w:t>Splnenie podmienok účasti uchádzačov vo verejnom obstarávaní sa bude posudzovať z dokladov predložených podľa požiadaviek uvedených vo výzve na predkladanie ponúk a v týchto súťažných podkladoch.</w:t>
      </w:r>
    </w:p>
    <w:p w14:paraId="739118E9" w14:textId="710C6FCB" w:rsidR="00FB6FF6" w:rsidRPr="00E013C9" w:rsidRDefault="00FB6FF6" w:rsidP="002F1BE3">
      <w:pPr>
        <w:pStyle w:val="Odsekzoznamu"/>
        <w:numPr>
          <w:ilvl w:val="0"/>
          <w:numId w:val="33"/>
        </w:numPr>
        <w:spacing w:before="120" w:after="120"/>
        <w:ind w:left="0"/>
        <w:contextualSpacing w:val="0"/>
        <w:rPr>
          <w:rFonts w:ascii="Garamond" w:hAnsi="Garamond"/>
          <w:lang w:val="sk-SK"/>
        </w:rPr>
      </w:pPr>
      <w:r w:rsidRPr="00E013C9">
        <w:rPr>
          <w:rFonts w:ascii="Garamond" w:hAnsi="Garamond"/>
          <w:lang w:val="sk-SK"/>
        </w:rPr>
        <w:t xml:space="preserve">Verejný obstarávateľ prostredníctvom systému </w:t>
      </w:r>
      <w:r w:rsidR="00F85849">
        <w:rPr>
          <w:rFonts w:ascii="Garamond" w:hAnsi="Garamond"/>
          <w:lang w:val="sk-SK"/>
        </w:rPr>
        <w:t>JOSEPHINE</w:t>
      </w:r>
      <w:r w:rsidRPr="00E013C9">
        <w:rPr>
          <w:rFonts w:ascii="Garamond" w:hAnsi="Garamond"/>
          <w:lang w:val="sk-SK"/>
        </w:rPr>
        <w:t xml:space="preserve"> požiada uchádzača alebo záujemcu o vysvetlenie alebo doplnenie predložených dokladov vždy, keď z predložených dokladov nemožno posúdiť ich platnosť alebo splnenie podmienok účasti. Uchádzač doručí vysvetlenie alebo požadované doplnenie predložených dokladov prostredníctvom systému </w:t>
      </w:r>
      <w:r w:rsidR="00F85849">
        <w:rPr>
          <w:rFonts w:ascii="Garamond" w:hAnsi="Garamond"/>
          <w:lang w:val="sk-SK"/>
        </w:rPr>
        <w:t>JOSEPHINE</w:t>
      </w:r>
      <w:r w:rsidR="00F85849" w:rsidRPr="00E013C9">
        <w:rPr>
          <w:rFonts w:ascii="Garamond" w:hAnsi="Garamond"/>
          <w:lang w:val="sk-SK"/>
        </w:rPr>
        <w:t xml:space="preserve"> </w:t>
      </w:r>
      <w:r w:rsidRPr="00E013C9">
        <w:rPr>
          <w:rFonts w:ascii="Garamond" w:hAnsi="Garamond"/>
          <w:lang w:val="sk-SK"/>
        </w:rPr>
        <w:t>v lehote podľa § 40 ods. 4 zákona o verejnom obstarávaní.</w:t>
      </w:r>
      <w:r w:rsidR="00113DCE">
        <w:rPr>
          <w:rFonts w:ascii="Garamond" w:hAnsi="Garamond"/>
          <w:lang w:val="sk-SK"/>
        </w:rPr>
        <w:t xml:space="preserve"> </w:t>
      </w:r>
    </w:p>
    <w:p w14:paraId="20759A88" w14:textId="2A75E5B8" w:rsidR="00FB6FF6" w:rsidRPr="00E013C9" w:rsidRDefault="00C63ED0" w:rsidP="002F1BE3">
      <w:pPr>
        <w:pStyle w:val="Odsekzoznamu"/>
        <w:numPr>
          <w:ilvl w:val="0"/>
          <w:numId w:val="33"/>
        </w:numPr>
        <w:spacing w:before="120" w:after="120"/>
        <w:ind w:left="0"/>
        <w:contextualSpacing w:val="0"/>
        <w:rPr>
          <w:rFonts w:ascii="Garamond" w:hAnsi="Garamond"/>
          <w:lang w:val="sk-SK"/>
        </w:rPr>
      </w:pPr>
      <w:r w:rsidRPr="00E013C9">
        <w:rPr>
          <w:rFonts w:ascii="Garamond" w:hAnsi="Garamond"/>
          <w:lang w:val="sk-SK"/>
        </w:rPr>
        <w:t>Verejný obstarávateľ</w:t>
      </w:r>
      <w:r w:rsidR="00FB6FF6" w:rsidRPr="00E013C9">
        <w:rPr>
          <w:rFonts w:ascii="Garamond" w:hAnsi="Garamond"/>
          <w:lang w:val="sk-SK"/>
        </w:rPr>
        <w:t xml:space="preserve"> vylúči z verejného obstarávania uchádzača, ak budú naplnené skutočnosti podľa § 40 ods. 6 alebo 7 zákona o verejnom obstarávaní.</w:t>
      </w:r>
      <w:r w:rsidR="00113DCE" w:rsidRPr="00113DCE">
        <w:rPr>
          <w:rFonts w:ascii="Garamond" w:hAnsi="Garamond"/>
          <w:lang w:val="sk-SK"/>
        </w:rPr>
        <w:t xml:space="preserve"> </w:t>
      </w:r>
      <w:r w:rsidR="00113DCE">
        <w:rPr>
          <w:rFonts w:ascii="Garamond" w:hAnsi="Garamond"/>
          <w:lang w:val="sk-SK"/>
        </w:rPr>
        <w:t xml:space="preserve">Verejný obstarávateľ môže vylúčiť uchádzača kedykoľvek počas verejného obstarávania podľa § 40 ods. 8 </w:t>
      </w:r>
      <w:r w:rsidR="00113DCE" w:rsidRPr="00E013C9">
        <w:rPr>
          <w:rFonts w:ascii="Garamond" w:hAnsi="Garamond"/>
          <w:lang w:val="sk-SK"/>
        </w:rPr>
        <w:t>zákona o verejnom obstarávaní.</w:t>
      </w:r>
    </w:p>
    <w:p w14:paraId="5AB61EDC" w14:textId="77777777" w:rsidR="00FB6FF6" w:rsidRPr="00E013C9" w:rsidRDefault="00303C8C" w:rsidP="00776E72">
      <w:pPr>
        <w:pStyle w:val="Nadpis2"/>
        <w:spacing w:before="120"/>
        <w:ind w:left="142" w:hanging="499"/>
        <w:contextualSpacing w:val="0"/>
      </w:pPr>
      <w:bookmarkStart w:id="64" w:name="_Toc101338871"/>
      <w:r w:rsidRPr="00E013C9">
        <w:t>Vyhodnotenie ponúk z hľadiska požiadaviek na predmet zákazky</w:t>
      </w:r>
      <w:bookmarkEnd w:id="64"/>
    </w:p>
    <w:p w14:paraId="17CAB464" w14:textId="77777777" w:rsidR="00B8498A" w:rsidRPr="00E013C9" w:rsidRDefault="00FB6FF6" w:rsidP="002F1BE3">
      <w:pPr>
        <w:pStyle w:val="Odsekzoznamu"/>
        <w:numPr>
          <w:ilvl w:val="0"/>
          <w:numId w:val="34"/>
        </w:numPr>
        <w:shd w:val="clear" w:color="auto" w:fill="FFFFFF"/>
        <w:spacing w:before="120" w:after="120" w:line="240" w:lineRule="auto"/>
        <w:ind w:left="0"/>
        <w:contextualSpacing w:val="0"/>
        <w:rPr>
          <w:rFonts w:ascii="Garamond" w:hAnsi="Garamond" w:cstheme="minorHAnsi"/>
          <w:lang w:val="sk-SK"/>
        </w:rPr>
      </w:pPr>
      <w:r w:rsidRPr="00E013C9">
        <w:rPr>
          <w:rFonts w:ascii="Garamond" w:hAnsi="Garamond" w:cstheme="minorHAnsi"/>
          <w:lang w:val="sk-SK"/>
        </w:rPr>
        <w:t>Komisia vyhodnotí ponuky z hľadiska splnenia požiadaviek verejného obstarávateľa na predmet zákazky a náležitosti ponuky a vylúči ponuky, ktoré nespĺňajú požiadavky na predmet zákazky uvedené vo výzve na predkladanie ponúk a v týchto súťažných podkladoch.</w:t>
      </w:r>
    </w:p>
    <w:p w14:paraId="56772B55" w14:textId="05F28FBC" w:rsidR="00FB6FF6" w:rsidRPr="00E013C9" w:rsidRDefault="00FB6FF6" w:rsidP="002F1BE3">
      <w:pPr>
        <w:pStyle w:val="Odsekzoznamu"/>
        <w:numPr>
          <w:ilvl w:val="0"/>
          <w:numId w:val="34"/>
        </w:numPr>
        <w:shd w:val="clear" w:color="auto" w:fill="FFFFFF"/>
        <w:spacing w:before="120" w:after="120" w:line="240" w:lineRule="auto"/>
        <w:ind w:left="0"/>
        <w:contextualSpacing w:val="0"/>
        <w:rPr>
          <w:rFonts w:ascii="Garamond" w:hAnsi="Garamond" w:cstheme="minorHAnsi"/>
          <w:lang w:val="sk-SK"/>
        </w:rPr>
      </w:pPr>
      <w:r w:rsidRPr="00E013C9">
        <w:rPr>
          <w:rFonts w:ascii="Garamond" w:hAnsi="Garamond" w:cstheme="minorHAnsi"/>
          <w:lang w:val="sk-SK"/>
        </w:rPr>
        <w:t xml:space="preserve">Komisia môže písomne požiadať uchádzačov o vysvetlenie ponuky prostredníctvom systému </w:t>
      </w:r>
      <w:r w:rsidR="00F85849">
        <w:rPr>
          <w:rFonts w:ascii="Garamond" w:hAnsi="Garamond" w:cstheme="minorHAnsi"/>
          <w:lang w:val="sk-SK"/>
        </w:rPr>
        <w:t>JOSEPHINE</w:t>
      </w:r>
      <w:r w:rsidRPr="00E013C9">
        <w:rPr>
          <w:rFonts w:ascii="Garamond" w:hAnsi="Garamond" w:cstheme="minorHAnsi"/>
          <w:lang w:val="sk-SK"/>
        </w:rPr>
        <w:t>. Vysvetlením ponuky nemôže dôjsť k zmene. Za zmenu ponuky sa nepovažuje odstránenie zrejmých chýb v písaní a počítaní.</w:t>
      </w:r>
    </w:p>
    <w:p w14:paraId="34C62EE7" w14:textId="77777777" w:rsidR="00FB6FF6" w:rsidRPr="00E013C9" w:rsidRDefault="00303C8C" w:rsidP="00776E72">
      <w:pPr>
        <w:pStyle w:val="Nadpis2"/>
        <w:spacing w:before="120"/>
        <w:ind w:left="142" w:hanging="499"/>
        <w:contextualSpacing w:val="0"/>
      </w:pPr>
      <w:bookmarkStart w:id="65" w:name="_Toc101338872"/>
      <w:r w:rsidRPr="00E013C9">
        <w:t>Dôvernosť procesu verejného obstarávania</w:t>
      </w:r>
      <w:bookmarkEnd w:id="65"/>
    </w:p>
    <w:p w14:paraId="32021149" w14:textId="77777777" w:rsidR="00FB6FF6" w:rsidRPr="00E013C9" w:rsidRDefault="00FB6FF6" w:rsidP="002F1BE3">
      <w:pPr>
        <w:pStyle w:val="Odsekzoznamu"/>
        <w:numPr>
          <w:ilvl w:val="0"/>
          <w:numId w:val="35"/>
        </w:numPr>
        <w:spacing w:before="120" w:after="120"/>
        <w:ind w:left="0"/>
        <w:contextualSpacing w:val="0"/>
        <w:rPr>
          <w:rFonts w:ascii="Garamond" w:hAnsi="Garamond" w:cstheme="minorHAnsi"/>
          <w:lang w:val="sk-SK"/>
        </w:rPr>
      </w:pPr>
      <w:r w:rsidRPr="00E013C9">
        <w:rPr>
          <w:rFonts w:ascii="Garamond" w:hAnsi="Garamond" w:cstheme="minorHAnsi"/>
          <w:lang w:val="sk-SK"/>
        </w:rPr>
        <w:t xml:space="preserve">Informácie týkajúce sa preskúmania, vysvetlenia, vyhodnotenia, vzájomného porovnania ponúk a odporúčaní prijatia ponuky sú dôverné. Členovia komisie na vyhodnotenie ponúk a zodpovedné osoby </w:t>
      </w:r>
      <w:r w:rsidR="00C63ED0" w:rsidRPr="00E013C9">
        <w:rPr>
          <w:rFonts w:ascii="Garamond" w:hAnsi="Garamond" w:cstheme="minorHAnsi"/>
          <w:lang w:val="sk-SK"/>
        </w:rPr>
        <w:t>verejného obstarávateľa</w:t>
      </w:r>
      <w:r w:rsidRPr="00E013C9">
        <w:rPr>
          <w:rFonts w:ascii="Garamond" w:hAnsi="Garamond" w:cstheme="minorHAnsi"/>
          <w:lang w:val="sk-SK"/>
        </w:rPr>
        <w:t xml:space="preserve"> nesmú počas prebiehajúceho procesu vyhlásenej verejnej súťaže poskytnúť alebo zverejniť uvedené informácie ani uchádzačom, ani žiadnym iným osobám.</w:t>
      </w:r>
    </w:p>
    <w:p w14:paraId="145DEE4C" w14:textId="77777777" w:rsidR="00FB6FF6" w:rsidRPr="00E013C9" w:rsidRDefault="00FB6FF6" w:rsidP="002F1BE3">
      <w:pPr>
        <w:pStyle w:val="Odsekzoznamu"/>
        <w:numPr>
          <w:ilvl w:val="0"/>
          <w:numId w:val="35"/>
        </w:numPr>
        <w:spacing w:before="120" w:after="120"/>
        <w:ind w:left="0"/>
        <w:contextualSpacing w:val="0"/>
        <w:rPr>
          <w:rFonts w:ascii="Garamond" w:hAnsi="Garamond" w:cstheme="minorHAnsi"/>
          <w:lang w:val="sk-SK"/>
        </w:rPr>
      </w:pPr>
      <w:r w:rsidRPr="00E013C9">
        <w:rPr>
          <w:rFonts w:ascii="Garamond" w:hAnsi="Garamond" w:cstheme="minorHAnsi"/>
          <w:lang w:val="sk-SK"/>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w:t>
      </w:r>
    </w:p>
    <w:p w14:paraId="728B85BD" w14:textId="77777777" w:rsidR="00FB6FF6" w:rsidRPr="00E013C9" w:rsidRDefault="00303C8C" w:rsidP="00776E72">
      <w:pPr>
        <w:pStyle w:val="Nadpis2"/>
        <w:spacing w:before="120"/>
        <w:ind w:left="142" w:hanging="499"/>
        <w:contextualSpacing w:val="0"/>
      </w:pPr>
      <w:bookmarkStart w:id="66" w:name="_Toc369511232"/>
      <w:bookmarkStart w:id="67" w:name="_Toc380494239"/>
      <w:bookmarkStart w:id="68" w:name="_Toc476636381"/>
      <w:bookmarkStart w:id="69" w:name="_Toc30663023"/>
      <w:bookmarkStart w:id="70" w:name="_Toc101338873"/>
      <w:r w:rsidRPr="00E013C9">
        <w:t>Informácia o výsledku vyhodnotenia ponúk</w:t>
      </w:r>
      <w:bookmarkEnd w:id="66"/>
      <w:bookmarkEnd w:id="67"/>
      <w:bookmarkEnd w:id="68"/>
      <w:bookmarkEnd w:id="69"/>
      <w:bookmarkEnd w:id="70"/>
    </w:p>
    <w:p w14:paraId="6D96A356" w14:textId="77777777" w:rsidR="00FB6FF6" w:rsidRPr="00E013C9" w:rsidRDefault="00DA46DE" w:rsidP="002F1BE3">
      <w:pPr>
        <w:pStyle w:val="Odsekzoznamu"/>
        <w:numPr>
          <w:ilvl w:val="0"/>
          <w:numId w:val="36"/>
        </w:numPr>
        <w:spacing w:before="120" w:after="120"/>
        <w:ind w:left="0"/>
        <w:contextualSpacing w:val="0"/>
        <w:rPr>
          <w:rFonts w:ascii="Garamond" w:hAnsi="Garamond" w:cstheme="minorHAnsi"/>
          <w:lang w:val="sk-SK"/>
        </w:rPr>
      </w:pPr>
      <w:r w:rsidRPr="00E013C9">
        <w:rPr>
          <w:rFonts w:ascii="Garamond" w:hAnsi="Garamond" w:cstheme="minorHAnsi"/>
          <w:lang w:val="sk-SK"/>
        </w:rPr>
        <w:t>V prípade, ak bol predložený Jednotný európsky dokument v zmysle § 39 zákona o verejnom obstarávaní alebo čestné vyhlásenie, verejný obstarávateľ po vyhodnotení ponúk povinný vyhodnotiť splnenie podmienok účasti úspešným uchádzačom podľa § 55 zákona o verejnom obstarávaní; ak dôjde k vylúčeniu uchádzača, vyhodnotí následne splnenie podmienok účasti ďalšieho uchádzača v poradí.</w:t>
      </w:r>
    </w:p>
    <w:p w14:paraId="470507DD" w14:textId="0132C6AA" w:rsidR="00DA46DE" w:rsidRDefault="00710AED" w:rsidP="002F1BE3">
      <w:pPr>
        <w:pStyle w:val="Odsekzoznamu"/>
        <w:numPr>
          <w:ilvl w:val="0"/>
          <w:numId w:val="36"/>
        </w:numPr>
        <w:spacing w:before="120" w:after="120"/>
        <w:ind w:left="0"/>
        <w:contextualSpacing w:val="0"/>
        <w:rPr>
          <w:rFonts w:ascii="Garamond" w:hAnsi="Garamond" w:cstheme="minorHAnsi"/>
          <w:lang w:val="sk-SK"/>
        </w:rPr>
      </w:pPr>
      <w:r w:rsidRPr="00E013C9">
        <w:rPr>
          <w:rFonts w:ascii="Garamond" w:hAnsi="Garamond" w:cstheme="minorHAnsi"/>
          <w:lang w:val="sk-SK"/>
        </w:rPr>
        <w:t>V</w:t>
      </w:r>
      <w:r w:rsidR="00C63ED0" w:rsidRPr="00E013C9">
        <w:rPr>
          <w:rFonts w:ascii="Garamond" w:hAnsi="Garamond" w:cstheme="minorHAnsi"/>
          <w:lang w:val="sk-SK"/>
        </w:rPr>
        <w:t>erejný obstarávateľ</w:t>
      </w:r>
      <w:r w:rsidR="00DA46DE" w:rsidRPr="00E013C9">
        <w:rPr>
          <w:rFonts w:ascii="Garamond" w:hAnsi="Garamond" w:cstheme="minorHAnsi"/>
          <w:lang w:val="sk-SK"/>
        </w:rPr>
        <w:t xml:space="preserve"> zašle v súlade s § 55 zákona o verejnom obstarávaní informáciu o výsledku vyhodnotenia ponúk. </w:t>
      </w:r>
      <w:r w:rsidR="00C63ED0" w:rsidRPr="00E013C9">
        <w:rPr>
          <w:rFonts w:ascii="Garamond" w:hAnsi="Garamond" w:cstheme="minorHAnsi"/>
          <w:lang w:val="sk-SK"/>
        </w:rPr>
        <w:t>Verejný obstarávateľ</w:t>
      </w:r>
      <w:r w:rsidR="00DA46DE" w:rsidRPr="00E013C9">
        <w:rPr>
          <w:rFonts w:ascii="Garamond" w:hAnsi="Garamond" w:cstheme="minorHAnsi"/>
          <w:lang w:val="sk-SK"/>
        </w:rPr>
        <w:t xml:space="preserve"> pristúpi k uzavretiu </w:t>
      </w:r>
      <w:r w:rsidR="0053610E">
        <w:rPr>
          <w:rFonts w:ascii="Garamond" w:hAnsi="Garamond" w:cstheme="minorHAnsi"/>
          <w:lang w:val="sk-SK"/>
        </w:rPr>
        <w:t>Z</w:t>
      </w:r>
      <w:r w:rsidR="00DA46DE" w:rsidRPr="00E013C9">
        <w:rPr>
          <w:rFonts w:ascii="Garamond" w:hAnsi="Garamond" w:cstheme="minorHAnsi"/>
          <w:lang w:val="sk-SK"/>
        </w:rPr>
        <w:t>mluvy</w:t>
      </w:r>
      <w:r w:rsidR="0053610E">
        <w:rPr>
          <w:rFonts w:ascii="Garamond" w:hAnsi="Garamond" w:cstheme="minorHAnsi"/>
          <w:lang w:val="sk-SK"/>
        </w:rPr>
        <w:t xml:space="preserve"> o dielo</w:t>
      </w:r>
      <w:r w:rsidR="00DA46DE" w:rsidRPr="00E013C9">
        <w:rPr>
          <w:rFonts w:ascii="Garamond" w:hAnsi="Garamond" w:cstheme="minorHAnsi"/>
          <w:lang w:val="sk-SK"/>
        </w:rPr>
        <w:t xml:space="preserve"> po uplynutí zákonom stanovených lehôt. </w:t>
      </w:r>
      <w:r w:rsidR="00C63ED0" w:rsidRPr="00E013C9">
        <w:rPr>
          <w:rFonts w:ascii="Garamond" w:hAnsi="Garamond" w:cstheme="minorHAnsi"/>
          <w:lang w:val="sk-SK"/>
        </w:rPr>
        <w:t>Verejný obstarávateľ</w:t>
      </w:r>
      <w:r w:rsidR="00DA46DE" w:rsidRPr="00E013C9">
        <w:rPr>
          <w:rFonts w:ascii="Garamond" w:hAnsi="Garamond" w:cstheme="minorHAnsi"/>
          <w:lang w:val="sk-SK"/>
        </w:rPr>
        <w:t xml:space="preserve"> vyzve uchádzača na poskytnutie súčinnosti k</w:t>
      </w:r>
      <w:r w:rsidR="00EA58D0">
        <w:rPr>
          <w:rFonts w:ascii="Garamond" w:hAnsi="Garamond" w:cstheme="minorHAnsi"/>
          <w:lang w:val="sk-SK"/>
        </w:rPr>
        <w:t> </w:t>
      </w:r>
      <w:r w:rsidR="00DA46DE" w:rsidRPr="00E013C9">
        <w:rPr>
          <w:rFonts w:ascii="Garamond" w:hAnsi="Garamond" w:cstheme="minorHAnsi"/>
          <w:lang w:val="sk-SK"/>
        </w:rPr>
        <w:t>podpisu</w:t>
      </w:r>
      <w:r w:rsidR="00EA58D0">
        <w:rPr>
          <w:rFonts w:ascii="Garamond" w:hAnsi="Garamond" w:cstheme="minorHAnsi"/>
          <w:lang w:val="sk-SK"/>
        </w:rPr>
        <w:t xml:space="preserve"> </w:t>
      </w:r>
      <w:r w:rsidR="0053610E">
        <w:rPr>
          <w:rFonts w:ascii="Garamond" w:hAnsi="Garamond" w:cstheme="minorHAnsi"/>
          <w:lang w:val="sk-SK"/>
        </w:rPr>
        <w:t>Z</w:t>
      </w:r>
      <w:r w:rsidR="00DA46DE" w:rsidRPr="00E013C9">
        <w:rPr>
          <w:rFonts w:ascii="Garamond" w:hAnsi="Garamond" w:cstheme="minorHAnsi"/>
          <w:lang w:val="sk-SK"/>
        </w:rPr>
        <w:t xml:space="preserve">mluvy. </w:t>
      </w:r>
    </w:p>
    <w:p w14:paraId="270B793C" w14:textId="06ADDA74" w:rsidR="00FB6FF6" w:rsidRDefault="00DA46DE" w:rsidP="002F1BE3">
      <w:pPr>
        <w:pStyle w:val="Odsekzoznamu"/>
        <w:numPr>
          <w:ilvl w:val="0"/>
          <w:numId w:val="36"/>
        </w:numPr>
        <w:shd w:val="clear" w:color="auto" w:fill="FFFFFF"/>
        <w:spacing w:before="120" w:after="120" w:line="240" w:lineRule="auto"/>
        <w:ind w:left="0"/>
        <w:contextualSpacing w:val="0"/>
        <w:rPr>
          <w:rFonts w:ascii="Garamond" w:hAnsi="Garamond" w:cstheme="minorHAnsi"/>
          <w:lang w:val="sk-SK"/>
        </w:rPr>
      </w:pPr>
      <w:r w:rsidRPr="00E013C9">
        <w:rPr>
          <w:rFonts w:ascii="Garamond" w:hAnsi="Garamond" w:cstheme="minorHAnsi"/>
          <w:lang w:val="sk-SK"/>
        </w:rPr>
        <w:t xml:space="preserve">Verejný obstarávateľ uzavrie </w:t>
      </w:r>
      <w:r w:rsidR="00521AF7">
        <w:rPr>
          <w:rFonts w:ascii="Garamond" w:hAnsi="Garamond" w:cstheme="minorHAnsi"/>
          <w:lang w:val="sk-SK"/>
        </w:rPr>
        <w:t>zmluvu o dielo pre jednotlivé časti zákazky</w:t>
      </w:r>
      <w:r w:rsidRPr="00E013C9">
        <w:rPr>
          <w:rFonts w:ascii="Garamond" w:hAnsi="Garamond" w:cstheme="minorHAnsi"/>
          <w:lang w:val="sk-SK"/>
        </w:rPr>
        <w:t xml:space="preserve"> s úspešným uchádzačom v lehote viazanosti ponúk.</w:t>
      </w:r>
    </w:p>
    <w:p w14:paraId="7E36C55D" w14:textId="26C983B2" w:rsidR="00DA46DE" w:rsidRPr="00E013C9" w:rsidRDefault="00303C8C" w:rsidP="00776E72">
      <w:pPr>
        <w:pStyle w:val="Nadpis2"/>
        <w:spacing w:before="120"/>
        <w:ind w:left="142" w:hanging="499"/>
        <w:contextualSpacing w:val="0"/>
      </w:pPr>
      <w:bookmarkStart w:id="71" w:name="_Toc101338874"/>
      <w:r w:rsidRPr="00E013C9">
        <w:lastRenderedPageBreak/>
        <w:t>Uzavretie zmluvy</w:t>
      </w:r>
      <w:r w:rsidR="00521AF7">
        <w:t xml:space="preserve"> o dielo</w:t>
      </w:r>
      <w:bookmarkEnd w:id="71"/>
    </w:p>
    <w:p w14:paraId="163E876F" w14:textId="486BACF4" w:rsidR="005A3BE7" w:rsidRDefault="00521AF7" w:rsidP="002F1BE3">
      <w:pPr>
        <w:pStyle w:val="Odsekzoznamu"/>
        <w:numPr>
          <w:ilvl w:val="0"/>
          <w:numId w:val="37"/>
        </w:numPr>
        <w:shd w:val="clear" w:color="auto" w:fill="FFFFFF"/>
        <w:spacing w:before="120" w:after="120" w:line="240" w:lineRule="auto"/>
        <w:ind w:left="0"/>
        <w:contextualSpacing w:val="0"/>
        <w:rPr>
          <w:rFonts w:ascii="Garamond" w:hAnsi="Garamond" w:cstheme="minorHAnsi"/>
          <w:lang w:val="sk-SK"/>
        </w:rPr>
      </w:pPr>
      <w:r>
        <w:rPr>
          <w:rFonts w:ascii="Garamond" w:hAnsi="Garamond" w:cstheme="minorHAnsi"/>
          <w:lang w:val="sk-SK"/>
        </w:rPr>
        <w:t>Zmluva o dielo</w:t>
      </w:r>
      <w:r w:rsidR="00DA46DE" w:rsidRPr="00E013C9">
        <w:rPr>
          <w:rFonts w:ascii="Garamond" w:hAnsi="Garamond" w:cstheme="minorHAnsi"/>
          <w:lang w:val="sk-SK"/>
        </w:rPr>
        <w:t xml:space="preserve"> s úspešným uchádzačom</w:t>
      </w:r>
      <w:r>
        <w:rPr>
          <w:rFonts w:ascii="Garamond" w:hAnsi="Garamond" w:cstheme="minorHAnsi"/>
          <w:lang w:val="sk-SK"/>
        </w:rPr>
        <w:t xml:space="preserve">, </w:t>
      </w:r>
      <w:r w:rsidR="00DA46DE" w:rsidRPr="00E013C9">
        <w:rPr>
          <w:rFonts w:ascii="Garamond" w:hAnsi="Garamond" w:cstheme="minorHAnsi"/>
          <w:lang w:val="sk-SK"/>
        </w:rPr>
        <w:t xml:space="preserve">ktorého ponuka bola prijatá, </w:t>
      </w:r>
      <w:r w:rsidR="00DD697F">
        <w:rPr>
          <w:rFonts w:ascii="Garamond" w:hAnsi="Garamond" w:cstheme="minorHAnsi"/>
          <w:lang w:val="sk-SK"/>
        </w:rPr>
        <w:t>jednotlivo pre každú časť zákazky,</w:t>
      </w:r>
      <w:r w:rsidR="00DD697F" w:rsidRPr="00E013C9">
        <w:rPr>
          <w:rFonts w:ascii="Garamond" w:hAnsi="Garamond" w:cstheme="minorHAnsi"/>
          <w:lang w:val="sk-SK"/>
        </w:rPr>
        <w:t xml:space="preserve"> </w:t>
      </w:r>
      <w:r w:rsidR="00DA46DE" w:rsidRPr="00E013C9">
        <w:rPr>
          <w:rFonts w:ascii="Garamond" w:hAnsi="Garamond" w:cstheme="minorHAnsi"/>
          <w:lang w:val="sk-SK"/>
        </w:rPr>
        <w:t xml:space="preserve">bude uzavretá najskôr </w:t>
      </w:r>
      <w:r w:rsidR="0001023E">
        <w:rPr>
          <w:rFonts w:ascii="Garamond" w:hAnsi="Garamond" w:cstheme="minorHAnsi"/>
          <w:lang w:val="sk-SK"/>
        </w:rPr>
        <w:t>jedenásty</w:t>
      </w:r>
      <w:r w:rsidR="00DA46DE" w:rsidRPr="00E013C9">
        <w:rPr>
          <w:rFonts w:ascii="Garamond" w:hAnsi="Garamond" w:cstheme="minorHAnsi"/>
          <w:lang w:val="sk-SK"/>
        </w:rPr>
        <w:t xml:space="preserve"> (</w:t>
      </w:r>
      <w:r w:rsidR="0001023E">
        <w:rPr>
          <w:rFonts w:ascii="Garamond" w:hAnsi="Garamond" w:cstheme="minorHAnsi"/>
          <w:lang w:val="sk-SK"/>
        </w:rPr>
        <w:t>11</w:t>
      </w:r>
      <w:r w:rsidR="00DA46DE" w:rsidRPr="00E013C9">
        <w:rPr>
          <w:rFonts w:ascii="Garamond" w:hAnsi="Garamond" w:cstheme="minorHAnsi"/>
          <w:lang w:val="sk-SK"/>
        </w:rPr>
        <w:t xml:space="preserve">.) deň odo dňa odoslania oznámenia o výsledku vyhodnotenia ponúk (zákazka realizovaná elektronicky), ak nebola doručená žiadosť o nápravu, ak žiadosť o nápravu bola doručená po uplynutí lehoty podľa § 164 ods. 5 alebo ods. 6 zákona o verejnom obstarávaní </w:t>
      </w:r>
      <w:r w:rsidR="00FD1ABA">
        <w:rPr>
          <w:rFonts w:ascii="Garamond" w:hAnsi="Garamond" w:cstheme="minorHAnsi"/>
          <w:lang w:val="sk-SK"/>
        </w:rPr>
        <w:t>.</w:t>
      </w:r>
    </w:p>
    <w:p w14:paraId="77DE7088" w14:textId="249AFC16" w:rsidR="00FB6FF6" w:rsidRPr="00E013C9" w:rsidRDefault="00DA46DE" w:rsidP="002F1BE3">
      <w:pPr>
        <w:pStyle w:val="Odsekzoznamu"/>
        <w:numPr>
          <w:ilvl w:val="0"/>
          <w:numId w:val="37"/>
        </w:numPr>
        <w:shd w:val="clear" w:color="auto" w:fill="FFFFFF"/>
        <w:spacing w:before="120" w:after="120" w:line="240" w:lineRule="auto"/>
        <w:ind w:left="0"/>
        <w:contextualSpacing w:val="0"/>
        <w:rPr>
          <w:rFonts w:ascii="Garamond" w:hAnsi="Garamond" w:cstheme="minorHAnsi"/>
          <w:lang w:val="sk-SK"/>
        </w:rPr>
      </w:pPr>
      <w:r w:rsidRPr="00E013C9">
        <w:rPr>
          <w:rFonts w:ascii="Garamond" w:hAnsi="Garamond" w:cstheme="minorHAnsi"/>
          <w:lang w:val="sk-SK"/>
        </w:rPr>
        <w:t xml:space="preserve">Ak úspešný uchádzač odmietne uzavrieť </w:t>
      </w:r>
      <w:r w:rsidR="00FD1ABA">
        <w:rPr>
          <w:rFonts w:ascii="Garamond" w:hAnsi="Garamond" w:cstheme="minorHAnsi"/>
          <w:lang w:val="sk-SK"/>
        </w:rPr>
        <w:t>zmluvu o dielo</w:t>
      </w:r>
      <w:r w:rsidRPr="00E013C9">
        <w:rPr>
          <w:rFonts w:ascii="Garamond" w:hAnsi="Garamond" w:cstheme="minorHAnsi"/>
          <w:lang w:val="sk-SK"/>
        </w:rPr>
        <w:t xml:space="preserve"> alebo nesplní povinnosť poskytnúť verejnému obstarávateľovi riadnu súčinnosť, potrebnú na uzavretie</w:t>
      </w:r>
      <w:r w:rsidR="00EA58D0">
        <w:rPr>
          <w:rFonts w:ascii="Garamond" w:hAnsi="Garamond" w:cstheme="minorHAnsi"/>
          <w:lang w:val="sk-SK"/>
        </w:rPr>
        <w:t xml:space="preserve"> </w:t>
      </w:r>
      <w:r w:rsidR="00FD1ABA">
        <w:rPr>
          <w:rFonts w:ascii="Garamond" w:hAnsi="Garamond" w:cstheme="minorHAnsi"/>
          <w:lang w:val="sk-SK"/>
        </w:rPr>
        <w:t>zmluvy o dielo</w:t>
      </w:r>
      <w:r w:rsidRPr="00E013C9">
        <w:rPr>
          <w:rFonts w:ascii="Garamond" w:hAnsi="Garamond" w:cstheme="minorHAnsi"/>
          <w:lang w:val="sk-SK"/>
        </w:rPr>
        <w:t>, verejný obstarávateľ bude postupovať v zmysle § 56 ods. 9 až 15 zákona o verejnom obstarávaní.</w:t>
      </w:r>
    </w:p>
    <w:p w14:paraId="2B900EFD" w14:textId="23A05A65" w:rsidR="00DA46DE" w:rsidRDefault="00710AED" w:rsidP="002F1BE3">
      <w:pPr>
        <w:pStyle w:val="Odsekzoznamu"/>
        <w:numPr>
          <w:ilvl w:val="0"/>
          <w:numId w:val="37"/>
        </w:numPr>
        <w:spacing w:before="120" w:after="120"/>
        <w:ind w:left="0"/>
        <w:contextualSpacing w:val="0"/>
        <w:rPr>
          <w:rFonts w:ascii="Garamond" w:hAnsi="Garamond" w:cstheme="minorHAnsi"/>
          <w:lang w:val="sk-SK"/>
        </w:rPr>
      </w:pPr>
      <w:r w:rsidRPr="001B3409">
        <w:rPr>
          <w:rFonts w:ascii="Garamond" w:hAnsi="Garamond" w:cstheme="minorHAnsi"/>
          <w:lang w:val="sk-SK"/>
        </w:rPr>
        <w:t>Verejný obstarávateľ</w:t>
      </w:r>
      <w:r w:rsidR="00DA46DE" w:rsidRPr="001B3409">
        <w:rPr>
          <w:rFonts w:ascii="Garamond" w:hAnsi="Garamond" w:cstheme="minorHAnsi"/>
          <w:lang w:val="sk-SK"/>
        </w:rPr>
        <w:t xml:space="preserve"> nesmie uzavrieť</w:t>
      </w:r>
      <w:r w:rsidR="00EA58D0" w:rsidRPr="001B3409">
        <w:rPr>
          <w:rFonts w:ascii="Garamond" w:hAnsi="Garamond" w:cstheme="minorHAnsi"/>
          <w:lang w:val="sk-SK"/>
        </w:rPr>
        <w:t xml:space="preserve"> </w:t>
      </w:r>
      <w:r w:rsidR="00DA46DE" w:rsidRPr="00E013C9">
        <w:rPr>
          <w:rFonts w:ascii="Garamond" w:hAnsi="Garamond" w:cstheme="minorHAnsi"/>
          <w:lang w:val="sk-SK"/>
        </w:rPr>
        <w:t xml:space="preserve">zmluvu </w:t>
      </w:r>
      <w:r w:rsidR="001B3409">
        <w:rPr>
          <w:rFonts w:ascii="Garamond" w:hAnsi="Garamond" w:cstheme="minorHAnsi"/>
          <w:lang w:val="sk-SK"/>
        </w:rPr>
        <w:t xml:space="preserve">o dielo </w:t>
      </w:r>
      <w:r w:rsidR="00DA46DE" w:rsidRPr="00E013C9">
        <w:rPr>
          <w:rFonts w:ascii="Garamond" w:hAnsi="Garamond" w:cstheme="minorHAnsi"/>
          <w:lang w:val="sk-SK"/>
        </w:rPr>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509BC3DF" w14:textId="77777777" w:rsidR="00051F21" w:rsidRPr="00E013C9" w:rsidRDefault="00303C8C" w:rsidP="00776E72">
      <w:pPr>
        <w:pStyle w:val="Nadpis2"/>
        <w:spacing w:before="120"/>
        <w:ind w:left="142" w:hanging="499"/>
        <w:contextualSpacing w:val="0"/>
      </w:pPr>
      <w:bookmarkStart w:id="72" w:name="_Toc369511237"/>
      <w:bookmarkStart w:id="73" w:name="_Toc380494244"/>
      <w:bookmarkStart w:id="74" w:name="_Toc476636384"/>
      <w:bookmarkStart w:id="75" w:name="_Toc30663026"/>
      <w:bookmarkStart w:id="76" w:name="_Toc101338875"/>
      <w:r w:rsidRPr="00E013C9">
        <w:t>Zrušenie použitého postupu zadávania zákazky</w:t>
      </w:r>
      <w:bookmarkEnd w:id="72"/>
      <w:bookmarkEnd w:id="73"/>
      <w:bookmarkEnd w:id="74"/>
      <w:bookmarkEnd w:id="75"/>
      <w:bookmarkEnd w:id="76"/>
    </w:p>
    <w:p w14:paraId="02B61230" w14:textId="77777777" w:rsidR="00FB6FF6" w:rsidRPr="00E013C9" w:rsidRDefault="00051F21" w:rsidP="002F1BE3">
      <w:pPr>
        <w:pStyle w:val="Odsekzoznamu"/>
        <w:numPr>
          <w:ilvl w:val="0"/>
          <w:numId w:val="38"/>
        </w:numPr>
        <w:shd w:val="clear" w:color="auto" w:fill="FFFFFF"/>
        <w:spacing w:before="120" w:after="120" w:line="240" w:lineRule="auto"/>
        <w:ind w:left="0"/>
        <w:contextualSpacing w:val="0"/>
        <w:rPr>
          <w:rFonts w:ascii="Garamond" w:hAnsi="Garamond" w:cstheme="minorHAnsi"/>
          <w:lang w:val="sk-SK"/>
        </w:rPr>
      </w:pPr>
      <w:r w:rsidRPr="00E013C9">
        <w:rPr>
          <w:rFonts w:ascii="Garamond" w:hAnsi="Garamond" w:cstheme="minorHAnsi"/>
          <w:lang w:val="sk-SK"/>
        </w:rPr>
        <w:t>Verejný obstarávateľ zruší použitý postup zadávania zákazky, ak sa naplnili podmienky § 57 zákona o verejnom obstarávaní.</w:t>
      </w:r>
    </w:p>
    <w:p w14:paraId="1DE47C8D" w14:textId="77777777" w:rsidR="00051F21" w:rsidRPr="00E013C9" w:rsidRDefault="00051F21" w:rsidP="002F1BE3">
      <w:pPr>
        <w:pStyle w:val="Odsekzoznamu"/>
        <w:numPr>
          <w:ilvl w:val="0"/>
          <w:numId w:val="38"/>
        </w:numPr>
        <w:shd w:val="clear" w:color="auto" w:fill="FFFFFF"/>
        <w:spacing w:before="120" w:after="120"/>
        <w:ind w:left="0"/>
        <w:contextualSpacing w:val="0"/>
        <w:rPr>
          <w:rFonts w:ascii="Garamond" w:hAnsi="Garamond" w:cstheme="minorHAnsi"/>
          <w:lang w:val="sk-SK"/>
        </w:rPr>
      </w:pPr>
      <w:r w:rsidRPr="00E013C9">
        <w:rPr>
          <w:rFonts w:ascii="Garamond" w:hAnsi="Garamond" w:cstheme="minorHAnsi"/>
          <w:lang w:val="sk-SK"/>
        </w:rPr>
        <w:t>Verejný obstarávateľ si vyhradzuje právo neprijať ani jednu z predložených ponúk, ak nebudú zodpovedať jeho finančným možnostiam, t.</w:t>
      </w:r>
      <w:r w:rsidR="00EE2148" w:rsidRPr="00E013C9">
        <w:rPr>
          <w:rFonts w:ascii="Garamond" w:hAnsi="Garamond" w:cstheme="minorHAnsi"/>
          <w:lang w:val="sk-SK"/>
        </w:rPr>
        <w:t xml:space="preserve"> </w:t>
      </w:r>
      <w:r w:rsidRPr="00E013C9">
        <w:rPr>
          <w:rFonts w:ascii="Garamond" w:hAnsi="Garamond" w:cstheme="minorHAnsi"/>
          <w:lang w:val="sk-SK"/>
        </w:rPr>
        <w:t>j. ak prekročia jeho finančný limit pre predmet zákazky alebo sú neregulárne alebo inak neprijateľné.</w:t>
      </w:r>
    </w:p>
    <w:p w14:paraId="618B0125" w14:textId="77777777" w:rsidR="00051F21" w:rsidRPr="00E013C9" w:rsidRDefault="00051F21" w:rsidP="002F1BE3">
      <w:pPr>
        <w:pStyle w:val="Odsekzoznamu"/>
        <w:numPr>
          <w:ilvl w:val="0"/>
          <w:numId w:val="38"/>
        </w:numPr>
        <w:shd w:val="clear" w:color="auto" w:fill="FFFFFF"/>
        <w:spacing w:before="120" w:after="120"/>
        <w:ind w:left="0"/>
        <w:contextualSpacing w:val="0"/>
        <w:rPr>
          <w:rFonts w:ascii="Garamond" w:hAnsi="Garamond" w:cstheme="minorHAnsi"/>
          <w:lang w:val="sk-SK"/>
        </w:rPr>
      </w:pPr>
      <w:r w:rsidRPr="00E013C9">
        <w:rPr>
          <w:rFonts w:ascii="Garamond" w:hAnsi="Garamond" w:cstheme="minorHAnsi"/>
          <w:lang w:val="sk-SK"/>
        </w:rPr>
        <w:t xml:space="preserve">Verejný obstarávateľ bezodkladne upovedomí prostredníctvom systému </w:t>
      </w:r>
      <w:r w:rsidR="00710AED" w:rsidRPr="00E013C9">
        <w:rPr>
          <w:rFonts w:ascii="Garamond" w:hAnsi="Garamond" w:cstheme="minorHAnsi"/>
          <w:lang w:val="sk-SK"/>
        </w:rPr>
        <w:t>JOSEPHINE</w:t>
      </w:r>
      <w:r w:rsidRPr="00E013C9">
        <w:rPr>
          <w:rFonts w:ascii="Garamond" w:hAnsi="Garamond" w:cstheme="minorHAnsi"/>
          <w:lang w:val="sk-SK"/>
        </w:rPr>
        <w:t xml:space="preserve"> všetkých uchádzačov o zrušení použitého postupu zadávania zákazky s uvedením dôvodu a oznámi postup, ktorý použije pri zadávaní na pôvodný predmet zákazky.</w:t>
      </w:r>
    </w:p>
    <w:p w14:paraId="2CB7C3B5" w14:textId="77777777" w:rsidR="00FB6FF6" w:rsidRPr="00E013C9" w:rsidRDefault="00303C8C" w:rsidP="008F0004">
      <w:pPr>
        <w:pStyle w:val="Nadpis2"/>
        <w:spacing w:before="120"/>
        <w:ind w:left="142" w:hanging="499"/>
        <w:contextualSpacing w:val="0"/>
      </w:pPr>
      <w:bookmarkStart w:id="77" w:name="_Toc101338876"/>
      <w:r w:rsidRPr="00E013C9">
        <w:t>Subdodávatelia</w:t>
      </w:r>
      <w:bookmarkEnd w:id="77"/>
    </w:p>
    <w:p w14:paraId="20DBB360" w14:textId="77777777" w:rsidR="00051F21" w:rsidRPr="000D3D20" w:rsidRDefault="00C63ED0" w:rsidP="008F0004">
      <w:pPr>
        <w:pStyle w:val="Odsekzoznamu"/>
        <w:keepNext/>
        <w:keepLines/>
        <w:numPr>
          <w:ilvl w:val="0"/>
          <w:numId w:val="39"/>
        </w:numPr>
        <w:spacing w:before="120" w:after="120"/>
        <w:ind w:left="0"/>
        <w:contextualSpacing w:val="0"/>
        <w:rPr>
          <w:rFonts w:ascii="Garamond" w:hAnsi="Garamond" w:cstheme="minorHAnsi"/>
          <w:lang w:val="sk-SK"/>
        </w:rPr>
      </w:pPr>
      <w:r w:rsidRPr="000D3D20">
        <w:rPr>
          <w:rFonts w:ascii="Garamond" w:hAnsi="Garamond" w:cstheme="minorHAnsi"/>
          <w:lang w:val="sk-SK"/>
        </w:rPr>
        <w:t>Verejný obstarávateľ</w:t>
      </w:r>
      <w:r w:rsidR="00051F21" w:rsidRPr="000D3D20">
        <w:rPr>
          <w:rFonts w:ascii="Garamond" w:hAnsi="Garamond" w:cstheme="minorHAnsi"/>
          <w:lang w:val="sk-SK"/>
        </w:rPr>
        <w:t xml:space="preserve"> vyžaduje, aby:</w:t>
      </w:r>
    </w:p>
    <w:p w14:paraId="277D1B54" w14:textId="4FE7C611" w:rsidR="00051F21" w:rsidRPr="000D3D20" w:rsidRDefault="00051F21" w:rsidP="008F0004">
      <w:pPr>
        <w:pStyle w:val="Odsekzoznamu"/>
        <w:keepNext/>
        <w:keepLines/>
        <w:numPr>
          <w:ilvl w:val="0"/>
          <w:numId w:val="9"/>
        </w:numPr>
        <w:spacing w:before="120" w:after="120"/>
        <w:contextualSpacing w:val="0"/>
        <w:rPr>
          <w:rFonts w:ascii="Garamond" w:hAnsi="Garamond" w:cstheme="minorHAnsi"/>
          <w:lang w:val="sk-SK"/>
        </w:rPr>
      </w:pPr>
      <w:r w:rsidRPr="000D3D20">
        <w:rPr>
          <w:rFonts w:ascii="Garamond" w:hAnsi="Garamond" w:cstheme="minorHAnsi"/>
          <w:lang w:val="sk-SK"/>
        </w:rPr>
        <w:t>uchádzač v ponuke uviedol podiel zákazky, ktorý má v úmysle zadať subdodávateľom, navrhovaných subdodávateľov a predmety subdodávok</w:t>
      </w:r>
      <w:r w:rsidR="000D3D20" w:rsidRPr="000D3D20">
        <w:rPr>
          <w:rFonts w:ascii="Garamond" w:hAnsi="Garamond" w:cstheme="minorHAnsi"/>
          <w:lang w:val="sk-SK"/>
        </w:rPr>
        <w:t>,</w:t>
      </w:r>
    </w:p>
    <w:p w14:paraId="058E3ADD" w14:textId="3A72A496" w:rsidR="00051F21" w:rsidRPr="00E013C9" w:rsidRDefault="00051F21" w:rsidP="002F1BE3">
      <w:pPr>
        <w:pStyle w:val="Odsekzoznamu"/>
        <w:numPr>
          <w:ilvl w:val="0"/>
          <w:numId w:val="9"/>
        </w:numPr>
        <w:spacing w:before="120" w:after="120"/>
        <w:contextualSpacing w:val="0"/>
        <w:rPr>
          <w:rFonts w:ascii="Garamond" w:hAnsi="Garamond" w:cstheme="minorHAnsi"/>
          <w:lang w:val="sk-SK"/>
        </w:rPr>
      </w:pPr>
      <w:r w:rsidRPr="00E013C9">
        <w:rPr>
          <w:rFonts w:ascii="Garamond" w:hAnsi="Garamond" w:cstheme="minorHAnsi"/>
          <w:lang w:val="sk-SK"/>
        </w:rPr>
        <w:t xml:space="preserve">navrhovaný subdodávateľ spĺňal podmienky účasti týkajúce sa osobného postavenia a neexistovali u neho dôvody na vylúčenie podľa § 40 ods. 6 písm. a) až </w:t>
      </w:r>
      <w:r w:rsidR="001B3409">
        <w:rPr>
          <w:rFonts w:ascii="Garamond" w:hAnsi="Garamond" w:cstheme="minorHAnsi"/>
          <w:lang w:val="sk-SK"/>
        </w:rPr>
        <w:t>g</w:t>
      </w:r>
      <w:r w:rsidRPr="00E013C9">
        <w:rPr>
          <w:rFonts w:ascii="Garamond" w:hAnsi="Garamond" w:cstheme="minorHAnsi"/>
          <w:lang w:val="sk-SK"/>
        </w:rPr>
        <w:t xml:space="preserve">) a ods. 7 </w:t>
      </w:r>
      <w:r w:rsidR="001B3409">
        <w:rPr>
          <w:rFonts w:ascii="Garamond" w:hAnsi="Garamond" w:cstheme="minorHAnsi"/>
          <w:lang w:val="sk-SK"/>
        </w:rPr>
        <w:t xml:space="preserve">a 8 </w:t>
      </w:r>
      <w:r w:rsidRPr="00E013C9">
        <w:rPr>
          <w:rFonts w:ascii="Garamond" w:hAnsi="Garamond" w:cstheme="minorHAnsi"/>
          <w:lang w:val="sk-SK"/>
        </w:rPr>
        <w:t>zákona o verejnom obstarávaní; oprávnenie dodávať tovar sa preukazuje vo vzťahu k tej časti predmetu zákazky, ktorý má subdodávateľ plniť.</w:t>
      </w:r>
    </w:p>
    <w:p w14:paraId="3C74DF7E" w14:textId="77777777" w:rsidR="00051F21" w:rsidRPr="00E013C9" w:rsidRDefault="00051F21" w:rsidP="002F1BE3">
      <w:pPr>
        <w:pStyle w:val="Odsekzoznamu"/>
        <w:numPr>
          <w:ilvl w:val="0"/>
          <w:numId w:val="39"/>
        </w:numPr>
        <w:spacing w:before="120" w:after="120"/>
        <w:ind w:left="0"/>
        <w:contextualSpacing w:val="0"/>
        <w:rPr>
          <w:rFonts w:ascii="Garamond" w:hAnsi="Garamond" w:cstheme="minorHAnsi"/>
          <w:lang w:val="sk-SK"/>
        </w:rPr>
      </w:pPr>
      <w:r w:rsidRPr="00E013C9">
        <w:rPr>
          <w:rFonts w:ascii="Garamond" w:hAnsi="Garamond" w:cstheme="minorHAnsi"/>
          <w:lang w:val="sk-SK"/>
        </w:rPr>
        <w:t xml:space="preserve">Ak navrhovaný subdodávateľ nespĺňa podmienky účasti podľa predchádzajúceho </w:t>
      </w:r>
      <w:r w:rsidR="00710AED" w:rsidRPr="00E013C9">
        <w:rPr>
          <w:rFonts w:ascii="Garamond" w:hAnsi="Garamond" w:cstheme="minorHAnsi"/>
          <w:lang w:val="sk-SK"/>
        </w:rPr>
        <w:t>článku</w:t>
      </w:r>
      <w:r w:rsidRPr="00E013C9">
        <w:rPr>
          <w:rFonts w:ascii="Garamond" w:hAnsi="Garamond" w:cstheme="minorHAnsi"/>
          <w:lang w:val="sk-SK"/>
        </w:rPr>
        <w:t xml:space="preserve"> súťažných podkladov, </w:t>
      </w:r>
      <w:r w:rsidR="00C63ED0" w:rsidRPr="00E013C9">
        <w:rPr>
          <w:rFonts w:ascii="Garamond" w:hAnsi="Garamond" w:cstheme="minorHAnsi"/>
          <w:lang w:val="sk-SK"/>
        </w:rPr>
        <w:t>Verejný obstarávateľ</w:t>
      </w:r>
      <w:r w:rsidRPr="00E013C9">
        <w:rPr>
          <w:rFonts w:ascii="Garamond" w:hAnsi="Garamond" w:cstheme="minorHAnsi"/>
          <w:lang w:val="sk-SK"/>
        </w:rPr>
        <w:t xml:space="preserve"> písomne požiada uchádzača o jeho nahradenie. Uchádzač doručí návrh nového subdodávateľa do piatich pracovných dní odo dňa doručenia žiadosti podľa prvej vety, ak </w:t>
      </w:r>
      <w:r w:rsidR="00C63ED0" w:rsidRPr="00E013C9">
        <w:rPr>
          <w:rFonts w:ascii="Garamond" w:hAnsi="Garamond" w:cstheme="minorHAnsi"/>
          <w:lang w:val="sk-SK"/>
        </w:rPr>
        <w:t>verejný obstarávateľ</w:t>
      </w:r>
      <w:r w:rsidRPr="00E013C9">
        <w:rPr>
          <w:rFonts w:ascii="Garamond" w:hAnsi="Garamond" w:cstheme="minorHAnsi"/>
          <w:lang w:val="sk-SK"/>
        </w:rPr>
        <w:t xml:space="preserve"> neurčil dlhšiu lehotu.</w:t>
      </w:r>
    </w:p>
    <w:p w14:paraId="6AAEA8E2" w14:textId="6DC1DDC6" w:rsidR="00051F21" w:rsidRPr="000E656F" w:rsidRDefault="00C63ED0" w:rsidP="002F1BE3">
      <w:pPr>
        <w:pStyle w:val="Odsekzoznamu"/>
        <w:numPr>
          <w:ilvl w:val="0"/>
          <w:numId w:val="39"/>
        </w:numPr>
        <w:spacing w:before="120" w:after="120"/>
        <w:ind w:left="0"/>
        <w:contextualSpacing w:val="0"/>
        <w:rPr>
          <w:rFonts w:ascii="Garamond" w:hAnsi="Garamond" w:cstheme="minorHAnsi"/>
          <w:lang w:val="sk-SK"/>
        </w:rPr>
      </w:pPr>
      <w:r w:rsidRPr="000E656F">
        <w:rPr>
          <w:rFonts w:ascii="Garamond" w:hAnsi="Garamond" w:cstheme="minorHAnsi"/>
          <w:lang w:val="sk-SK"/>
        </w:rPr>
        <w:t>Verejný obstarávateľ</w:t>
      </w:r>
      <w:r w:rsidR="00051F21" w:rsidRPr="000E656F">
        <w:rPr>
          <w:rFonts w:ascii="Garamond" w:hAnsi="Garamond" w:cstheme="minorHAnsi"/>
          <w:lang w:val="sk-SK"/>
        </w:rPr>
        <w:t xml:space="preserve"> vyžaduje, aby úspešný uchádzač v</w:t>
      </w:r>
      <w:r w:rsidR="009C0DD8">
        <w:rPr>
          <w:rFonts w:ascii="Garamond" w:hAnsi="Garamond" w:cstheme="minorHAnsi"/>
          <w:lang w:val="sk-SK"/>
        </w:rPr>
        <w:t> zmluve o dielo</w:t>
      </w:r>
      <w:r w:rsidR="00051F21" w:rsidRPr="000E656F">
        <w:rPr>
          <w:rFonts w:ascii="Garamond" w:hAnsi="Garamond" w:cstheme="minorHAnsi"/>
          <w:lang w:val="sk-SK"/>
        </w:rPr>
        <w:t>, najneskôr v čase jej uzavretia uviedol údaje o všetkých známych subdodávateľoch, údaje o osobe oprávnenej konať za subdodávateľa v rozsahu meno a priezvisko, adresa pobytu, dátum narodenia</w:t>
      </w:r>
      <w:r w:rsidR="00AC7449" w:rsidRPr="000E656F">
        <w:rPr>
          <w:rFonts w:ascii="Garamond" w:hAnsi="Garamond" w:cstheme="minorHAnsi"/>
          <w:lang w:val="sk-SK"/>
        </w:rPr>
        <w:t>, rozsah plnenia subdodávateľa v percentách a opis prác, ktoré bude subdodávateľ vykonávať</w:t>
      </w:r>
      <w:r w:rsidR="00051F21" w:rsidRPr="000E656F">
        <w:rPr>
          <w:rFonts w:ascii="Garamond" w:hAnsi="Garamond" w:cstheme="minorHAnsi"/>
          <w:lang w:val="sk-SK"/>
        </w:rPr>
        <w:t>.</w:t>
      </w:r>
    </w:p>
    <w:p w14:paraId="4991C436" w14:textId="6F4C490E" w:rsidR="00051F21" w:rsidRPr="00E013C9" w:rsidRDefault="00051F21" w:rsidP="002F1BE3">
      <w:pPr>
        <w:pStyle w:val="Odsekzoznamu"/>
        <w:numPr>
          <w:ilvl w:val="0"/>
          <w:numId w:val="39"/>
        </w:numPr>
        <w:spacing w:before="120" w:after="120"/>
        <w:ind w:left="0"/>
        <w:contextualSpacing w:val="0"/>
        <w:rPr>
          <w:rFonts w:ascii="Garamond" w:hAnsi="Garamond" w:cstheme="minorHAnsi"/>
          <w:lang w:val="sk-SK"/>
        </w:rPr>
      </w:pPr>
      <w:r w:rsidRPr="00E013C9">
        <w:rPr>
          <w:rFonts w:ascii="Garamond" w:hAnsi="Garamond" w:cstheme="minorHAnsi"/>
          <w:lang w:val="sk-SK"/>
        </w:rPr>
        <w:t xml:space="preserve">V prípade zmeny subdodávateľa počas trvania </w:t>
      </w:r>
      <w:r w:rsidR="009C0DD8">
        <w:rPr>
          <w:rFonts w:ascii="Garamond" w:hAnsi="Garamond" w:cstheme="minorHAnsi"/>
          <w:lang w:val="sk-SK"/>
        </w:rPr>
        <w:t>zmluvy o dielo</w:t>
      </w:r>
      <w:r w:rsidRPr="00E013C9">
        <w:rPr>
          <w:rFonts w:ascii="Garamond" w:hAnsi="Garamond" w:cstheme="minorHAnsi"/>
          <w:lang w:val="sk-SK"/>
        </w:rPr>
        <w:t xml:space="preserve">, ktorá je výsledkom tohto verejného obstarávania, musí subdodávateľ, ktorého sa návrh na zmenu týka, spĺňať podmienky účasti týkajúce sa osobného postavenia. Úspešný uchádzač je povinný </w:t>
      </w:r>
      <w:r w:rsidR="00C63ED0" w:rsidRPr="00E013C9">
        <w:rPr>
          <w:rFonts w:ascii="Garamond" w:hAnsi="Garamond" w:cstheme="minorHAnsi"/>
          <w:lang w:val="sk-SK"/>
        </w:rPr>
        <w:t>verejnému obstarávateľovi</w:t>
      </w:r>
      <w:r w:rsidRPr="00E013C9">
        <w:rPr>
          <w:rFonts w:ascii="Garamond" w:hAnsi="Garamond" w:cstheme="minorHAnsi"/>
          <w:lang w:val="sk-SK"/>
        </w:rPr>
        <w:t xml:space="preserve"> najneskôr 3 (tri)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w:t>
      </w:r>
      <w:r w:rsidRPr="00E013C9">
        <w:rPr>
          <w:rFonts w:ascii="Garamond" w:hAnsi="Garamond" w:cstheme="minorHAnsi"/>
          <w:lang w:val="sk-SK"/>
        </w:rPr>
        <w:lastRenderedPageBreak/>
        <w:t>narodenia a preukázanie, že navrhovaný subdodávateľ spĺňa podmienky účasti týkajúce sa osobného postavenia podľa § 32 ods. 1 zákona o verejnom obstarávaní.</w:t>
      </w:r>
    </w:p>
    <w:p w14:paraId="78212AD9" w14:textId="77777777" w:rsidR="00051F21" w:rsidRPr="00E013C9" w:rsidRDefault="00051F21" w:rsidP="005A3BE7">
      <w:pPr>
        <w:spacing w:before="120" w:after="120"/>
        <w:contextualSpacing w:val="0"/>
        <w:rPr>
          <w:rFonts w:ascii="Garamond" w:hAnsi="Garamond" w:cstheme="minorHAnsi"/>
          <w:lang w:val="sk-SK"/>
        </w:rPr>
      </w:pPr>
    </w:p>
    <w:bookmarkEnd w:id="0"/>
    <w:p w14:paraId="2B75C1DE" w14:textId="77777777" w:rsidR="00883EEC" w:rsidRPr="00E013C9" w:rsidRDefault="00883EEC">
      <w:pPr>
        <w:contextualSpacing w:val="0"/>
        <w:jc w:val="left"/>
        <w:rPr>
          <w:rFonts w:ascii="Garamond" w:hAnsi="Garamond"/>
          <w:lang w:val="sk-SK"/>
        </w:rPr>
      </w:pPr>
      <w:r w:rsidRPr="00E013C9">
        <w:rPr>
          <w:rFonts w:ascii="Garamond" w:hAnsi="Garamond"/>
          <w:lang w:val="sk-SK"/>
        </w:rPr>
        <w:br w:type="page"/>
      </w:r>
    </w:p>
    <w:p w14:paraId="5D01AD39" w14:textId="7B6FA16B" w:rsidR="00883EEC" w:rsidRPr="00122771" w:rsidRDefault="00883EEC" w:rsidP="00122771">
      <w:pPr>
        <w:pStyle w:val="Nadpis2"/>
        <w:numPr>
          <w:ilvl w:val="0"/>
          <w:numId w:val="0"/>
        </w:numPr>
        <w:ind w:left="142" w:hanging="499"/>
        <w:jc w:val="center"/>
        <w:rPr>
          <w:sz w:val="32"/>
          <w:szCs w:val="32"/>
        </w:rPr>
      </w:pPr>
      <w:bookmarkStart w:id="78" w:name="_Toc101338877"/>
      <w:bookmarkStart w:id="79" w:name="_Hlk95311486"/>
      <w:r w:rsidRPr="00E013C9">
        <w:rPr>
          <w:sz w:val="32"/>
          <w:szCs w:val="32"/>
        </w:rPr>
        <w:lastRenderedPageBreak/>
        <w:t xml:space="preserve">Časť </w:t>
      </w:r>
      <w:r w:rsidR="00A96137" w:rsidRPr="00E013C9">
        <w:rPr>
          <w:sz w:val="32"/>
          <w:szCs w:val="32"/>
        </w:rPr>
        <w:t>A.2</w:t>
      </w:r>
      <w:r w:rsidRPr="00E013C9">
        <w:rPr>
          <w:sz w:val="32"/>
          <w:szCs w:val="32"/>
        </w:rPr>
        <w:t xml:space="preserve"> - Kritérium na vyhodnotenie ponúk a pravidlá jeho uplatnenia</w:t>
      </w:r>
      <w:bookmarkEnd w:id="78"/>
    </w:p>
    <w:p w14:paraId="245F5C92" w14:textId="77777777" w:rsidR="00883EEC" w:rsidRPr="00E013C9" w:rsidRDefault="00883EEC" w:rsidP="002F1BE3">
      <w:pPr>
        <w:pStyle w:val="Nadpis2"/>
        <w:numPr>
          <w:ilvl w:val="0"/>
          <w:numId w:val="41"/>
        </w:numPr>
        <w:ind w:left="0"/>
      </w:pPr>
      <w:bookmarkStart w:id="80" w:name="_Toc101338878"/>
      <w:r w:rsidRPr="00E013C9">
        <w:t>Kritériá na hodnotenie ponúk</w:t>
      </w:r>
      <w:bookmarkEnd w:id="80"/>
    </w:p>
    <w:p w14:paraId="796EFFFD" w14:textId="79A99BF7" w:rsidR="00883EEC" w:rsidRPr="00E013C9" w:rsidRDefault="00883EEC" w:rsidP="00883EEC">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Verejný obstarávateľ v súlade s § 44 ods. 3 písm. c) ZVO bude vyhodnocovať ponuky na základe najnižšej ceny bez DPH</w:t>
      </w:r>
      <w:r w:rsidR="005D3693" w:rsidRPr="00E013C9">
        <w:rPr>
          <w:rFonts w:ascii="Garamond" w:hAnsi="Garamond" w:cstheme="minorHAnsi"/>
          <w:lang w:val="sk-SK"/>
        </w:rPr>
        <w:t xml:space="preserve"> (100 %)</w:t>
      </w:r>
      <w:r w:rsidR="0065460A">
        <w:rPr>
          <w:rFonts w:ascii="Garamond" w:hAnsi="Garamond" w:cstheme="minorHAnsi"/>
          <w:lang w:val="sk-SK"/>
        </w:rPr>
        <w:t xml:space="preserve"> za</w:t>
      </w:r>
      <w:r w:rsidR="000D3D20">
        <w:rPr>
          <w:rFonts w:ascii="Garamond" w:hAnsi="Garamond" w:cstheme="minorHAnsi"/>
          <w:lang w:val="sk-SK"/>
        </w:rPr>
        <w:t xml:space="preserve"> súčet všetkých položiek výkazu výmer v požadovanej kvantite.</w:t>
      </w:r>
    </w:p>
    <w:p w14:paraId="3E4EDAE7" w14:textId="55C5EA6E" w:rsidR="00122771" w:rsidRDefault="00D72B0E" w:rsidP="00883EEC">
      <w:pPr>
        <w:pStyle w:val="Odsekzoznamu"/>
        <w:spacing w:before="120" w:after="120"/>
        <w:ind w:left="0"/>
        <w:contextualSpacing w:val="0"/>
        <w:rPr>
          <w:rFonts w:ascii="Garamond" w:hAnsi="Garamond" w:cstheme="minorHAnsi"/>
          <w:lang w:val="sk-SK"/>
        </w:rPr>
      </w:pPr>
      <w:r>
        <w:rPr>
          <w:rFonts w:ascii="Garamond" w:hAnsi="Garamond" w:cstheme="minorHAnsi"/>
          <w:lang w:val="sk-SK"/>
        </w:rPr>
        <w:t>V</w:t>
      </w:r>
      <w:r w:rsidR="00BA00D2">
        <w:rPr>
          <w:rFonts w:ascii="Garamond" w:hAnsi="Garamond" w:cstheme="minorHAnsi"/>
          <w:lang w:val="sk-SK"/>
        </w:rPr>
        <w:t xml:space="preserve"> rámci jednotlivých častí zákazky bude za úspešnú pokladaná tá ponuka </w:t>
      </w:r>
      <w:r w:rsidR="00883EEC" w:rsidRPr="00E013C9">
        <w:rPr>
          <w:rFonts w:ascii="Garamond" w:hAnsi="Garamond" w:cstheme="minorHAnsi"/>
          <w:lang w:val="sk-SK"/>
        </w:rPr>
        <w:t xml:space="preserve">uchádzača, ktorý poskytne verejnému obstarávateľovi najnižšiu </w:t>
      </w:r>
      <w:r w:rsidR="000941C3">
        <w:rPr>
          <w:rFonts w:ascii="Garamond" w:hAnsi="Garamond" w:cstheme="minorHAnsi"/>
          <w:lang w:val="sk-SK"/>
        </w:rPr>
        <w:t>celkovú</w:t>
      </w:r>
      <w:r w:rsidR="000941C3" w:rsidRPr="00E013C9">
        <w:rPr>
          <w:rFonts w:ascii="Garamond" w:hAnsi="Garamond" w:cstheme="minorHAnsi"/>
          <w:lang w:val="sk-SK"/>
        </w:rPr>
        <w:t xml:space="preserve"> </w:t>
      </w:r>
      <w:r w:rsidR="00883EEC" w:rsidRPr="00E013C9">
        <w:rPr>
          <w:rFonts w:ascii="Garamond" w:hAnsi="Garamond" w:cstheme="minorHAnsi"/>
          <w:lang w:val="sk-SK"/>
        </w:rPr>
        <w:t>cenu za dodanie</w:t>
      </w:r>
      <w:r w:rsidR="00CD08AA" w:rsidRPr="00E013C9">
        <w:rPr>
          <w:rFonts w:ascii="Garamond" w:hAnsi="Garamond" w:cstheme="minorHAnsi"/>
          <w:lang w:val="sk-SK"/>
        </w:rPr>
        <w:t xml:space="preserve"> </w:t>
      </w:r>
      <w:r w:rsidR="00BA00D2">
        <w:rPr>
          <w:rFonts w:ascii="Garamond" w:hAnsi="Garamond" w:cstheme="minorHAnsi"/>
          <w:lang w:val="sk-SK"/>
        </w:rPr>
        <w:t xml:space="preserve">predmetnej časti zákazky (ocenený výkaz výmer) </w:t>
      </w:r>
      <w:r w:rsidR="00883EEC" w:rsidRPr="00E013C9">
        <w:rPr>
          <w:rFonts w:ascii="Garamond" w:hAnsi="Garamond" w:cstheme="minorHAnsi"/>
          <w:lang w:val="sk-SK"/>
        </w:rPr>
        <w:t>bez dane z pridanej hodnoty</w:t>
      </w:r>
      <w:r w:rsidR="00BA00D2">
        <w:rPr>
          <w:rFonts w:ascii="Garamond" w:hAnsi="Garamond" w:cstheme="minorHAnsi"/>
          <w:lang w:val="sk-SK"/>
        </w:rPr>
        <w:t>.</w:t>
      </w:r>
      <w:r w:rsidR="00883EEC" w:rsidRPr="00E013C9">
        <w:rPr>
          <w:rFonts w:ascii="Garamond" w:hAnsi="Garamond" w:cstheme="minorHAnsi"/>
          <w:lang w:val="sk-SK"/>
        </w:rPr>
        <w:t xml:space="preserve"> </w:t>
      </w:r>
    </w:p>
    <w:p w14:paraId="651AD1D9" w14:textId="528E1766" w:rsidR="00122771" w:rsidRDefault="00122771" w:rsidP="00883EEC">
      <w:pPr>
        <w:pStyle w:val="Odsekzoznamu"/>
        <w:spacing w:before="120" w:after="120"/>
        <w:ind w:left="0"/>
        <w:contextualSpacing w:val="0"/>
        <w:rPr>
          <w:rFonts w:ascii="Garamond" w:hAnsi="Garamond" w:cstheme="minorHAnsi"/>
          <w:b/>
          <w:bCs/>
          <w:lang w:val="sk-SK"/>
        </w:rPr>
      </w:pPr>
      <w:r w:rsidRPr="00122771">
        <w:rPr>
          <w:rFonts w:ascii="Garamond" w:hAnsi="Garamond" w:cstheme="minorHAnsi"/>
          <w:b/>
          <w:bCs/>
          <w:lang w:val="sk-SK"/>
        </w:rPr>
        <w:t xml:space="preserve">Uchádzač v ponuke </w:t>
      </w:r>
      <w:r w:rsidR="00BA00D2">
        <w:rPr>
          <w:rFonts w:ascii="Garamond" w:hAnsi="Garamond" w:cstheme="minorHAnsi"/>
          <w:b/>
          <w:bCs/>
          <w:lang w:val="sk-SK"/>
        </w:rPr>
        <w:t xml:space="preserve">k tej ktorej časti </w:t>
      </w:r>
      <w:r>
        <w:rPr>
          <w:rFonts w:ascii="Garamond" w:hAnsi="Garamond" w:cstheme="minorHAnsi"/>
          <w:b/>
          <w:bCs/>
          <w:lang w:val="sk-SK"/>
        </w:rPr>
        <w:t>ocení</w:t>
      </w:r>
      <w:r w:rsidRPr="00122771">
        <w:rPr>
          <w:rFonts w:ascii="Garamond" w:hAnsi="Garamond" w:cstheme="minorHAnsi"/>
          <w:b/>
          <w:bCs/>
          <w:lang w:val="sk-SK"/>
        </w:rPr>
        <w:t xml:space="preserve"> </w:t>
      </w:r>
      <w:r w:rsidR="00FD06D4">
        <w:rPr>
          <w:rFonts w:ascii="Garamond" w:hAnsi="Garamond" w:cstheme="minorHAnsi"/>
          <w:b/>
          <w:bCs/>
          <w:lang w:val="sk-SK"/>
        </w:rPr>
        <w:t xml:space="preserve">všetky položky uvedené vo výkaze výmer jednotkovou cenou v EUR bez DPH a touto jednotkovou cenou zároveň ocení každú položku v rámci požadovaného množstevného rozsahu. </w:t>
      </w:r>
    </w:p>
    <w:p w14:paraId="13EC835C" w14:textId="6363D0A3" w:rsidR="0038340A" w:rsidRDefault="0038340A" w:rsidP="0038340A">
      <w:pPr>
        <w:rPr>
          <w:rFonts w:ascii="Garamond" w:hAnsi="Garamond"/>
          <w:lang w:val="sk-SK"/>
        </w:rPr>
      </w:pPr>
      <w:r w:rsidRPr="00EA58D0">
        <w:rPr>
          <w:rFonts w:ascii="Garamond" w:hAnsi="Garamond"/>
          <w:lang w:val="sk-SK"/>
        </w:rPr>
        <w:t xml:space="preserve">Navrhovaná </w:t>
      </w:r>
      <w:r w:rsidR="00E1607A">
        <w:rPr>
          <w:rFonts w:ascii="Garamond" w:hAnsi="Garamond"/>
          <w:lang w:val="sk-SK"/>
        </w:rPr>
        <w:t xml:space="preserve">jednotkové </w:t>
      </w:r>
      <w:r w:rsidRPr="00EA58D0">
        <w:rPr>
          <w:rFonts w:ascii="Garamond" w:hAnsi="Garamond"/>
          <w:lang w:val="sk-SK"/>
        </w:rPr>
        <w:t>cen</w:t>
      </w:r>
      <w:r w:rsidR="00FD06D4">
        <w:rPr>
          <w:rFonts w:ascii="Garamond" w:hAnsi="Garamond"/>
          <w:lang w:val="sk-SK"/>
        </w:rPr>
        <w:t>y</w:t>
      </w:r>
      <w:r w:rsidRPr="00EA58D0">
        <w:rPr>
          <w:rFonts w:ascii="Garamond" w:hAnsi="Garamond"/>
          <w:lang w:val="sk-SK"/>
        </w:rPr>
        <w:t xml:space="preserve"> mus</w:t>
      </w:r>
      <w:r w:rsidR="00FD06D4">
        <w:rPr>
          <w:rFonts w:ascii="Garamond" w:hAnsi="Garamond"/>
          <w:lang w:val="sk-SK"/>
        </w:rPr>
        <w:t>ia</w:t>
      </w:r>
      <w:r w:rsidRPr="00EA58D0">
        <w:rPr>
          <w:rFonts w:ascii="Garamond" w:hAnsi="Garamond"/>
          <w:lang w:val="sk-SK"/>
        </w:rPr>
        <w:t xml:space="preserve"> obsahovať cenu, ktorá zohľadní všetky požiadavky na predmet zákazky, ktoré sú uvedené v časti B.2 </w:t>
      </w:r>
      <w:r w:rsidR="00EE6D03">
        <w:rPr>
          <w:rFonts w:ascii="Garamond" w:hAnsi="Garamond"/>
          <w:lang w:val="sk-SK"/>
        </w:rPr>
        <w:t>s</w:t>
      </w:r>
      <w:r w:rsidRPr="00EA58D0">
        <w:rPr>
          <w:rFonts w:ascii="Garamond" w:hAnsi="Garamond"/>
          <w:lang w:val="sk-SK"/>
        </w:rPr>
        <w:t>úťažných podkladov.</w:t>
      </w:r>
    </w:p>
    <w:p w14:paraId="06A49A9B" w14:textId="77777777" w:rsidR="00EE6D03" w:rsidRDefault="00EE6D03" w:rsidP="0038340A">
      <w:pPr>
        <w:rPr>
          <w:rFonts w:ascii="Garamond" w:hAnsi="Garamond"/>
          <w:lang w:val="sk-SK"/>
        </w:rPr>
      </w:pPr>
    </w:p>
    <w:p w14:paraId="0B7AC474" w14:textId="38C3514F" w:rsidR="00EE6D03" w:rsidRPr="0038340A" w:rsidRDefault="00EE6D03" w:rsidP="0038340A">
      <w:pPr>
        <w:rPr>
          <w:rFonts w:ascii="Garamond" w:hAnsi="Garamond"/>
          <w:lang w:val="sk-SK"/>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2611"/>
        <w:gridCol w:w="1641"/>
        <w:gridCol w:w="1701"/>
        <w:gridCol w:w="1650"/>
      </w:tblGrid>
      <w:tr w:rsidR="00A119B2" w:rsidRPr="00E013C9" w14:paraId="33B8DB24" w14:textId="0971C84A" w:rsidTr="004A1488">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3780CA0" w14:textId="77777777" w:rsidR="00A119B2" w:rsidRPr="00E013C9" w:rsidRDefault="00A119B2" w:rsidP="002F1BE3">
            <w:pPr>
              <w:pStyle w:val="Odsekzoznamu"/>
              <w:numPr>
                <w:ilvl w:val="0"/>
                <w:numId w:val="39"/>
              </w:numPr>
              <w:spacing w:before="120" w:after="120"/>
              <w:ind w:left="0"/>
              <w:rPr>
                <w:rFonts w:ascii="Garamond" w:hAnsi="Garamond" w:cstheme="minorHAnsi"/>
                <w:b/>
                <w:lang w:val="sk-SK"/>
              </w:rPr>
            </w:pPr>
            <w:bookmarkStart w:id="81" w:name="_Hlk21515796"/>
            <w:r w:rsidRPr="00E013C9">
              <w:rPr>
                <w:rFonts w:ascii="Garamond" w:hAnsi="Garamond" w:cstheme="minorHAnsi"/>
                <w:b/>
                <w:lang w:val="sk-SK"/>
              </w:rPr>
              <w:t>č. k.</w:t>
            </w:r>
          </w:p>
        </w:tc>
        <w:tc>
          <w:tcPr>
            <w:tcW w:w="7603"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D1D6C10" w14:textId="74FAE4E0" w:rsidR="00A119B2" w:rsidRPr="00E013C9" w:rsidRDefault="00A119B2" w:rsidP="002F1BE3">
            <w:pPr>
              <w:pStyle w:val="Odsekzoznamu"/>
              <w:numPr>
                <w:ilvl w:val="0"/>
                <w:numId w:val="39"/>
              </w:numPr>
              <w:spacing w:before="120" w:after="120"/>
              <w:ind w:left="0"/>
              <w:rPr>
                <w:rFonts w:ascii="Garamond" w:hAnsi="Garamond" w:cstheme="minorHAnsi"/>
                <w:b/>
                <w:lang w:val="sk-SK"/>
              </w:rPr>
            </w:pPr>
            <w:r w:rsidRPr="00E013C9">
              <w:rPr>
                <w:rFonts w:ascii="Garamond" w:hAnsi="Garamond" w:cstheme="minorHAnsi"/>
                <w:b/>
                <w:lang w:val="sk-SK"/>
              </w:rPr>
              <w:t>Kritérium</w:t>
            </w:r>
          </w:p>
        </w:tc>
      </w:tr>
      <w:tr w:rsidR="004A1488" w:rsidRPr="00E013C9" w14:paraId="4B2184C9" w14:textId="77777777" w:rsidTr="004A1488">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DD0D35" w14:textId="20F3CA1E" w:rsidR="004A1488" w:rsidRPr="00E013C9" w:rsidRDefault="004A1488" w:rsidP="002F1BE3">
            <w:pPr>
              <w:pStyle w:val="Odsekzoznamu"/>
              <w:numPr>
                <w:ilvl w:val="0"/>
                <w:numId w:val="39"/>
              </w:numPr>
              <w:spacing w:before="120" w:after="120"/>
              <w:ind w:left="0"/>
              <w:rPr>
                <w:rFonts w:ascii="Garamond" w:hAnsi="Garamond" w:cstheme="minorHAnsi"/>
                <w:b/>
                <w:lang w:val="sk-SK"/>
              </w:rPr>
            </w:pPr>
            <w:r>
              <w:rPr>
                <w:rFonts w:ascii="Garamond" w:hAnsi="Garamond" w:cstheme="minorHAnsi"/>
                <w:b/>
                <w:lang w:val="sk-SK"/>
              </w:rPr>
              <w:t>Časť zákazky</w:t>
            </w:r>
          </w:p>
        </w:tc>
        <w:tc>
          <w:tcPr>
            <w:tcW w:w="7603"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15092EE" w14:textId="77777777" w:rsidR="004A1488" w:rsidRPr="00E013C9" w:rsidRDefault="004A1488" w:rsidP="002F1BE3">
            <w:pPr>
              <w:pStyle w:val="Odsekzoznamu"/>
              <w:numPr>
                <w:ilvl w:val="0"/>
                <w:numId w:val="39"/>
              </w:numPr>
              <w:spacing w:before="120" w:after="120"/>
              <w:ind w:left="0"/>
              <w:rPr>
                <w:rFonts w:ascii="Garamond" w:hAnsi="Garamond" w:cstheme="minorHAnsi"/>
                <w:b/>
                <w:lang w:val="sk-SK"/>
              </w:rPr>
            </w:pPr>
          </w:p>
        </w:tc>
      </w:tr>
      <w:tr w:rsidR="00A119B2" w:rsidRPr="00E013C9" w14:paraId="2072E692" w14:textId="1CC78FF6" w:rsidTr="004C15D4">
        <w:tc>
          <w:tcPr>
            <w:tcW w:w="9021"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EEA8472" w14:textId="43B1A58D" w:rsidR="00A119B2" w:rsidRPr="00E013C9" w:rsidRDefault="00A119B2" w:rsidP="002F1BE3">
            <w:pPr>
              <w:pStyle w:val="Odsekzoznamu"/>
              <w:numPr>
                <w:ilvl w:val="0"/>
                <w:numId w:val="39"/>
              </w:numPr>
              <w:spacing w:before="120" w:after="120"/>
              <w:ind w:left="0"/>
              <w:rPr>
                <w:rFonts w:ascii="Garamond" w:hAnsi="Garamond" w:cstheme="minorHAnsi"/>
                <w:b/>
                <w:lang w:val="sk-SK"/>
              </w:rPr>
            </w:pPr>
            <w:r w:rsidRPr="00E013C9">
              <w:rPr>
                <w:rFonts w:ascii="Garamond" w:hAnsi="Garamond" w:cstheme="minorHAnsi"/>
                <w:b/>
                <w:lang w:val="sk-SK"/>
              </w:rPr>
              <w:t>Kritérium cena</w:t>
            </w:r>
            <w:r w:rsidR="00BA22A7">
              <w:rPr>
                <w:rFonts w:ascii="Garamond" w:hAnsi="Garamond" w:cstheme="minorHAnsi"/>
                <w:b/>
                <w:lang w:val="sk-SK"/>
              </w:rPr>
              <w:t xml:space="preserve"> celkom</w:t>
            </w:r>
            <w:r w:rsidRPr="00E013C9">
              <w:rPr>
                <w:rFonts w:ascii="Garamond" w:hAnsi="Garamond" w:cstheme="minorHAnsi"/>
                <w:b/>
                <w:lang w:val="sk-SK"/>
              </w:rPr>
              <w:t xml:space="preserve"> za predmet</w:t>
            </w:r>
            <w:r w:rsidRPr="0071292A">
              <w:rPr>
                <w:rFonts w:ascii="Garamond" w:hAnsi="Garamond" w:cstheme="minorHAnsi"/>
                <w:b/>
                <w:lang w:val="sk-SK"/>
              </w:rPr>
              <w:t xml:space="preserve"> zákazky vypočítaná na základe časti B.2 súťažných podkladov</w:t>
            </w:r>
          </w:p>
        </w:tc>
      </w:tr>
      <w:tr w:rsidR="006D1D23" w:rsidRPr="00E013C9" w14:paraId="6074AB23" w14:textId="77777777" w:rsidTr="004A1488">
        <w:trPr>
          <w:trHeight w:val="1221"/>
        </w:trPr>
        <w:tc>
          <w:tcPr>
            <w:tcW w:w="1418" w:type="dxa"/>
            <w:tcBorders>
              <w:top w:val="single" w:sz="4" w:space="0" w:color="000000"/>
              <w:left w:val="single" w:sz="4" w:space="0" w:color="000000"/>
              <w:bottom w:val="single" w:sz="4" w:space="0" w:color="000000"/>
              <w:right w:val="single" w:sz="4" w:space="0" w:color="000000"/>
            </w:tcBorders>
            <w:vAlign w:val="center"/>
          </w:tcPr>
          <w:p w14:paraId="065DFC34" w14:textId="77777777" w:rsidR="006D1D23" w:rsidRPr="00E013C9" w:rsidRDefault="006D1D23" w:rsidP="002F1BE3">
            <w:pPr>
              <w:pStyle w:val="Odsekzoznamu"/>
              <w:numPr>
                <w:ilvl w:val="0"/>
                <w:numId w:val="39"/>
              </w:numPr>
              <w:spacing w:before="120" w:after="120"/>
              <w:ind w:left="0"/>
              <w:rPr>
                <w:rFonts w:ascii="Garamond" w:hAnsi="Garamond" w:cstheme="minorHAnsi"/>
                <w:b/>
                <w:lang w:val="sk-SK"/>
              </w:rPr>
            </w:pPr>
          </w:p>
        </w:tc>
        <w:tc>
          <w:tcPr>
            <w:tcW w:w="26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A0FE87" w14:textId="77777777" w:rsidR="006D1D23" w:rsidRPr="00E013C9" w:rsidRDefault="006D1D23" w:rsidP="006D1D23">
            <w:pPr>
              <w:pStyle w:val="Odsekzoznamu"/>
              <w:spacing w:before="120" w:after="120"/>
              <w:ind w:left="0"/>
              <w:rPr>
                <w:rFonts w:ascii="Garamond" w:hAnsi="Garamond" w:cstheme="minorHAnsi"/>
                <w:b/>
                <w:lang w:val="sk-SK"/>
              </w:rPr>
            </w:pPr>
          </w:p>
        </w:tc>
        <w:tc>
          <w:tcPr>
            <w:tcW w:w="1641" w:type="dxa"/>
            <w:tcBorders>
              <w:top w:val="single" w:sz="4" w:space="0" w:color="000000"/>
              <w:left w:val="single" w:sz="4" w:space="0" w:color="000000"/>
              <w:bottom w:val="single" w:sz="4" w:space="0" w:color="000000"/>
              <w:right w:val="single" w:sz="4" w:space="0" w:color="000000"/>
            </w:tcBorders>
            <w:vAlign w:val="center"/>
          </w:tcPr>
          <w:p w14:paraId="61515E41" w14:textId="0DBC8D58" w:rsidR="006D1D23" w:rsidRPr="00E013C9" w:rsidRDefault="006D1D23" w:rsidP="004C15D4">
            <w:pPr>
              <w:pStyle w:val="Odsekzoznamu"/>
              <w:spacing w:before="120" w:after="120"/>
              <w:ind w:left="0"/>
              <w:jc w:val="center"/>
              <w:rPr>
                <w:rFonts w:ascii="Garamond" w:hAnsi="Garamond" w:cstheme="minorHAnsi"/>
                <w:b/>
                <w:lang w:val="sk-SK"/>
              </w:rPr>
            </w:pPr>
            <w:r w:rsidRPr="00E013C9">
              <w:rPr>
                <w:rFonts w:ascii="Garamond" w:hAnsi="Garamond" w:cstheme="minorHAnsi"/>
                <w:b/>
                <w:lang w:val="sk-SK"/>
              </w:rPr>
              <w:t>EUR bez DPH</w:t>
            </w:r>
          </w:p>
        </w:tc>
        <w:tc>
          <w:tcPr>
            <w:tcW w:w="1701" w:type="dxa"/>
            <w:tcBorders>
              <w:top w:val="single" w:sz="4" w:space="0" w:color="000000"/>
              <w:left w:val="single" w:sz="4" w:space="0" w:color="000000"/>
              <w:bottom w:val="single" w:sz="4" w:space="0" w:color="000000"/>
              <w:right w:val="single" w:sz="4" w:space="0" w:color="000000"/>
            </w:tcBorders>
            <w:vAlign w:val="center"/>
          </w:tcPr>
          <w:p w14:paraId="0999BBF5" w14:textId="48B6D44B" w:rsidR="006D1D23" w:rsidRDefault="006D1D23" w:rsidP="004C15D4">
            <w:pPr>
              <w:pStyle w:val="Odsekzoznamu"/>
              <w:spacing w:before="120" w:after="120"/>
              <w:ind w:left="0"/>
              <w:jc w:val="center"/>
              <w:rPr>
                <w:rFonts w:ascii="Garamond" w:hAnsi="Garamond" w:cstheme="minorHAnsi"/>
                <w:b/>
                <w:lang w:val="sk-SK"/>
              </w:rPr>
            </w:pPr>
            <w:r>
              <w:rPr>
                <w:rFonts w:ascii="Garamond" w:hAnsi="Garamond" w:cstheme="minorHAnsi"/>
                <w:b/>
                <w:lang w:val="sk-SK"/>
              </w:rPr>
              <w:t>Sadzba DPH a výška DPH</w:t>
            </w:r>
          </w:p>
        </w:tc>
        <w:tc>
          <w:tcPr>
            <w:tcW w:w="1650" w:type="dxa"/>
            <w:tcBorders>
              <w:top w:val="single" w:sz="4" w:space="0" w:color="000000"/>
              <w:left w:val="single" w:sz="4" w:space="0" w:color="000000"/>
              <w:bottom w:val="single" w:sz="4" w:space="0" w:color="000000"/>
              <w:right w:val="single" w:sz="4" w:space="0" w:color="000000"/>
            </w:tcBorders>
            <w:vAlign w:val="center"/>
          </w:tcPr>
          <w:p w14:paraId="69CC5F66" w14:textId="158719E7" w:rsidR="006D1D23" w:rsidRPr="00E013C9" w:rsidRDefault="006D1D23" w:rsidP="004C15D4">
            <w:pPr>
              <w:pStyle w:val="Odsekzoznamu"/>
              <w:spacing w:before="120" w:after="120"/>
              <w:ind w:left="0"/>
              <w:jc w:val="center"/>
              <w:rPr>
                <w:rFonts w:ascii="Garamond" w:hAnsi="Garamond" w:cstheme="minorHAnsi"/>
                <w:b/>
                <w:lang w:val="sk-SK"/>
              </w:rPr>
            </w:pPr>
            <w:r w:rsidRPr="00E013C9">
              <w:rPr>
                <w:rFonts w:ascii="Garamond" w:hAnsi="Garamond" w:cstheme="minorHAnsi"/>
                <w:b/>
                <w:lang w:val="sk-SK"/>
              </w:rPr>
              <w:t xml:space="preserve">EUR </w:t>
            </w:r>
            <w:r>
              <w:rPr>
                <w:rFonts w:ascii="Garamond" w:hAnsi="Garamond" w:cstheme="minorHAnsi"/>
                <w:b/>
                <w:lang w:val="sk-SK"/>
              </w:rPr>
              <w:t>s</w:t>
            </w:r>
            <w:r w:rsidRPr="00E013C9">
              <w:rPr>
                <w:rFonts w:ascii="Garamond" w:hAnsi="Garamond" w:cstheme="minorHAnsi"/>
                <w:b/>
                <w:lang w:val="sk-SK"/>
              </w:rPr>
              <w:t xml:space="preserve"> DPH</w:t>
            </w:r>
          </w:p>
        </w:tc>
      </w:tr>
      <w:tr w:rsidR="00A119B2" w:rsidRPr="00E013C9" w14:paraId="119ABF14" w14:textId="75E7C61A" w:rsidTr="004A1488">
        <w:trPr>
          <w:trHeight w:val="1221"/>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73043F36" w14:textId="77777777" w:rsidR="00A119B2" w:rsidRPr="00E013C9" w:rsidRDefault="00A119B2" w:rsidP="002F1BE3">
            <w:pPr>
              <w:pStyle w:val="Odsekzoznamu"/>
              <w:numPr>
                <w:ilvl w:val="0"/>
                <w:numId w:val="39"/>
              </w:numPr>
              <w:spacing w:before="120" w:after="120"/>
              <w:ind w:left="0"/>
              <w:rPr>
                <w:rFonts w:ascii="Garamond" w:hAnsi="Garamond" w:cstheme="minorHAnsi"/>
                <w:b/>
                <w:lang w:val="sk-SK"/>
              </w:rPr>
            </w:pPr>
            <w:r w:rsidRPr="00E013C9">
              <w:rPr>
                <w:rFonts w:ascii="Garamond" w:hAnsi="Garamond" w:cstheme="minorHAnsi"/>
                <w:b/>
                <w:lang w:val="sk-SK"/>
              </w:rPr>
              <w:t>1.</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4F9E219" w14:textId="77777777" w:rsidR="00A119B2" w:rsidRPr="00E013C9" w:rsidRDefault="00A119B2" w:rsidP="006D1D23">
            <w:pPr>
              <w:pStyle w:val="Odsekzoznamu"/>
              <w:spacing w:before="120" w:after="120"/>
              <w:ind w:left="0"/>
              <w:rPr>
                <w:rFonts w:ascii="Garamond" w:hAnsi="Garamond" w:cstheme="minorHAnsi"/>
                <w:b/>
                <w:lang w:val="sk-SK"/>
              </w:rPr>
            </w:pPr>
          </w:p>
          <w:p w14:paraId="016386B8" w14:textId="3EAE1A7D" w:rsidR="00A119B2" w:rsidRPr="00E013C9" w:rsidRDefault="00FD06D4" w:rsidP="006D1D23">
            <w:pPr>
              <w:pStyle w:val="Odsekzoznamu"/>
              <w:spacing w:before="120" w:after="120"/>
              <w:ind w:left="0"/>
              <w:rPr>
                <w:rFonts w:ascii="Garamond" w:hAnsi="Garamond" w:cstheme="minorHAnsi"/>
                <w:b/>
                <w:lang w:val="sk-SK"/>
              </w:rPr>
            </w:pPr>
            <w:r>
              <w:rPr>
                <w:rFonts w:ascii="Garamond" w:hAnsi="Garamond" w:cstheme="minorHAnsi"/>
                <w:b/>
                <w:lang w:val="sk-SK"/>
              </w:rPr>
              <w:t>Cena celkom za všetky položky výkazu výmer v </w:t>
            </w:r>
            <w:r w:rsidR="004A1488">
              <w:rPr>
                <w:rFonts w:ascii="Garamond" w:hAnsi="Garamond" w:cstheme="minorHAnsi"/>
                <w:b/>
                <w:lang w:val="sk-SK"/>
              </w:rPr>
              <w:t>stanovenom</w:t>
            </w:r>
            <w:r>
              <w:rPr>
                <w:rFonts w:ascii="Garamond" w:hAnsi="Garamond" w:cstheme="minorHAnsi"/>
                <w:b/>
                <w:lang w:val="sk-SK"/>
              </w:rPr>
              <w:t xml:space="preserve">  množstve </w:t>
            </w:r>
          </w:p>
          <w:p w14:paraId="6233E5B5" w14:textId="77777777" w:rsidR="00A119B2" w:rsidRPr="00E013C9" w:rsidRDefault="00A119B2" w:rsidP="006D1D23">
            <w:pPr>
              <w:pStyle w:val="Odsekzoznamu"/>
              <w:spacing w:before="120" w:after="120"/>
              <w:ind w:left="0"/>
              <w:rPr>
                <w:rFonts w:ascii="Garamond" w:hAnsi="Garamond" w:cstheme="minorHAnsi"/>
                <w:b/>
                <w:lang w:val="sk-SK"/>
              </w:rPr>
            </w:pPr>
          </w:p>
        </w:tc>
        <w:tc>
          <w:tcPr>
            <w:tcW w:w="1641" w:type="dxa"/>
            <w:tcBorders>
              <w:top w:val="single" w:sz="4" w:space="0" w:color="000000"/>
              <w:left w:val="single" w:sz="4" w:space="0" w:color="000000"/>
              <w:bottom w:val="single" w:sz="4" w:space="0" w:color="000000"/>
              <w:right w:val="single" w:sz="4" w:space="0" w:color="000000"/>
            </w:tcBorders>
            <w:vAlign w:val="center"/>
            <w:hideMark/>
          </w:tcPr>
          <w:p w14:paraId="7C0038AD" w14:textId="77777777" w:rsidR="00A119B2" w:rsidRPr="00E013C9" w:rsidRDefault="00A119B2" w:rsidP="006D1D23">
            <w:pPr>
              <w:pStyle w:val="Odsekzoznamu"/>
              <w:spacing w:before="120" w:after="120"/>
              <w:ind w:left="0"/>
              <w:rPr>
                <w:rFonts w:ascii="Garamond" w:hAnsi="Garamond" w:cstheme="minorHAnsi"/>
                <w:b/>
                <w:lang w:val="sk-SK"/>
              </w:rPr>
            </w:pPr>
          </w:p>
          <w:p w14:paraId="2F8B4E0B" w14:textId="77777777" w:rsidR="00A119B2" w:rsidRPr="00E013C9" w:rsidRDefault="00A119B2" w:rsidP="006D1D23">
            <w:pPr>
              <w:pStyle w:val="Odsekzoznamu"/>
              <w:spacing w:before="120" w:after="120"/>
              <w:ind w:left="0"/>
              <w:rPr>
                <w:rFonts w:ascii="Garamond" w:hAnsi="Garamond" w:cstheme="minorHAnsi"/>
                <w:b/>
                <w:lang w:val="sk-SK"/>
              </w:rPr>
            </w:pPr>
          </w:p>
          <w:p w14:paraId="72DFDFD4" w14:textId="76222713" w:rsidR="00A119B2" w:rsidRPr="00E013C9" w:rsidRDefault="00A119B2" w:rsidP="006D1D23">
            <w:pPr>
              <w:pStyle w:val="Odsekzoznamu"/>
              <w:spacing w:before="120" w:after="120"/>
              <w:ind w:left="0"/>
              <w:rPr>
                <w:rFonts w:ascii="Garamond" w:hAnsi="Garamond" w:cstheme="minorHAnsi"/>
                <w:b/>
                <w:lang w:val="sk-SK"/>
              </w:rPr>
            </w:pPr>
          </w:p>
        </w:tc>
        <w:tc>
          <w:tcPr>
            <w:tcW w:w="1701" w:type="dxa"/>
            <w:tcBorders>
              <w:top w:val="single" w:sz="4" w:space="0" w:color="000000"/>
              <w:left w:val="single" w:sz="4" w:space="0" w:color="000000"/>
              <w:bottom w:val="single" w:sz="4" w:space="0" w:color="000000"/>
              <w:right w:val="single" w:sz="4" w:space="0" w:color="000000"/>
            </w:tcBorders>
          </w:tcPr>
          <w:p w14:paraId="3C84EC43" w14:textId="77777777" w:rsidR="006D1D23" w:rsidRDefault="006D1D23" w:rsidP="006D1D23">
            <w:pPr>
              <w:pStyle w:val="Odsekzoznamu"/>
              <w:spacing w:before="120" w:after="120"/>
              <w:ind w:left="0"/>
              <w:rPr>
                <w:rFonts w:ascii="Garamond" w:hAnsi="Garamond" w:cstheme="minorHAnsi"/>
                <w:b/>
                <w:lang w:val="sk-SK"/>
              </w:rPr>
            </w:pPr>
          </w:p>
          <w:p w14:paraId="265C7219" w14:textId="55F869FA" w:rsidR="006D1D23" w:rsidRPr="00E013C9" w:rsidRDefault="006D1D23" w:rsidP="006D1D23">
            <w:pPr>
              <w:pStyle w:val="Odsekzoznamu"/>
              <w:spacing w:before="120" w:after="120"/>
              <w:ind w:left="0"/>
              <w:rPr>
                <w:rFonts w:ascii="Garamond" w:hAnsi="Garamond" w:cstheme="minorHAnsi"/>
                <w:b/>
                <w:lang w:val="sk-SK"/>
              </w:rPr>
            </w:pPr>
          </w:p>
        </w:tc>
        <w:tc>
          <w:tcPr>
            <w:tcW w:w="1650" w:type="dxa"/>
            <w:tcBorders>
              <w:top w:val="single" w:sz="4" w:space="0" w:color="000000"/>
              <w:left w:val="single" w:sz="4" w:space="0" w:color="000000"/>
              <w:bottom w:val="single" w:sz="4" w:space="0" w:color="000000"/>
              <w:right w:val="single" w:sz="4" w:space="0" w:color="000000"/>
            </w:tcBorders>
          </w:tcPr>
          <w:p w14:paraId="57A7D897" w14:textId="77777777" w:rsidR="00A119B2" w:rsidRPr="00E013C9" w:rsidRDefault="00A119B2" w:rsidP="002F1BE3">
            <w:pPr>
              <w:pStyle w:val="Odsekzoznamu"/>
              <w:numPr>
                <w:ilvl w:val="0"/>
                <w:numId w:val="39"/>
              </w:numPr>
              <w:spacing w:before="120" w:after="120"/>
              <w:ind w:left="0"/>
              <w:rPr>
                <w:rFonts w:ascii="Garamond" w:hAnsi="Garamond" w:cstheme="minorHAnsi"/>
                <w:b/>
                <w:lang w:val="sk-SK"/>
              </w:rPr>
            </w:pPr>
          </w:p>
        </w:tc>
      </w:tr>
      <w:bookmarkEnd w:id="81"/>
    </w:tbl>
    <w:p w14:paraId="78A12DDD" w14:textId="77777777" w:rsidR="00883EEC" w:rsidRPr="00E013C9" w:rsidRDefault="00883EEC" w:rsidP="00883EEC">
      <w:pPr>
        <w:rPr>
          <w:lang w:val="sk-SK"/>
        </w:rPr>
      </w:pPr>
    </w:p>
    <w:p w14:paraId="5A69820D" w14:textId="77777777" w:rsidR="00883EEC" w:rsidRPr="00E013C9" w:rsidRDefault="00883EEC" w:rsidP="002F1BE3">
      <w:pPr>
        <w:pStyle w:val="Nadpis2"/>
        <w:numPr>
          <w:ilvl w:val="0"/>
          <w:numId w:val="41"/>
        </w:numPr>
        <w:ind w:left="0"/>
      </w:pPr>
      <w:bookmarkStart w:id="82" w:name="_Toc101338879"/>
      <w:r w:rsidRPr="00E013C9">
        <w:t>Pravidlá a postup pri hodnotení ponúk.</w:t>
      </w:r>
      <w:bookmarkEnd w:id="82"/>
    </w:p>
    <w:p w14:paraId="1CAF15D9" w14:textId="77777777" w:rsidR="00883EEC" w:rsidRPr="00E013C9" w:rsidRDefault="00883EEC" w:rsidP="00883EEC">
      <w:pPr>
        <w:spacing w:before="120" w:after="120"/>
        <w:contextualSpacing w:val="0"/>
        <w:rPr>
          <w:rFonts w:ascii="Garamond" w:hAnsi="Garamond" w:cstheme="minorHAnsi"/>
          <w:lang w:val="sk-SK"/>
        </w:rPr>
      </w:pPr>
      <w:r w:rsidRPr="00E013C9">
        <w:rPr>
          <w:rFonts w:ascii="Garamond" w:hAnsi="Garamond" w:cstheme="minorHAnsi"/>
          <w:lang w:val="sk-SK"/>
        </w:rPr>
        <w:t xml:space="preserve">Komisia na vyhodnotenie ponúk bude hodnotiť len tie ponuky, ktoré neboli vylúčené a vyhovujú všetkým požiadavkám a špecifikáciám </w:t>
      </w:r>
      <w:r w:rsidR="005C315F" w:rsidRPr="00E013C9">
        <w:rPr>
          <w:rFonts w:ascii="Garamond" w:hAnsi="Garamond" w:cstheme="minorHAnsi"/>
          <w:lang w:val="sk-SK"/>
        </w:rPr>
        <w:t>verejného obstarávateľa</w:t>
      </w:r>
      <w:r w:rsidRPr="00E013C9">
        <w:rPr>
          <w:rFonts w:ascii="Garamond" w:hAnsi="Garamond" w:cstheme="minorHAnsi"/>
          <w:lang w:val="sk-SK"/>
        </w:rPr>
        <w:t xml:space="preserve"> uvedeným v oznámení o vyhlásení verejného obstarávania a v súťažných podkladoch k tejto zákazke a zároveň neobsahujú žiadne obmedzenia alebo výhrady, ktoré sú v rozpore s uvedenými dokumentmi.</w:t>
      </w:r>
    </w:p>
    <w:p w14:paraId="03E5F99B" w14:textId="4C18AC88" w:rsidR="00883EEC" w:rsidRPr="00E013C9" w:rsidRDefault="00883EEC" w:rsidP="00883EEC">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Komisia určí poradie uchádzačov podľa najnižšej </w:t>
      </w:r>
      <w:r w:rsidR="00E85932">
        <w:rPr>
          <w:rFonts w:ascii="Garamond" w:hAnsi="Garamond" w:cstheme="minorHAnsi"/>
          <w:lang w:val="sk-SK"/>
        </w:rPr>
        <w:t xml:space="preserve">celkovej </w:t>
      </w:r>
      <w:r w:rsidRPr="00E013C9">
        <w:rPr>
          <w:rFonts w:ascii="Garamond" w:hAnsi="Garamond" w:cstheme="minorHAnsi"/>
          <w:lang w:val="sk-SK"/>
        </w:rPr>
        <w:t>ceny uvedenej v jednotlivých ponukách</w:t>
      </w:r>
      <w:r w:rsidR="004A1488">
        <w:rPr>
          <w:rFonts w:ascii="Garamond" w:hAnsi="Garamond" w:cstheme="minorHAnsi"/>
          <w:lang w:val="sk-SK"/>
        </w:rPr>
        <w:t xml:space="preserve"> v rámci danej časti zákazky</w:t>
      </w:r>
      <w:r w:rsidRPr="00E013C9">
        <w:rPr>
          <w:rFonts w:ascii="Garamond" w:hAnsi="Garamond" w:cstheme="minorHAnsi"/>
          <w:lang w:val="sk-SK"/>
        </w:rPr>
        <w:t xml:space="preserve">. To znamená, že na prvom mieste sa umiestni uchádzač, ktorý navrhol najnižšiu cenu </w:t>
      </w:r>
      <w:r w:rsidR="00E85932">
        <w:rPr>
          <w:rFonts w:ascii="Garamond" w:hAnsi="Garamond" w:cstheme="minorHAnsi"/>
          <w:lang w:val="sk-SK"/>
        </w:rPr>
        <w:t>za položky výkazu výmer v </w:t>
      </w:r>
      <w:r w:rsidR="004A1488">
        <w:rPr>
          <w:rFonts w:ascii="Garamond" w:hAnsi="Garamond" w:cstheme="minorHAnsi"/>
          <w:lang w:val="sk-SK"/>
        </w:rPr>
        <w:t>stanovenom</w:t>
      </w:r>
      <w:r w:rsidR="00E85932">
        <w:rPr>
          <w:rFonts w:ascii="Garamond" w:hAnsi="Garamond" w:cstheme="minorHAnsi"/>
          <w:lang w:val="sk-SK"/>
        </w:rPr>
        <w:t xml:space="preserve"> rozsahu</w:t>
      </w:r>
      <w:r w:rsidR="004A1488">
        <w:rPr>
          <w:rFonts w:ascii="Garamond" w:hAnsi="Garamond" w:cstheme="minorHAnsi"/>
          <w:lang w:val="sk-SK"/>
        </w:rPr>
        <w:t>, pre tú ktorú časť zákazky</w:t>
      </w:r>
      <w:r w:rsidR="00E85932">
        <w:rPr>
          <w:rFonts w:ascii="Garamond" w:hAnsi="Garamond" w:cstheme="minorHAnsi"/>
          <w:lang w:val="sk-SK"/>
        </w:rPr>
        <w:t>.</w:t>
      </w:r>
      <w:r w:rsidRPr="00E013C9">
        <w:rPr>
          <w:rFonts w:ascii="Garamond" w:hAnsi="Garamond" w:cstheme="minorHAnsi"/>
          <w:lang w:val="sk-SK"/>
        </w:rPr>
        <w:t xml:space="preserve"> Úspešným uchádzačom sa stane ten uchádzač, ktorý sa umiestnil na prvom mieste. Ostatní uchádzači budú neúspešní.</w:t>
      </w:r>
    </w:p>
    <w:p w14:paraId="6C38C5C6" w14:textId="0CF93CE4" w:rsidR="00883EEC" w:rsidRPr="00E013C9" w:rsidRDefault="00EE6D03" w:rsidP="00883EEC">
      <w:pPr>
        <w:pStyle w:val="Odsekzoznamu"/>
        <w:spacing w:before="120" w:after="120"/>
        <w:ind w:left="0"/>
        <w:contextualSpacing w:val="0"/>
        <w:rPr>
          <w:rFonts w:ascii="Garamond" w:hAnsi="Garamond" w:cstheme="minorHAnsi"/>
          <w:lang w:val="sk-SK"/>
        </w:rPr>
      </w:pPr>
      <w:r>
        <w:rPr>
          <w:rFonts w:ascii="Garamond" w:hAnsi="Garamond" w:cstheme="minorHAnsi"/>
          <w:lang w:val="sk-SK"/>
        </w:rPr>
        <w:t>Verejný o</w:t>
      </w:r>
      <w:r w:rsidR="00883EEC" w:rsidRPr="00E013C9">
        <w:rPr>
          <w:rFonts w:ascii="Garamond" w:hAnsi="Garamond" w:cstheme="minorHAnsi"/>
          <w:lang w:val="sk-SK"/>
        </w:rPr>
        <w:t>bstarávateľ uzavrie</w:t>
      </w:r>
      <w:r w:rsidR="00EA58D0">
        <w:rPr>
          <w:rFonts w:ascii="Garamond" w:hAnsi="Garamond" w:cstheme="minorHAnsi"/>
          <w:lang w:val="sk-SK"/>
        </w:rPr>
        <w:t xml:space="preserve"> </w:t>
      </w:r>
      <w:r w:rsidR="00883EEC" w:rsidRPr="00E013C9">
        <w:rPr>
          <w:rFonts w:ascii="Garamond" w:hAnsi="Garamond" w:cstheme="minorHAnsi"/>
          <w:lang w:val="sk-SK"/>
        </w:rPr>
        <w:t xml:space="preserve">zmluvu </w:t>
      </w:r>
      <w:r w:rsidR="004A1488">
        <w:rPr>
          <w:rFonts w:ascii="Garamond" w:hAnsi="Garamond" w:cstheme="minorHAnsi"/>
          <w:lang w:val="sk-SK"/>
        </w:rPr>
        <w:t xml:space="preserve">o dielo </w:t>
      </w:r>
      <w:r w:rsidR="00883EEC" w:rsidRPr="00E013C9">
        <w:rPr>
          <w:rFonts w:ascii="Garamond" w:hAnsi="Garamond" w:cstheme="minorHAnsi"/>
          <w:lang w:val="sk-SK"/>
        </w:rPr>
        <w:t xml:space="preserve">na základe výsledku vyhodnotenia ponúk podľa určeného kritéria. Úspešnou ponukou bude ponuka uchádzača, ktorá bude obsahovať najnižšiu cenu </w:t>
      </w:r>
      <w:r w:rsidR="00E85932">
        <w:rPr>
          <w:rFonts w:ascii="Garamond" w:hAnsi="Garamond" w:cstheme="minorHAnsi"/>
          <w:lang w:val="sk-SK"/>
        </w:rPr>
        <w:t xml:space="preserve">celkom </w:t>
      </w:r>
      <w:r w:rsidR="00883EEC" w:rsidRPr="00E013C9">
        <w:rPr>
          <w:rFonts w:ascii="Garamond" w:hAnsi="Garamond" w:cstheme="minorHAnsi"/>
          <w:lang w:val="sk-SK"/>
        </w:rPr>
        <w:t>bez DPH.</w:t>
      </w:r>
    </w:p>
    <w:p w14:paraId="59083989" w14:textId="4A78B59B" w:rsidR="00883EEC" w:rsidRPr="00E013C9" w:rsidRDefault="00883EEC" w:rsidP="00883EEC">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lastRenderedPageBreak/>
        <w:t>Víťazom tejto súťaže</w:t>
      </w:r>
      <w:r w:rsidR="004A1488">
        <w:rPr>
          <w:rFonts w:ascii="Garamond" w:hAnsi="Garamond" w:cstheme="minorHAnsi"/>
          <w:lang w:val="sk-SK"/>
        </w:rPr>
        <w:t xml:space="preserve"> pre jednotlivé časti zákazky</w:t>
      </w:r>
      <w:r w:rsidRPr="00E013C9">
        <w:rPr>
          <w:rFonts w:ascii="Garamond" w:hAnsi="Garamond" w:cstheme="minorHAnsi"/>
          <w:lang w:val="sk-SK"/>
        </w:rPr>
        <w:t>, teda úspešným</w:t>
      </w:r>
      <w:r w:rsidR="004A1488">
        <w:rPr>
          <w:rFonts w:ascii="Garamond" w:hAnsi="Garamond" w:cstheme="minorHAnsi"/>
          <w:lang w:val="sk-SK"/>
        </w:rPr>
        <w:t>,</w:t>
      </w:r>
      <w:r w:rsidRPr="00E013C9">
        <w:rPr>
          <w:rFonts w:ascii="Garamond" w:hAnsi="Garamond" w:cstheme="minorHAnsi"/>
          <w:lang w:val="sk-SK"/>
        </w:rPr>
        <w:t xml:space="preserve"> sa stane uchádzač, ktorého komisia určí za úspešného v tejto súťaži a poskytne verejnému obstarávateľovi riadnu súčinnosť potrebnú na uzavretie zmluvy </w:t>
      </w:r>
      <w:r w:rsidR="004A1488">
        <w:rPr>
          <w:rFonts w:ascii="Garamond" w:hAnsi="Garamond" w:cstheme="minorHAnsi"/>
          <w:lang w:val="sk-SK"/>
        </w:rPr>
        <w:t xml:space="preserve">o dielo </w:t>
      </w:r>
      <w:r w:rsidRPr="00E013C9">
        <w:rPr>
          <w:rFonts w:ascii="Garamond" w:hAnsi="Garamond" w:cstheme="minorHAnsi"/>
          <w:lang w:val="sk-SK"/>
        </w:rPr>
        <w:t xml:space="preserve">v zmysle § 56 ods. 8 zákona o verejnom obstarávaní. </w:t>
      </w:r>
    </w:p>
    <w:p w14:paraId="2B94194F" w14:textId="77777777" w:rsidR="00A96137" w:rsidRPr="00E013C9" w:rsidRDefault="00883EEC" w:rsidP="00883EEC">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Uchádzači zaokrúhľujú svoje návrhy v zmysle matematických pravidiel na dve desatinné miesta. </w:t>
      </w:r>
    </w:p>
    <w:p w14:paraId="6B9BABB0" w14:textId="77777777" w:rsidR="000219DD" w:rsidRPr="00E013C9" w:rsidRDefault="000219DD">
      <w:pPr>
        <w:contextualSpacing w:val="0"/>
        <w:jc w:val="left"/>
        <w:rPr>
          <w:rFonts w:ascii="Garamond" w:hAnsi="Garamond" w:cstheme="minorHAnsi"/>
          <w:lang w:val="sk-SK"/>
        </w:rPr>
      </w:pPr>
      <w:r w:rsidRPr="00E013C9">
        <w:rPr>
          <w:rFonts w:ascii="Garamond" w:hAnsi="Garamond" w:cstheme="minorHAnsi"/>
          <w:lang w:val="sk-SK"/>
        </w:rPr>
        <w:br w:type="page"/>
      </w:r>
    </w:p>
    <w:p w14:paraId="7974B135" w14:textId="5985B405" w:rsidR="007B19E6" w:rsidRPr="00E013C9" w:rsidRDefault="004D2F17" w:rsidP="007B19E6">
      <w:pPr>
        <w:pStyle w:val="Nadpis2"/>
        <w:numPr>
          <w:ilvl w:val="0"/>
          <w:numId w:val="0"/>
        </w:numPr>
        <w:ind w:left="142" w:hanging="499"/>
        <w:jc w:val="center"/>
        <w:rPr>
          <w:sz w:val="32"/>
          <w:szCs w:val="32"/>
        </w:rPr>
      </w:pPr>
      <w:bookmarkStart w:id="83" w:name="_Toc101338880"/>
      <w:bookmarkEnd w:id="79"/>
      <w:r w:rsidRPr="00E013C9">
        <w:rPr>
          <w:sz w:val="32"/>
          <w:szCs w:val="32"/>
        </w:rPr>
        <w:lastRenderedPageBreak/>
        <w:t>Časť A.</w:t>
      </w:r>
      <w:r w:rsidR="0071292A">
        <w:rPr>
          <w:sz w:val="32"/>
          <w:szCs w:val="32"/>
        </w:rPr>
        <w:t>3</w:t>
      </w:r>
      <w:r w:rsidRPr="00E013C9">
        <w:rPr>
          <w:sz w:val="32"/>
          <w:szCs w:val="32"/>
        </w:rPr>
        <w:t xml:space="preserve"> - </w:t>
      </w:r>
      <w:r w:rsidR="007B19E6" w:rsidRPr="00E013C9">
        <w:rPr>
          <w:sz w:val="32"/>
          <w:szCs w:val="32"/>
        </w:rPr>
        <w:t>Podmienky účasti vo verejnom obstarávaní</w:t>
      </w:r>
      <w:bookmarkEnd w:id="83"/>
    </w:p>
    <w:p w14:paraId="0CBF45F4" w14:textId="77777777" w:rsidR="00706173" w:rsidRPr="00E013C9" w:rsidRDefault="00706173" w:rsidP="00706173">
      <w:pPr>
        <w:spacing w:before="120" w:after="120"/>
        <w:contextualSpacing w:val="0"/>
        <w:rPr>
          <w:rFonts w:ascii="Garamond" w:hAnsi="Garamond" w:cstheme="minorHAnsi"/>
          <w:lang w:val="sk-SK"/>
        </w:rPr>
      </w:pPr>
      <w:r w:rsidRPr="00E013C9">
        <w:rPr>
          <w:rFonts w:ascii="Garamond" w:hAnsi="Garamond" w:cstheme="minorHAnsi"/>
          <w:lang w:val="sk-SK"/>
        </w:rPr>
        <w:t xml:space="preserve">Hospodársky subjekt môže predbežne nahradiť doklady na preukázanie splnenia podmienok účasti určené verejným obstarávateľom predložením dokumentu „Jednotný európsky dokument“ (ďalej len „JED“). </w:t>
      </w:r>
      <w:r w:rsidR="0038340A">
        <w:rPr>
          <w:rFonts w:ascii="Garamond" w:hAnsi="Garamond" w:cstheme="minorHAnsi"/>
          <w:lang w:val="sk-SK"/>
        </w:rPr>
        <w:t>Verejný obstarávateľ</w:t>
      </w:r>
      <w:r w:rsidRPr="00E013C9">
        <w:rPr>
          <w:rFonts w:ascii="Garamond" w:hAnsi="Garamond" w:cstheme="minorHAnsi"/>
          <w:lang w:val="sk-SK"/>
        </w:rPr>
        <w:t xml:space="preserve"> umožňuje, aby hospodársky subjekt vyplnil v časti IV – Podmienky účasti len oddiel α: GLOBÁLNY ÚDAJ PRE VŠETKY PODMIENKY ÚČASTI.</w:t>
      </w:r>
    </w:p>
    <w:p w14:paraId="20EB5352" w14:textId="77777777" w:rsidR="00706173" w:rsidRPr="00E013C9" w:rsidRDefault="0038340A" w:rsidP="00706173">
      <w:pPr>
        <w:pStyle w:val="Odsekzoznamu"/>
        <w:spacing w:before="120" w:after="120"/>
        <w:ind w:left="0"/>
        <w:contextualSpacing w:val="0"/>
        <w:rPr>
          <w:rFonts w:ascii="Garamond" w:hAnsi="Garamond" w:cstheme="minorHAnsi"/>
          <w:lang w:val="sk-SK"/>
        </w:rPr>
      </w:pPr>
      <w:r>
        <w:rPr>
          <w:rFonts w:ascii="Garamond" w:hAnsi="Garamond" w:cstheme="minorHAnsi"/>
          <w:lang w:val="sk-SK"/>
        </w:rPr>
        <w:t>Verejný obstarávateľ</w:t>
      </w:r>
      <w:r w:rsidR="00706173" w:rsidRPr="00E013C9">
        <w:rPr>
          <w:rFonts w:ascii="Garamond" w:hAnsi="Garamond" w:cstheme="minorHAnsi"/>
          <w:lang w:val="sk-SK"/>
        </w:rPr>
        <w:t xml:space="preserve"> neposkytuje vzor jednotného európskeho dokumentu. Jednotný európsky dokument na vyplnenie uchádzačom spolu s manuálom vydaným Úradom pre verejné obstarávanie k jeho korektnému vyplneniu si môže uchádzač stiahnuť z webového portálu Úradu pre verejné obstarávanie:</w:t>
      </w:r>
    </w:p>
    <w:p w14:paraId="7EE834AC" w14:textId="77777777" w:rsidR="00706173" w:rsidRPr="00E013C9" w:rsidRDefault="00CA5C3E" w:rsidP="00706173">
      <w:pPr>
        <w:pStyle w:val="Odsekzoznamu"/>
        <w:spacing w:before="120" w:after="120"/>
        <w:ind w:left="0"/>
        <w:contextualSpacing w:val="0"/>
        <w:rPr>
          <w:rFonts w:ascii="Garamond" w:hAnsi="Garamond" w:cstheme="minorHAnsi"/>
          <w:lang w:val="sk-SK"/>
        </w:rPr>
      </w:pPr>
      <w:hyperlink r:id="rId12" w:history="1">
        <w:r w:rsidR="00706173" w:rsidRPr="00E013C9">
          <w:rPr>
            <w:rStyle w:val="Hypertextovprepojenie"/>
            <w:rFonts w:ascii="Garamond" w:hAnsi="Garamond" w:cstheme="minorHAnsi"/>
            <w:lang w:val="sk-SK"/>
          </w:rPr>
          <w:t>https://www.uvo.gov.sk/jednotny-europsky-dokument-pre-verejne-obstaravanie-602.html</w:t>
        </w:r>
      </w:hyperlink>
      <w:r w:rsidR="00706173" w:rsidRPr="00E013C9">
        <w:rPr>
          <w:rFonts w:ascii="Garamond" w:hAnsi="Garamond" w:cstheme="minorHAnsi"/>
          <w:lang w:val="sk-SK"/>
        </w:rPr>
        <w:t xml:space="preserve"> </w:t>
      </w:r>
    </w:p>
    <w:p w14:paraId="2D399A0E" w14:textId="77777777" w:rsidR="00EE7883" w:rsidRPr="00E013C9" w:rsidRDefault="00EE7883" w:rsidP="00535DEA">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Hospodársky subjekt môže doklady na preukázanie splnenia podmienok účasti predbežne nahradiť čestným vyhlásením, v ktorom vyhlási, že spĺňa všetky podmienky účasti určené verejným obstarávateľom a poskytne verejnému obstarávateľovi na požiadanie doklady, ktoré čestným vyhlásením nahradil.</w:t>
      </w:r>
    </w:p>
    <w:p w14:paraId="15D7D066" w14:textId="77777777" w:rsidR="00EE7883" w:rsidRPr="00E013C9" w:rsidRDefault="00EE7883" w:rsidP="002F1BE3">
      <w:pPr>
        <w:pStyle w:val="Odsekzoznamu"/>
        <w:numPr>
          <w:ilvl w:val="0"/>
          <w:numId w:val="50"/>
        </w:numPr>
        <w:spacing w:before="120" w:after="120"/>
        <w:contextualSpacing w:val="0"/>
        <w:rPr>
          <w:rFonts w:ascii="Garamond" w:hAnsi="Garamond" w:cstheme="minorHAnsi"/>
          <w:lang w:val="sk-SK"/>
        </w:rPr>
      </w:pPr>
      <w:r w:rsidRPr="00E013C9">
        <w:rPr>
          <w:rFonts w:ascii="Garamond" w:hAnsi="Garamond" w:cstheme="minorHAnsi"/>
          <w:lang w:val="sk-SK"/>
        </w:rPr>
        <w:t>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14:paraId="13628D35" w14:textId="77777777" w:rsidR="00E260B3" w:rsidRPr="00E013C9" w:rsidRDefault="00E260B3" w:rsidP="00706173">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Skupina dodávateľov preukazuje splnenie podmienok účasti vo verejnom obstarávaní týkajúcich sa osobného postavenia za každého člena skupiny osobitne a splnenie podmienok účasti vo verejnom obstarávaní týkajúce sa finančného a ekonomického postavenia a technickej alebo odbornej spôsobilosti preukazuje spoločne za všetkých členov skupiny. Splnenie podmienky účasti podľa § 32 ods. 1 písm. e) zákona o verejnom obstarávaní preukazuje člen skupiny len vo vzťahu k tej časti predmetu zákazky, ktorú má zabezpečiť.</w:t>
      </w:r>
    </w:p>
    <w:p w14:paraId="46CFEDEA" w14:textId="77777777" w:rsidR="007B19E6" w:rsidRPr="00E013C9" w:rsidRDefault="007B19E6" w:rsidP="002F1BE3">
      <w:pPr>
        <w:pStyle w:val="Odsekzoznamu"/>
        <w:numPr>
          <w:ilvl w:val="0"/>
          <w:numId w:val="43"/>
        </w:numPr>
        <w:spacing w:before="360"/>
        <w:ind w:left="0" w:hanging="357"/>
        <w:contextualSpacing w:val="0"/>
        <w:jc w:val="left"/>
        <w:rPr>
          <w:rFonts w:ascii="Garamond" w:hAnsi="Garamond" w:cstheme="minorHAnsi"/>
          <w:b/>
          <w:bCs/>
          <w:lang w:val="sk-SK"/>
        </w:rPr>
      </w:pPr>
      <w:r w:rsidRPr="00E013C9">
        <w:rPr>
          <w:rFonts w:ascii="Garamond" w:hAnsi="Garamond" w:cstheme="minorHAnsi"/>
          <w:b/>
          <w:bCs/>
          <w:lang w:val="sk-SK"/>
        </w:rPr>
        <w:t>Podmienky účasti vo verejnom obstarávaní týkajúce sa osobného postavenia</w:t>
      </w:r>
    </w:p>
    <w:p w14:paraId="31E704AC" w14:textId="77777777" w:rsidR="007B19E6" w:rsidRPr="00E013C9" w:rsidRDefault="007B19E6" w:rsidP="002F1BE3">
      <w:pPr>
        <w:pStyle w:val="Odsekzoznamu"/>
        <w:numPr>
          <w:ilvl w:val="0"/>
          <w:numId w:val="44"/>
        </w:numPr>
        <w:spacing w:before="120" w:after="120"/>
        <w:ind w:left="0"/>
        <w:contextualSpacing w:val="0"/>
        <w:rPr>
          <w:rFonts w:ascii="Garamond" w:hAnsi="Garamond" w:cstheme="minorHAnsi"/>
          <w:lang w:val="sk-SK"/>
        </w:rPr>
      </w:pPr>
      <w:r w:rsidRPr="00E013C9">
        <w:rPr>
          <w:rFonts w:ascii="Garamond" w:hAnsi="Garamond" w:cstheme="minorHAnsi"/>
          <w:lang w:val="sk-SK"/>
        </w:rPr>
        <w:t>Verejného obstarávania sa môže zúčastniť len ten uchádzač, ktorý spĺňa podmienky účasti týkajúce sa osobného postavenia uvedené v § 32 ods. 1 zákona o verejnom obstarávaní:</w:t>
      </w:r>
    </w:p>
    <w:p w14:paraId="06AB0C16" w14:textId="77777777" w:rsidR="007B19E6" w:rsidRPr="00E013C9" w:rsidRDefault="007B19E6" w:rsidP="002F1BE3">
      <w:pPr>
        <w:pStyle w:val="Odsekzoznamu"/>
        <w:numPr>
          <w:ilvl w:val="0"/>
          <w:numId w:val="45"/>
        </w:numPr>
        <w:spacing w:before="120" w:after="120"/>
        <w:contextualSpacing w:val="0"/>
        <w:rPr>
          <w:rFonts w:ascii="Garamond" w:hAnsi="Garamond" w:cstheme="minorHAnsi"/>
          <w:lang w:val="sk-SK"/>
        </w:rPr>
      </w:pPr>
      <w:r w:rsidRPr="00E013C9">
        <w:rPr>
          <w:rFonts w:ascii="Garamond" w:hAnsi="Garamond" w:cstheme="minorHAnsi"/>
          <w:lang w:val="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AFB540C" w14:textId="77777777" w:rsidR="007B19E6" w:rsidRPr="00E013C9" w:rsidRDefault="007B19E6" w:rsidP="002F1BE3">
      <w:pPr>
        <w:pStyle w:val="Odsekzoznamu"/>
        <w:numPr>
          <w:ilvl w:val="0"/>
          <w:numId w:val="45"/>
        </w:numPr>
        <w:spacing w:before="120" w:after="120"/>
        <w:contextualSpacing w:val="0"/>
        <w:rPr>
          <w:rFonts w:ascii="Garamond" w:hAnsi="Garamond" w:cstheme="minorHAnsi"/>
          <w:lang w:val="sk-SK"/>
        </w:rPr>
      </w:pPr>
      <w:r w:rsidRPr="00E013C9">
        <w:rPr>
          <w:rFonts w:ascii="Garamond" w:hAnsi="Garamond" w:cstheme="minorHAnsi"/>
          <w:lang w:val="sk-SK"/>
        </w:rPr>
        <w:t>nemá evidované nedoplatky na poistnom na sociálne poistenie a zdravotná poisťovňa neeviduje voči nemu pohľadávky po splatnosti podľa osobitných predpisov v Slovenskej republike alebo v štáte sídla, miesta podnikania alebo obvyklého pobytu,</w:t>
      </w:r>
    </w:p>
    <w:p w14:paraId="46D44912" w14:textId="77777777" w:rsidR="007B19E6" w:rsidRPr="00E013C9" w:rsidRDefault="007B19E6" w:rsidP="002F1BE3">
      <w:pPr>
        <w:pStyle w:val="Odsekzoznamu"/>
        <w:numPr>
          <w:ilvl w:val="0"/>
          <w:numId w:val="45"/>
        </w:numPr>
        <w:spacing w:before="120" w:after="120"/>
        <w:contextualSpacing w:val="0"/>
        <w:rPr>
          <w:rFonts w:ascii="Garamond" w:hAnsi="Garamond" w:cstheme="minorHAnsi"/>
          <w:lang w:val="sk-SK"/>
        </w:rPr>
      </w:pPr>
      <w:r w:rsidRPr="00E013C9">
        <w:rPr>
          <w:rFonts w:ascii="Garamond" w:hAnsi="Garamond" w:cstheme="minorHAnsi"/>
          <w:lang w:val="sk-SK"/>
        </w:rPr>
        <w:t>nemá evidované daňové nedoplatky voči daňovému úradu a colnému úradu podľa osobitných predpisov v Slovenskej republike alebo v štáte sídla, miesta podnikania alebo obvyklého pobytu,</w:t>
      </w:r>
    </w:p>
    <w:p w14:paraId="590402FE" w14:textId="77777777" w:rsidR="007B19E6" w:rsidRPr="00E013C9" w:rsidRDefault="007B19E6" w:rsidP="002F1BE3">
      <w:pPr>
        <w:pStyle w:val="Odsekzoznamu"/>
        <w:numPr>
          <w:ilvl w:val="0"/>
          <w:numId w:val="45"/>
        </w:numPr>
        <w:spacing w:before="120" w:after="120"/>
        <w:contextualSpacing w:val="0"/>
        <w:rPr>
          <w:rFonts w:ascii="Garamond" w:hAnsi="Garamond" w:cstheme="minorHAnsi"/>
          <w:lang w:val="sk-SK"/>
        </w:rPr>
      </w:pPr>
      <w:r w:rsidRPr="00E013C9">
        <w:rPr>
          <w:rFonts w:ascii="Garamond" w:hAnsi="Garamond" w:cstheme="minorHAnsi"/>
          <w:lang w:val="sk-SK"/>
        </w:rPr>
        <w:t>nebol na jeho majetok vyhlásený konkurz, nie je v reštrukturalizácii, nie je v likvidácii, ani nebolo proti nemu zastavené konkurzné konanie pre nedostatok majetku alebo zrušený konkurz pre nedostatok majetku,</w:t>
      </w:r>
    </w:p>
    <w:p w14:paraId="09F3A0BF" w14:textId="77777777" w:rsidR="007B19E6" w:rsidRPr="00E013C9" w:rsidRDefault="007B19E6" w:rsidP="002F1BE3">
      <w:pPr>
        <w:pStyle w:val="Odsekzoznamu"/>
        <w:numPr>
          <w:ilvl w:val="0"/>
          <w:numId w:val="45"/>
        </w:numPr>
        <w:spacing w:before="120" w:after="120"/>
        <w:contextualSpacing w:val="0"/>
        <w:rPr>
          <w:rFonts w:ascii="Garamond" w:hAnsi="Garamond" w:cstheme="minorHAnsi"/>
          <w:lang w:val="sk-SK"/>
        </w:rPr>
      </w:pPr>
      <w:r w:rsidRPr="00E013C9">
        <w:rPr>
          <w:rFonts w:ascii="Garamond" w:hAnsi="Garamond" w:cstheme="minorHAnsi"/>
          <w:lang w:val="sk-SK"/>
        </w:rPr>
        <w:t>je oprávnený dodávať tovar, uskutočňovať stavebné práce alebo poskytovať službu,</w:t>
      </w:r>
    </w:p>
    <w:p w14:paraId="626A6406" w14:textId="77777777" w:rsidR="007B19E6" w:rsidRPr="00E013C9" w:rsidRDefault="007B19E6" w:rsidP="002F1BE3">
      <w:pPr>
        <w:pStyle w:val="Odsekzoznamu"/>
        <w:numPr>
          <w:ilvl w:val="0"/>
          <w:numId w:val="45"/>
        </w:numPr>
        <w:spacing w:before="120" w:after="120"/>
        <w:contextualSpacing w:val="0"/>
        <w:rPr>
          <w:rFonts w:ascii="Garamond" w:hAnsi="Garamond" w:cstheme="minorHAnsi"/>
          <w:lang w:val="sk-SK"/>
        </w:rPr>
      </w:pPr>
      <w:r w:rsidRPr="00E013C9">
        <w:rPr>
          <w:rFonts w:ascii="Garamond" w:hAnsi="Garamond" w:cstheme="minorHAnsi"/>
          <w:lang w:val="sk-SK"/>
        </w:rPr>
        <w:t>nemá uložený zákaz účasti vo verejnom obstarávaní potvrdený konečným rozhodnutím v Slovenskej republike alebo v štáte sídla, miesta podnikania alebo obvyklého pobytu,</w:t>
      </w:r>
    </w:p>
    <w:p w14:paraId="671F19C4" w14:textId="7AF0604D" w:rsidR="00706173" w:rsidRPr="00E013C9" w:rsidRDefault="00706173" w:rsidP="002F1BE3">
      <w:pPr>
        <w:pStyle w:val="Odsekzoznamu"/>
        <w:numPr>
          <w:ilvl w:val="0"/>
          <w:numId w:val="44"/>
        </w:numPr>
        <w:spacing w:before="120" w:after="120"/>
        <w:ind w:left="0"/>
        <w:contextualSpacing w:val="0"/>
        <w:rPr>
          <w:rFonts w:ascii="Garamond" w:hAnsi="Garamond" w:cstheme="minorHAnsi"/>
          <w:lang w:val="sk-SK"/>
        </w:rPr>
      </w:pPr>
      <w:r w:rsidRPr="00E013C9">
        <w:rPr>
          <w:rFonts w:ascii="Garamond" w:hAnsi="Garamond" w:cstheme="minorHAnsi"/>
          <w:lang w:val="sk-SK"/>
        </w:rPr>
        <w:lastRenderedPageBreak/>
        <w:t>Uchádzač, preukazuje splnenie podmienok účasti</w:t>
      </w:r>
      <w:r w:rsidR="0071292A">
        <w:rPr>
          <w:rFonts w:ascii="Garamond" w:hAnsi="Garamond" w:cstheme="minorHAnsi"/>
          <w:lang w:val="sk-SK"/>
        </w:rPr>
        <w:t>,</w:t>
      </w:r>
      <w:r w:rsidRPr="00E013C9">
        <w:rPr>
          <w:rFonts w:ascii="Garamond" w:hAnsi="Garamond" w:cstheme="minorHAnsi"/>
          <w:lang w:val="sk-SK"/>
        </w:rPr>
        <w:t xml:space="preserve"> týkajúce sa osobného postavenia v súlade s § 32 ods. 2 zákona o verejnom obstarávaní nasledujúcim spôsobom:</w:t>
      </w:r>
    </w:p>
    <w:p w14:paraId="2F2C6D37" w14:textId="77777777" w:rsidR="00706173" w:rsidRPr="00E013C9" w:rsidRDefault="00706173" w:rsidP="002F1BE3">
      <w:pPr>
        <w:pStyle w:val="Odsekzoznamu"/>
        <w:numPr>
          <w:ilvl w:val="0"/>
          <w:numId w:val="46"/>
        </w:numPr>
        <w:spacing w:before="120" w:after="120"/>
        <w:contextualSpacing w:val="0"/>
        <w:rPr>
          <w:rFonts w:ascii="Garamond" w:hAnsi="Garamond" w:cstheme="minorHAnsi"/>
          <w:lang w:val="sk-SK"/>
        </w:rPr>
      </w:pPr>
      <w:r w:rsidRPr="00E013C9">
        <w:rPr>
          <w:rFonts w:ascii="Garamond" w:hAnsi="Garamond" w:cstheme="minorHAnsi"/>
          <w:lang w:val="sk-SK"/>
        </w:rPr>
        <w:t>písm. a) doloženým výpisom z registra trestov nie starším ako tri mesiace,</w:t>
      </w:r>
    </w:p>
    <w:p w14:paraId="566697DE" w14:textId="77777777" w:rsidR="00706173" w:rsidRPr="00E013C9" w:rsidRDefault="00706173" w:rsidP="002F1BE3">
      <w:pPr>
        <w:pStyle w:val="Odsekzoznamu"/>
        <w:numPr>
          <w:ilvl w:val="0"/>
          <w:numId w:val="46"/>
        </w:numPr>
        <w:spacing w:before="120" w:after="120"/>
        <w:contextualSpacing w:val="0"/>
        <w:rPr>
          <w:rFonts w:ascii="Garamond" w:hAnsi="Garamond" w:cstheme="minorHAnsi"/>
          <w:lang w:val="sk-SK"/>
        </w:rPr>
      </w:pPr>
      <w:r w:rsidRPr="00E013C9">
        <w:rPr>
          <w:rFonts w:ascii="Garamond" w:hAnsi="Garamond" w:cstheme="minorHAnsi"/>
          <w:lang w:val="sk-SK"/>
        </w:rPr>
        <w:t>písm. b) doloženým potvrdením zdravotnej poisťovne a Sociálnej poisťovne nie starším ako tri mesiace,</w:t>
      </w:r>
    </w:p>
    <w:p w14:paraId="38DD0507" w14:textId="77777777" w:rsidR="00706173" w:rsidRPr="00E013C9" w:rsidRDefault="00706173" w:rsidP="002F1BE3">
      <w:pPr>
        <w:pStyle w:val="Odsekzoznamu"/>
        <w:numPr>
          <w:ilvl w:val="0"/>
          <w:numId w:val="46"/>
        </w:numPr>
        <w:spacing w:before="120" w:after="120"/>
        <w:contextualSpacing w:val="0"/>
        <w:rPr>
          <w:rFonts w:ascii="Garamond" w:hAnsi="Garamond" w:cstheme="minorHAnsi"/>
          <w:lang w:val="sk-SK"/>
        </w:rPr>
      </w:pPr>
      <w:r w:rsidRPr="00E013C9">
        <w:rPr>
          <w:rFonts w:ascii="Garamond" w:hAnsi="Garamond" w:cstheme="minorHAnsi"/>
          <w:lang w:val="sk-SK"/>
        </w:rPr>
        <w:t>písm. c) doloženým potvrdením miestne príslušného daňového úradu a miestne príslušného colného úradu nie starším ako tri mesiace,</w:t>
      </w:r>
    </w:p>
    <w:p w14:paraId="1216AE2B" w14:textId="77777777" w:rsidR="00706173" w:rsidRPr="00E013C9" w:rsidRDefault="00706173" w:rsidP="002F1BE3">
      <w:pPr>
        <w:pStyle w:val="Odsekzoznamu"/>
        <w:numPr>
          <w:ilvl w:val="0"/>
          <w:numId w:val="46"/>
        </w:numPr>
        <w:spacing w:before="120" w:after="120"/>
        <w:contextualSpacing w:val="0"/>
        <w:rPr>
          <w:rFonts w:ascii="Garamond" w:hAnsi="Garamond" w:cstheme="minorHAnsi"/>
          <w:lang w:val="sk-SK"/>
        </w:rPr>
      </w:pPr>
      <w:r w:rsidRPr="00E013C9">
        <w:rPr>
          <w:rFonts w:ascii="Garamond" w:hAnsi="Garamond" w:cstheme="minorHAnsi"/>
          <w:lang w:val="sk-SK"/>
        </w:rPr>
        <w:t>písm. d) doloženým potvrdením príslušného súdu nie starším ako tri mesiace,</w:t>
      </w:r>
    </w:p>
    <w:p w14:paraId="0B246C2F" w14:textId="77777777" w:rsidR="00706173" w:rsidRPr="00E013C9" w:rsidRDefault="00706173" w:rsidP="002F1BE3">
      <w:pPr>
        <w:pStyle w:val="Odsekzoznamu"/>
        <w:numPr>
          <w:ilvl w:val="0"/>
          <w:numId w:val="46"/>
        </w:numPr>
        <w:spacing w:before="120" w:after="120"/>
        <w:contextualSpacing w:val="0"/>
        <w:rPr>
          <w:rFonts w:ascii="Garamond" w:hAnsi="Garamond" w:cstheme="minorHAnsi"/>
          <w:lang w:val="sk-SK"/>
        </w:rPr>
      </w:pPr>
      <w:r w:rsidRPr="00E013C9">
        <w:rPr>
          <w:rFonts w:ascii="Garamond" w:hAnsi="Garamond" w:cstheme="minorHAnsi"/>
          <w:lang w:val="sk-SK"/>
        </w:rPr>
        <w:t>písm. e) doloženým dokladom o oprávnení dodávať tovar, uskutočňovať stavebné práce alebo poskytovať službu, ktorý zodpovedá predmetu zákazky,</w:t>
      </w:r>
    </w:p>
    <w:p w14:paraId="0F570245" w14:textId="77777777" w:rsidR="00706173" w:rsidRPr="00E013C9" w:rsidRDefault="00706173" w:rsidP="002F1BE3">
      <w:pPr>
        <w:pStyle w:val="Odsekzoznamu"/>
        <w:numPr>
          <w:ilvl w:val="0"/>
          <w:numId w:val="46"/>
        </w:numPr>
        <w:spacing w:before="120" w:after="120"/>
        <w:contextualSpacing w:val="0"/>
        <w:rPr>
          <w:rFonts w:ascii="Garamond" w:hAnsi="Garamond" w:cstheme="minorHAnsi"/>
          <w:lang w:val="sk-SK"/>
        </w:rPr>
      </w:pPr>
      <w:r w:rsidRPr="00E013C9">
        <w:rPr>
          <w:rFonts w:ascii="Garamond" w:hAnsi="Garamond" w:cstheme="minorHAnsi"/>
          <w:lang w:val="sk-SK"/>
        </w:rPr>
        <w:t>písm. f) doloženým čestným vyhlásením</w:t>
      </w:r>
    </w:p>
    <w:p w14:paraId="17FED794" w14:textId="77777777" w:rsidR="00706173" w:rsidRPr="00E013C9" w:rsidRDefault="00706173" w:rsidP="002F1BE3">
      <w:pPr>
        <w:pStyle w:val="Odsekzoznamu"/>
        <w:numPr>
          <w:ilvl w:val="0"/>
          <w:numId w:val="44"/>
        </w:numPr>
        <w:spacing w:before="120" w:after="120"/>
        <w:ind w:left="0"/>
        <w:contextualSpacing w:val="0"/>
        <w:rPr>
          <w:rFonts w:ascii="Garamond" w:hAnsi="Garamond" w:cstheme="minorHAnsi"/>
          <w:lang w:val="sk-SK"/>
        </w:rPr>
      </w:pPr>
      <w:r w:rsidRPr="00E013C9">
        <w:rPr>
          <w:rFonts w:ascii="Garamond" w:hAnsi="Garamond" w:cstheme="minorHAnsi"/>
          <w:lang w:val="sk-SK"/>
        </w:rPr>
        <w:t>Ak uchádzač alebo záujemca má sídlo, miesto podnikania alebo obvyklý pobyt mimo územia Slovenskej republiky a štát jeho sídla, miesta podnikania alebo obvyklého pobytu nevydáva niektoré z dokladov uvedených v § 32 ods. 2 zákona o verejnom obstarávaní alebo nevydáva ani rovnocenné doklady, možno ich nahradiť čestným vyhlásením podľa predpisov platných v štáte jeho sídla, miesta podnikania alebo obvyklého pobytu.</w:t>
      </w:r>
    </w:p>
    <w:p w14:paraId="26A0F952" w14:textId="77777777" w:rsidR="00706173" w:rsidRPr="00E013C9" w:rsidRDefault="00706173" w:rsidP="002F1BE3">
      <w:pPr>
        <w:pStyle w:val="Odsekzoznamu"/>
        <w:numPr>
          <w:ilvl w:val="0"/>
          <w:numId w:val="44"/>
        </w:numPr>
        <w:spacing w:before="120" w:after="120"/>
        <w:ind w:left="0"/>
        <w:contextualSpacing w:val="0"/>
        <w:rPr>
          <w:rFonts w:ascii="Garamond" w:hAnsi="Garamond" w:cstheme="minorHAnsi"/>
          <w:lang w:val="sk-SK"/>
        </w:rPr>
      </w:pPr>
      <w:r w:rsidRPr="00E013C9">
        <w:rPr>
          <w:rFonts w:ascii="Garamond" w:hAnsi="Garamond" w:cstheme="minorHAnsi"/>
          <w:lang w:val="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8898D3E" w14:textId="77777777" w:rsidR="00706173" w:rsidRPr="00E013C9" w:rsidRDefault="00706173" w:rsidP="002F1BE3">
      <w:pPr>
        <w:pStyle w:val="Odsekzoznamu"/>
        <w:numPr>
          <w:ilvl w:val="0"/>
          <w:numId w:val="44"/>
        </w:numPr>
        <w:spacing w:before="120" w:after="120"/>
        <w:ind w:left="0"/>
        <w:contextualSpacing w:val="0"/>
        <w:rPr>
          <w:rFonts w:ascii="Garamond" w:hAnsi="Garamond" w:cstheme="minorHAnsi"/>
          <w:lang w:val="sk-SK"/>
        </w:rPr>
      </w:pPr>
      <w:r w:rsidRPr="00E013C9">
        <w:rPr>
          <w:rFonts w:ascii="Garamond" w:hAnsi="Garamond" w:cstheme="minorHAnsi"/>
          <w:lang w:val="sk-SK"/>
        </w:rPr>
        <w:t>Hospodársky subjekt vo verejnom obstarávaní môže preukázať splnenie podmienok účasti osobného postavenia podľa § 152 ods. 1 zákona o verejnom obstarávaní zápisom do zoznamu hospodárskych subjektov. Uchádzač zapísaný v zozname hospodárskych subjektov podľa zákona o verejnom obstarávaní nie je povinný v procese verejného obstarávania predkladať doklady podľa § 32 ods. 2 zákona o verejnom obstarávaní.</w:t>
      </w:r>
    </w:p>
    <w:p w14:paraId="1FFC3DD2" w14:textId="77777777" w:rsidR="00706173" w:rsidRPr="00E013C9" w:rsidRDefault="00706173" w:rsidP="002F1BE3">
      <w:pPr>
        <w:pStyle w:val="Odsekzoznamu"/>
        <w:numPr>
          <w:ilvl w:val="0"/>
          <w:numId w:val="44"/>
        </w:numPr>
        <w:spacing w:before="120" w:after="120"/>
        <w:ind w:left="0"/>
        <w:contextualSpacing w:val="0"/>
        <w:rPr>
          <w:rFonts w:ascii="Garamond" w:hAnsi="Garamond" w:cstheme="minorHAnsi"/>
          <w:lang w:val="sk-SK"/>
        </w:rPr>
      </w:pPr>
      <w:r w:rsidRPr="00E013C9">
        <w:rPr>
          <w:rFonts w:ascii="Garamond" w:hAnsi="Garamond" w:cstheme="minorHAnsi"/>
          <w:lang w:val="sk-SK"/>
        </w:rPr>
        <w:t>Verejný obstarávateľ uzná rovnocenný zápis alebo potvrdenie o zápise vydané príslušným orgánom iného členského štátu, ktorým uchádzač preukazuje splnenie podmienok účasti vo verejnom obstarávaní. Verejný obstarávateľ musí prijať aj iný rovnocenný doklad predložený uchádzačom.</w:t>
      </w:r>
    </w:p>
    <w:p w14:paraId="2ADC60E8" w14:textId="77777777" w:rsidR="00706173" w:rsidRPr="00E013C9" w:rsidRDefault="00E260B3" w:rsidP="002F1BE3">
      <w:pPr>
        <w:pStyle w:val="Odsekzoznamu"/>
        <w:numPr>
          <w:ilvl w:val="0"/>
          <w:numId w:val="43"/>
        </w:numPr>
        <w:spacing w:before="360"/>
        <w:ind w:left="0" w:hanging="357"/>
        <w:contextualSpacing w:val="0"/>
        <w:jc w:val="left"/>
        <w:rPr>
          <w:rFonts w:ascii="Garamond" w:hAnsi="Garamond" w:cstheme="minorHAnsi"/>
          <w:b/>
          <w:bCs/>
          <w:lang w:val="sk-SK"/>
        </w:rPr>
      </w:pPr>
      <w:r w:rsidRPr="00E013C9">
        <w:rPr>
          <w:rFonts w:ascii="Garamond" w:hAnsi="Garamond" w:cstheme="minorHAnsi"/>
          <w:b/>
          <w:bCs/>
          <w:lang w:val="sk-SK"/>
        </w:rPr>
        <w:t>Podmienky účasti vo verejnom obstarávaní týkajúce sa finančného a ekonomického postavenia</w:t>
      </w:r>
    </w:p>
    <w:p w14:paraId="637E5FEC" w14:textId="77777777" w:rsidR="00E260B3" w:rsidRPr="00E013C9" w:rsidRDefault="00E260B3" w:rsidP="002F1BE3">
      <w:pPr>
        <w:pStyle w:val="Odsekzoznamu"/>
        <w:numPr>
          <w:ilvl w:val="0"/>
          <w:numId w:val="47"/>
        </w:numPr>
        <w:spacing w:before="120" w:after="120"/>
        <w:ind w:left="0"/>
        <w:contextualSpacing w:val="0"/>
        <w:rPr>
          <w:rFonts w:ascii="Garamond" w:hAnsi="Garamond" w:cstheme="minorHAnsi"/>
          <w:lang w:val="sk-SK"/>
        </w:rPr>
      </w:pPr>
      <w:r w:rsidRPr="00E013C9">
        <w:rPr>
          <w:rFonts w:ascii="Garamond" w:hAnsi="Garamond" w:cstheme="minorHAnsi"/>
          <w:lang w:val="sk-SK"/>
        </w:rPr>
        <w:t>Verejný obstarávateľ nevyžaduje preukázanie finančného a ekonomického postavenia podľa § 33 zákona o verejnom obstarávaní</w:t>
      </w:r>
    </w:p>
    <w:p w14:paraId="0232D10E" w14:textId="77777777" w:rsidR="00E260B3" w:rsidRPr="00E013C9" w:rsidRDefault="00E260B3" w:rsidP="002F1BE3">
      <w:pPr>
        <w:pStyle w:val="Odsekzoznamu"/>
        <w:numPr>
          <w:ilvl w:val="0"/>
          <w:numId w:val="43"/>
        </w:numPr>
        <w:spacing w:before="360"/>
        <w:ind w:left="0" w:hanging="357"/>
        <w:contextualSpacing w:val="0"/>
        <w:jc w:val="left"/>
        <w:rPr>
          <w:rFonts w:ascii="Garamond" w:hAnsi="Garamond" w:cstheme="minorHAnsi"/>
          <w:b/>
          <w:bCs/>
          <w:lang w:val="sk-SK"/>
        </w:rPr>
      </w:pPr>
      <w:r w:rsidRPr="00E013C9">
        <w:rPr>
          <w:rFonts w:ascii="Garamond" w:hAnsi="Garamond" w:cstheme="minorHAnsi"/>
          <w:b/>
          <w:bCs/>
          <w:lang w:val="sk-SK"/>
        </w:rPr>
        <w:t>Podmienky účasti vo verejnom obstarávaní týkajúce sa technickej spôsobilosti a odbornej spôsobilosti</w:t>
      </w:r>
    </w:p>
    <w:p w14:paraId="728AC446" w14:textId="77777777" w:rsidR="00E260B3" w:rsidRPr="00E013C9" w:rsidRDefault="00E260B3" w:rsidP="002F1BE3">
      <w:pPr>
        <w:pStyle w:val="Odsekzoznamu"/>
        <w:numPr>
          <w:ilvl w:val="0"/>
          <w:numId w:val="48"/>
        </w:numPr>
        <w:spacing w:before="120" w:after="120"/>
        <w:ind w:left="0"/>
        <w:contextualSpacing w:val="0"/>
        <w:rPr>
          <w:rFonts w:ascii="Garamond" w:hAnsi="Garamond" w:cstheme="minorHAnsi"/>
          <w:lang w:val="sk-SK"/>
        </w:rPr>
      </w:pPr>
      <w:r w:rsidRPr="00E013C9">
        <w:rPr>
          <w:rFonts w:ascii="Garamond" w:hAnsi="Garamond" w:cstheme="minorHAnsi"/>
          <w:lang w:val="sk-SK"/>
        </w:rPr>
        <w:t>Uchádzač musí spĺňať podmienky účasti týkajúce sa technickej spôsobilosti podľa § 34 zákona o verejnom obstarávaní, ktoré preukazuje:</w:t>
      </w:r>
    </w:p>
    <w:p w14:paraId="5098A87E" w14:textId="77777777" w:rsidR="00E260B3" w:rsidRPr="00E013C9" w:rsidRDefault="00E260B3" w:rsidP="002F1BE3">
      <w:pPr>
        <w:pStyle w:val="Odsekzoznamu"/>
        <w:numPr>
          <w:ilvl w:val="0"/>
          <w:numId w:val="53"/>
        </w:numPr>
        <w:spacing w:before="120" w:after="120"/>
        <w:contextualSpacing w:val="0"/>
        <w:rPr>
          <w:rFonts w:ascii="Garamond" w:hAnsi="Garamond" w:cstheme="minorHAnsi"/>
          <w:lang w:val="sk-SK"/>
        </w:rPr>
      </w:pPr>
      <w:r w:rsidRPr="00E013C9">
        <w:rPr>
          <w:rFonts w:ascii="Garamond" w:hAnsi="Garamond" w:cstheme="minorHAnsi"/>
          <w:lang w:val="sk-SK"/>
        </w:rPr>
        <w:t>podľa § 34 ods. 1 písm. b) zákona o verejnom obstarávaní predložením:</w:t>
      </w:r>
    </w:p>
    <w:p w14:paraId="0B84CC4F" w14:textId="79585ED7" w:rsidR="00E260B3" w:rsidRPr="00E013C9" w:rsidRDefault="00E260B3" w:rsidP="002F1BE3">
      <w:pPr>
        <w:pStyle w:val="Odsekzoznamu"/>
        <w:numPr>
          <w:ilvl w:val="1"/>
          <w:numId w:val="53"/>
        </w:numPr>
        <w:spacing w:before="120" w:after="120"/>
        <w:contextualSpacing w:val="0"/>
        <w:rPr>
          <w:rFonts w:ascii="Garamond" w:hAnsi="Garamond" w:cstheme="minorHAnsi"/>
          <w:lang w:val="sk-SK"/>
        </w:rPr>
      </w:pPr>
      <w:r w:rsidRPr="00E013C9">
        <w:rPr>
          <w:rFonts w:ascii="Garamond" w:hAnsi="Garamond" w:cstheme="minorHAnsi"/>
          <w:lang w:val="sk-SK"/>
        </w:rPr>
        <w:t xml:space="preserve">zoznamom stavebných prác uskutočnených za predchádzajúce </w:t>
      </w:r>
      <w:r w:rsidR="00335CFC">
        <w:rPr>
          <w:rFonts w:ascii="Garamond" w:hAnsi="Garamond" w:cstheme="minorHAnsi"/>
          <w:lang w:val="sk-SK"/>
        </w:rPr>
        <w:t>päť rokov</w:t>
      </w:r>
      <w:r w:rsidRPr="00E013C9">
        <w:rPr>
          <w:rFonts w:ascii="Garamond" w:hAnsi="Garamond" w:cstheme="minorHAnsi"/>
          <w:lang w:val="sk-SK"/>
        </w:rPr>
        <w:t xml:space="preserve">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009EA0B6" w14:textId="77777777" w:rsidR="00E260B3" w:rsidRPr="00E013C9" w:rsidRDefault="004A6E91" w:rsidP="002F1BE3">
      <w:pPr>
        <w:pStyle w:val="Odsekzoznamu"/>
        <w:numPr>
          <w:ilvl w:val="2"/>
          <w:numId w:val="53"/>
        </w:numPr>
        <w:spacing w:before="120" w:after="120"/>
        <w:contextualSpacing w:val="0"/>
        <w:rPr>
          <w:rFonts w:ascii="Garamond" w:hAnsi="Garamond" w:cstheme="minorHAnsi"/>
          <w:lang w:val="sk-SK"/>
        </w:rPr>
      </w:pPr>
      <w:r w:rsidRPr="00E013C9">
        <w:rPr>
          <w:rFonts w:ascii="Garamond" w:hAnsi="Garamond" w:cstheme="minorHAnsi"/>
          <w:lang w:val="sk-SK"/>
        </w:rPr>
        <w:lastRenderedPageBreak/>
        <w:t>bol verejný obstarávateľ alebo obstarávateľ podľa tohto zákona, dokladom je referencia,</w:t>
      </w:r>
    </w:p>
    <w:p w14:paraId="5A04E134" w14:textId="01059200" w:rsidR="00D47548" w:rsidRDefault="004A6E91" w:rsidP="002F1BE3">
      <w:pPr>
        <w:pStyle w:val="Odsekzoznamu"/>
        <w:numPr>
          <w:ilvl w:val="2"/>
          <w:numId w:val="53"/>
        </w:numPr>
        <w:spacing w:before="120" w:after="0"/>
        <w:ind w:hanging="181"/>
        <w:contextualSpacing w:val="0"/>
        <w:rPr>
          <w:rFonts w:ascii="Garamond" w:hAnsi="Garamond" w:cstheme="minorHAnsi"/>
          <w:lang w:val="sk-SK"/>
        </w:rPr>
      </w:pPr>
      <w:r w:rsidRPr="00E013C9">
        <w:rPr>
          <w:rFonts w:ascii="Garamond" w:hAnsi="Garamond" w:cstheme="minorHAnsi"/>
          <w:lang w:val="sk-SK"/>
        </w:rPr>
        <w:t>bola iná osoba ako verejný obstarávateľ alebo obstarávateľ podľa tohto zákona</w:t>
      </w:r>
      <w:r w:rsidR="00D47548">
        <w:rPr>
          <w:rFonts w:ascii="Garamond" w:hAnsi="Garamond" w:cstheme="minorHAnsi"/>
          <w:lang w:val="sk-SK"/>
        </w:rPr>
        <w:t xml:space="preserve"> o verejnom obstarávaní</w:t>
      </w:r>
      <w:r w:rsidRPr="00E013C9">
        <w:rPr>
          <w:rFonts w:ascii="Garamond" w:hAnsi="Garamond" w:cstheme="minorHAnsi"/>
          <w:lang w:val="sk-SK"/>
        </w:rPr>
        <w:t>, dôkaz o plnení potvrdí odberateľ</w:t>
      </w:r>
      <w:r w:rsidR="00D47548">
        <w:rPr>
          <w:rFonts w:ascii="Garamond" w:hAnsi="Garamond" w:cstheme="minorHAnsi"/>
          <w:lang w:val="sk-SK"/>
        </w:rPr>
        <w:t>. Te</w:t>
      </w:r>
      <w:r w:rsidR="00BC7FE4">
        <w:rPr>
          <w:rFonts w:ascii="Garamond" w:hAnsi="Garamond" w:cstheme="minorHAnsi"/>
          <w:lang w:val="sk-SK"/>
        </w:rPr>
        <w:t>n</w:t>
      </w:r>
      <w:r w:rsidR="00D47548">
        <w:rPr>
          <w:rFonts w:ascii="Garamond" w:hAnsi="Garamond" w:cstheme="minorHAnsi"/>
          <w:lang w:val="sk-SK"/>
        </w:rPr>
        <w:t xml:space="preserve">to dôkaz musí obsahovať minimálne nasledovné údaje: </w:t>
      </w:r>
    </w:p>
    <w:p w14:paraId="2C9E0A51" w14:textId="09633EEA" w:rsidR="00D47548" w:rsidRDefault="00D47548" w:rsidP="002F1BE3">
      <w:pPr>
        <w:pStyle w:val="Odsekzoznamu"/>
        <w:numPr>
          <w:ilvl w:val="1"/>
          <w:numId w:val="53"/>
        </w:numPr>
        <w:spacing w:before="120" w:after="120"/>
        <w:ind w:left="2693" w:hanging="357"/>
        <w:rPr>
          <w:rFonts w:ascii="Garamond" w:hAnsi="Garamond" w:cstheme="minorHAnsi"/>
          <w:lang w:val="sk-SK"/>
        </w:rPr>
      </w:pPr>
      <w:r w:rsidRPr="00D47548">
        <w:rPr>
          <w:rFonts w:ascii="Garamond" w:hAnsi="Garamond" w:cstheme="minorHAnsi"/>
          <w:lang w:val="sk-SK"/>
        </w:rPr>
        <w:t>názov alebo obchodné meno uchádzača, adresu jeho sídla alebo miesto podnikania,</w:t>
      </w:r>
    </w:p>
    <w:p w14:paraId="3F714564" w14:textId="60DB6FD8" w:rsidR="00D47548" w:rsidRDefault="00D47548" w:rsidP="002F1BE3">
      <w:pPr>
        <w:pStyle w:val="Odsekzoznamu"/>
        <w:numPr>
          <w:ilvl w:val="1"/>
          <w:numId w:val="53"/>
        </w:numPr>
        <w:spacing w:before="120" w:after="120"/>
        <w:ind w:left="2693" w:hanging="357"/>
        <w:rPr>
          <w:rFonts w:ascii="Garamond" w:hAnsi="Garamond" w:cstheme="minorHAnsi"/>
          <w:lang w:val="sk-SK"/>
        </w:rPr>
      </w:pPr>
      <w:r w:rsidRPr="00D47548">
        <w:rPr>
          <w:rFonts w:ascii="Garamond" w:hAnsi="Garamond" w:cstheme="minorHAnsi"/>
          <w:lang w:val="sk-SK"/>
        </w:rPr>
        <w:t>názov a stručný opis predmetu zmluvy, z ktorého musí vyplývať, že zákazka bola rovnakého alebo</w:t>
      </w:r>
      <w:r>
        <w:rPr>
          <w:rFonts w:ascii="Garamond" w:hAnsi="Garamond" w:cstheme="minorHAnsi"/>
          <w:lang w:val="sk-SK"/>
        </w:rPr>
        <w:t xml:space="preserve"> </w:t>
      </w:r>
      <w:r w:rsidRPr="00D47548">
        <w:rPr>
          <w:rFonts w:ascii="Garamond" w:hAnsi="Garamond" w:cstheme="minorHAnsi"/>
          <w:lang w:val="sk-SK"/>
        </w:rPr>
        <w:t>podobného charakteru</w:t>
      </w:r>
      <w:r>
        <w:rPr>
          <w:rFonts w:ascii="Garamond" w:hAnsi="Garamond" w:cstheme="minorHAnsi"/>
          <w:lang w:val="sk-SK"/>
        </w:rPr>
        <w:t>,</w:t>
      </w:r>
    </w:p>
    <w:p w14:paraId="5D5E8DB4" w14:textId="1A371656" w:rsidR="00D47548" w:rsidRDefault="00D47548" w:rsidP="002F1BE3">
      <w:pPr>
        <w:pStyle w:val="Odsekzoznamu"/>
        <w:numPr>
          <w:ilvl w:val="1"/>
          <w:numId w:val="53"/>
        </w:numPr>
        <w:spacing w:before="120" w:after="120"/>
        <w:ind w:left="2693" w:hanging="357"/>
        <w:rPr>
          <w:rFonts w:ascii="Garamond" w:hAnsi="Garamond" w:cstheme="minorHAnsi"/>
          <w:lang w:val="sk-SK"/>
        </w:rPr>
      </w:pPr>
      <w:r w:rsidRPr="00D47548">
        <w:rPr>
          <w:rFonts w:ascii="Garamond" w:hAnsi="Garamond" w:cstheme="minorHAnsi"/>
          <w:lang w:val="sk-SK"/>
        </w:rPr>
        <w:t>zmluvnú cenu bez DPH,</w:t>
      </w:r>
    </w:p>
    <w:p w14:paraId="4E6093D2" w14:textId="4D534C7A" w:rsidR="00D47548" w:rsidRDefault="00D47548" w:rsidP="002F1BE3">
      <w:pPr>
        <w:pStyle w:val="Odsekzoznamu"/>
        <w:numPr>
          <w:ilvl w:val="1"/>
          <w:numId w:val="53"/>
        </w:numPr>
        <w:spacing w:before="120" w:after="120"/>
        <w:ind w:left="2693" w:hanging="357"/>
        <w:rPr>
          <w:rFonts w:ascii="Garamond" w:hAnsi="Garamond" w:cstheme="minorHAnsi"/>
          <w:lang w:val="sk-SK"/>
        </w:rPr>
      </w:pPr>
      <w:r w:rsidRPr="00D47548">
        <w:rPr>
          <w:rFonts w:ascii="Garamond" w:hAnsi="Garamond" w:cstheme="minorHAnsi"/>
          <w:lang w:val="sk-SK"/>
        </w:rPr>
        <w:t>zmluvnú lehotu uskutočnenia stavebných prác,</w:t>
      </w:r>
    </w:p>
    <w:p w14:paraId="0FA9C847" w14:textId="77401FD6" w:rsidR="00D47548" w:rsidRDefault="00D47548" w:rsidP="002F1BE3">
      <w:pPr>
        <w:pStyle w:val="Odsekzoznamu"/>
        <w:numPr>
          <w:ilvl w:val="1"/>
          <w:numId w:val="53"/>
        </w:numPr>
        <w:spacing w:before="120" w:after="120"/>
        <w:ind w:left="2693" w:hanging="357"/>
        <w:rPr>
          <w:rFonts w:ascii="Garamond" w:hAnsi="Garamond" w:cstheme="minorHAnsi"/>
          <w:lang w:val="sk-SK"/>
        </w:rPr>
      </w:pPr>
      <w:r w:rsidRPr="00D47548">
        <w:rPr>
          <w:rFonts w:ascii="Garamond" w:hAnsi="Garamond" w:cstheme="minorHAnsi"/>
          <w:lang w:val="sk-SK"/>
        </w:rPr>
        <w:t>vyjadrenie odberateľa o uspokojivom vykonaní stavebných prác,</w:t>
      </w:r>
    </w:p>
    <w:p w14:paraId="72124B93" w14:textId="686A65C0" w:rsidR="00D47548" w:rsidRPr="00D47548" w:rsidRDefault="00D47548" w:rsidP="002F1BE3">
      <w:pPr>
        <w:pStyle w:val="Odsekzoznamu"/>
        <w:numPr>
          <w:ilvl w:val="1"/>
          <w:numId w:val="53"/>
        </w:numPr>
        <w:spacing w:before="120" w:after="120"/>
        <w:ind w:left="2693" w:hanging="357"/>
        <w:rPr>
          <w:rFonts w:ascii="Garamond" w:hAnsi="Garamond" w:cstheme="minorHAnsi"/>
          <w:lang w:val="sk-SK"/>
        </w:rPr>
      </w:pPr>
      <w:r w:rsidRPr="00D47548">
        <w:rPr>
          <w:rFonts w:ascii="Garamond" w:hAnsi="Garamond" w:cstheme="minorHAnsi"/>
          <w:lang w:val="sk-SK"/>
        </w:rPr>
        <w:t>meno a telefónne číslo kontaktnej osoby odberateľa, pre overenie si uvedených informácií</w:t>
      </w:r>
      <w:r>
        <w:rPr>
          <w:rFonts w:ascii="Garamond" w:hAnsi="Garamond" w:cstheme="minorHAnsi"/>
          <w:lang w:val="sk-SK"/>
        </w:rPr>
        <w:t>.</w:t>
      </w:r>
    </w:p>
    <w:p w14:paraId="60880775" w14:textId="46403557" w:rsidR="004A6E91" w:rsidRDefault="00D47548" w:rsidP="00D47548">
      <w:pPr>
        <w:pStyle w:val="Odsekzoznamu"/>
        <w:spacing w:before="120" w:after="120"/>
        <w:ind w:left="2160"/>
        <w:contextualSpacing w:val="0"/>
        <w:rPr>
          <w:rFonts w:ascii="Garamond" w:hAnsi="Garamond" w:cstheme="minorHAnsi"/>
          <w:lang w:val="sk-SK"/>
        </w:rPr>
      </w:pPr>
      <w:r>
        <w:rPr>
          <w:rFonts w:ascii="Garamond" w:hAnsi="Garamond" w:cstheme="minorHAnsi"/>
          <w:lang w:val="sk-SK"/>
        </w:rPr>
        <w:t>A</w:t>
      </w:r>
      <w:r w:rsidR="004A6E91" w:rsidRPr="00E013C9">
        <w:rPr>
          <w:rFonts w:ascii="Garamond" w:hAnsi="Garamond" w:cstheme="minorHAnsi"/>
          <w:lang w:val="sk-SK"/>
        </w:rPr>
        <w:t>k také potvrdenie uchádzač alebo záujemca nemá k dispozícii, vyhlásením uchádzača alebo záujemcu o ich uskutočnení, doplneným dokladom, preukazujúcim ich uskutočnenie alebo zmluvný vzťah, na základe ktorého boli uskutočnené</w:t>
      </w:r>
      <w:r>
        <w:rPr>
          <w:rFonts w:ascii="Garamond" w:hAnsi="Garamond" w:cstheme="minorHAnsi"/>
          <w:lang w:val="sk-SK"/>
        </w:rPr>
        <w:t>.</w:t>
      </w:r>
    </w:p>
    <w:p w14:paraId="2977DAE7" w14:textId="791FED2D" w:rsidR="00D47548" w:rsidRPr="00D47548" w:rsidRDefault="00D47548" w:rsidP="00D47548">
      <w:pPr>
        <w:pStyle w:val="Odsekzoznamu"/>
        <w:spacing w:before="120" w:after="120"/>
        <w:ind w:left="2160"/>
        <w:contextualSpacing w:val="0"/>
        <w:rPr>
          <w:rFonts w:ascii="Garamond" w:hAnsi="Garamond" w:cstheme="minorHAnsi"/>
          <w:lang w:val="sk-SK"/>
        </w:rPr>
      </w:pPr>
      <w:r w:rsidRPr="00D47548">
        <w:rPr>
          <w:rFonts w:ascii="Garamond" w:hAnsi="Garamond" w:cstheme="minorHAnsi"/>
          <w:lang w:val="sk-SK"/>
        </w:rPr>
        <w:t>Verejný obstarávateľ si vyhradzuje právo overenia pravdivosti uvedených údajov.</w:t>
      </w:r>
    </w:p>
    <w:p w14:paraId="5DB9E426" w14:textId="77777777" w:rsidR="00C30BB0" w:rsidRDefault="004A6E91" w:rsidP="002F1BE3">
      <w:pPr>
        <w:pStyle w:val="Odsekzoznamu"/>
        <w:numPr>
          <w:ilvl w:val="1"/>
          <w:numId w:val="53"/>
        </w:numPr>
        <w:spacing w:before="120" w:after="120"/>
        <w:contextualSpacing w:val="0"/>
        <w:rPr>
          <w:rFonts w:ascii="Garamond" w:hAnsi="Garamond" w:cstheme="minorHAnsi"/>
          <w:lang w:val="sk-SK"/>
        </w:rPr>
      </w:pPr>
      <w:r w:rsidRPr="00E013C9">
        <w:rPr>
          <w:rFonts w:ascii="Garamond" w:hAnsi="Garamond" w:cstheme="minorHAnsi"/>
          <w:lang w:val="sk-SK"/>
        </w:rPr>
        <w:t>Verejný obstarávateľ požaduje predložiť zoznam referencií na vykonanie stavebných prác rovnakého, alebo obdobného charakteru a rozsahu ako je predmet zákazky</w:t>
      </w:r>
      <w:r w:rsidR="00C30BB0">
        <w:rPr>
          <w:rFonts w:ascii="Garamond" w:hAnsi="Garamond" w:cstheme="minorHAnsi"/>
          <w:lang w:val="sk-SK"/>
        </w:rPr>
        <w:t xml:space="preserve"> podľa jednotlivých častí zákazky:</w:t>
      </w:r>
    </w:p>
    <w:p w14:paraId="6020FC3C" w14:textId="47F8AC56" w:rsidR="00C30BB0" w:rsidRDefault="00C30BB0" w:rsidP="000E07A3">
      <w:pPr>
        <w:pStyle w:val="Odsekzoznamu"/>
        <w:numPr>
          <w:ilvl w:val="0"/>
          <w:numId w:val="56"/>
        </w:numPr>
        <w:spacing w:before="120" w:after="120"/>
        <w:contextualSpacing w:val="0"/>
        <w:rPr>
          <w:rFonts w:ascii="Garamond" w:hAnsi="Garamond"/>
          <w:lang w:val="sk-SK"/>
        </w:rPr>
      </w:pPr>
      <w:r>
        <w:rPr>
          <w:rFonts w:ascii="Garamond" w:hAnsi="Garamond"/>
          <w:lang w:val="sk-SK"/>
        </w:rPr>
        <w:t xml:space="preserve">Časť č. 1: Stavebné práce na Materskej škole </w:t>
      </w:r>
      <w:r w:rsidRPr="006B01BA">
        <w:rPr>
          <w:rFonts w:ascii="Garamond" w:hAnsi="Garamond"/>
          <w:lang w:val="sk-SK"/>
        </w:rPr>
        <w:t>Pifflova 10</w:t>
      </w:r>
      <w:r>
        <w:rPr>
          <w:rFonts w:ascii="Garamond" w:hAnsi="Garamond"/>
          <w:lang w:val="sk-SK"/>
        </w:rPr>
        <w:t xml:space="preserve"> </w:t>
      </w:r>
      <w:r w:rsidR="00A25F16" w:rsidRPr="00A837BF">
        <w:rPr>
          <w:rFonts w:ascii="Garamond" w:hAnsi="Garamond"/>
          <w:lang w:val="sk-SK"/>
        </w:rPr>
        <w:t>- Bratislava</w:t>
      </w:r>
      <w:r w:rsidR="00A25F16">
        <w:rPr>
          <w:rFonts w:ascii="Garamond" w:hAnsi="Garamond"/>
          <w:lang w:val="sk-SK"/>
        </w:rPr>
        <w:t xml:space="preserve"> </w:t>
      </w:r>
      <w:r>
        <w:rPr>
          <w:rFonts w:ascii="Garamond" w:hAnsi="Garamond"/>
          <w:lang w:val="sk-SK"/>
        </w:rPr>
        <w:t xml:space="preserve">– 1. </w:t>
      </w:r>
      <w:r w:rsidR="00291EDC">
        <w:rPr>
          <w:rFonts w:ascii="Garamond" w:hAnsi="Garamond"/>
          <w:lang w:val="sk-SK"/>
        </w:rPr>
        <w:t>e</w:t>
      </w:r>
      <w:r>
        <w:rPr>
          <w:rFonts w:ascii="Garamond" w:hAnsi="Garamond"/>
          <w:lang w:val="sk-SK"/>
        </w:rPr>
        <w:t xml:space="preserve">tapa (stavebné </w:t>
      </w:r>
      <w:r w:rsidR="002830B2">
        <w:rPr>
          <w:rFonts w:ascii="Garamond" w:hAnsi="Garamond"/>
          <w:lang w:val="sk-SK"/>
        </w:rPr>
        <w:t xml:space="preserve">úpravy </w:t>
      </w:r>
      <w:r w:rsidR="00BC78A9">
        <w:rPr>
          <w:rFonts w:ascii="Garamond" w:hAnsi="Garamond"/>
          <w:lang w:val="sk-SK"/>
        </w:rPr>
        <w:t>na</w:t>
      </w:r>
      <w:r w:rsidR="002830B2">
        <w:rPr>
          <w:rFonts w:ascii="Garamond" w:hAnsi="Garamond"/>
          <w:lang w:val="sk-SK"/>
        </w:rPr>
        <w:t xml:space="preserve"> nehnuteľnostiach) v celkovom finančnom objeme min </w:t>
      </w:r>
      <w:r w:rsidR="000E07A3" w:rsidRPr="000E07A3">
        <w:rPr>
          <w:rFonts w:ascii="Garamond" w:hAnsi="Garamond"/>
          <w:b/>
          <w:bCs/>
          <w:lang w:val="sk-SK"/>
        </w:rPr>
        <w:t>344</w:t>
      </w:r>
      <w:r w:rsidR="002830B2" w:rsidRPr="002830B2">
        <w:rPr>
          <w:rFonts w:ascii="Garamond" w:hAnsi="Garamond"/>
          <w:b/>
          <w:bCs/>
          <w:lang w:val="sk-SK"/>
        </w:rPr>
        <w:t>.000 EUR bez DPH</w:t>
      </w:r>
      <w:r w:rsidR="002830B2">
        <w:rPr>
          <w:rFonts w:ascii="Garamond" w:hAnsi="Garamond"/>
          <w:lang w:val="sk-SK"/>
        </w:rPr>
        <w:t xml:space="preserve"> </w:t>
      </w:r>
      <w:r w:rsidR="002830B2">
        <w:rPr>
          <w:rFonts w:ascii="Garamond" w:hAnsi="Garamond" w:cstheme="minorHAnsi"/>
          <w:b/>
          <w:bCs/>
          <w:lang w:val="sk-SK"/>
        </w:rPr>
        <w:t>celkovo za posledných 5 rokov pred vyhlásením verejného obstarávania</w:t>
      </w:r>
      <w:r w:rsidR="000E07A3">
        <w:rPr>
          <w:rFonts w:ascii="Garamond" w:hAnsi="Garamond" w:cstheme="minorHAnsi"/>
          <w:b/>
          <w:bCs/>
          <w:lang w:val="sk-SK"/>
        </w:rPr>
        <w:t xml:space="preserve"> </w:t>
      </w:r>
      <w:r w:rsidR="000E07A3" w:rsidRPr="00E3392C">
        <w:rPr>
          <w:rFonts w:ascii="Garamond" w:hAnsi="Garamond" w:cstheme="minorHAnsi"/>
          <w:b/>
          <w:bCs/>
          <w:u w:val="single"/>
          <w:lang w:val="sk-SK"/>
        </w:rPr>
        <w:t>kumulatívne za požadované obdobie</w:t>
      </w:r>
      <w:r w:rsidR="000E07A3">
        <w:rPr>
          <w:rFonts w:ascii="Garamond" w:hAnsi="Garamond" w:cstheme="minorHAnsi"/>
          <w:lang w:val="sk-SK"/>
        </w:rPr>
        <w:t>.</w:t>
      </w:r>
      <w:r w:rsidR="002830B2">
        <w:rPr>
          <w:rFonts w:ascii="Garamond" w:hAnsi="Garamond" w:cstheme="minorHAnsi"/>
          <w:lang w:val="sk-SK"/>
        </w:rPr>
        <w:t xml:space="preserve"> </w:t>
      </w:r>
    </w:p>
    <w:p w14:paraId="600C2372" w14:textId="2B67F8BC" w:rsidR="002830B2" w:rsidRDefault="00C30BB0" w:rsidP="000E07A3">
      <w:pPr>
        <w:pStyle w:val="Odsekzoznamu"/>
        <w:numPr>
          <w:ilvl w:val="0"/>
          <w:numId w:val="56"/>
        </w:numPr>
        <w:spacing w:before="120" w:after="120"/>
        <w:contextualSpacing w:val="0"/>
        <w:rPr>
          <w:rFonts w:ascii="Garamond" w:hAnsi="Garamond"/>
          <w:lang w:val="sk-SK"/>
        </w:rPr>
      </w:pPr>
      <w:r>
        <w:rPr>
          <w:rFonts w:ascii="Garamond" w:hAnsi="Garamond"/>
          <w:lang w:val="sk-SK"/>
        </w:rPr>
        <w:t xml:space="preserve">Časť č. 2: </w:t>
      </w:r>
      <w:r w:rsidRPr="006B01BA">
        <w:rPr>
          <w:rFonts w:ascii="Garamond" w:hAnsi="Garamond"/>
          <w:lang w:val="sk-SK"/>
        </w:rPr>
        <w:t xml:space="preserve">Stavebné práce na Materskej škole </w:t>
      </w:r>
      <w:r w:rsidRPr="006B01BA">
        <w:rPr>
          <w:rFonts w:ascii="Garamond" w:hAnsi="Garamond"/>
          <w:lang w:val="sk-SK" w:bidi="sk-SK"/>
        </w:rPr>
        <w:t xml:space="preserve">Ševčenkova 1139/35 </w:t>
      </w:r>
      <w:r w:rsidR="002830B2">
        <w:rPr>
          <w:rFonts w:ascii="Garamond" w:hAnsi="Garamond"/>
          <w:lang w:val="sk-SK"/>
        </w:rPr>
        <w:t xml:space="preserve">(stavebné úpravy </w:t>
      </w:r>
      <w:r w:rsidR="00BC78A9">
        <w:rPr>
          <w:rFonts w:ascii="Garamond" w:hAnsi="Garamond"/>
          <w:lang w:val="sk-SK"/>
        </w:rPr>
        <w:t>na</w:t>
      </w:r>
      <w:r w:rsidR="002830B2">
        <w:rPr>
          <w:rFonts w:ascii="Garamond" w:hAnsi="Garamond"/>
          <w:lang w:val="sk-SK"/>
        </w:rPr>
        <w:t xml:space="preserve"> nehnuteľnostiach) v celkovom finančnom objeme min </w:t>
      </w:r>
      <w:r w:rsidR="000E07A3" w:rsidRPr="000E07A3">
        <w:rPr>
          <w:rFonts w:ascii="Garamond" w:hAnsi="Garamond"/>
          <w:b/>
          <w:bCs/>
          <w:lang w:val="sk-SK"/>
        </w:rPr>
        <w:t>344</w:t>
      </w:r>
      <w:r w:rsidR="002830B2" w:rsidRPr="002830B2">
        <w:rPr>
          <w:rFonts w:ascii="Garamond" w:hAnsi="Garamond"/>
          <w:b/>
          <w:bCs/>
          <w:lang w:val="sk-SK"/>
        </w:rPr>
        <w:t>.000 EUR bez DPH</w:t>
      </w:r>
      <w:r w:rsidR="002830B2">
        <w:rPr>
          <w:rFonts w:ascii="Garamond" w:hAnsi="Garamond"/>
          <w:lang w:val="sk-SK"/>
        </w:rPr>
        <w:t xml:space="preserve"> </w:t>
      </w:r>
      <w:r w:rsidR="002830B2">
        <w:rPr>
          <w:rFonts w:ascii="Garamond" w:hAnsi="Garamond" w:cstheme="minorHAnsi"/>
          <w:b/>
          <w:bCs/>
          <w:lang w:val="sk-SK"/>
        </w:rPr>
        <w:t>celkovo za posledných 5 rokov pred vyhlásením verejného obstarávania</w:t>
      </w:r>
      <w:r w:rsidR="000E07A3" w:rsidRPr="000E07A3">
        <w:rPr>
          <w:rFonts w:ascii="Garamond" w:hAnsi="Garamond" w:cstheme="minorHAnsi"/>
          <w:b/>
          <w:bCs/>
          <w:u w:val="single"/>
          <w:lang w:val="sk-SK"/>
        </w:rPr>
        <w:t xml:space="preserve"> </w:t>
      </w:r>
      <w:r w:rsidR="000E07A3" w:rsidRPr="004025FD">
        <w:rPr>
          <w:rFonts w:ascii="Garamond" w:hAnsi="Garamond" w:cstheme="minorHAnsi"/>
          <w:b/>
          <w:bCs/>
          <w:u w:val="single"/>
          <w:lang w:val="sk-SK"/>
        </w:rPr>
        <w:t>kumulatívne za požadované obdobie</w:t>
      </w:r>
      <w:r w:rsidR="000E07A3">
        <w:rPr>
          <w:rFonts w:ascii="Garamond" w:hAnsi="Garamond" w:cstheme="minorHAnsi"/>
          <w:lang w:val="sk-SK"/>
        </w:rPr>
        <w:t xml:space="preserve">. </w:t>
      </w:r>
    </w:p>
    <w:p w14:paraId="427884CC" w14:textId="6B8CE30F" w:rsidR="00BC7FE4" w:rsidRDefault="00BC7FE4" w:rsidP="000E07A3">
      <w:pPr>
        <w:pStyle w:val="Odsekzoznamu"/>
        <w:numPr>
          <w:ilvl w:val="0"/>
          <w:numId w:val="56"/>
        </w:numPr>
        <w:spacing w:before="120" w:after="120"/>
        <w:contextualSpacing w:val="0"/>
        <w:rPr>
          <w:rFonts w:ascii="Garamond" w:hAnsi="Garamond"/>
          <w:lang w:val="sk-SK"/>
        </w:rPr>
      </w:pPr>
      <w:r w:rsidRPr="00BC7FE4">
        <w:rPr>
          <w:rFonts w:ascii="Garamond" w:hAnsi="Garamond"/>
          <w:lang w:val="sk-SK"/>
        </w:rPr>
        <w:t xml:space="preserve">Časť č. 3: Stavebné práce na Materskej škole </w:t>
      </w:r>
      <w:r w:rsidRPr="00BC7FE4">
        <w:rPr>
          <w:rFonts w:ascii="Garamond" w:hAnsi="Garamond"/>
          <w:lang w:val="sk-SK" w:bidi="sk-SK"/>
        </w:rPr>
        <w:t xml:space="preserve">Bohrová 1 </w:t>
      </w:r>
      <w:r w:rsidRPr="00BC7FE4">
        <w:rPr>
          <w:rFonts w:ascii="Garamond" w:hAnsi="Garamond"/>
          <w:lang w:val="sk-SK"/>
        </w:rPr>
        <w:t xml:space="preserve">(stavebné úpravy na nehnuteľnostiach) </w:t>
      </w:r>
      <w:r w:rsidR="000E07A3" w:rsidRPr="000E07A3">
        <w:rPr>
          <w:rFonts w:ascii="Garamond" w:hAnsi="Garamond"/>
          <w:b/>
          <w:bCs/>
          <w:lang w:val="sk-SK"/>
        </w:rPr>
        <w:t>205</w:t>
      </w:r>
      <w:r w:rsidRPr="00BC7FE4">
        <w:rPr>
          <w:rFonts w:ascii="Garamond" w:hAnsi="Garamond"/>
          <w:b/>
          <w:bCs/>
          <w:lang w:val="sk-SK"/>
        </w:rPr>
        <w:t>.000 EUR bez DPH</w:t>
      </w:r>
      <w:r w:rsidRPr="00BC7FE4">
        <w:rPr>
          <w:rFonts w:ascii="Garamond" w:hAnsi="Garamond"/>
          <w:lang w:val="sk-SK"/>
        </w:rPr>
        <w:t xml:space="preserve"> </w:t>
      </w:r>
      <w:r w:rsidRPr="00BC7FE4">
        <w:rPr>
          <w:rFonts w:ascii="Garamond" w:hAnsi="Garamond" w:cstheme="minorHAnsi"/>
          <w:b/>
          <w:bCs/>
          <w:lang w:val="sk-SK"/>
        </w:rPr>
        <w:t>celkovo za posledných 5 rokov pred vyhlásením verejného obstarávania</w:t>
      </w:r>
      <w:r w:rsidR="000E07A3">
        <w:rPr>
          <w:rFonts w:ascii="Garamond" w:hAnsi="Garamond" w:cstheme="minorHAnsi"/>
          <w:b/>
          <w:bCs/>
          <w:lang w:val="sk-SK"/>
        </w:rPr>
        <w:t xml:space="preserve"> </w:t>
      </w:r>
      <w:r w:rsidR="000E07A3" w:rsidRPr="004025FD">
        <w:rPr>
          <w:rFonts w:ascii="Garamond" w:hAnsi="Garamond" w:cstheme="minorHAnsi"/>
          <w:b/>
          <w:bCs/>
          <w:u w:val="single"/>
          <w:lang w:val="sk-SK"/>
        </w:rPr>
        <w:t>kumulatívne za požadované obdobie</w:t>
      </w:r>
      <w:r w:rsidR="000E07A3">
        <w:rPr>
          <w:rFonts w:ascii="Garamond" w:hAnsi="Garamond" w:cstheme="minorHAnsi"/>
          <w:lang w:val="sk-SK"/>
        </w:rPr>
        <w:t>.</w:t>
      </w:r>
      <w:r w:rsidRPr="00BC7FE4">
        <w:rPr>
          <w:rFonts w:ascii="Garamond" w:hAnsi="Garamond" w:cstheme="minorHAnsi"/>
          <w:b/>
          <w:bCs/>
          <w:u w:val="single"/>
          <w:lang w:val="sk-SK"/>
        </w:rPr>
        <w:t>.</w:t>
      </w:r>
      <w:r w:rsidRPr="00BC7FE4">
        <w:rPr>
          <w:rFonts w:ascii="Garamond" w:hAnsi="Garamond"/>
          <w:lang w:val="sk-SK"/>
        </w:rPr>
        <w:t xml:space="preserve"> </w:t>
      </w:r>
    </w:p>
    <w:p w14:paraId="4BEE0E6B" w14:textId="16EF94DD" w:rsidR="00BC7FE4" w:rsidRPr="00E3392C" w:rsidRDefault="00BC7FE4" w:rsidP="00BC7FE4">
      <w:pPr>
        <w:pStyle w:val="Odsekzoznamu"/>
        <w:numPr>
          <w:ilvl w:val="0"/>
          <w:numId w:val="56"/>
        </w:numPr>
        <w:spacing w:before="120" w:after="120"/>
        <w:ind w:left="2268"/>
        <w:contextualSpacing w:val="0"/>
        <w:rPr>
          <w:rFonts w:ascii="Garamond" w:hAnsi="Garamond"/>
          <w:lang w:val="sk-SK"/>
        </w:rPr>
      </w:pPr>
      <w:r>
        <w:rPr>
          <w:rFonts w:ascii="Garamond" w:hAnsi="Garamond"/>
          <w:lang w:val="sk-SK"/>
        </w:rPr>
        <w:t xml:space="preserve">Časť č. 4: Stavebné práce na Materskej škole </w:t>
      </w:r>
      <w:r w:rsidRPr="002830B2">
        <w:rPr>
          <w:rFonts w:ascii="Garamond" w:hAnsi="Garamond"/>
        </w:rPr>
        <w:t xml:space="preserve">Fedinova 7 </w:t>
      </w:r>
      <w:r w:rsidR="006B7D2D">
        <w:rPr>
          <w:rFonts w:ascii="Garamond" w:hAnsi="Garamond"/>
        </w:rPr>
        <w:t xml:space="preserve">– časť A </w:t>
      </w:r>
      <w:r>
        <w:rPr>
          <w:rFonts w:ascii="Garamond" w:hAnsi="Garamond"/>
          <w:lang w:val="sk-SK"/>
        </w:rPr>
        <w:t xml:space="preserve">(stavebné úpravy na nehnuteľnostiach) </w:t>
      </w:r>
      <w:r>
        <w:rPr>
          <w:rFonts w:ascii="Garamond" w:hAnsi="Garamond"/>
          <w:b/>
          <w:bCs/>
          <w:lang w:val="sk-SK"/>
        </w:rPr>
        <w:t>75</w:t>
      </w:r>
      <w:r w:rsidRPr="002830B2">
        <w:rPr>
          <w:rFonts w:ascii="Garamond" w:hAnsi="Garamond"/>
          <w:b/>
          <w:bCs/>
          <w:lang w:val="sk-SK"/>
        </w:rPr>
        <w:t>0.000 EUR bez DPH</w:t>
      </w:r>
      <w:r>
        <w:rPr>
          <w:rFonts w:ascii="Garamond" w:hAnsi="Garamond"/>
          <w:lang w:val="sk-SK"/>
        </w:rPr>
        <w:t xml:space="preserve"> </w:t>
      </w:r>
      <w:r>
        <w:rPr>
          <w:rFonts w:ascii="Garamond" w:hAnsi="Garamond" w:cstheme="minorHAnsi"/>
          <w:b/>
          <w:bCs/>
          <w:lang w:val="sk-SK"/>
        </w:rPr>
        <w:t>celkovo za posledných 5 rokov pred vyhlásením verejného obstarávania</w:t>
      </w:r>
      <w:r>
        <w:rPr>
          <w:rFonts w:ascii="Garamond" w:hAnsi="Garamond" w:cstheme="minorHAnsi"/>
          <w:lang w:val="sk-SK"/>
        </w:rPr>
        <w:t xml:space="preserve">, </w:t>
      </w:r>
      <w:r w:rsidRPr="00AB1A74">
        <w:rPr>
          <w:rFonts w:ascii="Garamond" w:hAnsi="Garamond" w:cstheme="minorHAnsi"/>
          <w:b/>
          <w:bCs/>
          <w:u w:val="single"/>
          <w:lang w:val="sk-SK"/>
        </w:rPr>
        <w:t>pričom verejný obstarávateľ požaduje aby minimálne jedna referencia uvedená v zozname referencií bola aspoň vo finančnom objeme</w:t>
      </w:r>
      <w:r>
        <w:rPr>
          <w:rFonts w:ascii="Garamond" w:hAnsi="Garamond" w:cstheme="minorHAnsi"/>
          <w:b/>
          <w:bCs/>
          <w:u w:val="single"/>
          <w:lang w:val="sk-SK"/>
        </w:rPr>
        <w:t xml:space="preserve"> </w:t>
      </w:r>
      <w:r w:rsidR="000E07A3">
        <w:rPr>
          <w:rFonts w:ascii="Garamond" w:hAnsi="Garamond" w:cstheme="minorHAnsi"/>
          <w:b/>
          <w:bCs/>
          <w:u w:val="single"/>
          <w:lang w:val="sk-SK"/>
        </w:rPr>
        <w:t>193</w:t>
      </w:r>
      <w:r>
        <w:rPr>
          <w:rFonts w:ascii="Garamond" w:hAnsi="Garamond" w:cstheme="minorHAnsi"/>
          <w:b/>
          <w:bCs/>
          <w:u w:val="single"/>
          <w:lang w:val="sk-SK"/>
        </w:rPr>
        <w:t>.000</w:t>
      </w:r>
      <w:r w:rsidRPr="00AB1A74">
        <w:rPr>
          <w:rFonts w:ascii="Garamond" w:hAnsi="Garamond" w:cstheme="minorHAnsi"/>
          <w:b/>
          <w:bCs/>
          <w:u w:val="single"/>
          <w:lang w:val="sk-SK"/>
        </w:rPr>
        <w:t>,- EUR bez DPH.</w:t>
      </w:r>
    </w:p>
    <w:p w14:paraId="49A2C977" w14:textId="000C6656" w:rsidR="006B7D2D" w:rsidRPr="00AE3362" w:rsidRDefault="006B7D2D" w:rsidP="00E3392C">
      <w:pPr>
        <w:pStyle w:val="Odsekzoznamu"/>
        <w:numPr>
          <w:ilvl w:val="0"/>
          <w:numId w:val="56"/>
        </w:numPr>
        <w:spacing w:before="120" w:after="120"/>
        <w:contextualSpacing w:val="0"/>
        <w:rPr>
          <w:rFonts w:ascii="Garamond" w:hAnsi="Garamond"/>
          <w:lang w:val="sk-SK"/>
        </w:rPr>
      </w:pPr>
      <w:r>
        <w:rPr>
          <w:rFonts w:ascii="Garamond" w:hAnsi="Garamond"/>
          <w:lang w:val="sk-SK"/>
        </w:rPr>
        <w:t xml:space="preserve">Časť č. 5: </w:t>
      </w:r>
      <w:r w:rsidR="004237A2" w:rsidRPr="001E1E8E">
        <w:rPr>
          <w:rFonts w:ascii="Garamond" w:hAnsi="Garamond"/>
          <w:lang w:val="sk-SK"/>
        </w:rPr>
        <w:t>Obnova MŠ na Fedinovej č.7, Bratislava - I. etapa AREÁL</w:t>
      </w:r>
      <w:r w:rsidR="004237A2">
        <w:rPr>
          <w:rFonts w:ascii="Garamond" w:hAnsi="Garamond"/>
          <w:lang w:val="sk-SK"/>
        </w:rPr>
        <w:t xml:space="preserve"> </w:t>
      </w:r>
      <w:r>
        <w:rPr>
          <w:rFonts w:ascii="Garamond" w:hAnsi="Garamond"/>
          <w:lang w:val="sk-SK"/>
        </w:rPr>
        <w:t>(</w:t>
      </w:r>
      <w:r w:rsidR="004237A2">
        <w:rPr>
          <w:rFonts w:ascii="Garamond" w:hAnsi="Garamond"/>
          <w:lang w:val="sk-SK"/>
        </w:rPr>
        <w:t>výstavba detských ihrísk</w:t>
      </w:r>
      <w:r>
        <w:rPr>
          <w:rFonts w:ascii="Garamond" w:hAnsi="Garamond"/>
          <w:lang w:val="sk-SK"/>
        </w:rPr>
        <w:t xml:space="preserve">) </w:t>
      </w:r>
      <w:r w:rsidR="00D72B0E">
        <w:rPr>
          <w:rFonts w:ascii="Garamond" w:hAnsi="Garamond"/>
          <w:b/>
          <w:bCs/>
          <w:lang w:val="sk-SK"/>
        </w:rPr>
        <w:t>132</w:t>
      </w:r>
      <w:r w:rsidRPr="002830B2">
        <w:rPr>
          <w:rFonts w:ascii="Garamond" w:hAnsi="Garamond"/>
          <w:b/>
          <w:bCs/>
          <w:lang w:val="sk-SK"/>
        </w:rPr>
        <w:t>.000 EUR bez DPH</w:t>
      </w:r>
      <w:r>
        <w:rPr>
          <w:rFonts w:ascii="Garamond" w:hAnsi="Garamond"/>
          <w:lang w:val="sk-SK"/>
        </w:rPr>
        <w:t xml:space="preserve"> </w:t>
      </w:r>
      <w:r>
        <w:rPr>
          <w:rFonts w:ascii="Garamond" w:hAnsi="Garamond" w:cstheme="minorHAnsi"/>
          <w:b/>
          <w:bCs/>
          <w:lang w:val="sk-SK"/>
        </w:rPr>
        <w:t>celkovo za posledných 5 rokov pred vyhlásením verejného obstarávania</w:t>
      </w:r>
      <w:r w:rsidR="000E07A3">
        <w:rPr>
          <w:rFonts w:ascii="Garamond" w:hAnsi="Garamond" w:cstheme="minorHAnsi"/>
          <w:b/>
          <w:bCs/>
          <w:lang w:val="sk-SK"/>
        </w:rPr>
        <w:t xml:space="preserve"> </w:t>
      </w:r>
      <w:r w:rsidR="000E07A3" w:rsidRPr="004025FD">
        <w:rPr>
          <w:rFonts w:ascii="Garamond" w:hAnsi="Garamond" w:cstheme="minorHAnsi"/>
          <w:b/>
          <w:bCs/>
          <w:u w:val="single"/>
          <w:lang w:val="sk-SK"/>
        </w:rPr>
        <w:t>kumulatívne za požadované obdobie</w:t>
      </w:r>
      <w:r w:rsidR="000E07A3">
        <w:rPr>
          <w:rFonts w:ascii="Garamond" w:hAnsi="Garamond" w:cstheme="minorHAnsi"/>
          <w:lang w:val="sk-SK"/>
        </w:rPr>
        <w:t>.</w:t>
      </w:r>
      <w:r w:rsidR="000E07A3">
        <w:rPr>
          <w:rFonts w:ascii="Garamond" w:hAnsi="Garamond" w:cstheme="minorHAnsi"/>
          <w:b/>
          <w:bCs/>
          <w:lang w:val="sk-SK"/>
        </w:rPr>
        <w:t xml:space="preserve"> </w:t>
      </w:r>
      <w:bookmarkStart w:id="84" w:name="_GoBack"/>
      <w:bookmarkEnd w:id="84"/>
    </w:p>
    <w:p w14:paraId="255AF8D4" w14:textId="6F66D89F" w:rsidR="0028580D" w:rsidRDefault="0028580D" w:rsidP="002F1BE3">
      <w:pPr>
        <w:pStyle w:val="Odsekzoznamu"/>
        <w:numPr>
          <w:ilvl w:val="1"/>
          <w:numId w:val="55"/>
        </w:numPr>
        <w:spacing w:before="120" w:after="120"/>
        <w:contextualSpacing w:val="0"/>
        <w:rPr>
          <w:rFonts w:ascii="Garamond" w:hAnsi="Garamond" w:cstheme="minorHAnsi"/>
          <w:lang w:val="sk-SK"/>
        </w:rPr>
      </w:pPr>
      <w:r>
        <w:rPr>
          <w:rFonts w:ascii="Garamond" w:hAnsi="Garamond" w:cstheme="minorHAnsi"/>
          <w:lang w:val="sk-SK"/>
        </w:rPr>
        <w:t xml:space="preserve">V prípade ak sa uchádzač uchádza o viac ako jednu časť zákazky, môže využiť referencie uvedené k jednej časti zákazky aj pre iné časti zákazky. </w:t>
      </w:r>
    </w:p>
    <w:p w14:paraId="07FA4A1C" w14:textId="40E17BE6" w:rsidR="00D47548" w:rsidRPr="0028580D" w:rsidRDefault="00D47548" w:rsidP="002F1BE3">
      <w:pPr>
        <w:pStyle w:val="Odsekzoznamu"/>
        <w:numPr>
          <w:ilvl w:val="1"/>
          <w:numId w:val="55"/>
        </w:numPr>
        <w:spacing w:before="120" w:after="120"/>
        <w:contextualSpacing w:val="0"/>
        <w:rPr>
          <w:rFonts w:ascii="Garamond" w:hAnsi="Garamond" w:cstheme="minorHAnsi"/>
          <w:lang w:val="sk-SK"/>
        </w:rPr>
      </w:pPr>
      <w:r w:rsidRPr="0028580D">
        <w:rPr>
          <w:rFonts w:ascii="Garamond" w:hAnsi="Garamond" w:cstheme="minorHAnsi"/>
          <w:lang w:val="sk-SK"/>
        </w:rPr>
        <w:lastRenderedPageBreak/>
        <w:t>V prípade, ak uchádzač predkladá v zozname aj stavebné práce, ktorých uskutočňovanie presahuje stanovené obdobie za predchádzajúcich päť rokov od vyhlásenia verejného obstarávania, uchádzač v zozname a v potvrdení uvedie zvlášť cenu iba za tú časť prác, ktoré boli uskutočnené v požadovanom období</w:t>
      </w:r>
    </w:p>
    <w:p w14:paraId="6D6DCF24" w14:textId="77777777" w:rsidR="002857AC" w:rsidRPr="00535DEA" w:rsidRDefault="002857AC" w:rsidP="00535DEA">
      <w:pPr>
        <w:pStyle w:val="Odsekzoznamu"/>
        <w:spacing w:before="120" w:after="120"/>
        <w:ind w:left="1560"/>
        <w:contextualSpacing w:val="0"/>
        <w:rPr>
          <w:rFonts w:ascii="Garamond" w:hAnsi="Garamond" w:cstheme="minorHAnsi"/>
          <w:lang w:val="sk-SK"/>
        </w:rPr>
      </w:pPr>
      <w:r w:rsidRPr="00535DEA">
        <w:rPr>
          <w:rFonts w:ascii="Garamond" w:hAnsi="Garamond" w:cstheme="minorHAnsi"/>
          <w:lang w:val="sk-SK"/>
        </w:rPr>
        <w:t>Zdôvodnenie podmienok účasti podľa § 38 ods. 5 zákona o verejnom obstarávaní: Dôvodom požadovania stanovenej podmienky účasti je preukázanie schopnosti zrealizovať rozsah požadovaných prác v stanovenom rozsahu, kvalite a termíne.</w:t>
      </w:r>
    </w:p>
    <w:p w14:paraId="24AA840F" w14:textId="77777777" w:rsidR="004A6E91" w:rsidRPr="00E013C9" w:rsidRDefault="004A6E91" w:rsidP="002F1BE3">
      <w:pPr>
        <w:pStyle w:val="Odsekzoznamu"/>
        <w:numPr>
          <w:ilvl w:val="0"/>
          <w:numId w:val="55"/>
        </w:numPr>
        <w:spacing w:before="120" w:after="120"/>
        <w:contextualSpacing w:val="0"/>
        <w:rPr>
          <w:rFonts w:ascii="Garamond" w:hAnsi="Garamond" w:cstheme="minorHAnsi"/>
          <w:lang w:val="sk-SK"/>
        </w:rPr>
      </w:pPr>
      <w:r w:rsidRPr="00E013C9">
        <w:rPr>
          <w:rFonts w:ascii="Garamond" w:hAnsi="Garamond" w:cstheme="minorHAnsi"/>
          <w:lang w:val="sk-SK"/>
        </w:rPr>
        <w:t>podľa § 34 ods. 1 písm. g) zákona o verejnom obstarávaní predložením:</w:t>
      </w:r>
    </w:p>
    <w:p w14:paraId="3C99045F" w14:textId="7D3C15F7" w:rsidR="004A6E91" w:rsidRPr="00E013C9" w:rsidRDefault="004A6E91" w:rsidP="002F1BE3">
      <w:pPr>
        <w:pStyle w:val="Odsekzoznamu"/>
        <w:numPr>
          <w:ilvl w:val="1"/>
          <w:numId w:val="55"/>
        </w:numPr>
        <w:spacing w:before="120" w:after="120"/>
        <w:contextualSpacing w:val="0"/>
        <w:rPr>
          <w:rFonts w:ascii="Garamond" w:hAnsi="Garamond" w:cstheme="minorHAnsi"/>
          <w:lang w:val="sk-SK"/>
        </w:rPr>
      </w:pPr>
      <w:r w:rsidRPr="00E013C9">
        <w:rPr>
          <w:rFonts w:ascii="Garamond" w:hAnsi="Garamond" w:cstheme="minorHAnsi"/>
          <w:lang w:val="sk-SK"/>
        </w:rPr>
        <w:t>potvrdení alebo obdobným dokumentom o vzdelaní a odbornej praxi nasledujúcich osôb, ktor</w:t>
      </w:r>
      <w:r w:rsidR="00736FA2">
        <w:rPr>
          <w:rFonts w:ascii="Garamond" w:hAnsi="Garamond" w:cstheme="minorHAnsi"/>
          <w:lang w:val="sk-SK"/>
        </w:rPr>
        <w:t>é</w:t>
      </w:r>
      <w:r w:rsidRPr="00E013C9">
        <w:rPr>
          <w:rFonts w:ascii="Garamond" w:hAnsi="Garamond" w:cstheme="minorHAnsi"/>
          <w:lang w:val="sk-SK"/>
        </w:rPr>
        <w:t xml:space="preserve"> sa budú podieľať na realizácii predmetu zákazky: </w:t>
      </w:r>
    </w:p>
    <w:tbl>
      <w:tblPr>
        <w:tblStyle w:val="Mriekatabuky"/>
        <w:tblW w:w="0" w:type="auto"/>
        <w:tblInd w:w="562" w:type="dxa"/>
        <w:tblLook w:val="04A0" w:firstRow="1" w:lastRow="0" w:firstColumn="1" w:lastColumn="0" w:noHBand="0" w:noVBand="1"/>
      </w:tblPr>
      <w:tblGrid>
        <w:gridCol w:w="2835"/>
        <w:gridCol w:w="5619"/>
      </w:tblGrid>
      <w:tr w:rsidR="00AD5003" w:rsidRPr="00E013C9" w14:paraId="7B1105EA" w14:textId="77777777" w:rsidTr="00535DEA">
        <w:tc>
          <w:tcPr>
            <w:tcW w:w="2835" w:type="dxa"/>
            <w:vAlign w:val="center"/>
          </w:tcPr>
          <w:p w14:paraId="554990F2" w14:textId="77777777" w:rsidR="00AD5003" w:rsidRPr="00E013C9" w:rsidRDefault="00AD5003" w:rsidP="00535DEA">
            <w:pPr>
              <w:pStyle w:val="Odsekzoznamu"/>
              <w:spacing w:before="120" w:after="120"/>
              <w:ind w:left="414"/>
              <w:contextualSpacing w:val="0"/>
              <w:jc w:val="center"/>
              <w:rPr>
                <w:rFonts w:ascii="Garamond" w:hAnsi="Garamond" w:cstheme="minorHAnsi"/>
                <w:b/>
                <w:bCs/>
                <w:u w:val="single"/>
                <w:lang w:val="sk-SK"/>
              </w:rPr>
            </w:pPr>
            <w:r w:rsidRPr="00E013C9">
              <w:rPr>
                <w:rFonts w:ascii="Garamond" w:hAnsi="Garamond" w:cstheme="minorHAnsi"/>
                <w:b/>
                <w:bCs/>
                <w:u w:val="single"/>
                <w:lang w:val="sk-SK"/>
              </w:rPr>
              <w:t>Pozícia</w:t>
            </w:r>
          </w:p>
        </w:tc>
        <w:tc>
          <w:tcPr>
            <w:tcW w:w="5619" w:type="dxa"/>
            <w:vAlign w:val="center"/>
          </w:tcPr>
          <w:p w14:paraId="024A64FE" w14:textId="77777777" w:rsidR="00AD5003" w:rsidRPr="00535DEA" w:rsidRDefault="00AD5003" w:rsidP="00535DEA">
            <w:pPr>
              <w:pStyle w:val="Odsekzoznamu"/>
              <w:spacing w:before="120" w:after="120"/>
              <w:jc w:val="center"/>
              <w:rPr>
                <w:rFonts w:ascii="Garamond" w:hAnsi="Garamond" w:cstheme="minorHAnsi"/>
                <w:b/>
                <w:bCs/>
                <w:lang w:val="sk-SK"/>
              </w:rPr>
            </w:pPr>
            <w:r w:rsidRPr="00535DEA">
              <w:rPr>
                <w:rFonts w:ascii="Garamond" w:hAnsi="Garamond" w:cstheme="minorHAnsi"/>
                <w:b/>
                <w:bCs/>
                <w:lang w:val="sk-SK"/>
              </w:rPr>
              <w:t>Požadované dokumenty</w:t>
            </w:r>
          </w:p>
        </w:tc>
      </w:tr>
      <w:tr w:rsidR="005C315F" w:rsidRPr="00E013C9" w14:paraId="76C2D2E2" w14:textId="77777777" w:rsidTr="00535DEA">
        <w:tc>
          <w:tcPr>
            <w:tcW w:w="2835" w:type="dxa"/>
          </w:tcPr>
          <w:p w14:paraId="079297BA" w14:textId="7AC301BC" w:rsidR="005C315F" w:rsidRPr="0028580D" w:rsidRDefault="00486489" w:rsidP="002F1BE3">
            <w:pPr>
              <w:pStyle w:val="Odsekzoznamu"/>
              <w:numPr>
                <w:ilvl w:val="2"/>
                <w:numId w:val="55"/>
              </w:numPr>
              <w:spacing w:before="120" w:after="120"/>
              <w:ind w:left="414"/>
              <w:contextualSpacing w:val="0"/>
              <w:rPr>
                <w:rFonts w:ascii="Garamond" w:hAnsi="Garamond" w:cstheme="minorHAnsi"/>
                <w:b/>
                <w:bCs/>
                <w:u w:val="single"/>
                <w:lang w:val="sk-SK"/>
              </w:rPr>
            </w:pPr>
            <w:r>
              <w:rPr>
                <w:rFonts w:ascii="Garamond" w:hAnsi="Garamond" w:cstheme="minorHAnsi"/>
                <w:b/>
                <w:bCs/>
                <w:u w:val="single"/>
                <w:lang w:val="sk-SK"/>
              </w:rPr>
              <w:t xml:space="preserve"> </w:t>
            </w:r>
            <w:r w:rsidR="00D47548">
              <w:rPr>
                <w:rFonts w:ascii="Garamond" w:hAnsi="Garamond" w:cstheme="minorHAnsi"/>
                <w:b/>
                <w:bCs/>
                <w:u w:val="single"/>
                <w:lang w:val="sk-SK"/>
              </w:rPr>
              <w:t>Stavbyvedúci</w:t>
            </w:r>
            <w:r w:rsidR="008C702A">
              <w:rPr>
                <w:rFonts w:ascii="Garamond" w:hAnsi="Garamond" w:cstheme="minorHAnsi"/>
                <w:b/>
                <w:bCs/>
                <w:u w:val="single"/>
                <w:lang w:val="sk-SK"/>
              </w:rPr>
              <w:t xml:space="preserve"> </w:t>
            </w:r>
          </w:p>
        </w:tc>
        <w:tc>
          <w:tcPr>
            <w:tcW w:w="5619" w:type="dxa"/>
          </w:tcPr>
          <w:p w14:paraId="1734EAC7" w14:textId="77777777" w:rsidR="0028580D" w:rsidRPr="0028580D" w:rsidRDefault="0028580D" w:rsidP="002F1BE3">
            <w:pPr>
              <w:pStyle w:val="Odsekzoznamu"/>
              <w:numPr>
                <w:ilvl w:val="0"/>
                <w:numId w:val="51"/>
              </w:numPr>
              <w:spacing w:before="120" w:after="120"/>
              <w:rPr>
                <w:rFonts w:ascii="Garamond" w:hAnsi="Garamond" w:cstheme="minorHAnsi"/>
                <w:lang w:val="sk-SK"/>
              </w:rPr>
            </w:pPr>
            <w:r w:rsidRPr="0028580D">
              <w:rPr>
                <w:rFonts w:ascii="Garamond" w:hAnsi="Garamond" w:cstheme="minorHAnsi"/>
                <w:lang w:val="sk-SK"/>
              </w:rPr>
              <w:t>profesijný životopis na preukázanie aspoň 5 rokov odbornej praxe</w:t>
            </w:r>
          </w:p>
          <w:p w14:paraId="641F8658" w14:textId="77777777" w:rsidR="0028580D" w:rsidRPr="0028580D" w:rsidRDefault="0028580D" w:rsidP="002F1BE3">
            <w:pPr>
              <w:pStyle w:val="Odsekzoznamu"/>
              <w:numPr>
                <w:ilvl w:val="0"/>
                <w:numId w:val="51"/>
              </w:numPr>
              <w:spacing w:before="120" w:after="120"/>
              <w:rPr>
                <w:rFonts w:ascii="Garamond" w:hAnsi="Garamond" w:cstheme="minorHAnsi"/>
                <w:lang w:val="sk-SK"/>
              </w:rPr>
            </w:pPr>
            <w:r w:rsidRPr="0028580D">
              <w:rPr>
                <w:rFonts w:ascii="Garamond" w:hAnsi="Garamond" w:cstheme="minorHAnsi"/>
                <w:lang w:val="sk-SK"/>
              </w:rPr>
              <w:t>doklad o odbornej spôsobilosti potrebnej na výkon funkcie stavbyvedúceho podľa osobitného  predpisu v súlade so zákonom č. 138/1992  Zb. o autorizovaných architektoch a autorizovaných stavebných  inžinieroch, v znení neskorších predpisov(t. j. osvedčenie o vykonaní odbornej skúšky pre činnosť stavbyvedúci s odborným zameraním technické, technologické a energetické vybavenie stavieb), alebo doklad vydaný príslušnou inštitúciou v inom štáte, ktorý bude obsahom a rozsahom ekvivalentný v overenej fotokópii alebo vo fotokópii s originálom otlačku pečiatky a originálom podpisu odborne  spôsobilej osoby pre vykonávanie zákazky,</w:t>
            </w:r>
          </w:p>
          <w:p w14:paraId="66DE3C79" w14:textId="5D7A3137" w:rsidR="005C315F" w:rsidRPr="0028580D" w:rsidRDefault="0028580D" w:rsidP="002F1BE3">
            <w:pPr>
              <w:pStyle w:val="Odsekzoznamu"/>
              <w:numPr>
                <w:ilvl w:val="0"/>
                <w:numId w:val="51"/>
              </w:numPr>
              <w:spacing w:before="120" w:after="120"/>
              <w:rPr>
                <w:rFonts w:ascii="Garamond" w:hAnsi="Garamond" w:cstheme="minorHAnsi"/>
                <w:lang w:val="sk-SK"/>
              </w:rPr>
            </w:pPr>
            <w:r w:rsidRPr="0028580D">
              <w:rPr>
                <w:rFonts w:ascii="Garamond" w:hAnsi="Garamond" w:cstheme="minorHAnsi"/>
                <w:lang w:val="sk-SK"/>
              </w:rPr>
              <w:t>prehlásenie, uchádzača že odborne spôsobilá osoba je jeho zamestnancom, ak  odborne spôsobilá osoba nie je zamestnancom uchádzača, jej čestné vyhlásenie, že bude k dispozícii na plnenie tejto zákazky počas celej doby plnenia,</w:t>
            </w:r>
          </w:p>
        </w:tc>
      </w:tr>
    </w:tbl>
    <w:p w14:paraId="2B211BA5" w14:textId="0B360BB1" w:rsidR="005C315F" w:rsidRDefault="005C315F" w:rsidP="00535DEA">
      <w:pPr>
        <w:pStyle w:val="Odsekzoznamu"/>
        <w:spacing w:before="120" w:after="120"/>
        <w:ind w:left="1418"/>
        <w:contextualSpacing w:val="0"/>
        <w:rPr>
          <w:rFonts w:ascii="Garamond" w:hAnsi="Garamond" w:cstheme="minorHAnsi"/>
          <w:lang w:val="sk-SK"/>
        </w:rPr>
      </w:pPr>
      <w:r w:rsidRPr="00535DEA">
        <w:rPr>
          <w:rFonts w:ascii="Garamond" w:hAnsi="Garamond" w:cstheme="minorHAnsi"/>
          <w:lang w:val="sk-SK"/>
        </w:rPr>
        <w:t>Zdôvodnenie podmienok účasti podľa § 38 ods. 5</w:t>
      </w:r>
      <w:r w:rsidRPr="00E013C9">
        <w:rPr>
          <w:rFonts w:ascii="Garamond" w:hAnsi="Garamond" w:cstheme="minorHAnsi"/>
          <w:lang w:val="sk-SK"/>
        </w:rPr>
        <w:t xml:space="preserve"> </w:t>
      </w:r>
      <w:r w:rsidRPr="00535DEA">
        <w:rPr>
          <w:rFonts w:ascii="Garamond" w:hAnsi="Garamond" w:cstheme="minorHAnsi"/>
          <w:lang w:val="sk-SK"/>
        </w:rPr>
        <w:t>zákona o verejnom obstarávaní: Dôvodom požadovania stanovenej podmienky účasti je</w:t>
      </w:r>
      <w:r w:rsidRPr="00E013C9">
        <w:rPr>
          <w:rFonts w:ascii="Garamond" w:hAnsi="Garamond" w:cstheme="minorHAnsi"/>
          <w:lang w:val="sk-SK"/>
        </w:rPr>
        <w:t xml:space="preserve"> </w:t>
      </w:r>
      <w:r w:rsidRPr="00535DEA">
        <w:rPr>
          <w:rFonts w:ascii="Garamond" w:hAnsi="Garamond" w:cstheme="minorHAnsi"/>
          <w:lang w:val="sk-SK"/>
        </w:rPr>
        <w:t>preukázanie odborného vedenia stavby.</w:t>
      </w:r>
    </w:p>
    <w:p w14:paraId="346F777D" w14:textId="4F1DDFED" w:rsidR="00E92143" w:rsidRPr="00E013C9" w:rsidRDefault="00E92143" w:rsidP="002F1BE3">
      <w:pPr>
        <w:pStyle w:val="Odsekzoznamu"/>
        <w:numPr>
          <w:ilvl w:val="0"/>
          <w:numId w:val="55"/>
        </w:numPr>
        <w:spacing w:before="120" w:after="120"/>
        <w:contextualSpacing w:val="0"/>
        <w:rPr>
          <w:rFonts w:ascii="Garamond" w:hAnsi="Garamond" w:cstheme="minorHAnsi"/>
          <w:lang w:val="sk-SK"/>
        </w:rPr>
      </w:pPr>
      <w:r w:rsidRPr="00E013C9">
        <w:rPr>
          <w:rFonts w:ascii="Garamond" w:hAnsi="Garamond" w:cstheme="minorHAnsi"/>
          <w:lang w:val="sk-SK"/>
        </w:rPr>
        <w:t xml:space="preserve">podľa § 34 ods. 1 písm. </w:t>
      </w:r>
      <w:r w:rsidR="0028580D">
        <w:rPr>
          <w:rFonts w:ascii="Garamond" w:hAnsi="Garamond" w:cstheme="minorHAnsi"/>
          <w:lang w:val="sk-SK"/>
        </w:rPr>
        <w:t>l</w:t>
      </w:r>
      <w:r>
        <w:rPr>
          <w:rFonts w:ascii="Garamond" w:hAnsi="Garamond" w:cstheme="minorHAnsi"/>
          <w:lang w:val="sk-SK"/>
        </w:rPr>
        <w:t>)</w:t>
      </w:r>
      <w:r w:rsidRPr="00E013C9">
        <w:rPr>
          <w:rFonts w:ascii="Garamond" w:hAnsi="Garamond" w:cstheme="minorHAnsi"/>
          <w:lang w:val="sk-SK"/>
        </w:rPr>
        <w:t xml:space="preserve"> zákona o verejnom obstarávaní predložením:</w:t>
      </w:r>
    </w:p>
    <w:p w14:paraId="795AA055" w14:textId="6DF453A5" w:rsidR="002857AC" w:rsidRPr="00535DEA" w:rsidRDefault="002857AC" w:rsidP="002F1BE3">
      <w:pPr>
        <w:pStyle w:val="Odsekzoznamu"/>
        <w:numPr>
          <w:ilvl w:val="1"/>
          <w:numId w:val="55"/>
        </w:numPr>
        <w:spacing w:before="120" w:after="120"/>
        <w:contextualSpacing w:val="0"/>
        <w:rPr>
          <w:rFonts w:ascii="Garamond" w:hAnsi="Garamond" w:cstheme="minorHAnsi"/>
          <w:lang w:val="sk-SK"/>
        </w:rPr>
      </w:pPr>
      <w:r w:rsidRPr="00E013C9">
        <w:rPr>
          <w:rFonts w:ascii="Garamond" w:hAnsi="Garamond" w:cstheme="minorHAnsi"/>
          <w:lang w:val="sk-SK"/>
        </w:rPr>
        <w:t>predložením informácie o podiele plnenia z</w:t>
      </w:r>
      <w:r w:rsidR="0028580D">
        <w:rPr>
          <w:rFonts w:ascii="Garamond" w:hAnsi="Garamond" w:cstheme="minorHAnsi"/>
          <w:lang w:val="sk-SK"/>
        </w:rPr>
        <w:t> </w:t>
      </w:r>
      <w:r w:rsidR="00EA58D0">
        <w:rPr>
          <w:rFonts w:ascii="Garamond" w:hAnsi="Garamond" w:cstheme="minorHAnsi"/>
          <w:lang w:val="sk-SK"/>
        </w:rPr>
        <w:t>z</w:t>
      </w:r>
      <w:r w:rsidRPr="00E013C9">
        <w:rPr>
          <w:rFonts w:ascii="Garamond" w:hAnsi="Garamond" w:cstheme="minorHAnsi"/>
          <w:lang w:val="sk-SK"/>
        </w:rPr>
        <w:t>mluvy</w:t>
      </w:r>
      <w:r w:rsidR="0028580D">
        <w:rPr>
          <w:rFonts w:ascii="Garamond" w:hAnsi="Garamond" w:cstheme="minorHAnsi"/>
          <w:lang w:val="sk-SK"/>
        </w:rPr>
        <w:t xml:space="preserve"> o dielo</w:t>
      </w:r>
      <w:r w:rsidRPr="00E013C9">
        <w:rPr>
          <w:rFonts w:ascii="Garamond" w:hAnsi="Garamond" w:cstheme="minorHAnsi"/>
          <w:lang w:val="sk-SK"/>
        </w:rPr>
        <w:t>, ktorý má v úmysle zabezpečiť subdodávateľom/mi spolu s uvedením identifikačných údajov subdodávateľa, v rozsahu meno a priezvisko, obchodné meno alebo názov, adresa pobytu alebo sídla, identifikačné číslo alebo dátum narodenia, ak nebolo pridelené identifikačné číslo, prípadne čestným vyhlásením, že nemá v úmysle využiť subdodávateľa/ov.</w:t>
      </w:r>
    </w:p>
    <w:p w14:paraId="24C5D6A4" w14:textId="1570B44F" w:rsidR="00E260B3" w:rsidRPr="00E013C9" w:rsidRDefault="001F38B9" w:rsidP="002F1BE3">
      <w:pPr>
        <w:pStyle w:val="Odsekzoznamu"/>
        <w:numPr>
          <w:ilvl w:val="0"/>
          <w:numId w:val="48"/>
        </w:numPr>
        <w:spacing w:before="120" w:after="120"/>
        <w:ind w:left="0"/>
        <w:contextualSpacing w:val="0"/>
        <w:rPr>
          <w:rFonts w:ascii="Garamond" w:hAnsi="Garamond" w:cstheme="minorHAnsi"/>
          <w:lang w:val="sk-SK"/>
        </w:rPr>
      </w:pPr>
      <w:r w:rsidRPr="00E013C9">
        <w:rPr>
          <w:rFonts w:ascii="Garamond" w:hAnsi="Garamond" w:cstheme="minorHAnsi"/>
          <w:lang w:val="sk-SK"/>
        </w:rPr>
        <w:t xml:space="preserve">Uchádzač môže na preukázanie technickej spôsobilosti alebo odbornej spôsobilosti využiť technické a odborné kapacity inej osoby, bez ohľadu na ich právny vzťah. V takomto prípade musí uchádzač </w:t>
      </w:r>
      <w:r w:rsidR="0038340A">
        <w:rPr>
          <w:rFonts w:ascii="Garamond" w:hAnsi="Garamond" w:cstheme="minorHAnsi"/>
          <w:lang w:val="sk-SK"/>
        </w:rPr>
        <w:t>verejnému obstarávateľovi</w:t>
      </w:r>
      <w:r w:rsidRPr="00E013C9">
        <w:rPr>
          <w:rFonts w:ascii="Garamond" w:hAnsi="Garamond" w:cstheme="minorHAnsi"/>
          <w:lang w:val="sk-SK"/>
        </w:rPr>
        <w:t xml:space="preserve"> preukázať, že pri plnení </w:t>
      </w:r>
      <w:r w:rsidR="0053610E">
        <w:rPr>
          <w:rFonts w:ascii="Garamond" w:hAnsi="Garamond" w:cstheme="minorHAnsi"/>
          <w:lang w:val="sk-SK"/>
        </w:rPr>
        <w:t>Zmluvy o dielo</w:t>
      </w:r>
      <w:r w:rsidRPr="00E013C9">
        <w:rPr>
          <w:rFonts w:ascii="Garamond" w:hAnsi="Garamond" w:cstheme="minorHAnsi"/>
          <w:lang w:val="sk-SK"/>
        </w:rPr>
        <w:t xml:space="preserve">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w:t>
      </w:r>
      <w:r w:rsidRPr="00E013C9">
        <w:rPr>
          <w:rFonts w:ascii="Garamond" w:hAnsi="Garamond" w:cstheme="minorHAnsi"/>
          <w:lang w:val="sk-SK"/>
        </w:rPr>
        <w:lastRenderedPageBreak/>
        <w:t xml:space="preserve">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BF1DCC">
        <w:rPr>
          <w:rFonts w:ascii="Garamond" w:hAnsi="Garamond" w:cstheme="minorHAnsi"/>
          <w:lang w:val="sk-SK"/>
        </w:rPr>
        <w:t>g</w:t>
      </w:r>
      <w:r w:rsidRPr="00E013C9">
        <w:rPr>
          <w:rFonts w:ascii="Garamond" w:hAnsi="Garamond" w:cstheme="minorHAnsi"/>
          <w:lang w:val="sk-SK"/>
        </w:rPr>
        <w:t>) a ods. 7</w:t>
      </w:r>
      <w:r w:rsidR="00BF1DCC">
        <w:rPr>
          <w:rFonts w:ascii="Garamond" w:hAnsi="Garamond" w:cstheme="minorHAnsi"/>
          <w:lang w:val="sk-SK"/>
        </w:rPr>
        <w:t xml:space="preserve"> a 8 </w:t>
      </w:r>
      <w:r w:rsidRPr="00E013C9">
        <w:rPr>
          <w:rFonts w:ascii="Garamond" w:hAnsi="Garamond" w:cstheme="minorHAnsi"/>
          <w:lang w:val="sk-SK"/>
        </w:rPr>
        <w:t>zákona o verejnom obstarávaní. Oprávnenie dodávať tovar, uskutočňovať stavebné práce, alebo poskytovať službu preukazuje vo vzťahu k tej časti predmetu zákazky, na ktorú boli kapacity záujemcovi alebo uchádzačovi poskytnuté.</w:t>
      </w:r>
    </w:p>
    <w:p w14:paraId="54C80B7F" w14:textId="77777777" w:rsidR="00A96137" w:rsidRPr="00E013C9" w:rsidRDefault="00A96137">
      <w:pPr>
        <w:contextualSpacing w:val="0"/>
        <w:jc w:val="left"/>
        <w:rPr>
          <w:rFonts w:ascii="Garamond" w:hAnsi="Garamond" w:cstheme="minorHAnsi"/>
          <w:lang w:val="sk-SK"/>
        </w:rPr>
      </w:pPr>
      <w:r w:rsidRPr="00E013C9">
        <w:rPr>
          <w:rFonts w:ascii="Garamond" w:hAnsi="Garamond" w:cstheme="minorHAnsi"/>
          <w:lang w:val="sk-SK"/>
        </w:rPr>
        <w:br w:type="page"/>
      </w:r>
    </w:p>
    <w:p w14:paraId="196DF0A3" w14:textId="77777777" w:rsidR="00883EEC" w:rsidRPr="00E013C9" w:rsidRDefault="00A96137" w:rsidP="002F1BE3">
      <w:pPr>
        <w:pStyle w:val="Nadpis2"/>
        <w:numPr>
          <w:ilvl w:val="0"/>
          <w:numId w:val="42"/>
        </w:numPr>
        <w:jc w:val="center"/>
        <w:rPr>
          <w:sz w:val="32"/>
          <w:szCs w:val="32"/>
        </w:rPr>
      </w:pPr>
      <w:bookmarkStart w:id="85" w:name="_Toc101338881"/>
      <w:r w:rsidRPr="00E013C9">
        <w:rPr>
          <w:sz w:val="32"/>
          <w:szCs w:val="32"/>
        </w:rPr>
        <w:lastRenderedPageBreak/>
        <w:t>OBCHODNÉ PODMIENKY POSKYTOVANIA PREDMETU OBSTARÁVANIA</w:t>
      </w:r>
      <w:bookmarkEnd w:id="85"/>
    </w:p>
    <w:p w14:paraId="29B56D77" w14:textId="77777777" w:rsidR="00A96137" w:rsidRPr="00E013C9" w:rsidRDefault="00A96137" w:rsidP="00A96137">
      <w:pPr>
        <w:rPr>
          <w:lang w:val="sk-SK"/>
        </w:rPr>
      </w:pPr>
    </w:p>
    <w:p w14:paraId="30353650" w14:textId="1FC1F96B" w:rsidR="00A96137" w:rsidRPr="00E013C9" w:rsidRDefault="00A96137" w:rsidP="00A96137">
      <w:pPr>
        <w:pStyle w:val="Nadpis2"/>
        <w:numPr>
          <w:ilvl w:val="0"/>
          <w:numId w:val="0"/>
        </w:numPr>
        <w:ind w:left="142" w:hanging="499"/>
        <w:jc w:val="center"/>
        <w:rPr>
          <w:sz w:val="32"/>
          <w:szCs w:val="32"/>
        </w:rPr>
      </w:pPr>
      <w:bookmarkStart w:id="86" w:name="_Toc101338882"/>
      <w:r w:rsidRPr="00E013C9">
        <w:rPr>
          <w:sz w:val="32"/>
          <w:szCs w:val="32"/>
        </w:rPr>
        <w:t xml:space="preserve">Časť B.1 – </w:t>
      </w:r>
      <w:r w:rsidR="0053610E">
        <w:rPr>
          <w:sz w:val="32"/>
          <w:szCs w:val="32"/>
        </w:rPr>
        <w:t>Z</w:t>
      </w:r>
      <w:r w:rsidR="00BF1DCC">
        <w:rPr>
          <w:sz w:val="32"/>
          <w:szCs w:val="32"/>
        </w:rPr>
        <w:t>mluva o dielo</w:t>
      </w:r>
      <w:bookmarkEnd w:id="86"/>
    </w:p>
    <w:p w14:paraId="04716ADD" w14:textId="725F5943" w:rsidR="00A96137" w:rsidRPr="00A837BF" w:rsidRDefault="00BF1DCC" w:rsidP="002F1BE3">
      <w:pPr>
        <w:pStyle w:val="Odsekzoznamu"/>
        <w:numPr>
          <w:ilvl w:val="0"/>
          <w:numId w:val="57"/>
        </w:numPr>
        <w:ind w:left="0"/>
        <w:rPr>
          <w:rFonts w:ascii="Garamond" w:hAnsi="Garamond"/>
          <w:lang w:val="sk-SK"/>
        </w:rPr>
      </w:pPr>
      <w:r w:rsidRPr="00A837BF">
        <w:rPr>
          <w:rFonts w:ascii="Garamond" w:hAnsi="Garamond"/>
          <w:lang w:val="sk-SK"/>
        </w:rPr>
        <w:t>Zmluva o dielo</w:t>
      </w:r>
      <w:r w:rsidR="00A96137" w:rsidRPr="00A837BF">
        <w:rPr>
          <w:rFonts w:ascii="Garamond" w:hAnsi="Garamond"/>
          <w:lang w:val="sk-SK"/>
        </w:rPr>
        <w:t xml:space="preserve"> </w:t>
      </w:r>
      <w:r w:rsidRPr="00A837BF">
        <w:rPr>
          <w:rFonts w:ascii="Garamond" w:hAnsi="Garamond"/>
          <w:lang w:val="sk-SK"/>
        </w:rPr>
        <w:t>k časti č. 1</w:t>
      </w:r>
      <w:r w:rsidR="00A837BF" w:rsidRPr="00A837BF">
        <w:rPr>
          <w:rFonts w:ascii="Garamond" w:hAnsi="Garamond"/>
          <w:lang w:val="sk-SK"/>
        </w:rPr>
        <w:t xml:space="preserve">: Stavebné práce na Materskej škole Pifflova 10 - Bratislava– 1. </w:t>
      </w:r>
      <w:r w:rsidR="00291EDC">
        <w:rPr>
          <w:rFonts w:ascii="Garamond" w:hAnsi="Garamond"/>
          <w:lang w:val="sk-SK"/>
        </w:rPr>
        <w:t>e</w:t>
      </w:r>
      <w:r w:rsidR="00A837BF" w:rsidRPr="00A837BF">
        <w:rPr>
          <w:rFonts w:ascii="Garamond" w:hAnsi="Garamond"/>
          <w:lang w:val="sk-SK"/>
        </w:rPr>
        <w:t>tapa</w:t>
      </w:r>
      <w:r w:rsidR="00291EDC">
        <w:rPr>
          <w:rFonts w:ascii="Garamond" w:hAnsi="Garamond"/>
          <w:lang w:val="sk-SK"/>
        </w:rPr>
        <w:t>,</w:t>
      </w:r>
      <w:r w:rsidR="00A837BF" w:rsidRPr="00A837BF">
        <w:rPr>
          <w:rFonts w:ascii="Garamond" w:hAnsi="Garamond"/>
          <w:lang w:val="sk-SK"/>
        </w:rPr>
        <w:t xml:space="preserve"> </w:t>
      </w:r>
      <w:r w:rsidR="00A96137" w:rsidRPr="00A837BF">
        <w:rPr>
          <w:rFonts w:ascii="Garamond" w:hAnsi="Garamond"/>
          <w:lang w:val="sk-SK"/>
        </w:rPr>
        <w:t xml:space="preserve">tvorí </w:t>
      </w:r>
      <w:r w:rsidR="00291EDC">
        <w:rPr>
          <w:rFonts w:ascii="Garamond" w:hAnsi="Garamond"/>
          <w:lang w:val="sk-SK"/>
        </w:rPr>
        <w:t>p</w:t>
      </w:r>
      <w:r w:rsidR="00EE2148" w:rsidRPr="00A837BF">
        <w:rPr>
          <w:rFonts w:ascii="Garamond" w:hAnsi="Garamond"/>
          <w:lang w:val="sk-SK"/>
        </w:rPr>
        <w:t>rílohu č. 1</w:t>
      </w:r>
      <w:r w:rsidR="00A96137" w:rsidRPr="00A837BF">
        <w:rPr>
          <w:rFonts w:ascii="Garamond" w:hAnsi="Garamond"/>
          <w:lang w:val="sk-SK"/>
        </w:rPr>
        <w:t xml:space="preserve"> súťažných podkladov.</w:t>
      </w:r>
    </w:p>
    <w:p w14:paraId="10764E52" w14:textId="77777777" w:rsidR="00A25F16" w:rsidRDefault="00A25F16" w:rsidP="00A25F16">
      <w:pPr>
        <w:pStyle w:val="Odsekzoznamu"/>
        <w:ind w:left="0"/>
        <w:rPr>
          <w:rFonts w:ascii="Garamond" w:hAnsi="Garamond"/>
          <w:lang w:val="sk-SK"/>
        </w:rPr>
      </w:pPr>
    </w:p>
    <w:p w14:paraId="10D60192" w14:textId="496706A2" w:rsidR="00A837BF" w:rsidRPr="00A837BF" w:rsidRDefault="00A837BF" w:rsidP="002F1BE3">
      <w:pPr>
        <w:pStyle w:val="Odsekzoznamu"/>
        <w:numPr>
          <w:ilvl w:val="0"/>
          <w:numId w:val="57"/>
        </w:numPr>
        <w:ind w:left="0"/>
        <w:rPr>
          <w:rFonts w:ascii="Garamond" w:hAnsi="Garamond"/>
          <w:lang w:val="sk-SK"/>
        </w:rPr>
      </w:pPr>
      <w:r w:rsidRPr="00A837BF">
        <w:rPr>
          <w:rFonts w:ascii="Garamond" w:hAnsi="Garamond"/>
          <w:lang w:val="sk-SK"/>
        </w:rPr>
        <w:t>Zmluva o dielo k časti č. 2: Stavebné práce na Materskej škole Ševčenkova 1139/35</w:t>
      </w:r>
      <w:r w:rsidR="00291EDC">
        <w:rPr>
          <w:rFonts w:ascii="Garamond" w:hAnsi="Garamond"/>
          <w:lang w:val="sk-SK"/>
        </w:rPr>
        <w:t>,</w:t>
      </w:r>
      <w:r w:rsidRPr="00A837BF">
        <w:rPr>
          <w:rFonts w:ascii="Garamond" w:hAnsi="Garamond"/>
          <w:lang w:val="sk-SK"/>
        </w:rPr>
        <w:t xml:space="preserve"> tvorí </w:t>
      </w:r>
      <w:r w:rsidR="00291EDC">
        <w:rPr>
          <w:rFonts w:ascii="Garamond" w:hAnsi="Garamond"/>
          <w:lang w:val="sk-SK"/>
        </w:rPr>
        <w:t>p</w:t>
      </w:r>
      <w:r w:rsidRPr="00A837BF">
        <w:rPr>
          <w:rFonts w:ascii="Garamond" w:hAnsi="Garamond"/>
          <w:lang w:val="sk-SK"/>
        </w:rPr>
        <w:t>rílohu č. 2 súťažných podkladov.</w:t>
      </w:r>
    </w:p>
    <w:p w14:paraId="2D6CFE5D" w14:textId="77777777" w:rsidR="00A25F16" w:rsidRDefault="00A25F16" w:rsidP="00A25F16">
      <w:pPr>
        <w:pStyle w:val="Odsekzoznamu"/>
        <w:ind w:left="0"/>
        <w:rPr>
          <w:rFonts w:ascii="Garamond" w:hAnsi="Garamond"/>
          <w:lang w:val="sk-SK"/>
        </w:rPr>
      </w:pPr>
    </w:p>
    <w:p w14:paraId="5AB170BE" w14:textId="7258F953" w:rsidR="00A25F16" w:rsidRDefault="00A25F16" w:rsidP="00A25F16">
      <w:pPr>
        <w:pStyle w:val="Odsekzoznamu"/>
        <w:numPr>
          <w:ilvl w:val="0"/>
          <w:numId w:val="57"/>
        </w:numPr>
        <w:ind w:left="0"/>
        <w:rPr>
          <w:rFonts w:ascii="Garamond" w:hAnsi="Garamond"/>
          <w:lang w:val="sk-SK"/>
        </w:rPr>
      </w:pPr>
      <w:r w:rsidRPr="00A837BF">
        <w:rPr>
          <w:rFonts w:ascii="Garamond" w:hAnsi="Garamond"/>
          <w:lang w:val="sk-SK"/>
        </w:rPr>
        <w:t xml:space="preserve">Zmluva o dielo k časti č. </w:t>
      </w:r>
      <w:r>
        <w:rPr>
          <w:rFonts w:ascii="Garamond" w:hAnsi="Garamond"/>
          <w:lang w:val="sk-SK"/>
        </w:rPr>
        <w:t>3</w:t>
      </w:r>
      <w:r w:rsidRPr="00A837BF">
        <w:rPr>
          <w:rFonts w:ascii="Garamond" w:hAnsi="Garamond"/>
          <w:lang w:val="sk-SK"/>
        </w:rPr>
        <w:t xml:space="preserve">: </w:t>
      </w:r>
      <w:r w:rsidRPr="00BC7FE4">
        <w:rPr>
          <w:rFonts w:ascii="Garamond" w:hAnsi="Garamond"/>
          <w:lang w:val="sk-SK"/>
        </w:rPr>
        <w:t xml:space="preserve">Stavebné práce na Materskej škole </w:t>
      </w:r>
      <w:r w:rsidRPr="00BC7FE4">
        <w:rPr>
          <w:rFonts w:ascii="Garamond" w:hAnsi="Garamond"/>
          <w:lang w:val="sk-SK" w:bidi="sk-SK"/>
        </w:rPr>
        <w:t>Bohrová 1</w:t>
      </w:r>
      <w:r>
        <w:rPr>
          <w:rFonts w:ascii="Garamond" w:hAnsi="Garamond"/>
          <w:lang w:val="sk-SK"/>
        </w:rPr>
        <w:t>,</w:t>
      </w:r>
      <w:r w:rsidRPr="00A837BF">
        <w:rPr>
          <w:rFonts w:ascii="Garamond" w:hAnsi="Garamond"/>
          <w:lang w:val="sk-SK"/>
        </w:rPr>
        <w:t xml:space="preserve"> tvorí </w:t>
      </w:r>
      <w:r>
        <w:rPr>
          <w:rFonts w:ascii="Garamond" w:hAnsi="Garamond"/>
          <w:lang w:val="sk-SK"/>
        </w:rPr>
        <w:t>p</w:t>
      </w:r>
      <w:r w:rsidRPr="00A837BF">
        <w:rPr>
          <w:rFonts w:ascii="Garamond" w:hAnsi="Garamond"/>
          <w:lang w:val="sk-SK"/>
        </w:rPr>
        <w:t xml:space="preserve">rílohu č. </w:t>
      </w:r>
      <w:r>
        <w:rPr>
          <w:rFonts w:ascii="Garamond" w:hAnsi="Garamond"/>
          <w:lang w:val="sk-SK"/>
        </w:rPr>
        <w:t>3</w:t>
      </w:r>
      <w:r w:rsidRPr="00A837BF">
        <w:rPr>
          <w:rFonts w:ascii="Garamond" w:hAnsi="Garamond"/>
          <w:lang w:val="sk-SK"/>
        </w:rPr>
        <w:t xml:space="preserve"> súťažných podkladov.</w:t>
      </w:r>
    </w:p>
    <w:p w14:paraId="0DC8137B" w14:textId="77777777" w:rsidR="00A25F16" w:rsidRPr="00A25F16" w:rsidRDefault="00A25F16" w:rsidP="00A25F16">
      <w:pPr>
        <w:pStyle w:val="Odsekzoznamu"/>
        <w:rPr>
          <w:rFonts w:ascii="Garamond" w:hAnsi="Garamond"/>
          <w:lang w:val="sk-SK"/>
        </w:rPr>
      </w:pPr>
    </w:p>
    <w:p w14:paraId="2CEBF4C1" w14:textId="4B124509" w:rsidR="00A837BF" w:rsidRDefault="00A837BF" w:rsidP="002F1BE3">
      <w:pPr>
        <w:pStyle w:val="Odsekzoznamu"/>
        <w:numPr>
          <w:ilvl w:val="0"/>
          <w:numId w:val="57"/>
        </w:numPr>
        <w:ind w:left="0"/>
        <w:rPr>
          <w:rFonts w:ascii="Garamond" w:hAnsi="Garamond"/>
          <w:lang w:val="sk-SK"/>
        </w:rPr>
      </w:pPr>
      <w:r w:rsidRPr="00A837BF">
        <w:rPr>
          <w:rFonts w:ascii="Garamond" w:hAnsi="Garamond"/>
          <w:lang w:val="sk-SK"/>
        </w:rPr>
        <w:t xml:space="preserve">Zmluva o dielo k časti č. </w:t>
      </w:r>
      <w:r w:rsidR="00A25F16">
        <w:rPr>
          <w:rFonts w:ascii="Garamond" w:hAnsi="Garamond"/>
          <w:lang w:val="sk-SK"/>
        </w:rPr>
        <w:t>4</w:t>
      </w:r>
      <w:r w:rsidRPr="00A837BF">
        <w:rPr>
          <w:rFonts w:ascii="Garamond" w:hAnsi="Garamond"/>
          <w:lang w:val="sk-SK"/>
        </w:rPr>
        <w:t xml:space="preserve">: Stavebné práce na Materskej škole </w:t>
      </w:r>
      <w:r w:rsidRPr="00A837BF">
        <w:rPr>
          <w:rFonts w:ascii="Garamond" w:hAnsi="Garamond"/>
        </w:rPr>
        <w:t>Fedinova 7</w:t>
      </w:r>
      <w:r w:rsidR="00562B9E">
        <w:rPr>
          <w:rFonts w:ascii="Garamond" w:hAnsi="Garamond"/>
        </w:rPr>
        <w:t xml:space="preserve"> – 1. </w:t>
      </w:r>
      <w:r w:rsidR="00FA342C">
        <w:rPr>
          <w:rFonts w:ascii="Garamond" w:hAnsi="Garamond"/>
        </w:rPr>
        <w:t>E</w:t>
      </w:r>
      <w:r w:rsidR="00562B9E">
        <w:rPr>
          <w:rFonts w:ascii="Garamond" w:hAnsi="Garamond"/>
        </w:rPr>
        <w:t>tapa</w:t>
      </w:r>
      <w:r w:rsidR="006B7D2D">
        <w:rPr>
          <w:rFonts w:ascii="Garamond" w:hAnsi="Garamond"/>
        </w:rPr>
        <w:t xml:space="preserve"> -</w:t>
      </w:r>
      <w:r w:rsidR="00FA342C">
        <w:rPr>
          <w:rFonts w:ascii="Garamond" w:hAnsi="Garamond"/>
        </w:rPr>
        <w:t>časť A</w:t>
      </w:r>
      <w:r w:rsidR="00291EDC">
        <w:rPr>
          <w:rFonts w:ascii="Garamond" w:hAnsi="Garamond"/>
        </w:rPr>
        <w:t>,</w:t>
      </w:r>
      <w:r w:rsidRPr="00A837BF">
        <w:rPr>
          <w:rFonts w:ascii="Garamond" w:hAnsi="Garamond"/>
        </w:rPr>
        <w:t xml:space="preserve"> </w:t>
      </w:r>
      <w:r w:rsidRPr="00A837BF">
        <w:rPr>
          <w:rFonts w:ascii="Garamond" w:hAnsi="Garamond"/>
          <w:lang w:val="sk-SK"/>
        </w:rPr>
        <w:t xml:space="preserve">tvorí </w:t>
      </w:r>
      <w:r w:rsidR="00291EDC">
        <w:rPr>
          <w:rFonts w:ascii="Garamond" w:hAnsi="Garamond"/>
          <w:lang w:val="sk-SK"/>
        </w:rPr>
        <w:t>p</w:t>
      </w:r>
      <w:r w:rsidRPr="00A837BF">
        <w:rPr>
          <w:rFonts w:ascii="Garamond" w:hAnsi="Garamond"/>
          <w:lang w:val="sk-SK"/>
        </w:rPr>
        <w:t xml:space="preserve">rílohu č. </w:t>
      </w:r>
      <w:r w:rsidR="00A25F16">
        <w:rPr>
          <w:rFonts w:ascii="Garamond" w:hAnsi="Garamond"/>
          <w:lang w:val="sk-SK"/>
        </w:rPr>
        <w:t>4</w:t>
      </w:r>
      <w:r w:rsidRPr="00A837BF">
        <w:rPr>
          <w:rFonts w:ascii="Garamond" w:hAnsi="Garamond"/>
          <w:lang w:val="sk-SK"/>
        </w:rPr>
        <w:t xml:space="preserve"> súťažných podkladov.</w:t>
      </w:r>
    </w:p>
    <w:p w14:paraId="289FF203" w14:textId="77777777" w:rsidR="006B7D2D" w:rsidRPr="00A837BF" w:rsidRDefault="006B7D2D" w:rsidP="00E3392C">
      <w:pPr>
        <w:pStyle w:val="Odsekzoznamu"/>
        <w:ind w:left="0"/>
        <w:rPr>
          <w:rFonts w:ascii="Garamond" w:hAnsi="Garamond"/>
          <w:lang w:val="sk-SK"/>
        </w:rPr>
      </w:pPr>
    </w:p>
    <w:p w14:paraId="2B0CE452" w14:textId="4CDE3A50" w:rsidR="006B7D2D" w:rsidRPr="00A837BF" w:rsidRDefault="006B7D2D" w:rsidP="006B7D2D">
      <w:pPr>
        <w:pStyle w:val="Odsekzoznamu"/>
        <w:numPr>
          <w:ilvl w:val="0"/>
          <w:numId w:val="57"/>
        </w:numPr>
        <w:ind w:left="0"/>
        <w:rPr>
          <w:rFonts w:ascii="Garamond" w:hAnsi="Garamond"/>
          <w:lang w:val="sk-SK"/>
        </w:rPr>
      </w:pPr>
      <w:r w:rsidRPr="00A837BF">
        <w:rPr>
          <w:rFonts w:ascii="Garamond" w:hAnsi="Garamond"/>
          <w:lang w:val="sk-SK"/>
        </w:rPr>
        <w:t xml:space="preserve">Zmluva o dielo k časti č. </w:t>
      </w:r>
      <w:r>
        <w:rPr>
          <w:rFonts w:ascii="Garamond" w:hAnsi="Garamond"/>
          <w:lang w:val="sk-SK"/>
        </w:rPr>
        <w:t>4</w:t>
      </w:r>
      <w:r w:rsidRPr="00A837BF">
        <w:rPr>
          <w:rFonts w:ascii="Garamond" w:hAnsi="Garamond"/>
          <w:lang w:val="sk-SK"/>
        </w:rPr>
        <w:t>:</w:t>
      </w:r>
      <w:r w:rsidR="004237A2" w:rsidRPr="001E1E8E">
        <w:rPr>
          <w:rFonts w:ascii="Garamond" w:hAnsi="Garamond"/>
          <w:lang w:val="sk-SK"/>
        </w:rPr>
        <w:t>Obnova MŠ na Fedinovej č.7, Bratislava - I. etapa AREÁL</w:t>
      </w:r>
      <w:r>
        <w:rPr>
          <w:rFonts w:ascii="Garamond" w:hAnsi="Garamond"/>
        </w:rPr>
        <w:t>,</w:t>
      </w:r>
      <w:r w:rsidRPr="00A837BF">
        <w:rPr>
          <w:rFonts w:ascii="Garamond" w:hAnsi="Garamond"/>
        </w:rPr>
        <w:t xml:space="preserve"> </w:t>
      </w:r>
      <w:r w:rsidRPr="00A837BF">
        <w:rPr>
          <w:rFonts w:ascii="Garamond" w:hAnsi="Garamond"/>
          <w:lang w:val="sk-SK"/>
        </w:rPr>
        <w:t xml:space="preserve">tvorí </w:t>
      </w:r>
      <w:r>
        <w:rPr>
          <w:rFonts w:ascii="Garamond" w:hAnsi="Garamond"/>
          <w:lang w:val="sk-SK"/>
        </w:rPr>
        <w:t>p</w:t>
      </w:r>
      <w:r w:rsidRPr="00A837BF">
        <w:rPr>
          <w:rFonts w:ascii="Garamond" w:hAnsi="Garamond"/>
          <w:lang w:val="sk-SK"/>
        </w:rPr>
        <w:t xml:space="preserve">rílohu č. </w:t>
      </w:r>
      <w:r>
        <w:rPr>
          <w:rFonts w:ascii="Garamond" w:hAnsi="Garamond"/>
          <w:lang w:val="sk-SK"/>
        </w:rPr>
        <w:t>5</w:t>
      </w:r>
      <w:r w:rsidRPr="00A837BF">
        <w:rPr>
          <w:rFonts w:ascii="Garamond" w:hAnsi="Garamond"/>
          <w:lang w:val="sk-SK"/>
        </w:rPr>
        <w:t xml:space="preserve"> súťažných podkladov.</w:t>
      </w:r>
    </w:p>
    <w:p w14:paraId="1F02FF2E" w14:textId="2CB6390D" w:rsidR="00A837BF" w:rsidRDefault="00A837BF" w:rsidP="00A837BF">
      <w:pPr>
        <w:rPr>
          <w:rFonts w:ascii="Garamond" w:hAnsi="Garamond"/>
          <w:lang w:val="sk-SK"/>
        </w:rPr>
      </w:pPr>
    </w:p>
    <w:p w14:paraId="65B7611E" w14:textId="77777777" w:rsidR="00A837BF" w:rsidRPr="00E013C9" w:rsidRDefault="00A837BF" w:rsidP="00A96137">
      <w:pPr>
        <w:rPr>
          <w:rFonts w:ascii="Garamond" w:hAnsi="Garamond"/>
          <w:lang w:val="sk-SK"/>
        </w:rPr>
      </w:pPr>
    </w:p>
    <w:p w14:paraId="0E1D64EC" w14:textId="77777777" w:rsidR="00A96137" w:rsidRPr="00E013C9" w:rsidRDefault="00A96137">
      <w:pPr>
        <w:contextualSpacing w:val="0"/>
        <w:jc w:val="left"/>
        <w:rPr>
          <w:lang w:val="sk-SK"/>
        </w:rPr>
      </w:pPr>
      <w:r w:rsidRPr="00E013C9">
        <w:rPr>
          <w:lang w:val="sk-SK"/>
        </w:rPr>
        <w:br w:type="page"/>
      </w:r>
    </w:p>
    <w:p w14:paraId="18B573E6" w14:textId="3B77DF51" w:rsidR="00A96137" w:rsidRDefault="00A96137" w:rsidP="00A96137">
      <w:pPr>
        <w:pStyle w:val="Nadpis2"/>
        <w:numPr>
          <w:ilvl w:val="0"/>
          <w:numId w:val="0"/>
        </w:numPr>
        <w:ind w:left="142" w:hanging="499"/>
        <w:jc w:val="center"/>
        <w:rPr>
          <w:sz w:val="32"/>
          <w:szCs w:val="32"/>
        </w:rPr>
      </w:pPr>
      <w:bookmarkStart w:id="87" w:name="_Toc101338883"/>
      <w:r w:rsidRPr="00E013C9">
        <w:rPr>
          <w:sz w:val="32"/>
          <w:szCs w:val="32"/>
        </w:rPr>
        <w:lastRenderedPageBreak/>
        <w:t>Časť B.2 - Opis predmetu zákazky</w:t>
      </w:r>
      <w:bookmarkEnd w:id="87"/>
    </w:p>
    <w:p w14:paraId="5868A039" w14:textId="50B7AF8E" w:rsidR="00291EDC" w:rsidRDefault="00A837BF" w:rsidP="00291EDC">
      <w:pPr>
        <w:pStyle w:val="Odsekzoznamu"/>
        <w:numPr>
          <w:ilvl w:val="0"/>
          <w:numId w:val="58"/>
        </w:numPr>
        <w:ind w:left="0"/>
        <w:rPr>
          <w:rFonts w:ascii="Garamond" w:hAnsi="Garamond"/>
          <w:lang w:val="sk-SK"/>
        </w:rPr>
      </w:pPr>
      <w:r>
        <w:rPr>
          <w:rFonts w:ascii="Garamond" w:hAnsi="Garamond" w:cstheme="minorHAnsi"/>
          <w:lang w:val="sk-SK"/>
        </w:rPr>
        <w:t xml:space="preserve">Opis predmetu zákazky k časti </w:t>
      </w:r>
      <w:r w:rsidR="00291EDC">
        <w:rPr>
          <w:rFonts w:ascii="Garamond" w:hAnsi="Garamond" w:cstheme="minorHAnsi"/>
          <w:lang w:val="sk-SK"/>
        </w:rPr>
        <w:t xml:space="preserve">č. 1: </w:t>
      </w:r>
      <w:r w:rsidR="00291EDC" w:rsidRPr="00A837BF">
        <w:rPr>
          <w:rFonts w:ascii="Garamond" w:hAnsi="Garamond"/>
          <w:lang w:val="sk-SK"/>
        </w:rPr>
        <w:t>Stavebné práce na Materskej škole Pifflova 10</w:t>
      </w:r>
      <w:r w:rsidR="00A9162C">
        <w:rPr>
          <w:rFonts w:ascii="Garamond" w:hAnsi="Garamond"/>
          <w:lang w:val="sk-SK"/>
        </w:rPr>
        <w:t xml:space="preserve"> </w:t>
      </w:r>
      <w:r w:rsidR="00291EDC" w:rsidRPr="00A837BF">
        <w:rPr>
          <w:rFonts w:ascii="Garamond" w:hAnsi="Garamond"/>
          <w:lang w:val="sk-SK"/>
        </w:rPr>
        <w:t xml:space="preserve">– 1. </w:t>
      </w:r>
      <w:r w:rsidR="00291EDC">
        <w:rPr>
          <w:rFonts w:ascii="Garamond" w:hAnsi="Garamond"/>
          <w:lang w:val="sk-SK"/>
        </w:rPr>
        <w:t>e</w:t>
      </w:r>
      <w:r w:rsidR="00291EDC" w:rsidRPr="00A837BF">
        <w:rPr>
          <w:rFonts w:ascii="Garamond" w:hAnsi="Garamond"/>
          <w:lang w:val="sk-SK"/>
        </w:rPr>
        <w:t>tapa</w:t>
      </w:r>
      <w:r w:rsidR="00291EDC">
        <w:rPr>
          <w:rFonts w:ascii="Garamond" w:hAnsi="Garamond"/>
          <w:lang w:val="sk-SK"/>
        </w:rPr>
        <w:t>,</w:t>
      </w:r>
      <w:r w:rsidR="00291EDC" w:rsidRPr="00A837BF">
        <w:rPr>
          <w:rFonts w:ascii="Garamond" w:hAnsi="Garamond"/>
          <w:lang w:val="sk-SK"/>
        </w:rPr>
        <w:t xml:space="preserve"> tvorí </w:t>
      </w:r>
      <w:r w:rsidR="00291EDC">
        <w:rPr>
          <w:rFonts w:ascii="Garamond" w:hAnsi="Garamond"/>
          <w:lang w:val="sk-SK"/>
        </w:rPr>
        <w:t>p</w:t>
      </w:r>
      <w:r w:rsidR="00291EDC" w:rsidRPr="00A837BF">
        <w:rPr>
          <w:rFonts w:ascii="Garamond" w:hAnsi="Garamond"/>
          <w:lang w:val="sk-SK"/>
        </w:rPr>
        <w:t>rílohu č. 1</w:t>
      </w:r>
      <w:r w:rsidR="00291EDC">
        <w:rPr>
          <w:rFonts w:ascii="Garamond" w:hAnsi="Garamond"/>
          <w:lang w:val="sk-SK"/>
        </w:rPr>
        <w:t xml:space="preserve"> a prílohu č. </w:t>
      </w:r>
      <w:r w:rsidR="00A25F16">
        <w:rPr>
          <w:rFonts w:ascii="Garamond" w:hAnsi="Garamond"/>
          <w:lang w:val="sk-SK"/>
        </w:rPr>
        <w:t>4</w:t>
      </w:r>
      <w:r w:rsidR="00291EDC">
        <w:rPr>
          <w:rFonts w:ascii="Garamond" w:hAnsi="Garamond"/>
          <w:lang w:val="sk-SK"/>
        </w:rPr>
        <w:t xml:space="preserve"> zmluvy o dielo k časti č. 1 zákazky: </w:t>
      </w:r>
      <w:r w:rsidR="00291EDC" w:rsidRPr="00A837BF">
        <w:rPr>
          <w:rFonts w:ascii="Garamond" w:hAnsi="Garamond"/>
          <w:lang w:val="sk-SK"/>
        </w:rPr>
        <w:t xml:space="preserve">Stavebné práce na Materskej škole Pifflova 10 - Bratislava– 1. Etapa </w:t>
      </w:r>
    </w:p>
    <w:p w14:paraId="11AC4D8B" w14:textId="77777777" w:rsidR="00A25F16" w:rsidRPr="00A25F16" w:rsidRDefault="00A25F16" w:rsidP="00A25F16">
      <w:pPr>
        <w:pStyle w:val="Odsekzoznamu"/>
        <w:ind w:left="0"/>
        <w:rPr>
          <w:rFonts w:ascii="Garamond" w:hAnsi="Garamond"/>
          <w:lang w:val="sk-SK"/>
        </w:rPr>
      </w:pPr>
    </w:p>
    <w:p w14:paraId="1D5DECFD" w14:textId="15C60069" w:rsidR="00291EDC" w:rsidRDefault="00291EDC" w:rsidP="00291EDC">
      <w:pPr>
        <w:pStyle w:val="Odsekzoznamu"/>
        <w:numPr>
          <w:ilvl w:val="0"/>
          <w:numId w:val="58"/>
        </w:numPr>
        <w:ind w:left="0"/>
        <w:rPr>
          <w:rFonts w:ascii="Garamond" w:hAnsi="Garamond"/>
          <w:lang w:val="sk-SK"/>
        </w:rPr>
      </w:pPr>
      <w:r>
        <w:rPr>
          <w:rFonts w:ascii="Garamond" w:hAnsi="Garamond" w:cstheme="minorHAnsi"/>
          <w:lang w:val="sk-SK"/>
        </w:rPr>
        <w:t>Opis predmetu zákazky k </w:t>
      </w:r>
      <w:r w:rsidRPr="00A837BF">
        <w:rPr>
          <w:rFonts w:ascii="Garamond" w:hAnsi="Garamond"/>
          <w:lang w:val="sk-SK"/>
        </w:rPr>
        <w:t>časti č. 2: Stavebné práce na Materskej škole Ševčenkova 1139/35</w:t>
      </w:r>
      <w:r>
        <w:rPr>
          <w:rFonts w:ascii="Garamond" w:hAnsi="Garamond"/>
          <w:lang w:val="sk-SK"/>
        </w:rPr>
        <w:t>,</w:t>
      </w:r>
      <w:r w:rsidRPr="00A837BF">
        <w:rPr>
          <w:rFonts w:ascii="Garamond" w:hAnsi="Garamond"/>
          <w:lang w:val="sk-SK"/>
        </w:rPr>
        <w:t xml:space="preserve"> tvorí </w:t>
      </w:r>
      <w:r>
        <w:rPr>
          <w:rFonts w:ascii="Garamond" w:hAnsi="Garamond"/>
          <w:lang w:val="sk-SK"/>
        </w:rPr>
        <w:t>p</w:t>
      </w:r>
      <w:r w:rsidRPr="00A837BF">
        <w:rPr>
          <w:rFonts w:ascii="Garamond" w:hAnsi="Garamond"/>
          <w:lang w:val="sk-SK"/>
        </w:rPr>
        <w:t>rílohu č. 1</w:t>
      </w:r>
      <w:r>
        <w:rPr>
          <w:rFonts w:ascii="Garamond" w:hAnsi="Garamond"/>
          <w:lang w:val="sk-SK"/>
        </w:rPr>
        <w:t xml:space="preserve"> a prílohu č. </w:t>
      </w:r>
      <w:r w:rsidR="00A25F16">
        <w:rPr>
          <w:rFonts w:ascii="Garamond" w:hAnsi="Garamond"/>
          <w:lang w:val="sk-SK"/>
        </w:rPr>
        <w:t>4</w:t>
      </w:r>
      <w:r>
        <w:rPr>
          <w:rFonts w:ascii="Garamond" w:hAnsi="Garamond"/>
          <w:lang w:val="sk-SK"/>
        </w:rPr>
        <w:t xml:space="preserve"> zmluvy o dielo k časti č. 2 zákazky: </w:t>
      </w:r>
      <w:r w:rsidRPr="00A837BF">
        <w:rPr>
          <w:rFonts w:ascii="Garamond" w:hAnsi="Garamond"/>
          <w:lang w:val="sk-SK"/>
        </w:rPr>
        <w:t>Stavebné práce na Materskej škole Ševčenkova 1139/35</w:t>
      </w:r>
    </w:p>
    <w:p w14:paraId="1BF79D4B" w14:textId="77777777" w:rsidR="00A25F16" w:rsidRPr="00A25F16" w:rsidRDefault="00A25F16" w:rsidP="00A25F16">
      <w:pPr>
        <w:pStyle w:val="Odsekzoznamu"/>
        <w:ind w:left="0"/>
        <w:rPr>
          <w:rFonts w:ascii="Garamond" w:hAnsi="Garamond"/>
          <w:lang w:val="sk-SK"/>
        </w:rPr>
      </w:pPr>
    </w:p>
    <w:p w14:paraId="3B2BC902" w14:textId="45989912" w:rsidR="00291EDC" w:rsidRDefault="00291EDC" w:rsidP="002F1BE3">
      <w:pPr>
        <w:pStyle w:val="Odsekzoznamu"/>
        <w:numPr>
          <w:ilvl w:val="0"/>
          <w:numId w:val="58"/>
        </w:numPr>
        <w:ind w:left="0"/>
        <w:rPr>
          <w:rFonts w:ascii="Garamond" w:hAnsi="Garamond"/>
          <w:lang w:val="sk-SK"/>
        </w:rPr>
      </w:pPr>
      <w:r>
        <w:rPr>
          <w:rFonts w:ascii="Garamond" w:hAnsi="Garamond" w:cstheme="minorHAnsi"/>
          <w:lang w:val="sk-SK"/>
        </w:rPr>
        <w:t>Opis predmetu zákazky k </w:t>
      </w:r>
      <w:r w:rsidRPr="00A837BF">
        <w:rPr>
          <w:rFonts w:ascii="Garamond" w:hAnsi="Garamond"/>
          <w:lang w:val="sk-SK"/>
        </w:rPr>
        <w:t xml:space="preserve">časti č. </w:t>
      </w:r>
      <w:r w:rsidR="00A25F16">
        <w:rPr>
          <w:rFonts w:ascii="Garamond" w:hAnsi="Garamond"/>
          <w:lang w:val="sk-SK"/>
        </w:rPr>
        <w:t>3</w:t>
      </w:r>
      <w:r w:rsidRPr="00A837BF">
        <w:rPr>
          <w:rFonts w:ascii="Garamond" w:hAnsi="Garamond"/>
          <w:lang w:val="sk-SK"/>
        </w:rPr>
        <w:t xml:space="preserve">: </w:t>
      </w:r>
      <w:r w:rsidR="00A25F16" w:rsidRPr="00BC7FE4">
        <w:rPr>
          <w:rFonts w:ascii="Garamond" w:hAnsi="Garamond"/>
          <w:lang w:val="sk-SK"/>
        </w:rPr>
        <w:t xml:space="preserve">Stavebné práce na Materskej škole </w:t>
      </w:r>
      <w:r w:rsidR="00A25F16" w:rsidRPr="00BC7FE4">
        <w:rPr>
          <w:rFonts w:ascii="Garamond" w:hAnsi="Garamond"/>
          <w:lang w:val="sk-SK" w:bidi="sk-SK"/>
        </w:rPr>
        <w:t>Bohrová 1</w:t>
      </w:r>
      <w:r w:rsidRPr="00A837BF">
        <w:rPr>
          <w:rFonts w:ascii="Garamond" w:hAnsi="Garamond"/>
          <w:lang w:val="sk-SK"/>
        </w:rPr>
        <w:t xml:space="preserve">tvorí </w:t>
      </w:r>
      <w:r>
        <w:rPr>
          <w:rFonts w:ascii="Garamond" w:hAnsi="Garamond"/>
          <w:lang w:val="sk-SK"/>
        </w:rPr>
        <w:t>p</w:t>
      </w:r>
      <w:r w:rsidRPr="00A837BF">
        <w:rPr>
          <w:rFonts w:ascii="Garamond" w:hAnsi="Garamond"/>
          <w:lang w:val="sk-SK"/>
        </w:rPr>
        <w:t>rílohu č. 1</w:t>
      </w:r>
      <w:r>
        <w:rPr>
          <w:rFonts w:ascii="Garamond" w:hAnsi="Garamond"/>
          <w:lang w:val="sk-SK"/>
        </w:rPr>
        <w:t xml:space="preserve"> a prílohu č. </w:t>
      </w:r>
      <w:r w:rsidR="00A25F16">
        <w:rPr>
          <w:rFonts w:ascii="Garamond" w:hAnsi="Garamond"/>
          <w:lang w:val="sk-SK"/>
        </w:rPr>
        <w:t xml:space="preserve">4 </w:t>
      </w:r>
      <w:r>
        <w:rPr>
          <w:rFonts w:ascii="Garamond" w:hAnsi="Garamond"/>
          <w:lang w:val="sk-SK"/>
        </w:rPr>
        <w:t xml:space="preserve">zmluvy o dielo k časti č. </w:t>
      </w:r>
      <w:r w:rsidR="00A25F16">
        <w:rPr>
          <w:rFonts w:ascii="Garamond" w:hAnsi="Garamond"/>
          <w:lang w:val="sk-SK"/>
        </w:rPr>
        <w:t>3</w:t>
      </w:r>
      <w:r>
        <w:rPr>
          <w:rFonts w:ascii="Garamond" w:hAnsi="Garamond"/>
          <w:lang w:val="sk-SK"/>
        </w:rPr>
        <w:t xml:space="preserve"> zákazky: </w:t>
      </w:r>
      <w:r w:rsidR="00A25F16" w:rsidRPr="00BC7FE4">
        <w:rPr>
          <w:rFonts w:ascii="Garamond" w:hAnsi="Garamond"/>
          <w:lang w:val="sk-SK"/>
        </w:rPr>
        <w:t xml:space="preserve">Stavebné práce na Materskej škole </w:t>
      </w:r>
      <w:r w:rsidR="00A25F16" w:rsidRPr="00BC7FE4">
        <w:rPr>
          <w:rFonts w:ascii="Garamond" w:hAnsi="Garamond"/>
          <w:lang w:val="sk-SK" w:bidi="sk-SK"/>
        </w:rPr>
        <w:t>Bohrová 1</w:t>
      </w:r>
    </w:p>
    <w:p w14:paraId="644BEF29" w14:textId="77777777" w:rsidR="00A25F16" w:rsidRDefault="00A25F16" w:rsidP="00A25F16">
      <w:pPr>
        <w:pStyle w:val="Odsekzoznamu"/>
        <w:ind w:left="0"/>
        <w:rPr>
          <w:rFonts w:ascii="Garamond" w:hAnsi="Garamond"/>
          <w:lang w:val="sk-SK"/>
        </w:rPr>
      </w:pPr>
    </w:p>
    <w:p w14:paraId="19CB36BC" w14:textId="348B343B" w:rsidR="00291EDC" w:rsidRPr="00E3392C" w:rsidRDefault="00A25F16" w:rsidP="00987327">
      <w:pPr>
        <w:pStyle w:val="Odsekzoznamu"/>
        <w:numPr>
          <w:ilvl w:val="0"/>
          <w:numId w:val="58"/>
        </w:numPr>
        <w:ind w:left="0"/>
        <w:rPr>
          <w:rFonts w:ascii="Garamond" w:hAnsi="Garamond"/>
          <w:lang w:val="sk-SK"/>
        </w:rPr>
      </w:pPr>
      <w:r w:rsidRPr="00A25F16">
        <w:rPr>
          <w:rFonts w:ascii="Garamond" w:hAnsi="Garamond" w:cstheme="minorHAnsi"/>
          <w:lang w:val="sk-SK"/>
        </w:rPr>
        <w:t>Opis predmetu zákazky k </w:t>
      </w:r>
      <w:r w:rsidRPr="00A25F16">
        <w:rPr>
          <w:rFonts w:ascii="Garamond" w:hAnsi="Garamond"/>
          <w:lang w:val="sk-SK"/>
        </w:rPr>
        <w:t xml:space="preserve">časti č. 4: Stavebné práce na Materskej škole </w:t>
      </w:r>
      <w:r w:rsidRPr="00A25F16">
        <w:rPr>
          <w:rFonts w:ascii="Garamond" w:hAnsi="Garamond"/>
        </w:rPr>
        <w:t>Fedinova 7 – 1. etapa</w:t>
      </w:r>
      <w:r w:rsidR="006B7D2D">
        <w:rPr>
          <w:rFonts w:ascii="Garamond" w:hAnsi="Garamond"/>
        </w:rPr>
        <w:t xml:space="preserve"> – časť A</w:t>
      </w:r>
      <w:r w:rsidRPr="00A25F16">
        <w:rPr>
          <w:rFonts w:ascii="Garamond" w:hAnsi="Garamond"/>
        </w:rPr>
        <w:t xml:space="preserve">, </w:t>
      </w:r>
      <w:r w:rsidRPr="00A25F16">
        <w:rPr>
          <w:rFonts w:ascii="Garamond" w:hAnsi="Garamond"/>
          <w:lang w:val="sk-SK"/>
        </w:rPr>
        <w:t xml:space="preserve">tvorí prílohu č. 1 a prílohu č. 4 zmluvy o dielo k časti č. 4 zákazky: Stavebné práce na Materskej škole </w:t>
      </w:r>
      <w:r w:rsidRPr="00A25F16">
        <w:rPr>
          <w:rFonts w:ascii="Garamond" w:hAnsi="Garamond"/>
        </w:rPr>
        <w:t xml:space="preserve">Fedinova 7 </w:t>
      </w:r>
    </w:p>
    <w:p w14:paraId="6CFABD27" w14:textId="77777777" w:rsidR="006B7D2D" w:rsidRPr="00E3392C" w:rsidRDefault="006B7D2D" w:rsidP="00E3392C">
      <w:pPr>
        <w:pStyle w:val="Odsekzoznamu"/>
        <w:ind w:left="0"/>
        <w:rPr>
          <w:rFonts w:ascii="Garamond" w:hAnsi="Garamond"/>
          <w:lang w:val="sk-SK"/>
        </w:rPr>
      </w:pPr>
    </w:p>
    <w:p w14:paraId="2BAED3A9" w14:textId="02E5A89E" w:rsidR="006B7D2D" w:rsidRPr="00A25F16" w:rsidRDefault="006B7D2D" w:rsidP="006B7D2D">
      <w:pPr>
        <w:pStyle w:val="Odsekzoznamu"/>
        <w:numPr>
          <w:ilvl w:val="0"/>
          <w:numId w:val="58"/>
        </w:numPr>
        <w:ind w:left="0"/>
        <w:rPr>
          <w:rFonts w:ascii="Garamond" w:hAnsi="Garamond"/>
          <w:lang w:val="sk-SK"/>
        </w:rPr>
      </w:pPr>
      <w:r w:rsidRPr="00A25F16">
        <w:rPr>
          <w:rFonts w:ascii="Garamond" w:hAnsi="Garamond" w:cstheme="minorHAnsi"/>
          <w:lang w:val="sk-SK"/>
        </w:rPr>
        <w:t>Opis predmetu zákazky k </w:t>
      </w:r>
      <w:r w:rsidRPr="00A25F16">
        <w:rPr>
          <w:rFonts w:ascii="Garamond" w:hAnsi="Garamond"/>
          <w:lang w:val="sk-SK"/>
        </w:rPr>
        <w:t xml:space="preserve">časti č. </w:t>
      </w:r>
      <w:r>
        <w:rPr>
          <w:rFonts w:ascii="Garamond" w:hAnsi="Garamond"/>
          <w:lang w:val="sk-SK"/>
        </w:rPr>
        <w:t>5</w:t>
      </w:r>
      <w:r w:rsidRPr="00A25F16">
        <w:rPr>
          <w:rFonts w:ascii="Garamond" w:hAnsi="Garamond"/>
          <w:lang w:val="sk-SK"/>
        </w:rPr>
        <w:t>:</w:t>
      </w:r>
      <w:r w:rsidR="004237A2" w:rsidRPr="001E1E8E">
        <w:rPr>
          <w:rFonts w:ascii="Garamond" w:hAnsi="Garamond"/>
          <w:lang w:val="sk-SK"/>
        </w:rPr>
        <w:t>Obnova MŠ na Fedinovej č.7, Bratislava - I. etapa AREÁL</w:t>
      </w:r>
      <w:r w:rsidRPr="00A25F16">
        <w:rPr>
          <w:rFonts w:ascii="Garamond" w:hAnsi="Garamond"/>
        </w:rPr>
        <w:t xml:space="preserve">, </w:t>
      </w:r>
      <w:r w:rsidRPr="00A25F16">
        <w:rPr>
          <w:rFonts w:ascii="Garamond" w:hAnsi="Garamond"/>
          <w:lang w:val="sk-SK"/>
        </w:rPr>
        <w:t xml:space="preserve">tvorí prílohu č. 1 a prílohu č. </w:t>
      </w:r>
      <w:r>
        <w:rPr>
          <w:rFonts w:ascii="Garamond" w:hAnsi="Garamond"/>
          <w:lang w:val="sk-SK"/>
        </w:rPr>
        <w:t>5</w:t>
      </w:r>
      <w:r w:rsidRPr="00A25F16">
        <w:rPr>
          <w:rFonts w:ascii="Garamond" w:hAnsi="Garamond"/>
          <w:lang w:val="sk-SK"/>
        </w:rPr>
        <w:t xml:space="preserve"> zmluvy o dielo k časti č. </w:t>
      </w:r>
      <w:r>
        <w:rPr>
          <w:rFonts w:ascii="Garamond" w:hAnsi="Garamond"/>
          <w:lang w:val="sk-SK"/>
        </w:rPr>
        <w:t>5</w:t>
      </w:r>
      <w:r w:rsidRPr="00A25F16">
        <w:rPr>
          <w:rFonts w:ascii="Garamond" w:hAnsi="Garamond"/>
          <w:lang w:val="sk-SK"/>
        </w:rPr>
        <w:t xml:space="preserve"> zákazky: </w:t>
      </w:r>
      <w:r w:rsidR="004237A2" w:rsidRPr="001E1E8E">
        <w:rPr>
          <w:rFonts w:ascii="Garamond" w:hAnsi="Garamond"/>
          <w:lang w:val="sk-SK"/>
        </w:rPr>
        <w:t>Obnova MŠ na Fedinovej č.7, Bratislava - I. etapa AREÁL</w:t>
      </w:r>
    </w:p>
    <w:p w14:paraId="220801F0" w14:textId="77777777" w:rsidR="001F38B9" w:rsidRPr="00E013C9" w:rsidRDefault="001F38B9">
      <w:pPr>
        <w:contextualSpacing w:val="0"/>
        <w:jc w:val="left"/>
        <w:rPr>
          <w:rFonts w:ascii="Garamond" w:hAnsi="Garamond" w:cstheme="minorHAnsi"/>
          <w:lang w:val="sk-SK"/>
        </w:rPr>
      </w:pPr>
      <w:r w:rsidRPr="00E013C9">
        <w:rPr>
          <w:rFonts w:ascii="Garamond" w:hAnsi="Garamond" w:cstheme="minorHAnsi"/>
          <w:lang w:val="sk-SK"/>
        </w:rPr>
        <w:br w:type="page"/>
      </w:r>
    </w:p>
    <w:p w14:paraId="283F1288" w14:textId="77777777" w:rsidR="00662052" w:rsidRPr="00E013C9" w:rsidRDefault="001F38B9" w:rsidP="001F38B9">
      <w:pPr>
        <w:pStyle w:val="Nadpis2"/>
        <w:numPr>
          <w:ilvl w:val="0"/>
          <w:numId w:val="0"/>
        </w:numPr>
        <w:ind w:left="142" w:hanging="499"/>
        <w:jc w:val="center"/>
        <w:rPr>
          <w:sz w:val="32"/>
          <w:szCs w:val="32"/>
        </w:rPr>
      </w:pPr>
      <w:bookmarkStart w:id="88" w:name="_Toc101338884"/>
      <w:r w:rsidRPr="00E013C9">
        <w:rPr>
          <w:sz w:val="32"/>
          <w:szCs w:val="32"/>
        </w:rPr>
        <w:lastRenderedPageBreak/>
        <w:t>Časť B.3 Prílohy súťažných podkladov</w:t>
      </w:r>
      <w:bookmarkEnd w:id="88"/>
    </w:p>
    <w:p w14:paraId="16B6A3AE" w14:textId="77777777" w:rsidR="001F38B9" w:rsidRPr="00E013C9" w:rsidRDefault="001F38B9" w:rsidP="001F38B9">
      <w:pPr>
        <w:rPr>
          <w:lang w:val="sk-SK"/>
        </w:rPr>
      </w:pPr>
    </w:p>
    <w:p w14:paraId="71929810" w14:textId="0B3B4EB6" w:rsidR="00A9162C" w:rsidRPr="000E7F9A" w:rsidRDefault="001F38B9" w:rsidP="001F38B9">
      <w:pPr>
        <w:pStyle w:val="Odsekzoznamu"/>
        <w:spacing w:before="120" w:after="120"/>
        <w:ind w:left="0"/>
        <w:contextualSpacing w:val="0"/>
        <w:rPr>
          <w:rFonts w:ascii="Garamond" w:hAnsi="Garamond"/>
          <w:lang w:val="sk-SK"/>
        </w:rPr>
      </w:pPr>
      <w:r w:rsidRPr="00E013C9">
        <w:rPr>
          <w:rFonts w:ascii="Garamond" w:hAnsi="Garamond" w:cstheme="minorHAnsi"/>
          <w:b/>
          <w:bCs/>
          <w:lang w:val="sk-SK"/>
        </w:rPr>
        <w:t>Príloha č. 1</w:t>
      </w:r>
      <w:r w:rsidRPr="00E013C9">
        <w:rPr>
          <w:rFonts w:ascii="Garamond" w:hAnsi="Garamond" w:cstheme="minorHAnsi"/>
          <w:lang w:val="sk-SK"/>
        </w:rPr>
        <w:t xml:space="preserve"> – Návrh </w:t>
      </w:r>
      <w:r w:rsidR="00BF1DCC">
        <w:rPr>
          <w:rFonts w:ascii="Garamond" w:hAnsi="Garamond" w:cstheme="minorHAnsi"/>
          <w:lang w:val="sk-SK"/>
        </w:rPr>
        <w:t>zmluvy o</w:t>
      </w:r>
      <w:r w:rsidR="00A9162C">
        <w:rPr>
          <w:rFonts w:ascii="Garamond" w:hAnsi="Garamond" w:cstheme="minorHAnsi"/>
          <w:lang w:val="sk-SK"/>
        </w:rPr>
        <w:t> </w:t>
      </w:r>
      <w:r w:rsidR="00BF1DCC">
        <w:rPr>
          <w:rFonts w:ascii="Garamond" w:hAnsi="Garamond" w:cstheme="minorHAnsi"/>
          <w:lang w:val="sk-SK"/>
        </w:rPr>
        <w:t>dielo</w:t>
      </w:r>
      <w:r w:rsidR="00A9162C">
        <w:rPr>
          <w:rFonts w:ascii="Garamond" w:hAnsi="Garamond" w:cstheme="minorHAnsi"/>
          <w:lang w:val="sk-SK"/>
        </w:rPr>
        <w:t xml:space="preserve"> pre časť č. 1 zákazky: </w:t>
      </w:r>
      <w:r w:rsidR="00A9162C" w:rsidRPr="00A837BF">
        <w:rPr>
          <w:rFonts w:ascii="Garamond" w:hAnsi="Garamond"/>
          <w:lang w:val="sk-SK"/>
        </w:rPr>
        <w:t>Stavebné práce na Materskej škole Pifflova 10</w:t>
      </w:r>
      <w:r w:rsidR="00A9162C">
        <w:rPr>
          <w:rFonts w:ascii="Garamond" w:hAnsi="Garamond"/>
          <w:lang w:val="sk-SK"/>
        </w:rPr>
        <w:t xml:space="preserve"> </w:t>
      </w:r>
      <w:r w:rsidR="00A9162C" w:rsidRPr="00A837BF">
        <w:rPr>
          <w:rFonts w:ascii="Garamond" w:hAnsi="Garamond"/>
          <w:lang w:val="sk-SK"/>
        </w:rPr>
        <w:t xml:space="preserve">– 1. </w:t>
      </w:r>
      <w:r w:rsidR="00A9162C">
        <w:rPr>
          <w:rFonts w:ascii="Garamond" w:hAnsi="Garamond"/>
          <w:lang w:val="sk-SK"/>
        </w:rPr>
        <w:t>e</w:t>
      </w:r>
      <w:r w:rsidR="00A9162C" w:rsidRPr="00A837BF">
        <w:rPr>
          <w:rFonts w:ascii="Garamond" w:hAnsi="Garamond"/>
          <w:lang w:val="sk-SK"/>
        </w:rPr>
        <w:t>tapa</w:t>
      </w:r>
    </w:p>
    <w:p w14:paraId="33525111" w14:textId="66F69C61" w:rsidR="000E7F9A" w:rsidRDefault="001F38B9" w:rsidP="001F38B9">
      <w:pPr>
        <w:pStyle w:val="Odsekzoznamu"/>
        <w:spacing w:before="120" w:after="120"/>
        <w:ind w:left="0"/>
        <w:contextualSpacing w:val="0"/>
        <w:rPr>
          <w:rFonts w:ascii="Garamond" w:hAnsi="Garamond" w:cstheme="minorHAnsi"/>
          <w:lang w:val="sk-SK"/>
        </w:rPr>
      </w:pPr>
      <w:r w:rsidRPr="00E013C9">
        <w:rPr>
          <w:rFonts w:ascii="Garamond" w:hAnsi="Garamond" w:cstheme="minorHAnsi"/>
          <w:b/>
          <w:bCs/>
          <w:lang w:val="sk-SK"/>
        </w:rPr>
        <w:t>Príloha č. 2</w:t>
      </w:r>
      <w:r w:rsidRPr="00E013C9">
        <w:rPr>
          <w:rFonts w:ascii="Garamond" w:hAnsi="Garamond" w:cstheme="minorHAnsi"/>
          <w:lang w:val="sk-SK"/>
        </w:rPr>
        <w:t xml:space="preserve"> –</w:t>
      </w:r>
      <w:r w:rsidR="00A25F16" w:rsidRPr="00A25F16">
        <w:rPr>
          <w:rFonts w:ascii="Garamond" w:hAnsi="Garamond" w:cstheme="minorHAnsi"/>
          <w:lang w:val="sk-SK"/>
        </w:rPr>
        <w:t xml:space="preserve"> </w:t>
      </w:r>
      <w:r w:rsidR="00A25F16" w:rsidRPr="00E013C9">
        <w:rPr>
          <w:rFonts w:ascii="Garamond" w:hAnsi="Garamond" w:cstheme="minorHAnsi"/>
          <w:lang w:val="sk-SK"/>
        </w:rPr>
        <w:t xml:space="preserve">Návrh </w:t>
      </w:r>
      <w:r w:rsidR="00A25F16">
        <w:rPr>
          <w:rFonts w:ascii="Garamond" w:hAnsi="Garamond" w:cstheme="minorHAnsi"/>
          <w:lang w:val="sk-SK"/>
        </w:rPr>
        <w:t>zmluvy o dielo pre časť</w:t>
      </w:r>
      <w:r w:rsidRPr="00E013C9">
        <w:rPr>
          <w:rFonts w:ascii="Garamond" w:hAnsi="Garamond" w:cstheme="minorHAnsi"/>
          <w:lang w:val="sk-SK"/>
        </w:rPr>
        <w:t xml:space="preserve"> </w:t>
      </w:r>
      <w:r w:rsidR="00A25F16">
        <w:rPr>
          <w:rFonts w:ascii="Garamond" w:hAnsi="Garamond" w:cstheme="minorHAnsi"/>
          <w:lang w:val="sk-SK"/>
        </w:rPr>
        <w:t>č. 2 zákazky:</w:t>
      </w:r>
      <w:r w:rsidR="00A25F16" w:rsidRPr="00A837BF">
        <w:rPr>
          <w:rFonts w:ascii="Garamond" w:hAnsi="Garamond"/>
          <w:lang w:val="sk-SK"/>
        </w:rPr>
        <w:t xml:space="preserve"> </w:t>
      </w:r>
      <w:r w:rsidR="000E7F9A" w:rsidRPr="00A837BF">
        <w:rPr>
          <w:rFonts w:ascii="Garamond" w:hAnsi="Garamond"/>
          <w:lang w:val="sk-SK"/>
        </w:rPr>
        <w:t>Stavebné práce na Materskej škole Ševčenkova 1139/35</w:t>
      </w:r>
    </w:p>
    <w:p w14:paraId="1A625A52" w14:textId="55D689DE" w:rsidR="00A25F16" w:rsidRDefault="00A25F16" w:rsidP="00A25F16">
      <w:pPr>
        <w:contextualSpacing w:val="0"/>
        <w:jc w:val="left"/>
        <w:rPr>
          <w:rFonts w:ascii="Garamond" w:hAnsi="Garamond"/>
          <w:lang w:val="sk-SK"/>
        </w:rPr>
      </w:pPr>
      <w:r w:rsidRPr="002D27DE">
        <w:rPr>
          <w:rFonts w:ascii="Garamond" w:hAnsi="Garamond" w:cstheme="minorHAnsi"/>
          <w:b/>
          <w:lang w:val="sk-SK"/>
        </w:rPr>
        <w:t xml:space="preserve">Príloha č. </w:t>
      </w:r>
      <w:r>
        <w:rPr>
          <w:rFonts w:ascii="Garamond" w:hAnsi="Garamond" w:cstheme="minorHAnsi"/>
          <w:b/>
          <w:lang w:val="sk-SK"/>
        </w:rPr>
        <w:t>3</w:t>
      </w:r>
      <w:r w:rsidRPr="00E013C9">
        <w:rPr>
          <w:rFonts w:ascii="Garamond" w:hAnsi="Garamond" w:cstheme="minorHAnsi"/>
          <w:lang w:val="sk-SK"/>
        </w:rPr>
        <w:t xml:space="preserve"> </w:t>
      </w:r>
      <w:r>
        <w:rPr>
          <w:rFonts w:ascii="Garamond" w:hAnsi="Garamond" w:cstheme="minorHAnsi"/>
          <w:lang w:val="sk-SK"/>
        </w:rPr>
        <w:t>–</w:t>
      </w:r>
      <w:r w:rsidRPr="00A25F16">
        <w:rPr>
          <w:rFonts w:ascii="Garamond" w:hAnsi="Garamond" w:cstheme="minorHAnsi"/>
          <w:lang w:val="sk-SK"/>
        </w:rPr>
        <w:t xml:space="preserve"> </w:t>
      </w:r>
      <w:r w:rsidRPr="00E013C9">
        <w:rPr>
          <w:rFonts w:ascii="Garamond" w:hAnsi="Garamond" w:cstheme="minorHAnsi"/>
          <w:lang w:val="sk-SK"/>
        </w:rPr>
        <w:t xml:space="preserve">Návrh </w:t>
      </w:r>
      <w:r>
        <w:rPr>
          <w:rFonts w:ascii="Garamond" w:hAnsi="Garamond" w:cstheme="minorHAnsi"/>
          <w:lang w:val="sk-SK"/>
        </w:rPr>
        <w:t>zmluvy o dielo pre časť</w:t>
      </w:r>
      <w:r w:rsidRPr="00A25F16">
        <w:rPr>
          <w:rFonts w:ascii="Garamond" w:hAnsi="Garamond" w:cstheme="minorHAnsi"/>
          <w:lang w:val="sk-SK"/>
        </w:rPr>
        <w:t xml:space="preserve"> </w:t>
      </w:r>
      <w:r>
        <w:rPr>
          <w:rFonts w:ascii="Garamond" w:hAnsi="Garamond" w:cstheme="minorHAnsi"/>
          <w:lang w:val="sk-SK"/>
        </w:rPr>
        <w:t>č. 3 zákazky:</w:t>
      </w:r>
      <w:r w:rsidRPr="00E013C9">
        <w:rPr>
          <w:rFonts w:ascii="Garamond" w:hAnsi="Garamond" w:cstheme="minorHAnsi"/>
          <w:lang w:val="sk-SK"/>
        </w:rPr>
        <w:t xml:space="preserve"> </w:t>
      </w:r>
      <w:r w:rsidRPr="00A837BF">
        <w:rPr>
          <w:rFonts w:ascii="Garamond" w:hAnsi="Garamond"/>
          <w:lang w:val="sk-SK"/>
        </w:rPr>
        <w:t xml:space="preserve">Stavebné práce na Materskej škole Bohrova </w:t>
      </w:r>
      <w:r>
        <w:rPr>
          <w:rFonts w:ascii="Garamond" w:hAnsi="Garamond"/>
          <w:lang w:val="sk-SK"/>
        </w:rPr>
        <w:t>1</w:t>
      </w:r>
    </w:p>
    <w:p w14:paraId="00FDCA96" w14:textId="16EF4AC8" w:rsidR="000E7F9A" w:rsidRDefault="00236EB8" w:rsidP="001F38B9">
      <w:pPr>
        <w:pStyle w:val="Odsekzoznamu"/>
        <w:spacing w:before="120" w:after="120"/>
        <w:ind w:left="0"/>
        <w:contextualSpacing w:val="0"/>
        <w:rPr>
          <w:rFonts w:ascii="Garamond" w:hAnsi="Garamond"/>
        </w:rPr>
      </w:pPr>
      <w:r w:rsidRPr="00E013C9">
        <w:rPr>
          <w:rFonts w:ascii="Garamond" w:hAnsi="Garamond" w:cstheme="minorHAnsi"/>
          <w:b/>
          <w:bCs/>
          <w:lang w:val="sk-SK"/>
        </w:rPr>
        <w:t xml:space="preserve">Príloha č. </w:t>
      </w:r>
      <w:r w:rsidR="00A25F16">
        <w:rPr>
          <w:rFonts w:ascii="Garamond" w:hAnsi="Garamond" w:cstheme="minorHAnsi"/>
          <w:b/>
          <w:bCs/>
          <w:lang w:val="sk-SK"/>
        </w:rPr>
        <w:t>4</w:t>
      </w:r>
      <w:r w:rsidRPr="00E013C9">
        <w:rPr>
          <w:rFonts w:ascii="Garamond" w:hAnsi="Garamond" w:cstheme="minorHAnsi"/>
          <w:lang w:val="sk-SK"/>
        </w:rPr>
        <w:t xml:space="preserve"> –</w:t>
      </w:r>
      <w:r w:rsidR="00A25F16" w:rsidRPr="00A25F16">
        <w:rPr>
          <w:rFonts w:ascii="Garamond" w:hAnsi="Garamond" w:cstheme="minorHAnsi"/>
          <w:lang w:val="sk-SK"/>
        </w:rPr>
        <w:t xml:space="preserve"> </w:t>
      </w:r>
      <w:r w:rsidR="00A25F16" w:rsidRPr="00E013C9">
        <w:rPr>
          <w:rFonts w:ascii="Garamond" w:hAnsi="Garamond" w:cstheme="minorHAnsi"/>
          <w:lang w:val="sk-SK"/>
        </w:rPr>
        <w:t xml:space="preserve">Návrh </w:t>
      </w:r>
      <w:r w:rsidR="00A25F16">
        <w:rPr>
          <w:rFonts w:ascii="Garamond" w:hAnsi="Garamond" w:cstheme="minorHAnsi"/>
          <w:lang w:val="sk-SK"/>
        </w:rPr>
        <w:t>zmluvy o dielo pre časť</w:t>
      </w:r>
      <w:r w:rsidRPr="00E013C9">
        <w:rPr>
          <w:rFonts w:ascii="Garamond" w:hAnsi="Garamond" w:cstheme="minorHAnsi"/>
          <w:lang w:val="sk-SK"/>
        </w:rPr>
        <w:t xml:space="preserve"> </w:t>
      </w:r>
      <w:r w:rsidR="00A25F16">
        <w:rPr>
          <w:rFonts w:ascii="Garamond" w:hAnsi="Garamond" w:cstheme="minorHAnsi"/>
          <w:lang w:val="sk-SK"/>
        </w:rPr>
        <w:t>č. 4 zákazky:</w:t>
      </w:r>
      <w:r w:rsidR="00A25F16" w:rsidRPr="00A837BF">
        <w:rPr>
          <w:rFonts w:ascii="Garamond" w:hAnsi="Garamond"/>
          <w:lang w:val="sk-SK"/>
        </w:rPr>
        <w:t xml:space="preserve"> </w:t>
      </w:r>
      <w:r w:rsidR="000E7F9A" w:rsidRPr="00A837BF">
        <w:rPr>
          <w:rFonts w:ascii="Garamond" w:hAnsi="Garamond"/>
          <w:lang w:val="sk-SK"/>
        </w:rPr>
        <w:t xml:space="preserve">Stavebné práce na Materskej škole </w:t>
      </w:r>
      <w:r w:rsidR="000E7F9A" w:rsidRPr="00A837BF">
        <w:rPr>
          <w:rFonts w:ascii="Garamond" w:hAnsi="Garamond"/>
        </w:rPr>
        <w:t>Fedinova 7</w:t>
      </w:r>
      <w:r w:rsidR="006B7D2D">
        <w:rPr>
          <w:rFonts w:ascii="Garamond" w:hAnsi="Garamond"/>
        </w:rPr>
        <w:t>, časť A</w:t>
      </w:r>
    </w:p>
    <w:p w14:paraId="5867D719" w14:textId="06BC650C" w:rsidR="006B7D2D" w:rsidRDefault="006B7D2D" w:rsidP="006B7D2D">
      <w:pPr>
        <w:pStyle w:val="Odsekzoznamu"/>
        <w:spacing w:before="120" w:after="120"/>
        <w:ind w:left="0"/>
        <w:contextualSpacing w:val="0"/>
        <w:rPr>
          <w:rFonts w:ascii="Garamond" w:hAnsi="Garamond"/>
        </w:rPr>
      </w:pPr>
      <w:r w:rsidRPr="00E013C9">
        <w:rPr>
          <w:rFonts w:ascii="Garamond" w:hAnsi="Garamond" w:cstheme="minorHAnsi"/>
          <w:b/>
          <w:bCs/>
          <w:lang w:val="sk-SK"/>
        </w:rPr>
        <w:t xml:space="preserve">Príloha č. </w:t>
      </w:r>
      <w:r>
        <w:rPr>
          <w:rFonts w:ascii="Garamond" w:hAnsi="Garamond" w:cstheme="minorHAnsi"/>
          <w:b/>
          <w:bCs/>
          <w:lang w:val="sk-SK"/>
        </w:rPr>
        <w:t>5</w:t>
      </w:r>
      <w:r w:rsidRPr="00E013C9">
        <w:rPr>
          <w:rFonts w:ascii="Garamond" w:hAnsi="Garamond" w:cstheme="minorHAnsi"/>
          <w:lang w:val="sk-SK"/>
        </w:rPr>
        <w:t xml:space="preserve"> –</w:t>
      </w:r>
      <w:r w:rsidRPr="00A25F16">
        <w:rPr>
          <w:rFonts w:ascii="Garamond" w:hAnsi="Garamond" w:cstheme="minorHAnsi"/>
          <w:lang w:val="sk-SK"/>
        </w:rPr>
        <w:t xml:space="preserve"> </w:t>
      </w:r>
      <w:r w:rsidRPr="00E013C9">
        <w:rPr>
          <w:rFonts w:ascii="Garamond" w:hAnsi="Garamond" w:cstheme="minorHAnsi"/>
          <w:lang w:val="sk-SK"/>
        </w:rPr>
        <w:t xml:space="preserve">Návrh </w:t>
      </w:r>
      <w:r>
        <w:rPr>
          <w:rFonts w:ascii="Garamond" w:hAnsi="Garamond" w:cstheme="minorHAnsi"/>
          <w:lang w:val="sk-SK"/>
        </w:rPr>
        <w:t>zmluvy o dielo pre časť</w:t>
      </w:r>
      <w:r w:rsidRPr="00E013C9">
        <w:rPr>
          <w:rFonts w:ascii="Garamond" w:hAnsi="Garamond" w:cstheme="minorHAnsi"/>
          <w:lang w:val="sk-SK"/>
        </w:rPr>
        <w:t xml:space="preserve"> </w:t>
      </w:r>
      <w:r>
        <w:rPr>
          <w:rFonts w:ascii="Garamond" w:hAnsi="Garamond" w:cstheme="minorHAnsi"/>
          <w:lang w:val="sk-SK"/>
        </w:rPr>
        <w:t xml:space="preserve">č. </w:t>
      </w:r>
      <w:r w:rsidR="004237A2">
        <w:rPr>
          <w:rFonts w:ascii="Garamond" w:hAnsi="Garamond" w:cstheme="minorHAnsi"/>
          <w:lang w:val="sk-SK"/>
        </w:rPr>
        <w:t xml:space="preserve"> </w:t>
      </w:r>
      <w:r>
        <w:rPr>
          <w:rFonts w:ascii="Garamond" w:hAnsi="Garamond" w:cstheme="minorHAnsi"/>
          <w:lang w:val="sk-SK"/>
        </w:rPr>
        <w:t>5 zákazky:</w:t>
      </w:r>
      <w:r w:rsidRPr="00A837BF">
        <w:rPr>
          <w:rFonts w:ascii="Garamond" w:hAnsi="Garamond"/>
          <w:lang w:val="sk-SK"/>
        </w:rPr>
        <w:t xml:space="preserve"> </w:t>
      </w:r>
      <w:r w:rsidR="004237A2" w:rsidRPr="001E1E8E">
        <w:rPr>
          <w:rFonts w:ascii="Garamond" w:hAnsi="Garamond"/>
          <w:lang w:val="sk-SK"/>
        </w:rPr>
        <w:t>Obnova MŠ na Fedinovej č.7, Bratislava - I. etapa AREÁL</w:t>
      </w:r>
    </w:p>
    <w:p w14:paraId="50AFEA57" w14:textId="4EAB5258" w:rsidR="000E7F9A" w:rsidRPr="00E013C9" w:rsidRDefault="000E7F9A" w:rsidP="000E7F9A">
      <w:pPr>
        <w:pStyle w:val="Odsekzoznamu"/>
        <w:spacing w:before="120" w:after="120"/>
        <w:ind w:left="0"/>
        <w:contextualSpacing w:val="0"/>
        <w:rPr>
          <w:rFonts w:ascii="Garamond" w:hAnsi="Garamond" w:cstheme="minorHAnsi"/>
          <w:lang w:val="sk-SK"/>
        </w:rPr>
      </w:pPr>
      <w:r w:rsidRPr="000E7F9A">
        <w:rPr>
          <w:rFonts w:ascii="Garamond" w:hAnsi="Garamond"/>
          <w:b/>
          <w:bCs/>
          <w:lang w:val="sk-SK"/>
        </w:rPr>
        <w:t xml:space="preserve">Príloha č. </w:t>
      </w:r>
      <w:r w:rsidR="006B7D2D">
        <w:rPr>
          <w:rFonts w:ascii="Garamond" w:hAnsi="Garamond"/>
          <w:b/>
          <w:bCs/>
          <w:lang w:val="sk-SK"/>
        </w:rPr>
        <w:t>6</w:t>
      </w:r>
      <w:r w:rsidR="006B7D2D">
        <w:rPr>
          <w:rFonts w:ascii="Garamond" w:hAnsi="Garamond"/>
          <w:lang w:val="sk-SK"/>
        </w:rPr>
        <w:t xml:space="preserve"> </w:t>
      </w:r>
      <w:r w:rsidRPr="00E013C9">
        <w:rPr>
          <w:rFonts w:ascii="Garamond" w:hAnsi="Garamond" w:cstheme="minorHAnsi"/>
          <w:lang w:val="sk-SK"/>
        </w:rPr>
        <w:t xml:space="preserve">– Podiel plnenia </w:t>
      </w:r>
      <w:r w:rsidR="0053610E">
        <w:rPr>
          <w:rFonts w:ascii="Garamond" w:hAnsi="Garamond" w:cstheme="minorHAnsi"/>
          <w:lang w:val="sk-SK"/>
        </w:rPr>
        <w:t>zo Zmluvy o dielo</w:t>
      </w:r>
    </w:p>
    <w:p w14:paraId="43642936" w14:textId="3E04A962" w:rsidR="000E7F9A" w:rsidRPr="00E013C9" w:rsidRDefault="000E7F9A" w:rsidP="000E7F9A">
      <w:pPr>
        <w:pStyle w:val="Odsekzoznamu"/>
        <w:spacing w:before="120" w:after="120"/>
        <w:ind w:left="0"/>
        <w:contextualSpacing w:val="0"/>
        <w:rPr>
          <w:rFonts w:ascii="Garamond" w:hAnsi="Garamond" w:cstheme="minorHAnsi"/>
          <w:lang w:val="sk-SK"/>
        </w:rPr>
      </w:pPr>
      <w:r w:rsidRPr="000E7F9A">
        <w:rPr>
          <w:rFonts w:ascii="Garamond" w:hAnsi="Garamond" w:cstheme="minorHAnsi"/>
          <w:b/>
          <w:bCs/>
          <w:lang w:val="sk-SK"/>
        </w:rPr>
        <w:t xml:space="preserve">Príloha č. </w:t>
      </w:r>
      <w:r w:rsidR="006B7D2D">
        <w:rPr>
          <w:rFonts w:ascii="Garamond" w:hAnsi="Garamond" w:cstheme="minorHAnsi"/>
          <w:b/>
          <w:bCs/>
          <w:lang w:val="sk-SK"/>
        </w:rPr>
        <w:t>7</w:t>
      </w:r>
      <w:r w:rsidR="006B7D2D">
        <w:rPr>
          <w:rFonts w:ascii="Garamond" w:hAnsi="Garamond" w:cstheme="minorHAnsi"/>
          <w:lang w:val="sk-SK"/>
        </w:rPr>
        <w:t xml:space="preserve"> </w:t>
      </w:r>
      <w:r w:rsidRPr="00E013C9">
        <w:rPr>
          <w:rFonts w:ascii="Garamond" w:hAnsi="Garamond" w:cstheme="minorHAnsi"/>
          <w:lang w:val="sk-SK"/>
        </w:rPr>
        <w:t xml:space="preserve">– Návrh na plnenie kritérií </w:t>
      </w:r>
    </w:p>
    <w:p w14:paraId="706B0033" w14:textId="414A3499" w:rsidR="000E7F9A" w:rsidRDefault="000E7F9A" w:rsidP="000E7F9A">
      <w:pPr>
        <w:contextualSpacing w:val="0"/>
        <w:jc w:val="left"/>
        <w:rPr>
          <w:rFonts w:ascii="Garamond" w:hAnsi="Garamond"/>
          <w:lang w:val="sk-SK"/>
        </w:rPr>
      </w:pPr>
      <w:r w:rsidRPr="000E7F9A">
        <w:rPr>
          <w:rFonts w:ascii="Garamond" w:hAnsi="Garamond" w:cstheme="minorHAnsi"/>
          <w:b/>
          <w:bCs/>
          <w:lang w:val="sk-SK"/>
        </w:rPr>
        <w:t xml:space="preserve">Príloha č. </w:t>
      </w:r>
      <w:r w:rsidR="006B7D2D">
        <w:rPr>
          <w:rFonts w:ascii="Garamond" w:hAnsi="Garamond" w:cstheme="minorHAnsi"/>
          <w:b/>
          <w:bCs/>
          <w:lang w:val="sk-SK"/>
        </w:rPr>
        <w:t>8</w:t>
      </w:r>
      <w:r w:rsidR="006B7D2D">
        <w:rPr>
          <w:rFonts w:ascii="Garamond" w:hAnsi="Garamond" w:cstheme="minorHAnsi"/>
          <w:lang w:val="sk-SK"/>
        </w:rPr>
        <w:t xml:space="preserve"> </w:t>
      </w:r>
      <w:r w:rsidRPr="00E013C9">
        <w:rPr>
          <w:rFonts w:ascii="Garamond" w:hAnsi="Garamond" w:cstheme="minorHAnsi"/>
          <w:lang w:val="sk-SK"/>
        </w:rPr>
        <w:t xml:space="preserve">– </w:t>
      </w:r>
      <w:r w:rsidRPr="00E013C9">
        <w:rPr>
          <w:rFonts w:ascii="Garamond" w:hAnsi="Garamond"/>
          <w:lang w:val="sk-SK"/>
        </w:rPr>
        <w:t xml:space="preserve">List s identifikačnými údajmi uchádzača </w:t>
      </w:r>
    </w:p>
    <w:p w14:paraId="32A48E0B" w14:textId="53F3906C" w:rsidR="000E7F9A" w:rsidRDefault="000E7F9A">
      <w:pPr>
        <w:contextualSpacing w:val="0"/>
        <w:jc w:val="left"/>
        <w:rPr>
          <w:rFonts w:ascii="Garamond" w:hAnsi="Garamond" w:cstheme="minorHAnsi"/>
          <w:lang w:val="sk-SK"/>
        </w:rPr>
      </w:pPr>
    </w:p>
    <w:p w14:paraId="688E2822" w14:textId="77777777" w:rsidR="00125F46" w:rsidRPr="00E013C9" w:rsidRDefault="00125F46">
      <w:pPr>
        <w:contextualSpacing w:val="0"/>
        <w:jc w:val="left"/>
        <w:rPr>
          <w:rFonts w:ascii="Garamond" w:hAnsi="Garamond" w:cstheme="minorHAnsi"/>
          <w:lang w:val="sk-SK"/>
        </w:rPr>
      </w:pPr>
    </w:p>
    <w:p w14:paraId="30A68668" w14:textId="77777777" w:rsidR="00125F46" w:rsidRPr="00E013C9" w:rsidRDefault="00125F46">
      <w:pPr>
        <w:contextualSpacing w:val="0"/>
        <w:jc w:val="left"/>
        <w:rPr>
          <w:rFonts w:ascii="Garamond" w:hAnsi="Garamond" w:cstheme="minorHAnsi"/>
          <w:lang w:val="sk-SK"/>
        </w:rPr>
        <w:sectPr w:rsidR="00125F46" w:rsidRPr="00E013C9">
          <w:headerReference w:type="default" r:id="rId13"/>
          <w:footerReference w:type="default" r:id="rId14"/>
          <w:pgSz w:w="11906" w:h="16838"/>
          <w:pgMar w:top="1440" w:right="1440" w:bottom="1440" w:left="1440" w:header="708" w:footer="708" w:gutter="0"/>
          <w:cols w:space="708"/>
          <w:docGrid w:linePitch="360"/>
        </w:sectPr>
      </w:pPr>
    </w:p>
    <w:p w14:paraId="7F7F0664" w14:textId="1D2ACCF8" w:rsidR="001F38B9" w:rsidRPr="00E013C9" w:rsidRDefault="00BB7617" w:rsidP="001F38B9">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lastRenderedPageBreak/>
        <w:t xml:space="preserve">Príloha č. </w:t>
      </w:r>
      <w:r w:rsidR="006B7D2D">
        <w:rPr>
          <w:rFonts w:ascii="Garamond" w:hAnsi="Garamond" w:cstheme="minorHAnsi"/>
          <w:lang w:val="sk-SK"/>
        </w:rPr>
        <w:t>6</w:t>
      </w:r>
    </w:p>
    <w:p w14:paraId="47251686" w14:textId="1BB3BD9B" w:rsidR="00BB7617" w:rsidRPr="00E013C9" w:rsidRDefault="00BB7617" w:rsidP="00BB7617">
      <w:pPr>
        <w:pStyle w:val="Odsekzoznamu"/>
        <w:spacing w:before="120" w:after="120"/>
        <w:ind w:left="0"/>
        <w:contextualSpacing w:val="0"/>
        <w:jc w:val="center"/>
        <w:rPr>
          <w:rFonts w:ascii="Garamond" w:hAnsi="Garamond" w:cstheme="minorHAnsi"/>
          <w:b/>
          <w:bCs/>
          <w:sz w:val="28"/>
          <w:szCs w:val="28"/>
          <w:lang w:val="sk-SK"/>
        </w:rPr>
      </w:pPr>
      <w:r w:rsidRPr="00E013C9">
        <w:rPr>
          <w:rFonts w:ascii="Garamond" w:hAnsi="Garamond" w:cstheme="minorHAnsi"/>
          <w:b/>
          <w:bCs/>
          <w:sz w:val="28"/>
          <w:szCs w:val="28"/>
          <w:lang w:val="sk-SK"/>
        </w:rPr>
        <w:t>Podiel plnenia z</w:t>
      </w:r>
      <w:r w:rsidR="00EA58D0">
        <w:rPr>
          <w:rFonts w:ascii="Garamond" w:hAnsi="Garamond" w:cstheme="minorHAnsi"/>
          <w:b/>
          <w:bCs/>
          <w:sz w:val="28"/>
          <w:szCs w:val="28"/>
          <w:lang w:val="sk-SK"/>
        </w:rPr>
        <w:t xml:space="preserve"> </w:t>
      </w:r>
      <w:r w:rsidR="0053610E">
        <w:rPr>
          <w:rFonts w:ascii="Garamond" w:hAnsi="Garamond" w:cstheme="minorHAnsi"/>
          <w:b/>
          <w:bCs/>
          <w:sz w:val="28"/>
          <w:szCs w:val="28"/>
          <w:lang w:val="sk-SK"/>
        </w:rPr>
        <w:t>Zmluvy o dielo</w:t>
      </w:r>
    </w:p>
    <w:p w14:paraId="74DDF79B" w14:textId="77777777" w:rsidR="00BB7617" w:rsidRPr="00E013C9" w:rsidRDefault="00BB7617" w:rsidP="00BB7617">
      <w:pPr>
        <w:pStyle w:val="Odsekzoznamu"/>
        <w:spacing w:before="120" w:after="120"/>
        <w:ind w:left="0"/>
        <w:contextualSpacing w:val="0"/>
        <w:jc w:val="center"/>
        <w:rPr>
          <w:rFonts w:ascii="Garamond" w:hAnsi="Garamond" w:cstheme="minorHAnsi"/>
          <w:b/>
          <w:bCs/>
          <w:sz w:val="28"/>
          <w:szCs w:val="28"/>
          <w:lang w:val="sk-SK"/>
        </w:rPr>
      </w:pPr>
    </w:p>
    <w:p w14:paraId="0270E8DA" w14:textId="77777777" w:rsidR="00BB7617" w:rsidRPr="00E013C9" w:rsidRDefault="00BB7617" w:rsidP="00BB7617">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V súlade s ustanovením § 41 ods. 1 zákona č. 343/2015 Z. z. o verejnom obstarávaní a o zmene a doplnení niektorých zákonov, </w:t>
      </w:r>
      <w:r w:rsidR="0038340A">
        <w:rPr>
          <w:rFonts w:ascii="Garamond" w:hAnsi="Garamond" w:cstheme="minorHAnsi"/>
          <w:lang w:val="sk-SK"/>
        </w:rPr>
        <w:t>verejný obstarávateľ</w:t>
      </w:r>
      <w:r w:rsidRPr="00E013C9">
        <w:rPr>
          <w:rFonts w:ascii="Garamond" w:hAnsi="Garamond" w:cstheme="minorHAnsi"/>
          <w:lang w:val="sk-SK"/>
        </w:rPr>
        <w:t xml:space="preserve"> požaduje od uchádzačov, aby vo svojej ponuke uviedli: </w:t>
      </w:r>
    </w:p>
    <w:p w14:paraId="40A1AA45" w14:textId="77777777" w:rsidR="00BB7617" w:rsidRPr="00E013C9" w:rsidRDefault="00BB7617" w:rsidP="00BB7617">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1. percentuálny podiel zákazky, ktorý majú v úmysle zadať tretím osobám, </w:t>
      </w:r>
    </w:p>
    <w:p w14:paraId="150DDFF4" w14:textId="77777777" w:rsidR="00BB7617" w:rsidRPr="00E013C9" w:rsidRDefault="00BB7617" w:rsidP="00BB7617">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2. zoznam všetkých navrhovaných subdodávateľov, </w:t>
      </w:r>
    </w:p>
    <w:p w14:paraId="505557AD" w14:textId="77777777" w:rsidR="00BB7617" w:rsidRPr="00E013C9" w:rsidRDefault="00BB7617" w:rsidP="00BB7617">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 xml:space="preserve">3. uvedenie predmetu subdodávky. </w:t>
      </w:r>
    </w:p>
    <w:p w14:paraId="75115EFD" w14:textId="77777777" w:rsidR="00BB7617" w:rsidRPr="00E013C9" w:rsidRDefault="00BB7617" w:rsidP="00BB7617">
      <w:pPr>
        <w:pStyle w:val="Odsekzoznamu"/>
        <w:spacing w:before="120" w:after="120"/>
        <w:ind w:left="0"/>
        <w:contextualSpacing w:val="0"/>
        <w:rPr>
          <w:rFonts w:ascii="Garamond" w:hAnsi="Garamond" w:cstheme="minorHAnsi"/>
          <w:lang w:val="sk-SK"/>
        </w:rPr>
      </w:pPr>
    </w:p>
    <w:p w14:paraId="3675F344" w14:textId="77777777" w:rsidR="00BB7617" w:rsidRPr="00E013C9" w:rsidRDefault="00BB7617" w:rsidP="00BB7617">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t>Uchádzač uvedie v ponuke – tabuľka č. 1 podiel zákazky, ktoré má v úmysle zadať tretím osobám, ako aj navrhovaných subdodávateľov a predmety subdodávok. Ak uchádzač nemá v úmysle zadať podiel zákazky tretím osobám, je túto skutočnosť povinný vyslovene uviesť vo svojej ponuke.</w:t>
      </w:r>
    </w:p>
    <w:p w14:paraId="66024C25" w14:textId="77777777" w:rsidR="00BB7617" w:rsidRPr="00E013C9" w:rsidRDefault="00BB7617" w:rsidP="00BB7617">
      <w:pPr>
        <w:pStyle w:val="Odsekzoznamu"/>
        <w:spacing w:before="120" w:after="120"/>
        <w:ind w:left="0"/>
        <w:contextualSpacing w:val="0"/>
        <w:rPr>
          <w:rFonts w:ascii="Garamond" w:hAnsi="Garamond" w:cstheme="minorHAnsi"/>
          <w:lang w:val="sk-SK"/>
        </w:rPr>
      </w:pPr>
    </w:p>
    <w:p w14:paraId="01301C7C" w14:textId="77777777" w:rsidR="00BB7617" w:rsidRPr="00E013C9" w:rsidRDefault="00BB7617" w:rsidP="00BB7617">
      <w:pPr>
        <w:pStyle w:val="Odsekzoznamu"/>
        <w:spacing w:before="120" w:after="120"/>
        <w:rPr>
          <w:rFonts w:ascii="Garamond" w:hAnsi="Garamond" w:cstheme="minorHAnsi"/>
          <w:lang w:val="sk-SK"/>
        </w:rPr>
      </w:pPr>
      <w:r w:rsidRPr="00E013C9">
        <w:rPr>
          <w:rFonts w:ascii="Garamond" w:hAnsi="Garamond" w:cstheme="minorHAnsi"/>
          <w:lang w:val="sk-SK"/>
        </w:rPr>
        <w:t>Tabuľka č. 1</w:t>
      </w:r>
    </w:p>
    <w:tbl>
      <w:tblPr>
        <w:tblStyle w:val="Mriekatabuky"/>
        <w:tblW w:w="9289" w:type="dxa"/>
        <w:tblLook w:val="04A0" w:firstRow="1" w:lastRow="0" w:firstColumn="1" w:lastColumn="0" w:noHBand="0" w:noVBand="1"/>
      </w:tblPr>
      <w:tblGrid>
        <w:gridCol w:w="811"/>
        <w:gridCol w:w="1394"/>
        <w:gridCol w:w="4504"/>
        <w:gridCol w:w="2580"/>
      </w:tblGrid>
      <w:tr w:rsidR="00BB7617" w:rsidRPr="00E013C9" w14:paraId="26EBB1CC" w14:textId="77777777" w:rsidTr="00E3392C">
        <w:trPr>
          <w:trHeight w:val="1077"/>
        </w:trPr>
        <w:tc>
          <w:tcPr>
            <w:tcW w:w="812" w:type="dxa"/>
          </w:tcPr>
          <w:p w14:paraId="2DC169E2" w14:textId="77777777" w:rsidR="00BB7617" w:rsidRPr="00E013C9" w:rsidRDefault="00BB7617" w:rsidP="00BB7617">
            <w:pPr>
              <w:pStyle w:val="Odsekzoznamu"/>
              <w:spacing w:before="120" w:after="120" w:line="259" w:lineRule="auto"/>
              <w:ind w:left="317"/>
              <w:rPr>
                <w:rFonts w:ascii="Garamond" w:hAnsi="Garamond" w:cstheme="minorHAnsi"/>
                <w:b/>
                <w:lang w:val="sk-SK"/>
              </w:rPr>
            </w:pPr>
            <w:r w:rsidRPr="00E013C9">
              <w:rPr>
                <w:rFonts w:ascii="Garamond" w:hAnsi="Garamond" w:cstheme="minorHAnsi"/>
                <w:b/>
                <w:lang w:val="sk-SK"/>
              </w:rPr>
              <w:t>P. č.</w:t>
            </w:r>
          </w:p>
        </w:tc>
        <w:tc>
          <w:tcPr>
            <w:tcW w:w="1344" w:type="dxa"/>
          </w:tcPr>
          <w:p w14:paraId="7007DCB7" w14:textId="77777777" w:rsidR="00BB7617" w:rsidRPr="00E013C9" w:rsidRDefault="00BB7617" w:rsidP="00BB7617">
            <w:pPr>
              <w:pStyle w:val="Odsekzoznamu"/>
              <w:spacing w:before="120" w:after="120" w:line="259" w:lineRule="auto"/>
              <w:ind w:left="59"/>
              <w:rPr>
                <w:rFonts w:ascii="Garamond" w:hAnsi="Garamond" w:cstheme="minorHAnsi"/>
                <w:b/>
                <w:lang w:val="sk-SK"/>
              </w:rPr>
            </w:pPr>
            <w:r w:rsidRPr="00E013C9">
              <w:rPr>
                <w:rFonts w:ascii="Garamond" w:hAnsi="Garamond" w:cstheme="minorHAnsi"/>
                <w:b/>
                <w:lang w:val="sk-SK"/>
              </w:rPr>
              <w:t>% podiel subdodávky</w:t>
            </w:r>
          </w:p>
        </w:tc>
        <w:tc>
          <w:tcPr>
            <w:tcW w:w="4540" w:type="dxa"/>
          </w:tcPr>
          <w:p w14:paraId="78AB471C" w14:textId="77777777" w:rsidR="00BB7617" w:rsidRPr="00E013C9" w:rsidRDefault="00AD5003" w:rsidP="00BB7617">
            <w:pPr>
              <w:pStyle w:val="Odsekzoznamu"/>
              <w:spacing w:before="120" w:after="120" w:line="259" w:lineRule="auto"/>
              <w:ind w:left="72"/>
              <w:rPr>
                <w:rFonts w:ascii="Garamond" w:hAnsi="Garamond" w:cstheme="minorHAnsi"/>
                <w:b/>
                <w:lang w:val="sk-SK"/>
              </w:rPr>
            </w:pPr>
            <w:r w:rsidRPr="00E013C9">
              <w:rPr>
                <w:rFonts w:ascii="Garamond" w:hAnsi="Garamond" w:cstheme="minorHAnsi"/>
                <w:b/>
                <w:lang w:val="sk-SK"/>
              </w:rPr>
              <w:t>Identifikácia subdodávateľa (názov, IČO, sídlo/miesto podnikania, osoba oprávnená konať v rozsahu meno a priezvisko, adresa pobytu, dátum narodenia)</w:t>
            </w:r>
          </w:p>
        </w:tc>
        <w:tc>
          <w:tcPr>
            <w:tcW w:w="2593" w:type="dxa"/>
          </w:tcPr>
          <w:p w14:paraId="5DD3F1AF" w14:textId="77777777" w:rsidR="00BB7617" w:rsidRPr="00E013C9" w:rsidRDefault="00BB7617" w:rsidP="00BB7617">
            <w:pPr>
              <w:pStyle w:val="Odsekzoznamu"/>
              <w:spacing w:before="120" w:after="120" w:line="259" w:lineRule="auto"/>
              <w:ind w:left="213"/>
              <w:rPr>
                <w:rFonts w:ascii="Garamond" w:hAnsi="Garamond" w:cstheme="minorHAnsi"/>
                <w:b/>
                <w:lang w:val="sk-SK"/>
              </w:rPr>
            </w:pPr>
            <w:r w:rsidRPr="00E013C9">
              <w:rPr>
                <w:rFonts w:ascii="Garamond" w:hAnsi="Garamond" w:cstheme="minorHAnsi"/>
                <w:b/>
                <w:lang w:val="sk-SK"/>
              </w:rPr>
              <w:t>Predmet subdodávky</w:t>
            </w:r>
          </w:p>
        </w:tc>
      </w:tr>
      <w:tr w:rsidR="00BB7617" w:rsidRPr="00E013C9" w14:paraId="7E05F16E" w14:textId="77777777" w:rsidTr="00E3392C">
        <w:trPr>
          <w:trHeight w:val="379"/>
        </w:trPr>
        <w:tc>
          <w:tcPr>
            <w:tcW w:w="812" w:type="dxa"/>
          </w:tcPr>
          <w:p w14:paraId="3B10B62D" w14:textId="77777777" w:rsidR="00BB7617" w:rsidRPr="00E013C9" w:rsidRDefault="00BB7617" w:rsidP="00BB7617">
            <w:pPr>
              <w:pStyle w:val="Odsekzoznamu"/>
              <w:spacing w:before="120" w:after="120" w:line="259" w:lineRule="auto"/>
              <w:ind w:left="317"/>
              <w:rPr>
                <w:rFonts w:ascii="Garamond" w:hAnsi="Garamond" w:cstheme="minorHAnsi"/>
                <w:i/>
                <w:lang w:val="sk-SK"/>
              </w:rPr>
            </w:pPr>
            <w:r w:rsidRPr="00E013C9">
              <w:rPr>
                <w:rFonts w:ascii="Garamond" w:hAnsi="Garamond" w:cstheme="minorHAnsi"/>
                <w:i/>
                <w:lang w:val="sk-SK"/>
              </w:rPr>
              <w:t>1.</w:t>
            </w:r>
          </w:p>
        </w:tc>
        <w:tc>
          <w:tcPr>
            <w:tcW w:w="1344" w:type="dxa"/>
          </w:tcPr>
          <w:p w14:paraId="0B29B8BD" w14:textId="77777777" w:rsidR="00BB7617" w:rsidRPr="00E013C9" w:rsidRDefault="00BB7617" w:rsidP="00BB7617">
            <w:pPr>
              <w:pStyle w:val="Odsekzoznamu"/>
              <w:spacing w:before="120" w:after="120" w:line="259" w:lineRule="auto"/>
              <w:ind w:left="59"/>
              <w:rPr>
                <w:rFonts w:ascii="Garamond" w:hAnsi="Garamond" w:cstheme="minorHAnsi"/>
                <w:i/>
                <w:lang w:val="sk-SK"/>
              </w:rPr>
            </w:pPr>
          </w:p>
        </w:tc>
        <w:tc>
          <w:tcPr>
            <w:tcW w:w="4540" w:type="dxa"/>
          </w:tcPr>
          <w:p w14:paraId="5AA0DCB6" w14:textId="77777777" w:rsidR="00BB7617" w:rsidRPr="00E013C9" w:rsidRDefault="00BB7617" w:rsidP="00BB7617">
            <w:pPr>
              <w:pStyle w:val="Odsekzoznamu"/>
              <w:spacing w:before="120" w:after="120" w:line="259" w:lineRule="auto"/>
              <w:ind w:left="72"/>
              <w:rPr>
                <w:rFonts w:ascii="Garamond" w:hAnsi="Garamond" w:cstheme="minorHAnsi"/>
                <w:i/>
                <w:lang w:val="sk-SK"/>
              </w:rPr>
            </w:pPr>
          </w:p>
        </w:tc>
        <w:tc>
          <w:tcPr>
            <w:tcW w:w="2593" w:type="dxa"/>
          </w:tcPr>
          <w:p w14:paraId="684018D7" w14:textId="77777777" w:rsidR="00BB7617" w:rsidRPr="00E013C9" w:rsidRDefault="00BB7617" w:rsidP="00BB7617">
            <w:pPr>
              <w:pStyle w:val="Odsekzoznamu"/>
              <w:spacing w:before="120" w:after="120" w:line="259" w:lineRule="auto"/>
              <w:ind w:left="213"/>
              <w:rPr>
                <w:rFonts w:ascii="Garamond" w:hAnsi="Garamond" w:cstheme="minorHAnsi"/>
                <w:i/>
                <w:lang w:val="sk-SK"/>
              </w:rPr>
            </w:pPr>
          </w:p>
        </w:tc>
      </w:tr>
      <w:tr w:rsidR="00BB7617" w:rsidRPr="00E013C9" w14:paraId="0B51ADF2" w14:textId="77777777" w:rsidTr="00E3392C">
        <w:trPr>
          <w:trHeight w:val="394"/>
        </w:trPr>
        <w:tc>
          <w:tcPr>
            <w:tcW w:w="812" w:type="dxa"/>
          </w:tcPr>
          <w:p w14:paraId="450BF66E" w14:textId="77777777" w:rsidR="00BB7617" w:rsidRPr="00E013C9" w:rsidRDefault="00BB7617" w:rsidP="00BB7617">
            <w:pPr>
              <w:pStyle w:val="Odsekzoznamu"/>
              <w:spacing w:before="120" w:after="120" w:line="259" w:lineRule="auto"/>
              <w:ind w:left="317"/>
              <w:rPr>
                <w:rFonts w:ascii="Garamond" w:hAnsi="Garamond" w:cstheme="minorHAnsi"/>
                <w:i/>
                <w:lang w:val="sk-SK"/>
              </w:rPr>
            </w:pPr>
            <w:r w:rsidRPr="00E013C9">
              <w:rPr>
                <w:rFonts w:ascii="Garamond" w:hAnsi="Garamond" w:cstheme="minorHAnsi"/>
                <w:i/>
                <w:lang w:val="sk-SK"/>
              </w:rPr>
              <w:t>2.</w:t>
            </w:r>
          </w:p>
        </w:tc>
        <w:tc>
          <w:tcPr>
            <w:tcW w:w="1344" w:type="dxa"/>
          </w:tcPr>
          <w:p w14:paraId="76F9C255" w14:textId="77777777" w:rsidR="00BB7617" w:rsidRPr="00E013C9" w:rsidRDefault="00BB7617" w:rsidP="00BB7617">
            <w:pPr>
              <w:pStyle w:val="Odsekzoznamu"/>
              <w:spacing w:before="120" w:after="120" w:line="259" w:lineRule="auto"/>
              <w:ind w:left="59"/>
              <w:rPr>
                <w:rFonts w:ascii="Garamond" w:hAnsi="Garamond" w:cstheme="minorHAnsi"/>
                <w:i/>
                <w:lang w:val="sk-SK"/>
              </w:rPr>
            </w:pPr>
          </w:p>
        </w:tc>
        <w:tc>
          <w:tcPr>
            <w:tcW w:w="4540" w:type="dxa"/>
          </w:tcPr>
          <w:p w14:paraId="66A1380E" w14:textId="77777777" w:rsidR="00BB7617" w:rsidRPr="00E013C9" w:rsidRDefault="00BB7617" w:rsidP="00BB7617">
            <w:pPr>
              <w:pStyle w:val="Odsekzoznamu"/>
              <w:spacing w:before="120" w:after="120" w:line="259" w:lineRule="auto"/>
              <w:ind w:left="72"/>
              <w:rPr>
                <w:rFonts w:ascii="Garamond" w:hAnsi="Garamond" w:cstheme="minorHAnsi"/>
                <w:i/>
                <w:lang w:val="sk-SK"/>
              </w:rPr>
            </w:pPr>
          </w:p>
        </w:tc>
        <w:tc>
          <w:tcPr>
            <w:tcW w:w="2593" w:type="dxa"/>
          </w:tcPr>
          <w:p w14:paraId="51F0509E" w14:textId="77777777" w:rsidR="00BB7617" w:rsidRPr="00E013C9" w:rsidRDefault="00BB7617" w:rsidP="00BB7617">
            <w:pPr>
              <w:pStyle w:val="Odsekzoznamu"/>
              <w:spacing w:before="120" w:after="120" w:line="259" w:lineRule="auto"/>
              <w:ind w:left="213"/>
              <w:rPr>
                <w:rFonts w:ascii="Garamond" w:hAnsi="Garamond" w:cstheme="minorHAnsi"/>
                <w:i/>
                <w:lang w:val="sk-SK"/>
              </w:rPr>
            </w:pPr>
          </w:p>
        </w:tc>
      </w:tr>
      <w:tr w:rsidR="00BB7617" w:rsidRPr="00E013C9" w14:paraId="3C750C22" w14:textId="77777777" w:rsidTr="00E3392C">
        <w:trPr>
          <w:trHeight w:val="379"/>
        </w:trPr>
        <w:tc>
          <w:tcPr>
            <w:tcW w:w="812" w:type="dxa"/>
          </w:tcPr>
          <w:p w14:paraId="578AC9A5" w14:textId="77777777" w:rsidR="00BB7617" w:rsidRPr="00E013C9" w:rsidRDefault="00BB7617" w:rsidP="00BB7617">
            <w:pPr>
              <w:pStyle w:val="Odsekzoznamu"/>
              <w:spacing w:before="120" w:after="120" w:line="259" w:lineRule="auto"/>
              <w:ind w:left="317"/>
              <w:rPr>
                <w:rFonts w:ascii="Garamond" w:hAnsi="Garamond" w:cstheme="minorHAnsi"/>
                <w:i/>
                <w:lang w:val="sk-SK"/>
              </w:rPr>
            </w:pPr>
            <w:r w:rsidRPr="00E013C9">
              <w:rPr>
                <w:rFonts w:ascii="Garamond" w:hAnsi="Garamond" w:cstheme="minorHAnsi"/>
                <w:i/>
                <w:lang w:val="sk-SK"/>
              </w:rPr>
              <w:t>3.</w:t>
            </w:r>
          </w:p>
        </w:tc>
        <w:tc>
          <w:tcPr>
            <w:tcW w:w="1344" w:type="dxa"/>
          </w:tcPr>
          <w:p w14:paraId="0266A9A5" w14:textId="77777777" w:rsidR="00BB7617" w:rsidRPr="00E013C9" w:rsidRDefault="00BB7617" w:rsidP="00BB7617">
            <w:pPr>
              <w:pStyle w:val="Odsekzoznamu"/>
              <w:spacing w:before="120" w:after="120" w:line="259" w:lineRule="auto"/>
              <w:ind w:left="59"/>
              <w:rPr>
                <w:rFonts w:ascii="Garamond" w:hAnsi="Garamond" w:cstheme="minorHAnsi"/>
                <w:i/>
                <w:lang w:val="sk-SK"/>
              </w:rPr>
            </w:pPr>
          </w:p>
        </w:tc>
        <w:tc>
          <w:tcPr>
            <w:tcW w:w="4540" w:type="dxa"/>
          </w:tcPr>
          <w:p w14:paraId="3786C53B" w14:textId="77777777" w:rsidR="00BB7617" w:rsidRPr="00E013C9" w:rsidRDefault="00BB7617" w:rsidP="00BB7617">
            <w:pPr>
              <w:pStyle w:val="Odsekzoznamu"/>
              <w:spacing w:before="120" w:after="120" w:line="259" w:lineRule="auto"/>
              <w:ind w:left="72"/>
              <w:rPr>
                <w:rFonts w:ascii="Garamond" w:hAnsi="Garamond" w:cstheme="minorHAnsi"/>
                <w:i/>
                <w:lang w:val="sk-SK"/>
              </w:rPr>
            </w:pPr>
          </w:p>
        </w:tc>
        <w:tc>
          <w:tcPr>
            <w:tcW w:w="2593" w:type="dxa"/>
          </w:tcPr>
          <w:p w14:paraId="48493B4E" w14:textId="77777777" w:rsidR="00BB7617" w:rsidRPr="00E013C9" w:rsidRDefault="00BB7617" w:rsidP="00BB7617">
            <w:pPr>
              <w:pStyle w:val="Odsekzoznamu"/>
              <w:spacing w:before="120" w:after="120" w:line="259" w:lineRule="auto"/>
              <w:ind w:left="213"/>
              <w:rPr>
                <w:rFonts w:ascii="Garamond" w:hAnsi="Garamond" w:cstheme="minorHAnsi"/>
                <w:i/>
                <w:lang w:val="sk-SK"/>
              </w:rPr>
            </w:pPr>
          </w:p>
        </w:tc>
      </w:tr>
      <w:tr w:rsidR="00AD5003" w:rsidRPr="00E013C9" w14:paraId="6FD982A5" w14:textId="77777777" w:rsidTr="00E3392C">
        <w:trPr>
          <w:trHeight w:val="379"/>
        </w:trPr>
        <w:tc>
          <w:tcPr>
            <w:tcW w:w="812" w:type="dxa"/>
          </w:tcPr>
          <w:p w14:paraId="715F444C" w14:textId="77777777" w:rsidR="00AD5003" w:rsidRPr="00E013C9" w:rsidRDefault="00AD5003" w:rsidP="00BB7617">
            <w:pPr>
              <w:pStyle w:val="Odsekzoznamu"/>
              <w:spacing w:before="120" w:after="120"/>
              <w:ind w:left="317"/>
              <w:rPr>
                <w:rFonts w:ascii="Garamond" w:hAnsi="Garamond" w:cstheme="minorHAnsi"/>
                <w:i/>
                <w:lang w:val="sk-SK"/>
              </w:rPr>
            </w:pPr>
          </w:p>
        </w:tc>
        <w:tc>
          <w:tcPr>
            <w:tcW w:w="1344" w:type="dxa"/>
          </w:tcPr>
          <w:p w14:paraId="6ECC108B" w14:textId="77777777" w:rsidR="00AD5003" w:rsidRPr="00E013C9" w:rsidRDefault="00AD5003" w:rsidP="00BB7617">
            <w:pPr>
              <w:pStyle w:val="Odsekzoznamu"/>
              <w:spacing w:before="120" w:after="120"/>
              <w:ind w:left="59"/>
              <w:rPr>
                <w:rFonts w:ascii="Garamond" w:hAnsi="Garamond" w:cstheme="minorHAnsi"/>
                <w:i/>
                <w:lang w:val="sk-SK"/>
              </w:rPr>
            </w:pPr>
          </w:p>
        </w:tc>
        <w:tc>
          <w:tcPr>
            <w:tcW w:w="4540" w:type="dxa"/>
          </w:tcPr>
          <w:p w14:paraId="25A384EE" w14:textId="77777777" w:rsidR="00AD5003" w:rsidRPr="00E013C9" w:rsidRDefault="00AD5003" w:rsidP="00BB7617">
            <w:pPr>
              <w:pStyle w:val="Odsekzoznamu"/>
              <w:spacing w:before="120" w:after="120"/>
              <w:ind w:left="72"/>
              <w:rPr>
                <w:rFonts w:ascii="Garamond" w:hAnsi="Garamond" w:cstheme="minorHAnsi"/>
                <w:i/>
                <w:lang w:val="sk-SK"/>
              </w:rPr>
            </w:pPr>
          </w:p>
        </w:tc>
        <w:tc>
          <w:tcPr>
            <w:tcW w:w="2593" w:type="dxa"/>
          </w:tcPr>
          <w:p w14:paraId="0D2F6F9D" w14:textId="77777777" w:rsidR="00AD5003" w:rsidRPr="00E013C9" w:rsidRDefault="00AD5003" w:rsidP="00BB7617">
            <w:pPr>
              <w:pStyle w:val="Odsekzoznamu"/>
              <w:spacing w:before="120" w:after="120"/>
              <w:ind w:left="213"/>
              <w:rPr>
                <w:rFonts w:ascii="Garamond" w:hAnsi="Garamond" w:cstheme="minorHAnsi"/>
                <w:i/>
                <w:lang w:val="sk-SK"/>
              </w:rPr>
            </w:pPr>
          </w:p>
        </w:tc>
      </w:tr>
    </w:tbl>
    <w:p w14:paraId="0675DF05" w14:textId="77777777" w:rsidR="00BB7617" w:rsidRPr="00E013C9" w:rsidRDefault="00BB7617" w:rsidP="00BB7617">
      <w:pPr>
        <w:pStyle w:val="Odsekzoznamu"/>
        <w:spacing w:before="120" w:after="120"/>
        <w:rPr>
          <w:rFonts w:ascii="Garamond" w:hAnsi="Garamond" w:cstheme="minorHAnsi"/>
          <w:lang w:val="sk-SK"/>
        </w:rPr>
      </w:pPr>
    </w:p>
    <w:p w14:paraId="72F965A8" w14:textId="77777777" w:rsidR="00BB7617" w:rsidRPr="00E013C9" w:rsidRDefault="00BB7617" w:rsidP="00BB7617">
      <w:pPr>
        <w:pStyle w:val="Odsekzoznamu"/>
        <w:spacing w:before="120" w:after="120"/>
        <w:rPr>
          <w:rFonts w:ascii="Garamond" w:hAnsi="Garamond" w:cstheme="minorHAnsi"/>
          <w:lang w:val="sk-SK"/>
        </w:rPr>
      </w:pPr>
    </w:p>
    <w:p w14:paraId="64BDC9A0" w14:textId="77777777" w:rsidR="00BB7617" w:rsidRPr="00E013C9" w:rsidRDefault="00BB7617" w:rsidP="00BB7617">
      <w:pPr>
        <w:pStyle w:val="Odsekzoznamu"/>
        <w:spacing w:before="120" w:after="120"/>
        <w:rPr>
          <w:rFonts w:ascii="Garamond" w:hAnsi="Garamond" w:cstheme="minorHAnsi"/>
          <w:lang w:val="sk-SK"/>
        </w:rPr>
      </w:pPr>
    </w:p>
    <w:p w14:paraId="5FECF908" w14:textId="77777777" w:rsidR="00BB7617" w:rsidRPr="00E013C9" w:rsidRDefault="00BB7617" w:rsidP="0038340A">
      <w:pPr>
        <w:pStyle w:val="Odsekzoznamu"/>
        <w:spacing w:before="120" w:after="120"/>
        <w:ind w:left="4962"/>
        <w:jc w:val="center"/>
        <w:rPr>
          <w:rFonts w:ascii="Garamond" w:hAnsi="Garamond" w:cstheme="minorHAnsi"/>
          <w:lang w:val="sk-SK"/>
        </w:rPr>
      </w:pPr>
    </w:p>
    <w:p w14:paraId="211A960E" w14:textId="77777777" w:rsidR="00BB7617" w:rsidRPr="00E013C9" w:rsidRDefault="00BB7617" w:rsidP="0038340A">
      <w:pPr>
        <w:pStyle w:val="Odsekzoznamu"/>
        <w:spacing w:before="120" w:after="120"/>
        <w:ind w:left="4962"/>
        <w:jc w:val="center"/>
        <w:rPr>
          <w:rFonts w:ascii="Garamond" w:hAnsi="Garamond" w:cstheme="minorHAnsi"/>
          <w:lang w:val="sk-SK"/>
        </w:rPr>
      </w:pPr>
      <w:r w:rsidRPr="00E013C9">
        <w:rPr>
          <w:rFonts w:ascii="Garamond" w:hAnsi="Garamond" w:cstheme="minorHAnsi"/>
          <w:lang w:val="sk-SK"/>
        </w:rPr>
        <w:t>V .................................. dňa .................</w:t>
      </w:r>
    </w:p>
    <w:p w14:paraId="13FB4B04" w14:textId="77777777" w:rsidR="00BB7617" w:rsidRPr="00E013C9" w:rsidRDefault="00BB7617" w:rsidP="0038340A">
      <w:pPr>
        <w:pStyle w:val="Odsekzoznamu"/>
        <w:spacing w:before="120" w:after="120"/>
        <w:ind w:left="4962"/>
        <w:jc w:val="center"/>
        <w:rPr>
          <w:rFonts w:ascii="Garamond" w:hAnsi="Garamond" w:cstheme="minorHAnsi"/>
          <w:lang w:val="sk-SK"/>
        </w:rPr>
      </w:pPr>
    </w:p>
    <w:p w14:paraId="2A798736" w14:textId="77777777" w:rsidR="00BB7617" w:rsidRPr="00E013C9" w:rsidRDefault="00BB7617" w:rsidP="0038340A">
      <w:pPr>
        <w:pStyle w:val="Odsekzoznamu"/>
        <w:spacing w:before="120" w:after="120"/>
        <w:ind w:left="4962"/>
        <w:jc w:val="center"/>
        <w:rPr>
          <w:rFonts w:ascii="Garamond" w:hAnsi="Garamond" w:cstheme="minorHAnsi"/>
          <w:lang w:val="sk-SK"/>
        </w:rPr>
      </w:pPr>
    </w:p>
    <w:p w14:paraId="1344E349" w14:textId="77777777" w:rsidR="00BB7617" w:rsidRPr="00E013C9" w:rsidRDefault="00BB7617" w:rsidP="0038340A">
      <w:pPr>
        <w:pStyle w:val="Odsekzoznamu"/>
        <w:spacing w:before="120" w:after="120"/>
        <w:ind w:left="4962"/>
        <w:jc w:val="center"/>
        <w:rPr>
          <w:rFonts w:ascii="Garamond" w:hAnsi="Garamond" w:cstheme="minorHAnsi"/>
          <w:lang w:val="sk-SK"/>
        </w:rPr>
      </w:pPr>
    </w:p>
    <w:p w14:paraId="54D011A1" w14:textId="77777777" w:rsidR="00BB7617" w:rsidRPr="00E013C9" w:rsidRDefault="00BB7617" w:rsidP="0038340A">
      <w:pPr>
        <w:pStyle w:val="Odsekzoznamu"/>
        <w:spacing w:before="120" w:after="120"/>
        <w:ind w:left="4962"/>
        <w:jc w:val="center"/>
        <w:rPr>
          <w:rFonts w:ascii="Garamond" w:hAnsi="Garamond" w:cstheme="minorHAnsi"/>
          <w:lang w:val="sk-SK"/>
        </w:rPr>
      </w:pPr>
    </w:p>
    <w:p w14:paraId="4D412A79" w14:textId="04EBAA07" w:rsidR="00BB7617" w:rsidRPr="00E013C9" w:rsidRDefault="00BB7617" w:rsidP="0038340A">
      <w:pPr>
        <w:pStyle w:val="Odsekzoznamu"/>
        <w:spacing w:before="120" w:after="120"/>
        <w:ind w:left="4962"/>
        <w:jc w:val="center"/>
        <w:rPr>
          <w:rFonts w:ascii="Garamond" w:hAnsi="Garamond" w:cstheme="minorHAnsi"/>
          <w:lang w:val="sk-SK"/>
        </w:rPr>
      </w:pPr>
      <w:r w:rsidRPr="00E013C9">
        <w:rPr>
          <w:rFonts w:ascii="Garamond" w:hAnsi="Garamond" w:cstheme="minorHAnsi"/>
          <w:lang w:val="sk-SK"/>
        </w:rPr>
        <w:t>....................................................................................</w:t>
      </w:r>
    </w:p>
    <w:p w14:paraId="58074DC1" w14:textId="77777777" w:rsidR="00BB7617" w:rsidRPr="00E013C9" w:rsidRDefault="00BB7617" w:rsidP="0038340A">
      <w:pPr>
        <w:pStyle w:val="Odsekzoznamu"/>
        <w:spacing w:before="120" w:after="120"/>
        <w:ind w:left="4962"/>
        <w:jc w:val="center"/>
        <w:rPr>
          <w:rFonts w:ascii="Garamond" w:hAnsi="Garamond" w:cstheme="minorHAnsi"/>
          <w:lang w:val="sk-SK"/>
        </w:rPr>
      </w:pPr>
      <w:r w:rsidRPr="00E013C9">
        <w:rPr>
          <w:rFonts w:ascii="Garamond" w:hAnsi="Garamond" w:cstheme="minorHAnsi"/>
          <w:lang w:val="sk-SK"/>
        </w:rPr>
        <w:t>meno, priezvisko a podpis štatutárneho orgánu</w:t>
      </w:r>
    </w:p>
    <w:p w14:paraId="2B3ED13D" w14:textId="77777777" w:rsidR="00BB7617" w:rsidRPr="00E013C9" w:rsidRDefault="00BB7617" w:rsidP="0038340A">
      <w:pPr>
        <w:pStyle w:val="Odsekzoznamu"/>
        <w:spacing w:before="120" w:after="120"/>
        <w:ind w:left="4962"/>
        <w:jc w:val="center"/>
        <w:rPr>
          <w:rFonts w:ascii="Garamond" w:hAnsi="Garamond" w:cstheme="minorHAnsi"/>
          <w:i/>
          <w:lang w:val="sk-SK"/>
        </w:rPr>
      </w:pPr>
      <w:r w:rsidRPr="00E013C9">
        <w:rPr>
          <w:rFonts w:ascii="Garamond" w:hAnsi="Garamond" w:cstheme="minorHAnsi"/>
          <w:lang w:val="sk-SK"/>
        </w:rPr>
        <w:t>alebo člen štatutárneho orgánu uchádza</w:t>
      </w:r>
    </w:p>
    <w:p w14:paraId="23EDC8C2" w14:textId="77777777" w:rsidR="00236EB8" w:rsidRPr="00E013C9" w:rsidRDefault="00236EB8">
      <w:pPr>
        <w:contextualSpacing w:val="0"/>
        <w:jc w:val="left"/>
        <w:rPr>
          <w:rFonts w:ascii="Garamond" w:hAnsi="Garamond" w:cstheme="minorHAnsi"/>
          <w:lang w:val="sk-SK"/>
        </w:rPr>
      </w:pPr>
      <w:r w:rsidRPr="00E013C9">
        <w:rPr>
          <w:rFonts w:ascii="Garamond" w:hAnsi="Garamond" w:cstheme="minorHAnsi"/>
          <w:lang w:val="sk-SK"/>
        </w:rPr>
        <w:br w:type="page"/>
      </w:r>
    </w:p>
    <w:p w14:paraId="743B8BC5" w14:textId="4167B631" w:rsidR="00BB7617" w:rsidRPr="00E013C9" w:rsidRDefault="00236EB8" w:rsidP="00BB7617">
      <w:pPr>
        <w:pStyle w:val="Odsekzoznamu"/>
        <w:spacing w:before="120" w:after="120"/>
        <w:ind w:left="0"/>
        <w:contextualSpacing w:val="0"/>
        <w:rPr>
          <w:rFonts w:ascii="Garamond" w:hAnsi="Garamond" w:cstheme="minorHAnsi"/>
          <w:lang w:val="sk-SK"/>
        </w:rPr>
      </w:pPr>
      <w:r w:rsidRPr="00E013C9">
        <w:rPr>
          <w:rFonts w:ascii="Garamond" w:hAnsi="Garamond" w:cstheme="minorHAnsi"/>
          <w:lang w:val="sk-SK"/>
        </w:rPr>
        <w:lastRenderedPageBreak/>
        <w:t xml:space="preserve">Príloha č. </w:t>
      </w:r>
      <w:r w:rsidR="006B7D2D">
        <w:rPr>
          <w:rFonts w:ascii="Garamond" w:hAnsi="Garamond" w:cstheme="minorHAnsi"/>
          <w:lang w:val="sk-SK"/>
        </w:rPr>
        <w:t>7</w:t>
      </w:r>
      <w:r w:rsidR="006B7D2D" w:rsidRPr="00E013C9">
        <w:rPr>
          <w:rFonts w:ascii="Garamond" w:hAnsi="Garamond" w:cstheme="minorHAnsi"/>
          <w:lang w:val="sk-SK"/>
        </w:rPr>
        <w:t xml:space="preserve"> </w:t>
      </w:r>
    </w:p>
    <w:p w14:paraId="2B6E07D8" w14:textId="77777777" w:rsidR="00236EB8" w:rsidRPr="00E013C9" w:rsidRDefault="00236EB8" w:rsidP="00236EB8">
      <w:pPr>
        <w:pStyle w:val="Odsekzoznamu"/>
        <w:spacing w:before="120" w:after="120"/>
        <w:ind w:left="0"/>
        <w:contextualSpacing w:val="0"/>
        <w:jc w:val="center"/>
        <w:rPr>
          <w:rFonts w:ascii="Garamond" w:hAnsi="Garamond" w:cstheme="minorHAnsi"/>
          <w:b/>
          <w:bCs/>
          <w:sz w:val="28"/>
          <w:szCs w:val="28"/>
          <w:lang w:val="sk-SK"/>
        </w:rPr>
      </w:pPr>
      <w:r w:rsidRPr="00E013C9">
        <w:rPr>
          <w:rFonts w:ascii="Garamond" w:hAnsi="Garamond" w:cstheme="minorHAnsi"/>
          <w:b/>
          <w:bCs/>
          <w:sz w:val="28"/>
          <w:szCs w:val="28"/>
          <w:lang w:val="sk-SK"/>
        </w:rPr>
        <w:t>Návrh na plnenie kritérií</w:t>
      </w:r>
    </w:p>
    <w:p w14:paraId="372FA5F0" w14:textId="77777777" w:rsidR="00236EB8" w:rsidRPr="00E013C9" w:rsidRDefault="00236EB8" w:rsidP="00236EB8">
      <w:pPr>
        <w:pStyle w:val="Odsekzoznamu"/>
        <w:spacing w:before="120" w:after="120"/>
        <w:ind w:left="0"/>
        <w:contextualSpacing w:val="0"/>
        <w:jc w:val="center"/>
        <w:rPr>
          <w:rFonts w:ascii="Garamond" w:hAnsi="Garamond" w:cstheme="minorHAnsi"/>
          <w:b/>
          <w:bCs/>
          <w:lang w:val="sk-SK"/>
        </w:rPr>
      </w:pPr>
    </w:p>
    <w:p w14:paraId="39FDB211" w14:textId="77777777" w:rsidR="00236EB8" w:rsidRPr="00E013C9" w:rsidRDefault="00236EB8" w:rsidP="002F1BE3">
      <w:pPr>
        <w:pStyle w:val="Odsekzoznamu"/>
        <w:numPr>
          <w:ilvl w:val="0"/>
          <w:numId w:val="49"/>
        </w:numPr>
        <w:spacing w:before="120" w:after="120"/>
        <w:ind w:left="0"/>
        <w:contextualSpacing w:val="0"/>
        <w:rPr>
          <w:rFonts w:ascii="Garamond" w:hAnsi="Garamond" w:cstheme="minorHAnsi"/>
          <w:lang w:val="sk-SK"/>
        </w:rPr>
      </w:pPr>
      <w:bookmarkStart w:id="89" w:name="_Toc380494307"/>
      <w:bookmarkStart w:id="90" w:name="_Toc476636409"/>
      <w:bookmarkStart w:id="91" w:name="_Toc10633673"/>
      <w:bookmarkStart w:id="92" w:name="_Toc11414949"/>
      <w:bookmarkStart w:id="93" w:name="_Toc13483480"/>
      <w:bookmarkStart w:id="94" w:name="_Toc13816899"/>
      <w:bookmarkStart w:id="95" w:name="_Toc30663038"/>
      <w:bookmarkStart w:id="96" w:name="_Hlk68102622"/>
      <w:r w:rsidRPr="00E013C9">
        <w:rPr>
          <w:rFonts w:ascii="Garamond" w:hAnsi="Garamond" w:cstheme="minorHAnsi"/>
          <w:lang w:val="sk-SK"/>
        </w:rPr>
        <w:t>Návrh na plnenie kritéri</w:t>
      </w:r>
      <w:bookmarkEnd w:id="89"/>
      <w:r w:rsidRPr="00E013C9">
        <w:rPr>
          <w:rFonts w:ascii="Garamond" w:hAnsi="Garamond" w:cstheme="minorHAnsi"/>
          <w:lang w:val="sk-SK"/>
        </w:rPr>
        <w:t>a</w:t>
      </w:r>
      <w:bookmarkEnd w:id="90"/>
      <w:bookmarkEnd w:id="91"/>
      <w:bookmarkEnd w:id="92"/>
      <w:bookmarkEnd w:id="93"/>
      <w:bookmarkEnd w:id="94"/>
      <w:bookmarkEnd w:id="9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7"/>
        <w:gridCol w:w="4569"/>
      </w:tblGrid>
      <w:tr w:rsidR="00236EB8" w:rsidRPr="00E013C9" w14:paraId="38FDC28C"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hideMark/>
          </w:tcPr>
          <w:bookmarkEnd w:id="96"/>
          <w:p w14:paraId="54A513C3" w14:textId="77777777" w:rsidR="00236EB8" w:rsidRPr="00E013C9" w:rsidRDefault="00236EB8" w:rsidP="007A7218">
            <w:pPr>
              <w:rPr>
                <w:rFonts w:ascii="Garamond" w:hAnsi="Garamond"/>
                <w:lang w:val="sk-SK" w:eastAsia="cs-CZ"/>
              </w:rPr>
            </w:pPr>
            <w:r w:rsidRPr="00E013C9">
              <w:rPr>
                <w:rFonts w:ascii="Garamond" w:hAnsi="Garamond"/>
                <w:lang w:val="sk-SK" w:eastAsia="cs-CZ"/>
              </w:rPr>
              <w:t>Obchodné meno uchádzača:</w:t>
            </w:r>
            <w:r w:rsidRPr="00E013C9">
              <w:rPr>
                <w:rStyle w:val="Odkaznapoznmkupodiarou"/>
                <w:rFonts w:ascii="Garamond" w:hAnsi="Garamond"/>
                <w:lang w:val="sk-SK" w:eastAsia="cs-CZ"/>
              </w:rPr>
              <w:footnoteReference w:id="2"/>
            </w:r>
          </w:p>
        </w:tc>
        <w:tc>
          <w:tcPr>
            <w:tcW w:w="4569" w:type="dxa"/>
            <w:tcBorders>
              <w:top w:val="single" w:sz="4" w:space="0" w:color="000000"/>
              <w:left w:val="single" w:sz="4" w:space="0" w:color="000000"/>
              <w:bottom w:val="single" w:sz="4" w:space="0" w:color="000000"/>
              <w:right w:val="single" w:sz="4" w:space="0" w:color="000000"/>
            </w:tcBorders>
          </w:tcPr>
          <w:p w14:paraId="5BF3F4A8" w14:textId="77777777" w:rsidR="00236EB8" w:rsidRPr="00E013C9" w:rsidRDefault="00236EB8" w:rsidP="007A7218">
            <w:pPr>
              <w:rPr>
                <w:rFonts w:ascii="Garamond" w:hAnsi="Garamond"/>
                <w:lang w:val="sk-SK" w:eastAsia="cs-CZ"/>
              </w:rPr>
            </w:pPr>
          </w:p>
        </w:tc>
      </w:tr>
      <w:tr w:rsidR="00236EB8" w:rsidRPr="00E013C9" w14:paraId="7C9FCA1A" w14:textId="77777777" w:rsidTr="00E3392C">
        <w:trPr>
          <w:trHeight w:val="276"/>
          <w:jc w:val="center"/>
        </w:trPr>
        <w:tc>
          <w:tcPr>
            <w:tcW w:w="4667" w:type="dxa"/>
            <w:tcBorders>
              <w:top w:val="single" w:sz="4" w:space="0" w:color="000000"/>
              <w:left w:val="single" w:sz="4" w:space="0" w:color="000000"/>
              <w:bottom w:val="single" w:sz="4" w:space="0" w:color="000000"/>
              <w:right w:val="single" w:sz="4" w:space="0" w:color="000000"/>
            </w:tcBorders>
            <w:hideMark/>
          </w:tcPr>
          <w:p w14:paraId="7A1D55D0" w14:textId="77777777" w:rsidR="00236EB8" w:rsidRPr="00E013C9" w:rsidRDefault="00236EB8" w:rsidP="007A7218">
            <w:pPr>
              <w:rPr>
                <w:rFonts w:ascii="Garamond" w:hAnsi="Garamond"/>
                <w:lang w:val="sk-SK" w:eastAsia="cs-CZ"/>
              </w:rPr>
            </w:pPr>
            <w:r w:rsidRPr="00E013C9">
              <w:rPr>
                <w:rFonts w:ascii="Garamond" w:hAnsi="Garamond"/>
                <w:lang w:val="sk-SK" w:eastAsia="cs-CZ"/>
              </w:rPr>
              <w:t>Adresa uchádzača:</w:t>
            </w:r>
          </w:p>
        </w:tc>
        <w:tc>
          <w:tcPr>
            <w:tcW w:w="4569" w:type="dxa"/>
            <w:tcBorders>
              <w:top w:val="single" w:sz="4" w:space="0" w:color="000000"/>
              <w:left w:val="single" w:sz="4" w:space="0" w:color="000000"/>
              <w:bottom w:val="single" w:sz="4" w:space="0" w:color="000000"/>
              <w:right w:val="single" w:sz="4" w:space="0" w:color="000000"/>
            </w:tcBorders>
          </w:tcPr>
          <w:p w14:paraId="52720E6A" w14:textId="77777777" w:rsidR="00236EB8" w:rsidRPr="00E013C9" w:rsidRDefault="00236EB8" w:rsidP="007A7218">
            <w:pPr>
              <w:rPr>
                <w:rFonts w:ascii="Garamond" w:hAnsi="Garamond"/>
                <w:lang w:val="sk-SK" w:eastAsia="cs-CZ"/>
              </w:rPr>
            </w:pPr>
          </w:p>
        </w:tc>
      </w:tr>
      <w:tr w:rsidR="00A02B02" w:rsidRPr="00E013C9" w14:paraId="42326909"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tcPr>
          <w:p w14:paraId="1919403B" w14:textId="77777777" w:rsidR="00A02B02" w:rsidRPr="00E013C9" w:rsidRDefault="00A02B02" w:rsidP="007A7218">
            <w:pPr>
              <w:rPr>
                <w:rFonts w:ascii="Garamond" w:hAnsi="Garamond"/>
                <w:lang w:val="sk-SK" w:eastAsia="cs-CZ"/>
              </w:rPr>
            </w:pPr>
            <w:r w:rsidRPr="00E013C9">
              <w:rPr>
                <w:rFonts w:ascii="Garamond" w:hAnsi="Garamond"/>
                <w:lang w:val="sk-SK" w:eastAsia="cs-CZ"/>
              </w:rPr>
              <w:t>IČO uchádzača:</w:t>
            </w:r>
          </w:p>
        </w:tc>
        <w:tc>
          <w:tcPr>
            <w:tcW w:w="4569" w:type="dxa"/>
            <w:tcBorders>
              <w:top w:val="single" w:sz="4" w:space="0" w:color="000000"/>
              <w:left w:val="single" w:sz="4" w:space="0" w:color="000000"/>
              <w:bottom w:val="single" w:sz="4" w:space="0" w:color="000000"/>
              <w:right w:val="single" w:sz="4" w:space="0" w:color="000000"/>
            </w:tcBorders>
          </w:tcPr>
          <w:p w14:paraId="78C1E9C7" w14:textId="77777777" w:rsidR="00A02B02" w:rsidRPr="00E013C9" w:rsidRDefault="00A02B02" w:rsidP="007A7218">
            <w:pPr>
              <w:rPr>
                <w:rFonts w:ascii="Garamond" w:hAnsi="Garamond"/>
                <w:lang w:val="sk-SK" w:eastAsia="cs-CZ"/>
              </w:rPr>
            </w:pPr>
          </w:p>
        </w:tc>
      </w:tr>
      <w:tr w:rsidR="00236EB8" w:rsidRPr="00E013C9" w14:paraId="603625BA" w14:textId="77777777" w:rsidTr="00E3392C">
        <w:trPr>
          <w:trHeight w:val="276"/>
          <w:jc w:val="center"/>
        </w:trPr>
        <w:tc>
          <w:tcPr>
            <w:tcW w:w="4667" w:type="dxa"/>
            <w:tcBorders>
              <w:top w:val="single" w:sz="4" w:space="0" w:color="000000"/>
              <w:left w:val="single" w:sz="4" w:space="0" w:color="000000"/>
              <w:bottom w:val="single" w:sz="4" w:space="0" w:color="000000"/>
              <w:right w:val="single" w:sz="4" w:space="0" w:color="000000"/>
            </w:tcBorders>
            <w:hideMark/>
          </w:tcPr>
          <w:p w14:paraId="22F44DEC" w14:textId="77777777" w:rsidR="00236EB8" w:rsidRPr="00E013C9" w:rsidRDefault="00236EB8" w:rsidP="007A7218">
            <w:pPr>
              <w:rPr>
                <w:rFonts w:ascii="Garamond" w:hAnsi="Garamond"/>
                <w:lang w:val="sk-SK" w:eastAsia="cs-CZ"/>
              </w:rPr>
            </w:pPr>
            <w:r w:rsidRPr="00E013C9">
              <w:rPr>
                <w:rFonts w:ascii="Garamond" w:hAnsi="Garamond"/>
                <w:lang w:val="sk-SK" w:eastAsia="cs-CZ"/>
              </w:rPr>
              <w:t>Meno oprávnenej osoby podpisovať za firmu:</w:t>
            </w:r>
          </w:p>
        </w:tc>
        <w:tc>
          <w:tcPr>
            <w:tcW w:w="4569" w:type="dxa"/>
            <w:tcBorders>
              <w:top w:val="single" w:sz="4" w:space="0" w:color="000000"/>
              <w:left w:val="single" w:sz="4" w:space="0" w:color="000000"/>
              <w:bottom w:val="single" w:sz="4" w:space="0" w:color="000000"/>
              <w:right w:val="single" w:sz="4" w:space="0" w:color="000000"/>
            </w:tcBorders>
          </w:tcPr>
          <w:p w14:paraId="115E0D6F" w14:textId="77777777" w:rsidR="00236EB8" w:rsidRPr="00E013C9" w:rsidRDefault="00236EB8" w:rsidP="007A7218">
            <w:pPr>
              <w:rPr>
                <w:rFonts w:ascii="Garamond" w:hAnsi="Garamond"/>
                <w:lang w:val="sk-SK" w:eastAsia="cs-CZ"/>
              </w:rPr>
            </w:pPr>
          </w:p>
        </w:tc>
      </w:tr>
      <w:tr w:rsidR="00236EB8" w:rsidRPr="00E013C9" w14:paraId="32FA8BA7" w14:textId="77777777" w:rsidTr="00E3392C">
        <w:trPr>
          <w:trHeight w:val="276"/>
          <w:jc w:val="center"/>
        </w:trPr>
        <w:tc>
          <w:tcPr>
            <w:tcW w:w="4667" w:type="dxa"/>
            <w:tcBorders>
              <w:top w:val="single" w:sz="4" w:space="0" w:color="000000"/>
              <w:left w:val="single" w:sz="4" w:space="0" w:color="000000"/>
              <w:bottom w:val="single" w:sz="4" w:space="0" w:color="000000"/>
              <w:right w:val="single" w:sz="4" w:space="0" w:color="000000"/>
            </w:tcBorders>
            <w:hideMark/>
          </w:tcPr>
          <w:p w14:paraId="18523893" w14:textId="77777777" w:rsidR="00236EB8" w:rsidRPr="00E013C9" w:rsidRDefault="00236EB8" w:rsidP="007A7218">
            <w:pPr>
              <w:rPr>
                <w:rFonts w:ascii="Garamond" w:hAnsi="Garamond"/>
                <w:lang w:val="sk-SK" w:eastAsia="cs-CZ"/>
              </w:rPr>
            </w:pPr>
            <w:r w:rsidRPr="00E013C9">
              <w:rPr>
                <w:rFonts w:ascii="Garamond" w:hAnsi="Garamond"/>
                <w:lang w:val="sk-SK" w:eastAsia="cs-CZ"/>
              </w:rPr>
              <w:t>Meno kontaktnej osoby a jej funkcia:</w:t>
            </w:r>
          </w:p>
        </w:tc>
        <w:tc>
          <w:tcPr>
            <w:tcW w:w="4569" w:type="dxa"/>
            <w:tcBorders>
              <w:top w:val="single" w:sz="4" w:space="0" w:color="000000"/>
              <w:left w:val="single" w:sz="4" w:space="0" w:color="000000"/>
              <w:bottom w:val="single" w:sz="4" w:space="0" w:color="000000"/>
              <w:right w:val="single" w:sz="4" w:space="0" w:color="000000"/>
            </w:tcBorders>
          </w:tcPr>
          <w:p w14:paraId="25511760" w14:textId="77777777" w:rsidR="00236EB8" w:rsidRPr="00E013C9" w:rsidRDefault="00236EB8" w:rsidP="007A7218">
            <w:pPr>
              <w:rPr>
                <w:rFonts w:ascii="Garamond" w:hAnsi="Garamond"/>
                <w:lang w:val="sk-SK" w:eastAsia="cs-CZ"/>
              </w:rPr>
            </w:pPr>
          </w:p>
        </w:tc>
      </w:tr>
      <w:tr w:rsidR="00236EB8" w:rsidRPr="00E013C9" w14:paraId="286FB988"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hideMark/>
          </w:tcPr>
          <w:p w14:paraId="50CC4DF9" w14:textId="77777777" w:rsidR="00236EB8" w:rsidRPr="00E013C9" w:rsidRDefault="00236EB8" w:rsidP="007A7218">
            <w:pPr>
              <w:rPr>
                <w:rFonts w:ascii="Garamond" w:hAnsi="Garamond"/>
                <w:lang w:val="sk-SK" w:eastAsia="cs-CZ"/>
              </w:rPr>
            </w:pPr>
            <w:r w:rsidRPr="00E013C9">
              <w:rPr>
                <w:rFonts w:ascii="Garamond" w:hAnsi="Garamond"/>
                <w:lang w:val="sk-SK" w:eastAsia="cs-CZ"/>
              </w:rPr>
              <w:t>Číslo TEL. kontaktnej osoby:</w:t>
            </w:r>
          </w:p>
        </w:tc>
        <w:tc>
          <w:tcPr>
            <w:tcW w:w="4569" w:type="dxa"/>
            <w:tcBorders>
              <w:top w:val="single" w:sz="4" w:space="0" w:color="000000"/>
              <w:left w:val="single" w:sz="4" w:space="0" w:color="000000"/>
              <w:bottom w:val="single" w:sz="4" w:space="0" w:color="000000"/>
              <w:right w:val="single" w:sz="4" w:space="0" w:color="000000"/>
            </w:tcBorders>
          </w:tcPr>
          <w:p w14:paraId="48D82E29" w14:textId="77777777" w:rsidR="00236EB8" w:rsidRPr="00E013C9" w:rsidRDefault="00236EB8" w:rsidP="007A7218">
            <w:pPr>
              <w:rPr>
                <w:rFonts w:ascii="Garamond" w:hAnsi="Garamond"/>
                <w:lang w:val="sk-SK" w:eastAsia="cs-CZ"/>
              </w:rPr>
            </w:pPr>
          </w:p>
        </w:tc>
      </w:tr>
      <w:tr w:rsidR="00236EB8" w:rsidRPr="00E013C9" w14:paraId="7F96B03F"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hideMark/>
          </w:tcPr>
          <w:p w14:paraId="612D59B1" w14:textId="77777777" w:rsidR="00236EB8" w:rsidRPr="00E013C9" w:rsidRDefault="00236EB8" w:rsidP="007A7218">
            <w:pPr>
              <w:rPr>
                <w:rFonts w:ascii="Garamond" w:hAnsi="Garamond"/>
                <w:lang w:val="sk-SK" w:eastAsia="cs-CZ"/>
              </w:rPr>
            </w:pPr>
            <w:r w:rsidRPr="00E013C9">
              <w:rPr>
                <w:rFonts w:ascii="Garamond" w:hAnsi="Garamond"/>
                <w:lang w:val="sk-SK" w:eastAsia="cs-CZ"/>
              </w:rPr>
              <w:t>E-mail kontaktnej osoby:</w:t>
            </w:r>
          </w:p>
        </w:tc>
        <w:tc>
          <w:tcPr>
            <w:tcW w:w="4569" w:type="dxa"/>
            <w:tcBorders>
              <w:top w:val="single" w:sz="4" w:space="0" w:color="000000"/>
              <w:left w:val="single" w:sz="4" w:space="0" w:color="000000"/>
              <w:bottom w:val="single" w:sz="4" w:space="0" w:color="000000"/>
              <w:right w:val="single" w:sz="4" w:space="0" w:color="000000"/>
            </w:tcBorders>
          </w:tcPr>
          <w:p w14:paraId="23D6B97D" w14:textId="77777777" w:rsidR="00236EB8" w:rsidRPr="00E013C9" w:rsidRDefault="00236EB8" w:rsidP="007A7218">
            <w:pPr>
              <w:rPr>
                <w:rFonts w:ascii="Garamond" w:hAnsi="Garamond"/>
                <w:lang w:val="sk-SK" w:eastAsia="cs-CZ"/>
              </w:rPr>
            </w:pPr>
          </w:p>
        </w:tc>
      </w:tr>
    </w:tbl>
    <w:p w14:paraId="02D91125" w14:textId="0AE3B16F" w:rsidR="00236EB8" w:rsidRPr="00E013C9" w:rsidRDefault="00236EB8" w:rsidP="00236EB8">
      <w:pPr>
        <w:rPr>
          <w:rFonts w:ascii="Garamond" w:hAnsi="Garamond"/>
          <w:lang w:val="sk-SK"/>
        </w:rPr>
      </w:pPr>
    </w:p>
    <w:p w14:paraId="5ED96C00" w14:textId="77777777" w:rsidR="00D72B0E" w:rsidRDefault="00D72B0E" w:rsidP="00D72B0E">
      <w:pPr>
        <w:pStyle w:val="Odsekzoznamu"/>
        <w:spacing w:before="120" w:after="120"/>
        <w:ind w:left="0"/>
        <w:contextualSpacing w:val="0"/>
        <w:rPr>
          <w:rFonts w:ascii="Garamond" w:hAnsi="Garamond" w:cstheme="minorHAnsi"/>
          <w:lang w:val="sk-SK"/>
        </w:rPr>
      </w:pPr>
      <w:r>
        <w:rPr>
          <w:rFonts w:ascii="Garamond" w:hAnsi="Garamond" w:cstheme="minorHAnsi"/>
          <w:lang w:val="sk-SK"/>
        </w:rPr>
        <w:t xml:space="preserve">V rámci jednotlivých častí zákazky bude za úspešnú pokladaná tá ponuka </w:t>
      </w:r>
      <w:r w:rsidRPr="00E013C9">
        <w:rPr>
          <w:rFonts w:ascii="Garamond" w:hAnsi="Garamond" w:cstheme="minorHAnsi"/>
          <w:lang w:val="sk-SK"/>
        </w:rPr>
        <w:t xml:space="preserve">uchádzača, ktorý poskytne verejnému obstarávateľovi najnižšiu </w:t>
      </w:r>
      <w:r>
        <w:rPr>
          <w:rFonts w:ascii="Garamond" w:hAnsi="Garamond" w:cstheme="minorHAnsi"/>
          <w:lang w:val="sk-SK"/>
        </w:rPr>
        <w:t>celkovú</w:t>
      </w:r>
      <w:r w:rsidRPr="00E013C9">
        <w:rPr>
          <w:rFonts w:ascii="Garamond" w:hAnsi="Garamond" w:cstheme="minorHAnsi"/>
          <w:lang w:val="sk-SK"/>
        </w:rPr>
        <w:t xml:space="preserve"> cenu za dodanie </w:t>
      </w:r>
      <w:r>
        <w:rPr>
          <w:rFonts w:ascii="Garamond" w:hAnsi="Garamond" w:cstheme="minorHAnsi"/>
          <w:lang w:val="sk-SK"/>
        </w:rPr>
        <w:t xml:space="preserve">predmetnej časti zákazky (ocenený výkaz výmer) </w:t>
      </w:r>
      <w:r w:rsidRPr="00E013C9">
        <w:rPr>
          <w:rFonts w:ascii="Garamond" w:hAnsi="Garamond" w:cstheme="minorHAnsi"/>
          <w:lang w:val="sk-SK"/>
        </w:rPr>
        <w:t>bez dane z pridanej hodnoty</w:t>
      </w:r>
      <w:r>
        <w:rPr>
          <w:rFonts w:ascii="Garamond" w:hAnsi="Garamond" w:cstheme="minorHAnsi"/>
          <w:lang w:val="sk-SK"/>
        </w:rPr>
        <w:t>.</w:t>
      </w:r>
      <w:r w:rsidRPr="00E013C9">
        <w:rPr>
          <w:rFonts w:ascii="Garamond" w:hAnsi="Garamond" w:cstheme="minorHAnsi"/>
          <w:lang w:val="sk-SK"/>
        </w:rPr>
        <w:t xml:space="preserve"> </w:t>
      </w:r>
    </w:p>
    <w:tbl>
      <w:tblPr>
        <w:tblW w:w="92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1"/>
        <w:gridCol w:w="3122"/>
        <w:gridCol w:w="1687"/>
        <w:gridCol w:w="1749"/>
        <w:gridCol w:w="1698"/>
      </w:tblGrid>
      <w:tr w:rsidR="00BA22A7" w:rsidRPr="00E013C9" w14:paraId="693188E3" w14:textId="77777777" w:rsidTr="00E3392C">
        <w:trPr>
          <w:trHeight w:val="374"/>
        </w:trPr>
        <w:tc>
          <w:tcPr>
            <w:tcW w:w="102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16842AC" w14:textId="77777777" w:rsidR="00BA22A7" w:rsidRPr="00E013C9" w:rsidRDefault="00BA22A7" w:rsidP="002F1BE3">
            <w:pPr>
              <w:pStyle w:val="Odsekzoznamu"/>
              <w:numPr>
                <w:ilvl w:val="0"/>
                <w:numId w:val="39"/>
              </w:numPr>
              <w:spacing w:before="120" w:after="120"/>
              <w:ind w:left="0"/>
              <w:rPr>
                <w:rFonts w:ascii="Garamond" w:hAnsi="Garamond" w:cstheme="minorHAnsi"/>
                <w:b/>
                <w:lang w:val="sk-SK"/>
              </w:rPr>
            </w:pPr>
            <w:r w:rsidRPr="00E013C9">
              <w:rPr>
                <w:rFonts w:ascii="Garamond" w:hAnsi="Garamond" w:cstheme="minorHAnsi"/>
                <w:b/>
                <w:lang w:val="sk-SK"/>
              </w:rPr>
              <w:t>č. k.</w:t>
            </w:r>
          </w:p>
        </w:tc>
        <w:tc>
          <w:tcPr>
            <w:tcW w:w="825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7D2B332" w14:textId="77777777" w:rsidR="00BA22A7" w:rsidRPr="00E013C9" w:rsidRDefault="00BA22A7" w:rsidP="002F1BE3">
            <w:pPr>
              <w:pStyle w:val="Odsekzoznamu"/>
              <w:numPr>
                <w:ilvl w:val="0"/>
                <w:numId w:val="39"/>
              </w:numPr>
              <w:spacing w:before="120" w:after="120"/>
              <w:ind w:left="0"/>
              <w:rPr>
                <w:rFonts w:ascii="Garamond" w:hAnsi="Garamond" w:cstheme="minorHAnsi"/>
                <w:b/>
                <w:lang w:val="sk-SK"/>
              </w:rPr>
            </w:pPr>
            <w:r w:rsidRPr="00E013C9">
              <w:rPr>
                <w:rFonts w:ascii="Garamond" w:hAnsi="Garamond" w:cstheme="minorHAnsi"/>
                <w:b/>
                <w:lang w:val="sk-SK"/>
              </w:rPr>
              <w:t>Kritérium</w:t>
            </w:r>
          </w:p>
        </w:tc>
      </w:tr>
      <w:tr w:rsidR="00EA4AB6" w:rsidRPr="00E013C9" w14:paraId="6FA132B5" w14:textId="77777777" w:rsidTr="00E3392C">
        <w:trPr>
          <w:trHeight w:val="658"/>
        </w:trPr>
        <w:tc>
          <w:tcPr>
            <w:tcW w:w="10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CBA2D0" w14:textId="46040C7F" w:rsidR="00EA4AB6" w:rsidRPr="00E013C9" w:rsidRDefault="00EA4AB6" w:rsidP="002F1BE3">
            <w:pPr>
              <w:pStyle w:val="Odsekzoznamu"/>
              <w:numPr>
                <w:ilvl w:val="0"/>
                <w:numId w:val="39"/>
              </w:numPr>
              <w:spacing w:before="120" w:after="120"/>
              <w:ind w:left="0"/>
              <w:rPr>
                <w:rFonts w:ascii="Garamond" w:hAnsi="Garamond" w:cstheme="minorHAnsi"/>
                <w:b/>
                <w:lang w:val="sk-SK"/>
              </w:rPr>
            </w:pPr>
            <w:r>
              <w:rPr>
                <w:rFonts w:ascii="Garamond" w:hAnsi="Garamond" w:cstheme="minorHAnsi"/>
                <w:b/>
                <w:lang w:val="sk-SK"/>
              </w:rPr>
              <w:t>časť zákazky</w:t>
            </w:r>
          </w:p>
        </w:tc>
        <w:tc>
          <w:tcPr>
            <w:tcW w:w="825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331FC19" w14:textId="77777777" w:rsidR="00EA4AB6" w:rsidRPr="00E013C9" w:rsidRDefault="00EA4AB6" w:rsidP="002F1BE3">
            <w:pPr>
              <w:pStyle w:val="Odsekzoznamu"/>
              <w:numPr>
                <w:ilvl w:val="0"/>
                <w:numId w:val="39"/>
              </w:numPr>
              <w:spacing w:before="120" w:after="120"/>
              <w:ind w:left="0"/>
              <w:rPr>
                <w:rFonts w:ascii="Garamond" w:hAnsi="Garamond" w:cstheme="minorHAnsi"/>
                <w:b/>
                <w:lang w:val="sk-SK"/>
              </w:rPr>
            </w:pPr>
          </w:p>
        </w:tc>
      </w:tr>
      <w:tr w:rsidR="00BA22A7" w:rsidRPr="00E013C9" w14:paraId="1341DA49" w14:textId="77777777" w:rsidTr="00E3392C">
        <w:trPr>
          <w:trHeight w:val="762"/>
        </w:trPr>
        <w:tc>
          <w:tcPr>
            <w:tcW w:w="927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C5D52E5" w14:textId="77777777" w:rsidR="00BA22A7" w:rsidRPr="00E013C9" w:rsidRDefault="00BA22A7" w:rsidP="002F1BE3">
            <w:pPr>
              <w:pStyle w:val="Odsekzoznamu"/>
              <w:numPr>
                <w:ilvl w:val="0"/>
                <w:numId w:val="39"/>
              </w:numPr>
              <w:spacing w:before="120" w:after="120"/>
              <w:ind w:left="0"/>
              <w:rPr>
                <w:rFonts w:ascii="Garamond" w:hAnsi="Garamond" w:cstheme="minorHAnsi"/>
                <w:b/>
                <w:lang w:val="sk-SK"/>
              </w:rPr>
            </w:pPr>
            <w:r w:rsidRPr="00E013C9">
              <w:rPr>
                <w:rFonts w:ascii="Garamond" w:hAnsi="Garamond" w:cstheme="minorHAnsi"/>
                <w:b/>
                <w:lang w:val="sk-SK"/>
              </w:rPr>
              <w:t>Kritérium cena</w:t>
            </w:r>
            <w:r>
              <w:rPr>
                <w:rFonts w:ascii="Garamond" w:hAnsi="Garamond" w:cstheme="minorHAnsi"/>
                <w:b/>
                <w:lang w:val="sk-SK"/>
              </w:rPr>
              <w:t xml:space="preserve"> celkom</w:t>
            </w:r>
            <w:r w:rsidRPr="00E013C9">
              <w:rPr>
                <w:rFonts w:ascii="Garamond" w:hAnsi="Garamond" w:cstheme="minorHAnsi"/>
                <w:b/>
                <w:lang w:val="sk-SK"/>
              </w:rPr>
              <w:t xml:space="preserve"> za predmet</w:t>
            </w:r>
            <w:r w:rsidRPr="0071292A">
              <w:rPr>
                <w:rFonts w:ascii="Garamond" w:hAnsi="Garamond" w:cstheme="minorHAnsi"/>
                <w:b/>
                <w:lang w:val="sk-SK"/>
              </w:rPr>
              <w:t xml:space="preserve"> zákazky vypočítaná na základe časti B.2 súťažných podkladov</w:t>
            </w:r>
          </w:p>
        </w:tc>
      </w:tr>
      <w:tr w:rsidR="00BA22A7" w:rsidRPr="00E013C9" w14:paraId="2D983EA1" w14:textId="77777777" w:rsidTr="00E3392C">
        <w:trPr>
          <w:trHeight w:val="1217"/>
        </w:trPr>
        <w:tc>
          <w:tcPr>
            <w:tcW w:w="1021" w:type="dxa"/>
            <w:tcBorders>
              <w:top w:val="single" w:sz="4" w:space="0" w:color="000000"/>
              <w:left w:val="single" w:sz="4" w:space="0" w:color="000000"/>
              <w:bottom w:val="single" w:sz="4" w:space="0" w:color="000000"/>
              <w:right w:val="single" w:sz="4" w:space="0" w:color="000000"/>
            </w:tcBorders>
            <w:vAlign w:val="center"/>
          </w:tcPr>
          <w:p w14:paraId="605FD3BF" w14:textId="77777777" w:rsidR="00BA22A7" w:rsidRPr="00E013C9" w:rsidRDefault="00BA22A7" w:rsidP="002F1BE3">
            <w:pPr>
              <w:pStyle w:val="Odsekzoznamu"/>
              <w:numPr>
                <w:ilvl w:val="0"/>
                <w:numId w:val="39"/>
              </w:numPr>
              <w:spacing w:before="120" w:after="120"/>
              <w:ind w:left="0"/>
              <w:rPr>
                <w:rFonts w:ascii="Garamond" w:hAnsi="Garamond" w:cstheme="minorHAnsi"/>
                <w:b/>
                <w:lang w:val="sk-SK"/>
              </w:rPr>
            </w:pPr>
          </w:p>
        </w:tc>
        <w:tc>
          <w:tcPr>
            <w:tcW w:w="31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4B2D30" w14:textId="77777777" w:rsidR="00BA22A7" w:rsidRPr="00E013C9" w:rsidRDefault="00BA22A7" w:rsidP="0066712A">
            <w:pPr>
              <w:pStyle w:val="Odsekzoznamu"/>
              <w:spacing w:before="120" w:after="120"/>
              <w:ind w:left="0"/>
              <w:rPr>
                <w:rFonts w:ascii="Garamond" w:hAnsi="Garamond" w:cstheme="minorHAnsi"/>
                <w:b/>
                <w:lang w:val="sk-SK"/>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7A116C5E" w14:textId="77777777" w:rsidR="00BA22A7" w:rsidRPr="00E013C9" w:rsidRDefault="00BA22A7" w:rsidP="0066712A">
            <w:pPr>
              <w:pStyle w:val="Odsekzoznamu"/>
              <w:spacing w:before="120" w:after="120"/>
              <w:ind w:left="0"/>
              <w:jc w:val="center"/>
              <w:rPr>
                <w:rFonts w:ascii="Garamond" w:hAnsi="Garamond" w:cstheme="minorHAnsi"/>
                <w:b/>
                <w:lang w:val="sk-SK"/>
              </w:rPr>
            </w:pPr>
            <w:r w:rsidRPr="00E013C9">
              <w:rPr>
                <w:rFonts w:ascii="Garamond" w:hAnsi="Garamond" w:cstheme="minorHAnsi"/>
                <w:b/>
                <w:lang w:val="sk-SK"/>
              </w:rPr>
              <w:t>EUR bez DPH</w:t>
            </w:r>
          </w:p>
        </w:tc>
        <w:tc>
          <w:tcPr>
            <w:tcW w:w="1749" w:type="dxa"/>
            <w:tcBorders>
              <w:top w:val="single" w:sz="4" w:space="0" w:color="000000"/>
              <w:left w:val="single" w:sz="4" w:space="0" w:color="000000"/>
              <w:bottom w:val="single" w:sz="4" w:space="0" w:color="000000"/>
              <w:right w:val="single" w:sz="4" w:space="0" w:color="000000"/>
            </w:tcBorders>
            <w:vAlign w:val="center"/>
          </w:tcPr>
          <w:p w14:paraId="09773B80" w14:textId="77777777" w:rsidR="00BA22A7" w:rsidRDefault="00BA22A7" w:rsidP="0066712A">
            <w:pPr>
              <w:pStyle w:val="Odsekzoznamu"/>
              <w:spacing w:before="120" w:after="120"/>
              <w:ind w:left="0"/>
              <w:jc w:val="center"/>
              <w:rPr>
                <w:rFonts w:ascii="Garamond" w:hAnsi="Garamond" w:cstheme="minorHAnsi"/>
                <w:b/>
                <w:lang w:val="sk-SK"/>
              </w:rPr>
            </w:pPr>
            <w:r>
              <w:rPr>
                <w:rFonts w:ascii="Garamond" w:hAnsi="Garamond" w:cstheme="minorHAnsi"/>
                <w:b/>
                <w:lang w:val="sk-SK"/>
              </w:rPr>
              <w:t>Sadzba DPH a výška DPH</w:t>
            </w:r>
          </w:p>
        </w:tc>
        <w:tc>
          <w:tcPr>
            <w:tcW w:w="1697" w:type="dxa"/>
            <w:tcBorders>
              <w:top w:val="single" w:sz="4" w:space="0" w:color="000000"/>
              <w:left w:val="single" w:sz="4" w:space="0" w:color="000000"/>
              <w:bottom w:val="single" w:sz="4" w:space="0" w:color="000000"/>
              <w:right w:val="single" w:sz="4" w:space="0" w:color="000000"/>
            </w:tcBorders>
            <w:vAlign w:val="center"/>
          </w:tcPr>
          <w:p w14:paraId="3E325FF6" w14:textId="77777777" w:rsidR="00BA22A7" w:rsidRPr="00E013C9" w:rsidRDefault="00BA22A7" w:rsidP="0066712A">
            <w:pPr>
              <w:pStyle w:val="Odsekzoznamu"/>
              <w:spacing w:before="120" w:after="120"/>
              <w:ind w:left="0"/>
              <w:jc w:val="center"/>
              <w:rPr>
                <w:rFonts w:ascii="Garamond" w:hAnsi="Garamond" w:cstheme="minorHAnsi"/>
                <w:b/>
                <w:lang w:val="sk-SK"/>
              </w:rPr>
            </w:pPr>
            <w:r w:rsidRPr="00E013C9">
              <w:rPr>
                <w:rFonts w:ascii="Garamond" w:hAnsi="Garamond" w:cstheme="minorHAnsi"/>
                <w:b/>
                <w:lang w:val="sk-SK"/>
              </w:rPr>
              <w:t xml:space="preserve">EUR </w:t>
            </w:r>
            <w:r>
              <w:rPr>
                <w:rFonts w:ascii="Garamond" w:hAnsi="Garamond" w:cstheme="minorHAnsi"/>
                <w:b/>
                <w:lang w:val="sk-SK"/>
              </w:rPr>
              <w:t>s</w:t>
            </w:r>
            <w:r w:rsidRPr="00E013C9">
              <w:rPr>
                <w:rFonts w:ascii="Garamond" w:hAnsi="Garamond" w:cstheme="minorHAnsi"/>
                <w:b/>
                <w:lang w:val="sk-SK"/>
              </w:rPr>
              <w:t xml:space="preserve"> DPH</w:t>
            </w:r>
          </w:p>
        </w:tc>
      </w:tr>
      <w:tr w:rsidR="00BA22A7" w:rsidRPr="00E013C9" w14:paraId="13C10688" w14:textId="77777777" w:rsidTr="00E3392C">
        <w:trPr>
          <w:trHeight w:val="1217"/>
        </w:trPr>
        <w:tc>
          <w:tcPr>
            <w:tcW w:w="1021" w:type="dxa"/>
            <w:tcBorders>
              <w:top w:val="single" w:sz="4" w:space="0" w:color="000000"/>
              <w:left w:val="single" w:sz="4" w:space="0" w:color="000000"/>
              <w:bottom w:val="single" w:sz="4" w:space="0" w:color="000000"/>
              <w:right w:val="single" w:sz="4" w:space="0" w:color="000000"/>
            </w:tcBorders>
            <w:vAlign w:val="center"/>
            <w:hideMark/>
          </w:tcPr>
          <w:p w14:paraId="44A76D4C" w14:textId="77777777" w:rsidR="00BA22A7" w:rsidRPr="00E013C9" w:rsidRDefault="00BA22A7" w:rsidP="002F1BE3">
            <w:pPr>
              <w:pStyle w:val="Odsekzoznamu"/>
              <w:numPr>
                <w:ilvl w:val="0"/>
                <w:numId w:val="39"/>
              </w:numPr>
              <w:spacing w:before="120" w:after="120"/>
              <w:ind w:left="0"/>
              <w:rPr>
                <w:rFonts w:ascii="Garamond" w:hAnsi="Garamond" w:cstheme="minorHAnsi"/>
                <w:b/>
                <w:lang w:val="sk-SK"/>
              </w:rPr>
            </w:pPr>
            <w:r w:rsidRPr="00E013C9">
              <w:rPr>
                <w:rFonts w:ascii="Garamond" w:hAnsi="Garamond" w:cstheme="minorHAnsi"/>
                <w:b/>
                <w:lang w:val="sk-SK"/>
              </w:rPr>
              <w:t>1.</w:t>
            </w:r>
          </w:p>
        </w:tc>
        <w:tc>
          <w:tcPr>
            <w:tcW w:w="31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618C909" w14:textId="77777777" w:rsidR="00BA22A7" w:rsidRPr="00E013C9" w:rsidRDefault="00BA22A7" w:rsidP="0066712A">
            <w:pPr>
              <w:pStyle w:val="Odsekzoznamu"/>
              <w:spacing w:before="120" w:after="120"/>
              <w:ind w:left="0"/>
              <w:rPr>
                <w:rFonts w:ascii="Garamond" w:hAnsi="Garamond" w:cstheme="minorHAnsi"/>
                <w:b/>
                <w:lang w:val="sk-SK"/>
              </w:rPr>
            </w:pPr>
          </w:p>
          <w:p w14:paraId="5FE54299" w14:textId="77777777" w:rsidR="00BA22A7" w:rsidRPr="00E013C9" w:rsidRDefault="00BA22A7" w:rsidP="0066712A">
            <w:pPr>
              <w:pStyle w:val="Odsekzoznamu"/>
              <w:spacing w:before="120" w:after="120"/>
              <w:ind w:left="0"/>
              <w:rPr>
                <w:rFonts w:ascii="Garamond" w:hAnsi="Garamond" w:cstheme="minorHAnsi"/>
                <w:b/>
                <w:lang w:val="sk-SK"/>
              </w:rPr>
            </w:pPr>
            <w:r>
              <w:rPr>
                <w:rFonts w:ascii="Garamond" w:hAnsi="Garamond" w:cstheme="minorHAnsi"/>
                <w:b/>
                <w:lang w:val="sk-SK"/>
              </w:rPr>
              <w:t xml:space="preserve">Cena celkom za všetky položky výkazu výmer v predpokladanom  množstve </w:t>
            </w:r>
          </w:p>
          <w:p w14:paraId="7938C9BC" w14:textId="77777777" w:rsidR="00BA22A7" w:rsidRPr="00E013C9" w:rsidRDefault="00BA22A7" w:rsidP="0066712A">
            <w:pPr>
              <w:pStyle w:val="Odsekzoznamu"/>
              <w:spacing w:before="120" w:after="120"/>
              <w:ind w:left="0"/>
              <w:rPr>
                <w:rFonts w:ascii="Garamond" w:hAnsi="Garamond" w:cstheme="minorHAnsi"/>
                <w:b/>
                <w:lang w:val="sk-SK"/>
              </w:rPr>
            </w:pPr>
          </w:p>
        </w:tc>
        <w:tc>
          <w:tcPr>
            <w:tcW w:w="1687" w:type="dxa"/>
            <w:tcBorders>
              <w:top w:val="single" w:sz="4" w:space="0" w:color="000000"/>
              <w:left w:val="single" w:sz="4" w:space="0" w:color="000000"/>
              <w:bottom w:val="single" w:sz="4" w:space="0" w:color="000000"/>
              <w:right w:val="single" w:sz="4" w:space="0" w:color="000000"/>
            </w:tcBorders>
            <w:vAlign w:val="center"/>
            <w:hideMark/>
          </w:tcPr>
          <w:p w14:paraId="12A02F8E" w14:textId="77777777" w:rsidR="00BA22A7" w:rsidRPr="00E013C9" w:rsidRDefault="00BA22A7" w:rsidP="0066712A">
            <w:pPr>
              <w:pStyle w:val="Odsekzoznamu"/>
              <w:spacing w:before="120" w:after="120"/>
              <w:ind w:left="0"/>
              <w:rPr>
                <w:rFonts w:ascii="Garamond" w:hAnsi="Garamond" w:cstheme="minorHAnsi"/>
                <w:b/>
                <w:lang w:val="sk-SK"/>
              </w:rPr>
            </w:pPr>
          </w:p>
          <w:p w14:paraId="264D109C" w14:textId="77777777" w:rsidR="00BA22A7" w:rsidRPr="00E013C9" w:rsidRDefault="00BA22A7" w:rsidP="0066712A">
            <w:pPr>
              <w:pStyle w:val="Odsekzoznamu"/>
              <w:spacing w:before="120" w:after="120"/>
              <w:ind w:left="0"/>
              <w:rPr>
                <w:rFonts w:ascii="Garamond" w:hAnsi="Garamond" w:cstheme="minorHAnsi"/>
                <w:b/>
                <w:lang w:val="sk-SK"/>
              </w:rPr>
            </w:pPr>
          </w:p>
          <w:p w14:paraId="75830916" w14:textId="77777777" w:rsidR="00BA22A7" w:rsidRPr="00E013C9" w:rsidRDefault="00BA22A7" w:rsidP="0066712A">
            <w:pPr>
              <w:pStyle w:val="Odsekzoznamu"/>
              <w:spacing w:before="120" w:after="120"/>
              <w:ind w:left="0"/>
              <w:rPr>
                <w:rFonts w:ascii="Garamond" w:hAnsi="Garamond" w:cstheme="minorHAnsi"/>
                <w:b/>
                <w:lang w:val="sk-SK"/>
              </w:rPr>
            </w:pPr>
          </w:p>
        </w:tc>
        <w:tc>
          <w:tcPr>
            <w:tcW w:w="1749" w:type="dxa"/>
            <w:tcBorders>
              <w:top w:val="single" w:sz="4" w:space="0" w:color="000000"/>
              <w:left w:val="single" w:sz="4" w:space="0" w:color="000000"/>
              <w:bottom w:val="single" w:sz="4" w:space="0" w:color="000000"/>
              <w:right w:val="single" w:sz="4" w:space="0" w:color="000000"/>
            </w:tcBorders>
          </w:tcPr>
          <w:p w14:paraId="3F0077B8" w14:textId="77777777" w:rsidR="00BA22A7" w:rsidRDefault="00BA22A7" w:rsidP="0066712A">
            <w:pPr>
              <w:pStyle w:val="Odsekzoznamu"/>
              <w:spacing w:before="120" w:after="120"/>
              <w:ind w:left="0"/>
              <w:rPr>
                <w:rFonts w:ascii="Garamond" w:hAnsi="Garamond" w:cstheme="minorHAnsi"/>
                <w:b/>
                <w:lang w:val="sk-SK"/>
              </w:rPr>
            </w:pPr>
          </w:p>
          <w:p w14:paraId="0FFDA8E3" w14:textId="77777777" w:rsidR="00BA22A7" w:rsidRPr="00E013C9" w:rsidRDefault="00BA22A7" w:rsidP="0066712A">
            <w:pPr>
              <w:pStyle w:val="Odsekzoznamu"/>
              <w:spacing w:before="120" w:after="120"/>
              <w:ind w:left="0"/>
              <w:rPr>
                <w:rFonts w:ascii="Garamond" w:hAnsi="Garamond" w:cstheme="minorHAnsi"/>
                <w:b/>
                <w:lang w:val="sk-SK"/>
              </w:rPr>
            </w:pPr>
          </w:p>
        </w:tc>
        <w:tc>
          <w:tcPr>
            <w:tcW w:w="1697" w:type="dxa"/>
            <w:tcBorders>
              <w:top w:val="single" w:sz="4" w:space="0" w:color="000000"/>
              <w:left w:val="single" w:sz="4" w:space="0" w:color="000000"/>
              <w:bottom w:val="single" w:sz="4" w:space="0" w:color="000000"/>
              <w:right w:val="single" w:sz="4" w:space="0" w:color="000000"/>
            </w:tcBorders>
          </w:tcPr>
          <w:p w14:paraId="1144B42E" w14:textId="77777777" w:rsidR="00BA22A7" w:rsidRPr="00E013C9" w:rsidRDefault="00BA22A7" w:rsidP="002F1BE3">
            <w:pPr>
              <w:pStyle w:val="Odsekzoznamu"/>
              <w:numPr>
                <w:ilvl w:val="0"/>
                <w:numId w:val="39"/>
              </w:numPr>
              <w:spacing w:before="120" w:after="120"/>
              <w:ind w:left="0"/>
              <w:rPr>
                <w:rFonts w:ascii="Garamond" w:hAnsi="Garamond" w:cstheme="minorHAnsi"/>
                <w:b/>
                <w:lang w:val="sk-SK"/>
              </w:rPr>
            </w:pPr>
          </w:p>
        </w:tc>
      </w:tr>
    </w:tbl>
    <w:p w14:paraId="504D7B3E" w14:textId="77777777" w:rsidR="00236EB8" w:rsidRPr="00EA58D0" w:rsidRDefault="00236EB8" w:rsidP="00236EB8">
      <w:pPr>
        <w:autoSpaceDE w:val="0"/>
        <w:autoSpaceDN w:val="0"/>
        <w:adjustRightInd w:val="0"/>
        <w:rPr>
          <w:rFonts w:ascii="Garamond" w:hAnsi="Garamond" w:cs="Calibri Light"/>
          <w:b/>
          <w:bCs/>
          <w:lang w:val="sk-SK" w:eastAsia="cs-CZ"/>
        </w:rPr>
      </w:pPr>
    </w:p>
    <w:p w14:paraId="1DDEB23C" w14:textId="77AF04E1" w:rsidR="009D694E" w:rsidRPr="009D694E" w:rsidRDefault="00236EB8" w:rsidP="009D694E">
      <w:pPr>
        <w:rPr>
          <w:rFonts w:ascii="Garamond" w:hAnsi="Garamond"/>
          <w:lang w:val="sk-SK"/>
        </w:rPr>
      </w:pPr>
      <w:r w:rsidRPr="0038340A">
        <w:rPr>
          <w:rFonts w:ascii="Garamond" w:hAnsi="Garamond"/>
          <w:lang w:val="sk-SK"/>
        </w:rPr>
        <w:t xml:space="preserve">Vyššie uvedenú ponuku sme vypracovali v súvislosti s verejným obstarávaním vyhláseným </w:t>
      </w:r>
      <w:r w:rsidR="00A02B02" w:rsidRPr="0038340A">
        <w:rPr>
          <w:rFonts w:ascii="Garamond" w:hAnsi="Garamond"/>
          <w:lang w:val="sk-SK"/>
        </w:rPr>
        <w:t>Mestskou časťou Bratislava -Petržalka</w:t>
      </w:r>
      <w:r w:rsidRPr="0038340A">
        <w:rPr>
          <w:rFonts w:ascii="Garamond" w:hAnsi="Garamond"/>
          <w:lang w:val="sk-SK"/>
        </w:rPr>
        <w:t xml:space="preserve"> na predmet zákazky: </w:t>
      </w:r>
      <w:r w:rsidR="004237A2" w:rsidRPr="004237A2">
        <w:rPr>
          <w:rFonts w:ascii="Garamond" w:hAnsi="Garamond"/>
          <w:b/>
          <w:bCs/>
          <w:lang w:val="sk-SK"/>
        </w:rPr>
        <w:t xml:space="preserve"> </w:t>
      </w:r>
      <w:r w:rsidR="004237A2" w:rsidRPr="000E7F9A">
        <w:rPr>
          <w:rFonts w:ascii="Garamond" w:hAnsi="Garamond"/>
          <w:b/>
          <w:bCs/>
          <w:lang w:val="sk-SK"/>
        </w:rPr>
        <w:t>Stavebné úpravy v materských školách</w:t>
      </w:r>
    </w:p>
    <w:p w14:paraId="477DE558" w14:textId="03687C3F" w:rsidR="00236EB8" w:rsidRPr="00EA58D0" w:rsidRDefault="00236EB8" w:rsidP="00236EB8">
      <w:pPr>
        <w:rPr>
          <w:rFonts w:ascii="Garamond" w:hAnsi="Garamond"/>
          <w:b/>
          <w:bCs/>
          <w:lang w:val="sk-SK"/>
        </w:rPr>
      </w:pPr>
    </w:p>
    <w:p w14:paraId="42116FA7" w14:textId="1233E9FB" w:rsidR="00236EB8" w:rsidRPr="00EA58D0" w:rsidRDefault="00236EB8" w:rsidP="00236EB8">
      <w:pPr>
        <w:rPr>
          <w:rFonts w:ascii="Garamond" w:hAnsi="Garamond"/>
          <w:lang w:val="sk-SK"/>
        </w:rPr>
      </w:pPr>
      <w:r w:rsidRPr="0038340A">
        <w:rPr>
          <w:rFonts w:ascii="Garamond" w:hAnsi="Garamond"/>
          <w:lang w:val="sk-SK"/>
        </w:rPr>
        <w:t xml:space="preserve">Táto ponuka je záväzná do uplynutia lehoty viazanosti ponúk uvedenej v súťažných podkladoch verejného obstarávania. </w:t>
      </w:r>
    </w:p>
    <w:p w14:paraId="1A25A7A7" w14:textId="77777777" w:rsidR="00236EB8" w:rsidRPr="00EA58D0" w:rsidRDefault="00236EB8" w:rsidP="00236EB8">
      <w:pPr>
        <w:rPr>
          <w:rFonts w:ascii="Garamond" w:hAnsi="Garamond"/>
          <w:i/>
          <w:lang w:val="sk-SK"/>
        </w:rPr>
      </w:pPr>
    </w:p>
    <w:p w14:paraId="319D6166" w14:textId="77777777" w:rsidR="00236EB8" w:rsidRPr="00EA58D0" w:rsidRDefault="00236EB8" w:rsidP="00EA58D0">
      <w:pPr>
        <w:autoSpaceDE w:val="0"/>
        <w:autoSpaceDN w:val="0"/>
        <w:adjustRightInd w:val="0"/>
        <w:ind w:left="4962"/>
        <w:jc w:val="center"/>
        <w:rPr>
          <w:rFonts w:ascii="Garamond" w:hAnsi="Garamond" w:cs="Garamond"/>
          <w:color w:val="000000"/>
          <w:lang w:val="sk-SK" w:eastAsia="cs-CZ"/>
        </w:rPr>
      </w:pPr>
    </w:p>
    <w:p w14:paraId="7DAE5493" w14:textId="77777777" w:rsidR="00236EB8" w:rsidRPr="00E013C9" w:rsidRDefault="00236EB8" w:rsidP="00EA58D0">
      <w:pPr>
        <w:autoSpaceDE w:val="0"/>
        <w:autoSpaceDN w:val="0"/>
        <w:adjustRightInd w:val="0"/>
        <w:ind w:left="4962"/>
        <w:jc w:val="center"/>
        <w:rPr>
          <w:rFonts w:ascii="Garamond" w:hAnsi="Garamond" w:cs="Garamond"/>
          <w:color w:val="000000"/>
          <w:lang w:val="sk-SK" w:eastAsia="cs-CZ"/>
        </w:rPr>
      </w:pPr>
      <w:r w:rsidRPr="00EA58D0">
        <w:rPr>
          <w:rFonts w:ascii="Garamond" w:hAnsi="Garamond" w:cs="Garamond"/>
          <w:color w:val="000000"/>
          <w:lang w:val="sk-SK" w:eastAsia="cs-CZ"/>
        </w:rPr>
        <w:t>V .................................. dňa .................</w:t>
      </w:r>
    </w:p>
    <w:p w14:paraId="23EF9965" w14:textId="77777777" w:rsidR="00236EB8" w:rsidRPr="00E013C9" w:rsidRDefault="00236EB8" w:rsidP="00EA58D0">
      <w:pPr>
        <w:ind w:left="4962"/>
        <w:jc w:val="center"/>
        <w:rPr>
          <w:rFonts w:ascii="Garamond" w:hAnsi="Garamond"/>
          <w:lang w:val="sk-SK"/>
        </w:rPr>
      </w:pPr>
    </w:p>
    <w:p w14:paraId="39DC7343" w14:textId="3F124D29" w:rsidR="00236EB8" w:rsidRPr="00E013C9" w:rsidRDefault="00236EB8" w:rsidP="00EA58D0">
      <w:pPr>
        <w:ind w:left="4962"/>
        <w:jc w:val="center"/>
        <w:rPr>
          <w:rFonts w:ascii="Garamond" w:hAnsi="Garamond"/>
          <w:lang w:val="sk-SK"/>
        </w:rPr>
      </w:pPr>
    </w:p>
    <w:p w14:paraId="593E9453" w14:textId="77777777" w:rsidR="00236EB8" w:rsidRPr="00E013C9" w:rsidRDefault="00236EB8" w:rsidP="00EA58D0">
      <w:pPr>
        <w:ind w:left="4962"/>
        <w:jc w:val="center"/>
        <w:rPr>
          <w:rFonts w:ascii="Garamond" w:hAnsi="Garamond"/>
          <w:lang w:val="sk-SK"/>
        </w:rPr>
      </w:pPr>
    </w:p>
    <w:p w14:paraId="50CD1CD4" w14:textId="69536338" w:rsidR="00236EB8" w:rsidRPr="00E013C9" w:rsidRDefault="00236EB8" w:rsidP="00EA58D0">
      <w:pPr>
        <w:ind w:left="4962"/>
        <w:jc w:val="center"/>
        <w:rPr>
          <w:rFonts w:ascii="Garamond" w:hAnsi="Garamond"/>
          <w:lang w:val="sk-SK"/>
        </w:rPr>
      </w:pPr>
    </w:p>
    <w:p w14:paraId="67D7C156" w14:textId="77777777" w:rsidR="00236EB8" w:rsidRPr="00E013C9" w:rsidRDefault="00236EB8" w:rsidP="00EA58D0">
      <w:pPr>
        <w:ind w:left="4962"/>
        <w:jc w:val="center"/>
        <w:rPr>
          <w:rFonts w:ascii="Garamond" w:hAnsi="Garamond"/>
          <w:lang w:val="sk-SK"/>
        </w:rPr>
      </w:pPr>
      <w:r w:rsidRPr="00E013C9">
        <w:rPr>
          <w:rFonts w:ascii="Garamond" w:hAnsi="Garamond"/>
          <w:lang w:val="sk-SK"/>
        </w:rPr>
        <w:t>..........................................................</w:t>
      </w:r>
    </w:p>
    <w:p w14:paraId="1C83E722" w14:textId="78975DB1" w:rsidR="00236EB8" w:rsidRPr="00E013C9" w:rsidRDefault="00236EB8" w:rsidP="00BA22A7">
      <w:pPr>
        <w:ind w:left="4962"/>
        <w:jc w:val="center"/>
        <w:rPr>
          <w:rFonts w:ascii="Garamond" w:hAnsi="Garamond"/>
          <w:lang w:val="sk-SK"/>
        </w:rPr>
      </w:pPr>
      <w:r w:rsidRPr="00E013C9">
        <w:rPr>
          <w:rFonts w:ascii="Garamond" w:hAnsi="Garamond"/>
          <w:lang w:val="sk-SK"/>
        </w:rPr>
        <w:t>podpis oprávnenej osoby</w:t>
      </w:r>
      <w:r w:rsidR="000C6382">
        <w:rPr>
          <w:rFonts w:ascii="Garamond" w:hAnsi="Garamond"/>
          <w:lang w:val="sk-SK"/>
        </w:rPr>
        <w:br w:type="page"/>
      </w:r>
    </w:p>
    <w:tbl>
      <w:tblPr>
        <w:tblpPr w:leftFromText="141" w:rightFromText="141" w:vertAnchor="text" w:horzAnchor="margin" w:tblpXSpec="center" w:tblpY="-2113"/>
        <w:tblW w:w="17340" w:type="dxa"/>
        <w:tblCellMar>
          <w:left w:w="70" w:type="dxa"/>
          <w:right w:w="70" w:type="dxa"/>
        </w:tblCellMar>
        <w:tblLook w:val="00A0" w:firstRow="1" w:lastRow="0" w:firstColumn="1" w:lastColumn="0" w:noHBand="0" w:noVBand="0"/>
      </w:tblPr>
      <w:tblGrid>
        <w:gridCol w:w="17340"/>
      </w:tblGrid>
      <w:tr w:rsidR="00236EB8" w:rsidRPr="00E013C9" w14:paraId="413430A1" w14:textId="77777777" w:rsidTr="007A7218">
        <w:trPr>
          <w:trHeight w:val="360"/>
        </w:trPr>
        <w:tc>
          <w:tcPr>
            <w:tcW w:w="17340" w:type="dxa"/>
            <w:tcBorders>
              <w:top w:val="nil"/>
              <w:left w:val="nil"/>
              <w:bottom w:val="nil"/>
              <w:right w:val="nil"/>
            </w:tcBorders>
            <w:shd w:val="clear" w:color="000000" w:fill="FFFFFF"/>
            <w:vAlign w:val="center"/>
          </w:tcPr>
          <w:p w14:paraId="47848020" w14:textId="77777777" w:rsidR="00236EB8" w:rsidRPr="00E013C9" w:rsidRDefault="00236EB8" w:rsidP="007A7218">
            <w:pPr>
              <w:jc w:val="center"/>
              <w:rPr>
                <w:rFonts w:ascii="Garamond" w:hAnsi="Garamond"/>
                <w:b/>
                <w:bCs/>
                <w:lang w:val="sk-SK"/>
              </w:rPr>
            </w:pPr>
          </w:p>
        </w:tc>
      </w:tr>
    </w:tbl>
    <w:p w14:paraId="0A3A64A3" w14:textId="3D0D8100" w:rsidR="00236EB8" w:rsidRPr="00484DC8" w:rsidRDefault="00125F46" w:rsidP="00A02B02">
      <w:pPr>
        <w:pStyle w:val="Odsekzoznamu"/>
        <w:spacing w:before="120" w:after="120"/>
        <w:ind w:left="0"/>
        <w:contextualSpacing w:val="0"/>
        <w:rPr>
          <w:rFonts w:ascii="Garamond" w:hAnsi="Garamond" w:cstheme="minorHAnsi"/>
          <w:lang w:val="sk-SK"/>
        </w:rPr>
      </w:pPr>
      <w:r w:rsidRPr="00484DC8">
        <w:rPr>
          <w:rFonts w:ascii="Garamond" w:hAnsi="Garamond" w:cstheme="minorHAnsi"/>
          <w:lang w:val="sk-SK"/>
        </w:rPr>
        <w:t xml:space="preserve">Príloha č. </w:t>
      </w:r>
      <w:r w:rsidR="006B7D2D">
        <w:rPr>
          <w:rFonts w:ascii="Garamond" w:hAnsi="Garamond" w:cstheme="minorHAnsi"/>
          <w:lang w:val="sk-SK"/>
        </w:rPr>
        <w:t>8</w:t>
      </w:r>
    </w:p>
    <w:p w14:paraId="7D337403" w14:textId="77777777" w:rsidR="00125F46" w:rsidRPr="00484DC8" w:rsidRDefault="00125F46" w:rsidP="00125F46">
      <w:pPr>
        <w:pStyle w:val="Odsekzoznamu"/>
        <w:spacing w:before="120" w:after="120"/>
        <w:ind w:left="0"/>
        <w:contextualSpacing w:val="0"/>
        <w:jc w:val="center"/>
        <w:rPr>
          <w:rFonts w:ascii="Garamond" w:hAnsi="Garamond" w:cstheme="minorHAnsi"/>
          <w:b/>
          <w:bCs/>
          <w:sz w:val="28"/>
          <w:szCs w:val="28"/>
          <w:lang w:val="sk-SK"/>
        </w:rPr>
      </w:pPr>
      <w:r w:rsidRPr="00484DC8">
        <w:rPr>
          <w:rFonts w:ascii="Garamond" w:hAnsi="Garamond" w:cstheme="minorHAnsi"/>
          <w:b/>
          <w:bCs/>
          <w:sz w:val="28"/>
          <w:szCs w:val="28"/>
          <w:lang w:val="sk-SK"/>
        </w:rPr>
        <w:t xml:space="preserve">Identifikačné údaje uchádzača </w:t>
      </w:r>
    </w:p>
    <w:p w14:paraId="39F69D23" w14:textId="77777777" w:rsidR="00E013C9" w:rsidRPr="00484DC8" w:rsidRDefault="00E013C9" w:rsidP="00E013C9">
      <w:pPr>
        <w:pStyle w:val="Odsekzoznamu"/>
        <w:spacing w:before="120" w:after="120"/>
        <w:ind w:left="0"/>
        <w:contextualSpacing w:val="0"/>
        <w:jc w:val="center"/>
        <w:rPr>
          <w:rFonts w:ascii="Garamond" w:hAnsi="Garamond" w:cstheme="minorHAnsi"/>
          <w:b/>
          <w:bCs/>
          <w:sz w:val="28"/>
          <w:szCs w:val="28"/>
          <w:lang w:val="sk-SK"/>
        </w:rPr>
      </w:pPr>
      <w:r w:rsidRPr="00484DC8">
        <w:rPr>
          <w:rFonts w:ascii="Garamond" w:hAnsi="Garamond" w:cstheme="minorHAnsi"/>
          <w:b/>
          <w:bCs/>
          <w:sz w:val="28"/>
          <w:szCs w:val="28"/>
          <w:lang w:val="sk-SK"/>
        </w:rPr>
        <w:t>(krycí list)</w:t>
      </w:r>
    </w:p>
    <w:p w14:paraId="44F71FE8" w14:textId="77777777" w:rsidR="00E013C9" w:rsidRPr="00484DC8" w:rsidRDefault="00E013C9" w:rsidP="00E013C9">
      <w:pPr>
        <w:spacing w:after="0"/>
        <w:rPr>
          <w:rFonts w:ascii="Garamond" w:hAnsi="Garamond" w:cs="Times New Roman"/>
          <w:b/>
          <w:lang w:val="sk-SK"/>
        </w:rPr>
      </w:pPr>
      <w:r w:rsidRPr="00484DC8">
        <w:rPr>
          <w:rFonts w:ascii="Garamond" w:hAnsi="Garamond" w:cs="Times New Roman"/>
          <w:b/>
          <w:lang w:val="sk-SK"/>
        </w:rPr>
        <w:t xml:space="preserve">Identifikácia verejného obstarávateľa: </w:t>
      </w:r>
    </w:p>
    <w:p w14:paraId="578FD91A" w14:textId="77777777" w:rsidR="00E013C9" w:rsidRPr="00484DC8" w:rsidRDefault="00E013C9" w:rsidP="00E013C9">
      <w:pPr>
        <w:tabs>
          <w:tab w:val="left" w:pos="851"/>
        </w:tabs>
        <w:autoSpaceDE w:val="0"/>
        <w:autoSpaceDN w:val="0"/>
        <w:spacing w:after="0"/>
        <w:rPr>
          <w:rFonts w:ascii="Garamond" w:hAnsi="Garamond" w:cs="Times New Roman"/>
          <w:b/>
          <w:lang w:val="sk-SK"/>
        </w:rPr>
      </w:pPr>
      <w:r w:rsidRPr="00484DC8">
        <w:rPr>
          <w:rFonts w:ascii="Garamond" w:hAnsi="Garamond" w:cs="Times New Roman"/>
          <w:lang w:val="sk-SK"/>
        </w:rPr>
        <w:t>Názov :</w:t>
      </w:r>
      <w:r w:rsidRPr="00484DC8">
        <w:rPr>
          <w:rFonts w:ascii="Garamond" w:hAnsi="Garamond" w:cs="Times New Roman"/>
          <w:lang w:val="sk-SK"/>
        </w:rPr>
        <w:tab/>
      </w:r>
      <w:r w:rsidRPr="00484DC8">
        <w:rPr>
          <w:rFonts w:ascii="Garamond" w:hAnsi="Garamond" w:cs="Times New Roman"/>
          <w:lang w:val="sk-SK"/>
        </w:rPr>
        <w:tab/>
      </w:r>
      <w:r w:rsidRPr="00484DC8">
        <w:rPr>
          <w:rFonts w:ascii="Garamond" w:hAnsi="Garamond" w:cs="Times New Roman"/>
          <w:lang w:val="sk-SK"/>
        </w:rPr>
        <w:tab/>
      </w:r>
      <w:r w:rsidRPr="00484DC8">
        <w:rPr>
          <w:rFonts w:ascii="Garamond" w:hAnsi="Garamond" w:cs="Times New Roman"/>
          <w:b/>
          <w:lang w:val="sk-SK"/>
        </w:rPr>
        <w:t>Mestská časť Bratislava-Petržalka</w:t>
      </w:r>
      <w:r w:rsidRPr="00484DC8">
        <w:rPr>
          <w:rFonts w:ascii="Garamond" w:hAnsi="Garamond" w:cs="Times New Roman"/>
          <w:lang w:val="sk-SK"/>
        </w:rPr>
        <w:t xml:space="preserve">  </w:t>
      </w:r>
      <w:r w:rsidRPr="00484DC8">
        <w:rPr>
          <w:rFonts w:ascii="Garamond" w:hAnsi="Garamond" w:cs="Times New Roman"/>
          <w:lang w:val="sk-SK"/>
        </w:rPr>
        <w:tab/>
        <w:t xml:space="preserve">          </w:t>
      </w:r>
    </w:p>
    <w:p w14:paraId="4488A1C5" w14:textId="2EEBBFA1" w:rsidR="00E013C9" w:rsidRPr="00484DC8" w:rsidRDefault="00E013C9" w:rsidP="00E013C9">
      <w:pPr>
        <w:spacing w:after="0"/>
        <w:rPr>
          <w:rFonts w:ascii="Garamond" w:hAnsi="Garamond" w:cs="Times New Roman"/>
          <w:lang w:val="sk-SK"/>
        </w:rPr>
      </w:pPr>
      <w:r w:rsidRPr="00484DC8">
        <w:rPr>
          <w:rFonts w:ascii="Garamond" w:hAnsi="Garamond" w:cs="Times New Roman"/>
          <w:lang w:val="sk-SK"/>
        </w:rPr>
        <w:t xml:space="preserve">Adresa: </w:t>
      </w:r>
      <w:r w:rsidRPr="00484DC8">
        <w:rPr>
          <w:rFonts w:ascii="Garamond" w:hAnsi="Garamond" w:cs="Times New Roman"/>
          <w:lang w:val="sk-SK"/>
        </w:rPr>
        <w:tab/>
      </w:r>
      <w:r w:rsidRPr="00484DC8">
        <w:rPr>
          <w:rFonts w:ascii="Garamond" w:hAnsi="Garamond" w:cs="Times New Roman"/>
          <w:lang w:val="sk-SK"/>
        </w:rPr>
        <w:tab/>
      </w:r>
      <w:r w:rsidR="000C6382">
        <w:rPr>
          <w:rFonts w:ascii="Garamond" w:hAnsi="Garamond" w:cs="Times New Roman"/>
          <w:lang w:val="sk-SK"/>
        </w:rPr>
        <w:tab/>
      </w:r>
      <w:r w:rsidRPr="00484DC8">
        <w:rPr>
          <w:rFonts w:ascii="Garamond" w:hAnsi="Garamond" w:cs="Times New Roman"/>
          <w:lang w:val="sk-SK"/>
        </w:rPr>
        <w:t>Kutlíkova   17, 852 12 Bratislava</w:t>
      </w:r>
    </w:p>
    <w:p w14:paraId="48B2EEEA" w14:textId="25234859" w:rsidR="00E013C9" w:rsidRPr="00484DC8" w:rsidRDefault="00E013C9" w:rsidP="00E013C9">
      <w:pPr>
        <w:spacing w:after="0"/>
        <w:rPr>
          <w:rFonts w:ascii="Garamond" w:hAnsi="Garamond" w:cs="Times New Roman"/>
          <w:lang w:val="sk-SK"/>
        </w:rPr>
      </w:pPr>
      <w:r w:rsidRPr="00484DC8">
        <w:rPr>
          <w:rFonts w:ascii="Garamond" w:hAnsi="Garamond" w:cs="Times New Roman"/>
          <w:lang w:val="sk-SK"/>
        </w:rPr>
        <w:t>Krajina:</w:t>
      </w:r>
      <w:r w:rsidRPr="00484DC8">
        <w:rPr>
          <w:rFonts w:ascii="Garamond" w:hAnsi="Garamond" w:cs="Times New Roman"/>
          <w:lang w:val="sk-SK"/>
        </w:rPr>
        <w:tab/>
      </w:r>
      <w:r w:rsidRPr="00484DC8">
        <w:rPr>
          <w:rFonts w:ascii="Garamond" w:hAnsi="Garamond" w:cs="Times New Roman"/>
          <w:lang w:val="sk-SK"/>
        </w:rPr>
        <w:tab/>
      </w:r>
      <w:r w:rsidR="000C6382">
        <w:rPr>
          <w:rFonts w:ascii="Garamond" w:hAnsi="Garamond" w:cs="Times New Roman"/>
          <w:lang w:val="sk-SK"/>
        </w:rPr>
        <w:tab/>
      </w:r>
      <w:r w:rsidRPr="00484DC8">
        <w:rPr>
          <w:rFonts w:ascii="Garamond" w:hAnsi="Garamond" w:cs="Times New Roman"/>
          <w:lang w:val="sk-SK"/>
        </w:rPr>
        <w:t xml:space="preserve">Slovenská republika                      </w:t>
      </w:r>
    </w:p>
    <w:p w14:paraId="13845383" w14:textId="77777777" w:rsidR="00E013C9" w:rsidRPr="00484DC8" w:rsidRDefault="00E013C9" w:rsidP="00E013C9">
      <w:pPr>
        <w:spacing w:after="0"/>
        <w:rPr>
          <w:rFonts w:ascii="Garamond" w:hAnsi="Garamond" w:cs="Times New Roman"/>
          <w:lang w:val="sk-SK"/>
        </w:rPr>
      </w:pPr>
      <w:r w:rsidRPr="00484DC8">
        <w:rPr>
          <w:rFonts w:ascii="Garamond" w:hAnsi="Garamond" w:cs="Times New Roman"/>
          <w:lang w:val="sk-SK"/>
        </w:rPr>
        <w:t>IČO:</w:t>
      </w:r>
      <w:r w:rsidRPr="00484DC8">
        <w:rPr>
          <w:rFonts w:ascii="Garamond" w:hAnsi="Garamond" w:cs="Times New Roman"/>
          <w:lang w:val="sk-SK"/>
        </w:rPr>
        <w:tab/>
      </w:r>
      <w:r w:rsidRPr="00484DC8">
        <w:rPr>
          <w:rFonts w:ascii="Garamond" w:hAnsi="Garamond" w:cs="Times New Roman"/>
          <w:lang w:val="sk-SK"/>
        </w:rPr>
        <w:tab/>
      </w:r>
      <w:r w:rsidRPr="00484DC8">
        <w:rPr>
          <w:rFonts w:ascii="Garamond" w:hAnsi="Garamond" w:cs="Times New Roman"/>
          <w:lang w:val="sk-SK"/>
        </w:rPr>
        <w:tab/>
        <w:t xml:space="preserve">00 603 201                     </w:t>
      </w:r>
    </w:p>
    <w:p w14:paraId="56848D86" w14:textId="77777777" w:rsidR="00E013C9" w:rsidRPr="00484DC8" w:rsidRDefault="00E013C9" w:rsidP="00E013C9">
      <w:pPr>
        <w:spacing w:after="0"/>
        <w:rPr>
          <w:rFonts w:ascii="Garamond" w:hAnsi="Garamond" w:cs="Times New Roman"/>
          <w:lang w:val="sk-SK"/>
        </w:rPr>
      </w:pPr>
      <w:r w:rsidRPr="00484DC8">
        <w:rPr>
          <w:rFonts w:ascii="Garamond" w:hAnsi="Garamond" w:cs="Times New Roman"/>
          <w:lang w:val="sk-SK"/>
        </w:rPr>
        <w:t>DIČ:</w:t>
      </w:r>
      <w:r w:rsidRPr="00484DC8">
        <w:rPr>
          <w:rFonts w:ascii="Garamond" w:hAnsi="Garamond" w:cs="Times New Roman"/>
          <w:lang w:val="sk-SK"/>
        </w:rPr>
        <w:tab/>
      </w:r>
      <w:r w:rsidRPr="00484DC8">
        <w:rPr>
          <w:rFonts w:ascii="Garamond" w:hAnsi="Garamond" w:cs="Times New Roman"/>
          <w:lang w:val="sk-SK"/>
        </w:rPr>
        <w:tab/>
      </w:r>
      <w:r w:rsidRPr="00484DC8">
        <w:rPr>
          <w:rFonts w:ascii="Garamond" w:hAnsi="Garamond" w:cs="Times New Roman"/>
          <w:lang w:val="sk-SK"/>
        </w:rPr>
        <w:tab/>
        <w:t xml:space="preserve">2020936643                   </w:t>
      </w:r>
    </w:p>
    <w:p w14:paraId="19C37F19" w14:textId="77777777" w:rsidR="00484DC8" w:rsidRDefault="00E013C9" w:rsidP="00E013C9">
      <w:pPr>
        <w:rPr>
          <w:rFonts w:ascii="Garamond" w:hAnsi="Garamond" w:cs="Times New Roman"/>
          <w:lang w:val="sk-SK"/>
        </w:rPr>
      </w:pPr>
      <w:r w:rsidRPr="00484DC8">
        <w:rPr>
          <w:rFonts w:ascii="Garamond" w:hAnsi="Garamond" w:cs="Times New Roman"/>
          <w:lang w:val="sk-SK"/>
        </w:rPr>
        <w:t>Štatutárny zástupca:</w:t>
      </w:r>
      <w:r w:rsidRPr="00484DC8">
        <w:rPr>
          <w:rFonts w:ascii="Garamond" w:hAnsi="Garamond" w:cs="Times New Roman"/>
          <w:lang w:val="sk-SK"/>
        </w:rPr>
        <w:tab/>
        <w:t xml:space="preserve">Ing. Ján Hrčka, starosta </w:t>
      </w:r>
      <w:r w:rsidRPr="00484DC8">
        <w:rPr>
          <w:rFonts w:ascii="Garamond" w:hAnsi="Garamond" w:cs="Times New Roman"/>
          <w:lang w:val="sk-SK"/>
        </w:rPr>
        <w:tab/>
      </w:r>
      <w:r w:rsidRPr="00484DC8">
        <w:rPr>
          <w:rFonts w:ascii="Garamond" w:hAnsi="Garamond" w:cs="Times New Roman"/>
          <w:lang w:val="sk-SK"/>
        </w:rPr>
        <w:tab/>
      </w:r>
    </w:p>
    <w:p w14:paraId="36362BB7" w14:textId="6DE232CB" w:rsidR="00E013C9" w:rsidRPr="00484DC8" w:rsidRDefault="00E013C9" w:rsidP="00E013C9">
      <w:pPr>
        <w:rPr>
          <w:rFonts w:ascii="Garamond" w:hAnsi="Garamond" w:cs="Times New Roman"/>
          <w:lang w:val="sk-SK"/>
        </w:rPr>
      </w:pPr>
      <w:r w:rsidRPr="00484DC8">
        <w:rPr>
          <w:rFonts w:ascii="Garamond" w:hAnsi="Garamond" w:cs="Times New Roman"/>
          <w:lang w:val="sk-SK"/>
        </w:rPr>
        <w:t xml:space="preserve">                                                                                  </w:t>
      </w:r>
    </w:p>
    <w:p w14:paraId="5737E3BF" w14:textId="261A30B0" w:rsidR="00E013C9" w:rsidRPr="00484DC8" w:rsidRDefault="00E013C9" w:rsidP="00484DC8">
      <w:pPr>
        <w:spacing w:before="120" w:after="120"/>
        <w:contextualSpacing w:val="0"/>
        <w:jc w:val="center"/>
        <w:rPr>
          <w:rFonts w:ascii="Garamond" w:hAnsi="Garamond"/>
          <w:b/>
          <w:bCs/>
          <w:lang w:val="sk-SK"/>
        </w:rPr>
      </w:pPr>
      <w:r w:rsidRPr="00484DC8">
        <w:rPr>
          <w:rFonts w:ascii="Garamond" w:hAnsi="Garamond"/>
          <w:b/>
          <w:lang w:val="sk-SK"/>
        </w:rPr>
        <w:t>„</w:t>
      </w:r>
      <w:r w:rsidR="000E7F9A" w:rsidRPr="000E7F9A">
        <w:rPr>
          <w:rFonts w:ascii="Garamond" w:hAnsi="Garamond"/>
          <w:b/>
          <w:bCs/>
          <w:lang w:val="sk-SK"/>
        </w:rPr>
        <w:t>Stavebné úpravy v materských školách</w:t>
      </w:r>
      <w:r w:rsidRPr="00484DC8">
        <w:rPr>
          <w:rFonts w:ascii="Garamond" w:hAnsi="Garamond"/>
          <w:b/>
          <w:iCs/>
          <w:lang w:val="sk-SK"/>
        </w:rPr>
        <w:t>“</w:t>
      </w:r>
    </w:p>
    <w:p w14:paraId="1628EF2E" w14:textId="77777777" w:rsidR="00E013C9" w:rsidRPr="00484DC8" w:rsidRDefault="00E013C9" w:rsidP="00E013C9">
      <w:pPr>
        <w:jc w:val="center"/>
        <w:rPr>
          <w:rFonts w:ascii="Garamond" w:hAnsi="Garamond" w:cs="Times New Roman"/>
          <w:b/>
          <w:bCs/>
          <w:lang w:val="sk-SK"/>
        </w:rPr>
      </w:pPr>
      <w:r w:rsidRPr="00484DC8">
        <w:rPr>
          <w:rFonts w:ascii="Garamond" w:hAnsi="Garamond" w:cs="Times New Roman"/>
          <w:b/>
          <w:bCs/>
          <w:lang w:val="sk-SK"/>
        </w:rPr>
        <w:t>Identifikačné údaje uchádzača: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E013C9" w:rsidRPr="00E013C9" w14:paraId="4A48D9E5" w14:textId="77777777" w:rsidTr="00535DEA">
        <w:tc>
          <w:tcPr>
            <w:tcW w:w="4634" w:type="dxa"/>
          </w:tcPr>
          <w:p w14:paraId="3B6C748E" w14:textId="77777777" w:rsidR="00E013C9" w:rsidRPr="0038340A" w:rsidRDefault="00E013C9" w:rsidP="0038340A">
            <w:pPr>
              <w:rPr>
                <w:rFonts w:ascii="Garamond" w:hAnsi="Garamond"/>
                <w:lang w:val="sk-SK" w:eastAsia="cs-CZ"/>
              </w:rPr>
            </w:pPr>
            <w:r w:rsidRPr="0038340A">
              <w:rPr>
                <w:rFonts w:ascii="Garamond" w:hAnsi="Garamond"/>
                <w:lang w:val="sk-SK" w:eastAsia="cs-CZ"/>
              </w:rPr>
              <w:t>Obchodný názov spoločnosti:</w:t>
            </w:r>
          </w:p>
        </w:tc>
        <w:tc>
          <w:tcPr>
            <w:tcW w:w="4382" w:type="dxa"/>
          </w:tcPr>
          <w:p w14:paraId="4AC031F1" w14:textId="77777777" w:rsidR="00E013C9" w:rsidRPr="0038340A" w:rsidRDefault="00E013C9" w:rsidP="0038340A">
            <w:pPr>
              <w:rPr>
                <w:rFonts w:ascii="Garamond" w:hAnsi="Garamond"/>
                <w:lang w:val="sk-SK" w:eastAsia="cs-CZ"/>
              </w:rPr>
            </w:pPr>
          </w:p>
        </w:tc>
      </w:tr>
      <w:tr w:rsidR="00E013C9" w:rsidRPr="00E013C9" w14:paraId="64011BBF" w14:textId="77777777" w:rsidTr="00535DEA">
        <w:tc>
          <w:tcPr>
            <w:tcW w:w="4634" w:type="dxa"/>
            <w:shd w:val="clear" w:color="auto" w:fill="D9D9D9"/>
          </w:tcPr>
          <w:p w14:paraId="67DBFCE2" w14:textId="77777777" w:rsidR="00E013C9" w:rsidRPr="0038340A" w:rsidRDefault="00E013C9" w:rsidP="0038340A">
            <w:pPr>
              <w:rPr>
                <w:rFonts w:ascii="Garamond" w:hAnsi="Garamond"/>
                <w:lang w:val="sk-SK" w:eastAsia="cs-CZ"/>
              </w:rPr>
            </w:pPr>
            <w:r w:rsidRPr="0038340A">
              <w:rPr>
                <w:rFonts w:ascii="Garamond" w:hAnsi="Garamond"/>
                <w:lang w:val="sk-SK" w:eastAsia="cs-CZ"/>
              </w:rPr>
              <w:t>Sídlo alebo miesto podnikania:</w:t>
            </w:r>
          </w:p>
        </w:tc>
        <w:tc>
          <w:tcPr>
            <w:tcW w:w="4382" w:type="dxa"/>
            <w:shd w:val="clear" w:color="auto" w:fill="D9D9D9"/>
          </w:tcPr>
          <w:p w14:paraId="7D814A02" w14:textId="77777777" w:rsidR="00E013C9" w:rsidRPr="0038340A" w:rsidRDefault="00E013C9" w:rsidP="0038340A">
            <w:pPr>
              <w:rPr>
                <w:rFonts w:ascii="Garamond" w:hAnsi="Garamond"/>
                <w:lang w:val="sk-SK" w:eastAsia="cs-CZ"/>
              </w:rPr>
            </w:pPr>
          </w:p>
        </w:tc>
      </w:tr>
      <w:tr w:rsidR="00E013C9" w:rsidRPr="00E013C9" w14:paraId="2EFD4C3B" w14:textId="77777777" w:rsidTr="00535DEA">
        <w:tc>
          <w:tcPr>
            <w:tcW w:w="4634" w:type="dxa"/>
          </w:tcPr>
          <w:p w14:paraId="19925351" w14:textId="77777777" w:rsidR="00E013C9" w:rsidRPr="0038340A" w:rsidRDefault="00E013C9" w:rsidP="0038340A">
            <w:pPr>
              <w:rPr>
                <w:rFonts w:ascii="Garamond" w:hAnsi="Garamond"/>
                <w:lang w:val="sk-SK" w:eastAsia="cs-CZ"/>
              </w:rPr>
            </w:pPr>
            <w:r w:rsidRPr="0038340A">
              <w:rPr>
                <w:rFonts w:ascii="Garamond" w:hAnsi="Garamond"/>
                <w:lang w:val="sk-SK" w:eastAsia="cs-CZ"/>
              </w:rPr>
              <w:t>Ulica, číslo sídla:</w:t>
            </w:r>
          </w:p>
        </w:tc>
        <w:tc>
          <w:tcPr>
            <w:tcW w:w="4382" w:type="dxa"/>
          </w:tcPr>
          <w:p w14:paraId="1D93179B" w14:textId="77777777" w:rsidR="00E013C9" w:rsidRPr="0038340A" w:rsidRDefault="00E013C9" w:rsidP="0038340A">
            <w:pPr>
              <w:rPr>
                <w:rFonts w:ascii="Garamond" w:hAnsi="Garamond"/>
                <w:lang w:val="sk-SK" w:eastAsia="cs-CZ"/>
              </w:rPr>
            </w:pPr>
          </w:p>
        </w:tc>
      </w:tr>
      <w:tr w:rsidR="00E013C9" w:rsidRPr="00E013C9" w14:paraId="235E18DB" w14:textId="77777777" w:rsidTr="00535DEA">
        <w:tc>
          <w:tcPr>
            <w:tcW w:w="4634" w:type="dxa"/>
          </w:tcPr>
          <w:p w14:paraId="466252BE" w14:textId="77777777" w:rsidR="00E013C9" w:rsidRPr="0038340A" w:rsidRDefault="00E013C9" w:rsidP="0038340A">
            <w:pPr>
              <w:rPr>
                <w:rFonts w:ascii="Garamond" w:hAnsi="Garamond"/>
                <w:lang w:val="sk-SK" w:eastAsia="cs-CZ"/>
              </w:rPr>
            </w:pPr>
            <w:r w:rsidRPr="0038340A">
              <w:rPr>
                <w:rFonts w:ascii="Garamond" w:hAnsi="Garamond"/>
                <w:lang w:val="sk-SK" w:eastAsia="cs-CZ"/>
              </w:rPr>
              <w:t xml:space="preserve">PSČ: </w:t>
            </w:r>
          </w:p>
        </w:tc>
        <w:tc>
          <w:tcPr>
            <w:tcW w:w="4382" w:type="dxa"/>
          </w:tcPr>
          <w:p w14:paraId="450D1EA9" w14:textId="77777777" w:rsidR="00E013C9" w:rsidRPr="0038340A" w:rsidRDefault="00E013C9" w:rsidP="0038340A">
            <w:pPr>
              <w:rPr>
                <w:rFonts w:ascii="Garamond" w:hAnsi="Garamond"/>
                <w:lang w:val="sk-SK" w:eastAsia="cs-CZ"/>
              </w:rPr>
            </w:pPr>
          </w:p>
        </w:tc>
      </w:tr>
      <w:tr w:rsidR="00E013C9" w:rsidRPr="00E013C9" w14:paraId="27D9FAFB" w14:textId="77777777" w:rsidTr="00535DEA">
        <w:tc>
          <w:tcPr>
            <w:tcW w:w="4634" w:type="dxa"/>
          </w:tcPr>
          <w:p w14:paraId="6BEC4CC4" w14:textId="77777777" w:rsidR="00E013C9" w:rsidRPr="0038340A" w:rsidRDefault="00E013C9" w:rsidP="0038340A">
            <w:pPr>
              <w:rPr>
                <w:rFonts w:ascii="Garamond" w:hAnsi="Garamond"/>
                <w:lang w:val="sk-SK" w:eastAsia="cs-CZ"/>
              </w:rPr>
            </w:pPr>
            <w:r w:rsidRPr="0038340A">
              <w:rPr>
                <w:rFonts w:ascii="Garamond" w:hAnsi="Garamond"/>
                <w:lang w:val="sk-SK" w:eastAsia="cs-CZ"/>
              </w:rPr>
              <w:t>Mesto a štát:</w:t>
            </w:r>
          </w:p>
        </w:tc>
        <w:tc>
          <w:tcPr>
            <w:tcW w:w="4382" w:type="dxa"/>
          </w:tcPr>
          <w:p w14:paraId="6349F8C8" w14:textId="77777777" w:rsidR="00E013C9" w:rsidRPr="0038340A" w:rsidRDefault="00E013C9" w:rsidP="0038340A">
            <w:pPr>
              <w:rPr>
                <w:rFonts w:ascii="Garamond" w:hAnsi="Garamond"/>
                <w:lang w:val="sk-SK" w:eastAsia="cs-CZ"/>
              </w:rPr>
            </w:pPr>
          </w:p>
        </w:tc>
      </w:tr>
      <w:tr w:rsidR="00E013C9" w:rsidRPr="00E013C9" w14:paraId="6CE3F4C3" w14:textId="77777777" w:rsidTr="00535DEA">
        <w:tc>
          <w:tcPr>
            <w:tcW w:w="4634" w:type="dxa"/>
            <w:shd w:val="clear" w:color="auto" w:fill="D9D9D9"/>
          </w:tcPr>
          <w:p w14:paraId="707E3F5B" w14:textId="77777777" w:rsidR="00E013C9" w:rsidRPr="0038340A" w:rsidRDefault="00E013C9" w:rsidP="0038340A">
            <w:pPr>
              <w:rPr>
                <w:rFonts w:ascii="Garamond" w:hAnsi="Garamond"/>
                <w:lang w:val="sk-SK" w:eastAsia="cs-CZ"/>
              </w:rPr>
            </w:pPr>
            <w:r w:rsidRPr="0038340A">
              <w:rPr>
                <w:rFonts w:ascii="Garamond" w:hAnsi="Garamond"/>
                <w:lang w:val="sk-SK" w:eastAsia="cs-CZ"/>
              </w:rPr>
              <w:t xml:space="preserve">Štatutárny zástupca: </w:t>
            </w:r>
          </w:p>
        </w:tc>
        <w:tc>
          <w:tcPr>
            <w:tcW w:w="4382" w:type="dxa"/>
            <w:shd w:val="clear" w:color="auto" w:fill="D9D9D9"/>
          </w:tcPr>
          <w:p w14:paraId="36516D89" w14:textId="77777777" w:rsidR="00E013C9" w:rsidRPr="0038340A" w:rsidRDefault="00E013C9" w:rsidP="0038340A">
            <w:pPr>
              <w:rPr>
                <w:rFonts w:ascii="Garamond" w:hAnsi="Garamond"/>
                <w:lang w:val="sk-SK" w:eastAsia="cs-CZ"/>
              </w:rPr>
            </w:pPr>
          </w:p>
        </w:tc>
      </w:tr>
      <w:tr w:rsidR="00E013C9" w:rsidRPr="00E013C9" w14:paraId="6FBE90D5" w14:textId="77777777" w:rsidTr="00535DEA">
        <w:tc>
          <w:tcPr>
            <w:tcW w:w="4634" w:type="dxa"/>
          </w:tcPr>
          <w:p w14:paraId="0031CE6F" w14:textId="77777777" w:rsidR="00E013C9" w:rsidRPr="0038340A" w:rsidRDefault="00E013C9" w:rsidP="0038340A">
            <w:pPr>
              <w:rPr>
                <w:rFonts w:ascii="Garamond" w:hAnsi="Garamond"/>
                <w:lang w:val="sk-SK" w:eastAsia="cs-CZ"/>
              </w:rPr>
            </w:pPr>
            <w:r w:rsidRPr="0038340A">
              <w:rPr>
                <w:rFonts w:ascii="Garamond" w:hAnsi="Garamond"/>
                <w:lang w:val="sk-SK" w:eastAsia="cs-CZ"/>
              </w:rPr>
              <w:t>Meno, priezvisko, titul:</w:t>
            </w:r>
          </w:p>
        </w:tc>
        <w:tc>
          <w:tcPr>
            <w:tcW w:w="4382" w:type="dxa"/>
          </w:tcPr>
          <w:p w14:paraId="11C939E4" w14:textId="77777777" w:rsidR="00E013C9" w:rsidRPr="0038340A" w:rsidRDefault="00E013C9" w:rsidP="0038340A">
            <w:pPr>
              <w:rPr>
                <w:rFonts w:ascii="Garamond" w:hAnsi="Garamond"/>
                <w:lang w:val="sk-SK" w:eastAsia="cs-CZ"/>
              </w:rPr>
            </w:pPr>
          </w:p>
        </w:tc>
      </w:tr>
      <w:tr w:rsidR="00E013C9" w:rsidRPr="00E013C9" w14:paraId="25AD3E03" w14:textId="77777777" w:rsidTr="00535DEA">
        <w:tc>
          <w:tcPr>
            <w:tcW w:w="4634" w:type="dxa"/>
          </w:tcPr>
          <w:p w14:paraId="7CC71BA4" w14:textId="77777777" w:rsidR="00E013C9" w:rsidRPr="0038340A" w:rsidRDefault="00E013C9" w:rsidP="0038340A">
            <w:pPr>
              <w:rPr>
                <w:rFonts w:ascii="Garamond" w:hAnsi="Garamond"/>
                <w:lang w:val="sk-SK" w:eastAsia="cs-CZ"/>
              </w:rPr>
            </w:pPr>
            <w:r w:rsidRPr="0038340A">
              <w:rPr>
                <w:rFonts w:ascii="Garamond" w:hAnsi="Garamond"/>
                <w:lang w:val="sk-SK" w:eastAsia="cs-CZ"/>
              </w:rPr>
              <w:t xml:space="preserve">Telefón: </w:t>
            </w:r>
          </w:p>
        </w:tc>
        <w:tc>
          <w:tcPr>
            <w:tcW w:w="4382" w:type="dxa"/>
          </w:tcPr>
          <w:p w14:paraId="7D7C53F1" w14:textId="77777777" w:rsidR="00E013C9" w:rsidRPr="0038340A" w:rsidRDefault="00E013C9" w:rsidP="0038340A">
            <w:pPr>
              <w:rPr>
                <w:rFonts w:ascii="Garamond" w:hAnsi="Garamond"/>
                <w:lang w:val="sk-SK" w:eastAsia="cs-CZ"/>
              </w:rPr>
            </w:pPr>
          </w:p>
        </w:tc>
      </w:tr>
      <w:tr w:rsidR="00E013C9" w:rsidRPr="00E013C9" w14:paraId="6CCB9303" w14:textId="77777777" w:rsidTr="00535DEA">
        <w:tc>
          <w:tcPr>
            <w:tcW w:w="4634" w:type="dxa"/>
          </w:tcPr>
          <w:p w14:paraId="0230BD81" w14:textId="77777777" w:rsidR="00E013C9" w:rsidRPr="0038340A" w:rsidRDefault="00E013C9" w:rsidP="0038340A">
            <w:pPr>
              <w:rPr>
                <w:rFonts w:ascii="Garamond" w:hAnsi="Garamond"/>
                <w:lang w:val="sk-SK" w:eastAsia="cs-CZ"/>
              </w:rPr>
            </w:pPr>
            <w:r w:rsidRPr="0038340A">
              <w:rPr>
                <w:rFonts w:ascii="Garamond" w:hAnsi="Garamond"/>
                <w:lang w:val="sk-SK" w:eastAsia="cs-CZ"/>
              </w:rPr>
              <w:t>E-mail:</w:t>
            </w:r>
          </w:p>
        </w:tc>
        <w:tc>
          <w:tcPr>
            <w:tcW w:w="4382" w:type="dxa"/>
          </w:tcPr>
          <w:p w14:paraId="22E2AB1F" w14:textId="77777777" w:rsidR="00E013C9" w:rsidRPr="0038340A" w:rsidRDefault="00E013C9" w:rsidP="0038340A">
            <w:pPr>
              <w:rPr>
                <w:rFonts w:ascii="Garamond" w:hAnsi="Garamond"/>
                <w:lang w:val="sk-SK" w:eastAsia="cs-CZ"/>
              </w:rPr>
            </w:pPr>
          </w:p>
        </w:tc>
      </w:tr>
      <w:tr w:rsidR="00E013C9" w:rsidRPr="00E013C9" w14:paraId="676F2067" w14:textId="77777777" w:rsidTr="00535DEA">
        <w:tc>
          <w:tcPr>
            <w:tcW w:w="4634" w:type="dxa"/>
          </w:tcPr>
          <w:p w14:paraId="58D3C742" w14:textId="77777777" w:rsidR="00E013C9" w:rsidRPr="0038340A" w:rsidRDefault="00E013C9" w:rsidP="0038340A">
            <w:pPr>
              <w:rPr>
                <w:rFonts w:ascii="Garamond" w:hAnsi="Garamond"/>
                <w:lang w:val="sk-SK" w:eastAsia="cs-CZ"/>
              </w:rPr>
            </w:pPr>
            <w:r w:rsidRPr="0038340A">
              <w:rPr>
                <w:rFonts w:ascii="Garamond" w:hAnsi="Garamond"/>
                <w:lang w:val="sk-SK" w:eastAsia="cs-CZ"/>
              </w:rPr>
              <w:t xml:space="preserve">Internetová adresa: </w:t>
            </w:r>
          </w:p>
        </w:tc>
        <w:tc>
          <w:tcPr>
            <w:tcW w:w="4382" w:type="dxa"/>
          </w:tcPr>
          <w:p w14:paraId="4F9021D7" w14:textId="77777777" w:rsidR="00E013C9" w:rsidRPr="0038340A" w:rsidRDefault="00E013C9" w:rsidP="0038340A">
            <w:pPr>
              <w:rPr>
                <w:rFonts w:ascii="Garamond" w:hAnsi="Garamond"/>
                <w:lang w:val="sk-SK" w:eastAsia="cs-CZ"/>
              </w:rPr>
            </w:pPr>
          </w:p>
        </w:tc>
      </w:tr>
      <w:tr w:rsidR="00E013C9" w:rsidRPr="00E013C9" w14:paraId="48F09592" w14:textId="77777777" w:rsidTr="00535DEA">
        <w:tc>
          <w:tcPr>
            <w:tcW w:w="4634" w:type="dxa"/>
            <w:shd w:val="clear" w:color="auto" w:fill="D9D9D9"/>
          </w:tcPr>
          <w:p w14:paraId="2D3AED74" w14:textId="77777777" w:rsidR="00E013C9" w:rsidRPr="0038340A" w:rsidRDefault="00E013C9" w:rsidP="0038340A">
            <w:pPr>
              <w:rPr>
                <w:rFonts w:ascii="Garamond" w:hAnsi="Garamond"/>
                <w:lang w:val="sk-SK" w:eastAsia="cs-CZ"/>
              </w:rPr>
            </w:pPr>
            <w:r w:rsidRPr="0038340A">
              <w:rPr>
                <w:rFonts w:ascii="Garamond" w:hAnsi="Garamond"/>
                <w:lang w:val="sk-SK" w:eastAsia="cs-CZ"/>
              </w:rPr>
              <w:t>Všeobecné identifikačné údaje:</w:t>
            </w:r>
          </w:p>
        </w:tc>
        <w:tc>
          <w:tcPr>
            <w:tcW w:w="4382" w:type="dxa"/>
            <w:shd w:val="clear" w:color="auto" w:fill="D9D9D9"/>
          </w:tcPr>
          <w:p w14:paraId="48B45368" w14:textId="77777777" w:rsidR="00E013C9" w:rsidRPr="0038340A" w:rsidRDefault="00E013C9" w:rsidP="0038340A">
            <w:pPr>
              <w:rPr>
                <w:rFonts w:ascii="Garamond" w:hAnsi="Garamond"/>
                <w:lang w:val="sk-SK" w:eastAsia="cs-CZ"/>
              </w:rPr>
            </w:pPr>
          </w:p>
        </w:tc>
      </w:tr>
      <w:tr w:rsidR="00E013C9" w:rsidRPr="00E013C9" w14:paraId="236D01DE" w14:textId="77777777" w:rsidTr="00E013C9">
        <w:tc>
          <w:tcPr>
            <w:tcW w:w="4634" w:type="dxa"/>
            <w:shd w:val="clear" w:color="auto" w:fill="D9D9D9"/>
          </w:tcPr>
          <w:p w14:paraId="50A6E53E" w14:textId="77777777" w:rsidR="00E013C9" w:rsidRPr="0038340A" w:rsidRDefault="00E013C9" w:rsidP="0038340A">
            <w:pPr>
              <w:rPr>
                <w:rFonts w:ascii="Garamond" w:hAnsi="Garamond"/>
                <w:lang w:val="sk-SK" w:eastAsia="cs-CZ"/>
              </w:rPr>
            </w:pPr>
            <w:r w:rsidRPr="0038340A">
              <w:rPr>
                <w:rFonts w:ascii="Garamond" w:hAnsi="Garamond"/>
                <w:lang w:val="sk-SK" w:eastAsia="cs-CZ"/>
              </w:rPr>
              <w:t>Právna forma:</w:t>
            </w:r>
          </w:p>
        </w:tc>
        <w:tc>
          <w:tcPr>
            <w:tcW w:w="4382" w:type="dxa"/>
            <w:shd w:val="clear" w:color="auto" w:fill="D9D9D9"/>
          </w:tcPr>
          <w:p w14:paraId="2DB5683F" w14:textId="77777777" w:rsidR="00E013C9" w:rsidRPr="0038340A" w:rsidRDefault="00E013C9" w:rsidP="0038340A">
            <w:pPr>
              <w:rPr>
                <w:rFonts w:ascii="Garamond" w:hAnsi="Garamond"/>
                <w:lang w:val="sk-SK" w:eastAsia="cs-CZ"/>
              </w:rPr>
            </w:pPr>
          </w:p>
        </w:tc>
      </w:tr>
      <w:tr w:rsidR="00E013C9" w:rsidRPr="00E013C9" w14:paraId="7F2B6B9B" w14:textId="77777777" w:rsidTr="00535DEA">
        <w:tc>
          <w:tcPr>
            <w:tcW w:w="4634" w:type="dxa"/>
            <w:shd w:val="clear" w:color="auto" w:fill="FFFFFF"/>
          </w:tcPr>
          <w:p w14:paraId="27ED7858" w14:textId="77777777" w:rsidR="00E013C9" w:rsidRPr="0038340A" w:rsidRDefault="00E013C9" w:rsidP="0038340A">
            <w:pPr>
              <w:rPr>
                <w:rFonts w:ascii="Garamond" w:hAnsi="Garamond"/>
                <w:lang w:val="sk-SK" w:eastAsia="cs-CZ"/>
              </w:rPr>
            </w:pPr>
            <w:r w:rsidRPr="0038340A">
              <w:rPr>
                <w:rFonts w:ascii="Garamond" w:hAnsi="Garamond"/>
                <w:lang w:val="sk-SK" w:eastAsia="cs-CZ"/>
              </w:rPr>
              <w:t>IČO:</w:t>
            </w:r>
          </w:p>
        </w:tc>
        <w:tc>
          <w:tcPr>
            <w:tcW w:w="4382" w:type="dxa"/>
            <w:shd w:val="clear" w:color="auto" w:fill="FFFFFF"/>
          </w:tcPr>
          <w:p w14:paraId="5C2E8183" w14:textId="77777777" w:rsidR="00E013C9" w:rsidRPr="0038340A" w:rsidRDefault="00E013C9" w:rsidP="0038340A">
            <w:pPr>
              <w:rPr>
                <w:rFonts w:ascii="Garamond" w:hAnsi="Garamond"/>
                <w:lang w:val="sk-SK" w:eastAsia="cs-CZ"/>
              </w:rPr>
            </w:pPr>
          </w:p>
        </w:tc>
      </w:tr>
      <w:tr w:rsidR="00E013C9" w:rsidRPr="00E013C9" w14:paraId="061BD967" w14:textId="77777777" w:rsidTr="00535DEA">
        <w:tc>
          <w:tcPr>
            <w:tcW w:w="4634" w:type="dxa"/>
            <w:shd w:val="clear" w:color="auto" w:fill="FFFFFF"/>
          </w:tcPr>
          <w:p w14:paraId="3FCC2487" w14:textId="77777777" w:rsidR="00E013C9" w:rsidRPr="0038340A" w:rsidRDefault="00E013C9" w:rsidP="0038340A">
            <w:pPr>
              <w:rPr>
                <w:rFonts w:ascii="Garamond" w:hAnsi="Garamond"/>
                <w:lang w:val="sk-SK" w:eastAsia="cs-CZ"/>
              </w:rPr>
            </w:pPr>
            <w:r w:rsidRPr="0038340A">
              <w:rPr>
                <w:rFonts w:ascii="Garamond" w:hAnsi="Garamond"/>
                <w:lang w:val="sk-SK" w:eastAsia="cs-CZ"/>
              </w:rPr>
              <w:t>IČ DPH:</w:t>
            </w:r>
          </w:p>
        </w:tc>
        <w:tc>
          <w:tcPr>
            <w:tcW w:w="4382" w:type="dxa"/>
            <w:shd w:val="clear" w:color="auto" w:fill="FFFFFF"/>
          </w:tcPr>
          <w:p w14:paraId="15A21567" w14:textId="77777777" w:rsidR="00E013C9" w:rsidRPr="0038340A" w:rsidRDefault="00E013C9" w:rsidP="0038340A">
            <w:pPr>
              <w:rPr>
                <w:rFonts w:ascii="Garamond" w:hAnsi="Garamond"/>
                <w:lang w:val="sk-SK" w:eastAsia="cs-CZ"/>
              </w:rPr>
            </w:pPr>
          </w:p>
        </w:tc>
      </w:tr>
      <w:tr w:rsidR="00E013C9" w:rsidRPr="00E013C9" w14:paraId="0A0FE145" w14:textId="77777777" w:rsidTr="00535DEA">
        <w:tc>
          <w:tcPr>
            <w:tcW w:w="4634" w:type="dxa"/>
            <w:shd w:val="clear" w:color="auto" w:fill="FFFFFF"/>
          </w:tcPr>
          <w:p w14:paraId="756FF4BE" w14:textId="77777777" w:rsidR="00E013C9" w:rsidRPr="0038340A" w:rsidRDefault="00E013C9" w:rsidP="0038340A">
            <w:pPr>
              <w:rPr>
                <w:rFonts w:ascii="Garamond" w:hAnsi="Garamond"/>
                <w:lang w:val="sk-SK" w:eastAsia="cs-CZ"/>
              </w:rPr>
            </w:pPr>
            <w:r w:rsidRPr="0038340A">
              <w:rPr>
                <w:rFonts w:ascii="Garamond" w:hAnsi="Garamond"/>
                <w:lang w:val="sk-SK" w:eastAsia="cs-CZ"/>
              </w:rPr>
              <w:t>DIČ:</w:t>
            </w:r>
          </w:p>
        </w:tc>
        <w:tc>
          <w:tcPr>
            <w:tcW w:w="4382" w:type="dxa"/>
            <w:shd w:val="clear" w:color="auto" w:fill="FFFFFF"/>
          </w:tcPr>
          <w:p w14:paraId="630D234B" w14:textId="77777777" w:rsidR="00E013C9" w:rsidRPr="0038340A" w:rsidRDefault="00E013C9" w:rsidP="0038340A">
            <w:pPr>
              <w:rPr>
                <w:rFonts w:ascii="Garamond" w:hAnsi="Garamond"/>
                <w:lang w:val="sk-SK" w:eastAsia="cs-CZ"/>
              </w:rPr>
            </w:pPr>
          </w:p>
        </w:tc>
      </w:tr>
      <w:tr w:rsidR="00E013C9" w:rsidRPr="00E013C9" w14:paraId="11EFA5F1" w14:textId="77777777" w:rsidTr="00535DEA">
        <w:tc>
          <w:tcPr>
            <w:tcW w:w="4634" w:type="dxa"/>
            <w:shd w:val="clear" w:color="auto" w:fill="FFFFFF"/>
          </w:tcPr>
          <w:p w14:paraId="1E41D28F" w14:textId="77777777" w:rsidR="00E013C9" w:rsidRPr="0038340A" w:rsidRDefault="00E013C9" w:rsidP="0038340A">
            <w:pPr>
              <w:rPr>
                <w:rFonts w:ascii="Garamond" w:hAnsi="Garamond"/>
                <w:lang w:val="sk-SK" w:eastAsia="cs-CZ"/>
              </w:rPr>
            </w:pPr>
            <w:r w:rsidRPr="0038340A">
              <w:rPr>
                <w:rFonts w:ascii="Garamond" w:hAnsi="Garamond"/>
                <w:lang w:val="sk-SK" w:eastAsia="cs-CZ"/>
              </w:rPr>
              <w:t xml:space="preserve">Kontaktná osoba (meno, priezvisko, titul):  </w:t>
            </w:r>
          </w:p>
        </w:tc>
        <w:tc>
          <w:tcPr>
            <w:tcW w:w="4382" w:type="dxa"/>
            <w:shd w:val="clear" w:color="auto" w:fill="FFFFFF"/>
          </w:tcPr>
          <w:p w14:paraId="5E377E28" w14:textId="77777777" w:rsidR="00E013C9" w:rsidRPr="0038340A" w:rsidRDefault="00E013C9" w:rsidP="0038340A">
            <w:pPr>
              <w:rPr>
                <w:rFonts w:ascii="Garamond" w:hAnsi="Garamond"/>
                <w:lang w:val="sk-SK" w:eastAsia="cs-CZ"/>
              </w:rPr>
            </w:pPr>
          </w:p>
        </w:tc>
      </w:tr>
      <w:tr w:rsidR="00E013C9" w:rsidRPr="00E013C9" w14:paraId="2CFE2FF0" w14:textId="77777777" w:rsidTr="00535DEA">
        <w:tc>
          <w:tcPr>
            <w:tcW w:w="4634" w:type="dxa"/>
            <w:shd w:val="clear" w:color="auto" w:fill="FFFFFF"/>
          </w:tcPr>
          <w:p w14:paraId="31BDC71F" w14:textId="77777777" w:rsidR="00E013C9" w:rsidRPr="0038340A" w:rsidRDefault="00E013C9" w:rsidP="0038340A">
            <w:pPr>
              <w:rPr>
                <w:rFonts w:ascii="Garamond" w:hAnsi="Garamond"/>
                <w:lang w:val="sk-SK" w:eastAsia="cs-CZ"/>
              </w:rPr>
            </w:pPr>
            <w:r w:rsidRPr="0038340A">
              <w:rPr>
                <w:rFonts w:ascii="Garamond" w:hAnsi="Garamond"/>
                <w:lang w:val="sk-SK" w:eastAsia="cs-CZ"/>
              </w:rPr>
              <w:t xml:space="preserve">Telefón: </w:t>
            </w:r>
          </w:p>
        </w:tc>
        <w:tc>
          <w:tcPr>
            <w:tcW w:w="4382" w:type="dxa"/>
            <w:shd w:val="clear" w:color="auto" w:fill="FFFFFF"/>
          </w:tcPr>
          <w:p w14:paraId="588CCF6B" w14:textId="77777777" w:rsidR="00E013C9" w:rsidRPr="0038340A" w:rsidRDefault="00E013C9" w:rsidP="0038340A">
            <w:pPr>
              <w:rPr>
                <w:rFonts w:ascii="Garamond" w:hAnsi="Garamond"/>
                <w:lang w:val="sk-SK" w:eastAsia="cs-CZ"/>
              </w:rPr>
            </w:pPr>
          </w:p>
        </w:tc>
      </w:tr>
      <w:tr w:rsidR="00E013C9" w:rsidRPr="00E013C9" w14:paraId="27717F20" w14:textId="77777777" w:rsidTr="00535DEA">
        <w:tc>
          <w:tcPr>
            <w:tcW w:w="4634" w:type="dxa"/>
            <w:shd w:val="clear" w:color="auto" w:fill="FFFFFF"/>
          </w:tcPr>
          <w:p w14:paraId="2E81CB87" w14:textId="77777777" w:rsidR="00E013C9" w:rsidRPr="0038340A" w:rsidRDefault="00E013C9" w:rsidP="0038340A">
            <w:pPr>
              <w:rPr>
                <w:rFonts w:ascii="Garamond" w:hAnsi="Garamond"/>
                <w:lang w:val="sk-SK" w:eastAsia="cs-CZ"/>
              </w:rPr>
            </w:pPr>
            <w:r w:rsidRPr="0038340A">
              <w:rPr>
                <w:rFonts w:ascii="Garamond" w:hAnsi="Garamond"/>
                <w:lang w:val="sk-SK" w:eastAsia="cs-CZ"/>
              </w:rPr>
              <w:t>E-mail:</w:t>
            </w:r>
          </w:p>
        </w:tc>
        <w:tc>
          <w:tcPr>
            <w:tcW w:w="4382" w:type="dxa"/>
            <w:shd w:val="clear" w:color="auto" w:fill="FFFFFF"/>
          </w:tcPr>
          <w:p w14:paraId="4469BC81" w14:textId="77777777" w:rsidR="00E013C9" w:rsidRPr="0038340A" w:rsidRDefault="00E013C9" w:rsidP="0038340A">
            <w:pPr>
              <w:rPr>
                <w:rFonts w:ascii="Garamond" w:hAnsi="Garamond"/>
                <w:lang w:val="sk-SK" w:eastAsia="cs-CZ"/>
              </w:rPr>
            </w:pPr>
          </w:p>
        </w:tc>
      </w:tr>
    </w:tbl>
    <w:p w14:paraId="4826B56F" w14:textId="77777777" w:rsidR="00E013C9" w:rsidRDefault="00E013C9" w:rsidP="00E013C9">
      <w:pPr>
        <w:rPr>
          <w:rFonts w:ascii="Times New Roman" w:hAnsi="Times New Roman" w:cs="Times New Roman"/>
          <w:b/>
          <w:bCs/>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914892" w:rsidRPr="00E013C9" w14:paraId="13E98A6D" w14:textId="77777777" w:rsidTr="00535DEA">
        <w:tc>
          <w:tcPr>
            <w:tcW w:w="4634" w:type="dxa"/>
            <w:shd w:val="clear" w:color="auto" w:fill="AEAAAA" w:themeFill="background2" w:themeFillShade="BF"/>
          </w:tcPr>
          <w:p w14:paraId="100B2FC1" w14:textId="56370B9E" w:rsidR="00914892" w:rsidRPr="0038340A" w:rsidRDefault="00914892" w:rsidP="0038340A">
            <w:pPr>
              <w:rPr>
                <w:rFonts w:ascii="Garamond" w:hAnsi="Garamond"/>
                <w:lang w:val="sk-SK" w:eastAsia="cs-CZ"/>
              </w:rPr>
            </w:pPr>
            <w:r w:rsidRPr="0038340A">
              <w:rPr>
                <w:rFonts w:ascii="Garamond" w:hAnsi="Garamond"/>
                <w:lang w:val="sk-SK" w:eastAsia="cs-CZ"/>
              </w:rPr>
              <w:t>Ide o splnomocneného zástupcu skupiny dodávateľov?</w:t>
            </w:r>
            <w:r w:rsidR="0018267A">
              <w:rPr>
                <w:rStyle w:val="Odkaznapoznmkupodiarou"/>
                <w:rFonts w:ascii="Garamond" w:hAnsi="Garamond"/>
                <w:lang w:val="sk-SK" w:eastAsia="cs-CZ"/>
              </w:rPr>
              <w:footnoteReference w:id="3"/>
            </w:r>
          </w:p>
        </w:tc>
        <w:tc>
          <w:tcPr>
            <w:tcW w:w="4382" w:type="dxa"/>
            <w:shd w:val="clear" w:color="auto" w:fill="AEAAAA" w:themeFill="background2" w:themeFillShade="BF"/>
            <w:vAlign w:val="center"/>
          </w:tcPr>
          <w:p w14:paraId="1833BD15" w14:textId="77777777" w:rsidR="00914892" w:rsidRPr="0038340A" w:rsidRDefault="00914892" w:rsidP="00535DEA">
            <w:pPr>
              <w:rPr>
                <w:rFonts w:ascii="Garamond" w:hAnsi="Garamond"/>
                <w:lang w:eastAsia="cs-CZ"/>
              </w:rPr>
            </w:pPr>
            <w:r w:rsidRPr="0038340A">
              <w:rPr>
                <w:rFonts w:ascii="Garamond" w:hAnsi="Garamond"/>
                <w:lang w:val="sk-SK" w:eastAsia="cs-CZ"/>
              </w:rPr>
              <w:t>Áno    /    Nie</w:t>
            </w:r>
          </w:p>
        </w:tc>
      </w:tr>
      <w:tr w:rsidR="0018267A" w:rsidRPr="00E013C9" w14:paraId="0A343B9C" w14:textId="77777777" w:rsidTr="00535DEA">
        <w:tc>
          <w:tcPr>
            <w:tcW w:w="4634" w:type="dxa"/>
            <w:shd w:val="clear" w:color="auto" w:fill="AEAAAA" w:themeFill="background2" w:themeFillShade="BF"/>
          </w:tcPr>
          <w:p w14:paraId="24028D95" w14:textId="0D73A7DC" w:rsidR="0018267A" w:rsidRPr="0038340A" w:rsidRDefault="0018267A" w:rsidP="0038340A">
            <w:pPr>
              <w:rPr>
                <w:rFonts w:ascii="Garamond" w:hAnsi="Garamond"/>
                <w:lang w:val="sk-SK" w:eastAsia="cs-CZ"/>
              </w:rPr>
            </w:pPr>
            <w:r>
              <w:rPr>
                <w:rFonts w:ascii="Garamond" w:hAnsi="Garamond"/>
                <w:lang w:val="sk-SK" w:eastAsia="cs-CZ"/>
              </w:rPr>
              <w:t xml:space="preserve">Je uchádzač malý alebo stredný podnik? </w:t>
            </w:r>
            <w:r>
              <w:rPr>
                <w:rStyle w:val="Odkaznapoznmkupodiarou"/>
                <w:rFonts w:ascii="Garamond" w:hAnsi="Garamond"/>
                <w:lang w:val="sk-SK" w:eastAsia="cs-CZ"/>
              </w:rPr>
              <w:footnoteReference w:id="4"/>
            </w:r>
          </w:p>
        </w:tc>
        <w:tc>
          <w:tcPr>
            <w:tcW w:w="4382" w:type="dxa"/>
            <w:shd w:val="clear" w:color="auto" w:fill="AEAAAA" w:themeFill="background2" w:themeFillShade="BF"/>
            <w:vAlign w:val="center"/>
          </w:tcPr>
          <w:p w14:paraId="10FE634D" w14:textId="25EBA72B" w:rsidR="0018267A" w:rsidRPr="0038340A" w:rsidRDefault="0018267A" w:rsidP="00535DEA">
            <w:pPr>
              <w:rPr>
                <w:rFonts w:ascii="Garamond" w:hAnsi="Garamond"/>
                <w:lang w:val="sk-SK" w:eastAsia="cs-CZ"/>
              </w:rPr>
            </w:pPr>
            <w:r w:rsidRPr="0038340A">
              <w:rPr>
                <w:rFonts w:ascii="Garamond" w:hAnsi="Garamond"/>
                <w:lang w:val="sk-SK" w:eastAsia="cs-CZ"/>
              </w:rPr>
              <w:t>Áno    /    Nie</w:t>
            </w:r>
          </w:p>
        </w:tc>
      </w:tr>
      <w:tr w:rsidR="000E7F9A" w:rsidRPr="00E013C9" w14:paraId="11A7B498" w14:textId="77777777" w:rsidTr="00535DEA">
        <w:tc>
          <w:tcPr>
            <w:tcW w:w="4634" w:type="dxa"/>
            <w:shd w:val="clear" w:color="auto" w:fill="AEAAAA" w:themeFill="background2" w:themeFillShade="BF"/>
          </w:tcPr>
          <w:p w14:paraId="6B325784" w14:textId="2C137F9A" w:rsidR="000E7F9A" w:rsidRDefault="000E7F9A" w:rsidP="0038340A">
            <w:pPr>
              <w:rPr>
                <w:rFonts w:ascii="Garamond" w:hAnsi="Garamond"/>
                <w:lang w:val="sk-SK" w:eastAsia="cs-CZ"/>
              </w:rPr>
            </w:pPr>
            <w:r>
              <w:rPr>
                <w:rFonts w:ascii="Garamond" w:hAnsi="Garamond"/>
                <w:lang w:val="sk-SK" w:eastAsia="cs-CZ"/>
              </w:rPr>
              <w:t>Časť / časti, do ktorých uchádzač podal svoju ponuku</w:t>
            </w:r>
          </w:p>
        </w:tc>
        <w:tc>
          <w:tcPr>
            <w:tcW w:w="4382" w:type="dxa"/>
            <w:shd w:val="clear" w:color="auto" w:fill="AEAAAA" w:themeFill="background2" w:themeFillShade="BF"/>
            <w:vAlign w:val="center"/>
          </w:tcPr>
          <w:p w14:paraId="055464B2" w14:textId="77777777" w:rsidR="000E7F9A" w:rsidRPr="0038340A" w:rsidRDefault="000E7F9A" w:rsidP="00535DEA">
            <w:pPr>
              <w:rPr>
                <w:rFonts w:ascii="Garamond" w:hAnsi="Garamond"/>
                <w:lang w:val="sk-SK" w:eastAsia="cs-CZ"/>
              </w:rPr>
            </w:pPr>
          </w:p>
        </w:tc>
      </w:tr>
    </w:tbl>
    <w:p w14:paraId="01702921" w14:textId="77777777" w:rsidR="00914892" w:rsidRPr="00E013C9" w:rsidRDefault="00914892" w:rsidP="00535DEA">
      <w:pPr>
        <w:jc w:val="center"/>
        <w:rPr>
          <w:rFonts w:ascii="Times New Roman" w:hAnsi="Times New Roman" w:cs="Times New Roman"/>
          <w:b/>
          <w:bCs/>
          <w:lang w:val="sk-SK"/>
        </w:rPr>
      </w:pPr>
    </w:p>
    <w:p w14:paraId="15B9A4A3" w14:textId="299CA08C" w:rsidR="00914892" w:rsidRPr="0038340A" w:rsidRDefault="0038340A" w:rsidP="00E013C9">
      <w:pPr>
        <w:rPr>
          <w:rFonts w:ascii="Garamond" w:hAnsi="Garamond"/>
          <w:lang w:val="sk-SK"/>
        </w:rPr>
      </w:pPr>
      <w:r w:rsidRPr="0038340A">
        <w:rPr>
          <w:rFonts w:ascii="Garamond" w:hAnsi="Garamond"/>
          <w:lang w:val="sk-SK"/>
        </w:rPr>
        <w:t>Uchádzač týmto vyhlasuje</w:t>
      </w:r>
      <w:r w:rsidR="00E013C9" w:rsidRPr="0038340A">
        <w:rPr>
          <w:rFonts w:ascii="Garamond" w:hAnsi="Garamond"/>
          <w:lang w:val="sk-SK"/>
        </w:rPr>
        <w:t xml:space="preserve">, že doklady uvedené v ponuke sú pravdivé, nie sú pozmenené a sú skutočné. Zoznam súborov a dokladov, ktorý </w:t>
      </w:r>
      <w:r w:rsidRPr="0038340A">
        <w:rPr>
          <w:rFonts w:ascii="Garamond" w:hAnsi="Garamond"/>
          <w:lang w:val="sk-SK"/>
        </w:rPr>
        <w:t>uviedo</w:t>
      </w:r>
      <w:r>
        <w:rPr>
          <w:rFonts w:ascii="Garamond" w:hAnsi="Garamond"/>
          <w:lang w:val="sk-SK"/>
        </w:rPr>
        <w:t>l</w:t>
      </w:r>
      <w:r w:rsidR="00E013C9" w:rsidRPr="0038340A">
        <w:rPr>
          <w:rFonts w:ascii="Garamond" w:hAnsi="Garamond"/>
          <w:lang w:val="sk-SK"/>
        </w:rPr>
        <w:t xml:space="preserve"> je vyjadrený kompletne a úplne. </w:t>
      </w:r>
    </w:p>
    <w:p w14:paraId="0DEDD12B" w14:textId="480F61BB" w:rsidR="00914892" w:rsidRPr="0038340A" w:rsidRDefault="00EA58D0" w:rsidP="00E013C9">
      <w:pPr>
        <w:rPr>
          <w:rFonts w:ascii="Garamond" w:hAnsi="Garamond"/>
          <w:lang w:val="sk-SK"/>
        </w:rPr>
      </w:pPr>
      <w:r w:rsidRPr="0038340A">
        <w:rPr>
          <w:rFonts w:ascii="Garamond" w:hAnsi="Garamond"/>
          <w:lang w:val="sk-SK"/>
        </w:rPr>
        <w:t>Uchádzač týmto vyhlasuje</w:t>
      </w:r>
      <w:r w:rsidR="00914892" w:rsidRPr="0038340A">
        <w:rPr>
          <w:rFonts w:ascii="Garamond" w:hAnsi="Garamond"/>
          <w:lang w:val="sk-SK"/>
        </w:rPr>
        <w:t>, že súhlasí s podmienkami verejného obstarávania na predmet zákazky „</w:t>
      </w:r>
      <w:r w:rsidR="000E7F9A" w:rsidRPr="000E7F9A">
        <w:rPr>
          <w:rFonts w:ascii="Garamond" w:hAnsi="Garamond"/>
          <w:b/>
          <w:bCs/>
          <w:lang w:val="sk-SK"/>
        </w:rPr>
        <w:t>Stavebné úpravy v materských školách</w:t>
      </w:r>
      <w:r w:rsidR="00914892" w:rsidRPr="0038340A">
        <w:rPr>
          <w:rFonts w:ascii="Garamond" w:hAnsi="Garamond"/>
          <w:lang w:val="sk-SK"/>
        </w:rPr>
        <w:t>“, ktoré určil verejný obstarávateľ a súhlasí s obchodnými podmienkami uskutočnenia predmetu zákazky uvedenými v</w:t>
      </w:r>
      <w:r w:rsidR="000E7F9A">
        <w:rPr>
          <w:rFonts w:ascii="Garamond" w:hAnsi="Garamond"/>
          <w:lang w:val="sk-SK"/>
        </w:rPr>
        <w:t> </w:t>
      </w:r>
      <w:r w:rsidR="00914892" w:rsidRPr="0038340A">
        <w:rPr>
          <w:rFonts w:ascii="Garamond" w:hAnsi="Garamond"/>
          <w:lang w:val="sk-SK"/>
        </w:rPr>
        <w:t>zmluve</w:t>
      </w:r>
      <w:r w:rsidR="000E7F9A">
        <w:rPr>
          <w:rFonts w:ascii="Garamond" w:hAnsi="Garamond"/>
          <w:lang w:val="sk-SK"/>
        </w:rPr>
        <w:t xml:space="preserve"> o dielo</w:t>
      </w:r>
      <w:r w:rsidRPr="0038340A">
        <w:rPr>
          <w:rFonts w:ascii="Garamond" w:hAnsi="Garamond"/>
          <w:lang w:val="sk-SK"/>
        </w:rPr>
        <w:t>.</w:t>
      </w:r>
    </w:p>
    <w:p w14:paraId="777E0AD3" w14:textId="77777777" w:rsidR="00E013C9" w:rsidRPr="0038340A" w:rsidRDefault="00E013C9" w:rsidP="0038340A">
      <w:pPr>
        <w:rPr>
          <w:rFonts w:ascii="Garamond" w:hAnsi="Garamond"/>
          <w:lang w:val="sk-SK"/>
        </w:rPr>
      </w:pPr>
    </w:p>
    <w:p w14:paraId="3972474D" w14:textId="77777777" w:rsidR="00E013C9" w:rsidRPr="0038340A" w:rsidRDefault="00E013C9" w:rsidP="0038340A">
      <w:pPr>
        <w:rPr>
          <w:rFonts w:ascii="Garamond" w:hAnsi="Garamond"/>
          <w:lang w:val="sk-SK"/>
        </w:rPr>
      </w:pPr>
      <w:r w:rsidRPr="0038340A">
        <w:rPr>
          <w:rFonts w:ascii="Garamond" w:hAnsi="Garamond"/>
          <w:lang w:val="sk-SK"/>
        </w:rPr>
        <w:lastRenderedPageBreak/>
        <w:t xml:space="preserve">Dátum: ......................................... </w:t>
      </w:r>
    </w:p>
    <w:p w14:paraId="7026182E" w14:textId="77777777" w:rsidR="00E013C9" w:rsidRPr="0038340A" w:rsidRDefault="00E013C9" w:rsidP="0038340A">
      <w:pPr>
        <w:rPr>
          <w:rFonts w:ascii="Garamond" w:hAnsi="Garamond"/>
          <w:lang w:val="sk-SK"/>
        </w:rPr>
      </w:pPr>
    </w:p>
    <w:p w14:paraId="7A7DF334" w14:textId="77777777" w:rsidR="00E013C9" w:rsidRPr="0038340A" w:rsidRDefault="00E013C9" w:rsidP="0038340A">
      <w:pPr>
        <w:rPr>
          <w:rFonts w:ascii="Garamond" w:hAnsi="Garamond"/>
          <w:lang w:val="sk-SK"/>
        </w:rPr>
      </w:pPr>
      <w:r w:rsidRPr="0038340A">
        <w:rPr>
          <w:rFonts w:ascii="Garamond" w:hAnsi="Garamond"/>
          <w:lang w:val="sk-SK"/>
        </w:rPr>
        <w:t xml:space="preserve">Podpis: ............................................ </w:t>
      </w:r>
    </w:p>
    <w:p w14:paraId="4CE8086E" w14:textId="417B2516" w:rsidR="00C05B45" w:rsidRDefault="00E013C9" w:rsidP="0038340A">
      <w:pPr>
        <w:rPr>
          <w:rFonts w:ascii="Garamond" w:hAnsi="Garamond"/>
          <w:lang w:val="sk-SK"/>
        </w:rPr>
      </w:pPr>
      <w:r w:rsidRPr="0038340A">
        <w:rPr>
          <w:rFonts w:ascii="Garamond" w:hAnsi="Garamond"/>
          <w:lang w:val="sk-SK"/>
        </w:rPr>
        <w:t xml:space="preserve"> (vypísať meno, priezvisko a funkciu oprávnenej osoby uchádzača)</w:t>
      </w:r>
    </w:p>
    <w:p w14:paraId="5B879F39" w14:textId="6DB93C21" w:rsidR="00E013C9" w:rsidRPr="0038340A" w:rsidRDefault="00E013C9" w:rsidP="00B830F6">
      <w:pPr>
        <w:contextualSpacing w:val="0"/>
        <w:jc w:val="left"/>
        <w:rPr>
          <w:rFonts w:ascii="Garamond" w:hAnsi="Garamond"/>
          <w:lang w:val="sk-SK"/>
        </w:rPr>
      </w:pPr>
    </w:p>
    <w:sectPr w:rsidR="00E013C9" w:rsidRPr="0038340A" w:rsidSect="000469AE">
      <w:headerReference w:type="default" r:id="rId15"/>
      <w:footerReference w:type="default" r:id="rId1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12941" w16cex:dateUtc="2022-04-12T12:32:00Z"/>
  <w16cex:commentExtensible w16cex:durableId="260125EB" w16cex:dateUtc="2022-04-12T12:32:00Z"/>
  <w16cex:commentExtensible w16cex:durableId="26012938" w16cex:dateUtc="2022-04-12T12:32:00Z"/>
  <w16cex:commentExtensible w16cex:durableId="260125EC" w16cex:dateUtc="2022-04-12T12:32:00Z"/>
  <w16cex:commentExtensible w16cex:durableId="2609B989" w16cex:dateUtc="2022-04-12T12:32:00Z"/>
  <w16cex:commentExtensible w16cex:durableId="2609B98A" w16cex:dateUtc="2022-04-19T16:23:00Z"/>
  <w16cex:commentExtensible w16cex:durableId="260125ED" w16cex:dateUtc="2022-04-12T10:13:00Z"/>
  <w16cex:commentExtensible w16cex:durableId="25EED75D" w16cex:dateUtc="2022-03-30T11:19:00Z"/>
  <w16cex:commentExtensible w16cex:durableId="260125F0" w16cex:dateUtc="2022-04-12T10:52:00Z"/>
  <w16cex:commentExtensible w16cex:durableId="260125F1" w16cex:dateUtc="2022-04-12T12:35:00Z"/>
  <w16cex:commentExtensible w16cex:durableId="26012DC9" w16cex:dateUtc="2022-04-13T09:08:00Z"/>
  <w16cex:commentExtensible w16cex:durableId="2609B991" w16cex:dateUtc="2022-04-19T16:57:00Z"/>
  <w16cex:commentExtensible w16cex:durableId="2609BABB" w16cex:dateUtc="2022-04-19T20:48:00Z"/>
  <w16cex:commentExtensible w16cex:durableId="260125F2" w16cex:dateUtc="2022-04-12T10:13:00Z"/>
  <w16cex:commentExtensible w16cex:durableId="26012715" w16cex:dateUtc="2022-04-13T08:40:00Z"/>
  <w16cex:commentExtensible w16cex:durableId="260125F3" w16cex:dateUtc="2022-04-12T12:37:00Z"/>
  <w16cex:commentExtensible w16cex:durableId="2609B995" w16cex:dateUtc="2022-04-19T17:07:00Z"/>
  <w16cex:commentExtensible w16cex:durableId="2609BB57" w16cex:dateUtc="2022-04-19T20:51:00Z"/>
  <w16cex:commentExtensible w16cex:durableId="260125F4" w16cex:dateUtc="2022-04-12T12:37:00Z"/>
  <w16cex:commentExtensible w16cex:durableId="260125F5" w16cex:dateUtc="2022-04-12T12:37:00Z"/>
  <w16cex:commentExtensible w16cex:durableId="260125F6" w16cex:dateUtc="2022-04-12T12:37:00Z"/>
  <w16cex:commentExtensible w16cex:durableId="2609B999" w16cex:dateUtc="2022-04-12T12:37:00Z"/>
  <w16cex:commentExtensible w16cex:durableId="260125F7" w16cex:dateUtc="2022-04-12T1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769E6B" w16cid:durableId="26012941"/>
  <w16cid:commentId w16cid:paraId="3B69C2F0" w16cid:durableId="260125EB"/>
  <w16cid:commentId w16cid:paraId="5B15161C" w16cid:durableId="26012938"/>
  <w16cid:commentId w16cid:paraId="39D48C3B" w16cid:durableId="260125EC"/>
  <w16cid:commentId w16cid:paraId="46D0A1AE" w16cid:durableId="2609B989"/>
  <w16cid:commentId w16cid:paraId="62000615" w16cid:durableId="2609B98A"/>
  <w16cid:commentId w16cid:paraId="06B4A766" w16cid:durableId="260125ED"/>
  <w16cid:commentId w16cid:paraId="6A257217" w16cid:durableId="25EED75D"/>
  <w16cid:commentId w16cid:paraId="3C0A6059" w16cid:durableId="260125F0"/>
  <w16cid:commentId w16cid:paraId="7E1E9933" w16cid:durableId="260125F1"/>
  <w16cid:commentId w16cid:paraId="4C461D24" w16cid:durableId="26012DC9"/>
  <w16cid:commentId w16cid:paraId="034E30C3" w16cid:durableId="2609B991"/>
  <w16cid:commentId w16cid:paraId="1D47DBD7" w16cid:durableId="2609BABB"/>
  <w16cid:commentId w16cid:paraId="5ED19F28" w16cid:durableId="260125F2"/>
  <w16cid:commentId w16cid:paraId="7E68C870" w16cid:durableId="26012715"/>
  <w16cid:commentId w16cid:paraId="63F4A2CF" w16cid:durableId="260125F3"/>
  <w16cid:commentId w16cid:paraId="173B1BA7" w16cid:durableId="2609B995"/>
  <w16cid:commentId w16cid:paraId="6CD21930" w16cid:durableId="2609BB57"/>
  <w16cid:commentId w16cid:paraId="76304B69" w16cid:durableId="260125F4"/>
  <w16cid:commentId w16cid:paraId="02AE9FEE" w16cid:durableId="260125F5"/>
  <w16cid:commentId w16cid:paraId="2A679163" w16cid:durableId="260125F6"/>
  <w16cid:commentId w16cid:paraId="0517ABC2" w16cid:durableId="2609B999"/>
  <w16cid:commentId w16cid:paraId="496AEC18" w16cid:durableId="260125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9A0FC" w14:textId="77777777" w:rsidR="00CA5C3E" w:rsidRDefault="00CA5C3E" w:rsidP="002C2517">
      <w:r>
        <w:separator/>
      </w:r>
    </w:p>
  </w:endnote>
  <w:endnote w:type="continuationSeparator" w:id="0">
    <w:p w14:paraId="2003C07D" w14:textId="77777777" w:rsidR="00CA5C3E" w:rsidRDefault="00CA5C3E" w:rsidP="002C2517">
      <w:r>
        <w:continuationSeparator/>
      </w:r>
    </w:p>
  </w:endnote>
  <w:endnote w:type="continuationNotice" w:id="1">
    <w:p w14:paraId="4BD85B82" w14:textId="77777777" w:rsidR="00CA5C3E" w:rsidRDefault="00CA5C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aramond" w:hAnsi="Garamond"/>
      </w:rPr>
      <w:id w:val="1171517838"/>
      <w:docPartObj>
        <w:docPartGallery w:val="Page Numbers (Bottom of Page)"/>
        <w:docPartUnique/>
      </w:docPartObj>
    </w:sdtPr>
    <w:sdtEndPr/>
    <w:sdtContent>
      <w:p w14:paraId="273D259B" w14:textId="77777777" w:rsidR="00893723" w:rsidRPr="00E85932" w:rsidRDefault="00893723">
        <w:pPr>
          <w:pStyle w:val="Pta"/>
          <w:jc w:val="right"/>
          <w:rPr>
            <w:rFonts w:ascii="Garamond" w:hAnsi="Garamond"/>
          </w:rPr>
        </w:pPr>
        <w:r w:rsidRPr="00E85932">
          <w:rPr>
            <w:rFonts w:ascii="Garamond" w:hAnsi="Garamond"/>
          </w:rPr>
          <w:fldChar w:fldCharType="begin"/>
        </w:r>
        <w:r w:rsidRPr="00E85932">
          <w:rPr>
            <w:rFonts w:ascii="Garamond" w:hAnsi="Garamond"/>
          </w:rPr>
          <w:instrText>PAGE   \* MERGEFORMAT</w:instrText>
        </w:r>
        <w:r w:rsidRPr="00E85932">
          <w:rPr>
            <w:rFonts w:ascii="Garamond" w:hAnsi="Garamond"/>
          </w:rPr>
          <w:fldChar w:fldCharType="separate"/>
        </w:r>
        <w:r w:rsidR="00D72B0E" w:rsidRPr="00D72B0E">
          <w:rPr>
            <w:rFonts w:ascii="Garamond" w:hAnsi="Garamond"/>
            <w:noProof/>
            <w:lang w:val="sk-SK"/>
          </w:rPr>
          <w:t>27</w:t>
        </w:r>
        <w:r w:rsidRPr="00E85932">
          <w:rPr>
            <w:rFonts w:ascii="Garamond" w:hAnsi="Garamond"/>
          </w:rPr>
          <w:fldChar w:fldCharType="end"/>
        </w:r>
      </w:p>
    </w:sdtContent>
  </w:sdt>
  <w:p w14:paraId="6FD87722" w14:textId="77777777" w:rsidR="00893723" w:rsidRDefault="00893723">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4649B" w14:textId="77777777" w:rsidR="00893723" w:rsidRDefault="0089372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49A6C" w14:textId="77777777" w:rsidR="00CA5C3E" w:rsidRDefault="00CA5C3E" w:rsidP="002C2517">
      <w:r>
        <w:separator/>
      </w:r>
    </w:p>
  </w:footnote>
  <w:footnote w:type="continuationSeparator" w:id="0">
    <w:p w14:paraId="2CEB2623" w14:textId="77777777" w:rsidR="00CA5C3E" w:rsidRDefault="00CA5C3E" w:rsidP="002C2517">
      <w:r>
        <w:continuationSeparator/>
      </w:r>
    </w:p>
  </w:footnote>
  <w:footnote w:type="continuationNotice" w:id="1">
    <w:p w14:paraId="578C82EF" w14:textId="77777777" w:rsidR="00CA5C3E" w:rsidRDefault="00CA5C3E">
      <w:pPr>
        <w:spacing w:after="0" w:line="240" w:lineRule="auto"/>
      </w:pPr>
    </w:p>
  </w:footnote>
  <w:footnote w:id="2">
    <w:p w14:paraId="74BCC5CE" w14:textId="77777777" w:rsidR="00893723" w:rsidRDefault="00893723" w:rsidP="00236EB8">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každého uchádzača skupiny.  </w:t>
      </w:r>
    </w:p>
  </w:footnote>
  <w:footnote w:id="3">
    <w:p w14:paraId="18C59C45" w14:textId="6CD39E7A" w:rsidR="00893723" w:rsidRDefault="00893723">
      <w:pPr>
        <w:pStyle w:val="Textpoznmkypodiarou"/>
      </w:pPr>
      <w:r>
        <w:rPr>
          <w:rStyle w:val="Odkaznapoznmkupodiarou"/>
        </w:rPr>
        <w:footnoteRef/>
      </w:r>
      <w:r>
        <w:t xml:space="preserve"> V prípade skupiny dodávateľov – nehodiace sa preškrtnite</w:t>
      </w:r>
    </w:p>
  </w:footnote>
  <w:footnote w:id="4">
    <w:p w14:paraId="28FB4803" w14:textId="1529305A" w:rsidR="00893723" w:rsidRDefault="00893723">
      <w:pPr>
        <w:pStyle w:val="Textpoznmkypodiarou"/>
      </w:pPr>
      <w:r>
        <w:rPr>
          <w:rStyle w:val="Odkaznapoznmkupodiarou"/>
        </w:rPr>
        <w:footnoteRef/>
      </w:r>
      <w:r>
        <w:t xml:space="preserve"> Nehodiace sa preškrtnite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471B8" w14:textId="77777777" w:rsidR="00893723" w:rsidRDefault="00893723">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CCC3C" w14:textId="77777777" w:rsidR="00893723" w:rsidRDefault="0089372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862EF"/>
    <w:multiLevelType w:val="hybridMultilevel"/>
    <w:tmpl w:val="7F72DC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D858D3"/>
    <w:multiLevelType w:val="multilevel"/>
    <w:tmpl w:val="E0C8DFB6"/>
    <w:lvl w:ilvl="0">
      <w:start w:val="1"/>
      <w:numFmt w:val="decimal"/>
      <w:pStyle w:val="Nadpis1"/>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038E1969"/>
    <w:multiLevelType w:val="hybridMultilevel"/>
    <w:tmpl w:val="FBBC1392"/>
    <w:lvl w:ilvl="0" w:tplc="041B0019">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 w15:restartNumberingAfterBreak="0">
    <w:nsid w:val="03BC7193"/>
    <w:multiLevelType w:val="hybridMultilevel"/>
    <w:tmpl w:val="E25A443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CD66B4"/>
    <w:multiLevelType w:val="multilevel"/>
    <w:tmpl w:val="B1FC96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51F3211"/>
    <w:multiLevelType w:val="hybridMultilevel"/>
    <w:tmpl w:val="6E367C1E"/>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bullet"/>
      <w:lvlText w:val="o"/>
      <w:lvlJc w:val="left"/>
      <w:pPr>
        <w:ind w:left="2160" w:hanging="360"/>
      </w:pPr>
      <w:rPr>
        <w:rFonts w:ascii="Courier New" w:hAnsi="Courier New" w:cs="Courier New" w:hint="default"/>
      </w:rPr>
    </w:lvl>
    <w:lvl w:ilvl="4" w:tplc="FFFFFFFF">
      <w:start w:val="1"/>
      <w:numFmt w:val="bullet"/>
      <w:lvlText w:val=""/>
      <w:lvlJc w:val="left"/>
      <w:pPr>
        <w:ind w:left="3600"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4C5113"/>
    <w:multiLevelType w:val="hybridMultilevel"/>
    <w:tmpl w:val="3A18283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7244C"/>
    <w:multiLevelType w:val="hybridMultilevel"/>
    <w:tmpl w:val="5F048856"/>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DC03F91"/>
    <w:multiLevelType w:val="hybridMultilevel"/>
    <w:tmpl w:val="9C6A2C12"/>
    <w:lvl w:ilvl="0" w:tplc="FF920AB4">
      <w:start w:val="5"/>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2026FE"/>
    <w:multiLevelType w:val="hybridMultilevel"/>
    <w:tmpl w:val="6E367C1E"/>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bullet"/>
      <w:lvlText w:val="o"/>
      <w:lvlJc w:val="left"/>
      <w:pPr>
        <w:ind w:left="2160" w:hanging="360"/>
      </w:pPr>
      <w:rPr>
        <w:rFonts w:ascii="Courier New" w:hAnsi="Courier New" w:cs="Courier New" w:hint="default"/>
      </w:rPr>
    </w:lvl>
    <w:lvl w:ilvl="4" w:tplc="FFFFFFFF">
      <w:start w:val="1"/>
      <w:numFmt w:val="bullet"/>
      <w:lvlText w:val=""/>
      <w:lvlJc w:val="left"/>
      <w:pPr>
        <w:ind w:left="3600"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1A18FE"/>
    <w:multiLevelType w:val="hybridMultilevel"/>
    <w:tmpl w:val="D7DCBDC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4D3BE1"/>
    <w:multiLevelType w:val="hybridMultilevel"/>
    <w:tmpl w:val="AD66A0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C2405C"/>
    <w:multiLevelType w:val="hybridMultilevel"/>
    <w:tmpl w:val="B290BF4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2D1084C"/>
    <w:multiLevelType w:val="hybridMultilevel"/>
    <w:tmpl w:val="FAF05762"/>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7153435"/>
    <w:multiLevelType w:val="hybridMultilevel"/>
    <w:tmpl w:val="7E7A8B02"/>
    <w:lvl w:ilvl="0" w:tplc="A230A070">
      <w:start w:val="1"/>
      <w:numFmt w:val="upperLetter"/>
      <w:lvlText w:val="%1."/>
      <w:lvlJc w:val="left"/>
      <w:pPr>
        <w:ind w:left="3" w:hanging="360"/>
      </w:pPr>
      <w:rPr>
        <w:rFonts w:hint="default"/>
      </w:rPr>
    </w:lvl>
    <w:lvl w:ilvl="1" w:tplc="041B0019" w:tentative="1">
      <w:start w:val="1"/>
      <w:numFmt w:val="lowerLetter"/>
      <w:lvlText w:val="%2."/>
      <w:lvlJc w:val="left"/>
      <w:pPr>
        <w:ind w:left="723" w:hanging="360"/>
      </w:pPr>
    </w:lvl>
    <w:lvl w:ilvl="2" w:tplc="041B001B" w:tentative="1">
      <w:start w:val="1"/>
      <w:numFmt w:val="lowerRoman"/>
      <w:lvlText w:val="%3."/>
      <w:lvlJc w:val="right"/>
      <w:pPr>
        <w:ind w:left="1443" w:hanging="180"/>
      </w:pPr>
    </w:lvl>
    <w:lvl w:ilvl="3" w:tplc="041B000F" w:tentative="1">
      <w:start w:val="1"/>
      <w:numFmt w:val="decimal"/>
      <w:lvlText w:val="%4."/>
      <w:lvlJc w:val="left"/>
      <w:pPr>
        <w:ind w:left="2163" w:hanging="360"/>
      </w:pPr>
    </w:lvl>
    <w:lvl w:ilvl="4" w:tplc="041B0019" w:tentative="1">
      <w:start w:val="1"/>
      <w:numFmt w:val="lowerLetter"/>
      <w:lvlText w:val="%5."/>
      <w:lvlJc w:val="left"/>
      <w:pPr>
        <w:ind w:left="2883" w:hanging="360"/>
      </w:pPr>
    </w:lvl>
    <w:lvl w:ilvl="5" w:tplc="041B001B" w:tentative="1">
      <w:start w:val="1"/>
      <w:numFmt w:val="lowerRoman"/>
      <w:lvlText w:val="%6."/>
      <w:lvlJc w:val="right"/>
      <w:pPr>
        <w:ind w:left="3603" w:hanging="180"/>
      </w:pPr>
    </w:lvl>
    <w:lvl w:ilvl="6" w:tplc="041B000F" w:tentative="1">
      <w:start w:val="1"/>
      <w:numFmt w:val="decimal"/>
      <w:lvlText w:val="%7."/>
      <w:lvlJc w:val="left"/>
      <w:pPr>
        <w:ind w:left="4323" w:hanging="360"/>
      </w:pPr>
    </w:lvl>
    <w:lvl w:ilvl="7" w:tplc="041B0019" w:tentative="1">
      <w:start w:val="1"/>
      <w:numFmt w:val="lowerLetter"/>
      <w:lvlText w:val="%8."/>
      <w:lvlJc w:val="left"/>
      <w:pPr>
        <w:ind w:left="5043" w:hanging="360"/>
      </w:pPr>
    </w:lvl>
    <w:lvl w:ilvl="8" w:tplc="041B001B" w:tentative="1">
      <w:start w:val="1"/>
      <w:numFmt w:val="lowerRoman"/>
      <w:lvlText w:val="%9."/>
      <w:lvlJc w:val="right"/>
      <w:pPr>
        <w:ind w:left="5763" w:hanging="180"/>
      </w:pPr>
    </w:lvl>
  </w:abstractNum>
  <w:abstractNum w:abstractNumId="15" w15:restartNumberingAfterBreak="0">
    <w:nsid w:val="17B9598C"/>
    <w:multiLevelType w:val="multilevel"/>
    <w:tmpl w:val="47805A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18133EF3"/>
    <w:multiLevelType w:val="hybridMultilevel"/>
    <w:tmpl w:val="5CACC09E"/>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A020021"/>
    <w:multiLevelType w:val="hybridMultilevel"/>
    <w:tmpl w:val="3D06925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B34575B"/>
    <w:multiLevelType w:val="hybridMultilevel"/>
    <w:tmpl w:val="507E7A98"/>
    <w:lvl w:ilvl="0" w:tplc="041B0017">
      <w:start w:val="1"/>
      <w:numFmt w:val="lowerLetter"/>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1FB34242"/>
    <w:multiLevelType w:val="hybridMultilevel"/>
    <w:tmpl w:val="3294A966"/>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6F95635"/>
    <w:multiLevelType w:val="hybridMultilevel"/>
    <w:tmpl w:val="4BDA81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9100537"/>
    <w:multiLevelType w:val="hybridMultilevel"/>
    <w:tmpl w:val="61B829C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A860BAA"/>
    <w:multiLevelType w:val="hybridMultilevel"/>
    <w:tmpl w:val="742AF2AE"/>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2BA636CD"/>
    <w:multiLevelType w:val="multilevel"/>
    <w:tmpl w:val="0C06B1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2C1A2309"/>
    <w:multiLevelType w:val="hybridMultilevel"/>
    <w:tmpl w:val="AE5CAFD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140906"/>
    <w:multiLevelType w:val="hybridMultilevel"/>
    <w:tmpl w:val="D1D673D8"/>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DB82A77"/>
    <w:multiLevelType w:val="hybridMultilevel"/>
    <w:tmpl w:val="9ACE786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0805320"/>
    <w:multiLevelType w:val="hybridMultilevel"/>
    <w:tmpl w:val="5A5E1966"/>
    <w:lvl w:ilvl="0" w:tplc="759699E4">
      <w:start w:val="1"/>
      <w:numFmt w:val="decimal"/>
      <w:pStyle w:val="Nadpis2"/>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0892503"/>
    <w:multiLevelType w:val="hybridMultilevel"/>
    <w:tmpl w:val="607248D0"/>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3D230B5"/>
    <w:multiLevelType w:val="hybridMultilevel"/>
    <w:tmpl w:val="D6C045EE"/>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4FA1A80"/>
    <w:multiLevelType w:val="hybridMultilevel"/>
    <w:tmpl w:val="8E9C86F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6813DC2"/>
    <w:multiLevelType w:val="hybridMultilevel"/>
    <w:tmpl w:val="0A4EBA42"/>
    <w:lvl w:ilvl="0" w:tplc="6CCC45AE">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2" w15:restartNumberingAfterBreak="0">
    <w:nsid w:val="385D035E"/>
    <w:multiLevelType w:val="hybridMultilevel"/>
    <w:tmpl w:val="DE5620D0"/>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A4C37A2"/>
    <w:multiLevelType w:val="hybridMultilevel"/>
    <w:tmpl w:val="1EE6DD2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3513A30"/>
    <w:multiLevelType w:val="hybridMultilevel"/>
    <w:tmpl w:val="1DAA5838"/>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7AE3165"/>
    <w:multiLevelType w:val="multilevel"/>
    <w:tmpl w:val="7F5080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4AD81758"/>
    <w:multiLevelType w:val="hybridMultilevel"/>
    <w:tmpl w:val="5D82E202"/>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B216701"/>
    <w:multiLevelType w:val="hybridMultilevel"/>
    <w:tmpl w:val="A888E47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E694B7D"/>
    <w:multiLevelType w:val="hybridMultilevel"/>
    <w:tmpl w:val="D6C045EE"/>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01E62A3"/>
    <w:multiLevelType w:val="hybridMultilevel"/>
    <w:tmpl w:val="97CE30C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2776F76"/>
    <w:multiLevelType w:val="hybridMultilevel"/>
    <w:tmpl w:val="7B722DE0"/>
    <w:lvl w:ilvl="0" w:tplc="40F8B842">
      <w:start w:val="1"/>
      <w:numFmt w:val="decimal"/>
      <w:lvlText w:val="%1."/>
      <w:lvlJc w:val="left"/>
      <w:pPr>
        <w:ind w:left="720" w:hanging="360"/>
      </w:pPr>
      <w:rPr>
        <w:rFonts w:ascii="Garamond" w:hAnsi="Garamond"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2BE0EB9"/>
    <w:multiLevelType w:val="hybridMultilevel"/>
    <w:tmpl w:val="0F5E01D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8685389"/>
    <w:multiLevelType w:val="hybridMultilevel"/>
    <w:tmpl w:val="F338683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5A4E2933"/>
    <w:multiLevelType w:val="hybridMultilevel"/>
    <w:tmpl w:val="A4FAA368"/>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C142D3A"/>
    <w:multiLevelType w:val="multilevel"/>
    <w:tmpl w:val="77DCA8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5D0B4A83"/>
    <w:multiLevelType w:val="hybridMultilevel"/>
    <w:tmpl w:val="7BC6E5E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F2C6BC4"/>
    <w:multiLevelType w:val="hybridMultilevel"/>
    <w:tmpl w:val="B35099D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FDA7472"/>
    <w:multiLevelType w:val="hybridMultilevel"/>
    <w:tmpl w:val="367A745E"/>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48801F8"/>
    <w:multiLevelType w:val="hybridMultilevel"/>
    <w:tmpl w:val="7F72DC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657659D"/>
    <w:multiLevelType w:val="hybridMultilevel"/>
    <w:tmpl w:val="784C7982"/>
    <w:lvl w:ilvl="0" w:tplc="37F64516">
      <w:start w:val="1"/>
      <w:numFmt w:val="decimal"/>
      <w:lvlText w:val="%1."/>
      <w:lvlJc w:val="left"/>
      <w:pPr>
        <w:ind w:left="36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88C10BD"/>
    <w:multiLevelType w:val="hybridMultilevel"/>
    <w:tmpl w:val="7BC6E5E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A730798"/>
    <w:multiLevelType w:val="hybridMultilevel"/>
    <w:tmpl w:val="FED4921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F5C726C"/>
    <w:multiLevelType w:val="hybridMultilevel"/>
    <w:tmpl w:val="7BC6E5E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11334CC"/>
    <w:multiLevelType w:val="hybridMultilevel"/>
    <w:tmpl w:val="8632C862"/>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1CA2EFF"/>
    <w:multiLevelType w:val="hybridMultilevel"/>
    <w:tmpl w:val="4BDA81E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2335445"/>
    <w:multiLevelType w:val="hybridMultilevel"/>
    <w:tmpl w:val="4ACE36D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2A74445"/>
    <w:multiLevelType w:val="hybridMultilevel"/>
    <w:tmpl w:val="898C25E8"/>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75796959"/>
    <w:multiLevelType w:val="hybridMultilevel"/>
    <w:tmpl w:val="794A7980"/>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75A761CB"/>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7A8C1DBA"/>
    <w:multiLevelType w:val="hybridMultilevel"/>
    <w:tmpl w:val="51A0FF3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B0E2305"/>
    <w:multiLevelType w:val="hybridMultilevel"/>
    <w:tmpl w:val="74B8426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D22466D"/>
    <w:multiLevelType w:val="hybridMultilevel"/>
    <w:tmpl w:val="FEC69218"/>
    <w:lvl w:ilvl="0" w:tplc="6CCC45AE">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2" w15:restartNumberingAfterBreak="0">
    <w:nsid w:val="7F606346"/>
    <w:multiLevelType w:val="hybridMultilevel"/>
    <w:tmpl w:val="643A9360"/>
    <w:lvl w:ilvl="0" w:tplc="1E727FBE">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8"/>
  </w:num>
  <w:num w:numId="2">
    <w:abstractNumId w:val="57"/>
  </w:num>
  <w:num w:numId="3">
    <w:abstractNumId w:val="12"/>
  </w:num>
  <w:num w:numId="4">
    <w:abstractNumId w:val="18"/>
  </w:num>
  <w:num w:numId="5">
    <w:abstractNumId w:val="31"/>
  </w:num>
  <w:num w:numId="6">
    <w:abstractNumId w:val="42"/>
  </w:num>
  <w:num w:numId="7">
    <w:abstractNumId w:val="7"/>
  </w:num>
  <w:num w:numId="8">
    <w:abstractNumId w:val="16"/>
  </w:num>
  <w:num w:numId="9">
    <w:abstractNumId w:val="19"/>
  </w:num>
  <w:num w:numId="10">
    <w:abstractNumId w:val="1"/>
  </w:num>
  <w:num w:numId="11">
    <w:abstractNumId w:val="26"/>
  </w:num>
  <w:num w:numId="12">
    <w:abstractNumId w:val="43"/>
  </w:num>
  <w:num w:numId="13">
    <w:abstractNumId w:val="25"/>
  </w:num>
  <w:num w:numId="14">
    <w:abstractNumId w:val="36"/>
  </w:num>
  <w:num w:numId="15">
    <w:abstractNumId w:val="39"/>
  </w:num>
  <w:num w:numId="16">
    <w:abstractNumId w:val="33"/>
  </w:num>
  <w:num w:numId="17">
    <w:abstractNumId w:val="37"/>
  </w:num>
  <w:num w:numId="18">
    <w:abstractNumId w:val="53"/>
  </w:num>
  <w:num w:numId="19">
    <w:abstractNumId w:val="55"/>
  </w:num>
  <w:num w:numId="20">
    <w:abstractNumId w:val="51"/>
  </w:num>
  <w:num w:numId="21">
    <w:abstractNumId w:val="34"/>
  </w:num>
  <w:num w:numId="22">
    <w:abstractNumId w:val="17"/>
  </w:num>
  <w:num w:numId="23">
    <w:abstractNumId w:val="47"/>
  </w:num>
  <w:num w:numId="24">
    <w:abstractNumId w:val="30"/>
  </w:num>
  <w:num w:numId="25">
    <w:abstractNumId w:val="3"/>
  </w:num>
  <w:num w:numId="26">
    <w:abstractNumId w:val="35"/>
  </w:num>
  <w:num w:numId="27">
    <w:abstractNumId w:val="15"/>
  </w:num>
  <w:num w:numId="28">
    <w:abstractNumId w:val="23"/>
  </w:num>
  <w:num w:numId="29">
    <w:abstractNumId w:val="4"/>
  </w:num>
  <w:num w:numId="30">
    <w:abstractNumId w:val="44"/>
  </w:num>
  <w:num w:numId="31">
    <w:abstractNumId w:val="24"/>
  </w:num>
  <w:num w:numId="32">
    <w:abstractNumId w:val="41"/>
  </w:num>
  <w:num w:numId="33">
    <w:abstractNumId w:val="6"/>
  </w:num>
  <w:num w:numId="34">
    <w:abstractNumId w:val="13"/>
  </w:num>
  <w:num w:numId="35">
    <w:abstractNumId w:val="59"/>
  </w:num>
  <w:num w:numId="36">
    <w:abstractNumId w:val="32"/>
  </w:num>
  <w:num w:numId="37">
    <w:abstractNumId w:val="60"/>
  </w:num>
  <w:num w:numId="38">
    <w:abstractNumId w:val="10"/>
  </w:num>
  <w:num w:numId="39">
    <w:abstractNumId w:val="45"/>
  </w:num>
  <w:num w:numId="40">
    <w:abstractNumId w:val="27"/>
  </w:num>
  <w:num w:numId="41">
    <w:abstractNumId w:val="27"/>
    <w:lvlOverride w:ilvl="0">
      <w:startOverride w:val="1"/>
    </w:lvlOverride>
  </w:num>
  <w:num w:numId="42">
    <w:abstractNumId w:val="14"/>
  </w:num>
  <w:num w:numId="43">
    <w:abstractNumId w:val="62"/>
  </w:num>
  <w:num w:numId="44">
    <w:abstractNumId w:val="52"/>
  </w:num>
  <w:num w:numId="45">
    <w:abstractNumId w:val="0"/>
  </w:num>
  <w:num w:numId="46">
    <w:abstractNumId w:val="48"/>
  </w:num>
  <w:num w:numId="47">
    <w:abstractNumId w:val="50"/>
  </w:num>
  <w:num w:numId="48">
    <w:abstractNumId w:val="29"/>
  </w:num>
  <w:num w:numId="49">
    <w:abstractNumId w:val="38"/>
  </w:num>
  <w:num w:numId="50">
    <w:abstractNumId w:val="21"/>
  </w:num>
  <w:num w:numId="51">
    <w:abstractNumId w:val="56"/>
  </w:num>
  <w:num w:numId="52">
    <w:abstractNumId w:val="40"/>
  </w:num>
  <w:num w:numId="53">
    <w:abstractNumId w:val="5"/>
  </w:num>
  <w:num w:numId="54">
    <w:abstractNumId w:val="46"/>
  </w:num>
  <w:num w:numId="55">
    <w:abstractNumId w:val="9"/>
  </w:num>
  <w:num w:numId="56">
    <w:abstractNumId w:val="2"/>
  </w:num>
  <w:num w:numId="57">
    <w:abstractNumId w:val="54"/>
  </w:num>
  <w:num w:numId="58">
    <w:abstractNumId w:val="20"/>
  </w:num>
  <w:num w:numId="59">
    <w:abstractNumId w:val="49"/>
  </w:num>
  <w:num w:numId="60">
    <w:abstractNumId w:val="28"/>
  </w:num>
  <w:num w:numId="61">
    <w:abstractNumId w:val="8"/>
  </w:num>
  <w:num w:numId="62">
    <w:abstractNumId w:val="61"/>
  </w:num>
  <w:num w:numId="63">
    <w:abstractNumId w:val="11"/>
  </w:num>
  <w:num w:numId="64">
    <w:abstractNumId w:val="2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2A6"/>
    <w:rsid w:val="0001023E"/>
    <w:rsid w:val="000130C1"/>
    <w:rsid w:val="000219DD"/>
    <w:rsid w:val="000469AE"/>
    <w:rsid w:val="00051F21"/>
    <w:rsid w:val="00052014"/>
    <w:rsid w:val="00053D97"/>
    <w:rsid w:val="00053E0D"/>
    <w:rsid w:val="000610D0"/>
    <w:rsid w:val="00064A99"/>
    <w:rsid w:val="000941C3"/>
    <w:rsid w:val="000C245F"/>
    <w:rsid w:val="000C4D6F"/>
    <w:rsid w:val="000C6382"/>
    <w:rsid w:val="000C717E"/>
    <w:rsid w:val="000D3D20"/>
    <w:rsid w:val="000D5755"/>
    <w:rsid w:val="000E07A3"/>
    <w:rsid w:val="000E26AD"/>
    <w:rsid w:val="000E656F"/>
    <w:rsid w:val="000E7F9A"/>
    <w:rsid w:val="000F1921"/>
    <w:rsid w:val="00103C3B"/>
    <w:rsid w:val="00113DCE"/>
    <w:rsid w:val="00122771"/>
    <w:rsid w:val="00122879"/>
    <w:rsid w:val="0012389D"/>
    <w:rsid w:val="00125F46"/>
    <w:rsid w:val="001501F1"/>
    <w:rsid w:val="001502A6"/>
    <w:rsid w:val="00153164"/>
    <w:rsid w:val="00154686"/>
    <w:rsid w:val="00160B86"/>
    <w:rsid w:val="00170621"/>
    <w:rsid w:val="00175911"/>
    <w:rsid w:val="0018267A"/>
    <w:rsid w:val="001843A4"/>
    <w:rsid w:val="001947CB"/>
    <w:rsid w:val="001B3409"/>
    <w:rsid w:val="001C05FD"/>
    <w:rsid w:val="001C2271"/>
    <w:rsid w:val="001C5BEC"/>
    <w:rsid w:val="001D76BB"/>
    <w:rsid w:val="001F38B9"/>
    <w:rsid w:val="001F40B5"/>
    <w:rsid w:val="002247D7"/>
    <w:rsid w:val="00226DD9"/>
    <w:rsid w:val="0022725A"/>
    <w:rsid w:val="00235648"/>
    <w:rsid w:val="00236EB8"/>
    <w:rsid w:val="00245498"/>
    <w:rsid w:val="00251961"/>
    <w:rsid w:val="00261F5A"/>
    <w:rsid w:val="00262030"/>
    <w:rsid w:val="00275211"/>
    <w:rsid w:val="002757B4"/>
    <w:rsid w:val="002830B2"/>
    <w:rsid w:val="002857AC"/>
    <w:rsid w:val="0028580D"/>
    <w:rsid w:val="00291EDC"/>
    <w:rsid w:val="00293970"/>
    <w:rsid w:val="00293D5A"/>
    <w:rsid w:val="002964E0"/>
    <w:rsid w:val="002C2517"/>
    <w:rsid w:val="002D27DE"/>
    <w:rsid w:val="002D4927"/>
    <w:rsid w:val="002D6B6B"/>
    <w:rsid w:val="002D7F38"/>
    <w:rsid w:val="002E605D"/>
    <w:rsid w:val="002F088E"/>
    <w:rsid w:val="002F114E"/>
    <w:rsid w:val="002F1BE3"/>
    <w:rsid w:val="002F6B9A"/>
    <w:rsid w:val="00303C8C"/>
    <w:rsid w:val="00317DDF"/>
    <w:rsid w:val="0033181D"/>
    <w:rsid w:val="00335CFC"/>
    <w:rsid w:val="00353139"/>
    <w:rsid w:val="003625C0"/>
    <w:rsid w:val="00377515"/>
    <w:rsid w:val="0038340A"/>
    <w:rsid w:val="003950F0"/>
    <w:rsid w:val="00397F6B"/>
    <w:rsid w:val="003A39CD"/>
    <w:rsid w:val="003C1979"/>
    <w:rsid w:val="003D299E"/>
    <w:rsid w:val="003D4ABF"/>
    <w:rsid w:val="003F2B22"/>
    <w:rsid w:val="003F3690"/>
    <w:rsid w:val="00403BB8"/>
    <w:rsid w:val="00406222"/>
    <w:rsid w:val="004150C6"/>
    <w:rsid w:val="00417CAA"/>
    <w:rsid w:val="004237A2"/>
    <w:rsid w:val="0043055E"/>
    <w:rsid w:val="00441349"/>
    <w:rsid w:val="00444609"/>
    <w:rsid w:val="00445663"/>
    <w:rsid w:val="00447375"/>
    <w:rsid w:val="004530AF"/>
    <w:rsid w:val="00484DC8"/>
    <w:rsid w:val="00485BEA"/>
    <w:rsid w:val="00486489"/>
    <w:rsid w:val="004A1488"/>
    <w:rsid w:val="004A6E91"/>
    <w:rsid w:val="004C15D4"/>
    <w:rsid w:val="004C6189"/>
    <w:rsid w:val="004D2A43"/>
    <w:rsid w:val="004D2F17"/>
    <w:rsid w:val="004E2C42"/>
    <w:rsid w:val="004E4805"/>
    <w:rsid w:val="004F75D6"/>
    <w:rsid w:val="005076C4"/>
    <w:rsid w:val="0051663C"/>
    <w:rsid w:val="00520F44"/>
    <w:rsid w:val="00521AF7"/>
    <w:rsid w:val="005265B0"/>
    <w:rsid w:val="00535DEA"/>
    <w:rsid w:val="0053610E"/>
    <w:rsid w:val="00547DFE"/>
    <w:rsid w:val="00562677"/>
    <w:rsid w:val="00562B9E"/>
    <w:rsid w:val="00571565"/>
    <w:rsid w:val="0058425B"/>
    <w:rsid w:val="0059749B"/>
    <w:rsid w:val="005A3BE7"/>
    <w:rsid w:val="005C0317"/>
    <w:rsid w:val="005C315F"/>
    <w:rsid w:val="005C3F00"/>
    <w:rsid w:val="005D3693"/>
    <w:rsid w:val="005F36E8"/>
    <w:rsid w:val="006029FD"/>
    <w:rsid w:val="0060412A"/>
    <w:rsid w:val="00611AC4"/>
    <w:rsid w:val="006224C3"/>
    <w:rsid w:val="00643CAD"/>
    <w:rsid w:val="0065460A"/>
    <w:rsid w:val="00657E71"/>
    <w:rsid w:val="00660237"/>
    <w:rsid w:val="00662052"/>
    <w:rsid w:val="00664EFA"/>
    <w:rsid w:val="0066712A"/>
    <w:rsid w:val="00676D8E"/>
    <w:rsid w:val="00677416"/>
    <w:rsid w:val="00687DC7"/>
    <w:rsid w:val="006913C5"/>
    <w:rsid w:val="006A1A68"/>
    <w:rsid w:val="006B01BA"/>
    <w:rsid w:val="006B6948"/>
    <w:rsid w:val="006B7D2D"/>
    <w:rsid w:val="006D1D23"/>
    <w:rsid w:val="006F2D45"/>
    <w:rsid w:val="006F3AA4"/>
    <w:rsid w:val="006F65F9"/>
    <w:rsid w:val="00706173"/>
    <w:rsid w:val="00710275"/>
    <w:rsid w:val="00710AED"/>
    <w:rsid w:val="0071292A"/>
    <w:rsid w:val="007162A4"/>
    <w:rsid w:val="00723B5D"/>
    <w:rsid w:val="007305DC"/>
    <w:rsid w:val="0073598F"/>
    <w:rsid w:val="00736FA2"/>
    <w:rsid w:val="0074413C"/>
    <w:rsid w:val="00746305"/>
    <w:rsid w:val="00747AD7"/>
    <w:rsid w:val="00757C5D"/>
    <w:rsid w:val="00776E72"/>
    <w:rsid w:val="0078426D"/>
    <w:rsid w:val="007939B6"/>
    <w:rsid w:val="007A7218"/>
    <w:rsid w:val="007B19E6"/>
    <w:rsid w:val="007D1EF1"/>
    <w:rsid w:val="007F14C5"/>
    <w:rsid w:val="007F3F6E"/>
    <w:rsid w:val="0081374B"/>
    <w:rsid w:val="00826FB0"/>
    <w:rsid w:val="00856B3C"/>
    <w:rsid w:val="00857108"/>
    <w:rsid w:val="0086017E"/>
    <w:rsid w:val="00871013"/>
    <w:rsid w:val="00883EEC"/>
    <w:rsid w:val="00891F03"/>
    <w:rsid w:val="00893723"/>
    <w:rsid w:val="008A7B2E"/>
    <w:rsid w:val="008B16D1"/>
    <w:rsid w:val="008C702A"/>
    <w:rsid w:val="008D671F"/>
    <w:rsid w:val="008F0004"/>
    <w:rsid w:val="008F014B"/>
    <w:rsid w:val="00905E7E"/>
    <w:rsid w:val="00914892"/>
    <w:rsid w:val="009202D8"/>
    <w:rsid w:val="00931AC0"/>
    <w:rsid w:val="00940853"/>
    <w:rsid w:val="0095681D"/>
    <w:rsid w:val="0097649A"/>
    <w:rsid w:val="00987327"/>
    <w:rsid w:val="009947FF"/>
    <w:rsid w:val="00995EC4"/>
    <w:rsid w:val="009A3648"/>
    <w:rsid w:val="009A3DE3"/>
    <w:rsid w:val="009C0DD8"/>
    <w:rsid w:val="009C738F"/>
    <w:rsid w:val="009D143E"/>
    <w:rsid w:val="009D5424"/>
    <w:rsid w:val="009D694E"/>
    <w:rsid w:val="00A02B02"/>
    <w:rsid w:val="00A07C73"/>
    <w:rsid w:val="00A119B2"/>
    <w:rsid w:val="00A16355"/>
    <w:rsid w:val="00A203BD"/>
    <w:rsid w:val="00A25F16"/>
    <w:rsid w:val="00A83025"/>
    <w:rsid w:val="00A837BF"/>
    <w:rsid w:val="00A9162C"/>
    <w:rsid w:val="00A96137"/>
    <w:rsid w:val="00AA346F"/>
    <w:rsid w:val="00AB1A74"/>
    <w:rsid w:val="00AC17C6"/>
    <w:rsid w:val="00AC7449"/>
    <w:rsid w:val="00AC7BC0"/>
    <w:rsid w:val="00AD5003"/>
    <w:rsid w:val="00AD65F0"/>
    <w:rsid w:val="00AD7735"/>
    <w:rsid w:val="00AD7F45"/>
    <w:rsid w:val="00AE29ED"/>
    <w:rsid w:val="00AE3BB5"/>
    <w:rsid w:val="00AF6AB9"/>
    <w:rsid w:val="00B10682"/>
    <w:rsid w:val="00B15E7C"/>
    <w:rsid w:val="00B3254C"/>
    <w:rsid w:val="00B35075"/>
    <w:rsid w:val="00B46208"/>
    <w:rsid w:val="00B55E6A"/>
    <w:rsid w:val="00B6243F"/>
    <w:rsid w:val="00B73347"/>
    <w:rsid w:val="00B814A6"/>
    <w:rsid w:val="00B830F6"/>
    <w:rsid w:val="00B8498A"/>
    <w:rsid w:val="00B9069D"/>
    <w:rsid w:val="00BA00D2"/>
    <w:rsid w:val="00BA0E4E"/>
    <w:rsid w:val="00BA0F28"/>
    <w:rsid w:val="00BA22A7"/>
    <w:rsid w:val="00BA3499"/>
    <w:rsid w:val="00BA545A"/>
    <w:rsid w:val="00BB040D"/>
    <w:rsid w:val="00BB5CAB"/>
    <w:rsid w:val="00BB7617"/>
    <w:rsid w:val="00BC5F23"/>
    <w:rsid w:val="00BC78A9"/>
    <w:rsid w:val="00BC7FE4"/>
    <w:rsid w:val="00BD24EF"/>
    <w:rsid w:val="00BD304D"/>
    <w:rsid w:val="00BD6FA4"/>
    <w:rsid w:val="00BE5D14"/>
    <w:rsid w:val="00BF0913"/>
    <w:rsid w:val="00BF1DCC"/>
    <w:rsid w:val="00BF2523"/>
    <w:rsid w:val="00C05B45"/>
    <w:rsid w:val="00C07E6D"/>
    <w:rsid w:val="00C23A2E"/>
    <w:rsid w:val="00C30BB0"/>
    <w:rsid w:val="00C628C5"/>
    <w:rsid w:val="00C63B6A"/>
    <w:rsid w:val="00C63ED0"/>
    <w:rsid w:val="00C73128"/>
    <w:rsid w:val="00C73B63"/>
    <w:rsid w:val="00C7428D"/>
    <w:rsid w:val="00C84436"/>
    <w:rsid w:val="00CA5C3E"/>
    <w:rsid w:val="00CC4689"/>
    <w:rsid w:val="00CD08AA"/>
    <w:rsid w:val="00D05F4E"/>
    <w:rsid w:val="00D07F63"/>
    <w:rsid w:val="00D23DA5"/>
    <w:rsid w:val="00D402E7"/>
    <w:rsid w:val="00D47548"/>
    <w:rsid w:val="00D604EB"/>
    <w:rsid w:val="00D707DF"/>
    <w:rsid w:val="00D72B0E"/>
    <w:rsid w:val="00D823E9"/>
    <w:rsid w:val="00D864DF"/>
    <w:rsid w:val="00D959DB"/>
    <w:rsid w:val="00DA46DE"/>
    <w:rsid w:val="00DC245A"/>
    <w:rsid w:val="00DC69B8"/>
    <w:rsid w:val="00DD5BFB"/>
    <w:rsid w:val="00DD697F"/>
    <w:rsid w:val="00E013C9"/>
    <w:rsid w:val="00E05202"/>
    <w:rsid w:val="00E05881"/>
    <w:rsid w:val="00E1560F"/>
    <w:rsid w:val="00E1607A"/>
    <w:rsid w:val="00E260B3"/>
    <w:rsid w:val="00E27047"/>
    <w:rsid w:val="00E332EC"/>
    <w:rsid w:val="00E3392C"/>
    <w:rsid w:val="00E6717D"/>
    <w:rsid w:val="00E851EB"/>
    <w:rsid w:val="00E85932"/>
    <w:rsid w:val="00E92143"/>
    <w:rsid w:val="00EA4AB6"/>
    <w:rsid w:val="00EA58D0"/>
    <w:rsid w:val="00EC2FDF"/>
    <w:rsid w:val="00EC3C59"/>
    <w:rsid w:val="00ED30B5"/>
    <w:rsid w:val="00EE2148"/>
    <w:rsid w:val="00EE3B4C"/>
    <w:rsid w:val="00EE6D03"/>
    <w:rsid w:val="00EE7883"/>
    <w:rsid w:val="00EF034A"/>
    <w:rsid w:val="00F000C5"/>
    <w:rsid w:val="00F01315"/>
    <w:rsid w:val="00F10F6F"/>
    <w:rsid w:val="00F27DB7"/>
    <w:rsid w:val="00F36595"/>
    <w:rsid w:val="00F43179"/>
    <w:rsid w:val="00F47F77"/>
    <w:rsid w:val="00F770EF"/>
    <w:rsid w:val="00F85849"/>
    <w:rsid w:val="00F92ADA"/>
    <w:rsid w:val="00FA342C"/>
    <w:rsid w:val="00FA549E"/>
    <w:rsid w:val="00FB6FF6"/>
    <w:rsid w:val="00FD06D4"/>
    <w:rsid w:val="00FD1ABA"/>
    <w:rsid w:val="00FE05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A93E2"/>
  <w15:docId w15:val="{350491D9-025F-47B5-8428-45A2385D8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C2517"/>
    <w:pPr>
      <w:contextualSpacing/>
      <w:jc w:val="both"/>
    </w:pPr>
    <w:rPr>
      <w:lang w:val="cs-CZ"/>
    </w:rPr>
  </w:style>
  <w:style w:type="paragraph" w:styleId="Nadpis1">
    <w:name w:val="heading 1"/>
    <w:basedOn w:val="Normlny"/>
    <w:next w:val="Normlny"/>
    <w:link w:val="Nadpis1Char"/>
    <w:uiPriority w:val="9"/>
    <w:rsid w:val="00C7428D"/>
    <w:pPr>
      <w:keepNext/>
      <w:keepLines/>
      <w:numPr>
        <w:numId w:val="10"/>
      </w:numPr>
      <w:spacing w:before="240" w:after="0"/>
      <w:outlineLvl w:val="0"/>
    </w:pPr>
    <w:rPr>
      <w:rFonts w:eastAsiaTheme="majorEastAsia" w:cstheme="majorBidi"/>
      <w:b/>
      <w:color w:val="000000" w:themeColor="text1"/>
      <w:sz w:val="32"/>
      <w:szCs w:val="32"/>
      <w:lang w:val="sk-SK"/>
    </w:rPr>
  </w:style>
  <w:style w:type="paragraph" w:styleId="Nadpis2">
    <w:name w:val="heading 2"/>
    <w:basedOn w:val="Nadpis1"/>
    <w:next w:val="Normlny"/>
    <w:link w:val="Nadpis2Char"/>
    <w:uiPriority w:val="9"/>
    <w:unhideWhenUsed/>
    <w:qFormat/>
    <w:rsid w:val="00303C8C"/>
    <w:pPr>
      <w:numPr>
        <w:numId w:val="40"/>
      </w:numPr>
      <w:spacing w:before="40" w:after="240"/>
      <w:outlineLvl w:val="1"/>
    </w:pPr>
    <w:rPr>
      <w:rFonts w:ascii="Garamond" w:hAnsi="Garamond" w:cstheme="minorHAnsi"/>
      <w:sz w:val="26"/>
      <w:szCs w:val="26"/>
    </w:rPr>
  </w:style>
  <w:style w:type="paragraph" w:styleId="Nadpis3">
    <w:name w:val="heading 3"/>
    <w:basedOn w:val="Normlny"/>
    <w:link w:val="Nadpis3Char"/>
    <w:uiPriority w:val="9"/>
    <w:unhideWhenUsed/>
    <w:qFormat/>
    <w:rsid w:val="00B8498A"/>
    <w:pPr>
      <w:keepNext/>
      <w:numPr>
        <w:ilvl w:val="2"/>
        <w:numId w:val="10"/>
      </w:numPr>
      <w:spacing w:after="0" w:line="240" w:lineRule="auto"/>
      <w:contextualSpacing w:val="0"/>
      <w:outlineLvl w:val="2"/>
    </w:pPr>
    <w:rPr>
      <w:b/>
      <w:bCs/>
      <w:color w:val="000000" w:themeColor="text1"/>
      <w:lang w:val="sk-SK"/>
    </w:rPr>
  </w:style>
  <w:style w:type="paragraph" w:styleId="Nadpis4">
    <w:name w:val="heading 4"/>
    <w:basedOn w:val="Nadpis3"/>
    <w:next w:val="Normlny"/>
    <w:link w:val="Nadpis4Char"/>
    <w:uiPriority w:val="9"/>
    <w:unhideWhenUsed/>
    <w:qFormat/>
    <w:rsid w:val="00AA346F"/>
    <w:pPr>
      <w:keepLines/>
      <w:numPr>
        <w:ilvl w:val="3"/>
      </w:numPr>
      <w:spacing w:before="40"/>
      <w:outlineLvl w:val="3"/>
    </w:pPr>
    <w:rPr>
      <w:rFonts w:eastAsiaTheme="majorEastAsia" w:cstheme="majorBidi"/>
      <w:b w:val="0"/>
      <w:iCs/>
    </w:rPr>
  </w:style>
  <w:style w:type="paragraph" w:styleId="Nadpis5">
    <w:name w:val="heading 5"/>
    <w:basedOn w:val="Normlny"/>
    <w:next w:val="Normlny"/>
    <w:link w:val="Nadpis5Char"/>
    <w:uiPriority w:val="9"/>
    <w:semiHidden/>
    <w:unhideWhenUsed/>
    <w:qFormat/>
    <w:rsid w:val="00A16355"/>
    <w:pPr>
      <w:keepNext/>
      <w:keepLines/>
      <w:numPr>
        <w:ilvl w:val="4"/>
        <w:numId w:val="10"/>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A16355"/>
    <w:pPr>
      <w:keepNext/>
      <w:keepLines/>
      <w:numPr>
        <w:ilvl w:val="5"/>
        <w:numId w:val="10"/>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A16355"/>
    <w:pPr>
      <w:keepNext/>
      <w:keepLines/>
      <w:numPr>
        <w:ilvl w:val="6"/>
        <w:numId w:val="10"/>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A16355"/>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A16355"/>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10682"/>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B10682"/>
    <w:rPr>
      <w:lang w:val="cs-CZ"/>
    </w:rPr>
  </w:style>
  <w:style w:type="paragraph" w:styleId="Pta">
    <w:name w:val="footer"/>
    <w:basedOn w:val="Normlny"/>
    <w:link w:val="PtaChar"/>
    <w:uiPriority w:val="99"/>
    <w:unhideWhenUsed/>
    <w:rsid w:val="00B10682"/>
    <w:pPr>
      <w:tabs>
        <w:tab w:val="center" w:pos="4513"/>
        <w:tab w:val="right" w:pos="9026"/>
      </w:tabs>
      <w:spacing w:after="0" w:line="240" w:lineRule="auto"/>
    </w:pPr>
  </w:style>
  <w:style w:type="character" w:customStyle="1" w:styleId="PtaChar">
    <w:name w:val="Päta Char"/>
    <w:basedOn w:val="Predvolenpsmoodseku"/>
    <w:link w:val="Pta"/>
    <w:uiPriority w:val="99"/>
    <w:rsid w:val="00B10682"/>
    <w:rPr>
      <w:lang w:val="cs-CZ"/>
    </w:rPr>
  </w:style>
  <w:style w:type="table" w:styleId="Mriekatabuky">
    <w:name w:val="Table Grid"/>
    <w:basedOn w:val="Normlnatabuka"/>
    <w:uiPriority w:val="39"/>
    <w:rsid w:val="00B10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C7428D"/>
    <w:rPr>
      <w:rFonts w:eastAsiaTheme="majorEastAsia" w:cstheme="majorBidi"/>
      <w:b/>
      <w:color w:val="000000" w:themeColor="text1"/>
      <w:sz w:val="32"/>
      <w:szCs w:val="32"/>
    </w:rPr>
  </w:style>
  <w:style w:type="character" w:customStyle="1" w:styleId="Nadpis2Char">
    <w:name w:val="Nadpis 2 Char"/>
    <w:basedOn w:val="Predvolenpsmoodseku"/>
    <w:link w:val="Nadpis2"/>
    <w:uiPriority w:val="9"/>
    <w:rsid w:val="00303C8C"/>
    <w:rPr>
      <w:rFonts w:ascii="Garamond" w:eastAsiaTheme="majorEastAsia" w:hAnsi="Garamond" w:cstheme="minorHAnsi"/>
      <w:b/>
      <w:color w:val="000000" w:themeColor="text1"/>
      <w:sz w:val="26"/>
      <w:szCs w:val="26"/>
    </w:rPr>
  </w:style>
  <w:style w:type="character" w:customStyle="1" w:styleId="Nadpis3Char">
    <w:name w:val="Nadpis 3 Char"/>
    <w:basedOn w:val="Predvolenpsmoodseku"/>
    <w:link w:val="Nadpis3"/>
    <w:uiPriority w:val="9"/>
    <w:rsid w:val="00B8498A"/>
    <w:rPr>
      <w:b/>
      <w:bCs/>
      <w:color w:val="000000" w:themeColor="text1"/>
    </w:rPr>
  </w:style>
  <w:style w:type="paragraph" w:styleId="Odsekzoznamu">
    <w:name w:val="List Paragraph"/>
    <w:aliases w:val="Bullet Number,lp1,lp11,List Paragraph11,Bullet 1,Use Case List Paragraph,List Paragraph1"/>
    <w:basedOn w:val="Normlny"/>
    <w:link w:val="OdsekzoznamuChar"/>
    <w:uiPriority w:val="99"/>
    <w:qFormat/>
    <w:rsid w:val="006A1A68"/>
    <w:pPr>
      <w:ind w:left="720"/>
    </w:pPr>
  </w:style>
  <w:style w:type="character" w:customStyle="1" w:styleId="Nadpis4Char">
    <w:name w:val="Nadpis 4 Char"/>
    <w:basedOn w:val="Predvolenpsmoodseku"/>
    <w:link w:val="Nadpis4"/>
    <w:uiPriority w:val="9"/>
    <w:rsid w:val="00AA346F"/>
    <w:rPr>
      <w:rFonts w:eastAsiaTheme="majorEastAsia" w:cstheme="majorBidi"/>
      <w:bCs/>
      <w:iCs/>
      <w:color w:val="000000" w:themeColor="text1"/>
    </w:rPr>
  </w:style>
  <w:style w:type="paragraph" w:customStyle="1" w:styleId="SPnadpis3">
    <w:name w:val="SP_nadpis3"/>
    <w:basedOn w:val="Normlny"/>
    <w:rsid w:val="00C7428D"/>
    <w:pPr>
      <w:numPr>
        <w:numId w:val="1"/>
      </w:numPr>
    </w:pPr>
  </w:style>
  <w:style w:type="paragraph" w:styleId="Bezriadkovania">
    <w:name w:val="No Spacing"/>
    <w:uiPriority w:val="1"/>
    <w:qFormat/>
    <w:rsid w:val="00C7428D"/>
    <w:pPr>
      <w:spacing w:after="0" w:line="240" w:lineRule="auto"/>
    </w:pPr>
    <w:rPr>
      <w:lang w:val="cs-CZ"/>
    </w:rPr>
  </w:style>
  <w:style w:type="character" w:customStyle="1" w:styleId="OdsekzoznamuChar">
    <w:name w:val="Odsek zoznamu Char"/>
    <w:aliases w:val="Bullet Number Char,lp1 Char,lp11 Char,List Paragraph11 Char,Bullet 1 Char,Use Case List Paragraph Char,List Paragraph1 Char"/>
    <w:link w:val="Odsekzoznamu"/>
    <w:uiPriority w:val="99"/>
    <w:qFormat/>
    <w:locked/>
    <w:rsid w:val="00B8498A"/>
    <w:rPr>
      <w:lang w:val="cs-CZ"/>
    </w:rPr>
  </w:style>
  <w:style w:type="character" w:styleId="Odkaznakomentr">
    <w:name w:val="annotation reference"/>
    <w:basedOn w:val="Predvolenpsmoodseku"/>
    <w:uiPriority w:val="99"/>
    <w:semiHidden/>
    <w:unhideWhenUsed/>
    <w:rsid w:val="00447375"/>
    <w:rPr>
      <w:sz w:val="16"/>
      <w:szCs w:val="16"/>
    </w:rPr>
  </w:style>
  <w:style w:type="paragraph" w:styleId="Textkomentra">
    <w:name w:val="annotation text"/>
    <w:basedOn w:val="Normlny"/>
    <w:link w:val="TextkomentraChar"/>
    <w:uiPriority w:val="99"/>
    <w:unhideWhenUsed/>
    <w:rsid w:val="00447375"/>
    <w:pPr>
      <w:spacing w:line="240" w:lineRule="auto"/>
    </w:pPr>
    <w:rPr>
      <w:sz w:val="20"/>
      <w:szCs w:val="20"/>
    </w:rPr>
  </w:style>
  <w:style w:type="character" w:customStyle="1" w:styleId="TextkomentraChar">
    <w:name w:val="Text komentára Char"/>
    <w:basedOn w:val="Predvolenpsmoodseku"/>
    <w:link w:val="Textkomentra"/>
    <w:uiPriority w:val="99"/>
    <w:rsid w:val="00447375"/>
    <w:rPr>
      <w:sz w:val="20"/>
      <w:szCs w:val="20"/>
      <w:lang w:val="cs-CZ"/>
    </w:rPr>
  </w:style>
  <w:style w:type="paragraph" w:styleId="Predmetkomentra">
    <w:name w:val="annotation subject"/>
    <w:basedOn w:val="Textkomentra"/>
    <w:next w:val="Textkomentra"/>
    <w:link w:val="PredmetkomentraChar"/>
    <w:uiPriority w:val="99"/>
    <w:semiHidden/>
    <w:unhideWhenUsed/>
    <w:rsid w:val="00447375"/>
    <w:rPr>
      <w:b/>
      <w:bCs/>
    </w:rPr>
  </w:style>
  <w:style w:type="character" w:customStyle="1" w:styleId="PredmetkomentraChar">
    <w:name w:val="Predmet komentára Char"/>
    <w:basedOn w:val="TextkomentraChar"/>
    <w:link w:val="Predmetkomentra"/>
    <w:uiPriority w:val="99"/>
    <w:semiHidden/>
    <w:rsid w:val="00447375"/>
    <w:rPr>
      <w:b/>
      <w:bCs/>
      <w:sz w:val="20"/>
      <w:szCs w:val="20"/>
      <w:lang w:val="cs-CZ"/>
    </w:rPr>
  </w:style>
  <w:style w:type="character" w:styleId="Hypertextovprepojenie">
    <w:name w:val="Hyperlink"/>
    <w:basedOn w:val="Predvolenpsmoodseku"/>
    <w:uiPriority w:val="99"/>
    <w:unhideWhenUsed/>
    <w:rsid w:val="00447375"/>
    <w:rPr>
      <w:color w:val="0563C1" w:themeColor="hyperlink"/>
      <w:u w:val="single"/>
    </w:rPr>
  </w:style>
  <w:style w:type="character" w:customStyle="1" w:styleId="Nevyrieenzmienka1">
    <w:name w:val="Nevyriešená zmienka1"/>
    <w:basedOn w:val="Predvolenpsmoodseku"/>
    <w:uiPriority w:val="99"/>
    <w:semiHidden/>
    <w:unhideWhenUsed/>
    <w:rsid w:val="00447375"/>
    <w:rPr>
      <w:color w:val="605E5C"/>
      <w:shd w:val="clear" w:color="auto" w:fill="E1DFDD"/>
    </w:rPr>
  </w:style>
  <w:style w:type="paragraph" w:styleId="Hlavikaobsahu">
    <w:name w:val="TOC Heading"/>
    <w:basedOn w:val="Nadpis1"/>
    <w:next w:val="Normlny"/>
    <w:uiPriority w:val="39"/>
    <w:unhideWhenUsed/>
    <w:qFormat/>
    <w:rsid w:val="00A16355"/>
    <w:pPr>
      <w:numPr>
        <w:numId w:val="0"/>
      </w:numPr>
      <w:contextualSpacing w:val="0"/>
      <w:jc w:val="left"/>
      <w:outlineLvl w:val="9"/>
    </w:pPr>
    <w:rPr>
      <w:rFonts w:asciiTheme="majorHAnsi" w:hAnsiTheme="majorHAnsi"/>
      <w:b w:val="0"/>
      <w:color w:val="2F5496" w:themeColor="accent1" w:themeShade="BF"/>
      <w:lang w:eastAsia="sk-SK"/>
    </w:rPr>
  </w:style>
  <w:style w:type="paragraph" w:styleId="Obsah2">
    <w:name w:val="toc 2"/>
    <w:basedOn w:val="Normlny"/>
    <w:next w:val="Normlny"/>
    <w:autoRedefine/>
    <w:uiPriority w:val="39"/>
    <w:unhideWhenUsed/>
    <w:rsid w:val="00EF034A"/>
    <w:pPr>
      <w:tabs>
        <w:tab w:val="left" w:pos="660"/>
        <w:tab w:val="right" w:leader="dot" w:pos="9016"/>
      </w:tabs>
      <w:spacing w:after="100"/>
      <w:ind w:left="220"/>
    </w:pPr>
    <w:rPr>
      <w:rFonts w:ascii="Garamond" w:hAnsi="Garamond"/>
      <w:noProof/>
    </w:rPr>
  </w:style>
  <w:style w:type="character" w:customStyle="1" w:styleId="Nadpis5Char">
    <w:name w:val="Nadpis 5 Char"/>
    <w:basedOn w:val="Predvolenpsmoodseku"/>
    <w:link w:val="Nadpis5"/>
    <w:uiPriority w:val="9"/>
    <w:semiHidden/>
    <w:rsid w:val="00A16355"/>
    <w:rPr>
      <w:rFonts w:asciiTheme="majorHAnsi" w:eastAsiaTheme="majorEastAsia" w:hAnsiTheme="majorHAnsi" w:cstheme="majorBidi"/>
      <w:color w:val="2F5496" w:themeColor="accent1" w:themeShade="BF"/>
      <w:lang w:val="cs-CZ"/>
    </w:rPr>
  </w:style>
  <w:style w:type="character" w:customStyle="1" w:styleId="Nadpis6Char">
    <w:name w:val="Nadpis 6 Char"/>
    <w:basedOn w:val="Predvolenpsmoodseku"/>
    <w:link w:val="Nadpis6"/>
    <w:uiPriority w:val="9"/>
    <w:semiHidden/>
    <w:rsid w:val="00A16355"/>
    <w:rPr>
      <w:rFonts w:asciiTheme="majorHAnsi" w:eastAsiaTheme="majorEastAsia" w:hAnsiTheme="majorHAnsi" w:cstheme="majorBidi"/>
      <w:color w:val="1F3763" w:themeColor="accent1" w:themeShade="7F"/>
      <w:lang w:val="cs-CZ"/>
    </w:rPr>
  </w:style>
  <w:style w:type="character" w:customStyle="1" w:styleId="Nadpis7Char">
    <w:name w:val="Nadpis 7 Char"/>
    <w:basedOn w:val="Predvolenpsmoodseku"/>
    <w:link w:val="Nadpis7"/>
    <w:uiPriority w:val="9"/>
    <w:semiHidden/>
    <w:rsid w:val="00A16355"/>
    <w:rPr>
      <w:rFonts w:asciiTheme="majorHAnsi" w:eastAsiaTheme="majorEastAsia" w:hAnsiTheme="majorHAnsi" w:cstheme="majorBidi"/>
      <w:i/>
      <w:iCs/>
      <w:color w:val="1F3763" w:themeColor="accent1" w:themeShade="7F"/>
      <w:lang w:val="cs-CZ"/>
    </w:rPr>
  </w:style>
  <w:style w:type="character" w:customStyle="1" w:styleId="Nadpis8Char">
    <w:name w:val="Nadpis 8 Char"/>
    <w:basedOn w:val="Predvolenpsmoodseku"/>
    <w:link w:val="Nadpis8"/>
    <w:uiPriority w:val="9"/>
    <w:semiHidden/>
    <w:rsid w:val="00A16355"/>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Predvolenpsmoodseku"/>
    <w:link w:val="Nadpis9"/>
    <w:uiPriority w:val="9"/>
    <w:semiHidden/>
    <w:rsid w:val="00A16355"/>
    <w:rPr>
      <w:rFonts w:asciiTheme="majorHAnsi" w:eastAsiaTheme="majorEastAsia" w:hAnsiTheme="majorHAnsi" w:cstheme="majorBidi"/>
      <w:i/>
      <w:iCs/>
      <w:color w:val="272727" w:themeColor="text1" w:themeTint="D8"/>
      <w:sz w:val="21"/>
      <w:szCs w:val="21"/>
      <w:lang w:val="cs-CZ"/>
    </w:rPr>
  </w:style>
  <w:style w:type="paragraph" w:styleId="Obsah1">
    <w:name w:val="toc 1"/>
    <w:basedOn w:val="Normlny"/>
    <w:next w:val="Normlny"/>
    <w:autoRedefine/>
    <w:uiPriority w:val="39"/>
    <w:unhideWhenUsed/>
    <w:rsid w:val="00303C8C"/>
    <w:pPr>
      <w:spacing w:after="100"/>
    </w:pPr>
  </w:style>
  <w:style w:type="paragraph" w:styleId="Textpoznmkypodiarou">
    <w:name w:val="footnote text"/>
    <w:basedOn w:val="Normlny"/>
    <w:link w:val="TextpoznmkypodiarouChar"/>
    <w:uiPriority w:val="99"/>
    <w:unhideWhenUsed/>
    <w:rsid w:val="00236EB8"/>
    <w:pPr>
      <w:spacing w:after="0" w:line="240" w:lineRule="auto"/>
      <w:contextualSpacing w:val="0"/>
      <w:jc w:val="left"/>
    </w:pPr>
    <w:rPr>
      <w:rFonts w:ascii="Garamond" w:eastAsia="Times New Roman" w:hAnsi="Garamond" w:cs="Times New Roman"/>
      <w:noProof/>
      <w:sz w:val="20"/>
      <w:szCs w:val="20"/>
      <w:lang w:val="sk-SK" w:eastAsia="sk-SK"/>
    </w:rPr>
  </w:style>
  <w:style w:type="character" w:customStyle="1" w:styleId="TextpoznmkypodiarouChar">
    <w:name w:val="Text poznámky pod čiarou Char"/>
    <w:basedOn w:val="Predvolenpsmoodseku"/>
    <w:link w:val="Textpoznmkypodiarou"/>
    <w:uiPriority w:val="99"/>
    <w:rsid w:val="00236EB8"/>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236EB8"/>
    <w:rPr>
      <w:vertAlign w:val="superscript"/>
    </w:rPr>
  </w:style>
  <w:style w:type="paragraph" w:styleId="Textbubliny">
    <w:name w:val="Balloon Text"/>
    <w:basedOn w:val="Normlny"/>
    <w:link w:val="TextbublinyChar"/>
    <w:uiPriority w:val="99"/>
    <w:semiHidden/>
    <w:unhideWhenUsed/>
    <w:rsid w:val="007A721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A7218"/>
    <w:rPr>
      <w:rFonts w:ascii="Segoe UI" w:hAnsi="Segoe UI" w:cs="Segoe UI"/>
      <w:sz w:val="18"/>
      <w:szCs w:val="18"/>
      <w:lang w:val="cs-CZ"/>
    </w:rPr>
  </w:style>
  <w:style w:type="character" w:styleId="PouitHypertextovPrepojenie">
    <w:name w:val="FollowedHyperlink"/>
    <w:basedOn w:val="Predvolenpsmoodseku"/>
    <w:uiPriority w:val="99"/>
    <w:semiHidden/>
    <w:unhideWhenUsed/>
    <w:rsid w:val="00E85932"/>
    <w:rPr>
      <w:color w:val="954F72" w:themeColor="followedHyperlink"/>
      <w:u w:val="single"/>
    </w:rPr>
  </w:style>
  <w:style w:type="character" w:customStyle="1" w:styleId="Nevyrieenzmienka2">
    <w:name w:val="Nevyriešená zmienka2"/>
    <w:basedOn w:val="Predvolenpsmoodseku"/>
    <w:uiPriority w:val="99"/>
    <w:semiHidden/>
    <w:unhideWhenUsed/>
    <w:rsid w:val="00445663"/>
    <w:rPr>
      <w:color w:val="605E5C"/>
      <w:shd w:val="clear" w:color="auto" w:fill="E1DFDD"/>
    </w:rPr>
  </w:style>
  <w:style w:type="paragraph" w:styleId="Revzia">
    <w:name w:val="Revision"/>
    <w:hidden/>
    <w:uiPriority w:val="99"/>
    <w:semiHidden/>
    <w:rsid w:val="009D143E"/>
    <w:pPr>
      <w:spacing w:after="0" w:line="240" w:lineRule="auto"/>
    </w:pPr>
    <w:rPr>
      <w:lang w:val="cs-CZ"/>
    </w:rPr>
  </w:style>
  <w:style w:type="character" w:customStyle="1" w:styleId="Nevyrieenzmienka3">
    <w:name w:val="Nevyriešená zmienka3"/>
    <w:basedOn w:val="Predvolenpsmoodseku"/>
    <w:uiPriority w:val="99"/>
    <w:semiHidden/>
    <w:unhideWhenUsed/>
    <w:rsid w:val="000F1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119804">
      <w:bodyDiv w:val="1"/>
      <w:marLeft w:val="0"/>
      <w:marRight w:val="0"/>
      <w:marTop w:val="0"/>
      <w:marBottom w:val="0"/>
      <w:divBdr>
        <w:top w:val="none" w:sz="0" w:space="0" w:color="auto"/>
        <w:left w:val="none" w:sz="0" w:space="0" w:color="auto"/>
        <w:bottom w:val="none" w:sz="0" w:space="0" w:color="auto"/>
        <w:right w:val="none" w:sz="0" w:space="0" w:color="auto"/>
      </w:divBdr>
    </w:div>
    <w:div w:id="663313033">
      <w:bodyDiv w:val="1"/>
      <w:marLeft w:val="0"/>
      <w:marRight w:val="0"/>
      <w:marTop w:val="0"/>
      <w:marBottom w:val="0"/>
      <w:divBdr>
        <w:top w:val="none" w:sz="0" w:space="0" w:color="auto"/>
        <w:left w:val="none" w:sz="0" w:space="0" w:color="auto"/>
        <w:bottom w:val="none" w:sz="0" w:space="0" w:color="auto"/>
        <w:right w:val="none" w:sz="0" w:space="0" w:color="auto"/>
      </w:divBdr>
    </w:div>
    <w:div w:id="136289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jednotny-europsky-dokument-pre-verejne-obstaravanie-602.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milos.holan@petrzalka.sk"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D5DAD-0E64-4E14-9233-7D1DA03D3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10455</Words>
  <Characters>59594</Characters>
  <Application>Microsoft Office Word</Application>
  <DocSecurity>0</DocSecurity>
  <Lines>496</Lines>
  <Paragraphs>139</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69910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Stanislav Galas</dc:creator>
  <cp:lastModifiedBy>galas</cp:lastModifiedBy>
  <cp:revision>2</cp:revision>
  <dcterms:created xsi:type="dcterms:W3CDTF">2022-04-20T14:21:00Z</dcterms:created>
  <dcterms:modified xsi:type="dcterms:W3CDTF">2022-04-20T14:21:00Z</dcterms:modified>
</cp:coreProperties>
</file>