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553FF7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8"/>
          <w:szCs w:val="28"/>
        </w:rPr>
      </w:pPr>
    </w:p>
    <w:p w14:paraId="15F80C72" w14:textId="7DBB6A60" w:rsidR="00553FF7" w:rsidRPr="00553FF7" w:rsidRDefault="00553FF7" w:rsidP="00553FF7">
      <w:pPr>
        <w:autoSpaceDE w:val="0"/>
        <w:spacing w:line="276" w:lineRule="auto"/>
        <w:ind w:left="360"/>
        <w:jc w:val="both"/>
        <w:rPr>
          <w:sz w:val="28"/>
          <w:szCs w:val="28"/>
          <w:lang w:eastAsia="zh-CN"/>
        </w:rPr>
      </w:pPr>
      <w:r w:rsidRPr="00553FF7">
        <w:rPr>
          <w:rFonts w:eastAsia="Batang"/>
          <w:b/>
          <w:i/>
          <w:sz w:val="28"/>
          <w:szCs w:val="28"/>
        </w:rPr>
        <w:t xml:space="preserve">            </w:t>
      </w:r>
      <w:r w:rsidR="000C3767" w:rsidRPr="00553FF7">
        <w:rPr>
          <w:rFonts w:eastAsia="Batang"/>
          <w:b/>
          <w:i/>
          <w:sz w:val="28"/>
          <w:szCs w:val="28"/>
        </w:rPr>
        <w:t>„</w:t>
      </w:r>
      <w:r w:rsidRPr="00553FF7">
        <w:rPr>
          <w:rFonts w:eastAsia="Batang"/>
          <w:b/>
          <w:i/>
          <w:sz w:val="28"/>
          <w:szCs w:val="28"/>
        </w:rPr>
        <w:t xml:space="preserve">Technologické zariadenia na spracovanie </w:t>
      </w:r>
      <w:proofErr w:type="spellStart"/>
      <w:r w:rsidRPr="00553FF7">
        <w:rPr>
          <w:rFonts w:eastAsia="Batang"/>
          <w:b/>
          <w:i/>
          <w:sz w:val="28"/>
          <w:szCs w:val="28"/>
        </w:rPr>
        <w:t>husokačiek</w:t>
      </w:r>
      <w:proofErr w:type="spellEnd"/>
      <w:r w:rsidRPr="00553FF7">
        <w:rPr>
          <w:b/>
          <w:bCs/>
          <w:sz w:val="28"/>
          <w:szCs w:val="28"/>
          <w:lang w:eastAsia="sk-SK"/>
        </w:rPr>
        <w:t>.“</w:t>
      </w:r>
    </w:p>
    <w:p w14:paraId="490F4C87" w14:textId="5400ADC3" w:rsidR="000E0BD4" w:rsidRDefault="000E0BD4" w:rsidP="00553FF7">
      <w:pPr>
        <w:autoSpaceDE w:val="0"/>
        <w:autoSpaceDN w:val="0"/>
        <w:adjustRightInd w:val="0"/>
        <w:rPr>
          <w:rFonts w:eastAsia="Batang"/>
          <w:b/>
          <w:i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0A7824A2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E2207A9" w14:textId="3A8CA9B3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4157008F" w14:textId="41BD4132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147AED70" w14:textId="4AF3A619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0037E0B5" w14:textId="7AB42823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6C74C33F" w14:textId="56732BC4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1B62DCFD" w14:textId="77777777" w:rsidR="00175D02" w:rsidRDefault="00175D02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B634D39" w14:textId="77777777" w:rsidR="00175D02" w:rsidRDefault="00175D02" w:rsidP="00175D02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1B964C77" w14:textId="77777777" w:rsidR="00175D02" w:rsidRPr="006E0C17" w:rsidRDefault="00175D02" w:rsidP="00175D02">
      <w:pPr>
        <w:rPr>
          <w:b/>
          <w:bCs/>
          <w:sz w:val="12"/>
          <w:szCs w:val="12"/>
          <w:lang w:eastAsia="sk-SK"/>
        </w:rPr>
      </w:pPr>
    </w:p>
    <w:p w14:paraId="70003304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52B20CB9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1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Horný prepravný pás</w:t>
      </w:r>
      <w:r w:rsidRPr="006E0C17">
        <w:rPr>
          <w:b/>
          <w:bCs/>
          <w:sz w:val="24"/>
          <w:szCs w:val="24"/>
          <w:lang w:eastAsia="sk-SK"/>
        </w:rPr>
        <w:t xml:space="preserve"> 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175D02" w14:paraId="35DF5279" w14:textId="77777777" w:rsidTr="002132A6">
        <w:tc>
          <w:tcPr>
            <w:tcW w:w="3963" w:type="dxa"/>
            <w:shd w:val="clear" w:color="auto" w:fill="00B0F0"/>
            <w:vAlign w:val="center"/>
          </w:tcPr>
          <w:p w14:paraId="139F012F" w14:textId="77777777" w:rsidR="00175D02" w:rsidRPr="00BA5CAE" w:rsidRDefault="00175D02" w:rsidP="002132A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55FD11BC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689E32D6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181117E8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62CEE2CA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175D02" w:rsidRPr="00BA5CAE" w14:paraId="40F3789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36BC5C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Dopravný pás s T-koľajnicami</w:t>
            </w:r>
          </w:p>
        </w:tc>
        <w:tc>
          <w:tcPr>
            <w:tcW w:w="2808" w:type="dxa"/>
            <w:vAlign w:val="center"/>
          </w:tcPr>
          <w:p w14:paraId="688FF4C7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5AE760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05D15B38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765DE3E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Reťaz s priemerom </w:t>
            </w:r>
          </w:p>
        </w:tc>
        <w:tc>
          <w:tcPr>
            <w:tcW w:w="2808" w:type="dxa"/>
            <w:vAlign w:val="center"/>
          </w:tcPr>
          <w:p w14:paraId="7A0BE2D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 mm</w:t>
            </w:r>
          </w:p>
        </w:tc>
        <w:tc>
          <w:tcPr>
            <w:tcW w:w="2693" w:type="dxa"/>
            <w:vAlign w:val="center"/>
          </w:tcPr>
          <w:p w14:paraId="350B192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Reťaz s priemerom </w:t>
            </w:r>
          </w:p>
        </w:tc>
      </w:tr>
      <w:tr w:rsidR="00175D02" w:rsidRPr="00BA5CAE" w14:paraId="27D8A53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BA52997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Valčeky s priemerom</w:t>
            </w:r>
          </w:p>
        </w:tc>
        <w:tc>
          <w:tcPr>
            <w:tcW w:w="2808" w:type="dxa"/>
            <w:vAlign w:val="center"/>
          </w:tcPr>
          <w:p w14:paraId="1A39732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50 mm</w:t>
            </w:r>
          </w:p>
        </w:tc>
        <w:tc>
          <w:tcPr>
            <w:tcW w:w="2693" w:type="dxa"/>
            <w:vAlign w:val="center"/>
          </w:tcPr>
          <w:p w14:paraId="29045FB7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69BB28C9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D469EC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Rázvor (rozostup)</w:t>
            </w:r>
          </w:p>
        </w:tc>
        <w:tc>
          <w:tcPr>
            <w:tcW w:w="2808" w:type="dxa"/>
            <w:vAlign w:val="center"/>
          </w:tcPr>
          <w:p w14:paraId="5946C8F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8“</w:t>
            </w:r>
          </w:p>
        </w:tc>
        <w:tc>
          <w:tcPr>
            <w:tcW w:w="2693" w:type="dxa"/>
            <w:vAlign w:val="center"/>
          </w:tcPr>
          <w:p w14:paraId="0B98387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73D7E67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C18950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Koľajnice: T INOX 50x50 (alebo ekvivalent)</w:t>
            </w:r>
          </w:p>
        </w:tc>
        <w:tc>
          <w:tcPr>
            <w:tcW w:w="2808" w:type="dxa"/>
            <w:vAlign w:val="center"/>
          </w:tcPr>
          <w:p w14:paraId="661986C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C556A3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2C211DD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CB054A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Vzdialenosť strmeňov </w:t>
            </w:r>
          </w:p>
        </w:tc>
        <w:tc>
          <w:tcPr>
            <w:tcW w:w="2808" w:type="dxa"/>
            <w:vAlign w:val="center"/>
          </w:tcPr>
          <w:p w14:paraId="53ABFE7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376 mm</w:t>
            </w:r>
          </w:p>
        </w:tc>
        <w:tc>
          <w:tcPr>
            <w:tcW w:w="2693" w:type="dxa"/>
            <w:vAlign w:val="center"/>
          </w:tcPr>
          <w:p w14:paraId="084D910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64762692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A340DFA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Pohonná skupina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Cyclo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(alebo ekvivalent) v zákrutách 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s priemerom 485 mm</w:t>
            </w:r>
          </w:p>
        </w:tc>
        <w:tc>
          <w:tcPr>
            <w:tcW w:w="2808" w:type="dxa"/>
            <w:vAlign w:val="center"/>
          </w:tcPr>
          <w:p w14:paraId="0A08D643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101082CA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5DC05FCA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3B288CE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Regulácia rýchlosti frekvenčným meničom</w:t>
            </w:r>
          </w:p>
        </w:tc>
        <w:tc>
          <w:tcPr>
            <w:tcW w:w="2808" w:type="dxa"/>
            <w:vAlign w:val="center"/>
          </w:tcPr>
          <w:p w14:paraId="1337118B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42A8B8A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0E4329F1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827BE05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zákruta s priemerom 320 mm</w:t>
            </w:r>
          </w:p>
        </w:tc>
        <w:tc>
          <w:tcPr>
            <w:tcW w:w="2808" w:type="dxa"/>
            <w:vAlign w:val="center"/>
          </w:tcPr>
          <w:p w14:paraId="67B1A666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2549761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577AD8E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1ACCC21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zákruta s priemerom 485 mm</w:t>
            </w:r>
          </w:p>
        </w:tc>
        <w:tc>
          <w:tcPr>
            <w:tcW w:w="2808" w:type="dxa"/>
            <w:vAlign w:val="center"/>
          </w:tcPr>
          <w:p w14:paraId="1D1FF611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E2FA91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E23D993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B49E957" w14:textId="77777777" w:rsidR="00175D02" w:rsidRPr="002B7694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Napínač reťaze v 180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zákrutách s priemerom 485 mm – automatické napínanie strún</w:t>
            </w:r>
          </w:p>
        </w:tc>
        <w:tc>
          <w:tcPr>
            <w:tcW w:w="2808" w:type="dxa"/>
            <w:vAlign w:val="center"/>
          </w:tcPr>
          <w:p w14:paraId="6D8996C1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52695662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374304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05EAC6D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Možnosť zmeny úrovne koľaje (zvýšenie alebo zníženie)</w:t>
            </w:r>
          </w:p>
        </w:tc>
        <w:tc>
          <w:tcPr>
            <w:tcW w:w="2808" w:type="dxa"/>
            <w:vAlign w:val="center"/>
          </w:tcPr>
          <w:p w14:paraId="3B09AB23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CF739E0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333915C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0B6BD40E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Podporná konštrukcia strmeňov na závesných bodoch</w:t>
            </w:r>
          </w:p>
        </w:tc>
        <w:tc>
          <w:tcPr>
            <w:tcW w:w="2808" w:type="dxa"/>
            <w:vAlign w:val="center"/>
          </w:tcPr>
          <w:p w14:paraId="42B2D788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20349F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4A1834AC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004F145" w14:textId="254C994C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Pokojová doska hydiny na bode zavesenia a s prípravou na koľaji</w:t>
            </w:r>
          </w:p>
        </w:tc>
        <w:tc>
          <w:tcPr>
            <w:tcW w:w="2808" w:type="dxa"/>
            <w:vAlign w:val="center"/>
          </w:tcPr>
          <w:p w14:paraId="48A8C194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D17189F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71ADB78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1DA98B12" w14:textId="77777777" w:rsidR="00175D02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Nosný trám na pripevnenie koľaje ku konštrukcií budovy</w:t>
            </w:r>
          </w:p>
        </w:tc>
        <w:tc>
          <w:tcPr>
            <w:tcW w:w="2808" w:type="dxa"/>
            <w:vAlign w:val="center"/>
          </w:tcPr>
          <w:p w14:paraId="0C48EA30" w14:textId="77777777" w:rsidR="00175D02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44CF333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</w:tbl>
    <w:tbl>
      <w:tblPr>
        <w:tblW w:w="52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653"/>
      </w:tblGrid>
      <w:tr w:rsidR="00175D02" w:rsidRPr="006E0C17" w14:paraId="7551D21F" w14:textId="77777777" w:rsidTr="002132A6">
        <w:trPr>
          <w:trHeight w:hRule="exact" w:val="582"/>
        </w:trPr>
        <w:tc>
          <w:tcPr>
            <w:tcW w:w="2033" w:type="pct"/>
            <w:shd w:val="clear" w:color="auto" w:fill="FFFF00"/>
            <w:vAlign w:val="center"/>
          </w:tcPr>
          <w:p w14:paraId="5C6272AB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47D5EF8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5B2FD33A" w14:textId="77777777" w:rsidTr="002132A6">
        <w:trPr>
          <w:trHeight w:hRule="exact" w:val="527"/>
        </w:trPr>
        <w:tc>
          <w:tcPr>
            <w:tcW w:w="2033" w:type="pct"/>
            <w:shd w:val="clear" w:color="auto" w:fill="FFFF00"/>
            <w:vAlign w:val="center"/>
          </w:tcPr>
          <w:p w14:paraId="5EF6DA2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67" w:type="pct"/>
            <w:shd w:val="clear" w:color="auto" w:fill="FFFF00"/>
            <w:vAlign w:val="center"/>
          </w:tcPr>
          <w:p w14:paraId="3F1D1EB5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4EE3A81D" w14:textId="77777777" w:rsidTr="002132A6">
        <w:trPr>
          <w:trHeight w:hRule="exact" w:val="434"/>
        </w:trPr>
        <w:tc>
          <w:tcPr>
            <w:tcW w:w="2033" w:type="pct"/>
            <w:shd w:val="clear" w:color="auto" w:fill="00B0F0"/>
            <w:vAlign w:val="center"/>
          </w:tcPr>
          <w:p w14:paraId="54C7513A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7D841341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5D09EE7E" w14:textId="77777777" w:rsidTr="002132A6">
        <w:trPr>
          <w:trHeight w:hRule="exact" w:val="413"/>
        </w:trPr>
        <w:tc>
          <w:tcPr>
            <w:tcW w:w="2033" w:type="pct"/>
            <w:shd w:val="clear" w:color="auto" w:fill="00B0F0"/>
            <w:vAlign w:val="center"/>
          </w:tcPr>
          <w:p w14:paraId="0EB531FC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584B550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72843A5B" w14:textId="77777777" w:rsidTr="002132A6">
        <w:trPr>
          <w:trHeight w:hRule="exact" w:val="575"/>
        </w:trPr>
        <w:tc>
          <w:tcPr>
            <w:tcW w:w="2033" w:type="pct"/>
            <w:shd w:val="clear" w:color="auto" w:fill="00B0F0"/>
            <w:vAlign w:val="center"/>
          </w:tcPr>
          <w:p w14:paraId="610F48C3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67" w:type="pct"/>
            <w:shd w:val="clear" w:color="auto" w:fill="00B0F0"/>
            <w:vAlign w:val="center"/>
          </w:tcPr>
          <w:p w14:paraId="22675DB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55BFAA52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34F5EFF8" w14:textId="054AA309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1B5D4B04" w14:textId="65139B83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3C41E03C" w14:textId="46442A00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400C116D" w14:textId="2A054AC1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2811A4E2" w14:textId="47EF329D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3E7599EF" w14:textId="409F4B0D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3A0F1AC6" w14:textId="7082EABB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6973E8BD" w14:textId="1EB48E94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0FCE772B" w14:textId="7EBE7752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6BF488A9" w14:textId="1F2BAF9C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69FCC305" w14:textId="20D27E5F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4646B709" w14:textId="21E8BAC6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785203FC" w14:textId="7D6FD460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46337490" w14:textId="3F0BA4BC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3CBB93C4" w14:textId="0320AD62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17A840A7" w14:textId="77777777" w:rsidR="00175D02" w:rsidRDefault="00175D02" w:rsidP="00175D02">
      <w:pPr>
        <w:rPr>
          <w:b/>
          <w:bCs/>
          <w:sz w:val="24"/>
          <w:szCs w:val="24"/>
          <w:lang w:eastAsia="sk-SK"/>
        </w:rPr>
      </w:pPr>
    </w:p>
    <w:p w14:paraId="5A03D150" w14:textId="77777777" w:rsidR="00175D02" w:rsidRPr="006E0C17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lastRenderedPageBreak/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2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Pr="00E52840">
        <w:rPr>
          <w:b/>
          <w:bCs/>
          <w:sz w:val="24"/>
          <w:szCs w:val="24"/>
          <w:lang w:eastAsia="sk-SK"/>
        </w:rPr>
        <w:t>Zariadenie na škrabanie peria</w:t>
      </w:r>
      <w:r w:rsidRPr="006E0C17">
        <w:rPr>
          <w:b/>
          <w:bCs/>
          <w:sz w:val="24"/>
          <w:szCs w:val="24"/>
          <w:lang w:eastAsia="sk-SK"/>
        </w:rPr>
        <w:t xml:space="preserve"> (1 ks)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3963"/>
        <w:gridCol w:w="2808"/>
        <w:gridCol w:w="2693"/>
      </w:tblGrid>
      <w:tr w:rsidR="00175D02" w14:paraId="23EBEA14" w14:textId="77777777" w:rsidTr="002132A6">
        <w:tc>
          <w:tcPr>
            <w:tcW w:w="3963" w:type="dxa"/>
            <w:shd w:val="clear" w:color="auto" w:fill="00B0F0"/>
            <w:vAlign w:val="center"/>
          </w:tcPr>
          <w:p w14:paraId="5F81CA32" w14:textId="77777777" w:rsidR="00175D02" w:rsidRPr="00BA5CAE" w:rsidRDefault="00175D02" w:rsidP="002132A6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808" w:type="dxa"/>
            <w:shd w:val="clear" w:color="auto" w:fill="00B0F0"/>
            <w:vAlign w:val="center"/>
          </w:tcPr>
          <w:p w14:paraId="1136BBBB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693" w:type="dxa"/>
            <w:shd w:val="clear" w:color="auto" w:fill="00B0F0"/>
            <w:vAlign w:val="center"/>
          </w:tcPr>
          <w:p w14:paraId="7BCCA70F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7531D824" w14:textId="77777777" w:rsidR="00175D02" w:rsidRPr="002922B7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43DDA49" w14:textId="77777777" w:rsidR="00175D02" w:rsidRPr="00BA5CAE" w:rsidRDefault="00175D02" w:rsidP="002132A6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175D02" w:rsidRPr="00BA5CAE" w14:paraId="6EB913C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C7FC6A7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Kónická rampa</w:t>
            </w:r>
          </w:p>
        </w:tc>
        <w:tc>
          <w:tcPr>
            <w:tcW w:w="2808" w:type="dxa"/>
            <w:vAlign w:val="center"/>
          </w:tcPr>
          <w:p w14:paraId="3CF4AFC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120897E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265FE76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D386101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Protichodné bubny vybavené manžetami, ktoré oddeľujú perie hydiny</w:t>
            </w:r>
          </w:p>
        </w:tc>
        <w:tc>
          <w:tcPr>
            <w:tcW w:w="2808" w:type="dxa"/>
            <w:vAlign w:val="center"/>
          </w:tcPr>
          <w:p w14:paraId="06EE47B2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7E41337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97AA826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483CEA14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Priehradky, ktoré sú na stranách postupovej línie hydiny</w:t>
            </w:r>
          </w:p>
        </w:tc>
        <w:tc>
          <w:tcPr>
            <w:tcW w:w="2808" w:type="dxa"/>
            <w:vAlign w:val="center"/>
          </w:tcPr>
          <w:p w14:paraId="63ECD9AE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vAlign w:val="center"/>
          </w:tcPr>
          <w:p w14:paraId="1067CEF1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4C064CA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191A746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Hydraulická regulácia priehradiek pre presné nastavenie</w:t>
            </w:r>
          </w:p>
        </w:tc>
        <w:tc>
          <w:tcPr>
            <w:tcW w:w="2808" w:type="dxa"/>
            <w:vAlign w:val="center"/>
          </w:tcPr>
          <w:p w14:paraId="7BCB10CD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385089BA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3180939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63E7400B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Stroj umožňujúci šklbanie hlavy a krku kačiek</w:t>
            </w:r>
          </w:p>
        </w:tc>
        <w:tc>
          <w:tcPr>
            <w:tcW w:w="2808" w:type="dxa"/>
            <w:vAlign w:val="center"/>
          </w:tcPr>
          <w:p w14:paraId="3990DBB6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0549964F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732BBD8B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C26B635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Šklbanie peria pomocou vodorovne sa krútiacich valcov</w:t>
            </w:r>
          </w:p>
        </w:tc>
        <w:tc>
          <w:tcPr>
            <w:tcW w:w="2808" w:type="dxa"/>
            <w:vAlign w:val="center"/>
          </w:tcPr>
          <w:p w14:paraId="7428FBA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693" w:type="dxa"/>
            <w:vAlign w:val="center"/>
          </w:tcPr>
          <w:p w14:paraId="634BEF6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 / nie</w:t>
            </w:r>
          </w:p>
        </w:tc>
      </w:tr>
      <w:tr w:rsidR="00175D02" w:rsidRPr="00BA5CAE" w14:paraId="625E3FD2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7013851D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Počet valcov na šklbanie</w:t>
            </w:r>
          </w:p>
        </w:tc>
        <w:tc>
          <w:tcPr>
            <w:tcW w:w="2808" w:type="dxa"/>
            <w:vAlign w:val="center"/>
          </w:tcPr>
          <w:p w14:paraId="37E6A10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2</w:t>
            </w:r>
          </w:p>
        </w:tc>
        <w:tc>
          <w:tcPr>
            <w:tcW w:w="2693" w:type="dxa"/>
            <w:vAlign w:val="center"/>
          </w:tcPr>
          <w:p w14:paraId="25BD186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59735CB1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54C346A9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Rozmer valcov na šklbanie</w:t>
            </w:r>
          </w:p>
        </w:tc>
        <w:tc>
          <w:tcPr>
            <w:tcW w:w="2808" w:type="dxa"/>
            <w:vAlign w:val="center"/>
          </w:tcPr>
          <w:p w14:paraId="627AA665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300 mm</w:t>
            </w:r>
          </w:p>
        </w:tc>
        <w:tc>
          <w:tcPr>
            <w:tcW w:w="2693" w:type="dxa"/>
            <w:vAlign w:val="center"/>
          </w:tcPr>
          <w:p w14:paraId="164E6B34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12CC820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39B7D1FC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% odstránenia peria z hydiny</w:t>
            </w:r>
          </w:p>
        </w:tc>
        <w:tc>
          <w:tcPr>
            <w:tcW w:w="2808" w:type="dxa"/>
            <w:vAlign w:val="center"/>
          </w:tcPr>
          <w:p w14:paraId="5BFF88A9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90 %</w:t>
            </w:r>
          </w:p>
        </w:tc>
        <w:tc>
          <w:tcPr>
            <w:tcW w:w="2693" w:type="dxa"/>
            <w:vAlign w:val="center"/>
          </w:tcPr>
          <w:p w14:paraId="752AAC9C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5D02" w:rsidRPr="00BA5CAE" w14:paraId="0B1B94F5" w14:textId="77777777" w:rsidTr="002132A6">
        <w:trPr>
          <w:trHeight w:val="255"/>
        </w:trPr>
        <w:tc>
          <w:tcPr>
            <w:tcW w:w="3963" w:type="dxa"/>
            <w:shd w:val="clear" w:color="auto" w:fill="DEEAF6" w:themeFill="accent1" w:themeFillTint="33"/>
            <w:vAlign w:val="center"/>
          </w:tcPr>
          <w:p w14:paraId="2E061305" w14:textId="77777777" w:rsidR="00175D02" w:rsidRPr="00BA5CAE" w:rsidRDefault="00175D02" w:rsidP="002132A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Miešaná voda s teplotou</w:t>
            </w:r>
          </w:p>
        </w:tc>
        <w:tc>
          <w:tcPr>
            <w:tcW w:w="2808" w:type="dxa"/>
            <w:vAlign w:val="center"/>
          </w:tcPr>
          <w:p w14:paraId="3A1484C7" w14:textId="06A1B934" w:rsidR="00175D02" w:rsidRPr="00625FF7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53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 xml:space="preserve">o </w:t>
            </w: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693" w:type="dxa"/>
            <w:vAlign w:val="center"/>
          </w:tcPr>
          <w:p w14:paraId="4036A318" w14:textId="77777777" w:rsidR="00175D02" w:rsidRPr="00BA5CAE" w:rsidRDefault="00175D02" w:rsidP="002132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947"/>
        <w:gridCol w:w="5496"/>
      </w:tblGrid>
      <w:tr w:rsidR="00175D02" w:rsidRPr="006E0C17" w14:paraId="14121BA3" w14:textId="77777777" w:rsidTr="00A50DFA">
        <w:trPr>
          <w:trHeight w:hRule="exact" w:val="672"/>
        </w:trPr>
        <w:tc>
          <w:tcPr>
            <w:tcW w:w="2090" w:type="pct"/>
            <w:shd w:val="clear" w:color="auto" w:fill="FFFF00"/>
            <w:vAlign w:val="center"/>
          </w:tcPr>
          <w:p w14:paraId="3C2E283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10" w:type="pct"/>
            <w:shd w:val="clear" w:color="auto" w:fill="FFFF00"/>
            <w:vAlign w:val="center"/>
          </w:tcPr>
          <w:p w14:paraId="51C8813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0F4B5CBD" w14:textId="77777777" w:rsidTr="00A50DFA">
        <w:trPr>
          <w:trHeight w:hRule="exact" w:val="608"/>
        </w:trPr>
        <w:tc>
          <w:tcPr>
            <w:tcW w:w="2090" w:type="pct"/>
            <w:shd w:val="clear" w:color="auto" w:fill="FFFF00"/>
            <w:vAlign w:val="center"/>
          </w:tcPr>
          <w:p w14:paraId="15BAEAF9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10" w:type="pct"/>
            <w:shd w:val="clear" w:color="auto" w:fill="FFFF00"/>
            <w:vAlign w:val="center"/>
          </w:tcPr>
          <w:p w14:paraId="3ED5131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4D9560C3" w14:textId="77777777" w:rsidTr="00A50DFA">
        <w:trPr>
          <w:trHeight w:hRule="exact" w:val="501"/>
        </w:trPr>
        <w:tc>
          <w:tcPr>
            <w:tcW w:w="2090" w:type="pct"/>
            <w:shd w:val="clear" w:color="auto" w:fill="00B0F0"/>
            <w:vAlign w:val="center"/>
          </w:tcPr>
          <w:p w14:paraId="5931754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596D34F4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17854D8E" w14:textId="77777777" w:rsidTr="00A50DFA">
        <w:trPr>
          <w:trHeight w:hRule="exact" w:val="476"/>
        </w:trPr>
        <w:tc>
          <w:tcPr>
            <w:tcW w:w="2090" w:type="pct"/>
            <w:shd w:val="clear" w:color="auto" w:fill="00B0F0"/>
            <w:vAlign w:val="center"/>
          </w:tcPr>
          <w:p w14:paraId="76ADF6CC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0AE1E7C6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2C261839" w14:textId="77777777" w:rsidTr="00A50DFA">
        <w:trPr>
          <w:trHeight w:hRule="exact" w:val="663"/>
        </w:trPr>
        <w:tc>
          <w:tcPr>
            <w:tcW w:w="2090" w:type="pct"/>
            <w:shd w:val="clear" w:color="auto" w:fill="00B0F0"/>
            <w:vAlign w:val="center"/>
          </w:tcPr>
          <w:p w14:paraId="6FFD0405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58901FF0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C7C1AF9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0239B3F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bookmarkStart w:id="0" w:name="_Hlk14951865"/>
    </w:p>
    <w:p w14:paraId="0107A319" w14:textId="77777777" w:rsidR="00175D02" w:rsidRPr="006E0C17" w:rsidRDefault="00175D02" w:rsidP="00175D02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>Vzduchotechnika</w:t>
      </w:r>
      <w:r w:rsidRPr="006E0C17">
        <w:rPr>
          <w:b/>
          <w:bCs/>
          <w:sz w:val="24"/>
          <w:szCs w:val="24"/>
          <w:lang w:eastAsia="sk-SK"/>
        </w:rPr>
        <w:t xml:space="preserve"> </w:t>
      </w:r>
    </w:p>
    <w:p w14:paraId="1D089614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D72463F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>
        <w:rPr>
          <w:b/>
          <w:sz w:val="24"/>
        </w:rPr>
        <w:t xml:space="preserve">Špecifikácia tvorí samostatnú prílohu. V prípade ak sú v nej uvedené odvolávky na konkrétnu značku alebo výrobcu, môže sa použiť ekvivalent. </w:t>
      </w:r>
    </w:p>
    <w:p w14:paraId="53FDC114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1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3"/>
        <w:gridCol w:w="5392"/>
      </w:tblGrid>
      <w:tr w:rsidR="00175D02" w:rsidRPr="006E0C17" w14:paraId="00E7B4AE" w14:textId="77777777" w:rsidTr="002132A6">
        <w:trPr>
          <w:trHeight w:hRule="exact" w:val="434"/>
        </w:trPr>
        <w:tc>
          <w:tcPr>
            <w:tcW w:w="2090" w:type="pct"/>
            <w:shd w:val="clear" w:color="auto" w:fill="00B0F0"/>
            <w:vAlign w:val="center"/>
          </w:tcPr>
          <w:p w14:paraId="48E50AE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15E1578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3E765375" w14:textId="77777777" w:rsidTr="002132A6">
        <w:trPr>
          <w:trHeight w:hRule="exact" w:val="413"/>
        </w:trPr>
        <w:tc>
          <w:tcPr>
            <w:tcW w:w="2090" w:type="pct"/>
            <w:shd w:val="clear" w:color="auto" w:fill="00B0F0"/>
            <w:vAlign w:val="center"/>
          </w:tcPr>
          <w:p w14:paraId="540B3A7F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4DCFF852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  <w:tr w:rsidR="00175D02" w:rsidRPr="006E0C17" w14:paraId="3790CE3A" w14:textId="77777777" w:rsidTr="002132A6">
        <w:trPr>
          <w:trHeight w:hRule="exact" w:val="575"/>
        </w:trPr>
        <w:tc>
          <w:tcPr>
            <w:tcW w:w="2090" w:type="pct"/>
            <w:shd w:val="clear" w:color="auto" w:fill="00B0F0"/>
            <w:vAlign w:val="center"/>
          </w:tcPr>
          <w:p w14:paraId="5C6C7808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10" w:type="pct"/>
            <w:shd w:val="clear" w:color="auto" w:fill="00B0F0"/>
            <w:vAlign w:val="center"/>
          </w:tcPr>
          <w:p w14:paraId="4845C484" w14:textId="77777777" w:rsidR="00175D02" w:rsidRPr="006E0C17" w:rsidRDefault="00175D02" w:rsidP="002132A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9444B7B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C10814D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6149063" w14:textId="73709F95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2A7190E" w14:textId="1F7906BA" w:rsidR="00B814B1" w:rsidRDefault="00B814B1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103E2D8" w14:textId="77777777" w:rsidR="00B814B1" w:rsidRDefault="00B814B1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DF417DC" w14:textId="77777777" w:rsidR="00175D02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84409FE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15404286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8954F2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8C8FC5" w14:textId="77777777" w:rsidR="00175D02" w:rsidRPr="00D44863" w:rsidRDefault="00175D02" w:rsidP="00175D02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17459D4" w14:textId="77777777" w:rsidR="00175D02" w:rsidRPr="00D44863" w:rsidRDefault="00175D02" w:rsidP="00175D02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7533C5ED" w14:textId="2B8965F4" w:rsidR="00623959" w:rsidRPr="007C5A89" w:rsidRDefault="00175D02" w:rsidP="007C5A89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 w:rsidR="00BB17B6">
        <w:rPr>
          <w:b/>
          <w:sz w:val="24"/>
        </w:rPr>
        <w:t>a</w:t>
      </w:r>
    </w:p>
    <w:sectPr w:rsidR="00623959" w:rsidRPr="007C5A89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1809" w14:textId="77777777" w:rsidR="00485F27" w:rsidRDefault="00485F27" w:rsidP="002D4C9B">
      <w:r>
        <w:separator/>
      </w:r>
    </w:p>
  </w:endnote>
  <w:endnote w:type="continuationSeparator" w:id="0">
    <w:p w14:paraId="1035C488" w14:textId="77777777" w:rsidR="00485F27" w:rsidRDefault="00485F27" w:rsidP="002D4C9B">
      <w:r>
        <w:continuationSeparator/>
      </w:r>
    </w:p>
  </w:endnote>
  <w:endnote w:type="continuationNotice" w:id="1">
    <w:p w14:paraId="09C4D8DE" w14:textId="77777777" w:rsidR="00485F27" w:rsidRDefault="00485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CB03" w14:textId="77777777" w:rsidR="00485F27" w:rsidRDefault="00485F27" w:rsidP="002D4C9B">
      <w:r>
        <w:separator/>
      </w:r>
    </w:p>
  </w:footnote>
  <w:footnote w:type="continuationSeparator" w:id="0">
    <w:p w14:paraId="5E151363" w14:textId="77777777" w:rsidR="00485F27" w:rsidRDefault="00485F27" w:rsidP="002D4C9B">
      <w:r>
        <w:continuationSeparator/>
      </w:r>
    </w:p>
  </w:footnote>
  <w:footnote w:type="continuationNotice" w:id="1">
    <w:p w14:paraId="2EE61F0C" w14:textId="77777777" w:rsidR="00485F27" w:rsidRDefault="00485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1D3C" w14:textId="1534F436" w:rsidR="007C5A89" w:rsidRPr="007C5A89" w:rsidRDefault="007C5A89" w:rsidP="007C5A89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73146">
    <w:abstractNumId w:val="2"/>
  </w:num>
  <w:num w:numId="2" w16cid:durableId="674307759">
    <w:abstractNumId w:val="3"/>
  </w:num>
  <w:num w:numId="3" w16cid:durableId="51852949">
    <w:abstractNumId w:val="9"/>
  </w:num>
  <w:num w:numId="4" w16cid:durableId="333145207">
    <w:abstractNumId w:val="16"/>
  </w:num>
  <w:num w:numId="5" w16cid:durableId="1549368101">
    <w:abstractNumId w:val="12"/>
  </w:num>
  <w:num w:numId="6" w16cid:durableId="215044134">
    <w:abstractNumId w:val="23"/>
  </w:num>
  <w:num w:numId="7" w16cid:durableId="1854025396">
    <w:abstractNumId w:val="15"/>
  </w:num>
  <w:num w:numId="8" w16cid:durableId="2056810164">
    <w:abstractNumId w:val="8"/>
  </w:num>
  <w:num w:numId="9" w16cid:durableId="1210800217">
    <w:abstractNumId w:val="21"/>
  </w:num>
  <w:num w:numId="10" w16cid:durableId="1288048936">
    <w:abstractNumId w:val="13"/>
  </w:num>
  <w:num w:numId="11" w16cid:durableId="1690983764">
    <w:abstractNumId w:val="22"/>
  </w:num>
  <w:num w:numId="12" w16cid:durableId="681324009">
    <w:abstractNumId w:val="19"/>
  </w:num>
  <w:num w:numId="13" w16cid:durableId="1030035109">
    <w:abstractNumId w:val="18"/>
  </w:num>
  <w:num w:numId="14" w16cid:durableId="751970748">
    <w:abstractNumId w:val="1"/>
  </w:num>
  <w:num w:numId="15" w16cid:durableId="578055060">
    <w:abstractNumId w:val="20"/>
  </w:num>
  <w:num w:numId="16" w16cid:durableId="2094424928">
    <w:abstractNumId w:val="24"/>
  </w:num>
  <w:num w:numId="17" w16cid:durableId="154540383">
    <w:abstractNumId w:val="4"/>
  </w:num>
  <w:num w:numId="18" w16cid:durableId="79832262">
    <w:abstractNumId w:val="7"/>
  </w:num>
  <w:num w:numId="19" w16cid:durableId="437796868">
    <w:abstractNumId w:val="14"/>
  </w:num>
  <w:num w:numId="20" w16cid:durableId="891307269">
    <w:abstractNumId w:val="11"/>
  </w:num>
  <w:num w:numId="21" w16cid:durableId="346250023">
    <w:abstractNumId w:val="17"/>
  </w:num>
  <w:num w:numId="22" w16cid:durableId="429353313">
    <w:abstractNumId w:val="10"/>
  </w:num>
  <w:num w:numId="23" w16cid:durableId="1468015771">
    <w:abstractNumId w:val="5"/>
  </w:num>
  <w:num w:numId="24" w16cid:durableId="1552573822">
    <w:abstractNumId w:val="6"/>
  </w:num>
  <w:num w:numId="25" w16cid:durableId="76599913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75D02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85F27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3FF7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C5A89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DFA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14B1"/>
    <w:rsid w:val="00B8707E"/>
    <w:rsid w:val="00B947D8"/>
    <w:rsid w:val="00B95D03"/>
    <w:rsid w:val="00B96A16"/>
    <w:rsid w:val="00B9753B"/>
    <w:rsid w:val="00BA5BE6"/>
    <w:rsid w:val="00BA6855"/>
    <w:rsid w:val="00BB17B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58B4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0B04"/>
    <w:rsid w:val="00DC636B"/>
    <w:rsid w:val="00DD3A1F"/>
    <w:rsid w:val="00DD40E9"/>
    <w:rsid w:val="00DE1CC7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223F"/>
    <w:rsid w:val="00E83A30"/>
    <w:rsid w:val="00E84E4C"/>
    <w:rsid w:val="00E927C1"/>
    <w:rsid w:val="00EA7AFA"/>
    <w:rsid w:val="00EB5E26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0A94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11</cp:revision>
  <cp:lastPrinted>2020-05-15T07:18:00Z</cp:lastPrinted>
  <dcterms:created xsi:type="dcterms:W3CDTF">2022-04-04T14:05:00Z</dcterms:created>
  <dcterms:modified xsi:type="dcterms:W3CDTF">2022-04-14T12:48:00Z</dcterms:modified>
</cp:coreProperties>
</file>