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54BC" w14:textId="239D086B" w:rsidR="0090077C" w:rsidRPr="00A835C9" w:rsidRDefault="000962D4" w:rsidP="00D57EFA">
      <w:pPr>
        <w:pStyle w:val="Zkladntext"/>
        <w:rPr>
          <w:highlight w:val="yellow"/>
        </w:rPr>
      </w:pPr>
      <w:r w:rsidRPr="00B6120C">
        <w:t>V Trnave d</w:t>
      </w:r>
      <w:r w:rsidR="006B695F" w:rsidRPr="00B6120C">
        <w:t>ňa</w:t>
      </w:r>
      <w:r w:rsidR="00B6120C">
        <w:t xml:space="preserve"> </w:t>
      </w:r>
      <w:r w:rsidR="00F13211">
        <w:t>20</w:t>
      </w:r>
      <w:r w:rsidR="0045377D">
        <w:t>.4</w:t>
      </w:r>
      <w:r w:rsidR="00A22AB8" w:rsidRPr="006510A6">
        <w:t>.202</w:t>
      </w:r>
      <w:r w:rsidR="008512F0" w:rsidRPr="006510A6">
        <w:t>2</w:t>
      </w:r>
    </w:p>
    <w:p w14:paraId="69033E33" w14:textId="77777777" w:rsidR="00C073B8" w:rsidRDefault="00C073B8">
      <w:pPr>
        <w:pStyle w:val="Nadpis1"/>
        <w:spacing w:before="56"/>
      </w:pPr>
    </w:p>
    <w:p w14:paraId="3C762350" w14:textId="1136B1B7" w:rsidR="002B6FD2" w:rsidRDefault="00DB71F0" w:rsidP="009A07B1">
      <w:pPr>
        <w:pStyle w:val="Nadpis1"/>
        <w:spacing w:before="56"/>
        <w:jc w:val="center"/>
        <w:rPr>
          <w:sz w:val="28"/>
          <w:szCs w:val="28"/>
        </w:rPr>
      </w:pPr>
      <w:r w:rsidRPr="006E559B">
        <w:rPr>
          <w:sz w:val="28"/>
          <w:szCs w:val="28"/>
        </w:rPr>
        <w:t>Podmienky zadávania zákazky s nízkou hodnotou</w:t>
      </w:r>
    </w:p>
    <w:p w14:paraId="0B7C252F" w14:textId="0E17DB26" w:rsidR="002B6FD2" w:rsidRDefault="009A07B1" w:rsidP="009A07B1">
      <w:pPr>
        <w:pStyle w:val="Zkladntext"/>
        <w:spacing w:before="8"/>
        <w:jc w:val="center"/>
      </w:pPr>
      <w:r>
        <w:t>podľa § 117 zákona č. 343/2015 Z. z. o verejnom obstarávaní a o zmene a doplnení niektorých zákonov v znení neskorších predpisov (ďalej len „ZVO“)</w:t>
      </w:r>
    </w:p>
    <w:p w14:paraId="64A89E4E" w14:textId="77777777" w:rsidR="009A07B1" w:rsidRDefault="009A07B1">
      <w:pPr>
        <w:pStyle w:val="Zkladntext"/>
        <w:spacing w:before="8"/>
      </w:pPr>
    </w:p>
    <w:p w14:paraId="2240D478" w14:textId="19180FCC" w:rsidR="004E0956" w:rsidRPr="00653E24" w:rsidRDefault="00CC3D36" w:rsidP="00B0258A">
      <w:pPr>
        <w:pStyle w:val="Zkladntext"/>
        <w:spacing w:before="8"/>
        <w:ind w:firstLine="142"/>
        <w:rPr>
          <w:b/>
          <w:bCs/>
        </w:rPr>
      </w:pPr>
      <w:r w:rsidRPr="00653E24">
        <w:rPr>
          <w:b/>
          <w:bCs/>
        </w:rPr>
        <w:t xml:space="preserve">Identifikácia verejného obstarávateľa: </w:t>
      </w:r>
    </w:p>
    <w:p w14:paraId="74AFDC22" w14:textId="77777777" w:rsidR="004E0956" w:rsidRDefault="00CC3D36" w:rsidP="00653E24">
      <w:pPr>
        <w:pStyle w:val="Zkladntext"/>
        <w:spacing w:before="8"/>
        <w:ind w:left="142"/>
      </w:pPr>
      <w:r>
        <w:t xml:space="preserve">Názov: Mesto Trnava </w:t>
      </w:r>
    </w:p>
    <w:p w14:paraId="371DD4D6" w14:textId="77777777" w:rsidR="004E0956" w:rsidRDefault="00CC3D36" w:rsidP="00653E24">
      <w:pPr>
        <w:pStyle w:val="Zkladntext"/>
        <w:spacing w:before="8"/>
        <w:ind w:left="142"/>
      </w:pPr>
      <w:r>
        <w:t xml:space="preserve">Sídlo: Hlavná 1, 917 71 Trnava </w:t>
      </w:r>
    </w:p>
    <w:p w14:paraId="59B3C07E" w14:textId="77777777" w:rsidR="003516F5" w:rsidRDefault="00CC3D36" w:rsidP="00653E24">
      <w:pPr>
        <w:pStyle w:val="Zkladntext"/>
        <w:spacing w:before="8"/>
        <w:ind w:left="142"/>
      </w:pPr>
      <w:r>
        <w:t xml:space="preserve">IČO: 00313114 </w:t>
      </w:r>
    </w:p>
    <w:p w14:paraId="4EB2F37E" w14:textId="77777777" w:rsidR="000962D4" w:rsidRPr="00D65F0E" w:rsidRDefault="000962D4">
      <w:pPr>
        <w:pStyle w:val="Zkladntext"/>
        <w:spacing w:before="8"/>
      </w:pPr>
    </w:p>
    <w:p w14:paraId="34AB24E9" w14:textId="77777777" w:rsidR="002B6FD2" w:rsidRDefault="00E27123" w:rsidP="00B0258A">
      <w:pPr>
        <w:pStyle w:val="Nadpis1"/>
        <w:ind w:left="0" w:firstLine="142"/>
      </w:pPr>
      <w:r>
        <w:t>Názov predmetu zákazky:</w:t>
      </w:r>
    </w:p>
    <w:p w14:paraId="5A457515" w14:textId="705E7012" w:rsidR="00722EFD" w:rsidRDefault="0045377D">
      <w:pPr>
        <w:pStyle w:val="Nadpis1"/>
        <w:rPr>
          <w:b w:val="0"/>
          <w:bCs w:val="0"/>
        </w:rPr>
      </w:pPr>
      <w:bookmarkStart w:id="0" w:name="_Hlk52456755"/>
      <w:r w:rsidRPr="0045377D">
        <w:rPr>
          <w:b w:val="0"/>
          <w:bCs w:val="0"/>
        </w:rPr>
        <w:t xml:space="preserve">Registratúrne stredisko v </w:t>
      </w:r>
      <w:bookmarkStart w:id="1" w:name="_Hlk99952602"/>
      <w:proofErr w:type="spellStart"/>
      <w:r w:rsidRPr="0045377D">
        <w:rPr>
          <w:b w:val="0"/>
          <w:bCs w:val="0"/>
        </w:rPr>
        <w:t>TTiP</w:t>
      </w:r>
      <w:proofErr w:type="spellEnd"/>
      <w:r w:rsidRPr="0045377D">
        <w:rPr>
          <w:b w:val="0"/>
          <w:bCs w:val="0"/>
        </w:rPr>
        <w:t xml:space="preserve"> na Priemyselnej ulici</w:t>
      </w:r>
      <w:bookmarkEnd w:id="1"/>
      <w:r w:rsidRPr="0045377D">
        <w:rPr>
          <w:b w:val="0"/>
          <w:bCs w:val="0"/>
        </w:rPr>
        <w:t>, stavebné úpravy SO 01 A</w:t>
      </w:r>
    </w:p>
    <w:p w14:paraId="71FE4751" w14:textId="77777777" w:rsidR="0045377D" w:rsidRDefault="0045377D">
      <w:pPr>
        <w:pStyle w:val="Nadpis1"/>
        <w:rPr>
          <w:b w:val="0"/>
          <w:bCs w:val="0"/>
        </w:rPr>
      </w:pPr>
    </w:p>
    <w:p w14:paraId="4683A14B" w14:textId="56352EAB" w:rsidR="00722EFD" w:rsidRPr="00722EFD" w:rsidRDefault="00722EFD">
      <w:pPr>
        <w:pStyle w:val="Nadpis1"/>
      </w:pPr>
      <w:r w:rsidRPr="00722EFD">
        <w:t>Predpokladaná hodnota zákazky</w:t>
      </w:r>
    </w:p>
    <w:p w14:paraId="755CB824" w14:textId="7A51D548" w:rsidR="008D7C5A" w:rsidRPr="00F555F2" w:rsidRDefault="0045377D">
      <w:pPr>
        <w:pStyle w:val="Nadpis1"/>
        <w:rPr>
          <w:b w:val="0"/>
          <w:bCs w:val="0"/>
        </w:rPr>
      </w:pPr>
      <w:r w:rsidRPr="0045377D">
        <w:rPr>
          <w:b w:val="0"/>
          <w:bCs w:val="0"/>
        </w:rPr>
        <w:t>24</w:t>
      </w:r>
      <w:r>
        <w:rPr>
          <w:b w:val="0"/>
          <w:bCs w:val="0"/>
        </w:rPr>
        <w:t xml:space="preserve"> </w:t>
      </w:r>
      <w:r w:rsidRPr="0045377D">
        <w:rPr>
          <w:b w:val="0"/>
          <w:bCs w:val="0"/>
        </w:rPr>
        <w:t>573,09</w:t>
      </w:r>
      <w:r>
        <w:rPr>
          <w:b w:val="0"/>
          <w:bCs w:val="0"/>
        </w:rPr>
        <w:t xml:space="preserve"> eur bez DPH</w:t>
      </w:r>
    </w:p>
    <w:p w14:paraId="51266CFA" w14:textId="77777777" w:rsidR="004A7626" w:rsidRDefault="004A7626">
      <w:pPr>
        <w:pStyle w:val="Nadpis1"/>
        <w:rPr>
          <w:b w:val="0"/>
        </w:rPr>
      </w:pPr>
    </w:p>
    <w:bookmarkEnd w:id="0"/>
    <w:p w14:paraId="397AA2CB" w14:textId="06AA93DB" w:rsidR="00275F12" w:rsidRDefault="00275F12" w:rsidP="00536696">
      <w:pPr>
        <w:pStyle w:val="Nadpis1"/>
      </w:pPr>
      <w:r>
        <w:t>Druh postupu</w:t>
      </w:r>
    </w:p>
    <w:p w14:paraId="58F6E776" w14:textId="46A11B0F" w:rsidR="00275F12" w:rsidRPr="00275F12" w:rsidRDefault="00275F12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Zákazka s nízkou hodnotou</w:t>
      </w:r>
    </w:p>
    <w:p w14:paraId="5A568888" w14:textId="77777777" w:rsidR="00275F12" w:rsidRPr="00275F12" w:rsidRDefault="00275F12" w:rsidP="00536696">
      <w:pPr>
        <w:pStyle w:val="Nadpis1"/>
        <w:rPr>
          <w:b w:val="0"/>
          <w:bCs w:val="0"/>
        </w:rPr>
      </w:pPr>
    </w:p>
    <w:p w14:paraId="4CDF69D3" w14:textId="587FCA24" w:rsidR="00536696" w:rsidRDefault="00536696" w:rsidP="00536696">
      <w:pPr>
        <w:pStyle w:val="Nadpis1"/>
      </w:pPr>
      <w:r>
        <w:t>Druh zákazky</w:t>
      </w:r>
    </w:p>
    <w:p w14:paraId="31EBA715" w14:textId="65CB0C29" w:rsidR="001B05DC" w:rsidRDefault="0045377D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Stavebné práce</w:t>
      </w:r>
    </w:p>
    <w:p w14:paraId="3875ABE4" w14:textId="77777777" w:rsidR="001B05DC" w:rsidRDefault="001B05DC" w:rsidP="00536696">
      <w:pPr>
        <w:pStyle w:val="Nadpis1"/>
      </w:pPr>
    </w:p>
    <w:p w14:paraId="15502CD0" w14:textId="77777777" w:rsidR="00536696" w:rsidRDefault="00536696" w:rsidP="00536696">
      <w:pPr>
        <w:pStyle w:val="Nadpis1"/>
      </w:pPr>
      <w:r>
        <w:t>Spoločný slovník obstarávania (CPV):</w:t>
      </w:r>
    </w:p>
    <w:p w14:paraId="428E2833" w14:textId="77777777" w:rsidR="003B16C0" w:rsidRPr="003B16C0" w:rsidRDefault="003B16C0" w:rsidP="003B16C0">
      <w:pPr>
        <w:pStyle w:val="Nadpis1"/>
        <w:rPr>
          <w:b w:val="0"/>
          <w:bCs w:val="0"/>
        </w:rPr>
      </w:pPr>
      <w:r w:rsidRPr="003B16C0">
        <w:rPr>
          <w:b w:val="0"/>
          <w:bCs w:val="0"/>
        </w:rPr>
        <w:t>45211350-7 Stavebné práce na objektoch polyfunkčných budov</w:t>
      </w:r>
    </w:p>
    <w:p w14:paraId="4D014976" w14:textId="62A9174C" w:rsidR="00963823" w:rsidRDefault="003B16C0" w:rsidP="003B16C0">
      <w:pPr>
        <w:pStyle w:val="Nadpis1"/>
        <w:rPr>
          <w:b w:val="0"/>
          <w:bCs w:val="0"/>
        </w:rPr>
      </w:pPr>
      <w:r w:rsidRPr="003B16C0">
        <w:rPr>
          <w:b w:val="0"/>
          <w:bCs w:val="0"/>
        </w:rPr>
        <w:t>45213251-7 Stavebné práce na objektoch priemyselných jednotiek</w:t>
      </w:r>
    </w:p>
    <w:p w14:paraId="597C463C" w14:textId="74AC01A5" w:rsidR="0045377D" w:rsidRDefault="0045377D" w:rsidP="002D1B9A">
      <w:pPr>
        <w:pStyle w:val="Nadpis1"/>
      </w:pPr>
    </w:p>
    <w:p w14:paraId="67BD6500" w14:textId="77777777" w:rsidR="000F71EE" w:rsidRPr="005E7146" w:rsidRDefault="000F71EE" w:rsidP="000F71EE">
      <w:pPr>
        <w:pStyle w:val="Nadpis1"/>
      </w:pPr>
      <w:r w:rsidRPr="005E7146">
        <w:t>Elektronická aukcia</w:t>
      </w:r>
    </w:p>
    <w:p w14:paraId="05C81D4B" w14:textId="67D8A2AA" w:rsidR="000F71EE" w:rsidRDefault="000F71EE" w:rsidP="000F71EE">
      <w:pPr>
        <w:pStyle w:val="Nadpis1"/>
      </w:pPr>
      <w:r>
        <w:rPr>
          <w:b w:val="0"/>
          <w:bCs w:val="0"/>
        </w:rPr>
        <w:t>Elektronická aukcia sa nepoužije</w:t>
      </w:r>
    </w:p>
    <w:p w14:paraId="6AEB80E9" w14:textId="77777777" w:rsidR="000F71EE" w:rsidRDefault="000F71EE" w:rsidP="002D1B9A">
      <w:pPr>
        <w:pStyle w:val="Nadpis1"/>
      </w:pPr>
    </w:p>
    <w:p w14:paraId="70876F02" w14:textId="03F90A61" w:rsidR="001779D8" w:rsidRDefault="001779D8" w:rsidP="001779D8">
      <w:pPr>
        <w:pStyle w:val="Nadpis1"/>
      </w:pPr>
      <w:r>
        <w:t xml:space="preserve">Miesto </w:t>
      </w:r>
      <w:r w:rsidR="007B39D0">
        <w:t>dodania predmetu zákazky</w:t>
      </w:r>
    </w:p>
    <w:p w14:paraId="6BADA14D" w14:textId="60E57D47" w:rsidR="00791A50" w:rsidRDefault="003B16C0" w:rsidP="001779D8">
      <w:pPr>
        <w:pStyle w:val="Nadpis1"/>
        <w:rPr>
          <w:b w:val="0"/>
          <w:bCs w:val="0"/>
        </w:rPr>
      </w:pPr>
      <w:r w:rsidRPr="003B16C0">
        <w:rPr>
          <w:b w:val="0"/>
          <w:bCs w:val="0"/>
        </w:rPr>
        <w:t>Trnava Industrial Park, Priemyselná ulica, Trnava</w:t>
      </w:r>
    </w:p>
    <w:p w14:paraId="5F03F671" w14:textId="77777777" w:rsidR="003B16C0" w:rsidRDefault="003B16C0" w:rsidP="001779D8">
      <w:pPr>
        <w:pStyle w:val="Nadpis1"/>
      </w:pPr>
    </w:p>
    <w:p w14:paraId="40656A39" w14:textId="4B43E107" w:rsidR="001779D8" w:rsidRDefault="001779D8" w:rsidP="001779D8">
      <w:pPr>
        <w:pStyle w:val="Nadpis1"/>
      </w:pPr>
      <w:r>
        <w:t>Typ zmluvy</w:t>
      </w:r>
    </w:p>
    <w:p w14:paraId="0DA8EF64" w14:textId="6946ADFC" w:rsidR="001779D8" w:rsidRPr="008F5659" w:rsidRDefault="0045377D" w:rsidP="002E3D75">
      <w:pPr>
        <w:pStyle w:val="Zkladntext"/>
        <w:tabs>
          <w:tab w:val="left" w:pos="1956"/>
        </w:tabs>
        <w:spacing w:before="39"/>
        <w:ind w:left="156"/>
      </w:pPr>
      <w:r w:rsidRPr="008F5659">
        <w:t>Zmluva o dielo</w:t>
      </w:r>
    </w:p>
    <w:p w14:paraId="37D08004" w14:textId="77777777" w:rsidR="0015650D" w:rsidRDefault="0015650D" w:rsidP="001779D8">
      <w:pPr>
        <w:pStyle w:val="Zkladntext"/>
        <w:spacing w:before="39"/>
        <w:ind w:left="156"/>
      </w:pPr>
    </w:p>
    <w:p w14:paraId="286819AA" w14:textId="656CF408" w:rsidR="00D27A1A" w:rsidRDefault="00D27A1A" w:rsidP="00A75997">
      <w:pPr>
        <w:pStyle w:val="Nadpis1"/>
        <w:tabs>
          <w:tab w:val="left" w:pos="403"/>
        </w:tabs>
        <w:spacing w:before="55"/>
        <w:jc w:val="both"/>
      </w:pPr>
      <w:r>
        <w:t>Hlavné podmienky financovania a platobné</w:t>
      </w:r>
      <w:r>
        <w:rPr>
          <w:spacing w:val="-12"/>
        </w:rPr>
        <w:t xml:space="preserve"> </w:t>
      </w:r>
      <w:r>
        <w:t>podmienky:</w:t>
      </w:r>
    </w:p>
    <w:p w14:paraId="6CE212DE" w14:textId="75455CFE" w:rsidR="005D4835" w:rsidRDefault="005D4835" w:rsidP="003E71F1">
      <w:pPr>
        <w:pStyle w:val="Zkladntext"/>
        <w:ind w:left="156"/>
        <w:jc w:val="both"/>
        <w:rPr>
          <w:spacing w:val="-6"/>
        </w:rPr>
      </w:pP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financovaný</w:t>
      </w:r>
      <w:r>
        <w:rPr>
          <w:spacing w:val="-5"/>
        </w:rPr>
        <w:t xml:space="preserve"> </w:t>
      </w:r>
      <w:r>
        <w:t>z</w:t>
      </w:r>
      <w:r w:rsidR="008A15D3">
        <w:rPr>
          <w:spacing w:val="-6"/>
        </w:rPr>
        <w:t> rozpočtu mesta</w:t>
      </w:r>
    </w:p>
    <w:p w14:paraId="686BD36C" w14:textId="4E94CB7A" w:rsidR="00AA5DB1" w:rsidRDefault="00AA5DB1" w:rsidP="003E71F1">
      <w:pPr>
        <w:pStyle w:val="Zkladntext"/>
        <w:ind w:left="156"/>
        <w:jc w:val="both"/>
      </w:pPr>
    </w:p>
    <w:p w14:paraId="159FEBEF" w14:textId="77777777" w:rsidR="00C71ECB" w:rsidRDefault="00C71ECB" w:rsidP="00CF3FFA">
      <w:pPr>
        <w:pStyle w:val="Nadpis1"/>
        <w:ind w:left="0" w:firstLine="142"/>
      </w:pPr>
      <w:r w:rsidRPr="003828E4">
        <w:t>Opis predmetu zákazky:</w:t>
      </w:r>
    </w:p>
    <w:p w14:paraId="64CA2A5A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  <w:r w:rsidRPr="0045377D">
        <w:rPr>
          <w:rFonts w:asciiTheme="minorHAnsi" w:hAnsiTheme="minorHAnsi" w:cstheme="minorHAnsi"/>
          <w:lang w:eastAsia="cs-CZ"/>
        </w:rPr>
        <w:t>V jestvujúcom areáli je navrhovaná adaptácia jestvujúceho objektu SO 01 A na vytvorenie mestského archívu. Na tento účel bude adaptovaný priestor na prízemí objektu SO 01 A. Základné dispozičné riešenie zostane zachované bude vymenený dverný otvor v západnej časti objektu. Archív bude obsahovať hlavnú archívnu miestnosť dve kancelárie a  hygienické zázemie.</w:t>
      </w:r>
    </w:p>
    <w:p w14:paraId="3AC7A712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</w:p>
    <w:p w14:paraId="32289071" w14:textId="77777777" w:rsidR="000F71EE" w:rsidRDefault="000F71EE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</w:p>
    <w:p w14:paraId="20FFC0DC" w14:textId="77777777" w:rsidR="000F71EE" w:rsidRDefault="000F71EE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</w:p>
    <w:p w14:paraId="1861385B" w14:textId="5939FF30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u w:val="single"/>
          <w:lang w:eastAsia="cs-CZ"/>
        </w:rPr>
      </w:pPr>
      <w:r w:rsidRPr="0045377D">
        <w:rPr>
          <w:rFonts w:asciiTheme="minorHAnsi" w:hAnsiTheme="minorHAnsi" w:cstheme="minorHAnsi"/>
          <w:lang w:eastAsia="cs-CZ"/>
        </w:rPr>
        <w:t xml:space="preserve">Navrhované dvere na západnej fasáde v styku s exteriérom sú navrhované z plastových profilov, odtieň RAL 7035 z exteriéru. V dverách bude osadené podávacie okienko v zmysle PD, </w:t>
      </w:r>
      <w:proofErr w:type="spellStart"/>
      <w:r w:rsidRPr="0045377D">
        <w:rPr>
          <w:rFonts w:asciiTheme="minorHAnsi" w:hAnsiTheme="minorHAnsi" w:cstheme="minorHAnsi"/>
          <w:lang w:eastAsia="cs-CZ"/>
        </w:rPr>
        <w:t>Uok</w:t>
      </w:r>
      <w:proofErr w:type="spellEnd"/>
      <w:r w:rsidRPr="0045377D">
        <w:rPr>
          <w:rFonts w:asciiTheme="minorHAnsi" w:hAnsiTheme="minorHAnsi" w:cstheme="minorHAnsi"/>
          <w:lang w:eastAsia="cs-CZ"/>
        </w:rPr>
        <w:t xml:space="preserve"> &lt; 2,0K/m2W. </w:t>
      </w:r>
      <w:r w:rsidRPr="0045377D">
        <w:rPr>
          <w:rFonts w:asciiTheme="minorHAnsi" w:hAnsiTheme="minorHAnsi" w:cstheme="minorHAnsi"/>
          <w:u w:val="single"/>
          <w:lang w:eastAsia="cs-CZ"/>
        </w:rPr>
        <w:t xml:space="preserve">Na všetky výrobky je nutné spracovať výrobnú dokumentáciu odsúhlasenú </w:t>
      </w:r>
      <w:r w:rsidR="00B65249">
        <w:rPr>
          <w:rFonts w:asciiTheme="minorHAnsi" w:hAnsiTheme="minorHAnsi" w:cstheme="minorHAnsi"/>
          <w:u w:val="single"/>
          <w:lang w:eastAsia="cs-CZ"/>
        </w:rPr>
        <w:t>projektan</w:t>
      </w:r>
      <w:r w:rsidRPr="0045377D">
        <w:rPr>
          <w:rFonts w:asciiTheme="minorHAnsi" w:hAnsiTheme="minorHAnsi" w:cstheme="minorHAnsi"/>
          <w:u w:val="single"/>
          <w:lang w:eastAsia="cs-CZ"/>
        </w:rPr>
        <w:t>tom.</w:t>
      </w:r>
    </w:p>
    <w:p w14:paraId="64BBB43A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  <w:r w:rsidRPr="0045377D">
        <w:rPr>
          <w:rFonts w:asciiTheme="minorHAnsi" w:hAnsiTheme="minorHAnsi" w:cstheme="minorHAnsi"/>
          <w:lang w:eastAsia="cs-CZ"/>
        </w:rPr>
        <w:t xml:space="preserve">Pôvodné priečky sú montované mobilné napr. systém pravdepodobne LIKOS. Do steny ST 1 budú osadené dvere v zmysle popisu vo výkresovej časti PD. </w:t>
      </w:r>
    </w:p>
    <w:p w14:paraId="0FFE059E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</w:p>
    <w:p w14:paraId="1F2A2B22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</w:p>
    <w:p w14:paraId="2FC57BB0" w14:textId="77777777" w:rsidR="0045377D" w:rsidRPr="0045377D" w:rsidRDefault="0045377D" w:rsidP="0033718F">
      <w:pPr>
        <w:pStyle w:val="Heading2PodkapitolaNzovpodkapitoly"/>
        <w:spacing w:before="0" w:after="0" w:line="240" w:lineRule="auto"/>
        <w:ind w:left="142"/>
        <w:outlineLvl w:val="0"/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</w:pPr>
      <w:r w:rsidRPr="0045377D"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  <w:t xml:space="preserve">Nakoľko predmetná zmena na archív zvyšuje požiadavky na požiarnu odolnosť dverí, bude potrebná výmena dverí ktoré vytvárajú predmetný požiarny úsek. Dvere z chodby do archívu, dvere z archívu do SO 01 B a dvere do serverovne bude potrebné vymeniť. Nové dvere budú </w:t>
      </w:r>
      <w:proofErr w:type="spellStart"/>
      <w:r w:rsidRPr="0045377D"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  <w:t>dymotesné</w:t>
      </w:r>
      <w:proofErr w:type="spellEnd"/>
      <w:r w:rsidRPr="0045377D"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  <w:t xml:space="preserve"> s požiarnou odolnosťou v zmysle PD PO. Veľkosť dverí  farebnosť a tvar kľučiek zostane zachovaný. Taktiež dvierka do šácht bude potrebné vymeniť v zmysle špecifikácie projektu PO. </w:t>
      </w:r>
    </w:p>
    <w:p w14:paraId="4626DB97" w14:textId="77777777" w:rsidR="0045377D" w:rsidRPr="0045377D" w:rsidRDefault="0045377D" w:rsidP="0033718F">
      <w:pPr>
        <w:pStyle w:val="Heading2PodkapitolaNzovpodkapitoly"/>
        <w:spacing w:before="0" w:after="0" w:line="240" w:lineRule="auto"/>
        <w:ind w:left="142"/>
        <w:outlineLvl w:val="0"/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</w:pPr>
      <w:r w:rsidRPr="0045377D"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  <w:t xml:space="preserve">Na všetky vnútorné dvere je nutné spracovať dielenskú dokumentáciu a odsúhlasiť projektantom. Niektoré dvere sú navrhované ako požiarne uzávery s napojením na vstupný a bezpečnostný systém. Z tohto dôvodu je nutné pred a pri výrobe prvkov koordinovať výrobu so slaboprúdovými rozvodmi. Všetky zárubne sú navrhované oceľové opatrené náterom odtieňu dverného krídla. </w:t>
      </w:r>
    </w:p>
    <w:p w14:paraId="5BC302BA" w14:textId="77777777" w:rsidR="0045377D" w:rsidRPr="0045377D" w:rsidRDefault="0045377D" w:rsidP="0033718F">
      <w:pPr>
        <w:pStyle w:val="Heading2PodkapitolaNzovpodkapitoly"/>
        <w:spacing w:before="0" w:after="0" w:line="240" w:lineRule="auto"/>
        <w:ind w:left="142"/>
        <w:outlineLvl w:val="0"/>
        <w:rPr>
          <w:rFonts w:asciiTheme="minorHAnsi" w:eastAsia="Calibri" w:hAnsiTheme="minorHAnsi" w:cstheme="minorHAnsi"/>
          <w:b w:val="0"/>
          <w:bCs/>
          <w:sz w:val="22"/>
          <w:szCs w:val="22"/>
        </w:rPr>
      </w:pPr>
      <w:r w:rsidRPr="0045377D">
        <w:rPr>
          <w:rFonts w:asciiTheme="minorHAnsi" w:eastAsia="Calibri" w:hAnsiTheme="minorHAnsi" w:cstheme="minorHAnsi"/>
          <w:b w:val="0"/>
          <w:bCs/>
          <w:sz w:val="22"/>
          <w:szCs w:val="22"/>
        </w:rPr>
        <w:t xml:space="preserve">Dvere 8a sú navrhované ako požiarne uzávery s napojením na vstupný a bezpečnostný systém. Z tohto dôvodu je nutné pred a pri výrobe prvkov koordinovať výrobu so slaboprúdovými rozvodmi (Ing. Čapkovič – 0903/718 956). Je potrebné </w:t>
      </w:r>
      <w:proofErr w:type="spellStart"/>
      <w:r w:rsidRPr="0045377D">
        <w:rPr>
          <w:rFonts w:asciiTheme="minorHAnsi" w:eastAsia="Calibri" w:hAnsiTheme="minorHAnsi" w:cstheme="minorHAnsi"/>
          <w:b w:val="0"/>
          <w:bCs/>
          <w:sz w:val="22"/>
          <w:szCs w:val="22"/>
        </w:rPr>
        <w:t>predpripraviť</w:t>
      </w:r>
      <w:proofErr w:type="spellEnd"/>
      <w:r w:rsidRPr="0045377D">
        <w:rPr>
          <w:rFonts w:asciiTheme="minorHAnsi" w:eastAsia="Calibri" w:hAnsiTheme="minorHAnsi" w:cstheme="minorHAnsi"/>
          <w:b w:val="0"/>
          <w:bCs/>
          <w:sz w:val="22"/>
          <w:szCs w:val="22"/>
        </w:rPr>
        <w:t xml:space="preserve"> otvor a drážky na káble, </w:t>
      </w:r>
      <w:proofErr w:type="spellStart"/>
      <w:r w:rsidRPr="0045377D">
        <w:rPr>
          <w:rFonts w:asciiTheme="minorHAnsi" w:eastAsia="Calibri" w:hAnsiTheme="minorHAnsi" w:cstheme="minorHAnsi"/>
          <w:b w:val="0"/>
          <w:bCs/>
          <w:sz w:val="22"/>
          <w:szCs w:val="22"/>
        </w:rPr>
        <w:t>elektrozámok</w:t>
      </w:r>
      <w:proofErr w:type="spellEnd"/>
      <w:r w:rsidRPr="0045377D">
        <w:rPr>
          <w:rFonts w:asciiTheme="minorHAnsi" w:eastAsia="Calibri" w:hAnsiTheme="minorHAnsi" w:cstheme="minorHAnsi"/>
          <w:b w:val="0"/>
          <w:bCs/>
          <w:sz w:val="22"/>
          <w:szCs w:val="22"/>
        </w:rPr>
        <w:t xml:space="preserve"> magnetický kontakt v zmysle požiadavky správcu slaboprúdových rozvodov v objekte. </w:t>
      </w:r>
    </w:p>
    <w:p w14:paraId="634C6F5D" w14:textId="379A5291" w:rsidR="0045377D" w:rsidRPr="0045377D" w:rsidRDefault="0045377D" w:rsidP="0033718F">
      <w:pPr>
        <w:pStyle w:val="Obsah5"/>
        <w:numPr>
          <w:ilvl w:val="0"/>
          <w:numId w:val="0"/>
        </w:numPr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napr. zámok :  GEZE </w:t>
      </w:r>
      <w:proofErr w:type="spellStart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>Rlock</w:t>
      </w:r>
      <w:proofErr w:type="spellEnd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>samouzamykací</w:t>
      </w:r>
      <w:proofErr w:type="spellEnd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zámok  – oceľov</w:t>
      </w:r>
      <w:r w:rsidR="00375728">
        <w:rPr>
          <w:rFonts w:asciiTheme="minorHAnsi" w:eastAsia="Calibri" w:hAnsiTheme="minorHAnsi" w:cstheme="minorHAnsi"/>
          <w:sz w:val="22"/>
          <w:szCs w:val="22"/>
          <w:lang w:val="sk-SK"/>
        </w:rPr>
        <w:t>é</w:t>
      </w:r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a dreven</w:t>
      </w:r>
      <w:r w:rsidR="00375728">
        <w:rPr>
          <w:rFonts w:asciiTheme="minorHAnsi" w:eastAsia="Calibri" w:hAnsiTheme="minorHAnsi" w:cstheme="minorHAnsi"/>
          <w:sz w:val="22"/>
          <w:szCs w:val="22"/>
          <w:lang w:val="sk-SK"/>
        </w:rPr>
        <w:t>é</w:t>
      </w:r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dvere.</w:t>
      </w:r>
    </w:p>
    <w:p w14:paraId="06591BCE" w14:textId="77777777" w:rsidR="0045377D" w:rsidRPr="0045377D" w:rsidRDefault="0045377D" w:rsidP="0033718F">
      <w:pPr>
        <w:pStyle w:val="Obsah5"/>
        <w:numPr>
          <w:ilvl w:val="0"/>
          <w:numId w:val="0"/>
        </w:numPr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K tomu káblová </w:t>
      </w:r>
      <w:proofErr w:type="spellStart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>prechodka</w:t>
      </w:r>
      <w:proofErr w:type="spellEnd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zabudovaná v ráme dverí, delený štvorhran pre kovanie </w:t>
      </w:r>
      <w:proofErr w:type="spellStart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>klučka</w:t>
      </w:r>
      <w:proofErr w:type="spellEnd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 - </w:t>
      </w:r>
      <w:proofErr w:type="spellStart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>klučka</w:t>
      </w:r>
      <w:proofErr w:type="spellEnd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, pripojovací kábel 5m. Zároveň do dverí sa inštaluje magnetický detektor pre systém EZS. Princíp kovania je kľučka- kľučka. Pričom zo stany čítačky je kľučka blokovaná a zo strany uniku je </w:t>
      </w:r>
      <w:proofErr w:type="spellStart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>paniková</w:t>
      </w:r>
      <w:proofErr w:type="spellEnd"/>
      <w:r w:rsidRPr="0045377D">
        <w:rPr>
          <w:rFonts w:asciiTheme="minorHAnsi" w:eastAsia="Calibri" w:hAnsiTheme="minorHAnsi" w:cstheme="minorHAnsi"/>
          <w:sz w:val="22"/>
          <w:szCs w:val="22"/>
          <w:lang w:val="sk-SK"/>
        </w:rPr>
        <w:t>.</w:t>
      </w:r>
    </w:p>
    <w:p w14:paraId="238C5939" w14:textId="77777777" w:rsidR="0045377D" w:rsidRPr="0045377D" w:rsidRDefault="0045377D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</w:p>
    <w:p w14:paraId="5A4799B3" w14:textId="30BAE97C" w:rsidR="0045377D" w:rsidRPr="0045377D" w:rsidRDefault="003B16C0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  <w:r>
        <w:rPr>
          <w:rFonts w:asciiTheme="minorHAnsi" w:hAnsiTheme="minorHAnsi" w:cstheme="minorHAnsi"/>
          <w:b/>
          <w:bCs/>
          <w:lang w:eastAsia="cs-CZ"/>
        </w:rPr>
        <w:t>Doplňujúce požiadavky:</w:t>
      </w:r>
    </w:p>
    <w:p w14:paraId="07E05880" w14:textId="77777777" w:rsidR="0045377D" w:rsidRPr="0045377D" w:rsidRDefault="0045377D" w:rsidP="0033718F">
      <w:pPr>
        <w:pStyle w:val="Heading2PodkapitolaNzovpodkapitoly"/>
        <w:spacing w:before="0" w:after="0" w:line="240" w:lineRule="auto"/>
        <w:ind w:left="142"/>
        <w:outlineLvl w:val="0"/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</w:pPr>
      <w:r w:rsidRPr="0045377D"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  <w:t>Dielenskú dokumentáciu atypických výrobkov je nutné odsúhlasiť s projektantom.</w:t>
      </w:r>
    </w:p>
    <w:p w14:paraId="44AFCC44" w14:textId="77777777" w:rsidR="0045377D" w:rsidRPr="0045377D" w:rsidRDefault="0045377D" w:rsidP="0033718F">
      <w:pPr>
        <w:pStyle w:val="Heading2PodkapitolaNzovpodkapitoly"/>
        <w:spacing w:before="0" w:after="0" w:line="240" w:lineRule="auto"/>
        <w:ind w:left="142"/>
        <w:outlineLvl w:val="0"/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</w:pPr>
      <w:r w:rsidRPr="0045377D">
        <w:rPr>
          <w:rFonts w:asciiTheme="minorHAnsi" w:eastAsia="Calibri" w:hAnsiTheme="minorHAnsi" w:cstheme="minorHAnsi"/>
          <w:b w:val="0"/>
          <w:sz w:val="22"/>
          <w:szCs w:val="22"/>
          <w:lang w:eastAsia="cs-CZ"/>
        </w:rPr>
        <w:t>Všetky zmeny oproti projektu odsúhlasiť so zodpovedným projektantom.</w:t>
      </w:r>
    </w:p>
    <w:p w14:paraId="273C1529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  <w:r w:rsidRPr="0045377D">
        <w:rPr>
          <w:rFonts w:asciiTheme="minorHAnsi" w:hAnsiTheme="minorHAnsi" w:cstheme="minorHAnsi"/>
          <w:lang w:eastAsia="cs-CZ"/>
        </w:rPr>
        <w:t>Všetky materiály použité a zabudované musia mať platný certifikát pre Slovenskú republiku.</w:t>
      </w:r>
    </w:p>
    <w:p w14:paraId="4704922C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  <w:r w:rsidRPr="0045377D">
        <w:rPr>
          <w:rFonts w:asciiTheme="minorHAnsi" w:hAnsiTheme="minorHAnsi" w:cstheme="minorHAnsi"/>
          <w:lang w:eastAsia="cs-CZ"/>
        </w:rPr>
        <w:t>Zhotoviteľ stavby prekonzultuje a objasní si pred realizáciou postup výstavby (výroby) diela so zodpovedným projektantom.</w:t>
      </w:r>
    </w:p>
    <w:p w14:paraId="15687861" w14:textId="77777777" w:rsidR="0045377D" w:rsidRPr="0045377D" w:rsidRDefault="0045377D" w:rsidP="0033718F">
      <w:pPr>
        <w:ind w:left="142"/>
        <w:jc w:val="both"/>
        <w:rPr>
          <w:rFonts w:asciiTheme="minorHAnsi" w:hAnsiTheme="minorHAnsi" w:cstheme="minorHAnsi"/>
          <w:lang w:eastAsia="cs-CZ"/>
        </w:rPr>
      </w:pPr>
      <w:r w:rsidRPr="0045377D">
        <w:rPr>
          <w:rFonts w:asciiTheme="minorHAnsi" w:hAnsiTheme="minorHAnsi" w:cstheme="minorHAnsi"/>
          <w:lang w:eastAsia="cs-CZ"/>
        </w:rPr>
        <w:t xml:space="preserve">Zaťaženie konštrukcií v objekte SO1A  je dimenzované na užitočné zaťaženie 150 kg/m2. </w:t>
      </w:r>
    </w:p>
    <w:p w14:paraId="63DEE545" w14:textId="77777777" w:rsidR="0045377D" w:rsidRPr="0045377D" w:rsidRDefault="0045377D" w:rsidP="0033718F">
      <w:pPr>
        <w:pStyle w:val="Odrazka"/>
        <w:numPr>
          <w:ilvl w:val="0"/>
          <w:numId w:val="0"/>
        </w:numPr>
        <w:spacing w:line="276" w:lineRule="auto"/>
        <w:ind w:left="142"/>
        <w:rPr>
          <w:rFonts w:asciiTheme="minorHAnsi" w:hAnsiTheme="minorHAnsi" w:cstheme="minorHAnsi"/>
          <w:lang w:eastAsia="cs-CZ"/>
        </w:rPr>
      </w:pPr>
      <w:r w:rsidRPr="0045377D">
        <w:rPr>
          <w:rFonts w:asciiTheme="minorHAnsi" w:hAnsiTheme="minorHAnsi" w:cstheme="minorHAnsi"/>
          <w:lang w:eastAsia="cs-CZ"/>
        </w:rPr>
        <w:t xml:space="preserve">Podrobnejšie, viď projektová dokumentácia. </w:t>
      </w:r>
    </w:p>
    <w:p w14:paraId="790E8591" w14:textId="77777777" w:rsidR="0045377D" w:rsidRPr="0045377D" w:rsidRDefault="0045377D" w:rsidP="0033718F">
      <w:pPr>
        <w:ind w:left="142" w:right="113"/>
        <w:jc w:val="both"/>
        <w:rPr>
          <w:rFonts w:asciiTheme="minorHAnsi" w:hAnsiTheme="minorHAnsi" w:cstheme="minorHAnsi"/>
          <w:highlight w:val="yellow"/>
        </w:rPr>
      </w:pPr>
    </w:p>
    <w:p w14:paraId="3D271565" w14:textId="02FA218A" w:rsidR="0045377D" w:rsidRPr="0045377D" w:rsidRDefault="00F7575D" w:rsidP="0033718F">
      <w:pPr>
        <w:pStyle w:val="Zarkazkladnhotextu2"/>
        <w:tabs>
          <w:tab w:val="num" w:pos="709"/>
        </w:tabs>
        <w:spacing w:after="0" w:line="276" w:lineRule="auto"/>
        <w:ind w:left="142" w:right="11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Ďalšie požiadavky sú</w:t>
      </w:r>
      <w:r w:rsidR="0045377D" w:rsidRPr="0045377D">
        <w:rPr>
          <w:rFonts w:asciiTheme="minorHAnsi" w:hAnsiTheme="minorHAnsi" w:cstheme="minorHAnsi"/>
          <w:b/>
        </w:rPr>
        <w:t>:</w:t>
      </w:r>
    </w:p>
    <w:p w14:paraId="1F6C9823" w14:textId="12590F49" w:rsidR="0045377D" w:rsidRPr="0045377D" w:rsidRDefault="00F621BA" w:rsidP="0033718F">
      <w:pPr>
        <w:pStyle w:val="Odsekzoznamu"/>
        <w:widowControl/>
        <w:numPr>
          <w:ilvl w:val="0"/>
          <w:numId w:val="45"/>
        </w:numPr>
        <w:adjustRightInd w:val="0"/>
        <w:spacing w:after="200"/>
        <w:ind w:left="142" w:right="0" w:hanging="284"/>
        <w:contextualSpacing/>
        <w:rPr>
          <w:rFonts w:asciiTheme="minorHAnsi" w:hAnsiTheme="minorHAnsi" w:cstheme="minorHAnsi"/>
          <w:color w:val="000000"/>
          <w:lang w:eastAsia="sk-SK"/>
        </w:rPr>
      </w:pPr>
      <w:r>
        <w:rPr>
          <w:rFonts w:asciiTheme="minorHAnsi" w:hAnsiTheme="minorHAnsi" w:cstheme="minorHAnsi"/>
          <w:color w:val="000000"/>
          <w:lang w:eastAsia="sk-SK"/>
        </w:rPr>
        <w:t>projekt skutočného prevedenia</w:t>
      </w:r>
      <w:r w:rsidR="00A33148">
        <w:rPr>
          <w:rFonts w:asciiTheme="minorHAnsi" w:hAnsiTheme="minorHAnsi" w:cstheme="minorHAnsi"/>
          <w:color w:val="000000"/>
          <w:lang w:eastAsia="sk-SK"/>
        </w:rPr>
        <w:t>,</w:t>
      </w:r>
    </w:p>
    <w:p w14:paraId="24154564" w14:textId="7DAC1DA9" w:rsidR="0045377D" w:rsidRPr="0045377D" w:rsidRDefault="0045377D" w:rsidP="0033718F">
      <w:pPr>
        <w:pStyle w:val="Odsekzoznamu"/>
        <w:widowControl/>
        <w:numPr>
          <w:ilvl w:val="0"/>
          <w:numId w:val="45"/>
        </w:numPr>
        <w:autoSpaceDE/>
        <w:autoSpaceDN/>
        <w:spacing w:after="200"/>
        <w:ind w:left="142" w:right="0" w:hanging="284"/>
        <w:contextualSpacing/>
        <w:rPr>
          <w:rFonts w:asciiTheme="minorHAnsi" w:hAnsiTheme="minorHAnsi" w:cstheme="minorHAnsi"/>
          <w:color w:val="000000"/>
          <w:lang w:eastAsia="sk-SK"/>
        </w:rPr>
      </w:pPr>
      <w:r w:rsidRPr="0045377D">
        <w:rPr>
          <w:rFonts w:asciiTheme="minorHAnsi" w:hAnsiTheme="minorHAnsi" w:cstheme="minorHAnsi"/>
          <w:color w:val="000000"/>
          <w:lang w:eastAsia="sk-SK"/>
        </w:rPr>
        <w:t>náklady na činnosti v rámci plánu organizácie výstavby - vrátane opatrení potrebných na zabezpečenie prístupu a  fungovania ostatných prevádzok v areáli a samotnom objekte, dodržiavať čistotu v spoločných priestoroch objektu</w:t>
      </w:r>
      <w:r w:rsidR="00A33148">
        <w:rPr>
          <w:rFonts w:asciiTheme="minorHAnsi" w:hAnsiTheme="minorHAnsi" w:cstheme="minorHAnsi"/>
          <w:color w:val="000000"/>
          <w:lang w:eastAsia="sk-SK"/>
        </w:rPr>
        <w:t>,</w:t>
      </w:r>
    </w:p>
    <w:p w14:paraId="5F13DC87" w14:textId="4EFADACC" w:rsidR="0045377D" w:rsidRPr="0045377D" w:rsidRDefault="0045377D" w:rsidP="0033718F">
      <w:pPr>
        <w:pStyle w:val="Odsekzoznamu"/>
        <w:widowControl/>
        <w:numPr>
          <w:ilvl w:val="0"/>
          <w:numId w:val="45"/>
        </w:numPr>
        <w:autoSpaceDE/>
        <w:autoSpaceDN/>
        <w:spacing w:after="200"/>
        <w:ind w:left="142" w:right="0" w:hanging="284"/>
        <w:contextualSpacing/>
        <w:rPr>
          <w:rFonts w:asciiTheme="minorHAnsi" w:hAnsiTheme="minorHAnsi" w:cstheme="minorHAnsi"/>
          <w:color w:val="000000"/>
          <w:lang w:eastAsia="sk-SK"/>
        </w:rPr>
      </w:pPr>
      <w:r w:rsidRPr="0045377D">
        <w:rPr>
          <w:rFonts w:asciiTheme="minorHAnsi" w:hAnsiTheme="minorHAnsi" w:cstheme="minorHAnsi"/>
          <w:color w:val="000000"/>
          <w:lang w:eastAsia="sk-SK"/>
        </w:rPr>
        <w:t>vypracovanie plánu užívania verejnej práce so zohľadnením všetkých činností potrebných v čase užívania diela, aby dielo slúžilo svojmu účelu bez porúch</w:t>
      </w:r>
      <w:r w:rsidR="00A33148">
        <w:rPr>
          <w:rFonts w:asciiTheme="minorHAnsi" w:hAnsiTheme="minorHAnsi" w:cstheme="minorHAnsi"/>
          <w:color w:val="000000"/>
          <w:lang w:eastAsia="sk-SK"/>
        </w:rPr>
        <w:t>,</w:t>
      </w:r>
    </w:p>
    <w:p w14:paraId="180000A9" w14:textId="7AA4F79C" w:rsidR="0045377D" w:rsidRPr="0045377D" w:rsidRDefault="0045377D" w:rsidP="0033718F">
      <w:pPr>
        <w:pStyle w:val="Odsekzoznamu"/>
        <w:widowControl/>
        <w:numPr>
          <w:ilvl w:val="0"/>
          <w:numId w:val="45"/>
        </w:numPr>
        <w:adjustRightInd w:val="0"/>
        <w:spacing w:after="200"/>
        <w:ind w:left="142" w:right="0" w:hanging="284"/>
        <w:contextualSpacing/>
        <w:rPr>
          <w:rFonts w:asciiTheme="minorHAnsi" w:hAnsiTheme="minorHAnsi" w:cstheme="minorHAnsi"/>
          <w:color w:val="000000"/>
          <w:lang w:eastAsia="sk-SK"/>
        </w:rPr>
      </w:pPr>
      <w:r w:rsidRPr="0045377D">
        <w:rPr>
          <w:rFonts w:asciiTheme="minorHAnsi" w:hAnsiTheme="minorHAnsi" w:cstheme="minorHAnsi"/>
          <w:color w:val="000000"/>
          <w:lang w:eastAsia="sk-SK"/>
        </w:rPr>
        <w:t>všetky ostatné súvisiace práce a</w:t>
      </w:r>
      <w:r w:rsidR="00A33148">
        <w:rPr>
          <w:rFonts w:asciiTheme="minorHAnsi" w:hAnsiTheme="minorHAnsi" w:cstheme="minorHAnsi"/>
          <w:color w:val="000000"/>
          <w:lang w:eastAsia="sk-SK"/>
        </w:rPr>
        <w:t> </w:t>
      </w:r>
      <w:r w:rsidRPr="0045377D">
        <w:rPr>
          <w:rFonts w:asciiTheme="minorHAnsi" w:hAnsiTheme="minorHAnsi" w:cstheme="minorHAnsi"/>
          <w:color w:val="000000"/>
          <w:lang w:eastAsia="sk-SK"/>
        </w:rPr>
        <w:t>dodávky</w:t>
      </w:r>
      <w:r w:rsidR="00A33148">
        <w:rPr>
          <w:rFonts w:asciiTheme="minorHAnsi" w:hAnsiTheme="minorHAnsi" w:cstheme="minorHAnsi"/>
          <w:color w:val="000000"/>
          <w:lang w:eastAsia="sk-SK"/>
        </w:rPr>
        <w:t>.</w:t>
      </w:r>
    </w:p>
    <w:p w14:paraId="21042A48" w14:textId="60225414" w:rsidR="008F5659" w:rsidRDefault="0045377D" w:rsidP="00D36115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45377D">
        <w:rPr>
          <w:rFonts w:asciiTheme="minorHAnsi" w:hAnsiTheme="minorHAnsi" w:cstheme="minorHAnsi"/>
          <w:snapToGrid w:val="0"/>
        </w:rPr>
        <w:t xml:space="preserve">Práce v zmysle projektovej dokumentácie, ktorá je súčasťou  týchto súťažných podkladov a požiadaviek verejného obstarávateľa, musia byť realizované v súlade so špecifickými podmienkami zákona  č. 50/76 Zb. o územnom plánovaní a stavebnom poriadku v znení zákona č. 237/2000 Z. z.. Na bezpečnosť a ochranu zdravia pri práci sa vzťahujú špecifické ustanovenia zákona č. 124/2006 Z. z., v znení neskorších predpisov a zmien, ďalej je nutné sa riadiť nariadením vlády č. 392/2006 Z. z. o minimálnych bezpečnostných a zdravotných požiadavkách pri používaní pracovných prostriedkov, nariadením vlády </w:t>
      </w:r>
      <w:r w:rsidRPr="0045377D">
        <w:rPr>
          <w:rFonts w:asciiTheme="minorHAnsi" w:hAnsiTheme="minorHAnsi" w:cstheme="minorHAnsi"/>
          <w:snapToGrid w:val="0"/>
        </w:rPr>
        <w:lastRenderedPageBreak/>
        <w:t xml:space="preserve">SR č. 396/2006 o minimálnych bezpečnostných a zdravotných požiadavkách na stavenisko. Nutné je dodržať i vyhlášku MŽP č. 453/2000 Z. z., č. 532/2002 Z. z., a ustanovenia zákona č. 254/1998 </w:t>
      </w:r>
      <w:proofErr w:type="spellStart"/>
      <w:r w:rsidRPr="0045377D">
        <w:rPr>
          <w:rFonts w:asciiTheme="minorHAnsi" w:hAnsiTheme="minorHAnsi" w:cstheme="minorHAnsi"/>
          <w:snapToGrid w:val="0"/>
        </w:rPr>
        <w:t>Z.z</w:t>
      </w:r>
      <w:proofErr w:type="spellEnd"/>
      <w:r w:rsidRPr="0045377D">
        <w:rPr>
          <w:rFonts w:asciiTheme="minorHAnsi" w:hAnsiTheme="minorHAnsi" w:cstheme="minorHAnsi"/>
          <w:snapToGrid w:val="0"/>
        </w:rPr>
        <w:t>..</w:t>
      </w:r>
    </w:p>
    <w:p w14:paraId="20006460" w14:textId="77777777" w:rsidR="00D36115" w:rsidRDefault="00D36115" w:rsidP="00D36115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3B270092" w14:textId="7A3010DF" w:rsidR="003F6247" w:rsidRPr="003F6247" w:rsidRDefault="003F6247" w:rsidP="008F5659">
      <w:pPr>
        <w:widowControl/>
        <w:adjustRightInd w:val="0"/>
        <w:ind w:firstLine="142"/>
        <w:jc w:val="both"/>
        <w:rPr>
          <w:rFonts w:eastAsiaTheme="minorHAnsi"/>
          <w:b/>
          <w:bCs/>
          <w:color w:val="000000"/>
        </w:rPr>
      </w:pPr>
      <w:r>
        <w:rPr>
          <w:rFonts w:eastAsiaTheme="minorHAnsi"/>
          <w:b/>
          <w:bCs/>
          <w:color w:val="000000"/>
        </w:rPr>
        <w:t>Ďalšie informácie:</w:t>
      </w:r>
    </w:p>
    <w:p w14:paraId="2CF84AF9" w14:textId="07210D3A" w:rsidR="003F6247" w:rsidRPr="003F6247" w:rsidRDefault="00251E47" w:rsidP="008F5659">
      <w:pPr>
        <w:widowControl/>
        <w:adjustRightInd w:val="0"/>
        <w:ind w:left="142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V prípade záujmu o obhliadku miesta stavby si je potrebné vopred dohodnúť</w:t>
      </w:r>
      <w:r w:rsidR="003F6247" w:rsidRPr="003F624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t</w:t>
      </w:r>
      <w:r w:rsidR="003F6247" w:rsidRPr="003F6247">
        <w:rPr>
          <w:rFonts w:eastAsiaTheme="minorHAnsi"/>
          <w:color w:val="000000"/>
        </w:rPr>
        <w:t xml:space="preserve">ermín obhliadky na čísle: 033 / 32 36 132  Ing. </w:t>
      </w:r>
      <w:r w:rsidR="0033718F">
        <w:rPr>
          <w:rFonts w:eastAsiaTheme="minorHAnsi"/>
          <w:color w:val="000000"/>
        </w:rPr>
        <w:t xml:space="preserve">Peter </w:t>
      </w:r>
      <w:r w:rsidR="003F6247" w:rsidRPr="003F6247">
        <w:rPr>
          <w:rFonts w:eastAsiaTheme="minorHAnsi"/>
          <w:color w:val="000000"/>
        </w:rPr>
        <w:t>Vopát</w:t>
      </w:r>
      <w:r w:rsidR="003F6247">
        <w:rPr>
          <w:rFonts w:eastAsiaTheme="minorHAnsi"/>
          <w:color w:val="000000"/>
        </w:rPr>
        <w:t>.</w:t>
      </w:r>
    </w:p>
    <w:p w14:paraId="1AE141C4" w14:textId="77777777" w:rsidR="0045377D" w:rsidRDefault="0045377D" w:rsidP="008F5659">
      <w:pPr>
        <w:widowControl/>
        <w:adjustRightInd w:val="0"/>
        <w:ind w:hanging="142"/>
        <w:jc w:val="both"/>
        <w:rPr>
          <w:rFonts w:eastAsiaTheme="minorHAnsi"/>
          <w:b/>
          <w:bCs/>
          <w:color w:val="000000"/>
        </w:rPr>
      </w:pPr>
    </w:p>
    <w:p w14:paraId="3CF50DD7" w14:textId="2D25B6C4" w:rsidR="002E2AF1" w:rsidRPr="002E2AF1" w:rsidRDefault="002E2AF1" w:rsidP="0033718F">
      <w:pPr>
        <w:widowControl/>
        <w:adjustRightInd w:val="0"/>
        <w:ind w:firstLine="142"/>
        <w:jc w:val="both"/>
        <w:rPr>
          <w:rFonts w:eastAsiaTheme="minorHAnsi"/>
          <w:color w:val="000000"/>
        </w:rPr>
      </w:pPr>
      <w:r w:rsidRPr="001F241C">
        <w:rPr>
          <w:rFonts w:eastAsiaTheme="minorHAnsi"/>
          <w:b/>
          <w:bCs/>
          <w:color w:val="000000"/>
        </w:rPr>
        <w:t>Požiadavky na uchádzača</w:t>
      </w:r>
      <w:r w:rsidRPr="002E2AF1">
        <w:rPr>
          <w:rFonts w:eastAsiaTheme="minorHAnsi"/>
          <w:b/>
          <w:bCs/>
          <w:color w:val="000000"/>
        </w:rPr>
        <w:t xml:space="preserve"> </w:t>
      </w:r>
    </w:p>
    <w:p w14:paraId="2020B2D2" w14:textId="38085F3C" w:rsidR="002E2AF1" w:rsidRPr="002E2AF1" w:rsidRDefault="002E2AF1" w:rsidP="0033718F">
      <w:pPr>
        <w:widowControl/>
        <w:adjustRightInd w:val="0"/>
        <w:ind w:left="142"/>
        <w:jc w:val="both"/>
        <w:rPr>
          <w:rFonts w:eastAsiaTheme="minorHAnsi"/>
          <w:color w:val="000000"/>
        </w:rPr>
      </w:pPr>
      <w:r w:rsidRPr="002E2AF1">
        <w:rPr>
          <w:rFonts w:eastAsiaTheme="minorHAnsi"/>
          <w:color w:val="000000"/>
        </w:rPr>
        <w:t>Verejný obstarávateľ požaduje, aby uchádzač mal oprávnenie na vykonávanie činnosti v oblasti predmetu zákazky a mal skúsenosti s</w:t>
      </w:r>
      <w:r w:rsidR="00340389">
        <w:rPr>
          <w:rFonts w:eastAsiaTheme="minorHAnsi"/>
          <w:color w:val="000000"/>
        </w:rPr>
        <w:t>o stavebnými prácami</w:t>
      </w:r>
      <w:r w:rsidRPr="002E2AF1">
        <w:rPr>
          <w:rFonts w:eastAsiaTheme="minorHAnsi"/>
          <w:color w:val="000000"/>
        </w:rPr>
        <w:t xml:space="preserve"> </w:t>
      </w:r>
      <w:r w:rsidR="001B5119">
        <w:rPr>
          <w:rFonts w:eastAsiaTheme="minorHAnsi"/>
          <w:color w:val="000000"/>
        </w:rPr>
        <w:t xml:space="preserve">rovnakých alebo </w:t>
      </w:r>
      <w:r w:rsidR="00406579">
        <w:rPr>
          <w:rFonts w:eastAsiaTheme="minorHAnsi"/>
          <w:color w:val="000000"/>
        </w:rPr>
        <w:t>obdobných</w:t>
      </w:r>
      <w:r w:rsidR="00406579" w:rsidRPr="002E2AF1">
        <w:rPr>
          <w:rFonts w:eastAsiaTheme="minorHAnsi"/>
          <w:color w:val="000000"/>
        </w:rPr>
        <w:t xml:space="preserve"> </w:t>
      </w:r>
      <w:r w:rsidR="001B5119">
        <w:rPr>
          <w:rFonts w:eastAsiaTheme="minorHAnsi"/>
          <w:color w:val="000000"/>
        </w:rPr>
        <w:t>plnení</w:t>
      </w:r>
      <w:r w:rsidRPr="002E2AF1">
        <w:rPr>
          <w:rFonts w:eastAsiaTheme="minorHAnsi"/>
          <w:color w:val="000000"/>
        </w:rPr>
        <w:t xml:space="preserve"> ako je predmet zákazky v nasledovnom rozsahu: </w:t>
      </w:r>
    </w:p>
    <w:p w14:paraId="3D872BC3" w14:textId="47AB5D28" w:rsidR="009B228C" w:rsidRDefault="00965C77" w:rsidP="0033718F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 w:rsidRPr="00DB61F6">
        <w:rPr>
          <w:rFonts w:eastAsiaTheme="minorHAnsi"/>
          <w:color w:val="000000"/>
        </w:rPr>
        <w:t>Z</w:t>
      </w:r>
      <w:r w:rsidR="002E2AF1" w:rsidRPr="00DB61F6">
        <w:rPr>
          <w:rFonts w:eastAsiaTheme="minorHAnsi"/>
          <w:color w:val="000000"/>
        </w:rPr>
        <w:t>a predchádzajúc</w:t>
      </w:r>
      <w:r w:rsidR="00340D78">
        <w:rPr>
          <w:rFonts w:eastAsiaTheme="minorHAnsi"/>
          <w:color w:val="000000"/>
        </w:rPr>
        <w:t xml:space="preserve">ich </w:t>
      </w:r>
      <w:r w:rsidR="002E2AF1" w:rsidRPr="00DB61F6">
        <w:rPr>
          <w:rFonts w:eastAsiaTheme="minorHAnsi"/>
          <w:color w:val="000000"/>
        </w:rPr>
        <w:t xml:space="preserve"> </w:t>
      </w:r>
      <w:r w:rsidR="00340D78">
        <w:rPr>
          <w:rFonts w:eastAsiaTheme="minorHAnsi"/>
          <w:color w:val="000000"/>
        </w:rPr>
        <w:t>päť rokov</w:t>
      </w:r>
      <w:r w:rsidR="002E2AF1" w:rsidRPr="00DB61F6">
        <w:rPr>
          <w:rFonts w:eastAsiaTheme="minorHAnsi"/>
          <w:color w:val="000000"/>
        </w:rPr>
        <w:t xml:space="preserve"> od zverejnenia výzvy na predkladanie ponúk uchádzač </w:t>
      </w:r>
      <w:r w:rsidR="00F13211">
        <w:rPr>
          <w:rFonts w:eastAsiaTheme="minorHAnsi"/>
          <w:color w:val="000000"/>
        </w:rPr>
        <w:t xml:space="preserve">poskytol </w:t>
      </w:r>
      <w:r w:rsidR="002E2AF1" w:rsidRPr="00DB61F6">
        <w:rPr>
          <w:rFonts w:eastAsiaTheme="minorHAnsi"/>
          <w:color w:val="000000"/>
        </w:rPr>
        <w:t>aspoň</w:t>
      </w:r>
      <w:r w:rsidR="00AA5DB1" w:rsidRPr="00DB61F6">
        <w:rPr>
          <w:rFonts w:eastAsiaTheme="minorHAnsi"/>
          <w:color w:val="000000"/>
        </w:rPr>
        <w:t xml:space="preserve"> </w:t>
      </w:r>
      <w:r w:rsidR="00340D78">
        <w:rPr>
          <w:rFonts w:eastAsiaTheme="minorHAnsi"/>
          <w:color w:val="000000"/>
        </w:rPr>
        <w:t>tri</w:t>
      </w:r>
      <w:r w:rsidR="00340D78" w:rsidRPr="00DB61F6">
        <w:rPr>
          <w:rFonts w:eastAsiaTheme="minorHAnsi"/>
          <w:color w:val="000000"/>
        </w:rPr>
        <w:t xml:space="preserve"> </w:t>
      </w:r>
      <w:r w:rsidR="002E2AF1" w:rsidRPr="00DB61F6">
        <w:rPr>
          <w:rFonts w:eastAsiaTheme="minorHAnsi"/>
          <w:color w:val="000000"/>
        </w:rPr>
        <w:t xml:space="preserve">rovnaké alebo obdobné </w:t>
      </w:r>
      <w:r w:rsidR="00877C8D" w:rsidRPr="00DB61F6">
        <w:rPr>
          <w:rFonts w:eastAsiaTheme="minorHAnsi"/>
          <w:color w:val="000000"/>
        </w:rPr>
        <w:t>plnenia</w:t>
      </w:r>
      <w:r w:rsidR="002E2AF1" w:rsidRPr="00DB61F6">
        <w:rPr>
          <w:rFonts w:eastAsiaTheme="minorHAnsi"/>
          <w:color w:val="000000"/>
        </w:rPr>
        <w:t xml:space="preserve"> ako je predmet</w:t>
      </w:r>
      <w:r w:rsidR="00877C8D" w:rsidRPr="00DB61F6">
        <w:rPr>
          <w:rFonts w:eastAsiaTheme="minorHAnsi"/>
          <w:color w:val="000000"/>
        </w:rPr>
        <w:t xml:space="preserve"> zákazky</w:t>
      </w:r>
      <w:r w:rsidR="00203EC7" w:rsidRPr="00DB61F6">
        <w:rPr>
          <w:rFonts w:eastAsiaTheme="minorHAnsi"/>
          <w:color w:val="000000"/>
        </w:rPr>
        <w:t xml:space="preserve">, pričom hodnota jedného vykonaného plnenia </w:t>
      </w:r>
      <w:r w:rsidR="00F13211">
        <w:rPr>
          <w:rFonts w:eastAsiaTheme="minorHAnsi"/>
          <w:color w:val="000000"/>
        </w:rPr>
        <w:t>bola</w:t>
      </w:r>
      <w:r w:rsidR="00203EC7" w:rsidRPr="00DB61F6">
        <w:rPr>
          <w:rFonts w:eastAsiaTheme="minorHAnsi"/>
          <w:color w:val="000000"/>
        </w:rPr>
        <w:t xml:space="preserve"> </w:t>
      </w:r>
      <w:r w:rsidR="00203EC7" w:rsidRPr="00340D78">
        <w:rPr>
          <w:rFonts w:eastAsiaTheme="minorHAnsi"/>
          <w:b/>
          <w:bCs/>
          <w:color w:val="000000"/>
        </w:rPr>
        <w:t xml:space="preserve">vo výške </w:t>
      </w:r>
      <w:r w:rsidR="00F13211" w:rsidRPr="00F13211">
        <w:rPr>
          <w:rFonts w:eastAsiaTheme="minorHAnsi"/>
          <w:b/>
          <w:bCs/>
          <w:color w:val="000000"/>
        </w:rPr>
        <w:t xml:space="preserve">aspoň </w:t>
      </w:r>
      <w:r w:rsidR="004F048E" w:rsidRPr="00340D78">
        <w:rPr>
          <w:rFonts w:eastAsiaTheme="minorHAnsi"/>
          <w:b/>
          <w:bCs/>
          <w:color w:val="000000"/>
        </w:rPr>
        <w:t>1</w:t>
      </w:r>
      <w:r w:rsidR="00406965" w:rsidRPr="00340D78">
        <w:rPr>
          <w:rFonts w:eastAsiaTheme="minorHAnsi"/>
          <w:b/>
          <w:bCs/>
          <w:color w:val="000000"/>
        </w:rPr>
        <w:t>5</w:t>
      </w:r>
      <w:r w:rsidR="00203EC7" w:rsidRPr="00340D78">
        <w:rPr>
          <w:rFonts w:eastAsiaTheme="minorHAnsi"/>
          <w:b/>
          <w:bCs/>
          <w:color w:val="000000"/>
        </w:rPr>
        <w:t> 000,- EUR bez DPH</w:t>
      </w:r>
      <w:r w:rsidR="00340D78">
        <w:rPr>
          <w:rFonts w:eastAsiaTheme="minorHAnsi"/>
          <w:color w:val="000000"/>
        </w:rPr>
        <w:t>, čo bude predložené v ponuke.</w:t>
      </w:r>
    </w:p>
    <w:p w14:paraId="66C3B371" w14:textId="77777777" w:rsidR="00DB61F6" w:rsidRPr="00DB61F6" w:rsidRDefault="00DB61F6" w:rsidP="0033718F">
      <w:pPr>
        <w:widowControl/>
        <w:adjustRightInd w:val="0"/>
        <w:jc w:val="both"/>
        <w:rPr>
          <w:rFonts w:eastAsiaTheme="minorHAnsi"/>
          <w:color w:val="000000"/>
        </w:rPr>
      </w:pPr>
    </w:p>
    <w:p w14:paraId="7977CA71" w14:textId="682CBA82" w:rsidR="00073AFD" w:rsidRPr="00073AFD" w:rsidRDefault="00073AFD" w:rsidP="0033718F">
      <w:pPr>
        <w:pStyle w:val="Zkladntext"/>
        <w:spacing w:before="38"/>
        <w:ind w:left="156"/>
        <w:jc w:val="both"/>
        <w:rPr>
          <w:b/>
          <w:bCs/>
        </w:rPr>
      </w:pPr>
      <w:r w:rsidRPr="00073AFD">
        <w:rPr>
          <w:b/>
          <w:bCs/>
        </w:rPr>
        <w:t>Obsah ponuky</w:t>
      </w:r>
    </w:p>
    <w:p w14:paraId="150EB402" w14:textId="69BED425" w:rsidR="009930C2" w:rsidRDefault="00FA28BA" w:rsidP="0033718F">
      <w:pPr>
        <w:pStyle w:val="Zkladntext"/>
        <w:spacing w:before="38" w:after="120"/>
        <w:ind w:left="156"/>
        <w:jc w:val="both"/>
      </w:pPr>
      <w:r w:rsidRPr="00F574C5">
        <w:t>Uchádzač vloží do systému JOSEPHINE</w:t>
      </w:r>
      <w:r w:rsidR="00EE46A3">
        <w:t xml:space="preserve"> </w:t>
      </w:r>
      <w:r w:rsidR="00B23D45">
        <w:t>v zmysle pravidiel komunikácie</w:t>
      </w:r>
      <w:r w:rsidRPr="00F574C5">
        <w:t>:</w:t>
      </w:r>
    </w:p>
    <w:p w14:paraId="6F8B64CE" w14:textId="77777777" w:rsidR="002D1663" w:rsidRDefault="002D1663" w:rsidP="00340D78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 w:rsidRPr="00120304">
        <w:rPr>
          <w:u w:val="single"/>
        </w:rPr>
        <w:t>Doklad o oprávnení</w:t>
      </w:r>
      <w:r>
        <w:t xml:space="preserve"> na vykonávanie činnosti v oblasti predmetu zákazky (oprávnenie na podnikanie – výpis z obchodného registra, živnostenského registra). </w:t>
      </w:r>
      <w:r w:rsidRPr="00326A52">
        <w:rPr>
          <w:b/>
          <w:bCs/>
        </w:rPr>
        <w:t>Právnické osoby a fyzické osoby so sídlom, miestom podnikania v Slovenskej republike, zapísané vo vyššie uvedených registroch nemajú povinnosť predkladať výpis z obchodného alebo živnostenského registra</w:t>
      </w:r>
      <w:r w:rsidRPr="008C6D34">
        <w:t>, verejný obstarávateľ overí ich zapísanie prostredníctvom informácií cez portál oversi.gov.sk</w:t>
      </w:r>
      <w:r>
        <w:t>.</w:t>
      </w:r>
    </w:p>
    <w:p w14:paraId="26FC9BF7" w14:textId="37CDECB3" w:rsidR="00C82747" w:rsidRDefault="002C152E" w:rsidP="0033718F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spacing w:line="276" w:lineRule="auto"/>
        <w:ind w:left="851" w:right="114" w:hanging="284"/>
      </w:pPr>
      <w:r w:rsidRPr="00120304">
        <w:rPr>
          <w:u w:val="single"/>
        </w:rPr>
        <w:t>Návrh na plnenie kritéri</w:t>
      </w:r>
      <w:r w:rsidR="005429E3" w:rsidRPr="00120304">
        <w:rPr>
          <w:u w:val="single"/>
        </w:rPr>
        <w:t>a</w:t>
      </w:r>
      <w:r w:rsidR="001D36A1" w:rsidRPr="00120304">
        <w:rPr>
          <w:u w:val="single"/>
        </w:rPr>
        <w:t xml:space="preserve"> (cenová ponuka)</w:t>
      </w:r>
      <w:r w:rsidR="009930C2" w:rsidRPr="00C82747">
        <w:t xml:space="preserve"> za vykonanie predmetu zákazky s uvedením údajov v štruktúre podľa</w:t>
      </w:r>
      <w:r w:rsidR="00C82747">
        <w:t xml:space="preserve"> </w:t>
      </w:r>
      <w:r w:rsidR="009930C2" w:rsidRPr="0079227D">
        <w:t>prílohy č. 2 tohto dokumentu.</w:t>
      </w:r>
    </w:p>
    <w:p w14:paraId="2C47DDBD" w14:textId="5C053CDC" w:rsidR="009930C2" w:rsidRDefault="00843F6D" w:rsidP="00180612">
      <w:pPr>
        <w:ind w:left="851" w:hanging="284"/>
        <w:jc w:val="both"/>
      </w:pPr>
      <w:r w:rsidRPr="00843F6D">
        <w:t xml:space="preserve">3.   </w:t>
      </w:r>
      <w:r w:rsidR="009930C2" w:rsidRPr="00843F6D">
        <w:rPr>
          <w:u w:val="single"/>
        </w:rPr>
        <w:t>Písomné vyhlásenie uchádzača podľa prílohy č. 3</w:t>
      </w:r>
      <w:r w:rsidR="009930C2" w:rsidRPr="00C82747">
        <w:t xml:space="preserve"> tohto</w:t>
      </w:r>
      <w:r w:rsidR="009930C2" w:rsidRPr="0079227D">
        <w:t xml:space="preserve"> dokument</w:t>
      </w:r>
      <w:r w:rsidR="009930C2" w:rsidRPr="00592960">
        <w:t>u,</w:t>
      </w:r>
      <w:r w:rsidR="009930C2">
        <w:t xml:space="preserve"> že súhlasí s obsahom návrhu </w:t>
      </w:r>
      <w:r w:rsidR="0045377D">
        <w:t>zmluvy o dielo</w:t>
      </w:r>
      <w:r w:rsidR="00BC2BFE">
        <w:t xml:space="preserve"> </w:t>
      </w:r>
      <w:r w:rsidR="008E1541">
        <w:t xml:space="preserve">spolu s </w:t>
      </w:r>
      <w:r w:rsidR="009930C2">
        <w:t xml:space="preserve">čestným vyhlásením, že nemá uložený zákaz účasti vo verejnom obstarávaní potvrdený končeným rozhodnutím v Slovenskej republike alebo v štáte, sídla, </w:t>
      </w:r>
      <w:r w:rsidR="009930C2" w:rsidRPr="007667DD">
        <w:t>miesta podnikania alebo obvyklého pobytu.</w:t>
      </w:r>
    </w:p>
    <w:p w14:paraId="47B1E159" w14:textId="28234933" w:rsidR="007143B3" w:rsidRDefault="00843F6D" w:rsidP="00340D78">
      <w:pPr>
        <w:tabs>
          <w:tab w:val="left" w:pos="567"/>
          <w:tab w:val="left" w:pos="877"/>
        </w:tabs>
        <w:ind w:left="851" w:right="114" w:hanging="284"/>
        <w:jc w:val="both"/>
      </w:pPr>
      <w:r w:rsidRPr="00843F6D">
        <w:t>4.</w:t>
      </w:r>
      <w:r>
        <w:t xml:space="preserve">  </w:t>
      </w:r>
      <w:r w:rsidR="00597B08" w:rsidRPr="00843F6D">
        <w:rPr>
          <w:u w:val="single"/>
        </w:rPr>
        <w:t xml:space="preserve">Zoznam </w:t>
      </w:r>
      <w:r w:rsidR="00A96A70" w:rsidRPr="00843F6D">
        <w:rPr>
          <w:u w:val="single"/>
        </w:rPr>
        <w:t>uskutočnených plnení</w:t>
      </w:r>
      <w:r w:rsidR="00597B08" w:rsidRPr="00251E47">
        <w:t xml:space="preserve"> za predchádzajúc</w:t>
      </w:r>
      <w:r w:rsidR="0045377D" w:rsidRPr="00251E47">
        <w:t>ich</w:t>
      </w:r>
      <w:r w:rsidR="00597B08" w:rsidRPr="00251E47">
        <w:t xml:space="preserve"> </w:t>
      </w:r>
      <w:r w:rsidR="0045377D" w:rsidRPr="00251E47">
        <w:t xml:space="preserve">päť </w:t>
      </w:r>
      <w:r w:rsidR="00597B08" w:rsidRPr="00251E47">
        <w:t>rok</w:t>
      </w:r>
      <w:r w:rsidR="0045377D" w:rsidRPr="007143B3">
        <w:t>ov</w:t>
      </w:r>
      <w:r w:rsidR="00597B08" w:rsidRPr="007143B3">
        <w:t xml:space="preserve"> od zverejnenia výzvy na predkladanie ponúk </w:t>
      </w:r>
      <w:r w:rsidR="00251E47" w:rsidRPr="007143B3">
        <w:t>s uvedením cien, miest a lehôt uskutočnenia stavebných prác; zoznam musí byť doplnený potvrdením o uspokojivom vykonaní stavebných prác a zhodnotení uskutočnených stavebných prác podľa obchodných podmienok</w:t>
      </w:r>
      <w:r w:rsidR="007143B3">
        <w:t>;</w:t>
      </w:r>
      <w:r w:rsidR="00251E47" w:rsidRPr="007143B3">
        <w:t xml:space="preserve"> </w:t>
      </w:r>
    </w:p>
    <w:p w14:paraId="4EF63904" w14:textId="26CA006D" w:rsidR="00251E47" w:rsidRDefault="00251E47" w:rsidP="00340D78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right="114"/>
      </w:pPr>
      <w:r w:rsidRPr="007143B3">
        <w:t>ak odberateľom</w:t>
      </w:r>
      <w:r w:rsidR="007143B3">
        <w:t xml:space="preserve"> </w:t>
      </w:r>
      <w:r w:rsidRPr="007143B3">
        <w:t xml:space="preserve">bol verejný obstarávateľ alebo obstarávateľ podľa </w:t>
      </w:r>
      <w:r w:rsidR="007143B3">
        <w:t>ZVO</w:t>
      </w:r>
      <w:r w:rsidRPr="007143B3">
        <w:t xml:space="preserve">, </w:t>
      </w:r>
      <w:r w:rsidR="007143B3">
        <w:t>potvrdením</w:t>
      </w:r>
      <w:r w:rsidRPr="007143B3">
        <w:t xml:space="preserve"> je referencia</w:t>
      </w:r>
      <w:r w:rsidR="007143B3">
        <w:t xml:space="preserve"> podľa § 12 ZVO alebo</w:t>
      </w:r>
      <w:r w:rsidRPr="007143B3">
        <w:t xml:space="preserve"> vyhlásenie uchádzača o ich uskutočnení, doplnené dokladom</w:t>
      </w:r>
      <w:r w:rsidR="007143B3">
        <w:t xml:space="preserve"> </w:t>
      </w:r>
      <w:r w:rsidRPr="007143B3">
        <w:t>preukazujúcim ich uskutočnenie,</w:t>
      </w:r>
    </w:p>
    <w:p w14:paraId="685301B5" w14:textId="4CC82F64" w:rsidR="006175B7" w:rsidRPr="007143B3" w:rsidRDefault="007143B3" w:rsidP="00340D78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right="114"/>
      </w:pPr>
      <w:r w:rsidRPr="007143B3">
        <w:t xml:space="preserve">ak odberateľom </w:t>
      </w:r>
      <w:r w:rsidR="00251E47" w:rsidRPr="007143B3">
        <w:t xml:space="preserve">bola iná osoba ako verejný obstarávateľ alebo obstarávateľ podľa </w:t>
      </w:r>
      <w:r>
        <w:t>ZVO</w:t>
      </w:r>
      <w:r w:rsidR="00251E47" w:rsidRPr="007143B3">
        <w:t>,</w:t>
      </w:r>
      <w:r>
        <w:t xml:space="preserve"> potvrdením je</w:t>
      </w:r>
      <w:r w:rsidR="00251E47" w:rsidRPr="007143B3">
        <w:t xml:space="preserve"> dôkaz o plnení potvrd</w:t>
      </w:r>
      <w:r>
        <w:t>ený</w:t>
      </w:r>
      <w:r w:rsidR="00251E47" w:rsidRPr="007143B3">
        <w:t xml:space="preserve"> odberateľ</w:t>
      </w:r>
      <w:r>
        <w:t>om alebo</w:t>
      </w:r>
      <w:r w:rsidR="00251E47" w:rsidRPr="007143B3">
        <w:t xml:space="preserve"> vyhlásen</w:t>
      </w:r>
      <w:r>
        <w:t>ie</w:t>
      </w:r>
      <w:r w:rsidR="00251E47" w:rsidRPr="007143B3">
        <w:t xml:space="preserve"> uchádzača o </w:t>
      </w:r>
      <w:r>
        <w:t>jeho</w:t>
      </w:r>
      <w:r w:rsidR="00251E47" w:rsidRPr="007143B3">
        <w:t xml:space="preserve"> uskutočnení, doplneným dokladom preukazujúcim </w:t>
      </w:r>
      <w:r>
        <w:t>jeho</w:t>
      </w:r>
      <w:r w:rsidR="00251E47" w:rsidRPr="007143B3">
        <w:t xml:space="preserve"> uskutočnenie alebo zmluvný vzťah, na základe ktorého bol</w:t>
      </w:r>
      <w:r>
        <w:t>o</w:t>
      </w:r>
      <w:r w:rsidR="00251E47" w:rsidRPr="007143B3">
        <w:t xml:space="preserve"> uskutočnené</w:t>
      </w:r>
      <w:r>
        <w:t>.</w:t>
      </w:r>
    </w:p>
    <w:p w14:paraId="1ECA713F" w14:textId="77777777" w:rsidR="00ED019B" w:rsidRDefault="00ED019B" w:rsidP="00340D78">
      <w:pPr>
        <w:pStyle w:val="Nadpis1"/>
        <w:spacing w:before="1"/>
        <w:ind w:left="1211"/>
        <w:jc w:val="both"/>
        <w:rPr>
          <w:b w:val="0"/>
          <w:bCs w:val="0"/>
        </w:rPr>
      </w:pPr>
    </w:p>
    <w:p w14:paraId="484442ED" w14:textId="764F5218" w:rsidR="009930C2" w:rsidRPr="007667DD" w:rsidRDefault="009930C2" w:rsidP="0033718F">
      <w:pPr>
        <w:pStyle w:val="Nadpis1"/>
        <w:spacing w:before="1"/>
        <w:jc w:val="both"/>
        <w:rPr>
          <w:b w:val="0"/>
          <w:bCs w:val="0"/>
          <w:highlight w:val="green"/>
        </w:rPr>
      </w:pPr>
      <w:r>
        <w:t>Lehota na predkladanie ponuky:</w:t>
      </w:r>
    </w:p>
    <w:p w14:paraId="7DC858E8" w14:textId="34CD55D1" w:rsidR="009930C2" w:rsidRDefault="009930C2" w:rsidP="0033718F">
      <w:pPr>
        <w:pStyle w:val="Zkladntext"/>
        <w:ind w:left="156"/>
        <w:jc w:val="both"/>
      </w:pPr>
      <w:r w:rsidRPr="009B4383">
        <w:t>Lehota</w:t>
      </w:r>
      <w:r w:rsidRPr="009B4383">
        <w:rPr>
          <w:spacing w:val="-5"/>
        </w:rPr>
        <w:t xml:space="preserve"> </w:t>
      </w:r>
      <w:r w:rsidRPr="009B4383">
        <w:t>na</w:t>
      </w:r>
      <w:r w:rsidRPr="009B4383">
        <w:rPr>
          <w:spacing w:val="-3"/>
        </w:rPr>
        <w:t xml:space="preserve"> </w:t>
      </w:r>
      <w:r w:rsidRPr="009B4383">
        <w:t>predkladanie</w:t>
      </w:r>
      <w:r w:rsidRPr="009B4383">
        <w:rPr>
          <w:spacing w:val="-4"/>
        </w:rPr>
        <w:t xml:space="preserve"> </w:t>
      </w:r>
      <w:r w:rsidRPr="009B4383">
        <w:t>ponúk</w:t>
      </w:r>
      <w:r w:rsidRPr="009B4383">
        <w:rPr>
          <w:spacing w:val="-6"/>
        </w:rPr>
        <w:t xml:space="preserve"> </w:t>
      </w:r>
      <w:r w:rsidRPr="009B4383">
        <w:t>je</w:t>
      </w:r>
      <w:r w:rsidRPr="009B4383">
        <w:rPr>
          <w:spacing w:val="-4"/>
        </w:rPr>
        <w:t xml:space="preserve"> </w:t>
      </w:r>
      <w:r w:rsidRPr="009B4383">
        <w:t>uvedená</w:t>
      </w:r>
      <w:r w:rsidRPr="009B4383">
        <w:rPr>
          <w:spacing w:val="-4"/>
        </w:rPr>
        <w:t xml:space="preserve"> </w:t>
      </w:r>
      <w:r w:rsidRPr="009B4383">
        <w:t>vo</w:t>
      </w:r>
      <w:r w:rsidRPr="009B4383">
        <w:rPr>
          <w:spacing w:val="-4"/>
        </w:rPr>
        <w:t xml:space="preserve"> </w:t>
      </w:r>
      <w:r w:rsidRPr="009B4383">
        <w:t>výzve</w:t>
      </w:r>
      <w:r w:rsidRPr="009B4383">
        <w:rPr>
          <w:spacing w:val="-4"/>
        </w:rPr>
        <w:t xml:space="preserve"> </w:t>
      </w:r>
      <w:r w:rsidRPr="009B4383">
        <w:t>na</w:t>
      </w:r>
      <w:r w:rsidRPr="009B4383">
        <w:rPr>
          <w:spacing w:val="-4"/>
        </w:rPr>
        <w:t xml:space="preserve"> </w:t>
      </w:r>
      <w:r w:rsidRPr="009B4383">
        <w:t>predkladanie</w:t>
      </w:r>
      <w:r w:rsidRPr="009B4383">
        <w:rPr>
          <w:spacing w:val="-6"/>
        </w:rPr>
        <w:t xml:space="preserve"> </w:t>
      </w:r>
      <w:r w:rsidRPr="009B4383">
        <w:t>ponúk</w:t>
      </w:r>
      <w:r w:rsidR="00E2628A" w:rsidRPr="009B4383">
        <w:t>, ktorá je zverejnená vo vestníku verejného obstarávania.</w:t>
      </w:r>
    </w:p>
    <w:p w14:paraId="2CB9D78E" w14:textId="1E8F39A6" w:rsidR="00C63056" w:rsidRDefault="00C63056" w:rsidP="0033718F">
      <w:pPr>
        <w:pStyle w:val="Nadpis1"/>
        <w:jc w:val="both"/>
      </w:pPr>
    </w:p>
    <w:p w14:paraId="66B128F6" w14:textId="1FFFA06A" w:rsidR="009930C2" w:rsidRDefault="009930C2" w:rsidP="0033718F">
      <w:pPr>
        <w:pStyle w:val="Nadpis1"/>
        <w:jc w:val="both"/>
      </w:pPr>
      <w:r w:rsidRPr="00A57455">
        <w:t>Kritériá na vyhodnotenie</w:t>
      </w:r>
      <w:r w:rsidRPr="00F90381">
        <w:t xml:space="preserve"> ponúk a spôsob ich uplatnenia</w:t>
      </w:r>
    </w:p>
    <w:p w14:paraId="7954B84E" w14:textId="77777777" w:rsidR="00775CEE" w:rsidRDefault="00775C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Verejný obstarávateľ vyhodnotí predložené ponuky podľa kritéria, ktorým je najnižšia cena za </w:t>
      </w:r>
      <w:r>
        <w:rPr>
          <w:b w:val="0"/>
          <w:bCs w:val="0"/>
        </w:rPr>
        <w:t xml:space="preserve">celý predmet zákazky </w:t>
      </w:r>
      <w:r w:rsidRPr="00D930CC">
        <w:rPr>
          <w:b w:val="0"/>
          <w:bCs w:val="0"/>
        </w:rPr>
        <w:t>v EUR s DPH.</w:t>
      </w:r>
      <w:r>
        <w:rPr>
          <w:b w:val="0"/>
          <w:bCs w:val="0"/>
        </w:rPr>
        <w:t xml:space="preserve"> </w:t>
      </w:r>
    </w:p>
    <w:p w14:paraId="422F7761" w14:textId="3E2C6ECE" w:rsidR="00775CEE" w:rsidRDefault="00775CEE" w:rsidP="0033718F">
      <w:pPr>
        <w:pStyle w:val="Nadpis1"/>
        <w:jc w:val="both"/>
        <w:rPr>
          <w:b w:val="0"/>
          <w:bCs w:val="0"/>
        </w:rPr>
      </w:pPr>
    </w:p>
    <w:p w14:paraId="49A3A23D" w14:textId="77777777" w:rsidR="00340D78" w:rsidRDefault="00340D78" w:rsidP="0033718F">
      <w:pPr>
        <w:pStyle w:val="Nadpis1"/>
        <w:jc w:val="both"/>
        <w:rPr>
          <w:b w:val="0"/>
          <w:bCs w:val="0"/>
        </w:rPr>
      </w:pPr>
    </w:p>
    <w:p w14:paraId="3203A592" w14:textId="5996FD0A" w:rsidR="00775CEE" w:rsidRDefault="00775C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lastRenderedPageBreak/>
        <w:t>Splnenie požiadaviek</w:t>
      </w:r>
      <w:r>
        <w:rPr>
          <w:b w:val="0"/>
          <w:bCs w:val="0"/>
        </w:rPr>
        <w:t xml:space="preserve"> </w:t>
      </w:r>
      <w:r w:rsidRPr="00F90381">
        <w:rPr>
          <w:b w:val="0"/>
          <w:bCs w:val="0"/>
        </w:rPr>
        <w:t>bude verejný obstarávateľ posudzovať iba u uchádzača, ktorého ponuka sa umiestni na prvom mieste v poradí podľa stanoveného kritéria na vyhodnotenie ponúk</w:t>
      </w:r>
      <w:r>
        <w:rPr>
          <w:b w:val="0"/>
          <w:bCs w:val="0"/>
        </w:rPr>
        <w:t>,</w:t>
      </w:r>
      <w:r w:rsidRPr="00775CEE">
        <w:rPr>
          <w:b w:val="0"/>
          <w:bCs w:val="0"/>
        </w:rPr>
        <w:t xml:space="preserve"> </w:t>
      </w:r>
      <w:r w:rsidRPr="00FE25AA">
        <w:rPr>
          <w:b w:val="0"/>
          <w:bCs w:val="0"/>
        </w:rPr>
        <w:t>a to na základe ním predložených dokladov.</w:t>
      </w:r>
    </w:p>
    <w:p w14:paraId="50F3AA01" w14:textId="77777777" w:rsidR="00775CEE" w:rsidRDefault="00775CEE" w:rsidP="0033718F">
      <w:pPr>
        <w:pStyle w:val="Nadpis1"/>
        <w:jc w:val="both"/>
        <w:rPr>
          <w:b w:val="0"/>
          <w:bCs w:val="0"/>
        </w:rPr>
      </w:pPr>
    </w:p>
    <w:p w14:paraId="2ECDCBA5" w14:textId="31E0BCBC" w:rsidR="00775CEE" w:rsidRPr="00F90381" w:rsidRDefault="000F71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Ak by uchádzač, ktorého ponuka sa umiestnila na prvom mieste v poradí a/alebo jeho ponuka nespĺňali požiadavky verejného obstarávateľa podľa </w:t>
      </w:r>
      <w:r>
        <w:rPr>
          <w:b w:val="0"/>
          <w:bCs w:val="0"/>
        </w:rPr>
        <w:t>požiadaviek uvedených v tomto dokumente alebo by jeho ponuku nebolo možné vyhodnotiť podľa ním predložených dokladov</w:t>
      </w:r>
      <w:r w:rsidRPr="00F90381">
        <w:rPr>
          <w:b w:val="0"/>
          <w:bCs w:val="0"/>
        </w:rPr>
        <w:t>, verejný obstarávateľ môže splnenie týchto požiadaviek preskúmať u ďalšieho uchádzača</w:t>
      </w:r>
      <w:r>
        <w:rPr>
          <w:b w:val="0"/>
          <w:bCs w:val="0"/>
        </w:rPr>
        <w:t xml:space="preserve"> v poradí</w:t>
      </w:r>
      <w:r w:rsidRPr="00F90381">
        <w:rPr>
          <w:b w:val="0"/>
          <w:bCs w:val="0"/>
        </w:rPr>
        <w:t>.</w:t>
      </w:r>
    </w:p>
    <w:p w14:paraId="02BA8682" w14:textId="77777777" w:rsidR="00775CEE" w:rsidRDefault="00775CEE" w:rsidP="0033718F">
      <w:pPr>
        <w:spacing w:line="276" w:lineRule="auto"/>
        <w:ind w:firstLine="142"/>
        <w:jc w:val="both"/>
        <w:rPr>
          <w:rFonts w:asciiTheme="minorHAnsi" w:eastAsiaTheme="minorHAnsi" w:hAnsiTheme="minorHAnsi" w:cstheme="minorBidi"/>
          <w:b/>
        </w:rPr>
      </w:pPr>
      <w:bookmarkStart w:id="2" w:name="_GoBack"/>
      <w:bookmarkEnd w:id="2"/>
    </w:p>
    <w:p w14:paraId="58504AE1" w14:textId="08BCD400" w:rsidR="009930C2" w:rsidRDefault="009930C2" w:rsidP="0033718F">
      <w:pPr>
        <w:pStyle w:val="Nadpis1"/>
        <w:jc w:val="both"/>
      </w:pPr>
      <w:r>
        <w:t>Úspešný uchádzač</w:t>
      </w:r>
    </w:p>
    <w:p w14:paraId="1B5570CF" w14:textId="2F0544A6" w:rsidR="009930C2" w:rsidRDefault="009930C2" w:rsidP="0033718F">
      <w:pPr>
        <w:pStyle w:val="Zkladntext"/>
        <w:spacing w:before="39"/>
        <w:ind w:left="156" w:right="111"/>
        <w:jc w:val="both"/>
      </w:pPr>
      <w:r>
        <w:t xml:space="preserve">Úspešným uchádzačom je ten uchádzač, ktorého ponuka sa umiestnila na prvom mieste v poradí za predpokladu, že uchádzač spĺňa všetky požiadavky verejného obstarávateľa podľa tohto dokumentu; úspešnému uchádzačovi verejný obstarávateľ oznámi, </w:t>
      </w:r>
      <w:r w:rsidRPr="00736624">
        <w:t xml:space="preserve">že </w:t>
      </w:r>
      <w:r w:rsidR="00F80E83" w:rsidRPr="000C6EA0">
        <w:t>jeho ponuku prijíma.</w:t>
      </w:r>
    </w:p>
    <w:p w14:paraId="37D56B39" w14:textId="77777777" w:rsidR="009930C2" w:rsidRDefault="009930C2" w:rsidP="0033718F">
      <w:pPr>
        <w:pStyle w:val="Zkladntext"/>
        <w:spacing w:before="1"/>
        <w:ind w:left="156" w:right="110"/>
        <w:jc w:val="both"/>
      </w:pPr>
    </w:p>
    <w:p w14:paraId="0CD3B062" w14:textId="2CA9EBC2" w:rsidR="004C5F9D" w:rsidRDefault="009930C2" w:rsidP="0033718F">
      <w:pPr>
        <w:pStyle w:val="Zkladntext"/>
        <w:spacing w:before="1"/>
        <w:ind w:left="156" w:right="110"/>
        <w:jc w:val="both"/>
      </w:pPr>
      <w:r>
        <w:t>Neúspešným uchádzačom verejný obstarávateľ zašle informáciu, že</w:t>
      </w:r>
      <w:r w:rsidR="00406579">
        <w:t xml:space="preserve"> so svojou ponukou</w:t>
      </w:r>
      <w:r>
        <w:t xml:space="preserve"> neuspeli spolu s uvedením dôvodu. Uchádzači, ktorí predložia svoje ponuky, nemajú nárok na úhradu nákladov, ktoré im vznikli s prípravou a doručením</w:t>
      </w:r>
      <w:r>
        <w:rPr>
          <w:spacing w:val="-6"/>
        </w:rPr>
        <w:t xml:space="preserve"> </w:t>
      </w:r>
      <w:r>
        <w:t>ponuky.</w:t>
      </w:r>
    </w:p>
    <w:p w14:paraId="39D00FC1" w14:textId="2B989D72" w:rsidR="002C5C3D" w:rsidRDefault="002C5C3D" w:rsidP="0033718F">
      <w:pPr>
        <w:pStyle w:val="Zkladntext"/>
        <w:spacing w:before="39"/>
        <w:ind w:left="156"/>
        <w:jc w:val="both"/>
      </w:pPr>
    </w:p>
    <w:p w14:paraId="11A1D82E" w14:textId="77777777" w:rsidR="004243CD" w:rsidRDefault="00775CEE" w:rsidP="0033718F">
      <w:pPr>
        <w:pStyle w:val="Zkladntext"/>
        <w:spacing w:before="39" w:after="120"/>
        <w:ind w:left="156"/>
        <w:jc w:val="both"/>
        <w:rPr>
          <w:b/>
          <w:bCs/>
        </w:rPr>
      </w:pPr>
      <w:r w:rsidRPr="00DF1493">
        <w:rPr>
          <w:b/>
          <w:bCs/>
        </w:rPr>
        <w:t>Úspešný uchádzač v rámci súčinnosti na uzavretie zmluvy predloží verejnému obstarávateľovi</w:t>
      </w:r>
      <w:r w:rsidR="004243CD">
        <w:rPr>
          <w:b/>
          <w:bCs/>
        </w:rPr>
        <w:t>:</w:t>
      </w:r>
    </w:p>
    <w:p w14:paraId="7480E5C8" w14:textId="77777777" w:rsidR="00643DC1" w:rsidRPr="00B34F9D" w:rsidRDefault="0045377D" w:rsidP="0033718F">
      <w:pPr>
        <w:pStyle w:val="Zkladntext"/>
        <w:numPr>
          <w:ilvl w:val="0"/>
          <w:numId w:val="39"/>
        </w:numPr>
        <w:spacing w:before="39"/>
        <w:jc w:val="both"/>
      </w:pPr>
      <w:r w:rsidRPr="00B34F9D">
        <w:t>zoznam subdodávateľov</w:t>
      </w:r>
    </w:p>
    <w:p w14:paraId="5CAF3CC1" w14:textId="118C81BA" w:rsidR="00DF1493" w:rsidRPr="00B34F9D" w:rsidRDefault="00D00500" w:rsidP="0033718F">
      <w:pPr>
        <w:pStyle w:val="Zkladntext"/>
        <w:numPr>
          <w:ilvl w:val="0"/>
          <w:numId w:val="39"/>
        </w:numPr>
        <w:spacing w:before="39"/>
        <w:jc w:val="both"/>
      </w:pPr>
      <w:r>
        <w:t xml:space="preserve">vecný a časový </w:t>
      </w:r>
      <w:r w:rsidR="00643DC1" w:rsidRPr="00B34F9D">
        <w:t>harmonogram prác</w:t>
      </w:r>
      <w:r w:rsidR="00D36115">
        <w:t xml:space="preserve"> v týždňoch</w:t>
      </w:r>
    </w:p>
    <w:p w14:paraId="206CBF18" w14:textId="77777777" w:rsidR="004243CD" w:rsidRDefault="004243CD" w:rsidP="0033718F">
      <w:pPr>
        <w:pStyle w:val="Zkladntext"/>
        <w:spacing w:before="39"/>
        <w:ind w:left="156"/>
        <w:jc w:val="both"/>
        <w:rPr>
          <w:b/>
          <w:bCs/>
        </w:rPr>
      </w:pPr>
    </w:p>
    <w:p w14:paraId="5C28DA9A" w14:textId="08577384" w:rsidR="00402D46" w:rsidRPr="009D1215" w:rsidRDefault="00402D46" w:rsidP="0033718F">
      <w:pPr>
        <w:pStyle w:val="Zkladntext"/>
        <w:spacing w:before="39"/>
        <w:ind w:left="156"/>
        <w:jc w:val="both"/>
        <w:rPr>
          <w:b/>
          <w:bCs/>
        </w:rPr>
      </w:pPr>
      <w:r>
        <w:t>Ak úspešný uchádzač neposkytne verejnému obstarávateľovi potrebnú súčinnosť na uzavretie zmluvy v lehote primerane určenej verejným obstarávateľom na poskytnutie súčinnosti v rámci výzvy na uzavretie zmluvy, verejný obstarávateľ môže za účelom uzavretia zmluvy osloviť ďalšieho uchádzača v poradí.</w:t>
      </w:r>
    </w:p>
    <w:p w14:paraId="59023F2A" w14:textId="77777777" w:rsidR="00F17869" w:rsidRDefault="00F17869" w:rsidP="0033718F">
      <w:pPr>
        <w:pStyle w:val="Zkladntext"/>
        <w:spacing w:before="39"/>
        <w:ind w:left="156"/>
        <w:jc w:val="both"/>
      </w:pPr>
    </w:p>
    <w:p w14:paraId="79D915DF" w14:textId="2BB850D8" w:rsidR="009930C2" w:rsidRDefault="009930C2" w:rsidP="0033718F">
      <w:pPr>
        <w:pStyle w:val="Zkladntext"/>
        <w:spacing w:before="39"/>
        <w:ind w:left="156"/>
        <w:jc w:val="both"/>
      </w:pPr>
      <w:r>
        <w:t xml:space="preserve">Verejný obstarávateľ si vyhradzuje právo ukončiť tento proces bez zadania zákazky. </w:t>
      </w:r>
    </w:p>
    <w:p w14:paraId="73C7AF57" w14:textId="77777777" w:rsidR="00D554B6" w:rsidRDefault="00D554B6">
      <w:pPr>
        <w:pStyle w:val="Zkladntext"/>
        <w:ind w:left="156"/>
        <w:rPr>
          <w:b/>
          <w:bCs/>
        </w:rPr>
      </w:pPr>
    </w:p>
    <w:p w14:paraId="1D1C8FB2" w14:textId="77777777" w:rsidR="00CE3C02" w:rsidRDefault="00E27123" w:rsidP="00CE3C02">
      <w:pPr>
        <w:pStyle w:val="Zkladntext"/>
        <w:ind w:left="156"/>
        <w:jc w:val="both"/>
        <w:rPr>
          <w:b/>
          <w:bCs/>
        </w:rPr>
      </w:pPr>
      <w:r w:rsidRPr="00DA3FEF">
        <w:rPr>
          <w:b/>
          <w:bCs/>
        </w:rPr>
        <w:t>Prílohy:</w:t>
      </w:r>
    </w:p>
    <w:p w14:paraId="72A317EA" w14:textId="3F48B751" w:rsidR="00CE3C02" w:rsidRDefault="00E27123" w:rsidP="00CE3C02">
      <w:pPr>
        <w:pStyle w:val="Zkladntext"/>
        <w:ind w:left="156"/>
        <w:jc w:val="both"/>
        <w:rPr>
          <w:b/>
          <w:bCs/>
        </w:rPr>
      </w:pPr>
      <w:r>
        <w:t>Príloha č. 1</w:t>
      </w:r>
      <w:r w:rsidR="00920AB5">
        <w:t>:</w:t>
      </w:r>
      <w:r>
        <w:t xml:space="preserve"> </w:t>
      </w:r>
      <w:r w:rsidR="0089467C">
        <w:t xml:space="preserve">Návrh </w:t>
      </w:r>
      <w:r w:rsidR="003F6247">
        <w:t>Zmluvy o dielo</w:t>
      </w:r>
    </w:p>
    <w:p w14:paraId="20D57469" w14:textId="77777777" w:rsidR="00CE3C02" w:rsidRPr="00F206CC" w:rsidRDefault="00E27123" w:rsidP="00CE3C02">
      <w:pPr>
        <w:pStyle w:val="Zkladntext"/>
        <w:ind w:left="156"/>
        <w:jc w:val="both"/>
        <w:rPr>
          <w:b/>
          <w:bCs/>
        </w:rPr>
      </w:pPr>
      <w:r w:rsidRPr="00F206CC">
        <w:t xml:space="preserve">Príloha č. </w:t>
      </w:r>
      <w:r w:rsidR="0049371B" w:rsidRPr="00F206CC">
        <w:t>2</w:t>
      </w:r>
      <w:r w:rsidR="00920AB5" w:rsidRPr="00F206CC">
        <w:t>:</w:t>
      </w:r>
      <w:r w:rsidRPr="00F206CC">
        <w:t xml:space="preserve"> </w:t>
      </w:r>
      <w:r w:rsidR="000441EA" w:rsidRPr="00F206CC">
        <w:t>N</w:t>
      </w:r>
      <w:r w:rsidR="002C152E" w:rsidRPr="00F206CC">
        <w:t>ávrh na plnenie kritéri</w:t>
      </w:r>
      <w:r w:rsidR="000C6EA0" w:rsidRPr="00F206CC">
        <w:t>a</w:t>
      </w:r>
      <w:r w:rsidR="00CE3C02" w:rsidRPr="00F206CC">
        <w:t xml:space="preserve"> – cenová ponuka</w:t>
      </w:r>
    </w:p>
    <w:p w14:paraId="1B2DBE60" w14:textId="7963BA3D" w:rsidR="002B6FD2" w:rsidRDefault="00083617" w:rsidP="00CE3C02">
      <w:pPr>
        <w:pStyle w:val="Zkladntext"/>
        <w:ind w:left="156"/>
        <w:jc w:val="both"/>
      </w:pPr>
      <w:r w:rsidRPr="00F206CC">
        <w:t>P</w:t>
      </w:r>
      <w:r w:rsidR="00E27123" w:rsidRPr="00F206CC">
        <w:t xml:space="preserve">ríloha č. </w:t>
      </w:r>
      <w:r w:rsidR="0049371B" w:rsidRPr="00F206CC">
        <w:t>3</w:t>
      </w:r>
      <w:r w:rsidR="00920AB5" w:rsidRPr="00F206CC">
        <w:t>:</w:t>
      </w:r>
      <w:r w:rsidR="00E27123" w:rsidRPr="00F206CC">
        <w:t xml:space="preserve"> Vyhlásenie uchádzača</w:t>
      </w:r>
    </w:p>
    <w:p w14:paraId="4AB42D9F" w14:textId="25EA5D10" w:rsidR="00402D46" w:rsidRDefault="00402D46" w:rsidP="00CE3C02">
      <w:pPr>
        <w:pStyle w:val="Zkladntext"/>
        <w:spacing w:before="41" w:line="273" w:lineRule="auto"/>
        <w:ind w:left="156" w:right="5660"/>
        <w:jc w:val="both"/>
      </w:pPr>
    </w:p>
    <w:p w14:paraId="2B00F4CD" w14:textId="26AB62F2" w:rsidR="005302D0" w:rsidRDefault="005302D0" w:rsidP="00CE3C02">
      <w:pPr>
        <w:pStyle w:val="Zkladntext"/>
        <w:spacing w:before="41" w:line="273" w:lineRule="auto"/>
        <w:ind w:left="156" w:right="5660"/>
        <w:jc w:val="both"/>
      </w:pPr>
    </w:p>
    <w:p w14:paraId="17FFB62F" w14:textId="47FCDB80" w:rsidR="008F5659" w:rsidRDefault="008F5659" w:rsidP="00CE3C02">
      <w:pPr>
        <w:pStyle w:val="Zkladntext"/>
        <w:spacing w:before="41" w:line="273" w:lineRule="auto"/>
        <w:ind w:left="156" w:right="5660"/>
        <w:jc w:val="both"/>
      </w:pPr>
    </w:p>
    <w:p w14:paraId="4A7DA0B4" w14:textId="77777777" w:rsidR="008F5659" w:rsidRDefault="008F5659" w:rsidP="00CE3C02">
      <w:pPr>
        <w:pStyle w:val="Zkladntext"/>
        <w:spacing w:before="41" w:line="273" w:lineRule="auto"/>
        <w:ind w:left="156" w:right="5660"/>
        <w:jc w:val="both"/>
      </w:pPr>
    </w:p>
    <w:p w14:paraId="01852650" w14:textId="736DC142" w:rsidR="00F64A22" w:rsidRDefault="00F64A22" w:rsidP="00F64A22">
      <w:pPr>
        <w:pStyle w:val="Zkladntext"/>
        <w:spacing w:before="39"/>
        <w:ind w:left="5916" w:firstLine="564"/>
        <w:jc w:val="both"/>
      </w:pPr>
      <w:r>
        <w:t>Mgr. Marek Motyka</w:t>
      </w:r>
    </w:p>
    <w:p w14:paraId="6C1B86EE" w14:textId="3881754D" w:rsidR="00F64A22" w:rsidRDefault="00F64A22" w:rsidP="00F64A22">
      <w:pPr>
        <w:pStyle w:val="Zkladntext"/>
        <w:spacing w:before="39"/>
        <w:ind w:left="6636"/>
        <w:jc w:val="both"/>
      </w:pPr>
      <w:r>
        <w:t xml:space="preserve">   vedúci odboru</w:t>
      </w:r>
    </w:p>
    <w:sectPr w:rsidR="00F64A22" w:rsidSect="00A52368">
      <w:headerReference w:type="first" r:id="rId8"/>
      <w:pgSz w:w="1191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0A7504" w16cex:dateUtc="2022-04-20T10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2F23" w14:textId="77777777" w:rsidR="004429DD" w:rsidRDefault="004429DD" w:rsidP="00B32216">
      <w:r>
        <w:separator/>
      </w:r>
    </w:p>
  </w:endnote>
  <w:endnote w:type="continuationSeparator" w:id="0">
    <w:p w14:paraId="08AC4320" w14:textId="77777777" w:rsidR="004429DD" w:rsidRDefault="004429DD" w:rsidP="00B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8CF4" w14:textId="77777777" w:rsidR="004429DD" w:rsidRDefault="004429DD" w:rsidP="00B32216">
      <w:r>
        <w:separator/>
      </w:r>
    </w:p>
  </w:footnote>
  <w:footnote w:type="continuationSeparator" w:id="0">
    <w:p w14:paraId="0A50B176" w14:textId="77777777" w:rsidR="004429DD" w:rsidRDefault="004429DD" w:rsidP="00B3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  <w:gridCol w:w="6"/>
    </w:tblGrid>
    <w:tr w:rsidR="00AA47D4" w14:paraId="7B0C9AA1" w14:textId="77777777" w:rsidTr="00AA47D4">
      <w:trPr>
        <w:trHeight w:val="996"/>
      </w:trPr>
      <w:tc>
        <w:tcPr>
          <w:tcW w:w="9923" w:type="dxa"/>
          <w:vAlign w:val="center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945"/>
          </w:tblGrid>
          <w:tr w:rsidR="00AA47D4" w14:paraId="07355681" w14:textId="77777777" w:rsidTr="00AA47D4">
            <w:trPr>
              <w:trHeight w:val="1387"/>
            </w:trPr>
            <w:tc>
              <w:tcPr>
                <w:tcW w:w="978" w:type="dxa"/>
                <w:tcBorders>
                  <w:bottom w:val="single" w:sz="4" w:space="0" w:color="auto"/>
                </w:tcBorders>
                <w:vAlign w:val="center"/>
              </w:tcPr>
              <w:p w14:paraId="54A04531" w14:textId="77777777" w:rsidR="00AA47D4" w:rsidRDefault="00AA47D4" w:rsidP="00AA47D4">
                <w:pPr>
                  <w:pStyle w:val="Hlavika"/>
                  <w:jc w:val="left"/>
                </w:pPr>
                <w:r>
                  <w:rPr>
                    <w:rFonts w:cs="Arial"/>
                    <w:b/>
                    <w:noProof/>
                    <w:lang w:eastAsia="cs-CZ"/>
                  </w:rPr>
                  <w:drawing>
                    <wp:inline distT="0" distB="0" distL="0" distR="0" wp14:anchorId="3BE5E315" wp14:editId="7D456B26">
                      <wp:extent cx="561975" cy="638175"/>
                      <wp:effectExtent l="0" t="0" r="0" b="0"/>
                      <wp:docPr id="1" name="Obrázok 1" descr="malý č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lý č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45" w:type="dxa"/>
                <w:vAlign w:val="center"/>
              </w:tcPr>
              <w:p w14:paraId="238B4E2E" w14:textId="77777777" w:rsidR="00AA47D4" w:rsidRPr="001D7718" w:rsidRDefault="00AA47D4" w:rsidP="00AA47D4">
                <w:pPr>
                  <w:jc w:val="center"/>
                  <w:rPr>
                    <w:lang w:eastAsia="cs-CZ"/>
                  </w:rPr>
                </w:pPr>
                <w:r>
                  <w:rPr>
                    <w:rFonts w:ascii="Arial" w:hAnsi="Arial" w:cs="Arial"/>
                    <w:b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14:paraId="32430B56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Mesto Trnava</w:t>
                </w:r>
              </w:p>
              <w:p w14:paraId="5116A6CD" w14:textId="77777777" w:rsidR="00AA47D4" w:rsidRPr="00FD2E68" w:rsidRDefault="00AA47D4" w:rsidP="00C51467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Mestský úrad v Trnave</w:t>
                </w:r>
              </w:p>
              <w:p w14:paraId="6D09E807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Odbor verejného obstarávania</w:t>
                </w:r>
              </w:p>
              <w:p w14:paraId="3017416A" w14:textId="77777777" w:rsidR="00AA47D4" w:rsidRDefault="00AA47D4" w:rsidP="00AA47D4">
                <w:pPr>
                  <w:pStyle w:val="Hlavika"/>
                  <w:jc w:val="center"/>
                  <w:rPr>
                    <w:szCs w:val="22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Ulica Hlavná 1, 917 71  Trnava</w:t>
                </w:r>
              </w:p>
            </w:tc>
          </w:tr>
        </w:tbl>
        <w:p w14:paraId="244441EC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vAlign w:val="center"/>
        </w:tcPr>
        <w:p w14:paraId="69A1B0E8" w14:textId="77777777" w:rsidR="00AA47D4" w:rsidRDefault="00AA47D4" w:rsidP="00AA47D4">
          <w:pPr>
            <w:pStyle w:val="Hlavika"/>
            <w:jc w:val="center"/>
            <w:rPr>
              <w:szCs w:val="22"/>
            </w:rPr>
          </w:pPr>
        </w:p>
      </w:tc>
    </w:tr>
    <w:tr w:rsidR="00AA47D4" w14:paraId="4ACC6BF0" w14:textId="77777777" w:rsidTr="00AA47D4">
      <w:trPr>
        <w:trHeight w:hRule="exact" w:val="57"/>
      </w:trPr>
      <w:tc>
        <w:tcPr>
          <w:tcW w:w="9923" w:type="dxa"/>
          <w:shd w:val="clear" w:color="auto" w:fill="C0C0C0"/>
          <w:vAlign w:val="center"/>
        </w:tcPr>
        <w:p w14:paraId="2D951756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shd w:val="clear" w:color="auto" w:fill="C0C0C0"/>
          <w:vAlign w:val="center"/>
        </w:tcPr>
        <w:p w14:paraId="4BAD1A07" w14:textId="77777777" w:rsidR="00AA47D4" w:rsidRDefault="00AA47D4" w:rsidP="00AA47D4">
          <w:pPr>
            <w:pStyle w:val="Hlavika"/>
            <w:jc w:val="left"/>
          </w:pPr>
        </w:p>
      </w:tc>
    </w:tr>
  </w:tbl>
  <w:p w14:paraId="1F55B786" w14:textId="77777777" w:rsidR="00B32216" w:rsidRDefault="00B322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52D"/>
    <w:multiLevelType w:val="hybridMultilevel"/>
    <w:tmpl w:val="CB307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93C"/>
    <w:multiLevelType w:val="hybridMultilevel"/>
    <w:tmpl w:val="38D80B78"/>
    <w:lvl w:ilvl="0" w:tplc="A45E47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439407D"/>
    <w:multiLevelType w:val="hybridMultilevel"/>
    <w:tmpl w:val="151C1EEA"/>
    <w:lvl w:ilvl="0" w:tplc="0046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7BD0"/>
    <w:multiLevelType w:val="multilevel"/>
    <w:tmpl w:val="442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27B28"/>
    <w:multiLevelType w:val="hybridMultilevel"/>
    <w:tmpl w:val="E0828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C2E"/>
    <w:multiLevelType w:val="multilevel"/>
    <w:tmpl w:val="A2BC8B98"/>
    <w:name w:val="WW8Num4"/>
    <w:lvl w:ilvl="0">
      <w:start w:val="1"/>
      <w:numFmt w:val="upperLetter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13920ED9"/>
    <w:multiLevelType w:val="hybridMultilevel"/>
    <w:tmpl w:val="38CC5E84"/>
    <w:lvl w:ilvl="0" w:tplc="A45E4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11599"/>
    <w:multiLevelType w:val="hybridMultilevel"/>
    <w:tmpl w:val="889E9878"/>
    <w:lvl w:ilvl="0" w:tplc="D4927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1BCB"/>
    <w:multiLevelType w:val="hybridMultilevel"/>
    <w:tmpl w:val="D2083ABE"/>
    <w:lvl w:ilvl="0" w:tplc="222A09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4A443B"/>
    <w:multiLevelType w:val="hybridMultilevel"/>
    <w:tmpl w:val="E7F2DF5E"/>
    <w:lvl w:ilvl="0" w:tplc="A1F22BF6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C18E4"/>
    <w:multiLevelType w:val="hybridMultilevel"/>
    <w:tmpl w:val="11B6BA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14F4D"/>
    <w:multiLevelType w:val="hybridMultilevel"/>
    <w:tmpl w:val="0A34DF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27286B35"/>
    <w:multiLevelType w:val="hybridMultilevel"/>
    <w:tmpl w:val="52702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27A943DD"/>
    <w:multiLevelType w:val="hybridMultilevel"/>
    <w:tmpl w:val="4E325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2CF9"/>
    <w:multiLevelType w:val="hybridMultilevel"/>
    <w:tmpl w:val="F5CAD412"/>
    <w:lvl w:ilvl="0" w:tplc="04090001">
      <w:numFmt w:val="bullet"/>
      <w:pStyle w:val="Obsah5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w w:val="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838F9"/>
    <w:multiLevelType w:val="hybridMultilevel"/>
    <w:tmpl w:val="B7EC7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611D"/>
    <w:multiLevelType w:val="hybridMultilevel"/>
    <w:tmpl w:val="B2FA9C2E"/>
    <w:lvl w:ilvl="0" w:tplc="0E3C7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8D284B"/>
    <w:multiLevelType w:val="hybridMultilevel"/>
    <w:tmpl w:val="5D20239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9E2688"/>
    <w:multiLevelType w:val="hybridMultilevel"/>
    <w:tmpl w:val="DCF647B6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3F986EB8"/>
    <w:multiLevelType w:val="hybridMultilevel"/>
    <w:tmpl w:val="BDFE3A90"/>
    <w:lvl w:ilvl="0" w:tplc="FB5EF82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4B056FB"/>
    <w:multiLevelType w:val="hybridMultilevel"/>
    <w:tmpl w:val="833638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4C07"/>
    <w:multiLevelType w:val="hybridMultilevel"/>
    <w:tmpl w:val="8BBE82F4"/>
    <w:lvl w:ilvl="0" w:tplc="69EA9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2455"/>
    <w:multiLevelType w:val="hybridMultilevel"/>
    <w:tmpl w:val="05D8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636ED"/>
    <w:multiLevelType w:val="hybridMultilevel"/>
    <w:tmpl w:val="BAC0CB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F275B94"/>
    <w:multiLevelType w:val="hybridMultilevel"/>
    <w:tmpl w:val="21AAC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6E32"/>
    <w:multiLevelType w:val="hybridMultilevel"/>
    <w:tmpl w:val="64242F2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24438F8"/>
    <w:multiLevelType w:val="hybridMultilevel"/>
    <w:tmpl w:val="C6E6DC0E"/>
    <w:lvl w:ilvl="0" w:tplc="AF442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8AE9F9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04EDF"/>
    <w:multiLevelType w:val="multilevel"/>
    <w:tmpl w:val="FC4A37A4"/>
    <w:numStyleLink w:val="Importovantl1"/>
  </w:abstractNum>
  <w:abstractNum w:abstractNumId="33" w15:restartNumberingAfterBreak="0">
    <w:nsid w:val="65B359FD"/>
    <w:multiLevelType w:val="hybridMultilevel"/>
    <w:tmpl w:val="05920F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3D6A10"/>
    <w:multiLevelType w:val="hybridMultilevel"/>
    <w:tmpl w:val="FB00BF32"/>
    <w:lvl w:ilvl="0" w:tplc="720CB62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/>
      </w:rPr>
    </w:lvl>
    <w:lvl w:ilvl="1" w:tplc="041B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5" w15:restartNumberingAfterBreak="0">
    <w:nsid w:val="67685134"/>
    <w:multiLevelType w:val="hybridMultilevel"/>
    <w:tmpl w:val="AB126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54F5"/>
    <w:multiLevelType w:val="hybridMultilevel"/>
    <w:tmpl w:val="967A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F1F2F"/>
    <w:multiLevelType w:val="hybridMultilevel"/>
    <w:tmpl w:val="FD5EB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E69E7"/>
    <w:multiLevelType w:val="hybridMultilevel"/>
    <w:tmpl w:val="F9002D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F7CEA"/>
    <w:multiLevelType w:val="hybridMultilevel"/>
    <w:tmpl w:val="EAEE521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851207"/>
    <w:multiLevelType w:val="hybridMultilevel"/>
    <w:tmpl w:val="85883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81545"/>
    <w:multiLevelType w:val="hybridMultilevel"/>
    <w:tmpl w:val="472827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5F01"/>
    <w:multiLevelType w:val="hybridMultilevel"/>
    <w:tmpl w:val="00A03E3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562AC6"/>
    <w:multiLevelType w:val="hybridMultilevel"/>
    <w:tmpl w:val="50DA1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71A1B"/>
    <w:multiLevelType w:val="multilevel"/>
    <w:tmpl w:val="6F3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44"/>
  </w:num>
  <w:num w:numId="5">
    <w:abstractNumId w:val="34"/>
  </w:num>
  <w:num w:numId="6">
    <w:abstractNumId w:val="28"/>
  </w:num>
  <w:num w:numId="7">
    <w:abstractNumId w:val="25"/>
  </w:num>
  <w:num w:numId="8">
    <w:abstractNumId w:val="42"/>
  </w:num>
  <w:num w:numId="9">
    <w:abstractNumId w:val="31"/>
  </w:num>
  <w:num w:numId="10">
    <w:abstractNumId w:val="2"/>
  </w:num>
  <w:num w:numId="11">
    <w:abstractNumId w:val="13"/>
  </w:num>
  <w:num w:numId="12">
    <w:abstractNumId w:val="33"/>
  </w:num>
  <w:num w:numId="13">
    <w:abstractNumId w:val="21"/>
  </w:num>
  <w:num w:numId="14">
    <w:abstractNumId w:val="9"/>
  </w:num>
  <w:num w:numId="15">
    <w:abstractNumId w:val="27"/>
  </w:num>
  <w:num w:numId="16">
    <w:abstractNumId w:val="11"/>
  </w:num>
  <w:num w:numId="17">
    <w:abstractNumId w:val="43"/>
  </w:num>
  <w:num w:numId="18">
    <w:abstractNumId w:val="10"/>
  </w:num>
  <w:num w:numId="19">
    <w:abstractNumId w:val="3"/>
  </w:num>
  <w:num w:numId="20">
    <w:abstractNumId w:val="46"/>
  </w:num>
  <w:num w:numId="21">
    <w:abstractNumId w:val="8"/>
  </w:num>
  <w:num w:numId="22">
    <w:abstractNumId w:val="7"/>
  </w:num>
  <w:num w:numId="23">
    <w:abstractNumId w:val="35"/>
  </w:num>
  <w:num w:numId="24">
    <w:abstractNumId w:val="38"/>
  </w:num>
  <w:num w:numId="25">
    <w:abstractNumId w:val="39"/>
  </w:num>
  <w:num w:numId="26">
    <w:abstractNumId w:val="5"/>
  </w:num>
  <w:num w:numId="27">
    <w:abstractNumId w:val="24"/>
  </w:num>
  <w:num w:numId="28">
    <w:abstractNumId w:val="29"/>
  </w:num>
  <w:num w:numId="29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365F91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>
    <w:abstractNumId w:val="40"/>
  </w:num>
  <w:num w:numId="31">
    <w:abstractNumId w:val="6"/>
  </w:num>
  <w:num w:numId="32">
    <w:abstractNumId w:val="26"/>
  </w:num>
  <w:num w:numId="33">
    <w:abstractNumId w:val="1"/>
  </w:num>
  <w:num w:numId="34">
    <w:abstractNumId w:val="41"/>
  </w:num>
  <w:num w:numId="35">
    <w:abstractNumId w:val="20"/>
  </w:num>
  <w:num w:numId="36">
    <w:abstractNumId w:val="0"/>
  </w:num>
  <w:num w:numId="37">
    <w:abstractNumId w:val="4"/>
  </w:num>
  <w:num w:numId="38">
    <w:abstractNumId w:val="45"/>
  </w:num>
  <w:num w:numId="39">
    <w:abstractNumId w:val="23"/>
  </w:num>
  <w:num w:numId="40">
    <w:abstractNumId w:val="37"/>
  </w:num>
  <w:num w:numId="41">
    <w:abstractNumId w:val="18"/>
  </w:num>
  <w:num w:numId="42">
    <w:abstractNumId w:val="15"/>
  </w:num>
  <w:num w:numId="43">
    <w:abstractNumId w:val="19"/>
  </w:num>
  <w:num w:numId="44">
    <w:abstractNumId w:val="17"/>
  </w:num>
  <w:num w:numId="45">
    <w:abstractNumId w:val="36"/>
  </w:num>
  <w:num w:numId="46">
    <w:abstractNumId w:val="16"/>
  </w:num>
  <w:num w:numId="47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D2"/>
    <w:rsid w:val="000005E5"/>
    <w:rsid w:val="00002675"/>
    <w:rsid w:val="0000539B"/>
    <w:rsid w:val="000068EF"/>
    <w:rsid w:val="00011D64"/>
    <w:rsid w:val="00012EAE"/>
    <w:rsid w:val="000143DE"/>
    <w:rsid w:val="00021955"/>
    <w:rsid w:val="00024939"/>
    <w:rsid w:val="00032161"/>
    <w:rsid w:val="00033571"/>
    <w:rsid w:val="00035D26"/>
    <w:rsid w:val="0003653A"/>
    <w:rsid w:val="00036CAD"/>
    <w:rsid w:val="00037194"/>
    <w:rsid w:val="00040B3D"/>
    <w:rsid w:val="00040D56"/>
    <w:rsid w:val="00043BCF"/>
    <w:rsid w:val="000441EA"/>
    <w:rsid w:val="00044DD4"/>
    <w:rsid w:val="00050DCD"/>
    <w:rsid w:val="00053DBE"/>
    <w:rsid w:val="0005573B"/>
    <w:rsid w:val="00061392"/>
    <w:rsid w:val="00063C8F"/>
    <w:rsid w:val="00064A3D"/>
    <w:rsid w:val="0006516E"/>
    <w:rsid w:val="00066016"/>
    <w:rsid w:val="00067BD8"/>
    <w:rsid w:val="0007256C"/>
    <w:rsid w:val="00073AFD"/>
    <w:rsid w:val="000740A3"/>
    <w:rsid w:val="000766AE"/>
    <w:rsid w:val="00081E8B"/>
    <w:rsid w:val="0008237E"/>
    <w:rsid w:val="000823E4"/>
    <w:rsid w:val="00083617"/>
    <w:rsid w:val="000838E7"/>
    <w:rsid w:val="00086571"/>
    <w:rsid w:val="000868DF"/>
    <w:rsid w:val="00086C8C"/>
    <w:rsid w:val="0009056F"/>
    <w:rsid w:val="00094699"/>
    <w:rsid w:val="000962D4"/>
    <w:rsid w:val="00096811"/>
    <w:rsid w:val="00096AC8"/>
    <w:rsid w:val="00097040"/>
    <w:rsid w:val="000A2590"/>
    <w:rsid w:val="000A5BDF"/>
    <w:rsid w:val="000A639F"/>
    <w:rsid w:val="000A6A85"/>
    <w:rsid w:val="000B0A82"/>
    <w:rsid w:val="000B0EED"/>
    <w:rsid w:val="000B1AB5"/>
    <w:rsid w:val="000B442C"/>
    <w:rsid w:val="000B6E64"/>
    <w:rsid w:val="000C0FA5"/>
    <w:rsid w:val="000C3B68"/>
    <w:rsid w:val="000C6C83"/>
    <w:rsid w:val="000C6EA0"/>
    <w:rsid w:val="000D019C"/>
    <w:rsid w:val="000D0562"/>
    <w:rsid w:val="000D0FD4"/>
    <w:rsid w:val="000D2442"/>
    <w:rsid w:val="000D500E"/>
    <w:rsid w:val="000D5744"/>
    <w:rsid w:val="000D60CE"/>
    <w:rsid w:val="000D6246"/>
    <w:rsid w:val="000D69D5"/>
    <w:rsid w:val="000E0913"/>
    <w:rsid w:val="000E0D3E"/>
    <w:rsid w:val="000E32D7"/>
    <w:rsid w:val="000E4241"/>
    <w:rsid w:val="000E6BCA"/>
    <w:rsid w:val="000F5271"/>
    <w:rsid w:val="000F5F74"/>
    <w:rsid w:val="000F648F"/>
    <w:rsid w:val="000F71EE"/>
    <w:rsid w:val="001025A7"/>
    <w:rsid w:val="001105DD"/>
    <w:rsid w:val="00112E4C"/>
    <w:rsid w:val="00113AEA"/>
    <w:rsid w:val="00117688"/>
    <w:rsid w:val="001201CF"/>
    <w:rsid w:val="00120304"/>
    <w:rsid w:val="00120361"/>
    <w:rsid w:val="00120E80"/>
    <w:rsid w:val="001239C1"/>
    <w:rsid w:val="001265FD"/>
    <w:rsid w:val="00131730"/>
    <w:rsid w:val="00132185"/>
    <w:rsid w:val="0013260B"/>
    <w:rsid w:val="00134EE5"/>
    <w:rsid w:val="00135381"/>
    <w:rsid w:val="001359DE"/>
    <w:rsid w:val="00135CEB"/>
    <w:rsid w:val="001367D4"/>
    <w:rsid w:val="00136B5F"/>
    <w:rsid w:val="00137A10"/>
    <w:rsid w:val="00137C79"/>
    <w:rsid w:val="00144A91"/>
    <w:rsid w:val="0014698F"/>
    <w:rsid w:val="00146C99"/>
    <w:rsid w:val="00146F3B"/>
    <w:rsid w:val="00147AC2"/>
    <w:rsid w:val="00151DA0"/>
    <w:rsid w:val="00152D66"/>
    <w:rsid w:val="001562FC"/>
    <w:rsid w:val="0015650D"/>
    <w:rsid w:val="00161D38"/>
    <w:rsid w:val="001626E3"/>
    <w:rsid w:val="00162D28"/>
    <w:rsid w:val="001633F3"/>
    <w:rsid w:val="00164CC3"/>
    <w:rsid w:val="00167427"/>
    <w:rsid w:val="0017157D"/>
    <w:rsid w:val="00173B02"/>
    <w:rsid w:val="00174302"/>
    <w:rsid w:val="0017560A"/>
    <w:rsid w:val="00176714"/>
    <w:rsid w:val="001779D8"/>
    <w:rsid w:val="00177D80"/>
    <w:rsid w:val="00180612"/>
    <w:rsid w:val="00180619"/>
    <w:rsid w:val="00181493"/>
    <w:rsid w:val="001815B8"/>
    <w:rsid w:val="001822AD"/>
    <w:rsid w:val="0018442E"/>
    <w:rsid w:val="00186DBD"/>
    <w:rsid w:val="00194C4E"/>
    <w:rsid w:val="00195BA5"/>
    <w:rsid w:val="00195D11"/>
    <w:rsid w:val="0019683F"/>
    <w:rsid w:val="001A1340"/>
    <w:rsid w:val="001A1E84"/>
    <w:rsid w:val="001A240E"/>
    <w:rsid w:val="001A269D"/>
    <w:rsid w:val="001A4650"/>
    <w:rsid w:val="001B04D8"/>
    <w:rsid w:val="001B05DC"/>
    <w:rsid w:val="001B0792"/>
    <w:rsid w:val="001B0860"/>
    <w:rsid w:val="001B13AE"/>
    <w:rsid w:val="001B25C6"/>
    <w:rsid w:val="001B2E7A"/>
    <w:rsid w:val="001B3CE2"/>
    <w:rsid w:val="001B5119"/>
    <w:rsid w:val="001B6B8B"/>
    <w:rsid w:val="001C10D2"/>
    <w:rsid w:val="001C5580"/>
    <w:rsid w:val="001C5DDB"/>
    <w:rsid w:val="001C630F"/>
    <w:rsid w:val="001C6FDC"/>
    <w:rsid w:val="001D1D03"/>
    <w:rsid w:val="001D3124"/>
    <w:rsid w:val="001D36A1"/>
    <w:rsid w:val="001D4F3E"/>
    <w:rsid w:val="001D759D"/>
    <w:rsid w:val="001D77E0"/>
    <w:rsid w:val="001E006F"/>
    <w:rsid w:val="001E160F"/>
    <w:rsid w:val="001E52DC"/>
    <w:rsid w:val="001E78D2"/>
    <w:rsid w:val="001F06A9"/>
    <w:rsid w:val="001F1C3D"/>
    <w:rsid w:val="001F241C"/>
    <w:rsid w:val="001F2BBF"/>
    <w:rsid w:val="001F412C"/>
    <w:rsid w:val="001F45D9"/>
    <w:rsid w:val="001F4AE9"/>
    <w:rsid w:val="0020044B"/>
    <w:rsid w:val="0020164C"/>
    <w:rsid w:val="00201E33"/>
    <w:rsid w:val="00203EC7"/>
    <w:rsid w:val="0021236C"/>
    <w:rsid w:val="00213874"/>
    <w:rsid w:val="002149B7"/>
    <w:rsid w:val="00216177"/>
    <w:rsid w:val="002211DF"/>
    <w:rsid w:val="0022345F"/>
    <w:rsid w:val="00224237"/>
    <w:rsid w:val="0022445E"/>
    <w:rsid w:val="002248C6"/>
    <w:rsid w:val="00225618"/>
    <w:rsid w:val="0022597B"/>
    <w:rsid w:val="002269CC"/>
    <w:rsid w:val="00232451"/>
    <w:rsid w:val="0023379A"/>
    <w:rsid w:val="0023422E"/>
    <w:rsid w:val="00235D4E"/>
    <w:rsid w:val="00237795"/>
    <w:rsid w:val="00237F01"/>
    <w:rsid w:val="00240B7A"/>
    <w:rsid w:val="0024148D"/>
    <w:rsid w:val="00241D73"/>
    <w:rsid w:val="00242234"/>
    <w:rsid w:val="0024272B"/>
    <w:rsid w:val="00250FCE"/>
    <w:rsid w:val="00251751"/>
    <w:rsid w:val="00251E47"/>
    <w:rsid w:val="00253CD1"/>
    <w:rsid w:val="00255450"/>
    <w:rsid w:val="00256F6C"/>
    <w:rsid w:val="00257283"/>
    <w:rsid w:val="00257850"/>
    <w:rsid w:val="00260FBF"/>
    <w:rsid w:val="002615A2"/>
    <w:rsid w:val="00264FC0"/>
    <w:rsid w:val="00267317"/>
    <w:rsid w:val="00267F4D"/>
    <w:rsid w:val="002723F2"/>
    <w:rsid w:val="0027276A"/>
    <w:rsid w:val="0027323E"/>
    <w:rsid w:val="002750E7"/>
    <w:rsid w:val="00275F12"/>
    <w:rsid w:val="00277D1B"/>
    <w:rsid w:val="00277FBF"/>
    <w:rsid w:val="00283848"/>
    <w:rsid w:val="00285551"/>
    <w:rsid w:val="00286792"/>
    <w:rsid w:val="00287855"/>
    <w:rsid w:val="00292328"/>
    <w:rsid w:val="00292920"/>
    <w:rsid w:val="00295DE1"/>
    <w:rsid w:val="00296AED"/>
    <w:rsid w:val="002A04EB"/>
    <w:rsid w:val="002A0970"/>
    <w:rsid w:val="002A1377"/>
    <w:rsid w:val="002A2402"/>
    <w:rsid w:val="002A606D"/>
    <w:rsid w:val="002A7401"/>
    <w:rsid w:val="002B0030"/>
    <w:rsid w:val="002B0535"/>
    <w:rsid w:val="002B0A7C"/>
    <w:rsid w:val="002B53C1"/>
    <w:rsid w:val="002B69A5"/>
    <w:rsid w:val="002B6FD2"/>
    <w:rsid w:val="002C152E"/>
    <w:rsid w:val="002C2680"/>
    <w:rsid w:val="002C500A"/>
    <w:rsid w:val="002C5C3D"/>
    <w:rsid w:val="002C6E7F"/>
    <w:rsid w:val="002C7DDD"/>
    <w:rsid w:val="002D14CB"/>
    <w:rsid w:val="002D1663"/>
    <w:rsid w:val="002D1B9A"/>
    <w:rsid w:val="002D608D"/>
    <w:rsid w:val="002D7975"/>
    <w:rsid w:val="002E2A8C"/>
    <w:rsid w:val="002E2AF1"/>
    <w:rsid w:val="002E2CB5"/>
    <w:rsid w:val="002E2D7E"/>
    <w:rsid w:val="002E3D75"/>
    <w:rsid w:val="002E45DC"/>
    <w:rsid w:val="002E50D2"/>
    <w:rsid w:val="002E50E9"/>
    <w:rsid w:val="002E6571"/>
    <w:rsid w:val="002E768B"/>
    <w:rsid w:val="002E7BC4"/>
    <w:rsid w:val="002F1D97"/>
    <w:rsid w:val="002F20D0"/>
    <w:rsid w:val="002F2F9D"/>
    <w:rsid w:val="002F41EC"/>
    <w:rsid w:val="002F6F29"/>
    <w:rsid w:val="002F752C"/>
    <w:rsid w:val="00300DD5"/>
    <w:rsid w:val="00300F92"/>
    <w:rsid w:val="00303593"/>
    <w:rsid w:val="003037FF"/>
    <w:rsid w:val="00304D62"/>
    <w:rsid w:val="003051C2"/>
    <w:rsid w:val="00311698"/>
    <w:rsid w:val="003117EF"/>
    <w:rsid w:val="0031358D"/>
    <w:rsid w:val="003203AC"/>
    <w:rsid w:val="00322173"/>
    <w:rsid w:val="00322CB3"/>
    <w:rsid w:val="00323354"/>
    <w:rsid w:val="00323649"/>
    <w:rsid w:val="003255B0"/>
    <w:rsid w:val="00326A52"/>
    <w:rsid w:val="0033059D"/>
    <w:rsid w:val="003309A7"/>
    <w:rsid w:val="00331B1D"/>
    <w:rsid w:val="003325D0"/>
    <w:rsid w:val="0033473A"/>
    <w:rsid w:val="00335FD7"/>
    <w:rsid w:val="0033718F"/>
    <w:rsid w:val="003400C4"/>
    <w:rsid w:val="00340389"/>
    <w:rsid w:val="00340D78"/>
    <w:rsid w:val="00342D16"/>
    <w:rsid w:val="003430E0"/>
    <w:rsid w:val="00343A06"/>
    <w:rsid w:val="00344689"/>
    <w:rsid w:val="003464E2"/>
    <w:rsid w:val="003516F5"/>
    <w:rsid w:val="00351EBC"/>
    <w:rsid w:val="0035202A"/>
    <w:rsid w:val="0035798E"/>
    <w:rsid w:val="003601AD"/>
    <w:rsid w:val="003603F8"/>
    <w:rsid w:val="0036042E"/>
    <w:rsid w:val="00361448"/>
    <w:rsid w:val="00363CE6"/>
    <w:rsid w:val="00363E13"/>
    <w:rsid w:val="00364A33"/>
    <w:rsid w:val="0036531E"/>
    <w:rsid w:val="00371590"/>
    <w:rsid w:val="0037218E"/>
    <w:rsid w:val="00372626"/>
    <w:rsid w:val="00375728"/>
    <w:rsid w:val="0038095F"/>
    <w:rsid w:val="00381DCD"/>
    <w:rsid w:val="00382109"/>
    <w:rsid w:val="003828E4"/>
    <w:rsid w:val="003833E6"/>
    <w:rsid w:val="00384207"/>
    <w:rsid w:val="00384B5C"/>
    <w:rsid w:val="0038560F"/>
    <w:rsid w:val="00387BFD"/>
    <w:rsid w:val="00396899"/>
    <w:rsid w:val="003A2EBD"/>
    <w:rsid w:val="003A3746"/>
    <w:rsid w:val="003A5133"/>
    <w:rsid w:val="003B0569"/>
    <w:rsid w:val="003B0FB6"/>
    <w:rsid w:val="003B16C0"/>
    <w:rsid w:val="003B2CBE"/>
    <w:rsid w:val="003B2FB8"/>
    <w:rsid w:val="003B5722"/>
    <w:rsid w:val="003B5BBA"/>
    <w:rsid w:val="003C005D"/>
    <w:rsid w:val="003C07FE"/>
    <w:rsid w:val="003C0A2F"/>
    <w:rsid w:val="003C31E6"/>
    <w:rsid w:val="003C339B"/>
    <w:rsid w:val="003C7224"/>
    <w:rsid w:val="003D17B4"/>
    <w:rsid w:val="003D386C"/>
    <w:rsid w:val="003D4438"/>
    <w:rsid w:val="003D46E3"/>
    <w:rsid w:val="003D47D2"/>
    <w:rsid w:val="003D4AE5"/>
    <w:rsid w:val="003D6D71"/>
    <w:rsid w:val="003D7BA2"/>
    <w:rsid w:val="003E196B"/>
    <w:rsid w:val="003E3DB3"/>
    <w:rsid w:val="003E4DB4"/>
    <w:rsid w:val="003E5E90"/>
    <w:rsid w:val="003E634B"/>
    <w:rsid w:val="003E694E"/>
    <w:rsid w:val="003E71F1"/>
    <w:rsid w:val="003F1887"/>
    <w:rsid w:val="003F2B8E"/>
    <w:rsid w:val="003F417C"/>
    <w:rsid w:val="003F5672"/>
    <w:rsid w:val="003F6247"/>
    <w:rsid w:val="00400A39"/>
    <w:rsid w:val="00402D46"/>
    <w:rsid w:val="004052E1"/>
    <w:rsid w:val="00405C85"/>
    <w:rsid w:val="00405D49"/>
    <w:rsid w:val="00406579"/>
    <w:rsid w:val="00406965"/>
    <w:rsid w:val="0040737A"/>
    <w:rsid w:val="00407A65"/>
    <w:rsid w:val="004117B2"/>
    <w:rsid w:val="00412CCF"/>
    <w:rsid w:val="004144F5"/>
    <w:rsid w:val="00414D54"/>
    <w:rsid w:val="004160DF"/>
    <w:rsid w:val="00420B6D"/>
    <w:rsid w:val="00421134"/>
    <w:rsid w:val="004238CE"/>
    <w:rsid w:val="004243CD"/>
    <w:rsid w:val="004319DE"/>
    <w:rsid w:val="00431BC2"/>
    <w:rsid w:val="0043409E"/>
    <w:rsid w:val="00437ADB"/>
    <w:rsid w:val="00442988"/>
    <w:rsid w:val="004429DD"/>
    <w:rsid w:val="00445F41"/>
    <w:rsid w:val="00446CA9"/>
    <w:rsid w:val="00447D2C"/>
    <w:rsid w:val="00450A48"/>
    <w:rsid w:val="00451AB8"/>
    <w:rsid w:val="0045377D"/>
    <w:rsid w:val="00460F0C"/>
    <w:rsid w:val="004612C4"/>
    <w:rsid w:val="00462D80"/>
    <w:rsid w:val="00463762"/>
    <w:rsid w:val="00465A0B"/>
    <w:rsid w:val="00472DFA"/>
    <w:rsid w:val="00475B9B"/>
    <w:rsid w:val="004839C1"/>
    <w:rsid w:val="00485166"/>
    <w:rsid w:val="004907EE"/>
    <w:rsid w:val="00490F5C"/>
    <w:rsid w:val="00492F75"/>
    <w:rsid w:val="0049371B"/>
    <w:rsid w:val="00493AD5"/>
    <w:rsid w:val="00494D9E"/>
    <w:rsid w:val="0049511F"/>
    <w:rsid w:val="00495A33"/>
    <w:rsid w:val="00495D37"/>
    <w:rsid w:val="004A23F5"/>
    <w:rsid w:val="004A26D7"/>
    <w:rsid w:val="004A3A2C"/>
    <w:rsid w:val="004A3EEF"/>
    <w:rsid w:val="004A493A"/>
    <w:rsid w:val="004A630C"/>
    <w:rsid w:val="004A7626"/>
    <w:rsid w:val="004B087D"/>
    <w:rsid w:val="004B1101"/>
    <w:rsid w:val="004B2C73"/>
    <w:rsid w:val="004B3FB1"/>
    <w:rsid w:val="004B55F8"/>
    <w:rsid w:val="004C00E4"/>
    <w:rsid w:val="004C2B58"/>
    <w:rsid w:val="004C5F9D"/>
    <w:rsid w:val="004D2712"/>
    <w:rsid w:val="004D57C4"/>
    <w:rsid w:val="004D5F2D"/>
    <w:rsid w:val="004D7C1D"/>
    <w:rsid w:val="004E0956"/>
    <w:rsid w:val="004E0C37"/>
    <w:rsid w:val="004E3E8A"/>
    <w:rsid w:val="004E4041"/>
    <w:rsid w:val="004E523A"/>
    <w:rsid w:val="004F048E"/>
    <w:rsid w:val="004F0AE6"/>
    <w:rsid w:val="004F2698"/>
    <w:rsid w:val="004F28B0"/>
    <w:rsid w:val="004F6EAA"/>
    <w:rsid w:val="004F6ED4"/>
    <w:rsid w:val="00503F02"/>
    <w:rsid w:val="00505518"/>
    <w:rsid w:val="00512008"/>
    <w:rsid w:val="00512087"/>
    <w:rsid w:val="0051425C"/>
    <w:rsid w:val="00515A18"/>
    <w:rsid w:val="00516454"/>
    <w:rsid w:val="005222E2"/>
    <w:rsid w:val="00527A91"/>
    <w:rsid w:val="005302D0"/>
    <w:rsid w:val="00530C6F"/>
    <w:rsid w:val="00531DE0"/>
    <w:rsid w:val="00536696"/>
    <w:rsid w:val="00536DF4"/>
    <w:rsid w:val="00541455"/>
    <w:rsid w:val="00541B01"/>
    <w:rsid w:val="005429E3"/>
    <w:rsid w:val="00543EAE"/>
    <w:rsid w:val="00544292"/>
    <w:rsid w:val="0054670B"/>
    <w:rsid w:val="00551364"/>
    <w:rsid w:val="005523C6"/>
    <w:rsid w:val="00553827"/>
    <w:rsid w:val="00554A5E"/>
    <w:rsid w:val="00557D84"/>
    <w:rsid w:val="00560A21"/>
    <w:rsid w:val="00561689"/>
    <w:rsid w:val="00565F5D"/>
    <w:rsid w:val="00570B47"/>
    <w:rsid w:val="0057370B"/>
    <w:rsid w:val="00573E86"/>
    <w:rsid w:val="00574172"/>
    <w:rsid w:val="00575B76"/>
    <w:rsid w:val="00575D6D"/>
    <w:rsid w:val="005803DE"/>
    <w:rsid w:val="0058149F"/>
    <w:rsid w:val="0058580F"/>
    <w:rsid w:val="0058589C"/>
    <w:rsid w:val="00592960"/>
    <w:rsid w:val="00594839"/>
    <w:rsid w:val="00594EAE"/>
    <w:rsid w:val="00595944"/>
    <w:rsid w:val="005974D8"/>
    <w:rsid w:val="00597B08"/>
    <w:rsid w:val="005A2DA9"/>
    <w:rsid w:val="005A4724"/>
    <w:rsid w:val="005B0C49"/>
    <w:rsid w:val="005B21B8"/>
    <w:rsid w:val="005B3FAF"/>
    <w:rsid w:val="005B4463"/>
    <w:rsid w:val="005B599F"/>
    <w:rsid w:val="005B6C97"/>
    <w:rsid w:val="005C099C"/>
    <w:rsid w:val="005C348A"/>
    <w:rsid w:val="005C56B2"/>
    <w:rsid w:val="005C6F00"/>
    <w:rsid w:val="005C7D0A"/>
    <w:rsid w:val="005C7E84"/>
    <w:rsid w:val="005D034F"/>
    <w:rsid w:val="005D0882"/>
    <w:rsid w:val="005D1B54"/>
    <w:rsid w:val="005D44C0"/>
    <w:rsid w:val="005D4835"/>
    <w:rsid w:val="005D64AF"/>
    <w:rsid w:val="005E278F"/>
    <w:rsid w:val="005E284A"/>
    <w:rsid w:val="005E47E5"/>
    <w:rsid w:val="005E5580"/>
    <w:rsid w:val="005E7DD1"/>
    <w:rsid w:val="005F094B"/>
    <w:rsid w:val="005F1026"/>
    <w:rsid w:val="005F3915"/>
    <w:rsid w:val="005F3946"/>
    <w:rsid w:val="005F4500"/>
    <w:rsid w:val="005F58B8"/>
    <w:rsid w:val="005F7631"/>
    <w:rsid w:val="00600078"/>
    <w:rsid w:val="00607585"/>
    <w:rsid w:val="00610243"/>
    <w:rsid w:val="00613560"/>
    <w:rsid w:val="00615CFA"/>
    <w:rsid w:val="006171EA"/>
    <w:rsid w:val="00617227"/>
    <w:rsid w:val="006175B7"/>
    <w:rsid w:val="00617A28"/>
    <w:rsid w:val="00620553"/>
    <w:rsid w:val="006250F7"/>
    <w:rsid w:val="0063049E"/>
    <w:rsid w:val="00631AE2"/>
    <w:rsid w:val="006341A9"/>
    <w:rsid w:val="00635350"/>
    <w:rsid w:val="00636454"/>
    <w:rsid w:val="00636974"/>
    <w:rsid w:val="00636E16"/>
    <w:rsid w:val="0063770C"/>
    <w:rsid w:val="00640AD9"/>
    <w:rsid w:val="00643DC1"/>
    <w:rsid w:val="0065088C"/>
    <w:rsid w:val="006510A6"/>
    <w:rsid w:val="006523FF"/>
    <w:rsid w:val="00652FB6"/>
    <w:rsid w:val="0065325B"/>
    <w:rsid w:val="00653B88"/>
    <w:rsid w:val="00653E24"/>
    <w:rsid w:val="00654677"/>
    <w:rsid w:val="006550F2"/>
    <w:rsid w:val="00665135"/>
    <w:rsid w:val="00670569"/>
    <w:rsid w:val="00670BAC"/>
    <w:rsid w:val="00670CF3"/>
    <w:rsid w:val="00671DA9"/>
    <w:rsid w:val="00675F23"/>
    <w:rsid w:val="00681923"/>
    <w:rsid w:val="00681C56"/>
    <w:rsid w:val="00682E25"/>
    <w:rsid w:val="00683B38"/>
    <w:rsid w:val="00683D2C"/>
    <w:rsid w:val="00683D39"/>
    <w:rsid w:val="006858CA"/>
    <w:rsid w:val="00687190"/>
    <w:rsid w:val="0069037E"/>
    <w:rsid w:val="00692028"/>
    <w:rsid w:val="00692E29"/>
    <w:rsid w:val="00694A3B"/>
    <w:rsid w:val="00695CBD"/>
    <w:rsid w:val="00696E62"/>
    <w:rsid w:val="00697C69"/>
    <w:rsid w:val="006A01D9"/>
    <w:rsid w:val="006A1E0F"/>
    <w:rsid w:val="006A4260"/>
    <w:rsid w:val="006A44A0"/>
    <w:rsid w:val="006A7776"/>
    <w:rsid w:val="006A7F8A"/>
    <w:rsid w:val="006B28F0"/>
    <w:rsid w:val="006B33F6"/>
    <w:rsid w:val="006B4DFA"/>
    <w:rsid w:val="006B5A5A"/>
    <w:rsid w:val="006B5EEC"/>
    <w:rsid w:val="006B695F"/>
    <w:rsid w:val="006C01A9"/>
    <w:rsid w:val="006C0CBD"/>
    <w:rsid w:val="006C1371"/>
    <w:rsid w:val="006C1C63"/>
    <w:rsid w:val="006C2190"/>
    <w:rsid w:val="006C2263"/>
    <w:rsid w:val="006C3391"/>
    <w:rsid w:val="006C4B11"/>
    <w:rsid w:val="006C4ED6"/>
    <w:rsid w:val="006C6C6B"/>
    <w:rsid w:val="006D2BF5"/>
    <w:rsid w:val="006D3849"/>
    <w:rsid w:val="006D7431"/>
    <w:rsid w:val="006E367D"/>
    <w:rsid w:val="006E4DAC"/>
    <w:rsid w:val="006E559B"/>
    <w:rsid w:val="006F277C"/>
    <w:rsid w:val="006F36D2"/>
    <w:rsid w:val="00702726"/>
    <w:rsid w:val="00702DE1"/>
    <w:rsid w:val="007048C5"/>
    <w:rsid w:val="00707C64"/>
    <w:rsid w:val="00711CB6"/>
    <w:rsid w:val="00713434"/>
    <w:rsid w:val="00713A58"/>
    <w:rsid w:val="007143B3"/>
    <w:rsid w:val="00717C20"/>
    <w:rsid w:val="00717DE5"/>
    <w:rsid w:val="00717FAA"/>
    <w:rsid w:val="007225F1"/>
    <w:rsid w:val="00722EFD"/>
    <w:rsid w:val="00724780"/>
    <w:rsid w:val="007300F7"/>
    <w:rsid w:val="0073082F"/>
    <w:rsid w:val="007323D3"/>
    <w:rsid w:val="00732D9D"/>
    <w:rsid w:val="007332B9"/>
    <w:rsid w:val="00734164"/>
    <w:rsid w:val="00736624"/>
    <w:rsid w:val="00736FCA"/>
    <w:rsid w:val="007379DC"/>
    <w:rsid w:val="00743699"/>
    <w:rsid w:val="007445EB"/>
    <w:rsid w:val="00744DC7"/>
    <w:rsid w:val="007474BE"/>
    <w:rsid w:val="007479B2"/>
    <w:rsid w:val="00750379"/>
    <w:rsid w:val="007517F8"/>
    <w:rsid w:val="007536C1"/>
    <w:rsid w:val="00753A0F"/>
    <w:rsid w:val="00754627"/>
    <w:rsid w:val="00755489"/>
    <w:rsid w:val="00757CB0"/>
    <w:rsid w:val="007602FE"/>
    <w:rsid w:val="007625F1"/>
    <w:rsid w:val="0076440F"/>
    <w:rsid w:val="007653D0"/>
    <w:rsid w:val="007667DD"/>
    <w:rsid w:val="007678A1"/>
    <w:rsid w:val="007701A6"/>
    <w:rsid w:val="00770F4E"/>
    <w:rsid w:val="007738B3"/>
    <w:rsid w:val="00773E2D"/>
    <w:rsid w:val="00773F82"/>
    <w:rsid w:val="00775C8F"/>
    <w:rsid w:val="00775CEE"/>
    <w:rsid w:val="00776286"/>
    <w:rsid w:val="007910F8"/>
    <w:rsid w:val="00791201"/>
    <w:rsid w:val="00791A50"/>
    <w:rsid w:val="00792127"/>
    <w:rsid w:val="0079227D"/>
    <w:rsid w:val="00793179"/>
    <w:rsid w:val="00793BDB"/>
    <w:rsid w:val="00796528"/>
    <w:rsid w:val="00797F3D"/>
    <w:rsid w:val="007A3DA3"/>
    <w:rsid w:val="007A4F4E"/>
    <w:rsid w:val="007A5A9D"/>
    <w:rsid w:val="007B1297"/>
    <w:rsid w:val="007B1EA9"/>
    <w:rsid w:val="007B231F"/>
    <w:rsid w:val="007B39D0"/>
    <w:rsid w:val="007B6B73"/>
    <w:rsid w:val="007B75E3"/>
    <w:rsid w:val="007C51D0"/>
    <w:rsid w:val="007C6F1E"/>
    <w:rsid w:val="007D3ED4"/>
    <w:rsid w:val="007D4DE5"/>
    <w:rsid w:val="007D522B"/>
    <w:rsid w:val="007D57DF"/>
    <w:rsid w:val="007E3D05"/>
    <w:rsid w:val="007E560D"/>
    <w:rsid w:val="007F130D"/>
    <w:rsid w:val="007F3B94"/>
    <w:rsid w:val="007F481B"/>
    <w:rsid w:val="007F7D52"/>
    <w:rsid w:val="00802186"/>
    <w:rsid w:val="00802460"/>
    <w:rsid w:val="00802DB1"/>
    <w:rsid w:val="00803C5C"/>
    <w:rsid w:val="00810DF5"/>
    <w:rsid w:val="00813479"/>
    <w:rsid w:val="008157C4"/>
    <w:rsid w:val="00817465"/>
    <w:rsid w:val="00817DD1"/>
    <w:rsid w:val="008202B2"/>
    <w:rsid w:val="0082249C"/>
    <w:rsid w:val="00823F71"/>
    <w:rsid w:val="0082481C"/>
    <w:rsid w:val="008261AC"/>
    <w:rsid w:val="00830544"/>
    <w:rsid w:val="00835AAC"/>
    <w:rsid w:val="00841870"/>
    <w:rsid w:val="00843F0D"/>
    <w:rsid w:val="00843F6D"/>
    <w:rsid w:val="00845C02"/>
    <w:rsid w:val="00845EF3"/>
    <w:rsid w:val="008467FE"/>
    <w:rsid w:val="008507D7"/>
    <w:rsid w:val="008512F0"/>
    <w:rsid w:val="00856A0F"/>
    <w:rsid w:val="0085752D"/>
    <w:rsid w:val="00857A51"/>
    <w:rsid w:val="00861311"/>
    <w:rsid w:val="008672A4"/>
    <w:rsid w:val="00867C1D"/>
    <w:rsid w:val="00877C8D"/>
    <w:rsid w:val="0088042A"/>
    <w:rsid w:val="00882FE0"/>
    <w:rsid w:val="008846E7"/>
    <w:rsid w:val="00884836"/>
    <w:rsid w:val="00884C90"/>
    <w:rsid w:val="00886497"/>
    <w:rsid w:val="00887CFA"/>
    <w:rsid w:val="008919A5"/>
    <w:rsid w:val="0089467C"/>
    <w:rsid w:val="00896BF2"/>
    <w:rsid w:val="008A15D3"/>
    <w:rsid w:val="008A2737"/>
    <w:rsid w:val="008A325B"/>
    <w:rsid w:val="008A3922"/>
    <w:rsid w:val="008A5107"/>
    <w:rsid w:val="008A5638"/>
    <w:rsid w:val="008A5ABA"/>
    <w:rsid w:val="008A61E6"/>
    <w:rsid w:val="008A74BA"/>
    <w:rsid w:val="008A766B"/>
    <w:rsid w:val="008B0412"/>
    <w:rsid w:val="008B1015"/>
    <w:rsid w:val="008B1161"/>
    <w:rsid w:val="008B22FB"/>
    <w:rsid w:val="008B3350"/>
    <w:rsid w:val="008B4C23"/>
    <w:rsid w:val="008B6713"/>
    <w:rsid w:val="008C155E"/>
    <w:rsid w:val="008C1C8A"/>
    <w:rsid w:val="008C2B07"/>
    <w:rsid w:val="008C3A33"/>
    <w:rsid w:val="008C4773"/>
    <w:rsid w:val="008C6D34"/>
    <w:rsid w:val="008D17A8"/>
    <w:rsid w:val="008D38F0"/>
    <w:rsid w:val="008D7C5A"/>
    <w:rsid w:val="008E1541"/>
    <w:rsid w:val="008E1C02"/>
    <w:rsid w:val="008E232B"/>
    <w:rsid w:val="008E3089"/>
    <w:rsid w:val="008E4A7F"/>
    <w:rsid w:val="008E4DFA"/>
    <w:rsid w:val="008E6D00"/>
    <w:rsid w:val="008E71E1"/>
    <w:rsid w:val="008E7206"/>
    <w:rsid w:val="008E7A80"/>
    <w:rsid w:val="008E7C09"/>
    <w:rsid w:val="008F1025"/>
    <w:rsid w:val="008F42FC"/>
    <w:rsid w:val="008F48DD"/>
    <w:rsid w:val="008F4990"/>
    <w:rsid w:val="008F5659"/>
    <w:rsid w:val="008F6799"/>
    <w:rsid w:val="0090077C"/>
    <w:rsid w:val="0090267C"/>
    <w:rsid w:val="00903803"/>
    <w:rsid w:val="00903C84"/>
    <w:rsid w:val="00903F17"/>
    <w:rsid w:val="00904C73"/>
    <w:rsid w:val="0090535C"/>
    <w:rsid w:val="00905E0F"/>
    <w:rsid w:val="00907897"/>
    <w:rsid w:val="00913019"/>
    <w:rsid w:val="00915BFC"/>
    <w:rsid w:val="00917E56"/>
    <w:rsid w:val="00917EB6"/>
    <w:rsid w:val="00920AB5"/>
    <w:rsid w:val="00921332"/>
    <w:rsid w:val="0092161B"/>
    <w:rsid w:val="00922CF0"/>
    <w:rsid w:val="00925FB1"/>
    <w:rsid w:val="00940831"/>
    <w:rsid w:val="00940EA2"/>
    <w:rsid w:val="00941AB6"/>
    <w:rsid w:val="00941DD2"/>
    <w:rsid w:val="00943FE6"/>
    <w:rsid w:val="00944A3F"/>
    <w:rsid w:val="00955101"/>
    <w:rsid w:val="00962758"/>
    <w:rsid w:val="009633C4"/>
    <w:rsid w:val="00963823"/>
    <w:rsid w:val="00963D63"/>
    <w:rsid w:val="00965C77"/>
    <w:rsid w:val="009721D1"/>
    <w:rsid w:val="00974C57"/>
    <w:rsid w:val="00975A0D"/>
    <w:rsid w:val="00976329"/>
    <w:rsid w:val="00976B3E"/>
    <w:rsid w:val="00977DA2"/>
    <w:rsid w:val="0098012A"/>
    <w:rsid w:val="00981F58"/>
    <w:rsid w:val="00985E0B"/>
    <w:rsid w:val="00985E8C"/>
    <w:rsid w:val="00986800"/>
    <w:rsid w:val="009930C2"/>
    <w:rsid w:val="00993643"/>
    <w:rsid w:val="009A07B1"/>
    <w:rsid w:val="009A469B"/>
    <w:rsid w:val="009A4F92"/>
    <w:rsid w:val="009A6DA8"/>
    <w:rsid w:val="009A7235"/>
    <w:rsid w:val="009A79AC"/>
    <w:rsid w:val="009B228C"/>
    <w:rsid w:val="009B4383"/>
    <w:rsid w:val="009B4D78"/>
    <w:rsid w:val="009B5FF0"/>
    <w:rsid w:val="009B71B0"/>
    <w:rsid w:val="009C0639"/>
    <w:rsid w:val="009C322F"/>
    <w:rsid w:val="009C48E0"/>
    <w:rsid w:val="009C4B8C"/>
    <w:rsid w:val="009C5E31"/>
    <w:rsid w:val="009D0900"/>
    <w:rsid w:val="009D1215"/>
    <w:rsid w:val="009D1D12"/>
    <w:rsid w:val="009D2B21"/>
    <w:rsid w:val="009D3AC6"/>
    <w:rsid w:val="009D5A83"/>
    <w:rsid w:val="009D74D1"/>
    <w:rsid w:val="009E2875"/>
    <w:rsid w:val="009E3AD6"/>
    <w:rsid w:val="009E54D8"/>
    <w:rsid w:val="009E56DE"/>
    <w:rsid w:val="009F02EA"/>
    <w:rsid w:val="009F17EA"/>
    <w:rsid w:val="009F1E2D"/>
    <w:rsid w:val="009F5172"/>
    <w:rsid w:val="009F5800"/>
    <w:rsid w:val="009F76F8"/>
    <w:rsid w:val="00A04E96"/>
    <w:rsid w:val="00A070EA"/>
    <w:rsid w:val="00A1182A"/>
    <w:rsid w:val="00A133C0"/>
    <w:rsid w:val="00A14C35"/>
    <w:rsid w:val="00A154DB"/>
    <w:rsid w:val="00A17CE0"/>
    <w:rsid w:val="00A20C65"/>
    <w:rsid w:val="00A22AB8"/>
    <w:rsid w:val="00A23451"/>
    <w:rsid w:val="00A243EE"/>
    <w:rsid w:val="00A24967"/>
    <w:rsid w:val="00A258B2"/>
    <w:rsid w:val="00A30D97"/>
    <w:rsid w:val="00A33148"/>
    <w:rsid w:val="00A33E0B"/>
    <w:rsid w:val="00A34717"/>
    <w:rsid w:val="00A40168"/>
    <w:rsid w:val="00A40698"/>
    <w:rsid w:val="00A416DA"/>
    <w:rsid w:val="00A418A2"/>
    <w:rsid w:val="00A45385"/>
    <w:rsid w:val="00A4691A"/>
    <w:rsid w:val="00A52368"/>
    <w:rsid w:val="00A52FCE"/>
    <w:rsid w:val="00A540FA"/>
    <w:rsid w:val="00A54603"/>
    <w:rsid w:val="00A54A01"/>
    <w:rsid w:val="00A54FCD"/>
    <w:rsid w:val="00A55E8A"/>
    <w:rsid w:val="00A57455"/>
    <w:rsid w:val="00A60C9D"/>
    <w:rsid w:val="00A616A9"/>
    <w:rsid w:val="00A639E9"/>
    <w:rsid w:val="00A63B24"/>
    <w:rsid w:val="00A64FE4"/>
    <w:rsid w:val="00A7038D"/>
    <w:rsid w:val="00A70864"/>
    <w:rsid w:val="00A70BD6"/>
    <w:rsid w:val="00A72493"/>
    <w:rsid w:val="00A751C2"/>
    <w:rsid w:val="00A75997"/>
    <w:rsid w:val="00A77856"/>
    <w:rsid w:val="00A80D1C"/>
    <w:rsid w:val="00A820C2"/>
    <w:rsid w:val="00A835C9"/>
    <w:rsid w:val="00A84A34"/>
    <w:rsid w:val="00A85A16"/>
    <w:rsid w:val="00A86BDA"/>
    <w:rsid w:val="00A90DB8"/>
    <w:rsid w:val="00A96789"/>
    <w:rsid w:val="00A96A70"/>
    <w:rsid w:val="00A96D83"/>
    <w:rsid w:val="00A975F4"/>
    <w:rsid w:val="00A97EBA"/>
    <w:rsid w:val="00AA06B3"/>
    <w:rsid w:val="00AA1B86"/>
    <w:rsid w:val="00AA1FAC"/>
    <w:rsid w:val="00AA47D4"/>
    <w:rsid w:val="00AA4CB2"/>
    <w:rsid w:val="00AA4CD1"/>
    <w:rsid w:val="00AA5DB1"/>
    <w:rsid w:val="00AA75BA"/>
    <w:rsid w:val="00AB03E7"/>
    <w:rsid w:val="00AB44CB"/>
    <w:rsid w:val="00AB59A0"/>
    <w:rsid w:val="00AB7057"/>
    <w:rsid w:val="00AC4316"/>
    <w:rsid w:val="00AC4FA9"/>
    <w:rsid w:val="00AD0C2E"/>
    <w:rsid w:val="00AD5AAE"/>
    <w:rsid w:val="00AD6AD1"/>
    <w:rsid w:val="00AD6D20"/>
    <w:rsid w:val="00AE1138"/>
    <w:rsid w:val="00AE2618"/>
    <w:rsid w:val="00AE2C52"/>
    <w:rsid w:val="00AE7E94"/>
    <w:rsid w:val="00AF2943"/>
    <w:rsid w:val="00AF2D9F"/>
    <w:rsid w:val="00AF5EBE"/>
    <w:rsid w:val="00AF6CEE"/>
    <w:rsid w:val="00AF75B1"/>
    <w:rsid w:val="00AF7603"/>
    <w:rsid w:val="00B014BD"/>
    <w:rsid w:val="00B01BD5"/>
    <w:rsid w:val="00B0258A"/>
    <w:rsid w:val="00B038F7"/>
    <w:rsid w:val="00B05294"/>
    <w:rsid w:val="00B07F35"/>
    <w:rsid w:val="00B11151"/>
    <w:rsid w:val="00B11B92"/>
    <w:rsid w:val="00B11E87"/>
    <w:rsid w:val="00B12540"/>
    <w:rsid w:val="00B14218"/>
    <w:rsid w:val="00B16E46"/>
    <w:rsid w:val="00B174C4"/>
    <w:rsid w:val="00B214EA"/>
    <w:rsid w:val="00B22882"/>
    <w:rsid w:val="00B23277"/>
    <w:rsid w:val="00B239FF"/>
    <w:rsid w:val="00B23D45"/>
    <w:rsid w:val="00B24017"/>
    <w:rsid w:val="00B30419"/>
    <w:rsid w:val="00B320E8"/>
    <w:rsid w:val="00B32216"/>
    <w:rsid w:val="00B326E8"/>
    <w:rsid w:val="00B33256"/>
    <w:rsid w:val="00B34F9D"/>
    <w:rsid w:val="00B37E7A"/>
    <w:rsid w:val="00B43846"/>
    <w:rsid w:val="00B4623D"/>
    <w:rsid w:val="00B50425"/>
    <w:rsid w:val="00B51397"/>
    <w:rsid w:val="00B51F1F"/>
    <w:rsid w:val="00B523E3"/>
    <w:rsid w:val="00B57F72"/>
    <w:rsid w:val="00B6120C"/>
    <w:rsid w:val="00B61EE5"/>
    <w:rsid w:val="00B62A61"/>
    <w:rsid w:val="00B62E9B"/>
    <w:rsid w:val="00B649DF"/>
    <w:rsid w:val="00B65249"/>
    <w:rsid w:val="00B670EC"/>
    <w:rsid w:val="00B67266"/>
    <w:rsid w:val="00B6755F"/>
    <w:rsid w:val="00B67A97"/>
    <w:rsid w:val="00B67B94"/>
    <w:rsid w:val="00B7070D"/>
    <w:rsid w:val="00B734F2"/>
    <w:rsid w:val="00B73573"/>
    <w:rsid w:val="00B75C01"/>
    <w:rsid w:val="00B75C66"/>
    <w:rsid w:val="00B7682E"/>
    <w:rsid w:val="00B775FF"/>
    <w:rsid w:val="00B80E29"/>
    <w:rsid w:val="00B82D87"/>
    <w:rsid w:val="00B83049"/>
    <w:rsid w:val="00B84121"/>
    <w:rsid w:val="00B86685"/>
    <w:rsid w:val="00B86E09"/>
    <w:rsid w:val="00B8742F"/>
    <w:rsid w:val="00B87CE1"/>
    <w:rsid w:val="00B90E97"/>
    <w:rsid w:val="00B912A1"/>
    <w:rsid w:val="00B92D50"/>
    <w:rsid w:val="00B9303A"/>
    <w:rsid w:val="00B9312E"/>
    <w:rsid w:val="00B97DF5"/>
    <w:rsid w:val="00B97EEF"/>
    <w:rsid w:val="00BA50D2"/>
    <w:rsid w:val="00BA5242"/>
    <w:rsid w:val="00BB077F"/>
    <w:rsid w:val="00BB17DA"/>
    <w:rsid w:val="00BB3472"/>
    <w:rsid w:val="00BB3533"/>
    <w:rsid w:val="00BB4E6D"/>
    <w:rsid w:val="00BB5362"/>
    <w:rsid w:val="00BB54CC"/>
    <w:rsid w:val="00BB5EB8"/>
    <w:rsid w:val="00BB6D42"/>
    <w:rsid w:val="00BB7DC4"/>
    <w:rsid w:val="00BC1D81"/>
    <w:rsid w:val="00BC1E7D"/>
    <w:rsid w:val="00BC2BFE"/>
    <w:rsid w:val="00BC341E"/>
    <w:rsid w:val="00BC4BF5"/>
    <w:rsid w:val="00BC53AE"/>
    <w:rsid w:val="00BD0038"/>
    <w:rsid w:val="00BD07A7"/>
    <w:rsid w:val="00BD1DD6"/>
    <w:rsid w:val="00BD209B"/>
    <w:rsid w:val="00BD2985"/>
    <w:rsid w:val="00BD3C5F"/>
    <w:rsid w:val="00BD6C71"/>
    <w:rsid w:val="00BD7754"/>
    <w:rsid w:val="00BE01D1"/>
    <w:rsid w:val="00BE41F6"/>
    <w:rsid w:val="00BE50DE"/>
    <w:rsid w:val="00BE6185"/>
    <w:rsid w:val="00BE76FE"/>
    <w:rsid w:val="00BF0A73"/>
    <w:rsid w:val="00BF3FED"/>
    <w:rsid w:val="00BF4440"/>
    <w:rsid w:val="00BF7C42"/>
    <w:rsid w:val="00C00D0F"/>
    <w:rsid w:val="00C0143A"/>
    <w:rsid w:val="00C024BF"/>
    <w:rsid w:val="00C05D21"/>
    <w:rsid w:val="00C067D8"/>
    <w:rsid w:val="00C073B8"/>
    <w:rsid w:val="00C11F0D"/>
    <w:rsid w:val="00C13851"/>
    <w:rsid w:val="00C16068"/>
    <w:rsid w:val="00C175B1"/>
    <w:rsid w:val="00C20186"/>
    <w:rsid w:val="00C2288C"/>
    <w:rsid w:val="00C25F65"/>
    <w:rsid w:val="00C26E8C"/>
    <w:rsid w:val="00C301F3"/>
    <w:rsid w:val="00C303A7"/>
    <w:rsid w:val="00C34973"/>
    <w:rsid w:val="00C378A6"/>
    <w:rsid w:val="00C40540"/>
    <w:rsid w:val="00C415B9"/>
    <w:rsid w:val="00C41BE5"/>
    <w:rsid w:val="00C45945"/>
    <w:rsid w:val="00C46916"/>
    <w:rsid w:val="00C47F24"/>
    <w:rsid w:val="00C47FC2"/>
    <w:rsid w:val="00C5113B"/>
    <w:rsid w:val="00C5137B"/>
    <w:rsid w:val="00C51467"/>
    <w:rsid w:val="00C5379C"/>
    <w:rsid w:val="00C55825"/>
    <w:rsid w:val="00C55C66"/>
    <w:rsid w:val="00C57856"/>
    <w:rsid w:val="00C60714"/>
    <w:rsid w:val="00C60AFE"/>
    <w:rsid w:val="00C60C17"/>
    <w:rsid w:val="00C63056"/>
    <w:rsid w:val="00C66E58"/>
    <w:rsid w:val="00C717E1"/>
    <w:rsid w:val="00C71ECB"/>
    <w:rsid w:val="00C7518A"/>
    <w:rsid w:val="00C805BA"/>
    <w:rsid w:val="00C80939"/>
    <w:rsid w:val="00C82747"/>
    <w:rsid w:val="00C82FDE"/>
    <w:rsid w:val="00C87171"/>
    <w:rsid w:val="00C9129C"/>
    <w:rsid w:val="00C92942"/>
    <w:rsid w:val="00C93044"/>
    <w:rsid w:val="00C9410F"/>
    <w:rsid w:val="00C944F0"/>
    <w:rsid w:val="00C95621"/>
    <w:rsid w:val="00C95845"/>
    <w:rsid w:val="00C97B90"/>
    <w:rsid w:val="00C97E00"/>
    <w:rsid w:val="00CA0CAB"/>
    <w:rsid w:val="00CA187A"/>
    <w:rsid w:val="00CA38F3"/>
    <w:rsid w:val="00CA4593"/>
    <w:rsid w:val="00CA5335"/>
    <w:rsid w:val="00CA5BDB"/>
    <w:rsid w:val="00CA603D"/>
    <w:rsid w:val="00CB225C"/>
    <w:rsid w:val="00CB36A0"/>
    <w:rsid w:val="00CB3D32"/>
    <w:rsid w:val="00CB64F6"/>
    <w:rsid w:val="00CC0258"/>
    <w:rsid w:val="00CC0F00"/>
    <w:rsid w:val="00CC13D3"/>
    <w:rsid w:val="00CC3AEA"/>
    <w:rsid w:val="00CC3D36"/>
    <w:rsid w:val="00CC489C"/>
    <w:rsid w:val="00CC5871"/>
    <w:rsid w:val="00CC5C0A"/>
    <w:rsid w:val="00CC6631"/>
    <w:rsid w:val="00CC7447"/>
    <w:rsid w:val="00CD0DBB"/>
    <w:rsid w:val="00CD1854"/>
    <w:rsid w:val="00CD30C6"/>
    <w:rsid w:val="00CD6EA3"/>
    <w:rsid w:val="00CE0C4C"/>
    <w:rsid w:val="00CE19D8"/>
    <w:rsid w:val="00CE1C35"/>
    <w:rsid w:val="00CE3C02"/>
    <w:rsid w:val="00CE453D"/>
    <w:rsid w:val="00CE79AE"/>
    <w:rsid w:val="00CF0E9B"/>
    <w:rsid w:val="00CF0F92"/>
    <w:rsid w:val="00CF1B0B"/>
    <w:rsid w:val="00CF37CF"/>
    <w:rsid w:val="00CF3FFA"/>
    <w:rsid w:val="00CF46EB"/>
    <w:rsid w:val="00CF7464"/>
    <w:rsid w:val="00D00500"/>
    <w:rsid w:val="00D00B54"/>
    <w:rsid w:val="00D01E0D"/>
    <w:rsid w:val="00D03195"/>
    <w:rsid w:val="00D033D4"/>
    <w:rsid w:val="00D0519A"/>
    <w:rsid w:val="00D10598"/>
    <w:rsid w:val="00D11EBF"/>
    <w:rsid w:val="00D15307"/>
    <w:rsid w:val="00D15C90"/>
    <w:rsid w:val="00D16739"/>
    <w:rsid w:val="00D16A80"/>
    <w:rsid w:val="00D16F4B"/>
    <w:rsid w:val="00D220F1"/>
    <w:rsid w:val="00D232FF"/>
    <w:rsid w:val="00D260C0"/>
    <w:rsid w:val="00D26C7C"/>
    <w:rsid w:val="00D26F57"/>
    <w:rsid w:val="00D27A1A"/>
    <w:rsid w:val="00D309AF"/>
    <w:rsid w:val="00D3121A"/>
    <w:rsid w:val="00D32AD7"/>
    <w:rsid w:val="00D33A03"/>
    <w:rsid w:val="00D33FD2"/>
    <w:rsid w:val="00D36115"/>
    <w:rsid w:val="00D40C35"/>
    <w:rsid w:val="00D413AE"/>
    <w:rsid w:val="00D450F6"/>
    <w:rsid w:val="00D45D3B"/>
    <w:rsid w:val="00D5280E"/>
    <w:rsid w:val="00D5285B"/>
    <w:rsid w:val="00D554B6"/>
    <w:rsid w:val="00D5754C"/>
    <w:rsid w:val="00D57B05"/>
    <w:rsid w:val="00D57E39"/>
    <w:rsid w:val="00D57EFA"/>
    <w:rsid w:val="00D60001"/>
    <w:rsid w:val="00D604B1"/>
    <w:rsid w:val="00D650F3"/>
    <w:rsid w:val="00D65F0E"/>
    <w:rsid w:val="00D70039"/>
    <w:rsid w:val="00D723FA"/>
    <w:rsid w:val="00D73EF1"/>
    <w:rsid w:val="00D74B2A"/>
    <w:rsid w:val="00D813C2"/>
    <w:rsid w:val="00D85F1C"/>
    <w:rsid w:val="00D86BE8"/>
    <w:rsid w:val="00D90B12"/>
    <w:rsid w:val="00D930CC"/>
    <w:rsid w:val="00D93DF3"/>
    <w:rsid w:val="00D94274"/>
    <w:rsid w:val="00D978A6"/>
    <w:rsid w:val="00DA14EA"/>
    <w:rsid w:val="00DA3345"/>
    <w:rsid w:val="00DA3FEF"/>
    <w:rsid w:val="00DA4494"/>
    <w:rsid w:val="00DA786E"/>
    <w:rsid w:val="00DB0247"/>
    <w:rsid w:val="00DB07CC"/>
    <w:rsid w:val="00DB61F6"/>
    <w:rsid w:val="00DB71F0"/>
    <w:rsid w:val="00DC0BEE"/>
    <w:rsid w:val="00DC1B70"/>
    <w:rsid w:val="00DC287A"/>
    <w:rsid w:val="00DC537A"/>
    <w:rsid w:val="00DC6FB0"/>
    <w:rsid w:val="00DC7233"/>
    <w:rsid w:val="00DC7280"/>
    <w:rsid w:val="00DC7D30"/>
    <w:rsid w:val="00DD1CA3"/>
    <w:rsid w:val="00DD3B1A"/>
    <w:rsid w:val="00DD3B1C"/>
    <w:rsid w:val="00DD427B"/>
    <w:rsid w:val="00DD4DB8"/>
    <w:rsid w:val="00DD63B6"/>
    <w:rsid w:val="00DE040E"/>
    <w:rsid w:val="00DE23DE"/>
    <w:rsid w:val="00DE2638"/>
    <w:rsid w:val="00DE4547"/>
    <w:rsid w:val="00DE45E4"/>
    <w:rsid w:val="00DE5939"/>
    <w:rsid w:val="00DE6D10"/>
    <w:rsid w:val="00DE6EDF"/>
    <w:rsid w:val="00DE792F"/>
    <w:rsid w:val="00DF1493"/>
    <w:rsid w:val="00DF1A6B"/>
    <w:rsid w:val="00DF5A56"/>
    <w:rsid w:val="00DF734F"/>
    <w:rsid w:val="00DF7C48"/>
    <w:rsid w:val="00E003D9"/>
    <w:rsid w:val="00E00B71"/>
    <w:rsid w:val="00E0248E"/>
    <w:rsid w:val="00E030F0"/>
    <w:rsid w:val="00E03FF6"/>
    <w:rsid w:val="00E05682"/>
    <w:rsid w:val="00E0618C"/>
    <w:rsid w:val="00E10031"/>
    <w:rsid w:val="00E1256B"/>
    <w:rsid w:val="00E128C5"/>
    <w:rsid w:val="00E16314"/>
    <w:rsid w:val="00E16502"/>
    <w:rsid w:val="00E21FA2"/>
    <w:rsid w:val="00E2487E"/>
    <w:rsid w:val="00E24AD4"/>
    <w:rsid w:val="00E25345"/>
    <w:rsid w:val="00E25DAC"/>
    <w:rsid w:val="00E25DFB"/>
    <w:rsid w:val="00E2628A"/>
    <w:rsid w:val="00E263B9"/>
    <w:rsid w:val="00E266BA"/>
    <w:rsid w:val="00E27123"/>
    <w:rsid w:val="00E277E7"/>
    <w:rsid w:val="00E27DF5"/>
    <w:rsid w:val="00E3254F"/>
    <w:rsid w:val="00E3324E"/>
    <w:rsid w:val="00E332B6"/>
    <w:rsid w:val="00E34B2D"/>
    <w:rsid w:val="00E35DD7"/>
    <w:rsid w:val="00E454AB"/>
    <w:rsid w:val="00E463FA"/>
    <w:rsid w:val="00E47E4D"/>
    <w:rsid w:val="00E522A8"/>
    <w:rsid w:val="00E54F4E"/>
    <w:rsid w:val="00E5598F"/>
    <w:rsid w:val="00E5608D"/>
    <w:rsid w:val="00E56BE2"/>
    <w:rsid w:val="00E57EBD"/>
    <w:rsid w:val="00E610E7"/>
    <w:rsid w:val="00E61A62"/>
    <w:rsid w:val="00E61EE6"/>
    <w:rsid w:val="00E620D2"/>
    <w:rsid w:val="00E638C4"/>
    <w:rsid w:val="00E64EA3"/>
    <w:rsid w:val="00E64FDD"/>
    <w:rsid w:val="00E66602"/>
    <w:rsid w:val="00E67FEB"/>
    <w:rsid w:val="00E704D5"/>
    <w:rsid w:val="00E7223B"/>
    <w:rsid w:val="00E727E9"/>
    <w:rsid w:val="00E73C5D"/>
    <w:rsid w:val="00E7516B"/>
    <w:rsid w:val="00E80982"/>
    <w:rsid w:val="00E84BE6"/>
    <w:rsid w:val="00E84D1C"/>
    <w:rsid w:val="00E8703B"/>
    <w:rsid w:val="00E91214"/>
    <w:rsid w:val="00E94940"/>
    <w:rsid w:val="00E94D0A"/>
    <w:rsid w:val="00E969BE"/>
    <w:rsid w:val="00E97930"/>
    <w:rsid w:val="00EA190F"/>
    <w:rsid w:val="00EA3CD7"/>
    <w:rsid w:val="00EA5CF7"/>
    <w:rsid w:val="00EB00F8"/>
    <w:rsid w:val="00EB038B"/>
    <w:rsid w:val="00EB06FF"/>
    <w:rsid w:val="00EB0902"/>
    <w:rsid w:val="00EB70E2"/>
    <w:rsid w:val="00EC1057"/>
    <w:rsid w:val="00EC1DB3"/>
    <w:rsid w:val="00EC33CB"/>
    <w:rsid w:val="00EC360A"/>
    <w:rsid w:val="00EC5A91"/>
    <w:rsid w:val="00EC79B5"/>
    <w:rsid w:val="00ED019B"/>
    <w:rsid w:val="00ED05E0"/>
    <w:rsid w:val="00ED4673"/>
    <w:rsid w:val="00ED572C"/>
    <w:rsid w:val="00ED5F9A"/>
    <w:rsid w:val="00EE179C"/>
    <w:rsid w:val="00EE1A06"/>
    <w:rsid w:val="00EE3F01"/>
    <w:rsid w:val="00EE46A3"/>
    <w:rsid w:val="00EE4B03"/>
    <w:rsid w:val="00EE5A87"/>
    <w:rsid w:val="00EE5F34"/>
    <w:rsid w:val="00EE6FFA"/>
    <w:rsid w:val="00EE7454"/>
    <w:rsid w:val="00EE7AAD"/>
    <w:rsid w:val="00EF050A"/>
    <w:rsid w:val="00EF0F5C"/>
    <w:rsid w:val="00EF4BB1"/>
    <w:rsid w:val="00F003EF"/>
    <w:rsid w:val="00F02860"/>
    <w:rsid w:val="00F05341"/>
    <w:rsid w:val="00F065E4"/>
    <w:rsid w:val="00F06782"/>
    <w:rsid w:val="00F1131F"/>
    <w:rsid w:val="00F11D13"/>
    <w:rsid w:val="00F13211"/>
    <w:rsid w:val="00F1392A"/>
    <w:rsid w:val="00F14984"/>
    <w:rsid w:val="00F17869"/>
    <w:rsid w:val="00F206CC"/>
    <w:rsid w:val="00F207FE"/>
    <w:rsid w:val="00F214F8"/>
    <w:rsid w:val="00F216A2"/>
    <w:rsid w:val="00F2183B"/>
    <w:rsid w:val="00F2355C"/>
    <w:rsid w:val="00F24076"/>
    <w:rsid w:val="00F24180"/>
    <w:rsid w:val="00F26F49"/>
    <w:rsid w:val="00F276CD"/>
    <w:rsid w:val="00F339FC"/>
    <w:rsid w:val="00F34AD9"/>
    <w:rsid w:val="00F36426"/>
    <w:rsid w:val="00F442CE"/>
    <w:rsid w:val="00F44939"/>
    <w:rsid w:val="00F45F9E"/>
    <w:rsid w:val="00F46754"/>
    <w:rsid w:val="00F46D26"/>
    <w:rsid w:val="00F50437"/>
    <w:rsid w:val="00F52AF3"/>
    <w:rsid w:val="00F54D16"/>
    <w:rsid w:val="00F54FC0"/>
    <w:rsid w:val="00F55192"/>
    <w:rsid w:val="00F555B4"/>
    <w:rsid w:val="00F555F2"/>
    <w:rsid w:val="00F574C5"/>
    <w:rsid w:val="00F57854"/>
    <w:rsid w:val="00F613F7"/>
    <w:rsid w:val="00F621BA"/>
    <w:rsid w:val="00F6478A"/>
    <w:rsid w:val="00F64A22"/>
    <w:rsid w:val="00F65DFC"/>
    <w:rsid w:val="00F67157"/>
    <w:rsid w:val="00F71146"/>
    <w:rsid w:val="00F72CE4"/>
    <w:rsid w:val="00F72E05"/>
    <w:rsid w:val="00F73167"/>
    <w:rsid w:val="00F7575D"/>
    <w:rsid w:val="00F76FC6"/>
    <w:rsid w:val="00F775E2"/>
    <w:rsid w:val="00F80E83"/>
    <w:rsid w:val="00F81578"/>
    <w:rsid w:val="00F81858"/>
    <w:rsid w:val="00F837ED"/>
    <w:rsid w:val="00F83FC2"/>
    <w:rsid w:val="00F848F2"/>
    <w:rsid w:val="00F85296"/>
    <w:rsid w:val="00F86C24"/>
    <w:rsid w:val="00F87665"/>
    <w:rsid w:val="00F87D33"/>
    <w:rsid w:val="00F90381"/>
    <w:rsid w:val="00F912B2"/>
    <w:rsid w:val="00F942CB"/>
    <w:rsid w:val="00F95ADD"/>
    <w:rsid w:val="00F95C82"/>
    <w:rsid w:val="00F95D7A"/>
    <w:rsid w:val="00F960A8"/>
    <w:rsid w:val="00F964FD"/>
    <w:rsid w:val="00FA28BA"/>
    <w:rsid w:val="00FA2A21"/>
    <w:rsid w:val="00FA3E24"/>
    <w:rsid w:val="00FA447D"/>
    <w:rsid w:val="00FA72FE"/>
    <w:rsid w:val="00FB0751"/>
    <w:rsid w:val="00FB0CCF"/>
    <w:rsid w:val="00FC0C4C"/>
    <w:rsid w:val="00FC0F35"/>
    <w:rsid w:val="00FC1177"/>
    <w:rsid w:val="00FC1D3D"/>
    <w:rsid w:val="00FC28E3"/>
    <w:rsid w:val="00FC33E9"/>
    <w:rsid w:val="00FC6426"/>
    <w:rsid w:val="00FC6D34"/>
    <w:rsid w:val="00FC6F12"/>
    <w:rsid w:val="00FD0A0D"/>
    <w:rsid w:val="00FD0A29"/>
    <w:rsid w:val="00FD12FB"/>
    <w:rsid w:val="00FD1F77"/>
    <w:rsid w:val="00FD2339"/>
    <w:rsid w:val="00FD2E68"/>
    <w:rsid w:val="00FD437F"/>
    <w:rsid w:val="00FD519F"/>
    <w:rsid w:val="00FD6C90"/>
    <w:rsid w:val="00FE25AA"/>
    <w:rsid w:val="00FE4126"/>
    <w:rsid w:val="00FE5B88"/>
    <w:rsid w:val="00FE717F"/>
    <w:rsid w:val="00FF111E"/>
    <w:rsid w:val="00FF3FC8"/>
    <w:rsid w:val="00FF406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1E4E94"/>
  <w15:docId w15:val="{98FFB2E4-F391-40FB-BC5A-448AE2C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aliases w:val="h1,H1"/>
    <w:basedOn w:val="Normlny"/>
    <w:link w:val="Nadpis1Char"/>
    <w:uiPriority w:val="9"/>
    <w:qFormat/>
    <w:pPr>
      <w:ind w:left="15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BA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12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List Paragraph,Odsek zoznamu2"/>
    <w:basedOn w:val="Normlny"/>
    <w:link w:val="OdsekzoznamuChar"/>
    <w:uiPriority w:val="99"/>
    <w:qFormat/>
    <w:pPr>
      <w:ind w:left="583" w:right="108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rsid w:val="0065325B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rsid w:val="0065325B"/>
    <w:rPr>
      <w:rFonts w:ascii="Arial" w:eastAsia="Times New Roman" w:hAnsi="Arial" w:cs="Times New Roman"/>
      <w:szCs w:val="40"/>
      <w:lang w:val="sk-SK" w:eastAsia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46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4689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59483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4839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B32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2216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77C"/>
    <w:rPr>
      <w:rFonts w:ascii="Segoe UI" w:eastAsia="Calibri" w:hAnsi="Segoe UI" w:cs="Segoe UI"/>
      <w:sz w:val="18"/>
      <w:szCs w:val="18"/>
      <w:lang w:val="sk-SK"/>
    </w:rPr>
  </w:style>
  <w:style w:type="paragraph" w:customStyle="1" w:styleId="Default">
    <w:name w:val="Default"/>
    <w:rsid w:val="00E84D1C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cislo-1-nadpis">
    <w:name w:val="x_cislo-1-nadpis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2-text">
    <w:name w:val="x_cislo-2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DE45E4"/>
  </w:style>
  <w:style w:type="character" w:customStyle="1" w:styleId="xhyperlink0">
    <w:name w:val="x_hyperlink0"/>
    <w:basedOn w:val="Predvolenpsmoodseku"/>
    <w:rsid w:val="00DE45E4"/>
  </w:style>
  <w:style w:type="paragraph" w:customStyle="1" w:styleId="xmsonormal">
    <w:name w:val="x_msonormal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4-a-text">
    <w:name w:val="x_cislo-4-a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hyperlink1">
    <w:name w:val="x_hyperlink1"/>
    <w:basedOn w:val="Predvolenpsmoodseku"/>
    <w:rsid w:val="00DE45E4"/>
  </w:style>
  <w:style w:type="character" w:styleId="Odkaznakomentr">
    <w:name w:val="annotation reference"/>
    <w:basedOn w:val="Predvolenpsmoodseku"/>
    <w:uiPriority w:val="99"/>
    <w:semiHidden/>
    <w:unhideWhenUsed/>
    <w:rsid w:val="00412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2C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2CCF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2C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2CCF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99"/>
    <w:rsid w:val="00E61A62"/>
    <w:rPr>
      <w:rFonts w:ascii="Calibri" w:eastAsia="Calibri" w:hAnsi="Calibri" w:cs="Calibri"/>
      <w:lang w:val="sk-SK"/>
    </w:rPr>
  </w:style>
  <w:style w:type="paragraph" w:customStyle="1" w:styleId="Cislo-2-text">
    <w:name w:val="Cislo-2-text"/>
    <w:qFormat/>
    <w:rsid w:val="00BB54CC"/>
    <w:pPr>
      <w:widowControl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jc w:val="both"/>
    </w:pPr>
    <w:rPr>
      <w:rFonts w:ascii="Calibri" w:eastAsia="Calibri" w:hAnsi="Calibri" w:cs="Calibri"/>
      <w:color w:val="000000"/>
      <w:u w:color="000000"/>
      <w:lang w:val="sk-SK" w:eastAsia="sk-SK"/>
    </w:rPr>
  </w:style>
  <w:style w:type="numbering" w:customStyle="1" w:styleId="Importovantl1">
    <w:name w:val="Importovaný štýl 1"/>
    <w:rsid w:val="00BB54CC"/>
    <w:pPr>
      <w:numPr>
        <w:numId w:val="6"/>
      </w:numPr>
    </w:p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D554B6"/>
    <w:rPr>
      <w:rFonts w:ascii="Calibri" w:eastAsia="Calibri" w:hAnsi="Calibri" w:cs="Calibri"/>
      <w:b/>
      <w:bCs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195BA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sk-SK"/>
    </w:rPr>
  </w:style>
  <w:style w:type="paragraph" w:customStyle="1" w:styleId="Cislo-1-nadpis">
    <w:name w:val="Cislo-1-nadpis"/>
    <w:basedOn w:val="Normlny"/>
    <w:qFormat/>
    <w:rsid w:val="00195BA5"/>
    <w:pPr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Cislo-3-text">
    <w:name w:val="Cislo-3-text"/>
    <w:basedOn w:val="Cislo-2-text"/>
    <w:qFormat/>
    <w:rsid w:val="00195BA5"/>
    <w:pPr>
      <w:tabs>
        <w:tab w:val="num" w:pos="709"/>
      </w:tabs>
      <w:ind w:left="709" w:hanging="709"/>
      <w:contextualSpacing/>
    </w:pPr>
    <w:rPr>
      <w:rFonts w:ascii="Times New Roman" w:eastAsiaTheme="minorHAnsi" w:hAnsi="Times New Roman" w:cstheme="minorBidi"/>
      <w:color w:val="auto"/>
      <w:lang w:eastAsia="en-US"/>
    </w:rPr>
  </w:style>
  <w:style w:type="paragraph" w:customStyle="1" w:styleId="Cislo-4-a-text">
    <w:name w:val="Cislo-4-a-text"/>
    <w:basedOn w:val="Normlny"/>
    <w:qFormat/>
    <w:rsid w:val="00195BA5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1066" w:hanging="357"/>
      <w:contextualSpacing/>
      <w:jc w:val="both"/>
    </w:pPr>
    <w:rPr>
      <w:rFonts w:ascii="Times New Roman" w:eastAsiaTheme="minorHAnsi" w:hAnsi="Times New Roman" w:cstheme="minorBidi"/>
    </w:rPr>
  </w:style>
  <w:style w:type="paragraph" w:customStyle="1" w:styleId="Odrazka">
    <w:name w:val="Odrazka"/>
    <w:basedOn w:val="Normlny"/>
    <w:link w:val="OdrazkaChar"/>
    <w:qFormat/>
    <w:rsid w:val="0045377D"/>
    <w:pPr>
      <w:widowControl/>
      <w:numPr>
        <w:numId w:val="44"/>
      </w:numPr>
      <w:autoSpaceDE/>
      <w:autoSpaceDN/>
      <w:ind w:left="357" w:hanging="357"/>
      <w:jc w:val="both"/>
    </w:pPr>
    <w:rPr>
      <w:rFonts w:cs="Times New Roman"/>
    </w:rPr>
  </w:style>
  <w:style w:type="character" w:customStyle="1" w:styleId="OdrazkaChar">
    <w:name w:val="Odrazka Char"/>
    <w:link w:val="Odrazka"/>
    <w:rsid w:val="0045377D"/>
    <w:rPr>
      <w:rFonts w:ascii="Calibri" w:eastAsia="Calibri" w:hAnsi="Calibri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5377D"/>
    <w:pPr>
      <w:widowControl/>
      <w:autoSpaceDE/>
      <w:autoSpaceDN/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5377D"/>
    <w:rPr>
      <w:rFonts w:ascii="Calibri" w:eastAsia="Calibri" w:hAnsi="Calibri" w:cs="Times New Roman"/>
      <w:lang w:val="sk-SK"/>
    </w:rPr>
  </w:style>
  <w:style w:type="paragraph" w:styleId="Obsah5">
    <w:name w:val="toc 5"/>
    <w:basedOn w:val="Normlny"/>
    <w:next w:val="Normlny"/>
    <w:autoRedefine/>
    <w:unhideWhenUsed/>
    <w:rsid w:val="0045377D"/>
    <w:pPr>
      <w:widowControl/>
      <w:numPr>
        <w:numId w:val="46"/>
      </w:numPr>
      <w:tabs>
        <w:tab w:val="clear" w:pos="720"/>
        <w:tab w:val="num" w:pos="644"/>
        <w:tab w:val="left" w:pos="4253"/>
        <w:tab w:val="left" w:pos="6096"/>
      </w:tabs>
      <w:autoSpaceDE/>
      <w:autoSpaceDN/>
      <w:ind w:left="360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Heading2PodkapitolaNzovpodkapitoly">
    <w:name w:val="Heading 2.Podkapitola.Názov podkapitoly"/>
    <w:basedOn w:val="Normlny"/>
    <w:next w:val="Normlny"/>
    <w:rsid w:val="0045377D"/>
    <w:pPr>
      <w:keepNext/>
      <w:widowControl/>
      <w:spacing w:before="120" w:after="120" w:line="120" w:lineRule="auto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97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1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316B-1AF3-4EC2-885C-CBADFB67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Ing. Miroslav Lalík</cp:lastModifiedBy>
  <cp:revision>22</cp:revision>
  <cp:lastPrinted>2022-04-21T05:54:00Z</cp:lastPrinted>
  <dcterms:created xsi:type="dcterms:W3CDTF">2022-04-20T09:57:00Z</dcterms:created>
  <dcterms:modified xsi:type="dcterms:W3CDTF">2022-04-21T06:43:00Z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