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472" w:rsidRPr="0001303F" w:rsidRDefault="000B7E4A" w:rsidP="00A11472">
      <w:pPr>
        <w:suppressAutoHyphens/>
        <w:spacing w:before="120" w:after="120" w:line="218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  <w:bookmarkStart w:id="0" w:name="_GoBack"/>
      <w:bookmarkEnd w:id="0"/>
      <w:r w:rsidRPr="0001303F"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  <w:t>Zmluva o</w:t>
      </w:r>
      <w:r w:rsidR="00D06463" w:rsidRPr="0001303F"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  <w:t> </w:t>
      </w:r>
      <w:r w:rsidRPr="0001303F"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  <w:t>dielo</w:t>
      </w:r>
    </w:p>
    <w:p w:rsidR="00D06463" w:rsidRPr="0001303F" w:rsidRDefault="00B52957" w:rsidP="00D06463">
      <w:pPr>
        <w:suppressAutoHyphens/>
        <w:spacing w:before="120" w:after="120" w:line="218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sk-SK"/>
        </w:rPr>
      </w:pP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>č. 10</w:t>
      </w:r>
      <w:r w:rsidR="007310A2"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986E58"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>/2022</w:t>
      </w:r>
      <w:r w:rsidR="00D06463"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>/ÚHA</w:t>
      </w:r>
      <w:r w:rsidR="00D06463" w:rsidRPr="0001303F">
        <w:rPr>
          <w:rFonts w:ascii="Times New Roman" w:eastAsia="Times New Roman" w:hAnsi="Times New Roman" w:cs="Times New Roman"/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187325</wp:posOffset>
                </wp:positionV>
                <wp:extent cx="5915025" cy="9525"/>
                <wp:effectExtent l="0" t="0" r="28575" b="28575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50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E0FCEE" id="Rovná spojnica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4.55pt,14.75pt" to="880.3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0B7E4A" w:rsidRPr="0001303F" w:rsidRDefault="00A11472" w:rsidP="00A11472">
      <w:pPr>
        <w:suppressAutoHyphens/>
        <w:spacing w:after="0" w:line="21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>uzatvorená podľa § 536 a nasl.</w:t>
      </w:r>
      <w:r w:rsidR="00D06463"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</w:t>
      </w: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 513/1991 Z</w:t>
      </w:r>
      <w:r w:rsidR="00D06463"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>b. Obchodného zákonníka v znení neskorších predpisov (ďalej len „Obchodný zákonník“)</w:t>
      </w:r>
    </w:p>
    <w:p w:rsidR="006C682B" w:rsidRPr="0001303F" w:rsidRDefault="006C682B" w:rsidP="00A11472">
      <w:pPr>
        <w:suppressAutoHyphens/>
        <w:spacing w:after="0" w:line="21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>(ďalej ako „zmluva“)</w:t>
      </w:r>
    </w:p>
    <w:p w:rsidR="00A11472" w:rsidRPr="0001303F" w:rsidRDefault="00A11472" w:rsidP="00A11472">
      <w:pPr>
        <w:suppressAutoHyphens/>
        <w:spacing w:after="0" w:line="21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0B7E4A" w:rsidRPr="0001303F" w:rsidRDefault="00986E58" w:rsidP="00986E58">
      <w:pPr>
        <w:tabs>
          <w:tab w:val="left" w:pos="8355"/>
        </w:tabs>
        <w:suppressAutoHyphens/>
        <w:spacing w:after="0" w:line="219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130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</w:p>
    <w:p w:rsidR="001A535E" w:rsidRPr="0001303F" w:rsidRDefault="001A535E" w:rsidP="00A11472">
      <w:pPr>
        <w:suppressAutoHyphens/>
        <w:spacing w:after="0" w:line="21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C11EC0" w:rsidRPr="0001303F" w:rsidRDefault="00C11EC0" w:rsidP="00A11472">
      <w:pPr>
        <w:suppressAutoHyphens/>
        <w:spacing w:after="0" w:line="21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C11EC0" w:rsidRPr="0001303F" w:rsidRDefault="00C11EC0" w:rsidP="00A11472">
      <w:pPr>
        <w:suppressAutoHyphens/>
        <w:spacing w:after="0" w:line="21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D06463" w:rsidRPr="0001303F" w:rsidRDefault="00D06463" w:rsidP="000B7E4A">
      <w:pPr>
        <w:tabs>
          <w:tab w:val="left" w:pos="709"/>
          <w:tab w:val="left" w:pos="3686"/>
        </w:tabs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B7E4A" w:rsidRPr="0001303F" w:rsidRDefault="000B7E4A" w:rsidP="000B7E4A">
      <w:pPr>
        <w:tabs>
          <w:tab w:val="left" w:pos="709"/>
          <w:tab w:val="left" w:pos="3686"/>
        </w:tabs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130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Objednávateľ:</w:t>
      </w:r>
      <w:r w:rsidRPr="000130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MESTO NITRA</w:t>
      </w:r>
    </w:p>
    <w:p w:rsidR="000B7E4A" w:rsidRPr="0001303F" w:rsidRDefault="000B7E4A" w:rsidP="000B7E4A">
      <w:pPr>
        <w:tabs>
          <w:tab w:val="left" w:pos="709"/>
          <w:tab w:val="left" w:pos="3686"/>
        </w:tabs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sídlo:                                                    </w:t>
      </w: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Štefánikova tr. 60, 950 06 Nitra</w:t>
      </w:r>
    </w:p>
    <w:p w:rsidR="000B7E4A" w:rsidRPr="0001303F" w:rsidRDefault="000B7E4A" w:rsidP="000B7E4A">
      <w:pPr>
        <w:tabs>
          <w:tab w:val="left" w:pos="709"/>
          <w:tab w:val="left" w:pos="3686"/>
        </w:tabs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štatutárny zástupca:                             </w:t>
      </w:r>
      <w:r w:rsidR="002E205E"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>Marek Hattas, primátor</w:t>
      </w:r>
    </w:p>
    <w:p w:rsidR="00ED2491" w:rsidRPr="0001303F" w:rsidRDefault="00ED2491" w:rsidP="000B7E4A">
      <w:pPr>
        <w:tabs>
          <w:tab w:val="left" w:pos="709"/>
          <w:tab w:val="left" w:pos="3686"/>
        </w:tabs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>právna forma:</w:t>
      </w: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mesto</w:t>
      </w:r>
    </w:p>
    <w:p w:rsidR="000B7E4A" w:rsidRPr="0001303F" w:rsidRDefault="000B7E4A" w:rsidP="000B7E4A">
      <w:pPr>
        <w:tabs>
          <w:tab w:val="left" w:pos="709"/>
          <w:tab w:val="left" w:pos="3686"/>
        </w:tabs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IČO:                                                     </w:t>
      </w: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00 308 307</w:t>
      </w:r>
    </w:p>
    <w:p w:rsidR="000B7E4A" w:rsidRPr="0001303F" w:rsidRDefault="000B7E4A" w:rsidP="000B7E4A">
      <w:pPr>
        <w:tabs>
          <w:tab w:val="left" w:pos="709"/>
          <w:tab w:val="left" w:pos="3686"/>
        </w:tabs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>DIČ:</w:t>
      </w: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202 110 2853</w:t>
      </w:r>
    </w:p>
    <w:p w:rsidR="000B7E4A" w:rsidRPr="0001303F" w:rsidRDefault="000B7E4A" w:rsidP="000B7E4A">
      <w:pPr>
        <w:tabs>
          <w:tab w:val="left" w:pos="709"/>
          <w:tab w:val="left" w:pos="3686"/>
        </w:tabs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>IČ DPH:</w:t>
      </w: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SK 202 110 2853</w:t>
      </w:r>
    </w:p>
    <w:p w:rsidR="000B7E4A" w:rsidRPr="0001303F" w:rsidRDefault="000B7E4A" w:rsidP="000B7E4A">
      <w:pPr>
        <w:tabs>
          <w:tab w:val="left" w:pos="709"/>
          <w:tab w:val="left" w:pos="3686"/>
        </w:tabs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>bankové spojenie:</w:t>
      </w: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Slovenská sporiteľňa, a.s.        </w:t>
      </w:r>
    </w:p>
    <w:p w:rsidR="000B7E4A" w:rsidRPr="0001303F" w:rsidRDefault="000B7E4A" w:rsidP="000B7E4A">
      <w:pPr>
        <w:tabs>
          <w:tab w:val="left" w:pos="709"/>
          <w:tab w:val="left" w:pos="3686"/>
        </w:tabs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IBAN:                                    </w:t>
      </w: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SK0409000000005028001139</w:t>
      </w:r>
    </w:p>
    <w:p w:rsidR="000B7E4A" w:rsidRPr="0001303F" w:rsidRDefault="00D06463" w:rsidP="000B7E4A">
      <w:pPr>
        <w:tabs>
          <w:tab w:val="left" w:pos="709"/>
          <w:tab w:val="left" w:pos="3686"/>
        </w:tabs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0B7E4A"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(ďalej len „ objednávateľ“) </w:t>
      </w:r>
    </w:p>
    <w:p w:rsidR="00A11472" w:rsidRPr="0001303F" w:rsidRDefault="00A11472" w:rsidP="000B7E4A">
      <w:pPr>
        <w:tabs>
          <w:tab w:val="left" w:pos="709"/>
          <w:tab w:val="left" w:pos="3686"/>
        </w:tabs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11472" w:rsidRPr="0001303F" w:rsidRDefault="000B7E4A" w:rsidP="00A11472">
      <w:pPr>
        <w:tabs>
          <w:tab w:val="left" w:pos="3686"/>
        </w:tabs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</w:p>
    <w:p w:rsidR="00A11472" w:rsidRPr="0001303F" w:rsidRDefault="00A11472" w:rsidP="00A11472">
      <w:pPr>
        <w:tabs>
          <w:tab w:val="left" w:pos="3686"/>
        </w:tabs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44F24" w:rsidRPr="0001303F" w:rsidRDefault="00A11472" w:rsidP="000B7E4A">
      <w:pPr>
        <w:tabs>
          <w:tab w:val="left" w:pos="709"/>
          <w:tab w:val="left" w:pos="3686"/>
        </w:tabs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130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Zhotoviteľ:</w:t>
      </w:r>
      <w:r w:rsidRPr="000130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</w:p>
    <w:p w:rsidR="000B7E4A" w:rsidRPr="0001303F" w:rsidRDefault="000B7E4A" w:rsidP="000B7E4A">
      <w:pPr>
        <w:tabs>
          <w:tab w:val="left" w:pos="709"/>
          <w:tab w:val="left" w:pos="3686"/>
        </w:tabs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sídlo:                                                    </w:t>
      </w: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0B7E4A" w:rsidRPr="0001303F" w:rsidRDefault="000B7E4A" w:rsidP="000B7E4A">
      <w:pPr>
        <w:tabs>
          <w:tab w:val="left" w:pos="709"/>
          <w:tab w:val="left" w:pos="3686"/>
        </w:tabs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štatutárny zástupca:                              </w:t>
      </w:r>
    </w:p>
    <w:p w:rsidR="00ED2491" w:rsidRPr="0001303F" w:rsidRDefault="00ED2491" w:rsidP="000B7E4A">
      <w:pPr>
        <w:tabs>
          <w:tab w:val="left" w:pos="709"/>
          <w:tab w:val="left" w:pos="3686"/>
        </w:tabs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>právna forma:</w:t>
      </w:r>
      <w:r w:rsidR="00544F24"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0B7E4A" w:rsidRPr="0001303F" w:rsidRDefault="000B7E4A" w:rsidP="000B7E4A">
      <w:pPr>
        <w:tabs>
          <w:tab w:val="left" w:pos="709"/>
          <w:tab w:val="left" w:pos="3686"/>
        </w:tabs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IČO:                                                     </w:t>
      </w:r>
    </w:p>
    <w:p w:rsidR="000B7E4A" w:rsidRPr="0001303F" w:rsidRDefault="000B7E4A" w:rsidP="000B7E4A">
      <w:pPr>
        <w:tabs>
          <w:tab w:val="left" w:pos="709"/>
          <w:tab w:val="left" w:pos="3686"/>
        </w:tabs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>DIČ:</w:t>
      </w: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0B7E4A" w:rsidRPr="0001303F" w:rsidRDefault="000B7E4A" w:rsidP="000B7E4A">
      <w:pPr>
        <w:tabs>
          <w:tab w:val="left" w:pos="709"/>
          <w:tab w:val="left" w:pos="3686"/>
        </w:tabs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>IČ DPH:</w:t>
      </w: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0B7E4A" w:rsidRPr="0001303F" w:rsidRDefault="000B7E4A" w:rsidP="000B7E4A">
      <w:pPr>
        <w:tabs>
          <w:tab w:val="left" w:pos="709"/>
          <w:tab w:val="left" w:pos="3686"/>
        </w:tabs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>bankové spojenie:</w:t>
      </w: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0B7E4A" w:rsidRPr="0001303F" w:rsidRDefault="000B7E4A" w:rsidP="000B7E4A">
      <w:pPr>
        <w:tabs>
          <w:tab w:val="left" w:pos="709"/>
          <w:tab w:val="left" w:pos="3686"/>
        </w:tabs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IBAN:                                   </w:t>
      </w:r>
      <w:r w:rsidR="00544F24"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0B7E4A" w:rsidRPr="0001303F" w:rsidRDefault="00D06463" w:rsidP="000B7E4A">
      <w:pPr>
        <w:tabs>
          <w:tab w:val="left" w:pos="709"/>
          <w:tab w:val="left" w:pos="3686"/>
        </w:tabs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0B7E4A"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>(ďalej len „zhotoviteľ“</w:t>
      </w:r>
      <w:r w:rsidR="005F43B8"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F43B8" w:rsidRPr="0001303F">
        <w:rPr>
          <w:sz w:val="24"/>
          <w:szCs w:val="24"/>
        </w:rPr>
        <w:t>a spolu s objednávateľom ako „zmluvné strany“</w:t>
      </w:r>
      <w:r w:rsidR="000B7E4A"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</w:p>
    <w:p w:rsidR="000B7E4A" w:rsidRPr="0001303F" w:rsidRDefault="000B7E4A" w:rsidP="000B7E4A">
      <w:pPr>
        <w:tabs>
          <w:tab w:val="left" w:pos="709"/>
          <w:tab w:val="left" w:pos="3686"/>
        </w:tabs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E12C3" w:rsidRPr="0001303F" w:rsidRDefault="004E12C3" w:rsidP="000B7E4A">
      <w:pPr>
        <w:tabs>
          <w:tab w:val="left" w:pos="709"/>
          <w:tab w:val="left" w:pos="3686"/>
        </w:tabs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06463" w:rsidRPr="0001303F" w:rsidRDefault="00D06463" w:rsidP="00A07A12">
      <w:pPr>
        <w:tabs>
          <w:tab w:val="left" w:pos="709"/>
          <w:tab w:val="left" w:pos="3686"/>
        </w:tabs>
        <w:suppressAutoHyphens/>
        <w:spacing w:after="0" w:line="23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130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Článok I.</w:t>
      </w:r>
    </w:p>
    <w:p w:rsidR="000B7E4A" w:rsidRPr="0001303F" w:rsidRDefault="000B7E4A" w:rsidP="00A07A12">
      <w:pPr>
        <w:tabs>
          <w:tab w:val="left" w:pos="709"/>
          <w:tab w:val="left" w:pos="3686"/>
        </w:tabs>
        <w:suppressAutoHyphens/>
        <w:spacing w:after="0" w:line="23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130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Úvodné ustanovenia</w:t>
      </w:r>
    </w:p>
    <w:p w:rsidR="00C3467D" w:rsidRPr="0001303F" w:rsidRDefault="00C3467D" w:rsidP="00A07A12">
      <w:pPr>
        <w:tabs>
          <w:tab w:val="left" w:pos="709"/>
          <w:tab w:val="left" w:pos="3686"/>
        </w:tabs>
        <w:suppressAutoHyphens/>
        <w:spacing w:after="0" w:line="23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k-SK"/>
        </w:rPr>
      </w:pPr>
    </w:p>
    <w:p w:rsidR="00A11472" w:rsidRPr="0001303F" w:rsidRDefault="00D94EFB" w:rsidP="00BC7D1F">
      <w:pPr>
        <w:tabs>
          <w:tab w:val="left" w:pos="567"/>
          <w:tab w:val="left" w:pos="3686"/>
        </w:tabs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A07A12"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Táto zmluva sa uzatvára ako výsledok verejného obstarávania </w:t>
      </w:r>
      <w:r w:rsidR="00000793" w:rsidRPr="0001303F">
        <w:rPr>
          <w:rFonts w:ascii="Times New Roman" w:hAnsi="Times New Roman" w:cs="Times New Roman"/>
          <w:sz w:val="24"/>
          <w:szCs w:val="24"/>
        </w:rPr>
        <w:t>s primeraným využitím ust. § 119 a nasled. zákona č. 343/2015 Z. z. o verejnom obstarávaní a o zmene a doplnení niektorých zákonov v znení neskorších predpisov (ďalej len „zákon o verejnom obstarávaní“)</w:t>
      </w:r>
      <w:r w:rsidR="0014025A" w:rsidRPr="0001303F">
        <w:rPr>
          <w:rFonts w:ascii="Times New Roman" w:hAnsi="Times New Roman" w:cs="Times New Roman"/>
          <w:sz w:val="24"/>
          <w:szCs w:val="24"/>
        </w:rPr>
        <w:t>,</w:t>
      </w:r>
      <w:r w:rsidR="00000793" w:rsidRPr="0001303F">
        <w:rPr>
          <w:rFonts w:ascii="Times New Roman" w:hAnsi="Times New Roman" w:cs="Times New Roman"/>
          <w:sz w:val="24"/>
          <w:szCs w:val="24"/>
        </w:rPr>
        <w:t xml:space="preserve"> a to </w:t>
      </w:r>
      <w:r w:rsidR="00000793"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zákazka</w:t>
      </w:r>
      <w:r w:rsidR="006F2176"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84F74"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 nízkou hodnotou </w:t>
      </w:r>
      <w:r w:rsidR="00453046"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>na dodanie tovaru</w:t>
      </w:r>
      <w:r w:rsidR="006F2176"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07A12"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predmet: </w:t>
      </w:r>
      <w:r w:rsidR="00CE3A7A" w:rsidRPr="000130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„</w:t>
      </w:r>
      <w:r w:rsidR="002F748C" w:rsidRPr="000130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Revitalizácia verejných priestranstiev sídliska </w:t>
      </w:r>
      <w:r w:rsidR="00804D13" w:rsidRPr="000130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Diely</w:t>
      </w:r>
      <w:r w:rsidR="002F748C" w:rsidRPr="000130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 Nitre - Medziblok 1</w:t>
      </w:r>
      <w:r w:rsidR="00CE3A7A" w:rsidRPr="000130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“</w:t>
      </w:r>
      <w:r w:rsidR="00A07A12"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uskutočnenej v zmysle </w:t>
      </w:r>
      <w:r w:rsidR="00142A69" w:rsidRPr="0001303F">
        <w:rPr>
          <w:rFonts w:ascii="Times New Roman" w:hAnsi="Times New Roman" w:cs="Times New Roman"/>
          <w:sz w:val="24"/>
          <w:szCs w:val="24"/>
        </w:rPr>
        <w:t>podľa § 117 zákona o verejnom obstarávaní</w:t>
      </w:r>
      <w:r w:rsidR="00142A69"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A07A12" w:rsidRPr="0001303F" w:rsidRDefault="00A07A12" w:rsidP="00A07A12">
      <w:pPr>
        <w:tabs>
          <w:tab w:val="left" w:pos="709"/>
          <w:tab w:val="left" w:pos="3686"/>
        </w:tabs>
        <w:suppressAutoHyphens/>
        <w:spacing w:after="0" w:line="23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8734F" w:rsidRPr="0001303F" w:rsidRDefault="00A07A12" w:rsidP="00A07A12">
      <w:pPr>
        <w:tabs>
          <w:tab w:val="left" w:pos="709"/>
          <w:tab w:val="left" w:pos="3686"/>
        </w:tabs>
        <w:suppressAutoHyphens/>
        <w:spacing w:after="0" w:line="23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130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</w:t>
      </w:r>
      <w:r w:rsidR="0058734F" w:rsidRPr="000130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ánok</w:t>
      </w:r>
      <w:r w:rsidRPr="000130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II</w:t>
      </w:r>
      <w:r w:rsidR="0058734F" w:rsidRPr="000130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</w:t>
      </w:r>
    </w:p>
    <w:p w:rsidR="00A07A12" w:rsidRPr="0001303F" w:rsidRDefault="00A07A12" w:rsidP="00A07A12">
      <w:pPr>
        <w:tabs>
          <w:tab w:val="left" w:pos="709"/>
          <w:tab w:val="left" w:pos="3686"/>
        </w:tabs>
        <w:suppressAutoHyphens/>
        <w:spacing w:after="0" w:line="23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130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Predmet zmluvy</w:t>
      </w:r>
    </w:p>
    <w:p w:rsidR="00A11472" w:rsidRPr="0001303F" w:rsidRDefault="00A11472" w:rsidP="00A11472">
      <w:pPr>
        <w:suppressAutoHyphens/>
        <w:spacing w:after="0" w:line="23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823DE" w:rsidRPr="0001303F" w:rsidRDefault="00A11472" w:rsidP="001823DE">
      <w:pPr>
        <w:pStyle w:val="Odsekzoznamu"/>
        <w:numPr>
          <w:ilvl w:val="0"/>
          <w:numId w:val="6"/>
        </w:numPr>
        <w:ind w:left="284" w:right="40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 xml:space="preserve">Zhotoviteľ sa zaväzuje, že v rozsahu </w:t>
      </w:r>
      <w:r w:rsidR="0014025A" w:rsidRPr="0001303F">
        <w:rPr>
          <w:rFonts w:ascii="Times New Roman" w:hAnsi="Times New Roman"/>
          <w:sz w:val="24"/>
          <w:szCs w:val="24"/>
        </w:rPr>
        <w:t xml:space="preserve">súťažných podmienok a </w:t>
      </w:r>
      <w:r w:rsidR="004A06F7" w:rsidRPr="0001303F">
        <w:rPr>
          <w:rFonts w:ascii="Times New Roman" w:hAnsi="Times New Roman"/>
          <w:sz w:val="24"/>
          <w:szCs w:val="24"/>
        </w:rPr>
        <w:t xml:space="preserve">podmienok dohodnutých v priamom rokovacom konaní </w:t>
      </w:r>
      <w:r w:rsidR="00142A69" w:rsidRPr="0001303F">
        <w:rPr>
          <w:rFonts w:ascii="Times New Roman" w:hAnsi="Times New Roman"/>
          <w:sz w:val="24"/>
          <w:szCs w:val="24"/>
        </w:rPr>
        <w:t>nadväzujúcom</w:t>
      </w:r>
      <w:r w:rsidR="004A06F7" w:rsidRPr="0001303F">
        <w:rPr>
          <w:rFonts w:ascii="Times New Roman" w:hAnsi="Times New Roman"/>
          <w:sz w:val="24"/>
          <w:szCs w:val="24"/>
        </w:rPr>
        <w:t xml:space="preserve"> na </w:t>
      </w:r>
      <w:r w:rsidR="00142A69" w:rsidRPr="0001303F">
        <w:rPr>
          <w:rFonts w:ascii="Times New Roman" w:hAnsi="Times New Roman"/>
          <w:sz w:val="24"/>
          <w:szCs w:val="24"/>
        </w:rPr>
        <w:t>architektonickú</w:t>
      </w:r>
      <w:r w:rsidR="004A06F7" w:rsidRPr="0001303F">
        <w:rPr>
          <w:rFonts w:ascii="Times New Roman" w:hAnsi="Times New Roman"/>
          <w:sz w:val="24"/>
          <w:szCs w:val="24"/>
        </w:rPr>
        <w:t xml:space="preserve"> súťaž návrhov</w:t>
      </w:r>
      <w:r w:rsidR="0014025A" w:rsidRPr="0001303F">
        <w:rPr>
          <w:rFonts w:ascii="Times New Roman" w:hAnsi="Times New Roman"/>
          <w:sz w:val="24"/>
          <w:szCs w:val="24"/>
        </w:rPr>
        <w:t>,</w:t>
      </w:r>
      <w:r w:rsidRPr="0001303F">
        <w:rPr>
          <w:rFonts w:ascii="Times New Roman" w:hAnsi="Times New Roman"/>
          <w:sz w:val="24"/>
          <w:szCs w:val="24"/>
        </w:rPr>
        <w:t xml:space="preserve"> a</w:t>
      </w:r>
      <w:r w:rsidR="004A06F7" w:rsidRPr="0001303F">
        <w:rPr>
          <w:rFonts w:ascii="Times New Roman" w:hAnsi="Times New Roman"/>
          <w:sz w:val="24"/>
          <w:szCs w:val="24"/>
        </w:rPr>
        <w:t xml:space="preserve">ko aj </w:t>
      </w:r>
      <w:r w:rsidR="004A06F7" w:rsidRPr="0001303F">
        <w:rPr>
          <w:rFonts w:ascii="Times New Roman" w:hAnsi="Times New Roman"/>
          <w:sz w:val="24"/>
          <w:szCs w:val="24"/>
        </w:rPr>
        <w:lastRenderedPageBreak/>
        <w:t xml:space="preserve">v súlade s obsahom </w:t>
      </w:r>
      <w:r w:rsidR="00BC6971" w:rsidRPr="0001303F">
        <w:rPr>
          <w:rFonts w:ascii="Times New Roman" w:hAnsi="Times New Roman"/>
          <w:sz w:val="24"/>
          <w:szCs w:val="24"/>
        </w:rPr>
        <w:t>jej</w:t>
      </w:r>
      <w:r w:rsidRPr="0001303F">
        <w:rPr>
          <w:rFonts w:ascii="Times New Roman" w:hAnsi="Times New Roman"/>
          <w:sz w:val="24"/>
          <w:szCs w:val="24"/>
        </w:rPr>
        <w:t xml:space="preserve"> príloh a za podmienok dohodnutých v tejto zmluve (ďalej len</w:t>
      </w:r>
      <w:r w:rsidR="001823DE" w:rsidRPr="0001303F">
        <w:rPr>
          <w:rFonts w:ascii="Times New Roman" w:hAnsi="Times New Roman"/>
          <w:sz w:val="24"/>
          <w:szCs w:val="24"/>
        </w:rPr>
        <w:t xml:space="preserve"> „z</w:t>
      </w:r>
      <w:r w:rsidR="00A07A12" w:rsidRPr="0001303F">
        <w:rPr>
          <w:rFonts w:ascii="Times New Roman" w:hAnsi="Times New Roman"/>
          <w:sz w:val="24"/>
          <w:szCs w:val="24"/>
        </w:rPr>
        <w:t xml:space="preserve">mluva“) </w:t>
      </w:r>
      <w:r w:rsidR="00B40D4C" w:rsidRPr="0001303F">
        <w:rPr>
          <w:rFonts w:ascii="Times New Roman" w:hAnsi="Times New Roman"/>
          <w:sz w:val="24"/>
          <w:szCs w:val="24"/>
        </w:rPr>
        <w:t>vypracuje vo vlastnom mene,</w:t>
      </w:r>
      <w:r w:rsidRPr="0001303F">
        <w:rPr>
          <w:rFonts w:ascii="Times New Roman" w:hAnsi="Times New Roman"/>
          <w:sz w:val="24"/>
          <w:szCs w:val="24"/>
        </w:rPr>
        <w:t> na vlastnú zodpovednosť pre objednávateľa a odovzdá objednávateľovi nas</w:t>
      </w:r>
      <w:r w:rsidR="00A766D6" w:rsidRPr="0001303F">
        <w:rPr>
          <w:rFonts w:ascii="Times New Roman" w:hAnsi="Times New Roman"/>
          <w:sz w:val="24"/>
          <w:szCs w:val="24"/>
        </w:rPr>
        <w:t>ledujúci</w:t>
      </w:r>
      <w:r w:rsidRPr="0001303F">
        <w:rPr>
          <w:rFonts w:ascii="Times New Roman" w:hAnsi="Times New Roman"/>
          <w:sz w:val="24"/>
          <w:szCs w:val="24"/>
        </w:rPr>
        <w:t xml:space="preserve"> predmet </w:t>
      </w:r>
      <w:r w:rsidR="00A07A12" w:rsidRPr="0001303F">
        <w:rPr>
          <w:rFonts w:ascii="Times New Roman" w:hAnsi="Times New Roman"/>
          <w:sz w:val="24"/>
          <w:szCs w:val="24"/>
        </w:rPr>
        <w:t>zmluvy</w:t>
      </w:r>
      <w:r w:rsidRPr="0001303F">
        <w:rPr>
          <w:rFonts w:ascii="Times New Roman" w:hAnsi="Times New Roman"/>
          <w:sz w:val="24"/>
          <w:szCs w:val="24"/>
        </w:rPr>
        <w:t>:</w:t>
      </w:r>
    </w:p>
    <w:p w:rsidR="00254036" w:rsidRPr="0001303F" w:rsidRDefault="00254036" w:rsidP="00254036">
      <w:pPr>
        <w:pStyle w:val="Odsekzoznamu"/>
        <w:ind w:left="284" w:right="40"/>
        <w:jc w:val="both"/>
        <w:rPr>
          <w:rFonts w:ascii="Times New Roman" w:hAnsi="Times New Roman"/>
          <w:sz w:val="24"/>
          <w:szCs w:val="24"/>
        </w:rPr>
      </w:pPr>
    </w:p>
    <w:p w:rsidR="0058734F" w:rsidRPr="0001303F" w:rsidRDefault="004A06F7" w:rsidP="00E03CCC">
      <w:pPr>
        <w:pStyle w:val="Odsekzoznamu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dopracovanú urbanisticko-krajinársku</w:t>
      </w:r>
      <w:r w:rsidR="00241A63" w:rsidRPr="0001303F">
        <w:rPr>
          <w:rFonts w:ascii="Times New Roman" w:hAnsi="Times New Roman"/>
          <w:sz w:val="24"/>
          <w:szCs w:val="24"/>
        </w:rPr>
        <w:t xml:space="preserve"> </w:t>
      </w:r>
      <w:r w:rsidRPr="0001303F">
        <w:rPr>
          <w:rFonts w:ascii="Times New Roman" w:hAnsi="Times New Roman"/>
          <w:sz w:val="24"/>
          <w:szCs w:val="24"/>
        </w:rPr>
        <w:t>štúdiu</w:t>
      </w:r>
      <w:r w:rsidR="00241A63" w:rsidRPr="0001303F">
        <w:rPr>
          <w:rFonts w:ascii="Times New Roman" w:hAnsi="Times New Roman"/>
          <w:sz w:val="24"/>
          <w:szCs w:val="24"/>
        </w:rPr>
        <w:t xml:space="preserve"> </w:t>
      </w:r>
      <w:r w:rsidR="00F41066" w:rsidRPr="0001303F">
        <w:rPr>
          <w:rFonts w:ascii="Times New Roman" w:hAnsi="Times New Roman"/>
          <w:sz w:val="24"/>
          <w:szCs w:val="24"/>
        </w:rPr>
        <w:t xml:space="preserve">– </w:t>
      </w:r>
      <w:r w:rsidR="002F748C" w:rsidRPr="0001303F">
        <w:rPr>
          <w:rFonts w:ascii="Times New Roman" w:hAnsi="Times New Roman"/>
          <w:sz w:val="24"/>
          <w:szCs w:val="24"/>
        </w:rPr>
        <w:t xml:space="preserve">pričom </w:t>
      </w:r>
      <w:r w:rsidR="003674DF" w:rsidRPr="0001303F">
        <w:rPr>
          <w:rFonts w:ascii="Times New Roman" w:hAnsi="Times New Roman"/>
          <w:sz w:val="24"/>
          <w:szCs w:val="24"/>
        </w:rPr>
        <w:t xml:space="preserve">ide o </w:t>
      </w:r>
      <w:r w:rsidRPr="0001303F">
        <w:rPr>
          <w:rFonts w:ascii="Times New Roman" w:hAnsi="Times New Roman"/>
          <w:sz w:val="24"/>
          <w:szCs w:val="24"/>
        </w:rPr>
        <w:t>dopracovanie súťažného návrhu a vypracovanie predmetnej dokumentácie</w:t>
      </w:r>
      <w:r w:rsidR="00F41066" w:rsidRPr="0001303F">
        <w:rPr>
          <w:rFonts w:ascii="Times New Roman" w:hAnsi="Times New Roman"/>
          <w:sz w:val="24"/>
          <w:szCs w:val="24"/>
        </w:rPr>
        <w:t xml:space="preserve"> k</w:t>
      </w:r>
      <w:r w:rsidR="0058734F" w:rsidRPr="0001303F">
        <w:rPr>
          <w:rFonts w:ascii="Times New Roman" w:hAnsi="Times New Roman"/>
          <w:sz w:val="24"/>
          <w:szCs w:val="24"/>
        </w:rPr>
        <w:t xml:space="preserve"> </w:t>
      </w:r>
      <w:r w:rsidR="009E5A8F" w:rsidRPr="0001303F">
        <w:rPr>
          <w:rFonts w:ascii="Times New Roman" w:hAnsi="Times New Roman"/>
          <w:sz w:val="24"/>
          <w:szCs w:val="24"/>
        </w:rPr>
        <w:t>urbanistick</w:t>
      </w:r>
      <w:r w:rsidR="00F41066" w:rsidRPr="0001303F">
        <w:rPr>
          <w:rFonts w:ascii="Times New Roman" w:hAnsi="Times New Roman"/>
          <w:sz w:val="24"/>
          <w:szCs w:val="24"/>
        </w:rPr>
        <w:t>ému</w:t>
      </w:r>
      <w:r w:rsidR="009E5A8F" w:rsidRPr="0001303F">
        <w:rPr>
          <w:rFonts w:ascii="Times New Roman" w:hAnsi="Times New Roman"/>
          <w:sz w:val="24"/>
          <w:szCs w:val="24"/>
        </w:rPr>
        <w:t xml:space="preserve"> </w:t>
      </w:r>
      <w:r w:rsidR="00F41066" w:rsidRPr="0001303F">
        <w:rPr>
          <w:rFonts w:ascii="Times New Roman" w:hAnsi="Times New Roman"/>
          <w:sz w:val="24"/>
          <w:szCs w:val="24"/>
        </w:rPr>
        <w:t>riešeniu revitalizácie verejných priestranstiev</w:t>
      </w:r>
      <w:r w:rsidR="0014025A" w:rsidRPr="0001303F">
        <w:rPr>
          <w:rFonts w:ascii="Times New Roman" w:hAnsi="Times New Roman"/>
          <w:sz w:val="24"/>
          <w:szCs w:val="24"/>
        </w:rPr>
        <w:t>,</w:t>
      </w:r>
      <w:r w:rsidR="00F41066" w:rsidRPr="0001303F">
        <w:rPr>
          <w:rFonts w:ascii="Times New Roman" w:hAnsi="Times New Roman"/>
          <w:sz w:val="24"/>
          <w:szCs w:val="24"/>
        </w:rPr>
        <w:t xml:space="preserve"> </w:t>
      </w:r>
      <w:r w:rsidR="009E5A8F" w:rsidRPr="0001303F">
        <w:rPr>
          <w:rFonts w:ascii="Times New Roman" w:hAnsi="Times New Roman"/>
          <w:sz w:val="24"/>
          <w:szCs w:val="24"/>
        </w:rPr>
        <w:t>ako aj vhodného umiestnenia prvkov</w:t>
      </w:r>
      <w:r w:rsidR="0058734F" w:rsidRPr="0001303F">
        <w:rPr>
          <w:rFonts w:ascii="Times New Roman" w:hAnsi="Times New Roman"/>
          <w:sz w:val="24"/>
          <w:szCs w:val="24"/>
        </w:rPr>
        <w:t xml:space="preserve"> </w:t>
      </w:r>
      <w:r w:rsidR="00EF1529" w:rsidRPr="0001303F">
        <w:rPr>
          <w:rFonts w:ascii="Times New Roman" w:hAnsi="Times New Roman"/>
          <w:sz w:val="24"/>
          <w:szCs w:val="24"/>
        </w:rPr>
        <w:t>drobnej architektúry</w:t>
      </w:r>
      <w:r w:rsidRPr="0001303F">
        <w:rPr>
          <w:rFonts w:ascii="Times New Roman" w:hAnsi="Times New Roman"/>
          <w:sz w:val="24"/>
          <w:szCs w:val="24"/>
        </w:rPr>
        <w:t>, v súlade s podmienkami dohodnu</w:t>
      </w:r>
      <w:r w:rsidR="003674DF" w:rsidRPr="0001303F">
        <w:rPr>
          <w:rFonts w:ascii="Times New Roman" w:hAnsi="Times New Roman"/>
          <w:sz w:val="24"/>
          <w:szCs w:val="24"/>
        </w:rPr>
        <w:t>tými v priamom rokovacom konaní,</w:t>
      </w:r>
    </w:p>
    <w:p w:rsidR="005C2B99" w:rsidRPr="0001303F" w:rsidRDefault="00A54D74" w:rsidP="005C2B99">
      <w:pPr>
        <w:pStyle w:val="Odsekzoznamu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 xml:space="preserve">objednávateľom schválená </w:t>
      </w:r>
      <w:r w:rsidR="004A06F7" w:rsidRPr="0001303F">
        <w:rPr>
          <w:rFonts w:ascii="Times New Roman" w:hAnsi="Times New Roman"/>
          <w:sz w:val="24"/>
          <w:szCs w:val="24"/>
        </w:rPr>
        <w:t>projektová d</w:t>
      </w:r>
      <w:r w:rsidR="005C2B99" w:rsidRPr="0001303F">
        <w:rPr>
          <w:rFonts w:ascii="Times New Roman" w:hAnsi="Times New Roman"/>
          <w:sz w:val="24"/>
          <w:szCs w:val="24"/>
        </w:rPr>
        <w:t xml:space="preserve">okumentácia pre územné rozhodnutie spolu s podaním žiadosti o územné rozhodnutie - </w:t>
      </w:r>
      <w:r w:rsidR="005C2B99" w:rsidRPr="0001303F">
        <w:rPr>
          <w:rFonts w:ascii="Times New Roman" w:hAnsi="Times New Roman"/>
          <w:i/>
          <w:sz w:val="24"/>
          <w:szCs w:val="24"/>
        </w:rPr>
        <w:t>zahŕňa sprievodnú správu, výkresy a doklady, zapracované pokyny</w:t>
      </w:r>
      <w:r w:rsidR="002D7CFD" w:rsidRPr="0001303F">
        <w:rPr>
          <w:rFonts w:ascii="Times New Roman" w:hAnsi="Times New Roman"/>
          <w:i/>
          <w:sz w:val="24"/>
          <w:szCs w:val="24"/>
        </w:rPr>
        <w:t xml:space="preserve"> a pripomienky</w:t>
      </w:r>
      <w:r w:rsidR="005C2B99" w:rsidRPr="0001303F">
        <w:rPr>
          <w:rFonts w:ascii="Times New Roman" w:hAnsi="Times New Roman"/>
          <w:i/>
          <w:sz w:val="24"/>
          <w:szCs w:val="24"/>
        </w:rPr>
        <w:t xml:space="preserve"> objednávateľa a príslušné stanoviská dotknutých orgánov</w:t>
      </w:r>
      <w:r w:rsidR="003674DF" w:rsidRPr="0001303F">
        <w:rPr>
          <w:rFonts w:ascii="Times New Roman" w:hAnsi="Times New Roman"/>
          <w:i/>
          <w:sz w:val="24"/>
          <w:szCs w:val="24"/>
        </w:rPr>
        <w:t>,</w:t>
      </w:r>
    </w:p>
    <w:p w:rsidR="00531584" w:rsidRPr="0001303F" w:rsidRDefault="00A54D74" w:rsidP="00524082">
      <w:pPr>
        <w:pStyle w:val="Odsekzoznamu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 xml:space="preserve">objednávateľom schválená </w:t>
      </w:r>
      <w:r w:rsidR="004A06F7" w:rsidRPr="0001303F">
        <w:rPr>
          <w:rFonts w:ascii="Times New Roman" w:hAnsi="Times New Roman"/>
          <w:sz w:val="24"/>
          <w:szCs w:val="24"/>
        </w:rPr>
        <w:t>projektová d</w:t>
      </w:r>
      <w:r w:rsidR="0058734F" w:rsidRPr="0001303F">
        <w:rPr>
          <w:rFonts w:ascii="Times New Roman" w:hAnsi="Times New Roman"/>
          <w:sz w:val="24"/>
          <w:szCs w:val="24"/>
        </w:rPr>
        <w:t xml:space="preserve">okumentácia pre </w:t>
      </w:r>
      <w:r w:rsidR="004A375D" w:rsidRPr="0001303F">
        <w:rPr>
          <w:rFonts w:ascii="Times New Roman" w:hAnsi="Times New Roman"/>
          <w:sz w:val="24"/>
          <w:szCs w:val="24"/>
        </w:rPr>
        <w:t>vydanie stavebného povolenia</w:t>
      </w:r>
      <w:r w:rsidR="00524082" w:rsidRPr="0001303F">
        <w:rPr>
          <w:rFonts w:ascii="Times New Roman" w:hAnsi="Times New Roman"/>
          <w:sz w:val="24"/>
          <w:szCs w:val="24"/>
        </w:rPr>
        <w:t xml:space="preserve"> </w:t>
      </w:r>
      <w:r w:rsidR="0082043B" w:rsidRPr="0001303F">
        <w:rPr>
          <w:rFonts w:ascii="Times New Roman" w:hAnsi="Times New Roman"/>
          <w:sz w:val="24"/>
          <w:szCs w:val="24"/>
        </w:rPr>
        <w:t xml:space="preserve">s podaním </w:t>
      </w:r>
      <w:r w:rsidR="004A375D" w:rsidRPr="0001303F">
        <w:rPr>
          <w:rFonts w:ascii="Times New Roman" w:hAnsi="Times New Roman"/>
          <w:sz w:val="24"/>
          <w:szCs w:val="24"/>
        </w:rPr>
        <w:t>žiadosti</w:t>
      </w:r>
      <w:r w:rsidR="001225DE" w:rsidRPr="0001303F">
        <w:rPr>
          <w:rFonts w:ascii="Times New Roman" w:hAnsi="Times New Roman"/>
          <w:sz w:val="24"/>
          <w:szCs w:val="24"/>
        </w:rPr>
        <w:t xml:space="preserve"> o stavebné povolenie</w:t>
      </w:r>
      <w:r w:rsidR="00524082" w:rsidRPr="0001303F">
        <w:rPr>
          <w:rFonts w:ascii="Times New Roman" w:hAnsi="Times New Roman"/>
          <w:sz w:val="24"/>
          <w:szCs w:val="24"/>
        </w:rPr>
        <w:t xml:space="preserve"> </w:t>
      </w:r>
      <w:r w:rsidR="00EF1529" w:rsidRPr="0001303F">
        <w:rPr>
          <w:rFonts w:ascii="Times New Roman" w:hAnsi="Times New Roman"/>
          <w:sz w:val="24"/>
          <w:szCs w:val="24"/>
        </w:rPr>
        <w:t xml:space="preserve">- </w:t>
      </w:r>
      <w:r w:rsidR="00EF1529" w:rsidRPr="0001303F">
        <w:rPr>
          <w:rFonts w:ascii="Times New Roman" w:hAnsi="Times New Roman"/>
          <w:i/>
          <w:sz w:val="24"/>
          <w:szCs w:val="24"/>
        </w:rPr>
        <w:t>zahŕňa sprie</w:t>
      </w:r>
      <w:r w:rsidR="0082043B" w:rsidRPr="0001303F">
        <w:rPr>
          <w:rFonts w:ascii="Times New Roman" w:hAnsi="Times New Roman"/>
          <w:i/>
          <w:sz w:val="24"/>
          <w:szCs w:val="24"/>
        </w:rPr>
        <w:t>vodnú správu, výkresy a</w:t>
      </w:r>
      <w:r w:rsidR="004A375D" w:rsidRPr="0001303F">
        <w:rPr>
          <w:rFonts w:ascii="Times New Roman" w:hAnsi="Times New Roman"/>
          <w:i/>
          <w:sz w:val="24"/>
          <w:szCs w:val="24"/>
        </w:rPr>
        <w:t> </w:t>
      </w:r>
      <w:r w:rsidR="0082043B" w:rsidRPr="0001303F">
        <w:rPr>
          <w:rFonts w:ascii="Times New Roman" w:hAnsi="Times New Roman"/>
          <w:i/>
          <w:sz w:val="24"/>
          <w:szCs w:val="24"/>
        </w:rPr>
        <w:t xml:space="preserve">doklady, </w:t>
      </w:r>
      <w:r w:rsidR="005C7A1F" w:rsidRPr="0001303F">
        <w:rPr>
          <w:rFonts w:ascii="Times New Roman" w:hAnsi="Times New Roman"/>
          <w:i/>
          <w:sz w:val="24"/>
          <w:szCs w:val="24"/>
        </w:rPr>
        <w:t>zapracované pokyny</w:t>
      </w:r>
      <w:r w:rsidRPr="0001303F">
        <w:rPr>
          <w:rFonts w:ascii="Times New Roman" w:hAnsi="Times New Roman"/>
          <w:i/>
          <w:sz w:val="24"/>
          <w:szCs w:val="24"/>
        </w:rPr>
        <w:t xml:space="preserve"> a pripomienky</w:t>
      </w:r>
      <w:r w:rsidR="0082043B" w:rsidRPr="0001303F">
        <w:rPr>
          <w:rFonts w:ascii="Times New Roman" w:hAnsi="Times New Roman"/>
          <w:i/>
          <w:sz w:val="24"/>
          <w:szCs w:val="24"/>
        </w:rPr>
        <w:t xml:space="preserve"> </w:t>
      </w:r>
      <w:r w:rsidR="005C7A1F" w:rsidRPr="0001303F">
        <w:rPr>
          <w:rFonts w:ascii="Times New Roman" w:hAnsi="Times New Roman"/>
          <w:i/>
          <w:sz w:val="24"/>
          <w:szCs w:val="24"/>
        </w:rPr>
        <w:t>objednávate</w:t>
      </w:r>
      <w:r w:rsidR="00524082" w:rsidRPr="0001303F">
        <w:rPr>
          <w:rFonts w:ascii="Times New Roman" w:hAnsi="Times New Roman"/>
          <w:i/>
          <w:sz w:val="24"/>
          <w:szCs w:val="24"/>
        </w:rPr>
        <w:t xml:space="preserve">ľa, </w:t>
      </w:r>
      <w:r w:rsidR="0082043B" w:rsidRPr="0001303F">
        <w:rPr>
          <w:rFonts w:ascii="Times New Roman" w:hAnsi="Times New Roman"/>
          <w:i/>
          <w:sz w:val="24"/>
          <w:szCs w:val="24"/>
        </w:rPr>
        <w:t>príslu</w:t>
      </w:r>
      <w:r w:rsidR="005C7A1F" w:rsidRPr="0001303F">
        <w:rPr>
          <w:rFonts w:ascii="Times New Roman" w:hAnsi="Times New Roman"/>
          <w:i/>
          <w:sz w:val="24"/>
          <w:szCs w:val="24"/>
        </w:rPr>
        <w:t>šné</w:t>
      </w:r>
      <w:r w:rsidR="0082043B" w:rsidRPr="0001303F">
        <w:rPr>
          <w:rFonts w:ascii="Times New Roman" w:hAnsi="Times New Roman"/>
          <w:i/>
          <w:sz w:val="24"/>
          <w:szCs w:val="24"/>
        </w:rPr>
        <w:t xml:space="preserve"> </w:t>
      </w:r>
      <w:r w:rsidR="005C7A1F" w:rsidRPr="0001303F">
        <w:rPr>
          <w:rFonts w:ascii="Times New Roman" w:hAnsi="Times New Roman"/>
          <w:i/>
          <w:sz w:val="24"/>
          <w:szCs w:val="24"/>
        </w:rPr>
        <w:t>stanoviská</w:t>
      </w:r>
      <w:r w:rsidR="0082043B" w:rsidRPr="0001303F">
        <w:rPr>
          <w:rFonts w:ascii="Times New Roman" w:hAnsi="Times New Roman"/>
          <w:i/>
          <w:sz w:val="24"/>
          <w:szCs w:val="24"/>
        </w:rPr>
        <w:t xml:space="preserve"> dotknutých orgánov</w:t>
      </w:r>
      <w:r w:rsidR="00524082" w:rsidRPr="0001303F">
        <w:rPr>
          <w:rFonts w:ascii="Times New Roman" w:hAnsi="Times New Roman"/>
          <w:i/>
          <w:sz w:val="24"/>
          <w:szCs w:val="24"/>
        </w:rPr>
        <w:t>, p</w:t>
      </w:r>
      <w:r w:rsidR="0041684E" w:rsidRPr="0001303F">
        <w:rPr>
          <w:rFonts w:ascii="Times New Roman" w:hAnsi="Times New Roman"/>
          <w:i/>
          <w:sz w:val="24"/>
          <w:szCs w:val="24"/>
        </w:rPr>
        <w:t>lán organizácie výstavby</w:t>
      </w:r>
      <w:r w:rsidR="00B74AF6" w:rsidRPr="0001303F">
        <w:rPr>
          <w:rFonts w:ascii="Times New Roman" w:hAnsi="Times New Roman"/>
          <w:i/>
          <w:sz w:val="24"/>
          <w:szCs w:val="24"/>
        </w:rPr>
        <w:t>, výkaz výmer a</w:t>
      </w:r>
      <w:r w:rsidR="00524082" w:rsidRPr="0001303F">
        <w:rPr>
          <w:rFonts w:ascii="Times New Roman" w:hAnsi="Times New Roman"/>
          <w:i/>
          <w:sz w:val="24"/>
          <w:szCs w:val="24"/>
        </w:rPr>
        <w:t> </w:t>
      </w:r>
      <w:r w:rsidR="00B74AF6" w:rsidRPr="0001303F">
        <w:rPr>
          <w:rFonts w:ascii="Times New Roman" w:hAnsi="Times New Roman"/>
          <w:i/>
          <w:sz w:val="24"/>
          <w:szCs w:val="24"/>
        </w:rPr>
        <w:t>rozpočet</w:t>
      </w:r>
      <w:r w:rsidR="00524082" w:rsidRPr="0001303F">
        <w:rPr>
          <w:rFonts w:ascii="Times New Roman" w:hAnsi="Times New Roman"/>
          <w:i/>
          <w:sz w:val="24"/>
          <w:szCs w:val="24"/>
        </w:rPr>
        <w:t xml:space="preserve"> stavby</w:t>
      </w:r>
      <w:r w:rsidR="003674DF" w:rsidRPr="0001303F">
        <w:rPr>
          <w:rFonts w:ascii="Times New Roman" w:hAnsi="Times New Roman"/>
          <w:i/>
          <w:sz w:val="24"/>
          <w:szCs w:val="24"/>
        </w:rPr>
        <w:t>,</w:t>
      </w:r>
    </w:p>
    <w:p w:rsidR="00D0246A" w:rsidRPr="0001303F" w:rsidRDefault="004A06F7" w:rsidP="00524082">
      <w:pPr>
        <w:pStyle w:val="Odsekzoznamu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k</w:t>
      </w:r>
      <w:r w:rsidR="00D0246A" w:rsidRPr="0001303F">
        <w:rPr>
          <w:rFonts w:ascii="Times New Roman" w:hAnsi="Times New Roman"/>
          <w:sz w:val="24"/>
          <w:szCs w:val="24"/>
        </w:rPr>
        <w:t xml:space="preserve">ompletná </w:t>
      </w:r>
      <w:r w:rsidRPr="0001303F">
        <w:rPr>
          <w:rFonts w:ascii="Times New Roman" w:hAnsi="Times New Roman"/>
          <w:sz w:val="24"/>
          <w:szCs w:val="24"/>
        </w:rPr>
        <w:t xml:space="preserve">projektová </w:t>
      </w:r>
      <w:r w:rsidR="00D0246A" w:rsidRPr="0001303F">
        <w:rPr>
          <w:rFonts w:ascii="Times New Roman" w:hAnsi="Times New Roman"/>
          <w:sz w:val="24"/>
          <w:szCs w:val="24"/>
        </w:rPr>
        <w:t>dokument</w:t>
      </w:r>
      <w:r w:rsidR="00A766D6" w:rsidRPr="0001303F">
        <w:rPr>
          <w:rFonts w:ascii="Times New Roman" w:hAnsi="Times New Roman"/>
          <w:sz w:val="24"/>
          <w:szCs w:val="24"/>
        </w:rPr>
        <w:t>ácia</w:t>
      </w:r>
      <w:r w:rsidR="00D0246A" w:rsidRPr="0001303F">
        <w:rPr>
          <w:rFonts w:ascii="Times New Roman" w:hAnsi="Times New Roman"/>
          <w:sz w:val="24"/>
          <w:szCs w:val="24"/>
        </w:rPr>
        <w:t xml:space="preserve"> overen</w:t>
      </w:r>
      <w:r w:rsidR="00A766D6" w:rsidRPr="0001303F">
        <w:rPr>
          <w:rFonts w:ascii="Times New Roman" w:hAnsi="Times New Roman"/>
          <w:sz w:val="24"/>
          <w:szCs w:val="24"/>
        </w:rPr>
        <w:t>á</w:t>
      </w:r>
      <w:r w:rsidR="00D0246A" w:rsidRPr="0001303F">
        <w:rPr>
          <w:rFonts w:ascii="Times New Roman" w:hAnsi="Times New Roman"/>
          <w:sz w:val="24"/>
          <w:szCs w:val="24"/>
        </w:rPr>
        <w:t xml:space="preserve"> príslušným stavebným úradom spolu so</w:t>
      </w:r>
      <w:r w:rsidRPr="0001303F">
        <w:rPr>
          <w:rFonts w:ascii="Times New Roman" w:hAnsi="Times New Roman"/>
          <w:sz w:val="24"/>
          <w:szCs w:val="24"/>
        </w:rPr>
        <w:t xml:space="preserve"> všetkými prílohami a</w:t>
      </w:r>
      <w:r w:rsidR="003674DF" w:rsidRPr="0001303F">
        <w:rPr>
          <w:rFonts w:ascii="Times New Roman" w:hAnsi="Times New Roman"/>
          <w:sz w:val="24"/>
          <w:szCs w:val="24"/>
        </w:rPr>
        <w:t> </w:t>
      </w:r>
      <w:r w:rsidRPr="0001303F">
        <w:rPr>
          <w:rFonts w:ascii="Times New Roman" w:hAnsi="Times New Roman"/>
          <w:sz w:val="24"/>
          <w:szCs w:val="24"/>
        </w:rPr>
        <w:t>podkladmi</w:t>
      </w:r>
      <w:r w:rsidR="003674DF" w:rsidRPr="0001303F">
        <w:rPr>
          <w:rFonts w:ascii="Times New Roman" w:hAnsi="Times New Roman"/>
          <w:sz w:val="24"/>
          <w:szCs w:val="24"/>
        </w:rPr>
        <w:t>,</w:t>
      </w:r>
    </w:p>
    <w:p w:rsidR="00E2184B" w:rsidRPr="0001303F" w:rsidRDefault="004A06F7" w:rsidP="00531584">
      <w:pPr>
        <w:pStyle w:val="Odsekzoznamu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o</w:t>
      </w:r>
      <w:r w:rsidR="00E2184B" w:rsidRPr="0001303F">
        <w:rPr>
          <w:rFonts w:ascii="Times New Roman" w:hAnsi="Times New Roman"/>
          <w:sz w:val="24"/>
          <w:szCs w:val="24"/>
        </w:rPr>
        <w:t>dborný autorský dozor podľa Čl. VIII tejto zmluvy</w:t>
      </w:r>
      <w:r w:rsidR="003674DF" w:rsidRPr="0001303F">
        <w:rPr>
          <w:rFonts w:ascii="Times New Roman" w:hAnsi="Times New Roman"/>
          <w:sz w:val="24"/>
          <w:szCs w:val="24"/>
        </w:rPr>
        <w:t>.</w:t>
      </w:r>
    </w:p>
    <w:p w:rsidR="00254036" w:rsidRPr="0001303F" w:rsidRDefault="00254036" w:rsidP="005C2B99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C2B99" w:rsidRPr="0001303F" w:rsidRDefault="0017334C" w:rsidP="005C2B99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1303F">
        <w:rPr>
          <w:rFonts w:ascii="Times New Roman" w:hAnsi="Times New Roman" w:cs="Times New Roman"/>
          <w:sz w:val="24"/>
          <w:szCs w:val="24"/>
        </w:rPr>
        <w:t xml:space="preserve">Výsledkom činnosti zhotoviteľa podľa tohto </w:t>
      </w:r>
      <w:r w:rsidR="00EB10F5" w:rsidRPr="0001303F">
        <w:rPr>
          <w:rFonts w:ascii="Times New Roman" w:hAnsi="Times New Roman" w:cs="Times New Roman"/>
          <w:sz w:val="24"/>
          <w:szCs w:val="24"/>
        </w:rPr>
        <w:t>odseku</w:t>
      </w:r>
      <w:r w:rsidR="003674DF" w:rsidRPr="0001303F">
        <w:rPr>
          <w:rFonts w:ascii="Times New Roman" w:hAnsi="Times New Roman" w:cs="Times New Roman"/>
          <w:sz w:val="24"/>
          <w:szCs w:val="24"/>
        </w:rPr>
        <w:t>,</w:t>
      </w:r>
      <w:r w:rsidR="00EB10F5" w:rsidRPr="0001303F">
        <w:rPr>
          <w:rFonts w:ascii="Times New Roman" w:hAnsi="Times New Roman" w:cs="Times New Roman"/>
          <w:sz w:val="24"/>
          <w:szCs w:val="24"/>
        </w:rPr>
        <w:t xml:space="preserve"> toht</w:t>
      </w:r>
      <w:r w:rsidR="005C7A1F" w:rsidRPr="0001303F">
        <w:rPr>
          <w:rFonts w:ascii="Times New Roman" w:hAnsi="Times New Roman" w:cs="Times New Roman"/>
          <w:sz w:val="24"/>
          <w:szCs w:val="24"/>
        </w:rPr>
        <w:t>o článku</w:t>
      </w:r>
      <w:r w:rsidR="003674DF" w:rsidRPr="0001303F">
        <w:rPr>
          <w:rFonts w:ascii="Times New Roman" w:hAnsi="Times New Roman" w:cs="Times New Roman"/>
          <w:sz w:val="24"/>
          <w:szCs w:val="24"/>
        </w:rPr>
        <w:t>,</w:t>
      </w:r>
      <w:r w:rsidR="005C7A1F" w:rsidRPr="0001303F">
        <w:rPr>
          <w:rFonts w:ascii="Times New Roman" w:hAnsi="Times New Roman" w:cs="Times New Roman"/>
          <w:sz w:val="24"/>
          <w:szCs w:val="24"/>
        </w:rPr>
        <w:t xml:space="preserve"> tejto zmluvy je kompletná </w:t>
      </w:r>
      <w:r w:rsidR="002E6BF9" w:rsidRPr="0001303F">
        <w:rPr>
          <w:rFonts w:ascii="Times New Roman" w:hAnsi="Times New Roman" w:cs="Times New Roman"/>
          <w:sz w:val="24"/>
          <w:szCs w:val="24"/>
        </w:rPr>
        <w:t xml:space="preserve">projektová </w:t>
      </w:r>
      <w:r w:rsidR="005C7A1F" w:rsidRPr="0001303F">
        <w:rPr>
          <w:rFonts w:ascii="Times New Roman" w:hAnsi="Times New Roman" w:cs="Times New Roman"/>
          <w:sz w:val="24"/>
          <w:szCs w:val="24"/>
        </w:rPr>
        <w:t>dokumentácia pre realizáciu stavby – „</w:t>
      </w:r>
      <w:r w:rsidR="005C2B99" w:rsidRPr="0001303F">
        <w:rPr>
          <w:rFonts w:ascii="Times New Roman" w:hAnsi="Times New Roman" w:cs="Times New Roman"/>
          <w:b/>
          <w:sz w:val="24"/>
          <w:szCs w:val="24"/>
        </w:rPr>
        <w:t>Lokálne centrum Diely</w:t>
      </w:r>
      <w:r w:rsidR="005C7A1F" w:rsidRPr="0001303F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="005C7A1F" w:rsidRPr="0001303F">
        <w:rPr>
          <w:rFonts w:ascii="Times New Roman" w:hAnsi="Times New Roman" w:cs="Times New Roman"/>
          <w:sz w:val="24"/>
          <w:szCs w:val="24"/>
        </w:rPr>
        <w:t>a to finálna</w:t>
      </w:r>
      <w:r w:rsidRPr="0001303F">
        <w:rPr>
          <w:rFonts w:ascii="Times New Roman" w:hAnsi="Times New Roman" w:cs="Times New Roman"/>
          <w:sz w:val="24"/>
          <w:szCs w:val="24"/>
        </w:rPr>
        <w:t xml:space="preserve"> a overená</w:t>
      </w:r>
      <w:r w:rsidR="00EB10F5" w:rsidRPr="0001303F">
        <w:rPr>
          <w:rFonts w:ascii="Times New Roman" w:hAnsi="Times New Roman" w:cs="Times New Roman"/>
          <w:sz w:val="24"/>
          <w:szCs w:val="24"/>
        </w:rPr>
        <w:t xml:space="preserve"> v</w:t>
      </w:r>
      <w:r w:rsidR="005C7A1F" w:rsidRPr="0001303F">
        <w:rPr>
          <w:rFonts w:ascii="Times New Roman" w:hAnsi="Times New Roman" w:cs="Times New Roman"/>
          <w:sz w:val="24"/>
          <w:szCs w:val="24"/>
        </w:rPr>
        <w:t xml:space="preserve">erzia </w:t>
      </w:r>
      <w:r w:rsidRPr="0001303F">
        <w:rPr>
          <w:rFonts w:ascii="Times New Roman" w:hAnsi="Times New Roman" w:cs="Times New Roman"/>
          <w:sz w:val="24"/>
          <w:szCs w:val="24"/>
        </w:rPr>
        <w:t xml:space="preserve">projektovej dokumentácie </w:t>
      </w:r>
      <w:r w:rsidR="005C7A1F" w:rsidRPr="0001303F">
        <w:rPr>
          <w:rFonts w:ascii="Times New Roman" w:hAnsi="Times New Roman" w:cs="Times New Roman"/>
          <w:sz w:val="24"/>
          <w:szCs w:val="24"/>
        </w:rPr>
        <w:t>s príslušnými povoleni</w:t>
      </w:r>
      <w:r w:rsidR="00044447" w:rsidRPr="0001303F">
        <w:rPr>
          <w:rFonts w:ascii="Times New Roman" w:hAnsi="Times New Roman" w:cs="Times New Roman"/>
          <w:sz w:val="24"/>
          <w:szCs w:val="24"/>
        </w:rPr>
        <w:t>ami, schválená stavebným úradom</w:t>
      </w:r>
      <w:r w:rsidR="00D0246A" w:rsidRPr="0001303F">
        <w:rPr>
          <w:rFonts w:ascii="Times New Roman" w:hAnsi="Times New Roman" w:cs="Times New Roman"/>
          <w:sz w:val="24"/>
          <w:szCs w:val="24"/>
        </w:rPr>
        <w:t xml:space="preserve"> a</w:t>
      </w:r>
      <w:r w:rsidR="00044447" w:rsidRPr="0001303F">
        <w:rPr>
          <w:rFonts w:ascii="Times New Roman" w:hAnsi="Times New Roman" w:cs="Times New Roman"/>
          <w:sz w:val="24"/>
          <w:szCs w:val="24"/>
        </w:rPr>
        <w:t xml:space="preserve"> odovzdaná v zmysle tejto zm</w:t>
      </w:r>
      <w:r w:rsidR="005C2B99" w:rsidRPr="0001303F">
        <w:rPr>
          <w:rFonts w:ascii="Times New Roman" w:hAnsi="Times New Roman" w:cs="Times New Roman"/>
          <w:sz w:val="24"/>
          <w:szCs w:val="24"/>
        </w:rPr>
        <w:t>luvy</w:t>
      </w:r>
      <w:r w:rsidR="005C2B99" w:rsidRPr="00013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3BBD" w:rsidRPr="0001303F">
        <w:rPr>
          <w:rFonts w:ascii="Times New Roman" w:hAnsi="Times New Roman" w:cs="Times New Roman"/>
          <w:sz w:val="24"/>
          <w:szCs w:val="24"/>
        </w:rPr>
        <w:t>(ďalej len „dielo“ alebo „predmet zmluvy“</w:t>
      </w:r>
      <w:r w:rsidR="005C2B99" w:rsidRPr="0001303F">
        <w:rPr>
          <w:rFonts w:ascii="Times New Roman" w:hAnsi="Times New Roman" w:cs="Times New Roman"/>
          <w:sz w:val="24"/>
          <w:szCs w:val="24"/>
        </w:rPr>
        <w:t>, j</w:t>
      </w:r>
      <w:r w:rsidR="008A42F1" w:rsidRPr="0001303F">
        <w:rPr>
          <w:rFonts w:ascii="Times New Roman" w:hAnsi="Times New Roman" w:cs="Times New Roman"/>
          <w:sz w:val="24"/>
          <w:szCs w:val="24"/>
        </w:rPr>
        <w:t>ednotlivé časti predmetu</w:t>
      </w:r>
      <w:r w:rsidR="005776DE" w:rsidRPr="0001303F">
        <w:rPr>
          <w:rFonts w:ascii="Times New Roman" w:hAnsi="Times New Roman" w:cs="Times New Roman"/>
          <w:sz w:val="24"/>
          <w:szCs w:val="24"/>
        </w:rPr>
        <w:t xml:space="preserve"> tejto</w:t>
      </w:r>
      <w:r w:rsidR="008A42F1" w:rsidRPr="0001303F">
        <w:rPr>
          <w:rFonts w:ascii="Times New Roman" w:hAnsi="Times New Roman" w:cs="Times New Roman"/>
          <w:sz w:val="24"/>
          <w:szCs w:val="24"/>
        </w:rPr>
        <w:t xml:space="preserve"> zmluvy sa následne označujú ako predmet zmluvy s pridruženým písm. pododseku</w:t>
      </w:r>
      <w:r w:rsidR="005776DE" w:rsidRPr="0001303F">
        <w:rPr>
          <w:rFonts w:ascii="Times New Roman" w:hAnsi="Times New Roman" w:cs="Times New Roman"/>
          <w:sz w:val="24"/>
          <w:szCs w:val="24"/>
        </w:rPr>
        <w:t xml:space="preserve"> podľa</w:t>
      </w:r>
      <w:r w:rsidR="00FA16E3" w:rsidRPr="0001303F">
        <w:rPr>
          <w:rFonts w:ascii="Times New Roman" w:hAnsi="Times New Roman" w:cs="Times New Roman"/>
          <w:sz w:val="24"/>
          <w:szCs w:val="24"/>
        </w:rPr>
        <w:t xml:space="preserve"> Čl. II ods. 1 tejto zmluvy</w:t>
      </w:r>
      <w:r w:rsidR="00D73BBD" w:rsidRPr="0001303F">
        <w:rPr>
          <w:rFonts w:ascii="Times New Roman" w:hAnsi="Times New Roman" w:cs="Times New Roman"/>
          <w:sz w:val="24"/>
          <w:szCs w:val="24"/>
        </w:rPr>
        <w:t>)</w:t>
      </w:r>
      <w:r w:rsidR="005C2B99" w:rsidRPr="0001303F">
        <w:rPr>
          <w:rFonts w:ascii="Times New Roman" w:hAnsi="Times New Roman" w:cs="Times New Roman"/>
          <w:sz w:val="24"/>
          <w:szCs w:val="24"/>
        </w:rPr>
        <w:t>.</w:t>
      </w:r>
    </w:p>
    <w:p w:rsidR="00536C98" w:rsidRPr="0001303F" w:rsidRDefault="00536C98" w:rsidP="005C2B99">
      <w:pPr>
        <w:pStyle w:val="Odsekzoznamu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 xml:space="preserve">Zhotoviteľ sa zaväzuje predmet zmluvy zhotoviť </w:t>
      </w:r>
      <w:r w:rsidR="00EF7EBC" w:rsidRPr="0001303F">
        <w:rPr>
          <w:rFonts w:ascii="Times New Roman" w:hAnsi="Times New Roman"/>
          <w:sz w:val="24"/>
          <w:szCs w:val="24"/>
        </w:rPr>
        <w:t xml:space="preserve">sám, </w:t>
      </w:r>
      <w:r w:rsidRPr="0001303F">
        <w:rPr>
          <w:rFonts w:ascii="Times New Roman" w:hAnsi="Times New Roman"/>
          <w:sz w:val="24"/>
          <w:szCs w:val="24"/>
        </w:rPr>
        <w:t>riadne, s odbornou starostlivos</w:t>
      </w:r>
      <w:r w:rsidR="00EF7EBC" w:rsidRPr="0001303F">
        <w:rPr>
          <w:rFonts w:ascii="Times New Roman" w:hAnsi="Times New Roman"/>
          <w:sz w:val="24"/>
          <w:szCs w:val="24"/>
        </w:rPr>
        <w:t xml:space="preserve">ťou, </w:t>
      </w:r>
      <w:r w:rsidRPr="0001303F">
        <w:rPr>
          <w:rFonts w:ascii="Times New Roman" w:hAnsi="Times New Roman"/>
          <w:sz w:val="24"/>
          <w:szCs w:val="24"/>
        </w:rPr>
        <w:t>v súlade s platnými právnymi predpismi</w:t>
      </w:r>
      <w:r w:rsidR="00BB5F2E" w:rsidRPr="0001303F">
        <w:rPr>
          <w:rFonts w:ascii="Times New Roman" w:hAnsi="Times New Roman"/>
          <w:sz w:val="24"/>
          <w:szCs w:val="24"/>
        </w:rPr>
        <w:t xml:space="preserve"> predovšetkým však v súlade s vyhláškou </w:t>
      </w:r>
      <w:r w:rsidR="00BB5F2E" w:rsidRPr="0001303F">
        <w:rPr>
          <w:rFonts w:ascii="Times New Roman" w:hAnsi="Times New Roman"/>
          <w:bCs/>
          <w:sz w:val="24"/>
          <w:szCs w:val="24"/>
        </w:rPr>
        <w:t>Ministerstva životného prostredia Slovenskej republiky č. 453/2000 Z. z. ktorou sa vykonávajú niektoré ustanovenia stavebného zákona</w:t>
      </w:r>
      <w:r w:rsidR="003674DF" w:rsidRPr="0001303F">
        <w:rPr>
          <w:rFonts w:ascii="Times New Roman" w:hAnsi="Times New Roman"/>
          <w:sz w:val="24"/>
          <w:szCs w:val="24"/>
        </w:rPr>
        <w:t xml:space="preserve"> a v čase dohodnutom v Čl. III tejto zmluvy, </w:t>
      </w:r>
      <w:r w:rsidRPr="0001303F">
        <w:rPr>
          <w:rFonts w:ascii="Times New Roman" w:hAnsi="Times New Roman"/>
          <w:sz w:val="24"/>
          <w:szCs w:val="24"/>
        </w:rPr>
        <w:t>objednávateľovi</w:t>
      </w:r>
      <w:r w:rsidR="00F2739C" w:rsidRPr="0001303F">
        <w:rPr>
          <w:rFonts w:ascii="Times New Roman" w:hAnsi="Times New Roman"/>
          <w:sz w:val="24"/>
          <w:szCs w:val="24"/>
        </w:rPr>
        <w:t xml:space="preserve"> predmet zmluvy</w:t>
      </w:r>
      <w:r w:rsidRPr="0001303F">
        <w:rPr>
          <w:rFonts w:ascii="Times New Roman" w:hAnsi="Times New Roman"/>
          <w:sz w:val="24"/>
          <w:szCs w:val="24"/>
        </w:rPr>
        <w:t xml:space="preserve"> odovzdať.</w:t>
      </w:r>
    </w:p>
    <w:p w:rsidR="003674DF" w:rsidRPr="0001303F" w:rsidRDefault="003674DF" w:rsidP="005C2B99">
      <w:pPr>
        <w:pStyle w:val="Odsekzoznamu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Objedná</w:t>
      </w:r>
      <w:r w:rsidR="00000793" w:rsidRPr="0001303F">
        <w:rPr>
          <w:rFonts w:ascii="Times New Roman" w:hAnsi="Times New Roman"/>
          <w:sz w:val="24"/>
          <w:szCs w:val="24"/>
        </w:rPr>
        <w:t>vateľ sa za odovzdané dielo zavä</w:t>
      </w:r>
      <w:r w:rsidRPr="0001303F">
        <w:rPr>
          <w:rFonts w:ascii="Times New Roman" w:hAnsi="Times New Roman"/>
          <w:sz w:val="24"/>
          <w:szCs w:val="24"/>
        </w:rPr>
        <w:t>zuje vyplatiť cenu vo výške a spôsobom dohodnutým v</w:t>
      </w:r>
      <w:r w:rsidR="00000793" w:rsidRPr="0001303F">
        <w:rPr>
          <w:rFonts w:ascii="Times New Roman" w:hAnsi="Times New Roman"/>
          <w:sz w:val="24"/>
          <w:szCs w:val="24"/>
        </w:rPr>
        <w:t> </w:t>
      </w:r>
      <w:r w:rsidRPr="0001303F">
        <w:rPr>
          <w:rFonts w:ascii="Times New Roman" w:hAnsi="Times New Roman"/>
          <w:sz w:val="24"/>
          <w:szCs w:val="24"/>
        </w:rPr>
        <w:t>Čl</w:t>
      </w:r>
      <w:r w:rsidR="00000793" w:rsidRPr="0001303F">
        <w:rPr>
          <w:rFonts w:ascii="Times New Roman" w:hAnsi="Times New Roman"/>
          <w:sz w:val="24"/>
          <w:szCs w:val="24"/>
        </w:rPr>
        <w:t>.</w:t>
      </w:r>
      <w:r w:rsidR="002E6BF9" w:rsidRPr="0001303F">
        <w:rPr>
          <w:rFonts w:ascii="Times New Roman" w:hAnsi="Times New Roman"/>
          <w:sz w:val="24"/>
          <w:szCs w:val="24"/>
        </w:rPr>
        <w:t xml:space="preserve"> IV</w:t>
      </w:r>
      <w:r w:rsidRPr="0001303F">
        <w:rPr>
          <w:rFonts w:ascii="Times New Roman" w:hAnsi="Times New Roman"/>
          <w:sz w:val="24"/>
          <w:szCs w:val="24"/>
        </w:rPr>
        <w:t xml:space="preserve"> </w:t>
      </w:r>
      <w:r w:rsidR="002E6BF9" w:rsidRPr="0001303F">
        <w:rPr>
          <w:rFonts w:ascii="Times New Roman" w:hAnsi="Times New Roman"/>
          <w:sz w:val="24"/>
          <w:szCs w:val="24"/>
        </w:rPr>
        <w:t>t</w:t>
      </w:r>
      <w:r w:rsidRPr="0001303F">
        <w:rPr>
          <w:rFonts w:ascii="Times New Roman" w:hAnsi="Times New Roman"/>
          <w:sz w:val="24"/>
          <w:szCs w:val="24"/>
        </w:rPr>
        <w:t xml:space="preserve">ejto zmluvy. </w:t>
      </w:r>
    </w:p>
    <w:p w:rsidR="001B1358" w:rsidRPr="0001303F" w:rsidRDefault="00F33E52" w:rsidP="001B1358">
      <w:pPr>
        <w:pStyle w:val="Odsekzoznamu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 xml:space="preserve">Zhotoviteľ je povinný  počas </w:t>
      </w:r>
      <w:r w:rsidR="00A6647E" w:rsidRPr="0001303F">
        <w:rPr>
          <w:rFonts w:ascii="Times New Roman" w:hAnsi="Times New Roman"/>
          <w:sz w:val="24"/>
          <w:szCs w:val="24"/>
        </w:rPr>
        <w:t xml:space="preserve">spracovávania </w:t>
      </w:r>
      <w:r w:rsidRPr="0001303F">
        <w:rPr>
          <w:rFonts w:ascii="Times New Roman" w:hAnsi="Times New Roman"/>
          <w:sz w:val="24"/>
          <w:szCs w:val="24"/>
        </w:rPr>
        <w:t xml:space="preserve">predmetu zmluvy </w:t>
      </w:r>
      <w:r w:rsidR="00077925" w:rsidRPr="0001303F">
        <w:rPr>
          <w:rFonts w:ascii="Times New Roman" w:hAnsi="Times New Roman"/>
          <w:sz w:val="24"/>
          <w:szCs w:val="24"/>
        </w:rPr>
        <w:t>vykonať</w:t>
      </w:r>
      <w:r w:rsidRPr="0001303F">
        <w:rPr>
          <w:rFonts w:ascii="Times New Roman" w:hAnsi="Times New Roman"/>
          <w:sz w:val="24"/>
          <w:szCs w:val="24"/>
        </w:rPr>
        <w:t xml:space="preserve"> inžiniersku činnosť v rozsahu zabezpečenia súhlasných stanovísk dotknutých orgánov</w:t>
      </w:r>
      <w:r w:rsidR="00A521F6" w:rsidRPr="0001303F">
        <w:rPr>
          <w:rFonts w:ascii="Times New Roman" w:hAnsi="Times New Roman"/>
          <w:sz w:val="24"/>
          <w:szCs w:val="24"/>
        </w:rPr>
        <w:t>, ako aj inej odbornej činnosti</w:t>
      </w:r>
      <w:r w:rsidR="00F2739C" w:rsidRPr="0001303F">
        <w:rPr>
          <w:rFonts w:ascii="Times New Roman" w:hAnsi="Times New Roman"/>
          <w:sz w:val="24"/>
          <w:szCs w:val="24"/>
        </w:rPr>
        <w:t xml:space="preserve"> </w:t>
      </w:r>
      <w:r w:rsidR="00077925" w:rsidRPr="0001303F">
        <w:rPr>
          <w:rFonts w:ascii="Times New Roman" w:hAnsi="Times New Roman"/>
          <w:sz w:val="24"/>
          <w:szCs w:val="24"/>
        </w:rPr>
        <w:t xml:space="preserve">súvisiacej s predmetom zmluvy, nevyhnutnej </w:t>
      </w:r>
      <w:r w:rsidR="00A521F6" w:rsidRPr="0001303F">
        <w:rPr>
          <w:rFonts w:ascii="Times New Roman" w:hAnsi="Times New Roman"/>
          <w:sz w:val="24"/>
          <w:szCs w:val="24"/>
        </w:rPr>
        <w:t>k vydaniu</w:t>
      </w:r>
      <w:r w:rsidR="00C12D43" w:rsidRPr="0001303F">
        <w:rPr>
          <w:rFonts w:ascii="Times New Roman" w:hAnsi="Times New Roman"/>
          <w:sz w:val="24"/>
          <w:szCs w:val="24"/>
        </w:rPr>
        <w:t xml:space="preserve"> právoplatného stavebného povolenia</w:t>
      </w:r>
      <w:r w:rsidR="00545542" w:rsidRPr="0001303F">
        <w:rPr>
          <w:rFonts w:ascii="Times New Roman" w:hAnsi="Times New Roman"/>
          <w:sz w:val="24"/>
          <w:szCs w:val="24"/>
        </w:rPr>
        <w:t>. Zhotoviteľ sa</w:t>
      </w:r>
      <w:r w:rsidRPr="0001303F">
        <w:rPr>
          <w:rFonts w:ascii="Times New Roman" w:hAnsi="Times New Roman"/>
          <w:sz w:val="24"/>
          <w:szCs w:val="24"/>
        </w:rPr>
        <w:t xml:space="preserve"> zároveň </w:t>
      </w:r>
      <w:r w:rsidR="00545542" w:rsidRPr="0001303F">
        <w:rPr>
          <w:rFonts w:ascii="Times New Roman" w:hAnsi="Times New Roman"/>
          <w:sz w:val="24"/>
          <w:szCs w:val="24"/>
        </w:rPr>
        <w:t>zaväzuje  zúčastňovať</w:t>
      </w:r>
      <w:r w:rsidR="001B1358" w:rsidRPr="0001303F">
        <w:rPr>
          <w:rFonts w:ascii="Times New Roman" w:hAnsi="Times New Roman"/>
          <w:sz w:val="24"/>
          <w:szCs w:val="24"/>
        </w:rPr>
        <w:t xml:space="preserve"> sa</w:t>
      </w:r>
      <w:r w:rsidR="00545542" w:rsidRPr="0001303F">
        <w:rPr>
          <w:rFonts w:ascii="Times New Roman" w:hAnsi="Times New Roman"/>
          <w:sz w:val="24"/>
          <w:szCs w:val="24"/>
        </w:rPr>
        <w:t xml:space="preserve"> </w:t>
      </w:r>
      <w:r w:rsidRPr="0001303F">
        <w:rPr>
          <w:rFonts w:ascii="Times New Roman" w:hAnsi="Times New Roman"/>
          <w:sz w:val="24"/>
          <w:szCs w:val="24"/>
        </w:rPr>
        <w:t>konzultačných stretnutí s</w:t>
      </w:r>
      <w:r w:rsidR="001B1358" w:rsidRPr="0001303F">
        <w:rPr>
          <w:rFonts w:ascii="Times New Roman" w:hAnsi="Times New Roman"/>
          <w:sz w:val="24"/>
          <w:szCs w:val="24"/>
        </w:rPr>
        <w:t> </w:t>
      </w:r>
      <w:r w:rsidRPr="0001303F">
        <w:rPr>
          <w:rFonts w:ascii="Times New Roman" w:hAnsi="Times New Roman"/>
          <w:sz w:val="24"/>
          <w:szCs w:val="24"/>
        </w:rPr>
        <w:t>objedn</w:t>
      </w:r>
      <w:r w:rsidR="001B1358" w:rsidRPr="0001303F">
        <w:rPr>
          <w:rFonts w:ascii="Times New Roman" w:hAnsi="Times New Roman"/>
          <w:sz w:val="24"/>
          <w:szCs w:val="24"/>
        </w:rPr>
        <w:t xml:space="preserve">ávateľom podľa potrieb objednávateľa, nie však menej ako v rozsahu </w:t>
      </w:r>
      <w:r w:rsidR="00524082" w:rsidRPr="0001303F">
        <w:rPr>
          <w:rFonts w:ascii="Times New Roman" w:hAnsi="Times New Roman"/>
          <w:sz w:val="24"/>
          <w:szCs w:val="24"/>
        </w:rPr>
        <w:t>troch (3) stretnutí</w:t>
      </w:r>
      <w:r w:rsidRPr="0001303F">
        <w:rPr>
          <w:rFonts w:ascii="Times New Roman" w:hAnsi="Times New Roman"/>
          <w:sz w:val="24"/>
          <w:szCs w:val="24"/>
        </w:rPr>
        <w:t xml:space="preserve"> </w:t>
      </w:r>
      <w:r w:rsidR="00721E88" w:rsidRPr="0001303F">
        <w:rPr>
          <w:rFonts w:ascii="Times New Roman" w:hAnsi="Times New Roman"/>
          <w:sz w:val="24"/>
          <w:szCs w:val="24"/>
        </w:rPr>
        <w:t>pre</w:t>
      </w:r>
      <w:r w:rsidR="00524082" w:rsidRPr="0001303F">
        <w:rPr>
          <w:rFonts w:ascii="Times New Roman" w:hAnsi="Times New Roman"/>
          <w:sz w:val="24"/>
          <w:szCs w:val="24"/>
        </w:rPr>
        <w:t xml:space="preserve"> celý</w:t>
      </w:r>
      <w:r w:rsidR="00B40D4C" w:rsidRPr="0001303F">
        <w:rPr>
          <w:rFonts w:ascii="Times New Roman" w:hAnsi="Times New Roman"/>
          <w:sz w:val="24"/>
          <w:szCs w:val="24"/>
        </w:rPr>
        <w:t xml:space="preserve"> predmetu zmluvy</w:t>
      </w:r>
      <w:r w:rsidR="001A04AF" w:rsidRPr="0001303F">
        <w:rPr>
          <w:rFonts w:ascii="Times New Roman" w:hAnsi="Times New Roman"/>
          <w:sz w:val="24"/>
          <w:szCs w:val="24"/>
        </w:rPr>
        <w:t xml:space="preserve"> (ďalej aj ako „kontrolné dni“)</w:t>
      </w:r>
      <w:r w:rsidRPr="0001303F">
        <w:rPr>
          <w:rFonts w:ascii="Times New Roman" w:hAnsi="Times New Roman"/>
          <w:sz w:val="24"/>
          <w:szCs w:val="24"/>
        </w:rPr>
        <w:t xml:space="preserve">. Výstupy z týchto konzultačných stretnutí sú </w:t>
      </w:r>
      <w:r w:rsidR="00A6647E" w:rsidRPr="0001303F">
        <w:rPr>
          <w:rFonts w:ascii="Times New Roman" w:hAnsi="Times New Roman"/>
          <w:sz w:val="24"/>
          <w:szCs w:val="24"/>
        </w:rPr>
        <w:t xml:space="preserve">pri ďalšom postupe prác pre zhotoviteľa </w:t>
      </w:r>
      <w:r w:rsidRPr="0001303F">
        <w:rPr>
          <w:rFonts w:ascii="Times New Roman" w:hAnsi="Times New Roman"/>
          <w:sz w:val="24"/>
          <w:szCs w:val="24"/>
        </w:rPr>
        <w:t>záväzné.</w:t>
      </w:r>
    </w:p>
    <w:p w:rsidR="006F6829" w:rsidRPr="0001303F" w:rsidRDefault="006F6829" w:rsidP="006F6829">
      <w:pPr>
        <w:pStyle w:val="Odsekzoznamu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 xml:space="preserve">Zhotoviteľ bude objednávateľovi poskytovať inžiniersku činnosť tak, aby bol dosiahnutý </w:t>
      </w:r>
      <w:r w:rsidR="00B535DE" w:rsidRPr="0001303F">
        <w:rPr>
          <w:rFonts w:ascii="Times New Roman" w:hAnsi="Times New Roman"/>
          <w:sz w:val="24"/>
          <w:szCs w:val="24"/>
        </w:rPr>
        <w:t>zámer  uvedený v odseku 4</w:t>
      </w:r>
      <w:r w:rsidRPr="0001303F">
        <w:rPr>
          <w:rFonts w:ascii="Times New Roman" w:hAnsi="Times New Roman"/>
          <w:sz w:val="24"/>
          <w:szCs w:val="24"/>
        </w:rPr>
        <w:t xml:space="preserve"> tohto článku tejto zmluvy, pričom vo vydaných rozhodnutiach/povoleniach bud</w:t>
      </w:r>
      <w:r w:rsidR="008C2096" w:rsidRPr="0001303F">
        <w:rPr>
          <w:rFonts w:ascii="Times New Roman" w:hAnsi="Times New Roman"/>
          <w:sz w:val="24"/>
          <w:szCs w:val="24"/>
        </w:rPr>
        <w:t>e ako žiadateľ/stavebník uvedený objednávateľ</w:t>
      </w:r>
      <w:r w:rsidRPr="0001303F">
        <w:rPr>
          <w:rFonts w:ascii="Times New Roman" w:hAnsi="Times New Roman"/>
          <w:sz w:val="24"/>
          <w:szCs w:val="24"/>
        </w:rPr>
        <w:t xml:space="preserve">. Na tento účel udelí objednávateľ zhotoviteľovi plnú moc na vykonanie právnych úkonov vo veci podania žiadosti o vydanie </w:t>
      </w:r>
      <w:r w:rsidR="00A521F6" w:rsidRPr="0001303F">
        <w:rPr>
          <w:rFonts w:ascii="Times New Roman" w:hAnsi="Times New Roman"/>
          <w:sz w:val="24"/>
          <w:szCs w:val="24"/>
        </w:rPr>
        <w:t>predmetných povolení</w:t>
      </w:r>
      <w:r w:rsidR="002217D4" w:rsidRPr="0001303F">
        <w:rPr>
          <w:rFonts w:ascii="Times New Roman" w:hAnsi="Times New Roman"/>
          <w:sz w:val="24"/>
          <w:szCs w:val="24"/>
        </w:rPr>
        <w:t xml:space="preserve"> v mene m</w:t>
      </w:r>
      <w:r w:rsidR="0015691A" w:rsidRPr="0001303F">
        <w:rPr>
          <w:rFonts w:ascii="Times New Roman" w:hAnsi="Times New Roman"/>
          <w:sz w:val="24"/>
          <w:szCs w:val="24"/>
        </w:rPr>
        <w:t>esta Nitra</w:t>
      </w:r>
      <w:r w:rsidRPr="0001303F">
        <w:rPr>
          <w:rFonts w:ascii="Times New Roman" w:hAnsi="Times New Roman"/>
          <w:sz w:val="24"/>
          <w:szCs w:val="24"/>
        </w:rPr>
        <w:t xml:space="preserve">. </w:t>
      </w:r>
    </w:p>
    <w:p w:rsidR="001A04AF" w:rsidRPr="0001303F" w:rsidRDefault="001A04AF" w:rsidP="001A04AF">
      <w:pPr>
        <w:pStyle w:val="Odsekzoznamu"/>
        <w:numPr>
          <w:ilvl w:val="0"/>
          <w:numId w:val="6"/>
        </w:numPr>
        <w:ind w:left="284" w:right="40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Pri vypracovaní predmetu zmluvy bude zhotoviteľ dodržiavať všetky ustanovenia tejto zmluvy a bude sa riadiť východiskovými podkladmi objednávateľa odovzdanými ku dňu uzatvorenia tejto zmluvy ako aj požiadavkami a pripomienkami obj</w:t>
      </w:r>
      <w:r w:rsidR="00E40042" w:rsidRPr="0001303F">
        <w:rPr>
          <w:rFonts w:ascii="Times New Roman" w:hAnsi="Times New Roman"/>
          <w:sz w:val="24"/>
          <w:szCs w:val="24"/>
        </w:rPr>
        <w:t xml:space="preserve">ednávateľa, súťažnými podkladmi </w:t>
      </w:r>
      <w:r w:rsidRPr="0001303F">
        <w:rPr>
          <w:rFonts w:ascii="Times New Roman" w:hAnsi="Times New Roman"/>
          <w:sz w:val="24"/>
          <w:szCs w:val="24"/>
        </w:rPr>
        <w:t>a ich príl</w:t>
      </w:r>
      <w:r w:rsidR="00E40042" w:rsidRPr="0001303F">
        <w:rPr>
          <w:rFonts w:ascii="Times New Roman" w:hAnsi="Times New Roman"/>
          <w:sz w:val="24"/>
          <w:szCs w:val="24"/>
        </w:rPr>
        <w:t xml:space="preserve">ohami </w:t>
      </w:r>
      <w:r w:rsidRPr="0001303F">
        <w:rPr>
          <w:rFonts w:ascii="Times New Roman" w:hAnsi="Times New Roman"/>
          <w:sz w:val="24"/>
          <w:szCs w:val="24"/>
        </w:rPr>
        <w:t xml:space="preserve">k predmetnej zákazke, </w:t>
      </w:r>
      <w:r w:rsidR="00E40042" w:rsidRPr="0001303F">
        <w:rPr>
          <w:rFonts w:ascii="Times New Roman" w:hAnsi="Times New Roman"/>
          <w:sz w:val="24"/>
          <w:szCs w:val="24"/>
        </w:rPr>
        <w:t xml:space="preserve">podmienkami dohodnutými v priamom rokovacom konaní, </w:t>
      </w:r>
      <w:r w:rsidRPr="0001303F">
        <w:rPr>
          <w:rFonts w:ascii="Times New Roman" w:hAnsi="Times New Roman"/>
          <w:sz w:val="24"/>
          <w:szCs w:val="24"/>
        </w:rPr>
        <w:t>záznamami z kontrolných dní, ako aj vyjadreniami správcov inžinierskych sietí a dotknutých orgánov štátnej správy.</w:t>
      </w:r>
    </w:p>
    <w:p w:rsidR="001A04AF" w:rsidRPr="0001303F" w:rsidRDefault="001A04AF" w:rsidP="001A04AF">
      <w:pPr>
        <w:pStyle w:val="Odsekzoznamu"/>
        <w:numPr>
          <w:ilvl w:val="0"/>
          <w:numId w:val="6"/>
        </w:numPr>
        <w:ind w:left="284" w:right="40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lastRenderedPageBreak/>
        <w:t xml:space="preserve">Predmet zmluvy musí byť spracovaný v súlade so </w:t>
      </w:r>
      <w:r w:rsidRPr="0001303F">
        <w:rPr>
          <w:rFonts w:ascii="Times New Roman" w:hAnsi="Times New Roman"/>
          <w:i/>
          <w:sz w:val="24"/>
          <w:szCs w:val="24"/>
        </w:rPr>
        <w:t>zákonom č. 50/1976 Zb.</w:t>
      </w:r>
      <w:r w:rsidRPr="0001303F">
        <w:rPr>
          <w:rFonts w:ascii="Times New Roman" w:hAnsi="Times New Roman"/>
          <w:bCs/>
          <w:i/>
          <w:sz w:val="24"/>
          <w:szCs w:val="24"/>
        </w:rPr>
        <w:t xml:space="preserve"> o územnom plánovaní a stavebnom poriadku</w:t>
      </w:r>
      <w:r w:rsidRPr="0001303F">
        <w:rPr>
          <w:rFonts w:ascii="Times New Roman" w:hAnsi="Times New Roman"/>
          <w:i/>
          <w:sz w:val="24"/>
          <w:szCs w:val="24"/>
        </w:rPr>
        <w:t xml:space="preserve"> </w:t>
      </w:r>
      <w:r w:rsidRPr="0001303F">
        <w:rPr>
          <w:rFonts w:ascii="Times New Roman" w:hAnsi="Times New Roman"/>
          <w:sz w:val="24"/>
          <w:szCs w:val="24"/>
        </w:rPr>
        <w:t>(Stavebný zákon) v znení neskorších predpisov</w:t>
      </w:r>
      <w:r w:rsidR="00600873" w:rsidRPr="0001303F">
        <w:rPr>
          <w:rFonts w:ascii="Times New Roman" w:hAnsi="Times New Roman"/>
          <w:sz w:val="24"/>
          <w:szCs w:val="24"/>
        </w:rPr>
        <w:t xml:space="preserve"> (ďalej ako „stavebný zákon“)</w:t>
      </w:r>
      <w:r w:rsidRPr="0001303F">
        <w:rPr>
          <w:rFonts w:ascii="Times New Roman" w:hAnsi="Times New Roman"/>
          <w:sz w:val="24"/>
          <w:szCs w:val="24"/>
        </w:rPr>
        <w:t xml:space="preserve"> ako aj ostatnými právnymi predpismi platnými na území Slovenskej republiky. Zhotoviteľ zodpovedá za dodržanie všetkých právny</w:t>
      </w:r>
      <w:r w:rsidR="000A76A3" w:rsidRPr="0001303F">
        <w:rPr>
          <w:rFonts w:ascii="Times New Roman" w:hAnsi="Times New Roman"/>
          <w:sz w:val="24"/>
          <w:szCs w:val="24"/>
        </w:rPr>
        <w:t xml:space="preserve">ch predpisov a nariadení, súvisiacich </w:t>
      </w:r>
      <w:r w:rsidRPr="0001303F">
        <w:rPr>
          <w:rFonts w:ascii="Times New Roman" w:hAnsi="Times New Roman"/>
          <w:sz w:val="24"/>
          <w:szCs w:val="24"/>
        </w:rPr>
        <w:t xml:space="preserve">s predmetom zmluvy </w:t>
      </w:r>
    </w:p>
    <w:p w:rsidR="001A04AF" w:rsidRPr="0001303F" w:rsidRDefault="001A04AF" w:rsidP="001A04AF">
      <w:pPr>
        <w:pStyle w:val="Odsekzoznamu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 xml:space="preserve">Zhotoviteľ sa zaväzuje, že oprávnené pripomienky a požiadavky dotknutých orgánov štátnej správy, správcov inžinierskych sietí prerokuje s objednávateľom bez zbytočného odkladu ako sa o nich dozvie a následne po vyjadrení objednávateľa tieto zapracuje do predmetu zmluvy, ak v konkrétnom prípade nedôjde k inej dohode zmluvných strán tak, aby bol dodržaný termín plnenia </w:t>
      </w:r>
      <w:r w:rsidR="00E40042" w:rsidRPr="0001303F">
        <w:rPr>
          <w:rFonts w:ascii="Times New Roman" w:hAnsi="Times New Roman"/>
          <w:sz w:val="24"/>
          <w:szCs w:val="24"/>
        </w:rPr>
        <w:t>podľa Čl.</w:t>
      </w:r>
      <w:r w:rsidR="00B04D9F" w:rsidRPr="0001303F">
        <w:rPr>
          <w:rFonts w:ascii="Times New Roman" w:hAnsi="Times New Roman"/>
          <w:sz w:val="24"/>
          <w:szCs w:val="24"/>
        </w:rPr>
        <w:t xml:space="preserve"> III tejto zmluvy. </w:t>
      </w:r>
    </w:p>
    <w:p w:rsidR="00B40D4C" w:rsidRPr="0001303F" w:rsidRDefault="00B40D4C" w:rsidP="001B1358">
      <w:pPr>
        <w:pStyle w:val="Odsekzoznamu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 xml:space="preserve">Zhotoviteľ si je vedomí zámeru </w:t>
      </w:r>
      <w:r w:rsidR="009E6D58" w:rsidRPr="0001303F">
        <w:rPr>
          <w:rFonts w:ascii="Times New Roman" w:hAnsi="Times New Roman"/>
          <w:sz w:val="24"/>
          <w:szCs w:val="24"/>
        </w:rPr>
        <w:t>objednávateľa</w:t>
      </w:r>
      <w:r w:rsidRPr="0001303F">
        <w:rPr>
          <w:rFonts w:ascii="Times New Roman" w:hAnsi="Times New Roman"/>
          <w:sz w:val="24"/>
          <w:szCs w:val="24"/>
        </w:rPr>
        <w:t xml:space="preserve"> k postupnej realizácií projektu a jeho rozvrhnutia do jednotlivých realizačn</w:t>
      </w:r>
      <w:r w:rsidR="005D1244" w:rsidRPr="0001303F">
        <w:rPr>
          <w:rFonts w:ascii="Times New Roman" w:hAnsi="Times New Roman"/>
          <w:sz w:val="24"/>
          <w:szCs w:val="24"/>
        </w:rPr>
        <w:t>ých etáp</w:t>
      </w:r>
      <w:r w:rsidR="006E4C62" w:rsidRPr="0001303F">
        <w:rPr>
          <w:rFonts w:ascii="Times New Roman" w:hAnsi="Times New Roman"/>
          <w:sz w:val="24"/>
          <w:szCs w:val="24"/>
        </w:rPr>
        <w:t xml:space="preserve"> / stavebných </w:t>
      </w:r>
      <w:r w:rsidR="00726D86" w:rsidRPr="0001303F">
        <w:rPr>
          <w:rFonts w:ascii="Times New Roman" w:hAnsi="Times New Roman"/>
          <w:sz w:val="24"/>
          <w:szCs w:val="24"/>
        </w:rPr>
        <w:t>objektov</w:t>
      </w:r>
      <w:r w:rsidR="000A76A3" w:rsidRPr="0001303F">
        <w:rPr>
          <w:rFonts w:ascii="Times New Roman" w:hAnsi="Times New Roman"/>
          <w:sz w:val="24"/>
          <w:szCs w:val="24"/>
        </w:rPr>
        <w:t xml:space="preserve"> (ďalej aj ako „investičný zámer“)</w:t>
      </w:r>
      <w:r w:rsidR="005D1244" w:rsidRPr="0001303F">
        <w:rPr>
          <w:rFonts w:ascii="Times New Roman" w:hAnsi="Times New Roman"/>
          <w:sz w:val="24"/>
          <w:szCs w:val="24"/>
        </w:rPr>
        <w:t xml:space="preserve">, </w:t>
      </w:r>
      <w:r w:rsidRPr="0001303F">
        <w:rPr>
          <w:rFonts w:ascii="Times New Roman" w:hAnsi="Times New Roman"/>
          <w:sz w:val="24"/>
          <w:szCs w:val="24"/>
        </w:rPr>
        <w:t>čomu</w:t>
      </w:r>
      <w:r w:rsidR="005D1244" w:rsidRPr="0001303F">
        <w:rPr>
          <w:rFonts w:ascii="Times New Roman" w:hAnsi="Times New Roman"/>
          <w:sz w:val="24"/>
          <w:szCs w:val="24"/>
        </w:rPr>
        <w:t xml:space="preserve"> je</w:t>
      </w:r>
      <w:r w:rsidRPr="0001303F">
        <w:rPr>
          <w:rFonts w:ascii="Times New Roman" w:hAnsi="Times New Roman"/>
          <w:sz w:val="24"/>
          <w:szCs w:val="24"/>
        </w:rPr>
        <w:t xml:space="preserve"> predmet zmluvy prispôsobený.  </w:t>
      </w:r>
    </w:p>
    <w:p w:rsidR="00A84D4F" w:rsidRPr="0001303F" w:rsidRDefault="006F6829" w:rsidP="000569F9">
      <w:pPr>
        <w:pStyle w:val="Odsekzoznamu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 xml:space="preserve">Súčasťou diela je vypracovanie plánu organizácie realizácie diela, návrhu plánu užívania diela, náklady na realizáciu diela – rozpočet a výkaz výmer pre jednotlivé </w:t>
      </w:r>
      <w:r w:rsidR="000A76A3" w:rsidRPr="0001303F">
        <w:rPr>
          <w:rFonts w:ascii="Times New Roman" w:hAnsi="Times New Roman"/>
          <w:sz w:val="24"/>
          <w:szCs w:val="24"/>
        </w:rPr>
        <w:t xml:space="preserve">položky </w:t>
      </w:r>
      <w:r w:rsidRPr="0001303F">
        <w:rPr>
          <w:rFonts w:ascii="Times New Roman" w:hAnsi="Times New Roman"/>
          <w:sz w:val="24"/>
          <w:szCs w:val="24"/>
        </w:rPr>
        <w:t>realizácie.</w:t>
      </w:r>
    </w:p>
    <w:p w:rsidR="00904DC7" w:rsidRPr="0001303F" w:rsidRDefault="005D1244" w:rsidP="00A84D4F">
      <w:pPr>
        <w:pStyle w:val="Odsekzoznamu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R</w:t>
      </w:r>
      <w:r w:rsidR="00A11472" w:rsidRPr="0001303F">
        <w:rPr>
          <w:rFonts w:ascii="Times New Roman" w:hAnsi="Times New Roman"/>
          <w:sz w:val="24"/>
          <w:szCs w:val="24"/>
        </w:rPr>
        <w:t xml:space="preserve">ozsah </w:t>
      </w:r>
      <w:r w:rsidR="009A2094" w:rsidRPr="0001303F">
        <w:rPr>
          <w:rFonts w:ascii="Times New Roman" w:hAnsi="Times New Roman"/>
          <w:sz w:val="24"/>
          <w:szCs w:val="24"/>
        </w:rPr>
        <w:t xml:space="preserve">diela </w:t>
      </w:r>
      <w:r w:rsidR="00A11472" w:rsidRPr="0001303F">
        <w:rPr>
          <w:rFonts w:ascii="Times New Roman" w:hAnsi="Times New Roman"/>
          <w:sz w:val="24"/>
          <w:szCs w:val="24"/>
        </w:rPr>
        <w:t>je uvedený v</w:t>
      </w:r>
      <w:r w:rsidR="00B75A2F" w:rsidRPr="0001303F">
        <w:rPr>
          <w:rFonts w:ascii="Times New Roman" w:hAnsi="Times New Roman"/>
          <w:sz w:val="24"/>
          <w:szCs w:val="24"/>
        </w:rPr>
        <w:t xml:space="preserve"> súťažných podmienkach </w:t>
      </w:r>
      <w:r w:rsidR="00A11472" w:rsidRPr="0001303F">
        <w:rPr>
          <w:rFonts w:ascii="Times New Roman" w:hAnsi="Times New Roman"/>
          <w:sz w:val="24"/>
          <w:szCs w:val="24"/>
        </w:rPr>
        <w:t>a</w:t>
      </w:r>
      <w:r w:rsidR="00B75A2F" w:rsidRPr="0001303F">
        <w:rPr>
          <w:rFonts w:ascii="Times New Roman" w:hAnsi="Times New Roman"/>
          <w:sz w:val="24"/>
          <w:szCs w:val="24"/>
        </w:rPr>
        <w:t>ko aj</w:t>
      </w:r>
      <w:r w:rsidR="00A11472" w:rsidRPr="0001303F">
        <w:rPr>
          <w:rFonts w:ascii="Times New Roman" w:hAnsi="Times New Roman"/>
          <w:sz w:val="24"/>
          <w:szCs w:val="24"/>
        </w:rPr>
        <w:t> </w:t>
      </w:r>
      <w:r w:rsidR="00B75A2F" w:rsidRPr="0001303F">
        <w:rPr>
          <w:rFonts w:ascii="Times New Roman" w:hAnsi="Times New Roman"/>
          <w:sz w:val="24"/>
          <w:szCs w:val="24"/>
        </w:rPr>
        <w:t>ich</w:t>
      </w:r>
      <w:r w:rsidR="00A11472" w:rsidRPr="0001303F">
        <w:rPr>
          <w:rFonts w:ascii="Times New Roman" w:hAnsi="Times New Roman"/>
          <w:sz w:val="24"/>
          <w:szCs w:val="24"/>
        </w:rPr>
        <w:t xml:space="preserve"> prílohách</w:t>
      </w:r>
      <w:r w:rsidR="00BC6971" w:rsidRPr="0001303F">
        <w:rPr>
          <w:rFonts w:ascii="Times New Roman" w:hAnsi="Times New Roman"/>
          <w:sz w:val="24"/>
          <w:szCs w:val="24"/>
        </w:rPr>
        <w:t xml:space="preserve">, </w:t>
      </w:r>
      <w:r w:rsidR="00366A0E" w:rsidRPr="0001303F">
        <w:rPr>
          <w:rFonts w:ascii="Times New Roman" w:hAnsi="Times New Roman"/>
          <w:sz w:val="24"/>
          <w:szCs w:val="24"/>
        </w:rPr>
        <w:t>pričom špecifikácia predmetu zákazky, zadanie a iné požiadavky objednávateľa na zhotovov</w:t>
      </w:r>
      <w:r w:rsidR="00B75A2F" w:rsidRPr="0001303F">
        <w:rPr>
          <w:rFonts w:ascii="Times New Roman" w:hAnsi="Times New Roman"/>
          <w:sz w:val="24"/>
          <w:szCs w:val="24"/>
        </w:rPr>
        <w:t>ané dielo</w:t>
      </w:r>
      <w:r w:rsidR="00366A0E" w:rsidRPr="0001303F">
        <w:rPr>
          <w:rFonts w:ascii="Times New Roman" w:hAnsi="Times New Roman"/>
          <w:sz w:val="24"/>
          <w:szCs w:val="24"/>
        </w:rPr>
        <w:t>, predstavujú kvalitatívne požiadavky objednávateľa na dodané dielo</w:t>
      </w:r>
      <w:r w:rsidR="00A11472" w:rsidRPr="0001303F">
        <w:rPr>
          <w:rFonts w:ascii="Times New Roman" w:hAnsi="Times New Roman"/>
          <w:sz w:val="24"/>
          <w:szCs w:val="24"/>
        </w:rPr>
        <w:t>.</w:t>
      </w:r>
      <w:r w:rsidR="00F15AD9" w:rsidRPr="0001303F">
        <w:rPr>
          <w:rFonts w:ascii="Times New Roman" w:hAnsi="Times New Roman"/>
          <w:sz w:val="24"/>
          <w:szCs w:val="24"/>
        </w:rPr>
        <w:t xml:space="preserve"> </w:t>
      </w:r>
    </w:p>
    <w:p w:rsidR="000A76A3" w:rsidRPr="0001303F" w:rsidRDefault="001A04AF" w:rsidP="001A04AF">
      <w:pPr>
        <w:pStyle w:val="Odsekzoznamu"/>
        <w:numPr>
          <w:ilvl w:val="0"/>
          <w:numId w:val="6"/>
        </w:numPr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Predmet zmluvy</w:t>
      </w:r>
      <w:r w:rsidR="000A76A3" w:rsidRPr="0001303F">
        <w:rPr>
          <w:rFonts w:ascii="Times New Roman" w:hAnsi="Times New Roman"/>
          <w:sz w:val="24"/>
          <w:szCs w:val="24"/>
        </w:rPr>
        <w:t xml:space="preserve"> </w:t>
      </w:r>
      <w:r w:rsidR="00904DC7" w:rsidRPr="0001303F">
        <w:rPr>
          <w:rFonts w:ascii="Times New Roman" w:hAnsi="Times New Roman"/>
          <w:sz w:val="24"/>
          <w:szCs w:val="24"/>
        </w:rPr>
        <w:t>odovzdá zhotoviteľ ob</w:t>
      </w:r>
      <w:r w:rsidR="00600873" w:rsidRPr="0001303F">
        <w:rPr>
          <w:rFonts w:ascii="Times New Roman" w:hAnsi="Times New Roman"/>
          <w:sz w:val="24"/>
          <w:szCs w:val="24"/>
        </w:rPr>
        <w:t>jednávateľovi</w:t>
      </w:r>
      <w:r w:rsidR="00904DC7" w:rsidRPr="0001303F">
        <w:rPr>
          <w:rFonts w:ascii="Times New Roman" w:hAnsi="Times New Roman"/>
          <w:sz w:val="24"/>
          <w:szCs w:val="24"/>
        </w:rPr>
        <w:t xml:space="preserve"> </w:t>
      </w:r>
      <w:r w:rsidR="00B75A2F" w:rsidRPr="0001303F">
        <w:rPr>
          <w:rFonts w:ascii="Times New Roman" w:hAnsi="Times New Roman"/>
          <w:sz w:val="24"/>
          <w:szCs w:val="24"/>
        </w:rPr>
        <w:t>podľa Čl. I</w:t>
      </w:r>
      <w:r w:rsidR="003330DD" w:rsidRPr="0001303F">
        <w:rPr>
          <w:rFonts w:ascii="Times New Roman" w:hAnsi="Times New Roman"/>
          <w:sz w:val="24"/>
          <w:szCs w:val="24"/>
        </w:rPr>
        <w:t xml:space="preserve">II ods. 1 </w:t>
      </w:r>
      <w:r w:rsidR="000A76A3" w:rsidRPr="0001303F">
        <w:rPr>
          <w:rFonts w:ascii="Times New Roman" w:hAnsi="Times New Roman"/>
          <w:sz w:val="24"/>
          <w:szCs w:val="24"/>
        </w:rPr>
        <w:t xml:space="preserve">tejto zmluvy, </w:t>
      </w:r>
      <w:r w:rsidR="00904DC7" w:rsidRPr="0001303F">
        <w:rPr>
          <w:rFonts w:ascii="Times New Roman" w:hAnsi="Times New Roman"/>
          <w:sz w:val="24"/>
          <w:szCs w:val="24"/>
        </w:rPr>
        <w:t>v súlade s</w:t>
      </w:r>
      <w:r w:rsidR="00600873" w:rsidRPr="0001303F">
        <w:rPr>
          <w:rFonts w:ascii="Times New Roman" w:hAnsi="Times New Roman"/>
          <w:sz w:val="24"/>
          <w:szCs w:val="24"/>
        </w:rPr>
        <w:t xml:space="preserve"> ostatnými ustanoveniami a </w:t>
      </w:r>
      <w:r w:rsidR="00904DC7" w:rsidRPr="0001303F">
        <w:rPr>
          <w:rFonts w:ascii="Times New Roman" w:hAnsi="Times New Roman"/>
          <w:sz w:val="24"/>
          <w:szCs w:val="24"/>
        </w:rPr>
        <w:t>podmienkami uvedenými v tejto zmluve.</w:t>
      </w:r>
    </w:p>
    <w:p w:rsidR="001A04AF" w:rsidRPr="0001303F" w:rsidRDefault="00A11472" w:rsidP="001A04AF">
      <w:pPr>
        <w:pStyle w:val="Odsekzoznamu"/>
        <w:numPr>
          <w:ilvl w:val="0"/>
          <w:numId w:val="6"/>
        </w:numPr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Zhotoviteľovi sa odporúča prezr</w:t>
      </w:r>
      <w:r w:rsidR="009A2094" w:rsidRPr="0001303F">
        <w:rPr>
          <w:rFonts w:ascii="Times New Roman" w:hAnsi="Times New Roman"/>
          <w:sz w:val="24"/>
          <w:szCs w:val="24"/>
        </w:rPr>
        <w:t xml:space="preserve">ieť si miesto, kde sa má dielo </w:t>
      </w:r>
      <w:r w:rsidRPr="0001303F">
        <w:rPr>
          <w:rFonts w:ascii="Times New Roman" w:hAnsi="Times New Roman"/>
          <w:sz w:val="24"/>
          <w:szCs w:val="24"/>
        </w:rPr>
        <w:t xml:space="preserve">realizovať pred začatím </w:t>
      </w:r>
      <w:r w:rsidR="009A2094" w:rsidRPr="0001303F">
        <w:rPr>
          <w:rFonts w:ascii="Times New Roman" w:hAnsi="Times New Roman"/>
          <w:sz w:val="24"/>
          <w:szCs w:val="24"/>
        </w:rPr>
        <w:t xml:space="preserve">realizácie diela </w:t>
      </w:r>
      <w:r w:rsidRPr="0001303F">
        <w:rPr>
          <w:rFonts w:ascii="Times New Roman" w:hAnsi="Times New Roman"/>
          <w:sz w:val="24"/>
          <w:szCs w:val="24"/>
        </w:rPr>
        <w:t>a za týmto účelom si od objednávateľa vyžiadať všetky potrebné podklady a informácie, ktoré súvisia s </w:t>
      </w:r>
      <w:r w:rsidR="009A2094" w:rsidRPr="0001303F">
        <w:rPr>
          <w:rFonts w:ascii="Times New Roman" w:hAnsi="Times New Roman"/>
          <w:sz w:val="24"/>
          <w:szCs w:val="24"/>
        </w:rPr>
        <w:t>realizáciou</w:t>
      </w:r>
      <w:r w:rsidRPr="0001303F">
        <w:rPr>
          <w:rFonts w:ascii="Times New Roman" w:hAnsi="Times New Roman"/>
          <w:sz w:val="24"/>
          <w:szCs w:val="24"/>
        </w:rPr>
        <w:t xml:space="preserve"> diela a zároveň je objednávateľ povinný jemu dostupné informácie zhotoviteľovi poskytnúť.</w:t>
      </w:r>
    </w:p>
    <w:p w:rsidR="00F15AD9" w:rsidRPr="0001303F" w:rsidRDefault="00A11472" w:rsidP="001A04AF">
      <w:pPr>
        <w:pStyle w:val="Odsekzoznamu"/>
        <w:numPr>
          <w:ilvl w:val="0"/>
          <w:numId w:val="6"/>
        </w:numPr>
        <w:tabs>
          <w:tab w:val="left" w:pos="0"/>
        </w:tabs>
        <w:ind w:left="284" w:right="40" w:hanging="426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 xml:space="preserve">Objednávateľ sa zaväzuje, že </w:t>
      </w:r>
      <w:r w:rsidR="00745AD3" w:rsidRPr="0001303F">
        <w:rPr>
          <w:rFonts w:ascii="Times New Roman" w:hAnsi="Times New Roman"/>
          <w:sz w:val="24"/>
          <w:szCs w:val="24"/>
        </w:rPr>
        <w:t xml:space="preserve">riadne a včas </w:t>
      </w:r>
      <w:r w:rsidRPr="0001303F">
        <w:rPr>
          <w:rFonts w:ascii="Times New Roman" w:hAnsi="Times New Roman"/>
          <w:sz w:val="24"/>
          <w:szCs w:val="24"/>
        </w:rPr>
        <w:t>dokončený predmet zmluvy prevezme, zaplatí za jeho zhotovenie dohodnutú cenu</w:t>
      </w:r>
      <w:r w:rsidR="00B75A2F" w:rsidRPr="0001303F">
        <w:rPr>
          <w:rFonts w:ascii="Times New Roman" w:hAnsi="Times New Roman"/>
          <w:sz w:val="24"/>
          <w:szCs w:val="24"/>
        </w:rPr>
        <w:t xml:space="preserve"> podľa Čl.</w:t>
      </w:r>
      <w:r w:rsidR="001A04AF" w:rsidRPr="0001303F">
        <w:rPr>
          <w:rFonts w:ascii="Times New Roman" w:hAnsi="Times New Roman"/>
          <w:sz w:val="24"/>
          <w:szCs w:val="24"/>
        </w:rPr>
        <w:t xml:space="preserve"> IV tejto zmluvy</w:t>
      </w:r>
      <w:r w:rsidRPr="0001303F">
        <w:rPr>
          <w:rFonts w:ascii="Times New Roman" w:hAnsi="Times New Roman"/>
          <w:sz w:val="24"/>
          <w:szCs w:val="24"/>
        </w:rPr>
        <w:t xml:space="preserve"> a poskytne zhotov</w:t>
      </w:r>
      <w:r w:rsidR="001A04AF" w:rsidRPr="0001303F">
        <w:rPr>
          <w:rFonts w:ascii="Times New Roman" w:hAnsi="Times New Roman"/>
          <w:sz w:val="24"/>
          <w:szCs w:val="24"/>
        </w:rPr>
        <w:t>iteľovi dohodnutú súčinnosť</w:t>
      </w:r>
      <w:r w:rsidRPr="0001303F">
        <w:rPr>
          <w:rFonts w:ascii="Times New Roman" w:hAnsi="Times New Roman"/>
          <w:sz w:val="24"/>
          <w:szCs w:val="24"/>
        </w:rPr>
        <w:t>.</w:t>
      </w:r>
    </w:p>
    <w:p w:rsidR="00A11472" w:rsidRPr="0001303F" w:rsidRDefault="00A11472" w:rsidP="001A04AF">
      <w:pPr>
        <w:pStyle w:val="Odsekzoznamu"/>
        <w:numPr>
          <w:ilvl w:val="0"/>
          <w:numId w:val="6"/>
        </w:numPr>
        <w:tabs>
          <w:tab w:val="left" w:pos="426"/>
        </w:tabs>
        <w:ind w:left="284" w:right="40" w:hanging="426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 xml:space="preserve">Zhotoviteľ je povinný spolupracovať s objednávateľom pri procese výberového konania na dodávateľa </w:t>
      </w:r>
      <w:r w:rsidR="00B44DB0" w:rsidRPr="0001303F">
        <w:rPr>
          <w:rFonts w:ascii="Times New Roman" w:hAnsi="Times New Roman"/>
          <w:sz w:val="24"/>
          <w:szCs w:val="24"/>
        </w:rPr>
        <w:t xml:space="preserve">stavebného </w:t>
      </w:r>
      <w:r w:rsidR="00F15AD9" w:rsidRPr="0001303F">
        <w:rPr>
          <w:rFonts w:ascii="Times New Roman" w:hAnsi="Times New Roman"/>
          <w:sz w:val="24"/>
          <w:szCs w:val="24"/>
        </w:rPr>
        <w:t>diela</w:t>
      </w:r>
      <w:r w:rsidR="000A76A3" w:rsidRPr="0001303F">
        <w:rPr>
          <w:rFonts w:ascii="Times New Roman" w:hAnsi="Times New Roman"/>
          <w:sz w:val="24"/>
          <w:szCs w:val="24"/>
        </w:rPr>
        <w:t xml:space="preserve"> v z</w:t>
      </w:r>
      <w:r w:rsidR="00937FC9" w:rsidRPr="0001303F">
        <w:rPr>
          <w:rFonts w:ascii="Times New Roman" w:hAnsi="Times New Roman"/>
          <w:sz w:val="24"/>
          <w:szCs w:val="24"/>
        </w:rPr>
        <w:t>mysle Čl.</w:t>
      </w:r>
      <w:r w:rsidR="000A76A3" w:rsidRPr="0001303F">
        <w:rPr>
          <w:rFonts w:ascii="Times New Roman" w:hAnsi="Times New Roman"/>
          <w:sz w:val="24"/>
          <w:szCs w:val="24"/>
        </w:rPr>
        <w:t xml:space="preserve"> VIII a</w:t>
      </w:r>
      <w:r w:rsidR="00937FC9" w:rsidRPr="0001303F">
        <w:rPr>
          <w:rFonts w:ascii="Times New Roman" w:hAnsi="Times New Roman"/>
          <w:sz w:val="24"/>
          <w:szCs w:val="24"/>
        </w:rPr>
        <w:t xml:space="preserve"> Čl. </w:t>
      </w:r>
      <w:r w:rsidR="000A76A3" w:rsidRPr="0001303F">
        <w:rPr>
          <w:rFonts w:ascii="Times New Roman" w:hAnsi="Times New Roman"/>
          <w:sz w:val="24"/>
          <w:szCs w:val="24"/>
        </w:rPr>
        <w:t>XII</w:t>
      </w:r>
      <w:r w:rsidR="001A04AF" w:rsidRPr="0001303F">
        <w:rPr>
          <w:rFonts w:ascii="Times New Roman" w:hAnsi="Times New Roman"/>
          <w:sz w:val="24"/>
          <w:szCs w:val="24"/>
        </w:rPr>
        <w:t xml:space="preserve"> tejto zmluvy</w:t>
      </w:r>
      <w:r w:rsidR="00F15AD9" w:rsidRPr="0001303F">
        <w:rPr>
          <w:rFonts w:ascii="Times New Roman" w:hAnsi="Times New Roman"/>
          <w:sz w:val="24"/>
          <w:szCs w:val="24"/>
        </w:rPr>
        <w:t>.</w:t>
      </w:r>
    </w:p>
    <w:p w:rsidR="0060555E" w:rsidRPr="0001303F" w:rsidRDefault="0060555E" w:rsidP="00745AD3">
      <w:pPr>
        <w:suppressAutoHyphens/>
        <w:spacing w:after="0" w:line="23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EE2242" w:rsidRPr="0001303F" w:rsidRDefault="00EE2242" w:rsidP="00745AD3">
      <w:pPr>
        <w:suppressAutoHyphens/>
        <w:spacing w:after="0" w:line="23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60555E" w:rsidRPr="0001303F" w:rsidRDefault="0060555E" w:rsidP="00745AD3">
      <w:pPr>
        <w:suppressAutoHyphens/>
        <w:spacing w:after="0" w:line="23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130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Článok</w:t>
      </w:r>
      <w:r w:rsidR="00F15AD9" w:rsidRPr="000130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III</w:t>
      </w:r>
      <w:r w:rsidRPr="000130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</w:t>
      </w:r>
    </w:p>
    <w:p w:rsidR="0060555E" w:rsidRPr="0001303F" w:rsidRDefault="0060555E" w:rsidP="00745AD3">
      <w:pPr>
        <w:suppressAutoHyphens/>
        <w:spacing w:after="0" w:line="23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130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Termíny a</w:t>
      </w:r>
    </w:p>
    <w:p w:rsidR="00A11472" w:rsidRPr="0001303F" w:rsidRDefault="0060555E" w:rsidP="00745AD3">
      <w:pPr>
        <w:suppressAutoHyphens/>
        <w:spacing w:after="0" w:line="23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130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</w:t>
      </w:r>
      <w:r w:rsidR="00745AD3" w:rsidRPr="000130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as plnenia predmetu zmluvy</w:t>
      </w:r>
    </w:p>
    <w:p w:rsidR="00745AD3" w:rsidRPr="0001303F" w:rsidRDefault="00745AD3" w:rsidP="00A11472">
      <w:pPr>
        <w:suppressAutoHyphens/>
        <w:spacing w:after="0" w:line="23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60555E" w:rsidRPr="0001303F" w:rsidRDefault="00A11472" w:rsidP="00D3407C">
      <w:pPr>
        <w:pStyle w:val="Odsekzoznamu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Zhotoviteľ sa zaväzuje, že vypracuje a dodá predmet z</w:t>
      </w:r>
      <w:r w:rsidR="0060555E" w:rsidRPr="0001303F">
        <w:rPr>
          <w:rFonts w:ascii="Times New Roman" w:hAnsi="Times New Roman"/>
          <w:sz w:val="24"/>
          <w:szCs w:val="24"/>
        </w:rPr>
        <w:t>mluvy dohodnutý v Č</w:t>
      </w:r>
      <w:r w:rsidR="00F15AD9" w:rsidRPr="0001303F">
        <w:rPr>
          <w:rFonts w:ascii="Times New Roman" w:hAnsi="Times New Roman"/>
          <w:sz w:val="24"/>
          <w:szCs w:val="24"/>
        </w:rPr>
        <w:t>l. II</w:t>
      </w:r>
      <w:r w:rsidRPr="0001303F">
        <w:rPr>
          <w:rFonts w:ascii="Times New Roman" w:hAnsi="Times New Roman"/>
          <w:sz w:val="24"/>
          <w:szCs w:val="24"/>
        </w:rPr>
        <w:t xml:space="preserve"> tejto </w:t>
      </w:r>
      <w:r w:rsidR="00D3407C" w:rsidRPr="0001303F">
        <w:rPr>
          <w:rFonts w:ascii="Times New Roman" w:hAnsi="Times New Roman"/>
          <w:sz w:val="24"/>
          <w:szCs w:val="24"/>
        </w:rPr>
        <w:t>zmluvy</w:t>
      </w:r>
      <w:r w:rsidR="0060555E" w:rsidRPr="0001303F">
        <w:rPr>
          <w:rFonts w:ascii="Times New Roman" w:hAnsi="Times New Roman"/>
          <w:sz w:val="24"/>
          <w:szCs w:val="24"/>
        </w:rPr>
        <w:t xml:space="preserve"> v týchto termínoch:</w:t>
      </w:r>
    </w:p>
    <w:p w:rsidR="0060555E" w:rsidRPr="0001303F" w:rsidRDefault="0060555E" w:rsidP="0060555E">
      <w:pPr>
        <w:pStyle w:val="Odsekzoznamu"/>
        <w:ind w:left="284"/>
        <w:jc w:val="both"/>
        <w:rPr>
          <w:rFonts w:ascii="Times New Roman" w:hAnsi="Times New Roman"/>
          <w:sz w:val="24"/>
          <w:szCs w:val="24"/>
        </w:rPr>
      </w:pPr>
    </w:p>
    <w:p w:rsidR="005C2B99" w:rsidRPr="0001303F" w:rsidRDefault="00E2184B" w:rsidP="004A06F7">
      <w:pPr>
        <w:pStyle w:val="Odsekzoznamu"/>
        <w:numPr>
          <w:ilvl w:val="2"/>
          <w:numId w:val="42"/>
        </w:numPr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p</w:t>
      </w:r>
      <w:r w:rsidR="00A521F6" w:rsidRPr="0001303F">
        <w:rPr>
          <w:rFonts w:ascii="Times New Roman" w:hAnsi="Times New Roman"/>
          <w:sz w:val="24"/>
          <w:szCs w:val="24"/>
        </w:rPr>
        <w:t>redmet</w:t>
      </w:r>
      <w:r w:rsidR="00591C42" w:rsidRPr="0001303F">
        <w:rPr>
          <w:rFonts w:ascii="Times New Roman" w:hAnsi="Times New Roman"/>
          <w:sz w:val="24"/>
          <w:szCs w:val="24"/>
        </w:rPr>
        <w:t xml:space="preserve"> zmluvy v rozsahu podľa Článku II ods. 1 píms. a), do </w:t>
      </w:r>
      <w:r w:rsidR="00B46C7D" w:rsidRPr="0001303F">
        <w:rPr>
          <w:rFonts w:ascii="Times New Roman" w:hAnsi="Times New Roman"/>
          <w:sz w:val="24"/>
          <w:szCs w:val="24"/>
        </w:rPr>
        <w:t>14</w:t>
      </w:r>
      <w:r w:rsidR="00591C42" w:rsidRPr="0001303F">
        <w:rPr>
          <w:rFonts w:ascii="Times New Roman" w:hAnsi="Times New Roman"/>
          <w:sz w:val="24"/>
          <w:szCs w:val="24"/>
        </w:rPr>
        <w:t xml:space="preserve"> kalendárnych </w:t>
      </w:r>
      <w:r w:rsidR="0082043B" w:rsidRPr="0001303F">
        <w:rPr>
          <w:rFonts w:ascii="Times New Roman" w:hAnsi="Times New Roman"/>
          <w:sz w:val="24"/>
          <w:szCs w:val="24"/>
        </w:rPr>
        <w:t>dní</w:t>
      </w:r>
      <w:r w:rsidR="00591C42" w:rsidRPr="0001303F">
        <w:rPr>
          <w:rFonts w:ascii="Times New Roman" w:hAnsi="Times New Roman"/>
          <w:sz w:val="24"/>
          <w:szCs w:val="24"/>
        </w:rPr>
        <w:t xml:space="preserve"> od</w:t>
      </w:r>
      <w:r w:rsidR="00DA270A" w:rsidRPr="0001303F">
        <w:rPr>
          <w:rFonts w:ascii="Times New Roman" w:hAnsi="Times New Roman"/>
          <w:sz w:val="24"/>
          <w:szCs w:val="24"/>
        </w:rPr>
        <w:t>o dňa</w:t>
      </w:r>
      <w:r w:rsidR="00591C42" w:rsidRPr="0001303F">
        <w:rPr>
          <w:rFonts w:ascii="Times New Roman" w:hAnsi="Times New Roman"/>
          <w:sz w:val="24"/>
          <w:szCs w:val="24"/>
        </w:rPr>
        <w:t xml:space="preserve"> účinnosti </w:t>
      </w:r>
      <w:r w:rsidR="001A683B" w:rsidRPr="0001303F">
        <w:rPr>
          <w:rFonts w:ascii="Times New Roman" w:hAnsi="Times New Roman"/>
          <w:sz w:val="24"/>
          <w:szCs w:val="24"/>
        </w:rPr>
        <w:t xml:space="preserve">tejto </w:t>
      </w:r>
      <w:r w:rsidR="00591C42" w:rsidRPr="0001303F">
        <w:rPr>
          <w:rFonts w:ascii="Times New Roman" w:hAnsi="Times New Roman"/>
          <w:sz w:val="24"/>
          <w:szCs w:val="24"/>
        </w:rPr>
        <w:t>zmluvy</w:t>
      </w:r>
    </w:p>
    <w:p w:rsidR="00591C42" w:rsidRPr="0001303F" w:rsidRDefault="00E2184B" w:rsidP="00591C42">
      <w:pPr>
        <w:pStyle w:val="Odsekzoznamu"/>
        <w:numPr>
          <w:ilvl w:val="2"/>
          <w:numId w:val="42"/>
        </w:numPr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p</w:t>
      </w:r>
      <w:r w:rsidR="00A521F6" w:rsidRPr="0001303F">
        <w:rPr>
          <w:rFonts w:ascii="Times New Roman" w:hAnsi="Times New Roman"/>
          <w:sz w:val="24"/>
          <w:szCs w:val="24"/>
        </w:rPr>
        <w:t>redmet</w:t>
      </w:r>
      <w:r w:rsidR="00591C42" w:rsidRPr="0001303F">
        <w:rPr>
          <w:rFonts w:ascii="Times New Roman" w:hAnsi="Times New Roman"/>
          <w:sz w:val="24"/>
          <w:szCs w:val="24"/>
        </w:rPr>
        <w:t xml:space="preserve"> zmluvy v rozsahu podľa Článku II ods. 1 píms. b) spolu s</w:t>
      </w:r>
      <w:r w:rsidR="00B46C7D" w:rsidRPr="0001303F">
        <w:rPr>
          <w:rFonts w:ascii="Times New Roman" w:hAnsi="Times New Roman"/>
          <w:sz w:val="24"/>
          <w:szCs w:val="24"/>
        </w:rPr>
        <w:t>o</w:t>
      </w:r>
      <w:r w:rsidR="00591C42" w:rsidRPr="0001303F">
        <w:rPr>
          <w:rFonts w:ascii="Times New Roman" w:hAnsi="Times New Roman"/>
          <w:sz w:val="24"/>
          <w:szCs w:val="24"/>
        </w:rPr>
        <w:t xml:space="preserve"> </w:t>
      </w:r>
      <w:r w:rsidR="00B46C7D" w:rsidRPr="0001303F">
        <w:rPr>
          <w:rFonts w:ascii="Times New Roman" w:hAnsi="Times New Roman"/>
          <w:sz w:val="24"/>
          <w:szCs w:val="24"/>
        </w:rPr>
        <w:t>záv</w:t>
      </w:r>
      <w:r w:rsidR="00D0246A" w:rsidRPr="0001303F">
        <w:rPr>
          <w:rFonts w:ascii="Times New Roman" w:hAnsi="Times New Roman"/>
          <w:sz w:val="24"/>
          <w:szCs w:val="24"/>
        </w:rPr>
        <w:t>ä</w:t>
      </w:r>
      <w:r w:rsidR="00B46C7D" w:rsidRPr="0001303F">
        <w:rPr>
          <w:rFonts w:ascii="Times New Roman" w:hAnsi="Times New Roman"/>
          <w:sz w:val="24"/>
          <w:szCs w:val="24"/>
        </w:rPr>
        <w:t xml:space="preserve">znými </w:t>
      </w:r>
      <w:r w:rsidR="00591C42" w:rsidRPr="0001303F">
        <w:rPr>
          <w:rFonts w:ascii="Times New Roman" w:hAnsi="Times New Roman"/>
          <w:sz w:val="24"/>
          <w:szCs w:val="24"/>
        </w:rPr>
        <w:t xml:space="preserve">stanoviskami </w:t>
      </w:r>
      <w:r w:rsidR="00B46C7D" w:rsidRPr="0001303F">
        <w:rPr>
          <w:rFonts w:ascii="Times New Roman" w:hAnsi="Times New Roman"/>
          <w:sz w:val="24"/>
          <w:szCs w:val="24"/>
        </w:rPr>
        <w:t xml:space="preserve">dotknutých orgánov </w:t>
      </w:r>
      <w:r w:rsidR="00591C42" w:rsidRPr="0001303F">
        <w:rPr>
          <w:rFonts w:ascii="Times New Roman" w:hAnsi="Times New Roman"/>
          <w:sz w:val="24"/>
          <w:szCs w:val="24"/>
        </w:rPr>
        <w:t>ako aj zapracovanými pripomienkam</w:t>
      </w:r>
      <w:r w:rsidR="00B46C7D" w:rsidRPr="0001303F">
        <w:rPr>
          <w:rFonts w:ascii="Times New Roman" w:hAnsi="Times New Roman"/>
          <w:sz w:val="24"/>
          <w:szCs w:val="24"/>
        </w:rPr>
        <w:t xml:space="preserve">i </w:t>
      </w:r>
      <w:r w:rsidR="001225DE" w:rsidRPr="0001303F">
        <w:rPr>
          <w:rFonts w:ascii="Times New Roman" w:hAnsi="Times New Roman"/>
          <w:sz w:val="24"/>
          <w:szCs w:val="24"/>
        </w:rPr>
        <w:t xml:space="preserve">a </w:t>
      </w:r>
      <w:r w:rsidR="00B46C7D" w:rsidRPr="0001303F">
        <w:rPr>
          <w:rFonts w:ascii="Times New Roman" w:hAnsi="Times New Roman"/>
          <w:sz w:val="24"/>
          <w:szCs w:val="24"/>
        </w:rPr>
        <w:t>požiadavkami objednávateľa a</w:t>
      </w:r>
      <w:r w:rsidR="001225DE" w:rsidRPr="0001303F">
        <w:rPr>
          <w:rFonts w:ascii="Times New Roman" w:hAnsi="Times New Roman"/>
          <w:sz w:val="24"/>
          <w:szCs w:val="24"/>
        </w:rPr>
        <w:t>ko aj</w:t>
      </w:r>
      <w:r w:rsidR="00B46C7D" w:rsidRPr="0001303F">
        <w:rPr>
          <w:rFonts w:ascii="Times New Roman" w:hAnsi="Times New Roman"/>
          <w:sz w:val="24"/>
          <w:szCs w:val="24"/>
        </w:rPr>
        <w:t xml:space="preserve"> stavebného úradu, najneskôr </w:t>
      </w:r>
      <w:r w:rsidR="00591C42" w:rsidRPr="0001303F">
        <w:rPr>
          <w:rFonts w:ascii="Times New Roman" w:hAnsi="Times New Roman"/>
          <w:sz w:val="24"/>
          <w:szCs w:val="24"/>
        </w:rPr>
        <w:t xml:space="preserve">do </w:t>
      </w:r>
      <w:r w:rsidR="00676198" w:rsidRPr="0001303F">
        <w:rPr>
          <w:rFonts w:ascii="Times New Roman" w:hAnsi="Times New Roman"/>
          <w:sz w:val="24"/>
          <w:szCs w:val="24"/>
        </w:rPr>
        <w:t>60 dní</w:t>
      </w:r>
      <w:r w:rsidR="00591C42" w:rsidRPr="0001303F">
        <w:rPr>
          <w:rFonts w:ascii="Times New Roman" w:hAnsi="Times New Roman"/>
          <w:sz w:val="24"/>
          <w:szCs w:val="24"/>
        </w:rPr>
        <w:t xml:space="preserve"> od</w:t>
      </w:r>
      <w:r w:rsidR="007C6C03" w:rsidRPr="0001303F">
        <w:rPr>
          <w:rFonts w:ascii="Times New Roman" w:hAnsi="Times New Roman"/>
          <w:sz w:val="24"/>
          <w:szCs w:val="24"/>
        </w:rPr>
        <w:t>o dňa doručenia písomnej výzvy na dopracovanie predmetu zmluvy v rozsahu podľa Článku II ods. 1 píms. b)</w:t>
      </w:r>
      <w:r w:rsidR="0082043B" w:rsidRPr="0001303F">
        <w:rPr>
          <w:rFonts w:ascii="Times New Roman" w:hAnsi="Times New Roman"/>
          <w:sz w:val="24"/>
          <w:szCs w:val="24"/>
        </w:rPr>
        <w:t>,</w:t>
      </w:r>
    </w:p>
    <w:p w:rsidR="00D0246A" w:rsidRPr="0001303F" w:rsidRDefault="00D0246A" w:rsidP="00591C42">
      <w:pPr>
        <w:pStyle w:val="Odsekzoznamu"/>
        <w:numPr>
          <w:ilvl w:val="2"/>
          <w:numId w:val="42"/>
        </w:numPr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 xml:space="preserve">predmet zmluvy v rozsahu podľa Článku II ods. 1 píms. c) overená </w:t>
      </w:r>
      <w:r w:rsidR="00DA270A" w:rsidRPr="0001303F">
        <w:rPr>
          <w:rFonts w:ascii="Times New Roman" w:hAnsi="Times New Roman"/>
          <w:sz w:val="24"/>
          <w:szCs w:val="24"/>
        </w:rPr>
        <w:t>príslušným</w:t>
      </w:r>
      <w:r w:rsidRPr="0001303F">
        <w:rPr>
          <w:rFonts w:ascii="Times New Roman" w:hAnsi="Times New Roman"/>
          <w:sz w:val="24"/>
          <w:szCs w:val="24"/>
        </w:rPr>
        <w:t xml:space="preserve"> stavebným úradom, spolu so všetkými </w:t>
      </w:r>
      <w:r w:rsidR="00DA270A" w:rsidRPr="0001303F">
        <w:rPr>
          <w:rFonts w:ascii="Times New Roman" w:hAnsi="Times New Roman"/>
          <w:sz w:val="24"/>
          <w:szCs w:val="24"/>
        </w:rPr>
        <w:t>podkladmi</w:t>
      </w:r>
      <w:r w:rsidRPr="0001303F">
        <w:rPr>
          <w:rFonts w:ascii="Times New Roman" w:hAnsi="Times New Roman"/>
          <w:sz w:val="24"/>
          <w:szCs w:val="24"/>
        </w:rPr>
        <w:t xml:space="preserve"> a prílohami, </w:t>
      </w:r>
      <w:r w:rsidR="00DA270A" w:rsidRPr="0001303F">
        <w:rPr>
          <w:rFonts w:ascii="Times New Roman" w:hAnsi="Times New Roman"/>
          <w:sz w:val="24"/>
          <w:szCs w:val="24"/>
        </w:rPr>
        <w:t>najneskôr</w:t>
      </w:r>
      <w:r w:rsidRPr="0001303F">
        <w:rPr>
          <w:rFonts w:ascii="Times New Roman" w:hAnsi="Times New Roman"/>
          <w:sz w:val="24"/>
          <w:szCs w:val="24"/>
        </w:rPr>
        <w:t xml:space="preserve"> do </w:t>
      </w:r>
      <w:r w:rsidR="00DA270A" w:rsidRPr="0001303F">
        <w:rPr>
          <w:rFonts w:ascii="Times New Roman" w:hAnsi="Times New Roman"/>
          <w:sz w:val="24"/>
          <w:szCs w:val="24"/>
        </w:rPr>
        <w:t xml:space="preserve">30 dní </w:t>
      </w:r>
      <w:r w:rsidR="007C6C03" w:rsidRPr="0001303F">
        <w:rPr>
          <w:rFonts w:ascii="Times New Roman" w:hAnsi="Times New Roman"/>
          <w:sz w:val="24"/>
          <w:szCs w:val="24"/>
        </w:rPr>
        <w:t>odo dňa doručenia písomnej výzvy na dopracovanie predmetu zmluvy v rozsahu podľa Článku II ods. 1 píms. c)</w:t>
      </w:r>
      <w:r w:rsidR="00DA270A" w:rsidRPr="0001303F">
        <w:rPr>
          <w:rFonts w:ascii="Times New Roman" w:hAnsi="Times New Roman"/>
          <w:sz w:val="24"/>
          <w:szCs w:val="24"/>
        </w:rPr>
        <w:t>,</w:t>
      </w:r>
    </w:p>
    <w:p w:rsidR="00E55E08" w:rsidRPr="0001303F" w:rsidRDefault="00E2184B" w:rsidP="00E55E08">
      <w:pPr>
        <w:pStyle w:val="Odsekzoznamu"/>
        <w:numPr>
          <w:ilvl w:val="2"/>
          <w:numId w:val="42"/>
        </w:numPr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predmet zmluvy podľa Článku II od</w:t>
      </w:r>
      <w:r w:rsidR="00D0246A" w:rsidRPr="0001303F">
        <w:rPr>
          <w:rFonts w:ascii="Times New Roman" w:hAnsi="Times New Roman"/>
          <w:sz w:val="24"/>
          <w:szCs w:val="24"/>
        </w:rPr>
        <w:t>s. 1 písm. d</w:t>
      </w:r>
      <w:r w:rsidR="00F9297F" w:rsidRPr="0001303F">
        <w:rPr>
          <w:rFonts w:ascii="Times New Roman" w:hAnsi="Times New Roman"/>
          <w:sz w:val="24"/>
          <w:szCs w:val="24"/>
        </w:rPr>
        <w:t>) v rozsahu podľa Čl.</w:t>
      </w:r>
      <w:r w:rsidRPr="0001303F">
        <w:rPr>
          <w:rFonts w:ascii="Times New Roman" w:hAnsi="Times New Roman"/>
          <w:sz w:val="24"/>
          <w:szCs w:val="24"/>
        </w:rPr>
        <w:t xml:space="preserve"> VIII tejto zmluvy vykonáva priebežne</w:t>
      </w:r>
      <w:r w:rsidR="001A683B" w:rsidRPr="0001303F">
        <w:rPr>
          <w:rFonts w:ascii="Times New Roman" w:hAnsi="Times New Roman"/>
          <w:sz w:val="24"/>
          <w:szCs w:val="24"/>
        </w:rPr>
        <w:t>, počas celej realizácie projektu</w:t>
      </w:r>
      <w:r w:rsidR="00E55E08" w:rsidRPr="0001303F">
        <w:rPr>
          <w:rFonts w:ascii="Times New Roman" w:hAnsi="Times New Roman"/>
          <w:sz w:val="24"/>
          <w:szCs w:val="24"/>
        </w:rPr>
        <w:t xml:space="preserve"> a to</w:t>
      </w:r>
      <w:r w:rsidRPr="0001303F">
        <w:rPr>
          <w:rFonts w:ascii="Times New Roman" w:hAnsi="Times New Roman"/>
          <w:sz w:val="24"/>
          <w:szCs w:val="24"/>
        </w:rPr>
        <w:t xml:space="preserve"> podľa potreby stavební</w:t>
      </w:r>
      <w:r w:rsidR="001A683B" w:rsidRPr="0001303F">
        <w:rPr>
          <w:rFonts w:ascii="Times New Roman" w:hAnsi="Times New Roman"/>
          <w:sz w:val="24"/>
          <w:szCs w:val="24"/>
        </w:rPr>
        <w:t xml:space="preserve">ka, </w:t>
      </w:r>
      <w:r w:rsidR="001A683B" w:rsidRPr="0001303F">
        <w:rPr>
          <w:rFonts w:ascii="Times New Roman" w:hAnsi="Times New Roman"/>
          <w:sz w:val="24"/>
          <w:szCs w:val="24"/>
        </w:rPr>
        <w:lastRenderedPageBreak/>
        <w:t>z vlastnej iniciatívy a/alebo</w:t>
      </w:r>
      <w:r w:rsidRPr="0001303F">
        <w:rPr>
          <w:rFonts w:ascii="Times New Roman" w:hAnsi="Times New Roman"/>
          <w:sz w:val="24"/>
          <w:szCs w:val="24"/>
        </w:rPr>
        <w:t xml:space="preserve"> na vyzvanie objednávateľom</w:t>
      </w:r>
      <w:r w:rsidR="001A683B" w:rsidRPr="0001303F">
        <w:rPr>
          <w:rFonts w:ascii="Times New Roman" w:hAnsi="Times New Roman"/>
          <w:sz w:val="24"/>
          <w:szCs w:val="24"/>
        </w:rPr>
        <w:t xml:space="preserve">, čo </w:t>
      </w:r>
      <w:r w:rsidR="005250D6" w:rsidRPr="0001303F">
        <w:rPr>
          <w:rFonts w:ascii="Times New Roman" w:hAnsi="Times New Roman"/>
          <w:sz w:val="24"/>
          <w:szCs w:val="24"/>
        </w:rPr>
        <w:t>končí úspešným kolaudačným konaním stavby pre ktorú je predmet zmluvy určený</w:t>
      </w:r>
      <w:r w:rsidR="00E55E08" w:rsidRPr="0001303F">
        <w:rPr>
          <w:rFonts w:ascii="Times New Roman" w:hAnsi="Times New Roman"/>
          <w:sz w:val="24"/>
          <w:szCs w:val="24"/>
        </w:rPr>
        <w:t>.</w:t>
      </w:r>
    </w:p>
    <w:p w:rsidR="00591C42" w:rsidRPr="0001303F" w:rsidRDefault="00591C42" w:rsidP="00461814">
      <w:pPr>
        <w:pStyle w:val="Odsekzoznamu"/>
        <w:tabs>
          <w:tab w:val="left" w:pos="9356"/>
        </w:tabs>
        <w:spacing w:before="120"/>
        <w:ind w:left="284" w:right="284"/>
        <w:jc w:val="both"/>
        <w:rPr>
          <w:rFonts w:ascii="Times New Roman" w:hAnsi="Times New Roman"/>
          <w:sz w:val="24"/>
          <w:szCs w:val="24"/>
        </w:rPr>
      </w:pPr>
    </w:p>
    <w:p w:rsidR="00AA49E7" w:rsidRPr="0001303F" w:rsidRDefault="00A11472" w:rsidP="00AA49E7">
      <w:pPr>
        <w:pStyle w:val="Odsekzoznamu"/>
        <w:numPr>
          <w:ilvl w:val="0"/>
          <w:numId w:val="10"/>
        </w:numPr>
        <w:tabs>
          <w:tab w:val="left" w:pos="9356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Dodržanie dohodnutých termínov</w:t>
      </w:r>
      <w:r w:rsidR="008B3FD5" w:rsidRPr="0001303F">
        <w:rPr>
          <w:rFonts w:ascii="Times New Roman" w:hAnsi="Times New Roman"/>
          <w:sz w:val="24"/>
          <w:szCs w:val="24"/>
        </w:rPr>
        <w:t xml:space="preserve"> podľa ods. 1 tohto článku tejto zmluvy</w:t>
      </w:r>
      <w:r w:rsidRPr="0001303F">
        <w:rPr>
          <w:rFonts w:ascii="Times New Roman" w:hAnsi="Times New Roman"/>
          <w:sz w:val="24"/>
          <w:szCs w:val="24"/>
        </w:rPr>
        <w:t xml:space="preserve"> je závislé od riadneho a včasného spolupôsobenia objednávateľa dohodnutého v tejto zmluve. Po dobu </w:t>
      </w:r>
      <w:r w:rsidR="005B4039" w:rsidRPr="0001303F">
        <w:rPr>
          <w:rFonts w:ascii="Times New Roman" w:hAnsi="Times New Roman"/>
          <w:sz w:val="24"/>
          <w:szCs w:val="24"/>
        </w:rPr>
        <w:t>o</w:t>
      </w:r>
      <w:r w:rsidRPr="0001303F">
        <w:rPr>
          <w:rFonts w:ascii="Times New Roman" w:hAnsi="Times New Roman"/>
          <w:sz w:val="24"/>
          <w:szCs w:val="24"/>
        </w:rPr>
        <w:t>meškania objednávateľa s poskytnutím spolupôsobenia nie je zhotoviteľ v omeškaní so splnením povinností dodať predmet zmluvy v dohodnutom termíne.</w:t>
      </w:r>
      <w:r w:rsidR="008A42F1" w:rsidRPr="0001303F">
        <w:rPr>
          <w:rFonts w:ascii="Times New Roman" w:hAnsi="Times New Roman"/>
          <w:sz w:val="24"/>
          <w:szCs w:val="24"/>
        </w:rPr>
        <w:t xml:space="preserve"> Toto dojednanie sa netýka </w:t>
      </w:r>
      <w:r w:rsidR="008B3FD5" w:rsidRPr="0001303F">
        <w:rPr>
          <w:rFonts w:ascii="Times New Roman" w:hAnsi="Times New Roman"/>
          <w:sz w:val="24"/>
          <w:szCs w:val="24"/>
        </w:rPr>
        <w:t xml:space="preserve">záväzných </w:t>
      </w:r>
      <w:r w:rsidR="008A42F1" w:rsidRPr="0001303F">
        <w:rPr>
          <w:rFonts w:ascii="Times New Roman" w:hAnsi="Times New Roman"/>
          <w:sz w:val="24"/>
          <w:szCs w:val="24"/>
        </w:rPr>
        <w:t>vyjadrení a</w:t>
      </w:r>
      <w:r w:rsidR="008B3FD5" w:rsidRPr="0001303F">
        <w:rPr>
          <w:rFonts w:ascii="Times New Roman" w:hAnsi="Times New Roman"/>
          <w:sz w:val="24"/>
          <w:szCs w:val="24"/>
        </w:rPr>
        <w:t>/alebo</w:t>
      </w:r>
      <w:r w:rsidR="008A42F1" w:rsidRPr="0001303F">
        <w:rPr>
          <w:rFonts w:ascii="Times New Roman" w:hAnsi="Times New Roman"/>
          <w:sz w:val="24"/>
          <w:szCs w:val="24"/>
        </w:rPr>
        <w:t> </w:t>
      </w:r>
      <w:r w:rsidR="008B3FD5" w:rsidRPr="0001303F">
        <w:rPr>
          <w:rFonts w:ascii="Times New Roman" w:hAnsi="Times New Roman"/>
          <w:sz w:val="24"/>
          <w:szCs w:val="24"/>
        </w:rPr>
        <w:t>súhlasu</w:t>
      </w:r>
      <w:r w:rsidR="001950B2" w:rsidRPr="0001303F">
        <w:rPr>
          <w:rFonts w:ascii="Times New Roman" w:hAnsi="Times New Roman"/>
          <w:sz w:val="24"/>
          <w:szCs w:val="24"/>
        </w:rPr>
        <w:t xml:space="preserve"> dotknutých</w:t>
      </w:r>
      <w:r w:rsidR="008A42F1" w:rsidRPr="0001303F">
        <w:rPr>
          <w:rFonts w:ascii="Times New Roman" w:hAnsi="Times New Roman"/>
          <w:sz w:val="24"/>
          <w:szCs w:val="24"/>
        </w:rPr>
        <w:t xml:space="preserve"> orgánov a iných subjektov.</w:t>
      </w:r>
    </w:p>
    <w:p w:rsidR="008A42F1" w:rsidRPr="0001303F" w:rsidRDefault="00AA49E7" w:rsidP="005F5626">
      <w:pPr>
        <w:pStyle w:val="Odsekzoznamu"/>
        <w:numPr>
          <w:ilvl w:val="0"/>
          <w:numId w:val="10"/>
        </w:numPr>
        <w:tabs>
          <w:tab w:val="left" w:pos="9356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Pr</w:t>
      </w:r>
      <w:r w:rsidR="008A42F1" w:rsidRPr="0001303F">
        <w:rPr>
          <w:rFonts w:ascii="Times New Roman" w:hAnsi="Times New Roman"/>
          <w:sz w:val="24"/>
          <w:szCs w:val="24"/>
        </w:rPr>
        <w:t xml:space="preserve">edmet plnenia podľa </w:t>
      </w:r>
      <w:r w:rsidR="00716E35" w:rsidRPr="0001303F">
        <w:rPr>
          <w:rFonts w:ascii="Times New Roman" w:hAnsi="Times New Roman"/>
          <w:sz w:val="24"/>
          <w:szCs w:val="24"/>
        </w:rPr>
        <w:t>Č</w:t>
      </w:r>
      <w:r w:rsidR="008A42F1" w:rsidRPr="0001303F">
        <w:rPr>
          <w:rFonts w:ascii="Times New Roman" w:hAnsi="Times New Roman"/>
          <w:sz w:val="24"/>
          <w:szCs w:val="24"/>
        </w:rPr>
        <w:t>l. II ods. 1 písm. a</w:t>
      </w:r>
      <w:r w:rsidRPr="0001303F">
        <w:rPr>
          <w:rFonts w:ascii="Times New Roman" w:hAnsi="Times New Roman"/>
          <w:sz w:val="24"/>
          <w:szCs w:val="24"/>
        </w:rPr>
        <w:t>)</w:t>
      </w:r>
      <w:r w:rsidR="008A42F1" w:rsidRPr="0001303F">
        <w:rPr>
          <w:rFonts w:ascii="Times New Roman" w:hAnsi="Times New Roman"/>
          <w:sz w:val="24"/>
          <w:szCs w:val="24"/>
        </w:rPr>
        <w:t xml:space="preserve"> </w:t>
      </w:r>
      <w:r w:rsidR="00A11472" w:rsidRPr="0001303F">
        <w:rPr>
          <w:rFonts w:ascii="Times New Roman" w:hAnsi="Times New Roman"/>
          <w:sz w:val="24"/>
          <w:szCs w:val="24"/>
        </w:rPr>
        <w:t xml:space="preserve">tejto zmluvy je splnený riadnym vypracovaním a odovzdaním predmetu zmluvy </w:t>
      </w:r>
      <w:r w:rsidR="008B3FD5" w:rsidRPr="0001303F">
        <w:rPr>
          <w:rFonts w:ascii="Times New Roman" w:hAnsi="Times New Roman"/>
          <w:sz w:val="24"/>
          <w:szCs w:val="24"/>
        </w:rPr>
        <w:t xml:space="preserve">a) </w:t>
      </w:r>
      <w:r w:rsidR="009278C2" w:rsidRPr="0001303F">
        <w:rPr>
          <w:rFonts w:ascii="Times New Roman" w:hAnsi="Times New Roman"/>
          <w:sz w:val="24"/>
          <w:szCs w:val="24"/>
        </w:rPr>
        <w:t>spolu s</w:t>
      </w:r>
      <w:r w:rsidR="00460D60" w:rsidRPr="0001303F">
        <w:rPr>
          <w:rFonts w:ascii="Times New Roman" w:hAnsi="Times New Roman"/>
          <w:sz w:val="24"/>
          <w:szCs w:val="24"/>
        </w:rPr>
        <w:t xml:space="preserve"> príslušnou </w:t>
      </w:r>
      <w:r w:rsidR="009278C2" w:rsidRPr="0001303F">
        <w:rPr>
          <w:rFonts w:ascii="Times New Roman" w:hAnsi="Times New Roman"/>
          <w:sz w:val="24"/>
          <w:szCs w:val="24"/>
        </w:rPr>
        <w:t xml:space="preserve">dokumentáciou </w:t>
      </w:r>
      <w:r w:rsidR="00A11472" w:rsidRPr="0001303F">
        <w:rPr>
          <w:rFonts w:ascii="Times New Roman" w:hAnsi="Times New Roman"/>
          <w:sz w:val="24"/>
          <w:szCs w:val="24"/>
        </w:rPr>
        <w:t>objednávateľovi</w:t>
      </w:r>
      <w:r w:rsidR="00E55E08" w:rsidRPr="0001303F">
        <w:rPr>
          <w:rFonts w:ascii="Times New Roman" w:hAnsi="Times New Roman"/>
          <w:sz w:val="24"/>
          <w:szCs w:val="24"/>
        </w:rPr>
        <w:t xml:space="preserve"> v elektronickej podobe</w:t>
      </w:r>
      <w:r w:rsidR="00A11472" w:rsidRPr="0001303F">
        <w:rPr>
          <w:rFonts w:ascii="Times New Roman" w:hAnsi="Times New Roman"/>
          <w:sz w:val="24"/>
          <w:szCs w:val="24"/>
        </w:rPr>
        <w:t>. Odovzdaním predmetu zmluvy</w:t>
      </w:r>
      <w:r w:rsidR="008B3FD5" w:rsidRPr="0001303F">
        <w:rPr>
          <w:rFonts w:ascii="Times New Roman" w:hAnsi="Times New Roman"/>
          <w:sz w:val="24"/>
          <w:szCs w:val="24"/>
        </w:rPr>
        <w:t xml:space="preserve"> a)</w:t>
      </w:r>
      <w:r w:rsidR="00A11472" w:rsidRPr="0001303F">
        <w:rPr>
          <w:rFonts w:ascii="Times New Roman" w:hAnsi="Times New Roman"/>
          <w:sz w:val="24"/>
          <w:szCs w:val="24"/>
        </w:rPr>
        <w:t xml:space="preserve"> sa rozumie</w:t>
      </w:r>
      <w:r w:rsidR="00716E35" w:rsidRPr="0001303F">
        <w:rPr>
          <w:rFonts w:ascii="Times New Roman" w:hAnsi="Times New Roman"/>
          <w:sz w:val="24"/>
          <w:szCs w:val="24"/>
        </w:rPr>
        <w:t xml:space="preserve"> písomný</w:t>
      </w:r>
      <w:r w:rsidR="00A11472" w:rsidRPr="0001303F">
        <w:rPr>
          <w:rFonts w:ascii="Times New Roman" w:hAnsi="Times New Roman"/>
          <w:sz w:val="24"/>
          <w:szCs w:val="24"/>
        </w:rPr>
        <w:t xml:space="preserve"> </w:t>
      </w:r>
      <w:r w:rsidR="00E55E08" w:rsidRPr="0001303F">
        <w:rPr>
          <w:rFonts w:ascii="Times New Roman" w:hAnsi="Times New Roman"/>
          <w:sz w:val="24"/>
          <w:szCs w:val="24"/>
        </w:rPr>
        <w:t xml:space="preserve">súhlas </w:t>
      </w:r>
      <w:r w:rsidR="00716E35" w:rsidRPr="0001303F">
        <w:rPr>
          <w:rFonts w:ascii="Times New Roman" w:hAnsi="Times New Roman"/>
          <w:sz w:val="24"/>
          <w:szCs w:val="24"/>
        </w:rPr>
        <w:t>objednávateľa</w:t>
      </w:r>
      <w:r w:rsidR="00F9297F" w:rsidRPr="0001303F">
        <w:rPr>
          <w:rFonts w:ascii="Times New Roman" w:hAnsi="Times New Roman"/>
          <w:sz w:val="24"/>
          <w:szCs w:val="24"/>
        </w:rPr>
        <w:t xml:space="preserve"> s odovzdanou </w:t>
      </w:r>
      <w:r w:rsidR="00E55E08" w:rsidRPr="0001303F">
        <w:rPr>
          <w:rFonts w:ascii="Times New Roman" w:hAnsi="Times New Roman"/>
          <w:sz w:val="24"/>
          <w:szCs w:val="24"/>
        </w:rPr>
        <w:t>štúdiou</w:t>
      </w:r>
      <w:r w:rsidR="00716E35" w:rsidRPr="0001303F">
        <w:rPr>
          <w:rFonts w:ascii="Times New Roman" w:hAnsi="Times New Roman"/>
          <w:sz w:val="24"/>
          <w:szCs w:val="24"/>
        </w:rPr>
        <w:t xml:space="preserve"> vypracovanou v zmysle Čl. II ods. 1 písm. a) tejto zmluvy</w:t>
      </w:r>
      <w:r w:rsidR="00F9297F" w:rsidRPr="0001303F">
        <w:rPr>
          <w:rFonts w:ascii="Times New Roman" w:hAnsi="Times New Roman"/>
          <w:sz w:val="24"/>
          <w:szCs w:val="24"/>
        </w:rPr>
        <w:t>.</w:t>
      </w:r>
    </w:p>
    <w:p w:rsidR="00FB514D" w:rsidRPr="0001303F" w:rsidRDefault="007C44A2" w:rsidP="008B3FD5">
      <w:pPr>
        <w:pStyle w:val="Odsekzoznamu"/>
        <w:numPr>
          <w:ilvl w:val="0"/>
          <w:numId w:val="10"/>
        </w:numPr>
        <w:tabs>
          <w:tab w:val="left" w:pos="9356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Predmet plnenia podľa Č</w:t>
      </w:r>
      <w:r w:rsidR="00536C98" w:rsidRPr="0001303F">
        <w:rPr>
          <w:rFonts w:ascii="Times New Roman" w:hAnsi="Times New Roman"/>
          <w:sz w:val="24"/>
          <w:szCs w:val="24"/>
        </w:rPr>
        <w:t xml:space="preserve">l. II ods. 1 písm. b) </w:t>
      </w:r>
      <w:r w:rsidR="008A42F1" w:rsidRPr="0001303F">
        <w:rPr>
          <w:rFonts w:ascii="Times New Roman" w:hAnsi="Times New Roman"/>
          <w:sz w:val="24"/>
          <w:szCs w:val="24"/>
        </w:rPr>
        <w:t xml:space="preserve">tejto zmluvy je splnený riadnym </w:t>
      </w:r>
      <w:r w:rsidR="00536C98" w:rsidRPr="0001303F">
        <w:rPr>
          <w:rFonts w:ascii="Times New Roman" w:hAnsi="Times New Roman"/>
          <w:sz w:val="24"/>
          <w:szCs w:val="24"/>
        </w:rPr>
        <w:t xml:space="preserve">vypracovaním a podaním ohlásenia </w:t>
      </w:r>
      <w:r w:rsidR="008A42F1" w:rsidRPr="0001303F">
        <w:rPr>
          <w:rFonts w:ascii="Times New Roman" w:hAnsi="Times New Roman"/>
          <w:sz w:val="24"/>
          <w:szCs w:val="24"/>
        </w:rPr>
        <w:t>k predmetu zmluvy</w:t>
      </w:r>
      <w:r w:rsidR="008B3FD5" w:rsidRPr="0001303F">
        <w:rPr>
          <w:rFonts w:ascii="Times New Roman" w:hAnsi="Times New Roman"/>
          <w:sz w:val="24"/>
          <w:szCs w:val="24"/>
        </w:rPr>
        <w:t xml:space="preserve"> b)</w:t>
      </w:r>
      <w:r w:rsidR="00536C98" w:rsidRPr="0001303F">
        <w:rPr>
          <w:rFonts w:ascii="Times New Roman" w:hAnsi="Times New Roman"/>
          <w:sz w:val="24"/>
          <w:szCs w:val="24"/>
        </w:rPr>
        <w:t xml:space="preserve"> na príslušnom stavebnom úrade. Potvrdenie o podaní</w:t>
      </w:r>
      <w:r w:rsidR="008A42F1" w:rsidRPr="0001303F">
        <w:rPr>
          <w:rFonts w:ascii="Times New Roman" w:hAnsi="Times New Roman"/>
          <w:sz w:val="24"/>
          <w:szCs w:val="24"/>
        </w:rPr>
        <w:t xml:space="preserve">  </w:t>
      </w:r>
      <w:r w:rsidR="00536C98" w:rsidRPr="0001303F">
        <w:rPr>
          <w:rFonts w:ascii="Times New Roman" w:hAnsi="Times New Roman"/>
          <w:sz w:val="24"/>
          <w:szCs w:val="24"/>
        </w:rPr>
        <w:t xml:space="preserve">ohlásenia </w:t>
      </w:r>
      <w:r w:rsidR="008A42F1" w:rsidRPr="0001303F">
        <w:rPr>
          <w:rFonts w:ascii="Times New Roman" w:hAnsi="Times New Roman"/>
          <w:sz w:val="24"/>
          <w:szCs w:val="24"/>
        </w:rPr>
        <w:t xml:space="preserve">na </w:t>
      </w:r>
      <w:r w:rsidR="008B3FD5" w:rsidRPr="0001303F">
        <w:rPr>
          <w:rFonts w:ascii="Times New Roman" w:hAnsi="Times New Roman"/>
          <w:sz w:val="24"/>
          <w:szCs w:val="24"/>
        </w:rPr>
        <w:t>predmet</w:t>
      </w:r>
      <w:r w:rsidR="008A42F1" w:rsidRPr="0001303F">
        <w:rPr>
          <w:rFonts w:ascii="Times New Roman" w:hAnsi="Times New Roman"/>
          <w:sz w:val="24"/>
          <w:szCs w:val="24"/>
        </w:rPr>
        <w:t xml:space="preserve"> zmluvy</w:t>
      </w:r>
      <w:r w:rsidR="008B3FD5" w:rsidRPr="0001303F">
        <w:rPr>
          <w:rFonts w:ascii="Times New Roman" w:hAnsi="Times New Roman"/>
          <w:sz w:val="24"/>
          <w:szCs w:val="24"/>
        </w:rPr>
        <w:t xml:space="preserve"> b)</w:t>
      </w:r>
      <w:r w:rsidR="00536C98" w:rsidRPr="0001303F">
        <w:rPr>
          <w:rFonts w:ascii="Times New Roman" w:hAnsi="Times New Roman"/>
          <w:sz w:val="24"/>
          <w:szCs w:val="24"/>
        </w:rPr>
        <w:t xml:space="preserve"> </w:t>
      </w:r>
      <w:r w:rsidR="008A42F1" w:rsidRPr="0001303F">
        <w:rPr>
          <w:rFonts w:ascii="Times New Roman" w:hAnsi="Times New Roman"/>
          <w:sz w:val="24"/>
          <w:szCs w:val="24"/>
        </w:rPr>
        <w:t xml:space="preserve">sa rozumie zaevidované podanie na </w:t>
      </w:r>
      <w:r w:rsidR="00536C98" w:rsidRPr="0001303F">
        <w:rPr>
          <w:rFonts w:ascii="Times New Roman" w:hAnsi="Times New Roman"/>
          <w:sz w:val="24"/>
          <w:szCs w:val="24"/>
        </w:rPr>
        <w:t xml:space="preserve">vecne a miestne </w:t>
      </w:r>
      <w:r w:rsidR="008A42F1" w:rsidRPr="0001303F">
        <w:rPr>
          <w:rFonts w:ascii="Times New Roman" w:hAnsi="Times New Roman"/>
          <w:sz w:val="24"/>
          <w:szCs w:val="24"/>
        </w:rPr>
        <w:t xml:space="preserve">príslušnom správnom orgáne, ktorého potvrdenú kópiu odovzdá </w:t>
      </w:r>
      <w:r w:rsidR="008B3FD5" w:rsidRPr="0001303F">
        <w:rPr>
          <w:rFonts w:ascii="Times New Roman" w:hAnsi="Times New Roman"/>
          <w:sz w:val="24"/>
          <w:szCs w:val="24"/>
        </w:rPr>
        <w:t>zhotoviteľ bezodkladne objednávateľovi</w:t>
      </w:r>
      <w:r w:rsidR="008A42F1" w:rsidRPr="0001303F">
        <w:rPr>
          <w:rFonts w:ascii="Times New Roman" w:hAnsi="Times New Roman"/>
          <w:sz w:val="24"/>
          <w:szCs w:val="24"/>
        </w:rPr>
        <w:t>.</w:t>
      </w:r>
    </w:p>
    <w:p w:rsidR="005F5626" w:rsidRPr="0001303F" w:rsidRDefault="00FB514D" w:rsidP="008B3FD5">
      <w:pPr>
        <w:pStyle w:val="Odsekzoznamu"/>
        <w:numPr>
          <w:ilvl w:val="0"/>
          <w:numId w:val="10"/>
        </w:numPr>
        <w:tabs>
          <w:tab w:val="left" w:pos="9356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Predmet plnenia podľa Čl. II ods. 1 písm. c) tejto zmluvy je splnený riadnym a včasným odovzdaním overenej dokumentácie Prílohami predmetu zmluvy c) bud</w:t>
      </w:r>
      <w:r w:rsidR="005E6D16" w:rsidRPr="0001303F">
        <w:rPr>
          <w:rFonts w:ascii="Times New Roman" w:hAnsi="Times New Roman"/>
          <w:sz w:val="24"/>
          <w:szCs w:val="24"/>
        </w:rPr>
        <w:t>e</w:t>
      </w:r>
      <w:r w:rsidRPr="0001303F">
        <w:rPr>
          <w:rFonts w:ascii="Times New Roman" w:hAnsi="Times New Roman"/>
          <w:sz w:val="24"/>
          <w:szCs w:val="24"/>
        </w:rPr>
        <w:t xml:space="preserve"> aj</w:t>
      </w:r>
      <w:r w:rsidR="005E6D16" w:rsidRPr="0001303F">
        <w:rPr>
          <w:rFonts w:ascii="Times New Roman" w:hAnsi="Times New Roman"/>
          <w:sz w:val="24"/>
          <w:szCs w:val="24"/>
        </w:rPr>
        <w:t xml:space="preserve"> rozpočet vrátane výkaz výmeru spolu so</w:t>
      </w:r>
      <w:r w:rsidRPr="0001303F">
        <w:rPr>
          <w:rFonts w:ascii="Times New Roman" w:hAnsi="Times New Roman"/>
          <w:sz w:val="24"/>
          <w:szCs w:val="24"/>
        </w:rPr>
        <w:t xml:space="preserve"> všetk</w:t>
      </w:r>
      <w:r w:rsidR="005E6D16" w:rsidRPr="0001303F">
        <w:rPr>
          <w:rFonts w:ascii="Times New Roman" w:hAnsi="Times New Roman"/>
          <w:sz w:val="24"/>
          <w:szCs w:val="24"/>
        </w:rPr>
        <w:t>ými</w:t>
      </w:r>
      <w:r w:rsidRPr="0001303F">
        <w:rPr>
          <w:rFonts w:ascii="Times New Roman" w:hAnsi="Times New Roman"/>
          <w:sz w:val="24"/>
          <w:szCs w:val="24"/>
        </w:rPr>
        <w:t xml:space="preserve"> podklady, vyjadrenia a </w:t>
      </w:r>
      <w:r w:rsidR="005E6D16" w:rsidRPr="0001303F">
        <w:rPr>
          <w:rFonts w:ascii="Times New Roman" w:hAnsi="Times New Roman"/>
          <w:sz w:val="24"/>
          <w:szCs w:val="24"/>
        </w:rPr>
        <w:t>záväznými</w:t>
      </w:r>
      <w:r w:rsidRPr="0001303F">
        <w:rPr>
          <w:rFonts w:ascii="Times New Roman" w:hAnsi="Times New Roman"/>
          <w:sz w:val="24"/>
          <w:szCs w:val="24"/>
        </w:rPr>
        <w:t xml:space="preserve"> stanovisk</w:t>
      </w:r>
      <w:r w:rsidR="005E6D16" w:rsidRPr="0001303F">
        <w:rPr>
          <w:rFonts w:ascii="Times New Roman" w:hAnsi="Times New Roman"/>
          <w:sz w:val="24"/>
          <w:szCs w:val="24"/>
        </w:rPr>
        <w:t>ami</w:t>
      </w:r>
      <w:r w:rsidRPr="0001303F">
        <w:rPr>
          <w:rFonts w:ascii="Times New Roman" w:hAnsi="Times New Roman"/>
          <w:sz w:val="24"/>
          <w:szCs w:val="24"/>
        </w:rPr>
        <w:t>, ktoré pre objednávateľa zhotoviteľ obstaral.</w:t>
      </w:r>
      <w:r w:rsidR="00A54D74" w:rsidRPr="0001303F">
        <w:rPr>
          <w:rFonts w:ascii="Times New Roman" w:hAnsi="Times New Roman"/>
          <w:sz w:val="24"/>
          <w:szCs w:val="24"/>
        </w:rPr>
        <w:t xml:space="preserve"> Potvrdenie o podaní  ohlásenia na predmet zmluvy c) sa rozumie zaevidované podanie na vecne a miestne príslušnom správnom orgáne, ktorého potvrdenú kópiu odovzdá zhotoviteľ bezodkladne objednávateľovi.</w:t>
      </w:r>
    </w:p>
    <w:p w:rsidR="00A54D74" w:rsidRPr="0001303F" w:rsidRDefault="00A54D74" w:rsidP="008B3FD5">
      <w:pPr>
        <w:pStyle w:val="Odsekzoznamu"/>
        <w:numPr>
          <w:ilvl w:val="0"/>
          <w:numId w:val="10"/>
        </w:numPr>
        <w:tabs>
          <w:tab w:val="left" w:pos="9356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 xml:space="preserve">Predmet plnenia podľa Čl. II ods. 1 písm. d) predstavuje predstavuje kompletná </w:t>
      </w:r>
      <w:r w:rsidR="004A336F" w:rsidRPr="0001303F">
        <w:rPr>
          <w:rFonts w:ascii="Times New Roman" w:hAnsi="Times New Roman"/>
          <w:sz w:val="24"/>
          <w:szCs w:val="24"/>
        </w:rPr>
        <w:t xml:space="preserve">overená </w:t>
      </w:r>
      <w:r w:rsidRPr="0001303F">
        <w:rPr>
          <w:rFonts w:ascii="Times New Roman" w:hAnsi="Times New Roman"/>
          <w:sz w:val="24"/>
          <w:szCs w:val="24"/>
        </w:rPr>
        <w:t xml:space="preserve">dokumentácia </w:t>
      </w:r>
      <w:r w:rsidR="004A336F" w:rsidRPr="0001303F">
        <w:rPr>
          <w:rFonts w:ascii="Times New Roman" w:hAnsi="Times New Roman"/>
          <w:sz w:val="24"/>
          <w:szCs w:val="24"/>
        </w:rPr>
        <w:t>podľa</w:t>
      </w:r>
      <w:r w:rsidRPr="0001303F">
        <w:rPr>
          <w:rFonts w:ascii="Times New Roman" w:hAnsi="Times New Roman"/>
          <w:sz w:val="24"/>
          <w:szCs w:val="24"/>
        </w:rPr>
        <w:t xml:space="preserve"> predmetu zmluvy b) a</w:t>
      </w:r>
      <w:r w:rsidR="004A336F" w:rsidRPr="0001303F">
        <w:rPr>
          <w:rFonts w:ascii="Times New Roman" w:hAnsi="Times New Roman"/>
          <w:sz w:val="24"/>
          <w:szCs w:val="24"/>
        </w:rPr>
        <w:t> c) spolu z originálmi všetkých súhlasov a stanovísk, ktoré zhotoviteľ pre objednávateľa zabezpečil.</w:t>
      </w:r>
      <w:r w:rsidRPr="0001303F">
        <w:rPr>
          <w:rFonts w:ascii="Times New Roman" w:hAnsi="Times New Roman"/>
          <w:sz w:val="24"/>
          <w:szCs w:val="24"/>
        </w:rPr>
        <w:t xml:space="preserve"> </w:t>
      </w:r>
      <w:r w:rsidR="004A336F" w:rsidRPr="0001303F">
        <w:rPr>
          <w:rFonts w:ascii="Times New Roman" w:hAnsi="Times New Roman"/>
          <w:sz w:val="24"/>
          <w:szCs w:val="24"/>
        </w:rPr>
        <w:t xml:space="preserve">Objednávateľovi, bude odovzdaná v počte a forme podľa podmienok uvedených v ods. 7 písm. b) toho článku tejto zmluvy. O prevzatí </w:t>
      </w:r>
    </w:p>
    <w:p w:rsidR="001950B2" w:rsidRPr="0001303F" w:rsidRDefault="002E711D" w:rsidP="005F5626">
      <w:pPr>
        <w:pStyle w:val="Odsekzoznamu"/>
        <w:numPr>
          <w:ilvl w:val="0"/>
          <w:numId w:val="10"/>
        </w:numPr>
        <w:tabs>
          <w:tab w:val="left" w:pos="9356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Predmet zmluvy uvedený v </w:t>
      </w:r>
      <w:r w:rsidR="001950B2" w:rsidRPr="0001303F">
        <w:rPr>
          <w:rFonts w:ascii="Times New Roman" w:hAnsi="Times New Roman"/>
          <w:sz w:val="24"/>
          <w:szCs w:val="24"/>
        </w:rPr>
        <w:t>Č</w:t>
      </w:r>
      <w:r w:rsidRPr="0001303F">
        <w:rPr>
          <w:rFonts w:ascii="Times New Roman" w:hAnsi="Times New Roman"/>
          <w:sz w:val="24"/>
          <w:szCs w:val="24"/>
        </w:rPr>
        <w:t>l. II o</w:t>
      </w:r>
      <w:r w:rsidR="002557F6" w:rsidRPr="0001303F">
        <w:rPr>
          <w:rFonts w:ascii="Times New Roman" w:hAnsi="Times New Roman"/>
          <w:sz w:val="24"/>
          <w:szCs w:val="24"/>
        </w:rPr>
        <w:t>ds. 1</w:t>
      </w:r>
      <w:r w:rsidR="005E6D16" w:rsidRPr="0001303F">
        <w:rPr>
          <w:rFonts w:ascii="Times New Roman" w:hAnsi="Times New Roman"/>
          <w:sz w:val="24"/>
          <w:szCs w:val="24"/>
        </w:rPr>
        <w:t xml:space="preserve"> tejto zmluvy</w:t>
      </w:r>
      <w:r w:rsidR="002C1783" w:rsidRPr="0001303F">
        <w:rPr>
          <w:rFonts w:ascii="Times New Roman" w:hAnsi="Times New Roman"/>
          <w:sz w:val="24"/>
          <w:szCs w:val="24"/>
        </w:rPr>
        <w:t xml:space="preserve"> </w:t>
      </w:r>
      <w:r w:rsidRPr="0001303F">
        <w:rPr>
          <w:rFonts w:ascii="Times New Roman" w:hAnsi="Times New Roman"/>
          <w:sz w:val="24"/>
          <w:szCs w:val="24"/>
        </w:rPr>
        <w:t>bude vypracovaný</w:t>
      </w:r>
      <w:r w:rsidR="00A11472" w:rsidRPr="0001303F">
        <w:rPr>
          <w:rFonts w:ascii="Times New Roman" w:hAnsi="Times New Roman"/>
          <w:sz w:val="24"/>
          <w:szCs w:val="24"/>
        </w:rPr>
        <w:t xml:space="preserve"> v slovenskom jazyku</w:t>
      </w:r>
      <w:r w:rsidR="001950B2" w:rsidRPr="0001303F">
        <w:rPr>
          <w:rFonts w:ascii="Times New Roman" w:hAnsi="Times New Roman"/>
          <w:sz w:val="24"/>
          <w:szCs w:val="24"/>
        </w:rPr>
        <w:t xml:space="preserve"> a s</w:t>
      </w:r>
      <w:r w:rsidR="005E6D16" w:rsidRPr="0001303F">
        <w:rPr>
          <w:rFonts w:ascii="Times New Roman" w:hAnsi="Times New Roman"/>
          <w:sz w:val="24"/>
          <w:szCs w:val="24"/>
        </w:rPr>
        <w:t xml:space="preserve"> príslušnou </w:t>
      </w:r>
      <w:r w:rsidR="001950B2" w:rsidRPr="0001303F">
        <w:rPr>
          <w:rFonts w:ascii="Times New Roman" w:hAnsi="Times New Roman"/>
          <w:sz w:val="24"/>
          <w:szCs w:val="24"/>
        </w:rPr>
        <w:t>odbornosťou</w:t>
      </w:r>
      <w:r w:rsidR="00A11472" w:rsidRPr="0001303F">
        <w:rPr>
          <w:rFonts w:ascii="Times New Roman" w:hAnsi="Times New Roman"/>
          <w:sz w:val="24"/>
          <w:szCs w:val="24"/>
        </w:rPr>
        <w:t>. Objednávateľ vyžaduje odovzdať</w:t>
      </w:r>
      <w:r w:rsidR="001950B2" w:rsidRPr="0001303F">
        <w:rPr>
          <w:rFonts w:ascii="Times New Roman" w:hAnsi="Times New Roman"/>
          <w:sz w:val="24"/>
          <w:szCs w:val="24"/>
        </w:rPr>
        <w:t xml:space="preserve"> predmet zmluvy</w:t>
      </w:r>
      <w:r w:rsidR="00A11472" w:rsidRPr="0001303F">
        <w:rPr>
          <w:rFonts w:ascii="Times New Roman" w:hAnsi="Times New Roman"/>
          <w:sz w:val="24"/>
          <w:szCs w:val="24"/>
        </w:rPr>
        <w:t xml:space="preserve"> </w:t>
      </w:r>
      <w:r w:rsidR="001950B2" w:rsidRPr="0001303F">
        <w:rPr>
          <w:rFonts w:ascii="Times New Roman" w:hAnsi="Times New Roman"/>
          <w:sz w:val="24"/>
          <w:szCs w:val="24"/>
        </w:rPr>
        <w:t>podľa odseku</w:t>
      </w:r>
      <w:r w:rsidR="00A97F46" w:rsidRPr="0001303F">
        <w:rPr>
          <w:rFonts w:ascii="Times New Roman" w:hAnsi="Times New Roman"/>
          <w:sz w:val="24"/>
          <w:szCs w:val="24"/>
        </w:rPr>
        <w:t xml:space="preserve"> 1 </w:t>
      </w:r>
      <w:r w:rsidR="001950B2" w:rsidRPr="0001303F">
        <w:rPr>
          <w:rFonts w:ascii="Times New Roman" w:hAnsi="Times New Roman"/>
          <w:sz w:val="24"/>
          <w:szCs w:val="24"/>
        </w:rPr>
        <w:t xml:space="preserve">tohto článku tejto zmluvy </w:t>
      </w:r>
      <w:r w:rsidR="00A97F46" w:rsidRPr="0001303F">
        <w:rPr>
          <w:rFonts w:ascii="Times New Roman" w:hAnsi="Times New Roman"/>
          <w:sz w:val="24"/>
          <w:szCs w:val="24"/>
        </w:rPr>
        <w:t>v rozsahu</w:t>
      </w:r>
      <w:r w:rsidR="00A11472" w:rsidRPr="0001303F">
        <w:rPr>
          <w:rFonts w:ascii="Times New Roman" w:hAnsi="Times New Roman"/>
          <w:sz w:val="24"/>
          <w:szCs w:val="24"/>
        </w:rPr>
        <w:t>:</w:t>
      </w:r>
    </w:p>
    <w:p w:rsidR="00A11472" w:rsidRPr="0001303F" w:rsidRDefault="00E9325B" w:rsidP="00E9325B">
      <w:pPr>
        <w:pStyle w:val="Odsekzoznamu"/>
        <w:numPr>
          <w:ilvl w:val="0"/>
          <w:numId w:val="50"/>
        </w:numPr>
        <w:tabs>
          <w:tab w:val="left" w:pos="9356"/>
        </w:tabs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 xml:space="preserve">predmet zmluvy a) bude odovzdaný v elektronickej podobe, jeho súčasťou </w:t>
      </w:r>
      <w:r w:rsidR="008B11D7" w:rsidRPr="0001303F">
        <w:rPr>
          <w:rFonts w:ascii="Times New Roman" w:hAnsi="Times New Roman"/>
          <w:sz w:val="24"/>
          <w:szCs w:val="24"/>
        </w:rPr>
        <w:t>budú:</w:t>
      </w:r>
    </w:p>
    <w:p w:rsidR="008B11D7" w:rsidRPr="0001303F" w:rsidRDefault="008B11D7" w:rsidP="008B11D7">
      <w:pPr>
        <w:pStyle w:val="Odsekzoznamu"/>
        <w:tabs>
          <w:tab w:val="left" w:pos="9356"/>
        </w:tabs>
        <w:ind w:left="1065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- sprievodná správa (PDF)</w:t>
      </w:r>
    </w:p>
    <w:p w:rsidR="008B11D7" w:rsidRPr="0001303F" w:rsidRDefault="008B11D7" w:rsidP="008B11D7">
      <w:pPr>
        <w:pStyle w:val="Odsekzoznamu"/>
        <w:tabs>
          <w:tab w:val="left" w:pos="9356"/>
        </w:tabs>
        <w:ind w:left="1065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- situácia (PDF)</w:t>
      </w:r>
      <w:r w:rsidR="00F5141B" w:rsidRPr="0001303F">
        <w:rPr>
          <w:rFonts w:ascii="Times New Roman" w:hAnsi="Times New Roman"/>
          <w:sz w:val="24"/>
          <w:szCs w:val="24"/>
        </w:rPr>
        <w:t xml:space="preserve">, vrátane predpokladaného riešenia prvkov drobnej </w:t>
      </w:r>
      <w:r w:rsidR="00FF0431" w:rsidRPr="0001303F">
        <w:rPr>
          <w:rFonts w:ascii="Times New Roman" w:hAnsi="Times New Roman"/>
          <w:sz w:val="24"/>
          <w:szCs w:val="24"/>
        </w:rPr>
        <w:t>architektúry</w:t>
      </w:r>
    </w:p>
    <w:p w:rsidR="008B11D7" w:rsidRPr="0001303F" w:rsidRDefault="008B11D7" w:rsidP="008B11D7">
      <w:pPr>
        <w:pStyle w:val="Odsekzoznamu"/>
        <w:tabs>
          <w:tab w:val="left" w:pos="9356"/>
        </w:tabs>
        <w:ind w:left="1065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- vizualizácia (PDF</w:t>
      </w:r>
      <w:r w:rsidR="004D4C13" w:rsidRPr="0001303F">
        <w:rPr>
          <w:rFonts w:ascii="Times New Roman" w:hAnsi="Times New Roman"/>
          <w:sz w:val="24"/>
          <w:szCs w:val="24"/>
        </w:rPr>
        <w:t>/JPG</w:t>
      </w:r>
      <w:r w:rsidRPr="0001303F">
        <w:rPr>
          <w:rFonts w:ascii="Times New Roman" w:hAnsi="Times New Roman"/>
          <w:sz w:val="24"/>
          <w:szCs w:val="24"/>
        </w:rPr>
        <w:t>), minimálne 2 kusy (rozdielne zábery)</w:t>
      </w:r>
    </w:p>
    <w:p w:rsidR="00F5141B" w:rsidRPr="0001303F" w:rsidRDefault="00F5141B" w:rsidP="00F5141B">
      <w:pPr>
        <w:pStyle w:val="Odsekzoznamu"/>
        <w:numPr>
          <w:ilvl w:val="0"/>
          <w:numId w:val="50"/>
        </w:numPr>
        <w:tabs>
          <w:tab w:val="left" w:pos="9356"/>
        </w:tabs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 xml:space="preserve">predmet </w:t>
      </w:r>
      <w:r w:rsidR="00FF0431" w:rsidRPr="0001303F">
        <w:rPr>
          <w:rFonts w:ascii="Times New Roman" w:hAnsi="Times New Roman"/>
          <w:sz w:val="24"/>
          <w:szCs w:val="24"/>
        </w:rPr>
        <w:t>zmluvy</w:t>
      </w:r>
      <w:r w:rsidR="002E4F55" w:rsidRPr="0001303F">
        <w:rPr>
          <w:rFonts w:ascii="Times New Roman" w:hAnsi="Times New Roman"/>
          <w:sz w:val="24"/>
          <w:szCs w:val="24"/>
        </w:rPr>
        <w:t xml:space="preserve"> b</w:t>
      </w:r>
      <w:r w:rsidR="00F9297F" w:rsidRPr="0001303F">
        <w:rPr>
          <w:rFonts w:ascii="Times New Roman" w:hAnsi="Times New Roman"/>
          <w:sz w:val="24"/>
          <w:szCs w:val="24"/>
        </w:rPr>
        <w:t>)</w:t>
      </w:r>
      <w:r w:rsidR="002E4F55" w:rsidRPr="0001303F">
        <w:rPr>
          <w:rFonts w:ascii="Times New Roman" w:hAnsi="Times New Roman"/>
          <w:sz w:val="24"/>
          <w:szCs w:val="24"/>
        </w:rPr>
        <w:t xml:space="preserve"> a d)</w:t>
      </w:r>
      <w:r w:rsidRPr="0001303F">
        <w:rPr>
          <w:rFonts w:ascii="Times New Roman" w:hAnsi="Times New Roman"/>
          <w:sz w:val="24"/>
          <w:szCs w:val="24"/>
        </w:rPr>
        <w:t xml:space="preserve"> bude odovzdaný v tlačenej podobe a/alebo na vhodných nosičoch a to:</w:t>
      </w:r>
    </w:p>
    <w:p w:rsidR="00DA42D9" w:rsidRPr="0001303F" w:rsidRDefault="002B18E3" w:rsidP="00DA42D9">
      <w:pPr>
        <w:suppressAutoHyphens/>
        <w:spacing w:after="0" w:line="23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>-</w:t>
      </w:r>
      <w:r w:rsidR="00A11472"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F5141B"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projektovú dokumentáciu </w:t>
      </w:r>
      <w:r w:rsidR="00A11472"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>v tlače</w:t>
      </w:r>
      <w:r w:rsidR="005F5626"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>nej (papierovej) forme v počte 6</w:t>
      </w:r>
      <w:r w:rsidR="00A11472"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kompletných</w:t>
      </w:r>
      <w:r w:rsidR="005F5626"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paré</w:t>
      </w:r>
      <w:r w:rsidR="002557F6"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>/rovnopis</w:t>
      </w:r>
      <w:r w:rsidR="005F5626"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(výkresová a textová časť)</w:t>
      </w:r>
      <w:r w:rsidR="002C1783"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F5141B"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5F5626" w:rsidRPr="0001303F" w:rsidRDefault="00DA42D9" w:rsidP="00DA42D9">
      <w:pPr>
        <w:suppressAutoHyphens/>
        <w:spacing w:after="0" w:line="230" w:lineRule="auto"/>
        <w:ind w:left="1134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  </w:t>
      </w:r>
      <w:r w:rsidR="00A11472"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digitálne spracovanie na CD nosiči </w:t>
      </w:r>
      <w:r w:rsidR="002557F6"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>1ks</w:t>
      </w:r>
      <w:r w:rsidR="002C1783"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F12F68" w:rsidRPr="0001303F" w:rsidRDefault="00A11472" w:rsidP="00DA42D9">
      <w:pPr>
        <w:tabs>
          <w:tab w:val="left" w:pos="709"/>
        </w:tabs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>­</w:t>
      </w: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2C1783"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>výkresovú časť v elektronickej forme, podľa pokynov objednávateľa</w:t>
      </w:r>
      <w:r w:rsidR="00F5141B"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2C1783" w:rsidRPr="0001303F" w:rsidRDefault="002C1783" w:rsidP="00DA42D9">
      <w:pPr>
        <w:pStyle w:val="Odsekzoznamu"/>
        <w:numPr>
          <w:ilvl w:val="0"/>
          <w:numId w:val="49"/>
        </w:numPr>
        <w:tabs>
          <w:tab w:val="left" w:pos="1276"/>
        </w:tabs>
        <w:spacing w:line="240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originály vydaných rozhodnutí, záväzných vyjadrení a stanovísk, ktoré zhotoviteľ zvýskal za účelom predmetu zmluvy.</w:t>
      </w:r>
    </w:p>
    <w:p w:rsidR="00EA2F6A" w:rsidRPr="0001303F" w:rsidRDefault="00EA2F6A" w:rsidP="00EA2F6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DFD" w:rsidRPr="0001303F" w:rsidRDefault="00447DFD" w:rsidP="00EA2F6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230" w:rsidRPr="0001303F" w:rsidRDefault="00CC6B28" w:rsidP="00EA2F6A">
      <w:pPr>
        <w:tabs>
          <w:tab w:val="left" w:pos="709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130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Článok</w:t>
      </w:r>
      <w:r w:rsidR="006D0230" w:rsidRPr="000130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IV.</w:t>
      </w:r>
    </w:p>
    <w:p w:rsidR="00CC6B28" w:rsidRPr="0001303F" w:rsidRDefault="005F5626" w:rsidP="00EA2F6A">
      <w:pPr>
        <w:tabs>
          <w:tab w:val="left" w:pos="709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130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Cena </w:t>
      </w:r>
      <w:r w:rsidR="001605A3" w:rsidRPr="000130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za predmet zmluvy</w:t>
      </w:r>
    </w:p>
    <w:p w:rsidR="00C3467D" w:rsidRPr="0001303F" w:rsidRDefault="00C3467D" w:rsidP="00EA2F6A">
      <w:pPr>
        <w:tabs>
          <w:tab w:val="left" w:pos="709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A11472" w:rsidRPr="0001303F" w:rsidRDefault="00A11472" w:rsidP="00EA2F6A">
      <w:pPr>
        <w:pStyle w:val="Odsekzoznamu"/>
        <w:numPr>
          <w:ilvl w:val="0"/>
          <w:numId w:val="13"/>
        </w:numPr>
        <w:tabs>
          <w:tab w:val="left" w:pos="709"/>
        </w:tabs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 xml:space="preserve">Cena </w:t>
      </w:r>
      <w:r w:rsidR="00EA2F6A" w:rsidRPr="0001303F">
        <w:rPr>
          <w:rFonts w:ascii="Times New Roman" w:hAnsi="Times New Roman"/>
          <w:sz w:val="24"/>
          <w:szCs w:val="24"/>
        </w:rPr>
        <w:t>za predmet zmluvy podľa Č</w:t>
      </w:r>
      <w:r w:rsidR="002E711D" w:rsidRPr="0001303F">
        <w:rPr>
          <w:rFonts w:ascii="Times New Roman" w:hAnsi="Times New Roman"/>
          <w:sz w:val="24"/>
          <w:szCs w:val="24"/>
        </w:rPr>
        <w:t xml:space="preserve">l. II </w:t>
      </w:r>
      <w:r w:rsidR="006D0230" w:rsidRPr="0001303F">
        <w:rPr>
          <w:rFonts w:ascii="Times New Roman" w:hAnsi="Times New Roman"/>
          <w:sz w:val="24"/>
          <w:szCs w:val="24"/>
        </w:rPr>
        <w:t xml:space="preserve"> ods. 1 tejto zmluvy</w:t>
      </w:r>
      <w:r w:rsidRPr="0001303F">
        <w:rPr>
          <w:rFonts w:ascii="Times New Roman" w:hAnsi="Times New Roman"/>
          <w:sz w:val="24"/>
          <w:szCs w:val="24"/>
        </w:rPr>
        <w:t>, t. j. celková cena diela  je sta</w:t>
      </w:r>
      <w:r w:rsidR="00D057A0" w:rsidRPr="0001303F">
        <w:rPr>
          <w:rFonts w:ascii="Times New Roman" w:hAnsi="Times New Roman"/>
          <w:sz w:val="24"/>
          <w:szCs w:val="24"/>
        </w:rPr>
        <w:t xml:space="preserve">novená dohodou zmluvných strán </w:t>
      </w:r>
      <w:r w:rsidRPr="0001303F">
        <w:rPr>
          <w:rFonts w:ascii="Times New Roman" w:hAnsi="Times New Roman"/>
          <w:sz w:val="24"/>
          <w:szCs w:val="24"/>
        </w:rPr>
        <w:t>v zmysle zákona</w:t>
      </w:r>
      <w:r w:rsidR="00D057A0" w:rsidRPr="0001303F">
        <w:rPr>
          <w:rFonts w:ascii="Times New Roman" w:hAnsi="Times New Roman"/>
          <w:sz w:val="24"/>
          <w:szCs w:val="24"/>
        </w:rPr>
        <w:t xml:space="preserve"> NR SR</w:t>
      </w:r>
      <w:r w:rsidRPr="0001303F">
        <w:rPr>
          <w:rFonts w:ascii="Times New Roman" w:hAnsi="Times New Roman"/>
          <w:sz w:val="24"/>
          <w:szCs w:val="24"/>
        </w:rPr>
        <w:t xml:space="preserve"> č. 18/1996 Z. z. o</w:t>
      </w:r>
      <w:r w:rsidR="00D057A0" w:rsidRPr="0001303F">
        <w:rPr>
          <w:rFonts w:ascii="Times New Roman" w:hAnsi="Times New Roman"/>
          <w:sz w:val="24"/>
          <w:szCs w:val="24"/>
        </w:rPr>
        <w:t xml:space="preserve"> cenách </w:t>
      </w:r>
      <w:r w:rsidRPr="0001303F">
        <w:rPr>
          <w:rFonts w:ascii="Times New Roman" w:hAnsi="Times New Roman"/>
          <w:sz w:val="24"/>
          <w:szCs w:val="24"/>
        </w:rPr>
        <w:t>v znení  neskorších predpisov je konečná a predstavuje sumu:</w:t>
      </w:r>
      <w:r w:rsidR="006D0230" w:rsidRPr="0001303F">
        <w:rPr>
          <w:rFonts w:ascii="Times New Roman" w:hAnsi="Times New Roman"/>
          <w:sz w:val="24"/>
          <w:szCs w:val="24"/>
        </w:rPr>
        <w:t xml:space="preserve"> </w:t>
      </w:r>
      <w:r w:rsidR="002E4F55" w:rsidRPr="0001303F">
        <w:rPr>
          <w:rFonts w:ascii="Times New Roman" w:hAnsi="Times New Roman"/>
          <w:sz w:val="24"/>
          <w:szCs w:val="24"/>
        </w:rPr>
        <w:t>................</w:t>
      </w:r>
      <w:r w:rsidR="006D0230" w:rsidRPr="0001303F">
        <w:rPr>
          <w:rFonts w:ascii="Times New Roman" w:hAnsi="Times New Roman"/>
          <w:sz w:val="24"/>
          <w:szCs w:val="24"/>
        </w:rPr>
        <w:t xml:space="preserve"> € (slovom </w:t>
      </w:r>
      <w:r w:rsidR="002E4F55" w:rsidRPr="0001303F">
        <w:rPr>
          <w:rFonts w:ascii="Times New Roman" w:hAnsi="Times New Roman"/>
          <w:sz w:val="24"/>
          <w:szCs w:val="24"/>
        </w:rPr>
        <w:t>.....................</w:t>
      </w:r>
      <w:r w:rsidR="006D0230" w:rsidRPr="0001303F">
        <w:rPr>
          <w:rFonts w:ascii="Times New Roman" w:hAnsi="Times New Roman"/>
          <w:sz w:val="24"/>
          <w:szCs w:val="24"/>
        </w:rPr>
        <w:t xml:space="preserve"> euro a </w:t>
      </w:r>
      <w:r w:rsidR="002E4F55" w:rsidRPr="0001303F">
        <w:rPr>
          <w:rFonts w:ascii="Times New Roman" w:hAnsi="Times New Roman"/>
          <w:sz w:val="24"/>
          <w:szCs w:val="24"/>
        </w:rPr>
        <w:t xml:space="preserve">................... </w:t>
      </w:r>
      <w:r w:rsidR="006D0230" w:rsidRPr="0001303F">
        <w:rPr>
          <w:rFonts w:ascii="Times New Roman" w:hAnsi="Times New Roman"/>
          <w:sz w:val="24"/>
          <w:szCs w:val="24"/>
        </w:rPr>
        <w:t xml:space="preserve">eurocentov) </w:t>
      </w:r>
      <w:r w:rsidR="00B14FDB" w:rsidRPr="0001303F">
        <w:rPr>
          <w:rFonts w:ascii="Times New Roman" w:hAnsi="Times New Roman"/>
          <w:sz w:val="24"/>
          <w:szCs w:val="24"/>
        </w:rPr>
        <w:t>v</w:t>
      </w:r>
      <w:r w:rsidR="00A64976" w:rsidRPr="0001303F">
        <w:rPr>
          <w:rFonts w:ascii="Times New Roman" w:hAnsi="Times New Roman"/>
          <w:sz w:val="24"/>
          <w:szCs w:val="24"/>
        </w:rPr>
        <w:t xml:space="preserve">rátane </w:t>
      </w:r>
      <w:r w:rsidR="006D0230" w:rsidRPr="0001303F">
        <w:rPr>
          <w:rFonts w:ascii="Times New Roman" w:hAnsi="Times New Roman"/>
          <w:sz w:val="24"/>
          <w:szCs w:val="24"/>
        </w:rPr>
        <w:t>DPH.</w:t>
      </w:r>
    </w:p>
    <w:p w:rsidR="001823DE" w:rsidRPr="0001303F" w:rsidRDefault="00A11472" w:rsidP="001823DE">
      <w:pPr>
        <w:pStyle w:val="Odsekzoznamu"/>
        <w:numPr>
          <w:ilvl w:val="0"/>
          <w:numId w:val="13"/>
        </w:numPr>
        <w:ind w:left="284" w:right="282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lastRenderedPageBreak/>
        <w:t xml:space="preserve">Zhotoviteľ </w:t>
      </w:r>
      <w:r w:rsidR="00A64976" w:rsidRPr="0001303F">
        <w:rPr>
          <w:rFonts w:ascii="Times New Roman" w:hAnsi="Times New Roman"/>
          <w:sz w:val="24"/>
          <w:szCs w:val="24"/>
        </w:rPr>
        <w:t xml:space="preserve">je </w:t>
      </w:r>
      <w:r w:rsidRPr="0001303F">
        <w:rPr>
          <w:rFonts w:ascii="Times New Roman" w:hAnsi="Times New Roman"/>
          <w:sz w:val="24"/>
          <w:szCs w:val="24"/>
        </w:rPr>
        <w:t>platcom DPH.</w:t>
      </w:r>
    </w:p>
    <w:p w:rsidR="00F26875" w:rsidRPr="0001303F" w:rsidRDefault="00CC6B28" w:rsidP="001823DE">
      <w:pPr>
        <w:pStyle w:val="Odsekzoznamu"/>
        <w:numPr>
          <w:ilvl w:val="0"/>
          <w:numId w:val="13"/>
        </w:numPr>
        <w:ind w:left="284" w:right="282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 xml:space="preserve">Cena bude </w:t>
      </w:r>
      <w:r w:rsidR="00CB7E22" w:rsidRPr="0001303F">
        <w:rPr>
          <w:rFonts w:ascii="Times New Roman" w:hAnsi="Times New Roman"/>
          <w:sz w:val="24"/>
          <w:szCs w:val="24"/>
        </w:rPr>
        <w:t>zhotoviteľovi</w:t>
      </w:r>
      <w:r w:rsidRPr="0001303F">
        <w:rPr>
          <w:rFonts w:ascii="Times New Roman" w:hAnsi="Times New Roman"/>
          <w:sz w:val="24"/>
          <w:szCs w:val="24"/>
        </w:rPr>
        <w:t xml:space="preserve"> vyplácaná postupne </w:t>
      </w:r>
      <w:r w:rsidR="00572DE5" w:rsidRPr="0001303F">
        <w:rPr>
          <w:rFonts w:ascii="Times New Roman" w:hAnsi="Times New Roman"/>
          <w:sz w:val="24"/>
          <w:szCs w:val="24"/>
        </w:rPr>
        <w:t xml:space="preserve">za príslušnú časť predmetu zmluvy </w:t>
      </w:r>
      <w:r w:rsidRPr="0001303F">
        <w:rPr>
          <w:rFonts w:ascii="Times New Roman" w:hAnsi="Times New Roman"/>
          <w:sz w:val="24"/>
          <w:szCs w:val="24"/>
        </w:rPr>
        <w:t>a to:</w:t>
      </w:r>
    </w:p>
    <w:p w:rsidR="005C2B99" w:rsidRPr="0001303F" w:rsidRDefault="00CC6B28" w:rsidP="00C508FE">
      <w:pPr>
        <w:pStyle w:val="Odsekzoznamu"/>
        <w:numPr>
          <w:ilvl w:val="0"/>
          <w:numId w:val="44"/>
        </w:numPr>
        <w:ind w:right="282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 xml:space="preserve">Cena za predmet zmluvy podľa </w:t>
      </w:r>
      <w:r w:rsidR="00661A63" w:rsidRPr="0001303F">
        <w:rPr>
          <w:rFonts w:ascii="Times New Roman" w:hAnsi="Times New Roman"/>
          <w:sz w:val="24"/>
          <w:szCs w:val="24"/>
        </w:rPr>
        <w:t>Č</w:t>
      </w:r>
      <w:r w:rsidRPr="0001303F">
        <w:rPr>
          <w:rFonts w:ascii="Times New Roman" w:hAnsi="Times New Roman"/>
          <w:sz w:val="24"/>
          <w:szCs w:val="24"/>
        </w:rPr>
        <w:t xml:space="preserve">l. II  ods. 1 písm. a) </w:t>
      </w:r>
      <w:r w:rsidR="00CB7E22" w:rsidRPr="0001303F">
        <w:rPr>
          <w:rFonts w:ascii="Times New Roman" w:hAnsi="Times New Roman"/>
          <w:sz w:val="24"/>
          <w:szCs w:val="24"/>
        </w:rPr>
        <w:t xml:space="preserve">vo výške </w:t>
      </w:r>
      <w:r w:rsidR="00F52CB4" w:rsidRPr="0001303F">
        <w:rPr>
          <w:rFonts w:ascii="Times New Roman" w:hAnsi="Times New Roman"/>
          <w:sz w:val="24"/>
          <w:szCs w:val="24"/>
        </w:rPr>
        <w:t>.................</w:t>
      </w:r>
      <w:r w:rsidR="00B14FDB" w:rsidRPr="0001303F">
        <w:rPr>
          <w:rFonts w:ascii="Times New Roman" w:hAnsi="Times New Roman"/>
          <w:sz w:val="24"/>
          <w:szCs w:val="24"/>
        </w:rPr>
        <w:t>€ (slovom</w:t>
      </w:r>
      <w:r w:rsidR="00F52CB4" w:rsidRPr="0001303F">
        <w:rPr>
          <w:rFonts w:ascii="Times New Roman" w:hAnsi="Times New Roman"/>
          <w:sz w:val="24"/>
          <w:szCs w:val="24"/>
        </w:rPr>
        <w:t>:</w:t>
      </w:r>
      <w:r w:rsidR="00B14FDB" w:rsidRPr="0001303F">
        <w:rPr>
          <w:rFonts w:ascii="Times New Roman" w:hAnsi="Times New Roman"/>
          <w:sz w:val="24"/>
          <w:szCs w:val="24"/>
        </w:rPr>
        <w:t xml:space="preserve"> </w:t>
      </w:r>
      <w:r w:rsidR="00F52CB4" w:rsidRPr="0001303F">
        <w:rPr>
          <w:rFonts w:ascii="Times New Roman" w:hAnsi="Times New Roman"/>
          <w:sz w:val="24"/>
          <w:szCs w:val="24"/>
        </w:rPr>
        <w:t>................)</w:t>
      </w:r>
      <w:r w:rsidRPr="0001303F">
        <w:rPr>
          <w:rFonts w:ascii="Times New Roman" w:hAnsi="Times New Roman"/>
          <w:sz w:val="24"/>
          <w:szCs w:val="24"/>
        </w:rPr>
        <w:t xml:space="preserve"> </w:t>
      </w:r>
      <w:r w:rsidR="00B14FDB" w:rsidRPr="0001303F">
        <w:rPr>
          <w:rFonts w:ascii="Times New Roman" w:hAnsi="Times New Roman"/>
          <w:sz w:val="24"/>
          <w:szCs w:val="24"/>
        </w:rPr>
        <w:t xml:space="preserve">vrátane </w:t>
      </w:r>
      <w:r w:rsidRPr="0001303F">
        <w:rPr>
          <w:rFonts w:ascii="Times New Roman" w:hAnsi="Times New Roman"/>
          <w:sz w:val="24"/>
          <w:szCs w:val="24"/>
        </w:rPr>
        <w:t>DPH.</w:t>
      </w:r>
    </w:p>
    <w:p w:rsidR="00CB7E22" w:rsidRPr="0001303F" w:rsidRDefault="00661A63" w:rsidP="00CB7E22">
      <w:pPr>
        <w:pStyle w:val="Odsekzoznamu"/>
        <w:numPr>
          <w:ilvl w:val="0"/>
          <w:numId w:val="44"/>
        </w:numPr>
        <w:ind w:right="282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Cena za predmet zmluvy podľa Č</w:t>
      </w:r>
      <w:r w:rsidR="00CB7E22" w:rsidRPr="0001303F">
        <w:rPr>
          <w:rFonts w:ascii="Times New Roman" w:hAnsi="Times New Roman"/>
          <w:sz w:val="24"/>
          <w:szCs w:val="24"/>
        </w:rPr>
        <w:t>l. II  ods. 1 písm. b)</w:t>
      </w:r>
      <w:r w:rsidR="007E26DD" w:rsidRPr="0001303F">
        <w:rPr>
          <w:rFonts w:ascii="Times New Roman" w:hAnsi="Times New Roman"/>
          <w:sz w:val="24"/>
          <w:szCs w:val="24"/>
        </w:rPr>
        <w:t xml:space="preserve"> a</w:t>
      </w:r>
      <w:r w:rsidR="00C508FE" w:rsidRPr="0001303F">
        <w:rPr>
          <w:rFonts w:ascii="Times New Roman" w:hAnsi="Times New Roman"/>
          <w:sz w:val="24"/>
          <w:szCs w:val="24"/>
        </w:rPr>
        <w:t>ž d</w:t>
      </w:r>
      <w:r w:rsidR="007E26DD" w:rsidRPr="0001303F">
        <w:rPr>
          <w:rFonts w:ascii="Times New Roman" w:hAnsi="Times New Roman"/>
          <w:sz w:val="24"/>
          <w:szCs w:val="24"/>
        </w:rPr>
        <w:t>)</w:t>
      </w:r>
      <w:r w:rsidR="00CB7E22" w:rsidRPr="0001303F">
        <w:rPr>
          <w:rFonts w:ascii="Times New Roman" w:hAnsi="Times New Roman"/>
          <w:sz w:val="24"/>
          <w:szCs w:val="24"/>
        </w:rPr>
        <w:t xml:space="preserve"> vo výške </w:t>
      </w:r>
      <w:r w:rsidR="00F52CB4" w:rsidRPr="0001303F">
        <w:rPr>
          <w:rFonts w:ascii="Times New Roman" w:hAnsi="Times New Roman"/>
          <w:sz w:val="24"/>
          <w:szCs w:val="24"/>
        </w:rPr>
        <w:t>.......................</w:t>
      </w:r>
      <w:r w:rsidR="00CB7E22" w:rsidRPr="0001303F">
        <w:rPr>
          <w:rFonts w:ascii="Times New Roman" w:hAnsi="Times New Roman"/>
          <w:sz w:val="24"/>
          <w:szCs w:val="24"/>
        </w:rPr>
        <w:t xml:space="preserve"> </w:t>
      </w:r>
      <w:r w:rsidR="00F52CB4" w:rsidRPr="0001303F">
        <w:rPr>
          <w:rFonts w:ascii="Times New Roman" w:hAnsi="Times New Roman"/>
          <w:sz w:val="24"/>
          <w:szCs w:val="24"/>
        </w:rPr>
        <w:t>€ (slovom: ................)</w:t>
      </w:r>
      <w:r w:rsidR="00CE228F" w:rsidRPr="0001303F">
        <w:rPr>
          <w:rFonts w:ascii="Times New Roman" w:hAnsi="Times New Roman"/>
          <w:sz w:val="24"/>
          <w:szCs w:val="24"/>
        </w:rPr>
        <w:t xml:space="preserve"> vrátane DPH</w:t>
      </w:r>
      <w:r w:rsidR="00CB7E22" w:rsidRPr="0001303F">
        <w:rPr>
          <w:rFonts w:ascii="Times New Roman" w:hAnsi="Times New Roman"/>
          <w:sz w:val="24"/>
          <w:szCs w:val="24"/>
        </w:rPr>
        <w:t>.</w:t>
      </w:r>
    </w:p>
    <w:p w:rsidR="00CB7E22" w:rsidRPr="0001303F" w:rsidRDefault="00661A63" w:rsidP="00CB7E22">
      <w:pPr>
        <w:pStyle w:val="Odsekzoznamu"/>
        <w:numPr>
          <w:ilvl w:val="0"/>
          <w:numId w:val="44"/>
        </w:numPr>
        <w:ind w:right="282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Cena za predmet zmluvy podľa Č</w:t>
      </w:r>
      <w:r w:rsidR="007E26DD" w:rsidRPr="0001303F">
        <w:rPr>
          <w:rFonts w:ascii="Times New Roman" w:hAnsi="Times New Roman"/>
          <w:sz w:val="24"/>
          <w:szCs w:val="24"/>
        </w:rPr>
        <w:t>l. II  ods. 1 písm.</w:t>
      </w:r>
      <w:r w:rsidR="00C508FE" w:rsidRPr="0001303F">
        <w:rPr>
          <w:rFonts w:ascii="Times New Roman" w:hAnsi="Times New Roman"/>
          <w:sz w:val="24"/>
          <w:szCs w:val="24"/>
        </w:rPr>
        <w:t> e</w:t>
      </w:r>
      <w:r w:rsidR="00640BF9" w:rsidRPr="0001303F">
        <w:rPr>
          <w:rFonts w:ascii="Times New Roman" w:hAnsi="Times New Roman"/>
          <w:sz w:val="24"/>
          <w:szCs w:val="24"/>
        </w:rPr>
        <w:t>)</w:t>
      </w:r>
      <w:r w:rsidR="00CB7E22" w:rsidRPr="0001303F">
        <w:rPr>
          <w:rFonts w:ascii="Times New Roman" w:hAnsi="Times New Roman"/>
          <w:sz w:val="24"/>
          <w:szCs w:val="24"/>
        </w:rPr>
        <w:t xml:space="preserve"> vo výške </w:t>
      </w:r>
      <w:r w:rsidR="00F52CB4" w:rsidRPr="0001303F">
        <w:rPr>
          <w:rFonts w:ascii="Times New Roman" w:hAnsi="Times New Roman"/>
          <w:sz w:val="24"/>
          <w:szCs w:val="24"/>
        </w:rPr>
        <w:t>.........................</w:t>
      </w:r>
      <w:r w:rsidR="00CB7E22" w:rsidRPr="0001303F">
        <w:rPr>
          <w:rFonts w:ascii="Times New Roman" w:hAnsi="Times New Roman"/>
          <w:sz w:val="24"/>
          <w:szCs w:val="24"/>
        </w:rPr>
        <w:t xml:space="preserve"> </w:t>
      </w:r>
      <w:r w:rsidR="00F52CB4" w:rsidRPr="0001303F">
        <w:rPr>
          <w:rFonts w:ascii="Times New Roman" w:hAnsi="Times New Roman"/>
          <w:sz w:val="24"/>
          <w:szCs w:val="24"/>
        </w:rPr>
        <w:t>€ (slovom: ................)</w:t>
      </w:r>
      <w:r w:rsidR="00C508FE" w:rsidRPr="0001303F">
        <w:rPr>
          <w:rFonts w:ascii="Times New Roman" w:hAnsi="Times New Roman"/>
          <w:sz w:val="24"/>
          <w:szCs w:val="24"/>
        </w:rPr>
        <w:t xml:space="preserve"> </w:t>
      </w:r>
      <w:r w:rsidR="00B14FDB" w:rsidRPr="0001303F">
        <w:rPr>
          <w:rFonts w:ascii="Times New Roman" w:hAnsi="Times New Roman"/>
          <w:sz w:val="24"/>
          <w:szCs w:val="24"/>
        </w:rPr>
        <w:t>v</w:t>
      </w:r>
      <w:r w:rsidR="00CB7E22" w:rsidRPr="0001303F">
        <w:rPr>
          <w:rFonts w:ascii="Times New Roman" w:hAnsi="Times New Roman"/>
          <w:sz w:val="24"/>
          <w:szCs w:val="24"/>
        </w:rPr>
        <w:t>rátane DPH.</w:t>
      </w:r>
    </w:p>
    <w:p w:rsidR="009B1C10" w:rsidRPr="0001303F" w:rsidRDefault="009B1C10" w:rsidP="00D611A1">
      <w:pPr>
        <w:pStyle w:val="Odsekzoznamu"/>
        <w:numPr>
          <w:ilvl w:val="0"/>
          <w:numId w:val="13"/>
        </w:numPr>
        <w:ind w:left="284" w:right="282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Vyplatenie jednotli</w:t>
      </w:r>
      <w:r w:rsidR="00A54D74" w:rsidRPr="0001303F">
        <w:rPr>
          <w:rFonts w:ascii="Times New Roman" w:hAnsi="Times New Roman"/>
          <w:sz w:val="24"/>
          <w:szCs w:val="24"/>
        </w:rPr>
        <w:t>vých častí ceny</w:t>
      </w:r>
      <w:r w:rsidRPr="0001303F">
        <w:rPr>
          <w:rFonts w:ascii="Times New Roman" w:hAnsi="Times New Roman"/>
          <w:sz w:val="24"/>
          <w:szCs w:val="24"/>
        </w:rPr>
        <w:t xml:space="preserve"> podľa ods. 3 tohto čl</w:t>
      </w:r>
      <w:r w:rsidR="00EB5D6B" w:rsidRPr="0001303F">
        <w:rPr>
          <w:rFonts w:ascii="Times New Roman" w:hAnsi="Times New Roman"/>
          <w:sz w:val="24"/>
          <w:szCs w:val="24"/>
        </w:rPr>
        <w:t>ánku tejto zmluvy podlieha preukázateľnému splneniu povinností na strane zhotoviteľa, predovšetkým však dodržanie ter</w:t>
      </w:r>
      <w:r w:rsidR="001225DE" w:rsidRPr="0001303F">
        <w:rPr>
          <w:rFonts w:ascii="Times New Roman" w:hAnsi="Times New Roman"/>
          <w:sz w:val="24"/>
          <w:szCs w:val="24"/>
        </w:rPr>
        <w:t>mínov a povinností podľa Čl.</w:t>
      </w:r>
      <w:r w:rsidR="00EB5D6B" w:rsidRPr="0001303F">
        <w:rPr>
          <w:rFonts w:ascii="Times New Roman" w:hAnsi="Times New Roman"/>
          <w:sz w:val="24"/>
          <w:szCs w:val="24"/>
        </w:rPr>
        <w:t xml:space="preserve"> III a</w:t>
      </w:r>
      <w:r w:rsidR="001225DE" w:rsidRPr="0001303F">
        <w:rPr>
          <w:rFonts w:ascii="Times New Roman" w:hAnsi="Times New Roman"/>
          <w:sz w:val="24"/>
          <w:szCs w:val="24"/>
        </w:rPr>
        <w:t xml:space="preserve"> Čl. </w:t>
      </w:r>
      <w:r w:rsidR="00EB5D6B" w:rsidRPr="0001303F">
        <w:rPr>
          <w:rFonts w:ascii="Times New Roman" w:hAnsi="Times New Roman"/>
          <w:sz w:val="24"/>
          <w:szCs w:val="24"/>
        </w:rPr>
        <w:t>VIII tejto zmluvy, ako aj vyrovnania všetkých pohľadávok (t.j. zodpovednosť za škodu, zmluvné pokuty a iné), ktoré by v priebehu činnosti zhotoviteľa mohli zmluvným stranám vzniknúť.</w:t>
      </w:r>
    </w:p>
    <w:p w:rsidR="00C801DB" w:rsidRPr="0001303F" w:rsidRDefault="00C801DB" w:rsidP="004837D9">
      <w:pPr>
        <w:spacing w:after="0"/>
        <w:ind w:right="28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242" w:rsidRPr="0001303F" w:rsidRDefault="00EE2242" w:rsidP="004837D9">
      <w:pPr>
        <w:spacing w:after="0"/>
        <w:ind w:right="28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B28" w:rsidRPr="0001303F" w:rsidRDefault="00F76DA3" w:rsidP="004837D9">
      <w:pPr>
        <w:spacing w:after="0"/>
        <w:ind w:right="2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03F">
        <w:rPr>
          <w:rFonts w:ascii="Times New Roman" w:hAnsi="Times New Roman" w:cs="Times New Roman"/>
          <w:b/>
          <w:sz w:val="24"/>
          <w:szCs w:val="24"/>
        </w:rPr>
        <w:t>Č</w:t>
      </w:r>
      <w:r w:rsidR="00CC6B28" w:rsidRPr="0001303F">
        <w:rPr>
          <w:rFonts w:ascii="Times New Roman" w:hAnsi="Times New Roman" w:cs="Times New Roman"/>
          <w:b/>
          <w:sz w:val="24"/>
          <w:szCs w:val="24"/>
        </w:rPr>
        <w:t>lánok</w:t>
      </w:r>
      <w:r w:rsidR="00B32603" w:rsidRPr="0001303F"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="00CC6B28" w:rsidRPr="0001303F">
        <w:rPr>
          <w:rFonts w:ascii="Times New Roman" w:hAnsi="Times New Roman" w:cs="Times New Roman"/>
          <w:b/>
          <w:sz w:val="24"/>
          <w:szCs w:val="24"/>
        </w:rPr>
        <w:t>.</w:t>
      </w:r>
    </w:p>
    <w:p w:rsidR="00C3467D" w:rsidRPr="0001303F" w:rsidRDefault="00C3467D" w:rsidP="004837D9">
      <w:pPr>
        <w:spacing w:after="0"/>
        <w:ind w:right="2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03F">
        <w:rPr>
          <w:rFonts w:ascii="Times New Roman" w:hAnsi="Times New Roman" w:cs="Times New Roman"/>
          <w:b/>
          <w:sz w:val="24"/>
          <w:szCs w:val="24"/>
        </w:rPr>
        <w:t>Platobné podmienky</w:t>
      </w:r>
    </w:p>
    <w:p w:rsidR="00CC6B28" w:rsidRPr="0001303F" w:rsidRDefault="00CC6B28" w:rsidP="004837D9">
      <w:pPr>
        <w:spacing w:after="0"/>
        <w:ind w:right="28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ECA" w:rsidRPr="0001303F" w:rsidRDefault="00A11472" w:rsidP="00511A65">
      <w:pPr>
        <w:pStyle w:val="Odsekzoznamu"/>
        <w:numPr>
          <w:ilvl w:val="0"/>
          <w:numId w:val="1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 xml:space="preserve">Podkladom pre úhradu ceny za </w:t>
      </w:r>
      <w:r w:rsidR="00254C6B" w:rsidRPr="0001303F">
        <w:rPr>
          <w:rFonts w:ascii="Times New Roman" w:hAnsi="Times New Roman"/>
          <w:sz w:val="24"/>
          <w:szCs w:val="24"/>
        </w:rPr>
        <w:t xml:space="preserve">zhotovenie diela podľa Článku </w:t>
      </w:r>
      <w:r w:rsidR="001605A3" w:rsidRPr="0001303F">
        <w:rPr>
          <w:rFonts w:ascii="Times New Roman" w:hAnsi="Times New Roman"/>
          <w:sz w:val="24"/>
          <w:szCs w:val="24"/>
        </w:rPr>
        <w:t xml:space="preserve">IV </w:t>
      </w:r>
      <w:r w:rsidRPr="0001303F">
        <w:rPr>
          <w:rFonts w:ascii="Times New Roman" w:hAnsi="Times New Roman"/>
          <w:sz w:val="24"/>
          <w:szCs w:val="24"/>
        </w:rPr>
        <w:t xml:space="preserve">tejto zmluvy </w:t>
      </w:r>
      <w:r w:rsidR="001605A3" w:rsidRPr="0001303F">
        <w:rPr>
          <w:rFonts w:ascii="Times New Roman" w:hAnsi="Times New Roman"/>
          <w:sz w:val="24"/>
          <w:szCs w:val="24"/>
        </w:rPr>
        <w:t>je faktúra vystavená</w:t>
      </w:r>
      <w:r w:rsidRPr="0001303F">
        <w:rPr>
          <w:rFonts w:ascii="Times New Roman" w:hAnsi="Times New Roman"/>
          <w:sz w:val="24"/>
          <w:szCs w:val="24"/>
        </w:rPr>
        <w:t xml:space="preserve"> zhotoviteľom po </w:t>
      </w:r>
      <w:r w:rsidR="001605A3" w:rsidRPr="0001303F">
        <w:rPr>
          <w:rFonts w:ascii="Times New Roman" w:hAnsi="Times New Roman"/>
          <w:sz w:val="24"/>
          <w:szCs w:val="24"/>
        </w:rPr>
        <w:t xml:space="preserve">odovzdaní </w:t>
      </w:r>
      <w:r w:rsidR="009E2ECA" w:rsidRPr="0001303F">
        <w:rPr>
          <w:rFonts w:ascii="Times New Roman" w:hAnsi="Times New Roman"/>
          <w:sz w:val="24"/>
          <w:szCs w:val="24"/>
        </w:rPr>
        <w:t xml:space="preserve">príslušnej časti </w:t>
      </w:r>
      <w:r w:rsidRPr="0001303F">
        <w:rPr>
          <w:rFonts w:ascii="Times New Roman" w:hAnsi="Times New Roman"/>
          <w:sz w:val="24"/>
          <w:szCs w:val="24"/>
        </w:rPr>
        <w:t xml:space="preserve">predmetu </w:t>
      </w:r>
      <w:r w:rsidR="001605A3" w:rsidRPr="0001303F">
        <w:rPr>
          <w:rFonts w:ascii="Times New Roman" w:hAnsi="Times New Roman"/>
          <w:sz w:val="24"/>
          <w:szCs w:val="24"/>
        </w:rPr>
        <w:t>zmluvy.</w:t>
      </w:r>
      <w:r w:rsidR="009E2ECA" w:rsidRPr="0001303F">
        <w:rPr>
          <w:rFonts w:ascii="Times New Roman" w:hAnsi="Times New Roman"/>
          <w:sz w:val="24"/>
          <w:szCs w:val="24"/>
        </w:rPr>
        <w:t xml:space="preserve"> </w:t>
      </w:r>
    </w:p>
    <w:p w:rsidR="00E30364" w:rsidRPr="0001303F" w:rsidRDefault="00E30364" w:rsidP="00511A65">
      <w:pPr>
        <w:pStyle w:val="Odsekzoznamu"/>
        <w:numPr>
          <w:ilvl w:val="0"/>
          <w:numId w:val="1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Zhotoviteľ bude oprávnený fakturovať cenu plnenia v </w:t>
      </w:r>
      <w:r w:rsidR="00254C6B" w:rsidRPr="0001303F">
        <w:rPr>
          <w:rFonts w:ascii="Times New Roman" w:hAnsi="Times New Roman"/>
          <w:sz w:val="24"/>
          <w:szCs w:val="24"/>
        </w:rPr>
        <w:t>troch</w:t>
      </w:r>
      <w:r w:rsidRPr="0001303F">
        <w:rPr>
          <w:rFonts w:ascii="Times New Roman" w:hAnsi="Times New Roman"/>
          <w:sz w:val="24"/>
          <w:szCs w:val="24"/>
        </w:rPr>
        <w:t xml:space="preserve"> častiach nasledovne:</w:t>
      </w:r>
    </w:p>
    <w:p w:rsidR="00254C6B" w:rsidRPr="0001303F" w:rsidRDefault="00254C6B" w:rsidP="00511A65">
      <w:pPr>
        <w:pStyle w:val="Odsekzoznamu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c</w:t>
      </w:r>
      <w:r w:rsidR="00E30364" w:rsidRPr="0001303F">
        <w:rPr>
          <w:rFonts w:ascii="Times New Roman" w:hAnsi="Times New Roman"/>
          <w:sz w:val="24"/>
          <w:szCs w:val="24"/>
        </w:rPr>
        <w:t>enu</w:t>
      </w:r>
      <w:r w:rsidRPr="0001303F">
        <w:rPr>
          <w:rFonts w:ascii="Times New Roman" w:hAnsi="Times New Roman"/>
          <w:sz w:val="24"/>
          <w:szCs w:val="24"/>
        </w:rPr>
        <w:t xml:space="preserve"> za dodanie predmetu zmluvy </w:t>
      </w:r>
      <w:r w:rsidRPr="0001303F">
        <w:rPr>
          <w:rFonts w:ascii="Times New Roman" w:hAnsi="Times New Roman"/>
          <w:bCs/>
          <w:sz w:val="24"/>
          <w:szCs w:val="24"/>
        </w:rPr>
        <w:t>a</w:t>
      </w:r>
      <w:r w:rsidR="00E30364" w:rsidRPr="0001303F">
        <w:rPr>
          <w:rFonts w:ascii="Times New Roman" w:hAnsi="Times New Roman"/>
          <w:bCs/>
          <w:sz w:val="24"/>
          <w:szCs w:val="24"/>
        </w:rPr>
        <w:t xml:space="preserve">) </w:t>
      </w:r>
      <w:r w:rsidR="00A11472" w:rsidRPr="0001303F">
        <w:rPr>
          <w:rFonts w:ascii="Times New Roman" w:hAnsi="Times New Roman"/>
          <w:sz w:val="24"/>
          <w:szCs w:val="24"/>
        </w:rPr>
        <w:t>bude</w:t>
      </w:r>
      <w:r w:rsidRPr="0001303F">
        <w:rPr>
          <w:rFonts w:ascii="Times New Roman" w:hAnsi="Times New Roman"/>
          <w:sz w:val="24"/>
          <w:szCs w:val="24"/>
        </w:rPr>
        <w:t xml:space="preserve"> </w:t>
      </w:r>
      <w:r w:rsidR="00E30364" w:rsidRPr="0001303F">
        <w:rPr>
          <w:rFonts w:ascii="Times New Roman" w:hAnsi="Times New Roman"/>
          <w:sz w:val="24"/>
          <w:szCs w:val="24"/>
        </w:rPr>
        <w:t>fakturovať</w:t>
      </w:r>
      <w:r w:rsidR="00A11472" w:rsidRPr="0001303F">
        <w:rPr>
          <w:rFonts w:ascii="Times New Roman" w:hAnsi="Times New Roman"/>
          <w:sz w:val="24"/>
          <w:szCs w:val="24"/>
        </w:rPr>
        <w:t xml:space="preserve"> až </w:t>
      </w:r>
      <w:r w:rsidRPr="0001303F">
        <w:rPr>
          <w:rFonts w:ascii="Times New Roman" w:hAnsi="Times New Roman"/>
          <w:sz w:val="24"/>
          <w:szCs w:val="24"/>
        </w:rPr>
        <w:t>po</w:t>
      </w:r>
      <w:r w:rsidR="00FB514D" w:rsidRPr="0001303F">
        <w:rPr>
          <w:rFonts w:ascii="Times New Roman" w:hAnsi="Times New Roman"/>
          <w:sz w:val="24"/>
          <w:szCs w:val="24"/>
        </w:rPr>
        <w:t xml:space="preserve"> potvrdení o</w:t>
      </w:r>
      <w:r w:rsidRPr="0001303F">
        <w:rPr>
          <w:rFonts w:ascii="Times New Roman" w:hAnsi="Times New Roman"/>
          <w:sz w:val="24"/>
          <w:szCs w:val="24"/>
        </w:rPr>
        <w:t xml:space="preserve"> schválený</w:t>
      </w:r>
      <w:r w:rsidR="00E30364" w:rsidRPr="0001303F">
        <w:rPr>
          <w:rFonts w:ascii="Times New Roman" w:hAnsi="Times New Roman"/>
          <w:bCs/>
          <w:sz w:val="24"/>
          <w:szCs w:val="24"/>
        </w:rPr>
        <w:t xml:space="preserve"> a </w:t>
      </w:r>
      <w:r w:rsidRPr="0001303F">
        <w:rPr>
          <w:rFonts w:ascii="Times New Roman" w:hAnsi="Times New Roman"/>
          <w:bCs/>
          <w:sz w:val="24"/>
          <w:szCs w:val="24"/>
        </w:rPr>
        <w:t>odovzdaní plnenia podľa Článku</w:t>
      </w:r>
      <w:r w:rsidR="00E30364" w:rsidRPr="0001303F">
        <w:rPr>
          <w:rFonts w:ascii="Times New Roman" w:hAnsi="Times New Roman"/>
          <w:bCs/>
          <w:sz w:val="24"/>
          <w:szCs w:val="24"/>
        </w:rPr>
        <w:t xml:space="preserve"> II</w:t>
      </w:r>
      <w:r w:rsidR="002F2BF2" w:rsidRPr="0001303F">
        <w:rPr>
          <w:rFonts w:ascii="Times New Roman" w:hAnsi="Times New Roman"/>
          <w:bCs/>
          <w:sz w:val="24"/>
          <w:szCs w:val="24"/>
        </w:rPr>
        <w:t>I</w:t>
      </w:r>
      <w:r w:rsidR="00E30364" w:rsidRPr="0001303F">
        <w:rPr>
          <w:rFonts w:ascii="Times New Roman" w:hAnsi="Times New Roman"/>
          <w:bCs/>
          <w:sz w:val="24"/>
          <w:szCs w:val="24"/>
        </w:rPr>
        <w:t xml:space="preserve"> </w:t>
      </w:r>
      <w:r w:rsidR="00E30364" w:rsidRPr="0001303F">
        <w:rPr>
          <w:rFonts w:ascii="Times New Roman" w:hAnsi="Times New Roman"/>
          <w:sz w:val="24"/>
          <w:szCs w:val="24"/>
        </w:rPr>
        <w:t xml:space="preserve"> </w:t>
      </w:r>
      <w:r w:rsidR="00E30364" w:rsidRPr="0001303F">
        <w:rPr>
          <w:rFonts w:ascii="Times New Roman" w:hAnsi="Times New Roman"/>
          <w:bCs/>
          <w:sz w:val="24"/>
          <w:szCs w:val="24"/>
        </w:rPr>
        <w:t xml:space="preserve">ods. </w:t>
      </w:r>
      <w:r w:rsidR="002F2BF2" w:rsidRPr="0001303F">
        <w:rPr>
          <w:rFonts w:ascii="Times New Roman" w:hAnsi="Times New Roman"/>
          <w:bCs/>
          <w:sz w:val="24"/>
          <w:szCs w:val="24"/>
        </w:rPr>
        <w:t>3</w:t>
      </w:r>
      <w:r w:rsidR="00E30364" w:rsidRPr="0001303F">
        <w:rPr>
          <w:rFonts w:ascii="Times New Roman" w:hAnsi="Times New Roman"/>
          <w:bCs/>
          <w:sz w:val="24"/>
          <w:szCs w:val="24"/>
        </w:rPr>
        <w:t xml:space="preserve"> </w:t>
      </w:r>
      <w:r w:rsidRPr="0001303F">
        <w:rPr>
          <w:rFonts w:ascii="Times New Roman" w:hAnsi="Times New Roman"/>
          <w:bCs/>
          <w:sz w:val="24"/>
          <w:szCs w:val="24"/>
        </w:rPr>
        <w:t>tejto zmluvy</w:t>
      </w:r>
      <w:r w:rsidR="00640BF9" w:rsidRPr="0001303F">
        <w:rPr>
          <w:rFonts w:ascii="Times New Roman" w:hAnsi="Times New Roman"/>
          <w:bCs/>
          <w:sz w:val="24"/>
          <w:szCs w:val="24"/>
        </w:rPr>
        <w:t>,</w:t>
      </w:r>
    </w:p>
    <w:p w:rsidR="003F4EA1" w:rsidRPr="0001303F" w:rsidRDefault="003F4EA1" w:rsidP="00511A65">
      <w:pPr>
        <w:pStyle w:val="Odsekzoznamu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 xml:space="preserve">cenu za dodanie predmetu zmluvy </w:t>
      </w:r>
      <w:r w:rsidR="007E26DD" w:rsidRPr="0001303F">
        <w:rPr>
          <w:rFonts w:ascii="Times New Roman" w:hAnsi="Times New Roman"/>
          <w:bCs/>
          <w:sz w:val="24"/>
          <w:szCs w:val="24"/>
        </w:rPr>
        <w:t>b) a</w:t>
      </w:r>
      <w:r w:rsidR="00A54D74" w:rsidRPr="0001303F">
        <w:rPr>
          <w:rFonts w:ascii="Times New Roman" w:hAnsi="Times New Roman"/>
          <w:bCs/>
          <w:sz w:val="24"/>
          <w:szCs w:val="24"/>
        </w:rPr>
        <w:t>ž d</w:t>
      </w:r>
      <w:r w:rsidR="00572DE5" w:rsidRPr="0001303F">
        <w:rPr>
          <w:rFonts w:ascii="Times New Roman" w:hAnsi="Times New Roman"/>
          <w:bCs/>
          <w:sz w:val="24"/>
          <w:szCs w:val="24"/>
        </w:rPr>
        <w:t>)</w:t>
      </w:r>
      <w:r w:rsidRPr="0001303F">
        <w:rPr>
          <w:rFonts w:ascii="Times New Roman" w:hAnsi="Times New Roman"/>
          <w:bCs/>
          <w:sz w:val="24"/>
          <w:szCs w:val="24"/>
        </w:rPr>
        <w:t xml:space="preserve"> </w:t>
      </w:r>
      <w:r w:rsidRPr="0001303F">
        <w:rPr>
          <w:rFonts w:ascii="Times New Roman" w:hAnsi="Times New Roman"/>
          <w:sz w:val="24"/>
          <w:szCs w:val="24"/>
        </w:rPr>
        <w:t xml:space="preserve">bude fakturovať až po </w:t>
      </w:r>
      <w:r w:rsidR="00FB514D" w:rsidRPr="0001303F">
        <w:rPr>
          <w:rFonts w:ascii="Times New Roman" w:hAnsi="Times New Roman"/>
          <w:sz w:val="24"/>
          <w:szCs w:val="24"/>
        </w:rPr>
        <w:t xml:space="preserve">potvrdení o prevzatí overenej dokumentácie </w:t>
      </w:r>
      <w:r w:rsidRPr="0001303F">
        <w:rPr>
          <w:rFonts w:ascii="Times New Roman" w:hAnsi="Times New Roman"/>
          <w:bCs/>
          <w:sz w:val="24"/>
          <w:szCs w:val="24"/>
        </w:rPr>
        <w:t>podľa Čl. II</w:t>
      </w:r>
      <w:r w:rsidR="00FB514D" w:rsidRPr="0001303F">
        <w:rPr>
          <w:rFonts w:ascii="Times New Roman" w:hAnsi="Times New Roman"/>
          <w:bCs/>
          <w:sz w:val="24"/>
          <w:szCs w:val="24"/>
        </w:rPr>
        <w:t>I</w:t>
      </w:r>
      <w:r w:rsidRPr="0001303F">
        <w:rPr>
          <w:rFonts w:ascii="Times New Roman" w:hAnsi="Times New Roman"/>
          <w:bCs/>
          <w:sz w:val="24"/>
          <w:szCs w:val="24"/>
        </w:rPr>
        <w:t xml:space="preserve"> ods. </w:t>
      </w:r>
      <w:r w:rsidR="0038086B" w:rsidRPr="0001303F">
        <w:rPr>
          <w:rFonts w:ascii="Times New Roman" w:hAnsi="Times New Roman"/>
          <w:bCs/>
          <w:sz w:val="24"/>
          <w:szCs w:val="24"/>
        </w:rPr>
        <w:t>6</w:t>
      </w:r>
      <w:r w:rsidR="00FB514D" w:rsidRPr="0001303F">
        <w:rPr>
          <w:rFonts w:ascii="Times New Roman" w:hAnsi="Times New Roman"/>
          <w:bCs/>
          <w:sz w:val="24"/>
          <w:szCs w:val="24"/>
        </w:rPr>
        <w:t xml:space="preserve"> </w:t>
      </w:r>
      <w:r w:rsidRPr="0001303F">
        <w:rPr>
          <w:rFonts w:ascii="Times New Roman" w:hAnsi="Times New Roman"/>
          <w:bCs/>
          <w:sz w:val="24"/>
          <w:szCs w:val="24"/>
        </w:rPr>
        <w:t>tejto zmluvy</w:t>
      </w:r>
      <w:r w:rsidR="00640BF9" w:rsidRPr="0001303F">
        <w:rPr>
          <w:rFonts w:ascii="Times New Roman" w:hAnsi="Times New Roman"/>
          <w:sz w:val="24"/>
          <w:szCs w:val="24"/>
        </w:rPr>
        <w:t>,</w:t>
      </w:r>
    </w:p>
    <w:p w:rsidR="00FB514D" w:rsidRPr="0001303F" w:rsidRDefault="00FB514D" w:rsidP="00511A65">
      <w:pPr>
        <w:pStyle w:val="Odsekzoznamu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 xml:space="preserve">cenu za dodanie predmetu </w:t>
      </w:r>
      <w:r w:rsidR="007B64AA" w:rsidRPr="0001303F">
        <w:rPr>
          <w:rFonts w:ascii="Times New Roman" w:hAnsi="Times New Roman"/>
          <w:sz w:val="24"/>
          <w:szCs w:val="24"/>
        </w:rPr>
        <w:t xml:space="preserve">zmluvy </w:t>
      </w:r>
      <w:r w:rsidR="0038086B" w:rsidRPr="0001303F">
        <w:rPr>
          <w:rFonts w:ascii="Times New Roman" w:hAnsi="Times New Roman"/>
          <w:sz w:val="24"/>
          <w:szCs w:val="24"/>
        </w:rPr>
        <w:t>e</w:t>
      </w:r>
      <w:r w:rsidRPr="0001303F">
        <w:rPr>
          <w:rFonts w:ascii="Times New Roman" w:hAnsi="Times New Roman"/>
          <w:sz w:val="24"/>
          <w:szCs w:val="24"/>
        </w:rPr>
        <w:t>) bude fakturovať až po dokončení stavby</w:t>
      </w:r>
      <w:r w:rsidR="007B64AA" w:rsidRPr="0001303F">
        <w:rPr>
          <w:rFonts w:ascii="Times New Roman" w:hAnsi="Times New Roman"/>
          <w:sz w:val="24"/>
          <w:szCs w:val="24"/>
        </w:rPr>
        <w:t xml:space="preserve"> a splnení podmienok podľa Čl. VIII tejto zmluvy</w:t>
      </w:r>
    </w:p>
    <w:p w:rsidR="00DB79C2" w:rsidRPr="0001303F" w:rsidRDefault="00E30364" w:rsidP="00511A65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1303F">
        <w:rPr>
          <w:rFonts w:ascii="Times New Roman" w:hAnsi="Times New Roman" w:cs="Times New Roman"/>
          <w:bCs/>
          <w:sz w:val="24"/>
          <w:szCs w:val="24"/>
        </w:rPr>
        <w:t>na základe</w:t>
      </w:r>
      <w:r w:rsidRPr="00013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303F">
        <w:rPr>
          <w:rFonts w:ascii="Times New Roman" w:hAnsi="Times New Roman" w:cs="Times New Roman"/>
          <w:sz w:val="24"/>
          <w:szCs w:val="24"/>
        </w:rPr>
        <w:t xml:space="preserve">podpísaného preberacieho protokolu/preberacích protokolov, ktorým/ktorými bude konštatované, že dielo bolo odovzdané a nevykazuje žiadne vady a nedostatky, resp. nedorobky a súčasne bude konštatované, že inžinierska činnosť bola ukončená vydaním </w:t>
      </w:r>
      <w:r w:rsidR="00640BF9" w:rsidRPr="0001303F">
        <w:rPr>
          <w:rFonts w:ascii="Times New Roman" w:hAnsi="Times New Roman" w:cs="Times New Roman"/>
          <w:sz w:val="24"/>
          <w:szCs w:val="24"/>
        </w:rPr>
        <w:t>príslušného</w:t>
      </w:r>
      <w:r w:rsidR="00082233" w:rsidRPr="0001303F">
        <w:rPr>
          <w:rFonts w:ascii="Times New Roman" w:hAnsi="Times New Roman" w:cs="Times New Roman"/>
          <w:sz w:val="24"/>
          <w:szCs w:val="24"/>
        </w:rPr>
        <w:t xml:space="preserve"> </w:t>
      </w:r>
      <w:r w:rsidR="00640BF9" w:rsidRPr="0001303F">
        <w:rPr>
          <w:rFonts w:ascii="Times New Roman" w:hAnsi="Times New Roman" w:cs="Times New Roman"/>
          <w:sz w:val="24"/>
          <w:szCs w:val="24"/>
        </w:rPr>
        <w:t>súhlasu/</w:t>
      </w:r>
      <w:r w:rsidR="00082233" w:rsidRPr="0001303F">
        <w:rPr>
          <w:rFonts w:ascii="Times New Roman" w:hAnsi="Times New Roman" w:cs="Times New Roman"/>
          <w:sz w:val="24"/>
          <w:szCs w:val="24"/>
        </w:rPr>
        <w:t>povolenia</w:t>
      </w:r>
      <w:r w:rsidRPr="0001303F">
        <w:rPr>
          <w:rFonts w:ascii="Times New Roman" w:hAnsi="Times New Roman" w:cs="Times New Roman"/>
          <w:sz w:val="24"/>
          <w:szCs w:val="24"/>
        </w:rPr>
        <w:t>.</w:t>
      </w:r>
      <w:r w:rsidR="00C12D43" w:rsidRPr="000130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79C2" w:rsidRPr="0001303F" w:rsidRDefault="00A11472" w:rsidP="00511A65">
      <w:pPr>
        <w:pStyle w:val="Odsekzoznamu"/>
        <w:numPr>
          <w:ilvl w:val="0"/>
          <w:numId w:val="1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Faktúra musí obsahovať všetky náležitosti</w:t>
      </w:r>
      <w:r w:rsidR="00E07991" w:rsidRPr="0001303F">
        <w:rPr>
          <w:rFonts w:ascii="Times New Roman" w:hAnsi="Times New Roman"/>
          <w:sz w:val="24"/>
          <w:szCs w:val="24"/>
        </w:rPr>
        <w:t xml:space="preserve"> daňového dokladu podľa z</w:t>
      </w:r>
      <w:r w:rsidRPr="0001303F">
        <w:rPr>
          <w:rFonts w:ascii="Times New Roman" w:hAnsi="Times New Roman"/>
          <w:sz w:val="24"/>
          <w:szCs w:val="24"/>
        </w:rPr>
        <w:t xml:space="preserve">ákona </w:t>
      </w:r>
      <w:r w:rsidR="00E07991" w:rsidRPr="0001303F">
        <w:rPr>
          <w:rFonts w:ascii="Times New Roman" w:hAnsi="Times New Roman"/>
          <w:sz w:val="24"/>
          <w:szCs w:val="24"/>
        </w:rPr>
        <w:t xml:space="preserve">č. </w:t>
      </w:r>
      <w:r w:rsidRPr="0001303F">
        <w:rPr>
          <w:rFonts w:ascii="Times New Roman" w:hAnsi="Times New Roman"/>
          <w:sz w:val="24"/>
          <w:szCs w:val="24"/>
        </w:rPr>
        <w:t>431/2002 Z. z.</w:t>
      </w:r>
      <w:r w:rsidR="00C7225A" w:rsidRPr="0001303F">
        <w:rPr>
          <w:rFonts w:ascii="Times New Roman" w:hAnsi="Times New Roman"/>
          <w:sz w:val="24"/>
          <w:szCs w:val="24"/>
        </w:rPr>
        <w:t xml:space="preserve"> </w:t>
      </w:r>
      <w:r w:rsidR="00C7225A" w:rsidRPr="0001303F">
        <w:rPr>
          <w:rFonts w:ascii="Times New Roman" w:hAnsi="Times New Roman"/>
          <w:bCs/>
          <w:sz w:val="24"/>
          <w:szCs w:val="24"/>
        </w:rPr>
        <w:t>o účtovníctve</w:t>
      </w:r>
      <w:r w:rsidRPr="0001303F">
        <w:rPr>
          <w:rFonts w:ascii="Times New Roman" w:hAnsi="Times New Roman"/>
          <w:sz w:val="24"/>
          <w:szCs w:val="24"/>
        </w:rPr>
        <w:t xml:space="preserve"> v znení neskorších predpisov</w:t>
      </w:r>
      <w:r w:rsidR="00E07991" w:rsidRPr="0001303F">
        <w:rPr>
          <w:rFonts w:ascii="Times New Roman" w:hAnsi="Times New Roman"/>
          <w:sz w:val="24"/>
          <w:szCs w:val="24"/>
        </w:rPr>
        <w:t xml:space="preserve">. </w:t>
      </w:r>
      <w:r w:rsidR="00C12D43" w:rsidRPr="0001303F">
        <w:rPr>
          <w:rFonts w:ascii="Times New Roman" w:hAnsi="Times New Roman"/>
          <w:sz w:val="24"/>
          <w:szCs w:val="24"/>
        </w:rPr>
        <w:t>P</w:t>
      </w:r>
      <w:r w:rsidR="00E07991" w:rsidRPr="0001303F">
        <w:rPr>
          <w:rFonts w:ascii="Times New Roman" w:hAnsi="Times New Roman"/>
          <w:sz w:val="24"/>
          <w:szCs w:val="24"/>
        </w:rPr>
        <w:t>rílohou faktúr</w:t>
      </w:r>
      <w:r w:rsidR="00C12D43" w:rsidRPr="0001303F">
        <w:rPr>
          <w:rFonts w:ascii="Times New Roman" w:hAnsi="Times New Roman"/>
          <w:sz w:val="24"/>
          <w:szCs w:val="24"/>
        </w:rPr>
        <w:t xml:space="preserve">y musia byť </w:t>
      </w:r>
      <w:r w:rsidR="00E07991" w:rsidRPr="0001303F">
        <w:rPr>
          <w:rFonts w:ascii="Times New Roman" w:hAnsi="Times New Roman"/>
          <w:sz w:val="24"/>
          <w:szCs w:val="24"/>
        </w:rPr>
        <w:t>odovzdá</w:t>
      </w:r>
      <w:r w:rsidR="00C12D43" w:rsidRPr="0001303F">
        <w:rPr>
          <w:rFonts w:ascii="Times New Roman" w:hAnsi="Times New Roman"/>
          <w:sz w:val="24"/>
          <w:szCs w:val="24"/>
        </w:rPr>
        <w:t>vac</w:t>
      </w:r>
      <w:r w:rsidR="0069408C" w:rsidRPr="0001303F">
        <w:rPr>
          <w:rFonts w:ascii="Times New Roman" w:hAnsi="Times New Roman"/>
          <w:sz w:val="24"/>
          <w:szCs w:val="24"/>
        </w:rPr>
        <w:t xml:space="preserve">ie protokoly/potvrdenia </w:t>
      </w:r>
      <w:r w:rsidR="00C7225A" w:rsidRPr="0001303F">
        <w:rPr>
          <w:rFonts w:ascii="Times New Roman" w:hAnsi="Times New Roman"/>
          <w:sz w:val="24"/>
          <w:szCs w:val="24"/>
        </w:rPr>
        <w:t>uvedené v odseku 2 tohto článku</w:t>
      </w:r>
      <w:r w:rsidR="00461814" w:rsidRPr="0001303F">
        <w:rPr>
          <w:rFonts w:ascii="Times New Roman" w:hAnsi="Times New Roman"/>
          <w:sz w:val="24"/>
          <w:szCs w:val="24"/>
        </w:rPr>
        <w:t xml:space="preserve"> </w:t>
      </w:r>
      <w:r w:rsidR="00C7225A" w:rsidRPr="0001303F">
        <w:rPr>
          <w:rFonts w:ascii="Times New Roman" w:hAnsi="Times New Roman"/>
          <w:sz w:val="24"/>
          <w:szCs w:val="24"/>
        </w:rPr>
        <w:t>tejto zmluvy, podpísané oboma zmluvnými stranami</w:t>
      </w:r>
      <w:r w:rsidR="0034174F" w:rsidRPr="0001303F">
        <w:rPr>
          <w:rFonts w:ascii="Times New Roman" w:hAnsi="Times New Roman"/>
          <w:sz w:val="24"/>
          <w:szCs w:val="24"/>
        </w:rPr>
        <w:t xml:space="preserve"> ak táto zmluva nestanovuje</w:t>
      </w:r>
      <w:r w:rsidR="00572DE5" w:rsidRPr="0001303F">
        <w:rPr>
          <w:rFonts w:ascii="Times New Roman" w:hAnsi="Times New Roman"/>
          <w:sz w:val="24"/>
          <w:szCs w:val="24"/>
        </w:rPr>
        <w:t xml:space="preserve"> inak</w:t>
      </w:r>
      <w:r w:rsidR="00C12D43" w:rsidRPr="0001303F">
        <w:rPr>
          <w:rFonts w:ascii="Times New Roman" w:hAnsi="Times New Roman"/>
          <w:sz w:val="24"/>
          <w:szCs w:val="24"/>
        </w:rPr>
        <w:t xml:space="preserve">. </w:t>
      </w:r>
    </w:p>
    <w:p w:rsidR="00DB79C2" w:rsidRPr="0001303F" w:rsidRDefault="00A11472" w:rsidP="00511A65">
      <w:pPr>
        <w:pStyle w:val="Odsekzoznamu"/>
        <w:numPr>
          <w:ilvl w:val="0"/>
          <w:numId w:val="1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V prípade, že faktúra nebude obsahovať predpísané náležitosti, objednávateľ je oprávnený vrátiť ju zhotoviteľovi na doplnenie. V takom prípade sa preruší plynutie lehoty splatnosti a nová  lehota splatnosti začne plynúť dňom doručenia opr</w:t>
      </w:r>
      <w:r w:rsidR="00B32603" w:rsidRPr="0001303F">
        <w:rPr>
          <w:rFonts w:ascii="Times New Roman" w:hAnsi="Times New Roman"/>
          <w:sz w:val="24"/>
          <w:szCs w:val="24"/>
        </w:rPr>
        <w:t>avenej faktúry objednávateľovi.</w:t>
      </w:r>
    </w:p>
    <w:p w:rsidR="00BD4AED" w:rsidRPr="0001303F" w:rsidRDefault="00A11472" w:rsidP="00511A65">
      <w:pPr>
        <w:pStyle w:val="Odsekzoznamu"/>
        <w:numPr>
          <w:ilvl w:val="0"/>
          <w:numId w:val="1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Splatnosť faktúr</w:t>
      </w:r>
      <w:r w:rsidR="00B32603" w:rsidRPr="0001303F">
        <w:rPr>
          <w:rFonts w:ascii="Times New Roman" w:hAnsi="Times New Roman"/>
          <w:sz w:val="24"/>
          <w:szCs w:val="24"/>
        </w:rPr>
        <w:t>y</w:t>
      </w:r>
      <w:r w:rsidRPr="0001303F">
        <w:rPr>
          <w:rFonts w:ascii="Times New Roman" w:hAnsi="Times New Roman"/>
          <w:sz w:val="24"/>
          <w:szCs w:val="24"/>
        </w:rPr>
        <w:t xml:space="preserve"> je </w:t>
      </w:r>
      <w:r w:rsidR="002070A9" w:rsidRPr="0001303F">
        <w:rPr>
          <w:rFonts w:ascii="Times New Roman" w:hAnsi="Times New Roman"/>
          <w:sz w:val="24"/>
          <w:szCs w:val="24"/>
        </w:rPr>
        <w:t>14</w:t>
      </w:r>
      <w:r w:rsidR="00C7225A" w:rsidRPr="0001303F">
        <w:rPr>
          <w:rFonts w:ascii="Times New Roman" w:hAnsi="Times New Roman"/>
          <w:sz w:val="24"/>
          <w:szCs w:val="24"/>
        </w:rPr>
        <w:t xml:space="preserve"> </w:t>
      </w:r>
      <w:r w:rsidRPr="0001303F">
        <w:rPr>
          <w:rFonts w:ascii="Times New Roman" w:hAnsi="Times New Roman"/>
          <w:sz w:val="24"/>
          <w:szCs w:val="24"/>
        </w:rPr>
        <w:t>dní od</w:t>
      </w:r>
      <w:r w:rsidR="0038086B" w:rsidRPr="0001303F">
        <w:rPr>
          <w:rFonts w:ascii="Times New Roman" w:hAnsi="Times New Roman"/>
          <w:sz w:val="24"/>
          <w:szCs w:val="24"/>
        </w:rPr>
        <w:t>o dňa</w:t>
      </w:r>
      <w:r w:rsidRPr="0001303F">
        <w:rPr>
          <w:rFonts w:ascii="Times New Roman" w:hAnsi="Times New Roman"/>
          <w:sz w:val="24"/>
          <w:szCs w:val="24"/>
        </w:rPr>
        <w:t xml:space="preserve"> doručenia faktúry objednávateľovi.</w:t>
      </w:r>
    </w:p>
    <w:p w:rsidR="00B32603" w:rsidRPr="0001303F" w:rsidRDefault="00B32603" w:rsidP="00C722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2242" w:rsidRPr="0001303F" w:rsidRDefault="00EE2242" w:rsidP="00C722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225A" w:rsidRPr="0001303F" w:rsidRDefault="00C7225A" w:rsidP="00C722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03F"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 w:rsidR="00B32603" w:rsidRPr="0001303F">
        <w:rPr>
          <w:rFonts w:ascii="Times New Roman" w:hAnsi="Times New Roman" w:cs="Times New Roman"/>
          <w:b/>
          <w:sz w:val="24"/>
          <w:szCs w:val="24"/>
        </w:rPr>
        <w:t>VI</w:t>
      </w:r>
      <w:r w:rsidRPr="0001303F">
        <w:rPr>
          <w:rFonts w:ascii="Times New Roman" w:hAnsi="Times New Roman" w:cs="Times New Roman"/>
          <w:b/>
          <w:sz w:val="24"/>
          <w:szCs w:val="24"/>
        </w:rPr>
        <w:t>.</w:t>
      </w:r>
    </w:p>
    <w:p w:rsidR="00B32603" w:rsidRPr="0001303F" w:rsidRDefault="00B32603" w:rsidP="00C722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03F">
        <w:rPr>
          <w:rFonts w:ascii="Times New Roman" w:hAnsi="Times New Roman" w:cs="Times New Roman"/>
          <w:b/>
          <w:sz w:val="24"/>
          <w:szCs w:val="24"/>
        </w:rPr>
        <w:t xml:space="preserve"> Zodpovednosť za vady a</w:t>
      </w:r>
      <w:r w:rsidR="00C7225A" w:rsidRPr="0001303F">
        <w:rPr>
          <w:rFonts w:ascii="Times New Roman" w:hAnsi="Times New Roman" w:cs="Times New Roman"/>
          <w:b/>
          <w:sz w:val="24"/>
          <w:szCs w:val="24"/>
        </w:rPr>
        <w:t> </w:t>
      </w:r>
      <w:r w:rsidRPr="0001303F">
        <w:rPr>
          <w:rFonts w:ascii="Times New Roman" w:hAnsi="Times New Roman" w:cs="Times New Roman"/>
          <w:b/>
          <w:sz w:val="24"/>
          <w:szCs w:val="24"/>
        </w:rPr>
        <w:t>záruka</w:t>
      </w:r>
    </w:p>
    <w:p w:rsidR="00C7225A" w:rsidRPr="0001303F" w:rsidRDefault="00C7225A" w:rsidP="00C722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05E" w:rsidRPr="0001303F" w:rsidRDefault="00A11472" w:rsidP="00E54DDC">
      <w:pPr>
        <w:pStyle w:val="Odsekzoznamu"/>
        <w:numPr>
          <w:ilvl w:val="0"/>
          <w:numId w:val="18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Zhotoviteľ zodpovedá za to, že predmet tejto</w:t>
      </w:r>
      <w:r w:rsidR="00B32603" w:rsidRPr="0001303F">
        <w:rPr>
          <w:rFonts w:ascii="Times New Roman" w:hAnsi="Times New Roman"/>
          <w:sz w:val="24"/>
          <w:szCs w:val="24"/>
        </w:rPr>
        <w:t xml:space="preserve"> zmluvy</w:t>
      </w:r>
      <w:r w:rsidRPr="0001303F">
        <w:rPr>
          <w:rFonts w:ascii="Times New Roman" w:hAnsi="Times New Roman"/>
          <w:sz w:val="24"/>
          <w:szCs w:val="24"/>
        </w:rPr>
        <w:t xml:space="preserve"> je zhotovený podľa tejto zmluvy</w:t>
      </w:r>
      <w:r w:rsidR="002E205E" w:rsidRPr="0001303F">
        <w:rPr>
          <w:rFonts w:ascii="Times New Roman" w:hAnsi="Times New Roman"/>
          <w:sz w:val="24"/>
          <w:szCs w:val="24"/>
        </w:rPr>
        <w:t>,</w:t>
      </w:r>
      <w:r w:rsidR="00E368A6" w:rsidRPr="0001303F">
        <w:rPr>
          <w:rFonts w:ascii="Times New Roman" w:hAnsi="Times New Roman"/>
          <w:sz w:val="24"/>
          <w:szCs w:val="24"/>
        </w:rPr>
        <w:t xml:space="preserve"> </w:t>
      </w:r>
      <w:r w:rsidR="002E205E" w:rsidRPr="0001303F">
        <w:rPr>
          <w:rFonts w:ascii="Times New Roman" w:hAnsi="Times New Roman"/>
          <w:sz w:val="24"/>
          <w:szCs w:val="24"/>
        </w:rPr>
        <w:t>odborne spôsobilými osobami, v súlade s právnymi predpismi vz</w:t>
      </w:r>
      <w:r w:rsidR="0038086B" w:rsidRPr="0001303F">
        <w:rPr>
          <w:rFonts w:ascii="Times New Roman" w:hAnsi="Times New Roman"/>
          <w:sz w:val="24"/>
          <w:szCs w:val="24"/>
        </w:rPr>
        <w:t>ťahujúcimi sa na predmet zmluvy, že</w:t>
      </w:r>
      <w:r w:rsidR="002E205E" w:rsidRPr="0001303F">
        <w:rPr>
          <w:rFonts w:ascii="Times New Roman" w:hAnsi="Times New Roman"/>
          <w:sz w:val="24"/>
          <w:szCs w:val="24"/>
        </w:rPr>
        <w:t xml:space="preserve"> </w:t>
      </w:r>
      <w:r w:rsidRPr="0001303F">
        <w:rPr>
          <w:rFonts w:ascii="Times New Roman" w:hAnsi="Times New Roman"/>
          <w:sz w:val="24"/>
          <w:szCs w:val="24"/>
        </w:rPr>
        <w:t>bude mať vlastnosti dojednané v tejto zmluve a</w:t>
      </w:r>
      <w:r w:rsidR="002E205E" w:rsidRPr="0001303F">
        <w:rPr>
          <w:rFonts w:ascii="Times New Roman" w:hAnsi="Times New Roman"/>
          <w:sz w:val="24"/>
          <w:szCs w:val="24"/>
        </w:rPr>
        <w:t> dokumentoch, na ktoré sa táto zmluva pri stanovení kvalitat</w:t>
      </w:r>
      <w:r w:rsidR="00572DE5" w:rsidRPr="0001303F">
        <w:rPr>
          <w:rFonts w:ascii="Times New Roman" w:hAnsi="Times New Roman"/>
          <w:sz w:val="24"/>
          <w:szCs w:val="24"/>
        </w:rPr>
        <w:t>ívnych podmienok diela odkazuje,</w:t>
      </w:r>
      <w:r w:rsidR="002E205E" w:rsidRPr="0001303F">
        <w:rPr>
          <w:rFonts w:ascii="Times New Roman" w:hAnsi="Times New Roman"/>
          <w:sz w:val="24"/>
          <w:szCs w:val="24"/>
        </w:rPr>
        <w:t xml:space="preserve"> </w:t>
      </w:r>
      <w:r w:rsidRPr="0001303F">
        <w:rPr>
          <w:rFonts w:ascii="Times New Roman" w:hAnsi="Times New Roman"/>
          <w:sz w:val="24"/>
          <w:szCs w:val="24"/>
        </w:rPr>
        <w:t>bude spôsobilý na d</w:t>
      </w:r>
      <w:r w:rsidR="00E368A6" w:rsidRPr="0001303F">
        <w:rPr>
          <w:rFonts w:ascii="Times New Roman" w:hAnsi="Times New Roman"/>
          <w:sz w:val="24"/>
          <w:szCs w:val="24"/>
        </w:rPr>
        <w:t>ohodnutý</w:t>
      </w:r>
      <w:r w:rsidRPr="0001303F">
        <w:rPr>
          <w:rFonts w:ascii="Times New Roman" w:hAnsi="Times New Roman"/>
          <w:sz w:val="24"/>
          <w:szCs w:val="24"/>
        </w:rPr>
        <w:t xml:space="preserve"> účel</w:t>
      </w:r>
      <w:r w:rsidR="002E205E" w:rsidRPr="0001303F">
        <w:rPr>
          <w:rFonts w:ascii="Times New Roman" w:hAnsi="Times New Roman"/>
          <w:sz w:val="24"/>
          <w:szCs w:val="24"/>
        </w:rPr>
        <w:t xml:space="preserve"> a </w:t>
      </w:r>
      <w:r w:rsidR="00E54DDC" w:rsidRPr="0001303F">
        <w:rPr>
          <w:rFonts w:ascii="Times New Roman" w:hAnsi="Times New Roman"/>
          <w:sz w:val="24"/>
          <w:szCs w:val="24"/>
        </w:rPr>
        <w:t>bude</w:t>
      </w:r>
      <w:r w:rsidR="002E205E" w:rsidRPr="0001303F">
        <w:rPr>
          <w:rFonts w:ascii="Times New Roman" w:hAnsi="Times New Roman"/>
          <w:sz w:val="24"/>
          <w:szCs w:val="24"/>
        </w:rPr>
        <w:t xml:space="preserve"> odovzdaný objednávateľovi na technických nosičoch, ktoré svojou kvalitou zodpovedajú </w:t>
      </w:r>
      <w:r w:rsidR="002E205E" w:rsidRPr="0001303F">
        <w:rPr>
          <w:rFonts w:ascii="Times New Roman" w:hAnsi="Times New Roman"/>
          <w:sz w:val="24"/>
          <w:szCs w:val="24"/>
        </w:rPr>
        <w:lastRenderedPageBreak/>
        <w:t>významu a charakteru diela. Zákonná zodpovednosť za vady v trvaní 5 rokov od protokolárneho odovzdania a prevzatia platí popri záručnej zodpovednosti za vady.</w:t>
      </w:r>
    </w:p>
    <w:p w:rsidR="006C3DE1" w:rsidRPr="0001303F" w:rsidRDefault="00E368A6" w:rsidP="006C3DE1">
      <w:pPr>
        <w:pStyle w:val="Odsekzoznamu"/>
        <w:numPr>
          <w:ilvl w:val="0"/>
          <w:numId w:val="18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 xml:space="preserve">Zároveň </w:t>
      </w:r>
      <w:r w:rsidR="00A11472" w:rsidRPr="0001303F">
        <w:rPr>
          <w:rFonts w:ascii="Times New Roman" w:hAnsi="Times New Roman"/>
          <w:sz w:val="24"/>
          <w:szCs w:val="24"/>
        </w:rPr>
        <w:t xml:space="preserve">zhotoviteľ zodpovedá </w:t>
      </w:r>
      <w:r w:rsidRPr="0001303F">
        <w:rPr>
          <w:rFonts w:ascii="Times New Roman" w:hAnsi="Times New Roman"/>
          <w:sz w:val="24"/>
          <w:szCs w:val="24"/>
        </w:rPr>
        <w:t>aj za to, že predmet zmluvy je zhotovený tak, že na jeho</w:t>
      </w:r>
      <w:r w:rsidR="00A11472" w:rsidRPr="0001303F">
        <w:rPr>
          <w:rFonts w:ascii="Times New Roman" w:hAnsi="Times New Roman"/>
          <w:sz w:val="24"/>
          <w:szCs w:val="24"/>
        </w:rPr>
        <w:t xml:space="preserve"> základe je možné realizovať </w:t>
      </w:r>
      <w:r w:rsidRPr="0001303F">
        <w:rPr>
          <w:rFonts w:ascii="Times New Roman" w:hAnsi="Times New Roman"/>
          <w:sz w:val="24"/>
          <w:szCs w:val="24"/>
        </w:rPr>
        <w:t>stavebné dielo</w:t>
      </w:r>
      <w:r w:rsidR="00A11472" w:rsidRPr="0001303F">
        <w:rPr>
          <w:rFonts w:ascii="Times New Roman" w:hAnsi="Times New Roman"/>
          <w:sz w:val="24"/>
          <w:szCs w:val="24"/>
        </w:rPr>
        <w:t xml:space="preserve"> pri dodržan</w:t>
      </w:r>
      <w:r w:rsidRPr="0001303F">
        <w:rPr>
          <w:rFonts w:ascii="Times New Roman" w:hAnsi="Times New Roman"/>
          <w:sz w:val="24"/>
          <w:szCs w:val="24"/>
        </w:rPr>
        <w:t xml:space="preserve">í </w:t>
      </w:r>
      <w:r w:rsidR="00E54DDC" w:rsidRPr="0001303F">
        <w:rPr>
          <w:rFonts w:ascii="Times New Roman" w:hAnsi="Times New Roman"/>
          <w:sz w:val="24"/>
          <w:szCs w:val="24"/>
        </w:rPr>
        <w:t>výkazu výmer</w:t>
      </w:r>
      <w:r w:rsidRPr="0001303F">
        <w:rPr>
          <w:rFonts w:ascii="Times New Roman" w:hAnsi="Times New Roman"/>
          <w:sz w:val="24"/>
          <w:szCs w:val="24"/>
        </w:rPr>
        <w:t>, ktorý je súčasťou diela. Za vadu diela</w:t>
      </w:r>
      <w:r w:rsidR="00A11472" w:rsidRPr="0001303F">
        <w:rPr>
          <w:rFonts w:ascii="Times New Roman" w:hAnsi="Times New Roman"/>
          <w:sz w:val="24"/>
          <w:szCs w:val="24"/>
        </w:rPr>
        <w:t xml:space="preserve"> sa považuje každá zmena výkazu výmer zrealiz</w:t>
      </w:r>
      <w:r w:rsidRPr="0001303F">
        <w:rPr>
          <w:rFonts w:ascii="Times New Roman" w:hAnsi="Times New Roman"/>
          <w:sz w:val="24"/>
          <w:szCs w:val="24"/>
        </w:rPr>
        <w:t>ovaná po odovzdaní a prevzatí diela</w:t>
      </w:r>
      <w:r w:rsidR="00A11472" w:rsidRPr="0001303F">
        <w:rPr>
          <w:rFonts w:ascii="Times New Roman" w:hAnsi="Times New Roman"/>
          <w:sz w:val="24"/>
          <w:szCs w:val="24"/>
        </w:rPr>
        <w:t xml:space="preserve"> a uhradení príslušnej časti ceny diela, ktorá má za následok navýšenia rozpočtu. Táto zodpovednosť je dohodnutá ako objektívna zodpovednosť zhotoviteľa.</w:t>
      </w:r>
      <w:r w:rsidR="006C3DE1" w:rsidRPr="0001303F">
        <w:rPr>
          <w:rFonts w:ascii="Times New Roman" w:hAnsi="Times New Roman"/>
          <w:sz w:val="24"/>
          <w:szCs w:val="24"/>
        </w:rPr>
        <w:t xml:space="preserve"> Ak však zmena výkazu výmer bude odôvodnená nepredvídateľnými okolnosťami, nepovažuje sa to za vadu diela.</w:t>
      </w:r>
    </w:p>
    <w:p w:rsidR="006C3DE1" w:rsidRPr="0001303F" w:rsidRDefault="00A11472" w:rsidP="006C3DE1">
      <w:pPr>
        <w:pStyle w:val="Odsekzoznamu"/>
        <w:numPr>
          <w:ilvl w:val="0"/>
          <w:numId w:val="18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 xml:space="preserve">Zhotoviteľ zodpovedá za vady, ktoré má </w:t>
      </w:r>
      <w:r w:rsidR="006C3DE1" w:rsidRPr="0001303F">
        <w:rPr>
          <w:rFonts w:ascii="Times New Roman" w:hAnsi="Times New Roman"/>
          <w:sz w:val="24"/>
          <w:szCs w:val="24"/>
        </w:rPr>
        <w:t xml:space="preserve">dielo </w:t>
      </w:r>
      <w:r w:rsidRPr="0001303F">
        <w:rPr>
          <w:rFonts w:ascii="Times New Roman" w:hAnsi="Times New Roman"/>
          <w:sz w:val="24"/>
          <w:szCs w:val="24"/>
        </w:rPr>
        <w:t>v čase jej odovzdania objednávateľovi. Za vady vzniknuté po odovzdaní zodpovedá vtedy, ak boli spôsobené porušením jeho povinnost</w:t>
      </w:r>
      <w:r w:rsidR="00D411F8" w:rsidRPr="0001303F">
        <w:rPr>
          <w:rFonts w:ascii="Times New Roman" w:hAnsi="Times New Roman"/>
          <w:sz w:val="24"/>
          <w:szCs w:val="24"/>
        </w:rPr>
        <w:t>í a nedodržaním platných právnych predpisov a noriem.</w:t>
      </w:r>
    </w:p>
    <w:p w:rsidR="004C0F29" w:rsidRPr="0001303F" w:rsidRDefault="00A11472" w:rsidP="004C0F29">
      <w:pPr>
        <w:pStyle w:val="Odsekzoznamu"/>
        <w:numPr>
          <w:ilvl w:val="0"/>
          <w:numId w:val="18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 xml:space="preserve">Zhotoviteľ vypracuje </w:t>
      </w:r>
      <w:r w:rsidR="006C3DE1" w:rsidRPr="0001303F">
        <w:rPr>
          <w:rFonts w:ascii="Times New Roman" w:hAnsi="Times New Roman"/>
          <w:sz w:val="24"/>
          <w:szCs w:val="24"/>
        </w:rPr>
        <w:t xml:space="preserve">dielo </w:t>
      </w:r>
      <w:r w:rsidRPr="0001303F">
        <w:rPr>
          <w:rFonts w:ascii="Times New Roman" w:hAnsi="Times New Roman"/>
          <w:sz w:val="24"/>
          <w:szCs w:val="24"/>
        </w:rPr>
        <w:t xml:space="preserve">vo vlastnom mene a na vlastnú zodpovednosť a zároveň vyhlasuje, že má oprávnenie na všetky činnosti </w:t>
      </w:r>
      <w:r w:rsidR="006C3DE1" w:rsidRPr="0001303F">
        <w:rPr>
          <w:rFonts w:ascii="Times New Roman" w:hAnsi="Times New Roman"/>
          <w:sz w:val="24"/>
          <w:szCs w:val="24"/>
        </w:rPr>
        <w:t>za účelom realizácie diela v zmysle zákona</w:t>
      </w:r>
      <w:r w:rsidR="00D411F8" w:rsidRPr="0001303F">
        <w:rPr>
          <w:rFonts w:ascii="Times New Roman" w:hAnsi="Times New Roman"/>
          <w:sz w:val="24"/>
          <w:szCs w:val="24"/>
        </w:rPr>
        <w:t xml:space="preserve"> Slovenskej národnej rady č.</w:t>
      </w:r>
      <w:r w:rsidR="006C3DE1" w:rsidRPr="0001303F">
        <w:rPr>
          <w:rFonts w:ascii="Times New Roman" w:hAnsi="Times New Roman"/>
          <w:sz w:val="24"/>
          <w:szCs w:val="24"/>
        </w:rPr>
        <w:t xml:space="preserve"> 138/1992 Zb. o autorizovaných architektoch a autorizovaných stavebných inžinieroch v znení neskorších predpisov alebo rovnocenné oprávnenie podľa právneho poriadku EÚ, ktoré je akceptovateľné právnym poriadkom SR.</w:t>
      </w:r>
      <w:r w:rsidR="004C0F29" w:rsidRPr="0001303F">
        <w:rPr>
          <w:rFonts w:ascii="Times New Roman" w:hAnsi="Times New Roman"/>
          <w:sz w:val="24"/>
          <w:szCs w:val="24"/>
        </w:rPr>
        <w:t xml:space="preserve"> Zhotoviteľ</w:t>
      </w:r>
      <w:r w:rsidRPr="0001303F">
        <w:rPr>
          <w:rFonts w:ascii="Times New Roman" w:hAnsi="Times New Roman"/>
          <w:sz w:val="24"/>
          <w:szCs w:val="24"/>
        </w:rPr>
        <w:t> je povinný na vyžiadanie objednávateľa toto oprávn</w:t>
      </w:r>
      <w:r w:rsidR="004C0F29" w:rsidRPr="0001303F">
        <w:rPr>
          <w:rFonts w:ascii="Times New Roman" w:hAnsi="Times New Roman"/>
          <w:sz w:val="24"/>
          <w:szCs w:val="24"/>
        </w:rPr>
        <w:t>enie predložiť k nahliadnutiu. V</w:t>
      </w:r>
      <w:r w:rsidRPr="0001303F">
        <w:rPr>
          <w:rFonts w:ascii="Times New Roman" w:hAnsi="Times New Roman"/>
          <w:sz w:val="24"/>
          <w:szCs w:val="24"/>
        </w:rPr>
        <w:t xml:space="preserve"> prípade spracovania časti predmetu zmluvy v subdodávke zhotoviteľ zároveň ručí za to, že subdodávatelia budú mať rovnako všetky potrebné oprávnenia a je povinný na požiadanie objednávateľa predložiť aj oprávn</w:t>
      </w:r>
      <w:r w:rsidR="004C0F29" w:rsidRPr="0001303F">
        <w:rPr>
          <w:rFonts w:ascii="Times New Roman" w:hAnsi="Times New Roman"/>
          <w:sz w:val="24"/>
          <w:szCs w:val="24"/>
        </w:rPr>
        <w:t>enie konkrétnych subdodávateľov k nahliadnutiu objednávateľovi.</w:t>
      </w:r>
    </w:p>
    <w:p w:rsidR="004C0F29" w:rsidRPr="0001303F" w:rsidRDefault="00A11472" w:rsidP="004C0F29">
      <w:pPr>
        <w:pStyle w:val="Odsekzoznamu"/>
        <w:numPr>
          <w:ilvl w:val="0"/>
          <w:numId w:val="18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Zhotoviteľ nezodpovedá za vady diela, ktoré boli spôsobené použitím podkladov poskytnutých objednávateľom a</w:t>
      </w:r>
      <w:r w:rsidR="00572DE5" w:rsidRPr="0001303F">
        <w:rPr>
          <w:rFonts w:ascii="Times New Roman" w:hAnsi="Times New Roman"/>
          <w:sz w:val="24"/>
          <w:szCs w:val="24"/>
        </w:rPr>
        <w:t>k</w:t>
      </w:r>
      <w:r w:rsidR="000770ED" w:rsidRPr="0001303F">
        <w:rPr>
          <w:rFonts w:ascii="Times New Roman" w:hAnsi="Times New Roman"/>
          <w:sz w:val="24"/>
          <w:szCs w:val="24"/>
        </w:rPr>
        <w:t> zhotoviteľ ani pri vynaložení odbornej</w:t>
      </w:r>
      <w:r w:rsidRPr="0001303F">
        <w:rPr>
          <w:rFonts w:ascii="Times New Roman" w:hAnsi="Times New Roman"/>
          <w:sz w:val="24"/>
          <w:szCs w:val="24"/>
        </w:rPr>
        <w:t xml:space="preserve"> starostlivosti nemohol zistiť ich nevhodn</w:t>
      </w:r>
      <w:r w:rsidR="000770ED" w:rsidRPr="0001303F">
        <w:rPr>
          <w:rFonts w:ascii="Times New Roman" w:hAnsi="Times New Roman"/>
          <w:sz w:val="24"/>
          <w:szCs w:val="24"/>
        </w:rPr>
        <w:t xml:space="preserve">osť, alebo na </w:t>
      </w:r>
      <w:r w:rsidRPr="0001303F">
        <w:rPr>
          <w:rFonts w:ascii="Times New Roman" w:hAnsi="Times New Roman"/>
          <w:sz w:val="24"/>
          <w:szCs w:val="24"/>
        </w:rPr>
        <w:t xml:space="preserve">ne objednávateľa upozornil a objednávateľ </w:t>
      </w:r>
      <w:r w:rsidR="004C0F29" w:rsidRPr="0001303F">
        <w:rPr>
          <w:rFonts w:ascii="Times New Roman" w:hAnsi="Times New Roman"/>
          <w:sz w:val="24"/>
          <w:szCs w:val="24"/>
        </w:rPr>
        <w:t xml:space="preserve">na ich použití </w:t>
      </w:r>
      <w:r w:rsidRPr="0001303F">
        <w:rPr>
          <w:rFonts w:ascii="Times New Roman" w:hAnsi="Times New Roman"/>
          <w:sz w:val="24"/>
          <w:szCs w:val="24"/>
        </w:rPr>
        <w:t>trval</w:t>
      </w:r>
      <w:r w:rsidR="004C0F29" w:rsidRPr="0001303F">
        <w:rPr>
          <w:rFonts w:ascii="Times New Roman" w:hAnsi="Times New Roman"/>
          <w:sz w:val="24"/>
          <w:szCs w:val="24"/>
        </w:rPr>
        <w:t xml:space="preserve">. </w:t>
      </w:r>
      <w:r w:rsidRPr="0001303F">
        <w:rPr>
          <w:rFonts w:ascii="Times New Roman" w:hAnsi="Times New Roman"/>
          <w:sz w:val="24"/>
          <w:szCs w:val="24"/>
        </w:rPr>
        <w:t xml:space="preserve"> </w:t>
      </w:r>
    </w:p>
    <w:p w:rsidR="004C0F29" w:rsidRPr="0001303F" w:rsidRDefault="004C0F29" w:rsidP="004C0F29">
      <w:pPr>
        <w:pStyle w:val="Odsekzoznamu"/>
        <w:numPr>
          <w:ilvl w:val="0"/>
          <w:numId w:val="18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R</w:t>
      </w:r>
      <w:r w:rsidR="00A11472" w:rsidRPr="0001303F">
        <w:rPr>
          <w:rFonts w:ascii="Times New Roman" w:hAnsi="Times New Roman"/>
          <w:sz w:val="24"/>
          <w:szCs w:val="24"/>
        </w:rPr>
        <w:t>eklamáciu vady diela je objednávateľ povinný uplatniť u zhotoviteľa bezodkladne po</w:t>
      </w:r>
      <w:r w:rsidR="001476A1" w:rsidRPr="0001303F">
        <w:rPr>
          <w:rFonts w:ascii="Times New Roman" w:hAnsi="Times New Roman"/>
          <w:sz w:val="24"/>
          <w:szCs w:val="24"/>
        </w:rPr>
        <w:t xml:space="preserve"> zistení vady v písomnej forme.</w:t>
      </w:r>
    </w:p>
    <w:p w:rsidR="004C0F29" w:rsidRPr="0001303F" w:rsidRDefault="00A11472" w:rsidP="004C0F29">
      <w:pPr>
        <w:pStyle w:val="Odsekzoznamu"/>
        <w:numPr>
          <w:ilvl w:val="0"/>
          <w:numId w:val="18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Zhotoviteľ sa zaväzuje začať s odstraňovaním vád diela ihneď, najneskôr však do 7 dní  od</w:t>
      </w:r>
      <w:r w:rsidR="0038086B" w:rsidRPr="0001303F">
        <w:rPr>
          <w:rFonts w:ascii="Times New Roman" w:hAnsi="Times New Roman"/>
          <w:sz w:val="24"/>
          <w:szCs w:val="24"/>
        </w:rPr>
        <w:t xml:space="preserve">o dňa </w:t>
      </w:r>
      <w:r w:rsidRPr="0001303F">
        <w:rPr>
          <w:rFonts w:ascii="Times New Roman" w:hAnsi="Times New Roman"/>
          <w:sz w:val="24"/>
          <w:szCs w:val="24"/>
        </w:rPr>
        <w:t>prijatia písomnej reklamácie a vady odstrániť v čo najkratšom čase</w:t>
      </w:r>
      <w:r w:rsidR="001B48CD" w:rsidRPr="0001303F">
        <w:rPr>
          <w:rFonts w:ascii="Times New Roman" w:hAnsi="Times New Roman"/>
          <w:sz w:val="24"/>
          <w:szCs w:val="24"/>
        </w:rPr>
        <w:t>, t. j. najneskôr do 15 dní</w:t>
      </w:r>
      <w:r w:rsidRPr="0001303F">
        <w:rPr>
          <w:rFonts w:ascii="Times New Roman" w:hAnsi="Times New Roman"/>
          <w:sz w:val="24"/>
          <w:szCs w:val="24"/>
        </w:rPr>
        <w:t xml:space="preserve">, </w:t>
      </w:r>
      <w:r w:rsidR="001B48CD" w:rsidRPr="0001303F">
        <w:rPr>
          <w:rFonts w:ascii="Times New Roman" w:hAnsi="Times New Roman"/>
          <w:sz w:val="24"/>
          <w:szCs w:val="24"/>
        </w:rPr>
        <w:t xml:space="preserve">ak strany písomne nedohodnú dlhšiu lehotu. </w:t>
      </w:r>
    </w:p>
    <w:p w:rsidR="00A11472" w:rsidRPr="0001303F" w:rsidRDefault="00A11472" w:rsidP="004C0F29">
      <w:pPr>
        <w:pStyle w:val="Odsekzoznamu"/>
        <w:numPr>
          <w:ilvl w:val="0"/>
          <w:numId w:val="18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Zhotoviteľ vyhlasuje, že je poistený pre prípad zodpovednosti za škodu spôsobenú jeho činnosťou. Doklad o poistení objednávateľovi na vyžiadanie predloží.</w:t>
      </w:r>
    </w:p>
    <w:p w:rsidR="000625B1" w:rsidRPr="0001303F" w:rsidRDefault="000770ED" w:rsidP="000770ED">
      <w:pPr>
        <w:pStyle w:val="Odsekzoznamu"/>
        <w:numPr>
          <w:ilvl w:val="0"/>
          <w:numId w:val="18"/>
        </w:numPr>
        <w:tabs>
          <w:tab w:val="left" w:pos="284"/>
        </w:tabs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Porušenie Č</w:t>
      </w:r>
      <w:r w:rsidR="000625B1" w:rsidRPr="0001303F">
        <w:rPr>
          <w:rFonts w:ascii="Times New Roman" w:hAnsi="Times New Roman"/>
          <w:sz w:val="24"/>
          <w:szCs w:val="24"/>
        </w:rPr>
        <w:t>l. VI sa považuje za podstatné porušenie zmluvy.</w:t>
      </w:r>
    </w:p>
    <w:p w:rsidR="005250D6" w:rsidRPr="0001303F" w:rsidRDefault="005250D6" w:rsidP="009D7B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2242" w:rsidRPr="0001303F" w:rsidRDefault="00EE2242" w:rsidP="009D7B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491" w:rsidRPr="0001303F" w:rsidRDefault="00ED2491" w:rsidP="009D7B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03F">
        <w:rPr>
          <w:rFonts w:ascii="Times New Roman" w:hAnsi="Times New Roman" w:cs="Times New Roman"/>
          <w:b/>
          <w:sz w:val="24"/>
          <w:szCs w:val="24"/>
        </w:rPr>
        <w:t>Článok VII.</w:t>
      </w:r>
    </w:p>
    <w:p w:rsidR="004C0F29" w:rsidRPr="0001303F" w:rsidRDefault="004C0F29" w:rsidP="000625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03F">
        <w:rPr>
          <w:rFonts w:ascii="Times New Roman" w:hAnsi="Times New Roman" w:cs="Times New Roman"/>
          <w:b/>
          <w:sz w:val="24"/>
          <w:szCs w:val="24"/>
        </w:rPr>
        <w:t>Zmluvné pokuty a náhrada škody</w:t>
      </w:r>
    </w:p>
    <w:p w:rsidR="00596913" w:rsidRPr="0001303F" w:rsidRDefault="00ED2491" w:rsidP="00596913">
      <w:pPr>
        <w:pStyle w:val="Odsekzoznamu"/>
        <w:numPr>
          <w:ilvl w:val="0"/>
          <w:numId w:val="2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Zmluvné strany sa dohod</w:t>
      </w:r>
      <w:r w:rsidR="0069408C" w:rsidRPr="0001303F">
        <w:rPr>
          <w:rFonts w:ascii="Times New Roman" w:hAnsi="Times New Roman"/>
          <w:sz w:val="24"/>
          <w:szCs w:val="24"/>
        </w:rPr>
        <w:t>li, že zmluvné sankcie</w:t>
      </w:r>
      <w:r w:rsidRPr="0001303F">
        <w:rPr>
          <w:rFonts w:ascii="Times New Roman" w:hAnsi="Times New Roman"/>
          <w:sz w:val="24"/>
          <w:szCs w:val="24"/>
        </w:rPr>
        <w:t xml:space="preserve"> v zmysle jednotlivých </w:t>
      </w:r>
      <w:r w:rsidR="000770ED" w:rsidRPr="0001303F">
        <w:rPr>
          <w:rFonts w:ascii="Times New Roman" w:hAnsi="Times New Roman"/>
          <w:sz w:val="24"/>
          <w:szCs w:val="24"/>
        </w:rPr>
        <w:t>odsekov</w:t>
      </w:r>
      <w:r w:rsidRPr="0001303F">
        <w:rPr>
          <w:rFonts w:ascii="Times New Roman" w:hAnsi="Times New Roman"/>
          <w:sz w:val="24"/>
          <w:szCs w:val="24"/>
        </w:rPr>
        <w:t xml:space="preserve"> tohto článku tejto zmluvy budú uplatnené vystavením samostatných faktúr stranou oprávnenou so splatn</w:t>
      </w:r>
      <w:r w:rsidR="00D161C2" w:rsidRPr="0001303F">
        <w:rPr>
          <w:rFonts w:ascii="Times New Roman" w:hAnsi="Times New Roman"/>
          <w:sz w:val="24"/>
          <w:szCs w:val="24"/>
        </w:rPr>
        <w:t>osťou 14 dní od ich vystavenia.</w:t>
      </w:r>
    </w:p>
    <w:p w:rsidR="009B4B26" w:rsidRPr="0001303F" w:rsidRDefault="00596913" w:rsidP="00596913">
      <w:pPr>
        <w:pStyle w:val="Odsekzoznamu"/>
        <w:numPr>
          <w:ilvl w:val="0"/>
          <w:numId w:val="2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 xml:space="preserve">V prípade, že zhotoviteľ nedodá predmet </w:t>
      </w:r>
      <w:r w:rsidR="00A11472" w:rsidRPr="0001303F">
        <w:rPr>
          <w:rFonts w:ascii="Times New Roman" w:hAnsi="Times New Roman"/>
          <w:sz w:val="24"/>
          <w:szCs w:val="24"/>
        </w:rPr>
        <w:t>zmluvy v</w:t>
      </w:r>
      <w:r w:rsidR="00007BD0" w:rsidRPr="0001303F">
        <w:rPr>
          <w:rFonts w:ascii="Times New Roman" w:hAnsi="Times New Roman"/>
          <w:sz w:val="24"/>
          <w:szCs w:val="24"/>
        </w:rPr>
        <w:t> termíne podľa Č</w:t>
      </w:r>
      <w:r w:rsidR="0038086B" w:rsidRPr="0001303F">
        <w:rPr>
          <w:rFonts w:ascii="Times New Roman" w:hAnsi="Times New Roman"/>
          <w:sz w:val="24"/>
          <w:szCs w:val="24"/>
        </w:rPr>
        <w:t xml:space="preserve">l. III </w:t>
      </w:r>
      <w:r w:rsidR="005B6C14" w:rsidRPr="0001303F">
        <w:rPr>
          <w:rFonts w:ascii="Times New Roman" w:hAnsi="Times New Roman"/>
          <w:sz w:val="24"/>
          <w:szCs w:val="24"/>
        </w:rPr>
        <w:t>tejto zmluvy</w:t>
      </w:r>
      <w:r w:rsidR="001E3121" w:rsidRPr="0001303F">
        <w:rPr>
          <w:rFonts w:ascii="Times New Roman" w:hAnsi="Times New Roman"/>
          <w:sz w:val="24"/>
          <w:szCs w:val="24"/>
        </w:rPr>
        <w:t xml:space="preserve"> </w:t>
      </w:r>
      <w:r w:rsidR="00A11472" w:rsidRPr="0001303F">
        <w:rPr>
          <w:rFonts w:ascii="Times New Roman" w:hAnsi="Times New Roman"/>
          <w:sz w:val="24"/>
          <w:szCs w:val="24"/>
        </w:rPr>
        <w:t xml:space="preserve"> objednávateľ má právo na zmluvnú pokutu vo výške </w:t>
      </w:r>
      <w:r w:rsidR="001E3121" w:rsidRPr="0001303F">
        <w:rPr>
          <w:rFonts w:ascii="Times New Roman" w:hAnsi="Times New Roman"/>
          <w:sz w:val="24"/>
          <w:szCs w:val="24"/>
        </w:rPr>
        <w:t xml:space="preserve">0,05% </w:t>
      </w:r>
      <w:r w:rsidRPr="0001303F">
        <w:rPr>
          <w:rFonts w:ascii="Times New Roman" w:hAnsi="Times New Roman"/>
          <w:sz w:val="24"/>
          <w:szCs w:val="24"/>
        </w:rPr>
        <w:t xml:space="preserve">bez DPH </w:t>
      </w:r>
      <w:r w:rsidR="001E3121" w:rsidRPr="0001303F">
        <w:rPr>
          <w:rFonts w:ascii="Times New Roman" w:hAnsi="Times New Roman"/>
          <w:sz w:val="24"/>
          <w:szCs w:val="24"/>
        </w:rPr>
        <w:t>z</w:t>
      </w:r>
      <w:r w:rsidR="009B4B26" w:rsidRPr="0001303F">
        <w:rPr>
          <w:rFonts w:ascii="Times New Roman" w:hAnsi="Times New Roman"/>
          <w:sz w:val="24"/>
          <w:szCs w:val="24"/>
        </w:rPr>
        <w:t> celkovej ceny za</w:t>
      </w:r>
      <w:r w:rsidR="001E3121" w:rsidRPr="0001303F">
        <w:rPr>
          <w:rFonts w:ascii="Times New Roman" w:hAnsi="Times New Roman"/>
          <w:sz w:val="24"/>
          <w:szCs w:val="24"/>
        </w:rPr>
        <w:t xml:space="preserve"> </w:t>
      </w:r>
      <w:r w:rsidR="009B4B26" w:rsidRPr="0001303F">
        <w:rPr>
          <w:rFonts w:ascii="Times New Roman" w:hAnsi="Times New Roman"/>
          <w:sz w:val="24"/>
          <w:szCs w:val="24"/>
        </w:rPr>
        <w:t>dielo</w:t>
      </w:r>
      <w:r w:rsidR="00C935BF" w:rsidRPr="0001303F">
        <w:rPr>
          <w:rFonts w:ascii="Times New Roman" w:hAnsi="Times New Roman"/>
          <w:sz w:val="24"/>
          <w:szCs w:val="24"/>
        </w:rPr>
        <w:t xml:space="preserve"> určenej podľa Čl. IV</w:t>
      </w:r>
      <w:r w:rsidR="005B6C14" w:rsidRPr="0001303F">
        <w:rPr>
          <w:rFonts w:ascii="Times New Roman" w:hAnsi="Times New Roman"/>
          <w:sz w:val="24"/>
          <w:szCs w:val="24"/>
        </w:rPr>
        <w:t xml:space="preserve"> ods. 1 tejto zmluvy a to </w:t>
      </w:r>
      <w:r w:rsidR="001E3121" w:rsidRPr="0001303F">
        <w:rPr>
          <w:rFonts w:ascii="Times New Roman" w:hAnsi="Times New Roman"/>
          <w:sz w:val="24"/>
          <w:szCs w:val="24"/>
        </w:rPr>
        <w:t xml:space="preserve">do 14. dňa omeškania a vo výške 0,2% </w:t>
      </w:r>
      <w:r w:rsidRPr="0001303F">
        <w:rPr>
          <w:rFonts w:ascii="Times New Roman" w:hAnsi="Times New Roman"/>
          <w:sz w:val="24"/>
          <w:szCs w:val="24"/>
        </w:rPr>
        <w:t xml:space="preserve">bez DPH </w:t>
      </w:r>
      <w:r w:rsidR="001E3121" w:rsidRPr="0001303F">
        <w:rPr>
          <w:rFonts w:ascii="Times New Roman" w:hAnsi="Times New Roman"/>
          <w:sz w:val="24"/>
          <w:szCs w:val="24"/>
        </w:rPr>
        <w:t>z</w:t>
      </w:r>
      <w:r w:rsidR="005B6C14" w:rsidRPr="0001303F">
        <w:rPr>
          <w:rFonts w:ascii="Times New Roman" w:hAnsi="Times New Roman"/>
          <w:sz w:val="24"/>
          <w:szCs w:val="24"/>
        </w:rPr>
        <w:t> celkovej c</w:t>
      </w:r>
      <w:r w:rsidR="00465BF7" w:rsidRPr="0001303F">
        <w:rPr>
          <w:rFonts w:ascii="Times New Roman" w:hAnsi="Times New Roman"/>
          <w:sz w:val="24"/>
          <w:szCs w:val="24"/>
        </w:rPr>
        <w:t>eny za dielo určenej podľa Čl. IV</w:t>
      </w:r>
      <w:r w:rsidR="005B6C14" w:rsidRPr="0001303F">
        <w:rPr>
          <w:rFonts w:ascii="Times New Roman" w:hAnsi="Times New Roman"/>
          <w:sz w:val="24"/>
          <w:szCs w:val="24"/>
        </w:rPr>
        <w:t xml:space="preserve"> ods. 1 tejto zmluvy počnúc </w:t>
      </w:r>
      <w:r w:rsidR="001E3121" w:rsidRPr="0001303F">
        <w:rPr>
          <w:rFonts w:ascii="Times New Roman" w:hAnsi="Times New Roman"/>
          <w:sz w:val="24"/>
          <w:szCs w:val="24"/>
        </w:rPr>
        <w:t>15. dňom omeškania. Počnúc 15. dňom omeškania v</w:t>
      </w:r>
      <w:r w:rsidR="000770ED" w:rsidRPr="0001303F">
        <w:rPr>
          <w:rFonts w:ascii="Times New Roman" w:hAnsi="Times New Roman"/>
          <w:sz w:val="24"/>
          <w:szCs w:val="24"/>
        </w:rPr>
        <w:t>z</w:t>
      </w:r>
      <w:r w:rsidR="001E3121" w:rsidRPr="0001303F">
        <w:rPr>
          <w:rFonts w:ascii="Times New Roman" w:hAnsi="Times New Roman"/>
          <w:sz w:val="24"/>
          <w:szCs w:val="24"/>
        </w:rPr>
        <w:t>niká súčasne objednávateľovi právo odstúpiť od zmluvy.</w:t>
      </w:r>
    </w:p>
    <w:p w:rsidR="00F87F68" w:rsidRPr="0001303F" w:rsidRDefault="00F87F68" w:rsidP="00F87F68">
      <w:pPr>
        <w:pStyle w:val="Odsekzoznamu"/>
        <w:numPr>
          <w:ilvl w:val="0"/>
          <w:numId w:val="2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 xml:space="preserve">Ak sa zhotoviteľ dostane do </w:t>
      </w:r>
      <w:r w:rsidR="000770ED" w:rsidRPr="0001303F">
        <w:rPr>
          <w:rFonts w:ascii="Times New Roman" w:hAnsi="Times New Roman"/>
          <w:sz w:val="24"/>
          <w:szCs w:val="24"/>
        </w:rPr>
        <w:t xml:space="preserve">neodôvodneného </w:t>
      </w:r>
      <w:r w:rsidRPr="0001303F">
        <w:rPr>
          <w:rFonts w:ascii="Times New Roman" w:hAnsi="Times New Roman"/>
          <w:sz w:val="24"/>
          <w:szCs w:val="24"/>
        </w:rPr>
        <w:t>omeškania</w:t>
      </w:r>
      <w:r w:rsidR="000770ED" w:rsidRPr="0001303F">
        <w:rPr>
          <w:rFonts w:ascii="Times New Roman" w:hAnsi="Times New Roman"/>
          <w:sz w:val="24"/>
          <w:szCs w:val="24"/>
        </w:rPr>
        <w:t xml:space="preserve"> s odstránením vád diela podľa Č</w:t>
      </w:r>
      <w:r w:rsidRPr="0001303F">
        <w:rPr>
          <w:rFonts w:ascii="Times New Roman" w:hAnsi="Times New Roman"/>
          <w:sz w:val="24"/>
          <w:szCs w:val="24"/>
        </w:rPr>
        <w:t xml:space="preserve">l.VI ods. 7 tejto zmluvy, je objednávateľ oprávnený uplatniť voči zhotoviteľovi zmluvnú pokutu vo výške 0,05% </w:t>
      </w:r>
      <w:r w:rsidR="00596913" w:rsidRPr="0001303F">
        <w:rPr>
          <w:rFonts w:ascii="Times New Roman" w:hAnsi="Times New Roman"/>
          <w:sz w:val="24"/>
          <w:szCs w:val="24"/>
        </w:rPr>
        <w:t xml:space="preserve">bez DPH </w:t>
      </w:r>
      <w:r w:rsidRPr="0001303F">
        <w:rPr>
          <w:rFonts w:ascii="Times New Roman" w:hAnsi="Times New Roman"/>
          <w:sz w:val="24"/>
          <w:szCs w:val="24"/>
        </w:rPr>
        <w:t>z celkovej ceny za dielo</w:t>
      </w:r>
      <w:r w:rsidR="00722C97" w:rsidRPr="0001303F">
        <w:rPr>
          <w:rFonts w:ascii="Times New Roman" w:hAnsi="Times New Roman"/>
          <w:sz w:val="24"/>
          <w:szCs w:val="24"/>
        </w:rPr>
        <w:t xml:space="preserve"> určenej podľa Čl. IV</w:t>
      </w:r>
      <w:r w:rsidR="00596913" w:rsidRPr="0001303F">
        <w:rPr>
          <w:rFonts w:ascii="Times New Roman" w:hAnsi="Times New Roman"/>
          <w:sz w:val="24"/>
          <w:szCs w:val="24"/>
        </w:rPr>
        <w:t xml:space="preserve"> ods. 1 tejto zmluvy</w:t>
      </w:r>
      <w:r w:rsidRPr="0001303F">
        <w:rPr>
          <w:rFonts w:ascii="Times New Roman" w:hAnsi="Times New Roman"/>
          <w:sz w:val="24"/>
          <w:szCs w:val="24"/>
        </w:rPr>
        <w:t xml:space="preserve"> za každý deň omeškania.</w:t>
      </w:r>
    </w:p>
    <w:p w:rsidR="00596913" w:rsidRPr="0001303F" w:rsidRDefault="00596913" w:rsidP="00596913">
      <w:pPr>
        <w:pStyle w:val="Odsekzoznamu"/>
        <w:numPr>
          <w:ilvl w:val="0"/>
          <w:numId w:val="2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 xml:space="preserve">Pre prípad, ak zhotoviteľ nezačne v termíne dohodnutom v Čl. VI ods. 7 tejto zmluvy s odstraňovaním vád a/alebo ak zhotoviteľ neukončí odstraňovanie vád v čase dohodnutom </w:t>
      </w:r>
      <w:r w:rsidRPr="0001303F">
        <w:rPr>
          <w:rFonts w:ascii="Times New Roman" w:hAnsi="Times New Roman"/>
          <w:sz w:val="24"/>
          <w:szCs w:val="24"/>
        </w:rPr>
        <w:lastRenderedPageBreak/>
        <w:t>zmluvnými stranami podľa Čl. VI ods. 7 tejto zmluvy, dohodli sa zmluvné strany na zmluvnej pokute vo výške 0,05 % bez DPH z celkovej ceny diela  za každý deň omeškania.</w:t>
      </w:r>
    </w:p>
    <w:p w:rsidR="00EB1084" w:rsidRPr="0001303F" w:rsidRDefault="00EB1084" w:rsidP="00596913">
      <w:pPr>
        <w:pStyle w:val="Odsekzoznamu"/>
        <w:numPr>
          <w:ilvl w:val="0"/>
          <w:numId w:val="2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Ustanoveniami podľa tohto článku tejto zmluvy nie je dotknuté právo objednávateľa na náhradu škody spôsobenú konaním a/aleb</w:t>
      </w:r>
      <w:r w:rsidR="005250D6" w:rsidRPr="0001303F">
        <w:rPr>
          <w:rFonts w:ascii="Times New Roman" w:hAnsi="Times New Roman"/>
          <w:sz w:val="24"/>
          <w:szCs w:val="24"/>
        </w:rPr>
        <w:t>o opomenutím konania zhotoviteľom</w:t>
      </w:r>
      <w:r w:rsidRPr="0001303F">
        <w:rPr>
          <w:rFonts w:ascii="Times New Roman" w:hAnsi="Times New Roman"/>
          <w:sz w:val="24"/>
          <w:szCs w:val="24"/>
        </w:rPr>
        <w:t>.</w:t>
      </w:r>
    </w:p>
    <w:p w:rsidR="009B4B26" w:rsidRPr="0001303F" w:rsidRDefault="00A11472" w:rsidP="005B6C14">
      <w:pPr>
        <w:pStyle w:val="Odsekzoznamu"/>
        <w:numPr>
          <w:ilvl w:val="0"/>
          <w:numId w:val="2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V prípade omeškania objednávateľa s úhradou faktúry má zhotoviteľ právo na</w:t>
      </w:r>
      <w:r w:rsidR="00232892" w:rsidRPr="0001303F">
        <w:rPr>
          <w:rFonts w:ascii="Times New Roman" w:hAnsi="Times New Roman"/>
          <w:sz w:val="24"/>
          <w:szCs w:val="24"/>
        </w:rPr>
        <w:t xml:space="preserve"> úrok z omeškania </w:t>
      </w:r>
      <w:r w:rsidRPr="0001303F">
        <w:rPr>
          <w:rFonts w:ascii="Times New Roman" w:hAnsi="Times New Roman"/>
          <w:sz w:val="24"/>
          <w:szCs w:val="24"/>
        </w:rPr>
        <w:t xml:space="preserve"> vo výške</w:t>
      </w:r>
      <w:r w:rsidR="00232892" w:rsidRPr="0001303F">
        <w:rPr>
          <w:rFonts w:ascii="Times New Roman" w:hAnsi="Times New Roman"/>
          <w:sz w:val="24"/>
          <w:szCs w:val="24"/>
        </w:rPr>
        <w:t xml:space="preserve"> 0,02% z dlžnej sumy</w:t>
      </w:r>
      <w:r w:rsidR="00F87F68" w:rsidRPr="0001303F">
        <w:rPr>
          <w:rFonts w:ascii="Times New Roman" w:hAnsi="Times New Roman"/>
          <w:sz w:val="24"/>
          <w:szCs w:val="24"/>
        </w:rPr>
        <w:t xml:space="preserve"> za každý začatý deň omeškania.</w:t>
      </w:r>
    </w:p>
    <w:p w:rsidR="00344159" w:rsidRPr="0001303F" w:rsidRDefault="00344159" w:rsidP="00894BE8">
      <w:pPr>
        <w:pStyle w:val="Odsekzoznamu"/>
        <w:ind w:left="284"/>
        <w:jc w:val="both"/>
        <w:rPr>
          <w:rFonts w:ascii="Times New Roman" w:hAnsi="Times New Roman"/>
          <w:sz w:val="24"/>
          <w:szCs w:val="24"/>
        </w:rPr>
      </w:pPr>
    </w:p>
    <w:p w:rsidR="00447DFD" w:rsidRPr="0001303F" w:rsidRDefault="00447DFD" w:rsidP="00894BE8">
      <w:pPr>
        <w:pStyle w:val="Odsekzoznamu"/>
        <w:ind w:left="284"/>
        <w:jc w:val="both"/>
        <w:rPr>
          <w:rFonts w:ascii="Times New Roman" w:hAnsi="Times New Roman"/>
          <w:sz w:val="24"/>
          <w:szCs w:val="24"/>
        </w:rPr>
      </w:pPr>
    </w:p>
    <w:p w:rsidR="00EE2242" w:rsidRPr="0001303F" w:rsidRDefault="00EE2242" w:rsidP="00E87233">
      <w:pPr>
        <w:suppressAutoHyphens/>
        <w:spacing w:after="0" w:line="23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905C5" w:rsidRPr="0001303F" w:rsidRDefault="002905C5" w:rsidP="00E87233">
      <w:pPr>
        <w:suppressAutoHyphens/>
        <w:spacing w:after="0" w:line="23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130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Článok VIII.</w:t>
      </w:r>
    </w:p>
    <w:p w:rsidR="00E87233" w:rsidRPr="0001303F" w:rsidRDefault="00E87233" w:rsidP="00E87233">
      <w:pPr>
        <w:suppressAutoHyphens/>
        <w:spacing w:after="0" w:line="23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1303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Odborný autorský dohľad</w:t>
      </w:r>
    </w:p>
    <w:p w:rsidR="000625B1" w:rsidRPr="0001303F" w:rsidRDefault="000625B1" w:rsidP="00E87233">
      <w:pPr>
        <w:suppressAutoHyphens/>
        <w:spacing w:after="0" w:line="23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125A4D" w:rsidRPr="0001303F" w:rsidRDefault="00E87233" w:rsidP="00EE1421">
      <w:pPr>
        <w:pStyle w:val="Odsekzoznamu"/>
        <w:keepLines/>
        <w:numPr>
          <w:ilvl w:val="0"/>
          <w:numId w:val="1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Výkon</w:t>
      </w:r>
      <w:r w:rsidR="00A11472" w:rsidRPr="0001303F">
        <w:rPr>
          <w:rFonts w:ascii="Times New Roman" w:hAnsi="Times New Roman"/>
          <w:sz w:val="24"/>
          <w:szCs w:val="24"/>
        </w:rPr>
        <w:t xml:space="preserve"> odborného autorského dohľadu</w:t>
      </w:r>
      <w:r w:rsidR="002905C5" w:rsidRPr="0001303F">
        <w:rPr>
          <w:rFonts w:ascii="Times New Roman" w:hAnsi="Times New Roman"/>
          <w:sz w:val="24"/>
          <w:szCs w:val="24"/>
        </w:rPr>
        <w:t xml:space="preserve"> (ďalej len „OAD“)</w:t>
      </w:r>
      <w:r w:rsidR="00A11472" w:rsidRPr="0001303F">
        <w:rPr>
          <w:rFonts w:ascii="Times New Roman" w:hAnsi="Times New Roman"/>
          <w:sz w:val="24"/>
          <w:szCs w:val="24"/>
        </w:rPr>
        <w:t xml:space="preserve"> podľa tejto zml</w:t>
      </w:r>
      <w:r w:rsidRPr="0001303F">
        <w:rPr>
          <w:rFonts w:ascii="Times New Roman" w:hAnsi="Times New Roman"/>
          <w:sz w:val="24"/>
          <w:szCs w:val="24"/>
        </w:rPr>
        <w:t>uvy je počas realizácie  stavebného diela  podľa vypracovaného predmetu zmluvy</w:t>
      </w:r>
      <w:r w:rsidR="00A11472" w:rsidRPr="0001303F">
        <w:rPr>
          <w:rFonts w:ascii="Times New Roman" w:hAnsi="Times New Roman"/>
          <w:sz w:val="24"/>
          <w:szCs w:val="24"/>
        </w:rPr>
        <w:t xml:space="preserve"> do nadobudnutia právopla</w:t>
      </w:r>
      <w:r w:rsidRPr="0001303F">
        <w:rPr>
          <w:rFonts w:ascii="Times New Roman" w:hAnsi="Times New Roman"/>
          <w:sz w:val="24"/>
          <w:szCs w:val="24"/>
        </w:rPr>
        <w:t xml:space="preserve">tnosti kolaudačného rozhodnutia stavebného diela. </w:t>
      </w:r>
      <w:r w:rsidR="00A11472" w:rsidRPr="0001303F">
        <w:rPr>
          <w:rFonts w:ascii="Times New Roman" w:hAnsi="Times New Roman"/>
          <w:sz w:val="24"/>
          <w:szCs w:val="24"/>
        </w:rPr>
        <w:t>Zhotoviteľ sa zaväzuje vykonať OAD na svoje náklady a na svoje nebezpečenstvo, podľa pokynov objednávateľa, STN EN, všeobecných záväzných predpisov</w:t>
      </w:r>
      <w:r w:rsidR="00125A4D" w:rsidRPr="0001303F">
        <w:rPr>
          <w:rFonts w:ascii="Times New Roman" w:hAnsi="Times New Roman"/>
          <w:sz w:val="24"/>
          <w:szCs w:val="24"/>
        </w:rPr>
        <w:t xml:space="preserve"> ako aj </w:t>
      </w:r>
      <w:r w:rsidR="00EE1421" w:rsidRPr="0001303F">
        <w:rPr>
          <w:rFonts w:ascii="Times New Roman" w:hAnsi="Times New Roman"/>
          <w:sz w:val="24"/>
          <w:szCs w:val="24"/>
        </w:rPr>
        <w:t>obvyklých</w:t>
      </w:r>
      <w:r w:rsidR="00125A4D" w:rsidRPr="0001303F">
        <w:rPr>
          <w:rFonts w:ascii="Times New Roman" w:hAnsi="Times New Roman"/>
          <w:sz w:val="24"/>
          <w:szCs w:val="24"/>
        </w:rPr>
        <w:t xml:space="preserve"> a zaužívaných </w:t>
      </w:r>
      <w:r w:rsidR="00EE1421" w:rsidRPr="0001303F">
        <w:rPr>
          <w:rFonts w:ascii="Times New Roman" w:hAnsi="Times New Roman"/>
          <w:sz w:val="24"/>
          <w:szCs w:val="24"/>
        </w:rPr>
        <w:t xml:space="preserve">postupov </w:t>
      </w:r>
      <w:r w:rsidR="00EE1421" w:rsidRPr="0001303F">
        <w:rPr>
          <w:rFonts w:ascii="Times New Roman" w:hAnsi="Times New Roman"/>
          <w:bCs/>
          <w:sz w:val="24"/>
          <w:szCs w:val="24"/>
        </w:rPr>
        <w:t>svedomite a s odbornou starostlivosťou,</w:t>
      </w:r>
      <w:r w:rsidR="00A11472" w:rsidRPr="0001303F">
        <w:rPr>
          <w:rFonts w:ascii="Times New Roman" w:hAnsi="Times New Roman"/>
          <w:sz w:val="24"/>
          <w:szCs w:val="24"/>
        </w:rPr>
        <w:t xml:space="preserve"> a</w:t>
      </w:r>
      <w:r w:rsidR="00EE1421" w:rsidRPr="0001303F">
        <w:rPr>
          <w:rFonts w:ascii="Times New Roman" w:hAnsi="Times New Roman"/>
          <w:sz w:val="24"/>
          <w:szCs w:val="24"/>
        </w:rPr>
        <w:t xml:space="preserve"> to</w:t>
      </w:r>
      <w:r w:rsidR="00A11472" w:rsidRPr="0001303F">
        <w:rPr>
          <w:rFonts w:ascii="Times New Roman" w:hAnsi="Times New Roman"/>
          <w:sz w:val="24"/>
          <w:szCs w:val="24"/>
        </w:rPr>
        <w:t> v termíne rea</w:t>
      </w:r>
      <w:r w:rsidRPr="0001303F">
        <w:rPr>
          <w:rFonts w:ascii="Times New Roman" w:hAnsi="Times New Roman"/>
          <w:sz w:val="24"/>
          <w:szCs w:val="24"/>
        </w:rPr>
        <w:t>lizácie stavebného diela alebo jeho časti.</w:t>
      </w:r>
    </w:p>
    <w:p w:rsidR="00A11472" w:rsidRPr="0001303F" w:rsidRDefault="00A11472" w:rsidP="004E678F">
      <w:pPr>
        <w:pStyle w:val="Odsekzoznamu"/>
        <w:keepLines/>
        <w:numPr>
          <w:ilvl w:val="0"/>
          <w:numId w:val="1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 xml:space="preserve">Zmluvné strany sa dohodli, že výkon </w:t>
      </w:r>
      <w:r w:rsidR="00E87233" w:rsidRPr="0001303F">
        <w:rPr>
          <w:rFonts w:ascii="Times New Roman" w:hAnsi="Times New Roman"/>
          <w:sz w:val="24"/>
          <w:szCs w:val="24"/>
        </w:rPr>
        <w:t xml:space="preserve">OAD </w:t>
      </w:r>
      <w:r w:rsidRPr="0001303F">
        <w:rPr>
          <w:rFonts w:ascii="Times New Roman" w:hAnsi="Times New Roman"/>
          <w:sz w:val="24"/>
          <w:szCs w:val="24"/>
        </w:rPr>
        <w:t xml:space="preserve">bude minimálne </w:t>
      </w:r>
      <w:r w:rsidR="00E87233" w:rsidRPr="0001303F">
        <w:rPr>
          <w:rFonts w:ascii="Times New Roman" w:hAnsi="Times New Roman"/>
          <w:sz w:val="24"/>
          <w:szCs w:val="24"/>
        </w:rPr>
        <w:t xml:space="preserve">v </w:t>
      </w:r>
      <w:r w:rsidRPr="0001303F">
        <w:rPr>
          <w:rFonts w:ascii="Times New Roman" w:hAnsi="Times New Roman"/>
          <w:sz w:val="24"/>
          <w:szCs w:val="24"/>
        </w:rPr>
        <w:t>rozsahu:</w:t>
      </w:r>
    </w:p>
    <w:p w:rsidR="00A11472" w:rsidRPr="0001303F" w:rsidRDefault="00A11472" w:rsidP="004E678F">
      <w:pPr>
        <w:numPr>
          <w:ilvl w:val="0"/>
          <w:numId w:val="3"/>
        </w:numPr>
        <w:suppressAutoHyphens/>
        <w:spacing w:after="0" w:line="230" w:lineRule="auto"/>
        <w:ind w:left="639" w:right="40" w:hanging="63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>účasť na odovzdaní staveniska zhotoviteľovi stavby,</w:t>
      </w:r>
    </w:p>
    <w:p w:rsidR="00A11472" w:rsidRPr="0001303F" w:rsidRDefault="00A11472" w:rsidP="004E678F">
      <w:pPr>
        <w:numPr>
          <w:ilvl w:val="0"/>
          <w:numId w:val="3"/>
        </w:numPr>
        <w:suppressAutoHyphens/>
        <w:spacing w:after="0" w:line="230" w:lineRule="auto"/>
        <w:ind w:left="639" w:right="40" w:hanging="63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>dohľad nad dodržaním projektu s prihliadnutím na podmienky určené stavebným povolením s poskytovaním vysvetlení</w:t>
      </w:r>
      <w:r w:rsidR="00E87233"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potrebných pre plynulosť stavebného diela</w:t>
      </w: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A11472" w:rsidRPr="0001303F" w:rsidRDefault="00A11472" w:rsidP="004E678F">
      <w:pPr>
        <w:numPr>
          <w:ilvl w:val="0"/>
          <w:numId w:val="3"/>
        </w:numPr>
        <w:suppressAutoHyphens/>
        <w:spacing w:after="0" w:line="230" w:lineRule="auto"/>
        <w:ind w:left="639" w:right="40" w:hanging="63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>sledovanie postupu výstavby z technického hľadiska a z hľadiska časového plánu výstavby,</w:t>
      </w:r>
    </w:p>
    <w:p w:rsidR="00A11472" w:rsidRPr="0001303F" w:rsidRDefault="00A11472" w:rsidP="004E678F">
      <w:pPr>
        <w:numPr>
          <w:ilvl w:val="0"/>
          <w:numId w:val="3"/>
        </w:numPr>
        <w:suppressAutoHyphens/>
        <w:spacing w:after="0" w:line="230" w:lineRule="auto"/>
        <w:ind w:left="639" w:right="40" w:hanging="63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>posudzovanie návrhov zhotoviteľa stav</w:t>
      </w:r>
      <w:r w:rsidR="000625B1"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>ebného diela</w:t>
      </w:r>
      <w:r w:rsidR="00E87233"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zmeny a odchýlky oproti projektovej dokumentácii</w:t>
      </w: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 pohľadu dodržania technicko-ekonomických parametrov stavby, dodržania lehôt výstavby, prípadne ďalších ukazovateľov,</w:t>
      </w:r>
    </w:p>
    <w:p w:rsidR="00A11472" w:rsidRPr="0001303F" w:rsidRDefault="00EE1421" w:rsidP="004E678F">
      <w:pPr>
        <w:numPr>
          <w:ilvl w:val="0"/>
          <w:numId w:val="3"/>
        </w:numPr>
        <w:suppressAutoHyphens/>
        <w:spacing w:after="0" w:line="230" w:lineRule="auto"/>
        <w:ind w:left="639" w:right="40" w:hanging="63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záväzné </w:t>
      </w:r>
      <w:r w:rsidR="00A11472"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>vyjadrenia k požiadavkám o väčšie množstvo výrobkov a výkonov oproti prerokovanej dokumentácii,</w:t>
      </w:r>
    </w:p>
    <w:p w:rsidR="00A11472" w:rsidRPr="0001303F" w:rsidRDefault="00A11472" w:rsidP="004E678F">
      <w:pPr>
        <w:numPr>
          <w:ilvl w:val="0"/>
          <w:numId w:val="3"/>
        </w:numPr>
        <w:suppressAutoHyphens/>
        <w:spacing w:after="0" w:line="230" w:lineRule="auto"/>
        <w:ind w:left="639" w:right="40" w:hanging="63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>účasť na každom kontro</w:t>
      </w:r>
      <w:r w:rsidR="000625B1"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>lnom dni počas realizácie stavebného diela</w:t>
      </w: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>, prípadne aj mimoriadne podľa výzvy ob</w:t>
      </w:r>
      <w:r w:rsidR="000625B1"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>jednávateľa a zhotoviteľa stavebného diela</w:t>
      </w: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4E678F" w:rsidRPr="0001303F" w:rsidRDefault="00A11472" w:rsidP="004E678F">
      <w:pPr>
        <w:numPr>
          <w:ilvl w:val="0"/>
          <w:numId w:val="3"/>
        </w:numPr>
        <w:suppressAutoHyphens/>
        <w:spacing w:after="0" w:line="230" w:lineRule="auto"/>
        <w:ind w:left="639" w:right="40" w:hanging="63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>účas</w:t>
      </w:r>
      <w:r w:rsidR="000625B1"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>ť na odovzdaní a prevzatí stavebného diela</w:t>
      </w: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jej časti,</w:t>
      </w:r>
    </w:p>
    <w:p w:rsidR="000625B1" w:rsidRPr="0001303F" w:rsidRDefault="00A11472" w:rsidP="004E678F">
      <w:pPr>
        <w:numPr>
          <w:ilvl w:val="0"/>
          <w:numId w:val="3"/>
        </w:numPr>
        <w:suppressAutoHyphens/>
        <w:spacing w:after="0" w:line="230" w:lineRule="auto"/>
        <w:ind w:left="639" w:right="40" w:hanging="63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303F">
        <w:rPr>
          <w:rFonts w:ascii="Times New Roman" w:eastAsia="Times New Roman" w:hAnsi="Times New Roman" w:cs="Times New Roman"/>
          <w:sz w:val="24"/>
          <w:szCs w:val="24"/>
          <w:lang w:eastAsia="sk-SK"/>
        </w:rPr>
        <w:t>účasť na kolaudačnom konaní.</w:t>
      </w:r>
    </w:p>
    <w:p w:rsidR="000625B1" w:rsidRPr="0001303F" w:rsidRDefault="00A11472" w:rsidP="004E678F">
      <w:pPr>
        <w:pStyle w:val="Odsekzoznamu"/>
        <w:numPr>
          <w:ilvl w:val="0"/>
          <w:numId w:val="19"/>
        </w:numPr>
        <w:ind w:left="284" w:right="40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Súčasťou OAD je tiež povinnosť zhotoviteľa spolupracovať pri vypra</w:t>
      </w:r>
      <w:r w:rsidR="000625B1" w:rsidRPr="0001303F">
        <w:rPr>
          <w:rFonts w:ascii="Times New Roman" w:hAnsi="Times New Roman"/>
          <w:sz w:val="24"/>
          <w:szCs w:val="24"/>
        </w:rPr>
        <w:t xml:space="preserve">covaní kontrolného </w:t>
      </w:r>
      <w:r w:rsidRPr="0001303F">
        <w:rPr>
          <w:rFonts w:ascii="Times New Roman" w:hAnsi="Times New Roman"/>
          <w:sz w:val="24"/>
          <w:szCs w:val="24"/>
        </w:rPr>
        <w:t>a skúšobného pl</w:t>
      </w:r>
      <w:r w:rsidR="000625B1" w:rsidRPr="0001303F">
        <w:rPr>
          <w:rFonts w:ascii="Times New Roman" w:hAnsi="Times New Roman"/>
          <w:sz w:val="24"/>
          <w:szCs w:val="24"/>
        </w:rPr>
        <w:t>ánu s budúcim dodávateľom stavebného diela</w:t>
      </w:r>
      <w:r w:rsidRPr="0001303F">
        <w:rPr>
          <w:rFonts w:ascii="Times New Roman" w:hAnsi="Times New Roman"/>
          <w:sz w:val="24"/>
          <w:szCs w:val="24"/>
        </w:rPr>
        <w:t xml:space="preserve"> v </w:t>
      </w:r>
      <w:r w:rsidR="000625B1" w:rsidRPr="0001303F">
        <w:rPr>
          <w:rFonts w:ascii="Times New Roman" w:hAnsi="Times New Roman"/>
          <w:sz w:val="24"/>
          <w:szCs w:val="24"/>
        </w:rPr>
        <w:t xml:space="preserve">zmysle § 12 ods. 1 písm. a) bod 3 zákona  </w:t>
      </w:r>
      <w:r w:rsidRPr="0001303F">
        <w:rPr>
          <w:rFonts w:ascii="Times New Roman" w:hAnsi="Times New Roman"/>
          <w:sz w:val="24"/>
          <w:szCs w:val="24"/>
        </w:rPr>
        <w:t>č. 254/1998 Z. z.</w:t>
      </w:r>
      <w:r w:rsidR="00EE1421" w:rsidRPr="0001303F">
        <w:rPr>
          <w:rFonts w:ascii="Times New Roman" w:hAnsi="Times New Roman"/>
          <w:sz w:val="24"/>
          <w:szCs w:val="24"/>
        </w:rPr>
        <w:t xml:space="preserve"> </w:t>
      </w:r>
      <w:r w:rsidR="00EE1421" w:rsidRPr="0001303F">
        <w:rPr>
          <w:rFonts w:ascii="Times New Roman" w:hAnsi="Times New Roman"/>
          <w:bCs/>
          <w:sz w:val="24"/>
          <w:szCs w:val="24"/>
        </w:rPr>
        <w:t>o verejných prácach</w:t>
      </w:r>
      <w:r w:rsidRPr="0001303F">
        <w:rPr>
          <w:rFonts w:ascii="Times New Roman" w:hAnsi="Times New Roman"/>
          <w:sz w:val="24"/>
          <w:szCs w:val="24"/>
        </w:rPr>
        <w:t xml:space="preserve"> v znení neskorších predpisov.</w:t>
      </w:r>
    </w:p>
    <w:p w:rsidR="000625B1" w:rsidRPr="0001303F" w:rsidRDefault="00EE1421" w:rsidP="004E678F">
      <w:pPr>
        <w:pStyle w:val="Odsekzoznamu"/>
        <w:numPr>
          <w:ilvl w:val="0"/>
          <w:numId w:val="19"/>
        </w:numPr>
        <w:ind w:left="284" w:right="40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 xml:space="preserve">V rámci OAD musí byť </w:t>
      </w:r>
      <w:r w:rsidR="00A11472" w:rsidRPr="0001303F">
        <w:rPr>
          <w:rFonts w:ascii="Times New Roman" w:hAnsi="Times New Roman"/>
          <w:sz w:val="24"/>
          <w:szCs w:val="24"/>
        </w:rPr>
        <w:t>objednávateľ  informov</w:t>
      </w:r>
      <w:r w:rsidR="000625B1" w:rsidRPr="0001303F">
        <w:rPr>
          <w:rFonts w:ascii="Times New Roman" w:hAnsi="Times New Roman"/>
          <w:sz w:val="24"/>
          <w:szCs w:val="24"/>
        </w:rPr>
        <w:t>aný o</w:t>
      </w:r>
      <w:r w:rsidR="00E2184B" w:rsidRPr="0001303F">
        <w:rPr>
          <w:rFonts w:ascii="Times New Roman" w:hAnsi="Times New Roman"/>
          <w:sz w:val="24"/>
          <w:szCs w:val="24"/>
        </w:rPr>
        <w:t xml:space="preserve"> všetkých </w:t>
      </w:r>
      <w:r w:rsidR="000625B1" w:rsidRPr="0001303F">
        <w:rPr>
          <w:rFonts w:ascii="Times New Roman" w:hAnsi="Times New Roman"/>
          <w:sz w:val="24"/>
          <w:szCs w:val="24"/>
        </w:rPr>
        <w:t>zisteniach o nedodržaní projektovej dokumentácie</w:t>
      </w:r>
      <w:r w:rsidR="00A11472" w:rsidRPr="0001303F">
        <w:rPr>
          <w:rFonts w:ascii="Times New Roman" w:hAnsi="Times New Roman"/>
          <w:sz w:val="24"/>
          <w:szCs w:val="24"/>
        </w:rPr>
        <w:t>, právnych predpisov a technických noriem</w:t>
      </w:r>
      <w:r w:rsidRPr="0001303F">
        <w:rPr>
          <w:rFonts w:ascii="Times New Roman" w:hAnsi="Times New Roman"/>
          <w:sz w:val="24"/>
          <w:szCs w:val="24"/>
        </w:rPr>
        <w:t xml:space="preserve"> ako aj všetkých podmienkach podľa tejto zmluvy</w:t>
      </w:r>
      <w:r w:rsidR="00A11472" w:rsidRPr="0001303F">
        <w:rPr>
          <w:rFonts w:ascii="Times New Roman" w:hAnsi="Times New Roman"/>
          <w:sz w:val="24"/>
          <w:szCs w:val="24"/>
        </w:rPr>
        <w:t>.</w:t>
      </w:r>
      <w:r w:rsidRPr="0001303F">
        <w:rPr>
          <w:rFonts w:ascii="Times New Roman" w:hAnsi="Times New Roman"/>
          <w:sz w:val="24"/>
          <w:szCs w:val="24"/>
        </w:rPr>
        <w:t xml:space="preserve"> Zhotoviteľ ručí za škodu, ktorá by objednávateľovi </w:t>
      </w:r>
      <w:r w:rsidR="00A11472" w:rsidRPr="0001303F">
        <w:rPr>
          <w:rFonts w:ascii="Times New Roman" w:hAnsi="Times New Roman"/>
          <w:sz w:val="24"/>
          <w:szCs w:val="24"/>
        </w:rPr>
        <w:t xml:space="preserve"> </w:t>
      </w:r>
      <w:r w:rsidRPr="0001303F">
        <w:rPr>
          <w:rFonts w:ascii="Times New Roman" w:hAnsi="Times New Roman"/>
          <w:sz w:val="24"/>
          <w:szCs w:val="24"/>
        </w:rPr>
        <w:t>vznikla pri nedodržaní prvej vety tohto odseku tohto článku tejto zmluvy. Zhotoviteľ neručí za škodu, ktorej ani pri vynaložení svedomitého dodržiavania povinností a odbornej starostlivosti nedokázal zabrániť.</w:t>
      </w:r>
    </w:p>
    <w:p w:rsidR="000625B1" w:rsidRPr="0001303F" w:rsidRDefault="00A11472" w:rsidP="004E678F">
      <w:pPr>
        <w:pStyle w:val="Odsekzoznamu"/>
        <w:numPr>
          <w:ilvl w:val="0"/>
          <w:numId w:val="19"/>
        </w:numPr>
        <w:ind w:left="284" w:right="40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Predmet plnenia OAD sa považuje za splne</w:t>
      </w:r>
      <w:r w:rsidR="00E2184B" w:rsidRPr="0001303F">
        <w:rPr>
          <w:rFonts w:ascii="Times New Roman" w:hAnsi="Times New Roman"/>
          <w:sz w:val="24"/>
          <w:szCs w:val="24"/>
        </w:rPr>
        <w:t>ný potvrdením technického dozoru</w:t>
      </w:r>
      <w:r w:rsidRPr="0001303F">
        <w:rPr>
          <w:rFonts w:ascii="Times New Roman" w:hAnsi="Times New Roman"/>
          <w:sz w:val="24"/>
          <w:szCs w:val="24"/>
        </w:rPr>
        <w:t xml:space="preserve"> objednávateľa</w:t>
      </w:r>
      <w:r w:rsidR="00E2184B" w:rsidRPr="0001303F">
        <w:rPr>
          <w:rFonts w:ascii="Times New Roman" w:hAnsi="Times New Roman"/>
          <w:sz w:val="24"/>
          <w:szCs w:val="24"/>
        </w:rPr>
        <w:t xml:space="preserve">, </w:t>
      </w:r>
      <w:r w:rsidRPr="0001303F">
        <w:rPr>
          <w:rFonts w:ascii="Times New Roman" w:hAnsi="Times New Roman"/>
          <w:sz w:val="24"/>
          <w:szCs w:val="24"/>
        </w:rPr>
        <w:t xml:space="preserve"> alebo iného povereného pracovníka objednávateľa o výkone odborného autorského dohľadu nad realizáciou stavby.</w:t>
      </w:r>
    </w:p>
    <w:p w:rsidR="000625B1" w:rsidRPr="0001303F" w:rsidRDefault="00A11472" w:rsidP="004E678F">
      <w:pPr>
        <w:pStyle w:val="Odsekzoznamu"/>
        <w:numPr>
          <w:ilvl w:val="0"/>
          <w:numId w:val="19"/>
        </w:numPr>
        <w:ind w:left="284" w:right="40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Po nedodržaní rozsahu predmetu OAD v zmysle tejto zmluvy zhotoviteľom, si objednávateľ vyhradzuje právo cenu za OAD nev</w:t>
      </w:r>
      <w:r w:rsidR="000625B1" w:rsidRPr="0001303F">
        <w:rPr>
          <w:rFonts w:ascii="Times New Roman" w:hAnsi="Times New Roman"/>
          <w:sz w:val="24"/>
          <w:szCs w:val="24"/>
        </w:rPr>
        <w:t>yplatiť, prípadne znížiť cenu</w:t>
      </w:r>
      <w:r w:rsidRPr="0001303F">
        <w:rPr>
          <w:rFonts w:ascii="Times New Roman" w:hAnsi="Times New Roman"/>
          <w:sz w:val="24"/>
          <w:szCs w:val="24"/>
        </w:rPr>
        <w:t xml:space="preserve"> za OAD podľa skutočnej spolupráce so zástupcami objednávateľa.</w:t>
      </w:r>
      <w:r w:rsidR="005250D6" w:rsidRPr="0001303F">
        <w:rPr>
          <w:rFonts w:ascii="Times New Roman" w:hAnsi="Times New Roman"/>
          <w:sz w:val="24"/>
          <w:szCs w:val="24"/>
        </w:rPr>
        <w:t xml:space="preserve"> Týmto nie je dotknuté právo objednávateľa na náhradu škody spôsobenú konaním a/alebo opomenutím konania zhotoviteľom.</w:t>
      </w:r>
    </w:p>
    <w:p w:rsidR="00A11472" w:rsidRPr="0001303F" w:rsidRDefault="00A11472" w:rsidP="004E678F">
      <w:pPr>
        <w:pStyle w:val="Odsekzoznamu"/>
        <w:numPr>
          <w:ilvl w:val="0"/>
          <w:numId w:val="19"/>
        </w:numPr>
        <w:ind w:left="284" w:right="40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Objednávateľ upozorňuje, že prípadné vady a chyby v projektovej dokumentácii j</w:t>
      </w:r>
      <w:r w:rsidR="000625B1" w:rsidRPr="0001303F">
        <w:rPr>
          <w:rFonts w:ascii="Times New Roman" w:hAnsi="Times New Roman"/>
          <w:sz w:val="24"/>
          <w:szCs w:val="24"/>
        </w:rPr>
        <w:t xml:space="preserve">e zhotoviteľ povinný odstrániť bezodplatne </w:t>
      </w:r>
      <w:r w:rsidRPr="0001303F">
        <w:rPr>
          <w:rFonts w:ascii="Times New Roman" w:hAnsi="Times New Roman"/>
          <w:sz w:val="24"/>
          <w:szCs w:val="24"/>
        </w:rPr>
        <w:t xml:space="preserve">v rámci činnosti OAD. </w:t>
      </w:r>
    </w:p>
    <w:p w:rsidR="00AC4CF9" w:rsidRPr="0001303F" w:rsidRDefault="00AC4CF9" w:rsidP="00AC4CF9">
      <w:pPr>
        <w:spacing w:after="0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:rsidR="006966E6" w:rsidRPr="0001303F" w:rsidRDefault="006966E6" w:rsidP="00AC4CF9">
      <w:pPr>
        <w:spacing w:after="0"/>
        <w:ind w:right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03F">
        <w:rPr>
          <w:rFonts w:ascii="Times New Roman" w:hAnsi="Times New Roman" w:cs="Times New Roman"/>
          <w:b/>
          <w:sz w:val="24"/>
          <w:szCs w:val="24"/>
        </w:rPr>
        <w:lastRenderedPageBreak/>
        <w:t>Článok IX</w:t>
      </w:r>
    </w:p>
    <w:p w:rsidR="000625B1" w:rsidRPr="0001303F" w:rsidRDefault="000625B1" w:rsidP="00AC4CF9">
      <w:pPr>
        <w:spacing w:after="0"/>
        <w:ind w:right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03F">
        <w:rPr>
          <w:rFonts w:ascii="Times New Roman" w:hAnsi="Times New Roman" w:cs="Times New Roman"/>
          <w:b/>
          <w:sz w:val="24"/>
          <w:szCs w:val="24"/>
        </w:rPr>
        <w:t>Spolupôsobenie zmluvných strán</w:t>
      </w:r>
    </w:p>
    <w:p w:rsidR="006966E6" w:rsidRPr="0001303F" w:rsidRDefault="006966E6" w:rsidP="006966E6">
      <w:pPr>
        <w:spacing w:after="0"/>
        <w:ind w:right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744" w:rsidRPr="0001303F" w:rsidRDefault="00A11472" w:rsidP="00487007">
      <w:pPr>
        <w:pStyle w:val="Odsekzoznamu"/>
        <w:numPr>
          <w:ilvl w:val="0"/>
          <w:numId w:val="2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 xml:space="preserve">Objednávateľ poskytne </w:t>
      </w:r>
      <w:r w:rsidR="00FE2E52" w:rsidRPr="0001303F">
        <w:rPr>
          <w:rFonts w:ascii="Times New Roman" w:hAnsi="Times New Roman"/>
          <w:sz w:val="24"/>
          <w:szCs w:val="24"/>
        </w:rPr>
        <w:t xml:space="preserve">na vyzvanie </w:t>
      </w:r>
      <w:r w:rsidR="00487007" w:rsidRPr="0001303F">
        <w:rPr>
          <w:rFonts w:ascii="Times New Roman" w:hAnsi="Times New Roman"/>
          <w:sz w:val="24"/>
          <w:szCs w:val="24"/>
        </w:rPr>
        <w:t xml:space="preserve">zhotoviteľovi aj </w:t>
      </w:r>
      <w:r w:rsidRPr="0001303F">
        <w:rPr>
          <w:rFonts w:ascii="Times New Roman" w:hAnsi="Times New Roman"/>
          <w:sz w:val="24"/>
          <w:szCs w:val="24"/>
        </w:rPr>
        <w:t>zameranie predmetného územia vo forme výrezu z technickej mapy mesta v digit</w:t>
      </w:r>
      <w:r w:rsidR="00FE2E52" w:rsidRPr="0001303F">
        <w:rPr>
          <w:rFonts w:ascii="Times New Roman" w:hAnsi="Times New Roman"/>
          <w:sz w:val="24"/>
          <w:szCs w:val="24"/>
        </w:rPr>
        <w:t>álnej forme</w:t>
      </w:r>
      <w:r w:rsidR="00390732" w:rsidRPr="0001303F">
        <w:rPr>
          <w:rFonts w:ascii="Times New Roman" w:hAnsi="Times New Roman"/>
          <w:sz w:val="24"/>
          <w:szCs w:val="24"/>
        </w:rPr>
        <w:t xml:space="preserve"> ako aj iné, jemu dostupné podklady.</w:t>
      </w:r>
      <w:r w:rsidRPr="0001303F">
        <w:rPr>
          <w:rFonts w:ascii="Times New Roman" w:hAnsi="Times New Roman"/>
          <w:sz w:val="24"/>
          <w:szCs w:val="24"/>
        </w:rPr>
        <w:t xml:space="preserve"> Zhotoviteľ je povinný použiť podklady </w:t>
      </w:r>
      <w:r w:rsidR="00487007" w:rsidRPr="0001303F">
        <w:rPr>
          <w:rFonts w:ascii="Times New Roman" w:hAnsi="Times New Roman"/>
          <w:sz w:val="24"/>
          <w:szCs w:val="24"/>
        </w:rPr>
        <w:t xml:space="preserve">poskytnuté objednávateľom </w:t>
      </w:r>
      <w:r w:rsidRPr="0001303F">
        <w:rPr>
          <w:rFonts w:ascii="Times New Roman" w:hAnsi="Times New Roman"/>
          <w:sz w:val="24"/>
          <w:szCs w:val="24"/>
        </w:rPr>
        <w:t xml:space="preserve">za účelom spracovania predmetu </w:t>
      </w:r>
      <w:r w:rsidR="00487007" w:rsidRPr="0001303F">
        <w:rPr>
          <w:rFonts w:ascii="Times New Roman" w:hAnsi="Times New Roman"/>
          <w:sz w:val="24"/>
          <w:szCs w:val="24"/>
        </w:rPr>
        <w:t>zmluvy</w:t>
      </w:r>
      <w:r w:rsidRPr="0001303F">
        <w:rPr>
          <w:rFonts w:ascii="Times New Roman" w:hAnsi="Times New Roman"/>
          <w:sz w:val="24"/>
          <w:szCs w:val="24"/>
        </w:rPr>
        <w:t xml:space="preserve">, t.j. nie je možné tieto použiť na iné účely. V opačnom prípade si objednávateľ vyhradzuje právo uplatniť nárok na </w:t>
      </w:r>
      <w:r w:rsidR="006966E6" w:rsidRPr="0001303F">
        <w:rPr>
          <w:rFonts w:ascii="Times New Roman" w:hAnsi="Times New Roman"/>
          <w:sz w:val="24"/>
          <w:szCs w:val="24"/>
        </w:rPr>
        <w:t xml:space="preserve">zmluvnú pokutu </w:t>
      </w:r>
      <w:r w:rsidR="00FE2E52" w:rsidRPr="0001303F">
        <w:rPr>
          <w:rFonts w:ascii="Times New Roman" w:hAnsi="Times New Roman"/>
          <w:sz w:val="24"/>
          <w:szCs w:val="24"/>
        </w:rPr>
        <w:t xml:space="preserve">vo výške </w:t>
      </w:r>
      <w:r w:rsidR="009E4744" w:rsidRPr="0001303F">
        <w:rPr>
          <w:rFonts w:ascii="Times New Roman" w:hAnsi="Times New Roman"/>
          <w:sz w:val="24"/>
          <w:szCs w:val="24"/>
        </w:rPr>
        <w:t>vo výške jednej tretiny celkovej ceny podľa Čl. IV ods. 1 tejto zmluvy.</w:t>
      </w:r>
    </w:p>
    <w:p w:rsidR="00487007" w:rsidRPr="0001303F" w:rsidRDefault="00A11472" w:rsidP="00487007">
      <w:pPr>
        <w:pStyle w:val="Odsekzoznamu"/>
        <w:numPr>
          <w:ilvl w:val="0"/>
          <w:numId w:val="2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V</w:t>
      </w:r>
      <w:r w:rsidR="00390732" w:rsidRPr="0001303F">
        <w:rPr>
          <w:rFonts w:ascii="Times New Roman" w:hAnsi="Times New Roman"/>
          <w:sz w:val="24"/>
          <w:szCs w:val="24"/>
        </w:rPr>
        <w:t xml:space="preserve"> prípade potreby, je zhotoviteľ povinný na vlastné náklady a zodpovednosť verifikovať </w:t>
      </w:r>
      <w:r w:rsidRPr="0001303F">
        <w:rPr>
          <w:rFonts w:ascii="Times New Roman" w:hAnsi="Times New Roman"/>
          <w:sz w:val="24"/>
          <w:szCs w:val="24"/>
        </w:rPr>
        <w:t>údaje poskytnuté objednávateľom.</w:t>
      </w:r>
    </w:p>
    <w:p w:rsidR="00487007" w:rsidRPr="0001303F" w:rsidRDefault="00A11472" w:rsidP="00487007">
      <w:pPr>
        <w:pStyle w:val="Odsekzoznamu"/>
        <w:numPr>
          <w:ilvl w:val="0"/>
          <w:numId w:val="2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V prípade, že sa v priebehu zhotovenia diela vyskytne potreba ďalších podkladov</w:t>
      </w:r>
      <w:r w:rsidR="00FE2E52" w:rsidRPr="0001303F">
        <w:rPr>
          <w:rFonts w:ascii="Times New Roman" w:hAnsi="Times New Roman"/>
          <w:sz w:val="24"/>
          <w:szCs w:val="24"/>
        </w:rPr>
        <w:t xml:space="preserve"> alebo spolupráce, o</w:t>
      </w:r>
      <w:r w:rsidRPr="0001303F">
        <w:rPr>
          <w:rFonts w:ascii="Times New Roman" w:hAnsi="Times New Roman"/>
          <w:sz w:val="24"/>
          <w:szCs w:val="24"/>
        </w:rPr>
        <w:t>bjednávateľ sa zaväzuje, že poskytne zhotoviteľovi primerané spolupôsobenie na základe písomnej výzvy zhotoviteľa tak, aby mohol zhotoviteľ do</w:t>
      </w:r>
      <w:r w:rsidR="00487007" w:rsidRPr="0001303F">
        <w:rPr>
          <w:rFonts w:ascii="Times New Roman" w:hAnsi="Times New Roman"/>
          <w:sz w:val="24"/>
          <w:szCs w:val="24"/>
        </w:rPr>
        <w:t xml:space="preserve">držať termín plnenia podľa </w:t>
      </w:r>
      <w:r w:rsidR="00FE2E52" w:rsidRPr="0001303F">
        <w:rPr>
          <w:rFonts w:ascii="Times New Roman" w:hAnsi="Times New Roman"/>
          <w:sz w:val="24"/>
          <w:szCs w:val="24"/>
        </w:rPr>
        <w:t>Č</w:t>
      </w:r>
      <w:r w:rsidR="00487007" w:rsidRPr="0001303F">
        <w:rPr>
          <w:rFonts w:ascii="Times New Roman" w:hAnsi="Times New Roman"/>
          <w:sz w:val="24"/>
          <w:szCs w:val="24"/>
        </w:rPr>
        <w:t xml:space="preserve">l. III ods. 1 </w:t>
      </w:r>
      <w:r w:rsidRPr="0001303F">
        <w:rPr>
          <w:rFonts w:ascii="Times New Roman" w:hAnsi="Times New Roman"/>
          <w:sz w:val="24"/>
          <w:szCs w:val="24"/>
        </w:rPr>
        <w:t xml:space="preserve"> tejto zmluvy.</w:t>
      </w:r>
    </w:p>
    <w:p w:rsidR="00A11472" w:rsidRPr="0001303F" w:rsidRDefault="00A11472" w:rsidP="00487007">
      <w:pPr>
        <w:pStyle w:val="Odsekzoznamu"/>
        <w:numPr>
          <w:ilvl w:val="0"/>
          <w:numId w:val="2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caps/>
          <w:sz w:val="24"/>
          <w:szCs w:val="24"/>
        </w:rPr>
        <w:t>Z</w:t>
      </w:r>
      <w:r w:rsidRPr="0001303F">
        <w:rPr>
          <w:rFonts w:ascii="Times New Roman" w:hAnsi="Times New Roman"/>
          <w:sz w:val="24"/>
          <w:szCs w:val="24"/>
        </w:rPr>
        <w:t xml:space="preserve">hotoviteľ bude informovať objednávateľa o stave rozpracovanosti </w:t>
      </w:r>
      <w:r w:rsidR="00487007" w:rsidRPr="0001303F">
        <w:rPr>
          <w:rFonts w:ascii="Times New Roman" w:hAnsi="Times New Roman"/>
          <w:sz w:val="24"/>
          <w:szCs w:val="24"/>
        </w:rPr>
        <w:t xml:space="preserve">diela </w:t>
      </w:r>
      <w:r w:rsidRPr="0001303F">
        <w:rPr>
          <w:rFonts w:ascii="Times New Roman" w:hAnsi="Times New Roman"/>
          <w:sz w:val="24"/>
          <w:szCs w:val="24"/>
        </w:rPr>
        <w:t xml:space="preserve">na pravidelných kontrolných poradách </w:t>
      </w:r>
      <w:r w:rsidR="004E678F" w:rsidRPr="0001303F">
        <w:rPr>
          <w:rFonts w:ascii="Times New Roman" w:hAnsi="Times New Roman"/>
          <w:sz w:val="24"/>
          <w:szCs w:val="24"/>
        </w:rPr>
        <w:t xml:space="preserve">počas </w:t>
      </w:r>
      <w:r w:rsidR="0004282C" w:rsidRPr="0001303F">
        <w:rPr>
          <w:rFonts w:ascii="Times New Roman" w:hAnsi="Times New Roman"/>
          <w:sz w:val="24"/>
          <w:szCs w:val="24"/>
        </w:rPr>
        <w:t xml:space="preserve">realizácie diela </w:t>
      </w:r>
      <w:r w:rsidRPr="0001303F">
        <w:rPr>
          <w:rFonts w:ascii="Times New Roman" w:hAnsi="Times New Roman"/>
          <w:sz w:val="24"/>
          <w:szCs w:val="24"/>
        </w:rPr>
        <w:t xml:space="preserve">najmenej raz za </w:t>
      </w:r>
      <w:r w:rsidR="00B43D48" w:rsidRPr="0001303F">
        <w:rPr>
          <w:rFonts w:ascii="Times New Roman" w:hAnsi="Times New Roman"/>
          <w:sz w:val="24"/>
          <w:szCs w:val="24"/>
        </w:rPr>
        <w:t>14 dní, pokiaľ sa zmluvné strany nedohodli inak.</w:t>
      </w:r>
      <w:r w:rsidRPr="0001303F">
        <w:rPr>
          <w:rFonts w:ascii="Times New Roman" w:hAnsi="Times New Roman"/>
          <w:sz w:val="24"/>
          <w:szCs w:val="24"/>
        </w:rPr>
        <w:t xml:space="preserve"> Záznamy z porád bude spracovávať zhotoviteľ, pričom ich musí zástupca objednávateľa odsúhlasiť, prípadne doplniť najneskôr do 3 pracovných dní. </w:t>
      </w:r>
      <w:r w:rsidR="0004282C" w:rsidRPr="0001303F">
        <w:rPr>
          <w:rFonts w:ascii="Times New Roman" w:hAnsi="Times New Roman"/>
          <w:sz w:val="24"/>
          <w:szCs w:val="24"/>
        </w:rPr>
        <w:t>K</w:t>
      </w:r>
      <w:r w:rsidRPr="0001303F">
        <w:rPr>
          <w:rFonts w:ascii="Times New Roman" w:hAnsi="Times New Roman"/>
          <w:sz w:val="24"/>
          <w:szCs w:val="24"/>
        </w:rPr>
        <w:t>ontrolnú poradu organizuje</w:t>
      </w:r>
      <w:r w:rsidR="0004282C" w:rsidRPr="0001303F">
        <w:rPr>
          <w:rFonts w:ascii="Times New Roman" w:hAnsi="Times New Roman"/>
          <w:sz w:val="24"/>
          <w:szCs w:val="24"/>
        </w:rPr>
        <w:t xml:space="preserve"> objednávateľ.</w:t>
      </w:r>
      <w:r w:rsidRPr="0001303F">
        <w:rPr>
          <w:rFonts w:ascii="Times New Roman" w:hAnsi="Times New Roman"/>
          <w:caps/>
          <w:sz w:val="24"/>
          <w:szCs w:val="24"/>
        </w:rPr>
        <w:tab/>
      </w:r>
    </w:p>
    <w:p w:rsidR="00FF1969" w:rsidRPr="0001303F" w:rsidRDefault="00FF1969" w:rsidP="00C801D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1E3E" w:rsidRPr="0001303F" w:rsidRDefault="005E1E3E" w:rsidP="005E1E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03F">
        <w:rPr>
          <w:rFonts w:ascii="Times New Roman" w:hAnsi="Times New Roman" w:cs="Times New Roman"/>
          <w:b/>
          <w:sz w:val="24"/>
          <w:szCs w:val="24"/>
        </w:rPr>
        <w:t>Článok</w:t>
      </w:r>
      <w:r w:rsidR="0004282C" w:rsidRPr="0001303F">
        <w:rPr>
          <w:rFonts w:ascii="Times New Roman" w:hAnsi="Times New Roman" w:cs="Times New Roman"/>
          <w:b/>
          <w:sz w:val="24"/>
          <w:szCs w:val="24"/>
        </w:rPr>
        <w:t xml:space="preserve"> X</w:t>
      </w:r>
    </w:p>
    <w:p w:rsidR="00B9015C" w:rsidRPr="0001303F" w:rsidRDefault="0004282C" w:rsidP="005E1E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03F">
        <w:rPr>
          <w:rFonts w:ascii="Times New Roman" w:hAnsi="Times New Roman" w:cs="Times New Roman"/>
          <w:b/>
          <w:sz w:val="24"/>
          <w:szCs w:val="24"/>
        </w:rPr>
        <w:t>Odstúpenie od zmluvy</w:t>
      </w:r>
    </w:p>
    <w:p w:rsidR="0004282C" w:rsidRPr="0001303F" w:rsidRDefault="00B9015C" w:rsidP="005E1E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03F">
        <w:rPr>
          <w:rFonts w:ascii="Times New Roman" w:hAnsi="Times New Roman" w:cs="Times New Roman"/>
          <w:b/>
          <w:sz w:val="24"/>
          <w:szCs w:val="24"/>
        </w:rPr>
        <w:t>a riadne ukončenie zmluvného vzťahu</w:t>
      </w:r>
    </w:p>
    <w:p w:rsidR="0069408C" w:rsidRPr="0001303F" w:rsidRDefault="0069408C" w:rsidP="005E1E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6CB" w:rsidRPr="00E51D89" w:rsidRDefault="006766CB" w:rsidP="006766CB">
      <w:pPr>
        <w:pStyle w:val="Odsekzoznamu"/>
        <w:numPr>
          <w:ilvl w:val="0"/>
          <w:numId w:val="2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51D89">
        <w:rPr>
          <w:rFonts w:ascii="Times New Roman" w:hAnsi="Times New Roman"/>
          <w:sz w:val="24"/>
          <w:szCs w:val="24"/>
        </w:rPr>
        <w:t xml:space="preserve">Riadne ukončenie zmluvy nastáva vyplatením </w:t>
      </w:r>
      <w:r w:rsidR="00E25470" w:rsidRPr="00E51D89">
        <w:rPr>
          <w:rFonts w:ascii="Times New Roman" w:hAnsi="Times New Roman"/>
          <w:sz w:val="24"/>
          <w:szCs w:val="24"/>
        </w:rPr>
        <w:t>ceny za dielo ako aj splnením</w:t>
      </w:r>
      <w:r w:rsidRPr="00E51D89">
        <w:rPr>
          <w:rFonts w:ascii="Times New Roman" w:hAnsi="Times New Roman"/>
          <w:sz w:val="24"/>
          <w:szCs w:val="24"/>
        </w:rPr>
        <w:t xml:space="preserve"> </w:t>
      </w:r>
      <w:r w:rsidR="00E25470" w:rsidRPr="00E51D89">
        <w:rPr>
          <w:rFonts w:ascii="Times New Roman" w:hAnsi="Times New Roman"/>
          <w:sz w:val="24"/>
          <w:szCs w:val="24"/>
        </w:rPr>
        <w:t xml:space="preserve">zmluvou dohodnutých́ a/alebo zákonom stanovených náležitostí kvality plnenia predmetu zmluvy (v zmysle plnenia bez vád), v čase a mieste plnenia, dohodnutých v tejto zmluve. </w:t>
      </w:r>
      <w:r w:rsidR="0001303F" w:rsidRPr="00E51D89">
        <w:rPr>
          <w:rFonts w:ascii="Times New Roman" w:hAnsi="Times New Roman"/>
          <w:sz w:val="24"/>
          <w:szCs w:val="24"/>
        </w:rPr>
        <w:t>Toto nemá vplyv na práva a povinností ktoré už svojou podstatou alebo podľa tejto zmluvy majú zostať zachované.</w:t>
      </w:r>
    </w:p>
    <w:p w:rsidR="006766CB" w:rsidRPr="00E51D89" w:rsidRDefault="006766CB" w:rsidP="006766CB">
      <w:pPr>
        <w:pStyle w:val="Odsekzoznamu"/>
        <w:numPr>
          <w:ilvl w:val="0"/>
          <w:numId w:val="2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51D89">
        <w:rPr>
          <w:rFonts w:ascii="Times New Roman" w:hAnsi="Times New Roman"/>
          <w:sz w:val="24"/>
          <w:szCs w:val="24"/>
        </w:rPr>
        <w:t xml:space="preserve">Zmluvné strany sa dohodli, že riadne ukončenie tejto zmluvy nastane aj v prípade, ak obstarávateľ </w:t>
      </w:r>
      <w:r w:rsidR="004E1D42" w:rsidRPr="00E51D89">
        <w:rPr>
          <w:rFonts w:ascii="Times New Roman" w:hAnsi="Times New Roman"/>
          <w:sz w:val="24"/>
          <w:szCs w:val="24"/>
        </w:rPr>
        <w:t xml:space="preserve">nevyzve zhotoviteľa k ďalšiemu plneniu </w:t>
      </w:r>
      <w:r w:rsidRPr="00E51D89">
        <w:rPr>
          <w:rFonts w:ascii="Times New Roman" w:hAnsi="Times New Roman"/>
          <w:sz w:val="24"/>
          <w:szCs w:val="24"/>
        </w:rPr>
        <w:t>podľa</w:t>
      </w:r>
      <w:r w:rsidR="00E25470" w:rsidRPr="00E51D89">
        <w:rPr>
          <w:rFonts w:ascii="Times New Roman" w:hAnsi="Times New Roman"/>
          <w:sz w:val="24"/>
          <w:szCs w:val="24"/>
        </w:rPr>
        <w:t xml:space="preserve"> Čl. II</w:t>
      </w:r>
      <w:r w:rsidR="004E1D42" w:rsidRPr="00E51D89">
        <w:rPr>
          <w:rFonts w:ascii="Times New Roman" w:hAnsi="Times New Roman"/>
          <w:sz w:val="24"/>
          <w:szCs w:val="24"/>
        </w:rPr>
        <w:t>. ods. 1 písm. b)</w:t>
      </w:r>
      <w:r w:rsidR="0001303F" w:rsidRPr="00E51D89">
        <w:rPr>
          <w:rFonts w:ascii="Times New Roman" w:hAnsi="Times New Roman"/>
          <w:sz w:val="24"/>
          <w:szCs w:val="24"/>
        </w:rPr>
        <w:t xml:space="preserve"> alebo c)</w:t>
      </w:r>
      <w:r w:rsidRPr="00E51D89">
        <w:rPr>
          <w:rFonts w:ascii="Times New Roman" w:hAnsi="Times New Roman"/>
          <w:sz w:val="24"/>
          <w:szCs w:val="24"/>
        </w:rPr>
        <w:t xml:space="preserve"> tejto zmluvy a to do jedného (1) roka odo dňa účinnosti tejto zmluvy.</w:t>
      </w:r>
      <w:r w:rsidR="0001303F" w:rsidRPr="00E51D89">
        <w:rPr>
          <w:rFonts w:ascii="Times New Roman" w:hAnsi="Times New Roman"/>
          <w:sz w:val="24"/>
          <w:szCs w:val="24"/>
        </w:rPr>
        <w:t xml:space="preserve"> </w:t>
      </w:r>
    </w:p>
    <w:p w:rsidR="00A11472" w:rsidRPr="0001303F" w:rsidRDefault="00A11472" w:rsidP="0004282C">
      <w:pPr>
        <w:pStyle w:val="Odsekzoznamu"/>
        <w:numPr>
          <w:ilvl w:val="0"/>
          <w:numId w:val="2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 xml:space="preserve">Objednávateľ je oprávnený odstúpiť </w:t>
      </w:r>
      <w:r w:rsidR="00355FFF" w:rsidRPr="0001303F">
        <w:rPr>
          <w:rFonts w:ascii="Times New Roman" w:hAnsi="Times New Roman"/>
          <w:sz w:val="24"/>
          <w:szCs w:val="24"/>
        </w:rPr>
        <w:t xml:space="preserve">od tejto </w:t>
      </w:r>
      <w:r w:rsidR="0004282C" w:rsidRPr="0001303F">
        <w:rPr>
          <w:rFonts w:ascii="Times New Roman" w:hAnsi="Times New Roman"/>
          <w:sz w:val="24"/>
          <w:szCs w:val="24"/>
        </w:rPr>
        <w:t xml:space="preserve">zmluvy </w:t>
      </w:r>
      <w:r w:rsidRPr="0001303F">
        <w:rPr>
          <w:rFonts w:ascii="Times New Roman" w:hAnsi="Times New Roman"/>
          <w:sz w:val="24"/>
          <w:szCs w:val="24"/>
        </w:rPr>
        <w:t>v prípade podstatného porušenia tejto zmluvy zo strany zhotoviteľa. Zmluvné strany považujú za podstatné porušenie tejto zmluvy</w:t>
      </w:r>
      <w:r w:rsidR="00355FFF" w:rsidRPr="0001303F">
        <w:rPr>
          <w:rFonts w:ascii="Times New Roman" w:hAnsi="Times New Roman"/>
          <w:sz w:val="24"/>
          <w:szCs w:val="24"/>
        </w:rPr>
        <w:t>, najme</w:t>
      </w:r>
      <w:r w:rsidRPr="0001303F">
        <w:rPr>
          <w:rFonts w:ascii="Times New Roman" w:hAnsi="Times New Roman"/>
          <w:sz w:val="24"/>
          <w:szCs w:val="24"/>
        </w:rPr>
        <w:t xml:space="preserve"> ak zhotoviteľ:</w:t>
      </w:r>
    </w:p>
    <w:p w:rsidR="0004282C" w:rsidRPr="0001303F" w:rsidRDefault="00A11472" w:rsidP="0004282C">
      <w:pPr>
        <w:pStyle w:val="Odsekzoznamu"/>
        <w:numPr>
          <w:ilvl w:val="0"/>
          <w:numId w:val="24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 xml:space="preserve">bude </w:t>
      </w:r>
      <w:r w:rsidR="0004282C" w:rsidRPr="0001303F">
        <w:rPr>
          <w:rFonts w:ascii="Times New Roman" w:hAnsi="Times New Roman"/>
          <w:sz w:val="24"/>
          <w:szCs w:val="24"/>
        </w:rPr>
        <w:t xml:space="preserve">v omeškaní </w:t>
      </w:r>
      <w:r w:rsidRPr="0001303F">
        <w:rPr>
          <w:rFonts w:ascii="Times New Roman" w:hAnsi="Times New Roman"/>
          <w:sz w:val="24"/>
          <w:szCs w:val="24"/>
        </w:rPr>
        <w:t>s</w:t>
      </w:r>
      <w:r w:rsidR="0069408C" w:rsidRPr="0001303F">
        <w:rPr>
          <w:rFonts w:ascii="Times New Roman" w:hAnsi="Times New Roman"/>
          <w:sz w:val="24"/>
          <w:szCs w:val="24"/>
        </w:rPr>
        <w:t> termínom plnenia dohodnutým v Č</w:t>
      </w:r>
      <w:r w:rsidRPr="0001303F">
        <w:rPr>
          <w:rFonts w:ascii="Times New Roman" w:hAnsi="Times New Roman"/>
          <w:sz w:val="24"/>
          <w:szCs w:val="24"/>
        </w:rPr>
        <w:t xml:space="preserve">l. </w:t>
      </w:r>
      <w:r w:rsidR="000C599A" w:rsidRPr="0001303F">
        <w:rPr>
          <w:rFonts w:ascii="Times New Roman" w:hAnsi="Times New Roman"/>
          <w:sz w:val="24"/>
          <w:szCs w:val="24"/>
        </w:rPr>
        <w:t>III</w:t>
      </w:r>
      <w:r w:rsidRPr="0001303F">
        <w:rPr>
          <w:rFonts w:ascii="Times New Roman" w:hAnsi="Times New Roman"/>
          <w:sz w:val="24"/>
          <w:szCs w:val="24"/>
        </w:rPr>
        <w:t xml:space="preserve"> </w:t>
      </w:r>
      <w:r w:rsidR="0004282C" w:rsidRPr="0001303F">
        <w:rPr>
          <w:rFonts w:ascii="Times New Roman" w:hAnsi="Times New Roman"/>
          <w:sz w:val="24"/>
          <w:szCs w:val="24"/>
        </w:rPr>
        <w:t xml:space="preserve">ods. 1 </w:t>
      </w:r>
      <w:r w:rsidR="00355FFF" w:rsidRPr="0001303F">
        <w:rPr>
          <w:rFonts w:ascii="Times New Roman" w:hAnsi="Times New Roman"/>
          <w:sz w:val="24"/>
          <w:szCs w:val="24"/>
        </w:rPr>
        <w:t>tejto</w:t>
      </w:r>
      <w:r w:rsidR="0004282C" w:rsidRPr="0001303F">
        <w:rPr>
          <w:rFonts w:ascii="Times New Roman" w:hAnsi="Times New Roman"/>
          <w:sz w:val="24"/>
          <w:szCs w:val="24"/>
        </w:rPr>
        <w:t xml:space="preserve"> zmluvy o </w:t>
      </w:r>
      <w:r w:rsidRPr="0001303F">
        <w:rPr>
          <w:rFonts w:ascii="Times New Roman" w:hAnsi="Times New Roman"/>
          <w:sz w:val="24"/>
          <w:szCs w:val="24"/>
        </w:rPr>
        <w:t>viac ako 15 dní,</w:t>
      </w:r>
    </w:p>
    <w:p w:rsidR="0004282C" w:rsidRPr="0001303F" w:rsidRDefault="00A11472" w:rsidP="0004282C">
      <w:pPr>
        <w:pStyle w:val="Odsekzoznamu"/>
        <w:numPr>
          <w:ilvl w:val="0"/>
          <w:numId w:val="24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bude preukázateľne vykonávať</w:t>
      </w:r>
      <w:r w:rsidR="001B53B7" w:rsidRPr="0001303F">
        <w:rPr>
          <w:rFonts w:ascii="Times New Roman" w:hAnsi="Times New Roman"/>
          <w:sz w:val="24"/>
          <w:szCs w:val="24"/>
        </w:rPr>
        <w:t xml:space="preserve"> vadné dielo</w:t>
      </w:r>
      <w:r w:rsidR="00355FFF" w:rsidRPr="0001303F">
        <w:rPr>
          <w:rFonts w:ascii="Times New Roman" w:hAnsi="Times New Roman"/>
          <w:sz w:val="24"/>
          <w:szCs w:val="24"/>
        </w:rPr>
        <w:t>, t.j</w:t>
      </w:r>
      <w:r w:rsidR="0004282C" w:rsidRPr="0001303F">
        <w:rPr>
          <w:rFonts w:ascii="Times New Roman" w:hAnsi="Times New Roman"/>
          <w:sz w:val="24"/>
          <w:szCs w:val="24"/>
        </w:rPr>
        <w:t xml:space="preserve">. </w:t>
      </w:r>
      <w:r w:rsidRPr="0001303F">
        <w:rPr>
          <w:rFonts w:ascii="Times New Roman" w:hAnsi="Times New Roman"/>
          <w:sz w:val="24"/>
          <w:szCs w:val="24"/>
        </w:rPr>
        <w:t xml:space="preserve"> v rozpore s podmienkami dohodnutými v tejto zmluve. </w:t>
      </w:r>
      <w:r w:rsidR="0004282C" w:rsidRPr="0001303F">
        <w:rPr>
          <w:rFonts w:ascii="Times New Roman" w:hAnsi="Times New Roman"/>
          <w:sz w:val="24"/>
          <w:szCs w:val="24"/>
        </w:rPr>
        <w:t xml:space="preserve">Ide o také vady diela, </w:t>
      </w:r>
      <w:r w:rsidRPr="0001303F">
        <w:rPr>
          <w:rFonts w:ascii="Times New Roman" w:hAnsi="Times New Roman"/>
          <w:sz w:val="24"/>
          <w:szCs w:val="24"/>
        </w:rPr>
        <w:t xml:space="preserve">na ktoré bol zhotoviteľ objednávateľom v priebehu </w:t>
      </w:r>
      <w:r w:rsidR="0004282C" w:rsidRPr="0001303F">
        <w:rPr>
          <w:rFonts w:ascii="Times New Roman" w:hAnsi="Times New Roman"/>
          <w:sz w:val="24"/>
          <w:szCs w:val="24"/>
        </w:rPr>
        <w:t xml:space="preserve">realizácie </w:t>
      </w:r>
      <w:r w:rsidRPr="0001303F">
        <w:rPr>
          <w:rFonts w:ascii="Times New Roman" w:hAnsi="Times New Roman"/>
          <w:sz w:val="24"/>
          <w:szCs w:val="24"/>
        </w:rPr>
        <w:t xml:space="preserve">diela písomne upozornený a ktoré napriek upozorneniu </w:t>
      </w:r>
      <w:r w:rsidR="00355FFF" w:rsidRPr="0001303F">
        <w:rPr>
          <w:rFonts w:ascii="Times New Roman" w:hAnsi="Times New Roman"/>
          <w:sz w:val="24"/>
          <w:szCs w:val="24"/>
        </w:rPr>
        <w:t xml:space="preserve">v primeranej lehote na to určenej </w:t>
      </w:r>
      <w:r w:rsidRPr="0001303F">
        <w:rPr>
          <w:rFonts w:ascii="Times New Roman" w:hAnsi="Times New Roman"/>
          <w:sz w:val="24"/>
          <w:szCs w:val="24"/>
        </w:rPr>
        <w:t>neodstránil</w:t>
      </w:r>
      <w:r w:rsidR="00355FFF" w:rsidRPr="0001303F">
        <w:rPr>
          <w:rFonts w:ascii="Times New Roman" w:hAnsi="Times New Roman"/>
          <w:sz w:val="24"/>
          <w:szCs w:val="24"/>
        </w:rPr>
        <w:t>, a/alebo ktoré sú v rozpore s</w:t>
      </w:r>
      <w:r w:rsidR="001B53B7" w:rsidRPr="0001303F">
        <w:rPr>
          <w:rFonts w:ascii="Times New Roman" w:hAnsi="Times New Roman"/>
          <w:sz w:val="24"/>
          <w:szCs w:val="24"/>
        </w:rPr>
        <w:t>o zadaniami a požiadavkami objednávateľa, a/alebo vady ktoré znemožňujú objednávateľovi realizáciu ďalších súvisiacich projektov (</w:t>
      </w:r>
      <w:r w:rsidR="00491552" w:rsidRPr="0001303F">
        <w:rPr>
          <w:rFonts w:ascii="Times New Roman" w:hAnsi="Times New Roman"/>
          <w:sz w:val="24"/>
          <w:szCs w:val="24"/>
        </w:rPr>
        <w:t xml:space="preserve">t.j. </w:t>
      </w:r>
      <w:r w:rsidR="001B53B7" w:rsidRPr="0001303F">
        <w:rPr>
          <w:rFonts w:ascii="Times New Roman" w:hAnsi="Times New Roman"/>
          <w:sz w:val="24"/>
          <w:szCs w:val="24"/>
        </w:rPr>
        <w:t xml:space="preserve">ďalšie etapy </w:t>
      </w:r>
      <w:r w:rsidR="00491552" w:rsidRPr="0001303F">
        <w:rPr>
          <w:rFonts w:ascii="Times New Roman" w:hAnsi="Times New Roman"/>
          <w:sz w:val="24"/>
          <w:szCs w:val="24"/>
        </w:rPr>
        <w:t>predĺženia</w:t>
      </w:r>
      <w:r w:rsidR="001B53B7" w:rsidRPr="0001303F">
        <w:rPr>
          <w:rFonts w:ascii="Times New Roman" w:hAnsi="Times New Roman"/>
          <w:sz w:val="24"/>
          <w:szCs w:val="24"/>
        </w:rPr>
        <w:t xml:space="preserve"> pešej zóny)</w:t>
      </w:r>
    </w:p>
    <w:p w:rsidR="00545916" w:rsidRPr="0001303F" w:rsidRDefault="00A11472" w:rsidP="00545916">
      <w:pPr>
        <w:pStyle w:val="Odsekzoznamu"/>
        <w:numPr>
          <w:ilvl w:val="0"/>
          <w:numId w:val="24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 xml:space="preserve">v rozpore s ustanoveniami tejto zmluvy prestal vykonávať </w:t>
      </w:r>
      <w:r w:rsidR="0004282C" w:rsidRPr="0001303F">
        <w:rPr>
          <w:rFonts w:ascii="Times New Roman" w:hAnsi="Times New Roman"/>
          <w:sz w:val="24"/>
          <w:szCs w:val="24"/>
        </w:rPr>
        <w:t xml:space="preserve">dielo </w:t>
      </w:r>
      <w:r w:rsidR="001B53B7" w:rsidRPr="0001303F">
        <w:rPr>
          <w:rFonts w:ascii="Times New Roman" w:hAnsi="Times New Roman"/>
          <w:sz w:val="24"/>
          <w:szCs w:val="24"/>
        </w:rPr>
        <w:t>a/</w:t>
      </w:r>
      <w:r w:rsidRPr="0001303F">
        <w:rPr>
          <w:rFonts w:ascii="Times New Roman" w:hAnsi="Times New Roman"/>
          <w:sz w:val="24"/>
          <w:szCs w:val="24"/>
        </w:rPr>
        <w:t xml:space="preserve">alebo inak prejavuje svoj úmysel nepokračovať v plnení </w:t>
      </w:r>
      <w:r w:rsidR="0004282C" w:rsidRPr="0001303F">
        <w:rPr>
          <w:rFonts w:ascii="Times New Roman" w:hAnsi="Times New Roman"/>
          <w:sz w:val="24"/>
          <w:szCs w:val="24"/>
        </w:rPr>
        <w:t xml:space="preserve">predmetu </w:t>
      </w:r>
      <w:r w:rsidRPr="0001303F">
        <w:rPr>
          <w:rFonts w:ascii="Times New Roman" w:hAnsi="Times New Roman"/>
          <w:sz w:val="24"/>
          <w:szCs w:val="24"/>
        </w:rPr>
        <w:t>zmluvy,</w:t>
      </w:r>
    </w:p>
    <w:p w:rsidR="00A11472" w:rsidRPr="0001303F" w:rsidRDefault="00A11472" w:rsidP="00545916">
      <w:pPr>
        <w:pStyle w:val="Odsekzoznamu"/>
        <w:numPr>
          <w:ilvl w:val="0"/>
          <w:numId w:val="24"/>
        </w:num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 xml:space="preserve">bez predchádzajúceho </w:t>
      </w:r>
      <w:r w:rsidR="00545916" w:rsidRPr="0001303F">
        <w:rPr>
          <w:rFonts w:ascii="Times New Roman" w:hAnsi="Times New Roman"/>
          <w:sz w:val="24"/>
          <w:szCs w:val="24"/>
        </w:rPr>
        <w:t xml:space="preserve">písomného </w:t>
      </w:r>
      <w:r w:rsidRPr="0001303F">
        <w:rPr>
          <w:rFonts w:ascii="Times New Roman" w:hAnsi="Times New Roman"/>
          <w:sz w:val="24"/>
          <w:szCs w:val="24"/>
        </w:rPr>
        <w:t>súhlasu objednávateľa prevedie práva a záväzky vyplývajúce</w:t>
      </w:r>
      <w:r w:rsidR="00545916" w:rsidRPr="0001303F">
        <w:rPr>
          <w:rFonts w:ascii="Times New Roman" w:hAnsi="Times New Roman"/>
          <w:sz w:val="24"/>
          <w:szCs w:val="24"/>
        </w:rPr>
        <w:t xml:space="preserve"> z tejto zmluvy na tretie osoby.</w:t>
      </w:r>
    </w:p>
    <w:p w:rsidR="00A11472" w:rsidRPr="0001303F" w:rsidRDefault="00A11472" w:rsidP="00545916">
      <w:pPr>
        <w:pStyle w:val="Odsekzoznamu"/>
        <w:numPr>
          <w:ilvl w:val="0"/>
          <w:numId w:val="2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Zhotoviteľ je oprávnený od</w:t>
      </w:r>
      <w:r w:rsidR="00A05254" w:rsidRPr="0001303F">
        <w:rPr>
          <w:rFonts w:ascii="Times New Roman" w:hAnsi="Times New Roman"/>
          <w:sz w:val="24"/>
          <w:szCs w:val="24"/>
        </w:rPr>
        <w:t xml:space="preserve"> tejto</w:t>
      </w:r>
      <w:r w:rsidRPr="0001303F">
        <w:rPr>
          <w:rFonts w:ascii="Times New Roman" w:hAnsi="Times New Roman"/>
          <w:sz w:val="24"/>
          <w:szCs w:val="24"/>
        </w:rPr>
        <w:t xml:space="preserve"> zmluvy odstúpiť v prípade, že objednávateľ </w:t>
      </w:r>
      <w:r w:rsidR="00FF1A48" w:rsidRPr="0001303F">
        <w:rPr>
          <w:rFonts w:ascii="Times New Roman" w:hAnsi="Times New Roman"/>
          <w:sz w:val="24"/>
          <w:szCs w:val="24"/>
        </w:rPr>
        <w:t xml:space="preserve">preukázateľne </w:t>
      </w:r>
      <w:r w:rsidRPr="0001303F">
        <w:rPr>
          <w:rFonts w:ascii="Times New Roman" w:hAnsi="Times New Roman"/>
          <w:sz w:val="24"/>
          <w:szCs w:val="24"/>
        </w:rPr>
        <w:t xml:space="preserve">odmietne poskytnúť potrebné spolupôsobenie a plnenie podmienok dohodnutých </w:t>
      </w:r>
      <w:r w:rsidR="00FF1A48" w:rsidRPr="0001303F">
        <w:rPr>
          <w:rFonts w:ascii="Times New Roman" w:hAnsi="Times New Roman"/>
          <w:sz w:val="24"/>
          <w:szCs w:val="24"/>
        </w:rPr>
        <w:t xml:space="preserve">v tejto </w:t>
      </w:r>
      <w:r w:rsidR="00FF1A48" w:rsidRPr="0001303F">
        <w:rPr>
          <w:rFonts w:ascii="Times New Roman" w:hAnsi="Times New Roman"/>
          <w:sz w:val="24"/>
          <w:szCs w:val="24"/>
        </w:rPr>
        <w:lastRenderedPageBreak/>
        <w:t>zmluve, ktoré podstatným spôsobom znemožňujú</w:t>
      </w:r>
      <w:r w:rsidRPr="0001303F">
        <w:rPr>
          <w:rFonts w:ascii="Times New Roman" w:hAnsi="Times New Roman"/>
          <w:sz w:val="24"/>
          <w:szCs w:val="24"/>
        </w:rPr>
        <w:t xml:space="preserve"> zhotoviteľovi plniť podmienky </w:t>
      </w:r>
      <w:r w:rsidR="00FF1A48" w:rsidRPr="0001303F">
        <w:rPr>
          <w:rFonts w:ascii="Times New Roman" w:hAnsi="Times New Roman"/>
          <w:sz w:val="24"/>
          <w:szCs w:val="24"/>
        </w:rPr>
        <w:t>tejto zmluvy</w:t>
      </w:r>
      <w:r w:rsidR="00A05254" w:rsidRPr="0001303F">
        <w:rPr>
          <w:rFonts w:ascii="Times New Roman" w:hAnsi="Times New Roman"/>
          <w:sz w:val="24"/>
          <w:szCs w:val="24"/>
        </w:rPr>
        <w:t>.</w:t>
      </w:r>
      <w:r w:rsidR="00FF1A48" w:rsidRPr="0001303F">
        <w:rPr>
          <w:rFonts w:ascii="Times New Roman" w:hAnsi="Times New Roman"/>
          <w:sz w:val="24"/>
          <w:szCs w:val="24"/>
        </w:rPr>
        <w:t xml:space="preserve"> </w:t>
      </w:r>
      <w:r w:rsidRPr="0001303F">
        <w:rPr>
          <w:rFonts w:ascii="Times New Roman" w:hAnsi="Times New Roman"/>
          <w:sz w:val="24"/>
          <w:szCs w:val="24"/>
        </w:rPr>
        <w:t xml:space="preserve">Tieto okolnosti je zhotoviteľ </w:t>
      </w:r>
      <w:r w:rsidR="00A05254" w:rsidRPr="0001303F">
        <w:rPr>
          <w:rFonts w:ascii="Times New Roman" w:hAnsi="Times New Roman"/>
          <w:sz w:val="24"/>
          <w:szCs w:val="24"/>
        </w:rPr>
        <w:t xml:space="preserve">schopný </w:t>
      </w:r>
      <w:r w:rsidRPr="0001303F">
        <w:rPr>
          <w:rFonts w:ascii="Times New Roman" w:hAnsi="Times New Roman"/>
          <w:sz w:val="24"/>
          <w:szCs w:val="24"/>
        </w:rPr>
        <w:t xml:space="preserve">podrobne </w:t>
      </w:r>
      <w:r w:rsidR="00A05254" w:rsidRPr="0001303F">
        <w:rPr>
          <w:rFonts w:ascii="Times New Roman" w:hAnsi="Times New Roman"/>
          <w:sz w:val="24"/>
          <w:szCs w:val="24"/>
        </w:rPr>
        <w:t>špecifikovať a vy</w:t>
      </w:r>
      <w:r w:rsidRPr="0001303F">
        <w:rPr>
          <w:rFonts w:ascii="Times New Roman" w:hAnsi="Times New Roman"/>
          <w:sz w:val="24"/>
          <w:szCs w:val="24"/>
        </w:rPr>
        <w:t>dokladovať.</w:t>
      </w:r>
    </w:p>
    <w:p w:rsidR="006F4BFA" w:rsidRPr="0001303F" w:rsidRDefault="007C3A6E" w:rsidP="006766CB">
      <w:pPr>
        <w:pStyle w:val="Odsekzoznamu"/>
        <w:numPr>
          <w:ilvl w:val="0"/>
          <w:numId w:val="2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 xml:space="preserve">Odstúpením od </w:t>
      </w:r>
      <w:r w:rsidR="00C268A9" w:rsidRPr="0001303F">
        <w:rPr>
          <w:rFonts w:ascii="Times New Roman" w:hAnsi="Times New Roman"/>
          <w:sz w:val="24"/>
          <w:szCs w:val="24"/>
        </w:rPr>
        <w:t xml:space="preserve">tejto </w:t>
      </w:r>
      <w:r w:rsidRPr="0001303F">
        <w:rPr>
          <w:rFonts w:ascii="Times New Roman" w:hAnsi="Times New Roman"/>
          <w:sz w:val="24"/>
          <w:szCs w:val="24"/>
        </w:rPr>
        <w:t>zmluvy nezaniká nárok na náhradu škody.</w:t>
      </w:r>
    </w:p>
    <w:p w:rsidR="006766CB" w:rsidRPr="0001303F" w:rsidRDefault="006766CB" w:rsidP="006766CB">
      <w:pPr>
        <w:pStyle w:val="Odsekzoznamu"/>
        <w:ind w:left="284"/>
        <w:jc w:val="both"/>
        <w:rPr>
          <w:rFonts w:ascii="Times New Roman" w:hAnsi="Times New Roman"/>
          <w:sz w:val="24"/>
          <w:szCs w:val="24"/>
        </w:rPr>
      </w:pPr>
    </w:p>
    <w:p w:rsidR="00447DFD" w:rsidRPr="0001303F" w:rsidRDefault="00447DFD" w:rsidP="006766CB">
      <w:pPr>
        <w:pStyle w:val="Odsekzoznamu"/>
        <w:ind w:left="284"/>
        <w:jc w:val="both"/>
        <w:rPr>
          <w:rFonts w:ascii="Times New Roman" w:hAnsi="Times New Roman"/>
          <w:sz w:val="24"/>
          <w:szCs w:val="24"/>
        </w:rPr>
      </w:pPr>
    </w:p>
    <w:p w:rsidR="00447DFD" w:rsidRPr="0001303F" w:rsidRDefault="00447DFD" w:rsidP="006766CB">
      <w:pPr>
        <w:pStyle w:val="Odsekzoznamu"/>
        <w:ind w:left="284"/>
        <w:jc w:val="both"/>
        <w:rPr>
          <w:rFonts w:ascii="Times New Roman" w:hAnsi="Times New Roman"/>
          <w:sz w:val="24"/>
          <w:szCs w:val="24"/>
        </w:rPr>
      </w:pPr>
    </w:p>
    <w:p w:rsidR="00491552" w:rsidRPr="0001303F" w:rsidRDefault="00491552" w:rsidP="004915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1552" w:rsidRPr="0001303F" w:rsidRDefault="00491552" w:rsidP="004915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03F">
        <w:rPr>
          <w:rFonts w:ascii="Times New Roman" w:hAnsi="Times New Roman" w:cs="Times New Roman"/>
          <w:b/>
          <w:sz w:val="24"/>
          <w:szCs w:val="24"/>
        </w:rPr>
        <w:t>Článok XI</w:t>
      </w:r>
    </w:p>
    <w:p w:rsidR="00FF1A48" w:rsidRPr="0001303F" w:rsidRDefault="00FF1A48" w:rsidP="004915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03F">
        <w:rPr>
          <w:rFonts w:ascii="Times New Roman" w:hAnsi="Times New Roman" w:cs="Times New Roman"/>
          <w:b/>
          <w:sz w:val="24"/>
          <w:szCs w:val="24"/>
        </w:rPr>
        <w:t>Ostatné ustanovenia</w:t>
      </w:r>
    </w:p>
    <w:p w:rsidR="00C268A9" w:rsidRPr="0001303F" w:rsidRDefault="00C268A9" w:rsidP="004915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A6E" w:rsidRPr="0001303F" w:rsidRDefault="00A11472" w:rsidP="00FF1A48">
      <w:pPr>
        <w:pStyle w:val="Odsekzoznamu"/>
        <w:numPr>
          <w:ilvl w:val="0"/>
          <w:numId w:val="25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 xml:space="preserve">Zmluvné strany sa dohodli, že </w:t>
      </w:r>
      <w:r w:rsidR="007C3A6E" w:rsidRPr="0001303F">
        <w:rPr>
          <w:rFonts w:ascii="Times New Roman" w:hAnsi="Times New Roman"/>
          <w:sz w:val="24"/>
          <w:szCs w:val="24"/>
        </w:rPr>
        <w:t xml:space="preserve">zmeny tejto zmluvy </w:t>
      </w:r>
      <w:r w:rsidRPr="0001303F">
        <w:rPr>
          <w:rFonts w:ascii="Times New Roman" w:hAnsi="Times New Roman"/>
          <w:sz w:val="24"/>
          <w:szCs w:val="24"/>
        </w:rPr>
        <w:t xml:space="preserve">vo </w:t>
      </w:r>
      <w:r w:rsidR="00FF1A48" w:rsidRPr="0001303F">
        <w:rPr>
          <w:rFonts w:ascii="Times New Roman" w:hAnsi="Times New Roman"/>
          <w:sz w:val="24"/>
          <w:szCs w:val="24"/>
        </w:rPr>
        <w:t>forme písomného dodatku k</w:t>
      </w:r>
      <w:r w:rsidR="007C3A6E" w:rsidRPr="0001303F">
        <w:rPr>
          <w:rFonts w:ascii="Times New Roman" w:hAnsi="Times New Roman"/>
          <w:sz w:val="24"/>
          <w:szCs w:val="24"/>
        </w:rPr>
        <w:t xml:space="preserve"> zmluve</w:t>
      </w:r>
      <w:r w:rsidR="00FF1A48" w:rsidRPr="0001303F">
        <w:rPr>
          <w:rFonts w:ascii="Times New Roman" w:hAnsi="Times New Roman"/>
          <w:sz w:val="24"/>
          <w:szCs w:val="24"/>
        </w:rPr>
        <w:t> </w:t>
      </w:r>
      <w:r w:rsidR="007C3A6E" w:rsidRPr="0001303F">
        <w:rPr>
          <w:rFonts w:ascii="Times New Roman" w:hAnsi="Times New Roman"/>
          <w:sz w:val="24"/>
          <w:szCs w:val="24"/>
        </w:rPr>
        <w:t xml:space="preserve">budú </w:t>
      </w:r>
      <w:r w:rsidR="00C746CD" w:rsidRPr="0001303F">
        <w:rPr>
          <w:rFonts w:ascii="Times New Roman" w:hAnsi="Times New Roman"/>
          <w:sz w:val="24"/>
          <w:szCs w:val="24"/>
        </w:rPr>
        <w:t xml:space="preserve">realizované </w:t>
      </w:r>
      <w:r w:rsidR="007C3A6E" w:rsidRPr="0001303F">
        <w:rPr>
          <w:rFonts w:ascii="Times New Roman" w:hAnsi="Times New Roman"/>
          <w:sz w:val="24"/>
          <w:szCs w:val="24"/>
        </w:rPr>
        <w:t>v súlade s</w:t>
      </w:r>
      <w:r w:rsidR="00C268A9" w:rsidRPr="0001303F">
        <w:rPr>
          <w:rFonts w:ascii="Times New Roman" w:hAnsi="Times New Roman"/>
          <w:sz w:val="24"/>
          <w:szCs w:val="24"/>
        </w:rPr>
        <w:t> ust.</w:t>
      </w:r>
      <w:r w:rsidR="007C3A6E" w:rsidRPr="0001303F">
        <w:rPr>
          <w:rFonts w:ascii="Times New Roman" w:hAnsi="Times New Roman"/>
          <w:sz w:val="24"/>
          <w:szCs w:val="24"/>
        </w:rPr>
        <w:t xml:space="preserve"> §18 zákona o verejnom obstarávaní </w:t>
      </w:r>
      <w:r w:rsidR="00C746CD" w:rsidRPr="0001303F">
        <w:rPr>
          <w:rFonts w:ascii="Times New Roman" w:hAnsi="Times New Roman"/>
          <w:sz w:val="24"/>
          <w:szCs w:val="24"/>
        </w:rPr>
        <w:t>a to najmä v prípade ak:</w:t>
      </w:r>
    </w:p>
    <w:p w:rsidR="00C746CD" w:rsidRPr="0001303F" w:rsidRDefault="00C746CD" w:rsidP="00C746CD">
      <w:pPr>
        <w:pStyle w:val="Odsekzoznamu"/>
        <w:numPr>
          <w:ilvl w:val="0"/>
          <w:numId w:val="26"/>
        </w:numPr>
        <w:tabs>
          <w:tab w:val="left" w:pos="284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 xml:space="preserve">nastanú prekážky v plnení predmetu </w:t>
      </w:r>
      <w:r w:rsidR="00730604" w:rsidRPr="0001303F">
        <w:rPr>
          <w:rFonts w:ascii="Times New Roman" w:hAnsi="Times New Roman"/>
          <w:sz w:val="24"/>
          <w:szCs w:val="24"/>
        </w:rPr>
        <w:t xml:space="preserve">tejto </w:t>
      </w:r>
      <w:r w:rsidRPr="0001303F">
        <w:rPr>
          <w:rFonts w:ascii="Times New Roman" w:hAnsi="Times New Roman"/>
          <w:sz w:val="24"/>
          <w:szCs w:val="24"/>
        </w:rPr>
        <w:t>zmluvy na základe podnetu tretích osôb (napr. orgány štátnej správy, správcovia sietí, petície, atď.,</w:t>
      </w:r>
    </w:p>
    <w:p w:rsidR="00C746CD" w:rsidRPr="0001303F" w:rsidRDefault="00C746CD" w:rsidP="00C746CD">
      <w:pPr>
        <w:pStyle w:val="Odsekzoznamu"/>
        <w:numPr>
          <w:ilvl w:val="0"/>
          <w:numId w:val="26"/>
        </w:numPr>
        <w:tabs>
          <w:tab w:val="left" w:pos="284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udalosti nezávislé od vôle zmluvných strán znemožňujúce riadne plnenie predmetu</w:t>
      </w:r>
      <w:r w:rsidR="00730604" w:rsidRPr="0001303F">
        <w:rPr>
          <w:rFonts w:ascii="Times New Roman" w:hAnsi="Times New Roman"/>
          <w:sz w:val="24"/>
          <w:szCs w:val="24"/>
        </w:rPr>
        <w:t xml:space="preserve"> tejto </w:t>
      </w:r>
      <w:r w:rsidRPr="0001303F">
        <w:rPr>
          <w:rFonts w:ascii="Times New Roman" w:hAnsi="Times New Roman"/>
          <w:sz w:val="24"/>
          <w:szCs w:val="24"/>
        </w:rPr>
        <w:t xml:space="preserve"> zmluvy – vis mayor (štrajk, mobilizácia, živelné pohromy, pandémia, atď),</w:t>
      </w:r>
    </w:p>
    <w:p w:rsidR="0033495D" w:rsidRPr="0001303F" w:rsidRDefault="00C746CD" w:rsidP="00C746CD">
      <w:pPr>
        <w:pStyle w:val="Odsekzoznamu"/>
        <w:numPr>
          <w:ilvl w:val="0"/>
          <w:numId w:val="26"/>
        </w:numPr>
        <w:tabs>
          <w:tab w:val="left" w:pos="284"/>
        </w:tabs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 xml:space="preserve"> </w:t>
      </w:r>
      <w:r w:rsidR="00A11472" w:rsidRPr="0001303F">
        <w:rPr>
          <w:rFonts w:ascii="Times New Roman" w:hAnsi="Times New Roman"/>
          <w:sz w:val="24"/>
          <w:szCs w:val="24"/>
        </w:rPr>
        <w:t xml:space="preserve">po uzavretí </w:t>
      </w:r>
      <w:r w:rsidR="00730604" w:rsidRPr="0001303F">
        <w:rPr>
          <w:rFonts w:ascii="Times New Roman" w:hAnsi="Times New Roman"/>
          <w:sz w:val="24"/>
          <w:szCs w:val="24"/>
        </w:rPr>
        <w:t xml:space="preserve">tejto </w:t>
      </w:r>
      <w:r w:rsidR="00A11472" w:rsidRPr="0001303F">
        <w:rPr>
          <w:rFonts w:ascii="Times New Roman" w:hAnsi="Times New Roman"/>
          <w:sz w:val="24"/>
          <w:szCs w:val="24"/>
        </w:rPr>
        <w:t xml:space="preserve">zmluvy </w:t>
      </w:r>
      <w:r w:rsidRPr="0001303F">
        <w:rPr>
          <w:rFonts w:ascii="Times New Roman" w:hAnsi="Times New Roman"/>
          <w:sz w:val="24"/>
          <w:szCs w:val="24"/>
        </w:rPr>
        <w:t xml:space="preserve">sa preukázateľne zásadne </w:t>
      </w:r>
      <w:r w:rsidR="00A11472" w:rsidRPr="0001303F">
        <w:rPr>
          <w:rFonts w:ascii="Times New Roman" w:hAnsi="Times New Roman"/>
          <w:sz w:val="24"/>
          <w:szCs w:val="24"/>
        </w:rPr>
        <w:t>zmenia východiskové podklady, rozhodujúce p</w:t>
      </w:r>
      <w:r w:rsidR="00495FB8" w:rsidRPr="0001303F">
        <w:rPr>
          <w:rFonts w:ascii="Times New Roman" w:hAnsi="Times New Roman"/>
          <w:sz w:val="24"/>
          <w:szCs w:val="24"/>
        </w:rPr>
        <w:t>re uzavretie tejto zmluvy.</w:t>
      </w:r>
    </w:p>
    <w:p w:rsidR="004E1D42" w:rsidRPr="00E51D89" w:rsidRDefault="004E1D42" w:rsidP="004E1D42">
      <w:pPr>
        <w:pStyle w:val="Odsekzoznamu"/>
        <w:numPr>
          <w:ilvl w:val="0"/>
          <w:numId w:val="25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51D89">
        <w:rPr>
          <w:rFonts w:ascii="Times New Roman" w:hAnsi="Times New Roman"/>
          <w:sz w:val="24"/>
          <w:szCs w:val="24"/>
        </w:rPr>
        <w:t xml:space="preserve">Zmluvné strany </w:t>
      </w:r>
      <w:r w:rsidR="0001303F" w:rsidRPr="00E51D89">
        <w:rPr>
          <w:rFonts w:ascii="Times New Roman" w:hAnsi="Times New Roman"/>
          <w:sz w:val="24"/>
          <w:szCs w:val="24"/>
        </w:rPr>
        <w:t>sa dohodli</w:t>
      </w:r>
      <w:r w:rsidRPr="00E51D89">
        <w:rPr>
          <w:rFonts w:ascii="Times New Roman" w:hAnsi="Times New Roman"/>
          <w:sz w:val="24"/>
          <w:szCs w:val="24"/>
        </w:rPr>
        <w:t>, že obstarávateľ vynaloží snahu na zabezpečenie plného finančného krytia pre predmet zmluvy b) a c), a však ak</w:t>
      </w:r>
      <w:r w:rsidR="0001303F" w:rsidRPr="00E51D89">
        <w:rPr>
          <w:rFonts w:ascii="Times New Roman" w:hAnsi="Times New Roman"/>
          <w:sz w:val="24"/>
          <w:szCs w:val="24"/>
        </w:rPr>
        <w:t xml:space="preserve"> obstarávateľ</w:t>
      </w:r>
      <w:r w:rsidRPr="00E51D89">
        <w:rPr>
          <w:rFonts w:ascii="Times New Roman" w:hAnsi="Times New Roman"/>
          <w:sz w:val="24"/>
          <w:szCs w:val="24"/>
        </w:rPr>
        <w:t xml:space="preserve"> nezabezpečí dostatočné finančné krytie a to do jedného (1) roka odo dňa účinnosti tejto zmluvy, zhotoviteľovi nevzniká žiaden právny nárok sa takéhoto plnenia domáhať</w:t>
      </w:r>
      <w:r w:rsidR="0001303F" w:rsidRPr="00E51D89">
        <w:rPr>
          <w:rFonts w:ascii="Times New Roman" w:hAnsi="Times New Roman"/>
          <w:sz w:val="24"/>
          <w:szCs w:val="24"/>
        </w:rPr>
        <w:t xml:space="preserve"> (rozväzovacia podmienka) a zmluva končí riadnym ukončením v zmysle Čl. X ods. 2 tejto zmluvy</w:t>
      </w:r>
      <w:r w:rsidRPr="00E51D89">
        <w:rPr>
          <w:rFonts w:ascii="Times New Roman" w:hAnsi="Times New Roman"/>
          <w:sz w:val="24"/>
          <w:szCs w:val="24"/>
        </w:rPr>
        <w:t>.</w:t>
      </w:r>
      <w:r w:rsidR="0001303F" w:rsidRPr="00E51D89">
        <w:rPr>
          <w:rFonts w:ascii="Times New Roman" w:hAnsi="Times New Roman"/>
          <w:sz w:val="24"/>
          <w:szCs w:val="24"/>
        </w:rPr>
        <w:t xml:space="preserve"> Toto nemá vplyv na práva a povinností ktoré už svojou podstatou alebo podľa tejto zmluvy majú zostať zachované.</w:t>
      </w:r>
    </w:p>
    <w:p w:rsidR="00A36D27" w:rsidRPr="0001303F" w:rsidRDefault="00A36D27" w:rsidP="00A36D27">
      <w:pPr>
        <w:pStyle w:val="Odsekzoznamu"/>
        <w:numPr>
          <w:ilvl w:val="0"/>
          <w:numId w:val="25"/>
        </w:numPr>
        <w:tabs>
          <w:tab w:val="left" w:pos="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Zhotoviteľ, ako autor diela v snahe zachovať ucelenú myšlienku investičného zámeru objednávateľa k projektu p</w:t>
      </w:r>
      <w:r w:rsidR="000C10C9" w:rsidRPr="0001303F">
        <w:rPr>
          <w:rFonts w:ascii="Times New Roman" w:hAnsi="Times New Roman"/>
          <w:sz w:val="24"/>
          <w:szCs w:val="24"/>
        </w:rPr>
        <w:t>redĺženia pešej zóny, je oprávnený</w:t>
      </w:r>
      <w:r w:rsidRPr="0001303F">
        <w:rPr>
          <w:rFonts w:ascii="Times New Roman" w:hAnsi="Times New Roman"/>
          <w:sz w:val="24"/>
          <w:szCs w:val="24"/>
        </w:rPr>
        <w:t xml:space="preserve"> zúčastňovať sa na všetkých etapách  projektu predĺženia pešej zóny podľa potrieb objedná</w:t>
      </w:r>
      <w:r w:rsidR="00906889" w:rsidRPr="0001303F">
        <w:rPr>
          <w:rFonts w:ascii="Times New Roman" w:hAnsi="Times New Roman"/>
          <w:sz w:val="24"/>
          <w:szCs w:val="24"/>
        </w:rPr>
        <w:t>vateľa ako odborný poradca.</w:t>
      </w:r>
    </w:p>
    <w:p w:rsidR="00491552" w:rsidRPr="0001303F" w:rsidRDefault="00491552" w:rsidP="0049155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E2242" w:rsidRPr="0001303F" w:rsidRDefault="00EE2242" w:rsidP="0049155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91552" w:rsidRPr="0001303F" w:rsidRDefault="00491552" w:rsidP="00491552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03F">
        <w:rPr>
          <w:rFonts w:ascii="Times New Roman" w:hAnsi="Times New Roman" w:cs="Times New Roman"/>
          <w:b/>
          <w:sz w:val="24"/>
          <w:szCs w:val="24"/>
        </w:rPr>
        <w:t>Článok</w:t>
      </w:r>
      <w:r w:rsidR="0033495D" w:rsidRPr="0001303F">
        <w:rPr>
          <w:rFonts w:ascii="Times New Roman" w:hAnsi="Times New Roman" w:cs="Times New Roman"/>
          <w:b/>
          <w:sz w:val="24"/>
          <w:szCs w:val="24"/>
        </w:rPr>
        <w:t xml:space="preserve"> XII</w:t>
      </w:r>
    </w:p>
    <w:p w:rsidR="001F4FEC" w:rsidRPr="0001303F" w:rsidRDefault="0033495D" w:rsidP="00491552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03F">
        <w:rPr>
          <w:rFonts w:ascii="Times New Roman" w:hAnsi="Times New Roman" w:cs="Times New Roman"/>
          <w:b/>
          <w:sz w:val="24"/>
          <w:szCs w:val="24"/>
        </w:rPr>
        <w:t>Autorské práva k predmetu zmluvy</w:t>
      </w:r>
    </w:p>
    <w:p w:rsidR="0033495D" w:rsidRPr="0001303F" w:rsidRDefault="001F4FEC" w:rsidP="00491552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03F">
        <w:rPr>
          <w:rFonts w:ascii="Times New Roman" w:hAnsi="Times New Roman" w:cs="Times New Roman"/>
          <w:b/>
          <w:sz w:val="24"/>
          <w:szCs w:val="24"/>
        </w:rPr>
        <w:t>a licenčná doložka</w:t>
      </w:r>
    </w:p>
    <w:p w:rsidR="00491552" w:rsidRPr="0001303F" w:rsidRDefault="00491552" w:rsidP="00491552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60F8" w:rsidRPr="0001303F" w:rsidRDefault="0033495D" w:rsidP="003960F8">
      <w:pPr>
        <w:pStyle w:val="Zkladntext3"/>
        <w:widowControl/>
        <w:numPr>
          <w:ilvl w:val="0"/>
          <w:numId w:val="28"/>
        </w:numPr>
        <w:tabs>
          <w:tab w:val="clear" w:pos="567"/>
        </w:tabs>
        <w:spacing w:before="0"/>
        <w:ind w:left="284" w:hanging="284"/>
        <w:rPr>
          <w:sz w:val="24"/>
          <w:szCs w:val="24"/>
        </w:rPr>
      </w:pPr>
      <w:r w:rsidRPr="0001303F">
        <w:rPr>
          <w:sz w:val="24"/>
          <w:szCs w:val="24"/>
        </w:rPr>
        <w:t>Vypracovanie projektovej dokumentácie predstavuje autorské dielo podľa § 3 zákona č. 185/2015 Z.z. Autorský zákon v znení neskorších predpisov</w:t>
      </w:r>
      <w:r w:rsidR="00491552" w:rsidRPr="0001303F">
        <w:rPr>
          <w:sz w:val="24"/>
          <w:szCs w:val="24"/>
        </w:rPr>
        <w:t xml:space="preserve"> (dalej len „Autorský zákon“)</w:t>
      </w:r>
      <w:r w:rsidRPr="0001303F">
        <w:rPr>
          <w:sz w:val="24"/>
          <w:szCs w:val="24"/>
        </w:rPr>
        <w:t xml:space="preserve">. </w:t>
      </w:r>
    </w:p>
    <w:p w:rsidR="003960F8" w:rsidRPr="0001303F" w:rsidRDefault="003960F8" w:rsidP="003960F8">
      <w:pPr>
        <w:pStyle w:val="Zkladntext3"/>
        <w:widowControl/>
        <w:numPr>
          <w:ilvl w:val="0"/>
          <w:numId w:val="28"/>
        </w:numPr>
        <w:tabs>
          <w:tab w:val="clear" w:pos="567"/>
        </w:tabs>
        <w:spacing w:before="0"/>
        <w:ind w:left="284" w:hanging="284"/>
        <w:rPr>
          <w:sz w:val="24"/>
          <w:szCs w:val="24"/>
        </w:rPr>
      </w:pPr>
      <w:r w:rsidRPr="0001303F">
        <w:rPr>
          <w:sz w:val="24"/>
          <w:szCs w:val="24"/>
        </w:rPr>
        <w:t xml:space="preserve">Zhotoviteľ </w:t>
      </w:r>
      <w:r w:rsidR="0033495D" w:rsidRPr="0001303F">
        <w:rPr>
          <w:sz w:val="24"/>
          <w:szCs w:val="24"/>
        </w:rPr>
        <w:t>výlučne zodpovedá za nároky tretích osôb, ktoré vyplývajú</w:t>
      </w:r>
      <w:r w:rsidR="00730604" w:rsidRPr="0001303F">
        <w:rPr>
          <w:sz w:val="24"/>
          <w:szCs w:val="24"/>
        </w:rPr>
        <w:t xml:space="preserve"> z jeho činnosti,</w:t>
      </w:r>
      <w:r w:rsidR="0033495D" w:rsidRPr="0001303F">
        <w:rPr>
          <w:sz w:val="24"/>
          <w:szCs w:val="24"/>
        </w:rPr>
        <w:t xml:space="preserve"> alebo v budúcnosti môžu vzniknúť v súvislosti s vytvorením architektonického diela, napr. nároky spoluautorov v zmysle </w:t>
      </w:r>
      <w:r w:rsidR="00491552" w:rsidRPr="0001303F">
        <w:rPr>
          <w:sz w:val="24"/>
          <w:szCs w:val="24"/>
        </w:rPr>
        <w:t>Autorského</w:t>
      </w:r>
      <w:r w:rsidR="0033495D" w:rsidRPr="0001303F">
        <w:rPr>
          <w:sz w:val="24"/>
          <w:szCs w:val="24"/>
        </w:rPr>
        <w:t xml:space="preserve"> zákon</w:t>
      </w:r>
      <w:r w:rsidR="00491552" w:rsidRPr="0001303F">
        <w:rPr>
          <w:sz w:val="24"/>
          <w:szCs w:val="24"/>
        </w:rPr>
        <w:t>a</w:t>
      </w:r>
      <w:r w:rsidR="0033495D" w:rsidRPr="0001303F">
        <w:rPr>
          <w:sz w:val="24"/>
          <w:szCs w:val="24"/>
        </w:rPr>
        <w:t xml:space="preserve"> a je povinný tieto práva vysporiadať na vlastný účet a vlastnú zodpovednosť. Vyplatenie odmeny tretím osobám (spoluautorom) za vytvorenie diela zn</w:t>
      </w:r>
      <w:r w:rsidRPr="0001303F">
        <w:rPr>
          <w:sz w:val="24"/>
          <w:szCs w:val="24"/>
        </w:rPr>
        <w:t>áša v celom rozsahu zhotoviteľ</w:t>
      </w:r>
      <w:r w:rsidR="009835F9" w:rsidRPr="0001303F">
        <w:rPr>
          <w:sz w:val="24"/>
          <w:szCs w:val="24"/>
        </w:rPr>
        <w:t>.</w:t>
      </w:r>
    </w:p>
    <w:p w:rsidR="003960F8" w:rsidRPr="0001303F" w:rsidRDefault="003960F8" w:rsidP="003960F8">
      <w:pPr>
        <w:pStyle w:val="Zkladntext3"/>
        <w:widowControl/>
        <w:numPr>
          <w:ilvl w:val="0"/>
          <w:numId w:val="28"/>
        </w:numPr>
        <w:tabs>
          <w:tab w:val="clear" w:pos="567"/>
        </w:tabs>
        <w:spacing w:before="0"/>
        <w:ind w:left="284" w:hanging="284"/>
        <w:rPr>
          <w:sz w:val="24"/>
          <w:szCs w:val="24"/>
        </w:rPr>
      </w:pPr>
      <w:r w:rsidRPr="0001303F">
        <w:rPr>
          <w:sz w:val="24"/>
          <w:szCs w:val="24"/>
        </w:rPr>
        <w:t xml:space="preserve">Zhotoviteľ </w:t>
      </w:r>
      <w:r w:rsidR="0033495D" w:rsidRPr="0001303F">
        <w:rPr>
          <w:sz w:val="24"/>
          <w:szCs w:val="24"/>
        </w:rPr>
        <w:t>súhlasí s tým, aby objednávateľ použil dielo pre všetky činnosti spojené s realizáciou stavby, ku ktorej sa</w:t>
      </w:r>
      <w:r w:rsidRPr="0001303F">
        <w:rPr>
          <w:sz w:val="24"/>
          <w:szCs w:val="24"/>
        </w:rPr>
        <w:t xml:space="preserve"> </w:t>
      </w:r>
      <w:r w:rsidR="0001303F">
        <w:rPr>
          <w:sz w:val="24"/>
          <w:szCs w:val="24"/>
        </w:rPr>
        <w:t>predmet zmluvy</w:t>
      </w:r>
      <w:r w:rsidR="009835F9" w:rsidRPr="0001303F">
        <w:rPr>
          <w:sz w:val="24"/>
          <w:szCs w:val="24"/>
        </w:rPr>
        <w:t xml:space="preserve"> viaže</w:t>
      </w:r>
      <w:r w:rsidR="0033495D" w:rsidRPr="0001303F">
        <w:rPr>
          <w:sz w:val="24"/>
          <w:szCs w:val="24"/>
        </w:rPr>
        <w:t>, najmä na prezentáciu tohto investičného zámeru, ako podklad pre prípravu výrobnej, technickej, dielenskej dokumentácie, podklad pre výber zhotoviteľa stavby</w:t>
      </w:r>
      <w:r w:rsidR="0001303F">
        <w:rPr>
          <w:sz w:val="24"/>
          <w:szCs w:val="24"/>
        </w:rPr>
        <w:t xml:space="preserve"> a iné</w:t>
      </w:r>
      <w:r w:rsidR="0033495D" w:rsidRPr="0001303F">
        <w:rPr>
          <w:sz w:val="24"/>
          <w:szCs w:val="24"/>
        </w:rPr>
        <w:t xml:space="preserve">. Za tým účelom je objednávateľ oprávnený dodanú </w:t>
      </w:r>
      <w:r w:rsidR="0001303F">
        <w:rPr>
          <w:sz w:val="24"/>
          <w:szCs w:val="24"/>
        </w:rPr>
        <w:t>predmet zmluvy</w:t>
      </w:r>
      <w:r w:rsidR="0001303F" w:rsidRPr="0001303F">
        <w:rPr>
          <w:sz w:val="24"/>
          <w:szCs w:val="24"/>
        </w:rPr>
        <w:t xml:space="preserve"> </w:t>
      </w:r>
      <w:r w:rsidR="0001303F">
        <w:rPr>
          <w:sz w:val="24"/>
          <w:szCs w:val="24"/>
        </w:rPr>
        <w:t>alebo jeho</w:t>
      </w:r>
      <w:r w:rsidR="0033495D" w:rsidRPr="0001303F">
        <w:rPr>
          <w:sz w:val="24"/>
          <w:szCs w:val="24"/>
        </w:rPr>
        <w:t xml:space="preserve"> časti rozmnožovať, verejne vystavovať a prezentovať ako aj zaradiť do databázy. Objednávateľ je oprávnený poskytnúť</w:t>
      </w:r>
      <w:r w:rsidR="001A7BE2">
        <w:rPr>
          <w:sz w:val="24"/>
          <w:szCs w:val="24"/>
        </w:rPr>
        <w:t xml:space="preserve"> predmet zmluvy, a to hlavne</w:t>
      </w:r>
      <w:r w:rsidR="0033495D" w:rsidRPr="0001303F">
        <w:rPr>
          <w:sz w:val="24"/>
          <w:szCs w:val="24"/>
        </w:rPr>
        <w:t xml:space="preserve"> originál </w:t>
      </w:r>
      <w:r w:rsidRPr="0001303F">
        <w:rPr>
          <w:sz w:val="24"/>
          <w:szCs w:val="24"/>
        </w:rPr>
        <w:t xml:space="preserve">projektovej dokumentácie </w:t>
      </w:r>
      <w:r w:rsidR="0033495D" w:rsidRPr="0001303F">
        <w:rPr>
          <w:sz w:val="24"/>
          <w:szCs w:val="24"/>
        </w:rPr>
        <w:t>alebo jej rozmnoženinu tretím osobám, ale len za účelom, pre ktorý je dokumentácia určená, najmä pre potreby vykonania ďalších postupov vedúcich k realizač</w:t>
      </w:r>
      <w:r w:rsidR="00491552" w:rsidRPr="0001303F">
        <w:rPr>
          <w:sz w:val="24"/>
          <w:szCs w:val="24"/>
        </w:rPr>
        <w:t>nej fáze stavebného diela.</w:t>
      </w:r>
    </w:p>
    <w:p w:rsidR="004815F0" w:rsidRPr="0001303F" w:rsidRDefault="004815F0" w:rsidP="003960F8">
      <w:pPr>
        <w:pStyle w:val="Zkladntext3"/>
        <w:widowControl/>
        <w:numPr>
          <w:ilvl w:val="0"/>
          <w:numId w:val="28"/>
        </w:numPr>
        <w:tabs>
          <w:tab w:val="clear" w:pos="567"/>
        </w:tabs>
        <w:spacing w:before="0"/>
        <w:ind w:left="284" w:hanging="284"/>
        <w:rPr>
          <w:sz w:val="24"/>
          <w:szCs w:val="24"/>
        </w:rPr>
      </w:pPr>
      <w:r w:rsidRPr="0001303F">
        <w:rPr>
          <w:sz w:val="24"/>
          <w:szCs w:val="24"/>
        </w:rPr>
        <w:lastRenderedPageBreak/>
        <w:t>Zhotoviteľ súhlasí s tým, aby objednávateľ použil predmet zmluvy na propagačné účely podľa vlastného uváženia. Za týmto účelom dáva zhotoviteľ objednávateľovi výslovný súhlas.</w:t>
      </w:r>
    </w:p>
    <w:p w:rsidR="00B22A0D" w:rsidRPr="0001303F" w:rsidRDefault="003960F8" w:rsidP="00B22A0D">
      <w:pPr>
        <w:pStyle w:val="Zkladntext3"/>
        <w:widowControl/>
        <w:numPr>
          <w:ilvl w:val="0"/>
          <w:numId w:val="28"/>
        </w:numPr>
        <w:tabs>
          <w:tab w:val="clear" w:pos="567"/>
        </w:tabs>
        <w:spacing w:before="0"/>
        <w:ind w:left="284" w:hanging="284"/>
        <w:rPr>
          <w:sz w:val="24"/>
          <w:szCs w:val="24"/>
        </w:rPr>
      </w:pPr>
      <w:r w:rsidRPr="0001303F">
        <w:rPr>
          <w:sz w:val="24"/>
          <w:szCs w:val="24"/>
        </w:rPr>
        <w:t xml:space="preserve">Zhotoviteľ </w:t>
      </w:r>
      <w:r w:rsidR="0033495D" w:rsidRPr="0001303F">
        <w:rPr>
          <w:sz w:val="24"/>
          <w:szCs w:val="24"/>
        </w:rPr>
        <w:t>vypracoval dielo výhradne pre objednávateľa a jeho potreby a z tohto dôvodu sa zaväzuje dielo neposkytnúť tretím osobám ani tretím osobám neudeliť súhlas na jeho použitie akýmkoľvek spôsobom. Autor sám je však oprávnený d</w:t>
      </w:r>
      <w:r w:rsidR="001A7BE2">
        <w:rPr>
          <w:sz w:val="24"/>
          <w:szCs w:val="24"/>
        </w:rPr>
        <w:t xml:space="preserve">ielo použiť, avšak výhradne </w:t>
      </w:r>
      <w:r w:rsidR="0033495D" w:rsidRPr="0001303F">
        <w:rPr>
          <w:sz w:val="24"/>
          <w:szCs w:val="24"/>
        </w:rPr>
        <w:t xml:space="preserve">na prezentačné účely svojej tvorivej činnosti v oblasti architektúry. </w:t>
      </w:r>
    </w:p>
    <w:p w:rsidR="00EE2242" w:rsidRPr="0001303F" w:rsidRDefault="0033495D" w:rsidP="00EE2242">
      <w:pPr>
        <w:pStyle w:val="Zkladntext3"/>
        <w:widowControl/>
        <w:numPr>
          <w:ilvl w:val="0"/>
          <w:numId w:val="28"/>
        </w:numPr>
        <w:tabs>
          <w:tab w:val="clear" w:pos="567"/>
        </w:tabs>
        <w:spacing w:before="0"/>
        <w:ind w:left="284" w:hanging="284"/>
        <w:rPr>
          <w:sz w:val="24"/>
          <w:szCs w:val="24"/>
        </w:rPr>
      </w:pPr>
      <w:r w:rsidRPr="0001303F">
        <w:rPr>
          <w:sz w:val="24"/>
          <w:szCs w:val="24"/>
        </w:rPr>
        <w:t xml:space="preserve">K vzniku oprávnenia objednávateľa na použitie </w:t>
      </w:r>
      <w:r w:rsidR="00B22A0D" w:rsidRPr="0001303F">
        <w:rPr>
          <w:sz w:val="24"/>
          <w:szCs w:val="24"/>
        </w:rPr>
        <w:t>diela dochádza v okamihu jeho</w:t>
      </w:r>
      <w:r w:rsidRPr="0001303F">
        <w:rPr>
          <w:sz w:val="24"/>
          <w:szCs w:val="24"/>
        </w:rPr>
        <w:t xml:space="preserve"> odovzdania </w:t>
      </w:r>
      <w:r w:rsidR="00EE2242" w:rsidRPr="0001303F">
        <w:rPr>
          <w:sz w:val="24"/>
          <w:szCs w:val="24"/>
        </w:rPr>
        <w:t xml:space="preserve">v zmysle Čl. III tejto zmluvy </w:t>
      </w:r>
      <w:r w:rsidR="00491552" w:rsidRPr="0001303F">
        <w:rPr>
          <w:sz w:val="24"/>
          <w:szCs w:val="24"/>
        </w:rPr>
        <w:t>a to aj jednotlivých častí predmetu zmluvy</w:t>
      </w:r>
      <w:r w:rsidR="001A7BE2">
        <w:rPr>
          <w:sz w:val="24"/>
          <w:szCs w:val="24"/>
        </w:rPr>
        <w:t>.</w:t>
      </w:r>
    </w:p>
    <w:p w:rsidR="00885216" w:rsidRPr="00E51D89" w:rsidRDefault="00CA2AB3" w:rsidP="00885216">
      <w:pPr>
        <w:pStyle w:val="Zkladntext3"/>
        <w:widowControl/>
        <w:numPr>
          <w:ilvl w:val="0"/>
          <w:numId w:val="28"/>
        </w:numPr>
        <w:tabs>
          <w:tab w:val="clear" w:pos="567"/>
        </w:tabs>
        <w:spacing w:before="0"/>
        <w:ind w:left="284" w:hanging="284"/>
        <w:rPr>
          <w:sz w:val="24"/>
          <w:szCs w:val="24"/>
        </w:rPr>
      </w:pPr>
      <w:r w:rsidRPr="00E51D89">
        <w:rPr>
          <w:sz w:val="24"/>
          <w:szCs w:val="24"/>
        </w:rPr>
        <w:t>Zhotoviteľ</w:t>
      </w:r>
      <w:r w:rsidR="00543ED7" w:rsidRPr="00E51D89">
        <w:rPr>
          <w:sz w:val="24"/>
          <w:szCs w:val="24"/>
        </w:rPr>
        <w:t>,</w:t>
      </w:r>
      <w:r w:rsidRPr="00E51D89">
        <w:rPr>
          <w:sz w:val="24"/>
          <w:szCs w:val="24"/>
        </w:rPr>
        <w:t xml:space="preserve"> ako autor diela si je vedomý, že predmet zmluvy predstavuje len prvú etapu celkového investičného zámeru </w:t>
      </w:r>
      <w:r w:rsidR="00A36D27" w:rsidRPr="00E51D89">
        <w:rPr>
          <w:sz w:val="24"/>
          <w:szCs w:val="24"/>
        </w:rPr>
        <w:t>objednávateľa</w:t>
      </w:r>
      <w:r w:rsidRPr="00E51D89">
        <w:rPr>
          <w:sz w:val="24"/>
          <w:szCs w:val="24"/>
        </w:rPr>
        <w:t xml:space="preserve">. S ohľadom na to, že objednávateľ je povinný každú etapu </w:t>
      </w:r>
      <w:r w:rsidR="00A36D27" w:rsidRPr="00E51D89">
        <w:rPr>
          <w:sz w:val="24"/>
          <w:szCs w:val="24"/>
        </w:rPr>
        <w:t>investičného</w:t>
      </w:r>
      <w:r w:rsidRPr="00E51D89">
        <w:rPr>
          <w:sz w:val="24"/>
          <w:szCs w:val="24"/>
        </w:rPr>
        <w:t xml:space="preserve"> zámeru </w:t>
      </w:r>
      <w:r w:rsidR="00A36D27" w:rsidRPr="00E51D89">
        <w:rPr>
          <w:sz w:val="24"/>
          <w:szCs w:val="24"/>
        </w:rPr>
        <w:t>vykonávať</w:t>
      </w:r>
      <w:r w:rsidRPr="00E51D89">
        <w:rPr>
          <w:sz w:val="24"/>
          <w:szCs w:val="24"/>
        </w:rPr>
        <w:t xml:space="preserve"> v súlade so zákonom o verejnom obstarávaní, zhotovite</w:t>
      </w:r>
      <w:r w:rsidR="00A36D27" w:rsidRPr="00E51D89">
        <w:rPr>
          <w:sz w:val="24"/>
          <w:szCs w:val="24"/>
        </w:rPr>
        <w:t>ľ</w:t>
      </w:r>
      <w:r w:rsidRPr="00E51D89">
        <w:rPr>
          <w:sz w:val="24"/>
          <w:szCs w:val="24"/>
        </w:rPr>
        <w:t xml:space="preserve"> ako autor diela dáva výslovný súhlas </w:t>
      </w:r>
      <w:r w:rsidR="00A36D27" w:rsidRPr="00E51D89">
        <w:rPr>
          <w:sz w:val="24"/>
          <w:szCs w:val="24"/>
        </w:rPr>
        <w:t>objednávateľovi</w:t>
      </w:r>
      <w:r w:rsidRPr="00E51D89">
        <w:rPr>
          <w:sz w:val="24"/>
          <w:szCs w:val="24"/>
        </w:rPr>
        <w:t xml:space="preserve"> k</w:t>
      </w:r>
      <w:r w:rsidR="00885216" w:rsidRPr="00E51D89">
        <w:rPr>
          <w:sz w:val="24"/>
          <w:szCs w:val="24"/>
        </w:rPr>
        <w:t> použitiu diela, a to aj jednotlivých častí predmetu zmluvy, za týmto účelom</w:t>
      </w:r>
      <w:r w:rsidR="00547AA5" w:rsidRPr="00E51D89">
        <w:rPr>
          <w:sz w:val="24"/>
          <w:szCs w:val="24"/>
        </w:rPr>
        <w:t xml:space="preserve"> (predovšetkým ako podklady k zadaniu a pod.)</w:t>
      </w:r>
      <w:r w:rsidR="00885216" w:rsidRPr="00E51D89">
        <w:rPr>
          <w:sz w:val="24"/>
          <w:szCs w:val="24"/>
        </w:rPr>
        <w:t xml:space="preserve">. Zároveň autor súhlasí s </w:t>
      </w:r>
      <w:r w:rsidRPr="00E51D89">
        <w:rPr>
          <w:sz w:val="24"/>
          <w:szCs w:val="24"/>
        </w:rPr>
        <w:t xml:space="preserve">nevyhnutným zásahom do svojho diela pre potreby </w:t>
      </w:r>
      <w:r w:rsidR="00A36D27" w:rsidRPr="00E51D89">
        <w:rPr>
          <w:sz w:val="24"/>
          <w:szCs w:val="24"/>
        </w:rPr>
        <w:t>investičného</w:t>
      </w:r>
      <w:r w:rsidRPr="00E51D89">
        <w:rPr>
          <w:sz w:val="24"/>
          <w:szCs w:val="24"/>
        </w:rPr>
        <w:t xml:space="preserve"> zámeru </w:t>
      </w:r>
      <w:r w:rsidR="00A36D27" w:rsidRPr="00E51D89">
        <w:rPr>
          <w:sz w:val="24"/>
          <w:szCs w:val="24"/>
        </w:rPr>
        <w:t>objednávateľa</w:t>
      </w:r>
      <w:r w:rsidRPr="00E51D89">
        <w:rPr>
          <w:sz w:val="24"/>
          <w:szCs w:val="24"/>
        </w:rPr>
        <w:t xml:space="preserve"> a to na </w:t>
      </w:r>
      <w:r w:rsidR="00885216" w:rsidRPr="00E51D89">
        <w:rPr>
          <w:sz w:val="24"/>
          <w:szCs w:val="24"/>
        </w:rPr>
        <w:t>drobné zmeny</w:t>
      </w:r>
      <w:r w:rsidRPr="00E51D89">
        <w:rPr>
          <w:sz w:val="24"/>
          <w:szCs w:val="24"/>
        </w:rPr>
        <w:t xml:space="preserve"> diela (predovšetkým k zmene umiestnenia </w:t>
      </w:r>
      <w:r w:rsidR="00A36D27" w:rsidRPr="00E51D89">
        <w:rPr>
          <w:sz w:val="24"/>
          <w:szCs w:val="24"/>
        </w:rPr>
        <w:t>prvoku</w:t>
      </w:r>
      <w:r w:rsidRPr="00E51D89">
        <w:rPr>
          <w:sz w:val="24"/>
          <w:szCs w:val="24"/>
        </w:rPr>
        <w:t xml:space="preserve"> drobnej </w:t>
      </w:r>
      <w:r w:rsidR="00A36D27" w:rsidRPr="00E51D89">
        <w:rPr>
          <w:sz w:val="24"/>
          <w:szCs w:val="24"/>
        </w:rPr>
        <w:t>architektúry</w:t>
      </w:r>
      <w:r w:rsidR="00EE2242" w:rsidRPr="00E51D89">
        <w:rPr>
          <w:sz w:val="24"/>
          <w:szCs w:val="24"/>
        </w:rPr>
        <w:t>, lineárnych stavieb</w:t>
      </w:r>
      <w:r w:rsidR="00885216" w:rsidRPr="00E51D89">
        <w:rPr>
          <w:sz w:val="24"/>
          <w:szCs w:val="24"/>
        </w:rPr>
        <w:t xml:space="preserve"> a pod.</w:t>
      </w:r>
      <w:r w:rsidRPr="00E51D89">
        <w:rPr>
          <w:sz w:val="24"/>
          <w:szCs w:val="24"/>
        </w:rPr>
        <w:t xml:space="preserve">), ktoré sú </w:t>
      </w:r>
      <w:r w:rsidR="00A36D27" w:rsidRPr="00E51D89">
        <w:rPr>
          <w:sz w:val="24"/>
          <w:szCs w:val="24"/>
        </w:rPr>
        <w:t>nevyhnutné</w:t>
      </w:r>
      <w:r w:rsidRPr="00E51D89">
        <w:rPr>
          <w:sz w:val="24"/>
          <w:szCs w:val="24"/>
        </w:rPr>
        <w:t xml:space="preserve"> pre realizáciu </w:t>
      </w:r>
      <w:r w:rsidR="00A36D27" w:rsidRPr="00E51D89">
        <w:rPr>
          <w:sz w:val="24"/>
          <w:szCs w:val="24"/>
        </w:rPr>
        <w:t>ďalších</w:t>
      </w:r>
      <w:r w:rsidRPr="00E51D89">
        <w:rPr>
          <w:sz w:val="24"/>
          <w:szCs w:val="24"/>
        </w:rPr>
        <w:t xml:space="preserve"> etáp projektu</w:t>
      </w:r>
      <w:r w:rsidR="00885216" w:rsidRPr="00E51D89">
        <w:rPr>
          <w:sz w:val="24"/>
          <w:szCs w:val="24"/>
        </w:rPr>
        <w:t xml:space="preserve"> „Revitalizácia verejných priestranstiev sídliska Diely v Nitre“</w:t>
      </w:r>
      <w:r w:rsidRPr="00E51D89">
        <w:rPr>
          <w:sz w:val="24"/>
          <w:szCs w:val="24"/>
        </w:rPr>
        <w:t xml:space="preserve"> a/alebo </w:t>
      </w:r>
      <w:r w:rsidR="00A36D27" w:rsidRPr="00E51D89">
        <w:rPr>
          <w:sz w:val="24"/>
          <w:szCs w:val="24"/>
        </w:rPr>
        <w:t>podľa</w:t>
      </w:r>
      <w:r w:rsidRPr="00E51D89">
        <w:rPr>
          <w:sz w:val="24"/>
          <w:szCs w:val="24"/>
        </w:rPr>
        <w:t xml:space="preserve"> potrieb </w:t>
      </w:r>
      <w:r w:rsidR="00A36D27" w:rsidRPr="00E51D89">
        <w:rPr>
          <w:sz w:val="24"/>
          <w:szCs w:val="24"/>
        </w:rPr>
        <w:t>objednávateľa</w:t>
      </w:r>
      <w:r w:rsidRPr="00E51D89">
        <w:rPr>
          <w:sz w:val="24"/>
          <w:szCs w:val="24"/>
        </w:rPr>
        <w:t xml:space="preserve">. Zhotoviteľ ako autor diela </w:t>
      </w:r>
      <w:r w:rsidR="00A36D27" w:rsidRPr="00E51D89">
        <w:rPr>
          <w:sz w:val="24"/>
          <w:szCs w:val="24"/>
        </w:rPr>
        <w:t>musí</w:t>
      </w:r>
      <w:r w:rsidRPr="00E51D89">
        <w:rPr>
          <w:sz w:val="24"/>
          <w:szCs w:val="24"/>
        </w:rPr>
        <w:t xml:space="preserve"> byť o takomto zásahu písomne </w:t>
      </w:r>
      <w:r w:rsidR="00A36D27" w:rsidRPr="00E51D89">
        <w:rPr>
          <w:sz w:val="24"/>
          <w:szCs w:val="24"/>
        </w:rPr>
        <w:t>informovaný</w:t>
      </w:r>
      <w:r w:rsidRPr="00E51D89">
        <w:rPr>
          <w:sz w:val="24"/>
          <w:szCs w:val="24"/>
        </w:rPr>
        <w:t>.</w:t>
      </w:r>
    </w:p>
    <w:p w:rsidR="00CA2AB3" w:rsidRPr="00E51D89" w:rsidRDefault="00547AA5" w:rsidP="00885216">
      <w:pPr>
        <w:pStyle w:val="Zkladntext3"/>
        <w:widowControl/>
        <w:numPr>
          <w:ilvl w:val="0"/>
          <w:numId w:val="28"/>
        </w:numPr>
        <w:tabs>
          <w:tab w:val="clear" w:pos="567"/>
        </w:tabs>
        <w:spacing w:before="0"/>
        <w:ind w:left="284" w:hanging="284"/>
        <w:rPr>
          <w:sz w:val="24"/>
          <w:szCs w:val="24"/>
        </w:rPr>
      </w:pPr>
      <w:r w:rsidRPr="00E51D89">
        <w:rPr>
          <w:sz w:val="24"/>
          <w:szCs w:val="24"/>
        </w:rPr>
        <w:t>Od</w:t>
      </w:r>
      <w:r w:rsidR="00885216" w:rsidRPr="00E51D89">
        <w:rPr>
          <w:sz w:val="24"/>
          <w:szCs w:val="24"/>
        </w:rPr>
        <w:t>mena zhotoviteľa za udelenie licencie na použitie diela v rozsahu uvedenom v</w:t>
      </w:r>
      <w:r w:rsidRPr="00E51D89">
        <w:rPr>
          <w:sz w:val="24"/>
          <w:szCs w:val="24"/>
        </w:rPr>
        <w:t xml:space="preserve"> tejto zmluve </w:t>
      </w:r>
      <w:r w:rsidR="00885216" w:rsidRPr="00E51D89">
        <w:rPr>
          <w:sz w:val="24"/>
          <w:szCs w:val="24"/>
        </w:rPr>
        <w:t xml:space="preserve">je zahrnutá v cene za dielo uvedenej v Čl. IV ods. 3 písm. a) tejto zmluvy. </w:t>
      </w:r>
    </w:p>
    <w:p w:rsidR="00EE2242" w:rsidRPr="0001303F" w:rsidRDefault="00543ED7" w:rsidP="00EE2242">
      <w:pPr>
        <w:pStyle w:val="Zkladntext3"/>
        <w:widowControl/>
        <w:numPr>
          <w:ilvl w:val="0"/>
          <w:numId w:val="28"/>
        </w:numPr>
        <w:tabs>
          <w:tab w:val="clear" w:pos="567"/>
        </w:tabs>
        <w:spacing w:before="0"/>
        <w:ind w:left="284" w:hanging="284"/>
        <w:rPr>
          <w:sz w:val="24"/>
          <w:szCs w:val="24"/>
        </w:rPr>
      </w:pPr>
      <w:r w:rsidRPr="0001303F">
        <w:rPr>
          <w:sz w:val="24"/>
          <w:szCs w:val="24"/>
        </w:rPr>
        <w:t xml:space="preserve">Obdobné dojednanie podľa tohto článku tejto zmluvy, konkrétne však oprávnenie na zásah do autorských práv podľa § 65 ods. 1 Autorského zákona, sa uplatnia aj v prípade odstúpenia od tejto zmluvy </w:t>
      </w:r>
      <w:r w:rsidR="00EE2242" w:rsidRPr="0001303F">
        <w:rPr>
          <w:sz w:val="24"/>
          <w:szCs w:val="24"/>
        </w:rPr>
        <w:t>a/alebo riednemu plneniu v zmysle Čl. X.</w:t>
      </w:r>
      <w:r w:rsidRPr="0001303F">
        <w:rPr>
          <w:sz w:val="24"/>
          <w:szCs w:val="24"/>
        </w:rPr>
        <w:t xml:space="preserve"> tejto zmluvy a to v plnom rozsahu nevyhnutnom</w:t>
      </w:r>
      <w:r w:rsidR="00EE2242" w:rsidRPr="0001303F">
        <w:rPr>
          <w:sz w:val="24"/>
          <w:szCs w:val="24"/>
        </w:rPr>
        <w:t xml:space="preserve"> na dokončenie predmetu zmluvy.</w:t>
      </w:r>
    </w:p>
    <w:p w:rsidR="00543ED7" w:rsidRPr="0001303F" w:rsidRDefault="00543ED7" w:rsidP="00EE2242">
      <w:pPr>
        <w:pStyle w:val="Zkladntext3"/>
        <w:widowControl/>
        <w:numPr>
          <w:ilvl w:val="0"/>
          <w:numId w:val="28"/>
        </w:numPr>
        <w:tabs>
          <w:tab w:val="clear" w:pos="567"/>
        </w:tabs>
        <w:spacing w:before="0"/>
        <w:ind w:left="284" w:hanging="284"/>
        <w:rPr>
          <w:sz w:val="24"/>
          <w:szCs w:val="24"/>
        </w:rPr>
      </w:pPr>
      <w:r w:rsidRPr="0001303F">
        <w:rPr>
          <w:sz w:val="24"/>
          <w:szCs w:val="24"/>
        </w:rPr>
        <w:t>Licenciu na použitie diela v rozsahu a spôsobom uvedeným v tomto článku tejto zmluvy udeľuje zhotoviteľ objednávateľovi na časovo neobmedzené obdobie.</w:t>
      </w:r>
    </w:p>
    <w:p w:rsidR="00344159" w:rsidRPr="0001303F" w:rsidRDefault="00344159" w:rsidP="0078561C">
      <w:pPr>
        <w:pStyle w:val="Zkladntext3"/>
        <w:widowControl/>
        <w:tabs>
          <w:tab w:val="clear" w:pos="567"/>
        </w:tabs>
        <w:spacing w:before="0"/>
        <w:rPr>
          <w:sz w:val="24"/>
          <w:szCs w:val="24"/>
        </w:rPr>
      </w:pPr>
    </w:p>
    <w:p w:rsidR="00C801DB" w:rsidRPr="0001303F" w:rsidRDefault="00C801DB" w:rsidP="0078561C">
      <w:pPr>
        <w:pStyle w:val="Zkladntext3"/>
        <w:widowControl/>
        <w:tabs>
          <w:tab w:val="clear" w:pos="567"/>
        </w:tabs>
        <w:spacing w:before="0"/>
        <w:rPr>
          <w:sz w:val="24"/>
          <w:szCs w:val="24"/>
        </w:rPr>
      </w:pPr>
    </w:p>
    <w:p w:rsidR="00312B7A" w:rsidRPr="0001303F" w:rsidRDefault="00312B7A" w:rsidP="003960F8">
      <w:pPr>
        <w:pStyle w:val="Zkladntext3"/>
        <w:widowControl/>
        <w:tabs>
          <w:tab w:val="clear" w:pos="567"/>
        </w:tabs>
        <w:spacing w:before="0"/>
        <w:jc w:val="center"/>
        <w:rPr>
          <w:b/>
          <w:sz w:val="24"/>
          <w:szCs w:val="24"/>
        </w:rPr>
      </w:pPr>
      <w:r w:rsidRPr="0001303F">
        <w:rPr>
          <w:b/>
          <w:sz w:val="24"/>
          <w:szCs w:val="24"/>
        </w:rPr>
        <w:t>Článok</w:t>
      </w:r>
      <w:r w:rsidR="003960F8" w:rsidRPr="0001303F">
        <w:rPr>
          <w:b/>
          <w:sz w:val="24"/>
          <w:szCs w:val="24"/>
        </w:rPr>
        <w:t xml:space="preserve"> XIII</w:t>
      </w:r>
    </w:p>
    <w:p w:rsidR="003960F8" w:rsidRPr="0001303F" w:rsidRDefault="003960F8" w:rsidP="003960F8">
      <w:pPr>
        <w:pStyle w:val="Zkladntext3"/>
        <w:widowControl/>
        <w:tabs>
          <w:tab w:val="clear" w:pos="567"/>
        </w:tabs>
        <w:spacing w:before="0"/>
        <w:jc w:val="center"/>
        <w:rPr>
          <w:b/>
          <w:sz w:val="24"/>
          <w:szCs w:val="24"/>
        </w:rPr>
      </w:pPr>
      <w:r w:rsidRPr="0001303F">
        <w:rPr>
          <w:b/>
          <w:sz w:val="24"/>
          <w:szCs w:val="24"/>
        </w:rPr>
        <w:t>Záverečné ustanovenia</w:t>
      </w:r>
    </w:p>
    <w:p w:rsidR="003960F8" w:rsidRPr="0001303F" w:rsidRDefault="003960F8" w:rsidP="003960F8">
      <w:pPr>
        <w:pStyle w:val="Zkladntext3"/>
        <w:widowControl/>
        <w:tabs>
          <w:tab w:val="clear" w:pos="567"/>
        </w:tabs>
        <w:spacing w:before="0"/>
      </w:pPr>
    </w:p>
    <w:p w:rsidR="003960F8" w:rsidRPr="0001303F" w:rsidRDefault="003960F8" w:rsidP="00753FEC">
      <w:pPr>
        <w:pStyle w:val="Zkladntext3"/>
        <w:widowControl/>
        <w:numPr>
          <w:ilvl w:val="0"/>
          <w:numId w:val="30"/>
        </w:numPr>
        <w:tabs>
          <w:tab w:val="clear" w:pos="567"/>
        </w:tabs>
        <w:spacing w:before="0"/>
        <w:ind w:left="284" w:hanging="284"/>
        <w:rPr>
          <w:sz w:val="24"/>
          <w:szCs w:val="24"/>
        </w:rPr>
      </w:pPr>
      <w:r w:rsidRPr="0001303F">
        <w:rPr>
          <w:sz w:val="24"/>
          <w:szCs w:val="24"/>
        </w:rPr>
        <w:t xml:space="preserve">Túto </w:t>
      </w:r>
      <w:r w:rsidR="00E2332D" w:rsidRPr="0001303F">
        <w:rPr>
          <w:sz w:val="24"/>
          <w:szCs w:val="24"/>
        </w:rPr>
        <w:t>zmluvu možno meniť a dopĺňať len písomnými číslovanými dodatkami podpísanými oboma zmluvnými stranami</w:t>
      </w:r>
    </w:p>
    <w:p w:rsidR="00753FEC" w:rsidRPr="0001303F" w:rsidRDefault="00753FEC" w:rsidP="00753FEC">
      <w:pPr>
        <w:pStyle w:val="Zkladntext3"/>
        <w:numPr>
          <w:ilvl w:val="0"/>
          <w:numId w:val="30"/>
        </w:numPr>
        <w:spacing w:before="0"/>
        <w:ind w:left="284" w:hanging="284"/>
        <w:rPr>
          <w:sz w:val="24"/>
          <w:szCs w:val="24"/>
        </w:rPr>
      </w:pPr>
      <w:r w:rsidRPr="0001303F">
        <w:rPr>
          <w:sz w:val="24"/>
          <w:szCs w:val="24"/>
        </w:rPr>
        <w:t>Zmluvné vzťahy neupravené v tejto zmluve sa riadia príslušnými ustanoveniami Obchodného zákonníka o tomto zmluvnom type a ostatnými právnymi predpismi platnými na území Slovenskej republiky.</w:t>
      </w:r>
    </w:p>
    <w:p w:rsidR="00F10B79" w:rsidRPr="0001303F" w:rsidRDefault="00F10B79" w:rsidP="00F10B79">
      <w:pPr>
        <w:pStyle w:val="Zkladntext3"/>
        <w:widowControl/>
        <w:numPr>
          <w:ilvl w:val="0"/>
          <w:numId w:val="30"/>
        </w:numPr>
        <w:tabs>
          <w:tab w:val="clear" w:pos="567"/>
        </w:tabs>
        <w:spacing w:before="0"/>
        <w:ind w:left="284" w:hanging="284"/>
        <w:rPr>
          <w:sz w:val="24"/>
          <w:szCs w:val="24"/>
        </w:rPr>
      </w:pPr>
      <w:r w:rsidRPr="0001303F">
        <w:rPr>
          <w:sz w:val="24"/>
          <w:szCs w:val="24"/>
        </w:rPr>
        <w:t xml:space="preserve">Zmluva nadobúda platnosť jej podpísaním obidvoma zmluvnými stranami a účinnosť dňom </w:t>
      </w:r>
      <w:r w:rsidRPr="0001303F">
        <w:rPr>
          <w:bCs/>
          <w:sz w:val="24"/>
          <w:szCs w:val="24"/>
        </w:rPr>
        <w:t>nasledujúcim</w:t>
      </w:r>
      <w:r w:rsidRPr="0001303F">
        <w:rPr>
          <w:sz w:val="24"/>
          <w:szCs w:val="24"/>
        </w:rPr>
        <w:t xml:space="preserve"> po dni jej zverejnenia podľa § 47a ods. 1 zákona č. 40/1964 Zb. Občiansky zákonník v znení neskorších predpisov v spojení s § 5a zákona č. 211/2000 Z. z. zákon o slobode informácií </w:t>
      </w:r>
      <w:r w:rsidRPr="0001303F">
        <w:rPr>
          <w:bCs/>
          <w:sz w:val="24"/>
          <w:szCs w:val="24"/>
        </w:rPr>
        <w:t>a o zmene a doplnení niektorých zákonov (zákon o slobode informácií)</w:t>
      </w:r>
      <w:r w:rsidRPr="0001303F">
        <w:rPr>
          <w:b/>
          <w:bCs/>
          <w:sz w:val="24"/>
          <w:szCs w:val="24"/>
        </w:rPr>
        <w:t xml:space="preserve"> </w:t>
      </w:r>
      <w:r w:rsidRPr="0001303F">
        <w:rPr>
          <w:sz w:val="24"/>
          <w:szCs w:val="24"/>
        </w:rPr>
        <w:t>v znení neskorších predpisov a to ak:</w:t>
      </w:r>
    </w:p>
    <w:p w:rsidR="00F10B79" w:rsidRPr="0001303F" w:rsidRDefault="00547AA5" w:rsidP="00F10B79">
      <w:pPr>
        <w:pStyle w:val="Zkladntext3"/>
        <w:widowControl/>
        <w:numPr>
          <w:ilvl w:val="0"/>
          <w:numId w:val="46"/>
        </w:numPr>
        <w:tabs>
          <w:tab w:val="clear" w:pos="567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>zmluvu</w:t>
      </w:r>
      <w:r w:rsidR="00F10B79" w:rsidRPr="0001303F">
        <w:rPr>
          <w:sz w:val="24"/>
          <w:szCs w:val="24"/>
        </w:rPr>
        <w:t xml:space="preserve"> </w:t>
      </w:r>
      <w:r w:rsidR="003960F8" w:rsidRPr="0001303F">
        <w:rPr>
          <w:sz w:val="24"/>
          <w:szCs w:val="24"/>
        </w:rPr>
        <w:t>Mesto Nitra zverejní na webovom sídle mesta, alebo</w:t>
      </w:r>
    </w:p>
    <w:p w:rsidR="003960F8" w:rsidRPr="0001303F" w:rsidRDefault="003960F8" w:rsidP="00F10B79">
      <w:pPr>
        <w:pStyle w:val="Zkladntext3"/>
        <w:widowControl/>
        <w:numPr>
          <w:ilvl w:val="0"/>
          <w:numId w:val="46"/>
        </w:numPr>
        <w:tabs>
          <w:tab w:val="clear" w:pos="567"/>
        </w:tabs>
        <w:spacing w:before="0"/>
        <w:rPr>
          <w:sz w:val="24"/>
          <w:szCs w:val="24"/>
        </w:rPr>
      </w:pPr>
      <w:r w:rsidRPr="0001303F">
        <w:rPr>
          <w:sz w:val="24"/>
          <w:szCs w:val="24"/>
        </w:rPr>
        <w:t>zmluva nie je zverejnená podľa písm. a) tohto ods. do 7 dní odo dňa jej uzatvorenia, môže účastník zmluvy podať návrh na zverejnenie zmluvy v Obchodnom vestníku.</w:t>
      </w:r>
    </w:p>
    <w:p w:rsidR="005D16A0" w:rsidRPr="0001303F" w:rsidRDefault="005D16A0" w:rsidP="005D16A0">
      <w:pPr>
        <w:pStyle w:val="Odsekzoznamu1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 xml:space="preserve">O nadobudnutí účinnosti </w:t>
      </w:r>
      <w:r w:rsidR="00547AA5">
        <w:rPr>
          <w:rFonts w:ascii="Times New Roman" w:hAnsi="Times New Roman"/>
          <w:sz w:val="24"/>
          <w:szCs w:val="24"/>
        </w:rPr>
        <w:t xml:space="preserve">tejto </w:t>
      </w:r>
      <w:r w:rsidRPr="0001303F">
        <w:rPr>
          <w:rFonts w:ascii="Times New Roman" w:hAnsi="Times New Roman"/>
          <w:sz w:val="24"/>
          <w:szCs w:val="24"/>
        </w:rPr>
        <w:t xml:space="preserve">zmluvy svedčí písomné potvrdenie o zverejnení zmluvy. Mesto Nitra vydá účastníkovi </w:t>
      </w:r>
      <w:r w:rsidR="00547AA5">
        <w:rPr>
          <w:rFonts w:ascii="Times New Roman" w:hAnsi="Times New Roman"/>
          <w:sz w:val="24"/>
          <w:szCs w:val="24"/>
        </w:rPr>
        <w:t xml:space="preserve">tejto </w:t>
      </w:r>
      <w:r w:rsidRPr="0001303F">
        <w:rPr>
          <w:rFonts w:ascii="Times New Roman" w:hAnsi="Times New Roman"/>
          <w:sz w:val="24"/>
          <w:szCs w:val="24"/>
        </w:rPr>
        <w:t>zmluvy na požiadanie potvrdenie o zverejnení zmluvy.</w:t>
      </w:r>
    </w:p>
    <w:p w:rsidR="00A85754" w:rsidRPr="0001303F" w:rsidRDefault="00A85754" w:rsidP="003960F8">
      <w:pPr>
        <w:pStyle w:val="Odsekzoznamu1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Zmluvné strany berú na vedomie, že táto zmluva podlieha zverejneniu podľa zákona o slobode informácií a podpisom tejto zmluvy s jej zverejnením vyjadrujú súhlas.</w:t>
      </w:r>
    </w:p>
    <w:p w:rsidR="00E2332D" w:rsidRPr="0001303F" w:rsidRDefault="00E2332D" w:rsidP="003960F8">
      <w:pPr>
        <w:pStyle w:val="Odsekzoznamu1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lastRenderedPageBreak/>
        <w:t>Mesto Nitra nezodpovedá za žiadne porušenie práva tretích osôb, ktoré vzniklo zamlčaním skutočností zo strany zhotoviteľa ako aj konaním rozpore touto zmluvou a/alebo v rozpore s ostatnými právnymi predpismi platnými na území Slovenskej republiky.</w:t>
      </w:r>
    </w:p>
    <w:p w:rsidR="003960F8" w:rsidRPr="0001303F" w:rsidRDefault="003960F8" w:rsidP="003960F8">
      <w:pPr>
        <w:pStyle w:val="Odsekzoznamu1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Táto zmluva je vyhotovená v</w:t>
      </w:r>
      <w:r w:rsidR="00F10B79" w:rsidRPr="0001303F">
        <w:rPr>
          <w:rFonts w:ascii="Times New Roman" w:hAnsi="Times New Roman"/>
          <w:sz w:val="24"/>
          <w:szCs w:val="24"/>
        </w:rPr>
        <w:t> </w:t>
      </w:r>
      <w:r w:rsidRPr="0001303F">
        <w:rPr>
          <w:rFonts w:ascii="Times New Roman" w:hAnsi="Times New Roman"/>
          <w:sz w:val="24"/>
          <w:szCs w:val="24"/>
        </w:rPr>
        <w:t>štyroch</w:t>
      </w:r>
      <w:r w:rsidR="00F10B79" w:rsidRPr="0001303F">
        <w:rPr>
          <w:rFonts w:ascii="Times New Roman" w:hAnsi="Times New Roman"/>
          <w:sz w:val="24"/>
          <w:szCs w:val="24"/>
        </w:rPr>
        <w:t xml:space="preserve"> (4)</w:t>
      </w:r>
      <w:r w:rsidRPr="0001303F">
        <w:rPr>
          <w:rFonts w:ascii="Times New Roman" w:hAnsi="Times New Roman"/>
          <w:sz w:val="24"/>
          <w:szCs w:val="24"/>
        </w:rPr>
        <w:t xml:space="preserve"> vyhotoveniach, z ktorých </w:t>
      </w:r>
      <w:r w:rsidR="00F10B79" w:rsidRPr="0001303F">
        <w:rPr>
          <w:rFonts w:ascii="Times New Roman" w:hAnsi="Times New Roman"/>
          <w:sz w:val="24"/>
          <w:szCs w:val="24"/>
        </w:rPr>
        <w:t>tri (</w:t>
      </w:r>
      <w:r w:rsidRPr="0001303F">
        <w:rPr>
          <w:rFonts w:ascii="Times New Roman" w:hAnsi="Times New Roman"/>
          <w:sz w:val="24"/>
          <w:szCs w:val="24"/>
        </w:rPr>
        <w:t>3</w:t>
      </w:r>
      <w:r w:rsidR="00F10B79" w:rsidRPr="0001303F">
        <w:rPr>
          <w:rFonts w:ascii="Times New Roman" w:hAnsi="Times New Roman"/>
          <w:sz w:val="24"/>
          <w:szCs w:val="24"/>
        </w:rPr>
        <w:t>)</w:t>
      </w:r>
      <w:r w:rsidR="0078561C" w:rsidRPr="0001303F">
        <w:rPr>
          <w:rFonts w:ascii="Times New Roman" w:hAnsi="Times New Roman"/>
          <w:sz w:val="24"/>
          <w:szCs w:val="24"/>
        </w:rPr>
        <w:t xml:space="preserve"> sú určené pre</w:t>
      </w:r>
      <w:r w:rsidRPr="0001303F">
        <w:rPr>
          <w:rFonts w:ascii="Times New Roman" w:hAnsi="Times New Roman"/>
          <w:sz w:val="24"/>
          <w:szCs w:val="24"/>
        </w:rPr>
        <w:t xml:space="preserve"> objednávateľ</w:t>
      </w:r>
      <w:r w:rsidR="0078561C" w:rsidRPr="0001303F">
        <w:rPr>
          <w:rFonts w:ascii="Times New Roman" w:hAnsi="Times New Roman"/>
          <w:sz w:val="24"/>
          <w:szCs w:val="24"/>
        </w:rPr>
        <w:t>a</w:t>
      </w:r>
      <w:r w:rsidRPr="0001303F">
        <w:rPr>
          <w:rFonts w:ascii="Times New Roman" w:hAnsi="Times New Roman"/>
          <w:sz w:val="24"/>
          <w:szCs w:val="24"/>
        </w:rPr>
        <w:t xml:space="preserve"> a</w:t>
      </w:r>
      <w:r w:rsidR="00F10B79" w:rsidRPr="0001303F">
        <w:rPr>
          <w:rFonts w:ascii="Times New Roman" w:hAnsi="Times New Roman"/>
          <w:sz w:val="24"/>
          <w:szCs w:val="24"/>
        </w:rPr>
        <w:t> jedno (</w:t>
      </w:r>
      <w:r w:rsidRPr="0001303F">
        <w:rPr>
          <w:rFonts w:ascii="Times New Roman" w:hAnsi="Times New Roman"/>
          <w:sz w:val="24"/>
          <w:szCs w:val="24"/>
        </w:rPr>
        <w:t>1</w:t>
      </w:r>
      <w:r w:rsidR="00F10B79" w:rsidRPr="0001303F">
        <w:rPr>
          <w:rFonts w:ascii="Times New Roman" w:hAnsi="Times New Roman"/>
          <w:sz w:val="24"/>
          <w:szCs w:val="24"/>
        </w:rPr>
        <w:t>)</w:t>
      </w:r>
      <w:r w:rsidRPr="0001303F">
        <w:rPr>
          <w:rFonts w:ascii="Times New Roman" w:hAnsi="Times New Roman"/>
          <w:sz w:val="24"/>
          <w:szCs w:val="24"/>
        </w:rPr>
        <w:t xml:space="preserve"> </w:t>
      </w:r>
      <w:r w:rsidR="0078561C" w:rsidRPr="0001303F">
        <w:rPr>
          <w:rFonts w:ascii="Times New Roman" w:hAnsi="Times New Roman"/>
          <w:sz w:val="24"/>
          <w:szCs w:val="24"/>
        </w:rPr>
        <w:t xml:space="preserve">pre zhotoviteľa. </w:t>
      </w:r>
    </w:p>
    <w:p w:rsidR="00A2206A" w:rsidRPr="0001303F" w:rsidRDefault="00A2206A" w:rsidP="00A70273">
      <w:pPr>
        <w:pStyle w:val="Odsekzoznamu1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>Písomnosti zmluvných strán sa doručujú na adresu uvedenú v záhlaví tejto zmluvy a považujú sa za doručené, ak boli adresátom prevzaté alebo boli vrátené odosielateľovi. Účinky doručenia nastanú aj vtedy ak adresát doručenie písomnosti odmietol, a to dňom odmietnutia.</w:t>
      </w:r>
      <w:r w:rsidR="007F12B5" w:rsidRPr="0001303F">
        <w:rPr>
          <w:rFonts w:ascii="Times New Roman" w:hAnsi="Times New Roman"/>
          <w:sz w:val="24"/>
          <w:szCs w:val="24"/>
        </w:rPr>
        <w:t xml:space="preserve"> Zmluvné strany sa dohodli, že niektoré písomnosti, najmä projektovú dokumentáciu podľa Článku III ods. 6 tejto zmluvy, je možné prebrať osobne v sídle objednávateľa. O takom to prebratí bude vystavené potvrdenie v dvoch rovnopisoch.</w:t>
      </w:r>
    </w:p>
    <w:p w:rsidR="005D16A0" w:rsidRPr="0001303F" w:rsidRDefault="003960F8" w:rsidP="00344159">
      <w:pPr>
        <w:pStyle w:val="Odsekzoznamu1"/>
        <w:numPr>
          <w:ilvl w:val="0"/>
          <w:numId w:val="30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1303F">
        <w:rPr>
          <w:rFonts w:ascii="Times New Roman" w:hAnsi="Times New Roman"/>
          <w:sz w:val="24"/>
          <w:szCs w:val="24"/>
        </w:rPr>
        <w:t xml:space="preserve">Zmluvné </w:t>
      </w:r>
      <w:r w:rsidR="005D16A0" w:rsidRPr="0001303F">
        <w:rPr>
          <w:rFonts w:ascii="Times New Roman" w:hAnsi="Times New Roman"/>
          <w:sz w:val="24"/>
          <w:szCs w:val="24"/>
        </w:rPr>
        <w:t>strany vyhlasujú, že sú v plnom rozsahu spôsobilé k uvedeným právnym úkonom, túto zmluvu si prečítali, jej obsahu porozumeli, táto zmluva bola uzavretá slobodne a vážne a na znak súhlasu s celým obsahom tejto zmluvy ju obidve zmluvné strany vlastnoručne podpisujú.</w:t>
      </w:r>
    </w:p>
    <w:p w:rsidR="00312B7A" w:rsidRPr="0001303F" w:rsidRDefault="00312B7A" w:rsidP="005D16A0">
      <w:pPr>
        <w:pStyle w:val="Odsekzoznamu1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5D16A0" w:rsidRPr="0001303F" w:rsidRDefault="005D16A0" w:rsidP="005D16A0">
      <w:pPr>
        <w:pStyle w:val="Odsekzoznamu1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447DFD" w:rsidRPr="0001303F" w:rsidRDefault="00447DFD" w:rsidP="005D16A0">
      <w:pPr>
        <w:pStyle w:val="Odsekzoznamu1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3960F8" w:rsidRPr="0001303F" w:rsidRDefault="00545542" w:rsidP="003960F8">
      <w:pPr>
        <w:jc w:val="both"/>
        <w:rPr>
          <w:rFonts w:ascii="Times New Roman" w:hAnsi="Times New Roman" w:cs="Times New Roman"/>
          <w:sz w:val="24"/>
          <w:szCs w:val="24"/>
        </w:rPr>
      </w:pPr>
      <w:r w:rsidRPr="0001303F">
        <w:rPr>
          <w:rFonts w:ascii="Times New Roman" w:hAnsi="Times New Roman" w:cs="Times New Roman"/>
          <w:sz w:val="24"/>
          <w:szCs w:val="24"/>
        </w:rPr>
        <w:t>O</w:t>
      </w:r>
      <w:r w:rsidR="003960F8" w:rsidRPr="0001303F">
        <w:rPr>
          <w:rFonts w:ascii="Times New Roman" w:hAnsi="Times New Roman" w:cs="Times New Roman"/>
          <w:sz w:val="24"/>
          <w:szCs w:val="24"/>
        </w:rPr>
        <w:t>bjednávateľ:</w:t>
      </w:r>
      <w:r w:rsidR="003960F8" w:rsidRPr="0001303F">
        <w:rPr>
          <w:rFonts w:ascii="Times New Roman" w:hAnsi="Times New Roman" w:cs="Times New Roman"/>
          <w:sz w:val="24"/>
          <w:szCs w:val="24"/>
        </w:rPr>
        <w:tab/>
      </w:r>
      <w:r w:rsidR="005D16A0" w:rsidRPr="0001303F">
        <w:rPr>
          <w:rFonts w:ascii="Times New Roman" w:hAnsi="Times New Roman" w:cs="Times New Roman"/>
          <w:b/>
          <w:sz w:val="24"/>
          <w:szCs w:val="24"/>
        </w:rPr>
        <w:t>Mesto Nitra</w:t>
      </w:r>
      <w:r w:rsidR="003960F8" w:rsidRPr="0001303F">
        <w:rPr>
          <w:rFonts w:ascii="Times New Roman" w:hAnsi="Times New Roman" w:cs="Times New Roman"/>
          <w:b/>
          <w:sz w:val="24"/>
          <w:szCs w:val="24"/>
        </w:rPr>
        <w:tab/>
      </w:r>
      <w:r w:rsidR="00301107" w:rsidRPr="0001303F">
        <w:rPr>
          <w:rFonts w:ascii="Times New Roman" w:hAnsi="Times New Roman" w:cs="Times New Roman"/>
          <w:sz w:val="24"/>
          <w:szCs w:val="24"/>
        </w:rPr>
        <w:tab/>
      </w:r>
      <w:r w:rsidR="00301107" w:rsidRPr="0001303F">
        <w:rPr>
          <w:rFonts w:ascii="Times New Roman" w:hAnsi="Times New Roman" w:cs="Times New Roman"/>
          <w:sz w:val="24"/>
          <w:szCs w:val="24"/>
        </w:rPr>
        <w:tab/>
      </w:r>
      <w:r w:rsidR="00301107" w:rsidRPr="0001303F">
        <w:rPr>
          <w:rFonts w:ascii="Times New Roman" w:hAnsi="Times New Roman" w:cs="Times New Roman"/>
          <w:sz w:val="24"/>
          <w:szCs w:val="24"/>
        </w:rPr>
        <w:tab/>
      </w:r>
      <w:r w:rsidR="003960F8" w:rsidRPr="0001303F">
        <w:rPr>
          <w:rFonts w:ascii="Times New Roman" w:hAnsi="Times New Roman" w:cs="Times New Roman"/>
          <w:sz w:val="24"/>
          <w:szCs w:val="24"/>
        </w:rPr>
        <w:t>Zhotoviteľ</w:t>
      </w:r>
      <w:r w:rsidR="007021E8">
        <w:rPr>
          <w:rFonts w:ascii="Times New Roman" w:hAnsi="Times New Roman" w:cs="Times New Roman"/>
          <w:sz w:val="24"/>
          <w:szCs w:val="24"/>
        </w:rPr>
        <w:t>:</w:t>
      </w:r>
    </w:p>
    <w:p w:rsidR="003960F8" w:rsidRPr="0001303F" w:rsidRDefault="003960F8" w:rsidP="003960F8">
      <w:pPr>
        <w:jc w:val="both"/>
        <w:rPr>
          <w:rFonts w:ascii="Times New Roman" w:hAnsi="Times New Roman" w:cs="Times New Roman"/>
          <w:sz w:val="24"/>
          <w:szCs w:val="24"/>
        </w:rPr>
      </w:pPr>
      <w:r w:rsidRPr="0001303F">
        <w:rPr>
          <w:rFonts w:ascii="Times New Roman" w:hAnsi="Times New Roman" w:cs="Times New Roman"/>
          <w:sz w:val="24"/>
          <w:szCs w:val="24"/>
        </w:rPr>
        <w:t>V Nitre, dň</w:t>
      </w:r>
      <w:r w:rsidR="00301107" w:rsidRPr="0001303F">
        <w:rPr>
          <w:rFonts w:ascii="Times New Roman" w:hAnsi="Times New Roman" w:cs="Times New Roman"/>
          <w:sz w:val="24"/>
          <w:szCs w:val="24"/>
        </w:rPr>
        <w:t>a .......................</w:t>
      </w:r>
      <w:r w:rsidR="00301107" w:rsidRPr="0001303F">
        <w:rPr>
          <w:rFonts w:ascii="Times New Roman" w:hAnsi="Times New Roman" w:cs="Times New Roman"/>
          <w:sz w:val="24"/>
          <w:szCs w:val="24"/>
        </w:rPr>
        <w:tab/>
      </w:r>
      <w:r w:rsidR="00301107" w:rsidRPr="0001303F">
        <w:rPr>
          <w:rFonts w:ascii="Times New Roman" w:hAnsi="Times New Roman" w:cs="Times New Roman"/>
          <w:sz w:val="24"/>
          <w:szCs w:val="24"/>
        </w:rPr>
        <w:tab/>
      </w:r>
      <w:r w:rsidR="00301107" w:rsidRPr="0001303F">
        <w:rPr>
          <w:rFonts w:ascii="Times New Roman" w:hAnsi="Times New Roman" w:cs="Times New Roman"/>
          <w:sz w:val="24"/>
          <w:szCs w:val="24"/>
        </w:rPr>
        <w:tab/>
      </w:r>
      <w:r w:rsidR="00301107" w:rsidRPr="0001303F">
        <w:rPr>
          <w:rFonts w:ascii="Times New Roman" w:hAnsi="Times New Roman" w:cs="Times New Roman"/>
          <w:sz w:val="24"/>
          <w:szCs w:val="24"/>
        </w:rPr>
        <w:tab/>
      </w:r>
      <w:r w:rsidRPr="0001303F">
        <w:rPr>
          <w:rFonts w:ascii="Times New Roman" w:hAnsi="Times New Roman" w:cs="Times New Roman"/>
          <w:sz w:val="24"/>
          <w:szCs w:val="24"/>
        </w:rPr>
        <w:t>V ......................., dňa  .</w:t>
      </w:r>
      <w:r w:rsidR="00301107" w:rsidRPr="0001303F">
        <w:rPr>
          <w:rFonts w:ascii="Times New Roman" w:hAnsi="Times New Roman" w:cs="Times New Roman"/>
          <w:sz w:val="24"/>
          <w:szCs w:val="24"/>
        </w:rPr>
        <w:t>..............</w:t>
      </w:r>
    </w:p>
    <w:p w:rsidR="003960F8" w:rsidRPr="0001303F" w:rsidRDefault="003960F8" w:rsidP="003960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60F8" w:rsidRPr="0001303F" w:rsidRDefault="003960F8" w:rsidP="00B22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1107" w:rsidRPr="0001303F" w:rsidRDefault="00301107" w:rsidP="00B22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303F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Pr="0001303F">
        <w:rPr>
          <w:rFonts w:ascii="Times New Roman" w:hAnsi="Times New Roman" w:cs="Times New Roman"/>
          <w:sz w:val="24"/>
          <w:szCs w:val="24"/>
        </w:rPr>
        <w:tab/>
      </w:r>
      <w:r w:rsidRPr="0001303F">
        <w:rPr>
          <w:rFonts w:ascii="Times New Roman" w:hAnsi="Times New Roman" w:cs="Times New Roman"/>
          <w:sz w:val="24"/>
          <w:szCs w:val="24"/>
        </w:rPr>
        <w:tab/>
      </w:r>
      <w:r w:rsidRPr="0001303F"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:rsidR="003960F8" w:rsidRPr="0001303F" w:rsidRDefault="003960F8" w:rsidP="00B22A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303F">
        <w:rPr>
          <w:rFonts w:ascii="Times New Roman" w:hAnsi="Times New Roman" w:cs="Times New Roman"/>
          <w:sz w:val="24"/>
          <w:szCs w:val="24"/>
        </w:rPr>
        <w:t xml:space="preserve">                Marek Hattas</w:t>
      </w:r>
      <w:r w:rsidR="00DD473A" w:rsidRPr="0001303F">
        <w:rPr>
          <w:rFonts w:ascii="Times New Roman" w:hAnsi="Times New Roman" w:cs="Times New Roman"/>
          <w:sz w:val="24"/>
          <w:szCs w:val="24"/>
        </w:rPr>
        <w:tab/>
      </w:r>
      <w:r w:rsidR="00DD473A" w:rsidRPr="0001303F">
        <w:rPr>
          <w:rFonts w:ascii="Times New Roman" w:hAnsi="Times New Roman" w:cs="Times New Roman"/>
          <w:sz w:val="24"/>
          <w:szCs w:val="24"/>
        </w:rPr>
        <w:tab/>
      </w:r>
      <w:r w:rsidR="00DD473A" w:rsidRPr="0001303F">
        <w:rPr>
          <w:rFonts w:ascii="Times New Roman" w:hAnsi="Times New Roman" w:cs="Times New Roman"/>
          <w:sz w:val="24"/>
          <w:szCs w:val="24"/>
        </w:rPr>
        <w:tab/>
      </w:r>
      <w:r w:rsidR="00DD473A" w:rsidRPr="0001303F">
        <w:rPr>
          <w:rFonts w:ascii="Times New Roman" w:hAnsi="Times New Roman" w:cs="Times New Roman"/>
          <w:sz w:val="24"/>
          <w:szCs w:val="24"/>
        </w:rPr>
        <w:tab/>
      </w:r>
      <w:r w:rsidR="00DD473A" w:rsidRPr="0001303F">
        <w:rPr>
          <w:rFonts w:ascii="Times New Roman" w:hAnsi="Times New Roman" w:cs="Times New Roman"/>
          <w:sz w:val="24"/>
          <w:szCs w:val="24"/>
        </w:rPr>
        <w:tab/>
      </w:r>
    </w:p>
    <w:p w:rsidR="007C3A6E" w:rsidRPr="0001303F" w:rsidRDefault="00DD473A" w:rsidP="00DD473A">
      <w:pPr>
        <w:spacing w:after="0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sk-SK"/>
        </w:rPr>
      </w:pPr>
      <w:r w:rsidRPr="0001303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960F8" w:rsidRPr="0001303F">
        <w:rPr>
          <w:rFonts w:ascii="Times New Roman" w:hAnsi="Times New Roman" w:cs="Times New Roman"/>
          <w:sz w:val="24"/>
          <w:szCs w:val="24"/>
        </w:rPr>
        <w:t>primátor mesta Nitra</w:t>
      </w:r>
      <w:r w:rsidR="003960F8" w:rsidRPr="0001303F">
        <w:rPr>
          <w:rFonts w:ascii="Times New Roman" w:hAnsi="Times New Roman" w:cs="Times New Roman"/>
          <w:bCs/>
          <w:sz w:val="24"/>
          <w:szCs w:val="24"/>
        </w:rPr>
        <w:tab/>
      </w:r>
      <w:r w:rsidR="003960F8" w:rsidRPr="0001303F">
        <w:rPr>
          <w:rFonts w:ascii="Times New Roman" w:hAnsi="Times New Roman" w:cs="Times New Roman"/>
          <w:bCs/>
          <w:sz w:val="24"/>
          <w:szCs w:val="24"/>
        </w:rPr>
        <w:tab/>
      </w:r>
      <w:r w:rsidR="007021E8">
        <w:rPr>
          <w:rFonts w:ascii="Times New Roman" w:hAnsi="Times New Roman" w:cs="Times New Roman"/>
          <w:bCs/>
          <w:sz w:val="24"/>
          <w:szCs w:val="24"/>
        </w:rPr>
        <w:tab/>
      </w:r>
      <w:r w:rsidR="007021E8">
        <w:rPr>
          <w:rFonts w:ascii="Times New Roman" w:hAnsi="Times New Roman" w:cs="Times New Roman"/>
          <w:bCs/>
          <w:sz w:val="24"/>
          <w:szCs w:val="24"/>
        </w:rPr>
        <w:tab/>
      </w:r>
      <w:r w:rsidR="007021E8">
        <w:rPr>
          <w:rFonts w:ascii="Times New Roman" w:hAnsi="Times New Roman" w:cs="Times New Roman"/>
          <w:bCs/>
          <w:sz w:val="24"/>
          <w:szCs w:val="24"/>
        </w:rPr>
        <w:tab/>
        <w:t xml:space="preserve">        </w:t>
      </w:r>
    </w:p>
    <w:sectPr w:rsidR="007C3A6E" w:rsidRPr="0001303F" w:rsidSect="00F93CA3">
      <w:headerReference w:type="even" r:id="rId8"/>
      <w:footerReference w:type="even" r:id="rId9"/>
      <w:footerReference w:type="default" r:id="rId10"/>
      <w:headerReference w:type="first" r:id="rId11"/>
      <w:footnotePr>
        <w:numStart w:val="0"/>
        <w:numRestart w:val="eachPage"/>
      </w:footnotePr>
      <w:endnotePr>
        <w:numFmt w:val="decimal"/>
        <w:numStart w:val="0"/>
      </w:endnotePr>
      <w:pgSz w:w="11806" w:h="16700"/>
      <w:pgMar w:top="1418" w:right="1032" w:bottom="1418" w:left="1418" w:header="851" w:footer="709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28E" w:rsidRDefault="00F5428E" w:rsidP="000B7E4A">
      <w:pPr>
        <w:spacing w:after="0" w:line="240" w:lineRule="auto"/>
      </w:pPr>
      <w:r>
        <w:separator/>
      </w:r>
    </w:p>
  </w:endnote>
  <w:endnote w:type="continuationSeparator" w:id="0">
    <w:p w:rsidR="00F5428E" w:rsidRDefault="00F5428E" w:rsidP="000B7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sperOpenFac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E9B" w:rsidRPr="0086019F" w:rsidRDefault="00C11E9B">
    <w:pPr>
      <w:pStyle w:val="Pta"/>
      <w:jc w:val="right"/>
      <w:rPr>
        <w:sz w:val="22"/>
      </w:rPr>
    </w:pPr>
    <w:r w:rsidRPr="0086019F">
      <w:rPr>
        <w:sz w:val="22"/>
      </w:rPr>
      <w:fldChar w:fldCharType="begin"/>
    </w:r>
    <w:r w:rsidRPr="0086019F">
      <w:rPr>
        <w:sz w:val="22"/>
      </w:rPr>
      <w:instrText>PAGE   \* MERGEFORMAT</w:instrText>
    </w:r>
    <w:r w:rsidRPr="0086019F">
      <w:rPr>
        <w:sz w:val="22"/>
      </w:rPr>
      <w:fldChar w:fldCharType="separate"/>
    </w:r>
    <w:r>
      <w:rPr>
        <w:noProof/>
        <w:sz w:val="22"/>
      </w:rPr>
      <w:t>8</w:t>
    </w:r>
    <w:r w:rsidRPr="0086019F">
      <w:rPr>
        <w:sz w:val="22"/>
      </w:rPr>
      <w:fldChar w:fldCharType="end"/>
    </w:r>
  </w:p>
  <w:p w:rsidR="00C11E9B" w:rsidRPr="000F7771" w:rsidRDefault="00C11E9B" w:rsidP="009E2ECA">
    <w:pPr>
      <w:pStyle w:val="Pta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9863775"/>
      <w:docPartObj>
        <w:docPartGallery w:val="Page Numbers (Bottom of Page)"/>
        <w:docPartUnique/>
      </w:docPartObj>
    </w:sdtPr>
    <w:sdtEndPr/>
    <w:sdtContent>
      <w:p w:rsidR="00C11E9B" w:rsidRDefault="00C11E9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1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1E9B" w:rsidRPr="009B6953" w:rsidRDefault="00C11E9B" w:rsidP="009E2ECA">
    <w:pPr>
      <w:pStyle w:val="Pta"/>
      <w:jc w:val="cen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28E" w:rsidRDefault="00F5428E" w:rsidP="000B7E4A">
      <w:pPr>
        <w:spacing w:after="0" w:line="240" w:lineRule="auto"/>
      </w:pPr>
      <w:r>
        <w:separator/>
      </w:r>
    </w:p>
  </w:footnote>
  <w:footnote w:type="continuationSeparator" w:id="0">
    <w:p w:rsidR="00F5428E" w:rsidRDefault="00F5428E" w:rsidP="000B7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E9B" w:rsidRPr="0086019F" w:rsidRDefault="00C11E9B" w:rsidP="009E2ECA">
    <w:pPr>
      <w:pStyle w:val="Hlavika"/>
      <w:jc w:val="right"/>
      <w:rPr>
        <w:rFonts w:cs="Arial"/>
        <w:i/>
        <w:sz w:val="22"/>
      </w:rPr>
    </w:pPr>
    <w:r w:rsidRPr="0086019F">
      <w:rPr>
        <w:rFonts w:cs="Arial"/>
        <w:i/>
        <w:sz w:val="22"/>
      </w:rPr>
      <w:t>Centrálne číslo zmluvy:  ......................./2016</w:t>
    </w:r>
  </w:p>
  <w:p w:rsidR="00C11E9B" w:rsidRDefault="00C11E9B" w:rsidP="009E2ECA">
    <w:pPr>
      <w:pStyle w:val="Hlavika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2C3" w:rsidRPr="00F93CA3" w:rsidRDefault="004E12C3" w:rsidP="00F93CA3">
    <w:pPr>
      <w:pStyle w:val="Hlavika"/>
      <w:jc w:val="right"/>
      <w:rPr>
        <w:rFonts w:ascii="Times New Roman" w:hAnsi="Times New Roman"/>
        <w:color w:val="D9D9D9" w:themeColor="background1" w:themeShade="D9"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2547"/>
    <w:multiLevelType w:val="hybridMultilevel"/>
    <w:tmpl w:val="C2DAC340"/>
    <w:lvl w:ilvl="0" w:tplc="B0680AA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1444112"/>
    <w:multiLevelType w:val="hybridMultilevel"/>
    <w:tmpl w:val="1780FCF8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1D4CC55"/>
    <w:multiLevelType w:val="hybridMultilevel"/>
    <w:tmpl w:val="DDCC7A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12247D"/>
    <w:multiLevelType w:val="hybridMultilevel"/>
    <w:tmpl w:val="593245EE"/>
    <w:lvl w:ilvl="0" w:tplc="2C48383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2466725"/>
    <w:multiLevelType w:val="multilevel"/>
    <w:tmpl w:val="FCAAA5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4822778"/>
    <w:multiLevelType w:val="hybridMultilevel"/>
    <w:tmpl w:val="75A6F2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34334B"/>
    <w:multiLevelType w:val="hybridMultilevel"/>
    <w:tmpl w:val="B7D85728"/>
    <w:lvl w:ilvl="0" w:tplc="28EEB0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BC04E0"/>
    <w:multiLevelType w:val="hybridMultilevel"/>
    <w:tmpl w:val="5A12DB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335E7C"/>
    <w:multiLevelType w:val="hybridMultilevel"/>
    <w:tmpl w:val="C4AC8974"/>
    <w:lvl w:ilvl="0" w:tplc="77706C00">
      <w:start w:val="1"/>
      <w:numFmt w:val="bullet"/>
      <w:lvlText w:val="-"/>
      <w:lvlJc w:val="left"/>
      <w:pPr>
        <w:ind w:left="177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088E7062"/>
    <w:multiLevelType w:val="hybridMultilevel"/>
    <w:tmpl w:val="70AAB006"/>
    <w:styleLink w:val="Importovantl8"/>
    <w:lvl w:ilvl="0" w:tplc="7CFAE9FE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A1293C6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6CA9092">
      <w:start w:val="1"/>
      <w:numFmt w:val="lowerRoman"/>
      <w:lvlText w:val="%3."/>
      <w:lvlJc w:val="left"/>
      <w:pPr>
        <w:ind w:left="2007" w:hanging="4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E3ECD92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17E4728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CB2E03C">
      <w:start w:val="1"/>
      <w:numFmt w:val="lowerRoman"/>
      <w:lvlText w:val="%6."/>
      <w:lvlJc w:val="left"/>
      <w:pPr>
        <w:ind w:left="4167" w:hanging="4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6A2D392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EA6B42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A58348C">
      <w:start w:val="1"/>
      <w:numFmt w:val="lowerRoman"/>
      <w:lvlText w:val="%9."/>
      <w:lvlJc w:val="left"/>
      <w:pPr>
        <w:ind w:left="6327" w:hanging="4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5650633"/>
    <w:multiLevelType w:val="hybridMultilevel"/>
    <w:tmpl w:val="84CAD16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F1596"/>
    <w:multiLevelType w:val="hybridMultilevel"/>
    <w:tmpl w:val="5A12DB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A12010"/>
    <w:multiLevelType w:val="hybridMultilevel"/>
    <w:tmpl w:val="4944060E"/>
    <w:lvl w:ilvl="0" w:tplc="B39AB458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6132D"/>
    <w:multiLevelType w:val="hybridMultilevel"/>
    <w:tmpl w:val="5798C2F4"/>
    <w:lvl w:ilvl="0" w:tplc="A2E822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C561DE"/>
    <w:multiLevelType w:val="hybridMultilevel"/>
    <w:tmpl w:val="B046E880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D464948"/>
    <w:multiLevelType w:val="hybridMultilevel"/>
    <w:tmpl w:val="D02A5976"/>
    <w:lvl w:ilvl="0" w:tplc="5EE855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FE5D32"/>
    <w:multiLevelType w:val="multilevel"/>
    <w:tmpl w:val="8E1088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12F4DD6"/>
    <w:multiLevelType w:val="multilevel"/>
    <w:tmpl w:val="8A4AB584"/>
    <w:lvl w:ilvl="0">
      <w:start w:val="5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9764F8C"/>
    <w:multiLevelType w:val="hybridMultilevel"/>
    <w:tmpl w:val="5D4814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424114"/>
    <w:multiLevelType w:val="hybridMultilevel"/>
    <w:tmpl w:val="9DD802D2"/>
    <w:lvl w:ilvl="0" w:tplc="041B0011">
      <w:start w:val="1"/>
      <w:numFmt w:val="decimal"/>
      <w:lvlText w:val="%1)"/>
      <w:lvlJc w:val="left"/>
      <w:pPr>
        <w:ind w:left="2136" w:hanging="360"/>
      </w:p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 w15:restartNumberingAfterBreak="0">
    <w:nsid w:val="2E58259D"/>
    <w:multiLevelType w:val="hybridMultilevel"/>
    <w:tmpl w:val="F4AE58C8"/>
    <w:lvl w:ilvl="0" w:tplc="4BBE43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1B16C3"/>
    <w:multiLevelType w:val="hybridMultilevel"/>
    <w:tmpl w:val="FB5EF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2489F"/>
    <w:multiLevelType w:val="multilevel"/>
    <w:tmpl w:val="FB64B404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5"/>
      <w:numFmt w:val="decimal"/>
      <w:isLgl/>
      <w:lvlText w:val="%1.%2"/>
      <w:lvlJc w:val="left"/>
      <w:pPr>
        <w:ind w:left="106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23" w15:restartNumberingAfterBreak="0">
    <w:nsid w:val="37B736A1"/>
    <w:multiLevelType w:val="hybridMultilevel"/>
    <w:tmpl w:val="4AEA54F8"/>
    <w:lvl w:ilvl="0" w:tplc="25C09C0C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7F16872"/>
    <w:multiLevelType w:val="hybridMultilevel"/>
    <w:tmpl w:val="6A84B450"/>
    <w:lvl w:ilvl="0" w:tplc="DD76BBCA">
      <w:start w:val="1"/>
      <w:numFmt w:val="lowerLetter"/>
      <w:lvlText w:val="%1)"/>
      <w:lvlJc w:val="left"/>
      <w:pPr>
        <w:ind w:left="1065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37FB4F1F"/>
    <w:multiLevelType w:val="multilevel"/>
    <w:tmpl w:val="37BA5F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6" w15:restartNumberingAfterBreak="0">
    <w:nsid w:val="40372CB1"/>
    <w:multiLevelType w:val="hybridMultilevel"/>
    <w:tmpl w:val="9C3421E4"/>
    <w:lvl w:ilvl="0" w:tplc="0CC09758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551652D"/>
    <w:multiLevelType w:val="hybridMultilevel"/>
    <w:tmpl w:val="98CEB59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6A5357"/>
    <w:multiLevelType w:val="hybridMultilevel"/>
    <w:tmpl w:val="08FE5B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055E03"/>
    <w:multiLevelType w:val="hybridMultilevel"/>
    <w:tmpl w:val="9CF87774"/>
    <w:lvl w:ilvl="0" w:tplc="D4BA8AE4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FB80EFB"/>
    <w:multiLevelType w:val="hybridMultilevel"/>
    <w:tmpl w:val="C7524FB0"/>
    <w:lvl w:ilvl="0" w:tplc="041B0015">
      <w:start w:val="1"/>
      <w:numFmt w:val="upperLetter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022F6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1B84BCF"/>
    <w:multiLevelType w:val="hybridMultilevel"/>
    <w:tmpl w:val="0CB8338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2AC5392"/>
    <w:multiLevelType w:val="hybridMultilevel"/>
    <w:tmpl w:val="A420E43C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34244D1"/>
    <w:multiLevelType w:val="hybridMultilevel"/>
    <w:tmpl w:val="9612A1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4BE5345"/>
    <w:multiLevelType w:val="hybridMultilevel"/>
    <w:tmpl w:val="190A0C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3C37EF"/>
    <w:multiLevelType w:val="hybridMultilevel"/>
    <w:tmpl w:val="F1EA26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5B8CC8"/>
    <w:multiLevelType w:val="hybridMultilevel"/>
    <w:tmpl w:val="D69826B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57E64AFF"/>
    <w:multiLevelType w:val="hybridMultilevel"/>
    <w:tmpl w:val="03A40B60"/>
    <w:lvl w:ilvl="0" w:tplc="B98254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283C4C"/>
    <w:multiLevelType w:val="hybridMultilevel"/>
    <w:tmpl w:val="E892D0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5722B3"/>
    <w:multiLevelType w:val="hybridMultilevel"/>
    <w:tmpl w:val="18A6E9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681D40"/>
    <w:multiLevelType w:val="hybridMultilevel"/>
    <w:tmpl w:val="068229F8"/>
    <w:lvl w:ilvl="0" w:tplc="041B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1CB7F9D"/>
    <w:multiLevelType w:val="hybridMultilevel"/>
    <w:tmpl w:val="70AAB006"/>
    <w:numStyleLink w:val="Importovantl8"/>
  </w:abstractNum>
  <w:abstractNum w:abstractNumId="43" w15:restartNumberingAfterBreak="0">
    <w:nsid w:val="62F522FC"/>
    <w:multiLevelType w:val="multilevel"/>
    <w:tmpl w:val="6C92832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4" w15:restartNumberingAfterBreak="0">
    <w:nsid w:val="631F66B7"/>
    <w:multiLevelType w:val="hybridMultilevel"/>
    <w:tmpl w:val="ADC4AF1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65E5412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FF1537D"/>
    <w:multiLevelType w:val="hybridMultilevel"/>
    <w:tmpl w:val="34760868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6FF305FE"/>
    <w:multiLevelType w:val="hybridMultilevel"/>
    <w:tmpl w:val="36E2FB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7A3806"/>
    <w:multiLevelType w:val="hybridMultilevel"/>
    <w:tmpl w:val="4064AD46"/>
    <w:lvl w:ilvl="0" w:tplc="DFEC0B0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1FA4910"/>
    <w:multiLevelType w:val="hybridMultilevel"/>
    <w:tmpl w:val="879E43A6"/>
    <w:lvl w:ilvl="0" w:tplc="A094F62C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3"/>
  </w:num>
  <w:num w:numId="3">
    <w:abstractNumId w:val="29"/>
  </w:num>
  <w:num w:numId="4">
    <w:abstractNumId w:val="3"/>
  </w:num>
  <w:num w:numId="5">
    <w:abstractNumId w:val="8"/>
  </w:num>
  <w:num w:numId="6">
    <w:abstractNumId w:val="6"/>
  </w:num>
  <w:num w:numId="7">
    <w:abstractNumId w:val="45"/>
  </w:num>
  <w:num w:numId="8">
    <w:abstractNumId w:val="10"/>
  </w:num>
  <w:num w:numId="9">
    <w:abstractNumId w:val="14"/>
  </w:num>
  <w:num w:numId="10">
    <w:abstractNumId w:val="13"/>
  </w:num>
  <w:num w:numId="11">
    <w:abstractNumId w:val="35"/>
  </w:num>
  <w:num w:numId="12">
    <w:abstractNumId w:val="20"/>
  </w:num>
  <w:num w:numId="13">
    <w:abstractNumId w:val="22"/>
  </w:num>
  <w:num w:numId="14">
    <w:abstractNumId w:val="48"/>
  </w:num>
  <w:num w:numId="15">
    <w:abstractNumId w:val="19"/>
  </w:num>
  <w:num w:numId="16">
    <w:abstractNumId w:val="33"/>
  </w:num>
  <w:num w:numId="17">
    <w:abstractNumId w:val="32"/>
  </w:num>
  <w:num w:numId="18">
    <w:abstractNumId w:val="7"/>
  </w:num>
  <w:num w:numId="19">
    <w:abstractNumId w:val="40"/>
  </w:num>
  <w:num w:numId="20">
    <w:abstractNumId w:val="47"/>
  </w:num>
  <w:num w:numId="21">
    <w:abstractNumId w:val="39"/>
  </w:num>
  <w:num w:numId="22">
    <w:abstractNumId w:val="38"/>
  </w:num>
  <w:num w:numId="23">
    <w:abstractNumId w:val="4"/>
  </w:num>
  <w:num w:numId="24">
    <w:abstractNumId w:val="36"/>
  </w:num>
  <w:num w:numId="25">
    <w:abstractNumId w:val="15"/>
  </w:num>
  <w:num w:numId="26">
    <w:abstractNumId w:val="44"/>
  </w:num>
  <w:num w:numId="27">
    <w:abstractNumId w:val="18"/>
  </w:num>
  <w:num w:numId="28">
    <w:abstractNumId w:val="5"/>
  </w:num>
  <w:num w:numId="29">
    <w:abstractNumId w:val="34"/>
  </w:num>
  <w:num w:numId="30">
    <w:abstractNumId w:val="28"/>
  </w:num>
  <w:num w:numId="31">
    <w:abstractNumId w:val="31"/>
  </w:num>
  <w:num w:numId="32">
    <w:abstractNumId w:val="26"/>
  </w:num>
  <w:num w:numId="33">
    <w:abstractNumId w:val="2"/>
  </w:num>
  <w:num w:numId="34">
    <w:abstractNumId w:val="37"/>
  </w:num>
  <w:num w:numId="35">
    <w:abstractNumId w:val="12"/>
  </w:num>
  <w:num w:numId="36">
    <w:abstractNumId w:val="30"/>
  </w:num>
  <w:num w:numId="37">
    <w:abstractNumId w:val="27"/>
  </w:num>
  <w:num w:numId="38">
    <w:abstractNumId w:val="49"/>
  </w:num>
  <w:num w:numId="39">
    <w:abstractNumId w:val="9"/>
  </w:num>
  <w:num w:numId="40">
    <w:abstractNumId w:val="42"/>
    <w:lvlOverride w:ilvl="0">
      <w:startOverride w:val="2"/>
    </w:lvlOverride>
  </w:num>
  <w:num w:numId="41">
    <w:abstractNumId w:val="21"/>
  </w:num>
  <w:num w:numId="42">
    <w:abstractNumId w:val="16"/>
  </w:num>
  <w:num w:numId="43">
    <w:abstractNumId w:val="0"/>
  </w:num>
  <w:num w:numId="44">
    <w:abstractNumId w:val="1"/>
  </w:num>
  <w:num w:numId="45">
    <w:abstractNumId w:val="11"/>
  </w:num>
  <w:num w:numId="46">
    <w:abstractNumId w:val="46"/>
  </w:num>
  <w:num w:numId="47">
    <w:abstractNumId w:val="41"/>
  </w:num>
  <w:num w:numId="48">
    <w:abstractNumId w:val="25"/>
  </w:num>
  <w:num w:numId="49">
    <w:abstractNumId w:val="23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C0"/>
    <w:rsid w:val="00000793"/>
    <w:rsid w:val="000041B9"/>
    <w:rsid w:val="00005BB1"/>
    <w:rsid w:val="00007BD0"/>
    <w:rsid w:val="000117A0"/>
    <w:rsid w:val="0001303F"/>
    <w:rsid w:val="0002565F"/>
    <w:rsid w:val="00034458"/>
    <w:rsid w:val="0004282C"/>
    <w:rsid w:val="00043F41"/>
    <w:rsid w:val="00044447"/>
    <w:rsid w:val="000569F9"/>
    <w:rsid w:val="000577C1"/>
    <w:rsid w:val="00060B6C"/>
    <w:rsid w:val="0006247F"/>
    <w:rsid w:val="000625B1"/>
    <w:rsid w:val="00066AF9"/>
    <w:rsid w:val="000770ED"/>
    <w:rsid w:val="00077377"/>
    <w:rsid w:val="00077925"/>
    <w:rsid w:val="00082233"/>
    <w:rsid w:val="000872F4"/>
    <w:rsid w:val="000906E6"/>
    <w:rsid w:val="000A76A3"/>
    <w:rsid w:val="000B3B89"/>
    <w:rsid w:val="000B7E4A"/>
    <w:rsid w:val="000C10C9"/>
    <w:rsid w:val="000C599A"/>
    <w:rsid w:val="000D0409"/>
    <w:rsid w:val="000D04F9"/>
    <w:rsid w:val="000D40A2"/>
    <w:rsid w:val="000E2255"/>
    <w:rsid w:val="000E6AE0"/>
    <w:rsid w:val="00105C35"/>
    <w:rsid w:val="00117146"/>
    <w:rsid w:val="001225DE"/>
    <w:rsid w:val="00125A4D"/>
    <w:rsid w:val="0014025A"/>
    <w:rsid w:val="00142A69"/>
    <w:rsid w:val="00142A9B"/>
    <w:rsid w:val="001476A1"/>
    <w:rsid w:val="0015691A"/>
    <w:rsid w:val="00157F96"/>
    <w:rsid w:val="001605A3"/>
    <w:rsid w:val="00167E54"/>
    <w:rsid w:val="001730E6"/>
    <w:rsid w:val="0017334C"/>
    <w:rsid w:val="00177488"/>
    <w:rsid w:val="001823DE"/>
    <w:rsid w:val="00190EC0"/>
    <w:rsid w:val="00193BF0"/>
    <w:rsid w:val="00194953"/>
    <w:rsid w:val="001950B2"/>
    <w:rsid w:val="001A04AF"/>
    <w:rsid w:val="001A535E"/>
    <w:rsid w:val="001A683B"/>
    <w:rsid w:val="001A7BE2"/>
    <w:rsid w:val="001B1358"/>
    <w:rsid w:val="001B225F"/>
    <w:rsid w:val="001B48CD"/>
    <w:rsid w:val="001B53B7"/>
    <w:rsid w:val="001C364B"/>
    <w:rsid w:val="001D7D5D"/>
    <w:rsid w:val="001E3121"/>
    <w:rsid w:val="001E5184"/>
    <w:rsid w:val="001E5939"/>
    <w:rsid w:val="001F264E"/>
    <w:rsid w:val="001F3F52"/>
    <w:rsid w:val="001F4FEC"/>
    <w:rsid w:val="002070A9"/>
    <w:rsid w:val="0020765E"/>
    <w:rsid w:val="00214561"/>
    <w:rsid w:val="002217D4"/>
    <w:rsid w:val="00225221"/>
    <w:rsid w:val="00232892"/>
    <w:rsid w:val="00233AC4"/>
    <w:rsid w:val="00241A63"/>
    <w:rsid w:val="00254036"/>
    <w:rsid w:val="00254C6B"/>
    <w:rsid w:val="002557F6"/>
    <w:rsid w:val="00260A86"/>
    <w:rsid w:val="00267294"/>
    <w:rsid w:val="00270823"/>
    <w:rsid w:val="002739D0"/>
    <w:rsid w:val="00283458"/>
    <w:rsid w:val="00286D5D"/>
    <w:rsid w:val="002905C5"/>
    <w:rsid w:val="00293555"/>
    <w:rsid w:val="00293B18"/>
    <w:rsid w:val="00297259"/>
    <w:rsid w:val="002B18E3"/>
    <w:rsid w:val="002C1783"/>
    <w:rsid w:val="002C2A57"/>
    <w:rsid w:val="002D0730"/>
    <w:rsid w:val="002D7CFD"/>
    <w:rsid w:val="002E205E"/>
    <w:rsid w:val="002E35C0"/>
    <w:rsid w:val="002E4F55"/>
    <w:rsid w:val="002E6BF9"/>
    <w:rsid w:val="002E711D"/>
    <w:rsid w:val="002F2BF2"/>
    <w:rsid w:val="002F3F22"/>
    <w:rsid w:val="002F748C"/>
    <w:rsid w:val="00300809"/>
    <w:rsid w:val="00301107"/>
    <w:rsid w:val="00312B7A"/>
    <w:rsid w:val="003330DD"/>
    <w:rsid w:val="00333728"/>
    <w:rsid w:val="0033495D"/>
    <w:rsid w:val="00336533"/>
    <w:rsid w:val="0034174F"/>
    <w:rsid w:val="00341897"/>
    <w:rsid w:val="00344159"/>
    <w:rsid w:val="003448AE"/>
    <w:rsid w:val="00351482"/>
    <w:rsid w:val="00355FFF"/>
    <w:rsid w:val="003566B7"/>
    <w:rsid w:val="003602C4"/>
    <w:rsid w:val="00361D14"/>
    <w:rsid w:val="00366A0E"/>
    <w:rsid w:val="00366BAE"/>
    <w:rsid w:val="003674DF"/>
    <w:rsid w:val="0038086B"/>
    <w:rsid w:val="003822DD"/>
    <w:rsid w:val="00383FA1"/>
    <w:rsid w:val="00390732"/>
    <w:rsid w:val="00393EF0"/>
    <w:rsid w:val="0039605A"/>
    <w:rsid w:val="003960F8"/>
    <w:rsid w:val="003A4CC8"/>
    <w:rsid w:val="003C4701"/>
    <w:rsid w:val="003E6A49"/>
    <w:rsid w:val="003E6A6B"/>
    <w:rsid w:val="003E7936"/>
    <w:rsid w:val="003F2B4C"/>
    <w:rsid w:val="003F35BF"/>
    <w:rsid w:val="003F4EA1"/>
    <w:rsid w:val="00403132"/>
    <w:rsid w:val="0040423E"/>
    <w:rsid w:val="00404702"/>
    <w:rsid w:val="00404E42"/>
    <w:rsid w:val="0040694D"/>
    <w:rsid w:val="00414F14"/>
    <w:rsid w:val="0041684E"/>
    <w:rsid w:val="00424F0F"/>
    <w:rsid w:val="00434E8F"/>
    <w:rsid w:val="00446424"/>
    <w:rsid w:val="00447DFD"/>
    <w:rsid w:val="00451487"/>
    <w:rsid w:val="00453046"/>
    <w:rsid w:val="00460D60"/>
    <w:rsid w:val="00461814"/>
    <w:rsid w:val="00465BF7"/>
    <w:rsid w:val="00476877"/>
    <w:rsid w:val="004815F0"/>
    <w:rsid w:val="004837D9"/>
    <w:rsid w:val="00487007"/>
    <w:rsid w:val="00491552"/>
    <w:rsid w:val="00492658"/>
    <w:rsid w:val="00495FB8"/>
    <w:rsid w:val="004A06F7"/>
    <w:rsid w:val="004A1800"/>
    <w:rsid w:val="004A336F"/>
    <w:rsid w:val="004A375D"/>
    <w:rsid w:val="004A7CE3"/>
    <w:rsid w:val="004B5C47"/>
    <w:rsid w:val="004C0F29"/>
    <w:rsid w:val="004C1220"/>
    <w:rsid w:val="004C293B"/>
    <w:rsid w:val="004C7CA0"/>
    <w:rsid w:val="004D4C13"/>
    <w:rsid w:val="004E03B1"/>
    <w:rsid w:val="004E12C3"/>
    <w:rsid w:val="004E1D42"/>
    <w:rsid w:val="004E25CA"/>
    <w:rsid w:val="004E3957"/>
    <w:rsid w:val="004E39F1"/>
    <w:rsid w:val="004E3CF5"/>
    <w:rsid w:val="004E678F"/>
    <w:rsid w:val="00500FDC"/>
    <w:rsid w:val="00511A65"/>
    <w:rsid w:val="00515DE4"/>
    <w:rsid w:val="00524082"/>
    <w:rsid w:val="005250D6"/>
    <w:rsid w:val="005271FE"/>
    <w:rsid w:val="00531584"/>
    <w:rsid w:val="00536C98"/>
    <w:rsid w:val="00543BAF"/>
    <w:rsid w:val="00543ED7"/>
    <w:rsid w:val="00544F24"/>
    <w:rsid w:val="00545542"/>
    <w:rsid w:val="00545916"/>
    <w:rsid w:val="00545B3F"/>
    <w:rsid w:val="00547AA5"/>
    <w:rsid w:val="00550E5D"/>
    <w:rsid w:val="0056396D"/>
    <w:rsid w:val="005663DF"/>
    <w:rsid w:val="00572DE5"/>
    <w:rsid w:val="00574955"/>
    <w:rsid w:val="005760D4"/>
    <w:rsid w:val="005776DE"/>
    <w:rsid w:val="00577DCC"/>
    <w:rsid w:val="0058734F"/>
    <w:rsid w:val="00591C42"/>
    <w:rsid w:val="00596913"/>
    <w:rsid w:val="005A2A92"/>
    <w:rsid w:val="005B1452"/>
    <w:rsid w:val="005B4039"/>
    <w:rsid w:val="005B5F26"/>
    <w:rsid w:val="005B69DD"/>
    <w:rsid w:val="005B6C14"/>
    <w:rsid w:val="005C2B99"/>
    <w:rsid w:val="005C7A1F"/>
    <w:rsid w:val="005D1244"/>
    <w:rsid w:val="005D16A0"/>
    <w:rsid w:val="005D2EBB"/>
    <w:rsid w:val="005E1E3E"/>
    <w:rsid w:val="005E60A7"/>
    <w:rsid w:val="005E6D16"/>
    <w:rsid w:val="005F43B8"/>
    <w:rsid w:val="005F4925"/>
    <w:rsid w:val="005F52B0"/>
    <w:rsid w:val="005F5626"/>
    <w:rsid w:val="005F6882"/>
    <w:rsid w:val="00600873"/>
    <w:rsid w:val="0060203D"/>
    <w:rsid w:val="00604FDF"/>
    <w:rsid w:val="0060555E"/>
    <w:rsid w:val="0061543B"/>
    <w:rsid w:val="00622E49"/>
    <w:rsid w:val="00623123"/>
    <w:rsid w:val="00623C3F"/>
    <w:rsid w:val="0062596D"/>
    <w:rsid w:val="00640BF9"/>
    <w:rsid w:val="006439CE"/>
    <w:rsid w:val="006547CB"/>
    <w:rsid w:val="00661A63"/>
    <w:rsid w:val="00676198"/>
    <w:rsid w:val="006766CB"/>
    <w:rsid w:val="006833FC"/>
    <w:rsid w:val="00691E3C"/>
    <w:rsid w:val="0069408C"/>
    <w:rsid w:val="006966E6"/>
    <w:rsid w:val="00697BED"/>
    <w:rsid w:val="006C1A53"/>
    <w:rsid w:val="006C3DE1"/>
    <w:rsid w:val="006C682B"/>
    <w:rsid w:val="006D0230"/>
    <w:rsid w:val="006D081A"/>
    <w:rsid w:val="006E4C62"/>
    <w:rsid w:val="006E626F"/>
    <w:rsid w:val="006F2176"/>
    <w:rsid w:val="006F4BFA"/>
    <w:rsid w:val="006F6829"/>
    <w:rsid w:val="007021E8"/>
    <w:rsid w:val="007058A3"/>
    <w:rsid w:val="00705CD4"/>
    <w:rsid w:val="00716E35"/>
    <w:rsid w:val="00721E88"/>
    <w:rsid w:val="00722C97"/>
    <w:rsid w:val="00725349"/>
    <w:rsid w:val="00726D86"/>
    <w:rsid w:val="00730604"/>
    <w:rsid w:val="0073104B"/>
    <w:rsid w:val="007310A2"/>
    <w:rsid w:val="00745AD3"/>
    <w:rsid w:val="00752CDC"/>
    <w:rsid w:val="00753FEC"/>
    <w:rsid w:val="00760D23"/>
    <w:rsid w:val="00771FD5"/>
    <w:rsid w:val="00777029"/>
    <w:rsid w:val="0078561C"/>
    <w:rsid w:val="00792026"/>
    <w:rsid w:val="007B1384"/>
    <w:rsid w:val="007B41F5"/>
    <w:rsid w:val="007B4FCE"/>
    <w:rsid w:val="007B64AA"/>
    <w:rsid w:val="007C3A6E"/>
    <w:rsid w:val="007C44A2"/>
    <w:rsid w:val="007C6C03"/>
    <w:rsid w:val="007D7586"/>
    <w:rsid w:val="007E26DD"/>
    <w:rsid w:val="007E4ACB"/>
    <w:rsid w:val="007F05C4"/>
    <w:rsid w:val="007F12B5"/>
    <w:rsid w:val="00802FF6"/>
    <w:rsid w:val="00803AD9"/>
    <w:rsid w:val="008041B9"/>
    <w:rsid w:val="00804D13"/>
    <w:rsid w:val="00815A0E"/>
    <w:rsid w:val="00815E51"/>
    <w:rsid w:val="0082043B"/>
    <w:rsid w:val="00832B1B"/>
    <w:rsid w:val="008340D9"/>
    <w:rsid w:val="00841FE7"/>
    <w:rsid w:val="00847AB6"/>
    <w:rsid w:val="00861EAA"/>
    <w:rsid w:val="00863809"/>
    <w:rsid w:val="00877322"/>
    <w:rsid w:val="008804AA"/>
    <w:rsid w:val="00880D1A"/>
    <w:rsid w:val="008847BA"/>
    <w:rsid w:val="00885216"/>
    <w:rsid w:val="00887EDA"/>
    <w:rsid w:val="00894BE8"/>
    <w:rsid w:val="008A42F1"/>
    <w:rsid w:val="008B00CD"/>
    <w:rsid w:val="008B11D7"/>
    <w:rsid w:val="008B3FD5"/>
    <w:rsid w:val="008C2096"/>
    <w:rsid w:val="008F2C23"/>
    <w:rsid w:val="008F46EF"/>
    <w:rsid w:val="009026C7"/>
    <w:rsid w:val="00904DC7"/>
    <w:rsid w:val="00905AE1"/>
    <w:rsid w:val="00906889"/>
    <w:rsid w:val="009237A1"/>
    <w:rsid w:val="00926297"/>
    <w:rsid w:val="009278C2"/>
    <w:rsid w:val="00937FC9"/>
    <w:rsid w:val="009478F6"/>
    <w:rsid w:val="009517EE"/>
    <w:rsid w:val="00951814"/>
    <w:rsid w:val="00955DDC"/>
    <w:rsid w:val="00967D95"/>
    <w:rsid w:val="00971C84"/>
    <w:rsid w:val="009738E0"/>
    <w:rsid w:val="00977A9A"/>
    <w:rsid w:val="009835F9"/>
    <w:rsid w:val="00986E58"/>
    <w:rsid w:val="00994AEB"/>
    <w:rsid w:val="009A2094"/>
    <w:rsid w:val="009A4BC8"/>
    <w:rsid w:val="009B1C10"/>
    <w:rsid w:val="009B1F4C"/>
    <w:rsid w:val="009B4B26"/>
    <w:rsid w:val="009C522A"/>
    <w:rsid w:val="009D1264"/>
    <w:rsid w:val="009D265A"/>
    <w:rsid w:val="009D2C37"/>
    <w:rsid w:val="009D4F4F"/>
    <w:rsid w:val="009D7B3B"/>
    <w:rsid w:val="009E126D"/>
    <w:rsid w:val="009E2ECA"/>
    <w:rsid w:val="009E4744"/>
    <w:rsid w:val="009E5A8F"/>
    <w:rsid w:val="009E6D58"/>
    <w:rsid w:val="009F3497"/>
    <w:rsid w:val="009F6A49"/>
    <w:rsid w:val="00A05254"/>
    <w:rsid w:val="00A05C9F"/>
    <w:rsid w:val="00A07A12"/>
    <w:rsid w:val="00A07F25"/>
    <w:rsid w:val="00A11472"/>
    <w:rsid w:val="00A14100"/>
    <w:rsid w:val="00A2206A"/>
    <w:rsid w:val="00A26F94"/>
    <w:rsid w:val="00A338CF"/>
    <w:rsid w:val="00A36D27"/>
    <w:rsid w:val="00A44B0F"/>
    <w:rsid w:val="00A521F6"/>
    <w:rsid w:val="00A54D74"/>
    <w:rsid w:val="00A5751C"/>
    <w:rsid w:val="00A577D6"/>
    <w:rsid w:val="00A60A8A"/>
    <w:rsid w:val="00A62B21"/>
    <w:rsid w:val="00A64976"/>
    <w:rsid w:val="00A6647E"/>
    <w:rsid w:val="00A766D6"/>
    <w:rsid w:val="00A837C4"/>
    <w:rsid w:val="00A84D4F"/>
    <w:rsid w:val="00A85754"/>
    <w:rsid w:val="00A97F46"/>
    <w:rsid w:val="00AA49E7"/>
    <w:rsid w:val="00AB5F6B"/>
    <w:rsid w:val="00AC26E3"/>
    <w:rsid w:val="00AC2D93"/>
    <w:rsid w:val="00AC4CF9"/>
    <w:rsid w:val="00AE0DD5"/>
    <w:rsid w:val="00AE2193"/>
    <w:rsid w:val="00AF1D5A"/>
    <w:rsid w:val="00B04D9F"/>
    <w:rsid w:val="00B14FDB"/>
    <w:rsid w:val="00B22A0D"/>
    <w:rsid w:val="00B318E0"/>
    <w:rsid w:val="00B32603"/>
    <w:rsid w:val="00B34B7B"/>
    <w:rsid w:val="00B36536"/>
    <w:rsid w:val="00B37CB2"/>
    <w:rsid w:val="00B40D4C"/>
    <w:rsid w:val="00B43D48"/>
    <w:rsid w:val="00B44DB0"/>
    <w:rsid w:val="00B46C7D"/>
    <w:rsid w:val="00B52957"/>
    <w:rsid w:val="00B535DE"/>
    <w:rsid w:val="00B54D65"/>
    <w:rsid w:val="00B71FDC"/>
    <w:rsid w:val="00B736DC"/>
    <w:rsid w:val="00B747EF"/>
    <w:rsid w:val="00B74AF6"/>
    <w:rsid w:val="00B75A2F"/>
    <w:rsid w:val="00B84A1C"/>
    <w:rsid w:val="00B9015C"/>
    <w:rsid w:val="00B96A0C"/>
    <w:rsid w:val="00BA0D6E"/>
    <w:rsid w:val="00BA2157"/>
    <w:rsid w:val="00BB47F1"/>
    <w:rsid w:val="00BB5F2E"/>
    <w:rsid w:val="00BC2856"/>
    <w:rsid w:val="00BC3425"/>
    <w:rsid w:val="00BC6971"/>
    <w:rsid w:val="00BC7D1F"/>
    <w:rsid w:val="00BD1610"/>
    <w:rsid w:val="00BD4AED"/>
    <w:rsid w:val="00BE6F19"/>
    <w:rsid w:val="00BE7F9B"/>
    <w:rsid w:val="00BF0D9C"/>
    <w:rsid w:val="00BF55D8"/>
    <w:rsid w:val="00C018ED"/>
    <w:rsid w:val="00C06A5E"/>
    <w:rsid w:val="00C11E9B"/>
    <w:rsid w:val="00C11EC0"/>
    <w:rsid w:val="00C12D43"/>
    <w:rsid w:val="00C268A9"/>
    <w:rsid w:val="00C31D46"/>
    <w:rsid w:val="00C3467D"/>
    <w:rsid w:val="00C471FA"/>
    <w:rsid w:val="00C5024D"/>
    <w:rsid w:val="00C508FE"/>
    <w:rsid w:val="00C61493"/>
    <w:rsid w:val="00C632A9"/>
    <w:rsid w:val="00C7067E"/>
    <w:rsid w:val="00C7225A"/>
    <w:rsid w:val="00C746CD"/>
    <w:rsid w:val="00C7549D"/>
    <w:rsid w:val="00C801DB"/>
    <w:rsid w:val="00C81DFE"/>
    <w:rsid w:val="00C935BF"/>
    <w:rsid w:val="00CA08CB"/>
    <w:rsid w:val="00CA2AB3"/>
    <w:rsid w:val="00CA32A8"/>
    <w:rsid w:val="00CB5A2A"/>
    <w:rsid w:val="00CB6D59"/>
    <w:rsid w:val="00CB73B1"/>
    <w:rsid w:val="00CB7E22"/>
    <w:rsid w:val="00CC2596"/>
    <w:rsid w:val="00CC51F9"/>
    <w:rsid w:val="00CC6B28"/>
    <w:rsid w:val="00CD2A25"/>
    <w:rsid w:val="00CE228F"/>
    <w:rsid w:val="00CE3A7A"/>
    <w:rsid w:val="00CF4EC2"/>
    <w:rsid w:val="00D00A2E"/>
    <w:rsid w:val="00D0246A"/>
    <w:rsid w:val="00D057A0"/>
    <w:rsid w:val="00D06463"/>
    <w:rsid w:val="00D14DB5"/>
    <w:rsid w:val="00D161C2"/>
    <w:rsid w:val="00D22C98"/>
    <w:rsid w:val="00D25C94"/>
    <w:rsid w:val="00D3407C"/>
    <w:rsid w:val="00D36B40"/>
    <w:rsid w:val="00D411F8"/>
    <w:rsid w:val="00D42DA0"/>
    <w:rsid w:val="00D47150"/>
    <w:rsid w:val="00D611A1"/>
    <w:rsid w:val="00D647EA"/>
    <w:rsid w:val="00D73BBD"/>
    <w:rsid w:val="00D751B9"/>
    <w:rsid w:val="00D836B4"/>
    <w:rsid w:val="00D903EC"/>
    <w:rsid w:val="00D94EE8"/>
    <w:rsid w:val="00D94EFB"/>
    <w:rsid w:val="00D95905"/>
    <w:rsid w:val="00D95DEC"/>
    <w:rsid w:val="00DA270A"/>
    <w:rsid w:val="00DA42D9"/>
    <w:rsid w:val="00DB79C2"/>
    <w:rsid w:val="00DD4178"/>
    <w:rsid w:val="00DD473A"/>
    <w:rsid w:val="00DD5BC0"/>
    <w:rsid w:val="00DF0939"/>
    <w:rsid w:val="00DF1207"/>
    <w:rsid w:val="00E03CCC"/>
    <w:rsid w:val="00E06C30"/>
    <w:rsid w:val="00E0798F"/>
    <w:rsid w:val="00E07991"/>
    <w:rsid w:val="00E12447"/>
    <w:rsid w:val="00E13982"/>
    <w:rsid w:val="00E14689"/>
    <w:rsid w:val="00E2184B"/>
    <w:rsid w:val="00E2332D"/>
    <w:rsid w:val="00E25470"/>
    <w:rsid w:val="00E2593E"/>
    <w:rsid w:val="00E30364"/>
    <w:rsid w:val="00E32359"/>
    <w:rsid w:val="00E34DD4"/>
    <w:rsid w:val="00E368A6"/>
    <w:rsid w:val="00E40042"/>
    <w:rsid w:val="00E4364F"/>
    <w:rsid w:val="00E46517"/>
    <w:rsid w:val="00E46978"/>
    <w:rsid w:val="00E50A4A"/>
    <w:rsid w:val="00E51D89"/>
    <w:rsid w:val="00E54DDC"/>
    <w:rsid w:val="00E5572F"/>
    <w:rsid w:val="00E5586F"/>
    <w:rsid w:val="00E55E08"/>
    <w:rsid w:val="00E6112E"/>
    <w:rsid w:val="00E624D1"/>
    <w:rsid w:val="00E84239"/>
    <w:rsid w:val="00E856D2"/>
    <w:rsid w:val="00E86A82"/>
    <w:rsid w:val="00E86EEA"/>
    <w:rsid w:val="00E87233"/>
    <w:rsid w:val="00E8793E"/>
    <w:rsid w:val="00E9325B"/>
    <w:rsid w:val="00E95677"/>
    <w:rsid w:val="00E96CD0"/>
    <w:rsid w:val="00EA2F6A"/>
    <w:rsid w:val="00EA7E4A"/>
    <w:rsid w:val="00EB1084"/>
    <w:rsid w:val="00EB10F5"/>
    <w:rsid w:val="00EB466D"/>
    <w:rsid w:val="00EB5D6B"/>
    <w:rsid w:val="00EC50A5"/>
    <w:rsid w:val="00ED2491"/>
    <w:rsid w:val="00ED5173"/>
    <w:rsid w:val="00EE1421"/>
    <w:rsid w:val="00EE2242"/>
    <w:rsid w:val="00EF1529"/>
    <w:rsid w:val="00EF7EBC"/>
    <w:rsid w:val="00F10B79"/>
    <w:rsid w:val="00F12E1E"/>
    <w:rsid w:val="00F12F68"/>
    <w:rsid w:val="00F15AD9"/>
    <w:rsid w:val="00F21841"/>
    <w:rsid w:val="00F26875"/>
    <w:rsid w:val="00F2739C"/>
    <w:rsid w:val="00F33E52"/>
    <w:rsid w:val="00F41066"/>
    <w:rsid w:val="00F5141B"/>
    <w:rsid w:val="00F52CB4"/>
    <w:rsid w:val="00F5428E"/>
    <w:rsid w:val="00F57017"/>
    <w:rsid w:val="00F64E7E"/>
    <w:rsid w:val="00F76DA3"/>
    <w:rsid w:val="00F84F74"/>
    <w:rsid w:val="00F87F68"/>
    <w:rsid w:val="00F9297F"/>
    <w:rsid w:val="00F93CA3"/>
    <w:rsid w:val="00F951A4"/>
    <w:rsid w:val="00F97315"/>
    <w:rsid w:val="00FA16E3"/>
    <w:rsid w:val="00FA39CC"/>
    <w:rsid w:val="00FB514D"/>
    <w:rsid w:val="00FB5B7B"/>
    <w:rsid w:val="00FC1D80"/>
    <w:rsid w:val="00FE2E52"/>
    <w:rsid w:val="00FF0431"/>
    <w:rsid w:val="00FF0FD3"/>
    <w:rsid w:val="00FF1969"/>
    <w:rsid w:val="00FF1A48"/>
    <w:rsid w:val="00FF49F9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EC3708-7219-48F5-A9F5-225583FA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5751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A11472"/>
    <w:pPr>
      <w:suppressAutoHyphens/>
      <w:spacing w:after="0" w:line="219" w:lineRule="auto"/>
      <w:jc w:val="center"/>
    </w:pPr>
    <w:rPr>
      <w:rFonts w:ascii="CasperOpenFace" w:eastAsia="Times New Roman" w:hAnsi="CasperOpenFace" w:cs="Times New Roman"/>
      <w:b/>
      <w:sz w:val="40"/>
      <w:szCs w:val="20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A11472"/>
    <w:rPr>
      <w:rFonts w:ascii="CasperOpenFace" w:eastAsia="Times New Roman" w:hAnsi="CasperOpenFace" w:cs="Times New Roman"/>
      <w:b/>
      <w:sz w:val="40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A11472"/>
    <w:pPr>
      <w:tabs>
        <w:tab w:val="center" w:pos="4536"/>
        <w:tab w:val="right" w:pos="9072"/>
      </w:tabs>
      <w:suppressAutoHyphens/>
      <w:spacing w:after="0" w:line="230" w:lineRule="auto"/>
    </w:pPr>
    <w:rPr>
      <w:rFonts w:ascii="Arial" w:eastAsia="Times New Roman" w:hAnsi="Arial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A11472"/>
    <w:rPr>
      <w:rFonts w:ascii="Arial" w:eastAsia="Times New Roman" w:hAnsi="Arial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A11472"/>
    <w:pPr>
      <w:tabs>
        <w:tab w:val="center" w:pos="4536"/>
        <w:tab w:val="right" w:pos="9072"/>
      </w:tabs>
      <w:suppressAutoHyphens/>
      <w:spacing w:after="0" w:line="230" w:lineRule="auto"/>
    </w:pPr>
    <w:rPr>
      <w:rFonts w:ascii="Arial" w:eastAsia="Times New Roman" w:hAnsi="Arial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A11472"/>
    <w:rPr>
      <w:rFonts w:ascii="Arial" w:eastAsia="Times New Roman" w:hAnsi="Arial" w:cs="Times New Roman"/>
      <w:sz w:val="20"/>
      <w:szCs w:val="20"/>
      <w:lang w:eastAsia="sk-SK"/>
    </w:rPr>
  </w:style>
  <w:style w:type="paragraph" w:styleId="Odsekzoznamu">
    <w:name w:val="List Paragraph"/>
    <w:basedOn w:val="Normlny"/>
    <w:qFormat/>
    <w:rsid w:val="00A11472"/>
    <w:pPr>
      <w:suppressAutoHyphens/>
      <w:spacing w:after="0" w:line="230" w:lineRule="auto"/>
      <w:ind w:left="708"/>
    </w:pPr>
    <w:rPr>
      <w:rFonts w:ascii="Arial" w:eastAsia="Times New Roman" w:hAnsi="Arial" w:cs="Times New Roman"/>
      <w:sz w:val="20"/>
      <w:szCs w:val="20"/>
      <w:lang w:eastAsia="sk-SK"/>
    </w:rPr>
  </w:style>
  <w:style w:type="paragraph" w:customStyle="1" w:styleId="tl1">
    <w:name w:val="Štýl1"/>
    <w:basedOn w:val="Normlny"/>
    <w:link w:val="tl1Char"/>
    <w:qFormat/>
    <w:rsid w:val="00A11472"/>
    <w:pPr>
      <w:tabs>
        <w:tab w:val="left" w:pos="709"/>
      </w:tabs>
      <w:suppressAutoHyphens/>
      <w:spacing w:after="0" w:line="230" w:lineRule="auto"/>
      <w:ind w:left="709" w:hanging="709"/>
      <w:jc w:val="both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character" w:customStyle="1" w:styleId="tl1Char">
    <w:name w:val="Štýl1 Char"/>
    <w:basedOn w:val="Predvolenpsmoodseku"/>
    <w:link w:val="tl1"/>
    <w:locked/>
    <w:rsid w:val="00A11472"/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styleId="Bezriadkovania">
    <w:name w:val="No Spacing"/>
    <w:uiPriority w:val="1"/>
    <w:qFormat/>
    <w:rsid w:val="00A1147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sk-SK"/>
    </w:rPr>
  </w:style>
  <w:style w:type="paragraph" w:styleId="Normlnywebov">
    <w:name w:val="Normal (Web)"/>
    <w:basedOn w:val="Normlny"/>
    <w:uiPriority w:val="99"/>
    <w:unhideWhenUsed/>
    <w:rsid w:val="00A11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3495D"/>
    <w:pPr>
      <w:widowControl w:val="0"/>
      <w:tabs>
        <w:tab w:val="left" w:pos="56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3495D"/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Odsekzoznamu1">
    <w:name w:val="Odsek zoznamu1"/>
    <w:basedOn w:val="Normlny"/>
    <w:rsid w:val="003960F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AC26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293B1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93B1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93B1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93B1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93B1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3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3B18"/>
    <w:rPr>
      <w:rFonts w:ascii="Segoe UI" w:hAnsi="Segoe UI" w:cs="Segoe UI"/>
      <w:sz w:val="18"/>
      <w:szCs w:val="18"/>
    </w:rPr>
  </w:style>
  <w:style w:type="numbering" w:customStyle="1" w:styleId="Importovantl8">
    <w:name w:val="Importovaný štýl 8"/>
    <w:rsid w:val="00545542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9F3EB-2223-4D37-857A-B0CDF2B94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4968</Words>
  <Characters>28319</Characters>
  <Application>Microsoft Office Word</Application>
  <DocSecurity>0</DocSecurity>
  <Lines>235</Lines>
  <Paragraphs>66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Daniš Miroslav, Ing.</cp:lastModifiedBy>
  <cp:revision>2</cp:revision>
  <cp:lastPrinted>2022-03-30T07:50:00Z</cp:lastPrinted>
  <dcterms:created xsi:type="dcterms:W3CDTF">2022-05-05T08:55:00Z</dcterms:created>
  <dcterms:modified xsi:type="dcterms:W3CDTF">2022-05-05T08:55:00Z</dcterms:modified>
</cp:coreProperties>
</file>