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101F9" w14:textId="584509C0" w:rsidR="000E1BC2" w:rsidRPr="00272F48" w:rsidRDefault="006C65A6" w:rsidP="006C65A6">
      <w:pPr>
        <w:rPr>
          <w:rFonts w:ascii="Arial" w:hAnsi="Arial" w:cs="Arial"/>
          <w:b/>
          <w:sz w:val="20"/>
          <w:szCs w:val="20"/>
        </w:rPr>
      </w:pPr>
      <w:bookmarkStart w:id="0" w:name="_Toc444084990"/>
      <w:bookmarkStart w:id="1" w:name="_GoBack"/>
      <w:bookmarkEnd w:id="1"/>
      <w:r w:rsidRPr="00272F48">
        <w:rPr>
          <w:rFonts w:ascii="Arial" w:hAnsi="Arial" w:cs="Arial"/>
          <w:b/>
          <w:sz w:val="20"/>
          <w:szCs w:val="20"/>
        </w:rPr>
        <w:t xml:space="preserve">Príloha č. 6 súťažných podkladov – Vzor Zmluvy </w:t>
      </w:r>
      <w:r w:rsidR="00E50CB6" w:rsidRPr="00272F48">
        <w:rPr>
          <w:rFonts w:ascii="Arial" w:hAnsi="Arial" w:cs="Arial"/>
          <w:b/>
          <w:sz w:val="20"/>
          <w:szCs w:val="20"/>
        </w:rPr>
        <w:t>o</w:t>
      </w:r>
      <w:r w:rsidR="00185CBC" w:rsidRPr="00272F48">
        <w:rPr>
          <w:rFonts w:ascii="Arial" w:hAnsi="Arial" w:cs="Arial"/>
          <w:b/>
          <w:sz w:val="20"/>
          <w:szCs w:val="20"/>
        </w:rPr>
        <w:t> </w:t>
      </w:r>
      <w:r w:rsidR="00621AA6" w:rsidRPr="00272F48">
        <w:rPr>
          <w:rFonts w:ascii="Arial" w:hAnsi="Arial" w:cs="Arial"/>
          <w:b/>
          <w:sz w:val="20"/>
          <w:szCs w:val="20"/>
        </w:rPr>
        <w:t>Dielo s</w:t>
      </w:r>
      <w:r w:rsidR="009F7BBC" w:rsidRPr="00272F48">
        <w:rPr>
          <w:rFonts w:ascii="Arial" w:hAnsi="Arial" w:cs="Arial"/>
          <w:b/>
          <w:sz w:val="20"/>
          <w:szCs w:val="20"/>
        </w:rPr>
        <w:t> rozšírenými zárukami</w:t>
      </w:r>
    </w:p>
    <w:p w14:paraId="1335A69F" w14:textId="77777777" w:rsidR="000E1BC2" w:rsidRPr="00272F48" w:rsidRDefault="000E1BC2" w:rsidP="00B45969">
      <w:pPr>
        <w:ind w:left="360"/>
        <w:rPr>
          <w:rFonts w:ascii="Arial" w:hAnsi="Arial" w:cs="Arial"/>
          <w:b/>
          <w:bCs/>
          <w:color w:val="000000"/>
          <w:sz w:val="20"/>
        </w:rPr>
      </w:pPr>
    </w:p>
    <w:p w14:paraId="33C11B9D" w14:textId="77777777" w:rsidR="009975C2" w:rsidRPr="00272F48" w:rsidRDefault="009975C2" w:rsidP="00B45969">
      <w:pPr>
        <w:jc w:val="center"/>
        <w:rPr>
          <w:rFonts w:ascii="Arial" w:hAnsi="Arial" w:cs="Arial"/>
          <w:b/>
          <w:sz w:val="20"/>
          <w:szCs w:val="20"/>
        </w:rPr>
      </w:pPr>
    </w:p>
    <w:p w14:paraId="33B732A1" w14:textId="77777777" w:rsidR="009975C2" w:rsidRPr="00272F48" w:rsidRDefault="009975C2" w:rsidP="00B45969">
      <w:pPr>
        <w:jc w:val="center"/>
        <w:rPr>
          <w:rFonts w:ascii="Arial" w:hAnsi="Arial" w:cs="Arial"/>
          <w:b/>
          <w:sz w:val="20"/>
          <w:szCs w:val="20"/>
        </w:rPr>
      </w:pPr>
    </w:p>
    <w:p w14:paraId="0C45CA4D" w14:textId="6B93FAFE" w:rsidR="000E1BC2" w:rsidRPr="00272F48" w:rsidRDefault="000E1BC2" w:rsidP="00B45969">
      <w:pPr>
        <w:jc w:val="center"/>
        <w:rPr>
          <w:rFonts w:ascii="Arial" w:hAnsi="Arial" w:cs="Arial"/>
          <w:b/>
          <w:sz w:val="20"/>
          <w:szCs w:val="20"/>
        </w:rPr>
      </w:pPr>
      <w:r w:rsidRPr="00272F48">
        <w:rPr>
          <w:rFonts w:ascii="Arial" w:hAnsi="Arial" w:cs="Arial"/>
          <w:b/>
          <w:sz w:val="20"/>
          <w:szCs w:val="20"/>
        </w:rPr>
        <w:t>Zmluva o</w:t>
      </w:r>
      <w:r w:rsidR="00185CBC" w:rsidRPr="00272F48">
        <w:rPr>
          <w:rFonts w:ascii="Arial" w:hAnsi="Arial" w:cs="Arial"/>
          <w:b/>
          <w:sz w:val="20"/>
          <w:szCs w:val="20"/>
        </w:rPr>
        <w:t> </w:t>
      </w:r>
      <w:r w:rsidR="009F7BBC" w:rsidRPr="00272F48">
        <w:rPr>
          <w:rFonts w:ascii="Arial" w:hAnsi="Arial" w:cs="Arial"/>
          <w:b/>
          <w:sz w:val="20"/>
          <w:szCs w:val="20"/>
        </w:rPr>
        <w:t>Dielo s rozšírenými zárukami</w:t>
      </w:r>
      <w:r w:rsidRPr="00272F48">
        <w:rPr>
          <w:rFonts w:ascii="Arial" w:hAnsi="Arial" w:cs="Arial"/>
          <w:b/>
          <w:sz w:val="20"/>
          <w:szCs w:val="20"/>
        </w:rPr>
        <w:t xml:space="preserve"> </w:t>
      </w:r>
    </w:p>
    <w:p w14:paraId="6C6EA9B6" w14:textId="5140370C" w:rsidR="000E1BC2" w:rsidRPr="00272F48" w:rsidRDefault="009F7BBC" w:rsidP="00B45969">
      <w:pPr>
        <w:jc w:val="center"/>
        <w:rPr>
          <w:rFonts w:ascii="Arial" w:hAnsi="Arial" w:cs="Arial"/>
          <w:i/>
          <w:sz w:val="20"/>
          <w:szCs w:val="20"/>
        </w:rPr>
      </w:pPr>
      <w:r w:rsidRPr="00272F48">
        <w:rPr>
          <w:rFonts w:ascii="Arial" w:hAnsi="Arial" w:cs="Arial"/>
          <w:i/>
          <w:sz w:val="20"/>
          <w:szCs w:val="20"/>
        </w:rPr>
        <w:t xml:space="preserve">uzatvorená </w:t>
      </w:r>
      <w:r w:rsidR="000E1BC2" w:rsidRPr="00272F48">
        <w:rPr>
          <w:rFonts w:ascii="Arial" w:hAnsi="Arial" w:cs="Arial"/>
          <w:i/>
          <w:sz w:val="20"/>
          <w:szCs w:val="20"/>
        </w:rPr>
        <w:t xml:space="preserve">podľa § 269 ods. 2 zákona </w:t>
      </w:r>
      <w:r w:rsidRPr="00FC4B3F">
        <w:rPr>
          <w:rFonts w:ascii="Arial" w:hAnsi="Arial" w:cs="Arial"/>
          <w:i/>
          <w:sz w:val="20"/>
          <w:szCs w:val="20"/>
        </w:rPr>
        <w:t>s primeraným uplatnením ustanovení § 536 a </w:t>
      </w:r>
      <w:proofErr w:type="spellStart"/>
      <w:r w:rsidRPr="00FC4B3F">
        <w:rPr>
          <w:rFonts w:ascii="Arial" w:hAnsi="Arial" w:cs="Arial"/>
          <w:i/>
          <w:sz w:val="20"/>
          <w:szCs w:val="20"/>
        </w:rPr>
        <w:t>nasl</w:t>
      </w:r>
      <w:proofErr w:type="spellEnd"/>
      <w:r w:rsidRPr="00FC4B3F">
        <w:rPr>
          <w:rFonts w:ascii="Arial" w:hAnsi="Arial" w:cs="Arial"/>
          <w:i/>
          <w:sz w:val="20"/>
          <w:szCs w:val="20"/>
        </w:rPr>
        <w:t xml:space="preserve">. </w:t>
      </w:r>
      <w:r w:rsidR="000E1BC2" w:rsidRPr="00272F48">
        <w:rPr>
          <w:rFonts w:ascii="Arial" w:hAnsi="Arial" w:cs="Arial"/>
          <w:i/>
          <w:sz w:val="20"/>
          <w:szCs w:val="20"/>
        </w:rPr>
        <w:t xml:space="preserve">č. 513/1991 Zb. Obchodný zákonník v platnom znení </w:t>
      </w:r>
    </w:p>
    <w:p w14:paraId="6C719EBB" w14:textId="77777777" w:rsidR="000E1BC2" w:rsidRPr="00272F48" w:rsidRDefault="000E1BC2" w:rsidP="00B45969">
      <w:pPr>
        <w:rPr>
          <w:rFonts w:ascii="Arial" w:hAnsi="Arial" w:cs="Arial"/>
          <w:sz w:val="20"/>
          <w:szCs w:val="20"/>
        </w:rPr>
      </w:pPr>
    </w:p>
    <w:p w14:paraId="5DE35043" w14:textId="77777777" w:rsidR="000E1BC2" w:rsidRPr="00272F48" w:rsidRDefault="000E1BC2" w:rsidP="00B45969">
      <w:pPr>
        <w:jc w:val="center"/>
        <w:rPr>
          <w:rFonts w:ascii="Arial" w:hAnsi="Arial" w:cs="Arial"/>
          <w:b/>
          <w:sz w:val="20"/>
          <w:szCs w:val="20"/>
        </w:rPr>
      </w:pPr>
      <w:r w:rsidRPr="00272F48">
        <w:rPr>
          <w:rFonts w:ascii="Arial" w:hAnsi="Arial" w:cs="Arial"/>
          <w:b/>
          <w:sz w:val="20"/>
          <w:szCs w:val="20"/>
        </w:rPr>
        <w:t>medzi:</w:t>
      </w:r>
    </w:p>
    <w:p w14:paraId="748AFC91" w14:textId="77777777" w:rsidR="000E1BC2" w:rsidRPr="00272F48" w:rsidRDefault="000E1BC2" w:rsidP="00B45969">
      <w:pPr>
        <w:rPr>
          <w:rFonts w:ascii="Arial" w:hAnsi="Arial" w:cs="Arial"/>
          <w:sz w:val="20"/>
          <w:szCs w:val="20"/>
        </w:rPr>
      </w:pPr>
    </w:p>
    <w:p w14:paraId="13084BE7" w14:textId="278CA433" w:rsidR="000E1BC2" w:rsidRPr="00272F48" w:rsidRDefault="000E1BC2" w:rsidP="00B45969">
      <w:pPr>
        <w:tabs>
          <w:tab w:val="left" w:pos="284"/>
          <w:tab w:val="left" w:pos="4230"/>
          <w:tab w:val="right" w:leader="dot" w:pos="9072"/>
        </w:tabs>
        <w:rPr>
          <w:rFonts w:ascii="Arial" w:hAnsi="Arial" w:cs="Arial"/>
          <w:b/>
          <w:sz w:val="20"/>
          <w:szCs w:val="20"/>
        </w:rPr>
      </w:pPr>
      <w:r w:rsidRPr="00272F48">
        <w:rPr>
          <w:rFonts w:ascii="Arial" w:hAnsi="Arial" w:cs="Arial"/>
          <w:b/>
          <w:sz w:val="20"/>
          <w:szCs w:val="20"/>
        </w:rPr>
        <w:t>Prijímateľ</w:t>
      </w:r>
      <w:r w:rsidR="009F7BBC" w:rsidRPr="00272F48">
        <w:rPr>
          <w:rFonts w:ascii="Arial" w:hAnsi="Arial" w:cs="Arial"/>
          <w:b/>
          <w:sz w:val="20"/>
          <w:szCs w:val="20"/>
        </w:rPr>
        <w:t>om</w:t>
      </w:r>
      <w:r w:rsidRPr="00272F48">
        <w:rPr>
          <w:rFonts w:ascii="Arial" w:hAnsi="Arial" w:cs="Arial"/>
          <w:b/>
          <w:sz w:val="20"/>
          <w:szCs w:val="20"/>
        </w:rPr>
        <w:t>:</w:t>
      </w:r>
    </w:p>
    <w:p w14:paraId="40548EE5" w14:textId="77777777" w:rsidR="000E1BC2" w:rsidRPr="00272F48" w:rsidRDefault="000E1BC2" w:rsidP="00B45969">
      <w:pPr>
        <w:tabs>
          <w:tab w:val="left" w:pos="284"/>
          <w:tab w:val="left" w:pos="4230"/>
          <w:tab w:val="right" w:leader="dot" w:pos="9072"/>
        </w:tabs>
        <w:rPr>
          <w:rFonts w:ascii="Arial" w:hAnsi="Arial" w:cs="Arial"/>
          <w:b/>
          <w:sz w:val="20"/>
          <w:szCs w:val="20"/>
        </w:rPr>
      </w:pPr>
    </w:p>
    <w:p w14:paraId="06FAC6F4" w14:textId="71799FA2" w:rsidR="000E1BC2" w:rsidRPr="00272F48" w:rsidRDefault="000E1BC2" w:rsidP="007C1D19">
      <w:pPr>
        <w:tabs>
          <w:tab w:val="right" w:leader="dot" w:pos="9072"/>
        </w:tabs>
        <w:ind w:left="1985" w:hanging="1985"/>
        <w:rPr>
          <w:rFonts w:ascii="Arial" w:hAnsi="Arial" w:cs="Arial"/>
          <w:sz w:val="20"/>
          <w:szCs w:val="20"/>
        </w:rPr>
      </w:pPr>
      <w:r w:rsidRPr="00272F48">
        <w:rPr>
          <w:rFonts w:ascii="Arial" w:hAnsi="Arial" w:cs="Arial"/>
          <w:b/>
          <w:sz w:val="20"/>
          <w:szCs w:val="20"/>
        </w:rPr>
        <w:t xml:space="preserve">Názov: </w:t>
      </w:r>
      <w:r w:rsidR="007C1D19" w:rsidRPr="00272F48">
        <w:rPr>
          <w:rFonts w:ascii="Arial" w:hAnsi="Arial" w:cs="Arial"/>
          <w:b/>
          <w:sz w:val="20"/>
          <w:szCs w:val="20"/>
        </w:rPr>
        <w:tab/>
      </w:r>
      <w:r w:rsidRPr="00272F48">
        <w:rPr>
          <w:rFonts w:ascii="Arial" w:hAnsi="Arial" w:cs="Arial"/>
          <w:sz w:val="20"/>
          <w:szCs w:val="20"/>
        </w:rPr>
        <w:t>Fakultná nemocnica s poliklinikou Nové Zámky</w:t>
      </w:r>
    </w:p>
    <w:p w14:paraId="5DAF375C" w14:textId="2B43600E" w:rsidR="000E1BC2" w:rsidRPr="00272F48" w:rsidRDefault="000E1BC2" w:rsidP="007C1D19">
      <w:pPr>
        <w:tabs>
          <w:tab w:val="right" w:leader="dot" w:pos="9072"/>
        </w:tabs>
        <w:ind w:left="1985" w:hanging="1985"/>
        <w:rPr>
          <w:rFonts w:ascii="Arial" w:hAnsi="Arial" w:cs="Arial"/>
          <w:sz w:val="20"/>
          <w:szCs w:val="20"/>
        </w:rPr>
      </w:pPr>
      <w:r w:rsidRPr="00272F48">
        <w:rPr>
          <w:rFonts w:ascii="Arial" w:hAnsi="Arial" w:cs="Arial"/>
          <w:sz w:val="20"/>
          <w:szCs w:val="20"/>
        </w:rPr>
        <w:t xml:space="preserve">Sídlo: </w:t>
      </w:r>
      <w:r w:rsidR="007C1D19" w:rsidRPr="00272F48">
        <w:rPr>
          <w:rFonts w:ascii="Arial" w:hAnsi="Arial" w:cs="Arial"/>
          <w:sz w:val="20"/>
          <w:szCs w:val="20"/>
        </w:rPr>
        <w:tab/>
      </w:r>
      <w:r w:rsidRPr="00272F48">
        <w:rPr>
          <w:rFonts w:ascii="Arial" w:hAnsi="Arial" w:cs="Arial"/>
          <w:sz w:val="20"/>
          <w:szCs w:val="20"/>
        </w:rPr>
        <w:t>Slovenská ulica 11 A, 940 34 Nové Zámky 1</w:t>
      </w:r>
    </w:p>
    <w:p w14:paraId="25EBB185" w14:textId="52C8B926" w:rsidR="000E1BC2" w:rsidRPr="00272F48" w:rsidRDefault="000E1BC2" w:rsidP="007C1D19">
      <w:pPr>
        <w:tabs>
          <w:tab w:val="right" w:leader="dot" w:pos="9072"/>
        </w:tabs>
        <w:ind w:left="1985" w:hanging="1985"/>
        <w:rPr>
          <w:rFonts w:ascii="Arial" w:hAnsi="Arial" w:cs="Arial"/>
          <w:sz w:val="20"/>
          <w:szCs w:val="20"/>
        </w:rPr>
      </w:pPr>
      <w:r w:rsidRPr="00272F48">
        <w:rPr>
          <w:rFonts w:ascii="Arial" w:hAnsi="Arial" w:cs="Arial"/>
          <w:sz w:val="20"/>
          <w:szCs w:val="20"/>
        </w:rPr>
        <w:t xml:space="preserve">IČO: </w:t>
      </w:r>
      <w:r w:rsidR="007C1D19" w:rsidRPr="00272F48">
        <w:rPr>
          <w:rFonts w:ascii="Arial" w:hAnsi="Arial" w:cs="Arial"/>
          <w:sz w:val="20"/>
          <w:szCs w:val="20"/>
        </w:rPr>
        <w:tab/>
      </w:r>
      <w:r w:rsidRPr="00272F48">
        <w:rPr>
          <w:rFonts w:ascii="Arial" w:hAnsi="Arial" w:cs="Arial"/>
          <w:sz w:val="20"/>
          <w:szCs w:val="20"/>
        </w:rPr>
        <w:t>173 361 12</w:t>
      </w:r>
    </w:p>
    <w:p w14:paraId="5E0600C6" w14:textId="7973CC41" w:rsidR="000E1BC2" w:rsidRPr="00272F48" w:rsidRDefault="000E1BC2" w:rsidP="007C1D19">
      <w:pPr>
        <w:tabs>
          <w:tab w:val="right" w:leader="dot" w:pos="9072"/>
        </w:tabs>
        <w:ind w:left="1985" w:hanging="1985"/>
        <w:rPr>
          <w:rFonts w:ascii="Arial" w:hAnsi="Arial" w:cs="Arial"/>
          <w:sz w:val="20"/>
          <w:szCs w:val="20"/>
        </w:rPr>
      </w:pPr>
      <w:r w:rsidRPr="00272F48">
        <w:rPr>
          <w:rFonts w:ascii="Arial" w:hAnsi="Arial" w:cs="Arial"/>
          <w:sz w:val="20"/>
          <w:szCs w:val="20"/>
        </w:rPr>
        <w:t xml:space="preserve">DIČ: </w:t>
      </w:r>
      <w:r w:rsidR="007C1D19" w:rsidRPr="00272F48">
        <w:rPr>
          <w:rFonts w:ascii="Arial" w:hAnsi="Arial" w:cs="Arial"/>
          <w:sz w:val="20"/>
          <w:szCs w:val="20"/>
        </w:rPr>
        <w:tab/>
      </w:r>
      <w:r w:rsidRPr="00272F48">
        <w:rPr>
          <w:rFonts w:ascii="Arial" w:hAnsi="Arial" w:cs="Arial"/>
          <w:sz w:val="20"/>
          <w:szCs w:val="20"/>
        </w:rPr>
        <w:t>2021068324</w:t>
      </w:r>
    </w:p>
    <w:p w14:paraId="0345DC02" w14:textId="77777777" w:rsidR="007C1D19" w:rsidRPr="00272F48" w:rsidRDefault="000E1BC2" w:rsidP="007C1D19">
      <w:pPr>
        <w:tabs>
          <w:tab w:val="right" w:leader="dot" w:pos="9072"/>
        </w:tabs>
        <w:ind w:left="1985" w:hanging="1985"/>
        <w:rPr>
          <w:rFonts w:ascii="Arial" w:hAnsi="Arial" w:cs="Arial"/>
          <w:sz w:val="20"/>
          <w:szCs w:val="20"/>
        </w:rPr>
      </w:pPr>
      <w:r w:rsidRPr="00272F48">
        <w:rPr>
          <w:rFonts w:ascii="Arial" w:hAnsi="Arial" w:cs="Arial"/>
          <w:sz w:val="20"/>
          <w:szCs w:val="20"/>
        </w:rPr>
        <w:t>Zastúpenie:</w:t>
      </w:r>
      <w:r w:rsidR="00911E10" w:rsidRPr="00272F48">
        <w:rPr>
          <w:rFonts w:ascii="Arial" w:hAnsi="Arial" w:cs="Arial"/>
          <w:sz w:val="20"/>
          <w:szCs w:val="20"/>
        </w:rPr>
        <w:t xml:space="preserve"> </w:t>
      </w:r>
      <w:r w:rsidR="007C1D19" w:rsidRPr="00272F48">
        <w:rPr>
          <w:rFonts w:ascii="Arial" w:hAnsi="Arial" w:cs="Arial"/>
          <w:sz w:val="20"/>
          <w:szCs w:val="20"/>
        </w:rPr>
        <w:tab/>
      </w:r>
      <w:r w:rsidR="00911E10" w:rsidRPr="00272F48">
        <w:rPr>
          <w:rFonts w:ascii="Arial" w:hAnsi="Arial" w:cs="Arial"/>
          <w:sz w:val="20"/>
          <w:szCs w:val="20"/>
        </w:rPr>
        <w:t xml:space="preserve">Rada riaditeľov </w:t>
      </w:r>
      <w:r w:rsidR="007C1D19" w:rsidRPr="00272F48">
        <w:rPr>
          <w:rFonts w:ascii="Arial" w:hAnsi="Arial" w:cs="Arial"/>
          <w:sz w:val="20"/>
          <w:szCs w:val="20"/>
        </w:rPr>
        <w:t>zastúpená</w:t>
      </w:r>
    </w:p>
    <w:p w14:paraId="6CF44437" w14:textId="4CF2AE1C" w:rsidR="00C10B73" w:rsidRPr="002A7180" w:rsidRDefault="007C1D19" w:rsidP="002A7180">
      <w:pPr>
        <w:tabs>
          <w:tab w:val="right" w:leader="dot" w:pos="9072"/>
        </w:tabs>
        <w:ind w:left="1985" w:hanging="1985"/>
        <w:rPr>
          <w:rFonts w:ascii="Arial" w:hAnsi="Arial" w:cs="Arial"/>
          <w:sz w:val="20"/>
          <w:szCs w:val="20"/>
          <w:highlight w:val="lightGray"/>
        </w:rPr>
      </w:pPr>
      <w:r w:rsidRPr="00272F48">
        <w:rPr>
          <w:rFonts w:ascii="Arial" w:hAnsi="Arial" w:cs="Arial"/>
          <w:sz w:val="20"/>
          <w:szCs w:val="20"/>
        </w:rPr>
        <w:tab/>
      </w:r>
      <w:r w:rsidR="002A7180" w:rsidRPr="00272F48">
        <w:rPr>
          <w:rFonts w:ascii="Arial" w:hAnsi="Arial" w:cs="Arial"/>
          <w:color w:val="000000" w:themeColor="text1"/>
          <w:sz w:val="20"/>
          <w:szCs w:val="20"/>
        </w:rPr>
        <w:t>[</w:t>
      </w:r>
      <w:r w:rsidR="002A7180" w:rsidRPr="00272F48">
        <w:rPr>
          <w:rFonts w:ascii="Arial" w:hAnsi="Arial" w:cs="Arial"/>
          <w:i/>
          <w:sz w:val="20"/>
          <w:szCs w:val="20"/>
          <w:highlight w:val="lightGray"/>
        </w:rPr>
        <w:t xml:space="preserve">doplní </w:t>
      </w:r>
      <w:r w:rsidR="002A7180">
        <w:rPr>
          <w:rFonts w:ascii="Arial" w:hAnsi="Arial" w:cs="Arial"/>
          <w:i/>
          <w:sz w:val="20"/>
          <w:szCs w:val="20"/>
          <w:highlight w:val="lightGray"/>
        </w:rPr>
        <w:t>verejný obstarávateľ pred podpisom Zmluvy</w:t>
      </w:r>
      <w:r w:rsidR="002A7180" w:rsidRPr="00272F48">
        <w:rPr>
          <w:rFonts w:ascii="Arial" w:hAnsi="Arial" w:cs="Arial"/>
          <w:i/>
          <w:sz w:val="20"/>
          <w:szCs w:val="20"/>
          <w:highlight w:val="lightGray"/>
        </w:rPr>
        <w:t>]</w:t>
      </w:r>
    </w:p>
    <w:p w14:paraId="0C412F06" w14:textId="5FADBC8D" w:rsidR="000E1BC2" w:rsidRPr="00272F48" w:rsidRDefault="000E1BC2" w:rsidP="007C1D19">
      <w:pPr>
        <w:tabs>
          <w:tab w:val="right" w:leader="dot" w:pos="9072"/>
        </w:tabs>
        <w:ind w:left="1985" w:hanging="1985"/>
        <w:rPr>
          <w:rFonts w:ascii="Arial" w:hAnsi="Arial" w:cs="Arial"/>
          <w:sz w:val="20"/>
          <w:szCs w:val="20"/>
        </w:rPr>
      </w:pPr>
      <w:r w:rsidRPr="00272F48">
        <w:rPr>
          <w:rFonts w:ascii="Arial" w:hAnsi="Arial" w:cs="Arial"/>
          <w:sz w:val="20"/>
          <w:szCs w:val="20"/>
        </w:rPr>
        <w:t xml:space="preserve">Bankové spojenie: </w:t>
      </w:r>
      <w:r w:rsidR="007C1D19" w:rsidRPr="00272F48">
        <w:rPr>
          <w:rFonts w:ascii="Arial" w:hAnsi="Arial" w:cs="Arial"/>
          <w:sz w:val="20"/>
          <w:szCs w:val="20"/>
        </w:rPr>
        <w:tab/>
      </w:r>
      <w:r w:rsidRPr="00272F48">
        <w:rPr>
          <w:rFonts w:ascii="Arial" w:hAnsi="Arial" w:cs="Arial"/>
          <w:sz w:val="20"/>
          <w:szCs w:val="20"/>
        </w:rPr>
        <w:t>Štátna pokladnica</w:t>
      </w:r>
    </w:p>
    <w:p w14:paraId="3BB5AE3B" w14:textId="27275620" w:rsidR="000E1BC2" w:rsidRPr="00272F48" w:rsidRDefault="000E1BC2" w:rsidP="007C1D19">
      <w:pPr>
        <w:tabs>
          <w:tab w:val="right" w:leader="dot" w:pos="9072"/>
        </w:tabs>
        <w:ind w:left="1985" w:hanging="1985"/>
        <w:rPr>
          <w:rFonts w:ascii="Arial" w:hAnsi="Arial" w:cs="Arial"/>
          <w:sz w:val="20"/>
          <w:szCs w:val="20"/>
        </w:rPr>
      </w:pPr>
      <w:r w:rsidRPr="00272F48">
        <w:rPr>
          <w:rFonts w:ascii="Arial" w:hAnsi="Arial" w:cs="Arial"/>
          <w:sz w:val="20"/>
          <w:szCs w:val="20"/>
        </w:rPr>
        <w:t xml:space="preserve">IBAN: </w:t>
      </w:r>
      <w:r w:rsidR="007C1D19" w:rsidRPr="00272F48">
        <w:rPr>
          <w:rFonts w:ascii="Arial" w:hAnsi="Arial" w:cs="Arial"/>
          <w:sz w:val="20"/>
          <w:szCs w:val="20"/>
        </w:rPr>
        <w:tab/>
      </w:r>
      <w:r w:rsidRPr="00272F48">
        <w:rPr>
          <w:rFonts w:ascii="Arial" w:hAnsi="Arial" w:cs="Arial"/>
          <w:sz w:val="20"/>
          <w:szCs w:val="20"/>
        </w:rPr>
        <w:t>SK88 8180 0000 0070 0054 0295</w:t>
      </w:r>
    </w:p>
    <w:p w14:paraId="43E9D7FD" w14:textId="2B1FC87E" w:rsidR="000E1BC2" w:rsidRPr="00272F48" w:rsidRDefault="000E1BC2" w:rsidP="007C1D19">
      <w:pPr>
        <w:tabs>
          <w:tab w:val="right" w:leader="dot" w:pos="9072"/>
        </w:tabs>
        <w:ind w:left="1985" w:hanging="1985"/>
        <w:rPr>
          <w:rFonts w:ascii="Arial" w:hAnsi="Arial" w:cs="Arial"/>
          <w:sz w:val="20"/>
          <w:szCs w:val="20"/>
        </w:rPr>
      </w:pPr>
      <w:r w:rsidRPr="00272F48">
        <w:rPr>
          <w:rFonts w:ascii="Arial" w:hAnsi="Arial" w:cs="Arial"/>
          <w:sz w:val="20"/>
          <w:szCs w:val="20"/>
        </w:rPr>
        <w:t xml:space="preserve">SWIFT: </w:t>
      </w:r>
      <w:r w:rsidR="007C1D19" w:rsidRPr="00272F48">
        <w:rPr>
          <w:rFonts w:ascii="Arial" w:hAnsi="Arial" w:cs="Arial"/>
          <w:sz w:val="20"/>
          <w:szCs w:val="20"/>
        </w:rPr>
        <w:tab/>
      </w:r>
      <w:r w:rsidRPr="00272F48">
        <w:rPr>
          <w:rFonts w:ascii="Arial" w:hAnsi="Arial" w:cs="Arial"/>
          <w:sz w:val="20"/>
          <w:szCs w:val="20"/>
        </w:rPr>
        <w:t>SPSRSKBAXXX</w:t>
      </w:r>
    </w:p>
    <w:p w14:paraId="7D0FD47B" w14:textId="3C2682E5" w:rsidR="000E1BC2" w:rsidRPr="00272F48" w:rsidRDefault="000E1BC2" w:rsidP="007C1D19">
      <w:pPr>
        <w:tabs>
          <w:tab w:val="right" w:leader="dot" w:pos="9072"/>
        </w:tabs>
        <w:ind w:left="1985" w:hanging="1985"/>
        <w:rPr>
          <w:rFonts w:ascii="Arial" w:hAnsi="Arial" w:cs="Arial"/>
          <w:sz w:val="20"/>
          <w:szCs w:val="20"/>
        </w:rPr>
      </w:pPr>
      <w:r w:rsidRPr="00272F48">
        <w:rPr>
          <w:rFonts w:ascii="Arial" w:hAnsi="Arial" w:cs="Arial"/>
          <w:sz w:val="20"/>
          <w:szCs w:val="20"/>
        </w:rPr>
        <w:t xml:space="preserve">E-mail: </w:t>
      </w:r>
      <w:r w:rsidR="007C1D19" w:rsidRPr="00272F48">
        <w:rPr>
          <w:rFonts w:ascii="Arial" w:hAnsi="Arial" w:cs="Arial"/>
          <w:sz w:val="20"/>
          <w:szCs w:val="20"/>
        </w:rPr>
        <w:tab/>
      </w:r>
      <w:r w:rsidR="002A7180" w:rsidRPr="00272F48">
        <w:rPr>
          <w:rFonts w:ascii="Arial" w:hAnsi="Arial" w:cs="Arial"/>
          <w:color w:val="000000" w:themeColor="text1"/>
          <w:sz w:val="20"/>
          <w:szCs w:val="20"/>
        </w:rPr>
        <w:t>[</w:t>
      </w:r>
      <w:r w:rsidR="002A7180" w:rsidRPr="00272F48">
        <w:rPr>
          <w:rFonts w:ascii="Arial" w:hAnsi="Arial" w:cs="Arial"/>
          <w:i/>
          <w:sz w:val="20"/>
          <w:szCs w:val="20"/>
          <w:highlight w:val="lightGray"/>
        </w:rPr>
        <w:t xml:space="preserve">doplní </w:t>
      </w:r>
      <w:r w:rsidR="002A7180">
        <w:rPr>
          <w:rFonts w:ascii="Arial" w:hAnsi="Arial" w:cs="Arial"/>
          <w:i/>
          <w:sz w:val="20"/>
          <w:szCs w:val="20"/>
          <w:highlight w:val="lightGray"/>
        </w:rPr>
        <w:t>verejný obstarávateľ pred podpisom Zmluvy</w:t>
      </w:r>
      <w:r w:rsidR="002A7180" w:rsidRPr="00272F48">
        <w:rPr>
          <w:rFonts w:ascii="Arial" w:hAnsi="Arial" w:cs="Arial"/>
          <w:i/>
          <w:sz w:val="20"/>
          <w:szCs w:val="20"/>
          <w:highlight w:val="lightGray"/>
        </w:rPr>
        <w:t>]</w:t>
      </w:r>
    </w:p>
    <w:p w14:paraId="63576F23" w14:textId="77777777" w:rsidR="000E1BC2" w:rsidRPr="00272F48" w:rsidRDefault="000E1BC2" w:rsidP="00B45969">
      <w:pPr>
        <w:tabs>
          <w:tab w:val="left" w:pos="284"/>
          <w:tab w:val="right" w:leader="dot" w:pos="9072"/>
        </w:tabs>
        <w:rPr>
          <w:rFonts w:ascii="Arial" w:hAnsi="Arial" w:cs="Arial"/>
          <w:sz w:val="20"/>
          <w:szCs w:val="20"/>
        </w:rPr>
      </w:pPr>
      <w:r w:rsidRPr="00272F48">
        <w:rPr>
          <w:rFonts w:ascii="Arial" w:hAnsi="Arial" w:cs="Arial"/>
          <w:sz w:val="20"/>
          <w:szCs w:val="20"/>
        </w:rPr>
        <w:t>ďalej v texte ako „</w:t>
      </w:r>
      <w:r w:rsidRPr="00272F48">
        <w:rPr>
          <w:rFonts w:ascii="Arial" w:hAnsi="Arial" w:cs="Arial"/>
          <w:b/>
          <w:sz w:val="20"/>
          <w:szCs w:val="20"/>
        </w:rPr>
        <w:t>Klient</w:t>
      </w:r>
      <w:r w:rsidRPr="00272F48">
        <w:rPr>
          <w:rFonts w:ascii="Arial" w:hAnsi="Arial" w:cs="Arial"/>
          <w:sz w:val="20"/>
          <w:szCs w:val="20"/>
        </w:rPr>
        <w:t>“</w:t>
      </w:r>
    </w:p>
    <w:p w14:paraId="2C4F86AE" w14:textId="77777777" w:rsidR="000E1BC2" w:rsidRPr="00272F48" w:rsidRDefault="000E1BC2" w:rsidP="00B45969">
      <w:pPr>
        <w:tabs>
          <w:tab w:val="left" w:pos="284"/>
          <w:tab w:val="right" w:leader="dot" w:pos="9072"/>
        </w:tabs>
        <w:rPr>
          <w:rFonts w:ascii="Arial" w:hAnsi="Arial" w:cs="Arial"/>
          <w:sz w:val="20"/>
          <w:szCs w:val="20"/>
        </w:rPr>
      </w:pPr>
    </w:p>
    <w:p w14:paraId="01EE8972" w14:textId="77777777" w:rsidR="000E1BC2" w:rsidRPr="00272F48" w:rsidRDefault="000E1BC2" w:rsidP="00B45969">
      <w:pPr>
        <w:tabs>
          <w:tab w:val="left" w:pos="284"/>
          <w:tab w:val="right" w:leader="dot" w:pos="9072"/>
        </w:tabs>
        <w:rPr>
          <w:rFonts w:ascii="Arial" w:hAnsi="Arial" w:cs="Arial"/>
          <w:sz w:val="20"/>
          <w:szCs w:val="20"/>
        </w:rPr>
      </w:pPr>
      <w:r w:rsidRPr="00272F48">
        <w:rPr>
          <w:rFonts w:ascii="Arial" w:hAnsi="Arial" w:cs="Arial"/>
          <w:sz w:val="20"/>
          <w:szCs w:val="20"/>
        </w:rPr>
        <w:t>a</w:t>
      </w:r>
    </w:p>
    <w:p w14:paraId="371B91C9" w14:textId="77777777" w:rsidR="000E1BC2" w:rsidRPr="00272F48" w:rsidRDefault="000E1BC2" w:rsidP="00B45969">
      <w:pPr>
        <w:tabs>
          <w:tab w:val="left" w:pos="284"/>
          <w:tab w:val="right" w:leader="dot" w:pos="9072"/>
        </w:tabs>
        <w:rPr>
          <w:rFonts w:ascii="Arial" w:hAnsi="Arial" w:cs="Arial"/>
          <w:sz w:val="20"/>
          <w:szCs w:val="20"/>
        </w:rPr>
      </w:pPr>
    </w:p>
    <w:p w14:paraId="37B4AEC7" w14:textId="5983EE06" w:rsidR="000E1BC2" w:rsidRPr="00272F48" w:rsidRDefault="004C0470" w:rsidP="00B45969">
      <w:pPr>
        <w:tabs>
          <w:tab w:val="left" w:pos="284"/>
          <w:tab w:val="right" w:leader="dot" w:pos="9072"/>
        </w:tabs>
        <w:rPr>
          <w:rFonts w:ascii="Arial" w:hAnsi="Arial" w:cs="Arial"/>
          <w:b/>
          <w:sz w:val="20"/>
          <w:szCs w:val="20"/>
        </w:rPr>
      </w:pPr>
      <w:r w:rsidRPr="00272F48">
        <w:rPr>
          <w:rFonts w:ascii="Arial" w:hAnsi="Arial" w:cs="Arial"/>
          <w:b/>
          <w:sz w:val="20"/>
          <w:szCs w:val="20"/>
        </w:rPr>
        <w:t>Poskytovateľom</w:t>
      </w:r>
      <w:r w:rsidR="000E1BC2" w:rsidRPr="00272F48">
        <w:rPr>
          <w:rFonts w:ascii="Arial" w:hAnsi="Arial" w:cs="Arial"/>
          <w:b/>
          <w:sz w:val="20"/>
          <w:szCs w:val="20"/>
        </w:rPr>
        <w:t>:</w:t>
      </w:r>
    </w:p>
    <w:p w14:paraId="29A1E235" w14:textId="77777777" w:rsidR="000E1BC2" w:rsidRPr="00272F48" w:rsidRDefault="000E1BC2" w:rsidP="00B45969">
      <w:pPr>
        <w:tabs>
          <w:tab w:val="left" w:pos="284"/>
          <w:tab w:val="right" w:leader="dot" w:pos="9072"/>
        </w:tabs>
        <w:rPr>
          <w:rFonts w:ascii="Arial" w:hAnsi="Arial" w:cs="Arial"/>
          <w:b/>
          <w:sz w:val="20"/>
          <w:szCs w:val="20"/>
        </w:rPr>
      </w:pPr>
    </w:p>
    <w:p w14:paraId="426FE3E5" w14:textId="2DF1BA17" w:rsidR="000E1BC2" w:rsidRPr="00272F48" w:rsidRDefault="000E1BC2" w:rsidP="007F0436">
      <w:pPr>
        <w:tabs>
          <w:tab w:val="right" w:leader="dot" w:pos="9072"/>
        </w:tabs>
        <w:ind w:left="1985" w:hanging="1985"/>
        <w:rPr>
          <w:rFonts w:ascii="Arial" w:hAnsi="Arial" w:cs="Arial"/>
          <w:b/>
          <w:sz w:val="20"/>
          <w:szCs w:val="20"/>
        </w:rPr>
      </w:pPr>
      <w:r w:rsidRPr="00272F48">
        <w:rPr>
          <w:rFonts w:ascii="Arial" w:hAnsi="Arial" w:cs="Arial"/>
          <w:b/>
          <w:sz w:val="20"/>
          <w:szCs w:val="20"/>
        </w:rPr>
        <w:t>Obchodné meno</w:t>
      </w:r>
      <w:r w:rsidRPr="00272F48">
        <w:rPr>
          <w:rFonts w:ascii="Arial" w:hAnsi="Arial" w:cs="Arial"/>
          <w:b/>
          <w:i/>
          <w:sz w:val="20"/>
          <w:szCs w:val="20"/>
        </w:rPr>
        <w:t>:</w:t>
      </w:r>
      <w:r w:rsidR="007F0436" w:rsidRPr="00272F48">
        <w:rPr>
          <w:rFonts w:ascii="Arial" w:hAnsi="Arial" w:cs="Arial"/>
          <w:b/>
          <w:i/>
          <w:sz w:val="20"/>
          <w:szCs w:val="20"/>
        </w:rPr>
        <w:tab/>
      </w:r>
      <w:r w:rsidR="00E43211" w:rsidRPr="00272F48">
        <w:rPr>
          <w:rFonts w:ascii="Arial" w:hAnsi="Arial" w:cs="Arial"/>
          <w:color w:val="000000" w:themeColor="text1"/>
          <w:sz w:val="20"/>
          <w:szCs w:val="20"/>
        </w:rPr>
        <w:t>[</w:t>
      </w:r>
      <w:r w:rsidR="00E43211" w:rsidRPr="00272F48">
        <w:rPr>
          <w:rFonts w:ascii="Arial" w:hAnsi="Arial" w:cs="Arial"/>
          <w:i/>
          <w:sz w:val="20"/>
          <w:szCs w:val="20"/>
          <w:highlight w:val="lightGray"/>
        </w:rPr>
        <w:t>doplní uchádzač]</w:t>
      </w:r>
    </w:p>
    <w:p w14:paraId="1C538678" w14:textId="59FB40C5" w:rsidR="000E1BC2" w:rsidRPr="00272F48" w:rsidRDefault="000E1BC2" w:rsidP="007F0436">
      <w:pPr>
        <w:tabs>
          <w:tab w:val="right" w:leader="dot" w:pos="9072"/>
        </w:tabs>
        <w:ind w:left="1985" w:hanging="1985"/>
        <w:rPr>
          <w:rFonts w:ascii="Arial" w:hAnsi="Arial" w:cs="Arial"/>
          <w:sz w:val="20"/>
          <w:szCs w:val="20"/>
        </w:rPr>
      </w:pPr>
      <w:r w:rsidRPr="00272F48">
        <w:rPr>
          <w:rFonts w:ascii="Arial" w:hAnsi="Arial" w:cs="Arial"/>
          <w:sz w:val="20"/>
          <w:szCs w:val="20"/>
        </w:rPr>
        <w:t xml:space="preserve">Sídlo: </w:t>
      </w:r>
      <w:r w:rsidR="007F0436" w:rsidRPr="00272F48">
        <w:rPr>
          <w:rFonts w:ascii="Arial" w:hAnsi="Arial" w:cs="Arial"/>
          <w:sz w:val="20"/>
          <w:szCs w:val="20"/>
        </w:rPr>
        <w:tab/>
      </w:r>
      <w:r w:rsidR="00E43211" w:rsidRPr="00272F48">
        <w:rPr>
          <w:rFonts w:ascii="Arial" w:hAnsi="Arial" w:cs="Arial"/>
          <w:color w:val="000000" w:themeColor="text1"/>
          <w:sz w:val="20"/>
          <w:szCs w:val="20"/>
        </w:rPr>
        <w:t>[</w:t>
      </w:r>
      <w:r w:rsidR="00E43211" w:rsidRPr="00272F48">
        <w:rPr>
          <w:rFonts w:ascii="Arial" w:hAnsi="Arial" w:cs="Arial"/>
          <w:i/>
          <w:sz w:val="20"/>
          <w:szCs w:val="20"/>
          <w:highlight w:val="lightGray"/>
        </w:rPr>
        <w:t>doplní uchádzač]</w:t>
      </w:r>
    </w:p>
    <w:p w14:paraId="4B5A71D3" w14:textId="0E397EAF" w:rsidR="000E1BC2" w:rsidRPr="00272F48" w:rsidRDefault="000E1BC2" w:rsidP="007F0436">
      <w:pPr>
        <w:tabs>
          <w:tab w:val="right" w:leader="dot" w:pos="9072"/>
        </w:tabs>
        <w:ind w:left="1985" w:hanging="1985"/>
        <w:rPr>
          <w:rFonts w:ascii="Arial" w:hAnsi="Arial" w:cs="Arial"/>
          <w:sz w:val="20"/>
          <w:szCs w:val="20"/>
        </w:rPr>
      </w:pPr>
      <w:r w:rsidRPr="00272F48">
        <w:rPr>
          <w:rFonts w:ascii="Arial" w:hAnsi="Arial" w:cs="Arial"/>
          <w:sz w:val="20"/>
          <w:szCs w:val="20"/>
        </w:rPr>
        <w:t>IČO:</w:t>
      </w:r>
      <w:r w:rsidR="007F0436" w:rsidRPr="00272F48">
        <w:rPr>
          <w:rFonts w:ascii="Arial" w:hAnsi="Arial" w:cs="Arial"/>
          <w:sz w:val="20"/>
          <w:szCs w:val="20"/>
        </w:rPr>
        <w:tab/>
      </w:r>
      <w:r w:rsidR="00E43211" w:rsidRPr="00272F48">
        <w:rPr>
          <w:rFonts w:ascii="Arial" w:hAnsi="Arial" w:cs="Arial"/>
          <w:color w:val="000000" w:themeColor="text1"/>
          <w:sz w:val="20"/>
          <w:szCs w:val="20"/>
        </w:rPr>
        <w:t>[</w:t>
      </w:r>
      <w:r w:rsidR="00E43211" w:rsidRPr="00272F48">
        <w:rPr>
          <w:rFonts w:ascii="Arial" w:hAnsi="Arial" w:cs="Arial"/>
          <w:i/>
          <w:sz w:val="20"/>
          <w:szCs w:val="20"/>
          <w:highlight w:val="lightGray"/>
        </w:rPr>
        <w:t>doplní uchádzač]</w:t>
      </w:r>
    </w:p>
    <w:p w14:paraId="67CD8963" w14:textId="308C400E" w:rsidR="000E1BC2" w:rsidRPr="00272F48" w:rsidRDefault="000E1BC2" w:rsidP="007F0436">
      <w:pPr>
        <w:tabs>
          <w:tab w:val="right" w:leader="dot" w:pos="9072"/>
        </w:tabs>
        <w:ind w:left="1985" w:hanging="1985"/>
        <w:rPr>
          <w:rFonts w:ascii="Arial" w:hAnsi="Arial" w:cs="Arial"/>
          <w:sz w:val="20"/>
          <w:szCs w:val="20"/>
        </w:rPr>
      </w:pPr>
      <w:r w:rsidRPr="00272F48">
        <w:rPr>
          <w:rFonts w:ascii="Arial" w:hAnsi="Arial" w:cs="Arial"/>
          <w:sz w:val="20"/>
          <w:szCs w:val="20"/>
        </w:rPr>
        <w:t xml:space="preserve">DIČ: </w:t>
      </w:r>
      <w:r w:rsidR="007F0436" w:rsidRPr="00272F48">
        <w:rPr>
          <w:rFonts w:ascii="Arial" w:hAnsi="Arial" w:cs="Arial"/>
          <w:sz w:val="20"/>
          <w:szCs w:val="20"/>
        </w:rPr>
        <w:tab/>
      </w:r>
      <w:r w:rsidR="00E43211" w:rsidRPr="00272F48">
        <w:rPr>
          <w:rFonts w:ascii="Arial" w:hAnsi="Arial" w:cs="Arial"/>
          <w:color w:val="000000" w:themeColor="text1"/>
          <w:sz w:val="20"/>
          <w:szCs w:val="20"/>
        </w:rPr>
        <w:t>[</w:t>
      </w:r>
      <w:r w:rsidR="00E43211" w:rsidRPr="00272F48">
        <w:rPr>
          <w:rFonts w:ascii="Arial" w:hAnsi="Arial" w:cs="Arial"/>
          <w:i/>
          <w:sz w:val="20"/>
          <w:szCs w:val="20"/>
          <w:highlight w:val="lightGray"/>
        </w:rPr>
        <w:t>doplní uchádzač]</w:t>
      </w:r>
    </w:p>
    <w:p w14:paraId="531C7DB8" w14:textId="5E34F447" w:rsidR="000E1BC2" w:rsidRPr="00272F48" w:rsidRDefault="000E1BC2" w:rsidP="007F0436">
      <w:pPr>
        <w:tabs>
          <w:tab w:val="right" w:leader="dot" w:pos="9072"/>
        </w:tabs>
        <w:ind w:left="1985" w:hanging="1985"/>
        <w:rPr>
          <w:rFonts w:ascii="Arial" w:hAnsi="Arial" w:cs="Arial"/>
          <w:sz w:val="20"/>
          <w:szCs w:val="20"/>
        </w:rPr>
      </w:pPr>
      <w:r w:rsidRPr="00272F48">
        <w:rPr>
          <w:rFonts w:ascii="Arial" w:hAnsi="Arial" w:cs="Arial"/>
          <w:sz w:val="20"/>
          <w:szCs w:val="20"/>
        </w:rPr>
        <w:t xml:space="preserve">IČ DPH: </w:t>
      </w:r>
      <w:r w:rsidR="007F0436" w:rsidRPr="00272F48">
        <w:rPr>
          <w:rFonts w:ascii="Arial" w:hAnsi="Arial" w:cs="Arial"/>
          <w:sz w:val="20"/>
          <w:szCs w:val="20"/>
        </w:rPr>
        <w:tab/>
      </w:r>
      <w:r w:rsidR="00E43211" w:rsidRPr="00272F48">
        <w:rPr>
          <w:rFonts w:ascii="Arial" w:hAnsi="Arial" w:cs="Arial"/>
          <w:color w:val="000000" w:themeColor="text1"/>
          <w:sz w:val="20"/>
          <w:szCs w:val="20"/>
        </w:rPr>
        <w:t>[</w:t>
      </w:r>
      <w:r w:rsidR="00E43211" w:rsidRPr="00272F48">
        <w:rPr>
          <w:rFonts w:ascii="Arial" w:hAnsi="Arial" w:cs="Arial"/>
          <w:i/>
          <w:sz w:val="20"/>
          <w:szCs w:val="20"/>
          <w:highlight w:val="lightGray"/>
        </w:rPr>
        <w:t>doplní uchádzač]</w:t>
      </w:r>
    </w:p>
    <w:p w14:paraId="1458B1E2" w14:textId="77777777" w:rsidR="007F0436" w:rsidRPr="00272F48" w:rsidRDefault="007F0436" w:rsidP="007F0436">
      <w:pPr>
        <w:tabs>
          <w:tab w:val="left" w:pos="284"/>
          <w:tab w:val="right" w:leader="dot" w:pos="9072"/>
        </w:tabs>
        <w:rPr>
          <w:rFonts w:ascii="Arial" w:hAnsi="Arial" w:cs="Arial"/>
          <w:sz w:val="20"/>
          <w:szCs w:val="20"/>
        </w:rPr>
      </w:pPr>
      <w:r w:rsidRPr="00272F48">
        <w:rPr>
          <w:rFonts w:ascii="Arial" w:hAnsi="Arial" w:cs="Arial"/>
          <w:sz w:val="20"/>
          <w:szCs w:val="20"/>
        </w:rPr>
        <w:t xml:space="preserve">Zápis v Obchodnom registri Okresného súdu </w:t>
      </w:r>
      <w:r w:rsidRPr="00272F48">
        <w:rPr>
          <w:rFonts w:ascii="Arial" w:hAnsi="Arial" w:cs="Arial"/>
          <w:color w:val="000000" w:themeColor="text1"/>
          <w:sz w:val="20"/>
          <w:szCs w:val="20"/>
        </w:rPr>
        <w:t>[</w:t>
      </w:r>
      <w:r w:rsidRPr="00272F48">
        <w:rPr>
          <w:rFonts w:ascii="Arial" w:hAnsi="Arial" w:cs="Arial"/>
          <w:i/>
          <w:sz w:val="20"/>
          <w:szCs w:val="20"/>
          <w:highlight w:val="lightGray"/>
        </w:rPr>
        <w:t xml:space="preserve">doplní uchádzač], </w:t>
      </w:r>
      <w:r w:rsidRPr="00272F48">
        <w:rPr>
          <w:rFonts w:ascii="Arial" w:hAnsi="Arial" w:cs="Arial"/>
          <w:sz w:val="20"/>
          <w:szCs w:val="20"/>
        </w:rPr>
        <w:t xml:space="preserve">oddiel: </w:t>
      </w:r>
      <w:r w:rsidRPr="00272F48">
        <w:rPr>
          <w:rFonts w:ascii="Arial" w:hAnsi="Arial" w:cs="Arial"/>
          <w:color w:val="000000" w:themeColor="text1"/>
          <w:sz w:val="20"/>
          <w:szCs w:val="20"/>
        </w:rPr>
        <w:t>[</w:t>
      </w:r>
      <w:r w:rsidRPr="00272F48">
        <w:rPr>
          <w:rFonts w:ascii="Arial" w:hAnsi="Arial" w:cs="Arial"/>
          <w:i/>
          <w:sz w:val="20"/>
          <w:szCs w:val="20"/>
          <w:highlight w:val="lightGray"/>
        </w:rPr>
        <w:t>doplní uchádzač]</w:t>
      </w:r>
      <w:r w:rsidRPr="00272F48">
        <w:rPr>
          <w:rFonts w:ascii="Arial" w:hAnsi="Arial" w:cs="Arial"/>
          <w:sz w:val="20"/>
          <w:szCs w:val="20"/>
        </w:rPr>
        <w:t xml:space="preserve">, vložka č. </w:t>
      </w:r>
      <w:r w:rsidRPr="00272F48">
        <w:rPr>
          <w:rFonts w:ascii="Arial" w:hAnsi="Arial" w:cs="Arial"/>
          <w:color w:val="000000" w:themeColor="text1"/>
          <w:sz w:val="20"/>
          <w:szCs w:val="20"/>
        </w:rPr>
        <w:t>[</w:t>
      </w:r>
      <w:r w:rsidRPr="00272F48">
        <w:rPr>
          <w:rFonts w:ascii="Arial" w:hAnsi="Arial" w:cs="Arial"/>
          <w:i/>
          <w:sz w:val="20"/>
          <w:szCs w:val="20"/>
          <w:highlight w:val="lightGray"/>
        </w:rPr>
        <w:t>doplní uchádzač]</w:t>
      </w:r>
    </w:p>
    <w:p w14:paraId="070FE51F" w14:textId="2E03ADF2" w:rsidR="000E1BC2" w:rsidRPr="00272F48" w:rsidRDefault="000E1BC2" w:rsidP="007F0436">
      <w:pPr>
        <w:tabs>
          <w:tab w:val="right" w:leader="dot" w:pos="9072"/>
        </w:tabs>
        <w:ind w:left="1985" w:hanging="1985"/>
        <w:rPr>
          <w:rFonts w:ascii="Arial" w:hAnsi="Arial" w:cs="Arial"/>
          <w:sz w:val="20"/>
          <w:szCs w:val="20"/>
        </w:rPr>
      </w:pPr>
      <w:r w:rsidRPr="00272F48">
        <w:rPr>
          <w:rFonts w:ascii="Arial" w:hAnsi="Arial" w:cs="Arial"/>
          <w:sz w:val="20"/>
          <w:szCs w:val="20"/>
        </w:rPr>
        <w:lastRenderedPageBreak/>
        <w:t xml:space="preserve">Bankové </w:t>
      </w:r>
      <w:r w:rsidRPr="00272F48">
        <w:rPr>
          <w:rFonts w:ascii="Arial" w:hAnsi="Arial" w:cs="Arial"/>
          <w:color w:val="000000" w:themeColor="text1"/>
          <w:sz w:val="20"/>
          <w:szCs w:val="20"/>
        </w:rPr>
        <w:t>spojenie</w:t>
      </w:r>
      <w:r w:rsidRPr="00272F48">
        <w:rPr>
          <w:rFonts w:ascii="Arial" w:hAnsi="Arial" w:cs="Arial"/>
          <w:sz w:val="20"/>
          <w:szCs w:val="20"/>
        </w:rPr>
        <w:t>:</w:t>
      </w:r>
      <w:r w:rsidR="007F0436" w:rsidRPr="00272F48">
        <w:rPr>
          <w:rFonts w:ascii="Arial" w:hAnsi="Arial" w:cs="Arial"/>
          <w:sz w:val="20"/>
          <w:szCs w:val="20"/>
        </w:rPr>
        <w:tab/>
      </w:r>
      <w:r w:rsidR="00E43211" w:rsidRPr="00272F48">
        <w:rPr>
          <w:rFonts w:ascii="Arial" w:hAnsi="Arial" w:cs="Arial"/>
          <w:color w:val="000000" w:themeColor="text1"/>
          <w:sz w:val="20"/>
          <w:szCs w:val="20"/>
        </w:rPr>
        <w:t>[</w:t>
      </w:r>
      <w:r w:rsidR="00E43211" w:rsidRPr="00272F48">
        <w:rPr>
          <w:rFonts w:ascii="Arial" w:hAnsi="Arial" w:cs="Arial"/>
          <w:i/>
          <w:sz w:val="20"/>
          <w:szCs w:val="20"/>
          <w:highlight w:val="lightGray"/>
        </w:rPr>
        <w:t>doplní uchádzač]</w:t>
      </w:r>
    </w:p>
    <w:p w14:paraId="07D5919C" w14:textId="76DEB2EB" w:rsidR="000E1BC2" w:rsidRPr="00272F48" w:rsidRDefault="000E1BC2" w:rsidP="007F0436">
      <w:pPr>
        <w:tabs>
          <w:tab w:val="right" w:leader="dot" w:pos="9072"/>
        </w:tabs>
        <w:ind w:left="1985" w:hanging="1985"/>
        <w:rPr>
          <w:rFonts w:ascii="Arial" w:hAnsi="Arial" w:cs="Arial"/>
          <w:sz w:val="20"/>
          <w:szCs w:val="20"/>
        </w:rPr>
      </w:pPr>
      <w:r w:rsidRPr="00272F48">
        <w:rPr>
          <w:rFonts w:ascii="Arial" w:hAnsi="Arial" w:cs="Arial"/>
          <w:color w:val="000000" w:themeColor="text1"/>
          <w:sz w:val="20"/>
          <w:szCs w:val="20"/>
        </w:rPr>
        <w:t>Zastúpenie</w:t>
      </w:r>
      <w:r w:rsidR="00E43211" w:rsidRPr="00272F48">
        <w:rPr>
          <w:rFonts w:ascii="Arial" w:hAnsi="Arial" w:cs="Arial"/>
          <w:sz w:val="20"/>
          <w:szCs w:val="20"/>
        </w:rPr>
        <w:t xml:space="preserve">: </w:t>
      </w:r>
      <w:r w:rsidR="007F0436" w:rsidRPr="00272F48">
        <w:rPr>
          <w:rFonts w:ascii="Arial" w:hAnsi="Arial" w:cs="Arial"/>
          <w:sz w:val="20"/>
          <w:szCs w:val="20"/>
        </w:rPr>
        <w:tab/>
      </w:r>
      <w:r w:rsidR="00E43211" w:rsidRPr="00272F48">
        <w:rPr>
          <w:rFonts w:ascii="Arial" w:hAnsi="Arial" w:cs="Arial"/>
          <w:color w:val="000000" w:themeColor="text1"/>
          <w:sz w:val="20"/>
          <w:szCs w:val="20"/>
        </w:rPr>
        <w:t>[</w:t>
      </w:r>
      <w:r w:rsidR="00E43211" w:rsidRPr="00272F48">
        <w:rPr>
          <w:rFonts w:ascii="Arial" w:hAnsi="Arial" w:cs="Arial"/>
          <w:i/>
          <w:sz w:val="20"/>
          <w:szCs w:val="20"/>
          <w:highlight w:val="lightGray"/>
        </w:rPr>
        <w:t>doplní uchádzač]</w:t>
      </w:r>
    </w:p>
    <w:p w14:paraId="273FBBC1" w14:textId="55674C15" w:rsidR="000E1BC2" w:rsidRPr="00272F48" w:rsidRDefault="000E1BC2" w:rsidP="007F0436">
      <w:pPr>
        <w:tabs>
          <w:tab w:val="right" w:leader="dot" w:pos="9072"/>
        </w:tabs>
        <w:ind w:left="1985" w:hanging="1985"/>
        <w:rPr>
          <w:rFonts w:ascii="Arial" w:hAnsi="Arial" w:cs="Arial"/>
          <w:sz w:val="20"/>
          <w:szCs w:val="20"/>
        </w:rPr>
      </w:pPr>
      <w:r w:rsidRPr="00272F48">
        <w:rPr>
          <w:rFonts w:ascii="Arial" w:hAnsi="Arial" w:cs="Arial"/>
          <w:sz w:val="20"/>
          <w:szCs w:val="20"/>
        </w:rPr>
        <w:t>E-</w:t>
      </w:r>
      <w:r w:rsidRPr="00272F48">
        <w:rPr>
          <w:rFonts w:ascii="Arial" w:hAnsi="Arial" w:cs="Arial"/>
          <w:color w:val="000000" w:themeColor="text1"/>
          <w:sz w:val="20"/>
          <w:szCs w:val="20"/>
        </w:rPr>
        <w:t>mail</w:t>
      </w:r>
      <w:r w:rsidRPr="00272F48">
        <w:rPr>
          <w:rFonts w:ascii="Arial" w:hAnsi="Arial" w:cs="Arial"/>
          <w:sz w:val="20"/>
          <w:szCs w:val="20"/>
        </w:rPr>
        <w:t xml:space="preserve">: </w:t>
      </w:r>
      <w:r w:rsidR="007F0436" w:rsidRPr="00272F48">
        <w:rPr>
          <w:rFonts w:ascii="Arial" w:hAnsi="Arial" w:cs="Arial"/>
          <w:sz w:val="20"/>
          <w:szCs w:val="20"/>
        </w:rPr>
        <w:tab/>
      </w:r>
      <w:r w:rsidR="00E43211" w:rsidRPr="00272F48">
        <w:rPr>
          <w:rFonts w:ascii="Arial" w:hAnsi="Arial" w:cs="Arial"/>
          <w:color w:val="000000" w:themeColor="text1"/>
          <w:sz w:val="20"/>
          <w:szCs w:val="20"/>
        </w:rPr>
        <w:t>[</w:t>
      </w:r>
      <w:r w:rsidR="00E43211" w:rsidRPr="00272F48">
        <w:rPr>
          <w:rFonts w:ascii="Arial" w:hAnsi="Arial" w:cs="Arial"/>
          <w:i/>
          <w:sz w:val="20"/>
          <w:szCs w:val="20"/>
          <w:highlight w:val="lightGray"/>
        </w:rPr>
        <w:t>doplní uchádzač]</w:t>
      </w:r>
    </w:p>
    <w:p w14:paraId="5312A9CA" w14:textId="354F508B" w:rsidR="000E1BC2" w:rsidRPr="00272F48" w:rsidRDefault="000E1BC2" w:rsidP="0035534E">
      <w:pPr>
        <w:rPr>
          <w:rFonts w:ascii="Arial" w:hAnsi="Arial" w:cs="Arial"/>
          <w:sz w:val="20"/>
          <w:szCs w:val="20"/>
        </w:rPr>
      </w:pPr>
      <w:r w:rsidRPr="00272F48">
        <w:rPr>
          <w:rFonts w:ascii="Arial" w:hAnsi="Arial" w:cs="Arial"/>
          <w:sz w:val="20"/>
          <w:szCs w:val="20"/>
        </w:rPr>
        <w:t>ďalej v texte ako „</w:t>
      </w:r>
      <w:r w:rsidR="004C0470" w:rsidRPr="00272F48">
        <w:rPr>
          <w:rFonts w:ascii="Arial" w:hAnsi="Arial" w:cs="Arial"/>
          <w:b/>
          <w:sz w:val="20"/>
          <w:szCs w:val="20"/>
        </w:rPr>
        <w:t>Poskytovateľ</w:t>
      </w:r>
      <w:r w:rsidRPr="00272F48">
        <w:rPr>
          <w:rFonts w:ascii="Arial" w:hAnsi="Arial" w:cs="Arial"/>
          <w:sz w:val="20"/>
          <w:szCs w:val="20"/>
        </w:rPr>
        <w:t>“</w:t>
      </w:r>
    </w:p>
    <w:p w14:paraId="0E087996" w14:textId="3ED1C1B5" w:rsidR="000E1BC2" w:rsidRPr="00272F48" w:rsidRDefault="000E1BC2" w:rsidP="00521A39">
      <w:pPr>
        <w:jc w:val="both"/>
        <w:rPr>
          <w:rFonts w:ascii="Arial" w:hAnsi="Arial" w:cs="Arial"/>
          <w:sz w:val="20"/>
          <w:szCs w:val="20"/>
        </w:rPr>
      </w:pPr>
      <w:r w:rsidRPr="00272F48">
        <w:rPr>
          <w:rFonts w:ascii="Arial" w:hAnsi="Arial" w:cs="Arial"/>
          <w:sz w:val="20"/>
          <w:szCs w:val="20"/>
        </w:rPr>
        <w:t>Klient a </w:t>
      </w:r>
      <w:r w:rsidR="009A2406" w:rsidRPr="00272F48">
        <w:rPr>
          <w:rFonts w:ascii="Arial" w:hAnsi="Arial" w:cs="Arial"/>
          <w:sz w:val="20"/>
          <w:szCs w:val="20"/>
        </w:rPr>
        <w:t>Poskytovateľ</w:t>
      </w:r>
      <w:r w:rsidRPr="00272F48">
        <w:rPr>
          <w:rFonts w:ascii="Arial" w:hAnsi="Arial" w:cs="Arial"/>
          <w:sz w:val="20"/>
          <w:szCs w:val="20"/>
        </w:rPr>
        <w:t xml:space="preserve"> spolu v texte ďalej ako „</w:t>
      </w:r>
      <w:r w:rsidRPr="00272F48">
        <w:rPr>
          <w:rFonts w:ascii="Arial" w:hAnsi="Arial" w:cs="Arial"/>
          <w:b/>
          <w:sz w:val="20"/>
          <w:szCs w:val="20"/>
        </w:rPr>
        <w:t>zmluvné strany</w:t>
      </w:r>
      <w:r w:rsidRPr="00272F48">
        <w:rPr>
          <w:rFonts w:ascii="Arial" w:hAnsi="Arial" w:cs="Arial"/>
          <w:sz w:val="20"/>
          <w:szCs w:val="20"/>
        </w:rPr>
        <w:t>“ alebo ktorýkoľvek z uvedených jednotlivo ďalej aj ako „</w:t>
      </w:r>
      <w:r w:rsidRPr="00272F48">
        <w:rPr>
          <w:rFonts w:ascii="Arial" w:hAnsi="Arial" w:cs="Arial"/>
          <w:b/>
          <w:sz w:val="20"/>
          <w:szCs w:val="20"/>
        </w:rPr>
        <w:t>zmluvná strana</w:t>
      </w:r>
      <w:r w:rsidRPr="00272F48">
        <w:rPr>
          <w:rFonts w:ascii="Arial" w:hAnsi="Arial" w:cs="Arial"/>
          <w:sz w:val="20"/>
          <w:szCs w:val="20"/>
        </w:rPr>
        <w:t>“</w:t>
      </w:r>
    </w:p>
    <w:p w14:paraId="0FB0F974" w14:textId="30DBCA80" w:rsidR="00EB260D" w:rsidRPr="00272F48" w:rsidRDefault="00EB260D" w:rsidP="00492550">
      <w:pPr>
        <w:spacing w:before="240" w:after="240"/>
        <w:rPr>
          <w:rFonts w:ascii="Arial" w:hAnsi="Arial" w:cs="Arial"/>
          <w:b/>
          <w:sz w:val="20"/>
          <w:szCs w:val="20"/>
        </w:rPr>
      </w:pPr>
      <w:r w:rsidRPr="00272F48">
        <w:rPr>
          <w:rFonts w:ascii="Arial" w:hAnsi="Arial" w:cs="Arial"/>
          <w:b/>
          <w:sz w:val="20"/>
          <w:szCs w:val="20"/>
        </w:rPr>
        <w:t>PREAMBULA</w:t>
      </w:r>
    </w:p>
    <w:p w14:paraId="164ADC00" w14:textId="77777777" w:rsidR="000E1BC2" w:rsidRPr="00272F48" w:rsidRDefault="000E1BC2" w:rsidP="00B45969">
      <w:pPr>
        <w:rPr>
          <w:rFonts w:ascii="Arial" w:hAnsi="Arial" w:cs="Arial"/>
          <w:sz w:val="20"/>
          <w:szCs w:val="20"/>
        </w:rPr>
      </w:pPr>
      <w:r w:rsidRPr="00272F48">
        <w:rPr>
          <w:rFonts w:ascii="Arial" w:hAnsi="Arial" w:cs="Arial"/>
          <w:sz w:val="20"/>
          <w:szCs w:val="20"/>
        </w:rPr>
        <w:t xml:space="preserve">Vzhľadom na to, že: </w:t>
      </w:r>
    </w:p>
    <w:p w14:paraId="39A386F3" w14:textId="10011519" w:rsidR="000E1BC2" w:rsidRPr="00272F48" w:rsidRDefault="000E1BC2" w:rsidP="00795A5C">
      <w:pPr>
        <w:numPr>
          <w:ilvl w:val="0"/>
          <w:numId w:val="25"/>
        </w:numPr>
        <w:spacing w:after="120" w:line="240" w:lineRule="auto"/>
        <w:ind w:left="567" w:hanging="567"/>
        <w:jc w:val="both"/>
        <w:rPr>
          <w:rFonts w:ascii="Arial" w:hAnsi="Arial" w:cs="Arial"/>
          <w:color w:val="000000" w:themeColor="text1"/>
          <w:sz w:val="20"/>
          <w:szCs w:val="20"/>
        </w:rPr>
      </w:pPr>
      <w:r w:rsidRPr="00272F48">
        <w:rPr>
          <w:rFonts w:ascii="Arial" w:hAnsi="Arial" w:cs="Arial"/>
          <w:color w:val="000000" w:themeColor="text1"/>
          <w:sz w:val="20"/>
          <w:szCs w:val="20"/>
        </w:rPr>
        <w:t>Na Objektoch Klienta bol</w:t>
      </w:r>
      <w:r w:rsidR="00B030A8" w:rsidRPr="00272F48">
        <w:rPr>
          <w:rFonts w:ascii="Arial" w:hAnsi="Arial" w:cs="Arial"/>
          <w:color w:val="000000" w:themeColor="text1"/>
          <w:sz w:val="20"/>
          <w:szCs w:val="20"/>
        </w:rPr>
        <w:t>a</w:t>
      </w:r>
      <w:r w:rsidRPr="00272F48">
        <w:rPr>
          <w:rFonts w:ascii="Arial" w:hAnsi="Arial" w:cs="Arial"/>
          <w:color w:val="000000" w:themeColor="text1"/>
          <w:sz w:val="20"/>
          <w:szCs w:val="20"/>
        </w:rPr>
        <w:t xml:space="preserve"> vykonan</w:t>
      </w:r>
      <w:r w:rsidR="00B030A8" w:rsidRPr="00272F48">
        <w:rPr>
          <w:rFonts w:ascii="Arial" w:hAnsi="Arial" w:cs="Arial"/>
          <w:color w:val="000000" w:themeColor="text1"/>
          <w:sz w:val="20"/>
          <w:szCs w:val="20"/>
        </w:rPr>
        <w:t>á</w:t>
      </w:r>
      <w:r w:rsidRPr="00272F48">
        <w:rPr>
          <w:rFonts w:ascii="Arial" w:hAnsi="Arial" w:cs="Arial"/>
          <w:color w:val="000000" w:themeColor="text1"/>
          <w:sz w:val="20"/>
          <w:szCs w:val="20"/>
        </w:rPr>
        <w:t xml:space="preserve"> technick</w:t>
      </w:r>
      <w:r w:rsidR="00B030A8" w:rsidRPr="00272F48">
        <w:rPr>
          <w:rFonts w:ascii="Arial" w:hAnsi="Arial" w:cs="Arial"/>
          <w:color w:val="000000" w:themeColor="text1"/>
          <w:sz w:val="20"/>
          <w:szCs w:val="20"/>
        </w:rPr>
        <w:t>o</w:t>
      </w:r>
      <w:r w:rsidR="00B910B2" w:rsidRPr="00272F48">
        <w:rPr>
          <w:rFonts w:ascii="Arial" w:hAnsi="Arial" w:cs="Arial"/>
          <w:color w:val="000000" w:themeColor="text1"/>
          <w:sz w:val="20"/>
          <w:szCs w:val="20"/>
        </w:rPr>
        <w:t>-</w:t>
      </w:r>
      <w:r w:rsidR="00B030A8" w:rsidRPr="00272F48">
        <w:rPr>
          <w:rFonts w:ascii="Arial" w:hAnsi="Arial" w:cs="Arial"/>
          <w:color w:val="000000" w:themeColor="text1"/>
          <w:sz w:val="20"/>
          <w:szCs w:val="20"/>
        </w:rPr>
        <w:t>ekonomická analýza</w:t>
      </w:r>
      <w:r w:rsidRPr="00272F48">
        <w:rPr>
          <w:rFonts w:ascii="Arial" w:hAnsi="Arial" w:cs="Arial"/>
          <w:color w:val="000000" w:themeColor="text1"/>
          <w:sz w:val="20"/>
          <w:szCs w:val="20"/>
        </w:rPr>
        <w:t xml:space="preserve">, </w:t>
      </w:r>
      <w:r w:rsidR="00B910B2" w:rsidRPr="00272F48">
        <w:rPr>
          <w:rFonts w:ascii="Arial" w:hAnsi="Arial" w:cs="Arial"/>
          <w:color w:val="000000" w:themeColor="text1"/>
          <w:sz w:val="20"/>
          <w:szCs w:val="20"/>
        </w:rPr>
        <w:t xml:space="preserve">ktorá </w:t>
      </w:r>
      <w:r w:rsidRPr="00272F48">
        <w:rPr>
          <w:rFonts w:ascii="Arial" w:hAnsi="Arial" w:cs="Arial"/>
          <w:color w:val="000000" w:themeColor="text1"/>
          <w:sz w:val="20"/>
          <w:szCs w:val="20"/>
        </w:rPr>
        <w:t>preukázal</w:t>
      </w:r>
      <w:r w:rsidR="00B910B2" w:rsidRPr="00272F48">
        <w:rPr>
          <w:rFonts w:ascii="Arial" w:hAnsi="Arial" w:cs="Arial"/>
          <w:color w:val="000000" w:themeColor="text1"/>
          <w:sz w:val="20"/>
          <w:szCs w:val="20"/>
        </w:rPr>
        <w:t>a</w:t>
      </w:r>
      <w:r w:rsidRPr="00272F48">
        <w:rPr>
          <w:rFonts w:ascii="Arial" w:hAnsi="Arial" w:cs="Arial"/>
          <w:color w:val="000000" w:themeColor="text1"/>
          <w:sz w:val="20"/>
          <w:szCs w:val="20"/>
        </w:rPr>
        <w:t xml:space="preserve"> nízku </w:t>
      </w:r>
      <w:r w:rsidR="00B40F86" w:rsidRPr="00272F48">
        <w:rPr>
          <w:rFonts w:ascii="Arial" w:hAnsi="Arial" w:cs="Arial"/>
          <w:color w:val="000000" w:themeColor="text1"/>
          <w:sz w:val="20"/>
          <w:szCs w:val="20"/>
        </w:rPr>
        <w:t xml:space="preserve">prevádzkovú </w:t>
      </w:r>
      <w:r w:rsidRPr="00272F48">
        <w:rPr>
          <w:rFonts w:ascii="Arial" w:hAnsi="Arial" w:cs="Arial"/>
          <w:color w:val="000000" w:themeColor="text1"/>
          <w:sz w:val="20"/>
          <w:szCs w:val="20"/>
        </w:rPr>
        <w:t>efektívnosť Objektov Klienta</w:t>
      </w:r>
      <w:r w:rsidR="00DC75D2" w:rsidRPr="00272F48">
        <w:rPr>
          <w:rFonts w:ascii="Arial" w:hAnsi="Arial" w:cs="Arial"/>
          <w:color w:val="000000" w:themeColor="text1"/>
          <w:sz w:val="20"/>
          <w:szCs w:val="20"/>
        </w:rPr>
        <w:t>;</w:t>
      </w:r>
    </w:p>
    <w:p w14:paraId="42DF895F" w14:textId="6A453C67" w:rsidR="000E1BC2" w:rsidRPr="00272F48" w:rsidRDefault="000E1BC2" w:rsidP="00795A5C">
      <w:pPr>
        <w:numPr>
          <w:ilvl w:val="0"/>
          <w:numId w:val="25"/>
        </w:numPr>
        <w:spacing w:after="120" w:line="240" w:lineRule="auto"/>
        <w:ind w:left="567" w:hanging="567"/>
        <w:jc w:val="both"/>
        <w:rPr>
          <w:rFonts w:ascii="Arial" w:hAnsi="Arial" w:cs="Arial"/>
          <w:color w:val="000000" w:themeColor="text1"/>
          <w:sz w:val="20"/>
          <w:szCs w:val="20"/>
        </w:rPr>
      </w:pPr>
      <w:bookmarkStart w:id="2" w:name="_Ref515982161"/>
      <w:r w:rsidRPr="00272F48">
        <w:rPr>
          <w:rFonts w:ascii="Arial" w:hAnsi="Arial" w:cs="Arial"/>
          <w:color w:val="000000" w:themeColor="text1"/>
          <w:sz w:val="20"/>
          <w:szCs w:val="20"/>
        </w:rPr>
        <w:t xml:space="preserve">Klient má preto záujem za účelom zvýšenia </w:t>
      </w:r>
      <w:r w:rsidR="008D799C" w:rsidRPr="00FC4B3F">
        <w:rPr>
          <w:rFonts w:ascii="Arial" w:hAnsi="Arial" w:cs="Arial"/>
          <w:color w:val="000000" w:themeColor="text1"/>
          <w:sz w:val="20"/>
          <w:szCs w:val="20"/>
        </w:rPr>
        <w:t>prevádzkovej</w:t>
      </w:r>
      <w:r w:rsidR="008D799C" w:rsidRPr="00272F48" w:rsidDel="008D799C">
        <w:rPr>
          <w:rFonts w:ascii="Arial" w:hAnsi="Arial" w:cs="Arial"/>
          <w:color w:val="000000" w:themeColor="text1"/>
          <w:sz w:val="20"/>
          <w:szCs w:val="20"/>
        </w:rPr>
        <w:t xml:space="preserve"> </w:t>
      </w:r>
      <w:r w:rsidRPr="00272F48">
        <w:rPr>
          <w:rFonts w:ascii="Arial" w:hAnsi="Arial" w:cs="Arial"/>
          <w:color w:val="000000" w:themeColor="text1"/>
          <w:sz w:val="20"/>
          <w:szCs w:val="20"/>
        </w:rPr>
        <w:t>efektívnosti a trvalého dosahovania úspor uskutočniť Projekt, ktorý bude spočívať v rekonštrukcii a modernizácii Objektov Klienta (realizácia Opatrení) a v zabezpečení efektívnej prevádzky Objektov Klienta</w:t>
      </w:r>
      <w:r w:rsidR="00DC75D2" w:rsidRPr="00272F48">
        <w:rPr>
          <w:rFonts w:ascii="Arial" w:hAnsi="Arial" w:cs="Arial"/>
          <w:color w:val="000000" w:themeColor="text1"/>
          <w:sz w:val="20"/>
          <w:szCs w:val="20"/>
        </w:rPr>
        <w:t>;</w:t>
      </w:r>
      <w:bookmarkEnd w:id="2"/>
    </w:p>
    <w:p w14:paraId="38251128" w14:textId="37400124" w:rsidR="000E1BC2" w:rsidRPr="00272F48" w:rsidRDefault="000E1BC2" w:rsidP="00795A5C">
      <w:pPr>
        <w:numPr>
          <w:ilvl w:val="0"/>
          <w:numId w:val="25"/>
        </w:numPr>
        <w:spacing w:after="120" w:line="240" w:lineRule="auto"/>
        <w:ind w:left="567" w:hanging="567"/>
        <w:jc w:val="both"/>
        <w:rPr>
          <w:rFonts w:ascii="Arial" w:hAnsi="Arial" w:cs="Arial"/>
          <w:color w:val="000000" w:themeColor="text1"/>
          <w:sz w:val="20"/>
          <w:szCs w:val="20"/>
        </w:rPr>
      </w:pPr>
      <w:bookmarkStart w:id="3" w:name="_Ref528149143"/>
      <w:r w:rsidRPr="00272F48">
        <w:rPr>
          <w:rFonts w:ascii="Arial" w:hAnsi="Arial" w:cs="Arial"/>
          <w:color w:val="000000" w:themeColor="text1"/>
          <w:sz w:val="20"/>
          <w:szCs w:val="20"/>
        </w:rPr>
        <w:t xml:space="preserve">Klient za účelom uvedeným v bode </w:t>
      </w:r>
      <w:r w:rsidRPr="00E566E2">
        <w:rPr>
          <w:rFonts w:ascii="Arial" w:hAnsi="Arial" w:cs="Arial"/>
        </w:rPr>
        <w:fldChar w:fldCharType="begin"/>
      </w:r>
      <w:r w:rsidRPr="00272F48">
        <w:rPr>
          <w:rFonts w:ascii="Arial" w:hAnsi="Arial" w:cs="Arial"/>
          <w:color w:val="000000" w:themeColor="text1"/>
          <w:sz w:val="20"/>
          <w:szCs w:val="20"/>
        </w:rPr>
        <w:instrText xml:space="preserve"> REF _Ref515982161 \r \h  \* MERGEFORMAT </w:instrText>
      </w:r>
      <w:r w:rsidRPr="00E566E2">
        <w:rPr>
          <w:rFonts w:ascii="Arial" w:hAnsi="Arial" w:cs="Arial"/>
        </w:rPr>
      </w:r>
      <w:r w:rsidRPr="00E566E2">
        <w:rPr>
          <w:rFonts w:ascii="Arial" w:hAnsi="Arial" w:cs="Arial"/>
        </w:rPr>
        <w:fldChar w:fldCharType="separate"/>
      </w:r>
      <w:r w:rsidR="004B732B">
        <w:rPr>
          <w:rFonts w:ascii="Arial" w:hAnsi="Arial" w:cs="Arial"/>
          <w:color w:val="000000" w:themeColor="text1"/>
          <w:sz w:val="20"/>
          <w:szCs w:val="20"/>
        </w:rPr>
        <w:t>B)</w:t>
      </w:r>
      <w:r w:rsidRPr="00E566E2">
        <w:rPr>
          <w:rFonts w:ascii="Arial" w:hAnsi="Arial" w:cs="Arial"/>
        </w:rPr>
        <w:fldChar w:fldCharType="end"/>
      </w:r>
      <w:r w:rsidRPr="00272F48">
        <w:rPr>
          <w:rFonts w:ascii="Arial" w:hAnsi="Arial" w:cs="Arial"/>
          <w:color w:val="000000" w:themeColor="text1"/>
          <w:sz w:val="20"/>
          <w:szCs w:val="20"/>
        </w:rPr>
        <w:t xml:space="preserve"> vyššie</w:t>
      </w:r>
      <w:r w:rsidR="00521A39" w:rsidRPr="00272F48">
        <w:rPr>
          <w:rFonts w:ascii="Arial" w:hAnsi="Arial" w:cs="Arial"/>
          <w:color w:val="000000" w:themeColor="text1"/>
          <w:sz w:val="20"/>
          <w:szCs w:val="20"/>
        </w:rPr>
        <w:t>,</w:t>
      </w:r>
      <w:r w:rsidRPr="00272F48">
        <w:rPr>
          <w:rFonts w:ascii="Arial" w:hAnsi="Arial" w:cs="Arial"/>
          <w:color w:val="000000" w:themeColor="text1"/>
          <w:sz w:val="20"/>
          <w:szCs w:val="20"/>
        </w:rPr>
        <w:t xml:space="preserve"> vyhlásil verejnú súťaž na obstaranie zákazky</w:t>
      </w:r>
      <w:r w:rsidR="00B910B2" w:rsidRPr="00272F48">
        <w:rPr>
          <w:rFonts w:ascii="Arial" w:hAnsi="Arial" w:cs="Arial"/>
          <w:color w:val="000000" w:themeColor="text1"/>
          <w:sz w:val="20"/>
          <w:szCs w:val="20"/>
        </w:rPr>
        <w:t xml:space="preserve"> </w:t>
      </w:r>
      <w:r w:rsidR="00197DA5" w:rsidRPr="00272F48">
        <w:rPr>
          <w:rFonts w:ascii="Arial" w:hAnsi="Arial" w:cs="Arial"/>
          <w:color w:val="000000" w:themeColor="text1"/>
          <w:sz w:val="20"/>
          <w:szCs w:val="20"/>
        </w:rPr>
        <w:t>„</w:t>
      </w:r>
      <w:r w:rsidR="00197DA5" w:rsidRPr="00272F48">
        <w:rPr>
          <w:rFonts w:ascii="Arial" w:hAnsi="Arial" w:cs="Arial"/>
          <w:i/>
          <w:color w:val="000000" w:themeColor="text1"/>
          <w:sz w:val="20"/>
          <w:szCs w:val="20"/>
        </w:rPr>
        <w:t xml:space="preserve">Zvýšenie </w:t>
      </w:r>
      <w:r w:rsidR="008D799C" w:rsidRPr="00FC4B3F">
        <w:rPr>
          <w:rFonts w:ascii="Arial" w:hAnsi="Arial" w:cs="Arial"/>
          <w:i/>
          <w:color w:val="000000" w:themeColor="text1"/>
          <w:sz w:val="20"/>
          <w:szCs w:val="20"/>
        </w:rPr>
        <w:t>prevádzkovej</w:t>
      </w:r>
      <w:r w:rsidR="008D799C" w:rsidRPr="00FC4B3F" w:rsidDel="008D799C">
        <w:rPr>
          <w:rFonts w:ascii="Arial" w:hAnsi="Arial" w:cs="Arial"/>
          <w:i/>
          <w:color w:val="000000" w:themeColor="text1"/>
          <w:sz w:val="20"/>
          <w:szCs w:val="20"/>
        </w:rPr>
        <w:t xml:space="preserve"> </w:t>
      </w:r>
      <w:r w:rsidR="00197DA5" w:rsidRPr="00272F48">
        <w:rPr>
          <w:rFonts w:ascii="Arial" w:hAnsi="Arial" w:cs="Arial"/>
          <w:i/>
          <w:color w:val="000000" w:themeColor="text1"/>
          <w:sz w:val="20"/>
          <w:szCs w:val="20"/>
        </w:rPr>
        <w:t>efektívnosti Fakultnej nemocnice s poliklinikou Nové Zámky</w:t>
      </w:r>
      <w:r w:rsidR="00197DA5" w:rsidRPr="00272F48">
        <w:rPr>
          <w:rFonts w:ascii="Arial" w:hAnsi="Arial" w:cs="Arial"/>
          <w:color w:val="000000" w:themeColor="text1"/>
          <w:sz w:val="20"/>
          <w:szCs w:val="20"/>
        </w:rPr>
        <w:t>“</w:t>
      </w:r>
      <w:r w:rsidRPr="00272F48">
        <w:rPr>
          <w:rFonts w:ascii="Arial" w:hAnsi="Arial" w:cs="Arial"/>
          <w:color w:val="000000" w:themeColor="text1"/>
          <w:sz w:val="20"/>
          <w:szCs w:val="20"/>
        </w:rPr>
        <w:t xml:space="preserve">, a to s cieľom zvýšenia </w:t>
      </w:r>
      <w:r w:rsidR="008D799C" w:rsidRPr="00272F48">
        <w:rPr>
          <w:rFonts w:ascii="Arial" w:hAnsi="Arial" w:cs="Arial"/>
          <w:color w:val="000000" w:themeColor="text1"/>
          <w:sz w:val="20"/>
          <w:szCs w:val="20"/>
        </w:rPr>
        <w:t>prevádzkovej</w:t>
      </w:r>
      <w:r w:rsidR="008D799C" w:rsidRPr="00272F48" w:rsidDel="008D799C">
        <w:rPr>
          <w:rFonts w:ascii="Arial" w:hAnsi="Arial" w:cs="Arial"/>
          <w:color w:val="000000" w:themeColor="text1"/>
          <w:sz w:val="20"/>
          <w:szCs w:val="20"/>
        </w:rPr>
        <w:t xml:space="preserve"> </w:t>
      </w:r>
      <w:r w:rsidRPr="00272F48">
        <w:rPr>
          <w:rFonts w:ascii="Arial" w:hAnsi="Arial" w:cs="Arial"/>
          <w:color w:val="000000" w:themeColor="text1"/>
          <w:sz w:val="20"/>
          <w:szCs w:val="20"/>
        </w:rPr>
        <w:t>efektívnosti Objektov Klienta. Súťaž bola vyhlásená oznámením o vyhlásení verejného obstarávania, ktoré Klient uverejnil vo Vestníku verejného obstarávania č. [</w:t>
      </w:r>
      <w:r w:rsidRPr="00272F48">
        <w:rPr>
          <w:rFonts w:ascii="Arial" w:hAnsi="Arial" w:cs="Arial"/>
          <w:i/>
          <w:sz w:val="20"/>
          <w:szCs w:val="20"/>
          <w:highlight w:val="lightGray"/>
        </w:rPr>
        <w:t>doplní uchádzač]</w:t>
      </w:r>
      <w:r w:rsidRPr="00272F48">
        <w:rPr>
          <w:rFonts w:ascii="Arial" w:hAnsi="Arial" w:cs="Arial"/>
          <w:color w:val="000000" w:themeColor="text1"/>
          <w:sz w:val="20"/>
          <w:szCs w:val="20"/>
        </w:rPr>
        <w:t xml:space="preserve"> zo dňa [</w:t>
      </w:r>
      <w:r w:rsidRPr="00272F48">
        <w:rPr>
          <w:rFonts w:ascii="Arial" w:hAnsi="Arial" w:cs="Arial"/>
          <w:i/>
          <w:sz w:val="20"/>
          <w:szCs w:val="20"/>
          <w:highlight w:val="lightGray"/>
        </w:rPr>
        <w:t>doplní uchádzač]</w:t>
      </w:r>
      <w:r w:rsidRPr="00272F48">
        <w:rPr>
          <w:rFonts w:ascii="Arial" w:hAnsi="Arial" w:cs="Arial"/>
          <w:color w:val="000000" w:themeColor="text1"/>
          <w:sz w:val="20"/>
          <w:szCs w:val="20"/>
        </w:rPr>
        <w:t xml:space="preserve"> pod značkou [</w:t>
      </w:r>
      <w:r w:rsidRPr="00272F48">
        <w:rPr>
          <w:rFonts w:ascii="Arial" w:hAnsi="Arial" w:cs="Arial"/>
          <w:i/>
          <w:sz w:val="20"/>
          <w:szCs w:val="20"/>
          <w:highlight w:val="lightGray"/>
        </w:rPr>
        <w:t>doplní uchádzač]</w:t>
      </w:r>
      <w:r w:rsidR="00DC75D2" w:rsidRPr="00272F48">
        <w:rPr>
          <w:rFonts w:ascii="Arial" w:hAnsi="Arial" w:cs="Arial"/>
          <w:i/>
          <w:sz w:val="20"/>
          <w:szCs w:val="20"/>
          <w:highlight w:val="lightGray"/>
        </w:rPr>
        <w:t>;</w:t>
      </w:r>
      <w:bookmarkEnd w:id="3"/>
    </w:p>
    <w:p w14:paraId="5B5AE555" w14:textId="649E54F6" w:rsidR="000E1BC2" w:rsidRPr="00272F48" w:rsidRDefault="009A2406" w:rsidP="00795A5C">
      <w:pPr>
        <w:numPr>
          <w:ilvl w:val="0"/>
          <w:numId w:val="25"/>
        </w:numPr>
        <w:spacing w:after="120" w:line="240" w:lineRule="auto"/>
        <w:ind w:left="567" w:hanging="567"/>
        <w:jc w:val="both"/>
        <w:rPr>
          <w:rFonts w:ascii="Arial" w:hAnsi="Arial" w:cs="Arial"/>
          <w:color w:val="000000" w:themeColor="text1"/>
          <w:sz w:val="20"/>
          <w:szCs w:val="20"/>
        </w:rPr>
      </w:pPr>
      <w:r w:rsidRPr="00272F48">
        <w:rPr>
          <w:rFonts w:ascii="Arial" w:hAnsi="Arial" w:cs="Arial"/>
          <w:sz w:val="20"/>
          <w:szCs w:val="20"/>
        </w:rPr>
        <w:t xml:space="preserve">Poskytovateľ </w:t>
      </w:r>
      <w:r w:rsidR="000E1BC2" w:rsidRPr="00272F48">
        <w:rPr>
          <w:rFonts w:ascii="Arial" w:hAnsi="Arial" w:cs="Arial"/>
          <w:color w:val="000000" w:themeColor="text1"/>
          <w:sz w:val="20"/>
          <w:szCs w:val="20"/>
        </w:rPr>
        <w:t>sa stala úspešným uchádzačom vo verejnom obstarávaní, deklarujúc vo svojej ponuke záujem splniť cieľ vytýčený Klientom</w:t>
      </w:r>
      <w:r w:rsidR="00521A39" w:rsidRPr="00272F48">
        <w:rPr>
          <w:rFonts w:ascii="Arial" w:hAnsi="Arial" w:cs="Arial"/>
          <w:color w:val="000000" w:themeColor="text1"/>
          <w:sz w:val="20"/>
          <w:szCs w:val="20"/>
        </w:rPr>
        <w:t xml:space="preserve"> v súlade s podmienkami verejnej súťaže</w:t>
      </w:r>
      <w:r w:rsidR="00DC75D2" w:rsidRPr="00272F48">
        <w:rPr>
          <w:rFonts w:ascii="Arial" w:hAnsi="Arial" w:cs="Arial"/>
          <w:color w:val="000000" w:themeColor="text1"/>
          <w:sz w:val="20"/>
          <w:szCs w:val="20"/>
        </w:rPr>
        <w:t>;</w:t>
      </w:r>
    </w:p>
    <w:p w14:paraId="740C2E1A" w14:textId="1D5FFAB4" w:rsidR="000E1BC2" w:rsidRPr="00272F48" w:rsidRDefault="009A2406" w:rsidP="00795A5C">
      <w:pPr>
        <w:numPr>
          <w:ilvl w:val="0"/>
          <w:numId w:val="25"/>
        </w:numPr>
        <w:spacing w:after="120" w:line="240" w:lineRule="auto"/>
        <w:ind w:left="567" w:hanging="567"/>
        <w:jc w:val="both"/>
        <w:rPr>
          <w:rFonts w:ascii="Arial" w:hAnsi="Arial" w:cs="Arial"/>
          <w:color w:val="000000" w:themeColor="text1"/>
          <w:sz w:val="20"/>
          <w:szCs w:val="20"/>
        </w:rPr>
      </w:pPr>
      <w:r w:rsidRPr="00272F48">
        <w:rPr>
          <w:rFonts w:ascii="Arial" w:hAnsi="Arial" w:cs="Arial"/>
          <w:sz w:val="20"/>
          <w:szCs w:val="20"/>
        </w:rPr>
        <w:t xml:space="preserve">Poskytovateľ </w:t>
      </w:r>
      <w:r w:rsidR="000E1BC2" w:rsidRPr="00272F48">
        <w:rPr>
          <w:rFonts w:ascii="Arial" w:hAnsi="Arial" w:cs="Arial"/>
          <w:color w:val="000000" w:themeColor="text1"/>
          <w:sz w:val="20"/>
          <w:szCs w:val="20"/>
        </w:rPr>
        <w:t xml:space="preserve">má preto záujem zrealizovať Projekt pozostávajúci z modernizácie a rekonštrukcie Objektov Klienta a z </w:t>
      </w:r>
      <w:r w:rsidR="00DC75D2" w:rsidRPr="00272F48">
        <w:rPr>
          <w:rFonts w:ascii="Arial" w:hAnsi="Arial" w:cs="Arial"/>
          <w:color w:val="000000" w:themeColor="text1"/>
          <w:sz w:val="20"/>
          <w:szCs w:val="20"/>
        </w:rPr>
        <w:t xml:space="preserve">poskytovania </w:t>
      </w:r>
      <w:r w:rsidR="000E1BC2" w:rsidRPr="00272F48">
        <w:rPr>
          <w:rFonts w:ascii="Arial" w:hAnsi="Arial" w:cs="Arial"/>
          <w:color w:val="000000" w:themeColor="text1"/>
          <w:sz w:val="20"/>
          <w:szCs w:val="20"/>
        </w:rPr>
        <w:t xml:space="preserve">potrebných </w:t>
      </w:r>
      <w:r w:rsidR="00515290" w:rsidRPr="00272F48">
        <w:rPr>
          <w:rFonts w:ascii="Arial" w:hAnsi="Arial" w:cs="Arial"/>
          <w:color w:val="000000" w:themeColor="text1"/>
          <w:sz w:val="20"/>
          <w:szCs w:val="20"/>
        </w:rPr>
        <w:t>Služieb</w:t>
      </w:r>
      <w:r w:rsidR="000E1BC2" w:rsidRPr="00272F48">
        <w:rPr>
          <w:rFonts w:ascii="Arial" w:hAnsi="Arial" w:cs="Arial"/>
          <w:color w:val="000000" w:themeColor="text1"/>
          <w:sz w:val="20"/>
          <w:szCs w:val="20"/>
        </w:rPr>
        <w:t xml:space="preserve"> za účelom dosiahnutia dlhodobých úspor energií v Objektoch Klienta a nákladov na ich prevádzku, pri garancii dosiahnutia úspor, vrátane finančnej kompenzácie v prípade výpadku Garantovanej úspory v zmysle podmienok tejto </w:t>
      </w:r>
      <w:r w:rsidR="00DC75D2" w:rsidRPr="00272F48">
        <w:rPr>
          <w:rFonts w:ascii="Arial" w:hAnsi="Arial" w:cs="Arial"/>
          <w:color w:val="000000" w:themeColor="text1"/>
          <w:sz w:val="20"/>
          <w:szCs w:val="20"/>
        </w:rPr>
        <w:t>Zmluvy;</w:t>
      </w:r>
    </w:p>
    <w:p w14:paraId="6CD11FD9" w14:textId="25791DAC" w:rsidR="000E1BC2" w:rsidRPr="00272F48" w:rsidRDefault="00DC75D2" w:rsidP="006D5157">
      <w:pPr>
        <w:jc w:val="both"/>
        <w:rPr>
          <w:rFonts w:ascii="Arial" w:hAnsi="Arial" w:cs="Arial"/>
          <w:color w:val="000000" w:themeColor="text1"/>
          <w:sz w:val="20"/>
          <w:szCs w:val="20"/>
        </w:rPr>
      </w:pPr>
      <w:r w:rsidRPr="00272F48">
        <w:rPr>
          <w:rFonts w:ascii="Arial" w:hAnsi="Arial" w:cs="Arial"/>
          <w:color w:val="000000" w:themeColor="text1"/>
          <w:sz w:val="20"/>
          <w:szCs w:val="20"/>
        </w:rPr>
        <w:t xml:space="preserve">tak sa </w:t>
      </w:r>
      <w:r w:rsidR="000E1BC2" w:rsidRPr="00272F48">
        <w:rPr>
          <w:rFonts w:ascii="Arial" w:hAnsi="Arial" w:cs="Arial"/>
          <w:color w:val="000000" w:themeColor="text1"/>
          <w:sz w:val="20"/>
          <w:szCs w:val="20"/>
        </w:rPr>
        <w:t xml:space="preserve">Zmluvné strany sa s cieľom upraviť si svoje vzájomné práva a povinnosti pri realizácii Projektu dohodli na uzatvorení </w:t>
      </w:r>
      <w:r w:rsidR="002676C7" w:rsidRPr="00272F48">
        <w:rPr>
          <w:rFonts w:ascii="Arial" w:hAnsi="Arial" w:cs="Arial"/>
          <w:color w:val="000000" w:themeColor="text1"/>
          <w:sz w:val="20"/>
          <w:szCs w:val="20"/>
        </w:rPr>
        <w:t>tejto zmluvy v nasledovnom znení</w:t>
      </w:r>
      <w:r w:rsidR="000E1BC2" w:rsidRPr="00272F48">
        <w:rPr>
          <w:rFonts w:ascii="Arial" w:hAnsi="Arial" w:cs="Arial"/>
          <w:color w:val="000000" w:themeColor="text1"/>
          <w:sz w:val="20"/>
          <w:szCs w:val="20"/>
        </w:rPr>
        <w:t xml:space="preserve"> (</w:t>
      </w:r>
      <w:r w:rsidR="000E1BC2" w:rsidRPr="00272F48">
        <w:rPr>
          <w:rFonts w:ascii="Arial" w:hAnsi="Arial" w:cs="Arial"/>
          <w:sz w:val="20"/>
          <w:szCs w:val="20"/>
        </w:rPr>
        <w:t>ďalej len „</w:t>
      </w:r>
      <w:r w:rsidR="000E1BC2" w:rsidRPr="00272F48">
        <w:rPr>
          <w:rFonts w:ascii="Arial" w:hAnsi="Arial" w:cs="Arial"/>
          <w:b/>
          <w:sz w:val="20"/>
          <w:szCs w:val="20"/>
        </w:rPr>
        <w:t>Zmluva</w:t>
      </w:r>
      <w:r w:rsidR="000E1BC2" w:rsidRPr="00272F48">
        <w:rPr>
          <w:rFonts w:ascii="Arial" w:hAnsi="Arial" w:cs="Arial"/>
          <w:sz w:val="20"/>
          <w:szCs w:val="20"/>
        </w:rPr>
        <w:t>“)</w:t>
      </w:r>
      <w:r w:rsidR="000E1BC2" w:rsidRPr="00272F48">
        <w:rPr>
          <w:rFonts w:ascii="Arial" w:hAnsi="Arial" w:cs="Arial"/>
          <w:color w:val="000000" w:themeColor="text1"/>
          <w:sz w:val="20"/>
          <w:szCs w:val="20"/>
        </w:rPr>
        <w:t>:</w:t>
      </w:r>
    </w:p>
    <w:p w14:paraId="485871CD" w14:textId="078F6AFC" w:rsidR="00E301F7" w:rsidRPr="00272F48" w:rsidRDefault="00E301F7"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r w:rsidRPr="00272F48">
        <w:rPr>
          <w:rFonts w:ascii="Arial" w:eastAsiaTheme="minorHAnsi" w:hAnsi="Arial" w:cs="Arial"/>
          <w:b/>
          <w:caps/>
          <w:color w:val="000000"/>
        </w:rPr>
        <w:t>Definície</w:t>
      </w:r>
    </w:p>
    <w:p w14:paraId="2AEC3B78" w14:textId="2DCAB3F6" w:rsidR="000E1BC2" w:rsidRPr="00272F48" w:rsidRDefault="000E1BC2" w:rsidP="00385089">
      <w:pPr>
        <w:pStyle w:val="ListParagraph"/>
        <w:spacing w:after="240" w:line="240" w:lineRule="auto"/>
        <w:ind w:left="709"/>
        <w:contextualSpacing w:val="0"/>
        <w:jc w:val="both"/>
        <w:rPr>
          <w:rFonts w:ascii="Arial" w:hAnsi="Arial" w:cs="Arial"/>
        </w:rPr>
      </w:pPr>
      <w:r w:rsidRPr="00272F48">
        <w:rPr>
          <w:rFonts w:ascii="Arial" w:hAnsi="Arial" w:cs="Arial"/>
        </w:rPr>
        <w:t xml:space="preserve">Pojmy v tejto Zmluve s veľkým začiatočným písmenom majú nasledovný význam: </w:t>
      </w:r>
    </w:p>
    <w:tbl>
      <w:tblPr>
        <w:tblW w:w="0" w:type="auto"/>
        <w:tblInd w:w="675" w:type="dxa"/>
        <w:tblLook w:val="04A0" w:firstRow="1" w:lastRow="0" w:firstColumn="1" w:lastColumn="0" w:noHBand="0" w:noVBand="1"/>
      </w:tblPr>
      <w:tblGrid>
        <w:gridCol w:w="8255"/>
      </w:tblGrid>
      <w:tr w:rsidR="000E1BC2" w:rsidRPr="00272F48" w14:paraId="0A9438BE" w14:textId="77777777" w:rsidTr="006D5157">
        <w:tc>
          <w:tcPr>
            <w:tcW w:w="8255" w:type="dxa"/>
          </w:tcPr>
          <w:p w14:paraId="43B2384B" w14:textId="531BFC84" w:rsidR="000E1BC2" w:rsidRPr="00272F48" w:rsidRDefault="000E1BC2" w:rsidP="006D5157">
            <w:pPr>
              <w:ind w:left="35"/>
              <w:jc w:val="both"/>
              <w:rPr>
                <w:rFonts w:ascii="Arial" w:hAnsi="Arial" w:cs="Arial"/>
                <w:sz w:val="20"/>
                <w:szCs w:val="20"/>
              </w:rPr>
            </w:pPr>
            <w:r w:rsidRPr="00272F48">
              <w:rPr>
                <w:rFonts w:ascii="Arial" w:hAnsi="Arial" w:cs="Arial"/>
                <w:b/>
                <w:sz w:val="20"/>
                <w:szCs w:val="20"/>
              </w:rPr>
              <w:t>Areál</w:t>
            </w:r>
            <w:r w:rsidRPr="00272F48">
              <w:rPr>
                <w:rFonts w:ascii="Arial" w:hAnsi="Arial" w:cs="Arial"/>
                <w:sz w:val="20"/>
                <w:szCs w:val="20"/>
              </w:rPr>
              <w:t xml:space="preserve"> je samostatná prevádzková alebo správna jednotka </w:t>
            </w:r>
            <w:r w:rsidR="007301E3" w:rsidRPr="00272F48">
              <w:rPr>
                <w:rFonts w:ascii="Arial" w:hAnsi="Arial" w:cs="Arial"/>
                <w:sz w:val="20"/>
                <w:szCs w:val="20"/>
              </w:rPr>
              <w:t xml:space="preserve">Klienta </w:t>
            </w:r>
            <w:r w:rsidRPr="00272F48">
              <w:rPr>
                <w:rFonts w:ascii="Arial" w:hAnsi="Arial" w:cs="Arial"/>
                <w:sz w:val="20"/>
                <w:szCs w:val="20"/>
              </w:rPr>
              <w:t>nachádzajúca sa v jednej lokalite, ktorá je tvorená jednou alebo viacerými budovami (Objektmi); špecifikáci</w:t>
            </w:r>
            <w:r w:rsidR="00521A39" w:rsidRPr="00272F48">
              <w:rPr>
                <w:rFonts w:ascii="Arial" w:hAnsi="Arial" w:cs="Arial"/>
                <w:sz w:val="20"/>
                <w:szCs w:val="20"/>
              </w:rPr>
              <w:t>a</w:t>
            </w:r>
            <w:r w:rsidRPr="00272F48">
              <w:rPr>
                <w:rFonts w:ascii="Arial" w:hAnsi="Arial" w:cs="Arial"/>
                <w:sz w:val="20"/>
                <w:szCs w:val="20"/>
              </w:rPr>
              <w:t xml:space="preserve"> Areálu a v ňom </w:t>
            </w:r>
            <w:r w:rsidR="00521A39" w:rsidRPr="00272F48">
              <w:rPr>
                <w:rFonts w:ascii="Arial" w:hAnsi="Arial" w:cs="Arial"/>
                <w:sz w:val="20"/>
                <w:szCs w:val="20"/>
              </w:rPr>
              <w:t xml:space="preserve">nachádzajúcich sa </w:t>
            </w:r>
            <w:r w:rsidRPr="00272F48">
              <w:rPr>
                <w:rFonts w:ascii="Arial" w:hAnsi="Arial" w:cs="Arial"/>
                <w:sz w:val="20"/>
                <w:szCs w:val="20"/>
              </w:rPr>
              <w:t>Objekt</w:t>
            </w:r>
            <w:r w:rsidR="00521A39" w:rsidRPr="00272F48">
              <w:rPr>
                <w:rFonts w:ascii="Arial" w:hAnsi="Arial" w:cs="Arial"/>
                <w:sz w:val="20"/>
                <w:szCs w:val="20"/>
              </w:rPr>
              <w:t>ov</w:t>
            </w:r>
            <w:r w:rsidRPr="00272F48">
              <w:rPr>
                <w:rFonts w:ascii="Arial" w:hAnsi="Arial" w:cs="Arial"/>
                <w:sz w:val="20"/>
                <w:szCs w:val="20"/>
              </w:rPr>
              <w:t xml:space="preserve"> </w:t>
            </w:r>
            <w:r w:rsidR="00521A39" w:rsidRPr="00272F48">
              <w:rPr>
                <w:rFonts w:ascii="Arial" w:hAnsi="Arial" w:cs="Arial"/>
                <w:sz w:val="20"/>
                <w:szCs w:val="20"/>
              </w:rPr>
              <w:t>je</w:t>
            </w:r>
            <w:r w:rsidRPr="00272F48">
              <w:rPr>
                <w:rFonts w:ascii="Arial" w:hAnsi="Arial" w:cs="Arial"/>
                <w:sz w:val="20"/>
                <w:szCs w:val="20"/>
              </w:rPr>
              <w:t xml:space="preserve"> uveden</w:t>
            </w:r>
            <w:r w:rsidR="00521A39" w:rsidRPr="00272F48">
              <w:rPr>
                <w:rFonts w:ascii="Arial" w:hAnsi="Arial" w:cs="Arial"/>
                <w:sz w:val="20"/>
                <w:szCs w:val="20"/>
              </w:rPr>
              <w:t>á</w:t>
            </w:r>
            <w:r w:rsidRPr="00272F48">
              <w:rPr>
                <w:rFonts w:ascii="Arial" w:hAnsi="Arial" w:cs="Arial"/>
                <w:sz w:val="20"/>
                <w:szCs w:val="20"/>
              </w:rPr>
              <w:t xml:space="preserve"> v Prílohe č. 1.</w:t>
            </w:r>
          </w:p>
          <w:p w14:paraId="27267CF3" w14:textId="522EACBA" w:rsidR="000E1BC2" w:rsidRPr="00272F48" w:rsidRDefault="008D7C21" w:rsidP="006D5157">
            <w:pPr>
              <w:ind w:left="35"/>
              <w:jc w:val="both"/>
              <w:rPr>
                <w:rFonts w:ascii="Arial" w:hAnsi="Arial" w:cs="Arial"/>
                <w:sz w:val="20"/>
                <w:szCs w:val="20"/>
              </w:rPr>
            </w:pPr>
            <w:r w:rsidRPr="00272F48">
              <w:rPr>
                <w:rFonts w:ascii="Arial" w:hAnsi="Arial" w:cs="Arial"/>
                <w:b/>
                <w:sz w:val="20"/>
                <w:szCs w:val="20"/>
              </w:rPr>
              <w:t>Detailná špecifikácia technického riešenia</w:t>
            </w:r>
            <w:r w:rsidRPr="00272F48">
              <w:rPr>
                <w:rFonts w:ascii="Arial" w:hAnsi="Arial" w:cs="Arial"/>
                <w:sz w:val="20"/>
                <w:szCs w:val="20"/>
              </w:rPr>
              <w:t xml:space="preserve"> </w:t>
            </w:r>
            <w:r w:rsidR="00031446" w:rsidRPr="00272F48">
              <w:rPr>
                <w:rFonts w:ascii="Arial" w:hAnsi="Arial" w:cs="Arial"/>
                <w:sz w:val="20"/>
                <w:szCs w:val="20"/>
              </w:rPr>
              <w:t xml:space="preserve">znamená podrobné upresnenie technického riešenia v rozsahu podľa potrieb Klienta za účelom dosiahnutia cieľov Projektu vypracovaná v súlade s Ponukou </w:t>
            </w:r>
            <w:r w:rsidR="009A2406" w:rsidRPr="00272F48">
              <w:rPr>
                <w:rFonts w:ascii="Arial" w:hAnsi="Arial" w:cs="Arial"/>
                <w:sz w:val="20"/>
                <w:szCs w:val="20"/>
              </w:rPr>
              <w:t>Poskytovateľa</w:t>
            </w:r>
            <w:r w:rsidR="00521A39" w:rsidRPr="00272F48">
              <w:rPr>
                <w:rFonts w:ascii="Arial" w:hAnsi="Arial" w:cs="Arial"/>
                <w:sz w:val="20"/>
                <w:szCs w:val="20"/>
              </w:rPr>
              <w:t>,</w:t>
            </w:r>
            <w:r w:rsidR="00031446" w:rsidRPr="00272F48">
              <w:rPr>
                <w:rFonts w:ascii="Arial" w:hAnsi="Arial" w:cs="Arial"/>
                <w:sz w:val="20"/>
                <w:szCs w:val="20"/>
              </w:rPr>
              <w:t xml:space="preserve"> vrátane návrhu organizačných opatrení a zmien pracovných postupov platných pre </w:t>
            </w:r>
            <w:r w:rsidR="00CB74A7" w:rsidRPr="00272F48">
              <w:rPr>
                <w:rFonts w:ascii="Arial" w:hAnsi="Arial" w:cs="Arial"/>
                <w:sz w:val="20"/>
                <w:szCs w:val="20"/>
              </w:rPr>
              <w:t>obdobie</w:t>
            </w:r>
            <w:r w:rsidR="00521A39" w:rsidRPr="00272F48">
              <w:rPr>
                <w:rFonts w:ascii="Arial" w:hAnsi="Arial" w:cs="Arial"/>
                <w:sz w:val="20"/>
                <w:szCs w:val="20"/>
              </w:rPr>
              <w:t>,</w:t>
            </w:r>
            <w:r w:rsidR="00CB74A7" w:rsidRPr="00272F48">
              <w:rPr>
                <w:rFonts w:ascii="Arial" w:hAnsi="Arial" w:cs="Arial"/>
                <w:sz w:val="20"/>
                <w:szCs w:val="20"/>
              </w:rPr>
              <w:t xml:space="preserve"> počas ktorého sa </w:t>
            </w:r>
            <w:r w:rsidR="009A2406" w:rsidRPr="00272F48">
              <w:rPr>
                <w:rFonts w:ascii="Arial" w:hAnsi="Arial" w:cs="Arial"/>
                <w:sz w:val="20"/>
                <w:szCs w:val="20"/>
              </w:rPr>
              <w:t xml:space="preserve">Poskytovateľ </w:t>
            </w:r>
            <w:r w:rsidR="00CB74A7" w:rsidRPr="00272F48">
              <w:rPr>
                <w:rFonts w:ascii="Arial" w:hAnsi="Arial" w:cs="Arial"/>
                <w:sz w:val="20"/>
                <w:szCs w:val="20"/>
              </w:rPr>
              <w:t>zaväzuje dosahovať Garantované úspory</w:t>
            </w:r>
            <w:r w:rsidR="00031446" w:rsidRPr="00272F48">
              <w:rPr>
                <w:rFonts w:ascii="Arial" w:hAnsi="Arial" w:cs="Arial"/>
                <w:sz w:val="20"/>
                <w:szCs w:val="20"/>
              </w:rPr>
              <w:t xml:space="preserve"> (</w:t>
            </w:r>
            <w:proofErr w:type="spellStart"/>
            <w:r w:rsidR="00031446" w:rsidRPr="00272F48">
              <w:rPr>
                <w:rFonts w:ascii="Arial" w:hAnsi="Arial" w:cs="Arial"/>
                <w:sz w:val="20"/>
                <w:szCs w:val="20"/>
              </w:rPr>
              <w:t>t.j</w:t>
            </w:r>
            <w:proofErr w:type="spellEnd"/>
            <w:r w:rsidR="00031446" w:rsidRPr="00272F48">
              <w:rPr>
                <w:rFonts w:ascii="Arial" w:hAnsi="Arial" w:cs="Arial"/>
                <w:sz w:val="20"/>
                <w:szCs w:val="20"/>
              </w:rPr>
              <w:t xml:space="preserve">. realizačný projekt) a projektov potrebných pre realizáciu </w:t>
            </w:r>
            <w:r w:rsidR="00CB74A7" w:rsidRPr="00272F48">
              <w:rPr>
                <w:rFonts w:ascii="Arial" w:hAnsi="Arial" w:cs="Arial"/>
                <w:sz w:val="20"/>
                <w:szCs w:val="20"/>
              </w:rPr>
              <w:t>Opatrení</w:t>
            </w:r>
            <w:r w:rsidR="00031446" w:rsidRPr="00272F48">
              <w:rPr>
                <w:rFonts w:ascii="Arial" w:hAnsi="Arial" w:cs="Arial"/>
                <w:sz w:val="20"/>
                <w:szCs w:val="20"/>
              </w:rPr>
              <w:t xml:space="preserve"> (napr. projekt pre stavebné povolenie</w:t>
            </w:r>
            <w:r w:rsidR="00CB74A7" w:rsidRPr="00272F48">
              <w:rPr>
                <w:rFonts w:ascii="Arial" w:hAnsi="Arial" w:cs="Arial"/>
                <w:sz w:val="20"/>
                <w:szCs w:val="20"/>
              </w:rPr>
              <w:t xml:space="preserve"> a pod. ak je potrebné</w:t>
            </w:r>
            <w:r w:rsidR="00031446" w:rsidRPr="00272F48">
              <w:rPr>
                <w:rFonts w:ascii="Arial" w:hAnsi="Arial" w:cs="Arial"/>
                <w:sz w:val="20"/>
                <w:szCs w:val="20"/>
              </w:rPr>
              <w:t>)</w:t>
            </w:r>
            <w:r w:rsidR="00521A39" w:rsidRPr="00272F48">
              <w:rPr>
                <w:rFonts w:ascii="Arial" w:hAnsi="Arial" w:cs="Arial"/>
                <w:sz w:val="20"/>
                <w:szCs w:val="20"/>
              </w:rPr>
              <w:t>.</w:t>
            </w:r>
          </w:p>
        </w:tc>
      </w:tr>
      <w:tr w:rsidR="000E1BC2" w:rsidRPr="00272F48" w14:paraId="55627CFF" w14:textId="77777777" w:rsidTr="006D5157">
        <w:tc>
          <w:tcPr>
            <w:tcW w:w="8255" w:type="dxa"/>
          </w:tcPr>
          <w:p w14:paraId="19FE8C8B" w14:textId="24096D0D" w:rsidR="000E1BC2" w:rsidRPr="00272F48" w:rsidRDefault="000E1BC2" w:rsidP="006D5157">
            <w:pPr>
              <w:ind w:left="35"/>
              <w:jc w:val="both"/>
              <w:rPr>
                <w:rFonts w:ascii="Arial" w:hAnsi="Arial" w:cs="Arial"/>
                <w:sz w:val="20"/>
                <w:szCs w:val="20"/>
              </w:rPr>
            </w:pPr>
            <w:r w:rsidRPr="00272F48">
              <w:rPr>
                <w:rFonts w:ascii="Arial" w:hAnsi="Arial" w:cs="Arial"/>
                <w:b/>
                <w:sz w:val="20"/>
                <w:szCs w:val="20"/>
              </w:rPr>
              <w:t xml:space="preserve">Dodatočné opatrenie </w:t>
            </w:r>
            <w:r w:rsidRPr="00272F48">
              <w:rPr>
                <w:rFonts w:ascii="Arial" w:hAnsi="Arial" w:cs="Arial"/>
                <w:sz w:val="20"/>
                <w:szCs w:val="20"/>
              </w:rPr>
              <w:t xml:space="preserve">je opatrenie navrhnuté </w:t>
            </w:r>
            <w:r w:rsidR="009A2406" w:rsidRPr="00272F48">
              <w:rPr>
                <w:rFonts w:ascii="Arial" w:hAnsi="Arial" w:cs="Arial"/>
                <w:sz w:val="20"/>
                <w:szCs w:val="20"/>
              </w:rPr>
              <w:t>Poskytovateľ</w:t>
            </w:r>
            <w:r w:rsidR="004A5086" w:rsidRPr="00272F48">
              <w:rPr>
                <w:rFonts w:ascii="Arial" w:hAnsi="Arial" w:cs="Arial"/>
                <w:sz w:val="20"/>
                <w:szCs w:val="20"/>
              </w:rPr>
              <w:t>om</w:t>
            </w:r>
            <w:r w:rsidR="009A2406" w:rsidRPr="00272F48">
              <w:rPr>
                <w:rFonts w:ascii="Arial" w:hAnsi="Arial" w:cs="Arial"/>
                <w:sz w:val="20"/>
                <w:szCs w:val="20"/>
              </w:rPr>
              <w:t xml:space="preserve"> </w:t>
            </w:r>
            <w:r w:rsidRPr="00272F48">
              <w:rPr>
                <w:rFonts w:ascii="Arial" w:hAnsi="Arial" w:cs="Arial"/>
                <w:sz w:val="20"/>
                <w:szCs w:val="20"/>
              </w:rPr>
              <w:t>dodatočne po uzatvorení Zmluvy, pričom Dodatočným opatrením sa rozumie Nápravné dodatočné opatrenie v prípade nedosahovania Garantovanej úspory v priebehu garantovaného obdobia alebo Odporúčané dodatočné opatrenie, ktoré je podrobne špecifikované v</w:t>
            </w:r>
            <w:r w:rsidR="0050317D" w:rsidRPr="00272F48">
              <w:rPr>
                <w:rFonts w:ascii="Arial" w:hAnsi="Arial" w:cs="Arial"/>
                <w:sz w:val="20"/>
                <w:szCs w:val="20"/>
              </w:rPr>
              <w:t xml:space="preserve"> bode </w:t>
            </w:r>
            <w:r w:rsidR="0050317D" w:rsidRPr="00E566E2">
              <w:rPr>
                <w:rFonts w:ascii="Arial" w:hAnsi="Arial" w:cs="Arial"/>
                <w:sz w:val="20"/>
                <w:szCs w:val="20"/>
              </w:rPr>
              <w:fldChar w:fldCharType="begin"/>
            </w:r>
            <w:r w:rsidR="0050317D" w:rsidRPr="00272F48">
              <w:rPr>
                <w:rFonts w:ascii="Arial" w:hAnsi="Arial" w:cs="Arial"/>
                <w:sz w:val="20"/>
                <w:szCs w:val="20"/>
              </w:rPr>
              <w:instrText xml:space="preserve"> REF _Ref528149555 \r \h </w:instrText>
            </w:r>
            <w:r w:rsidR="0050317D" w:rsidRPr="00E566E2">
              <w:rPr>
                <w:rFonts w:ascii="Arial" w:hAnsi="Arial" w:cs="Arial"/>
                <w:sz w:val="20"/>
                <w:szCs w:val="20"/>
              </w:rPr>
            </w:r>
            <w:r w:rsidR="0050317D" w:rsidRPr="00E566E2">
              <w:rPr>
                <w:rFonts w:ascii="Arial" w:hAnsi="Arial" w:cs="Arial"/>
                <w:sz w:val="20"/>
                <w:szCs w:val="20"/>
              </w:rPr>
              <w:fldChar w:fldCharType="separate"/>
            </w:r>
            <w:r w:rsidR="004B732B">
              <w:rPr>
                <w:rFonts w:ascii="Arial" w:hAnsi="Arial" w:cs="Arial"/>
                <w:sz w:val="20"/>
                <w:szCs w:val="20"/>
              </w:rPr>
              <w:t>7</w:t>
            </w:r>
            <w:r w:rsidR="0050317D" w:rsidRPr="00E566E2">
              <w:rPr>
                <w:rFonts w:ascii="Arial" w:hAnsi="Arial" w:cs="Arial"/>
                <w:sz w:val="20"/>
                <w:szCs w:val="20"/>
              </w:rPr>
              <w:fldChar w:fldCharType="end"/>
            </w:r>
            <w:r w:rsidR="00D555FA" w:rsidRPr="00272F48">
              <w:rPr>
                <w:rFonts w:ascii="Arial" w:hAnsi="Arial" w:cs="Arial"/>
                <w:color w:val="FF0000"/>
                <w:sz w:val="20"/>
                <w:szCs w:val="20"/>
              </w:rPr>
              <w:t xml:space="preserve"> </w:t>
            </w:r>
            <w:r w:rsidRPr="00272F48">
              <w:rPr>
                <w:rFonts w:ascii="Arial" w:hAnsi="Arial" w:cs="Arial"/>
                <w:sz w:val="20"/>
                <w:szCs w:val="20"/>
              </w:rPr>
              <w:t xml:space="preserve">Zmluvy.  </w:t>
            </w:r>
          </w:p>
        </w:tc>
      </w:tr>
      <w:tr w:rsidR="000E1BC2" w:rsidRPr="00272F48" w14:paraId="3EFF5B30" w14:textId="77777777" w:rsidTr="006D5157">
        <w:tc>
          <w:tcPr>
            <w:tcW w:w="8255" w:type="dxa"/>
          </w:tcPr>
          <w:p w14:paraId="578907DC" w14:textId="3E105A78" w:rsidR="000E1BC2" w:rsidRPr="00272F48" w:rsidRDefault="000E1BC2" w:rsidP="006D5157">
            <w:pPr>
              <w:ind w:left="35"/>
              <w:jc w:val="both"/>
              <w:rPr>
                <w:rFonts w:ascii="Arial" w:hAnsi="Arial" w:cs="Arial"/>
                <w:sz w:val="20"/>
                <w:szCs w:val="20"/>
              </w:rPr>
            </w:pPr>
            <w:r w:rsidRPr="00272F48">
              <w:rPr>
                <w:rFonts w:ascii="Arial" w:hAnsi="Arial" w:cs="Arial"/>
                <w:b/>
                <w:sz w:val="20"/>
                <w:szCs w:val="20"/>
              </w:rPr>
              <w:t xml:space="preserve">Energetická analýza </w:t>
            </w:r>
            <w:r w:rsidRPr="00272F48">
              <w:rPr>
                <w:rFonts w:ascii="Arial" w:hAnsi="Arial" w:cs="Arial"/>
                <w:sz w:val="20"/>
                <w:szCs w:val="20"/>
              </w:rPr>
              <w:t>je</w:t>
            </w:r>
            <w:r w:rsidRPr="00272F48">
              <w:rPr>
                <w:rFonts w:ascii="Arial" w:hAnsi="Arial" w:cs="Arial"/>
                <w:b/>
                <w:sz w:val="20"/>
                <w:szCs w:val="20"/>
              </w:rPr>
              <w:t xml:space="preserve"> </w:t>
            </w:r>
            <w:r w:rsidRPr="00272F48">
              <w:rPr>
                <w:rFonts w:ascii="Arial" w:hAnsi="Arial" w:cs="Arial"/>
                <w:sz w:val="20"/>
                <w:szCs w:val="20"/>
              </w:rPr>
              <w:t xml:space="preserve">systematický postup na </w:t>
            </w:r>
            <w:r w:rsidR="00083451" w:rsidRPr="00272F48">
              <w:rPr>
                <w:rFonts w:ascii="Arial" w:hAnsi="Arial" w:cs="Arial"/>
                <w:sz w:val="20"/>
                <w:szCs w:val="20"/>
              </w:rPr>
              <w:t>overenie</w:t>
            </w:r>
            <w:r w:rsidRPr="00272F48">
              <w:rPr>
                <w:rFonts w:ascii="Arial" w:hAnsi="Arial" w:cs="Arial"/>
                <w:sz w:val="20"/>
                <w:szCs w:val="20"/>
              </w:rPr>
              <w:t xml:space="preserve"> informácií o aktuálnom stave technických zariadení a budov určených na používanie energií a charakteristike spotreby energie </w:t>
            </w:r>
            <w:r w:rsidR="00C34CAE" w:rsidRPr="00272F48">
              <w:rPr>
                <w:rFonts w:ascii="Arial" w:hAnsi="Arial" w:cs="Arial"/>
                <w:sz w:val="20"/>
                <w:szCs w:val="20"/>
              </w:rPr>
              <w:t xml:space="preserve">za účelom (i) verifikácie správnosti Podkladov, (ii) získania úplného obrazu </w:t>
            </w:r>
            <w:r w:rsidR="00C34CAE" w:rsidRPr="00272F48">
              <w:rPr>
                <w:rFonts w:ascii="Arial" w:hAnsi="Arial" w:cs="Arial"/>
                <w:sz w:val="20"/>
                <w:szCs w:val="20"/>
              </w:rPr>
              <w:lastRenderedPageBreak/>
              <w:t>o možnostiach úspor energie a (iii) vypracova</w:t>
            </w:r>
            <w:r w:rsidR="008A31AF" w:rsidRPr="00272F48">
              <w:rPr>
                <w:rFonts w:ascii="Arial" w:hAnsi="Arial" w:cs="Arial"/>
                <w:sz w:val="20"/>
                <w:szCs w:val="20"/>
              </w:rPr>
              <w:t>nia Detailnej špecifikácie technického riešenia</w:t>
            </w:r>
            <w:r w:rsidR="006831E6" w:rsidRPr="00272F48">
              <w:rPr>
                <w:rFonts w:ascii="Arial" w:hAnsi="Arial" w:cs="Arial"/>
                <w:sz w:val="20"/>
                <w:szCs w:val="20"/>
              </w:rPr>
              <w:t>.</w:t>
            </w:r>
            <w:r w:rsidR="008A31AF" w:rsidRPr="00272F48">
              <w:rPr>
                <w:rFonts w:ascii="Arial" w:hAnsi="Arial" w:cs="Arial"/>
                <w:sz w:val="20"/>
                <w:szCs w:val="20"/>
              </w:rPr>
              <w:t xml:space="preserve"> </w:t>
            </w:r>
            <w:r w:rsidRPr="00272F48">
              <w:rPr>
                <w:rFonts w:ascii="Arial" w:hAnsi="Arial" w:cs="Arial"/>
                <w:sz w:val="20"/>
                <w:szCs w:val="20"/>
              </w:rPr>
              <w:t>výstupom z Energetickej analýzy je písomná správa (</w:t>
            </w:r>
            <w:r w:rsidRPr="00272F48">
              <w:rPr>
                <w:rFonts w:ascii="Arial" w:hAnsi="Arial" w:cs="Arial"/>
                <w:b/>
                <w:sz w:val="20"/>
                <w:szCs w:val="20"/>
              </w:rPr>
              <w:t>Správa z energetickej analýzy</w:t>
            </w:r>
            <w:r w:rsidRPr="00272F48">
              <w:rPr>
                <w:rFonts w:ascii="Arial" w:hAnsi="Arial" w:cs="Arial"/>
                <w:sz w:val="20"/>
                <w:szCs w:val="20"/>
              </w:rPr>
              <w:t>). Energetická analýza musí byť vyvážená, reprezentatívna a založená na ekonomickom, environmentálnom a technickom hodnotení zohľadňujúcom životný cyklus výrobkov a služieb.</w:t>
            </w:r>
            <w:r w:rsidR="006E0637" w:rsidRPr="00272F48">
              <w:rPr>
                <w:rFonts w:ascii="Arial" w:hAnsi="Arial" w:cs="Arial"/>
                <w:sz w:val="20"/>
                <w:szCs w:val="20"/>
              </w:rPr>
              <w:t xml:space="preserve"> </w:t>
            </w:r>
          </w:p>
        </w:tc>
      </w:tr>
      <w:tr w:rsidR="000E1BC2" w:rsidRPr="00272F48" w14:paraId="6518CF26" w14:textId="77777777" w:rsidTr="006D5157">
        <w:tc>
          <w:tcPr>
            <w:tcW w:w="8255" w:type="dxa"/>
          </w:tcPr>
          <w:p w14:paraId="4C86A946" w14:textId="47351AF3" w:rsidR="000E1BC2" w:rsidRPr="00272F48" w:rsidRDefault="00515290" w:rsidP="006D5157">
            <w:pPr>
              <w:ind w:left="35"/>
              <w:jc w:val="both"/>
              <w:rPr>
                <w:rFonts w:ascii="Arial" w:hAnsi="Arial" w:cs="Arial"/>
                <w:sz w:val="20"/>
                <w:szCs w:val="20"/>
              </w:rPr>
            </w:pPr>
            <w:r w:rsidRPr="00272F48">
              <w:rPr>
                <w:rFonts w:ascii="Arial" w:hAnsi="Arial" w:cs="Arial"/>
                <w:b/>
                <w:sz w:val="20"/>
                <w:szCs w:val="20"/>
              </w:rPr>
              <w:lastRenderedPageBreak/>
              <w:t>Služby</w:t>
            </w:r>
            <w:r w:rsidR="000E1BC2" w:rsidRPr="00272F48">
              <w:rPr>
                <w:rFonts w:ascii="Arial" w:hAnsi="Arial" w:cs="Arial"/>
                <w:b/>
                <w:sz w:val="20"/>
                <w:szCs w:val="20"/>
              </w:rPr>
              <w:t xml:space="preserve"> </w:t>
            </w:r>
            <w:r w:rsidR="000E1BC2" w:rsidRPr="00272F48">
              <w:rPr>
                <w:rFonts w:ascii="Arial" w:hAnsi="Arial" w:cs="Arial"/>
                <w:sz w:val="20"/>
                <w:szCs w:val="20"/>
              </w:rPr>
              <w:t xml:space="preserve">sú činnosti a opatrenia, ktoré bude </w:t>
            </w:r>
            <w:r w:rsidR="004A5086" w:rsidRPr="00272F48">
              <w:rPr>
                <w:rFonts w:ascii="Arial" w:hAnsi="Arial" w:cs="Arial"/>
                <w:sz w:val="20"/>
                <w:szCs w:val="20"/>
              </w:rPr>
              <w:t xml:space="preserve">Poskytovateľ </w:t>
            </w:r>
            <w:r w:rsidR="000E1BC2" w:rsidRPr="00272F48">
              <w:rPr>
                <w:rFonts w:ascii="Arial" w:hAnsi="Arial" w:cs="Arial"/>
                <w:sz w:val="20"/>
                <w:szCs w:val="20"/>
              </w:rPr>
              <w:t xml:space="preserve">realizovať na základe Zmluvy, ktorých cieľom je zlepšenie </w:t>
            </w:r>
            <w:r w:rsidR="001233B9" w:rsidRPr="00272F48">
              <w:rPr>
                <w:rFonts w:ascii="Arial" w:hAnsi="Arial" w:cs="Arial"/>
                <w:color w:val="000000" w:themeColor="text1"/>
                <w:sz w:val="20"/>
                <w:szCs w:val="20"/>
              </w:rPr>
              <w:t>prevádzkovej</w:t>
            </w:r>
            <w:r w:rsidR="001233B9" w:rsidRPr="00272F48" w:rsidDel="008D799C">
              <w:rPr>
                <w:rFonts w:ascii="Arial" w:hAnsi="Arial" w:cs="Arial"/>
                <w:color w:val="000000" w:themeColor="text1"/>
                <w:sz w:val="20"/>
                <w:szCs w:val="20"/>
              </w:rPr>
              <w:t xml:space="preserve"> </w:t>
            </w:r>
            <w:r w:rsidR="000E1BC2" w:rsidRPr="00272F48">
              <w:rPr>
                <w:rFonts w:ascii="Arial" w:hAnsi="Arial" w:cs="Arial"/>
                <w:sz w:val="20"/>
                <w:szCs w:val="20"/>
              </w:rPr>
              <w:t xml:space="preserve">efektívnosti pri používaní energií, preukázateľne overiteľné a merateľné úspory energie </w:t>
            </w:r>
            <w:r w:rsidR="001233B9" w:rsidRPr="00272F48">
              <w:rPr>
                <w:rFonts w:ascii="Arial" w:hAnsi="Arial" w:cs="Arial"/>
                <w:sz w:val="20"/>
                <w:szCs w:val="20"/>
              </w:rPr>
              <w:t xml:space="preserve">a </w:t>
            </w:r>
            <w:r w:rsidR="000E1BC2" w:rsidRPr="00272F48">
              <w:rPr>
                <w:rFonts w:ascii="Arial" w:hAnsi="Arial" w:cs="Arial"/>
                <w:sz w:val="20"/>
                <w:szCs w:val="20"/>
              </w:rPr>
              <w:t>neenergetických prevádzkových nákladov, alebo úspory obojstranne dohodnuté iným spôsobom (napr. fixne)</w:t>
            </w:r>
            <w:r w:rsidR="00521A39" w:rsidRPr="00272F48">
              <w:rPr>
                <w:rFonts w:ascii="Arial" w:hAnsi="Arial" w:cs="Arial"/>
                <w:sz w:val="20"/>
                <w:szCs w:val="20"/>
              </w:rPr>
              <w:t>,</w:t>
            </w:r>
            <w:r w:rsidR="000E1BC2" w:rsidRPr="00272F48">
              <w:rPr>
                <w:rFonts w:ascii="Arial" w:hAnsi="Arial" w:cs="Arial"/>
                <w:sz w:val="20"/>
                <w:szCs w:val="20"/>
              </w:rPr>
              <w:t xml:space="preserve"> ktoré umožňujú dosiahnutie finančnej alebo hmotnej výhody pre zmluvné strany. Medzi </w:t>
            </w:r>
            <w:r w:rsidRPr="00272F48">
              <w:rPr>
                <w:rFonts w:ascii="Arial" w:hAnsi="Arial" w:cs="Arial"/>
                <w:sz w:val="20"/>
                <w:szCs w:val="20"/>
              </w:rPr>
              <w:t>Služby</w:t>
            </w:r>
            <w:r w:rsidR="000E1BC2" w:rsidRPr="00272F48">
              <w:rPr>
                <w:rFonts w:ascii="Arial" w:hAnsi="Arial" w:cs="Arial"/>
                <w:sz w:val="20"/>
                <w:szCs w:val="20"/>
              </w:rPr>
              <w:t xml:space="preserve"> patrí najmä </w:t>
            </w:r>
            <w:r w:rsidR="00A52553" w:rsidRPr="00272F48">
              <w:rPr>
                <w:rFonts w:ascii="Arial" w:hAnsi="Arial" w:cs="Arial"/>
                <w:sz w:val="20"/>
                <w:szCs w:val="20"/>
              </w:rPr>
              <w:t xml:space="preserve">vypracovanie </w:t>
            </w:r>
            <w:r w:rsidR="000E1BC2" w:rsidRPr="00272F48">
              <w:rPr>
                <w:rFonts w:ascii="Arial" w:hAnsi="Arial" w:cs="Arial"/>
                <w:sz w:val="20"/>
                <w:szCs w:val="20"/>
              </w:rPr>
              <w:t>Energetick</w:t>
            </w:r>
            <w:r w:rsidR="00A52553" w:rsidRPr="00272F48">
              <w:rPr>
                <w:rFonts w:ascii="Arial" w:hAnsi="Arial" w:cs="Arial"/>
                <w:sz w:val="20"/>
                <w:szCs w:val="20"/>
              </w:rPr>
              <w:t>ej</w:t>
            </w:r>
            <w:r w:rsidR="000E1BC2" w:rsidRPr="00272F48">
              <w:rPr>
                <w:rFonts w:ascii="Arial" w:hAnsi="Arial" w:cs="Arial"/>
                <w:sz w:val="20"/>
                <w:szCs w:val="20"/>
              </w:rPr>
              <w:t xml:space="preserve"> </w:t>
            </w:r>
            <w:r w:rsidR="00A52553" w:rsidRPr="00272F48">
              <w:rPr>
                <w:rFonts w:ascii="Arial" w:hAnsi="Arial" w:cs="Arial"/>
                <w:sz w:val="20"/>
                <w:szCs w:val="20"/>
              </w:rPr>
              <w:t>analýzy</w:t>
            </w:r>
            <w:r w:rsidR="000E1BC2" w:rsidRPr="00272F48">
              <w:rPr>
                <w:rFonts w:ascii="Arial" w:hAnsi="Arial" w:cs="Arial"/>
                <w:sz w:val="20"/>
                <w:szCs w:val="20"/>
              </w:rPr>
              <w:t>, projektovanie a realizácia Opatrení, zabezpečovanie a preukazovanie dosahovania Garantovanej úspory, financovanie Projektu, monitorovanie a hodnotenie spotreby energií a kvality dodávaných energií, dodávka Energetických zariadení</w:t>
            </w:r>
            <w:r w:rsidR="00FD211C" w:rsidRPr="00272F48">
              <w:rPr>
                <w:rFonts w:ascii="Arial" w:hAnsi="Arial" w:cs="Arial"/>
                <w:sz w:val="20"/>
                <w:szCs w:val="20"/>
              </w:rPr>
              <w:t xml:space="preserve"> </w:t>
            </w:r>
            <w:r w:rsidR="004A5086" w:rsidRPr="00272F48">
              <w:rPr>
                <w:rFonts w:ascii="Arial" w:hAnsi="Arial" w:cs="Arial"/>
                <w:sz w:val="20"/>
                <w:szCs w:val="20"/>
              </w:rPr>
              <w:t xml:space="preserve">Poskytovateľa </w:t>
            </w:r>
            <w:r w:rsidR="000E1BC2" w:rsidRPr="00272F48">
              <w:rPr>
                <w:rFonts w:ascii="Arial" w:hAnsi="Arial" w:cs="Arial"/>
                <w:sz w:val="20"/>
                <w:szCs w:val="20"/>
              </w:rPr>
              <w:t xml:space="preserve">a ich uvedenie do prevádzky, vypracovanie prevádzkového poriadku Energetických zariadení a zaškolenie personálu Klienta v súvislosti s prevádzkou a údržbou Energetických zariadení. Súčasťou </w:t>
            </w:r>
            <w:r w:rsidRPr="00272F48">
              <w:rPr>
                <w:rFonts w:ascii="Arial" w:hAnsi="Arial" w:cs="Arial"/>
                <w:sz w:val="20"/>
                <w:szCs w:val="20"/>
              </w:rPr>
              <w:t>S</w:t>
            </w:r>
            <w:r w:rsidR="000E1BC2" w:rsidRPr="00272F48">
              <w:rPr>
                <w:rFonts w:ascii="Arial" w:hAnsi="Arial" w:cs="Arial"/>
                <w:sz w:val="20"/>
                <w:szCs w:val="20"/>
              </w:rPr>
              <w:t xml:space="preserve">lužieb nie je dodávka, ani zabezpečovanie dodávky </w:t>
            </w:r>
            <w:r w:rsidR="00FD211C" w:rsidRPr="00272F48">
              <w:rPr>
                <w:rFonts w:ascii="Arial" w:hAnsi="Arial" w:cs="Arial"/>
                <w:sz w:val="20"/>
                <w:szCs w:val="20"/>
              </w:rPr>
              <w:t xml:space="preserve">Primárnych </w:t>
            </w:r>
            <w:r w:rsidR="000E1BC2" w:rsidRPr="00272F48">
              <w:rPr>
                <w:rFonts w:ascii="Arial" w:hAnsi="Arial" w:cs="Arial"/>
                <w:sz w:val="20"/>
                <w:szCs w:val="20"/>
              </w:rPr>
              <w:t>energií.</w:t>
            </w:r>
          </w:p>
        </w:tc>
      </w:tr>
      <w:tr w:rsidR="000E1BC2" w:rsidRPr="00272F48" w14:paraId="4ABCC40B" w14:textId="77777777" w:rsidTr="006D5157">
        <w:tc>
          <w:tcPr>
            <w:tcW w:w="8255" w:type="dxa"/>
          </w:tcPr>
          <w:p w14:paraId="570A8C7F" w14:textId="32458D94" w:rsidR="000E1BC2" w:rsidRPr="00272F48" w:rsidRDefault="000E1BC2" w:rsidP="006D5157">
            <w:pPr>
              <w:ind w:left="35"/>
              <w:jc w:val="both"/>
              <w:rPr>
                <w:rFonts w:ascii="Arial" w:hAnsi="Arial" w:cs="Arial"/>
                <w:sz w:val="20"/>
                <w:szCs w:val="20"/>
              </w:rPr>
            </w:pPr>
            <w:r w:rsidRPr="00272F48">
              <w:rPr>
                <w:rFonts w:ascii="Arial" w:hAnsi="Arial" w:cs="Arial"/>
                <w:b/>
                <w:sz w:val="20"/>
                <w:szCs w:val="20"/>
              </w:rPr>
              <w:t xml:space="preserve">Energetické zariadenia </w:t>
            </w:r>
            <w:r w:rsidRPr="00272F48">
              <w:rPr>
                <w:rFonts w:ascii="Arial" w:hAnsi="Arial" w:cs="Arial"/>
                <w:sz w:val="20"/>
                <w:szCs w:val="20"/>
              </w:rPr>
              <w:t xml:space="preserve">sú všetky technické a technologické zariadenia, ktoré sa nachádzajú v Areáli (vrátane tých, ktoré budú dodané na základe Zmluvy), a ktoré sa využívajú alebo môžu využívať na zabezpečenie vykurovania nehnuteľností, prípravu teplej vody alebo na zabezpečenie iného </w:t>
            </w:r>
            <w:proofErr w:type="spellStart"/>
            <w:r w:rsidRPr="00272F48">
              <w:rPr>
                <w:rFonts w:ascii="Arial" w:hAnsi="Arial" w:cs="Arial"/>
                <w:sz w:val="20"/>
                <w:szCs w:val="20"/>
              </w:rPr>
              <w:t>tepelnoenergetického</w:t>
            </w:r>
            <w:proofErr w:type="spellEnd"/>
            <w:r w:rsidRPr="00272F48">
              <w:rPr>
                <w:rFonts w:ascii="Arial" w:hAnsi="Arial" w:cs="Arial"/>
                <w:sz w:val="20"/>
                <w:szCs w:val="20"/>
              </w:rPr>
              <w:t xml:space="preserve"> využitia (vrátane zdroja a rozvodov tepla </w:t>
            </w:r>
            <w:r w:rsidR="006E0637" w:rsidRPr="00272F48">
              <w:rPr>
                <w:rFonts w:ascii="Arial" w:hAnsi="Arial" w:cs="Arial"/>
                <w:sz w:val="20"/>
                <w:szCs w:val="20"/>
              </w:rPr>
              <w:t xml:space="preserve">chladu </w:t>
            </w:r>
            <w:r w:rsidRPr="00272F48">
              <w:rPr>
                <w:rFonts w:ascii="Arial" w:hAnsi="Arial" w:cs="Arial"/>
                <w:sz w:val="20"/>
                <w:szCs w:val="20"/>
              </w:rPr>
              <w:t xml:space="preserve">a teplej vody, </w:t>
            </w:r>
            <w:r w:rsidR="006E0637" w:rsidRPr="00272F48">
              <w:rPr>
                <w:rFonts w:ascii="Arial" w:hAnsi="Arial" w:cs="Arial"/>
                <w:sz w:val="20"/>
                <w:szCs w:val="20"/>
              </w:rPr>
              <w:t>stlač. vzduch</w:t>
            </w:r>
            <w:r w:rsidRPr="00272F48">
              <w:rPr>
                <w:rFonts w:ascii="Arial" w:hAnsi="Arial" w:cs="Arial"/>
                <w:sz w:val="20"/>
                <w:szCs w:val="20"/>
              </w:rPr>
              <w:t xml:space="preserve"> a VZT zariadení s príslušenstvom), ako aj všetky ďalšie technické a technologické zariadenia, ktorých prevádzka je spôsobilá ovplyvniť spotrebu energie (napr. systém osvetlenia, elektrospotrebiče a pod.).</w:t>
            </w:r>
            <w:r w:rsidR="008476D8" w:rsidRPr="00272F48">
              <w:rPr>
                <w:rFonts w:ascii="Arial" w:hAnsi="Arial" w:cs="Arial"/>
                <w:sz w:val="20"/>
                <w:szCs w:val="20"/>
              </w:rPr>
              <w:t xml:space="preserve"> Pokiaľ sa v tejto Zmluvy vyskytuje pojem </w:t>
            </w:r>
            <w:r w:rsidR="008476D8" w:rsidRPr="00272F48">
              <w:rPr>
                <w:rFonts w:ascii="Arial" w:hAnsi="Arial" w:cs="Arial"/>
                <w:b/>
                <w:sz w:val="20"/>
                <w:szCs w:val="20"/>
              </w:rPr>
              <w:t xml:space="preserve">„Energetické zariadenia </w:t>
            </w:r>
            <w:r w:rsidR="004A5086" w:rsidRPr="00FC4B3F">
              <w:rPr>
                <w:rFonts w:ascii="Arial" w:hAnsi="Arial" w:cs="Arial"/>
                <w:b/>
                <w:sz w:val="20"/>
                <w:szCs w:val="20"/>
              </w:rPr>
              <w:t>Poskytovateľa</w:t>
            </w:r>
            <w:r w:rsidR="008476D8" w:rsidRPr="00272F48">
              <w:rPr>
                <w:rFonts w:ascii="Arial" w:hAnsi="Arial" w:cs="Arial"/>
                <w:b/>
                <w:sz w:val="20"/>
                <w:szCs w:val="20"/>
              </w:rPr>
              <w:t>“</w:t>
            </w:r>
            <w:r w:rsidR="008476D8" w:rsidRPr="00272F48">
              <w:rPr>
                <w:rFonts w:ascii="Arial" w:hAnsi="Arial" w:cs="Arial"/>
                <w:sz w:val="20"/>
                <w:szCs w:val="20"/>
              </w:rPr>
              <w:t xml:space="preserve"> označujú sa ním všetky Energetické zariadenia dodané a nainštalované </w:t>
            </w:r>
            <w:r w:rsidR="00FD211C" w:rsidRPr="00272F48">
              <w:rPr>
                <w:rFonts w:ascii="Arial" w:hAnsi="Arial" w:cs="Arial"/>
                <w:sz w:val="20"/>
                <w:szCs w:val="20"/>
              </w:rPr>
              <w:t xml:space="preserve">v rámci realizácie Opatrení </w:t>
            </w:r>
            <w:r w:rsidR="008476D8" w:rsidRPr="00272F48">
              <w:rPr>
                <w:rFonts w:ascii="Arial" w:hAnsi="Arial" w:cs="Arial"/>
                <w:sz w:val="20"/>
                <w:szCs w:val="20"/>
              </w:rPr>
              <w:t xml:space="preserve">zo strany </w:t>
            </w:r>
            <w:r w:rsidR="004A5086" w:rsidRPr="00272F48">
              <w:rPr>
                <w:rFonts w:ascii="Arial" w:hAnsi="Arial" w:cs="Arial"/>
                <w:sz w:val="20"/>
                <w:szCs w:val="20"/>
              </w:rPr>
              <w:t xml:space="preserve">Poskytovateľa </w:t>
            </w:r>
            <w:r w:rsidR="008476D8" w:rsidRPr="00272F48">
              <w:rPr>
                <w:rFonts w:ascii="Arial" w:hAnsi="Arial" w:cs="Arial"/>
                <w:sz w:val="20"/>
                <w:szCs w:val="20"/>
              </w:rPr>
              <w:t>na základe tejto Zmluvy.</w:t>
            </w:r>
            <w:r w:rsidR="00F82196" w:rsidRPr="00272F48">
              <w:rPr>
                <w:rFonts w:ascii="Arial" w:hAnsi="Arial" w:cs="Arial"/>
                <w:sz w:val="20"/>
                <w:szCs w:val="20"/>
              </w:rPr>
              <w:t xml:space="preserve"> Pokiaľ sa v tejto Zmluve vyskytuje pojem </w:t>
            </w:r>
            <w:r w:rsidR="00F82196" w:rsidRPr="00272F48">
              <w:rPr>
                <w:rFonts w:ascii="Arial" w:hAnsi="Arial" w:cs="Arial"/>
                <w:b/>
                <w:sz w:val="20"/>
                <w:szCs w:val="20"/>
              </w:rPr>
              <w:t>„Energetické zariadenia Klienta“</w:t>
            </w:r>
            <w:r w:rsidR="004316FC" w:rsidRPr="00272F48">
              <w:rPr>
                <w:rFonts w:ascii="Arial" w:hAnsi="Arial" w:cs="Arial"/>
                <w:sz w:val="20"/>
                <w:szCs w:val="20"/>
              </w:rPr>
              <w:t xml:space="preserve"> označujú sa tým všetky Energetické zariadenia okrem Energetických zariadení </w:t>
            </w:r>
            <w:r w:rsidR="004A5086" w:rsidRPr="00272F48">
              <w:rPr>
                <w:rFonts w:ascii="Arial" w:hAnsi="Arial" w:cs="Arial"/>
                <w:sz w:val="20"/>
                <w:szCs w:val="20"/>
              </w:rPr>
              <w:t>Poskytovateľa</w:t>
            </w:r>
            <w:r w:rsidR="004316FC" w:rsidRPr="00272F48">
              <w:rPr>
                <w:rFonts w:ascii="Arial" w:hAnsi="Arial" w:cs="Arial"/>
                <w:sz w:val="20"/>
                <w:szCs w:val="20"/>
              </w:rPr>
              <w:t>.</w:t>
            </w:r>
          </w:p>
        </w:tc>
      </w:tr>
      <w:tr w:rsidR="007A79D1" w:rsidRPr="00272F48" w14:paraId="3116F8B3" w14:textId="77777777" w:rsidTr="003E2374">
        <w:tc>
          <w:tcPr>
            <w:tcW w:w="8255" w:type="dxa"/>
          </w:tcPr>
          <w:p w14:paraId="6F01BF5B" w14:textId="31552B8D" w:rsidR="007A79D1" w:rsidRPr="00272F48" w:rsidRDefault="00586537" w:rsidP="00607B9E">
            <w:pPr>
              <w:ind w:left="35"/>
              <w:jc w:val="both"/>
              <w:rPr>
                <w:rFonts w:ascii="Arial" w:hAnsi="Arial" w:cs="Arial"/>
                <w:sz w:val="20"/>
                <w:szCs w:val="20"/>
              </w:rPr>
            </w:pPr>
            <w:r w:rsidRPr="00272F48">
              <w:rPr>
                <w:rFonts w:ascii="Arial" w:hAnsi="Arial" w:cs="Arial"/>
                <w:b/>
                <w:sz w:val="20"/>
                <w:szCs w:val="20"/>
              </w:rPr>
              <w:t>Etapa I </w:t>
            </w:r>
            <w:r w:rsidRPr="00272F48">
              <w:rPr>
                <w:rFonts w:ascii="Arial" w:hAnsi="Arial" w:cs="Arial"/>
                <w:sz w:val="20"/>
                <w:szCs w:val="20"/>
              </w:rPr>
              <w:t xml:space="preserve">alebo </w:t>
            </w:r>
            <w:r w:rsidRPr="00272F48">
              <w:rPr>
                <w:rFonts w:ascii="Arial" w:hAnsi="Arial" w:cs="Arial"/>
                <w:b/>
                <w:sz w:val="20"/>
                <w:szCs w:val="20"/>
              </w:rPr>
              <w:t>Obdobie príprav</w:t>
            </w:r>
            <w:r w:rsidRPr="00272F48">
              <w:rPr>
                <w:rFonts w:ascii="Arial" w:hAnsi="Arial" w:cs="Arial"/>
                <w:sz w:val="20"/>
                <w:szCs w:val="20"/>
              </w:rPr>
              <w:t xml:space="preserve"> znamená obdobie začínajúce dňom nadobudnutia účinnosti tejto Zmluvy a končiace </w:t>
            </w:r>
            <w:r w:rsidR="001E0871" w:rsidRPr="00272F48">
              <w:rPr>
                <w:rFonts w:ascii="Arial" w:hAnsi="Arial" w:cs="Arial"/>
                <w:sz w:val="20"/>
                <w:szCs w:val="20"/>
              </w:rPr>
              <w:t xml:space="preserve">dňom odovzdania staveniska, resp. jednotlivých Objektov v rámci Areálu Klientom (deň začatia Etapy II); v rámci Obdobia príprav </w:t>
            </w:r>
            <w:r w:rsidR="00877248" w:rsidRPr="00272F48">
              <w:rPr>
                <w:rFonts w:ascii="Arial" w:hAnsi="Arial" w:cs="Arial"/>
                <w:sz w:val="20"/>
                <w:szCs w:val="20"/>
              </w:rPr>
              <w:t xml:space="preserve">Poskytovateľ </w:t>
            </w:r>
            <w:r w:rsidR="001E0871" w:rsidRPr="00272F48">
              <w:rPr>
                <w:rFonts w:ascii="Arial" w:hAnsi="Arial" w:cs="Arial"/>
                <w:sz w:val="20"/>
                <w:szCs w:val="20"/>
              </w:rPr>
              <w:t>vykoná Energetickú analýzu a vypracuje Detailnú špecifikáciu technického riešenia.</w:t>
            </w:r>
          </w:p>
        </w:tc>
      </w:tr>
      <w:tr w:rsidR="007A79D1" w:rsidRPr="00272F48" w14:paraId="63C1D002" w14:textId="77777777" w:rsidTr="003E2374">
        <w:tc>
          <w:tcPr>
            <w:tcW w:w="8255" w:type="dxa"/>
          </w:tcPr>
          <w:p w14:paraId="594FC191" w14:textId="31D17A4C" w:rsidR="007A79D1" w:rsidRPr="00272F48" w:rsidRDefault="007A79D1" w:rsidP="00607B9E">
            <w:pPr>
              <w:ind w:left="35"/>
              <w:jc w:val="both"/>
              <w:rPr>
                <w:rFonts w:ascii="Arial" w:hAnsi="Arial" w:cs="Arial"/>
                <w:b/>
                <w:sz w:val="20"/>
                <w:szCs w:val="20"/>
              </w:rPr>
            </w:pPr>
            <w:r w:rsidRPr="00272F48">
              <w:rPr>
                <w:rFonts w:ascii="Arial" w:hAnsi="Arial" w:cs="Arial"/>
                <w:b/>
                <w:sz w:val="20"/>
                <w:szCs w:val="20"/>
              </w:rPr>
              <w:t xml:space="preserve">Etapa II </w:t>
            </w:r>
            <w:r w:rsidRPr="00272F48">
              <w:rPr>
                <w:rFonts w:ascii="Arial" w:hAnsi="Arial" w:cs="Arial"/>
                <w:sz w:val="20"/>
                <w:szCs w:val="20"/>
              </w:rPr>
              <w:t xml:space="preserve">alebo </w:t>
            </w:r>
            <w:r w:rsidRPr="00272F48">
              <w:rPr>
                <w:rFonts w:ascii="Arial" w:hAnsi="Arial" w:cs="Arial"/>
                <w:b/>
                <w:sz w:val="20"/>
                <w:szCs w:val="20"/>
              </w:rPr>
              <w:t xml:space="preserve">Obdobie realizácie Opatrení </w:t>
            </w:r>
            <w:r w:rsidRPr="00272F48">
              <w:rPr>
                <w:rFonts w:ascii="Arial" w:hAnsi="Arial" w:cs="Arial"/>
                <w:sz w:val="20"/>
                <w:szCs w:val="20"/>
              </w:rPr>
              <w:t>je</w:t>
            </w:r>
            <w:r w:rsidRPr="00272F48">
              <w:rPr>
                <w:rFonts w:ascii="Arial" w:hAnsi="Arial" w:cs="Arial"/>
                <w:b/>
                <w:sz w:val="20"/>
                <w:szCs w:val="20"/>
              </w:rPr>
              <w:t xml:space="preserve"> </w:t>
            </w:r>
            <w:r w:rsidRPr="00272F48">
              <w:rPr>
                <w:rFonts w:ascii="Arial" w:hAnsi="Arial" w:cs="Arial"/>
                <w:sz w:val="20"/>
                <w:szCs w:val="20"/>
              </w:rPr>
              <w:t xml:space="preserve">obdobie začínajúce dňom odovzdania staveniska, resp. jednotlivých Objektov v rámci Areálu Klientom, v ktorých budú </w:t>
            </w:r>
            <w:r w:rsidR="00877248" w:rsidRPr="00272F48">
              <w:rPr>
                <w:rFonts w:ascii="Arial" w:hAnsi="Arial" w:cs="Arial"/>
                <w:sz w:val="20"/>
                <w:szCs w:val="20"/>
              </w:rPr>
              <w:t>Poskytovateľo</w:t>
            </w:r>
            <w:r w:rsidRPr="00272F48">
              <w:rPr>
                <w:rFonts w:ascii="Arial" w:hAnsi="Arial" w:cs="Arial"/>
                <w:sz w:val="20"/>
                <w:szCs w:val="20"/>
              </w:rPr>
              <w:t xml:space="preserve">m realizované Opatrenia a končiace </w:t>
            </w:r>
            <w:r w:rsidR="004F4B72" w:rsidRPr="00272F48">
              <w:rPr>
                <w:rFonts w:ascii="Arial" w:hAnsi="Arial" w:cs="Arial"/>
                <w:sz w:val="20"/>
                <w:szCs w:val="20"/>
              </w:rPr>
              <w:t xml:space="preserve">dňom podpisu Protokolu o </w:t>
            </w:r>
            <w:r w:rsidR="00391D3F" w:rsidRPr="00272F48">
              <w:rPr>
                <w:rFonts w:ascii="Arial" w:hAnsi="Arial" w:cs="Arial"/>
                <w:sz w:val="20"/>
                <w:szCs w:val="20"/>
              </w:rPr>
              <w:t>prevzatí</w:t>
            </w:r>
            <w:r w:rsidRPr="00272F48">
              <w:rPr>
                <w:rFonts w:ascii="Arial" w:hAnsi="Arial" w:cs="Arial"/>
                <w:sz w:val="20"/>
                <w:szCs w:val="20"/>
              </w:rPr>
              <w:t xml:space="preserve"> Opatrení po ich riadnom </w:t>
            </w:r>
            <w:r w:rsidR="004F4B72" w:rsidRPr="00272F48">
              <w:rPr>
                <w:rFonts w:ascii="Arial" w:hAnsi="Arial" w:cs="Arial"/>
                <w:sz w:val="20"/>
                <w:szCs w:val="20"/>
              </w:rPr>
              <w:t>vykonaní</w:t>
            </w:r>
            <w:r w:rsidRPr="00272F48">
              <w:rPr>
                <w:rFonts w:ascii="Arial" w:hAnsi="Arial" w:cs="Arial"/>
                <w:sz w:val="20"/>
                <w:szCs w:val="20"/>
              </w:rPr>
              <w:t xml:space="preserve"> zo strany </w:t>
            </w:r>
            <w:r w:rsidR="00877248" w:rsidRPr="00272F48">
              <w:rPr>
                <w:rFonts w:ascii="Arial" w:hAnsi="Arial" w:cs="Arial"/>
                <w:sz w:val="20"/>
                <w:szCs w:val="20"/>
              </w:rPr>
              <w:t>Poskytovateľa</w:t>
            </w:r>
            <w:r w:rsidRPr="00272F48">
              <w:rPr>
                <w:rFonts w:ascii="Arial" w:hAnsi="Arial" w:cs="Arial"/>
                <w:sz w:val="20"/>
                <w:szCs w:val="20"/>
              </w:rPr>
              <w:t>.</w:t>
            </w:r>
          </w:p>
        </w:tc>
      </w:tr>
      <w:tr w:rsidR="00F121B1" w:rsidRPr="00272F48" w14:paraId="2201F538" w14:textId="77777777" w:rsidTr="003E2374">
        <w:tc>
          <w:tcPr>
            <w:tcW w:w="8255" w:type="dxa"/>
          </w:tcPr>
          <w:p w14:paraId="37E68826" w14:textId="70D527CA" w:rsidR="00F121B1" w:rsidRPr="00272F48" w:rsidRDefault="00F121B1" w:rsidP="00607B9E">
            <w:pPr>
              <w:ind w:left="35"/>
              <w:jc w:val="both"/>
              <w:rPr>
                <w:rFonts w:ascii="Arial" w:hAnsi="Arial" w:cs="Arial"/>
                <w:sz w:val="20"/>
                <w:szCs w:val="20"/>
              </w:rPr>
            </w:pPr>
            <w:r w:rsidRPr="00272F48">
              <w:rPr>
                <w:rFonts w:ascii="Arial" w:hAnsi="Arial" w:cs="Arial"/>
                <w:b/>
                <w:sz w:val="20"/>
                <w:szCs w:val="20"/>
              </w:rPr>
              <w:t>Etapa III</w:t>
            </w:r>
            <w:r w:rsidRPr="00272F48">
              <w:rPr>
                <w:rFonts w:ascii="Arial" w:hAnsi="Arial" w:cs="Arial"/>
                <w:sz w:val="20"/>
                <w:szCs w:val="20"/>
              </w:rPr>
              <w:t xml:space="preserve"> alebo </w:t>
            </w:r>
            <w:r w:rsidRPr="00272F48">
              <w:rPr>
                <w:rFonts w:ascii="Arial" w:hAnsi="Arial" w:cs="Arial"/>
                <w:b/>
                <w:sz w:val="20"/>
                <w:szCs w:val="20"/>
              </w:rPr>
              <w:t>Obdobie garancie</w:t>
            </w:r>
            <w:r w:rsidRPr="00272F48">
              <w:rPr>
                <w:rFonts w:ascii="Arial" w:hAnsi="Arial" w:cs="Arial"/>
                <w:sz w:val="20"/>
                <w:szCs w:val="20"/>
              </w:rPr>
              <w:t xml:space="preserve"> znamená obdobie, v ktorom </w:t>
            </w:r>
            <w:r w:rsidR="00877248" w:rsidRPr="00272F48">
              <w:rPr>
                <w:rFonts w:ascii="Arial" w:hAnsi="Arial" w:cs="Arial"/>
                <w:sz w:val="20"/>
                <w:szCs w:val="20"/>
              </w:rPr>
              <w:t xml:space="preserve">Poskytovateľ </w:t>
            </w:r>
            <w:r w:rsidRPr="00272F48">
              <w:rPr>
                <w:rFonts w:ascii="Arial" w:hAnsi="Arial" w:cs="Arial"/>
                <w:sz w:val="20"/>
                <w:szCs w:val="20"/>
              </w:rPr>
              <w:t>garantuje Klientovi dosahovanie Garantovaných úspor a</w:t>
            </w:r>
            <w:r w:rsidR="00515290" w:rsidRPr="00272F48">
              <w:rPr>
                <w:rFonts w:ascii="Arial" w:hAnsi="Arial" w:cs="Arial"/>
                <w:sz w:val="20"/>
                <w:szCs w:val="20"/>
              </w:rPr>
              <w:t> tiež poskytuje niektoré Služby</w:t>
            </w:r>
            <w:r w:rsidRPr="00272F48">
              <w:rPr>
                <w:rFonts w:ascii="Arial" w:hAnsi="Arial" w:cs="Arial"/>
                <w:sz w:val="20"/>
                <w:szCs w:val="20"/>
              </w:rPr>
              <w:t xml:space="preserve">, začínajúce </w:t>
            </w:r>
            <w:r w:rsidR="008F4D6F" w:rsidRPr="00272F48">
              <w:rPr>
                <w:rFonts w:ascii="Arial" w:hAnsi="Arial" w:cs="Arial"/>
                <w:sz w:val="20"/>
                <w:szCs w:val="20"/>
              </w:rPr>
              <w:t>prvým dňom prvého kalendárneho mesiaca nasledujúceho po dni podpisu Protokolu o </w:t>
            </w:r>
            <w:r w:rsidR="00391D3F" w:rsidRPr="00272F48">
              <w:rPr>
                <w:rFonts w:ascii="Arial" w:hAnsi="Arial" w:cs="Arial"/>
                <w:sz w:val="20"/>
                <w:szCs w:val="20"/>
              </w:rPr>
              <w:t>prevzatí</w:t>
            </w:r>
            <w:r w:rsidR="008F4D6F" w:rsidRPr="00272F48">
              <w:rPr>
                <w:rFonts w:ascii="Arial" w:hAnsi="Arial" w:cs="Arial"/>
                <w:sz w:val="20"/>
                <w:szCs w:val="20"/>
              </w:rPr>
              <w:t xml:space="preserve"> Opatrení a končiaceho </w:t>
            </w:r>
            <w:r w:rsidR="00BB31BA" w:rsidRPr="00272F48">
              <w:rPr>
                <w:rFonts w:ascii="Arial" w:hAnsi="Arial" w:cs="Arial"/>
                <w:sz w:val="20"/>
                <w:szCs w:val="20"/>
              </w:rPr>
              <w:t>Konečným dňom.</w:t>
            </w:r>
            <w:r w:rsidR="00285608" w:rsidRPr="00272F48">
              <w:rPr>
                <w:rFonts w:ascii="Arial" w:hAnsi="Arial" w:cs="Arial"/>
                <w:sz w:val="20"/>
                <w:szCs w:val="20"/>
              </w:rPr>
              <w:t xml:space="preserve"> Obdobie garancie trvá stodvadsať (120) mesiacov.</w:t>
            </w:r>
          </w:p>
        </w:tc>
      </w:tr>
      <w:tr w:rsidR="000E1BC2" w:rsidRPr="00272F48" w14:paraId="64DD3A41" w14:textId="77777777" w:rsidTr="006D5157">
        <w:tc>
          <w:tcPr>
            <w:tcW w:w="8255" w:type="dxa"/>
          </w:tcPr>
          <w:p w14:paraId="3657E447" w14:textId="3BAD4C62" w:rsidR="000E1BC2" w:rsidRPr="00272F48" w:rsidRDefault="000E1BC2" w:rsidP="006D5157">
            <w:pPr>
              <w:jc w:val="both"/>
              <w:rPr>
                <w:rFonts w:ascii="Arial" w:hAnsi="Arial" w:cs="Arial"/>
                <w:sz w:val="20"/>
                <w:szCs w:val="20"/>
              </w:rPr>
            </w:pPr>
            <w:r w:rsidRPr="00272F48">
              <w:rPr>
                <w:rFonts w:ascii="Arial" w:hAnsi="Arial" w:cs="Arial"/>
                <w:b/>
                <w:sz w:val="20"/>
                <w:szCs w:val="20"/>
              </w:rPr>
              <w:t xml:space="preserve">Garantovaná úspora </w:t>
            </w:r>
            <w:r w:rsidRPr="00272F48">
              <w:rPr>
                <w:rFonts w:ascii="Arial" w:hAnsi="Arial" w:cs="Arial"/>
                <w:sz w:val="20"/>
                <w:szCs w:val="20"/>
              </w:rPr>
              <w:t>je</w:t>
            </w:r>
            <w:r w:rsidRPr="00272F48">
              <w:rPr>
                <w:rFonts w:ascii="Arial" w:hAnsi="Arial" w:cs="Arial"/>
                <w:b/>
                <w:sz w:val="20"/>
                <w:szCs w:val="20"/>
              </w:rPr>
              <w:t xml:space="preserve"> </w:t>
            </w:r>
            <w:r w:rsidRPr="00272F48">
              <w:rPr>
                <w:rFonts w:ascii="Arial" w:hAnsi="Arial" w:cs="Arial"/>
                <w:sz w:val="20"/>
                <w:szCs w:val="20"/>
              </w:rPr>
              <w:t>minimálna výška Úspory nákladov</w:t>
            </w:r>
            <w:r w:rsidR="0010263F" w:rsidRPr="00272F48">
              <w:rPr>
                <w:rFonts w:ascii="Arial" w:hAnsi="Arial" w:cs="Arial"/>
                <w:sz w:val="20"/>
                <w:szCs w:val="20"/>
              </w:rPr>
              <w:t xml:space="preserve"> v eurách (EUR)</w:t>
            </w:r>
            <w:r w:rsidRPr="00272F48">
              <w:rPr>
                <w:rFonts w:ascii="Arial" w:hAnsi="Arial" w:cs="Arial"/>
                <w:sz w:val="20"/>
                <w:szCs w:val="20"/>
              </w:rPr>
              <w:t xml:space="preserve">, </w:t>
            </w:r>
            <w:r w:rsidR="00FC0258" w:rsidRPr="00272F48">
              <w:rPr>
                <w:rFonts w:ascii="Arial" w:hAnsi="Arial" w:cs="Arial"/>
                <w:sz w:val="20"/>
                <w:szCs w:val="20"/>
              </w:rPr>
              <w:t xml:space="preserve">ktoré sa </w:t>
            </w:r>
            <w:r w:rsidR="00877248" w:rsidRPr="00272F48">
              <w:rPr>
                <w:rFonts w:ascii="Arial" w:hAnsi="Arial" w:cs="Arial"/>
                <w:sz w:val="20"/>
                <w:szCs w:val="20"/>
              </w:rPr>
              <w:t xml:space="preserve">Poskytovateľ </w:t>
            </w:r>
            <w:r w:rsidR="00FC0258" w:rsidRPr="00272F48">
              <w:rPr>
                <w:rFonts w:ascii="Arial" w:hAnsi="Arial" w:cs="Arial"/>
                <w:sz w:val="20"/>
                <w:szCs w:val="20"/>
              </w:rPr>
              <w:t xml:space="preserve">zaviazal dosahovať podľa Ponuky </w:t>
            </w:r>
            <w:r w:rsidR="00877248" w:rsidRPr="00272F48">
              <w:rPr>
                <w:rFonts w:ascii="Arial" w:hAnsi="Arial" w:cs="Arial"/>
                <w:sz w:val="20"/>
                <w:szCs w:val="20"/>
              </w:rPr>
              <w:t xml:space="preserve">Poskytovateľa </w:t>
            </w:r>
            <w:r w:rsidRPr="00272F48">
              <w:rPr>
                <w:rFonts w:ascii="Arial" w:hAnsi="Arial" w:cs="Arial"/>
                <w:sz w:val="20"/>
                <w:szCs w:val="20"/>
              </w:rPr>
              <w:t xml:space="preserve">v dôsledku realizácie Opatrení podľa tejto Zmluvy v jednotlivých </w:t>
            </w:r>
            <w:r w:rsidR="00C36491" w:rsidRPr="00272F48">
              <w:rPr>
                <w:rFonts w:ascii="Arial" w:hAnsi="Arial" w:cs="Arial"/>
                <w:sz w:val="20"/>
                <w:szCs w:val="20"/>
              </w:rPr>
              <w:t xml:space="preserve">Rozhodných </w:t>
            </w:r>
            <w:r w:rsidRPr="00272F48">
              <w:rPr>
                <w:rFonts w:ascii="Arial" w:hAnsi="Arial" w:cs="Arial"/>
                <w:sz w:val="20"/>
                <w:szCs w:val="20"/>
              </w:rPr>
              <w:t>obdobiach</w:t>
            </w:r>
            <w:r w:rsidR="00A96675" w:rsidRPr="00272F48">
              <w:rPr>
                <w:rFonts w:ascii="Arial" w:hAnsi="Arial" w:cs="Arial"/>
                <w:sz w:val="20"/>
                <w:szCs w:val="20"/>
              </w:rPr>
              <w:t xml:space="preserve"> </w:t>
            </w:r>
            <w:r w:rsidR="0010263F" w:rsidRPr="00272F48">
              <w:rPr>
                <w:rFonts w:ascii="Arial" w:hAnsi="Arial" w:cs="Arial"/>
                <w:sz w:val="20"/>
                <w:szCs w:val="20"/>
              </w:rPr>
              <w:t>počas celého Obdobia garancie</w:t>
            </w:r>
            <w:r w:rsidR="00395730" w:rsidRPr="00272F48">
              <w:rPr>
                <w:rFonts w:ascii="Arial" w:hAnsi="Arial" w:cs="Arial"/>
                <w:sz w:val="20"/>
                <w:szCs w:val="20"/>
              </w:rPr>
              <w:t xml:space="preserve">. Pokiaľ sa v tejto Zmluve uvádza pojem </w:t>
            </w:r>
            <w:r w:rsidR="00395730" w:rsidRPr="00272F48">
              <w:rPr>
                <w:rFonts w:ascii="Arial" w:hAnsi="Arial" w:cs="Arial"/>
                <w:b/>
                <w:sz w:val="20"/>
                <w:szCs w:val="20"/>
              </w:rPr>
              <w:t>Garantovaná úspora energií</w:t>
            </w:r>
            <w:r w:rsidR="00395730" w:rsidRPr="00272F48">
              <w:rPr>
                <w:rFonts w:ascii="Arial" w:hAnsi="Arial" w:cs="Arial"/>
                <w:sz w:val="20"/>
                <w:szCs w:val="20"/>
              </w:rPr>
              <w:t xml:space="preserve"> myslí sa tým minimálna výška Úspory energií, ktorú sa </w:t>
            </w:r>
            <w:r w:rsidR="00877248" w:rsidRPr="00272F48">
              <w:rPr>
                <w:rFonts w:ascii="Arial" w:hAnsi="Arial" w:cs="Arial"/>
                <w:sz w:val="20"/>
                <w:szCs w:val="20"/>
              </w:rPr>
              <w:t xml:space="preserve">Poskytovateľ </w:t>
            </w:r>
            <w:r w:rsidR="00395730" w:rsidRPr="00272F48">
              <w:rPr>
                <w:rFonts w:ascii="Arial" w:hAnsi="Arial" w:cs="Arial"/>
                <w:sz w:val="20"/>
                <w:szCs w:val="20"/>
              </w:rPr>
              <w:t xml:space="preserve">zaviazal dosahovať podľa Ponuky </w:t>
            </w:r>
            <w:r w:rsidR="00877248" w:rsidRPr="00272F48">
              <w:rPr>
                <w:rFonts w:ascii="Arial" w:hAnsi="Arial" w:cs="Arial"/>
                <w:sz w:val="20"/>
                <w:szCs w:val="20"/>
              </w:rPr>
              <w:t xml:space="preserve">Poskytovateľa </w:t>
            </w:r>
            <w:r w:rsidR="00395730" w:rsidRPr="00272F48">
              <w:rPr>
                <w:rFonts w:ascii="Arial" w:hAnsi="Arial" w:cs="Arial"/>
                <w:sz w:val="20"/>
                <w:szCs w:val="20"/>
              </w:rPr>
              <w:t>v dôsledku realizácie Opatrení podľa tejto Zmluvy v jednotlivých Rozhodných obdobiach</w:t>
            </w:r>
            <w:r w:rsidR="00340F12" w:rsidRPr="00272F48">
              <w:rPr>
                <w:rFonts w:ascii="Arial" w:hAnsi="Arial" w:cs="Arial"/>
                <w:sz w:val="20"/>
                <w:szCs w:val="20"/>
              </w:rPr>
              <w:t xml:space="preserve"> počas celého Obdobia garancie.</w:t>
            </w:r>
          </w:p>
        </w:tc>
      </w:tr>
      <w:tr w:rsidR="000E1BC2" w:rsidRPr="00272F48" w14:paraId="79DFEDC5" w14:textId="77777777" w:rsidTr="006D5157">
        <w:tc>
          <w:tcPr>
            <w:tcW w:w="8255" w:type="dxa"/>
          </w:tcPr>
          <w:p w14:paraId="1AA2FD66" w14:textId="5B5BCE2C" w:rsidR="000E1BC2" w:rsidRPr="00272F48" w:rsidRDefault="008B524C" w:rsidP="006D5157">
            <w:pPr>
              <w:ind w:left="35"/>
              <w:jc w:val="both"/>
              <w:rPr>
                <w:rFonts w:ascii="Arial" w:hAnsi="Arial" w:cs="Arial"/>
                <w:sz w:val="20"/>
                <w:szCs w:val="20"/>
              </w:rPr>
            </w:pPr>
            <w:r w:rsidRPr="00272F48">
              <w:rPr>
                <w:rFonts w:ascii="Arial" w:hAnsi="Arial" w:cs="Arial"/>
                <w:b/>
                <w:sz w:val="20"/>
                <w:szCs w:val="20"/>
              </w:rPr>
              <w:t>Harmonogram prác</w:t>
            </w:r>
            <w:r w:rsidRPr="00272F48">
              <w:rPr>
                <w:rFonts w:ascii="Arial" w:hAnsi="Arial" w:cs="Arial"/>
                <w:sz w:val="20"/>
                <w:szCs w:val="20"/>
              </w:rPr>
              <w:t xml:space="preserve"> znamená harmonogram, ktorý predložil </w:t>
            </w:r>
            <w:r w:rsidR="00877248" w:rsidRPr="00272F48">
              <w:rPr>
                <w:rFonts w:ascii="Arial" w:hAnsi="Arial" w:cs="Arial"/>
                <w:sz w:val="20"/>
                <w:szCs w:val="20"/>
              </w:rPr>
              <w:t xml:space="preserve">Poskytovateľ </w:t>
            </w:r>
            <w:r w:rsidRPr="00272F48">
              <w:rPr>
                <w:rFonts w:ascii="Arial" w:hAnsi="Arial" w:cs="Arial"/>
                <w:sz w:val="20"/>
                <w:szCs w:val="20"/>
              </w:rPr>
              <w:t xml:space="preserve">vo svojej Ponuke </w:t>
            </w:r>
            <w:r w:rsidR="00877248" w:rsidRPr="00272F48">
              <w:rPr>
                <w:rFonts w:ascii="Arial" w:hAnsi="Arial" w:cs="Arial"/>
                <w:sz w:val="20"/>
                <w:szCs w:val="20"/>
              </w:rPr>
              <w:t>Poskytovateľa</w:t>
            </w:r>
            <w:r w:rsidRPr="00272F48">
              <w:rPr>
                <w:rFonts w:ascii="Arial" w:hAnsi="Arial" w:cs="Arial"/>
                <w:sz w:val="20"/>
                <w:szCs w:val="20"/>
              </w:rPr>
              <w:t xml:space="preserve">. Harmonogram prác tvorí </w:t>
            </w:r>
            <w:r w:rsidR="00F93854" w:rsidRPr="00272F48">
              <w:rPr>
                <w:rFonts w:ascii="Arial" w:hAnsi="Arial" w:cs="Arial"/>
                <w:sz w:val="20"/>
                <w:szCs w:val="20"/>
              </w:rPr>
              <w:t xml:space="preserve">súčasť Ponuky </w:t>
            </w:r>
            <w:r w:rsidR="00877248" w:rsidRPr="00272F48">
              <w:rPr>
                <w:rFonts w:ascii="Arial" w:hAnsi="Arial" w:cs="Arial"/>
                <w:sz w:val="20"/>
                <w:szCs w:val="20"/>
              </w:rPr>
              <w:t>Poskytovateľa</w:t>
            </w:r>
            <w:r w:rsidRPr="00272F48">
              <w:rPr>
                <w:rFonts w:ascii="Arial" w:hAnsi="Arial" w:cs="Arial"/>
                <w:sz w:val="20"/>
                <w:szCs w:val="20"/>
              </w:rPr>
              <w:t>.</w:t>
            </w:r>
          </w:p>
        </w:tc>
      </w:tr>
      <w:tr w:rsidR="00BB31BA" w:rsidRPr="00272F48" w14:paraId="00A3A993" w14:textId="77777777" w:rsidTr="003E2374">
        <w:tc>
          <w:tcPr>
            <w:tcW w:w="8255" w:type="dxa"/>
          </w:tcPr>
          <w:p w14:paraId="66846856" w14:textId="304934EF" w:rsidR="00BB31BA" w:rsidRPr="00272F48" w:rsidRDefault="00BB31BA" w:rsidP="003E2374">
            <w:pPr>
              <w:ind w:left="35"/>
              <w:jc w:val="both"/>
              <w:rPr>
                <w:rFonts w:ascii="Arial" w:hAnsi="Arial" w:cs="Arial"/>
                <w:sz w:val="20"/>
                <w:szCs w:val="20"/>
              </w:rPr>
            </w:pPr>
            <w:r w:rsidRPr="00272F48">
              <w:rPr>
                <w:rFonts w:ascii="Arial" w:hAnsi="Arial" w:cs="Arial"/>
                <w:b/>
                <w:sz w:val="20"/>
                <w:szCs w:val="20"/>
              </w:rPr>
              <w:lastRenderedPageBreak/>
              <w:t>Konečný deň</w:t>
            </w:r>
            <w:r w:rsidRPr="00272F48">
              <w:rPr>
                <w:rFonts w:ascii="Arial" w:hAnsi="Arial" w:cs="Arial"/>
                <w:sz w:val="20"/>
                <w:szCs w:val="20"/>
              </w:rPr>
              <w:t xml:space="preserve"> znamená deň uvedený v</w:t>
            </w:r>
            <w:r w:rsidR="00E92705" w:rsidRPr="00272F48">
              <w:rPr>
                <w:rFonts w:ascii="Arial" w:hAnsi="Arial" w:cs="Arial"/>
                <w:sz w:val="20"/>
                <w:szCs w:val="20"/>
              </w:rPr>
              <w:t> </w:t>
            </w:r>
            <w:r w:rsidRPr="00272F48">
              <w:rPr>
                <w:rFonts w:ascii="Arial" w:hAnsi="Arial" w:cs="Arial"/>
                <w:sz w:val="20"/>
                <w:szCs w:val="20"/>
              </w:rPr>
              <w:t>bode</w:t>
            </w:r>
            <w:r w:rsidR="00E92705" w:rsidRPr="00272F48">
              <w:rPr>
                <w:rFonts w:ascii="Arial" w:hAnsi="Arial" w:cs="Arial"/>
                <w:sz w:val="20"/>
                <w:szCs w:val="20"/>
              </w:rPr>
              <w:t xml:space="preserve"> </w:t>
            </w:r>
            <w:r w:rsidR="00802B9E" w:rsidRPr="00E566E2">
              <w:rPr>
                <w:rFonts w:ascii="Arial" w:hAnsi="Arial" w:cs="Arial"/>
                <w:sz w:val="20"/>
                <w:szCs w:val="20"/>
              </w:rPr>
              <w:fldChar w:fldCharType="begin"/>
            </w:r>
            <w:r w:rsidR="00802B9E" w:rsidRPr="00272F48">
              <w:rPr>
                <w:rFonts w:ascii="Arial" w:hAnsi="Arial" w:cs="Arial"/>
                <w:sz w:val="20"/>
                <w:szCs w:val="20"/>
              </w:rPr>
              <w:instrText xml:space="preserve"> REF _Ref523906665 \r \h </w:instrText>
            </w:r>
            <w:r w:rsidR="00F93854" w:rsidRPr="00272F48">
              <w:rPr>
                <w:rFonts w:ascii="Arial" w:hAnsi="Arial" w:cs="Arial"/>
                <w:sz w:val="20"/>
                <w:szCs w:val="20"/>
              </w:rPr>
              <w:instrText xml:space="preserve"> \* MERGEFORMAT </w:instrText>
            </w:r>
            <w:r w:rsidR="00802B9E" w:rsidRPr="00E566E2">
              <w:rPr>
                <w:rFonts w:ascii="Arial" w:hAnsi="Arial" w:cs="Arial"/>
                <w:sz w:val="20"/>
                <w:szCs w:val="20"/>
              </w:rPr>
            </w:r>
            <w:r w:rsidR="00802B9E" w:rsidRPr="00E566E2">
              <w:rPr>
                <w:rFonts w:ascii="Arial" w:hAnsi="Arial" w:cs="Arial"/>
                <w:sz w:val="20"/>
                <w:szCs w:val="20"/>
              </w:rPr>
              <w:fldChar w:fldCharType="separate"/>
            </w:r>
            <w:r w:rsidR="004B732B">
              <w:rPr>
                <w:rFonts w:ascii="Arial" w:hAnsi="Arial" w:cs="Arial"/>
                <w:sz w:val="20"/>
                <w:szCs w:val="20"/>
              </w:rPr>
              <w:t>23.1</w:t>
            </w:r>
            <w:r w:rsidR="00802B9E" w:rsidRPr="00E566E2">
              <w:rPr>
                <w:rFonts w:ascii="Arial" w:hAnsi="Arial" w:cs="Arial"/>
                <w:sz w:val="20"/>
                <w:szCs w:val="20"/>
              </w:rPr>
              <w:fldChar w:fldCharType="end"/>
            </w:r>
            <w:r w:rsidR="00802B9E" w:rsidRPr="00272F48">
              <w:rPr>
                <w:rFonts w:ascii="Arial" w:hAnsi="Arial" w:cs="Arial"/>
                <w:sz w:val="20"/>
                <w:szCs w:val="20"/>
              </w:rPr>
              <w:t xml:space="preserve"> </w:t>
            </w:r>
            <w:r w:rsidRPr="00272F48">
              <w:rPr>
                <w:rFonts w:ascii="Arial" w:hAnsi="Arial" w:cs="Arial"/>
                <w:sz w:val="20"/>
                <w:szCs w:val="20"/>
              </w:rPr>
              <w:t>tejto Zmluvy.</w:t>
            </w:r>
          </w:p>
        </w:tc>
      </w:tr>
      <w:tr w:rsidR="000E1BC2" w:rsidRPr="00272F48" w14:paraId="1CC16D90" w14:textId="77777777" w:rsidTr="006D5157">
        <w:tc>
          <w:tcPr>
            <w:tcW w:w="8255" w:type="dxa"/>
          </w:tcPr>
          <w:p w14:paraId="1DCEACA1" w14:textId="0E5BA30B" w:rsidR="000E1BC2" w:rsidRPr="00272F48" w:rsidRDefault="000E1BC2" w:rsidP="006D5157">
            <w:pPr>
              <w:ind w:left="35"/>
              <w:jc w:val="both"/>
              <w:rPr>
                <w:rFonts w:ascii="Arial" w:hAnsi="Arial" w:cs="Arial"/>
                <w:sz w:val="20"/>
                <w:szCs w:val="20"/>
              </w:rPr>
            </w:pPr>
            <w:r w:rsidRPr="00272F48">
              <w:rPr>
                <w:rFonts w:ascii="Arial" w:hAnsi="Arial" w:cs="Arial"/>
                <w:b/>
                <w:sz w:val="20"/>
                <w:szCs w:val="20"/>
              </w:rPr>
              <w:t xml:space="preserve">Náklady na energie </w:t>
            </w:r>
            <w:r w:rsidRPr="00272F48">
              <w:rPr>
                <w:rFonts w:ascii="Arial" w:hAnsi="Arial" w:cs="Arial"/>
                <w:sz w:val="20"/>
                <w:szCs w:val="20"/>
              </w:rPr>
              <w:t xml:space="preserve">sú celkové náklady Klienta na spotrebu všetkých </w:t>
            </w:r>
            <w:r w:rsidR="00DA4BBE" w:rsidRPr="00272F48">
              <w:rPr>
                <w:rFonts w:ascii="Arial" w:hAnsi="Arial" w:cs="Arial"/>
                <w:sz w:val="20"/>
                <w:szCs w:val="20"/>
              </w:rPr>
              <w:t xml:space="preserve">vstupných </w:t>
            </w:r>
            <w:r w:rsidRPr="00272F48">
              <w:rPr>
                <w:rFonts w:ascii="Arial" w:hAnsi="Arial" w:cs="Arial"/>
                <w:sz w:val="20"/>
                <w:szCs w:val="20"/>
              </w:rPr>
              <w:t>Primárnych</w:t>
            </w:r>
            <w:r w:rsidR="00DA4BBE" w:rsidRPr="00272F48">
              <w:rPr>
                <w:rFonts w:ascii="Arial" w:hAnsi="Arial" w:cs="Arial"/>
                <w:sz w:val="20"/>
                <w:szCs w:val="20"/>
              </w:rPr>
              <w:t xml:space="preserve"> </w:t>
            </w:r>
            <w:r w:rsidRPr="00272F48">
              <w:rPr>
                <w:rFonts w:ascii="Arial" w:hAnsi="Arial" w:cs="Arial"/>
                <w:sz w:val="20"/>
                <w:szCs w:val="20"/>
              </w:rPr>
              <w:t>energií.</w:t>
            </w:r>
          </w:p>
        </w:tc>
      </w:tr>
      <w:tr w:rsidR="000E1BC2" w:rsidRPr="00272F48" w14:paraId="5409C41E" w14:textId="77777777" w:rsidTr="006D5157">
        <w:tc>
          <w:tcPr>
            <w:tcW w:w="8255" w:type="dxa"/>
          </w:tcPr>
          <w:p w14:paraId="39B79CDE" w14:textId="6C8A962A" w:rsidR="000E1BC2" w:rsidRPr="00272F48" w:rsidRDefault="000E1BC2" w:rsidP="006D5157">
            <w:pPr>
              <w:ind w:left="35"/>
              <w:jc w:val="both"/>
              <w:rPr>
                <w:rFonts w:ascii="Arial" w:hAnsi="Arial" w:cs="Arial"/>
                <w:sz w:val="20"/>
                <w:szCs w:val="20"/>
              </w:rPr>
            </w:pPr>
            <w:r w:rsidRPr="00272F48">
              <w:rPr>
                <w:rFonts w:ascii="Arial" w:hAnsi="Arial" w:cs="Arial"/>
                <w:b/>
                <w:sz w:val="20"/>
                <w:szCs w:val="20"/>
              </w:rPr>
              <w:t xml:space="preserve">Objekt </w:t>
            </w:r>
            <w:r w:rsidRPr="00272F48">
              <w:rPr>
                <w:rFonts w:ascii="Arial" w:hAnsi="Arial" w:cs="Arial"/>
                <w:sz w:val="20"/>
                <w:szCs w:val="20"/>
              </w:rPr>
              <w:t>je budova, časť budovy, miestnosť alebo iný priestor, ktorý je jednotlivo špecifikovaný v Prílohe č. 1 tejto Zmluvy.</w:t>
            </w:r>
          </w:p>
        </w:tc>
      </w:tr>
      <w:tr w:rsidR="000E1BC2" w:rsidRPr="00272F48" w14:paraId="494036CE" w14:textId="77777777" w:rsidTr="006D5157">
        <w:tc>
          <w:tcPr>
            <w:tcW w:w="8255" w:type="dxa"/>
          </w:tcPr>
          <w:p w14:paraId="72E4A94F" w14:textId="1BAFB9CD" w:rsidR="000E1BC2" w:rsidRPr="00272F48" w:rsidRDefault="000E1BC2" w:rsidP="006D5157">
            <w:pPr>
              <w:ind w:left="35"/>
              <w:jc w:val="both"/>
              <w:rPr>
                <w:rFonts w:ascii="Arial" w:hAnsi="Arial" w:cs="Arial"/>
                <w:sz w:val="20"/>
                <w:szCs w:val="20"/>
              </w:rPr>
            </w:pPr>
            <w:r w:rsidRPr="00272F48">
              <w:rPr>
                <w:rFonts w:ascii="Arial" w:hAnsi="Arial" w:cs="Arial"/>
                <w:b/>
                <w:sz w:val="20"/>
                <w:szCs w:val="20"/>
              </w:rPr>
              <w:t xml:space="preserve">Odovzdávanie Opatrení </w:t>
            </w:r>
            <w:r w:rsidRPr="00272F48">
              <w:rPr>
                <w:rFonts w:ascii="Arial" w:hAnsi="Arial" w:cs="Arial"/>
                <w:sz w:val="20"/>
                <w:szCs w:val="20"/>
              </w:rPr>
              <w:t>je</w:t>
            </w:r>
            <w:r w:rsidRPr="00272F48">
              <w:rPr>
                <w:rFonts w:ascii="Arial" w:hAnsi="Arial" w:cs="Arial"/>
                <w:b/>
                <w:sz w:val="20"/>
                <w:szCs w:val="20"/>
              </w:rPr>
              <w:t xml:space="preserve"> </w:t>
            </w:r>
            <w:r w:rsidRPr="00272F48">
              <w:rPr>
                <w:rFonts w:ascii="Arial" w:hAnsi="Arial" w:cs="Arial"/>
                <w:sz w:val="20"/>
                <w:szCs w:val="20"/>
              </w:rPr>
              <w:t>odovzdanie Opatrení do užívania Klientovi.</w:t>
            </w:r>
          </w:p>
        </w:tc>
      </w:tr>
      <w:tr w:rsidR="000E1BC2" w:rsidRPr="00272F48" w14:paraId="34A0FB37" w14:textId="77777777" w:rsidTr="006D5157">
        <w:tc>
          <w:tcPr>
            <w:tcW w:w="8255" w:type="dxa"/>
          </w:tcPr>
          <w:p w14:paraId="366D1AB3" w14:textId="3F77C0B8" w:rsidR="00294BDA" w:rsidRPr="00272F48" w:rsidRDefault="000E1BC2" w:rsidP="006D5157">
            <w:pPr>
              <w:ind w:left="35"/>
              <w:jc w:val="both"/>
              <w:rPr>
                <w:rFonts w:ascii="Arial" w:hAnsi="Arial" w:cs="Arial"/>
                <w:sz w:val="20"/>
                <w:szCs w:val="20"/>
              </w:rPr>
            </w:pPr>
            <w:r w:rsidRPr="00272F48">
              <w:rPr>
                <w:rFonts w:ascii="Arial" w:hAnsi="Arial" w:cs="Arial"/>
                <w:b/>
                <w:sz w:val="20"/>
                <w:szCs w:val="20"/>
              </w:rPr>
              <w:t xml:space="preserve">Opatrenie </w:t>
            </w:r>
            <w:r w:rsidRPr="00272F48">
              <w:rPr>
                <w:rFonts w:ascii="Arial" w:hAnsi="Arial" w:cs="Arial"/>
                <w:sz w:val="20"/>
                <w:szCs w:val="20"/>
              </w:rPr>
              <w:t>je</w:t>
            </w:r>
            <w:r w:rsidRPr="00272F48">
              <w:rPr>
                <w:rFonts w:ascii="Arial" w:hAnsi="Arial" w:cs="Arial"/>
                <w:b/>
                <w:sz w:val="20"/>
                <w:szCs w:val="20"/>
              </w:rPr>
              <w:t xml:space="preserve"> </w:t>
            </w:r>
            <w:r w:rsidRPr="00272F48">
              <w:rPr>
                <w:rFonts w:ascii="Arial" w:hAnsi="Arial" w:cs="Arial"/>
                <w:sz w:val="20"/>
                <w:szCs w:val="20"/>
              </w:rPr>
              <w:t>činnosť alebo súbor činností stavebného, technologického, prevádzkového a iného charakteru</w:t>
            </w:r>
            <w:r w:rsidR="00200ACB" w:rsidRPr="00272F48">
              <w:rPr>
                <w:rFonts w:ascii="Arial" w:hAnsi="Arial" w:cs="Arial"/>
                <w:sz w:val="20"/>
                <w:szCs w:val="20"/>
              </w:rPr>
              <w:t xml:space="preserve"> vykona</w:t>
            </w:r>
            <w:r w:rsidR="002F6E0F" w:rsidRPr="00272F48">
              <w:rPr>
                <w:rFonts w:ascii="Arial" w:hAnsi="Arial" w:cs="Arial"/>
                <w:sz w:val="20"/>
                <w:szCs w:val="20"/>
              </w:rPr>
              <w:t>ných na základe tejto Zmluvy pre dosahovanie Garantovaných úspor a plnenie tejto Zmluvy.</w:t>
            </w:r>
          </w:p>
          <w:p w14:paraId="450E2B84" w14:textId="4904D21B" w:rsidR="00FC30BF" w:rsidRPr="00272F48" w:rsidRDefault="00FC30BF" w:rsidP="0008047E">
            <w:pPr>
              <w:ind w:left="35"/>
              <w:jc w:val="both"/>
              <w:rPr>
                <w:rFonts w:ascii="Arial" w:hAnsi="Arial" w:cs="Arial"/>
                <w:sz w:val="20"/>
                <w:szCs w:val="20"/>
              </w:rPr>
            </w:pPr>
            <w:r w:rsidRPr="00272F48">
              <w:rPr>
                <w:rFonts w:ascii="Arial" w:hAnsi="Arial" w:cs="Arial"/>
                <w:b/>
                <w:sz w:val="20"/>
                <w:szCs w:val="20"/>
              </w:rPr>
              <w:t>Podklady</w:t>
            </w:r>
            <w:r w:rsidRPr="00272F48">
              <w:rPr>
                <w:rFonts w:ascii="Arial" w:hAnsi="Arial" w:cs="Arial"/>
                <w:sz w:val="20"/>
                <w:szCs w:val="20"/>
              </w:rPr>
              <w:t xml:space="preserve"> znamenajú </w:t>
            </w:r>
            <w:r w:rsidR="00D555FA" w:rsidRPr="00272F48">
              <w:rPr>
                <w:rFonts w:ascii="Arial" w:hAnsi="Arial" w:cs="Arial"/>
                <w:sz w:val="20"/>
                <w:szCs w:val="20"/>
              </w:rPr>
              <w:t>Špecifikáciu</w:t>
            </w:r>
            <w:r w:rsidRPr="00272F48">
              <w:rPr>
                <w:rFonts w:ascii="Arial" w:hAnsi="Arial" w:cs="Arial"/>
                <w:sz w:val="20"/>
                <w:szCs w:val="20"/>
              </w:rPr>
              <w:t xml:space="preserve"> predmetu zákazky a všetky prílohy súťažných podkladov </w:t>
            </w:r>
            <w:r w:rsidR="00501C7F" w:rsidRPr="00272F48">
              <w:rPr>
                <w:rFonts w:ascii="Arial" w:hAnsi="Arial" w:cs="Arial"/>
                <w:sz w:val="20"/>
                <w:szCs w:val="20"/>
              </w:rPr>
              <w:t xml:space="preserve">a všetky informácie a iné podklady poskytnuté Klientom </w:t>
            </w:r>
            <w:r w:rsidRPr="00272F48">
              <w:rPr>
                <w:rFonts w:ascii="Arial" w:hAnsi="Arial" w:cs="Arial"/>
                <w:sz w:val="20"/>
                <w:szCs w:val="20"/>
              </w:rPr>
              <w:t xml:space="preserve">definujúce </w:t>
            </w:r>
            <w:r w:rsidR="00137851" w:rsidRPr="00272F48">
              <w:rPr>
                <w:rFonts w:ascii="Arial" w:hAnsi="Arial" w:cs="Arial"/>
                <w:sz w:val="20"/>
                <w:szCs w:val="20"/>
              </w:rPr>
              <w:t xml:space="preserve">východiskové okolnosti Projektu a </w:t>
            </w:r>
            <w:r w:rsidRPr="00272F48">
              <w:rPr>
                <w:rFonts w:ascii="Arial" w:hAnsi="Arial" w:cs="Arial"/>
                <w:sz w:val="20"/>
                <w:szCs w:val="20"/>
              </w:rPr>
              <w:t xml:space="preserve">požiadavky </w:t>
            </w:r>
            <w:r w:rsidR="0007406C" w:rsidRPr="00272F48">
              <w:rPr>
                <w:rFonts w:ascii="Arial" w:hAnsi="Arial" w:cs="Arial"/>
                <w:sz w:val="20"/>
                <w:szCs w:val="20"/>
              </w:rPr>
              <w:t>Klienta</w:t>
            </w:r>
            <w:r w:rsidRPr="00272F48">
              <w:rPr>
                <w:rFonts w:ascii="Arial" w:hAnsi="Arial" w:cs="Arial"/>
                <w:sz w:val="20"/>
                <w:szCs w:val="20"/>
              </w:rPr>
              <w:t xml:space="preserve"> na </w:t>
            </w:r>
            <w:r w:rsidR="001A0E30" w:rsidRPr="00272F48">
              <w:rPr>
                <w:rFonts w:ascii="Arial" w:hAnsi="Arial" w:cs="Arial"/>
                <w:sz w:val="20"/>
                <w:szCs w:val="20"/>
              </w:rPr>
              <w:t>Projekt</w:t>
            </w:r>
            <w:r w:rsidR="00A2117A" w:rsidRPr="00272F48">
              <w:rPr>
                <w:rFonts w:ascii="Arial" w:hAnsi="Arial" w:cs="Arial"/>
                <w:sz w:val="20"/>
                <w:szCs w:val="20"/>
              </w:rPr>
              <w:t xml:space="preserve">. Podklady zahŕňajú a znamenajú nasledovné prílohy: </w:t>
            </w:r>
            <w:r w:rsidR="001A0E30" w:rsidRPr="00272F48">
              <w:rPr>
                <w:rFonts w:ascii="Arial" w:hAnsi="Arial" w:cs="Arial"/>
                <w:sz w:val="20"/>
                <w:szCs w:val="20"/>
              </w:rPr>
              <w:t>Príloh</w:t>
            </w:r>
            <w:r w:rsidR="00A2117A" w:rsidRPr="00272F48">
              <w:rPr>
                <w:rFonts w:ascii="Arial" w:hAnsi="Arial" w:cs="Arial"/>
                <w:sz w:val="20"/>
                <w:szCs w:val="20"/>
              </w:rPr>
              <w:t>a</w:t>
            </w:r>
            <w:r w:rsidR="001A0E30" w:rsidRPr="00272F48">
              <w:rPr>
                <w:rFonts w:ascii="Arial" w:hAnsi="Arial" w:cs="Arial"/>
                <w:sz w:val="20"/>
                <w:szCs w:val="20"/>
              </w:rPr>
              <w:t xml:space="preserve"> č. </w:t>
            </w:r>
            <w:r w:rsidR="0007406C" w:rsidRPr="00272F48">
              <w:rPr>
                <w:rFonts w:ascii="Arial" w:hAnsi="Arial" w:cs="Arial"/>
                <w:sz w:val="20"/>
                <w:szCs w:val="20"/>
              </w:rPr>
              <w:t>1</w:t>
            </w:r>
            <w:r w:rsidR="00501C7F" w:rsidRPr="00272F48">
              <w:rPr>
                <w:rFonts w:ascii="Arial" w:hAnsi="Arial" w:cs="Arial"/>
                <w:sz w:val="20"/>
                <w:szCs w:val="20"/>
              </w:rPr>
              <w:t xml:space="preserve"> Popis a špecifikácia Objektov v Areáli</w:t>
            </w:r>
            <w:r w:rsidR="00A2117A" w:rsidRPr="00272F48">
              <w:rPr>
                <w:rFonts w:ascii="Arial" w:hAnsi="Arial" w:cs="Arial"/>
                <w:sz w:val="20"/>
                <w:szCs w:val="20"/>
              </w:rPr>
              <w:t xml:space="preserve">, Príloha č. </w:t>
            </w:r>
            <w:r w:rsidR="00501C7F" w:rsidRPr="00272F48">
              <w:rPr>
                <w:rFonts w:ascii="Arial" w:hAnsi="Arial" w:cs="Arial"/>
                <w:sz w:val="20"/>
                <w:szCs w:val="20"/>
              </w:rPr>
              <w:t>14 Špecifikácia predmetu zákazky</w:t>
            </w:r>
            <w:r w:rsidR="00AC78BE" w:rsidRPr="00272F48">
              <w:rPr>
                <w:rFonts w:ascii="Arial" w:hAnsi="Arial" w:cs="Arial"/>
                <w:sz w:val="20"/>
                <w:szCs w:val="20"/>
              </w:rPr>
              <w:t xml:space="preserve"> vrátane Analýzy</w:t>
            </w:r>
            <w:r w:rsidR="0008047E">
              <w:rPr>
                <w:rFonts w:ascii="Arial" w:hAnsi="Arial" w:cs="Arial"/>
                <w:sz w:val="20"/>
                <w:szCs w:val="20"/>
              </w:rPr>
              <w:t xml:space="preserve"> </w:t>
            </w:r>
            <w:r w:rsidR="00425A52" w:rsidRPr="00425A52">
              <w:rPr>
                <w:rFonts w:ascii="Arial" w:hAnsi="Arial" w:cs="Arial"/>
                <w:sz w:val="20"/>
                <w:szCs w:val="20"/>
              </w:rPr>
              <w:t>potenciálu úspor pri prevádzke energetického hospodárstva v areáli Fakultnej nemocnice s poliklinikou v Nových Zámkoch</w:t>
            </w:r>
            <w:r w:rsidR="00425A52" w:rsidRPr="00425A52" w:rsidDel="0008047E">
              <w:rPr>
                <w:rFonts w:ascii="Arial" w:hAnsi="Arial" w:cs="Arial"/>
                <w:sz w:val="20"/>
                <w:szCs w:val="20"/>
              </w:rPr>
              <w:t xml:space="preserve"> </w:t>
            </w:r>
            <w:r w:rsidR="001A0E30" w:rsidRPr="00272F48">
              <w:rPr>
                <w:rFonts w:ascii="Arial" w:hAnsi="Arial" w:cs="Arial"/>
                <w:sz w:val="20"/>
                <w:szCs w:val="20"/>
              </w:rPr>
              <w:t>.</w:t>
            </w:r>
          </w:p>
          <w:p w14:paraId="2F24DF8D" w14:textId="72BAA649" w:rsidR="000E1BC2" w:rsidRPr="00272F48" w:rsidRDefault="002F6E0F" w:rsidP="006D5157">
            <w:pPr>
              <w:ind w:left="35"/>
              <w:jc w:val="both"/>
              <w:rPr>
                <w:rFonts w:ascii="Arial" w:hAnsi="Arial" w:cs="Arial"/>
                <w:sz w:val="20"/>
                <w:szCs w:val="20"/>
              </w:rPr>
            </w:pPr>
            <w:r w:rsidRPr="00272F48">
              <w:rPr>
                <w:rFonts w:ascii="Arial" w:hAnsi="Arial" w:cs="Arial"/>
                <w:b/>
                <w:sz w:val="20"/>
                <w:szCs w:val="20"/>
              </w:rPr>
              <w:t xml:space="preserve">Ponuka </w:t>
            </w:r>
            <w:r w:rsidR="00877248" w:rsidRPr="00FC4B3F">
              <w:rPr>
                <w:rFonts w:ascii="Arial" w:hAnsi="Arial" w:cs="Arial"/>
                <w:b/>
                <w:sz w:val="20"/>
                <w:szCs w:val="20"/>
              </w:rPr>
              <w:t>Poskytovateľa</w:t>
            </w:r>
            <w:r w:rsidR="00877248" w:rsidRPr="00272F48">
              <w:rPr>
                <w:rFonts w:ascii="Arial" w:hAnsi="Arial" w:cs="Arial"/>
                <w:sz w:val="20"/>
                <w:szCs w:val="20"/>
              </w:rPr>
              <w:t xml:space="preserve"> </w:t>
            </w:r>
            <w:r w:rsidRPr="00272F48">
              <w:rPr>
                <w:rFonts w:ascii="Arial" w:hAnsi="Arial" w:cs="Arial"/>
                <w:sz w:val="20"/>
                <w:szCs w:val="20"/>
              </w:rPr>
              <w:t>znamená ponuku</w:t>
            </w:r>
            <w:r w:rsidR="007D590F" w:rsidRPr="00272F48">
              <w:rPr>
                <w:rFonts w:ascii="Arial" w:hAnsi="Arial" w:cs="Arial"/>
                <w:sz w:val="20"/>
                <w:szCs w:val="20"/>
              </w:rPr>
              <w:t xml:space="preserve">, ktorú </w:t>
            </w:r>
            <w:r w:rsidR="00877248" w:rsidRPr="00272F48">
              <w:rPr>
                <w:rFonts w:ascii="Arial" w:hAnsi="Arial" w:cs="Arial"/>
                <w:sz w:val="20"/>
                <w:szCs w:val="20"/>
              </w:rPr>
              <w:t>Poskytovateľ</w:t>
            </w:r>
            <w:r w:rsidR="007D590F" w:rsidRPr="00272F48">
              <w:rPr>
                <w:rFonts w:ascii="Arial" w:hAnsi="Arial" w:cs="Arial"/>
                <w:sz w:val="20"/>
                <w:szCs w:val="20"/>
              </w:rPr>
              <w:t xml:space="preserve">, ako úspešný uchádzač predložil v rámci verejného obstarávania uvedeného v bode </w:t>
            </w:r>
            <w:r w:rsidR="002565F7" w:rsidRPr="00E566E2">
              <w:rPr>
                <w:rFonts w:ascii="Arial" w:hAnsi="Arial" w:cs="Arial"/>
                <w:sz w:val="20"/>
                <w:szCs w:val="20"/>
              </w:rPr>
              <w:fldChar w:fldCharType="begin"/>
            </w:r>
            <w:r w:rsidR="002565F7" w:rsidRPr="00272F48">
              <w:rPr>
                <w:rFonts w:ascii="Arial" w:hAnsi="Arial" w:cs="Arial"/>
                <w:sz w:val="20"/>
                <w:szCs w:val="20"/>
              </w:rPr>
              <w:instrText xml:space="preserve"> REF _Ref528149143 \r \h </w:instrText>
            </w:r>
            <w:r w:rsidR="002565F7" w:rsidRPr="00E566E2">
              <w:rPr>
                <w:rFonts w:ascii="Arial" w:hAnsi="Arial" w:cs="Arial"/>
                <w:sz w:val="20"/>
                <w:szCs w:val="20"/>
              </w:rPr>
            </w:r>
            <w:r w:rsidR="002565F7" w:rsidRPr="00E566E2">
              <w:rPr>
                <w:rFonts w:ascii="Arial" w:hAnsi="Arial" w:cs="Arial"/>
                <w:sz w:val="20"/>
                <w:szCs w:val="20"/>
              </w:rPr>
              <w:fldChar w:fldCharType="separate"/>
            </w:r>
            <w:r w:rsidR="004B732B">
              <w:rPr>
                <w:rFonts w:ascii="Arial" w:hAnsi="Arial" w:cs="Arial"/>
                <w:sz w:val="20"/>
                <w:szCs w:val="20"/>
              </w:rPr>
              <w:t>C)</w:t>
            </w:r>
            <w:r w:rsidR="002565F7" w:rsidRPr="00E566E2">
              <w:rPr>
                <w:rFonts w:ascii="Arial" w:hAnsi="Arial" w:cs="Arial"/>
                <w:sz w:val="20"/>
                <w:szCs w:val="20"/>
              </w:rPr>
              <w:fldChar w:fldCharType="end"/>
            </w:r>
            <w:r w:rsidR="004B22C3" w:rsidRPr="00272F48">
              <w:rPr>
                <w:rFonts w:ascii="Arial" w:hAnsi="Arial" w:cs="Arial"/>
                <w:sz w:val="20"/>
                <w:szCs w:val="20"/>
              </w:rPr>
              <w:t xml:space="preserve"> Preambuly, a ktorá tvorí Prílohu č. </w:t>
            </w:r>
            <w:r w:rsidR="00137851" w:rsidRPr="00272F48">
              <w:rPr>
                <w:rFonts w:ascii="Arial" w:hAnsi="Arial" w:cs="Arial"/>
                <w:sz w:val="20"/>
                <w:szCs w:val="20"/>
              </w:rPr>
              <w:t>13</w:t>
            </w:r>
            <w:r w:rsidR="004B22C3" w:rsidRPr="00272F48">
              <w:rPr>
                <w:rFonts w:ascii="Arial" w:hAnsi="Arial" w:cs="Arial"/>
                <w:sz w:val="20"/>
                <w:szCs w:val="20"/>
              </w:rPr>
              <w:t xml:space="preserve"> tejto Zmluvy.</w:t>
            </w:r>
          </w:p>
        </w:tc>
      </w:tr>
      <w:tr w:rsidR="000E1BC2" w:rsidRPr="00272F48" w14:paraId="4DAACA35" w14:textId="77777777" w:rsidTr="006D5157">
        <w:tc>
          <w:tcPr>
            <w:tcW w:w="8255" w:type="dxa"/>
          </w:tcPr>
          <w:p w14:paraId="034A1F98" w14:textId="0BEF0E66" w:rsidR="000E1BC2" w:rsidRPr="00272F48" w:rsidRDefault="000E1BC2" w:rsidP="006D5157">
            <w:pPr>
              <w:ind w:left="35"/>
              <w:jc w:val="both"/>
              <w:rPr>
                <w:rFonts w:ascii="Arial" w:hAnsi="Arial" w:cs="Arial"/>
                <w:sz w:val="20"/>
                <w:szCs w:val="20"/>
              </w:rPr>
            </w:pPr>
            <w:r w:rsidRPr="00272F48">
              <w:rPr>
                <w:rFonts w:ascii="Arial" w:hAnsi="Arial" w:cs="Arial"/>
                <w:b/>
                <w:sz w:val="20"/>
                <w:szCs w:val="20"/>
              </w:rPr>
              <w:t xml:space="preserve">Primárne energie </w:t>
            </w:r>
            <w:r w:rsidRPr="00272F48">
              <w:rPr>
                <w:rFonts w:ascii="Arial" w:hAnsi="Arial" w:cs="Arial"/>
                <w:sz w:val="20"/>
                <w:szCs w:val="20"/>
              </w:rPr>
              <w:t>sú</w:t>
            </w:r>
            <w:r w:rsidRPr="00272F48">
              <w:rPr>
                <w:rFonts w:ascii="Arial" w:hAnsi="Arial" w:cs="Arial"/>
                <w:b/>
                <w:sz w:val="20"/>
                <w:szCs w:val="20"/>
              </w:rPr>
              <w:t xml:space="preserve"> </w:t>
            </w:r>
            <w:r w:rsidRPr="00272F48">
              <w:rPr>
                <w:rFonts w:ascii="Arial" w:hAnsi="Arial" w:cs="Arial"/>
                <w:sz w:val="20"/>
                <w:szCs w:val="20"/>
              </w:rPr>
              <w:t>všetky formy komerčne dostupnej energie, najmä voda, elektrická energia, zemný plyn</w:t>
            </w:r>
            <w:r w:rsidR="00A57373" w:rsidRPr="00272F48">
              <w:rPr>
                <w:rFonts w:ascii="Arial" w:hAnsi="Arial" w:cs="Arial"/>
                <w:sz w:val="20"/>
                <w:szCs w:val="20"/>
              </w:rPr>
              <w:t xml:space="preserve"> a </w:t>
            </w:r>
            <w:r w:rsidRPr="00272F48">
              <w:rPr>
                <w:rFonts w:ascii="Arial" w:hAnsi="Arial" w:cs="Arial"/>
                <w:sz w:val="20"/>
                <w:szCs w:val="20"/>
              </w:rPr>
              <w:t>ostatné palivá.</w:t>
            </w:r>
            <w:r w:rsidR="00E506BB" w:rsidRPr="00272F48">
              <w:rPr>
                <w:rFonts w:ascii="Arial" w:hAnsi="Arial" w:cs="Arial"/>
                <w:sz w:val="20"/>
                <w:szCs w:val="20"/>
              </w:rPr>
              <w:t xml:space="preserve"> </w:t>
            </w:r>
          </w:p>
        </w:tc>
      </w:tr>
      <w:tr w:rsidR="000E1BC2" w:rsidRPr="00272F48" w14:paraId="1AA6CA3D" w14:textId="77777777" w:rsidTr="006D5157">
        <w:tc>
          <w:tcPr>
            <w:tcW w:w="8255" w:type="dxa"/>
          </w:tcPr>
          <w:p w14:paraId="50AD1260" w14:textId="27D4BE91" w:rsidR="000E1BC2" w:rsidRPr="00272F48" w:rsidRDefault="000E1BC2" w:rsidP="006D5157">
            <w:pPr>
              <w:ind w:left="35"/>
              <w:jc w:val="both"/>
              <w:rPr>
                <w:rFonts w:ascii="Arial" w:hAnsi="Arial" w:cs="Arial"/>
                <w:sz w:val="20"/>
                <w:szCs w:val="20"/>
              </w:rPr>
            </w:pPr>
            <w:r w:rsidRPr="00272F48">
              <w:rPr>
                <w:rFonts w:ascii="Arial" w:hAnsi="Arial" w:cs="Arial"/>
                <w:b/>
                <w:sz w:val="20"/>
                <w:szCs w:val="20"/>
              </w:rPr>
              <w:t xml:space="preserve">Projekt </w:t>
            </w:r>
            <w:r w:rsidRPr="00272F48">
              <w:rPr>
                <w:rFonts w:ascii="Arial" w:hAnsi="Arial" w:cs="Arial"/>
                <w:sz w:val="20"/>
                <w:szCs w:val="20"/>
              </w:rPr>
              <w:t>je</w:t>
            </w:r>
            <w:r w:rsidRPr="00FC4B3F">
              <w:rPr>
                <w:rFonts w:ascii="Arial" w:hAnsi="Arial" w:cs="Arial"/>
                <w:sz w:val="20"/>
                <w:szCs w:val="20"/>
              </w:rPr>
              <w:t xml:space="preserve"> </w:t>
            </w:r>
            <w:r w:rsidR="00B90920" w:rsidRPr="00FC4B3F">
              <w:rPr>
                <w:rFonts w:ascii="Arial" w:hAnsi="Arial" w:cs="Arial"/>
                <w:sz w:val="20"/>
                <w:szCs w:val="20"/>
              </w:rPr>
              <w:t xml:space="preserve">súbor dodávok prác a služieb smerujúcich k navrhnutiu a realizácií Opatrení </w:t>
            </w:r>
            <w:r w:rsidR="0030431E" w:rsidRPr="00FC4B3F">
              <w:rPr>
                <w:rFonts w:ascii="Arial" w:hAnsi="Arial" w:cs="Arial"/>
                <w:sz w:val="20"/>
                <w:szCs w:val="20"/>
              </w:rPr>
              <w:t xml:space="preserve">smerujúcich k dosiahnutiu zvýšenia prevádzkovej efektivity Objektov Klienta </w:t>
            </w:r>
            <w:r w:rsidR="0030431E" w:rsidRPr="00272F48">
              <w:rPr>
                <w:rFonts w:ascii="Arial" w:hAnsi="Arial" w:cs="Arial"/>
                <w:sz w:val="20"/>
                <w:szCs w:val="20"/>
              </w:rPr>
              <w:t>spočívajúci v plneniach</w:t>
            </w:r>
            <w:r w:rsidRPr="00272F48">
              <w:rPr>
                <w:rFonts w:ascii="Arial" w:hAnsi="Arial" w:cs="Arial"/>
                <w:sz w:val="20"/>
                <w:szCs w:val="20"/>
              </w:rPr>
              <w:t xml:space="preserve"> špecifikovaných v tejto </w:t>
            </w:r>
            <w:r w:rsidR="0030431E" w:rsidRPr="00272F48">
              <w:rPr>
                <w:rFonts w:ascii="Arial" w:hAnsi="Arial" w:cs="Arial"/>
                <w:sz w:val="20"/>
                <w:szCs w:val="20"/>
              </w:rPr>
              <w:t xml:space="preserve">Zmluve </w:t>
            </w:r>
            <w:r w:rsidRPr="00272F48">
              <w:rPr>
                <w:rFonts w:ascii="Arial" w:hAnsi="Arial" w:cs="Arial"/>
                <w:sz w:val="20"/>
                <w:szCs w:val="20"/>
              </w:rPr>
              <w:t xml:space="preserve">a v </w:t>
            </w:r>
            <w:r w:rsidR="00930B4F" w:rsidRPr="00272F48">
              <w:rPr>
                <w:rFonts w:ascii="Arial" w:hAnsi="Arial" w:cs="Arial"/>
                <w:sz w:val="20"/>
                <w:szCs w:val="20"/>
              </w:rPr>
              <w:t>Podkladoch</w:t>
            </w:r>
            <w:r w:rsidRPr="00272F48">
              <w:rPr>
                <w:rFonts w:ascii="Arial" w:hAnsi="Arial" w:cs="Arial"/>
                <w:sz w:val="20"/>
                <w:szCs w:val="20"/>
              </w:rPr>
              <w:t>, podľa požiadaviek Klienta</w:t>
            </w:r>
            <w:r w:rsidR="00930B4F" w:rsidRPr="00272F48">
              <w:rPr>
                <w:rFonts w:ascii="Arial" w:hAnsi="Arial" w:cs="Arial"/>
                <w:sz w:val="20"/>
                <w:szCs w:val="20"/>
              </w:rPr>
              <w:t xml:space="preserve"> a</w:t>
            </w:r>
            <w:r w:rsidRPr="00272F48">
              <w:rPr>
                <w:rFonts w:ascii="Arial" w:hAnsi="Arial" w:cs="Arial"/>
                <w:sz w:val="20"/>
                <w:szCs w:val="20"/>
              </w:rPr>
              <w:t xml:space="preserve"> podľa </w:t>
            </w:r>
            <w:r w:rsidR="002F6E0F" w:rsidRPr="00272F48">
              <w:rPr>
                <w:rFonts w:ascii="Arial" w:hAnsi="Arial" w:cs="Arial"/>
                <w:sz w:val="20"/>
                <w:szCs w:val="20"/>
              </w:rPr>
              <w:t>Ponuky</w:t>
            </w:r>
            <w:r w:rsidRPr="00272F48">
              <w:rPr>
                <w:rFonts w:ascii="Arial" w:hAnsi="Arial" w:cs="Arial"/>
                <w:sz w:val="20"/>
                <w:szCs w:val="20"/>
              </w:rPr>
              <w:t xml:space="preserve"> </w:t>
            </w:r>
            <w:r w:rsidR="00877248" w:rsidRPr="00272F48">
              <w:rPr>
                <w:rFonts w:ascii="Arial" w:hAnsi="Arial" w:cs="Arial"/>
                <w:sz w:val="20"/>
                <w:szCs w:val="20"/>
              </w:rPr>
              <w:t>Poskytovateľa</w:t>
            </w:r>
            <w:r w:rsidRPr="00272F48">
              <w:rPr>
                <w:rFonts w:ascii="Arial" w:hAnsi="Arial" w:cs="Arial"/>
                <w:sz w:val="20"/>
                <w:szCs w:val="20"/>
              </w:rPr>
              <w:t>.</w:t>
            </w:r>
          </w:p>
        </w:tc>
      </w:tr>
      <w:tr w:rsidR="004F4B72" w:rsidRPr="00272F48" w14:paraId="7CEE6CCF" w14:textId="77777777" w:rsidTr="003E2374">
        <w:tc>
          <w:tcPr>
            <w:tcW w:w="8255" w:type="dxa"/>
          </w:tcPr>
          <w:p w14:paraId="5FCAAA26" w14:textId="394D8B22" w:rsidR="004F4B72" w:rsidRPr="00272F48" w:rsidRDefault="004F4B72" w:rsidP="00607B9E">
            <w:pPr>
              <w:ind w:left="35"/>
              <w:jc w:val="both"/>
              <w:rPr>
                <w:rFonts w:ascii="Arial" w:hAnsi="Arial" w:cs="Arial"/>
                <w:sz w:val="20"/>
                <w:szCs w:val="20"/>
              </w:rPr>
            </w:pPr>
            <w:r w:rsidRPr="00272F48">
              <w:rPr>
                <w:rFonts w:ascii="Arial" w:hAnsi="Arial" w:cs="Arial"/>
                <w:b/>
                <w:sz w:val="20"/>
                <w:szCs w:val="20"/>
              </w:rPr>
              <w:t>Protokol o </w:t>
            </w:r>
            <w:r w:rsidR="005836B3" w:rsidRPr="00272F48">
              <w:rPr>
                <w:rFonts w:ascii="Arial" w:hAnsi="Arial" w:cs="Arial"/>
                <w:b/>
                <w:sz w:val="20"/>
                <w:szCs w:val="20"/>
              </w:rPr>
              <w:t>prevzatí</w:t>
            </w:r>
            <w:r w:rsidRPr="00272F48">
              <w:rPr>
                <w:rFonts w:ascii="Arial" w:hAnsi="Arial" w:cs="Arial"/>
                <w:b/>
                <w:sz w:val="20"/>
                <w:szCs w:val="20"/>
              </w:rPr>
              <w:t xml:space="preserve"> Opatrení </w:t>
            </w:r>
            <w:r w:rsidRPr="00272F48">
              <w:rPr>
                <w:rFonts w:ascii="Arial" w:hAnsi="Arial" w:cs="Arial"/>
                <w:sz w:val="20"/>
                <w:szCs w:val="20"/>
              </w:rPr>
              <w:t xml:space="preserve">znamená protokol vydaný podľa bodu </w:t>
            </w:r>
            <w:r w:rsidR="0018063A" w:rsidRPr="00E566E2">
              <w:rPr>
                <w:rFonts w:ascii="Arial" w:hAnsi="Arial" w:cs="Arial"/>
                <w:sz w:val="20"/>
                <w:szCs w:val="20"/>
              </w:rPr>
              <w:fldChar w:fldCharType="begin"/>
            </w:r>
            <w:r w:rsidR="0018063A" w:rsidRPr="00272F48">
              <w:rPr>
                <w:rFonts w:ascii="Arial" w:hAnsi="Arial" w:cs="Arial"/>
                <w:sz w:val="20"/>
                <w:szCs w:val="20"/>
              </w:rPr>
              <w:instrText xml:space="preserve"> REF _Ref523911093 \r \h  \* MERGEFORMAT </w:instrText>
            </w:r>
            <w:r w:rsidR="0018063A" w:rsidRPr="00E566E2">
              <w:rPr>
                <w:rFonts w:ascii="Arial" w:hAnsi="Arial" w:cs="Arial"/>
                <w:sz w:val="20"/>
                <w:szCs w:val="20"/>
              </w:rPr>
            </w:r>
            <w:r w:rsidR="0018063A" w:rsidRPr="00E566E2">
              <w:rPr>
                <w:rFonts w:ascii="Arial" w:hAnsi="Arial" w:cs="Arial"/>
                <w:sz w:val="20"/>
                <w:szCs w:val="20"/>
              </w:rPr>
              <w:fldChar w:fldCharType="separate"/>
            </w:r>
            <w:r w:rsidR="004B732B">
              <w:rPr>
                <w:rFonts w:ascii="Arial" w:hAnsi="Arial" w:cs="Arial"/>
                <w:sz w:val="20"/>
                <w:szCs w:val="20"/>
              </w:rPr>
              <w:t>6.6</w:t>
            </w:r>
            <w:r w:rsidR="0018063A" w:rsidRPr="00E566E2">
              <w:rPr>
                <w:rFonts w:ascii="Arial" w:hAnsi="Arial" w:cs="Arial"/>
                <w:sz w:val="20"/>
                <w:szCs w:val="20"/>
              </w:rPr>
              <w:fldChar w:fldCharType="end"/>
            </w:r>
            <w:r w:rsidRPr="00272F48">
              <w:rPr>
                <w:rFonts w:ascii="Arial" w:hAnsi="Arial" w:cs="Arial"/>
                <w:sz w:val="20"/>
                <w:szCs w:val="20"/>
              </w:rPr>
              <w:t xml:space="preserve"> tejto Zmluvy.</w:t>
            </w:r>
          </w:p>
        </w:tc>
      </w:tr>
      <w:tr w:rsidR="000E1BC2" w:rsidRPr="00272F48" w14:paraId="1E85CEB5" w14:textId="77777777" w:rsidTr="006D5157">
        <w:tc>
          <w:tcPr>
            <w:tcW w:w="8255" w:type="dxa"/>
          </w:tcPr>
          <w:p w14:paraId="77F21E6A" w14:textId="6AF2CF2F" w:rsidR="000E1BC2" w:rsidRPr="00272F48" w:rsidRDefault="000E1BC2" w:rsidP="006D5157">
            <w:pPr>
              <w:ind w:left="35"/>
              <w:jc w:val="both"/>
              <w:rPr>
                <w:rFonts w:ascii="Arial" w:hAnsi="Arial" w:cs="Arial"/>
                <w:sz w:val="20"/>
                <w:szCs w:val="20"/>
              </w:rPr>
            </w:pPr>
            <w:r w:rsidRPr="00272F48">
              <w:rPr>
                <w:rFonts w:ascii="Arial" w:hAnsi="Arial" w:cs="Arial"/>
                <w:b/>
                <w:sz w:val="20"/>
                <w:szCs w:val="20"/>
              </w:rPr>
              <w:t xml:space="preserve">Rozhodnými hodnotami nákladov na energie </w:t>
            </w:r>
            <w:r w:rsidRPr="00272F48">
              <w:rPr>
                <w:rFonts w:ascii="Arial" w:hAnsi="Arial" w:cs="Arial"/>
                <w:sz w:val="20"/>
                <w:szCs w:val="20"/>
              </w:rPr>
              <w:t>sa rozumie</w:t>
            </w:r>
            <w:r w:rsidRPr="00272F48">
              <w:rPr>
                <w:rFonts w:ascii="Arial" w:hAnsi="Arial" w:cs="Arial"/>
                <w:b/>
                <w:sz w:val="20"/>
                <w:szCs w:val="20"/>
              </w:rPr>
              <w:t xml:space="preserve"> </w:t>
            </w:r>
            <w:r w:rsidRPr="00272F48">
              <w:rPr>
                <w:rFonts w:ascii="Arial" w:hAnsi="Arial" w:cs="Arial"/>
                <w:sz w:val="20"/>
                <w:szCs w:val="20"/>
              </w:rPr>
              <w:t>výška platieb na energie prislúchajúca k rozhodným hodnotám spotreby energií určené pre každú formu Primárnej energie zvlášť i v súčte za všetky formy energií. Pre každú formu Primárnej energie sa Rozhodné hodnoty nákladov na energie vypočítajú ako súčin rozhodných spotrieb energií a východiskovej jednotkovej ceny.</w:t>
            </w:r>
          </w:p>
        </w:tc>
      </w:tr>
      <w:tr w:rsidR="000E1BC2" w:rsidRPr="00272F48" w14:paraId="5FB9D144" w14:textId="77777777" w:rsidTr="006D5157">
        <w:tc>
          <w:tcPr>
            <w:tcW w:w="8255" w:type="dxa"/>
          </w:tcPr>
          <w:p w14:paraId="55DB78E5" w14:textId="279F8097" w:rsidR="000E1BC2" w:rsidRPr="00272F48" w:rsidRDefault="000E1BC2" w:rsidP="006D5157">
            <w:pPr>
              <w:ind w:left="35"/>
              <w:jc w:val="both"/>
              <w:rPr>
                <w:rFonts w:ascii="Arial" w:hAnsi="Arial" w:cs="Arial"/>
                <w:sz w:val="20"/>
                <w:szCs w:val="20"/>
              </w:rPr>
            </w:pPr>
            <w:r w:rsidRPr="00272F48">
              <w:rPr>
                <w:rFonts w:ascii="Arial" w:hAnsi="Arial" w:cs="Arial"/>
                <w:b/>
                <w:sz w:val="20"/>
                <w:szCs w:val="20"/>
              </w:rPr>
              <w:t xml:space="preserve">Rozhodné hodnoty spotreby energií </w:t>
            </w:r>
            <w:r w:rsidRPr="00272F48">
              <w:rPr>
                <w:rFonts w:ascii="Arial" w:hAnsi="Arial" w:cs="Arial"/>
                <w:sz w:val="20"/>
                <w:szCs w:val="20"/>
              </w:rPr>
              <w:t>sú</w:t>
            </w:r>
            <w:r w:rsidRPr="00272F48">
              <w:rPr>
                <w:rFonts w:ascii="Arial" w:hAnsi="Arial" w:cs="Arial"/>
                <w:b/>
                <w:sz w:val="20"/>
                <w:szCs w:val="20"/>
              </w:rPr>
              <w:t xml:space="preserve"> </w:t>
            </w:r>
            <w:r w:rsidRPr="00272F48">
              <w:rPr>
                <w:rFonts w:ascii="Arial" w:hAnsi="Arial" w:cs="Arial"/>
                <w:sz w:val="20"/>
                <w:szCs w:val="20"/>
              </w:rPr>
              <w:t xml:space="preserve">mesačné spotreby jednotlivých energií vo fyzikálnych jednotkách v súčte za celé Rozhodné obdobie po vykonaní Opatrení na Zlepšenie </w:t>
            </w:r>
            <w:r w:rsidR="0030431E" w:rsidRPr="00272F48">
              <w:rPr>
                <w:rFonts w:ascii="Arial" w:hAnsi="Arial" w:cs="Arial"/>
                <w:color w:val="000000" w:themeColor="text1"/>
                <w:sz w:val="20"/>
                <w:szCs w:val="20"/>
              </w:rPr>
              <w:t>prevádzkovej</w:t>
            </w:r>
            <w:r w:rsidR="0030431E" w:rsidRPr="00272F48" w:rsidDel="008D799C">
              <w:rPr>
                <w:rFonts w:ascii="Arial" w:hAnsi="Arial" w:cs="Arial"/>
                <w:color w:val="000000" w:themeColor="text1"/>
                <w:sz w:val="20"/>
                <w:szCs w:val="20"/>
              </w:rPr>
              <w:t xml:space="preserve"> </w:t>
            </w:r>
            <w:r w:rsidRPr="00272F48">
              <w:rPr>
                <w:rFonts w:ascii="Arial" w:hAnsi="Arial" w:cs="Arial"/>
                <w:sz w:val="20"/>
                <w:szCs w:val="20"/>
              </w:rPr>
              <w:t>efektívnosti</w:t>
            </w:r>
            <w:r w:rsidR="00B007E6" w:rsidRPr="00272F48">
              <w:rPr>
                <w:rFonts w:ascii="Arial" w:hAnsi="Arial" w:cs="Arial"/>
                <w:sz w:val="20"/>
                <w:szCs w:val="20"/>
              </w:rPr>
              <w:t xml:space="preserve"> vypočítané postupom upraveným v Prílohe č. </w:t>
            </w:r>
            <w:r w:rsidR="00137851" w:rsidRPr="00272F48">
              <w:rPr>
                <w:rFonts w:ascii="Arial" w:hAnsi="Arial" w:cs="Arial"/>
                <w:sz w:val="20"/>
                <w:szCs w:val="20"/>
              </w:rPr>
              <w:t>2</w:t>
            </w:r>
            <w:r w:rsidR="00B007E6" w:rsidRPr="00272F48">
              <w:rPr>
                <w:rFonts w:ascii="Arial" w:hAnsi="Arial" w:cs="Arial"/>
                <w:sz w:val="20"/>
                <w:szCs w:val="20"/>
              </w:rPr>
              <w:t xml:space="preserve"> tejto Zmluvy.</w:t>
            </w:r>
          </w:p>
        </w:tc>
      </w:tr>
      <w:tr w:rsidR="000E1BC2" w:rsidRPr="00272F48" w14:paraId="6767D15B" w14:textId="77777777" w:rsidTr="006D5157">
        <w:tc>
          <w:tcPr>
            <w:tcW w:w="8255" w:type="dxa"/>
          </w:tcPr>
          <w:p w14:paraId="5C01B051" w14:textId="3F50BACF" w:rsidR="000155B5" w:rsidRPr="00272F48" w:rsidRDefault="000E1BC2" w:rsidP="006D5157">
            <w:pPr>
              <w:pStyle w:val="Default"/>
              <w:ind w:left="37"/>
              <w:jc w:val="both"/>
              <w:rPr>
                <w:b/>
                <w:sz w:val="20"/>
                <w:szCs w:val="20"/>
              </w:rPr>
            </w:pPr>
            <w:r w:rsidRPr="00272F48">
              <w:rPr>
                <w:b/>
                <w:sz w:val="20"/>
                <w:szCs w:val="20"/>
              </w:rPr>
              <w:t xml:space="preserve">Rozhodné obdobie </w:t>
            </w:r>
            <w:r w:rsidRPr="00272F48">
              <w:rPr>
                <w:sz w:val="20"/>
                <w:szCs w:val="20"/>
              </w:rPr>
              <w:t>alebo</w:t>
            </w:r>
            <w:r w:rsidRPr="00272F48">
              <w:rPr>
                <w:b/>
                <w:sz w:val="20"/>
                <w:szCs w:val="20"/>
              </w:rPr>
              <w:t xml:space="preserve"> zúčtovacie obdobie </w:t>
            </w:r>
            <w:r w:rsidR="00BA10C7" w:rsidRPr="00272F48">
              <w:rPr>
                <w:sz w:val="20"/>
                <w:szCs w:val="20"/>
              </w:rPr>
              <w:t>znamená každé príslušné obdobie dvanástich (12) po sebe nasledujúcich mesiacov počas Obdobia garancie, pričom prv</w:t>
            </w:r>
            <w:r w:rsidR="000155B5" w:rsidRPr="00272F48">
              <w:rPr>
                <w:sz w:val="20"/>
                <w:szCs w:val="20"/>
              </w:rPr>
              <w:t>é</w:t>
            </w:r>
            <w:r w:rsidR="00BA10C7" w:rsidRPr="00272F48">
              <w:rPr>
                <w:sz w:val="20"/>
                <w:szCs w:val="20"/>
              </w:rPr>
              <w:t xml:space="preserve"> </w:t>
            </w:r>
            <w:r w:rsidR="000155B5" w:rsidRPr="00272F48">
              <w:rPr>
                <w:sz w:val="20"/>
                <w:szCs w:val="20"/>
              </w:rPr>
              <w:t>Rozhodné obdobie</w:t>
            </w:r>
            <w:r w:rsidR="00BA10C7" w:rsidRPr="00272F48">
              <w:rPr>
                <w:sz w:val="20"/>
                <w:szCs w:val="20"/>
              </w:rPr>
              <w:t xml:space="preserve"> začína plynúť v deň začatia Obdobia garancie</w:t>
            </w:r>
            <w:r w:rsidR="000155B5" w:rsidRPr="00272F48">
              <w:rPr>
                <w:sz w:val="20"/>
                <w:szCs w:val="20"/>
              </w:rPr>
              <w:t>.</w:t>
            </w:r>
            <w:r w:rsidR="0086788A" w:rsidRPr="00272F48">
              <w:rPr>
                <w:sz w:val="20"/>
                <w:szCs w:val="20"/>
              </w:rPr>
              <w:t xml:space="preserve"> Každé ďalšie zúčtovacie obdobie začína deň, ktorý je dátumovo identický s prvým dňom prvého Rozhodného obdobia (napr. 1. január, 1. február, 1. marec, atď.) a končí uplynutím 12 mesiacov od prvého dňa príslušného Rozhodného obdobia. </w:t>
            </w:r>
          </w:p>
          <w:p w14:paraId="26E62D62" w14:textId="77777777" w:rsidR="000E1BC2" w:rsidRPr="00272F48" w:rsidRDefault="000E1BC2" w:rsidP="006D5157">
            <w:pPr>
              <w:pStyle w:val="Default"/>
              <w:ind w:left="37"/>
              <w:rPr>
                <w:sz w:val="20"/>
                <w:szCs w:val="20"/>
              </w:rPr>
            </w:pPr>
          </w:p>
        </w:tc>
      </w:tr>
      <w:tr w:rsidR="000E1BC2" w:rsidRPr="00272F48" w14:paraId="03488195" w14:textId="77777777" w:rsidTr="006D5157">
        <w:tc>
          <w:tcPr>
            <w:tcW w:w="8255" w:type="dxa"/>
          </w:tcPr>
          <w:p w14:paraId="292B7587" w14:textId="2DE97ACB" w:rsidR="000E1BC2" w:rsidRPr="00272F48" w:rsidRDefault="000E1BC2" w:rsidP="006D5157">
            <w:pPr>
              <w:ind w:left="37"/>
              <w:jc w:val="both"/>
              <w:rPr>
                <w:rFonts w:ascii="Arial" w:hAnsi="Arial" w:cs="Arial"/>
                <w:sz w:val="20"/>
                <w:szCs w:val="20"/>
              </w:rPr>
            </w:pPr>
            <w:r w:rsidRPr="00272F48">
              <w:rPr>
                <w:rFonts w:ascii="Arial" w:hAnsi="Arial" w:cs="Arial"/>
                <w:b/>
                <w:sz w:val="20"/>
                <w:szCs w:val="20"/>
              </w:rPr>
              <w:t xml:space="preserve">Štandardné prevádzkové podmienky </w:t>
            </w:r>
            <w:r w:rsidRPr="00272F48">
              <w:rPr>
                <w:rFonts w:ascii="Arial" w:hAnsi="Arial" w:cs="Arial"/>
                <w:sz w:val="20"/>
                <w:szCs w:val="20"/>
              </w:rPr>
              <w:t>sú</w:t>
            </w:r>
            <w:r w:rsidRPr="00272F48">
              <w:rPr>
                <w:rFonts w:ascii="Arial" w:hAnsi="Arial" w:cs="Arial"/>
                <w:b/>
                <w:sz w:val="20"/>
                <w:szCs w:val="20"/>
              </w:rPr>
              <w:t xml:space="preserve"> </w:t>
            </w:r>
            <w:r w:rsidRPr="00272F48">
              <w:rPr>
                <w:rFonts w:ascii="Arial" w:hAnsi="Arial" w:cs="Arial"/>
                <w:sz w:val="20"/>
                <w:szCs w:val="20"/>
              </w:rPr>
              <w:t xml:space="preserve">zmluvne dohodnuté parametre fyzikálnych veličín vnútorného prostredia Objektov (najmä vnútorná teplota, parametre teplej vody, intenzita osvetlenia a pod.) a iných prevádzkových parametrov Objektov (napr. prevádzkové parametre VZT zariadení, prevádzkové hodiny jednotlivých prevádzok a pod.) v priamej nadväznosti na realizované Opatrenia. Štandardné prevádzkové podmienky relevantné pre túto Zmluvu sú tie, ktoré majú vzťah k Opatreniam, a ktoré Opatreniami môže </w:t>
            </w:r>
            <w:r w:rsidR="005D7DAA" w:rsidRPr="00272F48">
              <w:rPr>
                <w:rFonts w:ascii="Arial" w:hAnsi="Arial" w:cs="Arial"/>
                <w:sz w:val="20"/>
                <w:szCs w:val="20"/>
              </w:rPr>
              <w:t xml:space="preserve">Poskytovateľ </w:t>
            </w:r>
            <w:r w:rsidRPr="00272F48">
              <w:rPr>
                <w:rFonts w:ascii="Arial" w:hAnsi="Arial" w:cs="Arial"/>
                <w:sz w:val="20"/>
                <w:szCs w:val="20"/>
              </w:rPr>
              <w:t xml:space="preserve">ovplyvniť vďaka tomu, že predmetom jeho činnosti je zásah do Objektov (vrátane regulácie jeho prevádzky), ktorého účelom je premena primárnej energie na </w:t>
            </w:r>
            <w:r w:rsidRPr="00272F48">
              <w:rPr>
                <w:rFonts w:ascii="Arial" w:hAnsi="Arial" w:cs="Arial"/>
                <w:sz w:val="20"/>
                <w:szCs w:val="20"/>
              </w:rPr>
              <w:lastRenderedPageBreak/>
              <w:t>zabezpečenie dohodnutých Štandardných prevádzkových podmienok</w:t>
            </w:r>
            <w:r w:rsidR="00C01F10" w:rsidRPr="00272F48">
              <w:rPr>
                <w:rFonts w:ascii="Arial" w:hAnsi="Arial" w:cs="Arial"/>
                <w:sz w:val="20"/>
                <w:szCs w:val="20"/>
              </w:rPr>
              <w:t xml:space="preserve">; pre vylúčenie pochybností platí, že </w:t>
            </w:r>
            <w:r w:rsidR="005D7DAA" w:rsidRPr="00272F48">
              <w:rPr>
                <w:rFonts w:ascii="Arial" w:hAnsi="Arial" w:cs="Arial"/>
                <w:sz w:val="20"/>
                <w:szCs w:val="20"/>
              </w:rPr>
              <w:t>Poskytovateľ</w:t>
            </w:r>
            <w:r w:rsidR="00C01F10" w:rsidRPr="00272F48">
              <w:rPr>
                <w:rFonts w:ascii="Arial" w:hAnsi="Arial" w:cs="Arial"/>
                <w:sz w:val="20"/>
                <w:szCs w:val="20"/>
              </w:rPr>
              <w:t xml:space="preserve"> nie je </w:t>
            </w:r>
            <w:r w:rsidR="005D7DAA" w:rsidRPr="00272F48">
              <w:rPr>
                <w:rFonts w:ascii="Arial" w:hAnsi="Arial" w:cs="Arial"/>
                <w:sz w:val="20"/>
                <w:szCs w:val="20"/>
              </w:rPr>
              <w:t xml:space="preserve">zodpovedný </w:t>
            </w:r>
            <w:r w:rsidR="00C01F10" w:rsidRPr="00272F48">
              <w:rPr>
                <w:rFonts w:ascii="Arial" w:hAnsi="Arial" w:cs="Arial"/>
                <w:sz w:val="20"/>
                <w:szCs w:val="20"/>
              </w:rPr>
              <w:t xml:space="preserve">za nedodržanie Štandardných prevádzkových podmienok spôsobené </w:t>
            </w:r>
            <w:r w:rsidR="00F82196" w:rsidRPr="00272F48">
              <w:rPr>
                <w:rFonts w:ascii="Arial" w:hAnsi="Arial" w:cs="Arial"/>
                <w:sz w:val="20"/>
                <w:szCs w:val="20"/>
              </w:rPr>
              <w:t>stavom Energetických zariadení Klienta</w:t>
            </w:r>
            <w:r w:rsidRPr="00272F48">
              <w:rPr>
                <w:rFonts w:ascii="Arial" w:hAnsi="Arial" w:cs="Arial"/>
                <w:sz w:val="20"/>
                <w:szCs w:val="20"/>
              </w:rPr>
              <w:t>. Ak po uzatvorení tejto Zmluvy dôjde k zmene všeobecne záväzných právnych predpisov, ktorá bude znamenať zvýšenie úrovne zmluvne dohodnutých Štandardných prevádzkových podmienok, zmluvné strany vyvinú všetko úsilie, ktoré od nich možno rozumne požadovať, aby dosiahli dohodu o zmene týchto podmienok a na to nadväzujúcich zmluvných podmienok (najmä pokiaľ ide o dopad na Garantovanú úsporu); bližšie sú definované v Prílohe č. 3.</w:t>
            </w:r>
          </w:p>
        </w:tc>
      </w:tr>
      <w:tr w:rsidR="000E1BC2" w:rsidRPr="00272F48" w14:paraId="3F2DE911" w14:textId="77777777" w:rsidTr="006D5157">
        <w:tc>
          <w:tcPr>
            <w:tcW w:w="8255" w:type="dxa"/>
          </w:tcPr>
          <w:p w14:paraId="018DFCF5" w14:textId="438ECA75" w:rsidR="000E1BC2" w:rsidRPr="00272F48" w:rsidRDefault="000E1BC2" w:rsidP="006D5157">
            <w:pPr>
              <w:ind w:left="37"/>
              <w:jc w:val="both"/>
              <w:rPr>
                <w:rFonts w:ascii="Arial" w:hAnsi="Arial" w:cs="Arial"/>
                <w:sz w:val="20"/>
                <w:szCs w:val="20"/>
              </w:rPr>
            </w:pPr>
            <w:r w:rsidRPr="00272F48">
              <w:rPr>
                <w:rFonts w:ascii="Arial" w:hAnsi="Arial" w:cs="Arial"/>
                <w:b/>
                <w:sz w:val="20"/>
                <w:szCs w:val="20"/>
              </w:rPr>
              <w:lastRenderedPageBreak/>
              <w:t xml:space="preserve">Úspora energie </w:t>
            </w:r>
            <w:r w:rsidRPr="00272F48">
              <w:rPr>
                <w:rFonts w:ascii="Arial" w:hAnsi="Arial" w:cs="Arial"/>
                <w:sz w:val="20"/>
                <w:szCs w:val="20"/>
              </w:rPr>
              <w:t>je rozdiel Východiskovej hodnoty spotreby energií a Rozhodnej hodnoty spotreby energií, pričom spôsob výpočtu Úspory energie za Rozhodné obdobie je uvedený v </w:t>
            </w:r>
            <w:r w:rsidR="006E06B8" w:rsidRPr="00272F48">
              <w:rPr>
                <w:rFonts w:ascii="Arial" w:hAnsi="Arial" w:cs="Arial"/>
                <w:sz w:val="20"/>
                <w:szCs w:val="20"/>
              </w:rPr>
              <w:t xml:space="preserve">Prílohe č. </w:t>
            </w:r>
            <w:r w:rsidR="00A22EBB" w:rsidRPr="00272F48">
              <w:rPr>
                <w:rFonts w:ascii="Arial" w:hAnsi="Arial" w:cs="Arial"/>
                <w:sz w:val="20"/>
                <w:szCs w:val="20"/>
              </w:rPr>
              <w:t>2</w:t>
            </w:r>
            <w:r w:rsidR="006E06B8" w:rsidRPr="00272F48">
              <w:rPr>
                <w:rFonts w:ascii="Arial" w:hAnsi="Arial" w:cs="Arial"/>
                <w:sz w:val="20"/>
                <w:szCs w:val="20"/>
              </w:rPr>
              <w:t xml:space="preserve"> tejto Zmluvy</w:t>
            </w:r>
            <w:r w:rsidRPr="00272F48">
              <w:rPr>
                <w:rFonts w:ascii="Arial" w:hAnsi="Arial" w:cs="Arial"/>
                <w:sz w:val="20"/>
                <w:szCs w:val="20"/>
              </w:rPr>
              <w:t>.</w:t>
            </w:r>
          </w:p>
        </w:tc>
      </w:tr>
      <w:tr w:rsidR="000E1BC2" w:rsidRPr="00272F48" w14:paraId="195FDBEC" w14:textId="77777777" w:rsidTr="006D5157">
        <w:tc>
          <w:tcPr>
            <w:tcW w:w="8255" w:type="dxa"/>
          </w:tcPr>
          <w:p w14:paraId="116CE37D" w14:textId="57F9B6DB" w:rsidR="000E1BC2" w:rsidRPr="00272F48" w:rsidRDefault="000E1BC2" w:rsidP="006D5157">
            <w:pPr>
              <w:ind w:left="37"/>
              <w:jc w:val="both"/>
              <w:rPr>
                <w:rFonts w:ascii="Arial" w:hAnsi="Arial" w:cs="Arial"/>
                <w:sz w:val="20"/>
                <w:szCs w:val="20"/>
              </w:rPr>
            </w:pPr>
            <w:r w:rsidRPr="00272F48">
              <w:rPr>
                <w:rFonts w:ascii="Arial" w:hAnsi="Arial" w:cs="Arial"/>
                <w:b/>
                <w:sz w:val="20"/>
                <w:szCs w:val="20"/>
              </w:rPr>
              <w:t xml:space="preserve">Úspora nákladov </w:t>
            </w:r>
            <w:r w:rsidRPr="00272F48">
              <w:rPr>
                <w:rFonts w:ascii="Arial" w:hAnsi="Arial" w:cs="Arial"/>
                <w:sz w:val="20"/>
                <w:szCs w:val="20"/>
              </w:rPr>
              <w:t>je</w:t>
            </w:r>
            <w:r w:rsidRPr="00272F48">
              <w:rPr>
                <w:rFonts w:ascii="Arial" w:hAnsi="Arial" w:cs="Arial"/>
                <w:b/>
                <w:sz w:val="20"/>
                <w:szCs w:val="20"/>
              </w:rPr>
              <w:t xml:space="preserve"> </w:t>
            </w:r>
            <w:r w:rsidRPr="00272F48">
              <w:rPr>
                <w:rFonts w:ascii="Arial" w:hAnsi="Arial" w:cs="Arial"/>
                <w:sz w:val="20"/>
                <w:szCs w:val="20"/>
              </w:rPr>
              <w:t>celková úspora nákladov ako súčet Úspory nákladov na energie a Úspory neenergetických nákladov.</w:t>
            </w:r>
            <w:r w:rsidR="009D38FC" w:rsidRPr="00272F48">
              <w:rPr>
                <w:rFonts w:ascii="Arial" w:hAnsi="Arial" w:cs="Arial"/>
                <w:sz w:val="20"/>
                <w:szCs w:val="20"/>
              </w:rPr>
              <w:t xml:space="preserve"> </w:t>
            </w:r>
          </w:p>
        </w:tc>
      </w:tr>
      <w:tr w:rsidR="000E1BC2" w:rsidRPr="00272F48" w14:paraId="28196611" w14:textId="77777777" w:rsidTr="006D5157">
        <w:tc>
          <w:tcPr>
            <w:tcW w:w="8255" w:type="dxa"/>
          </w:tcPr>
          <w:p w14:paraId="37A09FA6" w14:textId="52526CD2" w:rsidR="000E1BC2" w:rsidRPr="00272F48" w:rsidRDefault="000E1BC2" w:rsidP="006D5157">
            <w:pPr>
              <w:ind w:left="37"/>
              <w:jc w:val="both"/>
              <w:rPr>
                <w:rFonts w:ascii="Arial" w:hAnsi="Arial" w:cs="Arial"/>
                <w:sz w:val="20"/>
                <w:szCs w:val="20"/>
              </w:rPr>
            </w:pPr>
            <w:r w:rsidRPr="00272F48">
              <w:rPr>
                <w:rFonts w:ascii="Arial" w:hAnsi="Arial" w:cs="Arial"/>
                <w:b/>
                <w:sz w:val="20"/>
                <w:szCs w:val="20"/>
              </w:rPr>
              <w:t xml:space="preserve">Úspora nákladov na energie </w:t>
            </w:r>
            <w:r w:rsidRPr="00272F48">
              <w:rPr>
                <w:rFonts w:ascii="Arial" w:hAnsi="Arial" w:cs="Arial"/>
                <w:sz w:val="20"/>
                <w:szCs w:val="20"/>
              </w:rPr>
              <w:t>je</w:t>
            </w:r>
            <w:r w:rsidRPr="00272F48">
              <w:rPr>
                <w:rFonts w:ascii="Arial" w:hAnsi="Arial" w:cs="Arial"/>
                <w:b/>
                <w:sz w:val="20"/>
                <w:szCs w:val="20"/>
              </w:rPr>
              <w:t xml:space="preserve"> </w:t>
            </w:r>
            <w:r w:rsidRPr="00272F48">
              <w:rPr>
                <w:rFonts w:ascii="Arial" w:hAnsi="Arial" w:cs="Arial"/>
                <w:sz w:val="20"/>
                <w:szCs w:val="20"/>
              </w:rPr>
              <w:t>rozdiel Východiskovej hodnoty nákladov na energie a Rozhodnej hodnoty nákladov na energie, pričom spôsob výpočtu Úspory nákladov na energie za Rozhodné obdobie je uvedený v </w:t>
            </w:r>
            <w:r w:rsidR="005D723C" w:rsidRPr="00272F48">
              <w:rPr>
                <w:rFonts w:ascii="Arial" w:hAnsi="Arial" w:cs="Arial"/>
                <w:sz w:val="20"/>
                <w:szCs w:val="20"/>
              </w:rPr>
              <w:t xml:space="preserve">Prílohe č. </w:t>
            </w:r>
            <w:r w:rsidR="00A22EBB" w:rsidRPr="00272F48">
              <w:rPr>
                <w:rFonts w:ascii="Arial" w:hAnsi="Arial" w:cs="Arial"/>
                <w:sz w:val="20"/>
                <w:szCs w:val="20"/>
              </w:rPr>
              <w:t>2</w:t>
            </w:r>
            <w:r w:rsidR="005D723C" w:rsidRPr="00272F48">
              <w:rPr>
                <w:rFonts w:ascii="Arial" w:hAnsi="Arial" w:cs="Arial"/>
                <w:sz w:val="20"/>
                <w:szCs w:val="20"/>
              </w:rPr>
              <w:t xml:space="preserve"> tejto Zmluvy</w:t>
            </w:r>
            <w:r w:rsidRPr="00272F48">
              <w:rPr>
                <w:rFonts w:ascii="Arial" w:hAnsi="Arial" w:cs="Arial"/>
                <w:sz w:val="20"/>
                <w:szCs w:val="20"/>
              </w:rPr>
              <w:t>.</w:t>
            </w:r>
          </w:p>
        </w:tc>
      </w:tr>
      <w:tr w:rsidR="000E1BC2" w:rsidRPr="00272F48" w14:paraId="722016F1" w14:textId="77777777" w:rsidTr="006D5157">
        <w:tc>
          <w:tcPr>
            <w:tcW w:w="8255" w:type="dxa"/>
          </w:tcPr>
          <w:p w14:paraId="0E1FB99B" w14:textId="65000C13" w:rsidR="000E1BC2" w:rsidRPr="00272F48" w:rsidRDefault="000E1BC2" w:rsidP="006D5157">
            <w:pPr>
              <w:ind w:left="37"/>
              <w:jc w:val="both"/>
              <w:rPr>
                <w:rFonts w:ascii="Arial" w:hAnsi="Arial" w:cs="Arial"/>
                <w:sz w:val="20"/>
                <w:szCs w:val="20"/>
              </w:rPr>
            </w:pPr>
            <w:r w:rsidRPr="00272F48">
              <w:rPr>
                <w:rFonts w:ascii="Arial" w:hAnsi="Arial" w:cs="Arial"/>
                <w:b/>
                <w:sz w:val="20"/>
                <w:szCs w:val="20"/>
              </w:rPr>
              <w:t xml:space="preserve">Úspora neenergetických nákladov </w:t>
            </w:r>
            <w:r w:rsidRPr="00272F48">
              <w:rPr>
                <w:rFonts w:ascii="Arial" w:hAnsi="Arial" w:cs="Arial"/>
                <w:sz w:val="20"/>
                <w:szCs w:val="20"/>
              </w:rPr>
              <w:t>je</w:t>
            </w:r>
            <w:r w:rsidRPr="00272F48">
              <w:rPr>
                <w:rFonts w:ascii="Arial" w:hAnsi="Arial" w:cs="Arial"/>
                <w:b/>
                <w:sz w:val="20"/>
                <w:szCs w:val="20"/>
              </w:rPr>
              <w:t xml:space="preserve"> </w:t>
            </w:r>
            <w:r w:rsidRPr="00272F48">
              <w:rPr>
                <w:rFonts w:ascii="Arial" w:hAnsi="Arial" w:cs="Arial"/>
                <w:sz w:val="20"/>
                <w:szCs w:val="20"/>
              </w:rPr>
              <w:t>rozdiel Východiskovej hodnoty neenergetických nákladov na prevádzku uvedených v </w:t>
            </w:r>
            <w:r w:rsidR="0014555A" w:rsidRPr="00272F48">
              <w:rPr>
                <w:rFonts w:ascii="Arial" w:hAnsi="Arial" w:cs="Arial"/>
                <w:sz w:val="20"/>
                <w:szCs w:val="20"/>
              </w:rPr>
              <w:t>Podkladoch</w:t>
            </w:r>
            <w:r w:rsidR="005D723C" w:rsidRPr="00272F48" w:rsidDel="005D723C">
              <w:rPr>
                <w:rFonts w:ascii="Arial" w:hAnsi="Arial" w:cs="Arial"/>
                <w:sz w:val="20"/>
                <w:szCs w:val="20"/>
              </w:rPr>
              <w:t xml:space="preserve"> </w:t>
            </w:r>
            <w:r w:rsidRPr="00272F48">
              <w:rPr>
                <w:rFonts w:ascii="Arial" w:hAnsi="Arial" w:cs="Arial"/>
                <w:sz w:val="20"/>
                <w:szCs w:val="20"/>
              </w:rPr>
              <w:t>a rozhodnej hodnoty prevádzkových nákladov, pričom spôsob výpočtu za Rozhodné obdobie je uvedený v </w:t>
            </w:r>
            <w:r w:rsidR="005D723C" w:rsidRPr="00272F48">
              <w:rPr>
                <w:rFonts w:ascii="Arial" w:hAnsi="Arial" w:cs="Arial"/>
                <w:sz w:val="20"/>
                <w:szCs w:val="20"/>
              </w:rPr>
              <w:t xml:space="preserve">Prílohe č. </w:t>
            </w:r>
            <w:r w:rsidR="00A22EBB" w:rsidRPr="00272F48">
              <w:rPr>
                <w:rFonts w:ascii="Arial" w:hAnsi="Arial" w:cs="Arial"/>
                <w:sz w:val="20"/>
                <w:szCs w:val="20"/>
              </w:rPr>
              <w:t>2</w:t>
            </w:r>
            <w:r w:rsidR="005D723C" w:rsidRPr="00272F48">
              <w:rPr>
                <w:rFonts w:ascii="Arial" w:hAnsi="Arial" w:cs="Arial"/>
                <w:sz w:val="20"/>
                <w:szCs w:val="20"/>
              </w:rPr>
              <w:t xml:space="preserve"> tejto Zmluvy</w:t>
            </w:r>
            <w:r w:rsidRPr="00272F48">
              <w:rPr>
                <w:rFonts w:ascii="Arial" w:hAnsi="Arial" w:cs="Arial"/>
                <w:sz w:val="20"/>
                <w:szCs w:val="20"/>
              </w:rPr>
              <w:t>.</w:t>
            </w:r>
          </w:p>
        </w:tc>
      </w:tr>
      <w:tr w:rsidR="000E1BC2" w:rsidRPr="00272F48" w14:paraId="3A8C717D" w14:textId="77777777" w:rsidTr="006D5157">
        <w:tc>
          <w:tcPr>
            <w:tcW w:w="8255" w:type="dxa"/>
          </w:tcPr>
          <w:p w14:paraId="7C3FE6F6" w14:textId="2F4C671E" w:rsidR="000E1BC2" w:rsidRPr="00272F48" w:rsidRDefault="000E1BC2" w:rsidP="006D5157">
            <w:pPr>
              <w:ind w:left="37"/>
              <w:jc w:val="both"/>
              <w:rPr>
                <w:rFonts w:ascii="Arial" w:hAnsi="Arial" w:cs="Arial"/>
                <w:sz w:val="20"/>
                <w:szCs w:val="20"/>
              </w:rPr>
            </w:pPr>
            <w:r w:rsidRPr="00272F48">
              <w:rPr>
                <w:rFonts w:ascii="Arial" w:hAnsi="Arial" w:cs="Arial"/>
                <w:b/>
                <w:sz w:val="20"/>
                <w:szCs w:val="20"/>
              </w:rPr>
              <w:t xml:space="preserve">Východiskovými hodnotami nákladov na energie </w:t>
            </w:r>
            <w:r w:rsidRPr="00272F48">
              <w:rPr>
                <w:rFonts w:ascii="Arial" w:hAnsi="Arial" w:cs="Arial"/>
                <w:sz w:val="20"/>
                <w:szCs w:val="20"/>
              </w:rPr>
              <w:t xml:space="preserve">sa rozumie výška platieb na energie prislúchajúca k Východiskovým hodnotám spotreby energií podľa </w:t>
            </w:r>
            <w:r w:rsidR="0014555A" w:rsidRPr="00272F48">
              <w:rPr>
                <w:rFonts w:ascii="Arial" w:hAnsi="Arial" w:cs="Arial"/>
                <w:sz w:val="20"/>
                <w:szCs w:val="20"/>
              </w:rPr>
              <w:t>Podkladov</w:t>
            </w:r>
            <w:r w:rsidRPr="00272F48">
              <w:rPr>
                <w:rFonts w:ascii="Arial" w:hAnsi="Arial" w:cs="Arial"/>
                <w:sz w:val="20"/>
                <w:szCs w:val="20"/>
              </w:rPr>
              <w:t xml:space="preserve"> určené pre každú formu Primárnej energie zvlášť i v súčte za všetky formy energií;</w:t>
            </w:r>
          </w:p>
        </w:tc>
      </w:tr>
      <w:tr w:rsidR="000E1BC2" w:rsidRPr="00272F48" w14:paraId="1164F941" w14:textId="77777777" w:rsidTr="006D5157">
        <w:tc>
          <w:tcPr>
            <w:tcW w:w="8255" w:type="dxa"/>
          </w:tcPr>
          <w:p w14:paraId="1D2E399D" w14:textId="15289111" w:rsidR="000E1BC2" w:rsidRPr="00272F48" w:rsidRDefault="000E1BC2" w:rsidP="006D5157">
            <w:pPr>
              <w:ind w:left="37"/>
              <w:jc w:val="both"/>
              <w:rPr>
                <w:rFonts w:ascii="Arial" w:hAnsi="Arial" w:cs="Arial"/>
                <w:sz w:val="20"/>
                <w:szCs w:val="20"/>
              </w:rPr>
            </w:pPr>
            <w:r w:rsidRPr="00272F48">
              <w:rPr>
                <w:rFonts w:ascii="Arial" w:hAnsi="Arial" w:cs="Arial"/>
                <w:b/>
                <w:sz w:val="20"/>
                <w:szCs w:val="20"/>
              </w:rPr>
              <w:t xml:space="preserve">Východiskovými hodnotami neenergetických nákladov </w:t>
            </w:r>
            <w:r w:rsidRPr="00272F48">
              <w:rPr>
                <w:rFonts w:ascii="Arial" w:hAnsi="Arial" w:cs="Arial"/>
                <w:sz w:val="20"/>
                <w:szCs w:val="20"/>
              </w:rPr>
              <w:t xml:space="preserve">sa rozumie výška platieb na prevádzkové náklady iné ako sú energie prislúchajúce k Východiskovým hodnotám neenergetických nákladov podľa </w:t>
            </w:r>
            <w:r w:rsidR="00A07A9B" w:rsidRPr="00272F48">
              <w:rPr>
                <w:rFonts w:ascii="Arial" w:hAnsi="Arial" w:cs="Arial"/>
                <w:sz w:val="20"/>
                <w:szCs w:val="20"/>
              </w:rPr>
              <w:t xml:space="preserve">Prílohy č. </w:t>
            </w:r>
            <w:r w:rsidR="00B63332" w:rsidRPr="00272F48">
              <w:rPr>
                <w:rFonts w:ascii="Arial" w:hAnsi="Arial" w:cs="Arial"/>
                <w:sz w:val="20"/>
                <w:szCs w:val="20"/>
              </w:rPr>
              <w:t>4</w:t>
            </w:r>
            <w:r w:rsidR="00A07A9B" w:rsidRPr="00272F48">
              <w:rPr>
                <w:rFonts w:ascii="Arial" w:hAnsi="Arial" w:cs="Arial"/>
                <w:sz w:val="20"/>
                <w:szCs w:val="20"/>
              </w:rPr>
              <w:t xml:space="preserve"> tejto Zmluvy</w:t>
            </w:r>
            <w:r w:rsidR="00A07A9B" w:rsidRPr="00272F48" w:rsidDel="00A07A9B">
              <w:rPr>
                <w:rFonts w:ascii="Arial" w:hAnsi="Arial" w:cs="Arial"/>
                <w:sz w:val="20"/>
                <w:szCs w:val="20"/>
              </w:rPr>
              <w:t xml:space="preserve"> </w:t>
            </w:r>
            <w:r w:rsidRPr="00272F48">
              <w:rPr>
                <w:rFonts w:ascii="Arial" w:hAnsi="Arial" w:cs="Arial"/>
                <w:sz w:val="20"/>
                <w:szCs w:val="20"/>
              </w:rPr>
              <w:t xml:space="preserve">(napr. náklady na opravy a údržbu energetického hospodárstva, obsluhu a pod.); </w:t>
            </w:r>
          </w:p>
        </w:tc>
      </w:tr>
      <w:tr w:rsidR="000E1BC2" w:rsidRPr="00272F48" w14:paraId="41FDFB85" w14:textId="77777777" w:rsidTr="006D5157">
        <w:tc>
          <w:tcPr>
            <w:tcW w:w="8255" w:type="dxa"/>
          </w:tcPr>
          <w:p w14:paraId="44671784" w14:textId="3C0EF30F" w:rsidR="000E1BC2" w:rsidRPr="00272F48" w:rsidRDefault="000E1BC2" w:rsidP="006D5157">
            <w:pPr>
              <w:ind w:left="37"/>
              <w:jc w:val="both"/>
              <w:rPr>
                <w:rFonts w:ascii="Arial" w:hAnsi="Arial" w:cs="Arial"/>
                <w:sz w:val="20"/>
                <w:szCs w:val="20"/>
              </w:rPr>
            </w:pPr>
            <w:r w:rsidRPr="00272F48">
              <w:rPr>
                <w:rFonts w:ascii="Arial" w:hAnsi="Arial" w:cs="Arial"/>
                <w:b/>
                <w:sz w:val="20"/>
                <w:szCs w:val="20"/>
              </w:rPr>
              <w:t xml:space="preserve">Východiskové hodnoty spotreby energií </w:t>
            </w:r>
            <w:r w:rsidRPr="00272F48">
              <w:rPr>
                <w:rFonts w:ascii="Arial" w:hAnsi="Arial" w:cs="Arial"/>
                <w:sz w:val="20"/>
                <w:szCs w:val="20"/>
              </w:rPr>
              <w:t xml:space="preserve">sú mesačné spotreby jednotlivých energií vo fyzikálnych jednotkách podľa </w:t>
            </w:r>
            <w:r w:rsidR="00A07A9B" w:rsidRPr="00272F48">
              <w:rPr>
                <w:rFonts w:ascii="Arial" w:hAnsi="Arial" w:cs="Arial"/>
                <w:sz w:val="20"/>
                <w:szCs w:val="20"/>
              </w:rPr>
              <w:t xml:space="preserve">Prílohy č. </w:t>
            </w:r>
            <w:r w:rsidR="00B63332" w:rsidRPr="00272F48">
              <w:rPr>
                <w:rFonts w:ascii="Arial" w:hAnsi="Arial" w:cs="Arial"/>
                <w:sz w:val="20"/>
                <w:szCs w:val="20"/>
              </w:rPr>
              <w:t>4</w:t>
            </w:r>
            <w:r w:rsidR="00A07A9B" w:rsidRPr="00272F48">
              <w:rPr>
                <w:rFonts w:ascii="Arial" w:hAnsi="Arial" w:cs="Arial"/>
                <w:sz w:val="20"/>
                <w:szCs w:val="20"/>
              </w:rPr>
              <w:t xml:space="preserve"> tejto Zmluvy</w:t>
            </w:r>
            <w:r w:rsidR="00607B9E" w:rsidRPr="00272F48">
              <w:rPr>
                <w:rFonts w:ascii="Arial" w:hAnsi="Arial" w:cs="Arial"/>
                <w:sz w:val="20"/>
                <w:szCs w:val="20"/>
              </w:rPr>
              <w:t>.</w:t>
            </w:r>
          </w:p>
        </w:tc>
      </w:tr>
      <w:tr w:rsidR="000E1BC2" w:rsidRPr="00272F48" w14:paraId="681BE571" w14:textId="77777777" w:rsidTr="006D5157">
        <w:tc>
          <w:tcPr>
            <w:tcW w:w="8255" w:type="dxa"/>
          </w:tcPr>
          <w:p w14:paraId="09539F88" w14:textId="547CA9B1" w:rsidR="000E1BC2" w:rsidRPr="00272F48" w:rsidRDefault="000E1BC2" w:rsidP="006D5157">
            <w:pPr>
              <w:ind w:left="37"/>
              <w:jc w:val="both"/>
              <w:rPr>
                <w:rFonts w:ascii="Arial" w:hAnsi="Arial" w:cs="Arial"/>
                <w:sz w:val="20"/>
                <w:szCs w:val="20"/>
              </w:rPr>
            </w:pPr>
            <w:r w:rsidRPr="00272F48">
              <w:rPr>
                <w:rFonts w:ascii="Arial" w:hAnsi="Arial" w:cs="Arial"/>
                <w:b/>
                <w:sz w:val="20"/>
                <w:szCs w:val="20"/>
              </w:rPr>
              <w:t xml:space="preserve">Vyhodnocovacia správa </w:t>
            </w:r>
            <w:r w:rsidRPr="00272F48">
              <w:rPr>
                <w:rFonts w:ascii="Arial" w:hAnsi="Arial" w:cs="Arial"/>
                <w:sz w:val="20"/>
                <w:szCs w:val="20"/>
              </w:rPr>
              <w:t>je</w:t>
            </w:r>
            <w:r w:rsidRPr="00272F48">
              <w:rPr>
                <w:rFonts w:ascii="Arial" w:hAnsi="Arial" w:cs="Arial"/>
                <w:b/>
                <w:sz w:val="20"/>
                <w:szCs w:val="20"/>
              </w:rPr>
              <w:t xml:space="preserve"> </w:t>
            </w:r>
            <w:r w:rsidRPr="00272F48">
              <w:rPr>
                <w:rFonts w:ascii="Arial" w:hAnsi="Arial" w:cs="Arial"/>
                <w:sz w:val="20"/>
                <w:szCs w:val="20"/>
              </w:rPr>
              <w:t xml:space="preserve">súhrnná písomná správa vyhotovená </w:t>
            </w:r>
            <w:r w:rsidR="005D7DAA" w:rsidRPr="00272F48">
              <w:rPr>
                <w:rFonts w:ascii="Arial" w:hAnsi="Arial" w:cs="Arial"/>
                <w:sz w:val="20"/>
                <w:szCs w:val="20"/>
              </w:rPr>
              <w:t xml:space="preserve">Poskytovateľom </w:t>
            </w:r>
            <w:r w:rsidRPr="00272F48">
              <w:rPr>
                <w:rFonts w:ascii="Arial" w:hAnsi="Arial" w:cs="Arial"/>
                <w:sz w:val="20"/>
                <w:szCs w:val="20"/>
              </w:rPr>
              <w:t xml:space="preserve">pre Klienta každoročne po uplynutí zúčtovacieho obdobia, ktorá obsahuje zoznam vykonaných činností v rámci poskytovania </w:t>
            </w:r>
            <w:r w:rsidR="00515290" w:rsidRPr="00272F48">
              <w:rPr>
                <w:rFonts w:ascii="Arial" w:hAnsi="Arial" w:cs="Arial"/>
                <w:sz w:val="20"/>
                <w:szCs w:val="20"/>
              </w:rPr>
              <w:t>Služieb</w:t>
            </w:r>
            <w:r w:rsidRPr="00272F48">
              <w:rPr>
                <w:rFonts w:ascii="Arial" w:hAnsi="Arial" w:cs="Arial"/>
                <w:sz w:val="20"/>
                <w:szCs w:val="20"/>
              </w:rPr>
              <w:t>, výsledky merania a vyhodnocovania používania, kvality a spotreby energií, vyhodnotenie dosiahnutých Úspor neenergetických nákladov a to aj v porovnaní s Garantovanou úsporou a vyhodnotenie Úspory nákladov.</w:t>
            </w:r>
          </w:p>
        </w:tc>
      </w:tr>
      <w:tr w:rsidR="000E1BC2" w:rsidRPr="00272F48" w14:paraId="1579C588" w14:textId="77777777" w:rsidTr="006D5157">
        <w:tc>
          <w:tcPr>
            <w:tcW w:w="8255" w:type="dxa"/>
            <w:hideMark/>
          </w:tcPr>
          <w:p w14:paraId="113E135E" w14:textId="234E2406" w:rsidR="000E1BC2" w:rsidRPr="00272F48" w:rsidRDefault="000E1BC2" w:rsidP="006D5157">
            <w:pPr>
              <w:ind w:left="37"/>
              <w:jc w:val="both"/>
              <w:rPr>
                <w:rFonts w:ascii="Arial" w:hAnsi="Arial" w:cs="Arial"/>
                <w:b/>
                <w:sz w:val="20"/>
                <w:szCs w:val="20"/>
              </w:rPr>
            </w:pPr>
            <w:r w:rsidRPr="00272F48">
              <w:rPr>
                <w:rFonts w:ascii="Arial" w:hAnsi="Arial" w:cs="Arial"/>
                <w:b/>
                <w:sz w:val="20"/>
                <w:szCs w:val="20"/>
              </w:rPr>
              <w:t xml:space="preserve">Zlepšenie </w:t>
            </w:r>
            <w:r w:rsidR="0030431E" w:rsidRPr="00272F48">
              <w:rPr>
                <w:rFonts w:ascii="Arial" w:hAnsi="Arial" w:cs="Arial"/>
                <w:b/>
                <w:sz w:val="20"/>
                <w:szCs w:val="20"/>
              </w:rPr>
              <w:t xml:space="preserve">prevádzkovej </w:t>
            </w:r>
            <w:r w:rsidRPr="00272F48">
              <w:rPr>
                <w:rFonts w:ascii="Arial" w:hAnsi="Arial" w:cs="Arial"/>
                <w:b/>
                <w:sz w:val="20"/>
                <w:szCs w:val="20"/>
              </w:rPr>
              <w:t xml:space="preserve">efektívnosti </w:t>
            </w:r>
            <w:r w:rsidRPr="00272F48">
              <w:rPr>
                <w:rFonts w:ascii="Arial" w:hAnsi="Arial" w:cs="Arial"/>
                <w:sz w:val="20"/>
                <w:szCs w:val="20"/>
              </w:rPr>
              <w:t>je</w:t>
            </w:r>
            <w:r w:rsidRPr="00272F48">
              <w:rPr>
                <w:rFonts w:ascii="Arial" w:hAnsi="Arial" w:cs="Arial"/>
                <w:b/>
                <w:sz w:val="20"/>
                <w:szCs w:val="20"/>
              </w:rPr>
              <w:t xml:space="preserve"> </w:t>
            </w:r>
            <w:r w:rsidRPr="00272F48">
              <w:rPr>
                <w:rFonts w:ascii="Arial" w:hAnsi="Arial" w:cs="Arial"/>
                <w:sz w:val="20"/>
                <w:szCs w:val="20"/>
              </w:rPr>
              <w:t xml:space="preserve">zvýšenie </w:t>
            </w:r>
            <w:r w:rsidR="00B66E11" w:rsidRPr="00272F48">
              <w:rPr>
                <w:rFonts w:ascii="Arial" w:hAnsi="Arial" w:cs="Arial"/>
                <w:sz w:val="20"/>
                <w:szCs w:val="20"/>
              </w:rPr>
              <w:t xml:space="preserve">prevádzkovej </w:t>
            </w:r>
            <w:r w:rsidRPr="00272F48">
              <w:rPr>
                <w:rFonts w:ascii="Arial" w:hAnsi="Arial" w:cs="Arial"/>
                <w:sz w:val="20"/>
                <w:szCs w:val="20"/>
              </w:rPr>
              <w:t xml:space="preserve">účinnosti alebo zníženie </w:t>
            </w:r>
            <w:r w:rsidR="00B66E11" w:rsidRPr="00272F48">
              <w:rPr>
                <w:rFonts w:ascii="Arial" w:hAnsi="Arial" w:cs="Arial"/>
                <w:sz w:val="20"/>
                <w:szCs w:val="20"/>
              </w:rPr>
              <w:t xml:space="preserve">prevádzkovej </w:t>
            </w:r>
            <w:r w:rsidRPr="00272F48">
              <w:rPr>
                <w:rFonts w:ascii="Arial" w:hAnsi="Arial" w:cs="Arial"/>
                <w:sz w:val="20"/>
                <w:szCs w:val="20"/>
              </w:rPr>
              <w:t xml:space="preserve">náročnosti v dôsledku realizácie Opatrení, a to výlučne v dôsledku činnosti </w:t>
            </w:r>
            <w:r w:rsidR="005D7DAA" w:rsidRPr="00272F48">
              <w:rPr>
                <w:rFonts w:ascii="Arial" w:hAnsi="Arial" w:cs="Arial"/>
                <w:sz w:val="20"/>
                <w:szCs w:val="20"/>
              </w:rPr>
              <w:t xml:space="preserve">Poskytovateľa </w:t>
            </w:r>
            <w:r w:rsidRPr="00272F48">
              <w:rPr>
                <w:rFonts w:ascii="Arial" w:hAnsi="Arial" w:cs="Arial"/>
                <w:sz w:val="20"/>
                <w:szCs w:val="20"/>
              </w:rPr>
              <w:t xml:space="preserve">alebo v dôsledku Klientom vykonaných technických, hospodárskych, personálnych alebo prevádzkových zmien, alebo zmien správania konečných spotrebiteľov, ktoré Klient vykonal na základe odporúčaní </w:t>
            </w:r>
            <w:r w:rsidR="005D7DAA" w:rsidRPr="00272F48">
              <w:rPr>
                <w:rFonts w:ascii="Arial" w:hAnsi="Arial" w:cs="Arial"/>
                <w:sz w:val="20"/>
                <w:szCs w:val="20"/>
              </w:rPr>
              <w:t>Poskytovateľa</w:t>
            </w:r>
            <w:r w:rsidRPr="00272F48">
              <w:rPr>
                <w:rFonts w:ascii="Arial" w:hAnsi="Arial" w:cs="Arial"/>
                <w:sz w:val="20"/>
                <w:szCs w:val="20"/>
              </w:rPr>
              <w:t>.</w:t>
            </w:r>
          </w:p>
        </w:tc>
      </w:tr>
    </w:tbl>
    <w:p w14:paraId="3C089946"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4" w:name="_Toc520968503"/>
      <w:bookmarkStart w:id="5" w:name="_Toc517267601"/>
      <w:r w:rsidRPr="00272F48">
        <w:rPr>
          <w:rFonts w:ascii="Arial" w:eastAsiaTheme="minorHAnsi" w:hAnsi="Arial" w:cs="Arial"/>
          <w:b/>
          <w:caps/>
          <w:color w:val="000000"/>
        </w:rPr>
        <w:t>Vyhlásenia zmluvných strán</w:t>
      </w:r>
      <w:bookmarkEnd w:id="4"/>
      <w:bookmarkEnd w:id="5"/>
    </w:p>
    <w:p w14:paraId="30ECE42D" w14:textId="77777777" w:rsidR="000E1BC2" w:rsidRPr="00272F48" w:rsidRDefault="000E1BC2" w:rsidP="006D5157">
      <w:pPr>
        <w:numPr>
          <w:ilvl w:val="0"/>
          <w:numId w:val="26"/>
        </w:numPr>
        <w:spacing w:after="0" w:line="240" w:lineRule="auto"/>
        <w:jc w:val="both"/>
        <w:rPr>
          <w:rFonts w:ascii="Arial" w:hAnsi="Arial" w:cs="Arial"/>
          <w:vanish/>
          <w:sz w:val="20"/>
          <w:szCs w:val="20"/>
        </w:rPr>
      </w:pPr>
    </w:p>
    <w:p w14:paraId="0AFA72B6" w14:textId="77777777" w:rsidR="000E1BC2" w:rsidRPr="00272F48" w:rsidRDefault="000E1BC2" w:rsidP="006D5157">
      <w:pPr>
        <w:numPr>
          <w:ilvl w:val="0"/>
          <w:numId w:val="26"/>
        </w:numPr>
        <w:spacing w:after="0" w:line="240" w:lineRule="auto"/>
        <w:jc w:val="both"/>
        <w:rPr>
          <w:rFonts w:ascii="Arial" w:hAnsi="Arial" w:cs="Arial"/>
          <w:vanish/>
          <w:sz w:val="20"/>
          <w:szCs w:val="20"/>
        </w:rPr>
      </w:pPr>
    </w:p>
    <w:p w14:paraId="7810EB0C" w14:textId="4E56DF72"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Klient je vlastníkom </w:t>
      </w:r>
      <w:r w:rsidR="000E48D6" w:rsidRPr="00272F48">
        <w:rPr>
          <w:rFonts w:ascii="Arial" w:hAnsi="Arial" w:cs="Arial"/>
        </w:rPr>
        <w:t xml:space="preserve">resp. správcom </w:t>
      </w:r>
      <w:r w:rsidRPr="00272F48">
        <w:rPr>
          <w:rFonts w:ascii="Arial" w:hAnsi="Arial" w:cs="Arial"/>
        </w:rPr>
        <w:t>Objektov, ktorých špecifikácia tvorí Prílohu č. 1 Zmluvy. Objekty spolu tvoria jeden funkčný celok, ktorým je Areál.</w:t>
      </w:r>
    </w:p>
    <w:p w14:paraId="36F72310" w14:textId="77777777"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Klient vyhlasuje a zaväzuje sa, že mu nie je známe nič, čo by mohlo z jeho strany ohroziť plnenie tejto Zmluvy (napr. </w:t>
      </w:r>
      <w:proofErr w:type="spellStart"/>
      <w:r w:rsidRPr="00272F48">
        <w:rPr>
          <w:rFonts w:ascii="Arial" w:hAnsi="Arial" w:cs="Arial"/>
        </w:rPr>
        <w:t>nevysporiadané</w:t>
      </w:r>
      <w:proofErr w:type="spellEnd"/>
      <w:r w:rsidRPr="00272F48">
        <w:rPr>
          <w:rFonts w:ascii="Arial" w:hAnsi="Arial" w:cs="Arial"/>
        </w:rPr>
        <w:t xml:space="preserve"> vlastnícke vzťahy a pod.), a najmä, že proti nemu v danej veci nie je vedené a ani nehrozí súdne, rozhodcovské či iné konanie.</w:t>
      </w:r>
    </w:p>
    <w:p w14:paraId="6D725042" w14:textId="3FE5B9EE"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lastRenderedPageBreak/>
        <w:t xml:space="preserve">Klient vyhlasuje, potvrdzuje a zaväzuje sa, že jej uzatvorenie je v súlade s jeho vnútornými predpismi, právnymi predpismi, ktoré sa na Klienta vzťahujú a tiež na jeho majetok. </w:t>
      </w:r>
    </w:p>
    <w:p w14:paraId="5BB43E64" w14:textId="087BEA86"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Klient má záujem o</w:t>
      </w:r>
      <w:r w:rsidR="000E3AAB" w:rsidRPr="00272F48">
        <w:rPr>
          <w:rFonts w:ascii="Arial" w:hAnsi="Arial" w:cs="Arial"/>
        </w:rPr>
        <w:t xml:space="preserve"> realizáciu Opatrení a </w:t>
      </w:r>
      <w:r w:rsidRPr="00272F48">
        <w:rPr>
          <w:rFonts w:ascii="Arial" w:hAnsi="Arial" w:cs="Arial"/>
        </w:rPr>
        <w:t xml:space="preserve">poskytnutie </w:t>
      </w:r>
      <w:r w:rsidR="000E3AAB" w:rsidRPr="00272F48">
        <w:rPr>
          <w:rFonts w:ascii="Arial" w:hAnsi="Arial" w:cs="Arial"/>
        </w:rPr>
        <w:t>Služieb</w:t>
      </w:r>
      <w:r w:rsidR="000E3AAB" w:rsidRPr="00272F48" w:rsidDel="000E3AAB">
        <w:rPr>
          <w:rFonts w:ascii="Arial" w:hAnsi="Arial" w:cs="Arial"/>
        </w:rPr>
        <w:t xml:space="preserve"> </w:t>
      </w:r>
      <w:r w:rsidRPr="00272F48">
        <w:rPr>
          <w:rFonts w:ascii="Arial" w:hAnsi="Arial" w:cs="Arial"/>
        </w:rPr>
        <w:t xml:space="preserve">za účelom Zlepšenia </w:t>
      </w:r>
      <w:r w:rsidR="00B66E11" w:rsidRPr="00272F48">
        <w:rPr>
          <w:rFonts w:ascii="Arial" w:hAnsi="Arial" w:cs="Arial"/>
          <w:color w:val="000000" w:themeColor="text1"/>
        </w:rPr>
        <w:t>prevádzkovej</w:t>
      </w:r>
      <w:r w:rsidR="00B66E11" w:rsidRPr="00272F48" w:rsidDel="008D799C">
        <w:rPr>
          <w:rFonts w:ascii="Arial" w:hAnsi="Arial" w:cs="Arial"/>
          <w:color w:val="000000" w:themeColor="text1"/>
        </w:rPr>
        <w:t xml:space="preserve"> </w:t>
      </w:r>
      <w:r w:rsidRPr="00272F48">
        <w:rPr>
          <w:rFonts w:ascii="Arial" w:hAnsi="Arial" w:cs="Arial"/>
        </w:rPr>
        <w:t xml:space="preserve">efektívnosti, zníženia spotreby Primárnych energií, dosiahnutia úspor a zníženia nákladov na </w:t>
      </w:r>
      <w:r w:rsidR="00F2233B" w:rsidRPr="00272F48">
        <w:rPr>
          <w:rFonts w:ascii="Arial" w:hAnsi="Arial" w:cs="Arial"/>
        </w:rPr>
        <w:t>prevádzku</w:t>
      </w:r>
      <w:r w:rsidR="00AB35F8" w:rsidRPr="00272F48">
        <w:rPr>
          <w:rFonts w:ascii="Arial" w:hAnsi="Arial" w:cs="Arial"/>
        </w:rPr>
        <w:t xml:space="preserve"> Budov</w:t>
      </w:r>
      <w:r w:rsidRPr="00272F48">
        <w:rPr>
          <w:rFonts w:ascii="Arial" w:hAnsi="Arial" w:cs="Arial"/>
        </w:rPr>
        <w:t>.</w:t>
      </w:r>
    </w:p>
    <w:p w14:paraId="6C133A36" w14:textId="6B4E6C95" w:rsidR="000E1BC2" w:rsidRPr="00272F48" w:rsidRDefault="005D7DAA"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vyhlasuje a potvrdzuje, že má všetko nevyhnutné odborné, personálne a materiálne vybavenie na poskytovanie </w:t>
      </w:r>
      <w:r w:rsidR="000E3AAB" w:rsidRPr="00272F48">
        <w:rPr>
          <w:rFonts w:ascii="Arial" w:hAnsi="Arial" w:cs="Arial"/>
        </w:rPr>
        <w:t>Služieb</w:t>
      </w:r>
      <w:r w:rsidR="000E3AAB" w:rsidRPr="00272F48" w:rsidDel="000E3AAB">
        <w:rPr>
          <w:rFonts w:ascii="Arial" w:hAnsi="Arial" w:cs="Arial"/>
        </w:rPr>
        <w:t xml:space="preserve"> </w:t>
      </w:r>
      <w:r w:rsidR="000E1BC2" w:rsidRPr="00272F48">
        <w:rPr>
          <w:rFonts w:ascii="Arial" w:hAnsi="Arial" w:cs="Arial"/>
        </w:rPr>
        <w:t xml:space="preserve">a na realizáciu Opatrení, ako aj na plnenie ďalších záväzkov vyplývajúcich mu z tejto Zmluvy. </w:t>
      </w:r>
    </w:p>
    <w:p w14:paraId="632AB17D" w14:textId="2C4626CB" w:rsidR="000E1BC2" w:rsidRPr="00272F48" w:rsidRDefault="005D7DAA"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Poskytovateľ </w:t>
      </w:r>
      <w:r w:rsidR="000E1BC2" w:rsidRPr="00272F48">
        <w:rPr>
          <w:rFonts w:ascii="Arial" w:hAnsi="Arial" w:cs="Arial"/>
        </w:rPr>
        <w:t xml:space="preserve">vyhlasuje, potvrdzuje a zaväzuje sa, že spĺňa všetky podmienky na </w:t>
      </w:r>
      <w:r w:rsidR="00FF1DFB" w:rsidRPr="00272F48">
        <w:rPr>
          <w:rFonts w:ascii="Arial" w:hAnsi="Arial" w:cs="Arial"/>
        </w:rPr>
        <w:t xml:space="preserve">realizáciu Opatrení </w:t>
      </w:r>
      <w:r w:rsidR="000E1BC2" w:rsidRPr="00272F48">
        <w:rPr>
          <w:rFonts w:ascii="Arial" w:hAnsi="Arial" w:cs="Arial"/>
        </w:rPr>
        <w:t xml:space="preserve">poskytovanie </w:t>
      </w:r>
      <w:r w:rsidR="000E3AAB" w:rsidRPr="00272F48">
        <w:rPr>
          <w:rFonts w:ascii="Arial" w:hAnsi="Arial" w:cs="Arial"/>
        </w:rPr>
        <w:t>Služieb</w:t>
      </w:r>
      <w:r w:rsidR="000E3AAB" w:rsidRPr="00272F48" w:rsidDel="000E3AAB">
        <w:rPr>
          <w:rFonts w:ascii="Arial" w:hAnsi="Arial" w:cs="Arial"/>
        </w:rPr>
        <w:t xml:space="preserve"> </w:t>
      </w:r>
      <w:r w:rsidR="000E1BC2" w:rsidRPr="00272F48">
        <w:rPr>
          <w:rFonts w:ascii="Arial" w:hAnsi="Arial" w:cs="Arial"/>
        </w:rPr>
        <w:t xml:space="preserve">v súlade so všeobecne záväznými právnymi predpismi a dokáže zabezpečiť </w:t>
      </w:r>
      <w:r w:rsidR="00FF1DFB" w:rsidRPr="00272F48">
        <w:rPr>
          <w:rFonts w:ascii="Arial" w:hAnsi="Arial" w:cs="Arial"/>
        </w:rPr>
        <w:t xml:space="preserve">realizáciu Opatrení a </w:t>
      </w:r>
      <w:r w:rsidR="000E1BC2" w:rsidRPr="00272F48">
        <w:rPr>
          <w:rFonts w:ascii="Arial" w:hAnsi="Arial" w:cs="Arial"/>
        </w:rPr>
        <w:t xml:space="preserve">poskytovanie </w:t>
      </w:r>
      <w:r w:rsidR="00FF1DFB" w:rsidRPr="00272F48">
        <w:rPr>
          <w:rFonts w:ascii="Arial" w:hAnsi="Arial" w:cs="Arial"/>
        </w:rPr>
        <w:t>Služieb</w:t>
      </w:r>
      <w:r w:rsidR="00FF1DFB" w:rsidRPr="00272F48" w:rsidDel="00FF1DFB">
        <w:rPr>
          <w:rFonts w:ascii="Arial" w:hAnsi="Arial" w:cs="Arial"/>
        </w:rPr>
        <w:t xml:space="preserve"> </w:t>
      </w:r>
      <w:r w:rsidR="000E1BC2" w:rsidRPr="00272F48">
        <w:rPr>
          <w:rFonts w:ascii="Arial" w:hAnsi="Arial" w:cs="Arial"/>
        </w:rPr>
        <w:t xml:space="preserve">tak, aby došlo u Klienta k Zlepšeniu </w:t>
      </w:r>
      <w:r w:rsidR="00B66E11" w:rsidRPr="00272F48">
        <w:rPr>
          <w:rFonts w:ascii="Arial" w:hAnsi="Arial" w:cs="Arial"/>
          <w:color w:val="000000" w:themeColor="text1"/>
        </w:rPr>
        <w:t>prevádzkovej</w:t>
      </w:r>
      <w:r w:rsidR="00B66E11" w:rsidRPr="00272F48" w:rsidDel="008D799C">
        <w:rPr>
          <w:rFonts w:ascii="Arial" w:hAnsi="Arial" w:cs="Arial"/>
          <w:color w:val="000000" w:themeColor="text1"/>
        </w:rPr>
        <w:t xml:space="preserve"> </w:t>
      </w:r>
      <w:r w:rsidR="000E1BC2" w:rsidRPr="00272F48">
        <w:rPr>
          <w:rFonts w:ascii="Arial" w:hAnsi="Arial" w:cs="Arial"/>
        </w:rPr>
        <w:t>efektívnosti, zníženiu spotreby Primárnych energií a k Úspore nákladov na energie.</w:t>
      </w:r>
    </w:p>
    <w:p w14:paraId="19B97691" w14:textId="3CD0EEBA" w:rsidR="000E1BC2" w:rsidRPr="00272F48" w:rsidRDefault="005D7DAA"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Poskytovateľ </w:t>
      </w:r>
      <w:r w:rsidR="000E1BC2" w:rsidRPr="00272F48">
        <w:rPr>
          <w:rFonts w:ascii="Arial" w:hAnsi="Arial" w:cs="Arial"/>
        </w:rPr>
        <w:t xml:space="preserve">vyhlasuje, že pred uzatvorením Zmluvy sa </w:t>
      </w:r>
      <w:r w:rsidRPr="00272F48">
        <w:rPr>
          <w:rFonts w:ascii="Arial" w:hAnsi="Arial" w:cs="Arial"/>
        </w:rPr>
        <w:t xml:space="preserve">Poskytovateľ </w:t>
      </w:r>
      <w:r w:rsidR="000E1BC2" w:rsidRPr="00272F48">
        <w:rPr>
          <w:rFonts w:ascii="Arial" w:hAnsi="Arial" w:cs="Arial"/>
        </w:rPr>
        <w:t xml:space="preserve">riadne a s odbornou starostlivosťou oboznámila so stavom Objektov, technologických zariadení a s podmienkami dodávky a používania energií v Areáli, a že od Klienta prevzala požadované informácie, ktoré Klient považuje za potrebné pre naplnenie účelu tejto Zmluvy. Tým nie je dotknuté právo </w:t>
      </w:r>
      <w:r w:rsidRPr="00272F48">
        <w:rPr>
          <w:rFonts w:ascii="Arial" w:hAnsi="Arial" w:cs="Arial"/>
        </w:rPr>
        <w:t>Poskytovateľa</w:t>
      </w:r>
      <w:r w:rsidR="000E1BC2" w:rsidRPr="00272F48">
        <w:rPr>
          <w:rFonts w:ascii="Arial" w:hAnsi="Arial" w:cs="Arial"/>
        </w:rPr>
        <w:t xml:space="preserve">, vzhľadom najmä na zložitosť Energetických zariadení v Objektoch navrhovať zmeny v rozsahu potrebných Opatrení, ktoré vyplynú z nových skutočností a zistení, ktoré </w:t>
      </w:r>
      <w:r w:rsidRPr="00272F48">
        <w:rPr>
          <w:rFonts w:ascii="Arial" w:hAnsi="Arial" w:cs="Arial"/>
        </w:rPr>
        <w:t xml:space="preserve">Poskytovateľ </w:t>
      </w:r>
      <w:r w:rsidR="000E1BC2" w:rsidRPr="00272F48">
        <w:rPr>
          <w:rFonts w:ascii="Arial" w:hAnsi="Arial" w:cs="Arial"/>
        </w:rPr>
        <w:t xml:space="preserve">urobí v priebehu výkonu svojej činnosti v zmysle tejto Zmluvy a ktoré jej nemohli byť dovtedy zrejmé. </w:t>
      </w:r>
    </w:p>
    <w:p w14:paraId="34FF5F5E" w14:textId="6EBE6031" w:rsidR="000E1BC2" w:rsidRPr="00272F48" w:rsidRDefault="00606130"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6" w:name="_Toc520968505"/>
      <w:bookmarkStart w:id="7" w:name="_Toc517267603"/>
      <w:r w:rsidRPr="00272F48">
        <w:rPr>
          <w:rFonts w:ascii="Arial" w:eastAsiaTheme="minorHAnsi" w:hAnsi="Arial" w:cs="Arial"/>
          <w:b/>
          <w:caps/>
          <w:color w:val="000000"/>
        </w:rPr>
        <w:t xml:space="preserve">ÚČEL a </w:t>
      </w:r>
      <w:r w:rsidR="000E1BC2" w:rsidRPr="00272F48">
        <w:rPr>
          <w:rFonts w:ascii="Arial" w:eastAsiaTheme="minorHAnsi" w:hAnsi="Arial" w:cs="Arial"/>
          <w:b/>
          <w:caps/>
          <w:color w:val="000000"/>
        </w:rPr>
        <w:t>Predmet Zmluvy</w:t>
      </w:r>
      <w:bookmarkEnd w:id="6"/>
      <w:bookmarkEnd w:id="7"/>
    </w:p>
    <w:p w14:paraId="153875E7" w14:textId="5ACCD2D5" w:rsidR="00071330"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Účelom tejto Zmluvy je stanovenie základných práv a povinností Strán pre naplnenie </w:t>
      </w:r>
      <w:r w:rsidR="00071330" w:rsidRPr="00272F48">
        <w:rPr>
          <w:rFonts w:ascii="Arial" w:hAnsi="Arial" w:cs="Arial"/>
        </w:rPr>
        <w:t xml:space="preserve">realizáciu </w:t>
      </w:r>
      <w:r w:rsidRPr="00272F48">
        <w:rPr>
          <w:rFonts w:ascii="Arial" w:hAnsi="Arial" w:cs="Arial"/>
        </w:rPr>
        <w:t xml:space="preserve">Projektu, ktorým je Zlepšenie </w:t>
      </w:r>
      <w:r w:rsidR="00B66E11" w:rsidRPr="00272F48">
        <w:rPr>
          <w:rFonts w:ascii="Arial" w:hAnsi="Arial" w:cs="Arial"/>
          <w:color w:val="000000" w:themeColor="text1"/>
        </w:rPr>
        <w:t>prevádzkovej</w:t>
      </w:r>
      <w:r w:rsidR="00B66E11" w:rsidRPr="00272F48" w:rsidDel="008D799C">
        <w:rPr>
          <w:rFonts w:ascii="Arial" w:hAnsi="Arial" w:cs="Arial"/>
          <w:color w:val="000000" w:themeColor="text1"/>
        </w:rPr>
        <w:t xml:space="preserve"> </w:t>
      </w:r>
      <w:r w:rsidRPr="00272F48">
        <w:rPr>
          <w:rFonts w:ascii="Arial" w:hAnsi="Arial" w:cs="Arial"/>
        </w:rPr>
        <w:t>efektívnosti a</w:t>
      </w:r>
      <w:r w:rsidR="00071330" w:rsidRPr="00272F48">
        <w:rPr>
          <w:rFonts w:ascii="Arial" w:hAnsi="Arial" w:cs="Arial"/>
        </w:rPr>
        <w:t xml:space="preserve"> zníženie </w:t>
      </w:r>
      <w:r w:rsidRPr="00272F48">
        <w:rPr>
          <w:rFonts w:ascii="Arial" w:hAnsi="Arial" w:cs="Arial"/>
        </w:rPr>
        <w:t>prevádzkových nákladov v</w:t>
      </w:r>
      <w:r w:rsidR="00071330" w:rsidRPr="00272F48">
        <w:rPr>
          <w:rFonts w:ascii="Arial" w:hAnsi="Arial" w:cs="Arial"/>
        </w:rPr>
        <w:t> </w:t>
      </w:r>
      <w:r w:rsidRPr="00272F48">
        <w:rPr>
          <w:rFonts w:ascii="Arial" w:hAnsi="Arial" w:cs="Arial"/>
        </w:rPr>
        <w:t xml:space="preserve">Objektoch Klienta prostredníctvom realizácie </w:t>
      </w:r>
      <w:r w:rsidR="00FF1DFB" w:rsidRPr="00272F48">
        <w:rPr>
          <w:rFonts w:ascii="Arial" w:hAnsi="Arial" w:cs="Arial"/>
        </w:rPr>
        <w:t>Opatrení a poskytovaní súvisiacich Služieb</w:t>
      </w:r>
      <w:r w:rsidR="00071330" w:rsidRPr="00272F48">
        <w:rPr>
          <w:rFonts w:ascii="Arial" w:hAnsi="Arial" w:cs="Arial"/>
        </w:rPr>
        <w:t>.</w:t>
      </w:r>
    </w:p>
    <w:p w14:paraId="2B42762D" w14:textId="77777777" w:rsidR="00071330" w:rsidRPr="00272F48" w:rsidRDefault="00071330"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Predmetom tejto Zmluvy je záväzok</w:t>
      </w:r>
    </w:p>
    <w:p w14:paraId="28858A22" w14:textId="7EC10C98" w:rsidR="00071330" w:rsidRPr="00272F48" w:rsidRDefault="005D7DAA"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Poskytovateľa </w:t>
      </w:r>
      <w:r w:rsidR="00071330" w:rsidRPr="00272F48">
        <w:rPr>
          <w:rFonts w:ascii="Arial" w:hAnsi="Arial" w:cs="Arial"/>
        </w:rPr>
        <w:t xml:space="preserve">vykonať s odbornou starostlivosťou a za podmienok bližšie špecifikovaných v tejto Zmluve Projekt; a </w:t>
      </w:r>
    </w:p>
    <w:p w14:paraId="5ED6B409" w14:textId="42CD5DBF" w:rsidR="00756C21" w:rsidRPr="00272F48" w:rsidRDefault="00071330"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Klienta uhrádzať </w:t>
      </w:r>
      <w:r w:rsidR="005D7DAA" w:rsidRPr="00272F48">
        <w:rPr>
          <w:rFonts w:ascii="Arial" w:hAnsi="Arial" w:cs="Arial"/>
        </w:rPr>
        <w:t xml:space="preserve">Poskytovateľovi </w:t>
      </w:r>
      <w:r w:rsidRPr="00272F48">
        <w:rPr>
          <w:rFonts w:ascii="Arial" w:hAnsi="Arial" w:cs="Arial"/>
        </w:rPr>
        <w:t>pravidelné platby</w:t>
      </w:r>
      <w:r w:rsidR="00756C21" w:rsidRPr="00272F48">
        <w:rPr>
          <w:rFonts w:ascii="Arial" w:hAnsi="Arial" w:cs="Arial"/>
        </w:rPr>
        <w:t xml:space="preserve"> za </w:t>
      </w:r>
      <w:r w:rsidR="00E25016" w:rsidRPr="00272F48">
        <w:rPr>
          <w:rFonts w:ascii="Arial" w:hAnsi="Arial" w:cs="Arial"/>
        </w:rPr>
        <w:t xml:space="preserve">realizáciu Opatrení a </w:t>
      </w:r>
      <w:r w:rsidR="00756C21" w:rsidRPr="00272F48">
        <w:rPr>
          <w:rFonts w:ascii="Arial" w:hAnsi="Arial" w:cs="Arial"/>
        </w:rPr>
        <w:t xml:space="preserve">poskytovanie </w:t>
      </w:r>
      <w:r w:rsidR="00FF1DFB" w:rsidRPr="00272F48">
        <w:rPr>
          <w:rFonts w:ascii="Arial" w:hAnsi="Arial" w:cs="Arial"/>
        </w:rPr>
        <w:t>Služieb</w:t>
      </w:r>
      <w:r w:rsidR="00756C21" w:rsidRPr="00272F48">
        <w:rPr>
          <w:rFonts w:ascii="Arial" w:hAnsi="Arial" w:cs="Arial"/>
        </w:rPr>
        <w:t>, a to za podmienok bližšie špecifikovaných v tejto Zmluve.</w:t>
      </w:r>
    </w:p>
    <w:p w14:paraId="4C92BD59" w14:textId="5B923077" w:rsidR="00756C21" w:rsidRPr="00272F48" w:rsidRDefault="00756C21"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V rámci Projektu sa </w:t>
      </w:r>
      <w:r w:rsidR="005D7DAA" w:rsidRPr="00272F48">
        <w:rPr>
          <w:rFonts w:ascii="Arial" w:hAnsi="Arial" w:cs="Arial"/>
        </w:rPr>
        <w:t xml:space="preserve">Poskytovateľ </w:t>
      </w:r>
      <w:r w:rsidRPr="00272F48">
        <w:rPr>
          <w:rFonts w:ascii="Arial" w:hAnsi="Arial" w:cs="Arial"/>
        </w:rPr>
        <w:t>za podmienok bližšie špecifikovaných v tejto Zmluve zav</w:t>
      </w:r>
      <w:r w:rsidR="00527AC2" w:rsidRPr="00272F48">
        <w:rPr>
          <w:rFonts w:ascii="Arial" w:hAnsi="Arial" w:cs="Arial"/>
        </w:rPr>
        <w:t>ä</w:t>
      </w:r>
      <w:r w:rsidRPr="00272F48">
        <w:rPr>
          <w:rFonts w:ascii="Arial" w:hAnsi="Arial" w:cs="Arial"/>
        </w:rPr>
        <w:t>zuje:</w:t>
      </w:r>
    </w:p>
    <w:p w14:paraId="082026F4" w14:textId="77777777" w:rsidR="0013566A" w:rsidRPr="00272F48" w:rsidRDefault="00756C21"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V rámci Etapy I vykonať Energetickú analýzu a vypracovať Detailn</w:t>
      </w:r>
      <w:r w:rsidR="0013566A" w:rsidRPr="00272F48">
        <w:rPr>
          <w:rFonts w:ascii="Arial" w:hAnsi="Arial" w:cs="Arial"/>
        </w:rPr>
        <w:t>ú špecifikáciu technického riešenia;</w:t>
      </w:r>
    </w:p>
    <w:p w14:paraId="361B30E8" w14:textId="77777777" w:rsidR="0013566A" w:rsidRPr="00272F48" w:rsidRDefault="0013566A"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V rámci Etapy II zrealizovať všetky Opatrenia; a </w:t>
      </w:r>
    </w:p>
    <w:p w14:paraId="15FAF362" w14:textId="125A3B65" w:rsidR="000E1BC2" w:rsidRPr="00272F48" w:rsidRDefault="0013566A"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V rámci Etapy III</w:t>
      </w:r>
      <w:r w:rsidR="002A73E6" w:rsidRPr="00272F48">
        <w:rPr>
          <w:rFonts w:ascii="Arial" w:hAnsi="Arial" w:cs="Arial"/>
        </w:rPr>
        <w:t xml:space="preserve"> </w:t>
      </w:r>
      <w:r w:rsidR="00E25016" w:rsidRPr="00272F48">
        <w:rPr>
          <w:rFonts w:ascii="Arial" w:hAnsi="Arial" w:cs="Arial"/>
        </w:rPr>
        <w:t>drža</w:t>
      </w:r>
      <w:r w:rsidR="00B646C3" w:rsidRPr="00272F48">
        <w:rPr>
          <w:rFonts w:ascii="Arial" w:hAnsi="Arial" w:cs="Arial"/>
        </w:rPr>
        <w:t>ť záruku za dosahovanie Garantovaných úspor a poskytovať ostatné súvisiace Služby</w:t>
      </w:r>
      <w:r w:rsidR="002A73E6" w:rsidRPr="00272F48">
        <w:rPr>
          <w:rFonts w:ascii="Arial" w:hAnsi="Arial" w:cs="Arial"/>
        </w:rPr>
        <w:t>.</w:t>
      </w:r>
      <w:r w:rsidR="000E1BC2" w:rsidRPr="00272F48">
        <w:rPr>
          <w:rFonts w:ascii="Arial" w:hAnsi="Arial" w:cs="Arial"/>
        </w:rPr>
        <w:t xml:space="preserve"> </w:t>
      </w:r>
    </w:p>
    <w:p w14:paraId="5757C606" w14:textId="6CBA5398" w:rsidR="000E1BC2" w:rsidRPr="00272F48" w:rsidRDefault="005D7DAA"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Poskytovateľ </w:t>
      </w:r>
      <w:r w:rsidR="000E1BC2" w:rsidRPr="00272F48">
        <w:rPr>
          <w:rFonts w:ascii="Arial" w:hAnsi="Arial" w:cs="Arial"/>
        </w:rPr>
        <w:t xml:space="preserve">sa zaväzuje </w:t>
      </w:r>
      <w:r w:rsidR="0071329A" w:rsidRPr="00272F48">
        <w:rPr>
          <w:rFonts w:ascii="Arial" w:hAnsi="Arial" w:cs="Arial"/>
        </w:rPr>
        <w:t>zrealizovať Opatrenia a poskytovať súvisiace Služby</w:t>
      </w:r>
      <w:r w:rsidR="000E1BC2" w:rsidRPr="00272F48">
        <w:rPr>
          <w:rFonts w:ascii="Arial" w:hAnsi="Arial" w:cs="Arial"/>
        </w:rPr>
        <w:t xml:space="preserve"> s odbornou starostlivosťou, v súlade so všeobecne záväznými právnymi predpismi, technickými a hygienickými normami a záujmami Klienta, s ktorými Klient </w:t>
      </w:r>
      <w:r w:rsidR="005A7D7A" w:rsidRPr="00272F48">
        <w:rPr>
          <w:rFonts w:ascii="Arial" w:hAnsi="Arial" w:cs="Arial"/>
        </w:rPr>
        <w:t xml:space="preserve">Poskytovateľa </w:t>
      </w:r>
      <w:r w:rsidR="000E1BC2" w:rsidRPr="00272F48">
        <w:rPr>
          <w:rFonts w:ascii="Arial" w:hAnsi="Arial" w:cs="Arial"/>
        </w:rPr>
        <w:t xml:space="preserve">preukázateľne oboznámil pred uzatvorením tejto Zmluvy. </w:t>
      </w:r>
    </w:p>
    <w:p w14:paraId="17BE23CC" w14:textId="0BDB43ED" w:rsidR="000E1BC2" w:rsidRPr="00272F48" w:rsidRDefault="005A7D7A"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Poskytovateľ </w:t>
      </w:r>
      <w:r w:rsidR="000E1BC2" w:rsidRPr="00272F48">
        <w:rPr>
          <w:rFonts w:ascii="Arial" w:hAnsi="Arial" w:cs="Arial"/>
        </w:rPr>
        <w:t xml:space="preserve">sa zaväzuje zabezpečiť všetky veci potrebné na </w:t>
      </w:r>
      <w:r w:rsidR="0071329A" w:rsidRPr="00272F48">
        <w:rPr>
          <w:rFonts w:ascii="Arial" w:hAnsi="Arial" w:cs="Arial"/>
        </w:rPr>
        <w:t>realizáciu Opatrení a poskytovanie Služieb</w:t>
      </w:r>
      <w:r w:rsidR="000E1BC2" w:rsidRPr="00272F48">
        <w:rPr>
          <w:rFonts w:ascii="Arial" w:hAnsi="Arial" w:cs="Arial"/>
        </w:rPr>
        <w:t xml:space="preserve">. Cena za obstaranie vecí podľa predchádzajúcej vety je zahrnutá v odplate Klienta za </w:t>
      </w:r>
      <w:r w:rsidR="0071329A" w:rsidRPr="00272F48">
        <w:rPr>
          <w:rFonts w:ascii="Arial" w:hAnsi="Arial" w:cs="Arial"/>
        </w:rPr>
        <w:t>realizáciu Opatrení a poskytovanie Služieb</w:t>
      </w:r>
      <w:r w:rsidR="00336E86" w:rsidRPr="00272F48">
        <w:rPr>
          <w:rFonts w:ascii="Arial" w:hAnsi="Arial" w:cs="Arial"/>
        </w:rPr>
        <w:t xml:space="preserve"> </w:t>
      </w:r>
      <w:r w:rsidR="000E1BC2" w:rsidRPr="00272F48">
        <w:rPr>
          <w:rFonts w:ascii="Arial" w:hAnsi="Arial" w:cs="Arial"/>
        </w:rPr>
        <w:t xml:space="preserve">podľa </w:t>
      </w:r>
      <w:r w:rsidR="009F7898" w:rsidRPr="00272F48">
        <w:rPr>
          <w:rFonts w:ascii="Arial" w:hAnsi="Arial" w:cs="Arial"/>
        </w:rPr>
        <w:t xml:space="preserve">bodu </w:t>
      </w:r>
      <w:r w:rsidR="009F7898" w:rsidRPr="00E566E2">
        <w:rPr>
          <w:rFonts w:ascii="Arial" w:hAnsi="Arial" w:cs="Arial"/>
        </w:rPr>
        <w:fldChar w:fldCharType="begin"/>
      </w:r>
      <w:r w:rsidR="009F7898" w:rsidRPr="00272F48">
        <w:rPr>
          <w:rFonts w:ascii="Arial" w:hAnsi="Arial" w:cs="Arial"/>
        </w:rPr>
        <w:instrText xml:space="preserve"> REF _Ref528149605 \r \h </w:instrText>
      </w:r>
      <w:r w:rsidR="009F7898" w:rsidRPr="00E566E2">
        <w:rPr>
          <w:rFonts w:ascii="Arial" w:hAnsi="Arial" w:cs="Arial"/>
        </w:rPr>
      </w:r>
      <w:r w:rsidR="009F7898" w:rsidRPr="00E566E2">
        <w:rPr>
          <w:rFonts w:ascii="Arial" w:hAnsi="Arial" w:cs="Arial"/>
        </w:rPr>
        <w:fldChar w:fldCharType="separate"/>
      </w:r>
      <w:r w:rsidR="004B732B">
        <w:rPr>
          <w:rFonts w:ascii="Arial" w:hAnsi="Arial" w:cs="Arial"/>
        </w:rPr>
        <w:t>13</w:t>
      </w:r>
      <w:r w:rsidR="009F7898" w:rsidRPr="00E566E2">
        <w:rPr>
          <w:rFonts w:ascii="Arial" w:hAnsi="Arial" w:cs="Arial"/>
        </w:rPr>
        <w:fldChar w:fldCharType="end"/>
      </w:r>
      <w:r w:rsidR="000E1BC2" w:rsidRPr="00272F48">
        <w:rPr>
          <w:rFonts w:ascii="Arial" w:hAnsi="Arial" w:cs="Arial"/>
        </w:rPr>
        <w:t xml:space="preserve"> Zmluvy, ak v Zmluve nie je uvedené inak.</w:t>
      </w:r>
    </w:p>
    <w:p w14:paraId="092E01AA" w14:textId="4504F38A" w:rsidR="000E1BC2" w:rsidRPr="00272F48" w:rsidRDefault="005A7D7A"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lastRenderedPageBreak/>
        <w:t xml:space="preserve">Poskytovateľ </w:t>
      </w:r>
      <w:r w:rsidR="000E1BC2" w:rsidRPr="00272F48">
        <w:rPr>
          <w:rFonts w:ascii="Arial" w:hAnsi="Arial" w:cs="Arial"/>
        </w:rPr>
        <w:t xml:space="preserve">preberá záväzok, že zabezpečí, že v dôsledku </w:t>
      </w:r>
      <w:r w:rsidR="00336E86" w:rsidRPr="00272F48">
        <w:rPr>
          <w:rFonts w:ascii="Arial" w:hAnsi="Arial" w:cs="Arial"/>
        </w:rPr>
        <w:t xml:space="preserve">realizácie Opatrení a poskytovania Služieb </w:t>
      </w:r>
      <w:r w:rsidR="000E1BC2" w:rsidRPr="00272F48">
        <w:rPr>
          <w:rFonts w:ascii="Arial" w:hAnsi="Arial" w:cs="Arial"/>
        </w:rPr>
        <w:t xml:space="preserve">dôjde u Klienta k Zlepšeniu </w:t>
      </w:r>
      <w:r w:rsidR="00B66E11" w:rsidRPr="00272F48">
        <w:rPr>
          <w:rFonts w:ascii="Arial" w:hAnsi="Arial" w:cs="Arial"/>
          <w:color w:val="000000" w:themeColor="text1"/>
        </w:rPr>
        <w:t>prevádzkovej</w:t>
      </w:r>
      <w:r w:rsidR="00B66E11" w:rsidRPr="00272F48" w:rsidDel="008D799C">
        <w:rPr>
          <w:rFonts w:ascii="Arial" w:hAnsi="Arial" w:cs="Arial"/>
          <w:color w:val="000000" w:themeColor="text1"/>
        </w:rPr>
        <w:t xml:space="preserve"> </w:t>
      </w:r>
      <w:r w:rsidR="000E1BC2" w:rsidRPr="00272F48">
        <w:rPr>
          <w:rFonts w:ascii="Arial" w:hAnsi="Arial" w:cs="Arial"/>
        </w:rPr>
        <w:t>efektívnosti, k zníženiu spotreby Primárnych energií, k Úspore nákladov na energie a k Úspore neenergetických nákladov</w:t>
      </w:r>
      <w:r w:rsidR="00C27C0D" w:rsidRPr="00272F48">
        <w:rPr>
          <w:rFonts w:ascii="Arial" w:hAnsi="Arial" w:cs="Arial"/>
        </w:rPr>
        <w:t xml:space="preserve"> </w:t>
      </w:r>
      <w:r w:rsidR="00D31877" w:rsidRPr="00272F48">
        <w:rPr>
          <w:rFonts w:ascii="Arial" w:hAnsi="Arial" w:cs="Arial"/>
        </w:rPr>
        <w:t xml:space="preserve">minimálne </w:t>
      </w:r>
      <w:r w:rsidR="00C27C0D" w:rsidRPr="00272F48">
        <w:rPr>
          <w:rFonts w:ascii="Arial" w:hAnsi="Arial" w:cs="Arial"/>
        </w:rPr>
        <w:t>vo výške Garantovanej úspory energií a Garantovanej úspory nákladov</w:t>
      </w:r>
      <w:r w:rsidR="00941323" w:rsidRPr="00272F48">
        <w:rPr>
          <w:rFonts w:ascii="Arial" w:hAnsi="Arial" w:cs="Arial"/>
        </w:rPr>
        <w:t>.</w:t>
      </w:r>
    </w:p>
    <w:p w14:paraId="5F43791E" w14:textId="5EFDA0EF" w:rsidR="000E1BC2" w:rsidRPr="00272F48" w:rsidRDefault="002554AD"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r w:rsidRPr="00272F48">
        <w:rPr>
          <w:rFonts w:ascii="Arial" w:eastAsiaTheme="minorHAnsi" w:hAnsi="Arial" w:cs="Arial"/>
          <w:b/>
          <w:caps/>
          <w:color w:val="000000"/>
        </w:rPr>
        <w:t>Obdobie Príprav (Etapa I)</w:t>
      </w:r>
    </w:p>
    <w:p w14:paraId="3857B2F3" w14:textId="77777777"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Zmluvné strany týmto výslovne potvrdzujú, že Zmluva bola uzavretá výlučne na základe informácií a podkladov obsiahnutých v súťažných podkladoch a informácií poskytnutých v priebehu verejného obstarávania. </w:t>
      </w:r>
    </w:p>
    <w:p w14:paraId="22DA4EE1" w14:textId="69FFCE85" w:rsidR="00583B73" w:rsidRPr="00272F48" w:rsidRDefault="005A7D7A" w:rsidP="00385089">
      <w:pPr>
        <w:pStyle w:val="ListParagraph"/>
        <w:numPr>
          <w:ilvl w:val="1"/>
          <w:numId w:val="84"/>
        </w:numPr>
        <w:spacing w:after="240" w:line="240" w:lineRule="auto"/>
        <w:contextualSpacing w:val="0"/>
        <w:jc w:val="both"/>
        <w:rPr>
          <w:rFonts w:ascii="Arial" w:hAnsi="Arial" w:cs="Arial"/>
        </w:rPr>
      </w:pPr>
      <w:bookmarkStart w:id="8" w:name="_Ref528149178"/>
      <w:r w:rsidRPr="00272F48">
        <w:rPr>
          <w:rFonts w:ascii="Arial" w:hAnsi="Arial" w:cs="Arial"/>
        </w:rPr>
        <w:t xml:space="preserve">Poskytovateľ </w:t>
      </w:r>
      <w:r w:rsidR="000E1BC2" w:rsidRPr="00272F48">
        <w:rPr>
          <w:rFonts w:ascii="Arial" w:hAnsi="Arial" w:cs="Arial"/>
        </w:rPr>
        <w:t xml:space="preserve">sa zaväzuje v lehote </w:t>
      </w:r>
      <w:r w:rsidR="008952E2" w:rsidRPr="00272F48">
        <w:rPr>
          <w:rFonts w:ascii="Arial" w:hAnsi="Arial" w:cs="Arial"/>
          <w:b/>
        </w:rPr>
        <w:t>tridsiatich (</w:t>
      </w:r>
      <w:r w:rsidR="000E1BC2" w:rsidRPr="00272F48">
        <w:rPr>
          <w:rFonts w:ascii="Arial" w:hAnsi="Arial" w:cs="Arial"/>
          <w:b/>
        </w:rPr>
        <w:t>30</w:t>
      </w:r>
      <w:r w:rsidR="008952E2" w:rsidRPr="00272F48">
        <w:rPr>
          <w:rFonts w:ascii="Arial" w:hAnsi="Arial" w:cs="Arial"/>
          <w:b/>
        </w:rPr>
        <w:t>)</w:t>
      </w:r>
      <w:r w:rsidR="000E1BC2" w:rsidRPr="00272F48">
        <w:rPr>
          <w:rFonts w:ascii="Arial" w:hAnsi="Arial" w:cs="Arial"/>
          <w:b/>
        </w:rPr>
        <w:t xml:space="preserve"> dní</w:t>
      </w:r>
      <w:r w:rsidR="000E1BC2" w:rsidRPr="00272F48">
        <w:rPr>
          <w:rFonts w:ascii="Arial" w:hAnsi="Arial" w:cs="Arial"/>
        </w:rPr>
        <w:t xml:space="preserve"> od </w:t>
      </w:r>
      <w:r w:rsidR="00866A37" w:rsidRPr="00272F48">
        <w:rPr>
          <w:rFonts w:ascii="Arial" w:hAnsi="Arial" w:cs="Arial"/>
        </w:rPr>
        <w:t xml:space="preserve">nadobudnutia účinnosti </w:t>
      </w:r>
      <w:r w:rsidR="000E1BC2" w:rsidRPr="00272F48">
        <w:rPr>
          <w:rFonts w:ascii="Arial" w:hAnsi="Arial" w:cs="Arial"/>
        </w:rPr>
        <w:t>Zmluvy vykonať v Areáli Energetickú analýzu</w:t>
      </w:r>
      <w:r w:rsidR="006F737D" w:rsidRPr="00272F48">
        <w:rPr>
          <w:rFonts w:ascii="Arial" w:hAnsi="Arial" w:cs="Arial"/>
        </w:rPr>
        <w:t xml:space="preserve"> a </w:t>
      </w:r>
      <w:r w:rsidR="000E1BC2" w:rsidRPr="00272F48">
        <w:rPr>
          <w:rFonts w:ascii="Arial" w:hAnsi="Arial" w:cs="Arial"/>
        </w:rPr>
        <w:t>vyhotoviť a predložiť Klientovi Správu z energetickej analýzy</w:t>
      </w:r>
      <w:r w:rsidR="00B0694A" w:rsidRPr="00272F48">
        <w:rPr>
          <w:rFonts w:ascii="Arial" w:hAnsi="Arial" w:cs="Arial"/>
        </w:rPr>
        <w:t>.</w:t>
      </w:r>
      <w:bookmarkEnd w:id="8"/>
      <w:r w:rsidR="000E1BC2" w:rsidRPr="00272F48">
        <w:rPr>
          <w:rFonts w:ascii="Arial" w:hAnsi="Arial" w:cs="Arial"/>
        </w:rPr>
        <w:t xml:space="preserve"> </w:t>
      </w:r>
    </w:p>
    <w:p w14:paraId="49096C7F" w14:textId="5160E436" w:rsidR="001520BB" w:rsidRPr="00272F48" w:rsidRDefault="000E1BC2" w:rsidP="00385089">
      <w:pPr>
        <w:pStyle w:val="ListParagraph"/>
        <w:numPr>
          <w:ilvl w:val="1"/>
          <w:numId w:val="84"/>
        </w:numPr>
        <w:spacing w:after="240" w:line="240" w:lineRule="auto"/>
        <w:contextualSpacing w:val="0"/>
        <w:jc w:val="both"/>
        <w:rPr>
          <w:rFonts w:ascii="Arial" w:hAnsi="Arial" w:cs="Arial"/>
        </w:rPr>
      </w:pPr>
      <w:bookmarkStart w:id="9" w:name="_Ref515358258"/>
      <w:bookmarkStart w:id="10" w:name="_Ref514787864"/>
      <w:r w:rsidRPr="00272F48">
        <w:rPr>
          <w:rFonts w:ascii="Arial" w:hAnsi="Arial" w:cs="Arial"/>
        </w:rPr>
        <w:t xml:space="preserve">V prípade, ak </w:t>
      </w:r>
      <w:r w:rsidR="005A7D7A" w:rsidRPr="00272F48">
        <w:rPr>
          <w:rFonts w:ascii="Arial" w:hAnsi="Arial" w:cs="Arial"/>
        </w:rPr>
        <w:t xml:space="preserve">Poskytovateľ </w:t>
      </w:r>
      <w:r w:rsidRPr="00272F48">
        <w:rPr>
          <w:rFonts w:ascii="Arial" w:hAnsi="Arial" w:cs="Arial"/>
        </w:rPr>
        <w:t>počas výkonu Energetickej analýzy zistí odchýlky alebo nezrovnalosti</w:t>
      </w:r>
      <w:r w:rsidR="005A7D7A" w:rsidRPr="00272F48">
        <w:rPr>
          <w:rFonts w:ascii="Arial" w:hAnsi="Arial" w:cs="Arial"/>
        </w:rPr>
        <w:t xml:space="preserve"> </w:t>
      </w:r>
      <w:r w:rsidRPr="00272F48">
        <w:rPr>
          <w:rFonts w:ascii="Arial" w:hAnsi="Arial" w:cs="Arial"/>
        </w:rPr>
        <w:t xml:space="preserve">v údajoch poskytnutých Klientom v súťažných podkladoch a v rámci verejného obstarávania, ktoré zásadným spôsobom ovplyvňujú návrh Opatrení, výšku Garantovanej úspory, cenu, či iné podstatné zmluvné podmienky alebo tieto odchýlky a nezrovnalosti majú podstatný vplyv na ekonomickú stránku Projektu, </w:t>
      </w:r>
      <w:r w:rsidR="005A7D7A" w:rsidRPr="00272F48">
        <w:rPr>
          <w:rFonts w:ascii="Arial" w:hAnsi="Arial" w:cs="Arial"/>
        </w:rPr>
        <w:t xml:space="preserve">Poskytovateľ </w:t>
      </w:r>
      <w:r w:rsidRPr="00272F48">
        <w:rPr>
          <w:rFonts w:ascii="Arial" w:hAnsi="Arial" w:cs="Arial"/>
        </w:rPr>
        <w:t xml:space="preserve">je </w:t>
      </w:r>
      <w:r w:rsidR="005A7D7A" w:rsidRPr="00272F48">
        <w:rPr>
          <w:rFonts w:ascii="Arial" w:hAnsi="Arial" w:cs="Arial"/>
        </w:rPr>
        <w:t xml:space="preserve">oprávnený </w:t>
      </w:r>
      <w:r w:rsidRPr="00272F48">
        <w:rPr>
          <w:rFonts w:ascii="Arial" w:hAnsi="Arial" w:cs="Arial"/>
        </w:rPr>
        <w:t xml:space="preserve">navrhnúť </w:t>
      </w:r>
      <w:r w:rsidR="008A2C5F" w:rsidRPr="00272F48">
        <w:rPr>
          <w:rFonts w:ascii="Arial" w:hAnsi="Arial" w:cs="Arial"/>
        </w:rPr>
        <w:t xml:space="preserve">Klientovi </w:t>
      </w:r>
      <w:r w:rsidRPr="00272F48">
        <w:rPr>
          <w:rFonts w:ascii="Arial" w:hAnsi="Arial" w:cs="Arial"/>
        </w:rPr>
        <w:t xml:space="preserve">zmenu Zmluvy, ktorá by zohľadňovala </w:t>
      </w:r>
      <w:r w:rsidR="00E336D9" w:rsidRPr="00272F48">
        <w:rPr>
          <w:rFonts w:ascii="Arial" w:hAnsi="Arial" w:cs="Arial"/>
        </w:rPr>
        <w:t xml:space="preserve">nesprávnosť </w:t>
      </w:r>
      <w:r w:rsidR="007F02DE" w:rsidRPr="00272F48">
        <w:rPr>
          <w:rFonts w:ascii="Arial" w:hAnsi="Arial" w:cs="Arial"/>
        </w:rPr>
        <w:t>P</w:t>
      </w:r>
      <w:r w:rsidR="00E336D9" w:rsidRPr="00272F48">
        <w:rPr>
          <w:rFonts w:ascii="Arial" w:hAnsi="Arial" w:cs="Arial"/>
        </w:rPr>
        <w:t>odkladov poskytnutých Klientom, pričom  platí, že takáto zmena musí byť vždy</w:t>
      </w:r>
      <w:r w:rsidRPr="00272F48">
        <w:rPr>
          <w:rFonts w:ascii="Arial" w:hAnsi="Arial" w:cs="Arial"/>
        </w:rPr>
        <w:t xml:space="preserve"> v súlade so zákonom č. 343/201</w:t>
      </w:r>
      <w:r w:rsidR="000871A1" w:rsidRPr="00272F48">
        <w:rPr>
          <w:rFonts w:ascii="Arial" w:hAnsi="Arial" w:cs="Arial"/>
        </w:rPr>
        <w:t>5</w:t>
      </w:r>
      <w:r w:rsidRPr="00272F48">
        <w:rPr>
          <w:rFonts w:ascii="Arial" w:hAnsi="Arial" w:cs="Arial"/>
        </w:rPr>
        <w:t xml:space="preserve"> Z. z. o verejnom obstarávaní a o zmene a doplnení niektorých zákonov v platnom znení</w:t>
      </w:r>
      <w:r w:rsidR="007F02DE" w:rsidRPr="00272F48">
        <w:rPr>
          <w:rFonts w:ascii="Arial" w:hAnsi="Arial" w:cs="Arial"/>
        </w:rPr>
        <w:t>, a musí byť riadne zdôvodnená, čo do okolností, ktoré potrebu zmeny vyvolávajú, vždy s uvedením konkrétnej časti Podkladov</w:t>
      </w:r>
      <w:r w:rsidR="009B3992" w:rsidRPr="00272F48">
        <w:rPr>
          <w:rFonts w:ascii="Arial" w:hAnsi="Arial" w:cs="Arial"/>
        </w:rPr>
        <w:t xml:space="preserve"> a kvalifikáciou a kvantifikáciou dopadu nesprávnosti Podkladov na nevyhnutnosť úpravy tejto Zmluvy</w:t>
      </w:r>
      <w:r w:rsidRPr="00272F48">
        <w:rPr>
          <w:rFonts w:ascii="Arial" w:hAnsi="Arial" w:cs="Arial"/>
        </w:rPr>
        <w:t>.</w:t>
      </w:r>
      <w:r w:rsidR="006A33FA" w:rsidRPr="00272F48">
        <w:rPr>
          <w:rFonts w:ascii="Arial" w:hAnsi="Arial" w:cs="Arial"/>
        </w:rPr>
        <w:t xml:space="preserve"> Pre vylúčenie pochybností platí, že </w:t>
      </w:r>
      <w:r w:rsidR="005A7D7A" w:rsidRPr="00272F48">
        <w:rPr>
          <w:rFonts w:ascii="Arial" w:hAnsi="Arial" w:cs="Arial"/>
        </w:rPr>
        <w:t xml:space="preserve">Poskytovateľ </w:t>
      </w:r>
      <w:r w:rsidR="006A33FA" w:rsidRPr="00272F48">
        <w:rPr>
          <w:rFonts w:ascii="Arial" w:hAnsi="Arial" w:cs="Arial"/>
        </w:rPr>
        <w:t xml:space="preserve">nemôže navrhovať zmeny podľa tohto bodu pre nesprávnosť Podkladov, ktorú mohol pri vynaložení odbornej starostlivosti zistiť </w:t>
      </w:r>
      <w:r w:rsidR="00C76258" w:rsidRPr="00272F48">
        <w:rPr>
          <w:rFonts w:ascii="Arial" w:hAnsi="Arial" w:cs="Arial"/>
        </w:rPr>
        <w:t xml:space="preserve">do momentu dátumu na predloženie ponúk vo verejnom obstarávaní uvedenom v bode </w:t>
      </w:r>
      <w:r w:rsidR="003C4456" w:rsidRPr="00E566E2">
        <w:rPr>
          <w:rFonts w:ascii="Arial" w:hAnsi="Arial" w:cs="Arial"/>
        </w:rPr>
        <w:fldChar w:fldCharType="begin"/>
      </w:r>
      <w:r w:rsidR="003C4456" w:rsidRPr="00272F48">
        <w:rPr>
          <w:rFonts w:ascii="Arial" w:hAnsi="Arial" w:cs="Arial"/>
        </w:rPr>
        <w:instrText xml:space="preserve"> REF _Ref528149143 \r \h </w:instrText>
      </w:r>
      <w:r w:rsidR="003C4456" w:rsidRPr="00E566E2">
        <w:rPr>
          <w:rFonts w:ascii="Arial" w:hAnsi="Arial" w:cs="Arial"/>
        </w:rPr>
      </w:r>
      <w:r w:rsidR="003C4456" w:rsidRPr="00E566E2">
        <w:rPr>
          <w:rFonts w:ascii="Arial" w:hAnsi="Arial" w:cs="Arial"/>
        </w:rPr>
        <w:fldChar w:fldCharType="separate"/>
      </w:r>
      <w:r w:rsidR="004B732B">
        <w:rPr>
          <w:rFonts w:ascii="Arial" w:hAnsi="Arial" w:cs="Arial"/>
        </w:rPr>
        <w:t>C)</w:t>
      </w:r>
      <w:r w:rsidR="003C4456" w:rsidRPr="00E566E2">
        <w:rPr>
          <w:rFonts w:ascii="Arial" w:hAnsi="Arial" w:cs="Arial"/>
        </w:rPr>
        <w:fldChar w:fldCharType="end"/>
      </w:r>
      <w:r w:rsidR="00C76258" w:rsidRPr="00272F48">
        <w:rPr>
          <w:rFonts w:ascii="Arial" w:hAnsi="Arial" w:cs="Arial"/>
        </w:rPr>
        <w:t xml:space="preserve"> Preambuly.</w:t>
      </w:r>
      <w:r w:rsidRPr="00272F48">
        <w:rPr>
          <w:rFonts w:ascii="Arial" w:hAnsi="Arial" w:cs="Arial"/>
        </w:rPr>
        <w:t xml:space="preserve"> V prípade, ak </w:t>
      </w:r>
      <w:r w:rsidR="00766F96" w:rsidRPr="00272F48">
        <w:rPr>
          <w:rFonts w:ascii="Arial" w:hAnsi="Arial" w:cs="Arial"/>
        </w:rPr>
        <w:t xml:space="preserve">by </w:t>
      </w:r>
      <w:r w:rsidR="004033C1" w:rsidRPr="00272F48">
        <w:rPr>
          <w:rFonts w:ascii="Arial" w:hAnsi="Arial" w:cs="Arial"/>
        </w:rPr>
        <w:t>sa preukázalo, že Podklady poskytnuté zo strany Klienta obsahujú tak významné nesprávnosti a chyby, na ktoré nebolo možné upozorniť v rámci verejného obstarávania</w:t>
      </w:r>
      <w:r w:rsidR="00061916" w:rsidRPr="00272F48">
        <w:rPr>
          <w:rFonts w:ascii="Arial" w:hAnsi="Arial" w:cs="Arial"/>
        </w:rPr>
        <w:t xml:space="preserve">, že </w:t>
      </w:r>
      <w:r w:rsidR="004033C1" w:rsidRPr="00272F48">
        <w:rPr>
          <w:rFonts w:ascii="Arial" w:hAnsi="Arial" w:cs="Arial"/>
        </w:rPr>
        <w:t xml:space="preserve">by nebolo spravodlivé od </w:t>
      </w:r>
      <w:r w:rsidR="005A7D7A" w:rsidRPr="00272F48">
        <w:rPr>
          <w:rFonts w:ascii="Arial" w:hAnsi="Arial" w:cs="Arial"/>
        </w:rPr>
        <w:t xml:space="preserve">Poskytovateľa </w:t>
      </w:r>
      <w:r w:rsidR="004033C1" w:rsidRPr="00272F48">
        <w:rPr>
          <w:rFonts w:ascii="Arial" w:hAnsi="Arial" w:cs="Arial"/>
        </w:rPr>
        <w:t xml:space="preserve">požadovať plnenie tejto Zmluvy v rozsahu v akom sa na jej plnenie zaviazal vo svojej Ponuke </w:t>
      </w:r>
      <w:r w:rsidR="005A7D7A" w:rsidRPr="00272F48">
        <w:rPr>
          <w:rFonts w:ascii="Arial" w:hAnsi="Arial" w:cs="Arial"/>
        </w:rPr>
        <w:t>Poskytovateľa</w:t>
      </w:r>
      <w:r w:rsidR="00450B6F" w:rsidRPr="00272F48">
        <w:rPr>
          <w:rFonts w:ascii="Arial" w:hAnsi="Arial" w:cs="Arial"/>
        </w:rPr>
        <w:t xml:space="preserve">, zároveň by </w:t>
      </w:r>
      <w:r w:rsidR="005A7D7A" w:rsidRPr="00272F48">
        <w:rPr>
          <w:rFonts w:ascii="Arial" w:hAnsi="Arial" w:cs="Arial"/>
        </w:rPr>
        <w:t xml:space="preserve">Poskytovateľ </w:t>
      </w:r>
      <w:r w:rsidR="00450B6F" w:rsidRPr="00272F48">
        <w:rPr>
          <w:rFonts w:ascii="Arial" w:hAnsi="Arial" w:cs="Arial"/>
        </w:rPr>
        <w:t>riadne kvalifikoval a kvantifikoval nevyhnutnosť zmeny Zmluvy</w:t>
      </w:r>
      <w:r w:rsidR="00FC157F" w:rsidRPr="00272F48">
        <w:rPr>
          <w:rFonts w:ascii="Arial" w:hAnsi="Arial" w:cs="Arial"/>
        </w:rPr>
        <w:t>,</w:t>
      </w:r>
      <w:r w:rsidR="00437868" w:rsidRPr="00272F48">
        <w:rPr>
          <w:rFonts w:ascii="Arial" w:hAnsi="Arial" w:cs="Arial"/>
        </w:rPr>
        <w:t xml:space="preserve"> zároveň by</w:t>
      </w:r>
      <w:r w:rsidR="00FC157F" w:rsidRPr="00272F48">
        <w:rPr>
          <w:rFonts w:ascii="Arial" w:hAnsi="Arial" w:cs="Arial"/>
        </w:rPr>
        <w:t xml:space="preserve"> </w:t>
      </w:r>
      <w:r w:rsidR="00437868" w:rsidRPr="00272F48">
        <w:rPr>
          <w:rFonts w:ascii="Arial" w:hAnsi="Arial" w:cs="Arial"/>
        </w:rPr>
        <w:t>navrhovaná</w:t>
      </w:r>
      <w:r w:rsidR="00FC157F" w:rsidRPr="00272F48">
        <w:rPr>
          <w:rFonts w:ascii="Arial" w:hAnsi="Arial" w:cs="Arial"/>
        </w:rPr>
        <w:t xml:space="preserve"> zmena Zmluvy bola</w:t>
      </w:r>
      <w:r w:rsidR="00450B6F" w:rsidRPr="00272F48">
        <w:rPr>
          <w:rFonts w:ascii="Arial" w:hAnsi="Arial" w:cs="Arial"/>
        </w:rPr>
        <w:t xml:space="preserve"> v súlade so Zákonom o verejnom obstarávaní</w:t>
      </w:r>
      <w:r w:rsidR="004033C1" w:rsidRPr="00272F48">
        <w:rPr>
          <w:rFonts w:ascii="Arial" w:hAnsi="Arial" w:cs="Arial"/>
        </w:rPr>
        <w:t xml:space="preserve"> a zároveň by Klient odmietol</w:t>
      </w:r>
      <w:r w:rsidR="00061916" w:rsidRPr="00272F48">
        <w:rPr>
          <w:rFonts w:ascii="Arial" w:hAnsi="Arial" w:cs="Arial"/>
        </w:rPr>
        <w:t xml:space="preserve"> </w:t>
      </w:r>
      <w:r w:rsidR="00450B6F" w:rsidRPr="00272F48">
        <w:rPr>
          <w:rFonts w:ascii="Arial" w:hAnsi="Arial" w:cs="Arial"/>
        </w:rPr>
        <w:t xml:space="preserve">takto navrhnutú </w:t>
      </w:r>
      <w:r w:rsidR="00061916" w:rsidRPr="00272F48">
        <w:rPr>
          <w:rFonts w:ascii="Arial" w:hAnsi="Arial" w:cs="Arial"/>
        </w:rPr>
        <w:t xml:space="preserve">zmenu </w:t>
      </w:r>
      <w:r w:rsidR="00450B6F" w:rsidRPr="00272F48">
        <w:rPr>
          <w:rFonts w:ascii="Arial" w:hAnsi="Arial" w:cs="Arial"/>
        </w:rPr>
        <w:t>Z</w:t>
      </w:r>
      <w:r w:rsidR="00061916" w:rsidRPr="00272F48">
        <w:rPr>
          <w:rFonts w:ascii="Arial" w:hAnsi="Arial" w:cs="Arial"/>
        </w:rPr>
        <w:t xml:space="preserve">mluvy </w:t>
      </w:r>
      <w:r w:rsidR="00450B6F" w:rsidRPr="00272F48">
        <w:rPr>
          <w:rFonts w:ascii="Arial" w:hAnsi="Arial" w:cs="Arial"/>
        </w:rPr>
        <w:t>prijať a odmietol by uzatvoriť dodatok k tejto Zmluve reflektujúci nevyhnutné zmeny podľa tohto bodu</w:t>
      </w:r>
      <w:r w:rsidRPr="00272F48">
        <w:rPr>
          <w:rFonts w:ascii="Arial" w:hAnsi="Arial" w:cs="Arial"/>
        </w:rPr>
        <w:t xml:space="preserve">, </w:t>
      </w:r>
      <w:r w:rsidR="005A7D7A" w:rsidRPr="00272F48">
        <w:rPr>
          <w:rFonts w:ascii="Arial" w:hAnsi="Arial" w:cs="Arial"/>
        </w:rPr>
        <w:t xml:space="preserve">Poskytovateľ </w:t>
      </w:r>
      <w:r w:rsidRPr="00272F48">
        <w:rPr>
          <w:rFonts w:ascii="Arial" w:hAnsi="Arial" w:cs="Arial"/>
        </w:rPr>
        <w:t>je oprávnen</w:t>
      </w:r>
      <w:r w:rsidR="005A7D7A" w:rsidRPr="00272F48">
        <w:rPr>
          <w:rFonts w:ascii="Arial" w:hAnsi="Arial" w:cs="Arial"/>
        </w:rPr>
        <w:t>ý</w:t>
      </w:r>
      <w:r w:rsidRPr="00272F48">
        <w:rPr>
          <w:rFonts w:ascii="Arial" w:hAnsi="Arial" w:cs="Arial"/>
        </w:rPr>
        <w:t xml:space="preserve"> od Zmluvy odstúpiť.</w:t>
      </w:r>
      <w:bookmarkEnd w:id="9"/>
      <w:r w:rsidR="00FC157F" w:rsidRPr="00272F48" w:rsidDel="00FC157F">
        <w:rPr>
          <w:rFonts w:ascii="Arial" w:hAnsi="Arial" w:cs="Arial"/>
        </w:rPr>
        <w:t xml:space="preserve"> </w:t>
      </w:r>
    </w:p>
    <w:p w14:paraId="0E6D4B45" w14:textId="16B8ED3F" w:rsidR="000E1BC2" w:rsidRPr="00272F48" w:rsidRDefault="000871A1"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V prípade</w:t>
      </w:r>
      <w:r w:rsidR="00033E7C" w:rsidRPr="00272F48">
        <w:rPr>
          <w:rFonts w:ascii="Arial" w:hAnsi="Arial" w:cs="Arial"/>
        </w:rPr>
        <w:t xml:space="preserve"> odstúpenia</w:t>
      </w:r>
      <w:r w:rsidR="00862192" w:rsidRPr="00272F48">
        <w:rPr>
          <w:rFonts w:ascii="Arial" w:hAnsi="Arial" w:cs="Arial"/>
        </w:rPr>
        <w:t xml:space="preserve"> podľa bodu </w:t>
      </w:r>
      <w:r w:rsidR="00A942AB" w:rsidRPr="00E566E2">
        <w:rPr>
          <w:rFonts w:ascii="Arial" w:hAnsi="Arial" w:cs="Arial"/>
        </w:rPr>
        <w:fldChar w:fldCharType="begin"/>
      </w:r>
      <w:r w:rsidR="00A942AB" w:rsidRPr="00272F48">
        <w:rPr>
          <w:rFonts w:ascii="Arial" w:hAnsi="Arial" w:cs="Arial"/>
        </w:rPr>
        <w:instrText xml:space="preserve"> REF _Ref515358258 \r \h </w:instrText>
      </w:r>
      <w:r w:rsidR="00A942AB" w:rsidRPr="00E566E2">
        <w:rPr>
          <w:rFonts w:ascii="Arial" w:hAnsi="Arial" w:cs="Arial"/>
        </w:rPr>
      </w:r>
      <w:r w:rsidR="00A942AB" w:rsidRPr="00E566E2">
        <w:rPr>
          <w:rFonts w:ascii="Arial" w:hAnsi="Arial" w:cs="Arial"/>
        </w:rPr>
        <w:fldChar w:fldCharType="separate"/>
      </w:r>
      <w:r w:rsidR="004B732B">
        <w:rPr>
          <w:rFonts w:ascii="Arial" w:hAnsi="Arial" w:cs="Arial"/>
        </w:rPr>
        <w:t>4.3</w:t>
      </w:r>
      <w:r w:rsidR="00A942AB" w:rsidRPr="00E566E2">
        <w:rPr>
          <w:rFonts w:ascii="Arial" w:hAnsi="Arial" w:cs="Arial"/>
        </w:rPr>
        <w:fldChar w:fldCharType="end"/>
      </w:r>
      <w:r w:rsidR="003C4456" w:rsidRPr="00272F48">
        <w:rPr>
          <w:rFonts w:ascii="Arial" w:hAnsi="Arial" w:cs="Arial"/>
        </w:rPr>
        <w:t xml:space="preserve"> </w:t>
      </w:r>
      <w:r w:rsidR="00862192" w:rsidRPr="00272F48">
        <w:rPr>
          <w:rFonts w:ascii="Arial" w:hAnsi="Arial" w:cs="Arial"/>
        </w:rPr>
        <w:t xml:space="preserve">Zmluvy vzniká </w:t>
      </w:r>
      <w:r w:rsidR="005A7D7A" w:rsidRPr="00272F48">
        <w:rPr>
          <w:rFonts w:ascii="Arial" w:hAnsi="Arial" w:cs="Arial"/>
        </w:rPr>
        <w:t xml:space="preserve">Poskytovateľovi </w:t>
      </w:r>
      <w:r w:rsidR="000E1BC2" w:rsidRPr="00272F48">
        <w:rPr>
          <w:rFonts w:ascii="Arial" w:hAnsi="Arial" w:cs="Arial"/>
        </w:rPr>
        <w:t>právo na náhradu škody voči Klientovi</w:t>
      </w:r>
      <w:r w:rsidR="00862192" w:rsidRPr="00272F48">
        <w:rPr>
          <w:rFonts w:ascii="Arial" w:hAnsi="Arial" w:cs="Arial"/>
        </w:rPr>
        <w:t xml:space="preserve"> a </w:t>
      </w:r>
      <w:bookmarkEnd w:id="10"/>
      <w:r w:rsidR="000E1BC2" w:rsidRPr="00272F48">
        <w:rPr>
          <w:rFonts w:ascii="Arial" w:hAnsi="Arial" w:cs="Arial"/>
        </w:rPr>
        <w:t xml:space="preserve">tiež právo na náhradu účelne vynaložených nákladov spojených s vykonaním Energetickej analýzy, pričom ich výšku vrátane odôvodnenia je </w:t>
      </w:r>
      <w:r w:rsidR="005A7D7A" w:rsidRPr="00272F48">
        <w:rPr>
          <w:rFonts w:ascii="Arial" w:hAnsi="Arial" w:cs="Arial"/>
        </w:rPr>
        <w:t xml:space="preserve">Poskytovateľ povinný </w:t>
      </w:r>
      <w:r w:rsidR="000E1BC2" w:rsidRPr="00272F48">
        <w:rPr>
          <w:rFonts w:ascii="Arial" w:hAnsi="Arial" w:cs="Arial"/>
        </w:rPr>
        <w:t xml:space="preserve">uplatniť u Klienta najneskôr spolu s odstúpením od Zmluvy. </w:t>
      </w:r>
    </w:p>
    <w:p w14:paraId="5AAC02D1" w14:textId="6843978F" w:rsidR="000E1BC2" w:rsidRPr="00272F48" w:rsidRDefault="000E1BC2" w:rsidP="00385089">
      <w:pPr>
        <w:pStyle w:val="ListParagraph"/>
        <w:numPr>
          <w:ilvl w:val="1"/>
          <w:numId w:val="84"/>
        </w:numPr>
        <w:spacing w:after="240" w:line="240" w:lineRule="auto"/>
        <w:contextualSpacing w:val="0"/>
        <w:jc w:val="both"/>
        <w:rPr>
          <w:rFonts w:ascii="Arial" w:hAnsi="Arial" w:cs="Arial"/>
        </w:rPr>
      </w:pPr>
      <w:bookmarkStart w:id="11" w:name="_Ref514788275"/>
      <w:r w:rsidRPr="00272F48">
        <w:rPr>
          <w:rFonts w:ascii="Arial" w:hAnsi="Arial" w:cs="Arial"/>
        </w:rPr>
        <w:t xml:space="preserve">Klient má právo v lehote 15 kalendárnych dní od obdržania Správy z energetickej analýzy oznámiť </w:t>
      </w:r>
      <w:r w:rsidR="005A7D7A" w:rsidRPr="00272F48">
        <w:rPr>
          <w:rFonts w:ascii="Arial" w:hAnsi="Arial" w:cs="Arial"/>
        </w:rPr>
        <w:t xml:space="preserve">Poskytovateľovi </w:t>
      </w:r>
      <w:r w:rsidRPr="00272F48">
        <w:rPr>
          <w:rFonts w:ascii="Arial" w:hAnsi="Arial" w:cs="Arial"/>
        </w:rPr>
        <w:t>svoje výhrady a doplnenia k Správe z energetickej analýzy.</w:t>
      </w:r>
      <w:bookmarkEnd w:id="11"/>
      <w:r w:rsidRPr="00272F48">
        <w:rPr>
          <w:rFonts w:ascii="Arial" w:hAnsi="Arial" w:cs="Arial"/>
        </w:rPr>
        <w:t xml:space="preserve">  </w:t>
      </w:r>
    </w:p>
    <w:p w14:paraId="0FB3DAD2" w14:textId="031D572E"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Klient v tejto lehote </w:t>
      </w:r>
      <w:r w:rsidR="005A7D7A" w:rsidRPr="00272F48">
        <w:rPr>
          <w:rFonts w:ascii="Arial" w:hAnsi="Arial" w:cs="Arial"/>
        </w:rPr>
        <w:t xml:space="preserve">Poskytovateľ </w:t>
      </w:r>
      <w:r w:rsidRPr="00272F48">
        <w:rPr>
          <w:rFonts w:ascii="Arial" w:hAnsi="Arial" w:cs="Arial"/>
        </w:rPr>
        <w:t xml:space="preserve">svoje výhrady, pripomienky a doplnenia k Správe z energetickej analýzy neoznámi, Správa z energetickej analýzy sa považuje za schválenú. </w:t>
      </w:r>
    </w:p>
    <w:p w14:paraId="3C20741A" w14:textId="1F79D37D" w:rsidR="00583B73"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dôsledkom výhrad, pripomienok a doplnení Klienta nebude zmarenie účelu Zmluvy, </w:t>
      </w:r>
      <w:r w:rsidR="005A7D7A" w:rsidRPr="00272F48">
        <w:rPr>
          <w:rFonts w:ascii="Arial" w:hAnsi="Arial" w:cs="Arial"/>
        </w:rPr>
        <w:t xml:space="preserve">Poskytovateľ </w:t>
      </w:r>
      <w:r w:rsidRPr="00272F48">
        <w:rPr>
          <w:rFonts w:ascii="Arial" w:hAnsi="Arial" w:cs="Arial"/>
        </w:rPr>
        <w:t xml:space="preserve">je </w:t>
      </w:r>
      <w:r w:rsidR="005A7D7A" w:rsidRPr="00272F48">
        <w:rPr>
          <w:rFonts w:ascii="Arial" w:hAnsi="Arial" w:cs="Arial"/>
        </w:rPr>
        <w:t xml:space="preserve">povinný </w:t>
      </w:r>
      <w:r w:rsidRPr="00272F48">
        <w:rPr>
          <w:rFonts w:ascii="Arial" w:hAnsi="Arial" w:cs="Arial"/>
        </w:rPr>
        <w:t xml:space="preserve">vecne odôvodnené posúdiť s odbornou starostlivosťou a tieto zapracovať do Správy z energetickej analýzy. Ak Klient oznámi </w:t>
      </w:r>
      <w:r w:rsidR="00D30AEA" w:rsidRPr="00272F48">
        <w:rPr>
          <w:rFonts w:ascii="Arial" w:hAnsi="Arial" w:cs="Arial"/>
        </w:rPr>
        <w:t xml:space="preserve">Poskytovateľ </w:t>
      </w:r>
      <w:r w:rsidRPr="00272F48">
        <w:rPr>
          <w:rFonts w:ascii="Arial" w:hAnsi="Arial" w:cs="Arial"/>
        </w:rPr>
        <w:t>svoje výhrady, pripomienky a doplnenia a </w:t>
      </w:r>
      <w:r w:rsidR="005A7D7A" w:rsidRPr="00272F48">
        <w:rPr>
          <w:rFonts w:ascii="Arial" w:hAnsi="Arial" w:cs="Arial"/>
        </w:rPr>
        <w:t xml:space="preserve">Poskytovateľ </w:t>
      </w:r>
      <w:r w:rsidRPr="00272F48">
        <w:rPr>
          <w:rFonts w:ascii="Arial" w:hAnsi="Arial" w:cs="Arial"/>
        </w:rPr>
        <w:t>tieto nezapracuje do Správy z energetickej analýzy a ani neodôvodní ich odmietnutie, Klient je po márnom uplynutí lehoty 10 pracovných dní oprávnený odstúpiť od Zmluvy.</w:t>
      </w:r>
    </w:p>
    <w:p w14:paraId="7B0A0063" w14:textId="2810864C" w:rsidR="00A3111D" w:rsidRPr="00272F48" w:rsidRDefault="005A7D7A" w:rsidP="00385089">
      <w:pPr>
        <w:pStyle w:val="ListParagraph"/>
        <w:numPr>
          <w:ilvl w:val="1"/>
          <w:numId w:val="84"/>
        </w:numPr>
        <w:spacing w:after="240" w:line="240" w:lineRule="auto"/>
        <w:contextualSpacing w:val="0"/>
        <w:jc w:val="both"/>
        <w:rPr>
          <w:rFonts w:ascii="Arial" w:hAnsi="Arial" w:cs="Arial"/>
        </w:rPr>
      </w:pPr>
      <w:bookmarkStart w:id="12" w:name="_Ref528234552"/>
      <w:bookmarkStart w:id="13" w:name="_Ref523908780"/>
      <w:r w:rsidRPr="00272F48">
        <w:rPr>
          <w:rFonts w:ascii="Arial" w:hAnsi="Arial" w:cs="Arial"/>
        </w:rPr>
        <w:t xml:space="preserve">Poskytovateľ </w:t>
      </w:r>
      <w:r w:rsidR="00A3111D" w:rsidRPr="00272F48">
        <w:rPr>
          <w:rFonts w:ascii="Arial" w:hAnsi="Arial" w:cs="Arial"/>
        </w:rPr>
        <w:t xml:space="preserve">v rámci projektovej prípravy </w:t>
      </w:r>
      <w:r w:rsidR="009C5343" w:rsidRPr="00272F48">
        <w:rPr>
          <w:rFonts w:ascii="Arial" w:hAnsi="Arial" w:cs="Arial"/>
        </w:rPr>
        <w:t xml:space="preserve">vykoná všetky činnosti a práce, ktoré sú potrebné na vypracovanie Detailnej špecifikácie technického riešenia. </w:t>
      </w:r>
      <w:r w:rsidRPr="00272F48">
        <w:rPr>
          <w:rFonts w:ascii="Arial" w:hAnsi="Arial" w:cs="Arial"/>
        </w:rPr>
        <w:t xml:space="preserve">Poskytovateľ </w:t>
      </w:r>
      <w:r w:rsidR="009C5343" w:rsidRPr="00272F48">
        <w:rPr>
          <w:rFonts w:ascii="Arial" w:hAnsi="Arial" w:cs="Arial"/>
        </w:rPr>
        <w:t xml:space="preserve">vypracuje a odovzdá Klientovi </w:t>
      </w:r>
      <w:r w:rsidR="00F13AAF" w:rsidRPr="00272F48">
        <w:rPr>
          <w:rFonts w:ascii="Arial" w:hAnsi="Arial" w:cs="Arial"/>
        </w:rPr>
        <w:t xml:space="preserve">Detailnú špecifikáciu technického riešenia na schválenie do </w:t>
      </w:r>
      <w:r w:rsidR="002565F7" w:rsidRPr="00272F48">
        <w:rPr>
          <w:rFonts w:ascii="Arial" w:hAnsi="Arial" w:cs="Arial"/>
          <w:b/>
        </w:rPr>
        <w:t>šiestich (6</w:t>
      </w:r>
      <w:r w:rsidR="00D03F75" w:rsidRPr="00272F48">
        <w:rPr>
          <w:rFonts w:ascii="Arial" w:hAnsi="Arial" w:cs="Arial"/>
          <w:b/>
        </w:rPr>
        <w:t>) mesiacov</w:t>
      </w:r>
      <w:r w:rsidR="00F13AAF" w:rsidRPr="00272F48">
        <w:rPr>
          <w:rFonts w:ascii="Arial" w:hAnsi="Arial" w:cs="Arial"/>
        </w:rPr>
        <w:t xml:space="preserve"> odo dňa nadobudnutia účinnosti tejto Zmluvy.</w:t>
      </w:r>
      <w:bookmarkEnd w:id="12"/>
      <w:r w:rsidR="00290B56" w:rsidRPr="00272F48">
        <w:rPr>
          <w:rFonts w:ascii="Arial" w:hAnsi="Arial" w:cs="Arial"/>
        </w:rPr>
        <w:t xml:space="preserve"> </w:t>
      </w:r>
      <w:bookmarkEnd w:id="13"/>
    </w:p>
    <w:p w14:paraId="5E987BC0" w14:textId="5D8A4691" w:rsidR="00F13AAF" w:rsidRPr="00272F48" w:rsidRDefault="002B4051"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lastRenderedPageBreak/>
        <w:t>Na účely získania povolení v termíne p</w:t>
      </w:r>
      <w:r w:rsidR="00164A2E" w:rsidRPr="00272F48">
        <w:rPr>
          <w:rFonts w:ascii="Arial" w:hAnsi="Arial" w:cs="Arial"/>
        </w:rPr>
        <w:t>red uplynutím lehoty</w:t>
      </w:r>
      <w:r w:rsidR="00D653AD" w:rsidRPr="00272F48">
        <w:rPr>
          <w:rFonts w:ascii="Arial" w:hAnsi="Arial" w:cs="Arial"/>
        </w:rPr>
        <w:t xml:space="preserve"> na odovzdanie Detailnej špecifikácie technického riešenia podľa bodu </w:t>
      </w:r>
      <w:r w:rsidR="00D653AD" w:rsidRPr="00E566E2">
        <w:rPr>
          <w:rFonts w:ascii="Arial" w:hAnsi="Arial" w:cs="Arial"/>
        </w:rPr>
        <w:fldChar w:fldCharType="begin"/>
      </w:r>
      <w:r w:rsidR="00D653AD" w:rsidRPr="00272F48">
        <w:rPr>
          <w:rFonts w:ascii="Arial" w:hAnsi="Arial" w:cs="Arial"/>
        </w:rPr>
        <w:instrText xml:space="preserve"> REF _Ref523908780 \r \h </w:instrText>
      </w:r>
      <w:r w:rsidR="00E301F7" w:rsidRPr="00272F48">
        <w:rPr>
          <w:rFonts w:ascii="Arial" w:hAnsi="Arial" w:cs="Arial"/>
        </w:rPr>
        <w:instrText xml:space="preserve"> \* MERGEFORMAT </w:instrText>
      </w:r>
      <w:r w:rsidR="00D653AD" w:rsidRPr="00E566E2">
        <w:rPr>
          <w:rFonts w:ascii="Arial" w:hAnsi="Arial" w:cs="Arial"/>
        </w:rPr>
      </w:r>
      <w:r w:rsidR="00D653AD" w:rsidRPr="00E566E2">
        <w:rPr>
          <w:rFonts w:ascii="Arial" w:hAnsi="Arial" w:cs="Arial"/>
        </w:rPr>
        <w:fldChar w:fldCharType="separate"/>
      </w:r>
      <w:r w:rsidR="004B732B">
        <w:rPr>
          <w:rFonts w:ascii="Arial" w:hAnsi="Arial" w:cs="Arial"/>
        </w:rPr>
        <w:t>4.8</w:t>
      </w:r>
      <w:r w:rsidR="00D653AD" w:rsidRPr="00E566E2">
        <w:rPr>
          <w:rFonts w:ascii="Arial" w:hAnsi="Arial" w:cs="Arial"/>
        </w:rPr>
        <w:fldChar w:fldCharType="end"/>
      </w:r>
      <w:r w:rsidR="00D653AD" w:rsidRPr="00272F48">
        <w:rPr>
          <w:rFonts w:ascii="Arial" w:hAnsi="Arial" w:cs="Arial"/>
        </w:rPr>
        <w:t xml:space="preserve"> môže </w:t>
      </w:r>
      <w:r w:rsidR="005A7D7A" w:rsidRPr="00272F48">
        <w:rPr>
          <w:rFonts w:ascii="Arial" w:hAnsi="Arial" w:cs="Arial"/>
        </w:rPr>
        <w:t xml:space="preserve">Poskytovateľ </w:t>
      </w:r>
      <w:r w:rsidR="00D653AD" w:rsidRPr="00272F48">
        <w:rPr>
          <w:rFonts w:ascii="Arial" w:hAnsi="Arial" w:cs="Arial"/>
        </w:rPr>
        <w:t>Klientovi odovzdať n</w:t>
      </w:r>
      <w:r w:rsidR="00F13AAF" w:rsidRPr="00272F48">
        <w:rPr>
          <w:rFonts w:ascii="Arial" w:hAnsi="Arial" w:cs="Arial"/>
        </w:rPr>
        <w:t xml:space="preserve">a schválenie aj len časť Detailnej špecifikácie technického riešenia, a to v rozsahu potrebnom pre vydanie stavebného </w:t>
      </w:r>
      <w:r w:rsidR="00D71136" w:rsidRPr="00272F48">
        <w:rPr>
          <w:rFonts w:ascii="Arial" w:hAnsi="Arial" w:cs="Arial"/>
        </w:rPr>
        <w:t xml:space="preserve">resp. iného </w:t>
      </w:r>
      <w:r w:rsidR="00F13AAF" w:rsidRPr="00272F48">
        <w:rPr>
          <w:rFonts w:ascii="Arial" w:hAnsi="Arial" w:cs="Arial"/>
        </w:rPr>
        <w:t xml:space="preserve">povolenia na realizáciu </w:t>
      </w:r>
      <w:r w:rsidR="008578D6" w:rsidRPr="00272F48">
        <w:rPr>
          <w:rFonts w:ascii="Arial" w:hAnsi="Arial" w:cs="Arial"/>
        </w:rPr>
        <w:t>Opatrení</w:t>
      </w:r>
      <w:r w:rsidR="00F13AAF" w:rsidRPr="00272F48">
        <w:rPr>
          <w:rFonts w:ascii="Arial" w:hAnsi="Arial" w:cs="Arial"/>
        </w:rPr>
        <w:t xml:space="preserve"> (</w:t>
      </w:r>
      <w:proofErr w:type="spellStart"/>
      <w:r w:rsidR="00F13AAF" w:rsidRPr="00272F48">
        <w:rPr>
          <w:rFonts w:ascii="Arial" w:hAnsi="Arial" w:cs="Arial"/>
        </w:rPr>
        <w:t>t.j</w:t>
      </w:r>
      <w:proofErr w:type="spellEnd"/>
      <w:r w:rsidR="00F13AAF" w:rsidRPr="00272F48">
        <w:rPr>
          <w:rFonts w:ascii="Arial" w:hAnsi="Arial" w:cs="Arial"/>
        </w:rPr>
        <w:t>. najmä projekt pre stavebné povolenie); zvyšnú časť Detailnej špecifikácie technického riešenia (</w:t>
      </w:r>
      <w:proofErr w:type="spellStart"/>
      <w:r w:rsidR="00F13AAF" w:rsidRPr="00272F48">
        <w:rPr>
          <w:rFonts w:ascii="Arial" w:hAnsi="Arial" w:cs="Arial"/>
        </w:rPr>
        <w:t>t.j</w:t>
      </w:r>
      <w:proofErr w:type="spellEnd"/>
      <w:r w:rsidR="00F13AAF" w:rsidRPr="00272F48">
        <w:rPr>
          <w:rFonts w:ascii="Arial" w:hAnsi="Arial" w:cs="Arial"/>
        </w:rPr>
        <w:t xml:space="preserve">. najmä realizačný projekt) </w:t>
      </w:r>
      <w:r w:rsidR="003E4E5F" w:rsidRPr="00272F48">
        <w:rPr>
          <w:rFonts w:ascii="Arial" w:hAnsi="Arial" w:cs="Arial"/>
        </w:rPr>
        <w:t xml:space="preserve">môže </w:t>
      </w:r>
      <w:r w:rsidR="005A7D7A" w:rsidRPr="00272F48">
        <w:rPr>
          <w:rFonts w:ascii="Arial" w:hAnsi="Arial" w:cs="Arial"/>
        </w:rPr>
        <w:t xml:space="preserve">Poskytovateľ </w:t>
      </w:r>
      <w:r w:rsidR="003E4E5F" w:rsidRPr="00272F48">
        <w:rPr>
          <w:rFonts w:ascii="Arial" w:hAnsi="Arial" w:cs="Arial"/>
        </w:rPr>
        <w:t>poskytnúť</w:t>
      </w:r>
      <w:r w:rsidR="00F13AAF" w:rsidRPr="00272F48">
        <w:rPr>
          <w:rFonts w:ascii="Arial" w:hAnsi="Arial" w:cs="Arial"/>
        </w:rPr>
        <w:t xml:space="preserve"> </w:t>
      </w:r>
      <w:r w:rsidR="00D71136" w:rsidRPr="00272F48">
        <w:rPr>
          <w:rFonts w:ascii="Arial" w:hAnsi="Arial" w:cs="Arial"/>
        </w:rPr>
        <w:t>Klientovi</w:t>
      </w:r>
      <w:r w:rsidR="00F13AAF" w:rsidRPr="00272F48">
        <w:rPr>
          <w:rFonts w:ascii="Arial" w:hAnsi="Arial" w:cs="Arial"/>
        </w:rPr>
        <w:t xml:space="preserve"> na schválenie</w:t>
      </w:r>
      <w:r w:rsidR="003E4E5F" w:rsidRPr="00272F48">
        <w:rPr>
          <w:rFonts w:ascii="Arial" w:hAnsi="Arial" w:cs="Arial"/>
        </w:rPr>
        <w:t xml:space="preserve"> až následne, avšak vždy najneskôr do uplynutia lehoty podľa bodu </w:t>
      </w:r>
      <w:r w:rsidR="003E4E5F" w:rsidRPr="00E566E2">
        <w:rPr>
          <w:rFonts w:ascii="Arial" w:hAnsi="Arial" w:cs="Arial"/>
        </w:rPr>
        <w:fldChar w:fldCharType="begin"/>
      </w:r>
      <w:r w:rsidR="003E4E5F" w:rsidRPr="00272F48">
        <w:rPr>
          <w:rFonts w:ascii="Arial" w:hAnsi="Arial" w:cs="Arial"/>
        </w:rPr>
        <w:instrText xml:space="preserve"> REF _Ref523908780 \r \h </w:instrText>
      </w:r>
      <w:r w:rsidR="00E301F7" w:rsidRPr="00272F48">
        <w:rPr>
          <w:rFonts w:ascii="Arial" w:hAnsi="Arial" w:cs="Arial"/>
        </w:rPr>
        <w:instrText xml:space="preserve"> \* MERGEFORMAT </w:instrText>
      </w:r>
      <w:r w:rsidR="003E4E5F" w:rsidRPr="00E566E2">
        <w:rPr>
          <w:rFonts w:ascii="Arial" w:hAnsi="Arial" w:cs="Arial"/>
        </w:rPr>
      </w:r>
      <w:r w:rsidR="003E4E5F" w:rsidRPr="00E566E2">
        <w:rPr>
          <w:rFonts w:ascii="Arial" w:hAnsi="Arial" w:cs="Arial"/>
        </w:rPr>
        <w:fldChar w:fldCharType="separate"/>
      </w:r>
      <w:r w:rsidR="004B732B">
        <w:rPr>
          <w:rFonts w:ascii="Arial" w:hAnsi="Arial" w:cs="Arial"/>
        </w:rPr>
        <w:t>4.8</w:t>
      </w:r>
      <w:r w:rsidR="003E4E5F" w:rsidRPr="00E566E2">
        <w:rPr>
          <w:rFonts w:ascii="Arial" w:hAnsi="Arial" w:cs="Arial"/>
        </w:rPr>
        <w:fldChar w:fldCharType="end"/>
      </w:r>
      <w:r w:rsidR="003E4E5F" w:rsidRPr="00272F48">
        <w:rPr>
          <w:rFonts w:ascii="Arial" w:hAnsi="Arial" w:cs="Arial"/>
        </w:rPr>
        <w:t xml:space="preserve"> tejto Zmluvy.</w:t>
      </w:r>
    </w:p>
    <w:p w14:paraId="2914662B" w14:textId="33D08B52" w:rsidR="003D1574" w:rsidRPr="00272F48" w:rsidRDefault="003D1574" w:rsidP="00385089">
      <w:pPr>
        <w:pStyle w:val="ListParagraph"/>
        <w:numPr>
          <w:ilvl w:val="1"/>
          <w:numId w:val="84"/>
        </w:numPr>
        <w:spacing w:after="240" w:line="240" w:lineRule="auto"/>
        <w:contextualSpacing w:val="0"/>
        <w:jc w:val="both"/>
        <w:rPr>
          <w:rFonts w:ascii="Arial" w:hAnsi="Arial" w:cs="Arial"/>
        </w:rPr>
      </w:pPr>
      <w:bookmarkStart w:id="14" w:name="_Ref528149208"/>
      <w:r w:rsidRPr="00272F48">
        <w:rPr>
          <w:rFonts w:ascii="Arial" w:hAnsi="Arial" w:cs="Arial"/>
        </w:rPr>
        <w:t xml:space="preserve">Detailná špecifikácia technického riešenia podlieha preskúmaniu zo strany Klienta. Lehota na preskúmanie Detailnej špecifikácie technického riešenia je 14 dní odo dňa doručenia príslušného dokumentu Klientovi. </w:t>
      </w:r>
      <w:r w:rsidR="00CA368E" w:rsidRPr="00272F48">
        <w:rPr>
          <w:rFonts w:ascii="Arial" w:hAnsi="Arial" w:cs="Arial"/>
        </w:rPr>
        <w:t>Predložením</w:t>
      </w:r>
      <w:r w:rsidRPr="00272F48">
        <w:rPr>
          <w:rFonts w:ascii="Arial" w:hAnsi="Arial" w:cs="Arial"/>
        </w:rPr>
        <w:t xml:space="preserve"> Detailnej špecifikácie technického riešenia </w:t>
      </w:r>
      <w:r w:rsidR="005A7D7A" w:rsidRPr="00272F48">
        <w:rPr>
          <w:rFonts w:ascii="Arial" w:hAnsi="Arial" w:cs="Arial"/>
        </w:rPr>
        <w:t xml:space="preserve">Poskytovateľ </w:t>
      </w:r>
      <w:r w:rsidR="00CA368E" w:rsidRPr="00272F48">
        <w:rPr>
          <w:rFonts w:ascii="Arial" w:hAnsi="Arial" w:cs="Arial"/>
        </w:rPr>
        <w:t>deklaruje, že</w:t>
      </w:r>
      <w:r w:rsidRPr="00272F48">
        <w:rPr>
          <w:rFonts w:ascii="Arial" w:hAnsi="Arial" w:cs="Arial"/>
        </w:rPr>
        <w:t xml:space="preserve"> predkladané dokumenty spĺňajú všetky požiadavky podľa tejto Zmluvy. Vo vyššie uvedenej lehote 14 dní je </w:t>
      </w:r>
      <w:r w:rsidR="00862192" w:rsidRPr="00272F48">
        <w:rPr>
          <w:rFonts w:ascii="Arial" w:hAnsi="Arial" w:cs="Arial"/>
        </w:rPr>
        <w:t>K</w:t>
      </w:r>
      <w:r w:rsidRPr="00272F48">
        <w:rPr>
          <w:rFonts w:ascii="Arial" w:hAnsi="Arial" w:cs="Arial"/>
        </w:rPr>
        <w:t xml:space="preserve">lient oprávnený odoslaním písomného oznámenia požiadať </w:t>
      </w:r>
      <w:r w:rsidR="005A7D7A" w:rsidRPr="00272F48">
        <w:rPr>
          <w:rFonts w:ascii="Arial" w:hAnsi="Arial" w:cs="Arial"/>
        </w:rPr>
        <w:t xml:space="preserve">Poskytovateľa </w:t>
      </w:r>
      <w:r w:rsidRPr="00272F48">
        <w:rPr>
          <w:rFonts w:ascii="Arial" w:hAnsi="Arial" w:cs="Arial"/>
        </w:rPr>
        <w:t>o odstránenie vád predloženej dokumentácie spočívajúcich v skutočnosti, že predkladané dokumenty nespĺňajú požiadavky Klienta uveden</w:t>
      </w:r>
      <w:r w:rsidR="00583B73" w:rsidRPr="00272F48">
        <w:rPr>
          <w:rFonts w:ascii="Arial" w:hAnsi="Arial" w:cs="Arial"/>
        </w:rPr>
        <w:t>é</w:t>
      </w:r>
      <w:r w:rsidRPr="00272F48">
        <w:rPr>
          <w:rFonts w:ascii="Arial" w:hAnsi="Arial" w:cs="Arial"/>
        </w:rPr>
        <w:t xml:space="preserve"> v Podkladoch alebo sú v rozpore s Ponukou </w:t>
      </w:r>
      <w:r w:rsidR="005A7D7A" w:rsidRPr="00272F48">
        <w:rPr>
          <w:rFonts w:ascii="Arial" w:hAnsi="Arial" w:cs="Arial"/>
        </w:rPr>
        <w:t>Poskytovateľa</w:t>
      </w:r>
      <w:r w:rsidRPr="00272F48">
        <w:rPr>
          <w:rFonts w:ascii="Arial" w:hAnsi="Arial" w:cs="Arial"/>
        </w:rPr>
        <w:t>. V tomto oznámení Klient označí dôvody pre vydanie tohto písomného oznámenia o vadách a určí primeranú lehotu na odstránenie vád. Lehoty podľa tejto Zmluvy nie sú povinnosťou odstrániť vady dotknuté.</w:t>
      </w:r>
      <w:bookmarkEnd w:id="14"/>
      <w:r w:rsidRPr="00272F48">
        <w:rPr>
          <w:rFonts w:ascii="Arial" w:hAnsi="Arial" w:cs="Arial"/>
        </w:rPr>
        <w:t xml:space="preserve"> </w:t>
      </w:r>
    </w:p>
    <w:p w14:paraId="0EA03E44" w14:textId="5AF86756" w:rsidR="003D1574" w:rsidRPr="00272F48" w:rsidRDefault="003D1574"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w:t>
      </w:r>
      <w:r w:rsidR="00583B73" w:rsidRPr="00272F48">
        <w:rPr>
          <w:rFonts w:ascii="Arial" w:hAnsi="Arial" w:cs="Arial"/>
        </w:rPr>
        <w:t>K</w:t>
      </w:r>
      <w:r w:rsidRPr="00272F48">
        <w:rPr>
          <w:rFonts w:ascii="Arial" w:hAnsi="Arial" w:cs="Arial"/>
        </w:rPr>
        <w:t xml:space="preserve">lient nevydá oznámenie o vadách Dokumentácie Poskytovateľa podľa predchádzajúceho bodu </w:t>
      </w:r>
      <w:r w:rsidR="003C4456" w:rsidRPr="00E566E2">
        <w:rPr>
          <w:rFonts w:ascii="Arial" w:hAnsi="Arial" w:cs="Arial"/>
        </w:rPr>
        <w:fldChar w:fldCharType="begin"/>
      </w:r>
      <w:r w:rsidR="003C4456" w:rsidRPr="00272F48">
        <w:rPr>
          <w:rFonts w:ascii="Arial" w:hAnsi="Arial" w:cs="Arial"/>
        </w:rPr>
        <w:instrText xml:space="preserve"> REF _Ref528149208 \r \h </w:instrText>
      </w:r>
      <w:r w:rsidR="003C4456" w:rsidRPr="00E566E2">
        <w:rPr>
          <w:rFonts w:ascii="Arial" w:hAnsi="Arial" w:cs="Arial"/>
        </w:rPr>
      </w:r>
      <w:r w:rsidR="003C4456" w:rsidRPr="00E566E2">
        <w:rPr>
          <w:rFonts w:ascii="Arial" w:hAnsi="Arial" w:cs="Arial"/>
        </w:rPr>
        <w:fldChar w:fldCharType="separate"/>
      </w:r>
      <w:r w:rsidR="004B732B">
        <w:rPr>
          <w:rFonts w:ascii="Arial" w:hAnsi="Arial" w:cs="Arial"/>
        </w:rPr>
        <w:t>4.10</w:t>
      </w:r>
      <w:r w:rsidR="003C4456" w:rsidRPr="00E566E2">
        <w:rPr>
          <w:rFonts w:ascii="Arial" w:hAnsi="Arial" w:cs="Arial"/>
        </w:rPr>
        <w:fldChar w:fldCharType="end"/>
      </w:r>
      <w:r w:rsidR="003C4456" w:rsidRPr="00272F48">
        <w:rPr>
          <w:rFonts w:ascii="Arial" w:hAnsi="Arial" w:cs="Arial"/>
        </w:rPr>
        <w:t xml:space="preserve"> </w:t>
      </w:r>
      <w:r w:rsidRPr="00272F48">
        <w:rPr>
          <w:rFonts w:ascii="Arial" w:hAnsi="Arial" w:cs="Arial"/>
        </w:rPr>
        <w:t>má sa za to, že uplynutím lehoty na jeho vydanie je Detailná špecifikácia technického riešenia schválená. Klient môže osobitným písomným oznámení schváliť Detailnú špecifikáciu technického riešenia aj pred uplynutím lehoty 14 dní.</w:t>
      </w:r>
    </w:p>
    <w:p w14:paraId="193A676B" w14:textId="49FBECD7" w:rsidR="003D1574" w:rsidRPr="00272F48" w:rsidRDefault="003D1574"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Akékoľvek schválenie alebo súhlas, či pripomienky nezbavujú </w:t>
      </w:r>
      <w:r w:rsidR="005A7D7A" w:rsidRPr="00272F48">
        <w:rPr>
          <w:rFonts w:ascii="Arial" w:hAnsi="Arial" w:cs="Arial"/>
        </w:rPr>
        <w:t xml:space="preserve">Poskytovateľa </w:t>
      </w:r>
      <w:r w:rsidRPr="00272F48">
        <w:rPr>
          <w:rFonts w:ascii="Arial" w:hAnsi="Arial" w:cs="Arial"/>
        </w:rPr>
        <w:t xml:space="preserve">žiadneho záväzku alebo zodpovednosti podľa tejto Zmluvy. Náklady, ktoré </w:t>
      </w:r>
      <w:r w:rsidR="005A7D7A" w:rsidRPr="00272F48">
        <w:rPr>
          <w:rFonts w:ascii="Arial" w:hAnsi="Arial" w:cs="Arial"/>
        </w:rPr>
        <w:t xml:space="preserve">Poskytovateľovi </w:t>
      </w:r>
      <w:r w:rsidRPr="00272F48">
        <w:rPr>
          <w:rFonts w:ascii="Arial" w:hAnsi="Arial" w:cs="Arial"/>
        </w:rPr>
        <w:t xml:space="preserve">vzniknú v súvislosti s vykonaním Detailnej špecifikácie technického riešenia, či iných dokumentov tvoriacich dokumentáciu </w:t>
      </w:r>
      <w:r w:rsidR="005A7D7A" w:rsidRPr="00272F48">
        <w:rPr>
          <w:rFonts w:ascii="Arial" w:hAnsi="Arial" w:cs="Arial"/>
        </w:rPr>
        <w:t xml:space="preserve">Poskytovateľa </w:t>
      </w:r>
      <w:r w:rsidRPr="00272F48">
        <w:rPr>
          <w:rFonts w:ascii="Arial" w:hAnsi="Arial" w:cs="Arial"/>
        </w:rPr>
        <w:t>sú zahrnuté v cene podľa tejto Zmluvy.</w:t>
      </w:r>
    </w:p>
    <w:p w14:paraId="5FB2F70D" w14:textId="0A2FC7AF" w:rsidR="00B45969" w:rsidRPr="00272F48" w:rsidRDefault="00411340" w:rsidP="00385089">
      <w:pPr>
        <w:pStyle w:val="ListParagraph"/>
        <w:numPr>
          <w:ilvl w:val="1"/>
          <w:numId w:val="84"/>
        </w:numPr>
        <w:spacing w:after="240" w:line="240" w:lineRule="auto"/>
        <w:contextualSpacing w:val="0"/>
        <w:jc w:val="both"/>
        <w:rPr>
          <w:rFonts w:ascii="Arial" w:hAnsi="Arial" w:cs="Arial"/>
        </w:rPr>
      </w:pPr>
      <w:bookmarkStart w:id="15" w:name="_Ref523909589"/>
      <w:r w:rsidRPr="00272F48">
        <w:rPr>
          <w:rFonts w:ascii="Arial" w:hAnsi="Arial" w:cs="Arial"/>
        </w:rPr>
        <w:t xml:space="preserve">Bezodkladne po schválení Detailnej špecifikácie technického riešenia zo strany Klienta Klient </w:t>
      </w:r>
      <w:r w:rsidR="007449A9" w:rsidRPr="00272F48">
        <w:rPr>
          <w:rFonts w:ascii="Arial" w:hAnsi="Arial" w:cs="Arial"/>
        </w:rPr>
        <w:t xml:space="preserve">protokolárne </w:t>
      </w:r>
      <w:r w:rsidRPr="00272F48">
        <w:rPr>
          <w:rFonts w:ascii="Arial" w:hAnsi="Arial" w:cs="Arial"/>
        </w:rPr>
        <w:t>odovzdá</w:t>
      </w:r>
      <w:r w:rsidR="001A5F4A" w:rsidRPr="00272F48">
        <w:rPr>
          <w:rFonts w:ascii="Arial" w:hAnsi="Arial" w:cs="Arial"/>
        </w:rPr>
        <w:t xml:space="preserve"> </w:t>
      </w:r>
      <w:r w:rsidR="005A7D7A" w:rsidRPr="00272F48">
        <w:rPr>
          <w:rFonts w:ascii="Arial" w:hAnsi="Arial" w:cs="Arial"/>
        </w:rPr>
        <w:t xml:space="preserve">Poskytovateľovi </w:t>
      </w:r>
      <w:r w:rsidR="001A5F4A" w:rsidRPr="00272F48">
        <w:rPr>
          <w:rFonts w:ascii="Arial" w:hAnsi="Arial" w:cs="Arial"/>
        </w:rPr>
        <w:t xml:space="preserve">Energetické zariadenia, Budovy resp. Areál </w:t>
      </w:r>
      <w:r w:rsidR="007449A9" w:rsidRPr="00272F48">
        <w:rPr>
          <w:rFonts w:ascii="Arial" w:hAnsi="Arial" w:cs="Arial"/>
        </w:rPr>
        <w:t>resp. ich príslušné časti</w:t>
      </w:r>
      <w:r w:rsidR="00635E4F">
        <w:rPr>
          <w:rFonts w:ascii="Arial" w:hAnsi="Arial" w:cs="Arial"/>
        </w:rPr>
        <w:t>, ako stavenisko,</w:t>
      </w:r>
      <w:r w:rsidR="007449A9" w:rsidRPr="00272F48">
        <w:rPr>
          <w:rFonts w:ascii="Arial" w:hAnsi="Arial" w:cs="Arial"/>
        </w:rPr>
        <w:t xml:space="preserve"> za účelom realizácie Opatrení alebo inak protokolárne umožní </w:t>
      </w:r>
      <w:r w:rsidR="005A7D7A" w:rsidRPr="00272F48">
        <w:rPr>
          <w:rFonts w:ascii="Arial" w:hAnsi="Arial" w:cs="Arial"/>
        </w:rPr>
        <w:t xml:space="preserve">Poskytovateľovi </w:t>
      </w:r>
      <w:r w:rsidR="007449A9" w:rsidRPr="00272F48">
        <w:rPr>
          <w:rFonts w:ascii="Arial" w:hAnsi="Arial" w:cs="Arial"/>
        </w:rPr>
        <w:t>užívanie Energetických zariadení, Budov, resp. Areálu, resp. ich častí</w:t>
      </w:r>
      <w:r w:rsidR="00635E4F">
        <w:rPr>
          <w:rFonts w:ascii="Arial" w:hAnsi="Arial" w:cs="Arial"/>
        </w:rPr>
        <w:t>, ako stavenisko,</w:t>
      </w:r>
      <w:r w:rsidR="00610BFA" w:rsidRPr="00272F48">
        <w:rPr>
          <w:rFonts w:ascii="Arial" w:hAnsi="Arial" w:cs="Arial"/>
        </w:rPr>
        <w:t xml:space="preserve"> za účelom realizácie Opatrení. </w:t>
      </w:r>
      <w:r w:rsidR="005A7D7A" w:rsidRPr="00272F48">
        <w:rPr>
          <w:rFonts w:ascii="Arial" w:hAnsi="Arial" w:cs="Arial"/>
        </w:rPr>
        <w:t xml:space="preserve">Poskytovateľ </w:t>
      </w:r>
      <w:r w:rsidR="00610BFA" w:rsidRPr="00272F48">
        <w:rPr>
          <w:rFonts w:ascii="Arial" w:hAnsi="Arial" w:cs="Arial"/>
        </w:rPr>
        <w:t xml:space="preserve">je </w:t>
      </w:r>
      <w:r w:rsidR="005A7D7A" w:rsidRPr="00272F48">
        <w:rPr>
          <w:rFonts w:ascii="Arial" w:hAnsi="Arial" w:cs="Arial"/>
        </w:rPr>
        <w:t xml:space="preserve">povinný </w:t>
      </w:r>
      <w:r w:rsidR="00610BFA" w:rsidRPr="00272F48">
        <w:rPr>
          <w:rFonts w:ascii="Arial" w:hAnsi="Arial" w:cs="Arial"/>
        </w:rPr>
        <w:t>Energetické zariadenia, Budovy resp. Areál resp. ich príslušné časti od Klienta prevziať resp. protokolárne potvrdiť zriadenie užívacieho práva k nim podľa tohto bodu najneskôr do 10 dní od kedy ho na to Klient</w:t>
      </w:r>
      <w:r w:rsidR="00610BFA" w:rsidRPr="00272F48">
        <w:rPr>
          <w:rFonts w:ascii="Arial" w:eastAsiaTheme="minorHAnsi" w:hAnsi="Arial" w:cs="Arial"/>
        </w:rPr>
        <w:t xml:space="preserve"> vyzve. Pokiaľ </w:t>
      </w:r>
      <w:r w:rsidR="005A7D7A" w:rsidRPr="00272F48">
        <w:rPr>
          <w:rFonts w:ascii="Arial" w:hAnsi="Arial" w:cs="Arial"/>
        </w:rPr>
        <w:t xml:space="preserve">Poskytovateľ </w:t>
      </w:r>
      <w:r w:rsidR="00610BFA" w:rsidRPr="00272F48">
        <w:rPr>
          <w:rFonts w:ascii="Arial" w:eastAsiaTheme="minorHAnsi" w:hAnsi="Arial" w:cs="Arial"/>
        </w:rPr>
        <w:t xml:space="preserve">protokolárne nepotvrdí prevzatie resp. umožnenie prístupu k Energetickým zariadeniam, Budovám resp. Areálu resp. ich príslušným častiam v tejto lehote, má sa za to, </w:t>
      </w:r>
      <w:r w:rsidR="00596401" w:rsidRPr="00272F48">
        <w:rPr>
          <w:rFonts w:ascii="Arial" w:eastAsiaTheme="minorHAnsi" w:hAnsi="Arial" w:cs="Arial"/>
        </w:rPr>
        <w:t>že k nim došlo posledný deň tejto lehoty.</w:t>
      </w:r>
      <w:bookmarkStart w:id="16" w:name="_Toc517267605"/>
      <w:bookmarkEnd w:id="15"/>
    </w:p>
    <w:p w14:paraId="58FFA0C4" w14:textId="52C59758" w:rsidR="000E1BC2" w:rsidRPr="00272F48" w:rsidRDefault="0068745D"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7" w:name="_Toc517267606"/>
      <w:bookmarkEnd w:id="16"/>
      <w:r w:rsidRPr="00272F48">
        <w:rPr>
          <w:rFonts w:ascii="Arial" w:eastAsiaTheme="minorHAnsi" w:hAnsi="Arial" w:cs="Arial"/>
          <w:b/>
          <w:caps/>
          <w:color w:val="000000"/>
        </w:rPr>
        <w:t xml:space="preserve">Obdobie </w:t>
      </w:r>
      <w:r w:rsidR="000E1BC2" w:rsidRPr="00272F48">
        <w:rPr>
          <w:rFonts w:ascii="Arial" w:eastAsiaTheme="minorHAnsi" w:hAnsi="Arial" w:cs="Arial"/>
          <w:b/>
          <w:caps/>
          <w:color w:val="000000"/>
        </w:rPr>
        <w:t>Realizáci</w:t>
      </w:r>
      <w:r w:rsidRPr="00272F48">
        <w:rPr>
          <w:rFonts w:ascii="Arial" w:eastAsiaTheme="minorHAnsi" w:hAnsi="Arial" w:cs="Arial"/>
          <w:b/>
          <w:caps/>
          <w:color w:val="000000"/>
        </w:rPr>
        <w:t>e</w:t>
      </w:r>
      <w:r w:rsidR="000E1BC2" w:rsidRPr="00272F48">
        <w:rPr>
          <w:rFonts w:ascii="Arial" w:eastAsiaTheme="minorHAnsi" w:hAnsi="Arial" w:cs="Arial"/>
          <w:b/>
          <w:caps/>
          <w:color w:val="000000"/>
        </w:rPr>
        <w:t xml:space="preserve"> Opatrení</w:t>
      </w:r>
      <w:bookmarkEnd w:id="17"/>
      <w:r w:rsidRPr="00272F48">
        <w:rPr>
          <w:rFonts w:ascii="Arial" w:eastAsiaTheme="minorHAnsi" w:hAnsi="Arial" w:cs="Arial"/>
          <w:b/>
          <w:caps/>
          <w:color w:val="000000"/>
        </w:rPr>
        <w:t xml:space="preserve"> (Etapa II)</w:t>
      </w:r>
    </w:p>
    <w:p w14:paraId="3E59B23E" w14:textId="740C2B70" w:rsidR="000E1BC2" w:rsidRPr="00272F48" w:rsidRDefault="005A7D7A" w:rsidP="00385089">
      <w:pPr>
        <w:pStyle w:val="ListParagraph"/>
        <w:numPr>
          <w:ilvl w:val="1"/>
          <w:numId w:val="84"/>
        </w:numPr>
        <w:spacing w:after="240" w:line="240" w:lineRule="auto"/>
        <w:contextualSpacing w:val="0"/>
        <w:jc w:val="both"/>
        <w:rPr>
          <w:rFonts w:ascii="Arial" w:hAnsi="Arial" w:cs="Arial"/>
        </w:rPr>
      </w:pPr>
      <w:bookmarkStart w:id="18" w:name="_Ref528234668"/>
      <w:r w:rsidRPr="00272F48">
        <w:rPr>
          <w:rFonts w:ascii="Arial" w:hAnsi="Arial" w:cs="Arial"/>
        </w:rPr>
        <w:t>Poskytovateľ</w:t>
      </w:r>
      <w:r w:rsidR="000E1BC2" w:rsidRPr="00272F48">
        <w:rPr>
          <w:rFonts w:ascii="Arial" w:hAnsi="Arial" w:cs="Arial"/>
        </w:rPr>
        <w:t xml:space="preserve"> sa zaväzuje začať s realizáciou navrhovaných Opatrení </w:t>
      </w:r>
      <w:r w:rsidR="0095749A" w:rsidRPr="00272F48">
        <w:rPr>
          <w:rFonts w:ascii="Arial" w:hAnsi="Arial" w:cs="Arial"/>
        </w:rPr>
        <w:t xml:space="preserve">na základe schválenej Detailnej špecifikácie technického riešenia </w:t>
      </w:r>
      <w:r w:rsidR="000E1BC2" w:rsidRPr="00272F48">
        <w:rPr>
          <w:rFonts w:ascii="Arial" w:hAnsi="Arial" w:cs="Arial"/>
        </w:rPr>
        <w:t xml:space="preserve">bezodkladne po </w:t>
      </w:r>
      <w:r w:rsidR="0095749A" w:rsidRPr="00272F48">
        <w:rPr>
          <w:rFonts w:ascii="Arial" w:hAnsi="Arial" w:cs="Arial"/>
        </w:rPr>
        <w:t xml:space="preserve">protokolárnom odovzdaní (resp. inom udelení užívacieho práva) Energetických zariadení, Budov, resp. Areálu, resp. ich častí za účelom realizácie Opatrení podľa bodu </w:t>
      </w:r>
      <w:r w:rsidR="00F57718" w:rsidRPr="00E566E2">
        <w:rPr>
          <w:rFonts w:ascii="Arial" w:hAnsi="Arial" w:cs="Arial"/>
          <w:highlight w:val="yellow"/>
        </w:rPr>
        <w:fldChar w:fldCharType="begin"/>
      </w:r>
      <w:r w:rsidR="00F57718" w:rsidRPr="00272F48">
        <w:rPr>
          <w:rFonts w:ascii="Arial" w:hAnsi="Arial" w:cs="Arial"/>
        </w:rPr>
        <w:instrText xml:space="preserve"> REF _Ref523909589 \r \h </w:instrText>
      </w:r>
      <w:r w:rsidR="00F57718" w:rsidRPr="00E566E2">
        <w:rPr>
          <w:rFonts w:ascii="Arial" w:hAnsi="Arial" w:cs="Arial"/>
          <w:highlight w:val="yellow"/>
        </w:rPr>
      </w:r>
      <w:r w:rsidR="00F57718" w:rsidRPr="00E566E2">
        <w:rPr>
          <w:rFonts w:ascii="Arial" w:hAnsi="Arial" w:cs="Arial"/>
          <w:highlight w:val="yellow"/>
        </w:rPr>
        <w:fldChar w:fldCharType="separate"/>
      </w:r>
      <w:r w:rsidR="004B732B">
        <w:rPr>
          <w:rFonts w:ascii="Arial" w:hAnsi="Arial" w:cs="Arial"/>
        </w:rPr>
        <w:t>4.13</w:t>
      </w:r>
      <w:r w:rsidR="00F57718" w:rsidRPr="00E566E2">
        <w:rPr>
          <w:rFonts w:ascii="Arial" w:hAnsi="Arial" w:cs="Arial"/>
          <w:highlight w:val="yellow"/>
        </w:rPr>
        <w:fldChar w:fldCharType="end"/>
      </w:r>
      <w:r w:rsidR="0070375F" w:rsidRPr="00272F48">
        <w:rPr>
          <w:rFonts w:ascii="Arial" w:hAnsi="Arial" w:cs="Arial"/>
        </w:rPr>
        <w:t xml:space="preserve"> tejto Zmluvy</w:t>
      </w:r>
      <w:r w:rsidR="000E1BC2" w:rsidRPr="00272F48">
        <w:rPr>
          <w:rFonts w:ascii="Arial" w:hAnsi="Arial" w:cs="Arial"/>
        </w:rPr>
        <w:t>.</w:t>
      </w:r>
      <w:r w:rsidR="00CF4FC6" w:rsidRPr="00272F48">
        <w:rPr>
          <w:rFonts w:ascii="Arial" w:hAnsi="Arial" w:cs="Arial"/>
        </w:rPr>
        <w:t xml:space="preserve"> </w:t>
      </w:r>
      <w:r w:rsidRPr="00272F48">
        <w:rPr>
          <w:rFonts w:ascii="Arial" w:hAnsi="Arial" w:cs="Arial"/>
        </w:rPr>
        <w:t xml:space="preserve">Poskytovateľ </w:t>
      </w:r>
      <w:r w:rsidR="00CF4FC6" w:rsidRPr="00272F48">
        <w:rPr>
          <w:rFonts w:ascii="Arial" w:hAnsi="Arial" w:cs="Arial"/>
        </w:rPr>
        <w:t>sa zaväzuje vykonať</w:t>
      </w:r>
      <w:r w:rsidR="00716875" w:rsidRPr="00272F48">
        <w:rPr>
          <w:rFonts w:ascii="Arial" w:hAnsi="Arial" w:cs="Arial"/>
        </w:rPr>
        <w:t xml:space="preserve"> Opatrenia podľa</w:t>
      </w:r>
      <w:r w:rsidR="00CF4FC6" w:rsidRPr="00272F48">
        <w:rPr>
          <w:rFonts w:ascii="Arial" w:hAnsi="Arial" w:cs="Arial"/>
        </w:rPr>
        <w:t xml:space="preserve"> </w:t>
      </w:r>
      <w:r w:rsidR="00716875" w:rsidRPr="00272F48">
        <w:rPr>
          <w:rFonts w:ascii="Arial" w:hAnsi="Arial" w:cs="Arial"/>
        </w:rPr>
        <w:t>schválenej Detailnej špecifikácie technického riešenia najneskôr do</w:t>
      </w:r>
      <w:r w:rsidR="008952E2" w:rsidRPr="00272F48">
        <w:rPr>
          <w:rFonts w:ascii="Arial" w:hAnsi="Arial" w:cs="Arial"/>
        </w:rPr>
        <w:t xml:space="preserve"> </w:t>
      </w:r>
      <w:r w:rsidR="008952E2" w:rsidRPr="00272F48">
        <w:rPr>
          <w:rFonts w:ascii="Arial" w:hAnsi="Arial" w:cs="Arial"/>
          <w:b/>
        </w:rPr>
        <w:t>osemnástich</w:t>
      </w:r>
      <w:r w:rsidR="00716875" w:rsidRPr="00272F48">
        <w:rPr>
          <w:rFonts w:ascii="Arial" w:hAnsi="Arial" w:cs="Arial"/>
          <w:b/>
        </w:rPr>
        <w:t xml:space="preserve"> </w:t>
      </w:r>
      <w:r w:rsidR="00E04217" w:rsidRPr="00272F48">
        <w:rPr>
          <w:rFonts w:ascii="Arial" w:hAnsi="Arial" w:cs="Arial"/>
          <w:b/>
        </w:rPr>
        <w:t>(</w:t>
      </w:r>
      <w:r w:rsidR="00E424B6" w:rsidRPr="00272F48">
        <w:rPr>
          <w:rFonts w:ascii="Arial" w:hAnsi="Arial" w:cs="Arial"/>
          <w:b/>
        </w:rPr>
        <w:t>18</w:t>
      </w:r>
      <w:r w:rsidR="00E04217" w:rsidRPr="00272F48">
        <w:rPr>
          <w:rFonts w:ascii="Arial" w:hAnsi="Arial" w:cs="Arial"/>
          <w:b/>
        </w:rPr>
        <w:t>)</w:t>
      </w:r>
      <w:r w:rsidR="00716875" w:rsidRPr="00272F48">
        <w:rPr>
          <w:rFonts w:ascii="Arial" w:hAnsi="Arial" w:cs="Arial"/>
          <w:b/>
        </w:rPr>
        <w:t xml:space="preserve"> mesiacov</w:t>
      </w:r>
      <w:r w:rsidR="00716875" w:rsidRPr="00272F48">
        <w:rPr>
          <w:rFonts w:ascii="Arial" w:hAnsi="Arial" w:cs="Arial"/>
        </w:rPr>
        <w:t xml:space="preserve"> odo dňa začatia plynutia </w:t>
      </w:r>
      <w:r w:rsidR="00C40E01" w:rsidRPr="00272F48">
        <w:rPr>
          <w:rFonts w:ascii="Arial" w:hAnsi="Arial" w:cs="Arial"/>
        </w:rPr>
        <w:t>Obdobia realizácie Opatrení</w:t>
      </w:r>
      <w:r w:rsidR="00635E4F">
        <w:rPr>
          <w:rFonts w:ascii="Arial" w:hAnsi="Arial" w:cs="Arial"/>
        </w:rPr>
        <w:t xml:space="preserve">, najneskôr však do </w:t>
      </w:r>
      <w:r w:rsidR="00635E4F" w:rsidRPr="00635E4F">
        <w:rPr>
          <w:rFonts w:ascii="Arial" w:hAnsi="Arial" w:cs="Arial"/>
          <w:b/>
        </w:rPr>
        <w:t>dvadsať štyri (24) mesiacov</w:t>
      </w:r>
      <w:r w:rsidR="00635E4F">
        <w:rPr>
          <w:rFonts w:ascii="Arial" w:hAnsi="Arial" w:cs="Arial"/>
        </w:rPr>
        <w:t xml:space="preserve"> odo dňa nadobudnutia účinnosti tejto Zmluvy</w:t>
      </w:r>
      <w:r w:rsidR="00290B56" w:rsidRPr="00272F48">
        <w:rPr>
          <w:rFonts w:ascii="Arial" w:hAnsi="Arial" w:cs="Arial"/>
        </w:rPr>
        <w:t>.</w:t>
      </w:r>
      <w:bookmarkEnd w:id="18"/>
    </w:p>
    <w:p w14:paraId="33271C0F" w14:textId="4D9D1742" w:rsidR="000E1BC2" w:rsidRPr="00272F48" w:rsidRDefault="0072667C"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Lehota na vykonanie Opatrení resp. č</w:t>
      </w:r>
      <w:r w:rsidR="000E1BC2" w:rsidRPr="00272F48">
        <w:rPr>
          <w:rFonts w:ascii="Arial" w:hAnsi="Arial" w:cs="Arial"/>
        </w:rPr>
        <w:t>as realizácie jednotlivých Opatrení určený v </w:t>
      </w:r>
      <w:r w:rsidR="008B524C" w:rsidRPr="00272F48">
        <w:rPr>
          <w:rFonts w:ascii="Arial" w:hAnsi="Arial" w:cs="Arial"/>
        </w:rPr>
        <w:t xml:space="preserve">Harmonograme prác </w:t>
      </w:r>
      <w:r w:rsidR="000E1BC2" w:rsidRPr="00272F48">
        <w:rPr>
          <w:rFonts w:ascii="Arial" w:hAnsi="Arial" w:cs="Arial"/>
        </w:rPr>
        <w:t xml:space="preserve">sa predlžuje o dobu, počas ktorej </w:t>
      </w:r>
      <w:r w:rsidR="005A7D7A" w:rsidRPr="00272F48">
        <w:rPr>
          <w:rFonts w:ascii="Arial" w:hAnsi="Arial" w:cs="Arial"/>
        </w:rPr>
        <w:t xml:space="preserve">Poskytovateľ nemohol </w:t>
      </w:r>
      <w:r w:rsidR="000E1BC2" w:rsidRPr="00272F48">
        <w:rPr>
          <w:rFonts w:ascii="Arial" w:hAnsi="Arial" w:cs="Arial"/>
        </w:rPr>
        <w:t>pokračovať v</w:t>
      </w:r>
      <w:r w:rsidRPr="00272F48">
        <w:rPr>
          <w:rFonts w:ascii="Arial" w:hAnsi="Arial" w:cs="Arial"/>
        </w:rPr>
        <w:t> realizácií Opatrení</w:t>
      </w:r>
      <w:r w:rsidR="000E1BC2" w:rsidRPr="00272F48">
        <w:rPr>
          <w:rFonts w:ascii="Arial" w:hAnsi="Arial" w:cs="Arial"/>
        </w:rPr>
        <w:t xml:space="preserve"> z dôvodu, že bola nútená čakať na stanoviská a vyjadrenia Klienta, prípadne na poskytnutie inej nevyhnutnej súčinnosti zo strany Klienta. Pre taký prípad sa zmluvné strany dohodli, že </w:t>
      </w:r>
      <w:r w:rsidR="005D1F11" w:rsidRPr="00272F48">
        <w:rPr>
          <w:rFonts w:ascii="Arial" w:hAnsi="Arial" w:cs="Arial"/>
        </w:rPr>
        <w:t xml:space="preserve">tieto </w:t>
      </w:r>
      <w:r w:rsidR="000E1BC2" w:rsidRPr="00272F48">
        <w:rPr>
          <w:rFonts w:ascii="Arial" w:hAnsi="Arial" w:cs="Arial"/>
        </w:rPr>
        <w:t xml:space="preserve">termíny sa predĺžia o počet dní, počas ktorých </w:t>
      </w:r>
      <w:r w:rsidR="005A7D7A" w:rsidRPr="00272F48">
        <w:rPr>
          <w:rFonts w:ascii="Arial" w:hAnsi="Arial" w:cs="Arial"/>
        </w:rPr>
        <w:t xml:space="preserve">Poskytovateľ </w:t>
      </w:r>
      <w:r w:rsidR="000E1BC2" w:rsidRPr="00272F48">
        <w:rPr>
          <w:rFonts w:ascii="Arial" w:hAnsi="Arial" w:cs="Arial"/>
        </w:rPr>
        <w:t xml:space="preserve">objektívne </w:t>
      </w:r>
      <w:r w:rsidR="005A7D7A" w:rsidRPr="00272F48">
        <w:rPr>
          <w:rFonts w:ascii="Arial" w:hAnsi="Arial" w:cs="Arial"/>
        </w:rPr>
        <w:t xml:space="preserve">nemohol </w:t>
      </w:r>
      <w:r w:rsidR="000E1BC2" w:rsidRPr="00272F48">
        <w:rPr>
          <w:rFonts w:ascii="Arial" w:hAnsi="Arial" w:cs="Arial"/>
        </w:rPr>
        <w:t>plniť svoje záväzky z dôvodu neposkytnutia súčinnosti zo strany Klienta.</w:t>
      </w:r>
    </w:p>
    <w:p w14:paraId="17274209" w14:textId="694FB33F" w:rsidR="000E1BC2" w:rsidRPr="00272F48" w:rsidRDefault="005A7D7A"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Poskytovateľ </w:t>
      </w:r>
      <w:r w:rsidR="000E1BC2" w:rsidRPr="00272F48">
        <w:rPr>
          <w:rFonts w:ascii="Arial" w:hAnsi="Arial" w:cs="Arial"/>
        </w:rPr>
        <w:t>sa zaväzuje za súčinnosti Klienta zrealizovať Opatrenia</w:t>
      </w:r>
      <w:r w:rsidR="00E502D9" w:rsidRPr="00272F48">
        <w:rPr>
          <w:rFonts w:ascii="Arial" w:hAnsi="Arial" w:cs="Arial"/>
        </w:rPr>
        <w:t xml:space="preserve"> v zmysle Detailnej špecifikácie technického riešenia</w:t>
      </w:r>
      <w:r w:rsidR="00CC5EAC" w:rsidRPr="00272F48">
        <w:rPr>
          <w:rFonts w:ascii="Arial" w:hAnsi="Arial" w:cs="Arial"/>
        </w:rPr>
        <w:t xml:space="preserve"> v zmysle Harmonogramu prác</w:t>
      </w:r>
      <w:r w:rsidR="000E1BC2" w:rsidRPr="00272F48">
        <w:rPr>
          <w:rFonts w:ascii="Arial" w:hAnsi="Arial" w:cs="Arial"/>
        </w:rPr>
        <w:t xml:space="preserve">, a tým znížiť prevádzkové náklady Klienta a Náklady na energie a dosiahnuť Zlepšenie </w:t>
      </w:r>
      <w:r w:rsidR="00B40F86" w:rsidRPr="00272F48">
        <w:rPr>
          <w:rFonts w:ascii="Arial" w:hAnsi="Arial" w:cs="Arial"/>
        </w:rPr>
        <w:t xml:space="preserve">prevádzkovej </w:t>
      </w:r>
      <w:r w:rsidR="000E1BC2" w:rsidRPr="00272F48">
        <w:rPr>
          <w:rFonts w:ascii="Arial" w:hAnsi="Arial" w:cs="Arial"/>
        </w:rPr>
        <w:t>efektívnosti.</w:t>
      </w:r>
    </w:p>
    <w:p w14:paraId="701F3673" w14:textId="77777777"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lastRenderedPageBreak/>
        <w:t>Klient sa zaväzuje počas Obdobia realizácie Opatrení:</w:t>
      </w:r>
    </w:p>
    <w:p w14:paraId="4B0AF513" w14:textId="57AFBEF2"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strpieť obmedzenia nevyhnutné pri realizácii Opatrení podľa </w:t>
      </w:r>
      <w:r w:rsidR="00CC5EAC" w:rsidRPr="00272F48">
        <w:rPr>
          <w:rFonts w:ascii="Arial" w:hAnsi="Arial" w:cs="Arial"/>
        </w:rPr>
        <w:t>Harmonogramu prác</w:t>
      </w:r>
      <w:r w:rsidR="00CC5EAC" w:rsidRPr="00272F48" w:rsidDel="00CC5EAC">
        <w:rPr>
          <w:rFonts w:ascii="Arial" w:hAnsi="Arial" w:cs="Arial"/>
        </w:rPr>
        <w:t xml:space="preserve"> </w:t>
      </w:r>
      <w:r w:rsidRPr="00272F48">
        <w:rPr>
          <w:rFonts w:ascii="Arial" w:hAnsi="Arial" w:cs="Arial"/>
        </w:rPr>
        <w:t xml:space="preserve">a umožní </w:t>
      </w:r>
      <w:r w:rsidR="005A7D7A" w:rsidRPr="00272F48">
        <w:rPr>
          <w:rFonts w:ascii="Arial" w:hAnsi="Arial" w:cs="Arial"/>
        </w:rPr>
        <w:t xml:space="preserve">Poskytovateľovi  </w:t>
      </w:r>
      <w:r w:rsidRPr="00272F48">
        <w:rPr>
          <w:rFonts w:ascii="Arial" w:hAnsi="Arial" w:cs="Arial"/>
        </w:rPr>
        <w:t>a </w:t>
      </w:r>
      <w:r w:rsidR="005A7D7A" w:rsidRPr="00272F48">
        <w:rPr>
          <w:rFonts w:ascii="Arial" w:hAnsi="Arial" w:cs="Arial"/>
        </w:rPr>
        <w:t>ním</w:t>
      </w:r>
      <w:r w:rsidRPr="00272F48">
        <w:rPr>
          <w:rFonts w:ascii="Arial" w:hAnsi="Arial" w:cs="Arial"/>
        </w:rPr>
        <w:t xml:space="preserve"> určeným tretím osobám prístup do Areálu a do jednotlivých Objektov počas pracovných dní a v obvyklej pracovnej dobe a to od 7:00 do 20:00 a v iné ako pracovné dni a mimo obvyklej pracovnej doby po dohode s Klientom kedykoľvek, pokiaľ to bude nevyhnutné; </w:t>
      </w:r>
    </w:p>
    <w:p w14:paraId="11B8D237" w14:textId="0C3D2375"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na vlastné náklady poskytnúť pre </w:t>
      </w:r>
      <w:r w:rsidR="006D4D72" w:rsidRPr="00272F48">
        <w:rPr>
          <w:rFonts w:ascii="Arial" w:hAnsi="Arial" w:cs="Arial"/>
        </w:rPr>
        <w:t xml:space="preserve">Poskytovateľa </w:t>
      </w:r>
      <w:r w:rsidRPr="00272F48">
        <w:rPr>
          <w:rFonts w:ascii="Arial" w:hAnsi="Arial" w:cs="Arial"/>
        </w:rPr>
        <w:t>elektrinu, zemný plyn, vodu, prípadne ďalšie média v miere nevyhnutnej pre realizáciu Opatrení;</w:t>
      </w:r>
    </w:p>
    <w:p w14:paraId="1B13AD3E" w14:textId="2085F54E"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poskytnúť </w:t>
      </w:r>
      <w:r w:rsidR="006D4D72" w:rsidRPr="00272F48">
        <w:rPr>
          <w:rFonts w:ascii="Arial" w:hAnsi="Arial" w:cs="Arial"/>
        </w:rPr>
        <w:t xml:space="preserve">Poskytovateľovi </w:t>
      </w:r>
      <w:r w:rsidRPr="00272F48">
        <w:rPr>
          <w:rFonts w:ascii="Arial" w:hAnsi="Arial" w:cs="Arial"/>
        </w:rPr>
        <w:t>a jej určeným osobám skladovacie uzamykateľné priestory pre uskladnenie materiálu pre realizáciu Opatrení a sociálne zariadenia pre jej zamestnancov a spolupracujúce osoby;</w:t>
      </w:r>
    </w:p>
    <w:p w14:paraId="1673386D" w14:textId="31B729E1"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udeliť </w:t>
      </w:r>
      <w:r w:rsidR="006D4D72" w:rsidRPr="00272F48">
        <w:rPr>
          <w:rFonts w:ascii="Arial" w:hAnsi="Arial" w:cs="Arial"/>
        </w:rPr>
        <w:t xml:space="preserve">Poskytovateľovi </w:t>
      </w:r>
      <w:r w:rsidRPr="00272F48">
        <w:rPr>
          <w:rFonts w:ascii="Arial" w:hAnsi="Arial" w:cs="Arial"/>
        </w:rPr>
        <w:t xml:space="preserve">príslušné plné moci na vybavenie záležitostí podľa tejto Zmluvy, ktoré vyžadujú uskutočnenie právnych úkonov v mene Klienta (napr. v zmysle bodu </w:t>
      </w:r>
      <w:r w:rsidRPr="00E566E2">
        <w:rPr>
          <w:rFonts w:ascii="Arial" w:hAnsi="Arial" w:cs="Arial"/>
        </w:rPr>
        <w:fldChar w:fldCharType="begin"/>
      </w:r>
      <w:r w:rsidRPr="00272F48">
        <w:rPr>
          <w:rFonts w:ascii="Arial" w:hAnsi="Arial" w:cs="Arial"/>
        </w:rPr>
        <w:instrText xml:space="preserve"> REF _Ref514837362 \r \h  \* MERGEFORMAT </w:instrText>
      </w:r>
      <w:r w:rsidRPr="00E566E2">
        <w:rPr>
          <w:rFonts w:ascii="Arial" w:hAnsi="Arial" w:cs="Arial"/>
        </w:rPr>
      </w:r>
      <w:r w:rsidRPr="00E566E2">
        <w:rPr>
          <w:rFonts w:ascii="Arial" w:hAnsi="Arial" w:cs="Arial"/>
        </w:rPr>
        <w:fldChar w:fldCharType="separate"/>
      </w:r>
      <w:r w:rsidR="004B732B">
        <w:rPr>
          <w:rFonts w:ascii="Arial" w:hAnsi="Arial" w:cs="Arial"/>
        </w:rPr>
        <w:t>5.5</w:t>
      </w:r>
      <w:r w:rsidRPr="00E566E2">
        <w:rPr>
          <w:rFonts w:ascii="Arial" w:hAnsi="Arial" w:cs="Arial"/>
        </w:rPr>
        <w:fldChar w:fldCharType="end"/>
      </w:r>
      <w:r w:rsidRPr="00272F48">
        <w:rPr>
          <w:rFonts w:ascii="Arial" w:hAnsi="Arial" w:cs="Arial"/>
        </w:rPr>
        <w:t xml:space="preserve"> písm. </w:t>
      </w:r>
      <w:r w:rsidRPr="00E566E2">
        <w:rPr>
          <w:rFonts w:ascii="Arial" w:hAnsi="Arial" w:cs="Arial"/>
        </w:rPr>
        <w:fldChar w:fldCharType="begin"/>
      </w:r>
      <w:r w:rsidRPr="00272F48">
        <w:rPr>
          <w:rFonts w:ascii="Arial" w:hAnsi="Arial" w:cs="Arial"/>
        </w:rPr>
        <w:instrText xml:space="preserve"> REF _Ref514837367 \r \h  \* MERGEFORMAT </w:instrText>
      </w:r>
      <w:r w:rsidRPr="00E566E2">
        <w:rPr>
          <w:rFonts w:ascii="Arial" w:hAnsi="Arial" w:cs="Arial"/>
        </w:rPr>
      </w:r>
      <w:r w:rsidRPr="00E566E2">
        <w:rPr>
          <w:rFonts w:ascii="Arial" w:hAnsi="Arial" w:cs="Arial"/>
        </w:rPr>
        <w:fldChar w:fldCharType="separate"/>
      </w:r>
      <w:r w:rsidR="004B732B">
        <w:rPr>
          <w:rFonts w:ascii="Arial" w:hAnsi="Arial" w:cs="Arial"/>
        </w:rPr>
        <w:t>5.5c)</w:t>
      </w:r>
      <w:r w:rsidRPr="00E566E2">
        <w:rPr>
          <w:rFonts w:ascii="Arial" w:hAnsi="Arial" w:cs="Arial"/>
        </w:rPr>
        <w:fldChar w:fldCharType="end"/>
      </w:r>
      <w:r w:rsidRPr="00272F48">
        <w:rPr>
          <w:rFonts w:ascii="Arial" w:hAnsi="Arial" w:cs="Arial"/>
        </w:rPr>
        <w:t xml:space="preserve"> Zmluvy);</w:t>
      </w:r>
    </w:p>
    <w:p w14:paraId="40250085" w14:textId="77777777"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poskytnúť akúkoľvek inú nevyhnutnú súčinnosť na realizáciu Projektu.</w:t>
      </w:r>
    </w:p>
    <w:p w14:paraId="7F1D9634" w14:textId="4E2F758F" w:rsidR="000E1BC2" w:rsidRPr="00272F48" w:rsidRDefault="006D4D72" w:rsidP="00385089">
      <w:pPr>
        <w:pStyle w:val="ListParagraph"/>
        <w:numPr>
          <w:ilvl w:val="1"/>
          <w:numId w:val="84"/>
        </w:numPr>
        <w:spacing w:after="240" w:line="240" w:lineRule="auto"/>
        <w:contextualSpacing w:val="0"/>
        <w:jc w:val="both"/>
        <w:rPr>
          <w:rFonts w:ascii="Arial" w:hAnsi="Arial" w:cs="Arial"/>
        </w:rPr>
      </w:pPr>
      <w:bookmarkStart w:id="19" w:name="_Ref514837362"/>
      <w:r w:rsidRPr="00272F48">
        <w:rPr>
          <w:rFonts w:ascii="Arial" w:hAnsi="Arial" w:cs="Arial"/>
        </w:rPr>
        <w:t>Poskytovateľ</w:t>
      </w:r>
      <w:r w:rsidR="000E1BC2" w:rsidRPr="00272F48">
        <w:rPr>
          <w:rFonts w:ascii="Arial" w:hAnsi="Arial" w:cs="Arial"/>
        </w:rPr>
        <w:t xml:space="preserve"> sa zaväzuje:</w:t>
      </w:r>
      <w:bookmarkEnd w:id="19"/>
    </w:p>
    <w:p w14:paraId="1734B56B" w14:textId="224E819D"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pred začatím realizácie Opatrení vypracovať a predložiť Klientovi upresnený </w:t>
      </w:r>
      <w:r w:rsidR="00CC5EAC" w:rsidRPr="00272F48">
        <w:rPr>
          <w:rFonts w:ascii="Arial" w:hAnsi="Arial" w:cs="Arial"/>
        </w:rPr>
        <w:t xml:space="preserve">podrobný </w:t>
      </w:r>
      <w:r w:rsidRPr="00272F48">
        <w:rPr>
          <w:rFonts w:ascii="Arial" w:hAnsi="Arial" w:cs="Arial"/>
        </w:rPr>
        <w:t>časový harmonogram realizácie Opatrení</w:t>
      </w:r>
      <w:r w:rsidR="00B6129C" w:rsidRPr="00272F48">
        <w:rPr>
          <w:rFonts w:ascii="Arial" w:hAnsi="Arial" w:cs="Arial"/>
        </w:rPr>
        <w:t xml:space="preserve"> v súlade s Harmonogramom prác</w:t>
      </w:r>
      <w:r w:rsidRPr="00272F48">
        <w:rPr>
          <w:rFonts w:ascii="Arial" w:hAnsi="Arial" w:cs="Arial"/>
        </w:rPr>
        <w:t xml:space="preserve">, ktorý bude rešpektovať charakter a využitie Objektov a bude navrhnutý tak, aby prípadné narušenie prevádzky Objektov bolo minimálne; v harmonograme </w:t>
      </w:r>
      <w:r w:rsidR="006D4D72" w:rsidRPr="00272F48">
        <w:rPr>
          <w:rFonts w:ascii="Arial" w:hAnsi="Arial" w:cs="Arial"/>
        </w:rPr>
        <w:t xml:space="preserve">Poskytovateľ </w:t>
      </w:r>
      <w:r w:rsidRPr="00272F48">
        <w:rPr>
          <w:rFonts w:ascii="Arial" w:hAnsi="Arial" w:cs="Arial"/>
        </w:rPr>
        <w:t>podrobne vecne a časovo špecifikuje jednotlivé činnosti nutné pre realizáciu Opatrení, stanoví dobu ich trvania, väzbu na predchádzajúce i nasledujúce činnosti a uvedie plán kontrolných dní;</w:t>
      </w:r>
    </w:p>
    <w:p w14:paraId="3D1611E6" w14:textId="7F71C3F8"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zabezpečiť vydanie stavebných povolení, prípadne iných povolení, autorizácií či rozhodnutí orgánov verejnej správy nevyhnutných podľa všeobecne záväzných právnych predpisov na realizáciu Opatrení, k čomu sa Klient zaväzuje poskytnúť </w:t>
      </w:r>
      <w:r w:rsidR="006D4D72" w:rsidRPr="00272F48">
        <w:rPr>
          <w:rFonts w:ascii="Arial" w:hAnsi="Arial" w:cs="Arial"/>
        </w:rPr>
        <w:t xml:space="preserve">Poskytovateľovi </w:t>
      </w:r>
      <w:r w:rsidRPr="00272F48">
        <w:rPr>
          <w:rFonts w:ascii="Arial" w:hAnsi="Arial" w:cs="Arial"/>
        </w:rPr>
        <w:t xml:space="preserve">všetku nevyhnutnú súčinnosť poskytnutú riadne a bezodkladne po tom, ako o to </w:t>
      </w:r>
      <w:r w:rsidR="006D4D72" w:rsidRPr="00272F48">
        <w:rPr>
          <w:rFonts w:ascii="Arial" w:hAnsi="Arial" w:cs="Arial"/>
        </w:rPr>
        <w:t xml:space="preserve">Poskytovateľ </w:t>
      </w:r>
      <w:r w:rsidRPr="00272F48">
        <w:rPr>
          <w:rFonts w:ascii="Arial" w:hAnsi="Arial" w:cs="Arial"/>
        </w:rPr>
        <w:t>Klienta požiada;</w:t>
      </w:r>
    </w:p>
    <w:p w14:paraId="6DC321EF" w14:textId="4A77FBFA"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zastupovať Klienta pri </w:t>
      </w:r>
      <w:proofErr w:type="spellStart"/>
      <w:r w:rsidRPr="00272F48">
        <w:rPr>
          <w:rFonts w:ascii="Arial" w:hAnsi="Arial" w:cs="Arial"/>
        </w:rPr>
        <w:t>prejednávaní</w:t>
      </w:r>
      <w:proofErr w:type="spellEnd"/>
      <w:r w:rsidRPr="00272F48">
        <w:rPr>
          <w:rFonts w:ascii="Arial" w:hAnsi="Arial" w:cs="Arial"/>
        </w:rPr>
        <w:t xml:space="preserve"> projektovej dokumentácie s dotknutými fyzickými osobami, právnickými osobami, správcami siete a príslušnými orgánmi;</w:t>
      </w:r>
      <w:bookmarkStart w:id="20" w:name="_Ref514837367"/>
      <w:r w:rsidRPr="00272F48">
        <w:rPr>
          <w:rFonts w:ascii="Arial" w:hAnsi="Arial" w:cs="Arial"/>
        </w:rPr>
        <w:t xml:space="preserve"> zastupovať Klienta v rámci územného, stavebného, kolaudačného konania súvisiaceho s realizáciou Opatrení, prípadne v ďalších konaniach pred orgánmi verejnej moci vzťahujúcich sa na Opatrenia, k čomu Klient udelí </w:t>
      </w:r>
      <w:r w:rsidR="006D4D72" w:rsidRPr="00272F48">
        <w:rPr>
          <w:rFonts w:ascii="Arial" w:hAnsi="Arial" w:cs="Arial"/>
        </w:rPr>
        <w:t xml:space="preserve">Poskytovateľovi </w:t>
      </w:r>
      <w:r w:rsidRPr="00272F48">
        <w:rPr>
          <w:rFonts w:ascii="Arial" w:hAnsi="Arial" w:cs="Arial"/>
        </w:rPr>
        <w:t>plnú moc;</w:t>
      </w:r>
      <w:bookmarkEnd w:id="20"/>
    </w:p>
    <w:p w14:paraId="1692BD9B" w14:textId="77777777"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organizovať kontrolné dni podľa harmonogramu realizácie Opatrení, pozývať na kontrolné dni všetky oprávnené osoby a vyhotovovať z kontrolných dní pre potreby Klienta a pre svoje potreby zápisnice a iné záznamy;</w:t>
      </w:r>
    </w:p>
    <w:p w14:paraId="5D9B74E6" w14:textId="77777777"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realizovať Opatrenia na svoje náklady a na svoje nebezpečenstvo a v súlade so všeobecne záväznými právnymi predpismi, príslušnými technickými a hygienickými normami vzťahujúcimi sa na Energetické zariadenia a na činnosti vykonávané pri realizácii Opatrení, ako i s vnútornými predpismi Klienta, s ktorými bola preukázateľne oboznámená;</w:t>
      </w:r>
    </w:p>
    <w:p w14:paraId="51D92BCB" w14:textId="67954030"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vynaložiť všetko nevyhnutné úsilie na to, aby nedošlo k poškodeniu Objektov, Energetických zariadení, iných technických a technologických zariadení nachádzajúcich sa v Areáli, resp. v jednotlivých Objektoch, okrem tých, ktorých odstránenie bude nevyhnutné pre naplnenie účelu Zmluvy;</w:t>
      </w:r>
    </w:p>
    <w:p w14:paraId="13949D95" w14:textId="12EC3E1C"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odo dňa prevzatia staveniska</w:t>
      </w:r>
      <w:r w:rsidR="00CA0114" w:rsidRPr="00272F48">
        <w:rPr>
          <w:rFonts w:ascii="Arial" w:hAnsi="Arial" w:cs="Arial"/>
        </w:rPr>
        <w:t xml:space="preserve"> (Energetických zariadení, Budov resp. Areálu resp. ich častí)</w:t>
      </w:r>
      <w:r w:rsidRPr="00272F48">
        <w:rPr>
          <w:rFonts w:ascii="Arial" w:hAnsi="Arial" w:cs="Arial"/>
        </w:rPr>
        <w:t xml:space="preserve"> viesť denník stavebných a montážnych prác stavbyvedúcim </w:t>
      </w:r>
      <w:r w:rsidR="006D4D72" w:rsidRPr="00272F48">
        <w:rPr>
          <w:rFonts w:ascii="Arial" w:hAnsi="Arial" w:cs="Arial"/>
        </w:rPr>
        <w:t xml:space="preserve">Poskytovateľa </w:t>
      </w:r>
      <w:r w:rsidRPr="00272F48">
        <w:rPr>
          <w:rFonts w:ascii="Arial" w:hAnsi="Arial" w:cs="Arial"/>
        </w:rPr>
        <w:t xml:space="preserve">s tým, že: i) záznamy do denníku budú môcť vykonávať iba oprávnené osoby, ii) denník bude Klientovi </w:t>
      </w:r>
      <w:r w:rsidRPr="00272F48">
        <w:rPr>
          <w:rFonts w:ascii="Arial" w:hAnsi="Arial" w:cs="Arial"/>
        </w:rPr>
        <w:lastRenderedPageBreak/>
        <w:t xml:space="preserve">trvale k dispozícii na stavenisku, iii) </w:t>
      </w:r>
      <w:r w:rsidR="006D4D72" w:rsidRPr="00272F48">
        <w:rPr>
          <w:rFonts w:ascii="Arial" w:hAnsi="Arial" w:cs="Arial"/>
        </w:rPr>
        <w:t xml:space="preserve">Poskytovateľ </w:t>
      </w:r>
      <w:r w:rsidRPr="00272F48">
        <w:rPr>
          <w:rFonts w:ascii="Arial" w:hAnsi="Arial" w:cs="Arial"/>
        </w:rPr>
        <w:t>uschová denníky počas trvania tejto Zmluvy a po jej skončení ich odovzdá Klientovi;</w:t>
      </w:r>
    </w:p>
    <w:p w14:paraId="63942695" w14:textId="56F29BE0"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demontovať a zlikvidovať nahradzované technické zariadenia, ktoré sa stanú nepotrebnými, ak je to technicky možné a ekonomicky primerané</w:t>
      </w:r>
      <w:r w:rsidR="005421A8" w:rsidRPr="00272F48">
        <w:rPr>
          <w:rFonts w:ascii="Arial" w:hAnsi="Arial" w:cs="Arial"/>
        </w:rPr>
        <w:t>, pokiaľ Klient neurčí inak alebo sa s Klientom nedohodne inak</w:t>
      </w:r>
      <w:r w:rsidRPr="00272F48">
        <w:rPr>
          <w:rFonts w:ascii="Arial" w:hAnsi="Arial" w:cs="Arial"/>
        </w:rPr>
        <w:t xml:space="preserve">. </w:t>
      </w:r>
    </w:p>
    <w:p w14:paraId="1D9BF601" w14:textId="77777777"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po dokončení každého Opatrenia odovzdať Klientovi všetku dokumentáciu potrebnú na riadnu prevádzku a údržbu predmetu Opatrenia;</w:t>
      </w:r>
    </w:p>
    <w:p w14:paraId="460BBA2C" w14:textId="3CA24935"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uskutočniť komplexné skúšky v súlade s</w:t>
      </w:r>
      <w:r w:rsidR="009F7898" w:rsidRPr="00272F48">
        <w:rPr>
          <w:rFonts w:ascii="Arial" w:hAnsi="Arial" w:cs="Arial"/>
        </w:rPr>
        <w:t xml:space="preserve"> bodom </w:t>
      </w:r>
      <w:r w:rsidR="009F7898" w:rsidRPr="00E566E2">
        <w:rPr>
          <w:rFonts w:ascii="Arial" w:hAnsi="Arial" w:cs="Arial"/>
        </w:rPr>
        <w:fldChar w:fldCharType="begin"/>
      </w:r>
      <w:r w:rsidR="009F7898" w:rsidRPr="00272F48">
        <w:rPr>
          <w:rFonts w:ascii="Arial" w:hAnsi="Arial" w:cs="Arial"/>
        </w:rPr>
        <w:instrText xml:space="preserve"> REF _Ref528149620 \r \h </w:instrText>
      </w:r>
      <w:r w:rsidR="009F7898" w:rsidRPr="00E566E2">
        <w:rPr>
          <w:rFonts w:ascii="Arial" w:hAnsi="Arial" w:cs="Arial"/>
        </w:rPr>
      </w:r>
      <w:r w:rsidR="009F7898" w:rsidRPr="00E566E2">
        <w:rPr>
          <w:rFonts w:ascii="Arial" w:hAnsi="Arial" w:cs="Arial"/>
        </w:rPr>
        <w:fldChar w:fldCharType="separate"/>
      </w:r>
      <w:r w:rsidR="004B732B">
        <w:rPr>
          <w:rFonts w:ascii="Arial" w:hAnsi="Arial" w:cs="Arial"/>
        </w:rPr>
        <w:t>6</w:t>
      </w:r>
      <w:r w:rsidR="009F7898" w:rsidRPr="00E566E2">
        <w:rPr>
          <w:rFonts w:ascii="Arial" w:hAnsi="Arial" w:cs="Arial"/>
        </w:rPr>
        <w:fldChar w:fldCharType="end"/>
      </w:r>
      <w:r w:rsidRPr="00272F48">
        <w:rPr>
          <w:rFonts w:ascii="Arial" w:hAnsi="Arial" w:cs="Arial"/>
        </w:rPr>
        <w:t xml:space="preserve"> tejto Zmluvy;</w:t>
      </w:r>
    </w:p>
    <w:p w14:paraId="4292126E" w14:textId="77777777"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vyškoliť zamestnancov Klienta na správnu obsluhu a údržbu technických zariadení, ktoré sú predmetom Opatrení;</w:t>
      </w:r>
    </w:p>
    <w:p w14:paraId="58AAF5CF" w14:textId="69409766" w:rsidR="000E1BC2" w:rsidRPr="00272F48" w:rsidRDefault="000E1BC2" w:rsidP="0038508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včas informovať Klienta o stretnutiach, na ktorých je nevyhnutná jeho účasť.</w:t>
      </w:r>
    </w:p>
    <w:p w14:paraId="6DFD1F9C" w14:textId="2118A17F" w:rsidR="00A5426C" w:rsidRPr="00272F48" w:rsidRDefault="006D4D72" w:rsidP="00A5426C">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A5426C" w:rsidRPr="00272F48">
        <w:rPr>
          <w:rFonts w:ascii="Arial" w:hAnsi="Arial" w:cs="Arial"/>
        </w:rPr>
        <w:t xml:space="preserve"> sa osobitne zaväzuje, že pri plánovaní Opatrení a pri realizácií Opatrení bude v najvyššej možnej  miere dbať na to, že</w:t>
      </w:r>
      <w:r w:rsidR="00027990" w:rsidRPr="00272F48">
        <w:rPr>
          <w:rFonts w:ascii="Arial" w:hAnsi="Arial" w:cs="Arial"/>
        </w:rPr>
        <w:t xml:space="preserve"> je nevyhnutné zabezpečiť nepretržitú prevádzku Budov s ohľadom na to, že sa jedná o prevádzku nemocnice. </w:t>
      </w:r>
      <w:r w:rsidRPr="00272F48">
        <w:rPr>
          <w:rFonts w:ascii="Arial" w:hAnsi="Arial" w:cs="Arial"/>
        </w:rPr>
        <w:t xml:space="preserve">Poskytovateľ </w:t>
      </w:r>
      <w:r w:rsidR="00027990" w:rsidRPr="00272F48">
        <w:rPr>
          <w:rFonts w:ascii="Arial" w:hAnsi="Arial" w:cs="Arial"/>
        </w:rPr>
        <w:t xml:space="preserve">bude navrhovať a realizovať Opatrenia tak, aby nebola narušená prevádzka Budov a v prípade, ak to nie je objektívne možné, tak akúkoľvek organizáciu práce, ktorá by mala akýmkoľvek spôsobom narušiť prevádzku nemocnice, je </w:t>
      </w:r>
      <w:r w:rsidRPr="00272F48">
        <w:rPr>
          <w:rFonts w:ascii="Arial" w:hAnsi="Arial" w:cs="Arial"/>
        </w:rPr>
        <w:t xml:space="preserve">Poskytovateľ </w:t>
      </w:r>
      <w:r w:rsidR="00027990" w:rsidRPr="00272F48">
        <w:rPr>
          <w:rFonts w:ascii="Arial" w:hAnsi="Arial" w:cs="Arial"/>
        </w:rPr>
        <w:t>povinný vopred konzultovať s </w:t>
      </w:r>
      <w:r w:rsidR="00F607D3" w:rsidRPr="00272F48">
        <w:rPr>
          <w:rFonts w:ascii="Arial" w:hAnsi="Arial" w:cs="Arial"/>
        </w:rPr>
        <w:t>Klientom</w:t>
      </w:r>
      <w:r w:rsidR="00027990" w:rsidRPr="00272F48">
        <w:rPr>
          <w:rFonts w:ascii="Arial" w:hAnsi="Arial" w:cs="Arial"/>
        </w:rPr>
        <w:t xml:space="preserve">. </w:t>
      </w:r>
      <w:r w:rsidR="00F73255" w:rsidRPr="00272F48">
        <w:rPr>
          <w:rFonts w:ascii="Arial" w:hAnsi="Arial" w:cs="Arial"/>
        </w:rPr>
        <w:t xml:space="preserve">V opačnom prípade </w:t>
      </w:r>
      <w:r w:rsidRPr="00272F48">
        <w:rPr>
          <w:rFonts w:ascii="Arial" w:hAnsi="Arial" w:cs="Arial"/>
        </w:rPr>
        <w:t xml:space="preserve">Poskytovateľ </w:t>
      </w:r>
      <w:r w:rsidR="00F73255" w:rsidRPr="00272F48">
        <w:rPr>
          <w:rFonts w:ascii="Arial" w:hAnsi="Arial" w:cs="Arial"/>
        </w:rPr>
        <w:t>nie je oprávnený začať vykonávať práce, ktoré by mali narušiť prevádzku nemocnice (Budov).</w:t>
      </w:r>
    </w:p>
    <w:p w14:paraId="7A497F42"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21" w:name="_Toc517267607"/>
      <w:bookmarkStart w:id="22" w:name="_Ref514941028"/>
      <w:bookmarkStart w:id="23" w:name="_Ref528149620"/>
      <w:bookmarkStart w:id="24" w:name="_Ref528149638"/>
      <w:bookmarkStart w:id="25" w:name="_Ref528234857"/>
      <w:r w:rsidRPr="00272F48">
        <w:rPr>
          <w:rFonts w:ascii="Arial" w:eastAsiaTheme="minorHAnsi" w:hAnsi="Arial" w:cs="Arial"/>
          <w:b/>
          <w:caps/>
          <w:color w:val="000000"/>
        </w:rPr>
        <w:t>Odovzdanie Opatrení</w:t>
      </w:r>
      <w:bookmarkEnd w:id="21"/>
      <w:bookmarkEnd w:id="22"/>
      <w:bookmarkEnd w:id="23"/>
      <w:bookmarkEnd w:id="24"/>
      <w:bookmarkEnd w:id="25"/>
    </w:p>
    <w:p w14:paraId="70A40048" w14:textId="77777777" w:rsidR="000E1BC2" w:rsidRPr="00272F48" w:rsidRDefault="000E1BC2" w:rsidP="006D5157">
      <w:pPr>
        <w:numPr>
          <w:ilvl w:val="0"/>
          <w:numId w:val="36"/>
        </w:numPr>
        <w:spacing w:after="0" w:line="240" w:lineRule="auto"/>
        <w:jc w:val="both"/>
        <w:rPr>
          <w:rFonts w:ascii="Arial" w:eastAsia="Calibri" w:hAnsi="Arial" w:cs="Arial"/>
          <w:vanish/>
          <w:sz w:val="20"/>
          <w:szCs w:val="20"/>
        </w:rPr>
      </w:pPr>
    </w:p>
    <w:p w14:paraId="5EABCD5B" w14:textId="77777777" w:rsidR="000E1BC2" w:rsidRPr="00272F48" w:rsidRDefault="000E1BC2" w:rsidP="006D5157">
      <w:pPr>
        <w:numPr>
          <w:ilvl w:val="0"/>
          <w:numId w:val="36"/>
        </w:numPr>
        <w:spacing w:after="0" w:line="240" w:lineRule="auto"/>
        <w:jc w:val="both"/>
        <w:rPr>
          <w:rFonts w:ascii="Arial" w:hAnsi="Arial" w:cs="Arial"/>
          <w:vanish/>
          <w:sz w:val="20"/>
          <w:szCs w:val="20"/>
        </w:rPr>
      </w:pPr>
    </w:p>
    <w:p w14:paraId="7FF1F7FE" w14:textId="77777777" w:rsidR="000E1BC2" w:rsidRPr="00272F48" w:rsidRDefault="000E1BC2" w:rsidP="006D5157">
      <w:pPr>
        <w:numPr>
          <w:ilvl w:val="0"/>
          <w:numId w:val="36"/>
        </w:numPr>
        <w:spacing w:after="0" w:line="240" w:lineRule="auto"/>
        <w:jc w:val="both"/>
        <w:rPr>
          <w:rFonts w:ascii="Arial" w:hAnsi="Arial" w:cs="Arial"/>
          <w:vanish/>
          <w:sz w:val="20"/>
          <w:szCs w:val="20"/>
        </w:rPr>
      </w:pPr>
    </w:p>
    <w:p w14:paraId="00C3C69C" w14:textId="77777777" w:rsidR="000E1BC2" w:rsidRPr="00272F48" w:rsidRDefault="000E1BC2" w:rsidP="006D5157">
      <w:pPr>
        <w:numPr>
          <w:ilvl w:val="0"/>
          <w:numId w:val="36"/>
        </w:numPr>
        <w:spacing w:after="0" w:line="240" w:lineRule="auto"/>
        <w:jc w:val="both"/>
        <w:rPr>
          <w:rFonts w:ascii="Arial" w:hAnsi="Arial" w:cs="Arial"/>
          <w:vanish/>
          <w:sz w:val="20"/>
          <w:szCs w:val="20"/>
        </w:rPr>
      </w:pPr>
    </w:p>
    <w:p w14:paraId="71A7018C" w14:textId="77777777" w:rsidR="000E1BC2" w:rsidRPr="00272F48" w:rsidRDefault="000E1BC2" w:rsidP="006D5157">
      <w:pPr>
        <w:numPr>
          <w:ilvl w:val="0"/>
          <w:numId w:val="36"/>
        </w:numPr>
        <w:spacing w:after="0" w:line="240" w:lineRule="auto"/>
        <w:jc w:val="both"/>
        <w:rPr>
          <w:rFonts w:ascii="Arial" w:hAnsi="Arial" w:cs="Arial"/>
          <w:vanish/>
          <w:sz w:val="20"/>
          <w:szCs w:val="20"/>
        </w:rPr>
      </w:pPr>
    </w:p>
    <w:p w14:paraId="2EF33E84" w14:textId="77777777" w:rsidR="000E1BC2" w:rsidRPr="00272F48" w:rsidRDefault="000E1BC2" w:rsidP="006D5157">
      <w:pPr>
        <w:numPr>
          <w:ilvl w:val="0"/>
          <w:numId w:val="36"/>
        </w:numPr>
        <w:spacing w:after="0" w:line="240" w:lineRule="auto"/>
        <w:jc w:val="both"/>
        <w:rPr>
          <w:rFonts w:ascii="Arial" w:hAnsi="Arial" w:cs="Arial"/>
          <w:vanish/>
          <w:sz w:val="20"/>
          <w:szCs w:val="20"/>
        </w:rPr>
      </w:pPr>
    </w:p>
    <w:p w14:paraId="7CC820CD" w14:textId="34838932" w:rsidR="000E1BC2" w:rsidRPr="00272F48" w:rsidRDefault="006D4D7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sa zaväzuje pred dokončením všetkých Opatrení stavebného a technologického charakteru prizvať Klienta na vykonanie skúšky Energetických zariadení</w:t>
      </w:r>
      <w:r w:rsidR="00F16BE7" w:rsidRPr="00272F48">
        <w:rPr>
          <w:rFonts w:ascii="Arial" w:hAnsi="Arial" w:cs="Arial"/>
        </w:rPr>
        <w:t xml:space="preserve"> </w:t>
      </w:r>
      <w:r w:rsidR="00EB536E" w:rsidRPr="00272F48">
        <w:rPr>
          <w:rFonts w:ascii="Arial" w:hAnsi="Arial" w:cs="Arial"/>
        </w:rPr>
        <w:t xml:space="preserve">Poskytovateľa </w:t>
      </w:r>
      <w:r w:rsidR="000E1BC2" w:rsidRPr="00272F48">
        <w:rPr>
          <w:rFonts w:ascii="Arial" w:hAnsi="Arial" w:cs="Arial"/>
        </w:rPr>
        <w:t xml:space="preserve">a písomnú pozvánku doručiť Klientovi najmenej 14 dní pred plánovaným termínom skúšky. Spolu s pozvánkou na skúšky Energetických zariadení </w:t>
      </w:r>
      <w:r w:rsidR="00EB536E" w:rsidRPr="00272F48">
        <w:rPr>
          <w:rFonts w:ascii="Arial" w:hAnsi="Arial" w:cs="Arial"/>
        </w:rPr>
        <w:t xml:space="preserve">Poskytovateľa </w:t>
      </w:r>
      <w:r w:rsidR="00F16BE7" w:rsidRPr="00272F48">
        <w:rPr>
          <w:rFonts w:ascii="Arial" w:hAnsi="Arial" w:cs="Arial"/>
        </w:rPr>
        <w:t xml:space="preserve">sa </w:t>
      </w:r>
      <w:r w:rsidR="00EB536E" w:rsidRPr="00272F48">
        <w:rPr>
          <w:rFonts w:ascii="Arial" w:hAnsi="Arial" w:cs="Arial"/>
        </w:rPr>
        <w:t xml:space="preserve">Poskytovateľ </w:t>
      </w:r>
      <w:r w:rsidR="000E1BC2" w:rsidRPr="00272F48">
        <w:rPr>
          <w:rFonts w:ascii="Arial" w:hAnsi="Arial" w:cs="Arial"/>
        </w:rPr>
        <w:t>zaväzuje odovzdať Klientovi všetky dokumenty preukazujúce, že Opatrenia stavebného a technologického charakteru boli zrealizované v súlade s platnými právnymi predpismi a technickými normami, najmä doklady o úspešnom vykonaní predpísaných skúšok, revízne správy, projektovú dokumentáciu a ďalšie dokumenty, ako aj dokumenty potrebné pre zabezpečenie riadnej funkčnosti Energetických zariadení</w:t>
      </w:r>
      <w:r w:rsidR="005B157D" w:rsidRPr="00272F48">
        <w:rPr>
          <w:rFonts w:ascii="Arial" w:hAnsi="Arial" w:cs="Arial"/>
        </w:rPr>
        <w:t xml:space="preserve"> </w:t>
      </w:r>
      <w:r w:rsidR="00EB536E" w:rsidRPr="00272F48">
        <w:rPr>
          <w:rFonts w:ascii="Arial" w:hAnsi="Arial" w:cs="Arial"/>
        </w:rPr>
        <w:t>Poskytovateľa</w:t>
      </w:r>
      <w:r w:rsidR="000E1BC2" w:rsidRPr="00272F48">
        <w:rPr>
          <w:rFonts w:ascii="Arial" w:hAnsi="Arial" w:cs="Arial"/>
        </w:rPr>
        <w:t xml:space="preserve">, najmä návod na obsluhu, prevádzkový predpis, a pod. </w:t>
      </w:r>
    </w:p>
    <w:p w14:paraId="0F17023D" w14:textId="012C6C3C"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Cieľom skúšky Energetických zariadení</w:t>
      </w:r>
      <w:r w:rsidR="005B157D" w:rsidRPr="00272F48">
        <w:rPr>
          <w:rFonts w:ascii="Arial" w:hAnsi="Arial" w:cs="Arial"/>
        </w:rPr>
        <w:t xml:space="preserve"> </w:t>
      </w:r>
      <w:r w:rsidR="00EB536E" w:rsidRPr="00272F48">
        <w:rPr>
          <w:rFonts w:ascii="Arial" w:hAnsi="Arial" w:cs="Arial"/>
        </w:rPr>
        <w:t>Poskytovateľa</w:t>
      </w:r>
      <w:r w:rsidRPr="00272F48">
        <w:rPr>
          <w:rFonts w:ascii="Arial" w:hAnsi="Arial" w:cs="Arial"/>
        </w:rPr>
        <w:t>, ktorá bude trvať najmenej 72 hodín, bude preverenie funkčnosti Energetických zariadení</w:t>
      </w:r>
      <w:r w:rsidR="005B157D" w:rsidRPr="00272F48">
        <w:rPr>
          <w:rFonts w:ascii="Arial" w:hAnsi="Arial" w:cs="Arial"/>
        </w:rPr>
        <w:t xml:space="preserve"> </w:t>
      </w:r>
      <w:r w:rsidR="00EB536E" w:rsidRPr="00272F48">
        <w:rPr>
          <w:rFonts w:ascii="Arial" w:hAnsi="Arial" w:cs="Arial"/>
        </w:rPr>
        <w:t>Poskytovateľa</w:t>
      </w:r>
      <w:r w:rsidRPr="00272F48">
        <w:rPr>
          <w:rFonts w:ascii="Arial" w:hAnsi="Arial" w:cs="Arial"/>
        </w:rPr>
        <w:t xml:space="preserve">, ako aj preverenie kvality dosahovaných Štandardných prevádzkových podmienok. </w:t>
      </w:r>
    </w:p>
    <w:p w14:paraId="029A56A0" w14:textId="2040E82E" w:rsidR="000E1BC2" w:rsidRPr="00272F48" w:rsidRDefault="00EB536E" w:rsidP="00385089">
      <w:pPr>
        <w:pStyle w:val="ListParagraph"/>
        <w:numPr>
          <w:ilvl w:val="1"/>
          <w:numId w:val="84"/>
        </w:numPr>
        <w:spacing w:after="240" w:line="240" w:lineRule="auto"/>
        <w:contextualSpacing w:val="0"/>
        <w:jc w:val="both"/>
        <w:rPr>
          <w:rFonts w:ascii="Arial" w:hAnsi="Arial" w:cs="Arial"/>
        </w:rPr>
      </w:pPr>
      <w:bookmarkStart w:id="26" w:name="_Ref528149238"/>
      <w:r w:rsidRPr="00272F48">
        <w:rPr>
          <w:rFonts w:ascii="Arial" w:hAnsi="Arial" w:cs="Arial"/>
        </w:rPr>
        <w:t>Poskytovateľ</w:t>
      </w:r>
      <w:r w:rsidR="000E1BC2" w:rsidRPr="00272F48">
        <w:rPr>
          <w:rFonts w:ascii="Arial" w:hAnsi="Arial" w:cs="Arial"/>
        </w:rPr>
        <w:t xml:space="preserve"> sa zaväzuje stanoviť termín skúšky dodaných Opatrení technologického charakteru určených pre dodávku tepla do Objektov tak, aby bolo možné objektívne preveriť kvalitu dodržania Štandardných prevádzkových podmienok, a teda v dňoch, kedy vonkajšia priemerná denná teplota vzduchu klesne počas dvoch za sebou nasledujúcich dní pod 1</w:t>
      </w:r>
      <w:r w:rsidR="00290B56" w:rsidRPr="00272F48">
        <w:rPr>
          <w:rFonts w:ascii="Arial" w:hAnsi="Arial" w:cs="Arial"/>
        </w:rPr>
        <w:t>3</w:t>
      </w:r>
      <w:r w:rsidR="000E1BC2" w:rsidRPr="00272F48">
        <w:rPr>
          <w:rFonts w:ascii="Arial" w:hAnsi="Arial" w:cs="Arial"/>
        </w:rPr>
        <w:t xml:space="preserve"> °C a podľa predpovede vývoja počasia nemožno očakávať zvýšenie vonkajšej priemernej dennej teploty na</w:t>
      </w:r>
      <w:r w:rsidR="00A43DD6" w:rsidRPr="00272F48">
        <w:rPr>
          <w:rFonts w:ascii="Arial" w:hAnsi="Arial" w:cs="Arial"/>
        </w:rPr>
        <w:t>s</w:t>
      </w:r>
      <w:r w:rsidR="000E1BC2" w:rsidRPr="00272F48">
        <w:rPr>
          <w:rFonts w:ascii="Arial" w:hAnsi="Arial" w:cs="Arial"/>
        </w:rPr>
        <w:t>ledujúci deň nad túto hodnotu a súčasne vonkajšia priemerná denná teplota, ktorá tvorí štvrtinu súčtu vonkajších teplôt meraných o 7.00 h, o 14.00 h a o 21.00 h v tieni s vylúčením vplyvu sálania okolitých stien bytových domov (pričom teplota meraná o 21.00 h sa započítava dvakrát), nie je vyššia ako 1</w:t>
      </w:r>
      <w:r w:rsidR="00290B56" w:rsidRPr="00272F48">
        <w:rPr>
          <w:rFonts w:ascii="Arial" w:hAnsi="Arial" w:cs="Arial"/>
        </w:rPr>
        <w:t>3</w:t>
      </w:r>
      <w:r w:rsidR="000E1BC2" w:rsidRPr="00272F48">
        <w:rPr>
          <w:rFonts w:ascii="Arial" w:hAnsi="Arial" w:cs="Arial"/>
        </w:rPr>
        <w:t xml:space="preserve"> °C.</w:t>
      </w:r>
      <w:bookmarkEnd w:id="26"/>
      <w:r w:rsidR="000E1BC2" w:rsidRPr="00272F48">
        <w:rPr>
          <w:rFonts w:ascii="Arial" w:hAnsi="Arial" w:cs="Arial"/>
        </w:rPr>
        <w:t xml:space="preserve"> </w:t>
      </w:r>
    </w:p>
    <w:p w14:paraId="0F437675" w14:textId="52E7FB7D"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v čase dokončenia Opatrení stavebného a technologického charakteru nebude možné vykonať plnohodnotnú skúšku podľa predchádzajúceho bodu </w:t>
      </w:r>
      <w:r w:rsidR="00231CEF" w:rsidRPr="0008047E">
        <w:rPr>
          <w:rFonts w:ascii="Arial" w:hAnsi="Arial" w:cs="Arial"/>
        </w:rPr>
        <w:fldChar w:fldCharType="begin"/>
      </w:r>
      <w:r w:rsidR="00231CEF" w:rsidRPr="00272F48">
        <w:rPr>
          <w:rFonts w:ascii="Arial" w:hAnsi="Arial" w:cs="Arial"/>
        </w:rPr>
        <w:instrText xml:space="preserve"> REF _Ref528149238 \r \h </w:instrText>
      </w:r>
      <w:r w:rsidR="00231CEF" w:rsidRPr="0008047E">
        <w:rPr>
          <w:rFonts w:ascii="Arial" w:hAnsi="Arial" w:cs="Arial"/>
        </w:rPr>
      </w:r>
      <w:r w:rsidR="00231CEF" w:rsidRPr="0008047E">
        <w:rPr>
          <w:rFonts w:ascii="Arial" w:hAnsi="Arial" w:cs="Arial"/>
        </w:rPr>
        <w:fldChar w:fldCharType="separate"/>
      </w:r>
      <w:r w:rsidR="004B732B">
        <w:rPr>
          <w:rFonts w:ascii="Arial" w:hAnsi="Arial" w:cs="Arial"/>
        </w:rPr>
        <w:t>6.3</w:t>
      </w:r>
      <w:r w:rsidR="00231CEF" w:rsidRPr="0008047E">
        <w:rPr>
          <w:rFonts w:ascii="Arial" w:hAnsi="Arial" w:cs="Arial"/>
        </w:rPr>
        <w:fldChar w:fldCharType="end"/>
      </w:r>
      <w:r w:rsidR="00231CEF" w:rsidRPr="00272F48">
        <w:rPr>
          <w:rFonts w:ascii="Arial" w:hAnsi="Arial" w:cs="Arial"/>
        </w:rPr>
        <w:t xml:space="preserve"> </w:t>
      </w:r>
      <w:r w:rsidRPr="00272F48">
        <w:rPr>
          <w:rFonts w:ascii="Arial" w:hAnsi="Arial" w:cs="Arial"/>
        </w:rPr>
        <w:t xml:space="preserve">z dôvodu, že vonkajšia priemerná denná teplota nebude zodpovedať kritériám uvedeným v predchádzajúcom bode </w:t>
      </w:r>
      <w:r w:rsidR="00231CEF" w:rsidRPr="0008047E">
        <w:rPr>
          <w:rFonts w:ascii="Arial" w:hAnsi="Arial" w:cs="Arial"/>
        </w:rPr>
        <w:fldChar w:fldCharType="begin"/>
      </w:r>
      <w:r w:rsidR="00231CEF" w:rsidRPr="00272F48">
        <w:rPr>
          <w:rFonts w:ascii="Arial" w:hAnsi="Arial" w:cs="Arial"/>
        </w:rPr>
        <w:instrText xml:space="preserve"> REF _Ref528149238 \r \h </w:instrText>
      </w:r>
      <w:r w:rsidR="00231CEF" w:rsidRPr="0008047E">
        <w:rPr>
          <w:rFonts w:ascii="Arial" w:hAnsi="Arial" w:cs="Arial"/>
        </w:rPr>
      </w:r>
      <w:r w:rsidR="00231CEF" w:rsidRPr="0008047E">
        <w:rPr>
          <w:rFonts w:ascii="Arial" w:hAnsi="Arial" w:cs="Arial"/>
        </w:rPr>
        <w:fldChar w:fldCharType="separate"/>
      </w:r>
      <w:r w:rsidR="004B732B">
        <w:rPr>
          <w:rFonts w:ascii="Arial" w:hAnsi="Arial" w:cs="Arial"/>
        </w:rPr>
        <w:t>6.3</w:t>
      </w:r>
      <w:r w:rsidR="00231CEF" w:rsidRPr="0008047E">
        <w:rPr>
          <w:rFonts w:ascii="Arial" w:hAnsi="Arial" w:cs="Arial"/>
        </w:rPr>
        <w:fldChar w:fldCharType="end"/>
      </w:r>
      <w:r w:rsidR="00231CEF" w:rsidRPr="00272F48">
        <w:rPr>
          <w:rFonts w:ascii="Arial" w:hAnsi="Arial" w:cs="Arial"/>
        </w:rPr>
        <w:t xml:space="preserve"> </w:t>
      </w:r>
      <w:r w:rsidRPr="00272F48">
        <w:rPr>
          <w:rFonts w:ascii="Arial" w:hAnsi="Arial" w:cs="Arial"/>
        </w:rPr>
        <w:t>(pokiaľ bude možné preveriť kvalitu dosahovaných Štandardných prevádzkových podmienok), skúška sa zrealizuje tak, že sa preverí úroveň Štandardných prevádzkových podmienok a v zápisnici o výsledku skúšky sa uvedie skutočnosť, že nebola vykonaná plnohodnotná skúška. </w:t>
      </w:r>
      <w:r w:rsidR="00EB536E" w:rsidRPr="00272F48">
        <w:rPr>
          <w:rFonts w:ascii="Arial" w:hAnsi="Arial" w:cs="Arial"/>
        </w:rPr>
        <w:t>Poskytovateľ</w:t>
      </w:r>
      <w:r w:rsidRPr="00272F48">
        <w:rPr>
          <w:rFonts w:ascii="Arial" w:hAnsi="Arial" w:cs="Arial"/>
        </w:rPr>
        <w:t xml:space="preserve"> je </w:t>
      </w:r>
      <w:r w:rsidR="00EB536E" w:rsidRPr="00272F48">
        <w:rPr>
          <w:rFonts w:ascii="Arial" w:hAnsi="Arial" w:cs="Arial"/>
        </w:rPr>
        <w:t xml:space="preserve">povinný </w:t>
      </w:r>
      <w:r w:rsidRPr="00272F48">
        <w:rPr>
          <w:rFonts w:ascii="Arial" w:hAnsi="Arial" w:cs="Arial"/>
        </w:rPr>
        <w:t xml:space="preserve">v takom prípade vykonať chýbajúcu časť skúšky bezodkladne </w:t>
      </w:r>
      <w:r w:rsidRPr="00272F48">
        <w:rPr>
          <w:rFonts w:ascii="Arial" w:hAnsi="Arial" w:cs="Arial"/>
        </w:rPr>
        <w:lastRenderedPageBreak/>
        <w:t xml:space="preserve">po tom, ako prvý krát po podpise zápisnice o výsledku skúšky budú naplnené kritériá vonkajšej priemernej dennej teploty určené podľa predchádzajúceho bodu </w:t>
      </w:r>
      <w:r w:rsidR="00231CEF" w:rsidRPr="0008047E">
        <w:rPr>
          <w:rFonts w:ascii="Arial" w:hAnsi="Arial" w:cs="Arial"/>
        </w:rPr>
        <w:fldChar w:fldCharType="begin"/>
      </w:r>
      <w:r w:rsidR="00231CEF" w:rsidRPr="00272F48">
        <w:rPr>
          <w:rFonts w:ascii="Arial" w:hAnsi="Arial" w:cs="Arial"/>
        </w:rPr>
        <w:instrText xml:space="preserve"> REF _Ref528149238 \r \h </w:instrText>
      </w:r>
      <w:r w:rsidR="00231CEF" w:rsidRPr="0008047E">
        <w:rPr>
          <w:rFonts w:ascii="Arial" w:hAnsi="Arial" w:cs="Arial"/>
        </w:rPr>
      </w:r>
      <w:r w:rsidR="00231CEF" w:rsidRPr="0008047E">
        <w:rPr>
          <w:rFonts w:ascii="Arial" w:hAnsi="Arial" w:cs="Arial"/>
        </w:rPr>
        <w:fldChar w:fldCharType="separate"/>
      </w:r>
      <w:r w:rsidR="004B732B">
        <w:rPr>
          <w:rFonts w:ascii="Arial" w:hAnsi="Arial" w:cs="Arial"/>
        </w:rPr>
        <w:t>6.3</w:t>
      </w:r>
      <w:r w:rsidR="00231CEF" w:rsidRPr="0008047E">
        <w:rPr>
          <w:rFonts w:ascii="Arial" w:hAnsi="Arial" w:cs="Arial"/>
        </w:rPr>
        <w:fldChar w:fldCharType="end"/>
      </w:r>
      <w:r w:rsidR="00231CEF" w:rsidRPr="00272F48">
        <w:rPr>
          <w:rFonts w:ascii="Arial" w:hAnsi="Arial" w:cs="Arial"/>
        </w:rPr>
        <w:t xml:space="preserve"> </w:t>
      </w:r>
      <w:r w:rsidRPr="00272F48">
        <w:rPr>
          <w:rFonts w:ascii="Arial" w:hAnsi="Arial" w:cs="Arial"/>
        </w:rPr>
        <w:t xml:space="preserve">Zmluvy. Skúšky ostatných technologických zariadení budú vykonané postupom, ktorý navrhne </w:t>
      </w:r>
      <w:r w:rsidR="00EB536E" w:rsidRPr="00272F48">
        <w:rPr>
          <w:rFonts w:ascii="Arial" w:hAnsi="Arial" w:cs="Arial"/>
        </w:rPr>
        <w:t>Poskytovateľ</w:t>
      </w:r>
      <w:r w:rsidRPr="00272F48">
        <w:rPr>
          <w:rFonts w:ascii="Arial" w:hAnsi="Arial" w:cs="Arial"/>
        </w:rPr>
        <w:t xml:space="preserve"> a Klient odsúhlasí.</w:t>
      </w:r>
    </w:p>
    <w:p w14:paraId="46394187" w14:textId="492325C6"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Zmluvné strany sa zaväzujú po vykonaní skúšky podpísať zápisnicu, ktorá bude výsledkom skúšky Energetických zariadení</w:t>
      </w:r>
      <w:r w:rsidR="005B157D" w:rsidRPr="00272F48">
        <w:rPr>
          <w:rFonts w:ascii="Arial" w:hAnsi="Arial" w:cs="Arial"/>
        </w:rPr>
        <w:t xml:space="preserve"> </w:t>
      </w:r>
      <w:r w:rsidR="00EB536E" w:rsidRPr="00272F48">
        <w:rPr>
          <w:rFonts w:ascii="Arial" w:hAnsi="Arial" w:cs="Arial"/>
        </w:rPr>
        <w:t>Poskytovateľa</w:t>
      </w:r>
      <w:r w:rsidRPr="00272F48">
        <w:rPr>
          <w:rFonts w:ascii="Arial" w:hAnsi="Arial" w:cs="Arial"/>
        </w:rPr>
        <w:t xml:space="preserve">. Ak sa pri vykonaní skúšky zistí, že Energetické zariadenia </w:t>
      </w:r>
      <w:r w:rsidR="00EB536E" w:rsidRPr="00272F48">
        <w:rPr>
          <w:rFonts w:ascii="Arial" w:hAnsi="Arial" w:cs="Arial"/>
        </w:rPr>
        <w:t>Poskytovateľa</w:t>
      </w:r>
      <w:r w:rsidR="005B157D" w:rsidRPr="00272F48">
        <w:rPr>
          <w:rFonts w:ascii="Arial" w:hAnsi="Arial" w:cs="Arial"/>
        </w:rPr>
        <w:t xml:space="preserve"> </w:t>
      </w:r>
      <w:r w:rsidRPr="00272F48">
        <w:rPr>
          <w:rFonts w:ascii="Arial" w:hAnsi="Arial" w:cs="Arial"/>
        </w:rPr>
        <w:t>nezodpovedajú výsledku predpokladanému Zmluvou, nezodpovedajú požiadavkám vyplývajúcim z platných právnych predpisov alebo z technických noriem</w:t>
      </w:r>
      <w:r w:rsidR="006236E5" w:rsidRPr="00272F48">
        <w:rPr>
          <w:rFonts w:ascii="Arial" w:hAnsi="Arial" w:cs="Arial"/>
        </w:rPr>
        <w:t xml:space="preserve"> alebo Podkladov</w:t>
      </w:r>
      <w:r w:rsidRPr="00272F48">
        <w:rPr>
          <w:rFonts w:ascii="Arial" w:hAnsi="Arial" w:cs="Arial"/>
        </w:rPr>
        <w:t xml:space="preserve">, resp. že majú vady, ktoré bránia ich užívaniu a bezpečnej prevádzke, prípadne, že pri ich prevádzke nie je možné zabezpečiť kvalitu Štandardných prevádzkových podmienok, </w:t>
      </w:r>
      <w:r w:rsidR="00EB536E" w:rsidRPr="00272F48">
        <w:rPr>
          <w:rFonts w:ascii="Arial" w:hAnsi="Arial" w:cs="Arial"/>
        </w:rPr>
        <w:t>Poskytovateľ</w:t>
      </w:r>
      <w:r w:rsidRPr="00272F48">
        <w:rPr>
          <w:rFonts w:ascii="Arial" w:hAnsi="Arial" w:cs="Arial"/>
        </w:rPr>
        <w:t xml:space="preserve"> sa zaväzuje zistené nedostatky odstrániť a zabezpečiť vykonanie opakovanej skúšky, pričom na opakovanú skúšku sa primerane uplatnia predchádzajúce body tohto </w:t>
      </w:r>
      <w:r w:rsidR="009F7898" w:rsidRPr="00272F48">
        <w:rPr>
          <w:rFonts w:ascii="Arial" w:hAnsi="Arial" w:cs="Arial"/>
        </w:rPr>
        <w:t xml:space="preserve">bodu </w:t>
      </w:r>
      <w:r w:rsidR="009F7898" w:rsidRPr="0008047E">
        <w:rPr>
          <w:rFonts w:ascii="Arial" w:hAnsi="Arial" w:cs="Arial"/>
        </w:rPr>
        <w:fldChar w:fldCharType="begin"/>
      </w:r>
      <w:r w:rsidR="009F7898" w:rsidRPr="00272F48">
        <w:rPr>
          <w:rFonts w:ascii="Arial" w:hAnsi="Arial" w:cs="Arial"/>
        </w:rPr>
        <w:instrText xml:space="preserve"> REF _Ref528149638 \r \h </w:instrText>
      </w:r>
      <w:r w:rsidR="009F7898" w:rsidRPr="0008047E">
        <w:rPr>
          <w:rFonts w:ascii="Arial" w:hAnsi="Arial" w:cs="Arial"/>
        </w:rPr>
      </w:r>
      <w:r w:rsidR="009F7898" w:rsidRPr="0008047E">
        <w:rPr>
          <w:rFonts w:ascii="Arial" w:hAnsi="Arial" w:cs="Arial"/>
        </w:rPr>
        <w:fldChar w:fldCharType="separate"/>
      </w:r>
      <w:r w:rsidR="004B732B">
        <w:rPr>
          <w:rFonts w:ascii="Arial" w:hAnsi="Arial" w:cs="Arial"/>
        </w:rPr>
        <w:t>6</w:t>
      </w:r>
      <w:r w:rsidR="009F7898" w:rsidRPr="0008047E">
        <w:rPr>
          <w:rFonts w:ascii="Arial" w:hAnsi="Arial" w:cs="Arial"/>
        </w:rPr>
        <w:fldChar w:fldCharType="end"/>
      </w:r>
      <w:r w:rsidR="009F7898" w:rsidRPr="00272F48">
        <w:rPr>
          <w:rFonts w:ascii="Arial" w:hAnsi="Arial" w:cs="Arial"/>
        </w:rPr>
        <w:t xml:space="preserve"> </w:t>
      </w:r>
      <w:r w:rsidRPr="00272F48">
        <w:rPr>
          <w:rFonts w:ascii="Arial" w:hAnsi="Arial" w:cs="Arial"/>
        </w:rPr>
        <w:t xml:space="preserve"> Zmluvy. Ak pri vykonaní skúšky (riadnej alebo opakovanej) nebudú zistené nedostatky popísané v predchádzajúcej vete, Klient je povinný Energetické zariadenia </w:t>
      </w:r>
      <w:r w:rsidR="00EB536E" w:rsidRPr="00272F48">
        <w:rPr>
          <w:rFonts w:ascii="Arial" w:hAnsi="Arial" w:cs="Arial"/>
        </w:rPr>
        <w:t>Poskytovateľa</w:t>
      </w:r>
      <w:r w:rsidR="00DA4952" w:rsidRPr="00272F48">
        <w:rPr>
          <w:rFonts w:ascii="Arial" w:hAnsi="Arial" w:cs="Arial"/>
        </w:rPr>
        <w:t xml:space="preserve"> </w:t>
      </w:r>
      <w:r w:rsidRPr="00272F48">
        <w:rPr>
          <w:rFonts w:ascii="Arial" w:hAnsi="Arial" w:cs="Arial"/>
        </w:rPr>
        <w:t xml:space="preserve">prevziať. </w:t>
      </w:r>
    </w:p>
    <w:p w14:paraId="466C7927" w14:textId="09E53048" w:rsidR="000E1BC2" w:rsidRPr="00272F48" w:rsidRDefault="008421F6" w:rsidP="00385089">
      <w:pPr>
        <w:pStyle w:val="ListParagraph"/>
        <w:numPr>
          <w:ilvl w:val="1"/>
          <w:numId w:val="84"/>
        </w:numPr>
        <w:spacing w:after="240" w:line="240" w:lineRule="auto"/>
        <w:contextualSpacing w:val="0"/>
        <w:jc w:val="both"/>
        <w:rPr>
          <w:rFonts w:ascii="Arial" w:hAnsi="Arial" w:cs="Arial"/>
        </w:rPr>
      </w:pPr>
      <w:bookmarkStart w:id="27" w:name="_Ref523911093"/>
      <w:r w:rsidRPr="00272F48">
        <w:rPr>
          <w:rFonts w:ascii="Arial" w:hAnsi="Arial" w:cs="Arial"/>
        </w:rPr>
        <w:t xml:space="preserve">Po úspešnom vykonaní skúšok energetických zariadení </w:t>
      </w:r>
      <w:r w:rsidR="00013578" w:rsidRPr="00272F48">
        <w:rPr>
          <w:rFonts w:ascii="Arial" w:hAnsi="Arial" w:cs="Arial"/>
        </w:rPr>
        <w:t>Poskytovateľa</w:t>
      </w:r>
      <w:r w:rsidRPr="00272F48">
        <w:rPr>
          <w:rFonts w:ascii="Arial" w:hAnsi="Arial" w:cs="Arial"/>
        </w:rPr>
        <w:t xml:space="preserve"> </w:t>
      </w:r>
      <w:r w:rsidR="000E1BC2" w:rsidRPr="00272F48">
        <w:rPr>
          <w:rFonts w:ascii="Arial" w:hAnsi="Arial" w:cs="Arial"/>
        </w:rPr>
        <w:t xml:space="preserve">Zmluvné strany uskutočnia odovzdanie a prevzatie </w:t>
      </w:r>
      <w:r w:rsidR="00391D3F" w:rsidRPr="00272F48">
        <w:rPr>
          <w:rFonts w:ascii="Arial" w:hAnsi="Arial" w:cs="Arial"/>
        </w:rPr>
        <w:t xml:space="preserve">všetkých </w:t>
      </w:r>
      <w:r w:rsidR="000E1BC2" w:rsidRPr="00272F48">
        <w:rPr>
          <w:rFonts w:ascii="Arial" w:hAnsi="Arial" w:cs="Arial"/>
        </w:rPr>
        <w:t>Opatrení stavebného a technologického charakteru</w:t>
      </w:r>
      <w:r w:rsidRPr="00272F48">
        <w:rPr>
          <w:rFonts w:ascii="Arial" w:hAnsi="Arial" w:cs="Arial"/>
        </w:rPr>
        <w:t xml:space="preserve"> (Energetických zariadení </w:t>
      </w:r>
      <w:r w:rsidR="00013578" w:rsidRPr="00272F48">
        <w:rPr>
          <w:rFonts w:ascii="Arial" w:hAnsi="Arial" w:cs="Arial"/>
        </w:rPr>
        <w:t>Poskytovateľa</w:t>
      </w:r>
      <w:r w:rsidRPr="00272F48">
        <w:rPr>
          <w:rFonts w:ascii="Arial" w:hAnsi="Arial" w:cs="Arial"/>
        </w:rPr>
        <w:t xml:space="preserve"> vrátane stavebných a iných konštrukčných prvkov)</w:t>
      </w:r>
      <w:r w:rsidR="000E1BC2" w:rsidRPr="00272F48">
        <w:rPr>
          <w:rFonts w:ascii="Arial" w:hAnsi="Arial" w:cs="Arial"/>
        </w:rPr>
        <w:t xml:space="preserve"> </w:t>
      </w:r>
      <w:r w:rsidR="00972B90" w:rsidRPr="00272F48">
        <w:rPr>
          <w:rFonts w:ascii="Arial" w:hAnsi="Arial" w:cs="Arial"/>
        </w:rPr>
        <w:t xml:space="preserve">podľa schválenej Detailnej špecifikácie technologického riešenia </w:t>
      </w:r>
      <w:r w:rsidR="000E1BC2" w:rsidRPr="00272F48">
        <w:rPr>
          <w:rFonts w:ascii="Arial" w:hAnsi="Arial" w:cs="Arial"/>
        </w:rPr>
        <w:t>podpísaním protokolu o</w:t>
      </w:r>
      <w:r w:rsidR="00391D3F" w:rsidRPr="00272F48">
        <w:rPr>
          <w:rFonts w:ascii="Arial" w:hAnsi="Arial" w:cs="Arial"/>
        </w:rPr>
        <w:t> </w:t>
      </w:r>
      <w:r w:rsidR="000E1BC2" w:rsidRPr="00272F48">
        <w:rPr>
          <w:rFonts w:ascii="Arial" w:hAnsi="Arial" w:cs="Arial"/>
        </w:rPr>
        <w:t>prevzatí</w:t>
      </w:r>
      <w:r w:rsidR="00391D3F" w:rsidRPr="00272F48">
        <w:rPr>
          <w:rFonts w:ascii="Arial" w:hAnsi="Arial" w:cs="Arial"/>
        </w:rPr>
        <w:t xml:space="preserve"> Opatrení (protokol vydaný a podpísaný podľa tohto bodu ďalej aj ako „</w:t>
      </w:r>
      <w:r w:rsidR="00391D3F" w:rsidRPr="00272F48">
        <w:rPr>
          <w:rFonts w:ascii="Arial" w:hAnsi="Arial" w:cs="Arial"/>
          <w:b/>
        </w:rPr>
        <w:t>Protokol o prevzatí Opatrení</w:t>
      </w:r>
      <w:r w:rsidR="00391D3F" w:rsidRPr="00272F48">
        <w:rPr>
          <w:rFonts w:ascii="Arial" w:hAnsi="Arial" w:cs="Arial"/>
        </w:rPr>
        <w:t>“)</w:t>
      </w:r>
      <w:r w:rsidR="000E1BC2" w:rsidRPr="00272F48">
        <w:rPr>
          <w:rFonts w:ascii="Arial" w:hAnsi="Arial" w:cs="Arial"/>
        </w:rPr>
        <w:t xml:space="preserve">. Najmenej 7 pracovných dní pred odovzdaním Opatrení </w:t>
      </w:r>
      <w:r w:rsidR="00013578" w:rsidRPr="00272F48">
        <w:rPr>
          <w:rFonts w:ascii="Arial" w:hAnsi="Arial" w:cs="Arial"/>
        </w:rPr>
        <w:t>Poskytovateľ</w:t>
      </w:r>
      <w:r w:rsidR="000E1BC2" w:rsidRPr="00272F48">
        <w:rPr>
          <w:rFonts w:ascii="Arial" w:hAnsi="Arial" w:cs="Arial"/>
        </w:rPr>
        <w:t xml:space="preserve"> zašle Klientovi návrh </w:t>
      </w:r>
      <w:r w:rsidR="00972B90" w:rsidRPr="00272F48">
        <w:rPr>
          <w:rFonts w:ascii="Arial" w:hAnsi="Arial" w:cs="Arial"/>
        </w:rPr>
        <w:t xml:space="preserve">Protokolu </w:t>
      </w:r>
      <w:r w:rsidR="000E1BC2" w:rsidRPr="00272F48">
        <w:rPr>
          <w:rFonts w:ascii="Arial" w:hAnsi="Arial" w:cs="Arial"/>
        </w:rPr>
        <w:t>o</w:t>
      </w:r>
      <w:r w:rsidR="00972B90" w:rsidRPr="00272F48">
        <w:rPr>
          <w:rFonts w:ascii="Arial" w:hAnsi="Arial" w:cs="Arial"/>
        </w:rPr>
        <w:t> </w:t>
      </w:r>
      <w:r w:rsidR="000E1BC2" w:rsidRPr="00272F48">
        <w:rPr>
          <w:rFonts w:ascii="Arial" w:hAnsi="Arial" w:cs="Arial"/>
        </w:rPr>
        <w:t>prevzatí</w:t>
      </w:r>
      <w:r w:rsidR="00972B90" w:rsidRPr="00272F48">
        <w:rPr>
          <w:rFonts w:ascii="Arial" w:hAnsi="Arial" w:cs="Arial"/>
        </w:rPr>
        <w:t xml:space="preserve"> Opatrení</w:t>
      </w:r>
      <w:r w:rsidR="000E1BC2" w:rsidRPr="00272F48">
        <w:rPr>
          <w:rFonts w:ascii="Arial" w:hAnsi="Arial" w:cs="Arial"/>
        </w:rPr>
        <w:t>. Zmluvné strany podpíšu protokol oprávnenými zástupcami v dvoch rovnopisoch, z toho jedno vyhotovenie pre každú zmluvnú stranu.</w:t>
      </w:r>
      <w:bookmarkEnd w:id="27"/>
    </w:p>
    <w:p w14:paraId="5EA70AB1" w14:textId="3F45B2E7"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Bezodkladne po odovzdaní realizovaných Opatrení je </w:t>
      </w:r>
      <w:r w:rsidR="00013578" w:rsidRPr="00272F48">
        <w:rPr>
          <w:rFonts w:ascii="Arial" w:hAnsi="Arial" w:cs="Arial"/>
        </w:rPr>
        <w:t>Poskytovateľ</w:t>
      </w:r>
      <w:r w:rsidRPr="00272F48">
        <w:rPr>
          <w:rFonts w:ascii="Arial" w:hAnsi="Arial" w:cs="Arial"/>
        </w:rPr>
        <w:t xml:space="preserve"> </w:t>
      </w:r>
      <w:r w:rsidR="00013578" w:rsidRPr="00272F48">
        <w:rPr>
          <w:rFonts w:ascii="Arial" w:hAnsi="Arial" w:cs="Arial"/>
        </w:rPr>
        <w:t xml:space="preserve">povinný </w:t>
      </w:r>
      <w:r w:rsidRPr="00272F48">
        <w:rPr>
          <w:rFonts w:ascii="Arial" w:hAnsi="Arial" w:cs="Arial"/>
        </w:rPr>
        <w:t>odovzdať Klientovi všetku dokumentáciu potrebnú pre riadne užívanie Energetických zariadení</w:t>
      </w:r>
      <w:r w:rsidR="00DA4952" w:rsidRPr="00272F48">
        <w:rPr>
          <w:rFonts w:ascii="Arial" w:hAnsi="Arial" w:cs="Arial"/>
        </w:rPr>
        <w:t xml:space="preserve"> </w:t>
      </w:r>
      <w:r w:rsidR="00013578" w:rsidRPr="00272F48">
        <w:rPr>
          <w:rFonts w:ascii="Arial" w:hAnsi="Arial" w:cs="Arial"/>
        </w:rPr>
        <w:t>Poskytovateľa</w:t>
      </w:r>
      <w:r w:rsidRPr="00272F48">
        <w:rPr>
          <w:rFonts w:ascii="Arial" w:hAnsi="Arial" w:cs="Arial"/>
        </w:rPr>
        <w:t xml:space="preserve">, najmä prístupové údaje do systému pre vzdialenú reguláciu zariadení, údaje o nastavených výkonnostných parametroch Energetických zariadení </w:t>
      </w:r>
      <w:r w:rsidR="00013578" w:rsidRPr="00272F48">
        <w:rPr>
          <w:rFonts w:ascii="Arial" w:hAnsi="Arial" w:cs="Arial"/>
        </w:rPr>
        <w:t>Poskytovateľa</w:t>
      </w:r>
      <w:r w:rsidR="00DA4952" w:rsidRPr="00272F48">
        <w:rPr>
          <w:rFonts w:ascii="Arial" w:hAnsi="Arial" w:cs="Arial"/>
        </w:rPr>
        <w:t xml:space="preserve"> </w:t>
      </w:r>
      <w:r w:rsidRPr="00272F48">
        <w:rPr>
          <w:rFonts w:ascii="Arial" w:hAnsi="Arial" w:cs="Arial"/>
        </w:rPr>
        <w:t xml:space="preserve">a počas celého obdobia poskytovania </w:t>
      </w:r>
      <w:r w:rsidR="00336E86" w:rsidRPr="00272F48">
        <w:rPr>
          <w:rFonts w:ascii="Arial" w:hAnsi="Arial" w:cs="Arial"/>
        </w:rPr>
        <w:t>Služieb</w:t>
      </w:r>
      <w:r w:rsidRPr="00272F48">
        <w:rPr>
          <w:rFonts w:ascii="Arial" w:hAnsi="Arial" w:cs="Arial"/>
        </w:rPr>
        <w:t xml:space="preserve"> dokumentovať všetky zmeny uskutočnené počas Projektu.</w:t>
      </w:r>
    </w:p>
    <w:p w14:paraId="08760BA5" w14:textId="77CC6C81" w:rsidR="000E1BC2" w:rsidRPr="00272F48" w:rsidRDefault="000E1BC2" w:rsidP="00385089">
      <w:pPr>
        <w:pStyle w:val="ListParagraph"/>
        <w:numPr>
          <w:ilvl w:val="1"/>
          <w:numId w:val="84"/>
        </w:numPr>
        <w:spacing w:after="240" w:line="240" w:lineRule="auto"/>
        <w:contextualSpacing w:val="0"/>
        <w:jc w:val="both"/>
        <w:rPr>
          <w:rFonts w:ascii="Arial" w:eastAsiaTheme="minorHAnsi" w:hAnsi="Arial" w:cs="Arial"/>
        </w:rPr>
      </w:pPr>
      <w:r w:rsidRPr="00272F48">
        <w:rPr>
          <w:rFonts w:ascii="Arial" w:hAnsi="Arial" w:cs="Arial"/>
        </w:rPr>
        <w:t xml:space="preserve">Ak Klient </w:t>
      </w:r>
      <w:r w:rsidR="00F45E93" w:rsidRPr="00272F48">
        <w:rPr>
          <w:rFonts w:ascii="Arial" w:hAnsi="Arial" w:cs="Arial"/>
        </w:rPr>
        <w:t xml:space="preserve">nepodpíše Protokol o prevzatí Opatrení podľa bodu </w:t>
      </w:r>
      <w:r w:rsidR="00F45E93" w:rsidRPr="0008047E">
        <w:rPr>
          <w:rFonts w:ascii="Arial" w:hAnsi="Arial" w:cs="Arial"/>
        </w:rPr>
        <w:fldChar w:fldCharType="begin"/>
      </w:r>
      <w:r w:rsidR="00F45E93" w:rsidRPr="00272F48">
        <w:rPr>
          <w:rFonts w:ascii="Arial" w:hAnsi="Arial" w:cs="Arial"/>
        </w:rPr>
        <w:instrText xml:space="preserve"> REF _Ref523911093 \r \h </w:instrText>
      </w:r>
      <w:r w:rsidR="00A44E61" w:rsidRPr="00272F48">
        <w:rPr>
          <w:rFonts w:ascii="Arial" w:hAnsi="Arial" w:cs="Arial"/>
        </w:rPr>
        <w:instrText xml:space="preserve"> \* MERGEFORMAT </w:instrText>
      </w:r>
      <w:r w:rsidR="00F45E93" w:rsidRPr="0008047E">
        <w:rPr>
          <w:rFonts w:ascii="Arial" w:hAnsi="Arial" w:cs="Arial"/>
        </w:rPr>
      </w:r>
      <w:r w:rsidR="00F45E93" w:rsidRPr="0008047E">
        <w:rPr>
          <w:rFonts w:ascii="Arial" w:hAnsi="Arial" w:cs="Arial"/>
        </w:rPr>
        <w:fldChar w:fldCharType="separate"/>
      </w:r>
      <w:r w:rsidR="004B732B">
        <w:rPr>
          <w:rFonts w:ascii="Arial" w:hAnsi="Arial" w:cs="Arial"/>
        </w:rPr>
        <w:t>6.6</w:t>
      </w:r>
      <w:r w:rsidR="00F45E93" w:rsidRPr="0008047E">
        <w:rPr>
          <w:rFonts w:ascii="Arial" w:hAnsi="Arial" w:cs="Arial"/>
        </w:rPr>
        <w:fldChar w:fldCharType="end"/>
      </w:r>
      <w:r w:rsidR="00F45E93" w:rsidRPr="00272F48">
        <w:rPr>
          <w:rFonts w:ascii="Arial" w:hAnsi="Arial" w:cs="Arial"/>
        </w:rPr>
        <w:t xml:space="preserve"> tejto Zmluvy</w:t>
      </w:r>
      <w:r w:rsidR="00A25140" w:rsidRPr="00272F48">
        <w:rPr>
          <w:rFonts w:ascii="Arial" w:hAnsi="Arial" w:cs="Arial"/>
        </w:rPr>
        <w:t xml:space="preserve"> vyššie </w:t>
      </w:r>
      <w:r w:rsidR="00F45E93" w:rsidRPr="00272F48">
        <w:rPr>
          <w:rFonts w:ascii="Arial" w:hAnsi="Arial" w:cs="Arial"/>
        </w:rPr>
        <w:t xml:space="preserve"> </w:t>
      </w:r>
      <w:r w:rsidRPr="00272F48">
        <w:rPr>
          <w:rFonts w:ascii="Arial" w:hAnsi="Arial" w:cs="Arial"/>
        </w:rPr>
        <w:t>napriek tomu, že je povinný tak urobiť</w:t>
      </w:r>
      <w:r w:rsidR="00A25140" w:rsidRPr="00272F48">
        <w:rPr>
          <w:rFonts w:ascii="Arial" w:hAnsi="Arial" w:cs="Arial"/>
        </w:rPr>
        <w:t xml:space="preserve"> (t. j. Opatrenia resp. </w:t>
      </w:r>
      <w:r w:rsidR="00FC1D01" w:rsidRPr="00272F48">
        <w:rPr>
          <w:rFonts w:ascii="Arial" w:hAnsi="Arial" w:cs="Arial"/>
        </w:rPr>
        <w:t>E</w:t>
      </w:r>
      <w:r w:rsidR="00A25140" w:rsidRPr="00272F48">
        <w:rPr>
          <w:rFonts w:ascii="Arial" w:hAnsi="Arial" w:cs="Arial"/>
        </w:rPr>
        <w:t xml:space="preserve">nergetické zariadenia </w:t>
      </w:r>
      <w:r w:rsidR="00013578" w:rsidRPr="00272F48">
        <w:rPr>
          <w:rFonts w:ascii="Arial" w:hAnsi="Arial" w:cs="Arial"/>
        </w:rPr>
        <w:t>Poskytovateľa</w:t>
      </w:r>
      <w:r w:rsidR="00A25140" w:rsidRPr="00272F48">
        <w:rPr>
          <w:rFonts w:ascii="Arial" w:hAnsi="Arial" w:cs="Arial"/>
        </w:rPr>
        <w:t xml:space="preserve"> vyhoveli všetkým skúškam podľa tejto Zmluvy, boli vykonané</w:t>
      </w:r>
      <w:r w:rsidR="00FC1D01" w:rsidRPr="00272F48">
        <w:rPr>
          <w:rFonts w:ascii="Arial" w:hAnsi="Arial" w:cs="Arial"/>
        </w:rPr>
        <w:t xml:space="preserve"> a dodané riadne</w:t>
      </w:r>
      <w:r w:rsidR="00A25140" w:rsidRPr="00272F48">
        <w:rPr>
          <w:rFonts w:ascii="Arial" w:hAnsi="Arial" w:cs="Arial"/>
        </w:rPr>
        <w:t xml:space="preserve"> v súlade s touto Zmluvou a nemajú žiadne vad</w:t>
      </w:r>
      <w:r w:rsidR="00FC1D01" w:rsidRPr="00272F48">
        <w:rPr>
          <w:rFonts w:ascii="Arial" w:hAnsi="Arial" w:cs="Arial"/>
        </w:rPr>
        <w:t>y</w:t>
      </w:r>
      <w:r w:rsidR="00C57397" w:rsidRPr="00272F48">
        <w:rPr>
          <w:rFonts w:ascii="Arial" w:hAnsi="Arial" w:cs="Arial"/>
        </w:rPr>
        <w:t xml:space="preserve"> a tiež samotný Protokol o prevzatí Opatrení neobsahuje žiadne </w:t>
      </w:r>
      <w:r w:rsidR="003B409F" w:rsidRPr="00272F48">
        <w:rPr>
          <w:rFonts w:ascii="Arial" w:hAnsi="Arial" w:cs="Arial"/>
        </w:rPr>
        <w:t>nesprávne</w:t>
      </w:r>
      <w:r w:rsidR="00C57397" w:rsidRPr="00272F48">
        <w:rPr>
          <w:rFonts w:ascii="Arial" w:hAnsi="Arial" w:cs="Arial"/>
        </w:rPr>
        <w:t xml:space="preserve"> údaje</w:t>
      </w:r>
      <w:r w:rsidR="00FC1D01" w:rsidRPr="00272F48">
        <w:rPr>
          <w:rFonts w:ascii="Arial" w:hAnsi="Arial" w:cs="Arial"/>
        </w:rPr>
        <w:t>)</w:t>
      </w:r>
      <w:r w:rsidRPr="00272F48">
        <w:rPr>
          <w:rFonts w:ascii="Arial" w:hAnsi="Arial" w:cs="Arial"/>
        </w:rPr>
        <w:t xml:space="preserve">, má sa za to, že </w:t>
      </w:r>
      <w:r w:rsidR="00A25140" w:rsidRPr="00272F48">
        <w:rPr>
          <w:rFonts w:ascii="Arial" w:hAnsi="Arial" w:cs="Arial"/>
        </w:rPr>
        <w:t>tento</w:t>
      </w:r>
      <w:r w:rsidR="00FC1D01" w:rsidRPr="00272F48">
        <w:rPr>
          <w:rFonts w:ascii="Arial" w:hAnsi="Arial" w:cs="Arial"/>
        </w:rPr>
        <w:t xml:space="preserve"> Protokol o prevzatí Opatrení bol podpísaný </w:t>
      </w:r>
      <w:r w:rsidR="00C57397" w:rsidRPr="00272F48">
        <w:rPr>
          <w:rFonts w:ascii="Arial" w:hAnsi="Arial" w:cs="Arial"/>
        </w:rPr>
        <w:t xml:space="preserve">oboma Zmluvnými stranami </w:t>
      </w:r>
      <w:r w:rsidR="00FC1D01" w:rsidRPr="00272F48">
        <w:rPr>
          <w:rFonts w:ascii="Arial" w:hAnsi="Arial" w:cs="Arial"/>
        </w:rPr>
        <w:t>uplynutím siedmeho (7) pracovného dňa odo dňa doručenia návrhu</w:t>
      </w:r>
      <w:r w:rsidR="00C57397" w:rsidRPr="00272F48">
        <w:rPr>
          <w:rFonts w:ascii="Arial" w:hAnsi="Arial" w:cs="Arial"/>
        </w:rPr>
        <w:t xml:space="preserve"> Protokolu o prevzatí Opatrení </w:t>
      </w:r>
      <w:r w:rsidR="00A44E61" w:rsidRPr="00272F48">
        <w:rPr>
          <w:rFonts w:ascii="Arial" w:hAnsi="Arial" w:cs="Arial"/>
        </w:rPr>
        <w:t xml:space="preserve">Klientovi zo strany </w:t>
      </w:r>
      <w:r w:rsidR="00013578" w:rsidRPr="00272F48">
        <w:rPr>
          <w:rFonts w:ascii="Arial" w:hAnsi="Arial" w:cs="Arial"/>
        </w:rPr>
        <w:t>Poskytovateľa</w:t>
      </w:r>
      <w:r w:rsidR="00A44E61" w:rsidRPr="00272F48">
        <w:rPr>
          <w:rFonts w:ascii="Arial" w:hAnsi="Arial" w:cs="Arial"/>
        </w:rPr>
        <w:t xml:space="preserve"> podľa bodu </w:t>
      </w:r>
      <w:r w:rsidR="00A44E61" w:rsidRPr="0008047E">
        <w:rPr>
          <w:rFonts w:ascii="Arial" w:hAnsi="Arial" w:cs="Arial"/>
        </w:rPr>
        <w:fldChar w:fldCharType="begin"/>
      </w:r>
      <w:r w:rsidR="00A44E61" w:rsidRPr="00272F48">
        <w:rPr>
          <w:rFonts w:ascii="Arial" w:hAnsi="Arial" w:cs="Arial"/>
        </w:rPr>
        <w:instrText xml:space="preserve"> REF _Ref523911093 \r \h  \* MERGEFORMAT </w:instrText>
      </w:r>
      <w:r w:rsidR="00A44E61" w:rsidRPr="0008047E">
        <w:rPr>
          <w:rFonts w:ascii="Arial" w:hAnsi="Arial" w:cs="Arial"/>
        </w:rPr>
      </w:r>
      <w:r w:rsidR="00A44E61" w:rsidRPr="0008047E">
        <w:rPr>
          <w:rFonts w:ascii="Arial" w:hAnsi="Arial" w:cs="Arial"/>
        </w:rPr>
        <w:fldChar w:fldCharType="separate"/>
      </w:r>
      <w:r w:rsidR="004B732B">
        <w:rPr>
          <w:rFonts w:ascii="Arial" w:hAnsi="Arial" w:cs="Arial"/>
        </w:rPr>
        <w:t>6.6</w:t>
      </w:r>
      <w:r w:rsidR="00A44E61" w:rsidRPr="0008047E">
        <w:rPr>
          <w:rFonts w:ascii="Arial" w:hAnsi="Arial" w:cs="Arial"/>
        </w:rPr>
        <w:fldChar w:fldCharType="end"/>
      </w:r>
      <w:r w:rsidR="00A44E61" w:rsidRPr="00272F48">
        <w:rPr>
          <w:rFonts w:ascii="Arial" w:hAnsi="Arial" w:cs="Arial"/>
        </w:rPr>
        <w:t xml:space="preserve"> tejto Zmluvy . </w:t>
      </w:r>
    </w:p>
    <w:p w14:paraId="1D1ABD57" w14:textId="614112FD"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28" w:name="_Toc517267608"/>
      <w:bookmarkStart w:id="29" w:name="_Ref515195977"/>
      <w:bookmarkStart w:id="30" w:name="_Ref528149555"/>
      <w:r w:rsidRPr="00272F48">
        <w:rPr>
          <w:rFonts w:ascii="Arial" w:eastAsiaTheme="minorHAnsi" w:hAnsi="Arial" w:cs="Arial"/>
          <w:b/>
          <w:caps/>
          <w:color w:val="000000"/>
        </w:rPr>
        <w:t>Nápravné dodatočné opatrenia a Odporúčané dodatočné opatrenia</w:t>
      </w:r>
      <w:bookmarkEnd w:id="28"/>
      <w:bookmarkEnd w:id="29"/>
      <w:bookmarkEnd w:id="30"/>
    </w:p>
    <w:p w14:paraId="644913E5" w14:textId="77777777" w:rsidR="000E1BC2" w:rsidRPr="00272F48" w:rsidRDefault="000E1BC2" w:rsidP="006D5157">
      <w:pPr>
        <w:numPr>
          <w:ilvl w:val="0"/>
          <w:numId w:val="37"/>
        </w:numPr>
        <w:spacing w:after="0" w:line="240" w:lineRule="auto"/>
        <w:jc w:val="both"/>
        <w:rPr>
          <w:rFonts w:ascii="Arial" w:hAnsi="Arial" w:cs="Arial"/>
          <w:vanish/>
          <w:sz w:val="20"/>
          <w:szCs w:val="20"/>
        </w:rPr>
      </w:pPr>
    </w:p>
    <w:p w14:paraId="628D3698" w14:textId="77777777" w:rsidR="000E1BC2" w:rsidRPr="00272F48" w:rsidRDefault="000E1BC2" w:rsidP="006D5157">
      <w:pPr>
        <w:numPr>
          <w:ilvl w:val="0"/>
          <w:numId w:val="37"/>
        </w:numPr>
        <w:spacing w:after="0" w:line="240" w:lineRule="auto"/>
        <w:jc w:val="both"/>
        <w:rPr>
          <w:rFonts w:ascii="Arial" w:hAnsi="Arial" w:cs="Arial"/>
          <w:vanish/>
          <w:sz w:val="20"/>
          <w:szCs w:val="20"/>
        </w:rPr>
      </w:pPr>
    </w:p>
    <w:p w14:paraId="5E744F77" w14:textId="77777777" w:rsidR="000E1BC2" w:rsidRPr="00272F48" w:rsidRDefault="000E1BC2" w:rsidP="006D5157">
      <w:pPr>
        <w:numPr>
          <w:ilvl w:val="0"/>
          <w:numId w:val="37"/>
        </w:numPr>
        <w:spacing w:after="0" w:line="240" w:lineRule="auto"/>
        <w:jc w:val="both"/>
        <w:rPr>
          <w:rFonts w:ascii="Arial" w:hAnsi="Arial" w:cs="Arial"/>
          <w:vanish/>
          <w:sz w:val="20"/>
          <w:szCs w:val="20"/>
        </w:rPr>
      </w:pPr>
    </w:p>
    <w:p w14:paraId="2F1977CD" w14:textId="77777777" w:rsidR="000E1BC2" w:rsidRPr="00272F48" w:rsidRDefault="000E1BC2" w:rsidP="006D5157">
      <w:pPr>
        <w:numPr>
          <w:ilvl w:val="0"/>
          <w:numId w:val="37"/>
        </w:numPr>
        <w:spacing w:after="0" w:line="240" w:lineRule="auto"/>
        <w:jc w:val="both"/>
        <w:rPr>
          <w:rFonts w:ascii="Arial" w:hAnsi="Arial" w:cs="Arial"/>
          <w:vanish/>
          <w:sz w:val="20"/>
          <w:szCs w:val="20"/>
        </w:rPr>
      </w:pPr>
    </w:p>
    <w:p w14:paraId="7F15B8B4" w14:textId="77777777" w:rsidR="000E1BC2" w:rsidRPr="00272F48" w:rsidRDefault="000E1BC2" w:rsidP="006D5157">
      <w:pPr>
        <w:numPr>
          <w:ilvl w:val="0"/>
          <w:numId w:val="37"/>
        </w:numPr>
        <w:spacing w:after="0" w:line="240" w:lineRule="auto"/>
        <w:jc w:val="both"/>
        <w:rPr>
          <w:rFonts w:ascii="Arial" w:hAnsi="Arial" w:cs="Arial"/>
          <w:vanish/>
          <w:sz w:val="20"/>
          <w:szCs w:val="20"/>
        </w:rPr>
      </w:pPr>
    </w:p>
    <w:p w14:paraId="7F5BCB4C" w14:textId="77777777" w:rsidR="000E1BC2" w:rsidRPr="00272F48" w:rsidRDefault="000E1BC2" w:rsidP="006D5157">
      <w:pPr>
        <w:numPr>
          <w:ilvl w:val="0"/>
          <w:numId w:val="37"/>
        </w:numPr>
        <w:spacing w:after="0" w:line="240" w:lineRule="auto"/>
        <w:jc w:val="both"/>
        <w:rPr>
          <w:rFonts w:ascii="Arial" w:hAnsi="Arial" w:cs="Arial"/>
          <w:vanish/>
          <w:sz w:val="20"/>
          <w:szCs w:val="20"/>
        </w:rPr>
      </w:pPr>
    </w:p>
    <w:p w14:paraId="7F9310D3" w14:textId="77777777" w:rsidR="000E1BC2" w:rsidRPr="00272F48" w:rsidRDefault="000E1BC2" w:rsidP="006D5157">
      <w:pPr>
        <w:numPr>
          <w:ilvl w:val="0"/>
          <w:numId w:val="37"/>
        </w:numPr>
        <w:spacing w:after="0" w:line="240" w:lineRule="auto"/>
        <w:jc w:val="both"/>
        <w:rPr>
          <w:rFonts w:ascii="Arial" w:hAnsi="Arial" w:cs="Arial"/>
          <w:vanish/>
          <w:sz w:val="20"/>
          <w:szCs w:val="20"/>
        </w:rPr>
      </w:pPr>
    </w:p>
    <w:p w14:paraId="47F97659" w14:textId="77777777" w:rsidR="000E1BC2" w:rsidRPr="00272F48" w:rsidRDefault="000E1BC2" w:rsidP="006D5157">
      <w:pPr>
        <w:numPr>
          <w:ilvl w:val="0"/>
          <w:numId w:val="37"/>
        </w:numPr>
        <w:spacing w:after="0" w:line="240" w:lineRule="auto"/>
        <w:jc w:val="both"/>
        <w:rPr>
          <w:rFonts w:ascii="Arial" w:hAnsi="Arial" w:cs="Arial"/>
          <w:vanish/>
          <w:sz w:val="20"/>
          <w:szCs w:val="20"/>
        </w:rPr>
      </w:pPr>
    </w:p>
    <w:p w14:paraId="483E0C5F" w14:textId="77777777" w:rsidR="000E1BC2" w:rsidRPr="00272F48" w:rsidRDefault="000E1BC2" w:rsidP="006D5157">
      <w:pPr>
        <w:numPr>
          <w:ilvl w:val="0"/>
          <w:numId w:val="37"/>
        </w:numPr>
        <w:spacing w:after="0" w:line="240" w:lineRule="auto"/>
        <w:jc w:val="both"/>
        <w:rPr>
          <w:rFonts w:ascii="Arial" w:hAnsi="Arial" w:cs="Arial"/>
          <w:vanish/>
          <w:sz w:val="20"/>
          <w:szCs w:val="20"/>
        </w:rPr>
      </w:pPr>
    </w:p>
    <w:p w14:paraId="0F6D82C3" w14:textId="18B239E1"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V prípade, ak v priebehu </w:t>
      </w:r>
      <w:r w:rsidR="00D04C8C" w:rsidRPr="00272F48">
        <w:rPr>
          <w:rFonts w:ascii="Arial" w:hAnsi="Arial" w:cs="Arial"/>
        </w:rPr>
        <w:t xml:space="preserve">Obdobia garancie </w:t>
      </w:r>
      <w:r w:rsidRPr="00272F48">
        <w:rPr>
          <w:rFonts w:ascii="Arial" w:hAnsi="Arial" w:cs="Arial"/>
        </w:rPr>
        <w:t xml:space="preserve">nebude dosahovaná Garantovaná úspora, </w:t>
      </w:r>
      <w:r w:rsidR="00013578" w:rsidRPr="00272F48">
        <w:rPr>
          <w:rFonts w:ascii="Arial" w:hAnsi="Arial" w:cs="Arial"/>
        </w:rPr>
        <w:t>Poskytovateľ</w:t>
      </w:r>
      <w:r w:rsidRPr="00272F48">
        <w:rPr>
          <w:rFonts w:ascii="Arial" w:hAnsi="Arial" w:cs="Arial"/>
        </w:rPr>
        <w:t xml:space="preserve"> je </w:t>
      </w:r>
      <w:r w:rsidR="00013578" w:rsidRPr="00272F48">
        <w:rPr>
          <w:rFonts w:ascii="Arial" w:hAnsi="Arial" w:cs="Arial"/>
        </w:rPr>
        <w:t xml:space="preserve">oprávnený </w:t>
      </w:r>
      <w:r w:rsidRPr="00272F48">
        <w:rPr>
          <w:rFonts w:ascii="Arial" w:hAnsi="Arial" w:cs="Arial"/>
        </w:rPr>
        <w:t xml:space="preserve">predložiť Klientovi kedykoľvek v priebehu </w:t>
      </w:r>
      <w:r w:rsidR="00D04C8C" w:rsidRPr="00272F48">
        <w:rPr>
          <w:rFonts w:ascii="Arial" w:hAnsi="Arial" w:cs="Arial"/>
        </w:rPr>
        <w:t>Obdobia garancie</w:t>
      </w:r>
      <w:r w:rsidRPr="00272F48">
        <w:rPr>
          <w:rFonts w:ascii="Arial" w:hAnsi="Arial" w:cs="Arial"/>
        </w:rPr>
        <w:t xml:space="preserve"> návrh na vykonanie Nápravných dodatočných opatrení. Ak sa zmluvné strany nedohodnú inak, </w:t>
      </w:r>
      <w:r w:rsidR="00013578" w:rsidRPr="00272F48">
        <w:rPr>
          <w:rFonts w:ascii="Arial" w:hAnsi="Arial" w:cs="Arial"/>
        </w:rPr>
        <w:t>Poskytovateľ</w:t>
      </w:r>
      <w:r w:rsidRPr="00272F48">
        <w:rPr>
          <w:rFonts w:ascii="Arial" w:hAnsi="Arial" w:cs="Arial"/>
        </w:rPr>
        <w:t xml:space="preserve"> sa zaväzuje zrealizovať Nápravné dodatočné opatrenia za súčinnosti Klienta a na vlastné náklady. Návrh na zavedenie Nápravných dodatočných opatrení musí obsahovať minimálne: i) popis stavu využívania energie v Objektoch v súvislosti s navrhovanými Nápravnými dodatočnými opatreniami, ii) špecifikáciu a odôvodnenie navrhovaných Nápravných dodatočných opatrení, iii) cenu za jednotlivé Nápravné dodatočné opatrenia, iv) spôsob a časový harmonogram realizácie Nápravných dodatočných opatrení, v) výšku Úspory nákladov (energetických i neenergetických) a Úspory energií, ktoré je možné dosiahnuť zavedením Nápravných dodatočných opatrení, spolu s odôvodnením.</w:t>
      </w:r>
    </w:p>
    <w:p w14:paraId="29925D98" w14:textId="2505BCAA" w:rsidR="000E1BC2" w:rsidRPr="00272F48" w:rsidRDefault="000E1BC2" w:rsidP="00385089">
      <w:pPr>
        <w:pStyle w:val="ListParagraph"/>
        <w:numPr>
          <w:ilvl w:val="1"/>
          <w:numId w:val="84"/>
        </w:numPr>
        <w:spacing w:after="240" w:line="240" w:lineRule="auto"/>
        <w:contextualSpacing w:val="0"/>
        <w:jc w:val="both"/>
        <w:rPr>
          <w:rFonts w:ascii="Arial" w:hAnsi="Arial" w:cs="Arial"/>
        </w:rPr>
      </w:pPr>
      <w:bookmarkStart w:id="31" w:name="_Ref514946983"/>
      <w:r w:rsidRPr="00272F48">
        <w:rPr>
          <w:rFonts w:ascii="Arial" w:hAnsi="Arial" w:cs="Arial"/>
        </w:rPr>
        <w:t xml:space="preserve">Klient je oprávnený k návrhu na realizáciu Nápravných dodatočných opatrení oznámiť </w:t>
      </w:r>
      <w:r w:rsidR="00013578" w:rsidRPr="00272F48">
        <w:rPr>
          <w:rFonts w:ascii="Arial" w:hAnsi="Arial" w:cs="Arial"/>
        </w:rPr>
        <w:t>Poskytovateľovi</w:t>
      </w:r>
      <w:r w:rsidRPr="00272F48">
        <w:rPr>
          <w:rFonts w:ascii="Arial" w:hAnsi="Arial" w:cs="Arial"/>
        </w:rPr>
        <w:t xml:space="preserve"> svoje výhrady a doplnenia v lehote 15 kalendárnych dní od obdržania návrhu.</w:t>
      </w:r>
      <w:bookmarkEnd w:id="31"/>
      <w:r w:rsidRPr="00272F48">
        <w:rPr>
          <w:rFonts w:ascii="Arial" w:hAnsi="Arial" w:cs="Arial"/>
        </w:rPr>
        <w:t xml:space="preserve"> Ak Klient v lehote podľa predchádzajúcej vety neoznámi </w:t>
      </w:r>
      <w:r w:rsidR="00013578" w:rsidRPr="00272F48">
        <w:rPr>
          <w:rFonts w:ascii="Arial" w:hAnsi="Arial" w:cs="Arial"/>
        </w:rPr>
        <w:t>Poskytovateľovi</w:t>
      </w:r>
      <w:r w:rsidRPr="00272F48">
        <w:rPr>
          <w:rFonts w:ascii="Arial" w:hAnsi="Arial" w:cs="Arial"/>
        </w:rPr>
        <w:t xml:space="preserve"> svoje výhrady a doplnenia, návrh na zavedenie Nápravných dodatočných opatrení sa márnym uplynutím lehoty považuje za schválený.</w:t>
      </w:r>
    </w:p>
    <w:p w14:paraId="55891DFC" w14:textId="68238751" w:rsidR="000E1BC2" w:rsidRPr="00272F48" w:rsidRDefault="00013578"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lastRenderedPageBreak/>
        <w:t>Poskytovateľ</w:t>
      </w:r>
      <w:r w:rsidR="000E1BC2" w:rsidRPr="00272F48">
        <w:rPr>
          <w:rFonts w:ascii="Arial" w:hAnsi="Arial" w:cs="Arial"/>
        </w:rPr>
        <w:t xml:space="preserve"> sa zaväzuje vecne odôvodnené výhrady Klienta k návrhu na realizáciu Nápravných dodatočných opatrení posúdiť s odbornou starostlivosťou a zapracovať pripomienky Klienta do návrhu, a to za podmienky, že v takom prípade nebude zmarený účel Zmluvy.</w:t>
      </w:r>
    </w:p>
    <w:p w14:paraId="05F4749B" w14:textId="2EAF960E"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Počas </w:t>
      </w:r>
      <w:r w:rsidR="00A0306A" w:rsidRPr="00272F48">
        <w:rPr>
          <w:rFonts w:ascii="Arial" w:hAnsi="Arial" w:cs="Arial"/>
        </w:rPr>
        <w:t>Obdobia garancie</w:t>
      </w:r>
      <w:r w:rsidRPr="00272F48">
        <w:rPr>
          <w:rFonts w:ascii="Arial" w:hAnsi="Arial" w:cs="Arial"/>
        </w:rPr>
        <w:t xml:space="preserve"> je </w:t>
      </w:r>
      <w:r w:rsidR="00013578" w:rsidRPr="00272F48">
        <w:rPr>
          <w:rFonts w:ascii="Arial" w:hAnsi="Arial" w:cs="Arial"/>
        </w:rPr>
        <w:t>Poskytovateľ</w:t>
      </w:r>
      <w:r w:rsidRPr="00272F48">
        <w:rPr>
          <w:rFonts w:ascii="Arial" w:hAnsi="Arial" w:cs="Arial"/>
        </w:rPr>
        <w:t xml:space="preserve"> ďalej </w:t>
      </w:r>
      <w:r w:rsidR="00013578" w:rsidRPr="00272F48">
        <w:rPr>
          <w:rFonts w:ascii="Arial" w:hAnsi="Arial" w:cs="Arial"/>
        </w:rPr>
        <w:t xml:space="preserve">oprávnený </w:t>
      </w:r>
      <w:r w:rsidRPr="00272F48">
        <w:rPr>
          <w:rFonts w:ascii="Arial" w:hAnsi="Arial" w:cs="Arial"/>
        </w:rPr>
        <w:t xml:space="preserve">predkladať Klientovi návrhy na realizáciu nových Odporúčaných dodatočných opatrení, a to za účelom dosiahnutia zvýšenia </w:t>
      </w:r>
      <w:r w:rsidR="00B66E11" w:rsidRPr="00272F48">
        <w:rPr>
          <w:rFonts w:ascii="Arial" w:hAnsi="Arial" w:cs="Arial"/>
          <w:color w:val="000000" w:themeColor="text1"/>
        </w:rPr>
        <w:t>prevádzkovej</w:t>
      </w:r>
      <w:r w:rsidR="00B66E11" w:rsidRPr="00272F48" w:rsidDel="008D799C">
        <w:rPr>
          <w:rFonts w:ascii="Arial" w:hAnsi="Arial" w:cs="Arial"/>
          <w:color w:val="000000" w:themeColor="text1"/>
        </w:rPr>
        <w:t xml:space="preserve"> </w:t>
      </w:r>
      <w:r w:rsidRPr="00272F48">
        <w:rPr>
          <w:rFonts w:ascii="Arial" w:hAnsi="Arial" w:cs="Arial"/>
        </w:rPr>
        <w:t>efektívnosti Objektov. Návrh na zavedenie Odporúčaných dodatočných opatrení musí obsahovať minimálne: i) popis stavu využívania energie v Objektoch v súvislosti s navrhovanými Odporúčanými dodatočnými opatreniami, ii) špecifikáciu a odôvodnenie navrhovaných Odporúčaných dodatočných opatrení, iii) cenu za jednotlivé Odporúčané dodatočné opatrenia, iv) spôsob a časový harmonogram realizácie Odporúčaných dodatočných opatrení, v) výšku Úspory nákladov (energetických, neenergetických) a Úspory energií, ktorú možno dosiahnuť zavedením Odporúčaných dodatočných opatrení, spolu s odôvodnením.</w:t>
      </w:r>
    </w:p>
    <w:p w14:paraId="750C162F" w14:textId="63120726" w:rsidR="000E1BC2" w:rsidRPr="00272F48" w:rsidRDefault="000E1BC2"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sa zmluvné strany dohodnú na realizácií Odporúčaných dodatočných opatrení, zmluvné strany </w:t>
      </w:r>
      <w:r w:rsidR="00D54715" w:rsidRPr="00272F48">
        <w:rPr>
          <w:rFonts w:ascii="Arial" w:hAnsi="Arial" w:cs="Arial"/>
        </w:rPr>
        <w:t>sú oprávnené Odporúčané dodatočné opatrenia vykonať</w:t>
      </w:r>
      <w:r w:rsidR="00B61C72" w:rsidRPr="00272F48">
        <w:rPr>
          <w:rFonts w:ascii="Arial" w:hAnsi="Arial" w:cs="Arial"/>
        </w:rPr>
        <w:t xml:space="preserve"> jedine uzatvorením dodatku</w:t>
      </w:r>
      <w:r w:rsidRPr="00272F48">
        <w:rPr>
          <w:rFonts w:ascii="Arial" w:hAnsi="Arial" w:cs="Arial"/>
        </w:rPr>
        <w:t xml:space="preserve"> k tejto Zmluve v súlade s § 18 zákona č. 343/2015 Z. z. o verejnom obstarávaní a o zmene a doplnení niektorých zákonov v platnom znení.</w:t>
      </w:r>
    </w:p>
    <w:p w14:paraId="535BF13A" w14:textId="77777777" w:rsidR="00D54715" w:rsidRPr="00272F48" w:rsidRDefault="00D54715" w:rsidP="0038508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Na realizáciu Nápravných dodatočných opatrení a Odporúčaných dodatočných opatrení sa primerane aplikujú ustanovenia týkajúce sa realizácie a odovzdania Opatrení a ustanovenia o záruke, ak sa zmluvné strany písomne nedohodnú inak.</w:t>
      </w:r>
    </w:p>
    <w:p w14:paraId="6392D0CA"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32" w:name="_Toc517267609"/>
      <w:r w:rsidRPr="00272F48">
        <w:rPr>
          <w:rFonts w:ascii="Arial" w:eastAsiaTheme="minorHAnsi" w:hAnsi="Arial" w:cs="Arial"/>
          <w:b/>
          <w:caps/>
          <w:color w:val="000000"/>
        </w:rPr>
        <w:t>Záruka</w:t>
      </w:r>
      <w:bookmarkEnd w:id="32"/>
    </w:p>
    <w:p w14:paraId="25090E88" w14:textId="211C63F7" w:rsidR="000E1BC2" w:rsidRPr="00272F48" w:rsidRDefault="00013578" w:rsidP="00483E94">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poskytuje Klientovi záruku, že:</w:t>
      </w:r>
    </w:p>
    <w:p w14:paraId="18A7C338" w14:textId="28B96527" w:rsidR="000E1BC2" w:rsidRPr="00272F48" w:rsidRDefault="000E1BC2" w:rsidP="00483E94">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Energetické zariadenia</w:t>
      </w:r>
      <w:r w:rsidR="00420F3A" w:rsidRPr="00272F48">
        <w:rPr>
          <w:rFonts w:ascii="Arial" w:hAnsi="Arial" w:cs="Arial"/>
        </w:rPr>
        <w:t xml:space="preserve"> </w:t>
      </w:r>
      <w:r w:rsidR="00013578" w:rsidRPr="00272F48">
        <w:rPr>
          <w:rFonts w:ascii="Arial" w:hAnsi="Arial" w:cs="Arial"/>
        </w:rPr>
        <w:t>Poskytovateľa</w:t>
      </w:r>
      <w:r w:rsidRPr="00272F48">
        <w:rPr>
          <w:rFonts w:ascii="Arial" w:hAnsi="Arial" w:cs="Arial"/>
        </w:rPr>
        <w:t xml:space="preserve">, ktoré </w:t>
      </w:r>
      <w:r w:rsidR="00013578" w:rsidRPr="00272F48">
        <w:rPr>
          <w:rFonts w:ascii="Arial" w:hAnsi="Arial" w:cs="Arial"/>
        </w:rPr>
        <w:t>Poskytovateľ</w:t>
      </w:r>
      <w:r w:rsidRPr="00272F48">
        <w:rPr>
          <w:rFonts w:ascii="Arial" w:hAnsi="Arial" w:cs="Arial"/>
        </w:rPr>
        <w:t xml:space="preserve"> zmodernizoval v zmysle </w:t>
      </w:r>
      <w:r w:rsidR="00CD7139" w:rsidRPr="00272F48">
        <w:rPr>
          <w:rFonts w:ascii="Arial" w:hAnsi="Arial" w:cs="Arial"/>
        </w:rPr>
        <w:t>schválenej Detailnej špecifikácie technického riešenia</w:t>
      </w:r>
      <w:r w:rsidRPr="00272F48">
        <w:rPr>
          <w:rFonts w:ascii="Arial" w:hAnsi="Arial" w:cs="Arial"/>
        </w:rPr>
        <w:t>, resp. schválenej projektovej dokumentácie ako aj výsledky Opatrení (napr. zrealizované diela, dodané tovary resp. hnuteľné veci) budú počas celej záručnej doby bez vád brániacich riadnej prevádzke a Klient ich bude môcť riadne používať spôsobom zodpovedajúcim obvyklému spôsobu ich použitia;</w:t>
      </w:r>
    </w:p>
    <w:p w14:paraId="48C06B03" w14:textId="0A099806" w:rsidR="000E1BC2" w:rsidRPr="00272F48" w:rsidRDefault="000E1BC2" w:rsidP="00483E94">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Energetické zariadenia</w:t>
      </w:r>
      <w:r w:rsidR="00420F3A" w:rsidRPr="00272F48">
        <w:rPr>
          <w:rFonts w:ascii="Arial" w:hAnsi="Arial" w:cs="Arial"/>
        </w:rPr>
        <w:t xml:space="preserve"> </w:t>
      </w:r>
      <w:r w:rsidR="00013578" w:rsidRPr="00272F48">
        <w:rPr>
          <w:rFonts w:ascii="Arial" w:hAnsi="Arial" w:cs="Arial"/>
        </w:rPr>
        <w:t>Poskytovateľa</w:t>
      </w:r>
      <w:r w:rsidRPr="00272F48">
        <w:rPr>
          <w:rFonts w:ascii="Arial" w:hAnsi="Arial" w:cs="Arial"/>
        </w:rPr>
        <w:t xml:space="preserve">, ktoré </w:t>
      </w:r>
      <w:r w:rsidR="00013578" w:rsidRPr="00272F48">
        <w:rPr>
          <w:rFonts w:ascii="Arial" w:hAnsi="Arial" w:cs="Arial"/>
        </w:rPr>
        <w:t>Poskytovateľ</w:t>
      </w:r>
      <w:r w:rsidRPr="00272F48">
        <w:rPr>
          <w:rFonts w:ascii="Arial" w:hAnsi="Arial" w:cs="Arial"/>
        </w:rPr>
        <w:t xml:space="preserve"> zmodernizoval v zmysle schválenej </w:t>
      </w:r>
      <w:r w:rsidR="007F282E" w:rsidRPr="00272F48">
        <w:rPr>
          <w:rFonts w:ascii="Arial" w:hAnsi="Arial" w:cs="Arial"/>
        </w:rPr>
        <w:t>Detailnej špecifikácie technického riešenia</w:t>
      </w:r>
      <w:r w:rsidRPr="00272F48">
        <w:rPr>
          <w:rFonts w:ascii="Arial" w:hAnsi="Arial" w:cs="Arial"/>
        </w:rPr>
        <w:t xml:space="preserve">, resp. schválenej projektovej dokumentácie ako aj výsledky </w:t>
      </w:r>
      <w:r w:rsidR="00336E86" w:rsidRPr="00272F48">
        <w:rPr>
          <w:rFonts w:ascii="Arial" w:hAnsi="Arial" w:cs="Arial"/>
        </w:rPr>
        <w:t>Služieb</w:t>
      </w:r>
      <w:r w:rsidRPr="00272F48">
        <w:rPr>
          <w:rFonts w:ascii="Arial" w:hAnsi="Arial" w:cs="Arial"/>
        </w:rPr>
        <w:t xml:space="preserve"> budú po technickej stránke vyhovovať všeobecne záväzným právnym predpisom a technickým normám, najmä normám uplatňovaným pri vykonávaní predpísaných kontrol, skúšok a revízií technického stavu;</w:t>
      </w:r>
    </w:p>
    <w:p w14:paraId="68FEB68C" w14:textId="2D19E058" w:rsidR="000E1BC2" w:rsidRPr="00272F48" w:rsidRDefault="000E1BC2" w:rsidP="00483E94">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v dôsledku </w:t>
      </w:r>
      <w:r w:rsidR="009C2B94" w:rsidRPr="00272F48">
        <w:rPr>
          <w:rFonts w:ascii="Arial" w:hAnsi="Arial" w:cs="Arial"/>
        </w:rPr>
        <w:t xml:space="preserve">realizácie Opatrení a </w:t>
      </w:r>
      <w:r w:rsidR="00DC1A63" w:rsidRPr="00272F48">
        <w:rPr>
          <w:rFonts w:ascii="Arial" w:hAnsi="Arial" w:cs="Arial"/>
        </w:rPr>
        <w:t xml:space="preserve">poskytovania </w:t>
      </w:r>
      <w:r w:rsidR="00336E86" w:rsidRPr="00272F48">
        <w:rPr>
          <w:rFonts w:ascii="Arial" w:hAnsi="Arial" w:cs="Arial"/>
        </w:rPr>
        <w:t>Služieb</w:t>
      </w:r>
      <w:r w:rsidRPr="00272F48">
        <w:rPr>
          <w:rFonts w:ascii="Arial" w:hAnsi="Arial" w:cs="Arial"/>
        </w:rPr>
        <w:t xml:space="preserve"> dôjde počas </w:t>
      </w:r>
      <w:r w:rsidR="009C2B94" w:rsidRPr="00272F48">
        <w:rPr>
          <w:rFonts w:ascii="Arial" w:hAnsi="Arial" w:cs="Arial"/>
        </w:rPr>
        <w:t xml:space="preserve">celého </w:t>
      </w:r>
      <w:r w:rsidR="00791620" w:rsidRPr="00272F48">
        <w:rPr>
          <w:rFonts w:ascii="Arial" w:hAnsi="Arial" w:cs="Arial"/>
        </w:rPr>
        <w:t>Obdobia garancie</w:t>
      </w:r>
      <w:r w:rsidRPr="00272F48">
        <w:rPr>
          <w:rFonts w:ascii="Arial" w:hAnsi="Arial" w:cs="Arial"/>
        </w:rPr>
        <w:t xml:space="preserve"> k celkovému zníženiu spotreby Primárnych energií v porovnaní s Východiskovými hodnotami spotreby energií pri zachovaní rozsahu a spôsobu používania Objektov </w:t>
      </w:r>
      <w:r w:rsidR="00791620" w:rsidRPr="00272F48">
        <w:rPr>
          <w:rFonts w:ascii="Arial" w:hAnsi="Arial" w:cs="Arial"/>
        </w:rPr>
        <w:t>v rozsahu Garantovaných úspor</w:t>
      </w:r>
      <w:r w:rsidRPr="00272F48">
        <w:rPr>
          <w:rFonts w:ascii="Arial" w:hAnsi="Arial" w:cs="Arial"/>
        </w:rPr>
        <w:t>;</w:t>
      </w:r>
    </w:p>
    <w:p w14:paraId="46A59C43" w14:textId="54C0525B" w:rsidR="000E1BC2" w:rsidRPr="00272F48" w:rsidRDefault="000E1BC2" w:rsidP="00483E94">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v dôsledku </w:t>
      </w:r>
      <w:r w:rsidR="009C2B94" w:rsidRPr="00272F48">
        <w:rPr>
          <w:rFonts w:ascii="Arial" w:hAnsi="Arial" w:cs="Arial"/>
        </w:rPr>
        <w:t>realizácie Opatrení a poskytovania</w:t>
      </w:r>
      <w:r w:rsidR="009C2B94" w:rsidRPr="00272F48" w:rsidDel="009C2B94">
        <w:rPr>
          <w:rFonts w:ascii="Arial" w:hAnsi="Arial" w:cs="Arial"/>
        </w:rPr>
        <w:t xml:space="preserve"> </w:t>
      </w:r>
      <w:r w:rsidR="00336E86" w:rsidRPr="00272F48">
        <w:rPr>
          <w:rFonts w:ascii="Arial" w:hAnsi="Arial" w:cs="Arial"/>
        </w:rPr>
        <w:t xml:space="preserve">Služieb </w:t>
      </w:r>
      <w:r w:rsidRPr="00272F48">
        <w:rPr>
          <w:rFonts w:ascii="Arial" w:hAnsi="Arial" w:cs="Arial"/>
        </w:rPr>
        <w:t>dôjde počas</w:t>
      </w:r>
      <w:r w:rsidR="009C2B94" w:rsidRPr="00272F48">
        <w:rPr>
          <w:rFonts w:ascii="Arial" w:hAnsi="Arial" w:cs="Arial"/>
        </w:rPr>
        <w:t xml:space="preserve"> celého Obdobia garancie </w:t>
      </w:r>
      <w:r w:rsidRPr="00272F48">
        <w:rPr>
          <w:rFonts w:ascii="Arial" w:hAnsi="Arial" w:cs="Arial"/>
        </w:rPr>
        <w:t>k zníženiu Nákladov na energie v Objektoch v porovnaní s Východiskovými hodnotami nákladov na energie, a to za súčasného zachovania Štandardných prevádzkových podmienok (najmä vnútorných teplôt vzduchu a parametrov ohriatej pitnej vody) v Objektoch pri zachovaní rozsahu a spôsobu používania Objektov, a to tak, aby bola dosiahnutá Garantovaná úspora;</w:t>
      </w:r>
    </w:p>
    <w:p w14:paraId="78FA002C" w14:textId="71244459" w:rsidR="000E1BC2" w:rsidRPr="00272F48" w:rsidRDefault="000E1BC2" w:rsidP="00483E94">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v dôsledku </w:t>
      </w:r>
      <w:r w:rsidR="004E662E" w:rsidRPr="00272F48">
        <w:rPr>
          <w:rFonts w:ascii="Arial" w:hAnsi="Arial" w:cs="Arial"/>
        </w:rPr>
        <w:t>realizácie Opatrení a poskytovania</w:t>
      </w:r>
      <w:r w:rsidR="004E662E" w:rsidRPr="00272F48" w:rsidDel="009C2B94">
        <w:rPr>
          <w:rFonts w:ascii="Arial" w:hAnsi="Arial" w:cs="Arial"/>
        </w:rPr>
        <w:t xml:space="preserve"> </w:t>
      </w:r>
      <w:r w:rsidR="00336E86" w:rsidRPr="00272F48">
        <w:rPr>
          <w:rFonts w:ascii="Arial" w:hAnsi="Arial" w:cs="Arial"/>
        </w:rPr>
        <w:t xml:space="preserve">Služieb </w:t>
      </w:r>
      <w:r w:rsidRPr="00272F48">
        <w:rPr>
          <w:rFonts w:ascii="Arial" w:hAnsi="Arial" w:cs="Arial"/>
        </w:rPr>
        <w:t>nedôjde k zníženiu úrovne kvality Štandardných prevádzkových podmienok pri zachovaní rozsahu a spôsobu používania Objektov.</w:t>
      </w:r>
    </w:p>
    <w:p w14:paraId="6715064E" w14:textId="2AB5A733" w:rsidR="000E1BC2" w:rsidRPr="00272F48" w:rsidRDefault="00013578" w:rsidP="00483E94">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poskytuje záruku </w:t>
      </w:r>
      <w:r w:rsidR="004E662E" w:rsidRPr="00272F48">
        <w:rPr>
          <w:rFonts w:ascii="Arial" w:hAnsi="Arial" w:cs="Arial"/>
        </w:rPr>
        <w:t xml:space="preserve">za vykonané Opatrenia a dodané Energetické zariadenia </w:t>
      </w:r>
      <w:r w:rsidRPr="00272F48">
        <w:rPr>
          <w:rFonts w:ascii="Arial" w:hAnsi="Arial" w:cs="Arial"/>
        </w:rPr>
        <w:t>Poskytovateľa</w:t>
      </w:r>
      <w:r w:rsidR="000E1BC2" w:rsidRPr="00272F48">
        <w:rPr>
          <w:rFonts w:ascii="Arial" w:hAnsi="Arial" w:cs="Arial"/>
        </w:rPr>
        <w:t xml:space="preserve"> a za to, že počas </w:t>
      </w:r>
      <w:r w:rsidR="00D0174F" w:rsidRPr="00272F48">
        <w:rPr>
          <w:rFonts w:ascii="Arial" w:hAnsi="Arial" w:cs="Arial"/>
        </w:rPr>
        <w:t>Obdobia garancie</w:t>
      </w:r>
      <w:r w:rsidR="000E1BC2" w:rsidRPr="00272F48">
        <w:rPr>
          <w:rFonts w:ascii="Arial" w:hAnsi="Arial" w:cs="Arial"/>
        </w:rPr>
        <w:t xml:space="preserve"> bude dosiahnutá Garantovaná úspora podľa </w:t>
      </w:r>
      <w:r w:rsidR="003C2D45" w:rsidRPr="00272F48">
        <w:rPr>
          <w:rFonts w:ascii="Arial" w:hAnsi="Arial" w:cs="Arial"/>
        </w:rPr>
        <w:t xml:space="preserve">Ponuky </w:t>
      </w:r>
      <w:r w:rsidR="00DF3389" w:rsidRPr="00272F48">
        <w:rPr>
          <w:rFonts w:ascii="Arial" w:hAnsi="Arial" w:cs="Arial"/>
        </w:rPr>
        <w:t>Poskytovateľa</w:t>
      </w:r>
      <w:r w:rsidR="000E1BC2" w:rsidRPr="00272F48">
        <w:rPr>
          <w:rFonts w:ascii="Arial" w:hAnsi="Arial" w:cs="Arial"/>
        </w:rPr>
        <w:t>, pričom záručn</w:t>
      </w:r>
      <w:r w:rsidR="00D0174F" w:rsidRPr="00272F48">
        <w:rPr>
          <w:rFonts w:ascii="Arial" w:hAnsi="Arial" w:cs="Arial"/>
        </w:rPr>
        <w:t>é</w:t>
      </w:r>
      <w:r w:rsidR="000E1BC2" w:rsidRPr="00272F48">
        <w:rPr>
          <w:rFonts w:ascii="Arial" w:hAnsi="Arial" w:cs="Arial"/>
        </w:rPr>
        <w:t xml:space="preserve"> dob</w:t>
      </w:r>
      <w:r w:rsidR="00D0174F" w:rsidRPr="00272F48">
        <w:rPr>
          <w:rFonts w:ascii="Arial" w:hAnsi="Arial" w:cs="Arial"/>
        </w:rPr>
        <w:t>y sú nasledovné:</w:t>
      </w:r>
    </w:p>
    <w:p w14:paraId="2C9FC7D6" w14:textId="15DC1FEE" w:rsidR="000E1BC2" w:rsidRPr="00272F48" w:rsidRDefault="000E1BC2" w:rsidP="00483E94">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lastRenderedPageBreak/>
        <w:t xml:space="preserve">24 mesiacov na hnuteľné veci </w:t>
      </w:r>
      <w:r w:rsidR="00D0174F" w:rsidRPr="00272F48">
        <w:rPr>
          <w:rFonts w:ascii="Arial" w:hAnsi="Arial" w:cs="Arial"/>
        </w:rPr>
        <w:t xml:space="preserve">(Energetické zariadenia </w:t>
      </w:r>
      <w:r w:rsidR="00DF3389" w:rsidRPr="00272F48">
        <w:rPr>
          <w:rFonts w:ascii="Arial" w:hAnsi="Arial" w:cs="Arial"/>
        </w:rPr>
        <w:t>Poskytovateľa</w:t>
      </w:r>
      <w:r w:rsidR="00D0174F" w:rsidRPr="00272F48">
        <w:rPr>
          <w:rFonts w:ascii="Arial" w:hAnsi="Arial" w:cs="Arial"/>
        </w:rPr>
        <w:t xml:space="preserve">) </w:t>
      </w:r>
      <w:r w:rsidRPr="00272F48">
        <w:rPr>
          <w:rFonts w:ascii="Arial" w:hAnsi="Arial" w:cs="Arial"/>
        </w:rPr>
        <w:t>dodané pri realizácii Opatrení,</w:t>
      </w:r>
    </w:p>
    <w:p w14:paraId="08C22CFE" w14:textId="77777777" w:rsidR="000E1BC2" w:rsidRPr="00272F48" w:rsidRDefault="000E1BC2" w:rsidP="00483E94">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36 mesiacov na montážne práce,</w:t>
      </w:r>
    </w:p>
    <w:p w14:paraId="1C44D45B" w14:textId="77777777" w:rsidR="000E1BC2" w:rsidRPr="00272F48" w:rsidRDefault="000E1BC2" w:rsidP="00483E94">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60 mesiacov na stavebné práce.</w:t>
      </w:r>
    </w:p>
    <w:p w14:paraId="0F439A8F" w14:textId="6CBA0005" w:rsidR="000E1BC2" w:rsidRPr="00272F48" w:rsidRDefault="000E1BC2" w:rsidP="00483E94">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záruku za </w:t>
      </w:r>
      <w:r w:rsidR="00EA1FA5" w:rsidRPr="00272F48">
        <w:rPr>
          <w:rFonts w:ascii="Arial" w:hAnsi="Arial" w:cs="Arial"/>
        </w:rPr>
        <w:t>dosahovanie</w:t>
      </w:r>
      <w:r w:rsidRPr="00272F48">
        <w:rPr>
          <w:rFonts w:ascii="Arial" w:hAnsi="Arial" w:cs="Arial"/>
        </w:rPr>
        <w:t xml:space="preserve"> Garantovan</w:t>
      </w:r>
      <w:r w:rsidR="00936034" w:rsidRPr="00272F48">
        <w:rPr>
          <w:rFonts w:ascii="Arial" w:hAnsi="Arial" w:cs="Arial"/>
        </w:rPr>
        <w:t>ých</w:t>
      </w:r>
      <w:r w:rsidRPr="00272F48">
        <w:rPr>
          <w:rFonts w:ascii="Arial" w:hAnsi="Arial" w:cs="Arial"/>
        </w:rPr>
        <w:t xml:space="preserve"> úspor </w:t>
      </w:r>
      <w:r w:rsidR="00936034" w:rsidRPr="00272F48">
        <w:rPr>
          <w:rFonts w:ascii="Arial" w:hAnsi="Arial" w:cs="Arial"/>
        </w:rPr>
        <w:t>počas celého Obdobia garancie</w:t>
      </w:r>
      <w:r w:rsidRPr="00272F48">
        <w:rPr>
          <w:rFonts w:ascii="Arial" w:hAnsi="Arial" w:cs="Arial"/>
        </w:rPr>
        <w:t>.</w:t>
      </w:r>
    </w:p>
    <w:p w14:paraId="546274EC" w14:textId="76B54F74" w:rsidR="000E1BC2" w:rsidRPr="00272F48" w:rsidRDefault="000E1BC2" w:rsidP="00483E94">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Zmluva neustanovuje inak, záručná doba začína plynúť dňom </w:t>
      </w:r>
      <w:r w:rsidR="00E90CBF" w:rsidRPr="00272F48">
        <w:rPr>
          <w:rFonts w:ascii="Arial" w:hAnsi="Arial" w:cs="Arial"/>
        </w:rPr>
        <w:t xml:space="preserve">podpisu Protokolu o prevzatí </w:t>
      </w:r>
      <w:r w:rsidRPr="00272F48">
        <w:rPr>
          <w:rFonts w:ascii="Arial" w:hAnsi="Arial" w:cs="Arial"/>
        </w:rPr>
        <w:t>Opatrení</w:t>
      </w:r>
      <w:r w:rsidR="00E90CBF" w:rsidRPr="00272F48">
        <w:rPr>
          <w:rFonts w:ascii="Arial" w:hAnsi="Arial" w:cs="Arial"/>
        </w:rPr>
        <w:t xml:space="preserve"> oboma zmluvnými stranami</w:t>
      </w:r>
      <w:r w:rsidRPr="00272F48">
        <w:rPr>
          <w:rFonts w:ascii="Arial" w:hAnsi="Arial" w:cs="Arial"/>
        </w:rPr>
        <w:t xml:space="preserve">. Ak sa kedykoľvek v priebehu záručnej doby objaví vada, za ktorú zodpovedá </w:t>
      </w:r>
      <w:r w:rsidR="00DF3389" w:rsidRPr="00272F48">
        <w:rPr>
          <w:rFonts w:ascii="Arial" w:hAnsi="Arial" w:cs="Arial"/>
        </w:rPr>
        <w:t>Poskytovateľ</w:t>
      </w:r>
      <w:r w:rsidRPr="00272F48">
        <w:rPr>
          <w:rFonts w:ascii="Arial" w:hAnsi="Arial" w:cs="Arial"/>
        </w:rPr>
        <w:t xml:space="preserve">, záručná doba sa predlžuje o dobu riadne uplatnenej reklamácie a dobu, počas ktorej nemohlo byť príslušné Opatrenie alebo Energetické zariadenie </w:t>
      </w:r>
      <w:r w:rsidR="00DF3389" w:rsidRPr="00272F48">
        <w:rPr>
          <w:rFonts w:ascii="Arial" w:hAnsi="Arial" w:cs="Arial"/>
        </w:rPr>
        <w:t>Poskytovateľa</w:t>
      </w:r>
      <w:r w:rsidR="00420F3A" w:rsidRPr="00272F48">
        <w:rPr>
          <w:rFonts w:ascii="Arial" w:hAnsi="Arial" w:cs="Arial"/>
        </w:rPr>
        <w:t xml:space="preserve"> </w:t>
      </w:r>
      <w:r w:rsidRPr="00272F48">
        <w:rPr>
          <w:rFonts w:ascii="Arial" w:hAnsi="Arial" w:cs="Arial"/>
        </w:rPr>
        <w:t>riadne užívané.</w:t>
      </w:r>
    </w:p>
    <w:p w14:paraId="20602C79" w14:textId="22241A8F" w:rsidR="000E1BC2" w:rsidRPr="00272F48" w:rsidRDefault="000E1BC2" w:rsidP="00483E94">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w:t>
      </w:r>
      <w:r w:rsidR="00DF3389" w:rsidRPr="00272F48">
        <w:rPr>
          <w:rFonts w:ascii="Arial" w:hAnsi="Arial" w:cs="Arial"/>
        </w:rPr>
        <w:t>Poskytovateľ</w:t>
      </w:r>
      <w:r w:rsidRPr="00272F48">
        <w:rPr>
          <w:rFonts w:ascii="Arial" w:hAnsi="Arial" w:cs="Arial"/>
        </w:rPr>
        <w:t xml:space="preserve"> vymení </w:t>
      </w:r>
      <w:r w:rsidR="00150C17" w:rsidRPr="00272F48">
        <w:rPr>
          <w:rFonts w:ascii="Arial" w:hAnsi="Arial" w:cs="Arial"/>
        </w:rPr>
        <w:t>niektoré</w:t>
      </w:r>
      <w:r w:rsidRPr="00272F48">
        <w:rPr>
          <w:rFonts w:ascii="Arial" w:hAnsi="Arial" w:cs="Arial"/>
        </w:rPr>
        <w:t xml:space="preserve"> </w:t>
      </w:r>
      <w:r w:rsidR="00936034" w:rsidRPr="00272F48">
        <w:rPr>
          <w:rFonts w:ascii="Arial" w:hAnsi="Arial" w:cs="Arial"/>
        </w:rPr>
        <w:t xml:space="preserve">Energetické zariadenie </w:t>
      </w:r>
      <w:r w:rsidRPr="00272F48">
        <w:rPr>
          <w:rFonts w:ascii="Arial" w:hAnsi="Arial" w:cs="Arial"/>
        </w:rPr>
        <w:t>alebo jeho časť, na ktoré sa vzťahuje záručná doba, plynie u vymeneného Opatrenia</w:t>
      </w:r>
      <w:r w:rsidR="00E90CBF" w:rsidRPr="00272F48">
        <w:rPr>
          <w:rFonts w:ascii="Arial" w:hAnsi="Arial" w:cs="Arial"/>
        </w:rPr>
        <w:t xml:space="preserve"> (Energetického zariadenia </w:t>
      </w:r>
      <w:r w:rsidR="00DF3389" w:rsidRPr="00272F48">
        <w:rPr>
          <w:rFonts w:ascii="Arial" w:hAnsi="Arial" w:cs="Arial"/>
        </w:rPr>
        <w:t>Poskytovateľa</w:t>
      </w:r>
      <w:r w:rsidR="00E90CBF" w:rsidRPr="00272F48">
        <w:rPr>
          <w:rFonts w:ascii="Arial" w:hAnsi="Arial" w:cs="Arial"/>
        </w:rPr>
        <w:t xml:space="preserve">) </w:t>
      </w:r>
      <w:r w:rsidR="009400B7" w:rsidRPr="00272F48">
        <w:rPr>
          <w:rFonts w:ascii="Arial" w:hAnsi="Arial" w:cs="Arial"/>
        </w:rPr>
        <w:t>alebo jeho časti</w:t>
      </w:r>
      <w:r w:rsidRPr="00272F48">
        <w:rPr>
          <w:rFonts w:ascii="Arial" w:hAnsi="Arial" w:cs="Arial"/>
        </w:rPr>
        <w:t xml:space="preserve"> nová záručná doba v rovnakom rozsahu a dĺžke ako u pôvodného Opatrenia</w:t>
      </w:r>
      <w:r w:rsidR="009400B7" w:rsidRPr="00272F48">
        <w:rPr>
          <w:rFonts w:ascii="Arial" w:hAnsi="Arial" w:cs="Arial"/>
        </w:rPr>
        <w:t xml:space="preserve"> </w:t>
      </w:r>
      <w:r w:rsidR="00E90CBF" w:rsidRPr="00272F48">
        <w:rPr>
          <w:rFonts w:ascii="Arial" w:hAnsi="Arial" w:cs="Arial"/>
        </w:rPr>
        <w:t xml:space="preserve">(Energetického zariadenia </w:t>
      </w:r>
      <w:r w:rsidR="00DF3389" w:rsidRPr="00272F48">
        <w:rPr>
          <w:rFonts w:ascii="Arial" w:hAnsi="Arial" w:cs="Arial"/>
        </w:rPr>
        <w:t>Poskytovateľa</w:t>
      </w:r>
      <w:r w:rsidR="00E90CBF" w:rsidRPr="00272F48">
        <w:rPr>
          <w:rFonts w:ascii="Arial" w:hAnsi="Arial" w:cs="Arial"/>
        </w:rPr>
        <w:t xml:space="preserve">) </w:t>
      </w:r>
      <w:r w:rsidR="009400B7" w:rsidRPr="00272F48">
        <w:rPr>
          <w:rFonts w:ascii="Arial" w:hAnsi="Arial" w:cs="Arial"/>
        </w:rPr>
        <w:t>alebo jeho časti.</w:t>
      </w:r>
    </w:p>
    <w:p w14:paraId="4C9C3694" w14:textId="4E147710" w:rsidR="000E1BC2" w:rsidRPr="00272F48" w:rsidRDefault="00DF3389" w:rsidP="00483E94">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nenesie zodpovednosť za vady Opatrení</w:t>
      </w:r>
      <w:r w:rsidR="00F01CA8" w:rsidRPr="00272F48">
        <w:rPr>
          <w:rFonts w:ascii="Arial" w:hAnsi="Arial" w:cs="Arial"/>
        </w:rPr>
        <w:t xml:space="preserve"> (Energetických zariadení </w:t>
      </w:r>
      <w:r w:rsidRPr="00272F48">
        <w:rPr>
          <w:rFonts w:ascii="Arial" w:hAnsi="Arial" w:cs="Arial"/>
        </w:rPr>
        <w:t>Poskytovateľa</w:t>
      </w:r>
      <w:r w:rsidR="00F01CA8" w:rsidRPr="00272F48">
        <w:rPr>
          <w:rFonts w:ascii="Arial" w:hAnsi="Arial" w:cs="Arial"/>
        </w:rPr>
        <w:t>)</w:t>
      </w:r>
      <w:r w:rsidR="000E1BC2" w:rsidRPr="00272F48">
        <w:rPr>
          <w:rFonts w:ascii="Arial" w:hAnsi="Arial" w:cs="Arial"/>
        </w:rPr>
        <w:t>, na ktoré sa vzťahuje záruka, ak Klient porušil povinnosti stanovené touto Zmluvou vo vzťahu k</w:t>
      </w:r>
      <w:r w:rsidR="00F01CA8" w:rsidRPr="00272F48">
        <w:rPr>
          <w:rFonts w:ascii="Arial" w:hAnsi="Arial" w:cs="Arial"/>
        </w:rPr>
        <w:t> </w:t>
      </w:r>
      <w:r w:rsidR="000E1BC2" w:rsidRPr="00272F48">
        <w:rPr>
          <w:rFonts w:ascii="Arial" w:hAnsi="Arial" w:cs="Arial"/>
        </w:rPr>
        <w:t>Opatreniu</w:t>
      </w:r>
      <w:r w:rsidR="00F01CA8" w:rsidRPr="00272F48">
        <w:rPr>
          <w:rFonts w:ascii="Arial" w:hAnsi="Arial" w:cs="Arial"/>
        </w:rPr>
        <w:t xml:space="preserve">  (Energetickému zariadeniu </w:t>
      </w:r>
      <w:r w:rsidRPr="00272F48">
        <w:rPr>
          <w:rFonts w:ascii="Arial" w:hAnsi="Arial" w:cs="Arial"/>
        </w:rPr>
        <w:t>Poskytovateľa</w:t>
      </w:r>
      <w:r w:rsidR="00F01CA8" w:rsidRPr="00272F48">
        <w:rPr>
          <w:rFonts w:ascii="Arial" w:hAnsi="Arial" w:cs="Arial"/>
        </w:rPr>
        <w:t>)</w:t>
      </w:r>
      <w:r w:rsidR="000E1BC2" w:rsidRPr="00272F48">
        <w:rPr>
          <w:rFonts w:ascii="Arial" w:hAnsi="Arial" w:cs="Arial"/>
        </w:rPr>
        <w:t xml:space="preserve">, na ktoré sa vzťahuje záruka za akosť alebo ak vady boli spôsobené po prechode nebezpečenstva škody vonkajšími udalosťami a nespôsobil ich </w:t>
      </w:r>
      <w:r w:rsidRPr="00272F48">
        <w:rPr>
          <w:rFonts w:ascii="Arial" w:hAnsi="Arial" w:cs="Arial"/>
        </w:rPr>
        <w:t>Poskytovateľ</w:t>
      </w:r>
      <w:r w:rsidR="000E1BC2" w:rsidRPr="00272F48">
        <w:rPr>
          <w:rFonts w:ascii="Arial" w:hAnsi="Arial" w:cs="Arial"/>
        </w:rPr>
        <w:t xml:space="preserve"> ani osoby, pomocou ktorých </w:t>
      </w:r>
      <w:r w:rsidRPr="00272F48">
        <w:rPr>
          <w:rFonts w:ascii="Arial" w:hAnsi="Arial" w:cs="Arial"/>
        </w:rPr>
        <w:t>Poskytovateľ</w:t>
      </w:r>
      <w:r w:rsidR="000E1BC2" w:rsidRPr="00272F48">
        <w:rPr>
          <w:rFonts w:ascii="Arial" w:hAnsi="Arial" w:cs="Arial"/>
        </w:rPr>
        <w:t xml:space="preserve"> plnil svoj záväzok, alebo ak vada bola spôsobená nedodržaním pokynov zo strany </w:t>
      </w:r>
      <w:r w:rsidRPr="00272F48">
        <w:rPr>
          <w:rFonts w:ascii="Arial" w:hAnsi="Arial" w:cs="Arial"/>
        </w:rPr>
        <w:t xml:space="preserve">Poskytovateľ a </w:t>
      </w:r>
      <w:r w:rsidR="000E1BC2" w:rsidRPr="00272F48">
        <w:rPr>
          <w:rFonts w:ascii="Arial" w:hAnsi="Arial" w:cs="Arial"/>
        </w:rPr>
        <w:t>alebo neodborným zásahom treťou osobou alebo Klientom.</w:t>
      </w:r>
    </w:p>
    <w:p w14:paraId="6D01CD46" w14:textId="02288093" w:rsidR="000E1BC2" w:rsidRPr="00272F48" w:rsidRDefault="000E1BC2" w:rsidP="00483E94">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Klient je povinný oznámiť </w:t>
      </w:r>
      <w:r w:rsidR="00DF3389" w:rsidRPr="00272F48">
        <w:rPr>
          <w:rFonts w:ascii="Arial" w:hAnsi="Arial" w:cs="Arial"/>
        </w:rPr>
        <w:t>Poskytovateľovi</w:t>
      </w:r>
      <w:r w:rsidRPr="00272F48">
        <w:rPr>
          <w:rFonts w:ascii="Arial" w:hAnsi="Arial" w:cs="Arial"/>
        </w:rPr>
        <w:t xml:space="preserve"> vady, na ktoré sa vzťahuje záruka, bezodkladne po ich zistení písomnou reklamáciou, v ktorej je Klient povinný vzniknutú vadu detailne špecifikovať s presným popisom ako sa vada prejavuje.</w:t>
      </w:r>
    </w:p>
    <w:p w14:paraId="4A411627" w14:textId="02200CE1" w:rsidR="000E1BC2" w:rsidRPr="00272F48" w:rsidRDefault="000E1BC2" w:rsidP="00483E94">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V prípade vád Opatrení, ktoré bránia prevádzke Objektu alebo Areálu je </w:t>
      </w:r>
      <w:r w:rsidR="00A703AF" w:rsidRPr="00272F48">
        <w:rPr>
          <w:rFonts w:ascii="Arial" w:hAnsi="Arial" w:cs="Arial"/>
        </w:rPr>
        <w:t>Poskytovateľ</w:t>
      </w:r>
      <w:r w:rsidRPr="00272F48">
        <w:rPr>
          <w:rFonts w:ascii="Arial" w:hAnsi="Arial" w:cs="Arial"/>
        </w:rPr>
        <w:t xml:space="preserve"> </w:t>
      </w:r>
      <w:r w:rsidR="00A703AF" w:rsidRPr="00272F48">
        <w:rPr>
          <w:rFonts w:ascii="Arial" w:hAnsi="Arial" w:cs="Arial"/>
        </w:rPr>
        <w:t xml:space="preserve">povinný </w:t>
      </w:r>
      <w:r w:rsidRPr="00272F48">
        <w:rPr>
          <w:rFonts w:ascii="Arial" w:hAnsi="Arial" w:cs="Arial"/>
        </w:rPr>
        <w:t xml:space="preserve">podľa charakteru vady uviesť Objekt alebo Areál do prevádzky do 24 hodín od doby, kedy bola vada oznámená </w:t>
      </w:r>
      <w:r w:rsidR="00A703AF" w:rsidRPr="00272F48">
        <w:rPr>
          <w:rFonts w:ascii="Arial" w:hAnsi="Arial" w:cs="Arial"/>
        </w:rPr>
        <w:t>Poskytovateľovi</w:t>
      </w:r>
      <w:r w:rsidRPr="00272F48">
        <w:rPr>
          <w:rFonts w:ascii="Arial" w:hAnsi="Arial" w:cs="Arial"/>
        </w:rPr>
        <w:t xml:space="preserve">, pokiaľ to technické podmienky objektívne umožňujú. </w:t>
      </w:r>
      <w:r w:rsidR="00A703AF" w:rsidRPr="00272F48">
        <w:rPr>
          <w:rFonts w:ascii="Arial" w:hAnsi="Arial" w:cs="Arial"/>
        </w:rPr>
        <w:t>Poskytovateľ</w:t>
      </w:r>
      <w:r w:rsidRPr="00272F48">
        <w:rPr>
          <w:rFonts w:ascii="Arial" w:hAnsi="Arial" w:cs="Arial"/>
        </w:rPr>
        <w:t xml:space="preserve"> je povinn</w:t>
      </w:r>
      <w:r w:rsidR="00A703AF" w:rsidRPr="00272F48">
        <w:rPr>
          <w:rFonts w:ascii="Arial" w:hAnsi="Arial" w:cs="Arial"/>
        </w:rPr>
        <w:t>ý</w:t>
      </w:r>
      <w:r w:rsidRPr="00272F48">
        <w:rPr>
          <w:rFonts w:ascii="Arial" w:hAnsi="Arial" w:cs="Arial"/>
        </w:rPr>
        <w:t xml:space="preserve"> začať s odstraňovaním ostatných vád Opatrení najneskôr do 2 pracovných dní, od kedy boli </w:t>
      </w:r>
      <w:r w:rsidR="00A703AF" w:rsidRPr="00272F48">
        <w:rPr>
          <w:rFonts w:ascii="Arial" w:hAnsi="Arial" w:cs="Arial"/>
        </w:rPr>
        <w:t>Poskytovateľovi</w:t>
      </w:r>
      <w:r w:rsidRPr="00272F48">
        <w:rPr>
          <w:rFonts w:ascii="Arial" w:hAnsi="Arial" w:cs="Arial"/>
        </w:rPr>
        <w:t xml:space="preserve"> oznámené. O odstránení vád sa zmluvné strany zaväzujú spísať reklamačný protokol.</w:t>
      </w:r>
    </w:p>
    <w:p w14:paraId="7DCF750C" w14:textId="5138EFE4" w:rsidR="000E1BC2" w:rsidRPr="00272F48" w:rsidRDefault="00BE18BE" w:rsidP="00483E94">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V</w:t>
      </w:r>
      <w:r w:rsidR="008347AB" w:rsidRPr="00272F48">
        <w:rPr>
          <w:rFonts w:ascii="Arial" w:hAnsi="Arial" w:cs="Arial"/>
        </w:rPr>
        <w:t> </w:t>
      </w:r>
      <w:r w:rsidRPr="00272F48">
        <w:rPr>
          <w:rFonts w:ascii="Arial" w:hAnsi="Arial" w:cs="Arial"/>
        </w:rPr>
        <w:t>prípade</w:t>
      </w:r>
      <w:r w:rsidR="008347AB" w:rsidRPr="00272F48">
        <w:rPr>
          <w:rFonts w:ascii="Arial" w:hAnsi="Arial" w:cs="Arial"/>
        </w:rPr>
        <w:t xml:space="preserve">, ak </w:t>
      </w:r>
      <w:r w:rsidR="00A703AF" w:rsidRPr="00272F48">
        <w:rPr>
          <w:rFonts w:ascii="Arial" w:hAnsi="Arial" w:cs="Arial"/>
        </w:rPr>
        <w:t>Poskytovateľ</w:t>
      </w:r>
      <w:r w:rsidR="008347AB" w:rsidRPr="00272F48">
        <w:rPr>
          <w:rFonts w:ascii="Arial" w:hAnsi="Arial" w:cs="Arial"/>
        </w:rPr>
        <w:t xml:space="preserve"> odmietne napraviť vadu z dôvodu, že sa domnieva, že vada nie je vadou, na ktorú sa vzťahuje záruka podľa tejto Zmluvy, </w:t>
      </w:r>
      <w:r w:rsidR="00A703AF" w:rsidRPr="00272F48">
        <w:rPr>
          <w:rFonts w:ascii="Arial" w:hAnsi="Arial" w:cs="Arial"/>
        </w:rPr>
        <w:t>Poskytovateľ</w:t>
      </w:r>
      <w:r w:rsidR="000E1BC2" w:rsidRPr="00272F48">
        <w:rPr>
          <w:rFonts w:ascii="Arial" w:hAnsi="Arial" w:cs="Arial"/>
        </w:rPr>
        <w:t xml:space="preserve"> sa zaväzuje Klientovi písomne oznámiť najneskôr do </w:t>
      </w:r>
      <w:r w:rsidR="001E71BA" w:rsidRPr="00272F48">
        <w:rPr>
          <w:rFonts w:ascii="Arial" w:hAnsi="Arial" w:cs="Arial"/>
        </w:rPr>
        <w:t>tridsiatich (30) dní</w:t>
      </w:r>
      <w:r w:rsidR="000E1BC2" w:rsidRPr="00272F48">
        <w:rPr>
          <w:rFonts w:ascii="Arial" w:hAnsi="Arial" w:cs="Arial"/>
        </w:rPr>
        <w:t xml:space="preserve"> od prijatia písomnej reklamácie, </w:t>
      </w:r>
      <w:r w:rsidR="0059499B" w:rsidRPr="00272F48">
        <w:rPr>
          <w:rFonts w:ascii="Arial" w:hAnsi="Arial" w:cs="Arial"/>
        </w:rPr>
        <w:t>prečo reklamáciu neuznáva. V</w:t>
      </w:r>
      <w:r w:rsidR="000E1BC2" w:rsidRPr="00272F48">
        <w:rPr>
          <w:rFonts w:ascii="Arial" w:hAnsi="Arial" w:cs="Arial"/>
        </w:rPr>
        <w:t xml:space="preserve"> opačnom prípade platí, že vadu uznáva. Ak Klient nesúhlasí s posúdením reklamácie zo strany </w:t>
      </w:r>
      <w:r w:rsidR="00A703AF" w:rsidRPr="00272F48">
        <w:rPr>
          <w:rFonts w:ascii="Arial" w:hAnsi="Arial" w:cs="Arial"/>
        </w:rPr>
        <w:t>Poskytovateľa</w:t>
      </w:r>
      <w:r w:rsidR="000E1BC2" w:rsidRPr="00272F48">
        <w:rPr>
          <w:rFonts w:ascii="Arial" w:hAnsi="Arial" w:cs="Arial"/>
        </w:rPr>
        <w:t xml:space="preserve">, je oprávnený písomným oznámením najneskôr do 15 dní odo dňa doručenia oznámenia o neuznaní reklamovanej vady iniciovať mechanizmus riešenia sporov podľa </w:t>
      </w:r>
      <w:r w:rsidR="009F7898" w:rsidRPr="00272F48">
        <w:rPr>
          <w:rFonts w:ascii="Arial" w:hAnsi="Arial" w:cs="Arial"/>
        </w:rPr>
        <w:t xml:space="preserve">bodu </w:t>
      </w:r>
      <w:r w:rsidR="009F7898" w:rsidRPr="00E566E2">
        <w:rPr>
          <w:rFonts w:ascii="Arial" w:hAnsi="Arial" w:cs="Arial"/>
        </w:rPr>
        <w:fldChar w:fldCharType="begin"/>
      </w:r>
      <w:r w:rsidR="009F7898" w:rsidRPr="00272F48">
        <w:rPr>
          <w:rFonts w:ascii="Arial" w:hAnsi="Arial" w:cs="Arial"/>
        </w:rPr>
        <w:instrText xml:space="preserve"> REF _Ref528149653 \r \h </w:instrText>
      </w:r>
      <w:r w:rsidR="009F7898" w:rsidRPr="00E566E2">
        <w:rPr>
          <w:rFonts w:ascii="Arial" w:hAnsi="Arial" w:cs="Arial"/>
        </w:rPr>
      </w:r>
      <w:r w:rsidR="009F7898" w:rsidRPr="00E566E2">
        <w:rPr>
          <w:rFonts w:ascii="Arial" w:hAnsi="Arial" w:cs="Arial"/>
        </w:rPr>
        <w:fldChar w:fldCharType="separate"/>
      </w:r>
      <w:r w:rsidR="004B732B">
        <w:rPr>
          <w:rFonts w:ascii="Arial" w:hAnsi="Arial" w:cs="Arial"/>
        </w:rPr>
        <w:t>22</w:t>
      </w:r>
      <w:r w:rsidR="009F7898" w:rsidRPr="00E566E2">
        <w:rPr>
          <w:rFonts w:ascii="Arial" w:hAnsi="Arial" w:cs="Arial"/>
        </w:rPr>
        <w:fldChar w:fldCharType="end"/>
      </w:r>
      <w:r w:rsidR="000E1BC2" w:rsidRPr="00272F48">
        <w:rPr>
          <w:rFonts w:ascii="Arial" w:hAnsi="Arial" w:cs="Arial"/>
        </w:rPr>
        <w:t xml:space="preserve"> tejto Zmluvy, ktorého predmetom bude posúdenie dôvodnosti reklamovanej vady podľa podmienok stanovených v Zmluve. Ak nedôjde zo strany Klienta k začatiu riešenia sporu podľa predchádzajúcej vety v stanovenej lehote, má sa za to, že Klient stanovisko </w:t>
      </w:r>
      <w:r w:rsidR="00A703AF" w:rsidRPr="00272F48">
        <w:rPr>
          <w:rFonts w:ascii="Arial" w:hAnsi="Arial" w:cs="Arial"/>
        </w:rPr>
        <w:t>Poskytovateľa</w:t>
      </w:r>
      <w:r w:rsidR="000E1BC2" w:rsidRPr="00272F48">
        <w:rPr>
          <w:rFonts w:ascii="Arial" w:hAnsi="Arial" w:cs="Arial"/>
        </w:rPr>
        <w:t xml:space="preserve"> o posúdení reklamovaných vád uznal.</w:t>
      </w:r>
    </w:p>
    <w:p w14:paraId="5DACA374" w14:textId="160200E6" w:rsidR="000E1BC2" w:rsidRPr="00272F48" w:rsidRDefault="00A703AF" w:rsidP="00483E94">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sa zaväzuje vady, na ktoré sa vzťahuje záruka a ktorých existenciu uznal alebo tak bolo stanovené postupom pri riešení sporov v zmysle </w:t>
      </w:r>
      <w:r w:rsidR="009F7898" w:rsidRPr="00272F48">
        <w:rPr>
          <w:rFonts w:ascii="Arial" w:hAnsi="Arial" w:cs="Arial"/>
        </w:rPr>
        <w:t xml:space="preserve">bodu </w:t>
      </w:r>
      <w:r w:rsidR="009F7898" w:rsidRPr="00E566E2">
        <w:rPr>
          <w:rFonts w:ascii="Arial" w:hAnsi="Arial" w:cs="Arial"/>
        </w:rPr>
        <w:fldChar w:fldCharType="begin"/>
      </w:r>
      <w:r w:rsidR="009F7898" w:rsidRPr="00272F48">
        <w:rPr>
          <w:rFonts w:ascii="Arial" w:hAnsi="Arial" w:cs="Arial"/>
        </w:rPr>
        <w:instrText xml:space="preserve"> REF _Ref528149653 \r \h </w:instrText>
      </w:r>
      <w:r w:rsidR="009F7898" w:rsidRPr="00E566E2">
        <w:rPr>
          <w:rFonts w:ascii="Arial" w:hAnsi="Arial" w:cs="Arial"/>
        </w:rPr>
      </w:r>
      <w:r w:rsidR="009F7898" w:rsidRPr="00E566E2">
        <w:rPr>
          <w:rFonts w:ascii="Arial" w:hAnsi="Arial" w:cs="Arial"/>
        </w:rPr>
        <w:fldChar w:fldCharType="separate"/>
      </w:r>
      <w:r w:rsidR="004B732B">
        <w:rPr>
          <w:rFonts w:ascii="Arial" w:hAnsi="Arial" w:cs="Arial"/>
        </w:rPr>
        <w:t>22</w:t>
      </w:r>
      <w:r w:rsidR="009F7898" w:rsidRPr="00E566E2">
        <w:rPr>
          <w:rFonts w:ascii="Arial" w:hAnsi="Arial" w:cs="Arial"/>
        </w:rPr>
        <w:fldChar w:fldCharType="end"/>
      </w:r>
      <w:r w:rsidR="009F7898" w:rsidRPr="00272F48">
        <w:rPr>
          <w:rFonts w:ascii="Arial" w:hAnsi="Arial" w:cs="Arial"/>
        </w:rPr>
        <w:t xml:space="preserve"> </w:t>
      </w:r>
      <w:r w:rsidR="000E1BC2" w:rsidRPr="00272F48">
        <w:rPr>
          <w:rFonts w:ascii="Arial" w:hAnsi="Arial" w:cs="Arial"/>
        </w:rPr>
        <w:t>tejto Zmluvy</w:t>
      </w:r>
      <w:r w:rsidR="000C65ED" w:rsidRPr="00272F48">
        <w:rPr>
          <w:rFonts w:ascii="Arial" w:hAnsi="Arial" w:cs="Arial"/>
        </w:rPr>
        <w:t>,</w:t>
      </w:r>
      <w:r w:rsidR="000E1BC2" w:rsidRPr="00272F48">
        <w:rPr>
          <w:rFonts w:ascii="Arial" w:hAnsi="Arial" w:cs="Arial"/>
        </w:rPr>
        <w:t xml:space="preserve"> odstrániť na svoje náklady. Pri zistení, že Opatrenia majú vady, Klient je oprávnený od </w:t>
      </w:r>
      <w:r w:rsidRPr="00272F48">
        <w:rPr>
          <w:rFonts w:ascii="Arial" w:hAnsi="Arial" w:cs="Arial"/>
        </w:rPr>
        <w:t>Poskytovateľa</w:t>
      </w:r>
      <w:r w:rsidR="000E1BC2" w:rsidRPr="00272F48">
        <w:rPr>
          <w:rFonts w:ascii="Arial" w:hAnsi="Arial" w:cs="Arial"/>
        </w:rPr>
        <w:t xml:space="preserve"> požadovať odstránenie vady opravou a pokiaľ to nie je objektívne možné poskytnutím </w:t>
      </w:r>
      <w:proofErr w:type="spellStart"/>
      <w:r w:rsidR="000E1BC2" w:rsidRPr="00272F48">
        <w:rPr>
          <w:rFonts w:ascii="Arial" w:hAnsi="Arial" w:cs="Arial"/>
        </w:rPr>
        <w:t>bezvadného</w:t>
      </w:r>
      <w:proofErr w:type="spellEnd"/>
      <w:r w:rsidR="000E1BC2" w:rsidRPr="00272F48">
        <w:rPr>
          <w:rFonts w:ascii="Arial" w:hAnsi="Arial" w:cs="Arial"/>
        </w:rPr>
        <w:t xml:space="preserve"> plnenia v rozsahu </w:t>
      </w:r>
      <w:proofErr w:type="spellStart"/>
      <w:r w:rsidR="000E1BC2" w:rsidRPr="00272F48">
        <w:rPr>
          <w:rFonts w:ascii="Arial" w:hAnsi="Arial" w:cs="Arial"/>
        </w:rPr>
        <w:t>vadnej</w:t>
      </w:r>
      <w:proofErr w:type="spellEnd"/>
      <w:r w:rsidR="000E1BC2" w:rsidRPr="00272F48">
        <w:rPr>
          <w:rFonts w:ascii="Arial" w:hAnsi="Arial" w:cs="Arial"/>
        </w:rPr>
        <w:t xml:space="preserve"> časti, a ak oprava ani nové plnenie nie je možné, potom zľavu z ceny.</w:t>
      </w:r>
    </w:p>
    <w:p w14:paraId="5577CE86" w14:textId="1EC384FF" w:rsidR="000E1BC2" w:rsidRPr="00272F48" w:rsidRDefault="009A66BB"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r w:rsidRPr="00272F48">
        <w:rPr>
          <w:rFonts w:ascii="Arial" w:eastAsiaTheme="minorHAnsi" w:hAnsi="Arial" w:cs="Arial"/>
          <w:b/>
          <w:caps/>
          <w:color w:val="000000"/>
        </w:rPr>
        <w:t xml:space="preserve">Poskytovanie služieb </w:t>
      </w:r>
      <w:r w:rsidR="00DC6D01" w:rsidRPr="00272F48">
        <w:rPr>
          <w:rFonts w:ascii="Arial" w:eastAsiaTheme="minorHAnsi" w:hAnsi="Arial" w:cs="Arial"/>
          <w:b/>
          <w:caps/>
          <w:color w:val="000000"/>
        </w:rPr>
        <w:t xml:space="preserve">a </w:t>
      </w:r>
      <w:r w:rsidRPr="00272F48">
        <w:rPr>
          <w:rFonts w:ascii="Arial" w:eastAsiaTheme="minorHAnsi" w:hAnsi="Arial" w:cs="Arial"/>
          <w:b/>
          <w:caps/>
          <w:color w:val="000000"/>
        </w:rPr>
        <w:t>Obdob</w:t>
      </w:r>
      <w:r w:rsidR="00553D6E" w:rsidRPr="00272F48">
        <w:rPr>
          <w:rFonts w:ascii="Arial" w:eastAsiaTheme="minorHAnsi" w:hAnsi="Arial" w:cs="Arial"/>
          <w:b/>
          <w:caps/>
          <w:color w:val="000000"/>
        </w:rPr>
        <w:t>IE</w:t>
      </w:r>
      <w:r w:rsidRPr="00272F48">
        <w:rPr>
          <w:rFonts w:ascii="Arial" w:eastAsiaTheme="minorHAnsi" w:hAnsi="Arial" w:cs="Arial"/>
          <w:b/>
          <w:caps/>
          <w:color w:val="000000"/>
        </w:rPr>
        <w:t xml:space="preserve"> </w:t>
      </w:r>
      <w:r w:rsidR="00EC7AC4" w:rsidRPr="00272F48">
        <w:rPr>
          <w:rFonts w:ascii="Arial" w:eastAsiaTheme="minorHAnsi" w:hAnsi="Arial" w:cs="Arial"/>
          <w:b/>
          <w:caps/>
          <w:color w:val="000000"/>
        </w:rPr>
        <w:t>Garancie (Etapa III)</w:t>
      </w:r>
    </w:p>
    <w:p w14:paraId="1DAB24C9" w14:textId="77777777" w:rsidR="000E1BC2" w:rsidRPr="00272F48" w:rsidRDefault="000E1BC2" w:rsidP="006D5157">
      <w:pPr>
        <w:numPr>
          <w:ilvl w:val="0"/>
          <w:numId w:val="39"/>
        </w:numPr>
        <w:spacing w:after="0" w:line="240" w:lineRule="auto"/>
        <w:jc w:val="both"/>
        <w:rPr>
          <w:rFonts w:ascii="Arial" w:hAnsi="Arial" w:cs="Arial"/>
          <w:vanish/>
          <w:sz w:val="20"/>
          <w:szCs w:val="20"/>
        </w:rPr>
      </w:pPr>
    </w:p>
    <w:p w14:paraId="49AF0477" w14:textId="77777777" w:rsidR="000E1BC2" w:rsidRPr="00272F48" w:rsidRDefault="000E1BC2" w:rsidP="006D5157">
      <w:pPr>
        <w:numPr>
          <w:ilvl w:val="0"/>
          <w:numId w:val="39"/>
        </w:numPr>
        <w:spacing w:after="0" w:line="240" w:lineRule="auto"/>
        <w:jc w:val="both"/>
        <w:rPr>
          <w:rFonts w:ascii="Arial" w:hAnsi="Arial" w:cs="Arial"/>
          <w:vanish/>
          <w:sz w:val="20"/>
          <w:szCs w:val="20"/>
        </w:rPr>
      </w:pPr>
    </w:p>
    <w:p w14:paraId="5A4B3414" w14:textId="77777777" w:rsidR="000E1BC2" w:rsidRPr="00272F48" w:rsidRDefault="000E1BC2" w:rsidP="006D5157">
      <w:pPr>
        <w:numPr>
          <w:ilvl w:val="0"/>
          <w:numId w:val="39"/>
        </w:numPr>
        <w:spacing w:after="0" w:line="240" w:lineRule="auto"/>
        <w:jc w:val="both"/>
        <w:rPr>
          <w:rFonts w:ascii="Arial" w:hAnsi="Arial" w:cs="Arial"/>
          <w:vanish/>
          <w:sz w:val="20"/>
          <w:szCs w:val="20"/>
        </w:rPr>
      </w:pPr>
    </w:p>
    <w:p w14:paraId="1219BDDB" w14:textId="77777777" w:rsidR="000E1BC2" w:rsidRPr="00272F48" w:rsidRDefault="000E1BC2" w:rsidP="006D5157">
      <w:pPr>
        <w:numPr>
          <w:ilvl w:val="0"/>
          <w:numId w:val="39"/>
        </w:numPr>
        <w:spacing w:after="0" w:line="240" w:lineRule="auto"/>
        <w:jc w:val="both"/>
        <w:rPr>
          <w:rFonts w:ascii="Arial" w:hAnsi="Arial" w:cs="Arial"/>
          <w:vanish/>
          <w:sz w:val="20"/>
          <w:szCs w:val="20"/>
        </w:rPr>
      </w:pPr>
    </w:p>
    <w:p w14:paraId="00954531" w14:textId="77777777" w:rsidR="000E1BC2" w:rsidRPr="00272F48" w:rsidRDefault="000E1BC2" w:rsidP="006D5157">
      <w:pPr>
        <w:numPr>
          <w:ilvl w:val="0"/>
          <w:numId w:val="39"/>
        </w:numPr>
        <w:spacing w:after="0" w:line="240" w:lineRule="auto"/>
        <w:jc w:val="both"/>
        <w:rPr>
          <w:rFonts w:ascii="Arial" w:hAnsi="Arial" w:cs="Arial"/>
          <w:vanish/>
          <w:sz w:val="20"/>
          <w:szCs w:val="20"/>
        </w:rPr>
      </w:pPr>
    </w:p>
    <w:p w14:paraId="798C18FA" w14:textId="77777777" w:rsidR="000E1BC2" w:rsidRPr="00272F48" w:rsidRDefault="000E1BC2" w:rsidP="006D5157">
      <w:pPr>
        <w:numPr>
          <w:ilvl w:val="0"/>
          <w:numId w:val="39"/>
        </w:numPr>
        <w:spacing w:after="0" w:line="240" w:lineRule="auto"/>
        <w:jc w:val="both"/>
        <w:rPr>
          <w:rFonts w:ascii="Arial" w:hAnsi="Arial" w:cs="Arial"/>
          <w:vanish/>
          <w:sz w:val="20"/>
          <w:szCs w:val="20"/>
        </w:rPr>
      </w:pPr>
    </w:p>
    <w:p w14:paraId="0EA72729" w14:textId="77777777" w:rsidR="000E1BC2" w:rsidRPr="00272F48" w:rsidRDefault="000E1BC2" w:rsidP="006D5157">
      <w:pPr>
        <w:numPr>
          <w:ilvl w:val="0"/>
          <w:numId w:val="39"/>
        </w:numPr>
        <w:spacing w:after="0" w:line="240" w:lineRule="auto"/>
        <w:jc w:val="both"/>
        <w:rPr>
          <w:rFonts w:ascii="Arial" w:hAnsi="Arial" w:cs="Arial"/>
          <w:vanish/>
          <w:sz w:val="20"/>
          <w:szCs w:val="20"/>
        </w:rPr>
      </w:pPr>
    </w:p>
    <w:p w14:paraId="3D9603F8" w14:textId="546E8347" w:rsidR="000E1BC2" w:rsidRPr="00272F48" w:rsidRDefault="000E1BC2" w:rsidP="00A172D8">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Klient sa zaväzuje počas </w:t>
      </w:r>
      <w:r w:rsidR="00553D6E" w:rsidRPr="00272F48">
        <w:rPr>
          <w:rFonts w:ascii="Arial" w:hAnsi="Arial" w:cs="Arial"/>
        </w:rPr>
        <w:t>celého Obdobia garancie</w:t>
      </w:r>
      <w:r w:rsidRPr="00272F48">
        <w:rPr>
          <w:rFonts w:ascii="Arial" w:hAnsi="Arial" w:cs="Arial"/>
        </w:rPr>
        <w:t>:</w:t>
      </w:r>
    </w:p>
    <w:p w14:paraId="422EA497" w14:textId="77777777"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lastRenderedPageBreak/>
        <w:t>obsluhovať a udržiavať Energetické zariadenia vrátane predmetov Opatrení vo svojom mene a na svoj účet;</w:t>
      </w:r>
    </w:p>
    <w:p w14:paraId="126D0615" w14:textId="4DD1E29C"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dodržiavať pokyny </w:t>
      </w:r>
      <w:r w:rsidR="00A703AF" w:rsidRPr="00272F48">
        <w:rPr>
          <w:rFonts w:ascii="Arial" w:hAnsi="Arial" w:cs="Arial"/>
        </w:rPr>
        <w:t>Poskytovateľa</w:t>
      </w:r>
      <w:r w:rsidRPr="00272F48">
        <w:rPr>
          <w:rFonts w:ascii="Arial" w:hAnsi="Arial" w:cs="Arial"/>
        </w:rPr>
        <w:t xml:space="preserve"> týkajúce sa prevádzky Areálu a v ňom umiestnených Objektov, pokiaľ nebudú v rozpore s účelom tejto Zmluvy;</w:t>
      </w:r>
    </w:p>
    <w:p w14:paraId="7B8F0334" w14:textId="76D746CF"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vo svojom mene a na svoj účet udržiavať energetický systém, vrátane predmetov Opatrení, funkčný a v súlade so Štandardnými prevádzkovými podmienkami;</w:t>
      </w:r>
    </w:p>
    <w:p w14:paraId="7A584A7D" w14:textId="07EF4874" w:rsidR="00591A8E" w:rsidRPr="00272F48" w:rsidRDefault="00591A8E"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zabezpečovať servisné prehliadky predpísané výrobcom Energetických zariadení </w:t>
      </w:r>
      <w:r w:rsidR="00A703AF" w:rsidRPr="00272F48">
        <w:rPr>
          <w:rFonts w:ascii="Arial" w:hAnsi="Arial" w:cs="Arial"/>
        </w:rPr>
        <w:t>Poskytovateľa</w:t>
      </w:r>
      <w:r w:rsidRPr="00272F48">
        <w:rPr>
          <w:rFonts w:ascii="Arial" w:hAnsi="Arial" w:cs="Arial"/>
        </w:rPr>
        <w:t xml:space="preserve"> dodaných na základe Zmluvy a právnymi predpismi a vykonať na nich výrobcom určené servisné zásahy potrebné pre zachovanie ich riadnej prevádzky;</w:t>
      </w:r>
    </w:p>
    <w:p w14:paraId="387AEF35" w14:textId="77777777"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chrániť energetický systém vrátane Energetických zariadení pred poškodením, stratou, odcudzením alebo zneužitím treťou osobou;</w:t>
      </w:r>
    </w:p>
    <w:p w14:paraId="5F378DE8" w14:textId="01BB2C16"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nevykonávať na predmetoch Opatrení akékoľvek opravy, úpravy či iné zásahy bez súhlasu </w:t>
      </w:r>
      <w:r w:rsidR="00A703AF" w:rsidRPr="00272F48">
        <w:rPr>
          <w:rFonts w:ascii="Arial" w:hAnsi="Arial" w:cs="Arial"/>
        </w:rPr>
        <w:t>Poskytovateľa</w:t>
      </w:r>
      <w:r w:rsidRPr="00272F48">
        <w:rPr>
          <w:rFonts w:ascii="Arial" w:hAnsi="Arial" w:cs="Arial"/>
        </w:rPr>
        <w:t xml:space="preserve"> a zabrániť tomu, aby tak urobila i tretia osoba;</w:t>
      </w:r>
    </w:p>
    <w:p w14:paraId="714BEC53" w14:textId="30DAC984"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bez zbytočného odkladu poskytovať </w:t>
      </w:r>
      <w:r w:rsidR="00A703AF" w:rsidRPr="00272F48">
        <w:rPr>
          <w:rFonts w:ascii="Arial" w:hAnsi="Arial" w:cs="Arial"/>
        </w:rPr>
        <w:t>Poskytovateľovi</w:t>
      </w:r>
      <w:r w:rsidRPr="00272F48">
        <w:rPr>
          <w:rFonts w:ascii="Arial" w:hAnsi="Arial" w:cs="Arial"/>
        </w:rPr>
        <w:t xml:space="preserve"> účtovné a iné doklady potrebné pre </w:t>
      </w:r>
      <w:r w:rsidR="00202647" w:rsidRPr="00272F48">
        <w:rPr>
          <w:rFonts w:ascii="Arial" w:hAnsi="Arial" w:cs="Arial"/>
        </w:rPr>
        <w:t xml:space="preserve">plnenie povinností </w:t>
      </w:r>
      <w:r w:rsidR="00A703AF" w:rsidRPr="00272F48">
        <w:rPr>
          <w:rFonts w:ascii="Arial" w:hAnsi="Arial" w:cs="Arial"/>
        </w:rPr>
        <w:t>Poskytovateľa</w:t>
      </w:r>
      <w:r w:rsidR="00202647" w:rsidRPr="00272F48">
        <w:rPr>
          <w:rFonts w:ascii="Arial" w:hAnsi="Arial" w:cs="Arial"/>
        </w:rPr>
        <w:t xml:space="preserve"> v Období garancie</w:t>
      </w:r>
      <w:r w:rsidRPr="00272F48">
        <w:rPr>
          <w:rFonts w:ascii="Arial" w:hAnsi="Arial" w:cs="Arial"/>
        </w:rPr>
        <w:t>;</w:t>
      </w:r>
    </w:p>
    <w:p w14:paraId="08B60D57" w14:textId="27296EAB"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bezodkladne oznamovať </w:t>
      </w:r>
      <w:r w:rsidR="00A703AF" w:rsidRPr="00272F48">
        <w:rPr>
          <w:rFonts w:ascii="Arial" w:hAnsi="Arial" w:cs="Arial"/>
        </w:rPr>
        <w:t>Poskytovateľovi</w:t>
      </w:r>
      <w:r w:rsidRPr="00272F48">
        <w:rPr>
          <w:rFonts w:ascii="Arial" w:hAnsi="Arial" w:cs="Arial"/>
        </w:rPr>
        <w:t xml:space="preserve"> všetky skutočnosti, ktoré by mohli ovplyvniť poskytovanie </w:t>
      </w:r>
      <w:r w:rsidR="00DC6D01" w:rsidRPr="00272F48">
        <w:rPr>
          <w:rFonts w:ascii="Arial" w:hAnsi="Arial" w:cs="Arial"/>
        </w:rPr>
        <w:t>Služieb</w:t>
      </w:r>
      <w:r w:rsidRPr="00272F48">
        <w:rPr>
          <w:rFonts w:ascii="Arial" w:hAnsi="Arial" w:cs="Arial"/>
        </w:rPr>
        <w:t>, napĺňanie účelu Zmluvy, ako aj dodržiavanie Štandardných prevádzkových podmienok, vrátane zmien v spôsobe a rozsahu užívania Objektov v Areáli, porúch Energetických zariadení, pripravovaných zásahov do Energetických zariadení a zmien v kvalite, termínoch a parametroch Primárnych energií;</w:t>
      </w:r>
    </w:p>
    <w:p w14:paraId="4B2A6659" w14:textId="152FA9EE"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v prípade zistenia akýchkoľvek nejasností v prevádzke alebo spotrebe, najmä pokiaľ sa aj minimálne zvýši oproti predpokladanej spotrebe energií, okamžite na túto skutočnosť upozorniť </w:t>
      </w:r>
      <w:r w:rsidR="00040446" w:rsidRPr="00272F48">
        <w:rPr>
          <w:rFonts w:ascii="Arial" w:hAnsi="Arial" w:cs="Arial"/>
        </w:rPr>
        <w:t>Poskytovateľa</w:t>
      </w:r>
      <w:r w:rsidRPr="00272F48">
        <w:rPr>
          <w:rFonts w:ascii="Arial" w:hAnsi="Arial" w:cs="Arial"/>
        </w:rPr>
        <w:t xml:space="preserve"> a vzniknutú situáciu riešiť s </w:t>
      </w:r>
      <w:r w:rsidR="00040446" w:rsidRPr="00272F48">
        <w:rPr>
          <w:rFonts w:ascii="Arial" w:hAnsi="Arial" w:cs="Arial"/>
        </w:rPr>
        <w:t>Poskytovateľom</w:t>
      </w:r>
      <w:r w:rsidRPr="00272F48">
        <w:rPr>
          <w:rFonts w:ascii="Arial" w:hAnsi="Arial" w:cs="Arial"/>
        </w:rPr>
        <w:t>;</w:t>
      </w:r>
    </w:p>
    <w:p w14:paraId="34A53076" w14:textId="15E05EE9"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dodať </w:t>
      </w:r>
      <w:r w:rsidR="00040446" w:rsidRPr="00272F48">
        <w:rPr>
          <w:rFonts w:ascii="Arial" w:hAnsi="Arial" w:cs="Arial"/>
        </w:rPr>
        <w:t>Poskytovateľovi</w:t>
      </w:r>
      <w:r w:rsidRPr="00272F48">
        <w:rPr>
          <w:rFonts w:ascii="Arial" w:hAnsi="Arial" w:cs="Arial"/>
        </w:rPr>
        <w:t xml:space="preserve"> všetky nevyhnutné podklady ku vypracovaniu Vyhodnocovacej správy podľa pokynov </w:t>
      </w:r>
      <w:r w:rsidR="00F060DD" w:rsidRPr="00272F48">
        <w:rPr>
          <w:rFonts w:ascii="Arial" w:hAnsi="Arial" w:cs="Arial"/>
        </w:rPr>
        <w:t>Poskytovateľa</w:t>
      </w:r>
      <w:r w:rsidRPr="00272F48">
        <w:rPr>
          <w:rFonts w:ascii="Arial" w:hAnsi="Arial" w:cs="Arial"/>
        </w:rPr>
        <w:t>.</w:t>
      </w:r>
    </w:p>
    <w:p w14:paraId="14F7276F" w14:textId="2C81E538" w:rsidR="000E1BC2" w:rsidRPr="00272F48" w:rsidRDefault="000E1BC2" w:rsidP="00A172D8">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Klient je oprávnený kontrolovať poskytovanie </w:t>
      </w:r>
      <w:r w:rsidR="00DC6D01" w:rsidRPr="00272F48">
        <w:rPr>
          <w:rFonts w:ascii="Arial" w:hAnsi="Arial" w:cs="Arial"/>
        </w:rPr>
        <w:t xml:space="preserve">Služieb </w:t>
      </w:r>
      <w:r w:rsidRPr="00272F48">
        <w:rPr>
          <w:rFonts w:ascii="Arial" w:hAnsi="Arial" w:cs="Arial"/>
        </w:rPr>
        <w:t xml:space="preserve">v ktoromkoľvek štádiu ich realizácie. </w:t>
      </w:r>
      <w:r w:rsidR="00F060DD" w:rsidRPr="00272F48">
        <w:rPr>
          <w:rFonts w:ascii="Arial" w:hAnsi="Arial" w:cs="Arial"/>
        </w:rPr>
        <w:t>Poskytovateľ</w:t>
      </w:r>
      <w:r w:rsidRPr="00272F48">
        <w:rPr>
          <w:rFonts w:ascii="Arial" w:hAnsi="Arial" w:cs="Arial"/>
        </w:rPr>
        <w:t xml:space="preserve"> je </w:t>
      </w:r>
      <w:r w:rsidR="00F060DD" w:rsidRPr="00272F48">
        <w:rPr>
          <w:rFonts w:ascii="Arial" w:hAnsi="Arial" w:cs="Arial"/>
        </w:rPr>
        <w:t xml:space="preserve">povinný </w:t>
      </w:r>
      <w:r w:rsidRPr="00272F48">
        <w:rPr>
          <w:rFonts w:ascii="Arial" w:hAnsi="Arial" w:cs="Arial"/>
        </w:rPr>
        <w:t xml:space="preserve">umožniť Klientovi vykonanie kontroly kedykoľvek o to Klient požiada, pokiaľ to neprimerane nezasahuje do plnenia premetu Zmluvy. </w:t>
      </w:r>
    </w:p>
    <w:p w14:paraId="55C5D018" w14:textId="4827D3A0" w:rsidR="000E1BC2" w:rsidRPr="00272F48" w:rsidRDefault="00F060DD" w:rsidP="00A172D8">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sa zaväzuje </w:t>
      </w:r>
      <w:r w:rsidR="007A6B6F" w:rsidRPr="00272F48">
        <w:rPr>
          <w:rFonts w:ascii="Arial" w:hAnsi="Arial" w:cs="Arial"/>
        </w:rPr>
        <w:t xml:space="preserve">počas celého Obdobia garancie </w:t>
      </w:r>
      <w:r w:rsidR="000E1BC2" w:rsidRPr="00272F48">
        <w:rPr>
          <w:rFonts w:ascii="Arial" w:hAnsi="Arial" w:cs="Arial"/>
        </w:rPr>
        <w:t xml:space="preserve">v prospech Klienta </w:t>
      </w:r>
      <w:r w:rsidR="0078418F" w:rsidRPr="00272F48">
        <w:rPr>
          <w:rFonts w:ascii="Arial" w:hAnsi="Arial" w:cs="Arial"/>
        </w:rPr>
        <w:t xml:space="preserve">poskytovať </w:t>
      </w:r>
      <w:r w:rsidR="00DC6D01" w:rsidRPr="00272F48">
        <w:rPr>
          <w:rFonts w:ascii="Arial" w:hAnsi="Arial" w:cs="Arial"/>
        </w:rPr>
        <w:t>Služby</w:t>
      </w:r>
      <w:r w:rsidR="0078418F" w:rsidRPr="00272F48">
        <w:rPr>
          <w:rFonts w:ascii="Arial" w:hAnsi="Arial" w:cs="Arial"/>
        </w:rPr>
        <w:t xml:space="preserve">, t. j. bez toho aby boli dotknuté ostatné časti tejto Zmluvy, </w:t>
      </w:r>
      <w:r w:rsidR="000E1BC2" w:rsidRPr="00272F48">
        <w:rPr>
          <w:rFonts w:ascii="Arial" w:hAnsi="Arial" w:cs="Arial"/>
        </w:rPr>
        <w:t>najmä:</w:t>
      </w:r>
    </w:p>
    <w:p w14:paraId="73807E46" w14:textId="77777777"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zabezpečiť monitorovanie hospodárenia s energiami a monitoring prevádzky Energetických zariadení v Areáli a jednotlivých Objektoch v režime 24x7, </w:t>
      </w:r>
    </w:p>
    <w:p w14:paraId="23793E17" w14:textId="6A186597"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hodnotiť spotrebu Primárnych energií, sledovať a vyhodnocovať používanie, kvalitu a spotrebu energií ako aj kvalitu Štandardných prevádzkových podmienok v Areáli na mesačnej báze a oznamovať zistené údaje Klientovi v ročnej Vyhodnocovacej správe vypracovanej po skončení Rozhodného obdobia vždy do 30 dní po doručení všetkých podkladov podľa požiadaviek </w:t>
      </w:r>
      <w:r w:rsidR="00F060DD" w:rsidRPr="00272F48">
        <w:rPr>
          <w:rFonts w:ascii="Arial" w:hAnsi="Arial" w:cs="Arial"/>
        </w:rPr>
        <w:t>Poskytovateľovi</w:t>
      </w:r>
      <w:r w:rsidRPr="00272F48">
        <w:rPr>
          <w:rFonts w:ascii="Arial" w:hAnsi="Arial" w:cs="Arial"/>
        </w:rPr>
        <w:t xml:space="preserve"> zo strany Klienta, najmä faktúr, odpočtov z meračov tepla, evidencie zmien v prevádzke Areálu a Objektov a iných podkladov nevyhnutných na riadne vypracovanie Vyhodnocovacej správy;</w:t>
      </w:r>
    </w:p>
    <w:p w14:paraId="7D4FB92A" w14:textId="44FE3E47"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bezodkladne oznámiť Klientovi všetko, čo môže ovplyvniť poskytovanie </w:t>
      </w:r>
      <w:r w:rsidR="00DC6D01" w:rsidRPr="00272F48">
        <w:rPr>
          <w:rFonts w:ascii="Arial" w:hAnsi="Arial" w:cs="Arial"/>
        </w:rPr>
        <w:t>Služieb</w:t>
      </w:r>
      <w:r w:rsidRPr="00272F48">
        <w:rPr>
          <w:rFonts w:ascii="Arial" w:hAnsi="Arial" w:cs="Arial"/>
        </w:rPr>
        <w:t xml:space="preserve"> a naplnenie účelu Zmluvy;</w:t>
      </w:r>
    </w:p>
    <w:p w14:paraId="151F58A7" w14:textId="74B77FDD"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v súčinnosti s Klientom pravidelne vykonávať kontrolu Štandardných prevádzkových podmienok a prevádzkových podmienok Opatrení, merať a overovať dosiahnuté Úspory energií a porovnať reálne dosiahnuté úspory s Garantovanou úsporou;</w:t>
      </w:r>
    </w:p>
    <w:p w14:paraId="6E98C2ED" w14:textId="68A7FD43" w:rsidR="000E1BC2" w:rsidRPr="00272F48" w:rsidRDefault="000E1BC2" w:rsidP="00A172D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lastRenderedPageBreak/>
        <w:t xml:space="preserve">každoročne predložiť Klientovi </w:t>
      </w:r>
      <w:r w:rsidR="00904351" w:rsidRPr="00272F48">
        <w:rPr>
          <w:rFonts w:ascii="Arial" w:hAnsi="Arial" w:cs="Arial"/>
        </w:rPr>
        <w:t xml:space="preserve">Vyhodnocovaciu správu </w:t>
      </w:r>
      <w:r w:rsidRPr="00272F48">
        <w:rPr>
          <w:rFonts w:ascii="Arial" w:hAnsi="Arial" w:cs="Arial"/>
        </w:rPr>
        <w:t xml:space="preserve"> obsahujúcu zoznam vykonaných činností v rámci poskytovania </w:t>
      </w:r>
      <w:r w:rsidR="00DC6D01" w:rsidRPr="00272F48">
        <w:rPr>
          <w:rFonts w:ascii="Arial" w:hAnsi="Arial" w:cs="Arial"/>
        </w:rPr>
        <w:t>Služieb</w:t>
      </w:r>
      <w:r w:rsidRPr="00272F48">
        <w:rPr>
          <w:rFonts w:ascii="Arial" w:hAnsi="Arial" w:cs="Arial"/>
        </w:rPr>
        <w:t>, výsledky merania a vyhodnocovania používania, kvality a spotreby energií, ročné vyhodnotenie dosiahnutých Úspor energií, ročné vyhodnotenie dosiahnutých Úspor neenergetických nákladov, a to aj v porovnaní s Garantovanou úsporou, ročné vyhodnotenie Úspory nákladov, návrh na vysporiadanie prémií za prekročenie Garantovanej úspory.</w:t>
      </w:r>
    </w:p>
    <w:p w14:paraId="07756496" w14:textId="6CCDF197" w:rsidR="000E1BC2" w:rsidRPr="00272F48" w:rsidRDefault="00000649" w:rsidP="00A172D8">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je </w:t>
      </w:r>
      <w:r w:rsidRPr="00272F48">
        <w:rPr>
          <w:rFonts w:ascii="Arial" w:hAnsi="Arial" w:cs="Arial"/>
        </w:rPr>
        <w:t xml:space="preserve">povinný </w:t>
      </w:r>
      <w:r w:rsidR="000E1BC2" w:rsidRPr="00272F48">
        <w:rPr>
          <w:rFonts w:ascii="Arial" w:hAnsi="Arial" w:cs="Arial"/>
        </w:rPr>
        <w:t xml:space="preserve">poskytovať </w:t>
      </w:r>
      <w:r w:rsidR="00DC6D01" w:rsidRPr="00272F48">
        <w:rPr>
          <w:rFonts w:ascii="Arial" w:hAnsi="Arial" w:cs="Arial"/>
        </w:rPr>
        <w:t xml:space="preserve">Služby </w:t>
      </w:r>
      <w:r w:rsidR="000E1BC2" w:rsidRPr="00272F48">
        <w:rPr>
          <w:rFonts w:ascii="Arial" w:hAnsi="Arial" w:cs="Arial"/>
        </w:rPr>
        <w:t xml:space="preserve">tak, aby pri prevádzke Energetických zariadení došlo k Zlepšeniu </w:t>
      </w:r>
      <w:r w:rsidR="00B66E11" w:rsidRPr="00272F48">
        <w:rPr>
          <w:rFonts w:ascii="Arial" w:hAnsi="Arial" w:cs="Arial"/>
          <w:color w:val="000000" w:themeColor="text1"/>
        </w:rPr>
        <w:t>prevádzkovej</w:t>
      </w:r>
      <w:r w:rsidR="00B66E11" w:rsidRPr="00272F48" w:rsidDel="008D799C">
        <w:rPr>
          <w:rFonts w:ascii="Arial" w:hAnsi="Arial" w:cs="Arial"/>
          <w:color w:val="000000" w:themeColor="text1"/>
        </w:rPr>
        <w:t xml:space="preserve"> </w:t>
      </w:r>
      <w:r w:rsidR="000E1BC2" w:rsidRPr="00272F48">
        <w:rPr>
          <w:rFonts w:ascii="Arial" w:hAnsi="Arial" w:cs="Arial"/>
        </w:rPr>
        <w:t>efektívnosti a k dosiahnutiu Garantovanej úspory, k zníženiu celkovej spotreby energií v porovnaní s Východiskovými hodnotami spotreby energií, , k zníženiu neenergetických nákladov v porovnaní s Východiskovými hodnotami neenergetických nákladov a súčasne, aby boli dodržané všetky všeobecne záväzné právne predpisy, hygienické a interné normy týkajúce sa Štandardných prevádzkových podmienok.</w:t>
      </w:r>
    </w:p>
    <w:p w14:paraId="4C17DB9F"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33" w:name="_Toc517267611"/>
      <w:r w:rsidRPr="00272F48">
        <w:rPr>
          <w:rFonts w:ascii="Arial" w:eastAsiaTheme="minorHAnsi" w:hAnsi="Arial" w:cs="Arial"/>
          <w:b/>
          <w:caps/>
          <w:color w:val="000000"/>
        </w:rPr>
        <w:t>Výpočet úspor</w:t>
      </w:r>
      <w:bookmarkEnd w:id="33"/>
    </w:p>
    <w:p w14:paraId="2C0CD4E9" w14:textId="77777777" w:rsidR="000E1BC2" w:rsidRPr="00272F48" w:rsidRDefault="000E1BC2" w:rsidP="006D5157">
      <w:pPr>
        <w:numPr>
          <w:ilvl w:val="0"/>
          <w:numId w:val="41"/>
        </w:numPr>
        <w:spacing w:after="0" w:line="240" w:lineRule="auto"/>
        <w:jc w:val="both"/>
        <w:rPr>
          <w:rFonts w:ascii="Arial" w:hAnsi="Arial" w:cs="Arial"/>
          <w:vanish/>
          <w:sz w:val="20"/>
          <w:szCs w:val="20"/>
        </w:rPr>
      </w:pPr>
    </w:p>
    <w:p w14:paraId="0350A785" w14:textId="77777777" w:rsidR="000E1BC2" w:rsidRPr="00272F48" w:rsidRDefault="000E1BC2" w:rsidP="006D5157">
      <w:pPr>
        <w:numPr>
          <w:ilvl w:val="0"/>
          <w:numId w:val="41"/>
        </w:numPr>
        <w:spacing w:after="0" w:line="240" w:lineRule="auto"/>
        <w:jc w:val="both"/>
        <w:rPr>
          <w:rFonts w:ascii="Arial" w:hAnsi="Arial" w:cs="Arial"/>
          <w:vanish/>
          <w:sz w:val="20"/>
          <w:szCs w:val="20"/>
        </w:rPr>
      </w:pPr>
    </w:p>
    <w:p w14:paraId="4837479F" w14:textId="77777777" w:rsidR="000E1BC2" w:rsidRPr="00272F48" w:rsidRDefault="000E1BC2" w:rsidP="006D5157">
      <w:pPr>
        <w:numPr>
          <w:ilvl w:val="0"/>
          <w:numId w:val="41"/>
        </w:numPr>
        <w:spacing w:after="0" w:line="240" w:lineRule="auto"/>
        <w:jc w:val="both"/>
        <w:rPr>
          <w:rFonts w:ascii="Arial" w:hAnsi="Arial" w:cs="Arial"/>
          <w:vanish/>
          <w:sz w:val="20"/>
          <w:szCs w:val="20"/>
        </w:rPr>
      </w:pPr>
    </w:p>
    <w:p w14:paraId="0BC38259" w14:textId="77777777" w:rsidR="000E1BC2" w:rsidRPr="00272F48" w:rsidRDefault="000E1BC2" w:rsidP="006D5157">
      <w:pPr>
        <w:numPr>
          <w:ilvl w:val="0"/>
          <w:numId w:val="41"/>
        </w:numPr>
        <w:spacing w:after="0" w:line="240" w:lineRule="auto"/>
        <w:jc w:val="both"/>
        <w:rPr>
          <w:rFonts w:ascii="Arial" w:hAnsi="Arial" w:cs="Arial"/>
          <w:vanish/>
          <w:sz w:val="20"/>
          <w:szCs w:val="20"/>
        </w:rPr>
      </w:pPr>
    </w:p>
    <w:p w14:paraId="666C43CE" w14:textId="77777777" w:rsidR="000E1BC2" w:rsidRPr="00272F48" w:rsidRDefault="000E1BC2" w:rsidP="006D5157">
      <w:pPr>
        <w:numPr>
          <w:ilvl w:val="0"/>
          <w:numId w:val="41"/>
        </w:numPr>
        <w:spacing w:after="0" w:line="240" w:lineRule="auto"/>
        <w:jc w:val="both"/>
        <w:rPr>
          <w:rFonts w:ascii="Arial" w:hAnsi="Arial" w:cs="Arial"/>
          <w:vanish/>
          <w:sz w:val="20"/>
          <w:szCs w:val="20"/>
        </w:rPr>
      </w:pPr>
    </w:p>
    <w:p w14:paraId="62722DDF" w14:textId="77777777" w:rsidR="000E1BC2" w:rsidRPr="00272F48" w:rsidRDefault="000E1BC2" w:rsidP="006D5157">
      <w:pPr>
        <w:numPr>
          <w:ilvl w:val="0"/>
          <w:numId w:val="41"/>
        </w:numPr>
        <w:spacing w:after="0" w:line="240" w:lineRule="auto"/>
        <w:jc w:val="both"/>
        <w:rPr>
          <w:rFonts w:ascii="Arial" w:hAnsi="Arial" w:cs="Arial"/>
          <w:vanish/>
          <w:sz w:val="20"/>
          <w:szCs w:val="20"/>
        </w:rPr>
      </w:pPr>
    </w:p>
    <w:p w14:paraId="51569D67" w14:textId="77777777" w:rsidR="000E1BC2" w:rsidRPr="00272F48" w:rsidRDefault="000E1BC2" w:rsidP="006D5157">
      <w:pPr>
        <w:numPr>
          <w:ilvl w:val="0"/>
          <w:numId w:val="41"/>
        </w:numPr>
        <w:spacing w:after="0" w:line="240" w:lineRule="auto"/>
        <w:jc w:val="both"/>
        <w:rPr>
          <w:rFonts w:ascii="Arial" w:hAnsi="Arial" w:cs="Arial"/>
          <w:vanish/>
          <w:sz w:val="20"/>
          <w:szCs w:val="20"/>
        </w:rPr>
      </w:pPr>
    </w:p>
    <w:p w14:paraId="02E146A6" w14:textId="77777777" w:rsidR="000E1BC2" w:rsidRPr="00272F48" w:rsidRDefault="000E1BC2" w:rsidP="006D5157">
      <w:pPr>
        <w:numPr>
          <w:ilvl w:val="0"/>
          <w:numId w:val="41"/>
        </w:numPr>
        <w:spacing w:after="0" w:line="240" w:lineRule="auto"/>
        <w:jc w:val="both"/>
        <w:rPr>
          <w:rFonts w:ascii="Arial" w:hAnsi="Arial" w:cs="Arial"/>
          <w:vanish/>
          <w:sz w:val="20"/>
          <w:szCs w:val="20"/>
        </w:rPr>
      </w:pPr>
    </w:p>
    <w:p w14:paraId="175FF3B2" w14:textId="3D741434" w:rsidR="000E1BC2" w:rsidRPr="00272F48" w:rsidRDefault="000E1BC2" w:rsidP="00A172D8">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Zmluvné strany sa dohodli, že pre výpočet Úspory energií sú rozhodujúce Východiskové hodnoty spotreby energií</w:t>
      </w:r>
      <w:r w:rsidR="00F552EB" w:rsidRPr="00272F48">
        <w:rPr>
          <w:rFonts w:ascii="Arial" w:hAnsi="Arial" w:cs="Arial"/>
        </w:rPr>
        <w:t xml:space="preserve"> a ostatné údaje podľa Podkladov</w:t>
      </w:r>
      <w:r w:rsidRPr="00272F48">
        <w:rPr>
          <w:rFonts w:ascii="Arial" w:hAnsi="Arial" w:cs="Arial"/>
        </w:rPr>
        <w:t>. Pri jednotlivých druhoch energií je</w:t>
      </w:r>
      <w:r w:rsidR="003B4E1E" w:rsidRPr="00272F48">
        <w:rPr>
          <w:rFonts w:ascii="Arial" w:hAnsi="Arial" w:cs="Arial"/>
        </w:rPr>
        <w:t xml:space="preserve"> v Prílohe č. 2 tejto Zmluvy</w:t>
      </w:r>
      <w:r w:rsidRPr="00272F48">
        <w:rPr>
          <w:rFonts w:ascii="Arial" w:hAnsi="Arial" w:cs="Arial"/>
        </w:rPr>
        <w:t xml:space="preserve"> uvedené, ktoré sú závislé na vonkajších prevádzkových podmienkach a ktoré nie sú závislé na vonkajších prevádzkových podmienkach. Pre výpočet Úspory energií v konkrétnom zúčtovacom období sa Východiskové hodnoty spotreby energií upravia metódou úpravy Východiskových hodnôt spotreby energií, ktorá je uvedená v </w:t>
      </w:r>
      <w:r w:rsidR="00AC1FC7" w:rsidRPr="00272F48">
        <w:rPr>
          <w:rFonts w:ascii="Arial" w:hAnsi="Arial" w:cs="Arial"/>
        </w:rPr>
        <w:t xml:space="preserve">Prílohe č. </w:t>
      </w:r>
      <w:r w:rsidR="00B63332" w:rsidRPr="00272F48">
        <w:rPr>
          <w:rFonts w:ascii="Arial" w:hAnsi="Arial" w:cs="Arial"/>
        </w:rPr>
        <w:t>2</w:t>
      </w:r>
      <w:r w:rsidRPr="00272F48">
        <w:rPr>
          <w:rFonts w:ascii="Arial" w:hAnsi="Arial" w:cs="Arial"/>
        </w:rPr>
        <w:t>, a v nadväznosti na túto úpravu sa vypočítajú reálne Úspory energií a Úspory nákladov a tieto porovnajú s Garantovanou úsporou energií a Garantovanou úsporou nákladov.</w:t>
      </w:r>
    </w:p>
    <w:p w14:paraId="5208EE76" w14:textId="33BA12EF" w:rsidR="000E1BC2" w:rsidRPr="00272F48" w:rsidRDefault="000E1BC2" w:rsidP="00A172D8">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dôjde k zmene podmienok, na základe ktorých boli určené Východiskové hodnoty spotreby energií (zmena v spôsobe a rozsahu používania Objektov v Areáli, zásahy do stavebných konštrukcií, zásahy do technických zariadení, zmena spôsobu prevádzky energeticky významných zariadení a pod.), Klient je povinný túto skutočnosť bezodkladne oznámiť </w:t>
      </w:r>
      <w:r w:rsidR="00000649" w:rsidRPr="00272F48">
        <w:rPr>
          <w:rFonts w:ascii="Arial" w:hAnsi="Arial" w:cs="Arial"/>
        </w:rPr>
        <w:t>Poskytovateľovi</w:t>
      </w:r>
      <w:r w:rsidRPr="00272F48">
        <w:rPr>
          <w:rFonts w:ascii="Arial" w:hAnsi="Arial" w:cs="Arial"/>
        </w:rPr>
        <w:t xml:space="preserve">. </w:t>
      </w:r>
    </w:p>
    <w:p w14:paraId="092714A6" w14:textId="3B85DA62" w:rsidR="000E1BC2" w:rsidRPr="00272F48" w:rsidRDefault="00000649" w:rsidP="00A172D8">
      <w:pPr>
        <w:pStyle w:val="ListParagraph"/>
        <w:numPr>
          <w:ilvl w:val="1"/>
          <w:numId w:val="84"/>
        </w:numPr>
        <w:spacing w:after="240" w:line="240" w:lineRule="auto"/>
        <w:contextualSpacing w:val="0"/>
        <w:jc w:val="both"/>
        <w:rPr>
          <w:rFonts w:ascii="Arial" w:hAnsi="Arial" w:cs="Arial"/>
        </w:rPr>
      </w:pPr>
      <w:bookmarkStart w:id="34" w:name="_Ref514941348"/>
      <w:r w:rsidRPr="00272F48">
        <w:rPr>
          <w:rFonts w:ascii="Arial" w:hAnsi="Arial" w:cs="Arial"/>
        </w:rPr>
        <w:t>Poskytovateľ</w:t>
      </w:r>
      <w:r w:rsidR="000E1BC2" w:rsidRPr="00272F48">
        <w:rPr>
          <w:rFonts w:ascii="Arial" w:hAnsi="Arial" w:cs="Arial"/>
        </w:rPr>
        <w:t xml:space="preserve"> sa zaväzuje evidovať dosahovanú Úsporu energií mesačne, pričom podkladom pre jej vyhodnotenie budú faktúry za Primárne energie, ktorých kópie sa Klient zaväzuje pravidelne zasielať </w:t>
      </w:r>
      <w:r w:rsidRPr="00272F48">
        <w:rPr>
          <w:rFonts w:ascii="Arial" w:hAnsi="Arial" w:cs="Arial"/>
        </w:rPr>
        <w:t>Poskytovateľovi</w:t>
      </w:r>
      <w:r w:rsidR="000E1BC2" w:rsidRPr="00272F48">
        <w:rPr>
          <w:rFonts w:ascii="Arial" w:hAnsi="Arial" w:cs="Arial"/>
        </w:rPr>
        <w:t xml:space="preserve"> bezodkladne po ich obdržaní. V prípade, ak mesačné faktúry za Primárne energie nebudú vystavované, spotreby Primárnych energií v príslušnom mesiaci budú stanovené na základe rozdielu odčítania fakturačných meradiel na konci a začiatku daného mesiaca. Odčítanie hodnôt z určených meradiel na účely vyhodnotenia spotreby energií je povinný vykonať Klient, ktorý je zároveň povinný tento údaj bezodkladne poskytnúť </w:t>
      </w:r>
      <w:r w:rsidRPr="00272F48">
        <w:rPr>
          <w:rFonts w:ascii="Arial" w:hAnsi="Arial" w:cs="Arial"/>
        </w:rPr>
        <w:t>Poskytovateľovi</w:t>
      </w:r>
      <w:r w:rsidR="000E1BC2" w:rsidRPr="00272F48">
        <w:rPr>
          <w:rFonts w:ascii="Arial" w:hAnsi="Arial" w:cs="Arial"/>
        </w:rPr>
        <w:t>.</w:t>
      </w:r>
      <w:bookmarkEnd w:id="34"/>
    </w:p>
    <w:p w14:paraId="040CC331" w14:textId="3DBFDC98" w:rsidR="000E1BC2" w:rsidRPr="00272F48" w:rsidRDefault="000E1BC2" w:rsidP="00A172D8">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Úspora energií sa vypočíta ako rozdiel medzi Východiskovými hodnotami spotreby energií a Rozhodnými hodnotami spotreby energií podľa výpočtu uvedeného v </w:t>
      </w:r>
      <w:r w:rsidR="00A94834" w:rsidRPr="00272F48">
        <w:rPr>
          <w:rFonts w:ascii="Arial" w:hAnsi="Arial" w:cs="Arial"/>
        </w:rPr>
        <w:t xml:space="preserve">Prílohe č. </w:t>
      </w:r>
      <w:r w:rsidR="00B63332" w:rsidRPr="00272F48">
        <w:rPr>
          <w:rFonts w:ascii="Arial" w:hAnsi="Arial" w:cs="Arial"/>
        </w:rPr>
        <w:t>2</w:t>
      </w:r>
      <w:r w:rsidR="00A94834" w:rsidRPr="00272F48">
        <w:rPr>
          <w:rFonts w:ascii="Arial" w:hAnsi="Arial" w:cs="Arial"/>
        </w:rPr>
        <w:t xml:space="preserve"> tejto Zmluvy</w:t>
      </w:r>
      <w:r w:rsidRPr="00272F48">
        <w:rPr>
          <w:rFonts w:ascii="Arial" w:hAnsi="Arial" w:cs="Arial"/>
        </w:rPr>
        <w:t xml:space="preserve">. Úspora energií bude súčasťou správy vypracovanej </w:t>
      </w:r>
      <w:r w:rsidR="00000649" w:rsidRPr="00272F48">
        <w:rPr>
          <w:rFonts w:ascii="Arial" w:hAnsi="Arial" w:cs="Arial"/>
        </w:rPr>
        <w:t>Poskytovateľo</w:t>
      </w:r>
      <w:r w:rsidR="00B542E4">
        <w:rPr>
          <w:rFonts w:ascii="Arial" w:hAnsi="Arial" w:cs="Arial"/>
        </w:rPr>
        <w:t>m</w:t>
      </w:r>
      <w:r w:rsidRPr="00272F48">
        <w:rPr>
          <w:rFonts w:ascii="Arial" w:hAnsi="Arial" w:cs="Arial"/>
        </w:rPr>
        <w:t xml:space="preserve"> podľa </w:t>
      </w:r>
      <w:r w:rsidR="009F7898" w:rsidRPr="00272F48">
        <w:rPr>
          <w:rFonts w:ascii="Arial" w:hAnsi="Arial" w:cs="Arial"/>
        </w:rPr>
        <w:t xml:space="preserve">bodu </w:t>
      </w:r>
      <w:r w:rsidR="009F7898" w:rsidRPr="00E566E2">
        <w:rPr>
          <w:rFonts w:ascii="Arial" w:hAnsi="Arial" w:cs="Arial"/>
        </w:rPr>
        <w:fldChar w:fldCharType="begin"/>
      </w:r>
      <w:r w:rsidR="009F7898" w:rsidRPr="00272F48">
        <w:rPr>
          <w:rFonts w:ascii="Arial" w:hAnsi="Arial" w:cs="Arial"/>
        </w:rPr>
        <w:instrText xml:space="preserve"> REF _Ref528149670 \r \h </w:instrText>
      </w:r>
      <w:r w:rsidR="009F7898" w:rsidRPr="00E566E2">
        <w:rPr>
          <w:rFonts w:ascii="Arial" w:hAnsi="Arial" w:cs="Arial"/>
        </w:rPr>
      </w:r>
      <w:r w:rsidR="009F7898" w:rsidRPr="00E566E2">
        <w:rPr>
          <w:rFonts w:ascii="Arial" w:hAnsi="Arial" w:cs="Arial"/>
        </w:rPr>
        <w:fldChar w:fldCharType="separate"/>
      </w:r>
      <w:r w:rsidR="004B732B">
        <w:rPr>
          <w:rFonts w:ascii="Arial" w:hAnsi="Arial" w:cs="Arial"/>
        </w:rPr>
        <w:t>12</w:t>
      </w:r>
      <w:r w:rsidR="009F7898" w:rsidRPr="00E566E2">
        <w:rPr>
          <w:rFonts w:ascii="Arial" w:hAnsi="Arial" w:cs="Arial"/>
        </w:rPr>
        <w:fldChar w:fldCharType="end"/>
      </w:r>
      <w:r w:rsidR="009F7898" w:rsidRPr="00272F48">
        <w:rPr>
          <w:rFonts w:ascii="Arial" w:hAnsi="Arial" w:cs="Arial"/>
        </w:rPr>
        <w:t xml:space="preserve"> </w:t>
      </w:r>
      <w:r w:rsidR="00CD09AC" w:rsidRPr="00272F48">
        <w:rPr>
          <w:rFonts w:ascii="Arial" w:hAnsi="Arial" w:cs="Arial"/>
        </w:rPr>
        <w:t xml:space="preserve">tejto Zmluvy. </w:t>
      </w:r>
    </w:p>
    <w:p w14:paraId="391FB868"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35" w:name="_Ref515186998"/>
      <w:bookmarkStart w:id="36" w:name="_Toc517267613"/>
      <w:r w:rsidRPr="00272F48">
        <w:rPr>
          <w:rFonts w:ascii="Arial" w:eastAsiaTheme="minorHAnsi" w:hAnsi="Arial" w:cs="Arial"/>
          <w:b/>
          <w:caps/>
          <w:color w:val="000000"/>
        </w:rPr>
        <w:t>Zmena okolností</w:t>
      </w:r>
      <w:bookmarkEnd w:id="35"/>
      <w:bookmarkEnd w:id="36"/>
    </w:p>
    <w:p w14:paraId="3AB244ED" w14:textId="77777777" w:rsidR="000E1BC2" w:rsidRPr="00272F48" w:rsidRDefault="000E1BC2" w:rsidP="006D5157">
      <w:pPr>
        <w:numPr>
          <w:ilvl w:val="0"/>
          <w:numId w:val="42"/>
        </w:numPr>
        <w:spacing w:after="0" w:line="240" w:lineRule="auto"/>
        <w:jc w:val="both"/>
        <w:rPr>
          <w:rFonts w:ascii="Arial" w:hAnsi="Arial" w:cs="Arial"/>
          <w:vanish/>
          <w:sz w:val="20"/>
          <w:szCs w:val="20"/>
        </w:rPr>
      </w:pPr>
    </w:p>
    <w:p w14:paraId="640AFBFB" w14:textId="77777777" w:rsidR="000E1BC2" w:rsidRPr="00272F48" w:rsidRDefault="000E1BC2" w:rsidP="006D5157">
      <w:pPr>
        <w:numPr>
          <w:ilvl w:val="0"/>
          <w:numId w:val="42"/>
        </w:numPr>
        <w:spacing w:after="0" w:line="240" w:lineRule="auto"/>
        <w:jc w:val="both"/>
        <w:rPr>
          <w:rFonts w:ascii="Arial" w:hAnsi="Arial" w:cs="Arial"/>
          <w:vanish/>
          <w:sz w:val="20"/>
          <w:szCs w:val="20"/>
        </w:rPr>
      </w:pPr>
    </w:p>
    <w:p w14:paraId="1471BBC1" w14:textId="77777777" w:rsidR="000E1BC2" w:rsidRPr="00272F48" w:rsidRDefault="000E1BC2" w:rsidP="006D5157">
      <w:pPr>
        <w:numPr>
          <w:ilvl w:val="0"/>
          <w:numId w:val="42"/>
        </w:numPr>
        <w:spacing w:after="0" w:line="240" w:lineRule="auto"/>
        <w:jc w:val="both"/>
        <w:rPr>
          <w:rFonts w:ascii="Arial" w:hAnsi="Arial" w:cs="Arial"/>
          <w:vanish/>
          <w:sz w:val="20"/>
          <w:szCs w:val="20"/>
        </w:rPr>
      </w:pPr>
    </w:p>
    <w:p w14:paraId="6A3CA058" w14:textId="77777777" w:rsidR="000E1BC2" w:rsidRPr="00272F48" w:rsidRDefault="000E1BC2" w:rsidP="006D5157">
      <w:pPr>
        <w:numPr>
          <w:ilvl w:val="0"/>
          <w:numId w:val="42"/>
        </w:numPr>
        <w:spacing w:after="0" w:line="240" w:lineRule="auto"/>
        <w:jc w:val="both"/>
        <w:rPr>
          <w:rFonts w:ascii="Arial" w:hAnsi="Arial" w:cs="Arial"/>
          <w:vanish/>
          <w:sz w:val="20"/>
          <w:szCs w:val="20"/>
        </w:rPr>
      </w:pPr>
    </w:p>
    <w:p w14:paraId="32E049E1" w14:textId="77777777" w:rsidR="000E1BC2" w:rsidRPr="00272F48" w:rsidRDefault="000E1BC2" w:rsidP="006D5157">
      <w:pPr>
        <w:numPr>
          <w:ilvl w:val="0"/>
          <w:numId w:val="42"/>
        </w:numPr>
        <w:spacing w:after="0" w:line="240" w:lineRule="auto"/>
        <w:jc w:val="both"/>
        <w:rPr>
          <w:rFonts w:ascii="Arial" w:hAnsi="Arial" w:cs="Arial"/>
          <w:vanish/>
          <w:sz w:val="20"/>
          <w:szCs w:val="20"/>
        </w:rPr>
      </w:pPr>
    </w:p>
    <w:p w14:paraId="617F0485" w14:textId="77777777" w:rsidR="000E1BC2" w:rsidRPr="00272F48" w:rsidRDefault="000E1BC2" w:rsidP="006D5157">
      <w:pPr>
        <w:numPr>
          <w:ilvl w:val="0"/>
          <w:numId w:val="42"/>
        </w:numPr>
        <w:spacing w:after="0" w:line="240" w:lineRule="auto"/>
        <w:jc w:val="both"/>
        <w:rPr>
          <w:rFonts w:ascii="Arial" w:hAnsi="Arial" w:cs="Arial"/>
          <w:vanish/>
          <w:sz w:val="20"/>
          <w:szCs w:val="20"/>
        </w:rPr>
      </w:pPr>
    </w:p>
    <w:p w14:paraId="60DD3C9A" w14:textId="77777777" w:rsidR="000E1BC2" w:rsidRPr="00272F48" w:rsidRDefault="000E1BC2" w:rsidP="006D5157">
      <w:pPr>
        <w:numPr>
          <w:ilvl w:val="0"/>
          <w:numId w:val="42"/>
        </w:numPr>
        <w:spacing w:after="0" w:line="240" w:lineRule="auto"/>
        <w:jc w:val="both"/>
        <w:rPr>
          <w:rFonts w:ascii="Arial" w:hAnsi="Arial" w:cs="Arial"/>
          <w:vanish/>
          <w:sz w:val="20"/>
          <w:szCs w:val="20"/>
        </w:rPr>
      </w:pPr>
    </w:p>
    <w:p w14:paraId="226ADB6E" w14:textId="77777777" w:rsidR="000E1BC2" w:rsidRPr="00272F48" w:rsidRDefault="000E1BC2" w:rsidP="006D5157">
      <w:pPr>
        <w:numPr>
          <w:ilvl w:val="0"/>
          <w:numId w:val="42"/>
        </w:numPr>
        <w:spacing w:after="0" w:line="240" w:lineRule="auto"/>
        <w:jc w:val="both"/>
        <w:rPr>
          <w:rFonts w:ascii="Arial" w:hAnsi="Arial" w:cs="Arial"/>
          <w:vanish/>
          <w:sz w:val="20"/>
          <w:szCs w:val="20"/>
        </w:rPr>
      </w:pPr>
    </w:p>
    <w:p w14:paraId="7870CB9F" w14:textId="77777777" w:rsidR="000E1BC2" w:rsidRPr="00272F48" w:rsidRDefault="000E1BC2" w:rsidP="006D5157">
      <w:pPr>
        <w:numPr>
          <w:ilvl w:val="0"/>
          <w:numId w:val="42"/>
        </w:numPr>
        <w:spacing w:after="0" w:line="240" w:lineRule="auto"/>
        <w:jc w:val="both"/>
        <w:rPr>
          <w:rFonts w:ascii="Arial" w:hAnsi="Arial" w:cs="Arial"/>
          <w:vanish/>
          <w:sz w:val="20"/>
          <w:szCs w:val="20"/>
        </w:rPr>
      </w:pPr>
    </w:p>
    <w:p w14:paraId="1A40899A" w14:textId="77777777" w:rsidR="000E1BC2" w:rsidRPr="00272F48" w:rsidRDefault="000E1BC2" w:rsidP="006D5157">
      <w:pPr>
        <w:numPr>
          <w:ilvl w:val="0"/>
          <w:numId w:val="42"/>
        </w:numPr>
        <w:spacing w:after="0" w:line="240" w:lineRule="auto"/>
        <w:jc w:val="both"/>
        <w:rPr>
          <w:rFonts w:ascii="Arial" w:hAnsi="Arial" w:cs="Arial"/>
          <w:vanish/>
          <w:sz w:val="20"/>
          <w:szCs w:val="20"/>
        </w:rPr>
      </w:pPr>
    </w:p>
    <w:p w14:paraId="38EB8FB8" w14:textId="65D1A5A1" w:rsidR="000E1BC2" w:rsidRPr="00272F48" w:rsidRDefault="000E1BC2" w:rsidP="00A172D8">
      <w:pPr>
        <w:pStyle w:val="ListParagraph"/>
        <w:numPr>
          <w:ilvl w:val="1"/>
          <w:numId w:val="84"/>
        </w:numPr>
        <w:spacing w:after="240" w:line="240" w:lineRule="auto"/>
        <w:contextualSpacing w:val="0"/>
        <w:jc w:val="both"/>
        <w:rPr>
          <w:rFonts w:ascii="Arial" w:hAnsi="Arial" w:cs="Arial"/>
        </w:rPr>
      </w:pPr>
      <w:bookmarkStart w:id="37" w:name="_Ref514959933"/>
      <w:bookmarkStart w:id="38" w:name="_Ref528149295"/>
      <w:r w:rsidRPr="00272F48">
        <w:rPr>
          <w:rFonts w:ascii="Arial" w:hAnsi="Arial" w:cs="Arial"/>
        </w:rPr>
        <w:t xml:space="preserve">Každá </w:t>
      </w:r>
      <w:r w:rsidR="00F81462" w:rsidRPr="00272F48">
        <w:rPr>
          <w:rFonts w:ascii="Arial" w:hAnsi="Arial" w:cs="Arial"/>
        </w:rPr>
        <w:t xml:space="preserve">zmluvná </w:t>
      </w:r>
      <w:r w:rsidRPr="00272F48">
        <w:rPr>
          <w:rFonts w:ascii="Arial" w:hAnsi="Arial" w:cs="Arial"/>
        </w:rPr>
        <w:t xml:space="preserve">strana je povinná bezodkladne písomne upozorniť druhú zmluvnú stranu v prípade, ak v priebehu </w:t>
      </w:r>
      <w:r w:rsidR="0064443A" w:rsidRPr="00272F48">
        <w:rPr>
          <w:rFonts w:ascii="Arial" w:hAnsi="Arial" w:cs="Arial"/>
        </w:rPr>
        <w:t>Obdobia</w:t>
      </w:r>
      <w:r w:rsidRPr="00272F48">
        <w:rPr>
          <w:rFonts w:ascii="Arial" w:hAnsi="Arial" w:cs="Arial"/>
        </w:rPr>
        <w:t xml:space="preserve"> garancie bez zavinenia </w:t>
      </w:r>
      <w:r w:rsidR="00000649" w:rsidRPr="00272F48">
        <w:rPr>
          <w:rFonts w:ascii="Arial" w:hAnsi="Arial" w:cs="Arial"/>
        </w:rPr>
        <w:t>Poskytovateľa</w:t>
      </w:r>
      <w:r w:rsidRPr="00272F48">
        <w:rPr>
          <w:rFonts w:ascii="Arial" w:hAnsi="Arial" w:cs="Arial"/>
        </w:rPr>
        <w:t xml:space="preserve"> dôjde k niektorej z nasledovných situácií, pokiaľ </w:t>
      </w:r>
      <w:r w:rsidR="00000649" w:rsidRPr="00272F48">
        <w:rPr>
          <w:rFonts w:ascii="Arial" w:hAnsi="Arial" w:cs="Arial"/>
        </w:rPr>
        <w:t>Poskytovateľ</w:t>
      </w:r>
      <w:r w:rsidRPr="00272F48">
        <w:rPr>
          <w:rFonts w:ascii="Arial" w:hAnsi="Arial" w:cs="Arial"/>
        </w:rPr>
        <w:t xml:space="preserve"> o nich nebol pred uzatvorením Zmluvy Klientom preukázateľne písomne informovaná:</w:t>
      </w:r>
      <w:bookmarkEnd w:id="37"/>
      <w:r w:rsidRPr="00272F48">
        <w:rPr>
          <w:rFonts w:ascii="Arial" w:hAnsi="Arial" w:cs="Arial"/>
        </w:rPr>
        <w:t xml:space="preserve"> uzatvorenie Objektov, Areálu alebo ich častí, ukončenie prevádzky predmetu Opatrení alebo ich častí, strata, poškodenie alebo zničenie predmetu Opatrení,</w:t>
      </w:r>
      <w:bookmarkStart w:id="39" w:name="_Ref514959940"/>
      <w:r w:rsidRPr="00272F48">
        <w:rPr>
          <w:rFonts w:ascii="Arial" w:hAnsi="Arial" w:cs="Arial"/>
        </w:rPr>
        <w:t xml:space="preserve"> inštalácia alebo odstránenie zariadení, spotrebičov alebo ďalších prístrojov v Objektoch spôsobujúcich</w:t>
      </w:r>
      <w:r w:rsidR="002D3428" w:rsidRPr="00272F48">
        <w:rPr>
          <w:rFonts w:ascii="Arial" w:hAnsi="Arial" w:cs="Arial"/>
        </w:rPr>
        <w:t xml:space="preserve"> zásadné (t. j. nie v bežnom prevádzkovom rozsahu)</w:t>
      </w:r>
      <w:r w:rsidRPr="00272F48">
        <w:rPr>
          <w:rFonts w:ascii="Arial" w:hAnsi="Arial" w:cs="Arial"/>
        </w:rPr>
        <w:t xml:space="preserve"> zvýšenie alebo zníženie spotreby energie,</w:t>
      </w:r>
      <w:bookmarkStart w:id="40" w:name="_Ref514959941"/>
      <w:bookmarkEnd w:id="39"/>
      <w:r w:rsidRPr="00272F48">
        <w:rPr>
          <w:rFonts w:ascii="Arial" w:hAnsi="Arial" w:cs="Arial"/>
        </w:rPr>
        <w:t xml:space="preserve"> zmena spôsobu užívania Objektov, Areálu alebo ich častí, vrátane zmien tepelného komfortu alebo časového využitia,</w:t>
      </w:r>
      <w:bookmarkEnd w:id="40"/>
      <w:r w:rsidRPr="00272F48">
        <w:rPr>
          <w:rFonts w:ascii="Arial" w:hAnsi="Arial" w:cs="Arial"/>
        </w:rPr>
        <w:t xml:space="preserve"> zmena právnych predpisov, hygienických predpisov alebo technických noriem s dopadom na prevádzku Objektov,</w:t>
      </w:r>
      <w:bookmarkStart w:id="41" w:name="_Ref514959943"/>
      <w:r w:rsidRPr="00272F48">
        <w:rPr>
          <w:rFonts w:ascii="Arial" w:hAnsi="Arial" w:cs="Arial"/>
        </w:rPr>
        <w:t xml:space="preserve"> vykonanie opatrenia (napr. zateplenie Objektov a pod.) Klientom a/alebo treťou osobou s vplyvom na spotrebu energie, alebo</w:t>
      </w:r>
      <w:bookmarkEnd w:id="41"/>
      <w:r w:rsidRPr="00272F48">
        <w:rPr>
          <w:rFonts w:ascii="Arial" w:hAnsi="Arial" w:cs="Arial"/>
        </w:rPr>
        <w:t xml:space="preserve"> ak bude uskutočnené iné opatrenie s podstatným vplyvom na </w:t>
      </w:r>
      <w:r w:rsidR="00B66E11" w:rsidRPr="00272F48">
        <w:rPr>
          <w:rFonts w:ascii="Arial" w:hAnsi="Arial" w:cs="Arial"/>
        </w:rPr>
        <w:t xml:space="preserve">prevádzkovú </w:t>
      </w:r>
      <w:r w:rsidRPr="00272F48">
        <w:rPr>
          <w:rFonts w:ascii="Arial" w:hAnsi="Arial" w:cs="Arial"/>
        </w:rPr>
        <w:t>efektívnosť.</w:t>
      </w:r>
      <w:bookmarkEnd w:id="38"/>
    </w:p>
    <w:p w14:paraId="421FBCDC" w14:textId="070A3DB6" w:rsidR="000E1BC2" w:rsidRPr="00272F48" w:rsidRDefault="000E1BC2" w:rsidP="00A172D8">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lastRenderedPageBreak/>
        <w:t xml:space="preserve">Pokiaľ zmena okolností podľa predchádzajúceho bodu </w:t>
      </w:r>
      <w:r w:rsidR="006B0DA3" w:rsidRPr="00E566E2">
        <w:rPr>
          <w:rFonts w:ascii="Arial" w:hAnsi="Arial" w:cs="Arial"/>
        </w:rPr>
        <w:fldChar w:fldCharType="begin"/>
      </w:r>
      <w:r w:rsidR="006B0DA3" w:rsidRPr="00272F48">
        <w:rPr>
          <w:rFonts w:ascii="Arial" w:hAnsi="Arial" w:cs="Arial"/>
        </w:rPr>
        <w:instrText xml:space="preserve"> REF _Ref528149295 \r \h </w:instrText>
      </w:r>
      <w:r w:rsidR="006B0DA3" w:rsidRPr="00E566E2">
        <w:rPr>
          <w:rFonts w:ascii="Arial" w:hAnsi="Arial" w:cs="Arial"/>
        </w:rPr>
      </w:r>
      <w:r w:rsidR="006B0DA3" w:rsidRPr="00E566E2">
        <w:rPr>
          <w:rFonts w:ascii="Arial" w:hAnsi="Arial" w:cs="Arial"/>
        </w:rPr>
        <w:fldChar w:fldCharType="separate"/>
      </w:r>
      <w:r w:rsidR="004B732B">
        <w:rPr>
          <w:rFonts w:ascii="Arial" w:hAnsi="Arial" w:cs="Arial"/>
        </w:rPr>
        <w:t>11.1</w:t>
      </w:r>
      <w:r w:rsidR="006B0DA3" w:rsidRPr="00E566E2">
        <w:rPr>
          <w:rFonts w:ascii="Arial" w:hAnsi="Arial" w:cs="Arial"/>
        </w:rPr>
        <w:fldChar w:fldCharType="end"/>
      </w:r>
      <w:r w:rsidR="006B0DA3" w:rsidRPr="00272F48">
        <w:rPr>
          <w:rFonts w:ascii="Arial" w:hAnsi="Arial" w:cs="Arial"/>
        </w:rPr>
        <w:t xml:space="preserve"> </w:t>
      </w:r>
      <w:r w:rsidRPr="00272F48">
        <w:rPr>
          <w:rFonts w:ascii="Arial" w:hAnsi="Arial" w:cs="Arial"/>
        </w:rPr>
        <w:t xml:space="preserve">trvá menej ako </w:t>
      </w:r>
      <w:r w:rsidR="009400B7" w:rsidRPr="00272F48">
        <w:rPr>
          <w:rFonts w:ascii="Arial" w:hAnsi="Arial" w:cs="Arial"/>
        </w:rPr>
        <w:t>60</w:t>
      </w:r>
      <w:r w:rsidRPr="00272F48">
        <w:rPr>
          <w:rFonts w:ascii="Arial" w:hAnsi="Arial" w:cs="Arial"/>
        </w:rPr>
        <w:t xml:space="preserve"> dní, zmena okolností sa považuje za dočasnú; v ostatných prípadoch sa </w:t>
      </w:r>
      <w:r w:rsidR="00F81462" w:rsidRPr="00272F48">
        <w:rPr>
          <w:rFonts w:ascii="Arial" w:hAnsi="Arial" w:cs="Arial"/>
        </w:rPr>
        <w:t xml:space="preserve">zmena </w:t>
      </w:r>
      <w:r w:rsidRPr="00272F48">
        <w:rPr>
          <w:rFonts w:ascii="Arial" w:hAnsi="Arial" w:cs="Arial"/>
        </w:rPr>
        <w:t>okolností považuje za trvalú.</w:t>
      </w:r>
    </w:p>
    <w:p w14:paraId="65466B1B" w14:textId="06EF8E15" w:rsidR="000E1BC2" w:rsidRPr="00272F48" w:rsidRDefault="000E1BC2" w:rsidP="00A172D8">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V prípade dočasnej zmeny okolností sa zmluvné strany zaväzujú vypočítať Úsporu nákladov v súlade s Prílohou č. 2 Zmluvy s využitím príslušných parametrov alebo koeficientov zohľadňujúcich danú zmenu okolností, prípadne Úspora nákladov bude stanovená ako priemer Úspor nákladov dosiahnutých v predchádzajúcich zúčtovacích obdobiach. </w:t>
      </w:r>
    </w:p>
    <w:p w14:paraId="48988597" w14:textId="4BA6A6FC" w:rsidR="000E1BC2" w:rsidRPr="00272F48" w:rsidRDefault="000E1BC2" w:rsidP="00A172D8">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V prípade trvalej zmeny okolností podľa bodu </w:t>
      </w:r>
      <w:r w:rsidRPr="00E566E2">
        <w:rPr>
          <w:rFonts w:ascii="Arial" w:hAnsi="Arial" w:cs="Arial"/>
        </w:rPr>
        <w:fldChar w:fldCharType="begin"/>
      </w:r>
      <w:r w:rsidRPr="00272F48">
        <w:rPr>
          <w:rFonts w:ascii="Arial" w:hAnsi="Arial" w:cs="Arial"/>
        </w:rPr>
        <w:instrText xml:space="preserve"> REF _Ref514959933 \r \h  \* MERGEFORMAT </w:instrText>
      </w:r>
      <w:r w:rsidRPr="00E566E2">
        <w:rPr>
          <w:rFonts w:ascii="Arial" w:hAnsi="Arial" w:cs="Arial"/>
        </w:rPr>
      </w:r>
      <w:r w:rsidRPr="00E566E2">
        <w:rPr>
          <w:rFonts w:ascii="Arial" w:hAnsi="Arial" w:cs="Arial"/>
        </w:rPr>
        <w:fldChar w:fldCharType="separate"/>
      </w:r>
      <w:r w:rsidR="004B732B">
        <w:rPr>
          <w:rFonts w:ascii="Arial" w:hAnsi="Arial" w:cs="Arial"/>
        </w:rPr>
        <w:t>11.1</w:t>
      </w:r>
      <w:r w:rsidRPr="00E566E2">
        <w:rPr>
          <w:rFonts w:ascii="Arial" w:hAnsi="Arial" w:cs="Arial"/>
        </w:rPr>
        <w:fldChar w:fldCharType="end"/>
      </w:r>
      <w:r w:rsidRPr="00272F48">
        <w:rPr>
          <w:rFonts w:ascii="Arial" w:hAnsi="Arial" w:cs="Arial"/>
        </w:rPr>
        <w:t xml:space="preserve"> Zmluvy sa uplatní rovnaký postup ako v prípade dočasnej zmeny okolností a v prípade akejkoľvek inej zmeny okolností sa zmluvné strany zaväzujú uzatvoriť k tejto Zmluve dodatok, v ktorom príslušne upravia referenčné hodnoty, výšku Garantovanej úspory a rozsah poskytovanej garancie. Ak zmluvné strany do 60 dní odo dňa, kedy o to písomne požiada ktorákoľvek zmluvná strana druhú zmluvnú stranu neuzatvoria dodatok k Zmluve v zmysle tohto bodu Zmluvy, na žiadosť ktorejkoľvek zmluvnej strany rozhodne o obsahu dodatku príslušný rozhodujúci orgán v zmysle </w:t>
      </w:r>
      <w:r w:rsidR="009F7898" w:rsidRPr="00272F48">
        <w:rPr>
          <w:rFonts w:ascii="Arial" w:hAnsi="Arial" w:cs="Arial"/>
        </w:rPr>
        <w:t xml:space="preserve">bodu </w:t>
      </w:r>
      <w:r w:rsidR="009F7898" w:rsidRPr="00E566E2">
        <w:rPr>
          <w:rFonts w:ascii="Arial" w:hAnsi="Arial" w:cs="Arial"/>
        </w:rPr>
        <w:fldChar w:fldCharType="begin"/>
      </w:r>
      <w:r w:rsidR="009F7898" w:rsidRPr="00272F48">
        <w:rPr>
          <w:rFonts w:ascii="Arial" w:hAnsi="Arial" w:cs="Arial"/>
        </w:rPr>
        <w:instrText xml:space="preserve"> REF _Ref528149653 \r \h </w:instrText>
      </w:r>
      <w:r w:rsidR="009F7898" w:rsidRPr="00E566E2">
        <w:rPr>
          <w:rFonts w:ascii="Arial" w:hAnsi="Arial" w:cs="Arial"/>
        </w:rPr>
      </w:r>
      <w:r w:rsidR="009F7898" w:rsidRPr="00E566E2">
        <w:rPr>
          <w:rFonts w:ascii="Arial" w:hAnsi="Arial" w:cs="Arial"/>
        </w:rPr>
        <w:fldChar w:fldCharType="separate"/>
      </w:r>
      <w:r w:rsidR="004B732B">
        <w:rPr>
          <w:rFonts w:ascii="Arial" w:hAnsi="Arial" w:cs="Arial"/>
        </w:rPr>
        <w:t>22</w:t>
      </w:r>
      <w:r w:rsidR="009F7898" w:rsidRPr="00E566E2">
        <w:rPr>
          <w:rFonts w:ascii="Arial" w:hAnsi="Arial" w:cs="Arial"/>
        </w:rPr>
        <w:fldChar w:fldCharType="end"/>
      </w:r>
      <w:r w:rsidRPr="00272F48">
        <w:rPr>
          <w:rFonts w:ascii="Arial" w:hAnsi="Arial" w:cs="Arial"/>
        </w:rPr>
        <w:t xml:space="preserve"> Zmluvy.</w:t>
      </w:r>
    </w:p>
    <w:p w14:paraId="1C7DB368"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42" w:name="_Toc517267615"/>
      <w:bookmarkStart w:id="43" w:name="_Ref528149670"/>
      <w:r w:rsidRPr="00272F48">
        <w:rPr>
          <w:rFonts w:ascii="Arial" w:eastAsiaTheme="minorHAnsi" w:hAnsi="Arial" w:cs="Arial"/>
          <w:b/>
          <w:caps/>
          <w:color w:val="000000"/>
        </w:rPr>
        <w:t>Vyhodnocovacia správa</w:t>
      </w:r>
      <w:bookmarkEnd w:id="42"/>
      <w:bookmarkEnd w:id="43"/>
    </w:p>
    <w:p w14:paraId="350F9D99" w14:textId="4E4147F8" w:rsidR="00E62154" w:rsidRPr="00272F48" w:rsidRDefault="00E62154"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Za každé Rozhodné obdobie </w:t>
      </w:r>
      <w:r w:rsidR="00000649" w:rsidRPr="00272F48">
        <w:rPr>
          <w:rFonts w:ascii="Arial" w:hAnsi="Arial" w:cs="Arial"/>
        </w:rPr>
        <w:t>Poskytovateľ</w:t>
      </w:r>
      <w:r w:rsidRPr="00272F48">
        <w:rPr>
          <w:rFonts w:ascii="Arial" w:hAnsi="Arial" w:cs="Arial"/>
        </w:rPr>
        <w:t xml:space="preserve"> vyhodnotí spotrebu energií </w:t>
      </w:r>
      <w:r w:rsidR="00CC0CC2" w:rsidRPr="00272F48">
        <w:rPr>
          <w:rFonts w:ascii="Arial" w:hAnsi="Arial" w:cs="Arial"/>
        </w:rPr>
        <w:t xml:space="preserve">a vyhotoví </w:t>
      </w:r>
      <w:r w:rsidRPr="00272F48">
        <w:rPr>
          <w:rFonts w:ascii="Arial" w:hAnsi="Arial" w:cs="Arial"/>
        </w:rPr>
        <w:t>Vyhodnocovac</w:t>
      </w:r>
      <w:r w:rsidR="00CC0CC2" w:rsidRPr="00272F48">
        <w:rPr>
          <w:rFonts w:ascii="Arial" w:hAnsi="Arial" w:cs="Arial"/>
        </w:rPr>
        <w:t>iu</w:t>
      </w:r>
      <w:r w:rsidRPr="00272F48">
        <w:rPr>
          <w:rFonts w:ascii="Arial" w:hAnsi="Arial" w:cs="Arial"/>
        </w:rPr>
        <w:t xml:space="preserve"> správ</w:t>
      </w:r>
      <w:r w:rsidR="00CC0CC2" w:rsidRPr="00272F48">
        <w:rPr>
          <w:rFonts w:ascii="Arial" w:hAnsi="Arial" w:cs="Arial"/>
        </w:rPr>
        <w:t>u</w:t>
      </w:r>
      <w:r w:rsidR="00AE4125" w:rsidRPr="00272F48">
        <w:rPr>
          <w:rFonts w:ascii="Arial" w:hAnsi="Arial" w:cs="Arial"/>
        </w:rPr>
        <w:t xml:space="preserve"> v súlade s podmienkami stanovenými nižšie</w:t>
      </w:r>
      <w:r w:rsidRPr="00272F48">
        <w:rPr>
          <w:rFonts w:ascii="Arial" w:hAnsi="Arial" w:cs="Arial"/>
        </w:rPr>
        <w:t xml:space="preserve">. </w:t>
      </w:r>
    </w:p>
    <w:p w14:paraId="1605FC9F" w14:textId="4880A325" w:rsidR="00E62154" w:rsidRPr="00272F48" w:rsidRDefault="00E62154"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Vyhodnocovacia správa, ktorú </w:t>
      </w:r>
      <w:r w:rsidR="00000649" w:rsidRPr="00272F48">
        <w:rPr>
          <w:rFonts w:ascii="Arial" w:hAnsi="Arial" w:cs="Arial"/>
        </w:rPr>
        <w:t>Poskytovateľ</w:t>
      </w:r>
      <w:r w:rsidRPr="00272F48">
        <w:rPr>
          <w:rFonts w:ascii="Arial" w:hAnsi="Arial" w:cs="Arial"/>
        </w:rPr>
        <w:t xml:space="preserve"> vyhotovuje a predkladá Klientovi každý rok, sa stáva záväznou pre zmluvné strany až po jej schválení Klientom. </w:t>
      </w:r>
      <w:r w:rsidR="00000649" w:rsidRPr="00272F48">
        <w:rPr>
          <w:rFonts w:ascii="Arial" w:hAnsi="Arial" w:cs="Arial"/>
        </w:rPr>
        <w:t>Poskytovateľ</w:t>
      </w:r>
      <w:r w:rsidRPr="00272F48">
        <w:rPr>
          <w:rFonts w:ascii="Arial" w:hAnsi="Arial" w:cs="Arial"/>
        </w:rPr>
        <w:t xml:space="preserve"> sa zaväzuje predložiť Klientovi Vyhodnocovaciu správu vždy do 30 dní od prevzatia podkladov podľa bodu </w:t>
      </w:r>
      <w:r w:rsidRPr="00E566E2">
        <w:rPr>
          <w:rFonts w:ascii="Arial" w:hAnsi="Arial" w:cs="Arial"/>
        </w:rPr>
        <w:fldChar w:fldCharType="begin"/>
      </w:r>
      <w:r w:rsidRPr="00272F48">
        <w:rPr>
          <w:rFonts w:ascii="Arial" w:hAnsi="Arial" w:cs="Arial"/>
        </w:rPr>
        <w:instrText xml:space="preserve"> REF _Ref514941348 \r \h  \* MERGEFORMAT </w:instrText>
      </w:r>
      <w:r w:rsidRPr="00E566E2">
        <w:rPr>
          <w:rFonts w:ascii="Arial" w:hAnsi="Arial" w:cs="Arial"/>
        </w:rPr>
      </w:r>
      <w:r w:rsidRPr="00E566E2">
        <w:rPr>
          <w:rFonts w:ascii="Arial" w:hAnsi="Arial" w:cs="Arial"/>
        </w:rPr>
        <w:fldChar w:fldCharType="separate"/>
      </w:r>
      <w:r w:rsidR="004B732B">
        <w:rPr>
          <w:rFonts w:ascii="Arial" w:hAnsi="Arial" w:cs="Arial"/>
        </w:rPr>
        <w:t>10.3</w:t>
      </w:r>
      <w:r w:rsidRPr="00E566E2">
        <w:rPr>
          <w:rFonts w:ascii="Arial" w:hAnsi="Arial" w:cs="Arial"/>
        </w:rPr>
        <w:fldChar w:fldCharType="end"/>
      </w:r>
      <w:r w:rsidRPr="00272F48">
        <w:rPr>
          <w:rFonts w:ascii="Arial" w:hAnsi="Arial" w:cs="Arial"/>
        </w:rPr>
        <w:t xml:space="preserve"> Zmluvy za posledný mesiac Rozhodného obdobia (príslušného roka). Vyhodnocovacia správa sa považuje za schválenú aj v prípade, ak sa k nej Klient v lehote 14 dní odo dňa jej prevzatia nevyjadrí. </w:t>
      </w:r>
    </w:p>
    <w:p w14:paraId="1ED8C92D" w14:textId="4000280A" w:rsidR="00E62154" w:rsidRPr="00272F48" w:rsidRDefault="00E62154"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s ročnou Vyhodnocovacou správou Klient nesúhlasí, je povinný do 14 dní od jej predloženia oznámiť </w:t>
      </w:r>
      <w:r w:rsidR="00000649" w:rsidRPr="00272F48">
        <w:rPr>
          <w:rFonts w:ascii="Arial" w:hAnsi="Arial" w:cs="Arial"/>
        </w:rPr>
        <w:t>Poskytovateľovi</w:t>
      </w:r>
      <w:r w:rsidRPr="00272F48">
        <w:rPr>
          <w:rFonts w:ascii="Arial" w:hAnsi="Arial" w:cs="Arial"/>
        </w:rPr>
        <w:t xml:space="preserve"> svoje vecne odôvodnené výhrady a stanoviť primeranú lehotu na zapracovanie jeho pripomienok. </w:t>
      </w:r>
      <w:r w:rsidR="00000649" w:rsidRPr="00272F48">
        <w:rPr>
          <w:rFonts w:ascii="Arial" w:hAnsi="Arial" w:cs="Arial"/>
        </w:rPr>
        <w:t>Poskytovateľ</w:t>
      </w:r>
      <w:r w:rsidRPr="00272F48">
        <w:rPr>
          <w:rFonts w:ascii="Arial" w:hAnsi="Arial" w:cs="Arial"/>
        </w:rPr>
        <w:t xml:space="preserve"> je </w:t>
      </w:r>
      <w:r w:rsidR="00000649" w:rsidRPr="00272F48">
        <w:rPr>
          <w:rFonts w:ascii="Arial" w:hAnsi="Arial" w:cs="Arial"/>
        </w:rPr>
        <w:t xml:space="preserve">povinný </w:t>
      </w:r>
      <w:r w:rsidRPr="00272F48">
        <w:rPr>
          <w:rFonts w:ascii="Arial" w:hAnsi="Arial" w:cs="Arial"/>
        </w:rPr>
        <w:t xml:space="preserve">výhrady Klienta posúdiť s odbornou starostlivosťou a v určenej lehote zapracovať pripomienky do Vyhodnocovacej správy. Ak s výhradami Klienta k Vyhodnocovacej správe </w:t>
      </w:r>
      <w:r w:rsidR="006C6F0B" w:rsidRPr="00272F48">
        <w:rPr>
          <w:rFonts w:ascii="Arial" w:hAnsi="Arial" w:cs="Arial"/>
        </w:rPr>
        <w:t xml:space="preserve">Poskytovateľ </w:t>
      </w:r>
      <w:r w:rsidRPr="00272F48">
        <w:rPr>
          <w:rFonts w:ascii="Arial" w:hAnsi="Arial" w:cs="Arial"/>
        </w:rPr>
        <w:t xml:space="preserve">nesúhlasí, </w:t>
      </w:r>
      <w:r w:rsidR="006C6F0B" w:rsidRPr="00272F48">
        <w:rPr>
          <w:rFonts w:ascii="Arial" w:hAnsi="Arial" w:cs="Arial"/>
        </w:rPr>
        <w:t xml:space="preserve">Poskytovateľ </w:t>
      </w:r>
      <w:r w:rsidRPr="00272F48">
        <w:rPr>
          <w:rFonts w:ascii="Arial" w:hAnsi="Arial" w:cs="Arial"/>
        </w:rPr>
        <w:t xml:space="preserve">je </w:t>
      </w:r>
      <w:r w:rsidR="006C6F0B" w:rsidRPr="00272F48">
        <w:rPr>
          <w:rFonts w:ascii="Arial" w:hAnsi="Arial" w:cs="Arial"/>
        </w:rPr>
        <w:t xml:space="preserve">oprávnený </w:t>
      </w:r>
      <w:r w:rsidRPr="00272F48">
        <w:rPr>
          <w:rFonts w:ascii="Arial" w:hAnsi="Arial" w:cs="Arial"/>
        </w:rPr>
        <w:t>na svoje náklady zabezpečiť overenie obsahu Vyhodnocovacej správy nezávislou, odborne spôsobilou osobou na základe zmluvy o kontrolnej činnosti v zmysle § 591 a </w:t>
      </w:r>
      <w:proofErr w:type="spellStart"/>
      <w:r w:rsidRPr="00272F48">
        <w:rPr>
          <w:rFonts w:ascii="Arial" w:hAnsi="Arial" w:cs="Arial"/>
        </w:rPr>
        <w:t>nasl</w:t>
      </w:r>
      <w:proofErr w:type="spellEnd"/>
      <w:r w:rsidRPr="00272F48">
        <w:rPr>
          <w:rFonts w:ascii="Arial" w:hAnsi="Arial" w:cs="Arial"/>
        </w:rPr>
        <w:t xml:space="preserve">. Obchodného zákonníka v platnom znení. Výsledky kontrolnej činnosti budú pre zmluvné strany záväzné. Ak výsledky kontrolnej činnosti budú totožné s obsahom Vyhodnocovacej správy, Klient je povinný nahradiť </w:t>
      </w:r>
      <w:r w:rsidR="006C6F0B" w:rsidRPr="00272F48">
        <w:rPr>
          <w:rFonts w:ascii="Arial" w:hAnsi="Arial" w:cs="Arial"/>
        </w:rPr>
        <w:t>Poskytovateľovi</w:t>
      </w:r>
      <w:r w:rsidRPr="00272F48">
        <w:rPr>
          <w:rFonts w:ascii="Arial" w:hAnsi="Arial" w:cs="Arial"/>
        </w:rPr>
        <w:t xml:space="preserve"> náklady súvisiace s uzatvorením a realizáciou zmluvy o kontrolnej činnosti. </w:t>
      </w:r>
    </w:p>
    <w:p w14:paraId="136EA25B" w14:textId="610CDB8D" w:rsidR="00E62154" w:rsidRPr="00272F48" w:rsidRDefault="00E62154"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w:t>
      </w:r>
      <w:r w:rsidR="006C6F0B" w:rsidRPr="00272F48">
        <w:rPr>
          <w:rFonts w:ascii="Arial" w:hAnsi="Arial" w:cs="Arial"/>
        </w:rPr>
        <w:t>Poskytovateľ</w:t>
      </w:r>
      <w:r w:rsidRPr="00272F48">
        <w:rPr>
          <w:rFonts w:ascii="Arial" w:hAnsi="Arial" w:cs="Arial"/>
        </w:rPr>
        <w:t xml:space="preserve"> neuzavrie zmluvu o kontrolnej činnosti do uplynutia lehoty určenej Klientom na zapracovanie pripomienok k ročnej Vyhodnocovacej správe trvajúcej najmenej 15 dní a ani inak nezabezpečí odborné posúdenie výhrad Klienta, Vyhodnocovacia správa sa považuje za schválenú v znení pripomienok Klienta.</w:t>
      </w:r>
    </w:p>
    <w:p w14:paraId="53614F28" w14:textId="19F43C85"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sa zmluvné strany nedohodnú inak, po predložení návrhu Vyhodnocovacej správy pripravenej </w:t>
      </w:r>
      <w:r w:rsidR="006C6F0B" w:rsidRPr="00272F48">
        <w:rPr>
          <w:rFonts w:ascii="Arial" w:hAnsi="Arial" w:cs="Arial"/>
        </w:rPr>
        <w:t>Poskytovateľom</w:t>
      </w:r>
      <w:r w:rsidRPr="00272F48">
        <w:rPr>
          <w:rFonts w:ascii="Arial" w:hAnsi="Arial" w:cs="Arial"/>
        </w:rPr>
        <w:t xml:space="preserve">, </w:t>
      </w:r>
      <w:r w:rsidR="006C6F0B" w:rsidRPr="00272F48">
        <w:rPr>
          <w:rFonts w:ascii="Arial" w:hAnsi="Arial" w:cs="Arial"/>
        </w:rPr>
        <w:t>Poskytovateľ</w:t>
      </w:r>
      <w:r w:rsidRPr="00272F48">
        <w:rPr>
          <w:rFonts w:ascii="Arial" w:hAnsi="Arial" w:cs="Arial"/>
        </w:rPr>
        <w:t xml:space="preserve"> sa zaväzuje zorganizovať v sídle Klienta ročné vyhodnotenia s Klientom o priebehu </w:t>
      </w:r>
      <w:r w:rsidR="00AD3C45" w:rsidRPr="00272F48">
        <w:rPr>
          <w:rFonts w:ascii="Arial" w:hAnsi="Arial" w:cs="Arial"/>
        </w:rPr>
        <w:t>Rozhodného obdobia</w:t>
      </w:r>
      <w:r w:rsidRPr="00272F48">
        <w:rPr>
          <w:rFonts w:ascii="Arial" w:hAnsi="Arial" w:cs="Arial"/>
        </w:rPr>
        <w:t>. Na programe ročného vyhodnotenia bude vždy najmenej:</w:t>
      </w:r>
    </w:p>
    <w:p w14:paraId="57268FF1" w14:textId="77777777" w:rsidR="000E1BC2" w:rsidRPr="00272F48" w:rsidRDefault="000E1BC2" w:rsidP="00216B6D">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vyhodnotenie záležitostí prevádzkového charakteru;</w:t>
      </w:r>
    </w:p>
    <w:p w14:paraId="7D6CE54B" w14:textId="49C26AF2" w:rsidR="000E1BC2" w:rsidRPr="00272F48" w:rsidRDefault="000E1BC2" w:rsidP="00216B6D">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vyhodnotenie </w:t>
      </w:r>
      <w:r w:rsidR="004B623B">
        <w:rPr>
          <w:rFonts w:ascii="Arial" w:hAnsi="Arial" w:cs="Arial"/>
        </w:rPr>
        <w:t>poskytovania súvisiacich Služieb</w:t>
      </w:r>
      <w:r w:rsidRPr="00272F48">
        <w:rPr>
          <w:rFonts w:ascii="Arial" w:hAnsi="Arial" w:cs="Arial"/>
        </w:rPr>
        <w:t xml:space="preserve"> za uplynulé zúčtovacie obdobie;</w:t>
      </w:r>
    </w:p>
    <w:p w14:paraId="55A558CB" w14:textId="77777777" w:rsidR="000E1BC2" w:rsidRPr="00272F48" w:rsidRDefault="000E1BC2" w:rsidP="00216B6D">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vyhodnotenie súčinnosti Klienta za uplynulé zúčtovacie obdobie;</w:t>
      </w:r>
    </w:p>
    <w:p w14:paraId="434C48F9" w14:textId="77777777" w:rsidR="000E1BC2" w:rsidRPr="00272F48" w:rsidRDefault="000E1BC2" w:rsidP="00216B6D">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informácie o vykonaných Dodatočných opatreniach;</w:t>
      </w:r>
    </w:p>
    <w:p w14:paraId="60986181" w14:textId="77777777" w:rsidR="000E1BC2" w:rsidRPr="00272F48" w:rsidRDefault="000E1BC2" w:rsidP="00216B6D">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lastRenderedPageBreak/>
        <w:t>informácie o Úspore energií a Úspore nákladov za uplynulé zúčtovacie obdobie vrátane odôvodnenia;</w:t>
      </w:r>
    </w:p>
    <w:p w14:paraId="3B99D03F" w14:textId="4D8CE86A" w:rsidR="000E1BC2" w:rsidRPr="00272F48" w:rsidRDefault="006C6F0B" w:rsidP="00216B6D">
      <w:pPr>
        <w:pStyle w:val="ListParagraph"/>
        <w:numPr>
          <w:ilvl w:val="1"/>
          <w:numId w:val="84"/>
        </w:numPr>
        <w:spacing w:after="240" w:line="240" w:lineRule="auto"/>
        <w:contextualSpacing w:val="0"/>
        <w:jc w:val="both"/>
        <w:rPr>
          <w:rFonts w:ascii="Arial" w:hAnsi="Arial" w:cs="Arial"/>
        </w:rPr>
      </w:pPr>
      <w:bookmarkStart w:id="44" w:name="_Ref515010299"/>
      <w:r w:rsidRPr="00272F48">
        <w:rPr>
          <w:rFonts w:ascii="Arial" w:hAnsi="Arial" w:cs="Arial"/>
        </w:rPr>
        <w:t>Poskytovateľ</w:t>
      </w:r>
      <w:r w:rsidR="000E1BC2" w:rsidRPr="00272F48">
        <w:rPr>
          <w:rFonts w:ascii="Arial" w:hAnsi="Arial" w:cs="Arial"/>
        </w:rPr>
        <w:t xml:space="preserve"> sa zaväzuje pripraviť protokol za príslušné zúčtovacie obdobie, ktorého podpísanie bude výsledkom ročného hodnotenia. </w:t>
      </w:r>
      <w:r w:rsidRPr="00272F48">
        <w:rPr>
          <w:rFonts w:ascii="Arial" w:hAnsi="Arial" w:cs="Arial"/>
        </w:rPr>
        <w:t>Poskytovateľ</w:t>
      </w:r>
      <w:r w:rsidR="000E1BC2" w:rsidRPr="00272F48">
        <w:rPr>
          <w:rFonts w:ascii="Arial" w:hAnsi="Arial" w:cs="Arial"/>
        </w:rPr>
        <w:t xml:space="preserve"> je povinná protokol vyhotoviť v súlade s Prílohou č. 6 najneskôr do 10 dní odo dňa schválenia Vyhodnocovacej správy. Povinnou náležitosťou protokolu je schválená Vyhodnocovacia správa s vyhodnotením dosiahnutých úspor za príslušné zúčtovacie obdobie. Protokol podpisujú obe zmluvné strany, prípadne na základe žiadosti ktorejkoľvek zmluvnej strany aj ďalšie osoby prítomné na ročnom vyhodnotení.</w:t>
      </w:r>
      <w:bookmarkEnd w:id="44"/>
    </w:p>
    <w:p w14:paraId="4B91E33E" w14:textId="2AF128FB" w:rsidR="000E1BC2" w:rsidRPr="00272F48" w:rsidRDefault="006C6F0B" w:rsidP="00216B6D">
      <w:pPr>
        <w:pStyle w:val="ListParagraph"/>
        <w:numPr>
          <w:ilvl w:val="1"/>
          <w:numId w:val="84"/>
        </w:numPr>
        <w:spacing w:after="240" w:line="240" w:lineRule="auto"/>
        <w:contextualSpacing w:val="0"/>
        <w:jc w:val="both"/>
        <w:rPr>
          <w:rFonts w:ascii="Arial" w:hAnsi="Arial" w:cs="Arial"/>
        </w:rPr>
      </w:pPr>
      <w:bookmarkStart w:id="45" w:name="_Ref514962491"/>
      <w:r w:rsidRPr="00272F48">
        <w:rPr>
          <w:rFonts w:ascii="Arial" w:hAnsi="Arial" w:cs="Arial"/>
        </w:rPr>
        <w:t>Poskytovateľ</w:t>
      </w:r>
      <w:r w:rsidR="000E1BC2" w:rsidRPr="00272F48">
        <w:rPr>
          <w:rFonts w:ascii="Arial" w:hAnsi="Arial" w:cs="Arial"/>
        </w:rPr>
        <w:t xml:space="preserve"> sa zaväzuje 60 dní pred skončením doby poskytovania garancie overiť funkčnosť všetkých Opatrení.</w:t>
      </w:r>
      <w:bookmarkEnd w:id="45"/>
    </w:p>
    <w:p w14:paraId="2F510B34"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46" w:name="_Ref515012984"/>
      <w:bookmarkStart w:id="47" w:name="_Toc517267616"/>
      <w:bookmarkStart w:id="48" w:name="_Ref528149605"/>
      <w:bookmarkStart w:id="49" w:name="_Ref528149707"/>
      <w:r w:rsidRPr="00272F48">
        <w:rPr>
          <w:rFonts w:ascii="Arial" w:eastAsiaTheme="minorHAnsi" w:hAnsi="Arial" w:cs="Arial"/>
          <w:b/>
          <w:caps/>
          <w:color w:val="000000"/>
        </w:rPr>
        <w:t xml:space="preserve">Zmluvná cena </w:t>
      </w:r>
      <w:bookmarkEnd w:id="46"/>
      <w:r w:rsidRPr="00272F48">
        <w:rPr>
          <w:rFonts w:ascii="Arial" w:eastAsiaTheme="minorHAnsi" w:hAnsi="Arial" w:cs="Arial"/>
          <w:b/>
          <w:caps/>
          <w:color w:val="000000"/>
        </w:rPr>
        <w:t>a splatnosť</w:t>
      </w:r>
      <w:bookmarkEnd w:id="47"/>
      <w:bookmarkEnd w:id="48"/>
      <w:bookmarkEnd w:id="49"/>
    </w:p>
    <w:p w14:paraId="2E0F84AA" w14:textId="77777777" w:rsidR="000E1BC2" w:rsidRPr="00272F48"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50" w:name="_Toc517266916"/>
      <w:bookmarkStart w:id="51" w:name="_Toc517266995"/>
      <w:bookmarkStart w:id="52" w:name="_Toc517267080"/>
      <w:bookmarkStart w:id="53" w:name="_Toc517267157"/>
      <w:bookmarkStart w:id="54" w:name="_Toc517267235"/>
      <w:bookmarkStart w:id="55" w:name="_Toc517267314"/>
      <w:bookmarkStart w:id="56" w:name="_Toc517267532"/>
      <w:bookmarkStart w:id="57" w:name="_Toc517267617"/>
      <w:bookmarkEnd w:id="50"/>
      <w:bookmarkEnd w:id="51"/>
      <w:bookmarkEnd w:id="52"/>
      <w:bookmarkEnd w:id="53"/>
      <w:bookmarkEnd w:id="54"/>
      <w:bookmarkEnd w:id="55"/>
      <w:bookmarkEnd w:id="56"/>
      <w:bookmarkEnd w:id="57"/>
    </w:p>
    <w:p w14:paraId="24614367" w14:textId="77777777" w:rsidR="000E1BC2" w:rsidRPr="00272F48"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58" w:name="_Toc517266917"/>
      <w:bookmarkStart w:id="59" w:name="_Toc517266996"/>
      <w:bookmarkStart w:id="60" w:name="_Toc517267081"/>
      <w:bookmarkStart w:id="61" w:name="_Toc517267158"/>
      <w:bookmarkStart w:id="62" w:name="_Toc517267236"/>
      <w:bookmarkStart w:id="63" w:name="_Toc517267315"/>
      <w:bookmarkStart w:id="64" w:name="_Toc517267533"/>
      <w:bookmarkStart w:id="65" w:name="_Toc517267618"/>
      <w:bookmarkEnd w:id="58"/>
      <w:bookmarkEnd w:id="59"/>
      <w:bookmarkEnd w:id="60"/>
      <w:bookmarkEnd w:id="61"/>
      <w:bookmarkEnd w:id="62"/>
      <w:bookmarkEnd w:id="63"/>
      <w:bookmarkEnd w:id="64"/>
      <w:bookmarkEnd w:id="65"/>
    </w:p>
    <w:p w14:paraId="4263917F" w14:textId="77777777" w:rsidR="000E1BC2" w:rsidRPr="00272F48"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66" w:name="_Toc517266918"/>
      <w:bookmarkStart w:id="67" w:name="_Toc517266997"/>
      <w:bookmarkStart w:id="68" w:name="_Toc517267082"/>
      <w:bookmarkStart w:id="69" w:name="_Toc517267159"/>
      <w:bookmarkStart w:id="70" w:name="_Toc517267237"/>
      <w:bookmarkStart w:id="71" w:name="_Toc517267316"/>
      <w:bookmarkStart w:id="72" w:name="_Toc517267534"/>
      <w:bookmarkStart w:id="73" w:name="_Toc517267619"/>
      <w:bookmarkEnd w:id="66"/>
      <w:bookmarkEnd w:id="67"/>
      <w:bookmarkEnd w:id="68"/>
      <w:bookmarkEnd w:id="69"/>
      <w:bookmarkEnd w:id="70"/>
      <w:bookmarkEnd w:id="71"/>
      <w:bookmarkEnd w:id="72"/>
      <w:bookmarkEnd w:id="73"/>
    </w:p>
    <w:p w14:paraId="00D18F21" w14:textId="77777777" w:rsidR="000E1BC2" w:rsidRPr="00272F48"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74" w:name="_Toc517266919"/>
      <w:bookmarkStart w:id="75" w:name="_Toc517266998"/>
      <w:bookmarkStart w:id="76" w:name="_Toc517267083"/>
      <w:bookmarkStart w:id="77" w:name="_Toc517267160"/>
      <w:bookmarkStart w:id="78" w:name="_Toc517267238"/>
      <w:bookmarkStart w:id="79" w:name="_Toc517267317"/>
      <w:bookmarkStart w:id="80" w:name="_Toc517267535"/>
      <w:bookmarkStart w:id="81" w:name="_Toc517267620"/>
      <w:bookmarkEnd w:id="74"/>
      <w:bookmarkEnd w:id="75"/>
      <w:bookmarkEnd w:id="76"/>
      <w:bookmarkEnd w:id="77"/>
      <w:bookmarkEnd w:id="78"/>
      <w:bookmarkEnd w:id="79"/>
      <w:bookmarkEnd w:id="80"/>
      <w:bookmarkEnd w:id="81"/>
    </w:p>
    <w:p w14:paraId="026C9E3D" w14:textId="77777777" w:rsidR="000E1BC2" w:rsidRPr="00272F48"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82" w:name="_Toc517266920"/>
      <w:bookmarkStart w:id="83" w:name="_Toc517266999"/>
      <w:bookmarkStart w:id="84" w:name="_Toc517267084"/>
      <w:bookmarkStart w:id="85" w:name="_Toc517267161"/>
      <w:bookmarkStart w:id="86" w:name="_Toc517267239"/>
      <w:bookmarkStart w:id="87" w:name="_Toc517267318"/>
      <w:bookmarkStart w:id="88" w:name="_Toc517267536"/>
      <w:bookmarkStart w:id="89" w:name="_Toc517267621"/>
      <w:bookmarkEnd w:id="82"/>
      <w:bookmarkEnd w:id="83"/>
      <w:bookmarkEnd w:id="84"/>
      <w:bookmarkEnd w:id="85"/>
      <w:bookmarkEnd w:id="86"/>
      <w:bookmarkEnd w:id="87"/>
      <w:bookmarkEnd w:id="88"/>
      <w:bookmarkEnd w:id="89"/>
    </w:p>
    <w:p w14:paraId="1BFF34F3" w14:textId="77777777" w:rsidR="000E1BC2" w:rsidRPr="00272F48"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90" w:name="_Toc517266921"/>
      <w:bookmarkStart w:id="91" w:name="_Toc517267000"/>
      <w:bookmarkStart w:id="92" w:name="_Toc517267085"/>
      <w:bookmarkStart w:id="93" w:name="_Toc517267162"/>
      <w:bookmarkStart w:id="94" w:name="_Toc517267240"/>
      <w:bookmarkStart w:id="95" w:name="_Toc517267319"/>
      <w:bookmarkStart w:id="96" w:name="_Toc517267537"/>
      <w:bookmarkStart w:id="97" w:name="_Toc517267622"/>
      <w:bookmarkEnd w:id="90"/>
      <w:bookmarkEnd w:id="91"/>
      <w:bookmarkEnd w:id="92"/>
      <w:bookmarkEnd w:id="93"/>
      <w:bookmarkEnd w:id="94"/>
      <w:bookmarkEnd w:id="95"/>
      <w:bookmarkEnd w:id="96"/>
      <w:bookmarkEnd w:id="97"/>
    </w:p>
    <w:p w14:paraId="289F0264" w14:textId="77777777" w:rsidR="000E1BC2" w:rsidRPr="00272F48"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98" w:name="_Toc517266922"/>
      <w:bookmarkStart w:id="99" w:name="_Toc517267001"/>
      <w:bookmarkStart w:id="100" w:name="_Toc517267086"/>
      <w:bookmarkStart w:id="101" w:name="_Toc517267163"/>
      <w:bookmarkStart w:id="102" w:name="_Toc517267241"/>
      <w:bookmarkStart w:id="103" w:name="_Toc517267320"/>
      <w:bookmarkStart w:id="104" w:name="_Toc517267538"/>
      <w:bookmarkStart w:id="105" w:name="_Toc517267623"/>
      <w:bookmarkEnd w:id="98"/>
      <w:bookmarkEnd w:id="99"/>
      <w:bookmarkEnd w:id="100"/>
      <w:bookmarkEnd w:id="101"/>
      <w:bookmarkEnd w:id="102"/>
      <w:bookmarkEnd w:id="103"/>
      <w:bookmarkEnd w:id="104"/>
      <w:bookmarkEnd w:id="105"/>
    </w:p>
    <w:p w14:paraId="772B72AE" w14:textId="77777777" w:rsidR="000E1BC2" w:rsidRPr="00272F48"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106" w:name="_Toc517266923"/>
      <w:bookmarkStart w:id="107" w:name="_Toc517267002"/>
      <w:bookmarkStart w:id="108" w:name="_Toc517267087"/>
      <w:bookmarkStart w:id="109" w:name="_Toc517267164"/>
      <w:bookmarkStart w:id="110" w:name="_Toc517267242"/>
      <w:bookmarkStart w:id="111" w:name="_Toc517267321"/>
      <w:bookmarkStart w:id="112" w:name="_Toc517267539"/>
      <w:bookmarkStart w:id="113" w:name="_Toc517267624"/>
      <w:bookmarkEnd w:id="106"/>
      <w:bookmarkEnd w:id="107"/>
      <w:bookmarkEnd w:id="108"/>
      <w:bookmarkEnd w:id="109"/>
      <w:bookmarkEnd w:id="110"/>
      <w:bookmarkEnd w:id="111"/>
      <w:bookmarkEnd w:id="112"/>
      <w:bookmarkEnd w:id="113"/>
    </w:p>
    <w:p w14:paraId="58DB762E" w14:textId="77777777" w:rsidR="000E1BC2" w:rsidRPr="00272F48"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114" w:name="_Toc517266924"/>
      <w:bookmarkStart w:id="115" w:name="_Toc517267003"/>
      <w:bookmarkStart w:id="116" w:name="_Toc517267088"/>
      <w:bookmarkStart w:id="117" w:name="_Toc517267165"/>
      <w:bookmarkStart w:id="118" w:name="_Toc517267243"/>
      <w:bookmarkStart w:id="119" w:name="_Toc517267322"/>
      <w:bookmarkStart w:id="120" w:name="_Toc517267540"/>
      <w:bookmarkStart w:id="121" w:name="_Toc517267625"/>
      <w:bookmarkEnd w:id="114"/>
      <w:bookmarkEnd w:id="115"/>
      <w:bookmarkEnd w:id="116"/>
      <w:bookmarkEnd w:id="117"/>
      <w:bookmarkEnd w:id="118"/>
      <w:bookmarkEnd w:id="119"/>
      <w:bookmarkEnd w:id="120"/>
      <w:bookmarkEnd w:id="121"/>
    </w:p>
    <w:p w14:paraId="7651B9C5" w14:textId="77777777" w:rsidR="000E1BC2" w:rsidRPr="00272F48"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122" w:name="_Toc517266925"/>
      <w:bookmarkStart w:id="123" w:name="_Toc517267004"/>
      <w:bookmarkStart w:id="124" w:name="_Toc517267089"/>
      <w:bookmarkStart w:id="125" w:name="_Toc517267166"/>
      <w:bookmarkStart w:id="126" w:name="_Toc517267244"/>
      <w:bookmarkStart w:id="127" w:name="_Toc517267323"/>
      <w:bookmarkStart w:id="128" w:name="_Toc517267541"/>
      <w:bookmarkStart w:id="129" w:name="_Toc517267626"/>
      <w:bookmarkEnd w:id="122"/>
      <w:bookmarkEnd w:id="123"/>
      <w:bookmarkEnd w:id="124"/>
      <w:bookmarkEnd w:id="125"/>
      <w:bookmarkEnd w:id="126"/>
      <w:bookmarkEnd w:id="127"/>
      <w:bookmarkEnd w:id="128"/>
      <w:bookmarkEnd w:id="129"/>
    </w:p>
    <w:p w14:paraId="3850AC75" w14:textId="77777777" w:rsidR="000E1BC2" w:rsidRPr="00272F48"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130" w:name="_Toc517266926"/>
      <w:bookmarkStart w:id="131" w:name="_Toc517267005"/>
      <w:bookmarkStart w:id="132" w:name="_Toc517267090"/>
      <w:bookmarkStart w:id="133" w:name="_Toc517267167"/>
      <w:bookmarkStart w:id="134" w:name="_Toc517267245"/>
      <w:bookmarkStart w:id="135" w:name="_Toc517267324"/>
      <w:bookmarkStart w:id="136" w:name="_Toc517267542"/>
      <w:bookmarkStart w:id="137" w:name="_Toc517267627"/>
      <w:bookmarkEnd w:id="130"/>
      <w:bookmarkEnd w:id="131"/>
      <w:bookmarkEnd w:id="132"/>
      <w:bookmarkEnd w:id="133"/>
      <w:bookmarkEnd w:id="134"/>
      <w:bookmarkEnd w:id="135"/>
      <w:bookmarkEnd w:id="136"/>
      <w:bookmarkEnd w:id="137"/>
    </w:p>
    <w:p w14:paraId="09F4E1F1" w14:textId="77777777" w:rsidR="000E1BC2" w:rsidRPr="00272F48" w:rsidRDefault="000E1BC2" w:rsidP="006D5157">
      <w:pPr>
        <w:numPr>
          <w:ilvl w:val="0"/>
          <w:numId w:val="46"/>
        </w:numPr>
        <w:spacing w:after="0" w:line="240" w:lineRule="auto"/>
        <w:jc w:val="both"/>
        <w:rPr>
          <w:rFonts w:ascii="Arial" w:eastAsia="Calibri" w:hAnsi="Arial" w:cs="Arial"/>
          <w:vanish/>
          <w:sz w:val="20"/>
          <w:szCs w:val="20"/>
        </w:rPr>
      </w:pPr>
    </w:p>
    <w:p w14:paraId="128CA170" w14:textId="77777777" w:rsidR="000E1BC2" w:rsidRPr="00272F48" w:rsidRDefault="000E1BC2" w:rsidP="006D5157">
      <w:pPr>
        <w:numPr>
          <w:ilvl w:val="0"/>
          <w:numId w:val="46"/>
        </w:numPr>
        <w:spacing w:after="0" w:line="240" w:lineRule="auto"/>
        <w:jc w:val="both"/>
        <w:rPr>
          <w:rFonts w:ascii="Arial" w:hAnsi="Arial" w:cs="Arial"/>
          <w:vanish/>
          <w:sz w:val="20"/>
          <w:szCs w:val="20"/>
        </w:rPr>
      </w:pPr>
    </w:p>
    <w:p w14:paraId="3819F2B8" w14:textId="77777777" w:rsidR="000E1BC2" w:rsidRPr="00272F48" w:rsidRDefault="000E1BC2" w:rsidP="006D5157">
      <w:pPr>
        <w:numPr>
          <w:ilvl w:val="0"/>
          <w:numId w:val="46"/>
        </w:numPr>
        <w:spacing w:after="0" w:line="240" w:lineRule="auto"/>
        <w:jc w:val="both"/>
        <w:rPr>
          <w:rFonts w:ascii="Arial" w:hAnsi="Arial" w:cs="Arial"/>
          <w:vanish/>
          <w:sz w:val="20"/>
          <w:szCs w:val="20"/>
        </w:rPr>
      </w:pPr>
    </w:p>
    <w:p w14:paraId="56815D0D" w14:textId="77777777" w:rsidR="000E1BC2" w:rsidRPr="00272F48" w:rsidRDefault="000E1BC2" w:rsidP="006D5157">
      <w:pPr>
        <w:numPr>
          <w:ilvl w:val="0"/>
          <w:numId w:val="46"/>
        </w:numPr>
        <w:spacing w:after="0" w:line="240" w:lineRule="auto"/>
        <w:jc w:val="both"/>
        <w:rPr>
          <w:rFonts w:ascii="Arial" w:hAnsi="Arial" w:cs="Arial"/>
          <w:vanish/>
          <w:sz w:val="20"/>
          <w:szCs w:val="20"/>
        </w:rPr>
      </w:pPr>
    </w:p>
    <w:p w14:paraId="3BDB9E41" w14:textId="77777777" w:rsidR="000E1BC2" w:rsidRPr="00272F48" w:rsidRDefault="000E1BC2" w:rsidP="006D5157">
      <w:pPr>
        <w:numPr>
          <w:ilvl w:val="0"/>
          <w:numId w:val="46"/>
        </w:numPr>
        <w:spacing w:after="0" w:line="240" w:lineRule="auto"/>
        <w:jc w:val="both"/>
        <w:rPr>
          <w:rFonts w:ascii="Arial" w:hAnsi="Arial" w:cs="Arial"/>
          <w:vanish/>
          <w:sz w:val="20"/>
          <w:szCs w:val="20"/>
        </w:rPr>
      </w:pPr>
    </w:p>
    <w:p w14:paraId="7352F7FB" w14:textId="77777777" w:rsidR="000E1BC2" w:rsidRPr="00272F48" w:rsidRDefault="000E1BC2" w:rsidP="006D5157">
      <w:pPr>
        <w:numPr>
          <w:ilvl w:val="0"/>
          <w:numId w:val="46"/>
        </w:numPr>
        <w:spacing w:after="0" w:line="240" w:lineRule="auto"/>
        <w:jc w:val="both"/>
        <w:rPr>
          <w:rFonts w:ascii="Arial" w:hAnsi="Arial" w:cs="Arial"/>
          <w:vanish/>
          <w:sz w:val="20"/>
          <w:szCs w:val="20"/>
        </w:rPr>
      </w:pPr>
    </w:p>
    <w:p w14:paraId="51004641" w14:textId="77777777" w:rsidR="000E1BC2" w:rsidRPr="00272F48" w:rsidRDefault="000E1BC2" w:rsidP="006D5157">
      <w:pPr>
        <w:numPr>
          <w:ilvl w:val="0"/>
          <w:numId w:val="46"/>
        </w:numPr>
        <w:spacing w:after="0" w:line="240" w:lineRule="auto"/>
        <w:jc w:val="both"/>
        <w:rPr>
          <w:rFonts w:ascii="Arial" w:hAnsi="Arial" w:cs="Arial"/>
          <w:vanish/>
          <w:sz w:val="20"/>
          <w:szCs w:val="20"/>
        </w:rPr>
      </w:pPr>
    </w:p>
    <w:p w14:paraId="1293FF03" w14:textId="77777777" w:rsidR="000E1BC2" w:rsidRPr="00272F48" w:rsidRDefault="000E1BC2" w:rsidP="006D5157">
      <w:pPr>
        <w:numPr>
          <w:ilvl w:val="0"/>
          <w:numId w:val="46"/>
        </w:numPr>
        <w:spacing w:after="0" w:line="240" w:lineRule="auto"/>
        <w:jc w:val="both"/>
        <w:rPr>
          <w:rFonts w:ascii="Arial" w:hAnsi="Arial" w:cs="Arial"/>
          <w:vanish/>
          <w:sz w:val="20"/>
          <w:szCs w:val="20"/>
        </w:rPr>
      </w:pPr>
    </w:p>
    <w:p w14:paraId="52AACFEF" w14:textId="77777777" w:rsidR="000E1BC2" w:rsidRPr="00272F48" w:rsidRDefault="000E1BC2" w:rsidP="006D5157">
      <w:pPr>
        <w:numPr>
          <w:ilvl w:val="0"/>
          <w:numId w:val="46"/>
        </w:numPr>
        <w:spacing w:after="0" w:line="240" w:lineRule="auto"/>
        <w:jc w:val="both"/>
        <w:rPr>
          <w:rFonts w:ascii="Arial" w:hAnsi="Arial" w:cs="Arial"/>
          <w:vanish/>
          <w:sz w:val="20"/>
          <w:szCs w:val="20"/>
        </w:rPr>
      </w:pPr>
    </w:p>
    <w:p w14:paraId="7DF7E65A" w14:textId="77777777" w:rsidR="000E1BC2" w:rsidRPr="00272F48" w:rsidRDefault="000E1BC2" w:rsidP="006D5157">
      <w:pPr>
        <w:numPr>
          <w:ilvl w:val="0"/>
          <w:numId w:val="46"/>
        </w:numPr>
        <w:spacing w:after="0" w:line="240" w:lineRule="auto"/>
        <w:jc w:val="both"/>
        <w:rPr>
          <w:rFonts w:ascii="Arial" w:hAnsi="Arial" w:cs="Arial"/>
          <w:vanish/>
          <w:sz w:val="20"/>
          <w:szCs w:val="20"/>
        </w:rPr>
      </w:pPr>
    </w:p>
    <w:p w14:paraId="2A4D056E" w14:textId="77777777" w:rsidR="000E1BC2" w:rsidRPr="00272F48" w:rsidRDefault="000E1BC2" w:rsidP="006D5157">
      <w:pPr>
        <w:numPr>
          <w:ilvl w:val="0"/>
          <w:numId w:val="46"/>
        </w:numPr>
        <w:spacing w:after="0" w:line="240" w:lineRule="auto"/>
        <w:jc w:val="both"/>
        <w:rPr>
          <w:rFonts w:ascii="Arial" w:hAnsi="Arial" w:cs="Arial"/>
          <w:vanish/>
          <w:sz w:val="20"/>
          <w:szCs w:val="20"/>
        </w:rPr>
      </w:pPr>
    </w:p>
    <w:p w14:paraId="67D614D1" w14:textId="77777777" w:rsidR="000E1BC2" w:rsidRPr="00272F48" w:rsidRDefault="000E1BC2" w:rsidP="006D5157">
      <w:pPr>
        <w:numPr>
          <w:ilvl w:val="0"/>
          <w:numId w:val="46"/>
        </w:numPr>
        <w:spacing w:after="0" w:line="240" w:lineRule="auto"/>
        <w:jc w:val="both"/>
        <w:rPr>
          <w:rFonts w:ascii="Arial" w:hAnsi="Arial" w:cs="Arial"/>
          <w:vanish/>
          <w:sz w:val="20"/>
          <w:szCs w:val="20"/>
        </w:rPr>
      </w:pPr>
    </w:p>
    <w:p w14:paraId="1AE9772F" w14:textId="664A9D8E" w:rsidR="000E1BC2" w:rsidRPr="00272F48" w:rsidRDefault="000E1BC2" w:rsidP="00216B6D">
      <w:pPr>
        <w:pStyle w:val="ListParagraph"/>
        <w:numPr>
          <w:ilvl w:val="1"/>
          <w:numId w:val="84"/>
        </w:numPr>
        <w:spacing w:after="240" w:line="240" w:lineRule="auto"/>
        <w:contextualSpacing w:val="0"/>
        <w:jc w:val="both"/>
        <w:rPr>
          <w:rFonts w:ascii="Arial" w:hAnsi="Arial" w:cs="Arial"/>
        </w:rPr>
      </w:pPr>
      <w:bookmarkStart w:id="138" w:name="_Ref523924755"/>
      <w:bookmarkStart w:id="139" w:name="_Ref514997364"/>
      <w:r w:rsidRPr="00272F48">
        <w:rPr>
          <w:rFonts w:ascii="Arial" w:hAnsi="Arial" w:cs="Arial"/>
          <w:u w:val="single"/>
        </w:rPr>
        <w:t>Cena za Opatrenia</w:t>
      </w:r>
      <w:r w:rsidR="00827757" w:rsidRPr="00272F48">
        <w:rPr>
          <w:rFonts w:ascii="Arial" w:hAnsi="Arial" w:cs="Arial"/>
        </w:rPr>
        <w:t xml:space="preserve"> (</w:t>
      </w:r>
      <w:r w:rsidR="008A533F" w:rsidRPr="00272F48">
        <w:rPr>
          <w:rFonts w:ascii="Arial" w:hAnsi="Arial" w:cs="Arial"/>
        </w:rPr>
        <w:t>výška investičných nákladov na Opatrenia bez financovania</w:t>
      </w:r>
      <w:r w:rsidR="00827757" w:rsidRPr="00272F48">
        <w:rPr>
          <w:rFonts w:ascii="Arial" w:hAnsi="Arial" w:cs="Arial"/>
        </w:rPr>
        <w:t>)</w:t>
      </w:r>
      <w:r w:rsidRPr="00272F48">
        <w:rPr>
          <w:rFonts w:ascii="Arial" w:hAnsi="Arial" w:cs="Arial"/>
        </w:rPr>
        <w:t xml:space="preserve">. Klient je povinný zaplatiť </w:t>
      </w:r>
      <w:r w:rsidR="006C6F0B" w:rsidRPr="00272F48">
        <w:rPr>
          <w:rFonts w:ascii="Arial" w:hAnsi="Arial" w:cs="Arial"/>
        </w:rPr>
        <w:t>Poskytovateľovi</w:t>
      </w:r>
      <w:r w:rsidRPr="00272F48">
        <w:rPr>
          <w:rFonts w:ascii="Arial" w:hAnsi="Arial" w:cs="Arial"/>
        </w:rPr>
        <w:t xml:space="preserve"> cenu za realizáciu Opatrení vo výške </w:t>
      </w:r>
      <w:r w:rsidR="00884E02" w:rsidRPr="00272F48">
        <w:rPr>
          <w:rFonts w:ascii="Arial" w:hAnsi="Arial" w:cs="Arial"/>
          <w:i/>
          <w:shd w:val="clear" w:color="auto" w:fill="BFBFBF" w:themeFill="background1" w:themeFillShade="BF"/>
        </w:rPr>
        <w:t>[</w:t>
      </w:r>
      <w:r w:rsidR="00B542E4">
        <w:rPr>
          <w:rFonts w:ascii="Arial" w:hAnsi="Arial" w:cs="Arial"/>
          <w:i/>
          <w:shd w:val="clear" w:color="auto" w:fill="BFBFBF" w:themeFill="background1" w:themeFillShade="BF"/>
        </w:rPr>
        <w:t>doplní uchádzač</w:t>
      </w:r>
      <w:r w:rsidR="00884E02" w:rsidRPr="00272F48">
        <w:rPr>
          <w:rFonts w:ascii="Arial" w:hAnsi="Arial" w:cs="Arial"/>
          <w:i/>
          <w:shd w:val="clear" w:color="auto" w:fill="BFBFBF" w:themeFill="background1" w:themeFillShade="BF"/>
        </w:rPr>
        <w:t>]</w:t>
      </w:r>
      <w:r w:rsidRPr="00272F48">
        <w:rPr>
          <w:rFonts w:ascii="Arial" w:hAnsi="Arial" w:cs="Arial"/>
          <w:b/>
        </w:rPr>
        <w:t xml:space="preserve"> EUR bez DPH </w:t>
      </w:r>
      <w:r w:rsidRPr="00272F48">
        <w:rPr>
          <w:rFonts w:ascii="Arial" w:hAnsi="Arial" w:cs="Arial"/>
        </w:rPr>
        <w:t xml:space="preserve">(slovom: </w:t>
      </w:r>
      <w:r w:rsidR="00B542E4" w:rsidRPr="00272F48">
        <w:rPr>
          <w:rFonts w:ascii="Arial" w:hAnsi="Arial" w:cs="Arial"/>
          <w:i/>
          <w:shd w:val="clear" w:color="auto" w:fill="BFBFBF" w:themeFill="background1" w:themeFillShade="BF"/>
        </w:rPr>
        <w:t>[</w:t>
      </w:r>
      <w:r w:rsidR="00B542E4">
        <w:rPr>
          <w:rFonts w:ascii="Arial" w:hAnsi="Arial" w:cs="Arial"/>
          <w:i/>
          <w:shd w:val="clear" w:color="auto" w:fill="BFBFBF" w:themeFill="background1" w:themeFillShade="BF"/>
        </w:rPr>
        <w:t>doplní uchádzač</w:t>
      </w:r>
      <w:r w:rsidR="00B542E4" w:rsidRPr="00272F48">
        <w:rPr>
          <w:rFonts w:ascii="Arial" w:hAnsi="Arial" w:cs="Arial"/>
          <w:i/>
          <w:shd w:val="clear" w:color="auto" w:fill="BFBFBF" w:themeFill="background1" w:themeFillShade="BF"/>
        </w:rPr>
        <w:t>]</w:t>
      </w:r>
      <w:r w:rsidR="005766F3" w:rsidRPr="00272F48">
        <w:rPr>
          <w:rFonts w:ascii="Arial" w:hAnsi="Arial" w:cs="Arial"/>
          <w:b/>
        </w:rPr>
        <w:t xml:space="preserve"> </w:t>
      </w:r>
      <w:r w:rsidRPr="00272F48">
        <w:rPr>
          <w:rFonts w:ascii="Arial" w:hAnsi="Arial" w:cs="Arial"/>
        </w:rPr>
        <w:t xml:space="preserve">EUR). </w:t>
      </w:r>
      <w:r w:rsidR="009400B7" w:rsidRPr="00272F48">
        <w:rPr>
          <w:rFonts w:ascii="Arial" w:hAnsi="Arial" w:cs="Arial"/>
        </w:rPr>
        <w:t xml:space="preserve">Klient </w:t>
      </w:r>
      <w:r w:rsidRPr="00272F48">
        <w:rPr>
          <w:rFonts w:ascii="Arial" w:hAnsi="Arial" w:cs="Arial"/>
        </w:rPr>
        <w:t>je povinn</w:t>
      </w:r>
      <w:r w:rsidR="009400B7" w:rsidRPr="00272F48">
        <w:rPr>
          <w:rFonts w:ascii="Arial" w:hAnsi="Arial" w:cs="Arial"/>
        </w:rPr>
        <w:t>ý</w:t>
      </w:r>
      <w:r w:rsidRPr="00272F48">
        <w:rPr>
          <w:rFonts w:ascii="Arial" w:hAnsi="Arial" w:cs="Arial"/>
        </w:rPr>
        <w:t xml:space="preserve"> uhradiť cenu za Opatren</w:t>
      </w:r>
      <w:r w:rsidR="0068518A" w:rsidRPr="00272F48">
        <w:rPr>
          <w:rFonts w:ascii="Arial" w:hAnsi="Arial" w:cs="Arial"/>
        </w:rPr>
        <w:t>ia</w:t>
      </w:r>
      <w:r w:rsidRPr="00272F48">
        <w:rPr>
          <w:rFonts w:ascii="Arial" w:hAnsi="Arial" w:cs="Arial"/>
        </w:rPr>
        <w:t xml:space="preserve"> </w:t>
      </w:r>
      <w:r w:rsidR="003F6C00" w:rsidRPr="00272F48">
        <w:rPr>
          <w:rFonts w:ascii="Arial" w:hAnsi="Arial" w:cs="Arial"/>
        </w:rPr>
        <w:t>v pravidelných štvrťročných</w:t>
      </w:r>
      <w:r w:rsidR="00246638" w:rsidRPr="00272F48">
        <w:rPr>
          <w:rFonts w:ascii="Arial" w:hAnsi="Arial" w:cs="Arial"/>
        </w:rPr>
        <w:t xml:space="preserve"> </w:t>
      </w:r>
      <w:r w:rsidR="00DD13A0" w:rsidRPr="00272F48">
        <w:rPr>
          <w:rFonts w:ascii="Arial" w:hAnsi="Arial" w:cs="Arial"/>
        </w:rPr>
        <w:t xml:space="preserve">rovnomerných </w:t>
      </w:r>
      <w:r w:rsidR="00246638" w:rsidRPr="00272F48">
        <w:rPr>
          <w:rFonts w:ascii="Arial" w:hAnsi="Arial" w:cs="Arial"/>
        </w:rPr>
        <w:t xml:space="preserve">splátkach </w:t>
      </w:r>
      <w:r w:rsidR="00E9164B" w:rsidRPr="00272F48">
        <w:rPr>
          <w:rFonts w:ascii="Arial" w:hAnsi="Arial" w:cs="Arial"/>
        </w:rPr>
        <w:t xml:space="preserve">vo výške </w:t>
      </w:r>
      <w:r w:rsidR="00D74736" w:rsidRPr="00272F48">
        <w:rPr>
          <w:rFonts w:ascii="Arial" w:hAnsi="Arial" w:cs="Arial"/>
          <w:i/>
          <w:shd w:val="clear" w:color="auto" w:fill="BFBFBF" w:themeFill="background1" w:themeFillShade="BF"/>
        </w:rPr>
        <w:t>[</w:t>
      </w:r>
      <w:r w:rsidR="00D74736">
        <w:rPr>
          <w:rFonts w:ascii="Arial" w:hAnsi="Arial" w:cs="Arial"/>
          <w:i/>
          <w:shd w:val="clear" w:color="auto" w:fill="BFBFBF" w:themeFill="background1" w:themeFillShade="BF"/>
        </w:rPr>
        <w:t>doplní uchádzač</w:t>
      </w:r>
      <w:r w:rsidR="00D74736" w:rsidRPr="00272F48">
        <w:rPr>
          <w:rFonts w:ascii="Arial" w:hAnsi="Arial" w:cs="Arial"/>
          <w:i/>
          <w:shd w:val="clear" w:color="auto" w:fill="BFBFBF" w:themeFill="background1" w:themeFillShade="BF"/>
        </w:rPr>
        <w:t>]</w:t>
      </w:r>
      <w:r w:rsidR="00E9164B" w:rsidRPr="00272F48">
        <w:rPr>
          <w:rFonts w:ascii="Arial" w:hAnsi="Arial" w:cs="Arial"/>
        </w:rPr>
        <w:t>,- EUR bez DPH za každý kalendárny štvrťrok Obdobia garancie</w:t>
      </w:r>
      <w:r w:rsidR="00447F0F" w:rsidRPr="00272F48">
        <w:rPr>
          <w:rFonts w:ascii="Arial" w:hAnsi="Arial" w:cs="Arial"/>
        </w:rPr>
        <w:t xml:space="preserve">. </w:t>
      </w:r>
      <w:bookmarkEnd w:id="138"/>
      <w:r w:rsidR="00070BC2" w:rsidRPr="00272F48">
        <w:rPr>
          <w:rFonts w:ascii="Arial" w:hAnsi="Arial" w:cs="Arial"/>
        </w:rPr>
        <w:t>V</w:t>
      </w:r>
      <w:r w:rsidRPr="00272F48">
        <w:rPr>
          <w:rFonts w:ascii="Arial" w:hAnsi="Arial" w:cs="Arial"/>
        </w:rPr>
        <w:t xml:space="preserve">ýška a termíny </w:t>
      </w:r>
      <w:r w:rsidR="00070BC2" w:rsidRPr="00272F48">
        <w:rPr>
          <w:rFonts w:ascii="Arial" w:hAnsi="Arial" w:cs="Arial"/>
        </w:rPr>
        <w:t xml:space="preserve">splátok sú </w:t>
      </w:r>
      <w:r w:rsidRPr="00272F48">
        <w:rPr>
          <w:rFonts w:ascii="Arial" w:hAnsi="Arial" w:cs="Arial"/>
        </w:rPr>
        <w:t>špecifikované v Prílohe č. 7. Cena za Opatrenia je fakturovaná v režime prenesenej daňovej povinnosti.</w:t>
      </w:r>
      <w:bookmarkEnd w:id="139"/>
      <w:r w:rsidRPr="00272F48">
        <w:rPr>
          <w:rFonts w:ascii="Arial" w:hAnsi="Arial" w:cs="Arial"/>
        </w:rPr>
        <w:t xml:space="preserve"> </w:t>
      </w:r>
    </w:p>
    <w:p w14:paraId="2B17F4F1" w14:textId="2E9CA203"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V cene podľa bodu </w:t>
      </w:r>
      <w:r w:rsidRPr="00E566E2">
        <w:rPr>
          <w:rFonts w:ascii="Arial" w:hAnsi="Arial" w:cs="Arial"/>
        </w:rPr>
        <w:fldChar w:fldCharType="begin"/>
      </w:r>
      <w:r w:rsidRPr="00272F48">
        <w:rPr>
          <w:rFonts w:ascii="Arial" w:hAnsi="Arial" w:cs="Arial"/>
        </w:rPr>
        <w:instrText xml:space="preserve"> REF _Ref514997364 \r \h  \* MERGEFORMAT </w:instrText>
      </w:r>
      <w:r w:rsidRPr="00E566E2">
        <w:rPr>
          <w:rFonts w:ascii="Arial" w:hAnsi="Arial" w:cs="Arial"/>
        </w:rPr>
      </w:r>
      <w:r w:rsidRPr="00E566E2">
        <w:rPr>
          <w:rFonts w:ascii="Arial" w:hAnsi="Arial" w:cs="Arial"/>
        </w:rPr>
        <w:fldChar w:fldCharType="separate"/>
      </w:r>
      <w:r w:rsidR="004B732B">
        <w:rPr>
          <w:rFonts w:ascii="Arial" w:hAnsi="Arial" w:cs="Arial"/>
        </w:rPr>
        <w:t>13.1</w:t>
      </w:r>
      <w:r w:rsidRPr="00E566E2">
        <w:rPr>
          <w:rFonts w:ascii="Arial" w:hAnsi="Arial" w:cs="Arial"/>
        </w:rPr>
        <w:fldChar w:fldCharType="end"/>
      </w:r>
      <w:r w:rsidRPr="00272F48">
        <w:rPr>
          <w:rFonts w:ascii="Arial" w:hAnsi="Arial" w:cs="Arial"/>
        </w:rPr>
        <w:t xml:space="preserve"> Zmluvy nie sú zahrnuté náklady </w:t>
      </w:r>
      <w:r w:rsidR="006C6F0B" w:rsidRPr="00272F48">
        <w:rPr>
          <w:rFonts w:ascii="Arial" w:hAnsi="Arial" w:cs="Arial"/>
        </w:rPr>
        <w:t>Poskytovateľa</w:t>
      </w:r>
      <w:r w:rsidRPr="00272F48">
        <w:rPr>
          <w:rFonts w:ascii="Arial" w:hAnsi="Arial" w:cs="Arial"/>
        </w:rPr>
        <w:t xml:space="preserve">, ktoré vzniknú v súvislosti s vykonaním archeologického výskumu alebo geologického prieskumu. Na potrebu vykonania archeologického výskumu alebo geologického prieskumu je </w:t>
      </w:r>
      <w:r w:rsidR="006C6F0B" w:rsidRPr="00272F48">
        <w:rPr>
          <w:rFonts w:ascii="Arial" w:hAnsi="Arial" w:cs="Arial"/>
        </w:rPr>
        <w:t>Poskytovateľ</w:t>
      </w:r>
      <w:r w:rsidRPr="00272F48">
        <w:rPr>
          <w:rFonts w:ascii="Arial" w:hAnsi="Arial" w:cs="Arial"/>
        </w:rPr>
        <w:t xml:space="preserve"> </w:t>
      </w:r>
      <w:r w:rsidR="006C6F0B" w:rsidRPr="00272F48">
        <w:rPr>
          <w:rFonts w:ascii="Arial" w:hAnsi="Arial" w:cs="Arial"/>
        </w:rPr>
        <w:t xml:space="preserve">povinný </w:t>
      </w:r>
      <w:r w:rsidRPr="00272F48">
        <w:rPr>
          <w:rFonts w:ascii="Arial" w:hAnsi="Arial" w:cs="Arial"/>
        </w:rPr>
        <w:t xml:space="preserve">Klienta upozorniť. </w:t>
      </w:r>
    </w:p>
    <w:p w14:paraId="2FEF5B6D" w14:textId="7E05A221" w:rsidR="00700537" w:rsidRPr="00272F48" w:rsidRDefault="00F139E9" w:rsidP="00700537">
      <w:pPr>
        <w:pStyle w:val="ListParagraph"/>
        <w:numPr>
          <w:ilvl w:val="1"/>
          <w:numId w:val="84"/>
        </w:numPr>
        <w:spacing w:after="240" w:line="240" w:lineRule="auto"/>
        <w:contextualSpacing w:val="0"/>
        <w:jc w:val="both"/>
        <w:rPr>
          <w:rFonts w:ascii="Arial" w:hAnsi="Arial" w:cs="Arial"/>
        </w:rPr>
      </w:pPr>
      <w:r w:rsidRPr="00272F48">
        <w:rPr>
          <w:rFonts w:ascii="Arial" w:hAnsi="Arial" w:cs="Arial"/>
          <w:u w:val="single"/>
        </w:rPr>
        <w:t>Náklady</w:t>
      </w:r>
      <w:r w:rsidR="00700537" w:rsidRPr="00272F48">
        <w:rPr>
          <w:rFonts w:ascii="Arial" w:hAnsi="Arial" w:cs="Arial"/>
          <w:u w:val="single"/>
        </w:rPr>
        <w:t xml:space="preserve"> financovania Opatrení</w:t>
      </w:r>
      <w:r w:rsidR="00700537" w:rsidRPr="00272F48">
        <w:rPr>
          <w:rFonts w:ascii="Arial" w:hAnsi="Arial" w:cs="Arial"/>
        </w:rPr>
        <w:t xml:space="preserve">. Klient je povinný zaplatiť za odloženie splatnosti Ceny za Opatrenia podľa bodu </w:t>
      </w:r>
      <w:r w:rsidR="00700537" w:rsidRPr="00E566E2">
        <w:rPr>
          <w:rFonts w:ascii="Arial" w:hAnsi="Arial" w:cs="Arial"/>
        </w:rPr>
        <w:fldChar w:fldCharType="begin"/>
      </w:r>
      <w:r w:rsidR="00700537" w:rsidRPr="00272F48">
        <w:rPr>
          <w:rFonts w:ascii="Arial" w:hAnsi="Arial" w:cs="Arial"/>
        </w:rPr>
        <w:instrText xml:space="preserve"> REF _Ref514997364 \r \h  \* MERGEFORMAT </w:instrText>
      </w:r>
      <w:r w:rsidR="00700537" w:rsidRPr="00E566E2">
        <w:rPr>
          <w:rFonts w:ascii="Arial" w:hAnsi="Arial" w:cs="Arial"/>
        </w:rPr>
      </w:r>
      <w:r w:rsidR="00700537" w:rsidRPr="00E566E2">
        <w:rPr>
          <w:rFonts w:ascii="Arial" w:hAnsi="Arial" w:cs="Arial"/>
        </w:rPr>
        <w:fldChar w:fldCharType="separate"/>
      </w:r>
      <w:r w:rsidR="004B732B">
        <w:rPr>
          <w:rFonts w:ascii="Arial" w:hAnsi="Arial" w:cs="Arial"/>
        </w:rPr>
        <w:t>13.1</w:t>
      </w:r>
      <w:r w:rsidR="00700537" w:rsidRPr="00E566E2">
        <w:rPr>
          <w:rFonts w:ascii="Arial" w:hAnsi="Arial" w:cs="Arial"/>
        </w:rPr>
        <w:fldChar w:fldCharType="end"/>
      </w:r>
      <w:r w:rsidR="00700537" w:rsidRPr="00272F48">
        <w:rPr>
          <w:rFonts w:ascii="Arial" w:hAnsi="Arial" w:cs="Arial"/>
        </w:rPr>
        <w:t xml:space="preserve"> Zmluvy k jednotlivým splátkam ceny úrokov vo výške podľa Prílohy č. 7.</w:t>
      </w:r>
    </w:p>
    <w:p w14:paraId="54384CAD" w14:textId="1232FAFF" w:rsidR="000E1BC2" w:rsidRPr="00272F48" w:rsidRDefault="000E1BC2" w:rsidP="00216B6D">
      <w:pPr>
        <w:pStyle w:val="ListParagraph"/>
        <w:numPr>
          <w:ilvl w:val="1"/>
          <w:numId w:val="84"/>
        </w:numPr>
        <w:spacing w:after="240" w:line="240" w:lineRule="auto"/>
        <w:contextualSpacing w:val="0"/>
        <w:jc w:val="both"/>
        <w:rPr>
          <w:rFonts w:ascii="Arial" w:hAnsi="Arial" w:cs="Arial"/>
        </w:rPr>
      </w:pPr>
      <w:bookmarkStart w:id="140" w:name="_Ref523923742"/>
      <w:r w:rsidRPr="00272F48">
        <w:rPr>
          <w:rFonts w:ascii="Arial" w:hAnsi="Arial" w:cs="Arial"/>
          <w:u w:val="single"/>
        </w:rPr>
        <w:t>Cena za</w:t>
      </w:r>
      <w:r w:rsidR="00DC6D01" w:rsidRPr="00272F48">
        <w:rPr>
          <w:rFonts w:ascii="Arial" w:hAnsi="Arial" w:cs="Arial"/>
          <w:u w:val="single"/>
        </w:rPr>
        <w:t xml:space="preserve"> súvisiace</w:t>
      </w:r>
      <w:r w:rsidRPr="00272F48">
        <w:rPr>
          <w:rFonts w:ascii="Arial" w:hAnsi="Arial" w:cs="Arial"/>
          <w:u w:val="single"/>
        </w:rPr>
        <w:t xml:space="preserve"> </w:t>
      </w:r>
      <w:r w:rsidR="00DC6D01" w:rsidRPr="00272F48">
        <w:rPr>
          <w:rFonts w:ascii="Arial" w:hAnsi="Arial" w:cs="Arial"/>
          <w:u w:val="single"/>
        </w:rPr>
        <w:t>Služby</w:t>
      </w:r>
      <w:r w:rsidRPr="00272F48">
        <w:rPr>
          <w:rFonts w:ascii="Arial" w:hAnsi="Arial" w:cs="Arial"/>
        </w:rPr>
        <w:t xml:space="preserve">. Zmluvné strany sa dohodli, že cena za poskytovanie </w:t>
      </w:r>
      <w:r w:rsidR="00DC6D01" w:rsidRPr="00272F48">
        <w:rPr>
          <w:rFonts w:ascii="Arial" w:hAnsi="Arial" w:cs="Arial"/>
        </w:rPr>
        <w:t>súvisiacich Služieb</w:t>
      </w:r>
      <w:r w:rsidRPr="00272F48">
        <w:rPr>
          <w:rFonts w:ascii="Arial" w:hAnsi="Arial" w:cs="Arial"/>
        </w:rPr>
        <w:t xml:space="preserve"> za rok predstavuje</w:t>
      </w:r>
      <w:r w:rsidR="00827C2D" w:rsidRPr="00272F48">
        <w:rPr>
          <w:rFonts w:ascii="Arial" w:hAnsi="Arial" w:cs="Arial"/>
        </w:rPr>
        <w:t xml:space="preserve"> sumu</w:t>
      </w:r>
      <w:r w:rsidRPr="00272F48">
        <w:rPr>
          <w:rFonts w:ascii="Arial" w:hAnsi="Arial" w:cs="Arial"/>
        </w:rPr>
        <w:t xml:space="preserve"> </w:t>
      </w:r>
      <w:r w:rsidR="00D74736" w:rsidRPr="00272F48">
        <w:rPr>
          <w:rFonts w:ascii="Arial" w:hAnsi="Arial" w:cs="Arial"/>
          <w:i/>
          <w:shd w:val="clear" w:color="auto" w:fill="BFBFBF" w:themeFill="background1" w:themeFillShade="BF"/>
        </w:rPr>
        <w:t>[</w:t>
      </w:r>
      <w:r w:rsidR="00D74736">
        <w:rPr>
          <w:rFonts w:ascii="Arial" w:hAnsi="Arial" w:cs="Arial"/>
          <w:i/>
          <w:shd w:val="clear" w:color="auto" w:fill="BFBFBF" w:themeFill="background1" w:themeFillShade="BF"/>
        </w:rPr>
        <w:t>doplní uchádzač</w:t>
      </w:r>
      <w:r w:rsidR="00D74736" w:rsidRPr="00272F48">
        <w:rPr>
          <w:rFonts w:ascii="Arial" w:hAnsi="Arial" w:cs="Arial"/>
          <w:i/>
          <w:shd w:val="clear" w:color="auto" w:fill="BFBFBF" w:themeFill="background1" w:themeFillShade="BF"/>
        </w:rPr>
        <w:t>]</w:t>
      </w:r>
      <w:r w:rsidR="005766F3" w:rsidRPr="00272F48">
        <w:rPr>
          <w:rFonts w:ascii="Arial" w:hAnsi="Arial" w:cs="Arial"/>
          <w:b/>
        </w:rPr>
        <w:t xml:space="preserve"> </w:t>
      </w:r>
      <w:r w:rsidRPr="00272F48">
        <w:rPr>
          <w:rFonts w:ascii="Arial" w:hAnsi="Arial" w:cs="Arial"/>
        </w:rPr>
        <w:t xml:space="preserve">EUR bez DPH (slovom: </w:t>
      </w:r>
      <w:r w:rsidR="00D74736" w:rsidRPr="00272F48">
        <w:rPr>
          <w:rFonts w:ascii="Arial" w:hAnsi="Arial" w:cs="Arial"/>
          <w:i/>
          <w:shd w:val="clear" w:color="auto" w:fill="BFBFBF" w:themeFill="background1" w:themeFillShade="BF"/>
        </w:rPr>
        <w:t>[</w:t>
      </w:r>
      <w:r w:rsidR="00D74736">
        <w:rPr>
          <w:rFonts w:ascii="Arial" w:hAnsi="Arial" w:cs="Arial"/>
          <w:i/>
          <w:shd w:val="clear" w:color="auto" w:fill="BFBFBF" w:themeFill="background1" w:themeFillShade="BF"/>
        </w:rPr>
        <w:t>doplní uchádzač</w:t>
      </w:r>
      <w:r w:rsidR="00D74736" w:rsidRPr="00272F48">
        <w:rPr>
          <w:rFonts w:ascii="Arial" w:hAnsi="Arial" w:cs="Arial"/>
          <w:i/>
          <w:shd w:val="clear" w:color="auto" w:fill="BFBFBF" w:themeFill="background1" w:themeFillShade="BF"/>
        </w:rPr>
        <w:t>]</w:t>
      </w:r>
      <w:r w:rsidR="005766F3" w:rsidRPr="00272F48">
        <w:rPr>
          <w:rFonts w:ascii="Arial" w:hAnsi="Arial" w:cs="Arial"/>
          <w:b/>
        </w:rPr>
        <w:t xml:space="preserve"> </w:t>
      </w:r>
      <w:r w:rsidRPr="00272F48">
        <w:rPr>
          <w:rFonts w:ascii="Arial" w:hAnsi="Arial" w:cs="Arial"/>
        </w:rPr>
        <w:t>EUR).</w:t>
      </w:r>
      <w:bookmarkEnd w:id="140"/>
      <w:r w:rsidRPr="00272F48">
        <w:rPr>
          <w:rFonts w:ascii="Arial" w:hAnsi="Arial" w:cs="Arial"/>
        </w:rPr>
        <w:t xml:space="preserve"> </w:t>
      </w:r>
    </w:p>
    <w:p w14:paraId="1CB499D6" w14:textId="33BB8EF8" w:rsidR="000E1BC2" w:rsidRPr="00272F48" w:rsidRDefault="006C6F0B" w:rsidP="00216B6D">
      <w:pPr>
        <w:pStyle w:val="ListParagraph"/>
        <w:numPr>
          <w:ilvl w:val="1"/>
          <w:numId w:val="84"/>
        </w:numPr>
        <w:spacing w:after="240" w:line="240" w:lineRule="auto"/>
        <w:contextualSpacing w:val="0"/>
        <w:jc w:val="both"/>
        <w:rPr>
          <w:rFonts w:ascii="Arial" w:hAnsi="Arial" w:cs="Arial"/>
        </w:rPr>
      </w:pPr>
      <w:bookmarkStart w:id="141" w:name="_Ref514999204"/>
      <w:r w:rsidRPr="00272F48">
        <w:rPr>
          <w:rFonts w:ascii="Arial" w:hAnsi="Arial" w:cs="Arial"/>
        </w:rPr>
        <w:t>Poskytovateľ</w:t>
      </w:r>
      <w:r w:rsidR="000E1BC2" w:rsidRPr="00272F48">
        <w:rPr>
          <w:rFonts w:ascii="Arial" w:hAnsi="Arial" w:cs="Arial"/>
        </w:rPr>
        <w:t xml:space="preserve"> je oprávnená </w:t>
      </w:r>
      <w:r w:rsidR="002E023E" w:rsidRPr="00272F48">
        <w:rPr>
          <w:rFonts w:ascii="Arial" w:hAnsi="Arial" w:cs="Arial"/>
        </w:rPr>
        <w:t xml:space="preserve">fakturovanú </w:t>
      </w:r>
      <w:r w:rsidR="000E1BC2" w:rsidRPr="00272F48">
        <w:rPr>
          <w:rFonts w:ascii="Arial" w:hAnsi="Arial" w:cs="Arial"/>
        </w:rPr>
        <w:t xml:space="preserve">cenu za </w:t>
      </w:r>
      <w:r w:rsidR="00586593" w:rsidRPr="00272F48">
        <w:rPr>
          <w:rFonts w:ascii="Arial" w:hAnsi="Arial" w:cs="Arial"/>
        </w:rPr>
        <w:t xml:space="preserve">poskytovanie </w:t>
      </w:r>
      <w:r w:rsidR="00906955" w:rsidRPr="00272F48">
        <w:rPr>
          <w:rFonts w:ascii="Arial" w:hAnsi="Arial" w:cs="Arial"/>
        </w:rPr>
        <w:t>súvisiacich Služieb</w:t>
      </w:r>
      <w:r w:rsidR="000E1BC2" w:rsidRPr="00272F48">
        <w:rPr>
          <w:rFonts w:ascii="Arial" w:hAnsi="Arial" w:cs="Arial"/>
        </w:rPr>
        <w:t xml:space="preserve"> Zmluvy zvýšiť vždy k 1. januáru, pokiaľ miera inflácie vyjadrená prírastkom priemerného indexu spotrebiteľských cien publikovaná Štatistickým úradom, za obdobie posledných 12 mesiacov k októbru predchádzajúceho roku vzrastie o viac ako 2 %, a to maximálne o toľko percent, o koľko priemer indexov presiahol stanovené percento.</w:t>
      </w:r>
      <w:bookmarkEnd w:id="141"/>
      <w:r w:rsidR="000E1BC2" w:rsidRPr="00272F48">
        <w:rPr>
          <w:rFonts w:ascii="Arial" w:hAnsi="Arial" w:cs="Arial"/>
        </w:rPr>
        <w:t xml:space="preserve"> Ak </w:t>
      </w:r>
      <w:r w:rsidRPr="00272F48">
        <w:rPr>
          <w:rFonts w:ascii="Arial" w:hAnsi="Arial" w:cs="Arial"/>
        </w:rPr>
        <w:t>Poskytovateľ</w:t>
      </w:r>
      <w:r w:rsidR="000E1BC2" w:rsidRPr="00272F48">
        <w:rPr>
          <w:rFonts w:ascii="Arial" w:hAnsi="Arial" w:cs="Arial"/>
        </w:rPr>
        <w:t xml:space="preserve"> neuplatní právo zvýšiť cenu za </w:t>
      </w:r>
      <w:r w:rsidR="00AE5715">
        <w:rPr>
          <w:rFonts w:ascii="Arial" w:hAnsi="Arial" w:cs="Arial"/>
        </w:rPr>
        <w:t>Služby</w:t>
      </w:r>
      <w:r w:rsidR="000E1BC2" w:rsidRPr="00272F48">
        <w:rPr>
          <w:rFonts w:ascii="Arial" w:hAnsi="Arial" w:cs="Arial"/>
        </w:rPr>
        <w:t xml:space="preserve"> podľa tohoto ustanovenia do 15. decembra pred začiatkom nasledujúceho kalendárneho roka, ktorého sa má zvýšenie týkať, právo na zvýšenie ceny </w:t>
      </w:r>
      <w:r w:rsidRPr="00272F48">
        <w:rPr>
          <w:rFonts w:ascii="Arial" w:hAnsi="Arial" w:cs="Arial"/>
        </w:rPr>
        <w:t>Poskytovateľ</w:t>
      </w:r>
      <w:r w:rsidR="001447FD" w:rsidRPr="00272F48">
        <w:rPr>
          <w:rFonts w:ascii="Arial" w:hAnsi="Arial" w:cs="Arial"/>
        </w:rPr>
        <w:t>ovi</w:t>
      </w:r>
      <w:r w:rsidR="000E1BC2" w:rsidRPr="00272F48">
        <w:rPr>
          <w:rFonts w:ascii="Arial" w:hAnsi="Arial" w:cs="Arial"/>
        </w:rPr>
        <w:t xml:space="preserve"> zaniká.</w:t>
      </w:r>
    </w:p>
    <w:p w14:paraId="29F832BC" w14:textId="706A9D0E" w:rsidR="000E1BC2" w:rsidRPr="00272F48" w:rsidRDefault="001447FD"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je </w:t>
      </w:r>
      <w:r w:rsidRPr="00272F48">
        <w:rPr>
          <w:rFonts w:ascii="Arial" w:hAnsi="Arial" w:cs="Arial"/>
        </w:rPr>
        <w:t xml:space="preserve">oprávnený </w:t>
      </w:r>
      <w:r w:rsidR="000E1BC2" w:rsidRPr="00272F48">
        <w:rPr>
          <w:rFonts w:ascii="Arial" w:hAnsi="Arial" w:cs="Arial"/>
        </w:rPr>
        <w:t>vystaviť daňový doklad (faktúru) na zaplatenie ceny za vykonanie Opatrení alebo ceny za vykonanie Dodatočných opatrení najskôr v deň Odovzdania</w:t>
      </w:r>
      <w:r w:rsidR="000E0113" w:rsidRPr="00272F48">
        <w:rPr>
          <w:rFonts w:ascii="Arial" w:hAnsi="Arial" w:cs="Arial"/>
        </w:rPr>
        <w:t xml:space="preserve"> Opatrení</w:t>
      </w:r>
      <w:r w:rsidR="000E1BC2" w:rsidRPr="00272F48">
        <w:rPr>
          <w:rFonts w:ascii="Arial" w:hAnsi="Arial" w:cs="Arial"/>
        </w:rPr>
        <w:t>, ktorý sa považuje za deň uskutočnenia zdaniteľného plnenia z hľadiska dane z pridanej hodnoty.</w:t>
      </w:r>
    </w:p>
    <w:p w14:paraId="0D19D23D" w14:textId="10AE4674" w:rsidR="000E1BC2" w:rsidRPr="00272F48" w:rsidRDefault="001447FD"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je </w:t>
      </w:r>
      <w:r w:rsidRPr="00272F48">
        <w:rPr>
          <w:rFonts w:ascii="Arial" w:hAnsi="Arial" w:cs="Arial"/>
        </w:rPr>
        <w:t xml:space="preserve">oprávnený </w:t>
      </w:r>
      <w:r w:rsidR="000E1BC2" w:rsidRPr="00272F48">
        <w:rPr>
          <w:rFonts w:ascii="Arial" w:hAnsi="Arial" w:cs="Arial"/>
        </w:rPr>
        <w:t xml:space="preserve">vystaviť faktúru na zaplatenie ceny za </w:t>
      </w:r>
      <w:r w:rsidR="000E0113" w:rsidRPr="00272F48">
        <w:rPr>
          <w:rFonts w:ascii="Arial" w:hAnsi="Arial" w:cs="Arial"/>
        </w:rPr>
        <w:t xml:space="preserve">poskytovanie </w:t>
      </w:r>
      <w:r w:rsidR="00906955" w:rsidRPr="00272F48">
        <w:rPr>
          <w:rFonts w:ascii="Arial" w:hAnsi="Arial" w:cs="Arial"/>
        </w:rPr>
        <w:t>súvisiacich S</w:t>
      </w:r>
      <w:r w:rsidR="000E0113" w:rsidRPr="00272F48">
        <w:rPr>
          <w:rFonts w:ascii="Arial" w:hAnsi="Arial" w:cs="Arial"/>
        </w:rPr>
        <w:t>lužieb</w:t>
      </w:r>
      <w:r w:rsidR="000E1BC2" w:rsidRPr="00272F48">
        <w:rPr>
          <w:rFonts w:ascii="Arial" w:hAnsi="Arial" w:cs="Arial"/>
        </w:rPr>
        <w:t xml:space="preserve"> mesačne</w:t>
      </w:r>
      <w:r w:rsidR="00985D4A" w:rsidRPr="00272F48">
        <w:rPr>
          <w:rFonts w:ascii="Arial" w:hAnsi="Arial" w:cs="Arial"/>
        </w:rPr>
        <w:t xml:space="preserve">, vo výške jednej dvanástiny (1/12) ceny za rok poskytovania </w:t>
      </w:r>
      <w:r w:rsidR="00906955" w:rsidRPr="00272F48">
        <w:rPr>
          <w:rFonts w:ascii="Arial" w:hAnsi="Arial" w:cs="Arial"/>
        </w:rPr>
        <w:t>súvisiacich Služieb</w:t>
      </w:r>
      <w:r w:rsidR="00985D4A" w:rsidRPr="00272F48">
        <w:rPr>
          <w:rFonts w:ascii="Arial" w:hAnsi="Arial" w:cs="Arial"/>
        </w:rPr>
        <w:t xml:space="preserve"> podľa bodu </w:t>
      </w:r>
      <w:r w:rsidR="00985D4A" w:rsidRPr="00E566E2">
        <w:rPr>
          <w:rFonts w:ascii="Arial" w:hAnsi="Arial" w:cs="Arial"/>
        </w:rPr>
        <w:fldChar w:fldCharType="begin"/>
      </w:r>
      <w:r w:rsidR="00985D4A" w:rsidRPr="00272F48">
        <w:rPr>
          <w:rFonts w:ascii="Arial" w:hAnsi="Arial" w:cs="Arial"/>
        </w:rPr>
        <w:instrText xml:space="preserve"> REF _Ref523923742 \r \h </w:instrText>
      </w:r>
      <w:r w:rsidR="00E301F7" w:rsidRPr="00272F48">
        <w:rPr>
          <w:rFonts w:ascii="Arial" w:hAnsi="Arial" w:cs="Arial"/>
        </w:rPr>
        <w:instrText xml:space="preserve"> \* MERGEFORMAT </w:instrText>
      </w:r>
      <w:r w:rsidR="00985D4A" w:rsidRPr="00E566E2">
        <w:rPr>
          <w:rFonts w:ascii="Arial" w:hAnsi="Arial" w:cs="Arial"/>
        </w:rPr>
      </w:r>
      <w:r w:rsidR="00985D4A" w:rsidRPr="00E566E2">
        <w:rPr>
          <w:rFonts w:ascii="Arial" w:hAnsi="Arial" w:cs="Arial"/>
        </w:rPr>
        <w:fldChar w:fldCharType="separate"/>
      </w:r>
      <w:r w:rsidR="004B732B">
        <w:rPr>
          <w:rFonts w:ascii="Arial" w:hAnsi="Arial" w:cs="Arial"/>
        </w:rPr>
        <w:t>13.4</w:t>
      </w:r>
      <w:r w:rsidR="00985D4A" w:rsidRPr="00E566E2">
        <w:rPr>
          <w:rFonts w:ascii="Arial" w:hAnsi="Arial" w:cs="Arial"/>
        </w:rPr>
        <w:fldChar w:fldCharType="end"/>
      </w:r>
      <w:r w:rsidR="00985D4A" w:rsidRPr="00272F48">
        <w:rPr>
          <w:rFonts w:ascii="Arial" w:hAnsi="Arial" w:cs="Arial"/>
        </w:rPr>
        <w:t>, vždy</w:t>
      </w:r>
      <w:r w:rsidR="000E1BC2" w:rsidRPr="00272F48">
        <w:rPr>
          <w:rFonts w:ascii="Arial" w:hAnsi="Arial" w:cs="Arial"/>
        </w:rPr>
        <w:t xml:space="preserve"> k 1. dňu mesiaca nasledujúceho po mesiaci, za ktorý sa účtuje cena. Dňom zdaniteľného plnenia z hľadiska dane z pridanej hodnoty je posledný deň kalendárneho mesiaca, za ktorý sa účtuje cena. Prehľad platieb za </w:t>
      </w:r>
      <w:r w:rsidR="00906955" w:rsidRPr="00272F48">
        <w:rPr>
          <w:rFonts w:ascii="Arial" w:hAnsi="Arial" w:cs="Arial"/>
        </w:rPr>
        <w:t>súvisiace Služby</w:t>
      </w:r>
      <w:r w:rsidR="00906955" w:rsidRPr="00272F48" w:rsidDel="00906955">
        <w:rPr>
          <w:rFonts w:ascii="Arial" w:hAnsi="Arial" w:cs="Arial"/>
        </w:rPr>
        <w:t xml:space="preserve"> </w:t>
      </w:r>
      <w:r w:rsidR="000E1BC2" w:rsidRPr="00272F48">
        <w:rPr>
          <w:rFonts w:ascii="Arial" w:hAnsi="Arial" w:cs="Arial"/>
        </w:rPr>
        <w:t xml:space="preserve"> je uvedený v Prílohe č. 8.</w:t>
      </w:r>
      <w:r w:rsidR="00C82E31" w:rsidRPr="00272F48">
        <w:rPr>
          <w:rFonts w:ascii="Arial" w:hAnsi="Arial" w:cs="Arial"/>
        </w:rPr>
        <w:t xml:space="preserve"> K fakturovanej sume bude vždy pripočítaná DPH v zmysle platných právnych predpisov. </w:t>
      </w:r>
    </w:p>
    <w:p w14:paraId="363A484E" w14:textId="6AE39CD9"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lastRenderedPageBreak/>
        <w:t xml:space="preserve">Prémia. </w:t>
      </w:r>
      <w:r w:rsidR="001447FD" w:rsidRPr="00272F48">
        <w:rPr>
          <w:rFonts w:ascii="Arial" w:hAnsi="Arial" w:cs="Arial"/>
        </w:rPr>
        <w:t>Poskytovateľa</w:t>
      </w:r>
      <w:r w:rsidRPr="00272F48">
        <w:rPr>
          <w:rFonts w:ascii="Arial" w:hAnsi="Arial" w:cs="Arial"/>
        </w:rPr>
        <w:t xml:space="preserve"> je </w:t>
      </w:r>
      <w:r w:rsidR="001447FD" w:rsidRPr="00272F48">
        <w:rPr>
          <w:rFonts w:ascii="Arial" w:hAnsi="Arial" w:cs="Arial"/>
        </w:rPr>
        <w:t xml:space="preserve">oprávnený </w:t>
      </w:r>
      <w:r w:rsidRPr="00272F48">
        <w:rPr>
          <w:rFonts w:ascii="Arial" w:hAnsi="Arial" w:cs="Arial"/>
        </w:rPr>
        <w:t xml:space="preserve">vyúčtovať prémiu za prekročenie Garantovanej úspory Klientovi do 30 dní od podpisu protokolu podľa bodu </w:t>
      </w:r>
      <w:r w:rsidRPr="00E566E2">
        <w:rPr>
          <w:rFonts w:ascii="Arial" w:hAnsi="Arial" w:cs="Arial"/>
        </w:rPr>
        <w:fldChar w:fldCharType="begin"/>
      </w:r>
      <w:r w:rsidRPr="00272F48">
        <w:rPr>
          <w:rFonts w:ascii="Arial" w:hAnsi="Arial" w:cs="Arial"/>
        </w:rPr>
        <w:instrText xml:space="preserve"> REF _Ref515010299 \r \h  \* MERGEFORMAT </w:instrText>
      </w:r>
      <w:r w:rsidRPr="00E566E2">
        <w:rPr>
          <w:rFonts w:ascii="Arial" w:hAnsi="Arial" w:cs="Arial"/>
        </w:rPr>
      </w:r>
      <w:r w:rsidRPr="00E566E2">
        <w:rPr>
          <w:rFonts w:ascii="Arial" w:hAnsi="Arial" w:cs="Arial"/>
        </w:rPr>
        <w:fldChar w:fldCharType="separate"/>
      </w:r>
      <w:r w:rsidR="004B732B">
        <w:rPr>
          <w:rFonts w:ascii="Arial" w:hAnsi="Arial" w:cs="Arial"/>
        </w:rPr>
        <w:t>12.6</w:t>
      </w:r>
      <w:r w:rsidRPr="00E566E2">
        <w:rPr>
          <w:rFonts w:ascii="Arial" w:hAnsi="Arial" w:cs="Arial"/>
        </w:rPr>
        <w:fldChar w:fldCharType="end"/>
      </w:r>
      <w:r w:rsidRPr="00272F48">
        <w:rPr>
          <w:rFonts w:ascii="Arial" w:hAnsi="Arial" w:cs="Arial"/>
        </w:rPr>
        <w:t xml:space="preserve"> Zmluvy. Dňom zdaniteľného plnenia z hľadiska dane z pridanej hodnoty je deň zaslania vyúčtovania.</w:t>
      </w:r>
    </w:p>
    <w:p w14:paraId="665F2851" w14:textId="1773553A"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Sankcie. Klient je oprávnený </w:t>
      </w:r>
      <w:r w:rsidR="00FF6207" w:rsidRPr="00272F48">
        <w:rPr>
          <w:rFonts w:ascii="Arial" w:hAnsi="Arial" w:cs="Arial"/>
        </w:rPr>
        <w:t xml:space="preserve">na základe faktúry </w:t>
      </w:r>
      <w:r w:rsidRPr="00272F48">
        <w:rPr>
          <w:rFonts w:ascii="Arial" w:hAnsi="Arial" w:cs="Arial"/>
        </w:rPr>
        <w:t xml:space="preserve">vyúčtovať </w:t>
      </w:r>
      <w:r w:rsidR="001447FD" w:rsidRPr="00272F48">
        <w:rPr>
          <w:rFonts w:ascii="Arial" w:hAnsi="Arial" w:cs="Arial"/>
        </w:rPr>
        <w:t>Poskytovateľovi</w:t>
      </w:r>
      <w:r w:rsidRPr="00272F48">
        <w:rPr>
          <w:rFonts w:ascii="Arial" w:hAnsi="Arial" w:cs="Arial"/>
        </w:rPr>
        <w:t xml:space="preserve"> sankciu za nedosiahnutie Garantovanej úspory do 30 dní od podpisu protokolu</w:t>
      </w:r>
      <w:r w:rsidR="00C15856" w:rsidRPr="00272F48">
        <w:rPr>
          <w:rFonts w:ascii="Arial" w:hAnsi="Arial" w:cs="Arial"/>
        </w:rPr>
        <w:t xml:space="preserve"> o zúčtovaní</w:t>
      </w:r>
      <w:r w:rsidRPr="00272F48">
        <w:rPr>
          <w:rFonts w:ascii="Arial" w:hAnsi="Arial" w:cs="Arial"/>
        </w:rPr>
        <w:t xml:space="preserve"> podľa bodu </w:t>
      </w:r>
      <w:r w:rsidRPr="00E566E2">
        <w:rPr>
          <w:rFonts w:ascii="Arial" w:hAnsi="Arial" w:cs="Arial"/>
        </w:rPr>
        <w:fldChar w:fldCharType="begin"/>
      </w:r>
      <w:r w:rsidRPr="00272F48">
        <w:rPr>
          <w:rFonts w:ascii="Arial" w:hAnsi="Arial" w:cs="Arial"/>
        </w:rPr>
        <w:instrText xml:space="preserve"> REF _Ref515010299 \r \h  \* MERGEFORMAT </w:instrText>
      </w:r>
      <w:r w:rsidRPr="00E566E2">
        <w:rPr>
          <w:rFonts w:ascii="Arial" w:hAnsi="Arial" w:cs="Arial"/>
        </w:rPr>
      </w:r>
      <w:r w:rsidRPr="00E566E2">
        <w:rPr>
          <w:rFonts w:ascii="Arial" w:hAnsi="Arial" w:cs="Arial"/>
        </w:rPr>
        <w:fldChar w:fldCharType="separate"/>
      </w:r>
      <w:r w:rsidR="004B732B">
        <w:rPr>
          <w:rFonts w:ascii="Arial" w:hAnsi="Arial" w:cs="Arial"/>
        </w:rPr>
        <w:t>12.6</w:t>
      </w:r>
      <w:r w:rsidRPr="00E566E2">
        <w:rPr>
          <w:rFonts w:ascii="Arial" w:hAnsi="Arial" w:cs="Arial"/>
        </w:rPr>
        <w:fldChar w:fldCharType="end"/>
      </w:r>
      <w:r w:rsidRPr="00272F48">
        <w:rPr>
          <w:rFonts w:ascii="Arial" w:hAnsi="Arial" w:cs="Arial"/>
        </w:rPr>
        <w:t xml:space="preserve"> Zmluvy.</w:t>
      </w:r>
      <w:r w:rsidR="00FF6207" w:rsidRPr="00272F48">
        <w:rPr>
          <w:rFonts w:ascii="Arial" w:hAnsi="Arial" w:cs="Arial"/>
        </w:rPr>
        <w:t xml:space="preserve"> Platobné podmienky vzťahujúce sa na cenu za Opatrenia a cenu za </w:t>
      </w:r>
      <w:r w:rsidR="00906955" w:rsidRPr="00272F48">
        <w:rPr>
          <w:rFonts w:ascii="Arial" w:hAnsi="Arial" w:cs="Arial"/>
        </w:rPr>
        <w:t>súvisiace Služby</w:t>
      </w:r>
      <w:r w:rsidR="00906955" w:rsidRPr="00272F48" w:rsidDel="00906955">
        <w:rPr>
          <w:rFonts w:ascii="Arial" w:hAnsi="Arial" w:cs="Arial"/>
        </w:rPr>
        <w:t xml:space="preserve"> </w:t>
      </w:r>
      <w:r w:rsidR="00FF6207" w:rsidRPr="00272F48">
        <w:rPr>
          <w:rFonts w:ascii="Arial" w:hAnsi="Arial" w:cs="Arial"/>
        </w:rPr>
        <w:t>sa vzťahu</w:t>
      </w:r>
      <w:r w:rsidR="00017FBD" w:rsidRPr="00272F48">
        <w:rPr>
          <w:rFonts w:ascii="Arial" w:hAnsi="Arial" w:cs="Arial"/>
        </w:rPr>
        <w:t>jú primerane aj na uplatnenie sankcií.</w:t>
      </w:r>
      <w:r w:rsidRPr="00272F48">
        <w:rPr>
          <w:rFonts w:ascii="Arial" w:hAnsi="Arial" w:cs="Arial"/>
        </w:rPr>
        <w:t xml:space="preserve"> </w:t>
      </w:r>
    </w:p>
    <w:p w14:paraId="2486B5E4" w14:textId="77777777"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Ak faktúra nebude obsahovať náležitosti v súlade so zákonom o účtovníctve, alebo v nej budú uvedené nesprávne údaje, zmluvné strany sú oprávnené vrátiť faktúru druhej zmluvnej strane v lehote 7 dní od jej obdržania. V takom prípade sa prerušuje lehota splatnosti a nová lehota splatnosti začína plynúť dňom doručenia opravenej faktúry.</w:t>
      </w:r>
    </w:p>
    <w:p w14:paraId="1F5823E7" w14:textId="1D43CD09" w:rsidR="000E1BC2" w:rsidRPr="00272F48" w:rsidRDefault="000E1BC2" w:rsidP="00216B6D">
      <w:pPr>
        <w:pStyle w:val="ListParagraph"/>
        <w:numPr>
          <w:ilvl w:val="1"/>
          <w:numId w:val="84"/>
        </w:numPr>
        <w:spacing w:after="240" w:line="240" w:lineRule="auto"/>
        <w:contextualSpacing w:val="0"/>
        <w:jc w:val="both"/>
        <w:rPr>
          <w:rFonts w:ascii="Arial" w:hAnsi="Arial" w:cs="Arial"/>
        </w:rPr>
      </w:pPr>
      <w:bookmarkStart w:id="142" w:name="_Ref515011436"/>
      <w:r w:rsidRPr="00272F48">
        <w:rPr>
          <w:rFonts w:ascii="Arial" w:hAnsi="Arial" w:cs="Arial"/>
        </w:rPr>
        <w:t xml:space="preserve">Splatnosť vyúčtovanej ceny za realizáciu Opatrení je dohodnutá tak, že cena vrátane DPH bude splácaná v pevných </w:t>
      </w:r>
      <w:r w:rsidR="00CE70EA" w:rsidRPr="00272F48">
        <w:rPr>
          <w:rFonts w:ascii="Arial" w:hAnsi="Arial" w:cs="Arial"/>
        </w:rPr>
        <w:t xml:space="preserve">štvrťročných </w:t>
      </w:r>
      <w:r w:rsidRPr="00272F48">
        <w:rPr>
          <w:rFonts w:ascii="Arial" w:hAnsi="Arial" w:cs="Arial"/>
        </w:rPr>
        <w:t xml:space="preserve">splátkach vo výške </w:t>
      </w:r>
      <w:r w:rsidR="00F83475" w:rsidRPr="00272F48">
        <w:rPr>
          <w:rFonts w:ascii="Arial" w:hAnsi="Arial" w:cs="Arial"/>
        </w:rPr>
        <w:t xml:space="preserve">uvedenej v bode </w:t>
      </w:r>
      <w:r w:rsidR="00F83475" w:rsidRPr="00E566E2">
        <w:rPr>
          <w:rFonts w:ascii="Arial" w:hAnsi="Arial" w:cs="Arial"/>
        </w:rPr>
        <w:fldChar w:fldCharType="begin"/>
      </w:r>
      <w:r w:rsidR="00F83475" w:rsidRPr="00272F48">
        <w:rPr>
          <w:rFonts w:ascii="Arial" w:hAnsi="Arial" w:cs="Arial"/>
        </w:rPr>
        <w:instrText xml:space="preserve"> REF _Ref523924755 \r \h  \* MERGEFORMAT </w:instrText>
      </w:r>
      <w:r w:rsidR="00F83475" w:rsidRPr="00E566E2">
        <w:rPr>
          <w:rFonts w:ascii="Arial" w:hAnsi="Arial" w:cs="Arial"/>
        </w:rPr>
      </w:r>
      <w:r w:rsidR="00F83475" w:rsidRPr="00E566E2">
        <w:rPr>
          <w:rFonts w:ascii="Arial" w:hAnsi="Arial" w:cs="Arial"/>
        </w:rPr>
        <w:fldChar w:fldCharType="separate"/>
      </w:r>
      <w:r w:rsidR="004B732B">
        <w:rPr>
          <w:rFonts w:ascii="Arial" w:hAnsi="Arial" w:cs="Arial"/>
        </w:rPr>
        <w:t>13.1</w:t>
      </w:r>
      <w:r w:rsidR="00F83475" w:rsidRPr="00E566E2">
        <w:rPr>
          <w:rFonts w:ascii="Arial" w:hAnsi="Arial" w:cs="Arial"/>
        </w:rPr>
        <w:fldChar w:fldCharType="end"/>
      </w:r>
      <w:r w:rsidR="00F83475" w:rsidRPr="00272F48">
        <w:rPr>
          <w:rFonts w:ascii="Arial" w:hAnsi="Arial" w:cs="Arial"/>
        </w:rPr>
        <w:t xml:space="preserve"> </w:t>
      </w:r>
      <w:r w:rsidRPr="00272F48">
        <w:rPr>
          <w:rFonts w:ascii="Arial" w:hAnsi="Arial" w:cs="Arial"/>
        </w:rPr>
        <w:t>a</w:t>
      </w:r>
      <w:r w:rsidR="00F83475" w:rsidRPr="00272F48">
        <w:rPr>
          <w:rFonts w:ascii="Arial" w:hAnsi="Arial" w:cs="Arial"/>
        </w:rPr>
        <w:t> vždy najneskôr k uplynutiu každého kalendárneho štvrťroka Obdobia garancie</w:t>
      </w:r>
      <w:bookmarkEnd w:id="142"/>
      <w:r w:rsidR="00F83475" w:rsidRPr="00272F48">
        <w:rPr>
          <w:rFonts w:ascii="Arial" w:hAnsi="Arial" w:cs="Arial"/>
        </w:rPr>
        <w:t>.</w:t>
      </w:r>
      <w:r w:rsidRPr="00272F48">
        <w:rPr>
          <w:rFonts w:ascii="Arial" w:hAnsi="Arial" w:cs="Arial"/>
        </w:rPr>
        <w:t xml:space="preserve"> </w:t>
      </w:r>
    </w:p>
    <w:p w14:paraId="4F2B7C08" w14:textId="51E454D1"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Splatnosť ceny za </w:t>
      </w:r>
      <w:r w:rsidR="009F0EC8" w:rsidRPr="00272F48">
        <w:rPr>
          <w:rFonts w:ascii="Arial" w:hAnsi="Arial" w:cs="Arial"/>
        </w:rPr>
        <w:t xml:space="preserve">poskytovanie </w:t>
      </w:r>
      <w:r w:rsidR="00906955" w:rsidRPr="00272F48">
        <w:rPr>
          <w:rFonts w:ascii="Arial" w:hAnsi="Arial" w:cs="Arial"/>
        </w:rPr>
        <w:t>Služieb</w:t>
      </w:r>
      <w:r w:rsidRPr="00272F48">
        <w:rPr>
          <w:rFonts w:ascii="Arial" w:hAnsi="Arial" w:cs="Arial"/>
        </w:rPr>
        <w:t xml:space="preserve"> je </w:t>
      </w:r>
      <w:r w:rsidR="00E7695A" w:rsidRPr="00272F48">
        <w:rPr>
          <w:rFonts w:ascii="Arial" w:hAnsi="Arial" w:cs="Arial"/>
        </w:rPr>
        <w:t xml:space="preserve">60 </w:t>
      </w:r>
      <w:r w:rsidRPr="00272F48">
        <w:rPr>
          <w:rFonts w:ascii="Arial" w:hAnsi="Arial" w:cs="Arial"/>
        </w:rPr>
        <w:t>dní odo dňa doručenia príslušnej faktúry Klientovi.</w:t>
      </w:r>
      <w:bookmarkStart w:id="143" w:name="_Ref515011438"/>
    </w:p>
    <w:bookmarkEnd w:id="143"/>
    <w:p w14:paraId="4E7F3D1E" w14:textId="77777777"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Splatnosť vyúčtovanej prémie za prekročenie Garantovanej úspory a sankcie za nedosiahnutie Garantovanej úspory je 30 dní odo dňa doručenia príslušnej faktúry.</w:t>
      </w:r>
    </w:p>
    <w:p w14:paraId="1AB4E778" w14:textId="1140F6A1"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Klient je povinný uhrádzať platby podľa tejto Zmluvy bankovým prevodom na účet </w:t>
      </w:r>
      <w:r w:rsidR="001447FD" w:rsidRPr="00272F48">
        <w:rPr>
          <w:rFonts w:ascii="Arial" w:hAnsi="Arial" w:cs="Arial"/>
        </w:rPr>
        <w:t>Poskytovateľa</w:t>
      </w:r>
      <w:r w:rsidRPr="00272F48">
        <w:rPr>
          <w:rFonts w:ascii="Arial" w:hAnsi="Arial" w:cs="Arial"/>
        </w:rPr>
        <w:t xml:space="preserve"> uvedený v príslušnej faktúre. Za deň zaplatenia sa považuje deň, kedy príslušná čiastka bude pripísaná na účet </w:t>
      </w:r>
      <w:r w:rsidR="001447FD" w:rsidRPr="00272F48">
        <w:rPr>
          <w:rFonts w:ascii="Arial" w:hAnsi="Arial" w:cs="Arial"/>
        </w:rPr>
        <w:t>Poskytovateľa</w:t>
      </w:r>
      <w:r w:rsidRPr="00272F48">
        <w:rPr>
          <w:rFonts w:ascii="Arial" w:hAnsi="Arial" w:cs="Arial"/>
        </w:rPr>
        <w:t xml:space="preserve">. </w:t>
      </w:r>
    </w:p>
    <w:p w14:paraId="65A92BD9" w14:textId="3CE4A199"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V prípade omeškania s akoukoľvek platbou podľa tejto Zmluvy vzniká oprávnenej zmluvnej strane nárok na úrok z omeškania vo výške 0,05 % z príslušnej dlžnej čiastky za každý deň omeškania.</w:t>
      </w:r>
    </w:p>
    <w:p w14:paraId="29622615" w14:textId="3035F66B" w:rsidR="00A0337A" w:rsidRPr="00272F48" w:rsidRDefault="0012140E"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S ohľadom na to, že realizácia Opatrení v rámci Obdobia realizácie Opatrení môže generovať </w:t>
      </w:r>
      <w:r w:rsidR="00240DE3" w:rsidRPr="00272F48">
        <w:rPr>
          <w:rFonts w:ascii="Arial" w:hAnsi="Arial" w:cs="Arial"/>
        </w:rPr>
        <w:t>Úspory nákladov</w:t>
      </w:r>
      <w:r w:rsidR="00991CC1" w:rsidRPr="00272F48">
        <w:rPr>
          <w:rFonts w:ascii="Arial" w:hAnsi="Arial" w:cs="Arial"/>
        </w:rPr>
        <w:t xml:space="preserve"> aj pred tým, ako budú vykonané všetky Opatrenia a pred tým ako budú Opatrenia prevzaté zo strany Klienta</w:t>
      </w:r>
      <w:r w:rsidR="00D03566" w:rsidRPr="00272F48">
        <w:rPr>
          <w:rFonts w:ascii="Arial" w:hAnsi="Arial" w:cs="Arial"/>
        </w:rPr>
        <w:t xml:space="preserve">, </w:t>
      </w:r>
      <w:r w:rsidR="001447FD" w:rsidRPr="00272F48">
        <w:rPr>
          <w:rFonts w:ascii="Arial" w:hAnsi="Arial" w:cs="Arial"/>
        </w:rPr>
        <w:t>Poskytovateľ</w:t>
      </w:r>
      <w:r w:rsidR="00D03566" w:rsidRPr="00272F48">
        <w:rPr>
          <w:rFonts w:ascii="Arial" w:hAnsi="Arial" w:cs="Arial"/>
        </w:rPr>
        <w:t xml:space="preserve"> po ukončení Obdobia realizácie Opatrení vyhodnotí</w:t>
      </w:r>
      <w:r w:rsidR="00545BFF" w:rsidRPr="00272F48">
        <w:rPr>
          <w:rFonts w:ascii="Arial" w:hAnsi="Arial" w:cs="Arial"/>
        </w:rPr>
        <w:t xml:space="preserve">, či došlo </w:t>
      </w:r>
      <w:r w:rsidR="00CA7D1C" w:rsidRPr="00272F48">
        <w:rPr>
          <w:rFonts w:ascii="Arial" w:hAnsi="Arial" w:cs="Arial"/>
        </w:rPr>
        <w:t>počas Obdobia realizácie Opatrení k dosiahnutiu Úspor nákladov alebo naopak či došlo k negatívnej Úspore nákladov</w:t>
      </w:r>
      <w:r w:rsidR="00240DE3" w:rsidRPr="00272F48">
        <w:rPr>
          <w:rFonts w:ascii="Arial" w:hAnsi="Arial" w:cs="Arial"/>
        </w:rPr>
        <w:t xml:space="preserve"> na základe realizácie Opatrení. Na vyhodnotenie Úspor nákladov za Obdobie realizácie Opatrení </w:t>
      </w:r>
      <w:r w:rsidR="00180177" w:rsidRPr="00272F48">
        <w:rPr>
          <w:rFonts w:ascii="Arial" w:hAnsi="Arial" w:cs="Arial"/>
        </w:rPr>
        <w:t xml:space="preserve">sa primerane uplatňujú podmienky vyhodnocovania Úspor nákladov a Úspor energií </w:t>
      </w:r>
      <w:r w:rsidR="00D57B7D" w:rsidRPr="00272F48">
        <w:rPr>
          <w:rFonts w:ascii="Arial" w:hAnsi="Arial" w:cs="Arial"/>
        </w:rPr>
        <w:t xml:space="preserve">(vrátane vypracovania Vyhodnocovacej správy) </w:t>
      </w:r>
      <w:r w:rsidR="00180177" w:rsidRPr="00272F48">
        <w:rPr>
          <w:rFonts w:ascii="Arial" w:hAnsi="Arial" w:cs="Arial"/>
        </w:rPr>
        <w:t xml:space="preserve">počas Obdobia garancie. </w:t>
      </w:r>
      <w:r w:rsidR="00D57B7D" w:rsidRPr="00272F48">
        <w:rPr>
          <w:rFonts w:ascii="Arial" w:hAnsi="Arial" w:cs="Arial"/>
        </w:rPr>
        <w:t xml:space="preserve">Pokiaľ </w:t>
      </w:r>
      <w:r w:rsidR="001447FD" w:rsidRPr="00272F48">
        <w:rPr>
          <w:rFonts w:ascii="Arial" w:hAnsi="Arial" w:cs="Arial"/>
        </w:rPr>
        <w:t>Poskytovateľ</w:t>
      </w:r>
      <w:r w:rsidR="00D57B7D" w:rsidRPr="00272F48">
        <w:rPr>
          <w:rFonts w:ascii="Arial" w:hAnsi="Arial" w:cs="Arial"/>
        </w:rPr>
        <w:t xml:space="preserve"> preukáže, že počas Obdobia realizácie Opatrení došlo k</w:t>
      </w:r>
      <w:r w:rsidR="00A5150E" w:rsidRPr="00272F48">
        <w:rPr>
          <w:rFonts w:ascii="Arial" w:hAnsi="Arial" w:cs="Arial"/>
        </w:rPr>
        <w:t xml:space="preserve"> Úspore nákladov z dôvodu vykonania Opatrení, Klient je povinný zaplatiť </w:t>
      </w:r>
      <w:r w:rsidR="001447FD" w:rsidRPr="00272F48">
        <w:rPr>
          <w:rFonts w:ascii="Arial" w:hAnsi="Arial" w:cs="Arial"/>
        </w:rPr>
        <w:t>Poskytovateľovi</w:t>
      </w:r>
      <w:r w:rsidR="00A5150E" w:rsidRPr="00272F48">
        <w:rPr>
          <w:rFonts w:ascii="Arial" w:hAnsi="Arial" w:cs="Arial"/>
        </w:rPr>
        <w:t xml:space="preserve"> </w:t>
      </w:r>
      <w:r w:rsidR="00D43B44" w:rsidRPr="00272F48">
        <w:rPr>
          <w:rFonts w:ascii="Arial" w:hAnsi="Arial" w:cs="Arial"/>
        </w:rPr>
        <w:t>prémiu (cenu) za dosiahnutie tejto nad</w:t>
      </w:r>
      <w:r w:rsidR="008657B4" w:rsidRPr="00272F48">
        <w:rPr>
          <w:rFonts w:ascii="Arial" w:hAnsi="Arial" w:cs="Arial"/>
        </w:rPr>
        <w:t>-</w:t>
      </w:r>
      <w:r w:rsidR="00D43B44" w:rsidRPr="00272F48">
        <w:rPr>
          <w:rFonts w:ascii="Arial" w:hAnsi="Arial" w:cs="Arial"/>
        </w:rPr>
        <w:t xml:space="preserve">úspory a to vo výške 50 % z dosiahnutej Úspory nákladov, ktorú v zmysle postupov podľa tejto Zmluvy vyčísli </w:t>
      </w:r>
      <w:r w:rsidR="001447FD" w:rsidRPr="00272F48">
        <w:rPr>
          <w:rFonts w:ascii="Arial" w:hAnsi="Arial" w:cs="Arial"/>
        </w:rPr>
        <w:t>Poskytovateľ</w:t>
      </w:r>
      <w:r w:rsidR="00D43B44" w:rsidRPr="00272F48">
        <w:rPr>
          <w:rFonts w:ascii="Arial" w:hAnsi="Arial" w:cs="Arial"/>
        </w:rPr>
        <w:t xml:space="preserve"> a schváli Klient. V</w:t>
      </w:r>
      <w:r w:rsidR="008657B4" w:rsidRPr="00272F48">
        <w:rPr>
          <w:rFonts w:ascii="Arial" w:hAnsi="Arial" w:cs="Arial"/>
        </w:rPr>
        <w:t> </w:t>
      </w:r>
      <w:r w:rsidR="00D43B44" w:rsidRPr="00272F48">
        <w:rPr>
          <w:rFonts w:ascii="Arial" w:hAnsi="Arial" w:cs="Arial"/>
        </w:rPr>
        <w:t>prípade</w:t>
      </w:r>
      <w:r w:rsidR="008657B4" w:rsidRPr="00272F48">
        <w:rPr>
          <w:rFonts w:ascii="Arial" w:hAnsi="Arial" w:cs="Arial"/>
        </w:rPr>
        <w:t>, ak by počas Obdobia realizácie Opatrení vplyvom realizácie Opatrení došlo k negatívnej Úspore nákladov (z dôvodu vzniku tzv. nadspotreby)</w:t>
      </w:r>
      <w:r w:rsidR="00A0337A" w:rsidRPr="00272F48">
        <w:rPr>
          <w:rFonts w:ascii="Arial" w:hAnsi="Arial" w:cs="Arial"/>
        </w:rPr>
        <w:t>,</w:t>
      </w:r>
      <w:r w:rsidR="008657B4" w:rsidRPr="00272F48">
        <w:rPr>
          <w:rFonts w:ascii="Arial" w:hAnsi="Arial" w:cs="Arial"/>
        </w:rPr>
        <w:t xml:space="preserve"> </w:t>
      </w:r>
      <w:r w:rsidR="00A854E6" w:rsidRPr="00272F48">
        <w:rPr>
          <w:rFonts w:ascii="Arial" w:hAnsi="Arial" w:cs="Arial"/>
        </w:rPr>
        <w:t>Poskytovateľ</w:t>
      </w:r>
      <w:r w:rsidR="008657B4" w:rsidRPr="00272F48">
        <w:rPr>
          <w:rFonts w:ascii="Arial" w:hAnsi="Arial" w:cs="Arial"/>
        </w:rPr>
        <w:t xml:space="preserve"> sa zaväzuje Klientovi sumu rovnajúcu sa negatívnej Úspore nákladov uhradiť rovnakým spôsobom, akým je Klient povinný uhradiť cenu </w:t>
      </w:r>
      <w:r w:rsidR="00C26798" w:rsidRPr="00272F48">
        <w:rPr>
          <w:rFonts w:ascii="Arial" w:hAnsi="Arial" w:cs="Arial"/>
        </w:rPr>
        <w:t xml:space="preserve">(prémiu) </w:t>
      </w:r>
      <w:r w:rsidR="00A854E6" w:rsidRPr="00272F48">
        <w:rPr>
          <w:rFonts w:ascii="Arial" w:hAnsi="Arial" w:cs="Arial"/>
        </w:rPr>
        <w:t>Poskytovateľovi</w:t>
      </w:r>
      <w:r w:rsidR="008657B4" w:rsidRPr="00272F48">
        <w:rPr>
          <w:rFonts w:ascii="Arial" w:hAnsi="Arial" w:cs="Arial"/>
        </w:rPr>
        <w:t xml:space="preserve"> podľa </w:t>
      </w:r>
      <w:r w:rsidR="00C26798" w:rsidRPr="00272F48">
        <w:rPr>
          <w:rFonts w:ascii="Arial" w:hAnsi="Arial" w:cs="Arial"/>
        </w:rPr>
        <w:t>za Úspory</w:t>
      </w:r>
      <w:r w:rsidR="008657B4" w:rsidRPr="00272F48">
        <w:rPr>
          <w:rFonts w:ascii="Arial" w:hAnsi="Arial" w:cs="Arial"/>
        </w:rPr>
        <w:t xml:space="preserve"> nákladov</w:t>
      </w:r>
      <w:r w:rsidR="00C26798" w:rsidRPr="00272F48">
        <w:rPr>
          <w:rFonts w:ascii="Arial" w:hAnsi="Arial" w:cs="Arial"/>
        </w:rPr>
        <w:t>. Na fakturáciu ceny podľa tohto bodu sa primerane uplatňujú podmienky pre fakturáciu nad-úspory (Úspory nákladov nad úroveň Garantovanej úspory) počas Obdobia garancie.</w:t>
      </w:r>
      <w:r w:rsidR="008657B4" w:rsidRPr="00272F48">
        <w:rPr>
          <w:rFonts w:ascii="Arial" w:hAnsi="Arial" w:cs="Arial"/>
        </w:rPr>
        <w:t xml:space="preserve"> </w:t>
      </w:r>
    </w:p>
    <w:p w14:paraId="77498CC1"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44" w:name="_Toc517267628"/>
      <w:r w:rsidRPr="00272F48">
        <w:rPr>
          <w:rFonts w:ascii="Arial" w:eastAsiaTheme="minorHAnsi" w:hAnsi="Arial" w:cs="Arial"/>
          <w:b/>
          <w:caps/>
          <w:color w:val="000000"/>
        </w:rPr>
        <w:t>Financovanie</w:t>
      </w:r>
      <w:bookmarkEnd w:id="144"/>
    </w:p>
    <w:p w14:paraId="1C3A1462" w14:textId="193CF077"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Klient sa zaväzuje uhradiť za Opatrenia a</w:t>
      </w:r>
      <w:r w:rsidR="00065034" w:rsidRPr="00272F48">
        <w:rPr>
          <w:rFonts w:ascii="Arial" w:hAnsi="Arial" w:cs="Arial"/>
        </w:rPr>
        <w:t xml:space="preserve"> poskytovanie </w:t>
      </w:r>
      <w:r w:rsidR="00906955" w:rsidRPr="00272F48">
        <w:rPr>
          <w:rFonts w:ascii="Arial" w:hAnsi="Arial" w:cs="Arial"/>
        </w:rPr>
        <w:t>Služieb</w:t>
      </w:r>
      <w:r w:rsidR="00065034" w:rsidRPr="00272F48">
        <w:rPr>
          <w:rFonts w:ascii="Arial" w:hAnsi="Arial" w:cs="Arial"/>
        </w:rPr>
        <w:t xml:space="preserve"> </w:t>
      </w:r>
      <w:r w:rsidRPr="00272F48">
        <w:rPr>
          <w:rFonts w:ascii="Arial" w:hAnsi="Arial" w:cs="Arial"/>
        </w:rPr>
        <w:t xml:space="preserve">cenu podľa </w:t>
      </w:r>
      <w:r w:rsidR="00602DD7" w:rsidRPr="00272F48">
        <w:rPr>
          <w:rFonts w:ascii="Arial" w:hAnsi="Arial" w:cs="Arial"/>
        </w:rPr>
        <w:t xml:space="preserve">bodu </w:t>
      </w:r>
      <w:r w:rsidR="00602DD7" w:rsidRPr="00E566E2">
        <w:rPr>
          <w:rFonts w:ascii="Arial" w:hAnsi="Arial" w:cs="Arial"/>
        </w:rPr>
        <w:fldChar w:fldCharType="begin"/>
      </w:r>
      <w:r w:rsidR="00602DD7" w:rsidRPr="00272F48">
        <w:rPr>
          <w:rFonts w:ascii="Arial" w:hAnsi="Arial" w:cs="Arial"/>
        </w:rPr>
        <w:instrText xml:space="preserve"> REF _Ref528149707 \r \h </w:instrText>
      </w:r>
      <w:r w:rsidR="00602DD7" w:rsidRPr="00E566E2">
        <w:rPr>
          <w:rFonts w:ascii="Arial" w:hAnsi="Arial" w:cs="Arial"/>
        </w:rPr>
      </w:r>
      <w:r w:rsidR="00602DD7" w:rsidRPr="00E566E2">
        <w:rPr>
          <w:rFonts w:ascii="Arial" w:hAnsi="Arial" w:cs="Arial"/>
        </w:rPr>
        <w:fldChar w:fldCharType="separate"/>
      </w:r>
      <w:r w:rsidR="004B732B">
        <w:rPr>
          <w:rFonts w:ascii="Arial" w:hAnsi="Arial" w:cs="Arial"/>
        </w:rPr>
        <w:t>13</w:t>
      </w:r>
      <w:r w:rsidR="00602DD7" w:rsidRPr="00E566E2">
        <w:rPr>
          <w:rFonts w:ascii="Arial" w:hAnsi="Arial" w:cs="Arial"/>
        </w:rPr>
        <w:fldChar w:fldCharType="end"/>
      </w:r>
      <w:r w:rsidR="00602DD7" w:rsidRPr="00272F48">
        <w:rPr>
          <w:rFonts w:ascii="Arial" w:hAnsi="Arial" w:cs="Arial"/>
        </w:rPr>
        <w:t xml:space="preserve"> </w:t>
      </w:r>
      <w:r w:rsidRPr="00272F48">
        <w:rPr>
          <w:rFonts w:ascii="Arial" w:hAnsi="Arial" w:cs="Arial"/>
        </w:rPr>
        <w:t>Zmluvy vo výške a termínoch uvedených v</w:t>
      </w:r>
      <w:r w:rsidR="00E01414" w:rsidRPr="00272F48" w:rsidDel="00E01414">
        <w:rPr>
          <w:rFonts w:ascii="Arial" w:hAnsi="Arial" w:cs="Arial"/>
        </w:rPr>
        <w:t xml:space="preserve"> </w:t>
      </w:r>
      <w:r w:rsidRPr="00272F48">
        <w:rPr>
          <w:rFonts w:ascii="Arial" w:hAnsi="Arial" w:cs="Arial"/>
        </w:rPr>
        <w:t xml:space="preserve">Prílohách č. 7 a </w:t>
      </w:r>
      <w:r w:rsidR="00F56301" w:rsidRPr="00272F48">
        <w:rPr>
          <w:rFonts w:ascii="Arial" w:hAnsi="Arial" w:cs="Arial"/>
        </w:rPr>
        <w:t> </w:t>
      </w:r>
      <w:r w:rsidRPr="00272F48">
        <w:rPr>
          <w:rFonts w:ascii="Arial" w:hAnsi="Arial" w:cs="Arial"/>
        </w:rPr>
        <w:t>8</w:t>
      </w:r>
      <w:r w:rsidR="00F56301" w:rsidRPr="00272F48">
        <w:rPr>
          <w:rFonts w:ascii="Arial" w:hAnsi="Arial" w:cs="Arial"/>
        </w:rPr>
        <w:t xml:space="preserve"> a </w:t>
      </w:r>
      <w:r w:rsidR="00602DD7" w:rsidRPr="00272F48">
        <w:rPr>
          <w:rFonts w:ascii="Arial" w:hAnsi="Arial" w:cs="Arial"/>
        </w:rPr>
        <w:t xml:space="preserve">bode </w:t>
      </w:r>
      <w:r w:rsidR="00602DD7" w:rsidRPr="00E566E2">
        <w:rPr>
          <w:rFonts w:ascii="Arial" w:hAnsi="Arial" w:cs="Arial"/>
        </w:rPr>
        <w:fldChar w:fldCharType="begin"/>
      </w:r>
      <w:r w:rsidR="00602DD7" w:rsidRPr="00272F48">
        <w:rPr>
          <w:rFonts w:ascii="Arial" w:hAnsi="Arial" w:cs="Arial"/>
        </w:rPr>
        <w:instrText xml:space="preserve"> REF _Ref528149707 \r \h </w:instrText>
      </w:r>
      <w:r w:rsidR="00602DD7" w:rsidRPr="00E566E2">
        <w:rPr>
          <w:rFonts w:ascii="Arial" w:hAnsi="Arial" w:cs="Arial"/>
        </w:rPr>
      </w:r>
      <w:r w:rsidR="00602DD7" w:rsidRPr="00E566E2">
        <w:rPr>
          <w:rFonts w:ascii="Arial" w:hAnsi="Arial" w:cs="Arial"/>
        </w:rPr>
        <w:fldChar w:fldCharType="separate"/>
      </w:r>
      <w:r w:rsidR="004B732B">
        <w:rPr>
          <w:rFonts w:ascii="Arial" w:hAnsi="Arial" w:cs="Arial"/>
        </w:rPr>
        <w:t>13</w:t>
      </w:r>
      <w:r w:rsidR="00602DD7" w:rsidRPr="00E566E2">
        <w:rPr>
          <w:rFonts w:ascii="Arial" w:hAnsi="Arial" w:cs="Arial"/>
        </w:rPr>
        <w:fldChar w:fldCharType="end"/>
      </w:r>
      <w:r w:rsidR="00272F48" w:rsidRPr="00272F48">
        <w:rPr>
          <w:rFonts w:ascii="Arial" w:hAnsi="Arial" w:cs="Arial"/>
        </w:rPr>
        <w:t xml:space="preserve"> </w:t>
      </w:r>
      <w:r w:rsidR="00F56301" w:rsidRPr="00272F48">
        <w:rPr>
          <w:rFonts w:ascii="Arial" w:hAnsi="Arial" w:cs="Arial"/>
        </w:rPr>
        <w:t>Zmluvy</w:t>
      </w:r>
      <w:r w:rsidRPr="00272F48">
        <w:rPr>
          <w:rFonts w:ascii="Arial" w:hAnsi="Arial" w:cs="Arial"/>
        </w:rPr>
        <w:t xml:space="preserve">. </w:t>
      </w:r>
    </w:p>
    <w:p w14:paraId="7A4C24DC" w14:textId="753D652E"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Ak Klient použije na financovanie Opatrení a Projektu prostriedky z iných ako vlastných zdrojov, vyhlasuje, potvrdzuje a zaväzuje sa, že vykonal všetky aktivity nutné pre zabezpečenie týchto finančných prostriedkov do dňa podpisu tejto Zmluvy a zaväzuje sa naďalej konať tak, aby tieto finančné zdroje zabezpečil v súlade s pravidlami ich poskytovania v</w:t>
      </w:r>
      <w:r w:rsidR="00E01414" w:rsidRPr="00272F48">
        <w:rPr>
          <w:rFonts w:ascii="Arial" w:hAnsi="Arial" w:cs="Arial"/>
        </w:rPr>
        <w:t> </w:t>
      </w:r>
      <w:r w:rsidRPr="00272F48">
        <w:rPr>
          <w:rFonts w:ascii="Arial" w:hAnsi="Arial" w:cs="Arial"/>
        </w:rPr>
        <w:t xml:space="preserve">termíne stanovenom v harmonograme platieb podľa Príloh č. 7 a 8. Ak Klient použije na financovanie Opatrení a Projektu prostriedky z iných ako vlastných zdrojov, zaväzuje sa, že na požiadanie </w:t>
      </w:r>
      <w:r w:rsidR="00A854E6" w:rsidRPr="00272F48">
        <w:rPr>
          <w:rFonts w:ascii="Arial" w:hAnsi="Arial" w:cs="Arial"/>
        </w:rPr>
        <w:lastRenderedPageBreak/>
        <w:t>Poskytovateľa</w:t>
      </w:r>
      <w:r w:rsidRPr="00272F48">
        <w:rPr>
          <w:rFonts w:ascii="Arial" w:hAnsi="Arial" w:cs="Arial"/>
        </w:rPr>
        <w:t xml:space="preserve"> predloží aj úverovú zmluvu</w:t>
      </w:r>
      <w:r w:rsidR="00354D25" w:rsidRPr="00272F48">
        <w:rPr>
          <w:rFonts w:ascii="Arial" w:hAnsi="Arial" w:cs="Arial"/>
        </w:rPr>
        <w:t xml:space="preserve">, </w:t>
      </w:r>
      <w:r w:rsidRPr="00272F48">
        <w:rPr>
          <w:rFonts w:ascii="Arial" w:hAnsi="Arial" w:cs="Arial"/>
        </w:rPr>
        <w:t xml:space="preserve">na základe ktorej Klient získal finančné prostriedky na financovanie Opatrení a Projektu. </w:t>
      </w:r>
    </w:p>
    <w:p w14:paraId="628160F2" w14:textId="77777777"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Klient sa zaväzuje splniť všetky finančné záväzky vyplývajúce mu z tejto Zmluvy aj v prípade, ak finančné prostriedky od tretích osôb nezíska. </w:t>
      </w:r>
    </w:p>
    <w:p w14:paraId="62E219B7" w14:textId="1F43B823" w:rsidR="000E1BC2" w:rsidRPr="00272F48" w:rsidRDefault="000E1BC2" w:rsidP="00216B6D">
      <w:pPr>
        <w:pStyle w:val="ListParagraph"/>
        <w:numPr>
          <w:ilvl w:val="1"/>
          <w:numId w:val="84"/>
        </w:numPr>
        <w:spacing w:after="240" w:line="240" w:lineRule="auto"/>
        <w:contextualSpacing w:val="0"/>
        <w:jc w:val="both"/>
        <w:rPr>
          <w:rFonts w:ascii="Arial" w:hAnsi="Arial" w:cs="Arial"/>
        </w:rPr>
      </w:pPr>
      <w:bookmarkStart w:id="145" w:name="_Ref516040412"/>
      <w:r w:rsidRPr="00272F48">
        <w:rPr>
          <w:rFonts w:ascii="Arial" w:hAnsi="Arial" w:cs="Arial"/>
        </w:rPr>
        <w:t>Žiadna zmluvná strana nie je oprávnená postúpiť žiadne zo svojich práv a povinností vyplývajúcich z tejto Zmluvy bez predchádzajúceho písomného súhlasu druhej zmluvnej strany</w:t>
      </w:r>
      <w:r w:rsidR="008B6AB1" w:rsidRPr="00272F48">
        <w:rPr>
          <w:rFonts w:ascii="Arial" w:hAnsi="Arial" w:cs="Arial"/>
        </w:rPr>
        <w:t xml:space="preserve">. Je zakázané postúpenie pohľadávok </w:t>
      </w:r>
      <w:r w:rsidR="00A854E6" w:rsidRPr="00272F48">
        <w:rPr>
          <w:rFonts w:ascii="Arial" w:hAnsi="Arial" w:cs="Arial"/>
        </w:rPr>
        <w:t>Poskytovateľa</w:t>
      </w:r>
      <w:r w:rsidR="008B6AB1" w:rsidRPr="00272F48">
        <w:rPr>
          <w:rFonts w:ascii="Arial" w:hAnsi="Arial" w:cs="Arial"/>
        </w:rPr>
        <w:t xml:space="preserve"> spoločnosti podľa § 524 a </w:t>
      </w:r>
      <w:proofErr w:type="spellStart"/>
      <w:r w:rsidR="008B6AB1" w:rsidRPr="00272F48">
        <w:rPr>
          <w:rFonts w:ascii="Arial" w:hAnsi="Arial" w:cs="Arial"/>
        </w:rPr>
        <w:t>nasl</w:t>
      </w:r>
      <w:proofErr w:type="spellEnd"/>
      <w:r w:rsidR="008B6AB1" w:rsidRPr="00272F48">
        <w:rPr>
          <w:rFonts w:ascii="Arial" w:hAnsi="Arial" w:cs="Arial"/>
        </w:rPr>
        <w:t xml:space="preserve">. Zákona č. 40/1964 Zb. Občiansky zákonník v znení neskorších predpisov (ďalej len “Občiansky zákonník”) bez predchádzajúceho súhlasu Klienta. Právny úkon, ktorým budú postúpené pohľadávky </w:t>
      </w:r>
      <w:r w:rsidR="00A854E6" w:rsidRPr="00272F48">
        <w:rPr>
          <w:rFonts w:ascii="Arial" w:hAnsi="Arial" w:cs="Arial"/>
        </w:rPr>
        <w:t>Poskytovateľa</w:t>
      </w:r>
      <w:r w:rsidR="008B6AB1" w:rsidRPr="00272F48">
        <w:rPr>
          <w:rFonts w:ascii="Arial" w:hAnsi="Arial" w:cs="Arial"/>
        </w:rPr>
        <w:t xml:space="preserve"> spoločnosti v rozpore s dohodou Klienta podľa predchádzajúcej vety bude podľa § 39 Občianskeho zákonníka neplatné.</w:t>
      </w:r>
      <w:bookmarkEnd w:id="145"/>
    </w:p>
    <w:p w14:paraId="17016357" w14:textId="059B79BD" w:rsidR="000E1BC2" w:rsidRPr="00272F48" w:rsidRDefault="009124CE"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Ak by so súhlasom Klienta došlo k</w:t>
      </w:r>
      <w:r w:rsidR="000E1BC2" w:rsidRPr="00272F48">
        <w:rPr>
          <w:rFonts w:ascii="Arial" w:hAnsi="Arial" w:cs="Arial"/>
        </w:rPr>
        <w:t xml:space="preserve"> postúpeni</w:t>
      </w:r>
      <w:r w:rsidRPr="00272F48">
        <w:rPr>
          <w:rFonts w:ascii="Arial" w:hAnsi="Arial" w:cs="Arial"/>
        </w:rPr>
        <w:t>u</w:t>
      </w:r>
      <w:r w:rsidR="000E1BC2" w:rsidRPr="00272F48">
        <w:rPr>
          <w:rFonts w:ascii="Arial" w:hAnsi="Arial" w:cs="Arial"/>
        </w:rPr>
        <w:t xml:space="preserve"> pohľadávky podľa </w:t>
      </w:r>
      <w:r w:rsidRPr="00272F48">
        <w:rPr>
          <w:rFonts w:ascii="Arial" w:hAnsi="Arial" w:cs="Arial"/>
        </w:rPr>
        <w:t>tejto</w:t>
      </w:r>
      <w:r w:rsidR="000E1BC2" w:rsidRPr="00272F48">
        <w:rPr>
          <w:rFonts w:ascii="Arial" w:hAnsi="Arial" w:cs="Arial"/>
        </w:rPr>
        <w:t xml:space="preserve"> Zmluvy je Klient povinný postupníkovi platiť splátky v takej výške, v akej by ich bol povinný zaplatiť </w:t>
      </w:r>
      <w:r w:rsidR="00A854E6" w:rsidRPr="00272F48">
        <w:rPr>
          <w:rFonts w:ascii="Arial" w:hAnsi="Arial" w:cs="Arial"/>
        </w:rPr>
        <w:t>Poskytovateľovi</w:t>
      </w:r>
      <w:r w:rsidR="000E1BC2" w:rsidRPr="00272F48">
        <w:rPr>
          <w:rFonts w:ascii="Arial" w:hAnsi="Arial" w:cs="Arial"/>
        </w:rPr>
        <w:t>.</w:t>
      </w:r>
    </w:p>
    <w:p w14:paraId="7CA7DF1F" w14:textId="0E79EFEA"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46" w:name="_Toc517267629"/>
      <w:r w:rsidRPr="00272F48">
        <w:rPr>
          <w:rFonts w:ascii="Arial" w:eastAsiaTheme="minorHAnsi" w:hAnsi="Arial" w:cs="Arial"/>
          <w:b/>
          <w:caps/>
          <w:color w:val="000000"/>
        </w:rPr>
        <w:t>Sankcie</w:t>
      </w:r>
      <w:r w:rsidR="00311169" w:rsidRPr="00272F48">
        <w:rPr>
          <w:rFonts w:ascii="Arial" w:eastAsiaTheme="minorHAnsi" w:hAnsi="Arial" w:cs="Arial"/>
          <w:b/>
          <w:caps/>
          <w:color w:val="000000"/>
        </w:rPr>
        <w:t>,</w:t>
      </w:r>
      <w:r w:rsidRPr="00272F48">
        <w:rPr>
          <w:rFonts w:ascii="Arial" w:eastAsiaTheme="minorHAnsi" w:hAnsi="Arial" w:cs="Arial"/>
          <w:b/>
          <w:caps/>
          <w:color w:val="000000"/>
        </w:rPr>
        <w:t xml:space="preserve"> nedosiahnutie garantovanej úspory a prémie za jej prekročenie</w:t>
      </w:r>
      <w:bookmarkEnd w:id="146"/>
    </w:p>
    <w:p w14:paraId="406DE3DB" w14:textId="6A20C89A" w:rsidR="000E1BC2" w:rsidRPr="00272F48" w:rsidRDefault="000E1BC2" w:rsidP="00216B6D">
      <w:pPr>
        <w:pStyle w:val="ListParagraph"/>
        <w:numPr>
          <w:ilvl w:val="1"/>
          <w:numId w:val="84"/>
        </w:numPr>
        <w:spacing w:after="240" w:line="240" w:lineRule="auto"/>
        <w:contextualSpacing w:val="0"/>
        <w:jc w:val="both"/>
        <w:rPr>
          <w:rFonts w:ascii="Arial" w:hAnsi="Arial" w:cs="Arial"/>
        </w:rPr>
      </w:pPr>
      <w:bookmarkStart w:id="147" w:name="_Toc520968507"/>
      <w:bookmarkStart w:id="148" w:name="_Toc517267630"/>
      <w:r w:rsidRPr="00272F48">
        <w:rPr>
          <w:rFonts w:ascii="Arial" w:eastAsiaTheme="minorHAnsi" w:hAnsi="Arial" w:cs="Arial"/>
          <w:sz w:val="22"/>
          <w:szCs w:val="22"/>
        </w:rPr>
        <w:t xml:space="preserve">Ak </w:t>
      </w:r>
      <w:r w:rsidR="008411F4" w:rsidRPr="00272F48">
        <w:rPr>
          <w:rFonts w:ascii="Arial" w:hAnsi="Arial" w:cs="Arial"/>
        </w:rPr>
        <w:t xml:space="preserve">sa na základe vyhodnotenia úspor preukáže, že </w:t>
      </w:r>
      <w:r w:rsidR="004078C9" w:rsidRPr="00272F48">
        <w:rPr>
          <w:rFonts w:ascii="Arial" w:hAnsi="Arial" w:cs="Arial"/>
        </w:rPr>
        <w:t>v rámci Rozhodného obdobia</w:t>
      </w:r>
      <w:bookmarkEnd w:id="147"/>
      <w:bookmarkEnd w:id="148"/>
      <w:r w:rsidR="004078C9" w:rsidRPr="00272F48">
        <w:rPr>
          <w:rFonts w:ascii="Arial" w:hAnsi="Arial" w:cs="Arial"/>
        </w:rPr>
        <w:t>, došlo k</w:t>
      </w:r>
      <w:r w:rsidRPr="00272F48">
        <w:rPr>
          <w:rFonts w:ascii="Arial" w:eastAsiaTheme="minorHAnsi" w:hAnsi="Arial" w:cs="Arial"/>
          <w:sz w:val="22"/>
          <w:szCs w:val="22"/>
        </w:rPr>
        <w:t> </w:t>
      </w:r>
      <w:r w:rsidRPr="00272F48">
        <w:rPr>
          <w:rFonts w:ascii="Arial" w:hAnsi="Arial" w:cs="Arial"/>
        </w:rPr>
        <w:t xml:space="preserve">výpadku úspor, </w:t>
      </w:r>
      <w:proofErr w:type="spellStart"/>
      <w:r w:rsidRPr="00272F48">
        <w:rPr>
          <w:rFonts w:ascii="Arial" w:hAnsi="Arial" w:cs="Arial"/>
        </w:rPr>
        <w:t>t.j</w:t>
      </w:r>
      <w:proofErr w:type="spellEnd"/>
      <w:r w:rsidRPr="00272F48">
        <w:rPr>
          <w:rFonts w:ascii="Arial" w:hAnsi="Arial" w:cs="Arial"/>
        </w:rPr>
        <w:t xml:space="preserve">. k rozdielu medzi </w:t>
      </w:r>
      <w:r w:rsidR="00AE490B" w:rsidRPr="00272F48">
        <w:rPr>
          <w:rFonts w:ascii="Arial" w:hAnsi="Arial" w:cs="Arial"/>
        </w:rPr>
        <w:t xml:space="preserve">skutočne </w:t>
      </w:r>
      <w:r w:rsidRPr="00272F48">
        <w:rPr>
          <w:rFonts w:ascii="Arial" w:hAnsi="Arial" w:cs="Arial"/>
        </w:rPr>
        <w:t>dosiahnutou</w:t>
      </w:r>
      <w:r w:rsidR="00AE490B" w:rsidRPr="00272F48">
        <w:rPr>
          <w:rFonts w:ascii="Arial" w:hAnsi="Arial" w:cs="Arial"/>
        </w:rPr>
        <w:t xml:space="preserve"> úsporou</w:t>
      </w:r>
      <w:r w:rsidRPr="00272F48">
        <w:rPr>
          <w:rFonts w:ascii="Arial" w:hAnsi="Arial" w:cs="Arial"/>
        </w:rPr>
        <w:t xml:space="preserve"> a Garantovanou úsporou (pričom výpadok úspor sa vypočíta podľa Prílohy č. 9), zmluvné strany sa zaväzujú vyriešiť vzniknutú situáciu rokovaním bez zbytočného odkladu uplatňujúc nasledovné pravidlá:</w:t>
      </w:r>
    </w:p>
    <w:p w14:paraId="52CB1FC6" w14:textId="634E3B45" w:rsidR="000E1BC2" w:rsidRPr="00272F48" w:rsidRDefault="000E1BC2" w:rsidP="00216B6D">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ak boli takéto nižšie dosiahnuté úspory zavinené výlučne </w:t>
      </w:r>
      <w:r w:rsidR="00A854E6" w:rsidRPr="00272F48">
        <w:rPr>
          <w:rFonts w:ascii="Arial" w:hAnsi="Arial" w:cs="Arial"/>
        </w:rPr>
        <w:t>Poskytovateľom</w:t>
      </w:r>
      <w:r w:rsidRPr="00272F48">
        <w:rPr>
          <w:rFonts w:ascii="Arial" w:hAnsi="Arial" w:cs="Arial"/>
        </w:rPr>
        <w:t xml:space="preserve">, </w:t>
      </w:r>
      <w:r w:rsidR="00A854E6" w:rsidRPr="00272F48">
        <w:rPr>
          <w:rFonts w:ascii="Arial" w:hAnsi="Arial" w:cs="Arial"/>
        </w:rPr>
        <w:t>Poskytovateľ</w:t>
      </w:r>
      <w:r w:rsidRPr="00272F48">
        <w:rPr>
          <w:rFonts w:ascii="Arial" w:hAnsi="Arial" w:cs="Arial"/>
        </w:rPr>
        <w:t xml:space="preserve"> je </w:t>
      </w:r>
      <w:r w:rsidR="00A854E6" w:rsidRPr="00272F48">
        <w:rPr>
          <w:rFonts w:ascii="Arial" w:hAnsi="Arial" w:cs="Arial"/>
        </w:rPr>
        <w:t xml:space="preserve">povinný </w:t>
      </w:r>
      <w:r w:rsidRPr="00272F48">
        <w:rPr>
          <w:rFonts w:ascii="Arial" w:hAnsi="Arial" w:cs="Arial"/>
        </w:rPr>
        <w:t>uhradiť finančnú hodnotu výpadku Garantovanej úspory vypočítanú podľa Prílohy č. 9,</w:t>
      </w:r>
    </w:p>
    <w:p w14:paraId="558ED940" w14:textId="4B44BDBA" w:rsidR="000E1BC2" w:rsidRPr="00272F48" w:rsidRDefault="000E1BC2" w:rsidP="00216B6D">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ak boli takéto nižšie dosiahnuté úspory zavinené oboma zmluvnými stranami, zmluvné strany sa zaväzujú bez zbytočného odkladu dohodnúť na svojom podiele zodpovednosti; v takom prípade je </w:t>
      </w:r>
      <w:r w:rsidR="00A854E6" w:rsidRPr="00272F48">
        <w:rPr>
          <w:rFonts w:ascii="Arial" w:hAnsi="Arial" w:cs="Arial"/>
        </w:rPr>
        <w:t>Poskytovateľ</w:t>
      </w:r>
      <w:r w:rsidRPr="00272F48">
        <w:rPr>
          <w:rFonts w:ascii="Arial" w:hAnsi="Arial" w:cs="Arial"/>
        </w:rPr>
        <w:t xml:space="preserve"> povinný odškodniť Klienta zaplatením sankcie za nedosiahnutie Garantovanej úspory len do výšky škody spôsobenej jeho vlastným zavinením. </w:t>
      </w:r>
    </w:p>
    <w:p w14:paraId="55A7A07F" w14:textId="5FEA1636"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Ak medzi zmluvnými stranami nedôjde k dohode o výške a podiele ich zodpovednosti, zmluvné strany sa zaväzujú riešiť spor v</w:t>
      </w:r>
      <w:r w:rsidR="00602DD7" w:rsidRPr="00272F48">
        <w:rPr>
          <w:rFonts w:ascii="Arial" w:hAnsi="Arial" w:cs="Arial"/>
        </w:rPr>
        <w:t> </w:t>
      </w:r>
      <w:r w:rsidRPr="00272F48">
        <w:rPr>
          <w:rFonts w:ascii="Arial" w:hAnsi="Arial" w:cs="Arial"/>
        </w:rPr>
        <w:t>zmysle</w:t>
      </w:r>
      <w:r w:rsidR="00602DD7" w:rsidRPr="00272F48">
        <w:rPr>
          <w:rFonts w:ascii="Arial" w:hAnsi="Arial" w:cs="Arial"/>
        </w:rPr>
        <w:t xml:space="preserve"> bodu </w:t>
      </w:r>
      <w:r w:rsidR="00602DD7" w:rsidRPr="00E566E2">
        <w:rPr>
          <w:rFonts w:ascii="Arial" w:hAnsi="Arial" w:cs="Arial"/>
        </w:rPr>
        <w:fldChar w:fldCharType="begin"/>
      </w:r>
      <w:r w:rsidR="00602DD7" w:rsidRPr="00272F48">
        <w:rPr>
          <w:rFonts w:ascii="Arial" w:hAnsi="Arial" w:cs="Arial"/>
        </w:rPr>
        <w:instrText xml:space="preserve"> REF _Ref528149653 \r \h </w:instrText>
      </w:r>
      <w:r w:rsidR="00602DD7" w:rsidRPr="00E566E2">
        <w:rPr>
          <w:rFonts w:ascii="Arial" w:hAnsi="Arial" w:cs="Arial"/>
        </w:rPr>
      </w:r>
      <w:r w:rsidR="00602DD7" w:rsidRPr="00E566E2">
        <w:rPr>
          <w:rFonts w:ascii="Arial" w:hAnsi="Arial" w:cs="Arial"/>
        </w:rPr>
        <w:fldChar w:fldCharType="separate"/>
      </w:r>
      <w:r w:rsidR="004B732B">
        <w:rPr>
          <w:rFonts w:ascii="Arial" w:hAnsi="Arial" w:cs="Arial"/>
        </w:rPr>
        <w:t>22</w:t>
      </w:r>
      <w:r w:rsidR="00602DD7" w:rsidRPr="00E566E2">
        <w:rPr>
          <w:rFonts w:ascii="Arial" w:hAnsi="Arial" w:cs="Arial"/>
        </w:rPr>
        <w:fldChar w:fldCharType="end"/>
      </w:r>
      <w:r w:rsidR="00602DD7" w:rsidRPr="00272F48">
        <w:rPr>
          <w:rFonts w:ascii="Arial" w:hAnsi="Arial" w:cs="Arial"/>
        </w:rPr>
        <w:t xml:space="preserve"> </w:t>
      </w:r>
      <w:r w:rsidRPr="00272F48">
        <w:rPr>
          <w:rFonts w:ascii="Arial" w:hAnsi="Arial" w:cs="Arial"/>
        </w:rPr>
        <w:t>tejto Zmluvy.</w:t>
      </w:r>
    </w:p>
    <w:p w14:paraId="12068FB6" w14:textId="10D8977F"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Maximálnou náhradou v prípade nedosiahnutia Garantovanej úspory je finančná hodnota ročnej Garantovanej úspory.</w:t>
      </w:r>
    </w:p>
    <w:p w14:paraId="1A12D578" w14:textId="272F657C"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bude v konkrétnom zúčtovacom období dosiahnutá vyššia Úspora nákladov ako je Garantovaná úspora za dané zúčtovacie obdobie, </w:t>
      </w:r>
      <w:r w:rsidR="00A854E6" w:rsidRPr="00272F48">
        <w:rPr>
          <w:rFonts w:ascii="Arial" w:hAnsi="Arial" w:cs="Arial"/>
        </w:rPr>
        <w:t>Poskytovateľ</w:t>
      </w:r>
      <w:r w:rsidR="00137882" w:rsidRPr="00272F48">
        <w:rPr>
          <w:rFonts w:ascii="Arial" w:hAnsi="Arial" w:cs="Arial"/>
        </w:rPr>
        <w:t>ovi</w:t>
      </w:r>
      <w:r w:rsidRPr="00272F48">
        <w:rPr>
          <w:rFonts w:ascii="Arial" w:hAnsi="Arial" w:cs="Arial"/>
        </w:rPr>
        <w:t xml:space="preserve"> vzniká voči Klientovi nárok na zaplatenie prémie vo výške 50 % z </w:t>
      </w:r>
      <w:proofErr w:type="spellStart"/>
      <w:r w:rsidRPr="00272F48">
        <w:rPr>
          <w:rFonts w:ascii="Arial" w:hAnsi="Arial" w:cs="Arial"/>
        </w:rPr>
        <w:t>nadúspory</w:t>
      </w:r>
      <w:proofErr w:type="spellEnd"/>
      <w:r w:rsidRPr="00272F48">
        <w:rPr>
          <w:rFonts w:ascii="Arial" w:hAnsi="Arial" w:cs="Arial"/>
        </w:rPr>
        <w:t xml:space="preserve"> za dané zúčtovacie obdobie. Spôsob výpočtu prémie za prekročenie Garantovanej úspory je stanovený v Prílohe č. 10. Pre vylúčenie akýchkoľvek pochybností, zmluvné strany potvrdzujú, že prémia predstavuje odmenu za dosiahnutý rozdiel medzi </w:t>
      </w:r>
      <w:r w:rsidR="006F5AE2" w:rsidRPr="00272F48">
        <w:rPr>
          <w:rFonts w:ascii="Arial" w:hAnsi="Arial" w:cs="Arial"/>
        </w:rPr>
        <w:t xml:space="preserve">skutočne </w:t>
      </w:r>
      <w:r w:rsidRPr="00272F48">
        <w:rPr>
          <w:rFonts w:ascii="Arial" w:hAnsi="Arial" w:cs="Arial"/>
        </w:rPr>
        <w:t>dosiahnutou</w:t>
      </w:r>
      <w:r w:rsidR="006F5AE2" w:rsidRPr="00272F48">
        <w:rPr>
          <w:rFonts w:ascii="Arial" w:hAnsi="Arial" w:cs="Arial"/>
        </w:rPr>
        <w:t xml:space="preserve"> úsporou</w:t>
      </w:r>
      <w:r w:rsidRPr="00272F48">
        <w:rPr>
          <w:rFonts w:ascii="Arial" w:hAnsi="Arial" w:cs="Arial"/>
        </w:rPr>
        <w:t xml:space="preserve"> a Garantovanou úsporou. </w:t>
      </w:r>
    </w:p>
    <w:p w14:paraId="04CFDB79" w14:textId="384E4BD5" w:rsidR="00AA5D8C" w:rsidRPr="00272F48" w:rsidRDefault="00AA5D8C" w:rsidP="00AA5D8C">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V prípade, že nastane niektorá z nižšie uvedených okolností má Objednávateľ na základe faktúry  nárok požadovať od </w:t>
      </w:r>
      <w:r w:rsidR="00137882" w:rsidRPr="00272F48">
        <w:rPr>
          <w:rFonts w:ascii="Arial" w:hAnsi="Arial" w:cs="Arial"/>
        </w:rPr>
        <w:t>Poskytovateľa</w:t>
      </w:r>
      <w:r w:rsidRPr="00272F48">
        <w:rPr>
          <w:rFonts w:ascii="Arial" w:hAnsi="Arial" w:cs="Arial"/>
        </w:rPr>
        <w:t xml:space="preserve"> zaplatenie a </w:t>
      </w:r>
      <w:r w:rsidR="00137882" w:rsidRPr="00272F48">
        <w:rPr>
          <w:rFonts w:ascii="Arial" w:hAnsi="Arial" w:cs="Arial"/>
        </w:rPr>
        <w:t>Poskytovateľ</w:t>
      </w:r>
      <w:r w:rsidRPr="00272F48">
        <w:rPr>
          <w:rFonts w:ascii="Arial" w:hAnsi="Arial" w:cs="Arial"/>
        </w:rPr>
        <w:t xml:space="preserve"> je v prípade uplatnenia takého nároku zo strany Objednávateľa povinný Objednávateľovi zaplatiť nasledovné zmluvné pokuty (pre vylúčenie pochybností, pre každý prípad, kedy nastane akákoľvek z nižšie uvedených okolností, t. j. kedykoľvek aj opakovane):</w:t>
      </w:r>
    </w:p>
    <w:p w14:paraId="3523707F" w14:textId="6D2E5F85" w:rsidR="00AA5D8C" w:rsidRPr="00272F48" w:rsidRDefault="00AA5D8C" w:rsidP="00AA5D8C">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V prípade omeškania </w:t>
      </w:r>
      <w:r w:rsidR="00137882" w:rsidRPr="00272F48">
        <w:rPr>
          <w:rFonts w:ascii="Arial" w:hAnsi="Arial" w:cs="Arial"/>
        </w:rPr>
        <w:t>Poskytovateľa</w:t>
      </w:r>
      <w:r w:rsidRPr="00272F48">
        <w:rPr>
          <w:rFonts w:ascii="Arial" w:hAnsi="Arial" w:cs="Arial"/>
        </w:rPr>
        <w:t xml:space="preserve"> s</w:t>
      </w:r>
      <w:r w:rsidR="00CD1B9D" w:rsidRPr="00272F48">
        <w:rPr>
          <w:rFonts w:ascii="Arial" w:hAnsi="Arial" w:cs="Arial"/>
        </w:rPr>
        <w:t xml:space="preserve"> vykonaním </w:t>
      </w:r>
      <w:r w:rsidR="002A7400" w:rsidRPr="00272F48">
        <w:rPr>
          <w:rFonts w:ascii="Arial" w:hAnsi="Arial" w:cs="Arial"/>
        </w:rPr>
        <w:t xml:space="preserve">Energetickej analýzy a predložením Správy z Energetickej analýzy v lehote podľa bodu </w:t>
      </w:r>
      <w:r w:rsidR="002A7400" w:rsidRPr="00E566E2">
        <w:rPr>
          <w:rFonts w:ascii="Arial" w:hAnsi="Arial" w:cs="Arial"/>
        </w:rPr>
        <w:fldChar w:fldCharType="begin"/>
      </w:r>
      <w:r w:rsidR="002A7400" w:rsidRPr="00272F48">
        <w:rPr>
          <w:rFonts w:ascii="Arial" w:hAnsi="Arial" w:cs="Arial"/>
        </w:rPr>
        <w:instrText xml:space="preserve"> REF _Ref528149178 \r \h </w:instrText>
      </w:r>
      <w:r w:rsidR="00AC04F0" w:rsidRPr="00272F48">
        <w:rPr>
          <w:rFonts w:ascii="Arial" w:hAnsi="Arial" w:cs="Arial"/>
        </w:rPr>
        <w:instrText xml:space="preserve"> \* MERGEFORMAT </w:instrText>
      </w:r>
      <w:r w:rsidR="002A7400" w:rsidRPr="00E566E2">
        <w:rPr>
          <w:rFonts w:ascii="Arial" w:hAnsi="Arial" w:cs="Arial"/>
        </w:rPr>
      </w:r>
      <w:r w:rsidR="002A7400" w:rsidRPr="00E566E2">
        <w:rPr>
          <w:rFonts w:ascii="Arial" w:hAnsi="Arial" w:cs="Arial"/>
        </w:rPr>
        <w:fldChar w:fldCharType="separate"/>
      </w:r>
      <w:r w:rsidR="004B732B">
        <w:rPr>
          <w:rFonts w:ascii="Arial" w:hAnsi="Arial" w:cs="Arial"/>
        </w:rPr>
        <w:t>4.2</w:t>
      </w:r>
      <w:r w:rsidR="002A7400" w:rsidRPr="00E566E2">
        <w:rPr>
          <w:rFonts w:ascii="Arial" w:hAnsi="Arial" w:cs="Arial"/>
        </w:rPr>
        <w:fldChar w:fldCharType="end"/>
      </w:r>
      <w:r w:rsidR="002A7400" w:rsidRPr="00272F48">
        <w:rPr>
          <w:rFonts w:ascii="Arial" w:hAnsi="Arial" w:cs="Arial"/>
        </w:rPr>
        <w:t xml:space="preserve"> </w:t>
      </w:r>
      <w:r w:rsidRPr="00272F48">
        <w:rPr>
          <w:rFonts w:ascii="Arial" w:hAnsi="Arial" w:cs="Arial"/>
        </w:rPr>
        <w:t>tejto Zmluvy má Objednávateľ nárok na zaplatenie zmluvnej pokuty vo výške 0,0</w:t>
      </w:r>
      <w:r w:rsidR="002A7400" w:rsidRPr="00272F48">
        <w:rPr>
          <w:rFonts w:ascii="Arial" w:hAnsi="Arial" w:cs="Arial"/>
        </w:rPr>
        <w:t>1</w:t>
      </w:r>
      <w:r w:rsidRPr="00272F48">
        <w:rPr>
          <w:rFonts w:ascii="Arial" w:hAnsi="Arial" w:cs="Arial"/>
        </w:rPr>
        <w:t xml:space="preserve"> % </w:t>
      </w:r>
      <w:r w:rsidR="00BA2487" w:rsidRPr="00272F48">
        <w:rPr>
          <w:rFonts w:ascii="Arial" w:hAnsi="Arial" w:cs="Arial"/>
        </w:rPr>
        <w:t xml:space="preserve">z celkovej ceny za Opatrenia vrátane DPH podľa bodu </w:t>
      </w:r>
      <w:r w:rsidR="00BA2487" w:rsidRPr="00E566E2">
        <w:rPr>
          <w:rFonts w:ascii="Arial" w:hAnsi="Arial" w:cs="Arial"/>
        </w:rPr>
        <w:fldChar w:fldCharType="begin"/>
      </w:r>
      <w:r w:rsidR="00BA2487" w:rsidRPr="00272F48">
        <w:rPr>
          <w:rFonts w:ascii="Arial" w:hAnsi="Arial" w:cs="Arial"/>
        </w:rPr>
        <w:instrText xml:space="preserve"> REF _Ref514997364 \r \h </w:instrText>
      </w:r>
      <w:r w:rsidR="00AC04F0" w:rsidRPr="00272F48">
        <w:rPr>
          <w:rFonts w:ascii="Arial" w:hAnsi="Arial" w:cs="Arial"/>
        </w:rPr>
        <w:instrText xml:space="preserve"> \* MERGEFORMAT </w:instrText>
      </w:r>
      <w:r w:rsidR="00BA2487" w:rsidRPr="00E566E2">
        <w:rPr>
          <w:rFonts w:ascii="Arial" w:hAnsi="Arial" w:cs="Arial"/>
        </w:rPr>
      </w:r>
      <w:r w:rsidR="00BA2487" w:rsidRPr="00E566E2">
        <w:rPr>
          <w:rFonts w:ascii="Arial" w:hAnsi="Arial" w:cs="Arial"/>
        </w:rPr>
        <w:fldChar w:fldCharType="separate"/>
      </w:r>
      <w:r w:rsidR="004B732B">
        <w:rPr>
          <w:rFonts w:ascii="Arial" w:hAnsi="Arial" w:cs="Arial"/>
        </w:rPr>
        <w:t>13.1</w:t>
      </w:r>
      <w:r w:rsidR="00BA2487" w:rsidRPr="00E566E2">
        <w:rPr>
          <w:rFonts w:ascii="Arial" w:hAnsi="Arial" w:cs="Arial"/>
        </w:rPr>
        <w:fldChar w:fldCharType="end"/>
      </w:r>
      <w:r w:rsidR="00BA2487" w:rsidRPr="00272F48">
        <w:rPr>
          <w:rFonts w:ascii="Arial" w:hAnsi="Arial" w:cs="Arial"/>
        </w:rPr>
        <w:t xml:space="preserve"> tejto Zmluvy, </w:t>
      </w:r>
      <w:r w:rsidRPr="00272F48">
        <w:rPr>
          <w:rFonts w:ascii="Arial" w:hAnsi="Arial" w:cs="Arial"/>
        </w:rPr>
        <w:t>a to za každý aj začatý deň omeškania;</w:t>
      </w:r>
    </w:p>
    <w:p w14:paraId="2B9F932D" w14:textId="6067539D" w:rsidR="00AA5D8C" w:rsidRPr="00272F48" w:rsidRDefault="00AA5D8C" w:rsidP="00AA5D8C">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lastRenderedPageBreak/>
        <w:t xml:space="preserve">V prípade omeškania </w:t>
      </w:r>
      <w:r w:rsidR="00137882" w:rsidRPr="00272F48">
        <w:rPr>
          <w:rFonts w:ascii="Arial" w:hAnsi="Arial" w:cs="Arial"/>
        </w:rPr>
        <w:t>Poskytovateľa</w:t>
      </w:r>
      <w:r w:rsidR="00074CEF" w:rsidRPr="00272F48">
        <w:rPr>
          <w:rFonts w:ascii="Arial" w:hAnsi="Arial" w:cs="Arial"/>
        </w:rPr>
        <w:t xml:space="preserve"> s </w:t>
      </w:r>
      <w:r w:rsidRPr="00272F48">
        <w:rPr>
          <w:rFonts w:ascii="Arial" w:hAnsi="Arial" w:cs="Arial"/>
        </w:rPr>
        <w:t xml:space="preserve">odovzdaním </w:t>
      </w:r>
      <w:r w:rsidR="006C74DE" w:rsidRPr="00272F48">
        <w:rPr>
          <w:rFonts w:ascii="Arial" w:hAnsi="Arial" w:cs="Arial"/>
        </w:rPr>
        <w:t>Detailnej špecifikácie technického riešenia</w:t>
      </w:r>
      <w:r w:rsidRPr="00272F48">
        <w:rPr>
          <w:rFonts w:ascii="Arial" w:hAnsi="Arial" w:cs="Arial"/>
        </w:rPr>
        <w:t xml:space="preserve"> </w:t>
      </w:r>
      <w:r w:rsidR="006C74DE" w:rsidRPr="00272F48">
        <w:rPr>
          <w:rFonts w:ascii="Arial" w:hAnsi="Arial" w:cs="Arial"/>
        </w:rPr>
        <w:t xml:space="preserve">v lehote podľa bodu </w:t>
      </w:r>
      <w:r w:rsidR="006C74DE" w:rsidRPr="00E566E2">
        <w:rPr>
          <w:rFonts w:ascii="Arial" w:hAnsi="Arial" w:cs="Arial"/>
        </w:rPr>
        <w:fldChar w:fldCharType="begin"/>
      </w:r>
      <w:r w:rsidR="006C74DE" w:rsidRPr="00272F48">
        <w:rPr>
          <w:rFonts w:ascii="Arial" w:hAnsi="Arial" w:cs="Arial"/>
        </w:rPr>
        <w:instrText xml:space="preserve"> REF _Ref528234552 \r \h </w:instrText>
      </w:r>
      <w:r w:rsidR="00AC04F0" w:rsidRPr="00272F48">
        <w:rPr>
          <w:rFonts w:ascii="Arial" w:hAnsi="Arial" w:cs="Arial"/>
        </w:rPr>
        <w:instrText xml:space="preserve"> \* MERGEFORMAT </w:instrText>
      </w:r>
      <w:r w:rsidR="006C74DE" w:rsidRPr="00E566E2">
        <w:rPr>
          <w:rFonts w:ascii="Arial" w:hAnsi="Arial" w:cs="Arial"/>
        </w:rPr>
      </w:r>
      <w:r w:rsidR="006C74DE" w:rsidRPr="00E566E2">
        <w:rPr>
          <w:rFonts w:ascii="Arial" w:hAnsi="Arial" w:cs="Arial"/>
        </w:rPr>
        <w:fldChar w:fldCharType="separate"/>
      </w:r>
      <w:r w:rsidR="004B732B">
        <w:rPr>
          <w:rFonts w:ascii="Arial" w:hAnsi="Arial" w:cs="Arial"/>
        </w:rPr>
        <w:t>4.8</w:t>
      </w:r>
      <w:r w:rsidR="006C74DE" w:rsidRPr="00E566E2">
        <w:rPr>
          <w:rFonts w:ascii="Arial" w:hAnsi="Arial" w:cs="Arial"/>
        </w:rPr>
        <w:fldChar w:fldCharType="end"/>
      </w:r>
      <w:r w:rsidR="006C74DE" w:rsidRPr="00272F48">
        <w:rPr>
          <w:rFonts w:ascii="Arial" w:hAnsi="Arial" w:cs="Arial"/>
        </w:rPr>
        <w:t xml:space="preserve"> tejto Zmluvy </w:t>
      </w:r>
      <w:r w:rsidRPr="00272F48">
        <w:rPr>
          <w:rFonts w:ascii="Arial" w:hAnsi="Arial" w:cs="Arial"/>
        </w:rPr>
        <w:t xml:space="preserve">má Objednávateľ nárok na zaplatenie zmluvnej pokuty vo výške 0,05 % </w:t>
      </w:r>
      <w:r w:rsidR="006C74DE" w:rsidRPr="00272F48">
        <w:rPr>
          <w:rFonts w:ascii="Arial" w:hAnsi="Arial" w:cs="Arial"/>
        </w:rPr>
        <w:t xml:space="preserve">z celkovej ceny za Opatrenia vrátane DPH podľa bodu </w:t>
      </w:r>
      <w:r w:rsidR="006C74DE" w:rsidRPr="00E566E2">
        <w:rPr>
          <w:rFonts w:ascii="Arial" w:hAnsi="Arial" w:cs="Arial"/>
        </w:rPr>
        <w:fldChar w:fldCharType="begin"/>
      </w:r>
      <w:r w:rsidR="006C74DE" w:rsidRPr="00272F48">
        <w:rPr>
          <w:rFonts w:ascii="Arial" w:hAnsi="Arial" w:cs="Arial"/>
        </w:rPr>
        <w:instrText xml:space="preserve"> REF _Ref514997364 \r \h </w:instrText>
      </w:r>
      <w:r w:rsidR="00AC04F0" w:rsidRPr="00272F48">
        <w:rPr>
          <w:rFonts w:ascii="Arial" w:hAnsi="Arial" w:cs="Arial"/>
        </w:rPr>
        <w:instrText xml:space="preserve"> \* MERGEFORMAT </w:instrText>
      </w:r>
      <w:r w:rsidR="006C74DE" w:rsidRPr="00E566E2">
        <w:rPr>
          <w:rFonts w:ascii="Arial" w:hAnsi="Arial" w:cs="Arial"/>
        </w:rPr>
      </w:r>
      <w:r w:rsidR="006C74DE" w:rsidRPr="00E566E2">
        <w:rPr>
          <w:rFonts w:ascii="Arial" w:hAnsi="Arial" w:cs="Arial"/>
        </w:rPr>
        <w:fldChar w:fldCharType="separate"/>
      </w:r>
      <w:r w:rsidR="004B732B">
        <w:rPr>
          <w:rFonts w:ascii="Arial" w:hAnsi="Arial" w:cs="Arial"/>
        </w:rPr>
        <w:t>13.1</w:t>
      </w:r>
      <w:r w:rsidR="006C74DE" w:rsidRPr="00E566E2">
        <w:rPr>
          <w:rFonts w:ascii="Arial" w:hAnsi="Arial" w:cs="Arial"/>
        </w:rPr>
        <w:fldChar w:fldCharType="end"/>
      </w:r>
      <w:r w:rsidR="006C74DE" w:rsidRPr="00272F48">
        <w:rPr>
          <w:rFonts w:ascii="Arial" w:hAnsi="Arial" w:cs="Arial"/>
        </w:rPr>
        <w:t xml:space="preserve"> tejto Zmluvy, a to za každý aj začatý deň omeškania</w:t>
      </w:r>
      <w:r w:rsidRPr="00272F48">
        <w:rPr>
          <w:rFonts w:ascii="Arial" w:hAnsi="Arial" w:cs="Arial"/>
        </w:rPr>
        <w:t>;</w:t>
      </w:r>
    </w:p>
    <w:p w14:paraId="76B50B9D" w14:textId="0E37571B" w:rsidR="000C5718" w:rsidRPr="00272F48" w:rsidRDefault="000C5718" w:rsidP="000C5718">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V prípade omeškania </w:t>
      </w:r>
      <w:r w:rsidR="00137882" w:rsidRPr="00272F48">
        <w:rPr>
          <w:rFonts w:ascii="Arial" w:hAnsi="Arial" w:cs="Arial"/>
        </w:rPr>
        <w:t>Poskytovateľa</w:t>
      </w:r>
      <w:r w:rsidRPr="00272F48">
        <w:rPr>
          <w:rFonts w:ascii="Arial" w:hAnsi="Arial" w:cs="Arial"/>
        </w:rPr>
        <w:t xml:space="preserve"> s </w:t>
      </w:r>
      <w:r w:rsidR="00C41651" w:rsidRPr="00272F48">
        <w:rPr>
          <w:rFonts w:ascii="Arial" w:hAnsi="Arial" w:cs="Arial"/>
        </w:rPr>
        <w:t xml:space="preserve">realizáciou navrhovaných Opatrení na základe schválenej Detailnej špecifikácie technického riešenia v lehote podľa bodu </w:t>
      </w:r>
      <w:r w:rsidR="00C41651" w:rsidRPr="00E566E2">
        <w:rPr>
          <w:rFonts w:ascii="Arial" w:hAnsi="Arial" w:cs="Arial"/>
        </w:rPr>
        <w:fldChar w:fldCharType="begin"/>
      </w:r>
      <w:r w:rsidR="00C41651" w:rsidRPr="00272F48">
        <w:rPr>
          <w:rFonts w:ascii="Arial" w:hAnsi="Arial" w:cs="Arial"/>
        </w:rPr>
        <w:instrText xml:space="preserve"> REF _Ref528234668 \r \h </w:instrText>
      </w:r>
      <w:r w:rsidR="00AC04F0" w:rsidRPr="00272F48">
        <w:rPr>
          <w:rFonts w:ascii="Arial" w:hAnsi="Arial" w:cs="Arial"/>
        </w:rPr>
        <w:instrText xml:space="preserve"> \* MERGEFORMAT </w:instrText>
      </w:r>
      <w:r w:rsidR="00C41651" w:rsidRPr="00E566E2">
        <w:rPr>
          <w:rFonts w:ascii="Arial" w:hAnsi="Arial" w:cs="Arial"/>
        </w:rPr>
      </w:r>
      <w:r w:rsidR="00C41651" w:rsidRPr="00E566E2">
        <w:rPr>
          <w:rFonts w:ascii="Arial" w:hAnsi="Arial" w:cs="Arial"/>
        </w:rPr>
        <w:fldChar w:fldCharType="separate"/>
      </w:r>
      <w:r w:rsidR="004B732B">
        <w:rPr>
          <w:rFonts w:ascii="Arial" w:hAnsi="Arial" w:cs="Arial"/>
        </w:rPr>
        <w:t>5.1</w:t>
      </w:r>
      <w:r w:rsidR="00C41651" w:rsidRPr="00E566E2">
        <w:rPr>
          <w:rFonts w:ascii="Arial" w:hAnsi="Arial" w:cs="Arial"/>
        </w:rPr>
        <w:fldChar w:fldCharType="end"/>
      </w:r>
      <w:r w:rsidR="00C41651" w:rsidRPr="00272F48">
        <w:rPr>
          <w:rFonts w:ascii="Arial" w:hAnsi="Arial" w:cs="Arial"/>
        </w:rPr>
        <w:t xml:space="preserve"> </w:t>
      </w:r>
      <w:r w:rsidRPr="00272F48">
        <w:rPr>
          <w:rFonts w:ascii="Arial" w:hAnsi="Arial" w:cs="Arial"/>
        </w:rPr>
        <w:t xml:space="preserve">tejto Zmluvy má Objednávateľ nárok na zaplatenie zmluvnej pokuty vo výške 0,05 % z celkovej ceny za Opatrenia vrátane DPH podľa bodu </w:t>
      </w:r>
      <w:r w:rsidRPr="00E566E2">
        <w:rPr>
          <w:rFonts w:ascii="Arial" w:hAnsi="Arial" w:cs="Arial"/>
        </w:rPr>
        <w:fldChar w:fldCharType="begin"/>
      </w:r>
      <w:r w:rsidRPr="00272F48">
        <w:rPr>
          <w:rFonts w:ascii="Arial" w:hAnsi="Arial" w:cs="Arial"/>
        </w:rPr>
        <w:instrText xml:space="preserve"> REF _Ref514997364 \r \h </w:instrText>
      </w:r>
      <w:r w:rsidR="00AC04F0" w:rsidRPr="00272F48">
        <w:rPr>
          <w:rFonts w:ascii="Arial" w:hAnsi="Arial" w:cs="Arial"/>
        </w:rPr>
        <w:instrText xml:space="preserve"> \* MERGEFORMAT </w:instrText>
      </w:r>
      <w:r w:rsidRPr="00E566E2">
        <w:rPr>
          <w:rFonts w:ascii="Arial" w:hAnsi="Arial" w:cs="Arial"/>
        </w:rPr>
      </w:r>
      <w:r w:rsidRPr="00E566E2">
        <w:rPr>
          <w:rFonts w:ascii="Arial" w:hAnsi="Arial" w:cs="Arial"/>
        </w:rPr>
        <w:fldChar w:fldCharType="separate"/>
      </w:r>
      <w:r w:rsidR="004B732B">
        <w:rPr>
          <w:rFonts w:ascii="Arial" w:hAnsi="Arial" w:cs="Arial"/>
        </w:rPr>
        <w:t>13.1</w:t>
      </w:r>
      <w:r w:rsidRPr="00E566E2">
        <w:rPr>
          <w:rFonts w:ascii="Arial" w:hAnsi="Arial" w:cs="Arial"/>
        </w:rPr>
        <w:fldChar w:fldCharType="end"/>
      </w:r>
      <w:r w:rsidRPr="00272F48">
        <w:rPr>
          <w:rFonts w:ascii="Arial" w:hAnsi="Arial" w:cs="Arial"/>
        </w:rPr>
        <w:t xml:space="preserve"> tejto Zmluvy, a to za každý aj začatý deň omeškania;</w:t>
      </w:r>
    </w:p>
    <w:p w14:paraId="23DDF36D" w14:textId="3883E513" w:rsidR="00AA5D8C" w:rsidRPr="00272F48" w:rsidRDefault="00AA5D8C" w:rsidP="00AA5D8C">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V prípade </w:t>
      </w:r>
      <w:r w:rsidR="003B771E" w:rsidRPr="00272F48">
        <w:rPr>
          <w:rFonts w:ascii="Arial" w:hAnsi="Arial" w:cs="Arial"/>
        </w:rPr>
        <w:t>neúspešného vykonania</w:t>
      </w:r>
      <w:r w:rsidR="00375D3C" w:rsidRPr="00272F48">
        <w:rPr>
          <w:rFonts w:ascii="Arial" w:hAnsi="Arial" w:cs="Arial"/>
        </w:rPr>
        <w:t xml:space="preserve"> skúšky Energetických zariadení </w:t>
      </w:r>
      <w:r w:rsidR="00137882" w:rsidRPr="00272F48">
        <w:rPr>
          <w:rFonts w:ascii="Arial" w:hAnsi="Arial" w:cs="Arial"/>
        </w:rPr>
        <w:t>Poskytovateľa</w:t>
      </w:r>
      <w:r w:rsidR="00375D3C" w:rsidRPr="00272F48">
        <w:rPr>
          <w:rFonts w:ascii="Arial" w:hAnsi="Arial" w:cs="Arial"/>
        </w:rPr>
        <w:t xml:space="preserve"> podľa postupu uvedeného v bode </w:t>
      </w:r>
      <w:r w:rsidR="00375D3C" w:rsidRPr="00E566E2">
        <w:rPr>
          <w:rFonts w:ascii="Arial" w:hAnsi="Arial" w:cs="Arial"/>
        </w:rPr>
        <w:fldChar w:fldCharType="begin"/>
      </w:r>
      <w:r w:rsidR="00375D3C" w:rsidRPr="00272F48">
        <w:rPr>
          <w:rFonts w:ascii="Arial" w:hAnsi="Arial" w:cs="Arial"/>
        </w:rPr>
        <w:instrText xml:space="preserve"> REF _Ref528234857 \r \h </w:instrText>
      </w:r>
      <w:r w:rsidR="00AC04F0" w:rsidRPr="00272F48">
        <w:rPr>
          <w:rFonts w:ascii="Arial" w:hAnsi="Arial" w:cs="Arial"/>
        </w:rPr>
        <w:instrText xml:space="preserve"> \* MERGEFORMAT </w:instrText>
      </w:r>
      <w:r w:rsidR="00375D3C" w:rsidRPr="00E566E2">
        <w:rPr>
          <w:rFonts w:ascii="Arial" w:hAnsi="Arial" w:cs="Arial"/>
        </w:rPr>
      </w:r>
      <w:r w:rsidR="00375D3C" w:rsidRPr="00E566E2">
        <w:rPr>
          <w:rFonts w:ascii="Arial" w:hAnsi="Arial" w:cs="Arial"/>
        </w:rPr>
        <w:fldChar w:fldCharType="separate"/>
      </w:r>
      <w:r w:rsidR="004B732B">
        <w:rPr>
          <w:rFonts w:ascii="Arial" w:hAnsi="Arial" w:cs="Arial"/>
        </w:rPr>
        <w:t>6</w:t>
      </w:r>
      <w:r w:rsidR="00375D3C" w:rsidRPr="00E566E2">
        <w:rPr>
          <w:rFonts w:ascii="Arial" w:hAnsi="Arial" w:cs="Arial"/>
        </w:rPr>
        <w:fldChar w:fldCharType="end"/>
      </w:r>
      <w:r w:rsidR="00375D3C" w:rsidRPr="00272F48">
        <w:rPr>
          <w:rFonts w:ascii="Arial" w:hAnsi="Arial" w:cs="Arial"/>
        </w:rPr>
        <w:t xml:space="preserve"> t</w:t>
      </w:r>
      <w:r w:rsidRPr="00272F48">
        <w:rPr>
          <w:rFonts w:ascii="Arial" w:hAnsi="Arial" w:cs="Arial"/>
        </w:rPr>
        <w:t>ejto Zmluvy má Objednávateľ nárok na zaplatenie zmluvnej pokuty vo výške 0,</w:t>
      </w:r>
      <w:r w:rsidR="00153449" w:rsidRPr="00272F48">
        <w:rPr>
          <w:rFonts w:ascii="Arial" w:hAnsi="Arial" w:cs="Arial"/>
        </w:rPr>
        <w:t>5</w:t>
      </w:r>
      <w:r w:rsidRPr="00272F48">
        <w:rPr>
          <w:rFonts w:ascii="Arial" w:hAnsi="Arial" w:cs="Arial"/>
        </w:rPr>
        <w:t xml:space="preserve"> % </w:t>
      </w:r>
      <w:r w:rsidR="00153449" w:rsidRPr="00272F48">
        <w:rPr>
          <w:rFonts w:ascii="Arial" w:hAnsi="Arial" w:cs="Arial"/>
        </w:rPr>
        <w:t xml:space="preserve">z celkovej ceny za Opatrenia vrátane DPH podľa bodu </w:t>
      </w:r>
      <w:r w:rsidR="00153449" w:rsidRPr="00E566E2">
        <w:rPr>
          <w:rFonts w:ascii="Arial" w:hAnsi="Arial" w:cs="Arial"/>
        </w:rPr>
        <w:fldChar w:fldCharType="begin"/>
      </w:r>
      <w:r w:rsidR="00153449" w:rsidRPr="00272F48">
        <w:rPr>
          <w:rFonts w:ascii="Arial" w:hAnsi="Arial" w:cs="Arial"/>
        </w:rPr>
        <w:instrText xml:space="preserve"> REF _Ref514997364 \r \h </w:instrText>
      </w:r>
      <w:r w:rsidR="00AC04F0" w:rsidRPr="00272F48">
        <w:rPr>
          <w:rFonts w:ascii="Arial" w:hAnsi="Arial" w:cs="Arial"/>
        </w:rPr>
        <w:instrText xml:space="preserve"> \* MERGEFORMAT </w:instrText>
      </w:r>
      <w:r w:rsidR="00153449" w:rsidRPr="00E566E2">
        <w:rPr>
          <w:rFonts w:ascii="Arial" w:hAnsi="Arial" w:cs="Arial"/>
        </w:rPr>
      </w:r>
      <w:r w:rsidR="00153449" w:rsidRPr="00E566E2">
        <w:rPr>
          <w:rFonts w:ascii="Arial" w:hAnsi="Arial" w:cs="Arial"/>
        </w:rPr>
        <w:fldChar w:fldCharType="separate"/>
      </w:r>
      <w:r w:rsidR="004B732B">
        <w:rPr>
          <w:rFonts w:ascii="Arial" w:hAnsi="Arial" w:cs="Arial"/>
        </w:rPr>
        <w:t>13.1</w:t>
      </w:r>
      <w:r w:rsidR="00153449" w:rsidRPr="00E566E2">
        <w:rPr>
          <w:rFonts w:ascii="Arial" w:hAnsi="Arial" w:cs="Arial"/>
        </w:rPr>
        <w:fldChar w:fldCharType="end"/>
      </w:r>
      <w:r w:rsidR="00153449" w:rsidRPr="00272F48">
        <w:rPr>
          <w:rFonts w:ascii="Arial" w:hAnsi="Arial" w:cs="Arial"/>
        </w:rPr>
        <w:t xml:space="preserve"> tejto Zmluvy</w:t>
      </w:r>
      <w:r w:rsidRPr="00272F48">
        <w:rPr>
          <w:rFonts w:ascii="Arial" w:hAnsi="Arial" w:cs="Arial"/>
        </w:rPr>
        <w:t>;</w:t>
      </w:r>
    </w:p>
    <w:p w14:paraId="2799DFF4" w14:textId="5C481FF5" w:rsidR="00AA5D8C" w:rsidRPr="00272F48" w:rsidRDefault="00AA5D8C" w:rsidP="00AA5D8C">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V prípade, ak </w:t>
      </w:r>
      <w:r w:rsidR="00137882" w:rsidRPr="00272F48">
        <w:rPr>
          <w:rFonts w:ascii="Arial" w:hAnsi="Arial" w:cs="Arial"/>
        </w:rPr>
        <w:t>Poskytovateľ</w:t>
      </w:r>
      <w:r w:rsidRPr="00272F48">
        <w:rPr>
          <w:rFonts w:ascii="Arial" w:hAnsi="Arial" w:cs="Arial"/>
        </w:rPr>
        <w:t xml:space="preserve"> zadá určitú časť plnenia tejto Zmluvy Subdodávateľovi v rozpore s postupom podľa bodu </w:t>
      </w:r>
      <w:r w:rsidR="00AC04F0" w:rsidRPr="00E566E2">
        <w:rPr>
          <w:rFonts w:ascii="Arial" w:hAnsi="Arial" w:cs="Arial"/>
        </w:rPr>
        <w:fldChar w:fldCharType="begin"/>
      </w:r>
      <w:r w:rsidR="00AC04F0" w:rsidRPr="00272F48">
        <w:rPr>
          <w:rFonts w:ascii="Arial" w:hAnsi="Arial" w:cs="Arial"/>
        </w:rPr>
        <w:instrText xml:space="preserve"> REF _Ref528234952 \r \h  \* MERGEFORMAT </w:instrText>
      </w:r>
      <w:r w:rsidR="00AC04F0" w:rsidRPr="00E566E2">
        <w:rPr>
          <w:rFonts w:ascii="Arial" w:hAnsi="Arial" w:cs="Arial"/>
        </w:rPr>
      </w:r>
      <w:r w:rsidR="00AC04F0" w:rsidRPr="00E566E2">
        <w:rPr>
          <w:rFonts w:ascii="Arial" w:hAnsi="Arial" w:cs="Arial"/>
        </w:rPr>
        <w:fldChar w:fldCharType="separate"/>
      </w:r>
      <w:r w:rsidR="004B732B">
        <w:rPr>
          <w:rFonts w:ascii="Arial" w:hAnsi="Arial" w:cs="Arial"/>
        </w:rPr>
        <w:t>21</w:t>
      </w:r>
      <w:r w:rsidR="00AC04F0" w:rsidRPr="00E566E2">
        <w:rPr>
          <w:rFonts w:ascii="Arial" w:hAnsi="Arial" w:cs="Arial"/>
        </w:rPr>
        <w:fldChar w:fldCharType="end"/>
      </w:r>
      <w:r w:rsidRPr="00272F48">
        <w:rPr>
          <w:rFonts w:ascii="Arial" w:hAnsi="Arial" w:cs="Arial"/>
        </w:rPr>
        <w:t xml:space="preserve"> tejto Zmluvy má Objednávateľ nárok na zaplatenie zmluvnej pokuty vo výške 50.000,- EUR (slovom: päťdesiattisíc euro);</w:t>
      </w:r>
    </w:p>
    <w:p w14:paraId="659DF2A8" w14:textId="77777777" w:rsidR="00AC04F0" w:rsidRPr="00272F48" w:rsidRDefault="00AC04F0" w:rsidP="00AC04F0">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Zaplatením zmluvnej pokuty na základe tejto Zmluvy nezaniká povinnosť splniť zabezpečený záväzok. Rovnako nezaniká ani nárok na náhradu škody príslušnej Zmluvnej strany, ktorá jej vznikne v súvislosti s porušením tejto Zmluvy vo výške podľa tejto Zmluvy, ktorú si môže Zmluvná strana uplatniť popri zaplatení zmluvných pokút.</w:t>
      </w:r>
    </w:p>
    <w:p w14:paraId="77730FF6" w14:textId="77777777" w:rsidR="00AC04F0" w:rsidRPr="00272F48" w:rsidRDefault="00AC04F0" w:rsidP="00AC04F0">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Splatnosť akejkoľvek faktúry za zmluvnú pokutu vystavenej podľa tohto bodu bude minimálne sedem (7) kalendárnych dní.</w:t>
      </w:r>
    </w:p>
    <w:p w14:paraId="34DF1FFD"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49" w:name="_Toc517267632"/>
      <w:r w:rsidRPr="00272F48">
        <w:rPr>
          <w:rFonts w:ascii="Arial" w:eastAsiaTheme="minorHAnsi" w:hAnsi="Arial" w:cs="Arial"/>
          <w:b/>
          <w:caps/>
          <w:color w:val="000000"/>
        </w:rPr>
        <w:t>Komunikácia zmluvných strán</w:t>
      </w:r>
      <w:bookmarkEnd w:id="149"/>
    </w:p>
    <w:p w14:paraId="63E6A230" w14:textId="77777777"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Každá zmluvná strana je povinná uskutočňovať všetky oznámenia v súvislosti s touto Zmluvou druhej zmluvnej strane písomne, ak Zmluva nevyžaduje výlučne písomnú formu v inej ako e-mailovej forme alebo ak sa tak zmluvné strany dohodli. Oznámenie elektronickou poštou sa považuje za doručené potvrdením prijatia druhou zmluvnou stranou.</w:t>
      </w:r>
    </w:p>
    <w:p w14:paraId="0071124B" w14:textId="77777777"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Písomnosť sa považuje za doručenú aj dňom, kedy ju zmluvná strana, ktorá je adresátom odmietne prevziať alebo dňom, kedy sa vráti späť odosielajúcej zmluvnej strane ako nedoručená s poznámkou „adresát sa odsťahoval“, „adresát je neznámy“ alebo s inou poznámkou podobného významu.</w:t>
      </w:r>
    </w:p>
    <w:p w14:paraId="42DF0D9F" w14:textId="77777777" w:rsidR="000E1BC2" w:rsidRPr="00272F48" w:rsidRDefault="000E1BC2" w:rsidP="00216B6D">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Zmluvné strany sú povinné v prípade zmeny adresy svojho sídla alebo svojej korešpondenčnej adresy uvedenej v záhlaví tejto Zmluvy bezodkladne informovať druhú zmluvnú stranu, a to najneskôr do troch dní od zmeny adresy. V takom prípade je pre doručovanie rozhodujúca nová adresa riadne oznámená doručujúcej zmluvnej strane pred odosielaním písomnosti.</w:t>
      </w:r>
    </w:p>
    <w:p w14:paraId="323EA84F"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50" w:name="_Toc517267634"/>
      <w:bookmarkStart w:id="151" w:name="_Ref528149749"/>
      <w:r w:rsidRPr="00272F48">
        <w:rPr>
          <w:rFonts w:ascii="Arial" w:eastAsiaTheme="minorHAnsi" w:hAnsi="Arial" w:cs="Arial"/>
          <w:b/>
          <w:caps/>
          <w:color w:val="000000"/>
        </w:rPr>
        <w:t>Záväzok mlčanlivosti</w:t>
      </w:r>
      <w:bookmarkEnd w:id="150"/>
      <w:bookmarkEnd w:id="151"/>
    </w:p>
    <w:p w14:paraId="284890C4"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02E67E55"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5F892F29"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2CE31F26"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202ECAD3"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3E27C836"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17388501"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6E53327B"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08C47E97"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75391B87"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2AE1FE7C"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3AEC9903"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21B6EA40"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01454AC8" w14:textId="77777777" w:rsidR="000E1BC2" w:rsidRPr="00272F48" w:rsidRDefault="000E1BC2" w:rsidP="006D5157">
      <w:pPr>
        <w:numPr>
          <w:ilvl w:val="0"/>
          <w:numId w:val="50"/>
        </w:numPr>
        <w:spacing w:after="0" w:line="240" w:lineRule="auto"/>
        <w:jc w:val="both"/>
        <w:rPr>
          <w:rFonts w:ascii="Arial" w:hAnsi="Arial" w:cs="Arial"/>
          <w:vanish/>
          <w:sz w:val="20"/>
          <w:szCs w:val="20"/>
        </w:rPr>
      </w:pPr>
    </w:p>
    <w:p w14:paraId="5A52909A" w14:textId="1B269071" w:rsidR="000E1BC2" w:rsidRPr="00272F48" w:rsidRDefault="000E1BC2"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nie je v Zmluve ustanovené inak, </w:t>
      </w:r>
      <w:r w:rsidR="00137882" w:rsidRPr="00272F48">
        <w:rPr>
          <w:rFonts w:ascii="Arial" w:hAnsi="Arial" w:cs="Arial"/>
        </w:rPr>
        <w:t>Poskytovateľ</w:t>
      </w:r>
      <w:r w:rsidRPr="00272F48">
        <w:rPr>
          <w:rFonts w:ascii="Arial" w:hAnsi="Arial" w:cs="Arial"/>
        </w:rPr>
        <w:t xml:space="preserve"> výslovne súhlasí so zverejnením zmluvných podmienok obsiahnutých v tejto Zmluve v rozsahu a za podmienok vyplývajúcich z príslušných právnych predpisov, najmä zákona č. 211/2000 Z. z. o slobodnom prístupe k informáciám a o zmene a doplnení niektorých zákonov a zákona č. 343/2015 Z. z. o verejnom obstarávaní a o zmene a doplnení niektorých zákonov v platnom znení.</w:t>
      </w:r>
    </w:p>
    <w:p w14:paraId="2006F16D" w14:textId="4A3BC20A" w:rsidR="000E1BC2" w:rsidRPr="00272F48" w:rsidRDefault="000E1BC2"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Bez predchádzajúceho písomného súhlasu zo strany </w:t>
      </w:r>
      <w:r w:rsidR="00137882" w:rsidRPr="00272F48">
        <w:rPr>
          <w:rFonts w:ascii="Arial" w:hAnsi="Arial" w:cs="Arial"/>
        </w:rPr>
        <w:t>Poskytovateľa</w:t>
      </w:r>
      <w:r w:rsidRPr="00272F48">
        <w:rPr>
          <w:rFonts w:ascii="Arial" w:hAnsi="Arial" w:cs="Arial"/>
        </w:rPr>
        <w:t xml:space="preserve"> Klient nie je oprávnený akokoľvek ďalej využívať obchodné tajomstvo </w:t>
      </w:r>
      <w:r w:rsidR="00137882" w:rsidRPr="00272F48">
        <w:rPr>
          <w:rFonts w:ascii="Arial" w:hAnsi="Arial" w:cs="Arial"/>
        </w:rPr>
        <w:t>Poskytovateľa</w:t>
      </w:r>
      <w:r w:rsidRPr="00272F48">
        <w:rPr>
          <w:rFonts w:ascii="Arial" w:hAnsi="Arial" w:cs="Arial"/>
        </w:rPr>
        <w:t xml:space="preserve"> a/alebo jeho časť a/alebo informáciu v ňom obsiahnutú sprístupniť tretej osobe či zverejniť. Klient je povinný po dobu trvania tejto Zmluvy zabezpečiť, aby sa obchodné tajomstvo a/alebo jeho časť nedostala do sféry tretích osôb bez predchádzajúceho písomného súhlasu </w:t>
      </w:r>
      <w:r w:rsidR="00137882" w:rsidRPr="00272F48">
        <w:rPr>
          <w:rFonts w:ascii="Arial" w:hAnsi="Arial" w:cs="Arial"/>
        </w:rPr>
        <w:t>Poskytovateľa</w:t>
      </w:r>
      <w:r w:rsidRPr="00272F48">
        <w:rPr>
          <w:rFonts w:ascii="Arial" w:hAnsi="Arial" w:cs="Arial"/>
        </w:rPr>
        <w:t xml:space="preserve">. </w:t>
      </w:r>
    </w:p>
    <w:p w14:paraId="5CFB12E7" w14:textId="2CC9CEDD" w:rsidR="000E1BC2" w:rsidRPr="00272F48" w:rsidRDefault="000E1BC2"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lastRenderedPageBreak/>
        <w:t xml:space="preserve">Zmluvné strany sa dohodli, že týmto </w:t>
      </w:r>
      <w:r w:rsidR="00602DD7" w:rsidRPr="00272F48">
        <w:rPr>
          <w:rFonts w:ascii="Arial" w:hAnsi="Arial" w:cs="Arial"/>
        </w:rPr>
        <w:t xml:space="preserve">bodom </w:t>
      </w:r>
      <w:r w:rsidR="00602DD7" w:rsidRPr="00E566E2">
        <w:rPr>
          <w:rFonts w:ascii="Arial" w:hAnsi="Arial" w:cs="Arial"/>
        </w:rPr>
        <w:fldChar w:fldCharType="begin"/>
      </w:r>
      <w:r w:rsidR="00602DD7" w:rsidRPr="00272F48">
        <w:rPr>
          <w:rFonts w:ascii="Arial" w:hAnsi="Arial" w:cs="Arial"/>
        </w:rPr>
        <w:instrText xml:space="preserve"> REF _Ref528149749 \r \h </w:instrText>
      </w:r>
      <w:r w:rsidR="00602DD7" w:rsidRPr="00E566E2">
        <w:rPr>
          <w:rFonts w:ascii="Arial" w:hAnsi="Arial" w:cs="Arial"/>
        </w:rPr>
      </w:r>
      <w:r w:rsidR="00602DD7" w:rsidRPr="00E566E2">
        <w:rPr>
          <w:rFonts w:ascii="Arial" w:hAnsi="Arial" w:cs="Arial"/>
        </w:rPr>
        <w:fldChar w:fldCharType="separate"/>
      </w:r>
      <w:r w:rsidR="004B732B">
        <w:rPr>
          <w:rFonts w:ascii="Arial" w:hAnsi="Arial" w:cs="Arial"/>
        </w:rPr>
        <w:t>17</w:t>
      </w:r>
      <w:r w:rsidR="00602DD7" w:rsidRPr="00E566E2">
        <w:rPr>
          <w:rFonts w:ascii="Arial" w:hAnsi="Arial" w:cs="Arial"/>
        </w:rPr>
        <w:fldChar w:fldCharType="end"/>
      </w:r>
      <w:r w:rsidRPr="00272F48">
        <w:rPr>
          <w:rFonts w:ascii="Arial" w:hAnsi="Arial" w:cs="Arial"/>
        </w:rPr>
        <w:t xml:space="preserve"> nie je dotknuté právo </w:t>
      </w:r>
      <w:r w:rsidR="00137882" w:rsidRPr="00272F48">
        <w:rPr>
          <w:rFonts w:ascii="Arial" w:hAnsi="Arial" w:cs="Arial"/>
        </w:rPr>
        <w:t>Poskytovateľa</w:t>
      </w:r>
      <w:r w:rsidRPr="00272F48">
        <w:rPr>
          <w:rFonts w:ascii="Arial" w:hAnsi="Arial" w:cs="Arial"/>
        </w:rPr>
        <w:t xml:space="preserve"> zverejniť výsledky dosiahnutých úspor s nevyhnutnými údajmi o Klientovi, východ</w:t>
      </w:r>
      <w:r w:rsidR="00774D3C" w:rsidRPr="00272F48">
        <w:rPr>
          <w:rFonts w:ascii="Arial" w:hAnsi="Arial" w:cs="Arial"/>
        </w:rPr>
        <w:t>iskovom</w:t>
      </w:r>
      <w:r w:rsidRPr="00272F48">
        <w:rPr>
          <w:rFonts w:ascii="Arial" w:hAnsi="Arial" w:cs="Arial"/>
        </w:rPr>
        <w:t xml:space="preserve"> stave a vykonaných Opatreniach pri svojej prezentácii</w:t>
      </w:r>
      <w:r w:rsidR="00AB35F8" w:rsidRPr="00272F48">
        <w:rPr>
          <w:rFonts w:ascii="Arial" w:hAnsi="Arial" w:cs="Arial"/>
        </w:rPr>
        <w:t xml:space="preserve"> či </w:t>
      </w:r>
      <w:r w:rsidRPr="00272F48">
        <w:rPr>
          <w:rFonts w:ascii="Arial" w:hAnsi="Arial" w:cs="Arial"/>
        </w:rPr>
        <w:t xml:space="preserve">reklame (tlačové konferencie, reklamné materiály, výročné správy, odborné publikácie, prezentačné materiály a pod.). </w:t>
      </w:r>
      <w:r w:rsidR="00137882" w:rsidRPr="00272F48">
        <w:rPr>
          <w:rFonts w:ascii="Arial" w:hAnsi="Arial" w:cs="Arial"/>
        </w:rPr>
        <w:t>Poskytovateľ</w:t>
      </w:r>
      <w:r w:rsidRPr="00272F48">
        <w:rPr>
          <w:rFonts w:ascii="Arial" w:hAnsi="Arial" w:cs="Arial"/>
        </w:rPr>
        <w:t xml:space="preserve"> je </w:t>
      </w:r>
      <w:r w:rsidR="00137882" w:rsidRPr="00272F48">
        <w:rPr>
          <w:rFonts w:ascii="Arial" w:hAnsi="Arial" w:cs="Arial"/>
        </w:rPr>
        <w:t xml:space="preserve">oprávnený </w:t>
      </w:r>
      <w:r w:rsidRPr="00272F48">
        <w:rPr>
          <w:rFonts w:ascii="Arial" w:hAnsi="Arial" w:cs="Arial"/>
        </w:rPr>
        <w:t xml:space="preserve">umožniť zverejnenie údajov podľa predchádzajúcej vety aj svojím subdodávateľom. </w:t>
      </w:r>
    </w:p>
    <w:p w14:paraId="1F154EC5"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52" w:name="_Toc517267635"/>
      <w:bookmarkStart w:id="153" w:name="_Ref528149760"/>
      <w:r w:rsidRPr="00272F48">
        <w:rPr>
          <w:rFonts w:ascii="Arial" w:eastAsiaTheme="minorHAnsi" w:hAnsi="Arial" w:cs="Arial"/>
          <w:b/>
          <w:caps/>
          <w:color w:val="000000"/>
        </w:rPr>
        <w:t>Poistenie</w:t>
      </w:r>
      <w:bookmarkEnd w:id="152"/>
      <w:bookmarkEnd w:id="153"/>
    </w:p>
    <w:p w14:paraId="14BDAD0E" w14:textId="775F0145" w:rsidR="000E1BC2" w:rsidRPr="00272F48" w:rsidRDefault="000E1BC2"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Klient vyhlasuje a zaväzuje sa, že Objekty a v nich umiestnené zariadenia sú riadne poistené pred živelnými pohromami. Klient sa zaväzuje po Odovzdaní Opatrení zmeniť poistenie spôsobom zodpovedajúcim zmenám vykonaným v Objektoch či na Energetických zariadeniach. Klient je povinný udržovať poistenie v platnosti po celú dobu trvania Zmluvy a v prípade poistnej udalosti poistné plnenie po dohode s </w:t>
      </w:r>
      <w:r w:rsidR="009E4219" w:rsidRPr="00272F48">
        <w:rPr>
          <w:rFonts w:ascii="Arial" w:hAnsi="Arial" w:cs="Arial"/>
        </w:rPr>
        <w:t>Poskytovateľom</w:t>
      </w:r>
      <w:r w:rsidRPr="00272F48">
        <w:rPr>
          <w:rFonts w:ascii="Arial" w:hAnsi="Arial" w:cs="Arial"/>
        </w:rPr>
        <w:t xml:space="preserve"> použiť k obnove poškodených alebo zničených vecí alebo zariadení.</w:t>
      </w:r>
    </w:p>
    <w:p w14:paraId="08AC5D41" w14:textId="0751BB7D" w:rsidR="000E1BC2" w:rsidRPr="00272F48" w:rsidRDefault="009E4219"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je </w:t>
      </w:r>
      <w:r w:rsidRPr="00272F48">
        <w:rPr>
          <w:rFonts w:ascii="Arial" w:hAnsi="Arial" w:cs="Arial"/>
        </w:rPr>
        <w:t xml:space="preserve">povinný </w:t>
      </w:r>
      <w:r w:rsidR="000E1BC2" w:rsidRPr="00272F48">
        <w:rPr>
          <w:rFonts w:ascii="Arial" w:hAnsi="Arial" w:cs="Arial"/>
        </w:rPr>
        <w:t>mať uzatvorené poistenie pre prípad zodpovednosti za škodu spôsobenú realizáciou Opatrení v rozsahu, v akom možno rozumne predpokladať vznik zodpovednosti v súvislosti s realizáciou Opatrení a toto poistenie v stanovenej výške a rozsahu udržovať v platnosti počas Obdobia realizácie Opatrení.</w:t>
      </w:r>
    </w:p>
    <w:p w14:paraId="37BF4FC4" w14:textId="27C42BCC" w:rsidR="000E1BC2" w:rsidRPr="00272F48" w:rsidRDefault="000E1BC2"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Každá zmluvná strana je povinná na základe žiadosti druhej zmluvnej strany preukázať do 30 pracovných dní od doručenia takej žiadosti, že splnila povinnosť poistiť sa v rozsahu stanovenom v tomto </w:t>
      </w:r>
      <w:r w:rsidR="00602DD7" w:rsidRPr="00272F48">
        <w:rPr>
          <w:rFonts w:ascii="Arial" w:hAnsi="Arial" w:cs="Arial"/>
        </w:rPr>
        <w:t xml:space="preserve">bode </w:t>
      </w:r>
      <w:r w:rsidR="00602DD7" w:rsidRPr="00E566E2">
        <w:rPr>
          <w:rFonts w:ascii="Arial" w:hAnsi="Arial" w:cs="Arial"/>
        </w:rPr>
        <w:fldChar w:fldCharType="begin"/>
      </w:r>
      <w:r w:rsidR="00602DD7" w:rsidRPr="00272F48">
        <w:rPr>
          <w:rFonts w:ascii="Arial" w:hAnsi="Arial" w:cs="Arial"/>
        </w:rPr>
        <w:instrText xml:space="preserve"> REF _Ref528149760 \r \h </w:instrText>
      </w:r>
      <w:r w:rsidR="00602DD7" w:rsidRPr="00E566E2">
        <w:rPr>
          <w:rFonts w:ascii="Arial" w:hAnsi="Arial" w:cs="Arial"/>
        </w:rPr>
      </w:r>
      <w:r w:rsidR="00602DD7" w:rsidRPr="00E566E2">
        <w:rPr>
          <w:rFonts w:ascii="Arial" w:hAnsi="Arial" w:cs="Arial"/>
        </w:rPr>
        <w:fldChar w:fldCharType="separate"/>
      </w:r>
      <w:r w:rsidR="004B732B">
        <w:rPr>
          <w:rFonts w:ascii="Arial" w:hAnsi="Arial" w:cs="Arial"/>
        </w:rPr>
        <w:t>18</w:t>
      </w:r>
      <w:r w:rsidR="00602DD7" w:rsidRPr="00E566E2">
        <w:rPr>
          <w:rFonts w:ascii="Arial" w:hAnsi="Arial" w:cs="Arial"/>
        </w:rPr>
        <w:fldChar w:fldCharType="end"/>
      </w:r>
      <w:r w:rsidRPr="00272F48">
        <w:rPr>
          <w:rFonts w:ascii="Arial" w:hAnsi="Arial" w:cs="Arial"/>
        </w:rPr>
        <w:t xml:space="preserve"> Zmluvy.</w:t>
      </w:r>
    </w:p>
    <w:p w14:paraId="0EB89DEB"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54" w:name="_Toc517267637"/>
      <w:r w:rsidRPr="00272F48">
        <w:rPr>
          <w:rFonts w:ascii="Arial" w:eastAsiaTheme="minorHAnsi" w:hAnsi="Arial" w:cs="Arial"/>
          <w:b/>
          <w:caps/>
          <w:color w:val="000000"/>
        </w:rPr>
        <w:t>Nepredvídateľné udalosti</w:t>
      </w:r>
      <w:bookmarkEnd w:id="154"/>
    </w:p>
    <w:p w14:paraId="18DC9E99" w14:textId="77777777" w:rsidR="000E1BC2" w:rsidRPr="00272F48" w:rsidRDefault="000E1BC2"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Žiadna zmluvná strana nie je zodpovedná za omeškanie s plnením záväzkov stanovených touto Zmluvou, ak bolo omeškanie spôsobené okolnosťami vylučujúcimi zodpovednosť (ďalej len „vyššia moc“). Vyššou mocou sa rozumejú nepredvídateľné a neodvrátiteľné udalosti, ku ktorým dôjde nezávisle od vôle a kontroly Zmluvných strán, najmä výluky, blokády, štrajky, vojny, mobilizácie, prírodné katastrofy, zásahy vlády a ďalšie nepredvídateľné udalosti takého rozsahu, ktoré zabraňujú alebo výrazne sťažujú včasnému plneniu záväzkov vyplývajúcich z tejto Zmluvy niektorej zo Zmluvných strán.</w:t>
      </w:r>
    </w:p>
    <w:p w14:paraId="0A93674E" w14:textId="77777777" w:rsidR="000E1BC2" w:rsidRPr="00272F48" w:rsidRDefault="000E1BC2"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Za vyššiu moc sa nepokladajú okolnosti vyplývajúce z osobných, najmä hospodárskych pomerov povinnej zmluvnej strany a tiež prekážky, ktoré bola táto zmluvná strana povinná prekonať alebo odstrániť podľa Zmluvy, obchodných zvyklostí alebo právnych predpisov, alebo ak mohla dôsledky svojej zodpovednosti zmluvne previesť na tretiu osobu, ako i okolnosti, ktoré sa prejavili až v čase, kedy bola povinná zmluvná strana už v omeškaní.</w:t>
      </w:r>
    </w:p>
    <w:p w14:paraId="09BD878B" w14:textId="77777777" w:rsidR="000E1BC2" w:rsidRPr="00272F48" w:rsidRDefault="000E1BC2"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Zmluvné strany sa zaväzujú vzájomne sa upozorňovať bez zbytočného odkladu na vznik vyššej moci, ktorá by bránila riadnemu plneniu tejto Zmluvy. Zmluvné strany sa zaväzujú vyvinúť maximálne úsilie k odvráteniu, prekonaniu a zmierneniu následkov vyššej moci.</w:t>
      </w:r>
    </w:p>
    <w:p w14:paraId="6BFB2341"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55" w:name="_Toc517267639"/>
      <w:r w:rsidRPr="00272F48">
        <w:rPr>
          <w:rFonts w:ascii="Arial" w:eastAsiaTheme="minorHAnsi" w:hAnsi="Arial" w:cs="Arial"/>
          <w:b/>
          <w:caps/>
          <w:color w:val="000000"/>
        </w:rPr>
        <w:t>Náhrada škody</w:t>
      </w:r>
      <w:bookmarkEnd w:id="155"/>
    </w:p>
    <w:p w14:paraId="1DBF277D" w14:textId="77777777" w:rsidR="000E1BC2" w:rsidRPr="00272F48" w:rsidRDefault="000E1BC2"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Zmluvné strany sa zaväzujú predchádzať škodám a vzniknuté škody minimalizovať. Každá zmluvná strana zodpovedá za škodu spôsobenú druhej zmluvnej strane porušením zmluvných povinností alebo zákonných povinností. </w:t>
      </w:r>
    </w:p>
    <w:p w14:paraId="373B23B1" w14:textId="77777777" w:rsidR="000E1BC2" w:rsidRPr="00272F48" w:rsidRDefault="000E1BC2"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Žiadna zo zmluvných strán nezodpovedá za škodu, ktorá vznikla v dôsledku vecne nesprávneho alebo inak chybného zadania, informácie, pokynov či podkladov poskytnutých od druhej zmluvnej strany, ak na nesprávnosť druhú zmluvnú stranu písomne včas upozornila alebo ani pri vynaložení odbornej starostlivosti nebola schopná nesprávnosť zistiť. </w:t>
      </w:r>
    </w:p>
    <w:p w14:paraId="5305BBA1" w14:textId="65925544" w:rsidR="004A0BA6" w:rsidRPr="00272F48" w:rsidRDefault="009E4219" w:rsidP="00810F29">
      <w:pPr>
        <w:pStyle w:val="ListParagraph"/>
        <w:numPr>
          <w:ilvl w:val="1"/>
          <w:numId w:val="84"/>
        </w:numPr>
        <w:spacing w:after="240" w:line="240" w:lineRule="auto"/>
        <w:contextualSpacing w:val="0"/>
        <w:jc w:val="both"/>
        <w:rPr>
          <w:rFonts w:ascii="Arial" w:eastAsiaTheme="minorHAnsi" w:hAnsi="Arial" w:cs="Arial"/>
        </w:rPr>
      </w:pPr>
      <w:r w:rsidRPr="00272F48">
        <w:rPr>
          <w:rFonts w:ascii="Arial" w:hAnsi="Arial" w:cs="Arial"/>
        </w:rPr>
        <w:t>Poskytovateľ</w:t>
      </w:r>
      <w:r w:rsidR="004A0BA6" w:rsidRPr="00272F48">
        <w:rPr>
          <w:rFonts w:ascii="Arial" w:hAnsi="Arial" w:cs="Arial"/>
        </w:rPr>
        <w:t xml:space="preserve"> bude mať nárok na predĺženie </w:t>
      </w:r>
      <w:r w:rsidR="00573173" w:rsidRPr="00272F48">
        <w:rPr>
          <w:rFonts w:ascii="Arial" w:hAnsi="Arial" w:cs="Arial"/>
        </w:rPr>
        <w:t>lehôt</w:t>
      </w:r>
      <w:r w:rsidR="004A0BA6" w:rsidRPr="00272F48">
        <w:rPr>
          <w:rFonts w:ascii="Arial" w:hAnsi="Arial" w:cs="Arial"/>
        </w:rPr>
        <w:t xml:space="preserve"> </w:t>
      </w:r>
      <w:r w:rsidR="00573173" w:rsidRPr="00272F48">
        <w:rPr>
          <w:rFonts w:ascii="Arial" w:hAnsi="Arial" w:cs="Arial"/>
        </w:rPr>
        <w:t>podľa tejto Zmluvy (t. j. nedostane sa do omeškania</w:t>
      </w:r>
      <w:r w:rsidR="00573173" w:rsidRPr="00272F48">
        <w:rPr>
          <w:rFonts w:ascii="Arial" w:eastAsiaTheme="minorHAnsi" w:hAnsi="Arial" w:cs="Arial"/>
        </w:rPr>
        <w:t xml:space="preserve"> s plnením svojich povinností)</w:t>
      </w:r>
      <w:r w:rsidR="004A0BA6" w:rsidRPr="00272F48">
        <w:rPr>
          <w:rFonts w:ascii="Arial" w:eastAsiaTheme="minorHAnsi" w:hAnsi="Arial" w:cs="Arial"/>
        </w:rPr>
        <w:t xml:space="preserve"> pokiaľ oneskorenie bude spôsobené niektorou z nasledovných okolnosti</w:t>
      </w:r>
    </w:p>
    <w:p w14:paraId="1DFBFB3D" w14:textId="39DE0E03" w:rsidR="004A0BA6" w:rsidRPr="00272F48" w:rsidRDefault="004A0BA6" w:rsidP="00810F2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lastRenderedPageBreak/>
        <w:t xml:space="preserve">príčina, ktorá dáva </w:t>
      </w:r>
      <w:r w:rsidR="009E4219" w:rsidRPr="00272F48">
        <w:rPr>
          <w:rFonts w:ascii="Arial" w:hAnsi="Arial" w:cs="Arial"/>
        </w:rPr>
        <w:t>Poskytovateľovi</w:t>
      </w:r>
      <w:r w:rsidRPr="00272F48">
        <w:rPr>
          <w:rFonts w:ascii="Arial" w:hAnsi="Arial" w:cs="Arial"/>
        </w:rPr>
        <w:t xml:space="preserve"> nárok na predĺženie </w:t>
      </w:r>
      <w:r w:rsidR="00573173" w:rsidRPr="00272F48">
        <w:rPr>
          <w:rFonts w:ascii="Arial" w:hAnsi="Arial" w:cs="Arial"/>
        </w:rPr>
        <w:t>lehôt osobitne</w:t>
      </w:r>
      <w:r w:rsidRPr="00272F48">
        <w:rPr>
          <w:rFonts w:ascii="Arial" w:hAnsi="Arial" w:cs="Arial"/>
        </w:rPr>
        <w:t xml:space="preserve"> podľa niektorého z bodov tejto Zmluvy,</w:t>
      </w:r>
    </w:p>
    <w:p w14:paraId="094A9FB3" w14:textId="16CC49AE" w:rsidR="004A0BA6" w:rsidRPr="00272F48" w:rsidRDefault="004A0BA6" w:rsidP="00810F29">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dôvody </w:t>
      </w:r>
      <w:r w:rsidR="00573173" w:rsidRPr="00272F48">
        <w:rPr>
          <w:rFonts w:ascii="Arial" w:hAnsi="Arial" w:cs="Arial"/>
        </w:rPr>
        <w:t>v</w:t>
      </w:r>
      <w:r w:rsidRPr="00272F48">
        <w:rPr>
          <w:rFonts w:ascii="Arial" w:hAnsi="Arial" w:cs="Arial"/>
        </w:rPr>
        <w:t xml:space="preserve">yššej moci, ktoré sú priamou príčinou omeškania </w:t>
      </w:r>
      <w:r w:rsidR="009E4219" w:rsidRPr="00272F48">
        <w:rPr>
          <w:rFonts w:ascii="Arial" w:hAnsi="Arial" w:cs="Arial"/>
        </w:rPr>
        <w:t>Poskytovateľa</w:t>
      </w:r>
      <w:r w:rsidRPr="00272F48">
        <w:rPr>
          <w:rFonts w:ascii="Arial" w:hAnsi="Arial" w:cs="Arial"/>
        </w:rPr>
        <w:t>.</w:t>
      </w:r>
    </w:p>
    <w:p w14:paraId="5BA5B848"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56" w:name="_Toc517267640"/>
      <w:bookmarkStart w:id="157" w:name="_Ref528234952"/>
      <w:r w:rsidRPr="00272F48">
        <w:rPr>
          <w:rFonts w:ascii="Arial" w:eastAsiaTheme="minorHAnsi" w:hAnsi="Arial" w:cs="Arial"/>
          <w:b/>
          <w:caps/>
          <w:color w:val="000000"/>
        </w:rPr>
        <w:t>Subdodávatelia</w:t>
      </w:r>
      <w:bookmarkEnd w:id="156"/>
      <w:bookmarkEnd w:id="157"/>
    </w:p>
    <w:p w14:paraId="0F630419" w14:textId="6BC58753" w:rsidR="000E1BC2" w:rsidRPr="00272F48" w:rsidRDefault="009E4219" w:rsidP="00810F29">
      <w:pPr>
        <w:pStyle w:val="ListParagraph"/>
        <w:numPr>
          <w:ilvl w:val="1"/>
          <w:numId w:val="84"/>
        </w:numPr>
        <w:spacing w:after="240" w:line="240" w:lineRule="auto"/>
        <w:contextualSpacing w:val="0"/>
        <w:jc w:val="both"/>
        <w:rPr>
          <w:rFonts w:ascii="Arial" w:hAnsi="Arial" w:cs="Arial"/>
        </w:rPr>
      </w:pPr>
      <w:bookmarkStart w:id="158" w:name="_Ref515027708"/>
      <w:r w:rsidRPr="00272F48">
        <w:rPr>
          <w:rFonts w:ascii="Arial" w:hAnsi="Arial" w:cs="Arial"/>
        </w:rPr>
        <w:t>Poskytovateľ</w:t>
      </w:r>
      <w:r w:rsidR="000E1BC2" w:rsidRPr="00272F48">
        <w:rPr>
          <w:rFonts w:ascii="Arial" w:hAnsi="Arial" w:cs="Arial"/>
        </w:rPr>
        <w:t xml:space="preserve"> je </w:t>
      </w:r>
      <w:r w:rsidRPr="00272F48">
        <w:rPr>
          <w:rFonts w:ascii="Arial" w:hAnsi="Arial" w:cs="Arial"/>
        </w:rPr>
        <w:t xml:space="preserve">oprávnený </w:t>
      </w:r>
      <w:r w:rsidR="000E1BC2" w:rsidRPr="00272F48">
        <w:rPr>
          <w:rFonts w:ascii="Arial" w:hAnsi="Arial" w:cs="Arial"/>
        </w:rPr>
        <w:t xml:space="preserve">využívať na plnenie Zmluvy tretie osoby, avšak </w:t>
      </w:r>
      <w:r w:rsidRPr="00272F48">
        <w:rPr>
          <w:rFonts w:ascii="Arial" w:hAnsi="Arial" w:cs="Arial"/>
        </w:rPr>
        <w:t>Poskytovateľ</w:t>
      </w:r>
      <w:r w:rsidR="000E1BC2" w:rsidRPr="00272F48">
        <w:rPr>
          <w:rFonts w:ascii="Arial" w:hAnsi="Arial" w:cs="Arial"/>
        </w:rPr>
        <w:t xml:space="preserve"> plne </w:t>
      </w:r>
      <w:r w:rsidRPr="00272F48">
        <w:rPr>
          <w:rFonts w:ascii="Arial" w:hAnsi="Arial" w:cs="Arial"/>
        </w:rPr>
        <w:t xml:space="preserve">zodpovedný </w:t>
      </w:r>
      <w:r w:rsidR="000E1BC2" w:rsidRPr="00272F48">
        <w:rPr>
          <w:rFonts w:ascii="Arial" w:hAnsi="Arial" w:cs="Arial"/>
        </w:rPr>
        <w:t xml:space="preserve">za plnenia dodané subdodávateľmi akoby ich dodával sám a </w:t>
      </w:r>
      <w:r w:rsidRPr="00272F48">
        <w:rPr>
          <w:rFonts w:ascii="Arial" w:hAnsi="Arial" w:cs="Arial"/>
        </w:rPr>
        <w:t>Poskytovateľ</w:t>
      </w:r>
      <w:r w:rsidR="000E1BC2" w:rsidRPr="00272F48">
        <w:rPr>
          <w:rFonts w:ascii="Arial" w:hAnsi="Arial" w:cs="Arial"/>
        </w:rPr>
        <w:t xml:space="preserve"> je </w:t>
      </w:r>
      <w:r w:rsidRPr="00272F48">
        <w:rPr>
          <w:rFonts w:ascii="Arial" w:hAnsi="Arial" w:cs="Arial"/>
        </w:rPr>
        <w:t xml:space="preserve">povinný </w:t>
      </w:r>
      <w:r w:rsidR="000E1BC2" w:rsidRPr="00272F48">
        <w:rPr>
          <w:rFonts w:ascii="Arial" w:hAnsi="Arial" w:cs="Arial"/>
        </w:rPr>
        <w:t>odovzdávať Klientovi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tvorí neoddeliteľnú súčasť tejto Zmluvy ako Príloha č. 11.</w:t>
      </w:r>
      <w:bookmarkEnd w:id="158"/>
    </w:p>
    <w:p w14:paraId="0E54AF9F" w14:textId="1B75C891" w:rsidR="000E1BC2" w:rsidRPr="00272F48" w:rsidRDefault="009E4219"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je </w:t>
      </w:r>
      <w:r w:rsidRPr="00272F48">
        <w:rPr>
          <w:rFonts w:ascii="Arial" w:hAnsi="Arial" w:cs="Arial"/>
        </w:rPr>
        <w:t xml:space="preserve">oprávnený </w:t>
      </w:r>
      <w:r w:rsidR="000E1BC2" w:rsidRPr="00272F48">
        <w:rPr>
          <w:rFonts w:ascii="Arial" w:hAnsi="Arial" w:cs="Arial"/>
        </w:rPr>
        <w:t xml:space="preserve">zmeniť subdodávateľa počas trvania Zmluvy, pričom subdodávateľ, ktorého sa návrh na zmenu týka, musí spĺňať podmienky podľa § 32 ods. 1 zákona o verejnom obstarávaní v platnom znení. </w:t>
      </w:r>
      <w:r w:rsidRPr="00272F48">
        <w:rPr>
          <w:rFonts w:ascii="Arial" w:hAnsi="Arial" w:cs="Arial"/>
        </w:rPr>
        <w:t>Poskytovateľ</w:t>
      </w:r>
      <w:r w:rsidR="000E1BC2" w:rsidRPr="00272F48">
        <w:rPr>
          <w:rFonts w:ascii="Arial" w:hAnsi="Arial" w:cs="Arial"/>
        </w:rPr>
        <w:t xml:space="preserve"> je povinn</w:t>
      </w:r>
      <w:r w:rsidRPr="00272F48">
        <w:rPr>
          <w:rFonts w:ascii="Arial" w:hAnsi="Arial" w:cs="Arial"/>
        </w:rPr>
        <w:t>ý</w:t>
      </w:r>
      <w:r w:rsidR="000E1BC2" w:rsidRPr="00272F48">
        <w:rPr>
          <w:rFonts w:ascii="Arial" w:hAnsi="Arial" w:cs="Arial"/>
        </w:rPr>
        <w:t xml:space="preserve"> Klientovi najneskôr v deň, ktorý predchádza dňu, v ktorom subdodávateľ začne plniť predmet Zmluvy, predložiť písomné oznámenie o zmene subdodávateľa, ktoré bude obsahovať minimálne: podiel zákazky, ktorý má </w:t>
      </w:r>
      <w:r w:rsidRPr="00272F48">
        <w:rPr>
          <w:rFonts w:ascii="Arial" w:hAnsi="Arial" w:cs="Arial"/>
        </w:rPr>
        <w:t>Poskytovateľ</w:t>
      </w:r>
      <w:r w:rsidR="000E1BC2" w:rsidRPr="00272F48">
        <w:rPr>
          <w:rFonts w:ascii="Arial" w:hAnsi="Arial" w:cs="Arial"/>
        </w:rPr>
        <w:t xml:space="preserve"> v úmysle zadať subdodávateľovi, identifikačné údaje navrhovaného subdodávateľa a čestné vyhlásenie </w:t>
      </w:r>
      <w:r w:rsidRPr="00272F48">
        <w:rPr>
          <w:rFonts w:ascii="Arial" w:hAnsi="Arial" w:cs="Arial"/>
        </w:rPr>
        <w:t>Poskytovateľa</w:t>
      </w:r>
      <w:r w:rsidR="000E1BC2" w:rsidRPr="00272F48">
        <w:rPr>
          <w:rFonts w:ascii="Arial" w:hAnsi="Arial" w:cs="Arial"/>
        </w:rPr>
        <w:t xml:space="preserve">, že navrhovaný subdodávateľ spĺňa podmienky podľa § 32 ods. 1 zákona o verejnom obstarávaní v platnom znení. </w:t>
      </w:r>
    </w:p>
    <w:p w14:paraId="3A772370" w14:textId="4F808289" w:rsidR="000E1BC2" w:rsidRPr="00272F48" w:rsidRDefault="009E4219"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je </w:t>
      </w:r>
      <w:r w:rsidRPr="00272F48">
        <w:rPr>
          <w:rFonts w:ascii="Arial" w:hAnsi="Arial" w:cs="Arial"/>
        </w:rPr>
        <w:t xml:space="preserve">povinný </w:t>
      </w:r>
      <w:r w:rsidR="000E1BC2" w:rsidRPr="00272F48">
        <w:rPr>
          <w:rFonts w:ascii="Arial" w:hAnsi="Arial" w:cs="Arial"/>
        </w:rPr>
        <w:t>písomne oznámiť kontaktnej osobe Klienta akúkoľvek zmenu údajov o subdodávateľovi bezodkladne po tom, ako sa o takej zmene dozvedela.</w:t>
      </w:r>
    </w:p>
    <w:p w14:paraId="50810DAF" w14:textId="0C396DFD" w:rsidR="000E1BC2" w:rsidRPr="00272F48" w:rsidRDefault="009E4219"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je </w:t>
      </w:r>
      <w:r w:rsidRPr="00272F48">
        <w:rPr>
          <w:rFonts w:ascii="Arial" w:hAnsi="Arial" w:cs="Arial"/>
        </w:rPr>
        <w:t xml:space="preserve">oprávnený </w:t>
      </w:r>
      <w:r w:rsidR="000E1BC2" w:rsidRPr="00272F48">
        <w:rPr>
          <w:rFonts w:ascii="Arial" w:hAnsi="Arial" w:cs="Arial"/>
        </w:rPr>
        <w:t xml:space="preserve">zmeniť a/alebo doplniť subdodávateľa počas trvania Zmluvy. </w:t>
      </w:r>
      <w:r w:rsidRPr="00272F48">
        <w:rPr>
          <w:rFonts w:ascii="Arial" w:hAnsi="Arial" w:cs="Arial"/>
        </w:rPr>
        <w:t>Poskytovateľ</w:t>
      </w:r>
      <w:r w:rsidR="000E1BC2" w:rsidRPr="00272F48">
        <w:rPr>
          <w:rFonts w:ascii="Arial" w:hAnsi="Arial" w:cs="Arial"/>
        </w:rPr>
        <w:t xml:space="preserve"> je </w:t>
      </w:r>
      <w:r w:rsidRPr="00272F48">
        <w:rPr>
          <w:rFonts w:ascii="Arial" w:hAnsi="Arial" w:cs="Arial"/>
        </w:rPr>
        <w:t xml:space="preserve">povinný </w:t>
      </w:r>
      <w:r w:rsidR="000E1BC2" w:rsidRPr="00272F48">
        <w:rPr>
          <w:rFonts w:ascii="Arial" w:hAnsi="Arial" w:cs="Arial"/>
        </w:rPr>
        <w:t xml:space="preserve">Klientovi najneskôr v deň, ktorý predchádza dňu, v ktorom subdodávateľ začne plniť predmet Zmluvy, predložiť písomné oznámenie o zmene a/alebo doplnení subdodávateľa, ktoré bude obsahovať údaje o navrhovanom subdodávateľovi v rozsahu podľa bodu </w:t>
      </w:r>
      <w:r w:rsidR="000E1BC2" w:rsidRPr="00E566E2">
        <w:rPr>
          <w:rFonts w:ascii="Arial" w:hAnsi="Arial" w:cs="Arial"/>
        </w:rPr>
        <w:fldChar w:fldCharType="begin"/>
      </w:r>
      <w:r w:rsidR="000E1BC2" w:rsidRPr="00272F48">
        <w:rPr>
          <w:rFonts w:ascii="Arial" w:hAnsi="Arial" w:cs="Arial"/>
        </w:rPr>
        <w:instrText xml:space="preserve"> REF _Ref515027708 \r \h  \* MERGEFORMAT </w:instrText>
      </w:r>
      <w:r w:rsidR="000E1BC2" w:rsidRPr="00E566E2">
        <w:rPr>
          <w:rFonts w:ascii="Arial" w:hAnsi="Arial" w:cs="Arial"/>
        </w:rPr>
      </w:r>
      <w:r w:rsidR="000E1BC2" w:rsidRPr="00E566E2">
        <w:rPr>
          <w:rFonts w:ascii="Arial" w:hAnsi="Arial" w:cs="Arial"/>
        </w:rPr>
        <w:fldChar w:fldCharType="separate"/>
      </w:r>
      <w:r w:rsidR="004B732B">
        <w:rPr>
          <w:rFonts w:ascii="Arial" w:hAnsi="Arial" w:cs="Arial"/>
        </w:rPr>
        <w:t>21.1</w:t>
      </w:r>
      <w:r w:rsidR="000E1BC2" w:rsidRPr="00E566E2">
        <w:rPr>
          <w:rFonts w:ascii="Arial" w:hAnsi="Arial" w:cs="Arial"/>
        </w:rPr>
        <w:fldChar w:fldCharType="end"/>
      </w:r>
      <w:r w:rsidR="000E1BC2" w:rsidRPr="00272F48">
        <w:rPr>
          <w:rFonts w:ascii="Arial" w:hAnsi="Arial" w:cs="Arial"/>
        </w:rPr>
        <w:t xml:space="preserve"> Zmluvy.</w:t>
      </w:r>
    </w:p>
    <w:p w14:paraId="76FDEE4B" w14:textId="69A6A862" w:rsidR="000E1BC2" w:rsidRPr="00272F48" w:rsidRDefault="009E4219"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jej subdodávatelia v zmysle § 2 ods. 5 písm. e) zákona č. 343/2015 Z. z. o verejnom obstarávaní v platnom znení a subdodávatelia podľa § 2 ods. 1 písm. a) bod 7 zákona č. 315/2016 Z. z. o registri partnerov verejného sektora a o zmene a doplnení niektorých zákonov (ďalej spoločne ako „subdodávatelia“), musia byť zapísaní do registra partnerov verejného sektora, a to počas celej doby trvania Zmluvy. U subdodávateľov táto povinnosť platí len vtedy, ak subdodávatelia majú povinnosť byť zapísaní v registri partnerov verejného sektora podľa zákona č. 315/2016 Z. z. o registri partnerov verejného sektora a o zmene a doplnení niektorých zákonov (ďalej ako „zákon o registri partnerov verejného sektora“). Porušenie tejto povinnosti sa považuje za podstatné porušenie Zmluvy a je dôvodom, pre ktorý Klient môže odstúpiť od Zmluvy.</w:t>
      </w:r>
    </w:p>
    <w:p w14:paraId="032A35CD" w14:textId="665B2867" w:rsidR="000E1BC2" w:rsidRPr="00272F48" w:rsidRDefault="009E4219"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je </w:t>
      </w:r>
      <w:r w:rsidRPr="00272F48">
        <w:rPr>
          <w:rFonts w:ascii="Arial" w:hAnsi="Arial" w:cs="Arial"/>
        </w:rPr>
        <w:t xml:space="preserve">povinný </w:t>
      </w:r>
      <w:r w:rsidR="000E1BC2" w:rsidRPr="00272F48">
        <w:rPr>
          <w:rFonts w:ascii="Arial" w:hAnsi="Arial" w:cs="Arial"/>
        </w:rPr>
        <w:t>zabezpečiť, aby subdodávatelia, ktorým vznikla povinnosť zápisu do registra partnerov verejného sektora, mali riadne splnené povinnosti ohľadom zápisu do registra partnerov verejného sektora v zmysle zákona o registri partnerov verejného sektora.</w:t>
      </w:r>
    </w:p>
    <w:p w14:paraId="1E1A8110" w14:textId="5229E0FE" w:rsidR="000E1BC2" w:rsidRPr="00272F48" w:rsidRDefault="009E4219" w:rsidP="00810F29">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3FF2B9B1"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59" w:name="_Ref528149653"/>
      <w:r w:rsidRPr="00272F48">
        <w:rPr>
          <w:rFonts w:ascii="Arial" w:eastAsiaTheme="minorHAnsi" w:hAnsi="Arial" w:cs="Arial"/>
          <w:b/>
          <w:caps/>
          <w:color w:val="000000"/>
        </w:rPr>
        <w:t>Zmierovacie konanie</w:t>
      </w:r>
      <w:bookmarkEnd w:id="159"/>
    </w:p>
    <w:p w14:paraId="3E108B8A" w14:textId="77777777"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Zmluvné strany sa zaväzujú vyvinúť maximálne úsilie k odstráneniu vzájomných sporov vzniknutých na základe tejto Zmluvy alebo v súvislosti s ňou a k ich vyriešeniu zmierom, najmä prostredníctvom rokovaní oprávnených osôb, prípadne štatutárnych orgánov či ich členov.</w:t>
      </w:r>
    </w:p>
    <w:p w14:paraId="13B65648" w14:textId="53227134" w:rsidR="000E1BC2" w:rsidRPr="00272F48" w:rsidRDefault="000E1BC2" w:rsidP="00BE28B1">
      <w:pPr>
        <w:pStyle w:val="ListParagraph"/>
        <w:numPr>
          <w:ilvl w:val="1"/>
          <w:numId w:val="84"/>
        </w:numPr>
        <w:spacing w:after="240" w:line="240" w:lineRule="auto"/>
        <w:contextualSpacing w:val="0"/>
        <w:jc w:val="both"/>
        <w:rPr>
          <w:rFonts w:ascii="Arial" w:hAnsi="Arial" w:cs="Arial"/>
        </w:rPr>
      </w:pPr>
      <w:bookmarkStart w:id="160" w:name="_Ref515187194"/>
      <w:r w:rsidRPr="00272F48">
        <w:rPr>
          <w:rFonts w:ascii="Arial" w:hAnsi="Arial" w:cs="Arial"/>
        </w:rPr>
        <w:lastRenderedPageBreak/>
        <w:t>Zmluvné strany sa dohodli, že pokiaľ sa nedohodnú na riešení vzájomného sporu zmierom do 30 dní odo dňa, kedy došlo k sporu, pokúsia sa vyriešiť spor prostredníctvom tretej strany, najmä pokiaľ ide o</w:t>
      </w:r>
      <w:bookmarkEnd w:id="160"/>
      <w:r w:rsidRPr="00272F48">
        <w:rPr>
          <w:rFonts w:ascii="Arial" w:hAnsi="Arial" w:cs="Arial"/>
        </w:rPr>
        <w:t xml:space="preserve"> určenie, či došlo k Odovzdaniu Opatrení a či </w:t>
      </w:r>
      <w:r w:rsidR="009E4219" w:rsidRPr="00272F48">
        <w:rPr>
          <w:rFonts w:ascii="Arial" w:hAnsi="Arial" w:cs="Arial"/>
        </w:rPr>
        <w:t>Poskytovateľ</w:t>
      </w:r>
      <w:r w:rsidRPr="00272F48">
        <w:rPr>
          <w:rFonts w:ascii="Arial" w:hAnsi="Arial" w:cs="Arial"/>
        </w:rPr>
        <w:t xml:space="preserve"> riadne vykonal Opatrenia, výšku dosiahnutých úspor, reklamáciu vád Opatrení a/alebo výšku účelne vynaložených nákladov, určenie, či nastala zmena okolností v zmysle </w:t>
      </w:r>
      <w:r w:rsidR="00602DD7" w:rsidRPr="00272F48">
        <w:rPr>
          <w:rFonts w:ascii="Arial" w:hAnsi="Arial" w:cs="Arial"/>
        </w:rPr>
        <w:t xml:space="preserve">bodu </w:t>
      </w:r>
      <w:r w:rsidR="00602DD7" w:rsidRPr="00E566E2">
        <w:rPr>
          <w:rFonts w:ascii="Arial" w:hAnsi="Arial" w:cs="Arial"/>
        </w:rPr>
        <w:fldChar w:fldCharType="begin"/>
      </w:r>
      <w:r w:rsidR="00602DD7" w:rsidRPr="00272F48">
        <w:rPr>
          <w:rFonts w:ascii="Arial" w:hAnsi="Arial" w:cs="Arial"/>
        </w:rPr>
        <w:instrText xml:space="preserve"> REF _Ref515186998 \r \h </w:instrText>
      </w:r>
      <w:r w:rsidR="00FF1754" w:rsidRPr="00272F48">
        <w:rPr>
          <w:rFonts w:ascii="Arial" w:hAnsi="Arial" w:cs="Arial"/>
        </w:rPr>
        <w:instrText xml:space="preserve"> \* MERGEFORMAT </w:instrText>
      </w:r>
      <w:r w:rsidR="00602DD7" w:rsidRPr="00E566E2">
        <w:rPr>
          <w:rFonts w:ascii="Arial" w:hAnsi="Arial" w:cs="Arial"/>
        </w:rPr>
      </w:r>
      <w:r w:rsidR="00602DD7" w:rsidRPr="00E566E2">
        <w:rPr>
          <w:rFonts w:ascii="Arial" w:hAnsi="Arial" w:cs="Arial"/>
        </w:rPr>
        <w:fldChar w:fldCharType="separate"/>
      </w:r>
      <w:r w:rsidR="004B732B">
        <w:rPr>
          <w:rFonts w:ascii="Arial" w:hAnsi="Arial" w:cs="Arial"/>
        </w:rPr>
        <w:t>11</w:t>
      </w:r>
      <w:r w:rsidR="00602DD7" w:rsidRPr="00E566E2">
        <w:rPr>
          <w:rFonts w:ascii="Arial" w:hAnsi="Arial" w:cs="Arial"/>
        </w:rPr>
        <w:fldChar w:fldCharType="end"/>
      </w:r>
      <w:r w:rsidRPr="00272F48">
        <w:rPr>
          <w:rFonts w:ascii="Arial" w:hAnsi="Arial" w:cs="Arial"/>
        </w:rPr>
        <w:t xml:space="preserve"> Zmluvy.</w:t>
      </w:r>
    </w:p>
    <w:p w14:paraId="34C87AA6" w14:textId="048F2393"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Zmluvné strany sa dohodli, že treťou stranou v zmysle bodu </w:t>
      </w:r>
      <w:r w:rsidRPr="00E566E2">
        <w:rPr>
          <w:rFonts w:ascii="Arial" w:hAnsi="Arial" w:cs="Arial"/>
        </w:rPr>
        <w:fldChar w:fldCharType="begin"/>
      </w:r>
      <w:r w:rsidRPr="00272F48">
        <w:rPr>
          <w:rFonts w:ascii="Arial" w:hAnsi="Arial" w:cs="Arial"/>
        </w:rPr>
        <w:instrText xml:space="preserve"> REF _Ref515187194 \r \h  \* MERGEFORMAT </w:instrText>
      </w:r>
      <w:r w:rsidRPr="00E566E2">
        <w:rPr>
          <w:rFonts w:ascii="Arial" w:hAnsi="Arial" w:cs="Arial"/>
        </w:rPr>
      </w:r>
      <w:r w:rsidRPr="00E566E2">
        <w:rPr>
          <w:rFonts w:ascii="Arial" w:hAnsi="Arial" w:cs="Arial"/>
        </w:rPr>
        <w:fldChar w:fldCharType="separate"/>
      </w:r>
      <w:r w:rsidR="004B732B">
        <w:rPr>
          <w:rFonts w:ascii="Arial" w:hAnsi="Arial" w:cs="Arial"/>
        </w:rPr>
        <w:t>22.2</w:t>
      </w:r>
      <w:r w:rsidRPr="00E566E2">
        <w:rPr>
          <w:rFonts w:ascii="Arial" w:hAnsi="Arial" w:cs="Arial"/>
        </w:rPr>
        <w:fldChar w:fldCharType="end"/>
      </w:r>
      <w:r w:rsidRPr="00272F48">
        <w:rPr>
          <w:rFonts w:ascii="Arial" w:hAnsi="Arial" w:cs="Arial"/>
        </w:rPr>
        <w:t xml:space="preserve"> Zmluvy bude subjekt, ktorý je od oboch Zmluvných strán nezávislý, má príslušnú odbornú kvalifikáciu a dobrú reputáciu, a v prípade sporu, zmluvné strany budú rešpektovať jej stanoviská ako konečné a záväzné rozhodnutia. </w:t>
      </w:r>
    </w:p>
    <w:p w14:paraId="09362C21" w14:textId="7D650D9D"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Poplatky a nevyhnutne vynaložené náklady spojené s riešením sporu podľa tohto </w:t>
      </w:r>
      <w:r w:rsidR="00006D19" w:rsidRPr="00272F48">
        <w:rPr>
          <w:rFonts w:ascii="Arial" w:hAnsi="Arial" w:cs="Arial"/>
        </w:rPr>
        <w:t xml:space="preserve">bodu </w:t>
      </w:r>
      <w:r w:rsidR="00006D19" w:rsidRPr="00E566E2">
        <w:rPr>
          <w:rFonts w:ascii="Arial" w:hAnsi="Arial" w:cs="Arial"/>
        </w:rPr>
        <w:fldChar w:fldCharType="begin"/>
      </w:r>
      <w:r w:rsidR="00006D19" w:rsidRPr="00272F48">
        <w:rPr>
          <w:rFonts w:ascii="Arial" w:hAnsi="Arial" w:cs="Arial"/>
        </w:rPr>
        <w:instrText xml:space="preserve"> REF _Ref528149653 \r \h </w:instrText>
      </w:r>
      <w:r w:rsidR="00FF1754" w:rsidRPr="00272F48">
        <w:rPr>
          <w:rFonts w:ascii="Arial" w:hAnsi="Arial" w:cs="Arial"/>
        </w:rPr>
        <w:instrText xml:space="preserve"> \* MERGEFORMAT </w:instrText>
      </w:r>
      <w:r w:rsidR="00006D19" w:rsidRPr="00E566E2">
        <w:rPr>
          <w:rFonts w:ascii="Arial" w:hAnsi="Arial" w:cs="Arial"/>
        </w:rPr>
      </w:r>
      <w:r w:rsidR="00006D19" w:rsidRPr="00E566E2">
        <w:rPr>
          <w:rFonts w:ascii="Arial" w:hAnsi="Arial" w:cs="Arial"/>
        </w:rPr>
        <w:fldChar w:fldCharType="separate"/>
      </w:r>
      <w:r w:rsidR="004B732B">
        <w:rPr>
          <w:rFonts w:ascii="Arial" w:hAnsi="Arial" w:cs="Arial"/>
        </w:rPr>
        <w:t>22</w:t>
      </w:r>
      <w:r w:rsidR="00006D19" w:rsidRPr="00E566E2">
        <w:rPr>
          <w:rFonts w:ascii="Arial" w:hAnsi="Arial" w:cs="Arial"/>
        </w:rPr>
        <w:fldChar w:fldCharType="end"/>
      </w:r>
      <w:r w:rsidRPr="00272F48">
        <w:rPr>
          <w:rFonts w:ascii="Arial" w:hAnsi="Arial" w:cs="Arial"/>
        </w:rPr>
        <w:t xml:space="preserve"> zmluvné strany uhradia podľa miery svojho zavinenia, podľa rozhodnutia tretej strany o miere ich zavinenia a ak takéto rozhodnutie tretia strana nevydá, potom rovným dielom.</w:t>
      </w:r>
    </w:p>
    <w:p w14:paraId="1BC55285" w14:textId="0AB36061"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sa do 15 dní odo dňa vzniku sporu zmluvné strany nedohodnú na tretej osobe v zmysle tohto </w:t>
      </w:r>
      <w:r w:rsidR="00006D19" w:rsidRPr="00272F48">
        <w:rPr>
          <w:rFonts w:ascii="Arial" w:hAnsi="Arial" w:cs="Arial"/>
        </w:rPr>
        <w:t xml:space="preserve">bodu </w:t>
      </w:r>
      <w:r w:rsidR="00006D19" w:rsidRPr="00E566E2">
        <w:rPr>
          <w:rFonts w:ascii="Arial" w:hAnsi="Arial" w:cs="Arial"/>
        </w:rPr>
        <w:fldChar w:fldCharType="begin"/>
      </w:r>
      <w:r w:rsidR="00006D19" w:rsidRPr="00272F48">
        <w:rPr>
          <w:rFonts w:ascii="Arial" w:hAnsi="Arial" w:cs="Arial"/>
        </w:rPr>
        <w:instrText xml:space="preserve"> REF _Ref528149653 \r \h </w:instrText>
      </w:r>
      <w:r w:rsidR="00FF1754" w:rsidRPr="00272F48">
        <w:rPr>
          <w:rFonts w:ascii="Arial" w:hAnsi="Arial" w:cs="Arial"/>
        </w:rPr>
        <w:instrText xml:space="preserve"> \* MERGEFORMAT </w:instrText>
      </w:r>
      <w:r w:rsidR="00006D19" w:rsidRPr="00E566E2">
        <w:rPr>
          <w:rFonts w:ascii="Arial" w:hAnsi="Arial" w:cs="Arial"/>
        </w:rPr>
      </w:r>
      <w:r w:rsidR="00006D19" w:rsidRPr="00E566E2">
        <w:rPr>
          <w:rFonts w:ascii="Arial" w:hAnsi="Arial" w:cs="Arial"/>
        </w:rPr>
        <w:fldChar w:fldCharType="separate"/>
      </w:r>
      <w:r w:rsidR="004B732B">
        <w:rPr>
          <w:rFonts w:ascii="Arial" w:hAnsi="Arial" w:cs="Arial"/>
        </w:rPr>
        <w:t>22</w:t>
      </w:r>
      <w:r w:rsidR="00006D19" w:rsidRPr="00E566E2">
        <w:rPr>
          <w:rFonts w:ascii="Arial" w:hAnsi="Arial" w:cs="Arial"/>
        </w:rPr>
        <w:fldChar w:fldCharType="end"/>
      </w:r>
      <w:r w:rsidRPr="00272F48">
        <w:rPr>
          <w:rFonts w:ascii="Arial" w:hAnsi="Arial" w:cs="Arial"/>
        </w:rPr>
        <w:t xml:space="preserve">, každá zo zmluvných strán je oprávnená riešenie sporu ukončiť oznámením druhej zmluvnej strane; v takom prípade sú na riešenie sporov oprávnené príslušné súdy Slovenskej republiky. Ak tretia strana podľa tohto </w:t>
      </w:r>
      <w:r w:rsidR="00006D19" w:rsidRPr="00272F48">
        <w:rPr>
          <w:rFonts w:ascii="Arial" w:hAnsi="Arial" w:cs="Arial"/>
        </w:rPr>
        <w:t xml:space="preserve">bodu </w:t>
      </w:r>
      <w:r w:rsidR="00006D19" w:rsidRPr="00E566E2">
        <w:rPr>
          <w:rFonts w:ascii="Arial" w:hAnsi="Arial" w:cs="Arial"/>
        </w:rPr>
        <w:fldChar w:fldCharType="begin"/>
      </w:r>
      <w:r w:rsidR="00006D19" w:rsidRPr="00272F48">
        <w:rPr>
          <w:rFonts w:ascii="Arial" w:hAnsi="Arial" w:cs="Arial"/>
        </w:rPr>
        <w:instrText xml:space="preserve"> REF _Ref528149653 \r \h </w:instrText>
      </w:r>
      <w:r w:rsidR="00006D19" w:rsidRPr="00E566E2">
        <w:rPr>
          <w:rFonts w:ascii="Arial" w:hAnsi="Arial" w:cs="Arial"/>
        </w:rPr>
      </w:r>
      <w:r w:rsidR="00006D19" w:rsidRPr="00E566E2">
        <w:rPr>
          <w:rFonts w:ascii="Arial" w:hAnsi="Arial" w:cs="Arial"/>
        </w:rPr>
        <w:fldChar w:fldCharType="separate"/>
      </w:r>
      <w:r w:rsidR="004B732B">
        <w:rPr>
          <w:rFonts w:ascii="Arial" w:hAnsi="Arial" w:cs="Arial"/>
        </w:rPr>
        <w:t>22</w:t>
      </w:r>
      <w:r w:rsidR="00006D19" w:rsidRPr="00E566E2">
        <w:rPr>
          <w:rFonts w:ascii="Arial" w:hAnsi="Arial" w:cs="Arial"/>
        </w:rPr>
        <w:fldChar w:fldCharType="end"/>
      </w:r>
      <w:r w:rsidR="00006D19" w:rsidRPr="00272F48">
        <w:rPr>
          <w:rFonts w:ascii="Arial" w:hAnsi="Arial" w:cs="Arial"/>
        </w:rPr>
        <w:t xml:space="preserve"> </w:t>
      </w:r>
      <w:r w:rsidRPr="00272F48">
        <w:rPr>
          <w:rFonts w:ascii="Arial" w:hAnsi="Arial" w:cs="Arial"/>
        </w:rPr>
        <w:t>prestane existovať, zmluvné strany sa zaväzujú dohodnúť sa na inej odbornej organizácii, ktorá bude plniť úlohu nezávislej tretej strany, inak sú na rozhodnutie sporov medzi zmluvnými stranami príslušné súdy Slovenskej republiky.</w:t>
      </w:r>
    </w:p>
    <w:p w14:paraId="644A9C05"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61" w:name="_Toc517267642"/>
      <w:r w:rsidRPr="00272F48">
        <w:rPr>
          <w:rFonts w:ascii="Arial" w:eastAsiaTheme="minorHAnsi" w:hAnsi="Arial" w:cs="Arial"/>
          <w:b/>
          <w:caps/>
          <w:color w:val="000000"/>
        </w:rPr>
        <w:t>Trvanie a zánik Zmluvy</w:t>
      </w:r>
      <w:bookmarkEnd w:id="161"/>
    </w:p>
    <w:p w14:paraId="2FE57DA8" w14:textId="1F359A16" w:rsidR="000E1BC2" w:rsidRPr="00272F48" w:rsidRDefault="000E1BC2" w:rsidP="00BE28B1">
      <w:pPr>
        <w:pStyle w:val="ListParagraph"/>
        <w:numPr>
          <w:ilvl w:val="1"/>
          <w:numId w:val="84"/>
        </w:numPr>
        <w:spacing w:after="240" w:line="240" w:lineRule="auto"/>
        <w:contextualSpacing w:val="0"/>
        <w:jc w:val="both"/>
        <w:rPr>
          <w:rFonts w:ascii="Arial" w:hAnsi="Arial" w:cs="Arial"/>
        </w:rPr>
      </w:pPr>
      <w:bookmarkStart w:id="162" w:name="_Ref523906665"/>
      <w:r w:rsidRPr="00272F48">
        <w:rPr>
          <w:rFonts w:ascii="Arial" w:hAnsi="Arial" w:cs="Arial"/>
        </w:rPr>
        <w:t xml:space="preserve">Táto Zmluva </w:t>
      </w:r>
      <w:r w:rsidR="00A42E09" w:rsidRPr="00272F48">
        <w:rPr>
          <w:rFonts w:ascii="Arial" w:hAnsi="Arial" w:cs="Arial"/>
        </w:rPr>
        <w:t>sa uzatvára na dobu určitú, a to od nadobudnutia jej účinnosti do</w:t>
      </w:r>
      <w:r w:rsidR="00C860E0" w:rsidRPr="00272F48">
        <w:rPr>
          <w:rFonts w:ascii="Arial" w:hAnsi="Arial" w:cs="Arial"/>
        </w:rPr>
        <w:t xml:space="preserve"> uplynutia</w:t>
      </w:r>
      <w:r w:rsidR="00A42E09" w:rsidRPr="00272F48">
        <w:rPr>
          <w:rFonts w:ascii="Arial" w:hAnsi="Arial" w:cs="Arial"/>
        </w:rPr>
        <w:t xml:space="preserve"> </w:t>
      </w:r>
      <w:r w:rsidR="0092482C" w:rsidRPr="00272F48">
        <w:rPr>
          <w:rFonts w:ascii="Arial" w:hAnsi="Arial" w:cs="Arial"/>
        </w:rPr>
        <w:t xml:space="preserve">stodvadsať (120) mesiacov </w:t>
      </w:r>
      <w:r w:rsidR="00A42E09" w:rsidRPr="00272F48">
        <w:rPr>
          <w:rFonts w:ascii="Arial" w:hAnsi="Arial" w:cs="Arial"/>
        </w:rPr>
        <w:t>od prvého dňa Etapy III (ďalej len „</w:t>
      </w:r>
      <w:r w:rsidR="00A42E09" w:rsidRPr="00272F48">
        <w:rPr>
          <w:rFonts w:ascii="Arial" w:hAnsi="Arial" w:cs="Arial"/>
          <w:b/>
        </w:rPr>
        <w:t>Konečný deň“)</w:t>
      </w:r>
      <w:r w:rsidR="00A42E09" w:rsidRPr="00272F48">
        <w:rPr>
          <w:rFonts w:ascii="Arial" w:hAnsi="Arial" w:cs="Arial"/>
        </w:rPr>
        <w:t>.</w:t>
      </w:r>
      <w:bookmarkEnd w:id="162"/>
      <w:r w:rsidR="00A42E09" w:rsidRPr="00272F48">
        <w:rPr>
          <w:rFonts w:ascii="Arial" w:hAnsi="Arial" w:cs="Arial"/>
        </w:rPr>
        <w:t xml:space="preserve"> </w:t>
      </w:r>
    </w:p>
    <w:p w14:paraId="64FF165A" w14:textId="4E4442B7"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Zmluvné strany môžu Zmluvu pred splnením záväzkov z nej vyplývajúcich ukončiť dohodou alebo písomným odstúpením od Zmluvy.</w:t>
      </w:r>
    </w:p>
    <w:p w14:paraId="669AF654" w14:textId="1B299BE2" w:rsidR="000E1BC2" w:rsidRPr="00272F48" w:rsidRDefault="00C31110"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Každá zo Zmluvných strán má právo písomne odstúpiť od tejto Zmluvy v prípade podstatného porušenia zmluvných povinností druhou Zmluvnou stranou</w:t>
      </w:r>
      <w:r w:rsidR="008430D5" w:rsidRPr="00272F48">
        <w:rPr>
          <w:rFonts w:ascii="Arial" w:hAnsi="Arial" w:cs="Arial"/>
        </w:rPr>
        <w:t xml:space="preserve"> za predpokladu, že, ak ide o odstrániteľné porušenie, porušujúca Zmluvná strana takéto porušenie neodstráni ani v dodatočnej primeranej lehote na to poskytnutej zo strany neporušujúcej Zmluvnej strany.</w:t>
      </w:r>
      <w:r w:rsidRPr="00272F48">
        <w:rPr>
          <w:rFonts w:ascii="Arial" w:hAnsi="Arial" w:cs="Arial"/>
        </w:rPr>
        <w:t xml:space="preserve"> </w:t>
      </w:r>
      <w:r w:rsidR="000E1BC2" w:rsidRPr="00272F48">
        <w:rPr>
          <w:rFonts w:ascii="Arial" w:hAnsi="Arial" w:cs="Arial"/>
        </w:rPr>
        <w:t xml:space="preserve">Zmluvná strana odstupujúca od Zmluvy uskutoční odstúpenie od Zmluvy písomným oznámením doručeným dotknutej zmluvnej strane s uvedením dôvodov odstúpenia. </w:t>
      </w:r>
    </w:p>
    <w:p w14:paraId="3BB7256E" w14:textId="1D0D90A1"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Klient je oprávnený odstúpiť od tejto Zmluvy:: i) ak </w:t>
      </w:r>
      <w:r w:rsidR="009E4219" w:rsidRPr="00272F48">
        <w:rPr>
          <w:rFonts w:ascii="Arial" w:hAnsi="Arial" w:cs="Arial"/>
        </w:rPr>
        <w:t>Poskytovateľ</w:t>
      </w:r>
      <w:r w:rsidRPr="00272F48">
        <w:rPr>
          <w:rFonts w:ascii="Arial" w:hAnsi="Arial" w:cs="Arial"/>
        </w:rPr>
        <w:t xml:space="preserve"> vstúpi do likvidácie, ii) ak </w:t>
      </w:r>
      <w:r w:rsidR="009E4219" w:rsidRPr="00272F48">
        <w:rPr>
          <w:rFonts w:ascii="Arial" w:hAnsi="Arial" w:cs="Arial"/>
        </w:rPr>
        <w:t>Poskytovateľ</w:t>
      </w:r>
      <w:r w:rsidRPr="00272F48">
        <w:rPr>
          <w:rFonts w:ascii="Arial" w:hAnsi="Arial" w:cs="Arial"/>
        </w:rPr>
        <w:t xml:space="preserve"> je v úpadku, ktorým sa rozumie rozhodnutie konkurzného súdu o úpadku alebo podanie návrhu na vyhlásenie konkurzu dlžníkom alebo zamietnutie návrhu na vyhlásenie konkurzu pre nedostatok majetku, iii) ak bol na </w:t>
      </w:r>
      <w:r w:rsidR="009E4219" w:rsidRPr="00272F48">
        <w:rPr>
          <w:rFonts w:ascii="Arial" w:hAnsi="Arial" w:cs="Arial"/>
        </w:rPr>
        <w:t>Poskytovateľa</w:t>
      </w:r>
      <w:r w:rsidRPr="00272F48">
        <w:rPr>
          <w:rFonts w:ascii="Arial" w:hAnsi="Arial" w:cs="Arial"/>
        </w:rPr>
        <w:t xml:space="preserve"> právoplatne vyhlásený konkurz, iv) v prípadoch stanovených touto Zmluvou, v) ak </w:t>
      </w:r>
      <w:r w:rsidR="009E4219" w:rsidRPr="00272F48">
        <w:rPr>
          <w:rFonts w:ascii="Arial" w:hAnsi="Arial" w:cs="Arial"/>
        </w:rPr>
        <w:t>Poskytovateľ</w:t>
      </w:r>
      <w:r w:rsidRPr="00272F48">
        <w:rPr>
          <w:rFonts w:ascii="Arial" w:hAnsi="Arial" w:cs="Arial"/>
        </w:rPr>
        <w:t xml:space="preserve"> podstatným spôsobom porušil zmluvnú alebo zákonnú povinnosť.</w:t>
      </w:r>
    </w:p>
    <w:p w14:paraId="012A33B2" w14:textId="33479BFB" w:rsidR="000E1BC2" w:rsidRPr="00272F48" w:rsidRDefault="009E4219"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Poskytovateľ</w:t>
      </w:r>
      <w:r w:rsidR="000E1BC2" w:rsidRPr="00272F48">
        <w:rPr>
          <w:rFonts w:ascii="Arial" w:hAnsi="Arial" w:cs="Arial"/>
        </w:rPr>
        <w:t xml:space="preserve"> je </w:t>
      </w:r>
      <w:r w:rsidRPr="00272F48">
        <w:rPr>
          <w:rFonts w:ascii="Arial" w:hAnsi="Arial" w:cs="Arial"/>
        </w:rPr>
        <w:t xml:space="preserve">oprávnený </w:t>
      </w:r>
      <w:r w:rsidR="000E1BC2" w:rsidRPr="00272F48">
        <w:rPr>
          <w:rFonts w:ascii="Arial" w:hAnsi="Arial" w:cs="Arial"/>
        </w:rPr>
        <w:t>odstúpiť od Zmluvy v prípadoch uvedených v tejto Zmluve.</w:t>
      </w:r>
    </w:p>
    <w:p w14:paraId="6EF99828" w14:textId="2050C88C" w:rsidR="00B252B6" w:rsidRPr="00272F48" w:rsidRDefault="00B252B6"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Odstúpenie od Zmluvy pôsobí len do budúcnosti, pričom plnenia poskytnuté a prevzaté Zmluvnými stranami pred dňom odstúpenia, ako aj nároky, ktoré im vznikli z plnenia tejto Zmluvy pred dňom odstúpenia, zostávajú odstúpením od Zmluvy nedotknuté.</w:t>
      </w:r>
    </w:p>
    <w:p w14:paraId="6337FA5A" w14:textId="13137FF3" w:rsidR="00DD2917" w:rsidRPr="00272F48" w:rsidRDefault="00DD2917"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r w:rsidRPr="00272F48">
        <w:rPr>
          <w:rFonts w:ascii="Arial" w:eastAsiaTheme="minorHAnsi" w:hAnsi="Arial" w:cs="Arial"/>
          <w:b/>
          <w:caps/>
          <w:color w:val="000000"/>
        </w:rPr>
        <w:t>Vysporiadanie pre prípad ukončenia Zmluvy</w:t>
      </w:r>
    </w:p>
    <w:p w14:paraId="3164E153" w14:textId="7EEA1F16" w:rsidR="00472374" w:rsidRPr="00272F48" w:rsidRDefault="00BE28B1" w:rsidP="00BE28B1">
      <w:pPr>
        <w:pStyle w:val="ListParagraph"/>
        <w:numPr>
          <w:ilvl w:val="1"/>
          <w:numId w:val="84"/>
        </w:numPr>
        <w:spacing w:after="240" w:line="240" w:lineRule="auto"/>
        <w:contextualSpacing w:val="0"/>
        <w:jc w:val="both"/>
        <w:rPr>
          <w:rFonts w:ascii="Arial" w:hAnsi="Arial" w:cs="Arial"/>
        </w:rPr>
      </w:pPr>
      <w:bookmarkStart w:id="163" w:name="_Ref524000379"/>
      <w:r w:rsidRPr="00272F48">
        <w:rPr>
          <w:rFonts w:ascii="Arial" w:hAnsi="Arial" w:cs="Arial"/>
        </w:rPr>
        <w:t>Z</w:t>
      </w:r>
      <w:r w:rsidR="00675707" w:rsidRPr="00272F48">
        <w:rPr>
          <w:rFonts w:ascii="Arial" w:hAnsi="Arial" w:cs="Arial"/>
        </w:rPr>
        <w:t>mluvné strany sa dohodli, že v</w:t>
      </w:r>
      <w:r w:rsidR="00472374" w:rsidRPr="00272F48">
        <w:rPr>
          <w:rFonts w:ascii="Arial" w:hAnsi="Arial" w:cs="Arial"/>
        </w:rPr>
        <w:t> </w:t>
      </w:r>
      <w:r w:rsidR="00675707" w:rsidRPr="00272F48">
        <w:rPr>
          <w:rFonts w:ascii="Arial" w:hAnsi="Arial" w:cs="Arial"/>
        </w:rPr>
        <w:t>prípade</w:t>
      </w:r>
      <w:r w:rsidR="00472374" w:rsidRPr="00272F48">
        <w:rPr>
          <w:rFonts w:ascii="Arial" w:hAnsi="Arial" w:cs="Arial"/>
        </w:rPr>
        <w:t xml:space="preserve"> riadneho ukončenia Zmluvy v Konečný deň, platia nasledovné podmienky:</w:t>
      </w:r>
      <w:bookmarkEnd w:id="163"/>
    </w:p>
    <w:p w14:paraId="7ECA9D53" w14:textId="690DD5CA" w:rsidR="00472374" w:rsidRPr="00272F48" w:rsidRDefault="009E4219" w:rsidP="00BE28B1">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Poskytovateľ</w:t>
      </w:r>
      <w:r w:rsidR="00C6377E" w:rsidRPr="00272F48">
        <w:rPr>
          <w:rFonts w:ascii="Arial" w:hAnsi="Arial" w:cs="Arial"/>
        </w:rPr>
        <w:t xml:space="preserve"> najneskôr šesť (6) mesiacov pred Konečným dňom vykoná alebo zabezpečí vykonanie auditu energetického hospodárstva Objektov a Areálu, ktorý bude obsahovať zhodnotenie technického stavu Energetických zariadení</w:t>
      </w:r>
      <w:r w:rsidR="00744835" w:rsidRPr="00272F48">
        <w:rPr>
          <w:rFonts w:ascii="Arial" w:hAnsi="Arial" w:cs="Arial"/>
        </w:rPr>
        <w:t xml:space="preserve"> </w:t>
      </w:r>
      <w:r w:rsidRPr="00272F48">
        <w:rPr>
          <w:rFonts w:ascii="Arial" w:hAnsi="Arial" w:cs="Arial"/>
        </w:rPr>
        <w:t>Poskytovateľa</w:t>
      </w:r>
      <w:r w:rsidR="00C6377E" w:rsidRPr="00272F48">
        <w:rPr>
          <w:rFonts w:ascii="Arial" w:hAnsi="Arial" w:cs="Arial"/>
        </w:rPr>
        <w:t xml:space="preserve">, zhodnotenie zostávajúcej technickej životnosti </w:t>
      </w:r>
      <w:r w:rsidR="00744835" w:rsidRPr="00272F48">
        <w:rPr>
          <w:rFonts w:ascii="Arial" w:hAnsi="Arial" w:cs="Arial"/>
        </w:rPr>
        <w:t xml:space="preserve">Energetických zariadení </w:t>
      </w:r>
      <w:r w:rsidRPr="00272F48">
        <w:rPr>
          <w:rFonts w:ascii="Arial" w:hAnsi="Arial" w:cs="Arial"/>
        </w:rPr>
        <w:t>Poskytovateľa</w:t>
      </w:r>
      <w:r w:rsidR="00744835" w:rsidRPr="00272F48">
        <w:rPr>
          <w:rFonts w:ascii="Arial" w:hAnsi="Arial" w:cs="Arial"/>
        </w:rPr>
        <w:t xml:space="preserve"> </w:t>
      </w:r>
      <w:r w:rsidR="00C6377E" w:rsidRPr="00272F48">
        <w:rPr>
          <w:rFonts w:ascii="Arial" w:hAnsi="Arial" w:cs="Arial"/>
        </w:rPr>
        <w:t xml:space="preserve">a hodnotu </w:t>
      </w:r>
      <w:r w:rsidR="00744835" w:rsidRPr="00272F48">
        <w:rPr>
          <w:rFonts w:ascii="Arial" w:hAnsi="Arial" w:cs="Arial"/>
        </w:rPr>
        <w:t xml:space="preserve">Energetických zariadení </w:t>
      </w:r>
      <w:r w:rsidRPr="00272F48">
        <w:rPr>
          <w:rFonts w:ascii="Arial" w:hAnsi="Arial" w:cs="Arial"/>
        </w:rPr>
        <w:t>Poskytovateľa</w:t>
      </w:r>
      <w:r w:rsidR="00744835" w:rsidRPr="00272F48">
        <w:rPr>
          <w:rFonts w:ascii="Arial" w:hAnsi="Arial" w:cs="Arial"/>
        </w:rPr>
        <w:t>;</w:t>
      </w:r>
      <w:r w:rsidR="000F5F46" w:rsidRPr="00272F48">
        <w:rPr>
          <w:rFonts w:ascii="Arial" w:hAnsi="Arial" w:cs="Arial"/>
        </w:rPr>
        <w:t xml:space="preserve"> a</w:t>
      </w:r>
    </w:p>
    <w:p w14:paraId="18999980" w14:textId="3020CB17" w:rsidR="00744835" w:rsidRPr="00272F48" w:rsidRDefault="009E4219" w:rsidP="00BE28B1">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lastRenderedPageBreak/>
        <w:t>Poskytovateľ</w:t>
      </w:r>
      <w:r w:rsidR="00744835" w:rsidRPr="00272F48">
        <w:rPr>
          <w:rFonts w:ascii="Arial" w:hAnsi="Arial" w:cs="Arial"/>
        </w:rPr>
        <w:t xml:space="preserve"> je </w:t>
      </w:r>
      <w:r w:rsidRPr="00272F48">
        <w:rPr>
          <w:rFonts w:ascii="Arial" w:hAnsi="Arial" w:cs="Arial"/>
        </w:rPr>
        <w:t xml:space="preserve">povinný </w:t>
      </w:r>
      <w:r w:rsidR="00744835" w:rsidRPr="00272F48">
        <w:rPr>
          <w:rFonts w:ascii="Arial" w:hAnsi="Arial" w:cs="Arial"/>
        </w:rPr>
        <w:t xml:space="preserve">najneskôr v Konečný deň odovzdať Klientovi akúkoľvek dokumentáciu k Energetickým zariadeniam </w:t>
      </w:r>
      <w:r w:rsidRPr="00272F48">
        <w:rPr>
          <w:rFonts w:ascii="Arial" w:hAnsi="Arial" w:cs="Arial"/>
        </w:rPr>
        <w:t>Poskytovateľa</w:t>
      </w:r>
      <w:r w:rsidR="005126B3" w:rsidRPr="00272F48">
        <w:rPr>
          <w:rFonts w:ascii="Arial" w:hAnsi="Arial" w:cs="Arial"/>
        </w:rPr>
        <w:t xml:space="preserve">, </w:t>
      </w:r>
      <w:r w:rsidR="00744835" w:rsidRPr="00272F48">
        <w:rPr>
          <w:rFonts w:ascii="Arial" w:hAnsi="Arial" w:cs="Arial"/>
        </w:rPr>
        <w:t>ktorá ešte nebola odovzdaná Klientovi počas trvania tejto Zmluvy</w:t>
      </w:r>
      <w:r w:rsidR="005126B3" w:rsidRPr="00272F48">
        <w:rPr>
          <w:rFonts w:ascii="Arial" w:hAnsi="Arial" w:cs="Arial"/>
        </w:rPr>
        <w:t>.</w:t>
      </w:r>
    </w:p>
    <w:p w14:paraId="4A33711C" w14:textId="7BB32EA5" w:rsidR="005126B3" w:rsidRPr="00272F48" w:rsidRDefault="000E1BC2" w:rsidP="00BE28B1">
      <w:pPr>
        <w:pStyle w:val="ListParagraph"/>
        <w:numPr>
          <w:ilvl w:val="1"/>
          <w:numId w:val="84"/>
        </w:numPr>
        <w:spacing w:after="240" w:line="240" w:lineRule="auto"/>
        <w:contextualSpacing w:val="0"/>
        <w:jc w:val="both"/>
        <w:rPr>
          <w:rFonts w:ascii="Arial" w:hAnsi="Arial" w:cs="Arial"/>
        </w:rPr>
      </w:pPr>
      <w:bookmarkStart w:id="164" w:name="_Ref524000984"/>
      <w:r w:rsidRPr="00272F48">
        <w:rPr>
          <w:rFonts w:ascii="Arial" w:hAnsi="Arial" w:cs="Arial"/>
        </w:rPr>
        <w:t xml:space="preserve">V prípade </w:t>
      </w:r>
      <w:r w:rsidR="005126B3" w:rsidRPr="00272F48">
        <w:rPr>
          <w:rFonts w:ascii="Arial" w:hAnsi="Arial" w:cs="Arial"/>
        </w:rPr>
        <w:t>predčasného ukončenia Zmluvy sa Zmluvné strany dohodli, že platia nasledovné podmienky:</w:t>
      </w:r>
      <w:bookmarkEnd w:id="164"/>
    </w:p>
    <w:p w14:paraId="241173F8" w14:textId="7BA7476F" w:rsidR="005126B3" w:rsidRPr="00272F48" w:rsidRDefault="00306044" w:rsidP="00BE28B1">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 xml:space="preserve">Ustanovenia bodu </w:t>
      </w:r>
      <w:r w:rsidRPr="00E566E2">
        <w:rPr>
          <w:rFonts w:ascii="Arial" w:hAnsi="Arial" w:cs="Arial"/>
        </w:rPr>
        <w:fldChar w:fldCharType="begin"/>
      </w:r>
      <w:r w:rsidRPr="00272F48">
        <w:rPr>
          <w:rFonts w:ascii="Arial" w:hAnsi="Arial" w:cs="Arial"/>
        </w:rPr>
        <w:instrText xml:space="preserve"> REF _Ref524000379 \r \h </w:instrText>
      </w:r>
      <w:r w:rsidR="00F74378" w:rsidRPr="00272F48">
        <w:rPr>
          <w:rFonts w:ascii="Arial" w:hAnsi="Arial" w:cs="Arial"/>
        </w:rPr>
        <w:instrText xml:space="preserve"> \* MERGEFORMAT </w:instrText>
      </w:r>
      <w:r w:rsidRPr="00E566E2">
        <w:rPr>
          <w:rFonts w:ascii="Arial" w:hAnsi="Arial" w:cs="Arial"/>
        </w:rPr>
      </w:r>
      <w:r w:rsidRPr="00E566E2">
        <w:rPr>
          <w:rFonts w:ascii="Arial" w:hAnsi="Arial" w:cs="Arial"/>
        </w:rPr>
        <w:fldChar w:fldCharType="separate"/>
      </w:r>
      <w:r w:rsidR="004B732B">
        <w:rPr>
          <w:rFonts w:ascii="Arial" w:hAnsi="Arial" w:cs="Arial"/>
        </w:rPr>
        <w:t>24.1</w:t>
      </w:r>
      <w:r w:rsidRPr="00E566E2">
        <w:rPr>
          <w:rFonts w:ascii="Arial" w:hAnsi="Arial" w:cs="Arial"/>
        </w:rPr>
        <w:fldChar w:fldCharType="end"/>
      </w:r>
      <w:r w:rsidRPr="00272F48">
        <w:rPr>
          <w:rFonts w:ascii="Arial" w:hAnsi="Arial" w:cs="Arial"/>
        </w:rPr>
        <w:t xml:space="preserve"> (s výnimkami uvedeným nižšie), sa budú vzťahovať na vzájomné vysporiadanie Zmluvných strán primerane, ako v prípade riadneho ukončenia Zmluvy v Konečný deň. Odlišne od bodu </w:t>
      </w:r>
      <w:r w:rsidRPr="00E566E2">
        <w:rPr>
          <w:rFonts w:ascii="Arial" w:hAnsi="Arial" w:cs="Arial"/>
        </w:rPr>
        <w:fldChar w:fldCharType="begin"/>
      </w:r>
      <w:r w:rsidRPr="00272F48">
        <w:rPr>
          <w:rFonts w:ascii="Arial" w:hAnsi="Arial" w:cs="Arial"/>
        </w:rPr>
        <w:instrText xml:space="preserve"> REF _Ref524000379 \r \h </w:instrText>
      </w:r>
      <w:r w:rsidR="00F74378" w:rsidRPr="00272F48">
        <w:rPr>
          <w:rFonts w:ascii="Arial" w:hAnsi="Arial" w:cs="Arial"/>
        </w:rPr>
        <w:instrText xml:space="preserve"> \* MERGEFORMAT </w:instrText>
      </w:r>
      <w:r w:rsidRPr="00E566E2">
        <w:rPr>
          <w:rFonts w:ascii="Arial" w:hAnsi="Arial" w:cs="Arial"/>
        </w:rPr>
      </w:r>
      <w:r w:rsidRPr="00E566E2">
        <w:rPr>
          <w:rFonts w:ascii="Arial" w:hAnsi="Arial" w:cs="Arial"/>
        </w:rPr>
        <w:fldChar w:fldCharType="separate"/>
      </w:r>
      <w:r w:rsidR="004B732B">
        <w:rPr>
          <w:rFonts w:ascii="Arial" w:hAnsi="Arial" w:cs="Arial"/>
        </w:rPr>
        <w:t>24.1</w:t>
      </w:r>
      <w:r w:rsidRPr="00E566E2">
        <w:rPr>
          <w:rFonts w:ascii="Arial" w:hAnsi="Arial" w:cs="Arial"/>
        </w:rPr>
        <w:fldChar w:fldCharType="end"/>
      </w:r>
      <w:r w:rsidRPr="00272F48">
        <w:rPr>
          <w:rFonts w:ascii="Arial" w:hAnsi="Arial" w:cs="Arial"/>
        </w:rPr>
        <w:t xml:space="preserve"> sa Zmluvné strany dohodli, že:</w:t>
      </w:r>
    </w:p>
    <w:p w14:paraId="22EAD982" w14:textId="4B545136" w:rsidR="00306044" w:rsidRPr="00272F48" w:rsidRDefault="00306044" w:rsidP="00BE28B1">
      <w:pPr>
        <w:pStyle w:val="ListParagraph"/>
        <w:numPr>
          <w:ilvl w:val="4"/>
          <w:numId w:val="84"/>
        </w:numPr>
        <w:spacing w:after="240" w:line="240" w:lineRule="auto"/>
        <w:contextualSpacing w:val="0"/>
        <w:jc w:val="both"/>
        <w:rPr>
          <w:rFonts w:ascii="Arial" w:hAnsi="Arial" w:cs="Arial"/>
        </w:rPr>
      </w:pPr>
      <w:r w:rsidRPr="00272F48">
        <w:rPr>
          <w:rFonts w:ascii="Arial" w:hAnsi="Arial" w:cs="Arial"/>
        </w:rPr>
        <w:t xml:space="preserve">ak ešte vlastníctvo </w:t>
      </w:r>
      <w:r w:rsidR="00EB7B49" w:rsidRPr="00272F48">
        <w:rPr>
          <w:rFonts w:ascii="Arial" w:hAnsi="Arial" w:cs="Arial"/>
        </w:rPr>
        <w:t xml:space="preserve">Energetických zariadení </w:t>
      </w:r>
      <w:r w:rsidR="009E4219" w:rsidRPr="00272F48">
        <w:rPr>
          <w:rFonts w:ascii="Arial" w:hAnsi="Arial" w:cs="Arial"/>
        </w:rPr>
        <w:t>Poskytovateľa</w:t>
      </w:r>
      <w:r w:rsidRPr="00272F48">
        <w:rPr>
          <w:rFonts w:ascii="Arial" w:hAnsi="Arial" w:cs="Arial"/>
        </w:rPr>
        <w:t xml:space="preserve"> nebolo prevedené na </w:t>
      </w:r>
      <w:r w:rsidR="00EB7B49" w:rsidRPr="00272F48">
        <w:rPr>
          <w:rFonts w:ascii="Arial" w:hAnsi="Arial" w:cs="Arial"/>
        </w:rPr>
        <w:t>Klienta</w:t>
      </w:r>
      <w:r w:rsidRPr="00272F48">
        <w:rPr>
          <w:rFonts w:ascii="Arial" w:hAnsi="Arial" w:cs="Arial"/>
        </w:rPr>
        <w:t xml:space="preserve"> (</w:t>
      </w:r>
      <w:proofErr w:type="spellStart"/>
      <w:r w:rsidRPr="00272F48">
        <w:rPr>
          <w:rFonts w:ascii="Arial" w:hAnsi="Arial" w:cs="Arial"/>
        </w:rPr>
        <w:t>t.j</w:t>
      </w:r>
      <w:proofErr w:type="spellEnd"/>
      <w:r w:rsidRPr="00272F48">
        <w:rPr>
          <w:rFonts w:ascii="Arial" w:hAnsi="Arial" w:cs="Arial"/>
        </w:rPr>
        <w:t xml:space="preserve">. k ukončeniu Zmluvy dôjde pred </w:t>
      </w:r>
      <w:r w:rsidR="00EB7B49" w:rsidRPr="00272F48">
        <w:rPr>
          <w:rFonts w:ascii="Arial" w:hAnsi="Arial" w:cs="Arial"/>
        </w:rPr>
        <w:t>ukončením Obdobia realizácie Opatrení</w:t>
      </w:r>
      <w:r w:rsidRPr="00272F48">
        <w:rPr>
          <w:rFonts w:ascii="Arial" w:hAnsi="Arial" w:cs="Arial"/>
        </w:rPr>
        <w:t xml:space="preserve">), a ak sa Zmluvné strany nedohodnú inak, je </w:t>
      </w:r>
      <w:r w:rsidR="009E4219" w:rsidRPr="00272F48">
        <w:rPr>
          <w:rFonts w:ascii="Arial" w:hAnsi="Arial" w:cs="Arial"/>
        </w:rPr>
        <w:t>Poskytovateľ</w:t>
      </w:r>
      <w:r w:rsidRPr="00272F48">
        <w:rPr>
          <w:rFonts w:ascii="Arial" w:hAnsi="Arial" w:cs="Arial"/>
        </w:rPr>
        <w:t xml:space="preserve"> </w:t>
      </w:r>
      <w:r w:rsidR="009E4219" w:rsidRPr="00272F48">
        <w:rPr>
          <w:rFonts w:ascii="Arial" w:hAnsi="Arial" w:cs="Arial"/>
        </w:rPr>
        <w:t xml:space="preserve">povinný </w:t>
      </w:r>
      <w:r w:rsidRPr="00272F48">
        <w:rPr>
          <w:rFonts w:ascii="Arial" w:hAnsi="Arial" w:cs="Arial"/>
        </w:rPr>
        <w:t xml:space="preserve">z </w:t>
      </w:r>
      <w:r w:rsidR="00EB7B49" w:rsidRPr="00272F48">
        <w:rPr>
          <w:rFonts w:ascii="Arial" w:hAnsi="Arial" w:cs="Arial"/>
        </w:rPr>
        <w:t>Budov</w:t>
      </w:r>
      <w:r w:rsidRPr="00272F48">
        <w:rPr>
          <w:rFonts w:ascii="Arial" w:hAnsi="Arial" w:cs="Arial"/>
        </w:rPr>
        <w:t xml:space="preserve"> a/alebo Areálu odstrániť všetky prvky a časti </w:t>
      </w:r>
      <w:r w:rsidR="00EB7B49" w:rsidRPr="00272F48">
        <w:rPr>
          <w:rFonts w:ascii="Arial" w:hAnsi="Arial" w:cs="Arial"/>
        </w:rPr>
        <w:t xml:space="preserve">Energetických zariadení </w:t>
      </w:r>
      <w:r w:rsidR="00692089" w:rsidRPr="00272F48">
        <w:rPr>
          <w:rFonts w:ascii="Arial" w:hAnsi="Arial" w:cs="Arial"/>
        </w:rPr>
        <w:t>Poskytovateľa</w:t>
      </w:r>
      <w:r w:rsidR="00EB7B49" w:rsidRPr="00272F48">
        <w:rPr>
          <w:rFonts w:ascii="Arial" w:hAnsi="Arial" w:cs="Arial"/>
        </w:rPr>
        <w:t xml:space="preserve"> </w:t>
      </w:r>
      <w:r w:rsidRPr="00272F48">
        <w:rPr>
          <w:rFonts w:ascii="Arial" w:hAnsi="Arial" w:cs="Arial"/>
        </w:rPr>
        <w:t xml:space="preserve">ako aj iné </w:t>
      </w:r>
      <w:r w:rsidR="00692089" w:rsidRPr="00272F48">
        <w:rPr>
          <w:rFonts w:ascii="Arial" w:hAnsi="Arial" w:cs="Arial"/>
        </w:rPr>
        <w:t>Poskytovateľom</w:t>
      </w:r>
      <w:r w:rsidRPr="00272F48">
        <w:rPr>
          <w:rFonts w:ascii="Arial" w:hAnsi="Arial" w:cs="Arial"/>
        </w:rPr>
        <w:t xml:space="preserve"> nainštalované prvky a uviesť </w:t>
      </w:r>
      <w:r w:rsidR="00EB7B49" w:rsidRPr="00272F48">
        <w:rPr>
          <w:rFonts w:ascii="Arial" w:hAnsi="Arial" w:cs="Arial"/>
        </w:rPr>
        <w:t>Budovy</w:t>
      </w:r>
      <w:r w:rsidRPr="00272F48">
        <w:rPr>
          <w:rFonts w:ascii="Arial" w:hAnsi="Arial" w:cs="Arial"/>
        </w:rPr>
        <w:t xml:space="preserve"> a/alebo Areál do pôvodného stavu, a to najneskôr do </w:t>
      </w:r>
      <w:r w:rsidR="00EB7B49" w:rsidRPr="00272F48">
        <w:rPr>
          <w:rFonts w:ascii="Arial" w:hAnsi="Arial" w:cs="Arial"/>
        </w:rPr>
        <w:t>dvoch mesiacov</w:t>
      </w:r>
      <w:r w:rsidRPr="00272F48">
        <w:rPr>
          <w:rFonts w:ascii="Arial" w:hAnsi="Arial" w:cs="Arial"/>
        </w:rPr>
        <w:t xml:space="preserve"> odo dňa nadobudnutia účinnosti predčasného ukončenia Zmluvy;</w:t>
      </w:r>
    </w:p>
    <w:p w14:paraId="6C65D588" w14:textId="37617ABC" w:rsidR="00EB7B49" w:rsidRPr="00272F48" w:rsidRDefault="00EB7B49" w:rsidP="00BE28B1">
      <w:pPr>
        <w:pStyle w:val="ListParagraph"/>
        <w:numPr>
          <w:ilvl w:val="4"/>
          <w:numId w:val="84"/>
        </w:numPr>
        <w:spacing w:after="240" w:line="240" w:lineRule="auto"/>
        <w:contextualSpacing w:val="0"/>
        <w:jc w:val="both"/>
        <w:rPr>
          <w:rFonts w:ascii="Arial" w:hAnsi="Arial" w:cs="Arial"/>
        </w:rPr>
      </w:pPr>
      <w:r w:rsidRPr="00272F48">
        <w:rPr>
          <w:rFonts w:ascii="Arial" w:hAnsi="Arial" w:cs="Arial"/>
        </w:rPr>
        <w:t xml:space="preserve">v prípade, že k predčasnému ukončeniu Zmluvy dôjde na základe odstúpenia zo strany Klienta v dôsledku porušenia povinností </w:t>
      </w:r>
      <w:r w:rsidR="00692089" w:rsidRPr="00272F48">
        <w:rPr>
          <w:rFonts w:ascii="Arial" w:hAnsi="Arial" w:cs="Arial"/>
        </w:rPr>
        <w:t>Poskytovateľa</w:t>
      </w:r>
      <w:r w:rsidR="00177267" w:rsidRPr="00272F48">
        <w:rPr>
          <w:rFonts w:ascii="Arial" w:hAnsi="Arial" w:cs="Arial"/>
        </w:rPr>
        <w:t xml:space="preserve">, Klient je povinný vyplatiť </w:t>
      </w:r>
      <w:r w:rsidR="00692089" w:rsidRPr="00272F48">
        <w:rPr>
          <w:rFonts w:ascii="Arial" w:hAnsi="Arial" w:cs="Arial"/>
        </w:rPr>
        <w:t>Poskytovateľovi</w:t>
      </w:r>
      <w:r w:rsidR="00177267" w:rsidRPr="00272F48">
        <w:rPr>
          <w:rFonts w:ascii="Arial" w:hAnsi="Arial" w:cs="Arial"/>
        </w:rPr>
        <w:t xml:space="preserve"> kompenzáciu vo výške účtovnej hodnoty investičných nákladov Opatrení vynaložených ku dňu nadobudnutia účinnosti odstúpenia od Zmluvy zníženej o všetky sanačné náklady (vrátane všetkých nákladov na ukončenie/opravu a prevádzku Energetických zariadení </w:t>
      </w:r>
      <w:r w:rsidR="00692089" w:rsidRPr="00272F48">
        <w:rPr>
          <w:rFonts w:ascii="Arial" w:hAnsi="Arial" w:cs="Arial"/>
        </w:rPr>
        <w:t>Poskytovateľa</w:t>
      </w:r>
      <w:r w:rsidR="00177267" w:rsidRPr="00272F48">
        <w:rPr>
          <w:rFonts w:ascii="Arial" w:hAnsi="Arial" w:cs="Arial"/>
        </w:rPr>
        <w:t xml:space="preserve">) </w:t>
      </w:r>
      <w:r w:rsidR="00D96DFE" w:rsidRPr="00272F48">
        <w:rPr>
          <w:rFonts w:ascii="Arial" w:hAnsi="Arial" w:cs="Arial"/>
        </w:rPr>
        <w:t>Klienta;</w:t>
      </w:r>
    </w:p>
    <w:p w14:paraId="6F3D6189" w14:textId="44AEE55F" w:rsidR="00D96DFE" w:rsidRPr="00272F48" w:rsidRDefault="00D96DFE" w:rsidP="00BE28B1">
      <w:pPr>
        <w:pStyle w:val="ListParagraph"/>
        <w:numPr>
          <w:ilvl w:val="4"/>
          <w:numId w:val="84"/>
        </w:numPr>
        <w:spacing w:after="240" w:line="240" w:lineRule="auto"/>
        <w:contextualSpacing w:val="0"/>
        <w:jc w:val="both"/>
        <w:rPr>
          <w:rFonts w:ascii="Arial" w:hAnsi="Arial" w:cs="Arial"/>
        </w:rPr>
      </w:pPr>
      <w:r w:rsidRPr="00272F48">
        <w:rPr>
          <w:rFonts w:ascii="Arial" w:hAnsi="Arial" w:cs="Arial"/>
        </w:rPr>
        <w:t xml:space="preserve">v prípade, že k predčasnému ukončeniu Zmluvy dôjde na základe odstúpenia zo strany </w:t>
      </w:r>
      <w:r w:rsidR="00692089" w:rsidRPr="00272F48">
        <w:rPr>
          <w:rFonts w:ascii="Arial" w:hAnsi="Arial" w:cs="Arial"/>
        </w:rPr>
        <w:t>Poskytovateľa</w:t>
      </w:r>
      <w:r w:rsidRPr="00272F48">
        <w:rPr>
          <w:rFonts w:ascii="Arial" w:hAnsi="Arial" w:cs="Arial"/>
        </w:rPr>
        <w:t xml:space="preserve"> v dôsledku porušenia povinností Klienta, je Klient povinný vyplatiť </w:t>
      </w:r>
      <w:r w:rsidR="00692089" w:rsidRPr="00272F48">
        <w:rPr>
          <w:rFonts w:ascii="Arial" w:hAnsi="Arial" w:cs="Arial"/>
        </w:rPr>
        <w:t>Poskytovateľovi</w:t>
      </w:r>
      <w:r w:rsidRPr="00272F48">
        <w:rPr>
          <w:rFonts w:ascii="Arial" w:hAnsi="Arial" w:cs="Arial"/>
        </w:rPr>
        <w:t xml:space="preserve"> kompenzáciu vo výške súčtu (i) investičných nákladov </w:t>
      </w:r>
      <w:r w:rsidR="005171DF" w:rsidRPr="00272F48">
        <w:rPr>
          <w:rFonts w:ascii="Arial" w:hAnsi="Arial" w:cs="Arial"/>
        </w:rPr>
        <w:t>Opatrení</w:t>
      </w:r>
      <w:r w:rsidRPr="00272F48">
        <w:rPr>
          <w:rFonts w:ascii="Arial" w:hAnsi="Arial" w:cs="Arial"/>
        </w:rPr>
        <w:t xml:space="preserve"> vynaložených ku dňu nadobudnutia účinnosti odstúpenia od Zmluvy, (ii) zvýšených nákladov </w:t>
      </w:r>
      <w:r w:rsidR="00692089" w:rsidRPr="00272F48">
        <w:rPr>
          <w:rFonts w:ascii="Arial" w:hAnsi="Arial" w:cs="Arial"/>
        </w:rPr>
        <w:t>Poskytovateľa</w:t>
      </w:r>
      <w:r w:rsidR="005171DF" w:rsidRPr="00272F48">
        <w:rPr>
          <w:rFonts w:ascii="Arial" w:hAnsi="Arial" w:cs="Arial"/>
        </w:rPr>
        <w:t xml:space="preserve"> </w:t>
      </w:r>
      <w:r w:rsidRPr="00272F48">
        <w:rPr>
          <w:rFonts w:ascii="Arial" w:hAnsi="Arial" w:cs="Arial"/>
        </w:rPr>
        <w:t xml:space="preserve">v dôsledku vzniku povinných platieb </w:t>
      </w:r>
      <w:r w:rsidR="00692089" w:rsidRPr="00272F48">
        <w:rPr>
          <w:rFonts w:ascii="Arial" w:hAnsi="Arial" w:cs="Arial"/>
        </w:rPr>
        <w:t>Poskytovateľa</w:t>
      </w:r>
      <w:r w:rsidR="005171DF" w:rsidRPr="00272F48">
        <w:rPr>
          <w:rFonts w:ascii="Arial" w:hAnsi="Arial" w:cs="Arial"/>
        </w:rPr>
        <w:t xml:space="preserve"> </w:t>
      </w:r>
      <w:r w:rsidRPr="00272F48">
        <w:rPr>
          <w:rFonts w:ascii="Arial" w:hAnsi="Arial" w:cs="Arial"/>
        </w:rPr>
        <w:t>v prospech tretích osôb (v rozsahu, v akom bude výška týchto platieb trhová)</w:t>
      </w:r>
      <w:r w:rsidR="005171DF" w:rsidRPr="00272F48">
        <w:rPr>
          <w:rFonts w:ascii="Arial" w:hAnsi="Arial" w:cs="Arial"/>
        </w:rPr>
        <w:t xml:space="preserve"> a (iii) ušlého zisku </w:t>
      </w:r>
      <w:r w:rsidR="00692089" w:rsidRPr="00272F48">
        <w:rPr>
          <w:rFonts w:ascii="Arial" w:hAnsi="Arial" w:cs="Arial"/>
        </w:rPr>
        <w:t>Poskytovateľa</w:t>
      </w:r>
      <w:r w:rsidR="00F74378" w:rsidRPr="00272F48">
        <w:rPr>
          <w:rFonts w:ascii="Arial" w:hAnsi="Arial" w:cs="Arial"/>
        </w:rPr>
        <w:t>;</w:t>
      </w:r>
    </w:p>
    <w:p w14:paraId="1F243F85" w14:textId="04A23F43" w:rsidR="00F74378" w:rsidRPr="00272F48" w:rsidRDefault="00F74378" w:rsidP="00BE28B1">
      <w:pPr>
        <w:pStyle w:val="ListParagraph"/>
        <w:numPr>
          <w:ilvl w:val="4"/>
          <w:numId w:val="84"/>
        </w:numPr>
        <w:spacing w:after="240" w:line="240" w:lineRule="auto"/>
        <w:contextualSpacing w:val="0"/>
        <w:jc w:val="both"/>
        <w:rPr>
          <w:rFonts w:ascii="Arial" w:hAnsi="Arial" w:cs="Arial"/>
        </w:rPr>
      </w:pPr>
      <w:r w:rsidRPr="00272F48">
        <w:rPr>
          <w:rFonts w:ascii="Arial" w:hAnsi="Arial" w:cs="Arial"/>
        </w:rPr>
        <w:t>Kompenzáciu podľa niektorého z predchádzajúcich bodov bude Klient splácať v rovnomerných mesačných splátkach v priebehu šiestich (6) mesiacov</w:t>
      </w:r>
      <w:r w:rsidR="00CA124C" w:rsidRPr="00272F48">
        <w:rPr>
          <w:rFonts w:ascii="Arial" w:hAnsi="Arial" w:cs="Arial"/>
        </w:rPr>
        <w:t xml:space="preserve"> odo dňa účinnosti ukončenia Zmluvy, ak sa s </w:t>
      </w:r>
      <w:r w:rsidR="00692089" w:rsidRPr="00272F48">
        <w:rPr>
          <w:rFonts w:ascii="Arial" w:hAnsi="Arial" w:cs="Arial"/>
        </w:rPr>
        <w:t>Poskytovateľom</w:t>
      </w:r>
      <w:r w:rsidR="00CA124C" w:rsidRPr="00272F48">
        <w:rPr>
          <w:rFonts w:ascii="Arial" w:hAnsi="Arial" w:cs="Arial"/>
        </w:rPr>
        <w:t xml:space="preserve"> nedohodne inak;</w:t>
      </w:r>
    </w:p>
    <w:p w14:paraId="135178C2" w14:textId="5F61A755" w:rsidR="00CA124C" w:rsidRPr="00272F48" w:rsidRDefault="00CA124C" w:rsidP="00BE28B1">
      <w:pPr>
        <w:pStyle w:val="ListParagraph"/>
        <w:numPr>
          <w:ilvl w:val="4"/>
          <w:numId w:val="84"/>
        </w:numPr>
        <w:spacing w:after="240" w:line="240" w:lineRule="auto"/>
        <w:contextualSpacing w:val="0"/>
        <w:jc w:val="both"/>
        <w:rPr>
          <w:rFonts w:ascii="Arial" w:hAnsi="Arial" w:cs="Arial"/>
        </w:rPr>
      </w:pPr>
      <w:r w:rsidRPr="00272F48">
        <w:rPr>
          <w:rFonts w:ascii="Arial" w:hAnsi="Arial" w:cs="Arial"/>
        </w:rPr>
        <w:t xml:space="preserve">Akákoľvek kompenzácia, ktorá má byť vyplatená podľa predchádzajúcich bodov, predstavuje výlučne záväzok vyplývajúci z tejto Zmluvy. Zmluvné strany považujú nárok na kompenzáciu podľa predchádzajúcich bodov za jediný nárok </w:t>
      </w:r>
      <w:r w:rsidR="00692089" w:rsidRPr="00272F48">
        <w:rPr>
          <w:rFonts w:ascii="Arial" w:hAnsi="Arial" w:cs="Arial"/>
        </w:rPr>
        <w:t>Poskytovateľa</w:t>
      </w:r>
      <w:r w:rsidRPr="00272F48">
        <w:rPr>
          <w:rFonts w:ascii="Arial" w:hAnsi="Arial" w:cs="Arial"/>
        </w:rPr>
        <w:t xml:space="preserve"> voči </w:t>
      </w:r>
      <w:r w:rsidR="00BF6753" w:rsidRPr="00272F48">
        <w:rPr>
          <w:rFonts w:ascii="Arial" w:hAnsi="Arial" w:cs="Arial"/>
        </w:rPr>
        <w:t>Klientovi</w:t>
      </w:r>
      <w:r w:rsidRPr="00272F48">
        <w:rPr>
          <w:rFonts w:ascii="Arial" w:hAnsi="Arial" w:cs="Arial"/>
        </w:rPr>
        <w:t xml:space="preserve"> v súvislosti s predčasným ukončením tejto Zmluvy.</w:t>
      </w:r>
    </w:p>
    <w:p w14:paraId="5F558B77" w14:textId="0DF375A5" w:rsidR="00BF6753" w:rsidRPr="00272F48" w:rsidRDefault="00692089" w:rsidP="00BE28B1">
      <w:pPr>
        <w:pStyle w:val="ListParagraph"/>
        <w:numPr>
          <w:ilvl w:val="3"/>
          <w:numId w:val="84"/>
        </w:numPr>
        <w:spacing w:after="240" w:line="240" w:lineRule="auto"/>
        <w:contextualSpacing w:val="0"/>
        <w:jc w:val="both"/>
        <w:rPr>
          <w:rFonts w:ascii="Arial" w:hAnsi="Arial" w:cs="Arial"/>
        </w:rPr>
      </w:pPr>
      <w:r w:rsidRPr="00272F48">
        <w:rPr>
          <w:rFonts w:ascii="Arial" w:hAnsi="Arial" w:cs="Arial"/>
        </w:rPr>
        <w:t>Poskytovateľ</w:t>
      </w:r>
      <w:r w:rsidR="00BF6753" w:rsidRPr="00272F48">
        <w:rPr>
          <w:rFonts w:ascii="Arial" w:hAnsi="Arial" w:cs="Arial"/>
        </w:rPr>
        <w:t xml:space="preserve"> je </w:t>
      </w:r>
      <w:r w:rsidRPr="00272F48">
        <w:rPr>
          <w:rFonts w:ascii="Arial" w:hAnsi="Arial" w:cs="Arial"/>
        </w:rPr>
        <w:t xml:space="preserve">povinný </w:t>
      </w:r>
      <w:r w:rsidR="00BF6753" w:rsidRPr="00272F48">
        <w:rPr>
          <w:rFonts w:ascii="Arial" w:hAnsi="Arial" w:cs="Arial"/>
        </w:rPr>
        <w:t xml:space="preserve">dokončiť všetky plánované činnosti do dňa nadobudnutia účinnosti predčasného ukončenia Zmluvy. </w:t>
      </w:r>
      <w:r w:rsidRPr="00272F48">
        <w:rPr>
          <w:rFonts w:ascii="Arial" w:hAnsi="Arial" w:cs="Arial"/>
        </w:rPr>
        <w:t>Poskytovateľ</w:t>
      </w:r>
      <w:r w:rsidR="00BF6753" w:rsidRPr="00272F48">
        <w:rPr>
          <w:rFonts w:ascii="Arial" w:hAnsi="Arial" w:cs="Arial"/>
        </w:rPr>
        <w:t xml:space="preserve"> je rovnako </w:t>
      </w:r>
      <w:r w:rsidRPr="00272F48">
        <w:rPr>
          <w:rFonts w:ascii="Arial" w:hAnsi="Arial" w:cs="Arial"/>
        </w:rPr>
        <w:t xml:space="preserve">povinný </w:t>
      </w:r>
      <w:r w:rsidR="00BF6753" w:rsidRPr="00272F48">
        <w:rPr>
          <w:rFonts w:ascii="Arial" w:hAnsi="Arial" w:cs="Arial"/>
        </w:rPr>
        <w:t xml:space="preserve">urobiť akékoľvek a všetky úkony smerujúce k zabráneniu vzniku škody na Energetických zariadeniach </w:t>
      </w:r>
      <w:r w:rsidR="0019201D" w:rsidRPr="00272F48">
        <w:rPr>
          <w:rFonts w:ascii="Arial" w:hAnsi="Arial" w:cs="Arial"/>
        </w:rPr>
        <w:t>Poskytovateľa</w:t>
      </w:r>
      <w:r w:rsidR="00BF6753" w:rsidRPr="00272F48">
        <w:rPr>
          <w:rFonts w:ascii="Arial" w:hAnsi="Arial" w:cs="Arial"/>
        </w:rPr>
        <w:t xml:space="preserve"> a všetky úkony, ktoré je možné od </w:t>
      </w:r>
      <w:r w:rsidR="0019201D" w:rsidRPr="00272F48">
        <w:rPr>
          <w:rFonts w:ascii="Arial" w:hAnsi="Arial" w:cs="Arial"/>
        </w:rPr>
        <w:t>Poskytovateľa</w:t>
      </w:r>
      <w:r w:rsidR="00BF6753" w:rsidRPr="00272F48">
        <w:rPr>
          <w:rFonts w:ascii="Arial" w:hAnsi="Arial" w:cs="Arial"/>
        </w:rPr>
        <w:t xml:space="preserve"> primerane požadovať, smerujúce k zabráneniu vzniku škody na majetku Klienta a tretích osôb v súvislosti s ukončením poskytovania </w:t>
      </w:r>
      <w:r w:rsidR="00272F48">
        <w:rPr>
          <w:rFonts w:ascii="Arial" w:hAnsi="Arial" w:cs="Arial"/>
        </w:rPr>
        <w:t>Služieb</w:t>
      </w:r>
      <w:r w:rsidR="00BF6753" w:rsidRPr="00272F48">
        <w:rPr>
          <w:rFonts w:ascii="Arial" w:hAnsi="Arial" w:cs="Arial"/>
        </w:rPr>
        <w:t>.</w:t>
      </w:r>
    </w:p>
    <w:p w14:paraId="0D7BA71F" w14:textId="77777777" w:rsidR="000E1BC2" w:rsidRPr="00272F48"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color w:val="000000"/>
        </w:rPr>
      </w:pPr>
      <w:bookmarkStart w:id="165" w:name="_Toc517267644"/>
      <w:r w:rsidRPr="00272F48">
        <w:rPr>
          <w:rFonts w:ascii="Arial" w:eastAsiaTheme="minorHAnsi" w:hAnsi="Arial" w:cs="Arial"/>
          <w:b/>
          <w:caps/>
          <w:color w:val="000000"/>
        </w:rPr>
        <w:t>Záverečné ustanovenia</w:t>
      </w:r>
      <w:bookmarkEnd w:id="165"/>
    </w:p>
    <w:p w14:paraId="0065331E" w14:textId="77777777"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Zmluva nadobúda platnosť dňom jej podpisu oboma zmluvnými stranami a účinnosť dňom nasledujúcim po dni jej zverejnenia v súlade s príslušnými ustanoveniami právnych predpisov o povinne zverejňovaných zmluvách.</w:t>
      </w:r>
    </w:p>
    <w:p w14:paraId="0E78655B" w14:textId="03F51ED4"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Ak výsledkom činnosti </w:t>
      </w:r>
      <w:r w:rsidR="0019201D" w:rsidRPr="00272F48">
        <w:rPr>
          <w:rFonts w:ascii="Arial" w:hAnsi="Arial" w:cs="Arial"/>
        </w:rPr>
        <w:t>Poskytovateľa</w:t>
      </w:r>
      <w:r w:rsidRPr="00272F48">
        <w:rPr>
          <w:rFonts w:ascii="Arial" w:hAnsi="Arial" w:cs="Arial"/>
        </w:rPr>
        <w:t xml:space="preserve"> podľa tejto Zmluvy vznikne autorské dielo podliehajúce ochrane podľa zákona č. 185/2015 Z. z. Autorský zákon v platnom znení, </w:t>
      </w:r>
      <w:r w:rsidR="0019201D" w:rsidRPr="00272F48">
        <w:rPr>
          <w:rFonts w:ascii="Arial" w:hAnsi="Arial" w:cs="Arial"/>
        </w:rPr>
        <w:t>Poskytovateľ</w:t>
      </w:r>
      <w:r w:rsidRPr="00272F48">
        <w:rPr>
          <w:rFonts w:ascii="Arial" w:hAnsi="Arial" w:cs="Arial"/>
        </w:rPr>
        <w:t xml:space="preserve"> udeľuje Klientovi pre účely užívania, prevádzky a údržby takto vytvoreného autorského diela ako i k jeho jednotlivým častiam nevýhradnú, neprevoditeľnú a časovo neobmedzenú licenciu. Klient je </w:t>
      </w:r>
      <w:r w:rsidRPr="00272F48">
        <w:rPr>
          <w:rFonts w:ascii="Arial" w:hAnsi="Arial" w:cs="Arial"/>
        </w:rPr>
        <w:lastRenderedPageBreak/>
        <w:t>oprávnený používať takto vytvorené dielo výlučne v súlade s jeho určením; uvedené sa nevzťahuje na software, ku ktorému boli licenčné podmienky stanovené v osobitnej licenčnej zmluve.</w:t>
      </w:r>
    </w:p>
    <w:p w14:paraId="7932660C" w14:textId="77777777"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Ak by sa ktorékoľvek ustanovenie tejto Zmluvy stalo neplatným, nevymáhateľným alebo neúčinným, v prípade ak je toto ustanovenie oddeliteľné od ostatného obsahu Zmluvy, táto skutočnosť spôsobí neplatnosť len dotknutého ustanovenia. Zmluvné strany sa zaväzujú rokovať v dobrej viere, aby takéto neplatné ustanovenie bolo nahradené, tak aby svojím obsahom najbližšie zodpovedalo účelu neplatného ustanovenia alebo aby bolo nahradené čo najviac podobným ustanovením, pričom účel a zmysel Zmluvy musí byť zachovaný. Do doby, kým zmluvné strany takúto dohodu neuzavrú, a rovnako v prípade, ak k nej vôbec nedôjde, sa na nahradenie neplatného, neúčinného alebo nevynútiteľného ustanovenia použijú iné ustanovenia Zmluvy, a ak také nie sú, potom príslušné ustanovenia právnych predpisov, a to vždy také ustanovenia, ktoré zodpovedajú kritériám podľa predchádzajúcej vety.</w:t>
      </w:r>
    </w:p>
    <w:p w14:paraId="183208EE" w14:textId="77777777"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Zmluvné strany môžu uskutočniť akékoľvek zmeny tejto Zmluvy výlučne písomne formou prostredníctvom očíslovaných dodatkov podpísaných oboma zmluvnými stranami. </w:t>
      </w:r>
    </w:p>
    <w:p w14:paraId="1119F5DA" w14:textId="77777777"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Zmluvné strany sa zaväzujú menovať osoby oprávnené ich zastupovať v zmluvných a obchodných záležitostiach, v  technických a prevádzkových záležitostiach (vedúci Projektu, stavbyvedúci, a pod.) a vo veciach  týkajúcich sa fakturácie.  Mená prvých oprávnených osôb sú uvedené v Prílohe č. 12. Tieto oprávnené osoby sa môžu zmeniť, pričom v takom prípade je zmena voči druhej zmluvnej strane účinná odo dňa, kedy ju zmluvná strana písomne oznámila.</w:t>
      </w:r>
    </w:p>
    <w:p w14:paraId="1CA0CF93" w14:textId="6DAC68E7"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 xml:space="preserve">Táto Zmluva je vyhotovená a podpísaná v štyroch exemplároch s platnosťou originálu, z toho tri obdrží Klient a jeden exemplár obdrží </w:t>
      </w:r>
      <w:r w:rsidR="0019201D" w:rsidRPr="00272F48">
        <w:rPr>
          <w:rFonts w:ascii="Arial" w:hAnsi="Arial" w:cs="Arial"/>
        </w:rPr>
        <w:t>Poskytovateľ</w:t>
      </w:r>
      <w:r w:rsidRPr="00272F48">
        <w:rPr>
          <w:rFonts w:ascii="Arial" w:hAnsi="Arial" w:cs="Arial"/>
        </w:rPr>
        <w:t>.</w:t>
      </w:r>
    </w:p>
    <w:p w14:paraId="47040E4B" w14:textId="77777777" w:rsidR="000E1BC2" w:rsidRPr="00272F48" w:rsidRDefault="000E1BC2" w:rsidP="00BE28B1">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Zmluvou sa rozumejú tiež jej prílohy a podmienky v nich dohodnuté. Neoddeliteľnou súčasťou Zmluvy sú jej nasledovné prílohy:</w:t>
      </w:r>
    </w:p>
    <w:p w14:paraId="3701EAB6" w14:textId="38A9F01E"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t xml:space="preserve">Príloha zmluvy č. 1 </w:t>
      </w:r>
      <w:r w:rsidR="007E3BE6" w:rsidRPr="00272F48">
        <w:rPr>
          <w:rFonts w:ascii="Arial" w:hAnsi="Arial" w:cs="Arial"/>
          <w:b/>
          <w:sz w:val="20"/>
          <w:szCs w:val="20"/>
        </w:rPr>
        <w:tab/>
      </w:r>
      <w:r w:rsidRPr="00272F48">
        <w:rPr>
          <w:rFonts w:ascii="Arial" w:hAnsi="Arial" w:cs="Arial"/>
          <w:sz w:val="20"/>
          <w:szCs w:val="20"/>
        </w:rPr>
        <w:t>Popis a špecifikácia Objektov v</w:t>
      </w:r>
      <w:r w:rsidR="003E7311" w:rsidRPr="00272F48">
        <w:rPr>
          <w:rFonts w:ascii="Arial" w:hAnsi="Arial" w:cs="Arial"/>
          <w:sz w:val="20"/>
          <w:szCs w:val="20"/>
        </w:rPr>
        <w:t> </w:t>
      </w:r>
      <w:r w:rsidRPr="00272F48">
        <w:rPr>
          <w:rFonts w:ascii="Arial" w:hAnsi="Arial" w:cs="Arial"/>
          <w:sz w:val="20"/>
          <w:szCs w:val="20"/>
        </w:rPr>
        <w:t>Areáli</w:t>
      </w:r>
      <w:r w:rsidR="003E7311" w:rsidRPr="00272F48">
        <w:rPr>
          <w:rFonts w:ascii="Arial" w:hAnsi="Arial" w:cs="Arial"/>
          <w:sz w:val="20"/>
          <w:szCs w:val="20"/>
        </w:rPr>
        <w:t xml:space="preserve"> </w:t>
      </w:r>
      <w:r w:rsidR="003E7311" w:rsidRPr="00272F48">
        <w:rPr>
          <w:rFonts w:ascii="Arial" w:hAnsi="Arial" w:cs="Arial"/>
          <w:bCs/>
          <w:i/>
          <w:iCs/>
          <w:sz w:val="20"/>
          <w:szCs w:val="20"/>
          <w:highlight w:val="lightGray"/>
        </w:rPr>
        <w:t>[Uchádzač predloží spolu s návrhom Zmluvy vo svojej Ponuke]</w:t>
      </w:r>
    </w:p>
    <w:p w14:paraId="5F961418" w14:textId="0125F6F7"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t>Príloha zmluvy č. 2</w:t>
      </w:r>
      <w:r w:rsidRPr="00272F48">
        <w:rPr>
          <w:rFonts w:ascii="Arial" w:hAnsi="Arial" w:cs="Arial"/>
          <w:sz w:val="20"/>
          <w:szCs w:val="20"/>
        </w:rPr>
        <w:t xml:space="preserve">  </w:t>
      </w:r>
      <w:r w:rsidR="00CB218C" w:rsidRPr="00272F48">
        <w:rPr>
          <w:rFonts w:ascii="Arial" w:hAnsi="Arial" w:cs="Arial"/>
          <w:sz w:val="20"/>
          <w:szCs w:val="20"/>
        </w:rPr>
        <w:tab/>
      </w:r>
      <w:r w:rsidRPr="00272F48">
        <w:rPr>
          <w:rFonts w:ascii="Arial" w:hAnsi="Arial" w:cs="Arial"/>
          <w:sz w:val="20"/>
          <w:szCs w:val="20"/>
        </w:rPr>
        <w:t>Výpočet Garantovanej úspory, Úspory nákladov a Úspory energií, aj s alternatívou dočasnej zmeny okolností</w:t>
      </w:r>
      <w:r w:rsidR="003E7311" w:rsidRPr="00272F48">
        <w:rPr>
          <w:rFonts w:ascii="Arial" w:hAnsi="Arial" w:cs="Arial"/>
          <w:sz w:val="20"/>
          <w:szCs w:val="20"/>
        </w:rPr>
        <w:t xml:space="preserve"> </w:t>
      </w:r>
      <w:r w:rsidR="003E7311" w:rsidRPr="00272F48">
        <w:rPr>
          <w:rFonts w:ascii="Arial" w:hAnsi="Arial" w:cs="Arial"/>
          <w:bCs/>
          <w:i/>
          <w:iCs/>
          <w:sz w:val="20"/>
          <w:szCs w:val="20"/>
          <w:highlight w:val="lightGray"/>
        </w:rPr>
        <w:t>[</w:t>
      </w:r>
      <w:r w:rsidR="009B66A2" w:rsidRPr="00272F48">
        <w:rPr>
          <w:rFonts w:ascii="Arial" w:hAnsi="Arial" w:cs="Arial"/>
          <w:bCs/>
          <w:i/>
          <w:iCs/>
          <w:sz w:val="20"/>
          <w:szCs w:val="20"/>
          <w:highlight w:val="lightGray"/>
        </w:rPr>
        <w:t>Uchádzač predloží spolu s návrhom Zmluvy vo svojej Ponuke</w:t>
      </w:r>
      <w:r w:rsidR="007E0FA5" w:rsidRPr="00272F48">
        <w:rPr>
          <w:rFonts w:ascii="Arial" w:hAnsi="Arial" w:cs="Arial"/>
          <w:bCs/>
          <w:i/>
          <w:iCs/>
          <w:sz w:val="20"/>
          <w:szCs w:val="20"/>
          <w:highlight w:val="lightGray"/>
        </w:rPr>
        <w:t>]</w:t>
      </w:r>
    </w:p>
    <w:p w14:paraId="1B8DC911" w14:textId="57FEE552"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t>Príloha zmluvy č. 3</w:t>
      </w:r>
      <w:r w:rsidRPr="00272F48">
        <w:rPr>
          <w:rFonts w:ascii="Arial" w:hAnsi="Arial" w:cs="Arial"/>
          <w:sz w:val="20"/>
          <w:szCs w:val="20"/>
        </w:rPr>
        <w:t xml:space="preserve"> </w:t>
      </w:r>
      <w:r w:rsidR="007E3BE6" w:rsidRPr="00272F48">
        <w:rPr>
          <w:rFonts w:ascii="Arial" w:hAnsi="Arial" w:cs="Arial"/>
          <w:sz w:val="20"/>
          <w:szCs w:val="20"/>
        </w:rPr>
        <w:tab/>
      </w:r>
      <w:r w:rsidRPr="00272F48">
        <w:rPr>
          <w:rFonts w:ascii="Arial" w:hAnsi="Arial" w:cs="Arial"/>
          <w:sz w:val="20"/>
          <w:szCs w:val="20"/>
        </w:rPr>
        <w:t>Štandardné prevádzkové podmienky</w:t>
      </w:r>
      <w:r w:rsidR="003E7311" w:rsidRPr="00272F48">
        <w:rPr>
          <w:rFonts w:ascii="Arial" w:hAnsi="Arial" w:cs="Arial"/>
          <w:sz w:val="20"/>
          <w:szCs w:val="20"/>
        </w:rPr>
        <w:t xml:space="preserve"> </w:t>
      </w:r>
      <w:r w:rsidR="003E7311" w:rsidRPr="00272F48">
        <w:rPr>
          <w:rFonts w:ascii="Arial" w:hAnsi="Arial" w:cs="Arial"/>
          <w:bCs/>
          <w:i/>
          <w:iCs/>
          <w:sz w:val="20"/>
          <w:szCs w:val="20"/>
          <w:highlight w:val="lightGray"/>
        </w:rPr>
        <w:t>[</w:t>
      </w:r>
      <w:r w:rsidR="009B66A2" w:rsidRPr="00272F48">
        <w:rPr>
          <w:rFonts w:ascii="Arial" w:hAnsi="Arial" w:cs="Arial"/>
          <w:bCs/>
          <w:i/>
          <w:iCs/>
          <w:sz w:val="20"/>
          <w:szCs w:val="20"/>
          <w:highlight w:val="lightGray"/>
        </w:rPr>
        <w:t>Uchádzač predloží spolu s návrhom Zmluvy vo svojej Ponuke</w:t>
      </w:r>
      <w:r w:rsidR="003E7311" w:rsidRPr="00272F48">
        <w:rPr>
          <w:rFonts w:ascii="Arial" w:hAnsi="Arial" w:cs="Arial"/>
          <w:bCs/>
          <w:i/>
          <w:iCs/>
          <w:sz w:val="20"/>
          <w:szCs w:val="20"/>
          <w:highlight w:val="lightGray"/>
        </w:rPr>
        <w:t>]</w:t>
      </w:r>
    </w:p>
    <w:p w14:paraId="29675DAE" w14:textId="7019396A"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t>Príloha zmluvy č. 4</w:t>
      </w:r>
      <w:r w:rsidRPr="00272F48">
        <w:rPr>
          <w:rFonts w:ascii="Arial" w:hAnsi="Arial" w:cs="Arial"/>
          <w:sz w:val="20"/>
          <w:szCs w:val="20"/>
        </w:rPr>
        <w:t xml:space="preserve"> </w:t>
      </w:r>
      <w:r w:rsidR="007E3BE6" w:rsidRPr="00272F48">
        <w:rPr>
          <w:rFonts w:ascii="Arial" w:hAnsi="Arial" w:cs="Arial"/>
          <w:sz w:val="20"/>
          <w:szCs w:val="20"/>
        </w:rPr>
        <w:tab/>
      </w:r>
      <w:r w:rsidRPr="00272F48">
        <w:rPr>
          <w:rFonts w:ascii="Arial" w:hAnsi="Arial" w:cs="Arial"/>
          <w:sz w:val="20"/>
          <w:szCs w:val="20"/>
        </w:rPr>
        <w:t>Referenčné hodnoty spotreby energií</w:t>
      </w:r>
      <w:r w:rsidR="003E7311" w:rsidRPr="00272F48">
        <w:rPr>
          <w:rFonts w:ascii="Arial" w:hAnsi="Arial" w:cs="Arial"/>
          <w:sz w:val="20"/>
          <w:szCs w:val="20"/>
        </w:rPr>
        <w:t xml:space="preserve"> </w:t>
      </w:r>
      <w:r w:rsidR="003E7311" w:rsidRPr="00272F48">
        <w:rPr>
          <w:rFonts w:ascii="Arial" w:hAnsi="Arial" w:cs="Arial"/>
          <w:bCs/>
          <w:i/>
          <w:iCs/>
          <w:sz w:val="20"/>
          <w:szCs w:val="20"/>
          <w:highlight w:val="lightGray"/>
        </w:rPr>
        <w:t>[</w:t>
      </w:r>
      <w:r w:rsidR="009B66A2" w:rsidRPr="00272F48">
        <w:rPr>
          <w:rFonts w:ascii="Arial" w:hAnsi="Arial" w:cs="Arial"/>
          <w:bCs/>
          <w:i/>
          <w:iCs/>
          <w:sz w:val="20"/>
          <w:szCs w:val="20"/>
          <w:highlight w:val="lightGray"/>
        </w:rPr>
        <w:t>Uchádzač predloží spolu s návrhom Zmluvy vo svojej Ponuke</w:t>
      </w:r>
      <w:r w:rsidR="003E7311" w:rsidRPr="00272F48">
        <w:rPr>
          <w:rFonts w:ascii="Arial" w:hAnsi="Arial" w:cs="Arial"/>
          <w:bCs/>
          <w:i/>
          <w:iCs/>
          <w:sz w:val="20"/>
          <w:szCs w:val="20"/>
          <w:highlight w:val="lightGray"/>
        </w:rPr>
        <w:t>]</w:t>
      </w:r>
    </w:p>
    <w:p w14:paraId="7D81A124" w14:textId="260D4DAB"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t>Príloha zmluvy č. 5</w:t>
      </w:r>
      <w:r w:rsidRPr="00272F48">
        <w:rPr>
          <w:rFonts w:ascii="Arial" w:hAnsi="Arial" w:cs="Arial"/>
          <w:sz w:val="20"/>
          <w:szCs w:val="20"/>
        </w:rPr>
        <w:t xml:space="preserve"> </w:t>
      </w:r>
      <w:r w:rsidR="007E3BE6" w:rsidRPr="00272F48">
        <w:rPr>
          <w:rFonts w:ascii="Arial" w:hAnsi="Arial" w:cs="Arial"/>
          <w:sz w:val="20"/>
          <w:szCs w:val="20"/>
        </w:rPr>
        <w:tab/>
      </w:r>
      <w:r w:rsidRPr="00272F48">
        <w:rPr>
          <w:rFonts w:ascii="Arial" w:hAnsi="Arial" w:cs="Arial"/>
          <w:sz w:val="20"/>
          <w:szCs w:val="20"/>
        </w:rPr>
        <w:t>Náležitosti Správy z energetickej analýzy</w:t>
      </w:r>
      <w:r w:rsidR="003E7311" w:rsidRPr="00272F48">
        <w:rPr>
          <w:rFonts w:ascii="Arial" w:hAnsi="Arial" w:cs="Arial"/>
          <w:sz w:val="20"/>
          <w:szCs w:val="20"/>
        </w:rPr>
        <w:t xml:space="preserve"> </w:t>
      </w:r>
      <w:r w:rsidR="003E7311" w:rsidRPr="00272F48">
        <w:rPr>
          <w:rFonts w:ascii="Arial" w:hAnsi="Arial" w:cs="Arial"/>
          <w:bCs/>
          <w:i/>
          <w:iCs/>
          <w:sz w:val="20"/>
          <w:szCs w:val="20"/>
          <w:highlight w:val="lightGray"/>
        </w:rPr>
        <w:t>[</w:t>
      </w:r>
      <w:r w:rsidR="009B66A2" w:rsidRPr="00272F48">
        <w:rPr>
          <w:rFonts w:ascii="Arial" w:hAnsi="Arial" w:cs="Arial"/>
          <w:bCs/>
          <w:i/>
          <w:iCs/>
          <w:sz w:val="20"/>
          <w:szCs w:val="20"/>
          <w:highlight w:val="lightGray"/>
        </w:rPr>
        <w:t>Uchádzač predloží spolu s návrhom Zmluvy vo svojej Ponuke</w:t>
      </w:r>
      <w:r w:rsidR="003E7311" w:rsidRPr="00272F48">
        <w:rPr>
          <w:rFonts w:ascii="Arial" w:hAnsi="Arial" w:cs="Arial"/>
          <w:bCs/>
          <w:i/>
          <w:iCs/>
          <w:sz w:val="20"/>
          <w:szCs w:val="20"/>
          <w:highlight w:val="lightGray"/>
        </w:rPr>
        <w:t>]</w:t>
      </w:r>
    </w:p>
    <w:p w14:paraId="710FE679" w14:textId="33857090"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t>Príloha zmluvy č. 6</w:t>
      </w:r>
      <w:r w:rsidR="007E3BE6" w:rsidRPr="00272F48">
        <w:rPr>
          <w:rFonts w:ascii="Arial" w:hAnsi="Arial" w:cs="Arial"/>
          <w:sz w:val="20"/>
          <w:szCs w:val="20"/>
        </w:rPr>
        <w:tab/>
      </w:r>
      <w:r w:rsidRPr="00272F48">
        <w:rPr>
          <w:rFonts w:ascii="Arial" w:hAnsi="Arial" w:cs="Arial"/>
          <w:sz w:val="20"/>
          <w:szCs w:val="20"/>
        </w:rPr>
        <w:t>Protokol z ročného zúčtovania</w:t>
      </w:r>
      <w:r w:rsidR="003E7311" w:rsidRPr="00272F48">
        <w:rPr>
          <w:rFonts w:ascii="Arial" w:hAnsi="Arial" w:cs="Arial"/>
          <w:sz w:val="20"/>
          <w:szCs w:val="20"/>
        </w:rPr>
        <w:t xml:space="preserve"> – VZOR </w:t>
      </w:r>
      <w:r w:rsidR="003E7311" w:rsidRPr="00272F48">
        <w:rPr>
          <w:rFonts w:ascii="Arial" w:hAnsi="Arial" w:cs="Arial"/>
          <w:bCs/>
          <w:i/>
          <w:iCs/>
          <w:sz w:val="20"/>
          <w:szCs w:val="20"/>
          <w:highlight w:val="lightGray"/>
        </w:rPr>
        <w:t>[</w:t>
      </w:r>
      <w:r w:rsidR="009B66A2" w:rsidRPr="00272F48">
        <w:rPr>
          <w:rFonts w:ascii="Arial" w:hAnsi="Arial" w:cs="Arial"/>
          <w:bCs/>
          <w:i/>
          <w:iCs/>
          <w:sz w:val="20"/>
          <w:szCs w:val="20"/>
          <w:highlight w:val="lightGray"/>
        </w:rPr>
        <w:t>Uchádzač predloží spolu s návrhom Zmluvy vo svojej Ponuke</w:t>
      </w:r>
      <w:r w:rsidR="003E7311" w:rsidRPr="00272F48">
        <w:rPr>
          <w:rFonts w:ascii="Arial" w:hAnsi="Arial" w:cs="Arial"/>
          <w:bCs/>
          <w:i/>
          <w:iCs/>
          <w:sz w:val="20"/>
          <w:szCs w:val="20"/>
          <w:highlight w:val="lightGray"/>
        </w:rPr>
        <w:t>]</w:t>
      </w:r>
    </w:p>
    <w:p w14:paraId="0A09AEAA" w14:textId="79A5D2A0"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t>Príloha zmluvy č. 7</w:t>
      </w:r>
      <w:r w:rsidRPr="00272F48">
        <w:rPr>
          <w:rFonts w:ascii="Arial" w:hAnsi="Arial" w:cs="Arial"/>
          <w:sz w:val="20"/>
          <w:szCs w:val="20"/>
        </w:rPr>
        <w:t xml:space="preserve"> </w:t>
      </w:r>
      <w:r w:rsidR="007E3BE6" w:rsidRPr="00272F48">
        <w:rPr>
          <w:rFonts w:ascii="Arial" w:hAnsi="Arial" w:cs="Arial"/>
          <w:sz w:val="20"/>
          <w:szCs w:val="20"/>
        </w:rPr>
        <w:tab/>
      </w:r>
      <w:r w:rsidRPr="00272F48">
        <w:rPr>
          <w:rFonts w:ascii="Arial" w:hAnsi="Arial" w:cs="Arial"/>
          <w:sz w:val="20"/>
          <w:szCs w:val="20"/>
        </w:rPr>
        <w:t xml:space="preserve">Cena za Opatrenia </w:t>
      </w:r>
      <w:r w:rsidR="0060155A" w:rsidRPr="00272F48">
        <w:rPr>
          <w:rFonts w:ascii="Arial" w:hAnsi="Arial" w:cs="Arial"/>
          <w:sz w:val="20"/>
          <w:szCs w:val="20"/>
        </w:rPr>
        <w:t>- Rozpis splátok</w:t>
      </w:r>
      <w:r w:rsidR="009A51BF" w:rsidRPr="00272F48">
        <w:rPr>
          <w:rFonts w:ascii="Arial" w:hAnsi="Arial" w:cs="Arial"/>
          <w:sz w:val="20"/>
          <w:szCs w:val="20"/>
        </w:rPr>
        <w:t xml:space="preserve"> </w:t>
      </w:r>
      <w:r w:rsidR="009A51BF" w:rsidRPr="00272F48">
        <w:rPr>
          <w:rFonts w:ascii="Arial" w:hAnsi="Arial" w:cs="Arial"/>
          <w:bCs/>
          <w:i/>
          <w:iCs/>
          <w:sz w:val="20"/>
          <w:szCs w:val="20"/>
          <w:highlight w:val="lightGray"/>
        </w:rPr>
        <w:t>[</w:t>
      </w:r>
      <w:r w:rsidR="009B66A2" w:rsidRPr="00272F48">
        <w:rPr>
          <w:rFonts w:ascii="Arial" w:hAnsi="Arial" w:cs="Arial"/>
          <w:bCs/>
          <w:i/>
          <w:iCs/>
          <w:sz w:val="20"/>
          <w:szCs w:val="20"/>
          <w:highlight w:val="lightGray"/>
        </w:rPr>
        <w:t>Uchádzač predloží spolu s návrhom Zmluvy vo svojej Ponuke</w:t>
      </w:r>
      <w:r w:rsidR="009A51BF" w:rsidRPr="00272F48">
        <w:rPr>
          <w:rFonts w:ascii="Arial" w:hAnsi="Arial" w:cs="Arial"/>
          <w:bCs/>
          <w:i/>
          <w:iCs/>
          <w:sz w:val="20"/>
          <w:szCs w:val="20"/>
          <w:highlight w:val="lightGray"/>
        </w:rPr>
        <w:t>]</w:t>
      </w:r>
    </w:p>
    <w:p w14:paraId="307E693B" w14:textId="602E6C2A"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t>Príloha zmluvy č. 8</w:t>
      </w:r>
      <w:r w:rsidRPr="00272F48">
        <w:rPr>
          <w:rFonts w:ascii="Arial" w:hAnsi="Arial" w:cs="Arial"/>
          <w:sz w:val="20"/>
          <w:szCs w:val="20"/>
        </w:rPr>
        <w:t xml:space="preserve"> </w:t>
      </w:r>
      <w:r w:rsidR="007E3BE6" w:rsidRPr="00272F48">
        <w:rPr>
          <w:rFonts w:ascii="Arial" w:hAnsi="Arial" w:cs="Arial"/>
          <w:sz w:val="20"/>
          <w:szCs w:val="20"/>
        </w:rPr>
        <w:tab/>
      </w:r>
      <w:r w:rsidR="0060155A" w:rsidRPr="00272F48">
        <w:rPr>
          <w:rFonts w:ascii="Arial" w:hAnsi="Arial" w:cs="Arial"/>
          <w:sz w:val="20"/>
          <w:szCs w:val="20"/>
        </w:rPr>
        <w:t xml:space="preserve">Cena za </w:t>
      </w:r>
      <w:r w:rsidR="00272F48">
        <w:rPr>
          <w:rFonts w:ascii="Arial" w:hAnsi="Arial" w:cs="Arial"/>
          <w:sz w:val="20"/>
          <w:szCs w:val="20"/>
        </w:rPr>
        <w:t>S</w:t>
      </w:r>
      <w:r w:rsidR="0060155A" w:rsidRPr="00272F48">
        <w:rPr>
          <w:rFonts w:ascii="Arial" w:hAnsi="Arial" w:cs="Arial"/>
          <w:sz w:val="20"/>
          <w:szCs w:val="20"/>
        </w:rPr>
        <w:t>lužby - Rozpis splátok</w:t>
      </w:r>
      <w:r w:rsidR="0060155A" w:rsidRPr="00272F48" w:rsidDel="0060155A">
        <w:rPr>
          <w:rFonts w:ascii="Arial" w:hAnsi="Arial" w:cs="Arial"/>
          <w:sz w:val="20"/>
          <w:szCs w:val="20"/>
        </w:rPr>
        <w:t xml:space="preserve"> </w:t>
      </w:r>
      <w:r w:rsidR="009A51BF" w:rsidRPr="00272F48">
        <w:rPr>
          <w:rFonts w:ascii="Arial" w:hAnsi="Arial" w:cs="Arial"/>
          <w:bCs/>
          <w:i/>
          <w:iCs/>
          <w:sz w:val="20"/>
          <w:szCs w:val="20"/>
          <w:highlight w:val="lightGray"/>
        </w:rPr>
        <w:t>[</w:t>
      </w:r>
      <w:r w:rsidR="009B66A2" w:rsidRPr="00272F48">
        <w:rPr>
          <w:rFonts w:ascii="Arial" w:hAnsi="Arial" w:cs="Arial"/>
          <w:bCs/>
          <w:i/>
          <w:iCs/>
          <w:sz w:val="20"/>
          <w:szCs w:val="20"/>
          <w:highlight w:val="lightGray"/>
        </w:rPr>
        <w:t>Uchádzač predloží spolu s návrhom Zmluvy vo svojej Ponuke</w:t>
      </w:r>
      <w:r w:rsidR="009A51BF" w:rsidRPr="00272F48">
        <w:rPr>
          <w:rFonts w:ascii="Arial" w:hAnsi="Arial" w:cs="Arial"/>
          <w:bCs/>
          <w:i/>
          <w:iCs/>
          <w:sz w:val="20"/>
          <w:szCs w:val="20"/>
          <w:highlight w:val="lightGray"/>
        </w:rPr>
        <w:t>]</w:t>
      </w:r>
    </w:p>
    <w:p w14:paraId="7C97BC1F" w14:textId="2A7D620B"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t>Príloha zmluvy č. 9</w:t>
      </w:r>
      <w:r w:rsidR="007E3BE6" w:rsidRPr="00272F48">
        <w:rPr>
          <w:rFonts w:ascii="Arial" w:hAnsi="Arial" w:cs="Arial"/>
          <w:sz w:val="20"/>
          <w:szCs w:val="20"/>
        </w:rPr>
        <w:tab/>
      </w:r>
      <w:r w:rsidRPr="00272F48">
        <w:rPr>
          <w:rFonts w:ascii="Arial" w:hAnsi="Arial" w:cs="Arial"/>
          <w:sz w:val="20"/>
          <w:szCs w:val="20"/>
        </w:rPr>
        <w:t>Výpočet sankcie za nedosiahnutie Garantovanej úspory</w:t>
      </w:r>
      <w:r w:rsidR="009A51BF" w:rsidRPr="00272F48">
        <w:rPr>
          <w:rFonts w:ascii="Arial" w:hAnsi="Arial" w:cs="Arial"/>
          <w:sz w:val="20"/>
          <w:szCs w:val="20"/>
        </w:rPr>
        <w:t xml:space="preserve"> </w:t>
      </w:r>
      <w:r w:rsidR="00E17646" w:rsidRPr="00272F48">
        <w:rPr>
          <w:rFonts w:ascii="Arial" w:hAnsi="Arial" w:cs="Arial"/>
          <w:bCs/>
          <w:i/>
          <w:iCs/>
          <w:sz w:val="20"/>
          <w:szCs w:val="20"/>
          <w:highlight w:val="lightGray"/>
        </w:rPr>
        <w:t>[</w:t>
      </w:r>
      <w:r w:rsidR="009B66A2" w:rsidRPr="00272F48">
        <w:rPr>
          <w:rFonts w:ascii="Arial" w:hAnsi="Arial" w:cs="Arial"/>
          <w:bCs/>
          <w:i/>
          <w:iCs/>
          <w:sz w:val="20"/>
          <w:szCs w:val="20"/>
          <w:highlight w:val="lightGray"/>
        </w:rPr>
        <w:t>Uchádzač predloží spolu s návrhom Zmluvy vo svojej Ponuke</w:t>
      </w:r>
      <w:r w:rsidR="00E17646" w:rsidRPr="00272F48">
        <w:rPr>
          <w:rFonts w:ascii="Arial" w:hAnsi="Arial" w:cs="Arial"/>
          <w:bCs/>
          <w:i/>
          <w:iCs/>
          <w:sz w:val="20"/>
          <w:szCs w:val="20"/>
          <w:highlight w:val="lightGray"/>
        </w:rPr>
        <w:t>]</w:t>
      </w:r>
    </w:p>
    <w:p w14:paraId="6418DA3C" w14:textId="4128FDD4"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t>Príloha zmluvy č. 10</w:t>
      </w:r>
      <w:r w:rsidRPr="00272F48">
        <w:rPr>
          <w:rFonts w:ascii="Arial" w:hAnsi="Arial" w:cs="Arial"/>
          <w:sz w:val="20"/>
          <w:szCs w:val="20"/>
        </w:rPr>
        <w:t xml:space="preserve"> </w:t>
      </w:r>
      <w:r w:rsidR="007E3BE6" w:rsidRPr="00272F48">
        <w:rPr>
          <w:rFonts w:ascii="Arial" w:hAnsi="Arial" w:cs="Arial"/>
          <w:sz w:val="20"/>
          <w:szCs w:val="20"/>
        </w:rPr>
        <w:tab/>
      </w:r>
      <w:r w:rsidRPr="00272F48">
        <w:rPr>
          <w:rFonts w:ascii="Arial" w:hAnsi="Arial" w:cs="Arial"/>
          <w:sz w:val="20"/>
          <w:szCs w:val="20"/>
        </w:rPr>
        <w:t>Výpočet prémie za presiahnutie Garantovanej úspory</w:t>
      </w:r>
      <w:r w:rsidR="009A51BF" w:rsidRPr="00272F48">
        <w:rPr>
          <w:rFonts w:ascii="Arial" w:hAnsi="Arial" w:cs="Arial"/>
          <w:sz w:val="20"/>
          <w:szCs w:val="20"/>
        </w:rPr>
        <w:t xml:space="preserve"> </w:t>
      </w:r>
      <w:r w:rsidR="009A51BF" w:rsidRPr="00272F48">
        <w:rPr>
          <w:rFonts w:ascii="Arial" w:hAnsi="Arial" w:cs="Arial"/>
          <w:bCs/>
          <w:i/>
          <w:iCs/>
          <w:sz w:val="20"/>
          <w:szCs w:val="20"/>
          <w:highlight w:val="lightGray"/>
        </w:rPr>
        <w:t>[</w:t>
      </w:r>
      <w:r w:rsidR="009B66A2" w:rsidRPr="00272F48">
        <w:rPr>
          <w:rFonts w:ascii="Arial" w:hAnsi="Arial" w:cs="Arial"/>
          <w:bCs/>
          <w:i/>
          <w:iCs/>
          <w:sz w:val="20"/>
          <w:szCs w:val="20"/>
          <w:highlight w:val="lightGray"/>
        </w:rPr>
        <w:t>Uchádzač predloží spolu s návrhom Zmluvy vo svojej Ponuke</w:t>
      </w:r>
      <w:r w:rsidR="00692D0F" w:rsidRPr="00272F48">
        <w:rPr>
          <w:rFonts w:ascii="Arial" w:hAnsi="Arial" w:cs="Arial"/>
          <w:bCs/>
          <w:i/>
          <w:iCs/>
          <w:sz w:val="20"/>
          <w:szCs w:val="20"/>
          <w:highlight w:val="lightGray"/>
        </w:rPr>
        <w:t>]</w:t>
      </w:r>
    </w:p>
    <w:p w14:paraId="28791C12" w14:textId="5E8554D0"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lastRenderedPageBreak/>
        <w:t>Príloha zmluvy č. 11</w:t>
      </w:r>
      <w:r w:rsidRPr="00272F48">
        <w:rPr>
          <w:rFonts w:ascii="Arial" w:hAnsi="Arial" w:cs="Arial"/>
          <w:sz w:val="20"/>
          <w:szCs w:val="20"/>
        </w:rPr>
        <w:t xml:space="preserve"> </w:t>
      </w:r>
      <w:r w:rsidR="007E3BE6" w:rsidRPr="00272F48">
        <w:rPr>
          <w:rFonts w:ascii="Arial" w:hAnsi="Arial" w:cs="Arial"/>
          <w:sz w:val="20"/>
          <w:szCs w:val="20"/>
        </w:rPr>
        <w:tab/>
      </w:r>
      <w:r w:rsidRPr="00272F48">
        <w:rPr>
          <w:rFonts w:ascii="Arial" w:hAnsi="Arial" w:cs="Arial"/>
          <w:sz w:val="20"/>
          <w:szCs w:val="20"/>
        </w:rPr>
        <w:t xml:space="preserve">Zoznam subdodávateľov </w:t>
      </w:r>
      <w:r w:rsidR="0019201D" w:rsidRPr="00272F48">
        <w:rPr>
          <w:rFonts w:ascii="Arial" w:hAnsi="Arial" w:cs="Arial"/>
          <w:sz w:val="20"/>
          <w:szCs w:val="20"/>
        </w:rPr>
        <w:t>Poskytovateľa</w:t>
      </w:r>
      <w:r w:rsidR="009A51BF" w:rsidRPr="00272F48">
        <w:rPr>
          <w:rFonts w:ascii="Arial" w:hAnsi="Arial" w:cs="Arial"/>
          <w:sz w:val="20"/>
          <w:szCs w:val="20"/>
        </w:rPr>
        <w:t xml:space="preserve"> </w:t>
      </w:r>
      <w:r w:rsidR="009A51BF" w:rsidRPr="00272F48">
        <w:rPr>
          <w:rFonts w:ascii="Arial" w:hAnsi="Arial" w:cs="Arial"/>
          <w:bCs/>
          <w:i/>
          <w:iCs/>
          <w:sz w:val="20"/>
          <w:szCs w:val="20"/>
          <w:highlight w:val="lightGray"/>
        </w:rPr>
        <w:t>[</w:t>
      </w:r>
      <w:r w:rsidR="009B66A2" w:rsidRPr="00272F48">
        <w:rPr>
          <w:rFonts w:ascii="Arial" w:hAnsi="Arial" w:cs="Arial"/>
          <w:bCs/>
          <w:i/>
          <w:iCs/>
          <w:sz w:val="20"/>
          <w:szCs w:val="20"/>
          <w:highlight w:val="lightGray"/>
        </w:rPr>
        <w:t>Uchádzač predloží spolu s návrhom Zmluvy vo svojej Ponuke</w:t>
      </w:r>
      <w:r w:rsidR="000D2B2D" w:rsidRPr="00272F48">
        <w:rPr>
          <w:rFonts w:ascii="Arial" w:hAnsi="Arial" w:cs="Arial"/>
          <w:bCs/>
          <w:i/>
          <w:iCs/>
          <w:sz w:val="20"/>
          <w:szCs w:val="20"/>
          <w:highlight w:val="lightGray"/>
        </w:rPr>
        <w:t>]</w:t>
      </w:r>
    </w:p>
    <w:p w14:paraId="4936A413" w14:textId="3D5E009A" w:rsidR="000E1BC2" w:rsidRPr="00272F48" w:rsidRDefault="000E1BC2" w:rsidP="00F65101">
      <w:pPr>
        <w:ind w:left="2835" w:hanging="2126"/>
        <w:jc w:val="both"/>
        <w:rPr>
          <w:rFonts w:ascii="Arial" w:hAnsi="Arial" w:cs="Arial"/>
          <w:sz w:val="20"/>
          <w:szCs w:val="20"/>
        </w:rPr>
      </w:pPr>
      <w:r w:rsidRPr="00272F48">
        <w:rPr>
          <w:rFonts w:ascii="Arial" w:hAnsi="Arial" w:cs="Arial"/>
          <w:b/>
          <w:sz w:val="20"/>
          <w:szCs w:val="20"/>
        </w:rPr>
        <w:t>Príloha zmluvy č. 12</w:t>
      </w:r>
      <w:r w:rsidRPr="00272F48">
        <w:rPr>
          <w:rFonts w:ascii="Arial" w:hAnsi="Arial" w:cs="Arial"/>
          <w:sz w:val="20"/>
          <w:szCs w:val="20"/>
        </w:rPr>
        <w:t xml:space="preserve"> </w:t>
      </w:r>
      <w:r w:rsidR="007E3BE6" w:rsidRPr="00272F48">
        <w:rPr>
          <w:rFonts w:ascii="Arial" w:hAnsi="Arial" w:cs="Arial"/>
          <w:sz w:val="20"/>
          <w:szCs w:val="20"/>
        </w:rPr>
        <w:tab/>
      </w:r>
      <w:r w:rsidRPr="00272F48">
        <w:rPr>
          <w:rFonts w:ascii="Arial" w:hAnsi="Arial" w:cs="Arial"/>
          <w:sz w:val="20"/>
          <w:szCs w:val="20"/>
        </w:rPr>
        <w:t>Oprávnené osoby zmluvných strán</w:t>
      </w:r>
      <w:r w:rsidR="009A51BF" w:rsidRPr="00272F48">
        <w:rPr>
          <w:rFonts w:ascii="Arial" w:hAnsi="Arial" w:cs="Arial"/>
          <w:sz w:val="20"/>
          <w:szCs w:val="20"/>
        </w:rPr>
        <w:t xml:space="preserve"> </w:t>
      </w:r>
      <w:r w:rsidR="009A51BF" w:rsidRPr="00272F48">
        <w:rPr>
          <w:rFonts w:ascii="Arial" w:hAnsi="Arial" w:cs="Arial"/>
          <w:bCs/>
          <w:i/>
          <w:iCs/>
          <w:sz w:val="20"/>
          <w:szCs w:val="20"/>
          <w:highlight w:val="lightGray"/>
        </w:rPr>
        <w:t>[</w:t>
      </w:r>
      <w:r w:rsidR="009B66A2" w:rsidRPr="00272F48">
        <w:rPr>
          <w:rFonts w:ascii="Arial" w:hAnsi="Arial" w:cs="Arial"/>
          <w:bCs/>
          <w:i/>
          <w:iCs/>
          <w:sz w:val="20"/>
          <w:szCs w:val="20"/>
          <w:highlight w:val="lightGray"/>
        </w:rPr>
        <w:t>Uchádzač predloží spolu s návrhom Zmluvy vo svojej Ponuke</w:t>
      </w:r>
      <w:r w:rsidR="000D2B2D" w:rsidRPr="00272F48">
        <w:rPr>
          <w:rFonts w:ascii="Arial" w:hAnsi="Arial" w:cs="Arial"/>
          <w:bCs/>
          <w:i/>
          <w:iCs/>
          <w:sz w:val="20"/>
          <w:szCs w:val="20"/>
          <w:highlight w:val="lightGray"/>
        </w:rPr>
        <w:t>]</w:t>
      </w:r>
    </w:p>
    <w:p w14:paraId="3ECFCCBE" w14:textId="5A49F93F" w:rsidR="00DB5F2C" w:rsidRPr="00272F48" w:rsidRDefault="00DB5F2C" w:rsidP="00F65101">
      <w:pPr>
        <w:ind w:left="2835" w:hanging="2126"/>
        <w:jc w:val="both"/>
        <w:rPr>
          <w:rFonts w:ascii="Arial" w:hAnsi="Arial" w:cs="Arial"/>
          <w:sz w:val="20"/>
          <w:szCs w:val="20"/>
        </w:rPr>
      </w:pPr>
      <w:r w:rsidRPr="00272F48">
        <w:rPr>
          <w:rFonts w:ascii="Arial" w:hAnsi="Arial" w:cs="Arial"/>
          <w:b/>
          <w:sz w:val="20"/>
          <w:szCs w:val="20"/>
        </w:rPr>
        <w:t>Príloha zmluvy č. 13</w:t>
      </w:r>
      <w:r w:rsidRPr="00272F48">
        <w:rPr>
          <w:rFonts w:ascii="Arial" w:hAnsi="Arial" w:cs="Arial"/>
          <w:sz w:val="20"/>
          <w:szCs w:val="20"/>
        </w:rPr>
        <w:t xml:space="preserve"> </w:t>
      </w:r>
      <w:r w:rsidR="007E3BE6" w:rsidRPr="00272F48">
        <w:rPr>
          <w:rFonts w:ascii="Arial" w:hAnsi="Arial" w:cs="Arial"/>
          <w:sz w:val="20"/>
          <w:szCs w:val="20"/>
        </w:rPr>
        <w:tab/>
      </w:r>
      <w:r w:rsidRPr="00272F48">
        <w:rPr>
          <w:rFonts w:ascii="Arial" w:hAnsi="Arial" w:cs="Arial"/>
          <w:sz w:val="20"/>
          <w:szCs w:val="20"/>
        </w:rPr>
        <w:t xml:space="preserve">Ponuka </w:t>
      </w:r>
      <w:r w:rsidR="0019201D" w:rsidRPr="00272F48">
        <w:rPr>
          <w:rFonts w:ascii="Arial" w:hAnsi="Arial" w:cs="Arial"/>
          <w:sz w:val="20"/>
          <w:szCs w:val="20"/>
        </w:rPr>
        <w:t>Poskytovateľa</w:t>
      </w:r>
      <w:r w:rsidR="00FF26D8" w:rsidRPr="00272F48">
        <w:rPr>
          <w:rFonts w:ascii="Arial" w:hAnsi="Arial" w:cs="Arial"/>
          <w:sz w:val="20"/>
          <w:szCs w:val="20"/>
        </w:rPr>
        <w:t xml:space="preserve"> </w:t>
      </w:r>
      <w:r w:rsidR="00FF26D8" w:rsidRPr="00272F48">
        <w:rPr>
          <w:rFonts w:ascii="Arial" w:hAnsi="Arial" w:cs="Arial"/>
          <w:bCs/>
          <w:i/>
          <w:iCs/>
          <w:sz w:val="20"/>
          <w:szCs w:val="20"/>
          <w:highlight w:val="lightGray"/>
        </w:rPr>
        <w:t xml:space="preserve">[Uchádzač predloží v časti ponuky označenej ako </w:t>
      </w:r>
      <w:r w:rsidR="00FF26D8" w:rsidRPr="00272F48">
        <w:rPr>
          <w:rFonts w:ascii="Arial" w:hAnsi="Arial" w:cs="Arial"/>
          <w:b/>
          <w:bCs/>
          <w:i/>
          <w:iCs/>
          <w:sz w:val="20"/>
          <w:szCs w:val="20"/>
          <w:highlight w:val="lightGray"/>
        </w:rPr>
        <w:t>Podrobný opis ponúkaného predmetu plnenia</w:t>
      </w:r>
      <w:r w:rsidR="00FF26D8" w:rsidRPr="00272F48">
        <w:rPr>
          <w:rFonts w:ascii="Arial" w:hAnsi="Arial" w:cs="Arial"/>
          <w:bCs/>
          <w:i/>
          <w:iCs/>
          <w:sz w:val="20"/>
          <w:szCs w:val="20"/>
          <w:highlight w:val="lightGray"/>
        </w:rPr>
        <w:t xml:space="preserve"> vypracovaný podľa požiadaviek uvedených v bode 8.</w:t>
      </w:r>
      <w:r w:rsidR="0087755E" w:rsidRPr="00272F48">
        <w:rPr>
          <w:rFonts w:ascii="Arial" w:hAnsi="Arial" w:cs="Arial"/>
          <w:bCs/>
          <w:i/>
          <w:iCs/>
          <w:sz w:val="20"/>
          <w:szCs w:val="20"/>
          <w:highlight w:val="lightGray"/>
        </w:rPr>
        <w:t>3</w:t>
      </w:r>
      <w:r w:rsidR="00FF26D8" w:rsidRPr="00272F48">
        <w:rPr>
          <w:rFonts w:ascii="Arial" w:hAnsi="Arial" w:cs="Arial"/>
          <w:bCs/>
          <w:i/>
          <w:iCs/>
          <w:sz w:val="20"/>
          <w:szCs w:val="20"/>
          <w:highlight w:val="lightGray"/>
        </w:rPr>
        <w:t xml:space="preserve"> písm. </w:t>
      </w:r>
      <w:r w:rsidR="0087755E" w:rsidRPr="00272F48">
        <w:rPr>
          <w:rFonts w:ascii="Arial" w:hAnsi="Arial" w:cs="Arial"/>
          <w:bCs/>
          <w:i/>
          <w:iCs/>
          <w:sz w:val="20"/>
          <w:szCs w:val="20"/>
          <w:highlight w:val="lightGray"/>
        </w:rPr>
        <w:t>b</w:t>
      </w:r>
      <w:r w:rsidR="00FF26D8" w:rsidRPr="00272F48">
        <w:rPr>
          <w:rFonts w:ascii="Arial" w:hAnsi="Arial" w:cs="Arial"/>
          <w:bCs/>
          <w:i/>
          <w:iCs/>
          <w:sz w:val="20"/>
          <w:szCs w:val="20"/>
          <w:highlight w:val="lightGray"/>
        </w:rPr>
        <w:t xml:space="preserve">) </w:t>
      </w:r>
      <w:r w:rsidR="00521FFF" w:rsidRPr="00272F48">
        <w:rPr>
          <w:rFonts w:ascii="Arial" w:hAnsi="Arial" w:cs="Arial"/>
          <w:bCs/>
          <w:i/>
          <w:iCs/>
          <w:sz w:val="20"/>
          <w:szCs w:val="20"/>
          <w:highlight w:val="lightGray"/>
        </w:rPr>
        <w:t>a</w:t>
      </w:r>
      <w:r w:rsidR="00C02C75" w:rsidRPr="00272F48">
        <w:rPr>
          <w:rFonts w:ascii="Arial" w:hAnsi="Arial" w:cs="Arial"/>
          <w:bCs/>
          <w:i/>
          <w:iCs/>
          <w:sz w:val="20"/>
          <w:szCs w:val="20"/>
          <w:highlight w:val="lightGray"/>
        </w:rPr>
        <w:t> Harmonogram plnenia podľa bodu</w:t>
      </w:r>
      <w:r w:rsidR="00FF26D8" w:rsidRPr="00272F48">
        <w:rPr>
          <w:rFonts w:ascii="Arial" w:hAnsi="Arial" w:cs="Arial"/>
          <w:bCs/>
          <w:i/>
          <w:iCs/>
          <w:sz w:val="20"/>
          <w:szCs w:val="20"/>
          <w:highlight w:val="lightGray"/>
        </w:rPr>
        <w:t xml:space="preserve"> </w:t>
      </w:r>
      <w:r w:rsidR="00C02C75" w:rsidRPr="00272F48">
        <w:rPr>
          <w:rFonts w:ascii="Arial" w:hAnsi="Arial" w:cs="Arial"/>
          <w:bCs/>
          <w:i/>
          <w:iCs/>
          <w:sz w:val="20"/>
          <w:szCs w:val="20"/>
          <w:highlight w:val="lightGray"/>
        </w:rPr>
        <w:t>8.</w:t>
      </w:r>
      <w:r w:rsidR="0087755E" w:rsidRPr="00272F48">
        <w:rPr>
          <w:rFonts w:ascii="Arial" w:hAnsi="Arial" w:cs="Arial"/>
          <w:bCs/>
          <w:i/>
          <w:iCs/>
          <w:sz w:val="20"/>
          <w:szCs w:val="20"/>
          <w:highlight w:val="lightGray"/>
        </w:rPr>
        <w:t>3</w:t>
      </w:r>
      <w:r w:rsidR="00C02C75" w:rsidRPr="00272F48">
        <w:rPr>
          <w:rFonts w:ascii="Arial" w:hAnsi="Arial" w:cs="Arial"/>
          <w:bCs/>
          <w:i/>
          <w:iCs/>
          <w:sz w:val="20"/>
          <w:szCs w:val="20"/>
          <w:highlight w:val="lightGray"/>
        </w:rPr>
        <w:t xml:space="preserve"> písm. </w:t>
      </w:r>
      <w:r w:rsidR="0087755E" w:rsidRPr="00272F48">
        <w:rPr>
          <w:rFonts w:ascii="Arial" w:hAnsi="Arial" w:cs="Arial"/>
          <w:bCs/>
          <w:i/>
          <w:iCs/>
          <w:sz w:val="20"/>
          <w:szCs w:val="20"/>
          <w:highlight w:val="lightGray"/>
        </w:rPr>
        <w:t>c</w:t>
      </w:r>
      <w:r w:rsidR="00C02C75" w:rsidRPr="00272F48">
        <w:rPr>
          <w:rFonts w:ascii="Arial" w:hAnsi="Arial" w:cs="Arial"/>
          <w:bCs/>
          <w:i/>
          <w:iCs/>
          <w:sz w:val="20"/>
          <w:szCs w:val="20"/>
          <w:highlight w:val="lightGray"/>
        </w:rPr>
        <w:t xml:space="preserve">) </w:t>
      </w:r>
      <w:r w:rsidR="00FF26D8" w:rsidRPr="00272F48">
        <w:rPr>
          <w:rFonts w:ascii="Arial" w:hAnsi="Arial" w:cs="Arial"/>
          <w:bCs/>
          <w:i/>
          <w:iCs/>
          <w:sz w:val="20"/>
          <w:szCs w:val="20"/>
          <w:highlight w:val="lightGray"/>
        </w:rPr>
        <w:t>časti A. Pokyny pre uchádzačov súťažných podkladov]</w:t>
      </w:r>
    </w:p>
    <w:p w14:paraId="59BA914D" w14:textId="011C0642" w:rsidR="002819C1" w:rsidRPr="00272F48" w:rsidRDefault="002819C1" w:rsidP="00F65101">
      <w:pPr>
        <w:ind w:left="2835" w:hanging="2126"/>
        <w:jc w:val="both"/>
        <w:rPr>
          <w:rFonts w:ascii="Arial" w:hAnsi="Arial" w:cs="Arial"/>
          <w:sz w:val="20"/>
          <w:szCs w:val="20"/>
        </w:rPr>
      </w:pPr>
      <w:r w:rsidRPr="00272F48">
        <w:rPr>
          <w:rFonts w:ascii="Arial" w:hAnsi="Arial" w:cs="Arial"/>
          <w:b/>
          <w:sz w:val="20"/>
          <w:szCs w:val="20"/>
        </w:rPr>
        <w:t xml:space="preserve">Príloha zmluvy č. 14 </w:t>
      </w:r>
      <w:r w:rsidR="007E3BE6" w:rsidRPr="00272F48">
        <w:rPr>
          <w:rFonts w:ascii="Arial" w:hAnsi="Arial" w:cs="Arial"/>
          <w:b/>
          <w:sz w:val="20"/>
          <w:szCs w:val="20"/>
        </w:rPr>
        <w:tab/>
      </w:r>
      <w:r w:rsidR="00D555FA" w:rsidRPr="00272F48">
        <w:rPr>
          <w:rFonts w:ascii="Arial" w:hAnsi="Arial" w:cs="Arial"/>
          <w:sz w:val="20"/>
          <w:szCs w:val="20"/>
        </w:rPr>
        <w:t>Špecifikácia predmetu zákazky</w:t>
      </w:r>
      <w:r w:rsidR="00747D24" w:rsidRPr="00272F48">
        <w:rPr>
          <w:rFonts w:ascii="Arial" w:hAnsi="Arial" w:cs="Arial"/>
          <w:sz w:val="20"/>
          <w:szCs w:val="20"/>
        </w:rPr>
        <w:t xml:space="preserve"> </w:t>
      </w:r>
      <w:r w:rsidR="00747D24" w:rsidRPr="00272F48">
        <w:rPr>
          <w:rFonts w:ascii="Arial" w:hAnsi="Arial" w:cs="Arial"/>
          <w:bCs/>
          <w:i/>
          <w:iCs/>
          <w:sz w:val="20"/>
          <w:szCs w:val="20"/>
          <w:highlight w:val="lightGray"/>
        </w:rPr>
        <w:t>[</w:t>
      </w:r>
      <w:r w:rsidR="007C5B51" w:rsidRPr="00272F48">
        <w:rPr>
          <w:rFonts w:ascii="Arial" w:hAnsi="Arial" w:cs="Arial"/>
          <w:bCs/>
          <w:i/>
          <w:iCs/>
          <w:sz w:val="20"/>
          <w:szCs w:val="20"/>
          <w:highlight w:val="lightGray"/>
        </w:rPr>
        <w:t xml:space="preserve">Prílohu uchádzač k Zmluve </w:t>
      </w:r>
      <w:r w:rsidR="007C5B51" w:rsidRPr="00272F48">
        <w:rPr>
          <w:rFonts w:ascii="Arial" w:hAnsi="Arial" w:cs="Arial"/>
          <w:b/>
          <w:bCs/>
          <w:i/>
          <w:iCs/>
          <w:sz w:val="20"/>
          <w:szCs w:val="20"/>
          <w:highlight w:val="lightGray"/>
        </w:rPr>
        <w:t>nepredkladá</w:t>
      </w:r>
      <w:r w:rsidR="007C5B51" w:rsidRPr="00272F48">
        <w:rPr>
          <w:rFonts w:ascii="Arial" w:hAnsi="Arial" w:cs="Arial"/>
          <w:bCs/>
          <w:i/>
          <w:iCs/>
          <w:sz w:val="20"/>
          <w:szCs w:val="20"/>
          <w:highlight w:val="lightGray"/>
        </w:rPr>
        <w:t>, bude doplnená v rámci postupu súčinnosti pred uzatvorením Zmluvy. Prílohu bude tvoriť č</w:t>
      </w:r>
      <w:r w:rsidR="00747D24" w:rsidRPr="00272F48">
        <w:rPr>
          <w:rFonts w:ascii="Arial" w:hAnsi="Arial" w:cs="Arial"/>
          <w:bCs/>
          <w:i/>
          <w:iCs/>
          <w:sz w:val="20"/>
          <w:szCs w:val="20"/>
          <w:highlight w:val="lightGray"/>
        </w:rPr>
        <w:t>asť B. Opis predmet zákazky Súťažných podkladov</w:t>
      </w:r>
      <w:r w:rsidR="005C383E" w:rsidRPr="00272F48">
        <w:rPr>
          <w:rFonts w:ascii="Arial" w:hAnsi="Arial" w:cs="Arial"/>
          <w:bCs/>
          <w:i/>
          <w:iCs/>
          <w:sz w:val="20"/>
          <w:szCs w:val="20"/>
          <w:highlight w:val="lightGray"/>
        </w:rPr>
        <w:t xml:space="preserve"> a Analýza </w:t>
      </w:r>
      <w:r w:rsidR="00425A52" w:rsidRPr="00911474">
        <w:rPr>
          <w:rFonts w:ascii="Arial" w:hAnsi="Arial" w:cs="Arial"/>
          <w:bCs/>
          <w:i/>
          <w:iCs/>
          <w:sz w:val="20"/>
          <w:szCs w:val="20"/>
          <w:highlight w:val="lightGray"/>
        </w:rPr>
        <w:t>potenciálu úspor pri prevádzke energetického hospodárstva v areáli Fakultnej nemocnice s poliklinikou v Nových Zámkoch</w:t>
      </w:r>
      <w:r w:rsidR="005C383E" w:rsidRPr="00272F48">
        <w:rPr>
          <w:rFonts w:ascii="Arial" w:hAnsi="Arial" w:cs="Arial"/>
          <w:bCs/>
          <w:i/>
          <w:iCs/>
          <w:sz w:val="20"/>
          <w:szCs w:val="20"/>
          <w:highlight w:val="lightGray"/>
        </w:rPr>
        <w:t>, ktorá tvorí Prílohu č. 4 súťažných podkladov</w:t>
      </w:r>
      <w:r w:rsidR="00747D24" w:rsidRPr="00272F48">
        <w:rPr>
          <w:rFonts w:ascii="Arial" w:hAnsi="Arial" w:cs="Arial"/>
          <w:bCs/>
          <w:i/>
          <w:iCs/>
          <w:sz w:val="20"/>
          <w:szCs w:val="20"/>
          <w:highlight w:val="lightGray"/>
        </w:rPr>
        <w:t>]</w:t>
      </w:r>
    </w:p>
    <w:p w14:paraId="7C0563B6" w14:textId="04401AA2" w:rsidR="004B06DF" w:rsidRPr="00272F48" w:rsidRDefault="004B06DF" w:rsidP="00F65101">
      <w:pPr>
        <w:ind w:left="2835" w:hanging="2126"/>
        <w:jc w:val="both"/>
        <w:rPr>
          <w:rFonts w:ascii="Arial" w:hAnsi="Arial" w:cs="Arial"/>
          <w:bCs/>
          <w:i/>
          <w:iCs/>
          <w:sz w:val="20"/>
          <w:szCs w:val="20"/>
        </w:rPr>
      </w:pPr>
      <w:r w:rsidRPr="00272F48">
        <w:rPr>
          <w:rFonts w:ascii="Arial" w:hAnsi="Arial" w:cs="Arial"/>
          <w:b/>
          <w:sz w:val="20"/>
          <w:szCs w:val="20"/>
        </w:rPr>
        <w:t>Príloha zmluvy č. 15</w:t>
      </w:r>
      <w:r w:rsidRPr="00272F48">
        <w:rPr>
          <w:rFonts w:ascii="Arial" w:hAnsi="Arial" w:cs="Arial"/>
          <w:b/>
          <w:sz w:val="20"/>
          <w:szCs w:val="20"/>
        </w:rPr>
        <w:tab/>
      </w:r>
      <w:proofErr w:type="spellStart"/>
      <w:r w:rsidRPr="00272F48">
        <w:rPr>
          <w:rFonts w:ascii="Arial" w:hAnsi="Arial" w:cs="Arial"/>
          <w:sz w:val="20"/>
          <w:szCs w:val="20"/>
        </w:rPr>
        <w:t>De</w:t>
      </w:r>
      <w:r w:rsidR="00D9717C" w:rsidRPr="00272F48">
        <w:rPr>
          <w:rFonts w:ascii="Arial" w:hAnsi="Arial" w:cs="Arial"/>
          <w:sz w:val="20"/>
          <w:szCs w:val="20"/>
        </w:rPr>
        <w:t>n</w:t>
      </w:r>
      <w:r w:rsidRPr="00272F48">
        <w:rPr>
          <w:rFonts w:ascii="Arial" w:hAnsi="Arial" w:cs="Arial"/>
          <w:sz w:val="20"/>
          <w:szCs w:val="20"/>
        </w:rPr>
        <w:t>nostupne</w:t>
      </w:r>
      <w:proofErr w:type="spellEnd"/>
      <w:r w:rsidRPr="00272F48">
        <w:rPr>
          <w:rFonts w:ascii="Arial" w:hAnsi="Arial" w:cs="Arial"/>
          <w:sz w:val="20"/>
          <w:szCs w:val="20"/>
        </w:rPr>
        <w:t xml:space="preserve"> podľa SHMÚ za rok 2017 pre lokalitu Nové Zámky</w:t>
      </w:r>
      <w:r w:rsidR="00ED0A99" w:rsidRPr="00272F48">
        <w:rPr>
          <w:rFonts w:ascii="Arial" w:hAnsi="Arial" w:cs="Arial"/>
          <w:sz w:val="20"/>
          <w:szCs w:val="20"/>
        </w:rPr>
        <w:t xml:space="preserve"> </w:t>
      </w:r>
      <w:r w:rsidR="00ED0A99" w:rsidRPr="00272F48">
        <w:rPr>
          <w:rFonts w:ascii="Arial" w:hAnsi="Arial" w:cs="Arial"/>
          <w:bCs/>
          <w:i/>
          <w:iCs/>
          <w:sz w:val="20"/>
          <w:szCs w:val="20"/>
          <w:highlight w:val="lightGray"/>
        </w:rPr>
        <w:t>[</w:t>
      </w:r>
      <w:r w:rsidR="004321B3" w:rsidRPr="00272F48">
        <w:rPr>
          <w:rFonts w:ascii="Arial" w:hAnsi="Arial" w:cs="Arial"/>
          <w:bCs/>
          <w:i/>
          <w:iCs/>
          <w:sz w:val="20"/>
          <w:szCs w:val="20"/>
          <w:highlight w:val="lightGray"/>
        </w:rPr>
        <w:t>Uchádzač predloží spolu s návrhom Zmluvy vo svojej Ponuke</w:t>
      </w:r>
      <w:r w:rsidR="000D2B2D" w:rsidRPr="00272F48">
        <w:rPr>
          <w:rFonts w:ascii="Arial" w:hAnsi="Arial" w:cs="Arial"/>
          <w:bCs/>
          <w:i/>
          <w:iCs/>
          <w:sz w:val="20"/>
          <w:szCs w:val="20"/>
          <w:highlight w:val="lightGray"/>
        </w:rPr>
        <w:t>]</w:t>
      </w:r>
    </w:p>
    <w:p w14:paraId="72F98496" w14:textId="0660EAB7" w:rsidR="00C83672" w:rsidRPr="00272F48" w:rsidRDefault="00C83672" w:rsidP="00F65101">
      <w:pPr>
        <w:ind w:left="2835" w:hanging="2126"/>
        <w:jc w:val="both"/>
        <w:rPr>
          <w:rFonts w:ascii="Arial" w:hAnsi="Arial" w:cs="Arial"/>
          <w:sz w:val="20"/>
          <w:szCs w:val="20"/>
        </w:rPr>
      </w:pPr>
      <w:r w:rsidRPr="00272F48">
        <w:rPr>
          <w:rFonts w:ascii="Arial" w:hAnsi="Arial" w:cs="Arial"/>
          <w:b/>
          <w:sz w:val="20"/>
          <w:szCs w:val="20"/>
        </w:rPr>
        <w:t>Príloha zmluvy č. 16</w:t>
      </w:r>
      <w:r w:rsidRPr="00272F48">
        <w:rPr>
          <w:rFonts w:ascii="Arial" w:hAnsi="Arial" w:cs="Arial"/>
          <w:sz w:val="20"/>
          <w:szCs w:val="20"/>
        </w:rPr>
        <w:t xml:space="preserve"> </w:t>
      </w:r>
      <w:r w:rsidRPr="00272F48">
        <w:rPr>
          <w:rFonts w:ascii="Arial" w:hAnsi="Arial" w:cs="Arial"/>
          <w:sz w:val="20"/>
          <w:szCs w:val="20"/>
        </w:rPr>
        <w:tab/>
        <w:t xml:space="preserve">Základná ekonomická analýza projektu </w:t>
      </w:r>
      <w:r w:rsidR="00CA52EB" w:rsidRPr="00272F48">
        <w:rPr>
          <w:rFonts w:ascii="Arial" w:hAnsi="Arial" w:cs="Arial"/>
          <w:bCs/>
          <w:i/>
          <w:iCs/>
          <w:sz w:val="20"/>
          <w:szCs w:val="20"/>
          <w:highlight w:val="lightGray"/>
        </w:rPr>
        <w:t>[</w:t>
      </w:r>
      <w:r w:rsidR="004321B3" w:rsidRPr="00272F48">
        <w:rPr>
          <w:rFonts w:ascii="Arial" w:hAnsi="Arial" w:cs="Arial"/>
          <w:bCs/>
          <w:i/>
          <w:iCs/>
          <w:sz w:val="20"/>
          <w:szCs w:val="20"/>
          <w:highlight w:val="lightGray"/>
        </w:rPr>
        <w:t>Uchádzač predloží spolu s návrhom Zmluvy vo svojej Ponuke</w:t>
      </w:r>
      <w:r w:rsidR="00661635" w:rsidRPr="00272F48">
        <w:rPr>
          <w:rFonts w:ascii="Arial" w:hAnsi="Arial" w:cs="Arial"/>
          <w:bCs/>
          <w:i/>
          <w:iCs/>
          <w:sz w:val="20"/>
          <w:szCs w:val="20"/>
          <w:highlight w:val="lightGray"/>
        </w:rPr>
        <w:t>]</w:t>
      </w:r>
    </w:p>
    <w:p w14:paraId="70BFD5A9" w14:textId="77777777" w:rsidR="000E1BC2" w:rsidRPr="00272F48" w:rsidRDefault="000E1BC2" w:rsidP="00F84AAE">
      <w:pPr>
        <w:pStyle w:val="ListParagraph"/>
        <w:numPr>
          <w:ilvl w:val="1"/>
          <w:numId w:val="84"/>
        </w:numPr>
        <w:spacing w:after="240" w:line="240" w:lineRule="auto"/>
        <w:contextualSpacing w:val="0"/>
        <w:jc w:val="both"/>
        <w:rPr>
          <w:rFonts w:ascii="Arial" w:hAnsi="Arial" w:cs="Arial"/>
        </w:rPr>
      </w:pPr>
      <w:r w:rsidRPr="00272F48">
        <w:rPr>
          <w:rFonts w:ascii="Arial" w:hAnsi="Arial" w:cs="Arial"/>
        </w:rPr>
        <w:t>Zmluvné strany týmto výslovne potvrdzujú a vyhlasujú, že jednotlivé ustanovenia Zmluvy sú z hľadiska náležitostí pre vznik zmluvného vzťahu dostatočne určité, a že Zmluvu uzatvárajú na základe svojej slobodnej a vážnej vôle, v určitej a zrozumiteľnej forme.</w:t>
      </w:r>
    </w:p>
    <w:p w14:paraId="0A74B68C" w14:textId="77777777" w:rsidR="000E1BC2" w:rsidRPr="00272F48" w:rsidRDefault="000E1BC2" w:rsidP="006D5157">
      <w:pPr>
        <w:rPr>
          <w:rFonts w:ascii="Arial" w:hAnsi="Arial" w:cs="Arial"/>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0E1BC2" w:rsidRPr="00272F48" w14:paraId="05877E69" w14:textId="77777777" w:rsidTr="00F84AAE">
        <w:tc>
          <w:tcPr>
            <w:tcW w:w="4644" w:type="dxa"/>
            <w:hideMark/>
          </w:tcPr>
          <w:p w14:paraId="231BEF08" w14:textId="77777777" w:rsidR="000E1BC2" w:rsidRPr="00272F48" w:rsidRDefault="000E1BC2" w:rsidP="006D5157">
            <w:pPr>
              <w:rPr>
                <w:rFonts w:ascii="Arial" w:hAnsi="Arial" w:cs="Arial"/>
                <w:b/>
                <w:sz w:val="20"/>
                <w:szCs w:val="20"/>
                <w:lang w:val="sk-SK"/>
              </w:rPr>
            </w:pPr>
            <w:proofErr w:type="spellStart"/>
            <w:r w:rsidRPr="00272F48">
              <w:rPr>
                <w:rFonts w:ascii="Arial" w:hAnsi="Arial" w:cs="Arial"/>
                <w:b/>
                <w:sz w:val="20"/>
                <w:szCs w:val="20"/>
              </w:rPr>
              <w:t>Klient</w:t>
            </w:r>
            <w:proofErr w:type="spellEnd"/>
            <w:r w:rsidRPr="00272F48">
              <w:rPr>
                <w:rFonts w:ascii="Arial" w:hAnsi="Arial" w:cs="Arial"/>
                <w:b/>
                <w:sz w:val="20"/>
                <w:szCs w:val="20"/>
              </w:rPr>
              <w:t>:</w:t>
            </w:r>
          </w:p>
        </w:tc>
        <w:tc>
          <w:tcPr>
            <w:tcW w:w="4644" w:type="dxa"/>
            <w:hideMark/>
          </w:tcPr>
          <w:p w14:paraId="01ADD9C1" w14:textId="4F191B49" w:rsidR="000E1BC2" w:rsidRPr="00272F48" w:rsidRDefault="0019201D" w:rsidP="006D5157">
            <w:pPr>
              <w:rPr>
                <w:rFonts w:ascii="Arial" w:hAnsi="Arial" w:cs="Arial"/>
                <w:b/>
                <w:sz w:val="20"/>
                <w:szCs w:val="20"/>
                <w:lang w:val="sk-SK"/>
              </w:rPr>
            </w:pPr>
            <w:proofErr w:type="spellStart"/>
            <w:r w:rsidRPr="00C456A2">
              <w:rPr>
                <w:rFonts w:ascii="Arial" w:hAnsi="Arial" w:cs="Arial"/>
                <w:b/>
                <w:sz w:val="20"/>
                <w:szCs w:val="20"/>
              </w:rPr>
              <w:t>Poskytovateľ</w:t>
            </w:r>
            <w:proofErr w:type="spellEnd"/>
            <w:r w:rsidR="000E1BC2" w:rsidRPr="00272F48">
              <w:rPr>
                <w:rFonts w:ascii="Arial" w:hAnsi="Arial" w:cs="Arial"/>
                <w:b/>
                <w:sz w:val="20"/>
                <w:szCs w:val="20"/>
              </w:rPr>
              <w:t>:</w:t>
            </w:r>
          </w:p>
        </w:tc>
      </w:tr>
      <w:tr w:rsidR="000E1BC2" w:rsidRPr="00272F48" w14:paraId="04C0F209" w14:textId="77777777" w:rsidTr="00F84AAE">
        <w:trPr>
          <w:trHeight w:val="87"/>
        </w:trPr>
        <w:tc>
          <w:tcPr>
            <w:tcW w:w="4644" w:type="dxa"/>
          </w:tcPr>
          <w:p w14:paraId="3A092597" w14:textId="77777777" w:rsidR="000E1BC2" w:rsidRPr="00272F48" w:rsidRDefault="000E1BC2" w:rsidP="006D5157">
            <w:pPr>
              <w:rPr>
                <w:rFonts w:ascii="Arial" w:hAnsi="Arial" w:cs="Arial"/>
                <w:sz w:val="20"/>
                <w:szCs w:val="20"/>
                <w:lang w:val="sk-SK"/>
              </w:rPr>
            </w:pPr>
          </w:p>
          <w:p w14:paraId="0BF3D91B" w14:textId="77777777" w:rsidR="000E1BC2" w:rsidRPr="00272F48" w:rsidRDefault="000E1BC2" w:rsidP="006D5157">
            <w:pPr>
              <w:rPr>
                <w:rFonts w:ascii="Arial" w:hAnsi="Arial" w:cs="Arial"/>
                <w:sz w:val="20"/>
                <w:szCs w:val="20"/>
                <w:lang w:val="sk-SK"/>
              </w:rPr>
            </w:pPr>
            <w:proofErr w:type="spellStart"/>
            <w:r w:rsidRPr="00272F48">
              <w:rPr>
                <w:rFonts w:ascii="Arial" w:hAnsi="Arial" w:cs="Arial"/>
                <w:sz w:val="20"/>
                <w:szCs w:val="20"/>
              </w:rPr>
              <w:t>Fakultná</w:t>
            </w:r>
            <w:proofErr w:type="spellEnd"/>
            <w:r w:rsidRPr="00272F48">
              <w:rPr>
                <w:rFonts w:ascii="Arial" w:hAnsi="Arial" w:cs="Arial"/>
                <w:sz w:val="20"/>
                <w:szCs w:val="20"/>
              </w:rPr>
              <w:t xml:space="preserve"> </w:t>
            </w:r>
            <w:proofErr w:type="spellStart"/>
            <w:r w:rsidRPr="00272F48">
              <w:rPr>
                <w:rFonts w:ascii="Arial" w:hAnsi="Arial" w:cs="Arial"/>
                <w:sz w:val="20"/>
                <w:szCs w:val="20"/>
              </w:rPr>
              <w:t>nemocnica</w:t>
            </w:r>
            <w:proofErr w:type="spellEnd"/>
            <w:r w:rsidRPr="00272F48">
              <w:rPr>
                <w:rFonts w:ascii="Arial" w:hAnsi="Arial" w:cs="Arial"/>
                <w:sz w:val="20"/>
                <w:szCs w:val="20"/>
              </w:rPr>
              <w:t xml:space="preserve"> s </w:t>
            </w:r>
            <w:proofErr w:type="spellStart"/>
            <w:r w:rsidRPr="00272F48">
              <w:rPr>
                <w:rFonts w:ascii="Arial" w:hAnsi="Arial" w:cs="Arial"/>
                <w:sz w:val="20"/>
                <w:szCs w:val="20"/>
              </w:rPr>
              <w:t>poliklinikou</w:t>
            </w:r>
            <w:proofErr w:type="spellEnd"/>
            <w:r w:rsidRPr="00272F48">
              <w:rPr>
                <w:rFonts w:ascii="Arial" w:hAnsi="Arial" w:cs="Arial"/>
                <w:sz w:val="20"/>
                <w:szCs w:val="20"/>
              </w:rPr>
              <w:t xml:space="preserve"> </w:t>
            </w:r>
            <w:proofErr w:type="spellStart"/>
            <w:r w:rsidRPr="00272F48">
              <w:rPr>
                <w:rFonts w:ascii="Arial" w:hAnsi="Arial" w:cs="Arial"/>
                <w:sz w:val="20"/>
                <w:szCs w:val="20"/>
              </w:rPr>
              <w:t>Nové</w:t>
            </w:r>
            <w:proofErr w:type="spellEnd"/>
            <w:r w:rsidRPr="00272F48">
              <w:rPr>
                <w:rFonts w:ascii="Arial" w:hAnsi="Arial" w:cs="Arial"/>
                <w:sz w:val="20"/>
                <w:szCs w:val="20"/>
              </w:rPr>
              <w:t xml:space="preserve"> </w:t>
            </w:r>
            <w:proofErr w:type="spellStart"/>
            <w:r w:rsidRPr="00272F48">
              <w:rPr>
                <w:rFonts w:ascii="Arial" w:hAnsi="Arial" w:cs="Arial"/>
                <w:sz w:val="20"/>
                <w:szCs w:val="20"/>
              </w:rPr>
              <w:t>Zámky</w:t>
            </w:r>
            <w:proofErr w:type="spellEnd"/>
            <w:r w:rsidRPr="00272F48">
              <w:rPr>
                <w:rFonts w:ascii="Arial" w:hAnsi="Arial" w:cs="Arial"/>
                <w:sz w:val="20"/>
                <w:szCs w:val="20"/>
              </w:rPr>
              <w:t xml:space="preserve"> </w:t>
            </w:r>
          </w:p>
          <w:p w14:paraId="24DCA166" w14:textId="77777777" w:rsidR="000E1BC2" w:rsidRPr="00272F48" w:rsidRDefault="000E1BC2" w:rsidP="006D5157">
            <w:pPr>
              <w:rPr>
                <w:rFonts w:ascii="Arial" w:hAnsi="Arial" w:cs="Arial"/>
                <w:sz w:val="20"/>
                <w:szCs w:val="20"/>
                <w:lang w:val="sk-SK"/>
              </w:rPr>
            </w:pPr>
          </w:p>
          <w:p w14:paraId="3F288F8F" w14:textId="77777777" w:rsidR="000E1BC2" w:rsidRPr="00272F48" w:rsidRDefault="000E1BC2" w:rsidP="006D5157">
            <w:pPr>
              <w:rPr>
                <w:rFonts w:ascii="Arial" w:hAnsi="Arial" w:cs="Arial"/>
                <w:sz w:val="20"/>
                <w:szCs w:val="20"/>
                <w:lang w:val="sk-SK"/>
              </w:rPr>
            </w:pPr>
          </w:p>
          <w:p w14:paraId="1218420F" w14:textId="30BFB1E2" w:rsidR="000E1BC2" w:rsidRPr="00272F48" w:rsidRDefault="000E1BC2" w:rsidP="006D5157">
            <w:pPr>
              <w:rPr>
                <w:rFonts w:ascii="Arial" w:hAnsi="Arial" w:cs="Arial"/>
                <w:sz w:val="20"/>
                <w:szCs w:val="20"/>
                <w:lang w:val="sk-SK"/>
              </w:rPr>
            </w:pPr>
          </w:p>
          <w:p w14:paraId="4517E732" w14:textId="77777777" w:rsidR="00FF1754" w:rsidRPr="00272F48" w:rsidRDefault="00FF1754" w:rsidP="006D5157">
            <w:pPr>
              <w:rPr>
                <w:rFonts w:ascii="Arial" w:hAnsi="Arial" w:cs="Arial"/>
                <w:sz w:val="20"/>
                <w:szCs w:val="20"/>
                <w:lang w:val="sk-SK"/>
              </w:rPr>
            </w:pPr>
          </w:p>
          <w:p w14:paraId="47AAFC83" w14:textId="77777777" w:rsidR="000E1BC2" w:rsidRPr="00272F48" w:rsidRDefault="000E1BC2" w:rsidP="006D5157">
            <w:pPr>
              <w:rPr>
                <w:rFonts w:ascii="Arial" w:hAnsi="Arial" w:cs="Arial"/>
                <w:sz w:val="20"/>
                <w:szCs w:val="20"/>
                <w:lang w:val="sk-SK"/>
              </w:rPr>
            </w:pPr>
          </w:p>
          <w:p w14:paraId="05A5F6E0" w14:textId="77777777" w:rsidR="000E1BC2" w:rsidRPr="00272F48" w:rsidRDefault="000E1BC2" w:rsidP="006D5157">
            <w:pPr>
              <w:rPr>
                <w:rFonts w:ascii="Arial" w:hAnsi="Arial" w:cs="Arial"/>
                <w:sz w:val="20"/>
                <w:szCs w:val="20"/>
                <w:lang w:val="sk-SK"/>
              </w:rPr>
            </w:pPr>
            <w:r w:rsidRPr="00272F48">
              <w:rPr>
                <w:rFonts w:ascii="Arial" w:hAnsi="Arial" w:cs="Arial"/>
                <w:sz w:val="20"/>
                <w:szCs w:val="20"/>
              </w:rPr>
              <w:t>_________________________________</w:t>
            </w:r>
          </w:p>
          <w:p w14:paraId="4AFC9537" w14:textId="77777777" w:rsidR="000E1BC2" w:rsidRPr="00272F48" w:rsidRDefault="000E1BC2" w:rsidP="006D5157">
            <w:pPr>
              <w:rPr>
                <w:rFonts w:ascii="Arial" w:hAnsi="Arial" w:cs="Arial"/>
                <w:sz w:val="20"/>
                <w:szCs w:val="20"/>
                <w:lang w:val="sk-SK"/>
              </w:rPr>
            </w:pPr>
            <w:r w:rsidRPr="00272F48">
              <w:rPr>
                <w:rFonts w:ascii="Arial" w:hAnsi="Arial" w:cs="Arial"/>
                <w:sz w:val="20"/>
                <w:szCs w:val="20"/>
              </w:rPr>
              <w:t xml:space="preserve">Meno: </w:t>
            </w:r>
            <w:r w:rsidRPr="00272F48">
              <w:rPr>
                <w:rFonts w:ascii="Arial" w:hAnsi="Arial" w:cs="Arial"/>
                <w:sz w:val="20"/>
                <w:szCs w:val="20"/>
                <w:highlight w:val="lightGray"/>
              </w:rPr>
              <w:t>..........</w:t>
            </w:r>
          </w:p>
          <w:p w14:paraId="56F52E67" w14:textId="30BA3491" w:rsidR="000E1BC2" w:rsidRPr="00272F48" w:rsidRDefault="000E1BC2" w:rsidP="006D5157">
            <w:pPr>
              <w:rPr>
                <w:rFonts w:ascii="Arial" w:hAnsi="Arial" w:cs="Arial"/>
                <w:sz w:val="20"/>
                <w:szCs w:val="20"/>
                <w:lang w:val="sk-SK"/>
              </w:rPr>
            </w:pPr>
            <w:proofErr w:type="spellStart"/>
            <w:r w:rsidRPr="00272F48">
              <w:rPr>
                <w:rFonts w:ascii="Arial" w:hAnsi="Arial" w:cs="Arial"/>
                <w:sz w:val="20"/>
                <w:szCs w:val="20"/>
              </w:rPr>
              <w:t>Funkcia</w:t>
            </w:r>
            <w:proofErr w:type="spellEnd"/>
            <w:r w:rsidRPr="00272F48">
              <w:rPr>
                <w:rFonts w:ascii="Arial" w:hAnsi="Arial" w:cs="Arial"/>
                <w:sz w:val="20"/>
                <w:szCs w:val="20"/>
              </w:rPr>
              <w:t xml:space="preserve">: </w:t>
            </w:r>
            <w:r w:rsidR="006567B9" w:rsidRPr="00272F48">
              <w:rPr>
                <w:rFonts w:ascii="Arial" w:hAnsi="Arial" w:cs="Arial"/>
                <w:sz w:val="20"/>
                <w:szCs w:val="20"/>
                <w:highlight w:val="lightGray"/>
              </w:rPr>
              <w:t>..........</w:t>
            </w:r>
          </w:p>
        </w:tc>
        <w:tc>
          <w:tcPr>
            <w:tcW w:w="4644" w:type="dxa"/>
          </w:tcPr>
          <w:p w14:paraId="170213F1" w14:textId="77777777" w:rsidR="000E1BC2" w:rsidRPr="00272F48" w:rsidRDefault="000E1BC2" w:rsidP="006D5157">
            <w:pPr>
              <w:rPr>
                <w:rFonts w:ascii="Arial" w:hAnsi="Arial" w:cs="Arial"/>
                <w:sz w:val="20"/>
                <w:szCs w:val="20"/>
                <w:lang w:val="sk-SK"/>
              </w:rPr>
            </w:pPr>
          </w:p>
          <w:p w14:paraId="45C3B4F4" w14:textId="1138B130" w:rsidR="000E1BC2" w:rsidRPr="00272F48" w:rsidRDefault="000E1BC2" w:rsidP="00FF1754">
            <w:pPr>
              <w:spacing w:after="160" w:line="259" w:lineRule="auto"/>
              <w:jc w:val="both"/>
              <w:rPr>
                <w:rFonts w:ascii="Arial" w:hAnsi="Arial" w:cs="Arial"/>
                <w:bCs/>
                <w:i/>
                <w:iCs/>
                <w:sz w:val="20"/>
                <w:szCs w:val="20"/>
                <w:highlight w:val="lightGray"/>
                <w:lang w:val="sk-SK"/>
              </w:rPr>
            </w:pPr>
            <w:r w:rsidRPr="00272F48">
              <w:rPr>
                <w:rFonts w:ascii="Arial" w:hAnsi="Arial" w:cs="Arial"/>
                <w:bCs/>
                <w:i/>
                <w:iCs/>
                <w:sz w:val="20"/>
                <w:szCs w:val="20"/>
                <w:highlight w:val="lightGray"/>
              </w:rPr>
              <w:sym w:font="Symbol" w:char="F05B"/>
            </w:r>
            <w:proofErr w:type="spellStart"/>
            <w:r w:rsidRPr="00272F48">
              <w:rPr>
                <w:rFonts w:ascii="Arial" w:hAnsi="Arial" w:cs="Arial"/>
                <w:bCs/>
                <w:i/>
                <w:iCs/>
                <w:sz w:val="20"/>
                <w:szCs w:val="20"/>
                <w:highlight w:val="lightGray"/>
              </w:rPr>
              <w:t>Obchodné</w:t>
            </w:r>
            <w:proofErr w:type="spellEnd"/>
            <w:r w:rsidRPr="00272F48">
              <w:rPr>
                <w:rFonts w:ascii="Arial" w:hAnsi="Arial" w:cs="Arial"/>
                <w:bCs/>
                <w:i/>
                <w:iCs/>
                <w:sz w:val="20"/>
                <w:szCs w:val="20"/>
                <w:highlight w:val="lightGray"/>
              </w:rPr>
              <w:t xml:space="preserve"> </w:t>
            </w:r>
            <w:proofErr w:type="spellStart"/>
            <w:r w:rsidRPr="00272F48">
              <w:rPr>
                <w:rFonts w:ascii="Arial" w:hAnsi="Arial" w:cs="Arial"/>
                <w:bCs/>
                <w:i/>
                <w:iCs/>
                <w:sz w:val="20"/>
                <w:szCs w:val="20"/>
                <w:highlight w:val="lightGray"/>
              </w:rPr>
              <w:t>meno</w:t>
            </w:r>
            <w:proofErr w:type="spellEnd"/>
            <w:r w:rsidRPr="00272F48">
              <w:rPr>
                <w:rFonts w:ascii="Arial" w:hAnsi="Arial" w:cs="Arial"/>
                <w:bCs/>
                <w:i/>
                <w:iCs/>
                <w:sz w:val="20"/>
                <w:szCs w:val="20"/>
                <w:highlight w:val="lightGray"/>
              </w:rPr>
              <w:t xml:space="preserve"> </w:t>
            </w:r>
            <w:proofErr w:type="spellStart"/>
            <w:r w:rsidR="0019201D" w:rsidRPr="006567B9">
              <w:rPr>
                <w:rFonts w:ascii="Arial" w:hAnsi="Arial" w:cs="Arial"/>
                <w:bCs/>
                <w:i/>
                <w:iCs/>
                <w:sz w:val="20"/>
                <w:szCs w:val="20"/>
                <w:highlight w:val="lightGray"/>
              </w:rPr>
              <w:t>Poskytovateľ</w:t>
            </w:r>
            <w:r w:rsidR="0019201D" w:rsidRPr="00272F48">
              <w:rPr>
                <w:rFonts w:ascii="Arial" w:hAnsi="Arial" w:cs="Arial"/>
                <w:bCs/>
                <w:i/>
                <w:iCs/>
                <w:sz w:val="20"/>
                <w:szCs w:val="20"/>
                <w:highlight w:val="lightGray"/>
              </w:rPr>
              <w:t>a</w:t>
            </w:r>
            <w:proofErr w:type="spellEnd"/>
            <w:r w:rsidRPr="00272F48">
              <w:rPr>
                <w:rFonts w:ascii="Arial" w:hAnsi="Arial" w:cs="Arial"/>
                <w:bCs/>
                <w:i/>
                <w:iCs/>
                <w:sz w:val="20"/>
                <w:szCs w:val="20"/>
                <w:highlight w:val="lightGray"/>
              </w:rPr>
              <w:t xml:space="preserve"> </w:t>
            </w:r>
            <w:proofErr w:type="spellStart"/>
            <w:r w:rsidRPr="00272F48">
              <w:rPr>
                <w:rFonts w:ascii="Arial" w:hAnsi="Arial" w:cs="Arial"/>
                <w:bCs/>
                <w:i/>
                <w:iCs/>
                <w:sz w:val="20"/>
                <w:szCs w:val="20"/>
                <w:highlight w:val="lightGray"/>
              </w:rPr>
              <w:t>spoločnosti</w:t>
            </w:r>
            <w:proofErr w:type="spellEnd"/>
            <w:r w:rsidR="00FF1754" w:rsidRPr="00272F48">
              <w:rPr>
                <w:rFonts w:ascii="Arial" w:hAnsi="Arial" w:cs="Arial"/>
                <w:bCs/>
                <w:i/>
                <w:iCs/>
                <w:sz w:val="20"/>
                <w:szCs w:val="20"/>
                <w:highlight w:val="lightGray"/>
              </w:rPr>
              <w:t xml:space="preserve"> – </w:t>
            </w:r>
            <w:proofErr w:type="spellStart"/>
            <w:r w:rsidR="00FF1754" w:rsidRPr="00272F48">
              <w:rPr>
                <w:rFonts w:ascii="Arial" w:hAnsi="Arial" w:cs="Arial"/>
                <w:bCs/>
                <w:i/>
                <w:iCs/>
                <w:sz w:val="20"/>
                <w:szCs w:val="20"/>
                <w:highlight w:val="lightGray"/>
              </w:rPr>
              <w:t>doplní</w:t>
            </w:r>
            <w:proofErr w:type="spellEnd"/>
            <w:r w:rsidR="00FF1754" w:rsidRPr="00272F48">
              <w:rPr>
                <w:rFonts w:ascii="Arial" w:hAnsi="Arial" w:cs="Arial"/>
                <w:bCs/>
                <w:i/>
                <w:iCs/>
                <w:sz w:val="20"/>
                <w:szCs w:val="20"/>
                <w:highlight w:val="lightGray"/>
              </w:rPr>
              <w:t xml:space="preserve"> </w:t>
            </w:r>
            <w:proofErr w:type="spellStart"/>
            <w:r w:rsidR="00FF1754" w:rsidRPr="00272F48">
              <w:rPr>
                <w:rFonts w:ascii="Arial" w:hAnsi="Arial" w:cs="Arial"/>
                <w:bCs/>
                <w:i/>
                <w:iCs/>
                <w:sz w:val="20"/>
                <w:szCs w:val="20"/>
                <w:highlight w:val="lightGray"/>
              </w:rPr>
              <w:t>uchádzač</w:t>
            </w:r>
            <w:proofErr w:type="spellEnd"/>
            <w:r w:rsidRPr="00272F48">
              <w:rPr>
                <w:rFonts w:ascii="Arial" w:hAnsi="Arial" w:cs="Arial"/>
                <w:bCs/>
                <w:i/>
                <w:iCs/>
                <w:sz w:val="20"/>
                <w:szCs w:val="20"/>
                <w:highlight w:val="lightGray"/>
              </w:rPr>
              <w:sym w:font="Symbol" w:char="F05D"/>
            </w:r>
            <w:r w:rsidRPr="00272F48">
              <w:rPr>
                <w:rFonts w:ascii="Arial" w:hAnsi="Arial" w:cs="Arial"/>
                <w:bCs/>
                <w:i/>
                <w:iCs/>
                <w:sz w:val="20"/>
                <w:szCs w:val="20"/>
                <w:highlight w:val="lightGray"/>
              </w:rPr>
              <w:t>:</w:t>
            </w:r>
          </w:p>
          <w:p w14:paraId="0001DB85" w14:textId="77777777" w:rsidR="000E1BC2" w:rsidRPr="00272F48" w:rsidRDefault="000E1BC2" w:rsidP="006D5157">
            <w:pPr>
              <w:rPr>
                <w:rFonts w:ascii="Arial" w:hAnsi="Arial" w:cs="Arial"/>
                <w:sz w:val="20"/>
                <w:szCs w:val="20"/>
                <w:lang w:val="sk-SK"/>
              </w:rPr>
            </w:pPr>
          </w:p>
          <w:p w14:paraId="1551736E" w14:textId="77777777" w:rsidR="000E1BC2" w:rsidRPr="00272F48" w:rsidRDefault="000E1BC2" w:rsidP="006D5157">
            <w:pPr>
              <w:rPr>
                <w:rFonts w:ascii="Arial" w:hAnsi="Arial" w:cs="Arial"/>
                <w:sz w:val="20"/>
                <w:szCs w:val="20"/>
                <w:lang w:val="sk-SK"/>
              </w:rPr>
            </w:pPr>
          </w:p>
          <w:p w14:paraId="70C5ED25" w14:textId="77777777" w:rsidR="000E1BC2" w:rsidRPr="00272F48" w:rsidRDefault="000E1BC2" w:rsidP="006D5157">
            <w:pPr>
              <w:rPr>
                <w:rFonts w:ascii="Arial" w:hAnsi="Arial" w:cs="Arial"/>
                <w:sz w:val="20"/>
                <w:szCs w:val="20"/>
                <w:lang w:val="sk-SK"/>
              </w:rPr>
            </w:pPr>
          </w:p>
          <w:p w14:paraId="74278865" w14:textId="77777777" w:rsidR="000E1BC2" w:rsidRPr="00272F48" w:rsidRDefault="000E1BC2" w:rsidP="006D5157">
            <w:pPr>
              <w:rPr>
                <w:rFonts w:ascii="Arial" w:hAnsi="Arial" w:cs="Arial"/>
                <w:sz w:val="20"/>
                <w:szCs w:val="20"/>
                <w:lang w:val="sk-SK"/>
              </w:rPr>
            </w:pPr>
            <w:r w:rsidRPr="00272F48">
              <w:rPr>
                <w:rFonts w:ascii="Arial" w:hAnsi="Arial" w:cs="Arial"/>
                <w:sz w:val="20"/>
                <w:szCs w:val="20"/>
              </w:rPr>
              <w:t>_________________________________</w:t>
            </w:r>
          </w:p>
          <w:p w14:paraId="2BA87085" w14:textId="77777777" w:rsidR="000E1BC2" w:rsidRPr="00272F48" w:rsidRDefault="000E1BC2" w:rsidP="006D5157">
            <w:pPr>
              <w:rPr>
                <w:rFonts w:ascii="Arial" w:hAnsi="Arial" w:cs="Arial"/>
                <w:sz w:val="20"/>
                <w:szCs w:val="20"/>
                <w:lang w:val="sk-SK"/>
              </w:rPr>
            </w:pPr>
            <w:r w:rsidRPr="00272F48">
              <w:rPr>
                <w:rFonts w:ascii="Arial" w:hAnsi="Arial" w:cs="Arial"/>
                <w:sz w:val="20"/>
                <w:szCs w:val="20"/>
              </w:rPr>
              <w:t>Meno:</w:t>
            </w:r>
          </w:p>
          <w:p w14:paraId="32F32481" w14:textId="77777777" w:rsidR="000E1BC2" w:rsidRPr="00272F48" w:rsidRDefault="000E1BC2" w:rsidP="006D5157">
            <w:pPr>
              <w:rPr>
                <w:rFonts w:ascii="Arial" w:hAnsi="Arial" w:cs="Arial"/>
                <w:sz w:val="20"/>
                <w:szCs w:val="20"/>
                <w:lang w:val="sk-SK"/>
              </w:rPr>
            </w:pPr>
            <w:proofErr w:type="spellStart"/>
            <w:r w:rsidRPr="00272F48">
              <w:rPr>
                <w:rFonts w:ascii="Arial" w:hAnsi="Arial" w:cs="Arial"/>
                <w:sz w:val="20"/>
                <w:szCs w:val="20"/>
              </w:rPr>
              <w:t>Funkcia</w:t>
            </w:r>
            <w:proofErr w:type="spellEnd"/>
            <w:r w:rsidRPr="00272F48">
              <w:rPr>
                <w:rFonts w:ascii="Arial" w:hAnsi="Arial" w:cs="Arial"/>
                <w:sz w:val="20"/>
                <w:szCs w:val="20"/>
              </w:rPr>
              <w:t>:</w:t>
            </w:r>
          </w:p>
          <w:p w14:paraId="77F17275" w14:textId="1BA0A04C" w:rsidR="00FF1754" w:rsidRPr="00272F48" w:rsidRDefault="00FF1754" w:rsidP="00FF1754">
            <w:pPr>
              <w:spacing w:after="160" w:line="259" w:lineRule="auto"/>
              <w:jc w:val="both"/>
              <w:rPr>
                <w:rFonts w:ascii="Arial" w:hAnsi="Arial" w:cs="Arial"/>
                <w:sz w:val="20"/>
                <w:szCs w:val="20"/>
                <w:lang w:val="sk-SK"/>
              </w:rPr>
            </w:pPr>
            <w:r w:rsidRPr="00272F48">
              <w:rPr>
                <w:rFonts w:ascii="Arial" w:hAnsi="Arial" w:cs="Arial"/>
                <w:bCs/>
                <w:i/>
                <w:iCs/>
                <w:sz w:val="20"/>
                <w:szCs w:val="20"/>
                <w:highlight w:val="lightGray"/>
              </w:rPr>
              <w:t>[</w:t>
            </w:r>
            <w:proofErr w:type="spellStart"/>
            <w:r w:rsidRPr="00272F48">
              <w:rPr>
                <w:rFonts w:ascii="Arial" w:hAnsi="Arial" w:cs="Arial"/>
                <w:bCs/>
                <w:i/>
                <w:iCs/>
                <w:sz w:val="20"/>
                <w:szCs w:val="20"/>
                <w:highlight w:val="lightGray"/>
              </w:rPr>
              <w:t>Oprávnené</w:t>
            </w:r>
            <w:proofErr w:type="spellEnd"/>
            <w:r w:rsidRPr="00272F48">
              <w:rPr>
                <w:rFonts w:ascii="Arial" w:hAnsi="Arial" w:cs="Arial"/>
                <w:bCs/>
                <w:i/>
                <w:iCs/>
                <w:sz w:val="20"/>
                <w:szCs w:val="20"/>
                <w:highlight w:val="lightGray"/>
              </w:rPr>
              <w:t xml:space="preserve"> </w:t>
            </w:r>
            <w:proofErr w:type="spellStart"/>
            <w:r w:rsidRPr="00272F48">
              <w:rPr>
                <w:rFonts w:ascii="Arial" w:hAnsi="Arial" w:cs="Arial"/>
                <w:bCs/>
                <w:i/>
                <w:iCs/>
                <w:sz w:val="20"/>
                <w:szCs w:val="20"/>
                <w:highlight w:val="lightGray"/>
              </w:rPr>
              <w:t>osoby</w:t>
            </w:r>
            <w:proofErr w:type="spellEnd"/>
            <w:r w:rsidRPr="00272F48">
              <w:rPr>
                <w:rFonts w:ascii="Arial" w:hAnsi="Arial" w:cs="Arial"/>
                <w:bCs/>
                <w:i/>
                <w:iCs/>
                <w:sz w:val="20"/>
                <w:szCs w:val="20"/>
                <w:highlight w:val="lightGray"/>
              </w:rPr>
              <w:t xml:space="preserve"> </w:t>
            </w:r>
            <w:proofErr w:type="spellStart"/>
            <w:r w:rsidRPr="00272F48">
              <w:rPr>
                <w:rFonts w:ascii="Arial" w:hAnsi="Arial" w:cs="Arial"/>
                <w:bCs/>
                <w:i/>
                <w:iCs/>
                <w:sz w:val="20"/>
                <w:szCs w:val="20"/>
                <w:highlight w:val="lightGray"/>
              </w:rPr>
              <w:t>na</w:t>
            </w:r>
            <w:proofErr w:type="spellEnd"/>
            <w:r w:rsidRPr="00272F48">
              <w:rPr>
                <w:rFonts w:ascii="Arial" w:hAnsi="Arial" w:cs="Arial"/>
                <w:bCs/>
                <w:i/>
                <w:iCs/>
                <w:sz w:val="20"/>
                <w:szCs w:val="20"/>
                <w:highlight w:val="lightGray"/>
              </w:rPr>
              <w:t xml:space="preserve"> </w:t>
            </w:r>
            <w:proofErr w:type="spellStart"/>
            <w:r w:rsidRPr="00272F48">
              <w:rPr>
                <w:rFonts w:ascii="Arial" w:hAnsi="Arial" w:cs="Arial"/>
                <w:bCs/>
                <w:i/>
                <w:iCs/>
                <w:sz w:val="20"/>
                <w:szCs w:val="20"/>
                <w:highlight w:val="lightGray"/>
              </w:rPr>
              <w:t>podpisovanie</w:t>
            </w:r>
            <w:proofErr w:type="spellEnd"/>
            <w:r w:rsidRPr="00272F48">
              <w:rPr>
                <w:rFonts w:ascii="Arial" w:hAnsi="Arial" w:cs="Arial"/>
                <w:bCs/>
                <w:i/>
                <w:iCs/>
                <w:sz w:val="20"/>
                <w:szCs w:val="20"/>
                <w:highlight w:val="lightGray"/>
              </w:rPr>
              <w:t xml:space="preserve"> </w:t>
            </w:r>
            <w:proofErr w:type="spellStart"/>
            <w:r w:rsidRPr="00272F48">
              <w:rPr>
                <w:rFonts w:ascii="Arial" w:hAnsi="Arial" w:cs="Arial"/>
                <w:bCs/>
                <w:i/>
                <w:iCs/>
                <w:sz w:val="20"/>
                <w:szCs w:val="20"/>
                <w:highlight w:val="lightGray"/>
              </w:rPr>
              <w:t>zmluvy</w:t>
            </w:r>
            <w:proofErr w:type="spellEnd"/>
            <w:r w:rsidRPr="00272F48">
              <w:rPr>
                <w:rFonts w:ascii="Arial" w:hAnsi="Arial" w:cs="Arial"/>
                <w:bCs/>
                <w:i/>
                <w:iCs/>
                <w:sz w:val="20"/>
                <w:szCs w:val="20"/>
                <w:highlight w:val="lightGray"/>
              </w:rPr>
              <w:t xml:space="preserve"> </w:t>
            </w:r>
            <w:proofErr w:type="spellStart"/>
            <w:r w:rsidRPr="00272F48">
              <w:rPr>
                <w:rFonts w:ascii="Arial" w:hAnsi="Arial" w:cs="Arial"/>
                <w:bCs/>
                <w:i/>
                <w:iCs/>
                <w:sz w:val="20"/>
                <w:szCs w:val="20"/>
                <w:highlight w:val="lightGray"/>
              </w:rPr>
              <w:t>doplní</w:t>
            </w:r>
            <w:proofErr w:type="spellEnd"/>
            <w:r w:rsidRPr="00272F48">
              <w:rPr>
                <w:rFonts w:ascii="Arial" w:hAnsi="Arial" w:cs="Arial"/>
                <w:bCs/>
                <w:i/>
                <w:iCs/>
                <w:sz w:val="20"/>
                <w:szCs w:val="20"/>
                <w:highlight w:val="lightGray"/>
              </w:rPr>
              <w:t xml:space="preserve"> </w:t>
            </w:r>
            <w:proofErr w:type="spellStart"/>
            <w:r w:rsidRPr="00272F48">
              <w:rPr>
                <w:rFonts w:ascii="Arial" w:hAnsi="Arial" w:cs="Arial"/>
                <w:bCs/>
                <w:i/>
                <w:iCs/>
                <w:sz w:val="20"/>
                <w:szCs w:val="20"/>
                <w:highlight w:val="lightGray"/>
              </w:rPr>
              <w:t>uchádzač</w:t>
            </w:r>
            <w:proofErr w:type="spellEnd"/>
            <w:r w:rsidRPr="00272F48">
              <w:rPr>
                <w:rFonts w:ascii="Arial" w:hAnsi="Arial" w:cs="Arial"/>
                <w:bCs/>
                <w:i/>
                <w:iCs/>
                <w:sz w:val="20"/>
                <w:szCs w:val="20"/>
                <w:highlight w:val="lightGray"/>
              </w:rPr>
              <w:t>]</w:t>
            </w:r>
          </w:p>
        </w:tc>
      </w:tr>
      <w:tr w:rsidR="00911E10" w:rsidRPr="00272F48" w14:paraId="1D7C59D6" w14:textId="77777777" w:rsidTr="00F84AAE">
        <w:trPr>
          <w:trHeight w:val="87"/>
        </w:trPr>
        <w:tc>
          <w:tcPr>
            <w:tcW w:w="4644" w:type="dxa"/>
          </w:tcPr>
          <w:p w14:paraId="59338FBE" w14:textId="77777777" w:rsidR="00911E10" w:rsidRPr="00272F48" w:rsidRDefault="00911E10" w:rsidP="00911E10">
            <w:pPr>
              <w:rPr>
                <w:rFonts w:ascii="Arial" w:hAnsi="Arial" w:cs="Arial"/>
                <w:sz w:val="20"/>
                <w:szCs w:val="20"/>
                <w:lang w:val="sk-SK"/>
              </w:rPr>
            </w:pPr>
            <w:r w:rsidRPr="00272F48">
              <w:rPr>
                <w:rFonts w:ascii="Arial" w:hAnsi="Arial" w:cs="Arial"/>
                <w:sz w:val="20"/>
                <w:szCs w:val="20"/>
              </w:rPr>
              <w:t>_________________________________</w:t>
            </w:r>
          </w:p>
          <w:p w14:paraId="2A1E5F91" w14:textId="77777777" w:rsidR="00911E10" w:rsidRPr="00272F48" w:rsidRDefault="00911E10" w:rsidP="00911E10">
            <w:pPr>
              <w:rPr>
                <w:rFonts w:ascii="Arial" w:hAnsi="Arial" w:cs="Arial"/>
                <w:sz w:val="20"/>
                <w:szCs w:val="20"/>
                <w:lang w:val="sk-SK"/>
              </w:rPr>
            </w:pPr>
            <w:r w:rsidRPr="00272F48">
              <w:rPr>
                <w:rFonts w:ascii="Arial" w:hAnsi="Arial" w:cs="Arial"/>
                <w:sz w:val="20"/>
                <w:szCs w:val="20"/>
              </w:rPr>
              <w:t xml:space="preserve">Meno: </w:t>
            </w:r>
            <w:r w:rsidRPr="00272F48">
              <w:rPr>
                <w:rFonts w:ascii="Arial" w:hAnsi="Arial" w:cs="Arial"/>
                <w:sz w:val="20"/>
                <w:szCs w:val="20"/>
                <w:highlight w:val="lightGray"/>
              </w:rPr>
              <w:t>..........</w:t>
            </w:r>
          </w:p>
          <w:p w14:paraId="1ECD74AD" w14:textId="207049D9" w:rsidR="00911E10" w:rsidRPr="00FC4B3F" w:rsidRDefault="00911E10" w:rsidP="00911E10">
            <w:pPr>
              <w:rPr>
                <w:rFonts w:ascii="Arial" w:hAnsi="Arial" w:cs="Arial"/>
                <w:sz w:val="20"/>
                <w:szCs w:val="20"/>
                <w:lang w:val="sk-SK"/>
              </w:rPr>
            </w:pPr>
            <w:proofErr w:type="spellStart"/>
            <w:r w:rsidRPr="00272F48">
              <w:rPr>
                <w:rFonts w:ascii="Arial" w:hAnsi="Arial" w:cs="Arial"/>
                <w:sz w:val="20"/>
                <w:szCs w:val="20"/>
              </w:rPr>
              <w:t>Funkcia</w:t>
            </w:r>
            <w:proofErr w:type="spellEnd"/>
            <w:r w:rsidRPr="00272F48">
              <w:rPr>
                <w:rFonts w:ascii="Arial" w:hAnsi="Arial" w:cs="Arial"/>
                <w:sz w:val="20"/>
                <w:szCs w:val="20"/>
              </w:rPr>
              <w:t xml:space="preserve">: </w:t>
            </w:r>
            <w:r w:rsidRPr="00272F48">
              <w:rPr>
                <w:rFonts w:ascii="Arial" w:hAnsi="Arial" w:cs="Arial"/>
                <w:sz w:val="20"/>
                <w:szCs w:val="20"/>
                <w:highlight w:val="lightGray"/>
              </w:rPr>
              <w:t>..........</w:t>
            </w:r>
          </w:p>
        </w:tc>
        <w:tc>
          <w:tcPr>
            <w:tcW w:w="4644" w:type="dxa"/>
          </w:tcPr>
          <w:p w14:paraId="4B01C200" w14:textId="77777777" w:rsidR="00911E10" w:rsidRPr="00FC4B3F" w:rsidRDefault="00911E10" w:rsidP="006D5157">
            <w:pPr>
              <w:rPr>
                <w:rFonts w:ascii="Arial" w:hAnsi="Arial" w:cs="Arial"/>
                <w:sz w:val="20"/>
                <w:szCs w:val="20"/>
                <w:lang w:val="sk-SK"/>
              </w:rPr>
            </w:pPr>
          </w:p>
        </w:tc>
      </w:tr>
    </w:tbl>
    <w:p w14:paraId="7911FCBD" w14:textId="77777777" w:rsidR="000E1BC2" w:rsidRPr="00272F48" w:rsidRDefault="000E1BC2" w:rsidP="006D5157">
      <w:pPr>
        <w:rPr>
          <w:rFonts w:ascii="Arial" w:hAnsi="Arial" w:cs="Arial"/>
          <w:color w:val="000000"/>
          <w:sz w:val="20"/>
          <w:szCs w:val="20"/>
        </w:rPr>
      </w:pPr>
    </w:p>
    <w:p w14:paraId="26E5D7F6" w14:textId="77777777" w:rsidR="00CA52EB" w:rsidRPr="00272F48" w:rsidRDefault="00CA52EB">
      <w:pPr>
        <w:rPr>
          <w:rFonts w:ascii="Arial" w:hAnsi="Arial" w:cs="Arial"/>
          <w:b/>
          <w:sz w:val="20"/>
          <w:szCs w:val="20"/>
        </w:rPr>
      </w:pPr>
      <w:r w:rsidRPr="00272F48">
        <w:rPr>
          <w:rFonts w:ascii="Arial" w:hAnsi="Arial" w:cs="Arial"/>
          <w:b/>
          <w:sz w:val="20"/>
          <w:szCs w:val="20"/>
        </w:rPr>
        <w:br w:type="page"/>
      </w:r>
    </w:p>
    <w:p w14:paraId="719C633D" w14:textId="10114449" w:rsidR="000E1BC2" w:rsidRPr="00272F48" w:rsidRDefault="000E1BC2" w:rsidP="006D5157">
      <w:pPr>
        <w:jc w:val="both"/>
        <w:rPr>
          <w:rFonts w:ascii="Arial" w:hAnsi="Arial" w:cs="Arial"/>
          <w:sz w:val="20"/>
          <w:szCs w:val="20"/>
        </w:rPr>
      </w:pPr>
      <w:r w:rsidRPr="00272F48">
        <w:rPr>
          <w:rFonts w:ascii="Arial" w:hAnsi="Arial" w:cs="Arial"/>
          <w:b/>
          <w:sz w:val="20"/>
          <w:szCs w:val="20"/>
        </w:rPr>
        <w:lastRenderedPageBreak/>
        <w:t xml:space="preserve">Príloha </w:t>
      </w:r>
      <w:r w:rsidR="00C456A2">
        <w:rPr>
          <w:rFonts w:ascii="Arial" w:hAnsi="Arial" w:cs="Arial"/>
          <w:b/>
          <w:sz w:val="20"/>
          <w:szCs w:val="20"/>
        </w:rPr>
        <w:t xml:space="preserve">zmluvy </w:t>
      </w:r>
      <w:r w:rsidRPr="00272F48">
        <w:rPr>
          <w:rFonts w:ascii="Arial" w:hAnsi="Arial" w:cs="Arial"/>
          <w:b/>
          <w:sz w:val="20"/>
          <w:szCs w:val="20"/>
        </w:rPr>
        <w:t>č.1</w:t>
      </w:r>
      <w:r w:rsidR="00C456A2">
        <w:rPr>
          <w:rFonts w:ascii="Arial" w:hAnsi="Arial" w:cs="Arial"/>
          <w:b/>
          <w:sz w:val="20"/>
          <w:szCs w:val="20"/>
        </w:rPr>
        <w:t xml:space="preserve"> </w:t>
      </w:r>
      <w:r w:rsidRPr="00272F48">
        <w:rPr>
          <w:rFonts w:ascii="Arial" w:hAnsi="Arial" w:cs="Arial"/>
          <w:b/>
          <w:sz w:val="20"/>
          <w:szCs w:val="20"/>
        </w:rPr>
        <w:t>– Popis a špecifikácia objektov v Areáli</w:t>
      </w:r>
    </w:p>
    <w:p w14:paraId="4075BB15" w14:textId="77777777" w:rsidR="000E1BC2" w:rsidRPr="00272F48" w:rsidRDefault="000E1BC2" w:rsidP="006D5157">
      <w:pPr>
        <w:jc w:val="both"/>
        <w:rPr>
          <w:rFonts w:ascii="Arial" w:hAnsi="Arial" w:cs="Arial"/>
          <w:i/>
          <w:iCs/>
          <w:sz w:val="20"/>
          <w:szCs w:val="20"/>
        </w:rPr>
      </w:pPr>
      <w:r w:rsidRPr="00272F48">
        <w:rPr>
          <w:rFonts w:ascii="Arial" w:hAnsi="Arial" w:cs="Arial"/>
          <w:i/>
          <w:iCs/>
          <w:sz w:val="20"/>
          <w:szCs w:val="20"/>
        </w:rPr>
        <w:t>Monoblok</w:t>
      </w:r>
    </w:p>
    <w:p w14:paraId="5C94DFC6" w14:textId="77777777" w:rsidR="000E1BC2" w:rsidRPr="00272F48" w:rsidRDefault="000E1BC2" w:rsidP="006D5157">
      <w:pPr>
        <w:jc w:val="both"/>
        <w:rPr>
          <w:rFonts w:ascii="Arial" w:hAnsi="Arial" w:cs="Arial"/>
          <w:sz w:val="20"/>
          <w:szCs w:val="20"/>
        </w:rPr>
      </w:pPr>
      <w:r w:rsidRPr="00272F48">
        <w:rPr>
          <w:rFonts w:ascii="Arial" w:hAnsi="Arial" w:cs="Arial"/>
          <w:sz w:val="20"/>
          <w:szCs w:val="20"/>
        </w:rPr>
        <w:t xml:space="preserve">Ide o dominantnú 15 podlažnú budovu s konštrukčnou výškou podlažia 3 m. Budova je postavená                        z tehlového muriva hr.40 cm medzi </w:t>
      </w:r>
      <w:proofErr w:type="spellStart"/>
      <w:r w:rsidRPr="00272F48">
        <w:rPr>
          <w:rFonts w:ascii="Arial" w:hAnsi="Arial" w:cs="Arial"/>
          <w:sz w:val="20"/>
          <w:szCs w:val="20"/>
        </w:rPr>
        <w:t>žb</w:t>
      </w:r>
      <w:proofErr w:type="spellEnd"/>
      <w:r w:rsidRPr="00272F48">
        <w:rPr>
          <w:rFonts w:ascii="Arial" w:hAnsi="Arial" w:cs="Arial"/>
          <w:sz w:val="20"/>
          <w:szCs w:val="20"/>
        </w:rPr>
        <w:t xml:space="preserve"> stĺpmi, zvonku obloženie obklad zo sklenenej mozaiky, bez zateplenia. Strecha </w:t>
      </w:r>
      <w:proofErr w:type="spellStart"/>
      <w:r w:rsidRPr="00272F48">
        <w:rPr>
          <w:rFonts w:ascii="Arial" w:hAnsi="Arial" w:cs="Arial"/>
          <w:sz w:val="20"/>
          <w:szCs w:val="20"/>
        </w:rPr>
        <w:t>žb</w:t>
      </w:r>
      <w:proofErr w:type="spellEnd"/>
      <w:r w:rsidRPr="00272F48">
        <w:rPr>
          <w:rFonts w:ascii="Arial" w:hAnsi="Arial" w:cs="Arial"/>
          <w:sz w:val="20"/>
          <w:szCs w:val="20"/>
        </w:rPr>
        <w:t xml:space="preserve"> doska, vzduchová medzera a pórobetónové panely, sklenená vata. Podlaha pôvodná 40 cm betón s dlažbou. Okná nové plastové s </w:t>
      </w:r>
      <w:proofErr w:type="spellStart"/>
      <w:r w:rsidRPr="00272F48">
        <w:rPr>
          <w:rFonts w:ascii="Arial" w:hAnsi="Arial" w:cs="Arial"/>
          <w:sz w:val="20"/>
          <w:szCs w:val="20"/>
        </w:rPr>
        <w:t>dvojsklom</w:t>
      </w:r>
      <w:proofErr w:type="spellEnd"/>
      <w:r w:rsidRPr="00272F48">
        <w:rPr>
          <w:rFonts w:ascii="Arial" w:hAnsi="Arial" w:cs="Arial"/>
          <w:sz w:val="20"/>
          <w:szCs w:val="20"/>
        </w:rPr>
        <w:t xml:space="preserve">, dvere vstupné plastové presklené. Celková podlahová plocha 22 916 m2. Vykurovanie je teplovodné zo spádom 90/70°C pre radiátory                  a 55/45°C pre stropný systém </w:t>
      </w:r>
      <w:proofErr w:type="spellStart"/>
      <w:r w:rsidRPr="00272F48">
        <w:rPr>
          <w:rFonts w:ascii="Arial" w:hAnsi="Arial" w:cs="Arial"/>
          <w:sz w:val="20"/>
          <w:szCs w:val="20"/>
        </w:rPr>
        <w:t>crittal</w:t>
      </w:r>
      <w:proofErr w:type="spellEnd"/>
      <w:r w:rsidRPr="00272F48">
        <w:rPr>
          <w:rFonts w:ascii="Arial" w:hAnsi="Arial" w:cs="Arial"/>
          <w:sz w:val="20"/>
          <w:szCs w:val="20"/>
        </w:rPr>
        <w:t>. Radiátory sú opatrené TSH. Hlavné ležaté tepelné rozvody v kanáli izolované pôvodnou izoláciou. Vedľajšie rozvody nie sú izolované a sú vedené vo vykurovanom priestore. Zásobovanie teplom je z VST2. TÚV je vedené z VST2. Rozvody TÚV nie sú izolované.                    V energetickom audite sa hovorí, že ani sústava ÚK ani TUV nie sú hydraulicky vyregulované.</w:t>
      </w:r>
    </w:p>
    <w:p w14:paraId="4464F94A" w14:textId="77777777" w:rsidR="000E1BC2" w:rsidRPr="00272F48" w:rsidRDefault="000E1BC2" w:rsidP="006D5157">
      <w:pPr>
        <w:jc w:val="both"/>
        <w:rPr>
          <w:rFonts w:ascii="Arial" w:hAnsi="Arial" w:cs="Arial"/>
          <w:i/>
          <w:iCs/>
          <w:sz w:val="20"/>
          <w:szCs w:val="20"/>
        </w:rPr>
      </w:pPr>
      <w:r w:rsidRPr="00272F48">
        <w:rPr>
          <w:rFonts w:ascii="Arial" w:hAnsi="Arial" w:cs="Arial"/>
          <w:i/>
          <w:iCs/>
          <w:sz w:val="20"/>
          <w:szCs w:val="20"/>
        </w:rPr>
        <w:t xml:space="preserve">Užšie </w:t>
      </w:r>
      <w:proofErr w:type="spellStart"/>
      <w:r w:rsidRPr="00272F48">
        <w:rPr>
          <w:rFonts w:ascii="Arial" w:hAnsi="Arial" w:cs="Arial"/>
          <w:i/>
          <w:iCs/>
          <w:sz w:val="20"/>
          <w:szCs w:val="20"/>
        </w:rPr>
        <w:t>kopmlementy</w:t>
      </w:r>
      <w:proofErr w:type="spellEnd"/>
    </w:p>
    <w:p w14:paraId="06DC38C7" w14:textId="77777777" w:rsidR="000E1BC2" w:rsidRPr="00272F48" w:rsidRDefault="000E1BC2" w:rsidP="006D5157">
      <w:pPr>
        <w:jc w:val="both"/>
        <w:rPr>
          <w:rFonts w:ascii="Arial" w:hAnsi="Arial" w:cs="Arial"/>
          <w:sz w:val="20"/>
          <w:szCs w:val="20"/>
        </w:rPr>
      </w:pPr>
      <w:r w:rsidRPr="00272F48">
        <w:rPr>
          <w:rFonts w:ascii="Arial" w:hAnsi="Arial" w:cs="Arial"/>
          <w:sz w:val="20"/>
          <w:szCs w:val="20"/>
        </w:rPr>
        <w:t xml:space="preserve">Ide o 2 podlažnú budovu nadväzujúcu na pätu monobloku. Budova je postavená z tehlového muriva hr.40 cm medzi </w:t>
      </w:r>
      <w:proofErr w:type="spellStart"/>
      <w:r w:rsidRPr="00272F48">
        <w:rPr>
          <w:rFonts w:ascii="Arial" w:hAnsi="Arial" w:cs="Arial"/>
          <w:sz w:val="20"/>
          <w:szCs w:val="20"/>
        </w:rPr>
        <w:t>žb</w:t>
      </w:r>
      <w:proofErr w:type="spellEnd"/>
      <w:r w:rsidRPr="00272F48">
        <w:rPr>
          <w:rFonts w:ascii="Arial" w:hAnsi="Arial" w:cs="Arial"/>
          <w:sz w:val="20"/>
          <w:szCs w:val="20"/>
        </w:rPr>
        <w:t xml:space="preserve"> stĺpmi, zvonku obloženie obklad zo sklenenej mozaiky, bez zateplenia. Strecha </w:t>
      </w:r>
      <w:proofErr w:type="spellStart"/>
      <w:r w:rsidRPr="00272F48">
        <w:rPr>
          <w:rFonts w:ascii="Arial" w:hAnsi="Arial" w:cs="Arial"/>
          <w:sz w:val="20"/>
          <w:szCs w:val="20"/>
        </w:rPr>
        <w:t>žb</w:t>
      </w:r>
      <w:proofErr w:type="spellEnd"/>
      <w:r w:rsidRPr="00272F48">
        <w:rPr>
          <w:rFonts w:ascii="Arial" w:hAnsi="Arial" w:cs="Arial"/>
          <w:sz w:val="20"/>
          <w:szCs w:val="20"/>
        </w:rPr>
        <w:t xml:space="preserve"> doska a pórobetónové panely, vzduchová medzera, sklenená vata. Podlaha pôvodná 40 cm betón s dlažbou. Okná nové plastové s </w:t>
      </w:r>
      <w:proofErr w:type="spellStart"/>
      <w:r w:rsidRPr="00272F48">
        <w:rPr>
          <w:rFonts w:ascii="Arial" w:hAnsi="Arial" w:cs="Arial"/>
          <w:sz w:val="20"/>
          <w:szCs w:val="20"/>
        </w:rPr>
        <w:t>dvojsklom</w:t>
      </w:r>
      <w:proofErr w:type="spellEnd"/>
      <w:r w:rsidRPr="00272F48">
        <w:rPr>
          <w:rFonts w:ascii="Arial" w:hAnsi="Arial" w:cs="Arial"/>
          <w:sz w:val="20"/>
          <w:szCs w:val="20"/>
        </w:rPr>
        <w:t xml:space="preserve">, dvere vstupné plastové presklené. Celková podlahová plocha 5 215 m2. Vykurovanie je teplovodné zo spádom 90/70°C pre radiátory a 55/45°C pre stropný systém </w:t>
      </w:r>
      <w:proofErr w:type="spellStart"/>
      <w:r w:rsidRPr="00272F48">
        <w:rPr>
          <w:rFonts w:ascii="Arial" w:hAnsi="Arial" w:cs="Arial"/>
          <w:sz w:val="20"/>
          <w:szCs w:val="20"/>
        </w:rPr>
        <w:t>crittal</w:t>
      </w:r>
      <w:proofErr w:type="spellEnd"/>
      <w:r w:rsidRPr="00272F48">
        <w:rPr>
          <w:rFonts w:ascii="Arial" w:hAnsi="Arial" w:cs="Arial"/>
          <w:sz w:val="20"/>
          <w:szCs w:val="20"/>
        </w:rPr>
        <w:t>. Radiátory sú opatrené TSH. Hlavné ležaté tepelné rozvody v kanáli izolované pôvodnou izoláciou. Vedľajšie rozvody nie sú izolované a sú vedené vo vykurovanom priestore. Zásobovanie teplom je z VST2. TÚV je vedené z VST2. Rozvody TÚV nie sú izolované. V energetickom audite sa hovorí, že ani sústava ÚK ani TUV nie sú hydraulicky vyregulované.</w:t>
      </w:r>
    </w:p>
    <w:p w14:paraId="0BFC04D3" w14:textId="77777777" w:rsidR="000E1BC2" w:rsidRPr="00272F48" w:rsidRDefault="000E1BC2" w:rsidP="006D5157">
      <w:pPr>
        <w:jc w:val="both"/>
        <w:rPr>
          <w:rFonts w:ascii="Arial" w:hAnsi="Arial" w:cs="Arial"/>
          <w:i/>
          <w:iCs/>
          <w:sz w:val="20"/>
          <w:szCs w:val="20"/>
        </w:rPr>
      </w:pPr>
      <w:r w:rsidRPr="00272F48">
        <w:rPr>
          <w:rFonts w:ascii="Arial" w:hAnsi="Arial" w:cs="Arial"/>
          <w:i/>
          <w:iCs/>
          <w:sz w:val="20"/>
          <w:szCs w:val="20"/>
        </w:rPr>
        <w:t xml:space="preserve">Širšie </w:t>
      </w:r>
      <w:proofErr w:type="spellStart"/>
      <w:r w:rsidRPr="00272F48">
        <w:rPr>
          <w:rFonts w:ascii="Arial" w:hAnsi="Arial" w:cs="Arial"/>
          <w:i/>
          <w:iCs/>
          <w:sz w:val="20"/>
          <w:szCs w:val="20"/>
        </w:rPr>
        <w:t>kopmlementy</w:t>
      </w:r>
      <w:proofErr w:type="spellEnd"/>
    </w:p>
    <w:p w14:paraId="0366E370" w14:textId="77777777" w:rsidR="000E1BC2" w:rsidRPr="00272F48" w:rsidRDefault="000E1BC2" w:rsidP="006D5157">
      <w:pPr>
        <w:jc w:val="both"/>
        <w:rPr>
          <w:rFonts w:ascii="Arial" w:hAnsi="Arial" w:cs="Arial"/>
          <w:sz w:val="20"/>
          <w:szCs w:val="20"/>
        </w:rPr>
      </w:pPr>
      <w:r w:rsidRPr="00272F48">
        <w:rPr>
          <w:rFonts w:ascii="Arial" w:hAnsi="Arial" w:cs="Arial"/>
          <w:sz w:val="20"/>
          <w:szCs w:val="20"/>
        </w:rPr>
        <w:t xml:space="preserve">Ide o </w:t>
      </w:r>
      <w:proofErr w:type="spellStart"/>
      <w:r w:rsidRPr="00272F48">
        <w:rPr>
          <w:rFonts w:ascii="Arial" w:hAnsi="Arial" w:cs="Arial"/>
          <w:sz w:val="20"/>
          <w:szCs w:val="20"/>
        </w:rPr>
        <w:t>troj</w:t>
      </w:r>
      <w:proofErr w:type="spellEnd"/>
      <w:r w:rsidRPr="00272F48">
        <w:rPr>
          <w:rFonts w:ascii="Arial" w:hAnsi="Arial" w:cs="Arial"/>
          <w:sz w:val="20"/>
          <w:szCs w:val="20"/>
        </w:rPr>
        <w:t xml:space="preserve"> až </w:t>
      </w:r>
      <w:proofErr w:type="spellStart"/>
      <w:r w:rsidRPr="00272F48">
        <w:rPr>
          <w:rFonts w:ascii="Arial" w:hAnsi="Arial" w:cs="Arial"/>
          <w:sz w:val="20"/>
          <w:szCs w:val="20"/>
        </w:rPr>
        <w:t>štvor</w:t>
      </w:r>
      <w:proofErr w:type="spellEnd"/>
      <w:r w:rsidRPr="00272F48">
        <w:rPr>
          <w:rFonts w:ascii="Arial" w:hAnsi="Arial" w:cs="Arial"/>
          <w:sz w:val="20"/>
          <w:szCs w:val="20"/>
        </w:rPr>
        <w:t xml:space="preserve"> podlažnú budovu nadväzujúcu na pätu monobloku. Budova je postavená z tehlového muriva hr.40 cm medzi </w:t>
      </w:r>
      <w:proofErr w:type="spellStart"/>
      <w:r w:rsidRPr="00272F48">
        <w:rPr>
          <w:rFonts w:ascii="Arial" w:hAnsi="Arial" w:cs="Arial"/>
          <w:sz w:val="20"/>
          <w:szCs w:val="20"/>
        </w:rPr>
        <w:t>žb</w:t>
      </w:r>
      <w:proofErr w:type="spellEnd"/>
      <w:r w:rsidRPr="00272F48">
        <w:rPr>
          <w:rFonts w:ascii="Arial" w:hAnsi="Arial" w:cs="Arial"/>
          <w:sz w:val="20"/>
          <w:szCs w:val="20"/>
        </w:rPr>
        <w:t xml:space="preserve"> stĺpmi, zvonku obloženie obklad zo sklenenej mozaiky, bez zateplenia. Strecha </w:t>
      </w:r>
      <w:proofErr w:type="spellStart"/>
      <w:r w:rsidRPr="00272F48">
        <w:rPr>
          <w:rFonts w:ascii="Arial" w:hAnsi="Arial" w:cs="Arial"/>
          <w:sz w:val="20"/>
          <w:szCs w:val="20"/>
        </w:rPr>
        <w:t>žb</w:t>
      </w:r>
      <w:proofErr w:type="spellEnd"/>
      <w:r w:rsidRPr="00272F48">
        <w:rPr>
          <w:rFonts w:ascii="Arial" w:hAnsi="Arial" w:cs="Arial"/>
          <w:sz w:val="20"/>
          <w:szCs w:val="20"/>
        </w:rPr>
        <w:t xml:space="preserve"> doska a pórobetónové panely, vzduchová medzera, sklenená vata. Podlaha pôvodná 40 cm betón s dlažbou. Okná nové plastové s </w:t>
      </w:r>
      <w:proofErr w:type="spellStart"/>
      <w:r w:rsidRPr="00272F48">
        <w:rPr>
          <w:rFonts w:ascii="Arial" w:hAnsi="Arial" w:cs="Arial"/>
          <w:sz w:val="20"/>
          <w:szCs w:val="20"/>
        </w:rPr>
        <w:t>dvojsklom</w:t>
      </w:r>
      <w:proofErr w:type="spellEnd"/>
      <w:r w:rsidRPr="00272F48">
        <w:rPr>
          <w:rFonts w:ascii="Arial" w:hAnsi="Arial" w:cs="Arial"/>
          <w:sz w:val="20"/>
          <w:szCs w:val="20"/>
        </w:rPr>
        <w:t xml:space="preserve">, dvere vstupné plastové presklené. Celková podlahová plocha 9 968 m2.Vykurovanie je teplovodné zo spádom 90/70°C pre radiátory a 55/45°C pre stropný systém </w:t>
      </w:r>
      <w:proofErr w:type="spellStart"/>
      <w:r w:rsidRPr="00272F48">
        <w:rPr>
          <w:rFonts w:ascii="Arial" w:hAnsi="Arial" w:cs="Arial"/>
          <w:sz w:val="20"/>
          <w:szCs w:val="20"/>
        </w:rPr>
        <w:t>crittal</w:t>
      </w:r>
      <w:proofErr w:type="spellEnd"/>
      <w:r w:rsidRPr="00272F48">
        <w:rPr>
          <w:rFonts w:ascii="Arial" w:hAnsi="Arial" w:cs="Arial"/>
          <w:sz w:val="20"/>
          <w:szCs w:val="20"/>
        </w:rPr>
        <w:t xml:space="preserve">. Radiátory sú opatrené TSH. Hlavné ležaté tepelné rozvody v kanáli izolované pôvodnou izoláciou. Vedľajšie rozvody nie sú izolované a sú vedené vo vykurovanom priestore. Zásobovanie teplom je z VST2. TÚV je vedené z VST2. Rozvody TÚV nie sú </w:t>
      </w:r>
      <w:proofErr w:type="spellStart"/>
      <w:r w:rsidRPr="00272F48">
        <w:rPr>
          <w:rFonts w:ascii="Arial" w:hAnsi="Arial" w:cs="Arial"/>
          <w:sz w:val="20"/>
          <w:szCs w:val="20"/>
        </w:rPr>
        <w:t>izolované.V</w:t>
      </w:r>
      <w:proofErr w:type="spellEnd"/>
      <w:r w:rsidRPr="00272F48">
        <w:rPr>
          <w:rFonts w:ascii="Arial" w:hAnsi="Arial" w:cs="Arial"/>
          <w:sz w:val="20"/>
          <w:szCs w:val="20"/>
        </w:rPr>
        <w:t xml:space="preserve"> energetickom audite sa hovorí, že ani sústava ÚK ani TUV nie sú hydraulicky vyregulované.</w:t>
      </w:r>
    </w:p>
    <w:p w14:paraId="548D588C" w14:textId="77777777" w:rsidR="000E1BC2" w:rsidRPr="00272F48" w:rsidRDefault="000E1BC2" w:rsidP="006D5157">
      <w:pPr>
        <w:jc w:val="both"/>
        <w:rPr>
          <w:rFonts w:ascii="Arial" w:hAnsi="Arial" w:cs="Arial"/>
          <w:i/>
          <w:iCs/>
          <w:sz w:val="20"/>
          <w:szCs w:val="20"/>
        </w:rPr>
      </w:pPr>
      <w:r w:rsidRPr="00272F48">
        <w:rPr>
          <w:rFonts w:ascii="Arial" w:hAnsi="Arial" w:cs="Arial"/>
          <w:i/>
          <w:iCs/>
          <w:sz w:val="20"/>
          <w:szCs w:val="20"/>
        </w:rPr>
        <w:t>Poliklinika detská</w:t>
      </w:r>
    </w:p>
    <w:p w14:paraId="63EF5D43" w14:textId="77777777" w:rsidR="000E1BC2" w:rsidRPr="00272F48" w:rsidRDefault="000E1BC2" w:rsidP="006D5157">
      <w:pPr>
        <w:jc w:val="both"/>
        <w:rPr>
          <w:rFonts w:ascii="Arial" w:hAnsi="Arial" w:cs="Arial"/>
          <w:sz w:val="20"/>
          <w:szCs w:val="20"/>
        </w:rPr>
      </w:pPr>
      <w:r w:rsidRPr="00272F48">
        <w:rPr>
          <w:rFonts w:ascii="Arial" w:hAnsi="Arial" w:cs="Arial"/>
          <w:sz w:val="20"/>
          <w:szCs w:val="20"/>
        </w:rPr>
        <w:t xml:space="preserve">Ide o jedno až dvoj podlažnú budovu s jedným podzemným podlažím. Budova je postavená z tehlového muriva hr.40 cm medzi </w:t>
      </w:r>
      <w:proofErr w:type="spellStart"/>
      <w:r w:rsidRPr="00272F48">
        <w:rPr>
          <w:rFonts w:ascii="Arial" w:hAnsi="Arial" w:cs="Arial"/>
          <w:sz w:val="20"/>
          <w:szCs w:val="20"/>
        </w:rPr>
        <w:t>žb</w:t>
      </w:r>
      <w:proofErr w:type="spellEnd"/>
      <w:r w:rsidRPr="00272F48">
        <w:rPr>
          <w:rFonts w:ascii="Arial" w:hAnsi="Arial" w:cs="Arial"/>
          <w:sz w:val="20"/>
          <w:szCs w:val="20"/>
        </w:rPr>
        <w:t xml:space="preserve"> stĺpmi, zvonku obloženie obklad zo sklenenej mozaiky, bez zateplenia. Strecha </w:t>
      </w:r>
      <w:proofErr w:type="spellStart"/>
      <w:r w:rsidRPr="00272F48">
        <w:rPr>
          <w:rFonts w:ascii="Arial" w:hAnsi="Arial" w:cs="Arial"/>
          <w:sz w:val="20"/>
          <w:szCs w:val="20"/>
        </w:rPr>
        <w:t>žb</w:t>
      </w:r>
      <w:proofErr w:type="spellEnd"/>
      <w:r w:rsidRPr="00272F48">
        <w:rPr>
          <w:rFonts w:ascii="Arial" w:hAnsi="Arial" w:cs="Arial"/>
          <w:sz w:val="20"/>
          <w:szCs w:val="20"/>
        </w:rPr>
        <w:t xml:space="preserve"> doska a pórobetónové panely, vzduchová medzera, sklenená vata. Podlaha pôvodná 40 cm betón s dlažbou. Okná nové plastové s </w:t>
      </w:r>
      <w:proofErr w:type="spellStart"/>
      <w:r w:rsidRPr="00272F48">
        <w:rPr>
          <w:rFonts w:ascii="Arial" w:hAnsi="Arial" w:cs="Arial"/>
          <w:sz w:val="20"/>
          <w:szCs w:val="20"/>
        </w:rPr>
        <w:t>dvojsklom</w:t>
      </w:r>
      <w:proofErr w:type="spellEnd"/>
      <w:r w:rsidRPr="00272F48">
        <w:rPr>
          <w:rFonts w:ascii="Arial" w:hAnsi="Arial" w:cs="Arial"/>
          <w:sz w:val="20"/>
          <w:szCs w:val="20"/>
        </w:rPr>
        <w:t>, dvere vstupné plastové presklené. Celková podlahová plocha 4 474 m2. Vykurovanie je teplovodné zo spádom 90/70°C. Radiátory nie sú opatrené TSH. Hlavné ležaté tepelné rozvody v kanáli izolované pôvodnou izoláciou. Vedľajšie rozvody nie sú izolované a sú vedené vo vykurovanom priestore. Zásobovanie teplom je z VST2. TÚV je vedené z VST2. Rozvody</w:t>
      </w:r>
    </w:p>
    <w:p w14:paraId="70D9C275" w14:textId="77777777" w:rsidR="000E1BC2" w:rsidRPr="00272F48" w:rsidRDefault="000E1BC2" w:rsidP="006D5157">
      <w:pPr>
        <w:jc w:val="both"/>
        <w:rPr>
          <w:rFonts w:ascii="Arial" w:hAnsi="Arial" w:cs="Arial"/>
          <w:sz w:val="20"/>
          <w:szCs w:val="20"/>
        </w:rPr>
      </w:pPr>
      <w:r w:rsidRPr="00272F48">
        <w:rPr>
          <w:rFonts w:ascii="Arial" w:hAnsi="Arial" w:cs="Arial"/>
          <w:sz w:val="20"/>
          <w:szCs w:val="20"/>
        </w:rPr>
        <w:t>TÚV nie sú izolované. V energetickom audite sa hovorí, že ani sústava ÚK ani TUV nie sú hydraulicky vyregulované.</w:t>
      </w:r>
    </w:p>
    <w:p w14:paraId="1707F518" w14:textId="77777777" w:rsidR="000E1BC2" w:rsidRPr="00272F48" w:rsidRDefault="000E1BC2" w:rsidP="006D5157">
      <w:pPr>
        <w:jc w:val="both"/>
        <w:rPr>
          <w:rFonts w:ascii="Arial" w:hAnsi="Arial" w:cs="Arial"/>
          <w:i/>
          <w:iCs/>
          <w:sz w:val="20"/>
          <w:szCs w:val="20"/>
        </w:rPr>
      </w:pPr>
      <w:r w:rsidRPr="00272F48">
        <w:rPr>
          <w:rFonts w:ascii="Arial" w:hAnsi="Arial" w:cs="Arial"/>
          <w:i/>
          <w:iCs/>
          <w:sz w:val="20"/>
          <w:szCs w:val="20"/>
        </w:rPr>
        <w:t>Administratívna budova – riaditeľstvo</w:t>
      </w:r>
    </w:p>
    <w:p w14:paraId="275246E7" w14:textId="77777777" w:rsidR="000E1BC2" w:rsidRPr="00272F48" w:rsidRDefault="000E1BC2" w:rsidP="006D5157">
      <w:pPr>
        <w:jc w:val="both"/>
        <w:rPr>
          <w:rFonts w:ascii="Arial" w:hAnsi="Arial" w:cs="Arial"/>
          <w:sz w:val="20"/>
          <w:szCs w:val="20"/>
        </w:rPr>
      </w:pPr>
      <w:r w:rsidRPr="00272F48">
        <w:rPr>
          <w:rFonts w:ascii="Arial" w:hAnsi="Arial" w:cs="Arial"/>
          <w:sz w:val="20"/>
          <w:szCs w:val="20"/>
        </w:rPr>
        <w:t xml:space="preserve">Ide o jedno podlažnú budovu. Budova je postavená z tehlového muriva hr.40 cm medzi </w:t>
      </w:r>
      <w:proofErr w:type="spellStart"/>
      <w:r w:rsidRPr="00272F48">
        <w:rPr>
          <w:rFonts w:ascii="Arial" w:hAnsi="Arial" w:cs="Arial"/>
          <w:sz w:val="20"/>
          <w:szCs w:val="20"/>
        </w:rPr>
        <w:t>žb</w:t>
      </w:r>
      <w:proofErr w:type="spellEnd"/>
      <w:r w:rsidRPr="00272F48">
        <w:rPr>
          <w:rFonts w:ascii="Arial" w:hAnsi="Arial" w:cs="Arial"/>
          <w:sz w:val="20"/>
          <w:szCs w:val="20"/>
        </w:rPr>
        <w:t xml:space="preserve"> stĺpmi, zvonku obloženie obklad zo sklenenej mozaiky, bez zateplenia. Strecha </w:t>
      </w:r>
      <w:proofErr w:type="spellStart"/>
      <w:r w:rsidRPr="00272F48">
        <w:rPr>
          <w:rFonts w:ascii="Arial" w:hAnsi="Arial" w:cs="Arial"/>
          <w:sz w:val="20"/>
          <w:szCs w:val="20"/>
        </w:rPr>
        <w:t>žb</w:t>
      </w:r>
      <w:proofErr w:type="spellEnd"/>
      <w:r w:rsidRPr="00272F48">
        <w:rPr>
          <w:rFonts w:ascii="Arial" w:hAnsi="Arial" w:cs="Arial"/>
          <w:sz w:val="20"/>
          <w:szCs w:val="20"/>
        </w:rPr>
        <w:t xml:space="preserve"> doska a pórobetónové panely, vzduchová medzera, sklenená vata. Podlaha pôvodná 40 cm betón s dlažbou. Okná pôvodné hliníkové s </w:t>
      </w:r>
      <w:proofErr w:type="spellStart"/>
      <w:r w:rsidRPr="00272F48">
        <w:rPr>
          <w:rFonts w:ascii="Arial" w:hAnsi="Arial" w:cs="Arial"/>
          <w:sz w:val="20"/>
          <w:szCs w:val="20"/>
        </w:rPr>
        <w:t>dvojsklom</w:t>
      </w:r>
      <w:proofErr w:type="spellEnd"/>
      <w:r w:rsidRPr="00272F48">
        <w:rPr>
          <w:rFonts w:ascii="Arial" w:hAnsi="Arial" w:cs="Arial"/>
          <w:sz w:val="20"/>
          <w:szCs w:val="20"/>
        </w:rPr>
        <w:t xml:space="preserve">, dvere vstupné kovové presklené. Celková podlahová plocha 2 177 m2. Vykurovanie je teplovodné zo spádom 90/70°C. Radiátory nie sú opatrené TSH. Hlavné ležaté tepelné rozvody v kanáli izolované pôvodnou izoláciou. Vedľajšie rozvody nie sú izolované a sú vedené vo </w:t>
      </w:r>
      <w:r w:rsidRPr="00272F48">
        <w:rPr>
          <w:rFonts w:ascii="Arial" w:hAnsi="Arial" w:cs="Arial"/>
          <w:sz w:val="20"/>
          <w:szCs w:val="20"/>
        </w:rPr>
        <w:lastRenderedPageBreak/>
        <w:t>vykurovanom priestore. Zásobovanie teplom je z VST1. TÚV je vedené z VST3. Rozvody TÚV nie sú izolované. V energetickom audite sa hovorí, že ani sústava ÚK ani TUV nie sú hydraulicky vyregulované.</w:t>
      </w:r>
    </w:p>
    <w:p w14:paraId="5BA45451" w14:textId="77777777" w:rsidR="000E1BC2" w:rsidRPr="00272F48" w:rsidRDefault="000E1BC2" w:rsidP="006D5157">
      <w:pPr>
        <w:jc w:val="both"/>
        <w:rPr>
          <w:rFonts w:ascii="Arial" w:hAnsi="Arial" w:cs="Arial"/>
          <w:i/>
          <w:iCs/>
          <w:sz w:val="20"/>
          <w:szCs w:val="20"/>
        </w:rPr>
      </w:pPr>
      <w:r w:rsidRPr="00272F48">
        <w:rPr>
          <w:rFonts w:ascii="Arial" w:hAnsi="Arial" w:cs="Arial"/>
          <w:i/>
          <w:iCs/>
          <w:sz w:val="20"/>
          <w:szCs w:val="20"/>
        </w:rPr>
        <w:t>Kuchyňa</w:t>
      </w:r>
    </w:p>
    <w:p w14:paraId="1A0DC786" w14:textId="77777777" w:rsidR="000E1BC2" w:rsidRPr="00272F48" w:rsidRDefault="000E1BC2" w:rsidP="006D5157">
      <w:pPr>
        <w:jc w:val="both"/>
        <w:rPr>
          <w:rFonts w:ascii="Arial" w:hAnsi="Arial" w:cs="Arial"/>
          <w:sz w:val="20"/>
          <w:szCs w:val="20"/>
        </w:rPr>
      </w:pPr>
      <w:r w:rsidRPr="00272F48">
        <w:rPr>
          <w:rFonts w:ascii="Arial" w:hAnsi="Arial" w:cs="Arial"/>
          <w:sz w:val="20"/>
          <w:szCs w:val="20"/>
        </w:rPr>
        <w:t xml:space="preserve">Ide o samostatnú prízemnú budovu zo suterénom. Budova je postavená z tehlového muriva hr.40 cm medzi </w:t>
      </w:r>
      <w:proofErr w:type="spellStart"/>
      <w:r w:rsidRPr="00272F48">
        <w:rPr>
          <w:rFonts w:ascii="Arial" w:hAnsi="Arial" w:cs="Arial"/>
          <w:sz w:val="20"/>
          <w:szCs w:val="20"/>
        </w:rPr>
        <w:t>žb</w:t>
      </w:r>
      <w:proofErr w:type="spellEnd"/>
      <w:r w:rsidRPr="00272F48">
        <w:rPr>
          <w:rFonts w:ascii="Arial" w:hAnsi="Arial" w:cs="Arial"/>
          <w:sz w:val="20"/>
          <w:szCs w:val="20"/>
        </w:rPr>
        <w:t xml:space="preserve"> stĺpmi, zvonku obloženie </w:t>
      </w:r>
      <w:proofErr w:type="spellStart"/>
      <w:r w:rsidRPr="00272F48">
        <w:rPr>
          <w:rFonts w:ascii="Arial" w:hAnsi="Arial" w:cs="Arial"/>
          <w:sz w:val="20"/>
          <w:szCs w:val="20"/>
        </w:rPr>
        <w:t>kabrinec</w:t>
      </w:r>
      <w:proofErr w:type="spellEnd"/>
      <w:r w:rsidRPr="00272F48">
        <w:rPr>
          <w:rFonts w:ascii="Arial" w:hAnsi="Arial" w:cs="Arial"/>
          <w:sz w:val="20"/>
          <w:szCs w:val="20"/>
        </w:rPr>
        <w:t xml:space="preserve">, bez zateplenia. Strecha </w:t>
      </w:r>
      <w:proofErr w:type="spellStart"/>
      <w:r w:rsidRPr="00272F48">
        <w:rPr>
          <w:rFonts w:ascii="Arial" w:hAnsi="Arial" w:cs="Arial"/>
          <w:sz w:val="20"/>
          <w:szCs w:val="20"/>
        </w:rPr>
        <w:t>žb</w:t>
      </w:r>
      <w:proofErr w:type="spellEnd"/>
      <w:r w:rsidRPr="00272F48">
        <w:rPr>
          <w:rFonts w:ascii="Arial" w:hAnsi="Arial" w:cs="Arial"/>
          <w:sz w:val="20"/>
          <w:szCs w:val="20"/>
        </w:rPr>
        <w:t xml:space="preserve"> panely </w:t>
      </w:r>
      <w:proofErr w:type="spellStart"/>
      <w:r w:rsidRPr="00272F48">
        <w:rPr>
          <w:rFonts w:ascii="Arial" w:hAnsi="Arial" w:cs="Arial"/>
          <w:sz w:val="20"/>
          <w:szCs w:val="20"/>
        </w:rPr>
        <w:t>Simplex</w:t>
      </w:r>
      <w:proofErr w:type="spellEnd"/>
      <w:r w:rsidRPr="00272F48">
        <w:rPr>
          <w:rFonts w:ascii="Arial" w:hAnsi="Arial" w:cs="Arial"/>
          <w:sz w:val="20"/>
          <w:szCs w:val="20"/>
        </w:rPr>
        <w:t xml:space="preserve"> Rekord a pórobetónové panely 7,5 cm s dlažbou. Okná pôvodné hliníkové s </w:t>
      </w:r>
      <w:proofErr w:type="spellStart"/>
      <w:r w:rsidRPr="00272F48">
        <w:rPr>
          <w:rFonts w:ascii="Arial" w:hAnsi="Arial" w:cs="Arial"/>
          <w:sz w:val="20"/>
          <w:szCs w:val="20"/>
        </w:rPr>
        <w:t>dvojsklom</w:t>
      </w:r>
      <w:proofErr w:type="spellEnd"/>
      <w:r w:rsidRPr="00272F48">
        <w:rPr>
          <w:rFonts w:ascii="Arial" w:hAnsi="Arial" w:cs="Arial"/>
          <w:sz w:val="20"/>
          <w:szCs w:val="20"/>
        </w:rPr>
        <w:t>, dvere vstupné kovové presklené. Celková podlahová plocha 2 575 m2. Vykurovanie je teplovodné zo spádom 90/70°C. Radiátory nie sú opatrené TSH. Hlavné ležaté tepelné rozvody v kanáli izolované pôvodnou izoláciou. Vedľajšie rozvody nie sú izolované a sú vedené vo vykurovanom priestore. Zásobovanie teplom je z VST1. TÚV je vedené z VST3. Rozvody TÚV nie sú izolované. V energetickom audite sa hovorí, že ani sústava ÚK ani TUV nie sú hydraulicky vyregulované.</w:t>
      </w:r>
    </w:p>
    <w:p w14:paraId="71C02527" w14:textId="77777777" w:rsidR="000E1BC2" w:rsidRPr="00272F48" w:rsidRDefault="000E1BC2" w:rsidP="006D5157">
      <w:pPr>
        <w:jc w:val="both"/>
        <w:rPr>
          <w:rFonts w:ascii="Arial" w:hAnsi="Arial" w:cs="Arial"/>
          <w:i/>
          <w:iCs/>
          <w:sz w:val="20"/>
          <w:szCs w:val="20"/>
        </w:rPr>
      </w:pPr>
      <w:r w:rsidRPr="00272F48">
        <w:rPr>
          <w:rFonts w:ascii="Arial" w:hAnsi="Arial" w:cs="Arial"/>
          <w:i/>
          <w:iCs/>
          <w:sz w:val="20"/>
          <w:szCs w:val="20"/>
        </w:rPr>
        <w:t>Práčovňa</w:t>
      </w:r>
    </w:p>
    <w:p w14:paraId="7FD619D9" w14:textId="77777777" w:rsidR="000E1BC2" w:rsidRPr="00272F48" w:rsidRDefault="000E1BC2" w:rsidP="006D5157">
      <w:pPr>
        <w:jc w:val="both"/>
        <w:rPr>
          <w:rFonts w:ascii="Arial" w:hAnsi="Arial" w:cs="Arial"/>
          <w:sz w:val="20"/>
          <w:szCs w:val="20"/>
        </w:rPr>
      </w:pPr>
      <w:r w:rsidRPr="00272F48">
        <w:rPr>
          <w:rFonts w:ascii="Arial" w:hAnsi="Arial" w:cs="Arial"/>
          <w:sz w:val="20"/>
          <w:szCs w:val="20"/>
        </w:rPr>
        <w:t xml:space="preserve">Ide o samostatnú prízemnú budovu zo suterénom. Budova je postavená z tehlového muriva hr.40 cm medzi </w:t>
      </w:r>
      <w:proofErr w:type="spellStart"/>
      <w:r w:rsidRPr="00272F48">
        <w:rPr>
          <w:rFonts w:ascii="Arial" w:hAnsi="Arial" w:cs="Arial"/>
          <w:sz w:val="20"/>
          <w:szCs w:val="20"/>
        </w:rPr>
        <w:t>žb</w:t>
      </w:r>
      <w:proofErr w:type="spellEnd"/>
      <w:r w:rsidRPr="00272F48">
        <w:rPr>
          <w:rFonts w:ascii="Arial" w:hAnsi="Arial" w:cs="Arial"/>
          <w:sz w:val="20"/>
          <w:szCs w:val="20"/>
        </w:rPr>
        <w:t xml:space="preserve"> stĺpmi, zvonku obloženie </w:t>
      </w:r>
      <w:proofErr w:type="spellStart"/>
      <w:r w:rsidRPr="00272F48">
        <w:rPr>
          <w:rFonts w:ascii="Arial" w:hAnsi="Arial" w:cs="Arial"/>
          <w:sz w:val="20"/>
          <w:szCs w:val="20"/>
        </w:rPr>
        <w:t>kabrinec</w:t>
      </w:r>
      <w:proofErr w:type="spellEnd"/>
      <w:r w:rsidRPr="00272F48">
        <w:rPr>
          <w:rFonts w:ascii="Arial" w:hAnsi="Arial" w:cs="Arial"/>
          <w:sz w:val="20"/>
          <w:szCs w:val="20"/>
        </w:rPr>
        <w:t xml:space="preserve">, bez zateplenia. Strecha </w:t>
      </w:r>
      <w:proofErr w:type="spellStart"/>
      <w:r w:rsidRPr="00272F48">
        <w:rPr>
          <w:rFonts w:ascii="Arial" w:hAnsi="Arial" w:cs="Arial"/>
          <w:sz w:val="20"/>
          <w:szCs w:val="20"/>
        </w:rPr>
        <w:t>žb</w:t>
      </w:r>
      <w:proofErr w:type="spellEnd"/>
      <w:r w:rsidRPr="00272F48">
        <w:rPr>
          <w:rFonts w:ascii="Arial" w:hAnsi="Arial" w:cs="Arial"/>
          <w:sz w:val="20"/>
          <w:szCs w:val="20"/>
        </w:rPr>
        <w:t xml:space="preserve"> panely BAUMS a pórobetónové panely 15 cm. Okná pôvodné hliníkové s </w:t>
      </w:r>
      <w:proofErr w:type="spellStart"/>
      <w:r w:rsidRPr="00272F48">
        <w:rPr>
          <w:rFonts w:ascii="Arial" w:hAnsi="Arial" w:cs="Arial"/>
          <w:sz w:val="20"/>
          <w:szCs w:val="20"/>
        </w:rPr>
        <w:t>dvojsklom</w:t>
      </w:r>
      <w:proofErr w:type="spellEnd"/>
      <w:r w:rsidRPr="00272F48">
        <w:rPr>
          <w:rFonts w:ascii="Arial" w:hAnsi="Arial" w:cs="Arial"/>
          <w:sz w:val="20"/>
          <w:szCs w:val="20"/>
        </w:rPr>
        <w:t>, dvere vstupné kovové presklené. Celková podlahová plocha 1 611 m2. Vykurovanie je teplovodné zo spádom 90/70°C. Radiátory nie sú opatrené TSH. Hlavné ležaté tepelné rozvody v kanáli izolované pôvodnou izoláciou. Vedľajšie rozvody nie sú izolované a sú vedené vo vykurovanom priestore. Zásobovanie teplom je z VST1. TÚV je vedené z VST3. Rozvody TÚV nie sú izolované. V energetickom audite sa hovorí, že ani sústava ÚK ani TUV nie sú hydraulicky vyregulované.</w:t>
      </w:r>
    </w:p>
    <w:p w14:paraId="538515C6" w14:textId="77777777" w:rsidR="000E1BC2" w:rsidRPr="00272F48" w:rsidRDefault="000E1BC2" w:rsidP="006D5157">
      <w:pPr>
        <w:jc w:val="both"/>
        <w:rPr>
          <w:rFonts w:ascii="Arial" w:hAnsi="Arial" w:cs="Arial"/>
          <w:i/>
          <w:iCs/>
          <w:sz w:val="20"/>
          <w:szCs w:val="20"/>
        </w:rPr>
      </w:pPr>
      <w:r w:rsidRPr="00272F48">
        <w:rPr>
          <w:rFonts w:ascii="Arial" w:hAnsi="Arial" w:cs="Arial"/>
          <w:i/>
          <w:iCs/>
          <w:sz w:val="20"/>
          <w:szCs w:val="20"/>
        </w:rPr>
        <w:t xml:space="preserve">Dielne, garáže </w:t>
      </w:r>
    </w:p>
    <w:p w14:paraId="493C3B05" w14:textId="77777777" w:rsidR="000E1BC2" w:rsidRPr="00272F48" w:rsidRDefault="000E1BC2" w:rsidP="006D5157">
      <w:pPr>
        <w:jc w:val="both"/>
        <w:rPr>
          <w:rFonts w:ascii="Arial" w:hAnsi="Arial" w:cs="Arial"/>
          <w:sz w:val="20"/>
          <w:szCs w:val="20"/>
        </w:rPr>
      </w:pPr>
      <w:r w:rsidRPr="00272F48">
        <w:rPr>
          <w:rFonts w:ascii="Arial" w:hAnsi="Arial" w:cs="Arial"/>
          <w:sz w:val="20"/>
          <w:szCs w:val="20"/>
        </w:rPr>
        <w:t>Ide o samostatnú prízemnú budovu.</w:t>
      </w:r>
      <w:r w:rsidRPr="00272F48">
        <w:rPr>
          <w:rFonts w:ascii="Arial" w:hAnsi="Arial" w:cs="Arial"/>
          <w:i/>
          <w:iCs/>
          <w:sz w:val="20"/>
          <w:szCs w:val="20"/>
        </w:rPr>
        <w:t xml:space="preserve"> </w:t>
      </w:r>
      <w:r w:rsidRPr="00272F48">
        <w:rPr>
          <w:rFonts w:ascii="Arial" w:hAnsi="Arial" w:cs="Arial"/>
          <w:sz w:val="20"/>
          <w:szCs w:val="20"/>
        </w:rPr>
        <w:t xml:space="preserve">Budova je postavená z tehlového muriva hr.40 cm medzi </w:t>
      </w:r>
      <w:proofErr w:type="spellStart"/>
      <w:r w:rsidRPr="00272F48">
        <w:rPr>
          <w:rFonts w:ascii="Arial" w:hAnsi="Arial" w:cs="Arial"/>
          <w:sz w:val="20"/>
          <w:szCs w:val="20"/>
        </w:rPr>
        <w:t>žb</w:t>
      </w:r>
      <w:proofErr w:type="spellEnd"/>
      <w:r w:rsidRPr="00272F48">
        <w:rPr>
          <w:rFonts w:ascii="Arial" w:hAnsi="Arial" w:cs="Arial"/>
          <w:sz w:val="20"/>
          <w:szCs w:val="20"/>
        </w:rPr>
        <w:t xml:space="preserve"> stĺpmi, zvonku obloženie</w:t>
      </w:r>
      <w:r w:rsidRPr="00272F48">
        <w:rPr>
          <w:rFonts w:ascii="Arial" w:hAnsi="Arial" w:cs="Arial"/>
          <w:i/>
          <w:iCs/>
          <w:sz w:val="20"/>
          <w:szCs w:val="20"/>
        </w:rPr>
        <w:t xml:space="preserve"> </w:t>
      </w:r>
      <w:proofErr w:type="spellStart"/>
      <w:r w:rsidRPr="00272F48">
        <w:rPr>
          <w:rFonts w:ascii="Arial" w:hAnsi="Arial" w:cs="Arial"/>
          <w:sz w:val="20"/>
          <w:szCs w:val="20"/>
        </w:rPr>
        <w:t>kabrinec</w:t>
      </w:r>
      <w:proofErr w:type="spellEnd"/>
      <w:r w:rsidRPr="00272F48">
        <w:rPr>
          <w:rFonts w:ascii="Arial" w:hAnsi="Arial" w:cs="Arial"/>
          <w:sz w:val="20"/>
          <w:szCs w:val="20"/>
        </w:rPr>
        <w:t xml:space="preserve">, bez zateplenia. Strecha </w:t>
      </w:r>
      <w:proofErr w:type="spellStart"/>
      <w:r w:rsidRPr="00272F48">
        <w:rPr>
          <w:rFonts w:ascii="Arial" w:hAnsi="Arial" w:cs="Arial"/>
          <w:sz w:val="20"/>
          <w:szCs w:val="20"/>
        </w:rPr>
        <w:t>žb</w:t>
      </w:r>
      <w:proofErr w:type="spellEnd"/>
      <w:r w:rsidRPr="00272F48">
        <w:rPr>
          <w:rFonts w:ascii="Arial" w:hAnsi="Arial" w:cs="Arial"/>
          <w:sz w:val="20"/>
          <w:szCs w:val="20"/>
        </w:rPr>
        <w:t xml:space="preserve"> panely BAUMS a pórobetónové panely 15 cm.</w:t>
      </w:r>
      <w:r w:rsidRPr="00272F48">
        <w:rPr>
          <w:rFonts w:ascii="Arial" w:hAnsi="Arial" w:cs="Arial"/>
          <w:i/>
          <w:iCs/>
          <w:sz w:val="20"/>
          <w:szCs w:val="20"/>
        </w:rPr>
        <w:t xml:space="preserve"> </w:t>
      </w:r>
      <w:r w:rsidRPr="00272F48">
        <w:rPr>
          <w:rFonts w:ascii="Arial" w:hAnsi="Arial" w:cs="Arial"/>
          <w:sz w:val="20"/>
          <w:szCs w:val="20"/>
        </w:rPr>
        <w:t xml:space="preserve">Okná pôvodné hliníkové s </w:t>
      </w:r>
      <w:proofErr w:type="spellStart"/>
      <w:r w:rsidRPr="00272F48">
        <w:rPr>
          <w:rFonts w:ascii="Arial" w:hAnsi="Arial" w:cs="Arial"/>
          <w:sz w:val="20"/>
          <w:szCs w:val="20"/>
        </w:rPr>
        <w:t>dvojsklom</w:t>
      </w:r>
      <w:proofErr w:type="spellEnd"/>
      <w:r w:rsidRPr="00272F48">
        <w:rPr>
          <w:rFonts w:ascii="Arial" w:hAnsi="Arial" w:cs="Arial"/>
          <w:sz w:val="20"/>
          <w:szCs w:val="20"/>
        </w:rPr>
        <w:t>, dvere vstupné kovové presklené.</w:t>
      </w:r>
      <w:r w:rsidRPr="00272F48">
        <w:rPr>
          <w:rFonts w:ascii="Arial" w:hAnsi="Arial" w:cs="Arial"/>
          <w:i/>
          <w:iCs/>
          <w:sz w:val="20"/>
          <w:szCs w:val="20"/>
        </w:rPr>
        <w:t xml:space="preserve"> </w:t>
      </w:r>
      <w:r w:rsidRPr="00272F48">
        <w:rPr>
          <w:rFonts w:ascii="Arial" w:hAnsi="Arial" w:cs="Arial"/>
          <w:sz w:val="20"/>
          <w:szCs w:val="20"/>
        </w:rPr>
        <w:t>Celková podlahová plocha 1 625 m2.</w:t>
      </w:r>
      <w:r w:rsidRPr="00272F48">
        <w:rPr>
          <w:rFonts w:ascii="Arial" w:hAnsi="Arial" w:cs="Arial"/>
          <w:i/>
          <w:iCs/>
          <w:sz w:val="20"/>
          <w:szCs w:val="20"/>
        </w:rPr>
        <w:t xml:space="preserve"> </w:t>
      </w:r>
      <w:r w:rsidRPr="00272F48">
        <w:rPr>
          <w:rFonts w:ascii="Arial" w:hAnsi="Arial" w:cs="Arial"/>
          <w:sz w:val="20"/>
          <w:szCs w:val="20"/>
        </w:rPr>
        <w:t>Vykurovanie je teplovodné zo spádom 90/70°C. Radiátory nie sú opatrené TSH.</w:t>
      </w:r>
      <w:r w:rsidRPr="00272F48">
        <w:rPr>
          <w:rFonts w:ascii="Arial" w:hAnsi="Arial" w:cs="Arial"/>
          <w:i/>
          <w:iCs/>
          <w:sz w:val="20"/>
          <w:szCs w:val="20"/>
        </w:rPr>
        <w:t xml:space="preserve"> </w:t>
      </w:r>
      <w:r w:rsidRPr="00272F48">
        <w:rPr>
          <w:rFonts w:ascii="Arial" w:hAnsi="Arial" w:cs="Arial"/>
          <w:sz w:val="20"/>
          <w:szCs w:val="20"/>
        </w:rPr>
        <w:t>Hlavné ležaté tepelné rozvody v kanáli izolované pôvodnou izoláciou. Vedľajšie rozvody</w:t>
      </w:r>
      <w:r w:rsidRPr="00272F48">
        <w:rPr>
          <w:rFonts w:ascii="Arial" w:hAnsi="Arial" w:cs="Arial"/>
          <w:i/>
          <w:iCs/>
          <w:sz w:val="20"/>
          <w:szCs w:val="20"/>
        </w:rPr>
        <w:t xml:space="preserve"> </w:t>
      </w:r>
      <w:r w:rsidRPr="00272F48">
        <w:rPr>
          <w:rFonts w:ascii="Arial" w:hAnsi="Arial" w:cs="Arial"/>
          <w:sz w:val="20"/>
          <w:szCs w:val="20"/>
        </w:rPr>
        <w:t>nie sú izolované a sú vedené vo vykurovanom priestore.</w:t>
      </w:r>
      <w:r w:rsidRPr="00272F48">
        <w:rPr>
          <w:rFonts w:ascii="Arial" w:hAnsi="Arial" w:cs="Arial"/>
          <w:i/>
          <w:iCs/>
          <w:sz w:val="20"/>
          <w:szCs w:val="20"/>
        </w:rPr>
        <w:t xml:space="preserve"> </w:t>
      </w:r>
      <w:r w:rsidRPr="00272F48">
        <w:rPr>
          <w:rFonts w:ascii="Arial" w:hAnsi="Arial" w:cs="Arial"/>
          <w:sz w:val="20"/>
          <w:szCs w:val="20"/>
        </w:rPr>
        <w:t>Zásobovanie teplom je z VST1.</w:t>
      </w:r>
      <w:r w:rsidRPr="00272F48">
        <w:rPr>
          <w:rFonts w:ascii="Arial" w:hAnsi="Arial" w:cs="Arial"/>
          <w:i/>
          <w:iCs/>
          <w:sz w:val="20"/>
          <w:szCs w:val="20"/>
        </w:rPr>
        <w:t xml:space="preserve"> </w:t>
      </w:r>
      <w:r w:rsidRPr="00272F48">
        <w:rPr>
          <w:rFonts w:ascii="Arial" w:hAnsi="Arial" w:cs="Arial"/>
          <w:sz w:val="20"/>
          <w:szCs w:val="20"/>
        </w:rPr>
        <w:t>TÚV je vedené z VST3. Rozvody TÚV nie sú izolované.</w:t>
      </w:r>
      <w:r w:rsidRPr="00272F48">
        <w:rPr>
          <w:rFonts w:ascii="Arial" w:hAnsi="Arial" w:cs="Arial"/>
          <w:i/>
          <w:iCs/>
          <w:sz w:val="20"/>
          <w:szCs w:val="20"/>
        </w:rPr>
        <w:t xml:space="preserve"> </w:t>
      </w:r>
      <w:r w:rsidRPr="00272F48">
        <w:rPr>
          <w:rFonts w:ascii="Arial" w:hAnsi="Arial" w:cs="Arial"/>
          <w:sz w:val="20"/>
          <w:szCs w:val="20"/>
        </w:rPr>
        <w:t>V energetickom audite sa hovorí, že ani sústava ÚK ani TUV nie sú hydraulicky</w:t>
      </w:r>
      <w:r w:rsidRPr="00272F48">
        <w:rPr>
          <w:rFonts w:ascii="Arial" w:hAnsi="Arial" w:cs="Arial"/>
          <w:i/>
          <w:iCs/>
          <w:sz w:val="20"/>
          <w:szCs w:val="20"/>
        </w:rPr>
        <w:t xml:space="preserve"> </w:t>
      </w:r>
      <w:r w:rsidRPr="00272F48">
        <w:rPr>
          <w:rFonts w:ascii="Arial" w:hAnsi="Arial" w:cs="Arial"/>
          <w:sz w:val="20"/>
          <w:szCs w:val="20"/>
        </w:rPr>
        <w:t>vyregulované.</w:t>
      </w:r>
    </w:p>
    <w:p w14:paraId="5C40AEAE" w14:textId="77777777" w:rsidR="000E1BC2" w:rsidRPr="00272F48" w:rsidRDefault="000E1BC2" w:rsidP="006D5157">
      <w:pPr>
        <w:jc w:val="both"/>
        <w:rPr>
          <w:rFonts w:ascii="Arial" w:hAnsi="Arial" w:cs="Arial"/>
          <w:i/>
          <w:iCs/>
          <w:sz w:val="20"/>
          <w:szCs w:val="20"/>
        </w:rPr>
      </w:pPr>
      <w:r w:rsidRPr="00272F48">
        <w:rPr>
          <w:rFonts w:ascii="Arial" w:hAnsi="Arial" w:cs="Arial"/>
          <w:i/>
          <w:iCs/>
          <w:sz w:val="20"/>
          <w:szCs w:val="20"/>
        </w:rPr>
        <w:t xml:space="preserve">Skleníky </w:t>
      </w:r>
    </w:p>
    <w:p w14:paraId="387A2B25" w14:textId="77777777" w:rsidR="000E1BC2" w:rsidRPr="00272F48" w:rsidRDefault="000E1BC2" w:rsidP="006D5157">
      <w:pPr>
        <w:jc w:val="both"/>
        <w:rPr>
          <w:rFonts w:ascii="Arial" w:hAnsi="Arial" w:cs="Arial"/>
          <w:sz w:val="20"/>
          <w:szCs w:val="20"/>
        </w:rPr>
      </w:pPr>
      <w:r w:rsidRPr="00272F48">
        <w:rPr>
          <w:rFonts w:ascii="Arial" w:hAnsi="Arial" w:cs="Arial"/>
          <w:sz w:val="20"/>
          <w:szCs w:val="20"/>
        </w:rPr>
        <w:t>Objekt skleníkov je už niekoľko rokov mimo prevádzku a kúrenie skleníkov je odpojené.</w:t>
      </w:r>
      <w:r w:rsidRPr="00272F48">
        <w:rPr>
          <w:rFonts w:ascii="Arial" w:hAnsi="Arial" w:cs="Arial"/>
          <w:i/>
          <w:iCs/>
          <w:sz w:val="20"/>
          <w:szCs w:val="20"/>
        </w:rPr>
        <w:t xml:space="preserve"> </w:t>
      </w:r>
      <w:r w:rsidRPr="00272F48">
        <w:rPr>
          <w:rFonts w:ascii="Arial" w:hAnsi="Arial" w:cs="Arial"/>
          <w:sz w:val="20"/>
          <w:szCs w:val="20"/>
        </w:rPr>
        <w:t>Ostalo iba vykurovanie murovanej časti – šatňa, prevádzkové miestnosti, sklad.</w:t>
      </w:r>
    </w:p>
    <w:p w14:paraId="47025746" w14:textId="77777777" w:rsidR="000E1BC2" w:rsidRPr="00272F48" w:rsidRDefault="000E1BC2" w:rsidP="006D5157">
      <w:pPr>
        <w:jc w:val="both"/>
        <w:rPr>
          <w:rFonts w:ascii="Arial" w:hAnsi="Arial" w:cs="Arial"/>
          <w:i/>
          <w:iCs/>
          <w:sz w:val="20"/>
          <w:szCs w:val="20"/>
        </w:rPr>
      </w:pPr>
      <w:r w:rsidRPr="00272F48">
        <w:rPr>
          <w:rFonts w:ascii="Arial" w:hAnsi="Arial" w:cs="Arial"/>
          <w:i/>
          <w:iCs/>
          <w:sz w:val="20"/>
          <w:szCs w:val="20"/>
        </w:rPr>
        <w:t xml:space="preserve">Bytovky – lekárske byty </w:t>
      </w:r>
    </w:p>
    <w:p w14:paraId="37B057A0" w14:textId="0AA23AA0" w:rsidR="009C1D30" w:rsidRPr="00272F48" w:rsidRDefault="000E1BC2" w:rsidP="006D5157">
      <w:pPr>
        <w:jc w:val="both"/>
        <w:rPr>
          <w:rFonts w:ascii="Arial" w:hAnsi="Arial" w:cs="Arial"/>
          <w:sz w:val="20"/>
          <w:szCs w:val="20"/>
        </w:rPr>
      </w:pPr>
      <w:r w:rsidRPr="00272F48">
        <w:rPr>
          <w:rFonts w:ascii="Arial" w:hAnsi="Arial" w:cs="Arial"/>
          <w:sz w:val="20"/>
          <w:szCs w:val="20"/>
        </w:rPr>
        <w:t>Ide o 5 samostatných dvoj vchodových bytoviek zo 4 nadzemnými podlažiami a suterénom.</w:t>
      </w:r>
      <w:r w:rsidRPr="00272F48">
        <w:rPr>
          <w:rFonts w:ascii="Arial" w:hAnsi="Arial" w:cs="Arial"/>
          <w:i/>
          <w:iCs/>
          <w:sz w:val="20"/>
          <w:szCs w:val="20"/>
        </w:rPr>
        <w:t xml:space="preserve"> </w:t>
      </w:r>
      <w:r w:rsidRPr="00272F48">
        <w:rPr>
          <w:rFonts w:ascii="Arial" w:hAnsi="Arial" w:cs="Arial"/>
          <w:sz w:val="20"/>
          <w:szCs w:val="20"/>
        </w:rPr>
        <w:t>Každá bytovka má 32 bytov. Objekty boli postavené v panelovej konštrukčnej sústave.</w:t>
      </w:r>
      <w:r w:rsidRPr="00272F48">
        <w:rPr>
          <w:rFonts w:ascii="Arial" w:hAnsi="Arial" w:cs="Arial"/>
          <w:i/>
          <w:iCs/>
          <w:sz w:val="20"/>
          <w:szCs w:val="20"/>
        </w:rPr>
        <w:t xml:space="preserve"> </w:t>
      </w:r>
      <w:r w:rsidRPr="00272F48">
        <w:rPr>
          <w:rFonts w:ascii="Arial" w:hAnsi="Arial" w:cs="Arial"/>
          <w:sz w:val="20"/>
          <w:szCs w:val="20"/>
        </w:rPr>
        <w:t>Pôvodný stav nezmenený, objekty sú nezateplené. Okna pôvodné drevené/čiastočne plastové</w:t>
      </w:r>
      <w:r w:rsidRPr="00272F48">
        <w:rPr>
          <w:rFonts w:ascii="Arial" w:hAnsi="Arial" w:cs="Arial"/>
          <w:i/>
          <w:iCs/>
          <w:sz w:val="20"/>
          <w:szCs w:val="20"/>
        </w:rPr>
        <w:t xml:space="preserve"> </w:t>
      </w:r>
      <w:r w:rsidRPr="00272F48">
        <w:rPr>
          <w:rFonts w:ascii="Arial" w:hAnsi="Arial" w:cs="Arial"/>
          <w:sz w:val="20"/>
          <w:szCs w:val="20"/>
        </w:rPr>
        <w:t>a dvere vstupné sú presklené kovové.</w:t>
      </w:r>
      <w:r w:rsidRPr="00272F48">
        <w:rPr>
          <w:rFonts w:ascii="Arial" w:hAnsi="Arial" w:cs="Arial"/>
          <w:i/>
          <w:iCs/>
          <w:sz w:val="20"/>
          <w:szCs w:val="20"/>
        </w:rPr>
        <w:t xml:space="preserve"> </w:t>
      </w:r>
      <w:r w:rsidRPr="00272F48">
        <w:rPr>
          <w:rFonts w:ascii="Arial" w:hAnsi="Arial" w:cs="Arial"/>
          <w:sz w:val="20"/>
          <w:szCs w:val="20"/>
        </w:rPr>
        <w:t>Celková podlahová plocha jednej bytovky je 1 825 m2.</w:t>
      </w:r>
      <w:r w:rsidRPr="00272F48">
        <w:rPr>
          <w:rFonts w:ascii="Arial" w:hAnsi="Arial" w:cs="Arial"/>
          <w:i/>
          <w:iCs/>
          <w:sz w:val="20"/>
          <w:szCs w:val="20"/>
        </w:rPr>
        <w:t xml:space="preserve"> </w:t>
      </w:r>
      <w:r w:rsidRPr="00272F48">
        <w:rPr>
          <w:rFonts w:ascii="Arial" w:hAnsi="Arial" w:cs="Arial"/>
          <w:sz w:val="20"/>
          <w:szCs w:val="20"/>
        </w:rPr>
        <w:t>Vykurovanie je teplovodné zo spádom 90/70°C. Radiátory nie sú opatrené TSH.</w:t>
      </w:r>
      <w:r w:rsidRPr="00272F48">
        <w:rPr>
          <w:rFonts w:ascii="Arial" w:hAnsi="Arial" w:cs="Arial"/>
          <w:i/>
          <w:iCs/>
          <w:sz w:val="20"/>
          <w:szCs w:val="20"/>
        </w:rPr>
        <w:t xml:space="preserve"> </w:t>
      </w:r>
      <w:r w:rsidRPr="00272F48">
        <w:rPr>
          <w:rFonts w:ascii="Arial" w:hAnsi="Arial" w:cs="Arial"/>
          <w:sz w:val="20"/>
          <w:szCs w:val="20"/>
        </w:rPr>
        <w:t>Hlavné ležaté tepelné rozvody v kanáli izolované pôvodnou izoláciou. Vedľajšie rozvody</w:t>
      </w:r>
      <w:r w:rsidRPr="00272F48">
        <w:rPr>
          <w:rFonts w:ascii="Arial" w:hAnsi="Arial" w:cs="Arial"/>
          <w:i/>
          <w:iCs/>
          <w:sz w:val="20"/>
          <w:szCs w:val="20"/>
        </w:rPr>
        <w:t xml:space="preserve"> </w:t>
      </w:r>
      <w:r w:rsidRPr="00272F48">
        <w:rPr>
          <w:rFonts w:ascii="Arial" w:hAnsi="Arial" w:cs="Arial"/>
          <w:sz w:val="20"/>
          <w:szCs w:val="20"/>
        </w:rPr>
        <w:t>nie sú izolované a sú vedené vo vykurovanom priestore.</w:t>
      </w:r>
      <w:r w:rsidRPr="00272F48">
        <w:rPr>
          <w:rFonts w:ascii="Arial" w:hAnsi="Arial" w:cs="Arial"/>
          <w:i/>
          <w:iCs/>
          <w:sz w:val="20"/>
          <w:szCs w:val="20"/>
        </w:rPr>
        <w:t xml:space="preserve"> </w:t>
      </w:r>
      <w:r w:rsidRPr="00272F48">
        <w:rPr>
          <w:rFonts w:ascii="Arial" w:hAnsi="Arial" w:cs="Arial"/>
          <w:sz w:val="20"/>
          <w:szCs w:val="20"/>
        </w:rPr>
        <w:t>Zásobovanie teplom je z VST2.</w:t>
      </w:r>
      <w:r w:rsidRPr="00272F48">
        <w:rPr>
          <w:rFonts w:ascii="Arial" w:hAnsi="Arial" w:cs="Arial"/>
          <w:i/>
          <w:iCs/>
          <w:sz w:val="20"/>
          <w:szCs w:val="20"/>
        </w:rPr>
        <w:t xml:space="preserve"> </w:t>
      </w:r>
      <w:r w:rsidRPr="00272F48">
        <w:rPr>
          <w:rFonts w:ascii="Arial" w:hAnsi="Arial" w:cs="Arial"/>
          <w:sz w:val="20"/>
          <w:szCs w:val="20"/>
        </w:rPr>
        <w:t>TÚV je vedené z VST2. Rozvody TÚV nie sú izolované.</w:t>
      </w:r>
      <w:r w:rsidRPr="00272F48">
        <w:rPr>
          <w:rFonts w:ascii="Arial" w:hAnsi="Arial" w:cs="Arial"/>
          <w:i/>
          <w:iCs/>
          <w:sz w:val="20"/>
          <w:szCs w:val="20"/>
        </w:rPr>
        <w:t xml:space="preserve"> </w:t>
      </w:r>
      <w:r w:rsidRPr="00272F48">
        <w:rPr>
          <w:rFonts w:ascii="Arial" w:hAnsi="Arial" w:cs="Arial"/>
          <w:sz w:val="20"/>
          <w:szCs w:val="20"/>
        </w:rPr>
        <w:t>V energetickom audite sa hovorí, že sústava TUV nie je hydraulicky vyregulovaná.</w:t>
      </w:r>
      <w:r w:rsidRPr="00272F48">
        <w:rPr>
          <w:rFonts w:ascii="Arial" w:hAnsi="Arial" w:cs="Arial"/>
          <w:i/>
          <w:iCs/>
          <w:sz w:val="20"/>
          <w:szCs w:val="20"/>
        </w:rPr>
        <w:t xml:space="preserve"> </w:t>
      </w:r>
      <w:r w:rsidRPr="00272F48">
        <w:rPr>
          <w:rFonts w:ascii="Arial" w:hAnsi="Arial" w:cs="Arial"/>
          <w:sz w:val="20"/>
          <w:szCs w:val="20"/>
        </w:rPr>
        <w:t>Ďalej sú v areáli ďalšie energeticky nevýznamné budovy ako sklady, strojovňa chladenia,</w:t>
      </w:r>
      <w:r w:rsidRPr="00272F48">
        <w:rPr>
          <w:rFonts w:ascii="Arial" w:hAnsi="Arial" w:cs="Arial"/>
          <w:i/>
          <w:iCs/>
          <w:sz w:val="20"/>
          <w:szCs w:val="20"/>
        </w:rPr>
        <w:t xml:space="preserve"> </w:t>
      </w:r>
      <w:r w:rsidRPr="00272F48">
        <w:rPr>
          <w:rFonts w:ascii="Arial" w:hAnsi="Arial" w:cs="Arial"/>
          <w:sz w:val="20"/>
          <w:szCs w:val="20"/>
        </w:rPr>
        <w:t>patológia, skleník, kotolňa, sklad plynov.</w:t>
      </w:r>
    </w:p>
    <w:p w14:paraId="0CAFD5B5" w14:textId="50A64277" w:rsidR="00CA52EB" w:rsidRPr="00272F48" w:rsidRDefault="00CA52EB" w:rsidP="006D5157">
      <w:pPr>
        <w:jc w:val="both"/>
        <w:rPr>
          <w:rFonts w:ascii="Arial" w:hAnsi="Arial" w:cs="Arial"/>
          <w:sz w:val="20"/>
          <w:szCs w:val="20"/>
        </w:rPr>
      </w:pPr>
    </w:p>
    <w:p w14:paraId="1550B489" w14:textId="542AB56C" w:rsidR="00CA52EB" w:rsidRPr="00272F48" w:rsidRDefault="00CA52EB" w:rsidP="006D5157">
      <w:pPr>
        <w:jc w:val="both"/>
        <w:rPr>
          <w:rFonts w:ascii="Arial" w:hAnsi="Arial" w:cs="Arial"/>
          <w:sz w:val="20"/>
          <w:szCs w:val="20"/>
        </w:rPr>
      </w:pPr>
    </w:p>
    <w:p w14:paraId="057EDF48" w14:textId="77777777" w:rsidR="00CA52EB" w:rsidRPr="00272F48" w:rsidRDefault="00CA52EB" w:rsidP="006D5157">
      <w:pPr>
        <w:jc w:val="both"/>
        <w:rPr>
          <w:rFonts w:ascii="Arial" w:hAnsi="Arial" w:cs="Arial"/>
          <w:sz w:val="20"/>
          <w:szCs w:val="20"/>
        </w:rPr>
      </w:pPr>
    </w:p>
    <w:tbl>
      <w:tblPr>
        <w:tblpPr w:leftFromText="141" w:rightFromText="141" w:vertAnchor="text" w:horzAnchor="margin" w:tblpX="182" w:tblpY="675"/>
        <w:tblW w:w="8268" w:type="dxa"/>
        <w:tblLayout w:type="fixed"/>
        <w:tblCellMar>
          <w:left w:w="0" w:type="dxa"/>
          <w:right w:w="0" w:type="dxa"/>
        </w:tblCellMar>
        <w:tblLook w:val="04A0" w:firstRow="1" w:lastRow="0" w:firstColumn="1" w:lastColumn="0" w:noHBand="0" w:noVBand="1"/>
      </w:tblPr>
      <w:tblGrid>
        <w:gridCol w:w="31"/>
        <w:gridCol w:w="2094"/>
        <w:gridCol w:w="1271"/>
        <w:gridCol w:w="1391"/>
        <w:gridCol w:w="14"/>
        <w:gridCol w:w="6"/>
        <w:gridCol w:w="1557"/>
        <w:gridCol w:w="1848"/>
        <w:gridCol w:w="41"/>
        <w:gridCol w:w="15"/>
      </w:tblGrid>
      <w:tr w:rsidR="007D3996" w:rsidRPr="00272F48" w14:paraId="26F671D9" w14:textId="77777777" w:rsidTr="007D3996">
        <w:trPr>
          <w:gridAfter w:val="1"/>
          <w:wAfter w:w="15" w:type="dxa"/>
          <w:trHeight w:val="41"/>
        </w:trPr>
        <w:tc>
          <w:tcPr>
            <w:tcW w:w="2125" w:type="dxa"/>
            <w:gridSpan w:val="2"/>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31F5B87" w14:textId="77777777"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lastRenderedPageBreak/>
              <w:t>Názov budovy</w:t>
            </w:r>
          </w:p>
        </w:tc>
        <w:tc>
          <w:tcPr>
            <w:tcW w:w="1271" w:type="dxa"/>
            <w:vMerge w:val="restart"/>
            <w:tcBorders>
              <w:top w:val="single" w:sz="8" w:space="0" w:color="auto"/>
              <w:left w:val="single" w:sz="8" w:space="0" w:color="auto"/>
              <w:bottom w:val="single" w:sz="6" w:space="0" w:color="auto"/>
              <w:right w:val="single" w:sz="6" w:space="0" w:color="auto"/>
            </w:tcBorders>
            <w:shd w:val="clear" w:color="auto" w:fill="F2F2F2"/>
            <w:vAlign w:val="center"/>
            <w:hideMark/>
          </w:tcPr>
          <w:p w14:paraId="55B48443" w14:textId="77777777"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t>Vykurovaná</w:t>
            </w:r>
          </w:p>
        </w:tc>
        <w:tc>
          <w:tcPr>
            <w:tcW w:w="1405" w:type="dxa"/>
            <w:gridSpan w:val="2"/>
            <w:vMerge w:val="restart"/>
            <w:tcBorders>
              <w:top w:val="single" w:sz="8" w:space="0" w:color="auto"/>
              <w:left w:val="single" w:sz="6" w:space="0" w:color="auto"/>
              <w:right w:val="single" w:sz="6" w:space="0" w:color="auto"/>
            </w:tcBorders>
            <w:shd w:val="clear" w:color="auto" w:fill="F2F2F2"/>
            <w:vAlign w:val="center"/>
            <w:hideMark/>
          </w:tcPr>
          <w:p w14:paraId="29BF5E03" w14:textId="6BB7E255"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t>Doba</w:t>
            </w:r>
          </w:p>
        </w:tc>
        <w:tc>
          <w:tcPr>
            <w:tcW w:w="1563" w:type="dxa"/>
            <w:gridSpan w:val="2"/>
            <w:vMerge w:val="restart"/>
            <w:tcBorders>
              <w:top w:val="single" w:sz="8" w:space="0" w:color="auto"/>
              <w:left w:val="single" w:sz="6" w:space="0" w:color="auto"/>
              <w:right w:val="single" w:sz="6" w:space="0" w:color="auto"/>
            </w:tcBorders>
            <w:shd w:val="clear" w:color="auto" w:fill="F2F2F2"/>
            <w:vAlign w:val="center"/>
          </w:tcPr>
          <w:p w14:paraId="177B8296" w14:textId="77777777"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t>Tepelná strata</w:t>
            </w:r>
          </w:p>
        </w:tc>
        <w:tc>
          <w:tcPr>
            <w:tcW w:w="1848" w:type="dxa"/>
            <w:vMerge w:val="restart"/>
            <w:tcBorders>
              <w:top w:val="single" w:sz="8" w:space="0" w:color="auto"/>
              <w:left w:val="single" w:sz="6" w:space="0" w:color="auto"/>
              <w:right w:val="single" w:sz="8" w:space="0" w:color="auto"/>
            </w:tcBorders>
            <w:shd w:val="clear" w:color="auto" w:fill="F2F2F2"/>
            <w:vAlign w:val="center"/>
          </w:tcPr>
          <w:p w14:paraId="55DCCFD3" w14:textId="77777777"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t>Podiel spotreby</w:t>
            </w:r>
          </w:p>
        </w:tc>
        <w:tc>
          <w:tcPr>
            <w:tcW w:w="41" w:type="dxa"/>
            <w:tcBorders>
              <w:left w:val="single" w:sz="8" w:space="0" w:color="auto"/>
            </w:tcBorders>
            <w:vAlign w:val="bottom"/>
          </w:tcPr>
          <w:p w14:paraId="73267F81" w14:textId="77777777" w:rsidR="007D3996" w:rsidRPr="00272F48" w:rsidRDefault="007D3996" w:rsidP="007D3996">
            <w:pPr>
              <w:spacing w:after="0"/>
              <w:jc w:val="both"/>
              <w:rPr>
                <w:rFonts w:ascii="Arial" w:hAnsi="Arial" w:cs="Arial"/>
                <w:sz w:val="20"/>
                <w:szCs w:val="20"/>
              </w:rPr>
            </w:pPr>
          </w:p>
        </w:tc>
      </w:tr>
      <w:tr w:rsidR="007D3996" w:rsidRPr="00272F48" w14:paraId="5856C228" w14:textId="77777777" w:rsidTr="007D3996">
        <w:trPr>
          <w:gridAfter w:val="1"/>
          <w:wAfter w:w="15" w:type="dxa"/>
          <w:trHeight w:val="311"/>
        </w:trPr>
        <w:tc>
          <w:tcPr>
            <w:tcW w:w="2125" w:type="dxa"/>
            <w:gridSpan w:val="2"/>
            <w:vMerge/>
            <w:tcBorders>
              <w:left w:val="single" w:sz="8" w:space="0" w:color="auto"/>
              <w:bottom w:val="single" w:sz="8" w:space="0" w:color="auto"/>
              <w:right w:val="single" w:sz="8" w:space="0" w:color="auto"/>
            </w:tcBorders>
            <w:shd w:val="clear" w:color="auto" w:fill="D9D9D9" w:themeFill="background1" w:themeFillShade="D9"/>
            <w:vAlign w:val="bottom"/>
          </w:tcPr>
          <w:p w14:paraId="570FDB1A" w14:textId="77777777" w:rsidR="007D3996" w:rsidRPr="00272F48" w:rsidRDefault="007D3996" w:rsidP="007D3996">
            <w:pPr>
              <w:spacing w:after="0"/>
              <w:rPr>
                <w:rFonts w:ascii="Arial" w:hAnsi="Arial" w:cs="Arial"/>
                <w:color w:val="000000"/>
                <w:sz w:val="20"/>
                <w:szCs w:val="20"/>
              </w:rPr>
            </w:pPr>
          </w:p>
        </w:tc>
        <w:tc>
          <w:tcPr>
            <w:tcW w:w="1271" w:type="dxa"/>
            <w:vMerge/>
            <w:tcBorders>
              <w:top w:val="single" w:sz="6" w:space="0" w:color="auto"/>
              <w:left w:val="single" w:sz="8" w:space="0" w:color="auto"/>
              <w:bottom w:val="single" w:sz="6" w:space="0" w:color="auto"/>
              <w:right w:val="single" w:sz="6" w:space="0" w:color="auto"/>
            </w:tcBorders>
            <w:vAlign w:val="center"/>
            <w:hideMark/>
          </w:tcPr>
          <w:p w14:paraId="408D4516" w14:textId="77777777" w:rsidR="007D3996" w:rsidRPr="00272F48" w:rsidRDefault="007D3996" w:rsidP="007D3996">
            <w:pPr>
              <w:spacing w:after="0"/>
              <w:jc w:val="center"/>
              <w:rPr>
                <w:rFonts w:ascii="Arial" w:hAnsi="Arial" w:cs="Arial"/>
                <w:color w:val="000000"/>
                <w:sz w:val="20"/>
                <w:szCs w:val="20"/>
              </w:rPr>
            </w:pPr>
          </w:p>
        </w:tc>
        <w:tc>
          <w:tcPr>
            <w:tcW w:w="1405" w:type="dxa"/>
            <w:gridSpan w:val="2"/>
            <w:vMerge/>
            <w:tcBorders>
              <w:left w:val="single" w:sz="6" w:space="0" w:color="auto"/>
              <w:bottom w:val="single" w:sz="6" w:space="0" w:color="auto"/>
              <w:right w:val="single" w:sz="6" w:space="0" w:color="auto"/>
            </w:tcBorders>
            <w:vAlign w:val="center"/>
            <w:hideMark/>
          </w:tcPr>
          <w:p w14:paraId="0724D14E" w14:textId="77777777" w:rsidR="007D3996" w:rsidRPr="00272F48" w:rsidRDefault="007D3996" w:rsidP="007D3996">
            <w:pPr>
              <w:spacing w:after="0"/>
              <w:jc w:val="center"/>
              <w:rPr>
                <w:rFonts w:ascii="Arial" w:hAnsi="Arial" w:cs="Arial"/>
                <w:sz w:val="20"/>
                <w:szCs w:val="20"/>
              </w:rPr>
            </w:pPr>
          </w:p>
        </w:tc>
        <w:tc>
          <w:tcPr>
            <w:tcW w:w="1563" w:type="dxa"/>
            <w:gridSpan w:val="2"/>
            <w:vMerge/>
            <w:tcBorders>
              <w:left w:val="single" w:sz="6" w:space="0" w:color="auto"/>
              <w:bottom w:val="single" w:sz="6" w:space="0" w:color="auto"/>
              <w:right w:val="single" w:sz="6" w:space="0" w:color="auto"/>
            </w:tcBorders>
            <w:shd w:val="clear" w:color="auto" w:fill="F2F2F2"/>
            <w:vAlign w:val="center"/>
          </w:tcPr>
          <w:p w14:paraId="48EF6441" w14:textId="77777777" w:rsidR="007D3996" w:rsidRPr="00272F48" w:rsidRDefault="007D3996" w:rsidP="007D3996">
            <w:pPr>
              <w:spacing w:after="0"/>
              <w:jc w:val="center"/>
              <w:rPr>
                <w:rFonts w:ascii="Arial" w:hAnsi="Arial" w:cs="Arial"/>
                <w:color w:val="000000"/>
                <w:sz w:val="20"/>
                <w:szCs w:val="20"/>
              </w:rPr>
            </w:pPr>
          </w:p>
        </w:tc>
        <w:tc>
          <w:tcPr>
            <w:tcW w:w="1848" w:type="dxa"/>
            <w:vMerge/>
            <w:tcBorders>
              <w:left w:val="single" w:sz="6" w:space="0" w:color="auto"/>
              <w:bottom w:val="single" w:sz="6" w:space="0" w:color="auto"/>
              <w:right w:val="single" w:sz="8" w:space="0" w:color="auto"/>
            </w:tcBorders>
            <w:shd w:val="clear" w:color="auto" w:fill="F2F2F2"/>
            <w:vAlign w:val="center"/>
          </w:tcPr>
          <w:p w14:paraId="0A2238D5" w14:textId="77777777" w:rsidR="007D3996" w:rsidRPr="00272F48" w:rsidRDefault="007D3996" w:rsidP="007D3996">
            <w:pPr>
              <w:spacing w:after="0"/>
              <w:jc w:val="center"/>
              <w:rPr>
                <w:rFonts w:ascii="Arial" w:hAnsi="Arial" w:cs="Arial"/>
                <w:color w:val="000000"/>
                <w:sz w:val="20"/>
                <w:szCs w:val="20"/>
              </w:rPr>
            </w:pPr>
          </w:p>
        </w:tc>
        <w:tc>
          <w:tcPr>
            <w:tcW w:w="41" w:type="dxa"/>
            <w:tcBorders>
              <w:left w:val="single" w:sz="8" w:space="0" w:color="auto"/>
            </w:tcBorders>
            <w:vAlign w:val="bottom"/>
          </w:tcPr>
          <w:p w14:paraId="1B745111" w14:textId="77777777" w:rsidR="007D3996" w:rsidRPr="00272F48" w:rsidRDefault="007D3996" w:rsidP="007D3996">
            <w:pPr>
              <w:spacing w:after="0"/>
              <w:jc w:val="both"/>
              <w:rPr>
                <w:rFonts w:ascii="Arial" w:hAnsi="Arial" w:cs="Arial"/>
                <w:sz w:val="20"/>
                <w:szCs w:val="20"/>
              </w:rPr>
            </w:pPr>
          </w:p>
        </w:tc>
      </w:tr>
      <w:tr w:rsidR="007D3996" w:rsidRPr="00272F48" w14:paraId="2BC7DB90" w14:textId="77777777" w:rsidTr="007D3996">
        <w:trPr>
          <w:gridAfter w:val="1"/>
          <w:wAfter w:w="15" w:type="dxa"/>
          <w:trHeight w:val="113"/>
        </w:trPr>
        <w:tc>
          <w:tcPr>
            <w:tcW w:w="2125" w:type="dxa"/>
            <w:gridSpan w:val="2"/>
            <w:vMerge/>
            <w:tcBorders>
              <w:left w:val="single" w:sz="8" w:space="0" w:color="auto"/>
              <w:bottom w:val="single" w:sz="8" w:space="0" w:color="auto"/>
              <w:right w:val="single" w:sz="8" w:space="0" w:color="auto"/>
            </w:tcBorders>
            <w:shd w:val="clear" w:color="auto" w:fill="D9D9D9" w:themeFill="background1" w:themeFillShade="D9"/>
            <w:vAlign w:val="bottom"/>
          </w:tcPr>
          <w:p w14:paraId="1AF3FD0F" w14:textId="77777777" w:rsidR="007D3996" w:rsidRPr="00272F48" w:rsidRDefault="007D3996" w:rsidP="007D3996">
            <w:pPr>
              <w:spacing w:after="0"/>
              <w:rPr>
                <w:rFonts w:ascii="Arial" w:hAnsi="Arial" w:cs="Arial"/>
                <w:color w:val="000000"/>
                <w:sz w:val="20"/>
                <w:szCs w:val="20"/>
              </w:rPr>
            </w:pPr>
          </w:p>
        </w:tc>
        <w:tc>
          <w:tcPr>
            <w:tcW w:w="1271" w:type="dxa"/>
            <w:vMerge w:val="restart"/>
            <w:tcBorders>
              <w:top w:val="single" w:sz="6" w:space="0" w:color="auto"/>
              <w:left w:val="single" w:sz="8" w:space="0" w:color="auto"/>
              <w:bottom w:val="single" w:sz="6" w:space="0" w:color="auto"/>
              <w:right w:val="single" w:sz="6" w:space="0" w:color="auto"/>
            </w:tcBorders>
            <w:shd w:val="clear" w:color="auto" w:fill="F2F2F2"/>
            <w:vAlign w:val="center"/>
            <w:hideMark/>
          </w:tcPr>
          <w:p w14:paraId="7B9800E1" w14:textId="77777777"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t>plocha (m2)</w:t>
            </w:r>
          </w:p>
        </w:tc>
        <w:tc>
          <w:tcPr>
            <w:tcW w:w="1405" w:type="dxa"/>
            <w:gridSpan w:val="2"/>
            <w:vMerge w:val="restart"/>
            <w:tcBorders>
              <w:top w:val="single" w:sz="6" w:space="0" w:color="auto"/>
              <w:left w:val="single" w:sz="6" w:space="0" w:color="auto"/>
              <w:right w:val="single" w:sz="6" w:space="0" w:color="auto"/>
            </w:tcBorders>
            <w:shd w:val="clear" w:color="auto" w:fill="F2F2F2"/>
            <w:vAlign w:val="center"/>
            <w:hideMark/>
          </w:tcPr>
          <w:p w14:paraId="2311D2FD" w14:textId="4636E451"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t>prevádzky</w:t>
            </w:r>
          </w:p>
        </w:tc>
        <w:tc>
          <w:tcPr>
            <w:tcW w:w="1563" w:type="dxa"/>
            <w:gridSpan w:val="2"/>
            <w:vMerge w:val="restart"/>
            <w:tcBorders>
              <w:top w:val="single" w:sz="6" w:space="0" w:color="auto"/>
              <w:left w:val="single" w:sz="6" w:space="0" w:color="auto"/>
              <w:right w:val="single" w:sz="6" w:space="0" w:color="auto"/>
            </w:tcBorders>
            <w:shd w:val="clear" w:color="auto" w:fill="F2F2F2"/>
            <w:vAlign w:val="center"/>
          </w:tcPr>
          <w:p w14:paraId="6121D820" w14:textId="77777777"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t>(kW)</w:t>
            </w:r>
          </w:p>
        </w:tc>
        <w:tc>
          <w:tcPr>
            <w:tcW w:w="1848" w:type="dxa"/>
            <w:vMerge w:val="restart"/>
            <w:tcBorders>
              <w:top w:val="single" w:sz="6" w:space="0" w:color="auto"/>
              <w:left w:val="single" w:sz="6" w:space="0" w:color="auto"/>
              <w:right w:val="single" w:sz="8" w:space="0" w:color="auto"/>
            </w:tcBorders>
            <w:shd w:val="clear" w:color="auto" w:fill="F2F2F2"/>
            <w:vAlign w:val="center"/>
          </w:tcPr>
          <w:p w14:paraId="5EA3EC0E" w14:textId="77777777"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t>tepla na ÚK (%)</w:t>
            </w:r>
          </w:p>
        </w:tc>
        <w:tc>
          <w:tcPr>
            <w:tcW w:w="41" w:type="dxa"/>
            <w:tcBorders>
              <w:left w:val="single" w:sz="8" w:space="0" w:color="auto"/>
            </w:tcBorders>
            <w:vAlign w:val="bottom"/>
          </w:tcPr>
          <w:p w14:paraId="1299A7D2" w14:textId="77777777" w:rsidR="007D3996" w:rsidRPr="00272F48" w:rsidRDefault="007D3996" w:rsidP="007D3996">
            <w:pPr>
              <w:spacing w:after="0"/>
              <w:jc w:val="both"/>
              <w:rPr>
                <w:rFonts w:ascii="Arial" w:hAnsi="Arial" w:cs="Arial"/>
                <w:sz w:val="20"/>
                <w:szCs w:val="20"/>
              </w:rPr>
            </w:pPr>
          </w:p>
        </w:tc>
      </w:tr>
      <w:tr w:rsidR="007D3996" w:rsidRPr="00272F48" w14:paraId="0EFD615B" w14:textId="77777777" w:rsidTr="007D3996">
        <w:trPr>
          <w:gridAfter w:val="1"/>
          <w:wAfter w:w="15" w:type="dxa"/>
          <w:trHeight w:val="115"/>
        </w:trPr>
        <w:tc>
          <w:tcPr>
            <w:tcW w:w="2125" w:type="dxa"/>
            <w:gridSpan w:val="2"/>
            <w:vMerge/>
            <w:tcBorders>
              <w:left w:val="single" w:sz="8" w:space="0" w:color="auto"/>
              <w:bottom w:val="single" w:sz="8" w:space="0" w:color="auto"/>
              <w:right w:val="single" w:sz="8" w:space="0" w:color="auto"/>
            </w:tcBorders>
            <w:shd w:val="clear" w:color="auto" w:fill="D9D9D9" w:themeFill="background1" w:themeFillShade="D9"/>
            <w:vAlign w:val="bottom"/>
          </w:tcPr>
          <w:p w14:paraId="577D9A67" w14:textId="77777777" w:rsidR="007D3996" w:rsidRPr="00272F48" w:rsidRDefault="007D3996" w:rsidP="007D3996">
            <w:pPr>
              <w:jc w:val="both"/>
              <w:rPr>
                <w:rFonts w:ascii="Arial" w:hAnsi="Arial" w:cs="Arial"/>
                <w:sz w:val="20"/>
                <w:szCs w:val="20"/>
              </w:rPr>
            </w:pPr>
          </w:p>
        </w:tc>
        <w:tc>
          <w:tcPr>
            <w:tcW w:w="1271" w:type="dxa"/>
            <w:vMerge/>
            <w:tcBorders>
              <w:top w:val="single" w:sz="6" w:space="0" w:color="auto"/>
              <w:left w:val="single" w:sz="8" w:space="0" w:color="auto"/>
              <w:bottom w:val="single" w:sz="6" w:space="0" w:color="auto"/>
              <w:right w:val="single" w:sz="6" w:space="0" w:color="auto"/>
            </w:tcBorders>
            <w:vAlign w:val="center"/>
            <w:hideMark/>
          </w:tcPr>
          <w:p w14:paraId="59DA4B45" w14:textId="77777777" w:rsidR="007D3996" w:rsidRPr="00272F48" w:rsidRDefault="007D3996" w:rsidP="007D3996">
            <w:pPr>
              <w:rPr>
                <w:rFonts w:ascii="Arial" w:hAnsi="Arial" w:cs="Arial"/>
                <w:color w:val="000000"/>
                <w:sz w:val="20"/>
                <w:szCs w:val="20"/>
              </w:rPr>
            </w:pPr>
          </w:p>
        </w:tc>
        <w:tc>
          <w:tcPr>
            <w:tcW w:w="1405" w:type="dxa"/>
            <w:gridSpan w:val="2"/>
            <w:vMerge/>
            <w:tcBorders>
              <w:left w:val="single" w:sz="6" w:space="0" w:color="auto"/>
              <w:bottom w:val="single" w:sz="6" w:space="0" w:color="auto"/>
              <w:right w:val="single" w:sz="6" w:space="0" w:color="auto"/>
            </w:tcBorders>
            <w:vAlign w:val="center"/>
            <w:hideMark/>
          </w:tcPr>
          <w:p w14:paraId="72F8FDD2" w14:textId="77777777" w:rsidR="007D3996" w:rsidRPr="00272F48" w:rsidRDefault="007D3996" w:rsidP="007D3996">
            <w:pPr>
              <w:jc w:val="both"/>
              <w:rPr>
                <w:rFonts w:ascii="Arial" w:hAnsi="Arial" w:cs="Arial"/>
                <w:sz w:val="20"/>
                <w:szCs w:val="20"/>
              </w:rPr>
            </w:pPr>
          </w:p>
        </w:tc>
        <w:tc>
          <w:tcPr>
            <w:tcW w:w="1563" w:type="dxa"/>
            <w:gridSpan w:val="2"/>
            <w:vMerge/>
            <w:tcBorders>
              <w:left w:val="single" w:sz="6" w:space="0" w:color="auto"/>
              <w:bottom w:val="single" w:sz="6" w:space="0" w:color="auto"/>
              <w:right w:val="single" w:sz="6" w:space="0" w:color="auto"/>
            </w:tcBorders>
            <w:shd w:val="clear" w:color="auto" w:fill="F2F2F2"/>
            <w:vAlign w:val="bottom"/>
          </w:tcPr>
          <w:p w14:paraId="6D8D4578" w14:textId="77777777" w:rsidR="007D3996" w:rsidRPr="00272F48" w:rsidRDefault="007D3996" w:rsidP="007D3996">
            <w:pPr>
              <w:rPr>
                <w:rFonts w:ascii="Arial" w:hAnsi="Arial" w:cs="Arial"/>
                <w:color w:val="000000"/>
                <w:sz w:val="20"/>
                <w:szCs w:val="20"/>
              </w:rPr>
            </w:pPr>
          </w:p>
        </w:tc>
        <w:tc>
          <w:tcPr>
            <w:tcW w:w="1848" w:type="dxa"/>
            <w:vMerge/>
            <w:tcBorders>
              <w:left w:val="single" w:sz="6" w:space="0" w:color="auto"/>
              <w:bottom w:val="single" w:sz="6" w:space="0" w:color="auto"/>
              <w:right w:val="single" w:sz="8" w:space="0" w:color="auto"/>
            </w:tcBorders>
            <w:shd w:val="clear" w:color="auto" w:fill="F2F2F2"/>
            <w:vAlign w:val="bottom"/>
          </w:tcPr>
          <w:p w14:paraId="64AF9EFD" w14:textId="77777777" w:rsidR="007D3996" w:rsidRPr="00272F48" w:rsidRDefault="007D3996" w:rsidP="007D3996">
            <w:pPr>
              <w:rPr>
                <w:rFonts w:ascii="Arial" w:hAnsi="Arial" w:cs="Arial"/>
                <w:color w:val="000000"/>
                <w:sz w:val="20"/>
                <w:szCs w:val="20"/>
              </w:rPr>
            </w:pPr>
          </w:p>
        </w:tc>
        <w:tc>
          <w:tcPr>
            <w:tcW w:w="41" w:type="dxa"/>
            <w:tcBorders>
              <w:left w:val="single" w:sz="8" w:space="0" w:color="auto"/>
            </w:tcBorders>
            <w:vAlign w:val="bottom"/>
          </w:tcPr>
          <w:p w14:paraId="204B9770" w14:textId="77777777" w:rsidR="007D3996" w:rsidRPr="00272F48" w:rsidRDefault="007D3996" w:rsidP="007D3996">
            <w:pPr>
              <w:jc w:val="both"/>
              <w:rPr>
                <w:rFonts w:ascii="Arial" w:hAnsi="Arial" w:cs="Arial"/>
                <w:sz w:val="20"/>
                <w:szCs w:val="20"/>
              </w:rPr>
            </w:pPr>
          </w:p>
        </w:tc>
      </w:tr>
      <w:tr w:rsidR="007D3996" w:rsidRPr="00272F48" w14:paraId="443DEBE7" w14:textId="77777777" w:rsidTr="007D3996">
        <w:trPr>
          <w:gridAfter w:val="1"/>
          <w:wAfter w:w="15" w:type="dxa"/>
          <w:trHeight w:val="397"/>
        </w:trPr>
        <w:tc>
          <w:tcPr>
            <w:tcW w:w="31" w:type="dxa"/>
            <w:tcBorders>
              <w:top w:val="single" w:sz="8" w:space="0" w:color="auto"/>
              <w:left w:val="nil"/>
              <w:bottom w:val="nil"/>
              <w:right w:val="single" w:sz="8" w:space="0" w:color="auto"/>
            </w:tcBorders>
            <w:vAlign w:val="bottom"/>
          </w:tcPr>
          <w:p w14:paraId="234224BB" w14:textId="77777777" w:rsidR="00486879" w:rsidRPr="00272F48" w:rsidRDefault="00486879" w:rsidP="007D3996">
            <w:pPr>
              <w:spacing w:after="0"/>
              <w:jc w:val="both"/>
              <w:rPr>
                <w:rFonts w:ascii="Arial" w:hAnsi="Arial" w:cs="Arial"/>
                <w:sz w:val="20"/>
                <w:szCs w:val="20"/>
              </w:rPr>
            </w:pPr>
          </w:p>
        </w:tc>
        <w:tc>
          <w:tcPr>
            <w:tcW w:w="2094" w:type="dxa"/>
            <w:tcBorders>
              <w:top w:val="single" w:sz="8" w:space="0" w:color="auto"/>
              <w:left w:val="single" w:sz="8" w:space="0" w:color="auto"/>
              <w:bottom w:val="single" w:sz="6" w:space="0" w:color="auto"/>
              <w:right w:val="single" w:sz="6" w:space="0" w:color="auto"/>
            </w:tcBorders>
            <w:vAlign w:val="center"/>
            <w:hideMark/>
          </w:tcPr>
          <w:p w14:paraId="68C6BE5D" w14:textId="77777777" w:rsidR="00486879" w:rsidRPr="00272F48" w:rsidRDefault="00486879" w:rsidP="007D3996">
            <w:pPr>
              <w:spacing w:after="0"/>
              <w:ind w:firstLine="121"/>
              <w:rPr>
                <w:rFonts w:ascii="Arial" w:hAnsi="Arial" w:cs="Arial"/>
                <w:sz w:val="20"/>
                <w:szCs w:val="20"/>
              </w:rPr>
            </w:pPr>
            <w:r w:rsidRPr="00272F48">
              <w:rPr>
                <w:rFonts w:ascii="Arial" w:hAnsi="Arial" w:cs="Arial"/>
                <w:sz w:val="20"/>
                <w:szCs w:val="20"/>
              </w:rPr>
              <w:t>Monoblok</w:t>
            </w:r>
          </w:p>
        </w:tc>
        <w:tc>
          <w:tcPr>
            <w:tcW w:w="1271" w:type="dxa"/>
            <w:tcBorders>
              <w:top w:val="single" w:sz="6" w:space="0" w:color="auto"/>
              <w:left w:val="single" w:sz="6" w:space="0" w:color="auto"/>
              <w:bottom w:val="single" w:sz="6" w:space="0" w:color="auto"/>
              <w:right w:val="single" w:sz="6" w:space="0" w:color="auto"/>
            </w:tcBorders>
            <w:vAlign w:val="center"/>
            <w:hideMark/>
          </w:tcPr>
          <w:p w14:paraId="2B81E6A1"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22 916</w:t>
            </w:r>
          </w:p>
        </w:tc>
        <w:tc>
          <w:tcPr>
            <w:tcW w:w="1391" w:type="dxa"/>
            <w:tcBorders>
              <w:top w:val="single" w:sz="6" w:space="0" w:color="auto"/>
              <w:left w:val="single" w:sz="6" w:space="0" w:color="auto"/>
              <w:bottom w:val="single" w:sz="6" w:space="0" w:color="auto"/>
              <w:right w:val="single" w:sz="6" w:space="0" w:color="auto"/>
            </w:tcBorders>
            <w:vAlign w:val="center"/>
            <w:hideMark/>
          </w:tcPr>
          <w:p w14:paraId="2F4F77FA"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0 – 24°°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16BA769B"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1 293</w:t>
            </w:r>
          </w:p>
        </w:tc>
        <w:tc>
          <w:tcPr>
            <w:tcW w:w="1848" w:type="dxa"/>
            <w:tcBorders>
              <w:top w:val="single" w:sz="6" w:space="0" w:color="auto"/>
              <w:left w:val="single" w:sz="6" w:space="0" w:color="auto"/>
              <w:bottom w:val="single" w:sz="6" w:space="0" w:color="auto"/>
              <w:right w:val="single" w:sz="8" w:space="0" w:color="auto"/>
            </w:tcBorders>
            <w:vAlign w:val="center"/>
            <w:hideMark/>
          </w:tcPr>
          <w:p w14:paraId="5C34BE4A"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32,9</w:t>
            </w:r>
          </w:p>
        </w:tc>
        <w:tc>
          <w:tcPr>
            <w:tcW w:w="41" w:type="dxa"/>
            <w:vAlign w:val="bottom"/>
          </w:tcPr>
          <w:p w14:paraId="17E4EBFC" w14:textId="77777777" w:rsidR="00486879" w:rsidRPr="00272F48" w:rsidRDefault="00486879" w:rsidP="007D3996">
            <w:pPr>
              <w:spacing w:after="0"/>
              <w:jc w:val="both"/>
              <w:rPr>
                <w:rFonts w:ascii="Arial" w:hAnsi="Arial" w:cs="Arial"/>
                <w:sz w:val="20"/>
                <w:szCs w:val="20"/>
              </w:rPr>
            </w:pPr>
          </w:p>
        </w:tc>
      </w:tr>
      <w:tr w:rsidR="007D3996" w:rsidRPr="00272F48" w14:paraId="1FFDFA82" w14:textId="77777777" w:rsidTr="007D3996">
        <w:trPr>
          <w:gridAfter w:val="1"/>
          <w:wAfter w:w="15" w:type="dxa"/>
          <w:trHeight w:val="397"/>
        </w:trPr>
        <w:tc>
          <w:tcPr>
            <w:tcW w:w="31" w:type="dxa"/>
            <w:tcBorders>
              <w:top w:val="nil"/>
              <w:left w:val="nil"/>
              <w:bottom w:val="nil"/>
              <w:right w:val="single" w:sz="8" w:space="0" w:color="auto"/>
            </w:tcBorders>
            <w:vAlign w:val="bottom"/>
          </w:tcPr>
          <w:p w14:paraId="3FA3FA5D" w14:textId="77777777" w:rsidR="00486879" w:rsidRPr="00272F48"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7B3DB856" w14:textId="77777777" w:rsidR="00486879" w:rsidRPr="00272F48" w:rsidRDefault="00486879" w:rsidP="007D3996">
            <w:pPr>
              <w:spacing w:after="0"/>
              <w:ind w:firstLine="121"/>
              <w:rPr>
                <w:rFonts w:ascii="Arial" w:hAnsi="Arial" w:cs="Arial"/>
                <w:sz w:val="20"/>
                <w:szCs w:val="20"/>
              </w:rPr>
            </w:pPr>
            <w:r w:rsidRPr="00272F48">
              <w:rPr>
                <w:rFonts w:ascii="Arial" w:hAnsi="Arial" w:cs="Arial"/>
                <w:sz w:val="20"/>
                <w:szCs w:val="20"/>
              </w:rPr>
              <w:t>Užšie komplementy</w:t>
            </w:r>
          </w:p>
        </w:tc>
        <w:tc>
          <w:tcPr>
            <w:tcW w:w="1271" w:type="dxa"/>
            <w:tcBorders>
              <w:top w:val="single" w:sz="6" w:space="0" w:color="auto"/>
              <w:left w:val="single" w:sz="6" w:space="0" w:color="auto"/>
              <w:bottom w:val="single" w:sz="6" w:space="0" w:color="auto"/>
              <w:right w:val="single" w:sz="6" w:space="0" w:color="auto"/>
            </w:tcBorders>
            <w:vAlign w:val="center"/>
            <w:hideMark/>
          </w:tcPr>
          <w:p w14:paraId="09D5B96D"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5 215</w:t>
            </w:r>
          </w:p>
        </w:tc>
        <w:tc>
          <w:tcPr>
            <w:tcW w:w="1391" w:type="dxa"/>
            <w:tcBorders>
              <w:top w:val="single" w:sz="6" w:space="0" w:color="auto"/>
              <w:left w:val="single" w:sz="6" w:space="0" w:color="auto"/>
              <w:bottom w:val="single" w:sz="6" w:space="0" w:color="auto"/>
              <w:right w:val="single" w:sz="6" w:space="0" w:color="auto"/>
            </w:tcBorders>
            <w:vAlign w:val="center"/>
            <w:hideMark/>
          </w:tcPr>
          <w:p w14:paraId="7FB47F59"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0 – 24°°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4A867DCE"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413</w:t>
            </w:r>
          </w:p>
        </w:tc>
        <w:tc>
          <w:tcPr>
            <w:tcW w:w="1848" w:type="dxa"/>
            <w:tcBorders>
              <w:top w:val="single" w:sz="6" w:space="0" w:color="auto"/>
              <w:left w:val="single" w:sz="6" w:space="0" w:color="auto"/>
              <w:bottom w:val="single" w:sz="6" w:space="0" w:color="auto"/>
              <w:right w:val="single" w:sz="8" w:space="0" w:color="auto"/>
            </w:tcBorders>
            <w:vAlign w:val="center"/>
            <w:hideMark/>
          </w:tcPr>
          <w:p w14:paraId="0908B236"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8,5</w:t>
            </w:r>
          </w:p>
        </w:tc>
        <w:tc>
          <w:tcPr>
            <w:tcW w:w="41" w:type="dxa"/>
            <w:vAlign w:val="bottom"/>
          </w:tcPr>
          <w:p w14:paraId="5A739A94" w14:textId="77777777" w:rsidR="00486879" w:rsidRPr="00272F48" w:rsidRDefault="00486879" w:rsidP="007D3996">
            <w:pPr>
              <w:spacing w:after="0"/>
              <w:jc w:val="both"/>
              <w:rPr>
                <w:rFonts w:ascii="Arial" w:hAnsi="Arial" w:cs="Arial"/>
                <w:sz w:val="20"/>
                <w:szCs w:val="20"/>
              </w:rPr>
            </w:pPr>
          </w:p>
        </w:tc>
      </w:tr>
      <w:tr w:rsidR="007D3996" w:rsidRPr="00272F48" w14:paraId="2F3F2C6F" w14:textId="77777777" w:rsidTr="007D3996">
        <w:trPr>
          <w:gridAfter w:val="1"/>
          <w:wAfter w:w="15" w:type="dxa"/>
          <w:trHeight w:val="397"/>
        </w:trPr>
        <w:tc>
          <w:tcPr>
            <w:tcW w:w="31" w:type="dxa"/>
            <w:tcBorders>
              <w:top w:val="nil"/>
              <w:left w:val="nil"/>
              <w:bottom w:val="nil"/>
              <w:right w:val="single" w:sz="8" w:space="0" w:color="auto"/>
            </w:tcBorders>
            <w:vAlign w:val="bottom"/>
          </w:tcPr>
          <w:p w14:paraId="438F992D" w14:textId="77777777" w:rsidR="00486879" w:rsidRPr="00272F48"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1257D67D" w14:textId="77777777" w:rsidR="00486879" w:rsidRPr="00272F48" w:rsidRDefault="00486879" w:rsidP="007D3996">
            <w:pPr>
              <w:spacing w:after="0"/>
              <w:ind w:firstLine="121"/>
              <w:rPr>
                <w:rFonts w:ascii="Arial" w:hAnsi="Arial" w:cs="Arial"/>
                <w:sz w:val="20"/>
                <w:szCs w:val="20"/>
              </w:rPr>
            </w:pPr>
            <w:r w:rsidRPr="00272F48">
              <w:rPr>
                <w:rFonts w:ascii="Arial" w:hAnsi="Arial" w:cs="Arial"/>
                <w:sz w:val="20"/>
                <w:szCs w:val="20"/>
              </w:rPr>
              <w:t>Širšie komplementy</w:t>
            </w:r>
          </w:p>
        </w:tc>
        <w:tc>
          <w:tcPr>
            <w:tcW w:w="1271" w:type="dxa"/>
            <w:tcBorders>
              <w:top w:val="single" w:sz="6" w:space="0" w:color="auto"/>
              <w:left w:val="single" w:sz="6" w:space="0" w:color="auto"/>
              <w:bottom w:val="single" w:sz="6" w:space="0" w:color="auto"/>
              <w:right w:val="single" w:sz="6" w:space="0" w:color="auto"/>
            </w:tcBorders>
            <w:vAlign w:val="center"/>
            <w:hideMark/>
          </w:tcPr>
          <w:p w14:paraId="4ECC302F"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9 968</w:t>
            </w:r>
          </w:p>
        </w:tc>
        <w:tc>
          <w:tcPr>
            <w:tcW w:w="1391" w:type="dxa"/>
            <w:tcBorders>
              <w:top w:val="single" w:sz="6" w:space="0" w:color="auto"/>
              <w:left w:val="single" w:sz="6" w:space="0" w:color="auto"/>
              <w:bottom w:val="single" w:sz="6" w:space="0" w:color="auto"/>
              <w:right w:val="single" w:sz="6" w:space="0" w:color="auto"/>
            </w:tcBorders>
            <w:vAlign w:val="center"/>
            <w:hideMark/>
          </w:tcPr>
          <w:p w14:paraId="17723CF5"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0 – 24°°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14994D43"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425</w:t>
            </w:r>
          </w:p>
        </w:tc>
        <w:tc>
          <w:tcPr>
            <w:tcW w:w="1848" w:type="dxa"/>
            <w:tcBorders>
              <w:top w:val="single" w:sz="6" w:space="0" w:color="auto"/>
              <w:left w:val="single" w:sz="6" w:space="0" w:color="auto"/>
              <w:bottom w:val="single" w:sz="6" w:space="0" w:color="auto"/>
              <w:right w:val="single" w:sz="8" w:space="0" w:color="auto"/>
            </w:tcBorders>
            <w:vAlign w:val="center"/>
            <w:hideMark/>
          </w:tcPr>
          <w:p w14:paraId="1FBBE136"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16,2</w:t>
            </w:r>
          </w:p>
        </w:tc>
        <w:tc>
          <w:tcPr>
            <w:tcW w:w="41" w:type="dxa"/>
            <w:vAlign w:val="bottom"/>
          </w:tcPr>
          <w:p w14:paraId="0A35064B" w14:textId="77777777" w:rsidR="00486879" w:rsidRPr="00272F48" w:rsidRDefault="00486879" w:rsidP="007D3996">
            <w:pPr>
              <w:spacing w:after="0"/>
              <w:jc w:val="both"/>
              <w:rPr>
                <w:rFonts w:ascii="Arial" w:hAnsi="Arial" w:cs="Arial"/>
                <w:sz w:val="20"/>
                <w:szCs w:val="20"/>
              </w:rPr>
            </w:pPr>
          </w:p>
        </w:tc>
      </w:tr>
      <w:tr w:rsidR="007D3996" w:rsidRPr="00272F48" w14:paraId="6BB72431" w14:textId="77777777" w:rsidTr="007D3996">
        <w:trPr>
          <w:gridAfter w:val="1"/>
          <w:wAfter w:w="15" w:type="dxa"/>
          <w:trHeight w:val="397"/>
        </w:trPr>
        <w:tc>
          <w:tcPr>
            <w:tcW w:w="31" w:type="dxa"/>
            <w:tcBorders>
              <w:top w:val="nil"/>
              <w:left w:val="nil"/>
              <w:bottom w:val="nil"/>
              <w:right w:val="single" w:sz="8" w:space="0" w:color="auto"/>
            </w:tcBorders>
            <w:vAlign w:val="bottom"/>
          </w:tcPr>
          <w:p w14:paraId="1CF35067" w14:textId="77777777" w:rsidR="00486879" w:rsidRPr="00272F48"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2F6D82C7" w14:textId="77777777" w:rsidR="00486879" w:rsidRPr="00272F48" w:rsidRDefault="00486879" w:rsidP="007D3996">
            <w:pPr>
              <w:spacing w:after="0"/>
              <w:ind w:firstLine="121"/>
              <w:rPr>
                <w:rFonts w:ascii="Arial" w:hAnsi="Arial" w:cs="Arial"/>
                <w:sz w:val="20"/>
                <w:szCs w:val="20"/>
              </w:rPr>
            </w:pPr>
            <w:r w:rsidRPr="00272F48">
              <w:rPr>
                <w:rFonts w:ascii="Arial" w:hAnsi="Arial" w:cs="Arial"/>
                <w:sz w:val="20"/>
                <w:szCs w:val="20"/>
              </w:rPr>
              <w:t>Detská poliklinika</w:t>
            </w:r>
          </w:p>
        </w:tc>
        <w:tc>
          <w:tcPr>
            <w:tcW w:w="1271" w:type="dxa"/>
            <w:tcBorders>
              <w:top w:val="single" w:sz="6" w:space="0" w:color="auto"/>
              <w:left w:val="single" w:sz="6" w:space="0" w:color="auto"/>
              <w:bottom w:val="single" w:sz="6" w:space="0" w:color="auto"/>
              <w:right w:val="single" w:sz="6" w:space="0" w:color="auto"/>
            </w:tcBorders>
            <w:vAlign w:val="center"/>
            <w:hideMark/>
          </w:tcPr>
          <w:p w14:paraId="173ED726"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4 474</w:t>
            </w:r>
          </w:p>
        </w:tc>
        <w:tc>
          <w:tcPr>
            <w:tcW w:w="1391" w:type="dxa"/>
            <w:tcBorders>
              <w:top w:val="single" w:sz="6" w:space="0" w:color="auto"/>
              <w:left w:val="single" w:sz="6" w:space="0" w:color="auto"/>
              <w:bottom w:val="single" w:sz="6" w:space="0" w:color="auto"/>
              <w:right w:val="single" w:sz="6" w:space="0" w:color="auto"/>
            </w:tcBorders>
            <w:vAlign w:val="center"/>
            <w:hideMark/>
          </w:tcPr>
          <w:p w14:paraId="2099A1B7"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0 – 24°°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40DD9CA8"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465</w:t>
            </w:r>
          </w:p>
        </w:tc>
        <w:tc>
          <w:tcPr>
            <w:tcW w:w="1848" w:type="dxa"/>
            <w:tcBorders>
              <w:top w:val="single" w:sz="6" w:space="0" w:color="auto"/>
              <w:left w:val="single" w:sz="6" w:space="0" w:color="auto"/>
              <w:bottom w:val="single" w:sz="6" w:space="0" w:color="auto"/>
              <w:right w:val="single" w:sz="8" w:space="0" w:color="auto"/>
            </w:tcBorders>
            <w:vAlign w:val="center"/>
            <w:hideMark/>
          </w:tcPr>
          <w:p w14:paraId="0B6702AE"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7,7</w:t>
            </w:r>
          </w:p>
        </w:tc>
        <w:tc>
          <w:tcPr>
            <w:tcW w:w="41" w:type="dxa"/>
            <w:vAlign w:val="bottom"/>
          </w:tcPr>
          <w:p w14:paraId="3604A83E" w14:textId="77777777" w:rsidR="00486879" w:rsidRPr="00272F48" w:rsidRDefault="00486879" w:rsidP="007D3996">
            <w:pPr>
              <w:spacing w:after="0"/>
              <w:jc w:val="both"/>
              <w:rPr>
                <w:rFonts w:ascii="Arial" w:hAnsi="Arial" w:cs="Arial"/>
                <w:sz w:val="20"/>
                <w:szCs w:val="20"/>
              </w:rPr>
            </w:pPr>
          </w:p>
        </w:tc>
      </w:tr>
      <w:tr w:rsidR="007D3996" w:rsidRPr="00272F48" w14:paraId="0A071B2B" w14:textId="77777777" w:rsidTr="007D3996">
        <w:trPr>
          <w:gridAfter w:val="1"/>
          <w:wAfter w:w="15" w:type="dxa"/>
          <w:trHeight w:val="397"/>
        </w:trPr>
        <w:tc>
          <w:tcPr>
            <w:tcW w:w="31" w:type="dxa"/>
            <w:tcBorders>
              <w:top w:val="nil"/>
              <w:left w:val="nil"/>
              <w:bottom w:val="nil"/>
              <w:right w:val="single" w:sz="8" w:space="0" w:color="auto"/>
            </w:tcBorders>
            <w:vAlign w:val="bottom"/>
          </w:tcPr>
          <w:p w14:paraId="3EE3FA8A" w14:textId="77777777" w:rsidR="00486879" w:rsidRPr="00272F48"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250FED3F" w14:textId="77777777" w:rsidR="00486879" w:rsidRPr="00272F48" w:rsidRDefault="00486879" w:rsidP="007D3996">
            <w:pPr>
              <w:spacing w:after="0"/>
              <w:ind w:firstLine="121"/>
              <w:rPr>
                <w:rFonts w:ascii="Arial" w:hAnsi="Arial" w:cs="Arial"/>
                <w:sz w:val="20"/>
                <w:szCs w:val="20"/>
              </w:rPr>
            </w:pPr>
            <w:r w:rsidRPr="00272F48">
              <w:rPr>
                <w:rFonts w:ascii="Arial" w:hAnsi="Arial" w:cs="Arial"/>
                <w:sz w:val="20"/>
                <w:szCs w:val="20"/>
              </w:rPr>
              <w:t>AB - riaditeľstvo</w:t>
            </w:r>
          </w:p>
        </w:tc>
        <w:tc>
          <w:tcPr>
            <w:tcW w:w="1271" w:type="dxa"/>
            <w:tcBorders>
              <w:top w:val="single" w:sz="6" w:space="0" w:color="auto"/>
              <w:left w:val="single" w:sz="6" w:space="0" w:color="auto"/>
              <w:bottom w:val="single" w:sz="6" w:space="0" w:color="auto"/>
              <w:right w:val="single" w:sz="6" w:space="0" w:color="auto"/>
            </w:tcBorders>
            <w:vAlign w:val="center"/>
            <w:hideMark/>
          </w:tcPr>
          <w:p w14:paraId="6F0D4B12"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2 177</w:t>
            </w:r>
          </w:p>
        </w:tc>
        <w:tc>
          <w:tcPr>
            <w:tcW w:w="1391" w:type="dxa"/>
            <w:tcBorders>
              <w:top w:val="single" w:sz="6" w:space="0" w:color="auto"/>
              <w:left w:val="single" w:sz="6" w:space="0" w:color="auto"/>
              <w:bottom w:val="single" w:sz="6" w:space="0" w:color="auto"/>
              <w:right w:val="single" w:sz="6" w:space="0" w:color="auto"/>
            </w:tcBorders>
            <w:vAlign w:val="center"/>
            <w:hideMark/>
          </w:tcPr>
          <w:p w14:paraId="24974B78"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6 – 14°°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5B3710E9"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118</w:t>
            </w:r>
          </w:p>
        </w:tc>
        <w:tc>
          <w:tcPr>
            <w:tcW w:w="1848" w:type="dxa"/>
            <w:tcBorders>
              <w:top w:val="single" w:sz="6" w:space="0" w:color="auto"/>
              <w:left w:val="single" w:sz="6" w:space="0" w:color="auto"/>
              <w:bottom w:val="single" w:sz="6" w:space="0" w:color="auto"/>
              <w:right w:val="single" w:sz="8" w:space="0" w:color="auto"/>
            </w:tcBorders>
            <w:vAlign w:val="center"/>
            <w:hideMark/>
          </w:tcPr>
          <w:p w14:paraId="490D1A2A"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2,8</w:t>
            </w:r>
          </w:p>
        </w:tc>
        <w:tc>
          <w:tcPr>
            <w:tcW w:w="41" w:type="dxa"/>
            <w:vAlign w:val="bottom"/>
          </w:tcPr>
          <w:p w14:paraId="375D1BFA" w14:textId="77777777" w:rsidR="00486879" w:rsidRPr="00272F48" w:rsidRDefault="00486879" w:rsidP="007D3996">
            <w:pPr>
              <w:spacing w:after="0"/>
              <w:jc w:val="both"/>
              <w:rPr>
                <w:rFonts w:ascii="Arial" w:hAnsi="Arial" w:cs="Arial"/>
                <w:sz w:val="20"/>
                <w:szCs w:val="20"/>
              </w:rPr>
            </w:pPr>
          </w:p>
        </w:tc>
      </w:tr>
      <w:tr w:rsidR="007D3996" w:rsidRPr="00272F48" w14:paraId="293E872E" w14:textId="77777777" w:rsidTr="007D3996">
        <w:trPr>
          <w:gridAfter w:val="1"/>
          <w:wAfter w:w="15" w:type="dxa"/>
          <w:trHeight w:val="397"/>
        </w:trPr>
        <w:tc>
          <w:tcPr>
            <w:tcW w:w="31" w:type="dxa"/>
            <w:tcBorders>
              <w:top w:val="nil"/>
              <w:left w:val="nil"/>
              <w:bottom w:val="nil"/>
              <w:right w:val="single" w:sz="8" w:space="0" w:color="auto"/>
            </w:tcBorders>
            <w:vAlign w:val="bottom"/>
          </w:tcPr>
          <w:p w14:paraId="333247E2" w14:textId="77777777" w:rsidR="00486879" w:rsidRPr="00272F48"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35351DD8" w14:textId="77777777" w:rsidR="00486879" w:rsidRPr="00272F48" w:rsidRDefault="00486879" w:rsidP="007D3996">
            <w:pPr>
              <w:spacing w:after="0"/>
              <w:ind w:firstLine="121"/>
              <w:rPr>
                <w:rFonts w:ascii="Arial" w:hAnsi="Arial" w:cs="Arial"/>
                <w:sz w:val="20"/>
                <w:szCs w:val="20"/>
              </w:rPr>
            </w:pPr>
            <w:r w:rsidRPr="00272F48">
              <w:rPr>
                <w:rFonts w:ascii="Arial" w:hAnsi="Arial" w:cs="Arial"/>
                <w:sz w:val="20"/>
                <w:szCs w:val="20"/>
              </w:rPr>
              <w:t>Kuchyňa</w:t>
            </w:r>
          </w:p>
        </w:tc>
        <w:tc>
          <w:tcPr>
            <w:tcW w:w="1271" w:type="dxa"/>
            <w:tcBorders>
              <w:top w:val="single" w:sz="6" w:space="0" w:color="auto"/>
              <w:left w:val="single" w:sz="6" w:space="0" w:color="auto"/>
              <w:bottom w:val="single" w:sz="6" w:space="0" w:color="auto"/>
              <w:right w:val="single" w:sz="6" w:space="0" w:color="auto"/>
            </w:tcBorders>
            <w:vAlign w:val="center"/>
            <w:hideMark/>
          </w:tcPr>
          <w:p w14:paraId="51C6AF79"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2 575</w:t>
            </w:r>
          </w:p>
        </w:tc>
        <w:tc>
          <w:tcPr>
            <w:tcW w:w="1391" w:type="dxa"/>
            <w:tcBorders>
              <w:top w:val="single" w:sz="6" w:space="0" w:color="auto"/>
              <w:left w:val="single" w:sz="6" w:space="0" w:color="auto"/>
              <w:bottom w:val="single" w:sz="6" w:space="0" w:color="auto"/>
              <w:right w:val="single" w:sz="6" w:space="0" w:color="auto"/>
            </w:tcBorders>
            <w:vAlign w:val="center"/>
            <w:hideMark/>
          </w:tcPr>
          <w:p w14:paraId="2D3F29E3"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6 – 18°°</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6B36AF5F"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83</w:t>
            </w:r>
          </w:p>
        </w:tc>
        <w:tc>
          <w:tcPr>
            <w:tcW w:w="1848" w:type="dxa"/>
            <w:tcBorders>
              <w:top w:val="single" w:sz="6" w:space="0" w:color="auto"/>
              <w:left w:val="single" w:sz="6" w:space="0" w:color="auto"/>
              <w:bottom w:val="single" w:sz="6" w:space="0" w:color="auto"/>
              <w:right w:val="single" w:sz="8" w:space="0" w:color="auto"/>
            </w:tcBorders>
            <w:vAlign w:val="center"/>
            <w:hideMark/>
          </w:tcPr>
          <w:p w14:paraId="1A0C7434"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3,5</w:t>
            </w:r>
          </w:p>
        </w:tc>
        <w:tc>
          <w:tcPr>
            <w:tcW w:w="41" w:type="dxa"/>
            <w:vAlign w:val="bottom"/>
          </w:tcPr>
          <w:p w14:paraId="2E3E5B3A" w14:textId="77777777" w:rsidR="00486879" w:rsidRPr="00272F48" w:rsidRDefault="00486879" w:rsidP="007D3996">
            <w:pPr>
              <w:spacing w:after="0"/>
              <w:jc w:val="both"/>
              <w:rPr>
                <w:rFonts w:ascii="Arial" w:hAnsi="Arial" w:cs="Arial"/>
                <w:sz w:val="20"/>
                <w:szCs w:val="20"/>
              </w:rPr>
            </w:pPr>
          </w:p>
        </w:tc>
      </w:tr>
      <w:tr w:rsidR="007D3996" w:rsidRPr="00272F48" w14:paraId="5C5B4F17" w14:textId="77777777" w:rsidTr="007D3996">
        <w:trPr>
          <w:gridAfter w:val="1"/>
          <w:wAfter w:w="15" w:type="dxa"/>
          <w:trHeight w:val="397"/>
        </w:trPr>
        <w:tc>
          <w:tcPr>
            <w:tcW w:w="31" w:type="dxa"/>
            <w:tcBorders>
              <w:top w:val="nil"/>
              <w:left w:val="nil"/>
              <w:bottom w:val="nil"/>
              <w:right w:val="single" w:sz="8" w:space="0" w:color="auto"/>
            </w:tcBorders>
            <w:vAlign w:val="bottom"/>
          </w:tcPr>
          <w:p w14:paraId="63633F11" w14:textId="77777777" w:rsidR="00486879" w:rsidRPr="00272F48"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0CA29D4E" w14:textId="77777777" w:rsidR="00486879" w:rsidRPr="00272F48" w:rsidRDefault="00486879" w:rsidP="007D3996">
            <w:pPr>
              <w:spacing w:after="0"/>
              <w:ind w:firstLine="121"/>
              <w:rPr>
                <w:rFonts w:ascii="Arial" w:hAnsi="Arial" w:cs="Arial"/>
                <w:sz w:val="20"/>
                <w:szCs w:val="20"/>
              </w:rPr>
            </w:pPr>
            <w:r w:rsidRPr="00272F48">
              <w:rPr>
                <w:rFonts w:ascii="Arial" w:hAnsi="Arial" w:cs="Arial"/>
                <w:sz w:val="20"/>
                <w:szCs w:val="20"/>
              </w:rPr>
              <w:t>Práčovňa</w:t>
            </w:r>
          </w:p>
        </w:tc>
        <w:tc>
          <w:tcPr>
            <w:tcW w:w="1271" w:type="dxa"/>
            <w:tcBorders>
              <w:top w:val="single" w:sz="6" w:space="0" w:color="auto"/>
              <w:left w:val="single" w:sz="6" w:space="0" w:color="auto"/>
              <w:bottom w:val="single" w:sz="6" w:space="0" w:color="auto"/>
              <w:right w:val="single" w:sz="6" w:space="0" w:color="auto"/>
            </w:tcBorders>
            <w:vAlign w:val="center"/>
            <w:hideMark/>
          </w:tcPr>
          <w:p w14:paraId="5579641E"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1 611</w:t>
            </w:r>
          </w:p>
        </w:tc>
        <w:tc>
          <w:tcPr>
            <w:tcW w:w="1391" w:type="dxa"/>
            <w:tcBorders>
              <w:top w:val="single" w:sz="6" w:space="0" w:color="auto"/>
              <w:left w:val="single" w:sz="6" w:space="0" w:color="auto"/>
              <w:bottom w:val="single" w:sz="6" w:space="0" w:color="auto"/>
              <w:right w:val="single" w:sz="6" w:space="0" w:color="auto"/>
            </w:tcBorders>
            <w:vAlign w:val="center"/>
            <w:hideMark/>
          </w:tcPr>
          <w:p w14:paraId="4F6A8424"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6 – 14°°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445C3DB5"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47</w:t>
            </w:r>
          </w:p>
        </w:tc>
        <w:tc>
          <w:tcPr>
            <w:tcW w:w="1848" w:type="dxa"/>
            <w:tcBorders>
              <w:top w:val="single" w:sz="6" w:space="0" w:color="auto"/>
              <w:left w:val="single" w:sz="6" w:space="0" w:color="auto"/>
              <w:bottom w:val="single" w:sz="6" w:space="0" w:color="auto"/>
              <w:right w:val="single" w:sz="8" w:space="0" w:color="auto"/>
            </w:tcBorders>
            <w:vAlign w:val="center"/>
            <w:hideMark/>
          </w:tcPr>
          <w:p w14:paraId="2FC096A4"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2,3</w:t>
            </w:r>
          </w:p>
        </w:tc>
        <w:tc>
          <w:tcPr>
            <w:tcW w:w="41" w:type="dxa"/>
            <w:vAlign w:val="bottom"/>
          </w:tcPr>
          <w:p w14:paraId="1D6F92B1" w14:textId="77777777" w:rsidR="00486879" w:rsidRPr="00272F48" w:rsidRDefault="00486879" w:rsidP="007D3996">
            <w:pPr>
              <w:spacing w:after="0"/>
              <w:jc w:val="both"/>
              <w:rPr>
                <w:rFonts w:ascii="Arial" w:hAnsi="Arial" w:cs="Arial"/>
                <w:sz w:val="20"/>
                <w:szCs w:val="20"/>
              </w:rPr>
            </w:pPr>
          </w:p>
        </w:tc>
      </w:tr>
      <w:tr w:rsidR="007D3996" w:rsidRPr="00272F48" w14:paraId="112F9DFE" w14:textId="77777777" w:rsidTr="007D3996">
        <w:trPr>
          <w:gridAfter w:val="1"/>
          <w:wAfter w:w="15" w:type="dxa"/>
          <w:trHeight w:val="397"/>
        </w:trPr>
        <w:tc>
          <w:tcPr>
            <w:tcW w:w="31" w:type="dxa"/>
            <w:tcBorders>
              <w:top w:val="nil"/>
              <w:left w:val="nil"/>
              <w:bottom w:val="nil"/>
              <w:right w:val="single" w:sz="8" w:space="0" w:color="auto"/>
            </w:tcBorders>
            <w:vAlign w:val="bottom"/>
          </w:tcPr>
          <w:p w14:paraId="58CD133E" w14:textId="77777777" w:rsidR="00486879" w:rsidRPr="00272F48"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0BCD3AD4" w14:textId="77777777" w:rsidR="00486879" w:rsidRPr="00272F48" w:rsidRDefault="00486879" w:rsidP="007D3996">
            <w:pPr>
              <w:spacing w:after="0"/>
              <w:ind w:firstLine="121"/>
              <w:rPr>
                <w:rFonts w:ascii="Arial" w:hAnsi="Arial" w:cs="Arial"/>
                <w:sz w:val="20"/>
                <w:szCs w:val="20"/>
              </w:rPr>
            </w:pPr>
            <w:r w:rsidRPr="00272F48">
              <w:rPr>
                <w:rFonts w:ascii="Arial" w:hAnsi="Arial" w:cs="Arial"/>
                <w:sz w:val="20"/>
                <w:szCs w:val="20"/>
              </w:rPr>
              <w:t>Dielne, garáže</w:t>
            </w:r>
          </w:p>
        </w:tc>
        <w:tc>
          <w:tcPr>
            <w:tcW w:w="1271" w:type="dxa"/>
            <w:tcBorders>
              <w:top w:val="single" w:sz="6" w:space="0" w:color="auto"/>
              <w:left w:val="single" w:sz="6" w:space="0" w:color="auto"/>
              <w:bottom w:val="single" w:sz="6" w:space="0" w:color="auto"/>
              <w:right w:val="single" w:sz="6" w:space="0" w:color="auto"/>
            </w:tcBorders>
            <w:vAlign w:val="center"/>
            <w:hideMark/>
          </w:tcPr>
          <w:p w14:paraId="5B568013"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1 625</w:t>
            </w:r>
          </w:p>
        </w:tc>
        <w:tc>
          <w:tcPr>
            <w:tcW w:w="1391" w:type="dxa"/>
            <w:tcBorders>
              <w:top w:val="single" w:sz="6" w:space="0" w:color="auto"/>
              <w:left w:val="single" w:sz="6" w:space="0" w:color="auto"/>
              <w:bottom w:val="single" w:sz="6" w:space="0" w:color="auto"/>
              <w:right w:val="single" w:sz="6" w:space="0" w:color="auto"/>
            </w:tcBorders>
            <w:vAlign w:val="center"/>
            <w:hideMark/>
          </w:tcPr>
          <w:p w14:paraId="7E7AD3E0"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6 – 14°°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491F2146"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160</w:t>
            </w:r>
          </w:p>
        </w:tc>
        <w:tc>
          <w:tcPr>
            <w:tcW w:w="1848" w:type="dxa"/>
            <w:tcBorders>
              <w:top w:val="single" w:sz="6" w:space="0" w:color="auto"/>
              <w:left w:val="single" w:sz="6" w:space="0" w:color="auto"/>
              <w:bottom w:val="single" w:sz="6" w:space="0" w:color="auto"/>
              <w:right w:val="single" w:sz="8" w:space="0" w:color="auto"/>
            </w:tcBorders>
            <w:vAlign w:val="center"/>
            <w:hideMark/>
          </w:tcPr>
          <w:p w14:paraId="6EFE9914"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6,1</w:t>
            </w:r>
          </w:p>
        </w:tc>
        <w:tc>
          <w:tcPr>
            <w:tcW w:w="41" w:type="dxa"/>
            <w:vAlign w:val="bottom"/>
          </w:tcPr>
          <w:p w14:paraId="11AF67D9" w14:textId="77777777" w:rsidR="00486879" w:rsidRPr="00272F48" w:rsidRDefault="00486879" w:rsidP="007D3996">
            <w:pPr>
              <w:spacing w:after="0"/>
              <w:jc w:val="both"/>
              <w:rPr>
                <w:rFonts w:ascii="Arial" w:hAnsi="Arial" w:cs="Arial"/>
                <w:sz w:val="20"/>
                <w:szCs w:val="20"/>
              </w:rPr>
            </w:pPr>
          </w:p>
        </w:tc>
      </w:tr>
      <w:tr w:rsidR="007D3996" w:rsidRPr="00272F48" w14:paraId="1E13C14F" w14:textId="77777777" w:rsidTr="007D3996">
        <w:trPr>
          <w:gridAfter w:val="1"/>
          <w:wAfter w:w="15" w:type="dxa"/>
          <w:trHeight w:val="397"/>
        </w:trPr>
        <w:tc>
          <w:tcPr>
            <w:tcW w:w="31" w:type="dxa"/>
            <w:tcBorders>
              <w:top w:val="nil"/>
              <w:left w:val="nil"/>
              <w:bottom w:val="nil"/>
              <w:right w:val="single" w:sz="8" w:space="0" w:color="auto"/>
            </w:tcBorders>
            <w:vAlign w:val="bottom"/>
          </w:tcPr>
          <w:p w14:paraId="416C377A" w14:textId="77777777" w:rsidR="00486879" w:rsidRPr="00272F48"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6108F3AB" w14:textId="77777777" w:rsidR="00486879" w:rsidRPr="00272F48" w:rsidRDefault="00486879" w:rsidP="007D3996">
            <w:pPr>
              <w:spacing w:after="0"/>
              <w:ind w:firstLine="121"/>
              <w:rPr>
                <w:rFonts w:ascii="Arial" w:hAnsi="Arial" w:cs="Arial"/>
                <w:sz w:val="20"/>
                <w:szCs w:val="20"/>
              </w:rPr>
            </w:pPr>
            <w:r w:rsidRPr="00272F48">
              <w:rPr>
                <w:rFonts w:ascii="Arial" w:hAnsi="Arial" w:cs="Arial"/>
                <w:sz w:val="20"/>
                <w:szCs w:val="20"/>
              </w:rPr>
              <w:t>Bytovky (5 ks)</w:t>
            </w:r>
          </w:p>
        </w:tc>
        <w:tc>
          <w:tcPr>
            <w:tcW w:w="1271" w:type="dxa"/>
            <w:tcBorders>
              <w:top w:val="single" w:sz="6" w:space="0" w:color="auto"/>
              <w:left w:val="single" w:sz="6" w:space="0" w:color="auto"/>
              <w:bottom w:val="single" w:sz="6" w:space="0" w:color="auto"/>
              <w:right w:val="single" w:sz="6" w:space="0" w:color="auto"/>
            </w:tcBorders>
            <w:vAlign w:val="center"/>
            <w:hideMark/>
          </w:tcPr>
          <w:p w14:paraId="2F78C528"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9 125</w:t>
            </w:r>
          </w:p>
        </w:tc>
        <w:tc>
          <w:tcPr>
            <w:tcW w:w="1391" w:type="dxa"/>
            <w:tcBorders>
              <w:top w:val="single" w:sz="6" w:space="0" w:color="auto"/>
              <w:left w:val="single" w:sz="6" w:space="0" w:color="auto"/>
              <w:bottom w:val="single" w:sz="6" w:space="0" w:color="auto"/>
              <w:right w:val="single" w:sz="6" w:space="0" w:color="auto"/>
            </w:tcBorders>
            <w:vAlign w:val="center"/>
            <w:hideMark/>
          </w:tcPr>
          <w:p w14:paraId="65BCBBC2"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0 – 24°°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147BEE33"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630</w:t>
            </w:r>
          </w:p>
        </w:tc>
        <w:tc>
          <w:tcPr>
            <w:tcW w:w="1848" w:type="dxa"/>
            <w:tcBorders>
              <w:top w:val="single" w:sz="6" w:space="0" w:color="auto"/>
              <w:left w:val="single" w:sz="6" w:space="0" w:color="auto"/>
              <w:bottom w:val="single" w:sz="6" w:space="0" w:color="auto"/>
              <w:right w:val="single" w:sz="8" w:space="0" w:color="auto"/>
            </w:tcBorders>
            <w:vAlign w:val="center"/>
            <w:hideMark/>
          </w:tcPr>
          <w:p w14:paraId="1FBDC8EC"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13,1</w:t>
            </w:r>
          </w:p>
        </w:tc>
        <w:tc>
          <w:tcPr>
            <w:tcW w:w="41" w:type="dxa"/>
            <w:vAlign w:val="bottom"/>
          </w:tcPr>
          <w:p w14:paraId="5FA6D3AF" w14:textId="77777777" w:rsidR="00486879" w:rsidRPr="00272F48" w:rsidRDefault="00486879" w:rsidP="007D3996">
            <w:pPr>
              <w:spacing w:after="0"/>
              <w:jc w:val="both"/>
              <w:rPr>
                <w:rFonts w:ascii="Arial" w:hAnsi="Arial" w:cs="Arial"/>
                <w:sz w:val="20"/>
                <w:szCs w:val="20"/>
              </w:rPr>
            </w:pPr>
          </w:p>
        </w:tc>
      </w:tr>
      <w:tr w:rsidR="00486879" w:rsidRPr="00272F48" w14:paraId="5E5BE9DF" w14:textId="77777777" w:rsidTr="007D3996">
        <w:trPr>
          <w:gridAfter w:val="1"/>
          <w:wAfter w:w="15" w:type="dxa"/>
          <w:trHeight w:val="397"/>
        </w:trPr>
        <w:tc>
          <w:tcPr>
            <w:tcW w:w="31" w:type="dxa"/>
            <w:tcBorders>
              <w:top w:val="nil"/>
              <w:left w:val="nil"/>
              <w:bottom w:val="nil"/>
              <w:right w:val="single" w:sz="8" w:space="0" w:color="auto"/>
            </w:tcBorders>
            <w:vAlign w:val="bottom"/>
          </w:tcPr>
          <w:p w14:paraId="0FB45FB9" w14:textId="77777777" w:rsidR="00486879" w:rsidRPr="00272F48"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5BCD59A5" w14:textId="77777777" w:rsidR="00486879" w:rsidRPr="00272F48" w:rsidRDefault="00486879" w:rsidP="007D3996">
            <w:pPr>
              <w:spacing w:after="0"/>
              <w:ind w:firstLine="121"/>
              <w:rPr>
                <w:rFonts w:ascii="Arial" w:hAnsi="Arial" w:cs="Arial"/>
                <w:sz w:val="20"/>
                <w:szCs w:val="20"/>
              </w:rPr>
            </w:pPr>
            <w:r w:rsidRPr="00272F48">
              <w:rPr>
                <w:rFonts w:ascii="Arial" w:hAnsi="Arial" w:cs="Arial"/>
                <w:sz w:val="20"/>
                <w:szCs w:val="20"/>
              </w:rPr>
              <w:t>Ostatné budovy</w:t>
            </w:r>
          </w:p>
        </w:tc>
        <w:tc>
          <w:tcPr>
            <w:tcW w:w="1271" w:type="dxa"/>
            <w:tcBorders>
              <w:top w:val="single" w:sz="6" w:space="0" w:color="auto"/>
              <w:left w:val="single" w:sz="6" w:space="0" w:color="auto"/>
              <w:bottom w:val="single" w:sz="6" w:space="0" w:color="auto"/>
              <w:right w:val="single" w:sz="6" w:space="0" w:color="auto"/>
            </w:tcBorders>
            <w:vAlign w:val="center"/>
            <w:hideMark/>
          </w:tcPr>
          <w:p w14:paraId="24F44B67"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xxx</w:t>
            </w:r>
          </w:p>
        </w:tc>
        <w:tc>
          <w:tcPr>
            <w:tcW w:w="1411" w:type="dxa"/>
            <w:gridSpan w:val="3"/>
            <w:tcBorders>
              <w:top w:val="single" w:sz="6" w:space="0" w:color="auto"/>
              <w:left w:val="single" w:sz="6" w:space="0" w:color="auto"/>
              <w:bottom w:val="single" w:sz="6" w:space="0" w:color="auto"/>
              <w:right w:val="single" w:sz="6" w:space="0" w:color="auto"/>
            </w:tcBorders>
            <w:vAlign w:val="center"/>
            <w:hideMark/>
          </w:tcPr>
          <w:p w14:paraId="79673468"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podľa účelu</w:t>
            </w:r>
          </w:p>
        </w:tc>
        <w:tc>
          <w:tcPr>
            <w:tcW w:w="1557" w:type="dxa"/>
            <w:tcBorders>
              <w:top w:val="single" w:sz="6" w:space="0" w:color="auto"/>
              <w:left w:val="single" w:sz="6" w:space="0" w:color="auto"/>
              <w:bottom w:val="single" w:sz="6" w:space="0" w:color="auto"/>
              <w:right w:val="single" w:sz="6" w:space="0" w:color="auto"/>
            </w:tcBorders>
            <w:vAlign w:val="center"/>
            <w:hideMark/>
          </w:tcPr>
          <w:p w14:paraId="075275F1"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229</w:t>
            </w:r>
          </w:p>
        </w:tc>
        <w:tc>
          <w:tcPr>
            <w:tcW w:w="1848" w:type="dxa"/>
            <w:tcBorders>
              <w:top w:val="single" w:sz="6" w:space="0" w:color="auto"/>
              <w:left w:val="single" w:sz="6" w:space="0" w:color="auto"/>
              <w:bottom w:val="single" w:sz="6" w:space="0" w:color="auto"/>
              <w:right w:val="single" w:sz="8" w:space="0" w:color="auto"/>
            </w:tcBorders>
            <w:vAlign w:val="center"/>
            <w:hideMark/>
          </w:tcPr>
          <w:p w14:paraId="25D1E983" w14:textId="77777777" w:rsidR="00486879" w:rsidRPr="00272F48" w:rsidRDefault="00486879" w:rsidP="007D3996">
            <w:pPr>
              <w:spacing w:after="0"/>
              <w:jc w:val="center"/>
              <w:rPr>
                <w:rFonts w:ascii="Arial" w:hAnsi="Arial" w:cs="Arial"/>
                <w:sz w:val="20"/>
                <w:szCs w:val="20"/>
              </w:rPr>
            </w:pPr>
            <w:r w:rsidRPr="00272F48">
              <w:rPr>
                <w:rFonts w:ascii="Arial" w:hAnsi="Arial" w:cs="Arial"/>
                <w:sz w:val="20"/>
                <w:szCs w:val="20"/>
              </w:rPr>
              <w:t>6,9</w:t>
            </w:r>
          </w:p>
        </w:tc>
        <w:tc>
          <w:tcPr>
            <w:tcW w:w="41" w:type="dxa"/>
            <w:vAlign w:val="bottom"/>
          </w:tcPr>
          <w:p w14:paraId="449D3736" w14:textId="77777777" w:rsidR="00486879" w:rsidRPr="00272F48" w:rsidRDefault="00486879" w:rsidP="007D3996">
            <w:pPr>
              <w:spacing w:after="0"/>
              <w:jc w:val="both"/>
              <w:rPr>
                <w:rFonts w:ascii="Arial" w:hAnsi="Arial" w:cs="Arial"/>
                <w:sz w:val="20"/>
                <w:szCs w:val="20"/>
              </w:rPr>
            </w:pPr>
          </w:p>
        </w:tc>
      </w:tr>
      <w:tr w:rsidR="007D3996" w:rsidRPr="00272F48" w14:paraId="1BBD44FD" w14:textId="77777777" w:rsidTr="007D3996">
        <w:trPr>
          <w:trHeight w:val="397"/>
        </w:trPr>
        <w:tc>
          <w:tcPr>
            <w:tcW w:w="2125" w:type="dxa"/>
            <w:gridSpan w:val="2"/>
            <w:tcBorders>
              <w:top w:val="single" w:sz="6" w:space="0" w:color="auto"/>
              <w:left w:val="single" w:sz="8" w:space="0" w:color="auto"/>
              <w:bottom w:val="single" w:sz="8" w:space="0" w:color="auto"/>
              <w:right w:val="single" w:sz="6" w:space="0" w:color="auto"/>
            </w:tcBorders>
            <w:shd w:val="clear" w:color="auto" w:fill="D9D9D9"/>
            <w:vAlign w:val="center"/>
            <w:hideMark/>
          </w:tcPr>
          <w:p w14:paraId="0F2CBCF7" w14:textId="77777777"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t>Celkom</w:t>
            </w:r>
          </w:p>
        </w:tc>
        <w:tc>
          <w:tcPr>
            <w:tcW w:w="1271" w:type="dxa"/>
            <w:tcBorders>
              <w:top w:val="single" w:sz="6" w:space="0" w:color="auto"/>
              <w:left w:val="single" w:sz="6" w:space="0" w:color="auto"/>
              <w:bottom w:val="single" w:sz="8" w:space="0" w:color="auto"/>
              <w:right w:val="single" w:sz="6" w:space="0" w:color="auto"/>
            </w:tcBorders>
            <w:shd w:val="clear" w:color="auto" w:fill="D9D9D9"/>
            <w:vAlign w:val="center"/>
          </w:tcPr>
          <w:p w14:paraId="3E53450F" w14:textId="77777777" w:rsidR="007D3996" w:rsidRPr="00272F48" w:rsidRDefault="007D3996" w:rsidP="007D3996">
            <w:pPr>
              <w:spacing w:after="0"/>
              <w:jc w:val="center"/>
              <w:rPr>
                <w:rFonts w:ascii="Arial" w:hAnsi="Arial" w:cs="Arial"/>
                <w:sz w:val="20"/>
                <w:szCs w:val="20"/>
              </w:rPr>
            </w:pPr>
          </w:p>
        </w:tc>
        <w:tc>
          <w:tcPr>
            <w:tcW w:w="1411" w:type="dxa"/>
            <w:gridSpan w:val="3"/>
            <w:tcBorders>
              <w:top w:val="single" w:sz="6" w:space="0" w:color="auto"/>
              <w:left w:val="single" w:sz="6" w:space="0" w:color="auto"/>
              <w:bottom w:val="single" w:sz="8" w:space="0" w:color="auto"/>
              <w:right w:val="single" w:sz="6" w:space="0" w:color="auto"/>
            </w:tcBorders>
            <w:shd w:val="clear" w:color="auto" w:fill="D9D9D9"/>
            <w:vAlign w:val="center"/>
          </w:tcPr>
          <w:p w14:paraId="6BA486B1" w14:textId="77777777" w:rsidR="007D3996" w:rsidRPr="00272F48" w:rsidRDefault="007D3996" w:rsidP="007D3996">
            <w:pPr>
              <w:spacing w:after="0"/>
              <w:jc w:val="center"/>
              <w:rPr>
                <w:rFonts w:ascii="Arial" w:hAnsi="Arial" w:cs="Arial"/>
                <w:sz w:val="20"/>
                <w:szCs w:val="20"/>
              </w:rPr>
            </w:pPr>
          </w:p>
        </w:tc>
        <w:tc>
          <w:tcPr>
            <w:tcW w:w="1557" w:type="dxa"/>
            <w:tcBorders>
              <w:top w:val="single" w:sz="6" w:space="0" w:color="auto"/>
              <w:left w:val="single" w:sz="6" w:space="0" w:color="auto"/>
              <w:bottom w:val="single" w:sz="8" w:space="0" w:color="auto"/>
              <w:right w:val="single" w:sz="6" w:space="0" w:color="auto"/>
            </w:tcBorders>
            <w:shd w:val="clear" w:color="auto" w:fill="D9D9D9"/>
            <w:vAlign w:val="center"/>
          </w:tcPr>
          <w:p w14:paraId="4AEB5113" w14:textId="77777777"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t>3 863</w:t>
            </w:r>
          </w:p>
        </w:tc>
        <w:tc>
          <w:tcPr>
            <w:tcW w:w="1848" w:type="dxa"/>
            <w:tcBorders>
              <w:top w:val="single" w:sz="6" w:space="0" w:color="auto"/>
              <w:left w:val="single" w:sz="6" w:space="0" w:color="auto"/>
              <w:bottom w:val="single" w:sz="8" w:space="0" w:color="auto"/>
              <w:right w:val="single" w:sz="8" w:space="0" w:color="auto"/>
            </w:tcBorders>
            <w:shd w:val="clear" w:color="auto" w:fill="D9D9D9"/>
            <w:vAlign w:val="center"/>
          </w:tcPr>
          <w:p w14:paraId="20F152C5" w14:textId="77777777" w:rsidR="007D3996" w:rsidRPr="00272F48" w:rsidRDefault="007D3996" w:rsidP="007D3996">
            <w:pPr>
              <w:spacing w:after="0"/>
              <w:jc w:val="center"/>
              <w:rPr>
                <w:rFonts w:ascii="Arial" w:hAnsi="Arial" w:cs="Arial"/>
                <w:sz w:val="20"/>
                <w:szCs w:val="20"/>
              </w:rPr>
            </w:pPr>
            <w:r w:rsidRPr="00272F48">
              <w:rPr>
                <w:rFonts w:ascii="Arial" w:hAnsi="Arial" w:cs="Arial"/>
                <w:b/>
                <w:bCs/>
                <w:sz w:val="20"/>
                <w:szCs w:val="20"/>
              </w:rPr>
              <w:t>100</w:t>
            </w:r>
          </w:p>
        </w:tc>
        <w:tc>
          <w:tcPr>
            <w:tcW w:w="56" w:type="dxa"/>
            <w:gridSpan w:val="2"/>
            <w:vAlign w:val="bottom"/>
          </w:tcPr>
          <w:p w14:paraId="752EB406" w14:textId="77777777" w:rsidR="007D3996" w:rsidRPr="00272F48" w:rsidRDefault="007D3996" w:rsidP="007D3996">
            <w:pPr>
              <w:spacing w:after="0"/>
              <w:jc w:val="both"/>
              <w:rPr>
                <w:rFonts w:ascii="Arial" w:hAnsi="Arial" w:cs="Arial"/>
                <w:sz w:val="20"/>
                <w:szCs w:val="20"/>
              </w:rPr>
            </w:pPr>
          </w:p>
        </w:tc>
      </w:tr>
    </w:tbl>
    <w:p w14:paraId="6970A760" w14:textId="37361180" w:rsidR="009C079C" w:rsidRPr="00272F48" w:rsidRDefault="00AF6FB1" w:rsidP="00F544E6">
      <w:pPr>
        <w:spacing w:after="0"/>
        <w:jc w:val="both"/>
        <w:rPr>
          <w:rFonts w:ascii="Arial" w:hAnsi="Arial" w:cs="Arial"/>
          <w:b/>
          <w:sz w:val="20"/>
          <w:szCs w:val="20"/>
        </w:rPr>
      </w:pPr>
      <w:r w:rsidRPr="00272F48">
        <w:rPr>
          <w:rFonts w:ascii="Arial" w:hAnsi="Arial" w:cs="Arial"/>
          <w:b/>
          <w:sz w:val="20"/>
          <w:szCs w:val="20"/>
        </w:rPr>
        <w:t>Tabuľka č. 01</w:t>
      </w:r>
      <w:r w:rsidR="00F544E6" w:rsidRPr="00272F48">
        <w:rPr>
          <w:rFonts w:ascii="Arial" w:hAnsi="Arial" w:cs="Arial"/>
          <w:b/>
          <w:sz w:val="20"/>
          <w:szCs w:val="20"/>
        </w:rPr>
        <w:t xml:space="preserve"> – Základné údaje o budovách</w:t>
      </w:r>
      <w:r w:rsidR="009C079C" w:rsidRPr="00272F48">
        <w:rPr>
          <w:rFonts w:ascii="Arial" w:hAnsi="Arial" w:cs="Arial"/>
          <w:b/>
          <w:sz w:val="20"/>
          <w:szCs w:val="20"/>
        </w:rPr>
        <w:br w:type="page"/>
      </w:r>
    </w:p>
    <w:p w14:paraId="04C8A01D" w14:textId="5C363955" w:rsidR="000E1BC2" w:rsidRPr="00272F48" w:rsidRDefault="000E1BC2" w:rsidP="00270D12">
      <w:pPr>
        <w:jc w:val="both"/>
        <w:rPr>
          <w:rFonts w:ascii="Arial" w:hAnsi="Arial" w:cs="Arial"/>
          <w:b/>
          <w:sz w:val="20"/>
          <w:szCs w:val="20"/>
        </w:rPr>
      </w:pPr>
      <w:r w:rsidRPr="00272F48">
        <w:rPr>
          <w:rFonts w:ascii="Arial" w:hAnsi="Arial" w:cs="Arial"/>
          <w:b/>
          <w:sz w:val="20"/>
          <w:szCs w:val="20"/>
        </w:rPr>
        <w:lastRenderedPageBreak/>
        <w:t xml:space="preserve">Príloha </w:t>
      </w:r>
      <w:r w:rsidR="00C456A2">
        <w:rPr>
          <w:rFonts w:ascii="Arial" w:hAnsi="Arial" w:cs="Arial"/>
          <w:b/>
          <w:sz w:val="20"/>
          <w:szCs w:val="20"/>
        </w:rPr>
        <w:t xml:space="preserve">zmluvy </w:t>
      </w:r>
      <w:r w:rsidRPr="00272F48">
        <w:rPr>
          <w:rFonts w:ascii="Arial" w:hAnsi="Arial" w:cs="Arial"/>
          <w:b/>
          <w:sz w:val="20"/>
          <w:szCs w:val="20"/>
        </w:rPr>
        <w:t>č.2 - Výpočet Garantovanej úspory,</w:t>
      </w:r>
      <w:r w:rsidR="00270D12" w:rsidRPr="00272F48">
        <w:rPr>
          <w:rFonts w:ascii="Arial" w:hAnsi="Arial" w:cs="Arial"/>
          <w:b/>
          <w:sz w:val="20"/>
          <w:szCs w:val="20"/>
        </w:rPr>
        <w:t xml:space="preserve"> </w:t>
      </w:r>
      <w:r w:rsidRPr="00272F48">
        <w:rPr>
          <w:rFonts w:ascii="Arial" w:hAnsi="Arial" w:cs="Arial"/>
          <w:b/>
          <w:sz w:val="20"/>
          <w:szCs w:val="20"/>
        </w:rPr>
        <w:t>Úspory nákladov a Úspory energií, aj s alternatívou dočasnej zmeny okolností</w:t>
      </w:r>
    </w:p>
    <w:p w14:paraId="3A4442E3" w14:textId="7A4BFDDD" w:rsidR="000E1BC2" w:rsidRPr="00272F48" w:rsidRDefault="000E1BC2" w:rsidP="006D5157">
      <w:pPr>
        <w:jc w:val="both"/>
        <w:rPr>
          <w:rFonts w:ascii="Arial" w:hAnsi="Arial" w:cs="Arial"/>
          <w:sz w:val="20"/>
          <w:szCs w:val="20"/>
        </w:rPr>
      </w:pPr>
      <w:r w:rsidRPr="00272F48">
        <w:rPr>
          <w:rFonts w:ascii="Arial" w:hAnsi="Arial" w:cs="Arial"/>
          <w:sz w:val="20"/>
          <w:szCs w:val="20"/>
        </w:rPr>
        <w:t xml:space="preserve">Táto príloha stanovuje postup pre transparentné, spoľahlivé, objektívne a kontinuálne vyhodnocovanie úspor nákladov pri prevádzke energetického hospodárstva, dosiahnutých realizáciou Opatrení. </w:t>
      </w:r>
    </w:p>
    <w:p w14:paraId="5D52C862" w14:textId="710324DB" w:rsidR="000E1BC2" w:rsidRPr="00272F48" w:rsidRDefault="000E1BC2" w:rsidP="006D5157">
      <w:pPr>
        <w:jc w:val="both"/>
        <w:rPr>
          <w:rFonts w:ascii="Arial" w:hAnsi="Arial" w:cs="Arial"/>
          <w:sz w:val="20"/>
          <w:szCs w:val="20"/>
        </w:rPr>
      </w:pPr>
      <w:r w:rsidRPr="00272F48">
        <w:rPr>
          <w:rFonts w:ascii="Arial" w:hAnsi="Arial" w:cs="Arial"/>
          <w:sz w:val="20"/>
          <w:szCs w:val="20"/>
        </w:rPr>
        <w:t xml:space="preserve">Vyčíslenie dosiahnutej úspory energie, resp. nákladov na energie sa realizuje z nameraných spotrieb energií výpočtom. </w:t>
      </w:r>
    </w:p>
    <w:p w14:paraId="4BDE472B" w14:textId="06F6DF9C" w:rsidR="000E1BC2" w:rsidRPr="00272F48" w:rsidRDefault="000E1BC2" w:rsidP="006D5157">
      <w:pPr>
        <w:jc w:val="both"/>
        <w:rPr>
          <w:rFonts w:ascii="Arial" w:hAnsi="Arial" w:cs="Arial"/>
          <w:sz w:val="20"/>
          <w:szCs w:val="20"/>
        </w:rPr>
      </w:pPr>
      <w:r w:rsidRPr="00272F48">
        <w:rPr>
          <w:rFonts w:ascii="Arial" w:hAnsi="Arial" w:cs="Arial"/>
          <w:sz w:val="20"/>
          <w:szCs w:val="20"/>
        </w:rPr>
        <w:t xml:space="preserve">Pre výpočet úspory energií sú rozhodujúce </w:t>
      </w:r>
      <w:r w:rsidR="00470DA7" w:rsidRPr="00272F48">
        <w:rPr>
          <w:rFonts w:ascii="Arial" w:hAnsi="Arial" w:cs="Arial"/>
          <w:sz w:val="20"/>
          <w:szCs w:val="20"/>
        </w:rPr>
        <w:t xml:space="preserve">Východiskové </w:t>
      </w:r>
      <w:r w:rsidRPr="00272F48">
        <w:rPr>
          <w:rFonts w:ascii="Arial" w:hAnsi="Arial" w:cs="Arial"/>
          <w:sz w:val="20"/>
          <w:szCs w:val="20"/>
        </w:rPr>
        <w:t xml:space="preserve">hodnoty spotreby energií. Pri jednotlivých druhoch energií </w:t>
      </w:r>
      <w:r w:rsidR="00470DA7" w:rsidRPr="00272F48">
        <w:rPr>
          <w:rFonts w:ascii="Arial" w:hAnsi="Arial" w:cs="Arial"/>
          <w:sz w:val="20"/>
          <w:szCs w:val="20"/>
        </w:rPr>
        <w:t xml:space="preserve">je </w:t>
      </w:r>
      <w:r w:rsidRPr="00272F48">
        <w:rPr>
          <w:rFonts w:ascii="Arial" w:hAnsi="Arial" w:cs="Arial"/>
          <w:sz w:val="20"/>
          <w:szCs w:val="20"/>
        </w:rPr>
        <w:t xml:space="preserve">uvedené, ktoré sú závislé na vonkajších prevádzkových podmienkach. Pre výpočet úspory energií v konkrétnom rozhodnom období sa </w:t>
      </w:r>
      <w:r w:rsidR="00771A39" w:rsidRPr="00272F48">
        <w:rPr>
          <w:rFonts w:ascii="Arial" w:hAnsi="Arial" w:cs="Arial"/>
          <w:sz w:val="20"/>
          <w:szCs w:val="20"/>
        </w:rPr>
        <w:t xml:space="preserve">Východiskové </w:t>
      </w:r>
      <w:r w:rsidRPr="00272F48">
        <w:rPr>
          <w:rFonts w:ascii="Arial" w:hAnsi="Arial" w:cs="Arial"/>
          <w:sz w:val="20"/>
          <w:szCs w:val="20"/>
        </w:rPr>
        <w:t xml:space="preserve">hodnoty spotreby upravia metódou úpravy </w:t>
      </w:r>
      <w:r w:rsidR="00771A39" w:rsidRPr="00272F48">
        <w:rPr>
          <w:rFonts w:ascii="Arial" w:hAnsi="Arial" w:cs="Arial"/>
          <w:sz w:val="20"/>
          <w:szCs w:val="20"/>
        </w:rPr>
        <w:t xml:space="preserve">Východiskových </w:t>
      </w:r>
      <w:r w:rsidRPr="00272F48">
        <w:rPr>
          <w:rFonts w:ascii="Arial" w:hAnsi="Arial" w:cs="Arial"/>
          <w:sz w:val="20"/>
          <w:szCs w:val="20"/>
        </w:rPr>
        <w:t>hodnôt spotreby energií</w:t>
      </w:r>
      <w:r w:rsidR="00771A39" w:rsidRPr="00272F48">
        <w:rPr>
          <w:rFonts w:ascii="Arial" w:hAnsi="Arial" w:cs="Arial"/>
          <w:sz w:val="20"/>
          <w:szCs w:val="20"/>
        </w:rPr>
        <w:t xml:space="preserve"> uvedenou </w:t>
      </w:r>
      <w:r w:rsidR="00C7794D" w:rsidRPr="00272F48">
        <w:rPr>
          <w:rFonts w:ascii="Arial" w:hAnsi="Arial" w:cs="Arial"/>
          <w:sz w:val="20"/>
          <w:szCs w:val="20"/>
        </w:rPr>
        <w:t>v  Zmluve</w:t>
      </w:r>
      <w:r w:rsidRPr="00272F48">
        <w:rPr>
          <w:rFonts w:ascii="Arial" w:hAnsi="Arial" w:cs="Arial"/>
          <w:sz w:val="20"/>
          <w:szCs w:val="20"/>
        </w:rPr>
        <w:t xml:space="preserve"> a v nadväznosti na túto úpravu sa vypočítajú reálne Úspory energií a Úspory nákladov a tieto porovnajú s </w:t>
      </w:r>
      <w:r w:rsidR="00C7794D" w:rsidRPr="00272F48">
        <w:rPr>
          <w:rFonts w:ascii="Arial" w:hAnsi="Arial" w:cs="Arial"/>
          <w:sz w:val="20"/>
          <w:szCs w:val="20"/>
        </w:rPr>
        <w:t xml:space="preserve">Garantovanými </w:t>
      </w:r>
      <w:r w:rsidRPr="00272F48">
        <w:rPr>
          <w:rFonts w:ascii="Arial" w:hAnsi="Arial" w:cs="Arial"/>
          <w:sz w:val="20"/>
          <w:szCs w:val="20"/>
        </w:rPr>
        <w:t xml:space="preserve">úsporami energií a nákladov. </w:t>
      </w:r>
    </w:p>
    <w:p w14:paraId="75DCBFE3" w14:textId="66F09B6C" w:rsidR="000E1BC2" w:rsidRPr="00272F48" w:rsidRDefault="000E1BC2" w:rsidP="006D5157">
      <w:pPr>
        <w:jc w:val="both"/>
        <w:rPr>
          <w:rFonts w:ascii="Arial" w:hAnsi="Arial" w:cs="Arial"/>
          <w:sz w:val="20"/>
          <w:szCs w:val="20"/>
        </w:rPr>
      </w:pPr>
      <w:r w:rsidRPr="00272F48">
        <w:rPr>
          <w:rFonts w:ascii="Arial" w:hAnsi="Arial" w:cs="Arial"/>
          <w:sz w:val="20"/>
          <w:szCs w:val="20"/>
        </w:rPr>
        <w:t xml:space="preserve">Výška úspory energií sa vypočíta ako rozdiel medzi Východiskovými hodnotami spotreby energií a Rozhodnými hodnotami spotreby energií v súlade s výpočtovou metodikou uvedenou v Zmluve. Úspora energií bude súčasťou správy vypracovanej </w:t>
      </w:r>
      <w:r w:rsidR="00C7794D" w:rsidRPr="00272F48">
        <w:rPr>
          <w:rFonts w:ascii="Arial" w:hAnsi="Arial" w:cs="Arial"/>
          <w:sz w:val="20"/>
          <w:szCs w:val="20"/>
        </w:rPr>
        <w:t xml:space="preserve">zo strany </w:t>
      </w:r>
      <w:r w:rsidR="00354C9E" w:rsidRPr="00272F48">
        <w:rPr>
          <w:rFonts w:ascii="Arial" w:hAnsi="Arial" w:cs="Arial"/>
          <w:sz w:val="20"/>
          <w:szCs w:val="20"/>
        </w:rPr>
        <w:t>Poskytovateľa</w:t>
      </w:r>
      <w:r w:rsidRPr="00272F48">
        <w:rPr>
          <w:rFonts w:ascii="Arial" w:hAnsi="Arial" w:cs="Arial"/>
          <w:sz w:val="20"/>
          <w:szCs w:val="20"/>
        </w:rPr>
        <w:t>.</w:t>
      </w:r>
    </w:p>
    <w:p w14:paraId="30BA559C" w14:textId="0CA98B16" w:rsidR="000E1BC2" w:rsidRPr="00272F48" w:rsidRDefault="00C7794D" w:rsidP="006D5157">
      <w:pPr>
        <w:jc w:val="both"/>
        <w:rPr>
          <w:rFonts w:ascii="Arial" w:hAnsi="Arial" w:cs="Arial"/>
          <w:sz w:val="20"/>
          <w:szCs w:val="20"/>
        </w:rPr>
      </w:pPr>
      <w:r w:rsidRPr="00272F48">
        <w:rPr>
          <w:rFonts w:ascii="Arial" w:hAnsi="Arial" w:cs="Arial"/>
          <w:sz w:val="20"/>
          <w:szCs w:val="20"/>
        </w:rPr>
        <w:t xml:space="preserve">V tejto prílohe slová a pojmy začínajúce veľkým písmenom majú význam, aký </w:t>
      </w:r>
      <w:r w:rsidR="000D5E81" w:rsidRPr="00272F48">
        <w:rPr>
          <w:rFonts w:ascii="Arial" w:hAnsi="Arial" w:cs="Arial"/>
          <w:sz w:val="20"/>
          <w:szCs w:val="20"/>
        </w:rPr>
        <w:t>majú definovaný v Zmluve.</w:t>
      </w:r>
    </w:p>
    <w:p w14:paraId="5824475C" w14:textId="77777777" w:rsidR="000E1BC2" w:rsidRPr="00272F48" w:rsidRDefault="000E1BC2" w:rsidP="00774D3C">
      <w:pPr>
        <w:jc w:val="both"/>
        <w:rPr>
          <w:rFonts w:ascii="Arial" w:hAnsi="Arial" w:cs="Arial"/>
          <w:b/>
          <w:sz w:val="20"/>
          <w:szCs w:val="20"/>
        </w:rPr>
      </w:pPr>
      <w:bookmarkStart w:id="166" w:name="_Toc463361873"/>
      <w:r w:rsidRPr="00272F48">
        <w:rPr>
          <w:rFonts w:ascii="Arial" w:hAnsi="Arial" w:cs="Arial"/>
          <w:b/>
          <w:sz w:val="20"/>
          <w:szCs w:val="20"/>
        </w:rPr>
        <w:t>Východiskové hodnoty spotrieb energií a vody</w:t>
      </w:r>
      <w:bookmarkEnd w:id="166"/>
    </w:p>
    <w:p w14:paraId="02D2796E" w14:textId="043789BD" w:rsidR="000E1BC2" w:rsidRPr="00272F48" w:rsidRDefault="000E1BC2" w:rsidP="00774D3C">
      <w:pPr>
        <w:jc w:val="both"/>
        <w:rPr>
          <w:rFonts w:ascii="Arial" w:hAnsi="Arial" w:cs="Arial"/>
          <w:sz w:val="20"/>
          <w:szCs w:val="20"/>
        </w:rPr>
      </w:pPr>
      <w:r w:rsidRPr="00272F48">
        <w:rPr>
          <w:rFonts w:ascii="Arial" w:hAnsi="Arial" w:cs="Arial"/>
          <w:sz w:val="20"/>
          <w:szCs w:val="20"/>
        </w:rPr>
        <w:t xml:space="preserve">Východiskové hodnoty spotrieb energií a vody sú uvedené v tabuľke č. </w:t>
      </w:r>
      <w:r w:rsidR="00F544E6" w:rsidRPr="00272F48">
        <w:rPr>
          <w:rFonts w:ascii="Arial" w:hAnsi="Arial" w:cs="Arial"/>
          <w:sz w:val="20"/>
          <w:szCs w:val="20"/>
        </w:rPr>
        <w:t>02</w:t>
      </w:r>
      <w:r w:rsidRPr="00272F48">
        <w:rPr>
          <w:rFonts w:ascii="Arial" w:hAnsi="Arial" w:cs="Arial"/>
          <w:sz w:val="20"/>
          <w:szCs w:val="20"/>
        </w:rPr>
        <w:t xml:space="preserve"> a  vychádzajú z referenčných hodnôt pre areál </w:t>
      </w:r>
      <w:proofErr w:type="spellStart"/>
      <w:r w:rsidRPr="00272F48">
        <w:rPr>
          <w:rFonts w:ascii="Arial" w:hAnsi="Arial" w:cs="Arial"/>
          <w:sz w:val="20"/>
          <w:szCs w:val="20"/>
        </w:rPr>
        <w:t>FNsP</w:t>
      </w:r>
      <w:proofErr w:type="spellEnd"/>
      <w:r w:rsidRPr="00272F48">
        <w:rPr>
          <w:rFonts w:ascii="Arial" w:hAnsi="Arial" w:cs="Arial"/>
          <w:sz w:val="20"/>
          <w:szCs w:val="20"/>
        </w:rPr>
        <w:t xml:space="preserve"> Nové Zámky uvedených v prílohe č. 4 Referenčné hodnoty spotreby energií.</w:t>
      </w:r>
    </w:p>
    <w:p w14:paraId="5F8935BE" w14:textId="327F600A" w:rsidR="000E1BC2" w:rsidRPr="00272F48" w:rsidRDefault="000E1BC2" w:rsidP="00774D3C">
      <w:pPr>
        <w:jc w:val="both"/>
        <w:rPr>
          <w:rFonts w:ascii="Arial" w:hAnsi="Arial" w:cs="Arial"/>
          <w:sz w:val="20"/>
          <w:szCs w:val="20"/>
        </w:rPr>
      </w:pPr>
      <w:r w:rsidRPr="00272F48">
        <w:rPr>
          <w:rFonts w:ascii="Arial" w:hAnsi="Arial" w:cs="Arial"/>
          <w:sz w:val="20"/>
          <w:szCs w:val="20"/>
        </w:rPr>
        <w:t xml:space="preserve">Tabuľka č. </w:t>
      </w:r>
      <w:r w:rsidR="00F544E6" w:rsidRPr="00272F48">
        <w:rPr>
          <w:rFonts w:ascii="Arial" w:hAnsi="Arial" w:cs="Arial"/>
          <w:sz w:val="20"/>
          <w:szCs w:val="20"/>
        </w:rPr>
        <w:t>02</w:t>
      </w:r>
      <w:r w:rsidRPr="00272F48">
        <w:rPr>
          <w:rFonts w:ascii="Arial" w:hAnsi="Arial" w:cs="Arial"/>
          <w:sz w:val="20"/>
          <w:szCs w:val="20"/>
        </w:rPr>
        <w:t xml:space="preserve"> – Východiskové spotreby energií, vody a počtu </w:t>
      </w:r>
      <w:proofErr w:type="spellStart"/>
      <w:r w:rsidRPr="00272F48">
        <w:rPr>
          <w:rFonts w:ascii="Arial" w:hAnsi="Arial" w:cs="Arial"/>
          <w:sz w:val="20"/>
          <w:szCs w:val="20"/>
        </w:rPr>
        <w:t>dennostupňov</w:t>
      </w:r>
      <w:proofErr w:type="spellEnd"/>
      <w:r w:rsidRPr="00272F48">
        <w:rPr>
          <w:rFonts w:ascii="Arial" w:hAnsi="Arial" w:cs="Arial"/>
          <w:sz w:val="20"/>
          <w:szCs w:val="20"/>
        </w:rPr>
        <w:t xml:space="preserve"> vo Východiskovom období (rok 2017)</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1"/>
        <w:gridCol w:w="1161"/>
        <w:gridCol w:w="1292"/>
        <w:gridCol w:w="1160"/>
        <w:gridCol w:w="1250"/>
        <w:gridCol w:w="1163"/>
        <w:gridCol w:w="1105"/>
        <w:gridCol w:w="992"/>
      </w:tblGrid>
      <w:tr w:rsidR="000E1BC2" w:rsidRPr="00272F48" w14:paraId="79827C8E" w14:textId="77777777" w:rsidTr="007D3996">
        <w:trPr>
          <w:trHeight w:val="460"/>
        </w:trPr>
        <w:tc>
          <w:tcPr>
            <w:tcW w:w="9284" w:type="dxa"/>
            <w:gridSpan w:val="8"/>
            <w:tcBorders>
              <w:top w:val="single" w:sz="4" w:space="0" w:color="auto"/>
              <w:left w:val="single" w:sz="4" w:space="0" w:color="auto"/>
              <w:bottom w:val="single" w:sz="4" w:space="0" w:color="auto"/>
              <w:right w:val="single" w:sz="4" w:space="0" w:color="auto"/>
            </w:tcBorders>
            <w:vAlign w:val="center"/>
            <w:hideMark/>
          </w:tcPr>
          <w:p w14:paraId="2DDFB07D" w14:textId="77777777" w:rsidR="000E1BC2" w:rsidRPr="00272F48" w:rsidRDefault="000E1BC2" w:rsidP="00C617E0">
            <w:pPr>
              <w:spacing w:after="0"/>
              <w:jc w:val="center"/>
              <w:rPr>
                <w:rFonts w:ascii="Arial" w:hAnsi="Arial" w:cs="Arial"/>
                <w:sz w:val="20"/>
                <w:szCs w:val="20"/>
              </w:rPr>
            </w:pPr>
            <w:r w:rsidRPr="00272F48">
              <w:rPr>
                <w:rFonts w:ascii="Arial" w:hAnsi="Arial" w:cs="Arial"/>
                <w:sz w:val="20"/>
                <w:szCs w:val="20"/>
              </w:rPr>
              <w:t>Východiskový rok 2017</w:t>
            </w:r>
          </w:p>
        </w:tc>
      </w:tr>
      <w:tr w:rsidR="000E1BC2" w:rsidRPr="00272F48" w14:paraId="7B2B14EC" w14:textId="77777777" w:rsidTr="00C617E0">
        <w:trPr>
          <w:trHeight w:val="415"/>
        </w:trPr>
        <w:tc>
          <w:tcPr>
            <w:tcW w:w="1161" w:type="dxa"/>
            <w:vMerge w:val="restart"/>
            <w:tcBorders>
              <w:top w:val="single" w:sz="4" w:space="0" w:color="auto"/>
              <w:left w:val="single" w:sz="4" w:space="0" w:color="auto"/>
              <w:bottom w:val="single" w:sz="4" w:space="0" w:color="auto"/>
              <w:right w:val="single" w:sz="4" w:space="0" w:color="auto"/>
            </w:tcBorders>
            <w:vAlign w:val="bottom"/>
            <w:hideMark/>
          </w:tcPr>
          <w:p w14:paraId="1DF148ED" w14:textId="77777777" w:rsidR="000E1BC2" w:rsidRPr="00272F48" w:rsidRDefault="000E1BC2" w:rsidP="007D3996">
            <w:pPr>
              <w:spacing w:after="0"/>
              <w:jc w:val="both"/>
              <w:rPr>
                <w:rFonts w:ascii="Arial" w:hAnsi="Arial" w:cs="Arial"/>
                <w:sz w:val="20"/>
                <w:szCs w:val="20"/>
              </w:rPr>
            </w:pPr>
            <w:r w:rsidRPr="00272F48">
              <w:rPr>
                <w:rFonts w:ascii="Arial" w:hAnsi="Arial" w:cs="Arial"/>
                <w:sz w:val="20"/>
                <w:szCs w:val="20"/>
              </w:rPr>
              <w:t> </w:t>
            </w:r>
          </w:p>
        </w:tc>
        <w:tc>
          <w:tcPr>
            <w:tcW w:w="116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C8770F5" w14:textId="664C07C3" w:rsidR="000E1BC2" w:rsidRPr="00272F48" w:rsidRDefault="000E1BC2" w:rsidP="00C617E0">
            <w:pPr>
              <w:spacing w:after="0"/>
              <w:ind w:left="113" w:right="113"/>
              <w:jc w:val="both"/>
              <w:rPr>
                <w:rFonts w:ascii="Arial" w:hAnsi="Arial" w:cs="Arial"/>
                <w:sz w:val="20"/>
                <w:szCs w:val="20"/>
              </w:rPr>
            </w:pPr>
            <w:r w:rsidRPr="00272F48">
              <w:rPr>
                <w:rFonts w:ascii="Arial" w:hAnsi="Arial" w:cs="Arial"/>
                <w:sz w:val="20"/>
                <w:szCs w:val="20"/>
              </w:rPr>
              <w:t xml:space="preserve">počet </w:t>
            </w:r>
            <w:proofErr w:type="spellStart"/>
            <w:r w:rsidRPr="00272F48">
              <w:rPr>
                <w:rFonts w:ascii="Arial" w:hAnsi="Arial" w:cs="Arial"/>
                <w:sz w:val="20"/>
                <w:szCs w:val="20"/>
              </w:rPr>
              <w:t>dennostupňov</w:t>
            </w:r>
            <w:proofErr w:type="spellEnd"/>
            <w:r w:rsidRPr="00272F48">
              <w:rPr>
                <w:rFonts w:ascii="Arial" w:hAnsi="Arial" w:cs="Arial"/>
                <w:sz w:val="20"/>
                <w:szCs w:val="20"/>
              </w:rPr>
              <w:t xml:space="preserve"> vo</w:t>
            </w:r>
            <w:r w:rsidR="00C617E0" w:rsidRPr="00272F48">
              <w:rPr>
                <w:rFonts w:ascii="Arial" w:hAnsi="Arial" w:cs="Arial"/>
                <w:sz w:val="20"/>
                <w:szCs w:val="20"/>
              </w:rPr>
              <w:t xml:space="preserve"> </w:t>
            </w:r>
            <w:r w:rsidRPr="00272F48">
              <w:rPr>
                <w:rFonts w:ascii="Arial" w:hAnsi="Arial" w:cs="Arial"/>
                <w:sz w:val="20"/>
                <w:szCs w:val="20"/>
              </w:rPr>
              <w:t>vykurovacom období v danej lokalite</w:t>
            </w:r>
          </w:p>
        </w:tc>
        <w:tc>
          <w:tcPr>
            <w:tcW w:w="6962" w:type="dxa"/>
            <w:gridSpan w:val="6"/>
            <w:tcBorders>
              <w:top w:val="single" w:sz="4" w:space="0" w:color="auto"/>
              <w:left w:val="single" w:sz="4" w:space="0" w:color="auto"/>
              <w:bottom w:val="single" w:sz="4" w:space="0" w:color="auto"/>
              <w:right w:val="single" w:sz="4" w:space="0" w:color="auto"/>
            </w:tcBorders>
            <w:vAlign w:val="center"/>
            <w:hideMark/>
          </w:tcPr>
          <w:p w14:paraId="03053E13" w14:textId="13959531" w:rsidR="000E1BC2" w:rsidRPr="00272F48" w:rsidRDefault="00C617E0" w:rsidP="00C617E0">
            <w:pPr>
              <w:spacing w:after="0"/>
              <w:rPr>
                <w:rFonts w:ascii="Arial" w:hAnsi="Arial" w:cs="Arial"/>
                <w:sz w:val="20"/>
                <w:szCs w:val="20"/>
              </w:rPr>
            </w:pPr>
            <w:r w:rsidRPr="00272F48">
              <w:rPr>
                <w:rFonts w:ascii="Arial" w:hAnsi="Arial" w:cs="Arial"/>
                <w:sz w:val="20"/>
                <w:szCs w:val="20"/>
              </w:rPr>
              <w:t xml:space="preserve">                                   </w:t>
            </w:r>
            <w:r w:rsidR="000E1BC2" w:rsidRPr="00272F48">
              <w:rPr>
                <w:rFonts w:ascii="Arial" w:hAnsi="Arial" w:cs="Arial"/>
                <w:sz w:val="20"/>
                <w:szCs w:val="20"/>
              </w:rPr>
              <w:t>spotreba</w:t>
            </w:r>
          </w:p>
        </w:tc>
      </w:tr>
      <w:tr w:rsidR="000E1BC2" w:rsidRPr="00272F48" w14:paraId="2FA9E021" w14:textId="77777777" w:rsidTr="007D3996">
        <w:trPr>
          <w:trHeight w:val="422"/>
        </w:trPr>
        <w:tc>
          <w:tcPr>
            <w:tcW w:w="1161" w:type="dxa"/>
            <w:vMerge/>
            <w:tcBorders>
              <w:top w:val="single" w:sz="4" w:space="0" w:color="auto"/>
              <w:left w:val="single" w:sz="4" w:space="0" w:color="auto"/>
              <w:bottom w:val="single" w:sz="4" w:space="0" w:color="auto"/>
              <w:right w:val="single" w:sz="4" w:space="0" w:color="auto"/>
            </w:tcBorders>
            <w:vAlign w:val="center"/>
            <w:hideMark/>
          </w:tcPr>
          <w:p w14:paraId="3ECEA084" w14:textId="77777777" w:rsidR="000E1BC2" w:rsidRPr="00272F48" w:rsidRDefault="000E1BC2" w:rsidP="007D3996">
            <w:pPr>
              <w:spacing w:after="0"/>
              <w:rPr>
                <w:rFonts w:ascii="Arial" w:hAnsi="Arial" w:cs="Arial"/>
                <w:color w:val="000000"/>
                <w:sz w:val="20"/>
                <w:szCs w:val="20"/>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14:paraId="17F0BF66" w14:textId="77777777" w:rsidR="000E1BC2" w:rsidRPr="00272F48" w:rsidRDefault="000E1BC2" w:rsidP="007D3996">
            <w:pPr>
              <w:spacing w:after="0"/>
              <w:rPr>
                <w:rFonts w:ascii="Arial" w:hAnsi="Arial" w:cs="Arial"/>
                <w:color w:val="000000"/>
                <w:sz w:val="20"/>
                <w:szCs w:val="20"/>
              </w:rPr>
            </w:pPr>
          </w:p>
        </w:tc>
        <w:tc>
          <w:tcPr>
            <w:tcW w:w="4865" w:type="dxa"/>
            <w:gridSpan w:val="4"/>
            <w:tcBorders>
              <w:top w:val="single" w:sz="4" w:space="0" w:color="auto"/>
              <w:left w:val="single" w:sz="4" w:space="0" w:color="auto"/>
              <w:bottom w:val="single" w:sz="4" w:space="0" w:color="auto"/>
              <w:right w:val="single" w:sz="4" w:space="0" w:color="auto"/>
            </w:tcBorders>
            <w:vAlign w:val="center"/>
            <w:hideMark/>
          </w:tcPr>
          <w:p w14:paraId="09EB5E8F" w14:textId="77777777" w:rsidR="000E1BC2" w:rsidRPr="00272F48" w:rsidRDefault="000E1BC2" w:rsidP="00C617E0">
            <w:pPr>
              <w:spacing w:after="0"/>
              <w:jc w:val="center"/>
              <w:rPr>
                <w:rFonts w:ascii="Arial" w:hAnsi="Arial" w:cs="Arial"/>
                <w:sz w:val="20"/>
                <w:szCs w:val="20"/>
              </w:rPr>
            </w:pPr>
            <w:r w:rsidRPr="00272F48">
              <w:rPr>
                <w:rFonts w:ascii="Arial" w:hAnsi="Arial" w:cs="Arial"/>
                <w:sz w:val="20"/>
                <w:szCs w:val="20"/>
              </w:rPr>
              <w:t>zemného plynu v kWh</w:t>
            </w:r>
          </w:p>
        </w:tc>
        <w:tc>
          <w:tcPr>
            <w:tcW w:w="1105" w:type="dxa"/>
            <w:vMerge w:val="restart"/>
            <w:tcBorders>
              <w:top w:val="single" w:sz="4" w:space="0" w:color="auto"/>
              <w:left w:val="single" w:sz="4" w:space="0" w:color="auto"/>
              <w:bottom w:val="single" w:sz="4" w:space="0" w:color="auto"/>
              <w:right w:val="single" w:sz="4" w:space="0" w:color="auto"/>
            </w:tcBorders>
            <w:vAlign w:val="center"/>
            <w:hideMark/>
          </w:tcPr>
          <w:p w14:paraId="5E58A471" w14:textId="77777777" w:rsidR="00C617E0" w:rsidRPr="00272F48" w:rsidRDefault="000E1BC2" w:rsidP="00C617E0">
            <w:pPr>
              <w:spacing w:after="0"/>
              <w:jc w:val="center"/>
              <w:rPr>
                <w:rFonts w:ascii="Arial" w:hAnsi="Arial" w:cs="Arial"/>
                <w:sz w:val="20"/>
                <w:szCs w:val="20"/>
              </w:rPr>
            </w:pPr>
            <w:r w:rsidRPr="00272F48">
              <w:rPr>
                <w:rFonts w:ascii="Arial" w:hAnsi="Arial" w:cs="Arial"/>
                <w:sz w:val="20"/>
                <w:szCs w:val="20"/>
              </w:rPr>
              <w:t xml:space="preserve">elektriny </w:t>
            </w:r>
          </w:p>
          <w:p w14:paraId="259757C3" w14:textId="09A977F1" w:rsidR="000E1BC2" w:rsidRPr="00272F48" w:rsidRDefault="000E1BC2" w:rsidP="00C617E0">
            <w:pPr>
              <w:spacing w:after="0"/>
              <w:jc w:val="center"/>
              <w:rPr>
                <w:rFonts w:ascii="Arial" w:hAnsi="Arial" w:cs="Arial"/>
                <w:sz w:val="20"/>
                <w:szCs w:val="20"/>
              </w:rPr>
            </w:pPr>
            <w:r w:rsidRPr="00272F48">
              <w:rPr>
                <w:rFonts w:ascii="Arial" w:hAnsi="Arial" w:cs="Arial"/>
                <w:sz w:val="20"/>
                <w:szCs w:val="20"/>
              </w:rPr>
              <w:t>v</w:t>
            </w:r>
          </w:p>
          <w:p w14:paraId="3A0E9614" w14:textId="77777777" w:rsidR="000E1BC2" w:rsidRPr="00272F48" w:rsidRDefault="000E1BC2" w:rsidP="00C617E0">
            <w:pPr>
              <w:spacing w:after="0"/>
              <w:jc w:val="center"/>
              <w:rPr>
                <w:rFonts w:ascii="Arial" w:hAnsi="Arial" w:cs="Arial"/>
                <w:sz w:val="20"/>
                <w:szCs w:val="20"/>
              </w:rPr>
            </w:pPr>
            <w:r w:rsidRPr="00272F48">
              <w:rPr>
                <w:rFonts w:ascii="Arial" w:hAnsi="Arial" w:cs="Arial"/>
                <w:sz w:val="20"/>
                <w:szCs w:val="20"/>
              </w:rPr>
              <w:t>kWh</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56B19D0" w14:textId="77777777" w:rsidR="00C617E0" w:rsidRPr="00272F48" w:rsidRDefault="000E1BC2" w:rsidP="00C617E0">
            <w:pPr>
              <w:spacing w:after="0"/>
              <w:jc w:val="center"/>
              <w:rPr>
                <w:rFonts w:ascii="Arial" w:hAnsi="Arial" w:cs="Arial"/>
                <w:sz w:val="20"/>
                <w:szCs w:val="20"/>
              </w:rPr>
            </w:pPr>
            <w:r w:rsidRPr="00272F48">
              <w:rPr>
                <w:rFonts w:ascii="Arial" w:hAnsi="Arial" w:cs="Arial"/>
                <w:sz w:val="20"/>
                <w:szCs w:val="20"/>
              </w:rPr>
              <w:t xml:space="preserve">vody </w:t>
            </w:r>
          </w:p>
          <w:p w14:paraId="5CA0469E" w14:textId="38CA226B" w:rsidR="000E1BC2" w:rsidRPr="00272F48" w:rsidRDefault="000E1BC2" w:rsidP="00C617E0">
            <w:pPr>
              <w:spacing w:after="0"/>
              <w:jc w:val="center"/>
              <w:rPr>
                <w:rFonts w:ascii="Arial" w:hAnsi="Arial" w:cs="Arial"/>
                <w:sz w:val="20"/>
                <w:szCs w:val="20"/>
              </w:rPr>
            </w:pPr>
            <w:r w:rsidRPr="00272F48">
              <w:rPr>
                <w:rFonts w:ascii="Arial" w:hAnsi="Arial" w:cs="Arial"/>
                <w:sz w:val="20"/>
                <w:szCs w:val="20"/>
              </w:rPr>
              <w:t>v</w:t>
            </w:r>
          </w:p>
          <w:p w14:paraId="0BC214F0" w14:textId="77777777" w:rsidR="000E1BC2" w:rsidRPr="00272F48" w:rsidRDefault="000E1BC2" w:rsidP="00C617E0">
            <w:pPr>
              <w:spacing w:after="0"/>
              <w:jc w:val="center"/>
              <w:rPr>
                <w:rFonts w:ascii="Arial" w:hAnsi="Arial" w:cs="Arial"/>
                <w:sz w:val="20"/>
                <w:szCs w:val="20"/>
              </w:rPr>
            </w:pPr>
            <w:r w:rsidRPr="00272F48">
              <w:rPr>
                <w:rFonts w:ascii="Arial" w:hAnsi="Arial" w:cs="Arial"/>
                <w:sz w:val="20"/>
                <w:szCs w:val="20"/>
              </w:rPr>
              <w:t>m</w:t>
            </w:r>
            <w:r w:rsidRPr="00272F48">
              <w:rPr>
                <w:rFonts w:ascii="Arial" w:hAnsi="Arial" w:cs="Arial"/>
                <w:sz w:val="20"/>
                <w:szCs w:val="20"/>
                <w:vertAlign w:val="superscript"/>
              </w:rPr>
              <w:t>3</w:t>
            </w:r>
          </w:p>
        </w:tc>
      </w:tr>
      <w:tr w:rsidR="000E1BC2" w:rsidRPr="00272F48" w14:paraId="4809D974" w14:textId="77777777" w:rsidTr="007D3996">
        <w:trPr>
          <w:trHeight w:val="460"/>
        </w:trPr>
        <w:tc>
          <w:tcPr>
            <w:tcW w:w="1161" w:type="dxa"/>
            <w:vMerge/>
            <w:tcBorders>
              <w:top w:val="single" w:sz="4" w:space="0" w:color="auto"/>
              <w:left w:val="single" w:sz="4" w:space="0" w:color="auto"/>
              <w:bottom w:val="single" w:sz="4" w:space="0" w:color="auto"/>
              <w:right w:val="single" w:sz="4" w:space="0" w:color="auto"/>
            </w:tcBorders>
            <w:vAlign w:val="center"/>
            <w:hideMark/>
          </w:tcPr>
          <w:p w14:paraId="23081A85" w14:textId="77777777" w:rsidR="000E1BC2" w:rsidRPr="00272F48" w:rsidRDefault="000E1BC2" w:rsidP="007D3996">
            <w:pPr>
              <w:spacing w:after="0"/>
              <w:rPr>
                <w:rFonts w:ascii="Arial" w:hAnsi="Arial" w:cs="Arial"/>
                <w:color w:val="000000"/>
                <w:sz w:val="20"/>
                <w:szCs w:val="20"/>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14:paraId="08EE3391" w14:textId="77777777" w:rsidR="000E1BC2" w:rsidRPr="00272F48" w:rsidRDefault="000E1BC2" w:rsidP="007D3996">
            <w:pPr>
              <w:spacing w:after="0"/>
              <w:rPr>
                <w:rFonts w:ascii="Arial" w:hAnsi="Arial" w:cs="Arial"/>
                <w:color w:val="000000"/>
                <w:sz w:val="20"/>
                <w:szCs w:val="20"/>
              </w:rPr>
            </w:pPr>
          </w:p>
        </w:tc>
        <w:tc>
          <w:tcPr>
            <w:tcW w:w="1292" w:type="dxa"/>
            <w:tcBorders>
              <w:top w:val="single" w:sz="4" w:space="0" w:color="auto"/>
              <w:left w:val="single" w:sz="4" w:space="0" w:color="auto"/>
              <w:bottom w:val="single" w:sz="4" w:space="0" w:color="auto"/>
              <w:right w:val="single" w:sz="4" w:space="0" w:color="auto"/>
            </w:tcBorders>
            <w:vAlign w:val="center"/>
            <w:hideMark/>
          </w:tcPr>
          <w:p w14:paraId="353CED96" w14:textId="77777777" w:rsidR="000E1BC2" w:rsidRPr="00272F48" w:rsidRDefault="000E1BC2" w:rsidP="00C617E0">
            <w:pPr>
              <w:spacing w:after="0"/>
              <w:jc w:val="center"/>
              <w:rPr>
                <w:rFonts w:ascii="Arial" w:hAnsi="Arial" w:cs="Arial"/>
                <w:sz w:val="20"/>
                <w:szCs w:val="20"/>
              </w:rPr>
            </w:pPr>
            <w:r w:rsidRPr="00272F48">
              <w:rPr>
                <w:rFonts w:ascii="Arial" w:hAnsi="Arial" w:cs="Arial"/>
                <w:sz w:val="20"/>
                <w:szCs w:val="20"/>
              </w:rPr>
              <w:t>na vykurovanie</w:t>
            </w:r>
          </w:p>
        </w:tc>
        <w:tc>
          <w:tcPr>
            <w:tcW w:w="1160" w:type="dxa"/>
            <w:tcBorders>
              <w:top w:val="single" w:sz="4" w:space="0" w:color="auto"/>
              <w:left w:val="single" w:sz="4" w:space="0" w:color="auto"/>
              <w:bottom w:val="single" w:sz="4" w:space="0" w:color="auto"/>
              <w:right w:val="single" w:sz="4" w:space="0" w:color="auto"/>
            </w:tcBorders>
            <w:vAlign w:val="center"/>
            <w:hideMark/>
          </w:tcPr>
          <w:p w14:paraId="7D7357E6" w14:textId="77777777" w:rsidR="000E1BC2" w:rsidRPr="00272F48" w:rsidRDefault="000E1BC2" w:rsidP="00C617E0">
            <w:pPr>
              <w:spacing w:after="0"/>
              <w:jc w:val="center"/>
              <w:rPr>
                <w:rFonts w:ascii="Arial" w:hAnsi="Arial" w:cs="Arial"/>
                <w:sz w:val="20"/>
                <w:szCs w:val="20"/>
              </w:rPr>
            </w:pPr>
            <w:r w:rsidRPr="00272F48">
              <w:rPr>
                <w:rFonts w:ascii="Arial" w:hAnsi="Arial" w:cs="Arial"/>
                <w:sz w:val="20"/>
                <w:szCs w:val="20"/>
              </w:rPr>
              <w:t>na výrobu teplej vody</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D000C8A" w14:textId="63CA2E21" w:rsidR="000E1BC2" w:rsidRPr="00272F48" w:rsidRDefault="000E1BC2" w:rsidP="00C617E0">
            <w:pPr>
              <w:spacing w:after="0"/>
              <w:jc w:val="center"/>
              <w:rPr>
                <w:rFonts w:ascii="Arial" w:hAnsi="Arial" w:cs="Arial"/>
                <w:sz w:val="20"/>
                <w:szCs w:val="20"/>
              </w:rPr>
            </w:pPr>
            <w:r w:rsidRPr="00272F48">
              <w:rPr>
                <w:rFonts w:ascii="Arial" w:hAnsi="Arial" w:cs="Arial"/>
                <w:sz w:val="20"/>
                <w:szCs w:val="20"/>
              </w:rPr>
              <w:t>na technologické</w:t>
            </w:r>
            <w:r w:rsidR="00C617E0" w:rsidRPr="00272F48">
              <w:rPr>
                <w:rFonts w:ascii="Arial" w:hAnsi="Arial" w:cs="Arial"/>
                <w:sz w:val="20"/>
                <w:szCs w:val="20"/>
              </w:rPr>
              <w:t xml:space="preserve"> </w:t>
            </w:r>
            <w:r w:rsidRPr="00272F48">
              <w:rPr>
                <w:rFonts w:ascii="Arial" w:hAnsi="Arial" w:cs="Arial"/>
                <w:sz w:val="20"/>
                <w:szCs w:val="20"/>
              </w:rPr>
              <w:t>účely</w:t>
            </w:r>
            <w:r w:rsidR="00C617E0" w:rsidRPr="00272F48">
              <w:rPr>
                <w:rFonts w:ascii="Arial" w:hAnsi="Arial" w:cs="Arial"/>
                <w:sz w:val="20"/>
                <w:szCs w:val="20"/>
              </w:rPr>
              <w:t xml:space="preserve"> a</w:t>
            </w:r>
            <w:r w:rsidRPr="00272F48">
              <w:rPr>
                <w:rFonts w:ascii="Arial" w:hAnsi="Arial" w:cs="Arial"/>
                <w:sz w:val="20"/>
                <w:szCs w:val="20"/>
              </w:rPr>
              <w:t xml:space="preserve">  straty systému</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5EDD8E3" w14:textId="77777777" w:rsidR="000E1BC2" w:rsidRPr="00272F48" w:rsidRDefault="000E1BC2" w:rsidP="00C617E0">
            <w:pPr>
              <w:spacing w:after="0"/>
              <w:jc w:val="center"/>
              <w:rPr>
                <w:rFonts w:ascii="Arial" w:hAnsi="Arial" w:cs="Arial"/>
                <w:sz w:val="20"/>
                <w:szCs w:val="20"/>
              </w:rPr>
            </w:pPr>
            <w:r w:rsidRPr="00272F48">
              <w:rPr>
                <w:rFonts w:ascii="Arial" w:hAnsi="Arial" w:cs="Arial"/>
                <w:sz w:val="20"/>
                <w:szCs w:val="20"/>
              </w:rPr>
              <w:t>celková spotreba</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60A62C44" w14:textId="77777777" w:rsidR="000E1BC2" w:rsidRPr="00272F48" w:rsidRDefault="000E1BC2" w:rsidP="007D3996">
            <w:pPr>
              <w:spacing w:after="0"/>
              <w:rPr>
                <w:rFonts w:ascii="Arial" w:hAnsi="Arial" w:cs="Arial"/>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FD288F" w14:textId="77777777" w:rsidR="000E1BC2" w:rsidRPr="00272F48" w:rsidRDefault="000E1BC2" w:rsidP="007D3996">
            <w:pPr>
              <w:spacing w:after="0"/>
              <w:rPr>
                <w:rFonts w:ascii="Arial" w:hAnsi="Arial" w:cs="Arial"/>
                <w:color w:val="000000"/>
                <w:sz w:val="20"/>
                <w:szCs w:val="20"/>
              </w:rPr>
            </w:pPr>
          </w:p>
        </w:tc>
      </w:tr>
      <w:tr w:rsidR="000E1BC2" w:rsidRPr="00272F48" w14:paraId="7F38C3A2" w14:textId="77777777" w:rsidTr="007D3996">
        <w:trPr>
          <w:trHeight w:val="832"/>
        </w:trPr>
        <w:tc>
          <w:tcPr>
            <w:tcW w:w="1161" w:type="dxa"/>
            <w:tcBorders>
              <w:top w:val="single" w:sz="4" w:space="0" w:color="auto"/>
              <w:left w:val="single" w:sz="4" w:space="0" w:color="auto"/>
              <w:bottom w:val="single" w:sz="4" w:space="0" w:color="auto"/>
              <w:right w:val="single" w:sz="4" w:space="0" w:color="auto"/>
            </w:tcBorders>
            <w:vAlign w:val="center"/>
            <w:hideMark/>
          </w:tcPr>
          <w:p w14:paraId="3CE8195F" w14:textId="77777777" w:rsidR="000E1BC2" w:rsidRPr="00272F48" w:rsidRDefault="000E1BC2" w:rsidP="007D3996">
            <w:pPr>
              <w:spacing w:after="0"/>
              <w:rPr>
                <w:rFonts w:ascii="Arial" w:hAnsi="Arial" w:cs="Arial"/>
                <w:sz w:val="20"/>
                <w:szCs w:val="20"/>
              </w:rPr>
            </w:pPr>
            <w:r w:rsidRPr="00272F48">
              <w:rPr>
                <w:rFonts w:ascii="Arial" w:hAnsi="Arial" w:cs="Arial"/>
                <w:sz w:val="20"/>
                <w:szCs w:val="20"/>
              </w:rPr>
              <w:t>mesiac</w:t>
            </w:r>
          </w:p>
        </w:tc>
        <w:tc>
          <w:tcPr>
            <w:tcW w:w="1161" w:type="dxa"/>
            <w:tcBorders>
              <w:top w:val="single" w:sz="4" w:space="0" w:color="auto"/>
              <w:left w:val="single" w:sz="4" w:space="0" w:color="auto"/>
              <w:bottom w:val="single" w:sz="4" w:space="0" w:color="auto"/>
              <w:right w:val="single" w:sz="4" w:space="0" w:color="auto"/>
            </w:tcBorders>
            <w:vAlign w:val="center"/>
            <w:hideMark/>
          </w:tcPr>
          <w:p w14:paraId="2F22305F" w14:textId="77777777" w:rsidR="000E1BC2" w:rsidRPr="00272F48" w:rsidRDefault="000E1BC2" w:rsidP="007D3996">
            <w:pPr>
              <w:spacing w:after="0"/>
              <w:jc w:val="center"/>
              <w:rPr>
                <w:rFonts w:ascii="Arial" w:hAnsi="Arial" w:cs="Arial"/>
                <w:sz w:val="20"/>
                <w:szCs w:val="20"/>
              </w:rPr>
            </w:pPr>
            <w:proofErr w:type="spellStart"/>
            <w:r w:rsidRPr="00272F48">
              <w:rPr>
                <w:rFonts w:ascii="Arial" w:hAnsi="Arial" w:cs="Arial"/>
                <w:sz w:val="20"/>
                <w:szCs w:val="20"/>
              </w:rPr>
              <w:t>VYCH_DST</w:t>
            </w:r>
            <w:r w:rsidRPr="00272F48">
              <w:rPr>
                <w:rFonts w:ascii="Arial" w:hAnsi="Arial" w:cs="Arial"/>
                <w:sz w:val="20"/>
                <w:szCs w:val="20"/>
                <w:vertAlign w:val="subscript"/>
              </w:rPr>
              <w:t>k</w:t>
            </w:r>
            <w:proofErr w:type="spellEnd"/>
          </w:p>
        </w:tc>
        <w:tc>
          <w:tcPr>
            <w:tcW w:w="1292" w:type="dxa"/>
            <w:tcBorders>
              <w:top w:val="single" w:sz="4" w:space="0" w:color="auto"/>
              <w:left w:val="single" w:sz="4" w:space="0" w:color="auto"/>
              <w:bottom w:val="single" w:sz="4" w:space="0" w:color="auto"/>
              <w:right w:val="single" w:sz="4" w:space="0" w:color="auto"/>
            </w:tcBorders>
            <w:vAlign w:val="center"/>
            <w:hideMark/>
          </w:tcPr>
          <w:p w14:paraId="4DA684B4" w14:textId="77777777" w:rsidR="000E1BC2" w:rsidRPr="00272F48" w:rsidRDefault="000E1BC2" w:rsidP="007D3996">
            <w:pPr>
              <w:spacing w:after="0"/>
              <w:jc w:val="center"/>
              <w:rPr>
                <w:rFonts w:ascii="Arial" w:hAnsi="Arial" w:cs="Arial"/>
                <w:sz w:val="20"/>
                <w:szCs w:val="20"/>
              </w:rPr>
            </w:pPr>
            <w:r w:rsidRPr="00272F48">
              <w:rPr>
                <w:rFonts w:ascii="Arial" w:hAnsi="Arial" w:cs="Arial"/>
                <w:sz w:val="20"/>
                <w:szCs w:val="20"/>
              </w:rPr>
              <w:t>VYCH _</w:t>
            </w:r>
            <w:proofErr w:type="spellStart"/>
            <w:r w:rsidRPr="00272F48">
              <w:rPr>
                <w:rFonts w:ascii="Arial" w:hAnsi="Arial" w:cs="Arial"/>
                <w:sz w:val="20"/>
                <w:szCs w:val="20"/>
              </w:rPr>
              <w:t>ZP_Z</w:t>
            </w:r>
            <w:r w:rsidRPr="00272F48">
              <w:rPr>
                <w:rFonts w:ascii="Arial" w:hAnsi="Arial" w:cs="Arial"/>
                <w:sz w:val="20"/>
                <w:szCs w:val="20"/>
                <w:vertAlign w:val="subscript"/>
              </w:rPr>
              <w:t>k</w:t>
            </w:r>
            <w:proofErr w:type="spellEnd"/>
          </w:p>
        </w:tc>
        <w:tc>
          <w:tcPr>
            <w:tcW w:w="1160" w:type="dxa"/>
            <w:tcBorders>
              <w:top w:val="single" w:sz="4" w:space="0" w:color="auto"/>
              <w:left w:val="single" w:sz="4" w:space="0" w:color="auto"/>
              <w:bottom w:val="single" w:sz="4" w:space="0" w:color="auto"/>
              <w:right w:val="single" w:sz="4" w:space="0" w:color="auto"/>
            </w:tcBorders>
            <w:vAlign w:val="center"/>
            <w:hideMark/>
          </w:tcPr>
          <w:p w14:paraId="083DBF37" w14:textId="77777777" w:rsidR="000E1BC2" w:rsidRPr="00272F48" w:rsidRDefault="000E1BC2" w:rsidP="007D3996">
            <w:pPr>
              <w:spacing w:after="0"/>
              <w:jc w:val="center"/>
              <w:rPr>
                <w:rFonts w:ascii="Arial" w:hAnsi="Arial" w:cs="Arial"/>
                <w:sz w:val="20"/>
                <w:szCs w:val="20"/>
              </w:rPr>
            </w:pPr>
            <w:r w:rsidRPr="00272F48">
              <w:rPr>
                <w:rFonts w:ascii="Arial" w:hAnsi="Arial" w:cs="Arial"/>
                <w:sz w:val="20"/>
                <w:szCs w:val="20"/>
              </w:rPr>
              <w:t>VYCH _ZP_N1</w:t>
            </w:r>
            <w:r w:rsidRPr="00272F48">
              <w:rPr>
                <w:rFonts w:ascii="Arial" w:hAnsi="Arial" w:cs="Arial"/>
                <w:sz w:val="20"/>
                <w:szCs w:val="20"/>
                <w:vertAlign w:val="subscript"/>
              </w:rPr>
              <w:t>k</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3DD61F2" w14:textId="77777777" w:rsidR="000E1BC2" w:rsidRPr="00272F48" w:rsidRDefault="000E1BC2" w:rsidP="007D3996">
            <w:pPr>
              <w:spacing w:after="0"/>
              <w:jc w:val="center"/>
              <w:rPr>
                <w:rFonts w:ascii="Arial" w:hAnsi="Arial" w:cs="Arial"/>
                <w:sz w:val="20"/>
                <w:szCs w:val="20"/>
              </w:rPr>
            </w:pPr>
            <w:r w:rsidRPr="00272F48">
              <w:rPr>
                <w:rFonts w:ascii="Arial" w:hAnsi="Arial" w:cs="Arial"/>
                <w:sz w:val="20"/>
                <w:szCs w:val="20"/>
              </w:rPr>
              <w:t>VYCH _ZP_N2</w:t>
            </w:r>
            <w:r w:rsidRPr="00272F48">
              <w:rPr>
                <w:rFonts w:ascii="Arial" w:hAnsi="Arial" w:cs="Arial"/>
                <w:sz w:val="20"/>
                <w:szCs w:val="20"/>
                <w:vertAlign w:val="subscript"/>
              </w:rPr>
              <w:t>k</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F0346E6" w14:textId="77777777" w:rsidR="000E1BC2" w:rsidRPr="00272F48" w:rsidRDefault="000E1BC2" w:rsidP="007D3996">
            <w:pPr>
              <w:spacing w:after="0"/>
              <w:jc w:val="center"/>
              <w:rPr>
                <w:rFonts w:ascii="Arial" w:hAnsi="Arial" w:cs="Arial"/>
                <w:sz w:val="20"/>
                <w:szCs w:val="20"/>
              </w:rPr>
            </w:pPr>
            <w:r w:rsidRPr="00272F48">
              <w:rPr>
                <w:rFonts w:ascii="Arial" w:hAnsi="Arial" w:cs="Arial"/>
                <w:sz w:val="20"/>
                <w:szCs w:val="20"/>
              </w:rPr>
              <w:t>VYCH _</w:t>
            </w:r>
            <w:proofErr w:type="spellStart"/>
            <w:r w:rsidRPr="00272F48">
              <w:rPr>
                <w:rFonts w:ascii="Arial" w:hAnsi="Arial" w:cs="Arial"/>
                <w:sz w:val="20"/>
                <w:szCs w:val="20"/>
              </w:rPr>
              <w:t>ZP_C</w:t>
            </w:r>
            <w:r w:rsidRPr="00272F48">
              <w:rPr>
                <w:rFonts w:ascii="Arial" w:hAnsi="Arial" w:cs="Arial"/>
                <w:sz w:val="20"/>
                <w:szCs w:val="20"/>
                <w:vertAlign w:val="subscript"/>
              </w:rPr>
              <w:t>k</w:t>
            </w:r>
            <w:proofErr w:type="spellEnd"/>
          </w:p>
        </w:tc>
        <w:tc>
          <w:tcPr>
            <w:tcW w:w="1105" w:type="dxa"/>
            <w:tcBorders>
              <w:top w:val="single" w:sz="4" w:space="0" w:color="auto"/>
              <w:left w:val="single" w:sz="4" w:space="0" w:color="auto"/>
              <w:bottom w:val="single" w:sz="4" w:space="0" w:color="auto"/>
              <w:right w:val="single" w:sz="4" w:space="0" w:color="auto"/>
            </w:tcBorders>
            <w:vAlign w:val="center"/>
            <w:hideMark/>
          </w:tcPr>
          <w:p w14:paraId="5BC3B20E" w14:textId="77777777" w:rsidR="000E1BC2" w:rsidRPr="00272F48" w:rsidRDefault="000E1BC2" w:rsidP="007D3996">
            <w:pPr>
              <w:spacing w:after="0"/>
              <w:jc w:val="center"/>
              <w:rPr>
                <w:rFonts w:ascii="Arial" w:hAnsi="Arial" w:cs="Arial"/>
                <w:sz w:val="20"/>
                <w:szCs w:val="20"/>
              </w:rPr>
            </w:pPr>
            <w:r w:rsidRPr="00272F48">
              <w:rPr>
                <w:rFonts w:ascii="Arial" w:hAnsi="Arial" w:cs="Arial"/>
                <w:sz w:val="20"/>
                <w:szCs w:val="20"/>
              </w:rPr>
              <w:t>VYCH _</w:t>
            </w:r>
            <w:proofErr w:type="spellStart"/>
            <w:r w:rsidRPr="00272F48">
              <w:rPr>
                <w:rFonts w:ascii="Arial" w:hAnsi="Arial" w:cs="Arial"/>
                <w:sz w:val="20"/>
                <w:szCs w:val="20"/>
              </w:rPr>
              <w:t>EE_C</w:t>
            </w:r>
            <w:r w:rsidRPr="00272F48">
              <w:rPr>
                <w:rFonts w:ascii="Arial" w:hAnsi="Arial" w:cs="Arial"/>
                <w:sz w:val="20"/>
                <w:szCs w:val="20"/>
                <w:vertAlign w:val="subscript"/>
              </w:rPr>
              <w:t>k</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D92AE61" w14:textId="77777777" w:rsidR="000E1BC2" w:rsidRPr="00272F48" w:rsidRDefault="000E1BC2" w:rsidP="007D3996">
            <w:pPr>
              <w:spacing w:after="0"/>
              <w:jc w:val="center"/>
              <w:rPr>
                <w:rFonts w:ascii="Arial" w:hAnsi="Arial" w:cs="Arial"/>
                <w:sz w:val="20"/>
                <w:szCs w:val="20"/>
              </w:rPr>
            </w:pPr>
            <w:r w:rsidRPr="00272F48">
              <w:rPr>
                <w:rFonts w:ascii="Arial" w:hAnsi="Arial" w:cs="Arial"/>
                <w:sz w:val="20"/>
                <w:szCs w:val="20"/>
              </w:rPr>
              <w:t>VYCH _</w:t>
            </w:r>
            <w:proofErr w:type="spellStart"/>
            <w:r w:rsidRPr="00272F48">
              <w:rPr>
                <w:rFonts w:ascii="Arial" w:hAnsi="Arial" w:cs="Arial"/>
                <w:sz w:val="20"/>
                <w:szCs w:val="20"/>
              </w:rPr>
              <w:t>V_C</w:t>
            </w:r>
            <w:r w:rsidRPr="00272F48">
              <w:rPr>
                <w:rFonts w:ascii="Arial" w:hAnsi="Arial" w:cs="Arial"/>
                <w:sz w:val="20"/>
                <w:szCs w:val="20"/>
                <w:vertAlign w:val="subscript"/>
              </w:rPr>
              <w:t>k</w:t>
            </w:r>
            <w:proofErr w:type="spellEnd"/>
          </w:p>
        </w:tc>
      </w:tr>
      <w:tr w:rsidR="00D233F2" w:rsidRPr="00272F48" w14:paraId="3355E048"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3FB61C8E" w14:textId="77777777" w:rsidR="00D233F2" w:rsidRPr="00272F48" w:rsidRDefault="00D233F2" w:rsidP="007D3996">
            <w:pPr>
              <w:spacing w:after="0"/>
              <w:rPr>
                <w:rFonts w:ascii="Arial" w:hAnsi="Arial" w:cs="Arial"/>
                <w:sz w:val="20"/>
                <w:szCs w:val="20"/>
              </w:rPr>
            </w:pPr>
            <w:r w:rsidRPr="00272F48">
              <w:rPr>
                <w:rFonts w:ascii="Arial" w:hAnsi="Arial" w:cs="Arial"/>
                <w:sz w:val="20"/>
                <w:szCs w:val="20"/>
              </w:rPr>
              <w:t>január</w:t>
            </w:r>
          </w:p>
        </w:tc>
        <w:tc>
          <w:tcPr>
            <w:tcW w:w="1161" w:type="dxa"/>
            <w:tcBorders>
              <w:top w:val="single" w:sz="4" w:space="0" w:color="auto"/>
              <w:left w:val="single" w:sz="4" w:space="0" w:color="auto"/>
              <w:bottom w:val="single" w:sz="4" w:space="0" w:color="auto"/>
              <w:right w:val="single" w:sz="4" w:space="0" w:color="auto"/>
            </w:tcBorders>
            <w:vAlign w:val="center"/>
          </w:tcPr>
          <w:p w14:paraId="4872536B" w14:textId="48083F6D" w:rsidR="00D233F2" w:rsidRPr="00272F48" w:rsidRDefault="00D233F2" w:rsidP="007D3996">
            <w:pPr>
              <w:spacing w:after="0"/>
              <w:jc w:val="center"/>
              <w:rPr>
                <w:rFonts w:ascii="Arial CE" w:hAnsi="Arial CE"/>
                <w:sz w:val="20"/>
                <w:szCs w:val="20"/>
              </w:rPr>
            </w:pPr>
            <w:r w:rsidRPr="00272F48">
              <w:rPr>
                <w:rFonts w:ascii="Arial" w:hAnsi="Arial" w:cs="Arial"/>
                <w:sz w:val="20"/>
                <w:szCs w:val="20"/>
              </w:rPr>
              <w:t>785,0</w:t>
            </w:r>
          </w:p>
        </w:tc>
        <w:tc>
          <w:tcPr>
            <w:tcW w:w="1292" w:type="dxa"/>
            <w:tcBorders>
              <w:top w:val="single" w:sz="4" w:space="0" w:color="auto"/>
              <w:left w:val="single" w:sz="4" w:space="0" w:color="auto"/>
              <w:bottom w:val="single" w:sz="4" w:space="0" w:color="auto"/>
              <w:right w:val="single" w:sz="4" w:space="0" w:color="auto"/>
            </w:tcBorders>
            <w:vAlign w:val="center"/>
          </w:tcPr>
          <w:p w14:paraId="64F715EC" w14:textId="77777777" w:rsidR="00D233F2" w:rsidRPr="00272F48"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7610E7B5" w14:textId="77777777" w:rsidR="00D233F2" w:rsidRPr="00272F48"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0195F6F4" w14:textId="77777777" w:rsidR="00D233F2" w:rsidRPr="00272F48"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712FAD34"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2 878 309</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D14976E"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368 621</w:t>
            </w:r>
          </w:p>
        </w:tc>
        <w:tc>
          <w:tcPr>
            <w:tcW w:w="992" w:type="dxa"/>
            <w:tcBorders>
              <w:top w:val="single" w:sz="4" w:space="0" w:color="auto"/>
              <w:left w:val="single" w:sz="4" w:space="0" w:color="auto"/>
              <w:bottom w:val="single" w:sz="4" w:space="0" w:color="auto"/>
              <w:right w:val="single" w:sz="4" w:space="0" w:color="auto"/>
            </w:tcBorders>
            <w:vAlign w:val="center"/>
          </w:tcPr>
          <w:p w14:paraId="2A023FCA" w14:textId="4DFB362A"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D233F2" w:rsidRPr="00272F48" w14:paraId="0415D5BA"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0089F0F8" w14:textId="77777777" w:rsidR="00D233F2" w:rsidRPr="00272F48" w:rsidRDefault="00D233F2" w:rsidP="007D3996">
            <w:pPr>
              <w:spacing w:after="0"/>
              <w:rPr>
                <w:rFonts w:ascii="Arial" w:hAnsi="Arial" w:cs="Arial"/>
                <w:sz w:val="20"/>
                <w:szCs w:val="20"/>
              </w:rPr>
            </w:pPr>
            <w:r w:rsidRPr="00272F48">
              <w:rPr>
                <w:rFonts w:ascii="Arial" w:hAnsi="Arial" w:cs="Arial"/>
                <w:sz w:val="20"/>
                <w:szCs w:val="20"/>
              </w:rPr>
              <w:t>február</w:t>
            </w:r>
          </w:p>
        </w:tc>
        <w:tc>
          <w:tcPr>
            <w:tcW w:w="1161" w:type="dxa"/>
            <w:tcBorders>
              <w:top w:val="single" w:sz="4" w:space="0" w:color="auto"/>
              <w:left w:val="single" w:sz="4" w:space="0" w:color="auto"/>
              <w:bottom w:val="single" w:sz="4" w:space="0" w:color="auto"/>
              <w:right w:val="single" w:sz="4" w:space="0" w:color="auto"/>
            </w:tcBorders>
            <w:vAlign w:val="center"/>
          </w:tcPr>
          <w:p w14:paraId="46EE0028" w14:textId="0CC7BA6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485,7</w:t>
            </w:r>
          </w:p>
        </w:tc>
        <w:tc>
          <w:tcPr>
            <w:tcW w:w="1292" w:type="dxa"/>
            <w:tcBorders>
              <w:top w:val="single" w:sz="4" w:space="0" w:color="auto"/>
              <w:left w:val="single" w:sz="4" w:space="0" w:color="auto"/>
              <w:bottom w:val="single" w:sz="4" w:space="0" w:color="auto"/>
              <w:right w:val="single" w:sz="4" w:space="0" w:color="auto"/>
            </w:tcBorders>
            <w:vAlign w:val="center"/>
          </w:tcPr>
          <w:p w14:paraId="3388E2DD" w14:textId="77777777" w:rsidR="00D233F2" w:rsidRPr="00272F48"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2573FF8B" w14:textId="77777777" w:rsidR="00D233F2" w:rsidRPr="00272F48"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6E1F475E" w14:textId="77777777" w:rsidR="00D233F2" w:rsidRPr="00272F48"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4101D31D"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1 993 142</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E0CE403"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339 795</w:t>
            </w:r>
          </w:p>
        </w:tc>
        <w:tc>
          <w:tcPr>
            <w:tcW w:w="992" w:type="dxa"/>
            <w:tcBorders>
              <w:top w:val="single" w:sz="4" w:space="0" w:color="auto"/>
              <w:left w:val="single" w:sz="4" w:space="0" w:color="auto"/>
              <w:bottom w:val="single" w:sz="4" w:space="0" w:color="auto"/>
              <w:right w:val="single" w:sz="4" w:space="0" w:color="auto"/>
            </w:tcBorders>
            <w:vAlign w:val="center"/>
          </w:tcPr>
          <w:p w14:paraId="4F94372F" w14:textId="3959BE14"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D233F2" w:rsidRPr="00272F48" w14:paraId="4588F95A"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54B4F744" w14:textId="77777777" w:rsidR="00D233F2" w:rsidRPr="00272F48" w:rsidRDefault="00D233F2" w:rsidP="007D3996">
            <w:pPr>
              <w:spacing w:after="0"/>
              <w:rPr>
                <w:rFonts w:ascii="Arial" w:hAnsi="Arial" w:cs="Arial"/>
                <w:sz w:val="20"/>
                <w:szCs w:val="20"/>
              </w:rPr>
            </w:pPr>
            <w:r w:rsidRPr="00272F48">
              <w:rPr>
                <w:rFonts w:ascii="Arial" w:hAnsi="Arial" w:cs="Arial"/>
                <w:sz w:val="20"/>
                <w:szCs w:val="20"/>
              </w:rPr>
              <w:t>marec</w:t>
            </w:r>
          </w:p>
        </w:tc>
        <w:tc>
          <w:tcPr>
            <w:tcW w:w="1161" w:type="dxa"/>
            <w:tcBorders>
              <w:top w:val="single" w:sz="4" w:space="0" w:color="auto"/>
              <w:left w:val="single" w:sz="4" w:space="0" w:color="auto"/>
              <w:bottom w:val="single" w:sz="4" w:space="0" w:color="auto"/>
              <w:right w:val="single" w:sz="4" w:space="0" w:color="auto"/>
            </w:tcBorders>
            <w:vAlign w:val="center"/>
          </w:tcPr>
          <w:p w14:paraId="3D7EDC78" w14:textId="622743EC"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342,5</w:t>
            </w:r>
          </w:p>
        </w:tc>
        <w:tc>
          <w:tcPr>
            <w:tcW w:w="1292" w:type="dxa"/>
            <w:tcBorders>
              <w:top w:val="single" w:sz="4" w:space="0" w:color="auto"/>
              <w:left w:val="single" w:sz="4" w:space="0" w:color="auto"/>
              <w:bottom w:val="single" w:sz="4" w:space="0" w:color="auto"/>
              <w:right w:val="single" w:sz="4" w:space="0" w:color="auto"/>
            </w:tcBorders>
            <w:vAlign w:val="center"/>
          </w:tcPr>
          <w:p w14:paraId="46DCCF98" w14:textId="77777777" w:rsidR="00D233F2" w:rsidRPr="00272F48"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2014D88E" w14:textId="77777777" w:rsidR="00D233F2" w:rsidRPr="00272F48"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5AC48D5C" w14:textId="77777777" w:rsidR="00D233F2" w:rsidRPr="00272F48"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416FF117"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1 658 141</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E80E40E"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361 422</w:t>
            </w:r>
          </w:p>
        </w:tc>
        <w:tc>
          <w:tcPr>
            <w:tcW w:w="992" w:type="dxa"/>
            <w:tcBorders>
              <w:top w:val="single" w:sz="4" w:space="0" w:color="auto"/>
              <w:left w:val="single" w:sz="4" w:space="0" w:color="auto"/>
              <w:bottom w:val="single" w:sz="4" w:space="0" w:color="auto"/>
              <w:right w:val="single" w:sz="4" w:space="0" w:color="auto"/>
            </w:tcBorders>
            <w:vAlign w:val="center"/>
          </w:tcPr>
          <w:p w14:paraId="31B9F216" w14:textId="42DDD06B"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D233F2" w:rsidRPr="00272F48" w14:paraId="7F65C06C"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32D2D6DA" w14:textId="77777777" w:rsidR="00D233F2" w:rsidRPr="00272F48" w:rsidRDefault="00D233F2" w:rsidP="007D3996">
            <w:pPr>
              <w:spacing w:after="0"/>
              <w:rPr>
                <w:rFonts w:ascii="Arial" w:hAnsi="Arial" w:cs="Arial"/>
                <w:sz w:val="20"/>
                <w:szCs w:val="20"/>
              </w:rPr>
            </w:pPr>
            <w:r w:rsidRPr="00272F48">
              <w:rPr>
                <w:rFonts w:ascii="Arial" w:hAnsi="Arial" w:cs="Arial"/>
                <w:sz w:val="20"/>
                <w:szCs w:val="20"/>
              </w:rPr>
              <w:t>apríl</w:t>
            </w:r>
          </w:p>
        </w:tc>
        <w:tc>
          <w:tcPr>
            <w:tcW w:w="1161" w:type="dxa"/>
            <w:tcBorders>
              <w:top w:val="single" w:sz="4" w:space="0" w:color="auto"/>
              <w:left w:val="single" w:sz="4" w:space="0" w:color="auto"/>
              <w:bottom w:val="single" w:sz="4" w:space="0" w:color="auto"/>
              <w:right w:val="single" w:sz="4" w:space="0" w:color="auto"/>
            </w:tcBorders>
            <w:vAlign w:val="center"/>
          </w:tcPr>
          <w:p w14:paraId="5D8924E9" w14:textId="2BB3C783"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274,3</w:t>
            </w:r>
          </w:p>
        </w:tc>
        <w:tc>
          <w:tcPr>
            <w:tcW w:w="1292" w:type="dxa"/>
            <w:tcBorders>
              <w:top w:val="single" w:sz="4" w:space="0" w:color="auto"/>
              <w:left w:val="single" w:sz="4" w:space="0" w:color="auto"/>
              <w:bottom w:val="single" w:sz="4" w:space="0" w:color="auto"/>
              <w:right w:val="single" w:sz="4" w:space="0" w:color="auto"/>
            </w:tcBorders>
            <w:vAlign w:val="center"/>
          </w:tcPr>
          <w:p w14:paraId="7159F5ED" w14:textId="77777777" w:rsidR="00D233F2" w:rsidRPr="00272F48"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233C8BE5" w14:textId="77777777" w:rsidR="00D233F2" w:rsidRPr="00272F48"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64CFA156" w14:textId="77777777" w:rsidR="00D233F2" w:rsidRPr="00272F48"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0C6D5595"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1 398 524</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978F9D6"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335 910</w:t>
            </w:r>
          </w:p>
        </w:tc>
        <w:tc>
          <w:tcPr>
            <w:tcW w:w="992" w:type="dxa"/>
            <w:tcBorders>
              <w:top w:val="single" w:sz="4" w:space="0" w:color="auto"/>
              <w:left w:val="single" w:sz="4" w:space="0" w:color="auto"/>
              <w:bottom w:val="single" w:sz="4" w:space="0" w:color="auto"/>
              <w:right w:val="single" w:sz="4" w:space="0" w:color="auto"/>
            </w:tcBorders>
            <w:vAlign w:val="center"/>
          </w:tcPr>
          <w:p w14:paraId="1115763D" w14:textId="529179D4"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D233F2" w:rsidRPr="00272F48" w14:paraId="6746EAAA"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7D93ED43" w14:textId="77777777" w:rsidR="00D233F2" w:rsidRPr="00272F48" w:rsidRDefault="00D233F2" w:rsidP="007D3996">
            <w:pPr>
              <w:spacing w:after="0"/>
              <w:rPr>
                <w:rFonts w:ascii="Arial" w:hAnsi="Arial" w:cs="Arial"/>
                <w:sz w:val="20"/>
                <w:szCs w:val="20"/>
              </w:rPr>
            </w:pPr>
            <w:r w:rsidRPr="00272F48">
              <w:rPr>
                <w:rFonts w:ascii="Arial" w:hAnsi="Arial" w:cs="Arial"/>
                <w:sz w:val="20"/>
                <w:szCs w:val="20"/>
              </w:rPr>
              <w:t>máj</w:t>
            </w:r>
          </w:p>
        </w:tc>
        <w:tc>
          <w:tcPr>
            <w:tcW w:w="1161" w:type="dxa"/>
            <w:tcBorders>
              <w:top w:val="single" w:sz="4" w:space="0" w:color="auto"/>
              <w:left w:val="single" w:sz="4" w:space="0" w:color="auto"/>
              <w:bottom w:val="single" w:sz="4" w:space="0" w:color="auto"/>
              <w:right w:val="single" w:sz="4" w:space="0" w:color="auto"/>
            </w:tcBorders>
            <w:vAlign w:val="center"/>
          </w:tcPr>
          <w:p w14:paraId="2F021143" w14:textId="6C8F1D35"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57,4</w:t>
            </w:r>
          </w:p>
        </w:tc>
        <w:tc>
          <w:tcPr>
            <w:tcW w:w="1292" w:type="dxa"/>
            <w:tcBorders>
              <w:top w:val="single" w:sz="4" w:space="0" w:color="auto"/>
              <w:left w:val="single" w:sz="4" w:space="0" w:color="auto"/>
              <w:bottom w:val="single" w:sz="4" w:space="0" w:color="auto"/>
              <w:right w:val="single" w:sz="4" w:space="0" w:color="auto"/>
            </w:tcBorders>
            <w:vAlign w:val="center"/>
          </w:tcPr>
          <w:p w14:paraId="7D5CFCCC" w14:textId="77777777" w:rsidR="00D233F2" w:rsidRPr="00272F48"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735B068E" w14:textId="77777777" w:rsidR="00D233F2" w:rsidRPr="00272F48"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06177DE2" w14:textId="77777777" w:rsidR="00D233F2" w:rsidRPr="00272F48"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4E450A29"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840 764</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9A3B68A"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343 788</w:t>
            </w:r>
          </w:p>
        </w:tc>
        <w:tc>
          <w:tcPr>
            <w:tcW w:w="992" w:type="dxa"/>
            <w:tcBorders>
              <w:top w:val="single" w:sz="4" w:space="0" w:color="auto"/>
              <w:left w:val="single" w:sz="4" w:space="0" w:color="auto"/>
              <w:bottom w:val="single" w:sz="4" w:space="0" w:color="auto"/>
              <w:right w:val="single" w:sz="4" w:space="0" w:color="auto"/>
            </w:tcBorders>
            <w:vAlign w:val="center"/>
          </w:tcPr>
          <w:p w14:paraId="289E9856" w14:textId="31FB9581"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D233F2" w:rsidRPr="00272F48" w14:paraId="499771D9"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26A56A47" w14:textId="77777777" w:rsidR="00D233F2" w:rsidRPr="00272F48" w:rsidRDefault="00D233F2" w:rsidP="007D3996">
            <w:pPr>
              <w:spacing w:after="0"/>
              <w:rPr>
                <w:rFonts w:ascii="Arial" w:hAnsi="Arial" w:cs="Arial"/>
                <w:sz w:val="20"/>
                <w:szCs w:val="20"/>
              </w:rPr>
            </w:pPr>
            <w:r w:rsidRPr="00272F48">
              <w:rPr>
                <w:rFonts w:ascii="Arial" w:hAnsi="Arial" w:cs="Arial"/>
                <w:sz w:val="20"/>
                <w:szCs w:val="20"/>
              </w:rPr>
              <w:t>jún</w:t>
            </w:r>
          </w:p>
        </w:tc>
        <w:tc>
          <w:tcPr>
            <w:tcW w:w="1161" w:type="dxa"/>
            <w:tcBorders>
              <w:top w:val="single" w:sz="4" w:space="0" w:color="auto"/>
              <w:left w:val="single" w:sz="4" w:space="0" w:color="auto"/>
              <w:bottom w:val="single" w:sz="4" w:space="0" w:color="auto"/>
              <w:right w:val="single" w:sz="4" w:space="0" w:color="auto"/>
            </w:tcBorders>
            <w:vAlign w:val="center"/>
          </w:tcPr>
          <w:p w14:paraId="32EAFC90" w14:textId="49EA7C44"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0,0</w:t>
            </w:r>
          </w:p>
        </w:tc>
        <w:tc>
          <w:tcPr>
            <w:tcW w:w="1292" w:type="dxa"/>
            <w:tcBorders>
              <w:top w:val="single" w:sz="4" w:space="0" w:color="auto"/>
              <w:left w:val="single" w:sz="4" w:space="0" w:color="auto"/>
              <w:bottom w:val="single" w:sz="4" w:space="0" w:color="auto"/>
              <w:right w:val="single" w:sz="4" w:space="0" w:color="auto"/>
            </w:tcBorders>
            <w:vAlign w:val="center"/>
          </w:tcPr>
          <w:p w14:paraId="7BE7E0D3" w14:textId="77777777" w:rsidR="00D233F2" w:rsidRPr="00272F48"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09A8E78E" w14:textId="77777777" w:rsidR="00D233F2" w:rsidRPr="00272F48"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2FC7F174" w14:textId="77777777" w:rsidR="00D233F2" w:rsidRPr="00272F48"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2486B1D4"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685 863</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E60DED1"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368 448</w:t>
            </w:r>
          </w:p>
        </w:tc>
        <w:tc>
          <w:tcPr>
            <w:tcW w:w="992" w:type="dxa"/>
            <w:tcBorders>
              <w:top w:val="single" w:sz="4" w:space="0" w:color="auto"/>
              <w:left w:val="single" w:sz="4" w:space="0" w:color="auto"/>
              <w:bottom w:val="single" w:sz="4" w:space="0" w:color="auto"/>
              <w:right w:val="single" w:sz="4" w:space="0" w:color="auto"/>
            </w:tcBorders>
            <w:vAlign w:val="center"/>
          </w:tcPr>
          <w:p w14:paraId="4550D8BC" w14:textId="4175292B"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D233F2" w:rsidRPr="00272F48" w14:paraId="56341FB0"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51F76B98" w14:textId="77777777" w:rsidR="00D233F2" w:rsidRPr="00272F48" w:rsidRDefault="00D233F2" w:rsidP="007D3996">
            <w:pPr>
              <w:spacing w:after="0"/>
              <w:rPr>
                <w:rFonts w:ascii="Arial" w:hAnsi="Arial" w:cs="Arial"/>
                <w:sz w:val="20"/>
                <w:szCs w:val="20"/>
              </w:rPr>
            </w:pPr>
            <w:r w:rsidRPr="00272F48">
              <w:rPr>
                <w:rFonts w:ascii="Arial" w:hAnsi="Arial" w:cs="Arial"/>
                <w:sz w:val="20"/>
                <w:szCs w:val="20"/>
              </w:rPr>
              <w:t>júl</w:t>
            </w:r>
          </w:p>
        </w:tc>
        <w:tc>
          <w:tcPr>
            <w:tcW w:w="1161" w:type="dxa"/>
            <w:tcBorders>
              <w:top w:val="single" w:sz="4" w:space="0" w:color="auto"/>
              <w:left w:val="single" w:sz="4" w:space="0" w:color="auto"/>
              <w:bottom w:val="single" w:sz="4" w:space="0" w:color="auto"/>
              <w:right w:val="single" w:sz="4" w:space="0" w:color="auto"/>
            </w:tcBorders>
            <w:vAlign w:val="center"/>
          </w:tcPr>
          <w:p w14:paraId="1BE7974A" w14:textId="5984E5FB"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0,0</w:t>
            </w:r>
          </w:p>
        </w:tc>
        <w:tc>
          <w:tcPr>
            <w:tcW w:w="1292" w:type="dxa"/>
            <w:tcBorders>
              <w:top w:val="single" w:sz="4" w:space="0" w:color="auto"/>
              <w:left w:val="single" w:sz="4" w:space="0" w:color="auto"/>
              <w:bottom w:val="single" w:sz="4" w:space="0" w:color="auto"/>
              <w:right w:val="single" w:sz="4" w:space="0" w:color="auto"/>
            </w:tcBorders>
            <w:vAlign w:val="center"/>
          </w:tcPr>
          <w:p w14:paraId="1EA3A908" w14:textId="77777777" w:rsidR="00D233F2" w:rsidRPr="00272F48"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079865C3" w14:textId="77777777" w:rsidR="00D233F2" w:rsidRPr="00272F48"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7C8492BF" w14:textId="77777777" w:rsidR="00D233F2" w:rsidRPr="00272F48"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04FEB056"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650 458</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9BF8BF7"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372 342</w:t>
            </w:r>
          </w:p>
        </w:tc>
        <w:tc>
          <w:tcPr>
            <w:tcW w:w="992" w:type="dxa"/>
            <w:tcBorders>
              <w:top w:val="single" w:sz="4" w:space="0" w:color="auto"/>
              <w:left w:val="single" w:sz="4" w:space="0" w:color="auto"/>
              <w:bottom w:val="single" w:sz="4" w:space="0" w:color="auto"/>
              <w:right w:val="single" w:sz="4" w:space="0" w:color="auto"/>
            </w:tcBorders>
            <w:vAlign w:val="center"/>
          </w:tcPr>
          <w:p w14:paraId="04694977" w14:textId="46B91FC0"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D233F2" w:rsidRPr="00272F48" w14:paraId="77433026"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28B08B64" w14:textId="77777777" w:rsidR="00D233F2" w:rsidRPr="00272F48" w:rsidRDefault="00D233F2" w:rsidP="007D3996">
            <w:pPr>
              <w:spacing w:after="0"/>
              <w:rPr>
                <w:rFonts w:ascii="Arial" w:hAnsi="Arial" w:cs="Arial"/>
                <w:sz w:val="20"/>
                <w:szCs w:val="20"/>
              </w:rPr>
            </w:pPr>
            <w:r w:rsidRPr="00272F48">
              <w:rPr>
                <w:rFonts w:ascii="Arial" w:hAnsi="Arial" w:cs="Arial"/>
                <w:sz w:val="20"/>
                <w:szCs w:val="20"/>
              </w:rPr>
              <w:t>august</w:t>
            </w:r>
          </w:p>
        </w:tc>
        <w:tc>
          <w:tcPr>
            <w:tcW w:w="1161" w:type="dxa"/>
            <w:tcBorders>
              <w:top w:val="single" w:sz="4" w:space="0" w:color="auto"/>
              <w:left w:val="single" w:sz="4" w:space="0" w:color="auto"/>
              <w:bottom w:val="single" w:sz="4" w:space="0" w:color="auto"/>
              <w:right w:val="single" w:sz="4" w:space="0" w:color="auto"/>
            </w:tcBorders>
            <w:vAlign w:val="center"/>
          </w:tcPr>
          <w:p w14:paraId="17E036C0" w14:textId="7DEEED62"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0,0</w:t>
            </w:r>
          </w:p>
        </w:tc>
        <w:tc>
          <w:tcPr>
            <w:tcW w:w="1292" w:type="dxa"/>
            <w:tcBorders>
              <w:top w:val="single" w:sz="4" w:space="0" w:color="auto"/>
              <w:left w:val="single" w:sz="4" w:space="0" w:color="auto"/>
              <w:bottom w:val="single" w:sz="4" w:space="0" w:color="auto"/>
              <w:right w:val="single" w:sz="4" w:space="0" w:color="auto"/>
            </w:tcBorders>
            <w:vAlign w:val="center"/>
          </w:tcPr>
          <w:p w14:paraId="0FA118CD" w14:textId="77777777" w:rsidR="00D233F2" w:rsidRPr="00272F48"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32413B07" w14:textId="77777777" w:rsidR="00D233F2" w:rsidRPr="00272F48"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0B824B1F" w14:textId="77777777" w:rsidR="00D233F2" w:rsidRPr="00272F48"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208893FE"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646 543</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2A245CD"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378 129</w:t>
            </w:r>
          </w:p>
        </w:tc>
        <w:tc>
          <w:tcPr>
            <w:tcW w:w="992" w:type="dxa"/>
            <w:tcBorders>
              <w:top w:val="single" w:sz="4" w:space="0" w:color="auto"/>
              <w:left w:val="single" w:sz="4" w:space="0" w:color="auto"/>
              <w:bottom w:val="single" w:sz="4" w:space="0" w:color="auto"/>
              <w:right w:val="single" w:sz="4" w:space="0" w:color="auto"/>
            </w:tcBorders>
            <w:vAlign w:val="center"/>
          </w:tcPr>
          <w:p w14:paraId="165C8ABD" w14:textId="4703ED61"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D233F2" w:rsidRPr="00272F48" w14:paraId="306CD98F"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679B2A8C" w14:textId="77777777" w:rsidR="00D233F2" w:rsidRPr="00272F48" w:rsidRDefault="00D233F2" w:rsidP="007D3996">
            <w:pPr>
              <w:spacing w:after="0"/>
              <w:rPr>
                <w:rFonts w:ascii="Arial" w:hAnsi="Arial" w:cs="Arial"/>
                <w:sz w:val="20"/>
                <w:szCs w:val="20"/>
              </w:rPr>
            </w:pPr>
            <w:r w:rsidRPr="00272F48">
              <w:rPr>
                <w:rFonts w:ascii="Arial" w:hAnsi="Arial" w:cs="Arial"/>
                <w:sz w:val="20"/>
                <w:szCs w:val="20"/>
              </w:rPr>
              <w:t>september</w:t>
            </w:r>
          </w:p>
        </w:tc>
        <w:tc>
          <w:tcPr>
            <w:tcW w:w="1161" w:type="dxa"/>
            <w:tcBorders>
              <w:top w:val="single" w:sz="4" w:space="0" w:color="auto"/>
              <w:left w:val="single" w:sz="4" w:space="0" w:color="auto"/>
              <w:bottom w:val="single" w:sz="4" w:space="0" w:color="auto"/>
              <w:right w:val="single" w:sz="4" w:space="0" w:color="auto"/>
            </w:tcBorders>
            <w:vAlign w:val="center"/>
          </w:tcPr>
          <w:p w14:paraId="46BC29BB" w14:textId="6D936469"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57,7</w:t>
            </w:r>
          </w:p>
        </w:tc>
        <w:tc>
          <w:tcPr>
            <w:tcW w:w="1292" w:type="dxa"/>
            <w:tcBorders>
              <w:top w:val="single" w:sz="4" w:space="0" w:color="auto"/>
              <w:left w:val="single" w:sz="4" w:space="0" w:color="auto"/>
              <w:bottom w:val="single" w:sz="4" w:space="0" w:color="auto"/>
              <w:right w:val="single" w:sz="4" w:space="0" w:color="auto"/>
            </w:tcBorders>
            <w:vAlign w:val="center"/>
          </w:tcPr>
          <w:p w14:paraId="3B99C1DA" w14:textId="77777777" w:rsidR="00D233F2" w:rsidRPr="00272F48"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14AE96A6" w14:textId="77777777" w:rsidR="00D233F2" w:rsidRPr="00272F48"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08D6189A" w14:textId="77777777" w:rsidR="00D233F2" w:rsidRPr="00272F48"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187A8B90"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930 526</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048CEF5"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340 086</w:t>
            </w:r>
          </w:p>
        </w:tc>
        <w:tc>
          <w:tcPr>
            <w:tcW w:w="992" w:type="dxa"/>
            <w:tcBorders>
              <w:top w:val="single" w:sz="4" w:space="0" w:color="auto"/>
              <w:left w:val="single" w:sz="4" w:space="0" w:color="auto"/>
              <w:bottom w:val="single" w:sz="4" w:space="0" w:color="auto"/>
              <w:right w:val="single" w:sz="4" w:space="0" w:color="auto"/>
            </w:tcBorders>
            <w:vAlign w:val="center"/>
          </w:tcPr>
          <w:p w14:paraId="743856F5" w14:textId="7CB679E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D233F2" w:rsidRPr="00272F48" w14:paraId="43D897B9"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5AE313CC" w14:textId="77777777" w:rsidR="00D233F2" w:rsidRPr="00272F48" w:rsidRDefault="00D233F2" w:rsidP="007D3996">
            <w:pPr>
              <w:spacing w:after="0"/>
              <w:rPr>
                <w:rFonts w:ascii="Arial" w:hAnsi="Arial" w:cs="Arial"/>
                <w:sz w:val="20"/>
                <w:szCs w:val="20"/>
              </w:rPr>
            </w:pPr>
            <w:r w:rsidRPr="00272F48">
              <w:rPr>
                <w:rFonts w:ascii="Arial" w:hAnsi="Arial" w:cs="Arial"/>
                <w:sz w:val="20"/>
                <w:szCs w:val="20"/>
              </w:rPr>
              <w:t>október</w:t>
            </w:r>
          </w:p>
        </w:tc>
        <w:tc>
          <w:tcPr>
            <w:tcW w:w="1161" w:type="dxa"/>
            <w:tcBorders>
              <w:top w:val="single" w:sz="4" w:space="0" w:color="auto"/>
              <w:left w:val="single" w:sz="4" w:space="0" w:color="auto"/>
              <w:bottom w:val="single" w:sz="4" w:space="0" w:color="auto"/>
              <w:right w:val="single" w:sz="4" w:space="0" w:color="auto"/>
            </w:tcBorders>
            <w:vAlign w:val="center"/>
          </w:tcPr>
          <w:p w14:paraId="547B5293" w14:textId="17018A4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265,1</w:t>
            </w:r>
          </w:p>
        </w:tc>
        <w:tc>
          <w:tcPr>
            <w:tcW w:w="1292" w:type="dxa"/>
            <w:tcBorders>
              <w:top w:val="single" w:sz="4" w:space="0" w:color="auto"/>
              <w:left w:val="single" w:sz="4" w:space="0" w:color="auto"/>
              <w:bottom w:val="single" w:sz="4" w:space="0" w:color="auto"/>
              <w:right w:val="single" w:sz="4" w:space="0" w:color="auto"/>
            </w:tcBorders>
            <w:vAlign w:val="center"/>
          </w:tcPr>
          <w:p w14:paraId="1A1BA699" w14:textId="77777777" w:rsidR="00D233F2" w:rsidRPr="00272F48"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31D30337" w14:textId="77777777" w:rsidR="00D233F2" w:rsidRPr="00272F48"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072F2156" w14:textId="77777777" w:rsidR="00D233F2" w:rsidRPr="00272F48"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361E973E"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1 537 546</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E9CE570"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372 324</w:t>
            </w:r>
          </w:p>
        </w:tc>
        <w:tc>
          <w:tcPr>
            <w:tcW w:w="992" w:type="dxa"/>
            <w:tcBorders>
              <w:top w:val="single" w:sz="4" w:space="0" w:color="auto"/>
              <w:left w:val="single" w:sz="4" w:space="0" w:color="auto"/>
              <w:bottom w:val="single" w:sz="4" w:space="0" w:color="auto"/>
              <w:right w:val="single" w:sz="4" w:space="0" w:color="auto"/>
            </w:tcBorders>
            <w:vAlign w:val="center"/>
          </w:tcPr>
          <w:p w14:paraId="741AD133" w14:textId="7F6F80AF"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D233F2" w:rsidRPr="00272F48" w14:paraId="64BA50D1"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67417A55" w14:textId="77777777" w:rsidR="00D233F2" w:rsidRPr="00272F48" w:rsidRDefault="00D233F2" w:rsidP="007D3996">
            <w:pPr>
              <w:spacing w:after="0"/>
              <w:rPr>
                <w:rFonts w:ascii="Arial" w:hAnsi="Arial" w:cs="Arial"/>
                <w:sz w:val="20"/>
                <w:szCs w:val="20"/>
              </w:rPr>
            </w:pPr>
            <w:r w:rsidRPr="00272F48">
              <w:rPr>
                <w:rFonts w:ascii="Arial" w:hAnsi="Arial" w:cs="Arial"/>
                <w:sz w:val="20"/>
                <w:szCs w:val="20"/>
              </w:rPr>
              <w:lastRenderedPageBreak/>
              <w:t>november</w:t>
            </w:r>
          </w:p>
        </w:tc>
        <w:tc>
          <w:tcPr>
            <w:tcW w:w="1161" w:type="dxa"/>
            <w:tcBorders>
              <w:top w:val="single" w:sz="4" w:space="0" w:color="auto"/>
              <w:left w:val="single" w:sz="4" w:space="0" w:color="auto"/>
              <w:bottom w:val="single" w:sz="4" w:space="0" w:color="auto"/>
              <w:right w:val="single" w:sz="4" w:space="0" w:color="auto"/>
            </w:tcBorders>
            <w:vAlign w:val="center"/>
          </w:tcPr>
          <w:p w14:paraId="55FEFED2" w14:textId="3884454E"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426,6</w:t>
            </w:r>
          </w:p>
        </w:tc>
        <w:tc>
          <w:tcPr>
            <w:tcW w:w="1292" w:type="dxa"/>
            <w:tcBorders>
              <w:top w:val="single" w:sz="4" w:space="0" w:color="auto"/>
              <w:left w:val="single" w:sz="4" w:space="0" w:color="auto"/>
              <w:bottom w:val="single" w:sz="4" w:space="0" w:color="auto"/>
              <w:right w:val="single" w:sz="4" w:space="0" w:color="auto"/>
            </w:tcBorders>
            <w:vAlign w:val="center"/>
          </w:tcPr>
          <w:p w14:paraId="3282A65E" w14:textId="77777777" w:rsidR="00D233F2" w:rsidRPr="00272F48"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59352316" w14:textId="77777777" w:rsidR="00D233F2" w:rsidRPr="00272F48"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668FF302" w14:textId="77777777" w:rsidR="00D233F2" w:rsidRPr="00272F48"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3B6A82C5"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2 033 403</w:t>
            </w:r>
          </w:p>
        </w:tc>
        <w:tc>
          <w:tcPr>
            <w:tcW w:w="1105" w:type="dxa"/>
            <w:tcBorders>
              <w:top w:val="single" w:sz="4" w:space="0" w:color="auto"/>
              <w:left w:val="single" w:sz="4" w:space="0" w:color="auto"/>
              <w:bottom w:val="single" w:sz="4" w:space="0" w:color="auto"/>
              <w:right w:val="single" w:sz="4" w:space="0" w:color="auto"/>
            </w:tcBorders>
            <w:vAlign w:val="center"/>
            <w:hideMark/>
          </w:tcPr>
          <w:p w14:paraId="0027A0C1" w14:textId="77777777"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363 045</w:t>
            </w:r>
          </w:p>
        </w:tc>
        <w:tc>
          <w:tcPr>
            <w:tcW w:w="992" w:type="dxa"/>
            <w:tcBorders>
              <w:top w:val="single" w:sz="4" w:space="0" w:color="auto"/>
              <w:left w:val="single" w:sz="4" w:space="0" w:color="auto"/>
              <w:bottom w:val="single" w:sz="4" w:space="0" w:color="auto"/>
              <w:right w:val="single" w:sz="4" w:space="0" w:color="auto"/>
            </w:tcBorders>
            <w:vAlign w:val="center"/>
          </w:tcPr>
          <w:p w14:paraId="0B4EAFC8" w14:textId="73A8BDD2" w:rsidR="00D233F2"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8E3249" w:rsidRPr="00272F48" w14:paraId="599CB416"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5ABB3CE1" w14:textId="77777777" w:rsidR="008E3249" w:rsidRPr="00272F48" w:rsidRDefault="008E3249" w:rsidP="007D3996">
            <w:pPr>
              <w:spacing w:after="0"/>
              <w:rPr>
                <w:rFonts w:ascii="Arial" w:hAnsi="Arial" w:cs="Arial"/>
                <w:sz w:val="20"/>
                <w:szCs w:val="20"/>
              </w:rPr>
            </w:pPr>
            <w:r w:rsidRPr="00272F48">
              <w:rPr>
                <w:rFonts w:ascii="Arial" w:hAnsi="Arial" w:cs="Arial"/>
                <w:sz w:val="20"/>
                <w:szCs w:val="20"/>
              </w:rPr>
              <w:t>december</w:t>
            </w:r>
          </w:p>
        </w:tc>
        <w:tc>
          <w:tcPr>
            <w:tcW w:w="1161" w:type="dxa"/>
            <w:tcBorders>
              <w:top w:val="single" w:sz="4" w:space="0" w:color="auto"/>
              <w:left w:val="single" w:sz="4" w:space="0" w:color="auto"/>
              <w:bottom w:val="single" w:sz="4" w:space="0" w:color="auto"/>
              <w:right w:val="single" w:sz="4" w:space="0" w:color="auto"/>
            </w:tcBorders>
            <w:vAlign w:val="center"/>
          </w:tcPr>
          <w:p w14:paraId="5C1B61EC" w14:textId="56C08869" w:rsidR="008E3249" w:rsidRPr="00272F48" w:rsidRDefault="008E3249" w:rsidP="007D3996">
            <w:pPr>
              <w:spacing w:after="0"/>
              <w:jc w:val="center"/>
              <w:rPr>
                <w:rFonts w:ascii="Arial" w:hAnsi="Arial" w:cs="Arial"/>
                <w:sz w:val="20"/>
                <w:szCs w:val="20"/>
              </w:rPr>
            </w:pPr>
            <w:r w:rsidRPr="00272F48">
              <w:rPr>
                <w:rFonts w:ascii="Arial" w:hAnsi="Arial" w:cs="Arial"/>
                <w:sz w:val="20"/>
                <w:szCs w:val="20"/>
              </w:rPr>
              <w:t>557,4</w:t>
            </w:r>
          </w:p>
        </w:tc>
        <w:tc>
          <w:tcPr>
            <w:tcW w:w="1292" w:type="dxa"/>
            <w:tcBorders>
              <w:top w:val="single" w:sz="4" w:space="0" w:color="auto"/>
              <w:left w:val="single" w:sz="4" w:space="0" w:color="auto"/>
              <w:bottom w:val="single" w:sz="4" w:space="0" w:color="auto"/>
              <w:right w:val="single" w:sz="4" w:space="0" w:color="auto"/>
            </w:tcBorders>
            <w:vAlign w:val="center"/>
          </w:tcPr>
          <w:p w14:paraId="218880F0" w14:textId="77777777" w:rsidR="008E3249" w:rsidRPr="00272F48" w:rsidRDefault="008E3249"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0CC747BD" w14:textId="77777777" w:rsidR="008E3249" w:rsidRPr="00272F48" w:rsidRDefault="008E3249"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5417DB40" w14:textId="77777777" w:rsidR="008E3249" w:rsidRPr="00272F48" w:rsidRDefault="008E3249"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32430BEE" w14:textId="77777777" w:rsidR="008E3249" w:rsidRPr="00272F48" w:rsidRDefault="008E3249" w:rsidP="007D3996">
            <w:pPr>
              <w:spacing w:after="0"/>
              <w:jc w:val="center"/>
              <w:rPr>
                <w:rFonts w:ascii="Arial" w:hAnsi="Arial" w:cs="Arial"/>
                <w:sz w:val="20"/>
                <w:szCs w:val="20"/>
              </w:rPr>
            </w:pPr>
            <w:r w:rsidRPr="00272F48">
              <w:rPr>
                <w:rFonts w:ascii="Arial" w:hAnsi="Arial" w:cs="Arial"/>
                <w:sz w:val="20"/>
                <w:szCs w:val="20"/>
              </w:rPr>
              <w:t>2 414 203</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12D6F98" w14:textId="77777777" w:rsidR="008E3249" w:rsidRPr="00272F48" w:rsidRDefault="008E3249" w:rsidP="007D3996">
            <w:pPr>
              <w:spacing w:after="0"/>
              <w:jc w:val="center"/>
              <w:rPr>
                <w:rFonts w:ascii="Arial" w:hAnsi="Arial" w:cs="Arial"/>
                <w:sz w:val="20"/>
                <w:szCs w:val="20"/>
              </w:rPr>
            </w:pPr>
            <w:r w:rsidRPr="00272F48">
              <w:rPr>
                <w:rFonts w:ascii="Arial" w:hAnsi="Arial" w:cs="Arial"/>
                <w:sz w:val="20"/>
                <w:szCs w:val="20"/>
              </w:rPr>
              <w:t>361 191</w:t>
            </w:r>
          </w:p>
        </w:tc>
        <w:tc>
          <w:tcPr>
            <w:tcW w:w="992" w:type="dxa"/>
            <w:tcBorders>
              <w:top w:val="single" w:sz="4" w:space="0" w:color="auto"/>
              <w:left w:val="single" w:sz="4" w:space="0" w:color="auto"/>
              <w:bottom w:val="single" w:sz="4" w:space="0" w:color="auto"/>
              <w:right w:val="single" w:sz="4" w:space="0" w:color="auto"/>
            </w:tcBorders>
            <w:vAlign w:val="center"/>
          </w:tcPr>
          <w:p w14:paraId="571EF4A8" w14:textId="30DE80ED" w:rsidR="008E3249" w:rsidRPr="00272F48" w:rsidRDefault="00D233F2" w:rsidP="007D3996">
            <w:pPr>
              <w:spacing w:after="0"/>
              <w:jc w:val="center"/>
              <w:rPr>
                <w:rFonts w:ascii="Arial" w:hAnsi="Arial" w:cs="Arial"/>
                <w:sz w:val="20"/>
                <w:szCs w:val="20"/>
              </w:rPr>
            </w:pPr>
            <w:r w:rsidRPr="00272F48">
              <w:rPr>
                <w:rFonts w:ascii="Arial" w:hAnsi="Arial" w:cs="Arial"/>
                <w:sz w:val="20"/>
                <w:szCs w:val="20"/>
              </w:rPr>
              <w:t>7 364,8</w:t>
            </w:r>
          </w:p>
        </w:tc>
      </w:tr>
      <w:tr w:rsidR="008E3249" w:rsidRPr="00272F48" w14:paraId="55826A09"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6BB58EC6" w14:textId="77777777" w:rsidR="008E3249" w:rsidRPr="00272F48" w:rsidRDefault="008E3249" w:rsidP="007D3996">
            <w:pPr>
              <w:spacing w:after="0"/>
              <w:rPr>
                <w:rFonts w:ascii="Arial" w:hAnsi="Arial" w:cs="Arial"/>
                <w:b/>
                <w:bCs/>
                <w:sz w:val="20"/>
                <w:szCs w:val="20"/>
              </w:rPr>
            </w:pPr>
            <w:r w:rsidRPr="00272F48">
              <w:rPr>
                <w:rFonts w:ascii="Arial" w:hAnsi="Arial" w:cs="Arial"/>
                <w:b/>
                <w:bCs/>
                <w:sz w:val="20"/>
                <w:szCs w:val="20"/>
              </w:rPr>
              <w:t>ROK</w:t>
            </w:r>
          </w:p>
        </w:tc>
        <w:tc>
          <w:tcPr>
            <w:tcW w:w="1161" w:type="dxa"/>
            <w:tcBorders>
              <w:top w:val="single" w:sz="4" w:space="0" w:color="auto"/>
              <w:left w:val="single" w:sz="4" w:space="0" w:color="auto"/>
              <w:bottom w:val="single" w:sz="4" w:space="0" w:color="auto"/>
              <w:right w:val="single" w:sz="4" w:space="0" w:color="auto"/>
            </w:tcBorders>
            <w:vAlign w:val="center"/>
          </w:tcPr>
          <w:p w14:paraId="2F333984" w14:textId="24F8AAFA" w:rsidR="008E3249" w:rsidRPr="00272F48" w:rsidRDefault="008E3249" w:rsidP="007D3996">
            <w:pPr>
              <w:spacing w:after="0"/>
              <w:jc w:val="center"/>
              <w:rPr>
                <w:rFonts w:ascii="Arial" w:hAnsi="Arial" w:cs="Arial"/>
                <w:b/>
                <w:bCs/>
                <w:sz w:val="20"/>
                <w:szCs w:val="20"/>
              </w:rPr>
            </w:pPr>
            <w:r w:rsidRPr="00272F48">
              <w:rPr>
                <w:rFonts w:ascii="Arial" w:hAnsi="Arial" w:cs="Arial"/>
                <w:b/>
                <w:sz w:val="20"/>
                <w:szCs w:val="20"/>
              </w:rPr>
              <w:t>3 251,7</w:t>
            </w:r>
          </w:p>
        </w:tc>
        <w:tc>
          <w:tcPr>
            <w:tcW w:w="1292" w:type="dxa"/>
            <w:tcBorders>
              <w:top w:val="single" w:sz="4" w:space="0" w:color="auto"/>
              <w:left w:val="single" w:sz="4" w:space="0" w:color="auto"/>
              <w:bottom w:val="single" w:sz="4" w:space="0" w:color="auto"/>
              <w:right w:val="single" w:sz="4" w:space="0" w:color="auto"/>
            </w:tcBorders>
            <w:vAlign w:val="center"/>
          </w:tcPr>
          <w:p w14:paraId="5B3252E5" w14:textId="77777777" w:rsidR="008E3249" w:rsidRPr="00272F48" w:rsidRDefault="008E3249" w:rsidP="007D3996">
            <w:pPr>
              <w:spacing w:after="0"/>
              <w:jc w:val="center"/>
              <w:rPr>
                <w:rFonts w:ascii="Arial" w:hAnsi="Arial" w:cs="Arial"/>
                <w:b/>
                <w:bCs/>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34A30225" w14:textId="77777777" w:rsidR="008E3249" w:rsidRPr="00272F48" w:rsidRDefault="008E3249" w:rsidP="007D3996">
            <w:pPr>
              <w:spacing w:after="0"/>
              <w:jc w:val="center"/>
              <w:rPr>
                <w:rFonts w:ascii="Arial" w:hAnsi="Arial" w:cs="Arial"/>
                <w:b/>
                <w:bCs/>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6C960EF2" w14:textId="77777777" w:rsidR="008E3249" w:rsidRPr="00272F48" w:rsidRDefault="008E3249" w:rsidP="007D3996">
            <w:pPr>
              <w:spacing w:after="0"/>
              <w:jc w:val="center"/>
              <w:rPr>
                <w:rFonts w:ascii="Arial" w:hAnsi="Arial" w:cs="Arial"/>
                <w:b/>
                <w:bCs/>
                <w:sz w:val="20"/>
                <w:szCs w:val="20"/>
              </w:rPr>
            </w:pPr>
          </w:p>
        </w:tc>
        <w:tc>
          <w:tcPr>
            <w:tcW w:w="1163" w:type="dxa"/>
            <w:tcBorders>
              <w:top w:val="nil"/>
              <w:left w:val="nil"/>
              <w:bottom w:val="single" w:sz="8" w:space="0" w:color="auto"/>
              <w:right w:val="single" w:sz="4" w:space="0" w:color="auto"/>
            </w:tcBorders>
            <w:vAlign w:val="center"/>
            <w:hideMark/>
          </w:tcPr>
          <w:p w14:paraId="53C83B05" w14:textId="77777777" w:rsidR="008E3249" w:rsidRPr="00272F48" w:rsidRDefault="008E3249" w:rsidP="007D3996">
            <w:pPr>
              <w:spacing w:after="0"/>
              <w:jc w:val="center"/>
              <w:rPr>
                <w:rFonts w:ascii="Arial" w:hAnsi="Arial" w:cs="Arial"/>
                <w:b/>
                <w:bCs/>
                <w:sz w:val="20"/>
                <w:szCs w:val="20"/>
              </w:rPr>
            </w:pPr>
            <w:r w:rsidRPr="00272F48">
              <w:rPr>
                <w:rFonts w:ascii="Arial" w:hAnsi="Arial" w:cs="Arial"/>
                <w:b/>
                <w:bCs/>
                <w:sz w:val="20"/>
                <w:szCs w:val="20"/>
              </w:rPr>
              <w:t>17 667 422</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38D183E" w14:textId="77777777" w:rsidR="008E3249" w:rsidRPr="00272F48" w:rsidRDefault="008E3249" w:rsidP="007D3996">
            <w:pPr>
              <w:spacing w:after="0"/>
              <w:jc w:val="center"/>
              <w:rPr>
                <w:rFonts w:ascii="Arial" w:hAnsi="Arial" w:cs="Arial"/>
                <w:b/>
                <w:bCs/>
                <w:sz w:val="20"/>
                <w:szCs w:val="20"/>
              </w:rPr>
            </w:pPr>
            <w:r w:rsidRPr="00272F48">
              <w:rPr>
                <w:rFonts w:ascii="Arial" w:hAnsi="Arial" w:cs="Arial"/>
                <w:b/>
                <w:bCs/>
                <w:sz w:val="20"/>
                <w:szCs w:val="20"/>
              </w:rPr>
              <w:t>4 305 101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E7CBCE" w14:textId="77777777" w:rsidR="008E3249" w:rsidRPr="00272F48" w:rsidRDefault="008E3249" w:rsidP="007D3996">
            <w:pPr>
              <w:spacing w:after="0"/>
              <w:jc w:val="center"/>
              <w:rPr>
                <w:rFonts w:ascii="Arial" w:hAnsi="Arial" w:cs="Arial"/>
                <w:b/>
                <w:sz w:val="20"/>
                <w:szCs w:val="20"/>
              </w:rPr>
            </w:pPr>
            <w:r w:rsidRPr="00272F48">
              <w:rPr>
                <w:rFonts w:ascii="Arial" w:hAnsi="Arial" w:cs="Arial"/>
                <w:b/>
                <w:sz w:val="20"/>
                <w:szCs w:val="20"/>
              </w:rPr>
              <w:t>88 378</w:t>
            </w:r>
          </w:p>
        </w:tc>
      </w:tr>
    </w:tbl>
    <w:p w14:paraId="072AD110" w14:textId="77777777" w:rsidR="000E1BC2" w:rsidRPr="00272F48" w:rsidRDefault="000E1BC2" w:rsidP="00872D85">
      <w:pPr>
        <w:rPr>
          <w:rFonts w:ascii="Arial" w:hAnsi="Arial" w:cs="Arial"/>
          <w:sz w:val="20"/>
          <w:szCs w:val="20"/>
        </w:rPr>
        <w:sectPr w:rsidR="000E1BC2" w:rsidRPr="00272F48" w:rsidSect="006D5157">
          <w:type w:val="continuous"/>
          <w:pgSz w:w="11906" w:h="16838"/>
          <w:pgMar w:top="1417" w:right="1417" w:bottom="1417" w:left="1417" w:header="708" w:footer="708" w:gutter="0"/>
          <w:cols w:space="708"/>
        </w:sectPr>
      </w:pPr>
    </w:p>
    <w:p w14:paraId="3EAB4CE6" w14:textId="77777777" w:rsidR="009C1D30" w:rsidRPr="00272F48" w:rsidRDefault="009C1D30" w:rsidP="00B45969">
      <w:pPr>
        <w:jc w:val="both"/>
        <w:rPr>
          <w:rFonts w:ascii="Arial" w:hAnsi="Arial" w:cs="Arial"/>
          <w:b/>
          <w:sz w:val="20"/>
          <w:szCs w:val="20"/>
        </w:rPr>
      </w:pPr>
      <w:bookmarkStart w:id="167" w:name="_Toc463361874"/>
      <w:bookmarkStart w:id="168" w:name="_Ref460943058"/>
      <w:bookmarkStart w:id="169" w:name="_Ref460943054"/>
    </w:p>
    <w:p w14:paraId="10A2F49C" w14:textId="031E5B90" w:rsidR="000E1BC2" w:rsidRPr="00272F48" w:rsidRDefault="000E1BC2" w:rsidP="0028128D">
      <w:pPr>
        <w:spacing w:after="240"/>
        <w:jc w:val="both"/>
        <w:rPr>
          <w:rFonts w:ascii="Arial" w:hAnsi="Arial" w:cs="Arial"/>
          <w:b/>
          <w:color w:val="000000"/>
          <w:sz w:val="20"/>
          <w:szCs w:val="20"/>
        </w:rPr>
      </w:pPr>
      <w:r w:rsidRPr="00272F48">
        <w:rPr>
          <w:rFonts w:ascii="Arial" w:hAnsi="Arial" w:cs="Arial"/>
          <w:b/>
          <w:sz w:val="20"/>
          <w:szCs w:val="20"/>
        </w:rPr>
        <w:t>Význam označenia:</w:t>
      </w:r>
    </w:p>
    <w:p w14:paraId="3BC580C8" w14:textId="77777777"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bCs/>
          <w:sz w:val="20"/>
          <w:szCs w:val="20"/>
        </w:rPr>
        <w:t>VYCH_ZP_C</w:t>
      </w:r>
      <w:r w:rsidRPr="00272F48">
        <w:rPr>
          <w:rFonts w:ascii="Arial" w:hAnsi="Arial" w:cs="Arial"/>
          <w:b/>
          <w:bCs/>
          <w:sz w:val="20"/>
          <w:szCs w:val="20"/>
          <w:vertAlign w:val="subscript"/>
        </w:rPr>
        <w:t>k</w:t>
      </w:r>
      <w:proofErr w:type="spellEnd"/>
      <w:r w:rsidRPr="00272F48">
        <w:rPr>
          <w:rFonts w:ascii="Arial" w:hAnsi="Arial" w:cs="Arial"/>
          <w:b/>
          <w:bCs/>
          <w:sz w:val="20"/>
          <w:szCs w:val="20"/>
        </w:rPr>
        <w:t xml:space="preserve"> [kWh] </w:t>
      </w:r>
      <w:r w:rsidRPr="00272F48">
        <w:rPr>
          <w:rFonts w:ascii="Arial" w:hAnsi="Arial" w:cs="Arial"/>
          <w:sz w:val="20"/>
          <w:szCs w:val="20"/>
        </w:rPr>
        <w:t xml:space="preserve">je Východisková hodnota celkovej skutočnej spotreby energie dodanej v zemnom plyne (v závislosti od spaľovacieho tepla) v príslušnom mesiaci roku 2017. Táto spotreba charakterizuje energetickú náročnosť areálu pred realizáciou Opatrení. </w:t>
      </w:r>
    </w:p>
    <w:p w14:paraId="0EEDAC08" w14:textId="77777777" w:rsidR="000E1BC2" w:rsidRPr="00272F48" w:rsidRDefault="000E1BC2" w:rsidP="0028128D">
      <w:pPr>
        <w:spacing w:after="240"/>
        <w:jc w:val="both"/>
        <w:rPr>
          <w:rFonts w:ascii="Arial" w:hAnsi="Arial" w:cs="Arial"/>
          <w:b/>
          <w:bCs/>
          <w:sz w:val="20"/>
          <w:szCs w:val="20"/>
        </w:rPr>
      </w:pPr>
      <w:proofErr w:type="spellStart"/>
      <w:r w:rsidRPr="00272F48">
        <w:rPr>
          <w:rFonts w:ascii="Arial" w:hAnsi="Arial" w:cs="Arial"/>
          <w:b/>
          <w:bCs/>
          <w:sz w:val="20"/>
          <w:szCs w:val="20"/>
        </w:rPr>
        <w:t>VYCH_ZP_C</w:t>
      </w:r>
      <w:r w:rsidRPr="00272F48">
        <w:rPr>
          <w:rFonts w:ascii="Arial" w:hAnsi="Arial" w:cs="Arial"/>
          <w:b/>
          <w:bCs/>
          <w:sz w:val="20"/>
          <w:szCs w:val="20"/>
          <w:vertAlign w:val="subscript"/>
        </w:rPr>
        <w:t>k</w:t>
      </w:r>
      <w:proofErr w:type="spellEnd"/>
      <w:r w:rsidRPr="00272F48">
        <w:rPr>
          <w:rFonts w:ascii="Arial" w:hAnsi="Arial" w:cs="Arial"/>
          <w:b/>
          <w:bCs/>
          <w:sz w:val="20"/>
          <w:szCs w:val="20"/>
        </w:rPr>
        <w:t xml:space="preserve"> = </w:t>
      </w:r>
      <w:proofErr w:type="spellStart"/>
      <w:r w:rsidRPr="00272F48">
        <w:rPr>
          <w:rFonts w:ascii="Arial" w:hAnsi="Arial" w:cs="Arial"/>
          <w:b/>
          <w:bCs/>
          <w:sz w:val="20"/>
          <w:szCs w:val="20"/>
        </w:rPr>
        <w:t>VYCH_ZP_Z</w:t>
      </w:r>
      <w:r w:rsidRPr="00272F48">
        <w:rPr>
          <w:rFonts w:ascii="Arial" w:hAnsi="Arial" w:cs="Arial"/>
          <w:b/>
          <w:bCs/>
          <w:sz w:val="20"/>
          <w:szCs w:val="20"/>
          <w:vertAlign w:val="subscript"/>
        </w:rPr>
        <w:t>k</w:t>
      </w:r>
      <w:proofErr w:type="spellEnd"/>
      <w:r w:rsidRPr="00272F48">
        <w:rPr>
          <w:rFonts w:ascii="Arial" w:hAnsi="Arial" w:cs="Arial"/>
          <w:b/>
          <w:bCs/>
          <w:sz w:val="20"/>
          <w:szCs w:val="20"/>
        </w:rPr>
        <w:t xml:space="preserve"> + VYCH_ZP_N1</w:t>
      </w:r>
      <w:r w:rsidRPr="00272F48">
        <w:rPr>
          <w:rFonts w:ascii="Arial" w:hAnsi="Arial" w:cs="Arial"/>
          <w:b/>
          <w:bCs/>
          <w:sz w:val="20"/>
          <w:szCs w:val="20"/>
          <w:vertAlign w:val="subscript"/>
        </w:rPr>
        <w:t xml:space="preserve">k </w:t>
      </w:r>
      <w:r w:rsidRPr="00272F48">
        <w:rPr>
          <w:rFonts w:ascii="Arial" w:hAnsi="Arial" w:cs="Arial"/>
          <w:b/>
          <w:bCs/>
          <w:sz w:val="20"/>
          <w:szCs w:val="20"/>
        </w:rPr>
        <w:t>+ VYCH_ZP_N2</w:t>
      </w:r>
      <w:r w:rsidRPr="00272F48">
        <w:rPr>
          <w:rFonts w:ascii="Arial" w:hAnsi="Arial" w:cs="Arial"/>
          <w:b/>
          <w:bCs/>
          <w:sz w:val="20"/>
          <w:szCs w:val="20"/>
          <w:vertAlign w:val="subscript"/>
        </w:rPr>
        <w:t>k</w:t>
      </w:r>
    </w:p>
    <w:p w14:paraId="062BA106" w14:textId="77777777"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bCs/>
          <w:sz w:val="20"/>
          <w:szCs w:val="20"/>
        </w:rPr>
        <w:t>VYCH_ZP_Z</w:t>
      </w:r>
      <w:r w:rsidRPr="00272F48">
        <w:rPr>
          <w:rFonts w:ascii="Arial" w:hAnsi="Arial" w:cs="Arial"/>
          <w:b/>
          <w:bCs/>
          <w:sz w:val="20"/>
          <w:szCs w:val="20"/>
          <w:vertAlign w:val="subscript"/>
        </w:rPr>
        <w:t>k</w:t>
      </w:r>
      <w:proofErr w:type="spellEnd"/>
      <w:r w:rsidRPr="00272F48">
        <w:rPr>
          <w:rFonts w:ascii="Arial" w:hAnsi="Arial" w:cs="Arial"/>
          <w:b/>
          <w:bCs/>
          <w:sz w:val="20"/>
          <w:szCs w:val="20"/>
        </w:rPr>
        <w:t xml:space="preserve"> [kWh] </w:t>
      </w:r>
      <w:r w:rsidRPr="00272F48">
        <w:rPr>
          <w:rFonts w:ascii="Arial" w:hAnsi="Arial" w:cs="Arial"/>
          <w:sz w:val="20"/>
          <w:szCs w:val="20"/>
        </w:rPr>
        <w:t>je časť Východiskovej hodnoty spotreby energie dodanej v zemnom plyne                 (v závislosti od spaľovacieho tepla) v príslušnom mesiaci roku 2017, ktorá je závislá na vonkajšej teplote (</w:t>
      </w:r>
      <w:proofErr w:type="spellStart"/>
      <w:r w:rsidRPr="00272F48">
        <w:rPr>
          <w:rFonts w:ascii="Arial" w:hAnsi="Arial" w:cs="Arial"/>
          <w:sz w:val="20"/>
          <w:szCs w:val="20"/>
        </w:rPr>
        <w:t>tj</w:t>
      </w:r>
      <w:proofErr w:type="spellEnd"/>
      <w:r w:rsidRPr="00272F48">
        <w:rPr>
          <w:rFonts w:ascii="Arial" w:hAnsi="Arial" w:cs="Arial"/>
          <w:sz w:val="20"/>
          <w:szCs w:val="20"/>
        </w:rPr>
        <w:t>. spotreba na vykurovanie).</w:t>
      </w:r>
    </w:p>
    <w:p w14:paraId="21F650AE" w14:textId="77777777" w:rsidR="000E1BC2" w:rsidRPr="00272F48" w:rsidRDefault="000E1BC2" w:rsidP="0028128D">
      <w:pPr>
        <w:spacing w:after="240"/>
        <w:jc w:val="both"/>
        <w:rPr>
          <w:rFonts w:ascii="Arial" w:hAnsi="Arial" w:cs="Arial"/>
          <w:sz w:val="20"/>
          <w:szCs w:val="20"/>
        </w:rPr>
      </w:pPr>
      <w:r w:rsidRPr="00272F48">
        <w:rPr>
          <w:rFonts w:ascii="Arial" w:hAnsi="Arial" w:cs="Arial"/>
          <w:b/>
          <w:bCs/>
          <w:sz w:val="20"/>
          <w:szCs w:val="20"/>
        </w:rPr>
        <w:t>VYCH_ZP_N1</w:t>
      </w:r>
      <w:r w:rsidRPr="00272F48">
        <w:rPr>
          <w:rFonts w:ascii="Arial" w:hAnsi="Arial" w:cs="Arial"/>
          <w:b/>
          <w:bCs/>
          <w:sz w:val="20"/>
          <w:szCs w:val="20"/>
          <w:vertAlign w:val="subscript"/>
        </w:rPr>
        <w:t>k</w:t>
      </w:r>
      <w:r w:rsidRPr="00272F48">
        <w:rPr>
          <w:rFonts w:ascii="Arial" w:hAnsi="Arial" w:cs="Arial"/>
          <w:b/>
          <w:bCs/>
          <w:sz w:val="20"/>
          <w:szCs w:val="20"/>
        </w:rPr>
        <w:t xml:space="preserve"> [kWh] </w:t>
      </w:r>
      <w:r w:rsidRPr="00272F48">
        <w:rPr>
          <w:rFonts w:ascii="Arial" w:hAnsi="Arial" w:cs="Arial"/>
          <w:sz w:val="20"/>
          <w:szCs w:val="20"/>
        </w:rPr>
        <w:t xml:space="preserve">je časť Východiskovej hodnoty spotreby energie dodanej v zemnom plyne                    (v závislosti od spaľovacieho tepla) v príslušnom mesiaci roku 2017, ktorá je nezávislá na vonkajšej teplote (napr. spotreba na ohrev TÚV). </w:t>
      </w:r>
    </w:p>
    <w:p w14:paraId="6D130FBC" w14:textId="77777777" w:rsidR="000E1BC2" w:rsidRPr="00272F48" w:rsidRDefault="000E1BC2" w:rsidP="0028128D">
      <w:pPr>
        <w:spacing w:after="240"/>
        <w:jc w:val="both"/>
        <w:rPr>
          <w:rFonts w:ascii="Arial" w:hAnsi="Arial" w:cs="Arial"/>
          <w:sz w:val="20"/>
          <w:szCs w:val="20"/>
        </w:rPr>
      </w:pPr>
      <w:r w:rsidRPr="00272F48">
        <w:rPr>
          <w:rFonts w:ascii="Arial" w:hAnsi="Arial" w:cs="Arial"/>
          <w:b/>
          <w:bCs/>
          <w:sz w:val="20"/>
          <w:szCs w:val="20"/>
        </w:rPr>
        <w:t>VYCH_ZP_N2</w:t>
      </w:r>
      <w:r w:rsidRPr="00272F48">
        <w:rPr>
          <w:rFonts w:ascii="Arial" w:hAnsi="Arial" w:cs="Arial"/>
          <w:b/>
          <w:bCs/>
          <w:sz w:val="20"/>
          <w:szCs w:val="20"/>
          <w:vertAlign w:val="subscript"/>
        </w:rPr>
        <w:t>k</w:t>
      </w:r>
      <w:r w:rsidRPr="00272F48">
        <w:rPr>
          <w:rFonts w:ascii="Arial" w:hAnsi="Arial" w:cs="Arial"/>
          <w:b/>
          <w:bCs/>
          <w:sz w:val="20"/>
          <w:szCs w:val="20"/>
        </w:rPr>
        <w:t xml:space="preserve"> [kWh] </w:t>
      </w:r>
      <w:r w:rsidRPr="00272F48">
        <w:rPr>
          <w:rFonts w:ascii="Arial" w:hAnsi="Arial" w:cs="Arial"/>
          <w:sz w:val="20"/>
          <w:szCs w:val="20"/>
        </w:rPr>
        <w:t xml:space="preserve">je časť Východiskovej hodnoty spotreby energie dodanej v zemnom plyne                   (v závislosti od spaľovacieho tepla) v príslušnom mesiaci roku 2017, ktorá je nezávislá na vonkajšej teplote (napr. spotreba na ohrev vody pre technologické účely a para pre účely kuchyne, práčovne, sterilizácie a trvalé energetické straty v systéme). </w:t>
      </w:r>
    </w:p>
    <w:p w14:paraId="7D33A85F" w14:textId="77777777"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bCs/>
          <w:sz w:val="20"/>
          <w:szCs w:val="20"/>
        </w:rPr>
        <w:t>VYCH_EE_C</w:t>
      </w:r>
      <w:r w:rsidRPr="00272F48">
        <w:rPr>
          <w:rFonts w:ascii="Arial" w:hAnsi="Arial" w:cs="Arial"/>
          <w:b/>
          <w:bCs/>
          <w:sz w:val="20"/>
          <w:szCs w:val="20"/>
          <w:vertAlign w:val="subscript"/>
        </w:rPr>
        <w:t>k</w:t>
      </w:r>
      <w:proofErr w:type="spellEnd"/>
      <w:r w:rsidRPr="00272F48">
        <w:rPr>
          <w:rFonts w:ascii="Arial" w:hAnsi="Arial" w:cs="Arial"/>
          <w:b/>
          <w:bCs/>
          <w:sz w:val="20"/>
          <w:szCs w:val="20"/>
        </w:rPr>
        <w:t xml:space="preserve"> [kWh] </w:t>
      </w:r>
      <w:r w:rsidRPr="00272F48">
        <w:rPr>
          <w:rFonts w:ascii="Arial" w:hAnsi="Arial" w:cs="Arial"/>
          <w:sz w:val="20"/>
          <w:szCs w:val="20"/>
        </w:rPr>
        <w:t>je Východisková hodnota celkovej spotreby elektrickej energie nameranej na fakturačnom elektromere dodávateľa elektrickej energie.</w:t>
      </w:r>
    </w:p>
    <w:p w14:paraId="45CE6633" w14:textId="77777777"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bCs/>
          <w:sz w:val="20"/>
          <w:szCs w:val="20"/>
        </w:rPr>
        <w:t>VYCH_V_C</w:t>
      </w:r>
      <w:r w:rsidRPr="00272F48">
        <w:rPr>
          <w:rFonts w:ascii="Arial" w:hAnsi="Arial" w:cs="Arial"/>
          <w:b/>
          <w:bCs/>
          <w:sz w:val="20"/>
          <w:szCs w:val="20"/>
          <w:vertAlign w:val="subscript"/>
        </w:rPr>
        <w:t>k</w:t>
      </w:r>
      <w:proofErr w:type="spellEnd"/>
      <w:r w:rsidRPr="00272F48">
        <w:rPr>
          <w:rFonts w:ascii="Arial" w:hAnsi="Arial" w:cs="Arial"/>
          <w:b/>
          <w:bCs/>
          <w:sz w:val="20"/>
          <w:szCs w:val="20"/>
        </w:rPr>
        <w:t xml:space="preserve"> [m</w:t>
      </w:r>
      <w:r w:rsidRPr="00272F48">
        <w:rPr>
          <w:rFonts w:ascii="Arial" w:hAnsi="Arial" w:cs="Arial"/>
          <w:b/>
          <w:bCs/>
          <w:sz w:val="20"/>
          <w:szCs w:val="20"/>
          <w:vertAlign w:val="superscript"/>
        </w:rPr>
        <w:t>3</w:t>
      </w:r>
      <w:r w:rsidRPr="00272F48">
        <w:rPr>
          <w:rFonts w:ascii="Arial" w:hAnsi="Arial" w:cs="Arial"/>
          <w:b/>
          <w:bCs/>
          <w:sz w:val="20"/>
          <w:szCs w:val="20"/>
        </w:rPr>
        <w:t xml:space="preserve">] </w:t>
      </w:r>
      <w:r w:rsidRPr="00272F48">
        <w:rPr>
          <w:rFonts w:ascii="Arial" w:hAnsi="Arial" w:cs="Arial"/>
          <w:sz w:val="20"/>
          <w:szCs w:val="20"/>
        </w:rPr>
        <w:t>je Východisková hodnota celkovej spotreby vody nameranej na fakturačnom vodomere dodávateľa pitnej vody.</w:t>
      </w:r>
    </w:p>
    <w:p w14:paraId="4488FBBF" w14:textId="77777777"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bCs/>
          <w:sz w:val="20"/>
          <w:szCs w:val="20"/>
        </w:rPr>
        <w:t>VYCH_DST</w:t>
      </w:r>
      <w:r w:rsidRPr="00272F48">
        <w:rPr>
          <w:rFonts w:ascii="Arial" w:hAnsi="Arial" w:cs="Arial"/>
          <w:b/>
          <w:bCs/>
          <w:sz w:val="20"/>
          <w:szCs w:val="20"/>
          <w:vertAlign w:val="subscript"/>
        </w:rPr>
        <w:t>k</w:t>
      </w:r>
      <w:proofErr w:type="spellEnd"/>
      <w:r w:rsidRPr="00272F48">
        <w:rPr>
          <w:rFonts w:ascii="Arial" w:hAnsi="Arial" w:cs="Arial"/>
          <w:b/>
          <w:bCs/>
          <w:sz w:val="20"/>
          <w:szCs w:val="20"/>
        </w:rPr>
        <w:t xml:space="preserve"> [</w:t>
      </w:r>
      <w:proofErr w:type="spellStart"/>
      <w:r w:rsidRPr="00272F48">
        <w:rPr>
          <w:rFonts w:ascii="Arial" w:hAnsi="Arial" w:cs="Arial"/>
          <w:b/>
          <w:bCs/>
          <w:sz w:val="20"/>
          <w:szCs w:val="20"/>
        </w:rPr>
        <w:t>K.deň</w:t>
      </w:r>
      <w:proofErr w:type="spellEnd"/>
      <w:r w:rsidRPr="00272F48">
        <w:rPr>
          <w:rFonts w:ascii="Arial" w:hAnsi="Arial" w:cs="Arial"/>
          <w:b/>
          <w:bCs/>
          <w:sz w:val="20"/>
          <w:szCs w:val="20"/>
        </w:rPr>
        <w:t xml:space="preserve">] </w:t>
      </w:r>
      <w:r w:rsidRPr="00272F48">
        <w:rPr>
          <w:rFonts w:ascii="Arial" w:hAnsi="Arial" w:cs="Arial"/>
          <w:sz w:val="20"/>
          <w:szCs w:val="20"/>
        </w:rPr>
        <w:t xml:space="preserve">je východiskový počet </w:t>
      </w:r>
      <w:proofErr w:type="spellStart"/>
      <w:r w:rsidRPr="00272F48">
        <w:rPr>
          <w:rFonts w:ascii="Arial" w:hAnsi="Arial" w:cs="Arial"/>
          <w:sz w:val="20"/>
          <w:szCs w:val="20"/>
        </w:rPr>
        <w:t>denostupňov</w:t>
      </w:r>
      <w:proofErr w:type="spellEnd"/>
      <w:r w:rsidRPr="00272F48">
        <w:rPr>
          <w:rFonts w:ascii="Arial" w:hAnsi="Arial" w:cs="Arial"/>
          <w:sz w:val="20"/>
          <w:szCs w:val="20"/>
        </w:rPr>
        <w:t xml:space="preserve"> v danom mesiaci pre danú lokalitu v roku 2017. Počet predstavuje rozdiel priemernej vnútornej teploty v hodnotenom priestore (bolo uvažované 20 °C) a priemernej dennej vonkajšej teploty podľa údajov SHMÚ.</w:t>
      </w:r>
    </w:p>
    <w:p w14:paraId="562C73EC" w14:textId="662C8EE4" w:rsidR="000E1BC2" w:rsidRPr="00272F48" w:rsidRDefault="000E1BC2" w:rsidP="0028128D">
      <w:pPr>
        <w:spacing w:after="240"/>
        <w:jc w:val="both"/>
        <w:rPr>
          <w:rFonts w:ascii="Arial" w:hAnsi="Arial" w:cs="Arial"/>
          <w:b/>
          <w:sz w:val="20"/>
          <w:szCs w:val="20"/>
        </w:rPr>
      </w:pPr>
      <w:r w:rsidRPr="00272F48">
        <w:rPr>
          <w:rFonts w:ascii="Arial" w:hAnsi="Arial" w:cs="Arial"/>
          <w:b/>
          <w:sz w:val="20"/>
          <w:szCs w:val="20"/>
        </w:rPr>
        <w:t>Spôsob merania energie</w:t>
      </w:r>
      <w:bookmarkEnd w:id="167"/>
      <w:bookmarkEnd w:id="168"/>
      <w:bookmarkEnd w:id="169"/>
      <w:r w:rsidRPr="00272F48">
        <w:rPr>
          <w:rFonts w:ascii="Arial" w:hAnsi="Arial" w:cs="Arial"/>
          <w:b/>
          <w:sz w:val="20"/>
          <w:szCs w:val="20"/>
        </w:rPr>
        <w:t xml:space="preserve"> </w:t>
      </w:r>
    </w:p>
    <w:p w14:paraId="0268162E" w14:textId="26DA19EA"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Údaje o spotrebách energií a ďalšie údaje, ktoré sú potrebné pre výpočet Úspor </w:t>
      </w:r>
      <w:r w:rsidR="00FF34A3" w:rsidRPr="00272F48">
        <w:rPr>
          <w:rFonts w:ascii="Arial" w:hAnsi="Arial" w:cs="Arial"/>
          <w:sz w:val="20"/>
          <w:szCs w:val="20"/>
        </w:rPr>
        <w:t xml:space="preserve">energie a Úspor nákladov </w:t>
      </w:r>
      <w:r w:rsidRPr="00272F48">
        <w:rPr>
          <w:rFonts w:ascii="Arial" w:hAnsi="Arial" w:cs="Arial"/>
          <w:sz w:val="20"/>
          <w:szCs w:val="20"/>
        </w:rPr>
        <w:t xml:space="preserve">v súlade s touto metodikou, budú zaistené nasledujúcim spôsobom: </w:t>
      </w:r>
    </w:p>
    <w:p w14:paraId="7FBF40D9"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Celková mesačná spotreba energie dodanej v zemnom plyne [kWh] bude prevzatá z mesačných faktúr dodávateľa zemného plynu z nasledujúcich plynomerov:</w:t>
      </w:r>
    </w:p>
    <w:p w14:paraId="7DE6A32F" w14:textId="4CB1E621" w:rsidR="000E1BC2" w:rsidRPr="00272F48" w:rsidRDefault="000E1BC2" w:rsidP="0028128D">
      <w:pPr>
        <w:numPr>
          <w:ilvl w:val="0"/>
          <w:numId w:val="58"/>
        </w:numPr>
        <w:spacing w:after="240" w:line="240" w:lineRule="auto"/>
        <w:jc w:val="both"/>
        <w:rPr>
          <w:rFonts w:ascii="Arial" w:hAnsi="Arial" w:cs="Arial"/>
          <w:sz w:val="20"/>
          <w:szCs w:val="20"/>
        </w:rPr>
      </w:pPr>
      <w:r w:rsidRPr="00272F48">
        <w:rPr>
          <w:rFonts w:ascii="Arial" w:hAnsi="Arial" w:cs="Arial"/>
          <w:sz w:val="20"/>
          <w:szCs w:val="20"/>
        </w:rPr>
        <w:t>fakturačný plynomer s číslom odberného miesta: 4101454366</w:t>
      </w:r>
    </w:p>
    <w:p w14:paraId="5FD650E9" w14:textId="77777777" w:rsidR="009C1D30" w:rsidRPr="00272F48" w:rsidRDefault="009C1D30" w:rsidP="0028128D">
      <w:pPr>
        <w:spacing w:after="240" w:line="240" w:lineRule="auto"/>
        <w:ind w:left="360"/>
        <w:jc w:val="both"/>
        <w:rPr>
          <w:rFonts w:ascii="Arial" w:hAnsi="Arial" w:cs="Arial"/>
          <w:sz w:val="20"/>
          <w:szCs w:val="20"/>
        </w:rPr>
      </w:pPr>
    </w:p>
    <w:p w14:paraId="140F30D2" w14:textId="3C6A4AFE"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V prípade, že mesačné faktúry plynu nebudú vystavované, bude spotreba energie dodanej v zemnom plyne v príslušnom mesiaci stanovená na základe rozdielu odčítania fakturačného plynomeru na konci a začiatku daného mesiaca. Odpočty fakturačného meradla bude prevádzať poverený pracovník Klienta a údaje o nameraných údajoch fakturačného plynomeru poskytne </w:t>
      </w:r>
      <w:r w:rsidR="00354C9E" w:rsidRPr="00272F48">
        <w:rPr>
          <w:rFonts w:ascii="Arial" w:hAnsi="Arial" w:cs="Arial"/>
          <w:sz w:val="20"/>
          <w:szCs w:val="20"/>
        </w:rPr>
        <w:t xml:space="preserve">Poskytovateľovi </w:t>
      </w:r>
      <w:r w:rsidRPr="00272F48">
        <w:rPr>
          <w:rFonts w:ascii="Arial" w:hAnsi="Arial" w:cs="Arial"/>
          <w:sz w:val="20"/>
          <w:szCs w:val="20"/>
        </w:rPr>
        <w:t>ako vstupný  údaj pre vyhodnocovanie Úspor.</w:t>
      </w:r>
    </w:p>
    <w:p w14:paraId="51A660D6" w14:textId="62D91CA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lastRenderedPageBreak/>
        <w:t xml:space="preserve">Pre účely vyhodnotenia </w:t>
      </w:r>
      <w:r w:rsidR="00474BFF" w:rsidRPr="00272F48">
        <w:rPr>
          <w:rFonts w:ascii="Arial" w:hAnsi="Arial" w:cs="Arial"/>
          <w:sz w:val="20"/>
          <w:szCs w:val="20"/>
        </w:rPr>
        <w:t xml:space="preserve">Úspory </w:t>
      </w:r>
      <w:r w:rsidRPr="00272F48">
        <w:rPr>
          <w:rFonts w:ascii="Arial" w:hAnsi="Arial" w:cs="Arial"/>
          <w:sz w:val="20"/>
          <w:szCs w:val="20"/>
        </w:rPr>
        <w:t xml:space="preserve">energií v zmysle </w:t>
      </w:r>
      <w:r w:rsidR="00474BFF" w:rsidRPr="00272F48">
        <w:rPr>
          <w:rFonts w:ascii="Arial" w:hAnsi="Arial" w:cs="Arial"/>
          <w:sz w:val="20"/>
          <w:szCs w:val="20"/>
        </w:rPr>
        <w:t xml:space="preserve">časti </w:t>
      </w:r>
      <w:r w:rsidRPr="00272F48">
        <w:rPr>
          <w:rFonts w:ascii="Arial" w:hAnsi="Arial" w:cs="Arial"/>
          <w:b/>
          <w:sz w:val="20"/>
          <w:szCs w:val="20"/>
        </w:rPr>
        <w:t>Stanovenie výšky Úspor energií a nákladov</w:t>
      </w:r>
      <w:r w:rsidRPr="00272F48">
        <w:rPr>
          <w:rFonts w:ascii="Arial" w:hAnsi="Arial" w:cs="Arial"/>
          <w:sz w:val="20"/>
          <w:szCs w:val="20"/>
        </w:rPr>
        <w:t xml:space="preserve"> </w:t>
      </w:r>
      <w:r w:rsidR="00474BFF" w:rsidRPr="00272F48">
        <w:rPr>
          <w:rFonts w:ascii="Arial" w:hAnsi="Arial" w:cs="Arial"/>
          <w:sz w:val="20"/>
          <w:szCs w:val="20"/>
        </w:rPr>
        <w:t xml:space="preserve">nižšie </w:t>
      </w:r>
      <w:r w:rsidRPr="00272F48">
        <w:rPr>
          <w:rFonts w:ascii="Arial" w:hAnsi="Arial" w:cs="Arial"/>
          <w:sz w:val="20"/>
          <w:szCs w:val="20"/>
        </w:rPr>
        <w:t xml:space="preserve">sa namerané množstvo zemného plynu rozdelí pomerovo na teplotne závislú a nezávislú zložku na základe nameraného množstva tepla pomocou meračov tepla osadených v kotolniach a odovzdávacích staniciach tepla (OST) – zvlášť pre ÚK, TÚV a technológiu. </w:t>
      </w:r>
    </w:p>
    <w:p w14:paraId="37089718" w14:textId="77777777" w:rsidR="000E1BC2" w:rsidRPr="00272F48" w:rsidRDefault="000E1BC2" w:rsidP="0028128D">
      <w:pPr>
        <w:spacing w:after="240"/>
        <w:jc w:val="both"/>
        <w:rPr>
          <w:rFonts w:ascii="Arial" w:hAnsi="Arial" w:cs="Arial"/>
          <w:b/>
          <w:sz w:val="20"/>
          <w:szCs w:val="20"/>
        </w:rPr>
      </w:pPr>
      <w:bookmarkStart w:id="170" w:name="_Toc463361875"/>
      <w:bookmarkStart w:id="171" w:name="_Ref447024315"/>
      <w:r w:rsidRPr="00272F48">
        <w:rPr>
          <w:rFonts w:ascii="Arial" w:hAnsi="Arial" w:cs="Arial"/>
          <w:b/>
          <w:sz w:val="20"/>
          <w:szCs w:val="20"/>
        </w:rPr>
        <w:t>Stanovenie výšky Úspor energií a nákladov</w:t>
      </w:r>
      <w:bookmarkEnd w:id="170"/>
      <w:bookmarkEnd w:id="171"/>
    </w:p>
    <w:p w14:paraId="14F6D302" w14:textId="54CBD5C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Úspory nákladov bude </w:t>
      </w:r>
      <w:r w:rsidR="00354C9E" w:rsidRPr="00272F48">
        <w:rPr>
          <w:rFonts w:ascii="Arial" w:hAnsi="Arial" w:cs="Arial"/>
          <w:sz w:val="20"/>
          <w:szCs w:val="20"/>
        </w:rPr>
        <w:t>Poskytovateľ</w:t>
      </w:r>
      <w:r w:rsidR="00474BFF" w:rsidRPr="00272F48">
        <w:rPr>
          <w:rFonts w:ascii="Arial" w:hAnsi="Arial" w:cs="Arial"/>
          <w:sz w:val="20"/>
          <w:szCs w:val="20"/>
        </w:rPr>
        <w:t xml:space="preserve"> </w:t>
      </w:r>
      <w:r w:rsidRPr="00272F48">
        <w:rPr>
          <w:rFonts w:ascii="Arial" w:hAnsi="Arial" w:cs="Arial"/>
          <w:sz w:val="20"/>
          <w:szCs w:val="20"/>
        </w:rPr>
        <w:t xml:space="preserve">vyhodnocovať pravidelne v mesačných intervaloch. Úspory budú vyhodnocované od ukončenia realizácie každého jednotlivého Opatrenia. </w:t>
      </w:r>
      <w:r w:rsidR="00CF462C" w:rsidRPr="00272F48">
        <w:rPr>
          <w:rFonts w:ascii="Arial" w:hAnsi="Arial" w:cs="Arial"/>
          <w:sz w:val="20"/>
          <w:szCs w:val="20"/>
        </w:rPr>
        <w:t>Samostatne bude vypočítaná a vyúčtovaná Ú</w:t>
      </w:r>
      <w:r w:rsidRPr="00272F48">
        <w:rPr>
          <w:rFonts w:ascii="Arial" w:hAnsi="Arial" w:cs="Arial"/>
          <w:sz w:val="20"/>
          <w:szCs w:val="20"/>
        </w:rPr>
        <w:t>spor</w:t>
      </w:r>
      <w:r w:rsidR="00CF462C" w:rsidRPr="00272F48">
        <w:rPr>
          <w:rFonts w:ascii="Arial" w:hAnsi="Arial" w:cs="Arial"/>
          <w:sz w:val="20"/>
          <w:szCs w:val="20"/>
        </w:rPr>
        <w:t>a</w:t>
      </w:r>
      <w:r w:rsidRPr="00272F48">
        <w:rPr>
          <w:rFonts w:ascii="Arial" w:hAnsi="Arial" w:cs="Arial"/>
          <w:sz w:val="20"/>
          <w:szCs w:val="20"/>
        </w:rPr>
        <w:t xml:space="preserve"> nákladov za</w:t>
      </w:r>
      <w:r w:rsidR="00CF462C" w:rsidRPr="00272F48">
        <w:rPr>
          <w:rFonts w:ascii="Arial" w:hAnsi="Arial" w:cs="Arial"/>
          <w:sz w:val="20"/>
          <w:szCs w:val="20"/>
        </w:rPr>
        <w:t xml:space="preserve"> Obdobie realizácie Opatrení v súlade s ustanoveniami Zmluvy.</w:t>
      </w:r>
      <w:r w:rsidRPr="00272F48">
        <w:rPr>
          <w:rFonts w:ascii="Arial" w:hAnsi="Arial" w:cs="Arial"/>
          <w:sz w:val="20"/>
          <w:szCs w:val="20"/>
        </w:rPr>
        <w:t xml:space="preserve"> Splnenie Úspory bude posudzované ročne a vyhodnocované v ročnej správe, vždy po ukončení Rozhodného obdobia. Všetky Náklady a Úspory budú uvažované bez DPH. </w:t>
      </w:r>
    </w:p>
    <w:p w14:paraId="78D08E07" w14:textId="2AD5158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Do výpočtu Úspory nákladov budú vstupovať vždy údaje z tých meradiel (odberných miest), pre ktoré boli stanovené Východiskové hodnoty spotreby uvedené v tabuľke č. </w:t>
      </w:r>
      <w:r w:rsidR="00F61133" w:rsidRPr="00272F48">
        <w:rPr>
          <w:rFonts w:ascii="Arial" w:hAnsi="Arial" w:cs="Arial"/>
          <w:sz w:val="20"/>
          <w:szCs w:val="20"/>
        </w:rPr>
        <w:t>02</w:t>
      </w:r>
      <w:r w:rsidRPr="00272F48">
        <w:rPr>
          <w:rFonts w:ascii="Arial" w:hAnsi="Arial" w:cs="Arial"/>
          <w:sz w:val="20"/>
          <w:szCs w:val="20"/>
        </w:rPr>
        <w:t xml:space="preserve">. V prípade, že dôjde k rozšíreniu odberu v rámci fakturačného meradla (napr. výstavba nového objektu, rozšírenie vykurovaných priestorov, inštalácia nového významného spotrebiča tepelnej energie alebo plynu) a pokiaľ bude tento nový odber podružne meraný, bude navýšená spotreba súvisiaca s touto zmenou odčítaná pri výpočte Úspory energie od fakturovanej spotreby. Ak nový odber nebude meraný, prevedie </w:t>
      </w:r>
      <w:r w:rsidR="00354C9E" w:rsidRPr="00272F48">
        <w:rPr>
          <w:rFonts w:ascii="Arial" w:hAnsi="Arial" w:cs="Arial"/>
          <w:sz w:val="20"/>
          <w:szCs w:val="20"/>
        </w:rPr>
        <w:t>Poskytovateľ</w:t>
      </w:r>
      <w:r w:rsidR="005414D6" w:rsidRPr="00272F48">
        <w:rPr>
          <w:rFonts w:ascii="Arial" w:hAnsi="Arial" w:cs="Arial"/>
          <w:sz w:val="20"/>
          <w:szCs w:val="20"/>
        </w:rPr>
        <w:t xml:space="preserve"> </w:t>
      </w:r>
      <w:r w:rsidRPr="00272F48">
        <w:rPr>
          <w:rFonts w:ascii="Arial" w:hAnsi="Arial" w:cs="Arial"/>
          <w:sz w:val="20"/>
          <w:szCs w:val="20"/>
        </w:rPr>
        <w:t xml:space="preserve">odpovedajúce navýšenie Východiskovej hodnoty spotreby energie uvedené v  tabuľke č. </w:t>
      </w:r>
      <w:r w:rsidR="00F61133" w:rsidRPr="00272F48">
        <w:rPr>
          <w:rFonts w:ascii="Arial" w:hAnsi="Arial" w:cs="Arial"/>
          <w:sz w:val="20"/>
          <w:szCs w:val="20"/>
        </w:rPr>
        <w:t>02</w:t>
      </w:r>
      <w:r w:rsidRPr="00272F48">
        <w:rPr>
          <w:rFonts w:ascii="Arial" w:hAnsi="Arial" w:cs="Arial"/>
          <w:sz w:val="20"/>
          <w:szCs w:val="20"/>
        </w:rPr>
        <w:t>, alebo bude zodpovedajúcim spôsobom využitie koeficientov na zmenu vo využití (viď ďalej).</w:t>
      </w:r>
    </w:p>
    <w:p w14:paraId="47F2758D" w14:textId="4BA7948A"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Úspora nákladov </w:t>
      </w:r>
      <w:r w:rsidRPr="00272F48">
        <w:rPr>
          <w:rFonts w:ascii="Arial" w:hAnsi="Arial" w:cs="Arial"/>
          <w:b/>
          <w:sz w:val="20"/>
          <w:szCs w:val="20"/>
        </w:rPr>
        <w:t xml:space="preserve">Ú </w:t>
      </w:r>
      <w:r w:rsidRPr="00272F48">
        <w:rPr>
          <w:rFonts w:ascii="Arial" w:hAnsi="Arial" w:cs="Arial"/>
          <w:sz w:val="20"/>
          <w:szCs w:val="20"/>
        </w:rPr>
        <w:t xml:space="preserve">[Eur] počas Rozhodného obdobia, na ktorú sa vzťahuje garancia </w:t>
      </w:r>
      <w:r w:rsidR="00354C9E" w:rsidRPr="00272F48">
        <w:rPr>
          <w:rFonts w:ascii="Arial" w:hAnsi="Arial" w:cs="Arial"/>
          <w:sz w:val="20"/>
          <w:szCs w:val="20"/>
        </w:rPr>
        <w:t>Poskytovateľa</w:t>
      </w:r>
      <w:r w:rsidRPr="00272F48">
        <w:rPr>
          <w:rFonts w:ascii="Arial" w:hAnsi="Arial" w:cs="Arial"/>
          <w:sz w:val="20"/>
          <w:szCs w:val="20"/>
        </w:rPr>
        <w:t xml:space="preserve">, bude vypočítaná ako súčet úspory nákladov na energiu dodanú v zemnom plyne závislej na teplote </w:t>
      </w:r>
      <w:r w:rsidRPr="00272F48">
        <w:rPr>
          <w:rFonts w:ascii="Arial" w:hAnsi="Arial" w:cs="Arial"/>
          <w:b/>
          <w:sz w:val="20"/>
          <w:szCs w:val="20"/>
        </w:rPr>
        <w:t>Ú_ZP_Z</w:t>
      </w:r>
      <w:r w:rsidRPr="00272F48">
        <w:rPr>
          <w:rFonts w:ascii="Arial" w:hAnsi="Arial" w:cs="Arial"/>
          <w:sz w:val="20"/>
          <w:szCs w:val="20"/>
        </w:rPr>
        <w:t xml:space="preserve"> [Eur], na energiu dodanú v zemnom plyne nezávislej na teplote </w:t>
      </w:r>
      <w:r w:rsidRPr="00272F48">
        <w:rPr>
          <w:rFonts w:ascii="Arial" w:hAnsi="Arial" w:cs="Arial"/>
          <w:b/>
          <w:sz w:val="20"/>
          <w:szCs w:val="20"/>
        </w:rPr>
        <w:t xml:space="preserve">Ú_ZP_N1 a Ú_ZP_N2 </w:t>
      </w:r>
      <w:r w:rsidRPr="00272F48">
        <w:rPr>
          <w:rFonts w:ascii="Arial" w:hAnsi="Arial" w:cs="Arial"/>
          <w:sz w:val="20"/>
          <w:szCs w:val="20"/>
        </w:rPr>
        <w:t xml:space="preserve"> [Eur], na elektrickú energiu </w:t>
      </w:r>
      <w:r w:rsidRPr="00272F48">
        <w:rPr>
          <w:rFonts w:ascii="Arial" w:hAnsi="Arial" w:cs="Arial"/>
          <w:b/>
          <w:sz w:val="20"/>
          <w:szCs w:val="20"/>
        </w:rPr>
        <w:t>Ú_EE</w:t>
      </w:r>
      <w:r w:rsidRPr="00272F48">
        <w:rPr>
          <w:rFonts w:ascii="Arial" w:hAnsi="Arial" w:cs="Arial"/>
          <w:sz w:val="20"/>
          <w:szCs w:val="20"/>
        </w:rPr>
        <w:t xml:space="preserve"> [Eur], na vodu </w:t>
      </w:r>
      <w:r w:rsidRPr="00272F48">
        <w:rPr>
          <w:rFonts w:ascii="Arial" w:hAnsi="Arial" w:cs="Arial"/>
          <w:b/>
          <w:sz w:val="20"/>
          <w:szCs w:val="20"/>
        </w:rPr>
        <w:t xml:space="preserve">Ú_V </w:t>
      </w:r>
      <w:r w:rsidRPr="00272F48">
        <w:rPr>
          <w:rFonts w:ascii="Arial" w:hAnsi="Arial" w:cs="Arial"/>
          <w:sz w:val="20"/>
          <w:szCs w:val="20"/>
        </w:rPr>
        <w:t xml:space="preserve">[Eur] a úspory na prevádzke (neenergetické náklady) </w:t>
      </w:r>
      <w:r w:rsidRPr="00272F48">
        <w:rPr>
          <w:rFonts w:ascii="Arial" w:hAnsi="Arial" w:cs="Arial"/>
          <w:b/>
          <w:sz w:val="20"/>
          <w:szCs w:val="20"/>
        </w:rPr>
        <w:t xml:space="preserve">Ú_P </w:t>
      </w:r>
      <w:r w:rsidRPr="00272F48">
        <w:rPr>
          <w:rFonts w:ascii="Arial" w:hAnsi="Arial" w:cs="Arial"/>
          <w:sz w:val="20"/>
          <w:szCs w:val="20"/>
        </w:rPr>
        <w:t xml:space="preserve">[Eur]. </w:t>
      </w:r>
    </w:p>
    <w:p w14:paraId="4CBE2896"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Úspora nákladov </w:t>
      </w:r>
      <w:r w:rsidRPr="00272F48">
        <w:rPr>
          <w:rFonts w:ascii="Arial" w:hAnsi="Arial" w:cs="Arial"/>
          <w:b/>
          <w:sz w:val="20"/>
          <w:szCs w:val="20"/>
        </w:rPr>
        <w:t xml:space="preserve">Ú </w:t>
      </w:r>
      <w:r w:rsidRPr="00272F48">
        <w:rPr>
          <w:rFonts w:ascii="Arial" w:hAnsi="Arial" w:cs="Arial"/>
          <w:sz w:val="20"/>
          <w:szCs w:val="20"/>
        </w:rPr>
        <w:t>[Eur],  je určená podľa vzorca:</w:t>
      </w:r>
    </w:p>
    <w:p w14:paraId="30315217" w14:textId="77777777"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t>Ú</w:t>
      </w:r>
      <w:r w:rsidRPr="00272F48">
        <w:rPr>
          <w:rFonts w:ascii="Arial" w:hAnsi="Arial" w:cs="Arial"/>
          <w:sz w:val="20"/>
          <w:szCs w:val="20"/>
        </w:rPr>
        <w:t xml:space="preserve"> = </w:t>
      </w:r>
      <w:r w:rsidRPr="00272F48">
        <w:rPr>
          <w:rFonts w:ascii="Arial" w:hAnsi="Arial" w:cs="Arial"/>
          <w:b/>
          <w:sz w:val="20"/>
          <w:szCs w:val="20"/>
        </w:rPr>
        <w:t>Ú_ZP_Z</w:t>
      </w:r>
      <w:r w:rsidRPr="00272F48">
        <w:rPr>
          <w:rFonts w:ascii="Arial" w:hAnsi="Arial" w:cs="Arial"/>
          <w:sz w:val="20"/>
          <w:szCs w:val="20"/>
        </w:rPr>
        <w:t xml:space="preserve"> + </w:t>
      </w:r>
      <w:r w:rsidRPr="00272F48">
        <w:rPr>
          <w:rFonts w:ascii="Arial" w:hAnsi="Arial" w:cs="Arial"/>
          <w:b/>
          <w:sz w:val="20"/>
          <w:szCs w:val="20"/>
        </w:rPr>
        <w:t>Ú_ZP_N1</w:t>
      </w:r>
      <w:r w:rsidRPr="00272F48">
        <w:rPr>
          <w:rFonts w:ascii="Arial" w:hAnsi="Arial" w:cs="Arial"/>
          <w:sz w:val="20"/>
          <w:szCs w:val="20"/>
        </w:rPr>
        <w:t xml:space="preserve"> + </w:t>
      </w:r>
      <w:r w:rsidRPr="00272F48">
        <w:rPr>
          <w:rFonts w:ascii="Arial" w:hAnsi="Arial" w:cs="Arial"/>
          <w:b/>
          <w:sz w:val="20"/>
          <w:szCs w:val="20"/>
        </w:rPr>
        <w:t xml:space="preserve">Ú_ZP_N2 </w:t>
      </w:r>
      <w:r w:rsidRPr="00272F48">
        <w:rPr>
          <w:rFonts w:ascii="Arial" w:hAnsi="Arial" w:cs="Arial"/>
          <w:sz w:val="20"/>
          <w:szCs w:val="20"/>
        </w:rPr>
        <w:t xml:space="preserve">+ </w:t>
      </w:r>
      <w:r w:rsidRPr="00272F48">
        <w:rPr>
          <w:rFonts w:ascii="Arial" w:hAnsi="Arial" w:cs="Arial"/>
          <w:b/>
          <w:sz w:val="20"/>
          <w:szCs w:val="20"/>
        </w:rPr>
        <w:t>Ú_EE</w:t>
      </w:r>
      <w:r w:rsidRPr="00272F48">
        <w:rPr>
          <w:rFonts w:ascii="Arial" w:hAnsi="Arial" w:cs="Arial"/>
          <w:sz w:val="20"/>
          <w:szCs w:val="20"/>
        </w:rPr>
        <w:t xml:space="preserve"> + </w:t>
      </w:r>
      <w:r w:rsidRPr="00272F48">
        <w:rPr>
          <w:rFonts w:ascii="Arial" w:hAnsi="Arial" w:cs="Arial"/>
          <w:b/>
          <w:sz w:val="20"/>
          <w:szCs w:val="20"/>
        </w:rPr>
        <w:t xml:space="preserve">Ú_V </w:t>
      </w:r>
      <w:r w:rsidRPr="00272F48">
        <w:rPr>
          <w:rFonts w:ascii="Arial" w:hAnsi="Arial" w:cs="Arial"/>
          <w:sz w:val="20"/>
          <w:szCs w:val="20"/>
        </w:rPr>
        <w:t>+</w:t>
      </w:r>
      <w:r w:rsidRPr="00272F48">
        <w:rPr>
          <w:rFonts w:ascii="Arial" w:hAnsi="Arial" w:cs="Arial"/>
          <w:b/>
          <w:sz w:val="20"/>
          <w:szCs w:val="20"/>
        </w:rPr>
        <w:t xml:space="preserve"> Ú_P</w:t>
      </w:r>
      <w:r w:rsidRPr="00272F48">
        <w:rPr>
          <w:rFonts w:ascii="Arial" w:hAnsi="Arial" w:cs="Arial"/>
          <w:sz w:val="20"/>
          <w:szCs w:val="20"/>
        </w:rPr>
        <w:tab/>
      </w:r>
      <w:r w:rsidRPr="00272F48">
        <w:rPr>
          <w:rFonts w:ascii="Arial" w:hAnsi="Arial" w:cs="Arial"/>
          <w:sz w:val="20"/>
          <w:szCs w:val="20"/>
        </w:rPr>
        <w:tab/>
      </w:r>
      <w:r w:rsidRPr="00272F48">
        <w:rPr>
          <w:rFonts w:ascii="Arial" w:hAnsi="Arial" w:cs="Arial"/>
          <w:sz w:val="20"/>
          <w:szCs w:val="20"/>
        </w:rPr>
        <w:tab/>
      </w:r>
      <w:r w:rsidRPr="00272F48">
        <w:rPr>
          <w:rFonts w:ascii="Arial" w:hAnsi="Arial" w:cs="Arial"/>
          <w:sz w:val="20"/>
          <w:szCs w:val="20"/>
        </w:rPr>
        <w:tab/>
      </w:r>
      <w:r w:rsidRPr="00272F48">
        <w:rPr>
          <w:rFonts w:ascii="Arial" w:hAnsi="Arial" w:cs="Arial"/>
          <w:sz w:val="20"/>
          <w:szCs w:val="20"/>
        </w:rPr>
        <w:tab/>
        <w:t>(Eur)</w:t>
      </w:r>
    </w:p>
    <w:p w14:paraId="46E4EC5B"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Celková Úspora počas trvania Zmluvy (dĺžka podľa uzatvorenej zmluvy) sa určí ako súčet Úspor počas celej doby trvania Zmluvy:</w:t>
      </w:r>
    </w:p>
    <w:p w14:paraId="24298A78" w14:textId="77777777" w:rsidR="000E1BC2" w:rsidRPr="00272F48" w:rsidRDefault="000E1BC2" w:rsidP="0028128D">
      <w:pPr>
        <w:spacing w:after="240"/>
        <w:jc w:val="both"/>
        <w:rPr>
          <w:rFonts w:ascii="Arial" w:hAnsi="Arial" w:cs="Arial"/>
          <w:b/>
          <w:sz w:val="20"/>
          <w:szCs w:val="20"/>
        </w:rPr>
      </w:pPr>
      <w:r w:rsidRPr="00272F48">
        <w:rPr>
          <w:rFonts w:ascii="Arial" w:hAnsi="Arial" w:cs="Arial"/>
          <w:b/>
          <w:sz w:val="20"/>
          <w:szCs w:val="20"/>
        </w:rPr>
        <w:t>Ú_C</w:t>
      </w:r>
      <w:r w:rsidRPr="00272F48">
        <w:rPr>
          <w:rFonts w:ascii="Arial" w:hAnsi="Arial" w:cs="Arial"/>
          <w:sz w:val="20"/>
          <w:szCs w:val="20"/>
        </w:rPr>
        <w:t xml:space="preserve"> = </w:t>
      </w:r>
      <m:oMath>
        <m:nary>
          <m:naryPr>
            <m:chr m:val="∑"/>
            <m:grow m:val="1"/>
            <m:ctrlPr>
              <w:rPr>
                <w:rFonts w:ascii="Cambria Math" w:hAnsi="Cambria Math" w:cs="Arial"/>
                <w:color w:val="000000"/>
                <w:vertAlign w:val="subscript"/>
              </w:rPr>
            </m:ctrlPr>
          </m:naryPr>
          <m:sub>
            <m:r>
              <w:rPr>
                <w:rFonts w:ascii="Cambria Math" w:hAnsi="Cambria Math" w:cs="Arial"/>
                <w:sz w:val="20"/>
                <w:szCs w:val="20"/>
                <w:vertAlign w:val="subscript"/>
              </w:rPr>
              <m:t>i=1</m:t>
            </m:r>
          </m:sub>
          <m:sup>
            <m:r>
              <w:rPr>
                <w:rFonts w:ascii="Cambria Math" w:hAnsi="Cambria Math" w:cs="Arial"/>
                <w:sz w:val="20"/>
                <w:szCs w:val="20"/>
                <w:vertAlign w:val="subscript"/>
              </w:rPr>
              <m:t>i=r</m:t>
            </m:r>
          </m:sup>
          <m:e>
            <m:r>
              <w:rPr>
                <w:rFonts w:ascii="Cambria Math" w:hAnsi="Cambria Math" w:cs="Arial"/>
                <w:sz w:val="20"/>
                <w:szCs w:val="20"/>
                <w:vertAlign w:val="subscript"/>
              </w:rPr>
              <m:t xml:space="preserve"> </m:t>
            </m:r>
          </m:e>
        </m:nary>
      </m:oMath>
      <w:r w:rsidRPr="00272F48">
        <w:rPr>
          <w:rFonts w:ascii="Arial" w:hAnsi="Arial" w:cs="Arial"/>
          <w:sz w:val="20"/>
          <w:szCs w:val="20"/>
        </w:rPr>
        <w:t xml:space="preserve"> ( </w:t>
      </w:r>
      <m:oMath>
        <m:nary>
          <m:naryPr>
            <m:chr m:val="∑"/>
            <m:grow m:val="1"/>
            <m:ctrlPr>
              <w:rPr>
                <w:rFonts w:ascii="Cambria Math" w:hAnsi="Cambria Math" w:cs="Arial"/>
                <w:color w:val="000000"/>
                <w:vertAlign w:val="subscript"/>
              </w:rPr>
            </m:ctrlPr>
          </m:naryPr>
          <m:sub>
            <m:r>
              <w:rPr>
                <w:rFonts w:ascii="Cambria Math" w:hAnsi="Cambria Math" w:cs="Arial"/>
                <w:sz w:val="20"/>
                <w:szCs w:val="20"/>
                <w:vertAlign w:val="subscript"/>
              </w:rPr>
              <m:t>k=1</m:t>
            </m:r>
          </m:sub>
          <m:sup>
            <m:r>
              <w:rPr>
                <w:rFonts w:ascii="Cambria Math" w:hAnsi="Cambria Math" w:cs="Arial"/>
                <w:sz w:val="20"/>
                <w:szCs w:val="20"/>
                <w:vertAlign w:val="subscript"/>
              </w:rPr>
              <m:t>k=12</m:t>
            </m:r>
          </m:sup>
          <m:e>
            <m:r>
              <w:rPr>
                <w:rFonts w:ascii="Cambria Math" w:hAnsi="Cambria Math" w:cs="Arial"/>
                <w:sz w:val="20"/>
                <w:szCs w:val="20"/>
                <w:vertAlign w:val="subscript"/>
              </w:rPr>
              <m:t xml:space="preserve"> </m:t>
            </m:r>
          </m:e>
        </m:nary>
      </m:oMath>
      <w:r w:rsidRPr="00272F48">
        <w:rPr>
          <w:rFonts w:ascii="Arial" w:hAnsi="Arial" w:cs="Arial"/>
          <w:sz w:val="20"/>
          <w:szCs w:val="20"/>
        </w:rPr>
        <w:t>(</w:t>
      </w:r>
      <w:proofErr w:type="spellStart"/>
      <w:r w:rsidRPr="00272F48">
        <w:rPr>
          <w:rFonts w:ascii="Arial" w:hAnsi="Arial" w:cs="Arial"/>
          <w:b/>
          <w:sz w:val="20"/>
          <w:szCs w:val="20"/>
        </w:rPr>
        <w:t>Ú_ZP_Z</w:t>
      </w:r>
      <w:r w:rsidRPr="00272F48">
        <w:rPr>
          <w:rFonts w:ascii="Arial" w:hAnsi="Arial" w:cs="Arial"/>
          <w:b/>
          <w:sz w:val="20"/>
          <w:szCs w:val="20"/>
          <w:vertAlign w:val="subscript"/>
        </w:rPr>
        <w:t>k</w:t>
      </w:r>
      <w:proofErr w:type="spellEnd"/>
      <w:r w:rsidRPr="00272F48">
        <w:rPr>
          <w:rFonts w:ascii="Arial" w:hAnsi="Arial" w:cs="Arial"/>
          <w:sz w:val="20"/>
          <w:szCs w:val="20"/>
        </w:rPr>
        <w:t xml:space="preserve"> + </w:t>
      </w:r>
      <w:r w:rsidRPr="00272F48">
        <w:rPr>
          <w:rFonts w:ascii="Arial" w:hAnsi="Arial" w:cs="Arial"/>
          <w:b/>
          <w:sz w:val="20"/>
          <w:szCs w:val="20"/>
        </w:rPr>
        <w:t>Ú_ZP_N1</w:t>
      </w:r>
      <w:r w:rsidRPr="00272F48">
        <w:rPr>
          <w:rFonts w:ascii="Arial" w:hAnsi="Arial" w:cs="Arial"/>
          <w:b/>
          <w:sz w:val="20"/>
          <w:szCs w:val="20"/>
          <w:vertAlign w:val="subscript"/>
        </w:rPr>
        <w:t>k</w:t>
      </w:r>
      <w:r w:rsidRPr="00272F48">
        <w:rPr>
          <w:rFonts w:ascii="Arial" w:hAnsi="Arial" w:cs="Arial"/>
          <w:sz w:val="20"/>
          <w:szCs w:val="20"/>
        </w:rPr>
        <w:t xml:space="preserve"> + </w:t>
      </w:r>
      <w:r w:rsidRPr="00272F48">
        <w:rPr>
          <w:rFonts w:ascii="Arial" w:hAnsi="Arial" w:cs="Arial"/>
          <w:b/>
          <w:sz w:val="20"/>
          <w:szCs w:val="20"/>
        </w:rPr>
        <w:t>Ú_ZP_N2</w:t>
      </w:r>
      <w:r w:rsidRPr="00272F48">
        <w:rPr>
          <w:rFonts w:ascii="Arial" w:hAnsi="Arial" w:cs="Arial"/>
          <w:b/>
          <w:sz w:val="20"/>
          <w:szCs w:val="20"/>
          <w:vertAlign w:val="subscript"/>
        </w:rPr>
        <w:t>k</w:t>
      </w:r>
      <w:r w:rsidRPr="00272F48">
        <w:rPr>
          <w:rFonts w:ascii="Arial" w:hAnsi="Arial" w:cs="Arial"/>
          <w:sz w:val="20"/>
          <w:szCs w:val="20"/>
        </w:rPr>
        <w:t xml:space="preserve"> + </w:t>
      </w:r>
      <w:r w:rsidRPr="00272F48">
        <w:rPr>
          <w:rFonts w:ascii="Arial" w:hAnsi="Arial" w:cs="Arial"/>
          <w:b/>
          <w:sz w:val="20"/>
          <w:szCs w:val="20"/>
        </w:rPr>
        <w:t>Ú_EE1</w:t>
      </w:r>
      <w:r w:rsidRPr="00272F48">
        <w:rPr>
          <w:rFonts w:ascii="Arial" w:hAnsi="Arial" w:cs="Arial"/>
          <w:b/>
          <w:sz w:val="20"/>
          <w:szCs w:val="20"/>
          <w:vertAlign w:val="subscript"/>
        </w:rPr>
        <w:t>k</w:t>
      </w:r>
      <w:r w:rsidRPr="00272F48">
        <w:rPr>
          <w:rFonts w:ascii="Arial" w:hAnsi="Arial" w:cs="Arial"/>
          <w:sz w:val="20"/>
          <w:szCs w:val="20"/>
        </w:rPr>
        <w:t xml:space="preserve"> + </w:t>
      </w:r>
      <w:proofErr w:type="spellStart"/>
      <w:r w:rsidRPr="00272F48">
        <w:rPr>
          <w:rFonts w:ascii="Arial" w:hAnsi="Arial" w:cs="Arial"/>
          <w:b/>
          <w:sz w:val="20"/>
          <w:szCs w:val="20"/>
        </w:rPr>
        <w:t>Ú_V</w:t>
      </w:r>
      <w:r w:rsidRPr="00272F48">
        <w:rPr>
          <w:rFonts w:ascii="Arial" w:hAnsi="Arial" w:cs="Arial"/>
          <w:b/>
          <w:sz w:val="20"/>
          <w:szCs w:val="20"/>
          <w:vertAlign w:val="subscript"/>
        </w:rPr>
        <w:t>k</w:t>
      </w:r>
      <w:proofErr w:type="spellEnd"/>
      <w:r w:rsidRPr="00272F48">
        <w:rPr>
          <w:rFonts w:ascii="Arial" w:hAnsi="Arial" w:cs="Arial"/>
          <w:b/>
          <w:sz w:val="20"/>
          <w:szCs w:val="20"/>
        </w:rPr>
        <w:t xml:space="preserve"> </w:t>
      </w:r>
      <w:r w:rsidRPr="00272F48">
        <w:rPr>
          <w:rFonts w:ascii="Arial" w:hAnsi="Arial" w:cs="Arial"/>
          <w:sz w:val="20"/>
          <w:szCs w:val="20"/>
        </w:rPr>
        <w:t>+</w:t>
      </w:r>
      <w:r w:rsidRPr="00272F48">
        <w:rPr>
          <w:rFonts w:ascii="Arial" w:hAnsi="Arial" w:cs="Arial"/>
          <w:b/>
          <w:sz w:val="20"/>
          <w:szCs w:val="20"/>
        </w:rPr>
        <w:t xml:space="preserve"> </w:t>
      </w:r>
      <w:proofErr w:type="spellStart"/>
      <w:r w:rsidRPr="00272F48">
        <w:rPr>
          <w:rFonts w:ascii="Arial" w:hAnsi="Arial" w:cs="Arial"/>
          <w:b/>
          <w:sz w:val="20"/>
          <w:szCs w:val="20"/>
        </w:rPr>
        <w:t>Ú_P</w:t>
      </w:r>
      <w:r w:rsidRPr="00272F48">
        <w:rPr>
          <w:rFonts w:ascii="Arial" w:hAnsi="Arial" w:cs="Arial"/>
          <w:b/>
          <w:sz w:val="20"/>
          <w:szCs w:val="20"/>
          <w:vertAlign w:val="subscript"/>
        </w:rPr>
        <w:t>k</w:t>
      </w:r>
      <w:proofErr w:type="spellEnd"/>
      <w:r w:rsidRPr="00272F48">
        <w:rPr>
          <w:rFonts w:ascii="Arial" w:hAnsi="Arial" w:cs="Arial"/>
          <w:sz w:val="20"/>
          <w:szCs w:val="20"/>
        </w:rPr>
        <w:t>)</w:t>
      </w:r>
      <w:r w:rsidRPr="00272F48">
        <w:rPr>
          <w:rFonts w:ascii="Arial" w:hAnsi="Arial" w:cs="Arial"/>
          <w:sz w:val="20"/>
          <w:szCs w:val="20"/>
          <w:vertAlign w:val="subscript"/>
        </w:rPr>
        <w:t>i</w:t>
      </w:r>
      <w:r w:rsidRPr="00272F48">
        <w:rPr>
          <w:rFonts w:ascii="Arial" w:hAnsi="Arial" w:cs="Arial"/>
          <w:sz w:val="20"/>
          <w:szCs w:val="20"/>
        </w:rPr>
        <w:t xml:space="preserve"> </w:t>
      </w:r>
      <w:r w:rsidRPr="00272F48">
        <w:rPr>
          <w:rFonts w:ascii="Arial" w:hAnsi="Arial" w:cs="Arial"/>
          <w:sz w:val="20"/>
          <w:szCs w:val="20"/>
        </w:rPr>
        <w:tab/>
      </w:r>
      <w:r w:rsidRPr="00272F48">
        <w:rPr>
          <w:rFonts w:ascii="Arial" w:hAnsi="Arial" w:cs="Arial"/>
          <w:sz w:val="20"/>
          <w:szCs w:val="20"/>
        </w:rPr>
        <w:tab/>
        <w:t>(Eur)</w:t>
      </w:r>
    </w:p>
    <w:p w14:paraId="09272BC8"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Úspora nákladov na energiu odobranú od dodávateľa zemného plynu závislú na teplote </w:t>
      </w:r>
      <w:r w:rsidRPr="00272F48">
        <w:rPr>
          <w:rFonts w:ascii="Arial" w:hAnsi="Arial" w:cs="Arial"/>
          <w:b/>
          <w:sz w:val="20"/>
          <w:szCs w:val="20"/>
        </w:rPr>
        <w:t>Ú_ZP_Z</w:t>
      </w:r>
      <w:r w:rsidRPr="00272F48">
        <w:rPr>
          <w:rFonts w:ascii="Arial" w:hAnsi="Arial" w:cs="Arial"/>
          <w:sz w:val="20"/>
          <w:szCs w:val="20"/>
        </w:rPr>
        <w:t xml:space="preserve"> [Eur] bude vypočítaná ako súčet mesačných Úspor nákladov na energiu dodanú v zemnom plyne v príslušnom Rozhodnom období. Platí teda:</w:t>
      </w:r>
    </w:p>
    <w:p w14:paraId="01578979" w14:textId="77777777" w:rsidR="000E1BC2" w:rsidRPr="00272F48" w:rsidRDefault="000E1BC2" w:rsidP="0028128D">
      <w:pPr>
        <w:spacing w:after="240"/>
        <w:jc w:val="both"/>
        <w:rPr>
          <w:rFonts w:ascii="Arial" w:hAnsi="Arial" w:cs="Arial"/>
          <w:b/>
          <w:sz w:val="20"/>
          <w:szCs w:val="20"/>
        </w:rPr>
      </w:pPr>
      <w:r w:rsidRPr="00272F48">
        <w:rPr>
          <w:rFonts w:ascii="Arial" w:hAnsi="Arial" w:cs="Arial"/>
          <w:b/>
          <w:sz w:val="20"/>
          <w:szCs w:val="20"/>
        </w:rPr>
        <w:t xml:space="preserve">Ú_ZP_Z = </w:t>
      </w:r>
      <m:oMath>
        <m:nary>
          <m:naryPr>
            <m:chr m:val="∑"/>
            <m:grow m:val="1"/>
            <m:ctrlPr>
              <w:rPr>
                <w:rFonts w:ascii="Cambria Math" w:hAnsi="Cambria Math" w:cs="Arial"/>
                <w:b/>
                <w:color w:val="000000"/>
                <w:vertAlign w:val="subscript"/>
              </w:rPr>
            </m:ctrlPr>
          </m:naryPr>
          <m:sub>
            <m:r>
              <m:rPr>
                <m:sty m:val="bi"/>
              </m:rPr>
              <w:rPr>
                <w:rFonts w:ascii="Cambria Math" w:hAnsi="Cambria Math" w:cs="Arial"/>
                <w:sz w:val="20"/>
                <w:szCs w:val="20"/>
                <w:vertAlign w:val="subscript"/>
              </w:rPr>
              <m:t>k=1</m:t>
            </m:r>
          </m:sub>
          <m:sup>
            <m:r>
              <m:rPr>
                <m:sty m:val="bi"/>
              </m:rPr>
              <w:rPr>
                <w:rFonts w:ascii="Cambria Math" w:hAnsi="Cambria Math" w:cs="Arial"/>
                <w:sz w:val="20"/>
                <w:szCs w:val="20"/>
                <w:vertAlign w:val="subscript"/>
              </w:rPr>
              <m:t>k=m</m:t>
            </m:r>
          </m:sup>
          <m:e>
            <m:r>
              <m:rPr>
                <m:sty m:val="bi"/>
              </m:rPr>
              <w:rPr>
                <w:rFonts w:ascii="Cambria Math" w:hAnsi="Cambria Math" w:cs="Arial"/>
                <w:sz w:val="20"/>
                <w:szCs w:val="20"/>
                <w:vertAlign w:val="subscript"/>
              </w:rPr>
              <m:t xml:space="preserve"> </m:t>
            </m:r>
          </m:e>
        </m:nary>
      </m:oMath>
      <w:r w:rsidRPr="00272F48">
        <w:rPr>
          <w:rFonts w:ascii="Arial" w:hAnsi="Arial" w:cs="Arial"/>
          <w:b/>
          <w:sz w:val="20"/>
          <w:szCs w:val="20"/>
        </w:rPr>
        <w:t>Ú_ZP_Z</w:t>
      </w:r>
      <w:r w:rsidRPr="00272F48">
        <w:rPr>
          <w:rFonts w:ascii="Arial" w:hAnsi="Arial" w:cs="Arial"/>
          <w:b/>
          <w:sz w:val="20"/>
          <w:szCs w:val="20"/>
          <w:vertAlign w:val="subscript"/>
        </w:rPr>
        <w:t xml:space="preserve">k  </w:t>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sz w:val="20"/>
          <w:szCs w:val="20"/>
        </w:rPr>
        <w:t>[Eur]</w:t>
      </w:r>
    </w:p>
    <w:p w14:paraId="6C86B4BD" w14:textId="3B53B468"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Úspora nákladov na energiu odobranú od dodávateľa zemného plynu závislú na teplote v časovom kroku (jeden mesiac)</w:t>
      </w:r>
      <w:r w:rsidRPr="00272F48">
        <w:rPr>
          <w:rFonts w:ascii="Arial" w:hAnsi="Arial" w:cs="Arial"/>
          <w:b/>
          <w:sz w:val="20"/>
          <w:szCs w:val="20"/>
        </w:rPr>
        <w:t xml:space="preserve"> </w:t>
      </w:r>
      <w:proofErr w:type="spellStart"/>
      <w:r w:rsidRPr="00272F48">
        <w:rPr>
          <w:rFonts w:ascii="Arial" w:hAnsi="Arial" w:cs="Arial"/>
          <w:b/>
          <w:sz w:val="20"/>
          <w:szCs w:val="20"/>
        </w:rPr>
        <w:t>Ú_ZP_Z</w:t>
      </w:r>
      <w:r w:rsidRPr="00272F48">
        <w:rPr>
          <w:rFonts w:ascii="Arial" w:hAnsi="Arial" w:cs="Arial"/>
          <w:b/>
          <w:sz w:val="20"/>
          <w:szCs w:val="20"/>
          <w:vertAlign w:val="subscript"/>
        </w:rPr>
        <w:t>k</w:t>
      </w:r>
      <w:proofErr w:type="spellEnd"/>
      <w:r w:rsidRPr="00272F48">
        <w:rPr>
          <w:rFonts w:ascii="Arial" w:hAnsi="Arial" w:cs="Arial"/>
          <w:sz w:val="20"/>
          <w:szCs w:val="20"/>
        </w:rPr>
        <w:t xml:space="preserve"> [Eur] bude vypočítaná ako súčin  priemernej ročnej Východiskovej jednotkovej ceny energie dodanej v zemnom plyne </w:t>
      </w:r>
      <w:r w:rsidRPr="00272F48">
        <w:rPr>
          <w:rFonts w:ascii="Arial" w:hAnsi="Arial" w:cs="Arial"/>
          <w:b/>
          <w:bCs/>
          <w:sz w:val="20"/>
          <w:szCs w:val="20"/>
        </w:rPr>
        <w:t>C_ZP</w:t>
      </w:r>
      <w:r w:rsidRPr="00272F48">
        <w:rPr>
          <w:rFonts w:ascii="Arial" w:hAnsi="Arial" w:cs="Arial"/>
          <w:sz w:val="20"/>
          <w:szCs w:val="20"/>
        </w:rPr>
        <w:t xml:space="preserve"> [Eur/kWh] a Úspory množstva energie dodanej v zemnom plyne závislej na teplote</w:t>
      </w:r>
      <w:r w:rsidRPr="00272F48">
        <w:rPr>
          <w:rFonts w:ascii="Arial" w:hAnsi="Arial" w:cs="Arial"/>
          <w:b/>
          <w:sz w:val="20"/>
          <w:szCs w:val="20"/>
        </w:rPr>
        <w:t xml:space="preserve"> </w:t>
      </w:r>
      <w:r w:rsidRPr="00272F48">
        <w:rPr>
          <w:rFonts w:ascii="Arial" w:hAnsi="Arial" w:cs="Arial"/>
          <w:sz w:val="20"/>
          <w:szCs w:val="20"/>
        </w:rPr>
        <w:t xml:space="preserve">v časovom kroku jeden mesiac v Rozhodnom období </w:t>
      </w:r>
      <w:proofErr w:type="spellStart"/>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_Z</w:t>
      </w:r>
      <w:proofErr w:type="spellEnd"/>
      <w:r w:rsidRPr="00272F48">
        <w:rPr>
          <w:rFonts w:ascii="Arial" w:hAnsi="Arial" w:cs="Arial"/>
          <w:sz w:val="20"/>
          <w:szCs w:val="20"/>
        </w:rPr>
        <w:t xml:space="preserve"> [kWh]. Platí teda:</w:t>
      </w:r>
    </w:p>
    <w:p w14:paraId="0D567CEB" w14:textId="77777777" w:rsidR="000E1BC2" w:rsidRPr="00272F48" w:rsidRDefault="000E1BC2" w:rsidP="0028128D">
      <w:pPr>
        <w:spacing w:after="240"/>
        <w:jc w:val="both"/>
        <w:rPr>
          <w:rFonts w:ascii="Arial" w:hAnsi="Arial" w:cs="Arial"/>
          <w:b/>
          <w:sz w:val="20"/>
          <w:szCs w:val="20"/>
        </w:rPr>
      </w:pPr>
      <w:proofErr w:type="spellStart"/>
      <w:r w:rsidRPr="00272F48">
        <w:rPr>
          <w:rFonts w:ascii="Arial" w:hAnsi="Arial" w:cs="Arial"/>
          <w:b/>
          <w:sz w:val="20"/>
          <w:szCs w:val="20"/>
        </w:rPr>
        <w:t>Ú_ZP_Z</w:t>
      </w:r>
      <w:r w:rsidRPr="00272F48">
        <w:rPr>
          <w:rFonts w:ascii="Arial" w:hAnsi="Arial" w:cs="Arial"/>
          <w:b/>
          <w:sz w:val="20"/>
          <w:szCs w:val="20"/>
          <w:vertAlign w:val="subscript"/>
        </w:rPr>
        <w:t>k</w:t>
      </w:r>
      <w:proofErr w:type="spellEnd"/>
      <w:r w:rsidRPr="00272F48">
        <w:rPr>
          <w:rFonts w:ascii="Arial" w:hAnsi="Arial" w:cs="Arial"/>
          <w:b/>
          <w:sz w:val="20"/>
          <w:szCs w:val="20"/>
          <w:vertAlign w:val="subscript"/>
        </w:rPr>
        <w:t xml:space="preserve"> </w:t>
      </w:r>
      <w:r w:rsidRPr="00272F48">
        <w:rPr>
          <w:rFonts w:ascii="Arial" w:hAnsi="Arial" w:cs="Arial"/>
          <w:b/>
          <w:sz w:val="20"/>
          <w:szCs w:val="20"/>
        </w:rPr>
        <w:t xml:space="preserve">= </w:t>
      </w:r>
      <w:r w:rsidRPr="00272F48">
        <w:rPr>
          <w:rFonts w:ascii="Arial" w:hAnsi="Arial" w:cs="Arial"/>
          <w:b/>
          <w:bCs/>
          <w:sz w:val="20"/>
          <w:szCs w:val="20"/>
        </w:rPr>
        <w:t>C_ZP</w:t>
      </w:r>
      <w:r w:rsidRPr="00272F48">
        <w:rPr>
          <w:rFonts w:ascii="Arial" w:hAnsi="Arial" w:cs="Arial"/>
          <w:b/>
          <w:bCs/>
          <w:sz w:val="20"/>
          <w:szCs w:val="20"/>
          <w:vertAlign w:val="subscript"/>
        </w:rPr>
        <w:t xml:space="preserve"> </w:t>
      </w:r>
      <w:r w:rsidRPr="00272F48">
        <w:rPr>
          <w:rFonts w:ascii="Arial" w:hAnsi="Arial" w:cs="Arial"/>
          <w:b/>
          <w:bCs/>
          <w:sz w:val="20"/>
          <w:szCs w:val="20"/>
        </w:rPr>
        <w:t>.</w:t>
      </w:r>
      <w:r w:rsidRPr="00272F48">
        <w:rPr>
          <w:rFonts w:ascii="Arial" w:hAnsi="Arial" w:cs="Arial"/>
          <w:b/>
          <w:sz w:val="20"/>
          <w:szCs w:val="20"/>
        </w:rPr>
        <w:t xml:space="preserve"> </w:t>
      </w:r>
      <w:proofErr w:type="spellStart"/>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_Z</w:t>
      </w:r>
      <w:proofErr w:type="spellEnd"/>
      <w:r w:rsidRPr="00272F48">
        <w:rPr>
          <w:rFonts w:ascii="Arial" w:hAnsi="Arial" w:cs="Arial"/>
          <w:b/>
          <w:sz w:val="20"/>
          <w:szCs w:val="20"/>
        </w:rPr>
        <w:t xml:space="preserve"> </w:t>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sz w:val="20"/>
          <w:szCs w:val="20"/>
        </w:rPr>
        <w:t>[Eur]</w:t>
      </w:r>
    </w:p>
    <w:p w14:paraId="6E155C64"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Úspora množstva energie dodanej v zemnom plyne závislej na teplote </w:t>
      </w:r>
      <w:proofErr w:type="spellStart"/>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_Z</w:t>
      </w:r>
      <w:proofErr w:type="spellEnd"/>
      <w:r w:rsidRPr="00272F48">
        <w:rPr>
          <w:rFonts w:ascii="Arial" w:hAnsi="Arial" w:cs="Arial"/>
          <w:sz w:val="20"/>
          <w:szCs w:val="20"/>
        </w:rPr>
        <w:t xml:space="preserve"> [kWh] bude vypočítaná ako rozdiel  Východiskovej hodnoty spotreby energie dodanej v zemnom plyne (v závislosti od spaľovacieho tepla) v príslušnom mesiaci roku 2017, ktorá je závislá na vonkajšej teplote </w:t>
      </w:r>
      <w:proofErr w:type="spellStart"/>
      <w:r w:rsidRPr="00272F48">
        <w:rPr>
          <w:rFonts w:ascii="Arial" w:hAnsi="Arial" w:cs="Arial"/>
          <w:b/>
          <w:bCs/>
          <w:sz w:val="20"/>
          <w:szCs w:val="20"/>
        </w:rPr>
        <w:t>VYCH_ZP_Z</w:t>
      </w:r>
      <w:r w:rsidRPr="00272F48">
        <w:rPr>
          <w:rFonts w:ascii="Arial" w:hAnsi="Arial" w:cs="Arial"/>
          <w:b/>
          <w:bCs/>
          <w:sz w:val="20"/>
          <w:szCs w:val="20"/>
          <w:vertAlign w:val="subscript"/>
        </w:rPr>
        <w:t>k</w:t>
      </w:r>
      <w:proofErr w:type="spellEnd"/>
      <w:r w:rsidRPr="00272F48">
        <w:rPr>
          <w:rFonts w:ascii="Arial" w:hAnsi="Arial" w:cs="Arial"/>
          <w:bCs/>
          <w:sz w:val="20"/>
          <w:szCs w:val="20"/>
        </w:rPr>
        <w:t xml:space="preserve"> [kWh]</w:t>
      </w:r>
      <w:r w:rsidRPr="00272F48">
        <w:rPr>
          <w:rFonts w:ascii="Arial" w:hAnsi="Arial" w:cs="Arial"/>
          <w:b/>
          <w:bCs/>
          <w:sz w:val="20"/>
          <w:szCs w:val="20"/>
        </w:rPr>
        <w:t xml:space="preserve"> </w:t>
      </w:r>
      <w:r w:rsidRPr="00272F48">
        <w:rPr>
          <w:rFonts w:ascii="Arial" w:hAnsi="Arial" w:cs="Arial"/>
          <w:sz w:val="20"/>
          <w:szCs w:val="20"/>
        </w:rPr>
        <w:t xml:space="preserve">upravenej na teplotné </w:t>
      </w:r>
      <m:oMath>
        <m:f>
          <m:fPr>
            <m:ctrlPr>
              <w:rPr>
                <w:rFonts w:ascii="Cambria Math" w:hAnsi="Cambria Math" w:cs="Arial"/>
                <w:b/>
                <w:bCs/>
                <w:color w:val="000000"/>
                <w:vertAlign w:val="subscript"/>
              </w:rPr>
            </m:ctrlPr>
          </m:fPr>
          <m:num>
            <m:sSub>
              <m:sSubPr>
                <m:ctrlPr>
                  <w:rPr>
                    <w:rFonts w:ascii="Cambria Math" w:hAnsi="Cambria Math" w:cs="Arial"/>
                    <w:b/>
                    <w:bCs/>
                    <w:color w:val="000000"/>
                    <w:vertAlign w:val="subscript"/>
                  </w:rPr>
                </m:ctrlPr>
              </m:sSubPr>
              <m:e>
                <m:r>
                  <m:rPr>
                    <m:sty m:val="b"/>
                  </m:rPr>
                  <w:rPr>
                    <w:rFonts w:ascii="Cambria Math" w:hAnsi="Cambria Math" w:cs="Arial"/>
                    <w:sz w:val="20"/>
                    <w:szCs w:val="20"/>
                    <w:vertAlign w:val="subscript"/>
                  </w:rPr>
                  <m:t>ROZ_DST</m:t>
                </m:r>
              </m:e>
              <m:sub>
                <m:r>
                  <m:rPr>
                    <m:sty m:val="bi"/>
                  </m:rPr>
                  <w:rPr>
                    <w:rFonts w:ascii="Cambria Math" w:hAnsi="Cambria Math" w:cs="Arial"/>
                    <w:sz w:val="20"/>
                    <w:szCs w:val="20"/>
                    <w:vertAlign w:val="subscript"/>
                  </w:rPr>
                  <m:t>k</m:t>
                </m:r>
              </m:sub>
            </m:sSub>
          </m:num>
          <m:den>
            <m:sSub>
              <m:sSubPr>
                <m:ctrlPr>
                  <w:rPr>
                    <w:rFonts w:ascii="Cambria Math" w:hAnsi="Cambria Math" w:cs="Arial"/>
                    <w:b/>
                    <w:bCs/>
                    <w:color w:val="000000"/>
                    <w:vertAlign w:val="subscript"/>
                  </w:rPr>
                </m:ctrlPr>
              </m:sSubPr>
              <m:e>
                <m:r>
                  <m:rPr>
                    <m:sty m:val="b"/>
                  </m:rPr>
                  <w:rPr>
                    <w:rFonts w:ascii="Cambria Math" w:hAnsi="Cambria Math" w:cs="Arial"/>
                    <w:sz w:val="20"/>
                    <w:szCs w:val="20"/>
                    <w:vertAlign w:val="subscript"/>
                  </w:rPr>
                  <m:t>VYCH_DST</m:t>
                </m:r>
              </m:e>
              <m:sub>
                <m:r>
                  <m:rPr>
                    <m:sty m:val="bi"/>
                  </m:rPr>
                  <w:rPr>
                    <w:rFonts w:ascii="Cambria Math" w:hAnsi="Cambria Math" w:cs="Arial"/>
                    <w:sz w:val="20"/>
                    <w:szCs w:val="20"/>
                    <w:vertAlign w:val="subscript"/>
                  </w:rPr>
                  <m:t>k</m:t>
                </m:r>
              </m:sub>
            </m:sSub>
          </m:den>
        </m:f>
      </m:oMath>
      <w:r w:rsidRPr="00272F48">
        <w:rPr>
          <w:rFonts w:ascii="Arial" w:hAnsi="Arial" w:cs="Arial"/>
          <w:sz w:val="20"/>
          <w:szCs w:val="20"/>
        </w:rPr>
        <w:t xml:space="preserve"> a prevádzkové podmienky </w:t>
      </w:r>
      <w:proofErr w:type="spellStart"/>
      <w:r w:rsidRPr="00272F48">
        <w:rPr>
          <w:rFonts w:ascii="Arial" w:hAnsi="Arial" w:cs="Arial"/>
          <w:b/>
          <w:bCs/>
          <w:sz w:val="20"/>
          <w:szCs w:val="20"/>
        </w:rPr>
        <w:t>KP</w:t>
      </w:r>
      <w:r w:rsidRPr="00272F48">
        <w:rPr>
          <w:rFonts w:ascii="Arial" w:hAnsi="Arial" w:cs="Arial"/>
          <w:b/>
          <w:bCs/>
          <w:sz w:val="20"/>
          <w:szCs w:val="20"/>
          <w:vertAlign w:val="subscript"/>
        </w:rPr>
        <w:t>k</w:t>
      </w:r>
      <w:proofErr w:type="spellEnd"/>
      <w:r w:rsidRPr="00272F48">
        <w:rPr>
          <w:rFonts w:ascii="Arial" w:hAnsi="Arial" w:cs="Arial"/>
          <w:sz w:val="20"/>
          <w:szCs w:val="20"/>
        </w:rPr>
        <w:t xml:space="preserve"> </w:t>
      </w:r>
      <w:r w:rsidRPr="00272F48">
        <w:rPr>
          <w:rFonts w:ascii="Arial" w:hAnsi="Arial" w:cs="Arial"/>
          <w:bCs/>
          <w:sz w:val="20"/>
          <w:szCs w:val="20"/>
        </w:rPr>
        <w:t xml:space="preserve">a spotreby </w:t>
      </w:r>
      <w:r w:rsidRPr="00272F48">
        <w:rPr>
          <w:rFonts w:ascii="Arial" w:hAnsi="Arial" w:cs="Arial"/>
          <w:sz w:val="20"/>
          <w:szCs w:val="20"/>
        </w:rPr>
        <w:t xml:space="preserve">energie dodanej </w:t>
      </w:r>
      <w:r w:rsidRPr="00272F48">
        <w:rPr>
          <w:rFonts w:ascii="Arial" w:hAnsi="Arial" w:cs="Arial"/>
          <w:sz w:val="20"/>
          <w:szCs w:val="20"/>
        </w:rPr>
        <w:lastRenderedPageBreak/>
        <w:t>v zemnom plyne (v závislosti od spaľovacieho tepla) v príslušnom mesiaci Rozhodného roku, ktorá je závislá na vonkajšej teplote</w:t>
      </w:r>
      <w:r w:rsidRPr="00272F48">
        <w:rPr>
          <w:rFonts w:ascii="Arial" w:hAnsi="Arial" w:cs="Arial"/>
          <w:bCs/>
          <w:sz w:val="20"/>
          <w:szCs w:val="20"/>
        </w:rPr>
        <w:t xml:space="preserve">  </w:t>
      </w:r>
      <w:proofErr w:type="spellStart"/>
      <w:r w:rsidRPr="00272F48">
        <w:rPr>
          <w:rFonts w:ascii="Arial" w:hAnsi="Arial" w:cs="Arial"/>
          <w:b/>
          <w:bCs/>
          <w:sz w:val="20"/>
          <w:szCs w:val="20"/>
        </w:rPr>
        <w:t>ROZ_ZP_Z</w:t>
      </w:r>
      <w:r w:rsidRPr="00272F48">
        <w:rPr>
          <w:rFonts w:ascii="Arial" w:hAnsi="Arial" w:cs="Arial"/>
          <w:b/>
          <w:bCs/>
          <w:sz w:val="20"/>
          <w:szCs w:val="20"/>
          <w:vertAlign w:val="subscript"/>
        </w:rPr>
        <w:t>k</w:t>
      </w:r>
      <w:proofErr w:type="spellEnd"/>
      <w:r w:rsidRPr="00272F48">
        <w:rPr>
          <w:rFonts w:ascii="Arial" w:hAnsi="Arial" w:cs="Arial"/>
          <w:bCs/>
          <w:sz w:val="20"/>
          <w:szCs w:val="20"/>
        </w:rPr>
        <w:t xml:space="preserve"> [kWh].</w:t>
      </w:r>
      <w:r w:rsidRPr="00272F48">
        <w:rPr>
          <w:rFonts w:ascii="Arial" w:hAnsi="Arial" w:cs="Arial"/>
          <w:b/>
          <w:bCs/>
          <w:sz w:val="20"/>
          <w:szCs w:val="20"/>
        </w:rPr>
        <w:t xml:space="preserve"> </w:t>
      </w:r>
      <w:r w:rsidRPr="00272F48">
        <w:rPr>
          <w:rFonts w:ascii="Arial" w:hAnsi="Arial" w:cs="Arial"/>
          <w:sz w:val="20"/>
          <w:szCs w:val="20"/>
        </w:rPr>
        <w:t>Platí teda:</w:t>
      </w:r>
    </w:p>
    <w:p w14:paraId="70C17978" w14:textId="77777777" w:rsidR="000E1BC2" w:rsidRPr="00272F48" w:rsidRDefault="000E1BC2" w:rsidP="0028128D">
      <w:pPr>
        <w:spacing w:after="240"/>
        <w:jc w:val="both"/>
        <w:rPr>
          <w:rFonts w:ascii="Arial" w:hAnsi="Arial" w:cs="Arial"/>
          <w:b/>
          <w:bCs/>
          <w:sz w:val="20"/>
          <w:szCs w:val="20"/>
        </w:rPr>
      </w:pPr>
      <w:proofErr w:type="spellStart"/>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_Z</w:t>
      </w:r>
      <w:proofErr w:type="spellEnd"/>
      <w:r w:rsidRPr="00272F48">
        <w:rPr>
          <w:rFonts w:ascii="Arial" w:hAnsi="Arial" w:cs="Arial"/>
          <w:b/>
          <w:sz w:val="20"/>
          <w:szCs w:val="20"/>
        </w:rPr>
        <w:t xml:space="preserve"> = (</w:t>
      </w:r>
      <w:proofErr w:type="spellStart"/>
      <w:r w:rsidRPr="00272F48">
        <w:rPr>
          <w:rFonts w:ascii="Arial" w:hAnsi="Arial" w:cs="Arial"/>
          <w:b/>
          <w:bCs/>
          <w:sz w:val="20"/>
          <w:szCs w:val="20"/>
        </w:rPr>
        <w:t>VYCH_ZP_Z</w:t>
      </w:r>
      <w:r w:rsidRPr="00272F48">
        <w:rPr>
          <w:rFonts w:ascii="Arial" w:hAnsi="Arial" w:cs="Arial"/>
          <w:b/>
          <w:bCs/>
          <w:sz w:val="20"/>
          <w:szCs w:val="20"/>
          <w:vertAlign w:val="subscript"/>
        </w:rPr>
        <w:t>k</w:t>
      </w:r>
      <w:proofErr w:type="spellEnd"/>
      <w:r w:rsidRPr="00272F48">
        <w:rPr>
          <w:rFonts w:ascii="Arial" w:hAnsi="Arial" w:cs="Arial"/>
          <w:b/>
          <w:bCs/>
          <w:sz w:val="20"/>
          <w:szCs w:val="20"/>
          <w:vertAlign w:val="subscript"/>
        </w:rPr>
        <w:t xml:space="preserve">  . </w:t>
      </w:r>
      <m:oMath>
        <m:f>
          <m:fPr>
            <m:ctrlPr>
              <w:rPr>
                <w:rFonts w:ascii="Cambria Math" w:hAnsi="Cambria Math" w:cs="Arial"/>
                <w:b/>
                <w:bCs/>
                <w:color w:val="000000"/>
                <w:vertAlign w:val="subscript"/>
              </w:rPr>
            </m:ctrlPr>
          </m:fPr>
          <m:num>
            <m:sSub>
              <m:sSubPr>
                <m:ctrlPr>
                  <w:rPr>
                    <w:rFonts w:ascii="Cambria Math" w:hAnsi="Cambria Math" w:cs="Arial"/>
                    <w:b/>
                    <w:bCs/>
                    <w:color w:val="000000"/>
                    <w:vertAlign w:val="subscript"/>
                  </w:rPr>
                </m:ctrlPr>
              </m:sSubPr>
              <m:e>
                <m:r>
                  <m:rPr>
                    <m:sty m:val="b"/>
                  </m:rPr>
                  <w:rPr>
                    <w:rFonts w:ascii="Cambria Math" w:hAnsi="Cambria Math" w:cs="Arial"/>
                    <w:sz w:val="20"/>
                    <w:szCs w:val="20"/>
                    <w:vertAlign w:val="subscript"/>
                  </w:rPr>
                  <m:t>ROZ_DST</m:t>
                </m:r>
              </m:e>
              <m:sub>
                <m:r>
                  <m:rPr>
                    <m:sty m:val="bi"/>
                  </m:rPr>
                  <w:rPr>
                    <w:rFonts w:ascii="Cambria Math" w:hAnsi="Cambria Math" w:cs="Arial"/>
                    <w:sz w:val="20"/>
                    <w:szCs w:val="20"/>
                    <w:vertAlign w:val="subscript"/>
                  </w:rPr>
                  <m:t>k</m:t>
                </m:r>
              </m:sub>
            </m:sSub>
          </m:num>
          <m:den>
            <m:sSub>
              <m:sSubPr>
                <m:ctrlPr>
                  <w:rPr>
                    <w:rFonts w:ascii="Cambria Math" w:hAnsi="Cambria Math" w:cs="Arial"/>
                    <w:b/>
                    <w:bCs/>
                    <w:color w:val="000000"/>
                    <w:vertAlign w:val="subscript"/>
                  </w:rPr>
                </m:ctrlPr>
              </m:sSubPr>
              <m:e>
                <m:r>
                  <m:rPr>
                    <m:sty m:val="b"/>
                  </m:rPr>
                  <w:rPr>
                    <w:rFonts w:ascii="Cambria Math" w:hAnsi="Cambria Math" w:cs="Arial"/>
                    <w:sz w:val="20"/>
                    <w:szCs w:val="20"/>
                    <w:vertAlign w:val="subscript"/>
                  </w:rPr>
                  <m:t>VYCH_DST</m:t>
                </m:r>
              </m:e>
              <m:sub>
                <m:r>
                  <m:rPr>
                    <m:sty m:val="bi"/>
                  </m:rPr>
                  <w:rPr>
                    <w:rFonts w:ascii="Cambria Math" w:hAnsi="Cambria Math" w:cs="Arial"/>
                    <w:sz w:val="20"/>
                    <w:szCs w:val="20"/>
                    <w:vertAlign w:val="subscript"/>
                  </w:rPr>
                  <m:t>k</m:t>
                </m:r>
              </m:sub>
            </m:sSub>
          </m:den>
        </m:f>
      </m:oMath>
      <w:r w:rsidRPr="00272F48">
        <w:rPr>
          <w:rFonts w:ascii="Arial" w:hAnsi="Arial" w:cs="Arial"/>
          <w:b/>
          <w:sz w:val="20"/>
          <w:szCs w:val="20"/>
        </w:rPr>
        <w:t xml:space="preserve"> </w:t>
      </w:r>
      <w:r w:rsidRPr="00272F48">
        <w:rPr>
          <w:rFonts w:ascii="Arial" w:hAnsi="Arial" w:cs="Arial"/>
          <w:b/>
          <w:bCs/>
          <w:sz w:val="20"/>
          <w:szCs w:val="20"/>
        </w:rPr>
        <w:t xml:space="preserve">) . </w:t>
      </w:r>
      <w:proofErr w:type="spellStart"/>
      <w:r w:rsidRPr="00272F48">
        <w:rPr>
          <w:rFonts w:ascii="Arial" w:hAnsi="Arial" w:cs="Arial"/>
          <w:b/>
          <w:bCs/>
          <w:sz w:val="20"/>
          <w:szCs w:val="20"/>
        </w:rPr>
        <w:t>KP</w:t>
      </w:r>
      <w:r w:rsidRPr="00272F48">
        <w:rPr>
          <w:rFonts w:ascii="Arial" w:hAnsi="Arial" w:cs="Arial"/>
          <w:b/>
          <w:bCs/>
          <w:sz w:val="20"/>
          <w:szCs w:val="20"/>
          <w:vertAlign w:val="subscript"/>
        </w:rPr>
        <w:t>k</w:t>
      </w:r>
      <w:proofErr w:type="spellEnd"/>
      <w:r w:rsidRPr="00272F48">
        <w:rPr>
          <w:rFonts w:ascii="Arial" w:hAnsi="Arial" w:cs="Arial"/>
          <w:b/>
          <w:bCs/>
          <w:sz w:val="20"/>
          <w:szCs w:val="20"/>
        </w:rPr>
        <w:t xml:space="preserve"> - </w:t>
      </w:r>
      <w:proofErr w:type="spellStart"/>
      <w:r w:rsidRPr="00272F48">
        <w:rPr>
          <w:rFonts w:ascii="Arial" w:hAnsi="Arial" w:cs="Arial"/>
          <w:b/>
          <w:bCs/>
          <w:sz w:val="20"/>
          <w:szCs w:val="20"/>
        </w:rPr>
        <w:t>ROZ_ZP_Z</w:t>
      </w:r>
      <w:r w:rsidRPr="00272F48">
        <w:rPr>
          <w:rFonts w:ascii="Arial" w:hAnsi="Arial" w:cs="Arial"/>
          <w:b/>
          <w:bCs/>
          <w:sz w:val="20"/>
          <w:szCs w:val="20"/>
          <w:vertAlign w:val="subscript"/>
        </w:rPr>
        <w:t>k</w:t>
      </w:r>
      <w:proofErr w:type="spellEnd"/>
      <w:r w:rsidRPr="00272F48">
        <w:rPr>
          <w:rFonts w:ascii="Arial" w:hAnsi="Arial" w:cs="Arial"/>
          <w:b/>
          <w:bCs/>
          <w:sz w:val="20"/>
          <w:szCs w:val="20"/>
          <w:vertAlign w:val="subscript"/>
        </w:rPr>
        <w:t xml:space="preserve">  </w:t>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sz w:val="20"/>
          <w:szCs w:val="20"/>
        </w:rPr>
        <w:t>[kWh]</w:t>
      </w:r>
    </w:p>
    <w:p w14:paraId="2F81E6C2" w14:textId="55F495F2" w:rsidR="000E1BC2" w:rsidRPr="00272F48" w:rsidRDefault="000E1BC2" w:rsidP="0028128D">
      <w:pPr>
        <w:spacing w:after="240"/>
        <w:jc w:val="both"/>
        <w:rPr>
          <w:rFonts w:ascii="Arial" w:hAnsi="Arial" w:cs="Arial"/>
          <w:b/>
          <w:sz w:val="20"/>
          <w:szCs w:val="20"/>
        </w:rPr>
      </w:pPr>
      <w:proofErr w:type="spellStart"/>
      <w:r w:rsidRPr="00272F48">
        <w:rPr>
          <w:rFonts w:ascii="Arial" w:hAnsi="Arial" w:cs="Arial"/>
          <w:b/>
          <w:sz w:val="20"/>
          <w:szCs w:val="20"/>
        </w:rPr>
        <w:t>ROZ_DST</w:t>
      </w:r>
      <w:r w:rsidRPr="00272F48">
        <w:rPr>
          <w:rFonts w:ascii="Arial" w:hAnsi="Arial" w:cs="Arial"/>
          <w:b/>
          <w:sz w:val="20"/>
          <w:szCs w:val="20"/>
          <w:vertAlign w:val="subscript"/>
        </w:rPr>
        <w:t>k</w:t>
      </w:r>
      <w:proofErr w:type="spellEnd"/>
      <w:r w:rsidRPr="00272F48">
        <w:rPr>
          <w:rFonts w:ascii="Arial" w:hAnsi="Arial" w:cs="Arial"/>
          <w:b/>
          <w:sz w:val="20"/>
          <w:szCs w:val="20"/>
        </w:rPr>
        <w:t xml:space="preserve"> = </w:t>
      </w:r>
      <w:proofErr w:type="spellStart"/>
      <w:r w:rsidRPr="00272F48">
        <w:rPr>
          <w:rFonts w:ascii="Arial" w:hAnsi="Arial" w:cs="Arial"/>
          <w:b/>
          <w:sz w:val="20"/>
          <w:szCs w:val="20"/>
        </w:rPr>
        <w:t>ROZ_TD</w:t>
      </w:r>
      <w:r w:rsidRPr="00272F48">
        <w:rPr>
          <w:rFonts w:ascii="Arial" w:hAnsi="Arial" w:cs="Arial"/>
          <w:b/>
          <w:sz w:val="20"/>
          <w:szCs w:val="20"/>
          <w:vertAlign w:val="subscript"/>
        </w:rPr>
        <w:t>k</w:t>
      </w:r>
      <w:proofErr w:type="spellEnd"/>
      <w:r w:rsidRPr="00272F48">
        <w:rPr>
          <w:rFonts w:ascii="Arial" w:hAnsi="Arial" w:cs="Arial"/>
          <w:b/>
          <w:sz w:val="20"/>
          <w:szCs w:val="20"/>
        </w:rPr>
        <w:t xml:space="preserve"> . (</w:t>
      </w:r>
      <w:proofErr w:type="spellStart"/>
      <w:r w:rsidRPr="00272F48">
        <w:rPr>
          <w:rFonts w:ascii="Arial" w:hAnsi="Arial" w:cs="Arial"/>
          <w:b/>
          <w:sz w:val="20"/>
          <w:szCs w:val="20"/>
        </w:rPr>
        <w:t>ROZ_TI</w:t>
      </w:r>
      <w:r w:rsidRPr="00272F48">
        <w:rPr>
          <w:rFonts w:ascii="Arial" w:hAnsi="Arial" w:cs="Arial"/>
          <w:b/>
          <w:sz w:val="20"/>
          <w:szCs w:val="20"/>
          <w:vertAlign w:val="subscript"/>
        </w:rPr>
        <w:t>k</w:t>
      </w:r>
      <w:proofErr w:type="spellEnd"/>
      <w:r w:rsidRPr="00272F48">
        <w:rPr>
          <w:rFonts w:ascii="Arial" w:hAnsi="Arial" w:cs="Arial"/>
          <w:b/>
          <w:sz w:val="20"/>
          <w:szCs w:val="20"/>
        </w:rPr>
        <w:t xml:space="preserve"> – </w:t>
      </w:r>
      <w:proofErr w:type="spellStart"/>
      <w:r w:rsidRPr="00272F48">
        <w:rPr>
          <w:rFonts w:ascii="Arial" w:hAnsi="Arial" w:cs="Arial"/>
          <w:b/>
          <w:sz w:val="20"/>
          <w:szCs w:val="20"/>
        </w:rPr>
        <w:t>ROZ_TE</w:t>
      </w:r>
      <w:r w:rsidRPr="00272F48">
        <w:rPr>
          <w:rFonts w:ascii="Arial" w:hAnsi="Arial" w:cs="Arial"/>
          <w:b/>
          <w:sz w:val="20"/>
          <w:szCs w:val="20"/>
          <w:vertAlign w:val="subscript"/>
        </w:rPr>
        <w:t>k</w:t>
      </w:r>
      <w:proofErr w:type="spellEnd"/>
      <w:r w:rsidRPr="00272F48">
        <w:rPr>
          <w:rFonts w:ascii="Arial" w:hAnsi="Arial" w:cs="Arial"/>
          <w:b/>
          <w:sz w:val="20"/>
          <w:szCs w:val="20"/>
        </w:rPr>
        <w:t xml:space="preserve">) </w:t>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009C1D30" w:rsidRPr="00272F48">
        <w:rPr>
          <w:rFonts w:ascii="Arial" w:hAnsi="Arial" w:cs="Arial"/>
          <w:bCs/>
          <w:sz w:val="20"/>
          <w:szCs w:val="20"/>
        </w:rPr>
        <w:t xml:space="preserve"> </w:t>
      </w:r>
      <w:r w:rsidRPr="00272F48">
        <w:rPr>
          <w:rFonts w:ascii="Arial" w:hAnsi="Arial" w:cs="Arial"/>
          <w:bCs/>
          <w:sz w:val="20"/>
          <w:szCs w:val="20"/>
        </w:rPr>
        <w:t>[</w:t>
      </w:r>
      <w:proofErr w:type="spellStart"/>
      <w:r w:rsidRPr="00272F48">
        <w:rPr>
          <w:rFonts w:ascii="Arial" w:hAnsi="Arial" w:cs="Arial"/>
          <w:bCs/>
          <w:sz w:val="20"/>
          <w:szCs w:val="20"/>
        </w:rPr>
        <w:t>K.deň</w:t>
      </w:r>
      <w:proofErr w:type="spellEnd"/>
      <w:r w:rsidRPr="00272F48">
        <w:rPr>
          <w:rFonts w:ascii="Arial" w:hAnsi="Arial" w:cs="Arial"/>
          <w:bCs/>
          <w:sz w:val="20"/>
          <w:szCs w:val="20"/>
        </w:rPr>
        <w:t>]</w:t>
      </w:r>
    </w:p>
    <w:p w14:paraId="7DAC03AD" w14:textId="77777777" w:rsidR="000E1BC2" w:rsidRPr="00272F48" w:rsidRDefault="000E1BC2" w:rsidP="0028128D">
      <w:pPr>
        <w:spacing w:after="240"/>
        <w:jc w:val="both"/>
        <w:rPr>
          <w:rFonts w:ascii="Arial" w:hAnsi="Arial" w:cs="Arial"/>
          <w:bCs/>
          <w:sz w:val="20"/>
          <w:szCs w:val="20"/>
        </w:rPr>
      </w:pPr>
      <w:proofErr w:type="spellStart"/>
      <w:r w:rsidRPr="00272F48">
        <w:rPr>
          <w:rFonts w:ascii="Arial" w:hAnsi="Arial" w:cs="Arial"/>
          <w:b/>
          <w:sz w:val="20"/>
          <w:szCs w:val="20"/>
        </w:rPr>
        <w:t>VYCH_DST</w:t>
      </w:r>
      <w:r w:rsidRPr="00272F48">
        <w:rPr>
          <w:rFonts w:ascii="Arial" w:hAnsi="Arial" w:cs="Arial"/>
          <w:b/>
          <w:sz w:val="20"/>
          <w:szCs w:val="20"/>
          <w:vertAlign w:val="subscript"/>
        </w:rPr>
        <w:t>k</w:t>
      </w:r>
      <w:proofErr w:type="spellEnd"/>
      <w:r w:rsidRPr="00272F48">
        <w:rPr>
          <w:rFonts w:ascii="Arial" w:hAnsi="Arial" w:cs="Arial"/>
          <w:b/>
          <w:sz w:val="20"/>
          <w:szCs w:val="20"/>
        </w:rPr>
        <w:t xml:space="preserve"> =</w:t>
      </w:r>
      <w:proofErr w:type="spellStart"/>
      <w:r w:rsidRPr="00272F48">
        <w:rPr>
          <w:rFonts w:ascii="Arial" w:hAnsi="Arial" w:cs="Arial"/>
          <w:b/>
          <w:sz w:val="20"/>
          <w:szCs w:val="20"/>
        </w:rPr>
        <w:t>VYCH_TD</w:t>
      </w:r>
      <w:r w:rsidRPr="00272F48">
        <w:rPr>
          <w:rFonts w:ascii="Arial" w:hAnsi="Arial" w:cs="Arial"/>
          <w:b/>
          <w:sz w:val="20"/>
          <w:szCs w:val="20"/>
          <w:vertAlign w:val="subscript"/>
        </w:rPr>
        <w:t>k</w:t>
      </w:r>
      <w:proofErr w:type="spellEnd"/>
      <w:r w:rsidRPr="00272F48">
        <w:rPr>
          <w:rFonts w:ascii="Arial" w:hAnsi="Arial" w:cs="Arial"/>
          <w:b/>
          <w:sz w:val="20"/>
          <w:szCs w:val="20"/>
        </w:rPr>
        <w:t xml:space="preserve"> . (20 – </w:t>
      </w:r>
      <w:proofErr w:type="spellStart"/>
      <w:r w:rsidRPr="00272F48">
        <w:rPr>
          <w:rFonts w:ascii="Arial" w:hAnsi="Arial" w:cs="Arial"/>
          <w:b/>
          <w:sz w:val="20"/>
          <w:szCs w:val="20"/>
        </w:rPr>
        <w:t>VYCH_TE</w:t>
      </w:r>
      <w:r w:rsidRPr="00272F48">
        <w:rPr>
          <w:rFonts w:ascii="Arial" w:hAnsi="Arial" w:cs="Arial"/>
          <w:b/>
          <w:sz w:val="20"/>
          <w:szCs w:val="20"/>
          <w:vertAlign w:val="subscript"/>
        </w:rPr>
        <w:t>k</w:t>
      </w:r>
      <w:proofErr w:type="spellEnd"/>
      <w:r w:rsidRPr="00272F48">
        <w:rPr>
          <w:rFonts w:ascii="Arial" w:hAnsi="Arial" w:cs="Arial"/>
          <w:b/>
          <w:sz w:val="20"/>
          <w:szCs w:val="20"/>
        </w:rPr>
        <w:t>)</w:t>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t xml:space="preserve">           </w:t>
      </w:r>
      <w:r w:rsidRPr="00272F48">
        <w:rPr>
          <w:rFonts w:ascii="Arial" w:hAnsi="Arial" w:cs="Arial"/>
          <w:sz w:val="20"/>
          <w:szCs w:val="20"/>
        </w:rPr>
        <w:t>[</w:t>
      </w:r>
      <w:proofErr w:type="spellStart"/>
      <w:r w:rsidRPr="00272F48">
        <w:rPr>
          <w:rFonts w:ascii="Arial" w:hAnsi="Arial" w:cs="Arial"/>
          <w:sz w:val="20"/>
          <w:szCs w:val="20"/>
        </w:rPr>
        <w:t>K.deň</w:t>
      </w:r>
      <w:proofErr w:type="spellEnd"/>
      <w:r w:rsidRPr="00272F48">
        <w:rPr>
          <w:rFonts w:ascii="Arial" w:hAnsi="Arial" w:cs="Arial"/>
          <w:sz w:val="20"/>
          <w:szCs w:val="20"/>
        </w:rPr>
        <w:t>]</w:t>
      </w:r>
    </w:p>
    <w:p w14:paraId="2516AA5F"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Úspora nákladov na energiu odobranú od dodávateľa zemného plynu nezávislú na teplote </w:t>
      </w:r>
      <w:r w:rsidRPr="00272F48">
        <w:rPr>
          <w:rFonts w:ascii="Arial" w:hAnsi="Arial" w:cs="Arial"/>
          <w:b/>
          <w:sz w:val="20"/>
          <w:szCs w:val="20"/>
        </w:rPr>
        <w:t>Ú_ZP_N1</w:t>
      </w:r>
      <w:r w:rsidRPr="00272F48">
        <w:rPr>
          <w:rFonts w:ascii="Arial" w:hAnsi="Arial" w:cs="Arial"/>
          <w:sz w:val="20"/>
          <w:szCs w:val="20"/>
        </w:rPr>
        <w:t xml:space="preserve"> [Eur] bude vypočítaná ako súčet mesačných Úspor nákladov na energiu dodanú v zemnom plyne v príslušnom Vyhodnocovacom období. Platí teda:</w:t>
      </w:r>
    </w:p>
    <w:p w14:paraId="4A09CCEA" w14:textId="77777777" w:rsidR="000E1BC2" w:rsidRPr="00272F48" w:rsidRDefault="000E1BC2" w:rsidP="0028128D">
      <w:pPr>
        <w:spacing w:after="240"/>
        <w:jc w:val="both"/>
        <w:rPr>
          <w:rFonts w:ascii="Arial" w:hAnsi="Arial" w:cs="Arial"/>
          <w:b/>
          <w:sz w:val="20"/>
          <w:szCs w:val="20"/>
        </w:rPr>
      </w:pPr>
      <w:r w:rsidRPr="00272F48">
        <w:rPr>
          <w:rFonts w:ascii="Arial" w:hAnsi="Arial" w:cs="Arial"/>
          <w:b/>
          <w:sz w:val="20"/>
          <w:szCs w:val="20"/>
        </w:rPr>
        <w:t xml:space="preserve">Ú_ZP_N1 = </w:t>
      </w:r>
      <m:oMath>
        <m:nary>
          <m:naryPr>
            <m:chr m:val="∑"/>
            <m:grow m:val="1"/>
            <m:ctrlPr>
              <w:rPr>
                <w:rFonts w:ascii="Cambria Math" w:hAnsi="Cambria Math" w:cs="Arial"/>
                <w:b/>
                <w:color w:val="000000"/>
                <w:vertAlign w:val="subscript"/>
              </w:rPr>
            </m:ctrlPr>
          </m:naryPr>
          <m:sub>
            <m:r>
              <m:rPr>
                <m:sty m:val="bi"/>
              </m:rPr>
              <w:rPr>
                <w:rFonts w:ascii="Cambria Math" w:hAnsi="Cambria Math" w:cs="Arial"/>
                <w:sz w:val="20"/>
                <w:szCs w:val="20"/>
                <w:vertAlign w:val="subscript"/>
              </w:rPr>
              <m:t>k=1</m:t>
            </m:r>
          </m:sub>
          <m:sup>
            <m:r>
              <m:rPr>
                <m:sty m:val="bi"/>
              </m:rPr>
              <w:rPr>
                <w:rFonts w:ascii="Cambria Math" w:hAnsi="Cambria Math" w:cs="Arial"/>
                <w:sz w:val="20"/>
                <w:szCs w:val="20"/>
                <w:vertAlign w:val="subscript"/>
              </w:rPr>
              <m:t>k=m</m:t>
            </m:r>
          </m:sup>
          <m:e>
            <m:r>
              <m:rPr>
                <m:sty m:val="bi"/>
              </m:rPr>
              <w:rPr>
                <w:rFonts w:ascii="Cambria Math" w:hAnsi="Cambria Math" w:cs="Arial"/>
                <w:sz w:val="20"/>
                <w:szCs w:val="20"/>
                <w:vertAlign w:val="subscript"/>
              </w:rPr>
              <m:t xml:space="preserve"> </m:t>
            </m:r>
          </m:e>
        </m:nary>
      </m:oMath>
      <w:r w:rsidRPr="00272F48">
        <w:rPr>
          <w:rFonts w:ascii="Arial" w:hAnsi="Arial" w:cs="Arial"/>
          <w:b/>
          <w:sz w:val="20"/>
          <w:szCs w:val="20"/>
        </w:rPr>
        <w:t>Ú_ZP_N1</w:t>
      </w:r>
      <w:r w:rsidRPr="00272F48">
        <w:rPr>
          <w:rFonts w:ascii="Arial" w:hAnsi="Arial" w:cs="Arial"/>
          <w:b/>
          <w:sz w:val="20"/>
          <w:szCs w:val="20"/>
          <w:vertAlign w:val="subscript"/>
        </w:rPr>
        <w:t xml:space="preserve">k  </w:t>
      </w:r>
      <w:r w:rsidRPr="00272F48">
        <w:rPr>
          <w:rFonts w:ascii="Arial" w:hAnsi="Arial" w:cs="Arial"/>
          <w:b/>
          <w:sz w:val="20"/>
          <w:szCs w:val="20"/>
        </w:rPr>
        <w:tab/>
        <w:t xml:space="preserve"> </w:t>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t xml:space="preserve">  </w:t>
      </w:r>
      <w:r w:rsidRPr="00272F48">
        <w:rPr>
          <w:rFonts w:ascii="Arial" w:hAnsi="Arial" w:cs="Arial"/>
          <w:sz w:val="20"/>
          <w:szCs w:val="20"/>
        </w:rPr>
        <w:t>[Eur]</w:t>
      </w:r>
    </w:p>
    <w:p w14:paraId="2B47F15E" w14:textId="648DDCD8" w:rsidR="000E1BC2" w:rsidRPr="00272F48" w:rsidRDefault="000E1BC2" w:rsidP="0028128D">
      <w:pPr>
        <w:spacing w:after="240"/>
        <w:jc w:val="both"/>
        <w:rPr>
          <w:rFonts w:ascii="Arial" w:hAnsi="Arial" w:cs="Arial"/>
          <w:sz w:val="20"/>
          <w:szCs w:val="20"/>
        </w:rPr>
      </w:pPr>
      <w:r w:rsidRPr="00272F48">
        <w:rPr>
          <w:rFonts w:ascii="Arial" w:hAnsi="Arial" w:cs="Arial"/>
          <w:sz w:val="20"/>
          <w:szCs w:val="20"/>
          <w:vertAlign w:val="subscript"/>
        </w:rPr>
        <w:t xml:space="preserve"> </w:t>
      </w:r>
      <w:r w:rsidRPr="00272F48">
        <w:rPr>
          <w:rFonts w:ascii="Arial" w:hAnsi="Arial" w:cs="Arial"/>
          <w:sz w:val="20"/>
          <w:szCs w:val="20"/>
        </w:rPr>
        <w:t xml:space="preserve">Úspora nákladov na energiu odobranú od dodávateľa zemného plynu nezávislú na teplote v časovom kroku (jeden mesiac) </w:t>
      </w:r>
      <w:r w:rsidRPr="00272F48">
        <w:rPr>
          <w:rFonts w:ascii="Arial" w:hAnsi="Arial" w:cs="Arial"/>
          <w:b/>
          <w:sz w:val="20"/>
          <w:szCs w:val="20"/>
        </w:rPr>
        <w:t>Ú_ZP_N1</w:t>
      </w:r>
      <w:r w:rsidRPr="00272F48">
        <w:rPr>
          <w:rFonts w:ascii="Arial" w:hAnsi="Arial" w:cs="Arial"/>
          <w:b/>
          <w:sz w:val="20"/>
          <w:szCs w:val="20"/>
          <w:vertAlign w:val="subscript"/>
        </w:rPr>
        <w:t>k</w:t>
      </w:r>
      <w:r w:rsidRPr="00272F48">
        <w:rPr>
          <w:rFonts w:ascii="Arial" w:hAnsi="Arial" w:cs="Arial"/>
          <w:sz w:val="20"/>
          <w:szCs w:val="20"/>
        </w:rPr>
        <w:t xml:space="preserve"> bude vypočítaná ako súčin priemernej ročnej Východiskovej jednotkovej ceny energie dodanej v zemnom plyne </w:t>
      </w:r>
      <w:r w:rsidRPr="00272F48">
        <w:rPr>
          <w:rFonts w:ascii="Arial" w:hAnsi="Arial" w:cs="Arial"/>
          <w:b/>
          <w:bCs/>
          <w:sz w:val="20"/>
          <w:szCs w:val="20"/>
        </w:rPr>
        <w:t>C_ZP</w:t>
      </w:r>
      <w:r w:rsidRPr="00272F48">
        <w:rPr>
          <w:rFonts w:ascii="Arial" w:hAnsi="Arial" w:cs="Arial"/>
          <w:sz w:val="20"/>
          <w:szCs w:val="20"/>
        </w:rPr>
        <w:t xml:space="preserve"> [Eur] a vypočítané Úspory množstva energie dodanej v zemnom plyne nezávislej na teplote v časovom kroku jeden mesiac v Rozhodnom období </w:t>
      </w:r>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_N1</w:t>
      </w:r>
      <w:r w:rsidRPr="00272F48">
        <w:rPr>
          <w:rFonts w:ascii="Arial" w:hAnsi="Arial" w:cs="Arial"/>
          <w:sz w:val="20"/>
          <w:szCs w:val="20"/>
        </w:rPr>
        <w:t xml:space="preserve"> [kWh]. Platí teda:</w:t>
      </w:r>
    </w:p>
    <w:p w14:paraId="55A90397" w14:textId="77777777" w:rsidR="000E1BC2" w:rsidRPr="00272F48" w:rsidRDefault="000E1BC2" w:rsidP="0028128D">
      <w:pPr>
        <w:spacing w:after="240"/>
        <w:jc w:val="both"/>
        <w:rPr>
          <w:rFonts w:ascii="Arial" w:hAnsi="Arial" w:cs="Arial"/>
          <w:b/>
          <w:bCs/>
          <w:sz w:val="20"/>
          <w:szCs w:val="20"/>
          <w:vertAlign w:val="subscript"/>
        </w:rPr>
      </w:pPr>
      <w:r w:rsidRPr="00272F48">
        <w:rPr>
          <w:rFonts w:ascii="Arial" w:hAnsi="Arial" w:cs="Arial"/>
          <w:b/>
          <w:sz w:val="20"/>
          <w:szCs w:val="20"/>
        </w:rPr>
        <w:t>Ú_ZP_N1</w:t>
      </w:r>
      <w:r w:rsidRPr="00272F48">
        <w:rPr>
          <w:rFonts w:ascii="Arial" w:hAnsi="Arial" w:cs="Arial"/>
          <w:b/>
          <w:sz w:val="20"/>
          <w:szCs w:val="20"/>
          <w:vertAlign w:val="subscript"/>
        </w:rPr>
        <w:t xml:space="preserve">k </w:t>
      </w:r>
      <w:r w:rsidRPr="00272F48">
        <w:rPr>
          <w:rFonts w:ascii="Arial" w:hAnsi="Arial" w:cs="Arial"/>
          <w:b/>
          <w:sz w:val="20"/>
          <w:szCs w:val="20"/>
        </w:rPr>
        <w:t xml:space="preserve">= </w:t>
      </w:r>
      <w:r w:rsidRPr="00272F48">
        <w:rPr>
          <w:rFonts w:ascii="Arial" w:hAnsi="Arial" w:cs="Arial"/>
          <w:b/>
          <w:bCs/>
          <w:sz w:val="20"/>
          <w:szCs w:val="20"/>
        </w:rPr>
        <w:t>C_ZP</w:t>
      </w:r>
      <w:r w:rsidRPr="00272F48">
        <w:rPr>
          <w:rFonts w:ascii="Arial" w:hAnsi="Arial" w:cs="Arial"/>
          <w:b/>
          <w:bCs/>
          <w:sz w:val="20"/>
          <w:szCs w:val="20"/>
          <w:vertAlign w:val="subscript"/>
        </w:rPr>
        <w:t xml:space="preserve"> </w:t>
      </w:r>
      <w:r w:rsidRPr="00272F48">
        <w:rPr>
          <w:rFonts w:ascii="Arial" w:hAnsi="Arial" w:cs="Arial"/>
          <w:b/>
          <w:bCs/>
          <w:sz w:val="20"/>
          <w:szCs w:val="20"/>
        </w:rPr>
        <w:t>.</w:t>
      </w:r>
      <w:r w:rsidRPr="00272F48">
        <w:rPr>
          <w:rFonts w:ascii="Arial" w:hAnsi="Arial" w:cs="Arial"/>
          <w:b/>
          <w:sz w:val="20"/>
          <w:szCs w:val="20"/>
        </w:rPr>
        <w:t xml:space="preserve"> 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 xml:space="preserve">_N1  </w:t>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t xml:space="preserve">  </w:t>
      </w:r>
      <w:r w:rsidRPr="00272F48">
        <w:rPr>
          <w:rFonts w:ascii="Arial" w:hAnsi="Arial" w:cs="Arial"/>
          <w:sz w:val="20"/>
          <w:szCs w:val="20"/>
        </w:rPr>
        <w:t>[Eur]</w:t>
      </w:r>
    </w:p>
    <w:p w14:paraId="001A0D77" w14:textId="31605C0C"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Úspora množstva energie dodanej v zemnom plyne nezávislej na teplote </w:t>
      </w:r>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_N1</w:t>
      </w:r>
      <w:r w:rsidRPr="00272F48">
        <w:rPr>
          <w:rFonts w:ascii="Arial" w:hAnsi="Arial" w:cs="Arial"/>
          <w:sz w:val="20"/>
          <w:szCs w:val="20"/>
        </w:rPr>
        <w:t xml:space="preserve"> [kWh] bude vypočítaná ako rozdiel  Východiskovej hodnoty spotreby energie dodanej v zemnom plyne (v závislosti od spaľovacieho tepla) v príslušnom mesiaci roku 2017, ktorá je nezávislá na vonkajšej teplote </w:t>
      </w:r>
      <w:r w:rsidRPr="00272F48">
        <w:rPr>
          <w:rFonts w:ascii="Arial" w:hAnsi="Arial" w:cs="Arial"/>
          <w:b/>
          <w:bCs/>
          <w:sz w:val="20"/>
          <w:szCs w:val="20"/>
        </w:rPr>
        <w:t>VYCH_ZP_N1</w:t>
      </w:r>
      <w:r w:rsidRPr="00272F48">
        <w:rPr>
          <w:rFonts w:ascii="Arial" w:hAnsi="Arial" w:cs="Arial"/>
          <w:b/>
          <w:bCs/>
          <w:sz w:val="20"/>
          <w:szCs w:val="20"/>
          <w:vertAlign w:val="subscript"/>
        </w:rPr>
        <w:t>k</w:t>
      </w:r>
      <w:r w:rsidRPr="00272F48">
        <w:rPr>
          <w:rFonts w:ascii="Arial" w:hAnsi="Arial" w:cs="Arial"/>
          <w:bCs/>
          <w:sz w:val="20"/>
          <w:szCs w:val="20"/>
        </w:rPr>
        <w:t xml:space="preserve"> [kWh] </w:t>
      </w:r>
      <w:r w:rsidRPr="00272F48">
        <w:rPr>
          <w:rFonts w:ascii="Arial" w:hAnsi="Arial" w:cs="Arial"/>
          <w:sz w:val="20"/>
          <w:szCs w:val="20"/>
        </w:rPr>
        <w:t xml:space="preserve">upravenej na prevádzkové podmienky </w:t>
      </w:r>
      <w:proofErr w:type="spellStart"/>
      <w:r w:rsidRPr="00272F48">
        <w:rPr>
          <w:rFonts w:ascii="Arial" w:hAnsi="Arial" w:cs="Arial"/>
          <w:b/>
          <w:bCs/>
          <w:sz w:val="20"/>
          <w:szCs w:val="20"/>
        </w:rPr>
        <w:t>KP</w:t>
      </w:r>
      <w:r w:rsidRPr="00272F48">
        <w:rPr>
          <w:rFonts w:ascii="Arial" w:hAnsi="Arial" w:cs="Arial"/>
          <w:b/>
          <w:bCs/>
          <w:sz w:val="20"/>
          <w:szCs w:val="20"/>
          <w:vertAlign w:val="subscript"/>
        </w:rPr>
        <w:t>k</w:t>
      </w:r>
      <w:proofErr w:type="spellEnd"/>
      <w:r w:rsidRPr="00272F48">
        <w:rPr>
          <w:rFonts w:ascii="Arial" w:hAnsi="Arial" w:cs="Arial"/>
          <w:b/>
          <w:bCs/>
          <w:sz w:val="20"/>
          <w:szCs w:val="20"/>
          <w:vertAlign w:val="subscript"/>
        </w:rPr>
        <w:t xml:space="preserve"> </w:t>
      </w:r>
      <w:r w:rsidRPr="00272F48">
        <w:rPr>
          <w:rFonts w:ascii="Arial" w:hAnsi="Arial" w:cs="Arial"/>
          <w:bCs/>
          <w:sz w:val="20"/>
          <w:szCs w:val="20"/>
        </w:rPr>
        <w:t xml:space="preserve">a vypočítanej spotreby </w:t>
      </w:r>
      <w:r w:rsidRPr="00272F48">
        <w:rPr>
          <w:rFonts w:ascii="Arial" w:hAnsi="Arial" w:cs="Arial"/>
          <w:sz w:val="20"/>
          <w:szCs w:val="20"/>
        </w:rPr>
        <w:t>energie dodanej v zemnom plyne (v závislosti od spaľovacieho tepla) v príslušnom mesiaci Rozhodného roku, ktorá je nezávislá na vonkajšej teplote</w:t>
      </w:r>
      <w:r w:rsidRPr="00272F48">
        <w:rPr>
          <w:rFonts w:ascii="Arial" w:hAnsi="Arial" w:cs="Arial"/>
          <w:bCs/>
          <w:sz w:val="20"/>
          <w:szCs w:val="20"/>
        </w:rPr>
        <w:t xml:space="preserve">  </w:t>
      </w:r>
      <w:r w:rsidRPr="00272F48">
        <w:rPr>
          <w:rFonts w:ascii="Arial" w:hAnsi="Arial" w:cs="Arial"/>
          <w:b/>
          <w:bCs/>
          <w:sz w:val="20"/>
          <w:szCs w:val="20"/>
        </w:rPr>
        <w:t>ROZ_ZP_N1</w:t>
      </w:r>
      <w:r w:rsidRPr="00272F48">
        <w:rPr>
          <w:rFonts w:ascii="Arial" w:hAnsi="Arial" w:cs="Arial"/>
          <w:b/>
          <w:bCs/>
          <w:sz w:val="20"/>
          <w:szCs w:val="20"/>
          <w:vertAlign w:val="subscript"/>
        </w:rPr>
        <w:t>k</w:t>
      </w:r>
      <w:r w:rsidRPr="00272F48">
        <w:rPr>
          <w:rFonts w:ascii="Arial" w:hAnsi="Arial" w:cs="Arial"/>
          <w:bCs/>
          <w:sz w:val="20"/>
          <w:szCs w:val="20"/>
        </w:rPr>
        <w:t xml:space="preserve"> [kWh].</w:t>
      </w:r>
      <w:r w:rsidRPr="00272F48">
        <w:rPr>
          <w:rFonts w:ascii="Arial" w:hAnsi="Arial" w:cs="Arial"/>
          <w:b/>
          <w:bCs/>
          <w:sz w:val="20"/>
          <w:szCs w:val="20"/>
        </w:rPr>
        <w:t xml:space="preserve"> </w:t>
      </w:r>
      <w:r w:rsidRPr="00272F48">
        <w:rPr>
          <w:rFonts w:ascii="Arial" w:hAnsi="Arial" w:cs="Arial"/>
          <w:sz w:val="20"/>
          <w:szCs w:val="20"/>
        </w:rPr>
        <w:t>Platí teda:</w:t>
      </w:r>
    </w:p>
    <w:p w14:paraId="006E2F14" w14:textId="77777777" w:rsidR="000E1BC2" w:rsidRPr="00272F48" w:rsidRDefault="000E1BC2" w:rsidP="0028128D">
      <w:pPr>
        <w:spacing w:after="240"/>
        <w:jc w:val="both"/>
        <w:rPr>
          <w:rFonts w:ascii="Arial" w:hAnsi="Arial" w:cs="Arial"/>
          <w:b/>
          <w:bCs/>
          <w:sz w:val="20"/>
          <w:szCs w:val="20"/>
        </w:rPr>
      </w:pPr>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 xml:space="preserve">_N1 = </w:t>
      </w:r>
      <w:r w:rsidRPr="00272F48">
        <w:rPr>
          <w:rFonts w:ascii="Arial" w:hAnsi="Arial" w:cs="Arial"/>
          <w:b/>
          <w:bCs/>
          <w:sz w:val="20"/>
          <w:szCs w:val="20"/>
        </w:rPr>
        <w:t>VYCH_ZP_N1</w:t>
      </w:r>
      <w:r w:rsidRPr="00272F48">
        <w:rPr>
          <w:rFonts w:ascii="Arial" w:hAnsi="Arial" w:cs="Arial"/>
          <w:b/>
          <w:bCs/>
          <w:sz w:val="20"/>
          <w:szCs w:val="20"/>
          <w:vertAlign w:val="subscript"/>
        </w:rPr>
        <w:t xml:space="preserve">k </w:t>
      </w:r>
      <w:r w:rsidRPr="00272F48">
        <w:rPr>
          <w:rFonts w:ascii="Arial" w:hAnsi="Arial" w:cs="Arial"/>
          <w:b/>
          <w:bCs/>
          <w:sz w:val="20"/>
          <w:szCs w:val="20"/>
        </w:rPr>
        <w:t xml:space="preserve">. </w:t>
      </w:r>
      <w:proofErr w:type="spellStart"/>
      <w:r w:rsidRPr="00272F48">
        <w:rPr>
          <w:rFonts w:ascii="Arial" w:hAnsi="Arial" w:cs="Arial"/>
          <w:b/>
          <w:bCs/>
          <w:sz w:val="20"/>
          <w:szCs w:val="20"/>
        </w:rPr>
        <w:t>KP</w:t>
      </w:r>
      <w:r w:rsidRPr="00272F48">
        <w:rPr>
          <w:rFonts w:ascii="Arial" w:hAnsi="Arial" w:cs="Arial"/>
          <w:b/>
          <w:bCs/>
          <w:sz w:val="20"/>
          <w:szCs w:val="20"/>
          <w:vertAlign w:val="subscript"/>
        </w:rPr>
        <w:t>k</w:t>
      </w:r>
      <w:proofErr w:type="spellEnd"/>
      <w:r w:rsidRPr="00272F48">
        <w:rPr>
          <w:rFonts w:ascii="Arial" w:hAnsi="Arial" w:cs="Arial"/>
          <w:b/>
          <w:bCs/>
          <w:sz w:val="20"/>
          <w:szCs w:val="20"/>
          <w:vertAlign w:val="subscript"/>
        </w:rPr>
        <w:t xml:space="preserve"> </w:t>
      </w:r>
      <w:r w:rsidRPr="00272F48">
        <w:rPr>
          <w:rFonts w:ascii="Arial" w:hAnsi="Arial" w:cs="Arial"/>
          <w:b/>
          <w:bCs/>
          <w:sz w:val="20"/>
          <w:szCs w:val="20"/>
        </w:rPr>
        <w:t>- ROZ_ZP_N1</w:t>
      </w:r>
      <w:r w:rsidRPr="00272F48">
        <w:rPr>
          <w:rFonts w:ascii="Arial" w:hAnsi="Arial" w:cs="Arial"/>
          <w:b/>
          <w:bCs/>
          <w:sz w:val="20"/>
          <w:szCs w:val="20"/>
          <w:vertAlign w:val="subscript"/>
        </w:rPr>
        <w:t xml:space="preserve">k </w:t>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sz w:val="20"/>
          <w:szCs w:val="20"/>
        </w:rPr>
        <w:t>[kWh]</w:t>
      </w:r>
      <w:r w:rsidRPr="00272F48">
        <w:rPr>
          <w:rFonts w:ascii="Arial" w:hAnsi="Arial" w:cs="Arial"/>
          <w:b/>
          <w:bCs/>
          <w:sz w:val="20"/>
          <w:szCs w:val="20"/>
        </w:rPr>
        <w:t xml:space="preserve"> </w:t>
      </w:r>
    </w:p>
    <w:p w14:paraId="03EBCF51"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Úspora nákladov na energiu odobranú od dodávateľa zemného plynu nezávislú na teplote </w:t>
      </w:r>
      <w:r w:rsidRPr="00272F48">
        <w:rPr>
          <w:rFonts w:ascii="Arial" w:hAnsi="Arial" w:cs="Arial"/>
          <w:b/>
          <w:sz w:val="20"/>
          <w:szCs w:val="20"/>
        </w:rPr>
        <w:t>Ú_ZP_N2</w:t>
      </w:r>
      <w:r w:rsidRPr="00272F48">
        <w:rPr>
          <w:rFonts w:ascii="Arial" w:hAnsi="Arial" w:cs="Arial"/>
          <w:sz w:val="20"/>
          <w:szCs w:val="20"/>
        </w:rPr>
        <w:t xml:space="preserve"> [Eur] bude vypočítaná ako súčet mesačných Úspor nákladov na energiu dodanú v zemnom plyne v príslušnom Vyhodnocovacom období. Platí teda:</w:t>
      </w:r>
    </w:p>
    <w:p w14:paraId="3F989899" w14:textId="77777777" w:rsidR="000E1BC2" w:rsidRPr="00272F48" w:rsidRDefault="000E1BC2" w:rsidP="0028128D">
      <w:pPr>
        <w:spacing w:after="240"/>
        <w:jc w:val="both"/>
        <w:rPr>
          <w:rFonts w:ascii="Arial" w:hAnsi="Arial" w:cs="Arial"/>
          <w:b/>
          <w:sz w:val="20"/>
          <w:szCs w:val="20"/>
        </w:rPr>
      </w:pPr>
      <w:r w:rsidRPr="00272F48">
        <w:rPr>
          <w:rFonts w:ascii="Arial" w:hAnsi="Arial" w:cs="Arial"/>
          <w:b/>
          <w:sz w:val="20"/>
          <w:szCs w:val="20"/>
        </w:rPr>
        <w:t xml:space="preserve">Ú_ZP_N2 = </w:t>
      </w:r>
      <m:oMath>
        <m:nary>
          <m:naryPr>
            <m:chr m:val="∑"/>
            <m:grow m:val="1"/>
            <m:ctrlPr>
              <w:rPr>
                <w:rFonts w:ascii="Cambria Math" w:hAnsi="Cambria Math" w:cs="Arial"/>
                <w:b/>
                <w:color w:val="000000"/>
                <w:vertAlign w:val="subscript"/>
              </w:rPr>
            </m:ctrlPr>
          </m:naryPr>
          <m:sub>
            <m:r>
              <m:rPr>
                <m:sty m:val="bi"/>
              </m:rPr>
              <w:rPr>
                <w:rFonts w:ascii="Cambria Math" w:hAnsi="Cambria Math" w:cs="Arial"/>
                <w:sz w:val="20"/>
                <w:szCs w:val="20"/>
                <w:vertAlign w:val="subscript"/>
              </w:rPr>
              <m:t>k=1</m:t>
            </m:r>
          </m:sub>
          <m:sup>
            <m:r>
              <m:rPr>
                <m:sty m:val="bi"/>
              </m:rPr>
              <w:rPr>
                <w:rFonts w:ascii="Cambria Math" w:hAnsi="Cambria Math" w:cs="Arial"/>
                <w:sz w:val="20"/>
                <w:szCs w:val="20"/>
                <w:vertAlign w:val="subscript"/>
              </w:rPr>
              <m:t>k=m</m:t>
            </m:r>
          </m:sup>
          <m:e>
            <m:r>
              <m:rPr>
                <m:sty m:val="bi"/>
              </m:rPr>
              <w:rPr>
                <w:rFonts w:ascii="Cambria Math" w:hAnsi="Cambria Math" w:cs="Arial"/>
                <w:sz w:val="20"/>
                <w:szCs w:val="20"/>
                <w:vertAlign w:val="subscript"/>
              </w:rPr>
              <m:t xml:space="preserve"> </m:t>
            </m:r>
          </m:e>
        </m:nary>
      </m:oMath>
      <w:r w:rsidRPr="00272F48">
        <w:rPr>
          <w:rFonts w:ascii="Arial" w:hAnsi="Arial" w:cs="Arial"/>
          <w:b/>
          <w:sz w:val="20"/>
          <w:szCs w:val="20"/>
        </w:rPr>
        <w:t>Ú_ZP_N2</w:t>
      </w:r>
      <w:r w:rsidRPr="00272F48">
        <w:rPr>
          <w:rFonts w:ascii="Arial" w:hAnsi="Arial" w:cs="Arial"/>
          <w:b/>
          <w:sz w:val="20"/>
          <w:szCs w:val="20"/>
          <w:vertAlign w:val="subscript"/>
        </w:rPr>
        <w:t xml:space="preserve">k  </w:t>
      </w:r>
      <w:r w:rsidRPr="00272F48">
        <w:rPr>
          <w:rFonts w:ascii="Arial" w:hAnsi="Arial" w:cs="Arial"/>
          <w:b/>
          <w:sz w:val="20"/>
          <w:szCs w:val="20"/>
        </w:rPr>
        <w:tab/>
        <w:t xml:space="preserve"> </w:t>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t xml:space="preserve">  </w:t>
      </w:r>
      <w:r w:rsidRPr="00272F48">
        <w:rPr>
          <w:rFonts w:ascii="Arial" w:hAnsi="Arial" w:cs="Arial"/>
          <w:sz w:val="20"/>
          <w:szCs w:val="20"/>
        </w:rPr>
        <w:t>[Eur]</w:t>
      </w:r>
    </w:p>
    <w:p w14:paraId="47822ED3"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Úspora nákladov na energiu odobranú od dodávateľa zemného plynu nezávislú na teplote v časovom kroku (jeden mesiac) </w:t>
      </w:r>
      <w:r w:rsidRPr="00272F48">
        <w:rPr>
          <w:rFonts w:ascii="Arial" w:hAnsi="Arial" w:cs="Arial"/>
          <w:b/>
          <w:sz w:val="20"/>
          <w:szCs w:val="20"/>
        </w:rPr>
        <w:t>Ú_ZP_N2</w:t>
      </w:r>
      <w:r w:rsidRPr="00272F48">
        <w:rPr>
          <w:rFonts w:ascii="Arial" w:hAnsi="Arial" w:cs="Arial"/>
          <w:b/>
          <w:sz w:val="20"/>
          <w:szCs w:val="20"/>
          <w:vertAlign w:val="subscript"/>
        </w:rPr>
        <w:t>k</w:t>
      </w:r>
      <w:r w:rsidRPr="00272F48">
        <w:rPr>
          <w:rFonts w:ascii="Arial" w:hAnsi="Arial" w:cs="Arial"/>
          <w:sz w:val="20"/>
          <w:szCs w:val="20"/>
        </w:rPr>
        <w:t xml:space="preserve"> bude vypočítaná ako súčin priemernej ročnej Východiskovej jednotkovej ceny energie dodanej v zemnom plyne </w:t>
      </w:r>
      <w:r w:rsidRPr="00272F48">
        <w:rPr>
          <w:rFonts w:ascii="Arial" w:hAnsi="Arial" w:cs="Arial"/>
          <w:b/>
          <w:bCs/>
          <w:sz w:val="20"/>
          <w:szCs w:val="20"/>
        </w:rPr>
        <w:t>C_ZP</w:t>
      </w:r>
      <w:r w:rsidRPr="00272F48">
        <w:rPr>
          <w:rFonts w:ascii="Arial" w:hAnsi="Arial" w:cs="Arial"/>
          <w:sz w:val="20"/>
          <w:szCs w:val="20"/>
        </w:rPr>
        <w:t xml:space="preserve"> [Eur] a vypočítané Úspory množstva energie dodanej v zemnom plyne nezávislej na teplote v časovom kroku jeden mesiac v Rozhodnom období </w:t>
      </w:r>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_N2</w:t>
      </w:r>
      <w:r w:rsidRPr="00272F48">
        <w:rPr>
          <w:rFonts w:ascii="Arial" w:hAnsi="Arial" w:cs="Arial"/>
          <w:sz w:val="20"/>
          <w:szCs w:val="20"/>
        </w:rPr>
        <w:t xml:space="preserve"> [kWh]. Platí teda:</w:t>
      </w:r>
    </w:p>
    <w:p w14:paraId="2A03A9C3" w14:textId="77777777" w:rsidR="000E1BC2" w:rsidRPr="00272F48" w:rsidRDefault="000E1BC2" w:rsidP="0028128D">
      <w:pPr>
        <w:spacing w:after="240"/>
        <w:jc w:val="both"/>
        <w:rPr>
          <w:rFonts w:ascii="Arial" w:hAnsi="Arial" w:cs="Arial"/>
          <w:b/>
          <w:bCs/>
          <w:sz w:val="20"/>
          <w:szCs w:val="20"/>
          <w:vertAlign w:val="subscript"/>
        </w:rPr>
      </w:pPr>
      <w:r w:rsidRPr="00272F48">
        <w:rPr>
          <w:rFonts w:ascii="Arial" w:hAnsi="Arial" w:cs="Arial"/>
          <w:b/>
          <w:sz w:val="20"/>
          <w:szCs w:val="20"/>
        </w:rPr>
        <w:t>Ú_ZP_N2</w:t>
      </w:r>
      <w:r w:rsidRPr="00272F48">
        <w:rPr>
          <w:rFonts w:ascii="Arial" w:hAnsi="Arial" w:cs="Arial"/>
          <w:b/>
          <w:sz w:val="20"/>
          <w:szCs w:val="20"/>
          <w:vertAlign w:val="subscript"/>
        </w:rPr>
        <w:t xml:space="preserve">k </w:t>
      </w:r>
      <w:r w:rsidRPr="00272F48">
        <w:rPr>
          <w:rFonts w:ascii="Arial" w:hAnsi="Arial" w:cs="Arial"/>
          <w:b/>
          <w:sz w:val="20"/>
          <w:szCs w:val="20"/>
        </w:rPr>
        <w:t xml:space="preserve">= </w:t>
      </w:r>
      <w:r w:rsidRPr="00272F48">
        <w:rPr>
          <w:rFonts w:ascii="Arial" w:hAnsi="Arial" w:cs="Arial"/>
          <w:b/>
          <w:bCs/>
          <w:sz w:val="20"/>
          <w:szCs w:val="20"/>
        </w:rPr>
        <w:t>C_ZP</w:t>
      </w:r>
      <w:r w:rsidRPr="00272F48">
        <w:rPr>
          <w:rFonts w:ascii="Arial" w:hAnsi="Arial" w:cs="Arial"/>
          <w:b/>
          <w:bCs/>
          <w:sz w:val="20"/>
          <w:szCs w:val="20"/>
          <w:vertAlign w:val="subscript"/>
        </w:rPr>
        <w:t xml:space="preserve"> </w:t>
      </w:r>
      <w:r w:rsidRPr="00272F48">
        <w:rPr>
          <w:rFonts w:ascii="Arial" w:hAnsi="Arial" w:cs="Arial"/>
          <w:b/>
          <w:bCs/>
          <w:sz w:val="20"/>
          <w:szCs w:val="20"/>
        </w:rPr>
        <w:t>.</w:t>
      </w:r>
      <w:r w:rsidRPr="00272F48">
        <w:rPr>
          <w:rFonts w:ascii="Arial" w:hAnsi="Arial" w:cs="Arial"/>
          <w:b/>
          <w:sz w:val="20"/>
          <w:szCs w:val="20"/>
        </w:rPr>
        <w:t xml:space="preserve"> 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 xml:space="preserve">_N2  </w:t>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t xml:space="preserve">  </w:t>
      </w:r>
      <w:r w:rsidRPr="00272F48">
        <w:rPr>
          <w:rFonts w:ascii="Arial" w:hAnsi="Arial" w:cs="Arial"/>
          <w:sz w:val="20"/>
          <w:szCs w:val="20"/>
        </w:rPr>
        <w:t>[Eur]</w:t>
      </w:r>
    </w:p>
    <w:p w14:paraId="7DDA55BC"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Úspora množstva energie dodanej v zemnom plyne nezávislej na teplote </w:t>
      </w:r>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_N2</w:t>
      </w:r>
      <w:r w:rsidRPr="00272F48">
        <w:rPr>
          <w:rFonts w:ascii="Arial" w:hAnsi="Arial" w:cs="Arial"/>
          <w:sz w:val="20"/>
          <w:szCs w:val="20"/>
        </w:rPr>
        <w:t xml:space="preserve"> [kWh] bude vypočítaná ako rozdiel  Východiskovej hodnoty spotreby energie dodanej v zemnom plyne (v závislosti od spaľovacieho tepla) v príslušnom mesiaci roku 2017, ktorá je nezávislá na vonkajšej teplote </w:t>
      </w:r>
      <w:r w:rsidRPr="00272F48">
        <w:rPr>
          <w:rFonts w:ascii="Arial" w:hAnsi="Arial" w:cs="Arial"/>
          <w:b/>
          <w:bCs/>
          <w:sz w:val="20"/>
          <w:szCs w:val="20"/>
        </w:rPr>
        <w:t>VYCH_ZP_N2</w:t>
      </w:r>
      <w:r w:rsidRPr="00272F48">
        <w:rPr>
          <w:rFonts w:ascii="Arial" w:hAnsi="Arial" w:cs="Arial"/>
          <w:b/>
          <w:bCs/>
          <w:sz w:val="20"/>
          <w:szCs w:val="20"/>
          <w:vertAlign w:val="subscript"/>
        </w:rPr>
        <w:t>k</w:t>
      </w:r>
      <w:r w:rsidRPr="00272F48">
        <w:rPr>
          <w:rFonts w:ascii="Arial" w:hAnsi="Arial" w:cs="Arial"/>
          <w:bCs/>
          <w:sz w:val="20"/>
          <w:szCs w:val="20"/>
        </w:rPr>
        <w:t xml:space="preserve"> [kWh] </w:t>
      </w:r>
      <w:r w:rsidRPr="00272F48">
        <w:rPr>
          <w:rFonts w:ascii="Arial" w:hAnsi="Arial" w:cs="Arial"/>
          <w:sz w:val="20"/>
          <w:szCs w:val="20"/>
        </w:rPr>
        <w:t xml:space="preserve">upravenej na prevádzkové podmienky </w:t>
      </w:r>
      <w:proofErr w:type="spellStart"/>
      <w:r w:rsidRPr="00272F48">
        <w:rPr>
          <w:rFonts w:ascii="Arial" w:hAnsi="Arial" w:cs="Arial"/>
          <w:b/>
          <w:bCs/>
          <w:sz w:val="20"/>
          <w:szCs w:val="20"/>
        </w:rPr>
        <w:t>KP</w:t>
      </w:r>
      <w:r w:rsidRPr="00272F48">
        <w:rPr>
          <w:rFonts w:ascii="Arial" w:hAnsi="Arial" w:cs="Arial"/>
          <w:b/>
          <w:bCs/>
          <w:sz w:val="20"/>
          <w:szCs w:val="20"/>
          <w:vertAlign w:val="subscript"/>
        </w:rPr>
        <w:t>k</w:t>
      </w:r>
      <w:proofErr w:type="spellEnd"/>
      <w:r w:rsidRPr="00272F48">
        <w:rPr>
          <w:rFonts w:ascii="Arial" w:hAnsi="Arial" w:cs="Arial"/>
          <w:b/>
          <w:bCs/>
          <w:sz w:val="20"/>
          <w:szCs w:val="20"/>
          <w:vertAlign w:val="subscript"/>
        </w:rPr>
        <w:t xml:space="preserve"> </w:t>
      </w:r>
      <w:r w:rsidRPr="00272F48">
        <w:rPr>
          <w:rFonts w:ascii="Arial" w:hAnsi="Arial" w:cs="Arial"/>
          <w:bCs/>
          <w:sz w:val="20"/>
          <w:szCs w:val="20"/>
        </w:rPr>
        <w:t xml:space="preserve">a vypočítanej spotreby </w:t>
      </w:r>
      <w:r w:rsidRPr="00272F48">
        <w:rPr>
          <w:rFonts w:ascii="Arial" w:hAnsi="Arial" w:cs="Arial"/>
          <w:sz w:val="20"/>
          <w:szCs w:val="20"/>
        </w:rPr>
        <w:t>energie dodanej v zemnom plyne (v závislosti od spaľovacieho tepla) v príslušnom mesiaci Rozhodného roku, ktorá je nezávislá na vonkajšej teplote</w:t>
      </w:r>
      <w:r w:rsidRPr="00272F48">
        <w:rPr>
          <w:rFonts w:ascii="Arial" w:hAnsi="Arial" w:cs="Arial"/>
          <w:bCs/>
          <w:sz w:val="20"/>
          <w:szCs w:val="20"/>
        </w:rPr>
        <w:t xml:space="preserve">  </w:t>
      </w:r>
      <w:r w:rsidRPr="00272F48">
        <w:rPr>
          <w:rFonts w:ascii="Arial" w:hAnsi="Arial" w:cs="Arial"/>
          <w:b/>
          <w:bCs/>
          <w:sz w:val="20"/>
          <w:szCs w:val="20"/>
        </w:rPr>
        <w:t>ROZ_ZP_N2</w:t>
      </w:r>
      <w:r w:rsidRPr="00272F48">
        <w:rPr>
          <w:rFonts w:ascii="Arial" w:hAnsi="Arial" w:cs="Arial"/>
          <w:b/>
          <w:bCs/>
          <w:sz w:val="20"/>
          <w:szCs w:val="20"/>
          <w:vertAlign w:val="subscript"/>
        </w:rPr>
        <w:t>k</w:t>
      </w:r>
      <w:r w:rsidRPr="00272F48">
        <w:rPr>
          <w:rFonts w:ascii="Arial" w:hAnsi="Arial" w:cs="Arial"/>
          <w:bCs/>
          <w:sz w:val="20"/>
          <w:szCs w:val="20"/>
        </w:rPr>
        <w:t xml:space="preserve"> [kWh].</w:t>
      </w:r>
      <w:r w:rsidRPr="00272F48">
        <w:rPr>
          <w:rFonts w:ascii="Arial" w:hAnsi="Arial" w:cs="Arial"/>
          <w:b/>
          <w:bCs/>
          <w:sz w:val="20"/>
          <w:szCs w:val="20"/>
        </w:rPr>
        <w:t xml:space="preserve"> </w:t>
      </w:r>
      <w:r w:rsidRPr="00272F48">
        <w:rPr>
          <w:rFonts w:ascii="Arial" w:hAnsi="Arial" w:cs="Arial"/>
          <w:sz w:val="20"/>
          <w:szCs w:val="20"/>
        </w:rPr>
        <w:t>Platí teda:</w:t>
      </w:r>
    </w:p>
    <w:p w14:paraId="029C8FBC" w14:textId="77777777"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 xml:space="preserve">_N2 = </w:t>
      </w:r>
      <w:r w:rsidRPr="00272F48">
        <w:rPr>
          <w:rFonts w:ascii="Arial" w:hAnsi="Arial" w:cs="Arial"/>
          <w:b/>
          <w:bCs/>
          <w:sz w:val="20"/>
          <w:szCs w:val="20"/>
        </w:rPr>
        <w:t>VYCH_ZP_N2</w:t>
      </w:r>
      <w:r w:rsidRPr="00272F48">
        <w:rPr>
          <w:rFonts w:ascii="Arial" w:hAnsi="Arial" w:cs="Arial"/>
          <w:b/>
          <w:bCs/>
          <w:sz w:val="20"/>
          <w:szCs w:val="20"/>
          <w:vertAlign w:val="subscript"/>
        </w:rPr>
        <w:t xml:space="preserve">k </w:t>
      </w:r>
      <w:r w:rsidRPr="00272F48">
        <w:rPr>
          <w:rFonts w:ascii="Arial" w:hAnsi="Arial" w:cs="Arial"/>
          <w:b/>
          <w:bCs/>
          <w:sz w:val="20"/>
          <w:szCs w:val="20"/>
        </w:rPr>
        <w:t xml:space="preserve">. </w:t>
      </w:r>
      <w:proofErr w:type="spellStart"/>
      <w:r w:rsidRPr="00272F48">
        <w:rPr>
          <w:rFonts w:ascii="Arial" w:hAnsi="Arial" w:cs="Arial"/>
          <w:b/>
          <w:bCs/>
          <w:sz w:val="20"/>
          <w:szCs w:val="20"/>
        </w:rPr>
        <w:t>KP</w:t>
      </w:r>
      <w:r w:rsidRPr="00272F48">
        <w:rPr>
          <w:rFonts w:ascii="Arial" w:hAnsi="Arial" w:cs="Arial"/>
          <w:b/>
          <w:bCs/>
          <w:sz w:val="20"/>
          <w:szCs w:val="20"/>
          <w:vertAlign w:val="subscript"/>
        </w:rPr>
        <w:t>k</w:t>
      </w:r>
      <w:proofErr w:type="spellEnd"/>
      <w:r w:rsidRPr="00272F48">
        <w:rPr>
          <w:rFonts w:ascii="Arial" w:hAnsi="Arial" w:cs="Arial"/>
          <w:b/>
          <w:bCs/>
          <w:sz w:val="20"/>
          <w:szCs w:val="20"/>
          <w:vertAlign w:val="subscript"/>
        </w:rPr>
        <w:t xml:space="preserve"> </w:t>
      </w:r>
      <w:r w:rsidRPr="00272F48">
        <w:rPr>
          <w:rFonts w:ascii="Arial" w:hAnsi="Arial" w:cs="Arial"/>
          <w:b/>
          <w:bCs/>
          <w:sz w:val="20"/>
          <w:szCs w:val="20"/>
        </w:rPr>
        <w:t>- ROZ_ZP_N2</w:t>
      </w:r>
      <w:r w:rsidRPr="00272F48">
        <w:rPr>
          <w:rFonts w:ascii="Arial" w:hAnsi="Arial" w:cs="Arial"/>
          <w:b/>
          <w:bCs/>
          <w:sz w:val="20"/>
          <w:szCs w:val="20"/>
          <w:vertAlign w:val="subscript"/>
        </w:rPr>
        <w:t xml:space="preserve">k </w:t>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b/>
          <w:bCs/>
          <w:sz w:val="20"/>
          <w:szCs w:val="20"/>
          <w:vertAlign w:val="subscript"/>
        </w:rPr>
        <w:tab/>
      </w:r>
      <w:r w:rsidRPr="00272F48">
        <w:rPr>
          <w:rFonts w:ascii="Arial" w:hAnsi="Arial" w:cs="Arial"/>
          <w:sz w:val="20"/>
          <w:szCs w:val="20"/>
        </w:rPr>
        <w:t>[kWh]</w:t>
      </w:r>
    </w:p>
    <w:p w14:paraId="4B42D864"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lastRenderedPageBreak/>
        <w:t xml:space="preserve">Úspora nákladov na elektrickú energiu (stanovená výpočtom ako fixná) odobranú od dodávateľa elektrickej energie </w:t>
      </w:r>
      <w:r w:rsidRPr="00272F48">
        <w:rPr>
          <w:rFonts w:ascii="Arial" w:hAnsi="Arial" w:cs="Arial"/>
          <w:b/>
          <w:sz w:val="20"/>
          <w:szCs w:val="20"/>
        </w:rPr>
        <w:t>Ú_EE</w:t>
      </w:r>
      <w:r w:rsidRPr="00272F48">
        <w:rPr>
          <w:rFonts w:ascii="Arial" w:hAnsi="Arial" w:cs="Arial"/>
          <w:sz w:val="20"/>
          <w:szCs w:val="20"/>
        </w:rPr>
        <w:t xml:space="preserve"> [Eur] bude vypočítaná ako súčet mesačných Úspor nákladov na elektrickú energiu v príslušnom Rozhodnom období. Platí teda:</w:t>
      </w:r>
    </w:p>
    <w:p w14:paraId="5E745DE7" w14:textId="77777777" w:rsidR="000E1BC2" w:rsidRPr="00272F48" w:rsidRDefault="000E1BC2" w:rsidP="0028128D">
      <w:pPr>
        <w:spacing w:after="240"/>
        <w:jc w:val="both"/>
        <w:rPr>
          <w:rFonts w:ascii="Arial" w:hAnsi="Arial" w:cs="Arial"/>
          <w:b/>
          <w:sz w:val="20"/>
          <w:szCs w:val="20"/>
        </w:rPr>
      </w:pPr>
      <w:r w:rsidRPr="00272F48">
        <w:rPr>
          <w:rFonts w:ascii="Arial" w:hAnsi="Arial" w:cs="Arial"/>
          <w:b/>
          <w:sz w:val="20"/>
          <w:szCs w:val="20"/>
        </w:rPr>
        <w:t xml:space="preserve">Ú_EE = </w:t>
      </w:r>
      <m:oMath>
        <m:nary>
          <m:naryPr>
            <m:chr m:val="∑"/>
            <m:grow m:val="1"/>
            <m:ctrlPr>
              <w:rPr>
                <w:rFonts w:ascii="Cambria Math" w:hAnsi="Cambria Math" w:cs="Arial"/>
                <w:b/>
                <w:color w:val="000000"/>
                <w:vertAlign w:val="subscript"/>
              </w:rPr>
            </m:ctrlPr>
          </m:naryPr>
          <m:sub>
            <m:r>
              <m:rPr>
                <m:sty m:val="bi"/>
              </m:rPr>
              <w:rPr>
                <w:rFonts w:ascii="Cambria Math" w:hAnsi="Cambria Math" w:cs="Arial"/>
                <w:sz w:val="20"/>
                <w:szCs w:val="20"/>
                <w:vertAlign w:val="subscript"/>
              </w:rPr>
              <m:t>k=1</m:t>
            </m:r>
          </m:sub>
          <m:sup>
            <m:r>
              <m:rPr>
                <m:sty m:val="bi"/>
              </m:rPr>
              <w:rPr>
                <w:rFonts w:ascii="Cambria Math" w:hAnsi="Cambria Math" w:cs="Arial"/>
                <w:sz w:val="20"/>
                <w:szCs w:val="20"/>
                <w:vertAlign w:val="subscript"/>
              </w:rPr>
              <m:t>k=m</m:t>
            </m:r>
          </m:sup>
          <m:e>
            <m:r>
              <m:rPr>
                <m:sty m:val="bi"/>
              </m:rPr>
              <w:rPr>
                <w:rFonts w:ascii="Cambria Math" w:hAnsi="Cambria Math" w:cs="Arial"/>
                <w:sz w:val="20"/>
                <w:szCs w:val="20"/>
                <w:vertAlign w:val="subscript"/>
              </w:rPr>
              <m:t xml:space="preserve"> </m:t>
            </m:r>
          </m:e>
        </m:nary>
      </m:oMath>
      <w:r w:rsidRPr="00272F48">
        <w:rPr>
          <w:rFonts w:ascii="Arial" w:hAnsi="Arial" w:cs="Arial"/>
          <w:b/>
          <w:sz w:val="20"/>
          <w:szCs w:val="20"/>
        </w:rPr>
        <w:t>Ú_EE</w:t>
      </w:r>
      <w:r w:rsidRPr="00272F48">
        <w:rPr>
          <w:rFonts w:ascii="Arial" w:hAnsi="Arial" w:cs="Arial"/>
          <w:b/>
          <w:sz w:val="20"/>
          <w:szCs w:val="20"/>
          <w:vertAlign w:val="subscript"/>
        </w:rPr>
        <w:t xml:space="preserve">k  </w:t>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sz w:val="20"/>
          <w:szCs w:val="20"/>
        </w:rPr>
        <w:t>[Eur]</w:t>
      </w:r>
    </w:p>
    <w:p w14:paraId="7F2600F8" w14:textId="5D9E56BD"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Úspora nákladov na elektrickú energiu (stanovená výpočtom ako fixná) odobranú od dodávateľa elektrickej energie v časovom kroku (jeden mesiac)</w:t>
      </w:r>
      <w:r w:rsidRPr="00272F48">
        <w:rPr>
          <w:rFonts w:ascii="Arial" w:hAnsi="Arial" w:cs="Arial"/>
          <w:b/>
          <w:sz w:val="20"/>
          <w:szCs w:val="20"/>
        </w:rPr>
        <w:t xml:space="preserve"> </w:t>
      </w:r>
      <w:proofErr w:type="spellStart"/>
      <w:r w:rsidRPr="00272F48">
        <w:rPr>
          <w:rFonts w:ascii="Arial" w:hAnsi="Arial" w:cs="Arial"/>
          <w:b/>
          <w:sz w:val="20"/>
          <w:szCs w:val="20"/>
        </w:rPr>
        <w:t>Ú_EE</w:t>
      </w:r>
      <w:r w:rsidRPr="00272F48">
        <w:rPr>
          <w:rFonts w:ascii="Arial" w:hAnsi="Arial" w:cs="Arial"/>
          <w:b/>
          <w:sz w:val="20"/>
          <w:szCs w:val="20"/>
          <w:vertAlign w:val="subscript"/>
        </w:rPr>
        <w:t>k</w:t>
      </w:r>
      <w:proofErr w:type="spellEnd"/>
      <w:r w:rsidRPr="00272F48">
        <w:rPr>
          <w:rFonts w:ascii="Arial" w:hAnsi="Arial" w:cs="Arial"/>
          <w:sz w:val="20"/>
          <w:szCs w:val="20"/>
        </w:rPr>
        <w:t xml:space="preserve"> [Eur] bude vypočítaná ako súčin priemernej ročnej Východiskovej jednotkovej ceny elektrickej energie </w:t>
      </w:r>
      <w:r w:rsidRPr="00272F48">
        <w:rPr>
          <w:rFonts w:ascii="Arial" w:hAnsi="Arial" w:cs="Arial"/>
          <w:b/>
          <w:bCs/>
          <w:sz w:val="20"/>
          <w:szCs w:val="20"/>
        </w:rPr>
        <w:t>C_EE</w:t>
      </w:r>
      <w:r w:rsidRPr="00272F48">
        <w:rPr>
          <w:rFonts w:ascii="Arial" w:hAnsi="Arial" w:cs="Arial"/>
          <w:sz w:val="20"/>
          <w:szCs w:val="20"/>
        </w:rPr>
        <w:t xml:space="preserve"> [Eur/kWh] a Úspory množstva elektrickej energie (stanovenú výpočtom) v časovom kroku jeden mesiac v Rozhodnom období </w:t>
      </w:r>
      <w:proofErr w:type="spellStart"/>
      <w:r w:rsidRPr="00272F48">
        <w:rPr>
          <w:rFonts w:ascii="Arial" w:hAnsi="Arial" w:cs="Arial"/>
          <w:b/>
          <w:sz w:val="20"/>
          <w:szCs w:val="20"/>
        </w:rPr>
        <w:t>Δ</w:t>
      </w:r>
      <w:r w:rsidRPr="00272F48">
        <w:rPr>
          <w:rFonts w:ascii="Arial" w:hAnsi="Arial" w:cs="Arial"/>
          <w:b/>
          <w:bCs/>
          <w:sz w:val="20"/>
          <w:szCs w:val="20"/>
        </w:rPr>
        <w:t>EE</w:t>
      </w:r>
      <w:r w:rsidRPr="00272F48">
        <w:rPr>
          <w:rFonts w:ascii="Arial" w:hAnsi="Arial" w:cs="Arial"/>
          <w:b/>
          <w:sz w:val="20"/>
          <w:szCs w:val="20"/>
          <w:vertAlign w:val="subscript"/>
        </w:rPr>
        <w:t>k</w:t>
      </w:r>
      <w:proofErr w:type="spellEnd"/>
      <w:r w:rsidRPr="00272F48">
        <w:rPr>
          <w:rFonts w:ascii="Arial" w:hAnsi="Arial" w:cs="Arial"/>
          <w:sz w:val="20"/>
          <w:szCs w:val="20"/>
        </w:rPr>
        <w:t xml:space="preserve"> [kWh]. Platí teda: </w:t>
      </w:r>
    </w:p>
    <w:p w14:paraId="70002174" w14:textId="77777777" w:rsidR="000E1BC2" w:rsidRPr="00272F48" w:rsidRDefault="000E1BC2" w:rsidP="0028128D">
      <w:pPr>
        <w:spacing w:after="240"/>
        <w:jc w:val="both"/>
        <w:rPr>
          <w:rFonts w:ascii="Arial" w:hAnsi="Arial" w:cs="Arial"/>
          <w:b/>
          <w:sz w:val="20"/>
          <w:szCs w:val="20"/>
        </w:rPr>
      </w:pPr>
      <w:proofErr w:type="spellStart"/>
      <w:r w:rsidRPr="00272F48">
        <w:rPr>
          <w:rFonts w:ascii="Arial" w:hAnsi="Arial" w:cs="Arial"/>
          <w:b/>
          <w:sz w:val="20"/>
          <w:szCs w:val="20"/>
        </w:rPr>
        <w:t>Ú_EE</w:t>
      </w:r>
      <w:r w:rsidRPr="00272F48">
        <w:rPr>
          <w:rFonts w:ascii="Arial" w:hAnsi="Arial" w:cs="Arial"/>
          <w:b/>
          <w:sz w:val="20"/>
          <w:szCs w:val="20"/>
          <w:vertAlign w:val="subscript"/>
        </w:rPr>
        <w:t>k</w:t>
      </w:r>
      <w:proofErr w:type="spellEnd"/>
      <w:r w:rsidRPr="00272F48">
        <w:rPr>
          <w:rFonts w:ascii="Arial" w:hAnsi="Arial" w:cs="Arial"/>
          <w:b/>
          <w:sz w:val="20"/>
          <w:szCs w:val="20"/>
          <w:vertAlign w:val="subscript"/>
        </w:rPr>
        <w:t xml:space="preserve"> </w:t>
      </w:r>
      <w:r w:rsidRPr="00272F48">
        <w:rPr>
          <w:rFonts w:ascii="Arial" w:hAnsi="Arial" w:cs="Arial"/>
          <w:b/>
          <w:sz w:val="20"/>
          <w:szCs w:val="20"/>
        </w:rPr>
        <w:t xml:space="preserve">= </w:t>
      </w:r>
      <w:r w:rsidRPr="00272F48">
        <w:rPr>
          <w:rFonts w:ascii="Arial" w:hAnsi="Arial" w:cs="Arial"/>
          <w:b/>
          <w:bCs/>
          <w:sz w:val="20"/>
          <w:szCs w:val="20"/>
        </w:rPr>
        <w:t>C_EE</w:t>
      </w:r>
      <w:r w:rsidRPr="00272F48">
        <w:rPr>
          <w:rFonts w:ascii="Arial" w:hAnsi="Arial" w:cs="Arial"/>
          <w:b/>
          <w:bCs/>
          <w:sz w:val="20"/>
          <w:szCs w:val="20"/>
          <w:vertAlign w:val="subscript"/>
        </w:rPr>
        <w:t xml:space="preserve"> </w:t>
      </w:r>
      <w:r w:rsidRPr="00272F48">
        <w:rPr>
          <w:rFonts w:ascii="Arial" w:hAnsi="Arial" w:cs="Arial"/>
          <w:b/>
          <w:bCs/>
          <w:sz w:val="20"/>
          <w:szCs w:val="20"/>
        </w:rPr>
        <w:t>.</w:t>
      </w:r>
      <w:r w:rsidRPr="00272F48">
        <w:rPr>
          <w:rFonts w:ascii="Arial" w:hAnsi="Arial" w:cs="Arial"/>
          <w:b/>
          <w:sz w:val="20"/>
          <w:szCs w:val="20"/>
        </w:rPr>
        <w:t xml:space="preserve"> </w:t>
      </w:r>
      <w:proofErr w:type="spellStart"/>
      <w:r w:rsidRPr="00272F48">
        <w:rPr>
          <w:rFonts w:ascii="Arial" w:hAnsi="Arial" w:cs="Arial"/>
          <w:b/>
          <w:sz w:val="20"/>
          <w:szCs w:val="20"/>
        </w:rPr>
        <w:t>Δ</w:t>
      </w:r>
      <w:r w:rsidRPr="00272F48">
        <w:rPr>
          <w:rFonts w:ascii="Arial" w:hAnsi="Arial" w:cs="Arial"/>
          <w:b/>
          <w:bCs/>
          <w:sz w:val="20"/>
          <w:szCs w:val="20"/>
        </w:rPr>
        <w:t>EE</w:t>
      </w:r>
      <w:r w:rsidRPr="00272F48">
        <w:rPr>
          <w:rFonts w:ascii="Arial" w:hAnsi="Arial" w:cs="Arial"/>
          <w:b/>
          <w:sz w:val="20"/>
          <w:szCs w:val="20"/>
          <w:vertAlign w:val="subscript"/>
        </w:rPr>
        <w:t>k</w:t>
      </w:r>
      <w:proofErr w:type="spellEnd"/>
      <w:r w:rsidRPr="00272F48">
        <w:rPr>
          <w:rFonts w:ascii="Arial" w:hAnsi="Arial" w:cs="Arial"/>
          <w:b/>
          <w:sz w:val="20"/>
          <w:szCs w:val="20"/>
        </w:rPr>
        <w:tab/>
        <w:t xml:space="preserve"> </w:t>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sz w:val="20"/>
          <w:szCs w:val="20"/>
        </w:rPr>
        <w:t>[Eur]</w:t>
      </w:r>
    </w:p>
    <w:p w14:paraId="1B71EF65"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Úspora nákladov na vode nameranej na fakturačnom vodomere (stanovená výpočtom ako fixná) dodávateľa pitnej vody</w:t>
      </w:r>
      <w:r w:rsidRPr="00272F48">
        <w:rPr>
          <w:rFonts w:ascii="Arial" w:hAnsi="Arial" w:cs="Arial"/>
          <w:b/>
          <w:sz w:val="20"/>
          <w:szCs w:val="20"/>
        </w:rPr>
        <w:t xml:space="preserve"> Ú_V</w:t>
      </w:r>
      <w:r w:rsidRPr="00272F48">
        <w:rPr>
          <w:rFonts w:ascii="Arial" w:hAnsi="Arial" w:cs="Arial"/>
          <w:sz w:val="20"/>
          <w:szCs w:val="20"/>
        </w:rPr>
        <w:t xml:space="preserve"> [Eur] bude vypočítaná ako súčet mesačných Úspor nákladov na vodu vo forme vodného a stočného v príslušnom Rozhodnom období. Platí teda:</w:t>
      </w:r>
    </w:p>
    <w:p w14:paraId="7CF9C0EB" w14:textId="77777777" w:rsidR="000E1BC2" w:rsidRPr="00272F48" w:rsidRDefault="000E1BC2" w:rsidP="0028128D">
      <w:pPr>
        <w:spacing w:after="240"/>
        <w:jc w:val="both"/>
        <w:rPr>
          <w:rFonts w:ascii="Arial" w:hAnsi="Arial" w:cs="Arial"/>
          <w:b/>
          <w:sz w:val="20"/>
          <w:szCs w:val="20"/>
        </w:rPr>
      </w:pPr>
      <w:r w:rsidRPr="00272F48">
        <w:rPr>
          <w:rFonts w:ascii="Arial" w:hAnsi="Arial" w:cs="Arial"/>
          <w:b/>
          <w:sz w:val="20"/>
          <w:szCs w:val="20"/>
        </w:rPr>
        <w:t xml:space="preserve">Ú_V = </w:t>
      </w:r>
      <m:oMath>
        <m:nary>
          <m:naryPr>
            <m:chr m:val="∑"/>
            <m:grow m:val="1"/>
            <m:ctrlPr>
              <w:rPr>
                <w:rFonts w:ascii="Cambria Math" w:hAnsi="Cambria Math" w:cs="Arial"/>
                <w:b/>
                <w:color w:val="000000"/>
                <w:vertAlign w:val="subscript"/>
              </w:rPr>
            </m:ctrlPr>
          </m:naryPr>
          <m:sub>
            <m:r>
              <m:rPr>
                <m:sty m:val="bi"/>
              </m:rPr>
              <w:rPr>
                <w:rFonts w:ascii="Cambria Math" w:hAnsi="Cambria Math" w:cs="Arial"/>
                <w:sz w:val="20"/>
                <w:szCs w:val="20"/>
                <w:vertAlign w:val="subscript"/>
              </w:rPr>
              <m:t>k=1</m:t>
            </m:r>
          </m:sub>
          <m:sup>
            <m:r>
              <m:rPr>
                <m:sty m:val="bi"/>
              </m:rPr>
              <w:rPr>
                <w:rFonts w:ascii="Cambria Math" w:hAnsi="Cambria Math" w:cs="Arial"/>
                <w:sz w:val="20"/>
                <w:szCs w:val="20"/>
                <w:vertAlign w:val="subscript"/>
              </w:rPr>
              <m:t>k=m</m:t>
            </m:r>
          </m:sup>
          <m:e>
            <m:r>
              <m:rPr>
                <m:sty m:val="bi"/>
              </m:rPr>
              <w:rPr>
                <w:rFonts w:ascii="Cambria Math" w:hAnsi="Cambria Math" w:cs="Arial"/>
                <w:sz w:val="20"/>
                <w:szCs w:val="20"/>
                <w:vertAlign w:val="subscript"/>
              </w:rPr>
              <m:t xml:space="preserve"> </m:t>
            </m:r>
          </m:e>
        </m:nary>
      </m:oMath>
      <w:r w:rsidRPr="00272F48">
        <w:rPr>
          <w:rFonts w:ascii="Arial" w:hAnsi="Arial" w:cs="Arial"/>
          <w:b/>
          <w:sz w:val="20"/>
          <w:szCs w:val="20"/>
        </w:rPr>
        <w:t>Ú_V</w:t>
      </w:r>
      <w:r w:rsidRPr="00272F48">
        <w:rPr>
          <w:rFonts w:ascii="Arial" w:hAnsi="Arial" w:cs="Arial"/>
          <w:b/>
          <w:sz w:val="20"/>
          <w:szCs w:val="20"/>
          <w:vertAlign w:val="subscript"/>
        </w:rPr>
        <w:t xml:space="preserve">k  </w:t>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sz w:val="20"/>
          <w:szCs w:val="20"/>
        </w:rPr>
        <w:t>[Eur]</w:t>
      </w:r>
    </w:p>
    <w:p w14:paraId="63053E0D"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Úspora nákladov na vode nameranej na fakturačnom vodomere dodávateľa pitnej vody v časovom kroku (jeden mesiac)</w:t>
      </w:r>
      <w:r w:rsidRPr="00272F48">
        <w:rPr>
          <w:rFonts w:ascii="Arial" w:hAnsi="Arial" w:cs="Arial"/>
          <w:b/>
          <w:sz w:val="20"/>
          <w:szCs w:val="20"/>
        </w:rPr>
        <w:t xml:space="preserve"> </w:t>
      </w:r>
      <w:proofErr w:type="spellStart"/>
      <w:r w:rsidRPr="00272F48">
        <w:rPr>
          <w:rFonts w:ascii="Arial" w:hAnsi="Arial" w:cs="Arial"/>
          <w:b/>
          <w:sz w:val="20"/>
          <w:szCs w:val="20"/>
        </w:rPr>
        <w:t>Ú_V</w:t>
      </w:r>
      <w:r w:rsidRPr="00272F48">
        <w:rPr>
          <w:rFonts w:ascii="Arial" w:hAnsi="Arial" w:cs="Arial"/>
          <w:b/>
          <w:sz w:val="20"/>
          <w:szCs w:val="20"/>
          <w:vertAlign w:val="subscript"/>
        </w:rPr>
        <w:t>k</w:t>
      </w:r>
      <w:proofErr w:type="spellEnd"/>
      <w:r w:rsidRPr="00272F48">
        <w:rPr>
          <w:rFonts w:ascii="Arial" w:hAnsi="Arial" w:cs="Arial"/>
          <w:sz w:val="20"/>
          <w:szCs w:val="20"/>
        </w:rPr>
        <w:t xml:space="preserve"> [Eur] bude vypočítaná ako súčin priemernej ročnej Východiskovej jednotkovej ceny vody </w:t>
      </w:r>
      <w:r w:rsidRPr="00272F48">
        <w:rPr>
          <w:rFonts w:ascii="Arial" w:hAnsi="Arial" w:cs="Arial"/>
          <w:b/>
          <w:bCs/>
          <w:sz w:val="20"/>
          <w:szCs w:val="20"/>
        </w:rPr>
        <w:t>C_V</w:t>
      </w:r>
      <w:r w:rsidRPr="00272F48">
        <w:rPr>
          <w:rFonts w:ascii="Arial" w:hAnsi="Arial" w:cs="Arial"/>
          <w:sz w:val="20"/>
          <w:szCs w:val="20"/>
        </w:rPr>
        <w:t xml:space="preserve"> [Eur/m</w:t>
      </w:r>
      <w:r w:rsidRPr="00272F48">
        <w:rPr>
          <w:rFonts w:ascii="Arial" w:hAnsi="Arial" w:cs="Arial"/>
          <w:sz w:val="20"/>
          <w:szCs w:val="20"/>
          <w:vertAlign w:val="superscript"/>
        </w:rPr>
        <w:t>3</w:t>
      </w:r>
      <w:r w:rsidRPr="00272F48">
        <w:rPr>
          <w:rFonts w:ascii="Arial" w:hAnsi="Arial" w:cs="Arial"/>
          <w:sz w:val="20"/>
          <w:szCs w:val="20"/>
        </w:rPr>
        <w:t xml:space="preserve">] a Úspory množstva vody v časovom kroku jeden mesiac v Rozhodnom období </w:t>
      </w:r>
      <w:proofErr w:type="spellStart"/>
      <w:r w:rsidRPr="00272F48">
        <w:rPr>
          <w:rFonts w:ascii="Arial" w:hAnsi="Arial" w:cs="Arial"/>
          <w:b/>
          <w:sz w:val="20"/>
          <w:szCs w:val="20"/>
        </w:rPr>
        <w:t>Δ</w:t>
      </w:r>
      <w:r w:rsidRPr="00272F48">
        <w:rPr>
          <w:rFonts w:ascii="Arial" w:hAnsi="Arial" w:cs="Arial"/>
          <w:b/>
          <w:bCs/>
          <w:sz w:val="20"/>
          <w:szCs w:val="20"/>
        </w:rPr>
        <w:t>V</w:t>
      </w:r>
      <w:r w:rsidRPr="00272F48">
        <w:rPr>
          <w:rFonts w:ascii="Arial" w:hAnsi="Arial" w:cs="Arial"/>
          <w:b/>
          <w:sz w:val="20"/>
          <w:szCs w:val="20"/>
          <w:vertAlign w:val="subscript"/>
        </w:rPr>
        <w:t>k</w:t>
      </w:r>
      <w:proofErr w:type="spellEnd"/>
      <w:r w:rsidRPr="00272F48">
        <w:rPr>
          <w:rFonts w:ascii="Arial" w:hAnsi="Arial" w:cs="Arial"/>
          <w:sz w:val="20"/>
          <w:szCs w:val="20"/>
        </w:rPr>
        <w:t xml:space="preserve"> [m</w:t>
      </w:r>
      <w:r w:rsidRPr="00272F48">
        <w:rPr>
          <w:rFonts w:ascii="Arial" w:hAnsi="Arial" w:cs="Arial"/>
          <w:sz w:val="20"/>
          <w:szCs w:val="20"/>
          <w:vertAlign w:val="superscript"/>
        </w:rPr>
        <w:t>3</w:t>
      </w:r>
      <w:r w:rsidRPr="00272F48">
        <w:rPr>
          <w:rFonts w:ascii="Arial" w:hAnsi="Arial" w:cs="Arial"/>
          <w:sz w:val="20"/>
          <w:szCs w:val="20"/>
        </w:rPr>
        <w:t>]. Platí teda:</w:t>
      </w:r>
    </w:p>
    <w:p w14:paraId="5B2A5196" w14:textId="77777777" w:rsidR="000E1BC2" w:rsidRPr="00272F48" w:rsidRDefault="000E1BC2" w:rsidP="0028128D">
      <w:pPr>
        <w:spacing w:after="240"/>
        <w:jc w:val="both"/>
        <w:rPr>
          <w:rFonts w:ascii="Arial" w:hAnsi="Arial" w:cs="Arial"/>
          <w:b/>
          <w:sz w:val="20"/>
          <w:szCs w:val="20"/>
        </w:rPr>
      </w:pPr>
      <w:proofErr w:type="spellStart"/>
      <w:r w:rsidRPr="00272F48">
        <w:rPr>
          <w:rFonts w:ascii="Arial" w:hAnsi="Arial" w:cs="Arial"/>
          <w:b/>
          <w:sz w:val="20"/>
          <w:szCs w:val="20"/>
        </w:rPr>
        <w:t>Ú_V</w:t>
      </w:r>
      <w:r w:rsidRPr="00272F48">
        <w:rPr>
          <w:rFonts w:ascii="Arial" w:hAnsi="Arial" w:cs="Arial"/>
          <w:b/>
          <w:sz w:val="20"/>
          <w:szCs w:val="20"/>
          <w:vertAlign w:val="subscript"/>
        </w:rPr>
        <w:t>k</w:t>
      </w:r>
      <w:proofErr w:type="spellEnd"/>
      <w:r w:rsidRPr="00272F48">
        <w:rPr>
          <w:rFonts w:ascii="Arial" w:hAnsi="Arial" w:cs="Arial"/>
          <w:b/>
          <w:sz w:val="20"/>
          <w:szCs w:val="20"/>
          <w:vertAlign w:val="subscript"/>
        </w:rPr>
        <w:t xml:space="preserve"> </w:t>
      </w:r>
      <w:r w:rsidRPr="00272F48">
        <w:rPr>
          <w:rFonts w:ascii="Arial" w:hAnsi="Arial" w:cs="Arial"/>
          <w:b/>
          <w:sz w:val="20"/>
          <w:szCs w:val="20"/>
        </w:rPr>
        <w:t xml:space="preserve">= </w:t>
      </w:r>
      <w:r w:rsidRPr="00272F48">
        <w:rPr>
          <w:rFonts w:ascii="Arial" w:hAnsi="Arial" w:cs="Arial"/>
          <w:b/>
          <w:bCs/>
          <w:sz w:val="20"/>
          <w:szCs w:val="20"/>
        </w:rPr>
        <w:t>C_V</w:t>
      </w:r>
      <w:r w:rsidRPr="00272F48">
        <w:rPr>
          <w:rFonts w:ascii="Arial" w:hAnsi="Arial" w:cs="Arial"/>
          <w:b/>
          <w:bCs/>
          <w:sz w:val="20"/>
          <w:szCs w:val="20"/>
          <w:vertAlign w:val="subscript"/>
        </w:rPr>
        <w:t xml:space="preserve"> </w:t>
      </w:r>
      <w:r w:rsidRPr="00272F48">
        <w:rPr>
          <w:rFonts w:ascii="Arial" w:hAnsi="Arial" w:cs="Arial"/>
          <w:b/>
          <w:bCs/>
          <w:sz w:val="20"/>
          <w:szCs w:val="20"/>
        </w:rPr>
        <w:t>.</w:t>
      </w:r>
      <w:r w:rsidRPr="00272F48">
        <w:rPr>
          <w:rFonts w:ascii="Arial" w:hAnsi="Arial" w:cs="Arial"/>
          <w:b/>
          <w:sz w:val="20"/>
          <w:szCs w:val="20"/>
        </w:rPr>
        <w:t xml:space="preserve"> </w:t>
      </w:r>
      <w:proofErr w:type="spellStart"/>
      <w:r w:rsidRPr="00272F48">
        <w:rPr>
          <w:rFonts w:ascii="Arial" w:hAnsi="Arial" w:cs="Arial"/>
          <w:b/>
          <w:sz w:val="20"/>
          <w:szCs w:val="20"/>
        </w:rPr>
        <w:t>Δ</w:t>
      </w:r>
      <w:r w:rsidRPr="00272F48">
        <w:rPr>
          <w:rFonts w:ascii="Arial" w:hAnsi="Arial" w:cs="Arial"/>
          <w:b/>
          <w:bCs/>
          <w:sz w:val="20"/>
          <w:szCs w:val="20"/>
        </w:rPr>
        <w:t>V</w:t>
      </w:r>
      <w:r w:rsidRPr="00272F48">
        <w:rPr>
          <w:rFonts w:ascii="Arial" w:hAnsi="Arial" w:cs="Arial"/>
          <w:b/>
          <w:sz w:val="20"/>
          <w:szCs w:val="20"/>
          <w:vertAlign w:val="subscript"/>
        </w:rPr>
        <w:t>k</w:t>
      </w:r>
      <w:proofErr w:type="spellEnd"/>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sz w:val="20"/>
          <w:szCs w:val="20"/>
        </w:rPr>
        <w:t>[Eur]</w:t>
      </w:r>
    </w:p>
    <w:p w14:paraId="78E04F5B"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Úspora nákladov na prevádzke (neenergetické náklady) energetického hospodárstva </w:t>
      </w:r>
      <w:r w:rsidRPr="00272F48">
        <w:rPr>
          <w:rFonts w:ascii="Arial" w:hAnsi="Arial" w:cs="Arial"/>
          <w:b/>
          <w:sz w:val="20"/>
          <w:szCs w:val="20"/>
        </w:rPr>
        <w:t>Ú_P</w:t>
      </w:r>
      <w:r w:rsidRPr="00272F48">
        <w:rPr>
          <w:rFonts w:ascii="Arial" w:hAnsi="Arial" w:cs="Arial"/>
          <w:sz w:val="20"/>
          <w:szCs w:val="20"/>
        </w:rPr>
        <w:t xml:space="preserve"> [Eur] bude vypočítaná ako súčet mesačných úspor nákladov na prevádzke (neenergetické náklady) v príslušnom Rozhodnom období. Platí teda: </w:t>
      </w:r>
    </w:p>
    <w:p w14:paraId="505145C7" w14:textId="77777777" w:rsidR="000E1BC2" w:rsidRPr="00272F48" w:rsidRDefault="000E1BC2" w:rsidP="0028128D">
      <w:pPr>
        <w:spacing w:after="240"/>
        <w:jc w:val="both"/>
        <w:rPr>
          <w:rFonts w:ascii="Arial" w:hAnsi="Arial" w:cs="Arial"/>
          <w:b/>
          <w:sz w:val="20"/>
          <w:szCs w:val="20"/>
        </w:rPr>
      </w:pPr>
      <w:r w:rsidRPr="00272F48">
        <w:rPr>
          <w:rFonts w:ascii="Arial" w:hAnsi="Arial" w:cs="Arial"/>
          <w:b/>
          <w:sz w:val="20"/>
          <w:szCs w:val="20"/>
        </w:rPr>
        <w:t xml:space="preserve">Ú_P = </w:t>
      </w:r>
      <m:oMath>
        <m:nary>
          <m:naryPr>
            <m:chr m:val="∑"/>
            <m:grow m:val="1"/>
            <m:ctrlPr>
              <w:rPr>
                <w:rFonts w:ascii="Cambria Math" w:hAnsi="Cambria Math" w:cs="Arial"/>
                <w:b/>
                <w:color w:val="000000"/>
                <w:vertAlign w:val="subscript"/>
              </w:rPr>
            </m:ctrlPr>
          </m:naryPr>
          <m:sub>
            <m:r>
              <m:rPr>
                <m:sty m:val="bi"/>
              </m:rPr>
              <w:rPr>
                <w:rFonts w:ascii="Cambria Math" w:hAnsi="Cambria Math" w:cs="Arial"/>
                <w:sz w:val="20"/>
                <w:szCs w:val="20"/>
                <w:vertAlign w:val="subscript"/>
              </w:rPr>
              <m:t>k=1</m:t>
            </m:r>
          </m:sub>
          <m:sup>
            <m:r>
              <m:rPr>
                <m:sty m:val="bi"/>
              </m:rPr>
              <w:rPr>
                <w:rFonts w:ascii="Cambria Math" w:hAnsi="Cambria Math" w:cs="Arial"/>
                <w:sz w:val="20"/>
                <w:szCs w:val="20"/>
                <w:vertAlign w:val="subscript"/>
              </w:rPr>
              <m:t>k=m</m:t>
            </m:r>
          </m:sup>
          <m:e>
            <m:r>
              <m:rPr>
                <m:sty m:val="bi"/>
              </m:rPr>
              <w:rPr>
                <w:rFonts w:ascii="Cambria Math" w:hAnsi="Cambria Math" w:cs="Arial"/>
                <w:sz w:val="20"/>
                <w:szCs w:val="20"/>
                <w:vertAlign w:val="subscript"/>
              </w:rPr>
              <m:t xml:space="preserve"> </m:t>
            </m:r>
          </m:e>
        </m:nary>
      </m:oMath>
      <w:r w:rsidRPr="00272F48">
        <w:rPr>
          <w:rFonts w:ascii="Arial" w:hAnsi="Arial" w:cs="Arial"/>
          <w:b/>
          <w:sz w:val="20"/>
          <w:szCs w:val="20"/>
        </w:rPr>
        <w:t>Ú_P</w:t>
      </w:r>
      <w:r w:rsidRPr="00272F48">
        <w:rPr>
          <w:rFonts w:ascii="Arial" w:hAnsi="Arial" w:cs="Arial"/>
          <w:b/>
          <w:sz w:val="20"/>
          <w:szCs w:val="20"/>
          <w:vertAlign w:val="subscript"/>
        </w:rPr>
        <w:t xml:space="preserve">k  </w:t>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b/>
          <w:sz w:val="20"/>
          <w:szCs w:val="20"/>
          <w:vertAlign w:val="subscript"/>
        </w:rPr>
        <w:tab/>
      </w:r>
      <w:r w:rsidRPr="00272F48">
        <w:rPr>
          <w:rFonts w:ascii="Arial" w:hAnsi="Arial" w:cs="Arial"/>
          <w:sz w:val="20"/>
          <w:szCs w:val="20"/>
        </w:rPr>
        <w:t>[Eur]</w:t>
      </w:r>
    </w:p>
    <w:p w14:paraId="5A984A7D" w14:textId="77777777" w:rsidR="000E1BC2" w:rsidRPr="00272F48" w:rsidRDefault="000E1BC2" w:rsidP="0028128D">
      <w:pPr>
        <w:spacing w:after="240"/>
        <w:jc w:val="both"/>
        <w:rPr>
          <w:rFonts w:ascii="Arial" w:hAnsi="Arial" w:cs="Arial"/>
          <w:b/>
          <w:sz w:val="20"/>
          <w:szCs w:val="20"/>
        </w:rPr>
      </w:pPr>
      <w:bookmarkStart w:id="172" w:name="_Toc447024611"/>
      <w:r w:rsidRPr="00272F48">
        <w:rPr>
          <w:rFonts w:ascii="Arial" w:hAnsi="Arial" w:cs="Arial"/>
          <w:b/>
          <w:sz w:val="20"/>
          <w:szCs w:val="20"/>
        </w:rPr>
        <w:t>Význam označenia:</w:t>
      </w:r>
      <w:bookmarkEnd w:id="172"/>
    </w:p>
    <w:p w14:paraId="6B4C2AA5" w14:textId="77777777"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t xml:space="preserve">Ú </w:t>
      </w:r>
      <w:r w:rsidRPr="00272F48">
        <w:rPr>
          <w:rFonts w:ascii="Arial" w:hAnsi="Arial" w:cs="Arial"/>
          <w:b/>
          <w:bCs/>
          <w:sz w:val="20"/>
          <w:szCs w:val="20"/>
        </w:rPr>
        <w:t>[Eur]</w:t>
      </w:r>
      <w:r w:rsidRPr="00272F48">
        <w:rPr>
          <w:rFonts w:ascii="Arial" w:hAnsi="Arial" w:cs="Arial"/>
          <w:sz w:val="20"/>
          <w:szCs w:val="20"/>
        </w:rPr>
        <w:tab/>
        <w:t xml:space="preserve">Úspora nákladov počas Rozhodného obdobia. Hodnota pre ročné Rozhodné obdobie je stanovená vo výške </w:t>
      </w:r>
      <w:r w:rsidRPr="00272F48">
        <w:rPr>
          <w:rFonts w:ascii="Arial" w:hAnsi="Arial" w:cs="Arial"/>
          <w:b/>
          <w:sz w:val="20"/>
          <w:szCs w:val="20"/>
        </w:rPr>
        <w:t>xxx Eur</w:t>
      </w:r>
      <w:r w:rsidRPr="00272F48">
        <w:rPr>
          <w:rFonts w:ascii="Arial" w:hAnsi="Arial" w:cs="Arial"/>
          <w:sz w:val="20"/>
          <w:szCs w:val="20"/>
        </w:rPr>
        <w:t>.</w:t>
      </w:r>
    </w:p>
    <w:p w14:paraId="5EBF4561" w14:textId="77777777"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t xml:space="preserve">Ú_C </w:t>
      </w:r>
      <w:r w:rsidRPr="00272F48">
        <w:rPr>
          <w:rFonts w:ascii="Arial" w:hAnsi="Arial" w:cs="Arial"/>
          <w:b/>
          <w:bCs/>
          <w:sz w:val="20"/>
          <w:szCs w:val="20"/>
        </w:rPr>
        <w:t>[Eur]</w:t>
      </w:r>
      <w:r w:rsidRPr="00272F48">
        <w:rPr>
          <w:rFonts w:ascii="Arial" w:hAnsi="Arial" w:cs="Arial"/>
          <w:sz w:val="20"/>
          <w:szCs w:val="20"/>
        </w:rPr>
        <w:tab/>
        <w:t xml:space="preserve">Celková Úspora nákladov počas trvania lehoty. Hodnota pre Celkové obdobie je stanovená vo výške </w:t>
      </w:r>
      <w:r w:rsidRPr="00272F48">
        <w:rPr>
          <w:rFonts w:ascii="Arial" w:hAnsi="Arial" w:cs="Arial"/>
          <w:b/>
          <w:sz w:val="20"/>
          <w:szCs w:val="20"/>
        </w:rPr>
        <w:t>xxx Eur</w:t>
      </w:r>
      <w:r w:rsidRPr="00272F48">
        <w:rPr>
          <w:rFonts w:ascii="Arial" w:hAnsi="Arial" w:cs="Arial"/>
          <w:sz w:val="20"/>
          <w:szCs w:val="20"/>
        </w:rPr>
        <w:t>.</w:t>
      </w:r>
    </w:p>
    <w:p w14:paraId="1D342E03" w14:textId="77777777"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t xml:space="preserve">Ú_ZP_Z </w:t>
      </w:r>
      <w:r w:rsidRPr="00272F48">
        <w:rPr>
          <w:rFonts w:ascii="Arial" w:hAnsi="Arial" w:cs="Arial"/>
          <w:b/>
          <w:bCs/>
          <w:sz w:val="20"/>
          <w:szCs w:val="20"/>
        </w:rPr>
        <w:t>[Eur]</w:t>
      </w:r>
      <w:r w:rsidRPr="00272F48">
        <w:rPr>
          <w:rFonts w:ascii="Arial" w:hAnsi="Arial" w:cs="Arial"/>
          <w:sz w:val="20"/>
          <w:szCs w:val="20"/>
        </w:rPr>
        <w:tab/>
        <w:t xml:space="preserve">Úspora nákladov na energiu odobranú od dodávateľa zemného plynu závislú na teplote (spotreba na vykurovanie – v súvislosti s opatreniami </w:t>
      </w:r>
      <w:proofErr w:type="spellStart"/>
      <w:r w:rsidRPr="00272F48">
        <w:rPr>
          <w:rFonts w:ascii="Arial" w:hAnsi="Arial" w:cs="Arial"/>
          <w:sz w:val="20"/>
          <w:szCs w:val="20"/>
        </w:rPr>
        <w:t>č.</w:t>
      </w:r>
      <w:r w:rsidRPr="00272F48">
        <w:rPr>
          <w:rFonts w:ascii="Arial" w:hAnsi="Arial" w:cs="Arial"/>
          <w:b/>
          <w:sz w:val="20"/>
          <w:szCs w:val="20"/>
        </w:rPr>
        <w:t>x</w:t>
      </w:r>
      <w:proofErr w:type="spellEnd"/>
      <w:r w:rsidRPr="00272F48">
        <w:rPr>
          <w:rFonts w:ascii="Arial" w:hAnsi="Arial" w:cs="Arial"/>
          <w:sz w:val="20"/>
          <w:szCs w:val="20"/>
        </w:rPr>
        <w:t xml:space="preserve"> počas Rozhodného obdobia. Hodnota pre ročné Rozhodné obdobie je stanovená v súvislosti s opatreniami č. </w:t>
      </w:r>
      <w:r w:rsidRPr="00272F48">
        <w:rPr>
          <w:rFonts w:ascii="Arial" w:hAnsi="Arial" w:cs="Arial"/>
          <w:b/>
          <w:sz w:val="20"/>
          <w:szCs w:val="20"/>
        </w:rPr>
        <w:t>x</w:t>
      </w:r>
      <w:r w:rsidRPr="00272F48">
        <w:rPr>
          <w:rFonts w:ascii="Arial" w:hAnsi="Arial" w:cs="Arial"/>
          <w:sz w:val="20"/>
          <w:szCs w:val="20"/>
        </w:rPr>
        <w:t xml:space="preserve">  vo výške </w:t>
      </w:r>
      <w:r w:rsidRPr="00272F48">
        <w:rPr>
          <w:rFonts w:ascii="Arial" w:hAnsi="Arial" w:cs="Arial"/>
          <w:b/>
          <w:sz w:val="20"/>
          <w:szCs w:val="20"/>
        </w:rPr>
        <w:t>xxx Eur</w:t>
      </w:r>
      <w:r w:rsidRPr="00272F48">
        <w:rPr>
          <w:rFonts w:ascii="Arial" w:hAnsi="Arial" w:cs="Arial"/>
          <w:sz w:val="20"/>
          <w:szCs w:val="20"/>
        </w:rPr>
        <w:t xml:space="preserve">. </w:t>
      </w:r>
    </w:p>
    <w:p w14:paraId="2C414CE5" w14:textId="77777777"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t xml:space="preserve">Ú_ZP_N1 </w:t>
      </w:r>
      <w:r w:rsidRPr="00272F48">
        <w:rPr>
          <w:rFonts w:ascii="Arial" w:hAnsi="Arial" w:cs="Arial"/>
          <w:b/>
          <w:bCs/>
          <w:sz w:val="20"/>
          <w:szCs w:val="20"/>
        </w:rPr>
        <w:t>[Eur]</w:t>
      </w:r>
      <w:r w:rsidRPr="00272F48">
        <w:rPr>
          <w:rFonts w:ascii="Arial" w:hAnsi="Arial" w:cs="Arial"/>
          <w:sz w:val="20"/>
          <w:szCs w:val="20"/>
        </w:rPr>
        <w:tab/>
        <w:t xml:space="preserve">Úspora nákladov na energiu odobranú od dodávateľa zemného plynu nezávislú na teplote (napr. spotreba na ohrev TÚV v súvislosti s opatreniami </w:t>
      </w:r>
      <w:proofErr w:type="spellStart"/>
      <w:r w:rsidRPr="00272F48">
        <w:rPr>
          <w:rFonts w:ascii="Arial" w:hAnsi="Arial" w:cs="Arial"/>
          <w:sz w:val="20"/>
          <w:szCs w:val="20"/>
        </w:rPr>
        <w:t>č.</w:t>
      </w:r>
      <w:r w:rsidRPr="00272F48">
        <w:rPr>
          <w:rFonts w:ascii="Arial" w:hAnsi="Arial" w:cs="Arial"/>
          <w:b/>
          <w:sz w:val="20"/>
          <w:szCs w:val="20"/>
        </w:rPr>
        <w:t>x</w:t>
      </w:r>
      <w:proofErr w:type="spellEnd"/>
      <w:r w:rsidRPr="00272F48">
        <w:rPr>
          <w:rFonts w:ascii="Arial" w:hAnsi="Arial" w:cs="Arial"/>
          <w:sz w:val="20"/>
          <w:szCs w:val="20"/>
        </w:rPr>
        <w:t xml:space="preserve"> ) počas Rozhodného obdobia. Hodnota pre ročné Rozhodné obdobie je stanovená v súvislosti s opatreniami č. </w:t>
      </w:r>
      <w:r w:rsidRPr="00272F48">
        <w:rPr>
          <w:rFonts w:ascii="Arial" w:hAnsi="Arial" w:cs="Arial"/>
          <w:b/>
          <w:sz w:val="20"/>
          <w:szCs w:val="20"/>
        </w:rPr>
        <w:t>x</w:t>
      </w:r>
      <w:r w:rsidRPr="00272F48">
        <w:rPr>
          <w:rFonts w:ascii="Arial" w:hAnsi="Arial" w:cs="Arial"/>
          <w:sz w:val="20"/>
          <w:szCs w:val="20"/>
        </w:rPr>
        <w:t xml:space="preserve">  vo výške </w:t>
      </w:r>
      <w:r w:rsidRPr="00272F48">
        <w:rPr>
          <w:rFonts w:ascii="Arial" w:hAnsi="Arial" w:cs="Arial"/>
          <w:b/>
          <w:sz w:val="20"/>
          <w:szCs w:val="20"/>
        </w:rPr>
        <w:t>xxx Eur</w:t>
      </w:r>
      <w:r w:rsidRPr="00272F48">
        <w:rPr>
          <w:rFonts w:ascii="Arial" w:hAnsi="Arial" w:cs="Arial"/>
          <w:sz w:val="20"/>
          <w:szCs w:val="20"/>
        </w:rPr>
        <w:t>, čo v mesačnej výške predstavuje </w:t>
      </w:r>
      <w:r w:rsidRPr="00272F48">
        <w:rPr>
          <w:rFonts w:ascii="Arial" w:hAnsi="Arial" w:cs="Arial"/>
          <w:b/>
          <w:sz w:val="20"/>
          <w:szCs w:val="20"/>
        </w:rPr>
        <w:t>x Eur.</w:t>
      </w:r>
    </w:p>
    <w:p w14:paraId="235DD64E" w14:textId="77777777"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t xml:space="preserve">Ú_ZP_N2 </w:t>
      </w:r>
      <w:r w:rsidRPr="00272F48">
        <w:rPr>
          <w:rFonts w:ascii="Arial" w:hAnsi="Arial" w:cs="Arial"/>
          <w:b/>
          <w:bCs/>
          <w:sz w:val="20"/>
          <w:szCs w:val="20"/>
        </w:rPr>
        <w:t>[Eur]</w:t>
      </w:r>
      <w:r w:rsidRPr="00272F48">
        <w:rPr>
          <w:rFonts w:ascii="Arial" w:hAnsi="Arial" w:cs="Arial"/>
          <w:sz w:val="20"/>
          <w:szCs w:val="20"/>
        </w:rPr>
        <w:tab/>
        <w:t xml:space="preserve">Úspora nákladov na energiu odobranú od dodávateľa zemného plynu nezávislú na teplote (napr. spotreba na ohrev vody pre technologické účely a para pre účely kuchyne, práčovne, sterilizácie a trvalé energetické straty v systéme v súvislosti s opatreniami </w:t>
      </w:r>
      <w:proofErr w:type="spellStart"/>
      <w:r w:rsidRPr="00272F48">
        <w:rPr>
          <w:rFonts w:ascii="Arial" w:hAnsi="Arial" w:cs="Arial"/>
          <w:sz w:val="20"/>
          <w:szCs w:val="20"/>
        </w:rPr>
        <w:t>č.</w:t>
      </w:r>
      <w:r w:rsidRPr="00272F48">
        <w:rPr>
          <w:rFonts w:ascii="Arial" w:hAnsi="Arial" w:cs="Arial"/>
          <w:b/>
          <w:sz w:val="20"/>
          <w:szCs w:val="20"/>
        </w:rPr>
        <w:t>x</w:t>
      </w:r>
      <w:proofErr w:type="spellEnd"/>
      <w:r w:rsidRPr="00272F48">
        <w:rPr>
          <w:rFonts w:ascii="Arial" w:hAnsi="Arial" w:cs="Arial"/>
          <w:sz w:val="20"/>
          <w:szCs w:val="20"/>
        </w:rPr>
        <w:t xml:space="preserve"> ) počas Rozhodného obdobia. Hodnota pre ročné Rozhodné obdobie je stanovená v súvislosti s opatreniami č. </w:t>
      </w:r>
      <w:r w:rsidRPr="00272F48">
        <w:rPr>
          <w:rFonts w:ascii="Arial" w:hAnsi="Arial" w:cs="Arial"/>
          <w:b/>
          <w:sz w:val="20"/>
          <w:szCs w:val="20"/>
        </w:rPr>
        <w:t>x</w:t>
      </w:r>
      <w:r w:rsidRPr="00272F48">
        <w:rPr>
          <w:rFonts w:ascii="Arial" w:hAnsi="Arial" w:cs="Arial"/>
          <w:sz w:val="20"/>
          <w:szCs w:val="20"/>
        </w:rPr>
        <w:t xml:space="preserve">  vo výške </w:t>
      </w:r>
      <w:r w:rsidRPr="00272F48">
        <w:rPr>
          <w:rFonts w:ascii="Arial" w:hAnsi="Arial" w:cs="Arial"/>
          <w:b/>
          <w:sz w:val="20"/>
          <w:szCs w:val="20"/>
        </w:rPr>
        <w:t>xxx Eur s DPH</w:t>
      </w:r>
      <w:r w:rsidRPr="00272F48">
        <w:rPr>
          <w:rFonts w:ascii="Arial" w:hAnsi="Arial" w:cs="Arial"/>
          <w:sz w:val="20"/>
          <w:szCs w:val="20"/>
        </w:rPr>
        <w:t>, čo v mesačnej výške predstavuje </w:t>
      </w:r>
      <w:r w:rsidRPr="00272F48">
        <w:rPr>
          <w:rFonts w:ascii="Arial" w:hAnsi="Arial" w:cs="Arial"/>
          <w:b/>
          <w:sz w:val="20"/>
          <w:szCs w:val="20"/>
        </w:rPr>
        <w:t>x Eur.</w:t>
      </w:r>
    </w:p>
    <w:p w14:paraId="4AB21436" w14:textId="76402038"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lastRenderedPageBreak/>
        <w:t>Ú_EE</w:t>
      </w:r>
      <w:r w:rsidRPr="00272F48">
        <w:rPr>
          <w:rFonts w:ascii="Arial" w:hAnsi="Arial" w:cs="Arial"/>
          <w:b/>
          <w:bCs/>
          <w:sz w:val="20"/>
          <w:szCs w:val="20"/>
        </w:rPr>
        <w:t>[Eur]</w:t>
      </w:r>
      <w:r w:rsidRPr="00272F48">
        <w:rPr>
          <w:rFonts w:ascii="Arial" w:hAnsi="Arial" w:cs="Arial"/>
          <w:b/>
          <w:sz w:val="20"/>
          <w:szCs w:val="20"/>
        </w:rPr>
        <w:tab/>
      </w:r>
      <w:r w:rsidRPr="00272F48">
        <w:rPr>
          <w:rFonts w:ascii="Arial" w:hAnsi="Arial" w:cs="Arial"/>
          <w:sz w:val="20"/>
          <w:szCs w:val="20"/>
        </w:rPr>
        <w:t xml:space="preserve">Úspora nákladov na elektrickú energiu odobranú od dodávateľa elektrickej energie počas Rozhodného obdobia. Hodnota pre ročné Rozhodné obdobie je stanovená v súvislosti s opatreniami č. </w:t>
      </w:r>
      <w:r w:rsidRPr="00272F48">
        <w:rPr>
          <w:rFonts w:ascii="Arial" w:hAnsi="Arial" w:cs="Arial"/>
          <w:b/>
          <w:sz w:val="20"/>
          <w:szCs w:val="20"/>
        </w:rPr>
        <w:t xml:space="preserve">x </w:t>
      </w:r>
      <w:r w:rsidRPr="00272F48">
        <w:rPr>
          <w:rFonts w:ascii="Arial" w:hAnsi="Arial" w:cs="Arial"/>
          <w:sz w:val="20"/>
          <w:szCs w:val="20"/>
        </w:rPr>
        <w:t xml:space="preserve"> ako fixná vo výške </w:t>
      </w:r>
      <w:r w:rsidRPr="00272F48">
        <w:rPr>
          <w:rFonts w:ascii="Arial" w:hAnsi="Arial" w:cs="Arial"/>
          <w:b/>
          <w:sz w:val="20"/>
          <w:szCs w:val="20"/>
        </w:rPr>
        <w:t>xxx Eur</w:t>
      </w:r>
      <w:r w:rsidRPr="00272F48">
        <w:rPr>
          <w:rFonts w:ascii="Arial" w:hAnsi="Arial" w:cs="Arial"/>
          <w:sz w:val="20"/>
          <w:szCs w:val="20"/>
        </w:rPr>
        <w:t>, čo v mesačnej výške predstavuje </w:t>
      </w:r>
      <w:r w:rsidRPr="00272F48">
        <w:rPr>
          <w:rFonts w:ascii="Arial" w:hAnsi="Arial" w:cs="Arial"/>
          <w:b/>
          <w:sz w:val="20"/>
          <w:szCs w:val="20"/>
        </w:rPr>
        <w:t>x Eur.</w:t>
      </w:r>
      <w:r w:rsidRPr="00272F48">
        <w:rPr>
          <w:rFonts w:ascii="Arial" w:hAnsi="Arial" w:cs="Arial"/>
          <w:sz w:val="20"/>
          <w:szCs w:val="20"/>
        </w:rPr>
        <w:t xml:space="preserve"> </w:t>
      </w:r>
    </w:p>
    <w:p w14:paraId="1A6B8047" w14:textId="42E4D562"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t xml:space="preserve">Ú_V </w:t>
      </w:r>
      <w:r w:rsidRPr="00272F48">
        <w:rPr>
          <w:rFonts w:ascii="Arial" w:hAnsi="Arial" w:cs="Arial"/>
          <w:b/>
          <w:bCs/>
          <w:sz w:val="20"/>
          <w:szCs w:val="20"/>
        </w:rPr>
        <w:t xml:space="preserve">[Eur] </w:t>
      </w:r>
      <w:r w:rsidRPr="00272F48">
        <w:rPr>
          <w:rFonts w:ascii="Arial" w:hAnsi="Arial" w:cs="Arial"/>
          <w:b/>
          <w:bCs/>
          <w:sz w:val="20"/>
          <w:szCs w:val="20"/>
        </w:rPr>
        <w:tab/>
      </w:r>
      <w:r w:rsidRPr="00272F48">
        <w:rPr>
          <w:rFonts w:ascii="Arial" w:hAnsi="Arial" w:cs="Arial"/>
          <w:sz w:val="20"/>
          <w:szCs w:val="20"/>
        </w:rPr>
        <w:t xml:space="preserve">Úspora nákladov na vode odobranej od dodávateľa pitnej vody počas Rozhodného obdobia. Hodnota pre ročné Rozhodné obdobie je stanovená v súvislosti s opatreniami č. </w:t>
      </w:r>
      <w:r w:rsidRPr="00272F48">
        <w:rPr>
          <w:rFonts w:ascii="Arial" w:hAnsi="Arial" w:cs="Arial"/>
          <w:b/>
          <w:sz w:val="20"/>
          <w:szCs w:val="20"/>
        </w:rPr>
        <w:t>x</w:t>
      </w:r>
      <w:r w:rsidRPr="00272F48">
        <w:rPr>
          <w:rFonts w:ascii="Arial" w:hAnsi="Arial" w:cs="Arial"/>
          <w:sz w:val="20"/>
          <w:szCs w:val="20"/>
        </w:rPr>
        <w:t xml:space="preserve">  ako fixná vo výške </w:t>
      </w:r>
      <w:r w:rsidRPr="00272F48">
        <w:rPr>
          <w:rFonts w:ascii="Arial" w:hAnsi="Arial" w:cs="Arial"/>
          <w:b/>
          <w:sz w:val="20"/>
          <w:szCs w:val="20"/>
        </w:rPr>
        <w:t>xxx Eur</w:t>
      </w:r>
      <w:r w:rsidRPr="00272F48">
        <w:rPr>
          <w:rFonts w:ascii="Arial" w:hAnsi="Arial" w:cs="Arial"/>
          <w:sz w:val="20"/>
          <w:szCs w:val="20"/>
        </w:rPr>
        <w:t>, čo v mesačnej výške predstavuje </w:t>
      </w:r>
      <w:r w:rsidRPr="00272F48">
        <w:rPr>
          <w:rFonts w:ascii="Arial" w:hAnsi="Arial" w:cs="Arial"/>
          <w:b/>
          <w:sz w:val="20"/>
          <w:szCs w:val="20"/>
        </w:rPr>
        <w:t>x Eur.</w:t>
      </w:r>
      <w:r w:rsidRPr="00272F48">
        <w:rPr>
          <w:rFonts w:ascii="Arial" w:hAnsi="Arial" w:cs="Arial"/>
          <w:sz w:val="20"/>
          <w:szCs w:val="20"/>
        </w:rPr>
        <w:t xml:space="preserve"> </w:t>
      </w:r>
    </w:p>
    <w:p w14:paraId="0917D910" w14:textId="77777777" w:rsidR="000E1BC2" w:rsidRPr="00272F48" w:rsidRDefault="000E1BC2" w:rsidP="0028128D">
      <w:pPr>
        <w:spacing w:after="240"/>
        <w:jc w:val="both"/>
        <w:rPr>
          <w:rFonts w:ascii="Arial" w:hAnsi="Arial" w:cs="Arial"/>
          <w:b/>
          <w:sz w:val="20"/>
          <w:szCs w:val="20"/>
        </w:rPr>
      </w:pPr>
      <w:r w:rsidRPr="00272F48">
        <w:rPr>
          <w:rFonts w:ascii="Arial" w:hAnsi="Arial" w:cs="Arial"/>
          <w:b/>
          <w:sz w:val="20"/>
          <w:szCs w:val="20"/>
        </w:rPr>
        <w:t xml:space="preserve">Ú_P </w:t>
      </w:r>
      <w:r w:rsidRPr="00272F48">
        <w:rPr>
          <w:rFonts w:ascii="Arial" w:hAnsi="Arial" w:cs="Arial"/>
          <w:b/>
          <w:bCs/>
          <w:sz w:val="20"/>
          <w:szCs w:val="20"/>
        </w:rPr>
        <w:t xml:space="preserve">[Eur] </w:t>
      </w:r>
      <w:r w:rsidRPr="00272F48">
        <w:rPr>
          <w:rFonts w:ascii="Arial" w:hAnsi="Arial" w:cs="Arial"/>
          <w:b/>
          <w:bCs/>
          <w:sz w:val="20"/>
          <w:szCs w:val="20"/>
        </w:rPr>
        <w:tab/>
      </w:r>
      <w:r w:rsidRPr="00272F48">
        <w:rPr>
          <w:rFonts w:ascii="Arial" w:hAnsi="Arial" w:cs="Arial"/>
          <w:sz w:val="20"/>
          <w:szCs w:val="20"/>
        </w:rPr>
        <w:t xml:space="preserve">Úspora nákladov na prevádzke energetického hospodárstva počas Rozhodného obdobia. Hodnota pre ročné Rozhodné obdobie je stanovená v súvislosti s opatreniami č. </w:t>
      </w:r>
      <w:r w:rsidRPr="00272F48">
        <w:rPr>
          <w:rFonts w:ascii="Arial" w:hAnsi="Arial" w:cs="Arial"/>
          <w:b/>
          <w:sz w:val="20"/>
          <w:szCs w:val="20"/>
        </w:rPr>
        <w:t>x</w:t>
      </w:r>
      <w:r w:rsidRPr="00272F48">
        <w:rPr>
          <w:rFonts w:ascii="Arial" w:hAnsi="Arial" w:cs="Arial"/>
          <w:sz w:val="20"/>
          <w:szCs w:val="20"/>
        </w:rPr>
        <w:t xml:space="preserve">  ako fixná vo výške </w:t>
      </w:r>
      <w:r w:rsidRPr="00272F48">
        <w:rPr>
          <w:rFonts w:ascii="Arial" w:hAnsi="Arial" w:cs="Arial"/>
          <w:b/>
          <w:sz w:val="20"/>
          <w:szCs w:val="20"/>
        </w:rPr>
        <w:t>xxx Eur</w:t>
      </w:r>
      <w:r w:rsidRPr="00272F48">
        <w:rPr>
          <w:rFonts w:ascii="Arial" w:hAnsi="Arial" w:cs="Arial"/>
          <w:sz w:val="20"/>
          <w:szCs w:val="20"/>
        </w:rPr>
        <w:t>, čo v mesačnej výške predstavuje </w:t>
      </w:r>
      <w:r w:rsidRPr="00272F48">
        <w:rPr>
          <w:rFonts w:ascii="Arial" w:hAnsi="Arial" w:cs="Arial"/>
          <w:b/>
          <w:sz w:val="20"/>
          <w:szCs w:val="20"/>
        </w:rPr>
        <w:t>x Eur.</w:t>
      </w:r>
      <w:r w:rsidRPr="00272F48">
        <w:rPr>
          <w:rFonts w:ascii="Arial" w:hAnsi="Arial" w:cs="Arial"/>
          <w:sz w:val="20"/>
          <w:szCs w:val="20"/>
        </w:rPr>
        <w:t xml:space="preserve"> </w:t>
      </w:r>
    </w:p>
    <w:p w14:paraId="5651BADC" w14:textId="77777777" w:rsidR="000E1BC2" w:rsidRPr="00272F48" w:rsidRDefault="000E1BC2" w:rsidP="0028128D">
      <w:pPr>
        <w:spacing w:after="240"/>
        <w:jc w:val="both"/>
        <w:rPr>
          <w:rFonts w:ascii="Arial" w:hAnsi="Arial" w:cs="Arial"/>
          <w:sz w:val="20"/>
          <w:szCs w:val="20"/>
        </w:rPr>
      </w:pPr>
      <w:r w:rsidRPr="00272F48">
        <w:rPr>
          <w:rFonts w:ascii="Arial" w:hAnsi="Arial" w:cs="Arial"/>
          <w:b/>
          <w:bCs/>
          <w:sz w:val="20"/>
          <w:szCs w:val="20"/>
        </w:rPr>
        <w:t>C_ZP</w:t>
      </w:r>
      <w:r w:rsidRPr="00272F48">
        <w:rPr>
          <w:rFonts w:ascii="Arial" w:hAnsi="Arial" w:cs="Arial"/>
          <w:b/>
          <w:bCs/>
          <w:sz w:val="20"/>
          <w:szCs w:val="20"/>
          <w:vertAlign w:val="subscript"/>
        </w:rPr>
        <w:t xml:space="preserve">  </w:t>
      </w:r>
      <w:r w:rsidRPr="00272F48">
        <w:rPr>
          <w:rFonts w:ascii="Arial" w:hAnsi="Arial" w:cs="Arial"/>
          <w:b/>
          <w:bCs/>
          <w:sz w:val="20"/>
          <w:szCs w:val="20"/>
        </w:rPr>
        <w:t>[Eur/kWh]</w:t>
      </w:r>
      <w:r w:rsidRPr="00272F48">
        <w:rPr>
          <w:rFonts w:ascii="Arial" w:hAnsi="Arial" w:cs="Arial"/>
          <w:b/>
          <w:bCs/>
          <w:sz w:val="20"/>
          <w:szCs w:val="20"/>
        </w:rPr>
        <w:tab/>
      </w:r>
      <w:r w:rsidRPr="00272F48">
        <w:rPr>
          <w:rFonts w:ascii="Arial" w:hAnsi="Arial" w:cs="Arial"/>
          <w:sz w:val="20"/>
          <w:szCs w:val="20"/>
        </w:rPr>
        <w:t xml:space="preserve">Priemerná ročná Východisková jednotková cena energie dodanej v zemnom plyne, podľa ktorej budú vyčíslené Úspory. </w:t>
      </w:r>
      <w:r w:rsidRPr="00272F48">
        <w:rPr>
          <w:rFonts w:ascii="Arial" w:hAnsi="Arial" w:cs="Arial"/>
          <w:sz w:val="20"/>
          <w:szCs w:val="20"/>
        </w:rPr>
        <w:tab/>
      </w:r>
    </w:p>
    <w:p w14:paraId="187A70F3" w14:textId="77777777"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t>C_ZP = 0,03159 EUR/kWh s DPH.</w:t>
      </w:r>
    </w:p>
    <w:p w14:paraId="2C4BEAC0" w14:textId="77777777" w:rsidR="000E1BC2" w:rsidRPr="00272F48" w:rsidRDefault="000E1BC2" w:rsidP="0028128D">
      <w:pPr>
        <w:spacing w:after="240"/>
        <w:jc w:val="both"/>
        <w:rPr>
          <w:rFonts w:ascii="Arial" w:hAnsi="Arial" w:cs="Arial"/>
          <w:b/>
          <w:sz w:val="20"/>
          <w:szCs w:val="20"/>
        </w:rPr>
      </w:pPr>
      <w:r w:rsidRPr="00272F48">
        <w:rPr>
          <w:rFonts w:ascii="Arial" w:hAnsi="Arial" w:cs="Arial"/>
          <w:b/>
          <w:bCs/>
          <w:sz w:val="20"/>
          <w:szCs w:val="20"/>
        </w:rPr>
        <w:t>C_EE</w:t>
      </w:r>
      <w:r w:rsidRPr="00272F48">
        <w:rPr>
          <w:rFonts w:ascii="Arial" w:hAnsi="Arial" w:cs="Arial"/>
          <w:b/>
          <w:bCs/>
          <w:sz w:val="20"/>
          <w:szCs w:val="20"/>
          <w:vertAlign w:val="subscript"/>
        </w:rPr>
        <w:t xml:space="preserve">   </w:t>
      </w:r>
      <w:r w:rsidRPr="00272F48">
        <w:rPr>
          <w:rFonts w:ascii="Arial" w:hAnsi="Arial" w:cs="Arial"/>
          <w:b/>
          <w:bCs/>
          <w:sz w:val="20"/>
          <w:szCs w:val="20"/>
        </w:rPr>
        <w:t>[Eur/kWh]</w:t>
      </w:r>
      <w:r w:rsidRPr="00272F48">
        <w:rPr>
          <w:rFonts w:ascii="Arial" w:hAnsi="Arial" w:cs="Arial"/>
          <w:b/>
          <w:bCs/>
          <w:sz w:val="20"/>
          <w:szCs w:val="20"/>
          <w:vertAlign w:val="subscript"/>
        </w:rPr>
        <w:tab/>
      </w:r>
      <w:r w:rsidRPr="00272F48">
        <w:rPr>
          <w:rFonts w:ascii="Arial" w:hAnsi="Arial" w:cs="Arial"/>
          <w:sz w:val="20"/>
          <w:szCs w:val="20"/>
        </w:rPr>
        <w:t>Priemerná ročná Východisková jednotková cena elektrickej energie.</w:t>
      </w:r>
      <w:r w:rsidRPr="00272F48">
        <w:rPr>
          <w:rFonts w:ascii="Arial" w:hAnsi="Arial" w:cs="Arial"/>
          <w:sz w:val="20"/>
          <w:szCs w:val="20"/>
        </w:rPr>
        <w:tab/>
        <w:t xml:space="preserve">  </w:t>
      </w:r>
      <w:r w:rsidRPr="00272F48">
        <w:rPr>
          <w:rFonts w:ascii="Arial" w:hAnsi="Arial" w:cs="Arial"/>
          <w:b/>
          <w:sz w:val="20"/>
          <w:szCs w:val="20"/>
        </w:rPr>
        <w:t>C_EE = 0,11971 EUR/kWh s DPH.</w:t>
      </w:r>
    </w:p>
    <w:p w14:paraId="10B1AA19" w14:textId="77777777" w:rsidR="000E1BC2" w:rsidRPr="00272F48" w:rsidRDefault="000E1BC2" w:rsidP="0028128D">
      <w:pPr>
        <w:spacing w:after="240"/>
        <w:jc w:val="both"/>
        <w:rPr>
          <w:rFonts w:ascii="Arial" w:hAnsi="Arial" w:cs="Arial"/>
          <w:sz w:val="20"/>
          <w:szCs w:val="20"/>
        </w:rPr>
      </w:pPr>
      <w:r w:rsidRPr="00272F48">
        <w:rPr>
          <w:rFonts w:ascii="Arial" w:hAnsi="Arial" w:cs="Arial"/>
          <w:b/>
          <w:bCs/>
          <w:sz w:val="20"/>
          <w:szCs w:val="20"/>
        </w:rPr>
        <w:t>C_V [Eur/m</w:t>
      </w:r>
      <w:r w:rsidRPr="00272F48">
        <w:rPr>
          <w:rFonts w:ascii="Arial" w:hAnsi="Arial" w:cs="Arial"/>
          <w:b/>
          <w:bCs/>
          <w:sz w:val="20"/>
          <w:szCs w:val="20"/>
          <w:vertAlign w:val="superscript"/>
        </w:rPr>
        <w:t>3</w:t>
      </w:r>
      <w:r w:rsidRPr="00272F48">
        <w:rPr>
          <w:rFonts w:ascii="Arial" w:hAnsi="Arial" w:cs="Arial"/>
          <w:b/>
          <w:bCs/>
          <w:sz w:val="20"/>
          <w:szCs w:val="20"/>
        </w:rPr>
        <w:t>]</w:t>
      </w:r>
      <w:r w:rsidRPr="00272F48">
        <w:rPr>
          <w:rFonts w:ascii="Arial" w:hAnsi="Arial" w:cs="Arial"/>
          <w:b/>
          <w:bCs/>
          <w:sz w:val="20"/>
          <w:szCs w:val="20"/>
        </w:rPr>
        <w:tab/>
      </w:r>
      <w:r w:rsidRPr="00272F48">
        <w:rPr>
          <w:rFonts w:ascii="Arial" w:hAnsi="Arial" w:cs="Arial"/>
          <w:sz w:val="20"/>
          <w:szCs w:val="20"/>
        </w:rPr>
        <w:t xml:space="preserve">Priemerná ročná Východisková jednotková cena vodného a stočného. </w:t>
      </w:r>
      <w:r w:rsidRPr="00272F48">
        <w:rPr>
          <w:rFonts w:ascii="Arial" w:hAnsi="Arial" w:cs="Arial"/>
          <w:b/>
          <w:sz w:val="20"/>
          <w:szCs w:val="20"/>
        </w:rPr>
        <w:t>C_V = 2,50132 EUR/m</w:t>
      </w:r>
      <w:r w:rsidRPr="00272F48">
        <w:rPr>
          <w:rFonts w:ascii="Arial" w:hAnsi="Arial" w:cs="Arial"/>
          <w:b/>
          <w:sz w:val="20"/>
          <w:szCs w:val="20"/>
          <w:vertAlign w:val="superscript"/>
        </w:rPr>
        <w:t>3</w:t>
      </w:r>
      <w:r w:rsidRPr="00272F48">
        <w:rPr>
          <w:rFonts w:ascii="Arial" w:hAnsi="Arial" w:cs="Arial"/>
          <w:b/>
          <w:sz w:val="20"/>
          <w:szCs w:val="20"/>
        </w:rPr>
        <w:t xml:space="preserve"> s DPH</w:t>
      </w:r>
      <w:r w:rsidRPr="00272F48">
        <w:rPr>
          <w:rFonts w:ascii="Arial" w:hAnsi="Arial" w:cs="Arial"/>
          <w:sz w:val="20"/>
          <w:szCs w:val="20"/>
        </w:rPr>
        <w:t>.</w:t>
      </w:r>
    </w:p>
    <w:p w14:paraId="7FC58410" w14:textId="77777777"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_Z</w:t>
      </w:r>
      <w:proofErr w:type="spellEnd"/>
      <w:r w:rsidRPr="00272F48">
        <w:rPr>
          <w:rFonts w:ascii="Arial" w:hAnsi="Arial" w:cs="Arial"/>
          <w:b/>
          <w:sz w:val="20"/>
          <w:szCs w:val="20"/>
        </w:rPr>
        <w:t xml:space="preserve"> </w:t>
      </w:r>
      <w:r w:rsidRPr="00272F48">
        <w:rPr>
          <w:rFonts w:ascii="Arial" w:hAnsi="Arial" w:cs="Arial"/>
          <w:b/>
          <w:bCs/>
          <w:sz w:val="20"/>
          <w:szCs w:val="20"/>
        </w:rPr>
        <w:t xml:space="preserve">[kWh] </w:t>
      </w:r>
      <w:r w:rsidRPr="00272F48">
        <w:rPr>
          <w:rFonts w:ascii="Arial" w:hAnsi="Arial" w:cs="Arial"/>
          <w:b/>
          <w:bCs/>
          <w:sz w:val="20"/>
          <w:szCs w:val="20"/>
        </w:rPr>
        <w:tab/>
      </w:r>
      <w:r w:rsidRPr="00272F48">
        <w:rPr>
          <w:rFonts w:ascii="Arial" w:hAnsi="Arial" w:cs="Arial"/>
          <w:sz w:val="20"/>
          <w:szCs w:val="20"/>
        </w:rPr>
        <w:t xml:space="preserve">Úspora množstva energie dodanej v zemnom plyne závislej na teplote súvislosti s opatreniami </w:t>
      </w:r>
      <w:proofErr w:type="spellStart"/>
      <w:r w:rsidRPr="00272F48">
        <w:rPr>
          <w:rFonts w:ascii="Arial" w:hAnsi="Arial" w:cs="Arial"/>
          <w:sz w:val="20"/>
          <w:szCs w:val="20"/>
        </w:rPr>
        <w:t>č.x</w:t>
      </w:r>
      <w:proofErr w:type="spellEnd"/>
      <w:r w:rsidRPr="00272F48">
        <w:rPr>
          <w:rFonts w:ascii="Arial" w:hAnsi="Arial" w:cs="Arial"/>
          <w:sz w:val="20"/>
          <w:szCs w:val="20"/>
        </w:rPr>
        <w:t xml:space="preserve"> v časovom kroku jeden mesiac v Rozhodnom období.</w:t>
      </w:r>
    </w:p>
    <w:p w14:paraId="580A6BF1" w14:textId="77777777"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 xml:space="preserve">_N1 </w:t>
      </w:r>
      <w:r w:rsidRPr="00272F48">
        <w:rPr>
          <w:rFonts w:ascii="Arial" w:hAnsi="Arial" w:cs="Arial"/>
          <w:b/>
          <w:bCs/>
          <w:sz w:val="20"/>
          <w:szCs w:val="20"/>
        </w:rPr>
        <w:t xml:space="preserve">[kWh] </w:t>
      </w:r>
      <w:r w:rsidRPr="00272F48">
        <w:rPr>
          <w:rFonts w:ascii="Arial" w:hAnsi="Arial" w:cs="Arial"/>
          <w:sz w:val="20"/>
          <w:szCs w:val="20"/>
        </w:rPr>
        <w:t xml:space="preserve">Úspora množstva energie dodanej v zemnom plyne nezávislej na teplote súvislosti s opatreniami </w:t>
      </w:r>
      <w:proofErr w:type="spellStart"/>
      <w:r w:rsidRPr="00272F48">
        <w:rPr>
          <w:rFonts w:ascii="Arial" w:hAnsi="Arial" w:cs="Arial"/>
          <w:sz w:val="20"/>
          <w:szCs w:val="20"/>
        </w:rPr>
        <w:t>č.x</w:t>
      </w:r>
      <w:proofErr w:type="spellEnd"/>
      <w:r w:rsidRPr="00272F48">
        <w:rPr>
          <w:rFonts w:ascii="Arial" w:hAnsi="Arial" w:cs="Arial"/>
          <w:sz w:val="20"/>
          <w:szCs w:val="20"/>
        </w:rPr>
        <w:t xml:space="preserve"> v časovom kroku jeden mesiac v Rozhodnom období.</w:t>
      </w:r>
    </w:p>
    <w:p w14:paraId="6920D074" w14:textId="77777777" w:rsidR="000E1BC2" w:rsidRPr="00272F48" w:rsidRDefault="000E1BC2" w:rsidP="0028128D">
      <w:pPr>
        <w:spacing w:after="240"/>
        <w:jc w:val="both"/>
        <w:rPr>
          <w:rFonts w:ascii="Arial" w:hAnsi="Arial" w:cs="Arial"/>
          <w:sz w:val="20"/>
          <w:szCs w:val="20"/>
        </w:rPr>
      </w:pPr>
      <w:r w:rsidRPr="00272F48">
        <w:rPr>
          <w:rFonts w:ascii="Arial" w:hAnsi="Arial" w:cs="Arial"/>
          <w:b/>
          <w:sz w:val="20"/>
          <w:szCs w:val="20"/>
        </w:rPr>
        <w:t>ΔZ</w:t>
      </w:r>
      <w:r w:rsidRPr="00272F48">
        <w:rPr>
          <w:rFonts w:ascii="Arial" w:hAnsi="Arial" w:cs="Arial"/>
          <w:b/>
          <w:bCs/>
          <w:sz w:val="20"/>
          <w:szCs w:val="20"/>
        </w:rPr>
        <w:t>P</w:t>
      </w:r>
      <w:r w:rsidRPr="00272F48">
        <w:rPr>
          <w:rFonts w:ascii="Arial" w:hAnsi="Arial" w:cs="Arial"/>
          <w:b/>
          <w:sz w:val="20"/>
          <w:szCs w:val="20"/>
          <w:vertAlign w:val="subscript"/>
        </w:rPr>
        <w:t>k</w:t>
      </w:r>
      <w:r w:rsidRPr="00272F48">
        <w:rPr>
          <w:rFonts w:ascii="Arial" w:hAnsi="Arial" w:cs="Arial"/>
          <w:b/>
          <w:sz w:val="20"/>
          <w:szCs w:val="20"/>
        </w:rPr>
        <w:t xml:space="preserve">_N2 </w:t>
      </w:r>
      <w:r w:rsidRPr="00272F48">
        <w:rPr>
          <w:rFonts w:ascii="Arial" w:hAnsi="Arial" w:cs="Arial"/>
          <w:b/>
          <w:bCs/>
          <w:sz w:val="20"/>
          <w:szCs w:val="20"/>
        </w:rPr>
        <w:t xml:space="preserve">[kWh] </w:t>
      </w:r>
      <w:r w:rsidRPr="00272F48">
        <w:rPr>
          <w:rFonts w:ascii="Arial" w:hAnsi="Arial" w:cs="Arial"/>
          <w:sz w:val="20"/>
          <w:szCs w:val="20"/>
        </w:rPr>
        <w:t xml:space="preserve">Úspora množstva energie dodanej v zemnom plyne nezávislej na teplote súvislosti s opatreniami </w:t>
      </w:r>
      <w:proofErr w:type="spellStart"/>
      <w:r w:rsidRPr="00272F48">
        <w:rPr>
          <w:rFonts w:ascii="Arial" w:hAnsi="Arial" w:cs="Arial"/>
          <w:sz w:val="20"/>
          <w:szCs w:val="20"/>
        </w:rPr>
        <w:t>č.x</w:t>
      </w:r>
      <w:proofErr w:type="spellEnd"/>
      <w:r w:rsidRPr="00272F48">
        <w:rPr>
          <w:rFonts w:ascii="Arial" w:hAnsi="Arial" w:cs="Arial"/>
          <w:sz w:val="20"/>
          <w:szCs w:val="20"/>
        </w:rPr>
        <w:t xml:space="preserve"> v časovom kroku jeden mesiac v Rozhodnom období.</w:t>
      </w:r>
    </w:p>
    <w:p w14:paraId="66E146BE" w14:textId="6D7A760C"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sz w:val="20"/>
          <w:szCs w:val="20"/>
        </w:rPr>
        <w:t>Δ</w:t>
      </w:r>
      <w:r w:rsidRPr="00272F48">
        <w:rPr>
          <w:rFonts w:ascii="Arial" w:hAnsi="Arial" w:cs="Arial"/>
          <w:b/>
          <w:bCs/>
          <w:sz w:val="20"/>
          <w:szCs w:val="20"/>
        </w:rPr>
        <w:t>EE</w:t>
      </w:r>
      <w:r w:rsidRPr="00272F48">
        <w:rPr>
          <w:rFonts w:ascii="Arial" w:hAnsi="Arial" w:cs="Arial"/>
          <w:b/>
          <w:sz w:val="20"/>
          <w:szCs w:val="20"/>
          <w:vertAlign w:val="subscript"/>
        </w:rPr>
        <w:t>k</w:t>
      </w:r>
      <w:proofErr w:type="spellEnd"/>
      <w:r w:rsidRPr="00272F48">
        <w:rPr>
          <w:rFonts w:ascii="Arial" w:hAnsi="Arial" w:cs="Arial"/>
          <w:b/>
          <w:sz w:val="20"/>
          <w:szCs w:val="20"/>
          <w:vertAlign w:val="subscript"/>
        </w:rPr>
        <w:t xml:space="preserve">  </w:t>
      </w:r>
      <w:r w:rsidRPr="00272F48">
        <w:rPr>
          <w:rFonts w:ascii="Arial" w:hAnsi="Arial" w:cs="Arial"/>
          <w:b/>
          <w:bCs/>
          <w:sz w:val="20"/>
          <w:szCs w:val="20"/>
        </w:rPr>
        <w:t xml:space="preserve">[kWh] </w:t>
      </w:r>
      <w:r w:rsidRPr="00272F48">
        <w:rPr>
          <w:rFonts w:ascii="Arial" w:hAnsi="Arial" w:cs="Arial"/>
          <w:sz w:val="20"/>
          <w:szCs w:val="20"/>
        </w:rPr>
        <w:t>Úspora množstva elektrickej energie odobranej od dodávateľa elektrickej energie v časovom kroku jeden mesiac v Rozhodnom období. Hodnota je stanovená v súvislosti s opatreniami č</w:t>
      </w:r>
      <w:r w:rsidRPr="00272F48">
        <w:rPr>
          <w:rFonts w:ascii="Arial" w:hAnsi="Arial" w:cs="Arial"/>
          <w:b/>
          <w:sz w:val="20"/>
          <w:szCs w:val="20"/>
        </w:rPr>
        <w:t>. x</w:t>
      </w:r>
      <w:r w:rsidRPr="00272F48">
        <w:rPr>
          <w:rFonts w:ascii="Arial" w:hAnsi="Arial" w:cs="Arial"/>
          <w:sz w:val="20"/>
          <w:szCs w:val="20"/>
        </w:rPr>
        <w:t xml:space="preserve"> a ako fixná vo výške </w:t>
      </w:r>
      <w:r w:rsidRPr="00272F48">
        <w:rPr>
          <w:rFonts w:ascii="Arial" w:hAnsi="Arial" w:cs="Arial"/>
          <w:b/>
          <w:sz w:val="20"/>
          <w:szCs w:val="20"/>
        </w:rPr>
        <w:t xml:space="preserve">xxx kWh/mesiac. </w:t>
      </w:r>
    </w:p>
    <w:p w14:paraId="6D608AA7" w14:textId="06F5CBC2"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sz w:val="20"/>
          <w:szCs w:val="20"/>
        </w:rPr>
        <w:t>Δ</w:t>
      </w:r>
      <w:r w:rsidRPr="00272F48">
        <w:rPr>
          <w:rFonts w:ascii="Arial" w:hAnsi="Arial" w:cs="Arial"/>
          <w:b/>
          <w:bCs/>
          <w:sz w:val="20"/>
          <w:szCs w:val="20"/>
        </w:rPr>
        <w:t>V</w:t>
      </w:r>
      <w:r w:rsidRPr="00272F48">
        <w:rPr>
          <w:rFonts w:ascii="Arial" w:hAnsi="Arial" w:cs="Arial"/>
          <w:b/>
          <w:sz w:val="20"/>
          <w:szCs w:val="20"/>
          <w:vertAlign w:val="subscript"/>
        </w:rPr>
        <w:t>k</w:t>
      </w:r>
      <w:proofErr w:type="spellEnd"/>
      <w:r w:rsidRPr="00272F48">
        <w:rPr>
          <w:rFonts w:ascii="Arial" w:hAnsi="Arial" w:cs="Arial"/>
          <w:sz w:val="20"/>
          <w:szCs w:val="20"/>
        </w:rPr>
        <w:t xml:space="preserve"> </w:t>
      </w:r>
      <w:r w:rsidRPr="00272F48">
        <w:rPr>
          <w:rFonts w:ascii="Arial" w:hAnsi="Arial" w:cs="Arial"/>
          <w:b/>
          <w:bCs/>
          <w:sz w:val="20"/>
          <w:szCs w:val="20"/>
        </w:rPr>
        <w:t>[m</w:t>
      </w:r>
      <w:r w:rsidRPr="00272F48">
        <w:rPr>
          <w:rFonts w:ascii="Arial" w:hAnsi="Arial" w:cs="Arial"/>
          <w:b/>
          <w:bCs/>
          <w:sz w:val="20"/>
          <w:szCs w:val="20"/>
          <w:vertAlign w:val="superscript"/>
        </w:rPr>
        <w:t>3</w:t>
      </w:r>
      <w:r w:rsidRPr="00272F48">
        <w:rPr>
          <w:rFonts w:ascii="Arial" w:hAnsi="Arial" w:cs="Arial"/>
          <w:b/>
          <w:bCs/>
          <w:sz w:val="20"/>
          <w:szCs w:val="20"/>
        </w:rPr>
        <w:t>]</w:t>
      </w:r>
      <w:r w:rsidRPr="00272F48">
        <w:rPr>
          <w:rFonts w:ascii="Arial" w:hAnsi="Arial" w:cs="Arial"/>
          <w:sz w:val="20"/>
          <w:szCs w:val="20"/>
        </w:rPr>
        <w:t xml:space="preserve"> Úspora množstva vody stanovená výpočtom v časovom kroku jeden mesiac v Rozhodnom období. Táto hodnota je stanovená a ako fixná v mesačnej výške </w:t>
      </w:r>
      <w:proofErr w:type="spellStart"/>
      <w:r w:rsidRPr="00272F48">
        <w:rPr>
          <w:rFonts w:ascii="Arial" w:hAnsi="Arial" w:cs="Arial"/>
          <w:b/>
          <w:sz w:val="20"/>
          <w:szCs w:val="20"/>
        </w:rPr>
        <w:t>Δ</w:t>
      </w:r>
      <w:r w:rsidRPr="00272F48">
        <w:rPr>
          <w:rFonts w:ascii="Arial" w:hAnsi="Arial" w:cs="Arial"/>
          <w:b/>
          <w:bCs/>
          <w:sz w:val="20"/>
          <w:szCs w:val="20"/>
        </w:rPr>
        <w:t>V</w:t>
      </w:r>
      <w:r w:rsidRPr="00272F48">
        <w:rPr>
          <w:rFonts w:ascii="Arial" w:hAnsi="Arial" w:cs="Arial"/>
          <w:b/>
          <w:sz w:val="20"/>
          <w:szCs w:val="20"/>
          <w:vertAlign w:val="subscript"/>
        </w:rPr>
        <w:t>k</w:t>
      </w:r>
      <w:proofErr w:type="spellEnd"/>
      <w:r w:rsidRPr="00272F48">
        <w:rPr>
          <w:rFonts w:ascii="Arial" w:hAnsi="Arial" w:cs="Arial"/>
          <w:b/>
          <w:sz w:val="20"/>
          <w:szCs w:val="20"/>
          <w:vertAlign w:val="subscript"/>
        </w:rPr>
        <w:t xml:space="preserve"> </w:t>
      </w:r>
      <w:r w:rsidRPr="00272F48">
        <w:rPr>
          <w:rFonts w:ascii="Arial" w:hAnsi="Arial" w:cs="Arial"/>
          <w:b/>
          <w:sz w:val="20"/>
          <w:szCs w:val="20"/>
        </w:rPr>
        <w:t>= xxx m</w:t>
      </w:r>
      <w:r w:rsidRPr="00272F48">
        <w:rPr>
          <w:rFonts w:ascii="Arial" w:hAnsi="Arial" w:cs="Arial"/>
          <w:b/>
          <w:sz w:val="20"/>
          <w:szCs w:val="20"/>
          <w:vertAlign w:val="superscript"/>
        </w:rPr>
        <w:t>3</w:t>
      </w:r>
      <w:r w:rsidRPr="00272F48">
        <w:rPr>
          <w:rFonts w:ascii="Arial" w:hAnsi="Arial" w:cs="Arial"/>
          <w:b/>
          <w:sz w:val="20"/>
          <w:szCs w:val="20"/>
        </w:rPr>
        <w:t xml:space="preserve">/mesiac. </w:t>
      </w:r>
    </w:p>
    <w:p w14:paraId="372F602D" w14:textId="77777777" w:rsidR="000E1BC2" w:rsidRPr="00272F48" w:rsidRDefault="000E1BC2" w:rsidP="0028128D">
      <w:pPr>
        <w:spacing w:after="240"/>
        <w:jc w:val="both"/>
        <w:rPr>
          <w:rFonts w:ascii="Arial" w:hAnsi="Arial" w:cs="Arial"/>
          <w:bCs/>
          <w:sz w:val="20"/>
          <w:szCs w:val="20"/>
        </w:rPr>
      </w:pPr>
      <w:proofErr w:type="spellStart"/>
      <w:r w:rsidRPr="00272F48">
        <w:rPr>
          <w:rFonts w:ascii="Arial" w:hAnsi="Arial" w:cs="Arial"/>
          <w:b/>
          <w:bCs/>
          <w:sz w:val="20"/>
          <w:szCs w:val="20"/>
        </w:rPr>
        <w:t>ROZ_ZP_Z</w:t>
      </w:r>
      <w:r w:rsidRPr="00272F48">
        <w:rPr>
          <w:rFonts w:ascii="Arial" w:hAnsi="Arial" w:cs="Arial"/>
          <w:b/>
          <w:bCs/>
          <w:sz w:val="20"/>
          <w:szCs w:val="20"/>
          <w:vertAlign w:val="subscript"/>
        </w:rPr>
        <w:t>k</w:t>
      </w:r>
      <w:proofErr w:type="spellEnd"/>
      <w:r w:rsidRPr="00272F48">
        <w:rPr>
          <w:rFonts w:ascii="Arial" w:hAnsi="Arial" w:cs="Arial"/>
          <w:b/>
          <w:bCs/>
          <w:sz w:val="20"/>
          <w:szCs w:val="20"/>
          <w:vertAlign w:val="subscript"/>
        </w:rPr>
        <w:t xml:space="preserve">  </w:t>
      </w:r>
      <w:r w:rsidRPr="00272F48">
        <w:rPr>
          <w:rFonts w:ascii="Arial" w:hAnsi="Arial" w:cs="Arial"/>
          <w:b/>
          <w:bCs/>
          <w:sz w:val="20"/>
          <w:szCs w:val="20"/>
        </w:rPr>
        <w:t>[kWh]</w:t>
      </w:r>
      <w:r w:rsidRPr="00272F48">
        <w:rPr>
          <w:rFonts w:ascii="Arial" w:hAnsi="Arial" w:cs="Arial"/>
          <w:b/>
          <w:bCs/>
          <w:sz w:val="20"/>
          <w:szCs w:val="20"/>
          <w:vertAlign w:val="subscript"/>
        </w:rPr>
        <w:t xml:space="preserve"> </w:t>
      </w:r>
      <w:r w:rsidRPr="00272F48">
        <w:rPr>
          <w:rFonts w:ascii="Arial" w:hAnsi="Arial" w:cs="Arial"/>
          <w:bCs/>
          <w:sz w:val="20"/>
          <w:szCs w:val="20"/>
        </w:rPr>
        <w:t xml:space="preserve">Spotreba </w:t>
      </w:r>
      <w:r w:rsidRPr="00272F48">
        <w:rPr>
          <w:rFonts w:ascii="Arial" w:hAnsi="Arial" w:cs="Arial"/>
          <w:sz w:val="20"/>
          <w:szCs w:val="20"/>
        </w:rPr>
        <w:t>energie dodanej v zemnom plyne (v závislosti od spaľovacieho tepla) v príslušnom mesiaci Rozhodného roku, ktorá je závislá na vonkajšej teplote.</w:t>
      </w:r>
      <w:r w:rsidRPr="00272F48">
        <w:rPr>
          <w:rFonts w:ascii="Arial" w:hAnsi="Arial" w:cs="Arial"/>
          <w:bCs/>
          <w:sz w:val="20"/>
          <w:szCs w:val="20"/>
        </w:rPr>
        <w:t xml:space="preserve">  </w:t>
      </w:r>
    </w:p>
    <w:p w14:paraId="2F897604" w14:textId="77777777" w:rsidR="000E1BC2" w:rsidRPr="00272F48" w:rsidRDefault="000E1BC2" w:rsidP="0028128D">
      <w:pPr>
        <w:spacing w:after="240"/>
        <w:jc w:val="both"/>
        <w:rPr>
          <w:rFonts w:ascii="Arial" w:hAnsi="Arial" w:cs="Arial"/>
          <w:bCs/>
          <w:sz w:val="20"/>
          <w:szCs w:val="20"/>
        </w:rPr>
      </w:pPr>
      <w:r w:rsidRPr="00272F48">
        <w:rPr>
          <w:rFonts w:ascii="Arial" w:hAnsi="Arial" w:cs="Arial"/>
          <w:b/>
          <w:bCs/>
          <w:sz w:val="20"/>
          <w:szCs w:val="20"/>
        </w:rPr>
        <w:t>ROZ_ZP_N1</w:t>
      </w:r>
      <w:r w:rsidRPr="00272F48">
        <w:rPr>
          <w:rFonts w:ascii="Arial" w:hAnsi="Arial" w:cs="Arial"/>
          <w:b/>
          <w:bCs/>
          <w:sz w:val="20"/>
          <w:szCs w:val="20"/>
          <w:vertAlign w:val="subscript"/>
        </w:rPr>
        <w:t xml:space="preserve">k  </w:t>
      </w:r>
      <w:r w:rsidRPr="00272F48">
        <w:rPr>
          <w:rFonts w:ascii="Arial" w:hAnsi="Arial" w:cs="Arial"/>
          <w:b/>
          <w:bCs/>
          <w:sz w:val="20"/>
          <w:szCs w:val="20"/>
        </w:rPr>
        <w:t>[kWh]</w:t>
      </w:r>
      <w:r w:rsidRPr="00272F48">
        <w:rPr>
          <w:rFonts w:ascii="Arial" w:hAnsi="Arial" w:cs="Arial"/>
          <w:bCs/>
          <w:sz w:val="20"/>
          <w:szCs w:val="20"/>
        </w:rPr>
        <w:t xml:space="preserve">Spotreba </w:t>
      </w:r>
      <w:r w:rsidRPr="00272F48">
        <w:rPr>
          <w:rFonts w:ascii="Arial" w:hAnsi="Arial" w:cs="Arial"/>
          <w:sz w:val="20"/>
          <w:szCs w:val="20"/>
        </w:rPr>
        <w:t>energie dodanej v zemnom plyne (v závislosti od spaľovacieho tepla) v príslušnom mesiaci Rozhodného roku, ktorá je nezávislá na vonkajšej teplote.</w:t>
      </w:r>
      <w:r w:rsidRPr="00272F48">
        <w:rPr>
          <w:rFonts w:ascii="Arial" w:hAnsi="Arial" w:cs="Arial"/>
          <w:bCs/>
          <w:sz w:val="20"/>
          <w:szCs w:val="20"/>
        </w:rPr>
        <w:t xml:space="preserve"> </w:t>
      </w:r>
    </w:p>
    <w:p w14:paraId="47813EDC" w14:textId="77777777" w:rsidR="000E1BC2" w:rsidRPr="00272F48" w:rsidRDefault="000E1BC2" w:rsidP="0028128D">
      <w:pPr>
        <w:spacing w:after="240"/>
        <w:jc w:val="both"/>
        <w:rPr>
          <w:rFonts w:ascii="Arial" w:hAnsi="Arial" w:cs="Arial"/>
          <w:bCs/>
          <w:sz w:val="20"/>
          <w:szCs w:val="20"/>
        </w:rPr>
      </w:pPr>
      <w:r w:rsidRPr="00272F48">
        <w:rPr>
          <w:rFonts w:ascii="Arial" w:hAnsi="Arial" w:cs="Arial"/>
          <w:b/>
          <w:bCs/>
          <w:sz w:val="20"/>
          <w:szCs w:val="20"/>
        </w:rPr>
        <w:t>ROZ_ZP_N2</w:t>
      </w:r>
      <w:r w:rsidRPr="00272F48">
        <w:rPr>
          <w:rFonts w:ascii="Arial" w:hAnsi="Arial" w:cs="Arial"/>
          <w:b/>
          <w:bCs/>
          <w:sz w:val="20"/>
          <w:szCs w:val="20"/>
          <w:vertAlign w:val="subscript"/>
        </w:rPr>
        <w:t xml:space="preserve">k  </w:t>
      </w:r>
      <w:r w:rsidRPr="00272F48">
        <w:rPr>
          <w:rFonts w:ascii="Arial" w:hAnsi="Arial" w:cs="Arial"/>
          <w:b/>
          <w:bCs/>
          <w:sz w:val="20"/>
          <w:szCs w:val="20"/>
        </w:rPr>
        <w:t>[kWh]</w:t>
      </w:r>
      <w:r w:rsidRPr="00272F48">
        <w:rPr>
          <w:rFonts w:ascii="Arial" w:hAnsi="Arial" w:cs="Arial"/>
          <w:bCs/>
          <w:sz w:val="20"/>
          <w:szCs w:val="20"/>
        </w:rPr>
        <w:t xml:space="preserve">Spotreba </w:t>
      </w:r>
      <w:r w:rsidRPr="00272F48">
        <w:rPr>
          <w:rFonts w:ascii="Arial" w:hAnsi="Arial" w:cs="Arial"/>
          <w:sz w:val="20"/>
          <w:szCs w:val="20"/>
        </w:rPr>
        <w:t>energie dodanej v zemnom plyne (v závislosti od spaľovacieho tepla) v príslušnom mesiaci Rozhodného roku, ktorá je nezávislá na vonkajšej teplote.</w:t>
      </w:r>
      <w:r w:rsidRPr="00272F48">
        <w:rPr>
          <w:rFonts w:ascii="Arial" w:hAnsi="Arial" w:cs="Arial"/>
          <w:bCs/>
          <w:sz w:val="20"/>
          <w:szCs w:val="20"/>
        </w:rPr>
        <w:t xml:space="preserve">  </w:t>
      </w:r>
    </w:p>
    <w:p w14:paraId="19ACFEA9" w14:textId="77777777"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bCs/>
          <w:sz w:val="20"/>
          <w:szCs w:val="20"/>
        </w:rPr>
        <w:t>ROZ_DST</w:t>
      </w:r>
      <w:r w:rsidRPr="00272F48">
        <w:rPr>
          <w:rFonts w:ascii="Arial" w:hAnsi="Arial" w:cs="Arial"/>
          <w:b/>
          <w:bCs/>
          <w:sz w:val="20"/>
          <w:szCs w:val="20"/>
          <w:vertAlign w:val="subscript"/>
        </w:rPr>
        <w:t>k</w:t>
      </w:r>
      <w:proofErr w:type="spellEnd"/>
      <w:r w:rsidRPr="00272F48">
        <w:rPr>
          <w:rFonts w:ascii="Arial" w:hAnsi="Arial" w:cs="Arial"/>
          <w:b/>
          <w:bCs/>
          <w:sz w:val="20"/>
          <w:szCs w:val="20"/>
          <w:vertAlign w:val="subscript"/>
        </w:rPr>
        <w:t xml:space="preserve">  </w:t>
      </w:r>
      <w:r w:rsidRPr="00272F48">
        <w:rPr>
          <w:rFonts w:ascii="Arial" w:hAnsi="Arial" w:cs="Arial"/>
          <w:b/>
          <w:bCs/>
          <w:sz w:val="20"/>
          <w:szCs w:val="20"/>
        </w:rPr>
        <w:t>[</w:t>
      </w:r>
      <w:proofErr w:type="spellStart"/>
      <w:r w:rsidRPr="00272F48">
        <w:rPr>
          <w:rFonts w:ascii="Arial" w:hAnsi="Arial" w:cs="Arial"/>
          <w:b/>
          <w:bCs/>
          <w:sz w:val="20"/>
          <w:szCs w:val="20"/>
        </w:rPr>
        <w:t>k.deň</w:t>
      </w:r>
      <w:proofErr w:type="spellEnd"/>
      <w:r w:rsidRPr="00272F48">
        <w:rPr>
          <w:rFonts w:ascii="Arial" w:hAnsi="Arial" w:cs="Arial"/>
          <w:b/>
          <w:bCs/>
          <w:sz w:val="20"/>
          <w:szCs w:val="20"/>
        </w:rPr>
        <w:t>]</w:t>
      </w:r>
      <w:r w:rsidRPr="00272F48">
        <w:rPr>
          <w:rFonts w:ascii="Arial" w:hAnsi="Arial" w:cs="Arial"/>
          <w:b/>
          <w:bCs/>
          <w:sz w:val="20"/>
          <w:szCs w:val="20"/>
          <w:vertAlign w:val="subscript"/>
        </w:rPr>
        <w:t xml:space="preserve"> </w:t>
      </w:r>
      <w:r w:rsidRPr="00272F48">
        <w:rPr>
          <w:rFonts w:ascii="Arial" w:hAnsi="Arial" w:cs="Arial"/>
          <w:bCs/>
          <w:sz w:val="20"/>
          <w:szCs w:val="20"/>
        </w:rPr>
        <w:t xml:space="preserve">Počet </w:t>
      </w:r>
      <w:proofErr w:type="spellStart"/>
      <w:r w:rsidRPr="00272F48">
        <w:rPr>
          <w:rFonts w:ascii="Arial" w:hAnsi="Arial" w:cs="Arial"/>
          <w:bCs/>
          <w:sz w:val="20"/>
          <w:szCs w:val="20"/>
        </w:rPr>
        <w:t>denostupňov</w:t>
      </w:r>
      <w:proofErr w:type="spellEnd"/>
      <w:r w:rsidRPr="00272F48">
        <w:rPr>
          <w:rFonts w:ascii="Arial" w:hAnsi="Arial" w:cs="Arial"/>
          <w:sz w:val="20"/>
          <w:szCs w:val="20"/>
        </w:rPr>
        <w:t xml:space="preserve"> v príslušnom mesiaci Rozhodného roku. Počet predstavuje rozdiel priemernej vnútornej teploty v hodnotenom priestore a priemernej dennej vonkajšej teploty podľa údajov SHMÚ.</w:t>
      </w:r>
    </w:p>
    <w:p w14:paraId="00EDE529" w14:textId="77777777" w:rsidR="000E1BC2" w:rsidRPr="00272F48" w:rsidRDefault="000E1BC2" w:rsidP="0028128D">
      <w:pPr>
        <w:spacing w:after="240"/>
        <w:jc w:val="both"/>
        <w:rPr>
          <w:rFonts w:ascii="Arial" w:hAnsi="Arial" w:cs="Arial"/>
          <w:b/>
          <w:bCs/>
          <w:sz w:val="20"/>
          <w:szCs w:val="20"/>
          <w:vertAlign w:val="subscript"/>
        </w:rPr>
      </w:pPr>
      <w:proofErr w:type="spellStart"/>
      <w:r w:rsidRPr="00272F48">
        <w:rPr>
          <w:rFonts w:ascii="Arial" w:hAnsi="Arial" w:cs="Arial"/>
          <w:b/>
          <w:sz w:val="20"/>
          <w:szCs w:val="20"/>
        </w:rPr>
        <w:t>KP</w:t>
      </w:r>
      <w:r w:rsidRPr="00272F48">
        <w:rPr>
          <w:rFonts w:ascii="Arial" w:hAnsi="Arial" w:cs="Arial"/>
          <w:b/>
          <w:sz w:val="20"/>
          <w:szCs w:val="20"/>
          <w:vertAlign w:val="subscript"/>
        </w:rPr>
        <w:t>k</w:t>
      </w:r>
      <w:proofErr w:type="spellEnd"/>
      <w:r w:rsidRPr="00272F48">
        <w:rPr>
          <w:rFonts w:ascii="Arial" w:hAnsi="Arial" w:cs="Arial"/>
          <w:b/>
          <w:sz w:val="20"/>
          <w:szCs w:val="20"/>
          <w:vertAlign w:val="subscript"/>
        </w:rPr>
        <w:t xml:space="preserve"> </w:t>
      </w:r>
      <w:r w:rsidRPr="00272F48">
        <w:rPr>
          <w:rFonts w:ascii="Arial" w:hAnsi="Arial" w:cs="Arial"/>
          <w:b/>
          <w:bCs/>
          <w:sz w:val="20"/>
          <w:szCs w:val="20"/>
        </w:rPr>
        <w:t>[-]</w:t>
      </w:r>
      <w:r w:rsidRPr="00272F48">
        <w:rPr>
          <w:rFonts w:ascii="Arial" w:hAnsi="Arial" w:cs="Arial"/>
          <w:b/>
          <w:bCs/>
          <w:sz w:val="20"/>
          <w:szCs w:val="20"/>
          <w:vertAlign w:val="subscript"/>
        </w:rPr>
        <w:tab/>
      </w:r>
      <w:r w:rsidRPr="00272F48">
        <w:rPr>
          <w:rFonts w:ascii="Arial" w:hAnsi="Arial" w:cs="Arial"/>
          <w:sz w:val="20"/>
          <w:szCs w:val="20"/>
        </w:rPr>
        <w:t xml:space="preserve">Je koeficient zohľadňujúci prípadnú zmenu vo využití areálu či v niektorom objekte. Tento koeficient bude vo výpočte štandardne uvažovaný hodnotou </w:t>
      </w:r>
      <w:proofErr w:type="spellStart"/>
      <w:r w:rsidRPr="00272F48">
        <w:rPr>
          <w:rFonts w:ascii="Arial" w:hAnsi="Arial" w:cs="Arial"/>
          <w:sz w:val="20"/>
          <w:szCs w:val="20"/>
        </w:rPr>
        <w:t>KP</w:t>
      </w:r>
      <w:r w:rsidRPr="00272F48">
        <w:rPr>
          <w:rFonts w:ascii="Arial" w:hAnsi="Arial" w:cs="Arial"/>
          <w:sz w:val="20"/>
          <w:szCs w:val="20"/>
          <w:vertAlign w:val="subscript"/>
        </w:rPr>
        <w:t>k</w:t>
      </w:r>
      <w:proofErr w:type="spellEnd"/>
      <w:r w:rsidRPr="00272F48">
        <w:rPr>
          <w:rFonts w:ascii="Arial" w:hAnsi="Arial" w:cs="Arial"/>
          <w:sz w:val="20"/>
          <w:szCs w:val="20"/>
        </w:rPr>
        <w:t xml:space="preserve"> = 1,0. Koeficient môže byť upravený v prípade, že budú v areáli vykonané také zmeny oproti východiskovému stavu (s výnimkou Opatrenia realizovaných v rámci tohto projektu), ktoré budú zvyšovať či znižovať energetickú náročnosť areálu. Touto úpravou koeficientu sa bude eliminovať nárast či pokles spotreby v aktuálnom mesiaci z vyššie </w:t>
      </w:r>
      <w:r w:rsidRPr="00272F48">
        <w:rPr>
          <w:rFonts w:ascii="Arial" w:hAnsi="Arial" w:cs="Arial"/>
          <w:sz w:val="20"/>
          <w:szCs w:val="20"/>
        </w:rPr>
        <w:lastRenderedPageBreak/>
        <w:t>uvedených dôvodov. Tento koeficient bude primárne určovaný na základe merania skutočne dosiahnutých efektov vyvolaných danou zmenou. V prípade, že nebude možné stanoviť tieto efekty priamym meraním či porovnaním vývoja spotrieb zohľadňujúcich tieto efekty, bude koeficient stanovený výpočtom tak, aby zohľadňoval reálne efekty danej zmeny čo najlepšie. Akákoľvek korekcia tohto koeficientu do hodnôt nižších než 1,0 z titulu nižšieho využitia areálu budú vykonávané len v takej miere, aby negatívne neovplyvňovali efekty realizovaných opatrení, ktoré by boli dosahované za štandardných prevádzkových podmienok.</w:t>
      </w:r>
      <w:r w:rsidRPr="00272F48">
        <w:rPr>
          <w:rFonts w:ascii="Arial" w:hAnsi="Arial" w:cs="Arial"/>
          <w:b/>
          <w:bCs/>
          <w:sz w:val="20"/>
          <w:szCs w:val="20"/>
          <w:vertAlign w:val="subscript"/>
        </w:rPr>
        <w:tab/>
      </w:r>
    </w:p>
    <w:p w14:paraId="73874292" w14:textId="77777777"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sz w:val="20"/>
          <w:szCs w:val="20"/>
        </w:rPr>
        <w:t>ROZ_TD</w:t>
      </w:r>
      <w:r w:rsidRPr="00272F48">
        <w:rPr>
          <w:rFonts w:ascii="Arial" w:hAnsi="Arial" w:cs="Arial"/>
          <w:b/>
          <w:sz w:val="20"/>
          <w:szCs w:val="20"/>
          <w:vertAlign w:val="subscript"/>
        </w:rPr>
        <w:t>k</w:t>
      </w:r>
      <w:proofErr w:type="spellEnd"/>
      <w:r w:rsidRPr="00272F48">
        <w:rPr>
          <w:rFonts w:ascii="Arial" w:hAnsi="Arial" w:cs="Arial"/>
          <w:b/>
          <w:sz w:val="20"/>
          <w:szCs w:val="20"/>
        </w:rPr>
        <w:t xml:space="preserve"> </w:t>
      </w:r>
      <w:r w:rsidRPr="00272F48">
        <w:rPr>
          <w:rFonts w:ascii="Arial" w:hAnsi="Arial" w:cs="Arial"/>
          <w:b/>
          <w:bCs/>
          <w:sz w:val="20"/>
          <w:szCs w:val="20"/>
        </w:rPr>
        <w:t>[°C]</w:t>
      </w:r>
      <w:r w:rsidRPr="00272F48">
        <w:rPr>
          <w:rFonts w:ascii="Arial" w:hAnsi="Arial" w:cs="Arial"/>
          <w:b/>
          <w:sz w:val="20"/>
          <w:szCs w:val="20"/>
        </w:rPr>
        <w:tab/>
      </w:r>
      <w:r w:rsidRPr="00272F48">
        <w:rPr>
          <w:rFonts w:ascii="Arial" w:hAnsi="Arial" w:cs="Arial"/>
          <w:sz w:val="20"/>
          <w:szCs w:val="20"/>
        </w:rPr>
        <w:t xml:space="preserve">Počet vykurovacích dní v danom mesiaci v Rozhodnom období podľa údajov SHMÚ pre lokalitu Nové Zámky. </w:t>
      </w:r>
    </w:p>
    <w:p w14:paraId="737C269D" w14:textId="77777777"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sz w:val="20"/>
          <w:szCs w:val="20"/>
        </w:rPr>
        <w:t>ROZ_TI</w:t>
      </w:r>
      <w:r w:rsidRPr="00272F48">
        <w:rPr>
          <w:rFonts w:ascii="Arial" w:hAnsi="Arial" w:cs="Arial"/>
          <w:b/>
          <w:sz w:val="20"/>
          <w:szCs w:val="20"/>
          <w:vertAlign w:val="subscript"/>
        </w:rPr>
        <w:t>k</w:t>
      </w:r>
      <w:proofErr w:type="spellEnd"/>
      <w:r w:rsidRPr="00272F48">
        <w:rPr>
          <w:rFonts w:ascii="Arial" w:hAnsi="Arial" w:cs="Arial"/>
          <w:b/>
          <w:sz w:val="20"/>
          <w:szCs w:val="20"/>
        </w:rPr>
        <w:t xml:space="preserve"> </w:t>
      </w:r>
      <w:r w:rsidRPr="00272F48">
        <w:rPr>
          <w:rFonts w:ascii="Arial" w:hAnsi="Arial" w:cs="Arial"/>
          <w:b/>
          <w:bCs/>
          <w:sz w:val="20"/>
          <w:szCs w:val="20"/>
        </w:rPr>
        <w:t>[°C]</w:t>
      </w:r>
      <w:r w:rsidRPr="00272F48">
        <w:rPr>
          <w:rFonts w:ascii="Arial" w:hAnsi="Arial" w:cs="Arial"/>
          <w:b/>
          <w:sz w:val="20"/>
          <w:szCs w:val="20"/>
        </w:rPr>
        <w:tab/>
      </w:r>
      <w:r w:rsidRPr="00272F48">
        <w:rPr>
          <w:rFonts w:ascii="Arial" w:hAnsi="Arial" w:cs="Arial"/>
          <w:sz w:val="20"/>
          <w:szCs w:val="20"/>
        </w:rPr>
        <w:t xml:space="preserve">Priemerná vnútorná teplota po realizácii opatrení. </w:t>
      </w:r>
      <w:proofErr w:type="spellStart"/>
      <w:r w:rsidRPr="00272F48">
        <w:rPr>
          <w:rFonts w:ascii="Arial" w:hAnsi="Arial" w:cs="Arial"/>
          <w:sz w:val="20"/>
          <w:szCs w:val="20"/>
        </w:rPr>
        <w:t>ROZ_TI</w:t>
      </w:r>
      <w:r w:rsidRPr="00272F48">
        <w:rPr>
          <w:rFonts w:ascii="Arial" w:hAnsi="Arial" w:cs="Arial"/>
          <w:sz w:val="20"/>
          <w:szCs w:val="20"/>
          <w:vertAlign w:val="subscript"/>
        </w:rPr>
        <w:t>k</w:t>
      </w:r>
      <w:proofErr w:type="spellEnd"/>
      <w:r w:rsidRPr="00272F48">
        <w:rPr>
          <w:rFonts w:ascii="Arial" w:hAnsi="Arial" w:cs="Arial"/>
          <w:sz w:val="20"/>
          <w:szCs w:val="20"/>
        </w:rPr>
        <w:t xml:space="preserve"> bude štandardne uvažovaná vo výške 20,0°C. </w:t>
      </w:r>
    </w:p>
    <w:p w14:paraId="0DEAA528" w14:textId="77777777"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sz w:val="20"/>
          <w:szCs w:val="20"/>
        </w:rPr>
        <w:t>ROZ_TE</w:t>
      </w:r>
      <w:r w:rsidRPr="00272F48">
        <w:rPr>
          <w:rFonts w:ascii="Arial" w:hAnsi="Arial" w:cs="Arial"/>
          <w:b/>
          <w:sz w:val="20"/>
          <w:szCs w:val="20"/>
          <w:vertAlign w:val="subscript"/>
        </w:rPr>
        <w:t>k</w:t>
      </w:r>
      <w:proofErr w:type="spellEnd"/>
      <w:r w:rsidRPr="00272F48">
        <w:rPr>
          <w:rFonts w:ascii="Arial" w:hAnsi="Arial" w:cs="Arial"/>
          <w:b/>
          <w:sz w:val="20"/>
          <w:szCs w:val="20"/>
          <w:vertAlign w:val="subscript"/>
        </w:rPr>
        <w:t xml:space="preserve"> </w:t>
      </w:r>
      <w:r w:rsidRPr="00272F48">
        <w:rPr>
          <w:rFonts w:ascii="Arial" w:hAnsi="Arial" w:cs="Arial"/>
          <w:b/>
          <w:bCs/>
          <w:sz w:val="20"/>
          <w:szCs w:val="20"/>
        </w:rPr>
        <w:t>[°C]</w:t>
      </w:r>
      <w:r w:rsidRPr="00272F48">
        <w:rPr>
          <w:rFonts w:ascii="Arial" w:hAnsi="Arial" w:cs="Arial"/>
          <w:b/>
          <w:sz w:val="20"/>
          <w:szCs w:val="20"/>
          <w:vertAlign w:val="subscript"/>
        </w:rPr>
        <w:tab/>
      </w:r>
      <w:r w:rsidRPr="00272F48">
        <w:rPr>
          <w:rFonts w:ascii="Arial" w:hAnsi="Arial" w:cs="Arial"/>
          <w:sz w:val="20"/>
          <w:szCs w:val="20"/>
        </w:rPr>
        <w:t>Priemerná vonkajšia teplota v Rozhodnom období pre daný mesiac podľa údajov SHMÚ pre lokalitu Nové Zámky.</w:t>
      </w:r>
    </w:p>
    <w:p w14:paraId="799B690E" w14:textId="3C55B2F8"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sz w:val="20"/>
          <w:szCs w:val="20"/>
        </w:rPr>
        <w:t>VYCH_TD</w:t>
      </w:r>
      <w:r w:rsidRPr="00272F48">
        <w:rPr>
          <w:rFonts w:ascii="Arial" w:hAnsi="Arial" w:cs="Arial"/>
          <w:b/>
          <w:sz w:val="20"/>
          <w:szCs w:val="20"/>
          <w:vertAlign w:val="subscript"/>
        </w:rPr>
        <w:t>k</w:t>
      </w:r>
      <w:proofErr w:type="spellEnd"/>
      <w:r w:rsidRPr="00272F48">
        <w:rPr>
          <w:rFonts w:ascii="Arial" w:hAnsi="Arial" w:cs="Arial"/>
          <w:b/>
          <w:sz w:val="20"/>
          <w:szCs w:val="20"/>
        </w:rPr>
        <w:t xml:space="preserve"> </w:t>
      </w:r>
      <w:r w:rsidRPr="00272F48">
        <w:rPr>
          <w:rFonts w:ascii="Arial" w:hAnsi="Arial" w:cs="Arial"/>
          <w:b/>
          <w:bCs/>
          <w:sz w:val="20"/>
          <w:szCs w:val="20"/>
        </w:rPr>
        <w:t>[°C]</w:t>
      </w:r>
      <w:r w:rsidR="0028128D" w:rsidRPr="00272F48">
        <w:rPr>
          <w:rFonts w:ascii="Arial" w:hAnsi="Arial" w:cs="Arial"/>
          <w:b/>
          <w:bCs/>
          <w:sz w:val="20"/>
          <w:szCs w:val="20"/>
        </w:rPr>
        <w:t xml:space="preserve"> </w:t>
      </w:r>
      <w:r w:rsidR="0028128D" w:rsidRPr="00272F48">
        <w:rPr>
          <w:rFonts w:ascii="Arial" w:hAnsi="Arial" w:cs="Arial"/>
          <w:sz w:val="20"/>
          <w:szCs w:val="20"/>
        </w:rPr>
        <w:t xml:space="preserve"> </w:t>
      </w:r>
      <w:r w:rsidRPr="00272F48">
        <w:rPr>
          <w:rFonts w:ascii="Arial" w:hAnsi="Arial" w:cs="Arial"/>
          <w:sz w:val="20"/>
          <w:szCs w:val="20"/>
        </w:rPr>
        <w:t xml:space="preserve">Počet vykurovacích dní v danom mesiaci vo Východiskovom roku podľa údajov SHMÚ pre lokalitu Nové Zámky. </w:t>
      </w:r>
    </w:p>
    <w:p w14:paraId="37EC1BA3" w14:textId="77777777" w:rsidR="000E1BC2" w:rsidRPr="00272F48" w:rsidRDefault="000E1BC2" w:rsidP="0028128D">
      <w:pPr>
        <w:spacing w:after="240"/>
        <w:jc w:val="both"/>
        <w:rPr>
          <w:rFonts w:ascii="Arial" w:hAnsi="Arial" w:cs="Arial"/>
          <w:sz w:val="20"/>
          <w:szCs w:val="20"/>
        </w:rPr>
      </w:pPr>
      <w:proofErr w:type="spellStart"/>
      <w:r w:rsidRPr="00272F48">
        <w:rPr>
          <w:rFonts w:ascii="Arial" w:hAnsi="Arial" w:cs="Arial"/>
          <w:b/>
          <w:sz w:val="20"/>
          <w:szCs w:val="20"/>
        </w:rPr>
        <w:t>VYCH_TE</w:t>
      </w:r>
      <w:r w:rsidRPr="00272F48">
        <w:rPr>
          <w:rFonts w:ascii="Arial" w:hAnsi="Arial" w:cs="Arial"/>
          <w:b/>
          <w:sz w:val="20"/>
          <w:szCs w:val="20"/>
          <w:vertAlign w:val="subscript"/>
        </w:rPr>
        <w:t>k</w:t>
      </w:r>
      <w:proofErr w:type="spellEnd"/>
      <w:r w:rsidRPr="00272F48">
        <w:rPr>
          <w:rFonts w:ascii="Arial" w:hAnsi="Arial" w:cs="Arial"/>
          <w:b/>
          <w:sz w:val="20"/>
          <w:szCs w:val="20"/>
          <w:vertAlign w:val="subscript"/>
        </w:rPr>
        <w:t xml:space="preserve"> </w:t>
      </w:r>
      <w:r w:rsidRPr="00272F48">
        <w:rPr>
          <w:rFonts w:ascii="Arial" w:hAnsi="Arial" w:cs="Arial"/>
          <w:b/>
          <w:bCs/>
          <w:sz w:val="20"/>
          <w:szCs w:val="20"/>
        </w:rPr>
        <w:t>[°C]</w:t>
      </w:r>
      <w:r w:rsidRPr="00272F48">
        <w:rPr>
          <w:rFonts w:ascii="Arial" w:hAnsi="Arial" w:cs="Arial"/>
          <w:sz w:val="20"/>
          <w:szCs w:val="20"/>
        </w:rPr>
        <w:tab/>
        <w:t>Priemerná vonkajšia teplota vo Východiskovom roku pre daný mesiac podľa údajov SHMÚ pre lokalitu Nové Zámky.</w:t>
      </w:r>
    </w:p>
    <w:p w14:paraId="5AE1A65F" w14:textId="77777777" w:rsidR="000E1BC2" w:rsidRPr="00272F48" w:rsidRDefault="000E1BC2" w:rsidP="0028128D">
      <w:pPr>
        <w:spacing w:after="240"/>
        <w:jc w:val="both"/>
        <w:rPr>
          <w:rFonts w:ascii="Arial" w:hAnsi="Arial" w:cs="Arial"/>
          <w:b/>
          <w:sz w:val="20"/>
          <w:szCs w:val="20"/>
          <w:u w:val="single"/>
        </w:rPr>
      </w:pPr>
      <w:r w:rsidRPr="00272F48">
        <w:rPr>
          <w:rFonts w:ascii="Arial" w:hAnsi="Arial" w:cs="Arial"/>
          <w:b/>
          <w:sz w:val="20"/>
          <w:szCs w:val="20"/>
          <w:u w:val="single"/>
        </w:rPr>
        <w:t xml:space="preserve">Definovanie stanovenia počtu vykurovacích dní </w:t>
      </w:r>
    </w:p>
    <w:p w14:paraId="4952BB4F"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Podľa platnej legislatívy je spôsob výpočtu počtu vykurovacích dní stanovený Vyhláškou MH SR č. 152/2005 </w:t>
      </w:r>
      <w:proofErr w:type="spellStart"/>
      <w:r w:rsidRPr="00272F48">
        <w:rPr>
          <w:rFonts w:ascii="Arial" w:hAnsi="Arial" w:cs="Arial"/>
          <w:sz w:val="20"/>
          <w:szCs w:val="20"/>
        </w:rPr>
        <w:t>Zz</w:t>
      </w:r>
      <w:proofErr w:type="spellEnd"/>
      <w:r w:rsidRPr="00272F48">
        <w:rPr>
          <w:rFonts w:ascii="Arial" w:hAnsi="Arial" w:cs="Arial"/>
          <w:sz w:val="20"/>
          <w:szCs w:val="20"/>
        </w:rPr>
        <w:t xml:space="preserve">. a hraničná teplota je +13°C. </w:t>
      </w:r>
    </w:p>
    <w:p w14:paraId="4B621E98"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 xml:space="preserve">Vykurovacie obdobie je čas, keď sú zdroje tepla uvedené do stavu pohotovosti k dodávke tepla spotrebiteľom, začína 1. septembra a končí 31. mája. Dodávka tepla sa zaháji vo vykurovacom období, keď priemerná denná teplota vonkajšieho vzduchu v mieste poklesne pod, alebo sa bude rovnať +13,0 °C v dvoch dňoch po sebe nasledujúcich a podľa vývoja počasia sa nedá očakávať zvýšenie tejto teploty nad +13,0 °C pre nasledujúci deň. </w:t>
      </w:r>
    </w:p>
    <w:p w14:paraId="4291E212" w14:textId="77777777" w:rsidR="000E1BC2" w:rsidRPr="00272F48" w:rsidRDefault="000E1BC2" w:rsidP="0028128D">
      <w:pPr>
        <w:spacing w:after="240"/>
        <w:jc w:val="both"/>
        <w:rPr>
          <w:rFonts w:ascii="Arial" w:hAnsi="Arial" w:cs="Arial"/>
          <w:sz w:val="20"/>
          <w:szCs w:val="20"/>
        </w:rPr>
      </w:pPr>
      <w:r w:rsidRPr="00272F48">
        <w:rPr>
          <w:rFonts w:ascii="Arial" w:hAnsi="Arial" w:cs="Arial"/>
          <w:sz w:val="20"/>
          <w:szCs w:val="20"/>
        </w:rPr>
        <w:t>Vykurovanie sa obmedzí alebo preruší vo vykurovacom období vtedy, ak priemerná denná teplota vonkajšieho vzduchu v príslušnom mieste alebo lokalite vystúpi nad, alebo sa bude rovnať +13,0 °C v dvoch dňoch po sebe nasledujúcich a podľa vývoja počasia sa nedá očakávať pokles tejto teploty pre nasledujúci deň. Pri následnom poklese priemernej dennej teploty vonkajšieho vzduchu pod +13,0 °C sa vykurovanie obnoví.</w:t>
      </w:r>
    </w:p>
    <w:p w14:paraId="54862D91" w14:textId="77777777" w:rsidR="000E1BC2" w:rsidRPr="00272F48" w:rsidRDefault="000E1BC2" w:rsidP="0028128D">
      <w:pPr>
        <w:spacing w:after="240"/>
        <w:jc w:val="both"/>
        <w:rPr>
          <w:rFonts w:ascii="Arial" w:hAnsi="Arial" w:cs="Arial"/>
          <w:sz w:val="16"/>
        </w:rPr>
      </w:pPr>
      <w:r w:rsidRPr="00272F48">
        <w:rPr>
          <w:rFonts w:ascii="Arial" w:hAnsi="Arial" w:cs="Arial"/>
          <w:sz w:val="20"/>
          <w:szCs w:val="20"/>
        </w:rPr>
        <w:t xml:space="preserve">Vnútorná teplota je teplotou vzduchu vo vykurovanom priestore. Výpočtové vnútorné teploty vo vykurovaných priestoroch podľa určenia uvádza Vyhláška MH SR č. 152/2005 </w:t>
      </w:r>
      <w:proofErr w:type="spellStart"/>
      <w:r w:rsidRPr="00272F48">
        <w:rPr>
          <w:rFonts w:ascii="Arial" w:hAnsi="Arial" w:cs="Arial"/>
          <w:sz w:val="20"/>
          <w:szCs w:val="20"/>
        </w:rPr>
        <w:t>Zz</w:t>
      </w:r>
      <w:proofErr w:type="spellEnd"/>
      <w:r w:rsidRPr="00272F48">
        <w:rPr>
          <w:rFonts w:ascii="Arial" w:hAnsi="Arial" w:cs="Arial"/>
          <w:sz w:val="20"/>
          <w:szCs w:val="20"/>
        </w:rPr>
        <w:t>.</w:t>
      </w:r>
    </w:p>
    <w:p w14:paraId="3A8EE81F" w14:textId="77777777" w:rsidR="000E1BC2" w:rsidRPr="00272F48" w:rsidRDefault="000E1BC2" w:rsidP="00B45969">
      <w:pPr>
        <w:rPr>
          <w:rFonts w:ascii="Arial" w:hAnsi="Arial" w:cs="Arial"/>
        </w:rPr>
      </w:pPr>
    </w:p>
    <w:p w14:paraId="01F59A74" w14:textId="352D9690" w:rsidR="00661635" w:rsidRPr="00272F48" w:rsidRDefault="00451B81" w:rsidP="00B45969">
      <w:pPr>
        <w:rPr>
          <w:rFonts w:ascii="Arial" w:hAnsi="Arial" w:cs="Arial"/>
        </w:rPr>
      </w:pPr>
      <w:r w:rsidRPr="00272F48">
        <w:rPr>
          <w:rFonts w:ascii="Arial" w:hAnsi="Arial" w:cs="Arial"/>
          <w:sz w:val="20"/>
          <w:szCs w:val="20"/>
        </w:rPr>
        <w:t>Tabuľka č. 03 – Prehľad garantovaných úspor v období trvania projektu</w:t>
      </w:r>
    </w:p>
    <w:tbl>
      <w:tblPr>
        <w:tblW w:w="4585"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1089"/>
        <w:gridCol w:w="2852"/>
        <w:gridCol w:w="2183"/>
        <w:gridCol w:w="2186"/>
      </w:tblGrid>
      <w:tr w:rsidR="00661635" w:rsidRPr="00272F48" w14:paraId="50DF9D27" w14:textId="77777777" w:rsidTr="004766F3">
        <w:trPr>
          <w:cantSplit/>
          <w:trHeight w:val="20"/>
          <w:tblHeader/>
          <w:jc w:val="center"/>
        </w:trPr>
        <w:tc>
          <w:tcPr>
            <w:tcW w:w="1106" w:type="dxa"/>
            <w:vMerge w:val="restart"/>
            <w:tcBorders>
              <w:top w:val="single" w:sz="4" w:space="0" w:color="auto"/>
              <w:left w:val="single" w:sz="4" w:space="0" w:color="auto"/>
              <w:bottom w:val="double" w:sz="12" w:space="0" w:color="808080"/>
              <w:right w:val="single" w:sz="4" w:space="0" w:color="808080"/>
            </w:tcBorders>
            <w:hideMark/>
          </w:tcPr>
          <w:p w14:paraId="1C636DB1" w14:textId="77777777" w:rsidR="00661635" w:rsidRPr="00272F48" w:rsidRDefault="00661635" w:rsidP="004766F3">
            <w:pPr>
              <w:pStyle w:val="Standard00"/>
              <w:jc w:val="center"/>
              <w:rPr>
                <w:rFonts w:ascii="Arial" w:hAnsi="Arial" w:cs="Arial"/>
                <w:b/>
                <w:lang w:val="sk-SK"/>
              </w:rPr>
            </w:pPr>
            <w:r w:rsidRPr="00272F48">
              <w:rPr>
                <w:rFonts w:ascii="Arial" w:hAnsi="Arial" w:cs="Arial"/>
                <w:b/>
                <w:lang w:val="sk-SK"/>
              </w:rPr>
              <w:t>rok</w:t>
            </w:r>
          </w:p>
        </w:tc>
        <w:tc>
          <w:tcPr>
            <w:tcW w:w="7341" w:type="dxa"/>
            <w:gridSpan w:val="3"/>
            <w:tcBorders>
              <w:top w:val="single" w:sz="4" w:space="0" w:color="auto"/>
              <w:left w:val="single" w:sz="4" w:space="0" w:color="808080"/>
              <w:bottom w:val="single" w:sz="4" w:space="0" w:color="808080"/>
              <w:right w:val="single" w:sz="4" w:space="0" w:color="auto"/>
            </w:tcBorders>
            <w:vAlign w:val="center"/>
            <w:hideMark/>
          </w:tcPr>
          <w:p w14:paraId="2D73DC85" w14:textId="77777777" w:rsidR="00661635" w:rsidRPr="00272F48" w:rsidRDefault="00661635" w:rsidP="004766F3">
            <w:pPr>
              <w:pStyle w:val="Standard00"/>
              <w:jc w:val="center"/>
              <w:rPr>
                <w:rFonts w:ascii="Arial" w:hAnsi="Arial" w:cs="Arial"/>
                <w:b/>
                <w:lang w:val="sk-SK"/>
              </w:rPr>
            </w:pPr>
            <w:r w:rsidRPr="00272F48">
              <w:rPr>
                <w:rFonts w:ascii="Arial" w:hAnsi="Arial" w:cs="Arial"/>
                <w:b/>
                <w:lang w:val="sk-SK"/>
              </w:rPr>
              <w:t>Garantované úspory</w:t>
            </w:r>
          </w:p>
        </w:tc>
      </w:tr>
      <w:tr w:rsidR="00661635" w:rsidRPr="00272F48" w14:paraId="4D53C1A1" w14:textId="77777777" w:rsidTr="004766F3">
        <w:trPr>
          <w:cantSplit/>
          <w:trHeight w:val="20"/>
          <w:tblHeader/>
          <w:jc w:val="center"/>
        </w:trPr>
        <w:tc>
          <w:tcPr>
            <w:tcW w:w="1106" w:type="dxa"/>
            <w:vMerge/>
            <w:tcBorders>
              <w:top w:val="single" w:sz="4" w:space="0" w:color="auto"/>
              <w:left w:val="single" w:sz="4" w:space="0" w:color="auto"/>
              <w:bottom w:val="double" w:sz="12" w:space="0" w:color="808080"/>
              <w:right w:val="single" w:sz="4" w:space="0" w:color="808080"/>
            </w:tcBorders>
            <w:vAlign w:val="center"/>
            <w:hideMark/>
          </w:tcPr>
          <w:p w14:paraId="2D9CBBE8" w14:textId="77777777" w:rsidR="00661635" w:rsidRPr="00272F48" w:rsidRDefault="00661635" w:rsidP="004766F3">
            <w:pPr>
              <w:rPr>
                <w:rFonts w:ascii="Arial" w:hAnsi="Arial" w:cs="Arial"/>
                <w:b/>
                <w:sz w:val="20"/>
                <w:szCs w:val="20"/>
                <w:lang w:eastAsia="de-DE"/>
              </w:rPr>
            </w:pPr>
          </w:p>
        </w:tc>
        <w:tc>
          <w:tcPr>
            <w:tcW w:w="2900" w:type="dxa"/>
            <w:tcBorders>
              <w:top w:val="single" w:sz="4" w:space="0" w:color="808080"/>
              <w:left w:val="single" w:sz="4" w:space="0" w:color="808080"/>
              <w:bottom w:val="double" w:sz="12" w:space="0" w:color="808080"/>
              <w:right w:val="single" w:sz="4" w:space="0" w:color="808080"/>
            </w:tcBorders>
            <w:hideMark/>
          </w:tcPr>
          <w:p w14:paraId="70E18BD8" w14:textId="77777777" w:rsidR="00661635" w:rsidRPr="00272F48" w:rsidRDefault="00661635" w:rsidP="004766F3">
            <w:pPr>
              <w:pStyle w:val="Standard00"/>
              <w:jc w:val="center"/>
              <w:rPr>
                <w:rFonts w:ascii="Arial" w:hAnsi="Arial" w:cs="Arial"/>
                <w:b/>
                <w:lang w:val="sk-SK"/>
              </w:rPr>
            </w:pPr>
            <w:r w:rsidRPr="00272F48">
              <w:rPr>
                <w:rFonts w:ascii="Arial" w:hAnsi="Arial" w:cs="Arial"/>
                <w:b/>
                <w:lang w:val="sk-SK"/>
              </w:rPr>
              <w:t>energia /médium</w:t>
            </w:r>
          </w:p>
        </w:tc>
        <w:tc>
          <w:tcPr>
            <w:tcW w:w="2219" w:type="dxa"/>
            <w:tcBorders>
              <w:top w:val="single" w:sz="4" w:space="0" w:color="808080"/>
              <w:left w:val="single" w:sz="4" w:space="0" w:color="808080"/>
              <w:bottom w:val="double" w:sz="12" w:space="0" w:color="808080"/>
              <w:right w:val="single" w:sz="4" w:space="0" w:color="808080"/>
            </w:tcBorders>
            <w:hideMark/>
          </w:tcPr>
          <w:p w14:paraId="17BED223" w14:textId="77777777" w:rsidR="00661635" w:rsidRPr="00272F48" w:rsidRDefault="00661635" w:rsidP="004766F3">
            <w:pPr>
              <w:pStyle w:val="Standard00"/>
              <w:jc w:val="center"/>
              <w:rPr>
                <w:rFonts w:ascii="Arial" w:hAnsi="Arial" w:cs="Arial"/>
                <w:b/>
                <w:lang w:val="sk-SK"/>
              </w:rPr>
            </w:pPr>
            <w:r w:rsidRPr="00272F48">
              <w:rPr>
                <w:rFonts w:ascii="Arial" w:hAnsi="Arial" w:cs="Arial"/>
                <w:b/>
                <w:lang w:val="sk-SK"/>
              </w:rPr>
              <w:t>v </w:t>
            </w:r>
            <w:proofErr w:type="spellStart"/>
            <w:r w:rsidRPr="00272F48">
              <w:rPr>
                <w:rFonts w:ascii="Arial" w:hAnsi="Arial" w:cs="Arial"/>
                <w:b/>
                <w:lang w:val="sk-SK"/>
              </w:rPr>
              <w:t>techn</w:t>
            </w:r>
            <w:proofErr w:type="spellEnd"/>
            <w:r w:rsidRPr="00272F48">
              <w:rPr>
                <w:rFonts w:ascii="Arial" w:hAnsi="Arial" w:cs="Arial"/>
                <w:b/>
                <w:lang w:val="sk-SK"/>
              </w:rPr>
              <w:t>. jednotkách</w:t>
            </w:r>
          </w:p>
        </w:tc>
        <w:tc>
          <w:tcPr>
            <w:tcW w:w="2222" w:type="dxa"/>
            <w:tcBorders>
              <w:top w:val="single" w:sz="4" w:space="0" w:color="808080"/>
              <w:left w:val="single" w:sz="4" w:space="0" w:color="808080"/>
              <w:bottom w:val="double" w:sz="12" w:space="0" w:color="808080"/>
              <w:right w:val="single" w:sz="4" w:space="0" w:color="auto"/>
            </w:tcBorders>
            <w:hideMark/>
          </w:tcPr>
          <w:p w14:paraId="0E903527" w14:textId="77777777" w:rsidR="00661635" w:rsidRPr="00272F48" w:rsidRDefault="00661635" w:rsidP="004766F3">
            <w:pPr>
              <w:pStyle w:val="Standard00"/>
              <w:jc w:val="center"/>
              <w:rPr>
                <w:rFonts w:ascii="Arial" w:hAnsi="Arial" w:cs="Arial"/>
                <w:b/>
                <w:lang w:val="sk-SK"/>
              </w:rPr>
            </w:pPr>
            <w:r w:rsidRPr="00272F48">
              <w:rPr>
                <w:rFonts w:ascii="Arial" w:hAnsi="Arial" w:cs="Arial"/>
                <w:b/>
                <w:lang w:val="sk-SK"/>
              </w:rPr>
              <w:t>v euro</w:t>
            </w:r>
          </w:p>
        </w:tc>
      </w:tr>
      <w:tr w:rsidR="00661635" w:rsidRPr="00272F48" w14:paraId="68A738E5"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21381AA0" w14:textId="77777777" w:rsidR="00661635" w:rsidRPr="00272F48" w:rsidRDefault="00661635" w:rsidP="004766F3">
            <w:pPr>
              <w:pStyle w:val="Standard00"/>
              <w:jc w:val="center"/>
              <w:rPr>
                <w:rFonts w:ascii="Arial" w:hAnsi="Arial" w:cs="Arial"/>
                <w:sz w:val="28"/>
                <w:szCs w:val="28"/>
                <w:lang w:val="sk-SK"/>
              </w:rPr>
            </w:pPr>
            <w:r w:rsidRPr="00272F48">
              <w:rPr>
                <w:rFonts w:ascii="Arial" w:hAnsi="Arial" w:cs="Arial"/>
                <w:b/>
                <w:sz w:val="28"/>
                <w:szCs w:val="28"/>
                <w:lang w:val="sk-SK"/>
              </w:rPr>
              <w:t>1</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00623D80" w14:textId="77777777" w:rsidR="00661635" w:rsidRPr="00272F48" w:rsidRDefault="00661635" w:rsidP="004766F3">
            <w:pPr>
              <w:pStyle w:val="Standard00"/>
              <w:rPr>
                <w:rFonts w:ascii="Arial" w:hAnsi="Arial" w:cs="Arial"/>
                <w:lang w:val="sk-SK"/>
              </w:rPr>
            </w:pPr>
            <w:r w:rsidRPr="00272F48">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53DE1504"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09D9192B"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4CB75589"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723EA4D2"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68460140" w14:textId="77777777" w:rsidR="00661635" w:rsidRPr="00272F48" w:rsidRDefault="00661635" w:rsidP="004766F3">
            <w:pPr>
              <w:pStyle w:val="Standard00"/>
              <w:rPr>
                <w:rFonts w:ascii="Arial" w:hAnsi="Arial" w:cs="Arial"/>
                <w:lang w:val="sk-SK"/>
              </w:rPr>
            </w:pPr>
            <w:r w:rsidRPr="00272F48">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60AAE2EB"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16D03614"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3B11F6EA"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3059526B"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6DBBB10E" w14:textId="77777777" w:rsidR="00661635" w:rsidRPr="00272F48" w:rsidRDefault="00661635" w:rsidP="004766F3">
            <w:pPr>
              <w:pStyle w:val="Standard00"/>
              <w:rPr>
                <w:rFonts w:ascii="Arial" w:hAnsi="Arial" w:cs="Arial"/>
                <w:lang w:val="sk-SK"/>
              </w:rPr>
            </w:pPr>
            <w:r w:rsidRPr="00272F48">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54844C4A"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t>
            </w:r>
            <w:r w:rsidRPr="00272F48">
              <w:rPr>
                <w:rFonts w:ascii="Arial" w:hAnsi="Arial" w:cs="Arial"/>
                <w:vertAlign w:val="superscript"/>
                <w:lang w:val="sk-SK"/>
              </w:rPr>
              <w:t>3</w:t>
            </w:r>
            <w:r w:rsidRPr="00272F48">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726F836E"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725FB1E5"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3B3A54D6"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47D569D0" w14:textId="77777777" w:rsidR="00661635" w:rsidRPr="00272F48" w:rsidRDefault="00661635" w:rsidP="004766F3">
            <w:pPr>
              <w:pStyle w:val="Standard00"/>
              <w:rPr>
                <w:rFonts w:ascii="Arial" w:hAnsi="Arial" w:cs="Arial"/>
                <w:lang w:val="sk-SK"/>
              </w:rPr>
            </w:pPr>
            <w:r w:rsidRPr="00272F48">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614922C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4DC75048"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39E03692"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5C3892EE"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01698E4E" w14:textId="77777777" w:rsidR="00661635" w:rsidRPr="00272F48" w:rsidRDefault="00661635" w:rsidP="004766F3">
            <w:pPr>
              <w:pStyle w:val="Standard00"/>
              <w:rPr>
                <w:rFonts w:ascii="Arial" w:hAnsi="Arial" w:cs="Arial"/>
                <w:lang w:val="sk-SK"/>
              </w:rPr>
            </w:pPr>
            <w:r w:rsidRPr="00272F48">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4984F1A5"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0C372056" w14:textId="77777777" w:rsidR="00661635" w:rsidRPr="00272F48" w:rsidRDefault="00661635" w:rsidP="004766F3">
            <w:pPr>
              <w:pStyle w:val="Standard00"/>
              <w:ind w:leftChars="500" w:left="1100"/>
              <w:rPr>
                <w:rFonts w:ascii="Arial" w:hAnsi="Arial" w:cs="Arial"/>
                <w:b/>
                <w:lang w:val="sk-SK"/>
              </w:rPr>
            </w:pPr>
            <w:r w:rsidRPr="00272F48">
              <w:rPr>
                <w:rFonts w:ascii="Arial" w:hAnsi="Arial" w:cs="Arial"/>
                <w:b/>
                <w:lang w:val="sk-SK"/>
              </w:rPr>
              <w:t>euro/rok</w:t>
            </w:r>
          </w:p>
        </w:tc>
      </w:tr>
      <w:tr w:rsidR="00661635" w:rsidRPr="00272F48" w14:paraId="72613788"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699A42C6" w14:textId="77777777" w:rsidR="00661635" w:rsidRPr="00272F48" w:rsidRDefault="00661635" w:rsidP="004766F3">
            <w:pPr>
              <w:pStyle w:val="Standard00"/>
              <w:jc w:val="center"/>
              <w:rPr>
                <w:rFonts w:ascii="Arial" w:hAnsi="Arial" w:cs="Arial"/>
                <w:sz w:val="28"/>
                <w:szCs w:val="28"/>
                <w:lang w:val="sk-SK"/>
              </w:rPr>
            </w:pPr>
            <w:r w:rsidRPr="00272F48">
              <w:rPr>
                <w:rFonts w:ascii="Arial" w:hAnsi="Arial" w:cs="Arial"/>
                <w:b/>
                <w:sz w:val="28"/>
                <w:szCs w:val="28"/>
                <w:lang w:val="sk-SK"/>
              </w:rPr>
              <w:t>2</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5E00878F" w14:textId="77777777" w:rsidR="00661635" w:rsidRPr="00272F48" w:rsidRDefault="00661635" w:rsidP="004766F3">
            <w:pPr>
              <w:pStyle w:val="Standard00"/>
              <w:rPr>
                <w:rFonts w:ascii="Arial" w:hAnsi="Arial" w:cs="Arial"/>
                <w:lang w:val="sk-SK"/>
              </w:rPr>
            </w:pPr>
            <w:r w:rsidRPr="00272F48">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555D6CCA"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7C23542D"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27B0027F"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169C5FE9"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81818BB" w14:textId="77777777" w:rsidR="00661635" w:rsidRPr="00272F48" w:rsidRDefault="00661635" w:rsidP="004766F3">
            <w:pPr>
              <w:pStyle w:val="Standard00"/>
              <w:rPr>
                <w:rFonts w:ascii="Arial" w:hAnsi="Arial" w:cs="Arial"/>
                <w:lang w:val="sk-SK"/>
              </w:rPr>
            </w:pPr>
            <w:r w:rsidRPr="00272F48">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1F79826C"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138D1D76"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7D4C378F"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265C98AE"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495A1D2F" w14:textId="77777777" w:rsidR="00661635" w:rsidRPr="00272F48" w:rsidRDefault="00661635" w:rsidP="004766F3">
            <w:pPr>
              <w:pStyle w:val="Standard00"/>
              <w:rPr>
                <w:rFonts w:ascii="Arial" w:hAnsi="Arial" w:cs="Arial"/>
                <w:lang w:val="sk-SK"/>
              </w:rPr>
            </w:pPr>
            <w:r w:rsidRPr="00272F48">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211E62FA"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t>
            </w:r>
            <w:r w:rsidRPr="00272F48">
              <w:rPr>
                <w:rFonts w:ascii="Arial" w:hAnsi="Arial" w:cs="Arial"/>
                <w:vertAlign w:val="superscript"/>
                <w:lang w:val="sk-SK"/>
              </w:rPr>
              <w:t>3</w:t>
            </w:r>
            <w:r w:rsidRPr="00272F48">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25C7CE90"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0A48D321"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6FFC7390"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42EA5D03" w14:textId="77777777" w:rsidR="00661635" w:rsidRPr="00272F48" w:rsidRDefault="00661635" w:rsidP="004766F3">
            <w:pPr>
              <w:pStyle w:val="Standard00"/>
              <w:rPr>
                <w:rFonts w:ascii="Arial" w:hAnsi="Arial" w:cs="Arial"/>
                <w:lang w:val="sk-SK"/>
              </w:rPr>
            </w:pPr>
            <w:r w:rsidRPr="00272F48">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33FF261D"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5E66013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3FDB5352"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26D8450C"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51DDAFB4" w14:textId="77777777" w:rsidR="00661635" w:rsidRPr="00272F48" w:rsidRDefault="00661635" w:rsidP="004766F3">
            <w:pPr>
              <w:pStyle w:val="Standard00"/>
              <w:rPr>
                <w:rFonts w:ascii="Arial" w:hAnsi="Arial" w:cs="Arial"/>
                <w:lang w:val="sk-SK"/>
              </w:rPr>
            </w:pPr>
            <w:r w:rsidRPr="00272F48">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40AA7E2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67B5ADD9" w14:textId="77777777" w:rsidR="00661635" w:rsidRPr="00272F48" w:rsidRDefault="00661635" w:rsidP="004766F3">
            <w:pPr>
              <w:pStyle w:val="Standard00"/>
              <w:ind w:leftChars="500" w:left="1100"/>
              <w:rPr>
                <w:rFonts w:ascii="Arial" w:hAnsi="Arial" w:cs="Arial"/>
                <w:b/>
                <w:lang w:val="sk-SK"/>
              </w:rPr>
            </w:pPr>
            <w:r w:rsidRPr="00272F48">
              <w:rPr>
                <w:rFonts w:ascii="Arial" w:hAnsi="Arial" w:cs="Arial"/>
                <w:b/>
                <w:lang w:val="sk-SK"/>
              </w:rPr>
              <w:t>euro/rok</w:t>
            </w:r>
          </w:p>
        </w:tc>
      </w:tr>
      <w:tr w:rsidR="00661635" w:rsidRPr="00272F48" w14:paraId="567F3FB7"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5C18436F" w14:textId="77777777" w:rsidR="00661635" w:rsidRPr="00272F48" w:rsidRDefault="00661635" w:rsidP="004766F3">
            <w:pPr>
              <w:pStyle w:val="Standard00"/>
              <w:jc w:val="center"/>
              <w:rPr>
                <w:rFonts w:ascii="Arial" w:hAnsi="Arial" w:cs="Arial"/>
                <w:sz w:val="28"/>
                <w:szCs w:val="28"/>
                <w:lang w:val="sk-SK"/>
              </w:rPr>
            </w:pPr>
            <w:r w:rsidRPr="00272F48">
              <w:rPr>
                <w:rFonts w:ascii="Arial" w:hAnsi="Arial" w:cs="Arial"/>
                <w:b/>
                <w:sz w:val="28"/>
                <w:szCs w:val="28"/>
                <w:lang w:val="sk-SK"/>
              </w:rPr>
              <w:t>3</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29DFE094" w14:textId="77777777" w:rsidR="00661635" w:rsidRPr="00272F48" w:rsidRDefault="00661635" w:rsidP="004766F3">
            <w:pPr>
              <w:pStyle w:val="Standard00"/>
              <w:rPr>
                <w:rFonts w:ascii="Arial" w:hAnsi="Arial" w:cs="Arial"/>
                <w:lang w:val="sk-SK"/>
              </w:rPr>
            </w:pPr>
            <w:r w:rsidRPr="00272F48">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0CB74CC9"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6F096547"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2D298705"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6ABC311C"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50B4F303" w14:textId="77777777" w:rsidR="00661635" w:rsidRPr="00272F48" w:rsidRDefault="00661635" w:rsidP="004766F3">
            <w:pPr>
              <w:pStyle w:val="Standard00"/>
              <w:rPr>
                <w:rFonts w:ascii="Arial" w:hAnsi="Arial" w:cs="Arial"/>
                <w:lang w:val="sk-SK"/>
              </w:rPr>
            </w:pPr>
            <w:r w:rsidRPr="00272F48">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48DB8CE3"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29B8AF4B"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1BD8433C"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2D2D9C31"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49CDC151" w14:textId="77777777" w:rsidR="00661635" w:rsidRPr="00272F48" w:rsidRDefault="00661635" w:rsidP="004766F3">
            <w:pPr>
              <w:pStyle w:val="Standard00"/>
              <w:rPr>
                <w:rFonts w:ascii="Arial" w:hAnsi="Arial" w:cs="Arial"/>
                <w:lang w:val="sk-SK"/>
              </w:rPr>
            </w:pPr>
            <w:r w:rsidRPr="00272F48">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757E1F2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t>
            </w:r>
            <w:r w:rsidRPr="00272F48">
              <w:rPr>
                <w:rFonts w:ascii="Arial" w:hAnsi="Arial" w:cs="Arial"/>
                <w:vertAlign w:val="superscript"/>
                <w:lang w:val="sk-SK"/>
              </w:rPr>
              <w:t>3</w:t>
            </w:r>
            <w:r w:rsidRPr="00272F48">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027D4BF9"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3948AA24"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52981BFB"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30764C18" w14:textId="77777777" w:rsidR="00661635" w:rsidRPr="00272F48" w:rsidRDefault="00661635" w:rsidP="004766F3">
            <w:pPr>
              <w:pStyle w:val="Standard00"/>
              <w:rPr>
                <w:rFonts w:ascii="Arial" w:hAnsi="Arial" w:cs="Arial"/>
                <w:lang w:val="sk-SK"/>
              </w:rPr>
            </w:pPr>
            <w:r w:rsidRPr="00272F48">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4551FB60"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752576BA"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019D6B32"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33B40890"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1CB93BDB" w14:textId="77777777" w:rsidR="00661635" w:rsidRPr="00272F48" w:rsidRDefault="00661635" w:rsidP="004766F3">
            <w:pPr>
              <w:pStyle w:val="Standard00"/>
              <w:rPr>
                <w:rFonts w:ascii="Arial" w:hAnsi="Arial" w:cs="Arial"/>
                <w:lang w:val="sk-SK"/>
              </w:rPr>
            </w:pPr>
            <w:r w:rsidRPr="00272F48">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0939F53D"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0F81CCE0" w14:textId="77777777" w:rsidR="00661635" w:rsidRPr="00272F48" w:rsidRDefault="00661635" w:rsidP="004766F3">
            <w:pPr>
              <w:pStyle w:val="Standard00"/>
              <w:ind w:leftChars="500" w:left="1100"/>
              <w:rPr>
                <w:rFonts w:ascii="Arial" w:hAnsi="Arial" w:cs="Arial"/>
                <w:b/>
                <w:lang w:val="sk-SK"/>
              </w:rPr>
            </w:pPr>
            <w:r w:rsidRPr="00272F48">
              <w:rPr>
                <w:rFonts w:ascii="Arial" w:hAnsi="Arial" w:cs="Arial"/>
                <w:b/>
                <w:lang w:val="sk-SK"/>
              </w:rPr>
              <w:t>euro/rok</w:t>
            </w:r>
          </w:p>
        </w:tc>
      </w:tr>
      <w:tr w:rsidR="00661635" w:rsidRPr="00272F48" w14:paraId="43B1D632"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0F260B06" w14:textId="77777777" w:rsidR="00661635" w:rsidRPr="00272F48" w:rsidRDefault="00661635" w:rsidP="004766F3">
            <w:pPr>
              <w:pStyle w:val="Standard00"/>
              <w:jc w:val="center"/>
              <w:rPr>
                <w:rFonts w:ascii="Arial" w:hAnsi="Arial" w:cs="Arial"/>
                <w:sz w:val="28"/>
                <w:szCs w:val="28"/>
                <w:lang w:val="sk-SK"/>
              </w:rPr>
            </w:pPr>
            <w:r w:rsidRPr="00272F48">
              <w:rPr>
                <w:rFonts w:ascii="Arial" w:hAnsi="Arial" w:cs="Arial"/>
                <w:b/>
                <w:sz w:val="28"/>
                <w:szCs w:val="28"/>
                <w:lang w:val="sk-SK"/>
              </w:rPr>
              <w:t>4</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41819EF3" w14:textId="77777777" w:rsidR="00661635" w:rsidRPr="00272F48" w:rsidRDefault="00661635" w:rsidP="004766F3">
            <w:pPr>
              <w:pStyle w:val="Standard00"/>
              <w:rPr>
                <w:rFonts w:ascii="Arial" w:hAnsi="Arial" w:cs="Arial"/>
                <w:lang w:val="sk-SK"/>
              </w:rPr>
            </w:pPr>
            <w:r w:rsidRPr="00272F48">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24BBB758"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50756BB5"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6698BCB7"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18731508"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11FA97B8" w14:textId="77777777" w:rsidR="00661635" w:rsidRPr="00272F48" w:rsidRDefault="00661635" w:rsidP="004766F3">
            <w:pPr>
              <w:pStyle w:val="Standard00"/>
              <w:rPr>
                <w:rFonts w:ascii="Arial" w:hAnsi="Arial" w:cs="Arial"/>
                <w:lang w:val="sk-SK"/>
              </w:rPr>
            </w:pPr>
            <w:r w:rsidRPr="00272F48">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559B3014"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3D905EFC"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4D0248FC"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0C8CAA26"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B683C57" w14:textId="77777777" w:rsidR="00661635" w:rsidRPr="00272F48" w:rsidRDefault="00661635" w:rsidP="004766F3">
            <w:pPr>
              <w:pStyle w:val="Standard00"/>
              <w:rPr>
                <w:rFonts w:ascii="Arial" w:hAnsi="Arial" w:cs="Arial"/>
                <w:lang w:val="sk-SK"/>
              </w:rPr>
            </w:pPr>
            <w:r w:rsidRPr="00272F48">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38DF827D"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t>
            </w:r>
            <w:r w:rsidRPr="00272F48">
              <w:rPr>
                <w:rFonts w:ascii="Arial" w:hAnsi="Arial" w:cs="Arial"/>
                <w:vertAlign w:val="superscript"/>
                <w:lang w:val="sk-SK"/>
              </w:rPr>
              <w:t>3</w:t>
            </w:r>
            <w:r w:rsidRPr="00272F48">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719DC7AE"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20514D44"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6BB6BF3D"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5CD3833D" w14:textId="77777777" w:rsidR="00661635" w:rsidRPr="00272F48" w:rsidRDefault="00661635" w:rsidP="004766F3">
            <w:pPr>
              <w:pStyle w:val="Standard00"/>
              <w:rPr>
                <w:rFonts w:ascii="Arial" w:hAnsi="Arial" w:cs="Arial"/>
                <w:lang w:val="sk-SK"/>
              </w:rPr>
            </w:pPr>
            <w:r w:rsidRPr="00272F48">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395EB39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011BBDE9"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510E4B1A"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6A0DF754"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34D63DC0" w14:textId="77777777" w:rsidR="00661635" w:rsidRPr="00272F48" w:rsidRDefault="00661635" w:rsidP="004766F3">
            <w:pPr>
              <w:pStyle w:val="Standard00"/>
              <w:rPr>
                <w:rFonts w:ascii="Arial" w:hAnsi="Arial" w:cs="Arial"/>
                <w:lang w:val="sk-SK"/>
              </w:rPr>
            </w:pPr>
            <w:r w:rsidRPr="00272F48">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1A0BC405"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506BC26A" w14:textId="77777777" w:rsidR="00661635" w:rsidRPr="00272F48" w:rsidRDefault="00661635" w:rsidP="004766F3">
            <w:pPr>
              <w:pStyle w:val="Standard00"/>
              <w:ind w:leftChars="500" w:left="1100"/>
              <w:rPr>
                <w:rFonts w:ascii="Arial" w:hAnsi="Arial" w:cs="Arial"/>
                <w:b/>
                <w:lang w:val="sk-SK"/>
              </w:rPr>
            </w:pPr>
            <w:r w:rsidRPr="00272F48">
              <w:rPr>
                <w:rFonts w:ascii="Arial" w:hAnsi="Arial" w:cs="Arial"/>
                <w:b/>
                <w:lang w:val="sk-SK"/>
              </w:rPr>
              <w:t>euro/rok</w:t>
            </w:r>
          </w:p>
        </w:tc>
      </w:tr>
      <w:tr w:rsidR="00661635" w:rsidRPr="00272F48" w14:paraId="3792067C"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2C64022F" w14:textId="77777777" w:rsidR="00661635" w:rsidRPr="00272F48" w:rsidRDefault="00661635" w:rsidP="004766F3">
            <w:pPr>
              <w:pStyle w:val="Standard00"/>
              <w:jc w:val="center"/>
              <w:rPr>
                <w:rFonts w:ascii="Arial" w:hAnsi="Arial" w:cs="Arial"/>
                <w:sz w:val="28"/>
                <w:szCs w:val="28"/>
                <w:lang w:val="sk-SK"/>
              </w:rPr>
            </w:pPr>
            <w:r w:rsidRPr="00272F48">
              <w:rPr>
                <w:rFonts w:ascii="Arial" w:hAnsi="Arial" w:cs="Arial"/>
                <w:b/>
                <w:sz w:val="28"/>
                <w:szCs w:val="28"/>
                <w:lang w:val="sk-SK"/>
              </w:rPr>
              <w:t>5</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13B48178" w14:textId="77777777" w:rsidR="00661635" w:rsidRPr="00272F48" w:rsidRDefault="00661635" w:rsidP="004766F3">
            <w:pPr>
              <w:pStyle w:val="Standard00"/>
              <w:rPr>
                <w:rFonts w:ascii="Arial" w:hAnsi="Arial" w:cs="Arial"/>
                <w:lang w:val="sk-SK"/>
              </w:rPr>
            </w:pPr>
            <w:r w:rsidRPr="00272F48">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0ED79B8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00758593"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3C9E21FF"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780F91B8"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85640E0" w14:textId="77777777" w:rsidR="00661635" w:rsidRPr="00272F48" w:rsidRDefault="00661635" w:rsidP="004766F3">
            <w:pPr>
              <w:pStyle w:val="Standard00"/>
              <w:rPr>
                <w:rFonts w:ascii="Arial" w:hAnsi="Arial" w:cs="Arial"/>
                <w:lang w:val="sk-SK"/>
              </w:rPr>
            </w:pPr>
            <w:r w:rsidRPr="00272F48">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70037CC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50D5FED5"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5D68EB68"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198B0DB4"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699729C" w14:textId="77777777" w:rsidR="00661635" w:rsidRPr="00272F48" w:rsidRDefault="00661635" w:rsidP="004766F3">
            <w:pPr>
              <w:pStyle w:val="Standard00"/>
              <w:rPr>
                <w:rFonts w:ascii="Arial" w:hAnsi="Arial" w:cs="Arial"/>
                <w:lang w:val="sk-SK"/>
              </w:rPr>
            </w:pPr>
            <w:r w:rsidRPr="00272F48">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47CE7156"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t>
            </w:r>
            <w:r w:rsidRPr="00272F48">
              <w:rPr>
                <w:rFonts w:ascii="Arial" w:hAnsi="Arial" w:cs="Arial"/>
                <w:vertAlign w:val="superscript"/>
                <w:lang w:val="sk-SK"/>
              </w:rPr>
              <w:t>3</w:t>
            </w:r>
            <w:r w:rsidRPr="00272F48">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55DEBF97"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7C55BEAB"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1D1BCFAC"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4EFAB99F" w14:textId="77777777" w:rsidR="00661635" w:rsidRPr="00272F48" w:rsidRDefault="00661635" w:rsidP="004766F3">
            <w:pPr>
              <w:pStyle w:val="Standard00"/>
              <w:rPr>
                <w:rFonts w:ascii="Arial" w:hAnsi="Arial" w:cs="Arial"/>
                <w:lang w:val="sk-SK"/>
              </w:rPr>
            </w:pPr>
            <w:r w:rsidRPr="00272F48">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03AFF530"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105DDF8C"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1E329B2F"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0080AAE6" w14:textId="77777777" w:rsidR="00661635" w:rsidRPr="00272F48"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6328E7EF" w14:textId="77777777" w:rsidR="00661635" w:rsidRPr="00272F48" w:rsidRDefault="00661635" w:rsidP="004766F3">
            <w:pPr>
              <w:pStyle w:val="Standard00"/>
              <w:rPr>
                <w:rFonts w:ascii="Arial" w:hAnsi="Arial" w:cs="Arial"/>
                <w:lang w:val="sk-SK"/>
              </w:rPr>
            </w:pPr>
            <w:r w:rsidRPr="00272F48">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3356A660"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1E397B0E" w14:textId="77777777" w:rsidR="00661635" w:rsidRPr="00272F48" w:rsidRDefault="00661635" w:rsidP="004766F3">
            <w:pPr>
              <w:pStyle w:val="Standard00"/>
              <w:ind w:leftChars="500" w:left="1100"/>
              <w:rPr>
                <w:rFonts w:ascii="Arial" w:hAnsi="Arial" w:cs="Arial"/>
                <w:b/>
                <w:lang w:val="sk-SK"/>
              </w:rPr>
            </w:pPr>
            <w:r w:rsidRPr="00272F48">
              <w:rPr>
                <w:rFonts w:ascii="Arial" w:hAnsi="Arial" w:cs="Arial"/>
                <w:b/>
                <w:lang w:val="sk-SK"/>
              </w:rPr>
              <w:t>euro/rok</w:t>
            </w:r>
          </w:p>
        </w:tc>
      </w:tr>
      <w:tr w:rsidR="00661635" w:rsidRPr="00272F48" w14:paraId="494863D6"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16781E69" w14:textId="77777777" w:rsidR="00661635" w:rsidRPr="00272F48" w:rsidRDefault="00661635" w:rsidP="004766F3">
            <w:pPr>
              <w:pStyle w:val="Standard00"/>
              <w:jc w:val="center"/>
              <w:rPr>
                <w:rFonts w:ascii="Arial" w:hAnsi="Arial" w:cs="Arial"/>
                <w:b/>
                <w:sz w:val="28"/>
                <w:szCs w:val="28"/>
                <w:lang w:val="sk-SK"/>
              </w:rPr>
            </w:pPr>
            <w:r w:rsidRPr="00272F48">
              <w:rPr>
                <w:rFonts w:ascii="Arial" w:hAnsi="Arial" w:cs="Arial"/>
                <w:b/>
                <w:sz w:val="28"/>
                <w:szCs w:val="28"/>
                <w:lang w:val="sk-SK"/>
              </w:rPr>
              <w:t>6</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19336ECD" w14:textId="77777777" w:rsidR="00661635" w:rsidRPr="00272F48" w:rsidRDefault="00661635" w:rsidP="004766F3">
            <w:pPr>
              <w:pStyle w:val="Standard00"/>
              <w:rPr>
                <w:rFonts w:ascii="Arial" w:hAnsi="Arial" w:cs="Arial"/>
                <w:lang w:val="sk-SK"/>
              </w:rPr>
            </w:pPr>
            <w:r w:rsidRPr="00272F48">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652E5AFA"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3E6524FA"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73561524"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792ADA7C"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7C0CCDC4" w14:textId="77777777" w:rsidR="00661635" w:rsidRPr="00272F48" w:rsidRDefault="00661635" w:rsidP="004766F3">
            <w:pPr>
              <w:pStyle w:val="Standard00"/>
              <w:rPr>
                <w:rFonts w:ascii="Arial" w:hAnsi="Arial" w:cs="Arial"/>
                <w:lang w:val="sk-SK"/>
              </w:rPr>
            </w:pPr>
            <w:r w:rsidRPr="00272F48">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123EC8D3"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0DAAFA6E"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1B84964B"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4875F559"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70522721" w14:textId="77777777" w:rsidR="00661635" w:rsidRPr="00272F48" w:rsidRDefault="00661635" w:rsidP="004766F3">
            <w:pPr>
              <w:pStyle w:val="Standard00"/>
              <w:rPr>
                <w:rFonts w:ascii="Arial" w:hAnsi="Arial" w:cs="Arial"/>
                <w:lang w:val="sk-SK"/>
              </w:rPr>
            </w:pPr>
            <w:r w:rsidRPr="00272F48">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1AB407FD"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t>
            </w:r>
            <w:r w:rsidRPr="00272F48">
              <w:rPr>
                <w:rFonts w:ascii="Arial" w:hAnsi="Arial" w:cs="Arial"/>
                <w:vertAlign w:val="superscript"/>
                <w:lang w:val="sk-SK"/>
              </w:rPr>
              <w:t>3</w:t>
            </w:r>
            <w:r w:rsidRPr="00272F48">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07A33713"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16E48831"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48866C2D"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67F0C546" w14:textId="77777777" w:rsidR="00661635" w:rsidRPr="00272F48" w:rsidRDefault="00661635" w:rsidP="004766F3">
            <w:pPr>
              <w:pStyle w:val="Standard00"/>
              <w:rPr>
                <w:rFonts w:ascii="Arial" w:hAnsi="Arial" w:cs="Arial"/>
                <w:lang w:val="sk-SK"/>
              </w:rPr>
            </w:pPr>
            <w:r w:rsidRPr="00272F48">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1ACD00D9"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45A6465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240214D9"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58496F74"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1445A310" w14:textId="77777777" w:rsidR="00661635" w:rsidRPr="00272F48" w:rsidRDefault="00661635" w:rsidP="004766F3">
            <w:pPr>
              <w:pStyle w:val="Standard00"/>
              <w:rPr>
                <w:rFonts w:ascii="Arial" w:hAnsi="Arial" w:cs="Arial"/>
                <w:lang w:val="sk-SK"/>
              </w:rPr>
            </w:pPr>
            <w:r w:rsidRPr="00272F48">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4E8D623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20FCF9A6" w14:textId="77777777" w:rsidR="00661635" w:rsidRPr="00272F48" w:rsidRDefault="00661635" w:rsidP="004766F3">
            <w:pPr>
              <w:pStyle w:val="Standard00"/>
              <w:ind w:leftChars="500" w:left="1100"/>
              <w:rPr>
                <w:rFonts w:ascii="Arial" w:hAnsi="Arial" w:cs="Arial"/>
                <w:b/>
                <w:lang w:val="sk-SK"/>
              </w:rPr>
            </w:pPr>
            <w:r w:rsidRPr="00272F48">
              <w:rPr>
                <w:rFonts w:ascii="Arial" w:hAnsi="Arial" w:cs="Arial"/>
                <w:b/>
                <w:lang w:val="sk-SK"/>
              </w:rPr>
              <w:t>euro/rok</w:t>
            </w:r>
          </w:p>
        </w:tc>
      </w:tr>
      <w:tr w:rsidR="00661635" w:rsidRPr="00272F48" w14:paraId="5680BDC0"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7EE67D81" w14:textId="77777777" w:rsidR="00661635" w:rsidRPr="00272F48" w:rsidRDefault="00661635" w:rsidP="004766F3">
            <w:pPr>
              <w:pStyle w:val="Standard00"/>
              <w:jc w:val="center"/>
              <w:rPr>
                <w:rFonts w:ascii="Arial" w:hAnsi="Arial" w:cs="Arial"/>
                <w:b/>
                <w:sz w:val="28"/>
                <w:szCs w:val="28"/>
                <w:lang w:val="sk-SK"/>
              </w:rPr>
            </w:pPr>
            <w:r w:rsidRPr="00272F48">
              <w:rPr>
                <w:rFonts w:ascii="Arial" w:hAnsi="Arial" w:cs="Arial"/>
                <w:b/>
                <w:sz w:val="28"/>
                <w:szCs w:val="28"/>
                <w:lang w:val="sk-SK"/>
              </w:rPr>
              <w:t>7</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6B69B24D" w14:textId="77777777" w:rsidR="00661635" w:rsidRPr="00272F48" w:rsidRDefault="00661635" w:rsidP="004766F3">
            <w:pPr>
              <w:pStyle w:val="Standard00"/>
              <w:rPr>
                <w:rFonts w:ascii="Arial" w:hAnsi="Arial" w:cs="Arial"/>
                <w:lang w:val="sk-SK"/>
              </w:rPr>
            </w:pPr>
            <w:r w:rsidRPr="00272F48">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50EA184D"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3FB32434"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770DD101"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23FC46F1"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203A5D60" w14:textId="77777777" w:rsidR="00661635" w:rsidRPr="00272F48" w:rsidRDefault="00661635" w:rsidP="004766F3">
            <w:pPr>
              <w:pStyle w:val="Standard00"/>
              <w:rPr>
                <w:rFonts w:ascii="Arial" w:hAnsi="Arial" w:cs="Arial"/>
                <w:lang w:val="sk-SK"/>
              </w:rPr>
            </w:pPr>
            <w:r w:rsidRPr="00272F48">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7A1CECD6"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42B6BA17"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3CABC1E8"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68180C98"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7DA81F85" w14:textId="77777777" w:rsidR="00661635" w:rsidRPr="00272F48" w:rsidRDefault="00661635" w:rsidP="004766F3">
            <w:pPr>
              <w:pStyle w:val="Standard00"/>
              <w:rPr>
                <w:rFonts w:ascii="Arial" w:hAnsi="Arial" w:cs="Arial"/>
                <w:lang w:val="sk-SK"/>
              </w:rPr>
            </w:pPr>
            <w:r w:rsidRPr="00272F48">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35CE3EA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t>
            </w:r>
            <w:r w:rsidRPr="00272F48">
              <w:rPr>
                <w:rFonts w:ascii="Arial" w:hAnsi="Arial" w:cs="Arial"/>
                <w:vertAlign w:val="superscript"/>
                <w:lang w:val="sk-SK"/>
              </w:rPr>
              <w:t>3</w:t>
            </w:r>
            <w:r w:rsidRPr="00272F48">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4445968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3A85DE0A"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243AC277"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7D431942" w14:textId="77777777" w:rsidR="00661635" w:rsidRPr="00272F48" w:rsidRDefault="00661635" w:rsidP="004766F3">
            <w:pPr>
              <w:pStyle w:val="Standard00"/>
              <w:rPr>
                <w:rFonts w:ascii="Arial" w:hAnsi="Arial" w:cs="Arial"/>
                <w:lang w:val="sk-SK"/>
              </w:rPr>
            </w:pPr>
            <w:r w:rsidRPr="00272F48">
              <w:rPr>
                <w:rFonts w:ascii="Arial" w:hAnsi="Arial" w:cs="Arial"/>
                <w:lang w:val="sk-SK"/>
              </w:rPr>
              <w:t>Ostatné prevádzkové náklady</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122CE480"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5F46CF26"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3BB7016E"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3CA3FB6D"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79F15D9C" w14:textId="77777777" w:rsidR="00661635" w:rsidRPr="00272F48" w:rsidRDefault="00661635" w:rsidP="004766F3">
            <w:pPr>
              <w:pStyle w:val="Standard00"/>
              <w:rPr>
                <w:rFonts w:ascii="Arial" w:hAnsi="Arial" w:cs="Arial"/>
                <w:lang w:val="sk-SK"/>
              </w:rPr>
            </w:pPr>
            <w:r w:rsidRPr="00272F48">
              <w:rPr>
                <w:rFonts w:ascii="Arial" w:hAnsi="Arial" w:cs="Arial"/>
                <w:b/>
                <w:lang w:val="sk-SK"/>
              </w:rPr>
              <w:t>garantované úspory celkom</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3BA121C8"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2F99D617" w14:textId="77777777" w:rsidR="00661635" w:rsidRPr="00272F48" w:rsidRDefault="00661635" w:rsidP="004766F3">
            <w:pPr>
              <w:pStyle w:val="Standard00"/>
              <w:ind w:leftChars="500" w:left="1100"/>
              <w:rPr>
                <w:rFonts w:ascii="Arial" w:hAnsi="Arial" w:cs="Arial"/>
                <w:b/>
                <w:lang w:val="sk-SK"/>
              </w:rPr>
            </w:pPr>
            <w:r w:rsidRPr="00272F48">
              <w:rPr>
                <w:rFonts w:ascii="Arial" w:hAnsi="Arial" w:cs="Arial"/>
                <w:b/>
                <w:lang w:val="sk-SK"/>
              </w:rPr>
              <w:t>euro/rok</w:t>
            </w:r>
          </w:p>
        </w:tc>
      </w:tr>
      <w:tr w:rsidR="00661635" w:rsidRPr="00272F48" w14:paraId="1A8C893E"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76BEA0F7" w14:textId="77777777" w:rsidR="00661635" w:rsidRPr="00272F48" w:rsidRDefault="00661635" w:rsidP="004766F3">
            <w:pPr>
              <w:pStyle w:val="Standard00"/>
              <w:jc w:val="center"/>
              <w:rPr>
                <w:rFonts w:ascii="Arial" w:hAnsi="Arial" w:cs="Arial"/>
                <w:b/>
                <w:sz w:val="28"/>
                <w:szCs w:val="28"/>
                <w:lang w:val="sk-SK"/>
              </w:rPr>
            </w:pPr>
            <w:r w:rsidRPr="00272F48">
              <w:rPr>
                <w:rFonts w:ascii="Arial" w:hAnsi="Arial" w:cs="Arial"/>
                <w:b/>
                <w:sz w:val="28"/>
                <w:szCs w:val="28"/>
                <w:lang w:val="sk-SK"/>
              </w:rPr>
              <w:t>8</w:t>
            </w: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A3212ED" w14:textId="77777777" w:rsidR="00661635" w:rsidRPr="00272F48" w:rsidRDefault="00661635" w:rsidP="004766F3">
            <w:pPr>
              <w:pStyle w:val="Standard00"/>
              <w:rPr>
                <w:rFonts w:ascii="Arial" w:hAnsi="Arial" w:cs="Arial"/>
                <w:lang w:val="sk-SK"/>
              </w:rPr>
            </w:pPr>
            <w:r w:rsidRPr="00272F48">
              <w:rPr>
                <w:rFonts w:ascii="Arial" w:hAnsi="Arial" w:cs="Arial"/>
                <w:lang w:val="sk-SK"/>
              </w:rPr>
              <w:t>teplo (zemný plyn)</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3E0CD6DA"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GJ/rok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0D9B5159"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7A9C419F"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1C79D50F"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8EF6982" w14:textId="77777777" w:rsidR="00661635" w:rsidRPr="00272F48" w:rsidRDefault="00661635" w:rsidP="004766F3">
            <w:pPr>
              <w:pStyle w:val="Standard00"/>
              <w:rPr>
                <w:rFonts w:ascii="Arial" w:hAnsi="Arial" w:cs="Arial"/>
                <w:lang w:val="sk-SK"/>
              </w:rPr>
            </w:pPr>
            <w:r w:rsidRPr="00272F48">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63AF5786"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58BD8B77"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47925A87"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578E7875"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FAFF88C" w14:textId="77777777" w:rsidR="00661635" w:rsidRPr="00272F48" w:rsidRDefault="00661635" w:rsidP="004766F3">
            <w:pPr>
              <w:pStyle w:val="Standard00"/>
              <w:rPr>
                <w:rFonts w:ascii="Arial" w:hAnsi="Arial" w:cs="Arial"/>
                <w:lang w:val="sk-SK"/>
              </w:rPr>
            </w:pPr>
            <w:r w:rsidRPr="00272F48">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6CDED6BE"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t>
            </w:r>
            <w:r w:rsidRPr="00272F48">
              <w:rPr>
                <w:rFonts w:ascii="Arial" w:hAnsi="Arial" w:cs="Arial"/>
                <w:vertAlign w:val="superscript"/>
                <w:lang w:val="sk-SK"/>
              </w:rPr>
              <w:t>3</w:t>
            </w:r>
            <w:r w:rsidRPr="00272F48">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3BE12698"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773A2D86"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54A7C78E"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439F7C9C" w14:textId="77777777" w:rsidR="00661635" w:rsidRPr="00272F48" w:rsidRDefault="00661635" w:rsidP="004766F3">
            <w:pPr>
              <w:pStyle w:val="Standard00"/>
              <w:rPr>
                <w:rFonts w:ascii="Arial" w:hAnsi="Arial" w:cs="Arial"/>
                <w:lang w:val="sk-SK"/>
              </w:rPr>
            </w:pPr>
            <w:r w:rsidRPr="00272F48">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587C4755"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32C97FD7"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6F5D2CF8"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0DF16664"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00F1D5C9" w14:textId="77777777" w:rsidR="00661635" w:rsidRPr="00272F48" w:rsidRDefault="00661635" w:rsidP="004766F3">
            <w:pPr>
              <w:pStyle w:val="Standard00"/>
              <w:rPr>
                <w:rFonts w:ascii="Arial" w:hAnsi="Arial" w:cs="Arial"/>
                <w:lang w:val="sk-SK"/>
              </w:rPr>
            </w:pPr>
            <w:r w:rsidRPr="00272F48">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58A3301F"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077A06A2" w14:textId="77777777" w:rsidR="00661635" w:rsidRPr="00272F48" w:rsidRDefault="00661635" w:rsidP="004766F3">
            <w:pPr>
              <w:pStyle w:val="Standard00"/>
              <w:ind w:leftChars="500" w:left="1100"/>
              <w:rPr>
                <w:rFonts w:ascii="Arial" w:hAnsi="Arial" w:cs="Arial"/>
                <w:b/>
                <w:lang w:val="sk-SK"/>
              </w:rPr>
            </w:pPr>
            <w:r w:rsidRPr="00272F48">
              <w:rPr>
                <w:rFonts w:ascii="Arial" w:hAnsi="Arial" w:cs="Arial"/>
                <w:b/>
                <w:lang w:val="sk-SK"/>
              </w:rPr>
              <w:t>euro/rok</w:t>
            </w:r>
          </w:p>
        </w:tc>
      </w:tr>
      <w:tr w:rsidR="00661635" w:rsidRPr="00272F48" w14:paraId="2619EEB6"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6493282B" w14:textId="77777777" w:rsidR="00661635" w:rsidRPr="00272F48" w:rsidRDefault="00661635" w:rsidP="004766F3">
            <w:pPr>
              <w:pStyle w:val="Standard00"/>
              <w:jc w:val="center"/>
              <w:rPr>
                <w:rFonts w:ascii="Arial" w:hAnsi="Arial" w:cs="Arial"/>
                <w:b/>
                <w:sz w:val="28"/>
                <w:szCs w:val="28"/>
                <w:lang w:val="sk-SK"/>
              </w:rPr>
            </w:pPr>
            <w:r w:rsidRPr="00272F48">
              <w:rPr>
                <w:rFonts w:ascii="Arial" w:hAnsi="Arial" w:cs="Arial"/>
                <w:b/>
                <w:sz w:val="28"/>
                <w:szCs w:val="28"/>
                <w:lang w:val="sk-SK"/>
              </w:rPr>
              <w:t>9</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7C78E00B" w14:textId="77777777" w:rsidR="00661635" w:rsidRPr="00272F48" w:rsidRDefault="00661635" w:rsidP="004766F3">
            <w:pPr>
              <w:pStyle w:val="Standard00"/>
              <w:rPr>
                <w:rFonts w:ascii="Arial" w:hAnsi="Arial" w:cs="Arial"/>
                <w:lang w:val="sk-SK"/>
              </w:rPr>
            </w:pPr>
            <w:r w:rsidRPr="00272F48">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443811D0"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3610304E"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69999FFA"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4BE795CE"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E6AE9F0" w14:textId="77777777" w:rsidR="00661635" w:rsidRPr="00272F48" w:rsidRDefault="00661635" w:rsidP="004766F3">
            <w:pPr>
              <w:pStyle w:val="Standard00"/>
              <w:rPr>
                <w:rFonts w:ascii="Arial" w:hAnsi="Arial" w:cs="Arial"/>
                <w:lang w:val="sk-SK"/>
              </w:rPr>
            </w:pPr>
            <w:r w:rsidRPr="00272F48">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369D5775"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4D30F0FB"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6DD12C18"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459B2F02"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6D673CDC" w14:textId="77777777" w:rsidR="00661635" w:rsidRPr="00272F48" w:rsidRDefault="00661635" w:rsidP="004766F3">
            <w:pPr>
              <w:pStyle w:val="Standard00"/>
              <w:rPr>
                <w:rFonts w:ascii="Arial" w:hAnsi="Arial" w:cs="Arial"/>
                <w:lang w:val="sk-SK"/>
              </w:rPr>
            </w:pPr>
            <w:r w:rsidRPr="00272F48">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2C96BBA9"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t>
            </w:r>
            <w:r w:rsidRPr="00272F48">
              <w:rPr>
                <w:rFonts w:ascii="Arial" w:hAnsi="Arial" w:cs="Arial"/>
                <w:vertAlign w:val="superscript"/>
                <w:lang w:val="sk-SK"/>
              </w:rPr>
              <w:t>3</w:t>
            </w:r>
            <w:r w:rsidRPr="00272F48">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2DAA0010"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105EA03C"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0C957D19"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5DECDC9B" w14:textId="77777777" w:rsidR="00661635" w:rsidRPr="00272F48" w:rsidRDefault="00661635" w:rsidP="004766F3">
            <w:pPr>
              <w:pStyle w:val="Standard00"/>
              <w:rPr>
                <w:rFonts w:ascii="Arial" w:hAnsi="Arial" w:cs="Arial"/>
                <w:lang w:val="sk-SK"/>
              </w:rPr>
            </w:pPr>
            <w:r w:rsidRPr="00272F48">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62D80CCF"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15704DA0"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540D1287"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1935DE9D"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double" w:sz="12" w:space="0" w:color="auto"/>
              <w:right w:val="single" w:sz="4" w:space="0" w:color="808080"/>
            </w:tcBorders>
            <w:vAlign w:val="center"/>
            <w:hideMark/>
          </w:tcPr>
          <w:p w14:paraId="42A9E515" w14:textId="77777777" w:rsidR="00661635" w:rsidRPr="00272F48" w:rsidRDefault="00661635" w:rsidP="004766F3">
            <w:pPr>
              <w:pStyle w:val="Standard00"/>
              <w:rPr>
                <w:rFonts w:ascii="Arial" w:hAnsi="Arial" w:cs="Arial"/>
                <w:lang w:val="sk-SK"/>
              </w:rPr>
            </w:pPr>
            <w:r w:rsidRPr="00272F48">
              <w:rPr>
                <w:rFonts w:ascii="Arial" w:hAnsi="Arial" w:cs="Arial"/>
                <w:b/>
                <w:lang w:val="sk-SK"/>
              </w:rPr>
              <w:t>garantované úspory celkom</w:t>
            </w:r>
          </w:p>
        </w:tc>
        <w:tc>
          <w:tcPr>
            <w:tcW w:w="2219" w:type="dxa"/>
            <w:tcBorders>
              <w:top w:val="single" w:sz="4" w:space="0" w:color="808080"/>
              <w:left w:val="single" w:sz="4" w:space="0" w:color="808080"/>
              <w:bottom w:val="double" w:sz="12" w:space="0" w:color="auto"/>
              <w:right w:val="single" w:sz="4" w:space="0" w:color="808080"/>
            </w:tcBorders>
            <w:vAlign w:val="center"/>
            <w:hideMark/>
          </w:tcPr>
          <w:p w14:paraId="0AC62B60"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double" w:sz="12" w:space="0" w:color="auto"/>
              <w:right w:val="single" w:sz="4" w:space="0" w:color="auto"/>
            </w:tcBorders>
            <w:vAlign w:val="center"/>
            <w:hideMark/>
          </w:tcPr>
          <w:p w14:paraId="6F7AC60F" w14:textId="77777777" w:rsidR="00661635" w:rsidRPr="00272F48" w:rsidRDefault="00661635" w:rsidP="004766F3">
            <w:pPr>
              <w:pStyle w:val="Standard00"/>
              <w:ind w:leftChars="500" w:left="1100"/>
              <w:rPr>
                <w:rFonts w:ascii="Arial" w:hAnsi="Arial" w:cs="Arial"/>
                <w:b/>
                <w:lang w:val="sk-SK"/>
              </w:rPr>
            </w:pPr>
            <w:r w:rsidRPr="00272F48">
              <w:rPr>
                <w:rFonts w:ascii="Arial" w:hAnsi="Arial" w:cs="Arial"/>
                <w:b/>
                <w:lang w:val="sk-SK"/>
              </w:rPr>
              <w:t>euro/rok</w:t>
            </w:r>
          </w:p>
        </w:tc>
      </w:tr>
      <w:tr w:rsidR="00661635" w:rsidRPr="00272F48" w14:paraId="6FA0F7CA"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148CA03C" w14:textId="77777777" w:rsidR="00661635" w:rsidRPr="00272F48" w:rsidRDefault="00661635" w:rsidP="004766F3">
            <w:pPr>
              <w:pStyle w:val="Standard00"/>
              <w:jc w:val="center"/>
              <w:rPr>
                <w:rFonts w:ascii="Arial" w:hAnsi="Arial" w:cs="Arial"/>
                <w:b/>
                <w:sz w:val="28"/>
                <w:szCs w:val="28"/>
                <w:lang w:val="sk-SK"/>
              </w:rPr>
            </w:pPr>
            <w:r w:rsidRPr="00272F48">
              <w:rPr>
                <w:rFonts w:ascii="Arial" w:hAnsi="Arial" w:cs="Arial"/>
                <w:b/>
                <w:sz w:val="28"/>
                <w:szCs w:val="28"/>
                <w:lang w:val="sk-SK"/>
              </w:rPr>
              <w:t>10</w:t>
            </w:r>
          </w:p>
        </w:tc>
        <w:tc>
          <w:tcPr>
            <w:tcW w:w="2900" w:type="dxa"/>
            <w:tcBorders>
              <w:top w:val="double" w:sz="12" w:space="0" w:color="auto"/>
              <w:left w:val="single" w:sz="4" w:space="0" w:color="808080"/>
              <w:bottom w:val="single" w:sz="4" w:space="0" w:color="808080"/>
              <w:right w:val="single" w:sz="4" w:space="0" w:color="808080"/>
            </w:tcBorders>
            <w:vAlign w:val="center"/>
            <w:hideMark/>
          </w:tcPr>
          <w:p w14:paraId="71EBD371" w14:textId="77777777" w:rsidR="00661635" w:rsidRPr="00272F48" w:rsidRDefault="00661635" w:rsidP="004766F3">
            <w:pPr>
              <w:pStyle w:val="Standard00"/>
              <w:rPr>
                <w:rFonts w:ascii="Arial" w:hAnsi="Arial" w:cs="Arial"/>
                <w:lang w:val="sk-SK"/>
              </w:rPr>
            </w:pPr>
            <w:r w:rsidRPr="00272F48">
              <w:rPr>
                <w:rFonts w:ascii="Arial" w:hAnsi="Arial" w:cs="Arial"/>
                <w:lang w:val="sk-SK"/>
              </w:rPr>
              <w:t>teplo (zemný plyn)</w:t>
            </w:r>
          </w:p>
        </w:tc>
        <w:tc>
          <w:tcPr>
            <w:tcW w:w="2219" w:type="dxa"/>
            <w:tcBorders>
              <w:top w:val="double" w:sz="12" w:space="0" w:color="auto"/>
              <w:left w:val="single" w:sz="4" w:space="0" w:color="808080"/>
              <w:bottom w:val="single" w:sz="4" w:space="0" w:color="808080"/>
              <w:right w:val="single" w:sz="4" w:space="0" w:color="808080"/>
            </w:tcBorders>
            <w:vAlign w:val="center"/>
            <w:hideMark/>
          </w:tcPr>
          <w:p w14:paraId="7F1B9859"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GJ/rok</w:t>
            </w:r>
          </w:p>
        </w:tc>
        <w:tc>
          <w:tcPr>
            <w:tcW w:w="2222" w:type="dxa"/>
            <w:tcBorders>
              <w:top w:val="double" w:sz="12" w:space="0" w:color="auto"/>
              <w:left w:val="single" w:sz="4" w:space="0" w:color="808080"/>
              <w:bottom w:val="single" w:sz="4" w:space="0" w:color="808080"/>
              <w:right w:val="single" w:sz="4" w:space="0" w:color="auto"/>
            </w:tcBorders>
            <w:vAlign w:val="center"/>
            <w:hideMark/>
          </w:tcPr>
          <w:p w14:paraId="60B089BD"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53DC1D0D"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0D4F0250"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2B186957" w14:textId="77777777" w:rsidR="00661635" w:rsidRPr="00272F48" w:rsidRDefault="00661635" w:rsidP="004766F3">
            <w:pPr>
              <w:pStyle w:val="Standard00"/>
              <w:rPr>
                <w:rFonts w:ascii="Arial" w:hAnsi="Arial" w:cs="Arial"/>
                <w:lang w:val="sk-SK"/>
              </w:rPr>
            </w:pPr>
            <w:r w:rsidRPr="00272F48">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628E03DF"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7D3776F9"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5C75D872"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3E535975"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1E9BC043" w14:textId="77777777" w:rsidR="00661635" w:rsidRPr="00272F48" w:rsidRDefault="00661635" w:rsidP="004766F3">
            <w:pPr>
              <w:pStyle w:val="Standard00"/>
              <w:rPr>
                <w:rFonts w:ascii="Arial" w:hAnsi="Arial" w:cs="Arial"/>
                <w:lang w:val="sk-SK"/>
              </w:rPr>
            </w:pPr>
            <w:r w:rsidRPr="00272F48">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582B8D40"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m</w:t>
            </w:r>
            <w:r w:rsidRPr="00272F48">
              <w:rPr>
                <w:rFonts w:ascii="Arial" w:hAnsi="Arial" w:cs="Arial"/>
                <w:vertAlign w:val="superscript"/>
                <w:lang w:val="sk-SK"/>
              </w:rPr>
              <w:t>3</w:t>
            </w:r>
            <w:r w:rsidRPr="00272F48">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19D6B1F6"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497224B6"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2FFD8274"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2B826B57" w14:textId="77777777" w:rsidR="00661635" w:rsidRPr="00272F48" w:rsidRDefault="00661635" w:rsidP="004766F3">
            <w:pPr>
              <w:pStyle w:val="Standard00"/>
              <w:rPr>
                <w:rFonts w:ascii="Arial" w:hAnsi="Arial" w:cs="Arial"/>
                <w:lang w:val="sk-SK"/>
              </w:rPr>
            </w:pPr>
            <w:r w:rsidRPr="00272F48">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455CC238"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1293C17A"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euro/rok</w:t>
            </w:r>
          </w:p>
        </w:tc>
      </w:tr>
      <w:tr w:rsidR="00661635" w:rsidRPr="00272F48" w14:paraId="445E4823"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3AF72738"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36A865A9" w14:textId="77777777" w:rsidR="00661635" w:rsidRPr="00272F48" w:rsidRDefault="00661635" w:rsidP="004766F3">
            <w:pPr>
              <w:pStyle w:val="Standard00"/>
              <w:rPr>
                <w:rFonts w:ascii="Arial" w:hAnsi="Arial" w:cs="Arial"/>
                <w:lang w:val="sk-SK"/>
              </w:rPr>
            </w:pPr>
            <w:r w:rsidRPr="00272F48">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7550E7D2"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3BDA64EA" w14:textId="77777777" w:rsidR="00661635" w:rsidRPr="00272F48" w:rsidRDefault="00661635" w:rsidP="004766F3">
            <w:pPr>
              <w:pStyle w:val="Standard00"/>
              <w:ind w:leftChars="500" w:left="1100"/>
              <w:rPr>
                <w:rFonts w:ascii="Arial" w:hAnsi="Arial" w:cs="Arial"/>
                <w:b/>
                <w:lang w:val="sk-SK"/>
              </w:rPr>
            </w:pPr>
            <w:r w:rsidRPr="00272F48">
              <w:rPr>
                <w:rFonts w:ascii="Arial" w:hAnsi="Arial" w:cs="Arial"/>
                <w:b/>
                <w:lang w:val="sk-SK"/>
              </w:rPr>
              <w:t>euro/rok</w:t>
            </w:r>
          </w:p>
        </w:tc>
      </w:tr>
      <w:tr w:rsidR="00661635" w:rsidRPr="00272F48" w14:paraId="2F105231" w14:textId="77777777" w:rsidTr="004766F3">
        <w:trPr>
          <w:cantSplit/>
          <w:trHeight w:val="20"/>
          <w:jc w:val="center"/>
        </w:trPr>
        <w:tc>
          <w:tcPr>
            <w:tcW w:w="1106" w:type="dxa"/>
            <w:vMerge w:val="restart"/>
            <w:tcBorders>
              <w:top w:val="double" w:sz="12" w:space="0" w:color="808080"/>
              <w:left w:val="single" w:sz="4" w:space="0" w:color="auto"/>
              <w:bottom w:val="single" w:sz="4" w:space="0" w:color="auto"/>
              <w:right w:val="single" w:sz="4" w:space="0" w:color="808080"/>
            </w:tcBorders>
            <w:vAlign w:val="center"/>
          </w:tcPr>
          <w:p w14:paraId="70024C77" w14:textId="77777777" w:rsidR="00661635" w:rsidRPr="00272F48" w:rsidRDefault="00661635" w:rsidP="004766F3">
            <w:pPr>
              <w:pStyle w:val="Standard00"/>
              <w:jc w:val="center"/>
              <w:rPr>
                <w:rFonts w:ascii="Arial" w:hAnsi="Arial" w:cs="Arial"/>
                <w:b/>
                <w:sz w:val="28"/>
                <w:szCs w:val="28"/>
                <w:lang w:val="sk-SK"/>
              </w:rPr>
            </w:pP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233C64B2" w14:textId="77777777" w:rsidR="00661635" w:rsidRPr="00272F48" w:rsidRDefault="00661635" w:rsidP="004766F3">
            <w:pPr>
              <w:pStyle w:val="Standard00"/>
              <w:rPr>
                <w:rFonts w:ascii="Arial" w:hAnsi="Arial" w:cs="Arial"/>
                <w:lang w:val="sk-SK"/>
              </w:rPr>
            </w:pPr>
            <w:r w:rsidRPr="00272F48">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5EEFD70E"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321A1E7C" w14:textId="77777777" w:rsidR="00661635" w:rsidRPr="00272F48" w:rsidRDefault="00661635" w:rsidP="004766F3">
            <w:pPr>
              <w:pStyle w:val="Standard00"/>
              <w:tabs>
                <w:tab w:val="clear" w:pos="567"/>
              </w:tabs>
              <w:ind w:right="-2160"/>
              <w:rPr>
                <w:rFonts w:ascii="Arial" w:hAnsi="Arial" w:cs="Arial"/>
                <w:lang w:val="sk-SK"/>
              </w:rPr>
            </w:pPr>
            <w:r w:rsidRPr="00272F48">
              <w:rPr>
                <w:rFonts w:ascii="Arial" w:hAnsi="Arial" w:cs="Arial"/>
                <w:lang w:val="sk-SK"/>
              </w:rPr>
              <w:t xml:space="preserve">                      euro</w:t>
            </w:r>
          </w:p>
        </w:tc>
      </w:tr>
      <w:tr w:rsidR="00661635" w:rsidRPr="00272F48" w14:paraId="14B9D687" w14:textId="77777777" w:rsidTr="004766F3">
        <w:trPr>
          <w:cantSplit/>
          <w:trHeight w:val="20"/>
          <w:jc w:val="center"/>
        </w:trPr>
        <w:tc>
          <w:tcPr>
            <w:tcW w:w="1106" w:type="dxa"/>
            <w:vMerge/>
            <w:tcBorders>
              <w:top w:val="double" w:sz="12" w:space="0" w:color="808080"/>
              <w:left w:val="single" w:sz="4" w:space="0" w:color="auto"/>
              <w:bottom w:val="single" w:sz="4" w:space="0" w:color="auto"/>
              <w:right w:val="single" w:sz="4" w:space="0" w:color="808080"/>
            </w:tcBorders>
            <w:vAlign w:val="center"/>
            <w:hideMark/>
          </w:tcPr>
          <w:p w14:paraId="202DDECB"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1AC8E60B" w14:textId="77777777" w:rsidR="00661635" w:rsidRPr="00272F48" w:rsidRDefault="00661635" w:rsidP="004766F3">
            <w:pPr>
              <w:pStyle w:val="Standard00"/>
              <w:rPr>
                <w:rFonts w:ascii="Arial" w:hAnsi="Arial" w:cs="Arial"/>
                <w:lang w:val="sk-SK"/>
              </w:rPr>
            </w:pPr>
            <w:r w:rsidRPr="00272F48">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282DF4BC" w14:textId="77777777" w:rsidR="00661635" w:rsidRPr="00272F48" w:rsidRDefault="00661635" w:rsidP="004766F3">
            <w:pPr>
              <w:pStyle w:val="Standard00"/>
              <w:tabs>
                <w:tab w:val="clear" w:pos="567"/>
              </w:tabs>
              <w:ind w:leftChars="495" w:left="1102" w:rightChars="-900" w:right="-1980" w:hanging="13"/>
              <w:rPr>
                <w:rFonts w:ascii="Arial" w:hAnsi="Arial" w:cs="Arial"/>
                <w:lang w:val="sk-SK"/>
              </w:rPr>
            </w:pPr>
            <w:r w:rsidRPr="00272F48">
              <w:rPr>
                <w:rFonts w:ascii="Arial" w:hAnsi="Arial" w:cs="Arial"/>
                <w:lang w:val="sk-SK"/>
              </w:rPr>
              <w:t>MWh</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0612A7BE" w14:textId="77777777" w:rsidR="00661635" w:rsidRPr="00272F48" w:rsidRDefault="00661635" w:rsidP="004766F3">
            <w:pPr>
              <w:pStyle w:val="Standard00"/>
              <w:tabs>
                <w:tab w:val="clear" w:pos="567"/>
              </w:tabs>
              <w:ind w:right="-2160"/>
              <w:rPr>
                <w:rFonts w:ascii="Arial" w:hAnsi="Arial" w:cs="Arial"/>
                <w:lang w:val="sk-SK"/>
              </w:rPr>
            </w:pPr>
            <w:r w:rsidRPr="00272F48">
              <w:rPr>
                <w:rFonts w:ascii="Arial" w:hAnsi="Arial" w:cs="Arial"/>
                <w:lang w:val="sk-SK"/>
              </w:rPr>
              <w:t xml:space="preserve">                      euro</w:t>
            </w:r>
          </w:p>
        </w:tc>
      </w:tr>
      <w:tr w:rsidR="00661635" w:rsidRPr="00272F48" w14:paraId="537BF097" w14:textId="77777777" w:rsidTr="004766F3">
        <w:trPr>
          <w:cantSplit/>
          <w:trHeight w:val="20"/>
          <w:jc w:val="center"/>
        </w:trPr>
        <w:tc>
          <w:tcPr>
            <w:tcW w:w="1106" w:type="dxa"/>
            <w:vMerge/>
            <w:tcBorders>
              <w:top w:val="double" w:sz="12" w:space="0" w:color="808080"/>
              <w:left w:val="single" w:sz="4" w:space="0" w:color="auto"/>
              <w:bottom w:val="single" w:sz="4" w:space="0" w:color="auto"/>
              <w:right w:val="single" w:sz="4" w:space="0" w:color="808080"/>
            </w:tcBorders>
            <w:vAlign w:val="center"/>
            <w:hideMark/>
          </w:tcPr>
          <w:p w14:paraId="3867BCDB"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7EC4DFCB" w14:textId="77777777" w:rsidR="00661635" w:rsidRPr="00272F48" w:rsidRDefault="00661635" w:rsidP="004766F3">
            <w:pPr>
              <w:pStyle w:val="Standard00"/>
              <w:rPr>
                <w:rFonts w:ascii="Arial" w:hAnsi="Arial" w:cs="Arial"/>
                <w:lang w:val="sk-SK"/>
              </w:rPr>
            </w:pPr>
            <w:r w:rsidRPr="00272F48">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61CA5E76" w14:textId="77777777" w:rsidR="00661635" w:rsidRPr="00272F48" w:rsidRDefault="00661635" w:rsidP="004766F3">
            <w:pPr>
              <w:pStyle w:val="Standard00"/>
              <w:tabs>
                <w:tab w:val="clear" w:pos="567"/>
              </w:tabs>
              <w:ind w:leftChars="495" w:left="1102" w:rightChars="-900" w:right="-1980" w:hanging="13"/>
              <w:rPr>
                <w:rFonts w:ascii="Arial" w:hAnsi="Arial" w:cs="Arial"/>
                <w:lang w:val="sk-SK"/>
              </w:rPr>
            </w:pPr>
            <w:r w:rsidRPr="00272F48">
              <w:rPr>
                <w:rFonts w:ascii="Arial" w:hAnsi="Arial" w:cs="Arial"/>
                <w:lang w:val="sk-SK"/>
              </w:rPr>
              <w:t>m</w:t>
            </w:r>
            <w:r w:rsidRPr="00272F48">
              <w:rPr>
                <w:rFonts w:ascii="Arial" w:hAnsi="Arial" w:cs="Arial"/>
                <w:vertAlign w:val="superscript"/>
                <w:lang w:val="sk-SK"/>
              </w:rPr>
              <w:t>3</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2B96CE7A"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w:t>
            </w:r>
          </w:p>
        </w:tc>
      </w:tr>
      <w:tr w:rsidR="00661635" w:rsidRPr="00272F48" w14:paraId="35E46990" w14:textId="77777777" w:rsidTr="004766F3">
        <w:trPr>
          <w:cantSplit/>
          <w:trHeight w:val="20"/>
          <w:jc w:val="center"/>
        </w:trPr>
        <w:tc>
          <w:tcPr>
            <w:tcW w:w="1106" w:type="dxa"/>
            <w:vMerge/>
            <w:tcBorders>
              <w:top w:val="double" w:sz="12" w:space="0" w:color="808080"/>
              <w:left w:val="single" w:sz="4" w:space="0" w:color="auto"/>
              <w:bottom w:val="single" w:sz="4" w:space="0" w:color="auto"/>
              <w:right w:val="single" w:sz="4" w:space="0" w:color="808080"/>
            </w:tcBorders>
            <w:vAlign w:val="center"/>
            <w:hideMark/>
          </w:tcPr>
          <w:p w14:paraId="54C9BBA1"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5A2FE31B" w14:textId="77777777" w:rsidR="00661635" w:rsidRPr="00272F48" w:rsidRDefault="00661635" w:rsidP="004766F3">
            <w:pPr>
              <w:pStyle w:val="Standard00"/>
              <w:rPr>
                <w:rFonts w:ascii="Arial" w:hAnsi="Arial" w:cs="Arial"/>
                <w:lang w:val="sk-SK"/>
              </w:rPr>
            </w:pPr>
            <w:r w:rsidRPr="00272F48">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7A2877EB" w14:textId="77777777" w:rsidR="00661635" w:rsidRPr="00272F48" w:rsidRDefault="00661635" w:rsidP="004766F3">
            <w:pPr>
              <w:pStyle w:val="Standard00"/>
              <w:tabs>
                <w:tab w:val="clear" w:pos="567"/>
              </w:tabs>
              <w:ind w:leftChars="500" w:left="1100" w:firstLine="347"/>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7D8D6EE6" w14:textId="77777777" w:rsidR="00661635" w:rsidRPr="00272F48" w:rsidRDefault="00661635" w:rsidP="004766F3">
            <w:pPr>
              <w:pStyle w:val="Standard00"/>
              <w:ind w:leftChars="500" w:left="1100"/>
              <w:rPr>
                <w:rFonts w:ascii="Arial" w:hAnsi="Arial" w:cs="Arial"/>
                <w:lang w:val="sk-SK"/>
              </w:rPr>
            </w:pPr>
            <w:r w:rsidRPr="00272F48">
              <w:rPr>
                <w:rFonts w:ascii="Arial" w:hAnsi="Arial" w:cs="Arial"/>
                <w:lang w:val="sk-SK"/>
              </w:rPr>
              <w:t>euro</w:t>
            </w:r>
          </w:p>
        </w:tc>
      </w:tr>
      <w:tr w:rsidR="00661635" w:rsidRPr="00272F48" w14:paraId="0E8E3E38" w14:textId="77777777" w:rsidTr="004766F3">
        <w:trPr>
          <w:cantSplit/>
          <w:trHeight w:val="20"/>
          <w:jc w:val="center"/>
        </w:trPr>
        <w:tc>
          <w:tcPr>
            <w:tcW w:w="1106" w:type="dxa"/>
            <w:vMerge/>
            <w:tcBorders>
              <w:top w:val="double" w:sz="12" w:space="0" w:color="808080"/>
              <w:left w:val="single" w:sz="4" w:space="0" w:color="auto"/>
              <w:bottom w:val="single" w:sz="4" w:space="0" w:color="auto"/>
              <w:right w:val="single" w:sz="4" w:space="0" w:color="808080"/>
            </w:tcBorders>
            <w:vAlign w:val="center"/>
            <w:hideMark/>
          </w:tcPr>
          <w:p w14:paraId="16B28478" w14:textId="77777777" w:rsidR="00661635" w:rsidRPr="00272F48"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auto"/>
              <w:right w:val="single" w:sz="4" w:space="0" w:color="808080"/>
            </w:tcBorders>
            <w:vAlign w:val="center"/>
            <w:hideMark/>
          </w:tcPr>
          <w:p w14:paraId="5990AA30" w14:textId="77777777" w:rsidR="00661635" w:rsidRPr="00272F48" w:rsidRDefault="00661635" w:rsidP="004766F3">
            <w:pPr>
              <w:pStyle w:val="Standard00"/>
              <w:rPr>
                <w:rFonts w:ascii="Arial" w:hAnsi="Arial" w:cs="Arial"/>
                <w:lang w:val="sk-SK"/>
              </w:rPr>
            </w:pPr>
            <w:r w:rsidRPr="00272F48">
              <w:rPr>
                <w:rFonts w:ascii="Arial" w:hAnsi="Arial" w:cs="Arial"/>
                <w:b/>
                <w:lang w:val="sk-SK"/>
              </w:rPr>
              <w:t>garantované úspory celkom</w:t>
            </w:r>
          </w:p>
        </w:tc>
        <w:tc>
          <w:tcPr>
            <w:tcW w:w="2219" w:type="dxa"/>
            <w:tcBorders>
              <w:top w:val="single" w:sz="4" w:space="0" w:color="808080"/>
              <w:left w:val="single" w:sz="4" w:space="0" w:color="808080"/>
              <w:bottom w:val="single" w:sz="4" w:space="0" w:color="auto"/>
              <w:right w:val="single" w:sz="4" w:space="0" w:color="808080"/>
            </w:tcBorders>
            <w:vAlign w:val="center"/>
            <w:hideMark/>
          </w:tcPr>
          <w:p w14:paraId="1DDDCEED" w14:textId="77777777" w:rsidR="00661635" w:rsidRPr="00272F48" w:rsidRDefault="00661635" w:rsidP="004766F3">
            <w:pPr>
              <w:pStyle w:val="Standard00"/>
              <w:tabs>
                <w:tab w:val="clear" w:pos="567"/>
              </w:tabs>
              <w:ind w:leftChars="500" w:left="1100" w:firstLine="347"/>
              <w:rPr>
                <w:rFonts w:ascii="Arial" w:hAnsi="Arial" w:cs="Arial"/>
                <w:lang w:val="sk-SK"/>
              </w:rPr>
            </w:pPr>
            <w:r w:rsidRPr="00272F48">
              <w:rPr>
                <w:rFonts w:ascii="Arial" w:hAnsi="Arial" w:cs="Arial"/>
                <w:lang w:val="sk-SK"/>
              </w:rPr>
              <w:t>-</w:t>
            </w:r>
          </w:p>
        </w:tc>
        <w:tc>
          <w:tcPr>
            <w:tcW w:w="2222" w:type="dxa"/>
            <w:tcBorders>
              <w:top w:val="single" w:sz="4" w:space="0" w:color="808080"/>
              <w:left w:val="single" w:sz="4" w:space="0" w:color="808080"/>
              <w:bottom w:val="single" w:sz="4" w:space="0" w:color="auto"/>
              <w:right w:val="single" w:sz="4" w:space="0" w:color="auto"/>
            </w:tcBorders>
            <w:vAlign w:val="center"/>
            <w:hideMark/>
          </w:tcPr>
          <w:p w14:paraId="61582B9E" w14:textId="77777777" w:rsidR="00661635" w:rsidRPr="00272F48" w:rsidRDefault="00661635" w:rsidP="004766F3">
            <w:pPr>
              <w:pStyle w:val="Standard00"/>
              <w:tabs>
                <w:tab w:val="clear" w:pos="567"/>
              </w:tabs>
              <w:ind w:right="-2160"/>
              <w:rPr>
                <w:rFonts w:ascii="Arial" w:hAnsi="Arial" w:cs="Arial"/>
                <w:b/>
                <w:lang w:val="sk-SK"/>
              </w:rPr>
            </w:pPr>
            <w:r w:rsidRPr="00272F48">
              <w:rPr>
                <w:rFonts w:ascii="Arial" w:hAnsi="Arial" w:cs="Arial"/>
                <w:b/>
                <w:lang w:val="sk-SK"/>
              </w:rPr>
              <w:t xml:space="preserve">                      euro</w:t>
            </w:r>
          </w:p>
        </w:tc>
      </w:tr>
    </w:tbl>
    <w:p w14:paraId="176BBBF0" w14:textId="77777777" w:rsidR="000E1BC2" w:rsidRPr="00272F48" w:rsidRDefault="000E1BC2" w:rsidP="00B45969">
      <w:pPr>
        <w:rPr>
          <w:rFonts w:ascii="Arial" w:hAnsi="Arial" w:cs="Arial"/>
        </w:rPr>
      </w:pPr>
    </w:p>
    <w:p w14:paraId="2ADC7095" w14:textId="1973E9E6" w:rsidR="000E1BC2" w:rsidRPr="00272F48" w:rsidRDefault="000B2142" w:rsidP="00B45969">
      <w:pPr>
        <w:rPr>
          <w:rFonts w:ascii="Arial" w:hAnsi="Arial" w:cs="Arial"/>
        </w:rPr>
      </w:pPr>
      <w:r w:rsidRPr="00272F48">
        <w:rPr>
          <w:rFonts w:ascii="Arial" w:hAnsi="Arial" w:cs="Arial"/>
          <w:sz w:val="20"/>
          <w:szCs w:val="20"/>
        </w:rPr>
        <w:t>Finančné údaje v eurách sú uvedené vrátane dane z pridanej hodnoty v súlade s pravidlami výpočtu podľa tejto prílohy č.2.</w:t>
      </w:r>
    </w:p>
    <w:p w14:paraId="16ED07A5" w14:textId="76FA4A52" w:rsidR="000B2142" w:rsidRPr="00272F48" w:rsidRDefault="000B2142" w:rsidP="000B2142">
      <w:pPr>
        <w:jc w:val="both"/>
        <w:rPr>
          <w:rFonts w:ascii="Arial" w:hAnsi="Arial" w:cs="Arial"/>
          <w:sz w:val="20"/>
          <w:szCs w:val="20"/>
        </w:rPr>
      </w:pPr>
      <w:r w:rsidRPr="00272F48">
        <w:rPr>
          <w:rFonts w:ascii="Arial" w:hAnsi="Arial" w:cs="Arial"/>
          <w:sz w:val="20"/>
          <w:szCs w:val="20"/>
        </w:rPr>
        <w:t>Dodávateľ garantuje, že úspornými opatreniami bude v jednotlivých rokoch trvania zmluvy dosiahnuté minimálne úspor uvedených v tabuľke č.03.</w:t>
      </w:r>
    </w:p>
    <w:p w14:paraId="1E4B1425" w14:textId="55DC0334" w:rsidR="000B2142" w:rsidRPr="00272F48" w:rsidRDefault="000B2142" w:rsidP="000B2142">
      <w:pPr>
        <w:jc w:val="both"/>
        <w:rPr>
          <w:rFonts w:ascii="Arial" w:hAnsi="Arial" w:cs="Arial"/>
        </w:rPr>
      </w:pPr>
    </w:p>
    <w:p w14:paraId="5BD270ED" w14:textId="77777777" w:rsidR="00451B81" w:rsidRPr="00272F48" w:rsidRDefault="00451B81" w:rsidP="00B45969">
      <w:pPr>
        <w:rPr>
          <w:rFonts w:ascii="Arial" w:hAnsi="Arial" w:cs="Arial"/>
        </w:rPr>
      </w:pPr>
    </w:p>
    <w:p w14:paraId="33431C79" w14:textId="77777777" w:rsidR="00451B81" w:rsidRPr="00272F48" w:rsidRDefault="00451B81" w:rsidP="00B45969">
      <w:pPr>
        <w:rPr>
          <w:rFonts w:ascii="Arial" w:hAnsi="Arial" w:cs="Arial"/>
        </w:rPr>
      </w:pPr>
    </w:p>
    <w:p w14:paraId="30A828C5" w14:textId="77777777" w:rsidR="00451B81" w:rsidRPr="00272F48" w:rsidRDefault="00451B81" w:rsidP="00B45969">
      <w:pPr>
        <w:rPr>
          <w:rFonts w:ascii="Arial" w:hAnsi="Arial" w:cs="Arial"/>
        </w:rPr>
      </w:pPr>
    </w:p>
    <w:p w14:paraId="3E30ED1A" w14:textId="77777777" w:rsidR="00451B81" w:rsidRPr="00272F48" w:rsidRDefault="00451B81" w:rsidP="00B45969">
      <w:pPr>
        <w:rPr>
          <w:rFonts w:ascii="Arial" w:hAnsi="Arial" w:cs="Arial"/>
        </w:rPr>
      </w:pPr>
    </w:p>
    <w:p w14:paraId="7604C89F" w14:textId="77777777" w:rsidR="00451B81" w:rsidRPr="00272F48" w:rsidRDefault="00451B81" w:rsidP="00B45969">
      <w:pPr>
        <w:rPr>
          <w:rFonts w:ascii="Arial" w:hAnsi="Arial" w:cs="Arial"/>
        </w:rPr>
      </w:pPr>
    </w:p>
    <w:p w14:paraId="30917539" w14:textId="77777777" w:rsidR="00451B81" w:rsidRPr="00272F48" w:rsidRDefault="00451B81" w:rsidP="00B45969">
      <w:pPr>
        <w:rPr>
          <w:rFonts w:ascii="Arial" w:hAnsi="Arial" w:cs="Arial"/>
        </w:rPr>
      </w:pPr>
    </w:p>
    <w:p w14:paraId="574AD01E" w14:textId="77777777" w:rsidR="00451B81" w:rsidRPr="00272F48" w:rsidRDefault="00451B81" w:rsidP="00B45969">
      <w:pPr>
        <w:rPr>
          <w:rFonts w:ascii="Arial" w:hAnsi="Arial" w:cs="Arial"/>
        </w:rPr>
      </w:pPr>
    </w:p>
    <w:p w14:paraId="6C1EE284" w14:textId="77777777" w:rsidR="00451B81" w:rsidRPr="00272F48" w:rsidRDefault="00451B81" w:rsidP="00B45969">
      <w:pPr>
        <w:rPr>
          <w:rFonts w:ascii="Arial" w:hAnsi="Arial" w:cs="Arial"/>
        </w:rPr>
      </w:pPr>
    </w:p>
    <w:p w14:paraId="77E4D710" w14:textId="77777777" w:rsidR="00451B81" w:rsidRPr="00272F48" w:rsidRDefault="00451B81" w:rsidP="00B45969">
      <w:pPr>
        <w:rPr>
          <w:rFonts w:ascii="Arial" w:hAnsi="Arial" w:cs="Arial"/>
        </w:rPr>
      </w:pPr>
    </w:p>
    <w:p w14:paraId="211B7D6C" w14:textId="77777777" w:rsidR="00451B81" w:rsidRPr="00272F48" w:rsidRDefault="00451B81" w:rsidP="00B45969">
      <w:pPr>
        <w:rPr>
          <w:rFonts w:ascii="Arial" w:hAnsi="Arial" w:cs="Arial"/>
        </w:rPr>
      </w:pPr>
    </w:p>
    <w:p w14:paraId="36A74E69" w14:textId="77777777" w:rsidR="00451B81" w:rsidRPr="00272F48" w:rsidRDefault="00451B81" w:rsidP="00B45969">
      <w:pPr>
        <w:rPr>
          <w:rFonts w:ascii="Arial" w:hAnsi="Arial" w:cs="Arial"/>
        </w:rPr>
      </w:pPr>
    </w:p>
    <w:p w14:paraId="3D974541" w14:textId="77777777" w:rsidR="00C617E0" w:rsidRPr="00272F48" w:rsidRDefault="00C617E0" w:rsidP="00B45969">
      <w:pPr>
        <w:rPr>
          <w:rFonts w:ascii="Arial" w:hAnsi="Arial" w:cs="Arial"/>
        </w:rPr>
      </w:pPr>
    </w:p>
    <w:p w14:paraId="210FF6F2" w14:textId="77777777" w:rsidR="000E1BC2" w:rsidRPr="00272F48" w:rsidRDefault="000E1BC2" w:rsidP="00B45969">
      <w:pPr>
        <w:pStyle w:val="Heading4"/>
        <w:keepNext w:val="0"/>
        <w:keepLines w:val="0"/>
        <w:numPr>
          <w:ilvl w:val="0"/>
          <w:numId w:val="0"/>
        </w:numPr>
        <w:ind w:left="864" w:hanging="864"/>
        <w:rPr>
          <w:rFonts w:ascii="Arial" w:eastAsia="Calibri" w:hAnsi="Arial" w:cs="Arial"/>
          <w:b/>
          <w:iCs w:val="0"/>
          <w:szCs w:val="20"/>
        </w:rPr>
      </w:pPr>
      <w:r w:rsidRPr="00272F48">
        <w:rPr>
          <w:rFonts w:ascii="Arial" w:eastAsia="Calibri" w:hAnsi="Arial" w:cs="Arial"/>
          <w:b/>
          <w:iCs w:val="0"/>
          <w:szCs w:val="20"/>
        </w:rPr>
        <w:lastRenderedPageBreak/>
        <w:t>Príloha zmluvy č. 3 – Štandardné prevádzkové podmienky</w:t>
      </w:r>
    </w:p>
    <w:p w14:paraId="7C816F03" w14:textId="77777777" w:rsidR="000E1BC2" w:rsidRPr="00272F48" w:rsidRDefault="000E1BC2" w:rsidP="00B45969">
      <w:pPr>
        <w:rPr>
          <w:rFonts w:ascii="Arial" w:eastAsia="Calibri" w:hAnsi="Arial" w:cs="Arial"/>
          <w:sz w:val="20"/>
          <w:szCs w:val="20"/>
        </w:rPr>
      </w:pPr>
    </w:p>
    <w:p w14:paraId="0C8CC2C6" w14:textId="77777777" w:rsidR="000E1BC2" w:rsidRPr="00272F48" w:rsidRDefault="000E1BC2" w:rsidP="00B45969">
      <w:pPr>
        <w:rPr>
          <w:rFonts w:ascii="Arial" w:hAnsi="Arial" w:cs="Arial"/>
          <w:sz w:val="20"/>
          <w:szCs w:val="20"/>
        </w:rPr>
      </w:pPr>
      <w:r w:rsidRPr="00272F48">
        <w:rPr>
          <w:rFonts w:ascii="Arial" w:hAnsi="Arial" w:cs="Arial"/>
          <w:sz w:val="20"/>
          <w:szCs w:val="20"/>
        </w:rPr>
        <w:t xml:space="preserve">Jednotlivé miestnosti budú vykurované maximálne na nasledujúce zmluvné teploty: </w:t>
      </w:r>
    </w:p>
    <w:p w14:paraId="0F18E300" w14:textId="4202F66D" w:rsidR="000E1BC2" w:rsidRPr="00272F48" w:rsidRDefault="000E1BC2" w:rsidP="00B45969">
      <w:pPr>
        <w:rPr>
          <w:rFonts w:ascii="Arial" w:hAnsi="Arial" w:cs="Arial"/>
          <w:sz w:val="20"/>
          <w:szCs w:val="20"/>
        </w:rPr>
      </w:pPr>
      <w:bookmarkStart w:id="173" w:name="_Toc463361593"/>
      <w:r w:rsidRPr="00272F48">
        <w:rPr>
          <w:rFonts w:ascii="Arial" w:hAnsi="Arial" w:cs="Arial"/>
          <w:sz w:val="20"/>
          <w:szCs w:val="20"/>
        </w:rPr>
        <w:t xml:space="preserve">Tabuľka č. </w:t>
      </w:r>
      <w:r w:rsidR="00E06C34" w:rsidRPr="00272F48">
        <w:rPr>
          <w:rFonts w:ascii="Arial" w:hAnsi="Arial" w:cs="Arial"/>
          <w:sz w:val="20"/>
          <w:szCs w:val="20"/>
        </w:rPr>
        <w:t>0</w:t>
      </w:r>
      <w:r w:rsidR="00451B81" w:rsidRPr="00272F48">
        <w:rPr>
          <w:rFonts w:ascii="Arial" w:hAnsi="Arial" w:cs="Arial"/>
          <w:sz w:val="20"/>
          <w:szCs w:val="20"/>
        </w:rPr>
        <w:t>4</w:t>
      </w:r>
      <w:r w:rsidRPr="00272F48">
        <w:rPr>
          <w:rFonts w:ascii="Arial" w:hAnsi="Arial" w:cs="Arial"/>
          <w:sz w:val="20"/>
          <w:szCs w:val="20"/>
        </w:rPr>
        <w:t xml:space="preserve"> – Východiskové teploty v miestnostiach</w:t>
      </w:r>
      <w:bookmarkEnd w:id="173"/>
      <w:r w:rsidRPr="00272F48">
        <w:rPr>
          <w:rFonts w:ascii="Arial" w:hAnsi="Arial" w:cs="Arial"/>
          <w:sz w:val="20"/>
          <w:szCs w:val="20"/>
        </w:rPr>
        <w:t xml:space="preserve"> </w:t>
      </w:r>
    </w:p>
    <w:tbl>
      <w:tblPr>
        <w:tblStyle w:val="TableGrid"/>
        <w:tblW w:w="9072" w:type="dxa"/>
        <w:jc w:val="center"/>
        <w:tblInd w:w="0" w:type="dxa"/>
        <w:tblLook w:val="04A0" w:firstRow="1" w:lastRow="0" w:firstColumn="1" w:lastColumn="0" w:noHBand="0" w:noVBand="1"/>
      </w:tblPr>
      <w:tblGrid>
        <w:gridCol w:w="5646"/>
        <w:gridCol w:w="1713"/>
        <w:gridCol w:w="1713"/>
      </w:tblGrid>
      <w:tr w:rsidR="000E1BC2" w:rsidRPr="00272F48" w14:paraId="648253D5" w14:textId="77777777">
        <w:trPr>
          <w:jc w:val="center"/>
        </w:trPr>
        <w:tc>
          <w:tcPr>
            <w:tcW w:w="3112" w:type="pct"/>
            <w:vMerge w:val="restart"/>
            <w:tcBorders>
              <w:top w:val="single" w:sz="4" w:space="0" w:color="auto"/>
              <w:left w:val="single" w:sz="4" w:space="0" w:color="auto"/>
              <w:bottom w:val="double" w:sz="4" w:space="0" w:color="auto"/>
              <w:right w:val="single" w:sz="4" w:space="0" w:color="auto"/>
            </w:tcBorders>
            <w:vAlign w:val="center"/>
            <w:hideMark/>
          </w:tcPr>
          <w:p w14:paraId="48C92BE6"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Rok</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14:paraId="68A5F988"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Teplota</w:t>
            </w:r>
            <w:proofErr w:type="spellEnd"/>
            <w:r w:rsidRPr="00272F48">
              <w:rPr>
                <w:rFonts w:ascii="Arial" w:hAnsi="Arial" w:cs="Arial"/>
                <w:sz w:val="20"/>
                <w:szCs w:val="20"/>
              </w:rPr>
              <w:t xml:space="preserve"> v </w:t>
            </w:r>
            <w:proofErr w:type="spellStart"/>
            <w:r w:rsidRPr="00272F48">
              <w:rPr>
                <w:rFonts w:ascii="Arial" w:hAnsi="Arial" w:cs="Arial"/>
                <w:sz w:val="20"/>
                <w:szCs w:val="20"/>
              </w:rPr>
              <w:t>miestnostiach</w:t>
            </w:r>
            <w:proofErr w:type="spellEnd"/>
            <w:r w:rsidRPr="00272F48">
              <w:rPr>
                <w:rFonts w:ascii="Arial" w:hAnsi="Arial" w:cs="Arial"/>
                <w:sz w:val="20"/>
                <w:szCs w:val="20"/>
              </w:rPr>
              <w:t xml:space="preserve"> </w:t>
            </w:r>
            <w:proofErr w:type="spellStart"/>
            <w:r w:rsidRPr="00272F48">
              <w:rPr>
                <w:rFonts w:ascii="Arial" w:hAnsi="Arial" w:cs="Arial"/>
                <w:sz w:val="20"/>
                <w:szCs w:val="20"/>
              </w:rPr>
              <w:t>počas</w:t>
            </w:r>
            <w:proofErr w:type="spellEnd"/>
            <w:r w:rsidRPr="00272F48">
              <w:rPr>
                <w:rFonts w:ascii="Arial" w:hAnsi="Arial" w:cs="Arial"/>
                <w:sz w:val="20"/>
                <w:szCs w:val="20"/>
              </w:rPr>
              <w:t xml:space="preserve"> </w:t>
            </w:r>
            <w:proofErr w:type="spellStart"/>
            <w:r w:rsidRPr="00272F48">
              <w:rPr>
                <w:rFonts w:ascii="Arial" w:hAnsi="Arial" w:cs="Arial"/>
                <w:sz w:val="20"/>
                <w:szCs w:val="20"/>
              </w:rPr>
              <w:t>prevádzkových</w:t>
            </w:r>
            <w:proofErr w:type="spellEnd"/>
            <w:r w:rsidRPr="00272F48">
              <w:rPr>
                <w:rFonts w:ascii="Arial" w:hAnsi="Arial" w:cs="Arial"/>
                <w:sz w:val="20"/>
                <w:szCs w:val="20"/>
              </w:rPr>
              <w:t xml:space="preserve"> </w:t>
            </w:r>
            <w:proofErr w:type="spellStart"/>
            <w:r w:rsidRPr="00272F48">
              <w:rPr>
                <w:rFonts w:ascii="Arial" w:hAnsi="Arial" w:cs="Arial"/>
                <w:sz w:val="20"/>
                <w:szCs w:val="20"/>
              </w:rPr>
              <w:t>hodín</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14:paraId="4262D496"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Teplota</w:t>
            </w:r>
            <w:proofErr w:type="spellEnd"/>
            <w:r w:rsidRPr="00272F48">
              <w:rPr>
                <w:rFonts w:ascii="Arial" w:hAnsi="Arial" w:cs="Arial"/>
                <w:sz w:val="20"/>
                <w:szCs w:val="20"/>
              </w:rPr>
              <w:t xml:space="preserve"> v </w:t>
            </w:r>
            <w:proofErr w:type="spellStart"/>
            <w:r w:rsidRPr="00272F48">
              <w:rPr>
                <w:rFonts w:ascii="Arial" w:hAnsi="Arial" w:cs="Arial"/>
                <w:sz w:val="20"/>
                <w:szCs w:val="20"/>
              </w:rPr>
              <w:t>miestnostiach</w:t>
            </w:r>
            <w:proofErr w:type="spellEnd"/>
            <w:r w:rsidRPr="00272F48">
              <w:rPr>
                <w:rFonts w:ascii="Arial" w:hAnsi="Arial" w:cs="Arial"/>
                <w:sz w:val="20"/>
                <w:szCs w:val="20"/>
              </w:rPr>
              <w:t xml:space="preserve"> </w:t>
            </w:r>
            <w:proofErr w:type="spellStart"/>
            <w:r w:rsidRPr="00272F48">
              <w:rPr>
                <w:rFonts w:ascii="Arial" w:hAnsi="Arial" w:cs="Arial"/>
                <w:sz w:val="20"/>
                <w:szCs w:val="20"/>
              </w:rPr>
              <w:t>mimo</w:t>
            </w:r>
            <w:proofErr w:type="spellEnd"/>
            <w:r w:rsidRPr="00272F48">
              <w:rPr>
                <w:rFonts w:ascii="Arial" w:hAnsi="Arial" w:cs="Arial"/>
                <w:sz w:val="20"/>
                <w:szCs w:val="20"/>
              </w:rPr>
              <w:t xml:space="preserve"> </w:t>
            </w:r>
            <w:proofErr w:type="spellStart"/>
            <w:r w:rsidRPr="00272F48">
              <w:rPr>
                <w:rFonts w:ascii="Arial" w:hAnsi="Arial" w:cs="Arial"/>
                <w:sz w:val="20"/>
                <w:szCs w:val="20"/>
              </w:rPr>
              <w:t>prevádzkových</w:t>
            </w:r>
            <w:proofErr w:type="spellEnd"/>
            <w:r w:rsidRPr="00272F48">
              <w:rPr>
                <w:rFonts w:ascii="Arial" w:hAnsi="Arial" w:cs="Arial"/>
                <w:sz w:val="20"/>
                <w:szCs w:val="20"/>
              </w:rPr>
              <w:t xml:space="preserve"> </w:t>
            </w:r>
            <w:proofErr w:type="spellStart"/>
            <w:r w:rsidRPr="00272F48">
              <w:rPr>
                <w:rFonts w:ascii="Arial" w:hAnsi="Arial" w:cs="Arial"/>
                <w:sz w:val="20"/>
                <w:szCs w:val="20"/>
              </w:rPr>
              <w:t>hodín</w:t>
            </w:r>
            <w:proofErr w:type="spellEnd"/>
          </w:p>
        </w:tc>
      </w:tr>
      <w:tr w:rsidR="000E1BC2" w:rsidRPr="00272F48" w14:paraId="3FB904D3" w14:textId="77777777">
        <w:trPr>
          <w:jc w:val="center"/>
        </w:trPr>
        <w:tc>
          <w:tcPr>
            <w:tcW w:w="0" w:type="auto"/>
            <w:vMerge/>
            <w:tcBorders>
              <w:top w:val="single" w:sz="4" w:space="0" w:color="auto"/>
              <w:left w:val="single" w:sz="4" w:space="0" w:color="auto"/>
              <w:bottom w:val="double" w:sz="4" w:space="0" w:color="auto"/>
              <w:right w:val="single" w:sz="4" w:space="0" w:color="auto"/>
            </w:tcBorders>
            <w:vAlign w:val="center"/>
            <w:hideMark/>
          </w:tcPr>
          <w:p w14:paraId="76D70E4F" w14:textId="77777777" w:rsidR="000E1BC2" w:rsidRPr="00272F48" w:rsidRDefault="000E1BC2" w:rsidP="00872D85">
            <w:pPr>
              <w:rPr>
                <w:rFonts w:ascii="Arial" w:hAnsi="Arial" w:cs="Arial"/>
                <w:color w:val="000000"/>
                <w:sz w:val="20"/>
                <w:szCs w:val="20"/>
                <w:lang w:val="sk-SK" w:eastAsia="en-US"/>
              </w:rPr>
            </w:pPr>
          </w:p>
        </w:tc>
        <w:tc>
          <w:tcPr>
            <w:tcW w:w="944" w:type="pct"/>
            <w:tcBorders>
              <w:top w:val="single" w:sz="4" w:space="0" w:color="auto"/>
              <w:left w:val="single" w:sz="4" w:space="0" w:color="auto"/>
              <w:bottom w:val="double" w:sz="4" w:space="0" w:color="auto"/>
              <w:right w:val="single" w:sz="4" w:space="0" w:color="auto"/>
            </w:tcBorders>
            <w:vAlign w:val="center"/>
            <w:hideMark/>
          </w:tcPr>
          <w:p w14:paraId="334CD72C"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°C</w:t>
            </w:r>
          </w:p>
        </w:tc>
        <w:tc>
          <w:tcPr>
            <w:tcW w:w="944" w:type="pct"/>
            <w:tcBorders>
              <w:top w:val="single" w:sz="4" w:space="0" w:color="auto"/>
              <w:left w:val="single" w:sz="4" w:space="0" w:color="auto"/>
              <w:bottom w:val="double" w:sz="4" w:space="0" w:color="auto"/>
              <w:right w:val="single" w:sz="4" w:space="0" w:color="auto"/>
            </w:tcBorders>
            <w:vAlign w:val="center"/>
            <w:hideMark/>
          </w:tcPr>
          <w:p w14:paraId="25E7912C"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°C</w:t>
            </w:r>
          </w:p>
        </w:tc>
      </w:tr>
      <w:tr w:rsidR="000E1BC2" w:rsidRPr="00272F48" w14:paraId="31B970EB" w14:textId="77777777">
        <w:trPr>
          <w:trHeight w:val="397"/>
          <w:jc w:val="center"/>
        </w:trPr>
        <w:tc>
          <w:tcPr>
            <w:tcW w:w="3112" w:type="pct"/>
            <w:tcBorders>
              <w:top w:val="double" w:sz="4" w:space="0" w:color="auto"/>
              <w:left w:val="single" w:sz="4" w:space="0" w:color="auto"/>
              <w:bottom w:val="single" w:sz="4" w:space="0" w:color="auto"/>
              <w:right w:val="single" w:sz="4" w:space="0" w:color="auto"/>
            </w:tcBorders>
            <w:vAlign w:val="center"/>
            <w:hideMark/>
          </w:tcPr>
          <w:p w14:paraId="37FAE333"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operačné</w:t>
            </w:r>
            <w:proofErr w:type="spellEnd"/>
            <w:r w:rsidRPr="00272F48">
              <w:rPr>
                <w:rFonts w:ascii="Arial" w:hAnsi="Arial" w:cs="Arial"/>
                <w:sz w:val="20"/>
                <w:szCs w:val="20"/>
              </w:rPr>
              <w:t xml:space="preserve"> </w:t>
            </w:r>
            <w:proofErr w:type="spellStart"/>
            <w:r w:rsidRPr="00272F48">
              <w:rPr>
                <w:rFonts w:ascii="Arial" w:hAnsi="Arial" w:cs="Arial"/>
                <w:sz w:val="20"/>
                <w:szCs w:val="20"/>
              </w:rPr>
              <w:t>sály</w:t>
            </w:r>
            <w:proofErr w:type="spellEnd"/>
          </w:p>
        </w:tc>
        <w:tc>
          <w:tcPr>
            <w:tcW w:w="944" w:type="pct"/>
            <w:tcBorders>
              <w:top w:val="double" w:sz="4" w:space="0" w:color="auto"/>
              <w:left w:val="single" w:sz="4" w:space="0" w:color="auto"/>
              <w:bottom w:val="single" w:sz="4" w:space="0" w:color="auto"/>
              <w:right w:val="single" w:sz="4" w:space="0" w:color="auto"/>
            </w:tcBorders>
            <w:vAlign w:val="center"/>
            <w:hideMark/>
          </w:tcPr>
          <w:p w14:paraId="2EEAFF7C"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25</w:t>
            </w:r>
          </w:p>
        </w:tc>
        <w:tc>
          <w:tcPr>
            <w:tcW w:w="944" w:type="pct"/>
            <w:tcBorders>
              <w:top w:val="double" w:sz="4" w:space="0" w:color="auto"/>
              <w:left w:val="single" w:sz="4" w:space="0" w:color="auto"/>
              <w:bottom w:val="single" w:sz="4" w:space="0" w:color="auto"/>
              <w:right w:val="single" w:sz="4" w:space="0" w:color="auto"/>
            </w:tcBorders>
            <w:vAlign w:val="center"/>
            <w:hideMark/>
          </w:tcPr>
          <w:p w14:paraId="0857F75D"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21</w:t>
            </w:r>
          </w:p>
        </w:tc>
      </w:tr>
      <w:tr w:rsidR="000E1BC2" w:rsidRPr="00272F48" w14:paraId="71E8B346" w14:textId="77777777">
        <w:trPr>
          <w:trHeight w:val="397"/>
          <w:jc w:val="center"/>
        </w:trPr>
        <w:tc>
          <w:tcPr>
            <w:tcW w:w="3112" w:type="pct"/>
            <w:tcBorders>
              <w:top w:val="single" w:sz="4" w:space="0" w:color="auto"/>
              <w:left w:val="single" w:sz="4" w:space="0" w:color="auto"/>
              <w:bottom w:val="single" w:sz="4" w:space="0" w:color="auto"/>
              <w:right w:val="single" w:sz="4" w:space="0" w:color="auto"/>
            </w:tcBorders>
            <w:vAlign w:val="center"/>
            <w:hideMark/>
          </w:tcPr>
          <w:p w14:paraId="322DC1D0"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ošetrovne</w:t>
            </w:r>
            <w:proofErr w:type="spellEnd"/>
            <w:r w:rsidRPr="00272F48">
              <w:rPr>
                <w:rFonts w:ascii="Arial" w:hAnsi="Arial" w:cs="Arial"/>
                <w:sz w:val="20"/>
                <w:szCs w:val="20"/>
              </w:rPr>
              <w:t xml:space="preserve">, </w:t>
            </w:r>
            <w:proofErr w:type="spellStart"/>
            <w:r w:rsidRPr="00272F48">
              <w:rPr>
                <w:rFonts w:ascii="Arial" w:hAnsi="Arial" w:cs="Arial"/>
                <w:sz w:val="20"/>
                <w:szCs w:val="20"/>
              </w:rPr>
              <w:t>ordinácie</w:t>
            </w:r>
            <w:proofErr w:type="spellEnd"/>
            <w:r w:rsidRPr="00272F48">
              <w:rPr>
                <w:rFonts w:ascii="Arial" w:hAnsi="Arial" w:cs="Arial"/>
                <w:sz w:val="20"/>
                <w:szCs w:val="20"/>
              </w:rPr>
              <w:t xml:space="preserve">, </w:t>
            </w:r>
            <w:proofErr w:type="spellStart"/>
            <w:r w:rsidRPr="00272F48">
              <w:rPr>
                <w:rFonts w:ascii="Arial" w:hAnsi="Arial" w:cs="Arial"/>
                <w:sz w:val="20"/>
                <w:szCs w:val="20"/>
              </w:rPr>
              <w:t>vyšetrovne</w:t>
            </w:r>
            <w:proofErr w:type="spellEnd"/>
            <w:r w:rsidRPr="00272F48">
              <w:rPr>
                <w:rFonts w:ascii="Arial" w:hAnsi="Arial" w:cs="Arial"/>
                <w:sz w:val="20"/>
                <w:szCs w:val="20"/>
              </w:rPr>
              <w:t xml:space="preserve">, </w:t>
            </w:r>
            <w:proofErr w:type="spellStart"/>
            <w:r w:rsidRPr="00272F48">
              <w:rPr>
                <w:rFonts w:ascii="Arial" w:hAnsi="Arial" w:cs="Arial"/>
                <w:sz w:val="20"/>
                <w:szCs w:val="20"/>
              </w:rPr>
              <w:t>prípravy</w:t>
            </w:r>
            <w:proofErr w:type="spellEnd"/>
            <w:r w:rsidRPr="00272F48">
              <w:rPr>
                <w:rFonts w:ascii="Arial" w:hAnsi="Arial" w:cs="Arial"/>
                <w:sz w:val="20"/>
                <w:szCs w:val="20"/>
              </w:rPr>
              <w:t xml:space="preserve">, </w:t>
            </w:r>
            <w:proofErr w:type="spellStart"/>
            <w:r w:rsidRPr="00272F48">
              <w:rPr>
                <w:rFonts w:ascii="Arial" w:hAnsi="Arial" w:cs="Arial"/>
                <w:sz w:val="20"/>
                <w:szCs w:val="20"/>
              </w:rPr>
              <w:t>kúpeľne</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14:paraId="20710542"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24</w:t>
            </w:r>
          </w:p>
        </w:tc>
        <w:tc>
          <w:tcPr>
            <w:tcW w:w="944" w:type="pct"/>
            <w:tcBorders>
              <w:top w:val="single" w:sz="4" w:space="0" w:color="auto"/>
              <w:left w:val="single" w:sz="4" w:space="0" w:color="auto"/>
              <w:bottom w:val="single" w:sz="4" w:space="0" w:color="auto"/>
              <w:right w:val="single" w:sz="4" w:space="0" w:color="auto"/>
            </w:tcBorders>
            <w:vAlign w:val="center"/>
            <w:hideMark/>
          </w:tcPr>
          <w:p w14:paraId="2AE36D66"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18</w:t>
            </w:r>
          </w:p>
        </w:tc>
      </w:tr>
      <w:tr w:rsidR="000E1BC2" w:rsidRPr="00272F48" w14:paraId="1E14821D" w14:textId="77777777">
        <w:trPr>
          <w:trHeight w:val="397"/>
          <w:jc w:val="center"/>
        </w:trPr>
        <w:tc>
          <w:tcPr>
            <w:tcW w:w="3112" w:type="pct"/>
            <w:tcBorders>
              <w:top w:val="single" w:sz="4" w:space="0" w:color="auto"/>
              <w:left w:val="single" w:sz="4" w:space="0" w:color="auto"/>
              <w:bottom w:val="single" w:sz="4" w:space="0" w:color="auto"/>
              <w:right w:val="single" w:sz="4" w:space="0" w:color="auto"/>
            </w:tcBorders>
            <w:vAlign w:val="center"/>
            <w:hideMark/>
          </w:tcPr>
          <w:p w14:paraId="073280BD"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izby</w:t>
            </w:r>
            <w:proofErr w:type="spellEnd"/>
            <w:r w:rsidRPr="00272F48">
              <w:rPr>
                <w:rFonts w:ascii="Arial" w:hAnsi="Arial" w:cs="Arial"/>
                <w:sz w:val="20"/>
                <w:szCs w:val="20"/>
              </w:rPr>
              <w:t xml:space="preserve"> pre </w:t>
            </w:r>
            <w:proofErr w:type="spellStart"/>
            <w:r w:rsidRPr="00272F48">
              <w:rPr>
                <w:rFonts w:ascii="Arial" w:hAnsi="Arial" w:cs="Arial"/>
                <w:sz w:val="20"/>
                <w:szCs w:val="20"/>
              </w:rPr>
              <w:t>chorých</w:t>
            </w:r>
            <w:proofErr w:type="spellEnd"/>
            <w:r w:rsidRPr="00272F48">
              <w:rPr>
                <w:rFonts w:ascii="Arial" w:hAnsi="Arial" w:cs="Arial"/>
                <w:sz w:val="20"/>
                <w:szCs w:val="20"/>
              </w:rPr>
              <w:t xml:space="preserve">, </w:t>
            </w:r>
            <w:proofErr w:type="spellStart"/>
            <w:r w:rsidRPr="00272F48">
              <w:rPr>
                <w:rFonts w:ascii="Arial" w:hAnsi="Arial" w:cs="Arial"/>
                <w:sz w:val="20"/>
                <w:szCs w:val="20"/>
              </w:rPr>
              <w:t>čakárne</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14:paraId="37819353"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22</w:t>
            </w:r>
          </w:p>
        </w:tc>
        <w:tc>
          <w:tcPr>
            <w:tcW w:w="944" w:type="pct"/>
            <w:tcBorders>
              <w:top w:val="single" w:sz="4" w:space="0" w:color="auto"/>
              <w:left w:val="single" w:sz="4" w:space="0" w:color="auto"/>
              <w:bottom w:val="single" w:sz="4" w:space="0" w:color="auto"/>
              <w:right w:val="single" w:sz="4" w:space="0" w:color="auto"/>
            </w:tcBorders>
            <w:vAlign w:val="center"/>
            <w:hideMark/>
          </w:tcPr>
          <w:p w14:paraId="00FDA7A1"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20</w:t>
            </w:r>
          </w:p>
        </w:tc>
      </w:tr>
      <w:tr w:rsidR="000E1BC2" w:rsidRPr="00272F48" w14:paraId="26212B07" w14:textId="77777777">
        <w:trPr>
          <w:trHeight w:val="397"/>
          <w:jc w:val="center"/>
        </w:trPr>
        <w:tc>
          <w:tcPr>
            <w:tcW w:w="3112" w:type="pct"/>
            <w:tcBorders>
              <w:top w:val="single" w:sz="4" w:space="0" w:color="auto"/>
              <w:left w:val="single" w:sz="4" w:space="0" w:color="auto"/>
              <w:bottom w:val="single" w:sz="4" w:space="0" w:color="auto"/>
              <w:right w:val="single" w:sz="4" w:space="0" w:color="auto"/>
            </w:tcBorders>
            <w:vAlign w:val="center"/>
            <w:hideMark/>
          </w:tcPr>
          <w:p w14:paraId="13D055FA"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predsiene</w:t>
            </w:r>
            <w:proofErr w:type="spellEnd"/>
            <w:r w:rsidRPr="00272F48">
              <w:rPr>
                <w:rFonts w:ascii="Arial" w:hAnsi="Arial" w:cs="Arial"/>
                <w:sz w:val="20"/>
                <w:szCs w:val="20"/>
              </w:rPr>
              <w:t xml:space="preserve">, </w:t>
            </w:r>
            <w:proofErr w:type="spellStart"/>
            <w:r w:rsidRPr="00272F48">
              <w:rPr>
                <w:rFonts w:ascii="Arial" w:hAnsi="Arial" w:cs="Arial"/>
                <w:sz w:val="20"/>
                <w:szCs w:val="20"/>
              </w:rPr>
              <w:t>chodby</w:t>
            </w:r>
            <w:proofErr w:type="spellEnd"/>
            <w:r w:rsidRPr="00272F48">
              <w:rPr>
                <w:rFonts w:ascii="Arial" w:hAnsi="Arial" w:cs="Arial"/>
                <w:sz w:val="20"/>
                <w:szCs w:val="20"/>
              </w:rPr>
              <w:t xml:space="preserve">, </w:t>
            </w:r>
            <w:proofErr w:type="spellStart"/>
            <w:r w:rsidRPr="00272F48">
              <w:rPr>
                <w:rFonts w:ascii="Arial" w:hAnsi="Arial" w:cs="Arial"/>
                <w:sz w:val="20"/>
                <w:szCs w:val="20"/>
              </w:rPr>
              <w:t>schodište</w:t>
            </w:r>
            <w:proofErr w:type="spellEnd"/>
            <w:r w:rsidRPr="00272F48">
              <w:rPr>
                <w:rFonts w:ascii="Arial" w:hAnsi="Arial" w:cs="Arial"/>
                <w:sz w:val="20"/>
                <w:szCs w:val="20"/>
              </w:rPr>
              <w:t>, WC</w:t>
            </w:r>
          </w:p>
        </w:tc>
        <w:tc>
          <w:tcPr>
            <w:tcW w:w="944" w:type="pct"/>
            <w:tcBorders>
              <w:top w:val="single" w:sz="4" w:space="0" w:color="auto"/>
              <w:left w:val="single" w:sz="4" w:space="0" w:color="auto"/>
              <w:bottom w:val="single" w:sz="4" w:space="0" w:color="auto"/>
              <w:right w:val="single" w:sz="4" w:space="0" w:color="auto"/>
            </w:tcBorders>
            <w:vAlign w:val="center"/>
            <w:hideMark/>
          </w:tcPr>
          <w:p w14:paraId="3A7F02B8"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20</w:t>
            </w:r>
          </w:p>
        </w:tc>
        <w:tc>
          <w:tcPr>
            <w:tcW w:w="944" w:type="pct"/>
            <w:tcBorders>
              <w:top w:val="single" w:sz="4" w:space="0" w:color="auto"/>
              <w:left w:val="single" w:sz="4" w:space="0" w:color="auto"/>
              <w:bottom w:val="single" w:sz="4" w:space="0" w:color="auto"/>
              <w:right w:val="single" w:sz="4" w:space="0" w:color="auto"/>
            </w:tcBorders>
            <w:vAlign w:val="center"/>
            <w:hideMark/>
          </w:tcPr>
          <w:p w14:paraId="35981317"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15</w:t>
            </w:r>
          </w:p>
        </w:tc>
      </w:tr>
      <w:tr w:rsidR="000E1BC2" w:rsidRPr="00272F48" w14:paraId="79CC854C" w14:textId="77777777">
        <w:trPr>
          <w:trHeight w:val="397"/>
          <w:jc w:val="center"/>
        </w:trPr>
        <w:tc>
          <w:tcPr>
            <w:tcW w:w="3112" w:type="pct"/>
            <w:tcBorders>
              <w:top w:val="single" w:sz="4" w:space="0" w:color="auto"/>
              <w:left w:val="single" w:sz="4" w:space="0" w:color="auto"/>
              <w:bottom w:val="single" w:sz="4" w:space="0" w:color="auto"/>
              <w:right w:val="single" w:sz="4" w:space="0" w:color="auto"/>
            </w:tcBorders>
            <w:vAlign w:val="center"/>
            <w:hideMark/>
          </w:tcPr>
          <w:p w14:paraId="617C84EE"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služobné</w:t>
            </w:r>
            <w:proofErr w:type="spellEnd"/>
            <w:r w:rsidRPr="00272F48">
              <w:rPr>
                <w:rFonts w:ascii="Arial" w:hAnsi="Arial" w:cs="Arial"/>
                <w:sz w:val="20"/>
                <w:szCs w:val="20"/>
              </w:rPr>
              <w:t xml:space="preserve"> </w:t>
            </w:r>
            <w:proofErr w:type="spellStart"/>
            <w:r w:rsidRPr="00272F48">
              <w:rPr>
                <w:rFonts w:ascii="Arial" w:hAnsi="Arial" w:cs="Arial"/>
                <w:sz w:val="20"/>
                <w:szCs w:val="20"/>
              </w:rPr>
              <w:t>miestnosti</w:t>
            </w:r>
            <w:proofErr w:type="spellEnd"/>
            <w:r w:rsidRPr="00272F48">
              <w:rPr>
                <w:rFonts w:ascii="Arial" w:hAnsi="Arial" w:cs="Arial"/>
                <w:sz w:val="20"/>
                <w:szCs w:val="20"/>
              </w:rPr>
              <w:t xml:space="preserve"> </w:t>
            </w:r>
          </w:p>
        </w:tc>
        <w:tc>
          <w:tcPr>
            <w:tcW w:w="944" w:type="pct"/>
            <w:tcBorders>
              <w:top w:val="single" w:sz="4" w:space="0" w:color="auto"/>
              <w:left w:val="single" w:sz="4" w:space="0" w:color="auto"/>
              <w:bottom w:val="single" w:sz="4" w:space="0" w:color="auto"/>
              <w:right w:val="single" w:sz="4" w:space="0" w:color="auto"/>
            </w:tcBorders>
            <w:vAlign w:val="center"/>
            <w:hideMark/>
          </w:tcPr>
          <w:p w14:paraId="0104930E"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22</w:t>
            </w:r>
          </w:p>
        </w:tc>
        <w:tc>
          <w:tcPr>
            <w:tcW w:w="944" w:type="pct"/>
            <w:tcBorders>
              <w:top w:val="single" w:sz="4" w:space="0" w:color="auto"/>
              <w:left w:val="single" w:sz="4" w:space="0" w:color="auto"/>
              <w:bottom w:val="single" w:sz="4" w:space="0" w:color="auto"/>
              <w:right w:val="single" w:sz="4" w:space="0" w:color="auto"/>
            </w:tcBorders>
            <w:vAlign w:val="center"/>
            <w:hideMark/>
          </w:tcPr>
          <w:p w14:paraId="278A257A"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18</w:t>
            </w:r>
          </w:p>
        </w:tc>
      </w:tr>
      <w:tr w:rsidR="000E1BC2" w:rsidRPr="00272F48" w14:paraId="469E04DE" w14:textId="77777777">
        <w:trPr>
          <w:trHeight w:val="397"/>
          <w:jc w:val="center"/>
        </w:trPr>
        <w:tc>
          <w:tcPr>
            <w:tcW w:w="3112" w:type="pct"/>
            <w:tcBorders>
              <w:top w:val="single" w:sz="4" w:space="0" w:color="auto"/>
              <w:left w:val="single" w:sz="4" w:space="0" w:color="auto"/>
              <w:bottom w:val="single" w:sz="4" w:space="0" w:color="auto"/>
              <w:right w:val="single" w:sz="4" w:space="0" w:color="auto"/>
            </w:tcBorders>
            <w:vAlign w:val="center"/>
            <w:hideMark/>
          </w:tcPr>
          <w:p w14:paraId="3622A0FE"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sklady</w:t>
            </w:r>
            <w:proofErr w:type="spellEnd"/>
            <w:r w:rsidRPr="00272F48">
              <w:rPr>
                <w:rFonts w:ascii="Arial" w:hAnsi="Arial" w:cs="Arial"/>
                <w:sz w:val="20"/>
                <w:szCs w:val="20"/>
              </w:rPr>
              <w:t xml:space="preserve"> </w:t>
            </w:r>
            <w:proofErr w:type="spellStart"/>
            <w:r w:rsidRPr="00272F48">
              <w:rPr>
                <w:rFonts w:ascii="Arial" w:hAnsi="Arial" w:cs="Arial"/>
                <w:sz w:val="20"/>
                <w:szCs w:val="20"/>
              </w:rPr>
              <w:t>liekov</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14:paraId="6987138D"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15 – 20</w:t>
            </w:r>
          </w:p>
        </w:tc>
        <w:tc>
          <w:tcPr>
            <w:tcW w:w="944" w:type="pct"/>
            <w:tcBorders>
              <w:top w:val="single" w:sz="4" w:space="0" w:color="auto"/>
              <w:left w:val="single" w:sz="4" w:space="0" w:color="auto"/>
              <w:bottom w:val="single" w:sz="4" w:space="0" w:color="auto"/>
              <w:right w:val="single" w:sz="4" w:space="0" w:color="auto"/>
            </w:tcBorders>
            <w:vAlign w:val="center"/>
            <w:hideMark/>
          </w:tcPr>
          <w:p w14:paraId="7E05FBE9"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15</w:t>
            </w:r>
          </w:p>
        </w:tc>
      </w:tr>
      <w:tr w:rsidR="000E1BC2" w:rsidRPr="00272F48" w14:paraId="26CE78BE" w14:textId="77777777">
        <w:trPr>
          <w:trHeight w:val="397"/>
          <w:jc w:val="center"/>
        </w:trPr>
        <w:tc>
          <w:tcPr>
            <w:tcW w:w="3112" w:type="pct"/>
            <w:tcBorders>
              <w:top w:val="single" w:sz="4" w:space="0" w:color="auto"/>
              <w:left w:val="single" w:sz="4" w:space="0" w:color="auto"/>
              <w:bottom w:val="single" w:sz="4" w:space="0" w:color="auto"/>
              <w:right w:val="single" w:sz="4" w:space="0" w:color="auto"/>
            </w:tcBorders>
            <w:vAlign w:val="center"/>
            <w:hideMark/>
          </w:tcPr>
          <w:p w14:paraId="372D8FCA"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Sklady</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14:paraId="69F21BBC"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15</w:t>
            </w:r>
          </w:p>
        </w:tc>
        <w:tc>
          <w:tcPr>
            <w:tcW w:w="944" w:type="pct"/>
            <w:tcBorders>
              <w:top w:val="single" w:sz="4" w:space="0" w:color="auto"/>
              <w:left w:val="single" w:sz="4" w:space="0" w:color="auto"/>
              <w:bottom w:val="single" w:sz="4" w:space="0" w:color="auto"/>
              <w:right w:val="single" w:sz="4" w:space="0" w:color="auto"/>
            </w:tcBorders>
            <w:vAlign w:val="center"/>
            <w:hideMark/>
          </w:tcPr>
          <w:p w14:paraId="081EF5F5"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15</w:t>
            </w:r>
          </w:p>
        </w:tc>
      </w:tr>
      <w:tr w:rsidR="000E1BC2" w:rsidRPr="00272F48" w14:paraId="262D736E" w14:textId="77777777">
        <w:trPr>
          <w:trHeight w:val="397"/>
          <w:jc w:val="center"/>
        </w:trPr>
        <w:tc>
          <w:tcPr>
            <w:tcW w:w="3112" w:type="pct"/>
            <w:tcBorders>
              <w:top w:val="single" w:sz="4" w:space="0" w:color="auto"/>
              <w:left w:val="single" w:sz="4" w:space="0" w:color="auto"/>
              <w:bottom w:val="single" w:sz="4" w:space="0" w:color="auto"/>
              <w:right w:val="single" w:sz="4" w:space="0" w:color="auto"/>
            </w:tcBorders>
            <w:vAlign w:val="center"/>
            <w:hideMark/>
          </w:tcPr>
          <w:p w14:paraId="59FAE877"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Garáže</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14:paraId="09B4F619"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10</w:t>
            </w:r>
          </w:p>
        </w:tc>
        <w:tc>
          <w:tcPr>
            <w:tcW w:w="944" w:type="pct"/>
            <w:tcBorders>
              <w:top w:val="single" w:sz="4" w:space="0" w:color="auto"/>
              <w:left w:val="single" w:sz="4" w:space="0" w:color="auto"/>
              <w:bottom w:val="single" w:sz="4" w:space="0" w:color="auto"/>
              <w:right w:val="single" w:sz="4" w:space="0" w:color="auto"/>
            </w:tcBorders>
            <w:vAlign w:val="center"/>
            <w:hideMark/>
          </w:tcPr>
          <w:p w14:paraId="7E51E0E3"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10</w:t>
            </w:r>
          </w:p>
        </w:tc>
      </w:tr>
    </w:tbl>
    <w:p w14:paraId="38B20C51" w14:textId="58636AB1" w:rsidR="000E1BC2" w:rsidRPr="00272F48" w:rsidRDefault="000E1BC2" w:rsidP="00B45969">
      <w:pPr>
        <w:rPr>
          <w:rFonts w:ascii="Arial" w:hAnsi="Arial" w:cs="Arial"/>
          <w:color w:val="000000"/>
          <w:sz w:val="20"/>
          <w:szCs w:val="20"/>
        </w:rPr>
      </w:pPr>
      <w:r w:rsidRPr="00272F48">
        <w:rPr>
          <w:rFonts w:ascii="Arial" w:hAnsi="Arial" w:cs="Arial"/>
          <w:sz w:val="20"/>
          <w:szCs w:val="20"/>
        </w:rPr>
        <w:t xml:space="preserve">Údaje v Tabuľke č. </w:t>
      </w:r>
      <w:r w:rsidR="00E06C34" w:rsidRPr="00272F48">
        <w:rPr>
          <w:rFonts w:ascii="Arial" w:hAnsi="Arial" w:cs="Arial"/>
          <w:sz w:val="20"/>
          <w:szCs w:val="20"/>
        </w:rPr>
        <w:t>0</w:t>
      </w:r>
      <w:r w:rsidR="00451B81" w:rsidRPr="00272F48">
        <w:rPr>
          <w:rFonts w:ascii="Arial" w:hAnsi="Arial" w:cs="Arial"/>
          <w:sz w:val="20"/>
          <w:szCs w:val="20"/>
        </w:rPr>
        <w:t>4</w:t>
      </w:r>
      <w:r w:rsidRPr="00272F48">
        <w:rPr>
          <w:rFonts w:ascii="Arial" w:hAnsi="Arial" w:cs="Arial"/>
          <w:sz w:val="20"/>
          <w:szCs w:val="20"/>
        </w:rPr>
        <w:t xml:space="preserve"> vychádzajú z vyhlášky MH SR č. 152/2005 </w:t>
      </w:r>
      <w:proofErr w:type="spellStart"/>
      <w:r w:rsidRPr="00272F48">
        <w:rPr>
          <w:rFonts w:ascii="Arial" w:hAnsi="Arial" w:cs="Arial"/>
          <w:sz w:val="20"/>
          <w:szCs w:val="20"/>
        </w:rPr>
        <w:t>Z.z</w:t>
      </w:r>
      <w:proofErr w:type="spellEnd"/>
      <w:r w:rsidRPr="00272F48">
        <w:rPr>
          <w:rFonts w:ascii="Arial" w:hAnsi="Arial" w:cs="Arial"/>
          <w:sz w:val="20"/>
          <w:szCs w:val="20"/>
        </w:rPr>
        <w:t xml:space="preserve">. a MZ SR č. 428/2006 </w:t>
      </w:r>
      <w:proofErr w:type="spellStart"/>
      <w:r w:rsidRPr="00272F48">
        <w:rPr>
          <w:rFonts w:ascii="Arial" w:hAnsi="Arial" w:cs="Arial"/>
          <w:sz w:val="20"/>
          <w:szCs w:val="20"/>
        </w:rPr>
        <w:t>Z.z</w:t>
      </w:r>
      <w:proofErr w:type="spellEnd"/>
      <w:r w:rsidRPr="00272F48">
        <w:rPr>
          <w:rFonts w:ascii="Arial" w:hAnsi="Arial" w:cs="Arial"/>
          <w:sz w:val="20"/>
          <w:szCs w:val="20"/>
        </w:rPr>
        <w:t>. </w:t>
      </w:r>
    </w:p>
    <w:p w14:paraId="218F5299" w14:textId="77777777" w:rsidR="000E1BC2" w:rsidRPr="00272F48" w:rsidRDefault="000E1BC2" w:rsidP="00B45969">
      <w:pPr>
        <w:rPr>
          <w:rFonts w:ascii="Arial" w:hAnsi="Arial" w:cs="Arial"/>
          <w:sz w:val="20"/>
          <w:szCs w:val="20"/>
        </w:rPr>
      </w:pPr>
      <w:r w:rsidRPr="00272F48">
        <w:rPr>
          <w:rFonts w:ascii="Arial" w:hAnsi="Arial" w:cs="Arial"/>
          <w:sz w:val="20"/>
          <w:szCs w:val="20"/>
        </w:rPr>
        <w:t>Prevádzkové hodiny jednotlivých objektov v areáli rešpektujú ich využitie. Časové využitie jednotlivých miestností bude upresnené poverenou osobou Klienta a zástupcami nemocnice.</w:t>
      </w:r>
    </w:p>
    <w:p w14:paraId="126082E3" w14:textId="77777777" w:rsidR="000E1BC2" w:rsidRPr="00272F48" w:rsidRDefault="000E1BC2" w:rsidP="00B45969">
      <w:pPr>
        <w:rPr>
          <w:rFonts w:ascii="Arial" w:hAnsi="Arial" w:cs="Arial"/>
          <w:sz w:val="20"/>
          <w:szCs w:val="20"/>
        </w:rPr>
      </w:pPr>
    </w:p>
    <w:p w14:paraId="1B8A06FF" w14:textId="77777777" w:rsidR="000E1BC2" w:rsidRPr="00272F48" w:rsidRDefault="000E1BC2" w:rsidP="00B45969">
      <w:pPr>
        <w:rPr>
          <w:rFonts w:ascii="Arial" w:hAnsi="Arial" w:cs="Arial"/>
          <w:sz w:val="20"/>
          <w:szCs w:val="20"/>
        </w:rPr>
      </w:pPr>
    </w:p>
    <w:p w14:paraId="193B37E2" w14:textId="77777777" w:rsidR="000E1BC2" w:rsidRPr="00272F48" w:rsidRDefault="000E1BC2" w:rsidP="00B45969">
      <w:pPr>
        <w:rPr>
          <w:rFonts w:ascii="Arial" w:hAnsi="Arial" w:cs="Arial"/>
          <w:sz w:val="20"/>
          <w:szCs w:val="20"/>
        </w:rPr>
      </w:pPr>
    </w:p>
    <w:p w14:paraId="0FDBAB60" w14:textId="77777777" w:rsidR="000E1BC2" w:rsidRPr="00272F48" w:rsidRDefault="000E1BC2" w:rsidP="00B45969">
      <w:pPr>
        <w:rPr>
          <w:rFonts w:ascii="Arial" w:hAnsi="Arial" w:cs="Arial"/>
          <w:sz w:val="20"/>
          <w:szCs w:val="20"/>
        </w:rPr>
      </w:pPr>
    </w:p>
    <w:p w14:paraId="794A4648" w14:textId="77777777" w:rsidR="000E1BC2" w:rsidRPr="00272F48" w:rsidRDefault="000E1BC2" w:rsidP="00B45969">
      <w:pPr>
        <w:rPr>
          <w:rFonts w:ascii="Arial" w:hAnsi="Arial" w:cs="Arial"/>
          <w:sz w:val="20"/>
          <w:szCs w:val="20"/>
        </w:rPr>
      </w:pPr>
    </w:p>
    <w:p w14:paraId="31773224" w14:textId="77777777" w:rsidR="000E1BC2" w:rsidRPr="00272F48" w:rsidRDefault="000E1BC2" w:rsidP="00B45969">
      <w:pPr>
        <w:rPr>
          <w:rFonts w:ascii="Arial" w:hAnsi="Arial" w:cs="Arial"/>
          <w:sz w:val="20"/>
          <w:szCs w:val="20"/>
        </w:rPr>
      </w:pPr>
    </w:p>
    <w:p w14:paraId="44CB5DD4" w14:textId="77777777" w:rsidR="000E1BC2" w:rsidRPr="00272F48" w:rsidRDefault="000E1BC2" w:rsidP="00B45969">
      <w:pPr>
        <w:rPr>
          <w:rFonts w:ascii="Arial" w:hAnsi="Arial" w:cs="Arial"/>
          <w:sz w:val="20"/>
          <w:szCs w:val="20"/>
        </w:rPr>
      </w:pPr>
    </w:p>
    <w:p w14:paraId="48DB642F" w14:textId="77777777" w:rsidR="000E1BC2" w:rsidRPr="00272F48" w:rsidRDefault="000E1BC2" w:rsidP="00B45969">
      <w:pPr>
        <w:rPr>
          <w:rFonts w:ascii="Arial" w:hAnsi="Arial" w:cs="Arial"/>
          <w:sz w:val="20"/>
          <w:szCs w:val="20"/>
        </w:rPr>
      </w:pPr>
    </w:p>
    <w:p w14:paraId="239F3492" w14:textId="77777777" w:rsidR="000E1BC2" w:rsidRPr="00272F48" w:rsidRDefault="000E1BC2" w:rsidP="00B45969">
      <w:pPr>
        <w:rPr>
          <w:rFonts w:ascii="Arial" w:hAnsi="Arial" w:cs="Arial"/>
          <w:sz w:val="20"/>
          <w:szCs w:val="20"/>
        </w:rPr>
      </w:pPr>
    </w:p>
    <w:p w14:paraId="2DB0822F" w14:textId="77777777" w:rsidR="000E1BC2" w:rsidRPr="00272F48" w:rsidRDefault="000E1BC2" w:rsidP="00B45969">
      <w:pPr>
        <w:rPr>
          <w:rFonts w:ascii="Arial" w:hAnsi="Arial" w:cs="Arial"/>
          <w:sz w:val="20"/>
          <w:szCs w:val="20"/>
        </w:rPr>
      </w:pPr>
    </w:p>
    <w:p w14:paraId="677F00F1" w14:textId="77777777" w:rsidR="000E1BC2" w:rsidRPr="00272F48" w:rsidRDefault="000E1BC2" w:rsidP="00B45969">
      <w:pPr>
        <w:rPr>
          <w:rFonts w:ascii="Arial" w:hAnsi="Arial" w:cs="Arial"/>
          <w:sz w:val="20"/>
          <w:szCs w:val="20"/>
        </w:rPr>
      </w:pPr>
    </w:p>
    <w:p w14:paraId="0E53FC6A" w14:textId="77777777" w:rsidR="000E1BC2" w:rsidRPr="00272F48" w:rsidRDefault="000E1BC2" w:rsidP="00B45969">
      <w:pPr>
        <w:rPr>
          <w:rFonts w:ascii="Arial" w:hAnsi="Arial" w:cs="Arial"/>
          <w:sz w:val="20"/>
          <w:szCs w:val="20"/>
        </w:rPr>
      </w:pPr>
    </w:p>
    <w:p w14:paraId="47072056" w14:textId="77777777" w:rsidR="000E1BC2" w:rsidRPr="00272F48" w:rsidRDefault="000E1BC2" w:rsidP="00872D85">
      <w:pPr>
        <w:rPr>
          <w:rFonts w:ascii="Arial" w:hAnsi="Arial" w:cs="Arial"/>
          <w:sz w:val="20"/>
          <w:szCs w:val="20"/>
        </w:rPr>
        <w:sectPr w:rsidR="000E1BC2" w:rsidRPr="00272F48" w:rsidSect="006D5157">
          <w:type w:val="continuous"/>
          <w:pgSz w:w="11906" w:h="16838"/>
          <w:pgMar w:top="1417" w:right="1417" w:bottom="1417" w:left="1417" w:header="708" w:footer="708" w:gutter="0"/>
          <w:cols w:space="708"/>
        </w:sectPr>
      </w:pPr>
    </w:p>
    <w:p w14:paraId="253140B0" w14:textId="77777777" w:rsidR="0060155A" w:rsidRPr="00272F48" w:rsidRDefault="0060155A">
      <w:pPr>
        <w:rPr>
          <w:rFonts w:ascii="Arial" w:eastAsia="Calibri" w:hAnsi="Arial" w:cs="Arial"/>
          <w:b/>
          <w:color w:val="000000"/>
          <w:sz w:val="20"/>
          <w:szCs w:val="20"/>
        </w:rPr>
      </w:pPr>
      <w:r w:rsidRPr="00272F48">
        <w:rPr>
          <w:rFonts w:ascii="Arial" w:eastAsia="Calibri" w:hAnsi="Arial" w:cs="Arial"/>
          <w:b/>
          <w:iCs/>
          <w:szCs w:val="20"/>
        </w:rPr>
        <w:br w:type="page"/>
      </w:r>
    </w:p>
    <w:p w14:paraId="77705510" w14:textId="4581F217" w:rsidR="000E1BC2" w:rsidRPr="00272F48" w:rsidRDefault="000E1BC2" w:rsidP="00B45969">
      <w:pPr>
        <w:pStyle w:val="Heading4"/>
        <w:keepNext w:val="0"/>
        <w:keepLines w:val="0"/>
        <w:numPr>
          <w:ilvl w:val="0"/>
          <w:numId w:val="0"/>
        </w:numPr>
        <w:ind w:left="864" w:hanging="864"/>
        <w:rPr>
          <w:rFonts w:ascii="Arial" w:eastAsia="Calibri" w:hAnsi="Arial" w:cs="Arial"/>
          <w:b/>
          <w:iCs w:val="0"/>
          <w:szCs w:val="20"/>
        </w:rPr>
      </w:pPr>
      <w:r w:rsidRPr="00272F48">
        <w:rPr>
          <w:rFonts w:ascii="Arial" w:eastAsia="Calibri" w:hAnsi="Arial" w:cs="Arial"/>
          <w:b/>
          <w:iCs w:val="0"/>
          <w:szCs w:val="20"/>
        </w:rPr>
        <w:lastRenderedPageBreak/>
        <w:t>Príloha zmluvy č. 4 – Referenčné hodnoty spotreby energií</w:t>
      </w:r>
    </w:p>
    <w:p w14:paraId="2B7C2E24" w14:textId="657E47FC" w:rsidR="000E1BC2" w:rsidRPr="00272F48" w:rsidRDefault="000E1BC2" w:rsidP="00B45969">
      <w:pPr>
        <w:rPr>
          <w:rFonts w:ascii="Arial" w:eastAsia="Calibri" w:hAnsi="Arial" w:cs="Arial"/>
          <w:sz w:val="20"/>
          <w:szCs w:val="20"/>
        </w:rPr>
      </w:pPr>
    </w:p>
    <w:p w14:paraId="389C7D5E" w14:textId="367C7C60" w:rsidR="00E06C34" w:rsidRPr="00272F48" w:rsidRDefault="00E06C34" w:rsidP="00B45969">
      <w:pPr>
        <w:rPr>
          <w:rFonts w:ascii="Arial" w:eastAsia="Calibri" w:hAnsi="Arial" w:cs="Arial"/>
          <w:sz w:val="20"/>
          <w:szCs w:val="20"/>
        </w:rPr>
      </w:pPr>
      <w:r w:rsidRPr="00272F48">
        <w:rPr>
          <w:rFonts w:ascii="Arial" w:eastAsia="Calibri" w:hAnsi="Arial" w:cs="Arial"/>
          <w:sz w:val="20"/>
          <w:szCs w:val="20"/>
        </w:rPr>
        <w:t>Tabuľka č. 0</w:t>
      </w:r>
      <w:r w:rsidR="00451B81" w:rsidRPr="00272F48">
        <w:rPr>
          <w:rFonts w:ascii="Arial" w:eastAsia="Calibri" w:hAnsi="Arial" w:cs="Arial"/>
          <w:sz w:val="20"/>
          <w:szCs w:val="20"/>
        </w:rPr>
        <w:t>5</w:t>
      </w:r>
      <w:r w:rsidRPr="00272F48">
        <w:rPr>
          <w:rFonts w:ascii="Arial" w:eastAsia="Calibri" w:hAnsi="Arial" w:cs="Arial"/>
          <w:sz w:val="20"/>
          <w:szCs w:val="20"/>
        </w:rPr>
        <w:t xml:space="preserve"> – Referenčné hodnoty spotreby energií</w:t>
      </w:r>
    </w:p>
    <w:tbl>
      <w:tblPr>
        <w:tblStyle w:val="TableGrid"/>
        <w:tblW w:w="5000" w:type="pct"/>
        <w:tblInd w:w="0" w:type="dxa"/>
        <w:tblLook w:val="04A0" w:firstRow="1" w:lastRow="0" w:firstColumn="1" w:lastColumn="0" w:noHBand="0" w:noVBand="1"/>
      </w:tblPr>
      <w:tblGrid>
        <w:gridCol w:w="1603"/>
        <w:gridCol w:w="1288"/>
        <w:gridCol w:w="1289"/>
        <w:gridCol w:w="1289"/>
        <w:gridCol w:w="1292"/>
        <w:gridCol w:w="1084"/>
        <w:gridCol w:w="1217"/>
      </w:tblGrid>
      <w:tr w:rsidR="000E1BC2" w:rsidRPr="00272F48" w14:paraId="4E4AB623" w14:textId="77777777">
        <w:tc>
          <w:tcPr>
            <w:tcW w:w="896" w:type="pct"/>
            <w:vMerge w:val="restart"/>
            <w:tcBorders>
              <w:top w:val="single" w:sz="4" w:space="0" w:color="auto"/>
              <w:left w:val="single" w:sz="4" w:space="0" w:color="auto"/>
              <w:bottom w:val="single" w:sz="4" w:space="0" w:color="auto"/>
              <w:right w:val="single" w:sz="4" w:space="0" w:color="auto"/>
            </w:tcBorders>
            <w:vAlign w:val="center"/>
            <w:hideMark/>
          </w:tcPr>
          <w:p w14:paraId="5602E123" w14:textId="77777777" w:rsidR="000E1BC2" w:rsidRPr="00272F48" w:rsidRDefault="000E1BC2" w:rsidP="00B45969">
            <w:pPr>
              <w:rPr>
                <w:rFonts w:ascii="Arial" w:hAnsi="Arial" w:cs="Arial"/>
                <w:b/>
                <w:sz w:val="20"/>
                <w:szCs w:val="20"/>
                <w:lang w:val="sk-SK"/>
              </w:rPr>
            </w:pPr>
            <w:proofErr w:type="spellStart"/>
            <w:r w:rsidRPr="00272F48">
              <w:rPr>
                <w:rFonts w:ascii="Arial" w:hAnsi="Arial" w:cs="Arial"/>
                <w:b/>
                <w:sz w:val="20"/>
                <w:szCs w:val="20"/>
              </w:rPr>
              <w:t>Rok</w:t>
            </w:r>
            <w:proofErr w:type="spellEnd"/>
            <w:r w:rsidRPr="00272F48">
              <w:rPr>
                <w:rFonts w:ascii="Arial" w:hAnsi="Arial" w:cs="Arial"/>
                <w:b/>
                <w:sz w:val="20"/>
                <w:szCs w:val="20"/>
              </w:rPr>
              <w:t xml:space="preserve"> 2017</w:t>
            </w:r>
          </w:p>
        </w:tc>
        <w:tc>
          <w:tcPr>
            <w:tcW w:w="1445" w:type="pct"/>
            <w:gridSpan w:val="2"/>
            <w:tcBorders>
              <w:top w:val="single" w:sz="4" w:space="0" w:color="auto"/>
              <w:left w:val="single" w:sz="4" w:space="0" w:color="auto"/>
              <w:bottom w:val="single" w:sz="4" w:space="0" w:color="auto"/>
              <w:right w:val="single" w:sz="4" w:space="0" w:color="auto"/>
            </w:tcBorders>
            <w:vAlign w:val="center"/>
            <w:hideMark/>
          </w:tcPr>
          <w:p w14:paraId="4783CF2F" w14:textId="77777777" w:rsidR="000E1BC2" w:rsidRPr="00272F48" w:rsidRDefault="000E1BC2" w:rsidP="00B45969">
            <w:pPr>
              <w:rPr>
                <w:rFonts w:ascii="Arial" w:hAnsi="Arial" w:cs="Arial"/>
                <w:b/>
                <w:sz w:val="20"/>
                <w:szCs w:val="20"/>
                <w:lang w:val="sk-SK"/>
              </w:rPr>
            </w:pPr>
            <w:proofErr w:type="spellStart"/>
            <w:r w:rsidRPr="00272F48">
              <w:rPr>
                <w:rFonts w:ascii="Arial" w:hAnsi="Arial" w:cs="Arial"/>
                <w:b/>
                <w:sz w:val="20"/>
                <w:szCs w:val="20"/>
              </w:rPr>
              <w:t>Spotreba</w:t>
            </w:r>
            <w:proofErr w:type="spellEnd"/>
            <w:r w:rsidRPr="00272F48">
              <w:rPr>
                <w:rFonts w:ascii="Arial" w:hAnsi="Arial" w:cs="Arial"/>
                <w:b/>
                <w:sz w:val="20"/>
                <w:szCs w:val="20"/>
              </w:rPr>
              <w:t xml:space="preserve"> </w:t>
            </w:r>
            <w:proofErr w:type="spellStart"/>
            <w:r w:rsidRPr="00272F48">
              <w:rPr>
                <w:rFonts w:ascii="Arial" w:hAnsi="Arial" w:cs="Arial"/>
                <w:b/>
                <w:sz w:val="20"/>
                <w:szCs w:val="20"/>
              </w:rPr>
              <w:t>Elektrickej</w:t>
            </w:r>
            <w:proofErr w:type="spellEnd"/>
            <w:r w:rsidRPr="00272F48">
              <w:rPr>
                <w:rFonts w:ascii="Arial" w:hAnsi="Arial" w:cs="Arial"/>
                <w:b/>
                <w:sz w:val="20"/>
                <w:szCs w:val="20"/>
              </w:rPr>
              <w:t xml:space="preserve"> </w:t>
            </w:r>
            <w:proofErr w:type="spellStart"/>
            <w:r w:rsidRPr="00272F48">
              <w:rPr>
                <w:rFonts w:ascii="Arial" w:hAnsi="Arial" w:cs="Arial"/>
                <w:b/>
                <w:sz w:val="20"/>
                <w:szCs w:val="20"/>
              </w:rPr>
              <w:t>energie</w:t>
            </w:r>
            <w:proofErr w:type="spellEnd"/>
          </w:p>
        </w:tc>
        <w:tc>
          <w:tcPr>
            <w:tcW w:w="1446" w:type="pct"/>
            <w:gridSpan w:val="2"/>
            <w:tcBorders>
              <w:top w:val="single" w:sz="4" w:space="0" w:color="auto"/>
              <w:left w:val="single" w:sz="4" w:space="0" w:color="auto"/>
              <w:bottom w:val="single" w:sz="4" w:space="0" w:color="auto"/>
              <w:right w:val="single" w:sz="4" w:space="0" w:color="auto"/>
            </w:tcBorders>
            <w:vAlign w:val="center"/>
            <w:hideMark/>
          </w:tcPr>
          <w:p w14:paraId="26B02541" w14:textId="77777777" w:rsidR="000E1BC2" w:rsidRPr="00272F48" w:rsidRDefault="000E1BC2" w:rsidP="00B45969">
            <w:pPr>
              <w:rPr>
                <w:rFonts w:ascii="Arial" w:hAnsi="Arial" w:cs="Arial"/>
                <w:b/>
                <w:sz w:val="20"/>
                <w:szCs w:val="20"/>
                <w:lang w:val="sk-SK"/>
              </w:rPr>
            </w:pPr>
            <w:proofErr w:type="spellStart"/>
            <w:r w:rsidRPr="00272F48">
              <w:rPr>
                <w:rFonts w:ascii="Arial" w:hAnsi="Arial" w:cs="Arial"/>
                <w:b/>
                <w:sz w:val="20"/>
                <w:szCs w:val="20"/>
              </w:rPr>
              <w:t>Spotreba</w:t>
            </w:r>
            <w:proofErr w:type="spellEnd"/>
            <w:r w:rsidRPr="00272F48">
              <w:rPr>
                <w:rFonts w:ascii="Arial" w:hAnsi="Arial" w:cs="Arial"/>
                <w:b/>
                <w:sz w:val="20"/>
                <w:szCs w:val="20"/>
              </w:rPr>
              <w:t xml:space="preserve"> </w:t>
            </w:r>
            <w:proofErr w:type="spellStart"/>
            <w:r w:rsidRPr="00272F48">
              <w:rPr>
                <w:rFonts w:ascii="Arial" w:hAnsi="Arial" w:cs="Arial"/>
                <w:b/>
                <w:sz w:val="20"/>
                <w:szCs w:val="20"/>
              </w:rPr>
              <w:t>zemného</w:t>
            </w:r>
            <w:proofErr w:type="spellEnd"/>
            <w:r w:rsidRPr="00272F48">
              <w:rPr>
                <w:rFonts w:ascii="Arial" w:hAnsi="Arial" w:cs="Arial"/>
                <w:b/>
                <w:sz w:val="20"/>
                <w:szCs w:val="20"/>
              </w:rPr>
              <w:t xml:space="preserve"> </w:t>
            </w:r>
            <w:proofErr w:type="spellStart"/>
            <w:r w:rsidRPr="00272F48">
              <w:rPr>
                <w:rFonts w:ascii="Arial" w:hAnsi="Arial" w:cs="Arial"/>
                <w:b/>
                <w:sz w:val="20"/>
                <w:szCs w:val="20"/>
              </w:rPr>
              <w:t>plynu</w:t>
            </w:r>
            <w:proofErr w:type="spellEnd"/>
          </w:p>
        </w:tc>
        <w:tc>
          <w:tcPr>
            <w:tcW w:w="1213" w:type="pct"/>
            <w:gridSpan w:val="2"/>
            <w:tcBorders>
              <w:top w:val="single" w:sz="4" w:space="0" w:color="auto"/>
              <w:left w:val="single" w:sz="4" w:space="0" w:color="auto"/>
              <w:bottom w:val="single" w:sz="4" w:space="0" w:color="auto"/>
              <w:right w:val="single" w:sz="4" w:space="0" w:color="auto"/>
            </w:tcBorders>
            <w:vAlign w:val="center"/>
            <w:hideMark/>
          </w:tcPr>
          <w:p w14:paraId="4E91E6A9" w14:textId="77777777" w:rsidR="000E1BC2" w:rsidRPr="00272F48" w:rsidRDefault="000E1BC2" w:rsidP="00B45969">
            <w:pPr>
              <w:rPr>
                <w:rFonts w:ascii="Arial" w:hAnsi="Arial" w:cs="Arial"/>
                <w:b/>
                <w:sz w:val="20"/>
                <w:szCs w:val="20"/>
                <w:lang w:val="sk-SK"/>
              </w:rPr>
            </w:pPr>
            <w:proofErr w:type="spellStart"/>
            <w:r w:rsidRPr="00272F48">
              <w:rPr>
                <w:rFonts w:ascii="Arial" w:hAnsi="Arial" w:cs="Arial"/>
                <w:b/>
                <w:sz w:val="20"/>
                <w:szCs w:val="20"/>
              </w:rPr>
              <w:t>Spotreba</w:t>
            </w:r>
            <w:proofErr w:type="spellEnd"/>
            <w:r w:rsidRPr="00272F48">
              <w:rPr>
                <w:rFonts w:ascii="Arial" w:hAnsi="Arial" w:cs="Arial"/>
                <w:b/>
                <w:sz w:val="20"/>
                <w:szCs w:val="20"/>
              </w:rPr>
              <w:t xml:space="preserve"> </w:t>
            </w:r>
            <w:proofErr w:type="spellStart"/>
            <w:r w:rsidRPr="00272F48">
              <w:rPr>
                <w:rFonts w:ascii="Arial" w:hAnsi="Arial" w:cs="Arial"/>
                <w:b/>
                <w:sz w:val="20"/>
                <w:szCs w:val="20"/>
              </w:rPr>
              <w:t>vody</w:t>
            </w:r>
            <w:proofErr w:type="spellEnd"/>
          </w:p>
        </w:tc>
      </w:tr>
      <w:tr w:rsidR="000E1BC2" w:rsidRPr="00272F48" w14:paraId="48EE612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33A4744" w14:textId="77777777" w:rsidR="000E1BC2" w:rsidRPr="00272F48" w:rsidRDefault="000E1BC2" w:rsidP="00872D85">
            <w:pPr>
              <w:rPr>
                <w:rFonts w:ascii="Arial" w:hAnsi="Arial" w:cs="Arial"/>
                <w:b/>
                <w:color w:val="000000"/>
                <w:sz w:val="20"/>
                <w:szCs w:val="20"/>
                <w:lang w:val="sk-SK" w:eastAsia="en-US"/>
              </w:rPr>
            </w:pPr>
          </w:p>
        </w:tc>
        <w:tc>
          <w:tcPr>
            <w:tcW w:w="722" w:type="pct"/>
            <w:tcBorders>
              <w:top w:val="single" w:sz="4" w:space="0" w:color="auto"/>
              <w:left w:val="single" w:sz="4" w:space="0" w:color="auto"/>
              <w:bottom w:val="single" w:sz="4" w:space="0" w:color="auto"/>
              <w:right w:val="single" w:sz="4" w:space="0" w:color="auto"/>
            </w:tcBorders>
            <w:vAlign w:val="center"/>
            <w:hideMark/>
          </w:tcPr>
          <w:p w14:paraId="0DCCBA6C"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kWh</w:t>
            </w:r>
          </w:p>
        </w:tc>
        <w:tc>
          <w:tcPr>
            <w:tcW w:w="723" w:type="pct"/>
            <w:tcBorders>
              <w:top w:val="single" w:sz="4" w:space="0" w:color="auto"/>
              <w:left w:val="single" w:sz="4" w:space="0" w:color="auto"/>
              <w:bottom w:val="single" w:sz="4" w:space="0" w:color="auto"/>
              <w:right w:val="single" w:sz="4" w:space="0" w:color="auto"/>
            </w:tcBorders>
            <w:vAlign w:val="center"/>
            <w:hideMark/>
          </w:tcPr>
          <w:p w14:paraId="021875FD"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EUR s DPH</w:t>
            </w:r>
          </w:p>
        </w:tc>
        <w:tc>
          <w:tcPr>
            <w:tcW w:w="722" w:type="pct"/>
            <w:tcBorders>
              <w:top w:val="single" w:sz="4" w:space="0" w:color="auto"/>
              <w:left w:val="single" w:sz="4" w:space="0" w:color="auto"/>
              <w:bottom w:val="single" w:sz="4" w:space="0" w:color="auto"/>
              <w:right w:val="single" w:sz="4" w:space="0" w:color="auto"/>
            </w:tcBorders>
            <w:vAlign w:val="center"/>
            <w:hideMark/>
          </w:tcPr>
          <w:p w14:paraId="7F731996"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kWh</w:t>
            </w:r>
          </w:p>
        </w:tc>
        <w:tc>
          <w:tcPr>
            <w:tcW w:w="724" w:type="pct"/>
            <w:tcBorders>
              <w:top w:val="single" w:sz="4" w:space="0" w:color="auto"/>
              <w:left w:val="single" w:sz="4" w:space="0" w:color="auto"/>
              <w:bottom w:val="single" w:sz="4" w:space="0" w:color="auto"/>
              <w:right w:val="single" w:sz="4" w:space="0" w:color="auto"/>
            </w:tcBorders>
            <w:vAlign w:val="center"/>
            <w:hideMark/>
          </w:tcPr>
          <w:p w14:paraId="7DA995EA"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Eur s DPH</w:t>
            </w:r>
          </w:p>
        </w:tc>
        <w:tc>
          <w:tcPr>
            <w:tcW w:w="609" w:type="pct"/>
            <w:tcBorders>
              <w:top w:val="single" w:sz="4" w:space="0" w:color="auto"/>
              <w:left w:val="single" w:sz="4" w:space="0" w:color="auto"/>
              <w:bottom w:val="single" w:sz="4" w:space="0" w:color="auto"/>
              <w:right w:val="single" w:sz="4" w:space="0" w:color="auto"/>
            </w:tcBorders>
            <w:vAlign w:val="center"/>
            <w:hideMark/>
          </w:tcPr>
          <w:p w14:paraId="6DE91DAD"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m</w:t>
            </w:r>
            <w:r w:rsidRPr="00272F48">
              <w:rPr>
                <w:rFonts w:ascii="Arial" w:hAnsi="Arial" w:cs="Arial"/>
                <w:b/>
                <w:sz w:val="20"/>
                <w:szCs w:val="20"/>
                <w:vertAlign w:val="superscript"/>
              </w:rPr>
              <w:t>3</w:t>
            </w:r>
          </w:p>
        </w:tc>
        <w:tc>
          <w:tcPr>
            <w:tcW w:w="605" w:type="pct"/>
            <w:tcBorders>
              <w:top w:val="single" w:sz="4" w:space="0" w:color="auto"/>
              <w:left w:val="single" w:sz="4" w:space="0" w:color="auto"/>
              <w:bottom w:val="single" w:sz="4" w:space="0" w:color="auto"/>
              <w:right w:val="single" w:sz="4" w:space="0" w:color="auto"/>
            </w:tcBorders>
            <w:vAlign w:val="center"/>
            <w:hideMark/>
          </w:tcPr>
          <w:p w14:paraId="232476CD"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Eur s DPH</w:t>
            </w:r>
          </w:p>
        </w:tc>
      </w:tr>
      <w:tr w:rsidR="000E1BC2" w:rsidRPr="00272F48" w14:paraId="4C4F8DCC"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7C12D8DB"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Január</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7A163DC5"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368 621</w:t>
            </w:r>
          </w:p>
        </w:tc>
        <w:tc>
          <w:tcPr>
            <w:tcW w:w="723" w:type="pct"/>
            <w:tcBorders>
              <w:top w:val="single" w:sz="4" w:space="0" w:color="auto"/>
              <w:left w:val="single" w:sz="4" w:space="0" w:color="auto"/>
              <w:bottom w:val="single" w:sz="4" w:space="0" w:color="auto"/>
              <w:right w:val="single" w:sz="4" w:space="0" w:color="auto"/>
            </w:tcBorders>
            <w:vAlign w:val="center"/>
            <w:hideMark/>
          </w:tcPr>
          <w:p w14:paraId="424CA447"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42 617,62</w:t>
            </w:r>
          </w:p>
        </w:tc>
        <w:tc>
          <w:tcPr>
            <w:tcW w:w="722" w:type="pct"/>
            <w:tcBorders>
              <w:top w:val="single" w:sz="4" w:space="0" w:color="auto"/>
              <w:left w:val="single" w:sz="4" w:space="0" w:color="auto"/>
              <w:bottom w:val="single" w:sz="4" w:space="0" w:color="auto"/>
              <w:right w:val="single" w:sz="4" w:space="0" w:color="auto"/>
            </w:tcBorders>
            <w:vAlign w:val="center"/>
            <w:hideMark/>
          </w:tcPr>
          <w:p w14:paraId="11471F6C"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2 878 309</w:t>
            </w:r>
          </w:p>
        </w:tc>
        <w:tc>
          <w:tcPr>
            <w:tcW w:w="724" w:type="pct"/>
            <w:tcBorders>
              <w:top w:val="single" w:sz="4" w:space="0" w:color="auto"/>
              <w:left w:val="single" w:sz="4" w:space="0" w:color="auto"/>
              <w:bottom w:val="single" w:sz="4" w:space="0" w:color="auto"/>
              <w:right w:val="single" w:sz="4" w:space="0" w:color="auto"/>
            </w:tcBorders>
            <w:vAlign w:val="center"/>
            <w:hideMark/>
          </w:tcPr>
          <w:p w14:paraId="708D2DBA"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82 457,84</w:t>
            </w:r>
          </w:p>
        </w:tc>
        <w:tc>
          <w:tcPr>
            <w:tcW w:w="609" w:type="pct"/>
            <w:vMerge w:val="restart"/>
            <w:tcBorders>
              <w:top w:val="single" w:sz="4" w:space="0" w:color="auto"/>
              <w:left w:val="single" w:sz="4" w:space="0" w:color="auto"/>
              <w:bottom w:val="double" w:sz="4" w:space="0" w:color="auto"/>
              <w:right w:val="single" w:sz="4" w:space="0" w:color="auto"/>
            </w:tcBorders>
            <w:vAlign w:val="center"/>
            <w:hideMark/>
          </w:tcPr>
          <w:p w14:paraId="73201AF3"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88 378</w:t>
            </w:r>
          </w:p>
        </w:tc>
        <w:tc>
          <w:tcPr>
            <w:tcW w:w="605" w:type="pct"/>
            <w:vMerge w:val="restart"/>
            <w:tcBorders>
              <w:top w:val="single" w:sz="4" w:space="0" w:color="auto"/>
              <w:left w:val="single" w:sz="4" w:space="0" w:color="auto"/>
              <w:bottom w:val="double" w:sz="4" w:space="0" w:color="auto"/>
              <w:right w:val="single" w:sz="4" w:space="0" w:color="auto"/>
            </w:tcBorders>
            <w:vAlign w:val="center"/>
            <w:hideMark/>
          </w:tcPr>
          <w:p w14:paraId="31B6C926"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221 062,00</w:t>
            </w:r>
          </w:p>
        </w:tc>
      </w:tr>
      <w:tr w:rsidR="000E1BC2" w:rsidRPr="00272F48" w14:paraId="37FF2814"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22FFA088"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Február</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43BE3794"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339 795</w:t>
            </w:r>
          </w:p>
        </w:tc>
        <w:tc>
          <w:tcPr>
            <w:tcW w:w="723" w:type="pct"/>
            <w:tcBorders>
              <w:top w:val="single" w:sz="4" w:space="0" w:color="auto"/>
              <w:left w:val="single" w:sz="4" w:space="0" w:color="auto"/>
              <w:bottom w:val="single" w:sz="4" w:space="0" w:color="auto"/>
              <w:right w:val="single" w:sz="4" w:space="0" w:color="auto"/>
            </w:tcBorders>
            <w:vAlign w:val="center"/>
            <w:hideMark/>
          </w:tcPr>
          <w:p w14:paraId="73670F1D"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38 359,25</w:t>
            </w:r>
          </w:p>
        </w:tc>
        <w:tc>
          <w:tcPr>
            <w:tcW w:w="722" w:type="pct"/>
            <w:tcBorders>
              <w:top w:val="single" w:sz="4" w:space="0" w:color="auto"/>
              <w:left w:val="single" w:sz="4" w:space="0" w:color="auto"/>
              <w:bottom w:val="single" w:sz="4" w:space="0" w:color="auto"/>
              <w:right w:val="single" w:sz="4" w:space="0" w:color="auto"/>
            </w:tcBorders>
            <w:vAlign w:val="center"/>
            <w:hideMark/>
          </w:tcPr>
          <w:p w14:paraId="53BBD062"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1 993 142</w:t>
            </w:r>
          </w:p>
        </w:tc>
        <w:tc>
          <w:tcPr>
            <w:tcW w:w="724" w:type="pct"/>
            <w:tcBorders>
              <w:top w:val="single" w:sz="4" w:space="0" w:color="auto"/>
              <w:left w:val="single" w:sz="4" w:space="0" w:color="auto"/>
              <w:bottom w:val="single" w:sz="4" w:space="0" w:color="auto"/>
              <w:right w:val="single" w:sz="4" w:space="0" w:color="auto"/>
            </w:tcBorders>
            <w:vAlign w:val="center"/>
            <w:hideMark/>
          </w:tcPr>
          <w:p w14:paraId="67361B63"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58 018,67</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21C5925D" w14:textId="77777777" w:rsidR="000E1BC2" w:rsidRPr="00272F48" w:rsidRDefault="000E1BC2" w:rsidP="00872D85">
            <w:pPr>
              <w:rPr>
                <w:rFonts w:ascii="Arial" w:hAnsi="Arial" w:cs="Arial"/>
                <w:color w:val="000000"/>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338CB4C1" w14:textId="77777777" w:rsidR="000E1BC2" w:rsidRPr="00272F48" w:rsidRDefault="000E1BC2" w:rsidP="00872D85">
            <w:pPr>
              <w:rPr>
                <w:rFonts w:ascii="Arial" w:hAnsi="Arial" w:cs="Arial"/>
                <w:color w:val="000000"/>
                <w:sz w:val="20"/>
                <w:szCs w:val="20"/>
                <w:lang w:val="sk-SK" w:eastAsia="en-US"/>
              </w:rPr>
            </w:pPr>
          </w:p>
        </w:tc>
      </w:tr>
      <w:tr w:rsidR="000E1BC2" w:rsidRPr="00272F48" w14:paraId="29E20744"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52B16A8B"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Marec</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7B514A2F"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361 422</w:t>
            </w:r>
          </w:p>
        </w:tc>
        <w:tc>
          <w:tcPr>
            <w:tcW w:w="723" w:type="pct"/>
            <w:tcBorders>
              <w:top w:val="single" w:sz="4" w:space="0" w:color="auto"/>
              <w:left w:val="single" w:sz="4" w:space="0" w:color="auto"/>
              <w:bottom w:val="single" w:sz="4" w:space="0" w:color="auto"/>
              <w:right w:val="single" w:sz="4" w:space="0" w:color="auto"/>
            </w:tcBorders>
            <w:vAlign w:val="center"/>
            <w:hideMark/>
          </w:tcPr>
          <w:p w14:paraId="7897D84B"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43 353,58</w:t>
            </w:r>
          </w:p>
        </w:tc>
        <w:tc>
          <w:tcPr>
            <w:tcW w:w="722" w:type="pct"/>
            <w:tcBorders>
              <w:top w:val="single" w:sz="4" w:space="0" w:color="auto"/>
              <w:left w:val="single" w:sz="4" w:space="0" w:color="auto"/>
              <w:bottom w:val="single" w:sz="4" w:space="0" w:color="auto"/>
              <w:right w:val="single" w:sz="4" w:space="0" w:color="auto"/>
            </w:tcBorders>
            <w:vAlign w:val="center"/>
            <w:hideMark/>
          </w:tcPr>
          <w:p w14:paraId="7451B2C0"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1 658 141</w:t>
            </w:r>
          </w:p>
        </w:tc>
        <w:tc>
          <w:tcPr>
            <w:tcW w:w="724" w:type="pct"/>
            <w:tcBorders>
              <w:top w:val="single" w:sz="4" w:space="0" w:color="auto"/>
              <w:left w:val="single" w:sz="4" w:space="0" w:color="auto"/>
              <w:bottom w:val="single" w:sz="4" w:space="0" w:color="auto"/>
              <w:right w:val="single" w:sz="4" w:space="0" w:color="auto"/>
            </w:tcBorders>
            <w:vAlign w:val="center"/>
            <w:hideMark/>
          </w:tcPr>
          <w:p w14:paraId="7D43532D"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52 318,45</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1ADAE70D" w14:textId="77777777" w:rsidR="000E1BC2" w:rsidRPr="00272F48" w:rsidRDefault="000E1BC2" w:rsidP="00872D85">
            <w:pPr>
              <w:rPr>
                <w:rFonts w:ascii="Arial" w:hAnsi="Arial" w:cs="Arial"/>
                <w:color w:val="000000"/>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5ADEA162" w14:textId="77777777" w:rsidR="000E1BC2" w:rsidRPr="00272F48" w:rsidRDefault="000E1BC2" w:rsidP="00872D85">
            <w:pPr>
              <w:rPr>
                <w:rFonts w:ascii="Arial" w:hAnsi="Arial" w:cs="Arial"/>
                <w:color w:val="000000"/>
                <w:sz w:val="20"/>
                <w:szCs w:val="20"/>
                <w:lang w:val="sk-SK" w:eastAsia="en-US"/>
              </w:rPr>
            </w:pPr>
          </w:p>
        </w:tc>
      </w:tr>
      <w:tr w:rsidR="000E1BC2" w:rsidRPr="00272F48" w14:paraId="797FA9AB"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5F3D8D4C"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Apríl</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57629565"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335 910</w:t>
            </w:r>
          </w:p>
        </w:tc>
        <w:tc>
          <w:tcPr>
            <w:tcW w:w="723" w:type="pct"/>
            <w:tcBorders>
              <w:top w:val="single" w:sz="4" w:space="0" w:color="auto"/>
              <w:left w:val="single" w:sz="4" w:space="0" w:color="auto"/>
              <w:bottom w:val="single" w:sz="4" w:space="0" w:color="auto"/>
              <w:right w:val="single" w:sz="4" w:space="0" w:color="auto"/>
            </w:tcBorders>
            <w:vAlign w:val="center"/>
            <w:hideMark/>
          </w:tcPr>
          <w:p w14:paraId="7C0A1609"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40 624,56</w:t>
            </w:r>
          </w:p>
        </w:tc>
        <w:tc>
          <w:tcPr>
            <w:tcW w:w="722" w:type="pct"/>
            <w:tcBorders>
              <w:top w:val="single" w:sz="4" w:space="0" w:color="auto"/>
              <w:left w:val="single" w:sz="4" w:space="0" w:color="auto"/>
              <w:bottom w:val="single" w:sz="4" w:space="0" w:color="auto"/>
              <w:right w:val="single" w:sz="4" w:space="0" w:color="auto"/>
            </w:tcBorders>
            <w:vAlign w:val="center"/>
            <w:hideMark/>
          </w:tcPr>
          <w:p w14:paraId="29FC4903"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1 398 524</w:t>
            </w:r>
          </w:p>
        </w:tc>
        <w:tc>
          <w:tcPr>
            <w:tcW w:w="724" w:type="pct"/>
            <w:tcBorders>
              <w:top w:val="single" w:sz="4" w:space="0" w:color="auto"/>
              <w:left w:val="single" w:sz="4" w:space="0" w:color="auto"/>
              <w:bottom w:val="single" w:sz="4" w:space="0" w:color="auto"/>
              <w:right w:val="single" w:sz="4" w:space="0" w:color="auto"/>
            </w:tcBorders>
            <w:vAlign w:val="center"/>
            <w:hideMark/>
          </w:tcPr>
          <w:p w14:paraId="4E89C7BD"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42 927,50</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16C07AB9" w14:textId="77777777" w:rsidR="000E1BC2" w:rsidRPr="00272F48" w:rsidRDefault="000E1BC2" w:rsidP="00872D85">
            <w:pPr>
              <w:rPr>
                <w:rFonts w:ascii="Arial" w:hAnsi="Arial" w:cs="Arial"/>
                <w:color w:val="000000"/>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7130D59C" w14:textId="77777777" w:rsidR="000E1BC2" w:rsidRPr="00272F48" w:rsidRDefault="000E1BC2" w:rsidP="00872D85">
            <w:pPr>
              <w:rPr>
                <w:rFonts w:ascii="Arial" w:hAnsi="Arial" w:cs="Arial"/>
                <w:color w:val="000000"/>
                <w:sz w:val="20"/>
                <w:szCs w:val="20"/>
                <w:lang w:val="sk-SK" w:eastAsia="en-US"/>
              </w:rPr>
            </w:pPr>
          </w:p>
        </w:tc>
      </w:tr>
      <w:tr w:rsidR="000E1BC2" w:rsidRPr="00272F48" w14:paraId="5188E425"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319D09D2"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Máj</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708E8B23"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343 788</w:t>
            </w:r>
          </w:p>
        </w:tc>
        <w:tc>
          <w:tcPr>
            <w:tcW w:w="723" w:type="pct"/>
            <w:tcBorders>
              <w:top w:val="single" w:sz="4" w:space="0" w:color="auto"/>
              <w:left w:val="single" w:sz="4" w:space="0" w:color="auto"/>
              <w:bottom w:val="single" w:sz="4" w:space="0" w:color="auto"/>
              <w:right w:val="single" w:sz="4" w:space="0" w:color="auto"/>
            </w:tcBorders>
            <w:vAlign w:val="center"/>
            <w:hideMark/>
          </w:tcPr>
          <w:p w14:paraId="277CB35B"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41 467,60</w:t>
            </w:r>
          </w:p>
        </w:tc>
        <w:tc>
          <w:tcPr>
            <w:tcW w:w="722" w:type="pct"/>
            <w:tcBorders>
              <w:top w:val="single" w:sz="4" w:space="0" w:color="auto"/>
              <w:left w:val="single" w:sz="4" w:space="0" w:color="auto"/>
              <w:bottom w:val="single" w:sz="4" w:space="0" w:color="auto"/>
              <w:right w:val="single" w:sz="4" w:space="0" w:color="auto"/>
            </w:tcBorders>
            <w:vAlign w:val="center"/>
            <w:hideMark/>
          </w:tcPr>
          <w:p w14:paraId="75F9646D"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840 764</w:t>
            </w:r>
          </w:p>
        </w:tc>
        <w:tc>
          <w:tcPr>
            <w:tcW w:w="724" w:type="pct"/>
            <w:tcBorders>
              <w:top w:val="single" w:sz="4" w:space="0" w:color="auto"/>
              <w:left w:val="single" w:sz="4" w:space="0" w:color="auto"/>
              <w:bottom w:val="single" w:sz="4" w:space="0" w:color="auto"/>
              <w:right w:val="single" w:sz="4" w:space="0" w:color="auto"/>
            </w:tcBorders>
            <w:vAlign w:val="center"/>
            <w:hideMark/>
          </w:tcPr>
          <w:p w14:paraId="7B8E968A"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28 809,31</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28323088" w14:textId="77777777" w:rsidR="000E1BC2" w:rsidRPr="00272F48" w:rsidRDefault="000E1BC2" w:rsidP="00872D85">
            <w:pPr>
              <w:rPr>
                <w:rFonts w:ascii="Arial" w:hAnsi="Arial" w:cs="Arial"/>
                <w:color w:val="000000"/>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287CA9C0" w14:textId="77777777" w:rsidR="000E1BC2" w:rsidRPr="00272F48" w:rsidRDefault="000E1BC2" w:rsidP="00872D85">
            <w:pPr>
              <w:rPr>
                <w:rFonts w:ascii="Arial" w:hAnsi="Arial" w:cs="Arial"/>
                <w:color w:val="000000"/>
                <w:sz w:val="20"/>
                <w:szCs w:val="20"/>
                <w:lang w:val="sk-SK" w:eastAsia="en-US"/>
              </w:rPr>
            </w:pPr>
          </w:p>
        </w:tc>
      </w:tr>
      <w:tr w:rsidR="000E1BC2" w:rsidRPr="00272F48" w14:paraId="7D746100"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0BA53E87"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Jún</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5D5C87C6"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368 448</w:t>
            </w:r>
          </w:p>
        </w:tc>
        <w:tc>
          <w:tcPr>
            <w:tcW w:w="723" w:type="pct"/>
            <w:tcBorders>
              <w:top w:val="single" w:sz="4" w:space="0" w:color="auto"/>
              <w:left w:val="single" w:sz="4" w:space="0" w:color="auto"/>
              <w:bottom w:val="single" w:sz="4" w:space="0" w:color="auto"/>
              <w:right w:val="single" w:sz="4" w:space="0" w:color="auto"/>
            </w:tcBorders>
            <w:vAlign w:val="center"/>
            <w:hideMark/>
          </w:tcPr>
          <w:p w14:paraId="41D1A2C0"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44 105,15</w:t>
            </w:r>
          </w:p>
        </w:tc>
        <w:tc>
          <w:tcPr>
            <w:tcW w:w="722" w:type="pct"/>
            <w:tcBorders>
              <w:top w:val="single" w:sz="4" w:space="0" w:color="auto"/>
              <w:left w:val="single" w:sz="4" w:space="0" w:color="auto"/>
              <w:bottom w:val="single" w:sz="4" w:space="0" w:color="auto"/>
              <w:right w:val="single" w:sz="4" w:space="0" w:color="auto"/>
            </w:tcBorders>
            <w:vAlign w:val="center"/>
            <w:hideMark/>
          </w:tcPr>
          <w:p w14:paraId="225D8834"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685 863</w:t>
            </w:r>
          </w:p>
        </w:tc>
        <w:tc>
          <w:tcPr>
            <w:tcW w:w="724" w:type="pct"/>
            <w:tcBorders>
              <w:top w:val="single" w:sz="4" w:space="0" w:color="auto"/>
              <w:left w:val="single" w:sz="4" w:space="0" w:color="auto"/>
              <w:bottom w:val="single" w:sz="4" w:space="0" w:color="auto"/>
              <w:right w:val="single" w:sz="4" w:space="0" w:color="auto"/>
            </w:tcBorders>
            <w:vAlign w:val="center"/>
            <w:hideMark/>
          </w:tcPr>
          <w:p w14:paraId="793EEE4E"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25 065,18</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7E49281C" w14:textId="77777777" w:rsidR="000E1BC2" w:rsidRPr="00272F48" w:rsidRDefault="000E1BC2" w:rsidP="00872D85">
            <w:pPr>
              <w:rPr>
                <w:rFonts w:ascii="Arial" w:hAnsi="Arial" w:cs="Arial"/>
                <w:color w:val="000000"/>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5794AB16" w14:textId="77777777" w:rsidR="000E1BC2" w:rsidRPr="00272F48" w:rsidRDefault="000E1BC2" w:rsidP="00872D85">
            <w:pPr>
              <w:rPr>
                <w:rFonts w:ascii="Arial" w:hAnsi="Arial" w:cs="Arial"/>
                <w:color w:val="000000"/>
                <w:sz w:val="20"/>
                <w:szCs w:val="20"/>
                <w:lang w:val="sk-SK" w:eastAsia="en-US"/>
              </w:rPr>
            </w:pPr>
          </w:p>
        </w:tc>
      </w:tr>
      <w:tr w:rsidR="000E1BC2" w:rsidRPr="00272F48" w14:paraId="2E4C0D95"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74BA406C"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Júl</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28466027"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372 342</w:t>
            </w:r>
          </w:p>
        </w:tc>
        <w:tc>
          <w:tcPr>
            <w:tcW w:w="723" w:type="pct"/>
            <w:tcBorders>
              <w:top w:val="single" w:sz="4" w:space="0" w:color="auto"/>
              <w:left w:val="single" w:sz="4" w:space="0" w:color="auto"/>
              <w:bottom w:val="single" w:sz="4" w:space="0" w:color="auto"/>
              <w:right w:val="single" w:sz="4" w:space="0" w:color="auto"/>
            </w:tcBorders>
            <w:vAlign w:val="center"/>
            <w:hideMark/>
          </w:tcPr>
          <w:p w14:paraId="2EE387D1"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44 521,75</w:t>
            </w:r>
          </w:p>
        </w:tc>
        <w:tc>
          <w:tcPr>
            <w:tcW w:w="722" w:type="pct"/>
            <w:tcBorders>
              <w:top w:val="single" w:sz="4" w:space="0" w:color="auto"/>
              <w:left w:val="single" w:sz="4" w:space="0" w:color="auto"/>
              <w:bottom w:val="single" w:sz="4" w:space="0" w:color="auto"/>
              <w:right w:val="single" w:sz="4" w:space="0" w:color="auto"/>
            </w:tcBorders>
            <w:vAlign w:val="center"/>
            <w:hideMark/>
          </w:tcPr>
          <w:p w14:paraId="69DE39FC"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650 458</w:t>
            </w:r>
          </w:p>
        </w:tc>
        <w:tc>
          <w:tcPr>
            <w:tcW w:w="724" w:type="pct"/>
            <w:tcBorders>
              <w:top w:val="single" w:sz="4" w:space="0" w:color="auto"/>
              <w:left w:val="single" w:sz="4" w:space="0" w:color="auto"/>
              <w:bottom w:val="single" w:sz="4" w:space="0" w:color="auto"/>
              <w:right w:val="single" w:sz="4" w:space="0" w:color="auto"/>
            </w:tcBorders>
            <w:vAlign w:val="center"/>
            <w:hideMark/>
          </w:tcPr>
          <w:p w14:paraId="0D636951"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23 541,05</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39CC0A10" w14:textId="77777777" w:rsidR="000E1BC2" w:rsidRPr="00272F48" w:rsidRDefault="000E1BC2" w:rsidP="00872D85">
            <w:pPr>
              <w:rPr>
                <w:rFonts w:ascii="Arial" w:hAnsi="Arial" w:cs="Arial"/>
                <w:color w:val="000000"/>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63AAE625" w14:textId="77777777" w:rsidR="000E1BC2" w:rsidRPr="00272F48" w:rsidRDefault="000E1BC2" w:rsidP="00872D85">
            <w:pPr>
              <w:rPr>
                <w:rFonts w:ascii="Arial" w:hAnsi="Arial" w:cs="Arial"/>
                <w:color w:val="000000"/>
                <w:sz w:val="20"/>
                <w:szCs w:val="20"/>
                <w:lang w:val="sk-SK" w:eastAsia="en-US"/>
              </w:rPr>
            </w:pPr>
          </w:p>
        </w:tc>
      </w:tr>
      <w:tr w:rsidR="000E1BC2" w:rsidRPr="00272F48" w14:paraId="5B133839"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36B1D570"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August</w:t>
            </w:r>
          </w:p>
        </w:tc>
        <w:tc>
          <w:tcPr>
            <w:tcW w:w="722" w:type="pct"/>
            <w:tcBorders>
              <w:top w:val="single" w:sz="4" w:space="0" w:color="auto"/>
              <w:left w:val="single" w:sz="4" w:space="0" w:color="auto"/>
              <w:bottom w:val="single" w:sz="4" w:space="0" w:color="auto"/>
              <w:right w:val="single" w:sz="4" w:space="0" w:color="auto"/>
            </w:tcBorders>
            <w:vAlign w:val="center"/>
            <w:hideMark/>
          </w:tcPr>
          <w:p w14:paraId="5F55E807"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378 129</w:t>
            </w:r>
          </w:p>
        </w:tc>
        <w:tc>
          <w:tcPr>
            <w:tcW w:w="723" w:type="pct"/>
            <w:tcBorders>
              <w:top w:val="single" w:sz="4" w:space="0" w:color="auto"/>
              <w:left w:val="single" w:sz="4" w:space="0" w:color="auto"/>
              <w:bottom w:val="single" w:sz="4" w:space="0" w:color="auto"/>
              <w:right w:val="single" w:sz="4" w:space="0" w:color="auto"/>
            </w:tcBorders>
            <w:vAlign w:val="center"/>
            <w:hideMark/>
          </w:tcPr>
          <w:p w14:paraId="7DB3332D"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45 088,29</w:t>
            </w:r>
          </w:p>
        </w:tc>
        <w:tc>
          <w:tcPr>
            <w:tcW w:w="722" w:type="pct"/>
            <w:tcBorders>
              <w:top w:val="single" w:sz="4" w:space="0" w:color="auto"/>
              <w:left w:val="single" w:sz="4" w:space="0" w:color="auto"/>
              <w:bottom w:val="single" w:sz="4" w:space="0" w:color="auto"/>
              <w:right w:val="single" w:sz="4" w:space="0" w:color="auto"/>
            </w:tcBorders>
            <w:vAlign w:val="center"/>
            <w:hideMark/>
          </w:tcPr>
          <w:p w14:paraId="5EBF2EFF"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646 543</w:t>
            </w:r>
          </w:p>
        </w:tc>
        <w:tc>
          <w:tcPr>
            <w:tcW w:w="724" w:type="pct"/>
            <w:tcBorders>
              <w:top w:val="single" w:sz="4" w:space="0" w:color="auto"/>
              <w:left w:val="single" w:sz="4" w:space="0" w:color="auto"/>
              <w:bottom w:val="single" w:sz="4" w:space="0" w:color="auto"/>
              <w:right w:val="single" w:sz="4" w:space="0" w:color="auto"/>
            </w:tcBorders>
            <w:vAlign w:val="center"/>
            <w:hideMark/>
          </w:tcPr>
          <w:p w14:paraId="677ACAF8"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23 427,85</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6CC9803B" w14:textId="77777777" w:rsidR="000E1BC2" w:rsidRPr="00272F48" w:rsidRDefault="000E1BC2" w:rsidP="00872D85">
            <w:pPr>
              <w:rPr>
                <w:rFonts w:ascii="Arial" w:hAnsi="Arial" w:cs="Arial"/>
                <w:color w:val="000000"/>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0949461B" w14:textId="77777777" w:rsidR="000E1BC2" w:rsidRPr="00272F48" w:rsidRDefault="000E1BC2" w:rsidP="00872D85">
            <w:pPr>
              <w:rPr>
                <w:rFonts w:ascii="Arial" w:hAnsi="Arial" w:cs="Arial"/>
                <w:color w:val="000000"/>
                <w:sz w:val="20"/>
                <w:szCs w:val="20"/>
                <w:lang w:val="sk-SK" w:eastAsia="en-US"/>
              </w:rPr>
            </w:pPr>
          </w:p>
        </w:tc>
      </w:tr>
      <w:tr w:rsidR="000E1BC2" w:rsidRPr="00272F48" w14:paraId="5DABE5D1"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0B60C850"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September</w:t>
            </w:r>
          </w:p>
        </w:tc>
        <w:tc>
          <w:tcPr>
            <w:tcW w:w="722" w:type="pct"/>
            <w:tcBorders>
              <w:top w:val="single" w:sz="4" w:space="0" w:color="auto"/>
              <w:left w:val="single" w:sz="4" w:space="0" w:color="auto"/>
              <w:bottom w:val="single" w:sz="4" w:space="0" w:color="auto"/>
              <w:right w:val="single" w:sz="4" w:space="0" w:color="auto"/>
            </w:tcBorders>
            <w:vAlign w:val="center"/>
            <w:hideMark/>
          </w:tcPr>
          <w:p w14:paraId="1AF1643B"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340 086</w:t>
            </w:r>
          </w:p>
        </w:tc>
        <w:tc>
          <w:tcPr>
            <w:tcW w:w="723" w:type="pct"/>
            <w:tcBorders>
              <w:top w:val="single" w:sz="4" w:space="0" w:color="auto"/>
              <w:left w:val="single" w:sz="4" w:space="0" w:color="auto"/>
              <w:bottom w:val="single" w:sz="4" w:space="0" w:color="auto"/>
              <w:right w:val="single" w:sz="4" w:space="0" w:color="auto"/>
            </w:tcBorders>
            <w:vAlign w:val="center"/>
            <w:hideMark/>
          </w:tcPr>
          <w:p w14:paraId="399EE3A1"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41 533,45</w:t>
            </w:r>
          </w:p>
        </w:tc>
        <w:tc>
          <w:tcPr>
            <w:tcW w:w="722" w:type="pct"/>
            <w:tcBorders>
              <w:top w:val="single" w:sz="4" w:space="0" w:color="auto"/>
              <w:left w:val="single" w:sz="4" w:space="0" w:color="auto"/>
              <w:bottom w:val="single" w:sz="4" w:space="0" w:color="auto"/>
              <w:right w:val="single" w:sz="4" w:space="0" w:color="auto"/>
            </w:tcBorders>
            <w:vAlign w:val="center"/>
            <w:hideMark/>
          </w:tcPr>
          <w:p w14:paraId="1F8F7A2C"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930 526</w:t>
            </w:r>
          </w:p>
        </w:tc>
        <w:tc>
          <w:tcPr>
            <w:tcW w:w="724" w:type="pct"/>
            <w:tcBorders>
              <w:top w:val="single" w:sz="4" w:space="0" w:color="auto"/>
              <w:left w:val="single" w:sz="4" w:space="0" w:color="auto"/>
              <w:bottom w:val="single" w:sz="4" w:space="0" w:color="auto"/>
              <w:right w:val="single" w:sz="4" w:space="0" w:color="auto"/>
            </w:tcBorders>
            <w:vAlign w:val="center"/>
            <w:hideMark/>
          </w:tcPr>
          <w:p w14:paraId="5E4EA5ED"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31 537,44</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0A405AEE" w14:textId="77777777" w:rsidR="000E1BC2" w:rsidRPr="00272F48" w:rsidRDefault="000E1BC2" w:rsidP="00872D85">
            <w:pPr>
              <w:rPr>
                <w:rFonts w:ascii="Arial" w:hAnsi="Arial" w:cs="Arial"/>
                <w:color w:val="000000"/>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61ED0A2A" w14:textId="77777777" w:rsidR="000E1BC2" w:rsidRPr="00272F48" w:rsidRDefault="000E1BC2" w:rsidP="00872D85">
            <w:pPr>
              <w:rPr>
                <w:rFonts w:ascii="Arial" w:hAnsi="Arial" w:cs="Arial"/>
                <w:color w:val="000000"/>
                <w:sz w:val="20"/>
                <w:szCs w:val="20"/>
                <w:lang w:val="sk-SK" w:eastAsia="en-US"/>
              </w:rPr>
            </w:pPr>
          </w:p>
        </w:tc>
      </w:tr>
      <w:tr w:rsidR="000E1BC2" w:rsidRPr="00272F48" w14:paraId="0DD56C76"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269C66BB"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Október</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591DEBAC"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372 324</w:t>
            </w:r>
          </w:p>
        </w:tc>
        <w:tc>
          <w:tcPr>
            <w:tcW w:w="723" w:type="pct"/>
            <w:tcBorders>
              <w:top w:val="single" w:sz="4" w:space="0" w:color="auto"/>
              <w:left w:val="single" w:sz="4" w:space="0" w:color="auto"/>
              <w:bottom w:val="single" w:sz="4" w:space="0" w:color="auto"/>
              <w:right w:val="single" w:sz="4" w:space="0" w:color="auto"/>
            </w:tcBorders>
            <w:vAlign w:val="center"/>
            <w:hideMark/>
          </w:tcPr>
          <w:p w14:paraId="6BE71A38"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46 524,37</w:t>
            </w:r>
          </w:p>
        </w:tc>
        <w:tc>
          <w:tcPr>
            <w:tcW w:w="722" w:type="pct"/>
            <w:tcBorders>
              <w:top w:val="single" w:sz="4" w:space="0" w:color="auto"/>
              <w:left w:val="single" w:sz="4" w:space="0" w:color="auto"/>
              <w:bottom w:val="single" w:sz="4" w:space="0" w:color="auto"/>
              <w:right w:val="single" w:sz="4" w:space="0" w:color="auto"/>
            </w:tcBorders>
            <w:vAlign w:val="center"/>
            <w:hideMark/>
          </w:tcPr>
          <w:p w14:paraId="1BE5D666"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1 537 546</w:t>
            </w:r>
          </w:p>
        </w:tc>
        <w:tc>
          <w:tcPr>
            <w:tcW w:w="724" w:type="pct"/>
            <w:tcBorders>
              <w:top w:val="single" w:sz="4" w:space="0" w:color="auto"/>
              <w:left w:val="single" w:sz="4" w:space="0" w:color="auto"/>
              <w:bottom w:val="single" w:sz="4" w:space="0" w:color="auto"/>
              <w:right w:val="single" w:sz="4" w:space="0" w:color="auto"/>
            </w:tcBorders>
            <w:vAlign w:val="center"/>
            <w:hideMark/>
          </w:tcPr>
          <w:p w14:paraId="5B5ECADD"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48 119,57</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5E9968E2" w14:textId="77777777" w:rsidR="000E1BC2" w:rsidRPr="00272F48" w:rsidRDefault="000E1BC2" w:rsidP="00872D85">
            <w:pPr>
              <w:rPr>
                <w:rFonts w:ascii="Arial" w:hAnsi="Arial" w:cs="Arial"/>
                <w:color w:val="000000"/>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3E5995D2" w14:textId="77777777" w:rsidR="000E1BC2" w:rsidRPr="00272F48" w:rsidRDefault="000E1BC2" w:rsidP="00872D85">
            <w:pPr>
              <w:rPr>
                <w:rFonts w:ascii="Arial" w:hAnsi="Arial" w:cs="Arial"/>
                <w:color w:val="000000"/>
                <w:sz w:val="20"/>
                <w:szCs w:val="20"/>
                <w:lang w:val="sk-SK" w:eastAsia="en-US"/>
              </w:rPr>
            </w:pPr>
          </w:p>
        </w:tc>
      </w:tr>
      <w:tr w:rsidR="000E1BC2" w:rsidRPr="00272F48" w14:paraId="4E39F78A"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4FAEB62B"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November</w:t>
            </w:r>
          </w:p>
        </w:tc>
        <w:tc>
          <w:tcPr>
            <w:tcW w:w="722" w:type="pct"/>
            <w:tcBorders>
              <w:top w:val="single" w:sz="4" w:space="0" w:color="auto"/>
              <w:left w:val="single" w:sz="4" w:space="0" w:color="auto"/>
              <w:bottom w:val="single" w:sz="4" w:space="0" w:color="auto"/>
              <w:right w:val="single" w:sz="4" w:space="0" w:color="auto"/>
            </w:tcBorders>
            <w:vAlign w:val="center"/>
            <w:hideMark/>
          </w:tcPr>
          <w:p w14:paraId="7C8F7E83"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363 045</w:t>
            </w:r>
          </w:p>
        </w:tc>
        <w:tc>
          <w:tcPr>
            <w:tcW w:w="723" w:type="pct"/>
            <w:tcBorders>
              <w:top w:val="single" w:sz="4" w:space="0" w:color="auto"/>
              <w:left w:val="single" w:sz="4" w:space="0" w:color="auto"/>
              <w:bottom w:val="single" w:sz="4" w:space="0" w:color="auto"/>
              <w:right w:val="single" w:sz="4" w:space="0" w:color="auto"/>
            </w:tcBorders>
            <w:vAlign w:val="center"/>
            <w:hideMark/>
          </w:tcPr>
          <w:p w14:paraId="27F56133"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43 762,26</w:t>
            </w:r>
          </w:p>
        </w:tc>
        <w:tc>
          <w:tcPr>
            <w:tcW w:w="722" w:type="pct"/>
            <w:tcBorders>
              <w:top w:val="single" w:sz="4" w:space="0" w:color="auto"/>
              <w:left w:val="single" w:sz="4" w:space="0" w:color="auto"/>
              <w:bottom w:val="single" w:sz="4" w:space="0" w:color="auto"/>
              <w:right w:val="single" w:sz="4" w:space="0" w:color="auto"/>
            </w:tcBorders>
            <w:vAlign w:val="center"/>
            <w:hideMark/>
          </w:tcPr>
          <w:p w14:paraId="0B9EB3E1"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2 033 403</w:t>
            </w:r>
          </w:p>
        </w:tc>
        <w:tc>
          <w:tcPr>
            <w:tcW w:w="724" w:type="pct"/>
            <w:tcBorders>
              <w:top w:val="single" w:sz="4" w:space="0" w:color="auto"/>
              <w:left w:val="single" w:sz="4" w:space="0" w:color="auto"/>
              <w:bottom w:val="single" w:sz="4" w:space="0" w:color="auto"/>
              <w:right w:val="single" w:sz="4" w:space="0" w:color="auto"/>
            </w:tcBorders>
            <w:vAlign w:val="center"/>
            <w:hideMark/>
          </w:tcPr>
          <w:p w14:paraId="626763C0"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62 642,09</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336AB29D" w14:textId="77777777" w:rsidR="000E1BC2" w:rsidRPr="00272F48" w:rsidRDefault="000E1BC2" w:rsidP="00872D85">
            <w:pPr>
              <w:rPr>
                <w:rFonts w:ascii="Arial" w:hAnsi="Arial" w:cs="Arial"/>
                <w:color w:val="000000"/>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1F530029" w14:textId="77777777" w:rsidR="000E1BC2" w:rsidRPr="00272F48" w:rsidRDefault="000E1BC2" w:rsidP="00872D85">
            <w:pPr>
              <w:rPr>
                <w:rFonts w:ascii="Arial" w:hAnsi="Arial" w:cs="Arial"/>
                <w:color w:val="000000"/>
                <w:sz w:val="20"/>
                <w:szCs w:val="20"/>
                <w:lang w:val="sk-SK" w:eastAsia="en-US"/>
              </w:rPr>
            </w:pPr>
          </w:p>
        </w:tc>
      </w:tr>
      <w:tr w:rsidR="000E1BC2" w:rsidRPr="00272F48" w14:paraId="3FF86C11" w14:textId="77777777">
        <w:tc>
          <w:tcPr>
            <w:tcW w:w="896" w:type="pct"/>
            <w:tcBorders>
              <w:top w:val="single" w:sz="4" w:space="0" w:color="auto"/>
              <w:left w:val="single" w:sz="4" w:space="0" w:color="auto"/>
              <w:bottom w:val="double" w:sz="4" w:space="0" w:color="auto"/>
              <w:right w:val="single" w:sz="4" w:space="0" w:color="auto"/>
            </w:tcBorders>
            <w:hideMark/>
          </w:tcPr>
          <w:p w14:paraId="20DA5063"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December</w:t>
            </w:r>
          </w:p>
        </w:tc>
        <w:tc>
          <w:tcPr>
            <w:tcW w:w="722" w:type="pct"/>
            <w:tcBorders>
              <w:top w:val="single" w:sz="4" w:space="0" w:color="auto"/>
              <w:left w:val="single" w:sz="4" w:space="0" w:color="auto"/>
              <w:bottom w:val="double" w:sz="4" w:space="0" w:color="auto"/>
              <w:right w:val="single" w:sz="4" w:space="0" w:color="auto"/>
            </w:tcBorders>
            <w:vAlign w:val="center"/>
            <w:hideMark/>
          </w:tcPr>
          <w:p w14:paraId="724AA4FA"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361 191</w:t>
            </w:r>
          </w:p>
        </w:tc>
        <w:tc>
          <w:tcPr>
            <w:tcW w:w="723" w:type="pct"/>
            <w:tcBorders>
              <w:top w:val="single" w:sz="4" w:space="0" w:color="auto"/>
              <w:left w:val="single" w:sz="4" w:space="0" w:color="auto"/>
              <w:bottom w:val="double" w:sz="4" w:space="0" w:color="auto"/>
              <w:right w:val="single" w:sz="4" w:space="0" w:color="auto"/>
            </w:tcBorders>
            <w:vAlign w:val="center"/>
            <w:hideMark/>
          </w:tcPr>
          <w:p w14:paraId="34A801CF"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43 420,49</w:t>
            </w:r>
          </w:p>
        </w:tc>
        <w:tc>
          <w:tcPr>
            <w:tcW w:w="722" w:type="pct"/>
            <w:tcBorders>
              <w:top w:val="single" w:sz="4" w:space="0" w:color="auto"/>
              <w:left w:val="single" w:sz="4" w:space="0" w:color="auto"/>
              <w:bottom w:val="double" w:sz="4" w:space="0" w:color="auto"/>
              <w:right w:val="single" w:sz="4" w:space="0" w:color="auto"/>
            </w:tcBorders>
            <w:vAlign w:val="center"/>
            <w:hideMark/>
          </w:tcPr>
          <w:p w14:paraId="2C5A26C3"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2 414 203</w:t>
            </w:r>
          </w:p>
        </w:tc>
        <w:tc>
          <w:tcPr>
            <w:tcW w:w="724" w:type="pct"/>
            <w:tcBorders>
              <w:top w:val="single" w:sz="4" w:space="0" w:color="auto"/>
              <w:left w:val="single" w:sz="4" w:space="0" w:color="auto"/>
              <w:bottom w:val="double" w:sz="4" w:space="0" w:color="auto"/>
              <w:right w:val="single" w:sz="4" w:space="0" w:color="auto"/>
            </w:tcBorders>
            <w:vAlign w:val="center"/>
            <w:hideMark/>
          </w:tcPr>
          <w:p w14:paraId="198DC209"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79 161,56</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6E5999C6" w14:textId="77777777" w:rsidR="000E1BC2" w:rsidRPr="00272F48" w:rsidRDefault="000E1BC2" w:rsidP="00872D85">
            <w:pPr>
              <w:rPr>
                <w:rFonts w:ascii="Arial" w:hAnsi="Arial" w:cs="Arial"/>
                <w:color w:val="000000"/>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7E6D3E35" w14:textId="77777777" w:rsidR="000E1BC2" w:rsidRPr="00272F48" w:rsidRDefault="000E1BC2" w:rsidP="00872D85">
            <w:pPr>
              <w:rPr>
                <w:rFonts w:ascii="Arial" w:hAnsi="Arial" w:cs="Arial"/>
                <w:color w:val="000000"/>
                <w:sz w:val="20"/>
                <w:szCs w:val="20"/>
                <w:lang w:val="sk-SK" w:eastAsia="en-US"/>
              </w:rPr>
            </w:pPr>
          </w:p>
        </w:tc>
      </w:tr>
      <w:tr w:rsidR="000E1BC2" w:rsidRPr="00272F48" w14:paraId="5B508FE6" w14:textId="77777777">
        <w:tc>
          <w:tcPr>
            <w:tcW w:w="896" w:type="pct"/>
            <w:tcBorders>
              <w:top w:val="double" w:sz="4" w:space="0" w:color="auto"/>
              <w:left w:val="single" w:sz="4" w:space="0" w:color="auto"/>
              <w:bottom w:val="double" w:sz="4" w:space="0" w:color="auto"/>
              <w:right w:val="single" w:sz="4" w:space="0" w:color="auto"/>
            </w:tcBorders>
            <w:hideMark/>
          </w:tcPr>
          <w:p w14:paraId="3856A8E9" w14:textId="77777777" w:rsidR="000E1BC2" w:rsidRPr="00272F48" w:rsidRDefault="000E1BC2" w:rsidP="00B45969">
            <w:pPr>
              <w:rPr>
                <w:rFonts w:ascii="Arial" w:hAnsi="Arial" w:cs="Arial"/>
                <w:b/>
                <w:sz w:val="20"/>
                <w:szCs w:val="20"/>
                <w:lang w:val="sk-SK"/>
              </w:rPr>
            </w:pPr>
            <w:proofErr w:type="spellStart"/>
            <w:r w:rsidRPr="00272F48">
              <w:rPr>
                <w:rFonts w:ascii="Arial" w:hAnsi="Arial" w:cs="Arial"/>
                <w:b/>
                <w:sz w:val="20"/>
                <w:szCs w:val="20"/>
              </w:rPr>
              <w:t>Spolu</w:t>
            </w:r>
            <w:proofErr w:type="spellEnd"/>
            <w:r w:rsidRPr="00272F48">
              <w:rPr>
                <w:rFonts w:ascii="Arial" w:hAnsi="Arial" w:cs="Arial"/>
                <w:b/>
                <w:sz w:val="20"/>
                <w:szCs w:val="20"/>
              </w:rPr>
              <w:t xml:space="preserve"> za </w:t>
            </w:r>
            <w:proofErr w:type="spellStart"/>
            <w:r w:rsidRPr="00272F48">
              <w:rPr>
                <w:rFonts w:ascii="Arial" w:hAnsi="Arial" w:cs="Arial"/>
                <w:b/>
                <w:sz w:val="20"/>
                <w:szCs w:val="20"/>
              </w:rPr>
              <w:t>rok</w:t>
            </w:r>
            <w:proofErr w:type="spellEnd"/>
          </w:p>
        </w:tc>
        <w:tc>
          <w:tcPr>
            <w:tcW w:w="722" w:type="pct"/>
            <w:tcBorders>
              <w:top w:val="double" w:sz="4" w:space="0" w:color="auto"/>
              <w:left w:val="single" w:sz="4" w:space="0" w:color="auto"/>
              <w:bottom w:val="double" w:sz="4" w:space="0" w:color="auto"/>
              <w:right w:val="single" w:sz="4" w:space="0" w:color="auto"/>
            </w:tcBorders>
            <w:vAlign w:val="center"/>
            <w:hideMark/>
          </w:tcPr>
          <w:p w14:paraId="6F9AB939"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4 305 101</w:t>
            </w:r>
          </w:p>
        </w:tc>
        <w:tc>
          <w:tcPr>
            <w:tcW w:w="723" w:type="pct"/>
            <w:tcBorders>
              <w:top w:val="double" w:sz="4" w:space="0" w:color="auto"/>
              <w:left w:val="single" w:sz="4" w:space="0" w:color="auto"/>
              <w:bottom w:val="double" w:sz="4" w:space="0" w:color="auto"/>
              <w:right w:val="single" w:sz="4" w:space="0" w:color="auto"/>
            </w:tcBorders>
            <w:vAlign w:val="center"/>
            <w:hideMark/>
          </w:tcPr>
          <w:p w14:paraId="1DC0C3F5"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515 378,37</w:t>
            </w:r>
          </w:p>
        </w:tc>
        <w:tc>
          <w:tcPr>
            <w:tcW w:w="722" w:type="pct"/>
            <w:tcBorders>
              <w:top w:val="double" w:sz="4" w:space="0" w:color="auto"/>
              <w:left w:val="single" w:sz="4" w:space="0" w:color="auto"/>
              <w:bottom w:val="double" w:sz="4" w:space="0" w:color="auto"/>
              <w:right w:val="single" w:sz="4" w:space="0" w:color="auto"/>
            </w:tcBorders>
            <w:vAlign w:val="center"/>
            <w:hideMark/>
          </w:tcPr>
          <w:p w14:paraId="072A5869"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17 667 422</w:t>
            </w:r>
          </w:p>
        </w:tc>
        <w:tc>
          <w:tcPr>
            <w:tcW w:w="724" w:type="pct"/>
            <w:tcBorders>
              <w:top w:val="double" w:sz="4" w:space="0" w:color="auto"/>
              <w:left w:val="single" w:sz="4" w:space="0" w:color="auto"/>
              <w:bottom w:val="double" w:sz="4" w:space="0" w:color="auto"/>
              <w:right w:val="single" w:sz="4" w:space="0" w:color="auto"/>
            </w:tcBorders>
            <w:vAlign w:val="center"/>
            <w:hideMark/>
          </w:tcPr>
          <w:p w14:paraId="7E8E75C7"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558 026,51</w:t>
            </w:r>
          </w:p>
        </w:tc>
        <w:tc>
          <w:tcPr>
            <w:tcW w:w="609" w:type="pct"/>
            <w:tcBorders>
              <w:top w:val="double" w:sz="4" w:space="0" w:color="auto"/>
              <w:left w:val="single" w:sz="4" w:space="0" w:color="auto"/>
              <w:bottom w:val="double" w:sz="4" w:space="0" w:color="auto"/>
              <w:right w:val="single" w:sz="4" w:space="0" w:color="auto"/>
            </w:tcBorders>
            <w:vAlign w:val="center"/>
            <w:hideMark/>
          </w:tcPr>
          <w:p w14:paraId="3A4957FE"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88 378</w:t>
            </w:r>
          </w:p>
        </w:tc>
        <w:tc>
          <w:tcPr>
            <w:tcW w:w="605" w:type="pct"/>
            <w:tcBorders>
              <w:top w:val="double" w:sz="4" w:space="0" w:color="auto"/>
              <w:left w:val="single" w:sz="4" w:space="0" w:color="auto"/>
              <w:bottom w:val="double" w:sz="4" w:space="0" w:color="auto"/>
              <w:right w:val="single" w:sz="4" w:space="0" w:color="auto"/>
            </w:tcBorders>
            <w:vAlign w:val="center"/>
            <w:hideMark/>
          </w:tcPr>
          <w:p w14:paraId="2AC17920" w14:textId="77777777" w:rsidR="000E1BC2" w:rsidRPr="00272F48" w:rsidRDefault="000E1BC2" w:rsidP="00B45969">
            <w:pPr>
              <w:rPr>
                <w:rFonts w:ascii="Arial" w:hAnsi="Arial" w:cs="Arial"/>
                <w:b/>
                <w:sz w:val="20"/>
                <w:szCs w:val="20"/>
                <w:lang w:val="sk-SK"/>
              </w:rPr>
            </w:pPr>
            <w:r w:rsidRPr="00272F48">
              <w:rPr>
                <w:rFonts w:ascii="Arial" w:hAnsi="Arial" w:cs="Arial"/>
                <w:b/>
                <w:sz w:val="20"/>
                <w:szCs w:val="20"/>
              </w:rPr>
              <w:t>221 062,00</w:t>
            </w:r>
          </w:p>
        </w:tc>
      </w:tr>
      <w:tr w:rsidR="000E1BC2" w:rsidRPr="00272F48" w14:paraId="0F44BFC6" w14:textId="77777777" w:rsidTr="00C617E0">
        <w:tc>
          <w:tcPr>
            <w:tcW w:w="896" w:type="pct"/>
            <w:tcBorders>
              <w:top w:val="double" w:sz="4" w:space="0" w:color="auto"/>
              <w:left w:val="single" w:sz="4" w:space="0" w:color="auto"/>
              <w:bottom w:val="double" w:sz="4" w:space="0" w:color="auto"/>
              <w:right w:val="single" w:sz="4" w:space="0" w:color="auto"/>
            </w:tcBorders>
            <w:hideMark/>
          </w:tcPr>
          <w:p w14:paraId="3CAD4B23" w14:textId="77777777" w:rsidR="000E1BC2" w:rsidRPr="00272F48" w:rsidRDefault="000E1BC2" w:rsidP="00B45969">
            <w:pPr>
              <w:rPr>
                <w:rFonts w:ascii="Arial" w:hAnsi="Arial" w:cs="Arial"/>
                <w:b/>
                <w:sz w:val="20"/>
                <w:szCs w:val="20"/>
                <w:lang w:val="sk-SK"/>
              </w:rPr>
            </w:pPr>
            <w:proofErr w:type="spellStart"/>
            <w:r w:rsidRPr="00272F48">
              <w:rPr>
                <w:rFonts w:ascii="Arial" w:hAnsi="Arial" w:cs="Arial"/>
                <w:b/>
                <w:sz w:val="20"/>
                <w:szCs w:val="20"/>
              </w:rPr>
              <w:t>Jednotková</w:t>
            </w:r>
            <w:proofErr w:type="spellEnd"/>
            <w:r w:rsidRPr="00272F48">
              <w:rPr>
                <w:rFonts w:ascii="Arial" w:hAnsi="Arial" w:cs="Arial"/>
                <w:b/>
                <w:sz w:val="20"/>
                <w:szCs w:val="20"/>
              </w:rPr>
              <w:t xml:space="preserve"> </w:t>
            </w:r>
            <w:proofErr w:type="spellStart"/>
            <w:r w:rsidRPr="00272F48">
              <w:rPr>
                <w:rFonts w:ascii="Arial" w:hAnsi="Arial" w:cs="Arial"/>
                <w:b/>
                <w:sz w:val="20"/>
                <w:szCs w:val="20"/>
              </w:rPr>
              <w:t>cena</w:t>
            </w:r>
            <w:proofErr w:type="spellEnd"/>
          </w:p>
        </w:tc>
        <w:tc>
          <w:tcPr>
            <w:tcW w:w="722" w:type="pct"/>
            <w:tcBorders>
              <w:top w:val="double" w:sz="4" w:space="0" w:color="auto"/>
              <w:left w:val="single" w:sz="4" w:space="0" w:color="auto"/>
              <w:bottom w:val="double" w:sz="4" w:space="0" w:color="auto"/>
              <w:right w:val="single" w:sz="4" w:space="0" w:color="auto"/>
            </w:tcBorders>
            <w:vAlign w:val="center"/>
            <w:hideMark/>
          </w:tcPr>
          <w:p w14:paraId="5F285CB9" w14:textId="77777777" w:rsidR="000E1BC2" w:rsidRPr="00272F48" w:rsidRDefault="000E1BC2" w:rsidP="00C617E0">
            <w:pPr>
              <w:jc w:val="center"/>
              <w:rPr>
                <w:rFonts w:ascii="Arial" w:hAnsi="Arial" w:cs="Arial"/>
                <w:b/>
                <w:sz w:val="20"/>
                <w:szCs w:val="20"/>
                <w:lang w:val="sk-SK"/>
              </w:rPr>
            </w:pPr>
            <w:r w:rsidRPr="00272F48">
              <w:rPr>
                <w:rFonts w:ascii="Arial" w:hAnsi="Arial" w:cs="Arial"/>
                <w:b/>
                <w:sz w:val="20"/>
                <w:szCs w:val="20"/>
              </w:rPr>
              <w:t>EUR/kWh</w:t>
            </w:r>
          </w:p>
        </w:tc>
        <w:tc>
          <w:tcPr>
            <w:tcW w:w="723" w:type="pct"/>
            <w:tcBorders>
              <w:top w:val="double" w:sz="4" w:space="0" w:color="auto"/>
              <w:left w:val="single" w:sz="4" w:space="0" w:color="auto"/>
              <w:bottom w:val="double" w:sz="4" w:space="0" w:color="auto"/>
              <w:right w:val="single" w:sz="4" w:space="0" w:color="auto"/>
            </w:tcBorders>
            <w:vAlign w:val="center"/>
            <w:hideMark/>
          </w:tcPr>
          <w:p w14:paraId="2A7A0B56" w14:textId="77777777" w:rsidR="000E1BC2" w:rsidRPr="00272F48" w:rsidRDefault="000E1BC2" w:rsidP="00C617E0">
            <w:pPr>
              <w:jc w:val="center"/>
              <w:rPr>
                <w:rFonts w:ascii="Arial" w:hAnsi="Arial" w:cs="Arial"/>
                <w:b/>
                <w:sz w:val="20"/>
                <w:szCs w:val="20"/>
                <w:lang w:val="sk-SK"/>
              </w:rPr>
            </w:pPr>
            <w:r w:rsidRPr="00272F48">
              <w:rPr>
                <w:rFonts w:ascii="Arial" w:hAnsi="Arial" w:cs="Arial"/>
                <w:b/>
                <w:sz w:val="20"/>
                <w:szCs w:val="20"/>
              </w:rPr>
              <w:t>0,03159</w:t>
            </w:r>
          </w:p>
        </w:tc>
        <w:tc>
          <w:tcPr>
            <w:tcW w:w="722" w:type="pct"/>
            <w:tcBorders>
              <w:top w:val="double" w:sz="4" w:space="0" w:color="auto"/>
              <w:left w:val="single" w:sz="4" w:space="0" w:color="auto"/>
              <w:bottom w:val="double" w:sz="4" w:space="0" w:color="auto"/>
              <w:right w:val="single" w:sz="4" w:space="0" w:color="auto"/>
            </w:tcBorders>
            <w:vAlign w:val="center"/>
            <w:hideMark/>
          </w:tcPr>
          <w:p w14:paraId="2711ABD3" w14:textId="77777777" w:rsidR="000E1BC2" w:rsidRPr="00272F48" w:rsidRDefault="000E1BC2" w:rsidP="00C617E0">
            <w:pPr>
              <w:jc w:val="center"/>
              <w:rPr>
                <w:rFonts w:ascii="Arial" w:hAnsi="Arial" w:cs="Arial"/>
                <w:b/>
                <w:sz w:val="20"/>
                <w:szCs w:val="20"/>
                <w:lang w:val="sk-SK"/>
              </w:rPr>
            </w:pPr>
            <w:r w:rsidRPr="00272F48">
              <w:rPr>
                <w:rFonts w:ascii="Arial" w:hAnsi="Arial" w:cs="Arial"/>
                <w:b/>
                <w:sz w:val="20"/>
                <w:szCs w:val="20"/>
              </w:rPr>
              <w:t>EUR/kWh</w:t>
            </w:r>
          </w:p>
        </w:tc>
        <w:tc>
          <w:tcPr>
            <w:tcW w:w="724" w:type="pct"/>
            <w:tcBorders>
              <w:top w:val="double" w:sz="4" w:space="0" w:color="auto"/>
              <w:left w:val="single" w:sz="4" w:space="0" w:color="auto"/>
              <w:bottom w:val="double" w:sz="4" w:space="0" w:color="auto"/>
              <w:right w:val="single" w:sz="4" w:space="0" w:color="auto"/>
            </w:tcBorders>
            <w:vAlign w:val="center"/>
            <w:hideMark/>
          </w:tcPr>
          <w:p w14:paraId="6BF97F5D" w14:textId="77777777" w:rsidR="000E1BC2" w:rsidRPr="00272F48" w:rsidRDefault="000E1BC2" w:rsidP="00C617E0">
            <w:pPr>
              <w:jc w:val="center"/>
              <w:rPr>
                <w:rFonts w:ascii="Arial" w:hAnsi="Arial" w:cs="Arial"/>
                <w:b/>
                <w:sz w:val="20"/>
                <w:szCs w:val="20"/>
                <w:lang w:val="sk-SK"/>
              </w:rPr>
            </w:pPr>
            <w:r w:rsidRPr="00272F48">
              <w:rPr>
                <w:rFonts w:ascii="Arial" w:hAnsi="Arial" w:cs="Arial"/>
                <w:b/>
                <w:sz w:val="20"/>
                <w:szCs w:val="20"/>
              </w:rPr>
              <w:t>0,11971</w:t>
            </w:r>
          </w:p>
        </w:tc>
        <w:tc>
          <w:tcPr>
            <w:tcW w:w="609" w:type="pct"/>
            <w:tcBorders>
              <w:top w:val="double" w:sz="4" w:space="0" w:color="auto"/>
              <w:left w:val="single" w:sz="4" w:space="0" w:color="auto"/>
              <w:bottom w:val="double" w:sz="4" w:space="0" w:color="auto"/>
              <w:right w:val="single" w:sz="4" w:space="0" w:color="auto"/>
            </w:tcBorders>
            <w:vAlign w:val="center"/>
            <w:hideMark/>
          </w:tcPr>
          <w:p w14:paraId="5D97F816" w14:textId="77777777" w:rsidR="000E1BC2" w:rsidRPr="00272F48" w:rsidRDefault="000E1BC2" w:rsidP="00C617E0">
            <w:pPr>
              <w:jc w:val="center"/>
              <w:rPr>
                <w:rFonts w:ascii="Arial" w:hAnsi="Arial" w:cs="Arial"/>
                <w:b/>
                <w:sz w:val="20"/>
                <w:szCs w:val="20"/>
                <w:lang w:val="sk-SK"/>
              </w:rPr>
            </w:pPr>
            <w:r w:rsidRPr="00272F48">
              <w:rPr>
                <w:rFonts w:ascii="Arial" w:hAnsi="Arial" w:cs="Arial"/>
                <w:b/>
                <w:sz w:val="20"/>
                <w:szCs w:val="20"/>
              </w:rPr>
              <w:t>EUR/m</w:t>
            </w:r>
            <w:r w:rsidRPr="00272F48">
              <w:rPr>
                <w:rFonts w:ascii="Arial" w:hAnsi="Arial" w:cs="Arial"/>
                <w:b/>
                <w:sz w:val="20"/>
                <w:szCs w:val="20"/>
                <w:vertAlign w:val="superscript"/>
              </w:rPr>
              <w:t>3</w:t>
            </w:r>
          </w:p>
        </w:tc>
        <w:tc>
          <w:tcPr>
            <w:tcW w:w="605" w:type="pct"/>
            <w:tcBorders>
              <w:top w:val="double" w:sz="4" w:space="0" w:color="auto"/>
              <w:left w:val="single" w:sz="4" w:space="0" w:color="auto"/>
              <w:bottom w:val="double" w:sz="4" w:space="0" w:color="auto"/>
              <w:right w:val="single" w:sz="4" w:space="0" w:color="auto"/>
            </w:tcBorders>
            <w:vAlign w:val="center"/>
            <w:hideMark/>
          </w:tcPr>
          <w:p w14:paraId="2A155403" w14:textId="77777777" w:rsidR="000E1BC2" w:rsidRPr="00272F48" w:rsidRDefault="000E1BC2" w:rsidP="00C617E0">
            <w:pPr>
              <w:jc w:val="center"/>
              <w:rPr>
                <w:rFonts w:ascii="Arial" w:hAnsi="Arial" w:cs="Arial"/>
                <w:b/>
                <w:sz w:val="20"/>
                <w:szCs w:val="20"/>
                <w:lang w:val="sk-SK"/>
              </w:rPr>
            </w:pPr>
            <w:r w:rsidRPr="00272F48">
              <w:rPr>
                <w:rFonts w:ascii="Arial" w:hAnsi="Arial" w:cs="Arial"/>
                <w:b/>
                <w:sz w:val="20"/>
                <w:szCs w:val="20"/>
              </w:rPr>
              <w:t>2,50132</w:t>
            </w:r>
          </w:p>
        </w:tc>
      </w:tr>
    </w:tbl>
    <w:p w14:paraId="5B7DC9BF" w14:textId="77777777" w:rsidR="000E1BC2" w:rsidRPr="00272F48" w:rsidRDefault="000E1BC2" w:rsidP="00B45969">
      <w:pPr>
        <w:rPr>
          <w:rFonts w:ascii="Arial" w:hAnsi="Arial" w:cs="Arial"/>
          <w:b/>
          <w:color w:val="000000"/>
          <w:sz w:val="20"/>
          <w:szCs w:val="20"/>
        </w:rPr>
      </w:pPr>
    </w:p>
    <w:p w14:paraId="03B194C8" w14:textId="77777777" w:rsidR="000E1BC2" w:rsidRPr="00272F48" w:rsidRDefault="000E1BC2" w:rsidP="00872D85">
      <w:pPr>
        <w:rPr>
          <w:rFonts w:ascii="Arial" w:hAnsi="Arial" w:cs="Arial"/>
          <w:b/>
          <w:sz w:val="20"/>
          <w:szCs w:val="20"/>
        </w:rPr>
        <w:sectPr w:rsidR="000E1BC2" w:rsidRPr="00272F48" w:rsidSect="006D5157">
          <w:type w:val="continuous"/>
          <w:pgSz w:w="11906" w:h="16838"/>
          <w:pgMar w:top="1417" w:right="1417" w:bottom="1417" w:left="1417" w:header="708" w:footer="708" w:gutter="0"/>
          <w:cols w:space="708"/>
        </w:sectPr>
      </w:pPr>
    </w:p>
    <w:p w14:paraId="164AECD4" w14:textId="77777777" w:rsidR="0060155A" w:rsidRPr="00272F48" w:rsidRDefault="0060155A">
      <w:pPr>
        <w:rPr>
          <w:rFonts w:ascii="Arial" w:eastAsia="Calibri" w:hAnsi="Arial" w:cs="Arial"/>
          <w:b/>
          <w:color w:val="000000"/>
          <w:sz w:val="20"/>
          <w:szCs w:val="20"/>
        </w:rPr>
      </w:pPr>
      <w:r w:rsidRPr="00272F48">
        <w:rPr>
          <w:rFonts w:ascii="Arial" w:eastAsia="Calibri" w:hAnsi="Arial" w:cs="Arial"/>
          <w:b/>
          <w:iCs/>
          <w:szCs w:val="20"/>
        </w:rPr>
        <w:br w:type="page"/>
      </w:r>
    </w:p>
    <w:p w14:paraId="4EA581D1" w14:textId="4C0389AE" w:rsidR="000E1BC2" w:rsidRPr="00272F48" w:rsidRDefault="000E1BC2" w:rsidP="00B45969">
      <w:pPr>
        <w:pStyle w:val="Heading4"/>
        <w:keepNext w:val="0"/>
        <w:keepLines w:val="0"/>
        <w:numPr>
          <w:ilvl w:val="0"/>
          <w:numId w:val="0"/>
        </w:numPr>
        <w:ind w:left="864" w:hanging="864"/>
        <w:rPr>
          <w:rFonts w:ascii="Arial" w:eastAsia="Calibri" w:hAnsi="Arial" w:cs="Arial"/>
          <w:b/>
          <w:iCs w:val="0"/>
          <w:color w:val="FF0000"/>
          <w:szCs w:val="20"/>
        </w:rPr>
      </w:pPr>
      <w:r w:rsidRPr="00272F48">
        <w:rPr>
          <w:rFonts w:ascii="Arial" w:eastAsia="Calibri" w:hAnsi="Arial" w:cs="Arial"/>
          <w:b/>
          <w:iCs w:val="0"/>
          <w:szCs w:val="20"/>
        </w:rPr>
        <w:lastRenderedPageBreak/>
        <w:t>Príloha zmluvy č. 5 – Náležitosti Správy z energetickej analýzy</w:t>
      </w:r>
      <w:r w:rsidR="00813D85" w:rsidRPr="00272F48">
        <w:rPr>
          <w:rFonts w:ascii="Arial" w:eastAsia="Calibri" w:hAnsi="Arial" w:cs="Arial"/>
          <w:b/>
          <w:iCs w:val="0"/>
          <w:szCs w:val="20"/>
        </w:rPr>
        <w:t xml:space="preserve"> </w:t>
      </w:r>
    </w:p>
    <w:p w14:paraId="3E71FB81" w14:textId="77777777" w:rsidR="000E1BC2" w:rsidRPr="00272F48" w:rsidRDefault="000E1BC2" w:rsidP="00B45969">
      <w:pPr>
        <w:rPr>
          <w:rFonts w:ascii="Arial" w:eastAsia="Calibri" w:hAnsi="Arial" w:cs="Arial"/>
          <w:b/>
          <w:sz w:val="20"/>
          <w:szCs w:val="20"/>
        </w:rPr>
      </w:pPr>
    </w:p>
    <w:p w14:paraId="35CA4FC4" w14:textId="273B2C93" w:rsidR="000E1BC2" w:rsidRPr="00272F48" w:rsidRDefault="000E1BC2" w:rsidP="00290D84">
      <w:pPr>
        <w:numPr>
          <w:ilvl w:val="0"/>
          <w:numId w:val="59"/>
        </w:numPr>
        <w:spacing w:after="0" w:line="240" w:lineRule="auto"/>
        <w:ind w:left="426" w:hanging="426"/>
        <w:jc w:val="both"/>
        <w:rPr>
          <w:rFonts w:ascii="Arial" w:hAnsi="Arial" w:cs="Arial"/>
          <w:b/>
          <w:sz w:val="20"/>
          <w:szCs w:val="20"/>
        </w:rPr>
      </w:pPr>
      <w:r w:rsidRPr="00272F48">
        <w:rPr>
          <w:rFonts w:ascii="Arial" w:hAnsi="Arial" w:cs="Arial"/>
          <w:b/>
          <w:sz w:val="20"/>
          <w:szCs w:val="20"/>
        </w:rPr>
        <w:t>Forma Správy z energetickej analýzy</w:t>
      </w:r>
    </w:p>
    <w:p w14:paraId="2429DC0B" w14:textId="77777777" w:rsidR="00290D84" w:rsidRPr="00272F48" w:rsidRDefault="00290D84" w:rsidP="00290D84">
      <w:pPr>
        <w:spacing w:after="0" w:line="240" w:lineRule="auto"/>
        <w:ind w:left="426"/>
        <w:jc w:val="both"/>
        <w:rPr>
          <w:rFonts w:ascii="Arial" w:hAnsi="Arial" w:cs="Arial"/>
          <w:b/>
          <w:sz w:val="20"/>
          <w:szCs w:val="20"/>
        </w:rPr>
      </w:pPr>
    </w:p>
    <w:p w14:paraId="2D62EC1E" w14:textId="77777777" w:rsidR="000E1BC2" w:rsidRPr="00272F48" w:rsidRDefault="000E1BC2" w:rsidP="00B45969">
      <w:pPr>
        <w:jc w:val="both"/>
        <w:rPr>
          <w:rFonts w:ascii="Arial" w:hAnsi="Arial" w:cs="Arial"/>
          <w:sz w:val="20"/>
          <w:szCs w:val="20"/>
        </w:rPr>
      </w:pPr>
      <w:r w:rsidRPr="00272F48">
        <w:rPr>
          <w:rFonts w:ascii="Arial" w:hAnsi="Arial" w:cs="Arial"/>
          <w:sz w:val="20"/>
          <w:szCs w:val="20"/>
        </w:rPr>
        <w:t xml:space="preserve">Pri vypracovaní Správy z energetickej analýzy odporúčame postupovať podľa Vyhlášky Ministerstva hospodárstva Slovenskej republiky č. 179/2015 </w:t>
      </w:r>
      <w:proofErr w:type="spellStart"/>
      <w:r w:rsidRPr="00272F48">
        <w:rPr>
          <w:rFonts w:ascii="Arial" w:hAnsi="Arial" w:cs="Arial"/>
          <w:sz w:val="20"/>
          <w:szCs w:val="20"/>
        </w:rPr>
        <w:t>Z.z</w:t>
      </w:r>
      <w:proofErr w:type="spellEnd"/>
      <w:r w:rsidRPr="00272F48">
        <w:rPr>
          <w:rFonts w:ascii="Arial" w:hAnsi="Arial" w:cs="Arial"/>
          <w:sz w:val="20"/>
          <w:szCs w:val="20"/>
        </w:rPr>
        <w:t>. o energetickom audite, ktorou sa ustanovuje postup pri výkone energetického auditu, obsah písomnej správy a súbor údajov na monitorovanie efektívnosti pri používaní energie (ďalej len „Vyhláška o audite“). Správa z energetickej analýzy nemusí byť spracovaná energetickým audítorom, ale musí byť spracovaná v nasledovnom rozsahu:</w:t>
      </w:r>
    </w:p>
    <w:p w14:paraId="4709138A" w14:textId="77777777" w:rsidR="000E1BC2" w:rsidRPr="00272F48" w:rsidRDefault="000E1BC2" w:rsidP="00865EA5">
      <w:pPr>
        <w:numPr>
          <w:ilvl w:val="0"/>
          <w:numId w:val="60"/>
        </w:numPr>
        <w:spacing w:after="120" w:line="240" w:lineRule="auto"/>
        <w:ind w:left="425" w:hanging="425"/>
        <w:jc w:val="both"/>
        <w:rPr>
          <w:rFonts w:ascii="Arial" w:hAnsi="Arial" w:cs="Arial"/>
          <w:sz w:val="20"/>
          <w:szCs w:val="20"/>
        </w:rPr>
      </w:pPr>
      <w:r w:rsidRPr="00272F48">
        <w:rPr>
          <w:rFonts w:ascii="Arial" w:hAnsi="Arial" w:cs="Arial"/>
          <w:sz w:val="20"/>
          <w:szCs w:val="20"/>
        </w:rPr>
        <w:t xml:space="preserve">Popis, zistenie a vyhodnotenie súčasného stavu (ekonomické a technické) </w:t>
      </w:r>
    </w:p>
    <w:p w14:paraId="423F6A67" w14:textId="389498F2" w:rsidR="000E1BC2" w:rsidRPr="00272F48" w:rsidRDefault="00596F38" w:rsidP="00865EA5">
      <w:pPr>
        <w:numPr>
          <w:ilvl w:val="0"/>
          <w:numId w:val="60"/>
        </w:numPr>
        <w:spacing w:after="120" w:line="240" w:lineRule="auto"/>
        <w:ind w:left="425" w:hanging="425"/>
        <w:jc w:val="both"/>
        <w:rPr>
          <w:rFonts w:ascii="Arial" w:hAnsi="Arial" w:cs="Arial"/>
          <w:sz w:val="20"/>
          <w:szCs w:val="20"/>
        </w:rPr>
      </w:pPr>
      <w:r w:rsidRPr="00272F48">
        <w:rPr>
          <w:rFonts w:ascii="Arial" w:hAnsi="Arial" w:cs="Arial"/>
          <w:sz w:val="20"/>
          <w:szCs w:val="20"/>
        </w:rPr>
        <w:t xml:space="preserve">Overenie </w:t>
      </w:r>
      <w:r w:rsidR="007163F4" w:rsidRPr="00272F48">
        <w:rPr>
          <w:rFonts w:ascii="Arial" w:hAnsi="Arial" w:cs="Arial"/>
          <w:sz w:val="20"/>
          <w:szCs w:val="20"/>
        </w:rPr>
        <w:t>Východiskových</w:t>
      </w:r>
      <w:r w:rsidR="000E1BC2" w:rsidRPr="00272F48">
        <w:rPr>
          <w:rFonts w:ascii="Arial" w:hAnsi="Arial" w:cs="Arial"/>
          <w:sz w:val="20"/>
          <w:szCs w:val="20"/>
        </w:rPr>
        <w:t xml:space="preserve"> </w:t>
      </w:r>
      <w:r w:rsidR="007163F4" w:rsidRPr="00272F48">
        <w:rPr>
          <w:rFonts w:ascii="Arial" w:hAnsi="Arial" w:cs="Arial"/>
          <w:sz w:val="20"/>
          <w:szCs w:val="20"/>
        </w:rPr>
        <w:t xml:space="preserve">hodnôt </w:t>
      </w:r>
      <w:r w:rsidRPr="00272F48">
        <w:rPr>
          <w:rFonts w:ascii="Arial" w:hAnsi="Arial" w:cs="Arial"/>
          <w:sz w:val="20"/>
          <w:szCs w:val="20"/>
        </w:rPr>
        <w:t>spotreby energií</w:t>
      </w:r>
      <w:r w:rsidR="000E1BC2" w:rsidRPr="00272F48">
        <w:rPr>
          <w:rFonts w:ascii="Arial" w:hAnsi="Arial" w:cs="Arial"/>
          <w:sz w:val="20"/>
          <w:szCs w:val="20"/>
        </w:rPr>
        <w:t xml:space="preserve"> </w:t>
      </w:r>
      <w:r w:rsidR="000E1BC2" w:rsidRPr="00272F48">
        <w:rPr>
          <w:rFonts w:ascii="Arial" w:hAnsi="Arial" w:cs="Arial"/>
          <w:i/>
          <w:sz w:val="20"/>
          <w:szCs w:val="20"/>
        </w:rPr>
        <w:t>(podľa prílohy č. 4)</w:t>
      </w:r>
      <w:r w:rsidR="000E1BC2" w:rsidRPr="00272F48">
        <w:rPr>
          <w:rFonts w:ascii="Arial" w:hAnsi="Arial" w:cs="Arial"/>
          <w:sz w:val="20"/>
          <w:szCs w:val="20"/>
        </w:rPr>
        <w:t xml:space="preserve"> </w:t>
      </w:r>
    </w:p>
    <w:p w14:paraId="15E1C005" w14:textId="36175B14" w:rsidR="000E1BC2" w:rsidRPr="00272F48" w:rsidRDefault="007163F4" w:rsidP="00865EA5">
      <w:pPr>
        <w:numPr>
          <w:ilvl w:val="0"/>
          <w:numId w:val="60"/>
        </w:numPr>
        <w:spacing w:after="120" w:line="240" w:lineRule="auto"/>
        <w:ind w:left="425" w:hanging="425"/>
        <w:jc w:val="both"/>
        <w:rPr>
          <w:rFonts w:ascii="Arial" w:hAnsi="Arial" w:cs="Arial"/>
          <w:sz w:val="20"/>
          <w:szCs w:val="20"/>
        </w:rPr>
      </w:pPr>
      <w:r w:rsidRPr="00272F48">
        <w:rPr>
          <w:rFonts w:ascii="Arial" w:hAnsi="Arial" w:cs="Arial"/>
          <w:sz w:val="20"/>
          <w:szCs w:val="20"/>
        </w:rPr>
        <w:t>Detailný</w:t>
      </w:r>
      <w:r w:rsidR="00596F38" w:rsidRPr="00272F48">
        <w:rPr>
          <w:rFonts w:ascii="Arial" w:hAnsi="Arial" w:cs="Arial"/>
          <w:sz w:val="20"/>
          <w:szCs w:val="20"/>
        </w:rPr>
        <w:t xml:space="preserve"> </w:t>
      </w:r>
      <w:r w:rsidR="000E1BC2" w:rsidRPr="00272F48">
        <w:rPr>
          <w:rFonts w:ascii="Arial" w:hAnsi="Arial" w:cs="Arial"/>
          <w:sz w:val="20"/>
          <w:szCs w:val="20"/>
        </w:rPr>
        <w:t xml:space="preserve">popis všetkých </w:t>
      </w:r>
      <w:r w:rsidR="00596F38" w:rsidRPr="00272F48">
        <w:rPr>
          <w:rFonts w:ascii="Arial" w:hAnsi="Arial" w:cs="Arial"/>
          <w:sz w:val="20"/>
          <w:szCs w:val="20"/>
        </w:rPr>
        <w:t>Opatrení</w:t>
      </w:r>
      <w:r w:rsidR="000E1BC2" w:rsidRPr="00272F48">
        <w:rPr>
          <w:rFonts w:ascii="Arial" w:hAnsi="Arial" w:cs="Arial"/>
          <w:sz w:val="20"/>
          <w:szCs w:val="20"/>
        </w:rPr>
        <w:t xml:space="preserve">, ktoré </w:t>
      </w:r>
      <w:r w:rsidR="00354C9E" w:rsidRPr="00272F48">
        <w:rPr>
          <w:rFonts w:ascii="Arial" w:hAnsi="Arial" w:cs="Arial"/>
          <w:sz w:val="20"/>
          <w:szCs w:val="20"/>
        </w:rPr>
        <w:t>Poskytovateľ</w:t>
      </w:r>
      <w:r w:rsidR="00A20368" w:rsidRPr="00272F48" w:rsidDel="00596F38">
        <w:rPr>
          <w:rFonts w:ascii="Arial" w:hAnsi="Arial" w:cs="Arial"/>
          <w:sz w:val="20"/>
          <w:szCs w:val="20"/>
        </w:rPr>
        <w:t xml:space="preserve"> </w:t>
      </w:r>
      <w:r w:rsidR="00596F38" w:rsidRPr="00272F48">
        <w:rPr>
          <w:rFonts w:ascii="Arial" w:hAnsi="Arial" w:cs="Arial"/>
          <w:sz w:val="20"/>
          <w:szCs w:val="20"/>
        </w:rPr>
        <w:t>zrealizuje</w:t>
      </w:r>
      <w:r w:rsidR="000E1BC2" w:rsidRPr="00272F48">
        <w:rPr>
          <w:rFonts w:ascii="Arial" w:hAnsi="Arial" w:cs="Arial"/>
          <w:sz w:val="20"/>
          <w:szCs w:val="20"/>
        </w:rPr>
        <w:t xml:space="preserve"> v nemocnici, aby bola zabezpečená efektívna prevádzka</w:t>
      </w:r>
      <w:r w:rsidR="00A20368" w:rsidRPr="00272F48">
        <w:rPr>
          <w:rFonts w:ascii="Arial" w:hAnsi="Arial" w:cs="Arial"/>
          <w:sz w:val="20"/>
          <w:szCs w:val="20"/>
        </w:rPr>
        <w:t xml:space="preserve">. </w:t>
      </w:r>
      <w:r w:rsidR="00354C9E" w:rsidRPr="00272F48">
        <w:rPr>
          <w:rFonts w:ascii="Arial" w:hAnsi="Arial" w:cs="Arial"/>
          <w:sz w:val="20"/>
          <w:szCs w:val="20"/>
        </w:rPr>
        <w:t>Poskytovateľ</w:t>
      </w:r>
      <w:r w:rsidR="00A20368" w:rsidRPr="00272F48">
        <w:rPr>
          <w:rFonts w:ascii="Arial" w:hAnsi="Arial" w:cs="Arial"/>
          <w:sz w:val="20"/>
          <w:szCs w:val="20"/>
        </w:rPr>
        <w:t xml:space="preserve"> upozorní najmä na osobitosti plánovaných Opatrení s ohľadom na prevádzku nemocnice, obmedzenia, ktoré môže realizácie Opatrení priniesť a na akékoľvek iné okolnosti, ktoré môže </w:t>
      </w:r>
      <w:r w:rsidR="00354C9E" w:rsidRPr="00272F48">
        <w:rPr>
          <w:rFonts w:ascii="Arial" w:hAnsi="Arial" w:cs="Arial"/>
          <w:sz w:val="20"/>
          <w:szCs w:val="20"/>
        </w:rPr>
        <w:t>Poskytovateľ</w:t>
      </w:r>
      <w:r w:rsidR="00A20368" w:rsidRPr="00272F48">
        <w:rPr>
          <w:rFonts w:ascii="Arial" w:hAnsi="Arial" w:cs="Arial"/>
          <w:sz w:val="20"/>
          <w:szCs w:val="20"/>
        </w:rPr>
        <w:t xml:space="preserve"> </w:t>
      </w:r>
      <w:r w:rsidRPr="00272F48">
        <w:rPr>
          <w:rFonts w:ascii="Arial" w:hAnsi="Arial" w:cs="Arial"/>
          <w:sz w:val="20"/>
          <w:szCs w:val="20"/>
        </w:rPr>
        <w:t>považovať za podstatné.</w:t>
      </w:r>
    </w:p>
    <w:p w14:paraId="0A28D219" w14:textId="4C7CC371" w:rsidR="000E1BC2" w:rsidRPr="00272F48" w:rsidRDefault="00290D84" w:rsidP="00865EA5">
      <w:pPr>
        <w:numPr>
          <w:ilvl w:val="0"/>
          <w:numId w:val="60"/>
        </w:numPr>
        <w:spacing w:after="120" w:line="240" w:lineRule="auto"/>
        <w:ind w:left="425" w:hanging="425"/>
        <w:jc w:val="both"/>
        <w:rPr>
          <w:rFonts w:ascii="Arial" w:hAnsi="Arial" w:cs="Arial"/>
          <w:sz w:val="20"/>
          <w:szCs w:val="20"/>
        </w:rPr>
      </w:pPr>
      <w:r w:rsidRPr="00272F48">
        <w:rPr>
          <w:rFonts w:ascii="Arial" w:hAnsi="Arial" w:cs="Arial"/>
          <w:sz w:val="20"/>
          <w:szCs w:val="20"/>
        </w:rPr>
        <w:t>Podrobný</w:t>
      </w:r>
      <w:r w:rsidR="000E1BC2" w:rsidRPr="00272F48">
        <w:rPr>
          <w:rFonts w:ascii="Arial" w:hAnsi="Arial" w:cs="Arial"/>
          <w:sz w:val="20"/>
          <w:szCs w:val="20"/>
        </w:rPr>
        <w:t xml:space="preserve"> časový harmonogram realizácie opatrení</w:t>
      </w:r>
    </w:p>
    <w:p w14:paraId="5B10C579" w14:textId="77777777" w:rsidR="000E1BC2" w:rsidRPr="00272F48" w:rsidRDefault="000E1BC2" w:rsidP="00865EA5">
      <w:pPr>
        <w:numPr>
          <w:ilvl w:val="0"/>
          <w:numId w:val="60"/>
        </w:numPr>
        <w:spacing w:after="120" w:line="240" w:lineRule="auto"/>
        <w:ind w:left="425" w:hanging="425"/>
        <w:jc w:val="both"/>
        <w:rPr>
          <w:rFonts w:ascii="Arial" w:hAnsi="Arial" w:cs="Arial"/>
          <w:sz w:val="20"/>
          <w:szCs w:val="20"/>
        </w:rPr>
      </w:pPr>
      <w:r w:rsidRPr="00272F48">
        <w:rPr>
          <w:rFonts w:ascii="Arial" w:hAnsi="Arial" w:cs="Arial"/>
          <w:sz w:val="20"/>
          <w:szCs w:val="20"/>
        </w:rPr>
        <w:t xml:space="preserve">Metodiku vyhodnocovania garantovaných úspor vzhľadom k navrhovaným opatreniam podľa predpísaného vzoru v prílohe č. 2, </w:t>
      </w:r>
    </w:p>
    <w:p w14:paraId="2D749C3C" w14:textId="77777777" w:rsidR="000E1BC2" w:rsidRPr="00272F48" w:rsidRDefault="000E1BC2" w:rsidP="00865EA5">
      <w:pPr>
        <w:numPr>
          <w:ilvl w:val="0"/>
          <w:numId w:val="60"/>
        </w:numPr>
        <w:spacing w:after="120" w:line="240" w:lineRule="auto"/>
        <w:ind w:left="425" w:hanging="425"/>
        <w:jc w:val="both"/>
        <w:rPr>
          <w:rFonts w:ascii="Arial" w:hAnsi="Arial" w:cs="Arial"/>
          <w:sz w:val="20"/>
          <w:szCs w:val="20"/>
        </w:rPr>
      </w:pPr>
      <w:r w:rsidRPr="00272F48">
        <w:rPr>
          <w:rFonts w:ascii="Arial" w:hAnsi="Arial" w:cs="Arial"/>
          <w:sz w:val="20"/>
          <w:szCs w:val="20"/>
        </w:rPr>
        <w:t>Finančný dopad zrealizovaných opatrení na ostatné prevádzkové náklady Klienta (okrem energií) v Areáli (napr. zvýšené náklady na servis už prevádzkovaných energetických zariadení z dôvodu, že budú viac vyťažené a pod.).</w:t>
      </w:r>
    </w:p>
    <w:p w14:paraId="6D9A6523" w14:textId="77777777" w:rsidR="000E1BC2" w:rsidRPr="00272F48" w:rsidRDefault="000E1BC2" w:rsidP="00B45969">
      <w:pPr>
        <w:jc w:val="both"/>
        <w:rPr>
          <w:rFonts w:ascii="Arial" w:hAnsi="Arial" w:cs="Arial"/>
          <w:sz w:val="20"/>
          <w:szCs w:val="20"/>
        </w:rPr>
      </w:pPr>
    </w:p>
    <w:p w14:paraId="5726EA85" w14:textId="5D756F1A" w:rsidR="000E1BC2" w:rsidRPr="00272F48" w:rsidRDefault="007163F4" w:rsidP="00290D84">
      <w:pPr>
        <w:numPr>
          <w:ilvl w:val="0"/>
          <w:numId w:val="59"/>
        </w:numPr>
        <w:spacing w:after="0" w:line="240" w:lineRule="auto"/>
        <w:ind w:left="426" w:hanging="426"/>
        <w:jc w:val="both"/>
        <w:rPr>
          <w:rFonts w:ascii="Arial" w:hAnsi="Arial" w:cs="Arial"/>
          <w:b/>
          <w:sz w:val="20"/>
          <w:szCs w:val="20"/>
        </w:rPr>
      </w:pPr>
      <w:r w:rsidRPr="00272F48">
        <w:rPr>
          <w:rFonts w:ascii="Arial" w:hAnsi="Arial" w:cs="Arial"/>
          <w:b/>
          <w:sz w:val="20"/>
          <w:szCs w:val="20"/>
        </w:rPr>
        <w:t>Overenie V</w:t>
      </w:r>
      <w:r w:rsidR="000E1BC2" w:rsidRPr="00272F48">
        <w:rPr>
          <w:rFonts w:ascii="Arial" w:hAnsi="Arial" w:cs="Arial"/>
          <w:b/>
          <w:sz w:val="20"/>
          <w:szCs w:val="20"/>
        </w:rPr>
        <w:t xml:space="preserve">ýchodiskových hodnôt </w:t>
      </w:r>
      <w:r w:rsidR="0069572D" w:rsidRPr="00272F48">
        <w:rPr>
          <w:rFonts w:ascii="Arial" w:hAnsi="Arial" w:cs="Arial"/>
          <w:b/>
          <w:sz w:val="20"/>
          <w:szCs w:val="20"/>
        </w:rPr>
        <w:t>spotreby energií</w:t>
      </w:r>
      <w:r w:rsidR="000E1BC2" w:rsidRPr="00272F48">
        <w:rPr>
          <w:rFonts w:ascii="Arial" w:hAnsi="Arial" w:cs="Arial"/>
          <w:b/>
          <w:sz w:val="20"/>
          <w:szCs w:val="20"/>
        </w:rPr>
        <w:t>.</w:t>
      </w:r>
    </w:p>
    <w:p w14:paraId="66DC783E" w14:textId="77777777" w:rsidR="00865EA5" w:rsidRPr="00272F48" w:rsidRDefault="00865EA5" w:rsidP="00865EA5">
      <w:pPr>
        <w:spacing w:after="0" w:line="240" w:lineRule="auto"/>
        <w:jc w:val="both"/>
        <w:rPr>
          <w:rFonts w:ascii="Arial" w:hAnsi="Arial" w:cs="Arial"/>
          <w:b/>
          <w:sz w:val="20"/>
          <w:szCs w:val="20"/>
        </w:rPr>
      </w:pPr>
    </w:p>
    <w:p w14:paraId="38E05E7B" w14:textId="33B5F749" w:rsidR="000E1BC2" w:rsidRPr="00272F48" w:rsidRDefault="000E1BC2" w:rsidP="00865EA5">
      <w:pPr>
        <w:spacing w:after="0" w:line="240" w:lineRule="auto"/>
        <w:jc w:val="both"/>
        <w:rPr>
          <w:rFonts w:ascii="Arial" w:hAnsi="Arial" w:cs="Arial"/>
          <w:sz w:val="20"/>
          <w:szCs w:val="20"/>
        </w:rPr>
      </w:pPr>
      <w:r w:rsidRPr="00272F48">
        <w:rPr>
          <w:rFonts w:ascii="Arial" w:hAnsi="Arial" w:cs="Arial"/>
          <w:b/>
          <w:sz w:val="20"/>
          <w:szCs w:val="20"/>
        </w:rPr>
        <w:t>Mesačné referenčné spotreby plynu, elektriny a vody</w:t>
      </w:r>
      <w:r w:rsidRPr="00272F48">
        <w:rPr>
          <w:rFonts w:ascii="Arial" w:hAnsi="Arial" w:cs="Arial"/>
          <w:sz w:val="20"/>
          <w:szCs w:val="20"/>
        </w:rPr>
        <w:t xml:space="preserve"> (rok 2017)</w:t>
      </w:r>
    </w:p>
    <w:p w14:paraId="12957831" w14:textId="71774C68" w:rsidR="000E1BC2" w:rsidRPr="00272F48" w:rsidRDefault="000E1BC2" w:rsidP="00B45969">
      <w:pPr>
        <w:jc w:val="both"/>
        <w:rPr>
          <w:rFonts w:ascii="Arial" w:hAnsi="Arial" w:cs="Arial"/>
          <w:sz w:val="20"/>
          <w:szCs w:val="20"/>
        </w:rPr>
      </w:pPr>
      <w:r w:rsidRPr="00272F48">
        <w:rPr>
          <w:rFonts w:ascii="Arial" w:hAnsi="Arial" w:cs="Arial"/>
          <w:sz w:val="20"/>
          <w:szCs w:val="20"/>
        </w:rPr>
        <w:t xml:space="preserve">Mesačné referenčné spotreby požaduje Klient </w:t>
      </w:r>
      <w:r w:rsidR="00865EA5" w:rsidRPr="00272F48">
        <w:rPr>
          <w:rFonts w:ascii="Arial" w:hAnsi="Arial" w:cs="Arial"/>
          <w:sz w:val="20"/>
          <w:szCs w:val="20"/>
        </w:rPr>
        <w:t>overiť</w:t>
      </w:r>
      <w:r w:rsidRPr="00272F48">
        <w:rPr>
          <w:rFonts w:ascii="Arial" w:hAnsi="Arial" w:cs="Arial"/>
          <w:sz w:val="20"/>
          <w:szCs w:val="20"/>
        </w:rPr>
        <w:t xml:space="preserve"> podľa spotrieb v roku 2017 v kWh so zohľadnením všetkých skutočností, ktoré sa udiali v rokoch 2017 a ktoré túto spotrebu mohli ovplyvniť.</w:t>
      </w:r>
    </w:p>
    <w:p w14:paraId="4C49BCF2" w14:textId="77777777" w:rsidR="00865EA5" w:rsidRPr="00272F48" w:rsidRDefault="00193DA7" w:rsidP="00865EA5">
      <w:pPr>
        <w:numPr>
          <w:ilvl w:val="0"/>
          <w:numId w:val="59"/>
        </w:numPr>
        <w:spacing w:after="0" w:line="240" w:lineRule="auto"/>
        <w:ind w:left="426" w:hanging="426"/>
        <w:jc w:val="both"/>
        <w:rPr>
          <w:rFonts w:ascii="Arial" w:hAnsi="Arial" w:cs="Arial"/>
          <w:b/>
          <w:sz w:val="20"/>
          <w:szCs w:val="20"/>
        </w:rPr>
      </w:pPr>
      <w:r w:rsidRPr="00272F48">
        <w:rPr>
          <w:rFonts w:ascii="Arial" w:hAnsi="Arial" w:cs="Arial"/>
          <w:b/>
          <w:sz w:val="20"/>
          <w:szCs w:val="20"/>
        </w:rPr>
        <w:t xml:space="preserve">Detailný popis </w:t>
      </w:r>
      <w:r w:rsidR="00BA4301" w:rsidRPr="00272F48">
        <w:rPr>
          <w:rFonts w:ascii="Arial" w:hAnsi="Arial" w:cs="Arial"/>
          <w:b/>
          <w:sz w:val="20"/>
          <w:szCs w:val="20"/>
        </w:rPr>
        <w:t>Opatrení</w:t>
      </w:r>
    </w:p>
    <w:p w14:paraId="65369DFA" w14:textId="1928C63C" w:rsidR="000E1BC2" w:rsidRPr="00272F48" w:rsidRDefault="00BA4301" w:rsidP="00865EA5">
      <w:pPr>
        <w:spacing w:after="0" w:line="240" w:lineRule="auto"/>
        <w:jc w:val="both"/>
        <w:rPr>
          <w:rFonts w:ascii="Arial" w:hAnsi="Arial" w:cs="Arial"/>
          <w:b/>
          <w:sz w:val="20"/>
          <w:szCs w:val="20"/>
        </w:rPr>
      </w:pPr>
      <w:r w:rsidRPr="00272F48">
        <w:rPr>
          <w:rFonts w:ascii="Arial" w:hAnsi="Arial" w:cs="Arial"/>
          <w:b/>
          <w:sz w:val="20"/>
          <w:szCs w:val="20"/>
        </w:rPr>
        <w:t xml:space="preserve"> </w:t>
      </w:r>
    </w:p>
    <w:p w14:paraId="7B577E5F" w14:textId="390DE1BD" w:rsidR="000E1BC2" w:rsidRPr="00272F48" w:rsidRDefault="00354C9E" w:rsidP="00B45969">
      <w:pPr>
        <w:jc w:val="both"/>
        <w:rPr>
          <w:rFonts w:ascii="Arial" w:hAnsi="Arial" w:cs="Arial"/>
          <w:sz w:val="20"/>
          <w:szCs w:val="20"/>
        </w:rPr>
      </w:pPr>
      <w:r w:rsidRPr="00272F48">
        <w:rPr>
          <w:rFonts w:ascii="Arial" w:hAnsi="Arial" w:cs="Arial"/>
          <w:sz w:val="20"/>
          <w:szCs w:val="20"/>
        </w:rPr>
        <w:t>Poskytovateľ</w:t>
      </w:r>
      <w:r w:rsidR="00BA4301" w:rsidRPr="00272F48">
        <w:rPr>
          <w:rFonts w:ascii="Arial" w:hAnsi="Arial" w:cs="Arial"/>
          <w:sz w:val="20"/>
          <w:szCs w:val="20"/>
        </w:rPr>
        <w:t xml:space="preserve"> </w:t>
      </w:r>
      <w:r w:rsidR="000E1BC2" w:rsidRPr="00272F48">
        <w:rPr>
          <w:rFonts w:ascii="Arial" w:hAnsi="Arial" w:cs="Arial"/>
          <w:sz w:val="20"/>
          <w:szCs w:val="20"/>
        </w:rPr>
        <w:t>vypracuje</w:t>
      </w:r>
      <w:r w:rsidR="00BA4301" w:rsidRPr="00272F48">
        <w:rPr>
          <w:rFonts w:ascii="Arial" w:hAnsi="Arial" w:cs="Arial"/>
          <w:sz w:val="20"/>
          <w:szCs w:val="20"/>
        </w:rPr>
        <w:t xml:space="preserve"> detailný</w:t>
      </w:r>
      <w:r w:rsidR="000E1BC2" w:rsidRPr="00272F48">
        <w:rPr>
          <w:rFonts w:ascii="Arial" w:hAnsi="Arial" w:cs="Arial"/>
          <w:sz w:val="20"/>
          <w:szCs w:val="20"/>
        </w:rPr>
        <w:t xml:space="preserve"> popis </w:t>
      </w:r>
      <w:r w:rsidR="00BA4301" w:rsidRPr="00272F48">
        <w:rPr>
          <w:rFonts w:ascii="Arial" w:hAnsi="Arial" w:cs="Arial"/>
          <w:sz w:val="20"/>
          <w:szCs w:val="20"/>
        </w:rPr>
        <w:t>všetkých O</w:t>
      </w:r>
      <w:r w:rsidR="000E1BC2" w:rsidRPr="00272F48">
        <w:rPr>
          <w:rFonts w:ascii="Arial" w:hAnsi="Arial" w:cs="Arial"/>
          <w:sz w:val="20"/>
          <w:szCs w:val="20"/>
        </w:rPr>
        <w:t xml:space="preserve">patrení. </w:t>
      </w:r>
    </w:p>
    <w:p w14:paraId="6697FAB2" w14:textId="52B85520" w:rsidR="000E1BC2" w:rsidRPr="00272F48" w:rsidRDefault="000E1BC2" w:rsidP="00B45969">
      <w:pPr>
        <w:jc w:val="both"/>
        <w:rPr>
          <w:rFonts w:ascii="Arial" w:hAnsi="Arial" w:cs="Arial"/>
          <w:sz w:val="20"/>
          <w:szCs w:val="20"/>
        </w:rPr>
      </w:pPr>
      <w:r w:rsidRPr="00272F48">
        <w:rPr>
          <w:rFonts w:ascii="Arial" w:hAnsi="Arial" w:cs="Arial"/>
          <w:sz w:val="20"/>
          <w:szCs w:val="20"/>
        </w:rPr>
        <w:t xml:space="preserve">Pre každé jednotlivé </w:t>
      </w:r>
      <w:r w:rsidR="00BA4301" w:rsidRPr="00272F48">
        <w:rPr>
          <w:rFonts w:ascii="Arial" w:hAnsi="Arial" w:cs="Arial"/>
          <w:sz w:val="20"/>
          <w:szCs w:val="20"/>
        </w:rPr>
        <w:t xml:space="preserve">Opatrenie </w:t>
      </w:r>
      <w:r w:rsidRPr="00272F48">
        <w:rPr>
          <w:rFonts w:ascii="Arial" w:hAnsi="Arial" w:cs="Arial"/>
          <w:sz w:val="20"/>
          <w:szCs w:val="20"/>
        </w:rPr>
        <w:t>uvedie detailne:</w:t>
      </w:r>
    </w:p>
    <w:p w14:paraId="6F7965FD" w14:textId="77777777" w:rsidR="000E1BC2" w:rsidRPr="00272F48" w:rsidRDefault="000E1BC2" w:rsidP="00865EA5">
      <w:pPr>
        <w:numPr>
          <w:ilvl w:val="0"/>
          <w:numId w:val="60"/>
        </w:numPr>
        <w:spacing w:after="120" w:line="240" w:lineRule="auto"/>
        <w:ind w:left="425" w:hanging="425"/>
        <w:jc w:val="both"/>
        <w:rPr>
          <w:rFonts w:ascii="Arial" w:hAnsi="Arial" w:cs="Arial"/>
          <w:sz w:val="20"/>
          <w:szCs w:val="20"/>
        </w:rPr>
      </w:pPr>
      <w:r w:rsidRPr="00272F48">
        <w:rPr>
          <w:rFonts w:ascii="Arial" w:hAnsi="Arial" w:cs="Arial"/>
          <w:sz w:val="20"/>
          <w:szCs w:val="20"/>
        </w:rPr>
        <w:t>z akých úkonov sa skladá, aké dodávky, činnosti a zásahy si jeho realizácia vyžaduje</w:t>
      </w:r>
    </w:p>
    <w:p w14:paraId="1F4A8742" w14:textId="77777777" w:rsidR="000E1BC2" w:rsidRPr="00272F48" w:rsidRDefault="000E1BC2" w:rsidP="00865EA5">
      <w:pPr>
        <w:numPr>
          <w:ilvl w:val="0"/>
          <w:numId w:val="60"/>
        </w:numPr>
        <w:spacing w:after="120" w:line="240" w:lineRule="auto"/>
        <w:ind w:left="425" w:hanging="425"/>
        <w:jc w:val="both"/>
        <w:rPr>
          <w:rFonts w:ascii="Arial" w:hAnsi="Arial" w:cs="Arial"/>
          <w:sz w:val="20"/>
          <w:szCs w:val="20"/>
        </w:rPr>
      </w:pPr>
      <w:r w:rsidRPr="00272F48">
        <w:rPr>
          <w:rFonts w:ascii="Arial" w:hAnsi="Arial" w:cs="Arial"/>
          <w:sz w:val="20"/>
          <w:szCs w:val="20"/>
        </w:rPr>
        <w:t>uvedie výhody a nevýhody ponúkaného riešenia</w:t>
      </w:r>
    </w:p>
    <w:p w14:paraId="0933BBA2" w14:textId="77777777" w:rsidR="000E1BC2" w:rsidRPr="00272F48" w:rsidRDefault="000E1BC2" w:rsidP="00865EA5">
      <w:pPr>
        <w:numPr>
          <w:ilvl w:val="0"/>
          <w:numId w:val="60"/>
        </w:numPr>
        <w:spacing w:after="120" w:line="240" w:lineRule="auto"/>
        <w:ind w:left="425" w:hanging="425"/>
        <w:jc w:val="both"/>
        <w:rPr>
          <w:rFonts w:ascii="Arial" w:hAnsi="Arial" w:cs="Arial"/>
          <w:sz w:val="20"/>
          <w:szCs w:val="20"/>
        </w:rPr>
      </w:pPr>
      <w:r w:rsidRPr="00272F48">
        <w:rPr>
          <w:rFonts w:ascii="Arial" w:hAnsi="Arial" w:cs="Arial"/>
          <w:sz w:val="20"/>
          <w:szCs w:val="20"/>
        </w:rPr>
        <w:t>náklady na realizáciu, vrátane projektovania, dodávky materiálov a zariadení, práce, a pod.</w:t>
      </w:r>
    </w:p>
    <w:p w14:paraId="6345B937" w14:textId="6F1E2C47" w:rsidR="000E1BC2" w:rsidRPr="00272F48" w:rsidRDefault="000E1BC2" w:rsidP="00865EA5">
      <w:pPr>
        <w:numPr>
          <w:ilvl w:val="0"/>
          <w:numId w:val="60"/>
        </w:numPr>
        <w:spacing w:after="120" w:line="240" w:lineRule="auto"/>
        <w:ind w:left="425" w:hanging="425"/>
        <w:jc w:val="both"/>
        <w:rPr>
          <w:rFonts w:ascii="Arial" w:hAnsi="Arial" w:cs="Arial"/>
          <w:sz w:val="20"/>
          <w:szCs w:val="20"/>
        </w:rPr>
      </w:pPr>
      <w:r w:rsidRPr="00272F48">
        <w:rPr>
          <w:rFonts w:ascii="Arial" w:hAnsi="Arial" w:cs="Arial"/>
          <w:sz w:val="20"/>
          <w:szCs w:val="20"/>
        </w:rPr>
        <w:t>garantovanú výšku úspory</w:t>
      </w:r>
    </w:p>
    <w:p w14:paraId="0EE0D56E" w14:textId="5BCDEFCC" w:rsidR="000B2142" w:rsidRPr="00272F48" w:rsidRDefault="000B2142" w:rsidP="00865EA5">
      <w:pPr>
        <w:numPr>
          <w:ilvl w:val="0"/>
          <w:numId w:val="60"/>
        </w:numPr>
        <w:spacing w:after="120" w:line="240" w:lineRule="auto"/>
        <w:ind w:left="425" w:hanging="425"/>
        <w:jc w:val="both"/>
        <w:rPr>
          <w:rFonts w:ascii="Arial" w:hAnsi="Arial" w:cs="Arial"/>
          <w:sz w:val="20"/>
          <w:szCs w:val="20"/>
        </w:rPr>
      </w:pPr>
      <w:r w:rsidRPr="00272F48">
        <w:rPr>
          <w:rFonts w:ascii="Arial" w:hAnsi="Arial" w:cs="Arial"/>
          <w:sz w:val="20"/>
          <w:szCs w:val="20"/>
        </w:rPr>
        <w:t>finančnú analýzu projektu podľa Prílohy č.16</w:t>
      </w:r>
    </w:p>
    <w:p w14:paraId="1C3FDD14" w14:textId="77777777" w:rsidR="00813D85" w:rsidRPr="00272F48" w:rsidRDefault="00813D85" w:rsidP="00813D85">
      <w:pPr>
        <w:spacing w:after="120" w:line="240" w:lineRule="auto"/>
        <w:jc w:val="both"/>
        <w:rPr>
          <w:rFonts w:ascii="Arial" w:hAnsi="Arial" w:cs="Arial"/>
          <w:sz w:val="20"/>
          <w:szCs w:val="20"/>
        </w:rPr>
      </w:pPr>
    </w:p>
    <w:p w14:paraId="5910F7C5" w14:textId="77777777" w:rsidR="00813D85" w:rsidRPr="00272F48" w:rsidRDefault="00813D85" w:rsidP="00813D85">
      <w:pPr>
        <w:spacing w:after="120" w:line="240" w:lineRule="auto"/>
        <w:jc w:val="both"/>
        <w:rPr>
          <w:rFonts w:ascii="Arial" w:hAnsi="Arial" w:cs="Arial"/>
          <w:sz w:val="20"/>
          <w:szCs w:val="20"/>
        </w:rPr>
      </w:pPr>
    </w:p>
    <w:p w14:paraId="7AFE208C" w14:textId="77777777" w:rsidR="00813D85" w:rsidRPr="00272F48" w:rsidRDefault="00813D85" w:rsidP="00813D85">
      <w:pPr>
        <w:spacing w:after="120" w:line="240" w:lineRule="auto"/>
        <w:jc w:val="both"/>
        <w:rPr>
          <w:rFonts w:ascii="Arial" w:hAnsi="Arial" w:cs="Arial"/>
          <w:sz w:val="20"/>
          <w:szCs w:val="20"/>
        </w:rPr>
      </w:pPr>
    </w:p>
    <w:p w14:paraId="517E9B22" w14:textId="4B77D222" w:rsidR="008F5129" w:rsidRPr="00272F48" w:rsidRDefault="008F5129" w:rsidP="00813D85">
      <w:pPr>
        <w:spacing w:after="120" w:line="240" w:lineRule="auto"/>
        <w:jc w:val="both"/>
        <w:rPr>
          <w:rFonts w:ascii="Arial" w:hAnsi="Arial" w:cs="Arial"/>
          <w:sz w:val="20"/>
          <w:szCs w:val="20"/>
        </w:rPr>
      </w:pPr>
      <w:r w:rsidRPr="00272F48">
        <w:rPr>
          <w:rFonts w:ascii="Arial" w:hAnsi="Arial" w:cs="Arial"/>
          <w:sz w:val="20"/>
          <w:szCs w:val="20"/>
        </w:rPr>
        <w:br w:type="page"/>
      </w:r>
    </w:p>
    <w:p w14:paraId="25B6B95D" w14:textId="0CBCE477" w:rsidR="000E1BC2" w:rsidRPr="00272F48" w:rsidRDefault="000E1BC2" w:rsidP="00B45969">
      <w:pPr>
        <w:pStyle w:val="Heading4"/>
        <w:keepNext w:val="0"/>
        <w:keepLines w:val="0"/>
        <w:numPr>
          <w:ilvl w:val="0"/>
          <w:numId w:val="0"/>
        </w:numPr>
        <w:ind w:left="864" w:hanging="864"/>
        <w:rPr>
          <w:rFonts w:ascii="Arial" w:eastAsia="Calibri" w:hAnsi="Arial" w:cs="Arial"/>
          <w:b/>
          <w:iCs w:val="0"/>
          <w:szCs w:val="20"/>
        </w:rPr>
      </w:pPr>
      <w:r w:rsidRPr="00272F48">
        <w:rPr>
          <w:rFonts w:ascii="Arial" w:eastAsia="Calibri" w:hAnsi="Arial" w:cs="Arial"/>
          <w:b/>
          <w:iCs w:val="0"/>
          <w:szCs w:val="20"/>
        </w:rPr>
        <w:lastRenderedPageBreak/>
        <w:t>Príloha zmluvy č. 6 - Protokol z ročného zúčtovania</w:t>
      </w:r>
      <w:r w:rsidR="00747703" w:rsidRPr="00272F48">
        <w:rPr>
          <w:rFonts w:ascii="Arial" w:eastAsia="Calibri" w:hAnsi="Arial" w:cs="Arial"/>
          <w:b/>
          <w:iCs w:val="0"/>
          <w:szCs w:val="20"/>
        </w:rPr>
        <w:t xml:space="preserve"> - VZOR</w:t>
      </w:r>
    </w:p>
    <w:p w14:paraId="6DF1F614" w14:textId="77777777" w:rsidR="000E1BC2" w:rsidRPr="00272F48" w:rsidRDefault="000E1BC2" w:rsidP="00B45969">
      <w:pPr>
        <w:rPr>
          <w:rFonts w:ascii="Arial" w:eastAsia="Calibri" w:hAnsi="Arial" w:cs="Arial"/>
          <w:b/>
          <w:sz w:val="20"/>
          <w:szCs w:val="20"/>
        </w:rPr>
      </w:pPr>
    </w:p>
    <w:p w14:paraId="767A6089" w14:textId="77777777" w:rsidR="000E1BC2" w:rsidRPr="00272F48" w:rsidRDefault="000E1BC2" w:rsidP="00B45969">
      <w:pPr>
        <w:jc w:val="both"/>
        <w:rPr>
          <w:rFonts w:ascii="Arial" w:hAnsi="Arial" w:cs="Arial"/>
          <w:b/>
          <w:sz w:val="20"/>
          <w:szCs w:val="20"/>
        </w:rPr>
      </w:pPr>
      <w:r w:rsidRPr="00272F48">
        <w:rPr>
          <w:rFonts w:ascii="Arial" w:hAnsi="Arial" w:cs="Arial"/>
          <w:b/>
          <w:sz w:val="20"/>
          <w:szCs w:val="20"/>
        </w:rPr>
        <w:t>Dňa:</w:t>
      </w:r>
    </w:p>
    <w:p w14:paraId="4FD670F6" w14:textId="77777777" w:rsidR="000E1BC2" w:rsidRPr="00272F48" w:rsidRDefault="000E1BC2" w:rsidP="00B45969">
      <w:pPr>
        <w:jc w:val="both"/>
        <w:rPr>
          <w:rFonts w:ascii="Arial" w:hAnsi="Arial" w:cs="Arial"/>
          <w:b/>
          <w:sz w:val="20"/>
          <w:szCs w:val="20"/>
        </w:rPr>
      </w:pPr>
      <w:r w:rsidRPr="00272F48">
        <w:rPr>
          <w:rFonts w:ascii="Arial" w:hAnsi="Arial" w:cs="Arial"/>
          <w:b/>
          <w:sz w:val="20"/>
          <w:szCs w:val="20"/>
        </w:rPr>
        <w:t xml:space="preserve">Klient: </w:t>
      </w:r>
      <w:r w:rsidRPr="00272F48">
        <w:rPr>
          <w:rFonts w:ascii="Arial" w:hAnsi="Arial" w:cs="Arial"/>
          <w:sz w:val="20"/>
          <w:szCs w:val="20"/>
        </w:rPr>
        <w:t>(identifikačné údaje)</w:t>
      </w:r>
    </w:p>
    <w:p w14:paraId="70B87DAF" w14:textId="6499D079" w:rsidR="000E1BC2" w:rsidRPr="00272F48" w:rsidRDefault="00354C9E" w:rsidP="00B45969">
      <w:pPr>
        <w:jc w:val="both"/>
        <w:rPr>
          <w:rFonts w:ascii="Arial" w:hAnsi="Arial" w:cs="Arial"/>
          <w:sz w:val="20"/>
          <w:szCs w:val="20"/>
        </w:rPr>
      </w:pPr>
      <w:r w:rsidRPr="00FC4B3F">
        <w:rPr>
          <w:rFonts w:ascii="Arial" w:hAnsi="Arial" w:cs="Arial"/>
          <w:b/>
          <w:sz w:val="20"/>
          <w:szCs w:val="20"/>
        </w:rPr>
        <w:t>Poskytovateľ</w:t>
      </w:r>
      <w:r w:rsidR="000E1BC2" w:rsidRPr="00272F48">
        <w:rPr>
          <w:rFonts w:ascii="Arial" w:hAnsi="Arial" w:cs="Arial"/>
          <w:b/>
          <w:sz w:val="20"/>
          <w:szCs w:val="20"/>
        </w:rPr>
        <w:t xml:space="preserve"> : </w:t>
      </w:r>
      <w:r w:rsidR="000E1BC2" w:rsidRPr="00272F48">
        <w:rPr>
          <w:rFonts w:ascii="Arial" w:hAnsi="Arial" w:cs="Arial"/>
          <w:sz w:val="20"/>
          <w:szCs w:val="20"/>
        </w:rPr>
        <w:t>(identifikačné údaje)</w:t>
      </w:r>
    </w:p>
    <w:p w14:paraId="70BA8720" w14:textId="77777777" w:rsidR="000E1BC2" w:rsidRPr="00272F48" w:rsidRDefault="000E1BC2" w:rsidP="00B45969">
      <w:pPr>
        <w:jc w:val="both"/>
        <w:rPr>
          <w:rFonts w:ascii="Arial" w:hAnsi="Arial" w:cs="Arial"/>
          <w:b/>
          <w:sz w:val="20"/>
          <w:szCs w:val="20"/>
        </w:rPr>
      </w:pPr>
    </w:p>
    <w:p w14:paraId="3EDECDD6" w14:textId="4AB23AE4" w:rsidR="000E1BC2" w:rsidRPr="00272F48" w:rsidRDefault="000E1BC2" w:rsidP="00B45969">
      <w:pPr>
        <w:jc w:val="both"/>
        <w:rPr>
          <w:rFonts w:ascii="Arial" w:hAnsi="Arial" w:cs="Arial"/>
          <w:b/>
          <w:sz w:val="20"/>
          <w:szCs w:val="20"/>
        </w:rPr>
      </w:pPr>
      <w:r w:rsidRPr="00272F48">
        <w:rPr>
          <w:rFonts w:ascii="Arial" w:hAnsi="Arial" w:cs="Arial"/>
          <w:sz w:val="20"/>
          <w:szCs w:val="20"/>
        </w:rPr>
        <w:t xml:space="preserve">Zúčastnené strany podpisom potvrdzujú správnosť údajov a súhlasia s následným ročným zúčtovaním, vyhotovením v súlade so Zmluvou, príloha č. 2 </w:t>
      </w:r>
      <w:r w:rsidRPr="00272F48">
        <w:rPr>
          <w:rFonts w:ascii="Arial" w:hAnsi="Arial" w:cs="Arial"/>
          <w:b/>
          <w:sz w:val="20"/>
          <w:szCs w:val="20"/>
        </w:rPr>
        <w:t xml:space="preserve">- </w:t>
      </w:r>
      <w:r w:rsidRPr="00272F48">
        <w:rPr>
          <w:rFonts w:ascii="Arial" w:hAnsi="Arial" w:cs="Arial"/>
          <w:sz w:val="20"/>
          <w:szCs w:val="20"/>
        </w:rPr>
        <w:t>Výpočet Garantovanej úspory energií, Úspory nákladov a Úspory energií, aj s alternatívou dočasnej zmeny okolností; príloha č. 9 - Výpočet sankcie za nedosiahnutie Garantovanej úspory a príloha č. 10 -Výpočet prémie za presiahnutie Garantovanej úspory</w:t>
      </w:r>
    </w:p>
    <w:p w14:paraId="048B6449" w14:textId="77777777" w:rsidR="000E1BC2" w:rsidRPr="00272F48" w:rsidRDefault="000E1BC2" w:rsidP="00B45969">
      <w:pPr>
        <w:jc w:val="both"/>
        <w:rPr>
          <w:rFonts w:ascii="Arial" w:hAnsi="Arial" w:cs="Arial"/>
          <w:b/>
          <w:sz w:val="20"/>
          <w:szCs w:val="20"/>
        </w:rPr>
      </w:pPr>
    </w:p>
    <w:p w14:paraId="7292FA51" w14:textId="77777777" w:rsidR="000E1BC2" w:rsidRPr="00272F48" w:rsidRDefault="000E1BC2" w:rsidP="00B45969">
      <w:pPr>
        <w:jc w:val="both"/>
        <w:rPr>
          <w:rFonts w:ascii="Arial" w:hAnsi="Arial" w:cs="Arial"/>
          <w:b/>
          <w:sz w:val="20"/>
          <w:szCs w:val="20"/>
        </w:rPr>
      </w:pPr>
    </w:p>
    <w:p w14:paraId="0B99DF4E" w14:textId="77777777" w:rsidR="000E1BC2" w:rsidRPr="00272F48" w:rsidRDefault="000E1BC2" w:rsidP="00B45969">
      <w:pPr>
        <w:jc w:val="both"/>
        <w:rPr>
          <w:rFonts w:ascii="Arial" w:hAnsi="Arial" w:cs="Arial"/>
          <w:b/>
          <w:sz w:val="20"/>
          <w:szCs w:val="20"/>
        </w:rPr>
      </w:pPr>
      <w:r w:rsidRPr="00272F48">
        <w:rPr>
          <w:rFonts w:ascii="Arial" w:hAnsi="Arial" w:cs="Arial"/>
          <w:b/>
          <w:sz w:val="20"/>
          <w:szCs w:val="20"/>
        </w:rPr>
        <w:t>Garantovaná úspora za x. zúčtovacie obdobie:</w:t>
      </w:r>
      <w:r w:rsidRPr="00272F48">
        <w:rPr>
          <w:rFonts w:ascii="Arial" w:hAnsi="Arial" w:cs="Arial"/>
          <w:b/>
          <w:sz w:val="20"/>
          <w:szCs w:val="20"/>
        </w:rPr>
        <w:tab/>
      </w:r>
      <w:r w:rsidRPr="00272F48">
        <w:rPr>
          <w:rFonts w:ascii="Arial" w:hAnsi="Arial" w:cs="Arial"/>
          <w:b/>
          <w:sz w:val="20"/>
          <w:szCs w:val="20"/>
        </w:rPr>
        <w:tab/>
        <w:t>........................... Eur s DPH</w:t>
      </w:r>
    </w:p>
    <w:p w14:paraId="291859C7" w14:textId="77777777" w:rsidR="000E1BC2" w:rsidRPr="00272F48" w:rsidRDefault="000E1BC2" w:rsidP="00B45969">
      <w:pPr>
        <w:jc w:val="both"/>
        <w:rPr>
          <w:rFonts w:ascii="Arial" w:hAnsi="Arial" w:cs="Arial"/>
          <w:b/>
          <w:sz w:val="20"/>
          <w:szCs w:val="20"/>
        </w:rPr>
      </w:pPr>
      <w:r w:rsidRPr="00272F48">
        <w:rPr>
          <w:rFonts w:ascii="Arial" w:hAnsi="Arial" w:cs="Arial"/>
          <w:b/>
          <w:sz w:val="20"/>
          <w:szCs w:val="20"/>
        </w:rPr>
        <w:t>Dosiahnutá úspora za x. zúčtovacie obdobie:</w:t>
      </w:r>
      <w:r w:rsidRPr="00272F48">
        <w:rPr>
          <w:rFonts w:ascii="Arial" w:hAnsi="Arial" w:cs="Arial"/>
          <w:b/>
          <w:sz w:val="20"/>
          <w:szCs w:val="20"/>
        </w:rPr>
        <w:tab/>
      </w:r>
      <w:r w:rsidRPr="00272F48">
        <w:rPr>
          <w:rFonts w:ascii="Arial" w:hAnsi="Arial" w:cs="Arial"/>
          <w:b/>
          <w:sz w:val="20"/>
          <w:szCs w:val="20"/>
        </w:rPr>
        <w:tab/>
        <w:t>........................... Eur s DPH</w:t>
      </w:r>
    </w:p>
    <w:p w14:paraId="2638E1BD" w14:textId="2742607A" w:rsidR="000E1BC2" w:rsidRPr="00272F48" w:rsidRDefault="000E1BC2" w:rsidP="00B45969">
      <w:pPr>
        <w:jc w:val="both"/>
        <w:rPr>
          <w:rFonts w:ascii="Arial" w:hAnsi="Arial" w:cs="Arial"/>
          <w:b/>
          <w:sz w:val="20"/>
          <w:szCs w:val="20"/>
        </w:rPr>
      </w:pPr>
      <w:r w:rsidRPr="00272F48">
        <w:rPr>
          <w:rFonts w:ascii="Arial" w:hAnsi="Arial" w:cs="Arial"/>
          <w:b/>
          <w:sz w:val="20"/>
          <w:szCs w:val="20"/>
        </w:rPr>
        <w:t xml:space="preserve">Prémia pre </w:t>
      </w:r>
      <w:r w:rsidR="00354C9E" w:rsidRPr="00FC4B3F">
        <w:rPr>
          <w:rFonts w:ascii="Arial" w:hAnsi="Arial" w:cs="Arial"/>
          <w:b/>
          <w:sz w:val="20"/>
          <w:szCs w:val="20"/>
        </w:rPr>
        <w:t>Poskytovateľa</w:t>
      </w:r>
      <w:r w:rsidRPr="00272F48">
        <w:rPr>
          <w:rFonts w:ascii="Arial" w:hAnsi="Arial" w:cs="Arial"/>
          <w:b/>
          <w:sz w:val="20"/>
          <w:szCs w:val="20"/>
        </w:rPr>
        <w:t xml:space="preserve"> za x. zúčtovacie obdobie:</w:t>
      </w:r>
      <w:r w:rsidRPr="00272F48">
        <w:rPr>
          <w:rFonts w:ascii="Arial" w:hAnsi="Arial" w:cs="Arial"/>
          <w:b/>
          <w:sz w:val="20"/>
          <w:szCs w:val="20"/>
        </w:rPr>
        <w:tab/>
      </w:r>
      <w:r w:rsidRPr="00272F48">
        <w:rPr>
          <w:rFonts w:ascii="Arial" w:hAnsi="Arial" w:cs="Arial"/>
          <w:b/>
          <w:sz w:val="20"/>
          <w:szCs w:val="20"/>
        </w:rPr>
        <w:tab/>
        <w:t>........................... Eur s DPH</w:t>
      </w:r>
    </w:p>
    <w:p w14:paraId="6F38DD35" w14:textId="03416C0F" w:rsidR="000E1BC2" w:rsidRPr="00272F48" w:rsidRDefault="000E1BC2" w:rsidP="00B45969">
      <w:pPr>
        <w:jc w:val="both"/>
        <w:rPr>
          <w:rFonts w:ascii="Arial" w:hAnsi="Arial" w:cs="Arial"/>
          <w:b/>
          <w:sz w:val="20"/>
          <w:szCs w:val="20"/>
        </w:rPr>
      </w:pPr>
      <w:r w:rsidRPr="00272F48">
        <w:rPr>
          <w:rFonts w:ascii="Arial" w:hAnsi="Arial" w:cs="Arial"/>
          <w:b/>
          <w:sz w:val="20"/>
          <w:szCs w:val="20"/>
        </w:rPr>
        <w:t xml:space="preserve">Sankcia pre </w:t>
      </w:r>
      <w:r w:rsidR="00354C9E" w:rsidRPr="00FC4B3F">
        <w:rPr>
          <w:rFonts w:ascii="Arial" w:hAnsi="Arial" w:cs="Arial"/>
          <w:b/>
          <w:sz w:val="20"/>
          <w:szCs w:val="20"/>
        </w:rPr>
        <w:t>Poskytovateľa</w:t>
      </w:r>
      <w:r w:rsidRPr="00272F48">
        <w:rPr>
          <w:rFonts w:ascii="Arial" w:hAnsi="Arial" w:cs="Arial"/>
          <w:b/>
          <w:sz w:val="20"/>
          <w:szCs w:val="20"/>
        </w:rPr>
        <w:t xml:space="preserve"> za x. zúčtovacie obdobie:</w:t>
      </w:r>
      <w:r w:rsidRPr="00272F48">
        <w:rPr>
          <w:rFonts w:ascii="Arial" w:hAnsi="Arial" w:cs="Arial"/>
          <w:b/>
          <w:sz w:val="20"/>
          <w:szCs w:val="20"/>
        </w:rPr>
        <w:tab/>
        <w:t>........................... Eur s DPH</w:t>
      </w:r>
    </w:p>
    <w:p w14:paraId="738B3A61" w14:textId="77777777" w:rsidR="000E1BC2" w:rsidRPr="00272F48" w:rsidRDefault="000E1BC2" w:rsidP="00B45969">
      <w:pPr>
        <w:jc w:val="both"/>
        <w:rPr>
          <w:rFonts w:ascii="Arial" w:hAnsi="Arial" w:cs="Arial"/>
          <w:b/>
          <w:sz w:val="20"/>
          <w:szCs w:val="20"/>
        </w:rPr>
      </w:pPr>
    </w:p>
    <w:p w14:paraId="3F4B8C75" w14:textId="77777777" w:rsidR="000E1BC2" w:rsidRPr="00272F48" w:rsidRDefault="000E1BC2" w:rsidP="00B45969">
      <w:pPr>
        <w:jc w:val="both"/>
        <w:rPr>
          <w:rFonts w:ascii="Arial" w:hAnsi="Arial" w:cs="Arial"/>
          <w:b/>
          <w:sz w:val="20"/>
          <w:szCs w:val="20"/>
        </w:rPr>
      </w:pPr>
    </w:p>
    <w:p w14:paraId="505829A9" w14:textId="77777777" w:rsidR="000E1BC2" w:rsidRPr="00272F48" w:rsidRDefault="000E1BC2" w:rsidP="00B45969">
      <w:pPr>
        <w:jc w:val="both"/>
        <w:rPr>
          <w:rFonts w:ascii="Arial" w:hAnsi="Arial" w:cs="Arial"/>
          <w:b/>
          <w:sz w:val="20"/>
          <w:szCs w:val="20"/>
        </w:rPr>
      </w:pPr>
    </w:p>
    <w:p w14:paraId="61432B55" w14:textId="77777777" w:rsidR="000E1BC2" w:rsidRPr="00272F48" w:rsidRDefault="000E1BC2" w:rsidP="00B45969">
      <w:pPr>
        <w:jc w:val="both"/>
        <w:rPr>
          <w:rFonts w:ascii="Arial" w:hAnsi="Arial" w:cs="Arial"/>
          <w:b/>
          <w:sz w:val="20"/>
          <w:szCs w:val="20"/>
        </w:rPr>
      </w:pPr>
    </w:p>
    <w:p w14:paraId="68E24E24" w14:textId="77777777" w:rsidR="000E1BC2" w:rsidRPr="00272F48" w:rsidRDefault="000E1BC2" w:rsidP="00B45969">
      <w:pPr>
        <w:jc w:val="both"/>
        <w:rPr>
          <w:rFonts w:ascii="Arial" w:hAnsi="Arial" w:cs="Arial"/>
          <w:b/>
          <w:sz w:val="20"/>
          <w:szCs w:val="20"/>
        </w:rPr>
      </w:pPr>
    </w:p>
    <w:p w14:paraId="4CDCBB5B" w14:textId="77777777" w:rsidR="000E1BC2" w:rsidRPr="00272F48" w:rsidRDefault="000E1BC2" w:rsidP="00B45969">
      <w:pPr>
        <w:jc w:val="both"/>
        <w:rPr>
          <w:rFonts w:ascii="Arial" w:hAnsi="Arial" w:cs="Arial"/>
          <w:b/>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0E1BC2" w:rsidRPr="00272F48" w14:paraId="08717436" w14:textId="77777777">
        <w:tc>
          <w:tcPr>
            <w:tcW w:w="4814" w:type="dxa"/>
            <w:hideMark/>
          </w:tcPr>
          <w:p w14:paraId="4B0C6AB3" w14:textId="77777777" w:rsidR="000E1BC2" w:rsidRPr="00272F48" w:rsidRDefault="000E1BC2" w:rsidP="00B45969">
            <w:pPr>
              <w:jc w:val="both"/>
              <w:rPr>
                <w:rFonts w:ascii="Arial" w:eastAsiaTheme="minorEastAsia" w:hAnsi="Arial" w:cs="Arial"/>
                <w:b/>
                <w:sz w:val="20"/>
                <w:szCs w:val="20"/>
                <w:lang w:val="sk-SK"/>
              </w:rPr>
            </w:pPr>
            <w:proofErr w:type="spellStart"/>
            <w:r w:rsidRPr="00272F48">
              <w:rPr>
                <w:rFonts w:ascii="Arial" w:eastAsiaTheme="minorEastAsia" w:hAnsi="Arial" w:cs="Arial"/>
                <w:b/>
                <w:sz w:val="20"/>
                <w:szCs w:val="20"/>
              </w:rPr>
              <w:t>Klient</w:t>
            </w:r>
            <w:proofErr w:type="spellEnd"/>
            <w:r w:rsidRPr="00272F48">
              <w:rPr>
                <w:rFonts w:ascii="Arial" w:eastAsiaTheme="minorEastAsia" w:hAnsi="Arial" w:cs="Arial"/>
                <w:b/>
                <w:sz w:val="20"/>
                <w:szCs w:val="20"/>
              </w:rPr>
              <w:t>:</w:t>
            </w:r>
          </w:p>
        </w:tc>
        <w:tc>
          <w:tcPr>
            <w:tcW w:w="4815" w:type="dxa"/>
            <w:hideMark/>
          </w:tcPr>
          <w:p w14:paraId="36662A4C" w14:textId="352E3FA5" w:rsidR="000E1BC2" w:rsidRPr="00272F48" w:rsidRDefault="00354C9E" w:rsidP="00B45969">
            <w:pPr>
              <w:jc w:val="both"/>
              <w:rPr>
                <w:rFonts w:ascii="Arial" w:eastAsiaTheme="minorEastAsia" w:hAnsi="Arial" w:cs="Arial"/>
                <w:b/>
                <w:sz w:val="20"/>
                <w:szCs w:val="20"/>
                <w:lang w:val="sk-SK"/>
              </w:rPr>
            </w:pPr>
            <w:proofErr w:type="spellStart"/>
            <w:r w:rsidRPr="00FC4B3F">
              <w:rPr>
                <w:rFonts w:ascii="Arial" w:hAnsi="Arial" w:cs="Arial"/>
                <w:b/>
                <w:sz w:val="20"/>
                <w:szCs w:val="20"/>
              </w:rPr>
              <w:t>Poskytovateľ</w:t>
            </w:r>
            <w:proofErr w:type="spellEnd"/>
            <w:r w:rsidR="000E1BC2" w:rsidRPr="00272F48">
              <w:rPr>
                <w:rFonts w:ascii="Arial" w:eastAsiaTheme="minorEastAsia" w:hAnsi="Arial" w:cs="Arial"/>
                <w:b/>
                <w:sz w:val="20"/>
                <w:szCs w:val="20"/>
              </w:rPr>
              <w:t>:</w:t>
            </w:r>
          </w:p>
        </w:tc>
      </w:tr>
      <w:tr w:rsidR="000E1BC2" w:rsidRPr="00272F48" w14:paraId="57A6AEE3" w14:textId="77777777">
        <w:tc>
          <w:tcPr>
            <w:tcW w:w="4814" w:type="dxa"/>
          </w:tcPr>
          <w:p w14:paraId="038403DA" w14:textId="77777777" w:rsidR="000E1BC2" w:rsidRPr="00272F48" w:rsidRDefault="000E1BC2" w:rsidP="00B45969">
            <w:pPr>
              <w:jc w:val="both"/>
              <w:rPr>
                <w:rFonts w:ascii="Arial" w:eastAsiaTheme="minorEastAsia" w:hAnsi="Arial" w:cs="Arial"/>
                <w:sz w:val="20"/>
                <w:szCs w:val="20"/>
                <w:lang w:val="sk-SK"/>
              </w:rPr>
            </w:pPr>
          </w:p>
          <w:p w14:paraId="7A947990" w14:textId="77777777" w:rsidR="000E1BC2" w:rsidRPr="00272F48" w:rsidRDefault="000E1BC2" w:rsidP="00B45969">
            <w:pPr>
              <w:jc w:val="both"/>
              <w:rPr>
                <w:rFonts w:ascii="Arial" w:eastAsiaTheme="minorEastAsia" w:hAnsi="Arial" w:cs="Arial"/>
                <w:sz w:val="20"/>
                <w:szCs w:val="20"/>
                <w:lang w:val="sk-SK"/>
              </w:rPr>
            </w:pPr>
            <w:r w:rsidRPr="00272F48">
              <w:rPr>
                <w:rFonts w:ascii="Arial" w:eastAsiaTheme="minorEastAsia" w:hAnsi="Arial" w:cs="Arial"/>
                <w:sz w:val="20"/>
                <w:szCs w:val="20"/>
              </w:rPr>
              <w:sym w:font="Symbol" w:char="F05B"/>
            </w:r>
            <w:proofErr w:type="spellStart"/>
            <w:r w:rsidRPr="00272F48">
              <w:rPr>
                <w:rFonts w:ascii="Arial" w:eastAsiaTheme="minorEastAsia" w:hAnsi="Arial" w:cs="Arial"/>
                <w:sz w:val="20"/>
                <w:szCs w:val="20"/>
              </w:rPr>
              <w:t>Názov</w:t>
            </w:r>
            <w:proofErr w:type="spellEnd"/>
            <w:r w:rsidRPr="00272F48">
              <w:rPr>
                <w:rFonts w:ascii="Arial" w:eastAsiaTheme="minorEastAsia" w:hAnsi="Arial" w:cs="Arial"/>
                <w:sz w:val="20"/>
                <w:szCs w:val="20"/>
              </w:rPr>
              <w:t xml:space="preserve"> </w:t>
            </w:r>
            <w:proofErr w:type="spellStart"/>
            <w:r w:rsidRPr="00272F48">
              <w:rPr>
                <w:rFonts w:ascii="Arial" w:eastAsiaTheme="minorEastAsia" w:hAnsi="Arial" w:cs="Arial"/>
                <w:sz w:val="20"/>
                <w:szCs w:val="20"/>
              </w:rPr>
              <w:t>prijímateľa</w:t>
            </w:r>
            <w:proofErr w:type="spellEnd"/>
            <w:r w:rsidRPr="00272F48">
              <w:rPr>
                <w:rFonts w:ascii="Arial" w:eastAsiaTheme="minorEastAsia" w:hAnsi="Arial" w:cs="Arial"/>
                <w:sz w:val="20"/>
                <w:szCs w:val="20"/>
              </w:rPr>
              <w:sym w:font="Symbol" w:char="F05D"/>
            </w:r>
            <w:r w:rsidRPr="00272F48">
              <w:rPr>
                <w:rFonts w:ascii="Arial" w:eastAsiaTheme="minorEastAsia" w:hAnsi="Arial" w:cs="Arial"/>
                <w:sz w:val="20"/>
                <w:szCs w:val="20"/>
              </w:rPr>
              <w:t>:</w:t>
            </w:r>
          </w:p>
          <w:p w14:paraId="2D08926F" w14:textId="77777777" w:rsidR="000E1BC2" w:rsidRPr="00272F48" w:rsidRDefault="000E1BC2" w:rsidP="00B45969">
            <w:pPr>
              <w:jc w:val="both"/>
              <w:rPr>
                <w:rFonts w:ascii="Arial" w:eastAsiaTheme="minorEastAsia" w:hAnsi="Arial" w:cs="Arial"/>
                <w:sz w:val="20"/>
                <w:szCs w:val="20"/>
                <w:lang w:val="sk-SK"/>
              </w:rPr>
            </w:pPr>
          </w:p>
          <w:p w14:paraId="3CE66F63" w14:textId="77777777" w:rsidR="000E1BC2" w:rsidRPr="00272F48" w:rsidRDefault="000E1BC2" w:rsidP="00B45969">
            <w:pPr>
              <w:jc w:val="both"/>
              <w:rPr>
                <w:rFonts w:ascii="Arial" w:eastAsiaTheme="minorEastAsia" w:hAnsi="Arial" w:cs="Arial"/>
                <w:sz w:val="20"/>
                <w:szCs w:val="20"/>
                <w:lang w:val="sk-SK"/>
              </w:rPr>
            </w:pPr>
          </w:p>
          <w:p w14:paraId="6F4BF23E" w14:textId="77777777" w:rsidR="000E1BC2" w:rsidRPr="00272F48" w:rsidRDefault="000E1BC2" w:rsidP="00B45969">
            <w:pPr>
              <w:jc w:val="both"/>
              <w:rPr>
                <w:rFonts w:ascii="Arial" w:eastAsiaTheme="minorEastAsia" w:hAnsi="Arial" w:cs="Arial"/>
                <w:sz w:val="20"/>
                <w:szCs w:val="20"/>
                <w:lang w:val="sk-SK"/>
              </w:rPr>
            </w:pPr>
          </w:p>
          <w:p w14:paraId="4F992717" w14:textId="77777777" w:rsidR="000E1BC2" w:rsidRPr="00272F48" w:rsidRDefault="000E1BC2" w:rsidP="00B45969">
            <w:pPr>
              <w:jc w:val="both"/>
              <w:rPr>
                <w:rFonts w:ascii="Arial" w:eastAsiaTheme="minorEastAsia" w:hAnsi="Arial" w:cs="Arial"/>
                <w:sz w:val="20"/>
                <w:szCs w:val="20"/>
                <w:lang w:val="sk-SK"/>
              </w:rPr>
            </w:pPr>
          </w:p>
          <w:p w14:paraId="417D6CDB" w14:textId="77777777" w:rsidR="000E1BC2" w:rsidRPr="00272F48" w:rsidRDefault="000E1BC2" w:rsidP="00B45969">
            <w:pPr>
              <w:jc w:val="both"/>
              <w:rPr>
                <w:rFonts w:ascii="Arial" w:eastAsiaTheme="minorEastAsia" w:hAnsi="Arial" w:cs="Arial"/>
                <w:sz w:val="20"/>
                <w:szCs w:val="20"/>
                <w:lang w:val="sk-SK"/>
              </w:rPr>
            </w:pPr>
            <w:r w:rsidRPr="00272F48">
              <w:rPr>
                <w:rFonts w:ascii="Arial" w:eastAsiaTheme="minorEastAsia" w:hAnsi="Arial" w:cs="Arial"/>
                <w:sz w:val="20"/>
                <w:szCs w:val="20"/>
              </w:rPr>
              <w:t>_________________________________</w:t>
            </w:r>
          </w:p>
          <w:p w14:paraId="03C5DCB0" w14:textId="77777777" w:rsidR="000E1BC2" w:rsidRPr="00272F48" w:rsidRDefault="000E1BC2" w:rsidP="00B45969">
            <w:pPr>
              <w:jc w:val="both"/>
              <w:rPr>
                <w:rFonts w:ascii="Arial" w:eastAsiaTheme="minorEastAsia" w:hAnsi="Arial" w:cs="Arial"/>
                <w:sz w:val="20"/>
                <w:szCs w:val="20"/>
                <w:lang w:val="sk-SK"/>
              </w:rPr>
            </w:pPr>
            <w:r w:rsidRPr="00272F48">
              <w:rPr>
                <w:rFonts w:ascii="Arial" w:eastAsiaTheme="minorEastAsia" w:hAnsi="Arial" w:cs="Arial"/>
                <w:sz w:val="20"/>
                <w:szCs w:val="20"/>
              </w:rPr>
              <w:t>Meno:</w:t>
            </w:r>
          </w:p>
          <w:p w14:paraId="58AFF838" w14:textId="77777777" w:rsidR="000E1BC2" w:rsidRPr="00272F48" w:rsidRDefault="000E1BC2" w:rsidP="00B45969">
            <w:pPr>
              <w:jc w:val="both"/>
              <w:rPr>
                <w:rFonts w:ascii="Arial" w:eastAsiaTheme="minorEastAsia" w:hAnsi="Arial" w:cs="Arial"/>
                <w:sz w:val="20"/>
                <w:szCs w:val="20"/>
                <w:lang w:val="sk-SK"/>
              </w:rPr>
            </w:pPr>
            <w:proofErr w:type="spellStart"/>
            <w:r w:rsidRPr="00272F48">
              <w:rPr>
                <w:rFonts w:ascii="Arial" w:eastAsiaTheme="minorEastAsia" w:hAnsi="Arial" w:cs="Arial"/>
                <w:sz w:val="20"/>
                <w:szCs w:val="20"/>
              </w:rPr>
              <w:t>Funkcia</w:t>
            </w:r>
            <w:proofErr w:type="spellEnd"/>
            <w:r w:rsidRPr="00272F48">
              <w:rPr>
                <w:rFonts w:ascii="Arial" w:eastAsiaTheme="minorEastAsia" w:hAnsi="Arial" w:cs="Arial"/>
                <w:sz w:val="20"/>
                <w:szCs w:val="20"/>
              </w:rPr>
              <w:t>:</w:t>
            </w:r>
          </w:p>
        </w:tc>
        <w:tc>
          <w:tcPr>
            <w:tcW w:w="4815" w:type="dxa"/>
          </w:tcPr>
          <w:p w14:paraId="71D26398" w14:textId="77777777" w:rsidR="000E1BC2" w:rsidRPr="00272F48" w:rsidRDefault="000E1BC2" w:rsidP="00B45969">
            <w:pPr>
              <w:jc w:val="both"/>
              <w:rPr>
                <w:rFonts w:ascii="Arial" w:eastAsiaTheme="minorEastAsia" w:hAnsi="Arial" w:cs="Arial"/>
                <w:sz w:val="20"/>
                <w:szCs w:val="20"/>
                <w:lang w:val="sk-SK"/>
              </w:rPr>
            </w:pPr>
          </w:p>
          <w:p w14:paraId="2F43A399" w14:textId="4A4C726F" w:rsidR="000E1BC2" w:rsidRPr="00272F48" w:rsidRDefault="000E1BC2" w:rsidP="00B45969">
            <w:pPr>
              <w:jc w:val="both"/>
              <w:rPr>
                <w:rFonts w:ascii="Arial" w:eastAsiaTheme="minorEastAsia" w:hAnsi="Arial" w:cs="Arial"/>
                <w:sz w:val="20"/>
                <w:szCs w:val="20"/>
                <w:lang w:val="sk-SK"/>
              </w:rPr>
            </w:pPr>
            <w:r w:rsidRPr="00272F48">
              <w:rPr>
                <w:rFonts w:ascii="Arial" w:eastAsiaTheme="minorEastAsia" w:hAnsi="Arial" w:cs="Arial"/>
                <w:sz w:val="20"/>
                <w:szCs w:val="20"/>
              </w:rPr>
              <w:sym w:font="Symbol" w:char="F05B"/>
            </w:r>
            <w:proofErr w:type="spellStart"/>
            <w:r w:rsidRPr="00272F48">
              <w:rPr>
                <w:rFonts w:ascii="Arial" w:eastAsiaTheme="minorEastAsia" w:hAnsi="Arial" w:cs="Arial"/>
                <w:sz w:val="20"/>
                <w:szCs w:val="20"/>
              </w:rPr>
              <w:t>Obchodné</w:t>
            </w:r>
            <w:proofErr w:type="spellEnd"/>
            <w:r w:rsidRPr="00272F48">
              <w:rPr>
                <w:rFonts w:ascii="Arial" w:eastAsiaTheme="minorEastAsia" w:hAnsi="Arial" w:cs="Arial"/>
                <w:sz w:val="20"/>
                <w:szCs w:val="20"/>
              </w:rPr>
              <w:t xml:space="preserve"> </w:t>
            </w:r>
            <w:proofErr w:type="spellStart"/>
            <w:r w:rsidRPr="00272F48">
              <w:rPr>
                <w:rFonts w:ascii="Arial" w:eastAsiaTheme="minorEastAsia" w:hAnsi="Arial" w:cs="Arial"/>
                <w:sz w:val="20"/>
                <w:szCs w:val="20"/>
              </w:rPr>
              <w:t>meno</w:t>
            </w:r>
            <w:proofErr w:type="spellEnd"/>
            <w:r w:rsidRPr="00272F48">
              <w:rPr>
                <w:rFonts w:ascii="Arial" w:eastAsiaTheme="minorEastAsia" w:hAnsi="Arial" w:cs="Arial"/>
                <w:sz w:val="20"/>
                <w:szCs w:val="20"/>
              </w:rPr>
              <w:t xml:space="preserve"> </w:t>
            </w:r>
            <w:proofErr w:type="spellStart"/>
            <w:r w:rsidR="00354C9E" w:rsidRPr="00272F48">
              <w:rPr>
                <w:rFonts w:ascii="Arial" w:hAnsi="Arial" w:cs="Arial"/>
                <w:sz w:val="20"/>
                <w:szCs w:val="20"/>
              </w:rPr>
              <w:t>Poskytovateľa</w:t>
            </w:r>
            <w:proofErr w:type="spellEnd"/>
            <w:r w:rsidR="00354C9E" w:rsidRPr="00272F48">
              <w:rPr>
                <w:rFonts w:ascii="Arial" w:hAnsi="Arial" w:cs="Arial"/>
                <w:sz w:val="20"/>
                <w:szCs w:val="20"/>
              </w:rPr>
              <w:t xml:space="preserve"> </w:t>
            </w:r>
            <w:r w:rsidRPr="00272F48">
              <w:rPr>
                <w:rFonts w:ascii="Arial" w:eastAsiaTheme="minorEastAsia" w:hAnsi="Arial" w:cs="Arial"/>
                <w:sz w:val="20"/>
                <w:szCs w:val="20"/>
              </w:rPr>
              <w:sym w:font="Symbol" w:char="F05D"/>
            </w:r>
            <w:r w:rsidRPr="00272F48">
              <w:rPr>
                <w:rFonts w:ascii="Arial" w:eastAsiaTheme="minorEastAsia" w:hAnsi="Arial" w:cs="Arial"/>
                <w:sz w:val="20"/>
                <w:szCs w:val="20"/>
              </w:rPr>
              <w:t>:</w:t>
            </w:r>
          </w:p>
          <w:p w14:paraId="50E7F547" w14:textId="77777777" w:rsidR="000E1BC2" w:rsidRPr="00272F48" w:rsidRDefault="000E1BC2" w:rsidP="00B45969">
            <w:pPr>
              <w:jc w:val="both"/>
              <w:rPr>
                <w:rFonts w:ascii="Arial" w:eastAsiaTheme="minorEastAsia" w:hAnsi="Arial" w:cs="Arial"/>
                <w:sz w:val="20"/>
                <w:szCs w:val="20"/>
                <w:lang w:val="sk-SK"/>
              </w:rPr>
            </w:pPr>
          </w:p>
          <w:p w14:paraId="6DB996AE" w14:textId="77777777" w:rsidR="000E1BC2" w:rsidRPr="00272F48" w:rsidRDefault="000E1BC2" w:rsidP="00B45969">
            <w:pPr>
              <w:jc w:val="both"/>
              <w:rPr>
                <w:rFonts w:ascii="Arial" w:eastAsiaTheme="minorEastAsia" w:hAnsi="Arial" w:cs="Arial"/>
                <w:sz w:val="20"/>
                <w:szCs w:val="20"/>
                <w:lang w:val="sk-SK"/>
              </w:rPr>
            </w:pPr>
          </w:p>
          <w:p w14:paraId="03D69504" w14:textId="77777777" w:rsidR="000E1BC2" w:rsidRPr="00272F48" w:rsidRDefault="000E1BC2" w:rsidP="00B45969">
            <w:pPr>
              <w:jc w:val="both"/>
              <w:rPr>
                <w:rFonts w:ascii="Arial" w:eastAsiaTheme="minorEastAsia" w:hAnsi="Arial" w:cs="Arial"/>
                <w:sz w:val="20"/>
                <w:szCs w:val="20"/>
                <w:lang w:val="sk-SK"/>
              </w:rPr>
            </w:pPr>
          </w:p>
          <w:p w14:paraId="5A1F5B0C" w14:textId="77777777" w:rsidR="000E1BC2" w:rsidRPr="00272F48" w:rsidRDefault="000E1BC2" w:rsidP="00B45969">
            <w:pPr>
              <w:jc w:val="both"/>
              <w:rPr>
                <w:rFonts w:ascii="Arial" w:eastAsiaTheme="minorEastAsia" w:hAnsi="Arial" w:cs="Arial"/>
                <w:sz w:val="20"/>
                <w:szCs w:val="20"/>
                <w:lang w:val="sk-SK"/>
              </w:rPr>
            </w:pPr>
          </w:p>
          <w:p w14:paraId="7FF4B5B8" w14:textId="77777777" w:rsidR="000E1BC2" w:rsidRPr="00272F48" w:rsidRDefault="000E1BC2" w:rsidP="00B45969">
            <w:pPr>
              <w:jc w:val="both"/>
              <w:rPr>
                <w:rFonts w:ascii="Arial" w:eastAsiaTheme="minorEastAsia" w:hAnsi="Arial" w:cs="Arial"/>
                <w:sz w:val="20"/>
                <w:szCs w:val="20"/>
                <w:lang w:val="sk-SK"/>
              </w:rPr>
            </w:pPr>
            <w:r w:rsidRPr="00272F48">
              <w:rPr>
                <w:rFonts w:ascii="Arial" w:eastAsiaTheme="minorEastAsia" w:hAnsi="Arial" w:cs="Arial"/>
                <w:sz w:val="20"/>
                <w:szCs w:val="20"/>
              </w:rPr>
              <w:t>_________________________________</w:t>
            </w:r>
          </w:p>
          <w:p w14:paraId="69EC564B" w14:textId="77777777" w:rsidR="000E1BC2" w:rsidRPr="00272F48" w:rsidRDefault="000E1BC2" w:rsidP="00B45969">
            <w:pPr>
              <w:jc w:val="both"/>
              <w:rPr>
                <w:rFonts w:ascii="Arial" w:eastAsiaTheme="minorEastAsia" w:hAnsi="Arial" w:cs="Arial"/>
                <w:sz w:val="20"/>
                <w:szCs w:val="20"/>
                <w:lang w:val="sk-SK"/>
              </w:rPr>
            </w:pPr>
            <w:r w:rsidRPr="00272F48">
              <w:rPr>
                <w:rFonts w:ascii="Arial" w:eastAsiaTheme="minorEastAsia" w:hAnsi="Arial" w:cs="Arial"/>
                <w:sz w:val="20"/>
                <w:szCs w:val="20"/>
              </w:rPr>
              <w:t>Meno:</w:t>
            </w:r>
          </w:p>
          <w:p w14:paraId="2AB75E3A" w14:textId="77777777" w:rsidR="000E1BC2" w:rsidRPr="00272F48" w:rsidRDefault="000E1BC2" w:rsidP="00B45969">
            <w:pPr>
              <w:jc w:val="both"/>
              <w:rPr>
                <w:rFonts w:ascii="Arial" w:eastAsiaTheme="minorEastAsia" w:hAnsi="Arial" w:cs="Arial"/>
                <w:sz w:val="20"/>
                <w:szCs w:val="20"/>
                <w:lang w:val="sk-SK"/>
              </w:rPr>
            </w:pPr>
            <w:proofErr w:type="spellStart"/>
            <w:r w:rsidRPr="00272F48">
              <w:rPr>
                <w:rFonts w:ascii="Arial" w:eastAsiaTheme="minorEastAsia" w:hAnsi="Arial" w:cs="Arial"/>
                <w:sz w:val="20"/>
                <w:szCs w:val="20"/>
              </w:rPr>
              <w:t>Funkcia</w:t>
            </w:r>
            <w:proofErr w:type="spellEnd"/>
            <w:r w:rsidRPr="00272F48">
              <w:rPr>
                <w:rFonts w:ascii="Arial" w:eastAsiaTheme="minorEastAsia" w:hAnsi="Arial" w:cs="Arial"/>
                <w:sz w:val="20"/>
                <w:szCs w:val="20"/>
              </w:rPr>
              <w:t>:</w:t>
            </w:r>
          </w:p>
        </w:tc>
      </w:tr>
    </w:tbl>
    <w:p w14:paraId="30900FCF" w14:textId="77777777" w:rsidR="000E1BC2" w:rsidRPr="00272F48" w:rsidRDefault="000E1BC2" w:rsidP="00B45969">
      <w:pPr>
        <w:jc w:val="both"/>
        <w:rPr>
          <w:rFonts w:ascii="Arial" w:eastAsia="Calibri" w:hAnsi="Arial" w:cs="Arial"/>
          <w:color w:val="000000"/>
          <w:sz w:val="20"/>
          <w:szCs w:val="20"/>
        </w:rPr>
      </w:pPr>
      <w:r w:rsidRPr="00272F48">
        <w:rPr>
          <w:rFonts w:ascii="Arial" w:hAnsi="Arial" w:cs="Arial"/>
          <w:sz w:val="20"/>
          <w:szCs w:val="20"/>
        </w:rPr>
        <w:br w:type="page"/>
      </w:r>
    </w:p>
    <w:p w14:paraId="21BB4DC5" w14:textId="01FEA85F" w:rsidR="000E1BC2" w:rsidRPr="00272F48" w:rsidRDefault="000E1BC2" w:rsidP="00B45969">
      <w:pPr>
        <w:pStyle w:val="Heading4"/>
        <w:keepNext w:val="0"/>
        <w:keepLines w:val="0"/>
        <w:numPr>
          <w:ilvl w:val="0"/>
          <w:numId w:val="0"/>
        </w:numPr>
        <w:ind w:left="864" w:hanging="864"/>
        <w:rPr>
          <w:rFonts w:ascii="Arial" w:eastAsia="Calibri" w:hAnsi="Arial" w:cs="Arial"/>
          <w:b/>
          <w:iCs w:val="0"/>
          <w:szCs w:val="20"/>
        </w:rPr>
      </w:pPr>
      <w:r w:rsidRPr="00272F48">
        <w:rPr>
          <w:rFonts w:ascii="Arial" w:eastAsia="Calibri" w:hAnsi="Arial" w:cs="Arial"/>
          <w:b/>
          <w:iCs w:val="0"/>
          <w:szCs w:val="20"/>
        </w:rPr>
        <w:lastRenderedPageBreak/>
        <w:t xml:space="preserve">Príloha zmluvy č. 7 – Cena za Opatrenia </w:t>
      </w:r>
      <w:r w:rsidR="00851CA9" w:rsidRPr="00272F48">
        <w:rPr>
          <w:rFonts w:ascii="Arial" w:eastAsia="Calibri" w:hAnsi="Arial" w:cs="Arial"/>
          <w:b/>
          <w:iCs w:val="0"/>
          <w:szCs w:val="20"/>
        </w:rPr>
        <w:t>– Rozpis splátok</w:t>
      </w:r>
    </w:p>
    <w:tbl>
      <w:tblPr>
        <w:tblStyle w:val="TableGrid"/>
        <w:tblpPr w:leftFromText="141" w:rightFromText="141" w:vertAnchor="page" w:horzAnchor="margin" w:tblpY="2311"/>
        <w:tblW w:w="0" w:type="auto"/>
        <w:tblInd w:w="0" w:type="dxa"/>
        <w:tblLook w:val="04A0" w:firstRow="1" w:lastRow="0" w:firstColumn="1" w:lastColumn="0" w:noHBand="0" w:noVBand="1"/>
      </w:tblPr>
      <w:tblGrid>
        <w:gridCol w:w="839"/>
        <w:gridCol w:w="1794"/>
        <w:gridCol w:w="2040"/>
        <w:gridCol w:w="1985"/>
        <w:gridCol w:w="1545"/>
        <w:gridCol w:w="859"/>
      </w:tblGrid>
      <w:tr w:rsidR="00D326BC" w:rsidRPr="00272F48" w14:paraId="56103A77" w14:textId="77777777" w:rsidTr="00D3479F">
        <w:trPr>
          <w:trHeight w:val="557"/>
        </w:trPr>
        <w:tc>
          <w:tcPr>
            <w:tcW w:w="839" w:type="dxa"/>
            <w:tcBorders>
              <w:top w:val="single" w:sz="4" w:space="0" w:color="auto"/>
              <w:left w:val="single" w:sz="4" w:space="0" w:color="auto"/>
              <w:bottom w:val="single" w:sz="4" w:space="0" w:color="auto"/>
              <w:right w:val="single" w:sz="4" w:space="0" w:color="auto"/>
            </w:tcBorders>
            <w:vAlign w:val="center"/>
            <w:hideMark/>
          </w:tcPr>
          <w:p w14:paraId="29A342AE" w14:textId="6D81AFFE" w:rsidR="00D326BC" w:rsidRPr="00272F48" w:rsidRDefault="00D326BC" w:rsidP="0009666D">
            <w:pPr>
              <w:jc w:val="center"/>
              <w:rPr>
                <w:rFonts w:ascii="Arial" w:hAnsi="Arial" w:cs="Arial"/>
                <w:sz w:val="20"/>
                <w:szCs w:val="20"/>
                <w:lang w:val="sk-SK"/>
              </w:rPr>
            </w:pPr>
            <w:r w:rsidRPr="00272F48">
              <w:rPr>
                <w:rFonts w:ascii="Arial" w:hAnsi="Arial" w:cs="Arial"/>
                <w:sz w:val="20"/>
                <w:szCs w:val="20"/>
              </w:rPr>
              <w:t xml:space="preserve">Por. </w:t>
            </w:r>
            <w:proofErr w:type="spellStart"/>
            <w:r w:rsidR="00D233F2" w:rsidRPr="00272F48">
              <w:rPr>
                <w:rFonts w:ascii="Arial" w:hAnsi="Arial" w:cs="Arial"/>
                <w:sz w:val="20"/>
                <w:szCs w:val="20"/>
              </w:rPr>
              <w:t>č</w:t>
            </w:r>
            <w:r w:rsidRPr="00272F48">
              <w:rPr>
                <w:rFonts w:ascii="Arial" w:hAnsi="Arial" w:cs="Arial"/>
                <w:sz w:val="20"/>
                <w:szCs w:val="20"/>
              </w:rPr>
              <w:t>íslo</w:t>
            </w:r>
            <w:proofErr w:type="spellEnd"/>
            <w:r w:rsidR="00D233F2" w:rsidRPr="00272F48">
              <w:rPr>
                <w:rFonts w:ascii="Arial" w:hAnsi="Arial" w:cs="Arial"/>
                <w:sz w:val="20"/>
                <w:szCs w:val="20"/>
              </w:rPr>
              <w:t xml:space="preserve"> </w:t>
            </w:r>
            <w:proofErr w:type="spellStart"/>
            <w:r w:rsidR="00D233F2" w:rsidRPr="00272F48">
              <w:rPr>
                <w:rFonts w:ascii="Arial" w:hAnsi="Arial" w:cs="Arial"/>
                <w:sz w:val="20"/>
                <w:szCs w:val="20"/>
              </w:rPr>
              <w:t>splátky</w:t>
            </w:r>
            <w:proofErr w:type="spellEnd"/>
          </w:p>
        </w:tc>
        <w:tc>
          <w:tcPr>
            <w:tcW w:w="1794" w:type="dxa"/>
            <w:tcBorders>
              <w:top w:val="single" w:sz="4" w:space="0" w:color="auto"/>
              <w:left w:val="single" w:sz="4" w:space="0" w:color="auto"/>
              <w:bottom w:val="single" w:sz="4" w:space="0" w:color="auto"/>
              <w:right w:val="single" w:sz="4" w:space="0" w:color="auto"/>
            </w:tcBorders>
            <w:vAlign w:val="center"/>
            <w:hideMark/>
          </w:tcPr>
          <w:p w14:paraId="7741C4F4" w14:textId="234983B5" w:rsidR="00D326BC" w:rsidRPr="00272F48" w:rsidRDefault="00D326BC" w:rsidP="0009666D">
            <w:pPr>
              <w:jc w:val="center"/>
              <w:rPr>
                <w:rFonts w:ascii="Arial" w:hAnsi="Arial" w:cs="Arial"/>
                <w:sz w:val="20"/>
                <w:szCs w:val="20"/>
                <w:lang w:val="sk-SK"/>
              </w:rPr>
            </w:pPr>
            <w:proofErr w:type="spellStart"/>
            <w:r w:rsidRPr="00272F48">
              <w:rPr>
                <w:rFonts w:ascii="Arial" w:hAnsi="Arial" w:cs="Arial"/>
                <w:sz w:val="20"/>
                <w:szCs w:val="20"/>
              </w:rPr>
              <w:t>Výška</w:t>
            </w:r>
            <w:proofErr w:type="spellEnd"/>
            <w:r w:rsidRPr="00272F48">
              <w:rPr>
                <w:rFonts w:ascii="Arial" w:hAnsi="Arial" w:cs="Arial"/>
                <w:sz w:val="20"/>
                <w:szCs w:val="20"/>
              </w:rPr>
              <w:t xml:space="preserve"> </w:t>
            </w:r>
            <w:proofErr w:type="spellStart"/>
            <w:r w:rsidRPr="00272F48">
              <w:rPr>
                <w:rFonts w:ascii="Arial" w:hAnsi="Arial" w:cs="Arial"/>
                <w:sz w:val="20"/>
                <w:szCs w:val="20"/>
              </w:rPr>
              <w:t>istiny</w:t>
            </w:r>
            <w:proofErr w:type="spellEnd"/>
            <w:r w:rsidRPr="00272F48">
              <w:rPr>
                <w:rFonts w:ascii="Arial" w:hAnsi="Arial" w:cs="Arial"/>
                <w:sz w:val="20"/>
                <w:szCs w:val="20"/>
              </w:rPr>
              <w:t xml:space="preserve"> bez DPH</w:t>
            </w:r>
            <w:r w:rsidR="002359EF" w:rsidRPr="00272F48">
              <w:rPr>
                <w:rFonts w:ascii="Arial" w:hAnsi="Arial" w:cs="Arial"/>
                <w:sz w:val="20"/>
                <w:szCs w:val="20"/>
              </w:rPr>
              <w:t xml:space="preserve"> (Cena za </w:t>
            </w:r>
            <w:proofErr w:type="spellStart"/>
            <w:r w:rsidR="002359EF" w:rsidRPr="00272F48">
              <w:rPr>
                <w:rFonts w:ascii="Arial" w:hAnsi="Arial" w:cs="Arial"/>
                <w:sz w:val="20"/>
                <w:szCs w:val="20"/>
              </w:rPr>
              <w:t>realizáciu</w:t>
            </w:r>
            <w:proofErr w:type="spellEnd"/>
            <w:r w:rsidR="002359EF" w:rsidRPr="00272F48">
              <w:rPr>
                <w:rFonts w:ascii="Arial" w:hAnsi="Arial" w:cs="Arial"/>
                <w:sz w:val="20"/>
                <w:szCs w:val="20"/>
              </w:rPr>
              <w:t xml:space="preserve"> </w:t>
            </w:r>
            <w:proofErr w:type="spellStart"/>
            <w:r w:rsidR="002359EF" w:rsidRPr="00272F48">
              <w:rPr>
                <w:rFonts w:ascii="Arial" w:hAnsi="Arial" w:cs="Arial"/>
                <w:sz w:val="20"/>
                <w:szCs w:val="20"/>
              </w:rPr>
              <w:t>Opatrenia</w:t>
            </w:r>
            <w:proofErr w:type="spellEnd"/>
            <w:r w:rsidR="002359EF" w:rsidRPr="00272F48">
              <w:rPr>
                <w:rFonts w:ascii="Arial" w:hAnsi="Arial" w:cs="Arial"/>
                <w:sz w:val="20"/>
                <w:szCs w:val="20"/>
              </w:rPr>
              <w:t>)</w:t>
            </w:r>
          </w:p>
        </w:tc>
        <w:tc>
          <w:tcPr>
            <w:tcW w:w="2040" w:type="dxa"/>
            <w:tcBorders>
              <w:top w:val="single" w:sz="4" w:space="0" w:color="auto"/>
              <w:left w:val="single" w:sz="4" w:space="0" w:color="auto"/>
              <w:bottom w:val="single" w:sz="4" w:space="0" w:color="auto"/>
              <w:right w:val="single" w:sz="4" w:space="0" w:color="auto"/>
            </w:tcBorders>
            <w:vAlign w:val="center"/>
          </w:tcPr>
          <w:p w14:paraId="40CDB73B" w14:textId="096C3010" w:rsidR="00D326BC" w:rsidRPr="00272F48" w:rsidRDefault="00D326BC" w:rsidP="0009666D">
            <w:pPr>
              <w:jc w:val="center"/>
              <w:rPr>
                <w:rFonts w:ascii="Arial" w:hAnsi="Arial" w:cs="Arial"/>
                <w:sz w:val="20"/>
                <w:szCs w:val="20"/>
                <w:lang w:val="sk-SK"/>
              </w:rPr>
            </w:pPr>
            <w:proofErr w:type="spellStart"/>
            <w:r w:rsidRPr="00272F48">
              <w:rPr>
                <w:rFonts w:ascii="Arial" w:hAnsi="Arial" w:cs="Arial"/>
                <w:sz w:val="20"/>
                <w:szCs w:val="20"/>
              </w:rPr>
              <w:t>Výška</w:t>
            </w:r>
            <w:proofErr w:type="spellEnd"/>
            <w:r w:rsidRPr="00272F48">
              <w:rPr>
                <w:rFonts w:ascii="Arial" w:hAnsi="Arial" w:cs="Arial"/>
                <w:sz w:val="20"/>
                <w:szCs w:val="20"/>
              </w:rPr>
              <w:t xml:space="preserve"> </w:t>
            </w:r>
            <w:proofErr w:type="spellStart"/>
            <w:r w:rsidRPr="00272F48">
              <w:rPr>
                <w:rFonts w:ascii="Arial" w:hAnsi="Arial" w:cs="Arial"/>
                <w:sz w:val="20"/>
                <w:szCs w:val="20"/>
              </w:rPr>
              <w:t>úroku</w:t>
            </w:r>
            <w:proofErr w:type="spellEnd"/>
            <w:r w:rsidRPr="00272F48">
              <w:rPr>
                <w:rFonts w:ascii="Arial" w:hAnsi="Arial" w:cs="Arial"/>
                <w:sz w:val="20"/>
                <w:szCs w:val="20"/>
              </w:rPr>
              <w:t xml:space="preserve"> bez DPH</w:t>
            </w:r>
            <w:r w:rsidR="002359EF" w:rsidRPr="00272F48">
              <w:rPr>
                <w:rFonts w:ascii="Arial" w:hAnsi="Arial" w:cs="Arial"/>
                <w:sz w:val="20"/>
                <w:szCs w:val="20"/>
              </w:rPr>
              <w:t xml:space="preserve"> (</w:t>
            </w:r>
            <w:proofErr w:type="spellStart"/>
            <w:r w:rsidR="002359EF" w:rsidRPr="00272F48">
              <w:rPr>
                <w:rFonts w:ascii="Arial" w:hAnsi="Arial" w:cs="Arial"/>
                <w:sz w:val="20"/>
                <w:szCs w:val="20"/>
              </w:rPr>
              <w:t>náklady</w:t>
            </w:r>
            <w:proofErr w:type="spellEnd"/>
            <w:r w:rsidR="002359EF" w:rsidRPr="00272F48">
              <w:rPr>
                <w:rFonts w:ascii="Arial" w:hAnsi="Arial" w:cs="Arial"/>
                <w:sz w:val="20"/>
                <w:szCs w:val="20"/>
              </w:rPr>
              <w:t xml:space="preserve"> </w:t>
            </w:r>
            <w:proofErr w:type="spellStart"/>
            <w:r w:rsidR="002359EF" w:rsidRPr="00272F48">
              <w:rPr>
                <w:rFonts w:ascii="Arial" w:hAnsi="Arial" w:cs="Arial"/>
                <w:sz w:val="20"/>
                <w:szCs w:val="20"/>
              </w:rPr>
              <w:t>financovania</w:t>
            </w:r>
            <w:proofErr w:type="spellEnd"/>
            <w:r w:rsidR="002359EF" w:rsidRPr="00272F48">
              <w:rPr>
                <w:rFonts w:ascii="Arial" w:hAnsi="Arial" w:cs="Arial"/>
                <w:sz w:val="20"/>
                <w:szCs w:val="20"/>
              </w:rPr>
              <w:t xml:space="preserve"> </w:t>
            </w:r>
            <w:proofErr w:type="spellStart"/>
            <w:r w:rsidR="002359EF" w:rsidRPr="00272F48">
              <w:rPr>
                <w:rFonts w:ascii="Arial" w:hAnsi="Arial" w:cs="Arial"/>
                <w:sz w:val="20"/>
                <w:szCs w:val="20"/>
              </w:rPr>
              <w:t>Opatrenia</w:t>
            </w:r>
            <w:proofErr w:type="spellEnd"/>
            <w:r w:rsidR="002359EF" w:rsidRPr="00272F48">
              <w:rPr>
                <w:rFonts w:ascii="Arial" w:hAnsi="Arial" w:cs="Arial"/>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12DCA3D" w14:textId="5482E76F" w:rsidR="00D326BC" w:rsidRPr="00272F48" w:rsidRDefault="00D326BC" w:rsidP="0009666D">
            <w:pPr>
              <w:jc w:val="center"/>
              <w:rPr>
                <w:rFonts w:ascii="Arial" w:hAnsi="Arial" w:cs="Arial"/>
                <w:sz w:val="20"/>
                <w:szCs w:val="20"/>
                <w:lang w:val="sk-SK"/>
              </w:rPr>
            </w:pPr>
            <w:r w:rsidRPr="00272F48">
              <w:rPr>
                <w:rFonts w:ascii="Arial" w:hAnsi="Arial" w:cs="Arial"/>
                <w:sz w:val="20"/>
                <w:szCs w:val="20"/>
              </w:rPr>
              <w:t xml:space="preserve">Cena </w:t>
            </w:r>
            <w:proofErr w:type="spellStart"/>
            <w:r w:rsidRPr="00272F48">
              <w:rPr>
                <w:rFonts w:ascii="Arial" w:hAnsi="Arial" w:cs="Arial"/>
                <w:sz w:val="20"/>
                <w:szCs w:val="20"/>
              </w:rPr>
              <w:t>celkom</w:t>
            </w:r>
            <w:proofErr w:type="spellEnd"/>
            <w:r w:rsidRPr="00272F48">
              <w:rPr>
                <w:rFonts w:ascii="Arial" w:hAnsi="Arial" w:cs="Arial"/>
                <w:sz w:val="20"/>
                <w:szCs w:val="20"/>
              </w:rPr>
              <w:t xml:space="preserve"> bez DPH</w:t>
            </w:r>
          </w:p>
        </w:tc>
        <w:tc>
          <w:tcPr>
            <w:tcW w:w="1545" w:type="dxa"/>
            <w:tcBorders>
              <w:top w:val="single" w:sz="4" w:space="0" w:color="auto"/>
              <w:left w:val="single" w:sz="4" w:space="0" w:color="auto"/>
              <w:bottom w:val="single" w:sz="4" w:space="0" w:color="auto"/>
              <w:right w:val="single" w:sz="4" w:space="0" w:color="auto"/>
            </w:tcBorders>
            <w:vAlign w:val="center"/>
          </w:tcPr>
          <w:p w14:paraId="0484A402" w14:textId="022D45CF" w:rsidR="00D326BC" w:rsidRDefault="00D326BC" w:rsidP="0009666D">
            <w:pPr>
              <w:jc w:val="center"/>
              <w:rPr>
                <w:rFonts w:ascii="Arial" w:hAnsi="Arial" w:cs="Arial"/>
                <w:sz w:val="20"/>
                <w:szCs w:val="20"/>
              </w:rPr>
            </w:pPr>
            <w:proofErr w:type="spellStart"/>
            <w:r w:rsidRPr="00272F48">
              <w:rPr>
                <w:rFonts w:ascii="Arial" w:hAnsi="Arial" w:cs="Arial"/>
                <w:sz w:val="20"/>
                <w:szCs w:val="20"/>
              </w:rPr>
              <w:t>Dátum</w:t>
            </w:r>
            <w:proofErr w:type="spellEnd"/>
            <w:r w:rsidRPr="00272F48">
              <w:rPr>
                <w:rFonts w:ascii="Arial" w:hAnsi="Arial" w:cs="Arial"/>
                <w:sz w:val="20"/>
                <w:szCs w:val="20"/>
              </w:rPr>
              <w:t xml:space="preserve"> </w:t>
            </w:r>
            <w:proofErr w:type="spellStart"/>
            <w:r w:rsidRPr="00272F48">
              <w:rPr>
                <w:rFonts w:ascii="Arial" w:hAnsi="Arial" w:cs="Arial"/>
                <w:sz w:val="20"/>
                <w:szCs w:val="20"/>
              </w:rPr>
              <w:t>splatnosti</w:t>
            </w:r>
            <w:proofErr w:type="spellEnd"/>
          </w:p>
          <w:p w14:paraId="1DDBD285" w14:textId="77777777" w:rsidR="00D3479F" w:rsidRDefault="00D3479F" w:rsidP="0009666D">
            <w:pPr>
              <w:jc w:val="center"/>
              <w:rPr>
                <w:rFonts w:ascii="Arial" w:hAnsi="Arial" w:cs="Arial"/>
                <w:sz w:val="20"/>
                <w:szCs w:val="20"/>
              </w:rPr>
            </w:pPr>
          </w:p>
          <w:p w14:paraId="71A6871E" w14:textId="5361E38C" w:rsidR="00D3479F" w:rsidRPr="00272F48" w:rsidRDefault="00D3479F" w:rsidP="0009666D">
            <w:pPr>
              <w:jc w:val="center"/>
              <w:rPr>
                <w:rFonts w:ascii="Arial" w:hAnsi="Arial" w:cs="Arial"/>
                <w:sz w:val="20"/>
                <w:szCs w:val="20"/>
                <w:lang w:val="sk-SK"/>
              </w:rPr>
            </w:pPr>
            <w:r w:rsidRPr="00D3479F">
              <w:rPr>
                <w:rFonts w:ascii="Arial" w:hAnsi="Arial" w:cs="Arial"/>
                <w:sz w:val="20"/>
                <w:szCs w:val="20"/>
                <w:shd w:val="clear" w:color="auto" w:fill="BFBFBF" w:themeFill="background1" w:themeFillShade="BF"/>
                <w:lang w:val="sk-SK"/>
              </w:rPr>
              <w:t>[dátumy splatnosti budú doplnené pred podpisom Zmluvy]</w:t>
            </w:r>
          </w:p>
        </w:tc>
        <w:tc>
          <w:tcPr>
            <w:tcW w:w="859" w:type="dxa"/>
            <w:tcBorders>
              <w:top w:val="single" w:sz="4" w:space="0" w:color="auto"/>
              <w:left w:val="single" w:sz="4" w:space="0" w:color="auto"/>
              <w:bottom w:val="single" w:sz="4" w:space="0" w:color="auto"/>
              <w:right w:val="single" w:sz="4" w:space="0" w:color="auto"/>
            </w:tcBorders>
            <w:vAlign w:val="center"/>
            <w:hideMark/>
          </w:tcPr>
          <w:p w14:paraId="44B45AE7" w14:textId="5BBE332F" w:rsidR="00D326BC" w:rsidRPr="00272F48" w:rsidRDefault="00D326BC" w:rsidP="0009666D">
            <w:pPr>
              <w:jc w:val="center"/>
              <w:rPr>
                <w:rFonts w:ascii="Arial" w:hAnsi="Arial" w:cs="Arial"/>
                <w:sz w:val="20"/>
                <w:szCs w:val="20"/>
                <w:lang w:val="sk-SK"/>
              </w:rPr>
            </w:pPr>
            <w:r w:rsidRPr="00272F48">
              <w:rPr>
                <w:rFonts w:ascii="Arial" w:hAnsi="Arial" w:cs="Arial"/>
                <w:sz w:val="20"/>
                <w:szCs w:val="20"/>
              </w:rPr>
              <w:t>Mena</w:t>
            </w:r>
          </w:p>
        </w:tc>
      </w:tr>
      <w:tr w:rsidR="00D326BC" w:rsidRPr="00272F48" w14:paraId="1DED5DBF"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479FCC4F" w14:textId="1A78A951" w:rsidR="00D326BC" w:rsidRPr="004A3636" w:rsidRDefault="00D326BC" w:rsidP="004A3636">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586DCDD0"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73181F88"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077D799C" w14:textId="2EFB206F"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6F12C03A" w14:textId="39FC81A8" w:rsidR="00D326BC" w:rsidRPr="0059456A"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73AF0F5D" w14:textId="1C9A85FB"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2672F126"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36321EB6" w14:textId="78585A98"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3BD0FA0B"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38444902"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5B154E3D" w14:textId="7F7EA31B"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771F031A"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5B67569F" w14:textId="3D656D4D"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050081A8"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299FB0D" w14:textId="62EDD585"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840D6B3"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6D27585A"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3A79549D" w14:textId="2EB1917E"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1C195B28"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5BAFDEBB" w14:textId="7BC6FE5E"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623DA93C"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7F7AB5B6" w14:textId="59254148"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219A035A"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4674D6F2"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2C7F4D77" w14:textId="19755CC6"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63AEC328"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2ACBA9CB" w14:textId="13CABC84"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78C59F50"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7292507D" w14:textId="0198C7C1"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7226C89D"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02A7BCB2"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54EB1CF4" w14:textId="0B66D28A"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06AFC47A"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5AC2A876" w14:textId="4281C001"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3BBF1F88"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507DC835" w14:textId="5D33E8CA"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47674BF"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0146C570"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4F696E8B" w14:textId="77FEB3DB"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4F326D78"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1AC2BC51" w14:textId="20113531"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30F92612"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E296F69" w14:textId="2B7677A2"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6A3E22B"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0D75757D"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582848FC" w14:textId="1310FAE2"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4675192F"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1C84E2AF" w14:textId="5C9E782C"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4250FB0C"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613659DA" w14:textId="7AD85684"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7D21EDD0"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36661818"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19AD3ACD" w14:textId="6E290307"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51C9D621"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25B5963A" w14:textId="1553FAD1"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2A63F706"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37BBDC3E" w14:textId="587C0FE5"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3CFD0B0B"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5F27BEC6"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529D7AA3" w14:textId="05B72C36"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7781AF9A"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7E76B0A7" w14:textId="47287E4A"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0732A2A4"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58085A80" w14:textId="3F5D8FF0"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5384B89D"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1C6CACDB"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25AB5041" w14:textId="12CEA3C0"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73794D96"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383292B3" w14:textId="453A952A"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12A3B7CB"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3C96173D" w14:textId="3E091B87"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650658B3"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202B1F56"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3F85A731" w14:textId="10301891"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65F568B8"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056BC651" w14:textId="0FA271D3"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61AD263C"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DCE9A39" w14:textId="70A7F923"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69FF4E60"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79F1A871"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026EB8A2" w14:textId="315DE39C"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4C8B8CCA"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6CADC6B6" w14:textId="12BF361C"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26A6C0CB"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4AA0AEC7" w14:textId="5F60C24B"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115DE01D"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651B9708"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596B6784" w14:textId="46D7EFE9"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73F8EEDE"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086F0886" w14:textId="20A4F933"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3AE86F44"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663EE37E" w14:textId="1E0AB1C2"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15AA3803"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73328DE3"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3E337965" w14:textId="6E7E027E"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40993664"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57C4FB45" w14:textId="2FF0B695"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21F0CEEE"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02015E72" w14:textId="1B521248"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990ED9F"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6B8BB2A9"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17F894B4" w14:textId="757A2FE1"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32182A15"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366D80BE" w14:textId="50C86003"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3DB72AB3"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E3F50C9" w14:textId="36940D7A"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4E0AFE11"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091EAC79"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16C1C438" w14:textId="6951FB32"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5119D1E5"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22915D5B" w14:textId="64133D0C"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56AFB3E5"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36EDE92C" w14:textId="68D5D96F"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60171626"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28BE1AFE"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70B98F7C" w14:textId="78CB425E"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2904C6FB"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19C28687" w14:textId="6696248B"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78E91304"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D9543A4" w14:textId="6F03688A"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5250B030"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455971E2"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7C83F175" w14:textId="201E4C15"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6F42459E"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6CD31567" w14:textId="375266E6"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371CA0C8"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08B715F" w14:textId="70CE6194"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2089192A"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34D7A4C7"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469716F5" w14:textId="1372C40B"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281BB9F0"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2D587F69" w14:textId="5C75A3DA"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590DDB85"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6050F6FD" w14:textId="388256E3"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1D203C0D"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585699DF"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78AC8706" w14:textId="4FD92468"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35714001"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0DC4FC40" w14:textId="4AB8FA90"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3ED91136"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03AB66F8" w14:textId="7B4C207F"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6199EFEA"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4F40213D"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6995CA35" w14:textId="0D59F607"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2BA8E2B7"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327B4A2B" w14:textId="54B12A19"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47692B85"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8762A4C" w14:textId="3287A6C4"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58416BBE"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69E49919"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60CF3276" w14:textId="6A4811ED"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05B7B0CE"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07CFBBED" w14:textId="090E53F6"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674FDEEB"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8B75E8A" w14:textId="19158625"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1DB2AA14"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77E500A5"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6A3381DA" w14:textId="01D2326C"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5A1B7BBE"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55097810" w14:textId="7306774B"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D326BC" w:rsidRPr="00272F48" w14:paraId="6A736C50"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7E27C6CB" w14:textId="69C80438" w:rsidR="00D326BC" w:rsidRPr="00C96A5B"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57024963" w14:textId="77777777" w:rsidR="00D326BC" w:rsidRPr="00272F48"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428F6461" w14:textId="77777777" w:rsidR="00D326BC" w:rsidRPr="00272F48"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0DC64DAF" w14:textId="2756A89D" w:rsidR="00D326BC" w:rsidRPr="00272F48"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6E3D1939" w14:textId="77777777" w:rsidR="00D326BC" w:rsidRPr="00272F48"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0B9EE993" w14:textId="6B671FD5" w:rsidR="00D326BC" w:rsidRPr="00272F48" w:rsidRDefault="00D326BC" w:rsidP="00B45969">
            <w:pPr>
              <w:rPr>
                <w:rFonts w:ascii="Arial" w:hAnsi="Arial" w:cs="Arial"/>
                <w:sz w:val="20"/>
                <w:szCs w:val="20"/>
                <w:lang w:val="sk-SK"/>
              </w:rPr>
            </w:pPr>
            <w:r w:rsidRPr="00272F48">
              <w:rPr>
                <w:rFonts w:ascii="Arial" w:hAnsi="Arial" w:cs="Arial"/>
                <w:sz w:val="20"/>
                <w:szCs w:val="20"/>
              </w:rPr>
              <w:t>EUR</w:t>
            </w:r>
          </w:p>
        </w:tc>
      </w:tr>
      <w:tr w:rsidR="00582096" w:rsidRPr="00272F48" w14:paraId="1C5F727F" w14:textId="77777777" w:rsidTr="00D3479F">
        <w:tc>
          <w:tcPr>
            <w:tcW w:w="839" w:type="dxa"/>
            <w:tcBorders>
              <w:top w:val="single" w:sz="4" w:space="0" w:color="auto"/>
              <w:left w:val="single" w:sz="4" w:space="0" w:color="auto"/>
              <w:bottom w:val="single" w:sz="4" w:space="0" w:color="auto"/>
              <w:right w:val="single" w:sz="4" w:space="0" w:color="auto"/>
            </w:tcBorders>
          </w:tcPr>
          <w:p w14:paraId="47661C22" w14:textId="41B0934D" w:rsidR="00582096" w:rsidRPr="00C96A5B" w:rsidRDefault="00582096"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33522A1B" w14:textId="77777777" w:rsidR="00582096" w:rsidRPr="00272F48" w:rsidRDefault="00582096" w:rsidP="00B45969">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2261AE8" w14:textId="77777777" w:rsidR="00582096" w:rsidRPr="00272F48" w:rsidRDefault="00582096" w:rsidP="00B45969">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AE332F6" w14:textId="77777777" w:rsidR="00582096" w:rsidRPr="00272F48" w:rsidRDefault="00582096" w:rsidP="00B45969">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926EACC" w14:textId="77777777" w:rsidR="00582096" w:rsidRPr="00272F48" w:rsidRDefault="00582096" w:rsidP="00B45969">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50A6F60" w14:textId="18D7F0E4" w:rsidR="00582096" w:rsidRPr="00272F48" w:rsidRDefault="00582096" w:rsidP="00B45969">
            <w:pPr>
              <w:rPr>
                <w:rFonts w:ascii="Arial" w:hAnsi="Arial" w:cs="Arial"/>
                <w:sz w:val="20"/>
                <w:szCs w:val="20"/>
              </w:rPr>
            </w:pPr>
            <w:r>
              <w:rPr>
                <w:rFonts w:ascii="Arial" w:hAnsi="Arial" w:cs="Arial"/>
                <w:sz w:val="20"/>
                <w:szCs w:val="20"/>
              </w:rPr>
              <w:t>EUR</w:t>
            </w:r>
          </w:p>
        </w:tc>
      </w:tr>
      <w:tr w:rsidR="007D3C05" w:rsidRPr="00272F48" w14:paraId="5B9EE1D5" w14:textId="77777777" w:rsidTr="00D3479F">
        <w:tc>
          <w:tcPr>
            <w:tcW w:w="839" w:type="dxa"/>
            <w:tcBorders>
              <w:top w:val="single" w:sz="4" w:space="0" w:color="auto"/>
              <w:left w:val="single" w:sz="4" w:space="0" w:color="auto"/>
              <w:bottom w:val="single" w:sz="4" w:space="0" w:color="auto"/>
              <w:right w:val="single" w:sz="4" w:space="0" w:color="auto"/>
            </w:tcBorders>
          </w:tcPr>
          <w:p w14:paraId="1692164A"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7D6DCAAE"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8055F15"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11D9BCC"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7EE9BA0"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7D54402" w14:textId="221AF7B1"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FA9E25D" w14:textId="77777777" w:rsidTr="00D3479F">
        <w:tc>
          <w:tcPr>
            <w:tcW w:w="839" w:type="dxa"/>
            <w:tcBorders>
              <w:top w:val="single" w:sz="4" w:space="0" w:color="auto"/>
              <w:left w:val="single" w:sz="4" w:space="0" w:color="auto"/>
              <w:bottom w:val="single" w:sz="4" w:space="0" w:color="auto"/>
              <w:right w:val="single" w:sz="4" w:space="0" w:color="auto"/>
            </w:tcBorders>
          </w:tcPr>
          <w:p w14:paraId="794A91CD"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3CC8551E"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C762C3F"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C8C709D"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2C8F71A"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2BC5F88" w14:textId="7F9D000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29063CDF" w14:textId="77777777" w:rsidTr="00D3479F">
        <w:tc>
          <w:tcPr>
            <w:tcW w:w="839" w:type="dxa"/>
            <w:tcBorders>
              <w:top w:val="single" w:sz="4" w:space="0" w:color="auto"/>
              <w:left w:val="single" w:sz="4" w:space="0" w:color="auto"/>
              <w:bottom w:val="single" w:sz="4" w:space="0" w:color="auto"/>
              <w:right w:val="single" w:sz="4" w:space="0" w:color="auto"/>
            </w:tcBorders>
          </w:tcPr>
          <w:p w14:paraId="735DE139"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739646E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72C2925"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433670E"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3054C2A"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D47DD6B" w14:textId="45167491"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2EC31F66" w14:textId="77777777" w:rsidTr="00D3479F">
        <w:tc>
          <w:tcPr>
            <w:tcW w:w="839" w:type="dxa"/>
            <w:tcBorders>
              <w:top w:val="single" w:sz="4" w:space="0" w:color="auto"/>
              <w:left w:val="single" w:sz="4" w:space="0" w:color="auto"/>
              <w:bottom w:val="single" w:sz="4" w:space="0" w:color="auto"/>
              <w:right w:val="single" w:sz="4" w:space="0" w:color="auto"/>
            </w:tcBorders>
          </w:tcPr>
          <w:p w14:paraId="6F59F92C"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69B8F5BB"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7B804BC"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99A9F86"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BE6C200"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EAD708A" w14:textId="0982B3B9"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E15097C" w14:textId="77777777" w:rsidTr="00D3479F">
        <w:tc>
          <w:tcPr>
            <w:tcW w:w="839" w:type="dxa"/>
            <w:tcBorders>
              <w:top w:val="single" w:sz="4" w:space="0" w:color="auto"/>
              <w:left w:val="single" w:sz="4" w:space="0" w:color="auto"/>
              <w:bottom w:val="single" w:sz="4" w:space="0" w:color="auto"/>
              <w:right w:val="single" w:sz="4" w:space="0" w:color="auto"/>
            </w:tcBorders>
          </w:tcPr>
          <w:p w14:paraId="0E98478D"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2FDA83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82C18F4"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EC63EF5"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66A0038"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B971533" w14:textId="763579E6"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5788492" w14:textId="77777777" w:rsidTr="00D3479F">
        <w:tc>
          <w:tcPr>
            <w:tcW w:w="839" w:type="dxa"/>
            <w:tcBorders>
              <w:top w:val="single" w:sz="4" w:space="0" w:color="auto"/>
              <w:left w:val="single" w:sz="4" w:space="0" w:color="auto"/>
              <w:bottom w:val="single" w:sz="4" w:space="0" w:color="auto"/>
              <w:right w:val="single" w:sz="4" w:space="0" w:color="auto"/>
            </w:tcBorders>
          </w:tcPr>
          <w:p w14:paraId="6819D095"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4163CB9B"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C86CD3B"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A7C14B1"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1532B65A"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58A4B53" w14:textId="7C926782"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CBEA084" w14:textId="77777777" w:rsidTr="00D3479F">
        <w:tc>
          <w:tcPr>
            <w:tcW w:w="839" w:type="dxa"/>
            <w:tcBorders>
              <w:top w:val="single" w:sz="4" w:space="0" w:color="auto"/>
              <w:left w:val="single" w:sz="4" w:space="0" w:color="auto"/>
              <w:bottom w:val="single" w:sz="4" w:space="0" w:color="auto"/>
              <w:right w:val="single" w:sz="4" w:space="0" w:color="auto"/>
            </w:tcBorders>
          </w:tcPr>
          <w:p w14:paraId="6B82B193"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FE33AC2"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B51DCC0"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E8E7509"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A2CB875"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0AD2059" w14:textId="1799E947"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EE339EB" w14:textId="77777777" w:rsidTr="00D3479F">
        <w:tc>
          <w:tcPr>
            <w:tcW w:w="839" w:type="dxa"/>
            <w:tcBorders>
              <w:top w:val="single" w:sz="4" w:space="0" w:color="auto"/>
              <w:left w:val="single" w:sz="4" w:space="0" w:color="auto"/>
              <w:bottom w:val="single" w:sz="4" w:space="0" w:color="auto"/>
              <w:right w:val="single" w:sz="4" w:space="0" w:color="auto"/>
            </w:tcBorders>
          </w:tcPr>
          <w:p w14:paraId="1820CBE9"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3D3B68F6"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B366B80"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1C6E7F0"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6BCC53F"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2E7BA4F" w14:textId="069716CC"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A19A4D8" w14:textId="77777777" w:rsidTr="00D3479F">
        <w:tc>
          <w:tcPr>
            <w:tcW w:w="839" w:type="dxa"/>
            <w:tcBorders>
              <w:top w:val="single" w:sz="4" w:space="0" w:color="auto"/>
              <w:left w:val="single" w:sz="4" w:space="0" w:color="auto"/>
              <w:bottom w:val="single" w:sz="4" w:space="0" w:color="auto"/>
              <w:right w:val="single" w:sz="4" w:space="0" w:color="auto"/>
            </w:tcBorders>
          </w:tcPr>
          <w:p w14:paraId="6E31E8AD"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BB81BE1"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11230ED"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1EBB1B1"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A0C929D"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F617D87" w14:textId="6D5246F4"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1CC3F1D" w14:textId="77777777" w:rsidTr="00D3479F">
        <w:tc>
          <w:tcPr>
            <w:tcW w:w="839" w:type="dxa"/>
            <w:tcBorders>
              <w:top w:val="single" w:sz="4" w:space="0" w:color="auto"/>
              <w:left w:val="single" w:sz="4" w:space="0" w:color="auto"/>
              <w:bottom w:val="single" w:sz="4" w:space="0" w:color="auto"/>
              <w:right w:val="single" w:sz="4" w:space="0" w:color="auto"/>
            </w:tcBorders>
          </w:tcPr>
          <w:p w14:paraId="24D5D59A"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3A703456"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D949457"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80BCA49"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75C35F4"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78E8689" w14:textId="0878FD59"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15D812E8" w14:textId="77777777" w:rsidTr="00D3479F">
        <w:tc>
          <w:tcPr>
            <w:tcW w:w="839" w:type="dxa"/>
            <w:tcBorders>
              <w:top w:val="single" w:sz="4" w:space="0" w:color="auto"/>
              <w:left w:val="single" w:sz="4" w:space="0" w:color="auto"/>
              <w:bottom w:val="single" w:sz="4" w:space="0" w:color="auto"/>
              <w:right w:val="single" w:sz="4" w:space="0" w:color="auto"/>
            </w:tcBorders>
          </w:tcPr>
          <w:p w14:paraId="039E136E"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625C18E8"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2347418"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1568134"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EA7827B"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B458A50" w14:textId="249BF8CE"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7C31974" w14:textId="77777777" w:rsidTr="00D3479F">
        <w:tc>
          <w:tcPr>
            <w:tcW w:w="839" w:type="dxa"/>
            <w:tcBorders>
              <w:top w:val="single" w:sz="4" w:space="0" w:color="auto"/>
              <w:left w:val="single" w:sz="4" w:space="0" w:color="auto"/>
              <w:bottom w:val="single" w:sz="4" w:space="0" w:color="auto"/>
              <w:right w:val="single" w:sz="4" w:space="0" w:color="auto"/>
            </w:tcBorders>
          </w:tcPr>
          <w:p w14:paraId="1D59FAB7"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1FF40D4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0AF4678"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F2F6155"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7B5B78C"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14F3C25" w14:textId="0EA4B687"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95A733B" w14:textId="77777777" w:rsidTr="00D3479F">
        <w:tc>
          <w:tcPr>
            <w:tcW w:w="839" w:type="dxa"/>
            <w:tcBorders>
              <w:top w:val="single" w:sz="4" w:space="0" w:color="auto"/>
              <w:left w:val="single" w:sz="4" w:space="0" w:color="auto"/>
              <w:bottom w:val="single" w:sz="4" w:space="0" w:color="auto"/>
              <w:right w:val="single" w:sz="4" w:space="0" w:color="auto"/>
            </w:tcBorders>
          </w:tcPr>
          <w:p w14:paraId="72B451F4"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AB8E8A4"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2C19DBD"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8CD446A"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5C64796"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62B51E5B" w14:textId="5FFB1BA7"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DDC3CC0" w14:textId="77777777" w:rsidTr="00D3479F">
        <w:tc>
          <w:tcPr>
            <w:tcW w:w="839" w:type="dxa"/>
            <w:tcBorders>
              <w:top w:val="single" w:sz="4" w:space="0" w:color="auto"/>
              <w:left w:val="single" w:sz="4" w:space="0" w:color="auto"/>
              <w:bottom w:val="single" w:sz="4" w:space="0" w:color="auto"/>
              <w:right w:val="single" w:sz="4" w:space="0" w:color="auto"/>
            </w:tcBorders>
          </w:tcPr>
          <w:p w14:paraId="7E038708"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68602D9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CC3265F"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5A3DCC8"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A59CF6E"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27782A8" w14:textId="3F60C1DD"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B2829EE" w14:textId="77777777" w:rsidTr="00D3479F">
        <w:tc>
          <w:tcPr>
            <w:tcW w:w="839" w:type="dxa"/>
            <w:tcBorders>
              <w:top w:val="single" w:sz="4" w:space="0" w:color="auto"/>
              <w:left w:val="single" w:sz="4" w:space="0" w:color="auto"/>
              <w:bottom w:val="single" w:sz="4" w:space="0" w:color="auto"/>
              <w:right w:val="single" w:sz="4" w:space="0" w:color="auto"/>
            </w:tcBorders>
          </w:tcPr>
          <w:p w14:paraId="151363CD"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23E85EFB"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4907CCE"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610B876"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A816799"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1704587" w14:textId="7DFA2036"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103A80CC" w14:textId="77777777" w:rsidTr="00D3479F">
        <w:tc>
          <w:tcPr>
            <w:tcW w:w="839" w:type="dxa"/>
            <w:tcBorders>
              <w:top w:val="single" w:sz="4" w:space="0" w:color="auto"/>
              <w:left w:val="single" w:sz="4" w:space="0" w:color="auto"/>
              <w:bottom w:val="single" w:sz="4" w:space="0" w:color="auto"/>
              <w:right w:val="single" w:sz="4" w:space="0" w:color="auto"/>
            </w:tcBorders>
          </w:tcPr>
          <w:p w14:paraId="0EDD59CB"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5CCA7B6A"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EED73F6"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6869821"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4871C2F"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E50E3A8" w14:textId="7FB2AB27"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17A8992" w14:textId="77777777" w:rsidTr="00D3479F">
        <w:tc>
          <w:tcPr>
            <w:tcW w:w="839" w:type="dxa"/>
            <w:tcBorders>
              <w:top w:val="single" w:sz="4" w:space="0" w:color="auto"/>
              <w:left w:val="single" w:sz="4" w:space="0" w:color="auto"/>
              <w:bottom w:val="single" w:sz="4" w:space="0" w:color="auto"/>
              <w:right w:val="single" w:sz="4" w:space="0" w:color="auto"/>
            </w:tcBorders>
          </w:tcPr>
          <w:p w14:paraId="2F6BC0A4"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53CA25B3"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D1520DE"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E9A9A25"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C1871CF"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0D2C920" w14:textId="045CFAF9"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63958EC" w14:textId="77777777" w:rsidTr="00D3479F">
        <w:tc>
          <w:tcPr>
            <w:tcW w:w="839" w:type="dxa"/>
            <w:tcBorders>
              <w:top w:val="single" w:sz="4" w:space="0" w:color="auto"/>
              <w:left w:val="single" w:sz="4" w:space="0" w:color="auto"/>
              <w:bottom w:val="single" w:sz="4" w:space="0" w:color="auto"/>
              <w:right w:val="single" w:sz="4" w:space="0" w:color="auto"/>
            </w:tcBorders>
          </w:tcPr>
          <w:p w14:paraId="64FC81AD"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4607A94E"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EF6FEE9"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49E07DC"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DA06D3F"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E8BDA10" w14:textId="7E14C30C"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1D9CC0E4" w14:textId="77777777" w:rsidTr="00D3479F">
        <w:tc>
          <w:tcPr>
            <w:tcW w:w="839" w:type="dxa"/>
            <w:tcBorders>
              <w:top w:val="single" w:sz="4" w:space="0" w:color="auto"/>
              <w:left w:val="single" w:sz="4" w:space="0" w:color="auto"/>
              <w:bottom w:val="single" w:sz="4" w:space="0" w:color="auto"/>
              <w:right w:val="single" w:sz="4" w:space="0" w:color="auto"/>
            </w:tcBorders>
          </w:tcPr>
          <w:p w14:paraId="11155005"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79AB9413"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65C88F3"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6FEA96B"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2B6513A"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756F25E" w14:textId="7D8BA415"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90FD8EB" w14:textId="77777777" w:rsidTr="00D3479F">
        <w:tc>
          <w:tcPr>
            <w:tcW w:w="839" w:type="dxa"/>
            <w:tcBorders>
              <w:top w:val="single" w:sz="4" w:space="0" w:color="auto"/>
              <w:left w:val="single" w:sz="4" w:space="0" w:color="auto"/>
              <w:bottom w:val="single" w:sz="4" w:space="0" w:color="auto"/>
              <w:right w:val="single" w:sz="4" w:space="0" w:color="auto"/>
            </w:tcBorders>
          </w:tcPr>
          <w:p w14:paraId="21A09BE9"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2989EC26"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B35319E"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2BD3CA3"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0CC0292"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D8B6E35" w14:textId="7122BC3A"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CEDF129" w14:textId="77777777" w:rsidTr="00D3479F">
        <w:tc>
          <w:tcPr>
            <w:tcW w:w="839" w:type="dxa"/>
            <w:tcBorders>
              <w:top w:val="single" w:sz="4" w:space="0" w:color="auto"/>
              <w:left w:val="single" w:sz="4" w:space="0" w:color="auto"/>
              <w:bottom w:val="single" w:sz="4" w:space="0" w:color="auto"/>
              <w:right w:val="single" w:sz="4" w:space="0" w:color="auto"/>
            </w:tcBorders>
          </w:tcPr>
          <w:p w14:paraId="70019E43"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92169F4"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1EA619F"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7B00280"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65CDE5D"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3CB64FD" w14:textId="5C9BEDFC"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24380C2" w14:textId="77777777" w:rsidTr="00D3479F">
        <w:tc>
          <w:tcPr>
            <w:tcW w:w="839" w:type="dxa"/>
            <w:tcBorders>
              <w:top w:val="single" w:sz="4" w:space="0" w:color="auto"/>
              <w:left w:val="single" w:sz="4" w:space="0" w:color="auto"/>
              <w:bottom w:val="single" w:sz="4" w:space="0" w:color="auto"/>
              <w:right w:val="single" w:sz="4" w:space="0" w:color="auto"/>
            </w:tcBorders>
          </w:tcPr>
          <w:p w14:paraId="5F499506"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24E6ECE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A1C59ED"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CB2AF6A"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E0058F0"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E60CA73" w14:textId="6505D28F"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DDB27FB" w14:textId="77777777" w:rsidTr="00D3479F">
        <w:tc>
          <w:tcPr>
            <w:tcW w:w="839" w:type="dxa"/>
            <w:tcBorders>
              <w:top w:val="single" w:sz="4" w:space="0" w:color="auto"/>
              <w:left w:val="single" w:sz="4" w:space="0" w:color="auto"/>
              <w:bottom w:val="single" w:sz="4" w:space="0" w:color="auto"/>
              <w:right w:val="single" w:sz="4" w:space="0" w:color="auto"/>
            </w:tcBorders>
          </w:tcPr>
          <w:p w14:paraId="32AF6A4B"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E8D9498"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88A3A6C"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9F02BB6"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DC99CDE"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A93A985" w14:textId="2B6B950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906E0E6" w14:textId="77777777" w:rsidTr="00D3479F">
        <w:tc>
          <w:tcPr>
            <w:tcW w:w="839" w:type="dxa"/>
            <w:tcBorders>
              <w:top w:val="single" w:sz="4" w:space="0" w:color="auto"/>
              <w:left w:val="single" w:sz="4" w:space="0" w:color="auto"/>
              <w:bottom w:val="single" w:sz="4" w:space="0" w:color="auto"/>
              <w:right w:val="single" w:sz="4" w:space="0" w:color="auto"/>
            </w:tcBorders>
          </w:tcPr>
          <w:p w14:paraId="5B99D220"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371EFEE6"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B259F43"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D5BA1C9"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F5A6AB2"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ABBFDDD" w14:textId="59405E7E"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F9900ED" w14:textId="77777777" w:rsidTr="00D3479F">
        <w:tc>
          <w:tcPr>
            <w:tcW w:w="839" w:type="dxa"/>
            <w:tcBorders>
              <w:top w:val="single" w:sz="4" w:space="0" w:color="auto"/>
              <w:left w:val="single" w:sz="4" w:space="0" w:color="auto"/>
              <w:bottom w:val="single" w:sz="4" w:space="0" w:color="auto"/>
              <w:right w:val="single" w:sz="4" w:space="0" w:color="auto"/>
            </w:tcBorders>
          </w:tcPr>
          <w:p w14:paraId="77EEBAA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1C7CB154"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6ABB0C4"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3A93375"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D27EAD7"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F69240D" w14:textId="1575EFC7"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D1CC562" w14:textId="77777777" w:rsidTr="00D3479F">
        <w:tc>
          <w:tcPr>
            <w:tcW w:w="839" w:type="dxa"/>
            <w:tcBorders>
              <w:top w:val="single" w:sz="4" w:space="0" w:color="auto"/>
              <w:left w:val="single" w:sz="4" w:space="0" w:color="auto"/>
              <w:bottom w:val="single" w:sz="4" w:space="0" w:color="auto"/>
              <w:right w:val="single" w:sz="4" w:space="0" w:color="auto"/>
            </w:tcBorders>
          </w:tcPr>
          <w:p w14:paraId="532AD448"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D1EB8A1"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E9DD69A"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83E8AD1"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2604898"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2CDD2CC" w14:textId="687C5D4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1FA2FDA8" w14:textId="77777777" w:rsidTr="00D3479F">
        <w:tc>
          <w:tcPr>
            <w:tcW w:w="839" w:type="dxa"/>
            <w:tcBorders>
              <w:top w:val="single" w:sz="4" w:space="0" w:color="auto"/>
              <w:left w:val="single" w:sz="4" w:space="0" w:color="auto"/>
              <w:bottom w:val="single" w:sz="4" w:space="0" w:color="auto"/>
              <w:right w:val="single" w:sz="4" w:space="0" w:color="auto"/>
            </w:tcBorders>
          </w:tcPr>
          <w:p w14:paraId="33CD2262"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FACE503"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6DA9503"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A933D4E"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DA38911"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5CE1FB4" w14:textId="0612C77C"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2A97B1EF" w14:textId="77777777" w:rsidTr="00D3479F">
        <w:tc>
          <w:tcPr>
            <w:tcW w:w="839" w:type="dxa"/>
            <w:tcBorders>
              <w:top w:val="single" w:sz="4" w:space="0" w:color="auto"/>
              <w:left w:val="single" w:sz="4" w:space="0" w:color="auto"/>
              <w:bottom w:val="single" w:sz="4" w:space="0" w:color="auto"/>
              <w:right w:val="single" w:sz="4" w:space="0" w:color="auto"/>
            </w:tcBorders>
          </w:tcPr>
          <w:p w14:paraId="4AE9D186"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0717E410"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A95003F"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13740D7"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FBF2450"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2E0F159" w14:textId="197B81FE"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293F38D" w14:textId="77777777" w:rsidTr="00D3479F">
        <w:tc>
          <w:tcPr>
            <w:tcW w:w="839" w:type="dxa"/>
            <w:tcBorders>
              <w:top w:val="single" w:sz="4" w:space="0" w:color="auto"/>
              <w:left w:val="single" w:sz="4" w:space="0" w:color="auto"/>
              <w:bottom w:val="single" w:sz="4" w:space="0" w:color="auto"/>
              <w:right w:val="single" w:sz="4" w:space="0" w:color="auto"/>
            </w:tcBorders>
          </w:tcPr>
          <w:p w14:paraId="1891E60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03384D3"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37B4F0B"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C944245"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EBF32C7"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80BAA5F" w14:textId="3236AB9D"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60EE5E0" w14:textId="77777777" w:rsidTr="00D3479F">
        <w:tc>
          <w:tcPr>
            <w:tcW w:w="839" w:type="dxa"/>
            <w:tcBorders>
              <w:top w:val="single" w:sz="4" w:space="0" w:color="auto"/>
              <w:left w:val="single" w:sz="4" w:space="0" w:color="auto"/>
              <w:bottom w:val="single" w:sz="4" w:space="0" w:color="auto"/>
              <w:right w:val="single" w:sz="4" w:space="0" w:color="auto"/>
            </w:tcBorders>
          </w:tcPr>
          <w:p w14:paraId="10F3376D"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DA203D9"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B7A7EF7"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565891F"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34A375C"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13AC11B" w14:textId="766284AB"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197393C" w14:textId="77777777" w:rsidTr="00D3479F">
        <w:tc>
          <w:tcPr>
            <w:tcW w:w="839" w:type="dxa"/>
            <w:tcBorders>
              <w:top w:val="single" w:sz="4" w:space="0" w:color="auto"/>
              <w:left w:val="single" w:sz="4" w:space="0" w:color="auto"/>
              <w:bottom w:val="single" w:sz="4" w:space="0" w:color="auto"/>
              <w:right w:val="single" w:sz="4" w:space="0" w:color="auto"/>
            </w:tcBorders>
          </w:tcPr>
          <w:p w14:paraId="44959DA4"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ACD64A9"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49B7731"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B387DCD"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113EE3A3"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4AFA69A" w14:textId="3C887DC5"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ACEC4EA" w14:textId="77777777" w:rsidTr="00D3479F">
        <w:tc>
          <w:tcPr>
            <w:tcW w:w="839" w:type="dxa"/>
            <w:tcBorders>
              <w:top w:val="single" w:sz="4" w:space="0" w:color="auto"/>
              <w:left w:val="single" w:sz="4" w:space="0" w:color="auto"/>
              <w:bottom w:val="single" w:sz="4" w:space="0" w:color="auto"/>
              <w:right w:val="single" w:sz="4" w:space="0" w:color="auto"/>
            </w:tcBorders>
          </w:tcPr>
          <w:p w14:paraId="317BA417"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F52D268"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75EC7A1"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A1D6266"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454C703"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3637D68" w14:textId="5B4DCCE6"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B293C8B" w14:textId="77777777" w:rsidTr="00D3479F">
        <w:tc>
          <w:tcPr>
            <w:tcW w:w="839" w:type="dxa"/>
            <w:tcBorders>
              <w:top w:val="single" w:sz="4" w:space="0" w:color="auto"/>
              <w:left w:val="single" w:sz="4" w:space="0" w:color="auto"/>
              <w:bottom w:val="single" w:sz="4" w:space="0" w:color="auto"/>
              <w:right w:val="single" w:sz="4" w:space="0" w:color="auto"/>
            </w:tcBorders>
          </w:tcPr>
          <w:p w14:paraId="49651F72"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7743B78"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11A4961"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87DDF75"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FF287D0"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6650F739" w14:textId="52BA87B1"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C4B34EA" w14:textId="77777777" w:rsidTr="00D3479F">
        <w:tc>
          <w:tcPr>
            <w:tcW w:w="839" w:type="dxa"/>
            <w:tcBorders>
              <w:top w:val="single" w:sz="4" w:space="0" w:color="auto"/>
              <w:left w:val="single" w:sz="4" w:space="0" w:color="auto"/>
              <w:bottom w:val="single" w:sz="4" w:space="0" w:color="auto"/>
              <w:right w:val="single" w:sz="4" w:space="0" w:color="auto"/>
            </w:tcBorders>
          </w:tcPr>
          <w:p w14:paraId="08047D7C"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F4EC17C"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B6177CD"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53DF7CB"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15581E8F"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099186E" w14:textId="58F47FF8"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9E8CC1C" w14:textId="77777777" w:rsidTr="00D3479F">
        <w:tc>
          <w:tcPr>
            <w:tcW w:w="839" w:type="dxa"/>
            <w:tcBorders>
              <w:top w:val="single" w:sz="4" w:space="0" w:color="auto"/>
              <w:left w:val="single" w:sz="4" w:space="0" w:color="auto"/>
              <w:bottom w:val="single" w:sz="4" w:space="0" w:color="auto"/>
              <w:right w:val="single" w:sz="4" w:space="0" w:color="auto"/>
            </w:tcBorders>
          </w:tcPr>
          <w:p w14:paraId="2C39BFB6"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E7C86A1"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A459C57"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B8B84E1"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2758C52"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29504DF" w14:textId="36DE31CC"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201B86BB" w14:textId="77777777" w:rsidTr="00D3479F">
        <w:tc>
          <w:tcPr>
            <w:tcW w:w="839" w:type="dxa"/>
            <w:tcBorders>
              <w:top w:val="single" w:sz="4" w:space="0" w:color="auto"/>
              <w:left w:val="single" w:sz="4" w:space="0" w:color="auto"/>
              <w:bottom w:val="single" w:sz="4" w:space="0" w:color="auto"/>
              <w:right w:val="single" w:sz="4" w:space="0" w:color="auto"/>
            </w:tcBorders>
          </w:tcPr>
          <w:p w14:paraId="32EB13A2"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F5CEFE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B6DABF8"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96B2495"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E6739A7"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91B871F" w14:textId="05293DBF"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D9C0148" w14:textId="77777777" w:rsidTr="00D3479F">
        <w:tc>
          <w:tcPr>
            <w:tcW w:w="839" w:type="dxa"/>
            <w:tcBorders>
              <w:top w:val="single" w:sz="4" w:space="0" w:color="auto"/>
              <w:left w:val="single" w:sz="4" w:space="0" w:color="auto"/>
              <w:bottom w:val="single" w:sz="4" w:space="0" w:color="auto"/>
              <w:right w:val="single" w:sz="4" w:space="0" w:color="auto"/>
            </w:tcBorders>
          </w:tcPr>
          <w:p w14:paraId="5B0C7EE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096E9036"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19F24FB"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15AA853"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DF82470"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39A9D95" w14:textId="1A328BAD"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7249AE4" w14:textId="77777777" w:rsidTr="00D3479F">
        <w:tc>
          <w:tcPr>
            <w:tcW w:w="839" w:type="dxa"/>
            <w:tcBorders>
              <w:top w:val="single" w:sz="4" w:space="0" w:color="auto"/>
              <w:left w:val="single" w:sz="4" w:space="0" w:color="auto"/>
              <w:bottom w:val="single" w:sz="4" w:space="0" w:color="auto"/>
              <w:right w:val="single" w:sz="4" w:space="0" w:color="auto"/>
            </w:tcBorders>
          </w:tcPr>
          <w:p w14:paraId="44EA066D"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1056EE5"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87C253A"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DACFA56"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00C8E09"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6CB1AC1C" w14:textId="202523AC"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0FEA1EBF" w14:textId="77777777" w:rsidTr="00D3479F">
        <w:tc>
          <w:tcPr>
            <w:tcW w:w="839" w:type="dxa"/>
            <w:tcBorders>
              <w:top w:val="single" w:sz="4" w:space="0" w:color="auto"/>
              <w:left w:val="single" w:sz="4" w:space="0" w:color="auto"/>
              <w:bottom w:val="single" w:sz="4" w:space="0" w:color="auto"/>
              <w:right w:val="single" w:sz="4" w:space="0" w:color="auto"/>
            </w:tcBorders>
          </w:tcPr>
          <w:p w14:paraId="52570C3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07DAA9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0077885"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9A74960"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1B6D786"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E76D584" w14:textId="4BD63D5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F3870CB" w14:textId="77777777" w:rsidTr="00D3479F">
        <w:tc>
          <w:tcPr>
            <w:tcW w:w="839" w:type="dxa"/>
            <w:tcBorders>
              <w:top w:val="single" w:sz="4" w:space="0" w:color="auto"/>
              <w:left w:val="single" w:sz="4" w:space="0" w:color="auto"/>
              <w:bottom w:val="single" w:sz="4" w:space="0" w:color="auto"/>
              <w:right w:val="single" w:sz="4" w:space="0" w:color="auto"/>
            </w:tcBorders>
          </w:tcPr>
          <w:p w14:paraId="23AA3E2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5205EC6"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5E0B9A1"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93E3E51"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3E96152"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B4773F6" w14:textId="74FB69B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2150A842" w14:textId="77777777" w:rsidTr="00D3479F">
        <w:tc>
          <w:tcPr>
            <w:tcW w:w="839" w:type="dxa"/>
            <w:tcBorders>
              <w:top w:val="single" w:sz="4" w:space="0" w:color="auto"/>
              <w:left w:val="single" w:sz="4" w:space="0" w:color="auto"/>
              <w:bottom w:val="single" w:sz="4" w:space="0" w:color="auto"/>
              <w:right w:val="single" w:sz="4" w:space="0" w:color="auto"/>
            </w:tcBorders>
          </w:tcPr>
          <w:p w14:paraId="734C0013"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5ABBB0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834067D"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EE9D3A9"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B69C399"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381B02F" w14:textId="6C12DBFB"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5CD042D" w14:textId="77777777" w:rsidTr="00D3479F">
        <w:tc>
          <w:tcPr>
            <w:tcW w:w="839" w:type="dxa"/>
            <w:tcBorders>
              <w:top w:val="single" w:sz="4" w:space="0" w:color="auto"/>
              <w:left w:val="single" w:sz="4" w:space="0" w:color="auto"/>
              <w:bottom w:val="single" w:sz="4" w:space="0" w:color="auto"/>
              <w:right w:val="single" w:sz="4" w:space="0" w:color="auto"/>
            </w:tcBorders>
          </w:tcPr>
          <w:p w14:paraId="2E53B3C2"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C23F3C4"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A4B7B52"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CC6DFD0"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4852567"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2F89731" w14:textId="2A8E120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0209CEC1" w14:textId="77777777" w:rsidTr="00D3479F">
        <w:tc>
          <w:tcPr>
            <w:tcW w:w="839" w:type="dxa"/>
            <w:tcBorders>
              <w:top w:val="single" w:sz="4" w:space="0" w:color="auto"/>
              <w:left w:val="single" w:sz="4" w:space="0" w:color="auto"/>
              <w:bottom w:val="single" w:sz="4" w:space="0" w:color="auto"/>
              <w:right w:val="single" w:sz="4" w:space="0" w:color="auto"/>
            </w:tcBorders>
          </w:tcPr>
          <w:p w14:paraId="1525EFDE"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B6FCFFE"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B8B33E4"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6528BF7"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7D07048"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62701CB2" w14:textId="2755D13C"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78FF92B" w14:textId="77777777" w:rsidTr="00D3479F">
        <w:tc>
          <w:tcPr>
            <w:tcW w:w="839" w:type="dxa"/>
            <w:tcBorders>
              <w:top w:val="single" w:sz="4" w:space="0" w:color="auto"/>
              <w:left w:val="single" w:sz="4" w:space="0" w:color="auto"/>
              <w:bottom w:val="single" w:sz="4" w:space="0" w:color="auto"/>
              <w:right w:val="single" w:sz="4" w:space="0" w:color="auto"/>
            </w:tcBorders>
          </w:tcPr>
          <w:p w14:paraId="4D4D7FC7"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12BE1F1"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B87B390"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000936D"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12476AB"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EE94F31" w14:textId="2248C3F7"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8285FF1" w14:textId="77777777" w:rsidTr="00D3479F">
        <w:tc>
          <w:tcPr>
            <w:tcW w:w="839" w:type="dxa"/>
            <w:tcBorders>
              <w:top w:val="single" w:sz="4" w:space="0" w:color="auto"/>
              <w:left w:val="single" w:sz="4" w:space="0" w:color="auto"/>
              <w:bottom w:val="single" w:sz="4" w:space="0" w:color="auto"/>
              <w:right w:val="single" w:sz="4" w:space="0" w:color="auto"/>
            </w:tcBorders>
          </w:tcPr>
          <w:p w14:paraId="4956D5E4"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3585B8E"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FBD1441"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3BEC7E5"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9078491"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075897E" w14:textId="5C92940D"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200714B4" w14:textId="77777777" w:rsidTr="00D3479F">
        <w:tc>
          <w:tcPr>
            <w:tcW w:w="839" w:type="dxa"/>
            <w:tcBorders>
              <w:top w:val="single" w:sz="4" w:space="0" w:color="auto"/>
              <w:left w:val="single" w:sz="4" w:space="0" w:color="auto"/>
              <w:bottom w:val="single" w:sz="4" w:space="0" w:color="auto"/>
              <w:right w:val="single" w:sz="4" w:space="0" w:color="auto"/>
            </w:tcBorders>
          </w:tcPr>
          <w:p w14:paraId="1FF59118"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ACC18D1"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2E0CE42"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555ACFE"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2DA5F38"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E83C41A" w14:textId="7E468ED6"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8EBC993" w14:textId="77777777" w:rsidTr="00D3479F">
        <w:tc>
          <w:tcPr>
            <w:tcW w:w="839" w:type="dxa"/>
            <w:tcBorders>
              <w:top w:val="single" w:sz="4" w:space="0" w:color="auto"/>
              <w:left w:val="single" w:sz="4" w:space="0" w:color="auto"/>
              <w:bottom w:val="single" w:sz="4" w:space="0" w:color="auto"/>
              <w:right w:val="single" w:sz="4" w:space="0" w:color="auto"/>
            </w:tcBorders>
          </w:tcPr>
          <w:p w14:paraId="4AB20F96"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C0CD14C"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2C6285B"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706D313"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BDC333B"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9A6392A" w14:textId="73E298F5"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1A0B6FE" w14:textId="77777777" w:rsidTr="00D3479F">
        <w:tc>
          <w:tcPr>
            <w:tcW w:w="839" w:type="dxa"/>
            <w:tcBorders>
              <w:top w:val="single" w:sz="4" w:space="0" w:color="auto"/>
              <w:left w:val="single" w:sz="4" w:space="0" w:color="auto"/>
              <w:bottom w:val="single" w:sz="4" w:space="0" w:color="auto"/>
              <w:right w:val="single" w:sz="4" w:space="0" w:color="auto"/>
            </w:tcBorders>
          </w:tcPr>
          <w:p w14:paraId="48A0EF4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1097A8C"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3AF2653"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15E1359"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11904F8"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7E04415" w14:textId="5712DA86"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8B5ACEA" w14:textId="77777777" w:rsidTr="00D3479F">
        <w:tc>
          <w:tcPr>
            <w:tcW w:w="839" w:type="dxa"/>
            <w:tcBorders>
              <w:top w:val="single" w:sz="4" w:space="0" w:color="auto"/>
              <w:left w:val="single" w:sz="4" w:space="0" w:color="auto"/>
              <w:bottom w:val="single" w:sz="4" w:space="0" w:color="auto"/>
              <w:right w:val="single" w:sz="4" w:space="0" w:color="auto"/>
            </w:tcBorders>
          </w:tcPr>
          <w:p w14:paraId="7D98F9A6"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0AE4B2A"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9867FD1"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7E274FA"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5AE84EA"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32E0D01" w14:textId="095639B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0CF4A349" w14:textId="77777777" w:rsidTr="00D3479F">
        <w:tc>
          <w:tcPr>
            <w:tcW w:w="839" w:type="dxa"/>
            <w:tcBorders>
              <w:top w:val="single" w:sz="4" w:space="0" w:color="auto"/>
              <w:left w:val="single" w:sz="4" w:space="0" w:color="auto"/>
              <w:bottom w:val="single" w:sz="4" w:space="0" w:color="auto"/>
              <w:right w:val="single" w:sz="4" w:space="0" w:color="auto"/>
            </w:tcBorders>
          </w:tcPr>
          <w:p w14:paraId="4CB766C5"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2EE84A2"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363185E"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BAA75A4"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56FBD7E"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AC544FE" w14:textId="4BF03489"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5889459" w14:textId="77777777" w:rsidTr="00D3479F">
        <w:tc>
          <w:tcPr>
            <w:tcW w:w="839" w:type="dxa"/>
            <w:tcBorders>
              <w:top w:val="single" w:sz="4" w:space="0" w:color="auto"/>
              <w:left w:val="single" w:sz="4" w:space="0" w:color="auto"/>
              <w:bottom w:val="single" w:sz="4" w:space="0" w:color="auto"/>
              <w:right w:val="single" w:sz="4" w:space="0" w:color="auto"/>
            </w:tcBorders>
          </w:tcPr>
          <w:p w14:paraId="2028E749"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C3DA519"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3F39828"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3211BD5"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835AA65"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DD6D3D0" w14:textId="591C4190"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1F32468B" w14:textId="77777777" w:rsidTr="00D3479F">
        <w:tc>
          <w:tcPr>
            <w:tcW w:w="839" w:type="dxa"/>
            <w:tcBorders>
              <w:top w:val="single" w:sz="4" w:space="0" w:color="auto"/>
              <w:left w:val="single" w:sz="4" w:space="0" w:color="auto"/>
              <w:bottom w:val="single" w:sz="4" w:space="0" w:color="auto"/>
              <w:right w:val="single" w:sz="4" w:space="0" w:color="auto"/>
            </w:tcBorders>
          </w:tcPr>
          <w:p w14:paraId="73B0069A"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2FA2DD8"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2BD8087"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AF87258"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8474F64"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62BD9CB9" w14:textId="2C0C0A54"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2EA95971" w14:textId="77777777" w:rsidTr="00D3479F">
        <w:tc>
          <w:tcPr>
            <w:tcW w:w="839" w:type="dxa"/>
            <w:tcBorders>
              <w:top w:val="single" w:sz="4" w:space="0" w:color="auto"/>
              <w:left w:val="single" w:sz="4" w:space="0" w:color="auto"/>
              <w:bottom w:val="single" w:sz="4" w:space="0" w:color="auto"/>
              <w:right w:val="single" w:sz="4" w:space="0" w:color="auto"/>
            </w:tcBorders>
          </w:tcPr>
          <w:p w14:paraId="66C8F419"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649465D"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41D2B1D"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E0BBC64"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34745C2"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04C0003" w14:textId="64F50A4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2408D99" w14:textId="77777777" w:rsidTr="00D3479F">
        <w:tc>
          <w:tcPr>
            <w:tcW w:w="839" w:type="dxa"/>
            <w:tcBorders>
              <w:top w:val="single" w:sz="4" w:space="0" w:color="auto"/>
              <w:left w:val="single" w:sz="4" w:space="0" w:color="auto"/>
              <w:bottom w:val="single" w:sz="4" w:space="0" w:color="auto"/>
              <w:right w:val="single" w:sz="4" w:space="0" w:color="auto"/>
            </w:tcBorders>
          </w:tcPr>
          <w:p w14:paraId="31D922B0"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2147D38"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714D1E5"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4C4FE1C"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4552953"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21F34FD" w14:textId="27978CB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109B4E6" w14:textId="77777777" w:rsidTr="00D3479F">
        <w:tc>
          <w:tcPr>
            <w:tcW w:w="839" w:type="dxa"/>
            <w:tcBorders>
              <w:top w:val="single" w:sz="4" w:space="0" w:color="auto"/>
              <w:left w:val="single" w:sz="4" w:space="0" w:color="auto"/>
              <w:bottom w:val="single" w:sz="4" w:space="0" w:color="auto"/>
              <w:right w:val="single" w:sz="4" w:space="0" w:color="auto"/>
            </w:tcBorders>
          </w:tcPr>
          <w:p w14:paraId="31850F8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8B2A6DB"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8B80B74"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79C5090"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2CB5B9C"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E864B76" w14:textId="7BFD7921"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382BE7F" w14:textId="77777777" w:rsidTr="00D3479F">
        <w:tc>
          <w:tcPr>
            <w:tcW w:w="839" w:type="dxa"/>
            <w:tcBorders>
              <w:top w:val="single" w:sz="4" w:space="0" w:color="auto"/>
              <w:left w:val="single" w:sz="4" w:space="0" w:color="auto"/>
              <w:bottom w:val="single" w:sz="4" w:space="0" w:color="auto"/>
              <w:right w:val="single" w:sz="4" w:space="0" w:color="auto"/>
            </w:tcBorders>
          </w:tcPr>
          <w:p w14:paraId="2C6DBCE3"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08F4286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9BFE73E"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21702D9"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7D52A0D"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7BB323A" w14:textId="461CD97B"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0E40BEDD" w14:textId="77777777" w:rsidTr="00D3479F">
        <w:tc>
          <w:tcPr>
            <w:tcW w:w="839" w:type="dxa"/>
            <w:tcBorders>
              <w:top w:val="single" w:sz="4" w:space="0" w:color="auto"/>
              <w:left w:val="single" w:sz="4" w:space="0" w:color="auto"/>
              <w:bottom w:val="single" w:sz="4" w:space="0" w:color="auto"/>
              <w:right w:val="single" w:sz="4" w:space="0" w:color="auto"/>
            </w:tcBorders>
          </w:tcPr>
          <w:p w14:paraId="79D30FC2"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1108EF9"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349A5EB"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6F22CE"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11970B09"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6A8F15B5" w14:textId="5BD00C2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0294B2A9" w14:textId="77777777" w:rsidTr="00D3479F">
        <w:tc>
          <w:tcPr>
            <w:tcW w:w="839" w:type="dxa"/>
            <w:tcBorders>
              <w:top w:val="single" w:sz="4" w:space="0" w:color="auto"/>
              <w:left w:val="single" w:sz="4" w:space="0" w:color="auto"/>
              <w:bottom w:val="single" w:sz="4" w:space="0" w:color="auto"/>
              <w:right w:val="single" w:sz="4" w:space="0" w:color="auto"/>
            </w:tcBorders>
          </w:tcPr>
          <w:p w14:paraId="64E6CC4C"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0538594D"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DC6A2B5"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85CDB63"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D593272"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1F0EBD9" w14:textId="576E8D5B"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1938AD8" w14:textId="77777777" w:rsidTr="00D3479F">
        <w:tc>
          <w:tcPr>
            <w:tcW w:w="839" w:type="dxa"/>
            <w:tcBorders>
              <w:top w:val="single" w:sz="4" w:space="0" w:color="auto"/>
              <w:left w:val="single" w:sz="4" w:space="0" w:color="auto"/>
              <w:bottom w:val="single" w:sz="4" w:space="0" w:color="auto"/>
              <w:right w:val="single" w:sz="4" w:space="0" w:color="auto"/>
            </w:tcBorders>
          </w:tcPr>
          <w:p w14:paraId="1D96B42B"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98AA6F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7355929"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4AA292C"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EFA6E6D"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86B25BD" w14:textId="4731B27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9B976FF" w14:textId="77777777" w:rsidTr="00D3479F">
        <w:tc>
          <w:tcPr>
            <w:tcW w:w="839" w:type="dxa"/>
            <w:tcBorders>
              <w:top w:val="single" w:sz="4" w:space="0" w:color="auto"/>
              <w:left w:val="single" w:sz="4" w:space="0" w:color="auto"/>
              <w:bottom w:val="single" w:sz="4" w:space="0" w:color="auto"/>
              <w:right w:val="single" w:sz="4" w:space="0" w:color="auto"/>
            </w:tcBorders>
          </w:tcPr>
          <w:p w14:paraId="04424961"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E05B798"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C614C9D"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BC4E964"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C3A90AC"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DCCED53" w14:textId="5897D02D"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83768E4" w14:textId="77777777" w:rsidTr="00D3479F">
        <w:tc>
          <w:tcPr>
            <w:tcW w:w="839" w:type="dxa"/>
            <w:tcBorders>
              <w:top w:val="single" w:sz="4" w:space="0" w:color="auto"/>
              <w:left w:val="single" w:sz="4" w:space="0" w:color="auto"/>
              <w:bottom w:val="single" w:sz="4" w:space="0" w:color="auto"/>
              <w:right w:val="single" w:sz="4" w:space="0" w:color="auto"/>
            </w:tcBorders>
          </w:tcPr>
          <w:p w14:paraId="1B16F991"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B70FCDA"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8A1147C"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69B91FD"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93C98E9"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4C3022E" w14:textId="531A257D"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286746EB" w14:textId="77777777" w:rsidTr="00D3479F">
        <w:tc>
          <w:tcPr>
            <w:tcW w:w="839" w:type="dxa"/>
            <w:tcBorders>
              <w:top w:val="single" w:sz="4" w:space="0" w:color="auto"/>
              <w:left w:val="single" w:sz="4" w:space="0" w:color="auto"/>
              <w:bottom w:val="single" w:sz="4" w:space="0" w:color="auto"/>
              <w:right w:val="single" w:sz="4" w:space="0" w:color="auto"/>
            </w:tcBorders>
          </w:tcPr>
          <w:p w14:paraId="40BFC5ED"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1818D96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C5A43FB"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DEEA0B0"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6977C18"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C807DCF" w14:textId="2D1D0FC4"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2B90A61" w14:textId="77777777" w:rsidTr="00D3479F">
        <w:tc>
          <w:tcPr>
            <w:tcW w:w="839" w:type="dxa"/>
            <w:tcBorders>
              <w:top w:val="single" w:sz="4" w:space="0" w:color="auto"/>
              <w:left w:val="single" w:sz="4" w:space="0" w:color="auto"/>
              <w:bottom w:val="single" w:sz="4" w:space="0" w:color="auto"/>
              <w:right w:val="single" w:sz="4" w:space="0" w:color="auto"/>
            </w:tcBorders>
          </w:tcPr>
          <w:p w14:paraId="1D185B3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A714A5D"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73EC0C0"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D758654"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0AF12AA"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76BEEE8" w14:textId="4EF2A67F"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F773559" w14:textId="77777777" w:rsidTr="00D3479F">
        <w:tc>
          <w:tcPr>
            <w:tcW w:w="839" w:type="dxa"/>
            <w:tcBorders>
              <w:top w:val="single" w:sz="4" w:space="0" w:color="auto"/>
              <w:left w:val="single" w:sz="4" w:space="0" w:color="auto"/>
              <w:bottom w:val="single" w:sz="4" w:space="0" w:color="auto"/>
              <w:right w:val="single" w:sz="4" w:space="0" w:color="auto"/>
            </w:tcBorders>
          </w:tcPr>
          <w:p w14:paraId="4FD00BB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B5F766D"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84F1DD9"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E38D730"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5A41F9B"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45D6EFA" w14:textId="4DEA3D3D"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523C5C5" w14:textId="77777777" w:rsidTr="00D3479F">
        <w:tc>
          <w:tcPr>
            <w:tcW w:w="839" w:type="dxa"/>
            <w:tcBorders>
              <w:top w:val="single" w:sz="4" w:space="0" w:color="auto"/>
              <w:left w:val="single" w:sz="4" w:space="0" w:color="auto"/>
              <w:bottom w:val="single" w:sz="4" w:space="0" w:color="auto"/>
              <w:right w:val="single" w:sz="4" w:space="0" w:color="auto"/>
            </w:tcBorders>
          </w:tcPr>
          <w:p w14:paraId="7B4690F0"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D333FD2"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2244637"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4A6672D"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ED0EFDB"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08E7B7A" w14:textId="2E3C249A"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79D5088" w14:textId="77777777" w:rsidTr="00D3479F">
        <w:tc>
          <w:tcPr>
            <w:tcW w:w="839" w:type="dxa"/>
            <w:tcBorders>
              <w:top w:val="single" w:sz="4" w:space="0" w:color="auto"/>
              <w:left w:val="single" w:sz="4" w:space="0" w:color="auto"/>
              <w:bottom w:val="single" w:sz="4" w:space="0" w:color="auto"/>
              <w:right w:val="single" w:sz="4" w:space="0" w:color="auto"/>
            </w:tcBorders>
          </w:tcPr>
          <w:p w14:paraId="3866F73A"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1272BA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6C3BA95"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DD9B016"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344FA2E"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83EADC6" w14:textId="545500CF"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3F5672D" w14:textId="77777777" w:rsidTr="00D3479F">
        <w:tc>
          <w:tcPr>
            <w:tcW w:w="839" w:type="dxa"/>
            <w:tcBorders>
              <w:top w:val="single" w:sz="4" w:space="0" w:color="auto"/>
              <w:left w:val="single" w:sz="4" w:space="0" w:color="auto"/>
              <w:bottom w:val="single" w:sz="4" w:space="0" w:color="auto"/>
              <w:right w:val="single" w:sz="4" w:space="0" w:color="auto"/>
            </w:tcBorders>
          </w:tcPr>
          <w:p w14:paraId="492755C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0513CF54"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40576EC"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0B0186C"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EA5B529"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623BC22" w14:textId="5C0CEF5F"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56A438B" w14:textId="77777777" w:rsidTr="00D3479F">
        <w:tc>
          <w:tcPr>
            <w:tcW w:w="839" w:type="dxa"/>
            <w:tcBorders>
              <w:top w:val="single" w:sz="4" w:space="0" w:color="auto"/>
              <w:left w:val="single" w:sz="4" w:space="0" w:color="auto"/>
              <w:bottom w:val="single" w:sz="4" w:space="0" w:color="auto"/>
              <w:right w:val="single" w:sz="4" w:space="0" w:color="auto"/>
            </w:tcBorders>
          </w:tcPr>
          <w:p w14:paraId="088408E3"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C559048"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98CED41"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E769AF2"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72328EE"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AE60569" w14:textId="7747F81C"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B7BE373" w14:textId="77777777" w:rsidTr="00D3479F">
        <w:tc>
          <w:tcPr>
            <w:tcW w:w="839" w:type="dxa"/>
            <w:tcBorders>
              <w:top w:val="single" w:sz="4" w:space="0" w:color="auto"/>
              <w:left w:val="single" w:sz="4" w:space="0" w:color="auto"/>
              <w:bottom w:val="single" w:sz="4" w:space="0" w:color="auto"/>
              <w:right w:val="single" w:sz="4" w:space="0" w:color="auto"/>
            </w:tcBorders>
          </w:tcPr>
          <w:p w14:paraId="48AE0064"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651CE73"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B69EE9E"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9F3D8E6"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AD4BD8F"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E78CDCC" w14:textId="1F0639E4"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E076FE0" w14:textId="77777777" w:rsidTr="00D3479F">
        <w:tc>
          <w:tcPr>
            <w:tcW w:w="839" w:type="dxa"/>
            <w:tcBorders>
              <w:top w:val="single" w:sz="4" w:space="0" w:color="auto"/>
              <w:left w:val="single" w:sz="4" w:space="0" w:color="auto"/>
              <w:bottom w:val="single" w:sz="4" w:space="0" w:color="auto"/>
              <w:right w:val="single" w:sz="4" w:space="0" w:color="auto"/>
            </w:tcBorders>
          </w:tcPr>
          <w:p w14:paraId="1AD1928A"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4EF70DA"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0C9484B"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4E72AB4"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135E23D8"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D91D0E4" w14:textId="4CE7B31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473693E" w14:textId="77777777" w:rsidTr="00D3479F">
        <w:tc>
          <w:tcPr>
            <w:tcW w:w="839" w:type="dxa"/>
            <w:tcBorders>
              <w:top w:val="single" w:sz="4" w:space="0" w:color="auto"/>
              <w:left w:val="single" w:sz="4" w:space="0" w:color="auto"/>
              <w:bottom w:val="single" w:sz="4" w:space="0" w:color="auto"/>
              <w:right w:val="single" w:sz="4" w:space="0" w:color="auto"/>
            </w:tcBorders>
          </w:tcPr>
          <w:p w14:paraId="7E5BD54A"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4126DE6"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20EC753"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C01B2E3"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838927F"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D58D86C" w14:textId="6FCDB22C"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6345D36A" w14:textId="77777777" w:rsidTr="00D3479F">
        <w:tc>
          <w:tcPr>
            <w:tcW w:w="839" w:type="dxa"/>
            <w:tcBorders>
              <w:top w:val="single" w:sz="4" w:space="0" w:color="auto"/>
              <w:left w:val="single" w:sz="4" w:space="0" w:color="auto"/>
              <w:bottom w:val="single" w:sz="4" w:space="0" w:color="auto"/>
              <w:right w:val="single" w:sz="4" w:space="0" w:color="auto"/>
            </w:tcBorders>
          </w:tcPr>
          <w:p w14:paraId="0A9970B4"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B856290"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722F87F"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3A3CCDE"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1DF74B59"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31261FC" w14:textId="41392CC2"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4DDD2AD" w14:textId="77777777" w:rsidTr="00D3479F">
        <w:tc>
          <w:tcPr>
            <w:tcW w:w="839" w:type="dxa"/>
            <w:tcBorders>
              <w:top w:val="single" w:sz="4" w:space="0" w:color="auto"/>
              <w:left w:val="single" w:sz="4" w:space="0" w:color="auto"/>
              <w:bottom w:val="single" w:sz="4" w:space="0" w:color="auto"/>
              <w:right w:val="single" w:sz="4" w:space="0" w:color="auto"/>
            </w:tcBorders>
          </w:tcPr>
          <w:p w14:paraId="08CC85AB"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930A3C6"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A07B4AD"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4AB3135"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68B885B"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1FAFD8D" w14:textId="4976E22C"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B501C8F" w14:textId="77777777" w:rsidTr="00D3479F">
        <w:tc>
          <w:tcPr>
            <w:tcW w:w="839" w:type="dxa"/>
            <w:tcBorders>
              <w:top w:val="single" w:sz="4" w:space="0" w:color="auto"/>
              <w:left w:val="single" w:sz="4" w:space="0" w:color="auto"/>
              <w:bottom w:val="single" w:sz="4" w:space="0" w:color="auto"/>
              <w:right w:val="single" w:sz="4" w:space="0" w:color="auto"/>
            </w:tcBorders>
          </w:tcPr>
          <w:p w14:paraId="5CE8297D"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18C76CD"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4B680E0"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87AC227"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8773586"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04D29F9" w14:textId="70CF87B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410722E" w14:textId="77777777" w:rsidTr="00D3479F">
        <w:tc>
          <w:tcPr>
            <w:tcW w:w="839" w:type="dxa"/>
            <w:tcBorders>
              <w:top w:val="single" w:sz="4" w:space="0" w:color="auto"/>
              <w:left w:val="single" w:sz="4" w:space="0" w:color="auto"/>
              <w:bottom w:val="single" w:sz="4" w:space="0" w:color="auto"/>
              <w:right w:val="single" w:sz="4" w:space="0" w:color="auto"/>
            </w:tcBorders>
          </w:tcPr>
          <w:p w14:paraId="2B647164"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75EE231"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E185BFA"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78D480F"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21230CD"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EE72202" w14:textId="6495D66F"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A0103CC" w14:textId="77777777" w:rsidTr="00D3479F">
        <w:tc>
          <w:tcPr>
            <w:tcW w:w="839" w:type="dxa"/>
            <w:tcBorders>
              <w:top w:val="single" w:sz="4" w:space="0" w:color="auto"/>
              <w:left w:val="single" w:sz="4" w:space="0" w:color="auto"/>
              <w:bottom w:val="single" w:sz="4" w:space="0" w:color="auto"/>
              <w:right w:val="single" w:sz="4" w:space="0" w:color="auto"/>
            </w:tcBorders>
          </w:tcPr>
          <w:p w14:paraId="7B26C37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1926CCA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0871EA2"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AAEE426"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2736199"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F73D6B8" w14:textId="63505CA1"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3CF8B17" w14:textId="77777777" w:rsidTr="00D3479F">
        <w:tc>
          <w:tcPr>
            <w:tcW w:w="839" w:type="dxa"/>
            <w:tcBorders>
              <w:top w:val="single" w:sz="4" w:space="0" w:color="auto"/>
              <w:left w:val="single" w:sz="4" w:space="0" w:color="auto"/>
              <w:bottom w:val="single" w:sz="4" w:space="0" w:color="auto"/>
              <w:right w:val="single" w:sz="4" w:space="0" w:color="auto"/>
            </w:tcBorders>
          </w:tcPr>
          <w:p w14:paraId="53FB875E"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3850E51"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2832C37"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D441E50"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94B9EDC"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51A0F73" w14:textId="1CFE7371"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F246ED4" w14:textId="77777777" w:rsidTr="00D3479F">
        <w:tc>
          <w:tcPr>
            <w:tcW w:w="839" w:type="dxa"/>
            <w:tcBorders>
              <w:top w:val="single" w:sz="4" w:space="0" w:color="auto"/>
              <w:left w:val="single" w:sz="4" w:space="0" w:color="auto"/>
              <w:bottom w:val="single" w:sz="4" w:space="0" w:color="auto"/>
              <w:right w:val="single" w:sz="4" w:space="0" w:color="auto"/>
            </w:tcBorders>
          </w:tcPr>
          <w:p w14:paraId="0C17C2CE"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06991D53"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B06AD61"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A362CDF"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B641730"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9DA84C6" w14:textId="689F7F8E"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0B22E29" w14:textId="77777777" w:rsidTr="00D3479F">
        <w:tc>
          <w:tcPr>
            <w:tcW w:w="839" w:type="dxa"/>
            <w:tcBorders>
              <w:top w:val="single" w:sz="4" w:space="0" w:color="auto"/>
              <w:left w:val="single" w:sz="4" w:space="0" w:color="auto"/>
              <w:bottom w:val="single" w:sz="4" w:space="0" w:color="auto"/>
              <w:right w:val="single" w:sz="4" w:space="0" w:color="auto"/>
            </w:tcBorders>
          </w:tcPr>
          <w:p w14:paraId="73BC9F1E"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6313584"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8DEC6EB"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5820787"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8679DF0"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A22B624" w14:textId="49ED4BB1"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398302C8" w14:textId="77777777" w:rsidTr="00D3479F">
        <w:tc>
          <w:tcPr>
            <w:tcW w:w="839" w:type="dxa"/>
            <w:tcBorders>
              <w:top w:val="single" w:sz="4" w:space="0" w:color="auto"/>
              <w:left w:val="single" w:sz="4" w:space="0" w:color="auto"/>
              <w:bottom w:val="single" w:sz="4" w:space="0" w:color="auto"/>
              <w:right w:val="single" w:sz="4" w:space="0" w:color="auto"/>
            </w:tcBorders>
          </w:tcPr>
          <w:p w14:paraId="7EA1C5BD"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1F2BE4C4"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1F3E57A"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4B774F4"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D0E8363"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0D3697F" w14:textId="2F7DAEBA"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2309E997" w14:textId="77777777" w:rsidTr="00D3479F">
        <w:tc>
          <w:tcPr>
            <w:tcW w:w="839" w:type="dxa"/>
            <w:tcBorders>
              <w:top w:val="single" w:sz="4" w:space="0" w:color="auto"/>
              <w:left w:val="single" w:sz="4" w:space="0" w:color="auto"/>
              <w:bottom w:val="single" w:sz="4" w:space="0" w:color="auto"/>
              <w:right w:val="single" w:sz="4" w:space="0" w:color="auto"/>
            </w:tcBorders>
          </w:tcPr>
          <w:p w14:paraId="720E7DBB"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0FA6F49"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28C2335"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52F5A02"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49CC995"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DEE1E37" w14:textId="03A4DEDB"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2F8D6C65" w14:textId="77777777" w:rsidTr="00D3479F">
        <w:tc>
          <w:tcPr>
            <w:tcW w:w="839" w:type="dxa"/>
            <w:tcBorders>
              <w:top w:val="single" w:sz="4" w:space="0" w:color="auto"/>
              <w:left w:val="single" w:sz="4" w:space="0" w:color="auto"/>
              <w:bottom w:val="single" w:sz="4" w:space="0" w:color="auto"/>
              <w:right w:val="single" w:sz="4" w:space="0" w:color="auto"/>
            </w:tcBorders>
          </w:tcPr>
          <w:p w14:paraId="4E5315E1"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47B3247"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544A9F4"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638DF84"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1EE397AF"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C3EC80D" w14:textId="67061D65"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D22DCCD" w14:textId="77777777" w:rsidTr="00D3479F">
        <w:tc>
          <w:tcPr>
            <w:tcW w:w="839" w:type="dxa"/>
            <w:tcBorders>
              <w:top w:val="single" w:sz="4" w:space="0" w:color="auto"/>
              <w:left w:val="single" w:sz="4" w:space="0" w:color="auto"/>
              <w:bottom w:val="single" w:sz="4" w:space="0" w:color="auto"/>
              <w:right w:val="single" w:sz="4" w:space="0" w:color="auto"/>
            </w:tcBorders>
          </w:tcPr>
          <w:p w14:paraId="5F843814"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E684BDA"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232DC50"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43AB51D"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B430163"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499035E" w14:textId="70A2A17A"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6CFE8773" w14:textId="77777777" w:rsidTr="00D3479F">
        <w:tc>
          <w:tcPr>
            <w:tcW w:w="839" w:type="dxa"/>
            <w:tcBorders>
              <w:top w:val="single" w:sz="4" w:space="0" w:color="auto"/>
              <w:left w:val="single" w:sz="4" w:space="0" w:color="auto"/>
              <w:bottom w:val="single" w:sz="4" w:space="0" w:color="auto"/>
              <w:right w:val="single" w:sz="4" w:space="0" w:color="auto"/>
            </w:tcBorders>
          </w:tcPr>
          <w:p w14:paraId="4D7D9264"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565F213"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304A463"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4232981"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3FC14E7"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8BAAFFE" w14:textId="2A19B3D7"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0403526B" w14:textId="77777777" w:rsidTr="00D3479F">
        <w:tc>
          <w:tcPr>
            <w:tcW w:w="839" w:type="dxa"/>
            <w:tcBorders>
              <w:top w:val="single" w:sz="4" w:space="0" w:color="auto"/>
              <w:left w:val="single" w:sz="4" w:space="0" w:color="auto"/>
              <w:bottom w:val="single" w:sz="4" w:space="0" w:color="auto"/>
              <w:right w:val="single" w:sz="4" w:space="0" w:color="auto"/>
            </w:tcBorders>
          </w:tcPr>
          <w:p w14:paraId="7B9F415B"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79B468F"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AEE913A"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D46172A"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4F38FD6"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EE1B5AC" w14:textId="371515F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7DCAAB9" w14:textId="77777777" w:rsidTr="00D3479F">
        <w:tc>
          <w:tcPr>
            <w:tcW w:w="839" w:type="dxa"/>
            <w:tcBorders>
              <w:top w:val="single" w:sz="4" w:space="0" w:color="auto"/>
              <w:left w:val="single" w:sz="4" w:space="0" w:color="auto"/>
              <w:bottom w:val="single" w:sz="4" w:space="0" w:color="auto"/>
              <w:right w:val="single" w:sz="4" w:space="0" w:color="auto"/>
            </w:tcBorders>
          </w:tcPr>
          <w:p w14:paraId="0E7D7890"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E86EDCC"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95DA1E0"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817BE1B"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1E4E056"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47F0481" w14:textId="3EF7D2C2"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CAEC85D" w14:textId="77777777" w:rsidTr="00D3479F">
        <w:tc>
          <w:tcPr>
            <w:tcW w:w="839" w:type="dxa"/>
            <w:tcBorders>
              <w:top w:val="single" w:sz="4" w:space="0" w:color="auto"/>
              <w:left w:val="single" w:sz="4" w:space="0" w:color="auto"/>
              <w:bottom w:val="single" w:sz="4" w:space="0" w:color="auto"/>
              <w:right w:val="single" w:sz="4" w:space="0" w:color="auto"/>
            </w:tcBorders>
          </w:tcPr>
          <w:p w14:paraId="478E4E3A"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95BEACD"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64B8B40"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B29C261"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C1302EB"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063B8A1" w14:textId="445D4141"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129A372E" w14:textId="77777777" w:rsidTr="00D3479F">
        <w:tc>
          <w:tcPr>
            <w:tcW w:w="839" w:type="dxa"/>
            <w:tcBorders>
              <w:top w:val="single" w:sz="4" w:space="0" w:color="auto"/>
              <w:left w:val="single" w:sz="4" w:space="0" w:color="auto"/>
              <w:bottom w:val="single" w:sz="4" w:space="0" w:color="auto"/>
              <w:right w:val="single" w:sz="4" w:space="0" w:color="auto"/>
            </w:tcBorders>
          </w:tcPr>
          <w:p w14:paraId="68496363"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276B15E"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E7F4C45"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49DED32"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9A19A5C"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7ABBDB8" w14:textId="489D4037"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524D66B2" w14:textId="77777777" w:rsidTr="00D3479F">
        <w:tc>
          <w:tcPr>
            <w:tcW w:w="839" w:type="dxa"/>
            <w:tcBorders>
              <w:top w:val="single" w:sz="4" w:space="0" w:color="auto"/>
              <w:left w:val="single" w:sz="4" w:space="0" w:color="auto"/>
              <w:bottom w:val="single" w:sz="4" w:space="0" w:color="auto"/>
              <w:right w:val="single" w:sz="4" w:space="0" w:color="auto"/>
            </w:tcBorders>
          </w:tcPr>
          <w:p w14:paraId="41439296"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85B6B25"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62A3E70"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DAA19EA"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1B10DEE"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60706130" w14:textId="53B56382"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641EEE29" w14:textId="77777777" w:rsidTr="00D3479F">
        <w:tc>
          <w:tcPr>
            <w:tcW w:w="839" w:type="dxa"/>
            <w:tcBorders>
              <w:top w:val="single" w:sz="4" w:space="0" w:color="auto"/>
              <w:left w:val="single" w:sz="4" w:space="0" w:color="auto"/>
              <w:bottom w:val="single" w:sz="4" w:space="0" w:color="auto"/>
              <w:right w:val="single" w:sz="4" w:space="0" w:color="auto"/>
            </w:tcBorders>
          </w:tcPr>
          <w:p w14:paraId="7E69A8F4"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683A73B"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3B34F62"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0F95159"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7B288CB"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73695D5" w14:textId="70B750C9"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4201F1EC" w14:textId="77777777" w:rsidTr="00D3479F">
        <w:tc>
          <w:tcPr>
            <w:tcW w:w="839" w:type="dxa"/>
            <w:tcBorders>
              <w:top w:val="single" w:sz="4" w:space="0" w:color="auto"/>
              <w:left w:val="single" w:sz="4" w:space="0" w:color="auto"/>
              <w:bottom w:val="single" w:sz="4" w:space="0" w:color="auto"/>
              <w:right w:val="single" w:sz="4" w:space="0" w:color="auto"/>
            </w:tcBorders>
          </w:tcPr>
          <w:p w14:paraId="11A3764F"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6FE7F41"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C64B030"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DC7F788"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B6FEAEE"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F949416" w14:textId="43A311B3"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0D5E0AA7" w14:textId="77777777" w:rsidTr="00D3479F">
        <w:tc>
          <w:tcPr>
            <w:tcW w:w="839" w:type="dxa"/>
            <w:tcBorders>
              <w:top w:val="single" w:sz="4" w:space="0" w:color="auto"/>
              <w:left w:val="single" w:sz="4" w:space="0" w:color="auto"/>
              <w:bottom w:val="single" w:sz="4" w:space="0" w:color="auto"/>
              <w:right w:val="single" w:sz="4" w:space="0" w:color="auto"/>
            </w:tcBorders>
          </w:tcPr>
          <w:p w14:paraId="5FAAD415"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797124E"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9A60AA9"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1F3C472"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FC41517"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069FEBA" w14:textId="61EAE268"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7F14020E" w14:textId="77777777" w:rsidTr="00D3479F">
        <w:tc>
          <w:tcPr>
            <w:tcW w:w="839" w:type="dxa"/>
            <w:tcBorders>
              <w:top w:val="single" w:sz="4" w:space="0" w:color="auto"/>
              <w:left w:val="single" w:sz="4" w:space="0" w:color="auto"/>
              <w:bottom w:val="single" w:sz="4" w:space="0" w:color="auto"/>
              <w:right w:val="single" w:sz="4" w:space="0" w:color="auto"/>
            </w:tcBorders>
          </w:tcPr>
          <w:p w14:paraId="6BCB5D6A"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3CBA6E9"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6CF3F24"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7B623B7"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18502F0"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6CE9AC3" w14:textId="0AFC9C95"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2E47E047" w14:textId="77777777" w:rsidTr="00D3479F">
        <w:tc>
          <w:tcPr>
            <w:tcW w:w="839" w:type="dxa"/>
            <w:tcBorders>
              <w:top w:val="single" w:sz="4" w:space="0" w:color="auto"/>
              <w:left w:val="single" w:sz="4" w:space="0" w:color="auto"/>
              <w:bottom w:val="single" w:sz="4" w:space="0" w:color="auto"/>
              <w:right w:val="single" w:sz="4" w:space="0" w:color="auto"/>
            </w:tcBorders>
          </w:tcPr>
          <w:p w14:paraId="3D9FBD69"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4323565"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5372BC7"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0971ABB"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FE93C92"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1C56F34" w14:textId="180FA9B8" w:rsidR="007D3C05" w:rsidRDefault="007D3C05" w:rsidP="007D3C05">
            <w:pPr>
              <w:rPr>
                <w:rFonts w:ascii="Arial" w:hAnsi="Arial" w:cs="Arial"/>
                <w:sz w:val="20"/>
                <w:szCs w:val="20"/>
              </w:rPr>
            </w:pPr>
            <w:r w:rsidRPr="002B561F">
              <w:rPr>
                <w:rFonts w:ascii="Arial" w:hAnsi="Arial" w:cs="Arial"/>
                <w:sz w:val="20"/>
                <w:szCs w:val="20"/>
              </w:rPr>
              <w:t>EUR</w:t>
            </w:r>
          </w:p>
        </w:tc>
      </w:tr>
      <w:tr w:rsidR="007D3C05" w:rsidRPr="00272F48" w14:paraId="68EC1804" w14:textId="77777777" w:rsidTr="00D3479F">
        <w:tc>
          <w:tcPr>
            <w:tcW w:w="839" w:type="dxa"/>
            <w:tcBorders>
              <w:top w:val="single" w:sz="4" w:space="0" w:color="auto"/>
              <w:left w:val="single" w:sz="4" w:space="0" w:color="auto"/>
              <w:bottom w:val="single" w:sz="4" w:space="0" w:color="auto"/>
              <w:right w:val="single" w:sz="4" w:space="0" w:color="auto"/>
            </w:tcBorders>
          </w:tcPr>
          <w:p w14:paraId="1673DB16" w14:textId="77777777" w:rsidR="007D3C05" w:rsidRPr="00C96A5B"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5A8A5EB" w14:textId="77777777" w:rsidR="007D3C05" w:rsidRPr="00272F48"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1F21AC9" w14:textId="77777777" w:rsidR="007D3C05" w:rsidRPr="00272F48"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FFA78F3" w14:textId="77777777" w:rsidR="007D3C05" w:rsidRPr="00272F48"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6FEB347" w14:textId="77777777" w:rsidR="007D3C05" w:rsidRPr="00272F48"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430A30D" w14:textId="2BEEA40E" w:rsidR="007D3C05" w:rsidRDefault="007D3C05" w:rsidP="007D3C05">
            <w:pPr>
              <w:rPr>
                <w:rFonts w:ascii="Arial" w:hAnsi="Arial" w:cs="Arial"/>
                <w:sz w:val="20"/>
                <w:szCs w:val="20"/>
              </w:rPr>
            </w:pPr>
            <w:r w:rsidRPr="002B561F">
              <w:rPr>
                <w:rFonts w:ascii="Arial" w:hAnsi="Arial" w:cs="Arial"/>
                <w:sz w:val="20"/>
                <w:szCs w:val="20"/>
              </w:rPr>
              <w:t>EUR</w:t>
            </w:r>
          </w:p>
        </w:tc>
      </w:tr>
    </w:tbl>
    <w:p w14:paraId="07BB9B63" w14:textId="26765E65" w:rsidR="000E1BC2" w:rsidRPr="00980707" w:rsidRDefault="00980707" w:rsidP="00B45969">
      <w:pPr>
        <w:rPr>
          <w:rFonts w:ascii="Arial" w:hAnsi="Arial" w:cs="Arial"/>
          <w:i/>
          <w:sz w:val="20"/>
          <w:szCs w:val="20"/>
        </w:rPr>
      </w:pPr>
      <w:r w:rsidRPr="00980707">
        <w:rPr>
          <w:rFonts w:ascii="Arial" w:hAnsi="Arial" w:cs="Arial"/>
          <w:i/>
          <w:sz w:val="20"/>
          <w:szCs w:val="20"/>
          <w:shd w:val="clear" w:color="auto" w:fill="BFBFBF" w:themeFill="background1" w:themeFillShade="BF"/>
        </w:rPr>
        <w:t>[konkrétne dátumy splatnosti budú doplnené pred podpisom Zmluvy]</w:t>
      </w:r>
    </w:p>
    <w:p w14:paraId="4344E4A7" w14:textId="25167BD2" w:rsidR="000E1BC2" w:rsidRPr="00272F48" w:rsidRDefault="000E1BC2" w:rsidP="00B45969">
      <w:pPr>
        <w:rPr>
          <w:rFonts w:ascii="Arial" w:hAnsi="Arial" w:cs="Arial"/>
          <w:sz w:val="20"/>
          <w:szCs w:val="20"/>
        </w:rPr>
      </w:pPr>
    </w:p>
    <w:p w14:paraId="4504C3A4" w14:textId="77777777" w:rsidR="000E1BC2" w:rsidRPr="00272F48" w:rsidRDefault="000E1BC2" w:rsidP="00B45969">
      <w:pPr>
        <w:rPr>
          <w:rFonts w:ascii="Arial" w:hAnsi="Arial" w:cs="Arial"/>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0E1BC2" w:rsidRPr="00272F48" w14:paraId="55A79B19" w14:textId="77777777">
        <w:tc>
          <w:tcPr>
            <w:tcW w:w="4814" w:type="dxa"/>
            <w:hideMark/>
          </w:tcPr>
          <w:p w14:paraId="62D256C6" w14:textId="77777777" w:rsidR="000E1BC2" w:rsidRPr="00272F48" w:rsidRDefault="000E1BC2" w:rsidP="00B45969">
            <w:pPr>
              <w:rPr>
                <w:rFonts w:ascii="Arial" w:eastAsiaTheme="minorEastAsia" w:hAnsi="Arial" w:cs="Arial"/>
                <w:b/>
                <w:sz w:val="20"/>
                <w:szCs w:val="20"/>
                <w:lang w:val="sk-SK"/>
              </w:rPr>
            </w:pPr>
            <w:proofErr w:type="spellStart"/>
            <w:r w:rsidRPr="00272F48">
              <w:rPr>
                <w:rFonts w:ascii="Arial" w:eastAsiaTheme="minorEastAsia" w:hAnsi="Arial" w:cs="Arial"/>
                <w:b/>
                <w:sz w:val="20"/>
                <w:szCs w:val="20"/>
              </w:rPr>
              <w:t>Klient</w:t>
            </w:r>
            <w:proofErr w:type="spellEnd"/>
            <w:r w:rsidRPr="00272F48">
              <w:rPr>
                <w:rFonts w:ascii="Arial" w:eastAsiaTheme="minorEastAsia" w:hAnsi="Arial" w:cs="Arial"/>
                <w:b/>
                <w:sz w:val="20"/>
                <w:szCs w:val="20"/>
              </w:rPr>
              <w:t>:</w:t>
            </w:r>
          </w:p>
        </w:tc>
        <w:tc>
          <w:tcPr>
            <w:tcW w:w="4815" w:type="dxa"/>
            <w:hideMark/>
          </w:tcPr>
          <w:p w14:paraId="3A57CEDC" w14:textId="71CEEFD4" w:rsidR="000E1BC2" w:rsidRPr="00272F48" w:rsidRDefault="00354C9E" w:rsidP="00B45969">
            <w:pPr>
              <w:rPr>
                <w:rFonts w:ascii="Arial" w:eastAsiaTheme="minorEastAsia" w:hAnsi="Arial" w:cs="Arial"/>
                <w:b/>
                <w:sz w:val="20"/>
                <w:szCs w:val="20"/>
                <w:lang w:val="sk-SK"/>
              </w:rPr>
            </w:pPr>
            <w:proofErr w:type="spellStart"/>
            <w:r w:rsidRPr="00FC4B3F">
              <w:rPr>
                <w:rFonts w:ascii="Arial" w:hAnsi="Arial" w:cs="Arial"/>
                <w:b/>
                <w:sz w:val="20"/>
                <w:szCs w:val="20"/>
              </w:rPr>
              <w:t>Poskytovateľ</w:t>
            </w:r>
            <w:proofErr w:type="spellEnd"/>
            <w:r w:rsidR="000E1BC2" w:rsidRPr="00272F48">
              <w:rPr>
                <w:rFonts w:ascii="Arial" w:eastAsiaTheme="minorEastAsia" w:hAnsi="Arial" w:cs="Arial"/>
                <w:b/>
                <w:sz w:val="20"/>
                <w:szCs w:val="20"/>
              </w:rPr>
              <w:t>:</w:t>
            </w:r>
          </w:p>
        </w:tc>
      </w:tr>
      <w:tr w:rsidR="000E1BC2" w:rsidRPr="00272F48" w14:paraId="02DA7886" w14:textId="77777777">
        <w:tc>
          <w:tcPr>
            <w:tcW w:w="4814" w:type="dxa"/>
          </w:tcPr>
          <w:p w14:paraId="19F5EB5F" w14:textId="77777777" w:rsidR="000E1BC2" w:rsidRPr="00272F48" w:rsidRDefault="000E1BC2" w:rsidP="00B45969">
            <w:pPr>
              <w:rPr>
                <w:rFonts w:ascii="Arial" w:eastAsiaTheme="minorEastAsia" w:hAnsi="Arial" w:cs="Arial"/>
                <w:sz w:val="20"/>
                <w:szCs w:val="20"/>
                <w:lang w:val="sk-SK"/>
              </w:rPr>
            </w:pPr>
          </w:p>
          <w:p w14:paraId="0A535476" w14:textId="77777777"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sym w:font="Symbol" w:char="F05B"/>
            </w:r>
            <w:proofErr w:type="spellStart"/>
            <w:r w:rsidRPr="00272F48">
              <w:rPr>
                <w:rFonts w:ascii="Arial" w:eastAsiaTheme="minorEastAsia" w:hAnsi="Arial" w:cs="Arial"/>
                <w:sz w:val="20"/>
                <w:szCs w:val="20"/>
              </w:rPr>
              <w:t>Názov</w:t>
            </w:r>
            <w:proofErr w:type="spellEnd"/>
            <w:r w:rsidRPr="00272F48">
              <w:rPr>
                <w:rFonts w:ascii="Arial" w:eastAsiaTheme="minorEastAsia" w:hAnsi="Arial" w:cs="Arial"/>
                <w:sz w:val="20"/>
                <w:szCs w:val="20"/>
              </w:rPr>
              <w:t xml:space="preserve"> </w:t>
            </w:r>
            <w:proofErr w:type="spellStart"/>
            <w:r w:rsidRPr="00272F48">
              <w:rPr>
                <w:rFonts w:ascii="Arial" w:eastAsiaTheme="minorEastAsia" w:hAnsi="Arial" w:cs="Arial"/>
                <w:sz w:val="20"/>
                <w:szCs w:val="20"/>
              </w:rPr>
              <w:t>prijímateľa</w:t>
            </w:r>
            <w:proofErr w:type="spellEnd"/>
            <w:r w:rsidRPr="00272F48">
              <w:rPr>
                <w:rFonts w:ascii="Arial" w:eastAsiaTheme="minorEastAsia" w:hAnsi="Arial" w:cs="Arial"/>
                <w:sz w:val="20"/>
                <w:szCs w:val="20"/>
              </w:rPr>
              <w:sym w:font="Symbol" w:char="F05D"/>
            </w:r>
            <w:r w:rsidRPr="00272F48">
              <w:rPr>
                <w:rFonts w:ascii="Arial" w:eastAsiaTheme="minorEastAsia" w:hAnsi="Arial" w:cs="Arial"/>
                <w:sz w:val="20"/>
                <w:szCs w:val="20"/>
              </w:rPr>
              <w:t>:</w:t>
            </w:r>
          </w:p>
          <w:p w14:paraId="39DBE824" w14:textId="77777777" w:rsidR="000E1BC2" w:rsidRPr="00272F48" w:rsidRDefault="000E1BC2" w:rsidP="00B45969">
            <w:pPr>
              <w:rPr>
                <w:rFonts w:ascii="Arial" w:eastAsiaTheme="minorEastAsia" w:hAnsi="Arial" w:cs="Arial"/>
                <w:sz w:val="20"/>
                <w:szCs w:val="20"/>
                <w:lang w:val="sk-SK"/>
              </w:rPr>
            </w:pPr>
          </w:p>
          <w:p w14:paraId="44658C89" w14:textId="77777777" w:rsidR="000E1BC2" w:rsidRPr="00272F48" w:rsidRDefault="000E1BC2" w:rsidP="00B45969">
            <w:pPr>
              <w:rPr>
                <w:rFonts w:ascii="Arial" w:eastAsiaTheme="minorEastAsia" w:hAnsi="Arial" w:cs="Arial"/>
                <w:sz w:val="20"/>
                <w:szCs w:val="20"/>
                <w:lang w:val="sk-SK"/>
              </w:rPr>
            </w:pPr>
          </w:p>
          <w:p w14:paraId="06CD4D59" w14:textId="77777777" w:rsidR="000E1BC2" w:rsidRPr="00272F48" w:rsidRDefault="000E1BC2" w:rsidP="00B45969">
            <w:pPr>
              <w:rPr>
                <w:rFonts w:ascii="Arial" w:eastAsiaTheme="minorEastAsia" w:hAnsi="Arial" w:cs="Arial"/>
                <w:sz w:val="20"/>
                <w:szCs w:val="20"/>
                <w:lang w:val="sk-SK"/>
              </w:rPr>
            </w:pPr>
          </w:p>
          <w:p w14:paraId="0D1D0030" w14:textId="77777777" w:rsidR="000E1BC2" w:rsidRPr="00272F48" w:rsidRDefault="000E1BC2" w:rsidP="00B45969">
            <w:pPr>
              <w:rPr>
                <w:rFonts w:ascii="Arial" w:eastAsiaTheme="minorEastAsia" w:hAnsi="Arial" w:cs="Arial"/>
                <w:sz w:val="20"/>
                <w:szCs w:val="20"/>
                <w:lang w:val="sk-SK"/>
              </w:rPr>
            </w:pPr>
          </w:p>
          <w:p w14:paraId="2C9CF566" w14:textId="77777777"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t>_________________________________</w:t>
            </w:r>
          </w:p>
          <w:p w14:paraId="1C7F1A3B" w14:textId="77777777"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t>Meno:</w:t>
            </w:r>
          </w:p>
          <w:p w14:paraId="531E0A8C" w14:textId="77777777" w:rsidR="000E1BC2" w:rsidRPr="00272F48" w:rsidRDefault="000E1BC2" w:rsidP="00B45969">
            <w:pPr>
              <w:rPr>
                <w:rFonts w:ascii="Arial" w:eastAsiaTheme="minorEastAsia" w:hAnsi="Arial" w:cs="Arial"/>
                <w:sz w:val="20"/>
                <w:szCs w:val="20"/>
                <w:lang w:val="sk-SK"/>
              </w:rPr>
            </w:pPr>
            <w:proofErr w:type="spellStart"/>
            <w:r w:rsidRPr="00272F48">
              <w:rPr>
                <w:rFonts w:ascii="Arial" w:eastAsiaTheme="minorEastAsia" w:hAnsi="Arial" w:cs="Arial"/>
                <w:sz w:val="20"/>
                <w:szCs w:val="20"/>
              </w:rPr>
              <w:t>Funkcia</w:t>
            </w:r>
            <w:proofErr w:type="spellEnd"/>
            <w:r w:rsidRPr="00272F48">
              <w:rPr>
                <w:rFonts w:ascii="Arial" w:eastAsiaTheme="minorEastAsia" w:hAnsi="Arial" w:cs="Arial"/>
                <w:sz w:val="20"/>
                <w:szCs w:val="20"/>
              </w:rPr>
              <w:t>:</w:t>
            </w:r>
          </w:p>
        </w:tc>
        <w:tc>
          <w:tcPr>
            <w:tcW w:w="4815" w:type="dxa"/>
          </w:tcPr>
          <w:p w14:paraId="428770C7" w14:textId="77777777" w:rsidR="000E1BC2" w:rsidRPr="00272F48" w:rsidRDefault="000E1BC2" w:rsidP="00B45969">
            <w:pPr>
              <w:rPr>
                <w:rFonts w:ascii="Arial" w:eastAsiaTheme="minorEastAsia" w:hAnsi="Arial" w:cs="Arial"/>
                <w:sz w:val="20"/>
                <w:szCs w:val="20"/>
                <w:lang w:val="sk-SK"/>
              </w:rPr>
            </w:pPr>
          </w:p>
          <w:p w14:paraId="60FE6CEA" w14:textId="0E05A1D3"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sym w:font="Symbol" w:char="F05B"/>
            </w:r>
            <w:proofErr w:type="spellStart"/>
            <w:r w:rsidRPr="00272F48">
              <w:rPr>
                <w:rFonts w:ascii="Arial" w:eastAsiaTheme="minorEastAsia" w:hAnsi="Arial" w:cs="Arial"/>
                <w:sz w:val="20"/>
                <w:szCs w:val="20"/>
              </w:rPr>
              <w:t>Obchodné</w:t>
            </w:r>
            <w:proofErr w:type="spellEnd"/>
            <w:r w:rsidRPr="00272F48">
              <w:rPr>
                <w:rFonts w:ascii="Arial" w:eastAsiaTheme="minorEastAsia" w:hAnsi="Arial" w:cs="Arial"/>
                <w:sz w:val="20"/>
                <w:szCs w:val="20"/>
              </w:rPr>
              <w:t xml:space="preserve"> </w:t>
            </w:r>
            <w:proofErr w:type="spellStart"/>
            <w:r w:rsidRPr="00272F48">
              <w:rPr>
                <w:rFonts w:ascii="Arial" w:eastAsiaTheme="minorEastAsia" w:hAnsi="Arial" w:cs="Arial"/>
                <w:sz w:val="20"/>
                <w:szCs w:val="20"/>
              </w:rPr>
              <w:t>meno</w:t>
            </w:r>
            <w:proofErr w:type="spellEnd"/>
            <w:r w:rsidRPr="00272F48">
              <w:rPr>
                <w:rFonts w:ascii="Arial" w:eastAsiaTheme="minorEastAsia" w:hAnsi="Arial" w:cs="Arial"/>
                <w:sz w:val="20"/>
                <w:szCs w:val="20"/>
              </w:rPr>
              <w:t xml:space="preserve"> </w:t>
            </w:r>
            <w:proofErr w:type="spellStart"/>
            <w:r w:rsidR="00354C9E" w:rsidRPr="00272F48">
              <w:rPr>
                <w:rFonts w:ascii="Arial" w:hAnsi="Arial" w:cs="Arial"/>
                <w:sz w:val="20"/>
                <w:szCs w:val="20"/>
              </w:rPr>
              <w:t>Poskytovateľ</w:t>
            </w:r>
            <w:r w:rsidR="00354C9E" w:rsidRPr="00272F48">
              <w:rPr>
                <w:rFonts w:ascii="Arial" w:eastAsiaTheme="minorEastAsia" w:hAnsi="Arial" w:cs="Arial"/>
                <w:sz w:val="20"/>
                <w:szCs w:val="20"/>
              </w:rPr>
              <w:t>a</w:t>
            </w:r>
            <w:proofErr w:type="spellEnd"/>
            <w:r w:rsidRPr="00272F48">
              <w:rPr>
                <w:rFonts w:ascii="Arial" w:eastAsiaTheme="minorEastAsia" w:hAnsi="Arial" w:cs="Arial"/>
                <w:sz w:val="20"/>
                <w:szCs w:val="20"/>
              </w:rPr>
              <w:t xml:space="preserve"> </w:t>
            </w:r>
            <w:r w:rsidRPr="00272F48">
              <w:rPr>
                <w:rFonts w:ascii="Arial" w:eastAsiaTheme="minorEastAsia" w:hAnsi="Arial" w:cs="Arial"/>
                <w:sz w:val="20"/>
                <w:szCs w:val="20"/>
              </w:rPr>
              <w:sym w:font="Symbol" w:char="F05D"/>
            </w:r>
            <w:r w:rsidRPr="00272F48">
              <w:rPr>
                <w:rFonts w:ascii="Arial" w:eastAsiaTheme="minorEastAsia" w:hAnsi="Arial" w:cs="Arial"/>
                <w:sz w:val="20"/>
                <w:szCs w:val="20"/>
              </w:rPr>
              <w:t>:</w:t>
            </w:r>
          </w:p>
          <w:p w14:paraId="1BA5390F" w14:textId="77777777" w:rsidR="000E1BC2" w:rsidRPr="00272F48" w:rsidRDefault="000E1BC2" w:rsidP="00B45969">
            <w:pPr>
              <w:rPr>
                <w:rFonts w:ascii="Arial" w:eastAsiaTheme="minorEastAsia" w:hAnsi="Arial" w:cs="Arial"/>
                <w:sz w:val="20"/>
                <w:szCs w:val="20"/>
                <w:lang w:val="sk-SK"/>
              </w:rPr>
            </w:pPr>
          </w:p>
          <w:p w14:paraId="2C8AA514" w14:textId="77777777" w:rsidR="000E1BC2" w:rsidRPr="00272F48" w:rsidRDefault="000E1BC2" w:rsidP="00B45969">
            <w:pPr>
              <w:rPr>
                <w:rFonts w:ascii="Arial" w:eastAsiaTheme="minorEastAsia" w:hAnsi="Arial" w:cs="Arial"/>
                <w:sz w:val="20"/>
                <w:szCs w:val="20"/>
                <w:lang w:val="sk-SK"/>
              </w:rPr>
            </w:pPr>
          </w:p>
          <w:p w14:paraId="5DEBC5AF" w14:textId="77777777" w:rsidR="000E1BC2" w:rsidRPr="00272F48" w:rsidRDefault="000E1BC2" w:rsidP="00B45969">
            <w:pPr>
              <w:rPr>
                <w:rFonts w:ascii="Arial" w:eastAsiaTheme="minorEastAsia" w:hAnsi="Arial" w:cs="Arial"/>
                <w:sz w:val="20"/>
                <w:szCs w:val="20"/>
                <w:lang w:val="sk-SK"/>
              </w:rPr>
            </w:pPr>
          </w:p>
          <w:p w14:paraId="390BA71D" w14:textId="77777777" w:rsidR="000E1BC2" w:rsidRPr="00272F48" w:rsidRDefault="000E1BC2" w:rsidP="00B45969">
            <w:pPr>
              <w:rPr>
                <w:rFonts w:ascii="Arial" w:eastAsiaTheme="minorEastAsia" w:hAnsi="Arial" w:cs="Arial"/>
                <w:sz w:val="20"/>
                <w:szCs w:val="20"/>
                <w:lang w:val="sk-SK"/>
              </w:rPr>
            </w:pPr>
          </w:p>
          <w:p w14:paraId="0F16C387" w14:textId="77777777"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t>_________________________________</w:t>
            </w:r>
          </w:p>
          <w:p w14:paraId="7757CA29" w14:textId="77777777"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t>Meno:</w:t>
            </w:r>
          </w:p>
          <w:p w14:paraId="7DF388F7" w14:textId="77777777" w:rsidR="000E1BC2" w:rsidRPr="00272F48" w:rsidRDefault="000E1BC2" w:rsidP="00B45969">
            <w:pPr>
              <w:rPr>
                <w:rFonts w:ascii="Arial" w:eastAsiaTheme="minorEastAsia" w:hAnsi="Arial" w:cs="Arial"/>
                <w:sz w:val="20"/>
                <w:szCs w:val="20"/>
                <w:lang w:val="sk-SK"/>
              </w:rPr>
            </w:pPr>
            <w:proofErr w:type="spellStart"/>
            <w:r w:rsidRPr="00272F48">
              <w:rPr>
                <w:rFonts w:ascii="Arial" w:eastAsiaTheme="minorEastAsia" w:hAnsi="Arial" w:cs="Arial"/>
                <w:sz w:val="20"/>
                <w:szCs w:val="20"/>
              </w:rPr>
              <w:t>Funkcia</w:t>
            </w:r>
            <w:proofErr w:type="spellEnd"/>
            <w:r w:rsidRPr="00272F48">
              <w:rPr>
                <w:rFonts w:ascii="Arial" w:eastAsiaTheme="minorEastAsia" w:hAnsi="Arial" w:cs="Arial"/>
                <w:sz w:val="20"/>
                <w:szCs w:val="20"/>
              </w:rPr>
              <w:t>:</w:t>
            </w:r>
          </w:p>
        </w:tc>
      </w:tr>
    </w:tbl>
    <w:p w14:paraId="124E6BD9" w14:textId="77777777" w:rsidR="000E1BC2" w:rsidRPr="00272F48" w:rsidRDefault="000E1BC2" w:rsidP="00B45969">
      <w:pPr>
        <w:rPr>
          <w:rFonts w:ascii="Arial" w:eastAsia="Calibri" w:hAnsi="Arial" w:cs="Arial"/>
          <w:color w:val="000000"/>
          <w:sz w:val="20"/>
          <w:szCs w:val="20"/>
        </w:rPr>
      </w:pPr>
    </w:p>
    <w:p w14:paraId="658C1C07" w14:textId="77777777" w:rsidR="000E1BC2" w:rsidRPr="00272F48" w:rsidRDefault="000E1BC2" w:rsidP="00B45969">
      <w:pPr>
        <w:pStyle w:val="Heading4"/>
        <w:keepNext w:val="0"/>
        <w:keepLines w:val="0"/>
        <w:numPr>
          <w:ilvl w:val="0"/>
          <w:numId w:val="0"/>
        </w:numPr>
        <w:ind w:left="864"/>
        <w:rPr>
          <w:rFonts w:ascii="Arial" w:eastAsia="Calibri" w:hAnsi="Arial" w:cs="Arial"/>
          <w:b/>
          <w:iCs w:val="0"/>
          <w:szCs w:val="20"/>
        </w:rPr>
      </w:pPr>
    </w:p>
    <w:p w14:paraId="364FEFF9" w14:textId="77777777" w:rsidR="008F5129" w:rsidRPr="00272F48" w:rsidRDefault="008F5129" w:rsidP="002E68DD">
      <w:pPr>
        <w:rPr>
          <w:rFonts w:ascii="Arial" w:hAnsi="Arial" w:cs="Arial"/>
          <w:b/>
          <w:sz w:val="20"/>
          <w:szCs w:val="20"/>
        </w:rPr>
      </w:pPr>
    </w:p>
    <w:p w14:paraId="63B8584D" w14:textId="77777777" w:rsidR="008F5129" w:rsidRPr="00272F48" w:rsidRDefault="008F5129">
      <w:pPr>
        <w:rPr>
          <w:rFonts w:ascii="Arial" w:hAnsi="Arial" w:cs="Arial"/>
          <w:b/>
          <w:sz w:val="20"/>
          <w:szCs w:val="20"/>
        </w:rPr>
      </w:pPr>
      <w:r w:rsidRPr="00272F48">
        <w:rPr>
          <w:rFonts w:ascii="Arial" w:hAnsi="Arial" w:cs="Arial"/>
          <w:b/>
          <w:sz w:val="20"/>
          <w:szCs w:val="20"/>
        </w:rPr>
        <w:br w:type="page"/>
      </w:r>
    </w:p>
    <w:p w14:paraId="71431131" w14:textId="091DD474" w:rsidR="002E68DD" w:rsidRPr="00272F48" w:rsidRDefault="002E68DD" w:rsidP="002E68DD">
      <w:pPr>
        <w:rPr>
          <w:rFonts w:ascii="Arial" w:hAnsi="Arial" w:cs="Arial"/>
          <w:color w:val="000000"/>
          <w:sz w:val="20"/>
          <w:szCs w:val="20"/>
        </w:rPr>
      </w:pPr>
      <w:r w:rsidRPr="00272F48">
        <w:rPr>
          <w:rFonts w:ascii="Arial" w:hAnsi="Arial" w:cs="Arial"/>
          <w:b/>
          <w:sz w:val="20"/>
          <w:szCs w:val="20"/>
        </w:rPr>
        <w:lastRenderedPageBreak/>
        <w:t xml:space="preserve">Príloha zmluvy č. 8 – Cena za </w:t>
      </w:r>
      <w:r w:rsidR="00272F48">
        <w:rPr>
          <w:rFonts w:ascii="Arial" w:hAnsi="Arial" w:cs="Arial"/>
          <w:b/>
          <w:sz w:val="20"/>
          <w:szCs w:val="20"/>
        </w:rPr>
        <w:t>S</w:t>
      </w:r>
      <w:r w:rsidR="0060155A" w:rsidRPr="00272F48">
        <w:rPr>
          <w:rFonts w:ascii="Arial" w:hAnsi="Arial" w:cs="Arial"/>
          <w:b/>
          <w:sz w:val="20"/>
          <w:szCs w:val="20"/>
        </w:rPr>
        <w:t>lužby – Rozpis splátok</w:t>
      </w:r>
    </w:p>
    <w:p w14:paraId="670E6940" w14:textId="77777777" w:rsidR="000E1BC2" w:rsidRPr="00272F48" w:rsidRDefault="000E1BC2" w:rsidP="00B45969">
      <w:pPr>
        <w:pStyle w:val="Heading4"/>
        <w:keepNext w:val="0"/>
        <w:keepLines w:val="0"/>
        <w:numPr>
          <w:ilvl w:val="0"/>
          <w:numId w:val="0"/>
        </w:numPr>
        <w:ind w:left="864"/>
        <w:rPr>
          <w:rFonts w:ascii="Arial" w:eastAsia="Calibri" w:hAnsi="Arial" w:cs="Arial"/>
          <w:b/>
          <w:iCs w:val="0"/>
          <w:szCs w:val="20"/>
        </w:rPr>
      </w:pPr>
    </w:p>
    <w:tbl>
      <w:tblPr>
        <w:tblStyle w:val="TableGrid"/>
        <w:tblpPr w:leftFromText="141" w:rightFromText="141" w:vertAnchor="page" w:horzAnchor="margin" w:tblpY="2311"/>
        <w:tblW w:w="9067" w:type="dxa"/>
        <w:tblInd w:w="0" w:type="dxa"/>
        <w:tblLook w:val="04A0" w:firstRow="1" w:lastRow="0" w:firstColumn="1" w:lastColumn="0" w:noHBand="0" w:noVBand="1"/>
      </w:tblPr>
      <w:tblGrid>
        <w:gridCol w:w="839"/>
        <w:gridCol w:w="3551"/>
        <w:gridCol w:w="3827"/>
        <w:gridCol w:w="850"/>
      </w:tblGrid>
      <w:tr w:rsidR="00230DDD" w:rsidRPr="00272F48" w14:paraId="67C19E0D" w14:textId="77777777" w:rsidTr="00F11DF7">
        <w:trPr>
          <w:trHeight w:val="557"/>
        </w:trPr>
        <w:tc>
          <w:tcPr>
            <w:tcW w:w="839" w:type="dxa"/>
            <w:tcBorders>
              <w:top w:val="single" w:sz="4" w:space="0" w:color="auto"/>
              <w:left w:val="single" w:sz="4" w:space="0" w:color="auto"/>
              <w:bottom w:val="single" w:sz="4" w:space="0" w:color="auto"/>
              <w:right w:val="single" w:sz="4" w:space="0" w:color="auto"/>
            </w:tcBorders>
            <w:vAlign w:val="center"/>
            <w:hideMark/>
          </w:tcPr>
          <w:p w14:paraId="4B52489F" w14:textId="77777777" w:rsidR="00230DDD" w:rsidRPr="00272F48" w:rsidRDefault="00230DDD" w:rsidP="00230DDD">
            <w:pPr>
              <w:jc w:val="center"/>
              <w:rPr>
                <w:rFonts w:ascii="Arial" w:hAnsi="Arial" w:cs="Arial"/>
                <w:sz w:val="20"/>
                <w:szCs w:val="20"/>
                <w:lang w:val="sk-SK"/>
              </w:rPr>
            </w:pPr>
            <w:r w:rsidRPr="00272F48">
              <w:rPr>
                <w:rFonts w:ascii="Arial" w:hAnsi="Arial" w:cs="Arial"/>
                <w:sz w:val="20"/>
                <w:szCs w:val="20"/>
              </w:rPr>
              <w:t xml:space="preserve">Por. </w:t>
            </w:r>
            <w:proofErr w:type="spellStart"/>
            <w:r w:rsidRPr="00272F48">
              <w:rPr>
                <w:rFonts w:ascii="Arial" w:hAnsi="Arial" w:cs="Arial"/>
                <w:sz w:val="20"/>
                <w:szCs w:val="20"/>
              </w:rPr>
              <w:t>číslo</w:t>
            </w:r>
            <w:proofErr w:type="spellEnd"/>
            <w:r w:rsidRPr="00272F48">
              <w:rPr>
                <w:rFonts w:ascii="Arial" w:hAnsi="Arial" w:cs="Arial"/>
                <w:sz w:val="20"/>
                <w:szCs w:val="20"/>
              </w:rPr>
              <w:t xml:space="preserve"> </w:t>
            </w:r>
            <w:proofErr w:type="spellStart"/>
            <w:r w:rsidRPr="00272F48">
              <w:rPr>
                <w:rFonts w:ascii="Arial" w:hAnsi="Arial" w:cs="Arial"/>
                <w:sz w:val="20"/>
                <w:szCs w:val="20"/>
              </w:rPr>
              <w:t>splátky</w:t>
            </w:r>
            <w:proofErr w:type="spellEnd"/>
          </w:p>
        </w:tc>
        <w:tc>
          <w:tcPr>
            <w:tcW w:w="3551" w:type="dxa"/>
            <w:tcBorders>
              <w:top w:val="single" w:sz="4" w:space="0" w:color="auto"/>
              <w:left w:val="single" w:sz="4" w:space="0" w:color="auto"/>
              <w:bottom w:val="single" w:sz="4" w:space="0" w:color="auto"/>
              <w:right w:val="single" w:sz="4" w:space="0" w:color="auto"/>
            </w:tcBorders>
            <w:vAlign w:val="center"/>
            <w:hideMark/>
          </w:tcPr>
          <w:p w14:paraId="2EB8CC16" w14:textId="7F542F59" w:rsidR="00230DDD" w:rsidRPr="00272F48" w:rsidRDefault="00230DDD" w:rsidP="00230DDD">
            <w:pPr>
              <w:jc w:val="center"/>
              <w:rPr>
                <w:rFonts w:ascii="Arial" w:hAnsi="Arial" w:cs="Arial"/>
                <w:sz w:val="20"/>
                <w:szCs w:val="20"/>
                <w:lang w:val="sk-SK"/>
              </w:rPr>
            </w:pPr>
            <w:proofErr w:type="spellStart"/>
            <w:r w:rsidRPr="00272F48">
              <w:rPr>
                <w:rFonts w:ascii="Arial" w:hAnsi="Arial" w:cs="Arial"/>
                <w:sz w:val="20"/>
                <w:szCs w:val="20"/>
              </w:rPr>
              <w:t>Výška</w:t>
            </w:r>
            <w:proofErr w:type="spellEnd"/>
            <w:r w:rsidRPr="00272F48">
              <w:rPr>
                <w:rFonts w:ascii="Arial" w:hAnsi="Arial" w:cs="Arial"/>
                <w:sz w:val="20"/>
                <w:szCs w:val="20"/>
              </w:rPr>
              <w:t xml:space="preserve"> </w:t>
            </w:r>
            <w:proofErr w:type="spellStart"/>
            <w:r w:rsidR="00F11DF7">
              <w:rPr>
                <w:rFonts w:ascii="Arial" w:hAnsi="Arial" w:cs="Arial"/>
                <w:sz w:val="20"/>
                <w:szCs w:val="20"/>
              </w:rPr>
              <w:t>splátky</w:t>
            </w:r>
            <w:proofErr w:type="spellEnd"/>
            <w:r w:rsidRPr="00272F48">
              <w:rPr>
                <w:rFonts w:ascii="Arial" w:hAnsi="Arial" w:cs="Arial"/>
                <w:sz w:val="20"/>
                <w:szCs w:val="20"/>
              </w:rPr>
              <w:t xml:space="preserve"> bez DPH (Cena za </w:t>
            </w:r>
            <w:proofErr w:type="spellStart"/>
            <w:r w:rsidR="00F11DF7">
              <w:rPr>
                <w:rFonts w:ascii="Arial" w:hAnsi="Arial" w:cs="Arial"/>
                <w:sz w:val="20"/>
                <w:szCs w:val="20"/>
              </w:rPr>
              <w:t>Služby</w:t>
            </w:r>
            <w:proofErr w:type="spellEnd"/>
            <w:r w:rsidRPr="00272F48">
              <w:rPr>
                <w:rFonts w:ascii="Arial" w:hAnsi="Arial" w:cs="Arial"/>
                <w:sz w:val="20"/>
                <w:szCs w:val="20"/>
              </w:rPr>
              <w:t>)</w:t>
            </w:r>
          </w:p>
        </w:tc>
        <w:tc>
          <w:tcPr>
            <w:tcW w:w="3827" w:type="dxa"/>
            <w:tcBorders>
              <w:top w:val="single" w:sz="4" w:space="0" w:color="auto"/>
              <w:left w:val="single" w:sz="4" w:space="0" w:color="auto"/>
              <w:bottom w:val="single" w:sz="4" w:space="0" w:color="auto"/>
              <w:right w:val="single" w:sz="4" w:space="0" w:color="auto"/>
            </w:tcBorders>
            <w:vAlign w:val="center"/>
          </w:tcPr>
          <w:p w14:paraId="49BBEDDC" w14:textId="77777777" w:rsidR="00230DDD" w:rsidRDefault="00230DDD" w:rsidP="00230DDD">
            <w:pPr>
              <w:jc w:val="center"/>
              <w:rPr>
                <w:rFonts w:ascii="Arial" w:hAnsi="Arial" w:cs="Arial"/>
                <w:sz w:val="20"/>
                <w:szCs w:val="20"/>
              </w:rPr>
            </w:pPr>
            <w:proofErr w:type="spellStart"/>
            <w:r w:rsidRPr="00272F48">
              <w:rPr>
                <w:rFonts w:ascii="Arial" w:hAnsi="Arial" w:cs="Arial"/>
                <w:sz w:val="20"/>
                <w:szCs w:val="20"/>
              </w:rPr>
              <w:t>Dátum</w:t>
            </w:r>
            <w:proofErr w:type="spellEnd"/>
            <w:r w:rsidRPr="00272F48">
              <w:rPr>
                <w:rFonts w:ascii="Arial" w:hAnsi="Arial" w:cs="Arial"/>
                <w:sz w:val="20"/>
                <w:szCs w:val="20"/>
              </w:rPr>
              <w:t xml:space="preserve"> </w:t>
            </w:r>
            <w:proofErr w:type="spellStart"/>
            <w:r w:rsidRPr="00272F48">
              <w:rPr>
                <w:rFonts w:ascii="Arial" w:hAnsi="Arial" w:cs="Arial"/>
                <w:sz w:val="20"/>
                <w:szCs w:val="20"/>
              </w:rPr>
              <w:t>splatnosti</w:t>
            </w:r>
            <w:proofErr w:type="spellEnd"/>
          </w:p>
          <w:p w14:paraId="49A0E691" w14:textId="77777777" w:rsidR="00230DDD" w:rsidRDefault="00230DDD" w:rsidP="00230DDD">
            <w:pPr>
              <w:jc w:val="center"/>
              <w:rPr>
                <w:rFonts w:ascii="Arial" w:hAnsi="Arial" w:cs="Arial"/>
                <w:sz w:val="20"/>
                <w:szCs w:val="20"/>
              </w:rPr>
            </w:pPr>
          </w:p>
          <w:p w14:paraId="3CBA13C1" w14:textId="20ADD98C" w:rsidR="00230DDD" w:rsidRPr="00272F48" w:rsidRDefault="00230DDD" w:rsidP="00230DDD">
            <w:pPr>
              <w:jc w:val="center"/>
              <w:rPr>
                <w:rFonts w:ascii="Arial" w:hAnsi="Arial" w:cs="Arial"/>
                <w:sz w:val="20"/>
                <w:szCs w:val="20"/>
                <w:lang w:val="sk-SK"/>
              </w:rPr>
            </w:pPr>
            <w:r w:rsidRPr="00D3479F">
              <w:rPr>
                <w:rFonts w:ascii="Arial" w:hAnsi="Arial" w:cs="Arial"/>
                <w:sz w:val="20"/>
                <w:szCs w:val="20"/>
                <w:shd w:val="clear" w:color="auto" w:fill="BFBFBF" w:themeFill="background1" w:themeFillShade="BF"/>
                <w:lang w:val="sk-SK"/>
              </w:rPr>
              <w:t>[</w:t>
            </w:r>
            <w:r w:rsidR="0051209D">
              <w:rPr>
                <w:rFonts w:ascii="Arial" w:hAnsi="Arial" w:cs="Arial"/>
                <w:sz w:val="20"/>
                <w:szCs w:val="20"/>
                <w:shd w:val="clear" w:color="auto" w:fill="BFBFBF" w:themeFill="background1" w:themeFillShade="BF"/>
                <w:lang w:val="sk-SK"/>
              </w:rPr>
              <w:t xml:space="preserve">konkrétne </w:t>
            </w:r>
            <w:r w:rsidRPr="00D3479F">
              <w:rPr>
                <w:rFonts w:ascii="Arial" w:hAnsi="Arial" w:cs="Arial"/>
                <w:sz w:val="20"/>
                <w:szCs w:val="20"/>
                <w:shd w:val="clear" w:color="auto" w:fill="BFBFBF" w:themeFill="background1" w:themeFillShade="BF"/>
                <w:lang w:val="sk-SK"/>
              </w:rPr>
              <w:t>dátumy splatnosti budú doplnené pred podpisom Zmluvy]</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94AD1A" w14:textId="77777777" w:rsidR="00230DDD" w:rsidRPr="00272F48" w:rsidRDefault="00230DDD" w:rsidP="00230DDD">
            <w:pPr>
              <w:jc w:val="center"/>
              <w:rPr>
                <w:rFonts w:ascii="Arial" w:hAnsi="Arial" w:cs="Arial"/>
                <w:sz w:val="20"/>
                <w:szCs w:val="20"/>
                <w:lang w:val="sk-SK"/>
              </w:rPr>
            </w:pPr>
            <w:r w:rsidRPr="00272F48">
              <w:rPr>
                <w:rFonts w:ascii="Arial" w:hAnsi="Arial" w:cs="Arial"/>
                <w:sz w:val="20"/>
                <w:szCs w:val="20"/>
              </w:rPr>
              <w:t>Mena</w:t>
            </w:r>
          </w:p>
        </w:tc>
      </w:tr>
      <w:tr w:rsidR="00230DDD" w:rsidRPr="00272F48" w14:paraId="075385AE"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09D9503D" w14:textId="77777777" w:rsidR="00230DDD" w:rsidRPr="004A3636"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0E7DCC5"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68CE8C40" w14:textId="77777777" w:rsidR="00230DDD" w:rsidRPr="0059456A"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56E76D28"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0FDFB93C"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2A3C1823"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5E76CBD5"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3EB0819A"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1468B475"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29C96515"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14D1E647"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537BDD1A"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0F1777D9"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125D8BD0"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1A3B7913"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2E37AB26"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8ADA673"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782FED77"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61B5E5BD"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7FD2C3F9"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76A09994"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0A30AE24"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4D421BF7"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7C37B2C9"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5D050099"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53B52A81"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682C8B3A"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7AFAF6E4"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08DE8E47"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55DC353A"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23F4E060"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045080D8"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5A1FB7BE"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0DD8EBD6"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7712C38A"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7BF2CCA8"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CA23A06"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0D7FF09D"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003E74C8"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7A1E7139"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25E48FC1"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C6BA253"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79DBDB21"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02726878"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7311266E"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7CEA894C"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CA2279D"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222BEE50"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0A622AD0"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665FF8DF"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73FC44F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FEFA801"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48E8BED2"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23ED6C49"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04C180DF"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0ADB6060"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1D0D02CB"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6F8E5D04"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43934B6E"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2CD201F9"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0E79B08C"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6D76B3E9"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63F37D7E"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0F222AD6"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53622E46"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0FA28A12"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69979B7E"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6D337878"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6AA191C5"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5D1D728C"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789608FF"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EE4091C"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29C25CE4"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2072546C"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64B87E2F"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4DC0515B"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65FDEA7F"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5DD2FEB7"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0282886D"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3ECFC2C9"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14CDC0F3"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346FD5A9"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2F7C8279"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56A62469"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5A3F4C68"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43706F69"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B6EF98B"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25F1E57C"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4BFD94B9"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22E5BACB"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49630B65"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7B904D2"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7B60FE23"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53028644"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5D57E364"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623BBA49"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86679BB"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1503B8F6"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4ADB6253"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7603DBDB"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0FBB59FC"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177C62E"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049A77E8"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34F6AAD1"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3965FCC5"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0D1648CA"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AF313F9"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4CA6DD05"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3879F2D7"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7CBCD447"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189EE32B"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27D94AE"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32ACCC04"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2A1B84A7"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60DDE9FE"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7328B149"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B262358" w14:textId="77777777" w:rsidR="00230DDD" w:rsidRPr="00272F48"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0EFAFA9B" w14:textId="77777777" w:rsidR="00230DDD" w:rsidRPr="00272F48"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4D6CC567" w14:textId="77777777" w:rsidR="00230DDD" w:rsidRPr="00272F48" w:rsidRDefault="00230DDD" w:rsidP="00230DDD">
            <w:pPr>
              <w:rPr>
                <w:rFonts w:ascii="Arial" w:hAnsi="Arial" w:cs="Arial"/>
                <w:sz w:val="20"/>
                <w:szCs w:val="20"/>
                <w:lang w:val="sk-SK"/>
              </w:rPr>
            </w:pPr>
            <w:r w:rsidRPr="00272F48">
              <w:rPr>
                <w:rFonts w:ascii="Arial" w:hAnsi="Arial" w:cs="Arial"/>
                <w:sz w:val="20"/>
                <w:szCs w:val="20"/>
              </w:rPr>
              <w:t>EUR</w:t>
            </w:r>
          </w:p>
        </w:tc>
      </w:tr>
      <w:tr w:rsidR="00230DDD" w:rsidRPr="00272F48" w14:paraId="0859584A" w14:textId="77777777" w:rsidTr="00F11DF7">
        <w:tc>
          <w:tcPr>
            <w:tcW w:w="839" w:type="dxa"/>
            <w:tcBorders>
              <w:top w:val="single" w:sz="4" w:space="0" w:color="auto"/>
              <w:left w:val="single" w:sz="4" w:space="0" w:color="auto"/>
              <w:bottom w:val="single" w:sz="4" w:space="0" w:color="auto"/>
              <w:right w:val="single" w:sz="4" w:space="0" w:color="auto"/>
            </w:tcBorders>
          </w:tcPr>
          <w:p w14:paraId="3C668C7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52881BC"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5C65E75"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6229921" w14:textId="77777777" w:rsidR="00230DDD" w:rsidRPr="00272F48" w:rsidRDefault="00230DDD" w:rsidP="00230DDD">
            <w:pPr>
              <w:rPr>
                <w:rFonts w:ascii="Arial" w:hAnsi="Arial" w:cs="Arial"/>
                <w:sz w:val="20"/>
                <w:szCs w:val="20"/>
              </w:rPr>
            </w:pPr>
            <w:r>
              <w:rPr>
                <w:rFonts w:ascii="Arial" w:hAnsi="Arial" w:cs="Arial"/>
                <w:sz w:val="20"/>
                <w:szCs w:val="20"/>
              </w:rPr>
              <w:t>EUR</w:t>
            </w:r>
          </w:p>
        </w:tc>
      </w:tr>
      <w:tr w:rsidR="00230DDD" w:rsidRPr="00272F48" w14:paraId="0F2B8991" w14:textId="77777777" w:rsidTr="00F11DF7">
        <w:tc>
          <w:tcPr>
            <w:tcW w:w="839" w:type="dxa"/>
            <w:tcBorders>
              <w:top w:val="single" w:sz="4" w:space="0" w:color="auto"/>
              <w:left w:val="single" w:sz="4" w:space="0" w:color="auto"/>
              <w:bottom w:val="single" w:sz="4" w:space="0" w:color="auto"/>
              <w:right w:val="single" w:sz="4" w:space="0" w:color="auto"/>
            </w:tcBorders>
          </w:tcPr>
          <w:p w14:paraId="669CC56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74EEFCB"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1C47DF0"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A202B58"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B943A73" w14:textId="77777777" w:rsidTr="00F11DF7">
        <w:tc>
          <w:tcPr>
            <w:tcW w:w="839" w:type="dxa"/>
            <w:tcBorders>
              <w:top w:val="single" w:sz="4" w:space="0" w:color="auto"/>
              <w:left w:val="single" w:sz="4" w:space="0" w:color="auto"/>
              <w:bottom w:val="single" w:sz="4" w:space="0" w:color="auto"/>
              <w:right w:val="single" w:sz="4" w:space="0" w:color="auto"/>
            </w:tcBorders>
          </w:tcPr>
          <w:p w14:paraId="144934C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577B6DFE"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5DE44A8"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AFCB40D"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2429C312" w14:textId="77777777" w:rsidTr="00F11DF7">
        <w:tc>
          <w:tcPr>
            <w:tcW w:w="839" w:type="dxa"/>
            <w:tcBorders>
              <w:top w:val="single" w:sz="4" w:space="0" w:color="auto"/>
              <w:left w:val="single" w:sz="4" w:space="0" w:color="auto"/>
              <w:bottom w:val="single" w:sz="4" w:space="0" w:color="auto"/>
              <w:right w:val="single" w:sz="4" w:space="0" w:color="auto"/>
            </w:tcBorders>
          </w:tcPr>
          <w:p w14:paraId="609344E9"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0CC79782"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FD129F7"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43DAB2"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03021BD5" w14:textId="77777777" w:rsidTr="00F11DF7">
        <w:tc>
          <w:tcPr>
            <w:tcW w:w="839" w:type="dxa"/>
            <w:tcBorders>
              <w:top w:val="single" w:sz="4" w:space="0" w:color="auto"/>
              <w:left w:val="single" w:sz="4" w:space="0" w:color="auto"/>
              <w:bottom w:val="single" w:sz="4" w:space="0" w:color="auto"/>
              <w:right w:val="single" w:sz="4" w:space="0" w:color="auto"/>
            </w:tcBorders>
          </w:tcPr>
          <w:p w14:paraId="712D4C4C"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1D4F9BD"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10B0DE4"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020BD12"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FAA2BF3" w14:textId="77777777" w:rsidTr="00F11DF7">
        <w:tc>
          <w:tcPr>
            <w:tcW w:w="839" w:type="dxa"/>
            <w:tcBorders>
              <w:top w:val="single" w:sz="4" w:space="0" w:color="auto"/>
              <w:left w:val="single" w:sz="4" w:space="0" w:color="auto"/>
              <w:bottom w:val="single" w:sz="4" w:space="0" w:color="auto"/>
              <w:right w:val="single" w:sz="4" w:space="0" w:color="auto"/>
            </w:tcBorders>
          </w:tcPr>
          <w:p w14:paraId="02F26804"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88D14B2"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67BEA62"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ADB71D1"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CF2CFC8" w14:textId="77777777" w:rsidTr="00F11DF7">
        <w:tc>
          <w:tcPr>
            <w:tcW w:w="839" w:type="dxa"/>
            <w:tcBorders>
              <w:top w:val="single" w:sz="4" w:space="0" w:color="auto"/>
              <w:left w:val="single" w:sz="4" w:space="0" w:color="auto"/>
              <w:bottom w:val="single" w:sz="4" w:space="0" w:color="auto"/>
              <w:right w:val="single" w:sz="4" w:space="0" w:color="auto"/>
            </w:tcBorders>
          </w:tcPr>
          <w:p w14:paraId="1E64FEF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3971777"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C8BC174"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8978F9"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CD527DF" w14:textId="77777777" w:rsidTr="00F11DF7">
        <w:tc>
          <w:tcPr>
            <w:tcW w:w="839" w:type="dxa"/>
            <w:tcBorders>
              <w:top w:val="single" w:sz="4" w:space="0" w:color="auto"/>
              <w:left w:val="single" w:sz="4" w:space="0" w:color="auto"/>
              <w:bottom w:val="single" w:sz="4" w:space="0" w:color="auto"/>
              <w:right w:val="single" w:sz="4" w:space="0" w:color="auto"/>
            </w:tcBorders>
          </w:tcPr>
          <w:p w14:paraId="6A1A1800"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0617AADE"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458B085"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978DD79"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4C0709E6" w14:textId="77777777" w:rsidTr="00F11DF7">
        <w:tc>
          <w:tcPr>
            <w:tcW w:w="839" w:type="dxa"/>
            <w:tcBorders>
              <w:top w:val="single" w:sz="4" w:space="0" w:color="auto"/>
              <w:left w:val="single" w:sz="4" w:space="0" w:color="auto"/>
              <w:bottom w:val="single" w:sz="4" w:space="0" w:color="auto"/>
              <w:right w:val="single" w:sz="4" w:space="0" w:color="auto"/>
            </w:tcBorders>
          </w:tcPr>
          <w:p w14:paraId="186789B4"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571A8340"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1C993FA"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D3EC48C"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7ADEFDB" w14:textId="77777777" w:rsidTr="00F11DF7">
        <w:tc>
          <w:tcPr>
            <w:tcW w:w="839" w:type="dxa"/>
            <w:tcBorders>
              <w:top w:val="single" w:sz="4" w:space="0" w:color="auto"/>
              <w:left w:val="single" w:sz="4" w:space="0" w:color="auto"/>
              <w:bottom w:val="single" w:sz="4" w:space="0" w:color="auto"/>
              <w:right w:val="single" w:sz="4" w:space="0" w:color="auto"/>
            </w:tcBorders>
          </w:tcPr>
          <w:p w14:paraId="45138AA1"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19BA26AC"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D50A539"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9DF5433"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DD06C6B" w14:textId="77777777" w:rsidTr="00F11DF7">
        <w:tc>
          <w:tcPr>
            <w:tcW w:w="839" w:type="dxa"/>
            <w:tcBorders>
              <w:top w:val="single" w:sz="4" w:space="0" w:color="auto"/>
              <w:left w:val="single" w:sz="4" w:space="0" w:color="auto"/>
              <w:bottom w:val="single" w:sz="4" w:space="0" w:color="auto"/>
              <w:right w:val="single" w:sz="4" w:space="0" w:color="auto"/>
            </w:tcBorders>
          </w:tcPr>
          <w:p w14:paraId="66D7A1C3"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965A3C2"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5BCB016"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2BBE86E"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2629973B" w14:textId="77777777" w:rsidTr="00F11DF7">
        <w:tc>
          <w:tcPr>
            <w:tcW w:w="839" w:type="dxa"/>
            <w:tcBorders>
              <w:top w:val="single" w:sz="4" w:space="0" w:color="auto"/>
              <w:left w:val="single" w:sz="4" w:space="0" w:color="auto"/>
              <w:bottom w:val="single" w:sz="4" w:space="0" w:color="auto"/>
              <w:right w:val="single" w:sz="4" w:space="0" w:color="auto"/>
            </w:tcBorders>
          </w:tcPr>
          <w:p w14:paraId="3FDC485F"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00D14CE4"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EFC964E"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B1F2DB6"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248C0CB" w14:textId="77777777" w:rsidTr="00F11DF7">
        <w:tc>
          <w:tcPr>
            <w:tcW w:w="839" w:type="dxa"/>
            <w:tcBorders>
              <w:top w:val="single" w:sz="4" w:space="0" w:color="auto"/>
              <w:left w:val="single" w:sz="4" w:space="0" w:color="auto"/>
              <w:bottom w:val="single" w:sz="4" w:space="0" w:color="auto"/>
              <w:right w:val="single" w:sz="4" w:space="0" w:color="auto"/>
            </w:tcBorders>
          </w:tcPr>
          <w:p w14:paraId="249B6C81"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99E61EF"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A202943"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EDBD360"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46C8659F" w14:textId="77777777" w:rsidTr="00F11DF7">
        <w:tc>
          <w:tcPr>
            <w:tcW w:w="839" w:type="dxa"/>
            <w:tcBorders>
              <w:top w:val="single" w:sz="4" w:space="0" w:color="auto"/>
              <w:left w:val="single" w:sz="4" w:space="0" w:color="auto"/>
              <w:bottom w:val="single" w:sz="4" w:space="0" w:color="auto"/>
              <w:right w:val="single" w:sz="4" w:space="0" w:color="auto"/>
            </w:tcBorders>
          </w:tcPr>
          <w:p w14:paraId="6C19316A"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1D89B183"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393C8EA"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78F7D58"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78896EB" w14:textId="77777777" w:rsidTr="00F11DF7">
        <w:tc>
          <w:tcPr>
            <w:tcW w:w="839" w:type="dxa"/>
            <w:tcBorders>
              <w:top w:val="single" w:sz="4" w:space="0" w:color="auto"/>
              <w:left w:val="single" w:sz="4" w:space="0" w:color="auto"/>
              <w:bottom w:val="single" w:sz="4" w:space="0" w:color="auto"/>
              <w:right w:val="single" w:sz="4" w:space="0" w:color="auto"/>
            </w:tcBorders>
          </w:tcPr>
          <w:p w14:paraId="10EF57A3"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901B7A5"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AA2431B"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DF55346"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62552AD" w14:textId="77777777" w:rsidTr="00F11DF7">
        <w:tc>
          <w:tcPr>
            <w:tcW w:w="839" w:type="dxa"/>
            <w:tcBorders>
              <w:top w:val="single" w:sz="4" w:space="0" w:color="auto"/>
              <w:left w:val="single" w:sz="4" w:space="0" w:color="auto"/>
              <w:bottom w:val="single" w:sz="4" w:space="0" w:color="auto"/>
              <w:right w:val="single" w:sz="4" w:space="0" w:color="auto"/>
            </w:tcBorders>
          </w:tcPr>
          <w:p w14:paraId="4E12A431"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3C31B827"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A11D34F"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8E4372C"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B04C9C1" w14:textId="77777777" w:rsidTr="00F11DF7">
        <w:tc>
          <w:tcPr>
            <w:tcW w:w="839" w:type="dxa"/>
            <w:tcBorders>
              <w:top w:val="single" w:sz="4" w:space="0" w:color="auto"/>
              <w:left w:val="single" w:sz="4" w:space="0" w:color="auto"/>
              <w:bottom w:val="single" w:sz="4" w:space="0" w:color="auto"/>
              <w:right w:val="single" w:sz="4" w:space="0" w:color="auto"/>
            </w:tcBorders>
          </w:tcPr>
          <w:p w14:paraId="50E17975"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4FD69B3"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0F051DE"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E818CD6"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11A31AD6" w14:textId="77777777" w:rsidTr="00F11DF7">
        <w:tc>
          <w:tcPr>
            <w:tcW w:w="839" w:type="dxa"/>
            <w:tcBorders>
              <w:top w:val="single" w:sz="4" w:space="0" w:color="auto"/>
              <w:left w:val="single" w:sz="4" w:space="0" w:color="auto"/>
              <w:bottom w:val="single" w:sz="4" w:space="0" w:color="auto"/>
              <w:right w:val="single" w:sz="4" w:space="0" w:color="auto"/>
            </w:tcBorders>
          </w:tcPr>
          <w:p w14:paraId="41BCCD0D"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031340B2"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335D13D"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2A8D293"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D41ED54" w14:textId="77777777" w:rsidTr="00F11DF7">
        <w:tc>
          <w:tcPr>
            <w:tcW w:w="839" w:type="dxa"/>
            <w:tcBorders>
              <w:top w:val="single" w:sz="4" w:space="0" w:color="auto"/>
              <w:left w:val="single" w:sz="4" w:space="0" w:color="auto"/>
              <w:bottom w:val="single" w:sz="4" w:space="0" w:color="auto"/>
              <w:right w:val="single" w:sz="4" w:space="0" w:color="auto"/>
            </w:tcBorders>
          </w:tcPr>
          <w:p w14:paraId="39493785"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8E3B080"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7D548E5"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C5A3F7A"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63FDD1D" w14:textId="77777777" w:rsidTr="00F11DF7">
        <w:tc>
          <w:tcPr>
            <w:tcW w:w="839" w:type="dxa"/>
            <w:tcBorders>
              <w:top w:val="single" w:sz="4" w:space="0" w:color="auto"/>
              <w:left w:val="single" w:sz="4" w:space="0" w:color="auto"/>
              <w:bottom w:val="single" w:sz="4" w:space="0" w:color="auto"/>
              <w:right w:val="single" w:sz="4" w:space="0" w:color="auto"/>
            </w:tcBorders>
          </w:tcPr>
          <w:p w14:paraId="653AB0B1"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179955D6"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B1BBBCA"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2000802"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01688955" w14:textId="77777777" w:rsidTr="00F11DF7">
        <w:tc>
          <w:tcPr>
            <w:tcW w:w="839" w:type="dxa"/>
            <w:tcBorders>
              <w:top w:val="single" w:sz="4" w:space="0" w:color="auto"/>
              <w:left w:val="single" w:sz="4" w:space="0" w:color="auto"/>
              <w:bottom w:val="single" w:sz="4" w:space="0" w:color="auto"/>
              <w:right w:val="single" w:sz="4" w:space="0" w:color="auto"/>
            </w:tcBorders>
          </w:tcPr>
          <w:p w14:paraId="6B1277B4"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3E8720E3"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5C99D3E"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2A224BE"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74157FB" w14:textId="77777777" w:rsidTr="00F11DF7">
        <w:tc>
          <w:tcPr>
            <w:tcW w:w="839" w:type="dxa"/>
            <w:tcBorders>
              <w:top w:val="single" w:sz="4" w:space="0" w:color="auto"/>
              <w:left w:val="single" w:sz="4" w:space="0" w:color="auto"/>
              <w:bottom w:val="single" w:sz="4" w:space="0" w:color="auto"/>
              <w:right w:val="single" w:sz="4" w:space="0" w:color="auto"/>
            </w:tcBorders>
          </w:tcPr>
          <w:p w14:paraId="22694278"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3B27BF1A"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4BAC300"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BD78CCC"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6B199EE2" w14:textId="77777777" w:rsidTr="00F11DF7">
        <w:tc>
          <w:tcPr>
            <w:tcW w:w="839" w:type="dxa"/>
            <w:tcBorders>
              <w:top w:val="single" w:sz="4" w:space="0" w:color="auto"/>
              <w:left w:val="single" w:sz="4" w:space="0" w:color="auto"/>
              <w:bottom w:val="single" w:sz="4" w:space="0" w:color="auto"/>
              <w:right w:val="single" w:sz="4" w:space="0" w:color="auto"/>
            </w:tcBorders>
          </w:tcPr>
          <w:p w14:paraId="20D92B47"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65DF645"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547F2F2"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4402008"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E33003E" w14:textId="77777777" w:rsidTr="00F11DF7">
        <w:tc>
          <w:tcPr>
            <w:tcW w:w="839" w:type="dxa"/>
            <w:tcBorders>
              <w:top w:val="single" w:sz="4" w:space="0" w:color="auto"/>
              <w:left w:val="single" w:sz="4" w:space="0" w:color="auto"/>
              <w:bottom w:val="single" w:sz="4" w:space="0" w:color="auto"/>
              <w:right w:val="single" w:sz="4" w:space="0" w:color="auto"/>
            </w:tcBorders>
          </w:tcPr>
          <w:p w14:paraId="50F124FC"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E24AC24"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9351C69"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58FF191"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49AEE598" w14:textId="77777777" w:rsidTr="00F11DF7">
        <w:tc>
          <w:tcPr>
            <w:tcW w:w="839" w:type="dxa"/>
            <w:tcBorders>
              <w:top w:val="single" w:sz="4" w:space="0" w:color="auto"/>
              <w:left w:val="single" w:sz="4" w:space="0" w:color="auto"/>
              <w:bottom w:val="single" w:sz="4" w:space="0" w:color="auto"/>
              <w:right w:val="single" w:sz="4" w:space="0" w:color="auto"/>
            </w:tcBorders>
          </w:tcPr>
          <w:p w14:paraId="059D500D"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F14AA35"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04941E6"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571CC14"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14A548E3" w14:textId="77777777" w:rsidTr="00F11DF7">
        <w:tc>
          <w:tcPr>
            <w:tcW w:w="839" w:type="dxa"/>
            <w:tcBorders>
              <w:top w:val="single" w:sz="4" w:space="0" w:color="auto"/>
              <w:left w:val="single" w:sz="4" w:space="0" w:color="auto"/>
              <w:bottom w:val="single" w:sz="4" w:space="0" w:color="auto"/>
              <w:right w:val="single" w:sz="4" w:space="0" w:color="auto"/>
            </w:tcBorders>
          </w:tcPr>
          <w:p w14:paraId="55AAE79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18847DEE"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0CAFE6C"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68F5B11"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0D8E2708" w14:textId="77777777" w:rsidTr="00F11DF7">
        <w:tc>
          <w:tcPr>
            <w:tcW w:w="839" w:type="dxa"/>
            <w:tcBorders>
              <w:top w:val="single" w:sz="4" w:space="0" w:color="auto"/>
              <w:left w:val="single" w:sz="4" w:space="0" w:color="auto"/>
              <w:bottom w:val="single" w:sz="4" w:space="0" w:color="auto"/>
              <w:right w:val="single" w:sz="4" w:space="0" w:color="auto"/>
            </w:tcBorders>
          </w:tcPr>
          <w:p w14:paraId="23E9D84D"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D1BBF6A"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5E849D0"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B649AA9"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05AF417D" w14:textId="77777777" w:rsidTr="00F11DF7">
        <w:tc>
          <w:tcPr>
            <w:tcW w:w="839" w:type="dxa"/>
            <w:tcBorders>
              <w:top w:val="single" w:sz="4" w:space="0" w:color="auto"/>
              <w:left w:val="single" w:sz="4" w:space="0" w:color="auto"/>
              <w:bottom w:val="single" w:sz="4" w:space="0" w:color="auto"/>
              <w:right w:val="single" w:sz="4" w:space="0" w:color="auto"/>
            </w:tcBorders>
          </w:tcPr>
          <w:p w14:paraId="217C0519"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DDC437C"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FD2F531"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152813"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1B8C0C8E" w14:textId="77777777" w:rsidTr="00F11DF7">
        <w:tc>
          <w:tcPr>
            <w:tcW w:w="839" w:type="dxa"/>
            <w:tcBorders>
              <w:top w:val="single" w:sz="4" w:space="0" w:color="auto"/>
              <w:left w:val="single" w:sz="4" w:space="0" w:color="auto"/>
              <w:bottom w:val="single" w:sz="4" w:space="0" w:color="auto"/>
              <w:right w:val="single" w:sz="4" w:space="0" w:color="auto"/>
            </w:tcBorders>
          </w:tcPr>
          <w:p w14:paraId="2F70110F"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94B2C36"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ED62439"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838867C"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2F5E6217" w14:textId="77777777" w:rsidTr="00F11DF7">
        <w:tc>
          <w:tcPr>
            <w:tcW w:w="839" w:type="dxa"/>
            <w:tcBorders>
              <w:top w:val="single" w:sz="4" w:space="0" w:color="auto"/>
              <w:left w:val="single" w:sz="4" w:space="0" w:color="auto"/>
              <w:bottom w:val="single" w:sz="4" w:space="0" w:color="auto"/>
              <w:right w:val="single" w:sz="4" w:space="0" w:color="auto"/>
            </w:tcBorders>
          </w:tcPr>
          <w:p w14:paraId="66CA5E54"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C91A5F0"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1842D5E"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6CD5C65"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21F30B11" w14:textId="77777777" w:rsidTr="00F11DF7">
        <w:tc>
          <w:tcPr>
            <w:tcW w:w="839" w:type="dxa"/>
            <w:tcBorders>
              <w:top w:val="single" w:sz="4" w:space="0" w:color="auto"/>
              <w:left w:val="single" w:sz="4" w:space="0" w:color="auto"/>
              <w:bottom w:val="single" w:sz="4" w:space="0" w:color="auto"/>
              <w:right w:val="single" w:sz="4" w:space="0" w:color="auto"/>
            </w:tcBorders>
          </w:tcPr>
          <w:p w14:paraId="52E5C633"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3F1750F"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E9C2108"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6AC101D"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3B55A5D" w14:textId="77777777" w:rsidTr="00F11DF7">
        <w:tc>
          <w:tcPr>
            <w:tcW w:w="839" w:type="dxa"/>
            <w:tcBorders>
              <w:top w:val="single" w:sz="4" w:space="0" w:color="auto"/>
              <w:left w:val="single" w:sz="4" w:space="0" w:color="auto"/>
              <w:bottom w:val="single" w:sz="4" w:space="0" w:color="auto"/>
              <w:right w:val="single" w:sz="4" w:space="0" w:color="auto"/>
            </w:tcBorders>
          </w:tcPr>
          <w:p w14:paraId="03FC5F8D"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3EA4592"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CA9F908"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FC35589"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43C5E8D4" w14:textId="77777777" w:rsidTr="00F11DF7">
        <w:tc>
          <w:tcPr>
            <w:tcW w:w="839" w:type="dxa"/>
            <w:tcBorders>
              <w:top w:val="single" w:sz="4" w:space="0" w:color="auto"/>
              <w:left w:val="single" w:sz="4" w:space="0" w:color="auto"/>
              <w:bottom w:val="single" w:sz="4" w:space="0" w:color="auto"/>
              <w:right w:val="single" w:sz="4" w:space="0" w:color="auto"/>
            </w:tcBorders>
          </w:tcPr>
          <w:p w14:paraId="4F586359"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CE824B4"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1BE08C4"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2633A71"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58C1E3E" w14:textId="77777777" w:rsidTr="00F11DF7">
        <w:tc>
          <w:tcPr>
            <w:tcW w:w="839" w:type="dxa"/>
            <w:tcBorders>
              <w:top w:val="single" w:sz="4" w:space="0" w:color="auto"/>
              <w:left w:val="single" w:sz="4" w:space="0" w:color="auto"/>
              <w:bottom w:val="single" w:sz="4" w:space="0" w:color="auto"/>
              <w:right w:val="single" w:sz="4" w:space="0" w:color="auto"/>
            </w:tcBorders>
          </w:tcPr>
          <w:p w14:paraId="1A81D673"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20CAD8F"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D8BBDAF"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4F8BD89"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11BE2A0F" w14:textId="77777777" w:rsidTr="00F11DF7">
        <w:tc>
          <w:tcPr>
            <w:tcW w:w="839" w:type="dxa"/>
            <w:tcBorders>
              <w:top w:val="single" w:sz="4" w:space="0" w:color="auto"/>
              <w:left w:val="single" w:sz="4" w:space="0" w:color="auto"/>
              <w:bottom w:val="single" w:sz="4" w:space="0" w:color="auto"/>
              <w:right w:val="single" w:sz="4" w:space="0" w:color="auto"/>
            </w:tcBorders>
          </w:tcPr>
          <w:p w14:paraId="5B70F276"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17126CB7"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27CD0EA"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96779F2"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6608B980" w14:textId="77777777" w:rsidTr="00F11DF7">
        <w:tc>
          <w:tcPr>
            <w:tcW w:w="839" w:type="dxa"/>
            <w:tcBorders>
              <w:top w:val="single" w:sz="4" w:space="0" w:color="auto"/>
              <w:left w:val="single" w:sz="4" w:space="0" w:color="auto"/>
              <w:bottom w:val="single" w:sz="4" w:space="0" w:color="auto"/>
              <w:right w:val="single" w:sz="4" w:space="0" w:color="auto"/>
            </w:tcBorders>
          </w:tcPr>
          <w:p w14:paraId="47603FB7"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2792725"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1C40453"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7E6A304"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3196CC6" w14:textId="77777777" w:rsidTr="00F11DF7">
        <w:tc>
          <w:tcPr>
            <w:tcW w:w="839" w:type="dxa"/>
            <w:tcBorders>
              <w:top w:val="single" w:sz="4" w:space="0" w:color="auto"/>
              <w:left w:val="single" w:sz="4" w:space="0" w:color="auto"/>
              <w:bottom w:val="single" w:sz="4" w:space="0" w:color="auto"/>
              <w:right w:val="single" w:sz="4" w:space="0" w:color="auto"/>
            </w:tcBorders>
          </w:tcPr>
          <w:p w14:paraId="77C156D0"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4F2C584E"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D50411D"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ADEDEE3"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EA1FFF3" w14:textId="77777777" w:rsidTr="00F11DF7">
        <w:tc>
          <w:tcPr>
            <w:tcW w:w="839" w:type="dxa"/>
            <w:tcBorders>
              <w:top w:val="single" w:sz="4" w:space="0" w:color="auto"/>
              <w:left w:val="single" w:sz="4" w:space="0" w:color="auto"/>
              <w:bottom w:val="single" w:sz="4" w:space="0" w:color="auto"/>
              <w:right w:val="single" w:sz="4" w:space="0" w:color="auto"/>
            </w:tcBorders>
          </w:tcPr>
          <w:p w14:paraId="316EDE9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55F2274"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6BAA899"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1E2A35E"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47DE8639" w14:textId="77777777" w:rsidTr="00F11DF7">
        <w:tc>
          <w:tcPr>
            <w:tcW w:w="839" w:type="dxa"/>
            <w:tcBorders>
              <w:top w:val="single" w:sz="4" w:space="0" w:color="auto"/>
              <w:left w:val="single" w:sz="4" w:space="0" w:color="auto"/>
              <w:bottom w:val="single" w:sz="4" w:space="0" w:color="auto"/>
              <w:right w:val="single" w:sz="4" w:space="0" w:color="auto"/>
            </w:tcBorders>
          </w:tcPr>
          <w:p w14:paraId="67E4ECF5"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463717B"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2F3AEF9"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98C567A"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775DCB4" w14:textId="77777777" w:rsidTr="00F11DF7">
        <w:tc>
          <w:tcPr>
            <w:tcW w:w="839" w:type="dxa"/>
            <w:tcBorders>
              <w:top w:val="single" w:sz="4" w:space="0" w:color="auto"/>
              <w:left w:val="single" w:sz="4" w:space="0" w:color="auto"/>
              <w:bottom w:val="single" w:sz="4" w:space="0" w:color="auto"/>
              <w:right w:val="single" w:sz="4" w:space="0" w:color="auto"/>
            </w:tcBorders>
          </w:tcPr>
          <w:p w14:paraId="3ED014DF"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4FBD7285"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4A3DB70"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D260AB7"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0D6F154" w14:textId="77777777" w:rsidTr="00F11DF7">
        <w:tc>
          <w:tcPr>
            <w:tcW w:w="839" w:type="dxa"/>
            <w:tcBorders>
              <w:top w:val="single" w:sz="4" w:space="0" w:color="auto"/>
              <w:left w:val="single" w:sz="4" w:space="0" w:color="auto"/>
              <w:bottom w:val="single" w:sz="4" w:space="0" w:color="auto"/>
              <w:right w:val="single" w:sz="4" w:space="0" w:color="auto"/>
            </w:tcBorders>
          </w:tcPr>
          <w:p w14:paraId="7FA0D781"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8786247"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1847883"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21027E3"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721454C" w14:textId="77777777" w:rsidTr="00F11DF7">
        <w:tc>
          <w:tcPr>
            <w:tcW w:w="839" w:type="dxa"/>
            <w:tcBorders>
              <w:top w:val="single" w:sz="4" w:space="0" w:color="auto"/>
              <w:left w:val="single" w:sz="4" w:space="0" w:color="auto"/>
              <w:bottom w:val="single" w:sz="4" w:space="0" w:color="auto"/>
              <w:right w:val="single" w:sz="4" w:space="0" w:color="auto"/>
            </w:tcBorders>
          </w:tcPr>
          <w:p w14:paraId="40F4F064"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FB7141B"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075383B"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FAFF4F"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11D14657" w14:textId="77777777" w:rsidTr="00F11DF7">
        <w:tc>
          <w:tcPr>
            <w:tcW w:w="839" w:type="dxa"/>
            <w:tcBorders>
              <w:top w:val="single" w:sz="4" w:space="0" w:color="auto"/>
              <w:left w:val="single" w:sz="4" w:space="0" w:color="auto"/>
              <w:bottom w:val="single" w:sz="4" w:space="0" w:color="auto"/>
              <w:right w:val="single" w:sz="4" w:space="0" w:color="auto"/>
            </w:tcBorders>
          </w:tcPr>
          <w:p w14:paraId="526C7F60"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75F6F00"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675FB8A"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73FB360"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4F12901" w14:textId="77777777" w:rsidTr="00F11DF7">
        <w:tc>
          <w:tcPr>
            <w:tcW w:w="839" w:type="dxa"/>
            <w:tcBorders>
              <w:top w:val="single" w:sz="4" w:space="0" w:color="auto"/>
              <w:left w:val="single" w:sz="4" w:space="0" w:color="auto"/>
              <w:bottom w:val="single" w:sz="4" w:space="0" w:color="auto"/>
              <w:right w:val="single" w:sz="4" w:space="0" w:color="auto"/>
            </w:tcBorders>
          </w:tcPr>
          <w:p w14:paraId="248430A1"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E4A4CBA"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D320F04"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477046A"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124693D" w14:textId="77777777" w:rsidTr="00F11DF7">
        <w:tc>
          <w:tcPr>
            <w:tcW w:w="839" w:type="dxa"/>
            <w:tcBorders>
              <w:top w:val="single" w:sz="4" w:space="0" w:color="auto"/>
              <w:left w:val="single" w:sz="4" w:space="0" w:color="auto"/>
              <w:bottom w:val="single" w:sz="4" w:space="0" w:color="auto"/>
              <w:right w:val="single" w:sz="4" w:space="0" w:color="auto"/>
            </w:tcBorders>
          </w:tcPr>
          <w:p w14:paraId="42BEE4A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3057AE78"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E7F7691"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AF481CD"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4EFDF525" w14:textId="77777777" w:rsidTr="00F11DF7">
        <w:tc>
          <w:tcPr>
            <w:tcW w:w="839" w:type="dxa"/>
            <w:tcBorders>
              <w:top w:val="single" w:sz="4" w:space="0" w:color="auto"/>
              <w:left w:val="single" w:sz="4" w:space="0" w:color="auto"/>
              <w:bottom w:val="single" w:sz="4" w:space="0" w:color="auto"/>
              <w:right w:val="single" w:sz="4" w:space="0" w:color="auto"/>
            </w:tcBorders>
          </w:tcPr>
          <w:p w14:paraId="1CE64C36"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4A06819E"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126E6EC"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C75D1C9"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4D377DD" w14:textId="77777777" w:rsidTr="00F11DF7">
        <w:tc>
          <w:tcPr>
            <w:tcW w:w="839" w:type="dxa"/>
            <w:tcBorders>
              <w:top w:val="single" w:sz="4" w:space="0" w:color="auto"/>
              <w:left w:val="single" w:sz="4" w:space="0" w:color="auto"/>
              <w:bottom w:val="single" w:sz="4" w:space="0" w:color="auto"/>
              <w:right w:val="single" w:sz="4" w:space="0" w:color="auto"/>
            </w:tcBorders>
          </w:tcPr>
          <w:p w14:paraId="7FB26048"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924B42C"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F6D2D9D"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A7BA771"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04AEF09" w14:textId="77777777" w:rsidTr="00F11DF7">
        <w:tc>
          <w:tcPr>
            <w:tcW w:w="839" w:type="dxa"/>
            <w:tcBorders>
              <w:top w:val="single" w:sz="4" w:space="0" w:color="auto"/>
              <w:left w:val="single" w:sz="4" w:space="0" w:color="auto"/>
              <w:bottom w:val="single" w:sz="4" w:space="0" w:color="auto"/>
              <w:right w:val="single" w:sz="4" w:space="0" w:color="auto"/>
            </w:tcBorders>
          </w:tcPr>
          <w:p w14:paraId="2FAA1CA6"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C19CB19"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45D8920"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36261B4"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2EE0BD38" w14:textId="77777777" w:rsidTr="00F11DF7">
        <w:tc>
          <w:tcPr>
            <w:tcW w:w="839" w:type="dxa"/>
            <w:tcBorders>
              <w:top w:val="single" w:sz="4" w:space="0" w:color="auto"/>
              <w:left w:val="single" w:sz="4" w:space="0" w:color="auto"/>
              <w:bottom w:val="single" w:sz="4" w:space="0" w:color="auto"/>
              <w:right w:val="single" w:sz="4" w:space="0" w:color="auto"/>
            </w:tcBorders>
          </w:tcPr>
          <w:p w14:paraId="05C11267"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AEB9CB5"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035D847"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CB6E0F4"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1B862F1C" w14:textId="77777777" w:rsidTr="00F11DF7">
        <w:tc>
          <w:tcPr>
            <w:tcW w:w="839" w:type="dxa"/>
            <w:tcBorders>
              <w:top w:val="single" w:sz="4" w:space="0" w:color="auto"/>
              <w:left w:val="single" w:sz="4" w:space="0" w:color="auto"/>
              <w:bottom w:val="single" w:sz="4" w:space="0" w:color="auto"/>
              <w:right w:val="single" w:sz="4" w:space="0" w:color="auto"/>
            </w:tcBorders>
          </w:tcPr>
          <w:p w14:paraId="7EC7D93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3E61FCD"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40F7A70"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0D8E2EC"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6CC7A103" w14:textId="77777777" w:rsidTr="00F11DF7">
        <w:tc>
          <w:tcPr>
            <w:tcW w:w="839" w:type="dxa"/>
            <w:tcBorders>
              <w:top w:val="single" w:sz="4" w:space="0" w:color="auto"/>
              <w:left w:val="single" w:sz="4" w:space="0" w:color="auto"/>
              <w:bottom w:val="single" w:sz="4" w:space="0" w:color="auto"/>
              <w:right w:val="single" w:sz="4" w:space="0" w:color="auto"/>
            </w:tcBorders>
          </w:tcPr>
          <w:p w14:paraId="05CA0192"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31AAE617"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4094C41"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3BF4BB1"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35A7D58" w14:textId="77777777" w:rsidTr="00F11DF7">
        <w:tc>
          <w:tcPr>
            <w:tcW w:w="839" w:type="dxa"/>
            <w:tcBorders>
              <w:top w:val="single" w:sz="4" w:space="0" w:color="auto"/>
              <w:left w:val="single" w:sz="4" w:space="0" w:color="auto"/>
              <w:bottom w:val="single" w:sz="4" w:space="0" w:color="auto"/>
              <w:right w:val="single" w:sz="4" w:space="0" w:color="auto"/>
            </w:tcBorders>
          </w:tcPr>
          <w:p w14:paraId="4178D684"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3CA6B7B"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EC99233"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5FA6DFD"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E9BDEB5" w14:textId="77777777" w:rsidTr="00F11DF7">
        <w:tc>
          <w:tcPr>
            <w:tcW w:w="839" w:type="dxa"/>
            <w:tcBorders>
              <w:top w:val="single" w:sz="4" w:space="0" w:color="auto"/>
              <w:left w:val="single" w:sz="4" w:space="0" w:color="auto"/>
              <w:bottom w:val="single" w:sz="4" w:space="0" w:color="auto"/>
              <w:right w:val="single" w:sz="4" w:space="0" w:color="auto"/>
            </w:tcBorders>
          </w:tcPr>
          <w:p w14:paraId="51876B2A"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3270E10"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464830F"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F049A30"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080A1BFA" w14:textId="77777777" w:rsidTr="00F11DF7">
        <w:tc>
          <w:tcPr>
            <w:tcW w:w="839" w:type="dxa"/>
            <w:tcBorders>
              <w:top w:val="single" w:sz="4" w:space="0" w:color="auto"/>
              <w:left w:val="single" w:sz="4" w:space="0" w:color="auto"/>
              <w:bottom w:val="single" w:sz="4" w:space="0" w:color="auto"/>
              <w:right w:val="single" w:sz="4" w:space="0" w:color="auto"/>
            </w:tcBorders>
          </w:tcPr>
          <w:p w14:paraId="7CBB933A"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430C113B"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A535BCD"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AF5855E"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815E525" w14:textId="77777777" w:rsidTr="00F11DF7">
        <w:tc>
          <w:tcPr>
            <w:tcW w:w="839" w:type="dxa"/>
            <w:tcBorders>
              <w:top w:val="single" w:sz="4" w:space="0" w:color="auto"/>
              <w:left w:val="single" w:sz="4" w:space="0" w:color="auto"/>
              <w:bottom w:val="single" w:sz="4" w:space="0" w:color="auto"/>
              <w:right w:val="single" w:sz="4" w:space="0" w:color="auto"/>
            </w:tcBorders>
          </w:tcPr>
          <w:p w14:paraId="06DFFB79"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9BF0688"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A34CF73"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70724A7"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1A3E0D5" w14:textId="77777777" w:rsidTr="00F11DF7">
        <w:tc>
          <w:tcPr>
            <w:tcW w:w="839" w:type="dxa"/>
            <w:tcBorders>
              <w:top w:val="single" w:sz="4" w:space="0" w:color="auto"/>
              <w:left w:val="single" w:sz="4" w:space="0" w:color="auto"/>
              <w:bottom w:val="single" w:sz="4" w:space="0" w:color="auto"/>
              <w:right w:val="single" w:sz="4" w:space="0" w:color="auto"/>
            </w:tcBorders>
          </w:tcPr>
          <w:p w14:paraId="5B04AB69"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D30B55B"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1B73589"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C8DA947"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8DF4C48" w14:textId="77777777" w:rsidTr="00F11DF7">
        <w:tc>
          <w:tcPr>
            <w:tcW w:w="839" w:type="dxa"/>
            <w:tcBorders>
              <w:top w:val="single" w:sz="4" w:space="0" w:color="auto"/>
              <w:left w:val="single" w:sz="4" w:space="0" w:color="auto"/>
              <w:bottom w:val="single" w:sz="4" w:space="0" w:color="auto"/>
              <w:right w:val="single" w:sz="4" w:space="0" w:color="auto"/>
            </w:tcBorders>
          </w:tcPr>
          <w:p w14:paraId="16F535A1"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8172AB1"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F09773A"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92FC683"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BFB0257" w14:textId="77777777" w:rsidTr="00F11DF7">
        <w:tc>
          <w:tcPr>
            <w:tcW w:w="839" w:type="dxa"/>
            <w:tcBorders>
              <w:top w:val="single" w:sz="4" w:space="0" w:color="auto"/>
              <w:left w:val="single" w:sz="4" w:space="0" w:color="auto"/>
              <w:bottom w:val="single" w:sz="4" w:space="0" w:color="auto"/>
              <w:right w:val="single" w:sz="4" w:space="0" w:color="auto"/>
            </w:tcBorders>
          </w:tcPr>
          <w:p w14:paraId="097E44F2"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4C27A2C6"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8FDAD3C"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6EBB7E7"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46323511" w14:textId="77777777" w:rsidTr="00F11DF7">
        <w:tc>
          <w:tcPr>
            <w:tcW w:w="839" w:type="dxa"/>
            <w:tcBorders>
              <w:top w:val="single" w:sz="4" w:space="0" w:color="auto"/>
              <w:left w:val="single" w:sz="4" w:space="0" w:color="auto"/>
              <w:bottom w:val="single" w:sz="4" w:space="0" w:color="auto"/>
              <w:right w:val="single" w:sz="4" w:space="0" w:color="auto"/>
            </w:tcBorders>
          </w:tcPr>
          <w:p w14:paraId="4795B340"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50A6A73"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3E78725"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4387D78"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BEAE69F" w14:textId="77777777" w:rsidTr="00F11DF7">
        <w:tc>
          <w:tcPr>
            <w:tcW w:w="839" w:type="dxa"/>
            <w:tcBorders>
              <w:top w:val="single" w:sz="4" w:space="0" w:color="auto"/>
              <w:left w:val="single" w:sz="4" w:space="0" w:color="auto"/>
              <w:bottom w:val="single" w:sz="4" w:space="0" w:color="auto"/>
              <w:right w:val="single" w:sz="4" w:space="0" w:color="auto"/>
            </w:tcBorders>
          </w:tcPr>
          <w:p w14:paraId="0F2AAA2A"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2CED0B1"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43F7A57"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244FEAD"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974CB8E" w14:textId="77777777" w:rsidTr="00F11DF7">
        <w:tc>
          <w:tcPr>
            <w:tcW w:w="839" w:type="dxa"/>
            <w:tcBorders>
              <w:top w:val="single" w:sz="4" w:space="0" w:color="auto"/>
              <w:left w:val="single" w:sz="4" w:space="0" w:color="auto"/>
              <w:bottom w:val="single" w:sz="4" w:space="0" w:color="auto"/>
              <w:right w:val="single" w:sz="4" w:space="0" w:color="auto"/>
            </w:tcBorders>
          </w:tcPr>
          <w:p w14:paraId="7D9E4F4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3D5552C1"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CDA39C4"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AE6F5E9"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36B5B7F" w14:textId="77777777" w:rsidTr="00F11DF7">
        <w:tc>
          <w:tcPr>
            <w:tcW w:w="839" w:type="dxa"/>
            <w:tcBorders>
              <w:top w:val="single" w:sz="4" w:space="0" w:color="auto"/>
              <w:left w:val="single" w:sz="4" w:space="0" w:color="auto"/>
              <w:bottom w:val="single" w:sz="4" w:space="0" w:color="auto"/>
              <w:right w:val="single" w:sz="4" w:space="0" w:color="auto"/>
            </w:tcBorders>
          </w:tcPr>
          <w:p w14:paraId="50B1CD3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01BA860"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E210439"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3ABDDDF"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6B1CD758" w14:textId="77777777" w:rsidTr="00F11DF7">
        <w:tc>
          <w:tcPr>
            <w:tcW w:w="839" w:type="dxa"/>
            <w:tcBorders>
              <w:top w:val="single" w:sz="4" w:space="0" w:color="auto"/>
              <w:left w:val="single" w:sz="4" w:space="0" w:color="auto"/>
              <w:bottom w:val="single" w:sz="4" w:space="0" w:color="auto"/>
              <w:right w:val="single" w:sz="4" w:space="0" w:color="auto"/>
            </w:tcBorders>
          </w:tcPr>
          <w:p w14:paraId="78A20CC5"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BD0E8A9"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0B8A8DD"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7330393"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1FB6D00C" w14:textId="77777777" w:rsidTr="00F11DF7">
        <w:tc>
          <w:tcPr>
            <w:tcW w:w="839" w:type="dxa"/>
            <w:tcBorders>
              <w:top w:val="single" w:sz="4" w:space="0" w:color="auto"/>
              <w:left w:val="single" w:sz="4" w:space="0" w:color="auto"/>
              <w:bottom w:val="single" w:sz="4" w:space="0" w:color="auto"/>
              <w:right w:val="single" w:sz="4" w:space="0" w:color="auto"/>
            </w:tcBorders>
          </w:tcPr>
          <w:p w14:paraId="4C7E4CF8"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45BA5A1"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18EE2C1"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19DD9BD"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15A1858F" w14:textId="77777777" w:rsidTr="00F11DF7">
        <w:tc>
          <w:tcPr>
            <w:tcW w:w="839" w:type="dxa"/>
            <w:tcBorders>
              <w:top w:val="single" w:sz="4" w:space="0" w:color="auto"/>
              <w:left w:val="single" w:sz="4" w:space="0" w:color="auto"/>
              <w:bottom w:val="single" w:sz="4" w:space="0" w:color="auto"/>
              <w:right w:val="single" w:sz="4" w:space="0" w:color="auto"/>
            </w:tcBorders>
          </w:tcPr>
          <w:p w14:paraId="43583287"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997460A"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DA32652"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702130C"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4F382AE5" w14:textId="77777777" w:rsidTr="00F11DF7">
        <w:tc>
          <w:tcPr>
            <w:tcW w:w="839" w:type="dxa"/>
            <w:tcBorders>
              <w:top w:val="single" w:sz="4" w:space="0" w:color="auto"/>
              <w:left w:val="single" w:sz="4" w:space="0" w:color="auto"/>
              <w:bottom w:val="single" w:sz="4" w:space="0" w:color="auto"/>
              <w:right w:val="single" w:sz="4" w:space="0" w:color="auto"/>
            </w:tcBorders>
          </w:tcPr>
          <w:p w14:paraId="708D7C63"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EE9E011"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8D1C29A"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2234C6F"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43AF0DFC" w14:textId="77777777" w:rsidTr="00F11DF7">
        <w:tc>
          <w:tcPr>
            <w:tcW w:w="839" w:type="dxa"/>
            <w:tcBorders>
              <w:top w:val="single" w:sz="4" w:space="0" w:color="auto"/>
              <w:left w:val="single" w:sz="4" w:space="0" w:color="auto"/>
              <w:bottom w:val="single" w:sz="4" w:space="0" w:color="auto"/>
              <w:right w:val="single" w:sz="4" w:space="0" w:color="auto"/>
            </w:tcBorders>
          </w:tcPr>
          <w:p w14:paraId="38D274AD"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CD2D062"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71639BD"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AB1D7C2"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2480E435" w14:textId="77777777" w:rsidTr="00F11DF7">
        <w:tc>
          <w:tcPr>
            <w:tcW w:w="839" w:type="dxa"/>
            <w:tcBorders>
              <w:top w:val="single" w:sz="4" w:space="0" w:color="auto"/>
              <w:left w:val="single" w:sz="4" w:space="0" w:color="auto"/>
              <w:bottom w:val="single" w:sz="4" w:space="0" w:color="auto"/>
              <w:right w:val="single" w:sz="4" w:space="0" w:color="auto"/>
            </w:tcBorders>
          </w:tcPr>
          <w:p w14:paraId="2DB85497"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1391E8BE"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56079AB"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1285CE8"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E1CAF2C" w14:textId="77777777" w:rsidTr="00F11DF7">
        <w:tc>
          <w:tcPr>
            <w:tcW w:w="839" w:type="dxa"/>
            <w:tcBorders>
              <w:top w:val="single" w:sz="4" w:space="0" w:color="auto"/>
              <w:left w:val="single" w:sz="4" w:space="0" w:color="auto"/>
              <w:bottom w:val="single" w:sz="4" w:space="0" w:color="auto"/>
              <w:right w:val="single" w:sz="4" w:space="0" w:color="auto"/>
            </w:tcBorders>
          </w:tcPr>
          <w:p w14:paraId="7FBF9A5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4921589"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07C22CF"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550215D"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00247F02" w14:textId="77777777" w:rsidTr="00F11DF7">
        <w:tc>
          <w:tcPr>
            <w:tcW w:w="839" w:type="dxa"/>
            <w:tcBorders>
              <w:top w:val="single" w:sz="4" w:space="0" w:color="auto"/>
              <w:left w:val="single" w:sz="4" w:space="0" w:color="auto"/>
              <w:bottom w:val="single" w:sz="4" w:space="0" w:color="auto"/>
              <w:right w:val="single" w:sz="4" w:space="0" w:color="auto"/>
            </w:tcBorders>
          </w:tcPr>
          <w:p w14:paraId="0D790DC8"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81264E7"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6AFB499"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DB0511C"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6778768E" w14:textId="77777777" w:rsidTr="00F11DF7">
        <w:tc>
          <w:tcPr>
            <w:tcW w:w="839" w:type="dxa"/>
            <w:tcBorders>
              <w:top w:val="single" w:sz="4" w:space="0" w:color="auto"/>
              <w:left w:val="single" w:sz="4" w:space="0" w:color="auto"/>
              <w:bottom w:val="single" w:sz="4" w:space="0" w:color="auto"/>
              <w:right w:val="single" w:sz="4" w:space="0" w:color="auto"/>
            </w:tcBorders>
          </w:tcPr>
          <w:p w14:paraId="13292F6B"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E0CDE7C"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43BA1CE"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EBB033F"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22132071" w14:textId="77777777" w:rsidTr="00F11DF7">
        <w:tc>
          <w:tcPr>
            <w:tcW w:w="839" w:type="dxa"/>
            <w:tcBorders>
              <w:top w:val="single" w:sz="4" w:space="0" w:color="auto"/>
              <w:left w:val="single" w:sz="4" w:space="0" w:color="auto"/>
              <w:bottom w:val="single" w:sz="4" w:space="0" w:color="auto"/>
              <w:right w:val="single" w:sz="4" w:space="0" w:color="auto"/>
            </w:tcBorders>
          </w:tcPr>
          <w:p w14:paraId="13690A5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3FBF7763"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BAC858F"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48CA142"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40A27A5C" w14:textId="77777777" w:rsidTr="00F11DF7">
        <w:tc>
          <w:tcPr>
            <w:tcW w:w="839" w:type="dxa"/>
            <w:tcBorders>
              <w:top w:val="single" w:sz="4" w:space="0" w:color="auto"/>
              <w:left w:val="single" w:sz="4" w:space="0" w:color="auto"/>
              <w:bottom w:val="single" w:sz="4" w:space="0" w:color="auto"/>
              <w:right w:val="single" w:sz="4" w:space="0" w:color="auto"/>
            </w:tcBorders>
          </w:tcPr>
          <w:p w14:paraId="52D0631F"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1F776E76"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6CCE56E"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D8A606F"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0896B2C" w14:textId="77777777" w:rsidTr="00F11DF7">
        <w:tc>
          <w:tcPr>
            <w:tcW w:w="839" w:type="dxa"/>
            <w:tcBorders>
              <w:top w:val="single" w:sz="4" w:space="0" w:color="auto"/>
              <w:left w:val="single" w:sz="4" w:space="0" w:color="auto"/>
              <w:bottom w:val="single" w:sz="4" w:space="0" w:color="auto"/>
              <w:right w:val="single" w:sz="4" w:space="0" w:color="auto"/>
            </w:tcBorders>
          </w:tcPr>
          <w:p w14:paraId="343CF4F6"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18E5D88"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42321EC"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2D92C69"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418E04E9" w14:textId="77777777" w:rsidTr="00F11DF7">
        <w:tc>
          <w:tcPr>
            <w:tcW w:w="839" w:type="dxa"/>
            <w:tcBorders>
              <w:top w:val="single" w:sz="4" w:space="0" w:color="auto"/>
              <w:left w:val="single" w:sz="4" w:space="0" w:color="auto"/>
              <w:bottom w:val="single" w:sz="4" w:space="0" w:color="auto"/>
              <w:right w:val="single" w:sz="4" w:space="0" w:color="auto"/>
            </w:tcBorders>
          </w:tcPr>
          <w:p w14:paraId="22E14536"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3728F45F"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A49C9C5"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CE39D9"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2AD5F399" w14:textId="77777777" w:rsidTr="00F11DF7">
        <w:tc>
          <w:tcPr>
            <w:tcW w:w="839" w:type="dxa"/>
            <w:tcBorders>
              <w:top w:val="single" w:sz="4" w:space="0" w:color="auto"/>
              <w:left w:val="single" w:sz="4" w:space="0" w:color="auto"/>
              <w:bottom w:val="single" w:sz="4" w:space="0" w:color="auto"/>
              <w:right w:val="single" w:sz="4" w:space="0" w:color="auto"/>
            </w:tcBorders>
          </w:tcPr>
          <w:p w14:paraId="005F38A3"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600C7E75"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AB4E5D7"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E2409F"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4561241" w14:textId="77777777" w:rsidTr="00F11DF7">
        <w:tc>
          <w:tcPr>
            <w:tcW w:w="839" w:type="dxa"/>
            <w:tcBorders>
              <w:top w:val="single" w:sz="4" w:space="0" w:color="auto"/>
              <w:left w:val="single" w:sz="4" w:space="0" w:color="auto"/>
              <w:bottom w:val="single" w:sz="4" w:space="0" w:color="auto"/>
              <w:right w:val="single" w:sz="4" w:space="0" w:color="auto"/>
            </w:tcBorders>
          </w:tcPr>
          <w:p w14:paraId="6CEEF445"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61DE40B"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6CD56FB"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E8EB8D8"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6156832B" w14:textId="77777777" w:rsidTr="00F11DF7">
        <w:tc>
          <w:tcPr>
            <w:tcW w:w="839" w:type="dxa"/>
            <w:tcBorders>
              <w:top w:val="single" w:sz="4" w:space="0" w:color="auto"/>
              <w:left w:val="single" w:sz="4" w:space="0" w:color="auto"/>
              <w:bottom w:val="single" w:sz="4" w:space="0" w:color="auto"/>
              <w:right w:val="single" w:sz="4" w:space="0" w:color="auto"/>
            </w:tcBorders>
          </w:tcPr>
          <w:p w14:paraId="05073503"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0896F10"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417E936"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45A9016"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CCACF44" w14:textId="77777777" w:rsidTr="00F11DF7">
        <w:tc>
          <w:tcPr>
            <w:tcW w:w="839" w:type="dxa"/>
            <w:tcBorders>
              <w:top w:val="single" w:sz="4" w:space="0" w:color="auto"/>
              <w:left w:val="single" w:sz="4" w:space="0" w:color="auto"/>
              <w:bottom w:val="single" w:sz="4" w:space="0" w:color="auto"/>
              <w:right w:val="single" w:sz="4" w:space="0" w:color="auto"/>
            </w:tcBorders>
          </w:tcPr>
          <w:p w14:paraId="4EF2E708"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795F2A6"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BCFFC8A"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5183589"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6453DE65" w14:textId="77777777" w:rsidTr="00F11DF7">
        <w:tc>
          <w:tcPr>
            <w:tcW w:w="839" w:type="dxa"/>
            <w:tcBorders>
              <w:top w:val="single" w:sz="4" w:space="0" w:color="auto"/>
              <w:left w:val="single" w:sz="4" w:space="0" w:color="auto"/>
              <w:bottom w:val="single" w:sz="4" w:space="0" w:color="auto"/>
              <w:right w:val="single" w:sz="4" w:space="0" w:color="auto"/>
            </w:tcBorders>
          </w:tcPr>
          <w:p w14:paraId="4B7E3F57"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4550CC10"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B1BAB09"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F7D4884"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9A0B156" w14:textId="77777777" w:rsidTr="00F11DF7">
        <w:tc>
          <w:tcPr>
            <w:tcW w:w="839" w:type="dxa"/>
            <w:tcBorders>
              <w:top w:val="single" w:sz="4" w:space="0" w:color="auto"/>
              <w:left w:val="single" w:sz="4" w:space="0" w:color="auto"/>
              <w:bottom w:val="single" w:sz="4" w:space="0" w:color="auto"/>
              <w:right w:val="single" w:sz="4" w:space="0" w:color="auto"/>
            </w:tcBorders>
          </w:tcPr>
          <w:p w14:paraId="0087BEDC"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2B19C31"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1B0452A"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25A349A"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D413118" w14:textId="77777777" w:rsidTr="00F11DF7">
        <w:tc>
          <w:tcPr>
            <w:tcW w:w="839" w:type="dxa"/>
            <w:tcBorders>
              <w:top w:val="single" w:sz="4" w:space="0" w:color="auto"/>
              <w:left w:val="single" w:sz="4" w:space="0" w:color="auto"/>
              <w:bottom w:val="single" w:sz="4" w:space="0" w:color="auto"/>
              <w:right w:val="single" w:sz="4" w:space="0" w:color="auto"/>
            </w:tcBorders>
          </w:tcPr>
          <w:p w14:paraId="24C035B1"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CD88E1B"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F40EDCD"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8EFA95D"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AB48ADD" w14:textId="77777777" w:rsidTr="00F11DF7">
        <w:tc>
          <w:tcPr>
            <w:tcW w:w="839" w:type="dxa"/>
            <w:tcBorders>
              <w:top w:val="single" w:sz="4" w:space="0" w:color="auto"/>
              <w:left w:val="single" w:sz="4" w:space="0" w:color="auto"/>
              <w:bottom w:val="single" w:sz="4" w:space="0" w:color="auto"/>
              <w:right w:val="single" w:sz="4" w:space="0" w:color="auto"/>
            </w:tcBorders>
          </w:tcPr>
          <w:p w14:paraId="29055D88"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4DE1EEE4"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6E03F0B"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3DF5B0B"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0995220A" w14:textId="77777777" w:rsidTr="00F11DF7">
        <w:tc>
          <w:tcPr>
            <w:tcW w:w="839" w:type="dxa"/>
            <w:tcBorders>
              <w:top w:val="single" w:sz="4" w:space="0" w:color="auto"/>
              <w:left w:val="single" w:sz="4" w:space="0" w:color="auto"/>
              <w:bottom w:val="single" w:sz="4" w:space="0" w:color="auto"/>
              <w:right w:val="single" w:sz="4" w:space="0" w:color="auto"/>
            </w:tcBorders>
          </w:tcPr>
          <w:p w14:paraId="3B402045"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622C4B2"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DB17F15"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D6512F5"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E9E2B94" w14:textId="77777777" w:rsidTr="00F11DF7">
        <w:tc>
          <w:tcPr>
            <w:tcW w:w="839" w:type="dxa"/>
            <w:tcBorders>
              <w:top w:val="single" w:sz="4" w:space="0" w:color="auto"/>
              <w:left w:val="single" w:sz="4" w:space="0" w:color="auto"/>
              <w:bottom w:val="single" w:sz="4" w:space="0" w:color="auto"/>
              <w:right w:val="single" w:sz="4" w:space="0" w:color="auto"/>
            </w:tcBorders>
          </w:tcPr>
          <w:p w14:paraId="394795BA"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A47CDFA"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9458610"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B35161C"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15042A3B" w14:textId="77777777" w:rsidTr="00F11DF7">
        <w:tc>
          <w:tcPr>
            <w:tcW w:w="839" w:type="dxa"/>
            <w:tcBorders>
              <w:top w:val="single" w:sz="4" w:space="0" w:color="auto"/>
              <w:left w:val="single" w:sz="4" w:space="0" w:color="auto"/>
              <w:bottom w:val="single" w:sz="4" w:space="0" w:color="auto"/>
              <w:right w:val="single" w:sz="4" w:space="0" w:color="auto"/>
            </w:tcBorders>
          </w:tcPr>
          <w:p w14:paraId="54FAACE6"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FC7CF1E"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FA55B3D"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5A9FAB7"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2B936B11" w14:textId="77777777" w:rsidTr="00F11DF7">
        <w:tc>
          <w:tcPr>
            <w:tcW w:w="839" w:type="dxa"/>
            <w:tcBorders>
              <w:top w:val="single" w:sz="4" w:space="0" w:color="auto"/>
              <w:left w:val="single" w:sz="4" w:space="0" w:color="auto"/>
              <w:bottom w:val="single" w:sz="4" w:space="0" w:color="auto"/>
              <w:right w:val="single" w:sz="4" w:space="0" w:color="auto"/>
            </w:tcBorders>
          </w:tcPr>
          <w:p w14:paraId="5BD4D4B3"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EF0CADF"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278D64C"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0C1F2FC"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17CE0A6B" w14:textId="77777777" w:rsidTr="00F11DF7">
        <w:tc>
          <w:tcPr>
            <w:tcW w:w="839" w:type="dxa"/>
            <w:tcBorders>
              <w:top w:val="single" w:sz="4" w:space="0" w:color="auto"/>
              <w:left w:val="single" w:sz="4" w:space="0" w:color="auto"/>
              <w:bottom w:val="single" w:sz="4" w:space="0" w:color="auto"/>
              <w:right w:val="single" w:sz="4" w:space="0" w:color="auto"/>
            </w:tcBorders>
          </w:tcPr>
          <w:p w14:paraId="517F2386"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1582A170"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F0D8118"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41E41C6"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2E6738B6" w14:textId="77777777" w:rsidTr="00F11DF7">
        <w:tc>
          <w:tcPr>
            <w:tcW w:w="839" w:type="dxa"/>
            <w:tcBorders>
              <w:top w:val="single" w:sz="4" w:space="0" w:color="auto"/>
              <w:left w:val="single" w:sz="4" w:space="0" w:color="auto"/>
              <w:bottom w:val="single" w:sz="4" w:space="0" w:color="auto"/>
              <w:right w:val="single" w:sz="4" w:space="0" w:color="auto"/>
            </w:tcBorders>
          </w:tcPr>
          <w:p w14:paraId="56727B45"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0EFDC17"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5CDEC4C"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7EEC779"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68055C7C" w14:textId="77777777" w:rsidTr="00F11DF7">
        <w:tc>
          <w:tcPr>
            <w:tcW w:w="839" w:type="dxa"/>
            <w:tcBorders>
              <w:top w:val="single" w:sz="4" w:space="0" w:color="auto"/>
              <w:left w:val="single" w:sz="4" w:space="0" w:color="auto"/>
              <w:bottom w:val="single" w:sz="4" w:space="0" w:color="auto"/>
              <w:right w:val="single" w:sz="4" w:space="0" w:color="auto"/>
            </w:tcBorders>
          </w:tcPr>
          <w:p w14:paraId="48F76A18"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6ADFB9A"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A852D87"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2307501"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5741D65A" w14:textId="77777777" w:rsidTr="00F11DF7">
        <w:tc>
          <w:tcPr>
            <w:tcW w:w="839" w:type="dxa"/>
            <w:tcBorders>
              <w:top w:val="single" w:sz="4" w:space="0" w:color="auto"/>
              <w:left w:val="single" w:sz="4" w:space="0" w:color="auto"/>
              <w:bottom w:val="single" w:sz="4" w:space="0" w:color="auto"/>
              <w:right w:val="single" w:sz="4" w:space="0" w:color="auto"/>
            </w:tcBorders>
          </w:tcPr>
          <w:p w14:paraId="30B9F8EF"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698FB446"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6F2B1FE"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7A31AA4"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460CA7D" w14:textId="77777777" w:rsidTr="00F11DF7">
        <w:tc>
          <w:tcPr>
            <w:tcW w:w="839" w:type="dxa"/>
            <w:tcBorders>
              <w:top w:val="single" w:sz="4" w:space="0" w:color="auto"/>
              <w:left w:val="single" w:sz="4" w:space="0" w:color="auto"/>
              <w:bottom w:val="single" w:sz="4" w:space="0" w:color="auto"/>
              <w:right w:val="single" w:sz="4" w:space="0" w:color="auto"/>
            </w:tcBorders>
          </w:tcPr>
          <w:p w14:paraId="13C90D32"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30BEA1E"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2CEBF62"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090F701"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376447A8" w14:textId="77777777" w:rsidTr="00F11DF7">
        <w:tc>
          <w:tcPr>
            <w:tcW w:w="839" w:type="dxa"/>
            <w:tcBorders>
              <w:top w:val="single" w:sz="4" w:space="0" w:color="auto"/>
              <w:left w:val="single" w:sz="4" w:space="0" w:color="auto"/>
              <w:bottom w:val="single" w:sz="4" w:space="0" w:color="auto"/>
              <w:right w:val="single" w:sz="4" w:space="0" w:color="auto"/>
            </w:tcBorders>
          </w:tcPr>
          <w:p w14:paraId="0044F12F"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6FE54E65"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960AC3B"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CBC1AFD"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056426A7" w14:textId="77777777" w:rsidTr="00F11DF7">
        <w:tc>
          <w:tcPr>
            <w:tcW w:w="839" w:type="dxa"/>
            <w:tcBorders>
              <w:top w:val="single" w:sz="4" w:space="0" w:color="auto"/>
              <w:left w:val="single" w:sz="4" w:space="0" w:color="auto"/>
              <w:bottom w:val="single" w:sz="4" w:space="0" w:color="auto"/>
              <w:right w:val="single" w:sz="4" w:space="0" w:color="auto"/>
            </w:tcBorders>
          </w:tcPr>
          <w:p w14:paraId="1D1DD984"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1D2E5C7F"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C932E65"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567ACFC"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0B20E170" w14:textId="77777777" w:rsidTr="00F11DF7">
        <w:tc>
          <w:tcPr>
            <w:tcW w:w="839" w:type="dxa"/>
            <w:tcBorders>
              <w:top w:val="single" w:sz="4" w:space="0" w:color="auto"/>
              <w:left w:val="single" w:sz="4" w:space="0" w:color="auto"/>
              <w:bottom w:val="single" w:sz="4" w:space="0" w:color="auto"/>
              <w:right w:val="single" w:sz="4" w:space="0" w:color="auto"/>
            </w:tcBorders>
          </w:tcPr>
          <w:p w14:paraId="6E2B85BE"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16B6C941"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D374008"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BA02E66" w14:textId="77777777" w:rsidR="00230DDD" w:rsidRDefault="00230DDD" w:rsidP="00230DDD">
            <w:pPr>
              <w:rPr>
                <w:rFonts w:ascii="Arial" w:hAnsi="Arial" w:cs="Arial"/>
                <w:sz w:val="20"/>
                <w:szCs w:val="20"/>
              </w:rPr>
            </w:pPr>
            <w:r w:rsidRPr="002B561F">
              <w:rPr>
                <w:rFonts w:ascii="Arial" w:hAnsi="Arial" w:cs="Arial"/>
                <w:sz w:val="20"/>
                <w:szCs w:val="20"/>
              </w:rPr>
              <w:t>EUR</w:t>
            </w:r>
          </w:p>
        </w:tc>
      </w:tr>
      <w:tr w:rsidR="00230DDD" w:rsidRPr="00272F48" w14:paraId="730BA46C" w14:textId="77777777" w:rsidTr="00F11DF7">
        <w:tc>
          <w:tcPr>
            <w:tcW w:w="839" w:type="dxa"/>
            <w:tcBorders>
              <w:top w:val="single" w:sz="4" w:space="0" w:color="auto"/>
              <w:left w:val="single" w:sz="4" w:space="0" w:color="auto"/>
              <w:bottom w:val="single" w:sz="4" w:space="0" w:color="auto"/>
              <w:right w:val="single" w:sz="4" w:space="0" w:color="auto"/>
            </w:tcBorders>
          </w:tcPr>
          <w:p w14:paraId="07754C20" w14:textId="77777777" w:rsidR="00230DDD" w:rsidRPr="00C96A5B"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39F61136" w14:textId="77777777" w:rsidR="00230DDD" w:rsidRPr="00272F48"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83CB858" w14:textId="77777777" w:rsidR="00230DDD" w:rsidRPr="00272F48"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C78D837" w14:textId="77777777" w:rsidR="00230DDD" w:rsidRDefault="00230DDD" w:rsidP="00230DDD">
            <w:pPr>
              <w:rPr>
                <w:rFonts w:ascii="Arial" w:hAnsi="Arial" w:cs="Arial"/>
                <w:sz w:val="20"/>
                <w:szCs w:val="20"/>
              </w:rPr>
            </w:pPr>
            <w:r w:rsidRPr="002B561F">
              <w:rPr>
                <w:rFonts w:ascii="Arial" w:hAnsi="Arial" w:cs="Arial"/>
                <w:sz w:val="20"/>
                <w:szCs w:val="20"/>
              </w:rPr>
              <w:t>EUR</w:t>
            </w:r>
          </w:p>
        </w:tc>
      </w:tr>
    </w:tbl>
    <w:p w14:paraId="0E06EDD1" w14:textId="7D5D20CB" w:rsidR="00FF77DE" w:rsidRDefault="008F5129" w:rsidP="00FF77DE">
      <w:pPr>
        <w:rPr>
          <w:rFonts w:ascii="Arial" w:hAnsi="Arial" w:cs="Arial"/>
          <w:i/>
          <w:sz w:val="20"/>
          <w:szCs w:val="20"/>
          <w:shd w:val="clear" w:color="auto" w:fill="BFBFBF" w:themeFill="background1" w:themeFillShade="BF"/>
        </w:rPr>
      </w:pPr>
      <w:r w:rsidRPr="0051209D">
        <w:rPr>
          <w:rFonts w:ascii="Arial" w:hAnsi="Arial" w:cs="Arial"/>
          <w:b/>
          <w:i/>
          <w:iCs/>
          <w:szCs w:val="20"/>
        </w:rPr>
        <w:t xml:space="preserve"> </w:t>
      </w:r>
      <w:r w:rsidR="0051209D" w:rsidRPr="0051209D">
        <w:rPr>
          <w:rFonts w:ascii="Arial" w:hAnsi="Arial" w:cs="Arial"/>
          <w:i/>
          <w:sz w:val="20"/>
          <w:szCs w:val="20"/>
          <w:shd w:val="clear" w:color="auto" w:fill="BFBFBF" w:themeFill="background1" w:themeFillShade="BF"/>
        </w:rPr>
        <w:t>[konkrétne dátumy splatnosti budú doplnené pred podpisom Zmluvy]</w:t>
      </w:r>
    </w:p>
    <w:p w14:paraId="78C0067A" w14:textId="77777777" w:rsidR="0051209D" w:rsidRPr="0051209D" w:rsidRDefault="0051209D" w:rsidP="00FF77DE">
      <w:pPr>
        <w:rPr>
          <w:rFonts w:ascii="Arial" w:hAnsi="Arial" w:cs="Arial"/>
          <w:i/>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FF77DE" w:rsidRPr="00272F48" w14:paraId="32A5AB1B" w14:textId="77777777" w:rsidTr="00A22EBB">
        <w:tc>
          <w:tcPr>
            <w:tcW w:w="4814" w:type="dxa"/>
            <w:hideMark/>
          </w:tcPr>
          <w:p w14:paraId="3ADE1F87" w14:textId="77777777" w:rsidR="00FF77DE" w:rsidRPr="00272F48" w:rsidRDefault="00FF77DE" w:rsidP="00A22EBB">
            <w:pPr>
              <w:rPr>
                <w:rFonts w:ascii="Arial" w:eastAsiaTheme="minorEastAsia" w:hAnsi="Arial" w:cs="Arial"/>
                <w:b/>
                <w:sz w:val="20"/>
                <w:szCs w:val="20"/>
                <w:lang w:val="sk-SK"/>
              </w:rPr>
            </w:pPr>
            <w:proofErr w:type="spellStart"/>
            <w:r w:rsidRPr="00272F48">
              <w:rPr>
                <w:rFonts w:ascii="Arial" w:eastAsiaTheme="minorEastAsia" w:hAnsi="Arial" w:cs="Arial"/>
                <w:b/>
                <w:sz w:val="20"/>
                <w:szCs w:val="20"/>
              </w:rPr>
              <w:t>Klient</w:t>
            </w:r>
            <w:proofErr w:type="spellEnd"/>
            <w:r w:rsidRPr="00272F48">
              <w:rPr>
                <w:rFonts w:ascii="Arial" w:eastAsiaTheme="minorEastAsia" w:hAnsi="Arial" w:cs="Arial"/>
                <w:b/>
                <w:sz w:val="20"/>
                <w:szCs w:val="20"/>
              </w:rPr>
              <w:t>:</w:t>
            </w:r>
          </w:p>
        </w:tc>
        <w:tc>
          <w:tcPr>
            <w:tcW w:w="4815" w:type="dxa"/>
            <w:hideMark/>
          </w:tcPr>
          <w:p w14:paraId="766C4526" w14:textId="586C0D7A" w:rsidR="00FF77DE" w:rsidRPr="00272F48" w:rsidRDefault="00354C9E" w:rsidP="00A22EBB">
            <w:pPr>
              <w:rPr>
                <w:rFonts w:ascii="Arial" w:eastAsiaTheme="minorEastAsia" w:hAnsi="Arial" w:cs="Arial"/>
                <w:b/>
                <w:sz w:val="20"/>
                <w:szCs w:val="20"/>
                <w:lang w:val="sk-SK"/>
              </w:rPr>
            </w:pPr>
            <w:proofErr w:type="spellStart"/>
            <w:r w:rsidRPr="00FC4B3F">
              <w:rPr>
                <w:rFonts w:ascii="Arial" w:hAnsi="Arial" w:cs="Arial"/>
                <w:b/>
                <w:sz w:val="20"/>
                <w:szCs w:val="20"/>
              </w:rPr>
              <w:t>Poskytovateľ</w:t>
            </w:r>
            <w:proofErr w:type="spellEnd"/>
            <w:r w:rsidR="00FF77DE" w:rsidRPr="00272F48">
              <w:rPr>
                <w:rFonts w:ascii="Arial" w:eastAsiaTheme="minorEastAsia" w:hAnsi="Arial" w:cs="Arial"/>
                <w:b/>
                <w:sz w:val="20"/>
                <w:szCs w:val="20"/>
              </w:rPr>
              <w:t>:</w:t>
            </w:r>
          </w:p>
        </w:tc>
      </w:tr>
      <w:tr w:rsidR="00FF77DE" w:rsidRPr="00272F48" w14:paraId="7D967C75" w14:textId="77777777" w:rsidTr="00A22EBB">
        <w:tc>
          <w:tcPr>
            <w:tcW w:w="4814" w:type="dxa"/>
          </w:tcPr>
          <w:p w14:paraId="18A1FEA8" w14:textId="77777777" w:rsidR="00FF77DE" w:rsidRPr="00272F48" w:rsidRDefault="00FF77DE" w:rsidP="00A22EBB">
            <w:pPr>
              <w:rPr>
                <w:rFonts w:ascii="Arial" w:eastAsiaTheme="minorEastAsia" w:hAnsi="Arial" w:cs="Arial"/>
                <w:sz w:val="20"/>
                <w:szCs w:val="20"/>
                <w:lang w:val="sk-SK"/>
              </w:rPr>
            </w:pPr>
          </w:p>
          <w:p w14:paraId="19B33053" w14:textId="77777777" w:rsidR="00FF77DE" w:rsidRPr="00272F48" w:rsidRDefault="00FF77DE" w:rsidP="00A22EBB">
            <w:pPr>
              <w:rPr>
                <w:rFonts w:ascii="Arial" w:eastAsiaTheme="minorEastAsia" w:hAnsi="Arial" w:cs="Arial"/>
                <w:sz w:val="20"/>
                <w:szCs w:val="20"/>
                <w:lang w:val="sk-SK"/>
              </w:rPr>
            </w:pPr>
            <w:r w:rsidRPr="00272F48">
              <w:rPr>
                <w:rFonts w:ascii="Arial" w:eastAsiaTheme="minorEastAsia" w:hAnsi="Arial" w:cs="Arial"/>
                <w:sz w:val="20"/>
                <w:szCs w:val="20"/>
              </w:rPr>
              <w:sym w:font="Symbol" w:char="F05B"/>
            </w:r>
            <w:proofErr w:type="spellStart"/>
            <w:r w:rsidRPr="00272F48">
              <w:rPr>
                <w:rFonts w:ascii="Arial" w:eastAsiaTheme="minorEastAsia" w:hAnsi="Arial" w:cs="Arial"/>
                <w:sz w:val="20"/>
                <w:szCs w:val="20"/>
              </w:rPr>
              <w:t>Názov</w:t>
            </w:r>
            <w:proofErr w:type="spellEnd"/>
            <w:r w:rsidRPr="00272F48">
              <w:rPr>
                <w:rFonts w:ascii="Arial" w:eastAsiaTheme="minorEastAsia" w:hAnsi="Arial" w:cs="Arial"/>
                <w:sz w:val="20"/>
                <w:szCs w:val="20"/>
              </w:rPr>
              <w:t xml:space="preserve"> </w:t>
            </w:r>
            <w:proofErr w:type="spellStart"/>
            <w:r w:rsidRPr="00272F48">
              <w:rPr>
                <w:rFonts w:ascii="Arial" w:eastAsiaTheme="minorEastAsia" w:hAnsi="Arial" w:cs="Arial"/>
                <w:sz w:val="20"/>
                <w:szCs w:val="20"/>
              </w:rPr>
              <w:t>prijímateľa</w:t>
            </w:r>
            <w:proofErr w:type="spellEnd"/>
            <w:r w:rsidRPr="00272F48">
              <w:rPr>
                <w:rFonts w:ascii="Arial" w:eastAsiaTheme="minorEastAsia" w:hAnsi="Arial" w:cs="Arial"/>
                <w:sz w:val="20"/>
                <w:szCs w:val="20"/>
              </w:rPr>
              <w:sym w:font="Symbol" w:char="F05D"/>
            </w:r>
            <w:r w:rsidRPr="00272F48">
              <w:rPr>
                <w:rFonts w:ascii="Arial" w:eastAsiaTheme="minorEastAsia" w:hAnsi="Arial" w:cs="Arial"/>
                <w:sz w:val="20"/>
                <w:szCs w:val="20"/>
              </w:rPr>
              <w:t>:</w:t>
            </w:r>
          </w:p>
          <w:p w14:paraId="0A51A9F6" w14:textId="77777777" w:rsidR="00FF77DE" w:rsidRPr="00272F48" w:rsidRDefault="00FF77DE" w:rsidP="00A22EBB">
            <w:pPr>
              <w:rPr>
                <w:rFonts w:ascii="Arial" w:eastAsiaTheme="minorEastAsia" w:hAnsi="Arial" w:cs="Arial"/>
                <w:sz w:val="20"/>
                <w:szCs w:val="20"/>
                <w:lang w:val="sk-SK"/>
              </w:rPr>
            </w:pPr>
          </w:p>
          <w:p w14:paraId="79F1F29E" w14:textId="77777777" w:rsidR="00FF77DE" w:rsidRPr="00272F48" w:rsidRDefault="00FF77DE" w:rsidP="00A22EBB">
            <w:pPr>
              <w:rPr>
                <w:rFonts w:ascii="Arial" w:eastAsiaTheme="minorEastAsia" w:hAnsi="Arial" w:cs="Arial"/>
                <w:sz w:val="20"/>
                <w:szCs w:val="20"/>
                <w:lang w:val="sk-SK"/>
              </w:rPr>
            </w:pPr>
          </w:p>
          <w:p w14:paraId="51F596B3" w14:textId="77777777" w:rsidR="00FF77DE" w:rsidRPr="00272F48" w:rsidRDefault="00FF77DE" w:rsidP="00A22EBB">
            <w:pPr>
              <w:rPr>
                <w:rFonts w:ascii="Arial" w:eastAsiaTheme="minorEastAsia" w:hAnsi="Arial" w:cs="Arial"/>
                <w:sz w:val="20"/>
                <w:szCs w:val="20"/>
                <w:lang w:val="sk-SK"/>
              </w:rPr>
            </w:pPr>
          </w:p>
          <w:p w14:paraId="55A3423E" w14:textId="77777777" w:rsidR="00FF77DE" w:rsidRPr="00272F48" w:rsidRDefault="00FF77DE" w:rsidP="00A22EBB">
            <w:pPr>
              <w:rPr>
                <w:rFonts w:ascii="Arial" w:eastAsiaTheme="minorEastAsia" w:hAnsi="Arial" w:cs="Arial"/>
                <w:sz w:val="20"/>
                <w:szCs w:val="20"/>
                <w:lang w:val="sk-SK"/>
              </w:rPr>
            </w:pPr>
          </w:p>
          <w:p w14:paraId="73312FF8" w14:textId="77777777" w:rsidR="00FF77DE" w:rsidRPr="00272F48" w:rsidRDefault="00FF77DE" w:rsidP="00A22EBB">
            <w:pPr>
              <w:rPr>
                <w:rFonts w:ascii="Arial" w:eastAsiaTheme="minorEastAsia" w:hAnsi="Arial" w:cs="Arial"/>
                <w:sz w:val="20"/>
                <w:szCs w:val="20"/>
                <w:lang w:val="sk-SK"/>
              </w:rPr>
            </w:pPr>
            <w:r w:rsidRPr="00272F48">
              <w:rPr>
                <w:rFonts w:ascii="Arial" w:eastAsiaTheme="minorEastAsia" w:hAnsi="Arial" w:cs="Arial"/>
                <w:sz w:val="20"/>
                <w:szCs w:val="20"/>
              </w:rPr>
              <w:t>_________________________________</w:t>
            </w:r>
          </w:p>
          <w:p w14:paraId="410A2911" w14:textId="77777777" w:rsidR="00FF77DE" w:rsidRPr="00272F48" w:rsidRDefault="00FF77DE" w:rsidP="00A22EBB">
            <w:pPr>
              <w:rPr>
                <w:rFonts w:ascii="Arial" w:eastAsiaTheme="minorEastAsia" w:hAnsi="Arial" w:cs="Arial"/>
                <w:sz w:val="20"/>
                <w:szCs w:val="20"/>
                <w:lang w:val="sk-SK"/>
              </w:rPr>
            </w:pPr>
            <w:r w:rsidRPr="00272F48">
              <w:rPr>
                <w:rFonts w:ascii="Arial" w:eastAsiaTheme="minorEastAsia" w:hAnsi="Arial" w:cs="Arial"/>
                <w:sz w:val="20"/>
                <w:szCs w:val="20"/>
              </w:rPr>
              <w:t>Meno:</w:t>
            </w:r>
          </w:p>
          <w:p w14:paraId="3DD64146" w14:textId="77777777" w:rsidR="00FF77DE" w:rsidRPr="00272F48" w:rsidRDefault="00FF77DE" w:rsidP="00A22EBB">
            <w:pPr>
              <w:rPr>
                <w:rFonts w:ascii="Arial" w:eastAsiaTheme="minorEastAsia" w:hAnsi="Arial" w:cs="Arial"/>
                <w:sz w:val="20"/>
                <w:szCs w:val="20"/>
                <w:lang w:val="sk-SK"/>
              </w:rPr>
            </w:pPr>
            <w:proofErr w:type="spellStart"/>
            <w:r w:rsidRPr="00272F48">
              <w:rPr>
                <w:rFonts w:ascii="Arial" w:eastAsiaTheme="minorEastAsia" w:hAnsi="Arial" w:cs="Arial"/>
                <w:sz w:val="20"/>
                <w:szCs w:val="20"/>
              </w:rPr>
              <w:t>Funkcia</w:t>
            </w:r>
            <w:proofErr w:type="spellEnd"/>
            <w:r w:rsidRPr="00272F48">
              <w:rPr>
                <w:rFonts w:ascii="Arial" w:eastAsiaTheme="minorEastAsia" w:hAnsi="Arial" w:cs="Arial"/>
                <w:sz w:val="20"/>
                <w:szCs w:val="20"/>
              </w:rPr>
              <w:t>:</w:t>
            </w:r>
          </w:p>
        </w:tc>
        <w:tc>
          <w:tcPr>
            <w:tcW w:w="4815" w:type="dxa"/>
          </w:tcPr>
          <w:p w14:paraId="5F92FAF0" w14:textId="77777777" w:rsidR="00FF77DE" w:rsidRPr="00272F48" w:rsidRDefault="00FF77DE" w:rsidP="00A22EBB">
            <w:pPr>
              <w:rPr>
                <w:rFonts w:ascii="Arial" w:eastAsiaTheme="minorEastAsia" w:hAnsi="Arial" w:cs="Arial"/>
                <w:sz w:val="20"/>
                <w:szCs w:val="20"/>
                <w:lang w:val="sk-SK"/>
              </w:rPr>
            </w:pPr>
          </w:p>
          <w:p w14:paraId="24B1A13B" w14:textId="7BF14DA3" w:rsidR="00FF77DE" w:rsidRPr="00272F48" w:rsidRDefault="00FF77DE" w:rsidP="00A22EBB">
            <w:pPr>
              <w:rPr>
                <w:rFonts w:ascii="Arial" w:eastAsiaTheme="minorEastAsia" w:hAnsi="Arial" w:cs="Arial"/>
                <w:sz w:val="20"/>
                <w:szCs w:val="20"/>
                <w:lang w:val="sk-SK"/>
              </w:rPr>
            </w:pPr>
            <w:r w:rsidRPr="00272F48">
              <w:rPr>
                <w:rFonts w:ascii="Arial" w:eastAsiaTheme="minorEastAsia" w:hAnsi="Arial" w:cs="Arial"/>
                <w:sz w:val="20"/>
                <w:szCs w:val="20"/>
              </w:rPr>
              <w:sym w:font="Symbol" w:char="F05B"/>
            </w:r>
            <w:proofErr w:type="spellStart"/>
            <w:r w:rsidRPr="00272F48">
              <w:rPr>
                <w:rFonts w:ascii="Arial" w:eastAsiaTheme="minorEastAsia" w:hAnsi="Arial" w:cs="Arial"/>
                <w:sz w:val="20"/>
                <w:szCs w:val="20"/>
              </w:rPr>
              <w:t>Obchodné</w:t>
            </w:r>
            <w:proofErr w:type="spellEnd"/>
            <w:r w:rsidRPr="00272F48">
              <w:rPr>
                <w:rFonts w:ascii="Arial" w:eastAsiaTheme="minorEastAsia" w:hAnsi="Arial" w:cs="Arial"/>
                <w:sz w:val="20"/>
                <w:szCs w:val="20"/>
              </w:rPr>
              <w:t xml:space="preserve"> </w:t>
            </w:r>
            <w:proofErr w:type="spellStart"/>
            <w:r w:rsidRPr="00272F48">
              <w:rPr>
                <w:rFonts w:ascii="Arial" w:eastAsiaTheme="minorEastAsia" w:hAnsi="Arial" w:cs="Arial"/>
                <w:sz w:val="20"/>
                <w:szCs w:val="20"/>
              </w:rPr>
              <w:t>meno</w:t>
            </w:r>
            <w:proofErr w:type="spellEnd"/>
            <w:r w:rsidRPr="00272F48">
              <w:rPr>
                <w:rFonts w:ascii="Arial" w:eastAsiaTheme="minorEastAsia" w:hAnsi="Arial" w:cs="Arial"/>
                <w:sz w:val="20"/>
                <w:szCs w:val="20"/>
              </w:rPr>
              <w:t xml:space="preserve"> </w:t>
            </w:r>
            <w:proofErr w:type="spellStart"/>
            <w:r w:rsidR="00354C9E" w:rsidRPr="00272F48">
              <w:rPr>
                <w:rFonts w:ascii="Arial" w:hAnsi="Arial" w:cs="Arial"/>
                <w:sz w:val="20"/>
                <w:szCs w:val="20"/>
              </w:rPr>
              <w:t>Poskytovateľ</w:t>
            </w:r>
            <w:r w:rsidR="00354C9E" w:rsidRPr="00272F48">
              <w:rPr>
                <w:rFonts w:ascii="Arial" w:eastAsiaTheme="minorEastAsia" w:hAnsi="Arial" w:cs="Arial"/>
                <w:sz w:val="20"/>
                <w:szCs w:val="20"/>
              </w:rPr>
              <w:t>a</w:t>
            </w:r>
            <w:proofErr w:type="spellEnd"/>
            <w:r w:rsidRPr="00272F48">
              <w:rPr>
                <w:rFonts w:ascii="Arial" w:eastAsiaTheme="minorEastAsia" w:hAnsi="Arial" w:cs="Arial"/>
                <w:sz w:val="20"/>
                <w:szCs w:val="20"/>
              </w:rPr>
              <w:t xml:space="preserve"> </w:t>
            </w:r>
            <w:r w:rsidRPr="00272F48">
              <w:rPr>
                <w:rFonts w:ascii="Arial" w:eastAsiaTheme="minorEastAsia" w:hAnsi="Arial" w:cs="Arial"/>
                <w:sz w:val="20"/>
                <w:szCs w:val="20"/>
              </w:rPr>
              <w:sym w:font="Symbol" w:char="F05D"/>
            </w:r>
            <w:r w:rsidRPr="00272F48">
              <w:rPr>
                <w:rFonts w:ascii="Arial" w:eastAsiaTheme="minorEastAsia" w:hAnsi="Arial" w:cs="Arial"/>
                <w:sz w:val="20"/>
                <w:szCs w:val="20"/>
              </w:rPr>
              <w:t>:</w:t>
            </w:r>
          </w:p>
          <w:p w14:paraId="4D831851" w14:textId="77777777" w:rsidR="00FF77DE" w:rsidRPr="00272F48" w:rsidRDefault="00FF77DE" w:rsidP="00A22EBB">
            <w:pPr>
              <w:rPr>
                <w:rFonts w:ascii="Arial" w:eastAsiaTheme="minorEastAsia" w:hAnsi="Arial" w:cs="Arial"/>
                <w:sz w:val="20"/>
                <w:szCs w:val="20"/>
                <w:lang w:val="sk-SK"/>
              </w:rPr>
            </w:pPr>
          </w:p>
          <w:p w14:paraId="3948CAFF" w14:textId="77777777" w:rsidR="00FF77DE" w:rsidRPr="00272F48" w:rsidRDefault="00FF77DE" w:rsidP="00A22EBB">
            <w:pPr>
              <w:rPr>
                <w:rFonts w:ascii="Arial" w:eastAsiaTheme="minorEastAsia" w:hAnsi="Arial" w:cs="Arial"/>
                <w:sz w:val="20"/>
                <w:szCs w:val="20"/>
                <w:lang w:val="sk-SK"/>
              </w:rPr>
            </w:pPr>
          </w:p>
          <w:p w14:paraId="38A05DDF" w14:textId="77777777" w:rsidR="00FF77DE" w:rsidRPr="00272F48" w:rsidRDefault="00FF77DE" w:rsidP="00A22EBB">
            <w:pPr>
              <w:rPr>
                <w:rFonts w:ascii="Arial" w:eastAsiaTheme="minorEastAsia" w:hAnsi="Arial" w:cs="Arial"/>
                <w:sz w:val="20"/>
                <w:szCs w:val="20"/>
                <w:lang w:val="sk-SK"/>
              </w:rPr>
            </w:pPr>
          </w:p>
          <w:p w14:paraId="7B3E078E" w14:textId="77777777" w:rsidR="00FF77DE" w:rsidRPr="00272F48" w:rsidRDefault="00FF77DE" w:rsidP="00A22EBB">
            <w:pPr>
              <w:rPr>
                <w:rFonts w:ascii="Arial" w:eastAsiaTheme="minorEastAsia" w:hAnsi="Arial" w:cs="Arial"/>
                <w:sz w:val="20"/>
                <w:szCs w:val="20"/>
                <w:lang w:val="sk-SK"/>
              </w:rPr>
            </w:pPr>
          </w:p>
          <w:p w14:paraId="15B4C0BC" w14:textId="77777777" w:rsidR="00FF77DE" w:rsidRPr="00272F48" w:rsidRDefault="00FF77DE" w:rsidP="00A22EBB">
            <w:pPr>
              <w:rPr>
                <w:rFonts w:ascii="Arial" w:eastAsiaTheme="minorEastAsia" w:hAnsi="Arial" w:cs="Arial"/>
                <w:sz w:val="20"/>
                <w:szCs w:val="20"/>
                <w:lang w:val="sk-SK"/>
              </w:rPr>
            </w:pPr>
            <w:r w:rsidRPr="00272F48">
              <w:rPr>
                <w:rFonts w:ascii="Arial" w:eastAsiaTheme="minorEastAsia" w:hAnsi="Arial" w:cs="Arial"/>
                <w:sz w:val="20"/>
                <w:szCs w:val="20"/>
              </w:rPr>
              <w:t>_________________________________</w:t>
            </w:r>
          </w:p>
          <w:p w14:paraId="5252A05F" w14:textId="77777777" w:rsidR="00FF77DE" w:rsidRPr="00272F48" w:rsidRDefault="00FF77DE" w:rsidP="00A22EBB">
            <w:pPr>
              <w:rPr>
                <w:rFonts w:ascii="Arial" w:eastAsiaTheme="minorEastAsia" w:hAnsi="Arial" w:cs="Arial"/>
                <w:sz w:val="20"/>
                <w:szCs w:val="20"/>
                <w:lang w:val="sk-SK"/>
              </w:rPr>
            </w:pPr>
            <w:r w:rsidRPr="00272F48">
              <w:rPr>
                <w:rFonts w:ascii="Arial" w:eastAsiaTheme="minorEastAsia" w:hAnsi="Arial" w:cs="Arial"/>
                <w:sz w:val="20"/>
                <w:szCs w:val="20"/>
              </w:rPr>
              <w:t>Meno:</w:t>
            </w:r>
          </w:p>
          <w:p w14:paraId="46DF3F91" w14:textId="77777777" w:rsidR="00FF77DE" w:rsidRPr="00272F48" w:rsidRDefault="00FF77DE" w:rsidP="00A22EBB">
            <w:pPr>
              <w:rPr>
                <w:rFonts w:ascii="Arial" w:eastAsiaTheme="minorEastAsia" w:hAnsi="Arial" w:cs="Arial"/>
                <w:sz w:val="20"/>
                <w:szCs w:val="20"/>
                <w:lang w:val="sk-SK"/>
              </w:rPr>
            </w:pPr>
            <w:proofErr w:type="spellStart"/>
            <w:r w:rsidRPr="00272F48">
              <w:rPr>
                <w:rFonts w:ascii="Arial" w:eastAsiaTheme="minorEastAsia" w:hAnsi="Arial" w:cs="Arial"/>
                <w:sz w:val="20"/>
                <w:szCs w:val="20"/>
              </w:rPr>
              <w:t>Funkcia</w:t>
            </w:r>
            <w:proofErr w:type="spellEnd"/>
            <w:r w:rsidRPr="00272F48">
              <w:rPr>
                <w:rFonts w:ascii="Arial" w:eastAsiaTheme="minorEastAsia" w:hAnsi="Arial" w:cs="Arial"/>
                <w:sz w:val="20"/>
                <w:szCs w:val="20"/>
              </w:rPr>
              <w:t>:</w:t>
            </w:r>
          </w:p>
        </w:tc>
      </w:tr>
    </w:tbl>
    <w:p w14:paraId="41663F25" w14:textId="1BA901F5" w:rsidR="00FF77DE" w:rsidRPr="00272F48" w:rsidRDefault="00FF77DE">
      <w:pPr>
        <w:rPr>
          <w:rFonts w:ascii="Arial" w:eastAsia="Calibri" w:hAnsi="Arial" w:cs="Arial"/>
          <w:b/>
          <w:color w:val="000000"/>
          <w:sz w:val="20"/>
          <w:szCs w:val="20"/>
        </w:rPr>
      </w:pPr>
    </w:p>
    <w:p w14:paraId="34D8244D" w14:textId="77777777" w:rsidR="00FF77DE" w:rsidRPr="00272F48" w:rsidRDefault="00FF77DE">
      <w:pPr>
        <w:rPr>
          <w:rFonts w:ascii="Arial" w:eastAsia="Calibri" w:hAnsi="Arial" w:cs="Arial"/>
          <w:b/>
          <w:color w:val="000000"/>
          <w:sz w:val="20"/>
          <w:szCs w:val="20"/>
        </w:rPr>
      </w:pPr>
      <w:r w:rsidRPr="00272F48">
        <w:rPr>
          <w:rFonts w:ascii="Arial" w:eastAsia="Calibri" w:hAnsi="Arial" w:cs="Arial"/>
          <w:b/>
          <w:iCs/>
          <w:szCs w:val="20"/>
        </w:rPr>
        <w:br w:type="page"/>
      </w:r>
    </w:p>
    <w:p w14:paraId="2C3FFD1D" w14:textId="11318C18" w:rsidR="000E1BC2" w:rsidRPr="00272F48" w:rsidRDefault="000E1BC2" w:rsidP="00B45969">
      <w:pPr>
        <w:pStyle w:val="Heading4"/>
        <w:keepNext w:val="0"/>
        <w:keepLines w:val="0"/>
        <w:numPr>
          <w:ilvl w:val="0"/>
          <w:numId w:val="0"/>
        </w:numPr>
        <w:ind w:left="864" w:hanging="864"/>
        <w:rPr>
          <w:rFonts w:ascii="Arial" w:eastAsia="Calibri" w:hAnsi="Arial" w:cs="Arial"/>
          <w:b/>
          <w:iCs w:val="0"/>
          <w:szCs w:val="20"/>
        </w:rPr>
      </w:pPr>
      <w:r w:rsidRPr="00272F48">
        <w:rPr>
          <w:rFonts w:ascii="Arial" w:eastAsia="Calibri" w:hAnsi="Arial" w:cs="Arial"/>
          <w:b/>
          <w:iCs w:val="0"/>
          <w:szCs w:val="20"/>
        </w:rPr>
        <w:lastRenderedPageBreak/>
        <w:t>Príloha zmluvy č. 9 – Výpočet sankcie za nedosiahnutie Garantovanej úspory</w:t>
      </w:r>
    </w:p>
    <w:p w14:paraId="2DDE17C7" w14:textId="77777777" w:rsidR="000E1BC2" w:rsidRPr="00272F48" w:rsidRDefault="000E1BC2" w:rsidP="00B45969">
      <w:pPr>
        <w:pStyle w:val="Heading4"/>
        <w:keepNext w:val="0"/>
        <w:keepLines w:val="0"/>
        <w:numPr>
          <w:ilvl w:val="0"/>
          <w:numId w:val="0"/>
        </w:numPr>
        <w:ind w:left="864"/>
        <w:rPr>
          <w:rFonts w:ascii="Arial" w:eastAsia="Calibri" w:hAnsi="Arial" w:cs="Arial"/>
          <w:b/>
          <w:iCs w:val="0"/>
          <w:szCs w:val="20"/>
        </w:rPr>
      </w:pPr>
    </w:p>
    <w:p w14:paraId="3C4309C1" w14:textId="13C2330D" w:rsidR="000E1BC2" w:rsidRPr="00272F48" w:rsidRDefault="000E1BC2" w:rsidP="00B45969">
      <w:pPr>
        <w:jc w:val="both"/>
        <w:rPr>
          <w:rFonts w:ascii="Arial" w:hAnsi="Arial" w:cs="Arial"/>
          <w:sz w:val="20"/>
          <w:szCs w:val="20"/>
        </w:rPr>
      </w:pPr>
      <w:r w:rsidRPr="00272F48">
        <w:rPr>
          <w:rFonts w:ascii="Arial" w:hAnsi="Arial" w:cs="Arial"/>
          <w:sz w:val="20"/>
          <w:szCs w:val="20"/>
        </w:rPr>
        <w:t xml:space="preserve">Úspora </w:t>
      </w:r>
      <w:r w:rsidRPr="00272F48">
        <w:rPr>
          <w:rFonts w:ascii="Arial" w:hAnsi="Arial" w:cs="Arial"/>
          <w:b/>
          <w:bCs/>
          <w:sz w:val="20"/>
          <w:szCs w:val="20"/>
        </w:rPr>
        <w:t>Ú</w:t>
      </w:r>
      <w:r w:rsidRPr="00272F48">
        <w:rPr>
          <w:rFonts w:ascii="Arial" w:hAnsi="Arial" w:cs="Arial"/>
          <w:b/>
          <w:bCs/>
          <w:sz w:val="20"/>
          <w:szCs w:val="20"/>
          <w:vertAlign w:val="subscript"/>
        </w:rPr>
        <w:t>RO</w:t>
      </w:r>
      <w:r w:rsidRPr="00272F48">
        <w:rPr>
          <w:rFonts w:ascii="Arial" w:hAnsi="Arial" w:cs="Arial"/>
          <w:b/>
          <w:bCs/>
          <w:sz w:val="20"/>
          <w:szCs w:val="20"/>
        </w:rPr>
        <w:t xml:space="preserve"> </w:t>
      </w:r>
      <w:r w:rsidRPr="00272F48">
        <w:rPr>
          <w:rFonts w:ascii="Arial" w:hAnsi="Arial" w:cs="Arial"/>
          <w:sz w:val="20"/>
          <w:szCs w:val="20"/>
        </w:rPr>
        <w:t xml:space="preserve">za príslušné Rozhodné obdobie vypočítaná podľa </w:t>
      </w:r>
      <w:r w:rsidR="00FF77DE" w:rsidRPr="00272F48">
        <w:rPr>
          <w:rFonts w:ascii="Arial" w:hAnsi="Arial" w:cs="Arial"/>
          <w:sz w:val="20"/>
          <w:szCs w:val="20"/>
        </w:rPr>
        <w:t>Prílohy č. 2</w:t>
      </w:r>
      <w:r w:rsidRPr="00272F48">
        <w:rPr>
          <w:rFonts w:ascii="Arial" w:hAnsi="Arial" w:cs="Arial"/>
          <w:sz w:val="20"/>
          <w:szCs w:val="20"/>
        </w:rPr>
        <w:t>, bude porovnaná s Garantovanou Úsporou uvedenou pre príslušné Rozhodné obdobie v </w:t>
      </w:r>
      <w:r w:rsidR="000B2142" w:rsidRPr="00272F48">
        <w:rPr>
          <w:rFonts w:ascii="Arial" w:hAnsi="Arial" w:cs="Arial"/>
          <w:sz w:val="20"/>
          <w:szCs w:val="20"/>
        </w:rPr>
        <w:t>Tabuľka č. 03 – Prehľad garantovaných úspor v období trvania projektu</w:t>
      </w:r>
      <w:r w:rsidRPr="00272F48">
        <w:rPr>
          <w:rFonts w:ascii="Arial" w:hAnsi="Arial" w:cs="Arial"/>
          <w:sz w:val="20"/>
          <w:szCs w:val="20"/>
        </w:rPr>
        <w:t xml:space="preserve"> </w:t>
      </w:r>
    </w:p>
    <w:p w14:paraId="4AE7580F" w14:textId="733C6AD6" w:rsidR="00421023" w:rsidRPr="00272F48" w:rsidRDefault="00421023" w:rsidP="0009666D">
      <w:pPr>
        <w:jc w:val="both"/>
        <w:rPr>
          <w:rFonts w:ascii="Arial" w:hAnsi="Arial" w:cs="Arial"/>
          <w:sz w:val="20"/>
          <w:szCs w:val="20"/>
        </w:rPr>
      </w:pPr>
      <w:r w:rsidRPr="00272F48">
        <w:rPr>
          <w:rFonts w:ascii="Arial" w:hAnsi="Arial" w:cs="Arial"/>
          <w:sz w:val="20"/>
          <w:szCs w:val="20"/>
        </w:rPr>
        <w:t>Dodávateľ garantuje, že úspornými opatreniami bude v jednotlivých rokoch trvania zmluvy dosiahnuté minimáln</w:t>
      </w:r>
      <w:r w:rsidR="006A24F1" w:rsidRPr="00272F48">
        <w:rPr>
          <w:rFonts w:ascii="Arial" w:hAnsi="Arial" w:cs="Arial"/>
          <w:sz w:val="20"/>
          <w:szCs w:val="20"/>
        </w:rPr>
        <w:t>e</w:t>
      </w:r>
      <w:r w:rsidRPr="00272F48">
        <w:rPr>
          <w:rFonts w:ascii="Arial" w:hAnsi="Arial" w:cs="Arial"/>
          <w:sz w:val="20"/>
          <w:szCs w:val="20"/>
        </w:rPr>
        <w:t xml:space="preserve"> úspor</w:t>
      </w:r>
      <w:r w:rsidR="000B2142" w:rsidRPr="00272F48">
        <w:rPr>
          <w:rFonts w:ascii="Arial" w:hAnsi="Arial" w:cs="Arial"/>
          <w:sz w:val="20"/>
          <w:szCs w:val="20"/>
        </w:rPr>
        <w:t xml:space="preserve"> uvedených v tabuľke č.03.</w:t>
      </w:r>
    </w:p>
    <w:p w14:paraId="41F9B39E" w14:textId="101EC755" w:rsidR="00C668FA" w:rsidRPr="00272F48" w:rsidRDefault="00C668FA" w:rsidP="0009666D">
      <w:pPr>
        <w:jc w:val="both"/>
        <w:rPr>
          <w:rFonts w:ascii="Arial" w:hAnsi="Arial" w:cs="Arial"/>
        </w:rPr>
      </w:pPr>
      <w:r w:rsidRPr="00272F48">
        <w:rPr>
          <w:rFonts w:ascii="Arial" w:hAnsi="Arial" w:cs="Arial"/>
          <w:sz w:val="20"/>
          <w:szCs w:val="20"/>
        </w:rPr>
        <w:t>Finančné údaje v eurách sú uvedené vrátan</w:t>
      </w:r>
      <w:r w:rsidR="00421023" w:rsidRPr="00272F48">
        <w:rPr>
          <w:rFonts w:ascii="Arial" w:hAnsi="Arial" w:cs="Arial"/>
          <w:sz w:val="20"/>
          <w:szCs w:val="20"/>
        </w:rPr>
        <w:t>e</w:t>
      </w:r>
      <w:r w:rsidRPr="00272F48">
        <w:rPr>
          <w:rFonts w:ascii="Arial" w:hAnsi="Arial" w:cs="Arial"/>
          <w:sz w:val="20"/>
          <w:szCs w:val="20"/>
        </w:rPr>
        <w:t xml:space="preserve"> dane z pridanej hodnoty v </w:t>
      </w:r>
      <w:r w:rsidR="00421023" w:rsidRPr="00272F48">
        <w:rPr>
          <w:rFonts w:ascii="Arial" w:hAnsi="Arial" w:cs="Arial"/>
          <w:sz w:val="20"/>
          <w:szCs w:val="20"/>
        </w:rPr>
        <w:t>súlade</w:t>
      </w:r>
      <w:r w:rsidRPr="00272F48">
        <w:rPr>
          <w:rFonts w:ascii="Arial" w:hAnsi="Arial" w:cs="Arial"/>
          <w:sz w:val="20"/>
          <w:szCs w:val="20"/>
        </w:rPr>
        <w:t xml:space="preserve"> s pravidl</w:t>
      </w:r>
      <w:r w:rsidR="00421023" w:rsidRPr="00272F48">
        <w:rPr>
          <w:rFonts w:ascii="Arial" w:hAnsi="Arial" w:cs="Arial"/>
          <w:sz w:val="20"/>
          <w:szCs w:val="20"/>
        </w:rPr>
        <w:t>ami</w:t>
      </w:r>
      <w:r w:rsidRPr="00272F48">
        <w:rPr>
          <w:rFonts w:ascii="Arial" w:hAnsi="Arial" w:cs="Arial"/>
          <w:sz w:val="20"/>
          <w:szCs w:val="20"/>
        </w:rPr>
        <w:t xml:space="preserve"> výpočtu podľa prílohy č.2.</w:t>
      </w:r>
    </w:p>
    <w:p w14:paraId="2EAF0086" w14:textId="6FDB810F" w:rsidR="000E1BC2" w:rsidRPr="00272F48" w:rsidRDefault="000E1BC2" w:rsidP="00B45969">
      <w:pPr>
        <w:jc w:val="both"/>
        <w:rPr>
          <w:rFonts w:ascii="Arial" w:hAnsi="Arial" w:cs="Arial"/>
          <w:sz w:val="20"/>
          <w:szCs w:val="20"/>
        </w:rPr>
      </w:pPr>
      <w:r w:rsidRPr="00272F48">
        <w:rPr>
          <w:rFonts w:ascii="Arial" w:hAnsi="Arial" w:cs="Arial"/>
          <w:sz w:val="20"/>
          <w:szCs w:val="20"/>
        </w:rPr>
        <w:t xml:space="preserve">Garantovaná Úspora uvedená v Tabuľke č. </w:t>
      </w:r>
      <w:r w:rsidR="001B5005" w:rsidRPr="00272F48">
        <w:rPr>
          <w:rFonts w:ascii="Arial" w:hAnsi="Arial" w:cs="Arial"/>
          <w:sz w:val="20"/>
          <w:szCs w:val="20"/>
        </w:rPr>
        <w:t>0</w:t>
      </w:r>
      <w:r w:rsidR="00604746" w:rsidRPr="00272F48">
        <w:rPr>
          <w:rFonts w:ascii="Arial" w:hAnsi="Arial" w:cs="Arial"/>
          <w:sz w:val="20"/>
          <w:szCs w:val="20"/>
        </w:rPr>
        <w:t>3</w:t>
      </w:r>
      <w:r w:rsidRPr="00272F48">
        <w:rPr>
          <w:rFonts w:ascii="Arial" w:hAnsi="Arial" w:cs="Arial"/>
          <w:sz w:val="20"/>
          <w:szCs w:val="20"/>
        </w:rPr>
        <w:t xml:space="preserve"> zahrňuje všetky zmeny podmienok, ktoré boli zrealizované v Areáli </w:t>
      </w:r>
      <w:proofErr w:type="spellStart"/>
      <w:r w:rsidRPr="00272F48">
        <w:rPr>
          <w:rFonts w:ascii="Arial" w:hAnsi="Arial" w:cs="Arial"/>
          <w:sz w:val="20"/>
          <w:szCs w:val="20"/>
        </w:rPr>
        <w:t>FNsP</w:t>
      </w:r>
      <w:proofErr w:type="spellEnd"/>
      <w:r w:rsidRPr="00272F48">
        <w:rPr>
          <w:rFonts w:ascii="Arial" w:hAnsi="Arial" w:cs="Arial"/>
          <w:sz w:val="20"/>
          <w:szCs w:val="20"/>
        </w:rPr>
        <w:t xml:space="preserve"> Nové Zámky do konca roku 2017, s ktorými bol </w:t>
      </w:r>
      <w:r w:rsidR="00354C9E" w:rsidRPr="00272F48">
        <w:rPr>
          <w:rFonts w:ascii="Arial" w:hAnsi="Arial" w:cs="Arial"/>
          <w:sz w:val="20"/>
          <w:szCs w:val="20"/>
        </w:rPr>
        <w:t>Poskytovateľ</w:t>
      </w:r>
      <w:r w:rsidR="001E4C1F" w:rsidRPr="00272F48">
        <w:rPr>
          <w:rFonts w:ascii="Arial" w:hAnsi="Arial" w:cs="Arial"/>
          <w:sz w:val="20"/>
          <w:szCs w:val="20"/>
        </w:rPr>
        <w:t xml:space="preserve"> </w:t>
      </w:r>
      <w:r w:rsidRPr="00272F48">
        <w:rPr>
          <w:rFonts w:ascii="Arial" w:hAnsi="Arial" w:cs="Arial"/>
          <w:sz w:val="20"/>
          <w:szCs w:val="20"/>
        </w:rPr>
        <w:t>oboznámený. Na tieto zmeny podmienok uveden</w:t>
      </w:r>
      <w:r w:rsidR="003C02DB" w:rsidRPr="00272F48">
        <w:rPr>
          <w:rFonts w:ascii="Arial" w:hAnsi="Arial" w:cs="Arial"/>
          <w:sz w:val="20"/>
          <w:szCs w:val="20"/>
        </w:rPr>
        <w:t>ých</w:t>
      </w:r>
      <w:r w:rsidRPr="00272F48">
        <w:rPr>
          <w:rFonts w:ascii="Arial" w:hAnsi="Arial" w:cs="Arial"/>
          <w:sz w:val="20"/>
          <w:szCs w:val="20"/>
        </w:rPr>
        <w:t xml:space="preserve"> v Tabuľke č. x1 </w:t>
      </w:r>
      <w:r w:rsidR="003C02DB" w:rsidRPr="00272F48">
        <w:rPr>
          <w:rFonts w:ascii="Arial" w:hAnsi="Arial" w:cs="Arial"/>
          <w:sz w:val="20"/>
          <w:szCs w:val="20"/>
        </w:rPr>
        <w:t xml:space="preserve">teda nie je možné pri garantovaní Úspory </w:t>
      </w:r>
      <w:r w:rsidRPr="00272F48">
        <w:rPr>
          <w:rFonts w:ascii="Arial" w:hAnsi="Arial" w:cs="Arial"/>
          <w:sz w:val="20"/>
          <w:szCs w:val="20"/>
        </w:rPr>
        <w:t xml:space="preserve">uplatniť korekčný faktor </w:t>
      </w:r>
      <w:proofErr w:type="spellStart"/>
      <w:r w:rsidRPr="00272F48">
        <w:rPr>
          <w:rFonts w:ascii="Arial" w:hAnsi="Arial" w:cs="Arial"/>
          <w:b/>
          <w:sz w:val="20"/>
          <w:szCs w:val="20"/>
        </w:rPr>
        <w:t>KP</w:t>
      </w:r>
      <w:r w:rsidRPr="00272F48">
        <w:rPr>
          <w:rFonts w:ascii="Arial" w:hAnsi="Arial" w:cs="Arial"/>
          <w:b/>
          <w:sz w:val="20"/>
          <w:szCs w:val="20"/>
          <w:vertAlign w:val="subscript"/>
        </w:rPr>
        <w:t>k</w:t>
      </w:r>
      <w:proofErr w:type="spellEnd"/>
      <w:r w:rsidRPr="00272F48">
        <w:rPr>
          <w:rFonts w:ascii="Arial" w:hAnsi="Arial" w:cs="Arial"/>
          <w:sz w:val="20"/>
          <w:szCs w:val="20"/>
        </w:rPr>
        <w:t xml:space="preserve"> uvedený v prílohe č. 2. </w:t>
      </w:r>
    </w:p>
    <w:p w14:paraId="0AB3EA7A" w14:textId="3376A92C" w:rsidR="000E1BC2" w:rsidRPr="00272F48" w:rsidRDefault="000E1BC2" w:rsidP="00B45969">
      <w:pPr>
        <w:jc w:val="both"/>
        <w:rPr>
          <w:rFonts w:ascii="Arial" w:hAnsi="Arial" w:cs="Arial"/>
          <w:sz w:val="20"/>
          <w:szCs w:val="20"/>
        </w:rPr>
      </w:pPr>
      <w:r w:rsidRPr="00272F48">
        <w:rPr>
          <w:rFonts w:ascii="Arial" w:hAnsi="Arial" w:cs="Arial"/>
          <w:sz w:val="20"/>
          <w:szCs w:val="20"/>
        </w:rPr>
        <w:t xml:space="preserve">Pokiaľ bude úspora </w:t>
      </w:r>
      <w:r w:rsidRPr="00272F48">
        <w:rPr>
          <w:rFonts w:ascii="Arial" w:hAnsi="Arial" w:cs="Arial"/>
          <w:b/>
          <w:bCs/>
          <w:sz w:val="20"/>
          <w:szCs w:val="20"/>
        </w:rPr>
        <w:t>Ú</w:t>
      </w:r>
      <w:r w:rsidRPr="00272F48">
        <w:rPr>
          <w:rFonts w:ascii="Arial" w:hAnsi="Arial" w:cs="Arial"/>
          <w:b/>
          <w:bCs/>
          <w:sz w:val="20"/>
          <w:szCs w:val="20"/>
          <w:vertAlign w:val="subscript"/>
        </w:rPr>
        <w:t>RO</w:t>
      </w:r>
      <w:r w:rsidRPr="00272F48">
        <w:rPr>
          <w:rFonts w:ascii="Arial" w:hAnsi="Arial" w:cs="Arial"/>
          <w:b/>
          <w:bCs/>
          <w:sz w:val="20"/>
          <w:szCs w:val="20"/>
        </w:rPr>
        <w:t xml:space="preserve"> </w:t>
      </w:r>
      <w:r w:rsidRPr="00272F48">
        <w:rPr>
          <w:rFonts w:ascii="Arial" w:hAnsi="Arial" w:cs="Arial"/>
          <w:sz w:val="20"/>
          <w:szCs w:val="20"/>
        </w:rPr>
        <w:t xml:space="preserve">za príslušné Rozhodné obdobie nižšia, ako Garantovaná Úspora </w:t>
      </w:r>
      <w:r w:rsidRPr="00272F48">
        <w:rPr>
          <w:rFonts w:ascii="Arial" w:hAnsi="Arial" w:cs="Arial"/>
          <w:b/>
          <w:bCs/>
          <w:sz w:val="20"/>
          <w:szCs w:val="20"/>
        </w:rPr>
        <w:t>GÚ</w:t>
      </w:r>
      <w:r w:rsidRPr="00272F48">
        <w:rPr>
          <w:rFonts w:ascii="Arial" w:hAnsi="Arial" w:cs="Arial"/>
          <w:b/>
          <w:bCs/>
          <w:sz w:val="20"/>
          <w:szCs w:val="20"/>
          <w:vertAlign w:val="subscript"/>
        </w:rPr>
        <w:t>RO</w:t>
      </w:r>
      <w:r w:rsidRPr="00272F48">
        <w:rPr>
          <w:rFonts w:ascii="Arial" w:hAnsi="Arial" w:cs="Arial"/>
          <w:b/>
          <w:bCs/>
          <w:sz w:val="20"/>
          <w:szCs w:val="20"/>
        </w:rPr>
        <w:t xml:space="preserve">, </w:t>
      </w:r>
      <w:r w:rsidRPr="00272F48">
        <w:rPr>
          <w:rFonts w:ascii="Arial" w:hAnsi="Arial" w:cs="Arial"/>
          <w:sz w:val="20"/>
          <w:szCs w:val="20"/>
        </w:rPr>
        <w:t xml:space="preserve">uvedená pre príslušné Rozhodné obdobie v Tabuľke č. </w:t>
      </w:r>
      <w:r w:rsidR="001B5005" w:rsidRPr="00272F48">
        <w:rPr>
          <w:rFonts w:ascii="Arial" w:hAnsi="Arial" w:cs="Arial"/>
          <w:sz w:val="20"/>
          <w:szCs w:val="20"/>
        </w:rPr>
        <w:t>0</w:t>
      </w:r>
      <w:r w:rsidR="00BC146D">
        <w:rPr>
          <w:rFonts w:ascii="Arial" w:hAnsi="Arial" w:cs="Arial"/>
          <w:sz w:val="20"/>
          <w:szCs w:val="20"/>
        </w:rPr>
        <w:t>3</w:t>
      </w:r>
      <w:r w:rsidRPr="00272F48">
        <w:rPr>
          <w:rFonts w:ascii="Arial" w:hAnsi="Arial" w:cs="Arial"/>
          <w:sz w:val="20"/>
          <w:szCs w:val="20"/>
        </w:rPr>
        <w:t xml:space="preserve">, uhradí </w:t>
      </w:r>
      <w:r w:rsidR="00575714" w:rsidRPr="00272F48">
        <w:rPr>
          <w:rFonts w:ascii="Arial" w:hAnsi="Arial" w:cs="Arial"/>
          <w:sz w:val="20"/>
          <w:szCs w:val="20"/>
        </w:rPr>
        <w:t>Poskytovateľ</w:t>
      </w:r>
      <w:r w:rsidR="001E4C1F" w:rsidRPr="00272F48">
        <w:rPr>
          <w:rFonts w:ascii="Arial" w:hAnsi="Arial" w:cs="Arial"/>
          <w:sz w:val="20"/>
          <w:szCs w:val="20"/>
        </w:rPr>
        <w:t xml:space="preserve"> </w:t>
      </w:r>
      <w:r w:rsidRPr="00272F48">
        <w:rPr>
          <w:rFonts w:ascii="Arial" w:hAnsi="Arial" w:cs="Arial"/>
          <w:sz w:val="20"/>
          <w:szCs w:val="20"/>
        </w:rPr>
        <w:t xml:space="preserve">Klientovi za toto Rozhodné obdobie Sankciu za nedosiahnutie Garantovanej Úspory vo výške: </w:t>
      </w:r>
    </w:p>
    <w:p w14:paraId="3336FCF9" w14:textId="77777777" w:rsidR="000E1BC2" w:rsidRPr="00272F48" w:rsidRDefault="000E1BC2" w:rsidP="00B45969">
      <w:pPr>
        <w:jc w:val="both"/>
        <w:rPr>
          <w:rFonts w:ascii="Arial" w:hAnsi="Arial" w:cs="Arial"/>
          <w:sz w:val="20"/>
          <w:szCs w:val="20"/>
        </w:rPr>
      </w:pPr>
      <w:proofErr w:type="spellStart"/>
      <w:r w:rsidRPr="00272F48">
        <w:rPr>
          <w:rFonts w:ascii="Arial" w:hAnsi="Arial" w:cs="Arial"/>
          <w:b/>
          <w:bCs/>
          <w:sz w:val="20"/>
          <w:szCs w:val="20"/>
        </w:rPr>
        <w:t>Sankcia</w:t>
      </w:r>
      <w:r w:rsidRPr="00272F48">
        <w:rPr>
          <w:rFonts w:ascii="Arial" w:hAnsi="Arial" w:cs="Arial"/>
          <w:b/>
          <w:bCs/>
          <w:sz w:val="20"/>
          <w:szCs w:val="20"/>
          <w:vertAlign w:val="subscript"/>
        </w:rPr>
        <w:t>RO</w:t>
      </w:r>
      <w:proofErr w:type="spellEnd"/>
      <w:r w:rsidRPr="00272F48">
        <w:rPr>
          <w:rFonts w:ascii="Arial" w:hAnsi="Arial" w:cs="Arial"/>
          <w:b/>
          <w:bCs/>
          <w:sz w:val="20"/>
          <w:szCs w:val="20"/>
        </w:rPr>
        <w:t xml:space="preserve"> = GÚ</w:t>
      </w:r>
      <w:r w:rsidRPr="00272F48">
        <w:rPr>
          <w:rFonts w:ascii="Arial" w:hAnsi="Arial" w:cs="Arial"/>
          <w:b/>
          <w:bCs/>
          <w:sz w:val="20"/>
          <w:szCs w:val="20"/>
          <w:vertAlign w:val="subscript"/>
        </w:rPr>
        <w:t>RO</w:t>
      </w:r>
      <w:r w:rsidRPr="00272F48">
        <w:rPr>
          <w:rFonts w:ascii="Arial" w:hAnsi="Arial" w:cs="Arial"/>
          <w:b/>
          <w:bCs/>
          <w:sz w:val="20"/>
          <w:szCs w:val="20"/>
        </w:rPr>
        <w:t xml:space="preserve"> – Ú</w:t>
      </w:r>
      <w:r w:rsidRPr="00272F48">
        <w:rPr>
          <w:rFonts w:ascii="Arial" w:hAnsi="Arial" w:cs="Arial"/>
          <w:b/>
          <w:bCs/>
          <w:sz w:val="20"/>
          <w:szCs w:val="20"/>
          <w:vertAlign w:val="subscript"/>
        </w:rPr>
        <w:t>RO</w:t>
      </w:r>
    </w:p>
    <w:p w14:paraId="5F93AE34" w14:textId="77777777" w:rsidR="000E1BC2" w:rsidRPr="00272F48" w:rsidRDefault="000E1BC2" w:rsidP="00B45969">
      <w:pPr>
        <w:jc w:val="both"/>
        <w:rPr>
          <w:rFonts w:ascii="Arial" w:hAnsi="Arial" w:cs="Arial"/>
          <w:b/>
          <w:sz w:val="20"/>
          <w:szCs w:val="20"/>
        </w:rPr>
      </w:pPr>
      <w:r w:rsidRPr="00272F48">
        <w:rPr>
          <w:rFonts w:ascii="Arial" w:hAnsi="Arial" w:cs="Arial"/>
          <w:b/>
          <w:sz w:val="20"/>
          <w:szCs w:val="20"/>
        </w:rPr>
        <w:t xml:space="preserve">Význam označenia: </w:t>
      </w:r>
    </w:p>
    <w:p w14:paraId="67641E5A" w14:textId="53B60361" w:rsidR="000E1BC2" w:rsidRPr="00272F48" w:rsidRDefault="000E1BC2" w:rsidP="00B45969">
      <w:pPr>
        <w:jc w:val="both"/>
        <w:rPr>
          <w:rFonts w:ascii="Arial" w:hAnsi="Arial" w:cs="Arial"/>
          <w:sz w:val="20"/>
          <w:szCs w:val="20"/>
        </w:rPr>
      </w:pPr>
      <w:proofErr w:type="spellStart"/>
      <w:r w:rsidRPr="00272F48">
        <w:rPr>
          <w:rFonts w:ascii="Arial" w:hAnsi="Arial" w:cs="Arial"/>
          <w:b/>
          <w:bCs/>
          <w:sz w:val="20"/>
          <w:szCs w:val="20"/>
        </w:rPr>
        <w:t>Sankcia</w:t>
      </w:r>
      <w:r w:rsidRPr="00272F48">
        <w:rPr>
          <w:rFonts w:ascii="Arial" w:hAnsi="Arial" w:cs="Arial"/>
          <w:b/>
          <w:bCs/>
          <w:sz w:val="20"/>
          <w:szCs w:val="20"/>
          <w:vertAlign w:val="subscript"/>
        </w:rPr>
        <w:t>RO</w:t>
      </w:r>
      <w:proofErr w:type="spellEnd"/>
      <w:r w:rsidRPr="00272F48">
        <w:rPr>
          <w:rFonts w:ascii="Arial" w:hAnsi="Arial" w:cs="Arial"/>
          <w:b/>
          <w:bCs/>
          <w:sz w:val="20"/>
          <w:szCs w:val="20"/>
        </w:rPr>
        <w:t xml:space="preserve"> [EUR] </w:t>
      </w:r>
      <w:r w:rsidRPr="00272F48">
        <w:rPr>
          <w:rFonts w:ascii="Arial" w:hAnsi="Arial" w:cs="Arial"/>
          <w:sz w:val="20"/>
          <w:szCs w:val="20"/>
        </w:rPr>
        <w:t xml:space="preserve">Sankcia </w:t>
      </w:r>
      <w:r w:rsidR="00575714" w:rsidRPr="00272F48">
        <w:rPr>
          <w:rFonts w:ascii="Arial" w:hAnsi="Arial" w:cs="Arial"/>
          <w:sz w:val="20"/>
          <w:szCs w:val="20"/>
        </w:rPr>
        <w:t>Poskytovateľa</w:t>
      </w:r>
      <w:r w:rsidR="001E4C1F" w:rsidRPr="00272F48">
        <w:rPr>
          <w:rFonts w:ascii="Arial" w:hAnsi="Arial" w:cs="Arial"/>
          <w:sz w:val="20"/>
          <w:szCs w:val="20"/>
        </w:rPr>
        <w:t xml:space="preserve"> </w:t>
      </w:r>
      <w:r w:rsidRPr="00272F48">
        <w:rPr>
          <w:rFonts w:ascii="Arial" w:hAnsi="Arial" w:cs="Arial"/>
          <w:sz w:val="20"/>
          <w:szCs w:val="20"/>
        </w:rPr>
        <w:t xml:space="preserve">za dané Rozhodné obdobie. </w:t>
      </w:r>
    </w:p>
    <w:p w14:paraId="06ED5531" w14:textId="77777777" w:rsidR="000E1BC2" w:rsidRPr="00272F48" w:rsidRDefault="000E1BC2" w:rsidP="00B45969">
      <w:pPr>
        <w:jc w:val="both"/>
        <w:rPr>
          <w:rFonts w:ascii="Arial" w:hAnsi="Arial" w:cs="Arial"/>
          <w:sz w:val="20"/>
          <w:szCs w:val="20"/>
        </w:rPr>
      </w:pPr>
      <w:r w:rsidRPr="00272F48">
        <w:rPr>
          <w:rFonts w:ascii="Arial" w:hAnsi="Arial" w:cs="Arial"/>
          <w:b/>
          <w:bCs/>
          <w:sz w:val="20"/>
          <w:szCs w:val="20"/>
        </w:rPr>
        <w:t>Ú</w:t>
      </w:r>
      <w:r w:rsidRPr="00272F48">
        <w:rPr>
          <w:rFonts w:ascii="Arial" w:hAnsi="Arial" w:cs="Arial"/>
          <w:b/>
          <w:sz w:val="20"/>
          <w:szCs w:val="20"/>
          <w:vertAlign w:val="subscript"/>
        </w:rPr>
        <w:t>RO</w:t>
      </w:r>
      <w:r w:rsidRPr="00272F48">
        <w:rPr>
          <w:rFonts w:ascii="Arial" w:hAnsi="Arial" w:cs="Arial"/>
          <w:sz w:val="20"/>
          <w:szCs w:val="20"/>
        </w:rPr>
        <w:t xml:space="preserve"> </w:t>
      </w:r>
      <w:r w:rsidRPr="00272F48">
        <w:rPr>
          <w:rFonts w:ascii="Arial" w:hAnsi="Arial" w:cs="Arial"/>
          <w:b/>
          <w:bCs/>
          <w:sz w:val="20"/>
          <w:szCs w:val="20"/>
        </w:rPr>
        <w:t xml:space="preserve">[EUR] </w:t>
      </w:r>
      <w:r w:rsidRPr="00272F48">
        <w:rPr>
          <w:rFonts w:ascii="Arial" w:hAnsi="Arial" w:cs="Arial"/>
          <w:sz w:val="20"/>
          <w:szCs w:val="20"/>
        </w:rPr>
        <w:t xml:space="preserve">Celková Úspora nákladov za Rozhodné obdobie stanovená v súlade s časťou Metodiky vyhodnocovania Úspor. </w:t>
      </w:r>
    </w:p>
    <w:p w14:paraId="59E9DAE4" w14:textId="1968A237" w:rsidR="000E1BC2" w:rsidRPr="00272F48" w:rsidRDefault="000E1BC2" w:rsidP="00B45969">
      <w:pPr>
        <w:jc w:val="both"/>
        <w:rPr>
          <w:rFonts w:ascii="Arial" w:hAnsi="Arial" w:cs="Arial"/>
          <w:b/>
          <w:sz w:val="20"/>
          <w:szCs w:val="20"/>
        </w:rPr>
      </w:pPr>
      <w:r w:rsidRPr="00272F48">
        <w:rPr>
          <w:rFonts w:ascii="Arial" w:hAnsi="Arial" w:cs="Arial"/>
          <w:b/>
          <w:bCs/>
          <w:sz w:val="20"/>
          <w:szCs w:val="20"/>
        </w:rPr>
        <w:t>GÚ</w:t>
      </w:r>
      <w:r w:rsidRPr="00272F48">
        <w:rPr>
          <w:rFonts w:ascii="Arial" w:hAnsi="Arial" w:cs="Arial"/>
          <w:b/>
          <w:sz w:val="20"/>
          <w:szCs w:val="20"/>
          <w:vertAlign w:val="subscript"/>
        </w:rPr>
        <w:t>RO</w:t>
      </w:r>
      <w:r w:rsidRPr="00272F48">
        <w:rPr>
          <w:rFonts w:ascii="Arial" w:hAnsi="Arial" w:cs="Arial"/>
          <w:sz w:val="20"/>
          <w:szCs w:val="20"/>
        </w:rPr>
        <w:t xml:space="preserve"> </w:t>
      </w:r>
      <w:r w:rsidRPr="00272F48">
        <w:rPr>
          <w:rFonts w:ascii="Arial" w:hAnsi="Arial" w:cs="Arial"/>
          <w:b/>
          <w:bCs/>
          <w:sz w:val="20"/>
          <w:szCs w:val="20"/>
        </w:rPr>
        <w:t xml:space="preserve">[EUR] </w:t>
      </w:r>
      <w:r w:rsidRPr="00272F48">
        <w:rPr>
          <w:rFonts w:ascii="Arial" w:hAnsi="Arial" w:cs="Arial"/>
          <w:sz w:val="20"/>
          <w:szCs w:val="20"/>
        </w:rPr>
        <w:t xml:space="preserve">Garantovaná Úspora nákladov za Rozhodné obdobie uvedená v Tabuľke č. </w:t>
      </w:r>
      <w:r w:rsidR="001B5005" w:rsidRPr="00272F48">
        <w:rPr>
          <w:rFonts w:ascii="Arial" w:hAnsi="Arial" w:cs="Arial"/>
          <w:sz w:val="20"/>
          <w:szCs w:val="20"/>
        </w:rPr>
        <w:t>0</w:t>
      </w:r>
      <w:r w:rsidR="00837D39">
        <w:rPr>
          <w:rFonts w:ascii="Arial" w:hAnsi="Arial" w:cs="Arial"/>
          <w:sz w:val="20"/>
          <w:szCs w:val="20"/>
        </w:rPr>
        <w:t>3</w:t>
      </w:r>
      <w:r w:rsidRPr="00272F48">
        <w:rPr>
          <w:rFonts w:ascii="Arial" w:hAnsi="Arial" w:cs="Arial"/>
          <w:sz w:val="20"/>
          <w:szCs w:val="20"/>
        </w:rPr>
        <w:t>.</w:t>
      </w:r>
    </w:p>
    <w:p w14:paraId="7B7F4F77" w14:textId="77777777" w:rsidR="000E1BC2" w:rsidRPr="00272F48" w:rsidRDefault="000E1BC2" w:rsidP="00B45969">
      <w:pPr>
        <w:jc w:val="both"/>
        <w:rPr>
          <w:rFonts w:ascii="Arial" w:eastAsiaTheme="majorEastAsia" w:hAnsi="Arial" w:cs="Arial"/>
          <w:sz w:val="20"/>
          <w:szCs w:val="20"/>
        </w:rPr>
      </w:pPr>
      <w:r w:rsidRPr="00272F48">
        <w:rPr>
          <w:rFonts w:ascii="Arial" w:hAnsi="Arial" w:cs="Arial"/>
          <w:sz w:val="20"/>
          <w:szCs w:val="20"/>
        </w:rPr>
        <w:br w:type="page"/>
      </w:r>
    </w:p>
    <w:p w14:paraId="5E1884FC" w14:textId="77777777" w:rsidR="000E1BC2" w:rsidRPr="00272F48" w:rsidRDefault="000E1BC2" w:rsidP="00B45969">
      <w:pPr>
        <w:pStyle w:val="Heading4"/>
        <w:keepNext w:val="0"/>
        <w:keepLines w:val="0"/>
        <w:numPr>
          <w:ilvl w:val="0"/>
          <w:numId w:val="0"/>
        </w:numPr>
        <w:ind w:left="864" w:hanging="864"/>
        <w:rPr>
          <w:rFonts w:ascii="Arial" w:eastAsia="Calibri" w:hAnsi="Arial" w:cs="Arial"/>
          <w:b/>
          <w:iCs w:val="0"/>
          <w:szCs w:val="20"/>
        </w:rPr>
      </w:pPr>
      <w:r w:rsidRPr="00272F48">
        <w:rPr>
          <w:rFonts w:ascii="Arial" w:eastAsia="Calibri" w:hAnsi="Arial" w:cs="Arial"/>
          <w:b/>
          <w:iCs w:val="0"/>
          <w:szCs w:val="20"/>
        </w:rPr>
        <w:lastRenderedPageBreak/>
        <w:t>Príloha zmluvy č. 10 – Výpočet prémie za presiahnutie Garantovanej úspory</w:t>
      </w:r>
    </w:p>
    <w:p w14:paraId="6DB2A204" w14:textId="77777777" w:rsidR="000E1BC2" w:rsidRPr="00272F48" w:rsidRDefault="000E1BC2" w:rsidP="00B45969">
      <w:pPr>
        <w:rPr>
          <w:rFonts w:ascii="Arial" w:eastAsia="Calibri" w:hAnsi="Arial" w:cs="Arial"/>
          <w:b/>
          <w:sz w:val="20"/>
          <w:szCs w:val="20"/>
        </w:rPr>
      </w:pPr>
    </w:p>
    <w:p w14:paraId="78FE77EC" w14:textId="4DF8223A" w:rsidR="000E1BC2" w:rsidRPr="00272F48" w:rsidRDefault="000E1BC2" w:rsidP="00B45969">
      <w:pPr>
        <w:jc w:val="both"/>
        <w:rPr>
          <w:rFonts w:ascii="Arial" w:hAnsi="Arial" w:cs="Arial"/>
          <w:sz w:val="20"/>
          <w:szCs w:val="20"/>
        </w:rPr>
      </w:pPr>
      <w:r w:rsidRPr="00272F48">
        <w:rPr>
          <w:rFonts w:ascii="Arial" w:hAnsi="Arial" w:cs="Arial"/>
          <w:sz w:val="20"/>
          <w:szCs w:val="20"/>
        </w:rPr>
        <w:t xml:space="preserve">Pokiaľ bude úspora </w:t>
      </w:r>
      <w:r w:rsidRPr="00272F48">
        <w:rPr>
          <w:rFonts w:ascii="Arial" w:hAnsi="Arial" w:cs="Arial"/>
          <w:b/>
          <w:bCs/>
          <w:sz w:val="20"/>
          <w:szCs w:val="20"/>
        </w:rPr>
        <w:t>Ú</w:t>
      </w:r>
      <w:r w:rsidRPr="00272F48">
        <w:rPr>
          <w:rFonts w:ascii="Arial" w:hAnsi="Arial" w:cs="Arial"/>
          <w:b/>
          <w:bCs/>
          <w:sz w:val="20"/>
          <w:szCs w:val="20"/>
          <w:vertAlign w:val="subscript"/>
        </w:rPr>
        <w:t>RO</w:t>
      </w:r>
      <w:r w:rsidRPr="00272F48">
        <w:rPr>
          <w:rFonts w:ascii="Arial" w:hAnsi="Arial" w:cs="Arial"/>
          <w:b/>
          <w:bCs/>
          <w:sz w:val="20"/>
          <w:szCs w:val="20"/>
        </w:rPr>
        <w:t xml:space="preserve"> </w:t>
      </w:r>
      <w:r w:rsidRPr="00272F48">
        <w:rPr>
          <w:rFonts w:ascii="Arial" w:hAnsi="Arial" w:cs="Arial"/>
          <w:sz w:val="20"/>
          <w:szCs w:val="20"/>
        </w:rPr>
        <w:t xml:space="preserve">za príslušné Rozhodné obdobie vyššia, ako Garantovaná Úspora </w:t>
      </w:r>
      <w:r w:rsidRPr="00272F48">
        <w:rPr>
          <w:rFonts w:ascii="Arial" w:hAnsi="Arial" w:cs="Arial"/>
          <w:b/>
          <w:bCs/>
          <w:sz w:val="20"/>
          <w:szCs w:val="20"/>
        </w:rPr>
        <w:t>GÚ</w:t>
      </w:r>
      <w:r w:rsidRPr="00272F48">
        <w:rPr>
          <w:rFonts w:ascii="Arial" w:hAnsi="Arial" w:cs="Arial"/>
          <w:b/>
          <w:bCs/>
          <w:sz w:val="20"/>
          <w:szCs w:val="20"/>
          <w:vertAlign w:val="subscript"/>
        </w:rPr>
        <w:t>RO</w:t>
      </w:r>
      <w:r w:rsidRPr="00272F48">
        <w:rPr>
          <w:rFonts w:ascii="Arial" w:hAnsi="Arial" w:cs="Arial"/>
          <w:b/>
          <w:bCs/>
          <w:sz w:val="20"/>
          <w:szCs w:val="20"/>
        </w:rPr>
        <w:t xml:space="preserve">, </w:t>
      </w:r>
      <w:r w:rsidRPr="00272F48">
        <w:rPr>
          <w:rFonts w:ascii="Arial" w:hAnsi="Arial" w:cs="Arial"/>
          <w:sz w:val="20"/>
          <w:szCs w:val="20"/>
        </w:rPr>
        <w:t xml:space="preserve">uvedená pre tieto Rozhodné obdobia v Tabuľke č. </w:t>
      </w:r>
      <w:r w:rsidR="00113821" w:rsidRPr="00272F48">
        <w:rPr>
          <w:rFonts w:ascii="Arial" w:hAnsi="Arial" w:cs="Arial"/>
          <w:sz w:val="20"/>
          <w:szCs w:val="20"/>
        </w:rPr>
        <w:t>0</w:t>
      </w:r>
      <w:r w:rsidR="00837D39">
        <w:rPr>
          <w:rFonts w:ascii="Arial" w:hAnsi="Arial" w:cs="Arial"/>
          <w:sz w:val="20"/>
          <w:szCs w:val="20"/>
        </w:rPr>
        <w:t>3</w:t>
      </w:r>
      <w:r w:rsidRPr="00272F48">
        <w:rPr>
          <w:rFonts w:ascii="Arial" w:hAnsi="Arial" w:cs="Arial"/>
          <w:sz w:val="20"/>
          <w:szCs w:val="20"/>
        </w:rPr>
        <w:t xml:space="preserve">, uhradí Klient </w:t>
      </w:r>
      <w:r w:rsidR="00575714" w:rsidRPr="00272F48">
        <w:rPr>
          <w:rFonts w:ascii="Arial" w:hAnsi="Arial" w:cs="Arial"/>
          <w:sz w:val="20"/>
          <w:szCs w:val="20"/>
        </w:rPr>
        <w:t>Poskytovateľovi</w:t>
      </w:r>
      <w:r w:rsidR="00A3648A" w:rsidRPr="00272F48">
        <w:rPr>
          <w:rFonts w:ascii="Arial" w:hAnsi="Arial" w:cs="Arial"/>
          <w:sz w:val="20"/>
          <w:szCs w:val="20"/>
        </w:rPr>
        <w:t xml:space="preserve"> </w:t>
      </w:r>
      <w:r w:rsidRPr="00272F48">
        <w:rPr>
          <w:rFonts w:ascii="Arial" w:hAnsi="Arial" w:cs="Arial"/>
          <w:sz w:val="20"/>
          <w:szCs w:val="20"/>
        </w:rPr>
        <w:t xml:space="preserve">za toto Rozhodné obdobie Prémiu vo výške: </w:t>
      </w:r>
    </w:p>
    <w:p w14:paraId="554B9E55" w14:textId="77777777" w:rsidR="000E1BC2" w:rsidRPr="00272F48" w:rsidRDefault="000E1BC2" w:rsidP="00B45969">
      <w:pPr>
        <w:jc w:val="both"/>
        <w:rPr>
          <w:rFonts w:ascii="Arial" w:hAnsi="Arial" w:cs="Arial"/>
          <w:b/>
          <w:bCs/>
          <w:sz w:val="20"/>
          <w:szCs w:val="20"/>
        </w:rPr>
      </w:pPr>
      <w:proofErr w:type="spellStart"/>
      <w:r w:rsidRPr="00272F48">
        <w:rPr>
          <w:rFonts w:ascii="Arial" w:hAnsi="Arial" w:cs="Arial"/>
          <w:b/>
          <w:bCs/>
          <w:sz w:val="20"/>
          <w:szCs w:val="20"/>
        </w:rPr>
        <w:t>Prémia</w:t>
      </w:r>
      <w:r w:rsidRPr="00272F48">
        <w:rPr>
          <w:rFonts w:ascii="Arial" w:hAnsi="Arial" w:cs="Arial"/>
          <w:b/>
          <w:bCs/>
          <w:sz w:val="20"/>
          <w:szCs w:val="20"/>
          <w:vertAlign w:val="subscript"/>
        </w:rPr>
        <w:t>RO</w:t>
      </w:r>
      <w:proofErr w:type="spellEnd"/>
      <w:r w:rsidRPr="00272F48">
        <w:rPr>
          <w:rFonts w:ascii="Arial" w:hAnsi="Arial" w:cs="Arial"/>
          <w:b/>
          <w:bCs/>
          <w:sz w:val="20"/>
          <w:szCs w:val="20"/>
        </w:rPr>
        <w:t xml:space="preserve"> = X . (Ú</w:t>
      </w:r>
      <w:r w:rsidRPr="00272F48">
        <w:rPr>
          <w:rFonts w:ascii="Arial" w:hAnsi="Arial" w:cs="Arial"/>
          <w:b/>
          <w:bCs/>
          <w:sz w:val="20"/>
          <w:szCs w:val="20"/>
          <w:vertAlign w:val="subscript"/>
        </w:rPr>
        <w:t>RO</w:t>
      </w:r>
      <w:r w:rsidRPr="00272F48">
        <w:rPr>
          <w:rFonts w:ascii="Arial" w:hAnsi="Arial" w:cs="Arial"/>
          <w:b/>
          <w:bCs/>
          <w:sz w:val="20"/>
          <w:szCs w:val="20"/>
        </w:rPr>
        <w:t xml:space="preserve"> – GÚ</w:t>
      </w:r>
      <w:r w:rsidRPr="00272F48">
        <w:rPr>
          <w:rFonts w:ascii="Arial" w:hAnsi="Arial" w:cs="Arial"/>
          <w:b/>
          <w:bCs/>
          <w:sz w:val="20"/>
          <w:szCs w:val="20"/>
          <w:vertAlign w:val="subscript"/>
        </w:rPr>
        <w:t>RO</w:t>
      </w:r>
      <w:r w:rsidRPr="00272F48">
        <w:rPr>
          <w:rFonts w:ascii="Arial" w:hAnsi="Arial" w:cs="Arial"/>
          <w:b/>
          <w:bCs/>
          <w:sz w:val="20"/>
          <w:szCs w:val="20"/>
        </w:rPr>
        <w:t xml:space="preserve">) </w:t>
      </w:r>
    </w:p>
    <w:p w14:paraId="5105F79F" w14:textId="77777777" w:rsidR="000E1BC2" w:rsidRPr="00272F48" w:rsidRDefault="000E1BC2" w:rsidP="00B45969">
      <w:pPr>
        <w:jc w:val="both"/>
        <w:rPr>
          <w:rFonts w:ascii="Arial" w:hAnsi="Arial" w:cs="Arial"/>
          <w:b/>
          <w:sz w:val="20"/>
          <w:szCs w:val="20"/>
        </w:rPr>
      </w:pPr>
    </w:p>
    <w:p w14:paraId="6CF9794F" w14:textId="77777777" w:rsidR="000E1BC2" w:rsidRPr="00272F48" w:rsidRDefault="000E1BC2" w:rsidP="00B45969">
      <w:pPr>
        <w:jc w:val="both"/>
        <w:rPr>
          <w:rFonts w:ascii="Arial" w:hAnsi="Arial" w:cs="Arial"/>
          <w:b/>
          <w:sz w:val="20"/>
          <w:szCs w:val="20"/>
        </w:rPr>
      </w:pPr>
      <w:r w:rsidRPr="00272F48">
        <w:rPr>
          <w:rFonts w:ascii="Arial" w:hAnsi="Arial" w:cs="Arial"/>
          <w:b/>
          <w:sz w:val="20"/>
          <w:szCs w:val="20"/>
        </w:rPr>
        <w:t xml:space="preserve">Význam označenia: </w:t>
      </w:r>
    </w:p>
    <w:p w14:paraId="39AFB0C7" w14:textId="77777777" w:rsidR="000E1BC2" w:rsidRPr="00272F48" w:rsidRDefault="000E1BC2" w:rsidP="00B45969">
      <w:pPr>
        <w:jc w:val="both"/>
        <w:rPr>
          <w:rFonts w:ascii="Arial" w:hAnsi="Arial" w:cs="Arial"/>
          <w:b/>
          <w:bCs/>
          <w:sz w:val="20"/>
          <w:szCs w:val="20"/>
        </w:rPr>
      </w:pPr>
    </w:p>
    <w:p w14:paraId="241D9D7C" w14:textId="5D9D2E60" w:rsidR="000E1BC2" w:rsidRPr="00272F48" w:rsidRDefault="000E1BC2" w:rsidP="00B45969">
      <w:pPr>
        <w:jc w:val="both"/>
        <w:rPr>
          <w:rFonts w:ascii="Arial" w:hAnsi="Arial" w:cs="Arial"/>
          <w:sz w:val="20"/>
          <w:szCs w:val="20"/>
        </w:rPr>
      </w:pPr>
      <w:proofErr w:type="spellStart"/>
      <w:r w:rsidRPr="00272F48">
        <w:rPr>
          <w:rFonts w:ascii="Arial" w:hAnsi="Arial" w:cs="Arial"/>
          <w:b/>
          <w:bCs/>
          <w:sz w:val="20"/>
          <w:szCs w:val="20"/>
        </w:rPr>
        <w:t>Prémia</w:t>
      </w:r>
      <w:r w:rsidRPr="00272F48">
        <w:rPr>
          <w:rFonts w:ascii="Arial" w:hAnsi="Arial" w:cs="Arial"/>
          <w:b/>
          <w:bCs/>
          <w:sz w:val="20"/>
          <w:szCs w:val="20"/>
          <w:vertAlign w:val="subscript"/>
        </w:rPr>
        <w:t>RO</w:t>
      </w:r>
      <w:proofErr w:type="spellEnd"/>
      <w:r w:rsidRPr="00272F48">
        <w:rPr>
          <w:rFonts w:ascii="Arial" w:hAnsi="Arial" w:cs="Arial"/>
          <w:b/>
          <w:bCs/>
          <w:sz w:val="20"/>
          <w:szCs w:val="20"/>
        </w:rPr>
        <w:t xml:space="preserve"> [EUR] </w:t>
      </w:r>
      <w:r w:rsidRPr="00272F48">
        <w:rPr>
          <w:rFonts w:ascii="Arial" w:hAnsi="Arial" w:cs="Arial"/>
          <w:sz w:val="20"/>
          <w:szCs w:val="20"/>
        </w:rPr>
        <w:t xml:space="preserve">Prémia </w:t>
      </w:r>
      <w:r w:rsidR="00575714" w:rsidRPr="00272F48">
        <w:rPr>
          <w:rFonts w:ascii="Arial" w:hAnsi="Arial" w:cs="Arial"/>
          <w:sz w:val="20"/>
          <w:szCs w:val="20"/>
        </w:rPr>
        <w:t>Poskytovateľa</w:t>
      </w:r>
      <w:r w:rsidR="00A3648A" w:rsidRPr="00272F48">
        <w:rPr>
          <w:rFonts w:ascii="Arial" w:hAnsi="Arial" w:cs="Arial"/>
          <w:sz w:val="20"/>
          <w:szCs w:val="20"/>
        </w:rPr>
        <w:t xml:space="preserve"> </w:t>
      </w:r>
      <w:r w:rsidRPr="00272F48">
        <w:rPr>
          <w:rFonts w:ascii="Arial" w:hAnsi="Arial" w:cs="Arial"/>
          <w:sz w:val="20"/>
          <w:szCs w:val="20"/>
        </w:rPr>
        <w:t xml:space="preserve">za dané Rozhodné obdobie. </w:t>
      </w:r>
    </w:p>
    <w:p w14:paraId="1F2F53B3" w14:textId="306FF047" w:rsidR="000E1BC2" w:rsidRPr="00272F48" w:rsidRDefault="000E1BC2" w:rsidP="00B45969">
      <w:pPr>
        <w:jc w:val="both"/>
        <w:rPr>
          <w:rFonts w:ascii="Arial" w:hAnsi="Arial" w:cs="Arial"/>
          <w:sz w:val="20"/>
          <w:szCs w:val="20"/>
        </w:rPr>
      </w:pPr>
      <w:r w:rsidRPr="00272F48">
        <w:rPr>
          <w:rFonts w:ascii="Arial" w:hAnsi="Arial" w:cs="Arial"/>
          <w:b/>
          <w:bCs/>
          <w:sz w:val="20"/>
          <w:szCs w:val="20"/>
        </w:rPr>
        <w:t>Ú</w:t>
      </w:r>
      <w:r w:rsidRPr="00272F48">
        <w:rPr>
          <w:rFonts w:ascii="Arial" w:hAnsi="Arial" w:cs="Arial"/>
          <w:b/>
          <w:sz w:val="20"/>
          <w:szCs w:val="20"/>
          <w:vertAlign w:val="subscript"/>
        </w:rPr>
        <w:t>RO</w:t>
      </w:r>
      <w:r w:rsidRPr="00272F48">
        <w:rPr>
          <w:rFonts w:ascii="Arial" w:hAnsi="Arial" w:cs="Arial"/>
          <w:sz w:val="20"/>
          <w:szCs w:val="20"/>
        </w:rPr>
        <w:t xml:space="preserve"> </w:t>
      </w:r>
      <w:r w:rsidRPr="00272F48">
        <w:rPr>
          <w:rFonts w:ascii="Arial" w:hAnsi="Arial" w:cs="Arial"/>
          <w:b/>
          <w:bCs/>
          <w:sz w:val="20"/>
          <w:szCs w:val="20"/>
        </w:rPr>
        <w:t xml:space="preserve">[EUR] </w:t>
      </w:r>
      <w:r w:rsidRPr="00272F48">
        <w:rPr>
          <w:rFonts w:ascii="Arial" w:hAnsi="Arial" w:cs="Arial"/>
          <w:sz w:val="20"/>
          <w:szCs w:val="20"/>
        </w:rPr>
        <w:t xml:space="preserve">Celková Úspora nákladov za Rozhodné obdobie stanovená v súlade s časťou </w:t>
      </w:r>
      <w:r w:rsidR="00C456EE" w:rsidRPr="00272F48">
        <w:rPr>
          <w:rFonts w:ascii="Arial" w:hAnsi="Arial" w:cs="Arial"/>
          <w:sz w:val="20"/>
          <w:szCs w:val="20"/>
        </w:rPr>
        <w:t xml:space="preserve">metodiky </w:t>
      </w:r>
      <w:r w:rsidRPr="00272F48">
        <w:rPr>
          <w:rFonts w:ascii="Arial" w:hAnsi="Arial" w:cs="Arial"/>
          <w:sz w:val="20"/>
          <w:szCs w:val="20"/>
        </w:rPr>
        <w:t xml:space="preserve">vyhodnocovania Úspor. </w:t>
      </w:r>
    </w:p>
    <w:p w14:paraId="75AAAF99" w14:textId="6C6884EF" w:rsidR="000E1BC2" w:rsidRPr="00272F48" w:rsidRDefault="000E1BC2" w:rsidP="00B45969">
      <w:pPr>
        <w:jc w:val="both"/>
        <w:rPr>
          <w:rFonts w:ascii="Arial" w:hAnsi="Arial" w:cs="Arial"/>
          <w:sz w:val="20"/>
          <w:szCs w:val="20"/>
        </w:rPr>
      </w:pPr>
      <w:r w:rsidRPr="00272F48">
        <w:rPr>
          <w:rFonts w:ascii="Arial" w:hAnsi="Arial" w:cs="Arial"/>
          <w:b/>
          <w:bCs/>
          <w:sz w:val="20"/>
          <w:szCs w:val="20"/>
        </w:rPr>
        <w:t>GÚ</w:t>
      </w:r>
      <w:r w:rsidRPr="00272F48">
        <w:rPr>
          <w:rFonts w:ascii="Arial" w:hAnsi="Arial" w:cs="Arial"/>
          <w:b/>
          <w:sz w:val="20"/>
          <w:szCs w:val="20"/>
          <w:vertAlign w:val="subscript"/>
        </w:rPr>
        <w:t>RO</w:t>
      </w:r>
      <w:r w:rsidRPr="00272F48">
        <w:rPr>
          <w:rFonts w:ascii="Arial" w:hAnsi="Arial" w:cs="Arial"/>
          <w:sz w:val="20"/>
          <w:szCs w:val="20"/>
        </w:rPr>
        <w:t xml:space="preserve"> </w:t>
      </w:r>
      <w:r w:rsidRPr="00272F48">
        <w:rPr>
          <w:rFonts w:ascii="Arial" w:hAnsi="Arial" w:cs="Arial"/>
          <w:b/>
          <w:bCs/>
          <w:sz w:val="20"/>
          <w:szCs w:val="20"/>
        </w:rPr>
        <w:t xml:space="preserve">[EUR] </w:t>
      </w:r>
      <w:r w:rsidRPr="00272F48">
        <w:rPr>
          <w:rFonts w:ascii="Arial" w:hAnsi="Arial" w:cs="Arial"/>
          <w:sz w:val="20"/>
          <w:szCs w:val="20"/>
        </w:rPr>
        <w:t xml:space="preserve">Garantovaná Úspora nákladov za Rozhodné obdobie uvedená v Tabuľke č. </w:t>
      </w:r>
      <w:r w:rsidR="00113821" w:rsidRPr="00272F48">
        <w:rPr>
          <w:rFonts w:ascii="Arial" w:hAnsi="Arial" w:cs="Arial"/>
          <w:sz w:val="20"/>
          <w:szCs w:val="20"/>
        </w:rPr>
        <w:t>0</w:t>
      </w:r>
      <w:r w:rsidR="00837D39">
        <w:rPr>
          <w:rFonts w:ascii="Arial" w:hAnsi="Arial" w:cs="Arial"/>
          <w:sz w:val="20"/>
          <w:szCs w:val="20"/>
        </w:rPr>
        <w:t>3</w:t>
      </w:r>
      <w:r w:rsidRPr="00272F48">
        <w:rPr>
          <w:rFonts w:ascii="Arial" w:hAnsi="Arial" w:cs="Arial"/>
          <w:sz w:val="20"/>
          <w:szCs w:val="20"/>
        </w:rPr>
        <w:t>.</w:t>
      </w:r>
    </w:p>
    <w:p w14:paraId="301F7BEA" w14:textId="7208EF31" w:rsidR="000E1BC2" w:rsidRPr="00272F48" w:rsidRDefault="000E1BC2" w:rsidP="00B45969">
      <w:pPr>
        <w:jc w:val="both"/>
        <w:rPr>
          <w:rFonts w:ascii="Arial" w:hAnsi="Arial" w:cs="Arial"/>
          <w:sz w:val="20"/>
          <w:szCs w:val="20"/>
        </w:rPr>
      </w:pPr>
      <w:r w:rsidRPr="00272F48">
        <w:rPr>
          <w:rFonts w:ascii="Arial" w:hAnsi="Arial" w:cs="Arial"/>
          <w:b/>
          <w:sz w:val="20"/>
          <w:szCs w:val="20"/>
        </w:rPr>
        <w:t>X [-]</w:t>
      </w:r>
      <w:r w:rsidRPr="00272F48">
        <w:rPr>
          <w:rFonts w:ascii="Arial" w:hAnsi="Arial" w:cs="Arial"/>
          <w:sz w:val="20"/>
          <w:szCs w:val="20"/>
        </w:rPr>
        <w:t xml:space="preserve">  podiel </w:t>
      </w:r>
      <w:r w:rsidR="00575714" w:rsidRPr="00272F48">
        <w:rPr>
          <w:rFonts w:ascii="Arial" w:hAnsi="Arial" w:cs="Arial"/>
          <w:sz w:val="20"/>
          <w:szCs w:val="20"/>
        </w:rPr>
        <w:t>Poskytovateľa</w:t>
      </w:r>
      <w:r w:rsidR="00A3648A" w:rsidRPr="00272F48">
        <w:rPr>
          <w:rFonts w:ascii="Arial" w:hAnsi="Arial" w:cs="Arial"/>
          <w:sz w:val="20"/>
          <w:szCs w:val="20"/>
        </w:rPr>
        <w:t xml:space="preserve"> </w:t>
      </w:r>
      <w:r w:rsidRPr="00272F48">
        <w:rPr>
          <w:rFonts w:ascii="Arial" w:hAnsi="Arial" w:cs="Arial"/>
          <w:sz w:val="20"/>
          <w:szCs w:val="20"/>
        </w:rPr>
        <w:t xml:space="preserve">na prekročení Garantovanej Úspory v príslušnom Rozhodnom období. Tento podiel bude </w:t>
      </w:r>
      <w:r w:rsidRPr="00272F48">
        <w:rPr>
          <w:rFonts w:ascii="Arial" w:hAnsi="Arial" w:cs="Arial"/>
          <w:b/>
          <w:sz w:val="20"/>
          <w:szCs w:val="20"/>
        </w:rPr>
        <w:t>X = 0,50</w:t>
      </w:r>
      <w:r w:rsidRPr="00272F48">
        <w:rPr>
          <w:rFonts w:ascii="Arial" w:hAnsi="Arial" w:cs="Arial"/>
          <w:sz w:val="20"/>
          <w:szCs w:val="20"/>
        </w:rPr>
        <w:t xml:space="preserve"> (t. j. 50% z prekročenia garantovanej úspory). </w:t>
      </w:r>
    </w:p>
    <w:p w14:paraId="42E1993F" w14:textId="77777777" w:rsidR="000E1BC2" w:rsidRPr="00272F48" w:rsidRDefault="000E1BC2" w:rsidP="00B45969">
      <w:pPr>
        <w:jc w:val="both"/>
        <w:rPr>
          <w:rFonts w:ascii="Arial" w:hAnsi="Arial" w:cs="Arial"/>
          <w:sz w:val="20"/>
          <w:szCs w:val="20"/>
        </w:rPr>
      </w:pPr>
    </w:p>
    <w:p w14:paraId="63C0EC89" w14:textId="77777777" w:rsidR="000E1BC2" w:rsidRPr="00272F48" w:rsidRDefault="000E1BC2" w:rsidP="00B45969">
      <w:pPr>
        <w:rPr>
          <w:rFonts w:ascii="Arial" w:hAnsi="Arial" w:cs="Arial"/>
          <w:sz w:val="20"/>
          <w:szCs w:val="20"/>
        </w:rPr>
      </w:pPr>
    </w:p>
    <w:p w14:paraId="7B3F3E20" w14:textId="77777777" w:rsidR="000E1BC2" w:rsidRPr="00272F48" w:rsidRDefault="000E1BC2" w:rsidP="00B45969">
      <w:pPr>
        <w:rPr>
          <w:rFonts w:ascii="Arial" w:hAnsi="Arial" w:cs="Arial"/>
          <w:sz w:val="20"/>
          <w:szCs w:val="20"/>
        </w:rPr>
      </w:pPr>
      <w:r w:rsidRPr="00272F48">
        <w:rPr>
          <w:rFonts w:ascii="Arial" w:hAnsi="Arial" w:cs="Arial"/>
          <w:sz w:val="20"/>
          <w:szCs w:val="20"/>
        </w:rPr>
        <w:t xml:space="preserve"> </w:t>
      </w:r>
    </w:p>
    <w:p w14:paraId="443F4337" w14:textId="77777777" w:rsidR="000E1BC2" w:rsidRPr="00272F48" w:rsidRDefault="000E1BC2" w:rsidP="00B45969">
      <w:pPr>
        <w:rPr>
          <w:rFonts w:ascii="Arial" w:hAnsi="Arial" w:cs="Arial"/>
          <w:sz w:val="20"/>
          <w:szCs w:val="20"/>
        </w:rPr>
      </w:pPr>
    </w:p>
    <w:p w14:paraId="4A027CE8" w14:textId="77777777" w:rsidR="000E1BC2" w:rsidRPr="00272F48" w:rsidRDefault="000E1BC2" w:rsidP="00B45969">
      <w:pPr>
        <w:rPr>
          <w:rFonts w:ascii="Arial" w:hAnsi="Arial" w:cs="Arial"/>
          <w:sz w:val="20"/>
          <w:szCs w:val="20"/>
        </w:rPr>
      </w:pPr>
    </w:p>
    <w:p w14:paraId="5C7EA7A5" w14:textId="77777777" w:rsidR="000E1BC2" w:rsidRPr="00272F48" w:rsidRDefault="000E1BC2" w:rsidP="00B45969">
      <w:pPr>
        <w:rPr>
          <w:rFonts w:ascii="Arial" w:hAnsi="Arial" w:cs="Arial"/>
          <w:sz w:val="20"/>
          <w:szCs w:val="20"/>
        </w:rPr>
      </w:pPr>
    </w:p>
    <w:p w14:paraId="01F25D35" w14:textId="77777777" w:rsidR="000E1BC2" w:rsidRPr="00272F48" w:rsidRDefault="000E1BC2" w:rsidP="00B45969">
      <w:pPr>
        <w:rPr>
          <w:rFonts w:ascii="Arial" w:hAnsi="Arial" w:cs="Arial"/>
          <w:sz w:val="20"/>
          <w:szCs w:val="20"/>
        </w:rPr>
      </w:pPr>
    </w:p>
    <w:p w14:paraId="49EE5BD2" w14:textId="77777777" w:rsidR="000E1BC2" w:rsidRPr="00272F48" w:rsidRDefault="000E1BC2" w:rsidP="00B45969">
      <w:pPr>
        <w:rPr>
          <w:rFonts w:ascii="Arial" w:hAnsi="Arial" w:cs="Arial"/>
          <w:sz w:val="20"/>
          <w:szCs w:val="20"/>
        </w:rPr>
      </w:pPr>
    </w:p>
    <w:p w14:paraId="58456F84" w14:textId="77777777" w:rsidR="000E1BC2" w:rsidRPr="00272F48" w:rsidRDefault="000E1BC2" w:rsidP="00B45969">
      <w:pPr>
        <w:rPr>
          <w:rFonts w:ascii="Arial" w:hAnsi="Arial" w:cs="Arial"/>
          <w:sz w:val="20"/>
          <w:szCs w:val="20"/>
        </w:rPr>
      </w:pPr>
    </w:p>
    <w:p w14:paraId="7AD3FED4" w14:textId="77777777" w:rsidR="000E1BC2" w:rsidRPr="00272F48" w:rsidRDefault="000E1BC2" w:rsidP="00B45969">
      <w:pPr>
        <w:rPr>
          <w:rFonts w:ascii="Arial" w:hAnsi="Arial" w:cs="Arial"/>
          <w:sz w:val="20"/>
          <w:szCs w:val="20"/>
        </w:rPr>
      </w:pPr>
    </w:p>
    <w:p w14:paraId="31E41017" w14:textId="77777777" w:rsidR="000E1BC2" w:rsidRPr="00272F48" w:rsidRDefault="000E1BC2" w:rsidP="00B45969">
      <w:pPr>
        <w:rPr>
          <w:rFonts w:ascii="Arial" w:hAnsi="Arial" w:cs="Arial"/>
          <w:sz w:val="20"/>
          <w:szCs w:val="20"/>
        </w:rPr>
      </w:pPr>
    </w:p>
    <w:p w14:paraId="154A0C9D" w14:textId="77777777" w:rsidR="000E1BC2" w:rsidRPr="00272F48" w:rsidRDefault="000E1BC2" w:rsidP="00B45969">
      <w:pPr>
        <w:rPr>
          <w:rFonts w:ascii="Arial" w:hAnsi="Arial" w:cs="Arial"/>
          <w:sz w:val="20"/>
          <w:szCs w:val="20"/>
        </w:rPr>
      </w:pPr>
    </w:p>
    <w:p w14:paraId="54D296BC" w14:textId="77777777" w:rsidR="000E1BC2" w:rsidRPr="00272F48" w:rsidRDefault="000E1BC2" w:rsidP="00B45969">
      <w:pPr>
        <w:rPr>
          <w:rFonts w:ascii="Arial" w:hAnsi="Arial" w:cs="Arial"/>
          <w:sz w:val="20"/>
          <w:szCs w:val="20"/>
        </w:rPr>
      </w:pPr>
    </w:p>
    <w:p w14:paraId="2DED90E0" w14:textId="77777777" w:rsidR="000E1BC2" w:rsidRPr="00272F48" w:rsidRDefault="000E1BC2" w:rsidP="00B45969">
      <w:pPr>
        <w:rPr>
          <w:rFonts w:ascii="Arial" w:hAnsi="Arial" w:cs="Arial"/>
          <w:sz w:val="20"/>
          <w:szCs w:val="20"/>
        </w:rPr>
      </w:pPr>
    </w:p>
    <w:p w14:paraId="0DDBAE68" w14:textId="77777777" w:rsidR="000E1BC2" w:rsidRPr="00272F48" w:rsidRDefault="000E1BC2" w:rsidP="00B45969">
      <w:pPr>
        <w:rPr>
          <w:rFonts w:ascii="Arial" w:hAnsi="Arial" w:cs="Arial"/>
          <w:sz w:val="20"/>
          <w:szCs w:val="20"/>
        </w:rPr>
      </w:pPr>
    </w:p>
    <w:p w14:paraId="3FBE74C4" w14:textId="77777777" w:rsidR="000E1BC2" w:rsidRPr="00272F48" w:rsidRDefault="000E1BC2" w:rsidP="00B45969">
      <w:pPr>
        <w:rPr>
          <w:rFonts w:ascii="Arial" w:hAnsi="Arial" w:cs="Arial"/>
          <w:sz w:val="20"/>
          <w:szCs w:val="20"/>
        </w:rPr>
      </w:pPr>
    </w:p>
    <w:p w14:paraId="08926AC2" w14:textId="77777777" w:rsidR="000E1BC2" w:rsidRPr="00272F48" w:rsidRDefault="000E1BC2" w:rsidP="00B45969">
      <w:pPr>
        <w:rPr>
          <w:rFonts w:ascii="Arial" w:hAnsi="Arial" w:cs="Arial"/>
          <w:sz w:val="20"/>
          <w:szCs w:val="20"/>
        </w:rPr>
      </w:pPr>
    </w:p>
    <w:p w14:paraId="74164900" w14:textId="77777777" w:rsidR="000E1BC2" w:rsidRPr="00272F48" w:rsidRDefault="000E1BC2" w:rsidP="00B45969">
      <w:pPr>
        <w:rPr>
          <w:rFonts w:ascii="Arial" w:hAnsi="Arial" w:cs="Arial"/>
          <w:sz w:val="20"/>
          <w:szCs w:val="20"/>
        </w:rPr>
      </w:pPr>
    </w:p>
    <w:p w14:paraId="15FB6B81" w14:textId="77777777" w:rsidR="000E1BC2" w:rsidRPr="00272F48" w:rsidRDefault="000E1BC2" w:rsidP="00B45969">
      <w:pPr>
        <w:rPr>
          <w:rFonts w:ascii="Arial" w:hAnsi="Arial" w:cs="Arial"/>
          <w:sz w:val="20"/>
          <w:szCs w:val="20"/>
        </w:rPr>
      </w:pPr>
    </w:p>
    <w:p w14:paraId="6957F9EB" w14:textId="77777777" w:rsidR="000E1BC2" w:rsidRPr="00272F48" w:rsidRDefault="000E1BC2" w:rsidP="00B45969">
      <w:pPr>
        <w:rPr>
          <w:rFonts w:ascii="Arial" w:hAnsi="Arial" w:cs="Arial"/>
          <w:sz w:val="20"/>
          <w:szCs w:val="20"/>
        </w:rPr>
      </w:pPr>
    </w:p>
    <w:p w14:paraId="6F1BA634" w14:textId="77777777" w:rsidR="000E1BC2" w:rsidRPr="00272F48" w:rsidRDefault="000E1BC2" w:rsidP="00B45969">
      <w:pPr>
        <w:rPr>
          <w:rFonts w:ascii="Arial" w:hAnsi="Arial" w:cs="Arial"/>
          <w:sz w:val="20"/>
          <w:szCs w:val="20"/>
        </w:rPr>
      </w:pPr>
    </w:p>
    <w:p w14:paraId="24F8C640" w14:textId="5BCD0E3B" w:rsidR="000E1BC2" w:rsidRPr="00FC4B3F" w:rsidRDefault="00B45969" w:rsidP="00B45969">
      <w:pPr>
        <w:pStyle w:val="Heading4"/>
        <w:keepNext w:val="0"/>
        <w:keepLines w:val="0"/>
        <w:numPr>
          <w:ilvl w:val="0"/>
          <w:numId w:val="0"/>
        </w:numPr>
        <w:ind w:left="864" w:hanging="864"/>
        <w:rPr>
          <w:rFonts w:ascii="Arial" w:eastAsia="Calibri" w:hAnsi="Arial" w:cs="Arial"/>
          <w:iCs w:val="0"/>
          <w:szCs w:val="20"/>
        </w:rPr>
      </w:pPr>
      <w:r w:rsidRPr="00272F48">
        <w:rPr>
          <w:rFonts w:ascii="Arial" w:eastAsia="Calibri" w:hAnsi="Arial" w:cs="Arial"/>
          <w:b/>
          <w:iCs w:val="0"/>
          <w:szCs w:val="20"/>
        </w:rPr>
        <w:lastRenderedPageBreak/>
        <w:t>P</w:t>
      </w:r>
      <w:r w:rsidR="000E1BC2" w:rsidRPr="00272F48">
        <w:rPr>
          <w:rFonts w:ascii="Arial" w:eastAsia="Calibri" w:hAnsi="Arial" w:cs="Arial"/>
          <w:b/>
          <w:iCs w:val="0"/>
          <w:szCs w:val="20"/>
        </w:rPr>
        <w:t xml:space="preserve">ríloha zmluvy č. 11 – Zoznam </w:t>
      </w:r>
      <w:r w:rsidR="000E1BC2" w:rsidRPr="00FC4B3F">
        <w:rPr>
          <w:rFonts w:ascii="Arial" w:eastAsia="Calibri" w:hAnsi="Arial" w:cs="Arial"/>
          <w:iCs w:val="0"/>
          <w:szCs w:val="20"/>
        </w:rPr>
        <w:t xml:space="preserve">subdodávateľov </w:t>
      </w:r>
      <w:r w:rsidR="00575714" w:rsidRPr="00272F48">
        <w:rPr>
          <w:rFonts w:ascii="Arial" w:hAnsi="Arial" w:cs="Arial"/>
          <w:szCs w:val="20"/>
        </w:rPr>
        <w:t>Poskytovateľa</w:t>
      </w:r>
    </w:p>
    <w:p w14:paraId="76DA5CD7" w14:textId="77777777" w:rsidR="000E1BC2" w:rsidRPr="00272F48" w:rsidRDefault="000E1BC2" w:rsidP="00B45969">
      <w:pPr>
        <w:ind w:left="709"/>
        <w:rPr>
          <w:rFonts w:ascii="Arial" w:eastAsiaTheme="majorEastAsia" w:hAnsi="Arial" w:cs="Arial"/>
          <w:sz w:val="20"/>
          <w:szCs w:val="20"/>
        </w:rPr>
      </w:pPr>
    </w:p>
    <w:tbl>
      <w:tblPr>
        <w:tblStyle w:val="TableGrid"/>
        <w:tblpPr w:leftFromText="141" w:rightFromText="141" w:vertAnchor="text" w:horzAnchor="margin" w:tblpXSpec="right" w:tblpY="-71"/>
        <w:tblW w:w="8790" w:type="dxa"/>
        <w:tblInd w:w="0" w:type="dxa"/>
        <w:tblLayout w:type="fixed"/>
        <w:tblLook w:val="04A0" w:firstRow="1" w:lastRow="0" w:firstColumn="1" w:lastColumn="0" w:noHBand="0" w:noVBand="1"/>
      </w:tblPr>
      <w:tblGrid>
        <w:gridCol w:w="675"/>
        <w:gridCol w:w="2409"/>
        <w:gridCol w:w="3543"/>
        <w:gridCol w:w="2163"/>
      </w:tblGrid>
      <w:tr w:rsidR="000E1BC2" w:rsidRPr="00272F48" w14:paraId="40010A1B" w14:textId="77777777">
        <w:trPr>
          <w:trHeight w:val="416"/>
        </w:trPr>
        <w:tc>
          <w:tcPr>
            <w:tcW w:w="675" w:type="dxa"/>
            <w:tcBorders>
              <w:top w:val="single" w:sz="4" w:space="0" w:color="auto"/>
              <w:left w:val="single" w:sz="4" w:space="0" w:color="auto"/>
              <w:bottom w:val="single" w:sz="4" w:space="0" w:color="auto"/>
              <w:right w:val="single" w:sz="4" w:space="0" w:color="auto"/>
            </w:tcBorders>
            <w:hideMark/>
          </w:tcPr>
          <w:p w14:paraId="32288AE9" w14:textId="77777777" w:rsidR="000E1BC2" w:rsidRPr="00272F48" w:rsidRDefault="000E1BC2" w:rsidP="00B45969">
            <w:pPr>
              <w:rPr>
                <w:rFonts w:ascii="Arial" w:hAnsi="Arial" w:cs="Arial"/>
                <w:sz w:val="20"/>
                <w:szCs w:val="20"/>
                <w:lang w:val="sk-SK"/>
              </w:rPr>
            </w:pPr>
            <w:r w:rsidRPr="00272F48">
              <w:rPr>
                <w:rFonts w:ascii="Arial" w:hAnsi="Arial" w:cs="Arial"/>
                <w:sz w:val="20"/>
                <w:szCs w:val="20"/>
              </w:rPr>
              <w:t xml:space="preserve">Por. </w:t>
            </w:r>
            <w:proofErr w:type="spellStart"/>
            <w:r w:rsidRPr="00272F48">
              <w:rPr>
                <w:rFonts w:ascii="Arial" w:hAnsi="Arial" w:cs="Arial"/>
                <w:sz w:val="20"/>
                <w:szCs w:val="20"/>
              </w:rPr>
              <w:t>číslo</w:t>
            </w:r>
            <w:proofErr w:type="spellEnd"/>
            <w:r w:rsidRPr="00272F48">
              <w:rPr>
                <w:rFonts w:ascii="Arial" w:hAnsi="Arial" w:cs="Arial"/>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65C836"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Názov</w:t>
            </w:r>
            <w:proofErr w:type="spellEnd"/>
            <w:r w:rsidRPr="00272F48">
              <w:rPr>
                <w:rFonts w:ascii="Arial" w:hAnsi="Arial" w:cs="Arial"/>
                <w:sz w:val="20"/>
                <w:szCs w:val="20"/>
              </w:rPr>
              <w:t xml:space="preserve"> </w:t>
            </w:r>
            <w:proofErr w:type="spellStart"/>
            <w:r w:rsidRPr="00272F48">
              <w:rPr>
                <w:rFonts w:ascii="Arial" w:hAnsi="Arial" w:cs="Arial"/>
                <w:sz w:val="20"/>
                <w:szCs w:val="20"/>
              </w:rPr>
              <w:t>subdodávateľa</w:t>
            </w:r>
            <w:proofErr w:type="spellEnd"/>
          </w:p>
        </w:tc>
        <w:tc>
          <w:tcPr>
            <w:tcW w:w="3544" w:type="dxa"/>
            <w:tcBorders>
              <w:top w:val="single" w:sz="4" w:space="0" w:color="auto"/>
              <w:left w:val="single" w:sz="4" w:space="0" w:color="auto"/>
              <w:bottom w:val="single" w:sz="4" w:space="0" w:color="auto"/>
              <w:right w:val="single" w:sz="4" w:space="0" w:color="auto"/>
            </w:tcBorders>
            <w:vAlign w:val="center"/>
            <w:hideMark/>
          </w:tcPr>
          <w:p w14:paraId="3D31A095" w14:textId="77777777" w:rsidR="004F2E42" w:rsidRPr="00272F48" w:rsidRDefault="004F2E42" w:rsidP="000F38BF">
            <w:pPr>
              <w:spacing w:after="120"/>
              <w:rPr>
                <w:rFonts w:ascii="Arial" w:hAnsi="Arial" w:cs="Arial"/>
                <w:sz w:val="20"/>
                <w:szCs w:val="20"/>
                <w:lang w:val="sk-SK"/>
              </w:rPr>
            </w:pPr>
            <w:proofErr w:type="spellStart"/>
            <w:r w:rsidRPr="00272F48">
              <w:rPr>
                <w:rFonts w:ascii="Arial" w:hAnsi="Arial" w:cs="Arial"/>
                <w:sz w:val="20"/>
                <w:szCs w:val="20"/>
              </w:rPr>
              <w:t>Identifikačné</w:t>
            </w:r>
            <w:proofErr w:type="spellEnd"/>
            <w:r w:rsidRPr="00272F48">
              <w:rPr>
                <w:rFonts w:ascii="Arial" w:hAnsi="Arial" w:cs="Arial"/>
                <w:sz w:val="20"/>
                <w:szCs w:val="20"/>
              </w:rPr>
              <w:t xml:space="preserve"> </w:t>
            </w:r>
            <w:proofErr w:type="spellStart"/>
            <w:r w:rsidRPr="00272F48">
              <w:rPr>
                <w:rFonts w:ascii="Arial" w:hAnsi="Arial" w:cs="Arial"/>
                <w:sz w:val="20"/>
                <w:szCs w:val="20"/>
              </w:rPr>
              <w:t>údaje</w:t>
            </w:r>
            <w:proofErr w:type="spellEnd"/>
            <w:r w:rsidRPr="00272F48">
              <w:rPr>
                <w:rFonts w:ascii="Arial" w:hAnsi="Arial" w:cs="Arial"/>
                <w:sz w:val="20"/>
                <w:szCs w:val="20"/>
              </w:rPr>
              <w:t xml:space="preserve"> </w:t>
            </w:r>
            <w:proofErr w:type="spellStart"/>
            <w:r w:rsidRPr="00272F48">
              <w:rPr>
                <w:rFonts w:ascii="Arial" w:hAnsi="Arial" w:cs="Arial"/>
                <w:sz w:val="20"/>
                <w:szCs w:val="20"/>
              </w:rPr>
              <w:t>subdodávateľa</w:t>
            </w:r>
            <w:proofErr w:type="spellEnd"/>
          </w:p>
          <w:p w14:paraId="53BEA8F7" w14:textId="1E967DFD" w:rsidR="000E1BC2" w:rsidRPr="00272F48" w:rsidRDefault="004F2E42" w:rsidP="00B45969">
            <w:pPr>
              <w:rPr>
                <w:rFonts w:ascii="Arial" w:hAnsi="Arial" w:cs="Arial"/>
                <w:sz w:val="20"/>
                <w:szCs w:val="20"/>
                <w:lang w:val="sk-SK"/>
              </w:rPr>
            </w:pPr>
            <w:r w:rsidRPr="00272F48">
              <w:rPr>
                <w:rFonts w:ascii="Arial" w:hAnsi="Arial" w:cs="Arial"/>
                <w:sz w:val="20"/>
                <w:szCs w:val="20"/>
              </w:rPr>
              <w:t>(</w:t>
            </w:r>
            <w:proofErr w:type="spellStart"/>
            <w:r w:rsidRPr="00272F48">
              <w:rPr>
                <w:rFonts w:ascii="Arial" w:hAnsi="Arial" w:cs="Arial"/>
                <w:sz w:val="20"/>
                <w:szCs w:val="20"/>
              </w:rPr>
              <w:t>obchodné</w:t>
            </w:r>
            <w:proofErr w:type="spellEnd"/>
            <w:r w:rsidRPr="00272F48">
              <w:rPr>
                <w:rFonts w:ascii="Arial" w:hAnsi="Arial" w:cs="Arial"/>
                <w:sz w:val="20"/>
                <w:szCs w:val="20"/>
              </w:rPr>
              <w:t xml:space="preserve"> </w:t>
            </w:r>
            <w:proofErr w:type="spellStart"/>
            <w:r w:rsidRPr="00272F48">
              <w:rPr>
                <w:rFonts w:ascii="Arial" w:hAnsi="Arial" w:cs="Arial"/>
                <w:sz w:val="20"/>
                <w:szCs w:val="20"/>
              </w:rPr>
              <w:t>meno</w:t>
            </w:r>
            <w:proofErr w:type="spellEnd"/>
            <w:r w:rsidRPr="00272F48">
              <w:rPr>
                <w:rFonts w:ascii="Arial" w:hAnsi="Arial" w:cs="Arial"/>
                <w:sz w:val="20"/>
                <w:szCs w:val="20"/>
              </w:rPr>
              <w:t xml:space="preserve">, </w:t>
            </w:r>
            <w:proofErr w:type="spellStart"/>
            <w:r w:rsidRPr="00272F48">
              <w:rPr>
                <w:rFonts w:ascii="Arial" w:hAnsi="Arial" w:cs="Arial"/>
                <w:sz w:val="20"/>
                <w:szCs w:val="20"/>
              </w:rPr>
              <w:t>sídlo</w:t>
            </w:r>
            <w:proofErr w:type="spellEnd"/>
            <w:r w:rsidRPr="00272F48">
              <w:rPr>
                <w:rFonts w:ascii="Arial" w:hAnsi="Arial" w:cs="Arial"/>
                <w:sz w:val="20"/>
                <w:szCs w:val="20"/>
              </w:rPr>
              <w:t xml:space="preserve"> </w:t>
            </w:r>
            <w:proofErr w:type="spellStart"/>
            <w:r w:rsidRPr="00272F48">
              <w:rPr>
                <w:rFonts w:ascii="Arial" w:hAnsi="Arial" w:cs="Arial"/>
                <w:sz w:val="20"/>
                <w:szCs w:val="20"/>
              </w:rPr>
              <w:t>alebo</w:t>
            </w:r>
            <w:proofErr w:type="spellEnd"/>
            <w:r w:rsidRPr="00272F48">
              <w:rPr>
                <w:rFonts w:ascii="Arial" w:hAnsi="Arial" w:cs="Arial"/>
                <w:sz w:val="20"/>
                <w:szCs w:val="20"/>
              </w:rPr>
              <w:t xml:space="preserve"> </w:t>
            </w:r>
            <w:proofErr w:type="spellStart"/>
            <w:r w:rsidRPr="00272F48">
              <w:rPr>
                <w:rFonts w:ascii="Arial" w:hAnsi="Arial" w:cs="Arial"/>
                <w:sz w:val="20"/>
                <w:szCs w:val="20"/>
              </w:rPr>
              <w:t>miesto</w:t>
            </w:r>
            <w:proofErr w:type="spellEnd"/>
            <w:r w:rsidRPr="00272F48">
              <w:rPr>
                <w:rFonts w:ascii="Arial" w:hAnsi="Arial" w:cs="Arial"/>
                <w:sz w:val="20"/>
                <w:szCs w:val="20"/>
              </w:rPr>
              <w:t xml:space="preserve"> </w:t>
            </w:r>
            <w:proofErr w:type="spellStart"/>
            <w:r w:rsidRPr="00272F48">
              <w:rPr>
                <w:rFonts w:ascii="Arial" w:hAnsi="Arial" w:cs="Arial"/>
                <w:sz w:val="20"/>
                <w:szCs w:val="20"/>
              </w:rPr>
              <w:t>podnikania</w:t>
            </w:r>
            <w:proofErr w:type="spellEnd"/>
            <w:r w:rsidRPr="00272F48">
              <w:rPr>
                <w:rFonts w:ascii="Arial" w:hAnsi="Arial" w:cs="Arial"/>
                <w:sz w:val="20"/>
                <w:szCs w:val="20"/>
              </w:rPr>
              <w:t xml:space="preserve">, IČO a </w:t>
            </w:r>
            <w:proofErr w:type="spellStart"/>
            <w:r w:rsidRPr="00272F48">
              <w:rPr>
                <w:rFonts w:ascii="Arial" w:hAnsi="Arial" w:cs="Arial"/>
                <w:sz w:val="20"/>
                <w:szCs w:val="20"/>
              </w:rPr>
              <w:t>údaje</w:t>
            </w:r>
            <w:proofErr w:type="spellEnd"/>
            <w:r w:rsidRPr="00272F48">
              <w:rPr>
                <w:rFonts w:ascii="Arial" w:hAnsi="Arial" w:cs="Arial"/>
                <w:sz w:val="20"/>
                <w:szCs w:val="20"/>
              </w:rPr>
              <w:t xml:space="preserve"> o </w:t>
            </w:r>
            <w:proofErr w:type="spellStart"/>
            <w:r w:rsidRPr="00272F48">
              <w:rPr>
                <w:rFonts w:ascii="Arial" w:hAnsi="Arial" w:cs="Arial"/>
                <w:sz w:val="20"/>
                <w:szCs w:val="20"/>
              </w:rPr>
              <w:t>osobe</w:t>
            </w:r>
            <w:proofErr w:type="spellEnd"/>
            <w:r w:rsidRPr="00272F48">
              <w:rPr>
                <w:rFonts w:ascii="Arial" w:hAnsi="Arial" w:cs="Arial"/>
                <w:sz w:val="20"/>
                <w:szCs w:val="20"/>
              </w:rPr>
              <w:t xml:space="preserve"> </w:t>
            </w:r>
            <w:proofErr w:type="spellStart"/>
            <w:r w:rsidRPr="00272F48">
              <w:rPr>
                <w:rFonts w:ascii="Arial" w:hAnsi="Arial" w:cs="Arial"/>
                <w:sz w:val="20"/>
                <w:szCs w:val="20"/>
              </w:rPr>
              <w:t>oprávnenej</w:t>
            </w:r>
            <w:proofErr w:type="spellEnd"/>
            <w:r w:rsidRPr="00272F48">
              <w:rPr>
                <w:rFonts w:ascii="Arial" w:hAnsi="Arial" w:cs="Arial"/>
                <w:sz w:val="20"/>
                <w:szCs w:val="20"/>
              </w:rPr>
              <w:t xml:space="preserve"> </w:t>
            </w:r>
            <w:proofErr w:type="spellStart"/>
            <w:r w:rsidRPr="00272F48">
              <w:rPr>
                <w:rFonts w:ascii="Arial" w:hAnsi="Arial" w:cs="Arial"/>
                <w:sz w:val="20"/>
                <w:szCs w:val="20"/>
              </w:rPr>
              <w:t>konať</w:t>
            </w:r>
            <w:proofErr w:type="spellEnd"/>
            <w:r w:rsidRPr="00272F48">
              <w:rPr>
                <w:rFonts w:ascii="Arial" w:hAnsi="Arial" w:cs="Arial"/>
                <w:sz w:val="20"/>
                <w:szCs w:val="20"/>
              </w:rPr>
              <w:t xml:space="preserve"> za </w:t>
            </w:r>
            <w:proofErr w:type="spellStart"/>
            <w:r w:rsidRPr="00272F48">
              <w:rPr>
                <w:rFonts w:ascii="Arial" w:hAnsi="Arial" w:cs="Arial"/>
                <w:sz w:val="20"/>
                <w:szCs w:val="20"/>
              </w:rPr>
              <w:t>subdodávateľa</w:t>
            </w:r>
            <w:proofErr w:type="spellEnd"/>
            <w:r w:rsidRPr="00272F48">
              <w:rPr>
                <w:rFonts w:ascii="Arial" w:hAnsi="Arial" w:cs="Arial"/>
                <w:sz w:val="20"/>
                <w:szCs w:val="20"/>
              </w:rPr>
              <w:t xml:space="preserve"> v </w:t>
            </w:r>
            <w:proofErr w:type="spellStart"/>
            <w:r w:rsidRPr="00272F48">
              <w:rPr>
                <w:rFonts w:ascii="Arial" w:hAnsi="Arial" w:cs="Arial"/>
                <w:sz w:val="20"/>
                <w:szCs w:val="20"/>
              </w:rPr>
              <w:t>rozsahu</w:t>
            </w:r>
            <w:proofErr w:type="spellEnd"/>
            <w:r w:rsidRPr="00272F48">
              <w:rPr>
                <w:rFonts w:ascii="Arial" w:hAnsi="Arial" w:cs="Arial"/>
                <w:sz w:val="20"/>
                <w:szCs w:val="20"/>
              </w:rPr>
              <w:t xml:space="preserve"> </w:t>
            </w:r>
            <w:proofErr w:type="spellStart"/>
            <w:r w:rsidRPr="00272F48">
              <w:rPr>
                <w:rFonts w:ascii="Arial" w:hAnsi="Arial" w:cs="Arial"/>
                <w:sz w:val="20"/>
                <w:szCs w:val="20"/>
              </w:rPr>
              <w:t>meno</w:t>
            </w:r>
            <w:proofErr w:type="spellEnd"/>
            <w:r w:rsidRPr="00272F48">
              <w:rPr>
                <w:rFonts w:ascii="Arial" w:hAnsi="Arial" w:cs="Arial"/>
                <w:sz w:val="20"/>
                <w:szCs w:val="20"/>
              </w:rPr>
              <w:t xml:space="preserve"> a </w:t>
            </w:r>
            <w:proofErr w:type="spellStart"/>
            <w:r w:rsidRPr="00272F48">
              <w:rPr>
                <w:rFonts w:ascii="Arial" w:hAnsi="Arial" w:cs="Arial"/>
                <w:sz w:val="20"/>
                <w:szCs w:val="20"/>
              </w:rPr>
              <w:t>priezvisko</w:t>
            </w:r>
            <w:proofErr w:type="spellEnd"/>
            <w:r w:rsidRPr="00272F48">
              <w:rPr>
                <w:rFonts w:ascii="Arial" w:hAnsi="Arial" w:cs="Arial"/>
                <w:sz w:val="20"/>
                <w:szCs w:val="20"/>
              </w:rPr>
              <w:t xml:space="preserve">, </w:t>
            </w:r>
            <w:proofErr w:type="spellStart"/>
            <w:r w:rsidRPr="00272F48">
              <w:rPr>
                <w:rFonts w:ascii="Arial" w:hAnsi="Arial" w:cs="Arial"/>
                <w:sz w:val="20"/>
                <w:szCs w:val="20"/>
              </w:rPr>
              <w:t>adresa</w:t>
            </w:r>
            <w:proofErr w:type="spellEnd"/>
            <w:r w:rsidRPr="00272F48">
              <w:rPr>
                <w:rFonts w:ascii="Arial" w:hAnsi="Arial" w:cs="Arial"/>
                <w:sz w:val="20"/>
                <w:szCs w:val="20"/>
              </w:rPr>
              <w:t xml:space="preserve"> </w:t>
            </w:r>
            <w:proofErr w:type="spellStart"/>
            <w:r w:rsidRPr="00272F48">
              <w:rPr>
                <w:rFonts w:ascii="Arial" w:hAnsi="Arial" w:cs="Arial"/>
                <w:sz w:val="20"/>
                <w:szCs w:val="20"/>
              </w:rPr>
              <w:t>pobytu</w:t>
            </w:r>
            <w:proofErr w:type="spellEnd"/>
            <w:r w:rsidRPr="00272F48">
              <w:rPr>
                <w:rFonts w:ascii="Arial" w:hAnsi="Arial" w:cs="Arial"/>
                <w:sz w:val="20"/>
                <w:szCs w:val="20"/>
              </w:rPr>
              <w:t xml:space="preserve">, </w:t>
            </w:r>
            <w:proofErr w:type="spellStart"/>
            <w:r w:rsidRPr="00272F48">
              <w:rPr>
                <w:rFonts w:ascii="Arial" w:hAnsi="Arial" w:cs="Arial"/>
                <w:sz w:val="20"/>
                <w:szCs w:val="20"/>
              </w:rPr>
              <w:t>dátum</w:t>
            </w:r>
            <w:proofErr w:type="spellEnd"/>
            <w:r w:rsidRPr="00272F48">
              <w:rPr>
                <w:rFonts w:ascii="Arial" w:hAnsi="Arial" w:cs="Arial"/>
                <w:sz w:val="20"/>
                <w:szCs w:val="20"/>
              </w:rPr>
              <w:t xml:space="preserve"> </w:t>
            </w:r>
            <w:proofErr w:type="spellStart"/>
            <w:r w:rsidRPr="00272F48">
              <w:rPr>
                <w:rFonts w:ascii="Arial" w:hAnsi="Arial" w:cs="Arial"/>
                <w:sz w:val="20"/>
                <w:szCs w:val="20"/>
              </w:rPr>
              <w:t>narodenia</w:t>
            </w:r>
            <w:proofErr w:type="spellEnd"/>
            <w:r w:rsidRPr="00272F48">
              <w:rPr>
                <w:rFonts w:ascii="Arial" w:hAnsi="Arial" w:cs="Arial"/>
                <w:sz w:val="20"/>
                <w:szCs w:val="20"/>
              </w:rPr>
              <w:t>)</w:t>
            </w:r>
          </w:p>
        </w:tc>
        <w:tc>
          <w:tcPr>
            <w:tcW w:w="2164" w:type="dxa"/>
            <w:tcBorders>
              <w:top w:val="single" w:sz="4" w:space="0" w:color="auto"/>
              <w:left w:val="single" w:sz="4" w:space="0" w:color="auto"/>
              <w:bottom w:val="single" w:sz="4" w:space="0" w:color="auto"/>
              <w:right w:val="single" w:sz="4" w:space="0" w:color="auto"/>
            </w:tcBorders>
            <w:vAlign w:val="center"/>
            <w:hideMark/>
          </w:tcPr>
          <w:p w14:paraId="5464F468" w14:textId="77777777" w:rsidR="000E1BC2" w:rsidRPr="00272F48" w:rsidRDefault="000E1BC2" w:rsidP="00B45969">
            <w:pPr>
              <w:rPr>
                <w:rFonts w:ascii="Arial" w:hAnsi="Arial" w:cs="Arial"/>
                <w:sz w:val="20"/>
                <w:szCs w:val="20"/>
                <w:lang w:val="sk-SK"/>
              </w:rPr>
            </w:pPr>
            <w:proofErr w:type="spellStart"/>
            <w:r w:rsidRPr="00272F48">
              <w:rPr>
                <w:rFonts w:ascii="Arial" w:hAnsi="Arial" w:cs="Arial"/>
                <w:sz w:val="20"/>
                <w:szCs w:val="20"/>
              </w:rPr>
              <w:t>Kontaktná</w:t>
            </w:r>
            <w:proofErr w:type="spellEnd"/>
            <w:r w:rsidRPr="00272F48">
              <w:rPr>
                <w:rFonts w:ascii="Arial" w:hAnsi="Arial" w:cs="Arial"/>
                <w:sz w:val="20"/>
                <w:szCs w:val="20"/>
              </w:rPr>
              <w:t xml:space="preserve"> </w:t>
            </w:r>
            <w:proofErr w:type="spellStart"/>
            <w:r w:rsidRPr="00272F48">
              <w:rPr>
                <w:rFonts w:ascii="Arial" w:hAnsi="Arial" w:cs="Arial"/>
                <w:sz w:val="20"/>
                <w:szCs w:val="20"/>
              </w:rPr>
              <w:t>osoba</w:t>
            </w:r>
            <w:proofErr w:type="spellEnd"/>
          </w:p>
        </w:tc>
      </w:tr>
      <w:tr w:rsidR="000E1BC2" w:rsidRPr="00272F48" w14:paraId="368D2A62" w14:textId="77777777">
        <w:trPr>
          <w:trHeight w:val="258"/>
        </w:trPr>
        <w:tc>
          <w:tcPr>
            <w:tcW w:w="675" w:type="dxa"/>
            <w:tcBorders>
              <w:top w:val="single" w:sz="4" w:space="0" w:color="auto"/>
              <w:left w:val="single" w:sz="4" w:space="0" w:color="auto"/>
              <w:bottom w:val="single" w:sz="4" w:space="0" w:color="auto"/>
              <w:right w:val="single" w:sz="4" w:space="0" w:color="auto"/>
            </w:tcBorders>
            <w:hideMark/>
          </w:tcPr>
          <w:p w14:paraId="02ED7CDD" w14:textId="77777777" w:rsidR="000E1BC2" w:rsidRPr="00272F48" w:rsidRDefault="000E1BC2" w:rsidP="00B45969">
            <w:pPr>
              <w:rPr>
                <w:rFonts w:ascii="Arial" w:eastAsiaTheme="majorEastAsia" w:hAnsi="Arial" w:cs="Arial"/>
                <w:sz w:val="20"/>
                <w:szCs w:val="20"/>
                <w:lang w:val="sk-SK"/>
              </w:rPr>
            </w:pPr>
            <w:r w:rsidRPr="00272F48">
              <w:rPr>
                <w:rFonts w:ascii="Arial" w:hAnsi="Arial" w:cs="Arial"/>
                <w:sz w:val="20"/>
                <w:szCs w:val="20"/>
              </w:rPr>
              <w:t>1</w:t>
            </w:r>
          </w:p>
        </w:tc>
        <w:tc>
          <w:tcPr>
            <w:tcW w:w="2410" w:type="dxa"/>
            <w:tcBorders>
              <w:top w:val="single" w:sz="4" w:space="0" w:color="auto"/>
              <w:left w:val="single" w:sz="4" w:space="0" w:color="auto"/>
              <w:bottom w:val="single" w:sz="4" w:space="0" w:color="auto"/>
              <w:right w:val="single" w:sz="4" w:space="0" w:color="auto"/>
            </w:tcBorders>
          </w:tcPr>
          <w:p w14:paraId="6BDBCF99"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6AB80BF4"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31AF8BA6" w14:textId="77777777" w:rsidR="000E1BC2" w:rsidRPr="00272F48" w:rsidRDefault="000E1BC2" w:rsidP="00B45969">
            <w:pPr>
              <w:rPr>
                <w:rFonts w:ascii="Arial" w:eastAsiaTheme="majorEastAsia" w:hAnsi="Arial" w:cs="Arial"/>
                <w:sz w:val="20"/>
                <w:szCs w:val="20"/>
                <w:lang w:val="sk-SK"/>
              </w:rPr>
            </w:pPr>
          </w:p>
        </w:tc>
      </w:tr>
      <w:tr w:rsidR="000E1BC2" w:rsidRPr="00272F48" w14:paraId="19886B90" w14:textId="77777777">
        <w:trPr>
          <w:trHeight w:val="274"/>
        </w:trPr>
        <w:tc>
          <w:tcPr>
            <w:tcW w:w="675" w:type="dxa"/>
            <w:tcBorders>
              <w:top w:val="single" w:sz="4" w:space="0" w:color="auto"/>
              <w:left w:val="single" w:sz="4" w:space="0" w:color="auto"/>
              <w:bottom w:val="single" w:sz="4" w:space="0" w:color="auto"/>
              <w:right w:val="single" w:sz="4" w:space="0" w:color="auto"/>
            </w:tcBorders>
            <w:hideMark/>
          </w:tcPr>
          <w:p w14:paraId="609FCB97" w14:textId="77777777" w:rsidR="000E1BC2" w:rsidRPr="00272F48" w:rsidRDefault="000E1BC2" w:rsidP="00B45969">
            <w:pPr>
              <w:rPr>
                <w:rFonts w:ascii="Arial" w:eastAsiaTheme="majorEastAsia" w:hAnsi="Arial" w:cs="Arial"/>
                <w:sz w:val="20"/>
                <w:szCs w:val="20"/>
                <w:lang w:val="sk-SK"/>
              </w:rPr>
            </w:pPr>
            <w:r w:rsidRPr="00272F48">
              <w:rPr>
                <w:rFonts w:ascii="Arial" w:hAnsi="Arial" w:cs="Arial"/>
                <w:sz w:val="20"/>
                <w:szCs w:val="20"/>
              </w:rPr>
              <w:t>2</w:t>
            </w:r>
          </w:p>
        </w:tc>
        <w:tc>
          <w:tcPr>
            <w:tcW w:w="2410" w:type="dxa"/>
            <w:tcBorders>
              <w:top w:val="single" w:sz="4" w:space="0" w:color="auto"/>
              <w:left w:val="single" w:sz="4" w:space="0" w:color="auto"/>
              <w:bottom w:val="single" w:sz="4" w:space="0" w:color="auto"/>
              <w:right w:val="single" w:sz="4" w:space="0" w:color="auto"/>
            </w:tcBorders>
          </w:tcPr>
          <w:p w14:paraId="6D523F76"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07598962"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10F81D4A" w14:textId="77777777" w:rsidR="000E1BC2" w:rsidRPr="00272F48" w:rsidRDefault="000E1BC2" w:rsidP="00B45969">
            <w:pPr>
              <w:rPr>
                <w:rFonts w:ascii="Arial" w:eastAsiaTheme="majorEastAsia" w:hAnsi="Arial" w:cs="Arial"/>
                <w:sz w:val="20"/>
                <w:szCs w:val="20"/>
                <w:lang w:val="sk-SK"/>
              </w:rPr>
            </w:pPr>
          </w:p>
        </w:tc>
      </w:tr>
      <w:tr w:rsidR="000E1BC2" w:rsidRPr="00272F48" w14:paraId="7B571BF4" w14:textId="77777777">
        <w:trPr>
          <w:trHeight w:val="258"/>
        </w:trPr>
        <w:tc>
          <w:tcPr>
            <w:tcW w:w="675" w:type="dxa"/>
            <w:tcBorders>
              <w:top w:val="single" w:sz="4" w:space="0" w:color="auto"/>
              <w:left w:val="single" w:sz="4" w:space="0" w:color="auto"/>
              <w:bottom w:val="single" w:sz="4" w:space="0" w:color="auto"/>
              <w:right w:val="single" w:sz="4" w:space="0" w:color="auto"/>
            </w:tcBorders>
            <w:hideMark/>
          </w:tcPr>
          <w:p w14:paraId="21933853" w14:textId="77777777" w:rsidR="000E1BC2" w:rsidRPr="00272F48" w:rsidRDefault="000E1BC2" w:rsidP="00B45969">
            <w:pPr>
              <w:rPr>
                <w:rFonts w:ascii="Arial" w:eastAsiaTheme="majorEastAsia" w:hAnsi="Arial" w:cs="Arial"/>
                <w:sz w:val="20"/>
                <w:szCs w:val="20"/>
                <w:lang w:val="sk-SK"/>
              </w:rPr>
            </w:pPr>
            <w:r w:rsidRPr="00272F48">
              <w:rPr>
                <w:rFonts w:ascii="Arial" w:hAnsi="Arial" w:cs="Arial"/>
                <w:sz w:val="20"/>
                <w:szCs w:val="20"/>
              </w:rPr>
              <w:t>3</w:t>
            </w:r>
          </w:p>
        </w:tc>
        <w:tc>
          <w:tcPr>
            <w:tcW w:w="2410" w:type="dxa"/>
            <w:tcBorders>
              <w:top w:val="single" w:sz="4" w:space="0" w:color="auto"/>
              <w:left w:val="single" w:sz="4" w:space="0" w:color="auto"/>
              <w:bottom w:val="single" w:sz="4" w:space="0" w:color="auto"/>
              <w:right w:val="single" w:sz="4" w:space="0" w:color="auto"/>
            </w:tcBorders>
          </w:tcPr>
          <w:p w14:paraId="27E486CB"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0513EDE5"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689A1CFE" w14:textId="77777777" w:rsidR="000E1BC2" w:rsidRPr="00272F48" w:rsidRDefault="000E1BC2" w:rsidP="00B45969">
            <w:pPr>
              <w:rPr>
                <w:rFonts w:ascii="Arial" w:eastAsiaTheme="majorEastAsia" w:hAnsi="Arial" w:cs="Arial"/>
                <w:sz w:val="20"/>
                <w:szCs w:val="20"/>
                <w:lang w:val="sk-SK"/>
              </w:rPr>
            </w:pPr>
          </w:p>
        </w:tc>
      </w:tr>
      <w:tr w:rsidR="000E1BC2" w:rsidRPr="00272F48" w14:paraId="75171C8D" w14:textId="77777777">
        <w:trPr>
          <w:trHeight w:val="274"/>
        </w:trPr>
        <w:tc>
          <w:tcPr>
            <w:tcW w:w="675" w:type="dxa"/>
            <w:tcBorders>
              <w:top w:val="single" w:sz="4" w:space="0" w:color="auto"/>
              <w:left w:val="single" w:sz="4" w:space="0" w:color="auto"/>
              <w:bottom w:val="single" w:sz="4" w:space="0" w:color="auto"/>
              <w:right w:val="single" w:sz="4" w:space="0" w:color="auto"/>
            </w:tcBorders>
            <w:hideMark/>
          </w:tcPr>
          <w:p w14:paraId="57D85E1E" w14:textId="77777777" w:rsidR="000E1BC2" w:rsidRPr="00272F48" w:rsidRDefault="000E1BC2" w:rsidP="00B45969">
            <w:pPr>
              <w:rPr>
                <w:rFonts w:ascii="Arial" w:eastAsiaTheme="majorEastAsia" w:hAnsi="Arial" w:cs="Arial"/>
                <w:sz w:val="20"/>
                <w:szCs w:val="20"/>
                <w:lang w:val="sk-SK"/>
              </w:rPr>
            </w:pPr>
            <w:r w:rsidRPr="00272F48">
              <w:rPr>
                <w:rFonts w:ascii="Arial" w:hAnsi="Arial" w:cs="Arial"/>
                <w:sz w:val="20"/>
                <w:szCs w:val="20"/>
              </w:rPr>
              <w:t>4</w:t>
            </w:r>
          </w:p>
        </w:tc>
        <w:tc>
          <w:tcPr>
            <w:tcW w:w="2410" w:type="dxa"/>
            <w:tcBorders>
              <w:top w:val="single" w:sz="4" w:space="0" w:color="auto"/>
              <w:left w:val="single" w:sz="4" w:space="0" w:color="auto"/>
              <w:bottom w:val="single" w:sz="4" w:space="0" w:color="auto"/>
              <w:right w:val="single" w:sz="4" w:space="0" w:color="auto"/>
            </w:tcBorders>
          </w:tcPr>
          <w:p w14:paraId="229F961E"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5F4EC1FB"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6B74A627" w14:textId="77777777" w:rsidR="000E1BC2" w:rsidRPr="00272F48" w:rsidRDefault="000E1BC2" w:rsidP="00B45969">
            <w:pPr>
              <w:rPr>
                <w:rFonts w:ascii="Arial" w:eastAsiaTheme="majorEastAsia" w:hAnsi="Arial" w:cs="Arial"/>
                <w:sz w:val="20"/>
                <w:szCs w:val="20"/>
                <w:lang w:val="sk-SK"/>
              </w:rPr>
            </w:pPr>
          </w:p>
        </w:tc>
      </w:tr>
      <w:tr w:rsidR="000E1BC2" w:rsidRPr="00272F48" w14:paraId="6E825269" w14:textId="77777777">
        <w:trPr>
          <w:trHeight w:val="258"/>
        </w:trPr>
        <w:tc>
          <w:tcPr>
            <w:tcW w:w="675" w:type="dxa"/>
            <w:tcBorders>
              <w:top w:val="single" w:sz="4" w:space="0" w:color="auto"/>
              <w:left w:val="single" w:sz="4" w:space="0" w:color="auto"/>
              <w:bottom w:val="single" w:sz="4" w:space="0" w:color="auto"/>
              <w:right w:val="single" w:sz="4" w:space="0" w:color="auto"/>
            </w:tcBorders>
            <w:hideMark/>
          </w:tcPr>
          <w:p w14:paraId="12AF4D21" w14:textId="77777777" w:rsidR="000E1BC2" w:rsidRPr="00272F48" w:rsidRDefault="000E1BC2" w:rsidP="00B45969">
            <w:pPr>
              <w:rPr>
                <w:rFonts w:ascii="Arial" w:eastAsiaTheme="majorEastAsia" w:hAnsi="Arial" w:cs="Arial"/>
                <w:sz w:val="20"/>
                <w:szCs w:val="20"/>
                <w:lang w:val="sk-SK"/>
              </w:rPr>
            </w:pPr>
            <w:r w:rsidRPr="00272F48">
              <w:rPr>
                <w:rFonts w:ascii="Arial" w:hAnsi="Arial" w:cs="Arial"/>
                <w:sz w:val="20"/>
                <w:szCs w:val="20"/>
              </w:rPr>
              <w:t>5</w:t>
            </w:r>
          </w:p>
        </w:tc>
        <w:tc>
          <w:tcPr>
            <w:tcW w:w="2410" w:type="dxa"/>
            <w:tcBorders>
              <w:top w:val="single" w:sz="4" w:space="0" w:color="auto"/>
              <w:left w:val="single" w:sz="4" w:space="0" w:color="auto"/>
              <w:bottom w:val="single" w:sz="4" w:space="0" w:color="auto"/>
              <w:right w:val="single" w:sz="4" w:space="0" w:color="auto"/>
            </w:tcBorders>
          </w:tcPr>
          <w:p w14:paraId="6A2EA0DC"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19DE08C4"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76030FCE" w14:textId="77777777" w:rsidR="000E1BC2" w:rsidRPr="00272F48" w:rsidRDefault="000E1BC2" w:rsidP="00B45969">
            <w:pPr>
              <w:rPr>
                <w:rFonts w:ascii="Arial" w:eastAsiaTheme="majorEastAsia" w:hAnsi="Arial" w:cs="Arial"/>
                <w:sz w:val="20"/>
                <w:szCs w:val="20"/>
                <w:lang w:val="sk-SK"/>
              </w:rPr>
            </w:pPr>
          </w:p>
        </w:tc>
      </w:tr>
      <w:tr w:rsidR="000E1BC2" w:rsidRPr="00272F48" w14:paraId="1A58DF13" w14:textId="77777777">
        <w:trPr>
          <w:trHeight w:val="274"/>
        </w:trPr>
        <w:tc>
          <w:tcPr>
            <w:tcW w:w="675" w:type="dxa"/>
            <w:tcBorders>
              <w:top w:val="single" w:sz="4" w:space="0" w:color="auto"/>
              <w:left w:val="single" w:sz="4" w:space="0" w:color="auto"/>
              <w:bottom w:val="single" w:sz="4" w:space="0" w:color="auto"/>
              <w:right w:val="single" w:sz="4" w:space="0" w:color="auto"/>
            </w:tcBorders>
            <w:hideMark/>
          </w:tcPr>
          <w:p w14:paraId="18A07AA9" w14:textId="77777777" w:rsidR="000E1BC2" w:rsidRPr="00272F48" w:rsidRDefault="000E1BC2" w:rsidP="00B45969">
            <w:pPr>
              <w:rPr>
                <w:rFonts w:ascii="Arial" w:eastAsiaTheme="majorEastAsia" w:hAnsi="Arial" w:cs="Arial"/>
                <w:sz w:val="20"/>
                <w:szCs w:val="20"/>
                <w:lang w:val="sk-SK"/>
              </w:rPr>
            </w:pPr>
            <w:r w:rsidRPr="00272F48">
              <w:rPr>
                <w:rFonts w:ascii="Arial" w:hAnsi="Arial" w:cs="Arial"/>
                <w:sz w:val="20"/>
                <w:szCs w:val="20"/>
              </w:rPr>
              <w:t>6</w:t>
            </w:r>
          </w:p>
        </w:tc>
        <w:tc>
          <w:tcPr>
            <w:tcW w:w="2410" w:type="dxa"/>
            <w:tcBorders>
              <w:top w:val="single" w:sz="4" w:space="0" w:color="auto"/>
              <w:left w:val="single" w:sz="4" w:space="0" w:color="auto"/>
              <w:bottom w:val="single" w:sz="4" w:space="0" w:color="auto"/>
              <w:right w:val="single" w:sz="4" w:space="0" w:color="auto"/>
            </w:tcBorders>
          </w:tcPr>
          <w:p w14:paraId="5F8E6A41"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758F16AD"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0D65ED9A" w14:textId="77777777" w:rsidR="000E1BC2" w:rsidRPr="00272F48" w:rsidRDefault="000E1BC2" w:rsidP="00B45969">
            <w:pPr>
              <w:rPr>
                <w:rFonts w:ascii="Arial" w:eastAsiaTheme="majorEastAsia" w:hAnsi="Arial" w:cs="Arial"/>
                <w:sz w:val="20"/>
                <w:szCs w:val="20"/>
                <w:lang w:val="sk-SK"/>
              </w:rPr>
            </w:pPr>
          </w:p>
        </w:tc>
      </w:tr>
      <w:tr w:rsidR="000E1BC2" w:rsidRPr="00272F48" w14:paraId="64B0146A" w14:textId="77777777">
        <w:trPr>
          <w:trHeight w:val="274"/>
        </w:trPr>
        <w:tc>
          <w:tcPr>
            <w:tcW w:w="675" w:type="dxa"/>
            <w:tcBorders>
              <w:top w:val="single" w:sz="4" w:space="0" w:color="auto"/>
              <w:left w:val="single" w:sz="4" w:space="0" w:color="auto"/>
              <w:bottom w:val="single" w:sz="4" w:space="0" w:color="auto"/>
              <w:right w:val="single" w:sz="4" w:space="0" w:color="auto"/>
            </w:tcBorders>
            <w:hideMark/>
          </w:tcPr>
          <w:p w14:paraId="5E72A33C" w14:textId="77777777" w:rsidR="000E1BC2" w:rsidRPr="00272F48" w:rsidRDefault="000E1BC2" w:rsidP="00B45969">
            <w:pPr>
              <w:rPr>
                <w:rFonts w:ascii="Arial" w:eastAsiaTheme="majorEastAsia" w:hAnsi="Arial" w:cs="Arial"/>
                <w:sz w:val="20"/>
                <w:szCs w:val="20"/>
                <w:lang w:val="sk-SK"/>
              </w:rPr>
            </w:pPr>
            <w:r w:rsidRPr="00272F48">
              <w:rPr>
                <w:rFonts w:ascii="Arial" w:hAnsi="Arial" w:cs="Arial"/>
                <w:sz w:val="20"/>
                <w:szCs w:val="20"/>
              </w:rPr>
              <w:t>7</w:t>
            </w:r>
          </w:p>
        </w:tc>
        <w:tc>
          <w:tcPr>
            <w:tcW w:w="2410" w:type="dxa"/>
            <w:tcBorders>
              <w:top w:val="single" w:sz="4" w:space="0" w:color="auto"/>
              <w:left w:val="single" w:sz="4" w:space="0" w:color="auto"/>
              <w:bottom w:val="single" w:sz="4" w:space="0" w:color="auto"/>
              <w:right w:val="single" w:sz="4" w:space="0" w:color="auto"/>
            </w:tcBorders>
          </w:tcPr>
          <w:p w14:paraId="6EED0BA3"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16E45A10"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515FD660" w14:textId="77777777" w:rsidR="000E1BC2" w:rsidRPr="00272F48" w:rsidRDefault="000E1BC2" w:rsidP="00B45969">
            <w:pPr>
              <w:rPr>
                <w:rFonts w:ascii="Arial" w:eastAsiaTheme="majorEastAsia" w:hAnsi="Arial" w:cs="Arial"/>
                <w:sz w:val="20"/>
                <w:szCs w:val="20"/>
                <w:lang w:val="sk-SK"/>
              </w:rPr>
            </w:pPr>
          </w:p>
        </w:tc>
      </w:tr>
      <w:tr w:rsidR="000E1BC2" w:rsidRPr="00272F48" w14:paraId="30CB197C" w14:textId="77777777">
        <w:trPr>
          <w:trHeight w:val="258"/>
        </w:trPr>
        <w:tc>
          <w:tcPr>
            <w:tcW w:w="675" w:type="dxa"/>
            <w:tcBorders>
              <w:top w:val="single" w:sz="4" w:space="0" w:color="auto"/>
              <w:left w:val="single" w:sz="4" w:space="0" w:color="auto"/>
              <w:bottom w:val="single" w:sz="4" w:space="0" w:color="auto"/>
              <w:right w:val="single" w:sz="4" w:space="0" w:color="auto"/>
            </w:tcBorders>
            <w:hideMark/>
          </w:tcPr>
          <w:p w14:paraId="520C03CB" w14:textId="77777777" w:rsidR="000E1BC2" w:rsidRPr="00272F48" w:rsidRDefault="000E1BC2" w:rsidP="00B45969">
            <w:pPr>
              <w:rPr>
                <w:rFonts w:ascii="Arial" w:eastAsiaTheme="majorEastAsia" w:hAnsi="Arial" w:cs="Arial"/>
                <w:sz w:val="20"/>
                <w:szCs w:val="20"/>
                <w:lang w:val="sk-SK"/>
              </w:rPr>
            </w:pPr>
            <w:r w:rsidRPr="00272F48">
              <w:rPr>
                <w:rFonts w:ascii="Arial" w:hAnsi="Arial" w:cs="Arial"/>
                <w:sz w:val="20"/>
                <w:szCs w:val="20"/>
              </w:rPr>
              <w:t>8</w:t>
            </w:r>
          </w:p>
        </w:tc>
        <w:tc>
          <w:tcPr>
            <w:tcW w:w="2410" w:type="dxa"/>
            <w:tcBorders>
              <w:top w:val="single" w:sz="4" w:space="0" w:color="auto"/>
              <w:left w:val="single" w:sz="4" w:space="0" w:color="auto"/>
              <w:bottom w:val="single" w:sz="4" w:space="0" w:color="auto"/>
              <w:right w:val="single" w:sz="4" w:space="0" w:color="auto"/>
            </w:tcBorders>
          </w:tcPr>
          <w:p w14:paraId="31FA620E"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6D908EB9"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5DC02EAA" w14:textId="77777777" w:rsidR="000E1BC2" w:rsidRPr="00272F48" w:rsidRDefault="000E1BC2" w:rsidP="00B45969">
            <w:pPr>
              <w:rPr>
                <w:rFonts w:ascii="Arial" w:eastAsiaTheme="majorEastAsia" w:hAnsi="Arial" w:cs="Arial"/>
                <w:sz w:val="20"/>
                <w:szCs w:val="20"/>
                <w:lang w:val="sk-SK"/>
              </w:rPr>
            </w:pPr>
          </w:p>
        </w:tc>
      </w:tr>
      <w:tr w:rsidR="000E1BC2" w:rsidRPr="00272F48" w14:paraId="665405B4" w14:textId="77777777">
        <w:trPr>
          <w:trHeight w:val="274"/>
        </w:trPr>
        <w:tc>
          <w:tcPr>
            <w:tcW w:w="675" w:type="dxa"/>
            <w:tcBorders>
              <w:top w:val="single" w:sz="4" w:space="0" w:color="auto"/>
              <w:left w:val="single" w:sz="4" w:space="0" w:color="auto"/>
              <w:bottom w:val="single" w:sz="4" w:space="0" w:color="auto"/>
              <w:right w:val="single" w:sz="4" w:space="0" w:color="auto"/>
            </w:tcBorders>
            <w:hideMark/>
          </w:tcPr>
          <w:p w14:paraId="7A9D68D5" w14:textId="77777777" w:rsidR="000E1BC2" w:rsidRPr="00272F48" w:rsidRDefault="000E1BC2" w:rsidP="00B45969">
            <w:pPr>
              <w:rPr>
                <w:rFonts w:ascii="Arial" w:eastAsiaTheme="majorEastAsia" w:hAnsi="Arial" w:cs="Arial"/>
                <w:sz w:val="20"/>
                <w:szCs w:val="20"/>
                <w:lang w:val="sk-SK"/>
              </w:rPr>
            </w:pPr>
            <w:r w:rsidRPr="00272F48">
              <w:rPr>
                <w:rFonts w:ascii="Arial" w:hAnsi="Arial" w:cs="Arial"/>
                <w:sz w:val="20"/>
                <w:szCs w:val="20"/>
              </w:rPr>
              <w:t>9</w:t>
            </w:r>
          </w:p>
        </w:tc>
        <w:tc>
          <w:tcPr>
            <w:tcW w:w="2410" w:type="dxa"/>
            <w:tcBorders>
              <w:top w:val="single" w:sz="4" w:space="0" w:color="auto"/>
              <w:left w:val="single" w:sz="4" w:space="0" w:color="auto"/>
              <w:bottom w:val="single" w:sz="4" w:space="0" w:color="auto"/>
              <w:right w:val="single" w:sz="4" w:space="0" w:color="auto"/>
            </w:tcBorders>
          </w:tcPr>
          <w:p w14:paraId="03CBBBD4"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39F15EA7"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7BC8EDB4" w14:textId="77777777" w:rsidR="000E1BC2" w:rsidRPr="00272F48" w:rsidRDefault="000E1BC2" w:rsidP="00B45969">
            <w:pPr>
              <w:rPr>
                <w:rFonts w:ascii="Arial" w:eastAsiaTheme="majorEastAsia" w:hAnsi="Arial" w:cs="Arial"/>
                <w:sz w:val="20"/>
                <w:szCs w:val="20"/>
                <w:lang w:val="sk-SK"/>
              </w:rPr>
            </w:pPr>
          </w:p>
        </w:tc>
      </w:tr>
      <w:tr w:rsidR="000E1BC2" w:rsidRPr="00272F48" w14:paraId="74178F0D" w14:textId="77777777">
        <w:trPr>
          <w:trHeight w:val="258"/>
        </w:trPr>
        <w:tc>
          <w:tcPr>
            <w:tcW w:w="675" w:type="dxa"/>
            <w:tcBorders>
              <w:top w:val="single" w:sz="4" w:space="0" w:color="auto"/>
              <w:left w:val="single" w:sz="4" w:space="0" w:color="auto"/>
              <w:bottom w:val="single" w:sz="4" w:space="0" w:color="auto"/>
              <w:right w:val="single" w:sz="4" w:space="0" w:color="auto"/>
            </w:tcBorders>
            <w:hideMark/>
          </w:tcPr>
          <w:p w14:paraId="406BB936" w14:textId="77777777" w:rsidR="000E1BC2" w:rsidRPr="00272F48" w:rsidRDefault="000E1BC2" w:rsidP="00B45969">
            <w:pPr>
              <w:rPr>
                <w:rFonts w:ascii="Arial" w:eastAsiaTheme="majorEastAsia" w:hAnsi="Arial" w:cs="Arial"/>
                <w:sz w:val="20"/>
                <w:szCs w:val="20"/>
                <w:lang w:val="sk-SK"/>
              </w:rPr>
            </w:pPr>
            <w:r w:rsidRPr="00272F48">
              <w:rPr>
                <w:rFonts w:ascii="Arial" w:hAnsi="Arial" w:cs="Arial"/>
                <w:sz w:val="20"/>
                <w:szCs w:val="20"/>
              </w:rPr>
              <w:t>10</w:t>
            </w:r>
          </w:p>
        </w:tc>
        <w:tc>
          <w:tcPr>
            <w:tcW w:w="2410" w:type="dxa"/>
            <w:tcBorders>
              <w:top w:val="single" w:sz="4" w:space="0" w:color="auto"/>
              <w:left w:val="single" w:sz="4" w:space="0" w:color="auto"/>
              <w:bottom w:val="single" w:sz="4" w:space="0" w:color="auto"/>
              <w:right w:val="single" w:sz="4" w:space="0" w:color="auto"/>
            </w:tcBorders>
          </w:tcPr>
          <w:p w14:paraId="7FAD18E4"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2EA0DF96"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6CAE4199" w14:textId="77777777" w:rsidR="000E1BC2" w:rsidRPr="00272F48" w:rsidRDefault="000E1BC2" w:rsidP="00B45969">
            <w:pPr>
              <w:rPr>
                <w:rFonts w:ascii="Arial" w:eastAsiaTheme="majorEastAsia" w:hAnsi="Arial" w:cs="Arial"/>
                <w:sz w:val="20"/>
                <w:szCs w:val="20"/>
                <w:lang w:val="sk-SK"/>
              </w:rPr>
            </w:pPr>
          </w:p>
        </w:tc>
      </w:tr>
      <w:tr w:rsidR="000E1BC2" w:rsidRPr="00272F48" w14:paraId="20C242F5" w14:textId="77777777" w:rsidTr="00813D85">
        <w:trPr>
          <w:trHeight w:val="274"/>
        </w:trPr>
        <w:tc>
          <w:tcPr>
            <w:tcW w:w="675" w:type="dxa"/>
            <w:tcBorders>
              <w:top w:val="single" w:sz="4" w:space="0" w:color="auto"/>
              <w:left w:val="single" w:sz="4" w:space="0" w:color="auto"/>
              <w:bottom w:val="single" w:sz="4" w:space="0" w:color="auto"/>
              <w:right w:val="single" w:sz="4" w:space="0" w:color="auto"/>
            </w:tcBorders>
          </w:tcPr>
          <w:p w14:paraId="46D7EB52" w14:textId="0983363D" w:rsidR="000E1BC2" w:rsidRPr="00272F48" w:rsidRDefault="00813D85" w:rsidP="00B45969">
            <w:pPr>
              <w:rPr>
                <w:rFonts w:ascii="Arial" w:eastAsiaTheme="majorEastAsia" w:hAnsi="Arial" w:cs="Arial"/>
                <w:sz w:val="20"/>
                <w:szCs w:val="20"/>
                <w:lang w:val="sk-SK"/>
              </w:rPr>
            </w:pPr>
            <w:r w:rsidRPr="00272F48">
              <w:rPr>
                <w:rFonts w:ascii="Arial" w:eastAsiaTheme="majorEastAsia" w:hAnsi="Arial" w:cs="Arial"/>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646B7D88"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0ABBB4F5"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5E19D9B8" w14:textId="77777777" w:rsidR="000E1BC2" w:rsidRPr="00272F48" w:rsidRDefault="000E1BC2" w:rsidP="00B45969">
            <w:pPr>
              <w:rPr>
                <w:rFonts w:ascii="Arial" w:eastAsiaTheme="majorEastAsia" w:hAnsi="Arial" w:cs="Arial"/>
                <w:sz w:val="20"/>
                <w:szCs w:val="20"/>
                <w:lang w:val="sk-SK"/>
              </w:rPr>
            </w:pPr>
          </w:p>
        </w:tc>
      </w:tr>
      <w:tr w:rsidR="000E1BC2" w:rsidRPr="00272F48" w14:paraId="3C2BB96D" w14:textId="77777777">
        <w:trPr>
          <w:trHeight w:val="258"/>
        </w:trPr>
        <w:tc>
          <w:tcPr>
            <w:tcW w:w="675" w:type="dxa"/>
            <w:tcBorders>
              <w:top w:val="single" w:sz="4" w:space="0" w:color="auto"/>
              <w:left w:val="single" w:sz="4" w:space="0" w:color="auto"/>
              <w:bottom w:val="single" w:sz="4" w:space="0" w:color="auto"/>
              <w:right w:val="single" w:sz="4" w:space="0" w:color="auto"/>
            </w:tcBorders>
            <w:hideMark/>
          </w:tcPr>
          <w:p w14:paraId="578F860C" w14:textId="09C484C6" w:rsidR="000E1BC2" w:rsidRPr="00272F48" w:rsidRDefault="00813D85" w:rsidP="00B45969">
            <w:pPr>
              <w:rPr>
                <w:rFonts w:ascii="Arial" w:eastAsiaTheme="majorEastAsia" w:hAnsi="Arial" w:cs="Arial"/>
                <w:sz w:val="20"/>
                <w:szCs w:val="20"/>
                <w:lang w:val="sk-SK"/>
              </w:rPr>
            </w:pPr>
            <w:r w:rsidRPr="00272F48">
              <w:rPr>
                <w:rFonts w:ascii="Arial" w:eastAsiaTheme="majorEastAsia" w:hAnsi="Arial" w:cs="Arial"/>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38165A6B" w14:textId="77777777" w:rsidR="000E1BC2" w:rsidRPr="00272F48"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4C978F77" w14:textId="77777777" w:rsidR="000E1BC2" w:rsidRPr="00272F48"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6D67A4D7" w14:textId="77777777" w:rsidR="000E1BC2" w:rsidRPr="00272F48" w:rsidRDefault="000E1BC2" w:rsidP="00B45969">
            <w:pPr>
              <w:rPr>
                <w:rFonts w:ascii="Arial" w:eastAsiaTheme="majorEastAsia" w:hAnsi="Arial" w:cs="Arial"/>
                <w:sz w:val="20"/>
                <w:szCs w:val="20"/>
                <w:lang w:val="sk-SK"/>
              </w:rPr>
            </w:pPr>
          </w:p>
        </w:tc>
      </w:tr>
    </w:tbl>
    <w:tbl>
      <w:tblPr>
        <w:tblStyle w:val="TableGrid"/>
        <w:tblW w:w="8988" w:type="dxa"/>
        <w:tblInd w:w="1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494"/>
      </w:tblGrid>
      <w:tr w:rsidR="000E1BC2" w:rsidRPr="00272F48" w14:paraId="1CBFC7CB" w14:textId="77777777" w:rsidTr="00B45969">
        <w:trPr>
          <w:trHeight w:val="341"/>
        </w:trPr>
        <w:tc>
          <w:tcPr>
            <w:tcW w:w="4494" w:type="dxa"/>
          </w:tcPr>
          <w:p w14:paraId="77667385" w14:textId="77777777" w:rsidR="000E1BC2" w:rsidRPr="00272F48" w:rsidRDefault="000E1BC2" w:rsidP="00B45969">
            <w:pPr>
              <w:rPr>
                <w:rFonts w:ascii="Arial" w:eastAsiaTheme="minorEastAsia" w:hAnsi="Arial" w:cs="Arial"/>
                <w:b/>
                <w:color w:val="000000"/>
                <w:sz w:val="20"/>
                <w:szCs w:val="20"/>
                <w:lang w:val="sk-SK" w:eastAsia="en-US"/>
              </w:rPr>
            </w:pPr>
          </w:p>
          <w:p w14:paraId="306AA58F" w14:textId="77777777" w:rsidR="000E1BC2" w:rsidRPr="00272F48" w:rsidRDefault="000E1BC2" w:rsidP="00B45969">
            <w:pPr>
              <w:rPr>
                <w:rFonts w:ascii="Arial" w:eastAsiaTheme="minorEastAsia" w:hAnsi="Arial" w:cs="Arial"/>
                <w:b/>
                <w:sz w:val="20"/>
                <w:szCs w:val="20"/>
                <w:lang w:val="sk-SK"/>
              </w:rPr>
            </w:pPr>
            <w:proofErr w:type="spellStart"/>
            <w:r w:rsidRPr="00272F48">
              <w:rPr>
                <w:rFonts w:ascii="Arial" w:eastAsiaTheme="minorEastAsia" w:hAnsi="Arial" w:cs="Arial"/>
                <w:b/>
                <w:sz w:val="20"/>
                <w:szCs w:val="20"/>
              </w:rPr>
              <w:t>Klient</w:t>
            </w:r>
            <w:proofErr w:type="spellEnd"/>
            <w:r w:rsidRPr="00272F48">
              <w:rPr>
                <w:rFonts w:ascii="Arial" w:eastAsiaTheme="minorEastAsia" w:hAnsi="Arial" w:cs="Arial"/>
                <w:b/>
                <w:sz w:val="20"/>
                <w:szCs w:val="20"/>
              </w:rPr>
              <w:t>:</w:t>
            </w:r>
          </w:p>
        </w:tc>
        <w:tc>
          <w:tcPr>
            <w:tcW w:w="4494" w:type="dxa"/>
          </w:tcPr>
          <w:p w14:paraId="065E3CB0" w14:textId="77777777" w:rsidR="000E1BC2" w:rsidRPr="00272F48" w:rsidRDefault="000E1BC2" w:rsidP="00B45969">
            <w:pPr>
              <w:rPr>
                <w:rFonts w:ascii="Arial" w:eastAsiaTheme="minorEastAsia" w:hAnsi="Arial" w:cs="Arial"/>
                <w:b/>
                <w:sz w:val="20"/>
                <w:szCs w:val="20"/>
                <w:lang w:val="sk-SK"/>
              </w:rPr>
            </w:pPr>
          </w:p>
          <w:p w14:paraId="684AE854" w14:textId="64A7C8C5" w:rsidR="000E1BC2" w:rsidRPr="00272F48" w:rsidRDefault="00575714" w:rsidP="00B45969">
            <w:pPr>
              <w:rPr>
                <w:rFonts w:ascii="Arial" w:eastAsiaTheme="minorEastAsia" w:hAnsi="Arial" w:cs="Arial"/>
                <w:b/>
                <w:sz w:val="20"/>
                <w:szCs w:val="20"/>
                <w:lang w:val="sk-SK"/>
              </w:rPr>
            </w:pPr>
            <w:proofErr w:type="spellStart"/>
            <w:r w:rsidRPr="00FC4B3F">
              <w:rPr>
                <w:rFonts w:ascii="Arial" w:hAnsi="Arial" w:cs="Arial"/>
                <w:b/>
                <w:sz w:val="20"/>
                <w:szCs w:val="20"/>
              </w:rPr>
              <w:t>Poskytovateľ</w:t>
            </w:r>
            <w:proofErr w:type="spellEnd"/>
            <w:r w:rsidR="000E1BC2" w:rsidRPr="00272F48">
              <w:rPr>
                <w:rFonts w:ascii="Arial" w:eastAsiaTheme="minorEastAsia" w:hAnsi="Arial" w:cs="Arial"/>
                <w:b/>
                <w:sz w:val="20"/>
                <w:szCs w:val="20"/>
              </w:rPr>
              <w:t>:</w:t>
            </w:r>
          </w:p>
        </w:tc>
      </w:tr>
      <w:tr w:rsidR="000E1BC2" w:rsidRPr="00272F48" w14:paraId="78C133DE" w14:textId="77777777" w:rsidTr="00B45969">
        <w:trPr>
          <w:trHeight w:val="2732"/>
        </w:trPr>
        <w:tc>
          <w:tcPr>
            <w:tcW w:w="4494" w:type="dxa"/>
          </w:tcPr>
          <w:p w14:paraId="04607218" w14:textId="77777777" w:rsidR="000E1BC2" w:rsidRPr="00272F48" w:rsidRDefault="000E1BC2" w:rsidP="00B45969">
            <w:pPr>
              <w:rPr>
                <w:rFonts w:ascii="Arial" w:eastAsiaTheme="minorEastAsia" w:hAnsi="Arial" w:cs="Arial"/>
                <w:sz w:val="20"/>
                <w:szCs w:val="20"/>
                <w:lang w:val="sk-SK"/>
              </w:rPr>
            </w:pPr>
          </w:p>
          <w:p w14:paraId="0305B0CE" w14:textId="77777777"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sym w:font="Symbol" w:char="F05B"/>
            </w:r>
            <w:proofErr w:type="spellStart"/>
            <w:r w:rsidRPr="00272F48">
              <w:rPr>
                <w:rFonts w:ascii="Arial" w:eastAsiaTheme="minorEastAsia" w:hAnsi="Arial" w:cs="Arial"/>
                <w:sz w:val="20"/>
                <w:szCs w:val="20"/>
              </w:rPr>
              <w:t>Názov</w:t>
            </w:r>
            <w:proofErr w:type="spellEnd"/>
            <w:r w:rsidRPr="00272F48">
              <w:rPr>
                <w:rFonts w:ascii="Arial" w:eastAsiaTheme="minorEastAsia" w:hAnsi="Arial" w:cs="Arial"/>
                <w:sz w:val="20"/>
                <w:szCs w:val="20"/>
              </w:rPr>
              <w:t xml:space="preserve"> </w:t>
            </w:r>
            <w:proofErr w:type="spellStart"/>
            <w:r w:rsidRPr="00272F48">
              <w:rPr>
                <w:rFonts w:ascii="Arial" w:eastAsiaTheme="minorEastAsia" w:hAnsi="Arial" w:cs="Arial"/>
                <w:sz w:val="20"/>
                <w:szCs w:val="20"/>
              </w:rPr>
              <w:t>prijímateľa</w:t>
            </w:r>
            <w:proofErr w:type="spellEnd"/>
            <w:r w:rsidRPr="00272F48">
              <w:rPr>
                <w:rFonts w:ascii="Arial" w:eastAsiaTheme="minorEastAsia" w:hAnsi="Arial" w:cs="Arial"/>
                <w:sz w:val="20"/>
                <w:szCs w:val="20"/>
              </w:rPr>
              <w:sym w:font="Symbol" w:char="F05D"/>
            </w:r>
            <w:r w:rsidRPr="00272F48">
              <w:rPr>
                <w:rFonts w:ascii="Arial" w:eastAsiaTheme="minorEastAsia" w:hAnsi="Arial" w:cs="Arial"/>
                <w:sz w:val="20"/>
                <w:szCs w:val="20"/>
              </w:rPr>
              <w:t>:</w:t>
            </w:r>
          </w:p>
          <w:p w14:paraId="0C5C7727" w14:textId="77777777" w:rsidR="000E1BC2" w:rsidRPr="00272F48" w:rsidRDefault="000E1BC2" w:rsidP="00B45969">
            <w:pPr>
              <w:rPr>
                <w:rFonts w:ascii="Arial" w:eastAsiaTheme="minorEastAsia" w:hAnsi="Arial" w:cs="Arial"/>
                <w:sz w:val="20"/>
                <w:szCs w:val="20"/>
                <w:lang w:val="sk-SK"/>
              </w:rPr>
            </w:pPr>
          </w:p>
          <w:p w14:paraId="5253BC01" w14:textId="77777777" w:rsidR="000E1BC2" w:rsidRPr="00272F48" w:rsidRDefault="000E1BC2" w:rsidP="00B45969">
            <w:pPr>
              <w:rPr>
                <w:rFonts w:ascii="Arial" w:eastAsiaTheme="minorEastAsia" w:hAnsi="Arial" w:cs="Arial"/>
                <w:sz w:val="20"/>
                <w:szCs w:val="20"/>
                <w:lang w:val="sk-SK"/>
              </w:rPr>
            </w:pPr>
          </w:p>
          <w:p w14:paraId="716062F8" w14:textId="77777777" w:rsidR="000E1BC2" w:rsidRPr="00272F48" w:rsidRDefault="000E1BC2" w:rsidP="00B45969">
            <w:pPr>
              <w:rPr>
                <w:rFonts w:ascii="Arial" w:eastAsiaTheme="minorEastAsia" w:hAnsi="Arial" w:cs="Arial"/>
                <w:sz w:val="20"/>
                <w:szCs w:val="20"/>
                <w:lang w:val="sk-SK"/>
              </w:rPr>
            </w:pPr>
          </w:p>
          <w:p w14:paraId="19C1B53D" w14:textId="77777777"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t>_________________________________</w:t>
            </w:r>
          </w:p>
          <w:p w14:paraId="3752A36D" w14:textId="77777777"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t>Meno:</w:t>
            </w:r>
          </w:p>
          <w:p w14:paraId="78546443" w14:textId="77777777" w:rsidR="000E1BC2" w:rsidRPr="00272F48" w:rsidRDefault="000E1BC2" w:rsidP="00B45969">
            <w:pPr>
              <w:rPr>
                <w:rFonts w:ascii="Arial" w:eastAsiaTheme="minorEastAsia" w:hAnsi="Arial" w:cs="Arial"/>
                <w:sz w:val="20"/>
                <w:szCs w:val="20"/>
                <w:lang w:val="sk-SK"/>
              </w:rPr>
            </w:pPr>
            <w:proofErr w:type="spellStart"/>
            <w:r w:rsidRPr="00272F48">
              <w:rPr>
                <w:rFonts w:ascii="Arial" w:eastAsiaTheme="minorEastAsia" w:hAnsi="Arial" w:cs="Arial"/>
                <w:sz w:val="20"/>
                <w:szCs w:val="20"/>
              </w:rPr>
              <w:t>Funkcia</w:t>
            </w:r>
            <w:proofErr w:type="spellEnd"/>
            <w:r w:rsidRPr="00272F48">
              <w:rPr>
                <w:rFonts w:ascii="Arial" w:eastAsiaTheme="minorEastAsia" w:hAnsi="Arial" w:cs="Arial"/>
                <w:sz w:val="20"/>
                <w:szCs w:val="20"/>
              </w:rPr>
              <w:t>:</w:t>
            </w:r>
          </w:p>
        </w:tc>
        <w:tc>
          <w:tcPr>
            <w:tcW w:w="4494" w:type="dxa"/>
          </w:tcPr>
          <w:p w14:paraId="58974C1C" w14:textId="77777777" w:rsidR="000E1BC2" w:rsidRPr="00272F48" w:rsidRDefault="000E1BC2" w:rsidP="00B45969">
            <w:pPr>
              <w:rPr>
                <w:rFonts w:ascii="Arial" w:eastAsiaTheme="minorEastAsia" w:hAnsi="Arial" w:cs="Arial"/>
                <w:sz w:val="20"/>
                <w:szCs w:val="20"/>
                <w:lang w:val="sk-SK"/>
              </w:rPr>
            </w:pPr>
          </w:p>
          <w:p w14:paraId="3F4FAC0F" w14:textId="6468F6A5"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sym w:font="Symbol" w:char="F05B"/>
            </w:r>
            <w:proofErr w:type="spellStart"/>
            <w:r w:rsidRPr="00272F48">
              <w:rPr>
                <w:rFonts w:ascii="Arial" w:eastAsiaTheme="minorEastAsia" w:hAnsi="Arial" w:cs="Arial"/>
                <w:sz w:val="20"/>
                <w:szCs w:val="20"/>
              </w:rPr>
              <w:t>Obchodné</w:t>
            </w:r>
            <w:proofErr w:type="spellEnd"/>
            <w:r w:rsidRPr="00272F48">
              <w:rPr>
                <w:rFonts w:ascii="Arial" w:eastAsiaTheme="minorEastAsia" w:hAnsi="Arial" w:cs="Arial"/>
                <w:sz w:val="20"/>
                <w:szCs w:val="20"/>
              </w:rPr>
              <w:t xml:space="preserve"> </w:t>
            </w:r>
            <w:proofErr w:type="spellStart"/>
            <w:r w:rsidRPr="00272F48">
              <w:rPr>
                <w:rFonts w:ascii="Arial" w:eastAsiaTheme="minorEastAsia" w:hAnsi="Arial" w:cs="Arial"/>
                <w:sz w:val="20"/>
                <w:szCs w:val="20"/>
              </w:rPr>
              <w:t>meno</w:t>
            </w:r>
            <w:proofErr w:type="spellEnd"/>
            <w:r w:rsidRPr="00272F48">
              <w:rPr>
                <w:rFonts w:ascii="Arial" w:eastAsiaTheme="minorEastAsia" w:hAnsi="Arial" w:cs="Arial"/>
                <w:sz w:val="20"/>
                <w:szCs w:val="20"/>
              </w:rPr>
              <w:t xml:space="preserve"> </w:t>
            </w:r>
            <w:proofErr w:type="spellStart"/>
            <w:r w:rsidR="00575714" w:rsidRPr="00272F48">
              <w:rPr>
                <w:rFonts w:ascii="Arial" w:hAnsi="Arial" w:cs="Arial"/>
                <w:sz w:val="20"/>
                <w:szCs w:val="20"/>
              </w:rPr>
              <w:t>Poskytovateľ</w:t>
            </w:r>
            <w:r w:rsidR="00575714" w:rsidRPr="00272F48">
              <w:rPr>
                <w:rFonts w:ascii="Arial" w:eastAsiaTheme="minorEastAsia" w:hAnsi="Arial" w:cs="Arial"/>
                <w:sz w:val="20"/>
                <w:szCs w:val="20"/>
              </w:rPr>
              <w:t>a</w:t>
            </w:r>
            <w:proofErr w:type="spellEnd"/>
            <w:r w:rsidRPr="00272F48">
              <w:rPr>
                <w:rFonts w:ascii="Arial" w:eastAsiaTheme="minorEastAsia" w:hAnsi="Arial" w:cs="Arial"/>
                <w:sz w:val="20"/>
                <w:szCs w:val="20"/>
              </w:rPr>
              <w:t xml:space="preserve"> </w:t>
            </w:r>
            <w:r w:rsidRPr="00272F48">
              <w:rPr>
                <w:rFonts w:ascii="Arial" w:eastAsiaTheme="minorEastAsia" w:hAnsi="Arial" w:cs="Arial"/>
                <w:sz w:val="20"/>
                <w:szCs w:val="20"/>
              </w:rPr>
              <w:sym w:font="Symbol" w:char="F05D"/>
            </w:r>
            <w:r w:rsidRPr="00272F48">
              <w:rPr>
                <w:rFonts w:ascii="Arial" w:eastAsiaTheme="minorEastAsia" w:hAnsi="Arial" w:cs="Arial"/>
                <w:sz w:val="20"/>
                <w:szCs w:val="20"/>
              </w:rPr>
              <w:t>:</w:t>
            </w:r>
          </w:p>
          <w:p w14:paraId="6E8885C7" w14:textId="77777777" w:rsidR="000E1BC2" w:rsidRPr="00272F48" w:rsidRDefault="000E1BC2" w:rsidP="00B45969">
            <w:pPr>
              <w:rPr>
                <w:rFonts w:ascii="Arial" w:eastAsiaTheme="minorEastAsia" w:hAnsi="Arial" w:cs="Arial"/>
                <w:sz w:val="20"/>
                <w:szCs w:val="20"/>
                <w:lang w:val="sk-SK"/>
              </w:rPr>
            </w:pPr>
          </w:p>
          <w:p w14:paraId="06810454" w14:textId="77777777" w:rsidR="000E1BC2" w:rsidRPr="00272F48" w:rsidRDefault="000E1BC2" w:rsidP="00B45969">
            <w:pPr>
              <w:rPr>
                <w:rFonts w:ascii="Arial" w:eastAsiaTheme="minorEastAsia" w:hAnsi="Arial" w:cs="Arial"/>
                <w:sz w:val="20"/>
                <w:szCs w:val="20"/>
                <w:lang w:val="sk-SK"/>
              </w:rPr>
            </w:pPr>
          </w:p>
          <w:p w14:paraId="1E8FC6AF" w14:textId="77777777" w:rsidR="000E1BC2" w:rsidRPr="00272F48" w:rsidRDefault="000E1BC2" w:rsidP="00B45969">
            <w:pPr>
              <w:rPr>
                <w:rFonts w:ascii="Arial" w:eastAsiaTheme="minorEastAsia" w:hAnsi="Arial" w:cs="Arial"/>
                <w:sz w:val="20"/>
                <w:szCs w:val="20"/>
                <w:lang w:val="sk-SK"/>
              </w:rPr>
            </w:pPr>
          </w:p>
          <w:p w14:paraId="0CC5FBF2" w14:textId="77777777"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t>_________________________________</w:t>
            </w:r>
          </w:p>
          <w:p w14:paraId="225F3A9F" w14:textId="77777777" w:rsidR="000E1BC2" w:rsidRPr="00272F48" w:rsidRDefault="000E1BC2" w:rsidP="00B45969">
            <w:pPr>
              <w:rPr>
                <w:rFonts w:ascii="Arial" w:eastAsiaTheme="minorEastAsia" w:hAnsi="Arial" w:cs="Arial"/>
                <w:sz w:val="20"/>
                <w:szCs w:val="20"/>
                <w:lang w:val="sk-SK"/>
              </w:rPr>
            </w:pPr>
            <w:r w:rsidRPr="00272F48">
              <w:rPr>
                <w:rFonts w:ascii="Arial" w:eastAsiaTheme="minorEastAsia" w:hAnsi="Arial" w:cs="Arial"/>
                <w:sz w:val="20"/>
                <w:szCs w:val="20"/>
              </w:rPr>
              <w:t>Meno:</w:t>
            </w:r>
          </w:p>
          <w:p w14:paraId="3A58B915" w14:textId="77777777" w:rsidR="000E1BC2" w:rsidRPr="00272F48" w:rsidRDefault="000E1BC2" w:rsidP="00B45969">
            <w:pPr>
              <w:rPr>
                <w:rFonts w:ascii="Arial" w:eastAsiaTheme="minorEastAsia" w:hAnsi="Arial" w:cs="Arial"/>
                <w:sz w:val="20"/>
                <w:szCs w:val="20"/>
                <w:lang w:val="sk-SK"/>
              </w:rPr>
            </w:pPr>
            <w:proofErr w:type="spellStart"/>
            <w:r w:rsidRPr="00272F48">
              <w:rPr>
                <w:rFonts w:ascii="Arial" w:eastAsiaTheme="minorEastAsia" w:hAnsi="Arial" w:cs="Arial"/>
                <w:sz w:val="20"/>
                <w:szCs w:val="20"/>
              </w:rPr>
              <w:t>Funkcia</w:t>
            </w:r>
            <w:proofErr w:type="spellEnd"/>
            <w:r w:rsidRPr="00272F48">
              <w:rPr>
                <w:rFonts w:ascii="Arial" w:eastAsiaTheme="minorEastAsia" w:hAnsi="Arial" w:cs="Arial"/>
                <w:sz w:val="20"/>
                <w:szCs w:val="20"/>
              </w:rPr>
              <w:t>:</w:t>
            </w:r>
          </w:p>
        </w:tc>
      </w:tr>
    </w:tbl>
    <w:p w14:paraId="26EFB24D" w14:textId="77777777" w:rsidR="000E1BC2" w:rsidRPr="00272F48" w:rsidRDefault="000E1BC2" w:rsidP="00B45969">
      <w:pPr>
        <w:ind w:left="709"/>
        <w:rPr>
          <w:rFonts w:ascii="Arial" w:eastAsiaTheme="majorEastAsia" w:hAnsi="Arial" w:cs="Arial"/>
          <w:color w:val="000000"/>
          <w:sz w:val="20"/>
          <w:szCs w:val="20"/>
        </w:rPr>
      </w:pPr>
    </w:p>
    <w:p w14:paraId="5498081E" w14:textId="77777777" w:rsidR="000E1BC2" w:rsidRPr="00272F48" w:rsidRDefault="000E1BC2" w:rsidP="00B45969">
      <w:pPr>
        <w:rPr>
          <w:rFonts w:ascii="Arial" w:eastAsiaTheme="majorEastAsia" w:hAnsi="Arial" w:cs="Arial"/>
          <w:sz w:val="20"/>
          <w:szCs w:val="20"/>
        </w:rPr>
      </w:pPr>
      <w:r w:rsidRPr="00272F48">
        <w:rPr>
          <w:rFonts w:ascii="Arial" w:hAnsi="Arial" w:cs="Arial"/>
          <w:sz w:val="20"/>
          <w:szCs w:val="20"/>
        </w:rPr>
        <w:br w:type="page"/>
      </w:r>
    </w:p>
    <w:p w14:paraId="677C4010" w14:textId="77777777" w:rsidR="000E1BC2" w:rsidRPr="00272F48" w:rsidRDefault="000E1BC2" w:rsidP="00B45969">
      <w:pPr>
        <w:pStyle w:val="Heading4"/>
        <w:keepNext w:val="0"/>
        <w:keepLines w:val="0"/>
        <w:numPr>
          <w:ilvl w:val="0"/>
          <w:numId w:val="0"/>
        </w:numPr>
        <w:ind w:left="864" w:hanging="864"/>
        <w:rPr>
          <w:rFonts w:ascii="Arial" w:eastAsia="Calibri" w:hAnsi="Arial" w:cs="Arial"/>
          <w:b/>
          <w:iCs w:val="0"/>
          <w:szCs w:val="20"/>
        </w:rPr>
      </w:pPr>
      <w:r w:rsidRPr="00272F48">
        <w:rPr>
          <w:rFonts w:ascii="Arial" w:eastAsia="Calibri" w:hAnsi="Arial" w:cs="Arial"/>
          <w:b/>
          <w:iCs w:val="0"/>
          <w:szCs w:val="20"/>
        </w:rPr>
        <w:lastRenderedPageBreak/>
        <w:t>Príloha zmluvy č. 12 – Oprávnené osoby zmluvných strán.</w:t>
      </w:r>
    </w:p>
    <w:p w14:paraId="24B2857F" w14:textId="77777777" w:rsidR="000E1BC2" w:rsidRPr="00272F48" w:rsidRDefault="000E1BC2" w:rsidP="00B45969">
      <w:pPr>
        <w:rPr>
          <w:rFonts w:ascii="Arial" w:eastAsia="Calibri" w:hAnsi="Arial" w:cs="Arial"/>
          <w:sz w:val="20"/>
          <w:szCs w:val="20"/>
        </w:rPr>
      </w:pPr>
    </w:p>
    <w:p w14:paraId="6FB83140" w14:textId="29CB1406" w:rsidR="000E1BC2" w:rsidRPr="00272F48" w:rsidRDefault="000E1BC2" w:rsidP="00B45969">
      <w:pPr>
        <w:rPr>
          <w:rFonts w:ascii="Arial" w:hAnsi="Arial" w:cs="Arial"/>
          <w:b/>
          <w:sz w:val="20"/>
          <w:szCs w:val="20"/>
        </w:rPr>
      </w:pPr>
      <w:r w:rsidRPr="00272F48">
        <w:rPr>
          <w:rFonts w:ascii="Arial" w:hAnsi="Arial" w:cs="Arial"/>
          <w:b/>
          <w:sz w:val="20"/>
          <w:szCs w:val="20"/>
        </w:rPr>
        <w:t xml:space="preserve">Za </w:t>
      </w:r>
      <w:r w:rsidR="00575714" w:rsidRPr="00FC4B3F">
        <w:rPr>
          <w:rFonts w:ascii="Arial" w:hAnsi="Arial" w:cs="Arial"/>
          <w:b/>
          <w:sz w:val="20"/>
          <w:szCs w:val="20"/>
        </w:rPr>
        <w:t>Poskytovateľa</w:t>
      </w:r>
      <w:r w:rsidRPr="00272F48">
        <w:rPr>
          <w:rFonts w:ascii="Arial" w:hAnsi="Arial" w:cs="Arial"/>
          <w:b/>
          <w:sz w:val="20"/>
          <w:szCs w:val="20"/>
        </w:rPr>
        <w:t>:</w:t>
      </w:r>
    </w:p>
    <w:p w14:paraId="5CCF35B0" w14:textId="3AE2D3FC" w:rsidR="000E1BC2" w:rsidRPr="00272F48" w:rsidRDefault="000E1BC2" w:rsidP="002D0D64">
      <w:pPr>
        <w:rPr>
          <w:rFonts w:ascii="Arial" w:hAnsi="Arial" w:cs="Arial"/>
          <w:sz w:val="20"/>
          <w:szCs w:val="20"/>
        </w:rPr>
      </w:pPr>
      <w:r w:rsidRPr="00272F48">
        <w:rPr>
          <w:rFonts w:ascii="Arial" w:hAnsi="Arial" w:cs="Arial"/>
          <w:sz w:val="20"/>
          <w:szCs w:val="20"/>
        </w:rPr>
        <w:t xml:space="preserve">Oprávnené osoby v obchodných a zmluvných záležitostiach: </w:t>
      </w:r>
      <w:r w:rsidRPr="00272F48">
        <w:rPr>
          <w:rFonts w:ascii="Arial" w:hAnsi="Arial" w:cs="Arial"/>
          <w:sz w:val="20"/>
          <w:szCs w:val="20"/>
        </w:rPr>
        <w:tab/>
        <w:t xml:space="preserve">         </w:t>
      </w:r>
    </w:p>
    <w:p w14:paraId="2AEB31F5" w14:textId="77777777" w:rsidR="002D0D64" w:rsidRPr="00272F48" w:rsidRDefault="002D0D64" w:rsidP="002D0D64">
      <w:pPr>
        <w:rPr>
          <w:rFonts w:ascii="Arial" w:hAnsi="Arial" w:cs="Arial"/>
          <w:sz w:val="20"/>
          <w:szCs w:val="20"/>
        </w:rPr>
      </w:pPr>
    </w:p>
    <w:p w14:paraId="144B9335" w14:textId="77777777" w:rsidR="000E1BC2" w:rsidRPr="00272F48" w:rsidRDefault="000E1BC2" w:rsidP="00B45969">
      <w:pPr>
        <w:ind w:left="4956"/>
        <w:rPr>
          <w:rFonts w:ascii="Arial" w:hAnsi="Arial" w:cs="Arial"/>
          <w:sz w:val="20"/>
          <w:szCs w:val="20"/>
        </w:rPr>
      </w:pPr>
    </w:p>
    <w:p w14:paraId="6CC53B96" w14:textId="64C72B84" w:rsidR="000E1BC2" w:rsidRPr="00272F48" w:rsidRDefault="000E1BC2" w:rsidP="002D0D64">
      <w:pPr>
        <w:rPr>
          <w:rFonts w:ascii="Arial" w:hAnsi="Arial" w:cs="Arial"/>
          <w:sz w:val="20"/>
          <w:szCs w:val="20"/>
        </w:rPr>
      </w:pPr>
      <w:r w:rsidRPr="00272F48">
        <w:rPr>
          <w:rFonts w:ascii="Arial" w:hAnsi="Arial" w:cs="Arial"/>
          <w:sz w:val="20"/>
          <w:szCs w:val="20"/>
        </w:rPr>
        <w:t xml:space="preserve">Oprávnené osoby v technických a prevádzkových záležitostiach:    </w:t>
      </w:r>
    </w:p>
    <w:p w14:paraId="47DD5C4A" w14:textId="77777777" w:rsidR="002D0D64" w:rsidRPr="00272F48" w:rsidRDefault="002D0D64" w:rsidP="002D0D64">
      <w:pPr>
        <w:rPr>
          <w:rFonts w:ascii="Arial" w:hAnsi="Arial" w:cs="Arial"/>
          <w:sz w:val="20"/>
          <w:szCs w:val="20"/>
        </w:rPr>
      </w:pPr>
    </w:p>
    <w:p w14:paraId="658BDE74" w14:textId="77777777" w:rsidR="000E1BC2" w:rsidRPr="00272F48" w:rsidRDefault="000E1BC2" w:rsidP="00B45969">
      <w:pPr>
        <w:rPr>
          <w:rFonts w:ascii="Arial" w:hAnsi="Arial" w:cs="Arial"/>
          <w:sz w:val="20"/>
          <w:szCs w:val="20"/>
        </w:rPr>
      </w:pPr>
    </w:p>
    <w:p w14:paraId="15C1478E" w14:textId="50382AEB" w:rsidR="000E1BC2" w:rsidRPr="00272F48" w:rsidRDefault="000E1BC2" w:rsidP="002D0D64">
      <w:pPr>
        <w:rPr>
          <w:rFonts w:ascii="Arial" w:hAnsi="Arial" w:cs="Arial"/>
          <w:sz w:val="20"/>
          <w:szCs w:val="20"/>
        </w:rPr>
      </w:pPr>
      <w:r w:rsidRPr="00272F48">
        <w:rPr>
          <w:rFonts w:ascii="Arial" w:hAnsi="Arial" w:cs="Arial"/>
          <w:sz w:val="20"/>
          <w:szCs w:val="20"/>
        </w:rPr>
        <w:t xml:space="preserve">Oprávnené osoby vo fakturačných </w:t>
      </w:r>
      <w:r w:rsidR="00D5587B" w:rsidRPr="00272F48">
        <w:rPr>
          <w:rFonts w:ascii="Arial" w:hAnsi="Arial" w:cs="Arial"/>
          <w:sz w:val="20"/>
          <w:szCs w:val="20"/>
        </w:rPr>
        <w:t>záležitostiach</w:t>
      </w:r>
      <w:r w:rsidRPr="00272F48">
        <w:rPr>
          <w:rFonts w:ascii="Arial" w:hAnsi="Arial" w:cs="Arial"/>
          <w:sz w:val="20"/>
          <w:szCs w:val="20"/>
        </w:rPr>
        <w:t>:</w:t>
      </w:r>
      <w:r w:rsidRPr="00272F48">
        <w:rPr>
          <w:rFonts w:ascii="Arial" w:hAnsi="Arial" w:cs="Arial"/>
          <w:sz w:val="20"/>
          <w:szCs w:val="20"/>
        </w:rPr>
        <w:tab/>
        <w:t xml:space="preserve">                                        </w:t>
      </w:r>
    </w:p>
    <w:p w14:paraId="7A3C03BF" w14:textId="6B68ADAC" w:rsidR="002D0D64" w:rsidRPr="00272F48" w:rsidRDefault="002D0D64" w:rsidP="002D0D64">
      <w:pPr>
        <w:rPr>
          <w:rFonts w:ascii="Arial" w:hAnsi="Arial" w:cs="Arial"/>
          <w:sz w:val="20"/>
          <w:szCs w:val="20"/>
        </w:rPr>
      </w:pPr>
    </w:p>
    <w:p w14:paraId="29DB7FEB" w14:textId="77777777" w:rsidR="002D0D64" w:rsidRPr="00272F48" w:rsidRDefault="002D0D64" w:rsidP="002D0D64">
      <w:pPr>
        <w:rPr>
          <w:rFonts w:ascii="Arial" w:hAnsi="Arial" w:cs="Arial"/>
          <w:sz w:val="20"/>
          <w:szCs w:val="20"/>
        </w:rPr>
      </w:pPr>
    </w:p>
    <w:p w14:paraId="32E2D5DF" w14:textId="77777777" w:rsidR="000E1BC2" w:rsidRPr="00272F48" w:rsidRDefault="000E1BC2" w:rsidP="00B45969">
      <w:pPr>
        <w:rPr>
          <w:rFonts w:ascii="Arial" w:hAnsi="Arial" w:cs="Arial"/>
          <w:sz w:val="20"/>
          <w:szCs w:val="20"/>
        </w:rPr>
      </w:pPr>
      <w:r w:rsidRPr="00272F48">
        <w:rPr>
          <w:rFonts w:ascii="Arial" w:hAnsi="Arial" w:cs="Arial"/>
          <w:sz w:val="20"/>
          <w:szCs w:val="20"/>
        </w:rPr>
        <w:t>e-mailová adresa pre zasielanie údajov o spotrebách:</w:t>
      </w:r>
      <w:r w:rsidRPr="00272F48">
        <w:rPr>
          <w:rFonts w:ascii="Arial" w:hAnsi="Arial" w:cs="Arial"/>
          <w:sz w:val="20"/>
          <w:szCs w:val="20"/>
        </w:rPr>
        <w:tab/>
      </w:r>
      <w:r w:rsidRPr="00272F48">
        <w:rPr>
          <w:rFonts w:ascii="Arial" w:hAnsi="Arial" w:cs="Arial"/>
          <w:sz w:val="20"/>
          <w:szCs w:val="20"/>
        </w:rPr>
        <w:tab/>
      </w:r>
      <w:r w:rsidRPr="00272F48">
        <w:rPr>
          <w:rFonts w:ascii="Arial" w:hAnsi="Arial" w:cs="Arial"/>
          <w:sz w:val="20"/>
          <w:szCs w:val="20"/>
        </w:rPr>
        <w:tab/>
      </w:r>
    </w:p>
    <w:p w14:paraId="4333AA32" w14:textId="77777777" w:rsidR="000E1BC2" w:rsidRPr="00272F48" w:rsidRDefault="000E1BC2" w:rsidP="00B45969">
      <w:pPr>
        <w:rPr>
          <w:rFonts w:ascii="Arial" w:hAnsi="Arial" w:cs="Arial"/>
          <w:sz w:val="20"/>
          <w:szCs w:val="20"/>
        </w:rPr>
      </w:pPr>
      <w:r w:rsidRPr="00272F48">
        <w:rPr>
          <w:rFonts w:ascii="Arial" w:hAnsi="Arial" w:cs="Arial"/>
          <w:sz w:val="20"/>
          <w:szCs w:val="20"/>
        </w:rPr>
        <w:t>e-mailová adresa pre sťažnosti a reklamácie:</w:t>
      </w:r>
      <w:r w:rsidRPr="00272F48">
        <w:rPr>
          <w:rFonts w:ascii="Arial" w:hAnsi="Arial" w:cs="Arial"/>
          <w:sz w:val="20"/>
          <w:szCs w:val="20"/>
        </w:rPr>
        <w:tab/>
      </w:r>
      <w:r w:rsidRPr="00272F48">
        <w:rPr>
          <w:rFonts w:ascii="Arial" w:hAnsi="Arial" w:cs="Arial"/>
          <w:sz w:val="20"/>
          <w:szCs w:val="20"/>
        </w:rPr>
        <w:tab/>
      </w:r>
      <w:r w:rsidRPr="00272F48">
        <w:rPr>
          <w:rFonts w:ascii="Arial" w:hAnsi="Arial" w:cs="Arial"/>
          <w:sz w:val="20"/>
          <w:szCs w:val="20"/>
        </w:rPr>
        <w:tab/>
      </w:r>
      <w:r w:rsidRPr="00272F48">
        <w:rPr>
          <w:rFonts w:ascii="Arial" w:hAnsi="Arial" w:cs="Arial"/>
          <w:sz w:val="20"/>
          <w:szCs w:val="20"/>
        </w:rPr>
        <w:tab/>
      </w:r>
    </w:p>
    <w:p w14:paraId="3015265E" w14:textId="77777777" w:rsidR="000E1BC2" w:rsidRPr="00272F48" w:rsidRDefault="000E1BC2" w:rsidP="00B45969">
      <w:pPr>
        <w:rPr>
          <w:rFonts w:ascii="Arial" w:hAnsi="Arial" w:cs="Arial"/>
          <w:sz w:val="20"/>
          <w:szCs w:val="20"/>
        </w:rPr>
      </w:pPr>
      <w:r w:rsidRPr="00272F48">
        <w:rPr>
          <w:rFonts w:ascii="Arial" w:hAnsi="Arial" w:cs="Arial"/>
          <w:sz w:val="20"/>
          <w:szCs w:val="20"/>
        </w:rPr>
        <w:t>kontakt na dispečing monitorovanie systému :</w:t>
      </w:r>
      <w:r w:rsidRPr="00272F48">
        <w:rPr>
          <w:rFonts w:ascii="Arial" w:hAnsi="Arial" w:cs="Arial"/>
          <w:sz w:val="20"/>
          <w:szCs w:val="20"/>
        </w:rPr>
        <w:tab/>
      </w:r>
      <w:r w:rsidRPr="00272F48">
        <w:rPr>
          <w:rFonts w:ascii="Arial" w:hAnsi="Arial" w:cs="Arial"/>
          <w:sz w:val="20"/>
          <w:szCs w:val="20"/>
        </w:rPr>
        <w:tab/>
      </w:r>
    </w:p>
    <w:p w14:paraId="29B9F49F" w14:textId="77777777" w:rsidR="000E1BC2" w:rsidRPr="00272F48" w:rsidRDefault="000E1BC2" w:rsidP="00B45969">
      <w:pPr>
        <w:rPr>
          <w:rFonts w:ascii="Arial" w:hAnsi="Arial" w:cs="Arial"/>
          <w:sz w:val="20"/>
          <w:szCs w:val="20"/>
        </w:rPr>
      </w:pPr>
    </w:p>
    <w:p w14:paraId="74F7EE76" w14:textId="77777777" w:rsidR="00E9621E" w:rsidRPr="00272F48" w:rsidRDefault="00E9621E" w:rsidP="00B45969">
      <w:pPr>
        <w:rPr>
          <w:rFonts w:ascii="Arial" w:hAnsi="Arial" w:cs="Arial"/>
          <w:sz w:val="20"/>
          <w:szCs w:val="20"/>
        </w:rPr>
      </w:pPr>
    </w:p>
    <w:p w14:paraId="66840A05" w14:textId="77777777" w:rsidR="00E9621E" w:rsidRPr="00272F48" w:rsidRDefault="00E9621E" w:rsidP="00B45969">
      <w:pPr>
        <w:rPr>
          <w:rFonts w:ascii="Arial" w:hAnsi="Arial" w:cs="Arial"/>
          <w:sz w:val="20"/>
          <w:szCs w:val="20"/>
        </w:rPr>
      </w:pPr>
    </w:p>
    <w:p w14:paraId="7281440B" w14:textId="77777777" w:rsidR="00E9621E" w:rsidRPr="00272F48" w:rsidRDefault="00E9621E" w:rsidP="00B45969">
      <w:pPr>
        <w:rPr>
          <w:rFonts w:ascii="Arial" w:hAnsi="Arial" w:cs="Arial"/>
          <w:sz w:val="20"/>
          <w:szCs w:val="20"/>
        </w:rPr>
      </w:pPr>
    </w:p>
    <w:p w14:paraId="5DEA3713" w14:textId="77777777" w:rsidR="000E1BC2" w:rsidRPr="00272F48" w:rsidRDefault="000E1BC2" w:rsidP="00B45969">
      <w:pPr>
        <w:rPr>
          <w:rFonts w:ascii="Arial" w:hAnsi="Arial" w:cs="Arial"/>
          <w:b/>
          <w:sz w:val="20"/>
          <w:szCs w:val="20"/>
        </w:rPr>
      </w:pPr>
      <w:r w:rsidRPr="00272F48">
        <w:rPr>
          <w:rFonts w:ascii="Arial" w:hAnsi="Arial" w:cs="Arial"/>
          <w:b/>
          <w:sz w:val="20"/>
          <w:szCs w:val="20"/>
        </w:rPr>
        <w:t>Za Klienta:</w:t>
      </w:r>
    </w:p>
    <w:p w14:paraId="4C87A373" w14:textId="77777777" w:rsidR="004001D4" w:rsidRPr="00272F48" w:rsidRDefault="00AE1C0D" w:rsidP="004001D4">
      <w:pPr>
        <w:rPr>
          <w:rFonts w:ascii="Arial" w:hAnsi="Arial" w:cs="Arial"/>
          <w:sz w:val="20"/>
          <w:szCs w:val="20"/>
        </w:rPr>
      </w:pPr>
      <w:r w:rsidRPr="00272F48">
        <w:rPr>
          <w:rFonts w:ascii="Arial" w:hAnsi="Arial" w:cs="Arial"/>
          <w:sz w:val="20"/>
          <w:szCs w:val="20"/>
        </w:rPr>
        <w:t>Oprávnené osoby v obchodných a zmluvných záležitostiach:</w:t>
      </w:r>
    </w:p>
    <w:p w14:paraId="4B7C640B" w14:textId="0A9652C4" w:rsidR="00AE1C0D" w:rsidRPr="00272F48" w:rsidRDefault="004001D4" w:rsidP="004001D4">
      <w:pPr>
        <w:rPr>
          <w:rFonts w:ascii="Arial" w:hAnsi="Arial" w:cs="Arial"/>
          <w:sz w:val="20"/>
          <w:szCs w:val="20"/>
        </w:rPr>
      </w:pPr>
      <w:r w:rsidRPr="00272F48">
        <w:rPr>
          <w:rFonts w:ascii="Arial" w:hAnsi="Arial" w:cs="Arial"/>
          <w:i/>
          <w:sz w:val="20"/>
          <w:szCs w:val="20"/>
          <w:highlight w:val="lightGray"/>
        </w:rPr>
        <w:t>[bude doplnené pred podpisom zmluvy]</w:t>
      </w:r>
      <w:r w:rsidRPr="00272F48">
        <w:rPr>
          <w:rFonts w:ascii="Arial" w:hAnsi="Arial" w:cs="Arial"/>
          <w:sz w:val="20"/>
          <w:szCs w:val="20"/>
        </w:rPr>
        <w:t xml:space="preserve"> </w:t>
      </w:r>
    </w:p>
    <w:p w14:paraId="2ED745F7" w14:textId="77777777" w:rsidR="004001D4" w:rsidRPr="00272F48" w:rsidRDefault="00AE1C0D" w:rsidP="00AE1C0D">
      <w:pPr>
        <w:rPr>
          <w:rFonts w:ascii="Arial" w:hAnsi="Arial" w:cs="Arial"/>
          <w:sz w:val="20"/>
          <w:szCs w:val="20"/>
        </w:rPr>
      </w:pPr>
      <w:r w:rsidRPr="00272F48">
        <w:rPr>
          <w:rFonts w:ascii="Arial" w:hAnsi="Arial" w:cs="Arial"/>
          <w:sz w:val="20"/>
          <w:szCs w:val="20"/>
        </w:rPr>
        <w:t xml:space="preserve">Oprávnené osoby v technických a prevádzkových záležitostiach:    </w:t>
      </w:r>
    </w:p>
    <w:p w14:paraId="7E16D362" w14:textId="43F1D077" w:rsidR="00AE1C0D" w:rsidRPr="00272F48" w:rsidRDefault="004001D4" w:rsidP="00AE1C0D">
      <w:pPr>
        <w:rPr>
          <w:rFonts w:ascii="Arial" w:hAnsi="Arial" w:cs="Arial"/>
          <w:sz w:val="20"/>
          <w:szCs w:val="20"/>
        </w:rPr>
      </w:pPr>
      <w:r w:rsidRPr="00272F48">
        <w:rPr>
          <w:rFonts w:ascii="Arial" w:hAnsi="Arial" w:cs="Arial"/>
          <w:i/>
          <w:sz w:val="20"/>
          <w:szCs w:val="20"/>
          <w:highlight w:val="lightGray"/>
        </w:rPr>
        <w:t>[bude doplnené pred podpisom zmluvy]</w:t>
      </w:r>
    </w:p>
    <w:p w14:paraId="5A57C001" w14:textId="77777777" w:rsidR="004001D4" w:rsidRPr="00272F48" w:rsidRDefault="00AE1C0D" w:rsidP="00AE1C0D">
      <w:pPr>
        <w:rPr>
          <w:rFonts w:ascii="Arial" w:hAnsi="Arial" w:cs="Arial"/>
          <w:sz w:val="20"/>
          <w:szCs w:val="20"/>
        </w:rPr>
      </w:pPr>
      <w:r w:rsidRPr="00272F48">
        <w:rPr>
          <w:rFonts w:ascii="Arial" w:hAnsi="Arial" w:cs="Arial"/>
          <w:sz w:val="20"/>
          <w:szCs w:val="20"/>
        </w:rPr>
        <w:t>Oprávnené osoby vo fakturačných záležitostiach:</w:t>
      </w:r>
    </w:p>
    <w:p w14:paraId="072FBF2A" w14:textId="13A3DB51" w:rsidR="004001D4" w:rsidRPr="00272F48" w:rsidRDefault="004001D4" w:rsidP="00AE1C0D">
      <w:pPr>
        <w:rPr>
          <w:rFonts w:ascii="Arial" w:hAnsi="Arial" w:cs="Arial"/>
          <w:sz w:val="20"/>
          <w:szCs w:val="20"/>
        </w:rPr>
      </w:pPr>
      <w:r w:rsidRPr="00272F48">
        <w:rPr>
          <w:rFonts w:ascii="Arial" w:hAnsi="Arial" w:cs="Arial"/>
          <w:i/>
          <w:sz w:val="20"/>
          <w:szCs w:val="20"/>
          <w:highlight w:val="lightGray"/>
        </w:rPr>
        <w:t>[bude doplnené pred podpisom zmluvy]</w:t>
      </w:r>
    </w:p>
    <w:p w14:paraId="1CDF3416" w14:textId="6D44E5C6" w:rsidR="000E1BC2" w:rsidRPr="00272F48" w:rsidRDefault="004001D4" w:rsidP="00AE1C0D">
      <w:pPr>
        <w:rPr>
          <w:rFonts w:ascii="Arial" w:hAnsi="Arial" w:cs="Arial"/>
          <w:sz w:val="20"/>
          <w:szCs w:val="20"/>
        </w:rPr>
      </w:pPr>
      <w:r w:rsidRPr="00272F48">
        <w:rPr>
          <w:rFonts w:ascii="Arial" w:hAnsi="Arial" w:cs="Arial"/>
          <w:sz w:val="20"/>
          <w:szCs w:val="20"/>
        </w:rPr>
        <w:t>Prevádzkovateľ</w:t>
      </w:r>
      <w:r w:rsidR="000E1BC2" w:rsidRPr="00272F48">
        <w:rPr>
          <w:rFonts w:ascii="Arial" w:hAnsi="Arial" w:cs="Arial"/>
          <w:sz w:val="20"/>
          <w:szCs w:val="20"/>
        </w:rPr>
        <w:t xml:space="preserve"> areálu:</w:t>
      </w:r>
      <w:r w:rsidR="000E1BC2" w:rsidRPr="00272F48">
        <w:rPr>
          <w:rFonts w:ascii="Arial" w:hAnsi="Arial" w:cs="Arial"/>
          <w:sz w:val="20"/>
          <w:szCs w:val="20"/>
        </w:rPr>
        <w:tab/>
      </w:r>
      <w:r w:rsidR="000E1BC2" w:rsidRPr="00272F48">
        <w:rPr>
          <w:rFonts w:ascii="Arial" w:hAnsi="Arial" w:cs="Arial"/>
          <w:sz w:val="20"/>
          <w:szCs w:val="20"/>
        </w:rPr>
        <w:tab/>
      </w:r>
      <w:r w:rsidR="000E1BC2" w:rsidRPr="00272F48">
        <w:rPr>
          <w:rFonts w:ascii="Arial" w:hAnsi="Arial" w:cs="Arial"/>
          <w:sz w:val="20"/>
          <w:szCs w:val="20"/>
        </w:rPr>
        <w:tab/>
      </w:r>
      <w:r w:rsidR="000E1BC2" w:rsidRPr="00272F48">
        <w:rPr>
          <w:rFonts w:ascii="Arial" w:hAnsi="Arial" w:cs="Arial"/>
          <w:sz w:val="20"/>
          <w:szCs w:val="20"/>
        </w:rPr>
        <w:tab/>
      </w:r>
      <w:r w:rsidR="000E1BC2" w:rsidRPr="00272F48">
        <w:rPr>
          <w:rFonts w:ascii="Arial" w:hAnsi="Arial" w:cs="Arial"/>
          <w:sz w:val="20"/>
          <w:szCs w:val="20"/>
        </w:rPr>
        <w:tab/>
        <w:t xml:space="preserve"> </w:t>
      </w:r>
    </w:p>
    <w:bookmarkEnd w:id="0"/>
    <w:p w14:paraId="74B0531B" w14:textId="102169F3" w:rsidR="004B16D3" w:rsidRPr="00272F48" w:rsidRDefault="004001D4" w:rsidP="00B45969">
      <w:pPr>
        <w:rPr>
          <w:rFonts w:ascii="Arial" w:hAnsi="Arial" w:cs="Arial"/>
          <w:sz w:val="20"/>
          <w:szCs w:val="20"/>
        </w:rPr>
      </w:pPr>
      <w:r w:rsidRPr="00272F48">
        <w:rPr>
          <w:rFonts w:ascii="Arial" w:hAnsi="Arial" w:cs="Arial"/>
          <w:i/>
          <w:sz w:val="20"/>
          <w:szCs w:val="20"/>
          <w:highlight w:val="lightGray"/>
        </w:rPr>
        <w:t>[bude doplnené pred podpisom zmluvy]</w:t>
      </w:r>
    </w:p>
    <w:p w14:paraId="31516551" w14:textId="1AA8A966" w:rsidR="004B16D3" w:rsidRPr="00272F48" w:rsidRDefault="004B16D3">
      <w:pPr>
        <w:rPr>
          <w:rFonts w:ascii="Arial" w:hAnsi="Arial" w:cs="Arial"/>
          <w:sz w:val="20"/>
          <w:szCs w:val="20"/>
        </w:rPr>
      </w:pPr>
      <w:r w:rsidRPr="00272F48">
        <w:rPr>
          <w:rFonts w:ascii="Arial" w:hAnsi="Arial" w:cs="Arial"/>
          <w:sz w:val="20"/>
          <w:szCs w:val="20"/>
        </w:rPr>
        <w:br w:type="page"/>
      </w:r>
    </w:p>
    <w:p w14:paraId="537760C8" w14:textId="60A2CBC4" w:rsidR="004B16D3" w:rsidRPr="00272F48" w:rsidRDefault="004B16D3" w:rsidP="00B45969">
      <w:pPr>
        <w:rPr>
          <w:rFonts w:ascii="Arial" w:hAnsi="Arial" w:cs="Arial"/>
          <w:b/>
          <w:sz w:val="20"/>
          <w:szCs w:val="20"/>
        </w:rPr>
      </w:pPr>
      <w:r w:rsidRPr="00272F48">
        <w:rPr>
          <w:rFonts w:ascii="Arial" w:hAnsi="Arial" w:cs="Arial"/>
          <w:b/>
          <w:sz w:val="20"/>
          <w:szCs w:val="20"/>
        </w:rPr>
        <w:lastRenderedPageBreak/>
        <w:t xml:space="preserve">Príloha zmluvy č. 13 – Ponuka </w:t>
      </w:r>
      <w:r w:rsidR="00575714" w:rsidRPr="00FC4B3F">
        <w:rPr>
          <w:rFonts w:ascii="Arial" w:hAnsi="Arial" w:cs="Arial"/>
          <w:b/>
          <w:sz w:val="20"/>
          <w:szCs w:val="20"/>
        </w:rPr>
        <w:t>Poskytovateľa</w:t>
      </w:r>
    </w:p>
    <w:p w14:paraId="0B0D97C9" w14:textId="2384BCA2" w:rsidR="00C456EE" w:rsidRPr="00272F48" w:rsidRDefault="00C456EE">
      <w:pPr>
        <w:rPr>
          <w:rFonts w:ascii="Arial" w:hAnsi="Arial" w:cs="Arial"/>
          <w:b/>
          <w:sz w:val="20"/>
          <w:szCs w:val="20"/>
        </w:rPr>
      </w:pPr>
      <w:r w:rsidRPr="00272F48">
        <w:rPr>
          <w:rFonts w:ascii="Arial" w:hAnsi="Arial" w:cs="Arial"/>
          <w:b/>
          <w:sz w:val="20"/>
          <w:szCs w:val="20"/>
        </w:rPr>
        <w:br w:type="page"/>
      </w:r>
    </w:p>
    <w:p w14:paraId="1D681681" w14:textId="20447A3A" w:rsidR="00C456EE" w:rsidRPr="00272F48" w:rsidRDefault="00C456EE" w:rsidP="006D5157">
      <w:pPr>
        <w:rPr>
          <w:rFonts w:ascii="Arial" w:hAnsi="Arial" w:cs="Arial"/>
          <w:sz w:val="20"/>
          <w:szCs w:val="20"/>
        </w:rPr>
      </w:pPr>
      <w:r w:rsidRPr="00272F48">
        <w:rPr>
          <w:rFonts w:ascii="Arial" w:hAnsi="Arial" w:cs="Arial"/>
          <w:b/>
          <w:sz w:val="20"/>
          <w:szCs w:val="20"/>
        </w:rPr>
        <w:lastRenderedPageBreak/>
        <w:t>Príloha zmluvy č. 14 – Špecifikácia predmetu zákazky</w:t>
      </w:r>
      <w:r w:rsidR="005E0B30" w:rsidRPr="00272F48">
        <w:rPr>
          <w:rFonts w:ascii="Arial" w:hAnsi="Arial" w:cs="Arial"/>
          <w:b/>
          <w:sz w:val="20"/>
          <w:szCs w:val="20"/>
        </w:rPr>
        <w:t xml:space="preserve"> </w:t>
      </w:r>
      <w:r w:rsidR="00060925" w:rsidRPr="00272F48">
        <w:rPr>
          <w:rFonts w:ascii="Arial" w:hAnsi="Arial" w:cs="Arial"/>
          <w:bCs/>
          <w:sz w:val="20"/>
          <w:szCs w:val="20"/>
        </w:rPr>
        <w:t xml:space="preserve">(vrátane Analýzy </w:t>
      </w:r>
      <w:r w:rsidR="00425A52" w:rsidRPr="00425A52">
        <w:rPr>
          <w:rFonts w:ascii="Arial" w:hAnsi="Arial" w:cs="Arial"/>
          <w:sz w:val="20"/>
          <w:szCs w:val="20"/>
        </w:rPr>
        <w:t>potenciálu úspor pri prevádzke energetického hospodárstva v areáli Fakultnej nemocnice s poliklinikou v Nových Zámkoch</w:t>
      </w:r>
      <w:r w:rsidR="00060925" w:rsidRPr="00272F48">
        <w:rPr>
          <w:rFonts w:ascii="Arial" w:hAnsi="Arial" w:cs="Arial"/>
          <w:bCs/>
          <w:sz w:val="20"/>
          <w:szCs w:val="20"/>
        </w:rPr>
        <w:t>)</w:t>
      </w:r>
    </w:p>
    <w:p w14:paraId="364558B0" w14:textId="5FFDA30B" w:rsidR="00D9717C" w:rsidRPr="00272F48" w:rsidRDefault="00D9717C">
      <w:pPr>
        <w:rPr>
          <w:rFonts w:ascii="Arial" w:hAnsi="Arial" w:cs="Arial"/>
          <w:b/>
          <w:sz w:val="20"/>
          <w:szCs w:val="20"/>
        </w:rPr>
      </w:pPr>
      <w:r w:rsidRPr="00272F48">
        <w:rPr>
          <w:rFonts w:ascii="Arial" w:hAnsi="Arial" w:cs="Arial"/>
          <w:b/>
          <w:sz w:val="20"/>
          <w:szCs w:val="20"/>
        </w:rPr>
        <w:br w:type="page"/>
      </w:r>
    </w:p>
    <w:p w14:paraId="530BFE4F" w14:textId="60A29C9E" w:rsidR="00D9717C" w:rsidRPr="00272F48" w:rsidRDefault="00D9717C" w:rsidP="00C83672">
      <w:pPr>
        <w:ind w:left="2124" w:hanging="2124"/>
        <w:rPr>
          <w:rFonts w:ascii="Arial" w:hAnsi="Arial" w:cs="Arial"/>
          <w:sz w:val="20"/>
          <w:szCs w:val="20"/>
        </w:rPr>
      </w:pPr>
      <w:r w:rsidRPr="00272F48">
        <w:rPr>
          <w:rFonts w:ascii="Arial" w:hAnsi="Arial" w:cs="Arial"/>
          <w:b/>
          <w:sz w:val="20"/>
          <w:szCs w:val="20"/>
        </w:rPr>
        <w:lastRenderedPageBreak/>
        <w:t>Príloha zmluvy č. 15</w:t>
      </w:r>
      <w:r w:rsidR="00F135E8" w:rsidRPr="00272F48">
        <w:rPr>
          <w:rFonts w:ascii="Arial" w:hAnsi="Arial" w:cs="Arial"/>
          <w:b/>
          <w:sz w:val="20"/>
          <w:szCs w:val="20"/>
        </w:rPr>
        <w:t xml:space="preserve"> </w:t>
      </w:r>
      <w:r w:rsidR="000A5433" w:rsidRPr="00272F48">
        <w:rPr>
          <w:rFonts w:ascii="Arial" w:hAnsi="Arial" w:cs="Arial"/>
          <w:b/>
          <w:sz w:val="20"/>
          <w:szCs w:val="20"/>
        </w:rPr>
        <w:t>–</w:t>
      </w:r>
      <w:r w:rsidR="00F135E8" w:rsidRPr="00272F48">
        <w:rPr>
          <w:rFonts w:ascii="Arial" w:hAnsi="Arial" w:cs="Arial"/>
          <w:b/>
          <w:sz w:val="20"/>
          <w:szCs w:val="20"/>
        </w:rPr>
        <w:t xml:space="preserve"> </w:t>
      </w:r>
      <w:r w:rsidR="000A5433" w:rsidRPr="00272F48">
        <w:rPr>
          <w:rFonts w:ascii="Arial" w:hAnsi="Arial" w:cs="Arial"/>
          <w:b/>
          <w:sz w:val="20"/>
          <w:szCs w:val="20"/>
        </w:rPr>
        <w:t xml:space="preserve">Referenčné teploty a </w:t>
      </w:r>
      <w:proofErr w:type="spellStart"/>
      <w:r w:rsidR="000A5433" w:rsidRPr="00272F48">
        <w:rPr>
          <w:rFonts w:ascii="Arial" w:hAnsi="Arial" w:cs="Arial"/>
          <w:b/>
          <w:sz w:val="20"/>
          <w:szCs w:val="20"/>
        </w:rPr>
        <w:t>d</w:t>
      </w:r>
      <w:r w:rsidRPr="00272F48">
        <w:rPr>
          <w:rFonts w:ascii="Arial" w:hAnsi="Arial" w:cs="Arial"/>
          <w:b/>
          <w:sz w:val="20"/>
          <w:szCs w:val="20"/>
        </w:rPr>
        <w:t>ennostupne</w:t>
      </w:r>
      <w:proofErr w:type="spellEnd"/>
      <w:r w:rsidRPr="00272F48">
        <w:rPr>
          <w:rFonts w:ascii="Arial" w:hAnsi="Arial" w:cs="Arial"/>
          <w:b/>
          <w:sz w:val="20"/>
          <w:szCs w:val="20"/>
        </w:rPr>
        <w:t xml:space="preserve"> podľa SHMÚ za rok 2017 pre lokalitu Nové Zámky</w:t>
      </w:r>
    </w:p>
    <w:p w14:paraId="4FB19047" w14:textId="77777777" w:rsidR="000E410B" w:rsidRPr="00272F48" w:rsidRDefault="000E410B" w:rsidP="000E410B">
      <w:pPr>
        <w:jc w:val="center"/>
        <w:rPr>
          <w:rFonts w:ascii="Arial" w:hAnsi="Arial" w:cs="Arial"/>
          <w:b/>
          <w:sz w:val="20"/>
          <w:szCs w:val="20"/>
        </w:rPr>
      </w:pPr>
    </w:p>
    <w:p w14:paraId="69F8D725" w14:textId="77777777" w:rsidR="000E410B" w:rsidRPr="00272F48" w:rsidRDefault="000E410B" w:rsidP="0009666D">
      <w:pPr>
        <w:spacing w:afterLines="50" w:after="120"/>
        <w:rPr>
          <w:rFonts w:ascii="Arial" w:hAnsi="Arial" w:cs="Arial"/>
          <w:b/>
          <w:sz w:val="20"/>
          <w:szCs w:val="20"/>
        </w:rPr>
      </w:pPr>
      <w:r w:rsidRPr="00272F48">
        <w:rPr>
          <w:rFonts w:ascii="Arial" w:hAnsi="Arial" w:cs="Arial"/>
          <w:b/>
          <w:sz w:val="20"/>
          <w:szCs w:val="20"/>
        </w:rPr>
        <w:t>REFERENČNÉ TEPLOTY</w:t>
      </w:r>
    </w:p>
    <w:p w14:paraId="00119985" w14:textId="77777777" w:rsidR="000E410B" w:rsidRPr="00272F48" w:rsidRDefault="000E410B" w:rsidP="0009666D">
      <w:pPr>
        <w:spacing w:afterLines="50" w:after="120"/>
        <w:rPr>
          <w:rFonts w:ascii="Arial" w:hAnsi="Arial" w:cs="Arial"/>
          <w:b/>
          <w:sz w:val="20"/>
          <w:szCs w:val="20"/>
        </w:rPr>
      </w:pPr>
      <w:r w:rsidRPr="00272F48">
        <w:rPr>
          <w:rFonts w:ascii="Arial" w:hAnsi="Arial" w:cs="Arial"/>
          <w:b/>
          <w:sz w:val="20"/>
          <w:szCs w:val="20"/>
        </w:rPr>
        <w:t xml:space="preserve">Referenčné obdobie: </w:t>
      </w:r>
      <w:r w:rsidRPr="00272F48">
        <w:rPr>
          <w:rFonts w:ascii="Arial" w:hAnsi="Arial" w:cs="Arial"/>
          <w:b/>
          <w:sz w:val="20"/>
          <w:szCs w:val="20"/>
        </w:rPr>
        <w:tab/>
      </w:r>
      <w:r w:rsidRPr="00272F48">
        <w:rPr>
          <w:rFonts w:ascii="Arial" w:hAnsi="Arial" w:cs="Arial"/>
          <w:b/>
          <w:sz w:val="20"/>
          <w:szCs w:val="20"/>
        </w:rPr>
        <w:tab/>
      </w:r>
      <w:r w:rsidRPr="00272F48">
        <w:rPr>
          <w:rFonts w:ascii="Arial" w:hAnsi="Arial" w:cs="Arial"/>
          <w:b/>
          <w:sz w:val="20"/>
          <w:szCs w:val="20"/>
        </w:rPr>
        <w:tab/>
        <w:t>01. 01. 2017 – 31. 12. 2017</w:t>
      </w:r>
    </w:p>
    <w:p w14:paraId="3E3B35D2" w14:textId="2F159B1E" w:rsidR="000E410B" w:rsidRPr="00272F48" w:rsidRDefault="000E410B" w:rsidP="000E410B">
      <w:pPr>
        <w:spacing w:afterLines="50" w:after="120"/>
        <w:rPr>
          <w:rFonts w:ascii="Arial" w:hAnsi="Arial" w:cs="Arial"/>
          <w:b/>
          <w:sz w:val="20"/>
          <w:szCs w:val="20"/>
        </w:rPr>
      </w:pPr>
      <w:r w:rsidRPr="00272F48">
        <w:rPr>
          <w:rFonts w:ascii="Arial" w:hAnsi="Arial" w:cs="Arial"/>
          <w:b/>
          <w:sz w:val="20"/>
          <w:szCs w:val="20"/>
        </w:rPr>
        <w:t>Slovenský hydrometeorologický ústav, lokalita:</w:t>
      </w:r>
      <w:r w:rsidR="000A5433" w:rsidRPr="00272F48">
        <w:rPr>
          <w:rFonts w:ascii="Arial" w:hAnsi="Arial" w:cs="Arial"/>
          <w:b/>
          <w:sz w:val="20"/>
          <w:szCs w:val="20"/>
        </w:rPr>
        <w:t xml:space="preserve"> </w:t>
      </w:r>
      <w:r w:rsidRPr="00272F48">
        <w:rPr>
          <w:rFonts w:ascii="Arial" w:hAnsi="Arial" w:cs="Arial"/>
          <w:b/>
          <w:sz w:val="20"/>
          <w:szCs w:val="20"/>
        </w:rPr>
        <w:t>Nové Zámky</w:t>
      </w:r>
      <w:r w:rsidR="000A5433" w:rsidRPr="00272F48">
        <w:rPr>
          <w:rFonts w:ascii="Arial" w:hAnsi="Arial" w:cs="Arial"/>
          <w:b/>
          <w:sz w:val="20"/>
          <w:szCs w:val="20"/>
        </w:rPr>
        <w:t xml:space="preserve"> </w:t>
      </w:r>
    </w:p>
    <w:p w14:paraId="549FFB64" w14:textId="77777777" w:rsidR="000E410B" w:rsidRPr="00272F48" w:rsidRDefault="000E410B" w:rsidP="000E410B">
      <w:pPr>
        <w:spacing w:afterLines="50" w:after="120"/>
        <w:rPr>
          <w:rFonts w:ascii="Arial" w:hAnsi="Arial" w:cs="Arial"/>
          <w:sz w:val="20"/>
          <w:szCs w:val="20"/>
        </w:rPr>
      </w:pPr>
      <w:r w:rsidRPr="00272F48">
        <w:rPr>
          <w:rFonts w:ascii="Arial" w:hAnsi="Arial" w:cs="Arial"/>
          <w:sz w:val="20"/>
          <w:szCs w:val="20"/>
        </w:rPr>
        <w:t xml:space="preserve">Referenčná teplota </w:t>
      </w:r>
      <w:proofErr w:type="spellStart"/>
      <w:r w:rsidRPr="00272F48">
        <w:rPr>
          <w:rFonts w:ascii="Arial" w:hAnsi="Arial" w:cs="Arial"/>
          <w:b/>
          <w:sz w:val="20"/>
          <w:szCs w:val="20"/>
        </w:rPr>
        <w:t>t</w:t>
      </w:r>
      <w:r w:rsidRPr="00272F48">
        <w:rPr>
          <w:rFonts w:ascii="Arial" w:hAnsi="Arial" w:cs="Arial"/>
          <w:b/>
          <w:sz w:val="20"/>
          <w:szCs w:val="20"/>
          <w:vertAlign w:val="subscript"/>
        </w:rPr>
        <w:t>em</w:t>
      </w:r>
      <w:proofErr w:type="spellEnd"/>
      <w:r w:rsidRPr="00272F48">
        <w:rPr>
          <w:rFonts w:ascii="Arial" w:hAnsi="Arial" w:cs="Arial"/>
          <w:b/>
          <w:sz w:val="20"/>
          <w:szCs w:val="20"/>
        </w:rPr>
        <w:t>: 13,0°C</w:t>
      </w:r>
      <w:r w:rsidRPr="00272F48">
        <w:rPr>
          <w:rFonts w:ascii="Arial" w:hAnsi="Arial" w:cs="Arial"/>
          <w:sz w:val="20"/>
          <w:szCs w:val="20"/>
        </w:rPr>
        <w:t xml:space="preserve"> (limitná priemerná denná teplota vonkajšieho vzduchu pre zahájenie a ukončenie dodávky tepla).</w:t>
      </w:r>
    </w:p>
    <w:p w14:paraId="6C2D9E2B" w14:textId="77777777" w:rsidR="000E410B" w:rsidRPr="00272F48" w:rsidRDefault="000E410B" w:rsidP="0009666D">
      <w:pPr>
        <w:spacing w:afterLines="50" w:after="120"/>
        <w:rPr>
          <w:rFonts w:ascii="Arial" w:hAnsi="Arial" w:cs="Arial"/>
          <w:sz w:val="20"/>
          <w:szCs w:val="20"/>
        </w:rPr>
      </w:pPr>
      <w:r w:rsidRPr="00272F48">
        <w:rPr>
          <w:rFonts w:ascii="Arial" w:hAnsi="Arial" w:cs="Arial"/>
          <w:sz w:val="20"/>
          <w:szCs w:val="20"/>
        </w:rPr>
        <w:t xml:space="preserve">Teplota </w:t>
      </w:r>
      <w:r w:rsidRPr="00272F48">
        <w:rPr>
          <w:rFonts w:ascii="Arial" w:hAnsi="Arial" w:cs="Arial"/>
          <w:b/>
          <w:sz w:val="20"/>
          <w:szCs w:val="20"/>
        </w:rPr>
        <w:t>t</w:t>
      </w:r>
      <w:r w:rsidRPr="00272F48">
        <w:rPr>
          <w:rFonts w:ascii="Arial" w:hAnsi="Arial" w:cs="Arial"/>
          <w:b/>
          <w:sz w:val="20"/>
          <w:szCs w:val="20"/>
          <w:vertAlign w:val="subscript"/>
        </w:rPr>
        <w:t>i</w:t>
      </w:r>
      <w:r w:rsidRPr="00272F48">
        <w:rPr>
          <w:rFonts w:ascii="Arial" w:hAnsi="Arial" w:cs="Arial"/>
          <w:b/>
          <w:sz w:val="20"/>
          <w:szCs w:val="20"/>
        </w:rPr>
        <w:t xml:space="preserve">: 20°C </w:t>
      </w:r>
      <w:r w:rsidRPr="00272F48">
        <w:rPr>
          <w:rFonts w:ascii="Arial" w:hAnsi="Arial" w:cs="Arial"/>
          <w:sz w:val="20"/>
          <w:szCs w:val="20"/>
        </w:rPr>
        <w:t>(priemerná vnútorná teplota v objektoch).</w:t>
      </w:r>
    </w:p>
    <w:p w14:paraId="2D19BB81" w14:textId="3AC40A85" w:rsidR="000E410B" w:rsidRPr="00272F48" w:rsidRDefault="000E410B" w:rsidP="0009666D">
      <w:pPr>
        <w:spacing w:beforeLines="100" w:before="240" w:afterLines="50" w:after="120"/>
        <w:rPr>
          <w:rFonts w:ascii="Arial" w:hAnsi="Arial" w:cs="Arial"/>
          <w:b/>
          <w:sz w:val="20"/>
          <w:szCs w:val="20"/>
        </w:rPr>
      </w:pPr>
      <w:proofErr w:type="spellStart"/>
      <w:r w:rsidRPr="00272F48">
        <w:rPr>
          <w:rFonts w:ascii="Arial" w:hAnsi="Arial" w:cs="Arial"/>
          <w:b/>
          <w:sz w:val="20"/>
          <w:szCs w:val="20"/>
        </w:rPr>
        <w:t>Tabulka</w:t>
      </w:r>
      <w:proofErr w:type="spellEnd"/>
      <w:r w:rsidRPr="00272F48">
        <w:rPr>
          <w:rFonts w:ascii="Arial" w:hAnsi="Arial" w:cs="Arial"/>
          <w:b/>
          <w:sz w:val="20"/>
          <w:szCs w:val="20"/>
        </w:rPr>
        <w:t xml:space="preserve"> </w:t>
      </w:r>
      <w:proofErr w:type="spellStart"/>
      <w:r w:rsidRPr="00272F48">
        <w:rPr>
          <w:rFonts w:ascii="Arial" w:hAnsi="Arial" w:cs="Arial"/>
          <w:b/>
          <w:sz w:val="20"/>
          <w:szCs w:val="20"/>
        </w:rPr>
        <w:t>denostupňov</w:t>
      </w:r>
      <w:proofErr w:type="spellEnd"/>
    </w:p>
    <w:tbl>
      <w:tblPr>
        <w:tblW w:w="285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0" w:type="dxa"/>
          <w:left w:w="60" w:type="dxa"/>
          <w:bottom w:w="20" w:type="dxa"/>
          <w:right w:w="60" w:type="dxa"/>
        </w:tblCellMar>
        <w:tblLook w:val="04A0" w:firstRow="1" w:lastRow="0" w:firstColumn="1" w:lastColumn="0" w:noHBand="0" w:noVBand="1"/>
      </w:tblPr>
      <w:tblGrid>
        <w:gridCol w:w="1291"/>
        <w:gridCol w:w="1292"/>
        <w:gridCol w:w="1292"/>
        <w:gridCol w:w="1290"/>
      </w:tblGrid>
      <w:tr w:rsidR="000E410B" w:rsidRPr="00272F48" w14:paraId="3ECC47F7" w14:textId="77777777" w:rsidTr="000E410B">
        <w:trPr>
          <w:trHeight w:val="20"/>
          <w:jc w:val="center"/>
        </w:trPr>
        <w:tc>
          <w:tcPr>
            <w:tcW w:w="1414" w:type="dxa"/>
            <w:vMerge w:val="restart"/>
            <w:tcBorders>
              <w:top w:val="single" w:sz="4" w:space="0" w:color="808080"/>
              <w:left w:val="single" w:sz="4" w:space="0" w:color="808080"/>
              <w:bottom w:val="double" w:sz="6" w:space="0" w:color="808080"/>
              <w:right w:val="single" w:sz="4" w:space="0" w:color="808080"/>
            </w:tcBorders>
            <w:noWrap/>
            <w:vAlign w:val="center"/>
            <w:hideMark/>
          </w:tcPr>
          <w:p w14:paraId="4F3AFC49" w14:textId="77777777" w:rsidR="000E410B" w:rsidRPr="00272F48" w:rsidRDefault="000E410B">
            <w:pPr>
              <w:jc w:val="center"/>
              <w:rPr>
                <w:rFonts w:ascii="Arial" w:hAnsi="Arial" w:cs="Arial"/>
                <w:sz w:val="20"/>
                <w:szCs w:val="20"/>
              </w:rPr>
            </w:pPr>
            <w:r w:rsidRPr="00272F48">
              <w:rPr>
                <w:rFonts w:ascii="Arial" w:hAnsi="Arial" w:cs="Arial"/>
                <w:b/>
                <w:bCs/>
                <w:sz w:val="20"/>
                <w:szCs w:val="20"/>
              </w:rPr>
              <w:t>Mesiac</w:t>
            </w:r>
          </w:p>
        </w:tc>
        <w:tc>
          <w:tcPr>
            <w:tcW w:w="4243" w:type="dxa"/>
            <w:gridSpan w:val="3"/>
            <w:tcBorders>
              <w:top w:val="single" w:sz="4" w:space="0" w:color="808080"/>
              <w:left w:val="single" w:sz="4" w:space="0" w:color="808080"/>
              <w:bottom w:val="single" w:sz="4" w:space="0" w:color="808080"/>
              <w:right w:val="single" w:sz="4" w:space="0" w:color="808080"/>
            </w:tcBorders>
            <w:noWrap/>
            <w:vAlign w:val="bottom"/>
            <w:hideMark/>
          </w:tcPr>
          <w:p w14:paraId="24ED4DBE" w14:textId="77777777" w:rsidR="000E410B" w:rsidRPr="00272F48" w:rsidRDefault="000E410B">
            <w:pPr>
              <w:jc w:val="center"/>
              <w:rPr>
                <w:rFonts w:ascii="Arial" w:hAnsi="Arial" w:cs="Arial"/>
                <w:spacing w:val="40"/>
                <w:sz w:val="20"/>
                <w:szCs w:val="20"/>
              </w:rPr>
            </w:pPr>
            <w:r w:rsidRPr="00272F48">
              <w:rPr>
                <w:rFonts w:ascii="Arial" w:hAnsi="Arial" w:cs="Arial"/>
                <w:b/>
                <w:bCs/>
                <w:spacing w:val="40"/>
                <w:sz w:val="20"/>
                <w:szCs w:val="20"/>
              </w:rPr>
              <w:t>Zadané obdobie 2017</w:t>
            </w:r>
          </w:p>
        </w:tc>
      </w:tr>
      <w:tr w:rsidR="000E410B" w:rsidRPr="00272F48" w14:paraId="611869EF" w14:textId="77777777" w:rsidTr="000E410B">
        <w:trPr>
          <w:trHeight w:val="20"/>
          <w:jc w:val="center"/>
        </w:trPr>
        <w:tc>
          <w:tcPr>
            <w:tcW w:w="1414" w:type="dxa"/>
            <w:vMerge/>
            <w:tcBorders>
              <w:top w:val="single" w:sz="4" w:space="0" w:color="808080"/>
              <w:left w:val="single" w:sz="4" w:space="0" w:color="808080"/>
              <w:bottom w:val="double" w:sz="6" w:space="0" w:color="808080"/>
              <w:right w:val="single" w:sz="4" w:space="0" w:color="808080"/>
            </w:tcBorders>
            <w:vAlign w:val="center"/>
            <w:hideMark/>
          </w:tcPr>
          <w:p w14:paraId="3DF1B5AF" w14:textId="77777777" w:rsidR="000E410B" w:rsidRPr="00272F48" w:rsidRDefault="000E410B">
            <w:pPr>
              <w:rPr>
                <w:rFonts w:ascii="Arial" w:hAnsi="Arial" w:cs="Arial"/>
                <w:sz w:val="20"/>
                <w:szCs w:val="20"/>
                <w:lang w:eastAsia="cs-CZ"/>
              </w:rPr>
            </w:pPr>
          </w:p>
        </w:tc>
        <w:tc>
          <w:tcPr>
            <w:tcW w:w="2830" w:type="dxa"/>
            <w:gridSpan w:val="2"/>
            <w:tcBorders>
              <w:top w:val="single" w:sz="4" w:space="0" w:color="808080"/>
              <w:left w:val="single" w:sz="4" w:space="0" w:color="808080"/>
              <w:bottom w:val="single" w:sz="4" w:space="0" w:color="808080"/>
              <w:right w:val="single" w:sz="4" w:space="0" w:color="808080"/>
            </w:tcBorders>
            <w:noWrap/>
            <w:vAlign w:val="center"/>
            <w:hideMark/>
          </w:tcPr>
          <w:p w14:paraId="7CD3C413" w14:textId="77777777" w:rsidR="000E410B" w:rsidRPr="00272F48" w:rsidRDefault="000E410B">
            <w:pPr>
              <w:jc w:val="center"/>
              <w:rPr>
                <w:rFonts w:ascii="Arial" w:hAnsi="Arial" w:cs="Arial"/>
                <w:b/>
                <w:sz w:val="20"/>
                <w:szCs w:val="20"/>
              </w:rPr>
            </w:pPr>
            <w:proofErr w:type="spellStart"/>
            <w:r w:rsidRPr="00272F48">
              <w:rPr>
                <w:rFonts w:ascii="Arial" w:hAnsi="Arial" w:cs="Arial"/>
                <w:b/>
                <w:sz w:val="20"/>
                <w:szCs w:val="20"/>
              </w:rPr>
              <w:t>Denostupně</w:t>
            </w:r>
            <w:proofErr w:type="spellEnd"/>
            <w:r w:rsidRPr="00272F48">
              <w:rPr>
                <w:rFonts w:ascii="Arial" w:hAnsi="Arial" w:cs="Arial"/>
                <w:b/>
                <w:sz w:val="20"/>
                <w:szCs w:val="20"/>
              </w:rPr>
              <w:t xml:space="preserve"> DD, t</w:t>
            </w:r>
            <w:r w:rsidRPr="00272F48">
              <w:rPr>
                <w:rFonts w:ascii="Arial" w:hAnsi="Arial" w:cs="Arial"/>
                <w:b/>
                <w:sz w:val="20"/>
                <w:szCs w:val="20"/>
                <w:vertAlign w:val="subscript"/>
              </w:rPr>
              <w:t>i</w:t>
            </w:r>
            <w:r w:rsidRPr="00272F48">
              <w:rPr>
                <w:rFonts w:ascii="Arial" w:hAnsi="Arial" w:cs="Arial"/>
                <w:b/>
                <w:sz w:val="20"/>
                <w:szCs w:val="20"/>
              </w:rPr>
              <w:t xml:space="preserve"> = 20°</w:t>
            </w:r>
          </w:p>
        </w:tc>
        <w:tc>
          <w:tcPr>
            <w:tcW w:w="1413" w:type="dxa"/>
            <w:tcBorders>
              <w:top w:val="single" w:sz="4" w:space="0" w:color="808080"/>
              <w:left w:val="single" w:sz="4" w:space="0" w:color="808080"/>
              <w:bottom w:val="single" w:sz="4" w:space="0" w:color="808080"/>
              <w:right w:val="single" w:sz="4" w:space="0" w:color="808080"/>
            </w:tcBorders>
            <w:noWrap/>
            <w:vAlign w:val="center"/>
            <w:hideMark/>
          </w:tcPr>
          <w:p w14:paraId="6316145F" w14:textId="77777777" w:rsidR="000E410B" w:rsidRPr="00272F48" w:rsidRDefault="000E410B">
            <w:pPr>
              <w:jc w:val="center"/>
              <w:rPr>
                <w:rFonts w:ascii="Arial" w:hAnsi="Arial" w:cs="Arial"/>
                <w:b/>
                <w:sz w:val="20"/>
                <w:szCs w:val="20"/>
              </w:rPr>
            </w:pPr>
            <w:r w:rsidRPr="00272F48">
              <w:rPr>
                <w:rFonts w:ascii="Arial" w:hAnsi="Arial" w:cs="Arial"/>
                <w:b/>
                <w:sz w:val="20"/>
                <w:szCs w:val="20"/>
              </w:rPr>
              <w:t>Priemerná teplota</w:t>
            </w:r>
          </w:p>
        </w:tc>
      </w:tr>
      <w:tr w:rsidR="000E410B" w:rsidRPr="00272F48" w14:paraId="3B3BDB14" w14:textId="77777777" w:rsidTr="000E410B">
        <w:trPr>
          <w:trHeight w:val="20"/>
          <w:jc w:val="center"/>
        </w:trPr>
        <w:tc>
          <w:tcPr>
            <w:tcW w:w="1414" w:type="dxa"/>
            <w:vMerge/>
            <w:tcBorders>
              <w:top w:val="single" w:sz="4" w:space="0" w:color="808080"/>
              <w:left w:val="single" w:sz="4" w:space="0" w:color="808080"/>
              <w:bottom w:val="double" w:sz="6" w:space="0" w:color="808080"/>
              <w:right w:val="single" w:sz="4" w:space="0" w:color="808080"/>
            </w:tcBorders>
            <w:vAlign w:val="center"/>
            <w:hideMark/>
          </w:tcPr>
          <w:p w14:paraId="00A4E579" w14:textId="77777777" w:rsidR="000E410B" w:rsidRPr="00272F48" w:rsidRDefault="000E410B">
            <w:pPr>
              <w:rPr>
                <w:rFonts w:ascii="Arial" w:hAnsi="Arial" w:cs="Arial"/>
                <w:sz w:val="20"/>
                <w:szCs w:val="20"/>
                <w:lang w:eastAsia="cs-CZ"/>
              </w:rPr>
            </w:pPr>
          </w:p>
        </w:tc>
        <w:tc>
          <w:tcPr>
            <w:tcW w:w="1415" w:type="dxa"/>
            <w:tcBorders>
              <w:top w:val="single" w:sz="4" w:space="0" w:color="808080"/>
              <w:left w:val="single" w:sz="4" w:space="0" w:color="808080"/>
              <w:bottom w:val="double" w:sz="6" w:space="0" w:color="808080"/>
              <w:right w:val="single" w:sz="4" w:space="0" w:color="808080"/>
            </w:tcBorders>
            <w:noWrap/>
            <w:vAlign w:val="bottom"/>
            <w:hideMark/>
          </w:tcPr>
          <w:p w14:paraId="5103F8CC" w14:textId="77777777" w:rsidR="000E410B" w:rsidRPr="00272F48" w:rsidRDefault="000E410B">
            <w:pPr>
              <w:jc w:val="center"/>
              <w:rPr>
                <w:rFonts w:ascii="Arial" w:hAnsi="Arial" w:cs="Arial"/>
                <w:sz w:val="20"/>
                <w:szCs w:val="20"/>
              </w:rPr>
            </w:pPr>
            <w:r w:rsidRPr="00272F48">
              <w:rPr>
                <w:rFonts w:ascii="Arial" w:hAnsi="Arial" w:cs="Arial"/>
                <w:sz w:val="20"/>
                <w:szCs w:val="20"/>
              </w:rPr>
              <w:t>[ DD ]</w:t>
            </w:r>
          </w:p>
        </w:tc>
        <w:tc>
          <w:tcPr>
            <w:tcW w:w="1415" w:type="dxa"/>
            <w:tcBorders>
              <w:top w:val="single" w:sz="4" w:space="0" w:color="808080"/>
              <w:left w:val="single" w:sz="4" w:space="0" w:color="808080"/>
              <w:bottom w:val="double" w:sz="6" w:space="0" w:color="808080"/>
              <w:right w:val="single" w:sz="4" w:space="0" w:color="808080"/>
            </w:tcBorders>
            <w:noWrap/>
            <w:vAlign w:val="bottom"/>
            <w:hideMark/>
          </w:tcPr>
          <w:p w14:paraId="206C7989" w14:textId="77777777" w:rsidR="000E410B" w:rsidRPr="00272F48" w:rsidRDefault="000E410B">
            <w:pPr>
              <w:jc w:val="center"/>
              <w:rPr>
                <w:rFonts w:ascii="Arial" w:hAnsi="Arial" w:cs="Arial"/>
                <w:sz w:val="20"/>
                <w:szCs w:val="20"/>
              </w:rPr>
            </w:pPr>
            <w:r w:rsidRPr="00272F48">
              <w:rPr>
                <w:rFonts w:ascii="Arial" w:hAnsi="Arial" w:cs="Arial"/>
                <w:sz w:val="20"/>
                <w:szCs w:val="20"/>
              </w:rPr>
              <w:t xml:space="preserve">[ </w:t>
            </w:r>
            <w:proofErr w:type="spellStart"/>
            <w:r w:rsidRPr="00272F48">
              <w:rPr>
                <w:rFonts w:ascii="Arial" w:hAnsi="Arial" w:cs="Arial"/>
                <w:sz w:val="20"/>
                <w:szCs w:val="20"/>
              </w:rPr>
              <w:t>topné</w:t>
            </w:r>
            <w:proofErr w:type="spellEnd"/>
            <w:r w:rsidRPr="00272F48">
              <w:rPr>
                <w:rFonts w:ascii="Arial" w:hAnsi="Arial" w:cs="Arial"/>
                <w:sz w:val="20"/>
                <w:szCs w:val="20"/>
              </w:rPr>
              <w:t xml:space="preserve"> dny ]</w:t>
            </w:r>
          </w:p>
        </w:tc>
        <w:tc>
          <w:tcPr>
            <w:tcW w:w="1413" w:type="dxa"/>
            <w:tcBorders>
              <w:top w:val="single" w:sz="4" w:space="0" w:color="808080"/>
              <w:left w:val="single" w:sz="4" w:space="0" w:color="808080"/>
              <w:bottom w:val="double" w:sz="6" w:space="0" w:color="808080"/>
              <w:right w:val="single" w:sz="4" w:space="0" w:color="808080"/>
            </w:tcBorders>
            <w:noWrap/>
            <w:vAlign w:val="bottom"/>
            <w:hideMark/>
          </w:tcPr>
          <w:p w14:paraId="7C7F5063" w14:textId="77777777" w:rsidR="000E410B" w:rsidRPr="00272F48" w:rsidRDefault="000E410B">
            <w:pPr>
              <w:jc w:val="center"/>
              <w:rPr>
                <w:rFonts w:ascii="Arial" w:hAnsi="Arial" w:cs="Arial"/>
                <w:sz w:val="20"/>
                <w:szCs w:val="20"/>
              </w:rPr>
            </w:pPr>
            <w:r w:rsidRPr="00272F48">
              <w:rPr>
                <w:rFonts w:ascii="Arial" w:hAnsi="Arial" w:cs="Arial"/>
                <w:sz w:val="20"/>
                <w:szCs w:val="20"/>
              </w:rPr>
              <w:t>[ °C ]</w:t>
            </w:r>
          </w:p>
        </w:tc>
      </w:tr>
      <w:tr w:rsidR="000E410B" w:rsidRPr="00272F48" w14:paraId="3C064054" w14:textId="77777777" w:rsidTr="000E410B">
        <w:trPr>
          <w:trHeight w:val="20"/>
          <w:jc w:val="center"/>
        </w:trPr>
        <w:tc>
          <w:tcPr>
            <w:tcW w:w="1414" w:type="dxa"/>
            <w:tcBorders>
              <w:top w:val="double" w:sz="6" w:space="0" w:color="808080"/>
              <w:left w:val="single" w:sz="4" w:space="0" w:color="808080"/>
              <w:bottom w:val="single" w:sz="4" w:space="0" w:color="808080"/>
              <w:right w:val="single" w:sz="4" w:space="0" w:color="808080"/>
            </w:tcBorders>
            <w:noWrap/>
            <w:vAlign w:val="bottom"/>
            <w:hideMark/>
          </w:tcPr>
          <w:p w14:paraId="02506483"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1 / 2017</w:t>
            </w:r>
          </w:p>
        </w:tc>
        <w:tc>
          <w:tcPr>
            <w:tcW w:w="1415" w:type="dxa"/>
            <w:tcBorders>
              <w:top w:val="double" w:sz="6" w:space="0" w:color="808080"/>
              <w:left w:val="single" w:sz="4" w:space="0" w:color="808080"/>
              <w:bottom w:val="single" w:sz="4" w:space="0" w:color="808080"/>
              <w:right w:val="single" w:sz="4" w:space="0" w:color="808080"/>
            </w:tcBorders>
            <w:noWrap/>
            <w:hideMark/>
          </w:tcPr>
          <w:p w14:paraId="612CABB0"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785,0</w:t>
            </w:r>
          </w:p>
        </w:tc>
        <w:tc>
          <w:tcPr>
            <w:tcW w:w="1415" w:type="dxa"/>
            <w:tcBorders>
              <w:top w:val="double" w:sz="6" w:space="0" w:color="808080"/>
              <w:left w:val="single" w:sz="4" w:space="0" w:color="808080"/>
              <w:bottom w:val="single" w:sz="4" w:space="0" w:color="808080"/>
              <w:right w:val="single" w:sz="4" w:space="0" w:color="808080"/>
            </w:tcBorders>
            <w:noWrap/>
            <w:vAlign w:val="bottom"/>
            <w:hideMark/>
          </w:tcPr>
          <w:p w14:paraId="09C35E54"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31</w:t>
            </w:r>
          </w:p>
        </w:tc>
        <w:tc>
          <w:tcPr>
            <w:tcW w:w="1413" w:type="dxa"/>
            <w:tcBorders>
              <w:top w:val="double" w:sz="6" w:space="0" w:color="808080"/>
              <w:left w:val="single" w:sz="4" w:space="0" w:color="808080"/>
              <w:bottom w:val="single" w:sz="4" w:space="0" w:color="808080"/>
              <w:right w:val="single" w:sz="4" w:space="0" w:color="808080"/>
            </w:tcBorders>
            <w:noWrap/>
            <w:hideMark/>
          </w:tcPr>
          <w:p w14:paraId="27066966"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-5,32</w:t>
            </w:r>
          </w:p>
        </w:tc>
      </w:tr>
      <w:tr w:rsidR="000E410B" w:rsidRPr="00272F48" w14:paraId="7E464A74"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56DE9AED"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2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34EA49B8"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485,7</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1B1AE699"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29</w:t>
            </w:r>
          </w:p>
        </w:tc>
        <w:tc>
          <w:tcPr>
            <w:tcW w:w="1413" w:type="dxa"/>
            <w:tcBorders>
              <w:top w:val="single" w:sz="4" w:space="0" w:color="808080"/>
              <w:left w:val="single" w:sz="4" w:space="0" w:color="808080"/>
              <w:bottom w:val="single" w:sz="4" w:space="0" w:color="808080"/>
              <w:right w:val="single" w:sz="4" w:space="0" w:color="808080"/>
            </w:tcBorders>
            <w:noWrap/>
            <w:hideMark/>
          </w:tcPr>
          <w:p w14:paraId="720D2B62"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2,65</w:t>
            </w:r>
          </w:p>
        </w:tc>
      </w:tr>
      <w:tr w:rsidR="000E410B" w:rsidRPr="00272F48" w14:paraId="671830B6"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69A34E15"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3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38F764E7"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342,5</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05E6D3A1"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31</w:t>
            </w:r>
          </w:p>
        </w:tc>
        <w:tc>
          <w:tcPr>
            <w:tcW w:w="1413" w:type="dxa"/>
            <w:tcBorders>
              <w:top w:val="single" w:sz="4" w:space="0" w:color="808080"/>
              <w:left w:val="single" w:sz="4" w:space="0" w:color="808080"/>
              <w:bottom w:val="single" w:sz="4" w:space="0" w:color="808080"/>
              <w:right w:val="single" w:sz="4" w:space="0" w:color="808080"/>
            </w:tcBorders>
            <w:noWrap/>
            <w:hideMark/>
          </w:tcPr>
          <w:p w14:paraId="03517593"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8,95</w:t>
            </w:r>
          </w:p>
        </w:tc>
      </w:tr>
      <w:tr w:rsidR="000E410B" w:rsidRPr="00272F48" w14:paraId="3FB1DD7F"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2611ABAF"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4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0EF422D5"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274,3</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46E8F914"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27</w:t>
            </w:r>
          </w:p>
        </w:tc>
        <w:tc>
          <w:tcPr>
            <w:tcW w:w="1413" w:type="dxa"/>
            <w:tcBorders>
              <w:top w:val="single" w:sz="4" w:space="0" w:color="808080"/>
              <w:left w:val="single" w:sz="4" w:space="0" w:color="808080"/>
              <w:bottom w:val="single" w:sz="4" w:space="0" w:color="808080"/>
              <w:right w:val="single" w:sz="4" w:space="0" w:color="808080"/>
            </w:tcBorders>
            <w:noWrap/>
            <w:hideMark/>
          </w:tcPr>
          <w:p w14:paraId="72A85AD7"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9,84</w:t>
            </w:r>
          </w:p>
        </w:tc>
      </w:tr>
      <w:tr w:rsidR="000E410B" w:rsidRPr="00272F48" w14:paraId="71873323"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258B207D"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5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656A1C99"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57,4</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32D7F479"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9</w:t>
            </w:r>
          </w:p>
        </w:tc>
        <w:tc>
          <w:tcPr>
            <w:tcW w:w="1413" w:type="dxa"/>
            <w:tcBorders>
              <w:top w:val="single" w:sz="4" w:space="0" w:color="808080"/>
              <w:left w:val="single" w:sz="4" w:space="0" w:color="808080"/>
              <w:bottom w:val="single" w:sz="4" w:space="0" w:color="808080"/>
              <w:right w:val="single" w:sz="4" w:space="0" w:color="808080"/>
            </w:tcBorders>
            <w:noWrap/>
            <w:hideMark/>
          </w:tcPr>
          <w:p w14:paraId="21CA8619"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13,62</w:t>
            </w:r>
          </w:p>
        </w:tc>
      </w:tr>
      <w:tr w:rsidR="000E410B" w:rsidRPr="00272F48" w14:paraId="4D398E98"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6AC1BF8C"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6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25DE4530"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0,0</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5B11086B"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0</w:t>
            </w:r>
          </w:p>
        </w:tc>
        <w:tc>
          <w:tcPr>
            <w:tcW w:w="1413" w:type="dxa"/>
            <w:tcBorders>
              <w:top w:val="single" w:sz="4" w:space="0" w:color="808080"/>
              <w:left w:val="single" w:sz="4" w:space="0" w:color="808080"/>
              <w:bottom w:val="single" w:sz="4" w:space="0" w:color="808080"/>
              <w:right w:val="single" w:sz="4" w:space="0" w:color="808080"/>
            </w:tcBorders>
            <w:noWrap/>
            <w:hideMark/>
          </w:tcPr>
          <w:p w14:paraId="377CE3BD"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22,54</w:t>
            </w:r>
          </w:p>
        </w:tc>
      </w:tr>
      <w:tr w:rsidR="000E410B" w:rsidRPr="00272F48" w14:paraId="6957679B"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34203B41"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7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538E04E1"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0,0</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0A5E0488"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0</w:t>
            </w:r>
          </w:p>
        </w:tc>
        <w:tc>
          <w:tcPr>
            <w:tcW w:w="1413" w:type="dxa"/>
            <w:tcBorders>
              <w:top w:val="single" w:sz="4" w:space="0" w:color="808080"/>
              <w:left w:val="single" w:sz="4" w:space="0" w:color="808080"/>
              <w:bottom w:val="single" w:sz="4" w:space="0" w:color="808080"/>
              <w:right w:val="single" w:sz="4" w:space="0" w:color="808080"/>
            </w:tcBorders>
            <w:noWrap/>
            <w:hideMark/>
          </w:tcPr>
          <w:p w14:paraId="53E0923F"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22,29</w:t>
            </w:r>
          </w:p>
        </w:tc>
      </w:tr>
      <w:tr w:rsidR="000E410B" w:rsidRPr="00272F48" w14:paraId="1A83D9B3"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592E94A7"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8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6B09A15C"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0,0</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6B802654"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0</w:t>
            </w:r>
          </w:p>
        </w:tc>
        <w:tc>
          <w:tcPr>
            <w:tcW w:w="1413" w:type="dxa"/>
            <w:tcBorders>
              <w:top w:val="single" w:sz="4" w:space="0" w:color="808080"/>
              <w:left w:val="single" w:sz="4" w:space="0" w:color="808080"/>
              <w:bottom w:val="single" w:sz="4" w:space="0" w:color="808080"/>
              <w:right w:val="single" w:sz="4" w:space="0" w:color="808080"/>
            </w:tcBorders>
            <w:noWrap/>
            <w:hideMark/>
          </w:tcPr>
          <w:p w14:paraId="2E4B518A"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22,96</w:t>
            </w:r>
          </w:p>
        </w:tc>
      </w:tr>
      <w:tr w:rsidR="000E410B" w:rsidRPr="00272F48" w14:paraId="1A437995"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4F437534"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9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69F4292D"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57,7</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56DC82A8"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8</w:t>
            </w:r>
          </w:p>
        </w:tc>
        <w:tc>
          <w:tcPr>
            <w:tcW w:w="1413" w:type="dxa"/>
            <w:tcBorders>
              <w:top w:val="single" w:sz="4" w:space="0" w:color="808080"/>
              <w:left w:val="single" w:sz="4" w:space="0" w:color="808080"/>
              <w:bottom w:val="single" w:sz="4" w:space="0" w:color="808080"/>
              <w:right w:val="single" w:sz="4" w:space="0" w:color="808080"/>
            </w:tcBorders>
            <w:noWrap/>
            <w:hideMark/>
          </w:tcPr>
          <w:p w14:paraId="648D42AB"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12,79</w:t>
            </w:r>
          </w:p>
        </w:tc>
      </w:tr>
      <w:tr w:rsidR="000E410B" w:rsidRPr="00272F48" w14:paraId="342091BB"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299C0C57"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10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62923CD2"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265,1</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1F342E9D"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29</w:t>
            </w:r>
          </w:p>
        </w:tc>
        <w:tc>
          <w:tcPr>
            <w:tcW w:w="1413" w:type="dxa"/>
            <w:tcBorders>
              <w:top w:val="single" w:sz="4" w:space="0" w:color="808080"/>
              <w:left w:val="single" w:sz="4" w:space="0" w:color="808080"/>
              <w:bottom w:val="single" w:sz="4" w:space="0" w:color="808080"/>
              <w:right w:val="single" w:sz="4" w:space="0" w:color="808080"/>
            </w:tcBorders>
            <w:noWrap/>
            <w:hideMark/>
          </w:tcPr>
          <w:p w14:paraId="2FED0D36"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10,86</w:t>
            </w:r>
          </w:p>
        </w:tc>
      </w:tr>
      <w:tr w:rsidR="000E410B" w:rsidRPr="00272F48" w14:paraId="597B7032"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608386DA"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11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30D943D2"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426,6</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1A0B94FA"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30</w:t>
            </w:r>
          </w:p>
        </w:tc>
        <w:tc>
          <w:tcPr>
            <w:tcW w:w="1413" w:type="dxa"/>
            <w:tcBorders>
              <w:top w:val="single" w:sz="4" w:space="0" w:color="808080"/>
              <w:left w:val="single" w:sz="4" w:space="0" w:color="808080"/>
              <w:bottom w:val="single" w:sz="4" w:space="0" w:color="808080"/>
              <w:right w:val="single" w:sz="4" w:space="0" w:color="808080"/>
            </w:tcBorders>
            <w:noWrap/>
            <w:hideMark/>
          </w:tcPr>
          <w:p w14:paraId="495EEB73"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5,78</w:t>
            </w:r>
          </w:p>
        </w:tc>
      </w:tr>
      <w:tr w:rsidR="000E410B" w:rsidRPr="00272F48" w14:paraId="6CAA5B94"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6F8C0AB3"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12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6A835B61"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557,4</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4C5576DF"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31</w:t>
            </w:r>
          </w:p>
        </w:tc>
        <w:tc>
          <w:tcPr>
            <w:tcW w:w="1413" w:type="dxa"/>
            <w:tcBorders>
              <w:top w:val="single" w:sz="4" w:space="0" w:color="808080"/>
              <w:left w:val="single" w:sz="4" w:space="0" w:color="808080"/>
              <w:bottom w:val="single" w:sz="4" w:space="0" w:color="808080"/>
              <w:right w:val="single" w:sz="4" w:space="0" w:color="808080"/>
            </w:tcBorders>
            <w:noWrap/>
            <w:hideMark/>
          </w:tcPr>
          <w:p w14:paraId="05BE32AA" w14:textId="77777777" w:rsidR="000E410B" w:rsidRPr="00272F48" w:rsidRDefault="000E410B" w:rsidP="00C617E0">
            <w:pPr>
              <w:spacing w:after="0"/>
              <w:jc w:val="center"/>
              <w:rPr>
                <w:rFonts w:ascii="Arial" w:hAnsi="Arial" w:cs="Arial"/>
                <w:sz w:val="20"/>
                <w:szCs w:val="20"/>
              </w:rPr>
            </w:pPr>
            <w:r w:rsidRPr="00272F48">
              <w:rPr>
                <w:rFonts w:ascii="Arial" w:hAnsi="Arial" w:cs="Arial"/>
                <w:sz w:val="20"/>
                <w:szCs w:val="20"/>
              </w:rPr>
              <w:t>2,02</w:t>
            </w:r>
          </w:p>
        </w:tc>
      </w:tr>
      <w:tr w:rsidR="000E410B" w:rsidRPr="00272F48" w14:paraId="7D11F032"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5E8822F7" w14:textId="77777777" w:rsidR="000E410B" w:rsidRPr="00272F48" w:rsidRDefault="000E410B" w:rsidP="00C617E0">
            <w:pPr>
              <w:spacing w:after="0"/>
              <w:jc w:val="center"/>
              <w:rPr>
                <w:rFonts w:ascii="Arial" w:hAnsi="Arial" w:cs="Arial"/>
                <w:b/>
                <w:bCs/>
                <w:sz w:val="20"/>
                <w:szCs w:val="20"/>
              </w:rPr>
            </w:pPr>
            <w:r w:rsidRPr="00272F48">
              <w:rPr>
                <w:rFonts w:ascii="Arial" w:hAnsi="Arial" w:cs="Arial"/>
                <w:b/>
                <w:bCs/>
                <w:sz w:val="20"/>
                <w:szCs w:val="20"/>
              </w:rPr>
              <w:t>CELKEM</w:t>
            </w:r>
          </w:p>
        </w:tc>
        <w:tc>
          <w:tcPr>
            <w:tcW w:w="1415" w:type="dxa"/>
            <w:tcBorders>
              <w:top w:val="single" w:sz="4" w:space="0" w:color="808080"/>
              <w:left w:val="single" w:sz="4" w:space="0" w:color="808080"/>
              <w:bottom w:val="single" w:sz="4" w:space="0" w:color="808080"/>
              <w:right w:val="single" w:sz="4" w:space="0" w:color="808080"/>
            </w:tcBorders>
            <w:noWrap/>
            <w:hideMark/>
          </w:tcPr>
          <w:p w14:paraId="27B254A5" w14:textId="77777777" w:rsidR="000E410B" w:rsidRPr="00272F48" w:rsidRDefault="000E410B" w:rsidP="00C617E0">
            <w:pPr>
              <w:spacing w:after="0"/>
              <w:jc w:val="center"/>
              <w:rPr>
                <w:rFonts w:ascii="Arial" w:hAnsi="Arial" w:cs="Arial"/>
                <w:b/>
                <w:sz w:val="20"/>
                <w:szCs w:val="20"/>
              </w:rPr>
            </w:pPr>
            <w:r w:rsidRPr="00272F48">
              <w:rPr>
                <w:rFonts w:ascii="Arial" w:hAnsi="Arial" w:cs="Arial"/>
                <w:b/>
                <w:sz w:val="20"/>
                <w:szCs w:val="20"/>
              </w:rPr>
              <w:t>3 251,7</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7F65FB87" w14:textId="77777777" w:rsidR="000E410B" w:rsidRPr="00272F48" w:rsidRDefault="000E410B" w:rsidP="00C617E0">
            <w:pPr>
              <w:spacing w:after="0"/>
              <w:jc w:val="center"/>
              <w:rPr>
                <w:rFonts w:ascii="Arial" w:hAnsi="Arial" w:cs="Arial"/>
                <w:b/>
                <w:bCs/>
                <w:sz w:val="20"/>
                <w:szCs w:val="20"/>
              </w:rPr>
            </w:pPr>
            <w:r w:rsidRPr="00272F48">
              <w:rPr>
                <w:rFonts w:ascii="Arial" w:hAnsi="Arial" w:cs="Arial"/>
                <w:b/>
                <w:bCs/>
                <w:sz w:val="20"/>
                <w:szCs w:val="20"/>
              </w:rPr>
              <w:t>224</w:t>
            </w:r>
          </w:p>
        </w:tc>
        <w:tc>
          <w:tcPr>
            <w:tcW w:w="1413" w:type="dxa"/>
            <w:tcBorders>
              <w:top w:val="single" w:sz="4" w:space="0" w:color="808080"/>
              <w:left w:val="single" w:sz="4" w:space="0" w:color="808080"/>
              <w:bottom w:val="single" w:sz="4" w:space="0" w:color="808080"/>
              <w:right w:val="single" w:sz="4" w:space="0" w:color="808080"/>
            </w:tcBorders>
            <w:noWrap/>
            <w:hideMark/>
          </w:tcPr>
          <w:p w14:paraId="066F7616" w14:textId="77777777" w:rsidR="000E410B" w:rsidRPr="00272F48" w:rsidRDefault="000E410B" w:rsidP="00C617E0">
            <w:pPr>
              <w:spacing w:after="0"/>
              <w:jc w:val="center"/>
              <w:rPr>
                <w:rFonts w:ascii="Arial" w:hAnsi="Arial" w:cs="Arial"/>
                <w:b/>
                <w:sz w:val="20"/>
                <w:szCs w:val="20"/>
              </w:rPr>
            </w:pPr>
            <w:r w:rsidRPr="00272F48">
              <w:rPr>
                <w:rFonts w:ascii="Arial" w:hAnsi="Arial" w:cs="Arial"/>
                <w:b/>
                <w:sz w:val="20"/>
                <w:szCs w:val="20"/>
              </w:rPr>
              <w:t>5,48</w:t>
            </w:r>
          </w:p>
        </w:tc>
      </w:tr>
    </w:tbl>
    <w:p w14:paraId="3438B5EF" w14:textId="77777777" w:rsidR="000E410B" w:rsidRPr="00272F48" w:rsidRDefault="000E410B" w:rsidP="000E410B">
      <w:pPr>
        <w:ind w:left="708" w:firstLine="708"/>
        <w:rPr>
          <w:rFonts w:ascii="Arial" w:hAnsi="Arial" w:cs="Arial"/>
          <w:sz w:val="20"/>
          <w:szCs w:val="20"/>
          <w:lang w:eastAsia="cs-CZ"/>
        </w:rPr>
      </w:pPr>
    </w:p>
    <w:p w14:paraId="2064B8A3" w14:textId="6A63050F" w:rsidR="00C456EE" w:rsidRPr="00272F48" w:rsidRDefault="003A6AF7" w:rsidP="0009666D">
      <w:pPr>
        <w:pStyle w:val="normln"/>
        <w:tabs>
          <w:tab w:val="left" w:pos="5940"/>
          <w:tab w:val="left" w:pos="8505"/>
        </w:tabs>
        <w:jc w:val="both"/>
        <w:rPr>
          <w:rFonts w:cs="Arial"/>
          <w:b/>
          <w:sz w:val="20"/>
          <w:lang w:val="sk-SK"/>
        </w:rPr>
      </w:pPr>
      <w:r w:rsidRPr="00272F48">
        <w:rPr>
          <w:rFonts w:cs="Arial"/>
          <w:b/>
          <w:sz w:val="20"/>
          <w:lang w:val="sk-SK"/>
        </w:rPr>
        <w:t xml:space="preserve">Podrobné </w:t>
      </w:r>
      <w:proofErr w:type="spellStart"/>
      <w:r w:rsidRPr="00272F48">
        <w:rPr>
          <w:rFonts w:cs="Arial"/>
          <w:b/>
          <w:sz w:val="20"/>
          <w:lang w:val="sk-SK"/>
        </w:rPr>
        <w:t>d</w:t>
      </w:r>
      <w:r w:rsidR="00437177" w:rsidRPr="00272F48">
        <w:rPr>
          <w:rFonts w:cs="Arial"/>
          <w:b/>
          <w:sz w:val="20"/>
          <w:lang w:val="sk-SK"/>
        </w:rPr>
        <w:t>ennost</w:t>
      </w:r>
      <w:r w:rsidRPr="00272F48">
        <w:rPr>
          <w:rFonts w:cs="Arial"/>
          <w:b/>
          <w:sz w:val="20"/>
          <w:lang w:val="sk-SK"/>
        </w:rPr>
        <w:t>upne</w:t>
      </w:r>
      <w:proofErr w:type="spellEnd"/>
      <w:r w:rsidRPr="00272F48">
        <w:rPr>
          <w:rFonts w:cs="Arial"/>
          <w:b/>
          <w:sz w:val="20"/>
          <w:lang w:val="sk-SK"/>
        </w:rPr>
        <w:t xml:space="preserve"> podľa SHMÚ za rok 2017 pre lokalitu Nové Zámky obsahuje samostatná </w:t>
      </w:r>
      <w:proofErr w:type="spellStart"/>
      <w:r w:rsidRPr="00272F48">
        <w:rPr>
          <w:rFonts w:cs="Arial"/>
          <w:b/>
          <w:sz w:val="20"/>
          <w:lang w:val="sk-SK"/>
        </w:rPr>
        <w:t>tabulka</w:t>
      </w:r>
      <w:proofErr w:type="spellEnd"/>
      <w:r w:rsidRPr="00272F48">
        <w:rPr>
          <w:rFonts w:cs="Arial"/>
          <w:b/>
          <w:sz w:val="20"/>
          <w:lang w:val="sk-SK"/>
        </w:rPr>
        <w:t xml:space="preserve"> vo formáte </w:t>
      </w:r>
      <w:proofErr w:type="spellStart"/>
      <w:r w:rsidRPr="00272F48">
        <w:rPr>
          <w:rFonts w:cs="Arial"/>
          <w:b/>
          <w:sz w:val="20"/>
          <w:lang w:val="sk-SK"/>
        </w:rPr>
        <w:t>excel</w:t>
      </w:r>
      <w:proofErr w:type="spellEnd"/>
      <w:r w:rsidRPr="00272F48">
        <w:rPr>
          <w:rFonts w:cs="Arial"/>
          <w:b/>
          <w:sz w:val="20"/>
          <w:lang w:val="sk-SK"/>
        </w:rPr>
        <w:t xml:space="preserve"> </w:t>
      </w:r>
      <w:r w:rsidR="00790E12" w:rsidRPr="00272F48">
        <w:rPr>
          <w:rFonts w:cs="Arial"/>
          <w:b/>
          <w:sz w:val="20"/>
          <w:lang w:val="sk-SK"/>
        </w:rPr>
        <w:t xml:space="preserve">„Klimatické </w:t>
      </w:r>
      <w:proofErr w:type="spellStart"/>
      <w:r w:rsidR="00790E12" w:rsidRPr="00272F48">
        <w:rPr>
          <w:rFonts w:cs="Arial"/>
          <w:b/>
          <w:sz w:val="20"/>
          <w:lang w:val="sk-SK"/>
        </w:rPr>
        <w:t>údaje_data</w:t>
      </w:r>
      <w:proofErr w:type="spellEnd"/>
      <w:r w:rsidR="00790E12" w:rsidRPr="00272F48">
        <w:rPr>
          <w:rFonts w:cs="Arial"/>
          <w:b/>
          <w:sz w:val="20"/>
          <w:lang w:val="sk-SK"/>
        </w:rPr>
        <w:t xml:space="preserve"> 2017_Nové Zámky“</w:t>
      </w:r>
    </w:p>
    <w:p w14:paraId="25AAA0A3" w14:textId="77777777" w:rsidR="006E709A" w:rsidRPr="00272F48" w:rsidRDefault="006E709A" w:rsidP="0009666D">
      <w:pPr>
        <w:pStyle w:val="normln"/>
        <w:tabs>
          <w:tab w:val="left" w:pos="5940"/>
          <w:tab w:val="left" w:pos="8505"/>
        </w:tabs>
        <w:jc w:val="both"/>
        <w:rPr>
          <w:rFonts w:cs="Arial"/>
          <w:b/>
          <w:sz w:val="20"/>
          <w:lang w:val="sk-SK"/>
        </w:rPr>
      </w:pPr>
    </w:p>
    <w:p w14:paraId="1DE14C88" w14:textId="77777777" w:rsidR="006E709A" w:rsidRPr="00272F48" w:rsidRDefault="006E709A" w:rsidP="0009666D">
      <w:pPr>
        <w:pStyle w:val="normln"/>
        <w:tabs>
          <w:tab w:val="left" w:pos="5940"/>
          <w:tab w:val="left" w:pos="8505"/>
        </w:tabs>
        <w:jc w:val="both"/>
        <w:rPr>
          <w:rFonts w:cs="Arial"/>
          <w:b/>
          <w:sz w:val="20"/>
          <w:lang w:val="sk-SK"/>
        </w:rPr>
      </w:pPr>
    </w:p>
    <w:p w14:paraId="6741C389" w14:textId="77777777" w:rsidR="006E709A" w:rsidRPr="00272F48" w:rsidRDefault="006E709A" w:rsidP="0009666D">
      <w:pPr>
        <w:pStyle w:val="normln"/>
        <w:tabs>
          <w:tab w:val="left" w:pos="5940"/>
          <w:tab w:val="left" w:pos="8505"/>
        </w:tabs>
        <w:jc w:val="both"/>
        <w:rPr>
          <w:rFonts w:cs="Arial"/>
          <w:b/>
          <w:sz w:val="20"/>
          <w:lang w:val="sk-SK"/>
        </w:rPr>
      </w:pPr>
    </w:p>
    <w:p w14:paraId="60F75F92" w14:textId="77777777" w:rsidR="006E709A" w:rsidRPr="00272F48" w:rsidRDefault="006E709A" w:rsidP="0009666D">
      <w:pPr>
        <w:pStyle w:val="normln"/>
        <w:tabs>
          <w:tab w:val="left" w:pos="5940"/>
          <w:tab w:val="left" w:pos="8505"/>
        </w:tabs>
        <w:jc w:val="both"/>
        <w:rPr>
          <w:rFonts w:cs="Arial"/>
          <w:b/>
          <w:sz w:val="20"/>
          <w:lang w:val="sk-SK"/>
        </w:rPr>
      </w:pPr>
    </w:p>
    <w:p w14:paraId="0D1A4719" w14:textId="77777777" w:rsidR="006E709A" w:rsidRPr="00272F48" w:rsidRDefault="006E709A" w:rsidP="0009666D">
      <w:pPr>
        <w:pStyle w:val="normln"/>
        <w:tabs>
          <w:tab w:val="left" w:pos="5940"/>
          <w:tab w:val="left" w:pos="8505"/>
        </w:tabs>
        <w:jc w:val="both"/>
        <w:rPr>
          <w:rFonts w:cs="Arial"/>
          <w:b/>
          <w:sz w:val="20"/>
          <w:lang w:val="sk-SK"/>
        </w:rPr>
      </w:pPr>
    </w:p>
    <w:p w14:paraId="44264281" w14:textId="77777777" w:rsidR="006E709A" w:rsidRPr="00272F48" w:rsidRDefault="006E709A" w:rsidP="0009666D">
      <w:pPr>
        <w:pStyle w:val="normln"/>
        <w:tabs>
          <w:tab w:val="left" w:pos="5940"/>
          <w:tab w:val="left" w:pos="8505"/>
        </w:tabs>
        <w:jc w:val="both"/>
        <w:rPr>
          <w:rFonts w:cs="Arial"/>
          <w:b/>
          <w:sz w:val="20"/>
          <w:lang w:val="sk-SK"/>
        </w:rPr>
      </w:pPr>
    </w:p>
    <w:p w14:paraId="0AD22017" w14:textId="77777777" w:rsidR="006E709A" w:rsidRPr="00272F48" w:rsidRDefault="006E709A" w:rsidP="0009666D">
      <w:pPr>
        <w:pStyle w:val="normln"/>
        <w:tabs>
          <w:tab w:val="left" w:pos="5940"/>
          <w:tab w:val="left" w:pos="8505"/>
        </w:tabs>
        <w:jc w:val="both"/>
        <w:rPr>
          <w:rFonts w:cs="Arial"/>
          <w:b/>
          <w:sz w:val="20"/>
          <w:lang w:val="sk-SK"/>
        </w:rPr>
      </w:pPr>
    </w:p>
    <w:p w14:paraId="3A25C1F0" w14:textId="77777777" w:rsidR="006E709A" w:rsidRPr="00272F48" w:rsidRDefault="006E709A" w:rsidP="0009666D">
      <w:pPr>
        <w:pStyle w:val="normln"/>
        <w:tabs>
          <w:tab w:val="left" w:pos="5940"/>
          <w:tab w:val="left" w:pos="8505"/>
        </w:tabs>
        <w:jc w:val="both"/>
        <w:rPr>
          <w:rFonts w:cs="Arial"/>
          <w:b/>
          <w:sz w:val="20"/>
          <w:lang w:val="sk-SK"/>
        </w:rPr>
      </w:pPr>
    </w:p>
    <w:p w14:paraId="558DD4C6" w14:textId="77777777" w:rsidR="006E709A" w:rsidRPr="00272F48" w:rsidRDefault="006E709A" w:rsidP="0009666D">
      <w:pPr>
        <w:pStyle w:val="normln"/>
        <w:tabs>
          <w:tab w:val="left" w:pos="5940"/>
          <w:tab w:val="left" w:pos="8505"/>
        </w:tabs>
        <w:jc w:val="both"/>
        <w:rPr>
          <w:rFonts w:cs="Arial"/>
          <w:b/>
          <w:sz w:val="20"/>
          <w:lang w:val="sk-SK"/>
        </w:rPr>
      </w:pPr>
    </w:p>
    <w:p w14:paraId="3D289FCC" w14:textId="77777777" w:rsidR="006E709A" w:rsidRPr="00272F48" w:rsidRDefault="006E709A" w:rsidP="0009666D">
      <w:pPr>
        <w:pStyle w:val="normln"/>
        <w:tabs>
          <w:tab w:val="left" w:pos="5940"/>
          <w:tab w:val="left" w:pos="8505"/>
        </w:tabs>
        <w:jc w:val="both"/>
        <w:rPr>
          <w:rFonts w:cs="Arial"/>
          <w:b/>
          <w:sz w:val="20"/>
          <w:lang w:val="sk-SK"/>
        </w:rPr>
      </w:pPr>
    </w:p>
    <w:p w14:paraId="5A873637" w14:textId="77777777" w:rsidR="006E709A" w:rsidRPr="00272F48" w:rsidRDefault="006E709A" w:rsidP="0009666D">
      <w:pPr>
        <w:pStyle w:val="normln"/>
        <w:tabs>
          <w:tab w:val="left" w:pos="5940"/>
          <w:tab w:val="left" w:pos="8505"/>
        </w:tabs>
        <w:jc w:val="both"/>
        <w:rPr>
          <w:rFonts w:cs="Arial"/>
          <w:b/>
          <w:sz w:val="20"/>
          <w:lang w:val="sk-SK"/>
        </w:rPr>
      </w:pPr>
    </w:p>
    <w:p w14:paraId="1037C568" w14:textId="77777777" w:rsidR="006E709A" w:rsidRPr="00272F48" w:rsidRDefault="006E709A" w:rsidP="0009666D">
      <w:pPr>
        <w:pStyle w:val="normln"/>
        <w:tabs>
          <w:tab w:val="left" w:pos="5940"/>
          <w:tab w:val="left" w:pos="8505"/>
        </w:tabs>
        <w:jc w:val="both"/>
        <w:rPr>
          <w:rFonts w:cs="Arial"/>
          <w:b/>
          <w:sz w:val="20"/>
          <w:lang w:val="sk-SK"/>
        </w:rPr>
      </w:pPr>
    </w:p>
    <w:p w14:paraId="469CF010" w14:textId="77777777" w:rsidR="006E709A" w:rsidRPr="00272F48" w:rsidRDefault="006E709A" w:rsidP="0009666D">
      <w:pPr>
        <w:pStyle w:val="normln"/>
        <w:tabs>
          <w:tab w:val="left" w:pos="5940"/>
          <w:tab w:val="left" w:pos="8505"/>
        </w:tabs>
        <w:jc w:val="both"/>
        <w:rPr>
          <w:rFonts w:cs="Arial"/>
          <w:b/>
          <w:sz w:val="20"/>
          <w:lang w:val="sk-SK"/>
        </w:rPr>
      </w:pPr>
    </w:p>
    <w:p w14:paraId="0DB26205" w14:textId="77777777" w:rsidR="006E709A" w:rsidRPr="00272F48" w:rsidRDefault="006E709A" w:rsidP="0009666D">
      <w:pPr>
        <w:pStyle w:val="normln"/>
        <w:tabs>
          <w:tab w:val="left" w:pos="5940"/>
          <w:tab w:val="left" w:pos="8505"/>
        </w:tabs>
        <w:jc w:val="both"/>
        <w:rPr>
          <w:rFonts w:cs="Arial"/>
          <w:b/>
          <w:sz w:val="20"/>
          <w:lang w:val="sk-SK"/>
        </w:rPr>
      </w:pPr>
    </w:p>
    <w:p w14:paraId="0F6702E1" w14:textId="77777777" w:rsidR="006E709A" w:rsidRPr="00272F48" w:rsidRDefault="006E709A" w:rsidP="0009666D">
      <w:pPr>
        <w:pStyle w:val="normln"/>
        <w:tabs>
          <w:tab w:val="left" w:pos="5940"/>
          <w:tab w:val="left" w:pos="8505"/>
        </w:tabs>
        <w:jc w:val="both"/>
        <w:rPr>
          <w:rFonts w:cs="Arial"/>
          <w:b/>
          <w:sz w:val="20"/>
          <w:lang w:val="sk-SK"/>
        </w:rPr>
      </w:pPr>
    </w:p>
    <w:p w14:paraId="7DE639E4" w14:textId="77777777" w:rsidR="006E709A" w:rsidRPr="00272F48" w:rsidRDefault="006E709A" w:rsidP="0009666D">
      <w:pPr>
        <w:pStyle w:val="normln"/>
        <w:tabs>
          <w:tab w:val="left" w:pos="5940"/>
          <w:tab w:val="left" w:pos="8505"/>
        </w:tabs>
        <w:jc w:val="both"/>
        <w:rPr>
          <w:rFonts w:cs="Arial"/>
          <w:b/>
          <w:sz w:val="20"/>
          <w:lang w:val="sk-SK"/>
        </w:rPr>
      </w:pPr>
    </w:p>
    <w:p w14:paraId="0447DCF6" w14:textId="77777777" w:rsidR="006E709A" w:rsidRPr="00272F48" w:rsidRDefault="006E709A" w:rsidP="0009666D">
      <w:pPr>
        <w:pStyle w:val="normln"/>
        <w:tabs>
          <w:tab w:val="left" w:pos="5940"/>
          <w:tab w:val="left" w:pos="8505"/>
        </w:tabs>
        <w:jc w:val="both"/>
        <w:rPr>
          <w:rFonts w:cs="Arial"/>
          <w:b/>
          <w:sz w:val="20"/>
          <w:lang w:val="sk-SK"/>
        </w:rPr>
      </w:pPr>
    </w:p>
    <w:p w14:paraId="650030D0" w14:textId="77777777" w:rsidR="006E709A" w:rsidRPr="00272F48" w:rsidRDefault="006E709A" w:rsidP="0009666D">
      <w:pPr>
        <w:pStyle w:val="normln"/>
        <w:tabs>
          <w:tab w:val="left" w:pos="5940"/>
          <w:tab w:val="left" w:pos="8505"/>
        </w:tabs>
        <w:jc w:val="both"/>
        <w:rPr>
          <w:rFonts w:cs="Arial"/>
          <w:b/>
          <w:sz w:val="20"/>
          <w:lang w:val="sk-SK"/>
        </w:rPr>
        <w:sectPr w:rsidR="006E709A" w:rsidRPr="00272F48" w:rsidSect="006D5157">
          <w:type w:val="continuous"/>
          <w:pgSz w:w="11906" w:h="16838"/>
          <w:pgMar w:top="1417" w:right="1417" w:bottom="1417" w:left="1417" w:header="708" w:footer="708" w:gutter="0"/>
          <w:cols w:space="708"/>
          <w:docGrid w:linePitch="360"/>
        </w:sectPr>
      </w:pPr>
    </w:p>
    <w:p w14:paraId="53F48A08" w14:textId="288DB709" w:rsidR="006E709A" w:rsidRPr="00272F48" w:rsidRDefault="006E709A" w:rsidP="0009666D">
      <w:pPr>
        <w:pStyle w:val="normln"/>
        <w:tabs>
          <w:tab w:val="left" w:pos="5940"/>
          <w:tab w:val="left" w:pos="8505"/>
        </w:tabs>
        <w:jc w:val="both"/>
        <w:rPr>
          <w:rFonts w:cs="Arial"/>
          <w:b/>
          <w:sz w:val="20"/>
          <w:lang w:val="sk-SK"/>
        </w:rPr>
      </w:pPr>
      <w:r w:rsidRPr="00272F48">
        <w:rPr>
          <w:rFonts w:cs="Arial"/>
          <w:b/>
          <w:sz w:val="20"/>
          <w:lang w:val="sk-SK"/>
        </w:rPr>
        <w:lastRenderedPageBreak/>
        <w:t xml:space="preserve">Príloha zmluvy č. 16 – </w:t>
      </w:r>
      <w:r w:rsidR="00E068FD" w:rsidRPr="00272F48">
        <w:rPr>
          <w:rFonts w:cs="Arial"/>
          <w:b/>
          <w:sz w:val="20"/>
          <w:lang w:val="sk-SK"/>
        </w:rPr>
        <w:t>Informat</w:t>
      </w:r>
      <w:r w:rsidR="008B1961" w:rsidRPr="00272F48">
        <w:rPr>
          <w:rFonts w:cs="Arial"/>
          <w:b/>
          <w:sz w:val="20"/>
          <w:lang w:val="sk-SK"/>
        </w:rPr>
        <w:t>í</w:t>
      </w:r>
      <w:r w:rsidR="00E068FD" w:rsidRPr="00272F48">
        <w:rPr>
          <w:rFonts w:cs="Arial"/>
          <w:b/>
          <w:sz w:val="20"/>
          <w:lang w:val="sk-SK"/>
        </w:rPr>
        <w:t>vna</w:t>
      </w:r>
      <w:r w:rsidRPr="00272F48">
        <w:rPr>
          <w:rFonts w:cs="Arial"/>
          <w:b/>
          <w:sz w:val="20"/>
          <w:lang w:val="sk-SK"/>
        </w:rPr>
        <w:t xml:space="preserve"> ekonomická analýza projektu</w:t>
      </w:r>
    </w:p>
    <w:p w14:paraId="0655F329" w14:textId="77777777" w:rsidR="006E709A" w:rsidRPr="00272F48" w:rsidRDefault="006E709A" w:rsidP="0009666D">
      <w:pPr>
        <w:pStyle w:val="normln"/>
        <w:tabs>
          <w:tab w:val="left" w:pos="5940"/>
          <w:tab w:val="left" w:pos="8505"/>
        </w:tabs>
        <w:jc w:val="both"/>
        <w:rPr>
          <w:rFonts w:cs="Arial"/>
          <w:b/>
          <w:sz w:val="20"/>
          <w:lang w:val="sk-SK"/>
        </w:rPr>
      </w:pPr>
    </w:p>
    <w:p w14:paraId="7DADCF45" w14:textId="77777777" w:rsidR="00370821" w:rsidRPr="00272F48" w:rsidRDefault="00370821" w:rsidP="0009666D">
      <w:pPr>
        <w:pStyle w:val="normln"/>
        <w:tabs>
          <w:tab w:val="left" w:pos="5940"/>
          <w:tab w:val="left" w:pos="8505"/>
        </w:tabs>
        <w:jc w:val="both"/>
        <w:rPr>
          <w:rFonts w:cs="Arial"/>
          <w:b/>
          <w:sz w:val="20"/>
          <w:lang w:val="sk-SK"/>
        </w:rPr>
      </w:pPr>
    </w:p>
    <w:p w14:paraId="0FF594B0" w14:textId="77777777" w:rsidR="00370821" w:rsidRPr="00272F48" w:rsidRDefault="00370821" w:rsidP="0009666D">
      <w:pPr>
        <w:pStyle w:val="normln"/>
        <w:tabs>
          <w:tab w:val="left" w:pos="5940"/>
          <w:tab w:val="left" w:pos="8505"/>
        </w:tabs>
        <w:jc w:val="both"/>
        <w:rPr>
          <w:rFonts w:cs="Arial"/>
          <w:b/>
          <w:sz w:val="20"/>
          <w:lang w:val="sk-SK"/>
        </w:rPr>
      </w:pPr>
    </w:p>
    <w:p w14:paraId="01C5DCC9" w14:textId="5BDCA2F7" w:rsidR="00370821" w:rsidRPr="00272F48" w:rsidRDefault="00370821" w:rsidP="00370821">
      <w:pPr>
        <w:pStyle w:val="normln"/>
        <w:tabs>
          <w:tab w:val="left" w:pos="5940"/>
          <w:tab w:val="left" w:pos="8505"/>
        </w:tabs>
        <w:jc w:val="both"/>
        <w:rPr>
          <w:rFonts w:cs="Arial"/>
          <w:b/>
          <w:sz w:val="20"/>
          <w:lang w:val="sk-SK"/>
        </w:rPr>
      </w:pPr>
      <w:proofErr w:type="spellStart"/>
      <w:r w:rsidRPr="00272F48">
        <w:rPr>
          <w:rFonts w:cs="Arial"/>
          <w:b/>
          <w:sz w:val="20"/>
          <w:lang w:val="sk-SK"/>
        </w:rPr>
        <w:t>Technicko</w:t>
      </w:r>
      <w:proofErr w:type="spellEnd"/>
      <w:r w:rsidRPr="00272F48">
        <w:rPr>
          <w:rFonts w:cs="Arial"/>
          <w:b/>
          <w:sz w:val="20"/>
          <w:lang w:val="sk-SK"/>
        </w:rPr>
        <w:t>–ekonomické údaje</w:t>
      </w:r>
    </w:p>
    <w:p w14:paraId="5B55D8E9" w14:textId="77777777" w:rsidR="00370821" w:rsidRPr="00272F48" w:rsidRDefault="00370821" w:rsidP="0009666D">
      <w:pPr>
        <w:pStyle w:val="normln"/>
        <w:tabs>
          <w:tab w:val="left" w:pos="5940"/>
          <w:tab w:val="left" w:pos="8505"/>
        </w:tabs>
        <w:jc w:val="both"/>
        <w:rPr>
          <w:rFonts w:cs="Arial"/>
          <w:b/>
          <w:sz w:val="20"/>
          <w:lang w:val="sk-SK"/>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62"/>
        <w:gridCol w:w="1006"/>
        <w:gridCol w:w="886"/>
        <w:gridCol w:w="759"/>
        <w:gridCol w:w="887"/>
        <w:gridCol w:w="762"/>
        <w:gridCol w:w="886"/>
        <w:gridCol w:w="886"/>
        <w:gridCol w:w="886"/>
        <w:gridCol w:w="839"/>
        <w:gridCol w:w="938"/>
      </w:tblGrid>
      <w:tr w:rsidR="006E709A" w:rsidRPr="00272F48" w14:paraId="751B9815" w14:textId="77777777" w:rsidTr="00E67C08">
        <w:trPr>
          <w:trHeight w:val="556"/>
        </w:trPr>
        <w:tc>
          <w:tcPr>
            <w:tcW w:w="562" w:type="dxa"/>
            <w:tcBorders>
              <w:top w:val="single" w:sz="4" w:space="0" w:color="auto"/>
              <w:left w:val="single" w:sz="4" w:space="0" w:color="auto"/>
              <w:bottom w:val="single" w:sz="4" w:space="0" w:color="auto"/>
              <w:right w:val="single" w:sz="4" w:space="0" w:color="auto"/>
            </w:tcBorders>
          </w:tcPr>
          <w:p w14:paraId="09E3802C"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77B8C59D"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Investícia</w:t>
            </w:r>
          </w:p>
        </w:tc>
        <w:tc>
          <w:tcPr>
            <w:tcW w:w="886" w:type="dxa"/>
            <w:tcBorders>
              <w:top w:val="single" w:sz="4" w:space="0" w:color="auto"/>
              <w:left w:val="single" w:sz="4" w:space="0" w:color="auto"/>
              <w:bottom w:val="single" w:sz="4" w:space="0" w:color="auto"/>
              <w:right w:val="single" w:sz="4" w:space="0" w:color="auto"/>
            </w:tcBorders>
            <w:vAlign w:val="center"/>
            <w:hideMark/>
          </w:tcPr>
          <w:p w14:paraId="068209A1" w14:textId="09748B2C" w:rsidR="006E709A" w:rsidRPr="00272F48" w:rsidRDefault="008B1961"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výpočet</w:t>
            </w:r>
          </w:p>
        </w:tc>
        <w:tc>
          <w:tcPr>
            <w:tcW w:w="2408" w:type="dxa"/>
            <w:gridSpan w:val="3"/>
            <w:tcBorders>
              <w:top w:val="single" w:sz="4" w:space="0" w:color="auto"/>
              <w:left w:val="single" w:sz="4" w:space="0" w:color="auto"/>
              <w:bottom w:val="single" w:sz="4" w:space="0" w:color="auto"/>
              <w:right w:val="single" w:sz="4" w:space="0" w:color="auto"/>
            </w:tcBorders>
            <w:vAlign w:val="center"/>
            <w:hideMark/>
          </w:tcPr>
          <w:p w14:paraId="45B8270D"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Úspora</w:t>
            </w:r>
          </w:p>
          <w:p w14:paraId="44BEF517"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v technických jednotkách</w:t>
            </w:r>
          </w:p>
        </w:tc>
        <w:tc>
          <w:tcPr>
            <w:tcW w:w="3497" w:type="dxa"/>
            <w:gridSpan w:val="4"/>
            <w:tcBorders>
              <w:top w:val="single" w:sz="4" w:space="0" w:color="auto"/>
              <w:left w:val="single" w:sz="4" w:space="0" w:color="auto"/>
              <w:bottom w:val="single" w:sz="4" w:space="0" w:color="auto"/>
              <w:right w:val="single" w:sz="4" w:space="0" w:color="auto"/>
            </w:tcBorders>
            <w:vAlign w:val="center"/>
            <w:hideMark/>
          </w:tcPr>
          <w:p w14:paraId="6CCD4540"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Úspora</w:t>
            </w:r>
          </w:p>
          <w:p w14:paraId="19E6968C"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(eura)</w:t>
            </w:r>
          </w:p>
        </w:tc>
        <w:tc>
          <w:tcPr>
            <w:tcW w:w="938" w:type="dxa"/>
            <w:tcBorders>
              <w:top w:val="single" w:sz="4" w:space="0" w:color="auto"/>
              <w:left w:val="single" w:sz="4" w:space="0" w:color="auto"/>
              <w:bottom w:val="single" w:sz="4" w:space="0" w:color="auto"/>
              <w:right w:val="single" w:sz="4" w:space="0" w:color="auto"/>
            </w:tcBorders>
            <w:vAlign w:val="center"/>
            <w:hideMark/>
          </w:tcPr>
          <w:p w14:paraId="3E2A3AB9"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CELKOM</w:t>
            </w:r>
          </w:p>
        </w:tc>
      </w:tr>
      <w:tr w:rsidR="00E67C08" w:rsidRPr="00272F48" w14:paraId="05127DEB" w14:textId="77777777" w:rsidTr="00E67C08">
        <w:trPr>
          <w:trHeight w:val="277"/>
        </w:trPr>
        <w:tc>
          <w:tcPr>
            <w:tcW w:w="56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EA64568" w14:textId="77777777" w:rsidR="006E709A" w:rsidRPr="00272F48" w:rsidRDefault="006E709A" w:rsidP="00370821">
            <w:pPr>
              <w:pStyle w:val="Odstavecseseznamem1"/>
              <w:spacing w:line="276" w:lineRule="auto"/>
              <w:ind w:left="113" w:right="113"/>
              <w:jc w:val="center"/>
              <w:rPr>
                <w:rFonts w:ascii="Arial" w:hAnsi="Arial" w:cs="Arial"/>
                <w:sz w:val="20"/>
                <w:szCs w:val="20"/>
                <w:lang w:val="sk-SK"/>
              </w:rPr>
            </w:pPr>
            <w:r w:rsidRPr="00272F48">
              <w:rPr>
                <w:rFonts w:ascii="Arial" w:hAnsi="Arial" w:cs="Arial"/>
                <w:sz w:val="20"/>
                <w:szCs w:val="20"/>
                <w:lang w:val="sk-SK"/>
              </w:rPr>
              <w:t>objekt</w:t>
            </w:r>
          </w:p>
        </w:tc>
        <w:tc>
          <w:tcPr>
            <w:tcW w:w="1006" w:type="dxa"/>
            <w:tcBorders>
              <w:top w:val="single" w:sz="4" w:space="0" w:color="auto"/>
              <w:left w:val="single" w:sz="4" w:space="0" w:color="auto"/>
              <w:bottom w:val="single" w:sz="4" w:space="0" w:color="auto"/>
              <w:right w:val="single" w:sz="4" w:space="0" w:color="auto"/>
            </w:tcBorders>
            <w:hideMark/>
          </w:tcPr>
          <w:p w14:paraId="0BC1704A"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celkom</w:t>
            </w:r>
          </w:p>
        </w:tc>
        <w:tc>
          <w:tcPr>
            <w:tcW w:w="886" w:type="dxa"/>
            <w:tcBorders>
              <w:top w:val="single" w:sz="4" w:space="0" w:color="auto"/>
              <w:left w:val="single" w:sz="4" w:space="0" w:color="auto"/>
              <w:bottom w:val="single" w:sz="4" w:space="0" w:color="auto"/>
              <w:right w:val="single" w:sz="4" w:space="0" w:color="auto"/>
            </w:tcBorders>
            <w:hideMark/>
          </w:tcPr>
          <w:p w14:paraId="16FD81A1"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opatrení</w:t>
            </w:r>
          </w:p>
        </w:tc>
        <w:tc>
          <w:tcPr>
            <w:tcW w:w="759" w:type="dxa"/>
            <w:tcBorders>
              <w:top w:val="single" w:sz="4" w:space="0" w:color="auto"/>
              <w:left w:val="single" w:sz="4" w:space="0" w:color="auto"/>
              <w:bottom w:val="single" w:sz="4" w:space="0" w:color="auto"/>
              <w:right w:val="single" w:sz="4" w:space="0" w:color="auto"/>
            </w:tcBorders>
            <w:hideMark/>
          </w:tcPr>
          <w:p w14:paraId="1662C08D"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palivo</w:t>
            </w:r>
          </w:p>
        </w:tc>
        <w:tc>
          <w:tcPr>
            <w:tcW w:w="887" w:type="dxa"/>
            <w:tcBorders>
              <w:top w:val="single" w:sz="4" w:space="0" w:color="auto"/>
              <w:left w:val="single" w:sz="4" w:space="0" w:color="auto"/>
              <w:bottom w:val="single" w:sz="4" w:space="0" w:color="auto"/>
              <w:right w:val="single" w:sz="4" w:space="0" w:color="auto"/>
            </w:tcBorders>
            <w:hideMark/>
          </w:tcPr>
          <w:p w14:paraId="6581AA80"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elektrina</w:t>
            </w:r>
          </w:p>
        </w:tc>
        <w:tc>
          <w:tcPr>
            <w:tcW w:w="762" w:type="dxa"/>
            <w:tcBorders>
              <w:top w:val="single" w:sz="4" w:space="0" w:color="auto"/>
              <w:left w:val="single" w:sz="4" w:space="0" w:color="auto"/>
              <w:bottom w:val="single" w:sz="4" w:space="0" w:color="auto"/>
              <w:right w:val="single" w:sz="4" w:space="0" w:color="auto"/>
            </w:tcBorders>
            <w:hideMark/>
          </w:tcPr>
          <w:p w14:paraId="3A76E311"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voda</w:t>
            </w:r>
          </w:p>
        </w:tc>
        <w:tc>
          <w:tcPr>
            <w:tcW w:w="886" w:type="dxa"/>
            <w:tcBorders>
              <w:top w:val="single" w:sz="4" w:space="0" w:color="auto"/>
              <w:left w:val="single" w:sz="4" w:space="0" w:color="auto"/>
              <w:bottom w:val="single" w:sz="4" w:space="0" w:color="auto"/>
              <w:right w:val="single" w:sz="4" w:space="0" w:color="auto"/>
            </w:tcBorders>
            <w:hideMark/>
          </w:tcPr>
          <w:p w14:paraId="7DF1D299"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plyn</w:t>
            </w:r>
          </w:p>
        </w:tc>
        <w:tc>
          <w:tcPr>
            <w:tcW w:w="886" w:type="dxa"/>
            <w:tcBorders>
              <w:top w:val="single" w:sz="4" w:space="0" w:color="auto"/>
              <w:left w:val="single" w:sz="4" w:space="0" w:color="auto"/>
              <w:bottom w:val="single" w:sz="4" w:space="0" w:color="auto"/>
              <w:right w:val="single" w:sz="4" w:space="0" w:color="auto"/>
            </w:tcBorders>
            <w:hideMark/>
          </w:tcPr>
          <w:p w14:paraId="4129261A"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elektrina</w:t>
            </w:r>
          </w:p>
        </w:tc>
        <w:tc>
          <w:tcPr>
            <w:tcW w:w="886" w:type="dxa"/>
            <w:tcBorders>
              <w:top w:val="single" w:sz="4" w:space="0" w:color="auto"/>
              <w:left w:val="single" w:sz="4" w:space="0" w:color="auto"/>
              <w:bottom w:val="single" w:sz="4" w:space="0" w:color="auto"/>
              <w:right w:val="single" w:sz="4" w:space="0" w:color="auto"/>
            </w:tcBorders>
            <w:hideMark/>
          </w:tcPr>
          <w:p w14:paraId="62A78A49"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voda</w:t>
            </w:r>
          </w:p>
        </w:tc>
        <w:tc>
          <w:tcPr>
            <w:tcW w:w="839" w:type="dxa"/>
            <w:tcBorders>
              <w:top w:val="single" w:sz="4" w:space="0" w:color="auto"/>
              <w:left w:val="single" w:sz="4" w:space="0" w:color="auto"/>
              <w:bottom w:val="single" w:sz="4" w:space="0" w:color="auto"/>
              <w:right w:val="single" w:sz="4" w:space="0" w:color="auto"/>
            </w:tcBorders>
            <w:hideMark/>
          </w:tcPr>
          <w:p w14:paraId="5071005D" w14:textId="77777777" w:rsidR="006E709A" w:rsidRPr="00272F48" w:rsidRDefault="006E709A" w:rsidP="00370821">
            <w:pPr>
              <w:pStyle w:val="Odstavecseseznamem1"/>
              <w:spacing w:line="276" w:lineRule="auto"/>
              <w:ind w:left="0"/>
              <w:jc w:val="center"/>
              <w:rPr>
                <w:rFonts w:ascii="Arial" w:hAnsi="Arial" w:cs="Arial"/>
                <w:sz w:val="20"/>
                <w:szCs w:val="20"/>
                <w:lang w:val="sk-SK"/>
              </w:rPr>
            </w:pPr>
            <w:r w:rsidRPr="00272F48">
              <w:rPr>
                <w:rFonts w:ascii="Arial" w:hAnsi="Arial" w:cs="Arial"/>
                <w:sz w:val="20"/>
                <w:szCs w:val="20"/>
                <w:lang w:val="sk-SK"/>
              </w:rPr>
              <w:t>OPN</w:t>
            </w:r>
          </w:p>
        </w:tc>
        <w:tc>
          <w:tcPr>
            <w:tcW w:w="938" w:type="dxa"/>
            <w:tcBorders>
              <w:top w:val="single" w:sz="4" w:space="0" w:color="auto"/>
              <w:left w:val="single" w:sz="4" w:space="0" w:color="auto"/>
              <w:bottom w:val="single" w:sz="4" w:space="0" w:color="auto"/>
              <w:right w:val="single" w:sz="4" w:space="0" w:color="auto"/>
            </w:tcBorders>
          </w:tcPr>
          <w:p w14:paraId="1A27D491" w14:textId="77777777" w:rsidR="006E709A" w:rsidRPr="00272F48" w:rsidRDefault="006E709A" w:rsidP="00370821">
            <w:pPr>
              <w:pStyle w:val="Odstavecseseznamem1"/>
              <w:spacing w:line="276" w:lineRule="auto"/>
              <w:ind w:left="0"/>
              <w:rPr>
                <w:rFonts w:ascii="Arial" w:hAnsi="Arial" w:cs="Arial"/>
                <w:sz w:val="20"/>
                <w:szCs w:val="20"/>
                <w:lang w:val="sk-SK"/>
              </w:rPr>
            </w:pPr>
          </w:p>
        </w:tc>
      </w:tr>
      <w:tr w:rsidR="00E67C08" w:rsidRPr="00272F48" w14:paraId="46B60A48" w14:textId="77777777" w:rsidTr="00E67C08">
        <w:trPr>
          <w:trHeight w:val="29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1755F89" w14:textId="77777777" w:rsidR="006E709A" w:rsidRPr="00272F48" w:rsidRDefault="006E709A" w:rsidP="00370821">
            <w:pPr>
              <w:rPr>
                <w:rFonts w:ascii="Arial" w:eastAsia="Times New Roman" w:hAnsi="Arial" w:cs="Arial"/>
                <w:sz w:val="20"/>
                <w:szCs w:val="20"/>
                <w:lang w:eastAsia="cs-CZ"/>
              </w:rPr>
            </w:pPr>
          </w:p>
        </w:tc>
        <w:tc>
          <w:tcPr>
            <w:tcW w:w="1006" w:type="dxa"/>
            <w:tcBorders>
              <w:top w:val="single" w:sz="4" w:space="0" w:color="auto"/>
              <w:left w:val="single" w:sz="4" w:space="0" w:color="auto"/>
              <w:bottom w:val="single" w:sz="4" w:space="0" w:color="auto"/>
              <w:right w:val="single" w:sz="4" w:space="0" w:color="auto"/>
            </w:tcBorders>
          </w:tcPr>
          <w:p w14:paraId="7EDEE953"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48AA1E32"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759" w:type="dxa"/>
            <w:tcBorders>
              <w:top w:val="single" w:sz="4" w:space="0" w:color="auto"/>
              <w:left w:val="single" w:sz="4" w:space="0" w:color="auto"/>
              <w:bottom w:val="single" w:sz="4" w:space="0" w:color="auto"/>
              <w:right w:val="single" w:sz="4" w:space="0" w:color="auto"/>
            </w:tcBorders>
          </w:tcPr>
          <w:p w14:paraId="4155468C"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7" w:type="dxa"/>
            <w:tcBorders>
              <w:top w:val="single" w:sz="4" w:space="0" w:color="auto"/>
              <w:left w:val="single" w:sz="4" w:space="0" w:color="auto"/>
              <w:bottom w:val="single" w:sz="4" w:space="0" w:color="auto"/>
              <w:right w:val="single" w:sz="4" w:space="0" w:color="auto"/>
            </w:tcBorders>
          </w:tcPr>
          <w:p w14:paraId="7F802F4A"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762" w:type="dxa"/>
            <w:tcBorders>
              <w:top w:val="single" w:sz="4" w:space="0" w:color="auto"/>
              <w:left w:val="single" w:sz="4" w:space="0" w:color="auto"/>
              <w:bottom w:val="single" w:sz="4" w:space="0" w:color="auto"/>
              <w:right w:val="single" w:sz="4" w:space="0" w:color="auto"/>
            </w:tcBorders>
          </w:tcPr>
          <w:p w14:paraId="73A32031"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5416F0CF"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0F211C87"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04502D08"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39" w:type="dxa"/>
            <w:tcBorders>
              <w:top w:val="single" w:sz="4" w:space="0" w:color="auto"/>
              <w:left w:val="single" w:sz="4" w:space="0" w:color="auto"/>
              <w:bottom w:val="single" w:sz="4" w:space="0" w:color="auto"/>
              <w:right w:val="single" w:sz="4" w:space="0" w:color="auto"/>
            </w:tcBorders>
          </w:tcPr>
          <w:p w14:paraId="12DC320C"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938" w:type="dxa"/>
            <w:tcBorders>
              <w:top w:val="single" w:sz="4" w:space="0" w:color="auto"/>
              <w:left w:val="single" w:sz="4" w:space="0" w:color="auto"/>
              <w:bottom w:val="single" w:sz="4" w:space="0" w:color="auto"/>
              <w:right w:val="single" w:sz="4" w:space="0" w:color="auto"/>
            </w:tcBorders>
          </w:tcPr>
          <w:p w14:paraId="2478BB4C" w14:textId="77777777" w:rsidR="006E709A" w:rsidRPr="00272F48" w:rsidRDefault="006E709A" w:rsidP="00370821">
            <w:pPr>
              <w:pStyle w:val="Odstavecseseznamem1"/>
              <w:spacing w:line="276" w:lineRule="auto"/>
              <w:ind w:left="0"/>
              <w:rPr>
                <w:rFonts w:ascii="Arial" w:hAnsi="Arial" w:cs="Arial"/>
                <w:sz w:val="20"/>
                <w:szCs w:val="20"/>
                <w:lang w:val="sk-SK"/>
              </w:rPr>
            </w:pPr>
          </w:p>
        </w:tc>
      </w:tr>
      <w:tr w:rsidR="00E67C08" w:rsidRPr="00272F48" w14:paraId="70A1028A" w14:textId="77777777" w:rsidTr="00E67C08">
        <w:trPr>
          <w:trHeight w:val="29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0B5446C" w14:textId="77777777" w:rsidR="006E709A" w:rsidRPr="00272F48" w:rsidRDefault="006E709A" w:rsidP="00370821">
            <w:pPr>
              <w:rPr>
                <w:rFonts w:ascii="Arial" w:eastAsia="Times New Roman" w:hAnsi="Arial" w:cs="Arial"/>
                <w:sz w:val="20"/>
                <w:szCs w:val="20"/>
                <w:lang w:eastAsia="cs-CZ"/>
              </w:rPr>
            </w:pPr>
          </w:p>
        </w:tc>
        <w:tc>
          <w:tcPr>
            <w:tcW w:w="1006" w:type="dxa"/>
            <w:tcBorders>
              <w:top w:val="single" w:sz="4" w:space="0" w:color="auto"/>
              <w:left w:val="single" w:sz="4" w:space="0" w:color="auto"/>
              <w:bottom w:val="single" w:sz="4" w:space="0" w:color="auto"/>
              <w:right w:val="single" w:sz="4" w:space="0" w:color="auto"/>
            </w:tcBorders>
          </w:tcPr>
          <w:p w14:paraId="550EBC06"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31501563"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759" w:type="dxa"/>
            <w:tcBorders>
              <w:top w:val="single" w:sz="4" w:space="0" w:color="auto"/>
              <w:left w:val="single" w:sz="4" w:space="0" w:color="auto"/>
              <w:bottom w:val="single" w:sz="4" w:space="0" w:color="auto"/>
              <w:right w:val="single" w:sz="4" w:space="0" w:color="auto"/>
            </w:tcBorders>
          </w:tcPr>
          <w:p w14:paraId="68513D52"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7" w:type="dxa"/>
            <w:tcBorders>
              <w:top w:val="single" w:sz="4" w:space="0" w:color="auto"/>
              <w:left w:val="single" w:sz="4" w:space="0" w:color="auto"/>
              <w:bottom w:val="single" w:sz="4" w:space="0" w:color="auto"/>
              <w:right w:val="single" w:sz="4" w:space="0" w:color="auto"/>
            </w:tcBorders>
          </w:tcPr>
          <w:p w14:paraId="0FAA6223"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762" w:type="dxa"/>
            <w:tcBorders>
              <w:top w:val="single" w:sz="4" w:space="0" w:color="auto"/>
              <w:left w:val="single" w:sz="4" w:space="0" w:color="auto"/>
              <w:bottom w:val="single" w:sz="4" w:space="0" w:color="auto"/>
              <w:right w:val="single" w:sz="4" w:space="0" w:color="auto"/>
            </w:tcBorders>
          </w:tcPr>
          <w:p w14:paraId="1683890C"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4F2D4AE7"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179F6CF1"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5A23180A"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39" w:type="dxa"/>
            <w:tcBorders>
              <w:top w:val="single" w:sz="4" w:space="0" w:color="auto"/>
              <w:left w:val="single" w:sz="4" w:space="0" w:color="auto"/>
              <w:bottom w:val="single" w:sz="4" w:space="0" w:color="auto"/>
              <w:right w:val="single" w:sz="4" w:space="0" w:color="auto"/>
            </w:tcBorders>
          </w:tcPr>
          <w:p w14:paraId="0F5E2435"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938" w:type="dxa"/>
            <w:tcBorders>
              <w:top w:val="single" w:sz="4" w:space="0" w:color="auto"/>
              <w:left w:val="single" w:sz="4" w:space="0" w:color="auto"/>
              <w:bottom w:val="single" w:sz="4" w:space="0" w:color="auto"/>
              <w:right w:val="single" w:sz="4" w:space="0" w:color="auto"/>
            </w:tcBorders>
          </w:tcPr>
          <w:p w14:paraId="299FC04D" w14:textId="77777777" w:rsidR="006E709A" w:rsidRPr="00272F48" w:rsidRDefault="006E709A" w:rsidP="00370821">
            <w:pPr>
              <w:pStyle w:val="Odstavecseseznamem1"/>
              <w:spacing w:line="276" w:lineRule="auto"/>
              <w:ind w:left="0"/>
              <w:rPr>
                <w:rFonts w:ascii="Arial" w:hAnsi="Arial" w:cs="Arial"/>
                <w:sz w:val="20"/>
                <w:szCs w:val="20"/>
                <w:lang w:val="sk-SK"/>
              </w:rPr>
            </w:pPr>
          </w:p>
        </w:tc>
      </w:tr>
      <w:tr w:rsidR="00E67C08" w:rsidRPr="00272F48" w14:paraId="7460CF61" w14:textId="77777777" w:rsidTr="00E67C08">
        <w:trPr>
          <w:trHeight w:val="27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BEB6DA7" w14:textId="77777777" w:rsidR="006E709A" w:rsidRPr="00272F48" w:rsidRDefault="006E709A" w:rsidP="00370821">
            <w:pPr>
              <w:rPr>
                <w:rFonts w:ascii="Arial" w:eastAsia="Times New Roman" w:hAnsi="Arial" w:cs="Arial"/>
                <w:sz w:val="20"/>
                <w:szCs w:val="20"/>
                <w:lang w:eastAsia="cs-CZ"/>
              </w:rPr>
            </w:pPr>
          </w:p>
        </w:tc>
        <w:tc>
          <w:tcPr>
            <w:tcW w:w="1006" w:type="dxa"/>
            <w:tcBorders>
              <w:top w:val="single" w:sz="4" w:space="0" w:color="auto"/>
              <w:left w:val="single" w:sz="4" w:space="0" w:color="auto"/>
              <w:bottom w:val="single" w:sz="4" w:space="0" w:color="auto"/>
              <w:right w:val="single" w:sz="4" w:space="0" w:color="auto"/>
            </w:tcBorders>
          </w:tcPr>
          <w:p w14:paraId="41DA93E2"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79681473"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759" w:type="dxa"/>
            <w:tcBorders>
              <w:top w:val="single" w:sz="4" w:space="0" w:color="auto"/>
              <w:left w:val="single" w:sz="4" w:space="0" w:color="auto"/>
              <w:bottom w:val="single" w:sz="4" w:space="0" w:color="auto"/>
              <w:right w:val="single" w:sz="4" w:space="0" w:color="auto"/>
            </w:tcBorders>
          </w:tcPr>
          <w:p w14:paraId="28E56754"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7" w:type="dxa"/>
            <w:tcBorders>
              <w:top w:val="single" w:sz="4" w:space="0" w:color="auto"/>
              <w:left w:val="single" w:sz="4" w:space="0" w:color="auto"/>
              <w:bottom w:val="single" w:sz="4" w:space="0" w:color="auto"/>
              <w:right w:val="single" w:sz="4" w:space="0" w:color="auto"/>
            </w:tcBorders>
          </w:tcPr>
          <w:p w14:paraId="03B9DC8F"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762" w:type="dxa"/>
            <w:tcBorders>
              <w:top w:val="single" w:sz="4" w:space="0" w:color="auto"/>
              <w:left w:val="single" w:sz="4" w:space="0" w:color="auto"/>
              <w:bottom w:val="single" w:sz="4" w:space="0" w:color="auto"/>
              <w:right w:val="single" w:sz="4" w:space="0" w:color="auto"/>
            </w:tcBorders>
          </w:tcPr>
          <w:p w14:paraId="0C4F01AA"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4DFF9493"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60F39F9F"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7D3F76E4"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39" w:type="dxa"/>
            <w:tcBorders>
              <w:top w:val="single" w:sz="4" w:space="0" w:color="auto"/>
              <w:left w:val="single" w:sz="4" w:space="0" w:color="auto"/>
              <w:bottom w:val="single" w:sz="4" w:space="0" w:color="auto"/>
              <w:right w:val="single" w:sz="4" w:space="0" w:color="auto"/>
            </w:tcBorders>
          </w:tcPr>
          <w:p w14:paraId="06C10AC2"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938" w:type="dxa"/>
            <w:tcBorders>
              <w:top w:val="single" w:sz="4" w:space="0" w:color="auto"/>
              <w:left w:val="single" w:sz="4" w:space="0" w:color="auto"/>
              <w:bottom w:val="single" w:sz="4" w:space="0" w:color="auto"/>
              <w:right w:val="single" w:sz="4" w:space="0" w:color="auto"/>
            </w:tcBorders>
          </w:tcPr>
          <w:p w14:paraId="36C666C1" w14:textId="77777777" w:rsidR="006E709A" w:rsidRPr="00272F48" w:rsidRDefault="006E709A" w:rsidP="00370821">
            <w:pPr>
              <w:pStyle w:val="Odstavecseseznamem1"/>
              <w:spacing w:line="276" w:lineRule="auto"/>
              <w:ind w:left="0"/>
              <w:rPr>
                <w:rFonts w:ascii="Arial" w:hAnsi="Arial" w:cs="Arial"/>
                <w:sz w:val="20"/>
                <w:szCs w:val="20"/>
                <w:lang w:val="sk-SK"/>
              </w:rPr>
            </w:pPr>
          </w:p>
        </w:tc>
      </w:tr>
      <w:tr w:rsidR="00E67C08" w:rsidRPr="00272F48" w14:paraId="7FC4B085" w14:textId="77777777" w:rsidTr="00E67C08">
        <w:trPr>
          <w:trHeight w:val="29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100B134" w14:textId="77777777" w:rsidR="006E709A" w:rsidRPr="00272F48" w:rsidRDefault="006E709A" w:rsidP="00370821">
            <w:pPr>
              <w:rPr>
                <w:rFonts w:ascii="Arial" w:eastAsia="Times New Roman" w:hAnsi="Arial" w:cs="Arial"/>
                <w:sz w:val="20"/>
                <w:szCs w:val="20"/>
                <w:lang w:eastAsia="cs-CZ"/>
              </w:rPr>
            </w:pPr>
          </w:p>
        </w:tc>
        <w:tc>
          <w:tcPr>
            <w:tcW w:w="1006" w:type="dxa"/>
            <w:tcBorders>
              <w:top w:val="single" w:sz="4" w:space="0" w:color="auto"/>
              <w:left w:val="single" w:sz="4" w:space="0" w:color="auto"/>
              <w:bottom w:val="single" w:sz="4" w:space="0" w:color="auto"/>
              <w:right w:val="single" w:sz="4" w:space="0" w:color="auto"/>
            </w:tcBorders>
          </w:tcPr>
          <w:p w14:paraId="529AE032"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1A97C2DF"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759" w:type="dxa"/>
            <w:tcBorders>
              <w:top w:val="single" w:sz="4" w:space="0" w:color="auto"/>
              <w:left w:val="single" w:sz="4" w:space="0" w:color="auto"/>
              <w:bottom w:val="single" w:sz="4" w:space="0" w:color="auto"/>
              <w:right w:val="single" w:sz="4" w:space="0" w:color="auto"/>
            </w:tcBorders>
          </w:tcPr>
          <w:p w14:paraId="4B1B9D48"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7" w:type="dxa"/>
            <w:tcBorders>
              <w:top w:val="single" w:sz="4" w:space="0" w:color="auto"/>
              <w:left w:val="single" w:sz="4" w:space="0" w:color="auto"/>
              <w:bottom w:val="single" w:sz="4" w:space="0" w:color="auto"/>
              <w:right w:val="single" w:sz="4" w:space="0" w:color="auto"/>
            </w:tcBorders>
          </w:tcPr>
          <w:p w14:paraId="7D6DBCCD"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762" w:type="dxa"/>
            <w:tcBorders>
              <w:top w:val="single" w:sz="4" w:space="0" w:color="auto"/>
              <w:left w:val="single" w:sz="4" w:space="0" w:color="auto"/>
              <w:bottom w:val="single" w:sz="4" w:space="0" w:color="auto"/>
              <w:right w:val="single" w:sz="4" w:space="0" w:color="auto"/>
            </w:tcBorders>
          </w:tcPr>
          <w:p w14:paraId="75F10905"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3AF3EB18"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3A8ECF50"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13B3F081"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39" w:type="dxa"/>
            <w:tcBorders>
              <w:top w:val="single" w:sz="4" w:space="0" w:color="auto"/>
              <w:left w:val="single" w:sz="4" w:space="0" w:color="auto"/>
              <w:bottom w:val="single" w:sz="4" w:space="0" w:color="auto"/>
              <w:right w:val="single" w:sz="4" w:space="0" w:color="auto"/>
            </w:tcBorders>
          </w:tcPr>
          <w:p w14:paraId="791E406E"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938" w:type="dxa"/>
            <w:tcBorders>
              <w:top w:val="single" w:sz="4" w:space="0" w:color="auto"/>
              <w:left w:val="single" w:sz="4" w:space="0" w:color="auto"/>
              <w:bottom w:val="single" w:sz="4" w:space="0" w:color="auto"/>
              <w:right w:val="single" w:sz="4" w:space="0" w:color="auto"/>
            </w:tcBorders>
          </w:tcPr>
          <w:p w14:paraId="189AA550" w14:textId="77777777" w:rsidR="006E709A" w:rsidRPr="00272F48" w:rsidRDefault="006E709A" w:rsidP="00370821">
            <w:pPr>
              <w:pStyle w:val="Odstavecseseznamem1"/>
              <w:spacing w:line="276" w:lineRule="auto"/>
              <w:ind w:left="0"/>
              <w:rPr>
                <w:rFonts w:ascii="Arial" w:hAnsi="Arial" w:cs="Arial"/>
                <w:sz w:val="20"/>
                <w:szCs w:val="20"/>
                <w:lang w:val="sk-SK"/>
              </w:rPr>
            </w:pPr>
          </w:p>
        </w:tc>
      </w:tr>
      <w:tr w:rsidR="00E67C08" w:rsidRPr="00272F48" w14:paraId="5F91FE36" w14:textId="77777777" w:rsidTr="00E67C08">
        <w:trPr>
          <w:trHeight w:val="277"/>
        </w:trPr>
        <w:tc>
          <w:tcPr>
            <w:tcW w:w="562" w:type="dxa"/>
            <w:tcBorders>
              <w:top w:val="single" w:sz="4" w:space="0" w:color="auto"/>
              <w:left w:val="single" w:sz="4" w:space="0" w:color="auto"/>
              <w:bottom w:val="single" w:sz="4" w:space="0" w:color="auto"/>
              <w:right w:val="single" w:sz="4" w:space="0" w:color="auto"/>
            </w:tcBorders>
            <w:hideMark/>
          </w:tcPr>
          <w:p w14:paraId="37B4E2F1" w14:textId="77777777" w:rsidR="006E709A" w:rsidRPr="00272F48" w:rsidRDefault="006E709A" w:rsidP="00370821">
            <w:pPr>
              <w:pStyle w:val="Odstavecseseznamem1"/>
              <w:spacing w:line="276" w:lineRule="auto"/>
              <w:ind w:left="0"/>
              <w:rPr>
                <w:rFonts w:ascii="Arial" w:hAnsi="Arial" w:cs="Arial"/>
                <w:sz w:val="20"/>
                <w:szCs w:val="20"/>
                <w:lang w:val="sk-SK"/>
              </w:rPr>
            </w:pPr>
            <w:r w:rsidRPr="00272F48">
              <w:rPr>
                <w:rFonts w:ascii="Arial" w:hAnsi="Arial" w:cs="Arial"/>
                <w:sz w:val="20"/>
                <w:szCs w:val="20"/>
                <w:lang w:val="sk-SK"/>
              </w:rPr>
              <w:t>celkom</w:t>
            </w:r>
          </w:p>
        </w:tc>
        <w:tc>
          <w:tcPr>
            <w:tcW w:w="1006" w:type="dxa"/>
            <w:tcBorders>
              <w:top w:val="single" w:sz="4" w:space="0" w:color="auto"/>
              <w:left w:val="single" w:sz="4" w:space="0" w:color="auto"/>
              <w:bottom w:val="single" w:sz="4" w:space="0" w:color="auto"/>
              <w:right w:val="single" w:sz="4" w:space="0" w:color="auto"/>
            </w:tcBorders>
          </w:tcPr>
          <w:p w14:paraId="3172FE82"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239A9B98"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759" w:type="dxa"/>
            <w:tcBorders>
              <w:top w:val="single" w:sz="4" w:space="0" w:color="auto"/>
              <w:left w:val="single" w:sz="4" w:space="0" w:color="auto"/>
              <w:bottom w:val="single" w:sz="4" w:space="0" w:color="auto"/>
              <w:right w:val="single" w:sz="4" w:space="0" w:color="auto"/>
            </w:tcBorders>
          </w:tcPr>
          <w:p w14:paraId="7D4FCBF0"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7" w:type="dxa"/>
            <w:tcBorders>
              <w:top w:val="single" w:sz="4" w:space="0" w:color="auto"/>
              <w:left w:val="single" w:sz="4" w:space="0" w:color="auto"/>
              <w:bottom w:val="single" w:sz="4" w:space="0" w:color="auto"/>
              <w:right w:val="single" w:sz="4" w:space="0" w:color="auto"/>
            </w:tcBorders>
          </w:tcPr>
          <w:p w14:paraId="794FBF74"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762" w:type="dxa"/>
            <w:tcBorders>
              <w:top w:val="single" w:sz="4" w:space="0" w:color="auto"/>
              <w:left w:val="single" w:sz="4" w:space="0" w:color="auto"/>
              <w:bottom w:val="single" w:sz="4" w:space="0" w:color="auto"/>
              <w:right w:val="single" w:sz="4" w:space="0" w:color="auto"/>
            </w:tcBorders>
          </w:tcPr>
          <w:p w14:paraId="0370BC5B"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16F6A23D"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0EBAB3F6"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2B96A7E1"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839" w:type="dxa"/>
            <w:tcBorders>
              <w:top w:val="single" w:sz="4" w:space="0" w:color="auto"/>
              <w:left w:val="single" w:sz="4" w:space="0" w:color="auto"/>
              <w:bottom w:val="single" w:sz="4" w:space="0" w:color="auto"/>
              <w:right w:val="single" w:sz="4" w:space="0" w:color="auto"/>
            </w:tcBorders>
          </w:tcPr>
          <w:p w14:paraId="4DB32F77" w14:textId="77777777" w:rsidR="006E709A" w:rsidRPr="00272F48" w:rsidRDefault="006E709A" w:rsidP="00370821">
            <w:pPr>
              <w:pStyle w:val="Odstavecseseznamem1"/>
              <w:spacing w:line="276" w:lineRule="auto"/>
              <w:ind w:left="0"/>
              <w:rPr>
                <w:rFonts w:ascii="Arial" w:hAnsi="Arial" w:cs="Arial"/>
                <w:sz w:val="20"/>
                <w:szCs w:val="20"/>
                <w:lang w:val="sk-SK"/>
              </w:rPr>
            </w:pPr>
          </w:p>
        </w:tc>
        <w:tc>
          <w:tcPr>
            <w:tcW w:w="938" w:type="dxa"/>
            <w:tcBorders>
              <w:top w:val="single" w:sz="4" w:space="0" w:color="auto"/>
              <w:left w:val="single" w:sz="4" w:space="0" w:color="auto"/>
              <w:bottom w:val="single" w:sz="4" w:space="0" w:color="auto"/>
              <w:right w:val="single" w:sz="4" w:space="0" w:color="auto"/>
            </w:tcBorders>
          </w:tcPr>
          <w:p w14:paraId="6E30C211" w14:textId="77777777" w:rsidR="006E709A" w:rsidRPr="00272F48" w:rsidRDefault="006E709A" w:rsidP="00370821">
            <w:pPr>
              <w:pStyle w:val="Odstavecseseznamem1"/>
              <w:spacing w:line="276" w:lineRule="auto"/>
              <w:ind w:left="0"/>
              <w:rPr>
                <w:rFonts w:ascii="Arial" w:hAnsi="Arial" w:cs="Arial"/>
                <w:sz w:val="20"/>
                <w:szCs w:val="20"/>
                <w:lang w:val="sk-SK"/>
              </w:rPr>
            </w:pPr>
          </w:p>
        </w:tc>
      </w:tr>
    </w:tbl>
    <w:p w14:paraId="1C1C1DBE" w14:textId="77777777" w:rsidR="00370821" w:rsidRPr="00272F48" w:rsidRDefault="00370821" w:rsidP="0009666D">
      <w:pPr>
        <w:pStyle w:val="normln"/>
        <w:tabs>
          <w:tab w:val="left" w:pos="5940"/>
          <w:tab w:val="left" w:pos="8505"/>
        </w:tabs>
        <w:jc w:val="both"/>
        <w:rPr>
          <w:rFonts w:cs="Arial"/>
          <w:b/>
          <w:sz w:val="20"/>
          <w:lang w:val="sk-SK"/>
        </w:rPr>
      </w:pPr>
    </w:p>
    <w:p w14:paraId="1B7214D2" w14:textId="77777777" w:rsidR="006E709A" w:rsidRPr="00272F48" w:rsidRDefault="006E709A" w:rsidP="0009666D">
      <w:pPr>
        <w:pStyle w:val="normln"/>
        <w:tabs>
          <w:tab w:val="left" w:pos="5940"/>
          <w:tab w:val="left" w:pos="8505"/>
        </w:tabs>
        <w:jc w:val="both"/>
        <w:rPr>
          <w:rFonts w:cs="Arial"/>
          <w:b/>
          <w:sz w:val="20"/>
          <w:lang w:val="sk-SK"/>
        </w:rPr>
      </w:pPr>
    </w:p>
    <w:p w14:paraId="199DAB3E" w14:textId="77777777" w:rsidR="00370821" w:rsidRPr="00272F48" w:rsidRDefault="00370821" w:rsidP="0009666D">
      <w:pPr>
        <w:pStyle w:val="normln"/>
        <w:tabs>
          <w:tab w:val="left" w:pos="5940"/>
          <w:tab w:val="left" w:pos="8505"/>
        </w:tabs>
        <w:jc w:val="both"/>
        <w:rPr>
          <w:rFonts w:cs="Arial"/>
          <w:b/>
          <w:sz w:val="20"/>
          <w:lang w:val="sk-SK"/>
        </w:rPr>
      </w:pPr>
    </w:p>
    <w:p w14:paraId="3CDDF1ED" w14:textId="77777777" w:rsidR="00370821" w:rsidRPr="00272F48" w:rsidRDefault="00370821" w:rsidP="0009666D">
      <w:pPr>
        <w:pStyle w:val="normln"/>
        <w:tabs>
          <w:tab w:val="left" w:pos="5940"/>
          <w:tab w:val="left" w:pos="8505"/>
        </w:tabs>
        <w:jc w:val="both"/>
        <w:rPr>
          <w:rFonts w:cs="Arial"/>
          <w:b/>
          <w:sz w:val="20"/>
          <w:lang w:val="sk-SK"/>
        </w:rPr>
      </w:pPr>
    </w:p>
    <w:p w14:paraId="2996E000" w14:textId="77777777" w:rsidR="00370821" w:rsidRPr="00272F48" w:rsidRDefault="00370821" w:rsidP="0009666D">
      <w:pPr>
        <w:pStyle w:val="normln"/>
        <w:tabs>
          <w:tab w:val="left" w:pos="5940"/>
          <w:tab w:val="left" w:pos="8505"/>
        </w:tabs>
        <w:jc w:val="both"/>
        <w:rPr>
          <w:rFonts w:cs="Arial"/>
          <w:b/>
          <w:sz w:val="20"/>
          <w:lang w:val="sk-SK"/>
        </w:rPr>
      </w:pPr>
    </w:p>
    <w:p w14:paraId="50BF34FA" w14:textId="325D0BB0" w:rsidR="00370821" w:rsidRPr="00272F48" w:rsidRDefault="00370821" w:rsidP="0009666D">
      <w:pPr>
        <w:pStyle w:val="normln"/>
        <w:tabs>
          <w:tab w:val="left" w:pos="5940"/>
          <w:tab w:val="left" w:pos="8505"/>
        </w:tabs>
        <w:jc w:val="both"/>
        <w:rPr>
          <w:rFonts w:cs="Arial"/>
          <w:b/>
          <w:sz w:val="20"/>
          <w:lang w:val="sk-SK"/>
        </w:rPr>
      </w:pPr>
      <w:r w:rsidRPr="00272F48">
        <w:rPr>
          <w:rFonts w:cs="Arial"/>
          <w:b/>
          <w:sz w:val="20"/>
          <w:lang w:val="sk-SK"/>
        </w:rPr>
        <w:t>Finančná analýza projektu</w:t>
      </w:r>
    </w:p>
    <w:p w14:paraId="52603149" w14:textId="77777777" w:rsidR="00370821" w:rsidRPr="00272F48" w:rsidRDefault="00370821" w:rsidP="0009666D">
      <w:pPr>
        <w:pStyle w:val="normln"/>
        <w:tabs>
          <w:tab w:val="left" w:pos="5940"/>
          <w:tab w:val="left" w:pos="8505"/>
        </w:tabs>
        <w:jc w:val="both"/>
        <w:rPr>
          <w:rFonts w:cs="Arial"/>
          <w:b/>
          <w:sz w:val="20"/>
          <w:lang w:val="sk-SK"/>
        </w:rPr>
      </w:pPr>
    </w:p>
    <w:tbl>
      <w:tblPr>
        <w:tblW w:w="8830" w:type="dxa"/>
        <w:tblInd w:w="55" w:type="dxa"/>
        <w:tblCellMar>
          <w:left w:w="70" w:type="dxa"/>
          <w:right w:w="70" w:type="dxa"/>
        </w:tblCellMar>
        <w:tblLook w:val="04A0" w:firstRow="1" w:lastRow="0" w:firstColumn="1" w:lastColumn="0" w:noHBand="0" w:noVBand="1"/>
      </w:tblPr>
      <w:tblGrid>
        <w:gridCol w:w="1070"/>
        <w:gridCol w:w="1060"/>
        <w:gridCol w:w="1120"/>
        <w:gridCol w:w="1100"/>
        <w:gridCol w:w="1080"/>
        <w:gridCol w:w="1100"/>
        <w:gridCol w:w="1140"/>
        <w:gridCol w:w="1160"/>
      </w:tblGrid>
      <w:tr w:rsidR="00370821" w:rsidRPr="00272F48" w14:paraId="4ACAF6E2" w14:textId="77777777" w:rsidTr="00D92110">
        <w:trPr>
          <w:trHeight w:val="2115"/>
        </w:trPr>
        <w:tc>
          <w:tcPr>
            <w:tcW w:w="1070" w:type="dxa"/>
            <w:tcBorders>
              <w:top w:val="single" w:sz="8" w:space="0" w:color="auto"/>
              <w:left w:val="single" w:sz="8" w:space="0" w:color="auto"/>
              <w:bottom w:val="single" w:sz="4" w:space="0" w:color="auto"/>
              <w:right w:val="single" w:sz="4" w:space="0" w:color="auto"/>
            </w:tcBorders>
            <w:shd w:val="clear" w:color="auto" w:fill="auto"/>
            <w:textDirection w:val="btLr"/>
            <w:vAlign w:val="center"/>
            <w:hideMark/>
          </w:tcPr>
          <w:p w14:paraId="7693BE21"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POLOŽKA</w:t>
            </w:r>
          </w:p>
        </w:tc>
        <w:tc>
          <w:tcPr>
            <w:tcW w:w="1060" w:type="dxa"/>
            <w:tcBorders>
              <w:top w:val="single" w:sz="8" w:space="0" w:color="auto"/>
              <w:left w:val="nil"/>
              <w:bottom w:val="single" w:sz="4" w:space="0" w:color="auto"/>
              <w:right w:val="single" w:sz="4" w:space="0" w:color="auto"/>
            </w:tcBorders>
            <w:shd w:val="clear" w:color="auto" w:fill="auto"/>
            <w:textDirection w:val="btLr"/>
            <w:vAlign w:val="center"/>
            <w:hideMark/>
          </w:tcPr>
          <w:p w14:paraId="1CF1E589"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splátka istiny úveru (</w:t>
            </w:r>
            <w:proofErr w:type="spellStart"/>
            <w:r w:rsidRPr="00272F48">
              <w:rPr>
                <w:rFonts w:ascii="Arial" w:eastAsia="Times New Roman" w:hAnsi="Arial" w:cs="Arial"/>
                <w:color w:val="000000"/>
                <w:lang w:eastAsia="cs-CZ"/>
              </w:rPr>
              <w:t>tj</w:t>
            </w:r>
            <w:proofErr w:type="spellEnd"/>
            <w:r w:rsidRPr="00272F48">
              <w:rPr>
                <w:rFonts w:ascii="Arial" w:eastAsia="Times New Roman" w:hAnsi="Arial" w:cs="Arial"/>
                <w:color w:val="000000"/>
                <w:lang w:eastAsia="cs-CZ"/>
              </w:rPr>
              <w:t>. splátka ceny za realizáciu opatrení)</w:t>
            </w:r>
          </w:p>
        </w:tc>
        <w:tc>
          <w:tcPr>
            <w:tcW w:w="1120" w:type="dxa"/>
            <w:tcBorders>
              <w:top w:val="single" w:sz="8" w:space="0" w:color="auto"/>
              <w:left w:val="nil"/>
              <w:bottom w:val="single" w:sz="4" w:space="0" w:color="auto"/>
              <w:right w:val="single" w:sz="4" w:space="0" w:color="auto"/>
            </w:tcBorders>
            <w:shd w:val="clear" w:color="auto" w:fill="auto"/>
            <w:textDirection w:val="btLr"/>
            <w:vAlign w:val="center"/>
            <w:hideMark/>
          </w:tcPr>
          <w:p w14:paraId="06FF81D4"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splátka úroku úveru</w:t>
            </w:r>
          </w:p>
        </w:tc>
        <w:tc>
          <w:tcPr>
            <w:tcW w:w="1100" w:type="dxa"/>
            <w:tcBorders>
              <w:top w:val="single" w:sz="8" w:space="0" w:color="auto"/>
              <w:left w:val="nil"/>
              <w:bottom w:val="single" w:sz="4" w:space="0" w:color="auto"/>
              <w:right w:val="single" w:sz="4" w:space="0" w:color="auto"/>
            </w:tcBorders>
            <w:shd w:val="clear" w:color="auto" w:fill="auto"/>
            <w:textDirection w:val="btLr"/>
            <w:vAlign w:val="center"/>
            <w:hideMark/>
          </w:tcPr>
          <w:p w14:paraId="13245951"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splátka úveru celkom = (2) + (3)</w:t>
            </w:r>
          </w:p>
        </w:tc>
        <w:tc>
          <w:tcPr>
            <w:tcW w:w="1080" w:type="dxa"/>
            <w:tcBorders>
              <w:top w:val="single" w:sz="8" w:space="0" w:color="auto"/>
              <w:left w:val="nil"/>
              <w:bottom w:val="single" w:sz="4" w:space="0" w:color="auto"/>
              <w:right w:val="single" w:sz="4" w:space="0" w:color="auto"/>
            </w:tcBorders>
            <w:shd w:val="clear" w:color="auto" w:fill="auto"/>
            <w:textDirection w:val="btLr"/>
            <w:vAlign w:val="center"/>
            <w:hideMark/>
          </w:tcPr>
          <w:p w14:paraId="74832DD9" w14:textId="2D68A8BF"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 xml:space="preserve">cena za </w:t>
            </w:r>
            <w:r w:rsidR="00EC409F">
              <w:rPr>
                <w:rFonts w:ascii="Arial" w:eastAsia="Times New Roman" w:hAnsi="Arial" w:cs="Arial"/>
                <w:color w:val="000000"/>
                <w:lang w:eastAsia="cs-CZ"/>
              </w:rPr>
              <w:t>súvisiace</w:t>
            </w:r>
            <w:r w:rsidR="00EC409F" w:rsidRPr="00272F48">
              <w:rPr>
                <w:rFonts w:ascii="Arial" w:eastAsia="Times New Roman" w:hAnsi="Arial" w:cs="Arial"/>
                <w:color w:val="000000"/>
                <w:lang w:eastAsia="cs-CZ"/>
              </w:rPr>
              <w:t xml:space="preserve"> </w:t>
            </w:r>
            <w:r w:rsidRPr="00272F48">
              <w:rPr>
                <w:rFonts w:ascii="Arial" w:eastAsia="Times New Roman" w:hAnsi="Arial" w:cs="Arial"/>
                <w:color w:val="000000"/>
                <w:lang w:eastAsia="cs-CZ"/>
              </w:rPr>
              <w:t xml:space="preserve">služby </w:t>
            </w:r>
          </w:p>
        </w:tc>
        <w:tc>
          <w:tcPr>
            <w:tcW w:w="1100" w:type="dxa"/>
            <w:tcBorders>
              <w:top w:val="single" w:sz="8" w:space="0" w:color="auto"/>
              <w:left w:val="nil"/>
              <w:bottom w:val="single" w:sz="4" w:space="0" w:color="auto"/>
              <w:right w:val="single" w:sz="4" w:space="0" w:color="auto"/>
            </w:tcBorders>
            <w:shd w:val="clear" w:color="auto" w:fill="auto"/>
            <w:textDirection w:val="btLr"/>
            <w:vAlign w:val="center"/>
            <w:hideMark/>
          </w:tcPr>
          <w:p w14:paraId="6782CB3A" w14:textId="56A660BB"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 xml:space="preserve">celková splátka </w:t>
            </w:r>
            <w:r w:rsidR="00BA5D23" w:rsidRPr="00272F48">
              <w:rPr>
                <w:rFonts w:ascii="Arial" w:eastAsia="Times New Roman" w:hAnsi="Arial" w:cs="Arial"/>
                <w:color w:val="000000"/>
                <w:lang w:eastAsia="cs-CZ"/>
              </w:rPr>
              <w:t>Objednávateľa</w:t>
            </w:r>
            <w:r w:rsidRPr="00272F48">
              <w:rPr>
                <w:rFonts w:ascii="Arial" w:eastAsia="Times New Roman" w:hAnsi="Arial" w:cs="Arial"/>
                <w:color w:val="000000"/>
                <w:lang w:eastAsia="cs-CZ"/>
              </w:rPr>
              <w:t xml:space="preserve"> = (4) + (5)</w:t>
            </w:r>
          </w:p>
        </w:tc>
        <w:tc>
          <w:tcPr>
            <w:tcW w:w="1140" w:type="dxa"/>
            <w:tcBorders>
              <w:top w:val="single" w:sz="8" w:space="0" w:color="auto"/>
              <w:left w:val="nil"/>
              <w:bottom w:val="single" w:sz="4" w:space="0" w:color="auto"/>
              <w:right w:val="single" w:sz="4" w:space="0" w:color="auto"/>
            </w:tcBorders>
            <w:shd w:val="clear" w:color="auto" w:fill="auto"/>
            <w:textDirection w:val="btLr"/>
            <w:vAlign w:val="center"/>
            <w:hideMark/>
          </w:tcPr>
          <w:p w14:paraId="1FBB5168"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garantovaná úspora</w:t>
            </w:r>
          </w:p>
        </w:tc>
        <w:tc>
          <w:tcPr>
            <w:tcW w:w="1160" w:type="dxa"/>
            <w:tcBorders>
              <w:top w:val="single" w:sz="8" w:space="0" w:color="auto"/>
              <w:left w:val="nil"/>
              <w:bottom w:val="single" w:sz="4" w:space="0" w:color="auto"/>
              <w:right w:val="single" w:sz="8" w:space="0" w:color="auto"/>
            </w:tcBorders>
            <w:shd w:val="clear" w:color="auto" w:fill="auto"/>
            <w:textDirection w:val="btLr"/>
            <w:vAlign w:val="center"/>
            <w:hideMark/>
          </w:tcPr>
          <w:p w14:paraId="702EB462"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čistý ekonomický prínos pre zadávateľa = (7) - (6)</w:t>
            </w:r>
          </w:p>
        </w:tc>
      </w:tr>
      <w:tr w:rsidR="00370821" w:rsidRPr="00272F48" w14:paraId="6055E68D" w14:textId="77777777" w:rsidTr="00D92110">
        <w:trPr>
          <w:trHeight w:val="600"/>
        </w:trPr>
        <w:tc>
          <w:tcPr>
            <w:tcW w:w="1070" w:type="dxa"/>
            <w:tcBorders>
              <w:top w:val="single" w:sz="8" w:space="0" w:color="auto"/>
              <w:left w:val="single" w:sz="8" w:space="0" w:color="auto"/>
              <w:bottom w:val="nil"/>
              <w:right w:val="single" w:sz="4" w:space="0" w:color="auto"/>
            </w:tcBorders>
            <w:shd w:val="clear" w:color="auto" w:fill="auto"/>
            <w:noWrap/>
            <w:vAlign w:val="center"/>
            <w:hideMark/>
          </w:tcPr>
          <w:p w14:paraId="676E0980" w14:textId="29DAA2A1" w:rsidR="00370821" w:rsidRPr="00272F48" w:rsidRDefault="00D92110"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ROK</w:t>
            </w:r>
          </w:p>
        </w:tc>
        <w:tc>
          <w:tcPr>
            <w:tcW w:w="1060" w:type="dxa"/>
            <w:tcBorders>
              <w:top w:val="single" w:sz="8" w:space="0" w:color="auto"/>
              <w:left w:val="nil"/>
              <w:bottom w:val="nil"/>
              <w:right w:val="single" w:sz="4" w:space="0" w:color="auto"/>
            </w:tcBorders>
            <w:shd w:val="clear" w:color="auto" w:fill="auto"/>
            <w:vAlign w:val="center"/>
            <w:hideMark/>
          </w:tcPr>
          <w:p w14:paraId="036F65B2"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euro    (bez DPH)</w:t>
            </w:r>
          </w:p>
        </w:tc>
        <w:tc>
          <w:tcPr>
            <w:tcW w:w="1120" w:type="dxa"/>
            <w:tcBorders>
              <w:top w:val="single" w:sz="8" w:space="0" w:color="auto"/>
              <w:left w:val="nil"/>
              <w:bottom w:val="nil"/>
              <w:right w:val="single" w:sz="4" w:space="0" w:color="auto"/>
            </w:tcBorders>
            <w:shd w:val="clear" w:color="auto" w:fill="auto"/>
            <w:vAlign w:val="bottom"/>
            <w:hideMark/>
          </w:tcPr>
          <w:p w14:paraId="639D0A3F"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euro      (bez DPH)</w:t>
            </w:r>
          </w:p>
        </w:tc>
        <w:tc>
          <w:tcPr>
            <w:tcW w:w="1100" w:type="dxa"/>
            <w:tcBorders>
              <w:top w:val="single" w:sz="8" w:space="0" w:color="auto"/>
              <w:left w:val="nil"/>
              <w:bottom w:val="nil"/>
              <w:right w:val="single" w:sz="4" w:space="0" w:color="auto"/>
            </w:tcBorders>
            <w:shd w:val="clear" w:color="auto" w:fill="auto"/>
            <w:vAlign w:val="bottom"/>
            <w:hideMark/>
          </w:tcPr>
          <w:p w14:paraId="1A9EEFA7"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euro      (bez DPH)</w:t>
            </w:r>
          </w:p>
        </w:tc>
        <w:tc>
          <w:tcPr>
            <w:tcW w:w="1080" w:type="dxa"/>
            <w:tcBorders>
              <w:top w:val="single" w:sz="8" w:space="0" w:color="auto"/>
              <w:left w:val="nil"/>
              <w:bottom w:val="nil"/>
              <w:right w:val="single" w:sz="4" w:space="0" w:color="auto"/>
            </w:tcBorders>
            <w:shd w:val="clear" w:color="auto" w:fill="auto"/>
            <w:vAlign w:val="bottom"/>
            <w:hideMark/>
          </w:tcPr>
          <w:p w14:paraId="5E5C8832"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euro    (bez DPH)</w:t>
            </w:r>
          </w:p>
        </w:tc>
        <w:tc>
          <w:tcPr>
            <w:tcW w:w="1100" w:type="dxa"/>
            <w:tcBorders>
              <w:top w:val="single" w:sz="8" w:space="0" w:color="auto"/>
              <w:left w:val="nil"/>
              <w:bottom w:val="nil"/>
              <w:right w:val="single" w:sz="4" w:space="0" w:color="auto"/>
            </w:tcBorders>
            <w:shd w:val="clear" w:color="auto" w:fill="auto"/>
            <w:vAlign w:val="bottom"/>
            <w:hideMark/>
          </w:tcPr>
          <w:p w14:paraId="1EE1DEA7"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euro      (bez DPH)</w:t>
            </w:r>
          </w:p>
        </w:tc>
        <w:tc>
          <w:tcPr>
            <w:tcW w:w="1140" w:type="dxa"/>
            <w:tcBorders>
              <w:top w:val="single" w:sz="8" w:space="0" w:color="auto"/>
              <w:left w:val="nil"/>
              <w:bottom w:val="nil"/>
              <w:right w:val="nil"/>
            </w:tcBorders>
            <w:shd w:val="clear" w:color="auto" w:fill="auto"/>
            <w:vAlign w:val="bottom"/>
            <w:hideMark/>
          </w:tcPr>
          <w:p w14:paraId="5A276324"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euro       (bez DPH)</w:t>
            </w:r>
          </w:p>
        </w:tc>
        <w:tc>
          <w:tcPr>
            <w:tcW w:w="116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341337F1" w14:textId="77777777" w:rsidR="00370821" w:rsidRPr="00272F48" w:rsidRDefault="00370821"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euro       (bez DPH)</w:t>
            </w:r>
          </w:p>
        </w:tc>
      </w:tr>
      <w:tr w:rsidR="00370821" w:rsidRPr="00272F48" w14:paraId="17A4DC64" w14:textId="77777777" w:rsidTr="00D92110">
        <w:trPr>
          <w:trHeight w:val="300"/>
        </w:trPr>
        <w:tc>
          <w:tcPr>
            <w:tcW w:w="10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A7A8C6F" w14:textId="7807E730" w:rsidR="00370821" w:rsidRPr="00272F48" w:rsidRDefault="00EB10E4"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1.</w:t>
            </w:r>
          </w:p>
        </w:tc>
        <w:tc>
          <w:tcPr>
            <w:tcW w:w="1060" w:type="dxa"/>
            <w:tcBorders>
              <w:top w:val="single" w:sz="8" w:space="0" w:color="auto"/>
              <w:left w:val="nil"/>
              <w:bottom w:val="single" w:sz="4" w:space="0" w:color="auto"/>
              <w:right w:val="single" w:sz="4" w:space="0" w:color="auto"/>
            </w:tcBorders>
            <w:shd w:val="clear" w:color="auto" w:fill="auto"/>
            <w:noWrap/>
            <w:vAlign w:val="bottom"/>
            <w:hideMark/>
          </w:tcPr>
          <w:p w14:paraId="2A6A56AB"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20" w:type="dxa"/>
            <w:tcBorders>
              <w:top w:val="single" w:sz="8" w:space="0" w:color="auto"/>
              <w:left w:val="nil"/>
              <w:bottom w:val="single" w:sz="4" w:space="0" w:color="auto"/>
              <w:right w:val="single" w:sz="4" w:space="0" w:color="auto"/>
            </w:tcBorders>
            <w:shd w:val="clear" w:color="auto" w:fill="auto"/>
            <w:noWrap/>
            <w:vAlign w:val="bottom"/>
            <w:hideMark/>
          </w:tcPr>
          <w:p w14:paraId="4C8B9784"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single" w:sz="8" w:space="0" w:color="auto"/>
              <w:left w:val="nil"/>
              <w:bottom w:val="single" w:sz="4" w:space="0" w:color="auto"/>
              <w:right w:val="single" w:sz="4" w:space="0" w:color="auto"/>
            </w:tcBorders>
            <w:shd w:val="clear" w:color="auto" w:fill="auto"/>
            <w:noWrap/>
            <w:vAlign w:val="bottom"/>
            <w:hideMark/>
          </w:tcPr>
          <w:p w14:paraId="2240820A"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080" w:type="dxa"/>
            <w:tcBorders>
              <w:top w:val="single" w:sz="8" w:space="0" w:color="auto"/>
              <w:left w:val="nil"/>
              <w:bottom w:val="single" w:sz="4" w:space="0" w:color="auto"/>
              <w:right w:val="single" w:sz="4" w:space="0" w:color="auto"/>
            </w:tcBorders>
            <w:shd w:val="clear" w:color="auto" w:fill="auto"/>
            <w:noWrap/>
            <w:vAlign w:val="bottom"/>
            <w:hideMark/>
          </w:tcPr>
          <w:p w14:paraId="1FC9805E"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single" w:sz="8" w:space="0" w:color="auto"/>
              <w:left w:val="nil"/>
              <w:bottom w:val="single" w:sz="4" w:space="0" w:color="auto"/>
              <w:right w:val="single" w:sz="4" w:space="0" w:color="auto"/>
            </w:tcBorders>
            <w:shd w:val="clear" w:color="auto" w:fill="auto"/>
            <w:noWrap/>
            <w:vAlign w:val="bottom"/>
            <w:hideMark/>
          </w:tcPr>
          <w:p w14:paraId="104E5B9C"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40" w:type="dxa"/>
            <w:tcBorders>
              <w:top w:val="single" w:sz="8" w:space="0" w:color="auto"/>
              <w:left w:val="nil"/>
              <w:bottom w:val="single" w:sz="4" w:space="0" w:color="auto"/>
              <w:right w:val="nil"/>
            </w:tcBorders>
            <w:shd w:val="clear" w:color="auto" w:fill="auto"/>
            <w:noWrap/>
            <w:vAlign w:val="bottom"/>
            <w:hideMark/>
          </w:tcPr>
          <w:p w14:paraId="291D31C3"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600AC142"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r>
      <w:tr w:rsidR="00370821" w:rsidRPr="00272F48" w14:paraId="56367BDD"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2AA7B2E2" w14:textId="34BB8FD0" w:rsidR="00370821" w:rsidRPr="00272F48" w:rsidRDefault="00D92110"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2.</w:t>
            </w:r>
          </w:p>
        </w:tc>
        <w:tc>
          <w:tcPr>
            <w:tcW w:w="1060" w:type="dxa"/>
            <w:tcBorders>
              <w:top w:val="nil"/>
              <w:left w:val="nil"/>
              <w:bottom w:val="single" w:sz="4" w:space="0" w:color="auto"/>
              <w:right w:val="single" w:sz="4" w:space="0" w:color="auto"/>
            </w:tcBorders>
            <w:shd w:val="clear" w:color="auto" w:fill="auto"/>
            <w:noWrap/>
            <w:vAlign w:val="bottom"/>
            <w:hideMark/>
          </w:tcPr>
          <w:p w14:paraId="7E8657AC"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02DE5DF2"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27C6B527"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0D206168"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2E457ACB"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40" w:type="dxa"/>
            <w:tcBorders>
              <w:top w:val="nil"/>
              <w:left w:val="nil"/>
              <w:bottom w:val="single" w:sz="4" w:space="0" w:color="auto"/>
              <w:right w:val="nil"/>
            </w:tcBorders>
            <w:shd w:val="clear" w:color="auto" w:fill="auto"/>
            <w:noWrap/>
            <w:vAlign w:val="bottom"/>
            <w:hideMark/>
          </w:tcPr>
          <w:p w14:paraId="3A849770"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0BB2676D"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r>
      <w:tr w:rsidR="00370821" w:rsidRPr="00272F48" w14:paraId="2D43C94D"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033AC121" w14:textId="5C89FCFE" w:rsidR="00370821" w:rsidRPr="00272F48" w:rsidRDefault="00D92110"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3.</w:t>
            </w:r>
          </w:p>
        </w:tc>
        <w:tc>
          <w:tcPr>
            <w:tcW w:w="1060" w:type="dxa"/>
            <w:tcBorders>
              <w:top w:val="nil"/>
              <w:left w:val="nil"/>
              <w:bottom w:val="single" w:sz="4" w:space="0" w:color="auto"/>
              <w:right w:val="single" w:sz="4" w:space="0" w:color="auto"/>
            </w:tcBorders>
            <w:shd w:val="clear" w:color="auto" w:fill="auto"/>
            <w:noWrap/>
            <w:vAlign w:val="bottom"/>
            <w:hideMark/>
          </w:tcPr>
          <w:p w14:paraId="000FBB6D"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7695ED0F"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70B44C94"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EACDDD"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7DE87A1D"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40" w:type="dxa"/>
            <w:tcBorders>
              <w:top w:val="nil"/>
              <w:left w:val="nil"/>
              <w:bottom w:val="single" w:sz="4" w:space="0" w:color="auto"/>
              <w:right w:val="nil"/>
            </w:tcBorders>
            <w:shd w:val="clear" w:color="auto" w:fill="auto"/>
            <w:noWrap/>
            <w:vAlign w:val="bottom"/>
            <w:hideMark/>
          </w:tcPr>
          <w:p w14:paraId="5AA19AC7"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04BBA208"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r>
      <w:tr w:rsidR="00370821" w:rsidRPr="00272F48" w14:paraId="0D4F811B"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1C8E51E3" w14:textId="7343A7B6" w:rsidR="00370821" w:rsidRPr="00272F48" w:rsidRDefault="00D92110"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4.</w:t>
            </w:r>
          </w:p>
        </w:tc>
        <w:tc>
          <w:tcPr>
            <w:tcW w:w="1060" w:type="dxa"/>
            <w:tcBorders>
              <w:top w:val="nil"/>
              <w:left w:val="nil"/>
              <w:bottom w:val="single" w:sz="4" w:space="0" w:color="auto"/>
              <w:right w:val="single" w:sz="4" w:space="0" w:color="auto"/>
            </w:tcBorders>
            <w:shd w:val="clear" w:color="auto" w:fill="auto"/>
            <w:noWrap/>
            <w:vAlign w:val="bottom"/>
            <w:hideMark/>
          </w:tcPr>
          <w:p w14:paraId="1AE82CD0"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580BD5A4"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590FE99D"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52822199"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654FC432"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40" w:type="dxa"/>
            <w:tcBorders>
              <w:top w:val="nil"/>
              <w:left w:val="nil"/>
              <w:bottom w:val="single" w:sz="4" w:space="0" w:color="auto"/>
              <w:right w:val="nil"/>
            </w:tcBorders>
            <w:shd w:val="clear" w:color="auto" w:fill="auto"/>
            <w:noWrap/>
            <w:vAlign w:val="bottom"/>
            <w:hideMark/>
          </w:tcPr>
          <w:p w14:paraId="4026954B"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233A4400"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r>
      <w:tr w:rsidR="00370821" w:rsidRPr="00272F48" w14:paraId="72B575D6"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3E1898C3" w14:textId="439DD574" w:rsidR="00370821" w:rsidRPr="00272F48" w:rsidRDefault="00D92110"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5.</w:t>
            </w:r>
          </w:p>
        </w:tc>
        <w:tc>
          <w:tcPr>
            <w:tcW w:w="1060" w:type="dxa"/>
            <w:tcBorders>
              <w:top w:val="nil"/>
              <w:left w:val="nil"/>
              <w:bottom w:val="single" w:sz="4" w:space="0" w:color="auto"/>
              <w:right w:val="single" w:sz="4" w:space="0" w:color="auto"/>
            </w:tcBorders>
            <w:shd w:val="clear" w:color="auto" w:fill="auto"/>
            <w:noWrap/>
            <w:vAlign w:val="bottom"/>
            <w:hideMark/>
          </w:tcPr>
          <w:p w14:paraId="50A95445"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0B12B655"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67E9977E"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65BAF5"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64C1F7FB"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40" w:type="dxa"/>
            <w:tcBorders>
              <w:top w:val="nil"/>
              <w:left w:val="nil"/>
              <w:bottom w:val="single" w:sz="4" w:space="0" w:color="auto"/>
              <w:right w:val="nil"/>
            </w:tcBorders>
            <w:shd w:val="clear" w:color="auto" w:fill="auto"/>
            <w:noWrap/>
            <w:vAlign w:val="bottom"/>
            <w:hideMark/>
          </w:tcPr>
          <w:p w14:paraId="0053541F"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17CEC703"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r>
      <w:tr w:rsidR="00370821" w:rsidRPr="00272F48" w14:paraId="4235F85B"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36768058" w14:textId="19128A40" w:rsidR="00370821" w:rsidRPr="00272F48" w:rsidRDefault="00D92110"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6.</w:t>
            </w:r>
          </w:p>
        </w:tc>
        <w:tc>
          <w:tcPr>
            <w:tcW w:w="1060" w:type="dxa"/>
            <w:tcBorders>
              <w:top w:val="nil"/>
              <w:left w:val="nil"/>
              <w:bottom w:val="single" w:sz="4" w:space="0" w:color="auto"/>
              <w:right w:val="single" w:sz="4" w:space="0" w:color="auto"/>
            </w:tcBorders>
            <w:shd w:val="clear" w:color="auto" w:fill="auto"/>
            <w:noWrap/>
            <w:vAlign w:val="bottom"/>
            <w:hideMark/>
          </w:tcPr>
          <w:p w14:paraId="7B2687B5"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10311F7F"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4791FE9D"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46E19EB5"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58925F24"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40" w:type="dxa"/>
            <w:tcBorders>
              <w:top w:val="nil"/>
              <w:left w:val="nil"/>
              <w:bottom w:val="single" w:sz="4" w:space="0" w:color="auto"/>
              <w:right w:val="nil"/>
            </w:tcBorders>
            <w:shd w:val="clear" w:color="auto" w:fill="auto"/>
            <w:noWrap/>
            <w:vAlign w:val="bottom"/>
            <w:hideMark/>
          </w:tcPr>
          <w:p w14:paraId="0258DCAC"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261657E0"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r>
      <w:tr w:rsidR="00370821" w:rsidRPr="00272F48" w14:paraId="10639542"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2B858C95" w14:textId="774E7B2F" w:rsidR="00370821" w:rsidRPr="00272F48" w:rsidRDefault="00D92110"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7.</w:t>
            </w:r>
          </w:p>
        </w:tc>
        <w:tc>
          <w:tcPr>
            <w:tcW w:w="1060" w:type="dxa"/>
            <w:tcBorders>
              <w:top w:val="nil"/>
              <w:left w:val="nil"/>
              <w:bottom w:val="single" w:sz="4" w:space="0" w:color="auto"/>
              <w:right w:val="single" w:sz="4" w:space="0" w:color="auto"/>
            </w:tcBorders>
            <w:shd w:val="clear" w:color="auto" w:fill="auto"/>
            <w:noWrap/>
            <w:vAlign w:val="bottom"/>
            <w:hideMark/>
          </w:tcPr>
          <w:p w14:paraId="3D6EFB95"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65B65998"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1F980D96"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274E0684"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775CB351"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40" w:type="dxa"/>
            <w:tcBorders>
              <w:top w:val="nil"/>
              <w:left w:val="nil"/>
              <w:bottom w:val="single" w:sz="4" w:space="0" w:color="auto"/>
              <w:right w:val="nil"/>
            </w:tcBorders>
            <w:shd w:val="clear" w:color="auto" w:fill="auto"/>
            <w:noWrap/>
            <w:vAlign w:val="bottom"/>
            <w:hideMark/>
          </w:tcPr>
          <w:p w14:paraId="3A582190"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620C63F5"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r>
      <w:tr w:rsidR="00370821" w:rsidRPr="00272F48" w14:paraId="2A57E23F"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5761C3FD" w14:textId="18D8B449" w:rsidR="00370821" w:rsidRPr="00272F48" w:rsidRDefault="00D92110"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8.</w:t>
            </w:r>
          </w:p>
        </w:tc>
        <w:tc>
          <w:tcPr>
            <w:tcW w:w="1060" w:type="dxa"/>
            <w:tcBorders>
              <w:top w:val="nil"/>
              <w:left w:val="nil"/>
              <w:bottom w:val="single" w:sz="4" w:space="0" w:color="auto"/>
              <w:right w:val="single" w:sz="4" w:space="0" w:color="auto"/>
            </w:tcBorders>
            <w:shd w:val="clear" w:color="auto" w:fill="auto"/>
            <w:noWrap/>
            <w:vAlign w:val="bottom"/>
            <w:hideMark/>
          </w:tcPr>
          <w:p w14:paraId="5CA8B7E5"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4FA3B71D"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56B4B517"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6D942039"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66A527FC"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40" w:type="dxa"/>
            <w:tcBorders>
              <w:top w:val="nil"/>
              <w:left w:val="nil"/>
              <w:bottom w:val="single" w:sz="4" w:space="0" w:color="auto"/>
              <w:right w:val="nil"/>
            </w:tcBorders>
            <w:shd w:val="clear" w:color="auto" w:fill="auto"/>
            <w:noWrap/>
            <w:vAlign w:val="bottom"/>
            <w:hideMark/>
          </w:tcPr>
          <w:p w14:paraId="68FBE35C"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224E2115"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r>
      <w:tr w:rsidR="00370821" w:rsidRPr="00272F48" w14:paraId="0E6ED2B1"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088F4689" w14:textId="4C8911E3" w:rsidR="00370821" w:rsidRPr="00272F48" w:rsidRDefault="00D92110"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9.</w:t>
            </w:r>
          </w:p>
        </w:tc>
        <w:tc>
          <w:tcPr>
            <w:tcW w:w="1060" w:type="dxa"/>
            <w:tcBorders>
              <w:top w:val="nil"/>
              <w:left w:val="nil"/>
              <w:bottom w:val="single" w:sz="4" w:space="0" w:color="auto"/>
              <w:right w:val="single" w:sz="4" w:space="0" w:color="auto"/>
            </w:tcBorders>
            <w:shd w:val="clear" w:color="auto" w:fill="auto"/>
            <w:noWrap/>
            <w:vAlign w:val="bottom"/>
            <w:hideMark/>
          </w:tcPr>
          <w:p w14:paraId="7B91995B"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1BB542FA"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13D741AC"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43FF1696"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2C124DB0"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40" w:type="dxa"/>
            <w:tcBorders>
              <w:top w:val="nil"/>
              <w:left w:val="nil"/>
              <w:bottom w:val="single" w:sz="4" w:space="0" w:color="auto"/>
              <w:right w:val="nil"/>
            </w:tcBorders>
            <w:shd w:val="clear" w:color="auto" w:fill="auto"/>
            <w:noWrap/>
            <w:vAlign w:val="bottom"/>
            <w:hideMark/>
          </w:tcPr>
          <w:p w14:paraId="553B2091"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585D4D64"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r>
      <w:tr w:rsidR="00370821" w:rsidRPr="00272F48" w14:paraId="74AE8F2A"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4C959037" w14:textId="4180023D" w:rsidR="00370821" w:rsidRPr="00272F48" w:rsidRDefault="00D92110" w:rsidP="00370821">
            <w:pPr>
              <w:spacing w:after="0" w:line="240" w:lineRule="auto"/>
              <w:jc w:val="center"/>
              <w:rPr>
                <w:rFonts w:ascii="Arial" w:eastAsia="Times New Roman" w:hAnsi="Arial" w:cs="Arial"/>
                <w:color w:val="000000"/>
                <w:lang w:eastAsia="cs-CZ"/>
              </w:rPr>
            </w:pPr>
            <w:r w:rsidRPr="00272F48">
              <w:rPr>
                <w:rFonts w:ascii="Arial" w:eastAsia="Times New Roman" w:hAnsi="Arial" w:cs="Arial"/>
                <w:color w:val="000000"/>
                <w:lang w:eastAsia="cs-CZ"/>
              </w:rPr>
              <w:t>10.</w:t>
            </w:r>
          </w:p>
        </w:tc>
        <w:tc>
          <w:tcPr>
            <w:tcW w:w="1060" w:type="dxa"/>
            <w:tcBorders>
              <w:top w:val="nil"/>
              <w:left w:val="nil"/>
              <w:bottom w:val="single" w:sz="4" w:space="0" w:color="auto"/>
              <w:right w:val="single" w:sz="4" w:space="0" w:color="auto"/>
            </w:tcBorders>
            <w:shd w:val="clear" w:color="auto" w:fill="auto"/>
            <w:noWrap/>
            <w:vAlign w:val="bottom"/>
            <w:hideMark/>
          </w:tcPr>
          <w:p w14:paraId="20CA6580"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0FA498F9"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388D4826"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1F159C6B"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1B1E7AB5"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40" w:type="dxa"/>
            <w:tcBorders>
              <w:top w:val="nil"/>
              <w:left w:val="nil"/>
              <w:bottom w:val="single" w:sz="4" w:space="0" w:color="auto"/>
              <w:right w:val="nil"/>
            </w:tcBorders>
            <w:shd w:val="clear" w:color="auto" w:fill="auto"/>
            <w:noWrap/>
            <w:vAlign w:val="bottom"/>
            <w:hideMark/>
          </w:tcPr>
          <w:p w14:paraId="7B563051"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348886F7"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r>
      <w:tr w:rsidR="00370821" w:rsidRPr="00272F48" w14:paraId="172D3885" w14:textId="77777777" w:rsidTr="00D92110">
        <w:trPr>
          <w:trHeight w:val="315"/>
        </w:trPr>
        <w:tc>
          <w:tcPr>
            <w:tcW w:w="1070" w:type="dxa"/>
            <w:tcBorders>
              <w:top w:val="nil"/>
              <w:left w:val="single" w:sz="8" w:space="0" w:color="auto"/>
              <w:bottom w:val="single" w:sz="8" w:space="0" w:color="auto"/>
              <w:right w:val="single" w:sz="4" w:space="0" w:color="auto"/>
            </w:tcBorders>
            <w:shd w:val="clear" w:color="auto" w:fill="auto"/>
            <w:noWrap/>
            <w:vAlign w:val="bottom"/>
            <w:hideMark/>
          </w:tcPr>
          <w:p w14:paraId="6C505ED3"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CELKOM</w:t>
            </w:r>
          </w:p>
        </w:tc>
        <w:tc>
          <w:tcPr>
            <w:tcW w:w="1060" w:type="dxa"/>
            <w:tcBorders>
              <w:top w:val="nil"/>
              <w:left w:val="nil"/>
              <w:bottom w:val="single" w:sz="8" w:space="0" w:color="auto"/>
              <w:right w:val="single" w:sz="4" w:space="0" w:color="auto"/>
            </w:tcBorders>
            <w:shd w:val="clear" w:color="auto" w:fill="auto"/>
            <w:noWrap/>
            <w:vAlign w:val="bottom"/>
            <w:hideMark/>
          </w:tcPr>
          <w:p w14:paraId="6252A7A1"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20" w:type="dxa"/>
            <w:tcBorders>
              <w:top w:val="nil"/>
              <w:left w:val="nil"/>
              <w:bottom w:val="single" w:sz="8" w:space="0" w:color="auto"/>
              <w:right w:val="single" w:sz="4" w:space="0" w:color="auto"/>
            </w:tcBorders>
            <w:shd w:val="clear" w:color="auto" w:fill="auto"/>
            <w:noWrap/>
            <w:vAlign w:val="bottom"/>
            <w:hideMark/>
          </w:tcPr>
          <w:p w14:paraId="17F5C9BF"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8" w:space="0" w:color="auto"/>
              <w:right w:val="single" w:sz="4" w:space="0" w:color="auto"/>
            </w:tcBorders>
            <w:shd w:val="clear" w:color="auto" w:fill="auto"/>
            <w:noWrap/>
            <w:vAlign w:val="bottom"/>
            <w:hideMark/>
          </w:tcPr>
          <w:p w14:paraId="4B495A56"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080" w:type="dxa"/>
            <w:tcBorders>
              <w:top w:val="nil"/>
              <w:left w:val="nil"/>
              <w:bottom w:val="single" w:sz="8" w:space="0" w:color="auto"/>
              <w:right w:val="single" w:sz="4" w:space="0" w:color="auto"/>
            </w:tcBorders>
            <w:shd w:val="clear" w:color="auto" w:fill="auto"/>
            <w:noWrap/>
            <w:vAlign w:val="bottom"/>
            <w:hideMark/>
          </w:tcPr>
          <w:p w14:paraId="581B66B0"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00" w:type="dxa"/>
            <w:tcBorders>
              <w:top w:val="nil"/>
              <w:left w:val="nil"/>
              <w:bottom w:val="single" w:sz="8" w:space="0" w:color="auto"/>
              <w:right w:val="single" w:sz="4" w:space="0" w:color="auto"/>
            </w:tcBorders>
            <w:shd w:val="clear" w:color="auto" w:fill="auto"/>
            <w:noWrap/>
            <w:vAlign w:val="bottom"/>
            <w:hideMark/>
          </w:tcPr>
          <w:p w14:paraId="2E3F58C9"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40" w:type="dxa"/>
            <w:tcBorders>
              <w:top w:val="nil"/>
              <w:left w:val="nil"/>
              <w:bottom w:val="single" w:sz="8" w:space="0" w:color="auto"/>
              <w:right w:val="nil"/>
            </w:tcBorders>
            <w:shd w:val="clear" w:color="auto" w:fill="auto"/>
            <w:noWrap/>
            <w:vAlign w:val="bottom"/>
            <w:hideMark/>
          </w:tcPr>
          <w:p w14:paraId="4F3DF19B"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c>
          <w:tcPr>
            <w:tcW w:w="1160" w:type="dxa"/>
            <w:tcBorders>
              <w:top w:val="nil"/>
              <w:left w:val="single" w:sz="8" w:space="0" w:color="auto"/>
              <w:bottom w:val="single" w:sz="8" w:space="0" w:color="auto"/>
              <w:right w:val="single" w:sz="8" w:space="0" w:color="auto"/>
            </w:tcBorders>
            <w:shd w:val="clear" w:color="auto" w:fill="auto"/>
            <w:noWrap/>
            <w:vAlign w:val="bottom"/>
            <w:hideMark/>
          </w:tcPr>
          <w:p w14:paraId="166AB84E" w14:textId="77777777" w:rsidR="00370821" w:rsidRPr="00272F48" w:rsidRDefault="00370821" w:rsidP="00370821">
            <w:pPr>
              <w:spacing w:after="0" w:line="240" w:lineRule="auto"/>
              <w:rPr>
                <w:rFonts w:ascii="Arial" w:eastAsia="Times New Roman" w:hAnsi="Arial" w:cs="Arial"/>
                <w:color w:val="000000"/>
                <w:lang w:eastAsia="cs-CZ"/>
              </w:rPr>
            </w:pPr>
            <w:r w:rsidRPr="00272F48">
              <w:rPr>
                <w:rFonts w:ascii="Arial" w:eastAsia="Times New Roman" w:hAnsi="Arial" w:cs="Arial"/>
                <w:color w:val="000000"/>
                <w:lang w:eastAsia="cs-CZ"/>
              </w:rPr>
              <w:t> </w:t>
            </w:r>
          </w:p>
        </w:tc>
      </w:tr>
    </w:tbl>
    <w:p w14:paraId="4F4FAEE3" w14:textId="77777777" w:rsidR="00370821" w:rsidRPr="00272F48" w:rsidRDefault="00370821" w:rsidP="0009666D">
      <w:pPr>
        <w:pStyle w:val="normln"/>
        <w:tabs>
          <w:tab w:val="left" w:pos="5940"/>
          <w:tab w:val="left" w:pos="8505"/>
        </w:tabs>
        <w:jc w:val="both"/>
        <w:rPr>
          <w:rFonts w:cs="Arial"/>
          <w:b/>
          <w:sz w:val="20"/>
          <w:lang w:val="sk-SK"/>
        </w:rPr>
      </w:pPr>
    </w:p>
    <w:sectPr w:rsidR="00370821" w:rsidRPr="00272F48" w:rsidSect="006E709A">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D76FB" w14:textId="77777777" w:rsidR="00BC146D" w:rsidRDefault="00BC146D" w:rsidP="00061E6B">
      <w:pPr>
        <w:spacing w:after="0" w:line="240" w:lineRule="auto"/>
      </w:pPr>
      <w:r>
        <w:separator/>
      </w:r>
    </w:p>
  </w:endnote>
  <w:endnote w:type="continuationSeparator" w:id="0">
    <w:p w14:paraId="0FE0D2E8" w14:textId="77777777" w:rsidR="00BC146D" w:rsidRDefault="00BC146D" w:rsidP="0006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badi MT Condensed Light">
    <w:altName w:val="Calibri"/>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Proba Pro">
    <w:altName w:val="Calibri"/>
    <w:panose1 w:val="00000000000000000000"/>
    <w:charset w:val="00"/>
    <w:family w:val="swiss"/>
    <w:notTrueType/>
    <w:pitch w:val="variable"/>
    <w:sig w:usb0="A000022F" w:usb1="0000002A" w:usb2="00000000" w:usb3="00000000" w:csb0="00000097" w:csb1="00000000"/>
  </w:font>
  <w:font w:name="PT Serif">
    <w:altName w:val="Arial"/>
    <w:charset w:val="00"/>
    <w:family w:val="roman"/>
    <w:pitch w:val="variable"/>
    <w:sig w:usb0="A00002EF" w:usb1="5000204B" w:usb2="00000000" w:usb3="00000000" w:csb0="00000097" w:csb1="00000000"/>
  </w:font>
  <w:font w:name="Calibri Light">
    <w:panose1 w:val="020F0302020204030204"/>
    <w:charset w:val="EE"/>
    <w:family w:val="swiss"/>
    <w:pitch w:val="variable"/>
    <w:sig w:usb0="A00002EF" w:usb1="4000207B" w:usb2="00000000" w:usb3="00000000" w:csb0="0000019F" w:csb1="00000000"/>
  </w:font>
  <w:font w:name="bill corporate narrow medium">
    <w:altName w:val="Trebuchet MS"/>
    <w:charset w:val="00"/>
    <w:family w:val="auto"/>
    <w:pitch w:val="variable"/>
    <w:sig w:usb0="00000001" w:usb1="00000000" w:usb2="00000000" w:usb3="00000000" w:csb0="00000093"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MS Sans Serif">
    <w:altName w:val="Arial"/>
    <w:panose1 w:val="00000000000000000000"/>
    <w:charset w:val="00"/>
    <w:family w:val="swiss"/>
    <w:notTrueType/>
    <w:pitch w:val="variable"/>
    <w:sig w:usb0="00000003" w:usb1="00000000" w:usb2="00000000" w:usb3="00000000" w:csb0="00000001" w:csb1="00000000"/>
  </w:font>
  <w:font w:name="Bez Patky">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Arial CE">
    <w:altName w:val="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C7CEA" w14:textId="77777777" w:rsidR="00BC146D" w:rsidRDefault="00BC146D" w:rsidP="00061E6B">
      <w:pPr>
        <w:spacing w:after="0" w:line="240" w:lineRule="auto"/>
      </w:pPr>
      <w:r>
        <w:separator/>
      </w:r>
    </w:p>
  </w:footnote>
  <w:footnote w:type="continuationSeparator" w:id="0">
    <w:p w14:paraId="253F9C99" w14:textId="77777777" w:rsidR="00BC146D" w:rsidRDefault="00BC146D" w:rsidP="00061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FEB1E4"/>
    <w:multiLevelType w:val="hybridMultilevel"/>
    <w:tmpl w:val="8B0C02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430C7C98"/>
    <w:lvl w:ilvl="0">
      <w:start w:val="1"/>
      <w:numFmt w:val="decimal"/>
      <w:pStyle w:val="Nadpis51"/>
      <w:lvlText w:val="%1."/>
      <w:lvlJc w:val="left"/>
      <w:pPr>
        <w:tabs>
          <w:tab w:val="num" w:pos="360"/>
        </w:tabs>
        <w:ind w:left="360" w:hanging="360"/>
      </w:pPr>
      <w:rPr>
        <w:rFonts w:cs="Times New Roman"/>
      </w:rPr>
    </w:lvl>
  </w:abstractNum>
  <w:abstractNum w:abstractNumId="2" w15:restartNumberingAfterBreak="0">
    <w:nsid w:val="003A5709"/>
    <w:multiLevelType w:val="multilevel"/>
    <w:tmpl w:val="7B107BFC"/>
    <w:lvl w:ilvl="0">
      <w:start w:val="1"/>
      <w:numFmt w:val="decimal"/>
      <w:pStyle w:val="prvninadpis"/>
      <w:lvlText w:val="%1."/>
      <w:lvlJc w:val="left"/>
      <w:pPr>
        <w:ind w:left="709" w:hanging="567"/>
      </w:pPr>
      <w:rPr>
        <w:rFonts w:ascii="Times New Roman" w:hAnsi="Times New Roman" w:cs="Times New Roman" w:hint="default"/>
        <w:color w:val="2F5496" w:themeColor="accent1" w:themeShade="BF"/>
      </w:rPr>
    </w:lvl>
    <w:lvl w:ilvl="1">
      <w:start w:val="1"/>
      <w:numFmt w:val="decimal"/>
      <w:pStyle w:val="podnadpis"/>
      <w:isLgl/>
      <w:lvlText w:val="%1.%2"/>
      <w:lvlJc w:val="left"/>
      <w:pPr>
        <w:ind w:left="567" w:hanging="567"/>
      </w:pPr>
      <w:rPr>
        <w:rFonts w:cs="Times New Roman"/>
        <w:b/>
        <w:color w:val="2F5496" w:themeColor="accent1" w:themeShade="BF"/>
      </w:rPr>
    </w:lvl>
    <w:lvl w:ilvl="2">
      <w:start w:val="1"/>
      <w:numFmt w:val="decimal"/>
      <w:pStyle w:val="PODpodstyl"/>
      <w:isLgl/>
      <w:lvlText w:val="%1.%2.%3"/>
      <w:lvlJc w:val="left"/>
      <w:pPr>
        <w:ind w:left="1135" w:hanging="567"/>
      </w:pPr>
      <w:rPr>
        <w:rFonts w:ascii="Times New Roman" w:hAnsi="Times New Roman" w:cs="Times New Roman" w:hint="default"/>
        <w:color w:val="2F5496" w:themeColor="accent1" w:themeShade="BF"/>
        <w:sz w:val="24"/>
        <w:szCs w:val="24"/>
      </w:rPr>
    </w:lvl>
    <w:lvl w:ilvl="3">
      <w:start w:val="1"/>
      <w:numFmt w:val="decimal"/>
      <w:isLgl/>
      <w:lvlText w:val="%1.%2.%3.%4"/>
      <w:lvlJc w:val="left"/>
      <w:pPr>
        <w:ind w:left="702" w:hanging="363"/>
      </w:pPr>
      <w:rPr>
        <w:rFonts w:cs="Times New Roman"/>
        <w:color w:val="2F5496" w:themeColor="accent1" w:themeShade="BF"/>
      </w:rPr>
    </w:lvl>
    <w:lvl w:ilvl="4">
      <w:start w:val="1"/>
      <w:numFmt w:val="decimal"/>
      <w:isLgl/>
      <w:lvlText w:val="%1.%2.%3.%4.%5"/>
      <w:lvlJc w:val="left"/>
      <w:pPr>
        <w:ind w:left="696" w:hanging="363"/>
      </w:pPr>
      <w:rPr>
        <w:rFonts w:cs="Times New Roman"/>
      </w:rPr>
    </w:lvl>
    <w:lvl w:ilvl="5">
      <w:start w:val="1"/>
      <w:numFmt w:val="decimal"/>
      <w:isLgl/>
      <w:lvlText w:val="%1.%2.%3.%4.%5.%6"/>
      <w:lvlJc w:val="left"/>
      <w:pPr>
        <w:ind w:left="690" w:hanging="363"/>
      </w:pPr>
      <w:rPr>
        <w:rFonts w:cs="Times New Roman"/>
      </w:rPr>
    </w:lvl>
    <w:lvl w:ilvl="6">
      <w:start w:val="1"/>
      <w:numFmt w:val="decimal"/>
      <w:isLgl/>
      <w:lvlText w:val="%1.%2.%3.%4.%5.%6.%7"/>
      <w:lvlJc w:val="left"/>
      <w:pPr>
        <w:ind w:left="684" w:hanging="363"/>
      </w:pPr>
      <w:rPr>
        <w:rFonts w:cs="Times New Roman"/>
      </w:rPr>
    </w:lvl>
    <w:lvl w:ilvl="7">
      <w:start w:val="1"/>
      <w:numFmt w:val="decimal"/>
      <w:isLgl/>
      <w:lvlText w:val="%1.%2.%3.%4.%5.%6.%7.%8"/>
      <w:lvlJc w:val="left"/>
      <w:pPr>
        <w:ind w:left="678" w:hanging="363"/>
      </w:pPr>
      <w:rPr>
        <w:rFonts w:cs="Times New Roman"/>
      </w:rPr>
    </w:lvl>
    <w:lvl w:ilvl="8">
      <w:start w:val="1"/>
      <w:numFmt w:val="decimal"/>
      <w:isLgl/>
      <w:lvlText w:val="%1.%2.%3.%4.%5.%6.%7.%8.%9"/>
      <w:lvlJc w:val="left"/>
      <w:pPr>
        <w:ind w:left="672" w:hanging="363"/>
      </w:pPr>
      <w:rPr>
        <w:rFonts w:cs="Times New Roman"/>
      </w:rPr>
    </w:lvl>
  </w:abstractNum>
  <w:abstractNum w:abstractNumId="3" w15:restartNumberingAfterBreak="0">
    <w:nsid w:val="03AA4210"/>
    <w:multiLevelType w:val="multilevel"/>
    <w:tmpl w:val="2E864ACC"/>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4AD2239"/>
    <w:multiLevelType w:val="multilevel"/>
    <w:tmpl w:val="C9DC8DF0"/>
    <w:lvl w:ilvl="0">
      <w:start w:val="1"/>
      <w:numFmt w:val="decimal"/>
      <w:lvlText w:val="%1"/>
      <w:lvlJc w:val="left"/>
      <w:pPr>
        <w:ind w:left="360" w:hanging="360"/>
      </w:pPr>
    </w:lvl>
    <w:lvl w:ilvl="1">
      <w:start w:val="1"/>
      <w:numFmt w:val="decimal"/>
      <w:lvlText w:val="21.%2"/>
      <w:lvlJc w:val="left"/>
      <w:pPr>
        <w:ind w:left="360" w:hanging="360"/>
      </w:pPr>
      <w:rPr>
        <w:rFonts w:ascii="Arial" w:hAnsi="Arial" w:cs="Arial" w:hint="default"/>
        <w:sz w:val="20"/>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4BD6D1B"/>
    <w:multiLevelType w:val="hybridMultilevel"/>
    <w:tmpl w:val="EAD6C49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075F77B3"/>
    <w:multiLevelType w:val="multilevel"/>
    <w:tmpl w:val="2E864ACC"/>
    <w:lvl w:ilvl="0">
      <w:start w:val="1"/>
      <w:numFmt w:val="decimal"/>
      <w:lvlText w:val="%1"/>
      <w:lvlJc w:val="left"/>
      <w:pPr>
        <w:ind w:left="705" w:hanging="705"/>
      </w:pPr>
    </w:lvl>
    <w:lvl w:ilvl="1">
      <w:start w:val="1"/>
      <w:numFmt w:val="decimal"/>
      <w:pStyle w:val="druhynadpis"/>
      <w:lvlText w:val="%1.%2"/>
      <w:lvlJc w:val="left"/>
      <w:pPr>
        <w:ind w:left="705" w:hanging="705"/>
      </w:pPr>
    </w:lvl>
    <w:lvl w:ilvl="2">
      <w:start w:val="1"/>
      <w:numFmt w:val="decimal"/>
      <w:pStyle w:val="tetnadpis"/>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08B94665"/>
    <w:multiLevelType w:val="hybridMultilevel"/>
    <w:tmpl w:val="50A65FB2"/>
    <w:lvl w:ilvl="0" w:tplc="BE88DDB6">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0A0F09C1"/>
    <w:multiLevelType w:val="hybridMultilevel"/>
    <w:tmpl w:val="C2DE5304"/>
    <w:lvl w:ilvl="0" w:tplc="979E0898">
      <w:start w:val="1"/>
      <w:numFmt w:val="decimal"/>
      <w:lvlText w:val="3.4.%1"/>
      <w:lvlJc w:val="left"/>
      <w:pPr>
        <w:ind w:left="200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B2E0A9D"/>
    <w:multiLevelType w:val="multilevel"/>
    <w:tmpl w:val="46EC1BC8"/>
    <w:lvl w:ilvl="0">
      <w:start w:val="1"/>
      <w:numFmt w:val="decimal"/>
      <w:lvlText w:val="%1"/>
      <w:lvlJc w:val="left"/>
      <w:pPr>
        <w:ind w:left="360" w:hanging="360"/>
      </w:pPr>
    </w:lvl>
    <w:lvl w:ilvl="1">
      <w:start w:val="1"/>
      <w:numFmt w:val="decimal"/>
      <w:lvlText w:val="16.%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0CCB7BCA"/>
    <w:multiLevelType w:val="hybridMultilevel"/>
    <w:tmpl w:val="28606452"/>
    <w:lvl w:ilvl="0" w:tplc="6080A7A6">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0DE41A2E"/>
    <w:multiLevelType w:val="hybridMultilevel"/>
    <w:tmpl w:val="B922E2FA"/>
    <w:lvl w:ilvl="0" w:tplc="9200A844">
      <w:start w:val="1"/>
      <w:numFmt w:val="lowerRoman"/>
      <w:lvlText w:val="(%1)"/>
      <w:lvlJc w:val="left"/>
      <w:pPr>
        <w:ind w:left="1789" w:hanging="72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0E8B1FB3"/>
    <w:multiLevelType w:val="hybridMultilevel"/>
    <w:tmpl w:val="38C2E126"/>
    <w:lvl w:ilvl="0" w:tplc="04050001">
      <w:start w:val="1"/>
      <w:numFmt w:val="bullet"/>
      <w:pStyle w:val="Textodstavce"/>
      <w:lvlText w:val=""/>
      <w:lvlJc w:val="left"/>
      <w:pPr>
        <w:tabs>
          <w:tab w:val="num" w:pos="720"/>
        </w:tabs>
        <w:ind w:left="720" w:hanging="360"/>
      </w:pPr>
      <w:rPr>
        <w:rFonts w:ascii="Symbol" w:hAnsi="Symbol" w:hint="default"/>
      </w:rPr>
    </w:lvl>
    <w:lvl w:ilvl="1" w:tplc="04050003">
      <w:start w:val="1"/>
      <w:numFmt w:val="bullet"/>
      <w:pStyle w:val="Textpsmene"/>
      <w:lvlText w:val="o"/>
      <w:lvlJc w:val="left"/>
      <w:pPr>
        <w:tabs>
          <w:tab w:val="num" w:pos="1440"/>
        </w:tabs>
        <w:ind w:left="1440" w:hanging="360"/>
      </w:pPr>
      <w:rPr>
        <w:rFonts w:ascii="Courier New" w:hAnsi="Courier New" w:cs="Times New Roman" w:hint="default"/>
      </w:rPr>
    </w:lvl>
    <w:lvl w:ilvl="2" w:tplc="04050005">
      <w:start w:val="1"/>
      <w:numFmt w:val="bullet"/>
      <w:pStyle w:val="Textbodu"/>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3F18AD"/>
    <w:multiLevelType w:val="multilevel"/>
    <w:tmpl w:val="923EC524"/>
    <w:lvl w:ilvl="0">
      <w:start w:val="1"/>
      <w:numFmt w:val="decimal"/>
      <w:pStyle w:val="Style6"/>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0FA56BD2"/>
    <w:multiLevelType w:val="hybridMultilevel"/>
    <w:tmpl w:val="50C0626A"/>
    <w:lvl w:ilvl="0" w:tplc="041B001B">
      <w:start w:val="1"/>
      <w:numFmt w:val="lowerRoman"/>
      <w:lvlText w:val="%1."/>
      <w:lvlJc w:val="righ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5" w15:restartNumberingAfterBreak="0">
    <w:nsid w:val="106470D9"/>
    <w:multiLevelType w:val="multilevel"/>
    <w:tmpl w:val="10E2315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11D00ED6"/>
    <w:multiLevelType w:val="hybridMultilevel"/>
    <w:tmpl w:val="644AF75A"/>
    <w:lvl w:ilvl="0" w:tplc="00A61B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2D8247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38B5CDC"/>
    <w:multiLevelType w:val="hybridMultilevel"/>
    <w:tmpl w:val="7D82435C"/>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19" w15:restartNumberingAfterBreak="0">
    <w:nsid w:val="143437B5"/>
    <w:multiLevelType w:val="multilevel"/>
    <w:tmpl w:val="62B07044"/>
    <w:styleLink w:val="tl1"/>
    <w:lvl w:ilvl="0">
      <w:start w:val="1"/>
      <w:numFmt w:val="none"/>
      <w:lvlText w:val=""/>
      <w:lvlJc w:val="left"/>
      <w:pPr>
        <w:ind w:left="432" w:hanging="432"/>
      </w:pPr>
      <w:rPr>
        <w:b w:val="0"/>
        <w:bCs w:val="0"/>
        <w:i w:val="0"/>
        <w:iCs w:val="0"/>
        <w:caps w:val="0"/>
        <w:smallCaps w:val="0"/>
        <w:strike w:val="0"/>
        <w:dstrike w:val="0"/>
        <w:vanish w:val="0"/>
        <w:webHidden w:val="0"/>
        <w:kern w:val="0"/>
        <w:position w:val="0"/>
        <w:u w:val="none"/>
        <w:effect w:val="none"/>
        <w:vertAlign w:val="baseline"/>
        <w:em w:val="none"/>
        <w:specVanish w:val="0"/>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rPr>
        <w:b w:val="0"/>
      </w:rPr>
    </w:lvl>
    <w:lvl w:ilvl="4">
      <w:start w:val="1"/>
      <w:numFmt w:val="decimal"/>
      <w:lvlText w:val="%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57A0B19"/>
    <w:multiLevelType w:val="hybridMultilevel"/>
    <w:tmpl w:val="5D0C10CA"/>
    <w:lvl w:ilvl="0" w:tplc="6070FE2A">
      <w:start w:val="1"/>
      <w:numFmt w:val="lowerLetter"/>
      <w:lvlText w:val="%1)"/>
      <w:lvlJc w:val="left"/>
      <w:pPr>
        <w:ind w:left="1080" w:hanging="360"/>
      </w:pPr>
      <w:rPr>
        <w:b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1"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CD954C7"/>
    <w:multiLevelType w:val="hybridMultilevel"/>
    <w:tmpl w:val="37507A5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23" w15:restartNumberingAfterBreak="0">
    <w:nsid w:val="1CE379D3"/>
    <w:multiLevelType w:val="multilevel"/>
    <w:tmpl w:val="E28EED2E"/>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b w:val="0"/>
      </w:rPr>
    </w:lvl>
    <w:lvl w:ilvl="3">
      <w:start w:val="1"/>
      <w:numFmt w:val="lowerLetter"/>
      <w:lvlText w:val="%4)"/>
      <w:lvlJc w:val="left"/>
      <w:pPr>
        <w:ind w:left="1134" w:hanging="425"/>
      </w:pPr>
      <w:rPr>
        <w:rFonts w:hint="default"/>
        <w:b w:val="0"/>
      </w:rPr>
    </w:lvl>
    <w:lvl w:ilvl="4">
      <w:start w:val="1"/>
      <w:numFmt w:val="lowerRoman"/>
      <w:lvlText w:val="(%5)"/>
      <w:lvlJc w:val="left"/>
      <w:pPr>
        <w:ind w:left="1559" w:hanging="4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0AF106D"/>
    <w:multiLevelType w:val="hybridMultilevel"/>
    <w:tmpl w:val="644AF75A"/>
    <w:lvl w:ilvl="0" w:tplc="00A61B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13B1D33"/>
    <w:multiLevelType w:val="multilevel"/>
    <w:tmpl w:val="CB88A060"/>
    <w:lvl w:ilvl="0">
      <w:start w:val="1"/>
      <w:numFmt w:val="decimal"/>
      <w:lvlText w:val="%1"/>
      <w:lvlJc w:val="left"/>
      <w:pPr>
        <w:ind w:left="360" w:hanging="360"/>
      </w:pPr>
    </w:lvl>
    <w:lvl w:ilvl="1">
      <w:start w:val="1"/>
      <w:numFmt w:val="decimal"/>
      <w:lvlText w:val="24.%2"/>
      <w:lvlJc w:val="left"/>
      <w:pPr>
        <w:ind w:left="360" w:hanging="360"/>
      </w:pPr>
      <w:rPr>
        <w:rFonts w:ascii="Arial" w:hAnsi="Arial" w:cs="Arial" w:hint="default"/>
        <w:sz w:val="20"/>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24260943"/>
    <w:multiLevelType w:val="multilevel"/>
    <w:tmpl w:val="99D62C46"/>
    <w:lvl w:ilvl="0">
      <w:start w:val="1"/>
      <w:numFmt w:val="decimal"/>
      <w:pStyle w:val="NADPIS4"/>
      <w:isLgl/>
      <w:lvlText w:val="%1."/>
      <w:lvlJc w:val="left"/>
      <w:pPr>
        <w:tabs>
          <w:tab w:val="num" w:pos="360"/>
        </w:tabs>
        <w:ind w:left="360" w:hanging="360"/>
      </w:pPr>
      <w:rPr>
        <w:rFonts w:cs="Times New Roman"/>
      </w:rPr>
    </w:lvl>
    <w:lvl w:ilvl="1">
      <w:start w:val="1"/>
      <w:numFmt w:val="decimal"/>
      <w:pStyle w:val="OBRZEK"/>
      <w:isLgl/>
      <w:lvlText w:val="%1.%2"/>
      <w:lvlJc w:val="left"/>
      <w:pPr>
        <w:tabs>
          <w:tab w:val="num" w:pos="510"/>
        </w:tabs>
        <w:ind w:left="510" w:hanging="510"/>
      </w:pPr>
      <w:rPr>
        <w:rFonts w:cs="Times New Roman"/>
      </w:rPr>
    </w:lvl>
    <w:lvl w:ilvl="2">
      <w:start w:val="1"/>
      <w:numFmt w:val="decimal"/>
      <w:pStyle w:val="WW-Zkladntext2"/>
      <w:isLgl/>
      <w:lvlText w:val="%1.%2.%3"/>
      <w:lvlJc w:val="left"/>
      <w:pPr>
        <w:tabs>
          <w:tab w:val="num" w:pos="680"/>
        </w:tabs>
        <w:ind w:left="680" w:hanging="680"/>
      </w:pPr>
      <w:rPr>
        <w:rFonts w:cs="Times New Roman"/>
      </w:rPr>
    </w:lvl>
    <w:lvl w:ilvl="3">
      <w:start w:val="1"/>
      <w:numFmt w:val="decimal"/>
      <w:pStyle w:val="TEXT"/>
      <w:isLgl/>
      <w:lvlText w:val="%1.%2.%3.%4"/>
      <w:lvlJc w:val="left"/>
      <w:pPr>
        <w:tabs>
          <w:tab w:val="num" w:pos="851"/>
        </w:tabs>
        <w:ind w:left="851" w:hanging="851"/>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15:restartNumberingAfterBreak="0">
    <w:nsid w:val="29AD0152"/>
    <w:multiLevelType w:val="multilevel"/>
    <w:tmpl w:val="EB0CCA3C"/>
    <w:lvl w:ilvl="0">
      <w:start w:val="1"/>
      <w:numFmt w:val="decimal"/>
      <w:lvlText w:val="%1"/>
      <w:lvlJc w:val="left"/>
      <w:pPr>
        <w:ind w:left="705" w:hanging="705"/>
      </w:pPr>
    </w:lvl>
    <w:lvl w:ilvl="1">
      <w:start w:val="1"/>
      <w:numFmt w:val="decimal"/>
      <w:lvlText w:val="12.%2"/>
      <w:lvlJc w:val="left"/>
      <w:pPr>
        <w:ind w:left="1410" w:hanging="705"/>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540" w:hanging="720"/>
      </w:pPr>
    </w:lvl>
    <w:lvl w:ilvl="5">
      <w:start w:val="1"/>
      <w:numFmt w:val="decimal"/>
      <w:lvlText w:val="%1.%2.%3.%4.%5.%6"/>
      <w:lvlJc w:val="left"/>
      <w:pPr>
        <w:ind w:left="4605" w:hanging="1080"/>
      </w:pPr>
    </w:lvl>
    <w:lvl w:ilvl="6">
      <w:start w:val="1"/>
      <w:numFmt w:val="decimal"/>
      <w:lvlText w:val="%1.%2.%3.%4.%5.%6.%7"/>
      <w:lvlJc w:val="left"/>
      <w:pPr>
        <w:ind w:left="5310" w:hanging="1080"/>
      </w:pPr>
    </w:lvl>
    <w:lvl w:ilvl="7">
      <w:start w:val="1"/>
      <w:numFmt w:val="decimal"/>
      <w:lvlText w:val="%1.%2.%3.%4.%5.%6.%7.%8"/>
      <w:lvlJc w:val="left"/>
      <w:pPr>
        <w:ind w:left="6375" w:hanging="1440"/>
      </w:pPr>
    </w:lvl>
    <w:lvl w:ilvl="8">
      <w:start w:val="1"/>
      <w:numFmt w:val="decimal"/>
      <w:lvlText w:val="%1.%2.%3.%4.%5.%6.%7.%8.%9"/>
      <w:lvlJc w:val="left"/>
      <w:pPr>
        <w:ind w:left="7080" w:hanging="1440"/>
      </w:pPr>
    </w:lvl>
  </w:abstractNum>
  <w:abstractNum w:abstractNumId="29" w15:restartNumberingAfterBreak="0">
    <w:nsid w:val="2B2605ED"/>
    <w:multiLevelType w:val="hybridMultilevel"/>
    <w:tmpl w:val="9698B2D2"/>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0" w15:restartNumberingAfterBreak="0">
    <w:nsid w:val="2CB85BDE"/>
    <w:multiLevelType w:val="hybridMultilevel"/>
    <w:tmpl w:val="3A88E1DC"/>
    <w:lvl w:ilvl="0" w:tplc="E4A64A2E">
      <w:start w:val="1"/>
      <w:numFmt w:val="decimal"/>
      <w:lvlText w:val="25.%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F9D67FC"/>
    <w:multiLevelType w:val="multilevel"/>
    <w:tmpl w:val="F7200F2E"/>
    <w:numStyleLink w:val="TOMAS"/>
  </w:abstractNum>
  <w:abstractNum w:abstractNumId="32" w15:restartNumberingAfterBreak="0">
    <w:nsid w:val="302C4918"/>
    <w:multiLevelType w:val="multilevel"/>
    <w:tmpl w:val="CEE239C0"/>
    <w:lvl w:ilvl="0">
      <w:start w:val="1"/>
      <w:numFmt w:val="decimal"/>
      <w:lvlText w:val="%1"/>
      <w:lvlJc w:val="left"/>
      <w:pPr>
        <w:ind w:left="705" w:hanging="705"/>
      </w:pPr>
    </w:lvl>
    <w:lvl w:ilvl="1">
      <w:start w:val="1"/>
      <w:numFmt w:val="decimal"/>
      <w:lvlText w:val="1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330E59B7"/>
    <w:multiLevelType w:val="multilevel"/>
    <w:tmpl w:val="C114A514"/>
    <w:lvl w:ilvl="0">
      <w:start w:val="1"/>
      <w:numFmt w:val="decimal"/>
      <w:lvlText w:val="%1."/>
      <w:lvlJc w:val="left"/>
      <w:pPr>
        <w:ind w:left="720" w:hanging="720"/>
      </w:pPr>
    </w:lvl>
    <w:lvl w:ilvl="1">
      <w:start w:val="1"/>
      <w:numFmt w:val="decimal"/>
      <w:pStyle w:val="fiha"/>
      <w:lvlText w:val="%1.%2."/>
      <w:lvlJc w:val="left"/>
      <w:pPr>
        <w:ind w:left="720" w:hanging="720"/>
      </w:pPr>
    </w:lvl>
    <w:lvl w:ilvl="2">
      <w:start w:val="1"/>
      <w:numFmt w:val="decimal"/>
      <w:pStyle w:val="fiha2"/>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37BE3AF2"/>
    <w:multiLevelType w:val="multilevel"/>
    <w:tmpl w:val="95A2D730"/>
    <w:lvl w:ilvl="0">
      <w:start w:val="1"/>
      <w:numFmt w:val="decimal"/>
      <w:lvlText w:val="%1"/>
      <w:lvlJc w:val="left"/>
      <w:pPr>
        <w:ind w:left="705" w:hanging="705"/>
      </w:pPr>
    </w:lvl>
    <w:lvl w:ilvl="1">
      <w:start w:val="1"/>
      <w:numFmt w:val="decimal"/>
      <w:lvlText w:val="10.%2"/>
      <w:lvlJc w:val="left"/>
      <w:pPr>
        <w:ind w:left="705" w:hanging="705"/>
      </w:pPr>
    </w:lvl>
    <w:lvl w:ilvl="2">
      <w:start w:val="1"/>
      <w:numFmt w:val="decimal"/>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6" w15:restartNumberingAfterBreak="0">
    <w:nsid w:val="38B35C1B"/>
    <w:multiLevelType w:val="hybridMultilevel"/>
    <w:tmpl w:val="939AF0C8"/>
    <w:lvl w:ilvl="0" w:tplc="FFF03A6C">
      <w:start w:val="1"/>
      <w:numFmt w:val="lowerRoman"/>
      <w:lvlText w:val="(%1)"/>
      <w:lvlJc w:val="left"/>
      <w:pPr>
        <w:ind w:left="2149" w:hanging="720"/>
      </w:pPr>
      <w:rPr>
        <w:rFonts w:hint="default"/>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37" w15:restartNumberingAfterBreak="0">
    <w:nsid w:val="39121A50"/>
    <w:multiLevelType w:val="multilevel"/>
    <w:tmpl w:val="25A6A368"/>
    <w:lvl w:ilvl="0">
      <w:start w:val="1"/>
      <w:numFmt w:val="decimal"/>
      <w:lvlText w:val="%1"/>
      <w:lvlJc w:val="left"/>
      <w:pPr>
        <w:ind w:left="360" w:hanging="360"/>
      </w:pPr>
    </w:lvl>
    <w:lvl w:ilvl="1">
      <w:start w:val="1"/>
      <w:numFmt w:val="decimal"/>
      <w:lvlText w:val="22.%2"/>
      <w:lvlJc w:val="left"/>
      <w:pPr>
        <w:ind w:left="360" w:hanging="360"/>
      </w:pPr>
      <w:rPr>
        <w:rFonts w:ascii="Arial" w:hAnsi="Arial" w:cs="Arial" w:hint="default"/>
        <w:sz w:val="20"/>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b/>
        <w:color w:val="2F5496"/>
        <w:sz w:val="22"/>
        <w:szCs w:val="22"/>
        <w:u w:color="FFFFFF"/>
      </w:rPr>
    </w:lvl>
    <w:lvl w:ilvl="1">
      <w:start w:val="1"/>
      <w:numFmt w:val="decimal"/>
      <w:lvlText w:val="%1.%2"/>
      <w:lvlJc w:val="left"/>
      <w:pPr>
        <w:tabs>
          <w:tab w:val="num" w:pos="576"/>
        </w:tabs>
        <w:ind w:left="576" w:hanging="576"/>
      </w:pPr>
      <w:rPr>
        <w:rFonts w:cs="Times New Roman"/>
        <w:b w:val="0"/>
        <w:i w:val="0"/>
        <w:iCs w:val="0"/>
        <w:color w:val="000000"/>
        <w:sz w:val="20"/>
        <w:szCs w:val="20"/>
      </w:rPr>
    </w:lvl>
    <w:lvl w:ilvl="2">
      <w:start w:val="1"/>
      <w:numFmt w:val="decimal"/>
      <w:lvlText w:val="%1.%2.%3"/>
      <w:lvlJc w:val="left"/>
      <w:pPr>
        <w:tabs>
          <w:tab w:val="num" w:pos="1855"/>
        </w:tabs>
        <w:ind w:left="1855" w:hanging="720"/>
      </w:pPr>
      <w:rPr>
        <w:rFonts w:cs="Times New Roman"/>
        <w:b w:val="0"/>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9" w15:restartNumberingAfterBreak="0">
    <w:nsid w:val="3AC83844"/>
    <w:multiLevelType w:val="hybridMultilevel"/>
    <w:tmpl w:val="8208F6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40" w15:restartNumberingAfterBreak="0">
    <w:nsid w:val="3D1D447C"/>
    <w:multiLevelType w:val="multilevel"/>
    <w:tmpl w:val="BC7C5E62"/>
    <w:lvl w:ilvl="0">
      <w:start w:val="1"/>
      <w:numFmt w:val="decimal"/>
      <w:lvlText w:val="%1"/>
      <w:lvlJc w:val="left"/>
      <w:pPr>
        <w:ind w:left="360" w:hanging="360"/>
      </w:pPr>
    </w:lvl>
    <w:lvl w:ilvl="1">
      <w:start w:val="1"/>
      <w:numFmt w:val="decimal"/>
      <w:lvlText w:val="8.%2"/>
      <w:lvlJc w:val="left"/>
      <w:pPr>
        <w:ind w:left="360" w:hanging="360"/>
      </w:pPr>
      <w:rPr>
        <w:rFonts w:ascii="Abadi MT Condensed Light" w:hAnsi="Abadi MT Condensed Light"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lowerRoman"/>
      <w:lvlText w:val="%5."/>
      <w:lvlJc w:val="right"/>
      <w:pPr>
        <w:ind w:left="360" w:hanging="36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3DB75803"/>
    <w:multiLevelType w:val="multilevel"/>
    <w:tmpl w:val="222A1198"/>
    <w:lvl w:ilvl="0">
      <w:start w:val="1"/>
      <w:numFmt w:val="decimal"/>
      <w:lvlText w:val="%1"/>
      <w:lvlJc w:val="left"/>
      <w:pPr>
        <w:ind w:left="360" w:hanging="360"/>
      </w:pPr>
    </w:lvl>
    <w:lvl w:ilvl="1">
      <w:start w:val="1"/>
      <w:numFmt w:val="decimal"/>
      <w:lvlText w:val="15.%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3E97555B"/>
    <w:multiLevelType w:val="multilevel"/>
    <w:tmpl w:val="3C9EF688"/>
    <w:lvl w:ilvl="0">
      <w:start w:val="1"/>
      <w:numFmt w:val="decimal"/>
      <w:lvlText w:val="%1"/>
      <w:lvlJc w:val="left"/>
      <w:pPr>
        <w:ind w:left="360" w:hanging="360"/>
      </w:pPr>
    </w:lvl>
    <w:lvl w:ilvl="1">
      <w:start w:val="1"/>
      <w:numFmt w:val="decimal"/>
      <w:lvlText w:val="17.%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3F142EF6"/>
    <w:multiLevelType w:val="multilevel"/>
    <w:tmpl w:val="E4D8B008"/>
    <w:lvl w:ilvl="0">
      <w:start w:val="1"/>
      <w:numFmt w:val="upperRoman"/>
      <w:pStyle w:val="Heading1"/>
      <w:lvlText w:val="ODDIEL %1."/>
      <w:lvlJc w:val="left"/>
      <w:pPr>
        <w:ind w:left="432" w:hanging="432"/>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start w:val="1"/>
      <w:numFmt w:val="decimal"/>
      <w:pStyle w:val="Heading2"/>
      <w:lvlText w:val="%2"/>
      <w:lvlJc w:val="left"/>
      <w:pPr>
        <w:ind w:left="576" w:hanging="576"/>
      </w:pPr>
      <w:rPr>
        <w:b/>
        <w:color w:val="008998"/>
        <w:sz w:val="22"/>
      </w:rPr>
    </w:lvl>
    <w:lvl w:ilvl="2">
      <w:start w:val="1"/>
      <w:numFmt w:val="decimal"/>
      <w:pStyle w:val="Heading3"/>
      <w:lvlText w:val="%2.%3"/>
      <w:lvlJc w:val="left"/>
      <w:pPr>
        <w:ind w:left="1163" w:hanging="737"/>
      </w:pPr>
      <w:rPr>
        <w:rFonts w:ascii="Arial" w:hAnsi="Arial" w:cs="Arial" w:hint="default"/>
        <w:b w:val="0"/>
        <w:color w:val="auto"/>
        <w:sz w:val="20"/>
        <w:szCs w:val="20"/>
      </w:rPr>
    </w:lvl>
    <w:lvl w:ilvl="3">
      <w:start w:val="1"/>
      <w:numFmt w:val="decimal"/>
      <w:pStyle w:val="Heading4"/>
      <w:lvlText w:val="%2.%3.%4"/>
      <w:lvlJc w:val="left"/>
      <w:pPr>
        <w:ind w:left="864" w:hanging="864"/>
      </w:pPr>
      <w:rPr>
        <w:rFonts w:ascii="Arial" w:hAnsi="Arial" w:cs="Arial" w:hint="default"/>
        <w:b w:val="0"/>
        <w:color w:val="000000"/>
        <w:sz w:val="20"/>
        <w:szCs w:val="20"/>
      </w:rPr>
    </w:lvl>
    <w:lvl w:ilvl="4">
      <w:start w:val="1"/>
      <w:numFmt w:val="decimal"/>
      <w:pStyle w:val="Heading5"/>
      <w:lvlText w:val="%2.%3.%4.%5"/>
      <w:lvlJc w:val="left"/>
      <w:pPr>
        <w:ind w:left="1008" w:hanging="1008"/>
      </w:pPr>
      <w:rPr>
        <w:rFonts w:ascii="Arial" w:hAnsi="Arial" w:cs="Arial" w:hint="default"/>
        <w:b w:val="0"/>
        <w:color w:val="auto"/>
        <w:sz w:val="20"/>
        <w:szCs w:val="2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405246BC"/>
    <w:multiLevelType w:val="hybridMultilevel"/>
    <w:tmpl w:val="73C00830"/>
    <w:lvl w:ilvl="0" w:tplc="615A4662">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416E6940"/>
    <w:multiLevelType w:val="multilevel"/>
    <w:tmpl w:val="F1062E8E"/>
    <w:lvl w:ilvl="0">
      <w:start w:val="1"/>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lowerLetter"/>
      <w:lvlText w:val="%5)"/>
      <w:lvlJc w:val="left"/>
      <w:pPr>
        <w:ind w:left="2160" w:hanging="720"/>
      </w:pPr>
      <w:rPr>
        <w:rFonts w:asciiTheme="minorHAnsi" w:eastAsia="Calibri" w:hAnsiTheme="minorHAnsi" w:cstheme="minorHAnsi" w:hint="default"/>
      </w:r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6" w15:restartNumberingAfterBreak="0">
    <w:nsid w:val="422B2BF2"/>
    <w:multiLevelType w:val="hybridMultilevel"/>
    <w:tmpl w:val="4B9ADF3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47" w15:restartNumberingAfterBreak="0">
    <w:nsid w:val="42AE4A93"/>
    <w:multiLevelType w:val="multilevel"/>
    <w:tmpl w:val="F7200F2E"/>
    <w:styleLink w:val="TOMA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b w:val="0"/>
      </w:rPr>
    </w:lvl>
    <w:lvl w:ilvl="3">
      <w:start w:val="1"/>
      <w:numFmt w:val="lowerLetter"/>
      <w:lvlText w:val="%4)"/>
      <w:lvlJc w:val="left"/>
      <w:pPr>
        <w:ind w:left="1134" w:hanging="425"/>
      </w:pPr>
      <w:rPr>
        <w:rFonts w:hint="default"/>
      </w:rPr>
    </w:lvl>
    <w:lvl w:ilvl="4">
      <w:start w:val="1"/>
      <w:numFmt w:val="lowerRoman"/>
      <w:lvlText w:val="(%5)"/>
      <w:lvlJc w:val="left"/>
      <w:pPr>
        <w:ind w:left="1559" w:hanging="4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26344D"/>
    <w:multiLevelType w:val="multilevel"/>
    <w:tmpl w:val="DD9AFE0C"/>
    <w:lvl w:ilvl="0">
      <w:start w:val="1"/>
      <w:numFmt w:val="decimal"/>
      <w:lvlText w:val="%1."/>
      <w:lvlJc w:val="left"/>
      <w:pPr>
        <w:ind w:left="1069" w:hanging="360"/>
      </w:pPr>
      <w:rPr>
        <w:rFonts w:ascii="Abadi MT Condensed Light" w:hAnsi="Abadi MT Condensed Light" w:hint="default"/>
        <w:b w:val="0"/>
      </w:rPr>
    </w:lvl>
    <w:lvl w:ilvl="1">
      <w:start w:val="1"/>
      <w:numFmt w:val="decimal"/>
      <w:isLgl/>
      <w:lvlText w:val="%1.%2"/>
      <w:lvlJc w:val="left"/>
      <w:pPr>
        <w:ind w:left="1414" w:hanging="705"/>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429" w:hanging="720"/>
      </w:pPr>
    </w:lvl>
    <w:lvl w:ilvl="5">
      <w:start w:val="1"/>
      <w:numFmt w:val="decimal"/>
      <w:isLgl/>
      <w:lvlText w:val="%1.%2.%3.%4.%5.%6"/>
      <w:lvlJc w:val="left"/>
      <w:pPr>
        <w:ind w:left="1789" w:hanging="1080"/>
      </w:pPr>
    </w:lvl>
    <w:lvl w:ilvl="6">
      <w:start w:val="1"/>
      <w:numFmt w:val="decimal"/>
      <w:isLgl/>
      <w:lvlText w:val="%1.%2.%3.%4.%5.%6.%7"/>
      <w:lvlJc w:val="left"/>
      <w:pPr>
        <w:ind w:left="1789" w:hanging="1080"/>
      </w:pPr>
    </w:lvl>
    <w:lvl w:ilvl="7">
      <w:start w:val="1"/>
      <w:numFmt w:val="decimal"/>
      <w:isLgl/>
      <w:lvlText w:val="%1.%2.%3.%4.%5.%6.%7.%8"/>
      <w:lvlJc w:val="left"/>
      <w:pPr>
        <w:ind w:left="2149" w:hanging="1440"/>
      </w:pPr>
    </w:lvl>
    <w:lvl w:ilvl="8">
      <w:start w:val="1"/>
      <w:numFmt w:val="decimal"/>
      <w:isLgl/>
      <w:lvlText w:val="%1.%2.%3.%4.%5.%6.%7.%8.%9"/>
      <w:lvlJc w:val="left"/>
      <w:pPr>
        <w:ind w:left="2149" w:hanging="1440"/>
      </w:pPr>
    </w:lvl>
  </w:abstractNum>
  <w:abstractNum w:abstractNumId="49" w15:restartNumberingAfterBreak="0">
    <w:nsid w:val="4A404D7B"/>
    <w:multiLevelType w:val="multilevel"/>
    <w:tmpl w:val="B3067E56"/>
    <w:lvl w:ilvl="0">
      <w:start w:val="1"/>
      <w:numFmt w:val="decimal"/>
      <w:lvlText w:val="%1"/>
      <w:lvlJc w:val="left"/>
      <w:pPr>
        <w:ind w:left="360" w:hanging="360"/>
      </w:pPr>
    </w:lvl>
    <w:lvl w:ilvl="1">
      <w:start w:val="1"/>
      <w:numFmt w:val="decimal"/>
      <w:lvlText w:val="19.%2"/>
      <w:lvlJc w:val="left"/>
      <w:pPr>
        <w:ind w:left="360" w:hanging="360"/>
      </w:pPr>
      <w:rPr>
        <w:rFonts w:ascii="Arial" w:hAnsi="Arial" w:cs="Arial" w:hint="default"/>
        <w:sz w:val="20"/>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0" w15:restartNumberingAfterBreak="0">
    <w:nsid w:val="4AC11E71"/>
    <w:multiLevelType w:val="multilevel"/>
    <w:tmpl w:val="47B099C4"/>
    <w:lvl w:ilvl="0">
      <w:start w:val="1"/>
      <w:numFmt w:val="decimal"/>
      <w:pStyle w:val="nadpisedouasG"/>
      <w:lvlText w:val="%1"/>
      <w:lvlJc w:val="left"/>
      <w:pPr>
        <w:tabs>
          <w:tab w:val="num" w:pos="360"/>
        </w:tabs>
        <w:ind w:left="360" w:hanging="360"/>
      </w:pPr>
      <w:rPr>
        <w:b/>
        <w:bCs w:val="0"/>
        <w:sz w:val="22"/>
        <w:szCs w:val="22"/>
      </w:rPr>
    </w:lvl>
    <w:lvl w:ilvl="1">
      <w:start w:val="1"/>
      <w:numFmt w:val="decimal"/>
      <w:lvlText w:val="%1.%2"/>
      <w:lvlJc w:val="left"/>
      <w:pPr>
        <w:tabs>
          <w:tab w:val="num" w:pos="540"/>
        </w:tabs>
        <w:ind w:left="540" w:hanging="360"/>
      </w:pPr>
      <w:rPr>
        <w:b w:val="0"/>
        <w:bCs w:val="0"/>
        <w:sz w:val="20"/>
        <w:szCs w:val="20"/>
      </w:rPr>
    </w:lvl>
    <w:lvl w:ilvl="2">
      <w:start w:val="1"/>
      <w:numFmt w:val="decimal"/>
      <w:lvlText w:val="%1.%2.%3"/>
      <w:lvlJc w:val="left"/>
      <w:pPr>
        <w:tabs>
          <w:tab w:val="num" w:pos="1080"/>
        </w:tabs>
        <w:ind w:left="1080" w:hanging="720"/>
      </w:pPr>
      <w:rPr>
        <w:b w:val="0"/>
        <w:bCs w:val="0"/>
        <w:sz w:val="20"/>
        <w:szCs w:val="20"/>
      </w:rPr>
    </w:lvl>
    <w:lvl w:ilvl="3">
      <w:start w:val="1"/>
      <w:numFmt w:val="decimal"/>
      <w:lvlText w:val="%1.%2.%3.%4"/>
      <w:lvlJc w:val="left"/>
      <w:pPr>
        <w:tabs>
          <w:tab w:val="num" w:pos="1260"/>
        </w:tabs>
        <w:ind w:left="1260" w:hanging="720"/>
      </w:pPr>
      <w:rPr>
        <w:b w:val="0"/>
        <w:bCs w:val="0"/>
        <w:sz w:val="20"/>
        <w:szCs w:val="20"/>
      </w:rPr>
    </w:lvl>
    <w:lvl w:ilvl="4">
      <w:start w:val="1"/>
      <w:numFmt w:val="decimal"/>
      <w:lvlText w:val="%1.%2.%3.%4.%5"/>
      <w:lvlJc w:val="left"/>
      <w:pPr>
        <w:tabs>
          <w:tab w:val="num" w:pos="1800"/>
        </w:tabs>
        <w:ind w:left="1800" w:hanging="1080"/>
      </w:pPr>
      <w:rPr>
        <w:b w:val="0"/>
        <w:bCs w:val="0"/>
        <w:sz w:val="20"/>
        <w:szCs w:val="20"/>
      </w:rPr>
    </w:lvl>
    <w:lvl w:ilvl="5">
      <w:start w:val="1"/>
      <w:numFmt w:val="decimal"/>
      <w:lvlText w:val="%1.%2.%3.%4.%5.%6"/>
      <w:lvlJc w:val="left"/>
      <w:pPr>
        <w:tabs>
          <w:tab w:val="num" w:pos="1980"/>
        </w:tabs>
        <w:ind w:left="1980" w:hanging="1080"/>
      </w:pPr>
      <w:rPr>
        <w:b w:val="0"/>
        <w:bCs w:val="0"/>
        <w:sz w:val="20"/>
        <w:szCs w:val="20"/>
      </w:rPr>
    </w:lvl>
    <w:lvl w:ilvl="6">
      <w:start w:val="1"/>
      <w:numFmt w:val="decimal"/>
      <w:lvlText w:val="%1.%2.%3.%4.%5.%6.%7"/>
      <w:lvlJc w:val="left"/>
      <w:pPr>
        <w:tabs>
          <w:tab w:val="num" w:pos="2520"/>
        </w:tabs>
        <w:ind w:left="2520" w:hanging="1440"/>
      </w:pPr>
      <w:rPr>
        <w:b w:val="0"/>
        <w:bCs w:val="0"/>
        <w:sz w:val="20"/>
        <w:szCs w:val="20"/>
      </w:rPr>
    </w:lvl>
    <w:lvl w:ilvl="7">
      <w:start w:val="1"/>
      <w:numFmt w:val="decimal"/>
      <w:lvlText w:val="%1.%2.%3.%4.%5.%6.%7.%8"/>
      <w:lvlJc w:val="left"/>
      <w:pPr>
        <w:tabs>
          <w:tab w:val="num" w:pos="2700"/>
        </w:tabs>
        <w:ind w:left="2700" w:hanging="1440"/>
      </w:pPr>
      <w:rPr>
        <w:b w:val="0"/>
        <w:bCs w:val="0"/>
        <w:sz w:val="20"/>
        <w:szCs w:val="20"/>
      </w:rPr>
    </w:lvl>
    <w:lvl w:ilvl="8">
      <w:start w:val="1"/>
      <w:numFmt w:val="decimal"/>
      <w:lvlText w:val="%1.%2.%3.%4.%5.%6.%7.%8.%9"/>
      <w:lvlJc w:val="left"/>
      <w:pPr>
        <w:tabs>
          <w:tab w:val="num" w:pos="3240"/>
        </w:tabs>
        <w:ind w:left="3240" w:hanging="1800"/>
      </w:pPr>
      <w:rPr>
        <w:b w:val="0"/>
        <w:bCs w:val="0"/>
        <w:sz w:val="20"/>
        <w:szCs w:val="20"/>
      </w:rPr>
    </w:lvl>
  </w:abstractNum>
  <w:abstractNum w:abstractNumId="51" w15:restartNumberingAfterBreak="0">
    <w:nsid w:val="4B55539B"/>
    <w:multiLevelType w:val="multilevel"/>
    <w:tmpl w:val="423EBA1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lowerLetter"/>
      <w:lvlText w:val="%5)"/>
      <w:lvlJc w:val="left"/>
      <w:pPr>
        <w:ind w:left="720" w:hanging="720"/>
      </w:pPr>
      <w:rPr>
        <w:rFonts w:asciiTheme="minorHAnsi" w:hAnsiTheme="minorHAnsi" w:cstheme="minorHAnsi" w:hint="default"/>
        <w:sz w:val="22"/>
        <w:szCs w:val="22"/>
      </w:r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2"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4C9A63F7"/>
    <w:multiLevelType w:val="hybridMultilevel"/>
    <w:tmpl w:val="EAD6C49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4" w15:restartNumberingAfterBreak="0">
    <w:nsid w:val="4E08597F"/>
    <w:multiLevelType w:val="hybridMultilevel"/>
    <w:tmpl w:val="59F8EE64"/>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55"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50D41D1E"/>
    <w:multiLevelType w:val="multilevel"/>
    <w:tmpl w:val="403A81DC"/>
    <w:lvl w:ilvl="0">
      <w:start w:val="1"/>
      <w:numFmt w:val="decimal"/>
      <w:lvlText w:val="%1"/>
      <w:lvlJc w:val="left"/>
      <w:pPr>
        <w:ind w:left="405" w:hanging="405"/>
      </w:pPr>
    </w:lvl>
    <w:lvl w:ilvl="1">
      <w:start w:val="1"/>
      <w:numFmt w:val="decimal"/>
      <w:lvlText w:val="13.%2"/>
      <w:lvlJc w:val="left"/>
      <w:pPr>
        <w:ind w:left="405" w:hanging="40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7"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527C1FA7"/>
    <w:multiLevelType w:val="multilevel"/>
    <w:tmpl w:val="FC1433EE"/>
    <w:lvl w:ilvl="0">
      <w:start w:val="1"/>
      <w:numFmt w:val="upperLetter"/>
      <w:pStyle w:val="OM-nadpis1"/>
      <w:lvlText w:val="%1."/>
      <w:lvlJc w:val="left"/>
      <w:pPr>
        <w:ind w:left="432" w:hanging="432"/>
      </w:pPr>
      <w:rPr>
        <w:rFonts w:cs="Times New Roman"/>
      </w:rPr>
    </w:lvl>
    <w:lvl w:ilvl="1">
      <w:start w:val="1"/>
      <w:numFmt w:val="decimal"/>
      <w:pStyle w:val="OM-nadpis2"/>
      <w:lvlText w:val="%1.%2"/>
      <w:lvlJc w:val="left"/>
      <w:pPr>
        <w:ind w:left="737" w:hanging="737"/>
      </w:pPr>
      <w:rPr>
        <w:rFonts w:cs="Times New Roman"/>
      </w:rPr>
    </w:lvl>
    <w:lvl w:ilvl="2">
      <w:start w:val="1"/>
      <w:numFmt w:val="decimal"/>
      <w:pStyle w:val="OM-napdis3"/>
      <w:lvlText w:val="%1.%2.%3"/>
      <w:lvlJc w:val="left"/>
      <w:pPr>
        <w:ind w:left="720" w:hanging="720"/>
      </w:pPr>
      <w:rPr>
        <w:rFonts w:cs="Times New Roman"/>
      </w:rPr>
    </w:lvl>
    <w:lvl w:ilvl="3">
      <w:start w:val="1"/>
      <w:numFmt w:val="decimal"/>
      <w:pStyle w:val="OM-nadpis4"/>
      <w:lvlText w:val="%1.%2.%3.%4"/>
      <w:lvlJc w:val="left"/>
      <w:pPr>
        <w:ind w:left="864" w:hanging="864"/>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4">
      <w:start w:val="1"/>
      <w:numFmt w:val="decimal"/>
      <w:pStyle w:val="OM-nadpis5"/>
      <w:lvlText w:val="%1.%2.%3.%4.%5"/>
      <w:lvlJc w:val="left"/>
      <w:pPr>
        <w:ind w:left="1008" w:hanging="1008"/>
      </w:pPr>
      <w:rPr>
        <w:rFonts w:cs="Times New Roman"/>
      </w:rPr>
    </w:lvl>
    <w:lvl w:ilvl="5">
      <w:start w:val="1"/>
      <w:numFmt w:val="decimal"/>
      <w:pStyle w:val="OM-nadpis6"/>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9" w15:restartNumberingAfterBreak="0">
    <w:nsid w:val="54BF68FE"/>
    <w:multiLevelType w:val="hybridMultilevel"/>
    <w:tmpl w:val="A92A2912"/>
    <w:lvl w:ilvl="0" w:tplc="041B0019">
      <w:start w:val="1"/>
      <w:numFmt w:val="lowerLetter"/>
      <w:lvlText w:val="%1."/>
      <w:lvlJc w:val="left"/>
      <w:pPr>
        <w:ind w:left="1069" w:hanging="360"/>
      </w:p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60" w15:restartNumberingAfterBreak="0">
    <w:nsid w:val="5F395D6C"/>
    <w:multiLevelType w:val="singleLevel"/>
    <w:tmpl w:val="61C079C8"/>
    <w:lvl w:ilvl="0">
      <w:start w:val="1"/>
      <w:numFmt w:val="decimal"/>
      <w:pStyle w:val="TEXTCharCharCharCharCharChar"/>
      <w:lvlText w:val="Obr. %1"/>
      <w:lvlJc w:val="left"/>
      <w:pPr>
        <w:tabs>
          <w:tab w:val="num" w:pos="794"/>
        </w:tabs>
        <w:ind w:left="794" w:hanging="794"/>
      </w:pPr>
      <w:rPr>
        <w:rFonts w:cs="Times New Roman"/>
        <w:b w:val="0"/>
        <w:i/>
        <w:sz w:val="24"/>
      </w:rPr>
    </w:lvl>
  </w:abstractNum>
  <w:abstractNum w:abstractNumId="61" w15:restartNumberingAfterBreak="0">
    <w:nsid w:val="5FD40927"/>
    <w:multiLevelType w:val="hybridMultilevel"/>
    <w:tmpl w:val="3B4C2586"/>
    <w:lvl w:ilvl="0" w:tplc="041B001B">
      <w:start w:val="1"/>
      <w:numFmt w:val="lowerRoman"/>
      <w:lvlText w:val="%1."/>
      <w:lvlJc w:val="righ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62" w15:restartNumberingAfterBreak="0">
    <w:nsid w:val="61914826"/>
    <w:multiLevelType w:val="hybridMultilevel"/>
    <w:tmpl w:val="EC7E5FC2"/>
    <w:lvl w:ilvl="0" w:tplc="27AEA1F6">
      <w:start w:val="1"/>
      <w:numFmt w:val="lowerLetter"/>
      <w:lvlText w:val="%1)"/>
      <w:lvlJc w:val="left"/>
      <w:pPr>
        <w:ind w:left="1146" w:hanging="720"/>
      </w:pPr>
      <w:rPr>
        <w:rFonts w:ascii="Proba Pro" w:eastAsiaTheme="minorEastAsia" w:hAnsi="Proba Pro" w:cs="Arial"/>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63" w15:restartNumberingAfterBreak="0">
    <w:nsid w:val="6203460E"/>
    <w:multiLevelType w:val="hybridMultilevel"/>
    <w:tmpl w:val="EAD6C49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4"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66" w15:restartNumberingAfterBreak="0">
    <w:nsid w:val="632F3D8D"/>
    <w:multiLevelType w:val="hybridMultilevel"/>
    <w:tmpl w:val="644AF75A"/>
    <w:lvl w:ilvl="0" w:tplc="00A61B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3C41916"/>
    <w:multiLevelType w:val="multilevel"/>
    <w:tmpl w:val="450C6FFC"/>
    <w:lvl w:ilvl="0">
      <w:start w:val="1"/>
      <w:numFmt w:val="decimal"/>
      <w:lvlText w:val="%1"/>
      <w:lvlJc w:val="left"/>
      <w:pPr>
        <w:ind w:left="360" w:hanging="360"/>
      </w:pPr>
    </w:lvl>
    <w:lvl w:ilvl="1">
      <w:start w:val="1"/>
      <w:numFmt w:val="decimal"/>
      <w:lvlText w:val="18.%2"/>
      <w:lvlJc w:val="left"/>
      <w:pPr>
        <w:ind w:left="360" w:hanging="360"/>
      </w:pPr>
      <w:rPr>
        <w:rFonts w:ascii="Abadi MT Condensed Light" w:hAnsi="Abadi MT Condensed Light"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8" w15:restartNumberingAfterBreak="0">
    <w:nsid w:val="64BC497D"/>
    <w:multiLevelType w:val="multilevel"/>
    <w:tmpl w:val="481A8576"/>
    <w:lvl w:ilvl="0">
      <w:start w:val="1"/>
      <w:numFmt w:val="decimal"/>
      <w:lvlText w:val="%1"/>
      <w:lvlJc w:val="left"/>
      <w:pPr>
        <w:ind w:left="360" w:hanging="360"/>
      </w:pPr>
    </w:lvl>
    <w:lvl w:ilvl="1">
      <w:start w:val="1"/>
      <w:numFmt w:val="decimal"/>
      <w:lvlText w:val="14.%2"/>
      <w:lvlJc w:val="left"/>
      <w:pPr>
        <w:ind w:left="360" w:hanging="360"/>
      </w:pPr>
      <w:rPr>
        <w:rFonts w:ascii="Abadi MT Condensed Light" w:hAnsi="Abadi MT Condensed Light"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9" w15:restartNumberingAfterBreak="0">
    <w:nsid w:val="670B4B49"/>
    <w:multiLevelType w:val="multilevel"/>
    <w:tmpl w:val="BB460760"/>
    <w:styleLink w:val="Tatratender"/>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0" w15:restartNumberingAfterBreak="0">
    <w:nsid w:val="67FE4545"/>
    <w:multiLevelType w:val="multilevel"/>
    <w:tmpl w:val="8AD69704"/>
    <w:lvl w:ilvl="0">
      <w:start w:val="1"/>
      <w:numFmt w:val="decimal"/>
      <w:lvlText w:val="%1"/>
      <w:lvlJc w:val="left"/>
      <w:pPr>
        <w:ind w:left="705" w:hanging="705"/>
      </w:pPr>
    </w:lvl>
    <w:lvl w:ilvl="1">
      <w:start w:val="1"/>
      <w:numFmt w:val="decimal"/>
      <w:lvlText w:val="9.%2"/>
      <w:lvlJc w:val="left"/>
      <w:pPr>
        <w:ind w:left="705" w:hanging="705"/>
      </w:pPr>
      <w:rPr>
        <w:rFonts w:ascii="Abadi MT Condensed Light" w:hAnsi="Abadi MT Condensed Light"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1" w15:restartNumberingAfterBreak="0">
    <w:nsid w:val="68AC5390"/>
    <w:multiLevelType w:val="multilevel"/>
    <w:tmpl w:val="783ADD62"/>
    <w:lvl w:ilvl="0">
      <w:start w:val="1"/>
      <w:numFmt w:val="decimal"/>
      <w:lvlText w:val="%1"/>
      <w:lvlJc w:val="left"/>
      <w:pPr>
        <w:ind w:left="765" w:hanging="765"/>
      </w:pPr>
    </w:lvl>
    <w:lvl w:ilvl="1">
      <w:start w:val="1"/>
      <w:numFmt w:val="decimal"/>
      <w:lvlText w:val="7.%2"/>
      <w:lvlJc w:val="left"/>
      <w:pPr>
        <w:ind w:left="765" w:hanging="765"/>
      </w:pPr>
      <w:rPr>
        <w:rFonts w:ascii="Arial" w:hAnsi="Arial" w:cs="Arial" w:hint="default"/>
        <w:sz w:val="20"/>
        <w:szCs w:val="20"/>
      </w:rPr>
    </w:lvl>
    <w:lvl w:ilvl="2">
      <w:start w:val="1"/>
      <w:numFmt w:val="decimal"/>
      <w:lvlText w:val="%1.%2.%3"/>
      <w:lvlJc w:val="left"/>
      <w:pPr>
        <w:ind w:left="765" w:hanging="765"/>
      </w:pPr>
    </w:lvl>
    <w:lvl w:ilvl="3">
      <w:start w:val="1"/>
      <w:numFmt w:val="decimal"/>
      <w:lvlText w:val="%1.%2.%3.%4"/>
      <w:lvlJc w:val="left"/>
      <w:pPr>
        <w:ind w:left="765" w:hanging="765"/>
      </w:pPr>
    </w:lvl>
    <w:lvl w:ilvl="4">
      <w:start w:val="1"/>
      <w:numFmt w:val="decimal"/>
      <w:lvlText w:val="%1.%2.%3.%4.%5"/>
      <w:lvlJc w:val="left"/>
      <w:pPr>
        <w:ind w:left="765" w:hanging="765"/>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2" w15:restartNumberingAfterBreak="0">
    <w:nsid w:val="6B0D259A"/>
    <w:multiLevelType w:val="hybridMultilevel"/>
    <w:tmpl w:val="98D80C96"/>
    <w:lvl w:ilvl="0" w:tplc="041B000F">
      <w:start w:val="1"/>
      <w:numFmt w:val="decimal"/>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3" w15:restartNumberingAfterBreak="0">
    <w:nsid w:val="6F706613"/>
    <w:multiLevelType w:val="multilevel"/>
    <w:tmpl w:val="CC7E9E7C"/>
    <w:lvl w:ilvl="0">
      <w:start w:val="1"/>
      <w:numFmt w:val="decimal"/>
      <w:lvlText w:val="%1"/>
      <w:lvlJc w:val="left"/>
      <w:pPr>
        <w:ind w:left="360" w:hanging="360"/>
      </w:pPr>
    </w:lvl>
    <w:lvl w:ilvl="1">
      <w:start w:val="1"/>
      <w:numFmt w:val="decimal"/>
      <w:lvlText w:val="23.%2"/>
      <w:lvlJc w:val="left"/>
      <w:pPr>
        <w:ind w:left="786" w:hanging="360"/>
      </w:pPr>
      <w:rPr>
        <w:rFonts w:ascii="Arial" w:hAnsi="Arial" w:cs="Arial" w:hint="default"/>
        <w:sz w:val="20"/>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4" w15:restartNumberingAfterBreak="0">
    <w:nsid w:val="707101D6"/>
    <w:multiLevelType w:val="multilevel"/>
    <w:tmpl w:val="3880ECFE"/>
    <w:lvl w:ilvl="0">
      <w:start w:val="1"/>
      <w:numFmt w:val="decimal"/>
      <w:lvlText w:val="%1"/>
      <w:lvlJc w:val="left"/>
      <w:pPr>
        <w:ind w:left="360" w:hanging="360"/>
      </w:pPr>
    </w:lvl>
    <w:lvl w:ilvl="1">
      <w:start w:val="1"/>
      <w:numFmt w:val="decimal"/>
      <w:lvlText w:val="7.%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lowerRoman"/>
      <w:lvlText w:val="%5."/>
      <w:lvlJc w:val="right"/>
      <w:pPr>
        <w:ind w:left="1429" w:hanging="360"/>
      </w:pPr>
      <w:rPr>
        <w:sz w:val="22"/>
        <w:szCs w:val="22"/>
      </w:r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5" w15:restartNumberingAfterBreak="0">
    <w:nsid w:val="72E80E0E"/>
    <w:multiLevelType w:val="hybridMultilevel"/>
    <w:tmpl w:val="93E4F9DA"/>
    <w:lvl w:ilvl="0" w:tplc="EFD66762">
      <w:start w:val="1"/>
      <w:numFmt w:val="low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6" w15:restartNumberingAfterBreak="0">
    <w:nsid w:val="7486124F"/>
    <w:multiLevelType w:val="multilevel"/>
    <w:tmpl w:val="49B03CE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lowerLetter"/>
      <w:lvlText w:val="%5)"/>
      <w:lvlJc w:val="left"/>
      <w:pPr>
        <w:ind w:left="2160" w:hanging="720"/>
      </w:pPr>
      <w:rPr>
        <w:rFonts w:asciiTheme="minorHAnsi" w:eastAsia="Calibri" w:hAnsiTheme="minorHAnsi" w:cstheme="minorHAnsi" w:hint="default"/>
      </w:r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7" w15:restartNumberingAfterBreak="0">
    <w:nsid w:val="75091A56"/>
    <w:multiLevelType w:val="multilevel"/>
    <w:tmpl w:val="1FDCA382"/>
    <w:lvl w:ilvl="0">
      <w:start w:val="1"/>
      <w:numFmt w:val="decimal"/>
      <w:lvlText w:val="%1"/>
      <w:lvlJc w:val="left"/>
      <w:pPr>
        <w:ind w:left="585" w:hanging="585"/>
      </w:pPr>
    </w:lvl>
    <w:lvl w:ilvl="1">
      <w:start w:val="1"/>
      <w:numFmt w:val="decimal"/>
      <w:lvlText w:val="%1.%2"/>
      <w:lvlJc w:val="left"/>
      <w:pPr>
        <w:ind w:left="585" w:hanging="58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8" w15:restartNumberingAfterBreak="0">
    <w:nsid w:val="760D1A78"/>
    <w:multiLevelType w:val="multilevel"/>
    <w:tmpl w:val="9DE264D8"/>
    <w:lvl w:ilvl="0">
      <w:start w:val="1"/>
      <w:numFmt w:val="decimal"/>
      <w:lvlText w:val="%1"/>
      <w:lvlJc w:val="left"/>
      <w:pPr>
        <w:ind w:left="360" w:hanging="360"/>
      </w:pPr>
    </w:lvl>
    <w:lvl w:ilvl="1">
      <w:start w:val="1"/>
      <w:numFmt w:val="decimal"/>
      <w:lvlText w:val="20.%2"/>
      <w:lvlJc w:val="left"/>
      <w:pPr>
        <w:ind w:left="360" w:hanging="360"/>
      </w:pPr>
      <w:rPr>
        <w:rFonts w:ascii="Arial" w:hAnsi="Arial" w:cs="Arial" w:hint="default"/>
        <w:sz w:val="20"/>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9" w15:restartNumberingAfterBreak="0">
    <w:nsid w:val="769D3922"/>
    <w:multiLevelType w:val="hybridMultilevel"/>
    <w:tmpl w:val="7736E19C"/>
    <w:lvl w:ilvl="0" w:tplc="CD6EB16A">
      <w:start w:val="1"/>
      <w:numFmt w:val="decimal"/>
      <w:pStyle w:val="TableHeading"/>
      <w:lvlText w:val="Tab.%1:"/>
      <w:lvlJc w:val="left"/>
      <w:pPr>
        <w:tabs>
          <w:tab w:val="num" w:pos="1248"/>
        </w:tabs>
        <w:ind w:left="0" w:firstLine="0"/>
      </w:pPr>
      <w:rPr>
        <w:rFonts w:ascii="Calibri" w:hAnsi="Calibri" w:cs="Times New Roman" w:hint="default"/>
        <w:b/>
        <w:i w:val="0"/>
        <w:sz w:val="20"/>
        <w:szCs w:val="20"/>
      </w:rPr>
    </w:lvl>
    <w:lvl w:ilvl="1" w:tplc="FFFFFFFF">
      <w:start w:val="1"/>
      <w:numFmt w:val="lowerLetter"/>
      <w:lvlText w:val="%2."/>
      <w:lvlJc w:val="left"/>
      <w:pPr>
        <w:tabs>
          <w:tab w:val="num" w:pos="2291"/>
        </w:tabs>
        <w:ind w:left="2291" w:hanging="360"/>
      </w:pPr>
      <w:rPr>
        <w:rFonts w:cs="Times New Roman"/>
      </w:rPr>
    </w:lvl>
    <w:lvl w:ilvl="2" w:tplc="FFFFFFFF">
      <w:start w:val="1"/>
      <w:numFmt w:val="lowerRoman"/>
      <w:lvlText w:val="%3."/>
      <w:lvlJc w:val="right"/>
      <w:pPr>
        <w:tabs>
          <w:tab w:val="num" w:pos="3011"/>
        </w:tabs>
        <w:ind w:left="3011" w:hanging="180"/>
      </w:pPr>
      <w:rPr>
        <w:rFonts w:cs="Times New Roman"/>
      </w:rPr>
    </w:lvl>
    <w:lvl w:ilvl="3" w:tplc="FFFFFFFF">
      <w:start w:val="1"/>
      <w:numFmt w:val="decimal"/>
      <w:lvlText w:val="%4."/>
      <w:lvlJc w:val="left"/>
      <w:pPr>
        <w:tabs>
          <w:tab w:val="num" w:pos="3731"/>
        </w:tabs>
        <w:ind w:left="3731" w:hanging="360"/>
      </w:pPr>
      <w:rPr>
        <w:rFonts w:cs="Times New Roman"/>
      </w:rPr>
    </w:lvl>
    <w:lvl w:ilvl="4" w:tplc="FFFFFFFF">
      <w:start w:val="1"/>
      <w:numFmt w:val="lowerLetter"/>
      <w:lvlText w:val="%5."/>
      <w:lvlJc w:val="left"/>
      <w:pPr>
        <w:tabs>
          <w:tab w:val="num" w:pos="4451"/>
        </w:tabs>
        <w:ind w:left="4451" w:hanging="360"/>
      </w:pPr>
      <w:rPr>
        <w:rFonts w:cs="Times New Roman"/>
      </w:rPr>
    </w:lvl>
    <w:lvl w:ilvl="5" w:tplc="FFFFFFFF">
      <w:start w:val="1"/>
      <w:numFmt w:val="lowerRoman"/>
      <w:lvlText w:val="%6."/>
      <w:lvlJc w:val="right"/>
      <w:pPr>
        <w:tabs>
          <w:tab w:val="num" w:pos="5171"/>
        </w:tabs>
        <w:ind w:left="5171" w:hanging="180"/>
      </w:pPr>
      <w:rPr>
        <w:rFonts w:cs="Times New Roman"/>
      </w:rPr>
    </w:lvl>
    <w:lvl w:ilvl="6" w:tplc="FFFFFFFF">
      <w:start w:val="1"/>
      <w:numFmt w:val="decimal"/>
      <w:lvlText w:val="%7."/>
      <w:lvlJc w:val="left"/>
      <w:pPr>
        <w:tabs>
          <w:tab w:val="num" w:pos="5891"/>
        </w:tabs>
        <w:ind w:left="5891" w:hanging="360"/>
      </w:pPr>
      <w:rPr>
        <w:rFonts w:cs="Times New Roman"/>
      </w:rPr>
    </w:lvl>
    <w:lvl w:ilvl="7" w:tplc="FFFFFFFF">
      <w:start w:val="1"/>
      <w:numFmt w:val="lowerLetter"/>
      <w:lvlText w:val="%8."/>
      <w:lvlJc w:val="left"/>
      <w:pPr>
        <w:tabs>
          <w:tab w:val="num" w:pos="6611"/>
        </w:tabs>
        <w:ind w:left="6611" w:hanging="360"/>
      </w:pPr>
      <w:rPr>
        <w:rFonts w:cs="Times New Roman"/>
      </w:rPr>
    </w:lvl>
    <w:lvl w:ilvl="8" w:tplc="FFFFFFFF">
      <w:start w:val="1"/>
      <w:numFmt w:val="lowerRoman"/>
      <w:lvlText w:val="%9."/>
      <w:lvlJc w:val="right"/>
      <w:pPr>
        <w:tabs>
          <w:tab w:val="num" w:pos="7331"/>
        </w:tabs>
        <w:ind w:left="7331" w:hanging="180"/>
      </w:pPr>
      <w:rPr>
        <w:rFonts w:cs="Times New Roman"/>
      </w:rPr>
    </w:lvl>
  </w:abstractNum>
  <w:abstractNum w:abstractNumId="80"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77CB742E"/>
    <w:multiLevelType w:val="multilevel"/>
    <w:tmpl w:val="CE0414CC"/>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2" w15:restartNumberingAfterBreak="0">
    <w:nsid w:val="79D77BF3"/>
    <w:multiLevelType w:val="multilevel"/>
    <w:tmpl w:val="DFD6D79A"/>
    <w:lvl w:ilvl="0">
      <w:start w:val="1"/>
      <w:numFmt w:val="decimal"/>
      <w:pStyle w:val="kriteria2"/>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3"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7"/>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0"/>
    <w:lvlOverride w:ilvl="0">
      <w:startOverride w:val="1"/>
    </w:lvlOverride>
  </w:num>
  <w:num w:numId="17">
    <w:abstractNumId w:val="1"/>
    <w:lvlOverride w:ilvl="0">
      <w:startOverride w:val="1"/>
    </w:lvlOverride>
  </w:num>
  <w:num w:numId="1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65"/>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9"/>
    <w:lvlOverride w:ilvl="0">
      <w:startOverride w:val="1"/>
    </w:lvlOverride>
    <w:lvlOverride w:ilvl="1"/>
    <w:lvlOverride w:ilvl="2"/>
    <w:lvlOverride w:ilvl="3"/>
    <w:lvlOverride w:ilvl="4"/>
    <w:lvlOverride w:ilvl="5"/>
    <w:lvlOverride w:ilvl="6"/>
    <w:lvlOverride w:ilvl="7"/>
    <w:lvlOverride w:ilvl="8"/>
  </w:num>
  <w:num w:numId="3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39"/>
  </w:num>
  <w:num w:numId="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num>
  <w:num w:numId="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num>
  <w:num w:numId="63">
    <w:abstractNumId w:val="46"/>
  </w:num>
  <w:num w:numId="6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
  </w:num>
  <w:num w:numId="66">
    <w:abstractNumId w:val="55"/>
  </w:num>
  <w:num w:numId="67">
    <w:abstractNumId w:val="64"/>
  </w:num>
  <w:num w:numId="68">
    <w:abstractNumId w:val="69"/>
  </w:num>
  <w:num w:numId="69">
    <w:abstractNumId w:val="83"/>
  </w:num>
  <w:num w:numId="70">
    <w:abstractNumId w:val="11"/>
  </w:num>
  <w:num w:numId="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num>
  <w:num w:numId="74">
    <w:abstractNumId w:val="75"/>
  </w:num>
  <w:num w:numId="75">
    <w:abstractNumId w:val="7"/>
  </w:num>
  <w:num w:numId="76">
    <w:abstractNumId w:val="22"/>
  </w:num>
  <w:num w:numId="77">
    <w:abstractNumId w:val="30"/>
  </w:num>
  <w:num w:numId="78">
    <w:abstractNumId w:val="5"/>
  </w:num>
  <w:num w:numId="79">
    <w:abstractNumId w:val="63"/>
  </w:num>
  <w:num w:numId="80">
    <w:abstractNumId w:val="53"/>
  </w:num>
  <w:num w:numId="81">
    <w:abstractNumId w:val="36"/>
  </w:num>
  <w:num w:numId="8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
  </w:num>
  <w:num w:numId="84">
    <w:abstractNumId w:val="23"/>
  </w:num>
  <w:num w:numId="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1"/>
    <w:lvlOverride w:ilvl="2">
      <w:lvl w:ilvl="2">
        <w:start w:val="1"/>
        <w:numFmt w:val="decimal"/>
        <w:lvlText w:val="%1.%2.%3"/>
        <w:lvlJc w:val="left"/>
        <w:pPr>
          <w:ind w:left="709"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87">
    <w:abstractNumId w:val="66"/>
  </w:num>
  <w:num w:numId="88">
    <w:abstractNumId w:val="16"/>
  </w:num>
  <w:num w:numId="89">
    <w:abstractNumId w:val="2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53"/>
    <w:rsid w:val="00000649"/>
    <w:rsid w:val="00000AB3"/>
    <w:rsid w:val="00003686"/>
    <w:rsid w:val="00005835"/>
    <w:rsid w:val="00005C7F"/>
    <w:rsid w:val="00006D19"/>
    <w:rsid w:val="00011623"/>
    <w:rsid w:val="00013578"/>
    <w:rsid w:val="00014527"/>
    <w:rsid w:val="000155B5"/>
    <w:rsid w:val="00017FBD"/>
    <w:rsid w:val="00027990"/>
    <w:rsid w:val="00031446"/>
    <w:rsid w:val="00033E7C"/>
    <w:rsid w:val="00035663"/>
    <w:rsid w:val="00036BF1"/>
    <w:rsid w:val="00040446"/>
    <w:rsid w:val="00057AD7"/>
    <w:rsid w:val="00060925"/>
    <w:rsid w:val="00061916"/>
    <w:rsid w:val="00061E6B"/>
    <w:rsid w:val="00065034"/>
    <w:rsid w:val="0006534F"/>
    <w:rsid w:val="00070BC2"/>
    <w:rsid w:val="00071330"/>
    <w:rsid w:val="0007406C"/>
    <w:rsid w:val="00074CEF"/>
    <w:rsid w:val="0008047E"/>
    <w:rsid w:val="00080DBE"/>
    <w:rsid w:val="000833A8"/>
    <w:rsid w:val="00083451"/>
    <w:rsid w:val="000848E5"/>
    <w:rsid w:val="00085F2B"/>
    <w:rsid w:val="000871A1"/>
    <w:rsid w:val="0009666D"/>
    <w:rsid w:val="000A5433"/>
    <w:rsid w:val="000B2142"/>
    <w:rsid w:val="000C01E0"/>
    <w:rsid w:val="000C5718"/>
    <w:rsid w:val="000C65ED"/>
    <w:rsid w:val="000D1E52"/>
    <w:rsid w:val="000D2B2D"/>
    <w:rsid w:val="000D5E81"/>
    <w:rsid w:val="000E0113"/>
    <w:rsid w:val="000E1BC2"/>
    <w:rsid w:val="000E3AAB"/>
    <w:rsid w:val="000E410B"/>
    <w:rsid w:val="000E48D6"/>
    <w:rsid w:val="000F08B9"/>
    <w:rsid w:val="000F38BF"/>
    <w:rsid w:val="000F5F46"/>
    <w:rsid w:val="0010263F"/>
    <w:rsid w:val="00103AA1"/>
    <w:rsid w:val="00104A99"/>
    <w:rsid w:val="0010589B"/>
    <w:rsid w:val="00113821"/>
    <w:rsid w:val="00116795"/>
    <w:rsid w:val="0012140E"/>
    <w:rsid w:val="001233B9"/>
    <w:rsid w:val="0013566A"/>
    <w:rsid w:val="00137851"/>
    <w:rsid w:val="00137882"/>
    <w:rsid w:val="001447FD"/>
    <w:rsid w:val="0014555A"/>
    <w:rsid w:val="00150C17"/>
    <w:rsid w:val="001520BB"/>
    <w:rsid w:val="00153449"/>
    <w:rsid w:val="00161A8E"/>
    <w:rsid w:val="00162E0B"/>
    <w:rsid w:val="00164A2E"/>
    <w:rsid w:val="00167B47"/>
    <w:rsid w:val="00177267"/>
    <w:rsid w:val="00180177"/>
    <w:rsid w:val="0018063A"/>
    <w:rsid w:val="00181EBF"/>
    <w:rsid w:val="00185954"/>
    <w:rsid w:val="00185CBC"/>
    <w:rsid w:val="0019201D"/>
    <w:rsid w:val="00192128"/>
    <w:rsid w:val="00193BD4"/>
    <w:rsid w:val="00193DA7"/>
    <w:rsid w:val="00197DA5"/>
    <w:rsid w:val="001A0E30"/>
    <w:rsid w:val="001A117E"/>
    <w:rsid w:val="001A18DA"/>
    <w:rsid w:val="001A2F22"/>
    <w:rsid w:val="001A45ED"/>
    <w:rsid w:val="001A5F4A"/>
    <w:rsid w:val="001B5005"/>
    <w:rsid w:val="001C36D4"/>
    <w:rsid w:val="001C37DA"/>
    <w:rsid w:val="001C3F28"/>
    <w:rsid w:val="001C5FC2"/>
    <w:rsid w:val="001E018E"/>
    <w:rsid w:val="001E0871"/>
    <w:rsid w:val="001E2279"/>
    <w:rsid w:val="001E4C1F"/>
    <w:rsid w:val="001E57AC"/>
    <w:rsid w:val="001E71BA"/>
    <w:rsid w:val="001F5319"/>
    <w:rsid w:val="001F59FF"/>
    <w:rsid w:val="00200ACB"/>
    <w:rsid w:val="00201595"/>
    <w:rsid w:val="00202647"/>
    <w:rsid w:val="00204771"/>
    <w:rsid w:val="00216B6D"/>
    <w:rsid w:val="00216D83"/>
    <w:rsid w:val="00223666"/>
    <w:rsid w:val="00230DDD"/>
    <w:rsid w:val="00231CEF"/>
    <w:rsid w:val="00231F34"/>
    <w:rsid w:val="002348FC"/>
    <w:rsid w:val="002359EF"/>
    <w:rsid w:val="00240DE3"/>
    <w:rsid w:val="00242726"/>
    <w:rsid w:val="0024356C"/>
    <w:rsid w:val="0024566F"/>
    <w:rsid w:val="00246638"/>
    <w:rsid w:val="002554AD"/>
    <w:rsid w:val="00256489"/>
    <w:rsid w:val="002565F7"/>
    <w:rsid w:val="00261E07"/>
    <w:rsid w:val="00266DEB"/>
    <w:rsid w:val="002676C7"/>
    <w:rsid w:val="00267D76"/>
    <w:rsid w:val="00270D12"/>
    <w:rsid w:val="00272F48"/>
    <w:rsid w:val="0027350D"/>
    <w:rsid w:val="00280649"/>
    <w:rsid w:val="0028128D"/>
    <w:rsid w:val="002819C1"/>
    <w:rsid w:val="00285608"/>
    <w:rsid w:val="00287F97"/>
    <w:rsid w:val="00290B56"/>
    <w:rsid w:val="00290D84"/>
    <w:rsid w:val="00294BDA"/>
    <w:rsid w:val="00296076"/>
    <w:rsid w:val="002972F0"/>
    <w:rsid w:val="002A6137"/>
    <w:rsid w:val="002A7180"/>
    <w:rsid w:val="002A73E6"/>
    <w:rsid w:val="002A7400"/>
    <w:rsid w:val="002B4051"/>
    <w:rsid w:val="002C0F0D"/>
    <w:rsid w:val="002C494B"/>
    <w:rsid w:val="002C6F5C"/>
    <w:rsid w:val="002D0D64"/>
    <w:rsid w:val="002D3428"/>
    <w:rsid w:val="002D4DB3"/>
    <w:rsid w:val="002D6FDD"/>
    <w:rsid w:val="002E023E"/>
    <w:rsid w:val="002E08C9"/>
    <w:rsid w:val="002E68DD"/>
    <w:rsid w:val="002F6E0F"/>
    <w:rsid w:val="00303E7C"/>
    <w:rsid w:val="0030431E"/>
    <w:rsid w:val="00306044"/>
    <w:rsid w:val="00310D8A"/>
    <w:rsid w:val="00311169"/>
    <w:rsid w:val="00315037"/>
    <w:rsid w:val="00322F3D"/>
    <w:rsid w:val="0032626E"/>
    <w:rsid w:val="003316D6"/>
    <w:rsid w:val="00331E74"/>
    <w:rsid w:val="00336E86"/>
    <w:rsid w:val="00340F12"/>
    <w:rsid w:val="0034483C"/>
    <w:rsid w:val="00353DC3"/>
    <w:rsid w:val="00354C9E"/>
    <w:rsid w:val="00354D25"/>
    <w:rsid w:val="0035534E"/>
    <w:rsid w:val="003601E8"/>
    <w:rsid w:val="00362FBB"/>
    <w:rsid w:val="00370821"/>
    <w:rsid w:val="00375508"/>
    <w:rsid w:val="00375D3C"/>
    <w:rsid w:val="00385089"/>
    <w:rsid w:val="00391D3F"/>
    <w:rsid w:val="00391E09"/>
    <w:rsid w:val="00395730"/>
    <w:rsid w:val="003A6AF7"/>
    <w:rsid w:val="003B0FDB"/>
    <w:rsid w:val="003B18EC"/>
    <w:rsid w:val="003B2001"/>
    <w:rsid w:val="003B3E95"/>
    <w:rsid w:val="003B409F"/>
    <w:rsid w:val="003B47A7"/>
    <w:rsid w:val="003B4E1E"/>
    <w:rsid w:val="003B53F8"/>
    <w:rsid w:val="003B771E"/>
    <w:rsid w:val="003C02DB"/>
    <w:rsid w:val="003C2D45"/>
    <w:rsid w:val="003C4456"/>
    <w:rsid w:val="003C78FE"/>
    <w:rsid w:val="003D04A5"/>
    <w:rsid w:val="003D1574"/>
    <w:rsid w:val="003D690B"/>
    <w:rsid w:val="003E2374"/>
    <w:rsid w:val="003E4E5F"/>
    <w:rsid w:val="003E6C09"/>
    <w:rsid w:val="003E7311"/>
    <w:rsid w:val="003F6C00"/>
    <w:rsid w:val="004001D4"/>
    <w:rsid w:val="00401646"/>
    <w:rsid w:val="004033C1"/>
    <w:rsid w:val="004078C9"/>
    <w:rsid w:val="00411340"/>
    <w:rsid w:val="004123E3"/>
    <w:rsid w:val="00420F3A"/>
    <w:rsid w:val="00421023"/>
    <w:rsid w:val="00424886"/>
    <w:rsid w:val="00425378"/>
    <w:rsid w:val="00425A52"/>
    <w:rsid w:val="004306DB"/>
    <w:rsid w:val="004316FC"/>
    <w:rsid w:val="004321B3"/>
    <w:rsid w:val="00437177"/>
    <w:rsid w:val="00437868"/>
    <w:rsid w:val="00447F0F"/>
    <w:rsid w:val="00450B6F"/>
    <w:rsid w:val="00451B81"/>
    <w:rsid w:val="00457F0B"/>
    <w:rsid w:val="0046041D"/>
    <w:rsid w:val="0046121A"/>
    <w:rsid w:val="00470062"/>
    <w:rsid w:val="00470DA7"/>
    <w:rsid w:val="004712AB"/>
    <w:rsid w:val="00472374"/>
    <w:rsid w:val="00474BFF"/>
    <w:rsid w:val="004766F3"/>
    <w:rsid w:val="00477404"/>
    <w:rsid w:val="004774D3"/>
    <w:rsid w:val="00483E94"/>
    <w:rsid w:val="00486879"/>
    <w:rsid w:val="00487E0F"/>
    <w:rsid w:val="00490A9F"/>
    <w:rsid w:val="00492550"/>
    <w:rsid w:val="004928B0"/>
    <w:rsid w:val="00493C50"/>
    <w:rsid w:val="004A0BA6"/>
    <w:rsid w:val="004A3636"/>
    <w:rsid w:val="004A5086"/>
    <w:rsid w:val="004A6B9E"/>
    <w:rsid w:val="004B06DF"/>
    <w:rsid w:val="004B16D3"/>
    <w:rsid w:val="004B1FE8"/>
    <w:rsid w:val="004B22C3"/>
    <w:rsid w:val="004B527A"/>
    <w:rsid w:val="004B623B"/>
    <w:rsid w:val="004B732B"/>
    <w:rsid w:val="004B7DA4"/>
    <w:rsid w:val="004C0470"/>
    <w:rsid w:val="004C3120"/>
    <w:rsid w:val="004C3EAB"/>
    <w:rsid w:val="004C615E"/>
    <w:rsid w:val="004D2091"/>
    <w:rsid w:val="004D6FD3"/>
    <w:rsid w:val="004D742A"/>
    <w:rsid w:val="004E662E"/>
    <w:rsid w:val="004E7DDB"/>
    <w:rsid w:val="004F1D10"/>
    <w:rsid w:val="004F2E42"/>
    <w:rsid w:val="004F4B72"/>
    <w:rsid w:val="00501C7F"/>
    <w:rsid w:val="0050317D"/>
    <w:rsid w:val="00505851"/>
    <w:rsid w:val="0051209D"/>
    <w:rsid w:val="005126B3"/>
    <w:rsid w:val="005126F5"/>
    <w:rsid w:val="00515290"/>
    <w:rsid w:val="005171DF"/>
    <w:rsid w:val="00521A39"/>
    <w:rsid w:val="00521FFF"/>
    <w:rsid w:val="0052711B"/>
    <w:rsid w:val="00527AC2"/>
    <w:rsid w:val="005414D6"/>
    <w:rsid w:val="005421A8"/>
    <w:rsid w:val="00545BFF"/>
    <w:rsid w:val="00553D6E"/>
    <w:rsid w:val="005576FC"/>
    <w:rsid w:val="00560427"/>
    <w:rsid w:val="005708B7"/>
    <w:rsid w:val="00570D29"/>
    <w:rsid w:val="00573173"/>
    <w:rsid w:val="00573ECF"/>
    <w:rsid w:val="00575714"/>
    <w:rsid w:val="005766F3"/>
    <w:rsid w:val="00582096"/>
    <w:rsid w:val="005836B3"/>
    <w:rsid w:val="00583B73"/>
    <w:rsid w:val="00586537"/>
    <w:rsid w:val="00586593"/>
    <w:rsid w:val="00591A8E"/>
    <w:rsid w:val="0059456A"/>
    <w:rsid w:val="00594731"/>
    <w:rsid w:val="0059499B"/>
    <w:rsid w:val="00596401"/>
    <w:rsid w:val="00596F38"/>
    <w:rsid w:val="005A7D7A"/>
    <w:rsid w:val="005B157D"/>
    <w:rsid w:val="005C383E"/>
    <w:rsid w:val="005D1F11"/>
    <w:rsid w:val="005D4127"/>
    <w:rsid w:val="005D723C"/>
    <w:rsid w:val="005D7DAA"/>
    <w:rsid w:val="005E0B30"/>
    <w:rsid w:val="005E120D"/>
    <w:rsid w:val="005F1C9A"/>
    <w:rsid w:val="005F219D"/>
    <w:rsid w:val="005F27D4"/>
    <w:rsid w:val="005F4EFE"/>
    <w:rsid w:val="006001B5"/>
    <w:rsid w:val="0060155A"/>
    <w:rsid w:val="00602221"/>
    <w:rsid w:val="00602DD7"/>
    <w:rsid w:val="00604746"/>
    <w:rsid w:val="00606130"/>
    <w:rsid w:val="00607B9E"/>
    <w:rsid w:val="00610BFA"/>
    <w:rsid w:val="00613C2A"/>
    <w:rsid w:val="00614FB4"/>
    <w:rsid w:val="00621AA6"/>
    <w:rsid w:val="006236E5"/>
    <w:rsid w:val="00623DD7"/>
    <w:rsid w:val="00635E4F"/>
    <w:rsid w:val="0064443A"/>
    <w:rsid w:val="006469BA"/>
    <w:rsid w:val="0065624F"/>
    <w:rsid w:val="006567B9"/>
    <w:rsid w:val="00657B59"/>
    <w:rsid w:val="00660FF9"/>
    <w:rsid w:val="00661635"/>
    <w:rsid w:val="006625ED"/>
    <w:rsid w:val="00671B26"/>
    <w:rsid w:val="00672817"/>
    <w:rsid w:val="00675707"/>
    <w:rsid w:val="006831E6"/>
    <w:rsid w:val="0068518A"/>
    <w:rsid w:val="0068745D"/>
    <w:rsid w:val="0069079D"/>
    <w:rsid w:val="00692089"/>
    <w:rsid w:val="00692D0F"/>
    <w:rsid w:val="0069572D"/>
    <w:rsid w:val="006A24F1"/>
    <w:rsid w:val="006A33FA"/>
    <w:rsid w:val="006B0DA3"/>
    <w:rsid w:val="006B741E"/>
    <w:rsid w:val="006C1603"/>
    <w:rsid w:val="006C642D"/>
    <w:rsid w:val="006C65A6"/>
    <w:rsid w:val="006C6F0B"/>
    <w:rsid w:val="006C74DE"/>
    <w:rsid w:val="006D4D72"/>
    <w:rsid w:val="006D5157"/>
    <w:rsid w:val="006E0637"/>
    <w:rsid w:val="006E06B8"/>
    <w:rsid w:val="006E09A7"/>
    <w:rsid w:val="006E709A"/>
    <w:rsid w:val="006F0490"/>
    <w:rsid w:val="006F3E69"/>
    <w:rsid w:val="006F5AE2"/>
    <w:rsid w:val="006F70D5"/>
    <w:rsid w:val="006F737D"/>
    <w:rsid w:val="00700537"/>
    <w:rsid w:val="0070375F"/>
    <w:rsid w:val="00707981"/>
    <w:rsid w:val="0071329A"/>
    <w:rsid w:val="00715B91"/>
    <w:rsid w:val="007163F4"/>
    <w:rsid w:val="00716875"/>
    <w:rsid w:val="00723565"/>
    <w:rsid w:val="0072667C"/>
    <w:rsid w:val="0072692B"/>
    <w:rsid w:val="007301E3"/>
    <w:rsid w:val="00732A54"/>
    <w:rsid w:val="0074262E"/>
    <w:rsid w:val="00744835"/>
    <w:rsid w:val="007449A9"/>
    <w:rsid w:val="00744FA4"/>
    <w:rsid w:val="007468B0"/>
    <w:rsid w:val="00747703"/>
    <w:rsid w:val="00747D24"/>
    <w:rsid w:val="00756C21"/>
    <w:rsid w:val="00756D4A"/>
    <w:rsid w:val="007649EB"/>
    <w:rsid w:val="00765EB3"/>
    <w:rsid w:val="00766F96"/>
    <w:rsid w:val="00771A39"/>
    <w:rsid w:val="00774D3C"/>
    <w:rsid w:val="00777B82"/>
    <w:rsid w:val="00782398"/>
    <w:rsid w:val="0078418F"/>
    <w:rsid w:val="0079019A"/>
    <w:rsid w:val="00790E12"/>
    <w:rsid w:val="00791620"/>
    <w:rsid w:val="00795A5C"/>
    <w:rsid w:val="007A681E"/>
    <w:rsid w:val="007A6B6F"/>
    <w:rsid w:val="007A79D1"/>
    <w:rsid w:val="007B45F1"/>
    <w:rsid w:val="007C12A6"/>
    <w:rsid w:val="007C1D19"/>
    <w:rsid w:val="007C5B51"/>
    <w:rsid w:val="007D3996"/>
    <w:rsid w:val="007D3C05"/>
    <w:rsid w:val="007D590F"/>
    <w:rsid w:val="007D6944"/>
    <w:rsid w:val="007E0FA5"/>
    <w:rsid w:val="007E3BE6"/>
    <w:rsid w:val="007F02DE"/>
    <w:rsid w:val="007F0436"/>
    <w:rsid w:val="007F282E"/>
    <w:rsid w:val="007F4434"/>
    <w:rsid w:val="00802B9E"/>
    <w:rsid w:val="00805BD4"/>
    <w:rsid w:val="00810F29"/>
    <w:rsid w:val="00813D85"/>
    <w:rsid w:val="00817DA5"/>
    <w:rsid w:val="008234A1"/>
    <w:rsid w:val="008264AC"/>
    <w:rsid w:val="008274C5"/>
    <w:rsid w:val="00827757"/>
    <w:rsid w:val="00827C2D"/>
    <w:rsid w:val="008347AB"/>
    <w:rsid w:val="00836720"/>
    <w:rsid w:val="00837D39"/>
    <w:rsid w:val="008411F4"/>
    <w:rsid w:val="008421F6"/>
    <w:rsid w:val="008430D5"/>
    <w:rsid w:val="00843229"/>
    <w:rsid w:val="008476D8"/>
    <w:rsid w:val="00851CA9"/>
    <w:rsid w:val="00854077"/>
    <w:rsid w:val="008578D6"/>
    <w:rsid w:val="00861503"/>
    <w:rsid w:val="00862192"/>
    <w:rsid w:val="008657B4"/>
    <w:rsid w:val="00865EA5"/>
    <w:rsid w:val="00866A37"/>
    <w:rsid w:val="008671B6"/>
    <w:rsid w:val="0086788A"/>
    <w:rsid w:val="00872D85"/>
    <w:rsid w:val="00875617"/>
    <w:rsid w:val="00877248"/>
    <w:rsid w:val="0087755E"/>
    <w:rsid w:val="00884E02"/>
    <w:rsid w:val="00885A3E"/>
    <w:rsid w:val="008952E2"/>
    <w:rsid w:val="008A0A31"/>
    <w:rsid w:val="008A2BE3"/>
    <w:rsid w:val="008A2C5F"/>
    <w:rsid w:val="008A31AF"/>
    <w:rsid w:val="008A533F"/>
    <w:rsid w:val="008A7F24"/>
    <w:rsid w:val="008B1961"/>
    <w:rsid w:val="008B524C"/>
    <w:rsid w:val="008B6AB1"/>
    <w:rsid w:val="008C2CBD"/>
    <w:rsid w:val="008D11FF"/>
    <w:rsid w:val="008D1C82"/>
    <w:rsid w:val="008D2BE7"/>
    <w:rsid w:val="008D799C"/>
    <w:rsid w:val="008D7C21"/>
    <w:rsid w:val="008E23F1"/>
    <w:rsid w:val="008E3249"/>
    <w:rsid w:val="008F0365"/>
    <w:rsid w:val="008F4D6F"/>
    <w:rsid w:val="008F5129"/>
    <w:rsid w:val="008F6A76"/>
    <w:rsid w:val="00904351"/>
    <w:rsid w:val="00906955"/>
    <w:rsid w:val="00911474"/>
    <w:rsid w:val="00911E10"/>
    <w:rsid w:val="009124CE"/>
    <w:rsid w:val="009139D1"/>
    <w:rsid w:val="0092359C"/>
    <w:rsid w:val="0092482C"/>
    <w:rsid w:val="00924E5E"/>
    <w:rsid w:val="00930B4F"/>
    <w:rsid w:val="00931FC9"/>
    <w:rsid w:val="009349CA"/>
    <w:rsid w:val="00936034"/>
    <w:rsid w:val="009400B7"/>
    <w:rsid w:val="00941323"/>
    <w:rsid w:val="0095749A"/>
    <w:rsid w:val="0096184E"/>
    <w:rsid w:val="00966B10"/>
    <w:rsid w:val="00972B90"/>
    <w:rsid w:val="00980707"/>
    <w:rsid w:val="00985D4A"/>
    <w:rsid w:val="00991CC1"/>
    <w:rsid w:val="009975C2"/>
    <w:rsid w:val="009A2406"/>
    <w:rsid w:val="009A51BF"/>
    <w:rsid w:val="009A66BB"/>
    <w:rsid w:val="009B2A9A"/>
    <w:rsid w:val="009B3992"/>
    <w:rsid w:val="009B488D"/>
    <w:rsid w:val="009B66A2"/>
    <w:rsid w:val="009C0698"/>
    <w:rsid w:val="009C079C"/>
    <w:rsid w:val="009C1D30"/>
    <w:rsid w:val="009C2B94"/>
    <w:rsid w:val="009C5343"/>
    <w:rsid w:val="009C5B69"/>
    <w:rsid w:val="009D38FC"/>
    <w:rsid w:val="009D6DC9"/>
    <w:rsid w:val="009E4219"/>
    <w:rsid w:val="009E55DB"/>
    <w:rsid w:val="009F0EC8"/>
    <w:rsid w:val="009F7898"/>
    <w:rsid w:val="009F7BBC"/>
    <w:rsid w:val="00A00614"/>
    <w:rsid w:val="00A0306A"/>
    <w:rsid w:val="00A0337A"/>
    <w:rsid w:val="00A06510"/>
    <w:rsid w:val="00A07A9B"/>
    <w:rsid w:val="00A11F00"/>
    <w:rsid w:val="00A172D8"/>
    <w:rsid w:val="00A20368"/>
    <w:rsid w:val="00A2117A"/>
    <w:rsid w:val="00A22EBB"/>
    <w:rsid w:val="00A25140"/>
    <w:rsid w:val="00A3111D"/>
    <w:rsid w:val="00A335F2"/>
    <w:rsid w:val="00A3648A"/>
    <w:rsid w:val="00A42E09"/>
    <w:rsid w:val="00A43DD6"/>
    <w:rsid w:val="00A44253"/>
    <w:rsid w:val="00A44E61"/>
    <w:rsid w:val="00A5150E"/>
    <w:rsid w:val="00A52553"/>
    <w:rsid w:val="00A5426C"/>
    <w:rsid w:val="00A57373"/>
    <w:rsid w:val="00A614AE"/>
    <w:rsid w:val="00A66899"/>
    <w:rsid w:val="00A703AF"/>
    <w:rsid w:val="00A73C6D"/>
    <w:rsid w:val="00A7541B"/>
    <w:rsid w:val="00A765E5"/>
    <w:rsid w:val="00A854E6"/>
    <w:rsid w:val="00A942AB"/>
    <w:rsid w:val="00A94834"/>
    <w:rsid w:val="00A96675"/>
    <w:rsid w:val="00AA0455"/>
    <w:rsid w:val="00AA5D8C"/>
    <w:rsid w:val="00AA750C"/>
    <w:rsid w:val="00AB35F8"/>
    <w:rsid w:val="00AB54C8"/>
    <w:rsid w:val="00AB5B09"/>
    <w:rsid w:val="00AC04F0"/>
    <w:rsid w:val="00AC1CF7"/>
    <w:rsid w:val="00AC1FC7"/>
    <w:rsid w:val="00AC78BE"/>
    <w:rsid w:val="00AD3C45"/>
    <w:rsid w:val="00AD7DB5"/>
    <w:rsid w:val="00AE1C0D"/>
    <w:rsid w:val="00AE4125"/>
    <w:rsid w:val="00AE490B"/>
    <w:rsid w:val="00AE5715"/>
    <w:rsid w:val="00AF0885"/>
    <w:rsid w:val="00AF0DEE"/>
    <w:rsid w:val="00AF3E96"/>
    <w:rsid w:val="00AF6345"/>
    <w:rsid w:val="00AF6FB1"/>
    <w:rsid w:val="00B007E6"/>
    <w:rsid w:val="00B0305E"/>
    <w:rsid w:val="00B030A8"/>
    <w:rsid w:val="00B0694A"/>
    <w:rsid w:val="00B252B6"/>
    <w:rsid w:val="00B30AF0"/>
    <w:rsid w:val="00B40F86"/>
    <w:rsid w:val="00B45969"/>
    <w:rsid w:val="00B475AF"/>
    <w:rsid w:val="00B542E4"/>
    <w:rsid w:val="00B605A4"/>
    <w:rsid w:val="00B6129C"/>
    <w:rsid w:val="00B61C72"/>
    <w:rsid w:val="00B63332"/>
    <w:rsid w:val="00B646C3"/>
    <w:rsid w:val="00B66E11"/>
    <w:rsid w:val="00B67C0E"/>
    <w:rsid w:val="00B90920"/>
    <w:rsid w:val="00B910B2"/>
    <w:rsid w:val="00BA10C7"/>
    <w:rsid w:val="00BA2487"/>
    <w:rsid w:val="00BA4301"/>
    <w:rsid w:val="00BA5AB9"/>
    <w:rsid w:val="00BA5D23"/>
    <w:rsid w:val="00BB0AC1"/>
    <w:rsid w:val="00BB2B3B"/>
    <w:rsid w:val="00BB31BA"/>
    <w:rsid w:val="00BC146D"/>
    <w:rsid w:val="00BC55CE"/>
    <w:rsid w:val="00BD0489"/>
    <w:rsid w:val="00BD7269"/>
    <w:rsid w:val="00BE18BE"/>
    <w:rsid w:val="00BE19C5"/>
    <w:rsid w:val="00BE28B1"/>
    <w:rsid w:val="00BF592B"/>
    <w:rsid w:val="00BF6753"/>
    <w:rsid w:val="00C00F16"/>
    <w:rsid w:val="00C01F10"/>
    <w:rsid w:val="00C02C75"/>
    <w:rsid w:val="00C067F1"/>
    <w:rsid w:val="00C10B73"/>
    <w:rsid w:val="00C15856"/>
    <w:rsid w:val="00C26798"/>
    <w:rsid w:val="00C27C0D"/>
    <w:rsid w:val="00C27F16"/>
    <w:rsid w:val="00C302B4"/>
    <w:rsid w:val="00C303DA"/>
    <w:rsid w:val="00C31110"/>
    <w:rsid w:val="00C34CAE"/>
    <w:rsid w:val="00C36491"/>
    <w:rsid w:val="00C40E01"/>
    <w:rsid w:val="00C41651"/>
    <w:rsid w:val="00C456A2"/>
    <w:rsid w:val="00C456EE"/>
    <w:rsid w:val="00C45777"/>
    <w:rsid w:val="00C52320"/>
    <w:rsid w:val="00C57397"/>
    <w:rsid w:val="00C617E0"/>
    <w:rsid w:val="00C6377E"/>
    <w:rsid w:val="00C668FA"/>
    <w:rsid w:val="00C76258"/>
    <w:rsid w:val="00C7794D"/>
    <w:rsid w:val="00C77FFA"/>
    <w:rsid w:val="00C82B9F"/>
    <w:rsid w:val="00C82E31"/>
    <w:rsid w:val="00C83672"/>
    <w:rsid w:val="00C860E0"/>
    <w:rsid w:val="00C8792F"/>
    <w:rsid w:val="00C93683"/>
    <w:rsid w:val="00C93BD9"/>
    <w:rsid w:val="00C94252"/>
    <w:rsid w:val="00C96A5B"/>
    <w:rsid w:val="00CA0114"/>
    <w:rsid w:val="00CA124C"/>
    <w:rsid w:val="00CA3525"/>
    <w:rsid w:val="00CA368E"/>
    <w:rsid w:val="00CA52EB"/>
    <w:rsid w:val="00CA7D1C"/>
    <w:rsid w:val="00CB218C"/>
    <w:rsid w:val="00CB522F"/>
    <w:rsid w:val="00CB65BD"/>
    <w:rsid w:val="00CB74A7"/>
    <w:rsid w:val="00CC0CC2"/>
    <w:rsid w:val="00CC4F4C"/>
    <w:rsid w:val="00CC5460"/>
    <w:rsid w:val="00CC5EAC"/>
    <w:rsid w:val="00CD09AC"/>
    <w:rsid w:val="00CD1B9D"/>
    <w:rsid w:val="00CD6160"/>
    <w:rsid w:val="00CD7139"/>
    <w:rsid w:val="00CD76E4"/>
    <w:rsid w:val="00CE0203"/>
    <w:rsid w:val="00CE70EA"/>
    <w:rsid w:val="00CF0235"/>
    <w:rsid w:val="00CF462C"/>
    <w:rsid w:val="00CF4FC6"/>
    <w:rsid w:val="00CF7621"/>
    <w:rsid w:val="00CF7A7F"/>
    <w:rsid w:val="00D0174F"/>
    <w:rsid w:val="00D03566"/>
    <w:rsid w:val="00D03F75"/>
    <w:rsid w:val="00D04C8C"/>
    <w:rsid w:val="00D20C0A"/>
    <w:rsid w:val="00D233F2"/>
    <w:rsid w:val="00D27AC6"/>
    <w:rsid w:val="00D3075A"/>
    <w:rsid w:val="00D30AEA"/>
    <w:rsid w:val="00D31877"/>
    <w:rsid w:val="00D326BC"/>
    <w:rsid w:val="00D3479F"/>
    <w:rsid w:val="00D41C3B"/>
    <w:rsid w:val="00D42674"/>
    <w:rsid w:val="00D43B44"/>
    <w:rsid w:val="00D46A91"/>
    <w:rsid w:val="00D4787E"/>
    <w:rsid w:val="00D50E80"/>
    <w:rsid w:val="00D54715"/>
    <w:rsid w:val="00D555FA"/>
    <w:rsid w:val="00D5587B"/>
    <w:rsid w:val="00D57B7D"/>
    <w:rsid w:val="00D6169C"/>
    <w:rsid w:val="00D653AD"/>
    <w:rsid w:val="00D71136"/>
    <w:rsid w:val="00D74736"/>
    <w:rsid w:val="00D81140"/>
    <w:rsid w:val="00D8320C"/>
    <w:rsid w:val="00D87C5C"/>
    <w:rsid w:val="00D92110"/>
    <w:rsid w:val="00D96DFE"/>
    <w:rsid w:val="00D9717C"/>
    <w:rsid w:val="00DA0FD1"/>
    <w:rsid w:val="00DA4952"/>
    <w:rsid w:val="00DA4BBE"/>
    <w:rsid w:val="00DB5F2C"/>
    <w:rsid w:val="00DC1A63"/>
    <w:rsid w:val="00DC458D"/>
    <w:rsid w:val="00DC6356"/>
    <w:rsid w:val="00DC6D01"/>
    <w:rsid w:val="00DC75D2"/>
    <w:rsid w:val="00DD0E95"/>
    <w:rsid w:val="00DD13A0"/>
    <w:rsid w:val="00DD2917"/>
    <w:rsid w:val="00DD4B4A"/>
    <w:rsid w:val="00DD53D1"/>
    <w:rsid w:val="00DD674C"/>
    <w:rsid w:val="00DF3389"/>
    <w:rsid w:val="00E01414"/>
    <w:rsid w:val="00E04217"/>
    <w:rsid w:val="00E068FD"/>
    <w:rsid w:val="00E06C34"/>
    <w:rsid w:val="00E1136D"/>
    <w:rsid w:val="00E13AA5"/>
    <w:rsid w:val="00E17646"/>
    <w:rsid w:val="00E243D6"/>
    <w:rsid w:val="00E25016"/>
    <w:rsid w:val="00E301F7"/>
    <w:rsid w:val="00E336D9"/>
    <w:rsid w:val="00E424B6"/>
    <w:rsid w:val="00E43211"/>
    <w:rsid w:val="00E457B3"/>
    <w:rsid w:val="00E502D9"/>
    <w:rsid w:val="00E506BB"/>
    <w:rsid w:val="00E50CB6"/>
    <w:rsid w:val="00E566E2"/>
    <w:rsid w:val="00E62154"/>
    <w:rsid w:val="00E62842"/>
    <w:rsid w:val="00E64F35"/>
    <w:rsid w:val="00E66D49"/>
    <w:rsid w:val="00E67C08"/>
    <w:rsid w:val="00E71323"/>
    <w:rsid w:val="00E7695A"/>
    <w:rsid w:val="00E82DC9"/>
    <w:rsid w:val="00E8753E"/>
    <w:rsid w:val="00E90CBF"/>
    <w:rsid w:val="00E9164B"/>
    <w:rsid w:val="00E92705"/>
    <w:rsid w:val="00E94188"/>
    <w:rsid w:val="00E9621E"/>
    <w:rsid w:val="00EA1FA5"/>
    <w:rsid w:val="00EB10E4"/>
    <w:rsid w:val="00EB260D"/>
    <w:rsid w:val="00EB4AF3"/>
    <w:rsid w:val="00EB536E"/>
    <w:rsid w:val="00EB61B6"/>
    <w:rsid w:val="00EB7B49"/>
    <w:rsid w:val="00EC409F"/>
    <w:rsid w:val="00EC7AC4"/>
    <w:rsid w:val="00ED0A99"/>
    <w:rsid w:val="00EE24F1"/>
    <w:rsid w:val="00EE543D"/>
    <w:rsid w:val="00EE66C3"/>
    <w:rsid w:val="00EF1C89"/>
    <w:rsid w:val="00F01CA8"/>
    <w:rsid w:val="00F043D6"/>
    <w:rsid w:val="00F060DD"/>
    <w:rsid w:val="00F06464"/>
    <w:rsid w:val="00F11DF7"/>
    <w:rsid w:val="00F121B1"/>
    <w:rsid w:val="00F135E8"/>
    <w:rsid w:val="00F139E9"/>
    <w:rsid w:val="00F13AAF"/>
    <w:rsid w:val="00F16BE7"/>
    <w:rsid w:val="00F17EB1"/>
    <w:rsid w:val="00F20460"/>
    <w:rsid w:val="00F2233B"/>
    <w:rsid w:val="00F32623"/>
    <w:rsid w:val="00F32C1F"/>
    <w:rsid w:val="00F3711E"/>
    <w:rsid w:val="00F45E93"/>
    <w:rsid w:val="00F544E6"/>
    <w:rsid w:val="00F552EB"/>
    <w:rsid w:val="00F557CA"/>
    <w:rsid w:val="00F56301"/>
    <w:rsid w:val="00F57718"/>
    <w:rsid w:val="00F607D3"/>
    <w:rsid w:val="00F61133"/>
    <w:rsid w:val="00F61621"/>
    <w:rsid w:val="00F62E88"/>
    <w:rsid w:val="00F65015"/>
    <w:rsid w:val="00F65101"/>
    <w:rsid w:val="00F651B6"/>
    <w:rsid w:val="00F73255"/>
    <w:rsid w:val="00F74378"/>
    <w:rsid w:val="00F81462"/>
    <w:rsid w:val="00F82196"/>
    <w:rsid w:val="00F83475"/>
    <w:rsid w:val="00F83D7F"/>
    <w:rsid w:val="00F84AAE"/>
    <w:rsid w:val="00F92034"/>
    <w:rsid w:val="00F92E0F"/>
    <w:rsid w:val="00F93854"/>
    <w:rsid w:val="00FA357B"/>
    <w:rsid w:val="00FA3DDA"/>
    <w:rsid w:val="00FA452B"/>
    <w:rsid w:val="00FB4205"/>
    <w:rsid w:val="00FC0258"/>
    <w:rsid w:val="00FC1218"/>
    <w:rsid w:val="00FC157F"/>
    <w:rsid w:val="00FC1D01"/>
    <w:rsid w:val="00FC30BF"/>
    <w:rsid w:val="00FC4B3F"/>
    <w:rsid w:val="00FC74EA"/>
    <w:rsid w:val="00FD16C3"/>
    <w:rsid w:val="00FD211C"/>
    <w:rsid w:val="00FE52DE"/>
    <w:rsid w:val="00FE55A4"/>
    <w:rsid w:val="00FF1754"/>
    <w:rsid w:val="00FF1DFB"/>
    <w:rsid w:val="00FF26D8"/>
    <w:rsid w:val="00FF34A3"/>
    <w:rsid w:val="00FF59A1"/>
    <w:rsid w:val="00FF6207"/>
    <w:rsid w:val="00FF77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1FF0"/>
  <w15:docId w15:val="{1659D4AC-0105-43D2-8F7A-91CD74C5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BC2"/>
    <w:pPr>
      <w:keepNext/>
      <w:keepLines/>
      <w:numPr>
        <w:numId w:val="2"/>
      </w:numPr>
      <w:spacing w:before="120" w:after="0" w:line="240" w:lineRule="auto"/>
      <w:jc w:val="center"/>
      <w:outlineLvl w:val="0"/>
    </w:pPr>
    <w:rPr>
      <w:rFonts w:ascii="Proba Pro" w:eastAsia="Times New Roman" w:hAnsi="Proba Pro" w:cs="Times New Roman"/>
      <w:color w:val="000000"/>
      <w:spacing w:val="30"/>
      <w:sz w:val="24"/>
      <w:szCs w:val="24"/>
    </w:rPr>
  </w:style>
  <w:style w:type="paragraph" w:styleId="Heading2">
    <w:name w:val="heading 2"/>
    <w:basedOn w:val="Normal"/>
    <w:next w:val="Normal"/>
    <w:link w:val="Heading2Char"/>
    <w:uiPriority w:val="9"/>
    <w:unhideWhenUsed/>
    <w:qFormat/>
    <w:rsid w:val="000E1BC2"/>
    <w:pPr>
      <w:keepNext/>
      <w:keepLines/>
      <w:numPr>
        <w:ilvl w:val="1"/>
        <w:numId w:val="2"/>
      </w:numPr>
      <w:spacing w:before="360" w:after="0" w:line="240" w:lineRule="auto"/>
      <w:outlineLvl w:val="1"/>
    </w:pPr>
    <w:rPr>
      <w:rFonts w:ascii="Proba Pro" w:eastAsia="Times New Roman" w:hAnsi="Proba Pro" w:cs="Times New Roman"/>
      <w:caps/>
      <w:color w:val="000000"/>
      <w:spacing w:val="30"/>
      <w:sz w:val="24"/>
      <w:szCs w:val="24"/>
      <w:lang w:val="en-US"/>
    </w:rPr>
  </w:style>
  <w:style w:type="paragraph" w:styleId="Heading3">
    <w:name w:val="heading 3"/>
    <w:basedOn w:val="Normal"/>
    <w:next w:val="Normal"/>
    <w:link w:val="Heading3Char"/>
    <w:uiPriority w:val="9"/>
    <w:semiHidden/>
    <w:unhideWhenUsed/>
    <w:qFormat/>
    <w:rsid w:val="000E1BC2"/>
    <w:pPr>
      <w:keepNext/>
      <w:keepLines/>
      <w:numPr>
        <w:ilvl w:val="2"/>
        <w:numId w:val="2"/>
      </w:numPr>
      <w:spacing w:after="0" w:line="240" w:lineRule="auto"/>
      <w:outlineLvl w:val="2"/>
    </w:pPr>
    <w:rPr>
      <w:rFonts w:ascii="Proba Pro" w:eastAsia="Times New Roman" w:hAnsi="Proba Pro" w:cs="Times New Roman"/>
      <w:color w:val="000000"/>
      <w:sz w:val="20"/>
      <w:szCs w:val="24"/>
    </w:rPr>
  </w:style>
  <w:style w:type="paragraph" w:styleId="Heading4">
    <w:name w:val="heading 4"/>
    <w:basedOn w:val="Normal"/>
    <w:next w:val="Normal"/>
    <w:link w:val="Heading4Char"/>
    <w:uiPriority w:val="9"/>
    <w:semiHidden/>
    <w:unhideWhenUsed/>
    <w:qFormat/>
    <w:rsid w:val="000E1BC2"/>
    <w:pPr>
      <w:keepNext/>
      <w:keepLines/>
      <w:numPr>
        <w:ilvl w:val="3"/>
        <w:numId w:val="2"/>
      </w:numPr>
      <w:spacing w:after="0" w:line="240" w:lineRule="auto"/>
      <w:outlineLvl w:val="3"/>
    </w:pPr>
    <w:rPr>
      <w:rFonts w:ascii="Proba Pro" w:eastAsia="Times New Roman" w:hAnsi="Proba Pro" w:cs="Times New Roman"/>
      <w:iCs/>
      <w:color w:val="000000"/>
      <w:sz w:val="20"/>
    </w:rPr>
  </w:style>
  <w:style w:type="paragraph" w:styleId="Heading5">
    <w:name w:val="heading 5"/>
    <w:basedOn w:val="Normal"/>
    <w:next w:val="Normal"/>
    <w:link w:val="Heading5Char"/>
    <w:uiPriority w:val="9"/>
    <w:semiHidden/>
    <w:unhideWhenUsed/>
    <w:qFormat/>
    <w:rsid w:val="000E1BC2"/>
    <w:pPr>
      <w:keepNext/>
      <w:keepLines/>
      <w:numPr>
        <w:ilvl w:val="4"/>
        <w:numId w:val="2"/>
      </w:numPr>
      <w:spacing w:before="40" w:after="0" w:line="240" w:lineRule="auto"/>
      <w:outlineLvl w:val="4"/>
    </w:pPr>
    <w:rPr>
      <w:rFonts w:ascii="Calibri Light" w:eastAsia="Times New Roman" w:hAnsi="Calibri Light" w:cs="Times New Roman"/>
      <w:color w:val="2E74B5"/>
      <w:sz w:val="16"/>
    </w:rPr>
  </w:style>
  <w:style w:type="paragraph" w:styleId="Heading6">
    <w:name w:val="heading 6"/>
    <w:basedOn w:val="Normal"/>
    <w:next w:val="Normal"/>
    <w:link w:val="Heading6Char"/>
    <w:semiHidden/>
    <w:unhideWhenUsed/>
    <w:qFormat/>
    <w:rsid w:val="000E1BC2"/>
    <w:pPr>
      <w:keepNext/>
      <w:keepLines/>
      <w:numPr>
        <w:ilvl w:val="5"/>
        <w:numId w:val="2"/>
      </w:numPr>
      <w:spacing w:before="40" w:after="0" w:line="240" w:lineRule="auto"/>
      <w:outlineLvl w:val="5"/>
    </w:pPr>
    <w:rPr>
      <w:rFonts w:ascii="Calibri Light" w:eastAsia="Times New Roman" w:hAnsi="Calibri Light" w:cs="Times New Roman"/>
      <w:color w:val="1F4D78"/>
      <w:sz w:val="16"/>
    </w:rPr>
  </w:style>
  <w:style w:type="paragraph" w:styleId="Heading7">
    <w:name w:val="heading 7"/>
    <w:basedOn w:val="Normal"/>
    <w:next w:val="Normal"/>
    <w:link w:val="Heading7Char"/>
    <w:semiHidden/>
    <w:unhideWhenUsed/>
    <w:qFormat/>
    <w:rsid w:val="000E1BC2"/>
    <w:pPr>
      <w:keepNext/>
      <w:keepLines/>
      <w:numPr>
        <w:ilvl w:val="6"/>
        <w:numId w:val="2"/>
      </w:numPr>
      <w:spacing w:before="40" w:after="0" w:line="240" w:lineRule="auto"/>
      <w:outlineLvl w:val="6"/>
    </w:pPr>
    <w:rPr>
      <w:rFonts w:ascii="Calibri Light" w:eastAsia="Times New Roman" w:hAnsi="Calibri Light" w:cs="Times New Roman"/>
      <w:i/>
      <w:iCs/>
      <w:color w:val="1F4D78"/>
      <w:sz w:val="16"/>
    </w:rPr>
  </w:style>
  <w:style w:type="paragraph" w:styleId="Heading8">
    <w:name w:val="heading 8"/>
    <w:basedOn w:val="Normal"/>
    <w:next w:val="Normal"/>
    <w:link w:val="Heading8Char"/>
    <w:semiHidden/>
    <w:unhideWhenUsed/>
    <w:qFormat/>
    <w:rsid w:val="000E1BC2"/>
    <w:pPr>
      <w:keepNext/>
      <w:keepLines/>
      <w:numPr>
        <w:ilvl w:val="7"/>
        <w:numId w:val="2"/>
      </w:numPr>
      <w:spacing w:before="40" w:after="0" w:line="240"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semiHidden/>
    <w:unhideWhenUsed/>
    <w:qFormat/>
    <w:rsid w:val="000E1BC2"/>
    <w:pPr>
      <w:keepNext/>
      <w:keepLines/>
      <w:numPr>
        <w:ilvl w:val="8"/>
        <w:numId w:val="2"/>
      </w:numPr>
      <w:spacing w:before="40" w:after="0" w:line="240"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MAS">
    <w:name w:val="TOMAS"/>
    <w:rsid w:val="005F1C9A"/>
    <w:pPr>
      <w:numPr>
        <w:numId w:val="1"/>
      </w:numPr>
    </w:pPr>
  </w:style>
  <w:style w:type="character" w:customStyle="1" w:styleId="Heading1Char">
    <w:name w:val="Heading 1 Char"/>
    <w:basedOn w:val="DefaultParagraphFont"/>
    <w:link w:val="Heading1"/>
    <w:uiPriority w:val="9"/>
    <w:rsid w:val="000E1BC2"/>
    <w:rPr>
      <w:rFonts w:ascii="Proba Pro" w:eastAsia="Times New Roman" w:hAnsi="Proba Pro" w:cs="Times New Roman"/>
      <w:color w:val="000000"/>
      <w:spacing w:val="30"/>
      <w:sz w:val="24"/>
      <w:szCs w:val="24"/>
    </w:rPr>
  </w:style>
  <w:style w:type="character" w:customStyle="1" w:styleId="Heading2Char">
    <w:name w:val="Heading 2 Char"/>
    <w:basedOn w:val="DefaultParagraphFont"/>
    <w:link w:val="Heading2"/>
    <w:uiPriority w:val="9"/>
    <w:rsid w:val="000E1BC2"/>
    <w:rPr>
      <w:rFonts w:ascii="Proba Pro" w:eastAsia="Times New Roman" w:hAnsi="Proba Pro" w:cs="Times New Roman"/>
      <w:caps/>
      <w:color w:val="000000"/>
      <w:spacing w:val="30"/>
      <w:sz w:val="24"/>
      <w:szCs w:val="24"/>
      <w:lang w:val="en-US"/>
    </w:rPr>
  </w:style>
  <w:style w:type="character" w:customStyle="1" w:styleId="Heading3Char">
    <w:name w:val="Heading 3 Char"/>
    <w:basedOn w:val="DefaultParagraphFont"/>
    <w:link w:val="Heading3"/>
    <w:uiPriority w:val="9"/>
    <w:semiHidden/>
    <w:rsid w:val="000E1BC2"/>
    <w:rPr>
      <w:rFonts w:ascii="Proba Pro" w:eastAsia="Times New Roman" w:hAnsi="Proba Pro" w:cs="Times New Roman"/>
      <w:color w:val="000000"/>
      <w:sz w:val="20"/>
      <w:szCs w:val="24"/>
    </w:rPr>
  </w:style>
  <w:style w:type="character" w:customStyle="1" w:styleId="Heading4Char">
    <w:name w:val="Heading 4 Char"/>
    <w:basedOn w:val="DefaultParagraphFont"/>
    <w:link w:val="Heading4"/>
    <w:uiPriority w:val="9"/>
    <w:semiHidden/>
    <w:rsid w:val="000E1BC2"/>
    <w:rPr>
      <w:rFonts w:ascii="Proba Pro" w:eastAsia="Times New Roman" w:hAnsi="Proba Pro" w:cs="Times New Roman"/>
      <w:iCs/>
      <w:color w:val="000000"/>
      <w:sz w:val="20"/>
    </w:rPr>
  </w:style>
  <w:style w:type="character" w:customStyle="1" w:styleId="Heading5Char">
    <w:name w:val="Heading 5 Char"/>
    <w:basedOn w:val="DefaultParagraphFont"/>
    <w:link w:val="Heading5"/>
    <w:uiPriority w:val="9"/>
    <w:semiHidden/>
    <w:rsid w:val="000E1BC2"/>
    <w:rPr>
      <w:rFonts w:ascii="Calibri Light" w:eastAsia="Times New Roman" w:hAnsi="Calibri Light" w:cs="Times New Roman"/>
      <w:color w:val="2E74B5"/>
      <w:sz w:val="16"/>
    </w:rPr>
  </w:style>
  <w:style w:type="character" w:customStyle="1" w:styleId="Heading6Char">
    <w:name w:val="Heading 6 Char"/>
    <w:basedOn w:val="DefaultParagraphFont"/>
    <w:link w:val="Heading6"/>
    <w:semiHidden/>
    <w:rsid w:val="000E1BC2"/>
    <w:rPr>
      <w:rFonts w:ascii="Calibri Light" w:eastAsia="Times New Roman" w:hAnsi="Calibri Light" w:cs="Times New Roman"/>
      <w:color w:val="1F4D78"/>
      <w:sz w:val="16"/>
    </w:rPr>
  </w:style>
  <w:style w:type="character" w:customStyle="1" w:styleId="Heading7Char">
    <w:name w:val="Heading 7 Char"/>
    <w:basedOn w:val="DefaultParagraphFont"/>
    <w:link w:val="Heading7"/>
    <w:semiHidden/>
    <w:rsid w:val="000E1BC2"/>
    <w:rPr>
      <w:rFonts w:ascii="Calibri Light" w:eastAsia="Times New Roman" w:hAnsi="Calibri Light" w:cs="Times New Roman"/>
      <w:i/>
      <w:iCs/>
      <w:color w:val="1F4D78"/>
      <w:sz w:val="16"/>
    </w:rPr>
  </w:style>
  <w:style w:type="character" w:customStyle="1" w:styleId="Heading8Char">
    <w:name w:val="Heading 8 Char"/>
    <w:basedOn w:val="DefaultParagraphFont"/>
    <w:link w:val="Heading8"/>
    <w:semiHidden/>
    <w:rsid w:val="000E1BC2"/>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semiHidden/>
    <w:rsid w:val="000E1BC2"/>
    <w:rPr>
      <w:rFonts w:ascii="Calibri Light" w:eastAsia="Times New Roman" w:hAnsi="Calibri Light" w:cs="Times New Roman"/>
      <w:i/>
      <w:iCs/>
      <w:color w:val="272727"/>
      <w:sz w:val="21"/>
      <w:szCs w:val="21"/>
    </w:rPr>
  </w:style>
  <w:style w:type="character" w:styleId="Hyperlink">
    <w:name w:val="Hyperlink"/>
    <w:uiPriority w:val="99"/>
    <w:semiHidden/>
    <w:unhideWhenUsed/>
    <w:rsid w:val="000E1BC2"/>
    <w:rPr>
      <w:strike w:val="0"/>
      <w:dstrike w:val="0"/>
      <w:color w:val="000000"/>
      <w:u w:val="none"/>
      <w:effect w:val="none"/>
    </w:rPr>
  </w:style>
  <w:style w:type="character" w:styleId="FollowedHyperlink">
    <w:name w:val="FollowedHyperlink"/>
    <w:uiPriority w:val="99"/>
    <w:semiHidden/>
    <w:unhideWhenUsed/>
    <w:rsid w:val="000E1BC2"/>
    <w:rPr>
      <w:color w:val="954F72"/>
      <w:u w:val="single"/>
    </w:rPr>
  </w:style>
  <w:style w:type="paragraph" w:styleId="HTMLAddress">
    <w:name w:val="HTML Address"/>
    <w:basedOn w:val="Normal"/>
    <w:link w:val="HTMLAddressChar"/>
    <w:uiPriority w:val="99"/>
    <w:semiHidden/>
    <w:unhideWhenUsed/>
    <w:rsid w:val="000E1BC2"/>
    <w:pPr>
      <w:spacing w:before="120" w:after="0" w:line="240" w:lineRule="auto"/>
      <w:jc w:val="both"/>
    </w:pPr>
    <w:rPr>
      <w:rFonts w:ascii="Arial" w:eastAsia="Times New Roman" w:hAnsi="Arial" w:cs="Times New Roman"/>
      <w:i/>
      <w:iCs/>
      <w:szCs w:val="20"/>
      <w:lang w:val="cs-CZ" w:eastAsia="cs-CZ"/>
    </w:rPr>
  </w:style>
  <w:style w:type="character" w:customStyle="1" w:styleId="HTMLAddressChar">
    <w:name w:val="HTML Address Char"/>
    <w:basedOn w:val="DefaultParagraphFont"/>
    <w:link w:val="HTMLAddress"/>
    <w:uiPriority w:val="99"/>
    <w:semiHidden/>
    <w:rsid w:val="000E1BC2"/>
    <w:rPr>
      <w:rFonts w:ascii="Arial" w:eastAsia="Times New Roman" w:hAnsi="Arial" w:cs="Times New Roman"/>
      <w:i/>
      <w:iCs/>
      <w:szCs w:val="20"/>
      <w:lang w:val="cs-CZ" w:eastAsia="cs-CZ"/>
    </w:rPr>
  </w:style>
  <w:style w:type="character" w:styleId="Emphasis">
    <w:name w:val="Emphasis"/>
    <w:uiPriority w:val="20"/>
    <w:qFormat/>
    <w:rsid w:val="000E1BC2"/>
    <w:rPr>
      <w:rFonts w:ascii="Times New Roman" w:hAnsi="Times New Roman" w:cs="Times New Roman" w:hint="default"/>
      <w:i/>
      <w:iCs/>
    </w:rPr>
  </w:style>
  <w:style w:type="paragraph" w:styleId="HTMLPreformatted">
    <w:name w:val="HTML Preformatted"/>
    <w:basedOn w:val="Normal"/>
    <w:link w:val="HTMLPreformattedChar"/>
    <w:uiPriority w:val="99"/>
    <w:semiHidden/>
    <w:unhideWhenUsed/>
    <w:rsid w:val="000E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cs-CZ" w:eastAsia="cs-CZ"/>
    </w:rPr>
  </w:style>
  <w:style w:type="character" w:customStyle="1" w:styleId="HTMLPreformattedChar">
    <w:name w:val="HTML Preformatted Char"/>
    <w:basedOn w:val="DefaultParagraphFont"/>
    <w:link w:val="HTMLPreformatted"/>
    <w:uiPriority w:val="99"/>
    <w:semiHidden/>
    <w:rsid w:val="000E1BC2"/>
    <w:rPr>
      <w:rFonts w:ascii="Courier New" w:eastAsia="Times New Roman" w:hAnsi="Courier New" w:cs="Times New Roman"/>
      <w:sz w:val="20"/>
      <w:szCs w:val="20"/>
      <w:lang w:val="cs-CZ" w:eastAsia="cs-CZ"/>
    </w:rPr>
  </w:style>
  <w:style w:type="character" w:styleId="Strong">
    <w:name w:val="Strong"/>
    <w:uiPriority w:val="22"/>
    <w:qFormat/>
    <w:rsid w:val="000E1BC2"/>
    <w:rPr>
      <w:rFonts w:ascii="Times New Roman" w:hAnsi="Times New Roman" w:cs="Times New Roman" w:hint="default"/>
      <w:b/>
      <w:bCs/>
    </w:rPr>
  </w:style>
  <w:style w:type="character" w:customStyle="1" w:styleId="NormalWebChar">
    <w:name w:val="Normal (Web) Char"/>
    <w:aliases w:val="Normální (síť WWW) Char"/>
    <w:link w:val="NormalWeb"/>
    <w:uiPriority w:val="99"/>
    <w:semiHidden/>
    <w:locked/>
    <w:rsid w:val="000E1BC2"/>
    <w:rPr>
      <w:rFonts w:ascii="Times New Roman" w:hAnsi="Times New Roman" w:cs="Times New Roman"/>
      <w:sz w:val="24"/>
      <w:szCs w:val="24"/>
    </w:rPr>
  </w:style>
  <w:style w:type="paragraph" w:styleId="NormalWeb">
    <w:name w:val="Normal (Web)"/>
    <w:aliases w:val="Normální (síť WWW)"/>
    <w:basedOn w:val="Heading1"/>
    <w:next w:val="Normal"/>
    <w:link w:val="NormalWebChar"/>
    <w:autoRedefine/>
    <w:uiPriority w:val="99"/>
    <w:semiHidden/>
    <w:unhideWhenUsed/>
    <w:qFormat/>
    <w:rsid w:val="000E1BC2"/>
    <w:pPr>
      <w:numPr>
        <w:numId w:val="0"/>
      </w:numPr>
      <w:spacing w:before="480" w:line="276" w:lineRule="auto"/>
      <w:jc w:val="left"/>
      <w:outlineLvl w:val="9"/>
    </w:pPr>
    <w:rPr>
      <w:rFonts w:ascii="Times New Roman" w:eastAsiaTheme="minorHAnsi" w:hAnsi="Times New Roman"/>
      <w:color w:val="auto"/>
      <w:spacing w:val="0"/>
    </w:rPr>
  </w:style>
  <w:style w:type="character" w:customStyle="1" w:styleId="TOC1Char">
    <w:name w:val="TOC 1 Char"/>
    <w:aliases w:val="Tatra Tender Char"/>
    <w:link w:val="TOC1"/>
    <w:uiPriority w:val="39"/>
    <w:semiHidden/>
    <w:locked/>
    <w:rsid w:val="000E1BC2"/>
    <w:rPr>
      <w:rFonts w:ascii="Calibri Light" w:hAnsi="Calibri Light"/>
      <w:b/>
      <w:noProof/>
      <w:sz w:val="24"/>
      <w:szCs w:val="24"/>
    </w:rPr>
  </w:style>
  <w:style w:type="paragraph" w:styleId="TOC1">
    <w:name w:val="toc 1"/>
    <w:aliases w:val="Tatra Tender"/>
    <w:next w:val="Normal"/>
    <w:link w:val="TOC1Char"/>
    <w:autoRedefine/>
    <w:uiPriority w:val="39"/>
    <w:semiHidden/>
    <w:unhideWhenUsed/>
    <w:qFormat/>
    <w:rsid w:val="000E1BC2"/>
    <w:pPr>
      <w:tabs>
        <w:tab w:val="left" w:pos="1120"/>
        <w:tab w:val="right" w:leader="dot" w:pos="9056"/>
      </w:tabs>
      <w:spacing w:before="120" w:after="0" w:line="360" w:lineRule="auto"/>
    </w:pPr>
    <w:rPr>
      <w:rFonts w:ascii="Calibri Light" w:hAnsi="Calibri Light"/>
      <w:b/>
      <w:noProof/>
      <w:sz w:val="24"/>
      <w:szCs w:val="24"/>
    </w:rPr>
  </w:style>
  <w:style w:type="character" w:customStyle="1" w:styleId="FootnoteTextChar">
    <w:name w:val="Footnote Text Char"/>
    <w:basedOn w:val="DefaultParagraphFont"/>
    <w:link w:val="FootnoteText"/>
    <w:uiPriority w:val="99"/>
    <w:semiHidden/>
    <w:locked/>
    <w:rsid w:val="000E1BC2"/>
    <w:rPr>
      <w:rFonts w:ascii="PT Serif" w:hAnsi="PT Serif"/>
      <w:color w:val="000000"/>
    </w:rPr>
  </w:style>
  <w:style w:type="character" w:customStyle="1" w:styleId="CommentTextChar">
    <w:name w:val="Comment Text Char"/>
    <w:aliases w:val="Text poznámky Char"/>
    <w:basedOn w:val="DefaultParagraphFont"/>
    <w:link w:val="CommentText"/>
    <w:uiPriority w:val="99"/>
    <w:locked/>
    <w:rsid w:val="000E1BC2"/>
    <w:rPr>
      <w:rFonts w:ascii="Arial" w:eastAsia="Times New Roman" w:hAnsi="Arial" w:cs="Arial"/>
      <w:lang w:val="cs-CZ"/>
    </w:rPr>
  </w:style>
  <w:style w:type="paragraph" w:styleId="CommentText">
    <w:name w:val="annotation text"/>
    <w:aliases w:val="Text poznámky"/>
    <w:basedOn w:val="Normal"/>
    <w:link w:val="CommentTextChar"/>
    <w:uiPriority w:val="99"/>
    <w:unhideWhenUsed/>
    <w:rsid w:val="000E1BC2"/>
    <w:pPr>
      <w:spacing w:after="0" w:line="240" w:lineRule="auto"/>
    </w:pPr>
    <w:rPr>
      <w:rFonts w:ascii="Arial" w:eastAsia="Times New Roman" w:hAnsi="Arial" w:cs="Arial"/>
      <w:lang w:val="cs-CZ"/>
    </w:rPr>
  </w:style>
  <w:style w:type="character" w:customStyle="1" w:styleId="CommentTextChar1">
    <w:name w:val="Comment Text Char1"/>
    <w:aliases w:val="Text poznámky Char1"/>
    <w:basedOn w:val="DefaultParagraphFont"/>
    <w:uiPriority w:val="99"/>
    <w:semiHidden/>
    <w:rsid w:val="000E1BC2"/>
    <w:rPr>
      <w:sz w:val="20"/>
      <w:szCs w:val="20"/>
    </w:rPr>
  </w:style>
  <w:style w:type="character" w:customStyle="1" w:styleId="HeaderChar">
    <w:name w:val="Header Char"/>
    <w:aliases w:val="Header - Table Char"/>
    <w:basedOn w:val="DefaultParagraphFont"/>
    <w:link w:val="Header"/>
    <w:locked/>
    <w:rsid w:val="000E1BC2"/>
    <w:rPr>
      <w:rFonts w:ascii="bill corporate narrow medium" w:hAnsi="bill corporate narrow medium"/>
      <w:color w:val="000000"/>
      <w:sz w:val="16"/>
    </w:rPr>
  </w:style>
  <w:style w:type="paragraph" w:styleId="Header">
    <w:name w:val="header"/>
    <w:aliases w:val="Header - Table"/>
    <w:basedOn w:val="Normal"/>
    <w:link w:val="HeaderChar"/>
    <w:unhideWhenUsed/>
    <w:rsid w:val="000E1BC2"/>
    <w:pPr>
      <w:tabs>
        <w:tab w:val="center" w:pos="4536"/>
        <w:tab w:val="right" w:pos="9072"/>
      </w:tabs>
      <w:spacing w:after="0" w:line="240" w:lineRule="auto"/>
      <w:jc w:val="right"/>
    </w:pPr>
    <w:rPr>
      <w:rFonts w:ascii="bill corporate narrow medium" w:hAnsi="bill corporate narrow medium"/>
      <w:color w:val="000000"/>
      <w:sz w:val="16"/>
    </w:rPr>
  </w:style>
  <w:style w:type="character" w:customStyle="1" w:styleId="HeaderChar1">
    <w:name w:val="Header Char1"/>
    <w:aliases w:val="Header - Table Char1"/>
    <w:basedOn w:val="DefaultParagraphFont"/>
    <w:semiHidden/>
    <w:rsid w:val="000E1BC2"/>
  </w:style>
  <w:style w:type="character" w:customStyle="1" w:styleId="FooterChar">
    <w:name w:val="Footer Char"/>
    <w:basedOn w:val="DefaultParagraphFont"/>
    <w:link w:val="Footer"/>
    <w:uiPriority w:val="99"/>
    <w:locked/>
    <w:rsid w:val="000E1BC2"/>
    <w:rPr>
      <w:rFonts w:ascii="PT Serif" w:hAnsi="PT Serif"/>
      <w:color w:val="000000"/>
      <w:sz w:val="16"/>
    </w:rPr>
  </w:style>
  <w:style w:type="paragraph" w:styleId="Index1">
    <w:name w:val="index 1"/>
    <w:basedOn w:val="Normal"/>
    <w:next w:val="Normal"/>
    <w:autoRedefine/>
    <w:uiPriority w:val="99"/>
    <w:semiHidden/>
    <w:unhideWhenUsed/>
    <w:rsid w:val="000E1BC2"/>
    <w:pPr>
      <w:tabs>
        <w:tab w:val="right" w:leader="dot" w:pos="9072"/>
      </w:tabs>
      <w:spacing w:before="120" w:after="0" w:line="240" w:lineRule="auto"/>
      <w:ind w:left="220" w:hanging="220"/>
      <w:jc w:val="both"/>
    </w:pPr>
    <w:rPr>
      <w:rFonts w:ascii="Arial" w:eastAsia="Times New Roman" w:hAnsi="Arial" w:cs="Times New Roman"/>
      <w:szCs w:val="20"/>
      <w:lang w:val="cs-CZ" w:eastAsia="cs-CZ"/>
    </w:rPr>
  </w:style>
  <w:style w:type="paragraph" w:styleId="Caption">
    <w:name w:val="caption"/>
    <w:aliases w:val="Titulek Tab.,Nadpis tabulky a/nebo grafu"/>
    <w:basedOn w:val="Normal"/>
    <w:next w:val="Normal"/>
    <w:uiPriority w:val="99"/>
    <w:semiHidden/>
    <w:unhideWhenUsed/>
    <w:qFormat/>
    <w:rsid w:val="000E1BC2"/>
    <w:pPr>
      <w:spacing w:after="120" w:line="240" w:lineRule="auto"/>
    </w:pPr>
    <w:rPr>
      <w:rFonts w:eastAsiaTheme="minorEastAsia"/>
      <w:b/>
      <w:bCs/>
      <w:smallCaps/>
      <w:color w:val="595959" w:themeColor="text1" w:themeTint="A6"/>
      <w:spacing w:val="6"/>
      <w:sz w:val="20"/>
      <w:szCs w:val="20"/>
    </w:rPr>
  </w:style>
  <w:style w:type="paragraph" w:styleId="TableofFigures">
    <w:name w:val="table of figures"/>
    <w:aliases w:val="Seznam tabulek"/>
    <w:basedOn w:val="Normal"/>
    <w:next w:val="Normal"/>
    <w:uiPriority w:val="99"/>
    <w:semiHidden/>
    <w:unhideWhenUsed/>
    <w:rsid w:val="000E1BC2"/>
    <w:pPr>
      <w:tabs>
        <w:tab w:val="right" w:leader="dot" w:pos="9062"/>
      </w:tabs>
      <w:spacing w:after="200" w:line="276" w:lineRule="auto"/>
      <w:jc w:val="both"/>
    </w:pPr>
    <w:rPr>
      <w:rFonts w:ascii="Century Gothic" w:eastAsia="Calibri" w:hAnsi="Century Gothic" w:cs="Times New Roman"/>
      <w:sz w:val="20"/>
    </w:rPr>
  </w:style>
  <w:style w:type="character" w:customStyle="1" w:styleId="EndnoteTextChar">
    <w:name w:val="Endnote Text Char"/>
    <w:basedOn w:val="DefaultParagraphFont"/>
    <w:link w:val="EndnoteText"/>
    <w:uiPriority w:val="99"/>
    <w:semiHidden/>
    <w:locked/>
    <w:rsid w:val="000E1BC2"/>
    <w:rPr>
      <w:rFonts w:ascii="PT Serif" w:hAnsi="PT Serif"/>
      <w:color w:val="000000"/>
    </w:rPr>
  </w:style>
  <w:style w:type="character" w:customStyle="1" w:styleId="MacroTextChar">
    <w:name w:val="Macro Text Char"/>
    <w:basedOn w:val="DefaultParagraphFont"/>
    <w:link w:val="MacroText"/>
    <w:uiPriority w:val="99"/>
    <w:semiHidden/>
    <w:locked/>
    <w:rsid w:val="000E1BC2"/>
    <w:rPr>
      <w:rFonts w:ascii="Times New Roman" w:eastAsia="Times New Roman" w:hAnsi="Times New Roman" w:cs="Times New Roman"/>
      <w:lang w:val="cs-CZ" w:eastAsia="cs-CZ"/>
    </w:rPr>
  </w:style>
  <w:style w:type="paragraph" w:styleId="BodyText">
    <w:name w:val="Body Text"/>
    <w:basedOn w:val="Normal"/>
    <w:link w:val="BodyTextChar"/>
    <w:uiPriority w:val="99"/>
    <w:semiHidden/>
    <w:unhideWhenUsed/>
    <w:qFormat/>
    <w:rsid w:val="000E1BC2"/>
    <w:pPr>
      <w:spacing w:after="120" w:line="240" w:lineRule="auto"/>
    </w:pPr>
    <w:rPr>
      <w:rFonts w:ascii="PT Serif" w:eastAsia="Calibri" w:hAnsi="PT Serif" w:cs="Times New Roman"/>
      <w:color w:val="000000"/>
      <w:sz w:val="16"/>
    </w:rPr>
  </w:style>
  <w:style w:type="character" w:customStyle="1" w:styleId="BodyTextChar">
    <w:name w:val="Body Text Char"/>
    <w:basedOn w:val="DefaultParagraphFont"/>
    <w:link w:val="BodyText"/>
    <w:uiPriority w:val="99"/>
    <w:semiHidden/>
    <w:rsid w:val="000E1BC2"/>
    <w:rPr>
      <w:rFonts w:ascii="PT Serif" w:eastAsia="Calibri" w:hAnsi="PT Serif" w:cs="Times New Roman"/>
      <w:color w:val="000000"/>
      <w:sz w:val="16"/>
    </w:rPr>
  </w:style>
  <w:style w:type="paragraph" w:styleId="ListNumber2">
    <w:name w:val="List Number 2"/>
    <w:basedOn w:val="Normal"/>
    <w:uiPriority w:val="99"/>
    <w:semiHidden/>
    <w:unhideWhenUsed/>
    <w:rsid w:val="000E1BC2"/>
    <w:pPr>
      <w:spacing w:before="120" w:after="0" w:line="240" w:lineRule="auto"/>
      <w:ind w:left="566" w:hanging="283"/>
      <w:jc w:val="both"/>
    </w:pPr>
    <w:rPr>
      <w:rFonts w:ascii="Arial" w:eastAsia="Times New Roman" w:hAnsi="Arial" w:cs="Times New Roman"/>
      <w:szCs w:val="20"/>
      <w:lang w:val="cs-CZ" w:eastAsia="cs-CZ"/>
    </w:rPr>
  </w:style>
  <w:style w:type="paragraph" w:styleId="Subtitle">
    <w:name w:val="Subtitle"/>
    <w:basedOn w:val="Nadpis"/>
    <w:next w:val="BodyText"/>
    <w:link w:val="SubtitleChar"/>
    <w:uiPriority w:val="11"/>
    <w:qFormat/>
    <w:rsid w:val="000E1BC2"/>
    <w:pPr>
      <w:jc w:val="center"/>
    </w:pPr>
    <w:rPr>
      <w:i/>
      <w:iCs/>
    </w:rPr>
  </w:style>
  <w:style w:type="character" w:customStyle="1" w:styleId="SubtitleChar">
    <w:name w:val="Subtitle Char"/>
    <w:basedOn w:val="DefaultParagraphFont"/>
    <w:link w:val="Subtitle"/>
    <w:uiPriority w:val="11"/>
    <w:rsid w:val="000E1BC2"/>
    <w:rPr>
      <w:rFonts w:ascii="Arial" w:eastAsia="Microsoft YaHei" w:hAnsi="Arial" w:cs="Arial"/>
      <w:i/>
      <w:iCs/>
      <w:kern w:val="2"/>
      <w:sz w:val="28"/>
      <w:szCs w:val="28"/>
      <w:lang w:eastAsia="hi-IN" w:bidi="hi-IN"/>
    </w:rPr>
  </w:style>
  <w:style w:type="character" w:customStyle="1" w:styleId="BodyTextIndentChar">
    <w:name w:val="Body Text Indent Char"/>
    <w:basedOn w:val="DefaultParagraphFont"/>
    <w:link w:val="BodyTextIndent"/>
    <w:uiPriority w:val="99"/>
    <w:semiHidden/>
    <w:locked/>
    <w:rsid w:val="000E1BC2"/>
    <w:rPr>
      <w:rFonts w:ascii="PT Serif" w:hAnsi="PT Serif"/>
      <w:color w:val="000000"/>
      <w:sz w:val="16"/>
    </w:rPr>
  </w:style>
  <w:style w:type="character" w:customStyle="1" w:styleId="MessageHeaderChar">
    <w:name w:val="Message Header Char"/>
    <w:basedOn w:val="DefaultParagraphFont"/>
    <w:link w:val="MessageHeader"/>
    <w:uiPriority w:val="99"/>
    <w:semiHidden/>
    <w:locked/>
    <w:rsid w:val="000E1BC2"/>
    <w:rPr>
      <w:rFonts w:ascii="Arial" w:eastAsia="Times New Roman" w:hAnsi="Arial" w:cs="Arial"/>
      <w:sz w:val="24"/>
      <w:shd w:val="pct20" w:color="auto" w:fill="auto"/>
      <w:lang w:val="cs-CZ" w:eastAsia="cs-CZ"/>
    </w:rPr>
  </w:style>
  <w:style w:type="character" w:customStyle="1" w:styleId="BodyText2Char">
    <w:name w:val="Body Text 2 Char"/>
    <w:basedOn w:val="DefaultParagraphFont"/>
    <w:link w:val="BodyText2"/>
    <w:uiPriority w:val="99"/>
    <w:semiHidden/>
    <w:locked/>
    <w:rsid w:val="000E1BC2"/>
    <w:rPr>
      <w:rFonts w:ascii="PT Serif" w:hAnsi="PT Serif"/>
      <w:color w:val="000000"/>
      <w:sz w:val="16"/>
    </w:rPr>
  </w:style>
  <w:style w:type="character" w:customStyle="1" w:styleId="BodyText3Char">
    <w:name w:val="Body Text 3 Char"/>
    <w:basedOn w:val="DefaultParagraphFont"/>
    <w:link w:val="BodyText3"/>
    <w:uiPriority w:val="99"/>
    <w:semiHidden/>
    <w:locked/>
    <w:rsid w:val="000E1BC2"/>
    <w:rPr>
      <w:rFonts w:ascii="PT Serif" w:hAnsi="PT Serif"/>
      <w:color w:val="000000"/>
      <w:sz w:val="16"/>
      <w:szCs w:val="16"/>
    </w:rPr>
  </w:style>
  <w:style w:type="character" w:customStyle="1" w:styleId="BodyTextIndent2Char">
    <w:name w:val="Body Text Indent 2 Char"/>
    <w:basedOn w:val="DefaultParagraphFont"/>
    <w:link w:val="BodyTextIndent2"/>
    <w:uiPriority w:val="99"/>
    <w:semiHidden/>
    <w:locked/>
    <w:rsid w:val="000E1BC2"/>
    <w:rPr>
      <w:rFonts w:ascii="Arial" w:eastAsia="Times New Roman" w:hAnsi="Arial" w:cs="Arial"/>
      <w:szCs w:val="24"/>
    </w:rPr>
  </w:style>
  <w:style w:type="character" w:customStyle="1" w:styleId="BodyTextIndent3Char">
    <w:name w:val="Body Text Indent 3 Char"/>
    <w:basedOn w:val="DefaultParagraphFont"/>
    <w:link w:val="BodyTextIndent3"/>
    <w:uiPriority w:val="99"/>
    <w:semiHidden/>
    <w:locked/>
    <w:rsid w:val="000E1BC2"/>
    <w:rPr>
      <w:rFonts w:ascii="Times New Roman" w:eastAsia="Times New Roman" w:hAnsi="Times New Roman" w:cs="Times New Roman"/>
      <w:sz w:val="16"/>
      <w:szCs w:val="16"/>
      <w:lang w:val="cs-CZ" w:eastAsia="cs-CZ"/>
    </w:rPr>
  </w:style>
  <w:style w:type="character" w:customStyle="1" w:styleId="DocumentMapChar">
    <w:name w:val="Document Map Char"/>
    <w:basedOn w:val="DefaultParagraphFont"/>
    <w:link w:val="DocumentMap"/>
    <w:uiPriority w:val="99"/>
    <w:semiHidden/>
    <w:locked/>
    <w:rsid w:val="000E1BC2"/>
    <w:rPr>
      <w:rFonts w:ascii="Tahoma" w:eastAsia="Times New Roman" w:hAnsi="Tahoma" w:cs="Tahoma"/>
      <w:sz w:val="16"/>
      <w:szCs w:val="16"/>
      <w:lang w:val="cs-CZ" w:eastAsia="cs-CZ"/>
    </w:rPr>
  </w:style>
  <w:style w:type="character" w:customStyle="1" w:styleId="PlainTextChar">
    <w:name w:val="Plain Text Char"/>
    <w:basedOn w:val="DefaultParagraphFont"/>
    <w:link w:val="PlainText"/>
    <w:uiPriority w:val="99"/>
    <w:semiHidden/>
    <w:locked/>
    <w:rsid w:val="000E1BC2"/>
    <w:rPr>
      <w:rFonts w:ascii="Courier New" w:eastAsia="Times New Roman" w:hAnsi="Courier New" w:cs="Courier New"/>
      <w:lang w:eastAsia="cs-CZ"/>
    </w:rPr>
  </w:style>
  <w:style w:type="character" w:customStyle="1" w:styleId="CommentSubjectChar">
    <w:name w:val="Comment Subject Char"/>
    <w:basedOn w:val="CommentTextChar"/>
    <w:link w:val="CommentSubject"/>
    <w:uiPriority w:val="99"/>
    <w:semiHidden/>
    <w:locked/>
    <w:rsid w:val="000E1BC2"/>
    <w:rPr>
      <w:rFonts w:ascii="PT Serif" w:eastAsia="Times New Roman" w:hAnsi="PT Serif" w:cs="Arial"/>
      <w:b/>
      <w:bCs/>
      <w:color w:val="000000"/>
      <w:lang w:val="cs-CZ"/>
    </w:rPr>
  </w:style>
  <w:style w:type="character" w:customStyle="1" w:styleId="BalloonTextChar">
    <w:name w:val="Balloon Text Char"/>
    <w:basedOn w:val="DefaultParagraphFont"/>
    <w:link w:val="BalloonText"/>
    <w:uiPriority w:val="99"/>
    <w:semiHidden/>
    <w:locked/>
    <w:rsid w:val="000E1BC2"/>
    <w:rPr>
      <w:rFonts w:ascii="Times New Roman" w:hAnsi="Times New Roman" w:cs="Times New Roman"/>
      <w:color w:val="000000"/>
      <w:sz w:val="18"/>
      <w:szCs w:val="18"/>
    </w:rPr>
  </w:style>
  <w:style w:type="character" w:customStyle="1" w:styleId="NoSpacingChar">
    <w:name w:val="No Spacing Char"/>
    <w:basedOn w:val="DefaultParagraphFont"/>
    <w:link w:val="NoSpacing"/>
    <w:uiPriority w:val="1"/>
    <w:locked/>
    <w:rsid w:val="000E1BC2"/>
    <w:rPr>
      <w:rFonts w:eastAsiaTheme="minorEastAsia"/>
    </w:rPr>
  </w:style>
  <w:style w:type="paragraph" w:styleId="ListParagraph">
    <w:name w:val="List Paragraph"/>
    <w:aliases w:val="Nad,Odstavec cíl se seznamem,Odstavec_muj"/>
    <w:basedOn w:val="Normal"/>
    <w:link w:val="ListParagraphChar"/>
    <w:uiPriority w:val="34"/>
    <w:qFormat/>
    <w:rsid w:val="000E1BC2"/>
    <w:pPr>
      <w:spacing w:after="120" w:line="264" w:lineRule="auto"/>
      <w:ind w:left="720"/>
      <w:contextualSpacing/>
    </w:pPr>
    <w:rPr>
      <w:rFonts w:eastAsiaTheme="minorEastAsia"/>
      <w:sz w:val="20"/>
      <w:szCs w:val="20"/>
    </w:rPr>
  </w:style>
  <w:style w:type="character" w:customStyle="1" w:styleId="QuoteChar">
    <w:name w:val="Quote Char"/>
    <w:basedOn w:val="DefaultParagraphFont"/>
    <w:link w:val="Quote"/>
    <w:uiPriority w:val="29"/>
    <w:locked/>
    <w:rsid w:val="000E1BC2"/>
    <w:rPr>
      <w:rFonts w:eastAsiaTheme="minorEastAsia"/>
      <w:i/>
      <w:iCs/>
      <w:color w:val="404040" w:themeColor="text1" w:themeTint="BF"/>
    </w:rPr>
  </w:style>
  <w:style w:type="character" w:customStyle="1" w:styleId="IntenseQuoteChar">
    <w:name w:val="Intense Quote Char"/>
    <w:basedOn w:val="DefaultParagraphFont"/>
    <w:link w:val="IntenseQuote"/>
    <w:uiPriority w:val="30"/>
    <w:locked/>
    <w:rsid w:val="000E1BC2"/>
    <w:rPr>
      <w:rFonts w:asciiTheme="majorHAnsi" w:eastAsiaTheme="majorEastAsia" w:hAnsiTheme="majorHAnsi" w:cstheme="majorBidi"/>
      <w:color w:val="4472C4" w:themeColor="accent1"/>
      <w:sz w:val="28"/>
      <w:szCs w:val="28"/>
    </w:rPr>
  </w:style>
  <w:style w:type="paragraph" w:customStyle="1" w:styleId="ADBEENumberedlist">
    <w:name w:val="ADBEE Numbered list"/>
    <w:basedOn w:val="Normal"/>
    <w:uiPriority w:val="99"/>
    <w:qFormat/>
    <w:rsid w:val="000E1BC2"/>
    <w:pPr>
      <w:numPr>
        <w:numId w:val="3"/>
      </w:numPr>
      <w:spacing w:after="0" w:line="288" w:lineRule="auto"/>
      <w:ind w:right="380"/>
    </w:pPr>
    <w:rPr>
      <w:rFonts w:ascii="PT Serif" w:eastAsia="Calibri" w:hAnsi="PT Serif" w:cs="Times New Roman"/>
      <w:sz w:val="18"/>
      <w:szCs w:val="18"/>
    </w:rPr>
  </w:style>
  <w:style w:type="character" w:customStyle="1" w:styleId="NadpisoznaenedouasAChar">
    <w:name w:val="Nadpis (označené šedou) Časť A Char"/>
    <w:link w:val="NadpisoznaenedouasA"/>
    <w:uiPriority w:val="99"/>
    <w:locked/>
    <w:rsid w:val="000E1BC2"/>
    <w:rPr>
      <w:rFonts w:ascii="Arial" w:eastAsia="Times New Roman" w:hAnsi="Arial" w:cs="Arial"/>
      <w:b/>
      <w:color w:val="2F5496"/>
    </w:rPr>
  </w:style>
  <w:style w:type="paragraph" w:customStyle="1" w:styleId="NadpisoznaenedouasA">
    <w:name w:val="Nadpis (označené šedou) Časť A"/>
    <w:basedOn w:val="Normal"/>
    <w:link w:val="NadpisoznaenedouasAChar"/>
    <w:autoRedefine/>
    <w:uiPriority w:val="99"/>
    <w:qFormat/>
    <w:locked/>
    <w:rsid w:val="000E1BC2"/>
    <w:pPr>
      <w:numPr>
        <w:numId w:val="4"/>
      </w:numPr>
      <w:spacing w:after="0" w:line="240" w:lineRule="auto"/>
    </w:pPr>
    <w:rPr>
      <w:rFonts w:ascii="Arial" w:eastAsia="Times New Roman" w:hAnsi="Arial" w:cs="Arial"/>
      <w:b/>
      <w:color w:val="2F5496"/>
    </w:rPr>
  </w:style>
  <w:style w:type="character" w:customStyle="1" w:styleId="Nadpis2oddielChar">
    <w:name w:val="Nadpis 2 (oddiel) Char"/>
    <w:link w:val="Nadpis2oddiel"/>
    <w:locked/>
    <w:rsid w:val="000E1BC2"/>
    <w:rPr>
      <w:rFonts w:ascii="Arial" w:eastAsia="Times New Roman" w:hAnsi="Arial" w:cs="Arial"/>
      <w:b/>
      <w:sz w:val="26"/>
      <w:szCs w:val="26"/>
    </w:rPr>
  </w:style>
  <w:style w:type="paragraph" w:customStyle="1" w:styleId="Nadpis2oddiel">
    <w:name w:val="Nadpis 2 (oddiel)"/>
    <w:basedOn w:val="Normal"/>
    <w:link w:val="Nadpis2oddielChar"/>
    <w:autoRedefine/>
    <w:qFormat/>
    <w:locked/>
    <w:rsid w:val="000E1BC2"/>
    <w:pPr>
      <w:spacing w:after="0" w:line="240" w:lineRule="auto"/>
      <w:jc w:val="center"/>
    </w:pPr>
    <w:rPr>
      <w:rFonts w:ascii="Arial" w:eastAsia="Times New Roman" w:hAnsi="Arial" w:cs="Arial"/>
      <w:b/>
      <w:sz w:val="26"/>
      <w:szCs w:val="26"/>
    </w:rPr>
  </w:style>
  <w:style w:type="character" w:customStyle="1" w:styleId="OdsekzoznamuChar">
    <w:name w:val="Odsek zoznamu Char"/>
    <w:aliases w:val="body Char,Odsek zoznamu2 Char,Odsek zoznamu1 Char,Nad Char,Odstavec cíl se seznamem Char,Odstavec_muj Char"/>
    <w:link w:val="Odsekzoznamu1"/>
    <w:uiPriority w:val="34"/>
    <w:locked/>
    <w:rsid w:val="000E1BC2"/>
    <w:rPr>
      <w:rFonts w:ascii="Times New Roman" w:eastAsia="Times New Roman" w:hAnsi="Times New Roman" w:cs="Times New Roman"/>
    </w:rPr>
  </w:style>
  <w:style w:type="paragraph" w:customStyle="1" w:styleId="Odsekzoznamu1">
    <w:name w:val="Odsek zoznamu1"/>
    <w:aliases w:val="body,Odsek zoznamu2"/>
    <w:basedOn w:val="Normal"/>
    <w:link w:val="OdsekzoznamuChar"/>
    <w:uiPriority w:val="34"/>
    <w:qFormat/>
    <w:rsid w:val="000E1BC2"/>
    <w:pPr>
      <w:spacing w:after="0" w:line="240" w:lineRule="auto"/>
      <w:ind w:left="720"/>
      <w:contextualSpacing/>
    </w:pPr>
    <w:rPr>
      <w:rFonts w:ascii="Times New Roman" w:eastAsia="Times New Roman" w:hAnsi="Times New Roman" w:cs="Times New Roman"/>
    </w:rPr>
  </w:style>
  <w:style w:type="paragraph" w:customStyle="1" w:styleId="NadpisoznaenedouasB">
    <w:name w:val="Nadpis (označený šedou) časť B"/>
    <w:basedOn w:val="Normal"/>
    <w:autoRedefine/>
    <w:uiPriority w:val="99"/>
    <w:qFormat/>
    <w:locked/>
    <w:rsid w:val="000E1BC2"/>
    <w:pPr>
      <w:numPr>
        <w:numId w:val="5"/>
      </w:numPr>
      <w:spacing w:after="0" w:line="240" w:lineRule="auto"/>
    </w:pPr>
    <w:rPr>
      <w:rFonts w:ascii="Arial" w:eastAsia="Times New Roman" w:hAnsi="Arial" w:cs="Arial"/>
      <w:b/>
      <w:bCs/>
      <w:smallCaps/>
      <w:color w:val="2F5496"/>
      <w:lang w:eastAsia="sk-SK"/>
    </w:rPr>
  </w:style>
  <w:style w:type="character" w:customStyle="1" w:styleId="nadpisedouasCChar">
    <w:name w:val="nadpis (šedou) Časť C Char"/>
    <w:link w:val="nadpisedouasC"/>
    <w:uiPriority w:val="99"/>
    <w:locked/>
    <w:rsid w:val="000E1BC2"/>
    <w:rPr>
      <w:rFonts w:ascii="Arial" w:eastAsia="Times New Roman" w:hAnsi="Arial" w:cs="Arial"/>
      <w:b/>
      <w:bCs/>
      <w:smallCaps/>
      <w:color w:val="2F5496"/>
      <w:spacing w:val="10"/>
      <w:sz w:val="16"/>
    </w:rPr>
  </w:style>
  <w:style w:type="paragraph" w:customStyle="1" w:styleId="nadpisedouasC">
    <w:name w:val="nadpis (šedou) Časť C"/>
    <w:basedOn w:val="Normal"/>
    <w:link w:val="nadpisedouasCChar"/>
    <w:autoRedefine/>
    <w:uiPriority w:val="99"/>
    <w:qFormat/>
    <w:locked/>
    <w:rsid w:val="000E1BC2"/>
    <w:pPr>
      <w:numPr>
        <w:numId w:val="6"/>
      </w:numPr>
      <w:spacing w:after="0" w:line="240" w:lineRule="auto"/>
    </w:pPr>
    <w:rPr>
      <w:rFonts w:ascii="Arial" w:eastAsia="Times New Roman" w:hAnsi="Arial" w:cs="Arial"/>
      <w:b/>
      <w:bCs/>
      <w:smallCaps/>
      <w:color w:val="2F5496"/>
      <w:spacing w:val="10"/>
      <w:sz w:val="16"/>
    </w:rPr>
  </w:style>
  <w:style w:type="character" w:customStyle="1" w:styleId="NADPISasChar">
    <w:name w:val="NADPIS Časť Char"/>
    <w:link w:val="NADPISas"/>
    <w:locked/>
    <w:rsid w:val="000E1BC2"/>
    <w:rPr>
      <w:rFonts w:ascii="Arial" w:eastAsia="Times New Roman" w:hAnsi="Arial" w:cs="Arial"/>
      <w:b/>
      <w:bCs/>
      <w:smallCaps/>
      <w:sz w:val="30"/>
      <w:szCs w:val="30"/>
    </w:rPr>
  </w:style>
  <w:style w:type="paragraph" w:customStyle="1" w:styleId="NADPISas">
    <w:name w:val="NADPIS Časť"/>
    <w:basedOn w:val="Normal"/>
    <w:link w:val="NADPISasChar"/>
    <w:qFormat/>
    <w:rsid w:val="000E1BC2"/>
    <w:pPr>
      <w:spacing w:after="0" w:line="240" w:lineRule="auto"/>
    </w:pPr>
    <w:rPr>
      <w:rFonts w:ascii="Arial" w:eastAsia="Times New Roman" w:hAnsi="Arial" w:cs="Arial"/>
      <w:b/>
      <w:bCs/>
      <w:smallCaps/>
      <w:sz w:val="30"/>
      <w:szCs w:val="30"/>
    </w:rPr>
  </w:style>
  <w:style w:type="character" w:customStyle="1" w:styleId="nadpisedouasDChar">
    <w:name w:val="nadpis (šedou) časť D Char"/>
    <w:link w:val="nadpisedouasD"/>
    <w:uiPriority w:val="99"/>
    <w:locked/>
    <w:rsid w:val="000E1BC2"/>
    <w:rPr>
      <w:rFonts w:ascii="Arial" w:eastAsia="Times New Roman" w:hAnsi="Arial" w:cs="Arial"/>
      <w:b/>
      <w:bCs/>
      <w:smallCaps/>
      <w:color w:val="2F5496"/>
      <w:sz w:val="16"/>
    </w:rPr>
  </w:style>
  <w:style w:type="paragraph" w:customStyle="1" w:styleId="nadpisedouasD">
    <w:name w:val="nadpis (šedou) časť D"/>
    <w:basedOn w:val="Normal"/>
    <w:link w:val="nadpisedouasDChar"/>
    <w:autoRedefine/>
    <w:uiPriority w:val="99"/>
    <w:qFormat/>
    <w:locked/>
    <w:rsid w:val="000E1BC2"/>
    <w:pPr>
      <w:numPr>
        <w:numId w:val="7"/>
      </w:numPr>
      <w:spacing w:after="0" w:line="240" w:lineRule="auto"/>
    </w:pPr>
    <w:rPr>
      <w:rFonts w:ascii="Arial" w:eastAsia="Times New Roman" w:hAnsi="Arial" w:cs="Arial"/>
      <w:b/>
      <w:bCs/>
      <w:smallCaps/>
      <w:color w:val="2F5496"/>
      <w:sz w:val="16"/>
    </w:rPr>
  </w:style>
  <w:style w:type="character" w:customStyle="1" w:styleId="nadpisedouasEChar">
    <w:name w:val="nadpis (šedou) časť E Char"/>
    <w:link w:val="nadpisedouasE"/>
    <w:uiPriority w:val="99"/>
    <w:locked/>
    <w:rsid w:val="000E1BC2"/>
    <w:rPr>
      <w:rFonts w:ascii="Arial" w:eastAsia="Times New Roman" w:hAnsi="Arial" w:cs="Arial"/>
      <w:b/>
      <w:smallCaps/>
      <w:color w:val="2F5496"/>
      <w:sz w:val="16"/>
    </w:rPr>
  </w:style>
  <w:style w:type="paragraph" w:customStyle="1" w:styleId="nadpisedouasE">
    <w:name w:val="nadpis (šedou) časť E"/>
    <w:basedOn w:val="Normal"/>
    <w:link w:val="nadpisedouasEChar"/>
    <w:autoRedefine/>
    <w:uiPriority w:val="99"/>
    <w:qFormat/>
    <w:locked/>
    <w:rsid w:val="000E1BC2"/>
    <w:pPr>
      <w:numPr>
        <w:numId w:val="8"/>
      </w:numPr>
      <w:spacing w:after="0" w:line="240" w:lineRule="auto"/>
    </w:pPr>
    <w:rPr>
      <w:rFonts w:ascii="Arial" w:eastAsia="Times New Roman" w:hAnsi="Arial" w:cs="Arial"/>
      <w:b/>
      <w:smallCaps/>
      <w:color w:val="2F5496"/>
      <w:sz w:val="16"/>
    </w:rPr>
  </w:style>
  <w:style w:type="character" w:customStyle="1" w:styleId="nadpisedouasGChar">
    <w:name w:val="nadpis (šedou) časť G Char"/>
    <w:link w:val="nadpisedouasG"/>
    <w:uiPriority w:val="99"/>
    <w:locked/>
    <w:rsid w:val="000E1BC2"/>
    <w:rPr>
      <w:rFonts w:ascii="Arial" w:eastAsia="Times New Roman" w:hAnsi="Arial" w:cs="Arial"/>
      <w:b/>
      <w:bCs/>
      <w:smallCaps/>
      <w:color w:val="2F5496"/>
      <w:sz w:val="16"/>
    </w:rPr>
  </w:style>
  <w:style w:type="paragraph" w:customStyle="1" w:styleId="nadpisedouasG">
    <w:name w:val="nadpis (šedou) časť G"/>
    <w:basedOn w:val="Normal"/>
    <w:link w:val="nadpisedouasGChar"/>
    <w:autoRedefine/>
    <w:uiPriority w:val="99"/>
    <w:qFormat/>
    <w:locked/>
    <w:rsid w:val="000E1BC2"/>
    <w:pPr>
      <w:numPr>
        <w:numId w:val="9"/>
      </w:numPr>
      <w:spacing w:after="0" w:line="240" w:lineRule="auto"/>
    </w:pPr>
    <w:rPr>
      <w:rFonts w:ascii="Arial" w:eastAsia="Times New Roman" w:hAnsi="Arial" w:cs="Arial"/>
      <w:b/>
      <w:bCs/>
      <w:smallCaps/>
      <w:color w:val="2F5496"/>
      <w:sz w:val="16"/>
    </w:rPr>
  </w:style>
  <w:style w:type="character" w:customStyle="1" w:styleId="Zkladntext">
    <w:name w:val="Základný text_"/>
    <w:link w:val="Zkladntext2"/>
    <w:locked/>
    <w:rsid w:val="000E1BC2"/>
    <w:rPr>
      <w:rFonts w:ascii="Times New Roman" w:hAnsi="Times New Roman" w:cs="Times New Roman"/>
      <w:sz w:val="21"/>
      <w:shd w:val="clear" w:color="auto" w:fill="FFFFFF"/>
    </w:rPr>
  </w:style>
  <w:style w:type="paragraph" w:customStyle="1" w:styleId="Zkladntext2">
    <w:name w:val="Základný text2"/>
    <w:basedOn w:val="Normal"/>
    <w:link w:val="Zkladntext"/>
    <w:rsid w:val="000E1BC2"/>
    <w:pPr>
      <w:widowControl w:val="0"/>
      <w:shd w:val="clear" w:color="auto" w:fill="FFFFFF"/>
      <w:spacing w:after="300" w:line="302" w:lineRule="exact"/>
      <w:ind w:hanging="460"/>
      <w:jc w:val="center"/>
    </w:pPr>
    <w:rPr>
      <w:rFonts w:ascii="Times New Roman" w:hAnsi="Times New Roman" w:cs="Times New Roman"/>
      <w:sz w:val="21"/>
    </w:rPr>
  </w:style>
  <w:style w:type="character" w:customStyle="1" w:styleId="05BulletsChar">
    <w:name w:val="05_Bullets Char"/>
    <w:link w:val="05Bullets"/>
    <w:uiPriority w:val="99"/>
    <w:locked/>
    <w:rsid w:val="000E1BC2"/>
    <w:rPr>
      <w:rFonts w:ascii="Arial" w:eastAsia="Times New Roman" w:hAnsi="Arial" w:cs="Arial"/>
      <w:lang w:eastAsia="hu-HU"/>
    </w:rPr>
  </w:style>
  <w:style w:type="paragraph" w:customStyle="1" w:styleId="05Bullets">
    <w:name w:val="05_Bullets"/>
    <w:basedOn w:val="Normal"/>
    <w:link w:val="05BulletsChar"/>
    <w:uiPriority w:val="99"/>
    <w:qFormat/>
    <w:rsid w:val="000E1BC2"/>
    <w:pPr>
      <w:numPr>
        <w:numId w:val="10"/>
      </w:numPr>
      <w:spacing w:after="0" w:line="240" w:lineRule="auto"/>
      <w:jc w:val="both"/>
    </w:pPr>
    <w:rPr>
      <w:rFonts w:ascii="Arial" w:eastAsia="Times New Roman" w:hAnsi="Arial" w:cs="Arial"/>
      <w:lang w:eastAsia="hu-HU"/>
    </w:rPr>
  </w:style>
  <w:style w:type="paragraph" w:customStyle="1" w:styleId="Bezriadkovania1">
    <w:name w:val="Bez riadkovania1"/>
    <w:uiPriority w:val="99"/>
    <w:qFormat/>
    <w:rsid w:val="000E1BC2"/>
    <w:pPr>
      <w:spacing w:after="0" w:line="240" w:lineRule="auto"/>
    </w:pPr>
    <w:rPr>
      <w:rFonts w:ascii="Calibri" w:eastAsia="Calibri" w:hAnsi="Calibri" w:cs="Times New Roman"/>
    </w:rPr>
  </w:style>
  <w:style w:type="character" w:customStyle="1" w:styleId="blaChar">
    <w:name w:val="bla Char"/>
    <w:link w:val="bla"/>
    <w:locked/>
    <w:rsid w:val="000E1BC2"/>
    <w:rPr>
      <w:rFonts w:ascii="Proba Pro" w:eastAsia="Times New Roman" w:hAnsi="Proba Pro"/>
      <w:color w:val="000000"/>
      <w:spacing w:val="30"/>
      <w:lang w:val="en-US"/>
    </w:rPr>
  </w:style>
  <w:style w:type="paragraph" w:customStyle="1" w:styleId="bla">
    <w:name w:val="bla"/>
    <w:basedOn w:val="Heading2"/>
    <w:link w:val="blaChar"/>
    <w:qFormat/>
    <w:rsid w:val="000E1BC2"/>
    <w:pPr>
      <w:numPr>
        <w:ilvl w:val="0"/>
        <w:numId w:val="0"/>
      </w:numPr>
      <w:spacing w:before="0"/>
      <w:jc w:val="both"/>
    </w:pPr>
    <w:rPr>
      <w:rFonts w:cstheme="minorBidi"/>
      <w:caps w:val="0"/>
      <w:sz w:val="22"/>
      <w:szCs w:val="22"/>
    </w:rPr>
  </w:style>
  <w:style w:type="character" w:customStyle="1" w:styleId="xxxChar">
    <w:name w:val="xxx Char"/>
    <w:link w:val="xxx"/>
    <w:locked/>
    <w:rsid w:val="000E1BC2"/>
    <w:rPr>
      <w:rFonts w:ascii="Proba Pro" w:eastAsia="Times New Roman" w:hAnsi="Proba Pro"/>
      <w:color w:val="000000"/>
      <w:spacing w:val="30"/>
      <w:lang w:val="en-US"/>
    </w:rPr>
  </w:style>
  <w:style w:type="paragraph" w:customStyle="1" w:styleId="xxx">
    <w:name w:val="xxx"/>
    <w:basedOn w:val="bla"/>
    <w:link w:val="xxxChar"/>
    <w:qFormat/>
    <w:rsid w:val="000E1BC2"/>
  </w:style>
  <w:style w:type="paragraph" w:customStyle="1" w:styleId="Nadpis">
    <w:name w:val="Nadpis"/>
    <w:basedOn w:val="Normal"/>
    <w:next w:val="BodyText"/>
    <w:uiPriority w:val="99"/>
    <w:rsid w:val="000E1BC2"/>
    <w:pPr>
      <w:keepNext/>
      <w:widowControl w:val="0"/>
      <w:suppressAutoHyphens/>
      <w:spacing w:before="240" w:after="120" w:line="240" w:lineRule="auto"/>
      <w:ind w:left="709" w:hanging="709"/>
      <w:jc w:val="both"/>
    </w:pPr>
    <w:rPr>
      <w:rFonts w:ascii="Arial" w:eastAsia="Microsoft YaHei" w:hAnsi="Arial" w:cs="Arial"/>
      <w:kern w:val="2"/>
      <w:sz w:val="28"/>
      <w:szCs w:val="28"/>
      <w:lang w:eastAsia="hi-IN" w:bidi="hi-IN"/>
    </w:rPr>
  </w:style>
  <w:style w:type="paragraph" w:customStyle="1" w:styleId="Popisok">
    <w:name w:val="Popisok"/>
    <w:basedOn w:val="Normal"/>
    <w:uiPriority w:val="99"/>
    <w:rsid w:val="000E1BC2"/>
    <w:pPr>
      <w:widowControl w:val="0"/>
      <w:suppressAutoHyphens/>
      <w:spacing w:before="120" w:after="120" w:line="240" w:lineRule="auto"/>
      <w:ind w:left="709" w:hanging="709"/>
      <w:jc w:val="both"/>
    </w:pPr>
    <w:rPr>
      <w:rFonts w:ascii="Times New Roman" w:eastAsia="SimSun" w:hAnsi="Times New Roman" w:cs="Times New Roman"/>
      <w:i/>
      <w:iCs/>
      <w:kern w:val="2"/>
      <w:sz w:val="24"/>
      <w:szCs w:val="24"/>
      <w:lang w:eastAsia="hi-IN" w:bidi="hi-IN"/>
    </w:rPr>
  </w:style>
  <w:style w:type="paragraph" w:customStyle="1" w:styleId="Index">
    <w:name w:val="Index"/>
    <w:basedOn w:val="Normal"/>
    <w:uiPriority w:val="99"/>
    <w:rsid w:val="000E1BC2"/>
    <w:pPr>
      <w:widowControl w:val="0"/>
      <w:suppressAutoHyphens/>
      <w:spacing w:after="120" w:line="240" w:lineRule="auto"/>
      <w:ind w:left="709" w:hanging="709"/>
      <w:jc w:val="both"/>
    </w:pPr>
    <w:rPr>
      <w:rFonts w:ascii="Times New Roman" w:eastAsia="SimSun" w:hAnsi="Times New Roman" w:cs="Times New Roman"/>
      <w:kern w:val="2"/>
      <w:sz w:val="24"/>
      <w:szCs w:val="24"/>
      <w:lang w:eastAsia="hi-IN" w:bidi="hi-IN"/>
    </w:rPr>
  </w:style>
  <w:style w:type="paragraph" w:customStyle="1" w:styleId="Nadpis31">
    <w:name w:val="Nadpis 31"/>
    <w:basedOn w:val="Normal"/>
    <w:next w:val="Normal"/>
    <w:uiPriority w:val="99"/>
    <w:rsid w:val="000E1BC2"/>
    <w:pPr>
      <w:keepNext/>
      <w:widowControl w:val="0"/>
      <w:tabs>
        <w:tab w:val="left" w:pos="0"/>
        <w:tab w:val="center" w:pos="4536"/>
        <w:tab w:val="right" w:pos="9072"/>
      </w:tabs>
      <w:suppressAutoHyphens/>
      <w:spacing w:before="240" w:after="60" w:line="240" w:lineRule="auto"/>
      <w:ind w:left="432" w:hanging="432"/>
      <w:jc w:val="both"/>
    </w:pPr>
    <w:rPr>
      <w:rFonts w:ascii="Arial" w:eastAsia="Arial" w:hAnsi="Arial" w:cs="Arial"/>
      <w:b/>
      <w:bCs/>
      <w:kern w:val="2"/>
      <w:sz w:val="26"/>
      <w:szCs w:val="26"/>
      <w:lang w:eastAsia="ar-SA"/>
    </w:rPr>
  </w:style>
  <w:style w:type="paragraph" w:customStyle="1" w:styleId="Obsahtabuky">
    <w:name w:val="Obsah tabuľky"/>
    <w:basedOn w:val="Normal"/>
    <w:uiPriority w:val="99"/>
    <w:rsid w:val="000E1BC2"/>
    <w:pPr>
      <w:widowControl w:val="0"/>
      <w:suppressAutoHyphens/>
      <w:spacing w:after="120" w:line="240" w:lineRule="auto"/>
      <w:ind w:left="709" w:hanging="709"/>
      <w:jc w:val="both"/>
    </w:pPr>
    <w:rPr>
      <w:rFonts w:ascii="Times New Roman" w:eastAsia="SimSun" w:hAnsi="Times New Roman" w:cs="Times New Roman"/>
      <w:kern w:val="2"/>
      <w:sz w:val="24"/>
      <w:szCs w:val="24"/>
      <w:lang w:eastAsia="hi-IN" w:bidi="hi-IN"/>
    </w:rPr>
  </w:style>
  <w:style w:type="paragraph" w:customStyle="1" w:styleId="Nadpistabuky">
    <w:name w:val="Nadpis tabuľky"/>
    <w:basedOn w:val="Obsahtabuky"/>
    <w:uiPriority w:val="99"/>
    <w:rsid w:val="000E1BC2"/>
    <w:pPr>
      <w:jc w:val="center"/>
    </w:pPr>
    <w:rPr>
      <w:b/>
      <w:bCs/>
    </w:rPr>
  </w:style>
  <w:style w:type="paragraph" w:customStyle="1" w:styleId="BodyTextIndent21">
    <w:name w:val="Body Text Indent 21"/>
    <w:basedOn w:val="Normal"/>
    <w:uiPriority w:val="99"/>
    <w:rsid w:val="000E1BC2"/>
    <w:pPr>
      <w:widowControl w:val="0"/>
      <w:suppressAutoHyphens/>
      <w:spacing w:after="120" w:line="240" w:lineRule="auto"/>
      <w:ind w:left="360"/>
      <w:jc w:val="both"/>
    </w:pPr>
    <w:rPr>
      <w:rFonts w:ascii="Times New Roman" w:eastAsia="SimSun" w:hAnsi="Times New Roman" w:cs="Times New Roman"/>
      <w:kern w:val="2"/>
      <w:sz w:val="24"/>
      <w:szCs w:val="24"/>
      <w:lang w:eastAsia="hi-IN" w:bidi="hi-IN"/>
    </w:rPr>
  </w:style>
  <w:style w:type="paragraph" w:customStyle="1" w:styleId="Pta1">
    <w:name w:val="Päta1"/>
    <w:basedOn w:val="Normal"/>
    <w:uiPriority w:val="99"/>
    <w:rsid w:val="000E1BC2"/>
    <w:pPr>
      <w:widowControl w:val="0"/>
      <w:tabs>
        <w:tab w:val="center" w:pos="4819"/>
        <w:tab w:val="right" w:pos="9638"/>
      </w:tabs>
      <w:suppressAutoHyphens/>
      <w:spacing w:after="120" w:line="240" w:lineRule="auto"/>
      <w:ind w:left="709" w:hanging="709"/>
      <w:jc w:val="both"/>
    </w:pPr>
    <w:rPr>
      <w:rFonts w:ascii="Times New Roman" w:eastAsia="SimSun" w:hAnsi="Times New Roman" w:cs="Times New Roman"/>
      <w:kern w:val="2"/>
      <w:sz w:val="24"/>
      <w:szCs w:val="24"/>
      <w:lang w:eastAsia="hi-IN" w:bidi="hi-IN"/>
    </w:rPr>
  </w:style>
  <w:style w:type="paragraph" w:customStyle="1" w:styleId="Hlavika1">
    <w:name w:val="Hlavička1"/>
    <w:basedOn w:val="Normal"/>
    <w:uiPriority w:val="99"/>
    <w:rsid w:val="000E1BC2"/>
    <w:pPr>
      <w:widowControl w:val="0"/>
      <w:tabs>
        <w:tab w:val="center" w:pos="4819"/>
        <w:tab w:val="right" w:pos="9638"/>
      </w:tabs>
      <w:suppressAutoHyphens/>
      <w:spacing w:after="120" w:line="240" w:lineRule="auto"/>
      <w:ind w:left="709" w:hanging="709"/>
      <w:jc w:val="both"/>
    </w:pPr>
    <w:rPr>
      <w:rFonts w:ascii="Times New Roman" w:eastAsia="SimSun" w:hAnsi="Times New Roman" w:cs="Times New Roman"/>
      <w:kern w:val="2"/>
      <w:sz w:val="24"/>
      <w:szCs w:val="24"/>
      <w:lang w:eastAsia="hi-IN" w:bidi="hi-IN"/>
    </w:rPr>
  </w:style>
  <w:style w:type="paragraph" w:customStyle="1" w:styleId="Level1">
    <w:name w:val="Level 1"/>
    <w:basedOn w:val="Normal"/>
    <w:uiPriority w:val="99"/>
    <w:rsid w:val="000E1BC2"/>
    <w:pPr>
      <w:widowControl w:val="0"/>
      <w:tabs>
        <w:tab w:val="left" w:pos="567"/>
      </w:tabs>
      <w:suppressAutoHyphens/>
      <w:autoSpaceDE w:val="0"/>
      <w:spacing w:before="60" w:after="140" w:line="288" w:lineRule="auto"/>
      <w:ind w:left="567" w:hanging="567"/>
      <w:jc w:val="both"/>
    </w:pPr>
    <w:rPr>
      <w:rFonts w:ascii="Arial" w:eastAsia="Arial" w:hAnsi="Arial" w:cs="Arial"/>
      <w:kern w:val="2"/>
      <w:sz w:val="20"/>
      <w:szCs w:val="20"/>
      <w:lang w:val="en-GB" w:eastAsia="ar-SA"/>
    </w:rPr>
  </w:style>
  <w:style w:type="paragraph" w:customStyle="1" w:styleId="Level2">
    <w:name w:val="Level 2"/>
    <w:basedOn w:val="Normal"/>
    <w:rsid w:val="000E1BC2"/>
    <w:pPr>
      <w:widowControl w:val="0"/>
      <w:tabs>
        <w:tab w:val="left" w:pos="680"/>
      </w:tabs>
      <w:suppressAutoHyphens/>
      <w:autoSpaceDE w:val="0"/>
      <w:spacing w:before="60" w:after="140" w:line="288" w:lineRule="auto"/>
      <w:ind w:left="680" w:hanging="680"/>
      <w:jc w:val="both"/>
    </w:pPr>
    <w:rPr>
      <w:rFonts w:ascii="Arial" w:eastAsia="Arial" w:hAnsi="Arial" w:cs="Arial"/>
      <w:kern w:val="2"/>
      <w:sz w:val="20"/>
      <w:szCs w:val="20"/>
      <w:lang w:val="en-GB" w:eastAsia="ar-SA"/>
    </w:rPr>
  </w:style>
  <w:style w:type="paragraph" w:customStyle="1" w:styleId="Level3">
    <w:name w:val="Level 3"/>
    <w:basedOn w:val="Normal"/>
    <w:uiPriority w:val="99"/>
    <w:rsid w:val="000E1BC2"/>
    <w:pPr>
      <w:widowControl w:val="0"/>
      <w:tabs>
        <w:tab w:val="left" w:pos="2778"/>
      </w:tabs>
      <w:suppressAutoHyphens/>
      <w:autoSpaceDE w:val="0"/>
      <w:spacing w:before="60" w:after="140" w:line="288" w:lineRule="auto"/>
      <w:ind w:left="2778" w:hanging="794"/>
      <w:jc w:val="both"/>
    </w:pPr>
    <w:rPr>
      <w:rFonts w:ascii="Arial" w:eastAsia="Arial" w:hAnsi="Arial" w:cs="Arial"/>
      <w:kern w:val="2"/>
      <w:sz w:val="20"/>
      <w:szCs w:val="20"/>
      <w:lang w:val="en-GB" w:eastAsia="ar-SA"/>
    </w:rPr>
  </w:style>
  <w:style w:type="paragraph" w:customStyle="1" w:styleId="Level4">
    <w:name w:val="Level 4"/>
    <w:basedOn w:val="Normal"/>
    <w:uiPriority w:val="99"/>
    <w:rsid w:val="000E1BC2"/>
    <w:pPr>
      <w:widowControl w:val="0"/>
      <w:tabs>
        <w:tab w:val="left" w:pos="2722"/>
      </w:tabs>
      <w:suppressAutoHyphens/>
      <w:autoSpaceDE w:val="0"/>
      <w:spacing w:before="60" w:after="140" w:line="288" w:lineRule="auto"/>
      <w:ind w:left="2722" w:hanging="681"/>
      <w:jc w:val="both"/>
    </w:pPr>
    <w:rPr>
      <w:rFonts w:ascii="Arial" w:eastAsia="Arial" w:hAnsi="Arial" w:cs="Arial"/>
      <w:kern w:val="2"/>
      <w:sz w:val="20"/>
      <w:szCs w:val="20"/>
      <w:lang w:val="en-GB" w:eastAsia="ar-SA"/>
    </w:rPr>
  </w:style>
  <w:style w:type="paragraph" w:customStyle="1" w:styleId="Level5">
    <w:name w:val="Level 5"/>
    <w:basedOn w:val="Normal"/>
    <w:uiPriority w:val="99"/>
    <w:rsid w:val="000E1BC2"/>
    <w:pPr>
      <w:widowControl w:val="0"/>
      <w:tabs>
        <w:tab w:val="left" w:pos="3289"/>
      </w:tabs>
      <w:suppressAutoHyphens/>
      <w:autoSpaceDE w:val="0"/>
      <w:spacing w:before="60" w:after="140" w:line="288" w:lineRule="auto"/>
      <w:ind w:left="3289" w:hanging="567"/>
      <w:jc w:val="both"/>
    </w:pPr>
    <w:rPr>
      <w:rFonts w:ascii="Arial" w:eastAsia="Arial" w:hAnsi="Arial" w:cs="Arial"/>
      <w:kern w:val="2"/>
      <w:sz w:val="20"/>
      <w:szCs w:val="20"/>
      <w:lang w:val="en-GB" w:eastAsia="ar-SA"/>
    </w:rPr>
  </w:style>
  <w:style w:type="paragraph" w:customStyle="1" w:styleId="Level6">
    <w:name w:val="Level 6"/>
    <w:basedOn w:val="Normal"/>
    <w:uiPriority w:val="99"/>
    <w:rsid w:val="000E1BC2"/>
    <w:pPr>
      <w:widowControl w:val="0"/>
      <w:tabs>
        <w:tab w:val="left" w:pos="3969"/>
      </w:tabs>
      <w:suppressAutoHyphens/>
      <w:autoSpaceDE w:val="0"/>
      <w:spacing w:before="60" w:after="140" w:line="288" w:lineRule="auto"/>
      <w:ind w:left="3969" w:hanging="680"/>
      <w:jc w:val="both"/>
    </w:pPr>
    <w:rPr>
      <w:rFonts w:ascii="Arial" w:eastAsia="Arial" w:hAnsi="Arial" w:cs="Arial"/>
      <w:kern w:val="2"/>
      <w:sz w:val="20"/>
      <w:szCs w:val="20"/>
      <w:lang w:val="en-GB" w:eastAsia="ar-SA"/>
    </w:rPr>
  </w:style>
  <w:style w:type="paragraph" w:customStyle="1" w:styleId="Level7">
    <w:name w:val="Level 7"/>
    <w:basedOn w:val="Normal"/>
    <w:uiPriority w:val="99"/>
    <w:rsid w:val="000E1BC2"/>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kern w:val="2"/>
      <w:sz w:val="20"/>
      <w:szCs w:val="20"/>
      <w:lang w:val="en-GB" w:eastAsia="ar-SA"/>
    </w:rPr>
  </w:style>
  <w:style w:type="paragraph" w:customStyle="1" w:styleId="Level8">
    <w:name w:val="Level 8"/>
    <w:basedOn w:val="Normal"/>
    <w:uiPriority w:val="99"/>
    <w:rsid w:val="000E1BC2"/>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kern w:val="2"/>
      <w:sz w:val="20"/>
      <w:szCs w:val="20"/>
      <w:lang w:val="en-GB" w:eastAsia="ar-SA"/>
    </w:rPr>
  </w:style>
  <w:style w:type="paragraph" w:customStyle="1" w:styleId="Level9">
    <w:name w:val="Level 9"/>
    <w:basedOn w:val="Normal"/>
    <w:uiPriority w:val="99"/>
    <w:rsid w:val="000E1BC2"/>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kern w:val="2"/>
      <w:sz w:val="20"/>
      <w:szCs w:val="20"/>
      <w:lang w:val="en-GB" w:eastAsia="ar-SA"/>
    </w:rPr>
  </w:style>
  <w:style w:type="paragraph" w:customStyle="1" w:styleId="CellBody">
    <w:name w:val="CellBody"/>
    <w:basedOn w:val="Normal"/>
    <w:uiPriority w:val="99"/>
    <w:rsid w:val="000E1BC2"/>
    <w:pPr>
      <w:widowControl w:val="0"/>
      <w:suppressAutoHyphens/>
      <w:autoSpaceDE w:val="0"/>
      <w:spacing w:before="60" w:after="60" w:line="288" w:lineRule="auto"/>
      <w:ind w:left="709" w:hanging="709"/>
      <w:jc w:val="both"/>
    </w:pPr>
    <w:rPr>
      <w:rFonts w:ascii="Arial" w:eastAsia="Arial" w:hAnsi="Arial" w:cs="Arial"/>
      <w:kern w:val="2"/>
      <w:sz w:val="20"/>
      <w:szCs w:val="20"/>
      <w:lang w:val="en-GB" w:eastAsia="ar-SA"/>
    </w:rPr>
  </w:style>
  <w:style w:type="paragraph" w:customStyle="1" w:styleId="BalloonText1">
    <w:name w:val="Balloon Text1"/>
    <w:basedOn w:val="Normal"/>
    <w:uiPriority w:val="99"/>
    <w:rsid w:val="000E1BC2"/>
    <w:pPr>
      <w:widowControl w:val="0"/>
      <w:suppressAutoHyphens/>
      <w:spacing w:after="120" w:line="240" w:lineRule="auto"/>
      <w:ind w:left="709" w:hanging="709"/>
      <w:jc w:val="both"/>
    </w:pPr>
    <w:rPr>
      <w:rFonts w:ascii="Tahoma" w:eastAsia="SimSun" w:hAnsi="Tahoma" w:cs="Tahoma"/>
      <w:kern w:val="2"/>
      <w:sz w:val="16"/>
      <w:szCs w:val="16"/>
      <w:lang w:eastAsia="hi-IN" w:bidi="hi-IN"/>
    </w:rPr>
  </w:style>
  <w:style w:type="paragraph" w:customStyle="1" w:styleId="Textkomentra1">
    <w:name w:val="Text komentára1"/>
    <w:basedOn w:val="Normal"/>
    <w:uiPriority w:val="99"/>
    <w:rsid w:val="000E1BC2"/>
    <w:pPr>
      <w:widowControl w:val="0"/>
      <w:suppressAutoHyphens/>
      <w:spacing w:before="40" w:after="40" w:line="240" w:lineRule="auto"/>
      <w:ind w:left="709" w:hanging="709"/>
      <w:jc w:val="both"/>
    </w:pPr>
    <w:rPr>
      <w:rFonts w:ascii="Tahoma" w:eastAsia="Tahoma" w:hAnsi="Tahoma" w:cs="Tahoma"/>
      <w:kern w:val="2"/>
      <w:sz w:val="20"/>
      <w:szCs w:val="20"/>
      <w:lang w:eastAsia="ar-SA"/>
    </w:rPr>
  </w:style>
  <w:style w:type="paragraph" w:customStyle="1" w:styleId="ListParagraph1">
    <w:name w:val="List Paragraph1"/>
    <w:basedOn w:val="Normal"/>
    <w:uiPriority w:val="99"/>
    <w:rsid w:val="000E1BC2"/>
    <w:pPr>
      <w:widowControl w:val="0"/>
      <w:suppressAutoHyphens/>
      <w:spacing w:after="200" w:line="276" w:lineRule="auto"/>
      <w:ind w:left="720"/>
      <w:jc w:val="both"/>
    </w:pPr>
    <w:rPr>
      <w:rFonts w:ascii="Calibri" w:eastAsia="Calibri" w:hAnsi="Calibri" w:cs="Calibri"/>
      <w:kern w:val="2"/>
      <w:lang w:eastAsia="ar-SA"/>
    </w:rPr>
  </w:style>
  <w:style w:type="paragraph" w:customStyle="1" w:styleId="BodyText31">
    <w:name w:val="Body Text 31"/>
    <w:basedOn w:val="Normal"/>
    <w:uiPriority w:val="99"/>
    <w:rsid w:val="000E1BC2"/>
    <w:pPr>
      <w:widowControl w:val="0"/>
      <w:suppressAutoHyphens/>
      <w:spacing w:after="120" w:line="240" w:lineRule="auto"/>
      <w:ind w:left="709" w:hanging="709"/>
      <w:jc w:val="both"/>
    </w:pPr>
    <w:rPr>
      <w:rFonts w:ascii="Times New Roman" w:eastAsia="SimSun" w:hAnsi="Times New Roman" w:cs="Times New Roman"/>
      <w:kern w:val="2"/>
      <w:sz w:val="16"/>
      <w:szCs w:val="16"/>
      <w:lang w:eastAsia="hi-IN" w:bidi="hi-IN"/>
    </w:rPr>
  </w:style>
  <w:style w:type="paragraph" w:customStyle="1" w:styleId="Legal3L3">
    <w:name w:val="Legal3_L3"/>
    <w:basedOn w:val="Normal"/>
    <w:next w:val="BodyText"/>
    <w:uiPriority w:val="99"/>
    <w:rsid w:val="000E1BC2"/>
    <w:pPr>
      <w:widowControl w:val="0"/>
      <w:tabs>
        <w:tab w:val="left" w:pos="0"/>
        <w:tab w:val="left" w:pos="1209"/>
      </w:tabs>
      <w:suppressAutoHyphens/>
      <w:spacing w:after="240" w:line="240" w:lineRule="auto"/>
      <w:ind w:left="1209" w:hanging="360"/>
      <w:jc w:val="both"/>
    </w:pPr>
    <w:rPr>
      <w:rFonts w:ascii="Times New Roman" w:eastAsia="Times New Roman" w:hAnsi="Times New Roman" w:cs="Times New Roman"/>
      <w:kern w:val="2"/>
      <w:lang w:val="en-US" w:eastAsia="ar-SA"/>
    </w:rPr>
  </w:style>
  <w:style w:type="paragraph" w:customStyle="1" w:styleId="l4">
    <w:name w:val="l4"/>
    <w:basedOn w:val="Normal"/>
    <w:uiPriority w:val="99"/>
    <w:rsid w:val="000E1BC2"/>
    <w:pPr>
      <w:widowControl w:val="0"/>
      <w:suppressAutoHyphens/>
      <w:spacing w:before="100" w:after="100" w:line="240" w:lineRule="auto"/>
      <w:ind w:left="709" w:hanging="709"/>
      <w:jc w:val="both"/>
    </w:pPr>
    <w:rPr>
      <w:rFonts w:ascii="Times New Roman" w:eastAsia="Times New Roman" w:hAnsi="Times New Roman" w:cs="Times New Roman"/>
      <w:kern w:val="2"/>
      <w:sz w:val="24"/>
      <w:szCs w:val="24"/>
      <w:lang w:eastAsia="ar-SA"/>
    </w:rPr>
  </w:style>
  <w:style w:type="paragraph" w:customStyle="1" w:styleId="l3">
    <w:name w:val="l3"/>
    <w:basedOn w:val="Normal"/>
    <w:uiPriority w:val="99"/>
    <w:rsid w:val="000E1BC2"/>
    <w:pPr>
      <w:widowControl w:val="0"/>
      <w:suppressAutoHyphens/>
      <w:spacing w:before="100" w:after="100" w:line="240" w:lineRule="auto"/>
      <w:ind w:left="709" w:hanging="709"/>
      <w:jc w:val="both"/>
    </w:pPr>
    <w:rPr>
      <w:rFonts w:ascii="Times New Roman" w:eastAsia="Times New Roman" w:hAnsi="Times New Roman" w:cs="Times New Roman"/>
      <w:kern w:val="2"/>
      <w:sz w:val="24"/>
      <w:szCs w:val="24"/>
      <w:lang w:eastAsia="ar-SA"/>
    </w:rPr>
  </w:style>
  <w:style w:type="paragraph" w:customStyle="1" w:styleId="l5">
    <w:name w:val="l5"/>
    <w:basedOn w:val="Normal"/>
    <w:uiPriority w:val="99"/>
    <w:rsid w:val="000E1BC2"/>
    <w:pPr>
      <w:widowControl w:val="0"/>
      <w:suppressAutoHyphens/>
      <w:spacing w:before="100" w:after="100" w:line="240" w:lineRule="auto"/>
      <w:ind w:left="709" w:hanging="709"/>
      <w:jc w:val="both"/>
    </w:pPr>
    <w:rPr>
      <w:rFonts w:ascii="Times New Roman" w:eastAsia="Times New Roman" w:hAnsi="Times New Roman" w:cs="Times New Roman"/>
      <w:kern w:val="2"/>
      <w:sz w:val="24"/>
      <w:szCs w:val="24"/>
      <w:lang w:eastAsia="ar-SA"/>
    </w:rPr>
  </w:style>
  <w:style w:type="paragraph" w:customStyle="1" w:styleId="Style67">
    <w:name w:val="Style67"/>
    <w:basedOn w:val="Normal"/>
    <w:uiPriority w:val="99"/>
    <w:rsid w:val="000E1BC2"/>
    <w:pPr>
      <w:widowControl w:val="0"/>
      <w:suppressAutoHyphens/>
      <w:autoSpaceDE w:val="0"/>
      <w:spacing w:after="120" w:line="276" w:lineRule="exact"/>
      <w:ind w:left="709" w:hanging="709"/>
      <w:jc w:val="both"/>
    </w:pPr>
    <w:rPr>
      <w:rFonts w:ascii="Arial Narrow" w:eastAsia="Arial Narrow" w:hAnsi="Arial Narrow" w:cs="Arial Narrow"/>
      <w:kern w:val="2"/>
      <w:sz w:val="24"/>
      <w:szCs w:val="24"/>
      <w:lang w:eastAsia="ar-SA"/>
    </w:rPr>
  </w:style>
  <w:style w:type="paragraph" w:customStyle="1" w:styleId="Stylodstavec">
    <w:name w:val="Styl odstavec"/>
    <w:basedOn w:val="Normal"/>
    <w:uiPriority w:val="99"/>
    <w:rsid w:val="000E1BC2"/>
    <w:pPr>
      <w:widowControl w:val="0"/>
      <w:tabs>
        <w:tab w:val="left" w:pos="720"/>
      </w:tabs>
      <w:suppressAutoHyphens/>
      <w:autoSpaceDE w:val="0"/>
      <w:spacing w:after="240" w:line="240" w:lineRule="auto"/>
      <w:ind w:left="709" w:hanging="709"/>
      <w:jc w:val="both"/>
    </w:pPr>
    <w:rPr>
      <w:rFonts w:ascii="Arial" w:eastAsia="SimSun" w:hAnsi="Arial" w:cs="Arial"/>
      <w:kern w:val="2"/>
      <w:sz w:val="24"/>
      <w:szCs w:val="24"/>
      <w:lang w:val="cs-CZ" w:eastAsia="ar-SA"/>
    </w:rPr>
  </w:style>
  <w:style w:type="paragraph" w:customStyle="1" w:styleId="Predmetkomentra1">
    <w:name w:val="Predmet komentára1"/>
    <w:basedOn w:val="Textkomentra1"/>
    <w:next w:val="Textkomentra1"/>
    <w:uiPriority w:val="99"/>
    <w:rsid w:val="000E1BC2"/>
    <w:pPr>
      <w:spacing w:before="0" w:after="0"/>
    </w:pPr>
    <w:rPr>
      <w:rFonts w:ascii="Times New Roman" w:eastAsia="SimSun" w:hAnsi="Times New Roman" w:cs="Times New Roman"/>
      <w:b/>
      <w:bCs/>
      <w:lang w:eastAsia="hi-IN" w:bidi="hi-IN"/>
    </w:rPr>
  </w:style>
  <w:style w:type="paragraph" w:customStyle="1" w:styleId="Revision1">
    <w:name w:val="Revision1"/>
    <w:uiPriority w:val="99"/>
    <w:rsid w:val="000E1BC2"/>
    <w:pPr>
      <w:widowControl w:val="0"/>
      <w:suppressAutoHyphens/>
      <w:spacing w:after="120" w:line="240" w:lineRule="auto"/>
      <w:ind w:left="709" w:hanging="709"/>
      <w:jc w:val="both"/>
    </w:pPr>
    <w:rPr>
      <w:rFonts w:ascii="Times New Roman" w:eastAsia="SimSun" w:hAnsi="Times New Roman" w:cs="Times New Roman"/>
      <w:kern w:val="2"/>
      <w:sz w:val="24"/>
      <w:szCs w:val="24"/>
      <w:lang w:eastAsia="hi-IN" w:bidi="hi-IN"/>
    </w:rPr>
  </w:style>
  <w:style w:type="character" w:customStyle="1" w:styleId="TableHeadingCharChar">
    <w:name w:val="Table Heading Char Char"/>
    <w:link w:val="TableHeading"/>
    <w:uiPriority w:val="99"/>
    <w:locked/>
    <w:rsid w:val="000E1BC2"/>
    <w:rPr>
      <w:rFonts w:eastAsia="MS Mincho"/>
      <w:b/>
      <w:bCs/>
      <w:spacing w:val="10"/>
      <w:sz w:val="16"/>
      <w:lang w:val="en-US"/>
    </w:rPr>
  </w:style>
  <w:style w:type="paragraph" w:customStyle="1" w:styleId="TableHeading">
    <w:name w:val="Table Heading"/>
    <w:basedOn w:val="Normal"/>
    <w:next w:val="Normal"/>
    <w:link w:val="TableHeadingCharChar"/>
    <w:uiPriority w:val="99"/>
    <w:rsid w:val="000E1BC2"/>
    <w:pPr>
      <w:keepNext/>
      <w:numPr>
        <w:numId w:val="11"/>
      </w:numPr>
      <w:tabs>
        <w:tab w:val="left" w:pos="851"/>
      </w:tabs>
      <w:spacing w:before="240" w:after="120" w:line="240" w:lineRule="auto"/>
      <w:jc w:val="both"/>
    </w:pPr>
    <w:rPr>
      <w:rFonts w:eastAsia="MS Mincho"/>
      <w:b/>
      <w:bCs/>
      <w:spacing w:val="10"/>
      <w:sz w:val="16"/>
      <w:lang w:val="en-US"/>
    </w:rPr>
  </w:style>
  <w:style w:type="character" w:customStyle="1" w:styleId="TabChar">
    <w:name w:val="Tab. č Char"/>
    <w:link w:val="Tab"/>
    <w:uiPriority w:val="99"/>
    <w:locked/>
    <w:rsid w:val="000E1BC2"/>
    <w:rPr>
      <w:rFonts w:eastAsia="MS Mincho"/>
      <w:b/>
      <w:bCs/>
      <w:spacing w:val="10"/>
      <w:sz w:val="16"/>
      <w:lang w:val="en-US"/>
    </w:rPr>
  </w:style>
  <w:style w:type="paragraph" w:customStyle="1" w:styleId="Tab">
    <w:name w:val="Tab. č"/>
    <w:basedOn w:val="TableHeading"/>
    <w:link w:val="TabChar"/>
    <w:uiPriority w:val="99"/>
    <w:rsid w:val="000E1BC2"/>
  </w:style>
  <w:style w:type="character" w:customStyle="1" w:styleId="fihaChar">
    <w:name w:val="fiha Char"/>
    <w:link w:val="fiha"/>
    <w:uiPriority w:val="99"/>
    <w:locked/>
    <w:rsid w:val="000E1BC2"/>
    <w:rPr>
      <w:rFonts w:ascii="Arial" w:eastAsia="Times New Roman" w:hAnsi="Arial" w:cs="Arial"/>
      <w:b/>
      <w:caps/>
      <w:color w:val="000000"/>
      <w:spacing w:val="30"/>
      <w:lang w:val="en-US"/>
    </w:rPr>
  </w:style>
  <w:style w:type="paragraph" w:customStyle="1" w:styleId="fiha">
    <w:name w:val="fiha"/>
    <w:basedOn w:val="Heading2"/>
    <w:link w:val="fihaChar"/>
    <w:uiPriority w:val="99"/>
    <w:qFormat/>
    <w:rsid w:val="000E1BC2"/>
    <w:pPr>
      <w:keepLines w:val="0"/>
      <w:numPr>
        <w:numId w:val="12"/>
      </w:numPr>
      <w:spacing w:before="0" w:after="120"/>
      <w:jc w:val="both"/>
    </w:pPr>
    <w:rPr>
      <w:rFonts w:ascii="Arial" w:hAnsi="Arial" w:cs="Arial"/>
      <w:b/>
      <w:sz w:val="22"/>
      <w:szCs w:val="22"/>
    </w:rPr>
  </w:style>
  <w:style w:type="character" w:customStyle="1" w:styleId="fiha2Char">
    <w:name w:val="fiha2 Char"/>
    <w:link w:val="fiha2"/>
    <w:uiPriority w:val="99"/>
    <w:locked/>
    <w:rsid w:val="000E1BC2"/>
    <w:rPr>
      <w:rFonts w:ascii="Arial" w:eastAsia="Times New Roman" w:hAnsi="Arial" w:cs="Arial"/>
      <w:b/>
      <w:caps/>
      <w:color w:val="000000"/>
      <w:spacing w:val="30"/>
      <w:lang w:val="en-US"/>
    </w:rPr>
  </w:style>
  <w:style w:type="paragraph" w:customStyle="1" w:styleId="fiha2">
    <w:name w:val="fiha2"/>
    <w:basedOn w:val="Heading2"/>
    <w:link w:val="fiha2Char"/>
    <w:uiPriority w:val="99"/>
    <w:qFormat/>
    <w:rsid w:val="000E1BC2"/>
    <w:pPr>
      <w:keepLines w:val="0"/>
      <w:numPr>
        <w:ilvl w:val="2"/>
        <w:numId w:val="12"/>
      </w:numPr>
      <w:spacing w:before="0" w:after="120"/>
      <w:jc w:val="both"/>
    </w:pPr>
    <w:rPr>
      <w:rFonts w:ascii="Arial" w:hAnsi="Arial" w:cs="Arial"/>
      <w:b/>
      <w:sz w:val="22"/>
      <w:szCs w:val="22"/>
    </w:rPr>
  </w:style>
  <w:style w:type="paragraph" w:customStyle="1" w:styleId="TableParagraph">
    <w:name w:val="Table Paragraph"/>
    <w:basedOn w:val="Normal"/>
    <w:uiPriority w:val="1"/>
    <w:qFormat/>
    <w:rsid w:val="000E1BC2"/>
    <w:pPr>
      <w:widowControl w:val="0"/>
      <w:autoSpaceDE w:val="0"/>
      <w:autoSpaceDN w:val="0"/>
      <w:spacing w:after="0" w:line="240" w:lineRule="auto"/>
    </w:pPr>
    <w:rPr>
      <w:rFonts w:ascii="Calibri" w:eastAsia="Calibri" w:hAnsi="Calibri" w:cs="Times New Roman"/>
      <w:lang w:eastAsia="sk-SK"/>
    </w:rPr>
  </w:style>
  <w:style w:type="paragraph" w:customStyle="1" w:styleId="Zkladntext1">
    <w:name w:val="Základný text1"/>
    <w:basedOn w:val="Normal"/>
    <w:uiPriority w:val="99"/>
    <w:rsid w:val="000E1BC2"/>
    <w:pPr>
      <w:widowControl w:val="0"/>
      <w:shd w:val="clear" w:color="auto" w:fill="FFFFFF"/>
      <w:spacing w:before="600" w:after="60" w:line="269" w:lineRule="exact"/>
      <w:ind w:hanging="2000"/>
      <w:jc w:val="center"/>
    </w:pPr>
    <w:rPr>
      <w:rFonts w:ascii="Segoe UI" w:eastAsia="Segoe UI" w:hAnsi="Segoe UI" w:cs="Segoe UI"/>
      <w:sz w:val="17"/>
      <w:szCs w:val="17"/>
    </w:rPr>
  </w:style>
  <w:style w:type="character" w:customStyle="1" w:styleId="NormlntunChar">
    <w:name w:val="Normální tučně Char"/>
    <w:link w:val="Normlntun"/>
    <w:locked/>
    <w:rsid w:val="000E1BC2"/>
    <w:rPr>
      <w:rFonts w:ascii="Arial" w:eastAsia="Times New Roman" w:hAnsi="Arial" w:cs="Arial"/>
      <w:b/>
      <w:lang w:val="cs-CZ" w:eastAsia="cs-CZ"/>
    </w:rPr>
  </w:style>
  <w:style w:type="paragraph" w:customStyle="1" w:styleId="Normlntun">
    <w:name w:val="Normální tučně"/>
    <w:basedOn w:val="Normal"/>
    <w:next w:val="Normal"/>
    <w:link w:val="NormlntunChar"/>
    <w:rsid w:val="000E1BC2"/>
    <w:pPr>
      <w:spacing w:before="120" w:after="0" w:line="288" w:lineRule="auto"/>
      <w:jc w:val="both"/>
    </w:pPr>
    <w:rPr>
      <w:rFonts w:ascii="Arial" w:eastAsia="Times New Roman" w:hAnsi="Arial" w:cs="Arial"/>
      <w:b/>
      <w:lang w:val="cs-CZ" w:eastAsia="cs-CZ"/>
    </w:rPr>
  </w:style>
  <w:style w:type="paragraph" w:customStyle="1" w:styleId="Default">
    <w:name w:val="Default"/>
    <w:rsid w:val="000E1BC2"/>
    <w:pPr>
      <w:autoSpaceDE w:val="0"/>
      <w:autoSpaceDN w:val="0"/>
      <w:adjustRightInd w:val="0"/>
      <w:spacing w:after="0" w:line="240" w:lineRule="auto"/>
    </w:pPr>
    <w:rPr>
      <w:rFonts w:ascii="Arial" w:eastAsia="Calibri" w:hAnsi="Arial" w:cs="Arial"/>
      <w:color w:val="000000"/>
      <w:sz w:val="24"/>
      <w:szCs w:val="24"/>
      <w:lang w:eastAsia="sk-SK"/>
    </w:rPr>
  </w:style>
  <w:style w:type="paragraph" w:customStyle="1" w:styleId="Zkladntext4">
    <w:name w:val="Základný text4"/>
    <w:basedOn w:val="Normal"/>
    <w:uiPriority w:val="99"/>
    <w:rsid w:val="000E1BC2"/>
    <w:pPr>
      <w:widowControl w:val="0"/>
      <w:shd w:val="clear" w:color="auto" w:fill="FFFFFF"/>
      <w:spacing w:before="420" w:after="0" w:line="226" w:lineRule="exact"/>
      <w:ind w:hanging="1240"/>
      <w:jc w:val="center"/>
    </w:pPr>
    <w:rPr>
      <w:rFonts w:ascii="Arial" w:eastAsia="Arial" w:hAnsi="Arial" w:cs="Arial"/>
      <w:sz w:val="19"/>
      <w:szCs w:val="19"/>
    </w:rPr>
  </w:style>
  <w:style w:type="paragraph" w:customStyle="1" w:styleId="xl28">
    <w:name w:val="xl28"/>
    <w:basedOn w:val="Normal"/>
    <w:uiPriority w:val="99"/>
    <w:rsid w:val="000E1BC2"/>
    <w:pPr>
      <w:pBdr>
        <w:bottom w:val="single" w:sz="4" w:space="0" w:color="auto"/>
      </w:pBdr>
      <w:spacing w:before="100" w:beforeAutospacing="1" w:after="100" w:afterAutospacing="1" w:line="240" w:lineRule="auto"/>
    </w:pPr>
    <w:rPr>
      <w:rFonts w:ascii="MS Sans Serif" w:eastAsia="Times New Roman" w:hAnsi="MS Sans Serif" w:cs="MS Sans Serif"/>
      <w:b/>
      <w:bCs/>
      <w:sz w:val="24"/>
      <w:szCs w:val="24"/>
      <w:lang w:val="cs-CZ" w:eastAsia="cs-CZ"/>
    </w:rPr>
  </w:style>
  <w:style w:type="paragraph" w:customStyle="1" w:styleId="xl25">
    <w:name w:val="xl25"/>
    <w:basedOn w:val="Normal"/>
    <w:uiPriority w:val="99"/>
    <w:rsid w:val="000E1B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26">
    <w:name w:val="xl26"/>
    <w:basedOn w:val="Normal"/>
    <w:uiPriority w:val="99"/>
    <w:rsid w:val="000E1BC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27">
    <w:name w:val="xl27"/>
    <w:basedOn w:val="Normal"/>
    <w:uiPriority w:val="99"/>
    <w:rsid w:val="000E1BC2"/>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pPr>
    <w:rPr>
      <w:rFonts w:ascii="Arial" w:eastAsia="Times New Roman" w:hAnsi="Arial" w:cs="Arial"/>
      <w:b/>
      <w:bCs/>
      <w:sz w:val="24"/>
      <w:szCs w:val="24"/>
      <w:lang w:val="cs-CZ" w:eastAsia="cs-CZ"/>
    </w:rPr>
  </w:style>
  <w:style w:type="paragraph" w:customStyle="1" w:styleId="xl29">
    <w:name w:val="xl29"/>
    <w:basedOn w:val="Normal"/>
    <w:uiPriority w:val="99"/>
    <w:rsid w:val="000E1BC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30">
    <w:name w:val="xl30"/>
    <w:basedOn w:val="Normal"/>
    <w:uiPriority w:val="99"/>
    <w:rsid w:val="000E1BC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31">
    <w:name w:val="xl31"/>
    <w:basedOn w:val="Normal"/>
    <w:uiPriority w:val="99"/>
    <w:rsid w:val="000E1BC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32">
    <w:name w:val="xl32"/>
    <w:basedOn w:val="Normal"/>
    <w:uiPriority w:val="99"/>
    <w:rsid w:val="000E1BC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33">
    <w:name w:val="xl33"/>
    <w:basedOn w:val="Normal"/>
    <w:uiPriority w:val="99"/>
    <w:rsid w:val="000E1BC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34">
    <w:name w:val="xl34"/>
    <w:basedOn w:val="Normal"/>
    <w:uiPriority w:val="99"/>
    <w:rsid w:val="000E1BC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cs-CZ" w:eastAsia="cs-CZ"/>
    </w:rPr>
  </w:style>
  <w:style w:type="paragraph" w:customStyle="1" w:styleId="xl35">
    <w:name w:val="xl35"/>
    <w:basedOn w:val="Normal"/>
    <w:uiPriority w:val="99"/>
    <w:rsid w:val="000E1B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cs-CZ" w:eastAsia="cs-CZ"/>
    </w:rPr>
  </w:style>
  <w:style w:type="paragraph" w:customStyle="1" w:styleId="xl24">
    <w:name w:val="xl24"/>
    <w:basedOn w:val="Normal"/>
    <w:uiPriority w:val="99"/>
    <w:rsid w:val="000E1B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Normlnl1-body">
    <w:name w:val="Normální.čl.1-body"/>
    <w:uiPriority w:val="99"/>
    <w:rsid w:val="000E1BC2"/>
    <w:pPr>
      <w:widowControl w:val="0"/>
      <w:spacing w:after="0" w:line="240" w:lineRule="auto"/>
    </w:pPr>
    <w:rPr>
      <w:rFonts w:ascii="Arial" w:eastAsia="Times New Roman" w:hAnsi="Arial" w:cs="Times New Roman"/>
      <w:color w:val="000000"/>
      <w:sz w:val="18"/>
      <w:szCs w:val="20"/>
      <w:lang w:val="cs-CZ" w:eastAsia="cs-CZ"/>
    </w:rPr>
  </w:style>
  <w:style w:type="character" w:customStyle="1" w:styleId="Styl2Char">
    <w:name w:val="Styl2 Char"/>
    <w:basedOn w:val="Styl1Char"/>
    <w:link w:val="Styl2"/>
    <w:locked/>
    <w:rsid w:val="000E1BC2"/>
    <w:rPr>
      <w:rFonts w:ascii="Arial" w:eastAsia="Times New Roman" w:hAnsi="Arial" w:cs="Arial" w:hint="default"/>
      <w:b/>
      <w:bCs/>
      <w:caps/>
      <w:kern w:val="32"/>
      <w:sz w:val="24"/>
      <w:szCs w:val="32"/>
      <w:lang w:val="cs-CZ" w:eastAsia="cs-CZ"/>
    </w:rPr>
  </w:style>
  <w:style w:type="paragraph" w:customStyle="1" w:styleId="Styl2">
    <w:name w:val="Styl2"/>
    <w:link w:val="Styl2Char"/>
    <w:rsid w:val="000E1BC2"/>
    <w:pPr>
      <w:keepNext/>
      <w:spacing w:before="240" w:after="60" w:line="240" w:lineRule="auto"/>
      <w:outlineLvl w:val="0"/>
    </w:pPr>
    <w:rPr>
      <w:rFonts w:ascii="Arial" w:eastAsia="Times New Roman" w:hAnsi="Arial" w:cs="Arial"/>
      <w:b/>
      <w:bCs/>
      <w:caps/>
      <w:kern w:val="32"/>
      <w:sz w:val="24"/>
      <w:szCs w:val="32"/>
      <w:lang w:val="cs-CZ" w:eastAsia="cs-CZ"/>
    </w:rPr>
  </w:style>
  <w:style w:type="character" w:customStyle="1" w:styleId="Styl3Char">
    <w:name w:val="Styl3 Char"/>
    <w:link w:val="Styl3"/>
    <w:locked/>
    <w:rsid w:val="000E1BC2"/>
    <w:rPr>
      <w:rFonts w:ascii="Times New Roman" w:eastAsia="Times New Roman" w:hAnsi="Times New Roman" w:cs="Arial"/>
      <w:b/>
      <w:bCs/>
      <w:iCs/>
      <w:kern w:val="32"/>
      <w:sz w:val="24"/>
      <w:szCs w:val="24"/>
      <w:lang w:val="cs-CZ" w:eastAsia="cs-CZ"/>
    </w:rPr>
  </w:style>
  <w:style w:type="paragraph" w:customStyle="1" w:styleId="Styl3">
    <w:name w:val="Styl3"/>
    <w:basedOn w:val="Heading2"/>
    <w:link w:val="Styl3Char"/>
    <w:rsid w:val="000E1BC2"/>
    <w:pPr>
      <w:keepLines w:val="0"/>
      <w:numPr>
        <w:ilvl w:val="0"/>
        <w:numId w:val="0"/>
      </w:numPr>
      <w:spacing w:before="240" w:after="60"/>
    </w:pPr>
    <w:rPr>
      <w:rFonts w:ascii="Times New Roman" w:hAnsi="Times New Roman" w:cs="Arial"/>
      <w:b/>
      <w:bCs/>
      <w:iCs/>
      <w:caps w:val="0"/>
      <w:color w:val="auto"/>
      <w:spacing w:val="0"/>
      <w:kern w:val="32"/>
      <w:lang w:val="cs-CZ" w:eastAsia="cs-CZ"/>
    </w:rPr>
  </w:style>
  <w:style w:type="character" w:customStyle="1" w:styleId="NormlnVlevo1Char">
    <w:name w:val="Normální + Vlevo:  1 Char"/>
    <w:aliases w:val="25 cm Char"/>
    <w:link w:val="NormlnVlevo1"/>
    <w:uiPriority w:val="99"/>
    <w:locked/>
    <w:rsid w:val="000E1BC2"/>
    <w:rPr>
      <w:rFonts w:ascii="Times New Roman" w:eastAsia="Times New Roman" w:hAnsi="Times New Roman" w:cs="Times New Roman"/>
      <w:sz w:val="24"/>
      <w:szCs w:val="24"/>
      <w:lang w:val="cs-CZ" w:eastAsia="cs-CZ"/>
    </w:rPr>
  </w:style>
  <w:style w:type="paragraph" w:customStyle="1" w:styleId="NormlnVlevo1">
    <w:name w:val="Normální + Vlevo:  1"/>
    <w:aliases w:val="25 cm"/>
    <w:basedOn w:val="Normal"/>
    <w:link w:val="NormlnVlevo1Char"/>
    <w:uiPriority w:val="99"/>
    <w:rsid w:val="000E1BC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ind w:left="709"/>
    </w:pPr>
    <w:rPr>
      <w:rFonts w:ascii="Times New Roman" w:eastAsia="Times New Roman" w:hAnsi="Times New Roman" w:cs="Times New Roman"/>
      <w:sz w:val="24"/>
      <w:szCs w:val="24"/>
      <w:lang w:val="cs-CZ" w:eastAsia="cs-CZ"/>
    </w:rPr>
  </w:style>
  <w:style w:type="character" w:customStyle="1" w:styleId="hlavnnadpisChar">
    <w:name w:val="hlavní nadpis Char"/>
    <w:basedOn w:val="Styl1Char"/>
    <w:link w:val="hlavnnadpis"/>
    <w:uiPriority w:val="99"/>
    <w:locked/>
    <w:rsid w:val="000E1BC2"/>
    <w:rPr>
      <w:rFonts w:ascii="Arial" w:eastAsia="Times New Roman" w:hAnsi="Arial" w:cs="Arial" w:hint="default"/>
      <w:b/>
      <w:bCs/>
      <w:caps/>
      <w:kern w:val="32"/>
      <w:sz w:val="32"/>
      <w:szCs w:val="32"/>
      <w:lang w:val="cs-CZ" w:eastAsia="cs-CZ"/>
    </w:rPr>
  </w:style>
  <w:style w:type="paragraph" w:customStyle="1" w:styleId="hlavnnadpis">
    <w:name w:val="hlavní nadpis"/>
    <w:link w:val="hlavnnadpisChar"/>
    <w:uiPriority w:val="99"/>
    <w:rsid w:val="000E1BC2"/>
    <w:pPr>
      <w:keepNext/>
      <w:spacing w:before="240" w:after="60" w:line="240" w:lineRule="auto"/>
    </w:pPr>
    <w:rPr>
      <w:rFonts w:ascii="Arial" w:eastAsia="Times New Roman" w:hAnsi="Arial" w:cs="Arial"/>
      <w:b/>
      <w:bCs/>
      <w:caps/>
      <w:kern w:val="32"/>
      <w:sz w:val="32"/>
      <w:szCs w:val="32"/>
      <w:lang w:val="cs-CZ" w:eastAsia="cs-CZ"/>
    </w:rPr>
  </w:style>
  <w:style w:type="character" w:customStyle="1" w:styleId="podnadpisChar">
    <w:name w:val="podnadpis Char"/>
    <w:link w:val="podnadpis"/>
    <w:uiPriority w:val="99"/>
    <w:locked/>
    <w:rsid w:val="000E1BC2"/>
    <w:rPr>
      <w:rFonts w:ascii="Arial" w:eastAsia="Times New Roman" w:hAnsi="Arial" w:cs="Arial"/>
      <w:b/>
      <w:bCs/>
      <w:caps/>
      <w:kern w:val="32"/>
      <w:sz w:val="24"/>
      <w:szCs w:val="32"/>
      <w:lang w:val="cs-CZ" w:eastAsia="cs-CZ"/>
    </w:rPr>
  </w:style>
  <w:style w:type="paragraph" w:customStyle="1" w:styleId="podnadpis">
    <w:name w:val="podnadpis"/>
    <w:basedOn w:val="Styl2"/>
    <w:link w:val="podnadpisChar"/>
    <w:uiPriority w:val="99"/>
    <w:rsid w:val="000E1BC2"/>
    <w:pPr>
      <w:numPr>
        <w:ilvl w:val="1"/>
        <w:numId w:val="13"/>
      </w:numPr>
      <w:tabs>
        <w:tab w:val="num" w:pos="360"/>
      </w:tabs>
      <w:ind w:left="0" w:firstLine="0"/>
    </w:pPr>
  </w:style>
  <w:style w:type="character" w:customStyle="1" w:styleId="podpodnadpisChar">
    <w:name w:val="podpod nadpis Char"/>
    <w:basedOn w:val="Heading2Char"/>
    <w:link w:val="podpodnadpis"/>
    <w:uiPriority w:val="99"/>
    <w:locked/>
    <w:rsid w:val="000E1BC2"/>
    <w:rPr>
      <w:rFonts w:ascii="Times New Roman" w:eastAsia="Times New Roman" w:hAnsi="Times New Roman" w:cs="Arial"/>
      <w:b/>
      <w:bCs/>
      <w:iCs/>
      <w:caps w:val="0"/>
      <w:color w:val="404040" w:themeColor="text1" w:themeTint="BF"/>
      <w:spacing w:val="30"/>
      <w:sz w:val="24"/>
      <w:szCs w:val="24"/>
      <w:lang w:val="cs-CZ" w:eastAsia="cs-CZ"/>
    </w:rPr>
  </w:style>
  <w:style w:type="paragraph" w:customStyle="1" w:styleId="podpodnadpis">
    <w:name w:val="podpod nadpis"/>
    <w:basedOn w:val="Heading2"/>
    <w:link w:val="podpodnadpisChar"/>
    <w:uiPriority w:val="99"/>
    <w:rsid w:val="000E1BC2"/>
    <w:pPr>
      <w:keepLines w:val="0"/>
      <w:numPr>
        <w:ilvl w:val="0"/>
        <w:numId w:val="0"/>
      </w:numPr>
      <w:spacing w:before="240" w:after="60"/>
    </w:pPr>
    <w:rPr>
      <w:rFonts w:ascii="Times New Roman" w:hAnsi="Times New Roman" w:cs="Arial"/>
      <w:b/>
      <w:bCs/>
      <w:iCs/>
      <w:caps w:val="0"/>
      <w:color w:val="404040" w:themeColor="text1" w:themeTint="BF"/>
      <w:lang w:val="cs-CZ" w:eastAsia="cs-CZ"/>
    </w:rPr>
  </w:style>
  <w:style w:type="character" w:customStyle="1" w:styleId="PODpodstylChar">
    <w:name w:val="PODpodstyl Char"/>
    <w:basedOn w:val="podnadpisChar"/>
    <w:link w:val="PODpodstyl"/>
    <w:uiPriority w:val="99"/>
    <w:locked/>
    <w:rsid w:val="000E1BC2"/>
    <w:rPr>
      <w:rFonts w:ascii="Arial" w:eastAsia="Times New Roman" w:hAnsi="Arial" w:cs="Arial"/>
      <w:b/>
      <w:bCs/>
      <w:caps w:val="0"/>
      <w:kern w:val="32"/>
      <w:sz w:val="24"/>
      <w:szCs w:val="32"/>
      <w:lang w:val="cs-CZ" w:eastAsia="cs-CZ"/>
    </w:rPr>
  </w:style>
  <w:style w:type="paragraph" w:customStyle="1" w:styleId="PODpodstyl">
    <w:name w:val="PODpodstyl"/>
    <w:basedOn w:val="podnadpis"/>
    <w:link w:val="PODpodstylChar"/>
    <w:uiPriority w:val="99"/>
    <w:rsid w:val="000E1BC2"/>
    <w:pPr>
      <w:numPr>
        <w:ilvl w:val="2"/>
      </w:numPr>
      <w:tabs>
        <w:tab w:val="num" w:pos="360"/>
      </w:tabs>
      <w:ind w:left="360" w:hanging="360"/>
    </w:pPr>
    <w:rPr>
      <w:caps w:val="0"/>
    </w:rPr>
  </w:style>
  <w:style w:type="paragraph" w:customStyle="1" w:styleId="NADPIS2">
    <w:name w:val="NADPIS2"/>
    <w:basedOn w:val="Normal"/>
    <w:next w:val="Normal"/>
    <w:autoRedefine/>
    <w:uiPriority w:val="99"/>
    <w:rsid w:val="000E1BC2"/>
    <w:pPr>
      <w:spacing w:after="240" w:line="240" w:lineRule="auto"/>
      <w:ind w:left="1800" w:hanging="360"/>
    </w:pPr>
    <w:rPr>
      <w:rFonts w:ascii="Times New Roman" w:eastAsia="Times New Roman" w:hAnsi="Times New Roman" w:cs="Times New Roman"/>
      <w:b/>
      <w:caps/>
      <w:sz w:val="24"/>
      <w:szCs w:val="20"/>
      <w:lang w:val="cs-CZ" w:eastAsia="cs-CZ"/>
    </w:rPr>
  </w:style>
  <w:style w:type="paragraph" w:customStyle="1" w:styleId="NADPIS4">
    <w:name w:val="NADPIS4"/>
    <w:basedOn w:val="Normal"/>
    <w:next w:val="Normal"/>
    <w:autoRedefine/>
    <w:uiPriority w:val="99"/>
    <w:rsid w:val="000E1BC2"/>
    <w:pPr>
      <w:numPr>
        <w:numId w:val="14"/>
      </w:numPr>
      <w:tabs>
        <w:tab w:val="clear" w:pos="360"/>
        <w:tab w:val="num" w:pos="851"/>
      </w:tabs>
      <w:spacing w:after="240" w:line="240" w:lineRule="auto"/>
      <w:ind w:left="851" w:hanging="851"/>
    </w:pPr>
    <w:rPr>
      <w:rFonts w:ascii="Times New Roman" w:eastAsia="Times New Roman" w:hAnsi="Times New Roman" w:cs="Times New Roman"/>
      <w:b/>
      <w:sz w:val="24"/>
      <w:szCs w:val="20"/>
      <w:lang w:val="cs-CZ" w:eastAsia="cs-CZ"/>
    </w:rPr>
  </w:style>
  <w:style w:type="paragraph" w:customStyle="1" w:styleId="OBRZEK">
    <w:name w:val="OBRÁZEK"/>
    <w:basedOn w:val="Normal"/>
    <w:next w:val="Normal"/>
    <w:uiPriority w:val="99"/>
    <w:rsid w:val="000E1BC2"/>
    <w:pPr>
      <w:numPr>
        <w:ilvl w:val="1"/>
        <w:numId w:val="14"/>
      </w:numPr>
      <w:tabs>
        <w:tab w:val="num" w:pos="794"/>
      </w:tabs>
      <w:spacing w:before="120" w:after="240" w:line="240" w:lineRule="auto"/>
      <w:ind w:left="794" w:hanging="794"/>
      <w:jc w:val="center"/>
    </w:pPr>
    <w:rPr>
      <w:rFonts w:ascii="Times New Roman" w:eastAsia="Times New Roman" w:hAnsi="Times New Roman" w:cs="Times New Roman"/>
      <w:i/>
      <w:sz w:val="24"/>
      <w:szCs w:val="20"/>
      <w:lang w:val="cs-CZ" w:eastAsia="cs-CZ"/>
    </w:rPr>
  </w:style>
  <w:style w:type="paragraph" w:customStyle="1" w:styleId="WW-Zkladntext2">
    <w:name w:val="WW-Základní text 2"/>
    <w:basedOn w:val="Normal"/>
    <w:uiPriority w:val="99"/>
    <w:rsid w:val="000E1BC2"/>
    <w:pPr>
      <w:numPr>
        <w:ilvl w:val="2"/>
        <w:numId w:val="14"/>
      </w:numPr>
      <w:suppressAutoHyphens/>
      <w:spacing w:after="0" w:line="283" w:lineRule="exact"/>
    </w:pPr>
    <w:rPr>
      <w:rFonts w:ascii="Times New Roman" w:eastAsia="Times New Roman" w:hAnsi="Times New Roman" w:cs="Times New Roman"/>
      <w:sz w:val="24"/>
      <w:szCs w:val="20"/>
      <w:lang w:val="cs-CZ" w:eastAsia="ar-SA"/>
    </w:rPr>
  </w:style>
  <w:style w:type="paragraph" w:customStyle="1" w:styleId="TEXT">
    <w:name w:val="TEXT"/>
    <w:basedOn w:val="Normal"/>
    <w:uiPriority w:val="99"/>
    <w:rsid w:val="000E1BC2"/>
    <w:pPr>
      <w:numPr>
        <w:ilvl w:val="3"/>
        <w:numId w:val="14"/>
      </w:numPr>
      <w:spacing w:after="0" w:line="240" w:lineRule="auto"/>
      <w:jc w:val="both"/>
    </w:pPr>
    <w:rPr>
      <w:rFonts w:ascii="Times New Roman" w:eastAsia="Times New Roman" w:hAnsi="Times New Roman" w:cs="Times New Roman"/>
      <w:sz w:val="24"/>
      <w:szCs w:val="20"/>
      <w:lang w:val="cs-CZ" w:eastAsia="cs-CZ"/>
    </w:rPr>
  </w:style>
  <w:style w:type="paragraph" w:customStyle="1" w:styleId="Odstavecseseznamem1">
    <w:name w:val="Odstavec se seznamem1"/>
    <w:basedOn w:val="Normal"/>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character" w:customStyle="1" w:styleId="prvninadpisChar">
    <w:name w:val="prvni nadpis Char"/>
    <w:link w:val="prvninadpis"/>
    <w:uiPriority w:val="99"/>
    <w:locked/>
    <w:rsid w:val="000E1BC2"/>
    <w:rPr>
      <w:rFonts w:ascii="Arial" w:eastAsia="Times New Roman" w:hAnsi="Arial" w:cs="Arial"/>
      <w:b/>
      <w:bCs/>
      <w:caps/>
      <w:kern w:val="32"/>
      <w:sz w:val="32"/>
      <w:szCs w:val="32"/>
      <w:lang w:val="cs-CZ" w:eastAsia="cs-CZ"/>
    </w:rPr>
  </w:style>
  <w:style w:type="paragraph" w:customStyle="1" w:styleId="prvninadpis">
    <w:name w:val="prvni nadpis"/>
    <w:basedOn w:val="hlavnnadpis"/>
    <w:link w:val="prvninadpisChar"/>
    <w:uiPriority w:val="99"/>
    <w:qFormat/>
    <w:rsid w:val="000E1BC2"/>
    <w:pPr>
      <w:numPr>
        <w:numId w:val="13"/>
      </w:numPr>
      <w:tabs>
        <w:tab w:val="num" w:pos="360"/>
      </w:tabs>
      <w:ind w:left="0" w:firstLine="0"/>
    </w:pPr>
  </w:style>
  <w:style w:type="character" w:customStyle="1" w:styleId="druhynadpisChar">
    <w:name w:val="druhy nadpis Char"/>
    <w:basedOn w:val="podnadpisChar"/>
    <w:link w:val="druhynadpis"/>
    <w:uiPriority w:val="99"/>
    <w:locked/>
    <w:rsid w:val="000E1BC2"/>
    <w:rPr>
      <w:rFonts w:ascii="Arial" w:eastAsia="Times New Roman" w:hAnsi="Arial" w:cs="Arial"/>
      <w:b/>
      <w:bCs/>
      <w:caps/>
      <w:kern w:val="32"/>
      <w:sz w:val="24"/>
      <w:szCs w:val="32"/>
      <w:lang w:val="cs-CZ" w:eastAsia="cs-CZ"/>
    </w:rPr>
  </w:style>
  <w:style w:type="paragraph" w:customStyle="1" w:styleId="druhynadpis">
    <w:name w:val="druhy nadpis"/>
    <w:basedOn w:val="podnadpis"/>
    <w:link w:val="druhynadpisChar"/>
    <w:uiPriority w:val="99"/>
    <w:qFormat/>
    <w:rsid w:val="000E1BC2"/>
    <w:pPr>
      <w:numPr>
        <w:numId w:val="15"/>
      </w:numPr>
      <w:tabs>
        <w:tab w:val="num" w:pos="360"/>
      </w:tabs>
      <w:ind w:left="0" w:firstLine="0"/>
    </w:pPr>
  </w:style>
  <w:style w:type="character" w:customStyle="1" w:styleId="tetnadpisChar">
    <w:name w:val="třetí nadpis Char"/>
    <w:basedOn w:val="PODpodstylChar"/>
    <w:link w:val="tetnadpis"/>
    <w:uiPriority w:val="99"/>
    <w:locked/>
    <w:rsid w:val="000E1BC2"/>
    <w:rPr>
      <w:rFonts w:ascii="Arial" w:eastAsia="Times New Roman" w:hAnsi="Arial" w:cs="Arial"/>
      <w:b/>
      <w:bCs/>
      <w:caps w:val="0"/>
      <w:kern w:val="32"/>
      <w:sz w:val="24"/>
      <w:szCs w:val="32"/>
      <w:lang w:val="cs-CZ" w:eastAsia="cs-CZ"/>
    </w:rPr>
  </w:style>
  <w:style w:type="paragraph" w:customStyle="1" w:styleId="tetnadpis">
    <w:name w:val="třetí nadpis"/>
    <w:basedOn w:val="PODpodstyl"/>
    <w:link w:val="tetnadpisChar"/>
    <w:uiPriority w:val="99"/>
    <w:rsid w:val="000E1BC2"/>
    <w:pPr>
      <w:numPr>
        <w:numId w:val="15"/>
      </w:numPr>
      <w:tabs>
        <w:tab w:val="num" w:pos="360"/>
      </w:tabs>
      <w:ind w:left="1135" w:hanging="567"/>
    </w:pPr>
  </w:style>
  <w:style w:type="character" w:customStyle="1" w:styleId="TextCharCharChar">
    <w:name w:val="Text Char Char Char"/>
    <w:link w:val="TextCharChar"/>
    <w:uiPriority w:val="99"/>
    <w:locked/>
    <w:rsid w:val="000E1BC2"/>
    <w:rPr>
      <w:rFonts w:ascii="Times New Roman" w:eastAsia="Times New Roman" w:hAnsi="Times New Roman" w:cs="Times New Roman"/>
      <w:sz w:val="24"/>
      <w:szCs w:val="24"/>
      <w:lang w:val="cs-CZ" w:eastAsia="cs-CZ"/>
    </w:rPr>
  </w:style>
  <w:style w:type="paragraph" w:customStyle="1" w:styleId="TextCharChar">
    <w:name w:val="Text Char Char"/>
    <w:basedOn w:val="Normal"/>
    <w:link w:val="TextCharCharChar"/>
    <w:uiPriority w:val="99"/>
    <w:rsid w:val="000E1BC2"/>
    <w:pPr>
      <w:spacing w:after="120" w:line="240" w:lineRule="auto"/>
      <w:ind w:firstLine="709"/>
      <w:jc w:val="both"/>
    </w:pPr>
    <w:rPr>
      <w:rFonts w:ascii="Times New Roman" w:eastAsia="Times New Roman" w:hAnsi="Times New Roman" w:cs="Times New Roman"/>
      <w:sz w:val="24"/>
      <w:szCs w:val="24"/>
      <w:lang w:val="cs-CZ" w:eastAsia="cs-CZ"/>
    </w:rPr>
  </w:style>
  <w:style w:type="paragraph" w:customStyle="1" w:styleId="TEXTCharCharChar1">
    <w:name w:val="TEXT Char Char Char1"/>
    <w:basedOn w:val="Normal"/>
    <w:uiPriority w:val="99"/>
    <w:rsid w:val="000E1BC2"/>
    <w:pPr>
      <w:spacing w:after="0" w:line="240" w:lineRule="auto"/>
      <w:jc w:val="both"/>
    </w:pPr>
    <w:rPr>
      <w:rFonts w:ascii="Times New Roman" w:eastAsia="Times New Roman" w:hAnsi="Times New Roman" w:cs="Times New Roman"/>
      <w:sz w:val="24"/>
      <w:szCs w:val="20"/>
      <w:lang w:val="cs-CZ" w:eastAsia="cs-CZ"/>
    </w:rPr>
  </w:style>
  <w:style w:type="character" w:customStyle="1" w:styleId="TEXTCharCharCharCharCharCharChar">
    <w:name w:val="TEXT Char Char Char Char Char Char Char"/>
    <w:link w:val="TEXTCharCharCharCharCharChar"/>
    <w:uiPriority w:val="99"/>
    <w:locked/>
    <w:rsid w:val="000E1BC2"/>
    <w:rPr>
      <w:sz w:val="24"/>
    </w:rPr>
  </w:style>
  <w:style w:type="paragraph" w:customStyle="1" w:styleId="TEXTCharCharCharCharCharChar">
    <w:name w:val="TEXT Char Char Char Char Char Char"/>
    <w:basedOn w:val="Normal"/>
    <w:link w:val="TEXTCharCharCharCharCharCharChar"/>
    <w:uiPriority w:val="99"/>
    <w:rsid w:val="000E1BC2"/>
    <w:pPr>
      <w:numPr>
        <w:numId w:val="16"/>
      </w:numPr>
      <w:spacing w:after="0" w:line="240" w:lineRule="auto"/>
      <w:ind w:left="0" w:firstLine="0"/>
      <w:jc w:val="both"/>
    </w:pPr>
    <w:rPr>
      <w:sz w:val="24"/>
    </w:rPr>
  </w:style>
  <w:style w:type="paragraph" w:customStyle="1" w:styleId="Odstavecseseznamem2">
    <w:name w:val="Odstavec se seznamem2"/>
    <w:basedOn w:val="Normal"/>
    <w:uiPriority w:val="99"/>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paragraph" w:customStyle="1" w:styleId="Odstavecseseznamem3">
    <w:name w:val="Odstavec se seznamem3"/>
    <w:basedOn w:val="Normal"/>
    <w:uiPriority w:val="99"/>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paragraph" w:customStyle="1" w:styleId="Odstavecseseznamem4">
    <w:name w:val="Odstavec se seznamem4"/>
    <w:basedOn w:val="Normal"/>
    <w:uiPriority w:val="99"/>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paragraph" w:customStyle="1" w:styleId="Odstavecseseznamem5">
    <w:name w:val="Odstavec se seznamem5"/>
    <w:basedOn w:val="Normal"/>
    <w:uiPriority w:val="99"/>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paragraph" w:customStyle="1" w:styleId="Odstavecseseznamem6">
    <w:name w:val="Odstavec se seznamem6"/>
    <w:basedOn w:val="Normal"/>
    <w:uiPriority w:val="99"/>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paragraph" w:customStyle="1" w:styleId="Odstavecseseznamem7">
    <w:name w:val="Odstavec se seznamem7"/>
    <w:basedOn w:val="Normal"/>
    <w:uiPriority w:val="99"/>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paragraph" w:customStyle="1" w:styleId="Odstavecseseznamem8">
    <w:name w:val="Odstavec se seznamem8"/>
    <w:basedOn w:val="Normal"/>
    <w:uiPriority w:val="99"/>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paragraph" w:customStyle="1" w:styleId="Nadpis41">
    <w:name w:val="Nadpis 41"/>
    <w:uiPriority w:val="99"/>
    <w:rsid w:val="000E1BC2"/>
    <w:pPr>
      <w:widowControl w:val="0"/>
      <w:tabs>
        <w:tab w:val="num" w:pos="3240"/>
      </w:tabs>
      <w:spacing w:after="0" w:line="240" w:lineRule="auto"/>
      <w:ind w:left="3552" w:hanging="708"/>
    </w:pPr>
    <w:rPr>
      <w:rFonts w:ascii="Bez Patky" w:eastAsia="Times New Roman" w:hAnsi="Bez Patky" w:cs="Times New Roman"/>
      <w:b/>
      <w:color w:val="000000"/>
      <w:sz w:val="24"/>
      <w:szCs w:val="20"/>
      <w:lang w:val="cs-CZ" w:eastAsia="cs-CZ"/>
    </w:rPr>
  </w:style>
  <w:style w:type="paragraph" w:customStyle="1" w:styleId="Texttabulky">
    <w:name w:val="Text tabulky"/>
    <w:uiPriority w:val="99"/>
    <w:rsid w:val="000E1BC2"/>
    <w:pPr>
      <w:widowControl w:val="0"/>
      <w:spacing w:after="0" w:line="240" w:lineRule="auto"/>
    </w:pPr>
    <w:rPr>
      <w:rFonts w:ascii="Bez Patky" w:eastAsia="Times New Roman" w:hAnsi="Bez Patky" w:cs="Times New Roman"/>
      <w:color w:val="000000"/>
      <w:sz w:val="24"/>
      <w:szCs w:val="20"/>
      <w:lang w:val="cs-CZ" w:eastAsia="cs-CZ"/>
    </w:rPr>
  </w:style>
  <w:style w:type="paragraph" w:customStyle="1" w:styleId="Nadpis21">
    <w:name w:val="Nadpis 21"/>
    <w:basedOn w:val="Heading1"/>
    <w:autoRedefine/>
    <w:uiPriority w:val="99"/>
    <w:rsid w:val="000E1BC2"/>
    <w:pPr>
      <w:keepNext w:val="0"/>
      <w:keepLines w:val="0"/>
      <w:widowControl w:val="0"/>
      <w:numPr>
        <w:numId w:val="0"/>
      </w:numPr>
      <w:spacing w:after="120" w:line="360" w:lineRule="auto"/>
      <w:ind w:left="426" w:hanging="426"/>
      <w:jc w:val="both"/>
      <w:outlineLvl w:val="1"/>
    </w:pPr>
    <w:rPr>
      <w:rFonts w:ascii="Arial" w:hAnsi="Arial" w:cs="Arial"/>
      <w:b/>
      <w:bCs/>
      <w:color w:val="auto"/>
      <w:spacing w:val="0"/>
      <w:sz w:val="22"/>
      <w:szCs w:val="22"/>
      <w:lang w:val="cs-CZ" w:eastAsia="cs-CZ"/>
    </w:rPr>
  </w:style>
  <w:style w:type="paragraph" w:customStyle="1" w:styleId="seznam">
    <w:name w:val="seznam"/>
    <w:uiPriority w:val="99"/>
    <w:rsid w:val="000E1BC2"/>
    <w:pPr>
      <w:widowControl w:val="0"/>
      <w:spacing w:after="0" w:line="240" w:lineRule="auto"/>
      <w:jc w:val="both"/>
    </w:pPr>
    <w:rPr>
      <w:rFonts w:ascii="Bez Patky" w:eastAsia="Times New Roman" w:hAnsi="Bez Patky" w:cs="Times New Roman"/>
      <w:color w:val="000000"/>
      <w:sz w:val="24"/>
      <w:szCs w:val="20"/>
      <w:lang w:val="cs-CZ" w:eastAsia="cs-CZ"/>
    </w:rPr>
  </w:style>
  <w:style w:type="paragraph" w:customStyle="1" w:styleId="Nadpis51">
    <w:name w:val="Nadpis 51"/>
    <w:uiPriority w:val="99"/>
    <w:rsid w:val="000E1BC2"/>
    <w:pPr>
      <w:widowControl w:val="0"/>
      <w:numPr>
        <w:numId w:val="17"/>
      </w:numPr>
      <w:spacing w:after="0" w:line="240" w:lineRule="auto"/>
      <w:ind w:left="4260" w:hanging="708"/>
    </w:pPr>
    <w:rPr>
      <w:rFonts w:ascii="Bez Patky" w:eastAsia="Times New Roman" w:hAnsi="Bez Patky" w:cs="Times New Roman"/>
      <w:color w:val="000000"/>
      <w:sz w:val="24"/>
      <w:szCs w:val="20"/>
      <w:lang w:val="cs-CZ" w:eastAsia="cs-CZ"/>
    </w:rPr>
  </w:style>
  <w:style w:type="paragraph" w:customStyle="1" w:styleId="Bullet1">
    <w:name w:val="Bullet 1"/>
    <w:basedOn w:val="Normal"/>
    <w:uiPriority w:val="99"/>
    <w:rsid w:val="000E1BC2"/>
    <w:pPr>
      <w:spacing w:before="240" w:after="0" w:line="240" w:lineRule="auto"/>
      <w:ind w:left="284" w:hanging="284"/>
      <w:jc w:val="both"/>
    </w:pPr>
    <w:rPr>
      <w:rFonts w:ascii="Arial" w:eastAsia="Times New Roman" w:hAnsi="Arial" w:cs="Times New Roman"/>
      <w:szCs w:val="20"/>
      <w:lang w:val="cs-CZ" w:eastAsia="cs-CZ"/>
    </w:rPr>
  </w:style>
  <w:style w:type="paragraph" w:customStyle="1" w:styleId="bullet2">
    <w:name w:val="bullet2"/>
    <w:basedOn w:val="Normal"/>
    <w:uiPriority w:val="99"/>
    <w:rsid w:val="000E1BC2"/>
    <w:pPr>
      <w:spacing w:before="60" w:after="0" w:line="240" w:lineRule="auto"/>
      <w:ind w:left="568" w:hanging="284"/>
      <w:jc w:val="both"/>
    </w:pPr>
    <w:rPr>
      <w:rFonts w:ascii="Arial" w:eastAsia="Times New Roman" w:hAnsi="Arial" w:cs="Times New Roman"/>
      <w:szCs w:val="20"/>
      <w:lang w:val="cs-CZ" w:eastAsia="cs-CZ"/>
    </w:rPr>
  </w:style>
  <w:style w:type="paragraph" w:customStyle="1" w:styleId="Nadpis10">
    <w:name w:val="Nadpis10"/>
    <w:basedOn w:val="Heading1"/>
    <w:uiPriority w:val="99"/>
    <w:rsid w:val="000E1BC2"/>
    <w:pPr>
      <w:keepNext w:val="0"/>
      <w:keepLines w:val="0"/>
      <w:numPr>
        <w:numId w:val="0"/>
      </w:numPr>
      <w:spacing w:after="120" w:line="360" w:lineRule="auto"/>
      <w:jc w:val="both"/>
      <w:outlineLvl w:val="9"/>
    </w:pPr>
    <w:rPr>
      <w:rFonts w:ascii="Arial" w:hAnsi="Arial" w:cs="Arial"/>
      <w:b/>
      <w:color w:val="auto"/>
      <w:spacing w:val="0"/>
      <w:sz w:val="22"/>
      <w:szCs w:val="22"/>
      <w:lang w:val="cs-CZ" w:eastAsia="cs-CZ"/>
    </w:rPr>
  </w:style>
  <w:style w:type="paragraph" w:customStyle="1" w:styleId="normd125">
    <w:name w:val="normd125"/>
    <w:basedOn w:val="Normal"/>
    <w:uiPriority w:val="99"/>
    <w:rsid w:val="000E1BC2"/>
    <w:pPr>
      <w:spacing w:after="60" w:line="300" w:lineRule="auto"/>
      <w:jc w:val="both"/>
    </w:pPr>
    <w:rPr>
      <w:rFonts w:ascii="Arial" w:eastAsia="Arial Unicode MS" w:hAnsi="Arial" w:cs="Arial"/>
      <w:color w:val="333333"/>
      <w:sz w:val="20"/>
      <w:szCs w:val="20"/>
      <w:lang w:val="cs-CZ" w:eastAsia="cs-CZ"/>
    </w:rPr>
  </w:style>
  <w:style w:type="paragraph" w:customStyle="1" w:styleId="Tabulka">
    <w:name w:val="Tabulka"/>
    <w:basedOn w:val="Normal"/>
    <w:uiPriority w:val="99"/>
    <w:qFormat/>
    <w:rsid w:val="000E1BC2"/>
    <w:pPr>
      <w:spacing w:after="0" w:line="240" w:lineRule="auto"/>
    </w:pPr>
    <w:rPr>
      <w:rFonts w:ascii="Arial Narrow" w:eastAsia="Times New Roman" w:hAnsi="Arial Narrow" w:cs="Times New Roman"/>
      <w:lang w:val="cs-CZ" w:eastAsia="cs-CZ"/>
    </w:rPr>
  </w:style>
  <w:style w:type="character" w:customStyle="1" w:styleId="NormlntextstudieChar">
    <w:name w:val="Normální text studie Char"/>
    <w:link w:val="Normlntextstudie"/>
    <w:locked/>
    <w:rsid w:val="000E1BC2"/>
    <w:rPr>
      <w:rFonts w:ascii="Arial" w:eastAsia="Times New Roman" w:hAnsi="Arial" w:cs="Arial"/>
      <w:lang w:val="cs-CZ" w:eastAsia="cs-CZ"/>
    </w:rPr>
  </w:style>
  <w:style w:type="paragraph" w:customStyle="1" w:styleId="Normlntextstudie">
    <w:name w:val="Normální text studie"/>
    <w:basedOn w:val="Normal"/>
    <w:link w:val="NormlntextstudieChar"/>
    <w:qFormat/>
    <w:rsid w:val="000E1BC2"/>
    <w:pPr>
      <w:tabs>
        <w:tab w:val="left" w:pos="709"/>
      </w:tabs>
      <w:spacing w:after="120" w:line="240" w:lineRule="auto"/>
      <w:jc w:val="both"/>
    </w:pPr>
    <w:rPr>
      <w:rFonts w:ascii="Arial" w:eastAsia="Times New Roman" w:hAnsi="Arial" w:cs="Arial"/>
      <w:lang w:val="cs-CZ" w:eastAsia="cs-CZ"/>
    </w:rPr>
  </w:style>
  <w:style w:type="paragraph" w:customStyle="1" w:styleId="kriteria">
    <w:name w:val="kriteria"/>
    <w:uiPriority w:val="99"/>
    <w:rsid w:val="000E1BC2"/>
    <w:pPr>
      <w:widowControl w:val="0"/>
      <w:spacing w:after="56" w:line="240" w:lineRule="auto"/>
      <w:jc w:val="both"/>
    </w:pPr>
    <w:rPr>
      <w:rFonts w:ascii="Arial" w:eastAsia="Times New Roman" w:hAnsi="Arial" w:cs="Arial"/>
      <w:color w:val="000000"/>
      <w:sz w:val="18"/>
      <w:szCs w:val="18"/>
      <w:lang w:val="cs-CZ" w:eastAsia="cs-CZ"/>
    </w:rPr>
  </w:style>
  <w:style w:type="paragraph" w:customStyle="1" w:styleId="kriteria2">
    <w:name w:val="kriteria2"/>
    <w:basedOn w:val="Normal"/>
    <w:uiPriority w:val="99"/>
    <w:rsid w:val="000E1BC2"/>
    <w:pPr>
      <w:widowControl w:val="0"/>
      <w:numPr>
        <w:numId w:val="18"/>
      </w:numPr>
      <w:spacing w:after="56" w:line="240" w:lineRule="auto"/>
      <w:jc w:val="both"/>
    </w:pPr>
    <w:rPr>
      <w:rFonts w:ascii="Arial" w:eastAsia="Times New Roman" w:hAnsi="Arial" w:cs="Arial"/>
      <w:color w:val="000000"/>
      <w:sz w:val="18"/>
      <w:szCs w:val="18"/>
      <w:lang w:val="cs-CZ" w:eastAsia="cs-CZ"/>
    </w:rPr>
  </w:style>
  <w:style w:type="paragraph" w:customStyle="1" w:styleId="Textodstavce">
    <w:name w:val="Text odstavce"/>
    <w:basedOn w:val="Normal"/>
    <w:uiPriority w:val="99"/>
    <w:rsid w:val="000E1BC2"/>
    <w:pPr>
      <w:numPr>
        <w:numId w:val="19"/>
      </w:numPr>
      <w:tabs>
        <w:tab w:val="num" w:pos="785"/>
        <w:tab w:val="left" w:pos="851"/>
      </w:tabs>
      <w:spacing w:before="120" w:after="120" w:line="240" w:lineRule="auto"/>
      <w:ind w:firstLine="425"/>
      <w:outlineLvl w:val="6"/>
    </w:pPr>
    <w:rPr>
      <w:rFonts w:ascii="Times New Roman" w:eastAsia="Times New Roman" w:hAnsi="Times New Roman" w:cs="Times New Roman"/>
      <w:sz w:val="24"/>
      <w:szCs w:val="24"/>
      <w:lang w:val="cs-CZ" w:eastAsia="cs-CZ"/>
    </w:rPr>
  </w:style>
  <w:style w:type="paragraph" w:customStyle="1" w:styleId="font5">
    <w:name w:val="font5"/>
    <w:basedOn w:val="Normal"/>
    <w:uiPriority w:val="99"/>
    <w:rsid w:val="000E1BC2"/>
    <w:pPr>
      <w:spacing w:before="100" w:beforeAutospacing="1" w:after="100" w:afterAutospacing="1" w:line="240" w:lineRule="auto"/>
    </w:pPr>
    <w:rPr>
      <w:rFonts w:ascii="Times New Roman" w:eastAsia="Times New Roman" w:hAnsi="Times New Roman" w:cs="Times New Roman"/>
      <w:b/>
      <w:bCs/>
      <w:color w:val="000000"/>
      <w:sz w:val="28"/>
      <w:szCs w:val="28"/>
      <w:lang w:val="cs-CZ" w:eastAsia="cs-CZ"/>
    </w:rPr>
  </w:style>
  <w:style w:type="paragraph" w:customStyle="1" w:styleId="font6">
    <w:name w:val="font6"/>
    <w:basedOn w:val="Normal"/>
    <w:uiPriority w:val="99"/>
    <w:rsid w:val="000E1BC2"/>
    <w:pPr>
      <w:spacing w:before="100" w:beforeAutospacing="1" w:after="100" w:afterAutospacing="1" w:line="240" w:lineRule="auto"/>
    </w:pPr>
    <w:rPr>
      <w:rFonts w:ascii="Times New Roman" w:eastAsia="Times New Roman" w:hAnsi="Times New Roman" w:cs="Times New Roman"/>
      <w:b/>
      <w:bCs/>
      <w:color w:val="000000"/>
      <w:sz w:val="24"/>
      <w:szCs w:val="24"/>
      <w:lang w:val="cs-CZ" w:eastAsia="cs-CZ"/>
    </w:rPr>
  </w:style>
  <w:style w:type="paragraph" w:customStyle="1" w:styleId="font7">
    <w:name w:val="font7"/>
    <w:basedOn w:val="Normal"/>
    <w:uiPriority w:val="99"/>
    <w:rsid w:val="000E1BC2"/>
    <w:pPr>
      <w:spacing w:before="100" w:beforeAutospacing="1" w:after="100" w:afterAutospacing="1" w:line="240" w:lineRule="auto"/>
    </w:pPr>
    <w:rPr>
      <w:rFonts w:ascii="Times New Roman" w:eastAsia="Times New Roman" w:hAnsi="Times New Roman" w:cs="Times New Roman"/>
      <w:b/>
      <w:bCs/>
      <w:color w:val="000000"/>
      <w:sz w:val="32"/>
      <w:szCs w:val="32"/>
      <w:lang w:val="cs-CZ" w:eastAsia="cs-CZ"/>
    </w:rPr>
  </w:style>
  <w:style w:type="paragraph" w:customStyle="1" w:styleId="font8">
    <w:name w:val="font8"/>
    <w:basedOn w:val="Normal"/>
    <w:uiPriority w:val="99"/>
    <w:rsid w:val="000E1BC2"/>
    <w:pPr>
      <w:spacing w:before="100" w:beforeAutospacing="1" w:after="100" w:afterAutospacing="1" w:line="240" w:lineRule="auto"/>
    </w:pPr>
    <w:rPr>
      <w:rFonts w:ascii="Calibri" w:eastAsia="Times New Roman" w:hAnsi="Calibri" w:cs="Calibri"/>
      <w:b/>
      <w:bCs/>
      <w:color w:val="000000"/>
      <w:sz w:val="24"/>
      <w:szCs w:val="24"/>
      <w:lang w:val="cs-CZ" w:eastAsia="cs-CZ"/>
    </w:rPr>
  </w:style>
  <w:style w:type="paragraph" w:customStyle="1" w:styleId="xl65">
    <w:name w:val="xl65"/>
    <w:basedOn w:val="Normal"/>
    <w:uiPriority w:val="99"/>
    <w:rsid w:val="000E1BC2"/>
    <w:pPr>
      <w:spacing w:before="100" w:beforeAutospacing="1" w:after="100" w:afterAutospacing="1" w:line="240" w:lineRule="auto"/>
    </w:pPr>
    <w:rPr>
      <w:rFonts w:ascii="Times New Roman" w:eastAsia="Times New Roman" w:hAnsi="Times New Roman" w:cs="Times New Roman"/>
      <w:b/>
      <w:bCs/>
      <w:sz w:val="24"/>
      <w:szCs w:val="24"/>
      <w:lang w:val="cs-CZ" w:eastAsia="cs-CZ"/>
    </w:rPr>
  </w:style>
  <w:style w:type="paragraph" w:customStyle="1" w:styleId="xl66">
    <w:name w:val="xl66"/>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67">
    <w:name w:val="xl67"/>
    <w:basedOn w:val="Normal"/>
    <w:uiPriority w:val="99"/>
    <w:rsid w:val="000E1BC2"/>
    <w:pPr>
      <w:spacing w:before="100" w:beforeAutospacing="1" w:after="100" w:afterAutospacing="1" w:line="240" w:lineRule="auto"/>
    </w:pPr>
    <w:rPr>
      <w:rFonts w:ascii="Times New Roman" w:eastAsia="Times New Roman" w:hAnsi="Times New Roman" w:cs="Times New Roman"/>
      <w:b/>
      <w:bCs/>
      <w:sz w:val="28"/>
      <w:szCs w:val="28"/>
      <w:lang w:val="cs-CZ" w:eastAsia="cs-CZ"/>
    </w:rPr>
  </w:style>
  <w:style w:type="paragraph" w:customStyle="1" w:styleId="xl68">
    <w:name w:val="xl68"/>
    <w:basedOn w:val="Normal"/>
    <w:uiPriority w:val="99"/>
    <w:rsid w:val="000E1BC2"/>
    <w:pPr>
      <w:spacing w:before="100" w:beforeAutospacing="1" w:after="100" w:afterAutospacing="1" w:line="240" w:lineRule="auto"/>
    </w:pPr>
    <w:rPr>
      <w:rFonts w:ascii="Times New Roman" w:eastAsia="Times New Roman" w:hAnsi="Times New Roman" w:cs="Times New Roman"/>
      <w:b/>
      <w:bCs/>
      <w:sz w:val="28"/>
      <w:szCs w:val="28"/>
      <w:lang w:val="cs-CZ" w:eastAsia="cs-CZ"/>
    </w:rPr>
  </w:style>
  <w:style w:type="paragraph" w:customStyle="1" w:styleId="xl69">
    <w:name w:val="xl69"/>
    <w:basedOn w:val="Normal"/>
    <w:uiPriority w:val="99"/>
    <w:rsid w:val="000E1BC2"/>
    <w:pPr>
      <w:spacing w:before="100" w:beforeAutospacing="1" w:after="100" w:afterAutospacing="1" w:line="240" w:lineRule="auto"/>
    </w:pPr>
    <w:rPr>
      <w:rFonts w:ascii="Times New Roman" w:eastAsia="Times New Roman" w:hAnsi="Times New Roman" w:cs="Times New Roman"/>
      <w:b/>
      <w:bCs/>
      <w:sz w:val="24"/>
      <w:szCs w:val="24"/>
      <w:lang w:val="cs-CZ" w:eastAsia="cs-CZ"/>
    </w:rPr>
  </w:style>
  <w:style w:type="paragraph" w:customStyle="1" w:styleId="xl70">
    <w:name w:val="xl70"/>
    <w:basedOn w:val="Normal"/>
    <w:uiPriority w:val="99"/>
    <w:rsid w:val="000E1BC2"/>
    <w:pPr>
      <w:spacing w:before="100" w:beforeAutospacing="1" w:after="100" w:afterAutospacing="1" w:line="240" w:lineRule="auto"/>
      <w:jc w:val="right"/>
    </w:pPr>
    <w:rPr>
      <w:rFonts w:ascii="Times New Roman" w:eastAsia="Times New Roman" w:hAnsi="Times New Roman" w:cs="Times New Roman"/>
      <w:sz w:val="24"/>
      <w:szCs w:val="24"/>
      <w:lang w:val="cs-CZ" w:eastAsia="cs-CZ"/>
    </w:rPr>
  </w:style>
  <w:style w:type="paragraph" w:customStyle="1" w:styleId="xl71">
    <w:name w:val="xl71"/>
    <w:basedOn w:val="Normal"/>
    <w:uiPriority w:val="99"/>
    <w:rsid w:val="000E1BC2"/>
    <w:pPr>
      <w:pBdr>
        <w:top w:val="single" w:sz="4" w:space="0" w:color="auto"/>
        <w:lef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72">
    <w:name w:val="xl72"/>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73">
    <w:name w:val="xl73"/>
    <w:basedOn w:val="Normal"/>
    <w:uiPriority w:val="99"/>
    <w:rsid w:val="000E1BC2"/>
    <w:pP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74">
    <w:name w:val="xl74"/>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75">
    <w:name w:val="xl75"/>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76">
    <w:name w:val="xl76"/>
    <w:basedOn w:val="Normal"/>
    <w:uiPriority w:val="99"/>
    <w:rsid w:val="000E1BC2"/>
    <w:pPr>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77">
    <w:name w:val="xl77"/>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78">
    <w:name w:val="xl78"/>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79">
    <w:name w:val="xl79"/>
    <w:basedOn w:val="Normal"/>
    <w:uiPriority w:val="99"/>
    <w:rsid w:val="000E1BC2"/>
    <w:pP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80">
    <w:name w:val="xl80"/>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b/>
      <w:bCs/>
      <w:sz w:val="24"/>
      <w:szCs w:val="24"/>
      <w:lang w:val="cs-CZ" w:eastAsia="cs-CZ"/>
    </w:rPr>
  </w:style>
  <w:style w:type="paragraph" w:customStyle="1" w:styleId="xl81">
    <w:name w:val="xl81"/>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82">
    <w:name w:val="xl82"/>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83">
    <w:name w:val="xl83"/>
    <w:basedOn w:val="Normal"/>
    <w:uiPriority w:val="99"/>
    <w:rsid w:val="000E1BC2"/>
    <w:pPr>
      <w:spacing w:before="100" w:beforeAutospacing="1" w:after="100" w:afterAutospacing="1" w:line="240" w:lineRule="auto"/>
    </w:pPr>
    <w:rPr>
      <w:rFonts w:ascii="Times New Roman" w:eastAsia="Times New Roman" w:hAnsi="Times New Roman" w:cs="Times New Roman"/>
      <w:b/>
      <w:bCs/>
      <w:sz w:val="28"/>
      <w:szCs w:val="28"/>
      <w:lang w:val="cs-CZ" w:eastAsia="cs-CZ"/>
    </w:rPr>
  </w:style>
  <w:style w:type="paragraph" w:customStyle="1" w:styleId="xl84">
    <w:name w:val="xl84"/>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b/>
      <w:bCs/>
      <w:sz w:val="24"/>
      <w:szCs w:val="24"/>
      <w:lang w:val="cs-CZ" w:eastAsia="cs-CZ"/>
    </w:rPr>
  </w:style>
  <w:style w:type="paragraph" w:customStyle="1" w:styleId="xl85">
    <w:name w:val="xl85"/>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86">
    <w:name w:val="xl86"/>
    <w:basedOn w:val="Normal"/>
    <w:uiPriority w:val="99"/>
    <w:rsid w:val="000E1BC2"/>
    <w:pPr>
      <w:pBdr>
        <w:top w:val="single" w:sz="4" w:space="0" w:color="auto"/>
        <w:lef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87">
    <w:name w:val="xl87"/>
    <w:basedOn w:val="Normal"/>
    <w:uiPriority w:val="99"/>
    <w:rsid w:val="000E1BC2"/>
    <w:pPr>
      <w:pBdr>
        <w:top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4"/>
      <w:szCs w:val="24"/>
      <w:lang w:val="cs-CZ" w:eastAsia="cs-CZ"/>
    </w:rPr>
  </w:style>
  <w:style w:type="paragraph" w:customStyle="1" w:styleId="xl88">
    <w:name w:val="xl88"/>
    <w:basedOn w:val="Normal"/>
    <w:uiPriority w:val="99"/>
    <w:rsid w:val="000E1BC2"/>
    <w:pPr>
      <w:pBdr>
        <w:top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89">
    <w:name w:val="xl89"/>
    <w:basedOn w:val="Normal"/>
    <w:uiPriority w:val="99"/>
    <w:rsid w:val="000E1BC2"/>
    <w:pPr>
      <w:pBdr>
        <w:lef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90">
    <w:name w:val="xl90"/>
    <w:basedOn w:val="Normal"/>
    <w:uiPriority w:val="99"/>
    <w:rsid w:val="000E1BC2"/>
    <w:pPr>
      <w:pBdr>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91">
    <w:name w:val="xl91"/>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92">
    <w:name w:val="xl92"/>
    <w:basedOn w:val="Normal"/>
    <w:uiPriority w:val="99"/>
    <w:rsid w:val="000E1BC2"/>
    <w:pPr>
      <w:pBdr>
        <w:left w:val="single" w:sz="4" w:space="0" w:color="auto"/>
        <w:bottom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93">
    <w:name w:val="xl93"/>
    <w:basedOn w:val="Normal"/>
    <w:uiPriority w:val="99"/>
    <w:rsid w:val="000E1BC2"/>
    <w:pPr>
      <w:pBdr>
        <w:bottom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94">
    <w:name w:val="xl94"/>
    <w:basedOn w:val="Normal"/>
    <w:uiPriority w:val="99"/>
    <w:rsid w:val="000E1BC2"/>
    <w:pPr>
      <w:pBdr>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95">
    <w:name w:val="xl95"/>
    <w:basedOn w:val="Normal"/>
    <w:uiPriority w:val="99"/>
    <w:rsid w:val="000E1BC2"/>
    <w:pPr>
      <w:pBdr>
        <w:top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4"/>
      <w:szCs w:val="24"/>
      <w:lang w:val="cs-CZ" w:eastAsia="cs-CZ"/>
    </w:rPr>
  </w:style>
  <w:style w:type="paragraph" w:customStyle="1" w:styleId="xl96">
    <w:name w:val="xl96"/>
    <w:basedOn w:val="Normal"/>
    <w:uiPriority w:val="99"/>
    <w:rsid w:val="000E1BC2"/>
    <w:pPr>
      <w:pBdr>
        <w:lef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97">
    <w:name w:val="xl97"/>
    <w:basedOn w:val="Normal"/>
    <w:uiPriority w:val="99"/>
    <w:rsid w:val="000E1BC2"/>
    <w:pPr>
      <w:pBdr>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98">
    <w:name w:val="xl98"/>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99">
    <w:name w:val="xl99"/>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00">
    <w:name w:val="xl100"/>
    <w:basedOn w:val="Normal"/>
    <w:uiPriority w:val="99"/>
    <w:rsid w:val="000E1BC2"/>
    <w:pPr>
      <w:pBdr>
        <w:top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01">
    <w:name w:val="xl101"/>
    <w:basedOn w:val="Normal"/>
    <w:uiPriority w:val="99"/>
    <w:rsid w:val="000E1BC2"/>
    <w:pPr>
      <w:pBdr>
        <w:top w:val="single" w:sz="4" w:space="0" w:color="auto"/>
        <w:lef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8"/>
      <w:szCs w:val="28"/>
      <w:lang w:val="cs-CZ" w:eastAsia="cs-CZ"/>
    </w:rPr>
  </w:style>
  <w:style w:type="paragraph" w:customStyle="1" w:styleId="xl102">
    <w:name w:val="xl102"/>
    <w:basedOn w:val="Normal"/>
    <w:uiPriority w:val="99"/>
    <w:rsid w:val="000E1BC2"/>
    <w:pPr>
      <w:pBdr>
        <w:top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8"/>
      <w:szCs w:val="28"/>
      <w:lang w:val="cs-CZ" w:eastAsia="cs-CZ"/>
    </w:rPr>
  </w:style>
  <w:style w:type="paragraph" w:customStyle="1" w:styleId="xl103">
    <w:name w:val="xl103"/>
    <w:basedOn w:val="Normal"/>
    <w:uiPriority w:val="99"/>
    <w:rsid w:val="000E1BC2"/>
    <w:pPr>
      <w:pBdr>
        <w:top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8"/>
      <w:szCs w:val="28"/>
      <w:lang w:val="cs-CZ" w:eastAsia="cs-CZ"/>
    </w:rPr>
  </w:style>
  <w:style w:type="paragraph" w:customStyle="1" w:styleId="xl104">
    <w:name w:val="xl104"/>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05">
    <w:name w:val="xl105"/>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06">
    <w:name w:val="xl106"/>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07">
    <w:name w:val="xl107"/>
    <w:basedOn w:val="Normal"/>
    <w:uiPriority w:val="99"/>
    <w:rsid w:val="000E1BC2"/>
    <w:pPr>
      <w:spacing w:before="100" w:beforeAutospacing="1" w:after="100" w:afterAutospacing="1" w:line="240" w:lineRule="auto"/>
      <w:jc w:val="center"/>
    </w:pPr>
    <w:rPr>
      <w:rFonts w:ascii="Times New Roman" w:eastAsia="Times New Roman" w:hAnsi="Times New Roman" w:cs="Times New Roman"/>
      <w:b/>
      <w:bCs/>
      <w:color w:val="000000"/>
      <w:sz w:val="28"/>
      <w:szCs w:val="28"/>
      <w:lang w:val="cs-CZ" w:eastAsia="cs-CZ"/>
    </w:rPr>
  </w:style>
  <w:style w:type="paragraph" w:customStyle="1" w:styleId="xl108">
    <w:name w:val="xl108"/>
    <w:basedOn w:val="Normal"/>
    <w:uiPriority w:val="99"/>
    <w:rsid w:val="000E1BC2"/>
    <w:pPr>
      <w:spacing w:before="100" w:beforeAutospacing="1" w:after="100" w:afterAutospacing="1" w:line="240" w:lineRule="auto"/>
      <w:jc w:val="center"/>
    </w:pPr>
    <w:rPr>
      <w:rFonts w:ascii="Times New Roman" w:eastAsia="Times New Roman" w:hAnsi="Times New Roman" w:cs="Times New Roman"/>
      <w:b/>
      <w:bCs/>
      <w:sz w:val="28"/>
      <w:szCs w:val="28"/>
      <w:lang w:val="cs-CZ" w:eastAsia="cs-CZ"/>
    </w:rPr>
  </w:style>
  <w:style w:type="paragraph" w:customStyle="1" w:styleId="xl109">
    <w:name w:val="xl109"/>
    <w:basedOn w:val="Normal"/>
    <w:uiPriority w:val="99"/>
    <w:rsid w:val="000E1BC2"/>
    <w:pPr>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font9">
    <w:name w:val="font9"/>
    <w:basedOn w:val="Normal"/>
    <w:uiPriority w:val="99"/>
    <w:rsid w:val="000E1BC2"/>
    <w:pPr>
      <w:spacing w:before="100" w:beforeAutospacing="1" w:after="100" w:afterAutospacing="1" w:line="240" w:lineRule="auto"/>
    </w:pPr>
    <w:rPr>
      <w:rFonts w:ascii="Times New Roman" w:eastAsia="Times New Roman" w:hAnsi="Times New Roman" w:cs="Times New Roman"/>
      <w:color w:val="FFFFFF"/>
      <w:sz w:val="24"/>
      <w:szCs w:val="24"/>
      <w:lang w:val="cs-CZ" w:eastAsia="cs-CZ"/>
    </w:rPr>
  </w:style>
  <w:style w:type="paragraph" w:customStyle="1" w:styleId="font10">
    <w:name w:val="font10"/>
    <w:basedOn w:val="Normal"/>
    <w:uiPriority w:val="99"/>
    <w:rsid w:val="000E1BC2"/>
    <w:pPr>
      <w:spacing w:before="100" w:beforeAutospacing="1" w:after="100" w:afterAutospacing="1" w:line="240" w:lineRule="auto"/>
    </w:pPr>
    <w:rPr>
      <w:rFonts w:ascii="Times New Roman" w:eastAsia="Times New Roman" w:hAnsi="Times New Roman" w:cs="Times New Roman"/>
      <w:color w:val="000000"/>
      <w:sz w:val="24"/>
      <w:szCs w:val="24"/>
      <w:lang w:val="cs-CZ" w:eastAsia="cs-CZ"/>
    </w:rPr>
  </w:style>
  <w:style w:type="paragraph" w:customStyle="1" w:styleId="font11">
    <w:name w:val="font11"/>
    <w:basedOn w:val="Normal"/>
    <w:uiPriority w:val="99"/>
    <w:rsid w:val="000E1BC2"/>
    <w:pPr>
      <w:spacing w:before="100" w:beforeAutospacing="1" w:after="100" w:afterAutospacing="1" w:line="240" w:lineRule="auto"/>
    </w:pPr>
    <w:rPr>
      <w:rFonts w:ascii="Times New Roman" w:eastAsia="Times New Roman" w:hAnsi="Times New Roman" w:cs="Times New Roman"/>
      <w:color w:val="FFFFFF"/>
      <w:sz w:val="24"/>
      <w:szCs w:val="24"/>
      <w:lang w:val="cs-CZ" w:eastAsia="cs-CZ"/>
    </w:rPr>
  </w:style>
  <w:style w:type="paragraph" w:customStyle="1" w:styleId="xl110">
    <w:name w:val="xl110"/>
    <w:basedOn w:val="Normal"/>
    <w:uiPriority w:val="99"/>
    <w:rsid w:val="000E1BC2"/>
    <w:pPr>
      <w:spacing w:before="100" w:beforeAutospacing="1" w:after="100" w:afterAutospacing="1" w:line="240" w:lineRule="auto"/>
      <w:jc w:val="center"/>
    </w:pPr>
    <w:rPr>
      <w:rFonts w:ascii="Times New Roman" w:eastAsia="Times New Roman" w:hAnsi="Times New Roman" w:cs="Times New Roman"/>
      <w:b/>
      <w:bCs/>
      <w:color w:val="000000"/>
      <w:sz w:val="28"/>
      <w:szCs w:val="28"/>
      <w:lang w:val="cs-CZ" w:eastAsia="cs-CZ"/>
    </w:rPr>
  </w:style>
  <w:style w:type="paragraph" w:customStyle="1" w:styleId="xl111">
    <w:name w:val="xl111"/>
    <w:basedOn w:val="Normal"/>
    <w:uiPriority w:val="99"/>
    <w:rsid w:val="000E1BC2"/>
    <w:pPr>
      <w:spacing w:before="100" w:beforeAutospacing="1" w:after="100" w:afterAutospacing="1" w:line="240" w:lineRule="auto"/>
      <w:jc w:val="center"/>
    </w:pPr>
    <w:rPr>
      <w:rFonts w:ascii="Times New Roman" w:eastAsia="Times New Roman" w:hAnsi="Times New Roman" w:cs="Times New Roman"/>
      <w:b/>
      <w:bCs/>
      <w:sz w:val="28"/>
      <w:szCs w:val="28"/>
      <w:lang w:val="cs-CZ" w:eastAsia="cs-CZ"/>
    </w:rPr>
  </w:style>
  <w:style w:type="paragraph" w:customStyle="1" w:styleId="xl112">
    <w:name w:val="xl112"/>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13">
    <w:name w:val="xl113"/>
    <w:basedOn w:val="Normal"/>
    <w:uiPriority w:val="99"/>
    <w:rsid w:val="000E1BC2"/>
    <w:pPr>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114">
    <w:name w:val="xl114"/>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15">
    <w:name w:val="xl115"/>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16">
    <w:name w:val="xl116"/>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17">
    <w:name w:val="xl117"/>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18">
    <w:name w:val="xl118"/>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19">
    <w:name w:val="xl119"/>
    <w:basedOn w:val="Normal"/>
    <w:uiPriority w:val="99"/>
    <w:rsid w:val="000E1BC2"/>
    <w:pPr>
      <w:spacing w:before="100" w:beforeAutospacing="1" w:after="100" w:afterAutospacing="1" w:line="240" w:lineRule="auto"/>
      <w:jc w:val="right"/>
    </w:pPr>
    <w:rPr>
      <w:rFonts w:ascii="Times New Roman" w:eastAsia="Times New Roman" w:hAnsi="Times New Roman" w:cs="Times New Roman"/>
      <w:color w:val="000000"/>
      <w:sz w:val="24"/>
      <w:szCs w:val="24"/>
      <w:lang w:val="cs-CZ" w:eastAsia="cs-CZ"/>
    </w:rPr>
  </w:style>
  <w:style w:type="paragraph" w:customStyle="1" w:styleId="Textbodu">
    <w:name w:val="Text bodu"/>
    <w:basedOn w:val="Normal"/>
    <w:uiPriority w:val="99"/>
    <w:rsid w:val="000E1BC2"/>
    <w:pPr>
      <w:numPr>
        <w:ilvl w:val="2"/>
        <w:numId w:val="19"/>
      </w:numPr>
      <w:tabs>
        <w:tab w:val="num" w:pos="851"/>
      </w:tabs>
      <w:spacing w:after="0" w:line="240" w:lineRule="auto"/>
      <w:ind w:left="851" w:hanging="426"/>
      <w:outlineLvl w:val="8"/>
    </w:pPr>
    <w:rPr>
      <w:rFonts w:ascii="Times New Roman" w:eastAsia="Times New Roman" w:hAnsi="Times New Roman" w:cs="Times New Roman"/>
      <w:sz w:val="24"/>
      <w:szCs w:val="24"/>
      <w:lang w:val="cs-CZ" w:eastAsia="cs-CZ"/>
    </w:rPr>
  </w:style>
  <w:style w:type="paragraph" w:customStyle="1" w:styleId="Textpsmene">
    <w:name w:val="Text písmene"/>
    <w:basedOn w:val="Normal"/>
    <w:uiPriority w:val="99"/>
    <w:rsid w:val="000E1BC2"/>
    <w:pPr>
      <w:numPr>
        <w:ilvl w:val="1"/>
        <w:numId w:val="19"/>
      </w:numPr>
      <w:tabs>
        <w:tab w:val="num" w:pos="425"/>
      </w:tabs>
      <w:spacing w:after="0" w:line="240" w:lineRule="auto"/>
      <w:ind w:left="425" w:hanging="425"/>
      <w:outlineLvl w:val="7"/>
    </w:pPr>
    <w:rPr>
      <w:rFonts w:ascii="Times New Roman" w:eastAsia="Times New Roman" w:hAnsi="Times New Roman" w:cs="Times New Roman"/>
      <w:sz w:val="24"/>
      <w:szCs w:val="24"/>
      <w:lang w:val="cs-CZ" w:eastAsia="cs-CZ"/>
    </w:rPr>
  </w:style>
  <w:style w:type="paragraph" w:customStyle="1" w:styleId="Textparagrafu">
    <w:name w:val="Text paragrafu"/>
    <w:basedOn w:val="Normal"/>
    <w:uiPriority w:val="99"/>
    <w:rsid w:val="000E1BC2"/>
    <w:pPr>
      <w:spacing w:before="240" w:after="0" w:line="240" w:lineRule="auto"/>
      <w:ind w:firstLine="425"/>
      <w:jc w:val="both"/>
      <w:outlineLvl w:val="5"/>
    </w:pPr>
    <w:rPr>
      <w:rFonts w:ascii="Times New Roman" w:eastAsia="Times New Roman" w:hAnsi="Times New Roman" w:cs="Times New Roman"/>
      <w:sz w:val="24"/>
      <w:szCs w:val="20"/>
      <w:lang w:val="cs-CZ" w:eastAsia="cs-CZ"/>
    </w:rPr>
  </w:style>
  <w:style w:type="paragraph" w:customStyle="1" w:styleId="Paragraf">
    <w:name w:val="Paragraf"/>
    <w:basedOn w:val="Normal"/>
    <w:next w:val="Textodstavce"/>
    <w:uiPriority w:val="99"/>
    <w:rsid w:val="000E1BC2"/>
    <w:pPr>
      <w:keepNext/>
      <w:keepLines/>
      <w:spacing w:before="240" w:after="0" w:line="240" w:lineRule="auto"/>
      <w:jc w:val="center"/>
      <w:outlineLvl w:val="5"/>
    </w:pPr>
    <w:rPr>
      <w:rFonts w:ascii="Times New Roman" w:eastAsia="Times New Roman" w:hAnsi="Times New Roman" w:cs="Times New Roman"/>
      <w:sz w:val="24"/>
      <w:szCs w:val="20"/>
      <w:lang w:val="cs-CZ" w:eastAsia="cs-CZ"/>
    </w:rPr>
  </w:style>
  <w:style w:type="paragraph" w:customStyle="1" w:styleId="Nadpisdlu">
    <w:name w:val="Nadpis dílu"/>
    <w:basedOn w:val="Normal"/>
    <w:next w:val="Normal"/>
    <w:uiPriority w:val="99"/>
    <w:rsid w:val="000E1BC2"/>
    <w:pPr>
      <w:keepNext/>
      <w:keepLines/>
      <w:spacing w:after="0" w:line="240" w:lineRule="auto"/>
      <w:jc w:val="center"/>
      <w:outlineLvl w:val="3"/>
    </w:pPr>
    <w:rPr>
      <w:rFonts w:ascii="Times New Roman" w:eastAsia="Times New Roman" w:hAnsi="Times New Roman" w:cs="Times New Roman"/>
      <w:b/>
      <w:sz w:val="24"/>
      <w:szCs w:val="20"/>
      <w:lang w:val="cs-CZ" w:eastAsia="cs-CZ"/>
    </w:rPr>
  </w:style>
  <w:style w:type="paragraph" w:customStyle="1" w:styleId="Nadpishlavy">
    <w:name w:val="Nadpis hlavy"/>
    <w:basedOn w:val="Normal"/>
    <w:next w:val="Normal"/>
    <w:uiPriority w:val="99"/>
    <w:rsid w:val="000E1BC2"/>
    <w:pPr>
      <w:keepNext/>
      <w:keepLines/>
      <w:spacing w:after="0" w:line="240" w:lineRule="auto"/>
      <w:jc w:val="center"/>
      <w:outlineLvl w:val="2"/>
    </w:pPr>
    <w:rPr>
      <w:rFonts w:ascii="Times New Roman" w:eastAsia="Times New Roman" w:hAnsi="Times New Roman" w:cs="Times New Roman"/>
      <w:b/>
      <w:sz w:val="24"/>
      <w:szCs w:val="20"/>
      <w:lang w:val="cs-CZ" w:eastAsia="cs-CZ"/>
    </w:rPr>
  </w:style>
  <w:style w:type="paragraph" w:customStyle="1" w:styleId="Hlava">
    <w:name w:val="Hlava"/>
    <w:basedOn w:val="Normal"/>
    <w:next w:val="Nadpishlavy"/>
    <w:uiPriority w:val="99"/>
    <w:rsid w:val="000E1BC2"/>
    <w:pPr>
      <w:keepNext/>
      <w:keepLines/>
      <w:spacing w:before="240" w:after="0" w:line="240" w:lineRule="auto"/>
      <w:jc w:val="center"/>
      <w:outlineLvl w:val="2"/>
    </w:pPr>
    <w:rPr>
      <w:rFonts w:ascii="Times New Roman" w:eastAsia="Times New Roman" w:hAnsi="Times New Roman" w:cs="Times New Roman"/>
      <w:sz w:val="24"/>
      <w:szCs w:val="20"/>
      <w:lang w:val="cs-CZ" w:eastAsia="cs-CZ"/>
    </w:rPr>
  </w:style>
  <w:style w:type="paragraph" w:customStyle="1" w:styleId="Ministerstvo">
    <w:name w:val="Ministerstvo"/>
    <w:basedOn w:val="Normal"/>
    <w:next w:val="Normal"/>
    <w:uiPriority w:val="99"/>
    <w:rsid w:val="000E1BC2"/>
    <w:pPr>
      <w:keepNext/>
      <w:keepLines/>
      <w:spacing w:before="360" w:after="240" w:line="240" w:lineRule="auto"/>
      <w:jc w:val="both"/>
    </w:pPr>
    <w:rPr>
      <w:rFonts w:ascii="Times New Roman" w:eastAsia="Times New Roman" w:hAnsi="Times New Roman" w:cs="Times New Roman"/>
      <w:sz w:val="24"/>
      <w:szCs w:val="20"/>
      <w:lang w:val="cs-CZ" w:eastAsia="cs-CZ"/>
    </w:rPr>
  </w:style>
  <w:style w:type="paragraph" w:customStyle="1" w:styleId="nadpisvyhlky">
    <w:name w:val="nadpis vyhlášky"/>
    <w:basedOn w:val="Normal"/>
    <w:next w:val="Ministerstvo"/>
    <w:uiPriority w:val="99"/>
    <w:rsid w:val="000E1BC2"/>
    <w:pPr>
      <w:keepNext/>
      <w:keepLines/>
      <w:spacing w:before="120" w:after="0" w:line="240" w:lineRule="auto"/>
      <w:jc w:val="center"/>
      <w:outlineLvl w:val="0"/>
    </w:pPr>
    <w:rPr>
      <w:rFonts w:ascii="Times New Roman" w:eastAsia="Times New Roman" w:hAnsi="Times New Roman" w:cs="Times New Roman"/>
      <w:b/>
      <w:sz w:val="24"/>
      <w:szCs w:val="20"/>
      <w:lang w:val="cs-CZ" w:eastAsia="cs-CZ"/>
    </w:rPr>
  </w:style>
  <w:style w:type="paragraph" w:customStyle="1" w:styleId="Nvrh">
    <w:name w:val="Návrh"/>
    <w:basedOn w:val="Normal"/>
    <w:next w:val="Normal"/>
    <w:uiPriority w:val="99"/>
    <w:rsid w:val="000E1BC2"/>
    <w:pPr>
      <w:keepNext/>
      <w:keepLines/>
      <w:spacing w:after="240" w:line="240" w:lineRule="auto"/>
      <w:jc w:val="center"/>
      <w:outlineLvl w:val="0"/>
    </w:pPr>
    <w:rPr>
      <w:rFonts w:ascii="Times New Roman" w:eastAsia="Times New Roman" w:hAnsi="Times New Roman" w:cs="Times New Roman"/>
      <w:spacing w:val="40"/>
      <w:sz w:val="24"/>
      <w:szCs w:val="20"/>
      <w:lang w:val="cs-CZ" w:eastAsia="cs-CZ"/>
    </w:rPr>
  </w:style>
  <w:style w:type="paragraph" w:customStyle="1" w:styleId="Nadpisparagrafu">
    <w:name w:val="Nadpis paragrafu"/>
    <w:basedOn w:val="Paragraf"/>
    <w:next w:val="Textodstavce"/>
    <w:uiPriority w:val="99"/>
    <w:rsid w:val="000E1BC2"/>
    <w:rPr>
      <w:b/>
    </w:rPr>
  </w:style>
  <w:style w:type="paragraph" w:customStyle="1" w:styleId="VYHLKA">
    <w:name w:val="VYHLÁŠKA"/>
    <w:basedOn w:val="Normal"/>
    <w:next w:val="nadpisvyhlky"/>
    <w:uiPriority w:val="99"/>
    <w:rsid w:val="000E1BC2"/>
    <w:pPr>
      <w:keepNext/>
      <w:keepLines/>
      <w:spacing w:after="0" w:line="240" w:lineRule="auto"/>
      <w:jc w:val="center"/>
      <w:outlineLvl w:val="0"/>
    </w:pPr>
    <w:rPr>
      <w:rFonts w:ascii="Times New Roman" w:eastAsia="Times New Roman" w:hAnsi="Times New Roman" w:cs="Times New Roman"/>
      <w:b/>
      <w:caps/>
      <w:sz w:val="24"/>
      <w:szCs w:val="20"/>
      <w:lang w:val="cs-CZ" w:eastAsia="cs-CZ"/>
    </w:rPr>
  </w:style>
  <w:style w:type="paragraph" w:customStyle="1" w:styleId="Odrkybod">
    <w:name w:val="Odrážky_bod"/>
    <w:basedOn w:val="ListParagraph"/>
    <w:uiPriority w:val="99"/>
    <w:qFormat/>
    <w:rsid w:val="000E1BC2"/>
    <w:pPr>
      <w:numPr>
        <w:numId w:val="20"/>
      </w:numPr>
      <w:spacing w:before="120" w:line="360" w:lineRule="auto"/>
      <w:jc w:val="both"/>
    </w:pPr>
    <w:rPr>
      <w:rFonts w:ascii="Arial" w:eastAsia="Times New Roman" w:hAnsi="Arial" w:cs="Arial"/>
      <w:lang w:val="cs-CZ"/>
    </w:rPr>
  </w:style>
  <w:style w:type="character" w:customStyle="1" w:styleId="OdrkykrouekChar">
    <w:name w:val="Odrážky_kroužek Char"/>
    <w:basedOn w:val="DefaultParagraphFont"/>
    <w:link w:val="Odrkykrouek"/>
    <w:uiPriority w:val="99"/>
    <w:locked/>
    <w:rsid w:val="000E1BC2"/>
    <w:rPr>
      <w:rFonts w:ascii="Arial" w:eastAsia="Times New Roman" w:hAnsi="Arial" w:cs="Arial"/>
      <w:lang w:val="cs-CZ"/>
    </w:rPr>
  </w:style>
  <w:style w:type="paragraph" w:customStyle="1" w:styleId="Odrkykrouek">
    <w:name w:val="Odrážky_kroužek"/>
    <w:basedOn w:val="Odrkybod"/>
    <w:link w:val="OdrkykrouekChar"/>
    <w:uiPriority w:val="99"/>
    <w:qFormat/>
    <w:rsid w:val="000E1BC2"/>
    <w:pPr>
      <w:numPr>
        <w:ilvl w:val="1"/>
      </w:numPr>
      <w:tabs>
        <w:tab w:val="num" w:pos="1440"/>
      </w:tabs>
      <w:ind w:hanging="720"/>
    </w:pPr>
    <w:rPr>
      <w:sz w:val="22"/>
      <w:szCs w:val="22"/>
    </w:rPr>
  </w:style>
  <w:style w:type="character" w:customStyle="1" w:styleId="titulekChar">
    <w:name w:val="titulek Char"/>
    <w:basedOn w:val="DefaultParagraphFont"/>
    <w:link w:val="titulek"/>
    <w:locked/>
    <w:rsid w:val="000E1BC2"/>
    <w:rPr>
      <w:rFonts w:eastAsia="Times New Roman"/>
      <w:b/>
      <w:lang w:val="cs-CZ"/>
    </w:rPr>
  </w:style>
  <w:style w:type="paragraph" w:customStyle="1" w:styleId="titulek">
    <w:name w:val="titulek"/>
    <w:basedOn w:val="Normal"/>
    <w:link w:val="titulekChar"/>
    <w:qFormat/>
    <w:rsid w:val="000E1BC2"/>
    <w:pPr>
      <w:spacing w:line="256" w:lineRule="auto"/>
    </w:pPr>
    <w:rPr>
      <w:rFonts w:eastAsia="Times New Roman"/>
      <w:b/>
      <w:lang w:val="cs-CZ"/>
    </w:rPr>
  </w:style>
  <w:style w:type="paragraph" w:customStyle="1" w:styleId="Style6">
    <w:name w:val="Style6"/>
    <w:basedOn w:val="Heading1"/>
    <w:uiPriority w:val="99"/>
    <w:rsid w:val="000E1BC2"/>
    <w:pPr>
      <w:keepNext w:val="0"/>
      <w:keepLines w:val="0"/>
      <w:widowControl w:val="0"/>
      <w:numPr>
        <w:numId w:val="21"/>
      </w:numPr>
      <w:spacing w:before="240" w:after="120"/>
      <w:jc w:val="left"/>
    </w:pPr>
    <w:rPr>
      <w:rFonts w:ascii="Arial" w:hAnsi="Arial"/>
      <w:b/>
      <w:caps/>
      <w:color w:val="auto"/>
      <w:spacing w:val="16"/>
      <w:kern w:val="28"/>
      <w:sz w:val="28"/>
      <w:szCs w:val="22"/>
      <w:lang w:val="cs-CZ" w:eastAsia="cs-CZ"/>
    </w:rPr>
  </w:style>
  <w:style w:type="paragraph" w:customStyle="1" w:styleId="OM-nadpis1">
    <w:name w:val="OM - nadpis 1"/>
    <w:basedOn w:val="Normal"/>
    <w:next w:val="Normal"/>
    <w:uiPriority w:val="99"/>
    <w:qFormat/>
    <w:rsid w:val="000E1BC2"/>
    <w:pPr>
      <w:pageBreakBefore/>
      <w:numPr>
        <w:numId w:val="22"/>
      </w:numPr>
      <w:spacing w:before="360" w:after="360" w:line="240" w:lineRule="auto"/>
    </w:pPr>
    <w:rPr>
      <w:rFonts w:ascii="Arial" w:eastAsia="Times New Roman" w:hAnsi="Arial" w:cs="Arial"/>
      <w:b/>
      <w:sz w:val="24"/>
      <w:szCs w:val="20"/>
      <w:lang w:val="cs-CZ"/>
    </w:rPr>
  </w:style>
  <w:style w:type="paragraph" w:customStyle="1" w:styleId="OM-nadpis2">
    <w:name w:val="OM - nadpis 2"/>
    <w:basedOn w:val="Normal"/>
    <w:next w:val="Normal"/>
    <w:uiPriority w:val="99"/>
    <w:qFormat/>
    <w:rsid w:val="000E1BC2"/>
    <w:pPr>
      <w:numPr>
        <w:ilvl w:val="1"/>
        <w:numId w:val="22"/>
      </w:numPr>
      <w:spacing w:before="240" w:after="240" w:line="240" w:lineRule="auto"/>
      <w:jc w:val="both"/>
    </w:pPr>
    <w:rPr>
      <w:rFonts w:ascii="Arial" w:eastAsia="Times New Roman" w:hAnsi="Arial" w:cs="Arial"/>
      <w:b/>
      <w:szCs w:val="20"/>
      <w:lang w:val="cs-CZ"/>
    </w:rPr>
  </w:style>
  <w:style w:type="paragraph" w:customStyle="1" w:styleId="OM-nadpis4">
    <w:name w:val="OM - nadpis 4"/>
    <w:basedOn w:val="Normal"/>
    <w:next w:val="Normal"/>
    <w:uiPriority w:val="99"/>
    <w:qFormat/>
    <w:rsid w:val="000E1BC2"/>
    <w:pPr>
      <w:numPr>
        <w:ilvl w:val="3"/>
        <w:numId w:val="22"/>
      </w:numPr>
      <w:spacing w:after="120" w:line="240" w:lineRule="auto"/>
      <w:jc w:val="both"/>
      <w:outlineLvl w:val="3"/>
    </w:pPr>
    <w:rPr>
      <w:rFonts w:ascii="Arial" w:eastAsia="Times New Roman" w:hAnsi="Arial" w:cs="Arial"/>
      <w:b/>
      <w:sz w:val="20"/>
      <w:szCs w:val="20"/>
      <w:lang w:val="cs-CZ"/>
    </w:rPr>
  </w:style>
  <w:style w:type="paragraph" w:customStyle="1" w:styleId="OM-napdis3">
    <w:name w:val="OM - napdis 3"/>
    <w:basedOn w:val="Normal"/>
    <w:next w:val="Normal"/>
    <w:uiPriority w:val="99"/>
    <w:qFormat/>
    <w:rsid w:val="000E1BC2"/>
    <w:pPr>
      <w:numPr>
        <w:ilvl w:val="2"/>
        <w:numId w:val="22"/>
      </w:numPr>
      <w:spacing w:before="120" w:after="120" w:line="240" w:lineRule="auto"/>
      <w:jc w:val="both"/>
    </w:pPr>
    <w:rPr>
      <w:rFonts w:ascii="Arial" w:eastAsia="Times New Roman" w:hAnsi="Arial" w:cs="Arial"/>
      <w:b/>
      <w:i/>
      <w:sz w:val="20"/>
      <w:szCs w:val="20"/>
      <w:lang w:val="cs-CZ"/>
    </w:rPr>
  </w:style>
  <w:style w:type="paragraph" w:customStyle="1" w:styleId="OM-nadpis5">
    <w:name w:val="OM - nadpis 5"/>
    <w:basedOn w:val="Normal"/>
    <w:next w:val="Normal"/>
    <w:uiPriority w:val="99"/>
    <w:qFormat/>
    <w:rsid w:val="000E1BC2"/>
    <w:pPr>
      <w:numPr>
        <w:ilvl w:val="4"/>
        <w:numId w:val="22"/>
      </w:numPr>
      <w:spacing w:after="120" w:line="240" w:lineRule="auto"/>
      <w:jc w:val="both"/>
    </w:pPr>
    <w:rPr>
      <w:rFonts w:ascii="Arial" w:eastAsia="Times New Roman" w:hAnsi="Arial" w:cs="Times New Roman"/>
      <w:i/>
      <w:sz w:val="20"/>
      <w:szCs w:val="20"/>
      <w:lang w:val="cs-CZ"/>
    </w:rPr>
  </w:style>
  <w:style w:type="paragraph" w:customStyle="1" w:styleId="OM-nadpis6">
    <w:name w:val="OM - nadpis 6"/>
    <w:basedOn w:val="Normal"/>
    <w:next w:val="Normal"/>
    <w:uiPriority w:val="99"/>
    <w:qFormat/>
    <w:rsid w:val="000E1BC2"/>
    <w:pPr>
      <w:numPr>
        <w:ilvl w:val="5"/>
        <w:numId w:val="22"/>
      </w:numPr>
      <w:spacing w:after="120" w:line="240" w:lineRule="auto"/>
      <w:jc w:val="both"/>
    </w:pPr>
    <w:rPr>
      <w:rFonts w:ascii="Arial" w:eastAsia="Times New Roman" w:hAnsi="Arial" w:cs="Times New Roman"/>
      <w:sz w:val="20"/>
      <w:szCs w:val="20"/>
      <w:lang w:val="cs-CZ"/>
    </w:rPr>
  </w:style>
  <w:style w:type="character" w:customStyle="1" w:styleId="3NADPIS-PODNADPISChar">
    <w:name w:val="3.NADPIS-PODNADPIS Char"/>
    <w:link w:val="3NADPIS-PODNADPIS"/>
    <w:locked/>
    <w:rsid w:val="000E1BC2"/>
    <w:rPr>
      <w:rFonts w:ascii="Times New Roman" w:eastAsia="Times New Roman" w:hAnsi="Times New Roman" w:cs="Times New Roman"/>
      <w:b/>
      <w:sz w:val="24"/>
      <w:szCs w:val="24"/>
      <w:lang w:val="cs-CZ" w:eastAsia="cs-CZ"/>
    </w:rPr>
  </w:style>
  <w:style w:type="paragraph" w:customStyle="1" w:styleId="3NADPIS-PODNADPIS">
    <w:name w:val="3.NADPIS-PODNADPIS"/>
    <w:basedOn w:val="Normal"/>
    <w:link w:val="3NADPIS-PODNADPISChar"/>
    <w:qFormat/>
    <w:rsid w:val="000E1BC2"/>
    <w:pPr>
      <w:spacing w:after="0" w:line="240" w:lineRule="auto"/>
    </w:pPr>
    <w:rPr>
      <w:rFonts w:ascii="Times New Roman" w:eastAsia="Times New Roman" w:hAnsi="Times New Roman" w:cs="Times New Roman"/>
      <w:b/>
      <w:sz w:val="24"/>
      <w:szCs w:val="24"/>
      <w:lang w:val="cs-CZ" w:eastAsia="cs-CZ"/>
    </w:rPr>
  </w:style>
  <w:style w:type="character" w:styleId="FootnoteReference">
    <w:name w:val="footnote reference"/>
    <w:aliases w:val="EN Footnote Reference"/>
    <w:uiPriority w:val="99"/>
    <w:semiHidden/>
    <w:unhideWhenUsed/>
    <w:rsid w:val="000E1BC2"/>
    <w:rPr>
      <w:vertAlign w:val="superscript"/>
    </w:rPr>
  </w:style>
  <w:style w:type="character" w:styleId="CommentReference">
    <w:name w:val="annotation reference"/>
    <w:aliases w:val="Značka poznámky"/>
    <w:uiPriority w:val="99"/>
    <w:semiHidden/>
    <w:unhideWhenUsed/>
    <w:rsid w:val="000E1BC2"/>
    <w:rPr>
      <w:rFonts w:ascii="Times New Roman" w:hAnsi="Times New Roman" w:cs="Times New Roman" w:hint="default"/>
      <w:sz w:val="16"/>
      <w:szCs w:val="16"/>
    </w:rPr>
  </w:style>
  <w:style w:type="character" w:styleId="LineNumber">
    <w:name w:val="line number"/>
    <w:basedOn w:val="DefaultParagraphFont"/>
    <w:uiPriority w:val="99"/>
    <w:semiHidden/>
    <w:unhideWhenUsed/>
    <w:rsid w:val="000E1BC2"/>
    <w:rPr>
      <w:rFonts w:ascii="Arial" w:hAnsi="Arial" w:cs="Times New Roman" w:hint="default"/>
    </w:rPr>
  </w:style>
  <w:style w:type="character" w:styleId="EndnoteReference">
    <w:name w:val="endnote reference"/>
    <w:aliases w:val="Značka vysvětlivky"/>
    <w:uiPriority w:val="99"/>
    <w:semiHidden/>
    <w:unhideWhenUsed/>
    <w:rsid w:val="000E1BC2"/>
    <w:rPr>
      <w:vertAlign w:val="superscript"/>
    </w:rPr>
  </w:style>
  <w:style w:type="character" w:styleId="PlaceholderText">
    <w:name w:val="Placeholder Text"/>
    <w:uiPriority w:val="99"/>
    <w:semiHidden/>
    <w:rsid w:val="000E1BC2"/>
    <w:rPr>
      <w:color w:val="808080"/>
    </w:rPr>
  </w:style>
  <w:style w:type="character" w:styleId="SubtleEmphasis">
    <w:name w:val="Subtle Emphasis"/>
    <w:basedOn w:val="DefaultParagraphFont"/>
    <w:uiPriority w:val="19"/>
    <w:qFormat/>
    <w:rsid w:val="000E1BC2"/>
    <w:rPr>
      <w:i/>
      <w:iCs/>
      <w:color w:val="404040" w:themeColor="text1" w:themeTint="BF"/>
    </w:rPr>
  </w:style>
  <w:style w:type="character" w:styleId="IntenseEmphasis">
    <w:name w:val="Intense Emphasis"/>
    <w:basedOn w:val="DefaultParagraphFont"/>
    <w:uiPriority w:val="21"/>
    <w:qFormat/>
    <w:rsid w:val="000E1BC2"/>
    <w:rPr>
      <w:b/>
      <w:bCs/>
      <w:i/>
      <w:iCs/>
    </w:rPr>
  </w:style>
  <w:style w:type="character" w:styleId="SubtleReference">
    <w:name w:val="Subtle Reference"/>
    <w:basedOn w:val="DefaultParagraphFont"/>
    <w:uiPriority w:val="31"/>
    <w:qFormat/>
    <w:rsid w:val="000E1BC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E1BC2"/>
    <w:rPr>
      <w:b/>
      <w:bCs/>
      <w:smallCaps/>
      <w:spacing w:val="5"/>
      <w:u w:val="single"/>
    </w:rPr>
  </w:style>
  <w:style w:type="character" w:styleId="BookTitle">
    <w:name w:val="Book Title"/>
    <w:basedOn w:val="DefaultParagraphFont"/>
    <w:uiPriority w:val="33"/>
    <w:qFormat/>
    <w:rsid w:val="000E1BC2"/>
    <w:rPr>
      <w:b/>
      <w:bCs/>
      <w:smallCaps/>
    </w:rPr>
  </w:style>
  <w:style w:type="character" w:customStyle="1" w:styleId="Heading7Char1">
    <w:name w:val="Heading 7 Char1"/>
    <w:basedOn w:val="DefaultParagraphFont"/>
    <w:semiHidden/>
    <w:rsid w:val="000E1BC2"/>
    <w:rPr>
      <w:rFonts w:asciiTheme="majorHAnsi" w:eastAsiaTheme="majorEastAsia" w:hAnsiTheme="majorHAnsi" w:cstheme="majorBidi"/>
      <w:i/>
      <w:iCs/>
      <w:color w:val="1F3763" w:themeColor="accent1" w:themeShade="7F"/>
      <w:sz w:val="16"/>
      <w:szCs w:val="22"/>
      <w:lang w:eastAsia="en-US"/>
    </w:rPr>
  </w:style>
  <w:style w:type="character" w:customStyle="1" w:styleId="Heading8Char1">
    <w:name w:val="Heading 8 Char1"/>
    <w:basedOn w:val="DefaultParagraphFont"/>
    <w:semiHidden/>
    <w:rsid w:val="000E1BC2"/>
    <w:rPr>
      <w:rFonts w:asciiTheme="majorHAnsi" w:eastAsiaTheme="majorEastAsia" w:hAnsiTheme="majorHAnsi" w:cstheme="majorBidi"/>
      <w:color w:val="272727" w:themeColor="text1" w:themeTint="D8"/>
      <w:sz w:val="21"/>
      <w:szCs w:val="21"/>
      <w:lang w:eastAsia="en-US"/>
    </w:rPr>
  </w:style>
  <w:style w:type="character" w:customStyle="1" w:styleId="Heading9Char1">
    <w:name w:val="Heading 9 Char1"/>
    <w:basedOn w:val="DefaultParagraphFont"/>
    <w:semiHidden/>
    <w:rsid w:val="000E1BC2"/>
    <w:rPr>
      <w:rFonts w:asciiTheme="majorHAnsi" w:eastAsiaTheme="majorEastAsia" w:hAnsiTheme="majorHAnsi" w:cstheme="majorBidi"/>
      <w:i/>
      <w:iCs/>
      <w:color w:val="272727" w:themeColor="text1" w:themeTint="D8"/>
      <w:sz w:val="21"/>
      <w:szCs w:val="21"/>
      <w:lang w:eastAsia="en-US"/>
    </w:rPr>
  </w:style>
  <w:style w:type="paragraph" w:styleId="Footer">
    <w:name w:val="footer"/>
    <w:basedOn w:val="Normal"/>
    <w:link w:val="FooterChar"/>
    <w:uiPriority w:val="99"/>
    <w:unhideWhenUsed/>
    <w:rsid w:val="000E1BC2"/>
    <w:pPr>
      <w:tabs>
        <w:tab w:val="center" w:pos="4536"/>
        <w:tab w:val="right" w:pos="9072"/>
      </w:tabs>
      <w:spacing w:after="0" w:line="240" w:lineRule="auto"/>
    </w:pPr>
    <w:rPr>
      <w:rFonts w:ascii="PT Serif" w:hAnsi="PT Serif"/>
      <w:color w:val="000000"/>
      <w:sz w:val="16"/>
    </w:rPr>
  </w:style>
  <w:style w:type="character" w:customStyle="1" w:styleId="FooterChar1">
    <w:name w:val="Footer Char1"/>
    <w:basedOn w:val="DefaultParagraphFont"/>
    <w:uiPriority w:val="99"/>
    <w:semiHidden/>
    <w:rsid w:val="000E1BC2"/>
  </w:style>
  <w:style w:type="paragraph" w:styleId="BalloonText">
    <w:name w:val="Balloon Text"/>
    <w:basedOn w:val="Normal"/>
    <w:link w:val="BalloonTextChar"/>
    <w:uiPriority w:val="99"/>
    <w:semiHidden/>
    <w:unhideWhenUsed/>
    <w:rsid w:val="000E1BC2"/>
    <w:pPr>
      <w:spacing w:after="0" w:line="240" w:lineRule="auto"/>
    </w:pPr>
    <w:rPr>
      <w:rFonts w:ascii="Times New Roman" w:hAnsi="Times New Roman" w:cs="Times New Roman"/>
      <w:color w:val="000000"/>
      <w:sz w:val="18"/>
      <w:szCs w:val="18"/>
    </w:rPr>
  </w:style>
  <w:style w:type="character" w:customStyle="1" w:styleId="BalloonTextChar1">
    <w:name w:val="Balloon Text Char1"/>
    <w:basedOn w:val="DefaultParagraphFont"/>
    <w:uiPriority w:val="99"/>
    <w:semiHidden/>
    <w:rsid w:val="000E1BC2"/>
    <w:rPr>
      <w:rFonts w:ascii="Segoe UI" w:hAnsi="Segoe UI" w:cs="Segoe UI"/>
      <w:sz w:val="18"/>
      <w:szCs w:val="18"/>
    </w:rPr>
  </w:style>
  <w:style w:type="paragraph" w:styleId="BodyTextIndent2">
    <w:name w:val="Body Text Indent 2"/>
    <w:basedOn w:val="Normal"/>
    <w:link w:val="BodyTextIndent2Char"/>
    <w:uiPriority w:val="99"/>
    <w:semiHidden/>
    <w:unhideWhenUsed/>
    <w:rsid w:val="000E1BC2"/>
    <w:pPr>
      <w:spacing w:after="0" w:line="240" w:lineRule="auto"/>
      <w:ind w:left="360"/>
      <w:jc w:val="both"/>
    </w:pPr>
    <w:rPr>
      <w:rFonts w:ascii="Arial" w:eastAsia="Times New Roman" w:hAnsi="Arial" w:cs="Arial"/>
      <w:szCs w:val="24"/>
    </w:rPr>
  </w:style>
  <w:style w:type="character" w:customStyle="1" w:styleId="BodyTextIndent2Char1">
    <w:name w:val="Body Text Indent 2 Char1"/>
    <w:basedOn w:val="DefaultParagraphFont"/>
    <w:uiPriority w:val="99"/>
    <w:semiHidden/>
    <w:rsid w:val="000E1BC2"/>
  </w:style>
  <w:style w:type="paragraph" w:styleId="FootnoteText">
    <w:name w:val="footnote text"/>
    <w:basedOn w:val="Normal"/>
    <w:link w:val="FootnoteTextChar"/>
    <w:uiPriority w:val="99"/>
    <w:semiHidden/>
    <w:unhideWhenUsed/>
    <w:rsid w:val="000E1BC2"/>
    <w:pPr>
      <w:spacing w:after="0" w:line="240" w:lineRule="auto"/>
    </w:pPr>
    <w:rPr>
      <w:rFonts w:ascii="PT Serif" w:hAnsi="PT Serif"/>
      <w:color w:val="000000"/>
    </w:rPr>
  </w:style>
  <w:style w:type="character" w:customStyle="1" w:styleId="FootnoteTextChar1">
    <w:name w:val="Footnote Text Char1"/>
    <w:basedOn w:val="DefaultParagraphFont"/>
    <w:uiPriority w:val="99"/>
    <w:semiHidden/>
    <w:rsid w:val="000E1BC2"/>
    <w:rPr>
      <w:sz w:val="20"/>
      <w:szCs w:val="20"/>
    </w:rPr>
  </w:style>
  <w:style w:type="paragraph" w:styleId="EndnoteText">
    <w:name w:val="endnote text"/>
    <w:basedOn w:val="Normal"/>
    <w:link w:val="EndnoteTextChar"/>
    <w:uiPriority w:val="99"/>
    <w:semiHidden/>
    <w:unhideWhenUsed/>
    <w:rsid w:val="000E1BC2"/>
    <w:pPr>
      <w:spacing w:after="0" w:line="240" w:lineRule="auto"/>
    </w:pPr>
    <w:rPr>
      <w:rFonts w:ascii="PT Serif" w:hAnsi="PT Serif"/>
      <w:color w:val="000000"/>
    </w:rPr>
  </w:style>
  <w:style w:type="character" w:customStyle="1" w:styleId="EndnoteTextChar1">
    <w:name w:val="Endnote Text Char1"/>
    <w:basedOn w:val="DefaultParagraphFont"/>
    <w:uiPriority w:val="99"/>
    <w:semiHidden/>
    <w:rsid w:val="000E1BC2"/>
    <w:rPr>
      <w:sz w:val="20"/>
      <w:szCs w:val="20"/>
    </w:rPr>
  </w:style>
  <w:style w:type="paragraph" w:styleId="CommentSubject">
    <w:name w:val="annotation subject"/>
    <w:basedOn w:val="CommentText"/>
    <w:next w:val="CommentText"/>
    <w:link w:val="CommentSubjectChar"/>
    <w:uiPriority w:val="99"/>
    <w:semiHidden/>
    <w:unhideWhenUsed/>
    <w:rsid w:val="000E1BC2"/>
    <w:pPr>
      <w:spacing w:before="240"/>
    </w:pPr>
    <w:rPr>
      <w:rFonts w:ascii="PT Serif" w:hAnsi="PT Serif"/>
      <w:b/>
      <w:bCs/>
      <w:color w:val="000000"/>
    </w:rPr>
  </w:style>
  <w:style w:type="character" w:customStyle="1" w:styleId="CommentSubjectChar1">
    <w:name w:val="Comment Subject Char1"/>
    <w:basedOn w:val="CommentTextChar1"/>
    <w:uiPriority w:val="99"/>
    <w:semiHidden/>
    <w:rsid w:val="000E1BC2"/>
    <w:rPr>
      <w:b/>
      <w:bCs/>
      <w:sz w:val="20"/>
      <w:szCs w:val="20"/>
    </w:rPr>
  </w:style>
  <w:style w:type="character" w:customStyle="1" w:styleId="apple-converted-space">
    <w:name w:val="apple-converted-space"/>
    <w:basedOn w:val="DefaultParagraphFont"/>
    <w:rsid w:val="000E1BC2"/>
  </w:style>
  <w:style w:type="paragraph" w:styleId="BodyTextIndent">
    <w:name w:val="Body Text Indent"/>
    <w:basedOn w:val="Normal"/>
    <w:link w:val="BodyTextIndentChar"/>
    <w:uiPriority w:val="99"/>
    <w:semiHidden/>
    <w:unhideWhenUsed/>
    <w:rsid w:val="000E1BC2"/>
    <w:pPr>
      <w:spacing w:after="120" w:line="240" w:lineRule="auto"/>
      <w:ind w:left="283"/>
    </w:pPr>
    <w:rPr>
      <w:rFonts w:ascii="PT Serif" w:hAnsi="PT Serif"/>
      <w:color w:val="000000"/>
      <w:sz w:val="16"/>
    </w:rPr>
  </w:style>
  <w:style w:type="character" w:customStyle="1" w:styleId="BodyTextIndentChar1">
    <w:name w:val="Body Text Indent Char1"/>
    <w:basedOn w:val="DefaultParagraphFont"/>
    <w:uiPriority w:val="99"/>
    <w:semiHidden/>
    <w:rsid w:val="000E1BC2"/>
  </w:style>
  <w:style w:type="paragraph" w:styleId="BodyText2">
    <w:name w:val="Body Text 2"/>
    <w:basedOn w:val="Normal"/>
    <w:link w:val="BodyText2Char"/>
    <w:uiPriority w:val="99"/>
    <w:semiHidden/>
    <w:unhideWhenUsed/>
    <w:rsid w:val="000E1BC2"/>
    <w:pPr>
      <w:spacing w:before="240" w:after="120" w:line="480" w:lineRule="auto"/>
    </w:pPr>
    <w:rPr>
      <w:rFonts w:ascii="PT Serif" w:hAnsi="PT Serif"/>
      <w:color w:val="000000"/>
      <w:sz w:val="16"/>
    </w:rPr>
  </w:style>
  <w:style w:type="character" w:customStyle="1" w:styleId="BodyText2Char1">
    <w:name w:val="Body Text 2 Char1"/>
    <w:basedOn w:val="DefaultParagraphFont"/>
    <w:uiPriority w:val="99"/>
    <w:semiHidden/>
    <w:rsid w:val="000E1BC2"/>
  </w:style>
  <w:style w:type="paragraph" w:styleId="BodyText3">
    <w:name w:val="Body Text 3"/>
    <w:basedOn w:val="Normal"/>
    <w:link w:val="BodyText3Char"/>
    <w:uiPriority w:val="99"/>
    <w:semiHidden/>
    <w:unhideWhenUsed/>
    <w:rsid w:val="000E1BC2"/>
    <w:pPr>
      <w:spacing w:before="240" w:after="120" w:line="360" w:lineRule="auto"/>
    </w:pPr>
    <w:rPr>
      <w:rFonts w:ascii="PT Serif" w:hAnsi="PT Serif"/>
      <w:color w:val="000000"/>
      <w:sz w:val="16"/>
      <w:szCs w:val="16"/>
    </w:rPr>
  </w:style>
  <w:style w:type="character" w:customStyle="1" w:styleId="BodyText3Char1">
    <w:name w:val="Body Text 3 Char1"/>
    <w:basedOn w:val="DefaultParagraphFont"/>
    <w:uiPriority w:val="99"/>
    <w:semiHidden/>
    <w:rsid w:val="000E1BC2"/>
    <w:rPr>
      <w:sz w:val="16"/>
      <w:szCs w:val="16"/>
    </w:rPr>
  </w:style>
  <w:style w:type="character" w:customStyle="1" w:styleId="pre">
    <w:name w:val="pre"/>
    <w:basedOn w:val="DefaultParagraphFont"/>
    <w:rsid w:val="000E1BC2"/>
  </w:style>
  <w:style w:type="character" w:customStyle="1" w:styleId="WW8Num1z0">
    <w:name w:val="WW8Num1z0"/>
    <w:rsid w:val="000E1BC2"/>
  </w:style>
  <w:style w:type="character" w:customStyle="1" w:styleId="WW8Num2z0">
    <w:name w:val="WW8Num2z0"/>
    <w:rsid w:val="000E1BC2"/>
  </w:style>
  <w:style w:type="character" w:customStyle="1" w:styleId="WW8Num2z1">
    <w:name w:val="WW8Num2z1"/>
    <w:rsid w:val="000E1BC2"/>
    <w:rPr>
      <w:rFonts w:ascii="Arial" w:eastAsia="Arial" w:hAnsi="Arial" w:cs="Arial" w:hint="default"/>
      <w:i/>
      <w:iCs/>
      <w:sz w:val="22"/>
      <w:szCs w:val="22"/>
    </w:rPr>
  </w:style>
  <w:style w:type="character" w:customStyle="1" w:styleId="WW8Num2z3">
    <w:name w:val="WW8Num2z3"/>
    <w:rsid w:val="000E1BC2"/>
  </w:style>
  <w:style w:type="character" w:customStyle="1" w:styleId="WW8Num2z4">
    <w:name w:val="WW8Num2z4"/>
    <w:rsid w:val="000E1BC2"/>
  </w:style>
  <w:style w:type="character" w:customStyle="1" w:styleId="WW8Num2z5">
    <w:name w:val="WW8Num2z5"/>
    <w:rsid w:val="000E1BC2"/>
  </w:style>
  <w:style w:type="character" w:customStyle="1" w:styleId="WW8Num2z6">
    <w:name w:val="WW8Num2z6"/>
    <w:rsid w:val="000E1BC2"/>
  </w:style>
  <w:style w:type="character" w:customStyle="1" w:styleId="WW8Num2z7">
    <w:name w:val="WW8Num2z7"/>
    <w:rsid w:val="000E1BC2"/>
  </w:style>
  <w:style w:type="character" w:customStyle="1" w:styleId="WW8Num2z8">
    <w:name w:val="WW8Num2z8"/>
    <w:rsid w:val="000E1BC2"/>
  </w:style>
  <w:style w:type="character" w:customStyle="1" w:styleId="WW8Num3z0">
    <w:name w:val="WW8Num3z0"/>
    <w:rsid w:val="000E1BC2"/>
    <w:rPr>
      <w:rFonts w:ascii="Arial" w:eastAsia="Arial" w:hAnsi="Arial" w:cs="Arial" w:hint="default"/>
      <w:sz w:val="22"/>
      <w:szCs w:val="22"/>
    </w:rPr>
  </w:style>
  <w:style w:type="character" w:customStyle="1" w:styleId="WW8Num3z1">
    <w:name w:val="WW8Num3z1"/>
    <w:rsid w:val="000E1BC2"/>
    <w:rPr>
      <w:rFonts w:ascii="Times New Roman" w:hAnsi="Times New Roman" w:cs="Times New Roman" w:hint="default"/>
    </w:rPr>
  </w:style>
  <w:style w:type="character" w:customStyle="1" w:styleId="WW8Num3z2">
    <w:name w:val="WW8Num3z2"/>
    <w:rsid w:val="000E1BC2"/>
    <w:rPr>
      <w:sz w:val="22"/>
      <w:szCs w:val="22"/>
    </w:rPr>
  </w:style>
  <w:style w:type="character" w:customStyle="1" w:styleId="WW8Num4z0">
    <w:name w:val="WW8Num4z0"/>
    <w:rsid w:val="000E1BC2"/>
    <w:rPr>
      <w:rFonts w:ascii="Wingdings" w:eastAsia="Wingdings" w:hAnsi="Wingdings" w:cs="Wingdings" w:hint="default"/>
      <w:b/>
      <w:bCs/>
      <w:sz w:val="22"/>
      <w:szCs w:val="22"/>
    </w:rPr>
  </w:style>
  <w:style w:type="character" w:customStyle="1" w:styleId="WW8Num4z1">
    <w:name w:val="WW8Num4z1"/>
    <w:rsid w:val="000E1BC2"/>
  </w:style>
  <w:style w:type="character" w:customStyle="1" w:styleId="WW8Num4z2">
    <w:name w:val="WW8Num4z2"/>
    <w:rsid w:val="000E1BC2"/>
    <w:rPr>
      <w:sz w:val="22"/>
      <w:szCs w:val="22"/>
    </w:rPr>
  </w:style>
  <w:style w:type="character" w:customStyle="1" w:styleId="WW8Num5z0">
    <w:name w:val="WW8Num5z0"/>
    <w:rsid w:val="000E1BC2"/>
    <w:rPr>
      <w:rFonts w:ascii="Arial" w:eastAsia="Arial" w:hAnsi="Arial" w:cs="Arial" w:hint="default"/>
      <w:sz w:val="20"/>
      <w:szCs w:val="20"/>
    </w:rPr>
  </w:style>
  <w:style w:type="character" w:customStyle="1" w:styleId="WW8Num5z1">
    <w:name w:val="WW8Num5z1"/>
    <w:rsid w:val="000E1BC2"/>
    <w:rPr>
      <w:rFonts w:ascii="Times New Roman" w:eastAsia="Times New Roman" w:hAnsi="Times New Roman" w:cs="Times New Roman" w:hint="default"/>
      <w:color w:val="000000"/>
      <w:sz w:val="22"/>
      <w:szCs w:val="22"/>
    </w:rPr>
  </w:style>
  <w:style w:type="character" w:customStyle="1" w:styleId="WW8Num5z2">
    <w:name w:val="WW8Num5z2"/>
    <w:rsid w:val="000E1BC2"/>
  </w:style>
  <w:style w:type="character" w:customStyle="1" w:styleId="WW8Num6z0">
    <w:name w:val="WW8Num6z0"/>
    <w:rsid w:val="000E1BC2"/>
    <w:rPr>
      <w:rFonts w:ascii="Arial" w:eastAsia="Arial" w:hAnsi="Arial" w:cs="Arial" w:hint="default"/>
      <w:sz w:val="22"/>
      <w:szCs w:val="22"/>
    </w:rPr>
  </w:style>
  <w:style w:type="character" w:customStyle="1" w:styleId="WW8Num6z1">
    <w:name w:val="WW8Num6z1"/>
    <w:rsid w:val="000E1BC2"/>
    <w:rPr>
      <w:rFonts w:ascii="Times New Roman" w:eastAsia="Times New Roman" w:hAnsi="Times New Roman" w:cs="Mangal" w:hint="default"/>
      <w:iCs/>
      <w:color w:val="000000"/>
      <w:sz w:val="22"/>
      <w:szCs w:val="22"/>
      <w:shd w:val="clear" w:color="auto" w:fill="FFFF00"/>
    </w:rPr>
  </w:style>
  <w:style w:type="character" w:customStyle="1" w:styleId="WW8Num6z2">
    <w:name w:val="WW8Num6z2"/>
    <w:rsid w:val="000E1BC2"/>
  </w:style>
  <w:style w:type="character" w:customStyle="1" w:styleId="WW8Num7z0">
    <w:name w:val="WW8Num7z0"/>
    <w:rsid w:val="000E1BC2"/>
    <w:rPr>
      <w:rFonts w:ascii="Arial" w:eastAsia="Arial" w:hAnsi="Arial" w:cs="Arial" w:hint="default"/>
      <w:sz w:val="20"/>
      <w:szCs w:val="20"/>
    </w:rPr>
  </w:style>
  <w:style w:type="character" w:customStyle="1" w:styleId="WW8Num7z1">
    <w:name w:val="WW8Num7z1"/>
    <w:rsid w:val="000E1BC2"/>
    <w:rPr>
      <w:rFonts w:ascii="Times New Roman" w:eastAsia="Times New Roman" w:hAnsi="Times New Roman" w:cs="Times New Roman" w:hint="default"/>
      <w:iCs/>
      <w:sz w:val="22"/>
      <w:szCs w:val="22"/>
      <w:shd w:val="clear" w:color="auto" w:fill="FFFF00"/>
    </w:rPr>
  </w:style>
  <w:style w:type="character" w:customStyle="1" w:styleId="WW8Num8z0">
    <w:name w:val="WW8Num8z0"/>
    <w:rsid w:val="000E1BC2"/>
    <w:rPr>
      <w:rFonts w:ascii="Arial" w:eastAsia="Arial" w:hAnsi="Arial" w:cs="Arial" w:hint="default"/>
      <w:sz w:val="22"/>
      <w:szCs w:val="22"/>
    </w:rPr>
  </w:style>
  <w:style w:type="character" w:customStyle="1" w:styleId="WW8Num8z1">
    <w:name w:val="WW8Num8z1"/>
    <w:rsid w:val="000E1BC2"/>
    <w:rPr>
      <w:rFonts w:ascii="Times New Roman" w:eastAsia="Times New Roman" w:hAnsi="Times New Roman" w:cs="Times New Roman" w:hint="default"/>
      <w:vanish/>
      <w:webHidden w:val="0"/>
      <w:sz w:val="22"/>
      <w:szCs w:val="22"/>
      <w:specVanish w:val="0"/>
    </w:rPr>
  </w:style>
  <w:style w:type="character" w:customStyle="1" w:styleId="WW8Num9z0">
    <w:name w:val="WW8Num9z0"/>
    <w:rsid w:val="000E1BC2"/>
    <w:rPr>
      <w:rFonts w:ascii="Arial" w:eastAsia="Arial" w:hAnsi="Arial" w:cs="Arial" w:hint="default"/>
      <w:sz w:val="20"/>
      <w:szCs w:val="20"/>
    </w:rPr>
  </w:style>
  <w:style w:type="character" w:customStyle="1" w:styleId="WW8Num9z1">
    <w:name w:val="WW8Num9z1"/>
    <w:rsid w:val="000E1BC2"/>
    <w:rPr>
      <w:rFonts w:ascii="Times New Roman" w:hAnsi="Times New Roman" w:cs="Times New Roman" w:hint="default"/>
    </w:rPr>
  </w:style>
  <w:style w:type="character" w:customStyle="1" w:styleId="WW8Num9z2">
    <w:name w:val="WW8Num9z2"/>
    <w:rsid w:val="000E1BC2"/>
  </w:style>
  <w:style w:type="character" w:customStyle="1" w:styleId="WW8Num9z3">
    <w:name w:val="WW8Num9z3"/>
    <w:rsid w:val="000E1BC2"/>
  </w:style>
  <w:style w:type="character" w:customStyle="1" w:styleId="WW8Num9z4">
    <w:name w:val="WW8Num9z4"/>
    <w:rsid w:val="000E1BC2"/>
  </w:style>
  <w:style w:type="character" w:customStyle="1" w:styleId="WW8Num9z5">
    <w:name w:val="WW8Num9z5"/>
    <w:rsid w:val="000E1BC2"/>
  </w:style>
  <w:style w:type="character" w:customStyle="1" w:styleId="WW8Num9z6">
    <w:name w:val="WW8Num9z6"/>
    <w:rsid w:val="000E1BC2"/>
  </w:style>
  <w:style w:type="character" w:customStyle="1" w:styleId="WW8Num9z7">
    <w:name w:val="WW8Num9z7"/>
    <w:rsid w:val="000E1BC2"/>
  </w:style>
  <w:style w:type="character" w:customStyle="1" w:styleId="WW8Num9z8">
    <w:name w:val="WW8Num9z8"/>
    <w:rsid w:val="000E1BC2"/>
  </w:style>
  <w:style w:type="character" w:customStyle="1" w:styleId="WW8Num10z0">
    <w:name w:val="WW8Num10z0"/>
    <w:rsid w:val="000E1BC2"/>
  </w:style>
  <w:style w:type="character" w:customStyle="1" w:styleId="WW8Num10z1">
    <w:name w:val="WW8Num10z1"/>
    <w:rsid w:val="000E1BC2"/>
    <w:rPr>
      <w:rFonts w:ascii="Times New Roman" w:eastAsia="Times New Roman" w:hAnsi="Times New Roman" w:cs="Mangal" w:hint="default"/>
      <w:bCs/>
      <w:sz w:val="22"/>
      <w:szCs w:val="22"/>
    </w:rPr>
  </w:style>
  <w:style w:type="character" w:customStyle="1" w:styleId="WW8Num10z2">
    <w:name w:val="WW8Num10z2"/>
    <w:rsid w:val="000E1BC2"/>
  </w:style>
  <w:style w:type="character" w:customStyle="1" w:styleId="WW8Num10z3">
    <w:name w:val="WW8Num10z3"/>
    <w:rsid w:val="000E1BC2"/>
  </w:style>
  <w:style w:type="character" w:customStyle="1" w:styleId="WW8Num10z4">
    <w:name w:val="WW8Num10z4"/>
    <w:rsid w:val="000E1BC2"/>
  </w:style>
  <w:style w:type="character" w:customStyle="1" w:styleId="WW8Num10z5">
    <w:name w:val="WW8Num10z5"/>
    <w:rsid w:val="000E1BC2"/>
  </w:style>
  <w:style w:type="character" w:customStyle="1" w:styleId="WW8Num10z6">
    <w:name w:val="WW8Num10z6"/>
    <w:rsid w:val="000E1BC2"/>
  </w:style>
  <w:style w:type="character" w:customStyle="1" w:styleId="WW8Num10z7">
    <w:name w:val="WW8Num10z7"/>
    <w:rsid w:val="000E1BC2"/>
  </w:style>
  <w:style w:type="character" w:customStyle="1" w:styleId="WW8Num10z8">
    <w:name w:val="WW8Num10z8"/>
    <w:rsid w:val="000E1BC2"/>
  </w:style>
  <w:style w:type="character" w:customStyle="1" w:styleId="WW8Num11z0">
    <w:name w:val="WW8Num11z0"/>
    <w:rsid w:val="000E1BC2"/>
  </w:style>
  <w:style w:type="character" w:customStyle="1" w:styleId="WW8Num11z1">
    <w:name w:val="WW8Num11z1"/>
    <w:rsid w:val="000E1BC2"/>
    <w:rPr>
      <w:rFonts w:ascii="Times New Roman" w:eastAsia="SimSun" w:hAnsi="Times New Roman" w:cs="Times New Roman" w:hint="default"/>
      <w:bCs/>
      <w:vanish/>
      <w:webHidden w:val="0"/>
      <w:kern w:val="2"/>
      <w:sz w:val="22"/>
      <w:szCs w:val="22"/>
      <w:lang w:eastAsia="hi-IN" w:bidi="hi-IN"/>
      <w:specVanish w:val="0"/>
    </w:rPr>
  </w:style>
  <w:style w:type="character" w:customStyle="1" w:styleId="WW8Num12z0">
    <w:name w:val="WW8Num12z0"/>
    <w:rsid w:val="000E1BC2"/>
  </w:style>
  <w:style w:type="character" w:customStyle="1" w:styleId="WW8Num12z1">
    <w:name w:val="WW8Num12z1"/>
    <w:rsid w:val="000E1BC2"/>
    <w:rPr>
      <w:rFonts w:ascii="Times New Roman" w:eastAsia="SimSun" w:hAnsi="Times New Roman" w:cs="Times New Roman" w:hint="default"/>
      <w:vanish/>
      <w:webHidden w:val="0"/>
      <w:kern w:val="2"/>
      <w:sz w:val="22"/>
      <w:szCs w:val="22"/>
      <w:lang w:eastAsia="hi-IN" w:bidi="hi-IN"/>
      <w:specVanish w:val="0"/>
    </w:rPr>
  </w:style>
  <w:style w:type="character" w:customStyle="1" w:styleId="WW8Num12z2">
    <w:name w:val="WW8Num12z2"/>
    <w:rsid w:val="000E1BC2"/>
    <w:rPr>
      <w:vanish/>
      <w:webHidden w:val="0"/>
      <w:sz w:val="22"/>
      <w:szCs w:val="22"/>
      <w:specVanish w:val="0"/>
    </w:rPr>
  </w:style>
  <w:style w:type="character" w:customStyle="1" w:styleId="WW8Num12z3">
    <w:name w:val="WW8Num12z3"/>
    <w:rsid w:val="000E1BC2"/>
  </w:style>
  <w:style w:type="character" w:customStyle="1" w:styleId="WW8Num12z4">
    <w:name w:val="WW8Num12z4"/>
    <w:rsid w:val="000E1BC2"/>
  </w:style>
  <w:style w:type="character" w:customStyle="1" w:styleId="WW8Num12z5">
    <w:name w:val="WW8Num12z5"/>
    <w:rsid w:val="000E1BC2"/>
  </w:style>
  <w:style w:type="character" w:customStyle="1" w:styleId="WW8Num12z6">
    <w:name w:val="WW8Num12z6"/>
    <w:rsid w:val="000E1BC2"/>
  </w:style>
  <w:style w:type="character" w:customStyle="1" w:styleId="WW8Num12z7">
    <w:name w:val="WW8Num12z7"/>
    <w:rsid w:val="000E1BC2"/>
  </w:style>
  <w:style w:type="character" w:customStyle="1" w:styleId="WW8Num12z8">
    <w:name w:val="WW8Num12z8"/>
    <w:rsid w:val="000E1BC2"/>
  </w:style>
  <w:style w:type="character" w:customStyle="1" w:styleId="WW8Num13z0">
    <w:name w:val="WW8Num13z0"/>
    <w:rsid w:val="000E1BC2"/>
  </w:style>
  <w:style w:type="character" w:customStyle="1" w:styleId="WW8Num13z1">
    <w:name w:val="WW8Num13z1"/>
    <w:rsid w:val="000E1BC2"/>
  </w:style>
  <w:style w:type="character" w:customStyle="1" w:styleId="WW8Num13z2">
    <w:name w:val="WW8Num13z2"/>
    <w:rsid w:val="000E1BC2"/>
  </w:style>
  <w:style w:type="character" w:customStyle="1" w:styleId="WW8Num13z3">
    <w:name w:val="WW8Num13z3"/>
    <w:rsid w:val="000E1BC2"/>
  </w:style>
  <w:style w:type="character" w:customStyle="1" w:styleId="WW8Num13z4">
    <w:name w:val="WW8Num13z4"/>
    <w:rsid w:val="000E1BC2"/>
  </w:style>
  <w:style w:type="character" w:customStyle="1" w:styleId="WW8Num13z5">
    <w:name w:val="WW8Num13z5"/>
    <w:rsid w:val="000E1BC2"/>
  </w:style>
  <w:style w:type="character" w:customStyle="1" w:styleId="WW8Num13z6">
    <w:name w:val="WW8Num13z6"/>
    <w:rsid w:val="000E1BC2"/>
  </w:style>
  <w:style w:type="character" w:customStyle="1" w:styleId="WW8Num13z7">
    <w:name w:val="WW8Num13z7"/>
    <w:rsid w:val="000E1BC2"/>
  </w:style>
  <w:style w:type="character" w:customStyle="1" w:styleId="WW8Num13z8">
    <w:name w:val="WW8Num13z8"/>
    <w:rsid w:val="000E1BC2"/>
  </w:style>
  <w:style w:type="character" w:customStyle="1" w:styleId="WW8Num14z0">
    <w:name w:val="WW8Num14z0"/>
    <w:rsid w:val="000E1BC2"/>
    <w:rPr>
      <w:rFonts w:ascii="Arial" w:eastAsia="Arial" w:hAnsi="Arial" w:cs="Arial" w:hint="default"/>
      <w:sz w:val="22"/>
      <w:szCs w:val="22"/>
    </w:rPr>
  </w:style>
  <w:style w:type="character" w:customStyle="1" w:styleId="WW8Num14z1">
    <w:name w:val="WW8Num14z1"/>
    <w:rsid w:val="000E1BC2"/>
    <w:rPr>
      <w:iCs/>
      <w:sz w:val="22"/>
      <w:szCs w:val="22"/>
    </w:rPr>
  </w:style>
  <w:style w:type="character" w:customStyle="1" w:styleId="WW8Num14z2">
    <w:name w:val="WW8Num14z2"/>
    <w:rsid w:val="000E1BC2"/>
  </w:style>
  <w:style w:type="character" w:customStyle="1" w:styleId="WW8Num14z3">
    <w:name w:val="WW8Num14z3"/>
    <w:rsid w:val="000E1BC2"/>
  </w:style>
  <w:style w:type="character" w:customStyle="1" w:styleId="WW8Num14z4">
    <w:name w:val="WW8Num14z4"/>
    <w:rsid w:val="000E1BC2"/>
  </w:style>
  <w:style w:type="character" w:customStyle="1" w:styleId="WW8Num14z5">
    <w:name w:val="WW8Num14z5"/>
    <w:rsid w:val="000E1BC2"/>
  </w:style>
  <w:style w:type="character" w:customStyle="1" w:styleId="WW8Num14z6">
    <w:name w:val="WW8Num14z6"/>
    <w:rsid w:val="000E1BC2"/>
  </w:style>
  <w:style w:type="character" w:customStyle="1" w:styleId="WW8Num14z7">
    <w:name w:val="WW8Num14z7"/>
    <w:rsid w:val="000E1BC2"/>
  </w:style>
  <w:style w:type="character" w:customStyle="1" w:styleId="WW8Num14z8">
    <w:name w:val="WW8Num14z8"/>
    <w:rsid w:val="000E1BC2"/>
  </w:style>
  <w:style w:type="character" w:customStyle="1" w:styleId="WW8Num15z0">
    <w:name w:val="WW8Num15z0"/>
    <w:rsid w:val="000E1BC2"/>
  </w:style>
  <w:style w:type="character" w:customStyle="1" w:styleId="WW8Num15z1">
    <w:name w:val="WW8Num15z1"/>
    <w:rsid w:val="000E1BC2"/>
    <w:rPr>
      <w:iCs/>
      <w:sz w:val="22"/>
      <w:szCs w:val="22"/>
    </w:rPr>
  </w:style>
  <w:style w:type="character" w:customStyle="1" w:styleId="WW8Num15z2">
    <w:name w:val="WW8Num15z2"/>
    <w:rsid w:val="000E1BC2"/>
  </w:style>
  <w:style w:type="character" w:customStyle="1" w:styleId="WW8Num15z3">
    <w:name w:val="WW8Num15z3"/>
    <w:rsid w:val="000E1BC2"/>
  </w:style>
  <w:style w:type="character" w:customStyle="1" w:styleId="WW8Num15z4">
    <w:name w:val="WW8Num15z4"/>
    <w:rsid w:val="000E1BC2"/>
  </w:style>
  <w:style w:type="character" w:customStyle="1" w:styleId="WW8Num15z5">
    <w:name w:val="WW8Num15z5"/>
    <w:rsid w:val="000E1BC2"/>
  </w:style>
  <w:style w:type="character" w:customStyle="1" w:styleId="WW8Num15z6">
    <w:name w:val="WW8Num15z6"/>
    <w:rsid w:val="000E1BC2"/>
  </w:style>
  <w:style w:type="character" w:customStyle="1" w:styleId="WW8Num15z7">
    <w:name w:val="WW8Num15z7"/>
    <w:rsid w:val="000E1BC2"/>
  </w:style>
  <w:style w:type="character" w:customStyle="1" w:styleId="WW8Num15z8">
    <w:name w:val="WW8Num15z8"/>
    <w:rsid w:val="000E1BC2"/>
  </w:style>
  <w:style w:type="character" w:customStyle="1" w:styleId="WW8Num16z0">
    <w:name w:val="WW8Num16z0"/>
    <w:rsid w:val="000E1BC2"/>
    <w:rPr>
      <w:rFonts w:ascii="Wingdings" w:eastAsia="Wingdings" w:hAnsi="Wingdings" w:cs="Wingdings" w:hint="default"/>
      <w:b/>
      <w:bCs/>
      <w:sz w:val="22"/>
      <w:szCs w:val="22"/>
    </w:rPr>
  </w:style>
  <w:style w:type="character" w:customStyle="1" w:styleId="WW8Num16z1">
    <w:name w:val="WW8Num16z1"/>
    <w:rsid w:val="000E1BC2"/>
    <w:rPr>
      <w:rFonts w:ascii="Times New Roman" w:eastAsia="SimSun" w:hAnsi="Times New Roman" w:cs="Times New Roman" w:hint="default"/>
      <w:b/>
      <w:bCs/>
      <w:color w:val="auto"/>
      <w:sz w:val="22"/>
      <w:szCs w:val="22"/>
      <w:lang w:val="sk-SK"/>
    </w:rPr>
  </w:style>
  <w:style w:type="character" w:customStyle="1" w:styleId="WW8Num16z3">
    <w:name w:val="WW8Num16z3"/>
    <w:rsid w:val="000E1BC2"/>
    <w:rPr>
      <w:rFonts w:ascii="Times New Roman" w:eastAsia="Times New Roman" w:hAnsi="Times New Roman" w:cs="Times New Roman" w:hint="default"/>
      <w:sz w:val="22"/>
      <w:szCs w:val="22"/>
      <w:lang w:val="sk-SK"/>
    </w:rPr>
  </w:style>
  <w:style w:type="character" w:customStyle="1" w:styleId="WW8Num16z4">
    <w:name w:val="WW8Num16z4"/>
    <w:rsid w:val="000E1BC2"/>
  </w:style>
  <w:style w:type="character" w:customStyle="1" w:styleId="WW8Num16z5">
    <w:name w:val="WW8Num16z5"/>
    <w:rsid w:val="000E1BC2"/>
  </w:style>
  <w:style w:type="character" w:customStyle="1" w:styleId="WW8Num16z6">
    <w:name w:val="WW8Num16z6"/>
    <w:rsid w:val="000E1BC2"/>
  </w:style>
  <w:style w:type="character" w:customStyle="1" w:styleId="WW8Num16z7">
    <w:name w:val="WW8Num16z7"/>
    <w:rsid w:val="000E1BC2"/>
  </w:style>
  <w:style w:type="character" w:customStyle="1" w:styleId="WW8Num16z8">
    <w:name w:val="WW8Num16z8"/>
    <w:rsid w:val="000E1BC2"/>
  </w:style>
  <w:style w:type="character" w:customStyle="1" w:styleId="WW8Num17z0">
    <w:name w:val="WW8Num17z0"/>
    <w:rsid w:val="000E1BC2"/>
    <w:rPr>
      <w:sz w:val="20"/>
      <w:szCs w:val="20"/>
    </w:rPr>
  </w:style>
  <w:style w:type="character" w:customStyle="1" w:styleId="WW8Num17z1">
    <w:name w:val="WW8Num17z1"/>
    <w:rsid w:val="000E1BC2"/>
    <w:rPr>
      <w:rFonts w:ascii="Times New Roman" w:eastAsia="Times New Roman" w:hAnsi="Times New Roman" w:cs="Times New Roman" w:hint="default"/>
      <w:lang w:val="sk-SK"/>
    </w:rPr>
  </w:style>
  <w:style w:type="character" w:customStyle="1" w:styleId="WW8Num17z2">
    <w:name w:val="WW8Num17z2"/>
    <w:rsid w:val="000E1BC2"/>
  </w:style>
  <w:style w:type="character" w:customStyle="1" w:styleId="WW8Num18z0">
    <w:name w:val="WW8Num18z0"/>
    <w:rsid w:val="000E1BC2"/>
    <w:rPr>
      <w:lang w:val="sk-SK"/>
    </w:rPr>
  </w:style>
  <w:style w:type="character" w:customStyle="1" w:styleId="WW8Num18z1">
    <w:name w:val="WW8Num18z1"/>
    <w:rsid w:val="000E1BC2"/>
  </w:style>
  <w:style w:type="character" w:customStyle="1" w:styleId="WW8Num18z2">
    <w:name w:val="WW8Num18z2"/>
    <w:rsid w:val="000E1BC2"/>
  </w:style>
  <w:style w:type="character" w:customStyle="1" w:styleId="WW8Num18z3">
    <w:name w:val="WW8Num18z3"/>
    <w:rsid w:val="000E1BC2"/>
  </w:style>
  <w:style w:type="character" w:customStyle="1" w:styleId="WW8Num18z4">
    <w:name w:val="WW8Num18z4"/>
    <w:rsid w:val="000E1BC2"/>
  </w:style>
  <w:style w:type="character" w:customStyle="1" w:styleId="WW8Num18z5">
    <w:name w:val="WW8Num18z5"/>
    <w:rsid w:val="000E1BC2"/>
  </w:style>
  <w:style w:type="character" w:customStyle="1" w:styleId="WW8Num18z6">
    <w:name w:val="WW8Num18z6"/>
    <w:rsid w:val="000E1BC2"/>
  </w:style>
  <w:style w:type="character" w:customStyle="1" w:styleId="WW8Num18z7">
    <w:name w:val="WW8Num18z7"/>
    <w:rsid w:val="000E1BC2"/>
  </w:style>
  <w:style w:type="character" w:customStyle="1" w:styleId="WW8Num18z8">
    <w:name w:val="WW8Num18z8"/>
    <w:rsid w:val="000E1BC2"/>
  </w:style>
  <w:style w:type="character" w:customStyle="1" w:styleId="WW8Num19z0">
    <w:name w:val="WW8Num19z0"/>
    <w:rsid w:val="000E1BC2"/>
    <w:rPr>
      <w:rFonts w:ascii="Arial" w:eastAsia="Arial" w:hAnsi="Arial" w:cs="Arial" w:hint="default"/>
      <w:sz w:val="20"/>
      <w:szCs w:val="20"/>
    </w:rPr>
  </w:style>
  <w:style w:type="character" w:customStyle="1" w:styleId="WW8Num19z1">
    <w:name w:val="WW8Num19z1"/>
    <w:rsid w:val="000E1BC2"/>
    <w:rPr>
      <w:rFonts w:ascii="Times New Roman" w:eastAsia="Times New Roman" w:hAnsi="Times New Roman" w:cs="Times New Roman" w:hint="default"/>
      <w:iCs/>
      <w:sz w:val="22"/>
      <w:szCs w:val="22"/>
    </w:rPr>
  </w:style>
  <w:style w:type="character" w:customStyle="1" w:styleId="WW8Num19z2">
    <w:name w:val="WW8Num19z2"/>
    <w:rsid w:val="000E1BC2"/>
    <w:rPr>
      <w:rFonts w:ascii="Times New Roman" w:eastAsia="Times New Roman" w:hAnsi="Times New Roman" w:cs="Times New Roman" w:hint="default"/>
      <w:iCs/>
      <w:sz w:val="22"/>
      <w:szCs w:val="22"/>
      <w:lang w:val="sk-SK"/>
    </w:rPr>
  </w:style>
  <w:style w:type="character" w:customStyle="1" w:styleId="WW8Num19z3">
    <w:name w:val="WW8Num19z3"/>
    <w:rsid w:val="000E1BC2"/>
  </w:style>
  <w:style w:type="character" w:customStyle="1" w:styleId="WW8Num19z4">
    <w:name w:val="WW8Num19z4"/>
    <w:rsid w:val="000E1BC2"/>
  </w:style>
  <w:style w:type="character" w:customStyle="1" w:styleId="WW8Num19z5">
    <w:name w:val="WW8Num19z5"/>
    <w:rsid w:val="000E1BC2"/>
  </w:style>
  <w:style w:type="character" w:customStyle="1" w:styleId="WW8Num19z6">
    <w:name w:val="WW8Num19z6"/>
    <w:rsid w:val="000E1BC2"/>
  </w:style>
  <w:style w:type="character" w:customStyle="1" w:styleId="WW8Num19z7">
    <w:name w:val="WW8Num19z7"/>
    <w:rsid w:val="000E1BC2"/>
  </w:style>
  <w:style w:type="character" w:customStyle="1" w:styleId="WW8Num19z8">
    <w:name w:val="WW8Num19z8"/>
    <w:rsid w:val="000E1BC2"/>
  </w:style>
  <w:style w:type="character" w:customStyle="1" w:styleId="WW8Num20z0">
    <w:name w:val="WW8Num20z0"/>
    <w:rsid w:val="000E1BC2"/>
    <w:rPr>
      <w:vanish/>
      <w:webHidden w:val="0"/>
      <w:specVanish w:val="0"/>
    </w:rPr>
  </w:style>
  <w:style w:type="character" w:customStyle="1" w:styleId="WW8Num20z1">
    <w:name w:val="WW8Num20z1"/>
    <w:rsid w:val="000E1BC2"/>
    <w:rPr>
      <w:rFonts w:ascii="Times New Roman" w:eastAsia="Times New Roman" w:hAnsi="Times New Roman" w:cs="Times New Roman" w:hint="default"/>
      <w:b/>
      <w:bCs w:val="0"/>
      <w:iCs/>
      <w:sz w:val="22"/>
      <w:szCs w:val="22"/>
    </w:rPr>
  </w:style>
  <w:style w:type="character" w:customStyle="1" w:styleId="WW8Num20z2">
    <w:name w:val="WW8Num20z2"/>
    <w:rsid w:val="000E1BC2"/>
    <w:rPr>
      <w:rFonts w:ascii="Times New Roman" w:eastAsia="Times New Roman" w:hAnsi="Times New Roman" w:cs="Times New Roman" w:hint="default"/>
      <w:iCs/>
      <w:sz w:val="22"/>
      <w:szCs w:val="22"/>
      <w:lang w:val="sk-SK"/>
    </w:rPr>
  </w:style>
  <w:style w:type="character" w:customStyle="1" w:styleId="WW8Num20z3">
    <w:name w:val="WW8Num20z3"/>
    <w:rsid w:val="000E1BC2"/>
  </w:style>
  <w:style w:type="character" w:customStyle="1" w:styleId="WW8Num21z0">
    <w:name w:val="WW8Num21z0"/>
    <w:rsid w:val="000E1BC2"/>
    <w:rPr>
      <w:lang w:val="sk-SK"/>
    </w:rPr>
  </w:style>
  <w:style w:type="character" w:customStyle="1" w:styleId="WW8Num21z1">
    <w:name w:val="WW8Num21z1"/>
    <w:rsid w:val="000E1BC2"/>
    <w:rPr>
      <w:sz w:val="22"/>
      <w:szCs w:val="22"/>
    </w:rPr>
  </w:style>
  <w:style w:type="character" w:customStyle="1" w:styleId="WW8Num21z2">
    <w:name w:val="WW8Num21z2"/>
    <w:rsid w:val="000E1BC2"/>
  </w:style>
  <w:style w:type="character" w:customStyle="1" w:styleId="WW8Num21z3">
    <w:name w:val="WW8Num21z3"/>
    <w:rsid w:val="000E1BC2"/>
  </w:style>
  <w:style w:type="character" w:customStyle="1" w:styleId="WW8Num21z4">
    <w:name w:val="WW8Num21z4"/>
    <w:rsid w:val="000E1BC2"/>
  </w:style>
  <w:style w:type="character" w:customStyle="1" w:styleId="WW8Num21z5">
    <w:name w:val="WW8Num21z5"/>
    <w:rsid w:val="000E1BC2"/>
  </w:style>
  <w:style w:type="character" w:customStyle="1" w:styleId="WW8Num21z6">
    <w:name w:val="WW8Num21z6"/>
    <w:rsid w:val="000E1BC2"/>
  </w:style>
  <w:style w:type="character" w:customStyle="1" w:styleId="WW8Num21z7">
    <w:name w:val="WW8Num21z7"/>
    <w:rsid w:val="000E1BC2"/>
  </w:style>
  <w:style w:type="character" w:customStyle="1" w:styleId="WW8Num21z8">
    <w:name w:val="WW8Num21z8"/>
    <w:rsid w:val="000E1BC2"/>
  </w:style>
  <w:style w:type="character" w:customStyle="1" w:styleId="WW8Num22z0">
    <w:name w:val="WW8Num22z0"/>
    <w:rsid w:val="000E1BC2"/>
  </w:style>
  <w:style w:type="character" w:customStyle="1" w:styleId="WW8Num22z1">
    <w:name w:val="WW8Num22z1"/>
    <w:rsid w:val="000E1BC2"/>
  </w:style>
  <w:style w:type="character" w:customStyle="1" w:styleId="WW8Num22z2">
    <w:name w:val="WW8Num22z2"/>
    <w:rsid w:val="000E1BC2"/>
  </w:style>
  <w:style w:type="character" w:customStyle="1" w:styleId="WW8Num22z3">
    <w:name w:val="WW8Num22z3"/>
    <w:rsid w:val="000E1BC2"/>
  </w:style>
  <w:style w:type="character" w:customStyle="1" w:styleId="WW8Num22z4">
    <w:name w:val="WW8Num22z4"/>
    <w:rsid w:val="000E1BC2"/>
  </w:style>
  <w:style w:type="character" w:customStyle="1" w:styleId="WW8Num22z5">
    <w:name w:val="WW8Num22z5"/>
    <w:rsid w:val="000E1BC2"/>
  </w:style>
  <w:style w:type="character" w:customStyle="1" w:styleId="WW8Num22z6">
    <w:name w:val="WW8Num22z6"/>
    <w:rsid w:val="000E1BC2"/>
  </w:style>
  <w:style w:type="character" w:customStyle="1" w:styleId="WW8Num22z7">
    <w:name w:val="WW8Num22z7"/>
    <w:rsid w:val="000E1BC2"/>
  </w:style>
  <w:style w:type="character" w:customStyle="1" w:styleId="WW8Num22z8">
    <w:name w:val="WW8Num22z8"/>
    <w:rsid w:val="000E1BC2"/>
  </w:style>
  <w:style w:type="character" w:customStyle="1" w:styleId="WW8Num23z0">
    <w:name w:val="WW8Num23z0"/>
    <w:rsid w:val="000E1BC2"/>
  </w:style>
  <w:style w:type="character" w:customStyle="1" w:styleId="WW8Num23z1">
    <w:name w:val="WW8Num23z1"/>
    <w:rsid w:val="000E1BC2"/>
  </w:style>
  <w:style w:type="character" w:customStyle="1" w:styleId="WW8Num23z3">
    <w:name w:val="WW8Num23z3"/>
    <w:rsid w:val="000E1BC2"/>
  </w:style>
  <w:style w:type="character" w:customStyle="1" w:styleId="WW8Num23z4">
    <w:name w:val="WW8Num23z4"/>
    <w:rsid w:val="000E1BC2"/>
  </w:style>
  <w:style w:type="character" w:customStyle="1" w:styleId="WW8Num23z5">
    <w:name w:val="WW8Num23z5"/>
    <w:rsid w:val="000E1BC2"/>
  </w:style>
  <w:style w:type="character" w:customStyle="1" w:styleId="WW8Num23z6">
    <w:name w:val="WW8Num23z6"/>
    <w:rsid w:val="000E1BC2"/>
  </w:style>
  <w:style w:type="character" w:customStyle="1" w:styleId="WW8Num23z7">
    <w:name w:val="WW8Num23z7"/>
    <w:rsid w:val="000E1BC2"/>
  </w:style>
  <w:style w:type="character" w:customStyle="1" w:styleId="WW8Num23z8">
    <w:name w:val="WW8Num23z8"/>
    <w:rsid w:val="000E1BC2"/>
  </w:style>
  <w:style w:type="character" w:customStyle="1" w:styleId="WW8Num24z0">
    <w:name w:val="WW8Num24z0"/>
    <w:rsid w:val="000E1BC2"/>
    <w:rPr>
      <w:b/>
      <w:bCs/>
      <w:sz w:val="22"/>
      <w:szCs w:val="22"/>
    </w:rPr>
  </w:style>
  <w:style w:type="character" w:customStyle="1" w:styleId="WW8Num24z1">
    <w:name w:val="WW8Num24z1"/>
    <w:rsid w:val="000E1BC2"/>
  </w:style>
  <w:style w:type="character" w:customStyle="1" w:styleId="WW8Num24z3">
    <w:name w:val="WW8Num24z3"/>
    <w:rsid w:val="000E1BC2"/>
    <w:rPr>
      <w:rFonts w:ascii="Times New Roman" w:hAnsi="Times New Roman" w:cs="Times New Roman" w:hint="default"/>
      <w:lang w:val="sk-SK"/>
    </w:rPr>
  </w:style>
  <w:style w:type="character" w:customStyle="1" w:styleId="WW8Num24z4">
    <w:name w:val="WW8Num24z4"/>
    <w:rsid w:val="000E1BC2"/>
  </w:style>
  <w:style w:type="character" w:customStyle="1" w:styleId="WW8Num24z5">
    <w:name w:val="WW8Num24z5"/>
    <w:rsid w:val="000E1BC2"/>
  </w:style>
  <w:style w:type="character" w:customStyle="1" w:styleId="WW8Num24z6">
    <w:name w:val="WW8Num24z6"/>
    <w:rsid w:val="000E1BC2"/>
  </w:style>
  <w:style w:type="character" w:customStyle="1" w:styleId="WW8Num24z7">
    <w:name w:val="WW8Num24z7"/>
    <w:rsid w:val="000E1BC2"/>
  </w:style>
  <w:style w:type="character" w:customStyle="1" w:styleId="WW8Num24z8">
    <w:name w:val="WW8Num24z8"/>
    <w:rsid w:val="000E1BC2"/>
  </w:style>
  <w:style w:type="character" w:customStyle="1" w:styleId="WW8Num25z0">
    <w:name w:val="WW8Num25z0"/>
    <w:rsid w:val="000E1BC2"/>
    <w:rPr>
      <w:sz w:val="22"/>
      <w:szCs w:val="22"/>
    </w:rPr>
  </w:style>
  <w:style w:type="character" w:customStyle="1" w:styleId="WW8Num25z1">
    <w:name w:val="WW8Num25z1"/>
    <w:rsid w:val="000E1BC2"/>
    <w:rPr>
      <w:sz w:val="22"/>
      <w:szCs w:val="22"/>
    </w:rPr>
  </w:style>
  <w:style w:type="character" w:customStyle="1" w:styleId="WW8Num26z0">
    <w:name w:val="WW8Num26z0"/>
    <w:rsid w:val="000E1BC2"/>
  </w:style>
  <w:style w:type="character" w:customStyle="1" w:styleId="WW8Num26z1">
    <w:name w:val="WW8Num26z1"/>
    <w:rsid w:val="000E1BC2"/>
    <w:rPr>
      <w:iCs/>
      <w:sz w:val="22"/>
      <w:szCs w:val="22"/>
    </w:rPr>
  </w:style>
  <w:style w:type="character" w:customStyle="1" w:styleId="WW8Num27z0">
    <w:name w:val="WW8Num27z0"/>
    <w:rsid w:val="000E1BC2"/>
    <w:rPr>
      <w:sz w:val="22"/>
      <w:szCs w:val="22"/>
    </w:rPr>
  </w:style>
  <w:style w:type="character" w:customStyle="1" w:styleId="WW8Num27z1">
    <w:name w:val="WW8Num27z1"/>
    <w:rsid w:val="000E1BC2"/>
  </w:style>
  <w:style w:type="character" w:customStyle="1" w:styleId="WW8Num27z2">
    <w:name w:val="WW8Num27z2"/>
    <w:rsid w:val="000E1BC2"/>
  </w:style>
  <w:style w:type="character" w:customStyle="1" w:styleId="WW8Num27z3">
    <w:name w:val="WW8Num27z3"/>
    <w:rsid w:val="000E1BC2"/>
  </w:style>
  <w:style w:type="character" w:customStyle="1" w:styleId="WW8Num27z4">
    <w:name w:val="WW8Num27z4"/>
    <w:rsid w:val="000E1BC2"/>
  </w:style>
  <w:style w:type="character" w:customStyle="1" w:styleId="WW8Num27z5">
    <w:name w:val="WW8Num27z5"/>
    <w:rsid w:val="000E1BC2"/>
  </w:style>
  <w:style w:type="character" w:customStyle="1" w:styleId="WW8Num27z6">
    <w:name w:val="WW8Num27z6"/>
    <w:rsid w:val="000E1BC2"/>
  </w:style>
  <w:style w:type="character" w:customStyle="1" w:styleId="WW8Num27z7">
    <w:name w:val="WW8Num27z7"/>
    <w:rsid w:val="000E1BC2"/>
  </w:style>
  <w:style w:type="character" w:customStyle="1" w:styleId="WW8Num27z8">
    <w:name w:val="WW8Num27z8"/>
    <w:rsid w:val="000E1BC2"/>
  </w:style>
  <w:style w:type="character" w:customStyle="1" w:styleId="WW8Num28z0">
    <w:name w:val="WW8Num28z0"/>
    <w:rsid w:val="000E1BC2"/>
    <w:rPr>
      <w:rFonts w:ascii="Symbol" w:eastAsia="Symbol" w:hAnsi="Symbol" w:cs="Symbol" w:hint="default"/>
      <w:color w:val="000000"/>
      <w:sz w:val="18"/>
      <w:szCs w:val="18"/>
    </w:rPr>
  </w:style>
  <w:style w:type="character" w:customStyle="1" w:styleId="WW8Num28z1">
    <w:name w:val="WW8Num28z1"/>
    <w:rsid w:val="000E1BC2"/>
    <w:rPr>
      <w:rFonts w:ascii="Courier New" w:eastAsia="Courier New" w:hAnsi="Courier New" w:cs="Courier New" w:hint="default"/>
      <w:sz w:val="22"/>
      <w:szCs w:val="22"/>
    </w:rPr>
  </w:style>
  <w:style w:type="character" w:customStyle="1" w:styleId="WW8Num28z2">
    <w:name w:val="WW8Num28z2"/>
    <w:rsid w:val="000E1BC2"/>
    <w:rPr>
      <w:rFonts w:ascii="Wingdings" w:eastAsia="Wingdings" w:hAnsi="Wingdings" w:cs="Wingdings" w:hint="default"/>
    </w:rPr>
  </w:style>
  <w:style w:type="character" w:customStyle="1" w:styleId="WW8Num29z0">
    <w:name w:val="WW8Num29z0"/>
    <w:rsid w:val="000E1BC2"/>
  </w:style>
  <w:style w:type="character" w:customStyle="1" w:styleId="WW8Num29z1">
    <w:name w:val="WW8Num29z1"/>
    <w:rsid w:val="000E1BC2"/>
    <w:rPr>
      <w:b/>
      <w:bCs/>
      <w:sz w:val="20"/>
      <w:szCs w:val="20"/>
    </w:rPr>
  </w:style>
  <w:style w:type="character" w:customStyle="1" w:styleId="WW8Num29z2">
    <w:name w:val="WW8Num29z2"/>
    <w:rsid w:val="000E1BC2"/>
  </w:style>
  <w:style w:type="character" w:customStyle="1" w:styleId="WW8Num29z3">
    <w:name w:val="WW8Num29z3"/>
    <w:rsid w:val="000E1BC2"/>
  </w:style>
  <w:style w:type="character" w:customStyle="1" w:styleId="WW8Num29z4">
    <w:name w:val="WW8Num29z4"/>
    <w:rsid w:val="000E1BC2"/>
  </w:style>
  <w:style w:type="character" w:customStyle="1" w:styleId="WW8Num29z5">
    <w:name w:val="WW8Num29z5"/>
    <w:rsid w:val="000E1BC2"/>
  </w:style>
  <w:style w:type="character" w:customStyle="1" w:styleId="WW8Num29z6">
    <w:name w:val="WW8Num29z6"/>
    <w:rsid w:val="000E1BC2"/>
  </w:style>
  <w:style w:type="character" w:customStyle="1" w:styleId="WW8Num29z7">
    <w:name w:val="WW8Num29z7"/>
    <w:rsid w:val="000E1BC2"/>
  </w:style>
  <w:style w:type="character" w:customStyle="1" w:styleId="WW8Num29z8">
    <w:name w:val="WW8Num29z8"/>
    <w:rsid w:val="000E1BC2"/>
  </w:style>
  <w:style w:type="character" w:customStyle="1" w:styleId="WW8Num30z0">
    <w:name w:val="WW8Num30z0"/>
    <w:rsid w:val="000E1BC2"/>
    <w:rPr>
      <w:sz w:val="20"/>
      <w:szCs w:val="20"/>
    </w:rPr>
  </w:style>
  <w:style w:type="character" w:customStyle="1" w:styleId="WW8Num30z1">
    <w:name w:val="WW8Num30z1"/>
    <w:rsid w:val="000E1BC2"/>
    <w:rPr>
      <w:rFonts w:ascii="Times New Roman" w:hAnsi="Times New Roman" w:cs="Times New Roman" w:hint="default"/>
      <w:b w:val="0"/>
      <w:bCs w:val="0"/>
      <w:lang w:val="sk-SK"/>
    </w:rPr>
  </w:style>
  <w:style w:type="character" w:customStyle="1" w:styleId="WW8Num30z3">
    <w:name w:val="WW8Num30z3"/>
    <w:rsid w:val="000E1BC2"/>
    <w:rPr>
      <w:rFonts w:ascii="Times New Roman" w:eastAsia="Times New Roman" w:hAnsi="Times New Roman" w:cs="Times New Roman" w:hint="default"/>
      <w:sz w:val="22"/>
      <w:szCs w:val="22"/>
      <w:lang w:val="sk-SK"/>
    </w:rPr>
  </w:style>
  <w:style w:type="character" w:customStyle="1" w:styleId="WW8Num30z4">
    <w:name w:val="WW8Num30z4"/>
    <w:rsid w:val="000E1BC2"/>
  </w:style>
  <w:style w:type="character" w:customStyle="1" w:styleId="WW8Num30z5">
    <w:name w:val="WW8Num30z5"/>
    <w:rsid w:val="000E1BC2"/>
  </w:style>
  <w:style w:type="character" w:customStyle="1" w:styleId="WW8Num30z6">
    <w:name w:val="WW8Num30z6"/>
    <w:rsid w:val="000E1BC2"/>
  </w:style>
  <w:style w:type="character" w:customStyle="1" w:styleId="WW8Num30z7">
    <w:name w:val="WW8Num30z7"/>
    <w:rsid w:val="000E1BC2"/>
  </w:style>
  <w:style w:type="character" w:customStyle="1" w:styleId="WW8Num30z8">
    <w:name w:val="WW8Num30z8"/>
    <w:rsid w:val="000E1BC2"/>
  </w:style>
  <w:style w:type="character" w:customStyle="1" w:styleId="WW8Num31z0">
    <w:name w:val="WW8Num31z0"/>
    <w:rsid w:val="000E1BC2"/>
    <w:rPr>
      <w:b/>
      <w:bCs w:val="0"/>
      <w:sz w:val="22"/>
      <w:szCs w:val="22"/>
    </w:rPr>
  </w:style>
  <w:style w:type="character" w:customStyle="1" w:styleId="WW8Num31z1">
    <w:name w:val="WW8Num31z1"/>
    <w:rsid w:val="000E1BC2"/>
  </w:style>
  <w:style w:type="character" w:customStyle="1" w:styleId="WW8Num31z2">
    <w:name w:val="WW8Num31z2"/>
    <w:rsid w:val="000E1BC2"/>
  </w:style>
  <w:style w:type="character" w:customStyle="1" w:styleId="WW8Num31z3">
    <w:name w:val="WW8Num31z3"/>
    <w:rsid w:val="000E1BC2"/>
  </w:style>
  <w:style w:type="character" w:customStyle="1" w:styleId="WW8Num31z4">
    <w:name w:val="WW8Num31z4"/>
    <w:rsid w:val="000E1BC2"/>
  </w:style>
  <w:style w:type="character" w:customStyle="1" w:styleId="WW8Num31z5">
    <w:name w:val="WW8Num31z5"/>
    <w:rsid w:val="000E1BC2"/>
  </w:style>
  <w:style w:type="character" w:customStyle="1" w:styleId="WW8Num31z6">
    <w:name w:val="WW8Num31z6"/>
    <w:rsid w:val="000E1BC2"/>
  </w:style>
  <w:style w:type="character" w:customStyle="1" w:styleId="WW8Num31z7">
    <w:name w:val="WW8Num31z7"/>
    <w:rsid w:val="000E1BC2"/>
  </w:style>
  <w:style w:type="character" w:customStyle="1" w:styleId="WW8Num31z8">
    <w:name w:val="WW8Num31z8"/>
    <w:rsid w:val="000E1BC2"/>
  </w:style>
  <w:style w:type="character" w:customStyle="1" w:styleId="WW8Num32z0">
    <w:name w:val="WW8Num32z0"/>
    <w:rsid w:val="000E1BC2"/>
    <w:rPr>
      <w:b/>
      <w:bCs w:val="0"/>
      <w:sz w:val="22"/>
      <w:szCs w:val="22"/>
    </w:rPr>
  </w:style>
  <w:style w:type="character" w:customStyle="1" w:styleId="WW8Num32z1">
    <w:name w:val="WW8Num32z1"/>
    <w:rsid w:val="000E1BC2"/>
  </w:style>
  <w:style w:type="character" w:customStyle="1" w:styleId="WW8Num32z2">
    <w:name w:val="WW8Num32z2"/>
    <w:rsid w:val="000E1BC2"/>
  </w:style>
  <w:style w:type="character" w:customStyle="1" w:styleId="WW8Num32z3">
    <w:name w:val="WW8Num32z3"/>
    <w:rsid w:val="000E1BC2"/>
  </w:style>
  <w:style w:type="character" w:customStyle="1" w:styleId="WW8Num32z4">
    <w:name w:val="WW8Num32z4"/>
    <w:rsid w:val="000E1BC2"/>
  </w:style>
  <w:style w:type="character" w:customStyle="1" w:styleId="WW8Num32z5">
    <w:name w:val="WW8Num32z5"/>
    <w:rsid w:val="000E1BC2"/>
  </w:style>
  <w:style w:type="character" w:customStyle="1" w:styleId="WW8Num32z6">
    <w:name w:val="WW8Num32z6"/>
    <w:rsid w:val="000E1BC2"/>
  </w:style>
  <w:style w:type="character" w:customStyle="1" w:styleId="WW8Num32z7">
    <w:name w:val="WW8Num32z7"/>
    <w:rsid w:val="000E1BC2"/>
  </w:style>
  <w:style w:type="character" w:customStyle="1" w:styleId="WW8Num32z8">
    <w:name w:val="WW8Num32z8"/>
    <w:rsid w:val="000E1BC2"/>
  </w:style>
  <w:style w:type="character" w:customStyle="1" w:styleId="WW8Num33z0">
    <w:name w:val="WW8Num33z0"/>
    <w:rsid w:val="000E1BC2"/>
    <w:rPr>
      <w:b/>
      <w:bCs w:val="0"/>
      <w:sz w:val="22"/>
      <w:szCs w:val="22"/>
    </w:rPr>
  </w:style>
  <w:style w:type="character" w:customStyle="1" w:styleId="WW8Num33z1">
    <w:name w:val="WW8Num33z1"/>
    <w:rsid w:val="000E1BC2"/>
  </w:style>
  <w:style w:type="character" w:customStyle="1" w:styleId="WW8Num33z2">
    <w:name w:val="WW8Num33z2"/>
    <w:rsid w:val="000E1BC2"/>
  </w:style>
  <w:style w:type="character" w:customStyle="1" w:styleId="WW8Num33z3">
    <w:name w:val="WW8Num33z3"/>
    <w:rsid w:val="000E1BC2"/>
  </w:style>
  <w:style w:type="character" w:customStyle="1" w:styleId="WW8Num33z4">
    <w:name w:val="WW8Num33z4"/>
    <w:rsid w:val="000E1BC2"/>
  </w:style>
  <w:style w:type="character" w:customStyle="1" w:styleId="WW8Num33z5">
    <w:name w:val="WW8Num33z5"/>
    <w:rsid w:val="000E1BC2"/>
  </w:style>
  <w:style w:type="character" w:customStyle="1" w:styleId="WW8Num33z6">
    <w:name w:val="WW8Num33z6"/>
    <w:rsid w:val="000E1BC2"/>
  </w:style>
  <w:style w:type="character" w:customStyle="1" w:styleId="WW8Num33z7">
    <w:name w:val="WW8Num33z7"/>
    <w:rsid w:val="000E1BC2"/>
  </w:style>
  <w:style w:type="character" w:customStyle="1" w:styleId="WW8Num33z8">
    <w:name w:val="WW8Num33z8"/>
    <w:rsid w:val="000E1BC2"/>
  </w:style>
  <w:style w:type="character" w:customStyle="1" w:styleId="WW8Num34z0">
    <w:name w:val="WW8Num34z0"/>
    <w:rsid w:val="000E1BC2"/>
    <w:rPr>
      <w:lang w:val="sk-SK"/>
    </w:rPr>
  </w:style>
  <w:style w:type="character" w:customStyle="1" w:styleId="WW8Num34z1">
    <w:name w:val="WW8Num34z1"/>
    <w:rsid w:val="000E1BC2"/>
    <w:rPr>
      <w:sz w:val="22"/>
      <w:szCs w:val="22"/>
    </w:rPr>
  </w:style>
  <w:style w:type="character" w:customStyle="1" w:styleId="WW8Num34z3">
    <w:name w:val="WW8Num34z3"/>
    <w:rsid w:val="000E1BC2"/>
  </w:style>
  <w:style w:type="character" w:customStyle="1" w:styleId="WW8Num34z4">
    <w:name w:val="WW8Num34z4"/>
    <w:rsid w:val="000E1BC2"/>
  </w:style>
  <w:style w:type="character" w:customStyle="1" w:styleId="WW8Num34z5">
    <w:name w:val="WW8Num34z5"/>
    <w:rsid w:val="000E1BC2"/>
  </w:style>
  <w:style w:type="character" w:customStyle="1" w:styleId="WW8Num34z6">
    <w:name w:val="WW8Num34z6"/>
    <w:rsid w:val="000E1BC2"/>
  </w:style>
  <w:style w:type="character" w:customStyle="1" w:styleId="WW8Num34z7">
    <w:name w:val="WW8Num34z7"/>
    <w:rsid w:val="000E1BC2"/>
  </w:style>
  <w:style w:type="character" w:customStyle="1" w:styleId="WW8Num34z8">
    <w:name w:val="WW8Num34z8"/>
    <w:rsid w:val="000E1BC2"/>
  </w:style>
  <w:style w:type="character" w:customStyle="1" w:styleId="Predvolenpsmoodseku1">
    <w:name w:val="Predvolené písmo odseku1"/>
    <w:rsid w:val="000E1BC2"/>
  </w:style>
  <w:style w:type="character" w:customStyle="1" w:styleId="WW8Num1z1">
    <w:name w:val="WW8Num1z1"/>
    <w:rsid w:val="000E1BC2"/>
  </w:style>
  <w:style w:type="character" w:customStyle="1" w:styleId="WW8Num1z2">
    <w:name w:val="WW8Num1z2"/>
    <w:rsid w:val="000E1BC2"/>
  </w:style>
  <w:style w:type="character" w:customStyle="1" w:styleId="WW8Num1z3">
    <w:name w:val="WW8Num1z3"/>
    <w:rsid w:val="000E1BC2"/>
  </w:style>
  <w:style w:type="character" w:customStyle="1" w:styleId="WW8Num1z4">
    <w:name w:val="WW8Num1z4"/>
    <w:rsid w:val="000E1BC2"/>
  </w:style>
  <w:style w:type="character" w:customStyle="1" w:styleId="WW8Num1z5">
    <w:name w:val="WW8Num1z5"/>
    <w:rsid w:val="000E1BC2"/>
  </w:style>
  <w:style w:type="character" w:customStyle="1" w:styleId="WW8Num1z6">
    <w:name w:val="WW8Num1z6"/>
    <w:rsid w:val="000E1BC2"/>
  </w:style>
  <w:style w:type="character" w:customStyle="1" w:styleId="WW8Num1z7">
    <w:name w:val="WW8Num1z7"/>
    <w:rsid w:val="000E1BC2"/>
  </w:style>
  <w:style w:type="character" w:customStyle="1" w:styleId="WW8Num1z8">
    <w:name w:val="WW8Num1z8"/>
    <w:rsid w:val="000E1BC2"/>
  </w:style>
  <w:style w:type="character" w:customStyle="1" w:styleId="WW8Num3z3">
    <w:name w:val="WW8Num3z3"/>
    <w:rsid w:val="000E1BC2"/>
  </w:style>
  <w:style w:type="character" w:customStyle="1" w:styleId="WW8Num3z4">
    <w:name w:val="WW8Num3z4"/>
    <w:rsid w:val="000E1BC2"/>
  </w:style>
  <w:style w:type="character" w:customStyle="1" w:styleId="WW8Num3z5">
    <w:name w:val="WW8Num3z5"/>
    <w:rsid w:val="000E1BC2"/>
  </w:style>
  <w:style w:type="character" w:customStyle="1" w:styleId="WW8Num3z6">
    <w:name w:val="WW8Num3z6"/>
    <w:rsid w:val="000E1BC2"/>
  </w:style>
  <w:style w:type="character" w:customStyle="1" w:styleId="WW8Num3z7">
    <w:name w:val="WW8Num3z7"/>
    <w:rsid w:val="000E1BC2"/>
  </w:style>
  <w:style w:type="character" w:customStyle="1" w:styleId="WW8Num3z8">
    <w:name w:val="WW8Num3z8"/>
    <w:rsid w:val="000E1BC2"/>
  </w:style>
  <w:style w:type="character" w:customStyle="1" w:styleId="WW8Num7z2">
    <w:name w:val="WW8Num7z2"/>
    <w:rsid w:val="000E1BC2"/>
  </w:style>
  <w:style w:type="character" w:customStyle="1" w:styleId="WW8Num11z2">
    <w:name w:val="WW8Num11z2"/>
    <w:rsid w:val="000E1BC2"/>
  </w:style>
  <w:style w:type="character" w:customStyle="1" w:styleId="WW8Num11z3">
    <w:name w:val="WW8Num11z3"/>
    <w:rsid w:val="000E1BC2"/>
  </w:style>
  <w:style w:type="character" w:customStyle="1" w:styleId="WW8Num11z4">
    <w:name w:val="WW8Num11z4"/>
    <w:rsid w:val="000E1BC2"/>
  </w:style>
  <w:style w:type="character" w:customStyle="1" w:styleId="WW8Num11z5">
    <w:name w:val="WW8Num11z5"/>
    <w:rsid w:val="000E1BC2"/>
  </w:style>
  <w:style w:type="character" w:customStyle="1" w:styleId="WW8Num11z6">
    <w:name w:val="WW8Num11z6"/>
    <w:rsid w:val="000E1BC2"/>
  </w:style>
  <w:style w:type="character" w:customStyle="1" w:styleId="WW8Num11z7">
    <w:name w:val="WW8Num11z7"/>
    <w:rsid w:val="000E1BC2"/>
  </w:style>
  <w:style w:type="character" w:customStyle="1" w:styleId="WW8Num11z8">
    <w:name w:val="WW8Num11z8"/>
    <w:rsid w:val="000E1BC2"/>
  </w:style>
  <w:style w:type="character" w:customStyle="1" w:styleId="WW8Num16z2">
    <w:name w:val="WW8Num16z2"/>
    <w:rsid w:val="000E1BC2"/>
    <w:rPr>
      <w:rFonts w:ascii="Times New Roman" w:hAnsi="Times New Roman" w:cs="Times New Roman" w:hint="default"/>
      <w:lang w:val="sk-SK"/>
    </w:rPr>
  </w:style>
  <w:style w:type="character" w:customStyle="1" w:styleId="WW8Num17z3">
    <w:name w:val="WW8Num17z3"/>
    <w:rsid w:val="000E1BC2"/>
    <w:rPr>
      <w:rFonts w:ascii="Times New Roman" w:eastAsia="Times New Roman" w:hAnsi="Times New Roman" w:cs="Times New Roman" w:hint="default"/>
      <w:sz w:val="22"/>
      <w:szCs w:val="22"/>
      <w:lang w:val="sk-SK"/>
    </w:rPr>
  </w:style>
  <w:style w:type="character" w:customStyle="1" w:styleId="WW8Num17z4">
    <w:name w:val="WW8Num17z4"/>
    <w:rsid w:val="000E1BC2"/>
  </w:style>
  <w:style w:type="character" w:customStyle="1" w:styleId="WW8Num17z5">
    <w:name w:val="WW8Num17z5"/>
    <w:rsid w:val="000E1BC2"/>
  </w:style>
  <w:style w:type="character" w:customStyle="1" w:styleId="WW8Num17z6">
    <w:name w:val="WW8Num17z6"/>
    <w:rsid w:val="000E1BC2"/>
  </w:style>
  <w:style w:type="character" w:customStyle="1" w:styleId="WW8Num17z7">
    <w:name w:val="WW8Num17z7"/>
    <w:rsid w:val="000E1BC2"/>
  </w:style>
  <w:style w:type="character" w:customStyle="1" w:styleId="WW8Num17z8">
    <w:name w:val="WW8Num17z8"/>
    <w:rsid w:val="000E1BC2"/>
  </w:style>
  <w:style w:type="character" w:customStyle="1" w:styleId="RTFNum21">
    <w:name w:val="RTF_Num 2 1"/>
    <w:rsid w:val="000E1BC2"/>
    <w:rPr>
      <w:rFonts w:ascii="Times New Roman" w:hAnsi="Times New Roman" w:cs="Times New Roman" w:hint="default"/>
    </w:rPr>
  </w:style>
  <w:style w:type="character" w:customStyle="1" w:styleId="RTFNum22">
    <w:name w:val="RTF_Num 2 2"/>
    <w:rsid w:val="000E1BC2"/>
    <w:rPr>
      <w:rFonts w:ascii="Times New Roman" w:hAnsi="Times New Roman" w:cs="Times New Roman" w:hint="default"/>
    </w:rPr>
  </w:style>
  <w:style w:type="character" w:customStyle="1" w:styleId="RTFNum23">
    <w:name w:val="RTF_Num 2 3"/>
    <w:rsid w:val="000E1BC2"/>
    <w:rPr>
      <w:rFonts w:ascii="Times New Roman" w:hAnsi="Times New Roman" w:cs="Times New Roman" w:hint="default"/>
    </w:rPr>
  </w:style>
  <w:style w:type="character" w:customStyle="1" w:styleId="RTFNum24">
    <w:name w:val="RTF_Num 2 4"/>
    <w:rsid w:val="000E1BC2"/>
    <w:rPr>
      <w:rFonts w:ascii="Times New Roman" w:hAnsi="Times New Roman" w:cs="Times New Roman" w:hint="default"/>
    </w:rPr>
  </w:style>
  <w:style w:type="character" w:customStyle="1" w:styleId="RTFNum25">
    <w:name w:val="RTF_Num 2 5"/>
    <w:rsid w:val="000E1BC2"/>
    <w:rPr>
      <w:rFonts w:ascii="Times New Roman" w:hAnsi="Times New Roman" w:cs="Times New Roman" w:hint="default"/>
    </w:rPr>
  </w:style>
  <w:style w:type="character" w:customStyle="1" w:styleId="RTFNum26">
    <w:name w:val="RTF_Num 2 6"/>
    <w:rsid w:val="000E1BC2"/>
    <w:rPr>
      <w:rFonts w:ascii="Times New Roman" w:hAnsi="Times New Roman" w:cs="Times New Roman" w:hint="default"/>
    </w:rPr>
  </w:style>
  <w:style w:type="character" w:customStyle="1" w:styleId="RTFNum27">
    <w:name w:val="RTF_Num 2 7"/>
    <w:rsid w:val="000E1BC2"/>
    <w:rPr>
      <w:rFonts w:ascii="Times New Roman" w:hAnsi="Times New Roman" w:cs="Times New Roman" w:hint="default"/>
    </w:rPr>
  </w:style>
  <w:style w:type="character" w:customStyle="1" w:styleId="RTFNum28">
    <w:name w:val="RTF_Num 2 8"/>
    <w:rsid w:val="000E1BC2"/>
    <w:rPr>
      <w:rFonts w:ascii="Times New Roman" w:hAnsi="Times New Roman" w:cs="Times New Roman" w:hint="default"/>
    </w:rPr>
  </w:style>
  <w:style w:type="character" w:customStyle="1" w:styleId="RTFNum29">
    <w:name w:val="RTF_Num 2 9"/>
    <w:rsid w:val="000E1BC2"/>
    <w:rPr>
      <w:rFonts w:ascii="Times New Roman" w:hAnsi="Times New Roman" w:cs="Times New Roman" w:hint="default"/>
    </w:rPr>
  </w:style>
  <w:style w:type="character" w:customStyle="1" w:styleId="WW-RTFNum21">
    <w:name w:val="WW-RTF_Num 2 1"/>
    <w:rsid w:val="000E1BC2"/>
    <w:rPr>
      <w:rFonts w:ascii="Times New Roman" w:hAnsi="Times New Roman" w:cs="Times New Roman" w:hint="default"/>
    </w:rPr>
  </w:style>
  <w:style w:type="character" w:customStyle="1" w:styleId="WW-RTFNum22">
    <w:name w:val="WW-RTF_Num 2 2"/>
    <w:rsid w:val="000E1BC2"/>
    <w:rPr>
      <w:rFonts w:ascii="Arial" w:eastAsia="Arial" w:hAnsi="Arial" w:cs="Arial" w:hint="default"/>
      <w:b w:val="0"/>
      <w:bCs w:val="0"/>
      <w:i/>
      <w:iCs/>
      <w:sz w:val="20"/>
      <w:szCs w:val="20"/>
    </w:rPr>
  </w:style>
  <w:style w:type="character" w:customStyle="1" w:styleId="WW-RTFNum23">
    <w:name w:val="WW-RTF_Num 2 3"/>
    <w:rsid w:val="000E1BC2"/>
    <w:rPr>
      <w:rFonts w:ascii="Times New Roman" w:hAnsi="Times New Roman" w:cs="Times New Roman" w:hint="default"/>
    </w:rPr>
  </w:style>
  <w:style w:type="character" w:customStyle="1" w:styleId="WW-RTFNum24">
    <w:name w:val="WW-RTF_Num 2 4"/>
    <w:rsid w:val="000E1BC2"/>
    <w:rPr>
      <w:rFonts w:ascii="Times New Roman" w:hAnsi="Times New Roman" w:cs="Times New Roman" w:hint="default"/>
    </w:rPr>
  </w:style>
  <w:style w:type="character" w:customStyle="1" w:styleId="WW-RTFNum25">
    <w:name w:val="WW-RTF_Num 2 5"/>
    <w:rsid w:val="000E1BC2"/>
    <w:rPr>
      <w:rFonts w:ascii="Times New Roman" w:hAnsi="Times New Roman" w:cs="Times New Roman" w:hint="default"/>
    </w:rPr>
  </w:style>
  <w:style w:type="character" w:customStyle="1" w:styleId="WW-RTFNum26">
    <w:name w:val="WW-RTF_Num 2 6"/>
    <w:rsid w:val="000E1BC2"/>
    <w:rPr>
      <w:rFonts w:ascii="Times New Roman" w:hAnsi="Times New Roman" w:cs="Times New Roman" w:hint="default"/>
    </w:rPr>
  </w:style>
  <w:style w:type="character" w:customStyle="1" w:styleId="WW-RTFNum27">
    <w:name w:val="WW-RTF_Num 2 7"/>
    <w:rsid w:val="000E1BC2"/>
    <w:rPr>
      <w:rFonts w:ascii="Times New Roman" w:hAnsi="Times New Roman" w:cs="Times New Roman" w:hint="default"/>
    </w:rPr>
  </w:style>
  <w:style w:type="character" w:customStyle="1" w:styleId="WW-RTFNum28">
    <w:name w:val="WW-RTF_Num 2 8"/>
    <w:rsid w:val="000E1BC2"/>
    <w:rPr>
      <w:rFonts w:ascii="Times New Roman" w:hAnsi="Times New Roman" w:cs="Times New Roman" w:hint="default"/>
    </w:rPr>
  </w:style>
  <w:style w:type="character" w:customStyle="1" w:styleId="WW-RTFNum29">
    <w:name w:val="WW-RTF_Num 2 9"/>
    <w:rsid w:val="000E1BC2"/>
    <w:rPr>
      <w:rFonts w:ascii="Times New Roman" w:hAnsi="Times New Roman" w:cs="Times New Roman" w:hint="default"/>
    </w:rPr>
  </w:style>
  <w:style w:type="character" w:customStyle="1" w:styleId="WW-RTFNum211">
    <w:name w:val="WW-RTF_Num 2 11"/>
    <w:rsid w:val="000E1BC2"/>
    <w:rPr>
      <w:rFonts w:ascii="Times New Roman" w:hAnsi="Times New Roman" w:cs="Times New Roman" w:hint="default"/>
      <w:sz w:val="20"/>
      <w:szCs w:val="20"/>
    </w:rPr>
  </w:style>
  <w:style w:type="character" w:customStyle="1" w:styleId="WW-RTFNum2112">
    <w:name w:val="WW-RTF_Num 2 112"/>
    <w:rsid w:val="000E1BC2"/>
    <w:rPr>
      <w:rFonts w:ascii="Wingdings" w:eastAsia="Wingdings" w:hAnsi="Wingdings" w:cs="Wingdings" w:hint="default"/>
      <w:b/>
      <w:bCs/>
      <w:sz w:val="22"/>
      <w:szCs w:val="22"/>
    </w:rPr>
  </w:style>
  <w:style w:type="character" w:customStyle="1" w:styleId="WW-RTFNum21123">
    <w:name w:val="WW-RTF_Num 2 1123"/>
    <w:rsid w:val="000E1BC2"/>
    <w:rPr>
      <w:rFonts w:ascii="Wingdings" w:eastAsia="Wingdings" w:hAnsi="Wingdings" w:cs="Wingdings" w:hint="default"/>
      <w:sz w:val="20"/>
      <w:szCs w:val="20"/>
    </w:rPr>
  </w:style>
  <w:style w:type="character" w:customStyle="1" w:styleId="WW-RTFNum211234">
    <w:name w:val="WW-RTF_Num 2 11234"/>
    <w:rsid w:val="000E1BC2"/>
    <w:rPr>
      <w:rFonts w:ascii="Arial" w:eastAsia="Arial" w:hAnsi="Arial" w:cs="Arial" w:hint="default"/>
      <w:sz w:val="22"/>
      <w:szCs w:val="22"/>
    </w:rPr>
  </w:style>
  <w:style w:type="character" w:customStyle="1" w:styleId="WW-RTFNum221">
    <w:name w:val="WW-RTF_Num 2 21"/>
    <w:rsid w:val="000E1BC2"/>
    <w:rPr>
      <w:rFonts w:ascii="Times New Roman" w:hAnsi="Times New Roman" w:cs="Times New Roman" w:hint="default"/>
    </w:rPr>
  </w:style>
  <w:style w:type="character" w:customStyle="1" w:styleId="WW-RTFNum231">
    <w:name w:val="WW-RTF_Num 2 31"/>
    <w:rsid w:val="000E1BC2"/>
    <w:rPr>
      <w:rFonts w:ascii="Times New Roman" w:hAnsi="Times New Roman" w:cs="Times New Roman" w:hint="default"/>
    </w:rPr>
  </w:style>
  <w:style w:type="character" w:customStyle="1" w:styleId="WW-RTFNum241">
    <w:name w:val="WW-RTF_Num 2 41"/>
    <w:rsid w:val="000E1BC2"/>
    <w:rPr>
      <w:rFonts w:ascii="Times New Roman" w:hAnsi="Times New Roman" w:cs="Times New Roman" w:hint="default"/>
    </w:rPr>
  </w:style>
  <w:style w:type="character" w:customStyle="1" w:styleId="WW-RTFNum251">
    <w:name w:val="WW-RTF_Num 2 51"/>
    <w:rsid w:val="000E1BC2"/>
    <w:rPr>
      <w:rFonts w:ascii="Times New Roman" w:hAnsi="Times New Roman" w:cs="Times New Roman" w:hint="default"/>
    </w:rPr>
  </w:style>
  <w:style w:type="character" w:customStyle="1" w:styleId="WW-RTFNum261">
    <w:name w:val="WW-RTF_Num 2 61"/>
    <w:rsid w:val="000E1BC2"/>
    <w:rPr>
      <w:rFonts w:ascii="Times New Roman" w:hAnsi="Times New Roman" w:cs="Times New Roman" w:hint="default"/>
    </w:rPr>
  </w:style>
  <w:style w:type="character" w:customStyle="1" w:styleId="WW-RTFNum271">
    <w:name w:val="WW-RTF_Num 2 71"/>
    <w:rsid w:val="000E1BC2"/>
    <w:rPr>
      <w:rFonts w:ascii="Times New Roman" w:hAnsi="Times New Roman" w:cs="Times New Roman" w:hint="default"/>
    </w:rPr>
  </w:style>
  <w:style w:type="character" w:customStyle="1" w:styleId="WW-RTFNum281">
    <w:name w:val="WW-RTF_Num 2 81"/>
    <w:rsid w:val="000E1BC2"/>
    <w:rPr>
      <w:rFonts w:ascii="Times New Roman" w:hAnsi="Times New Roman" w:cs="Times New Roman" w:hint="default"/>
    </w:rPr>
  </w:style>
  <w:style w:type="character" w:customStyle="1" w:styleId="WW-RTFNum291">
    <w:name w:val="WW-RTF_Num 2 91"/>
    <w:rsid w:val="000E1BC2"/>
    <w:rPr>
      <w:rFonts w:ascii="Times New Roman" w:hAnsi="Times New Roman" w:cs="Times New Roman" w:hint="default"/>
    </w:rPr>
  </w:style>
  <w:style w:type="character" w:customStyle="1" w:styleId="WW-RTFNum2112345">
    <w:name w:val="WW-RTF_Num 2 112345"/>
    <w:rsid w:val="000E1BC2"/>
    <w:rPr>
      <w:rFonts w:ascii="Arial" w:eastAsia="Arial" w:hAnsi="Arial" w:cs="Arial" w:hint="default"/>
      <w:sz w:val="20"/>
      <w:szCs w:val="20"/>
    </w:rPr>
  </w:style>
  <w:style w:type="character" w:customStyle="1" w:styleId="WW-RTFNum2212">
    <w:name w:val="WW-RTF_Num 2 212"/>
    <w:rsid w:val="000E1BC2"/>
    <w:rPr>
      <w:rFonts w:ascii="Times New Roman" w:hAnsi="Times New Roman" w:cs="Times New Roman" w:hint="default"/>
    </w:rPr>
  </w:style>
  <w:style w:type="character" w:customStyle="1" w:styleId="WW-RTFNum2312">
    <w:name w:val="WW-RTF_Num 2 312"/>
    <w:rsid w:val="000E1BC2"/>
    <w:rPr>
      <w:rFonts w:ascii="Times New Roman" w:hAnsi="Times New Roman" w:cs="Times New Roman" w:hint="default"/>
    </w:rPr>
  </w:style>
  <w:style w:type="character" w:customStyle="1" w:styleId="WW-RTFNum2412">
    <w:name w:val="WW-RTF_Num 2 412"/>
    <w:rsid w:val="000E1BC2"/>
    <w:rPr>
      <w:rFonts w:ascii="Times New Roman" w:hAnsi="Times New Roman" w:cs="Times New Roman" w:hint="default"/>
    </w:rPr>
  </w:style>
  <w:style w:type="character" w:customStyle="1" w:styleId="WW-RTFNum2512">
    <w:name w:val="WW-RTF_Num 2 512"/>
    <w:rsid w:val="000E1BC2"/>
    <w:rPr>
      <w:rFonts w:ascii="Times New Roman" w:hAnsi="Times New Roman" w:cs="Times New Roman" w:hint="default"/>
    </w:rPr>
  </w:style>
  <w:style w:type="character" w:customStyle="1" w:styleId="WW-RTFNum2612">
    <w:name w:val="WW-RTF_Num 2 612"/>
    <w:rsid w:val="000E1BC2"/>
    <w:rPr>
      <w:rFonts w:ascii="Times New Roman" w:hAnsi="Times New Roman" w:cs="Times New Roman" w:hint="default"/>
    </w:rPr>
  </w:style>
  <w:style w:type="character" w:customStyle="1" w:styleId="WW-RTFNum2712">
    <w:name w:val="WW-RTF_Num 2 712"/>
    <w:rsid w:val="000E1BC2"/>
    <w:rPr>
      <w:rFonts w:ascii="Times New Roman" w:hAnsi="Times New Roman" w:cs="Times New Roman" w:hint="default"/>
    </w:rPr>
  </w:style>
  <w:style w:type="character" w:customStyle="1" w:styleId="WW-RTFNum2812">
    <w:name w:val="WW-RTF_Num 2 812"/>
    <w:rsid w:val="000E1BC2"/>
    <w:rPr>
      <w:rFonts w:ascii="Times New Roman" w:hAnsi="Times New Roman" w:cs="Times New Roman" w:hint="default"/>
    </w:rPr>
  </w:style>
  <w:style w:type="character" w:customStyle="1" w:styleId="WW-RTFNum2912">
    <w:name w:val="WW-RTF_Num 2 912"/>
    <w:rsid w:val="000E1BC2"/>
    <w:rPr>
      <w:rFonts w:ascii="Times New Roman" w:hAnsi="Times New Roman" w:cs="Times New Roman" w:hint="default"/>
    </w:rPr>
  </w:style>
  <w:style w:type="character" w:customStyle="1" w:styleId="WW-RTFNum21123456">
    <w:name w:val="WW-RTF_Num 2 1123456"/>
    <w:rsid w:val="000E1BC2"/>
    <w:rPr>
      <w:rFonts w:ascii="Wingdings" w:eastAsia="Wingdings" w:hAnsi="Wingdings" w:cs="Wingdings" w:hint="default"/>
      <w:sz w:val="22"/>
      <w:szCs w:val="22"/>
    </w:rPr>
  </w:style>
  <w:style w:type="character" w:customStyle="1" w:styleId="WW-RTFNum211234567">
    <w:name w:val="WW-RTF_Num 2 11234567"/>
    <w:rsid w:val="000E1BC2"/>
    <w:rPr>
      <w:rFonts w:ascii="Wingdings" w:eastAsia="Wingdings" w:hAnsi="Wingdings" w:cs="Wingdings" w:hint="default"/>
      <w:b w:val="0"/>
      <w:bCs w:val="0"/>
      <w:i w:val="0"/>
      <w:iCs w:val="0"/>
      <w:sz w:val="20"/>
      <w:szCs w:val="20"/>
    </w:rPr>
  </w:style>
  <w:style w:type="character" w:customStyle="1" w:styleId="WW-RTFNum22123">
    <w:name w:val="WW-RTF_Num 2 2123"/>
    <w:rsid w:val="000E1BC2"/>
    <w:rPr>
      <w:rFonts w:ascii="Wingdings" w:eastAsia="Wingdings" w:hAnsi="Wingdings" w:cs="Wingdings" w:hint="default"/>
      <w:b w:val="0"/>
      <w:bCs w:val="0"/>
      <w:i w:val="0"/>
      <w:iCs w:val="0"/>
      <w:sz w:val="20"/>
      <w:szCs w:val="20"/>
    </w:rPr>
  </w:style>
  <w:style w:type="character" w:customStyle="1" w:styleId="WW-RTFNum23123">
    <w:name w:val="WW-RTF_Num 2 3123"/>
    <w:rsid w:val="000E1BC2"/>
    <w:rPr>
      <w:rFonts w:ascii="Wingdings" w:eastAsia="Wingdings" w:hAnsi="Wingdings" w:cs="Wingdings" w:hint="default"/>
      <w:b w:val="0"/>
      <w:bCs w:val="0"/>
      <w:i w:val="0"/>
      <w:iCs w:val="0"/>
      <w:sz w:val="20"/>
      <w:szCs w:val="20"/>
    </w:rPr>
  </w:style>
  <w:style w:type="character" w:customStyle="1" w:styleId="WW-RTFNum24123">
    <w:name w:val="WW-RTF_Num 2 4123"/>
    <w:rsid w:val="000E1BC2"/>
    <w:rPr>
      <w:rFonts w:ascii="Wingdings" w:eastAsia="Wingdings" w:hAnsi="Wingdings" w:cs="Wingdings" w:hint="default"/>
      <w:b w:val="0"/>
      <w:bCs w:val="0"/>
      <w:i w:val="0"/>
      <w:iCs w:val="0"/>
      <w:sz w:val="20"/>
      <w:szCs w:val="20"/>
    </w:rPr>
  </w:style>
  <w:style w:type="character" w:customStyle="1" w:styleId="WW-RTFNum25123">
    <w:name w:val="WW-RTF_Num 2 5123"/>
    <w:rsid w:val="000E1BC2"/>
    <w:rPr>
      <w:rFonts w:ascii="Wingdings" w:eastAsia="Wingdings" w:hAnsi="Wingdings" w:cs="Wingdings" w:hint="default"/>
      <w:b w:val="0"/>
      <w:bCs w:val="0"/>
      <w:i w:val="0"/>
      <w:iCs w:val="0"/>
      <w:sz w:val="20"/>
      <w:szCs w:val="20"/>
    </w:rPr>
  </w:style>
  <w:style w:type="character" w:customStyle="1" w:styleId="WW-RTFNum26123">
    <w:name w:val="WW-RTF_Num 2 6123"/>
    <w:rsid w:val="000E1BC2"/>
    <w:rPr>
      <w:rFonts w:ascii="Wingdings" w:eastAsia="Wingdings" w:hAnsi="Wingdings" w:cs="Wingdings" w:hint="default"/>
      <w:b w:val="0"/>
      <w:bCs w:val="0"/>
      <w:i w:val="0"/>
      <w:iCs w:val="0"/>
      <w:sz w:val="20"/>
      <w:szCs w:val="20"/>
    </w:rPr>
  </w:style>
  <w:style w:type="character" w:customStyle="1" w:styleId="WW-RTFNum27123">
    <w:name w:val="WW-RTF_Num 2 7123"/>
    <w:rsid w:val="000E1BC2"/>
    <w:rPr>
      <w:rFonts w:ascii="Wingdings" w:eastAsia="Wingdings" w:hAnsi="Wingdings" w:cs="Wingdings" w:hint="default"/>
      <w:b w:val="0"/>
      <w:bCs w:val="0"/>
      <w:i w:val="0"/>
      <w:iCs w:val="0"/>
      <w:sz w:val="20"/>
      <w:szCs w:val="20"/>
    </w:rPr>
  </w:style>
  <w:style w:type="character" w:customStyle="1" w:styleId="WW-RTFNum28123">
    <w:name w:val="WW-RTF_Num 2 8123"/>
    <w:rsid w:val="000E1BC2"/>
    <w:rPr>
      <w:rFonts w:ascii="Wingdings" w:eastAsia="Wingdings" w:hAnsi="Wingdings" w:cs="Wingdings" w:hint="default"/>
      <w:b w:val="0"/>
      <w:bCs w:val="0"/>
      <w:i w:val="0"/>
      <w:iCs w:val="0"/>
      <w:sz w:val="20"/>
      <w:szCs w:val="20"/>
    </w:rPr>
  </w:style>
  <w:style w:type="character" w:customStyle="1" w:styleId="WW-RTFNum29123">
    <w:name w:val="WW-RTF_Num 2 9123"/>
    <w:rsid w:val="000E1BC2"/>
    <w:rPr>
      <w:rFonts w:ascii="Wingdings" w:eastAsia="Wingdings" w:hAnsi="Wingdings" w:cs="Wingdings" w:hint="default"/>
      <w:b w:val="0"/>
      <w:bCs w:val="0"/>
      <w:i w:val="0"/>
      <w:iCs w:val="0"/>
      <w:sz w:val="20"/>
      <w:szCs w:val="20"/>
    </w:rPr>
  </w:style>
  <w:style w:type="character" w:customStyle="1" w:styleId="WW-RTFNum2112345678">
    <w:name w:val="WW-RTF_Num 2 112345678"/>
    <w:rsid w:val="000E1BC2"/>
    <w:rPr>
      <w:rFonts w:ascii="Times New Roman" w:hAnsi="Times New Roman" w:cs="Times New Roman" w:hint="default"/>
    </w:rPr>
  </w:style>
  <w:style w:type="character" w:customStyle="1" w:styleId="WW-RTFNum221234">
    <w:name w:val="WW-RTF_Num 2 21234"/>
    <w:rsid w:val="000E1BC2"/>
    <w:rPr>
      <w:rFonts w:ascii="Times New Roman" w:hAnsi="Times New Roman" w:cs="Times New Roman" w:hint="default"/>
    </w:rPr>
  </w:style>
  <w:style w:type="character" w:customStyle="1" w:styleId="WW-RTFNum231234">
    <w:name w:val="WW-RTF_Num 2 31234"/>
    <w:rsid w:val="000E1BC2"/>
    <w:rPr>
      <w:rFonts w:ascii="Times New Roman" w:hAnsi="Times New Roman" w:cs="Times New Roman" w:hint="default"/>
    </w:rPr>
  </w:style>
  <w:style w:type="character" w:customStyle="1" w:styleId="WW-RTFNum241234">
    <w:name w:val="WW-RTF_Num 2 41234"/>
    <w:rsid w:val="000E1BC2"/>
    <w:rPr>
      <w:rFonts w:ascii="Times New Roman" w:hAnsi="Times New Roman" w:cs="Times New Roman" w:hint="default"/>
    </w:rPr>
  </w:style>
  <w:style w:type="character" w:customStyle="1" w:styleId="WW-RTFNum251234">
    <w:name w:val="WW-RTF_Num 2 51234"/>
    <w:rsid w:val="000E1BC2"/>
    <w:rPr>
      <w:rFonts w:ascii="Times New Roman" w:hAnsi="Times New Roman" w:cs="Times New Roman" w:hint="default"/>
    </w:rPr>
  </w:style>
  <w:style w:type="character" w:customStyle="1" w:styleId="WW-RTFNum261234">
    <w:name w:val="WW-RTF_Num 2 61234"/>
    <w:rsid w:val="000E1BC2"/>
    <w:rPr>
      <w:rFonts w:ascii="Times New Roman" w:hAnsi="Times New Roman" w:cs="Times New Roman" w:hint="default"/>
    </w:rPr>
  </w:style>
  <w:style w:type="character" w:customStyle="1" w:styleId="WW-RTFNum271234">
    <w:name w:val="WW-RTF_Num 2 71234"/>
    <w:rsid w:val="000E1BC2"/>
    <w:rPr>
      <w:rFonts w:ascii="Times New Roman" w:hAnsi="Times New Roman" w:cs="Times New Roman" w:hint="default"/>
    </w:rPr>
  </w:style>
  <w:style w:type="character" w:customStyle="1" w:styleId="WW-RTFNum281234">
    <w:name w:val="WW-RTF_Num 2 81234"/>
    <w:rsid w:val="000E1BC2"/>
    <w:rPr>
      <w:rFonts w:ascii="Times New Roman" w:hAnsi="Times New Roman" w:cs="Times New Roman" w:hint="default"/>
    </w:rPr>
  </w:style>
  <w:style w:type="character" w:customStyle="1" w:styleId="WW-RTFNum291234">
    <w:name w:val="WW-RTF_Num 2 91234"/>
    <w:rsid w:val="000E1BC2"/>
    <w:rPr>
      <w:rFonts w:ascii="Times New Roman" w:hAnsi="Times New Roman" w:cs="Times New Roman" w:hint="default"/>
    </w:rPr>
  </w:style>
  <w:style w:type="character" w:customStyle="1" w:styleId="RTFNum31">
    <w:name w:val="RTF_Num 3 1"/>
    <w:rsid w:val="000E1BC2"/>
    <w:rPr>
      <w:rFonts w:ascii="Times New Roman" w:hAnsi="Times New Roman" w:cs="Times New Roman" w:hint="default"/>
      <w:b/>
      <w:bCs/>
      <w:i w:val="0"/>
      <w:iCs w:val="0"/>
      <w:spacing w:val="0"/>
      <w:sz w:val="22"/>
      <w:szCs w:val="22"/>
    </w:rPr>
  </w:style>
  <w:style w:type="character" w:customStyle="1" w:styleId="RTFNum32">
    <w:name w:val="RTF_Num 3 2"/>
    <w:rsid w:val="000E1BC2"/>
    <w:rPr>
      <w:rFonts w:ascii="Times New Roman" w:hAnsi="Times New Roman" w:cs="Times New Roman" w:hint="default"/>
      <w:b w:val="0"/>
      <w:bCs w:val="0"/>
      <w:i w:val="0"/>
      <w:iCs w:val="0"/>
      <w:color w:val="auto"/>
      <w:spacing w:val="0"/>
      <w:sz w:val="20"/>
      <w:szCs w:val="20"/>
    </w:rPr>
  </w:style>
  <w:style w:type="character" w:customStyle="1" w:styleId="RTFNum33">
    <w:name w:val="RTF_Num 3 3"/>
    <w:rsid w:val="000E1BC2"/>
    <w:rPr>
      <w:rFonts w:ascii="Times New Roman" w:hAnsi="Times New Roman" w:cs="Times New Roman" w:hint="default"/>
      <w:b w:val="0"/>
      <w:bCs w:val="0"/>
      <w:i w:val="0"/>
      <w:iCs w:val="0"/>
      <w:spacing w:val="0"/>
      <w:sz w:val="20"/>
      <w:szCs w:val="20"/>
    </w:rPr>
  </w:style>
  <w:style w:type="character" w:customStyle="1" w:styleId="RTFNum34">
    <w:name w:val="RTF_Num 3 4"/>
    <w:rsid w:val="000E1BC2"/>
    <w:rPr>
      <w:rFonts w:ascii="Times New Roman" w:eastAsia="PMingLiU" w:hAnsi="Times New Roman" w:cs="Times New Roman" w:hint="default"/>
      <w:b w:val="0"/>
      <w:bCs w:val="0"/>
      <w:spacing w:val="0"/>
      <w:sz w:val="22"/>
      <w:szCs w:val="22"/>
    </w:rPr>
  </w:style>
  <w:style w:type="character" w:customStyle="1" w:styleId="RTFNum35">
    <w:name w:val="RTF_Num 3 5"/>
    <w:rsid w:val="000E1BC2"/>
    <w:rPr>
      <w:rFonts w:ascii="Times New Roman" w:hAnsi="Times New Roman" w:cs="Times New Roman" w:hint="default"/>
      <w:b/>
      <w:bCs/>
      <w:spacing w:val="0"/>
      <w:sz w:val="17"/>
      <w:szCs w:val="17"/>
    </w:rPr>
  </w:style>
  <w:style w:type="character" w:customStyle="1" w:styleId="RTFNum36">
    <w:name w:val="RTF_Num 3 6"/>
    <w:rsid w:val="000E1BC2"/>
    <w:rPr>
      <w:rFonts w:ascii="Times New Roman" w:hAnsi="Times New Roman" w:cs="Times New Roman" w:hint="default"/>
      <w:spacing w:val="0"/>
    </w:rPr>
  </w:style>
  <w:style w:type="character" w:customStyle="1" w:styleId="RTFNum37">
    <w:name w:val="RTF_Num 3 7"/>
    <w:rsid w:val="000E1BC2"/>
    <w:rPr>
      <w:rFonts w:ascii="Times New Roman" w:hAnsi="Times New Roman" w:cs="Times New Roman" w:hint="default"/>
      <w:spacing w:val="0"/>
    </w:rPr>
  </w:style>
  <w:style w:type="character" w:customStyle="1" w:styleId="RTFNum38">
    <w:name w:val="RTF_Num 3 8"/>
    <w:rsid w:val="000E1BC2"/>
    <w:rPr>
      <w:rFonts w:ascii="Times New Roman" w:hAnsi="Times New Roman" w:cs="Times New Roman" w:hint="default"/>
      <w:spacing w:val="0"/>
    </w:rPr>
  </w:style>
  <w:style w:type="character" w:customStyle="1" w:styleId="RTFNum39">
    <w:name w:val="RTF_Num 3 9"/>
    <w:rsid w:val="000E1BC2"/>
    <w:rPr>
      <w:rFonts w:ascii="Times New Roman" w:hAnsi="Times New Roman" w:cs="Times New Roman" w:hint="default"/>
      <w:spacing w:val="0"/>
    </w:rPr>
  </w:style>
  <w:style w:type="character" w:customStyle="1" w:styleId="RTFNum41">
    <w:name w:val="RTF_Num 4 1"/>
    <w:rsid w:val="000E1BC2"/>
    <w:rPr>
      <w:rFonts w:ascii="Times New Roman" w:hAnsi="Times New Roman" w:cs="Times New Roman" w:hint="default"/>
    </w:rPr>
  </w:style>
  <w:style w:type="character" w:customStyle="1" w:styleId="RTFNum42">
    <w:name w:val="RTF_Num 4 2"/>
    <w:rsid w:val="000E1BC2"/>
    <w:rPr>
      <w:rFonts w:ascii="Times New Roman" w:hAnsi="Times New Roman" w:cs="Times New Roman" w:hint="default"/>
      <w:sz w:val="20"/>
      <w:szCs w:val="20"/>
    </w:rPr>
  </w:style>
  <w:style w:type="character" w:customStyle="1" w:styleId="RTFNum43">
    <w:name w:val="RTF_Num 4 3"/>
    <w:rsid w:val="000E1BC2"/>
    <w:rPr>
      <w:rFonts w:ascii="Times New Roman" w:hAnsi="Times New Roman" w:cs="Times New Roman" w:hint="default"/>
      <w:sz w:val="20"/>
      <w:szCs w:val="20"/>
    </w:rPr>
  </w:style>
  <w:style w:type="character" w:customStyle="1" w:styleId="RTFNum44">
    <w:name w:val="RTF_Num 4 4"/>
    <w:rsid w:val="000E1BC2"/>
    <w:rPr>
      <w:rFonts w:ascii="Times New Roman" w:hAnsi="Times New Roman" w:cs="Times New Roman" w:hint="default"/>
    </w:rPr>
  </w:style>
  <w:style w:type="character" w:customStyle="1" w:styleId="RTFNum45">
    <w:name w:val="RTF_Num 4 5"/>
    <w:rsid w:val="000E1BC2"/>
    <w:rPr>
      <w:rFonts w:ascii="Times New Roman" w:hAnsi="Times New Roman" w:cs="Times New Roman" w:hint="default"/>
    </w:rPr>
  </w:style>
  <w:style w:type="character" w:customStyle="1" w:styleId="RTFNum46">
    <w:name w:val="RTF_Num 4 6"/>
    <w:rsid w:val="000E1BC2"/>
    <w:rPr>
      <w:rFonts w:ascii="Times New Roman" w:hAnsi="Times New Roman" w:cs="Times New Roman" w:hint="default"/>
    </w:rPr>
  </w:style>
  <w:style w:type="character" w:customStyle="1" w:styleId="RTFNum47">
    <w:name w:val="RTF_Num 4 7"/>
    <w:rsid w:val="000E1BC2"/>
    <w:rPr>
      <w:rFonts w:ascii="Times New Roman" w:hAnsi="Times New Roman" w:cs="Times New Roman" w:hint="default"/>
    </w:rPr>
  </w:style>
  <w:style w:type="character" w:customStyle="1" w:styleId="RTFNum48">
    <w:name w:val="RTF_Num 4 8"/>
    <w:rsid w:val="000E1BC2"/>
    <w:rPr>
      <w:rFonts w:ascii="Times New Roman" w:hAnsi="Times New Roman" w:cs="Times New Roman" w:hint="default"/>
    </w:rPr>
  </w:style>
  <w:style w:type="character" w:customStyle="1" w:styleId="RTFNum49">
    <w:name w:val="RTF_Num 4 9"/>
    <w:rsid w:val="000E1BC2"/>
    <w:rPr>
      <w:rFonts w:ascii="Times New Roman" w:hAnsi="Times New Roman" w:cs="Times New Roman" w:hint="default"/>
    </w:rPr>
  </w:style>
  <w:style w:type="character" w:customStyle="1" w:styleId="RTFNum51">
    <w:name w:val="RTF_Num 5 1"/>
    <w:rsid w:val="000E1BC2"/>
    <w:rPr>
      <w:rFonts w:ascii="Times New Roman" w:hAnsi="Times New Roman" w:cs="Times New Roman" w:hint="default"/>
    </w:rPr>
  </w:style>
  <w:style w:type="character" w:customStyle="1" w:styleId="RTFNum52">
    <w:name w:val="RTF_Num 5 2"/>
    <w:rsid w:val="000E1BC2"/>
    <w:rPr>
      <w:rFonts w:ascii="Times New Roman" w:hAnsi="Times New Roman" w:cs="Times New Roman" w:hint="default"/>
      <w:b w:val="0"/>
      <w:bCs w:val="0"/>
    </w:rPr>
  </w:style>
  <w:style w:type="character" w:customStyle="1" w:styleId="RTFNum53">
    <w:name w:val="RTF_Num 5 3"/>
    <w:rsid w:val="000E1BC2"/>
    <w:rPr>
      <w:rFonts w:ascii="Times New Roman" w:hAnsi="Times New Roman" w:cs="Times New Roman" w:hint="default"/>
      <w:sz w:val="22"/>
      <w:szCs w:val="22"/>
    </w:rPr>
  </w:style>
  <w:style w:type="character" w:customStyle="1" w:styleId="RTFNum54">
    <w:name w:val="RTF_Num 5 4"/>
    <w:rsid w:val="000E1BC2"/>
    <w:rPr>
      <w:rFonts w:ascii="Times New Roman" w:hAnsi="Times New Roman" w:cs="Times New Roman" w:hint="default"/>
    </w:rPr>
  </w:style>
  <w:style w:type="character" w:customStyle="1" w:styleId="RTFNum55">
    <w:name w:val="RTF_Num 5 5"/>
    <w:rsid w:val="000E1BC2"/>
    <w:rPr>
      <w:rFonts w:ascii="Times New Roman" w:hAnsi="Times New Roman" w:cs="Times New Roman" w:hint="default"/>
    </w:rPr>
  </w:style>
  <w:style w:type="character" w:customStyle="1" w:styleId="RTFNum56">
    <w:name w:val="RTF_Num 5 6"/>
    <w:rsid w:val="000E1BC2"/>
    <w:rPr>
      <w:rFonts w:ascii="Times New Roman" w:hAnsi="Times New Roman" w:cs="Times New Roman" w:hint="default"/>
    </w:rPr>
  </w:style>
  <w:style w:type="character" w:customStyle="1" w:styleId="RTFNum57">
    <w:name w:val="RTF_Num 5 7"/>
    <w:rsid w:val="000E1BC2"/>
    <w:rPr>
      <w:rFonts w:ascii="Times New Roman" w:hAnsi="Times New Roman" w:cs="Times New Roman" w:hint="default"/>
    </w:rPr>
  </w:style>
  <w:style w:type="character" w:customStyle="1" w:styleId="RTFNum58">
    <w:name w:val="RTF_Num 5 8"/>
    <w:rsid w:val="000E1BC2"/>
    <w:rPr>
      <w:rFonts w:ascii="Times New Roman" w:hAnsi="Times New Roman" w:cs="Times New Roman" w:hint="default"/>
    </w:rPr>
  </w:style>
  <w:style w:type="character" w:customStyle="1" w:styleId="RTFNum59">
    <w:name w:val="RTF_Num 5 9"/>
    <w:rsid w:val="000E1BC2"/>
    <w:rPr>
      <w:rFonts w:ascii="Times New Roman" w:hAnsi="Times New Roman" w:cs="Times New Roman" w:hint="default"/>
    </w:rPr>
  </w:style>
  <w:style w:type="character" w:customStyle="1" w:styleId="RTFNum61">
    <w:name w:val="RTF_Num 6 1"/>
    <w:rsid w:val="000E1BC2"/>
    <w:rPr>
      <w:rFonts w:ascii="Times New Roman" w:hAnsi="Times New Roman" w:cs="Times New Roman" w:hint="default"/>
    </w:rPr>
  </w:style>
  <w:style w:type="character" w:customStyle="1" w:styleId="RTFNum62">
    <w:name w:val="RTF_Num 6 2"/>
    <w:rsid w:val="000E1BC2"/>
    <w:rPr>
      <w:rFonts w:ascii="Times New Roman" w:hAnsi="Times New Roman" w:cs="Times New Roman" w:hint="default"/>
      <w:sz w:val="20"/>
      <w:szCs w:val="20"/>
    </w:rPr>
  </w:style>
  <w:style w:type="character" w:customStyle="1" w:styleId="RTFNum63">
    <w:name w:val="RTF_Num 6 3"/>
    <w:rsid w:val="000E1BC2"/>
    <w:rPr>
      <w:rFonts w:ascii="Times New Roman" w:eastAsia="Times New Roman" w:hAnsi="Times New Roman" w:cs="Times New Roman" w:hint="default"/>
      <w:sz w:val="20"/>
      <w:szCs w:val="20"/>
    </w:rPr>
  </w:style>
  <w:style w:type="character" w:customStyle="1" w:styleId="RTFNum64">
    <w:name w:val="RTF_Num 6 4"/>
    <w:rsid w:val="000E1BC2"/>
    <w:rPr>
      <w:rFonts w:ascii="Times New Roman" w:hAnsi="Times New Roman" w:cs="Times New Roman" w:hint="default"/>
    </w:rPr>
  </w:style>
  <w:style w:type="character" w:customStyle="1" w:styleId="RTFNum65">
    <w:name w:val="RTF_Num 6 5"/>
    <w:rsid w:val="000E1BC2"/>
    <w:rPr>
      <w:rFonts w:ascii="Times New Roman" w:hAnsi="Times New Roman" w:cs="Times New Roman" w:hint="default"/>
    </w:rPr>
  </w:style>
  <w:style w:type="character" w:customStyle="1" w:styleId="RTFNum66">
    <w:name w:val="RTF_Num 6 6"/>
    <w:rsid w:val="000E1BC2"/>
    <w:rPr>
      <w:rFonts w:ascii="Times New Roman" w:hAnsi="Times New Roman" w:cs="Times New Roman" w:hint="default"/>
    </w:rPr>
  </w:style>
  <w:style w:type="character" w:customStyle="1" w:styleId="RTFNum67">
    <w:name w:val="RTF_Num 6 7"/>
    <w:rsid w:val="000E1BC2"/>
    <w:rPr>
      <w:rFonts w:ascii="Times New Roman" w:hAnsi="Times New Roman" w:cs="Times New Roman" w:hint="default"/>
    </w:rPr>
  </w:style>
  <w:style w:type="character" w:customStyle="1" w:styleId="RTFNum68">
    <w:name w:val="RTF_Num 6 8"/>
    <w:rsid w:val="000E1BC2"/>
    <w:rPr>
      <w:rFonts w:ascii="Times New Roman" w:hAnsi="Times New Roman" w:cs="Times New Roman" w:hint="default"/>
    </w:rPr>
  </w:style>
  <w:style w:type="character" w:customStyle="1" w:styleId="RTFNum69">
    <w:name w:val="RTF_Num 6 9"/>
    <w:rsid w:val="000E1BC2"/>
    <w:rPr>
      <w:rFonts w:ascii="Times New Roman" w:hAnsi="Times New Roman" w:cs="Times New Roman" w:hint="default"/>
    </w:rPr>
  </w:style>
  <w:style w:type="character" w:customStyle="1" w:styleId="RTFNum71">
    <w:name w:val="RTF_Num 7 1"/>
    <w:rsid w:val="000E1BC2"/>
    <w:rPr>
      <w:rFonts w:ascii="Times New Roman" w:hAnsi="Times New Roman" w:cs="Times New Roman" w:hint="default"/>
    </w:rPr>
  </w:style>
  <w:style w:type="character" w:customStyle="1" w:styleId="RTFNum72">
    <w:name w:val="RTF_Num 7 2"/>
    <w:rsid w:val="000E1BC2"/>
    <w:rPr>
      <w:rFonts w:ascii="Times New Roman" w:hAnsi="Times New Roman" w:cs="Times New Roman" w:hint="default"/>
      <w:b/>
      <w:bCs/>
    </w:rPr>
  </w:style>
  <w:style w:type="character" w:customStyle="1" w:styleId="RTFNum73">
    <w:name w:val="RTF_Num 7 3"/>
    <w:rsid w:val="000E1BC2"/>
    <w:rPr>
      <w:rFonts w:ascii="Times New Roman" w:hAnsi="Times New Roman" w:cs="Times New Roman" w:hint="default"/>
      <w:b/>
      <w:bCs/>
    </w:rPr>
  </w:style>
  <w:style w:type="character" w:customStyle="1" w:styleId="RTFNum74">
    <w:name w:val="RTF_Num 7 4"/>
    <w:rsid w:val="000E1BC2"/>
    <w:rPr>
      <w:rFonts w:ascii="Times New Roman" w:hAnsi="Times New Roman" w:cs="Times New Roman" w:hint="default"/>
    </w:rPr>
  </w:style>
  <w:style w:type="character" w:customStyle="1" w:styleId="RTFNum75">
    <w:name w:val="RTF_Num 7 5"/>
    <w:rsid w:val="000E1BC2"/>
    <w:rPr>
      <w:rFonts w:ascii="Times New Roman" w:hAnsi="Times New Roman" w:cs="Times New Roman" w:hint="default"/>
    </w:rPr>
  </w:style>
  <w:style w:type="character" w:customStyle="1" w:styleId="RTFNum76">
    <w:name w:val="RTF_Num 7 6"/>
    <w:rsid w:val="000E1BC2"/>
    <w:rPr>
      <w:rFonts w:ascii="Times New Roman" w:hAnsi="Times New Roman" w:cs="Times New Roman" w:hint="default"/>
    </w:rPr>
  </w:style>
  <w:style w:type="character" w:customStyle="1" w:styleId="RTFNum77">
    <w:name w:val="RTF_Num 7 7"/>
    <w:rsid w:val="000E1BC2"/>
    <w:rPr>
      <w:rFonts w:ascii="Times New Roman" w:hAnsi="Times New Roman" w:cs="Times New Roman" w:hint="default"/>
    </w:rPr>
  </w:style>
  <w:style w:type="character" w:customStyle="1" w:styleId="RTFNum78">
    <w:name w:val="RTF_Num 7 8"/>
    <w:rsid w:val="000E1BC2"/>
    <w:rPr>
      <w:rFonts w:ascii="Times New Roman" w:hAnsi="Times New Roman" w:cs="Times New Roman" w:hint="default"/>
    </w:rPr>
  </w:style>
  <w:style w:type="character" w:customStyle="1" w:styleId="RTFNum79">
    <w:name w:val="RTF_Num 7 9"/>
    <w:rsid w:val="000E1BC2"/>
    <w:rPr>
      <w:rFonts w:ascii="Times New Roman" w:hAnsi="Times New Roman" w:cs="Times New Roman" w:hint="default"/>
    </w:rPr>
  </w:style>
  <w:style w:type="character" w:customStyle="1" w:styleId="RTFNum81">
    <w:name w:val="RTF_Num 8 1"/>
    <w:rsid w:val="000E1BC2"/>
    <w:rPr>
      <w:rFonts w:ascii="Times New Roman" w:hAnsi="Times New Roman" w:cs="Times New Roman" w:hint="default"/>
    </w:rPr>
  </w:style>
  <w:style w:type="character" w:customStyle="1" w:styleId="RTFNum82">
    <w:name w:val="RTF_Num 8 2"/>
    <w:rsid w:val="000E1BC2"/>
    <w:rPr>
      <w:rFonts w:ascii="Times New Roman" w:hAnsi="Times New Roman" w:cs="Times New Roman" w:hint="default"/>
    </w:rPr>
  </w:style>
  <w:style w:type="character" w:customStyle="1" w:styleId="RTFNum83">
    <w:name w:val="RTF_Num 8 3"/>
    <w:rsid w:val="000E1BC2"/>
    <w:rPr>
      <w:rFonts w:ascii="Times New Roman" w:hAnsi="Times New Roman" w:cs="Times New Roman" w:hint="default"/>
    </w:rPr>
  </w:style>
  <w:style w:type="character" w:customStyle="1" w:styleId="RTFNum84">
    <w:name w:val="RTF_Num 8 4"/>
    <w:rsid w:val="000E1BC2"/>
    <w:rPr>
      <w:rFonts w:ascii="Times New Roman" w:hAnsi="Times New Roman" w:cs="Times New Roman" w:hint="default"/>
    </w:rPr>
  </w:style>
  <w:style w:type="character" w:customStyle="1" w:styleId="RTFNum85">
    <w:name w:val="RTF_Num 8 5"/>
    <w:rsid w:val="000E1BC2"/>
    <w:rPr>
      <w:rFonts w:ascii="Times New Roman" w:hAnsi="Times New Roman" w:cs="Times New Roman" w:hint="default"/>
    </w:rPr>
  </w:style>
  <w:style w:type="character" w:customStyle="1" w:styleId="RTFNum86">
    <w:name w:val="RTF_Num 8 6"/>
    <w:rsid w:val="000E1BC2"/>
    <w:rPr>
      <w:rFonts w:ascii="Times New Roman" w:hAnsi="Times New Roman" w:cs="Times New Roman" w:hint="default"/>
    </w:rPr>
  </w:style>
  <w:style w:type="character" w:customStyle="1" w:styleId="RTFNum87">
    <w:name w:val="RTF_Num 8 7"/>
    <w:rsid w:val="000E1BC2"/>
    <w:rPr>
      <w:rFonts w:ascii="Times New Roman" w:hAnsi="Times New Roman" w:cs="Times New Roman" w:hint="default"/>
    </w:rPr>
  </w:style>
  <w:style w:type="character" w:customStyle="1" w:styleId="RTFNum88">
    <w:name w:val="RTF_Num 8 8"/>
    <w:rsid w:val="000E1BC2"/>
    <w:rPr>
      <w:rFonts w:ascii="Times New Roman" w:hAnsi="Times New Roman" w:cs="Times New Roman" w:hint="default"/>
    </w:rPr>
  </w:style>
  <w:style w:type="character" w:customStyle="1" w:styleId="RTFNum89">
    <w:name w:val="RTF_Num 8 9"/>
    <w:rsid w:val="000E1BC2"/>
    <w:rPr>
      <w:rFonts w:ascii="Times New Roman" w:hAnsi="Times New Roman" w:cs="Times New Roman" w:hint="default"/>
    </w:rPr>
  </w:style>
  <w:style w:type="character" w:customStyle="1" w:styleId="RTFNum91">
    <w:name w:val="RTF_Num 9 1"/>
    <w:rsid w:val="000E1BC2"/>
    <w:rPr>
      <w:rFonts w:ascii="Times New Roman" w:hAnsi="Times New Roman" w:cs="Times New Roman" w:hint="default"/>
    </w:rPr>
  </w:style>
  <w:style w:type="character" w:customStyle="1" w:styleId="RTFNum92">
    <w:name w:val="RTF_Num 9 2"/>
    <w:rsid w:val="000E1BC2"/>
    <w:rPr>
      <w:rFonts w:ascii="Times New Roman" w:hAnsi="Times New Roman" w:cs="Times New Roman" w:hint="default"/>
      <w:b w:val="0"/>
      <w:bCs w:val="0"/>
    </w:rPr>
  </w:style>
  <w:style w:type="character" w:customStyle="1" w:styleId="RTFNum93">
    <w:name w:val="RTF_Num 9 3"/>
    <w:rsid w:val="000E1BC2"/>
    <w:rPr>
      <w:rFonts w:ascii="Times New Roman" w:hAnsi="Times New Roman" w:cs="Times New Roman" w:hint="default"/>
      <w:sz w:val="22"/>
      <w:szCs w:val="22"/>
    </w:rPr>
  </w:style>
  <w:style w:type="character" w:customStyle="1" w:styleId="RTFNum94">
    <w:name w:val="RTF_Num 9 4"/>
    <w:rsid w:val="000E1BC2"/>
    <w:rPr>
      <w:rFonts w:ascii="Times New Roman" w:hAnsi="Times New Roman" w:cs="Times New Roman" w:hint="default"/>
    </w:rPr>
  </w:style>
  <w:style w:type="character" w:customStyle="1" w:styleId="RTFNum95">
    <w:name w:val="RTF_Num 9 5"/>
    <w:rsid w:val="000E1BC2"/>
    <w:rPr>
      <w:rFonts w:ascii="Times New Roman" w:hAnsi="Times New Roman" w:cs="Times New Roman" w:hint="default"/>
    </w:rPr>
  </w:style>
  <w:style w:type="character" w:customStyle="1" w:styleId="RTFNum96">
    <w:name w:val="RTF_Num 9 6"/>
    <w:rsid w:val="000E1BC2"/>
    <w:rPr>
      <w:rFonts w:ascii="Times New Roman" w:hAnsi="Times New Roman" w:cs="Times New Roman" w:hint="default"/>
    </w:rPr>
  </w:style>
  <w:style w:type="character" w:customStyle="1" w:styleId="RTFNum97">
    <w:name w:val="RTF_Num 9 7"/>
    <w:rsid w:val="000E1BC2"/>
    <w:rPr>
      <w:rFonts w:ascii="Times New Roman" w:hAnsi="Times New Roman" w:cs="Times New Roman" w:hint="default"/>
    </w:rPr>
  </w:style>
  <w:style w:type="character" w:customStyle="1" w:styleId="RTFNum98">
    <w:name w:val="RTF_Num 9 8"/>
    <w:rsid w:val="000E1BC2"/>
    <w:rPr>
      <w:rFonts w:ascii="Times New Roman" w:hAnsi="Times New Roman" w:cs="Times New Roman" w:hint="default"/>
    </w:rPr>
  </w:style>
  <w:style w:type="character" w:customStyle="1" w:styleId="RTFNum99">
    <w:name w:val="RTF_Num 9 9"/>
    <w:rsid w:val="000E1BC2"/>
    <w:rPr>
      <w:rFonts w:ascii="Times New Roman" w:hAnsi="Times New Roman" w:cs="Times New Roman" w:hint="default"/>
    </w:rPr>
  </w:style>
  <w:style w:type="character" w:customStyle="1" w:styleId="RTFNum101">
    <w:name w:val="RTF_Num 10 1"/>
    <w:rsid w:val="000E1BC2"/>
    <w:rPr>
      <w:rFonts w:ascii="Times New Roman" w:hAnsi="Times New Roman" w:cs="Times New Roman" w:hint="default"/>
    </w:rPr>
  </w:style>
  <w:style w:type="character" w:customStyle="1" w:styleId="RTFNum102">
    <w:name w:val="RTF_Num 10 2"/>
    <w:rsid w:val="000E1BC2"/>
    <w:rPr>
      <w:rFonts w:ascii="Times New Roman" w:hAnsi="Times New Roman" w:cs="Times New Roman" w:hint="default"/>
      <w:b w:val="0"/>
      <w:bCs w:val="0"/>
      <w:sz w:val="20"/>
      <w:szCs w:val="20"/>
    </w:rPr>
  </w:style>
  <w:style w:type="character" w:customStyle="1" w:styleId="RTFNum103">
    <w:name w:val="RTF_Num 10 3"/>
    <w:rsid w:val="000E1BC2"/>
    <w:rPr>
      <w:rFonts w:ascii="Times New Roman" w:hAnsi="Times New Roman" w:cs="Times New Roman" w:hint="default"/>
      <w:sz w:val="20"/>
      <w:szCs w:val="20"/>
    </w:rPr>
  </w:style>
  <w:style w:type="character" w:customStyle="1" w:styleId="RTFNum104">
    <w:name w:val="RTF_Num 10 4"/>
    <w:rsid w:val="000E1BC2"/>
    <w:rPr>
      <w:rFonts w:ascii="Times New Roman" w:hAnsi="Times New Roman" w:cs="Times New Roman" w:hint="default"/>
    </w:rPr>
  </w:style>
  <w:style w:type="character" w:customStyle="1" w:styleId="RTFNum105">
    <w:name w:val="RTF_Num 10 5"/>
    <w:rsid w:val="000E1BC2"/>
    <w:rPr>
      <w:rFonts w:ascii="Times New Roman" w:hAnsi="Times New Roman" w:cs="Times New Roman" w:hint="default"/>
    </w:rPr>
  </w:style>
  <w:style w:type="character" w:customStyle="1" w:styleId="RTFNum106">
    <w:name w:val="RTF_Num 10 6"/>
    <w:rsid w:val="000E1BC2"/>
    <w:rPr>
      <w:rFonts w:ascii="Times New Roman" w:hAnsi="Times New Roman" w:cs="Times New Roman" w:hint="default"/>
    </w:rPr>
  </w:style>
  <w:style w:type="character" w:customStyle="1" w:styleId="RTFNum107">
    <w:name w:val="RTF_Num 10 7"/>
    <w:rsid w:val="000E1BC2"/>
    <w:rPr>
      <w:rFonts w:ascii="Times New Roman" w:hAnsi="Times New Roman" w:cs="Times New Roman" w:hint="default"/>
    </w:rPr>
  </w:style>
  <w:style w:type="character" w:customStyle="1" w:styleId="RTFNum108">
    <w:name w:val="RTF_Num 10 8"/>
    <w:rsid w:val="000E1BC2"/>
    <w:rPr>
      <w:rFonts w:ascii="Times New Roman" w:hAnsi="Times New Roman" w:cs="Times New Roman" w:hint="default"/>
    </w:rPr>
  </w:style>
  <w:style w:type="character" w:customStyle="1" w:styleId="RTFNum109">
    <w:name w:val="RTF_Num 10 9"/>
    <w:rsid w:val="000E1BC2"/>
    <w:rPr>
      <w:rFonts w:ascii="Times New Roman" w:hAnsi="Times New Roman" w:cs="Times New Roman" w:hint="default"/>
    </w:rPr>
  </w:style>
  <w:style w:type="character" w:customStyle="1" w:styleId="RTFNum111">
    <w:name w:val="RTF_Num 11 1"/>
    <w:rsid w:val="000E1BC2"/>
    <w:rPr>
      <w:rFonts w:ascii="Times New Roman" w:hAnsi="Times New Roman" w:cs="Times New Roman" w:hint="default"/>
      <w:b w:val="0"/>
      <w:bCs w:val="0"/>
    </w:rPr>
  </w:style>
  <w:style w:type="character" w:customStyle="1" w:styleId="RTFNum112">
    <w:name w:val="RTF_Num 11 2"/>
    <w:rsid w:val="000E1BC2"/>
    <w:rPr>
      <w:rFonts w:ascii="Times New Roman" w:hAnsi="Times New Roman" w:cs="Times New Roman" w:hint="default"/>
    </w:rPr>
  </w:style>
  <w:style w:type="character" w:customStyle="1" w:styleId="RTFNum113">
    <w:name w:val="RTF_Num 11 3"/>
    <w:rsid w:val="000E1BC2"/>
    <w:rPr>
      <w:rFonts w:ascii="Times New Roman" w:hAnsi="Times New Roman" w:cs="Times New Roman" w:hint="default"/>
    </w:rPr>
  </w:style>
  <w:style w:type="character" w:customStyle="1" w:styleId="RTFNum114">
    <w:name w:val="RTF_Num 11 4"/>
    <w:rsid w:val="000E1BC2"/>
    <w:rPr>
      <w:rFonts w:ascii="Times New Roman" w:hAnsi="Times New Roman" w:cs="Times New Roman" w:hint="default"/>
    </w:rPr>
  </w:style>
  <w:style w:type="character" w:customStyle="1" w:styleId="RTFNum115">
    <w:name w:val="RTF_Num 11 5"/>
    <w:rsid w:val="000E1BC2"/>
    <w:rPr>
      <w:rFonts w:ascii="Times New Roman" w:hAnsi="Times New Roman" w:cs="Times New Roman" w:hint="default"/>
    </w:rPr>
  </w:style>
  <w:style w:type="character" w:customStyle="1" w:styleId="RTFNum116">
    <w:name w:val="RTF_Num 11 6"/>
    <w:rsid w:val="000E1BC2"/>
    <w:rPr>
      <w:rFonts w:ascii="Times New Roman" w:hAnsi="Times New Roman" w:cs="Times New Roman" w:hint="default"/>
    </w:rPr>
  </w:style>
  <w:style w:type="character" w:customStyle="1" w:styleId="RTFNum117">
    <w:name w:val="RTF_Num 11 7"/>
    <w:rsid w:val="000E1BC2"/>
    <w:rPr>
      <w:rFonts w:ascii="Times New Roman" w:hAnsi="Times New Roman" w:cs="Times New Roman" w:hint="default"/>
    </w:rPr>
  </w:style>
  <w:style w:type="character" w:customStyle="1" w:styleId="RTFNum118">
    <w:name w:val="RTF_Num 11 8"/>
    <w:rsid w:val="000E1BC2"/>
    <w:rPr>
      <w:rFonts w:ascii="Times New Roman" w:hAnsi="Times New Roman" w:cs="Times New Roman" w:hint="default"/>
    </w:rPr>
  </w:style>
  <w:style w:type="character" w:customStyle="1" w:styleId="RTFNum119">
    <w:name w:val="RTF_Num 11 9"/>
    <w:rsid w:val="000E1BC2"/>
    <w:rPr>
      <w:rFonts w:ascii="Times New Roman" w:hAnsi="Times New Roman" w:cs="Times New Roman" w:hint="default"/>
    </w:rPr>
  </w:style>
  <w:style w:type="character" w:customStyle="1" w:styleId="RTFNum121">
    <w:name w:val="RTF_Num 12 1"/>
    <w:rsid w:val="000E1BC2"/>
    <w:rPr>
      <w:rFonts w:ascii="Times New Roman" w:hAnsi="Times New Roman" w:cs="Times New Roman" w:hint="default"/>
      <w:sz w:val="20"/>
      <w:szCs w:val="20"/>
    </w:rPr>
  </w:style>
  <w:style w:type="character" w:customStyle="1" w:styleId="RTFNum122">
    <w:name w:val="RTF_Num 12 2"/>
    <w:rsid w:val="000E1BC2"/>
    <w:rPr>
      <w:rFonts w:ascii="Times New Roman" w:hAnsi="Times New Roman" w:cs="Times New Roman" w:hint="default"/>
    </w:rPr>
  </w:style>
  <w:style w:type="character" w:customStyle="1" w:styleId="RTFNum123">
    <w:name w:val="RTF_Num 12 3"/>
    <w:rsid w:val="000E1BC2"/>
    <w:rPr>
      <w:rFonts w:ascii="Times New Roman" w:hAnsi="Times New Roman" w:cs="Times New Roman" w:hint="default"/>
    </w:rPr>
  </w:style>
  <w:style w:type="character" w:customStyle="1" w:styleId="RTFNum124">
    <w:name w:val="RTF_Num 12 4"/>
    <w:rsid w:val="000E1BC2"/>
    <w:rPr>
      <w:rFonts w:ascii="Times New Roman" w:hAnsi="Times New Roman" w:cs="Times New Roman" w:hint="default"/>
    </w:rPr>
  </w:style>
  <w:style w:type="character" w:customStyle="1" w:styleId="RTFNum125">
    <w:name w:val="RTF_Num 12 5"/>
    <w:rsid w:val="000E1BC2"/>
    <w:rPr>
      <w:rFonts w:ascii="Times New Roman" w:hAnsi="Times New Roman" w:cs="Times New Roman" w:hint="default"/>
    </w:rPr>
  </w:style>
  <w:style w:type="character" w:customStyle="1" w:styleId="RTFNum126">
    <w:name w:val="RTF_Num 12 6"/>
    <w:rsid w:val="000E1BC2"/>
    <w:rPr>
      <w:rFonts w:ascii="Times New Roman" w:hAnsi="Times New Roman" w:cs="Times New Roman" w:hint="default"/>
    </w:rPr>
  </w:style>
  <w:style w:type="character" w:customStyle="1" w:styleId="RTFNum127">
    <w:name w:val="RTF_Num 12 7"/>
    <w:rsid w:val="000E1BC2"/>
    <w:rPr>
      <w:rFonts w:ascii="Times New Roman" w:hAnsi="Times New Roman" w:cs="Times New Roman" w:hint="default"/>
    </w:rPr>
  </w:style>
  <w:style w:type="character" w:customStyle="1" w:styleId="RTFNum128">
    <w:name w:val="RTF_Num 12 8"/>
    <w:rsid w:val="000E1BC2"/>
    <w:rPr>
      <w:rFonts w:ascii="Times New Roman" w:hAnsi="Times New Roman" w:cs="Times New Roman" w:hint="default"/>
    </w:rPr>
  </w:style>
  <w:style w:type="character" w:customStyle="1" w:styleId="RTFNum129">
    <w:name w:val="RTF_Num 12 9"/>
    <w:rsid w:val="000E1BC2"/>
    <w:rPr>
      <w:rFonts w:ascii="Times New Roman" w:hAnsi="Times New Roman" w:cs="Times New Roman" w:hint="default"/>
    </w:rPr>
  </w:style>
  <w:style w:type="character" w:customStyle="1" w:styleId="WW-RTFNum121">
    <w:name w:val="WW-RTF_Num 12 1"/>
    <w:rsid w:val="000E1BC2"/>
    <w:rPr>
      <w:rFonts w:ascii="Times New Roman" w:hAnsi="Times New Roman" w:cs="Times New Roman" w:hint="default"/>
    </w:rPr>
  </w:style>
  <w:style w:type="character" w:customStyle="1" w:styleId="WW-RTFNum122">
    <w:name w:val="WW-RTF_Num 12 2"/>
    <w:rsid w:val="000E1BC2"/>
    <w:rPr>
      <w:rFonts w:ascii="Times New Roman" w:hAnsi="Times New Roman" w:cs="Times New Roman" w:hint="default"/>
      <w:b w:val="0"/>
      <w:bCs w:val="0"/>
      <w:sz w:val="20"/>
      <w:szCs w:val="20"/>
    </w:rPr>
  </w:style>
  <w:style w:type="character" w:customStyle="1" w:styleId="WW-RTFNum123">
    <w:name w:val="WW-RTF_Num 12 3"/>
    <w:rsid w:val="000E1BC2"/>
    <w:rPr>
      <w:rFonts w:ascii="Times New Roman" w:hAnsi="Times New Roman" w:cs="Times New Roman" w:hint="default"/>
      <w:sz w:val="22"/>
      <w:szCs w:val="22"/>
    </w:rPr>
  </w:style>
  <w:style w:type="character" w:customStyle="1" w:styleId="WW-RTFNum124">
    <w:name w:val="WW-RTF_Num 12 4"/>
    <w:rsid w:val="000E1BC2"/>
    <w:rPr>
      <w:rFonts w:ascii="Times New Roman" w:hAnsi="Times New Roman" w:cs="Times New Roman" w:hint="default"/>
    </w:rPr>
  </w:style>
  <w:style w:type="character" w:customStyle="1" w:styleId="WW-RTFNum125">
    <w:name w:val="WW-RTF_Num 12 5"/>
    <w:rsid w:val="000E1BC2"/>
    <w:rPr>
      <w:rFonts w:ascii="Times New Roman" w:hAnsi="Times New Roman" w:cs="Times New Roman" w:hint="default"/>
    </w:rPr>
  </w:style>
  <w:style w:type="character" w:customStyle="1" w:styleId="WW-RTFNum126">
    <w:name w:val="WW-RTF_Num 12 6"/>
    <w:rsid w:val="000E1BC2"/>
    <w:rPr>
      <w:rFonts w:ascii="Times New Roman" w:hAnsi="Times New Roman" w:cs="Times New Roman" w:hint="default"/>
    </w:rPr>
  </w:style>
  <w:style w:type="character" w:customStyle="1" w:styleId="WW-RTFNum127">
    <w:name w:val="WW-RTF_Num 12 7"/>
    <w:rsid w:val="000E1BC2"/>
    <w:rPr>
      <w:rFonts w:ascii="Times New Roman" w:hAnsi="Times New Roman" w:cs="Times New Roman" w:hint="default"/>
    </w:rPr>
  </w:style>
  <w:style w:type="character" w:customStyle="1" w:styleId="WW-RTFNum128">
    <w:name w:val="WW-RTF_Num 12 8"/>
    <w:rsid w:val="000E1BC2"/>
    <w:rPr>
      <w:rFonts w:ascii="Times New Roman" w:hAnsi="Times New Roman" w:cs="Times New Roman" w:hint="default"/>
    </w:rPr>
  </w:style>
  <w:style w:type="character" w:customStyle="1" w:styleId="WW-RTFNum129">
    <w:name w:val="WW-RTF_Num 12 9"/>
    <w:rsid w:val="000E1BC2"/>
    <w:rPr>
      <w:rFonts w:ascii="Times New Roman" w:hAnsi="Times New Roman" w:cs="Times New Roman" w:hint="default"/>
    </w:rPr>
  </w:style>
  <w:style w:type="character" w:customStyle="1" w:styleId="RTFNum131">
    <w:name w:val="RTF_Num 13 1"/>
    <w:rsid w:val="000E1BC2"/>
    <w:rPr>
      <w:rFonts w:ascii="Times New Roman" w:hAnsi="Times New Roman" w:cs="Times New Roman" w:hint="default"/>
    </w:rPr>
  </w:style>
  <w:style w:type="character" w:customStyle="1" w:styleId="RTFNum132">
    <w:name w:val="RTF_Num 13 2"/>
    <w:rsid w:val="000E1BC2"/>
    <w:rPr>
      <w:rFonts w:ascii="Times New Roman" w:hAnsi="Times New Roman" w:cs="Times New Roman" w:hint="default"/>
      <w:sz w:val="20"/>
      <w:szCs w:val="20"/>
    </w:rPr>
  </w:style>
  <w:style w:type="character" w:customStyle="1" w:styleId="RTFNum133">
    <w:name w:val="RTF_Num 13 3"/>
    <w:rsid w:val="000E1BC2"/>
    <w:rPr>
      <w:rFonts w:ascii="Times New Roman" w:hAnsi="Times New Roman" w:cs="Times New Roman" w:hint="default"/>
      <w:sz w:val="20"/>
      <w:szCs w:val="20"/>
    </w:rPr>
  </w:style>
  <w:style w:type="character" w:customStyle="1" w:styleId="RTFNum134">
    <w:name w:val="RTF_Num 13 4"/>
    <w:rsid w:val="000E1BC2"/>
    <w:rPr>
      <w:rFonts w:ascii="Times New Roman" w:hAnsi="Times New Roman" w:cs="Times New Roman" w:hint="default"/>
    </w:rPr>
  </w:style>
  <w:style w:type="character" w:customStyle="1" w:styleId="RTFNum135">
    <w:name w:val="RTF_Num 13 5"/>
    <w:rsid w:val="000E1BC2"/>
    <w:rPr>
      <w:rFonts w:ascii="Times New Roman" w:hAnsi="Times New Roman" w:cs="Times New Roman" w:hint="default"/>
    </w:rPr>
  </w:style>
  <w:style w:type="character" w:customStyle="1" w:styleId="RTFNum136">
    <w:name w:val="RTF_Num 13 6"/>
    <w:rsid w:val="000E1BC2"/>
    <w:rPr>
      <w:rFonts w:ascii="Times New Roman" w:hAnsi="Times New Roman" w:cs="Times New Roman" w:hint="default"/>
    </w:rPr>
  </w:style>
  <w:style w:type="character" w:customStyle="1" w:styleId="RTFNum137">
    <w:name w:val="RTF_Num 13 7"/>
    <w:rsid w:val="000E1BC2"/>
    <w:rPr>
      <w:rFonts w:ascii="Times New Roman" w:hAnsi="Times New Roman" w:cs="Times New Roman" w:hint="default"/>
    </w:rPr>
  </w:style>
  <w:style w:type="character" w:customStyle="1" w:styleId="RTFNum138">
    <w:name w:val="RTF_Num 13 8"/>
    <w:rsid w:val="000E1BC2"/>
    <w:rPr>
      <w:rFonts w:ascii="Times New Roman" w:hAnsi="Times New Roman" w:cs="Times New Roman" w:hint="default"/>
    </w:rPr>
  </w:style>
  <w:style w:type="character" w:customStyle="1" w:styleId="RTFNum139">
    <w:name w:val="RTF_Num 13 9"/>
    <w:rsid w:val="000E1BC2"/>
    <w:rPr>
      <w:rFonts w:ascii="Times New Roman" w:hAnsi="Times New Roman" w:cs="Times New Roman" w:hint="default"/>
    </w:rPr>
  </w:style>
  <w:style w:type="character" w:customStyle="1" w:styleId="RTFNum141">
    <w:name w:val="RTF_Num 14 1"/>
    <w:rsid w:val="000E1BC2"/>
    <w:rPr>
      <w:rFonts w:ascii="Times New Roman" w:hAnsi="Times New Roman" w:cs="Times New Roman" w:hint="default"/>
    </w:rPr>
  </w:style>
  <w:style w:type="character" w:customStyle="1" w:styleId="RTFNum142">
    <w:name w:val="RTF_Num 14 2"/>
    <w:rsid w:val="000E1BC2"/>
    <w:rPr>
      <w:rFonts w:ascii="Times New Roman" w:hAnsi="Times New Roman" w:cs="Times New Roman" w:hint="default"/>
      <w:sz w:val="20"/>
      <w:szCs w:val="20"/>
    </w:rPr>
  </w:style>
  <w:style w:type="character" w:customStyle="1" w:styleId="RTFNum143">
    <w:name w:val="RTF_Num 14 3"/>
    <w:rsid w:val="000E1BC2"/>
    <w:rPr>
      <w:rFonts w:ascii="Times New Roman" w:hAnsi="Times New Roman" w:cs="Times New Roman" w:hint="default"/>
    </w:rPr>
  </w:style>
  <w:style w:type="character" w:customStyle="1" w:styleId="RTFNum144">
    <w:name w:val="RTF_Num 14 4"/>
    <w:rsid w:val="000E1BC2"/>
    <w:rPr>
      <w:rFonts w:ascii="Times New Roman" w:hAnsi="Times New Roman" w:cs="Times New Roman" w:hint="default"/>
    </w:rPr>
  </w:style>
  <w:style w:type="character" w:customStyle="1" w:styleId="RTFNum145">
    <w:name w:val="RTF_Num 14 5"/>
    <w:rsid w:val="000E1BC2"/>
    <w:rPr>
      <w:rFonts w:ascii="Times New Roman" w:hAnsi="Times New Roman" w:cs="Times New Roman" w:hint="default"/>
    </w:rPr>
  </w:style>
  <w:style w:type="character" w:customStyle="1" w:styleId="RTFNum146">
    <w:name w:val="RTF_Num 14 6"/>
    <w:rsid w:val="000E1BC2"/>
    <w:rPr>
      <w:rFonts w:ascii="Times New Roman" w:hAnsi="Times New Roman" w:cs="Times New Roman" w:hint="default"/>
    </w:rPr>
  </w:style>
  <w:style w:type="character" w:customStyle="1" w:styleId="RTFNum147">
    <w:name w:val="RTF_Num 14 7"/>
    <w:rsid w:val="000E1BC2"/>
    <w:rPr>
      <w:rFonts w:ascii="Times New Roman" w:hAnsi="Times New Roman" w:cs="Times New Roman" w:hint="default"/>
    </w:rPr>
  </w:style>
  <w:style w:type="character" w:customStyle="1" w:styleId="RTFNum148">
    <w:name w:val="RTF_Num 14 8"/>
    <w:rsid w:val="000E1BC2"/>
    <w:rPr>
      <w:rFonts w:ascii="Times New Roman" w:hAnsi="Times New Roman" w:cs="Times New Roman" w:hint="default"/>
    </w:rPr>
  </w:style>
  <w:style w:type="character" w:customStyle="1" w:styleId="RTFNum149">
    <w:name w:val="RTF_Num 14 9"/>
    <w:rsid w:val="000E1BC2"/>
    <w:rPr>
      <w:rFonts w:ascii="Times New Roman" w:hAnsi="Times New Roman" w:cs="Times New Roman" w:hint="default"/>
    </w:rPr>
  </w:style>
  <w:style w:type="character" w:customStyle="1" w:styleId="RTFNum151">
    <w:name w:val="RTF_Num 15 1"/>
    <w:rsid w:val="000E1BC2"/>
    <w:rPr>
      <w:rFonts w:ascii="Times New Roman" w:hAnsi="Times New Roman" w:cs="Times New Roman" w:hint="default"/>
    </w:rPr>
  </w:style>
  <w:style w:type="character" w:customStyle="1" w:styleId="RTFNum152">
    <w:name w:val="RTF_Num 15 2"/>
    <w:rsid w:val="000E1BC2"/>
    <w:rPr>
      <w:rFonts w:ascii="Times New Roman" w:hAnsi="Times New Roman" w:cs="Times New Roman" w:hint="default"/>
    </w:rPr>
  </w:style>
  <w:style w:type="character" w:customStyle="1" w:styleId="RTFNum153">
    <w:name w:val="RTF_Num 15 3"/>
    <w:rsid w:val="000E1BC2"/>
    <w:rPr>
      <w:rFonts w:ascii="Times New Roman" w:hAnsi="Times New Roman" w:cs="Times New Roman" w:hint="default"/>
    </w:rPr>
  </w:style>
  <w:style w:type="character" w:customStyle="1" w:styleId="RTFNum154">
    <w:name w:val="RTF_Num 15 4"/>
    <w:rsid w:val="000E1BC2"/>
    <w:rPr>
      <w:rFonts w:ascii="Times New Roman" w:hAnsi="Times New Roman" w:cs="Times New Roman" w:hint="default"/>
    </w:rPr>
  </w:style>
  <w:style w:type="character" w:customStyle="1" w:styleId="RTFNum155">
    <w:name w:val="RTF_Num 15 5"/>
    <w:rsid w:val="000E1BC2"/>
    <w:rPr>
      <w:rFonts w:ascii="Times New Roman" w:hAnsi="Times New Roman" w:cs="Times New Roman" w:hint="default"/>
    </w:rPr>
  </w:style>
  <w:style w:type="character" w:customStyle="1" w:styleId="RTFNum156">
    <w:name w:val="RTF_Num 15 6"/>
    <w:rsid w:val="000E1BC2"/>
    <w:rPr>
      <w:rFonts w:ascii="Times New Roman" w:hAnsi="Times New Roman" w:cs="Times New Roman" w:hint="default"/>
    </w:rPr>
  </w:style>
  <w:style w:type="character" w:customStyle="1" w:styleId="RTFNum157">
    <w:name w:val="RTF_Num 15 7"/>
    <w:rsid w:val="000E1BC2"/>
    <w:rPr>
      <w:rFonts w:ascii="Times New Roman" w:hAnsi="Times New Roman" w:cs="Times New Roman" w:hint="default"/>
    </w:rPr>
  </w:style>
  <w:style w:type="character" w:customStyle="1" w:styleId="RTFNum158">
    <w:name w:val="RTF_Num 15 8"/>
    <w:rsid w:val="000E1BC2"/>
    <w:rPr>
      <w:rFonts w:ascii="Times New Roman" w:hAnsi="Times New Roman" w:cs="Times New Roman" w:hint="default"/>
    </w:rPr>
  </w:style>
  <w:style w:type="character" w:customStyle="1" w:styleId="RTFNum159">
    <w:name w:val="RTF_Num 15 9"/>
    <w:rsid w:val="000E1BC2"/>
    <w:rPr>
      <w:rFonts w:ascii="Times New Roman" w:hAnsi="Times New Roman" w:cs="Times New Roman" w:hint="default"/>
    </w:rPr>
  </w:style>
  <w:style w:type="character" w:customStyle="1" w:styleId="RTFNum161">
    <w:name w:val="RTF_Num 16 1"/>
    <w:rsid w:val="000E1BC2"/>
    <w:rPr>
      <w:rFonts w:ascii="Times New Roman" w:hAnsi="Times New Roman" w:cs="Times New Roman" w:hint="default"/>
    </w:rPr>
  </w:style>
  <w:style w:type="character" w:customStyle="1" w:styleId="RTFNum162">
    <w:name w:val="RTF_Num 16 2"/>
    <w:rsid w:val="000E1BC2"/>
    <w:rPr>
      <w:rFonts w:ascii="Times New Roman" w:hAnsi="Times New Roman" w:cs="Times New Roman" w:hint="default"/>
    </w:rPr>
  </w:style>
  <w:style w:type="character" w:customStyle="1" w:styleId="RTFNum163">
    <w:name w:val="RTF_Num 16 3"/>
    <w:rsid w:val="000E1BC2"/>
    <w:rPr>
      <w:rFonts w:ascii="Times New Roman" w:hAnsi="Times New Roman" w:cs="Times New Roman" w:hint="default"/>
    </w:rPr>
  </w:style>
  <w:style w:type="character" w:customStyle="1" w:styleId="RTFNum164">
    <w:name w:val="RTF_Num 16 4"/>
    <w:rsid w:val="000E1BC2"/>
    <w:rPr>
      <w:rFonts w:ascii="Times New Roman" w:hAnsi="Times New Roman" w:cs="Times New Roman" w:hint="default"/>
    </w:rPr>
  </w:style>
  <w:style w:type="character" w:customStyle="1" w:styleId="RTFNum165">
    <w:name w:val="RTF_Num 16 5"/>
    <w:rsid w:val="000E1BC2"/>
    <w:rPr>
      <w:rFonts w:ascii="Times New Roman" w:hAnsi="Times New Roman" w:cs="Times New Roman" w:hint="default"/>
    </w:rPr>
  </w:style>
  <w:style w:type="character" w:customStyle="1" w:styleId="RTFNum166">
    <w:name w:val="RTF_Num 16 6"/>
    <w:rsid w:val="000E1BC2"/>
    <w:rPr>
      <w:rFonts w:ascii="Times New Roman" w:hAnsi="Times New Roman" w:cs="Times New Roman" w:hint="default"/>
    </w:rPr>
  </w:style>
  <w:style w:type="character" w:customStyle="1" w:styleId="RTFNum167">
    <w:name w:val="RTF_Num 16 7"/>
    <w:rsid w:val="000E1BC2"/>
    <w:rPr>
      <w:rFonts w:ascii="Times New Roman" w:hAnsi="Times New Roman" w:cs="Times New Roman" w:hint="default"/>
    </w:rPr>
  </w:style>
  <w:style w:type="character" w:customStyle="1" w:styleId="RTFNum168">
    <w:name w:val="RTF_Num 16 8"/>
    <w:rsid w:val="000E1BC2"/>
    <w:rPr>
      <w:rFonts w:ascii="Times New Roman" w:hAnsi="Times New Roman" w:cs="Times New Roman" w:hint="default"/>
    </w:rPr>
  </w:style>
  <w:style w:type="character" w:customStyle="1" w:styleId="RTFNum169">
    <w:name w:val="RTF_Num 16 9"/>
    <w:rsid w:val="000E1BC2"/>
    <w:rPr>
      <w:rFonts w:ascii="Times New Roman" w:hAnsi="Times New Roman" w:cs="Times New Roman" w:hint="default"/>
    </w:rPr>
  </w:style>
  <w:style w:type="character" w:customStyle="1" w:styleId="RTFNum171">
    <w:name w:val="RTF_Num 17 1"/>
    <w:rsid w:val="000E1BC2"/>
    <w:rPr>
      <w:rFonts w:ascii="Symbol" w:eastAsia="Symbol" w:hAnsi="Symbol" w:cs="Symbol" w:hint="default"/>
    </w:rPr>
  </w:style>
  <w:style w:type="character" w:customStyle="1" w:styleId="RTFNum172">
    <w:name w:val="RTF_Num 17 2"/>
    <w:rsid w:val="000E1BC2"/>
    <w:rPr>
      <w:rFonts w:ascii="Courier New" w:eastAsia="Courier New" w:hAnsi="Courier New" w:cs="Courier New" w:hint="default"/>
    </w:rPr>
  </w:style>
  <w:style w:type="character" w:customStyle="1" w:styleId="RTFNum173">
    <w:name w:val="RTF_Num 17 3"/>
    <w:rsid w:val="000E1BC2"/>
    <w:rPr>
      <w:rFonts w:ascii="Wingdings" w:eastAsia="Wingdings" w:hAnsi="Wingdings" w:cs="Wingdings" w:hint="default"/>
    </w:rPr>
  </w:style>
  <w:style w:type="character" w:customStyle="1" w:styleId="RTFNum174">
    <w:name w:val="RTF_Num 17 4"/>
    <w:rsid w:val="000E1BC2"/>
    <w:rPr>
      <w:rFonts w:ascii="Symbol" w:eastAsia="Symbol" w:hAnsi="Symbol" w:cs="Symbol" w:hint="default"/>
    </w:rPr>
  </w:style>
  <w:style w:type="character" w:customStyle="1" w:styleId="RTFNum175">
    <w:name w:val="RTF_Num 17 5"/>
    <w:rsid w:val="000E1BC2"/>
    <w:rPr>
      <w:rFonts w:ascii="Courier New" w:eastAsia="Courier New" w:hAnsi="Courier New" w:cs="Courier New" w:hint="default"/>
    </w:rPr>
  </w:style>
  <w:style w:type="character" w:customStyle="1" w:styleId="RTFNum176">
    <w:name w:val="RTF_Num 17 6"/>
    <w:rsid w:val="000E1BC2"/>
    <w:rPr>
      <w:rFonts w:ascii="Wingdings" w:eastAsia="Wingdings" w:hAnsi="Wingdings" w:cs="Wingdings" w:hint="default"/>
    </w:rPr>
  </w:style>
  <w:style w:type="character" w:customStyle="1" w:styleId="RTFNum177">
    <w:name w:val="RTF_Num 17 7"/>
    <w:rsid w:val="000E1BC2"/>
    <w:rPr>
      <w:rFonts w:ascii="Symbol" w:eastAsia="Symbol" w:hAnsi="Symbol" w:cs="Symbol" w:hint="default"/>
    </w:rPr>
  </w:style>
  <w:style w:type="character" w:customStyle="1" w:styleId="RTFNum178">
    <w:name w:val="RTF_Num 17 8"/>
    <w:rsid w:val="000E1BC2"/>
    <w:rPr>
      <w:rFonts w:ascii="Courier New" w:eastAsia="Courier New" w:hAnsi="Courier New" w:cs="Courier New" w:hint="default"/>
    </w:rPr>
  </w:style>
  <w:style w:type="character" w:customStyle="1" w:styleId="RTFNum179">
    <w:name w:val="RTF_Num 17 9"/>
    <w:rsid w:val="000E1BC2"/>
    <w:rPr>
      <w:rFonts w:ascii="Wingdings" w:eastAsia="Wingdings" w:hAnsi="Wingdings" w:cs="Wingdings" w:hint="default"/>
    </w:rPr>
  </w:style>
  <w:style w:type="character" w:customStyle="1" w:styleId="WW-RTFNum171">
    <w:name w:val="WW-RTF_Num 17 1"/>
    <w:rsid w:val="000E1BC2"/>
    <w:rPr>
      <w:rFonts w:ascii="Times New Roman" w:hAnsi="Times New Roman" w:cs="Times New Roman" w:hint="default"/>
    </w:rPr>
  </w:style>
  <w:style w:type="character" w:customStyle="1" w:styleId="WW-RTFNum172">
    <w:name w:val="WW-RTF_Num 17 2"/>
    <w:rsid w:val="000E1BC2"/>
    <w:rPr>
      <w:rFonts w:ascii="Times New Roman" w:hAnsi="Times New Roman" w:cs="Times New Roman" w:hint="default"/>
    </w:rPr>
  </w:style>
  <w:style w:type="character" w:customStyle="1" w:styleId="WW-RTFNum173">
    <w:name w:val="WW-RTF_Num 17 3"/>
    <w:rsid w:val="000E1BC2"/>
    <w:rPr>
      <w:rFonts w:ascii="Times New Roman" w:hAnsi="Times New Roman" w:cs="Times New Roman" w:hint="default"/>
    </w:rPr>
  </w:style>
  <w:style w:type="character" w:customStyle="1" w:styleId="WW-RTFNum174">
    <w:name w:val="WW-RTF_Num 17 4"/>
    <w:rsid w:val="000E1BC2"/>
    <w:rPr>
      <w:rFonts w:ascii="Times New Roman" w:hAnsi="Times New Roman" w:cs="Times New Roman" w:hint="default"/>
    </w:rPr>
  </w:style>
  <w:style w:type="character" w:customStyle="1" w:styleId="WW-RTFNum175">
    <w:name w:val="WW-RTF_Num 17 5"/>
    <w:rsid w:val="000E1BC2"/>
    <w:rPr>
      <w:rFonts w:ascii="Times New Roman" w:hAnsi="Times New Roman" w:cs="Times New Roman" w:hint="default"/>
    </w:rPr>
  </w:style>
  <w:style w:type="character" w:customStyle="1" w:styleId="WW-RTFNum176">
    <w:name w:val="WW-RTF_Num 17 6"/>
    <w:rsid w:val="000E1BC2"/>
    <w:rPr>
      <w:rFonts w:ascii="Times New Roman" w:hAnsi="Times New Roman" w:cs="Times New Roman" w:hint="default"/>
    </w:rPr>
  </w:style>
  <w:style w:type="character" w:customStyle="1" w:styleId="WW-RTFNum177">
    <w:name w:val="WW-RTF_Num 17 7"/>
    <w:rsid w:val="000E1BC2"/>
    <w:rPr>
      <w:rFonts w:ascii="Times New Roman" w:hAnsi="Times New Roman" w:cs="Times New Roman" w:hint="default"/>
    </w:rPr>
  </w:style>
  <w:style w:type="character" w:customStyle="1" w:styleId="WW-RTFNum178">
    <w:name w:val="WW-RTF_Num 17 8"/>
    <w:rsid w:val="000E1BC2"/>
    <w:rPr>
      <w:rFonts w:ascii="Times New Roman" w:hAnsi="Times New Roman" w:cs="Times New Roman" w:hint="default"/>
    </w:rPr>
  </w:style>
  <w:style w:type="character" w:customStyle="1" w:styleId="WW-RTFNum179">
    <w:name w:val="WW-RTF_Num 17 9"/>
    <w:rsid w:val="000E1BC2"/>
    <w:rPr>
      <w:rFonts w:ascii="Times New Roman" w:hAnsi="Times New Roman" w:cs="Times New Roman" w:hint="default"/>
    </w:rPr>
  </w:style>
  <w:style w:type="character" w:customStyle="1" w:styleId="RTFNum181">
    <w:name w:val="RTF_Num 18 1"/>
    <w:rsid w:val="000E1BC2"/>
    <w:rPr>
      <w:rFonts w:ascii="Arial" w:eastAsia="Arial" w:hAnsi="Arial" w:cs="Arial" w:hint="default"/>
      <w:b/>
      <w:bCs/>
    </w:rPr>
  </w:style>
  <w:style w:type="character" w:customStyle="1" w:styleId="RTFNum182">
    <w:name w:val="RTF_Num 18 2"/>
    <w:rsid w:val="000E1BC2"/>
    <w:rPr>
      <w:rFonts w:ascii="Times New Roman" w:hAnsi="Times New Roman" w:cs="Times New Roman" w:hint="default"/>
    </w:rPr>
  </w:style>
  <w:style w:type="character" w:customStyle="1" w:styleId="RTFNum183">
    <w:name w:val="RTF_Num 18 3"/>
    <w:rsid w:val="000E1BC2"/>
    <w:rPr>
      <w:rFonts w:ascii="Times New Roman" w:hAnsi="Times New Roman" w:cs="Times New Roman" w:hint="default"/>
    </w:rPr>
  </w:style>
  <w:style w:type="character" w:customStyle="1" w:styleId="RTFNum184">
    <w:name w:val="RTF_Num 18 4"/>
    <w:rsid w:val="000E1BC2"/>
    <w:rPr>
      <w:rFonts w:ascii="Times New Roman" w:hAnsi="Times New Roman" w:cs="Times New Roman" w:hint="default"/>
    </w:rPr>
  </w:style>
  <w:style w:type="character" w:customStyle="1" w:styleId="RTFNum185">
    <w:name w:val="RTF_Num 18 5"/>
    <w:rsid w:val="000E1BC2"/>
    <w:rPr>
      <w:rFonts w:ascii="Times New Roman" w:hAnsi="Times New Roman" w:cs="Times New Roman" w:hint="default"/>
    </w:rPr>
  </w:style>
  <w:style w:type="character" w:customStyle="1" w:styleId="RTFNum186">
    <w:name w:val="RTF_Num 18 6"/>
    <w:rsid w:val="000E1BC2"/>
    <w:rPr>
      <w:rFonts w:ascii="Times New Roman" w:hAnsi="Times New Roman" w:cs="Times New Roman" w:hint="default"/>
    </w:rPr>
  </w:style>
  <w:style w:type="character" w:customStyle="1" w:styleId="RTFNum187">
    <w:name w:val="RTF_Num 18 7"/>
    <w:rsid w:val="000E1BC2"/>
    <w:rPr>
      <w:rFonts w:ascii="Times New Roman" w:hAnsi="Times New Roman" w:cs="Times New Roman" w:hint="default"/>
    </w:rPr>
  </w:style>
  <w:style w:type="character" w:customStyle="1" w:styleId="RTFNum188">
    <w:name w:val="RTF_Num 18 8"/>
    <w:rsid w:val="000E1BC2"/>
    <w:rPr>
      <w:rFonts w:ascii="Times New Roman" w:hAnsi="Times New Roman" w:cs="Times New Roman" w:hint="default"/>
    </w:rPr>
  </w:style>
  <w:style w:type="character" w:customStyle="1" w:styleId="RTFNum189">
    <w:name w:val="RTF_Num 18 9"/>
    <w:rsid w:val="000E1BC2"/>
    <w:rPr>
      <w:rFonts w:ascii="Times New Roman" w:hAnsi="Times New Roman" w:cs="Times New Roman" w:hint="default"/>
    </w:rPr>
  </w:style>
  <w:style w:type="character" w:customStyle="1" w:styleId="RTFNum191">
    <w:name w:val="RTF_Num 19 1"/>
    <w:rsid w:val="000E1BC2"/>
    <w:rPr>
      <w:rFonts w:ascii="Times New Roman" w:hAnsi="Times New Roman" w:cs="Times New Roman" w:hint="default"/>
    </w:rPr>
  </w:style>
  <w:style w:type="character" w:customStyle="1" w:styleId="RTFNum192">
    <w:name w:val="RTF_Num 19 2"/>
    <w:rsid w:val="000E1BC2"/>
    <w:rPr>
      <w:rFonts w:ascii="Times New Roman" w:hAnsi="Times New Roman" w:cs="Times New Roman" w:hint="default"/>
    </w:rPr>
  </w:style>
  <w:style w:type="character" w:customStyle="1" w:styleId="RTFNum193">
    <w:name w:val="RTF_Num 19 3"/>
    <w:rsid w:val="000E1BC2"/>
    <w:rPr>
      <w:rFonts w:ascii="Times New Roman" w:hAnsi="Times New Roman" w:cs="Times New Roman" w:hint="default"/>
    </w:rPr>
  </w:style>
  <w:style w:type="character" w:customStyle="1" w:styleId="RTFNum194">
    <w:name w:val="RTF_Num 19 4"/>
    <w:rsid w:val="000E1BC2"/>
    <w:rPr>
      <w:rFonts w:ascii="Times New Roman" w:hAnsi="Times New Roman" w:cs="Times New Roman" w:hint="default"/>
    </w:rPr>
  </w:style>
  <w:style w:type="character" w:customStyle="1" w:styleId="RTFNum195">
    <w:name w:val="RTF_Num 19 5"/>
    <w:rsid w:val="000E1BC2"/>
    <w:rPr>
      <w:rFonts w:ascii="Times New Roman" w:hAnsi="Times New Roman" w:cs="Times New Roman" w:hint="default"/>
    </w:rPr>
  </w:style>
  <w:style w:type="character" w:customStyle="1" w:styleId="RTFNum196">
    <w:name w:val="RTF_Num 19 6"/>
    <w:rsid w:val="000E1BC2"/>
    <w:rPr>
      <w:rFonts w:ascii="Times New Roman" w:hAnsi="Times New Roman" w:cs="Times New Roman" w:hint="default"/>
    </w:rPr>
  </w:style>
  <w:style w:type="character" w:customStyle="1" w:styleId="RTFNum197">
    <w:name w:val="RTF_Num 19 7"/>
    <w:rsid w:val="000E1BC2"/>
    <w:rPr>
      <w:rFonts w:ascii="Times New Roman" w:hAnsi="Times New Roman" w:cs="Times New Roman" w:hint="default"/>
    </w:rPr>
  </w:style>
  <w:style w:type="character" w:customStyle="1" w:styleId="RTFNum198">
    <w:name w:val="RTF_Num 19 8"/>
    <w:rsid w:val="000E1BC2"/>
    <w:rPr>
      <w:rFonts w:ascii="Times New Roman" w:hAnsi="Times New Roman" w:cs="Times New Roman" w:hint="default"/>
    </w:rPr>
  </w:style>
  <w:style w:type="character" w:customStyle="1" w:styleId="RTFNum199">
    <w:name w:val="RTF_Num 19 9"/>
    <w:rsid w:val="000E1BC2"/>
    <w:rPr>
      <w:rFonts w:ascii="Times New Roman" w:hAnsi="Times New Roman" w:cs="Times New Roman" w:hint="default"/>
    </w:rPr>
  </w:style>
  <w:style w:type="character" w:customStyle="1" w:styleId="RTFNum201">
    <w:name w:val="RTF_Num 20 1"/>
    <w:rsid w:val="000E1BC2"/>
    <w:rPr>
      <w:rFonts w:ascii="Times New Roman" w:hAnsi="Times New Roman" w:cs="Times New Roman" w:hint="default"/>
    </w:rPr>
  </w:style>
  <w:style w:type="character" w:customStyle="1" w:styleId="RTFNum202">
    <w:name w:val="RTF_Num 20 2"/>
    <w:rsid w:val="000E1BC2"/>
    <w:rPr>
      <w:rFonts w:ascii="Times New Roman" w:hAnsi="Times New Roman" w:cs="Times New Roman" w:hint="default"/>
    </w:rPr>
  </w:style>
  <w:style w:type="character" w:customStyle="1" w:styleId="RTFNum203">
    <w:name w:val="RTF_Num 20 3"/>
    <w:rsid w:val="000E1BC2"/>
    <w:rPr>
      <w:rFonts w:ascii="Times New Roman" w:hAnsi="Times New Roman" w:cs="Times New Roman" w:hint="default"/>
    </w:rPr>
  </w:style>
  <w:style w:type="character" w:customStyle="1" w:styleId="RTFNum204">
    <w:name w:val="RTF_Num 20 4"/>
    <w:rsid w:val="000E1BC2"/>
    <w:rPr>
      <w:rFonts w:ascii="Times New Roman" w:hAnsi="Times New Roman" w:cs="Times New Roman" w:hint="default"/>
    </w:rPr>
  </w:style>
  <w:style w:type="character" w:customStyle="1" w:styleId="RTFNum205">
    <w:name w:val="RTF_Num 20 5"/>
    <w:rsid w:val="000E1BC2"/>
    <w:rPr>
      <w:rFonts w:ascii="Times New Roman" w:hAnsi="Times New Roman" w:cs="Times New Roman" w:hint="default"/>
    </w:rPr>
  </w:style>
  <w:style w:type="character" w:customStyle="1" w:styleId="RTFNum206">
    <w:name w:val="RTF_Num 20 6"/>
    <w:rsid w:val="000E1BC2"/>
    <w:rPr>
      <w:rFonts w:ascii="Times New Roman" w:hAnsi="Times New Roman" w:cs="Times New Roman" w:hint="default"/>
    </w:rPr>
  </w:style>
  <w:style w:type="character" w:customStyle="1" w:styleId="RTFNum207">
    <w:name w:val="RTF_Num 20 7"/>
    <w:rsid w:val="000E1BC2"/>
    <w:rPr>
      <w:rFonts w:ascii="Times New Roman" w:hAnsi="Times New Roman" w:cs="Times New Roman" w:hint="default"/>
    </w:rPr>
  </w:style>
  <w:style w:type="character" w:customStyle="1" w:styleId="RTFNum208">
    <w:name w:val="RTF_Num 20 8"/>
    <w:rsid w:val="000E1BC2"/>
    <w:rPr>
      <w:rFonts w:ascii="Times New Roman" w:hAnsi="Times New Roman" w:cs="Times New Roman" w:hint="default"/>
    </w:rPr>
  </w:style>
  <w:style w:type="character" w:customStyle="1" w:styleId="RTFNum209">
    <w:name w:val="RTF_Num 20 9"/>
    <w:rsid w:val="000E1BC2"/>
    <w:rPr>
      <w:rFonts w:ascii="Times New Roman" w:hAnsi="Times New Roman" w:cs="Times New Roman" w:hint="default"/>
    </w:rPr>
  </w:style>
  <w:style w:type="character" w:customStyle="1" w:styleId="RTFNum211">
    <w:name w:val="RTF_Num 21 1"/>
    <w:rsid w:val="000E1BC2"/>
    <w:rPr>
      <w:rFonts w:ascii="Times New Roman" w:hAnsi="Times New Roman" w:cs="Times New Roman" w:hint="default"/>
    </w:rPr>
  </w:style>
  <w:style w:type="character" w:customStyle="1" w:styleId="RTFNum212">
    <w:name w:val="RTF_Num 21 2"/>
    <w:rsid w:val="000E1BC2"/>
    <w:rPr>
      <w:rFonts w:ascii="Times New Roman" w:hAnsi="Times New Roman" w:cs="Times New Roman" w:hint="default"/>
      <w:b w:val="0"/>
      <w:bCs w:val="0"/>
    </w:rPr>
  </w:style>
  <w:style w:type="character" w:customStyle="1" w:styleId="RTFNum213">
    <w:name w:val="RTF_Num 21 3"/>
    <w:rsid w:val="000E1BC2"/>
    <w:rPr>
      <w:rFonts w:ascii="Times New Roman" w:hAnsi="Times New Roman" w:cs="Times New Roman" w:hint="default"/>
      <w:sz w:val="22"/>
      <w:szCs w:val="22"/>
    </w:rPr>
  </w:style>
  <w:style w:type="character" w:customStyle="1" w:styleId="RTFNum214">
    <w:name w:val="RTF_Num 21 4"/>
    <w:rsid w:val="000E1BC2"/>
    <w:rPr>
      <w:rFonts w:ascii="Times New Roman" w:hAnsi="Times New Roman" w:cs="Times New Roman" w:hint="default"/>
    </w:rPr>
  </w:style>
  <w:style w:type="character" w:customStyle="1" w:styleId="RTFNum215">
    <w:name w:val="RTF_Num 21 5"/>
    <w:rsid w:val="000E1BC2"/>
    <w:rPr>
      <w:rFonts w:ascii="Times New Roman" w:hAnsi="Times New Roman" w:cs="Times New Roman" w:hint="default"/>
    </w:rPr>
  </w:style>
  <w:style w:type="character" w:customStyle="1" w:styleId="RTFNum216">
    <w:name w:val="RTF_Num 21 6"/>
    <w:rsid w:val="000E1BC2"/>
    <w:rPr>
      <w:rFonts w:ascii="Times New Roman" w:hAnsi="Times New Roman" w:cs="Times New Roman" w:hint="default"/>
    </w:rPr>
  </w:style>
  <w:style w:type="character" w:customStyle="1" w:styleId="RTFNum217">
    <w:name w:val="RTF_Num 21 7"/>
    <w:rsid w:val="000E1BC2"/>
    <w:rPr>
      <w:rFonts w:ascii="Times New Roman" w:hAnsi="Times New Roman" w:cs="Times New Roman" w:hint="default"/>
    </w:rPr>
  </w:style>
  <w:style w:type="character" w:customStyle="1" w:styleId="RTFNum218">
    <w:name w:val="RTF_Num 21 8"/>
    <w:rsid w:val="000E1BC2"/>
    <w:rPr>
      <w:rFonts w:ascii="Times New Roman" w:hAnsi="Times New Roman" w:cs="Times New Roman" w:hint="default"/>
    </w:rPr>
  </w:style>
  <w:style w:type="character" w:customStyle="1" w:styleId="RTFNum219">
    <w:name w:val="RTF_Num 21 9"/>
    <w:rsid w:val="000E1BC2"/>
    <w:rPr>
      <w:rFonts w:ascii="Times New Roman" w:hAnsi="Times New Roman" w:cs="Times New Roman" w:hint="default"/>
    </w:rPr>
  </w:style>
  <w:style w:type="character" w:customStyle="1" w:styleId="RTFNum221">
    <w:name w:val="RTF_Num 22 1"/>
    <w:rsid w:val="000E1BC2"/>
    <w:rPr>
      <w:rFonts w:ascii="Times New Roman" w:hAnsi="Times New Roman" w:cs="Times New Roman" w:hint="default"/>
      <w:i w:val="0"/>
      <w:iCs w:val="0"/>
    </w:rPr>
  </w:style>
  <w:style w:type="character" w:customStyle="1" w:styleId="RTFNum222">
    <w:name w:val="RTF_Num 22 2"/>
    <w:rsid w:val="000E1BC2"/>
    <w:rPr>
      <w:rFonts w:ascii="Times New Roman" w:hAnsi="Times New Roman" w:cs="Times New Roman" w:hint="default"/>
    </w:rPr>
  </w:style>
  <w:style w:type="character" w:customStyle="1" w:styleId="RTFNum223">
    <w:name w:val="RTF_Num 22 3"/>
    <w:rsid w:val="000E1BC2"/>
    <w:rPr>
      <w:rFonts w:ascii="Times New Roman" w:hAnsi="Times New Roman" w:cs="Times New Roman" w:hint="default"/>
    </w:rPr>
  </w:style>
  <w:style w:type="character" w:customStyle="1" w:styleId="RTFNum224">
    <w:name w:val="RTF_Num 22 4"/>
    <w:rsid w:val="000E1BC2"/>
    <w:rPr>
      <w:rFonts w:ascii="Times New Roman" w:hAnsi="Times New Roman" w:cs="Times New Roman" w:hint="default"/>
    </w:rPr>
  </w:style>
  <w:style w:type="character" w:customStyle="1" w:styleId="RTFNum225">
    <w:name w:val="RTF_Num 22 5"/>
    <w:rsid w:val="000E1BC2"/>
    <w:rPr>
      <w:rFonts w:ascii="Times New Roman" w:hAnsi="Times New Roman" w:cs="Times New Roman" w:hint="default"/>
    </w:rPr>
  </w:style>
  <w:style w:type="character" w:customStyle="1" w:styleId="RTFNum226">
    <w:name w:val="RTF_Num 22 6"/>
    <w:rsid w:val="000E1BC2"/>
    <w:rPr>
      <w:rFonts w:ascii="Times New Roman" w:hAnsi="Times New Roman" w:cs="Times New Roman" w:hint="default"/>
    </w:rPr>
  </w:style>
  <w:style w:type="character" w:customStyle="1" w:styleId="RTFNum227">
    <w:name w:val="RTF_Num 22 7"/>
    <w:rsid w:val="000E1BC2"/>
    <w:rPr>
      <w:rFonts w:ascii="Times New Roman" w:hAnsi="Times New Roman" w:cs="Times New Roman" w:hint="default"/>
    </w:rPr>
  </w:style>
  <w:style w:type="character" w:customStyle="1" w:styleId="RTFNum228">
    <w:name w:val="RTF_Num 22 8"/>
    <w:rsid w:val="000E1BC2"/>
    <w:rPr>
      <w:rFonts w:ascii="Times New Roman" w:hAnsi="Times New Roman" w:cs="Times New Roman" w:hint="default"/>
    </w:rPr>
  </w:style>
  <w:style w:type="character" w:customStyle="1" w:styleId="RTFNum229">
    <w:name w:val="RTF_Num 22 9"/>
    <w:rsid w:val="000E1BC2"/>
    <w:rPr>
      <w:rFonts w:ascii="Times New Roman" w:hAnsi="Times New Roman" w:cs="Times New Roman" w:hint="default"/>
    </w:rPr>
  </w:style>
  <w:style w:type="character" w:customStyle="1" w:styleId="RTFNum231">
    <w:name w:val="RTF_Num 23 1"/>
    <w:rsid w:val="000E1BC2"/>
    <w:rPr>
      <w:rFonts w:ascii="Times New Roman" w:hAnsi="Times New Roman" w:cs="Times New Roman" w:hint="default"/>
    </w:rPr>
  </w:style>
  <w:style w:type="character" w:customStyle="1" w:styleId="RTFNum232">
    <w:name w:val="RTF_Num 23 2"/>
    <w:rsid w:val="000E1BC2"/>
    <w:rPr>
      <w:rFonts w:ascii="Times New Roman" w:hAnsi="Times New Roman" w:cs="Times New Roman" w:hint="default"/>
    </w:rPr>
  </w:style>
  <w:style w:type="character" w:customStyle="1" w:styleId="RTFNum233">
    <w:name w:val="RTF_Num 23 3"/>
    <w:rsid w:val="000E1BC2"/>
    <w:rPr>
      <w:rFonts w:ascii="Times New Roman" w:hAnsi="Times New Roman" w:cs="Times New Roman" w:hint="default"/>
    </w:rPr>
  </w:style>
  <w:style w:type="character" w:customStyle="1" w:styleId="RTFNum234">
    <w:name w:val="RTF_Num 23 4"/>
    <w:rsid w:val="000E1BC2"/>
    <w:rPr>
      <w:rFonts w:ascii="Times New Roman" w:hAnsi="Times New Roman" w:cs="Times New Roman" w:hint="default"/>
    </w:rPr>
  </w:style>
  <w:style w:type="character" w:customStyle="1" w:styleId="RTFNum235">
    <w:name w:val="RTF_Num 23 5"/>
    <w:rsid w:val="000E1BC2"/>
    <w:rPr>
      <w:rFonts w:ascii="Times New Roman" w:hAnsi="Times New Roman" w:cs="Times New Roman" w:hint="default"/>
    </w:rPr>
  </w:style>
  <w:style w:type="character" w:customStyle="1" w:styleId="RTFNum236">
    <w:name w:val="RTF_Num 23 6"/>
    <w:rsid w:val="000E1BC2"/>
    <w:rPr>
      <w:rFonts w:ascii="Times New Roman" w:hAnsi="Times New Roman" w:cs="Times New Roman" w:hint="default"/>
    </w:rPr>
  </w:style>
  <w:style w:type="character" w:customStyle="1" w:styleId="RTFNum237">
    <w:name w:val="RTF_Num 23 7"/>
    <w:rsid w:val="000E1BC2"/>
    <w:rPr>
      <w:rFonts w:ascii="Times New Roman" w:hAnsi="Times New Roman" w:cs="Times New Roman" w:hint="default"/>
    </w:rPr>
  </w:style>
  <w:style w:type="character" w:customStyle="1" w:styleId="RTFNum238">
    <w:name w:val="RTF_Num 23 8"/>
    <w:rsid w:val="000E1BC2"/>
    <w:rPr>
      <w:rFonts w:ascii="Times New Roman" w:hAnsi="Times New Roman" w:cs="Times New Roman" w:hint="default"/>
    </w:rPr>
  </w:style>
  <w:style w:type="character" w:customStyle="1" w:styleId="RTFNum239">
    <w:name w:val="RTF_Num 23 9"/>
    <w:rsid w:val="000E1BC2"/>
    <w:rPr>
      <w:rFonts w:ascii="Times New Roman" w:hAnsi="Times New Roman" w:cs="Times New Roman" w:hint="default"/>
    </w:rPr>
  </w:style>
  <w:style w:type="character" w:customStyle="1" w:styleId="RTFNum241">
    <w:name w:val="RTF_Num 24 1"/>
    <w:rsid w:val="000E1BC2"/>
    <w:rPr>
      <w:rFonts w:ascii="Times New Roman" w:hAnsi="Times New Roman" w:cs="Times New Roman" w:hint="default"/>
    </w:rPr>
  </w:style>
  <w:style w:type="character" w:customStyle="1" w:styleId="RTFNum242">
    <w:name w:val="RTF_Num 24 2"/>
    <w:rsid w:val="000E1BC2"/>
    <w:rPr>
      <w:rFonts w:ascii="Times New Roman" w:hAnsi="Times New Roman" w:cs="Times New Roman" w:hint="default"/>
      <w:sz w:val="20"/>
      <w:szCs w:val="20"/>
    </w:rPr>
  </w:style>
  <w:style w:type="character" w:customStyle="1" w:styleId="RTFNum243">
    <w:name w:val="RTF_Num 24 3"/>
    <w:rsid w:val="000E1BC2"/>
    <w:rPr>
      <w:rFonts w:ascii="Times New Roman" w:hAnsi="Times New Roman" w:cs="Times New Roman" w:hint="default"/>
    </w:rPr>
  </w:style>
  <w:style w:type="character" w:customStyle="1" w:styleId="RTFNum244">
    <w:name w:val="RTF_Num 24 4"/>
    <w:rsid w:val="000E1BC2"/>
    <w:rPr>
      <w:rFonts w:ascii="Times New Roman" w:hAnsi="Times New Roman" w:cs="Times New Roman" w:hint="default"/>
    </w:rPr>
  </w:style>
  <w:style w:type="character" w:customStyle="1" w:styleId="RTFNum245">
    <w:name w:val="RTF_Num 24 5"/>
    <w:rsid w:val="000E1BC2"/>
    <w:rPr>
      <w:rFonts w:ascii="Times New Roman" w:hAnsi="Times New Roman" w:cs="Times New Roman" w:hint="default"/>
    </w:rPr>
  </w:style>
  <w:style w:type="character" w:customStyle="1" w:styleId="RTFNum246">
    <w:name w:val="RTF_Num 24 6"/>
    <w:rsid w:val="000E1BC2"/>
    <w:rPr>
      <w:rFonts w:ascii="Times New Roman" w:hAnsi="Times New Roman" w:cs="Times New Roman" w:hint="default"/>
    </w:rPr>
  </w:style>
  <w:style w:type="character" w:customStyle="1" w:styleId="RTFNum247">
    <w:name w:val="RTF_Num 24 7"/>
    <w:rsid w:val="000E1BC2"/>
    <w:rPr>
      <w:rFonts w:ascii="Times New Roman" w:hAnsi="Times New Roman" w:cs="Times New Roman" w:hint="default"/>
    </w:rPr>
  </w:style>
  <w:style w:type="character" w:customStyle="1" w:styleId="RTFNum248">
    <w:name w:val="RTF_Num 24 8"/>
    <w:rsid w:val="000E1BC2"/>
    <w:rPr>
      <w:rFonts w:ascii="Times New Roman" w:hAnsi="Times New Roman" w:cs="Times New Roman" w:hint="default"/>
    </w:rPr>
  </w:style>
  <w:style w:type="character" w:customStyle="1" w:styleId="RTFNum249">
    <w:name w:val="RTF_Num 24 9"/>
    <w:rsid w:val="000E1BC2"/>
    <w:rPr>
      <w:rFonts w:ascii="Times New Roman" w:hAnsi="Times New Roman" w:cs="Times New Roman" w:hint="default"/>
    </w:rPr>
  </w:style>
  <w:style w:type="character" w:customStyle="1" w:styleId="RTFNum251">
    <w:name w:val="RTF_Num 25 1"/>
    <w:rsid w:val="000E1BC2"/>
    <w:rPr>
      <w:rFonts w:ascii="Times New Roman" w:hAnsi="Times New Roman" w:cs="Times New Roman" w:hint="default"/>
    </w:rPr>
  </w:style>
  <w:style w:type="character" w:customStyle="1" w:styleId="RTFNum252">
    <w:name w:val="RTF_Num 25 2"/>
    <w:rsid w:val="000E1BC2"/>
    <w:rPr>
      <w:rFonts w:ascii="Times New Roman" w:hAnsi="Times New Roman" w:cs="Times New Roman" w:hint="default"/>
    </w:rPr>
  </w:style>
  <w:style w:type="character" w:customStyle="1" w:styleId="RTFNum253">
    <w:name w:val="RTF_Num 25 3"/>
    <w:rsid w:val="000E1BC2"/>
    <w:rPr>
      <w:rFonts w:ascii="Times New Roman" w:hAnsi="Times New Roman" w:cs="Times New Roman" w:hint="default"/>
    </w:rPr>
  </w:style>
  <w:style w:type="character" w:customStyle="1" w:styleId="RTFNum254">
    <w:name w:val="RTF_Num 25 4"/>
    <w:rsid w:val="000E1BC2"/>
    <w:rPr>
      <w:rFonts w:ascii="Times New Roman" w:hAnsi="Times New Roman" w:cs="Times New Roman" w:hint="default"/>
    </w:rPr>
  </w:style>
  <w:style w:type="character" w:customStyle="1" w:styleId="RTFNum255">
    <w:name w:val="RTF_Num 25 5"/>
    <w:rsid w:val="000E1BC2"/>
    <w:rPr>
      <w:rFonts w:ascii="Times New Roman" w:hAnsi="Times New Roman" w:cs="Times New Roman" w:hint="default"/>
    </w:rPr>
  </w:style>
  <w:style w:type="character" w:customStyle="1" w:styleId="RTFNum256">
    <w:name w:val="RTF_Num 25 6"/>
    <w:rsid w:val="000E1BC2"/>
    <w:rPr>
      <w:rFonts w:ascii="Times New Roman" w:hAnsi="Times New Roman" w:cs="Times New Roman" w:hint="default"/>
    </w:rPr>
  </w:style>
  <w:style w:type="character" w:customStyle="1" w:styleId="RTFNum257">
    <w:name w:val="RTF_Num 25 7"/>
    <w:rsid w:val="000E1BC2"/>
    <w:rPr>
      <w:rFonts w:ascii="Times New Roman" w:hAnsi="Times New Roman" w:cs="Times New Roman" w:hint="default"/>
    </w:rPr>
  </w:style>
  <w:style w:type="character" w:customStyle="1" w:styleId="RTFNum258">
    <w:name w:val="RTF_Num 25 8"/>
    <w:rsid w:val="000E1BC2"/>
    <w:rPr>
      <w:rFonts w:ascii="Times New Roman" w:hAnsi="Times New Roman" w:cs="Times New Roman" w:hint="default"/>
    </w:rPr>
  </w:style>
  <w:style w:type="character" w:customStyle="1" w:styleId="RTFNum259">
    <w:name w:val="RTF_Num 25 9"/>
    <w:rsid w:val="000E1BC2"/>
    <w:rPr>
      <w:rFonts w:ascii="Times New Roman" w:hAnsi="Times New Roman" w:cs="Times New Roman" w:hint="default"/>
    </w:rPr>
  </w:style>
  <w:style w:type="character" w:customStyle="1" w:styleId="RTFNum261">
    <w:name w:val="RTF_Num 26 1"/>
    <w:rsid w:val="000E1BC2"/>
    <w:rPr>
      <w:rFonts w:ascii="Times New Roman" w:hAnsi="Times New Roman" w:cs="Times New Roman" w:hint="default"/>
    </w:rPr>
  </w:style>
  <w:style w:type="character" w:customStyle="1" w:styleId="RTFNum262">
    <w:name w:val="RTF_Num 26 2"/>
    <w:rsid w:val="000E1BC2"/>
    <w:rPr>
      <w:rFonts w:ascii="Times New Roman" w:hAnsi="Times New Roman" w:cs="Times New Roman" w:hint="default"/>
      <w:sz w:val="20"/>
      <w:szCs w:val="20"/>
    </w:rPr>
  </w:style>
  <w:style w:type="character" w:customStyle="1" w:styleId="RTFNum263">
    <w:name w:val="RTF_Num 26 3"/>
    <w:rsid w:val="000E1BC2"/>
    <w:rPr>
      <w:rFonts w:ascii="Times New Roman" w:hAnsi="Times New Roman" w:cs="Times New Roman" w:hint="default"/>
    </w:rPr>
  </w:style>
  <w:style w:type="character" w:customStyle="1" w:styleId="RTFNum264">
    <w:name w:val="RTF_Num 26 4"/>
    <w:rsid w:val="000E1BC2"/>
    <w:rPr>
      <w:rFonts w:ascii="Times New Roman" w:hAnsi="Times New Roman" w:cs="Times New Roman" w:hint="default"/>
    </w:rPr>
  </w:style>
  <w:style w:type="character" w:customStyle="1" w:styleId="RTFNum265">
    <w:name w:val="RTF_Num 26 5"/>
    <w:rsid w:val="000E1BC2"/>
    <w:rPr>
      <w:rFonts w:ascii="Times New Roman" w:hAnsi="Times New Roman" w:cs="Times New Roman" w:hint="default"/>
    </w:rPr>
  </w:style>
  <w:style w:type="character" w:customStyle="1" w:styleId="RTFNum266">
    <w:name w:val="RTF_Num 26 6"/>
    <w:rsid w:val="000E1BC2"/>
    <w:rPr>
      <w:rFonts w:ascii="Times New Roman" w:hAnsi="Times New Roman" w:cs="Times New Roman" w:hint="default"/>
    </w:rPr>
  </w:style>
  <w:style w:type="character" w:customStyle="1" w:styleId="RTFNum267">
    <w:name w:val="RTF_Num 26 7"/>
    <w:rsid w:val="000E1BC2"/>
    <w:rPr>
      <w:rFonts w:ascii="Times New Roman" w:hAnsi="Times New Roman" w:cs="Times New Roman" w:hint="default"/>
    </w:rPr>
  </w:style>
  <w:style w:type="character" w:customStyle="1" w:styleId="RTFNum268">
    <w:name w:val="RTF_Num 26 8"/>
    <w:rsid w:val="000E1BC2"/>
    <w:rPr>
      <w:rFonts w:ascii="Times New Roman" w:hAnsi="Times New Roman" w:cs="Times New Roman" w:hint="default"/>
    </w:rPr>
  </w:style>
  <w:style w:type="character" w:customStyle="1" w:styleId="RTFNum269">
    <w:name w:val="RTF_Num 26 9"/>
    <w:rsid w:val="000E1BC2"/>
    <w:rPr>
      <w:rFonts w:ascii="Times New Roman" w:hAnsi="Times New Roman" w:cs="Times New Roman" w:hint="default"/>
    </w:rPr>
  </w:style>
  <w:style w:type="character" w:customStyle="1" w:styleId="RTFNum271">
    <w:name w:val="RTF_Num 27 1"/>
    <w:rsid w:val="000E1BC2"/>
    <w:rPr>
      <w:rFonts w:ascii="Times New Roman" w:hAnsi="Times New Roman" w:cs="Times New Roman" w:hint="default"/>
      <w:b w:val="0"/>
      <w:bCs w:val="0"/>
    </w:rPr>
  </w:style>
  <w:style w:type="character" w:customStyle="1" w:styleId="RTFNum272">
    <w:name w:val="RTF_Num 27 2"/>
    <w:rsid w:val="000E1BC2"/>
    <w:rPr>
      <w:rFonts w:ascii="Times New Roman" w:hAnsi="Times New Roman" w:cs="Times New Roman" w:hint="default"/>
    </w:rPr>
  </w:style>
  <w:style w:type="character" w:customStyle="1" w:styleId="RTFNum273">
    <w:name w:val="RTF_Num 27 3"/>
    <w:rsid w:val="000E1BC2"/>
    <w:rPr>
      <w:rFonts w:ascii="Times New Roman" w:hAnsi="Times New Roman" w:cs="Times New Roman" w:hint="default"/>
    </w:rPr>
  </w:style>
  <w:style w:type="character" w:customStyle="1" w:styleId="RTFNum274">
    <w:name w:val="RTF_Num 27 4"/>
    <w:rsid w:val="000E1BC2"/>
    <w:rPr>
      <w:rFonts w:ascii="Times New Roman" w:hAnsi="Times New Roman" w:cs="Times New Roman" w:hint="default"/>
    </w:rPr>
  </w:style>
  <w:style w:type="character" w:customStyle="1" w:styleId="RTFNum275">
    <w:name w:val="RTF_Num 27 5"/>
    <w:rsid w:val="000E1BC2"/>
    <w:rPr>
      <w:rFonts w:ascii="Times New Roman" w:hAnsi="Times New Roman" w:cs="Times New Roman" w:hint="default"/>
    </w:rPr>
  </w:style>
  <w:style w:type="character" w:customStyle="1" w:styleId="RTFNum276">
    <w:name w:val="RTF_Num 27 6"/>
    <w:rsid w:val="000E1BC2"/>
    <w:rPr>
      <w:rFonts w:ascii="Times New Roman" w:hAnsi="Times New Roman" w:cs="Times New Roman" w:hint="default"/>
    </w:rPr>
  </w:style>
  <w:style w:type="character" w:customStyle="1" w:styleId="RTFNum277">
    <w:name w:val="RTF_Num 27 7"/>
    <w:rsid w:val="000E1BC2"/>
    <w:rPr>
      <w:rFonts w:ascii="Times New Roman" w:hAnsi="Times New Roman" w:cs="Times New Roman" w:hint="default"/>
    </w:rPr>
  </w:style>
  <w:style w:type="character" w:customStyle="1" w:styleId="RTFNum278">
    <w:name w:val="RTF_Num 27 8"/>
    <w:rsid w:val="000E1BC2"/>
    <w:rPr>
      <w:rFonts w:ascii="Times New Roman" w:hAnsi="Times New Roman" w:cs="Times New Roman" w:hint="default"/>
    </w:rPr>
  </w:style>
  <w:style w:type="character" w:customStyle="1" w:styleId="RTFNum279">
    <w:name w:val="RTF_Num 27 9"/>
    <w:rsid w:val="000E1BC2"/>
    <w:rPr>
      <w:rFonts w:ascii="Times New Roman" w:hAnsi="Times New Roman" w:cs="Times New Roman" w:hint="default"/>
    </w:rPr>
  </w:style>
  <w:style w:type="character" w:customStyle="1" w:styleId="RTFNum281">
    <w:name w:val="RTF_Num 28 1"/>
    <w:rsid w:val="000E1BC2"/>
    <w:rPr>
      <w:rFonts w:ascii="Times New Roman" w:hAnsi="Times New Roman" w:cs="Times New Roman" w:hint="default"/>
    </w:rPr>
  </w:style>
  <w:style w:type="character" w:customStyle="1" w:styleId="RTFNum282">
    <w:name w:val="RTF_Num 28 2"/>
    <w:rsid w:val="000E1BC2"/>
    <w:rPr>
      <w:rFonts w:ascii="Times New Roman" w:hAnsi="Times New Roman" w:cs="Times New Roman" w:hint="default"/>
    </w:rPr>
  </w:style>
  <w:style w:type="character" w:customStyle="1" w:styleId="RTFNum283">
    <w:name w:val="RTF_Num 28 3"/>
    <w:rsid w:val="000E1BC2"/>
    <w:rPr>
      <w:rFonts w:ascii="Times New Roman" w:hAnsi="Times New Roman" w:cs="Times New Roman" w:hint="default"/>
    </w:rPr>
  </w:style>
  <w:style w:type="character" w:customStyle="1" w:styleId="RTFNum284">
    <w:name w:val="RTF_Num 28 4"/>
    <w:rsid w:val="000E1BC2"/>
    <w:rPr>
      <w:rFonts w:ascii="Times New Roman" w:hAnsi="Times New Roman" w:cs="Times New Roman" w:hint="default"/>
    </w:rPr>
  </w:style>
  <w:style w:type="character" w:customStyle="1" w:styleId="RTFNum285">
    <w:name w:val="RTF_Num 28 5"/>
    <w:rsid w:val="000E1BC2"/>
    <w:rPr>
      <w:rFonts w:ascii="Times New Roman" w:hAnsi="Times New Roman" w:cs="Times New Roman" w:hint="default"/>
    </w:rPr>
  </w:style>
  <w:style w:type="character" w:customStyle="1" w:styleId="RTFNum286">
    <w:name w:val="RTF_Num 28 6"/>
    <w:rsid w:val="000E1BC2"/>
    <w:rPr>
      <w:rFonts w:ascii="Times New Roman" w:hAnsi="Times New Roman" w:cs="Times New Roman" w:hint="default"/>
    </w:rPr>
  </w:style>
  <w:style w:type="character" w:customStyle="1" w:styleId="RTFNum287">
    <w:name w:val="RTF_Num 28 7"/>
    <w:rsid w:val="000E1BC2"/>
    <w:rPr>
      <w:rFonts w:ascii="Times New Roman" w:hAnsi="Times New Roman" w:cs="Times New Roman" w:hint="default"/>
    </w:rPr>
  </w:style>
  <w:style w:type="character" w:customStyle="1" w:styleId="RTFNum288">
    <w:name w:val="RTF_Num 28 8"/>
    <w:rsid w:val="000E1BC2"/>
    <w:rPr>
      <w:rFonts w:ascii="Times New Roman" w:hAnsi="Times New Roman" w:cs="Times New Roman" w:hint="default"/>
    </w:rPr>
  </w:style>
  <w:style w:type="character" w:customStyle="1" w:styleId="RTFNum289">
    <w:name w:val="RTF_Num 28 9"/>
    <w:rsid w:val="000E1BC2"/>
    <w:rPr>
      <w:rFonts w:ascii="Times New Roman" w:hAnsi="Times New Roman" w:cs="Times New Roman" w:hint="default"/>
    </w:rPr>
  </w:style>
  <w:style w:type="character" w:customStyle="1" w:styleId="WW-RTFNum2810">
    <w:name w:val="WW-RTF_Num 28 1"/>
    <w:rsid w:val="000E1BC2"/>
    <w:rPr>
      <w:rFonts w:ascii="Times New Roman" w:hAnsi="Times New Roman" w:cs="Times New Roman" w:hint="default"/>
      <w:i w:val="0"/>
      <w:iCs w:val="0"/>
    </w:rPr>
  </w:style>
  <w:style w:type="character" w:customStyle="1" w:styleId="WW-RTFNum282">
    <w:name w:val="WW-RTF_Num 28 2"/>
    <w:rsid w:val="000E1BC2"/>
    <w:rPr>
      <w:rFonts w:ascii="Times New Roman" w:hAnsi="Times New Roman" w:cs="Times New Roman" w:hint="default"/>
    </w:rPr>
  </w:style>
  <w:style w:type="character" w:customStyle="1" w:styleId="WW-RTFNum283">
    <w:name w:val="WW-RTF_Num 28 3"/>
    <w:rsid w:val="000E1BC2"/>
    <w:rPr>
      <w:rFonts w:ascii="Times New Roman" w:hAnsi="Times New Roman" w:cs="Times New Roman" w:hint="default"/>
    </w:rPr>
  </w:style>
  <w:style w:type="character" w:customStyle="1" w:styleId="WW-RTFNum284">
    <w:name w:val="WW-RTF_Num 28 4"/>
    <w:rsid w:val="000E1BC2"/>
    <w:rPr>
      <w:rFonts w:ascii="Times New Roman" w:hAnsi="Times New Roman" w:cs="Times New Roman" w:hint="default"/>
    </w:rPr>
  </w:style>
  <w:style w:type="character" w:customStyle="1" w:styleId="WW-RTFNum285">
    <w:name w:val="WW-RTF_Num 28 5"/>
    <w:rsid w:val="000E1BC2"/>
    <w:rPr>
      <w:rFonts w:ascii="Times New Roman" w:hAnsi="Times New Roman" w:cs="Times New Roman" w:hint="default"/>
    </w:rPr>
  </w:style>
  <w:style w:type="character" w:customStyle="1" w:styleId="WW-RTFNum286">
    <w:name w:val="WW-RTF_Num 28 6"/>
    <w:rsid w:val="000E1BC2"/>
    <w:rPr>
      <w:rFonts w:ascii="Times New Roman" w:hAnsi="Times New Roman" w:cs="Times New Roman" w:hint="default"/>
    </w:rPr>
  </w:style>
  <w:style w:type="character" w:customStyle="1" w:styleId="WW-RTFNum287">
    <w:name w:val="WW-RTF_Num 28 7"/>
    <w:rsid w:val="000E1BC2"/>
    <w:rPr>
      <w:rFonts w:ascii="Times New Roman" w:hAnsi="Times New Roman" w:cs="Times New Roman" w:hint="default"/>
    </w:rPr>
  </w:style>
  <w:style w:type="character" w:customStyle="1" w:styleId="WW-RTFNum288">
    <w:name w:val="WW-RTF_Num 28 8"/>
    <w:rsid w:val="000E1BC2"/>
    <w:rPr>
      <w:rFonts w:ascii="Times New Roman" w:hAnsi="Times New Roman" w:cs="Times New Roman" w:hint="default"/>
    </w:rPr>
  </w:style>
  <w:style w:type="character" w:customStyle="1" w:styleId="WW-RTFNum289">
    <w:name w:val="WW-RTF_Num 28 9"/>
    <w:rsid w:val="000E1BC2"/>
    <w:rPr>
      <w:rFonts w:ascii="Times New Roman" w:hAnsi="Times New Roman" w:cs="Times New Roman" w:hint="default"/>
    </w:rPr>
  </w:style>
  <w:style w:type="character" w:customStyle="1" w:styleId="RTFNum291">
    <w:name w:val="RTF_Num 29 1"/>
    <w:rsid w:val="000E1BC2"/>
    <w:rPr>
      <w:rFonts w:ascii="Times New Roman" w:hAnsi="Times New Roman" w:cs="Times New Roman" w:hint="default"/>
    </w:rPr>
  </w:style>
  <w:style w:type="character" w:customStyle="1" w:styleId="RTFNum292">
    <w:name w:val="RTF_Num 29 2"/>
    <w:rsid w:val="000E1BC2"/>
    <w:rPr>
      <w:rFonts w:ascii="Times New Roman" w:hAnsi="Times New Roman" w:cs="Times New Roman" w:hint="default"/>
    </w:rPr>
  </w:style>
  <w:style w:type="character" w:customStyle="1" w:styleId="RTFNum293">
    <w:name w:val="RTF_Num 29 3"/>
    <w:rsid w:val="000E1BC2"/>
    <w:rPr>
      <w:rFonts w:ascii="Times New Roman" w:hAnsi="Times New Roman" w:cs="Times New Roman" w:hint="default"/>
    </w:rPr>
  </w:style>
  <w:style w:type="character" w:customStyle="1" w:styleId="RTFNum294">
    <w:name w:val="RTF_Num 29 4"/>
    <w:rsid w:val="000E1BC2"/>
    <w:rPr>
      <w:rFonts w:ascii="Times New Roman" w:hAnsi="Times New Roman" w:cs="Times New Roman" w:hint="default"/>
    </w:rPr>
  </w:style>
  <w:style w:type="character" w:customStyle="1" w:styleId="RTFNum295">
    <w:name w:val="RTF_Num 29 5"/>
    <w:rsid w:val="000E1BC2"/>
    <w:rPr>
      <w:rFonts w:ascii="Times New Roman" w:hAnsi="Times New Roman" w:cs="Times New Roman" w:hint="default"/>
    </w:rPr>
  </w:style>
  <w:style w:type="character" w:customStyle="1" w:styleId="RTFNum296">
    <w:name w:val="RTF_Num 29 6"/>
    <w:rsid w:val="000E1BC2"/>
    <w:rPr>
      <w:rFonts w:ascii="Times New Roman" w:hAnsi="Times New Roman" w:cs="Times New Roman" w:hint="default"/>
    </w:rPr>
  </w:style>
  <w:style w:type="character" w:customStyle="1" w:styleId="RTFNum297">
    <w:name w:val="RTF_Num 29 7"/>
    <w:rsid w:val="000E1BC2"/>
    <w:rPr>
      <w:rFonts w:ascii="Times New Roman" w:hAnsi="Times New Roman" w:cs="Times New Roman" w:hint="default"/>
    </w:rPr>
  </w:style>
  <w:style w:type="character" w:customStyle="1" w:styleId="RTFNum298">
    <w:name w:val="RTF_Num 29 8"/>
    <w:rsid w:val="000E1BC2"/>
    <w:rPr>
      <w:rFonts w:ascii="Times New Roman" w:hAnsi="Times New Roman" w:cs="Times New Roman" w:hint="default"/>
    </w:rPr>
  </w:style>
  <w:style w:type="character" w:customStyle="1" w:styleId="RTFNum299">
    <w:name w:val="RTF_Num 29 9"/>
    <w:rsid w:val="000E1BC2"/>
    <w:rPr>
      <w:rFonts w:ascii="Times New Roman" w:hAnsi="Times New Roman" w:cs="Times New Roman" w:hint="default"/>
    </w:rPr>
  </w:style>
  <w:style w:type="character" w:customStyle="1" w:styleId="RTFNum301">
    <w:name w:val="RTF_Num 30 1"/>
    <w:rsid w:val="000E1BC2"/>
    <w:rPr>
      <w:rFonts w:ascii="Times New Roman" w:hAnsi="Times New Roman" w:cs="Times New Roman" w:hint="default"/>
      <w:b/>
      <w:bCs/>
      <w:i w:val="0"/>
      <w:iCs w:val="0"/>
      <w:spacing w:val="0"/>
      <w:sz w:val="22"/>
      <w:szCs w:val="22"/>
    </w:rPr>
  </w:style>
  <w:style w:type="character" w:customStyle="1" w:styleId="RTFNum302">
    <w:name w:val="RTF_Num 30 2"/>
    <w:rsid w:val="000E1BC2"/>
    <w:rPr>
      <w:rFonts w:ascii="Times New Roman" w:hAnsi="Times New Roman" w:cs="Times New Roman" w:hint="default"/>
      <w:b w:val="0"/>
      <w:bCs w:val="0"/>
      <w:i w:val="0"/>
      <w:iCs w:val="0"/>
      <w:color w:val="auto"/>
      <w:spacing w:val="0"/>
      <w:sz w:val="20"/>
      <w:szCs w:val="20"/>
    </w:rPr>
  </w:style>
  <w:style w:type="character" w:customStyle="1" w:styleId="RTFNum303">
    <w:name w:val="RTF_Num 30 3"/>
    <w:rsid w:val="000E1BC2"/>
    <w:rPr>
      <w:rFonts w:ascii="Times New Roman" w:hAnsi="Times New Roman" w:cs="Times New Roman" w:hint="default"/>
      <w:b w:val="0"/>
      <w:bCs w:val="0"/>
      <w:i w:val="0"/>
      <w:iCs w:val="0"/>
      <w:spacing w:val="0"/>
      <w:sz w:val="20"/>
      <w:szCs w:val="20"/>
    </w:rPr>
  </w:style>
  <w:style w:type="character" w:customStyle="1" w:styleId="RTFNum304">
    <w:name w:val="RTF_Num 30 4"/>
    <w:rsid w:val="000E1BC2"/>
    <w:rPr>
      <w:rFonts w:ascii="Times New Roman" w:eastAsia="PMingLiU" w:hAnsi="Times New Roman" w:cs="Times New Roman" w:hint="default"/>
      <w:b w:val="0"/>
      <w:bCs w:val="0"/>
      <w:spacing w:val="0"/>
      <w:sz w:val="22"/>
      <w:szCs w:val="22"/>
    </w:rPr>
  </w:style>
  <w:style w:type="character" w:customStyle="1" w:styleId="RTFNum305">
    <w:name w:val="RTF_Num 30 5"/>
    <w:rsid w:val="000E1BC2"/>
    <w:rPr>
      <w:rFonts w:ascii="Times New Roman" w:hAnsi="Times New Roman" w:cs="Times New Roman" w:hint="default"/>
      <w:b/>
      <w:bCs/>
      <w:spacing w:val="0"/>
      <w:sz w:val="17"/>
      <w:szCs w:val="17"/>
    </w:rPr>
  </w:style>
  <w:style w:type="character" w:customStyle="1" w:styleId="RTFNum306">
    <w:name w:val="RTF_Num 30 6"/>
    <w:rsid w:val="000E1BC2"/>
    <w:rPr>
      <w:rFonts w:ascii="Times New Roman" w:hAnsi="Times New Roman" w:cs="Times New Roman" w:hint="default"/>
      <w:spacing w:val="0"/>
    </w:rPr>
  </w:style>
  <w:style w:type="character" w:customStyle="1" w:styleId="RTFNum307">
    <w:name w:val="RTF_Num 30 7"/>
    <w:rsid w:val="000E1BC2"/>
    <w:rPr>
      <w:rFonts w:ascii="Times New Roman" w:hAnsi="Times New Roman" w:cs="Times New Roman" w:hint="default"/>
      <w:spacing w:val="0"/>
    </w:rPr>
  </w:style>
  <w:style w:type="character" w:customStyle="1" w:styleId="RTFNum308">
    <w:name w:val="RTF_Num 30 8"/>
    <w:rsid w:val="000E1BC2"/>
    <w:rPr>
      <w:rFonts w:ascii="Times New Roman" w:hAnsi="Times New Roman" w:cs="Times New Roman" w:hint="default"/>
      <w:spacing w:val="0"/>
    </w:rPr>
  </w:style>
  <w:style w:type="character" w:customStyle="1" w:styleId="RTFNum309">
    <w:name w:val="RTF_Num 30 9"/>
    <w:rsid w:val="000E1BC2"/>
    <w:rPr>
      <w:rFonts w:ascii="Times New Roman" w:hAnsi="Times New Roman" w:cs="Times New Roman" w:hint="default"/>
      <w:spacing w:val="0"/>
    </w:rPr>
  </w:style>
  <w:style w:type="character" w:customStyle="1" w:styleId="RTFNum311">
    <w:name w:val="RTF_Num 31 1"/>
    <w:rsid w:val="000E1BC2"/>
    <w:rPr>
      <w:rFonts w:ascii="Times New Roman" w:hAnsi="Times New Roman" w:cs="Times New Roman" w:hint="default"/>
    </w:rPr>
  </w:style>
  <w:style w:type="character" w:customStyle="1" w:styleId="RTFNum312">
    <w:name w:val="RTF_Num 31 2"/>
    <w:rsid w:val="000E1BC2"/>
    <w:rPr>
      <w:rFonts w:ascii="Times New Roman" w:hAnsi="Times New Roman" w:cs="Times New Roman" w:hint="default"/>
    </w:rPr>
  </w:style>
  <w:style w:type="character" w:customStyle="1" w:styleId="RTFNum313">
    <w:name w:val="RTF_Num 31 3"/>
    <w:rsid w:val="000E1BC2"/>
    <w:rPr>
      <w:rFonts w:ascii="Times New Roman" w:hAnsi="Times New Roman" w:cs="Times New Roman" w:hint="default"/>
      <w:sz w:val="22"/>
      <w:szCs w:val="22"/>
    </w:rPr>
  </w:style>
  <w:style w:type="character" w:customStyle="1" w:styleId="RTFNum314">
    <w:name w:val="RTF_Num 31 4"/>
    <w:rsid w:val="000E1BC2"/>
    <w:rPr>
      <w:rFonts w:ascii="Times New Roman" w:hAnsi="Times New Roman" w:cs="Times New Roman" w:hint="default"/>
    </w:rPr>
  </w:style>
  <w:style w:type="character" w:customStyle="1" w:styleId="RTFNum315">
    <w:name w:val="RTF_Num 31 5"/>
    <w:rsid w:val="000E1BC2"/>
    <w:rPr>
      <w:rFonts w:ascii="Times New Roman" w:hAnsi="Times New Roman" w:cs="Times New Roman" w:hint="default"/>
    </w:rPr>
  </w:style>
  <w:style w:type="character" w:customStyle="1" w:styleId="RTFNum316">
    <w:name w:val="RTF_Num 31 6"/>
    <w:rsid w:val="000E1BC2"/>
    <w:rPr>
      <w:rFonts w:ascii="Times New Roman" w:hAnsi="Times New Roman" w:cs="Times New Roman" w:hint="default"/>
    </w:rPr>
  </w:style>
  <w:style w:type="character" w:customStyle="1" w:styleId="RTFNum317">
    <w:name w:val="RTF_Num 31 7"/>
    <w:rsid w:val="000E1BC2"/>
    <w:rPr>
      <w:rFonts w:ascii="Times New Roman" w:hAnsi="Times New Roman" w:cs="Times New Roman" w:hint="default"/>
    </w:rPr>
  </w:style>
  <w:style w:type="character" w:customStyle="1" w:styleId="RTFNum318">
    <w:name w:val="RTF_Num 31 8"/>
    <w:rsid w:val="000E1BC2"/>
    <w:rPr>
      <w:rFonts w:ascii="Times New Roman" w:hAnsi="Times New Roman" w:cs="Times New Roman" w:hint="default"/>
    </w:rPr>
  </w:style>
  <w:style w:type="character" w:customStyle="1" w:styleId="RTFNum319">
    <w:name w:val="RTF_Num 31 9"/>
    <w:rsid w:val="000E1BC2"/>
    <w:rPr>
      <w:rFonts w:ascii="Times New Roman" w:hAnsi="Times New Roman" w:cs="Times New Roman" w:hint="default"/>
    </w:rPr>
  </w:style>
  <w:style w:type="character" w:customStyle="1" w:styleId="RTFNum321">
    <w:name w:val="RTF_Num 32 1"/>
    <w:rsid w:val="000E1BC2"/>
    <w:rPr>
      <w:rFonts w:ascii="Times New Roman" w:hAnsi="Times New Roman" w:cs="Times New Roman" w:hint="default"/>
      <w:b w:val="0"/>
      <w:bCs w:val="0"/>
    </w:rPr>
  </w:style>
  <w:style w:type="character" w:customStyle="1" w:styleId="RTFNum322">
    <w:name w:val="RTF_Num 32 2"/>
    <w:rsid w:val="000E1BC2"/>
    <w:rPr>
      <w:rFonts w:ascii="Times New Roman" w:hAnsi="Times New Roman" w:cs="Times New Roman" w:hint="default"/>
    </w:rPr>
  </w:style>
  <w:style w:type="character" w:customStyle="1" w:styleId="RTFNum323">
    <w:name w:val="RTF_Num 32 3"/>
    <w:rsid w:val="000E1BC2"/>
    <w:rPr>
      <w:rFonts w:ascii="Times New Roman" w:hAnsi="Times New Roman" w:cs="Times New Roman" w:hint="default"/>
    </w:rPr>
  </w:style>
  <w:style w:type="character" w:customStyle="1" w:styleId="RTFNum324">
    <w:name w:val="RTF_Num 32 4"/>
    <w:rsid w:val="000E1BC2"/>
    <w:rPr>
      <w:rFonts w:ascii="Times New Roman" w:hAnsi="Times New Roman" w:cs="Times New Roman" w:hint="default"/>
    </w:rPr>
  </w:style>
  <w:style w:type="character" w:customStyle="1" w:styleId="RTFNum325">
    <w:name w:val="RTF_Num 32 5"/>
    <w:rsid w:val="000E1BC2"/>
    <w:rPr>
      <w:rFonts w:ascii="Times New Roman" w:hAnsi="Times New Roman" w:cs="Times New Roman" w:hint="default"/>
    </w:rPr>
  </w:style>
  <w:style w:type="character" w:customStyle="1" w:styleId="RTFNum326">
    <w:name w:val="RTF_Num 32 6"/>
    <w:rsid w:val="000E1BC2"/>
    <w:rPr>
      <w:rFonts w:ascii="Times New Roman" w:hAnsi="Times New Roman" w:cs="Times New Roman" w:hint="default"/>
    </w:rPr>
  </w:style>
  <w:style w:type="character" w:customStyle="1" w:styleId="RTFNum327">
    <w:name w:val="RTF_Num 32 7"/>
    <w:rsid w:val="000E1BC2"/>
    <w:rPr>
      <w:rFonts w:ascii="Times New Roman" w:hAnsi="Times New Roman" w:cs="Times New Roman" w:hint="default"/>
    </w:rPr>
  </w:style>
  <w:style w:type="character" w:customStyle="1" w:styleId="RTFNum328">
    <w:name w:val="RTF_Num 32 8"/>
    <w:rsid w:val="000E1BC2"/>
    <w:rPr>
      <w:rFonts w:ascii="Times New Roman" w:hAnsi="Times New Roman" w:cs="Times New Roman" w:hint="default"/>
    </w:rPr>
  </w:style>
  <w:style w:type="character" w:customStyle="1" w:styleId="RTFNum329">
    <w:name w:val="RTF_Num 32 9"/>
    <w:rsid w:val="000E1BC2"/>
    <w:rPr>
      <w:rFonts w:ascii="Times New Roman" w:hAnsi="Times New Roman" w:cs="Times New Roman" w:hint="default"/>
    </w:rPr>
  </w:style>
  <w:style w:type="character" w:customStyle="1" w:styleId="RTFNum331">
    <w:name w:val="RTF_Num 33 1"/>
    <w:rsid w:val="000E1BC2"/>
    <w:rPr>
      <w:rFonts w:ascii="Times New Roman" w:hAnsi="Times New Roman" w:cs="Times New Roman" w:hint="default"/>
    </w:rPr>
  </w:style>
  <w:style w:type="character" w:customStyle="1" w:styleId="RTFNum332">
    <w:name w:val="RTF_Num 33 2"/>
    <w:rsid w:val="000E1BC2"/>
    <w:rPr>
      <w:rFonts w:ascii="Times New Roman" w:hAnsi="Times New Roman" w:cs="Times New Roman" w:hint="default"/>
    </w:rPr>
  </w:style>
  <w:style w:type="character" w:customStyle="1" w:styleId="RTFNum333">
    <w:name w:val="RTF_Num 33 3"/>
    <w:rsid w:val="000E1BC2"/>
    <w:rPr>
      <w:rFonts w:ascii="Times New Roman" w:hAnsi="Times New Roman" w:cs="Times New Roman" w:hint="default"/>
    </w:rPr>
  </w:style>
  <w:style w:type="character" w:customStyle="1" w:styleId="RTFNum334">
    <w:name w:val="RTF_Num 33 4"/>
    <w:rsid w:val="000E1BC2"/>
    <w:rPr>
      <w:rFonts w:ascii="Times New Roman" w:hAnsi="Times New Roman" w:cs="Times New Roman" w:hint="default"/>
    </w:rPr>
  </w:style>
  <w:style w:type="character" w:customStyle="1" w:styleId="RTFNum335">
    <w:name w:val="RTF_Num 33 5"/>
    <w:rsid w:val="000E1BC2"/>
    <w:rPr>
      <w:rFonts w:ascii="Times New Roman" w:hAnsi="Times New Roman" w:cs="Times New Roman" w:hint="default"/>
    </w:rPr>
  </w:style>
  <w:style w:type="character" w:customStyle="1" w:styleId="RTFNum336">
    <w:name w:val="RTF_Num 33 6"/>
    <w:rsid w:val="000E1BC2"/>
    <w:rPr>
      <w:rFonts w:ascii="Times New Roman" w:hAnsi="Times New Roman" w:cs="Times New Roman" w:hint="default"/>
    </w:rPr>
  </w:style>
  <w:style w:type="character" w:customStyle="1" w:styleId="RTFNum337">
    <w:name w:val="RTF_Num 33 7"/>
    <w:rsid w:val="000E1BC2"/>
    <w:rPr>
      <w:rFonts w:ascii="Times New Roman" w:hAnsi="Times New Roman" w:cs="Times New Roman" w:hint="default"/>
    </w:rPr>
  </w:style>
  <w:style w:type="character" w:customStyle="1" w:styleId="RTFNum338">
    <w:name w:val="RTF_Num 33 8"/>
    <w:rsid w:val="000E1BC2"/>
    <w:rPr>
      <w:rFonts w:ascii="Times New Roman" w:hAnsi="Times New Roman" w:cs="Times New Roman" w:hint="default"/>
    </w:rPr>
  </w:style>
  <w:style w:type="character" w:customStyle="1" w:styleId="RTFNum339">
    <w:name w:val="RTF_Num 33 9"/>
    <w:rsid w:val="000E1BC2"/>
    <w:rPr>
      <w:rFonts w:ascii="Times New Roman" w:hAnsi="Times New Roman" w:cs="Times New Roman" w:hint="default"/>
    </w:rPr>
  </w:style>
  <w:style w:type="character" w:customStyle="1" w:styleId="RTFNum341">
    <w:name w:val="RTF_Num 34 1"/>
    <w:rsid w:val="000E1BC2"/>
    <w:rPr>
      <w:rFonts w:ascii="Times New Roman" w:hAnsi="Times New Roman" w:cs="Times New Roman" w:hint="default"/>
    </w:rPr>
  </w:style>
  <w:style w:type="character" w:customStyle="1" w:styleId="RTFNum342">
    <w:name w:val="RTF_Num 34 2"/>
    <w:rsid w:val="000E1BC2"/>
    <w:rPr>
      <w:rFonts w:ascii="Times New Roman" w:hAnsi="Times New Roman" w:cs="Times New Roman" w:hint="default"/>
      <w:sz w:val="20"/>
      <w:szCs w:val="20"/>
    </w:rPr>
  </w:style>
  <w:style w:type="character" w:customStyle="1" w:styleId="RTFNum343">
    <w:name w:val="RTF_Num 34 3"/>
    <w:rsid w:val="000E1BC2"/>
    <w:rPr>
      <w:rFonts w:ascii="Times New Roman" w:hAnsi="Times New Roman" w:cs="Times New Roman" w:hint="default"/>
      <w:sz w:val="20"/>
      <w:szCs w:val="20"/>
    </w:rPr>
  </w:style>
  <w:style w:type="character" w:customStyle="1" w:styleId="RTFNum344">
    <w:name w:val="RTF_Num 34 4"/>
    <w:rsid w:val="000E1BC2"/>
    <w:rPr>
      <w:rFonts w:ascii="Times New Roman" w:hAnsi="Times New Roman" w:cs="Times New Roman" w:hint="default"/>
    </w:rPr>
  </w:style>
  <w:style w:type="character" w:customStyle="1" w:styleId="RTFNum345">
    <w:name w:val="RTF_Num 34 5"/>
    <w:rsid w:val="000E1BC2"/>
    <w:rPr>
      <w:rFonts w:ascii="Times New Roman" w:hAnsi="Times New Roman" w:cs="Times New Roman" w:hint="default"/>
    </w:rPr>
  </w:style>
  <w:style w:type="character" w:customStyle="1" w:styleId="RTFNum346">
    <w:name w:val="RTF_Num 34 6"/>
    <w:rsid w:val="000E1BC2"/>
    <w:rPr>
      <w:rFonts w:ascii="Times New Roman" w:hAnsi="Times New Roman" w:cs="Times New Roman" w:hint="default"/>
    </w:rPr>
  </w:style>
  <w:style w:type="character" w:customStyle="1" w:styleId="RTFNum347">
    <w:name w:val="RTF_Num 34 7"/>
    <w:rsid w:val="000E1BC2"/>
    <w:rPr>
      <w:rFonts w:ascii="Times New Roman" w:hAnsi="Times New Roman" w:cs="Times New Roman" w:hint="default"/>
    </w:rPr>
  </w:style>
  <w:style w:type="character" w:customStyle="1" w:styleId="RTFNum348">
    <w:name w:val="RTF_Num 34 8"/>
    <w:rsid w:val="000E1BC2"/>
    <w:rPr>
      <w:rFonts w:ascii="Times New Roman" w:hAnsi="Times New Roman" w:cs="Times New Roman" w:hint="default"/>
    </w:rPr>
  </w:style>
  <w:style w:type="character" w:customStyle="1" w:styleId="RTFNum349">
    <w:name w:val="RTF_Num 34 9"/>
    <w:rsid w:val="000E1BC2"/>
    <w:rPr>
      <w:rFonts w:ascii="Times New Roman" w:hAnsi="Times New Roman" w:cs="Times New Roman" w:hint="default"/>
    </w:rPr>
  </w:style>
  <w:style w:type="character" w:customStyle="1" w:styleId="RTFNum351">
    <w:name w:val="RTF_Num 35 1"/>
    <w:rsid w:val="000E1BC2"/>
    <w:rPr>
      <w:rFonts w:ascii="Times New Roman" w:hAnsi="Times New Roman" w:cs="Times New Roman" w:hint="default"/>
    </w:rPr>
  </w:style>
  <w:style w:type="character" w:customStyle="1" w:styleId="RTFNum352">
    <w:name w:val="RTF_Num 35 2"/>
    <w:rsid w:val="000E1BC2"/>
    <w:rPr>
      <w:rFonts w:ascii="Times New Roman" w:hAnsi="Times New Roman" w:cs="Times New Roman" w:hint="default"/>
    </w:rPr>
  </w:style>
  <w:style w:type="character" w:customStyle="1" w:styleId="RTFNum353">
    <w:name w:val="RTF_Num 35 3"/>
    <w:rsid w:val="000E1BC2"/>
    <w:rPr>
      <w:rFonts w:ascii="Times New Roman" w:hAnsi="Times New Roman" w:cs="Times New Roman" w:hint="default"/>
    </w:rPr>
  </w:style>
  <w:style w:type="character" w:customStyle="1" w:styleId="RTFNum354">
    <w:name w:val="RTF_Num 35 4"/>
    <w:rsid w:val="000E1BC2"/>
    <w:rPr>
      <w:rFonts w:ascii="Times New Roman" w:hAnsi="Times New Roman" w:cs="Times New Roman" w:hint="default"/>
    </w:rPr>
  </w:style>
  <w:style w:type="character" w:customStyle="1" w:styleId="RTFNum355">
    <w:name w:val="RTF_Num 35 5"/>
    <w:rsid w:val="000E1BC2"/>
    <w:rPr>
      <w:rFonts w:ascii="Times New Roman" w:hAnsi="Times New Roman" w:cs="Times New Roman" w:hint="default"/>
    </w:rPr>
  </w:style>
  <w:style w:type="character" w:customStyle="1" w:styleId="RTFNum356">
    <w:name w:val="RTF_Num 35 6"/>
    <w:rsid w:val="000E1BC2"/>
    <w:rPr>
      <w:rFonts w:ascii="Times New Roman" w:hAnsi="Times New Roman" w:cs="Times New Roman" w:hint="default"/>
    </w:rPr>
  </w:style>
  <w:style w:type="character" w:customStyle="1" w:styleId="RTFNum357">
    <w:name w:val="RTF_Num 35 7"/>
    <w:rsid w:val="000E1BC2"/>
    <w:rPr>
      <w:rFonts w:ascii="Times New Roman" w:hAnsi="Times New Roman" w:cs="Times New Roman" w:hint="default"/>
    </w:rPr>
  </w:style>
  <w:style w:type="character" w:customStyle="1" w:styleId="RTFNum358">
    <w:name w:val="RTF_Num 35 8"/>
    <w:rsid w:val="000E1BC2"/>
    <w:rPr>
      <w:rFonts w:ascii="Times New Roman" w:hAnsi="Times New Roman" w:cs="Times New Roman" w:hint="default"/>
    </w:rPr>
  </w:style>
  <w:style w:type="character" w:customStyle="1" w:styleId="RTFNum359">
    <w:name w:val="RTF_Num 35 9"/>
    <w:rsid w:val="000E1BC2"/>
    <w:rPr>
      <w:rFonts w:ascii="Times New Roman" w:hAnsi="Times New Roman" w:cs="Times New Roman" w:hint="default"/>
    </w:rPr>
  </w:style>
  <w:style w:type="character" w:customStyle="1" w:styleId="RTFNum361">
    <w:name w:val="RTF_Num 36 1"/>
    <w:rsid w:val="000E1BC2"/>
    <w:rPr>
      <w:rFonts w:ascii="Times New Roman" w:hAnsi="Times New Roman" w:cs="Times New Roman" w:hint="default"/>
      <w:i w:val="0"/>
      <w:iCs w:val="0"/>
    </w:rPr>
  </w:style>
  <w:style w:type="character" w:customStyle="1" w:styleId="RTFNum362">
    <w:name w:val="RTF_Num 36 2"/>
    <w:rsid w:val="000E1BC2"/>
    <w:rPr>
      <w:rFonts w:ascii="Times New Roman" w:hAnsi="Times New Roman" w:cs="Times New Roman" w:hint="default"/>
    </w:rPr>
  </w:style>
  <w:style w:type="character" w:customStyle="1" w:styleId="RTFNum363">
    <w:name w:val="RTF_Num 36 3"/>
    <w:rsid w:val="000E1BC2"/>
    <w:rPr>
      <w:rFonts w:ascii="Times New Roman" w:hAnsi="Times New Roman" w:cs="Times New Roman" w:hint="default"/>
    </w:rPr>
  </w:style>
  <w:style w:type="character" w:customStyle="1" w:styleId="RTFNum364">
    <w:name w:val="RTF_Num 36 4"/>
    <w:rsid w:val="000E1BC2"/>
    <w:rPr>
      <w:rFonts w:ascii="Times New Roman" w:hAnsi="Times New Roman" w:cs="Times New Roman" w:hint="default"/>
    </w:rPr>
  </w:style>
  <w:style w:type="character" w:customStyle="1" w:styleId="RTFNum365">
    <w:name w:val="RTF_Num 36 5"/>
    <w:rsid w:val="000E1BC2"/>
    <w:rPr>
      <w:rFonts w:ascii="Times New Roman" w:hAnsi="Times New Roman" w:cs="Times New Roman" w:hint="default"/>
    </w:rPr>
  </w:style>
  <w:style w:type="character" w:customStyle="1" w:styleId="RTFNum366">
    <w:name w:val="RTF_Num 36 6"/>
    <w:rsid w:val="000E1BC2"/>
    <w:rPr>
      <w:rFonts w:ascii="Times New Roman" w:hAnsi="Times New Roman" w:cs="Times New Roman" w:hint="default"/>
    </w:rPr>
  </w:style>
  <w:style w:type="character" w:customStyle="1" w:styleId="RTFNum367">
    <w:name w:val="RTF_Num 36 7"/>
    <w:rsid w:val="000E1BC2"/>
    <w:rPr>
      <w:rFonts w:ascii="Times New Roman" w:hAnsi="Times New Roman" w:cs="Times New Roman" w:hint="default"/>
    </w:rPr>
  </w:style>
  <w:style w:type="character" w:customStyle="1" w:styleId="RTFNum368">
    <w:name w:val="RTF_Num 36 8"/>
    <w:rsid w:val="000E1BC2"/>
    <w:rPr>
      <w:rFonts w:ascii="Times New Roman" w:hAnsi="Times New Roman" w:cs="Times New Roman" w:hint="default"/>
    </w:rPr>
  </w:style>
  <w:style w:type="character" w:customStyle="1" w:styleId="RTFNum369">
    <w:name w:val="RTF_Num 36 9"/>
    <w:rsid w:val="000E1BC2"/>
    <w:rPr>
      <w:rFonts w:ascii="Times New Roman" w:hAnsi="Times New Roman" w:cs="Times New Roman" w:hint="default"/>
    </w:rPr>
  </w:style>
  <w:style w:type="character" w:customStyle="1" w:styleId="RTFNum371">
    <w:name w:val="RTF_Num 37 1"/>
    <w:rsid w:val="000E1BC2"/>
    <w:rPr>
      <w:rFonts w:ascii="Times New Roman" w:hAnsi="Times New Roman" w:cs="Times New Roman" w:hint="default"/>
    </w:rPr>
  </w:style>
  <w:style w:type="character" w:customStyle="1" w:styleId="RTFNum372">
    <w:name w:val="RTF_Num 37 2"/>
    <w:rsid w:val="000E1BC2"/>
    <w:rPr>
      <w:rFonts w:ascii="Times New Roman" w:hAnsi="Times New Roman" w:cs="Times New Roman" w:hint="default"/>
    </w:rPr>
  </w:style>
  <w:style w:type="character" w:customStyle="1" w:styleId="RTFNum373">
    <w:name w:val="RTF_Num 37 3"/>
    <w:rsid w:val="000E1BC2"/>
    <w:rPr>
      <w:rFonts w:ascii="Times New Roman" w:hAnsi="Times New Roman" w:cs="Times New Roman" w:hint="default"/>
    </w:rPr>
  </w:style>
  <w:style w:type="character" w:customStyle="1" w:styleId="RTFNum374">
    <w:name w:val="RTF_Num 37 4"/>
    <w:rsid w:val="000E1BC2"/>
    <w:rPr>
      <w:rFonts w:ascii="Times New Roman" w:hAnsi="Times New Roman" w:cs="Times New Roman" w:hint="default"/>
    </w:rPr>
  </w:style>
  <w:style w:type="character" w:customStyle="1" w:styleId="RTFNum375">
    <w:name w:val="RTF_Num 37 5"/>
    <w:rsid w:val="000E1BC2"/>
    <w:rPr>
      <w:rFonts w:ascii="Times New Roman" w:hAnsi="Times New Roman" w:cs="Times New Roman" w:hint="default"/>
    </w:rPr>
  </w:style>
  <w:style w:type="character" w:customStyle="1" w:styleId="RTFNum376">
    <w:name w:val="RTF_Num 37 6"/>
    <w:rsid w:val="000E1BC2"/>
    <w:rPr>
      <w:rFonts w:ascii="Times New Roman" w:hAnsi="Times New Roman" w:cs="Times New Roman" w:hint="default"/>
    </w:rPr>
  </w:style>
  <w:style w:type="character" w:customStyle="1" w:styleId="RTFNum377">
    <w:name w:val="RTF_Num 37 7"/>
    <w:rsid w:val="000E1BC2"/>
    <w:rPr>
      <w:rFonts w:ascii="Times New Roman" w:hAnsi="Times New Roman" w:cs="Times New Roman" w:hint="default"/>
    </w:rPr>
  </w:style>
  <w:style w:type="character" w:customStyle="1" w:styleId="RTFNum378">
    <w:name w:val="RTF_Num 37 8"/>
    <w:rsid w:val="000E1BC2"/>
    <w:rPr>
      <w:rFonts w:ascii="Times New Roman" w:hAnsi="Times New Roman" w:cs="Times New Roman" w:hint="default"/>
    </w:rPr>
  </w:style>
  <w:style w:type="character" w:customStyle="1" w:styleId="RTFNum379">
    <w:name w:val="RTF_Num 37 9"/>
    <w:rsid w:val="000E1BC2"/>
    <w:rPr>
      <w:rFonts w:ascii="Times New Roman" w:hAnsi="Times New Roman" w:cs="Times New Roman" w:hint="default"/>
    </w:rPr>
  </w:style>
  <w:style w:type="character" w:customStyle="1" w:styleId="RTFNum381">
    <w:name w:val="RTF_Num 38 1"/>
    <w:rsid w:val="000E1BC2"/>
    <w:rPr>
      <w:rFonts w:ascii="Times New Roman" w:hAnsi="Times New Roman" w:cs="Times New Roman" w:hint="default"/>
    </w:rPr>
  </w:style>
  <w:style w:type="character" w:customStyle="1" w:styleId="RTFNum382">
    <w:name w:val="RTF_Num 38 2"/>
    <w:rsid w:val="000E1BC2"/>
    <w:rPr>
      <w:rFonts w:ascii="Arial" w:eastAsia="Arial" w:hAnsi="Arial" w:cs="Arial" w:hint="default"/>
      <w:sz w:val="16"/>
      <w:szCs w:val="16"/>
    </w:rPr>
  </w:style>
  <w:style w:type="character" w:customStyle="1" w:styleId="RTFNum383">
    <w:name w:val="RTF_Num 38 3"/>
    <w:rsid w:val="000E1BC2"/>
    <w:rPr>
      <w:rFonts w:ascii="Verdana" w:eastAsia="Times New Roman" w:hAnsi="Verdana" w:cs="Verdana" w:hint="default"/>
    </w:rPr>
  </w:style>
  <w:style w:type="character" w:customStyle="1" w:styleId="RTFNum384">
    <w:name w:val="RTF_Num 38 4"/>
    <w:rsid w:val="000E1BC2"/>
    <w:rPr>
      <w:rFonts w:ascii="Times New Roman" w:hAnsi="Times New Roman" w:cs="Times New Roman" w:hint="default"/>
    </w:rPr>
  </w:style>
  <w:style w:type="character" w:customStyle="1" w:styleId="RTFNum385">
    <w:name w:val="RTF_Num 38 5"/>
    <w:rsid w:val="000E1BC2"/>
    <w:rPr>
      <w:rFonts w:ascii="Times New Roman" w:hAnsi="Times New Roman" w:cs="Times New Roman" w:hint="default"/>
    </w:rPr>
  </w:style>
  <w:style w:type="character" w:customStyle="1" w:styleId="RTFNum386">
    <w:name w:val="RTF_Num 38 6"/>
    <w:rsid w:val="000E1BC2"/>
    <w:rPr>
      <w:rFonts w:ascii="Times New Roman" w:hAnsi="Times New Roman" w:cs="Times New Roman" w:hint="default"/>
    </w:rPr>
  </w:style>
  <w:style w:type="character" w:customStyle="1" w:styleId="RTFNum387">
    <w:name w:val="RTF_Num 38 7"/>
    <w:rsid w:val="000E1BC2"/>
    <w:rPr>
      <w:rFonts w:ascii="Times New Roman" w:hAnsi="Times New Roman" w:cs="Times New Roman" w:hint="default"/>
    </w:rPr>
  </w:style>
  <w:style w:type="character" w:customStyle="1" w:styleId="RTFNum388">
    <w:name w:val="RTF_Num 38 8"/>
    <w:rsid w:val="000E1BC2"/>
    <w:rPr>
      <w:rFonts w:ascii="Times New Roman" w:hAnsi="Times New Roman" w:cs="Times New Roman" w:hint="default"/>
    </w:rPr>
  </w:style>
  <w:style w:type="character" w:customStyle="1" w:styleId="RTFNum389">
    <w:name w:val="RTF_Num 38 9"/>
    <w:rsid w:val="000E1BC2"/>
    <w:rPr>
      <w:rFonts w:ascii="Times New Roman" w:hAnsi="Times New Roman" w:cs="Times New Roman" w:hint="default"/>
    </w:rPr>
  </w:style>
  <w:style w:type="character" w:customStyle="1" w:styleId="RTFNum391">
    <w:name w:val="RTF_Num 39 1"/>
    <w:rsid w:val="000E1BC2"/>
    <w:rPr>
      <w:rFonts w:ascii="Times New Roman" w:hAnsi="Times New Roman" w:cs="Times New Roman" w:hint="default"/>
    </w:rPr>
  </w:style>
  <w:style w:type="character" w:customStyle="1" w:styleId="RTFNum392">
    <w:name w:val="RTF_Num 39 2"/>
    <w:rsid w:val="000E1BC2"/>
    <w:rPr>
      <w:rFonts w:ascii="Times New Roman" w:hAnsi="Times New Roman" w:cs="Times New Roman" w:hint="default"/>
    </w:rPr>
  </w:style>
  <w:style w:type="character" w:customStyle="1" w:styleId="RTFNum393">
    <w:name w:val="RTF_Num 39 3"/>
    <w:rsid w:val="000E1BC2"/>
    <w:rPr>
      <w:rFonts w:ascii="Times New Roman" w:hAnsi="Times New Roman" w:cs="Times New Roman" w:hint="default"/>
    </w:rPr>
  </w:style>
  <w:style w:type="character" w:customStyle="1" w:styleId="RTFNum394">
    <w:name w:val="RTF_Num 39 4"/>
    <w:rsid w:val="000E1BC2"/>
    <w:rPr>
      <w:rFonts w:ascii="Times New Roman" w:hAnsi="Times New Roman" w:cs="Times New Roman" w:hint="default"/>
    </w:rPr>
  </w:style>
  <w:style w:type="character" w:customStyle="1" w:styleId="RTFNum395">
    <w:name w:val="RTF_Num 39 5"/>
    <w:rsid w:val="000E1BC2"/>
    <w:rPr>
      <w:rFonts w:ascii="Times New Roman" w:hAnsi="Times New Roman" w:cs="Times New Roman" w:hint="default"/>
    </w:rPr>
  </w:style>
  <w:style w:type="character" w:customStyle="1" w:styleId="RTFNum396">
    <w:name w:val="RTF_Num 39 6"/>
    <w:rsid w:val="000E1BC2"/>
    <w:rPr>
      <w:rFonts w:ascii="Times New Roman" w:hAnsi="Times New Roman" w:cs="Times New Roman" w:hint="default"/>
    </w:rPr>
  </w:style>
  <w:style w:type="character" w:customStyle="1" w:styleId="RTFNum397">
    <w:name w:val="RTF_Num 39 7"/>
    <w:rsid w:val="000E1BC2"/>
    <w:rPr>
      <w:rFonts w:ascii="Times New Roman" w:hAnsi="Times New Roman" w:cs="Times New Roman" w:hint="default"/>
    </w:rPr>
  </w:style>
  <w:style w:type="character" w:customStyle="1" w:styleId="RTFNum398">
    <w:name w:val="RTF_Num 39 8"/>
    <w:rsid w:val="000E1BC2"/>
    <w:rPr>
      <w:rFonts w:ascii="Times New Roman" w:hAnsi="Times New Roman" w:cs="Times New Roman" w:hint="default"/>
    </w:rPr>
  </w:style>
  <w:style w:type="character" w:customStyle="1" w:styleId="RTFNum399">
    <w:name w:val="RTF_Num 39 9"/>
    <w:rsid w:val="000E1BC2"/>
    <w:rPr>
      <w:rFonts w:ascii="Times New Roman" w:hAnsi="Times New Roman" w:cs="Times New Roman" w:hint="default"/>
    </w:rPr>
  </w:style>
  <w:style w:type="character" w:customStyle="1" w:styleId="RTFNum401">
    <w:name w:val="RTF_Num 40 1"/>
    <w:rsid w:val="000E1BC2"/>
    <w:rPr>
      <w:rFonts w:ascii="Times New Roman" w:hAnsi="Times New Roman" w:cs="Times New Roman" w:hint="default"/>
      <w:sz w:val="20"/>
      <w:szCs w:val="20"/>
    </w:rPr>
  </w:style>
  <w:style w:type="character" w:customStyle="1" w:styleId="RTFNum402">
    <w:name w:val="RTF_Num 40 2"/>
    <w:rsid w:val="000E1BC2"/>
    <w:rPr>
      <w:rFonts w:ascii="Times New Roman" w:hAnsi="Times New Roman" w:cs="Times New Roman" w:hint="default"/>
    </w:rPr>
  </w:style>
  <w:style w:type="character" w:customStyle="1" w:styleId="RTFNum403">
    <w:name w:val="RTF_Num 40 3"/>
    <w:rsid w:val="000E1BC2"/>
    <w:rPr>
      <w:rFonts w:ascii="Times New Roman" w:hAnsi="Times New Roman" w:cs="Times New Roman" w:hint="default"/>
    </w:rPr>
  </w:style>
  <w:style w:type="character" w:customStyle="1" w:styleId="RTFNum404">
    <w:name w:val="RTF_Num 40 4"/>
    <w:rsid w:val="000E1BC2"/>
    <w:rPr>
      <w:rFonts w:ascii="Times New Roman" w:hAnsi="Times New Roman" w:cs="Times New Roman" w:hint="default"/>
    </w:rPr>
  </w:style>
  <w:style w:type="character" w:customStyle="1" w:styleId="RTFNum405">
    <w:name w:val="RTF_Num 40 5"/>
    <w:rsid w:val="000E1BC2"/>
    <w:rPr>
      <w:rFonts w:ascii="Times New Roman" w:hAnsi="Times New Roman" w:cs="Times New Roman" w:hint="default"/>
    </w:rPr>
  </w:style>
  <w:style w:type="character" w:customStyle="1" w:styleId="RTFNum406">
    <w:name w:val="RTF_Num 40 6"/>
    <w:rsid w:val="000E1BC2"/>
    <w:rPr>
      <w:rFonts w:ascii="Times New Roman" w:hAnsi="Times New Roman" w:cs="Times New Roman" w:hint="default"/>
    </w:rPr>
  </w:style>
  <w:style w:type="character" w:customStyle="1" w:styleId="RTFNum407">
    <w:name w:val="RTF_Num 40 7"/>
    <w:rsid w:val="000E1BC2"/>
    <w:rPr>
      <w:rFonts w:ascii="Times New Roman" w:hAnsi="Times New Roman" w:cs="Times New Roman" w:hint="default"/>
    </w:rPr>
  </w:style>
  <w:style w:type="character" w:customStyle="1" w:styleId="RTFNum408">
    <w:name w:val="RTF_Num 40 8"/>
    <w:rsid w:val="000E1BC2"/>
    <w:rPr>
      <w:rFonts w:ascii="Times New Roman" w:hAnsi="Times New Roman" w:cs="Times New Roman" w:hint="default"/>
    </w:rPr>
  </w:style>
  <w:style w:type="character" w:customStyle="1" w:styleId="RTFNum409">
    <w:name w:val="RTF_Num 40 9"/>
    <w:rsid w:val="000E1BC2"/>
    <w:rPr>
      <w:rFonts w:ascii="Times New Roman" w:hAnsi="Times New Roman" w:cs="Times New Roman" w:hint="default"/>
    </w:rPr>
  </w:style>
  <w:style w:type="character" w:customStyle="1" w:styleId="WW-RTFNum401">
    <w:name w:val="WW-RTF_Num 40 1"/>
    <w:rsid w:val="000E1BC2"/>
    <w:rPr>
      <w:rFonts w:ascii="Times New Roman" w:hAnsi="Times New Roman" w:cs="Times New Roman" w:hint="default"/>
      <w:b w:val="0"/>
      <w:bCs w:val="0"/>
    </w:rPr>
  </w:style>
  <w:style w:type="character" w:customStyle="1" w:styleId="WW-RTFNum402">
    <w:name w:val="WW-RTF_Num 40 2"/>
    <w:rsid w:val="000E1BC2"/>
    <w:rPr>
      <w:rFonts w:ascii="Times New Roman" w:hAnsi="Times New Roman" w:cs="Times New Roman" w:hint="default"/>
      <w:b/>
      <w:bCs/>
    </w:rPr>
  </w:style>
  <w:style w:type="character" w:customStyle="1" w:styleId="WW-RTFNum403">
    <w:name w:val="WW-RTF_Num 40 3"/>
    <w:rsid w:val="000E1BC2"/>
    <w:rPr>
      <w:rFonts w:ascii="Times New Roman" w:hAnsi="Times New Roman" w:cs="Times New Roman" w:hint="default"/>
      <w:b/>
      <w:bCs/>
    </w:rPr>
  </w:style>
  <w:style w:type="character" w:customStyle="1" w:styleId="WW-RTFNum404">
    <w:name w:val="WW-RTF_Num 40 4"/>
    <w:rsid w:val="000E1BC2"/>
    <w:rPr>
      <w:rFonts w:ascii="Times New Roman" w:hAnsi="Times New Roman" w:cs="Times New Roman" w:hint="default"/>
      <w:b w:val="0"/>
      <w:bCs w:val="0"/>
    </w:rPr>
  </w:style>
  <w:style w:type="character" w:customStyle="1" w:styleId="WW-RTFNum405">
    <w:name w:val="WW-RTF_Num 40 5"/>
    <w:rsid w:val="000E1BC2"/>
    <w:rPr>
      <w:rFonts w:ascii="Times New Roman" w:hAnsi="Times New Roman" w:cs="Times New Roman" w:hint="default"/>
      <w:b w:val="0"/>
      <w:bCs w:val="0"/>
    </w:rPr>
  </w:style>
  <w:style w:type="character" w:customStyle="1" w:styleId="WW-RTFNum406">
    <w:name w:val="WW-RTF_Num 40 6"/>
    <w:rsid w:val="000E1BC2"/>
    <w:rPr>
      <w:rFonts w:ascii="Times New Roman" w:hAnsi="Times New Roman" w:cs="Times New Roman" w:hint="default"/>
      <w:b w:val="0"/>
      <w:bCs w:val="0"/>
    </w:rPr>
  </w:style>
  <w:style w:type="character" w:customStyle="1" w:styleId="WW-RTFNum407">
    <w:name w:val="WW-RTF_Num 40 7"/>
    <w:rsid w:val="000E1BC2"/>
    <w:rPr>
      <w:rFonts w:ascii="Times New Roman" w:hAnsi="Times New Roman" w:cs="Times New Roman" w:hint="default"/>
      <w:b w:val="0"/>
      <w:bCs w:val="0"/>
    </w:rPr>
  </w:style>
  <w:style w:type="character" w:customStyle="1" w:styleId="WW-RTFNum408">
    <w:name w:val="WW-RTF_Num 40 8"/>
    <w:rsid w:val="000E1BC2"/>
    <w:rPr>
      <w:rFonts w:ascii="Times New Roman" w:hAnsi="Times New Roman" w:cs="Times New Roman" w:hint="default"/>
      <w:b w:val="0"/>
      <w:bCs w:val="0"/>
    </w:rPr>
  </w:style>
  <w:style w:type="character" w:customStyle="1" w:styleId="WW-RTFNum409">
    <w:name w:val="WW-RTF_Num 40 9"/>
    <w:rsid w:val="000E1BC2"/>
    <w:rPr>
      <w:rFonts w:ascii="Times New Roman" w:hAnsi="Times New Roman" w:cs="Times New Roman" w:hint="default"/>
      <w:b w:val="0"/>
      <w:bCs w:val="0"/>
    </w:rPr>
  </w:style>
  <w:style w:type="character" w:customStyle="1" w:styleId="RTFNum411">
    <w:name w:val="RTF_Num 41 1"/>
    <w:rsid w:val="000E1BC2"/>
    <w:rPr>
      <w:rFonts w:ascii="Times New Roman" w:hAnsi="Times New Roman" w:cs="Times New Roman" w:hint="default"/>
    </w:rPr>
  </w:style>
  <w:style w:type="character" w:customStyle="1" w:styleId="RTFNum412">
    <w:name w:val="RTF_Num 41 2"/>
    <w:rsid w:val="000E1BC2"/>
    <w:rPr>
      <w:rFonts w:ascii="Times New Roman" w:hAnsi="Times New Roman" w:cs="Times New Roman" w:hint="default"/>
      <w:b w:val="0"/>
      <w:bCs w:val="0"/>
      <w:sz w:val="20"/>
      <w:szCs w:val="20"/>
    </w:rPr>
  </w:style>
  <w:style w:type="character" w:customStyle="1" w:styleId="RTFNum413">
    <w:name w:val="RTF_Num 41 3"/>
    <w:rsid w:val="000E1BC2"/>
    <w:rPr>
      <w:rFonts w:ascii="Times New Roman" w:hAnsi="Times New Roman" w:cs="Times New Roman" w:hint="default"/>
      <w:sz w:val="22"/>
      <w:szCs w:val="22"/>
    </w:rPr>
  </w:style>
  <w:style w:type="character" w:customStyle="1" w:styleId="RTFNum414">
    <w:name w:val="RTF_Num 41 4"/>
    <w:rsid w:val="000E1BC2"/>
    <w:rPr>
      <w:rFonts w:ascii="Times New Roman" w:hAnsi="Times New Roman" w:cs="Times New Roman" w:hint="default"/>
    </w:rPr>
  </w:style>
  <w:style w:type="character" w:customStyle="1" w:styleId="RTFNum415">
    <w:name w:val="RTF_Num 41 5"/>
    <w:rsid w:val="000E1BC2"/>
    <w:rPr>
      <w:rFonts w:ascii="Times New Roman" w:hAnsi="Times New Roman" w:cs="Times New Roman" w:hint="default"/>
    </w:rPr>
  </w:style>
  <w:style w:type="character" w:customStyle="1" w:styleId="RTFNum416">
    <w:name w:val="RTF_Num 41 6"/>
    <w:rsid w:val="000E1BC2"/>
    <w:rPr>
      <w:rFonts w:ascii="Times New Roman" w:hAnsi="Times New Roman" w:cs="Times New Roman" w:hint="default"/>
    </w:rPr>
  </w:style>
  <w:style w:type="character" w:customStyle="1" w:styleId="RTFNum417">
    <w:name w:val="RTF_Num 41 7"/>
    <w:rsid w:val="000E1BC2"/>
    <w:rPr>
      <w:rFonts w:ascii="Times New Roman" w:hAnsi="Times New Roman" w:cs="Times New Roman" w:hint="default"/>
    </w:rPr>
  </w:style>
  <w:style w:type="character" w:customStyle="1" w:styleId="RTFNum418">
    <w:name w:val="RTF_Num 41 8"/>
    <w:rsid w:val="000E1BC2"/>
    <w:rPr>
      <w:rFonts w:ascii="Times New Roman" w:hAnsi="Times New Roman" w:cs="Times New Roman" w:hint="default"/>
    </w:rPr>
  </w:style>
  <w:style w:type="character" w:customStyle="1" w:styleId="RTFNum419">
    <w:name w:val="RTF_Num 41 9"/>
    <w:rsid w:val="000E1BC2"/>
    <w:rPr>
      <w:rFonts w:ascii="Times New Roman" w:hAnsi="Times New Roman" w:cs="Times New Roman" w:hint="default"/>
    </w:rPr>
  </w:style>
  <w:style w:type="character" w:customStyle="1" w:styleId="RTFNum421">
    <w:name w:val="RTF_Num 42 1"/>
    <w:rsid w:val="000E1BC2"/>
    <w:rPr>
      <w:rFonts w:ascii="Times New Roman" w:hAnsi="Times New Roman" w:cs="Times New Roman" w:hint="default"/>
    </w:rPr>
  </w:style>
  <w:style w:type="character" w:customStyle="1" w:styleId="RTFNum422">
    <w:name w:val="RTF_Num 42 2"/>
    <w:rsid w:val="000E1BC2"/>
    <w:rPr>
      <w:rFonts w:ascii="Times New Roman" w:hAnsi="Times New Roman" w:cs="Times New Roman" w:hint="default"/>
    </w:rPr>
  </w:style>
  <w:style w:type="character" w:customStyle="1" w:styleId="RTFNum423">
    <w:name w:val="RTF_Num 42 3"/>
    <w:rsid w:val="000E1BC2"/>
    <w:rPr>
      <w:rFonts w:ascii="Times New Roman" w:hAnsi="Times New Roman" w:cs="Times New Roman" w:hint="default"/>
    </w:rPr>
  </w:style>
  <w:style w:type="character" w:customStyle="1" w:styleId="RTFNum424">
    <w:name w:val="RTF_Num 42 4"/>
    <w:rsid w:val="000E1BC2"/>
    <w:rPr>
      <w:rFonts w:ascii="Times New Roman" w:hAnsi="Times New Roman" w:cs="Times New Roman" w:hint="default"/>
    </w:rPr>
  </w:style>
  <w:style w:type="character" w:customStyle="1" w:styleId="RTFNum425">
    <w:name w:val="RTF_Num 42 5"/>
    <w:rsid w:val="000E1BC2"/>
    <w:rPr>
      <w:rFonts w:ascii="Times New Roman" w:hAnsi="Times New Roman" w:cs="Times New Roman" w:hint="default"/>
    </w:rPr>
  </w:style>
  <w:style w:type="character" w:customStyle="1" w:styleId="RTFNum426">
    <w:name w:val="RTF_Num 42 6"/>
    <w:rsid w:val="000E1BC2"/>
    <w:rPr>
      <w:rFonts w:ascii="Times New Roman" w:hAnsi="Times New Roman" w:cs="Times New Roman" w:hint="default"/>
    </w:rPr>
  </w:style>
  <w:style w:type="character" w:customStyle="1" w:styleId="RTFNum427">
    <w:name w:val="RTF_Num 42 7"/>
    <w:rsid w:val="000E1BC2"/>
    <w:rPr>
      <w:rFonts w:ascii="Times New Roman" w:hAnsi="Times New Roman" w:cs="Times New Roman" w:hint="default"/>
    </w:rPr>
  </w:style>
  <w:style w:type="character" w:customStyle="1" w:styleId="RTFNum428">
    <w:name w:val="RTF_Num 42 8"/>
    <w:rsid w:val="000E1BC2"/>
    <w:rPr>
      <w:rFonts w:ascii="Times New Roman" w:hAnsi="Times New Roman" w:cs="Times New Roman" w:hint="default"/>
    </w:rPr>
  </w:style>
  <w:style w:type="character" w:customStyle="1" w:styleId="RTFNum429">
    <w:name w:val="RTF_Num 42 9"/>
    <w:rsid w:val="000E1BC2"/>
    <w:rPr>
      <w:rFonts w:ascii="Times New Roman" w:hAnsi="Times New Roman" w:cs="Times New Roman" w:hint="default"/>
    </w:rPr>
  </w:style>
  <w:style w:type="character" w:customStyle="1" w:styleId="RTFNum431">
    <w:name w:val="RTF_Num 43 1"/>
    <w:rsid w:val="000E1BC2"/>
    <w:rPr>
      <w:rFonts w:ascii="Times New Roman" w:hAnsi="Times New Roman" w:cs="Times New Roman" w:hint="default"/>
    </w:rPr>
  </w:style>
  <w:style w:type="character" w:customStyle="1" w:styleId="RTFNum432">
    <w:name w:val="RTF_Num 43 2"/>
    <w:rsid w:val="000E1BC2"/>
    <w:rPr>
      <w:rFonts w:ascii="Times New Roman" w:hAnsi="Times New Roman" w:cs="Times New Roman" w:hint="default"/>
      <w:b w:val="0"/>
      <w:bCs w:val="0"/>
      <w:sz w:val="20"/>
      <w:szCs w:val="20"/>
    </w:rPr>
  </w:style>
  <w:style w:type="character" w:customStyle="1" w:styleId="RTFNum433">
    <w:name w:val="RTF_Num 43 3"/>
    <w:rsid w:val="000E1BC2"/>
    <w:rPr>
      <w:rFonts w:ascii="Times New Roman" w:hAnsi="Times New Roman" w:cs="Times New Roman" w:hint="default"/>
      <w:sz w:val="22"/>
      <w:szCs w:val="22"/>
    </w:rPr>
  </w:style>
  <w:style w:type="character" w:customStyle="1" w:styleId="RTFNum434">
    <w:name w:val="RTF_Num 43 4"/>
    <w:rsid w:val="000E1BC2"/>
    <w:rPr>
      <w:rFonts w:ascii="Times New Roman" w:hAnsi="Times New Roman" w:cs="Times New Roman" w:hint="default"/>
    </w:rPr>
  </w:style>
  <w:style w:type="character" w:customStyle="1" w:styleId="RTFNum435">
    <w:name w:val="RTF_Num 43 5"/>
    <w:rsid w:val="000E1BC2"/>
    <w:rPr>
      <w:rFonts w:ascii="Times New Roman" w:hAnsi="Times New Roman" w:cs="Times New Roman" w:hint="default"/>
    </w:rPr>
  </w:style>
  <w:style w:type="character" w:customStyle="1" w:styleId="RTFNum436">
    <w:name w:val="RTF_Num 43 6"/>
    <w:rsid w:val="000E1BC2"/>
    <w:rPr>
      <w:rFonts w:ascii="Times New Roman" w:hAnsi="Times New Roman" w:cs="Times New Roman" w:hint="default"/>
    </w:rPr>
  </w:style>
  <w:style w:type="character" w:customStyle="1" w:styleId="RTFNum437">
    <w:name w:val="RTF_Num 43 7"/>
    <w:rsid w:val="000E1BC2"/>
    <w:rPr>
      <w:rFonts w:ascii="Times New Roman" w:hAnsi="Times New Roman" w:cs="Times New Roman" w:hint="default"/>
    </w:rPr>
  </w:style>
  <w:style w:type="character" w:customStyle="1" w:styleId="RTFNum438">
    <w:name w:val="RTF_Num 43 8"/>
    <w:rsid w:val="000E1BC2"/>
    <w:rPr>
      <w:rFonts w:ascii="Times New Roman" w:hAnsi="Times New Roman" w:cs="Times New Roman" w:hint="default"/>
    </w:rPr>
  </w:style>
  <w:style w:type="character" w:customStyle="1" w:styleId="RTFNum439">
    <w:name w:val="RTF_Num 43 9"/>
    <w:rsid w:val="000E1BC2"/>
    <w:rPr>
      <w:rFonts w:ascii="Times New Roman" w:hAnsi="Times New Roman" w:cs="Times New Roman" w:hint="default"/>
    </w:rPr>
  </w:style>
  <w:style w:type="character" w:customStyle="1" w:styleId="RTFNum441">
    <w:name w:val="RTF_Num 44 1"/>
    <w:rsid w:val="000E1BC2"/>
    <w:rPr>
      <w:rFonts w:ascii="Times New Roman" w:eastAsia="Times New Roman" w:hAnsi="Times New Roman" w:cs="Times New Roman" w:hint="default"/>
      <w:b/>
      <w:bCs/>
      <w:i w:val="0"/>
      <w:iCs w:val="0"/>
      <w:spacing w:val="0"/>
      <w:sz w:val="20"/>
      <w:szCs w:val="20"/>
    </w:rPr>
  </w:style>
  <w:style w:type="character" w:customStyle="1" w:styleId="RTFNum442">
    <w:name w:val="RTF_Num 44 2"/>
    <w:rsid w:val="000E1BC2"/>
    <w:rPr>
      <w:rFonts w:ascii="Times New Roman" w:eastAsia="Times New Roman" w:hAnsi="Times New Roman" w:cs="Times New Roman" w:hint="default"/>
      <w:b w:val="0"/>
      <w:bCs w:val="0"/>
      <w:i w:val="0"/>
      <w:iCs w:val="0"/>
      <w:color w:val="auto"/>
      <w:spacing w:val="0"/>
      <w:sz w:val="20"/>
      <w:szCs w:val="20"/>
    </w:rPr>
  </w:style>
  <w:style w:type="character" w:customStyle="1" w:styleId="RTFNum443">
    <w:name w:val="RTF_Num 44 3"/>
    <w:rsid w:val="000E1BC2"/>
    <w:rPr>
      <w:rFonts w:ascii="Times New Roman" w:hAnsi="Times New Roman" w:cs="Times New Roman" w:hint="default"/>
      <w:b w:val="0"/>
      <w:bCs w:val="0"/>
      <w:i w:val="0"/>
      <w:iCs w:val="0"/>
      <w:spacing w:val="0"/>
      <w:sz w:val="20"/>
      <w:szCs w:val="20"/>
    </w:rPr>
  </w:style>
  <w:style w:type="character" w:customStyle="1" w:styleId="RTFNum444">
    <w:name w:val="RTF_Num 44 4"/>
    <w:rsid w:val="000E1BC2"/>
    <w:rPr>
      <w:rFonts w:ascii="Times New Roman" w:eastAsia="PMingLiU" w:hAnsi="Times New Roman" w:cs="Times New Roman" w:hint="default"/>
      <w:b w:val="0"/>
      <w:bCs w:val="0"/>
      <w:spacing w:val="0"/>
      <w:sz w:val="20"/>
      <w:szCs w:val="20"/>
    </w:rPr>
  </w:style>
  <w:style w:type="character" w:customStyle="1" w:styleId="RTFNum445">
    <w:name w:val="RTF_Num 44 5"/>
    <w:rsid w:val="000E1BC2"/>
    <w:rPr>
      <w:rFonts w:ascii="Times New Roman" w:hAnsi="Times New Roman" w:cs="Times New Roman" w:hint="default"/>
      <w:b/>
      <w:bCs/>
      <w:spacing w:val="0"/>
      <w:sz w:val="17"/>
      <w:szCs w:val="17"/>
    </w:rPr>
  </w:style>
  <w:style w:type="character" w:customStyle="1" w:styleId="RTFNum446">
    <w:name w:val="RTF_Num 44 6"/>
    <w:rsid w:val="000E1BC2"/>
    <w:rPr>
      <w:rFonts w:ascii="Times New Roman" w:hAnsi="Times New Roman" w:cs="Times New Roman" w:hint="default"/>
      <w:spacing w:val="0"/>
    </w:rPr>
  </w:style>
  <w:style w:type="character" w:customStyle="1" w:styleId="RTFNum447">
    <w:name w:val="RTF_Num 44 7"/>
    <w:rsid w:val="000E1BC2"/>
    <w:rPr>
      <w:rFonts w:ascii="Times New Roman" w:hAnsi="Times New Roman" w:cs="Times New Roman" w:hint="default"/>
      <w:spacing w:val="0"/>
    </w:rPr>
  </w:style>
  <w:style w:type="character" w:customStyle="1" w:styleId="RTFNum448">
    <w:name w:val="RTF_Num 44 8"/>
    <w:rsid w:val="000E1BC2"/>
    <w:rPr>
      <w:rFonts w:ascii="Times New Roman" w:hAnsi="Times New Roman" w:cs="Times New Roman" w:hint="default"/>
      <w:spacing w:val="0"/>
    </w:rPr>
  </w:style>
  <w:style w:type="character" w:customStyle="1" w:styleId="RTFNum449">
    <w:name w:val="RTF_Num 44 9"/>
    <w:rsid w:val="000E1BC2"/>
    <w:rPr>
      <w:rFonts w:ascii="Times New Roman" w:hAnsi="Times New Roman" w:cs="Times New Roman" w:hint="default"/>
      <w:spacing w:val="0"/>
    </w:rPr>
  </w:style>
  <w:style w:type="character" w:customStyle="1" w:styleId="RTFNum451">
    <w:name w:val="RTF_Num 45 1"/>
    <w:rsid w:val="000E1BC2"/>
    <w:rPr>
      <w:rFonts w:ascii="Times New Roman" w:hAnsi="Times New Roman" w:cs="Times New Roman" w:hint="default"/>
    </w:rPr>
  </w:style>
  <w:style w:type="character" w:customStyle="1" w:styleId="RTFNum452">
    <w:name w:val="RTF_Num 45 2"/>
    <w:rsid w:val="000E1BC2"/>
    <w:rPr>
      <w:rFonts w:ascii="Times New Roman" w:hAnsi="Times New Roman" w:cs="Times New Roman" w:hint="default"/>
      <w:b w:val="0"/>
      <w:bCs w:val="0"/>
      <w:sz w:val="20"/>
      <w:szCs w:val="20"/>
    </w:rPr>
  </w:style>
  <w:style w:type="character" w:customStyle="1" w:styleId="RTFNum453">
    <w:name w:val="RTF_Num 45 3"/>
    <w:rsid w:val="000E1BC2"/>
    <w:rPr>
      <w:rFonts w:ascii="Times New Roman" w:hAnsi="Times New Roman" w:cs="Times New Roman" w:hint="default"/>
      <w:sz w:val="22"/>
      <w:szCs w:val="22"/>
    </w:rPr>
  </w:style>
  <w:style w:type="character" w:customStyle="1" w:styleId="RTFNum454">
    <w:name w:val="RTF_Num 45 4"/>
    <w:rsid w:val="000E1BC2"/>
    <w:rPr>
      <w:rFonts w:ascii="Times New Roman" w:hAnsi="Times New Roman" w:cs="Times New Roman" w:hint="default"/>
    </w:rPr>
  </w:style>
  <w:style w:type="character" w:customStyle="1" w:styleId="RTFNum455">
    <w:name w:val="RTF_Num 45 5"/>
    <w:rsid w:val="000E1BC2"/>
    <w:rPr>
      <w:rFonts w:ascii="Times New Roman" w:hAnsi="Times New Roman" w:cs="Times New Roman" w:hint="default"/>
    </w:rPr>
  </w:style>
  <w:style w:type="character" w:customStyle="1" w:styleId="RTFNum456">
    <w:name w:val="RTF_Num 45 6"/>
    <w:rsid w:val="000E1BC2"/>
    <w:rPr>
      <w:rFonts w:ascii="Times New Roman" w:hAnsi="Times New Roman" w:cs="Times New Roman" w:hint="default"/>
    </w:rPr>
  </w:style>
  <w:style w:type="character" w:customStyle="1" w:styleId="RTFNum457">
    <w:name w:val="RTF_Num 45 7"/>
    <w:rsid w:val="000E1BC2"/>
    <w:rPr>
      <w:rFonts w:ascii="Times New Roman" w:hAnsi="Times New Roman" w:cs="Times New Roman" w:hint="default"/>
    </w:rPr>
  </w:style>
  <w:style w:type="character" w:customStyle="1" w:styleId="RTFNum458">
    <w:name w:val="RTF_Num 45 8"/>
    <w:rsid w:val="000E1BC2"/>
    <w:rPr>
      <w:rFonts w:ascii="Times New Roman" w:hAnsi="Times New Roman" w:cs="Times New Roman" w:hint="default"/>
    </w:rPr>
  </w:style>
  <w:style w:type="character" w:customStyle="1" w:styleId="RTFNum459">
    <w:name w:val="RTF_Num 45 9"/>
    <w:rsid w:val="000E1BC2"/>
    <w:rPr>
      <w:rFonts w:ascii="Times New Roman" w:hAnsi="Times New Roman" w:cs="Times New Roman" w:hint="default"/>
    </w:rPr>
  </w:style>
  <w:style w:type="character" w:customStyle="1" w:styleId="RTFNum461">
    <w:name w:val="RTF_Num 46 1"/>
    <w:rsid w:val="000E1BC2"/>
    <w:rPr>
      <w:rFonts w:ascii="Times New Roman" w:hAnsi="Times New Roman" w:cs="Times New Roman" w:hint="default"/>
      <w:b w:val="0"/>
      <w:bCs w:val="0"/>
    </w:rPr>
  </w:style>
  <w:style w:type="character" w:customStyle="1" w:styleId="RTFNum462">
    <w:name w:val="RTF_Num 46 2"/>
    <w:rsid w:val="000E1BC2"/>
    <w:rPr>
      <w:rFonts w:ascii="Times New Roman" w:hAnsi="Times New Roman" w:cs="Times New Roman" w:hint="default"/>
    </w:rPr>
  </w:style>
  <w:style w:type="character" w:customStyle="1" w:styleId="RTFNum463">
    <w:name w:val="RTF_Num 46 3"/>
    <w:rsid w:val="000E1BC2"/>
    <w:rPr>
      <w:rFonts w:ascii="Times New Roman" w:hAnsi="Times New Roman" w:cs="Times New Roman" w:hint="default"/>
    </w:rPr>
  </w:style>
  <w:style w:type="character" w:customStyle="1" w:styleId="RTFNum464">
    <w:name w:val="RTF_Num 46 4"/>
    <w:rsid w:val="000E1BC2"/>
    <w:rPr>
      <w:rFonts w:ascii="Times New Roman" w:hAnsi="Times New Roman" w:cs="Times New Roman" w:hint="default"/>
    </w:rPr>
  </w:style>
  <w:style w:type="character" w:customStyle="1" w:styleId="RTFNum465">
    <w:name w:val="RTF_Num 46 5"/>
    <w:rsid w:val="000E1BC2"/>
    <w:rPr>
      <w:rFonts w:ascii="Times New Roman" w:hAnsi="Times New Roman" w:cs="Times New Roman" w:hint="default"/>
    </w:rPr>
  </w:style>
  <w:style w:type="character" w:customStyle="1" w:styleId="RTFNum466">
    <w:name w:val="RTF_Num 46 6"/>
    <w:rsid w:val="000E1BC2"/>
    <w:rPr>
      <w:rFonts w:ascii="Times New Roman" w:hAnsi="Times New Roman" w:cs="Times New Roman" w:hint="default"/>
    </w:rPr>
  </w:style>
  <w:style w:type="character" w:customStyle="1" w:styleId="RTFNum467">
    <w:name w:val="RTF_Num 46 7"/>
    <w:rsid w:val="000E1BC2"/>
    <w:rPr>
      <w:rFonts w:ascii="Times New Roman" w:hAnsi="Times New Roman" w:cs="Times New Roman" w:hint="default"/>
    </w:rPr>
  </w:style>
  <w:style w:type="character" w:customStyle="1" w:styleId="RTFNum468">
    <w:name w:val="RTF_Num 46 8"/>
    <w:rsid w:val="000E1BC2"/>
    <w:rPr>
      <w:rFonts w:ascii="Times New Roman" w:hAnsi="Times New Roman" w:cs="Times New Roman" w:hint="default"/>
    </w:rPr>
  </w:style>
  <w:style w:type="character" w:customStyle="1" w:styleId="RTFNum469">
    <w:name w:val="RTF_Num 46 9"/>
    <w:rsid w:val="000E1BC2"/>
    <w:rPr>
      <w:rFonts w:ascii="Times New Roman" w:hAnsi="Times New Roman" w:cs="Times New Roman" w:hint="default"/>
    </w:rPr>
  </w:style>
  <w:style w:type="character" w:customStyle="1" w:styleId="RTFNum471">
    <w:name w:val="RTF_Num 47 1"/>
    <w:rsid w:val="000E1BC2"/>
    <w:rPr>
      <w:rFonts w:ascii="Times New Roman" w:hAnsi="Times New Roman" w:cs="Times New Roman" w:hint="default"/>
    </w:rPr>
  </w:style>
  <w:style w:type="character" w:customStyle="1" w:styleId="RTFNum472">
    <w:name w:val="RTF_Num 47 2"/>
    <w:rsid w:val="000E1BC2"/>
    <w:rPr>
      <w:rFonts w:ascii="Times New Roman" w:hAnsi="Times New Roman" w:cs="Times New Roman" w:hint="default"/>
      <w:b w:val="0"/>
      <w:bCs w:val="0"/>
    </w:rPr>
  </w:style>
  <w:style w:type="character" w:customStyle="1" w:styleId="RTFNum473">
    <w:name w:val="RTF_Num 47 3"/>
    <w:rsid w:val="000E1BC2"/>
    <w:rPr>
      <w:rFonts w:ascii="Times New Roman" w:hAnsi="Times New Roman" w:cs="Times New Roman" w:hint="default"/>
      <w:sz w:val="22"/>
      <w:szCs w:val="22"/>
    </w:rPr>
  </w:style>
  <w:style w:type="character" w:customStyle="1" w:styleId="RTFNum474">
    <w:name w:val="RTF_Num 47 4"/>
    <w:rsid w:val="000E1BC2"/>
    <w:rPr>
      <w:rFonts w:ascii="Times New Roman" w:hAnsi="Times New Roman" w:cs="Times New Roman" w:hint="default"/>
    </w:rPr>
  </w:style>
  <w:style w:type="character" w:customStyle="1" w:styleId="RTFNum475">
    <w:name w:val="RTF_Num 47 5"/>
    <w:rsid w:val="000E1BC2"/>
    <w:rPr>
      <w:rFonts w:ascii="Times New Roman" w:hAnsi="Times New Roman" w:cs="Times New Roman" w:hint="default"/>
    </w:rPr>
  </w:style>
  <w:style w:type="character" w:customStyle="1" w:styleId="RTFNum476">
    <w:name w:val="RTF_Num 47 6"/>
    <w:rsid w:val="000E1BC2"/>
    <w:rPr>
      <w:rFonts w:ascii="Times New Roman" w:hAnsi="Times New Roman" w:cs="Times New Roman" w:hint="default"/>
    </w:rPr>
  </w:style>
  <w:style w:type="character" w:customStyle="1" w:styleId="RTFNum477">
    <w:name w:val="RTF_Num 47 7"/>
    <w:rsid w:val="000E1BC2"/>
    <w:rPr>
      <w:rFonts w:ascii="Times New Roman" w:hAnsi="Times New Roman" w:cs="Times New Roman" w:hint="default"/>
    </w:rPr>
  </w:style>
  <w:style w:type="character" w:customStyle="1" w:styleId="RTFNum478">
    <w:name w:val="RTF_Num 47 8"/>
    <w:rsid w:val="000E1BC2"/>
    <w:rPr>
      <w:rFonts w:ascii="Times New Roman" w:hAnsi="Times New Roman" w:cs="Times New Roman" w:hint="default"/>
    </w:rPr>
  </w:style>
  <w:style w:type="character" w:customStyle="1" w:styleId="RTFNum479">
    <w:name w:val="RTF_Num 47 9"/>
    <w:rsid w:val="000E1BC2"/>
    <w:rPr>
      <w:rFonts w:ascii="Times New Roman" w:hAnsi="Times New Roman" w:cs="Times New Roman" w:hint="default"/>
    </w:rPr>
  </w:style>
  <w:style w:type="character" w:customStyle="1" w:styleId="RTFNum481">
    <w:name w:val="RTF_Num 48 1"/>
    <w:rsid w:val="000E1BC2"/>
    <w:rPr>
      <w:rFonts w:ascii="Times New Roman" w:hAnsi="Times New Roman" w:cs="Times New Roman" w:hint="default"/>
      <w:sz w:val="20"/>
      <w:szCs w:val="20"/>
    </w:rPr>
  </w:style>
  <w:style w:type="character" w:customStyle="1" w:styleId="RTFNum482">
    <w:name w:val="RTF_Num 48 2"/>
    <w:rsid w:val="000E1BC2"/>
    <w:rPr>
      <w:rFonts w:ascii="Times New Roman" w:hAnsi="Times New Roman" w:cs="Times New Roman" w:hint="default"/>
    </w:rPr>
  </w:style>
  <w:style w:type="character" w:customStyle="1" w:styleId="RTFNum483">
    <w:name w:val="RTF_Num 48 3"/>
    <w:rsid w:val="000E1BC2"/>
    <w:rPr>
      <w:rFonts w:ascii="Times New Roman" w:hAnsi="Times New Roman" w:cs="Times New Roman" w:hint="default"/>
    </w:rPr>
  </w:style>
  <w:style w:type="character" w:customStyle="1" w:styleId="RTFNum484">
    <w:name w:val="RTF_Num 48 4"/>
    <w:rsid w:val="000E1BC2"/>
    <w:rPr>
      <w:rFonts w:ascii="Times New Roman" w:hAnsi="Times New Roman" w:cs="Times New Roman" w:hint="default"/>
    </w:rPr>
  </w:style>
  <w:style w:type="character" w:customStyle="1" w:styleId="RTFNum485">
    <w:name w:val="RTF_Num 48 5"/>
    <w:rsid w:val="000E1BC2"/>
    <w:rPr>
      <w:rFonts w:ascii="Times New Roman" w:hAnsi="Times New Roman" w:cs="Times New Roman" w:hint="default"/>
    </w:rPr>
  </w:style>
  <w:style w:type="character" w:customStyle="1" w:styleId="RTFNum486">
    <w:name w:val="RTF_Num 48 6"/>
    <w:rsid w:val="000E1BC2"/>
    <w:rPr>
      <w:rFonts w:ascii="Times New Roman" w:hAnsi="Times New Roman" w:cs="Times New Roman" w:hint="default"/>
    </w:rPr>
  </w:style>
  <w:style w:type="character" w:customStyle="1" w:styleId="RTFNum487">
    <w:name w:val="RTF_Num 48 7"/>
    <w:rsid w:val="000E1BC2"/>
    <w:rPr>
      <w:rFonts w:ascii="Times New Roman" w:hAnsi="Times New Roman" w:cs="Times New Roman" w:hint="default"/>
    </w:rPr>
  </w:style>
  <w:style w:type="character" w:customStyle="1" w:styleId="RTFNum488">
    <w:name w:val="RTF_Num 48 8"/>
    <w:rsid w:val="000E1BC2"/>
    <w:rPr>
      <w:rFonts w:ascii="Times New Roman" w:hAnsi="Times New Roman" w:cs="Times New Roman" w:hint="default"/>
    </w:rPr>
  </w:style>
  <w:style w:type="character" w:customStyle="1" w:styleId="RTFNum489">
    <w:name w:val="RTF_Num 48 9"/>
    <w:rsid w:val="000E1BC2"/>
    <w:rPr>
      <w:rFonts w:ascii="Times New Roman" w:hAnsi="Times New Roman" w:cs="Times New Roman" w:hint="default"/>
    </w:rPr>
  </w:style>
  <w:style w:type="character" w:customStyle="1" w:styleId="WW-RTFNum481">
    <w:name w:val="WW-RTF_Num 48 1"/>
    <w:rsid w:val="000E1BC2"/>
    <w:rPr>
      <w:rFonts w:ascii="Times New Roman" w:hAnsi="Times New Roman" w:cs="Times New Roman" w:hint="default"/>
    </w:rPr>
  </w:style>
  <w:style w:type="character" w:customStyle="1" w:styleId="WW-RTFNum482">
    <w:name w:val="WW-RTF_Num 48 2"/>
    <w:rsid w:val="000E1BC2"/>
    <w:rPr>
      <w:rFonts w:ascii="Times New Roman" w:hAnsi="Times New Roman" w:cs="Times New Roman" w:hint="default"/>
      <w:b w:val="0"/>
      <w:bCs w:val="0"/>
    </w:rPr>
  </w:style>
  <w:style w:type="character" w:customStyle="1" w:styleId="WW-RTFNum483">
    <w:name w:val="WW-RTF_Num 48 3"/>
    <w:rsid w:val="000E1BC2"/>
    <w:rPr>
      <w:rFonts w:ascii="Times New Roman" w:hAnsi="Times New Roman" w:cs="Times New Roman" w:hint="default"/>
      <w:sz w:val="22"/>
      <w:szCs w:val="22"/>
    </w:rPr>
  </w:style>
  <w:style w:type="character" w:customStyle="1" w:styleId="WW-RTFNum484">
    <w:name w:val="WW-RTF_Num 48 4"/>
    <w:rsid w:val="000E1BC2"/>
    <w:rPr>
      <w:rFonts w:ascii="Times New Roman" w:hAnsi="Times New Roman" w:cs="Times New Roman" w:hint="default"/>
    </w:rPr>
  </w:style>
  <w:style w:type="character" w:customStyle="1" w:styleId="WW-RTFNum485">
    <w:name w:val="WW-RTF_Num 48 5"/>
    <w:rsid w:val="000E1BC2"/>
    <w:rPr>
      <w:rFonts w:ascii="Times New Roman" w:hAnsi="Times New Roman" w:cs="Times New Roman" w:hint="default"/>
    </w:rPr>
  </w:style>
  <w:style w:type="character" w:customStyle="1" w:styleId="WW-RTFNum486">
    <w:name w:val="WW-RTF_Num 48 6"/>
    <w:rsid w:val="000E1BC2"/>
    <w:rPr>
      <w:rFonts w:ascii="Times New Roman" w:hAnsi="Times New Roman" w:cs="Times New Roman" w:hint="default"/>
    </w:rPr>
  </w:style>
  <w:style w:type="character" w:customStyle="1" w:styleId="WW-RTFNum487">
    <w:name w:val="WW-RTF_Num 48 7"/>
    <w:rsid w:val="000E1BC2"/>
    <w:rPr>
      <w:rFonts w:ascii="Times New Roman" w:hAnsi="Times New Roman" w:cs="Times New Roman" w:hint="default"/>
    </w:rPr>
  </w:style>
  <w:style w:type="character" w:customStyle="1" w:styleId="WW-RTFNum488">
    <w:name w:val="WW-RTF_Num 48 8"/>
    <w:rsid w:val="000E1BC2"/>
    <w:rPr>
      <w:rFonts w:ascii="Times New Roman" w:hAnsi="Times New Roman" w:cs="Times New Roman" w:hint="default"/>
    </w:rPr>
  </w:style>
  <w:style w:type="character" w:customStyle="1" w:styleId="WW-RTFNum489">
    <w:name w:val="WW-RTF_Num 48 9"/>
    <w:rsid w:val="000E1BC2"/>
    <w:rPr>
      <w:rFonts w:ascii="Times New Roman" w:hAnsi="Times New Roman" w:cs="Times New Roman" w:hint="default"/>
    </w:rPr>
  </w:style>
  <w:style w:type="character" w:customStyle="1" w:styleId="RTFNum491">
    <w:name w:val="RTF_Num 49 1"/>
    <w:rsid w:val="000E1BC2"/>
    <w:rPr>
      <w:rFonts w:ascii="Times New Roman" w:hAnsi="Times New Roman" w:cs="Times New Roman" w:hint="default"/>
      <w:sz w:val="20"/>
      <w:szCs w:val="20"/>
    </w:rPr>
  </w:style>
  <w:style w:type="character" w:customStyle="1" w:styleId="RTFNum492">
    <w:name w:val="RTF_Num 49 2"/>
    <w:rsid w:val="000E1BC2"/>
    <w:rPr>
      <w:rFonts w:ascii="Times New Roman" w:hAnsi="Times New Roman" w:cs="Times New Roman" w:hint="default"/>
    </w:rPr>
  </w:style>
  <w:style w:type="character" w:customStyle="1" w:styleId="RTFNum493">
    <w:name w:val="RTF_Num 49 3"/>
    <w:rsid w:val="000E1BC2"/>
    <w:rPr>
      <w:rFonts w:ascii="Times New Roman" w:hAnsi="Times New Roman" w:cs="Times New Roman" w:hint="default"/>
    </w:rPr>
  </w:style>
  <w:style w:type="character" w:customStyle="1" w:styleId="RTFNum494">
    <w:name w:val="RTF_Num 49 4"/>
    <w:rsid w:val="000E1BC2"/>
    <w:rPr>
      <w:rFonts w:ascii="Times New Roman" w:hAnsi="Times New Roman" w:cs="Times New Roman" w:hint="default"/>
    </w:rPr>
  </w:style>
  <w:style w:type="character" w:customStyle="1" w:styleId="RTFNum495">
    <w:name w:val="RTF_Num 49 5"/>
    <w:rsid w:val="000E1BC2"/>
    <w:rPr>
      <w:rFonts w:ascii="Times New Roman" w:hAnsi="Times New Roman" w:cs="Times New Roman" w:hint="default"/>
    </w:rPr>
  </w:style>
  <w:style w:type="character" w:customStyle="1" w:styleId="RTFNum496">
    <w:name w:val="RTF_Num 49 6"/>
    <w:rsid w:val="000E1BC2"/>
    <w:rPr>
      <w:rFonts w:ascii="Times New Roman" w:hAnsi="Times New Roman" w:cs="Times New Roman" w:hint="default"/>
    </w:rPr>
  </w:style>
  <w:style w:type="character" w:customStyle="1" w:styleId="RTFNum497">
    <w:name w:val="RTF_Num 49 7"/>
    <w:rsid w:val="000E1BC2"/>
    <w:rPr>
      <w:rFonts w:ascii="Times New Roman" w:hAnsi="Times New Roman" w:cs="Times New Roman" w:hint="default"/>
    </w:rPr>
  </w:style>
  <w:style w:type="character" w:customStyle="1" w:styleId="RTFNum498">
    <w:name w:val="RTF_Num 49 8"/>
    <w:rsid w:val="000E1BC2"/>
    <w:rPr>
      <w:rFonts w:ascii="Times New Roman" w:hAnsi="Times New Roman" w:cs="Times New Roman" w:hint="default"/>
    </w:rPr>
  </w:style>
  <w:style w:type="character" w:customStyle="1" w:styleId="RTFNum499">
    <w:name w:val="RTF_Num 49 9"/>
    <w:rsid w:val="000E1BC2"/>
    <w:rPr>
      <w:rFonts w:ascii="Times New Roman" w:hAnsi="Times New Roman" w:cs="Times New Roman" w:hint="default"/>
    </w:rPr>
  </w:style>
  <w:style w:type="character" w:customStyle="1" w:styleId="WW-RTFNum491">
    <w:name w:val="WW-RTF_Num 49 1"/>
    <w:rsid w:val="000E1BC2"/>
    <w:rPr>
      <w:rFonts w:ascii="Times New Roman" w:hAnsi="Times New Roman" w:cs="Times New Roman" w:hint="default"/>
    </w:rPr>
  </w:style>
  <w:style w:type="character" w:customStyle="1" w:styleId="WW-RTFNum492">
    <w:name w:val="WW-RTF_Num 49 2"/>
    <w:rsid w:val="000E1BC2"/>
    <w:rPr>
      <w:rFonts w:ascii="Times New Roman" w:hAnsi="Times New Roman" w:cs="Times New Roman" w:hint="default"/>
    </w:rPr>
  </w:style>
  <w:style w:type="character" w:customStyle="1" w:styleId="WW-RTFNum493">
    <w:name w:val="WW-RTF_Num 49 3"/>
    <w:rsid w:val="000E1BC2"/>
    <w:rPr>
      <w:rFonts w:ascii="Times New Roman" w:hAnsi="Times New Roman" w:cs="Times New Roman" w:hint="default"/>
    </w:rPr>
  </w:style>
  <w:style w:type="character" w:customStyle="1" w:styleId="WW-RTFNum494">
    <w:name w:val="WW-RTF_Num 49 4"/>
    <w:rsid w:val="000E1BC2"/>
    <w:rPr>
      <w:rFonts w:ascii="Times New Roman" w:hAnsi="Times New Roman" w:cs="Times New Roman" w:hint="default"/>
    </w:rPr>
  </w:style>
  <w:style w:type="character" w:customStyle="1" w:styleId="WW-RTFNum495">
    <w:name w:val="WW-RTF_Num 49 5"/>
    <w:rsid w:val="000E1BC2"/>
    <w:rPr>
      <w:rFonts w:ascii="Times New Roman" w:hAnsi="Times New Roman" w:cs="Times New Roman" w:hint="default"/>
    </w:rPr>
  </w:style>
  <w:style w:type="character" w:customStyle="1" w:styleId="WW-RTFNum496">
    <w:name w:val="WW-RTF_Num 49 6"/>
    <w:rsid w:val="000E1BC2"/>
    <w:rPr>
      <w:rFonts w:ascii="Times New Roman" w:hAnsi="Times New Roman" w:cs="Times New Roman" w:hint="default"/>
    </w:rPr>
  </w:style>
  <w:style w:type="character" w:customStyle="1" w:styleId="WW-RTFNum497">
    <w:name w:val="WW-RTF_Num 49 7"/>
    <w:rsid w:val="000E1BC2"/>
    <w:rPr>
      <w:rFonts w:ascii="Times New Roman" w:hAnsi="Times New Roman" w:cs="Times New Roman" w:hint="default"/>
    </w:rPr>
  </w:style>
  <w:style w:type="character" w:customStyle="1" w:styleId="WW-RTFNum498">
    <w:name w:val="WW-RTF_Num 49 8"/>
    <w:rsid w:val="000E1BC2"/>
    <w:rPr>
      <w:rFonts w:ascii="Times New Roman" w:hAnsi="Times New Roman" w:cs="Times New Roman" w:hint="default"/>
    </w:rPr>
  </w:style>
  <w:style w:type="character" w:customStyle="1" w:styleId="WW-RTFNum499">
    <w:name w:val="WW-RTF_Num 49 9"/>
    <w:rsid w:val="000E1BC2"/>
    <w:rPr>
      <w:rFonts w:ascii="Times New Roman" w:hAnsi="Times New Roman" w:cs="Times New Roman" w:hint="default"/>
    </w:rPr>
  </w:style>
  <w:style w:type="character" w:customStyle="1" w:styleId="RTFNum501">
    <w:name w:val="RTF_Num 50 1"/>
    <w:rsid w:val="000E1BC2"/>
    <w:rPr>
      <w:rFonts w:ascii="Times New Roman" w:hAnsi="Times New Roman" w:cs="Times New Roman" w:hint="default"/>
      <w:b w:val="0"/>
      <w:bCs w:val="0"/>
      <w:sz w:val="20"/>
      <w:szCs w:val="20"/>
    </w:rPr>
  </w:style>
  <w:style w:type="character" w:customStyle="1" w:styleId="RTFNum502">
    <w:name w:val="RTF_Num 50 2"/>
    <w:rsid w:val="000E1BC2"/>
    <w:rPr>
      <w:rFonts w:ascii="Times New Roman" w:hAnsi="Times New Roman" w:cs="Times New Roman" w:hint="default"/>
    </w:rPr>
  </w:style>
  <w:style w:type="character" w:customStyle="1" w:styleId="RTFNum503">
    <w:name w:val="RTF_Num 50 3"/>
    <w:rsid w:val="000E1BC2"/>
    <w:rPr>
      <w:rFonts w:ascii="Times New Roman" w:hAnsi="Times New Roman" w:cs="Times New Roman" w:hint="default"/>
    </w:rPr>
  </w:style>
  <w:style w:type="character" w:customStyle="1" w:styleId="RTFNum504">
    <w:name w:val="RTF_Num 50 4"/>
    <w:rsid w:val="000E1BC2"/>
    <w:rPr>
      <w:rFonts w:ascii="Times New Roman" w:hAnsi="Times New Roman" w:cs="Times New Roman" w:hint="default"/>
    </w:rPr>
  </w:style>
  <w:style w:type="character" w:customStyle="1" w:styleId="RTFNum505">
    <w:name w:val="RTF_Num 50 5"/>
    <w:rsid w:val="000E1BC2"/>
    <w:rPr>
      <w:rFonts w:ascii="Times New Roman" w:hAnsi="Times New Roman" w:cs="Times New Roman" w:hint="default"/>
    </w:rPr>
  </w:style>
  <w:style w:type="character" w:customStyle="1" w:styleId="RTFNum506">
    <w:name w:val="RTF_Num 50 6"/>
    <w:rsid w:val="000E1BC2"/>
    <w:rPr>
      <w:rFonts w:ascii="Times New Roman" w:hAnsi="Times New Roman" w:cs="Times New Roman" w:hint="default"/>
    </w:rPr>
  </w:style>
  <w:style w:type="character" w:customStyle="1" w:styleId="RTFNum507">
    <w:name w:val="RTF_Num 50 7"/>
    <w:rsid w:val="000E1BC2"/>
    <w:rPr>
      <w:rFonts w:ascii="Times New Roman" w:hAnsi="Times New Roman" w:cs="Times New Roman" w:hint="default"/>
    </w:rPr>
  </w:style>
  <w:style w:type="character" w:customStyle="1" w:styleId="RTFNum508">
    <w:name w:val="RTF_Num 50 8"/>
    <w:rsid w:val="000E1BC2"/>
    <w:rPr>
      <w:rFonts w:ascii="Times New Roman" w:hAnsi="Times New Roman" w:cs="Times New Roman" w:hint="default"/>
    </w:rPr>
  </w:style>
  <w:style w:type="character" w:customStyle="1" w:styleId="RTFNum509">
    <w:name w:val="RTF_Num 50 9"/>
    <w:rsid w:val="000E1BC2"/>
    <w:rPr>
      <w:rFonts w:ascii="Times New Roman" w:hAnsi="Times New Roman" w:cs="Times New Roman" w:hint="default"/>
    </w:rPr>
  </w:style>
  <w:style w:type="character" w:customStyle="1" w:styleId="RTFNum511">
    <w:name w:val="RTF_Num 51 1"/>
    <w:rsid w:val="000E1BC2"/>
    <w:rPr>
      <w:rFonts w:ascii="Times New Roman" w:hAnsi="Times New Roman" w:cs="Times New Roman" w:hint="default"/>
    </w:rPr>
  </w:style>
  <w:style w:type="character" w:customStyle="1" w:styleId="RTFNum512">
    <w:name w:val="RTF_Num 51 2"/>
    <w:rsid w:val="000E1BC2"/>
    <w:rPr>
      <w:rFonts w:ascii="Times New Roman" w:hAnsi="Times New Roman" w:cs="Times New Roman" w:hint="default"/>
      <w:b w:val="0"/>
      <w:bCs w:val="0"/>
      <w:sz w:val="20"/>
      <w:szCs w:val="20"/>
    </w:rPr>
  </w:style>
  <w:style w:type="character" w:customStyle="1" w:styleId="RTFNum513">
    <w:name w:val="RTF_Num 51 3"/>
    <w:rsid w:val="000E1BC2"/>
    <w:rPr>
      <w:rFonts w:ascii="Times New Roman" w:hAnsi="Times New Roman" w:cs="Times New Roman" w:hint="default"/>
      <w:sz w:val="20"/>
      <w:szCs w:val="20"/>
    </w:rPr>
  </w:style>
  <w:style w:type="character" w:customStyle="1" w:styleId="RTFNum514">
    <w:name w:val="RTF_Num 51 4"/>
    <w:rsid w:val="000E1BC2"/>
    <w:rPr>
      <w:rFonts w:ascii="Times New Roman" w:hAnsi="Times New Roman" w:cs="Times New Roman" w:hint="default"/>
    </w:rPr>
  </w:style>
  <w:style w:type="character" w:customStyle="1" w:styleId="RTFNum515">
    <w:name w:val="RTF_Num 51 5"/>
    <w:rsid w:val="000E1BC2"/>
    <w:rPr>
      <w:rFonts w:ascii="Times New Roman" w:hAnsi="Times New Roman" w:cs="Times New Roman" w:hint="default"/>
    </w:rPr>
  </w:style>
  <w:style w:type="character" w:customStyle="1" w:styleId="RTFNum516">
    <w:name w:val="RTF_Num 51 6"/>
    <w:rsid w:val="000E1BC2"/>
    <w:rPr>
      <w:rFonts w:ascii="Times New Roman" w:hAnsi="Times New Roman" w:cs="Times New Roman" w:hint="default"/>
    </w:rPr>
  </w:style>
  <w:style w:type="character" w:customStyle="1" w:styleId="RTFNum517">
    <w:name w:val="RTF_Num 51 7"/>
    <w:rsid w:val="000E1BC2"/>
    <w:rPr>
      <w:rFonts w:ascii="Times New Roman" w:hAnsi="Times New Roman" w:cs="Times New Roman" w:hint="default"/>
    </w:rPr>
  </w:style>
  <w:style w:type="character" w:customStyle="1" w:styleId="RTFNum518">
    <w:name w:val="RTF_Num 51 8"/>
    <w:rsid w:val="000E1BC2"/>
    <w:rPr>
      <w:rFonts w:ascii="Times New Roman" w:hAnsi="Times New Roman" w:cs="Times New Roman" w:hint="default"/>
    </w:rPr>
  </w:style>
  <w:style w:type="character" w:customStyle="1" w:styleId="RTFNum519">
    <w:name w:val="RTF_Num 51 9"/>
    <w:rsid w:val="000E1BC2"/>
    <w:rPr>
      <w:rFonts w:ascii="Times New Roman" w:hAnsi="Times New Roman" w:cs="Times New Roman" w:hint="default"/>
    </w:rPr>
  </w:style>
  <w:style w:type="character" w:customStyle="1" w:styleId="RTFNum521">
    <w:name w:val="RTF_Num 52 1"/>
    <w:rsid w:val="000E1BC2"/>
    <w:rPr>
      <w:rFonts w:ascii="Times New Roman" w:hAnsi="Times New Roman" w:cs="Times New Roman" w:hint="default"/>
    </w:rPr>
  </w:style>
  <w:style w:type="character" w:customStyle="1" w:styleId="RTFNum522">
    <w:name w:val="RTF_Num 52 2"/>
    <w:rsid w:val="000E1BC2"/>
    <w:rPr>
      <w:rFonts w:ascii="Times New Roman" w:hAnsi="Times New Roman" w:cs="Times New Roman" w:hint="default"/>
      <w:b/>
      <w:bCs/>
    </w:rPr>
  </w:style>
  <w:style w:type="character" w:customStyle="1" w:styleId="RTFNum523">
    <w:name w:val="RTF_Num 52 3"/>
    <w:rsid w:val="000E1BC2"/>
    <w:rPr>
      <w:rFonts w:ascii="Times New Roman" w:hAnsi="Times New Roman" w:cs="Times New Roman" w:hint="default"/>
      <w:b/>
      <w:bCs/>
    </w:rPr>
  </w:style>
  <w:style w:type="character" w:customStyle="1" w:styleId="RTFNum524">
    <w:name w:val="RTF_Num 52 4"/>
    <w:rsid w:val="000E1BC2"/>
    <w:rPr>
      <w:rFonts w:ascii="Times New Roman" w:hAnsi="Times New Roman" w:cs="Times New Roman" w:hint="default"/>
    </w:rPr>
  </w:style>
  <w:style w:type="character" w:customStyle="1" w:styleId="RTFNum525">
    <w:name w:val="RTF_Num 52 5"/>
    <w:rsid w:val="000E1BC2"/>
    <w:rPr>
      <w:rFonts w:ascii="Times New Roman" w:hAnsi="Times New Roman" w:cs="Times New Roman" w:hint="default"/>
    </w:rPr>
  </w:style>
  <w:style w:type="character" w:customStyle="1" w:styleId="RTFNum526">
    <w:name w:val="RTF_Num 52 6"/>
    <w:rsid w:val="000E1BC2"/>
    <w:rPr>
      <w:rFonts w:ascii="Times New Roman" w:hAnsi="Times New Roman" w:cs="Times New Roman" w:hint="default"/>
    </w:rPr>
  </w:style>
  <w:style w:type="character" w:customStyle="1" w:styleId="RTFNum527">
    <w:name w:val="RTF_Num 52 7"/>
    <w:rsid w:val="000E1BC2"/>
    <w:rPr>
      <w:rFonts w:ascii="Times New Roman" w:hAnsi="Times New Roman" w:cs="Times New Roman" w:hint="default"/>
    </w:rPr>
  </w:style>
  <w:style w:type="character" w:customStyle="1" w:styleId="RTFNum528">
    <w:name w:val="RTF_Num 52 8"/>
    <w:rsid w:val="000E1BC2"/>
    <w:rPr>
      <w:rFonts w:ascii="Times New Roman" w:hAnsi="Times New Roman" w:cs="Times New Roman" w:hint="default"/>
    </w:rPr>
  </w:style>
  <w:style w:type="character" w:customStyle="1" w:styleId="RTFNum529">
    <w:name w:val="RTF_Num 52 9"/>
    <w:rsid w:val="000E1BC2"/>
    <w:rPr>
      <w:rFonts w:ascii="Times New Roman" w:hAnsi="Times New Roman" w:cs="Times New Roman" w:hint="default"/>
    </w:rPr>
  </w:style>
  <w:style w:type="character" w:customStyle="1" w:styleId="RTFNum531">
    <w:name w:val="RTF_Num 53 1"/>
    <w:rsid w:val="000E1BC2"/>
    <w:rPr>
      <w:rFonts w:ascii="Times New Roman" w:hAnsi="Times New Roman" w:cs="Times New Roman" w:hint="default"/>
    </w:rPr>
  </w:style>
  <w:style w:type="character" w:customStyle="1" w:styleId="RTFNum532">
    <w:name w:val="RTF_Num 53 2"/>
    <w:rsid w:val="000E1BC2"/>
    <w:rPr>
      <w:rFonts w:ascii="Times New Roman" w:hAnsi="Times New Roman" w:cs="Times New Roman" w:hint="default"/>
      <w:sz w:val="20"/>
      <w:szCs w:val="20"/>
    </w:rPr>
  </w:style>
  <w:style w:type="character" w:customStyle="1" w:styleId="RTFNum533">
    <w:name w:val="RTF_Num 53 3"/>
    <w:rsid w:val="000E1BC2"/>
    <w:rPr>
      <w:rFonts w:ascii="Times New Roman" w:hAnsi="Times New Roman" w:cs="Times New Roman" w:hint="default"/>
      <w:sz w:val="20"/>
      <w:szCs w:val="20"/>
    </w:rPr>
  </w:style>
  <w:style w:type="character" w:customStyle="1" w:styleId="RTFNum534">
    <w:name w:val="RTF_Num 53 4"/>
    <w:rsid w:val="000E1BC2"/>
    <w:rPr>
      <w:rFonts w:ascii="Times New Roman" w:hAnsi="Times New Roman" w:cs="Times New Roman" w:hint="default"/>
    </w:rPr>
  </w:style>
  <w:style w:type="character" w:customStyle="1" w:styleId="RTFNum535">
    <w:name w:val="RTF_Num 53 5"/>
    <w:rsid w:val="000E1BC2"/>
    <w:rPr>
      <w:rFonts w:ascii="Times New Roman" w:hAnsi="Times New Roman" w:cs="Times New Roman" w:hint="default"/>
    </w:rPr>
  </w:style>
  <w:style w:type="character" w:customStyle="1" w:styleId="RTFNum536">
    <w:name w:val="RTF_Num 53 6"/>
    <w:rsid w:val="000E1BC2"/>
    <w:rPr>
      <w:rFonts w:ascii="Times New Roman" w:hAnsi="Times New Roman" w:cs="Times New Roman" w:hint="default"/>
    </w:rPr>
  </w:style>
  <w:style w:type="character" w:customStyle="1" w:styleId="RTFNum537">
    <w:name w:val="RTF_Num 53 7"/>
    <w:rsid w:val="000E1BC2"/>
    <w:rPr>
      <w:rFonts w:ascii="Times New Roman" w:hAnsi="Times New Roman" w:cs="Times New Roman" w:hint="default"/>
    </w:rPr>
  </w:style>
  <w:style w:type="character" w:customStyle="1" w:styleId="RTFNum538">
    <w:name w:val="RTF_Num 53 8"/>
    <w:rsid w:val="000E1BC2"/>
    <w:rPr>
      <w:rFonts w:ascii="Times New Roman" w:hAnsi="Times New Roman" w:cs="Times New Roman" w:hint="default"/>
    </w:rPr>
  </w:style>
  <w:style w:type="character" w:customStyle="1" w:styleId="RTFNum539">
    <w:name w:val="RTF_Num 53 9"/>
    <w:rsid w:val="000E1BC2"/>
    <w:rPr>
      <w:rFonts w:ascii="Times New Roman" w:hAnsi="Times New Roman" w:cs="Times New Roman" w:hint="default"/>
    </w:rPr>
  </w:style>
  <w:style w:type="character" w:customStyle="1" w:styleId="RTFNum541">
    <w:name w:val="RTF_Num 54 1"/>
    <w:rsid w:val="000E1BC2"/>
    <w:rPr>
      <w:rFonts w:ascii="Times New Roman" w:hAnsi="Times New Roman" w:cs="Times New Roman" w:hint="default"/>
    </w:rPr>
  </w:style>
  <w:style w:type="character" w:customStyle="1" w:styleId="RTFNum542">
    <w:name w:val="RTF_Num 54 2"/>
    <w:rsid w:val="000E1BC2"/>
    <w:rPr>
      <w:rFonts w:ascii="Times New Roman" w:hAnsi="Times New Roman" w:cs="Times New Roman" w:hint="default"/>
      <w:b w:val="0"/>
      <w:bCs w:val="0"/>
    </w:rPr>
  </w:style>
  <w:style w:type="character" w:customStyle="1" w:styleId="RTFNum543">
    <w:name w:val="RTF_Num 54 3"/>
    <w:rsid w:val="000E1BC2"/>
    <w:rPr>
      <w:rFonts w:ascii="Times New Roman" w:hAnsi="Times New Roman" w:cs="Times New Roman" w:hint="default"/>
      <w:sz w:val="22"/>
      <w:szCs w:val="22"/>
    </w:rPr>
  </w:style>
  <w:style w:type="character" w:customStyle="1" w:styleId="RTFNum544">
    <w:name w:val="RTF_Num 54 4"/>
    <w:rsid w:val="000E1BC2"/>
    <w:rPr>
      <w:rFonts w:ascii="Times New Roman" w:hAnsi="Times New Roman" w:cs="Times New Roman" w:hint="default"/>
    </w:rPr>
  </w:style>
  <w:style w:type="character" w:customStyle="1" w:styleId="RTFNum545">
    <w:name w:val="RTF_Num 54 5"/>
    <w:rsid w:val="000E1BC2"/>
    <w:rPr>
      <w:rFonts w:ascii="Times New Roman" w:hAnsi="Times New Roman" w:cs="Times New Roman" w:hint="default"/>
    </w:rPr>
  </w:style>
  <w:style w:type="character" w:customStyle="1" w:styleId="RTFNum546">
    <w:name w:val="RTF_Num 54 6"/>
    <w:rsid w:val="000E1BC2"/>
    <w:rPr>
      <w:rFonts w:ascii="Times New Roman" w:hAnsi="Times New Roman" w:cs="Times New Roman" w:hint="default"/>
    </w:rPr>
  </w:style>
  <w:style w:type="character" w:customStyle="1" w:styleId="RTFNum547">
    <w:name w:val="RTF_Num 54 7"/>
    <w:rsid w:val="000E1BC2"/>
    <w:rPr>
      <w:rFonts w:ascii="Times New Roman" w:hAnsi="Times New Roman" w:cs="Times New Roman" w:hint="default"/>
    </w:rPr>
  </w:style>
  <w:style w:type="character" w:customStyle="1" w:styleId="RTFNum548">
    <w:name w:val="RTF_Num 54 8"/>
    <w:rsid w:val="000E1BC2"/>
    <w:rPr>
      <w:rFonts w:ascii="Times New Roman" w:hAnsi="Times New Roman" w:cs="Times New Roman" w:hint="default"/>
    </w:rPr>
  </w:style>
  <w:style w:type="character" w:customStyle="1" w:styleId="RTFNum549">
    <w:name w:val="RTF_Num 54 9"/>
    <w:rsid w:val="000E1BC2"/>
    <w:rPr>
      <w:rFonts w:ascii="Times New Roman" w:hAnsi="Times New Roman" w:cs="Times New Roman" w:hint="default"/>
    </w:rPr>
  </w:style>
  <w:style w:type="character" w:customStyle="1" w:styleId="RTFNum551">
    <w:name w:val="RTF_Num 55 1"/>
    <w:rsid w:val="000E1BC2"/>
    <w:rPr>
      <w:rFonts w:ascii="Times New Roman" w:hAnsi="Times New Roman" w:cs="Times New Roman" w:hint="default"/>
    </w:rPr>
  </w:style>
  <w:style w:type="character" w:customStyle="1" w:styleId="RTFNum552">
    <w:name w:val="RTF_Num 55 2"/>
    <w:rsid w:val="000E1BC2"/>
    <w:rPr>
      <w:rFonts w:ascii="Times New Roman" w:hAnsi="Times New Roman" w:cs="Times New Roman" w:hint="default"/>
    </w:rPr>
  </w:style>
  <w:style w:type="character" w:customStyle="1" w:styleId="RTFNum553">
    <w:name w:val="RTF_Num 55 3"/>
    <w:rsid w:val="000E1BC2"/>
    <w:rPr>
      <w:rFonts w:ascii="Times New Roman" w:hAnsi="Times New Roman" w:cs="Times New Roman" w:hint="default"/>
    </w:rPr>
  </w:style>
  <w:style w:type="character" w:customStyle="1" w:styleId="RTFNum554">
    <w:name w:val="RTF_Num 55 4"/>
    <w:rsid w:val="000E1BC2"/>
    <w:rPr>
      <w:rFonts w:ascii="Times New Roman" w:hAnsi="Times New Roman" w:cs="Times New Roman" w:hint="default"/>
    </w:rPr>
  </w:style>
  <w:style w:type="character" w:customStyle="1" w:styleId="RTFNum555">
    <w:name w:val="RTF_Num 55 5"/>
    <w:rsid w:val="000E1BC2"/>
    <w:rPr>
      <w:rFonts w:ascii="Times New Roman" w:hAnsi="Times New Roman" w:cs="Times New Roman" w:hint="default"/>
    </w:rPr>
  </w:style>
  <w:style w:type="character" w:customStyle="1" w:styleId="RTFNum556">
    <w:name w:val="RTF_Num 55 6"/>
    <w:rsid w:val="000E1BC2"/>
    <w:rPr>
      <w:rFonts w:ascii="Times New Roman" w:hAnsi="Times New Roman" w:cs="Times New Roman" w:hint="default"/>
    </w:rPr>
  </w:style>
  <w:style w:type="character" w:customStyle="1" w:styleId="RTFNum557">
    <w:name w:val="RTF_Num 55 7"/>
    <w:rsid w:val="000E1BC2"/>
    <w:rPr>
      <w:rFonts w:ascii="Times New Roman" w:hAnsi="Times New Roman" w:cs="Times New Roman" w:hint="default"/>
    </w:rPr>
  </w:style>
  <w:style w:type="character" w:customStyle="1" w:styleId="RTFNum558">
    <w:name w:val="RTF_Num 55 8"/>
    <w:rsid w:val="000E1BC2"/>
    <w:rPr>
      <w:rFonts w:ascii="Times New Roman" w:hAnsi="Times New Roman" w:cs="Times New Roman" w:hint="default"/>
    </w:rPr>
  </w:style>
  <w:style w:type="character" w:customStyle="1" w:styleId="RTFNum559">
    <w:name w:val="RTF_Num 55 9"/>
    <w:rsid w:val="000E1BC2"/>
    <w:rPr>
      <w:rFonts w:ascii="Times New Roman" w:hAnsi="Times New Roman" w:cs="Times New Roman" w:hint="default"/>
    </w:rPr>
  </w:style>
  <w:style w:type="character" w:customStyle="1" w:styleId="WW-RTFNum551">
    <w:name w:val="WW-RTF_Num 55 1"/>
    <w:rsid w:val="000E1BC2"/>
    <w:rPr>
      <w:rFonts w:ascii="Times New Roman" w:hAnsi="Times New Roman" w:cs="Times New Roman" w:hint="default"/>
    </w:rPr>
  </w:style>
  <w:style w:type="character" w:customStyle="1" w:styleId="WW-RTFNum552">
    <w:name w:val="WW-RTF_Num 55 2"/>
    <w:rsid w:val="000E1BC2"/>
    <w:rPr>
      <w:rFonts w:ascii="Times New Roman" w:hAnsi="Times New Roman" w:cs="Times New Roman" w:hint="default"/>
    </w:rPr>
  </w:style>
  <w:style w:type="character" w:customStyle="1" w:styleId="WW-RTFNum553">
    <w:name w:val="WW-RTF_Num 55 3"/>
    <w:rsid w:val="000E1BC2"/>
    <w:rPr>
      <w:rFonts w:ascii="Times New Roman" w:hAnsi="Times New Roman" w:cs="Times New Roman" w:hint="default"/>
    </w:rPr>
  </w:style>
  <w:style w:type="character" w:customStyle="1" w:styleId="WW-RTFNum554">
    <w:name w:val="WW-RTF_Num 55 4"/>
    <w:rsid w:val="000E1BC2"/>
    <w:rPr>
      <w:rFonts w:ascii="Times New Roman" w:hAnsi="Times New Roman" w:cs="Times New Roman" w:hint="default"/>
    </w:rPr>
  </w:style>
  <w:style w:type="character" w:customStyle="1" w:styleId="WW-RTFNum555">
    <w:name w:val="WW-RTF_Num 55 5"/>
    <w:rsid w:val="000E1BC2"/>
    <w:rPr>
      <w:rFonts w:ascii="Times New Roman" w:hAnsi="Times New Roman" w:cs="Times New Roman" w:hint="default"/>
    </w:rPr>
  </w:style>
  <w:style w:type="character" w:customStyle="1" w:styleId="WW-RTFNum556">
    <w:name w:val="WW-RTF_Num 55 6"/>
    <w:rsid w:val="000E1BC2"/>
    <w:rPr>
      <w:rFonts w:ascii="Times New Roman" w:hAnsi="Times New Roman" w:cs="Times New Roman" w:hint="default"/>
    </w:rPr>
  </w:style>
  <w:style w:type="character" w:customStyle="1" w:styleId="WW-RTFNum557">
    <w:name w:val="WW-RTF_Num 55 7"/>
    <w:rsid w:val="000E1BC2"/>
    <w:rPr>
      <w:rFonts w:ascii="Times New Roman" w:hAnsi="Times New Roman" w:cs="Times New Roman" w:hint="default"/>
    </w:rPr>
  </w:style>
  <w:style w:type="character" w:customStyle="1" w:styleId="WW-RTFNum558">
    <w:name w:val="WW-RTF_Num 55 8"/>
    <w:rsid w:val="000E1BC2"/>
    <w:rPr>
      <w:rFonts w:ascii="Times New Roman" w:hAnsi="Times New Roman" w:cs="Times New Roman" w:hint="default"/>
    </w:rPr>
  </w:style>
  <w:style w:type="character" w:customStyle="1" w:styleId="WW-RTFNum559">
    <w:name w:val="WW-RTF_Num 55 9"/>
    <w:rsid w:val="000E1BC2"/>
    <w:rPr>
      <w:rFonts w:ascii="Times New Roman" w:hAnsi="Times New Roman" w:cs="Times New Roman" w:hint="default"/>
    </w:rPr>
  </w:style>
  <w:style w:type="character" w:customStyle="1" w:styleId="RTFNum561">
    <w:name w:val="RTF_Num 56 1"/>
    <w:rsid w:val="000E1BC2"/>
    <w:rPr>
      <w:rFonts w:ascii="Times New Roman" w:hAnsi="Times New Roman" w:cs="Times New Roman" w:hint="default"/>
    </w:rPr>
  </w:style>
  <w:style w:type="character" w:customStyle="1" w:styleId="RTFNum562">
    <w:name w:val="RTF_Num 56 2"/>
    <w:rsid w:val="000E1BC2"/>
    <w:rPr>
      <w:rFonts w:ascii="Times New Roman" w:hAnsi="Times New Roman" w:cs="Times New Roman" w:hint="default"/>
    </w:rPr>
  </w:style>
  <w:style w:type="character" w:customStyle="1" w:styleId="RTFNum563">
    <w:name w:val="RTF_Num 56 3"/>
    <w:rsid w:val="000E1BC2"/>
    <w:rPr>
      <w:rFonts w:ascii="Times New Roman" w:hAnsi="Times New Roman" w:cs="Times New Roman" w:hint="default"/>
    </w:rPr>
  </w:style>
  <w:style w:type="character" w:customStyle="1" w:styleId="RTFNum564">
    <w:name w:val="RTF_Num 56 4"/>
    <w:rsid w:val="000E1BC2"/>
    <w:rPr>
      <w:rFonts w:ascii="Times New Roman" w:hAnsi="Times New Roman" w:cs="Times New Roman" w:hint="default"/>
    </w:rPr>
  </w:style>
  <w:style w:type="character" w:customStyle="1" w:styleId="RTFNum565">
    <w:name w:val="RTF_Num 56 5"/>
    <w:rsid w:val="000E1BC2"/>
    <w:rPr>
      <w:rFonts w:ascii="Times New Roman" w:hAnsi="Times New Roman" w:cs="Times New Roman" w:hint="default"/>
    </w:rPr>
  </w:style>
  <w:style w:type="character" w:customStyle="1" w:styleId="RTFNum566">
    <w:name w:val="RTF_Num 56 6"/>
    <w:rsid w:val="000E1BC2"/>
    <w:rPr>
      <w:rFonts w:ascii="Times New Roman" w:hAnsi="Times New Roman" w:cs="Times New Roman" w:hint="default"/>
    </w:rPr>
  </w:style>
  <w:style w:type="character" w:customStyle="1" w:styleId="RTFNum567">
    <w:name w:val="RTF_Num 56 7"/>
    <w:rsid w:val="000E1BC2"/>
    <w:rPr>
      <w:rFonts w:ascii="Times New Roman" w:hAnsi="Times New Roman" w:cs="Times New Roman" w:hint="default"/>
    </w:rPr>
  </w:style>
  <w:style w:type="character" w:customStyle="1" w:styleId="RTFNum568">
    <w:name w:val="RTF_Num 56 8"/>
    <w:rsid w:val="000E1BC2"/>
    <w:rPr>
      <w:rFonts w:ascii="Times New Roman" w:hAnsi="Times New Roman" w:cs="Times New Roman" w:hint="default"/>
    </w:rPr>
  </w:style>
  <w:style w:type="character" w:customStyle="1" w:styleId="RTFNum569">
    <w:name w:val="RTF_Num 56 9"/>
    <w:rsid w:val="000E1BC2"/>
    <w:rPr>
      <w:rFonts w:ascii="Times New Roman" w:hAnsi="Times New Roman" w:cs="Times New Roman" w:hint="default"/>
    </w:rPr>
  </w:style>
  <w:style w:type="character" w:customStyle="1" w:styleId="WW-RTFNum561">
    <w:name w:val="WW-RTF_Num 56 1"/>
    <w:rsid w:val="000E1BC2"/>
    <w:rPr>
      <w:rFonts w:ascii="Times New Roman" w:hAnsi="Times New Roman" w:cs="Times New Roman" w:hint="default"/>
      <w:sz w:val="20"/>
      <w:szCs w:val="20"/>
    </w:rPr>
  </w:style>
  <w:style w:type="character" w:customStyle="1" w:styleId="WW-RTFNum562">
    <w:name w:val="WW-RTF_Num 56 2"/>
    <w:rsid w:val="000E1BC2"/>
    <w:rPr>
      <w:rFonts w:ascii="Times New Roman" w:hAnsi="Times New Roman" w:cs="Times New Roman" w:hint="default"/>
    </w:rPr>
  </w:style>
  <w:style w:type="character" w:customStyle="1" w:styleId="WW-RTFNum563">
    <w:name w:val="WW-RTF_Num 56 3"/>
    <w:rsid w:val="000E1BC2"/>
    <w:rPr>
      <w:rFonts w:ascii="Times New Roman" w:hAnsi="Times New Roman" w:cs="Times New Roman" w:hint="default"/>
    </w:rPr>
  </w:style>
  <w:style w:type="character" w:customStyle="1" w:styleId="WW-RTFNum564">
    <w:name w:val="WW-RTF_Num 56 4"/>
    <w:rsid w:val="000E1BC2"/>
    <w:rPr>
      <w:rFonts w:ascii="Times New Roman" w:hAnsi="Times New Roman" w:cs="Times New Roman" w:hint="default"/>
    </w:rPr>
  </w:style>
  <w:style w:type="character" w:customStyle="1" w:styleId="WW-RTFNum565">
    <w:name w:val="WW-RTF_Num 56 5"/>
    <w:rsid w:val="000E1BC2"/>
    <w:rPr>
      <w:rFonts w:ascii="Times New Roman" w:hAnsi="Times New Roman" w:cs="Times New Roman" w:hint="default"/>
    </w:rPr>
  </w:style>
  <w:style w:type="character" w:customStyle="1" w:styleId="WW-RTFNum566">
    <w:name w:val="WW-RTF_Num 56 6"/>
    <w:rsid w:val="000E1BC2"/>
    <w:rPr>
      <w:rFonts w:ascii="Times New Roman" w:hAnsi="Times New Roman" w:cs="Times New Roman" w:hint="default"/>
    </w:rPr>
  </w:style>
  <w:style w:type="character" w:customStyle="1" w:styleId="WW-RTFNum567">
    <w:name w:val="WW-RTF_Num 56 7"/>
    <w:rsid w:val="000E1BC2"/>
    <w:rPr>
      <w:rFonts w:ascii="Times New Roman" w:hAnsi="Times New Roman" w:cs="Times New Roman" w:hint="default"/>
    </w:rPr>
  </w:style>
  <w:style w:type="character" w:customStyle="1" w:styleId="WW-RTFNum568">
    <w:name w:val="WW-RTF_Num 56 8"/>
    <w:rsid w:val="000E1BC2"/>
    <w:rPr>
      <w:rFonts w:ascii="Times New Roman" w:hAnsi="Times New Roman" w:cs="Times New Roman" w:hint="default"/>
    </w:rPr>
  </w:style>
  <w:style w:type="character" w:customStyle="1" w:styleId="WW-RTFNum569">
    <w:name w:val="WW-RTF_Num 56 9"/>
    <w:rsid w:val="000E1BC2"/>
    <w:rPr>
      <w:rFonts w:ascii="Times New Roman" w:hAnsi="Times New Roman" w:cs="Times New Roman" w:hint="default"/>
    </w:rPr>
  </w:style>
  <w:style w:type="character" w:customStyle="1" w:styleId="DefaultParagraphFont1">
    <w:name w:val="Default Paragraph Font1"/>
    <w:rsid w:val="000E1BC2"/>
  </w:style>
  <w:style w:type="character" w:customStyle="1" w:styleId="WW8Num2z2">
    <w:name w:val="WW8Num2z2"/>
    <w:rsid w:val="000E1BC2"/>
  </w:style>
  <w:style w:type="character" w:customStyle="1" w:styleId="WW8Num6z3">
    <w:name w:val="WW8Num6z3"/>
    <w:rsid w:val="000E1BC2"/>
  </w:style>
  <w:style w:type="character" w:customStyle="1" w:styleId="WW8Num6z4">
    <w:name w:val="WW8Num6z4"/>
    <w:rsid w:val="000E1BC2"/>
  </w:style>
  <w:style w:type="character" w:customStyle="1" w:styleId="WW8Num6z5">
    <w:name w:val="WW8Num6z5"/>
    <w:rsid w:val="000E1BC2"/>
  </w:style>
  <w:style w:type="character" w:customStyle="1" w:styleId="WW8Num6z6">
    <w:name w:val="WW8Num6z6"/>
    <w:rsid w:val="000E1BC2"/>
  </w:style>
  <w:style w:type="character" w:customStyle="1" w:styleId="WW8Num6z7">
    <w:name w:val="WW8Num6z7"/>
    <w:rsid w:val="000E1BC2"/>
  </w:style>
  <w:style w:type="character" w:customStyle="1" w:styleId="WW8Num6z8">
    <w:name w:val="WW8Num6z8"/>
    <w:rsid w:val="000E1BC2"/>
  </w:style>
  <w:style w:type="character" w:customStyle="1" w:styleId="WW8Num7z3">
    <w:name w:val="WW8Num7z3"/>
    <w:rsid w:val="000E1BC2"/>
  </w:style>
  <w:style w:type="character" w:customStyle="1" w:styleId="WW8Num7z4">
    <w:name w:val="WW8Num7z4"/>
    <w:rsid w:val="000E1BC2"/>
  </w:style>
  <w:style w:type="character" w:customStyle="1" w:styleId="WW8Num7z5">
    <w:name w:val="WW8Num7z5"/>
    <w:rsid w:val="000E1BC2"/>
  </w:style>
  <w:style w:type="character" w:customStyle="1" w:styleId="WW8Num7z6">
    <w:name w:val="WW8Num7z6"/>
    <w:rsid w:val="000E1BC2"/>
  </w:style>
  <w:style w:type="character" w:customStyle="1" w:styleId="WW8Num7z7">
    <w:name w:val="WW8Num7z7"/>
    <w:rsid w:val="000E1BC2"/>
  </w:style>
  <w:style w:type="character" w:customStyle="1" w:styleId="WW8Num7z8">
    <w:name w:val="WW8Num7z8"/>
    <w:rsid w:val="000E1BC2"/>
  </w:style>
  <w:style w:type="character" w:customStyle="1" w:styleId="WW8Num4z3">
    <w:name w:val="WW8Num4z3"/>
    <w:rsid w:val="000E1BC2"/>
  </w:style>
  <w:style w:type="character" w:customStyle="1" w:styleId="WW8Num4z4">
    <w:name w:val="WW8Num4z4"/>
    <w:rsid w:val="000E1BC2"/>
  </w:style>
  <w:style w:type="character" w:customStyle="1" w:styleId="WW8Num4z5">
    <w:name w:val="WW8Num4z5"/>
    <w:rsid w:val="000E1BC2"/>
  </w:style>
  <w:style w:type="character" w:customStyle="1" w:styleId="WW8Num4z6">
    <w:name w:val="WW8Num4z6"/>
    <w:rsid w:val="000E1BC2"/>
  </w:style>
  <w:style w:type="character" w:customStyle="1" w:styleId="WW8Num4z7">
    <w:name w:val="WW8Num4z7"/>
    <w:rsid w:val="000E1BC2"/>
  </w:style>
  <w:style w:type="character" w:customStyle="1" w:styleId="WW8Num4z8">
    <w:name w:val="WW8Num4z8"/>
    <w:rsid w:val="000E1BC2"/>
  </w:style>
  <w:style w:type="character" w:customStyle="1" w:styleId="WW8Num5z3">
    <w:name w:val="WW8Num5z3"/>
    <w:rsid w:val="000E1BC2"/>
  </w:style>
  <w:style w:type="character" w:customStyle="1" w:styleId="WW8Num5z4">
    <w:name w:val="WW8Num5z4"/>
    <w:rsid w:val="000E1BC2"/>
  </w:style>
  <w:style w:type="character" w:customStyle="1" w:styleId="WW8Num5z5">
    <w:name w:val="WW8Num5z5"/>
    <w:rsid w:val="000E1BC2"/>
  </w:style>
  <w:style w:type="character" w:customStyle="1" w:styleId="WW8Num5z6">
    <w:name w:val="WW8Num5z6"/>
    <w:rsid w:val="000E1BC2"/>
  </w:style>
  <w:style w:type="character" w:customStyle="1" w:styleId="WW8Num5z7">
    <w:name w:val="WW8Num5z7"/>
    <w:rsid w:val="000E1BC2"/>
  </w:style>
  <w:style w:type="character" w:customStyle="1" w:styleId="WW8Num5z8">
    <w:name w:val="WW8Num5z8"/>
    <w:rsid w:val="000E1BC2"/>
  </w:style>
  <w:style w:type="character" w:customStyle="1" w:styleId="WW8Num8z2">
    <w:name w:val="WW8Num8z2"/>
    <w:rsid w:val="000E1BC2"/>
  </w:style>
  <w:style w:type="character" w:customStyle="1" w:styleId="WW8Num8z3">
    <w:name w:val="WW8Num8z3"/>
    <w:rsid w:val="000E1BC2"/>
  </w:style>
  <w:style w:type="character" w:customStyle="1" w:styleId="WW8Num8z4">
    <w:name w:val="WW8Num8z4"/>
    <w:rsid w:val="000E1BC2"/>
  </w:style>
  <w:style w:type="character" w:customStyle="1" w:styleId="WW8Num8z5">
    <w:name w:val="WW8Num8z5"/>
    <w:rsid w:val="000E1BC2"/>
  </w:style>
  <w:style w:type="character" w:customStyle="1" w:styleId="WW8Num8z6">
    <w:name w:val="WW8Num8z6"/>
    <w:rsid w:val="000E1BC2"/>
  </w:style>
  <w:style w:type="character" w:customStyle="1" w:styleId="WW8Num8z7">
    <w:name w:val="WW8Num8z7"/>
    <w:rsid w:val="000E1BC2"/>
  </w:style>
  <w:style w:type="character" w:customStyle="1" w:styleId="WW8Num8z8">
    <w:name w:val="WW8Num8z8"/>
    <w:rsid w:val="000E1BC2"/>
  </w:style>
  <w:style w:type="character" w:customStyle="1" w:styleId="WW8Num20z4">
    <w:name w:val="WW8Num20z4"/>
    <w:rsid w:val="000E1BC2"/>
  </w:style>
  <w:style w:type="character" w:customStyle="1" w:styleId="WW8Num20z5">
    <w:name w:val="WW8Num20z5"/>
    <w:rsid w:val="000E1BC2"/>
  </w:style>
  <w:style w:type="character" w:customStyle="1" w:styleId="WW8Num20z6">
    <w:name w:val="WW8Num20z6"/>
    <w:rsid w:val="000E1BC2"/>
  </w:style>
  <w:style w:type="character" w:customStyle="1" w:styleId="WW8Num20z7">
    <w:name w:val="WW8Num20z7"/>
    <w:rsid w:val="000E1BC2"/>
  </w:style>
  <w:style w:type="character" w:customStyle="1" w:styleId="WW8Num20z8">
    <w:name w:val="WW8Num20z8"/>
    <w:rsid w:val="000E1BC2"/>
  </w:style>
  <w:style w:type="character" w:customStyle="1" w:styleId="WW8Num23z2">
    <w:name w:val="WW8Num23z2"/>
    <w:rsid w:val="000E1BC2"/>
  </w:style>
  <w:style w:type="character" w:customStyle="1" w:styleId="WW8Num24z2">
    <w:name w:val="WW8Num24z2"/>
    <w:rsid w:val="000E1BC2"/>
  </w:style>
  <w:style w:type="character" w:customStyle="1" w:styleId="WW8Num25z2">
    <w:name w:val="WW8Num25z2"/>
    <w:rsid w:val="000E1BC2"/>
  </w:style>
  <w:style w:type="character" w:customStyle="1" w:styleId="WW8Num25z3">
    <w:name w:val="WW8Num25z3"/>
    <w:rsid w:val="000E1BC2"/>
  </w:style>
  <w:style w:type="character" w:customStyle="1" w:styleId="WW8Num25z4">
    <w:name w:val="WW8Num25z4"/>
    <w:rsid w:val="000E1BC2"/>
  </w:style>
  <w:style w:type="character" w:customStyle="1" w:styleId="WW8Num25z5">
    <w:name w:val="WW8Num25z5"/>
    <w:rsid w:val="000E1BC2"/>
  </w:style>
  <w:style w:type="character" w:customStyle="1" w:styleId="WW8Num25z6">
    <w:name w:val="WW8Num25z6"/>
    <w:rsid w:val="000E1BC2"/>
  </w:style>
  <w:style w:type="character" w:customStyle="1" w:styleId="WW8Num25z7">
    <w:name w:val="WW8Num25z7"/>
    <w:rsid w:val="000E1BC2"/>
  </w:style>
  <w:style w:type="character" w:customStyle="1" w:styleId="WW8Num25z8">
    <w:name w:val="WW8Num25z8"/>
    <w:rsid w:val="000E1BC2"/>
  </w:style>
  <w:style w:type="character" w:customStyle="1" w:styleId="WW8Num26z2">
    <w:name w:val="WW8Num26z2"/>
    <w:rsid w:val="000E1BC2"/>
  </w:style>
  <w:style w:type="character" w:customStyle="1" w:styleId="WW8Num26z3">
    <w:name w:val="WW8Num26z3"/>
    <w:rsid w:val="000E1BC2"/>
  </w:style>
  <w:style w:type="character" w:customStyle="1" w:styleId="WW8Num26z4">
    <w:name w:val="WW8Num26z4"/>
    <w:rsid w:val="000E1BC2"/>
  </w:style>
  <w:style w:type="character" w:customStyle="1" w:styleId="WW8Num26z5">
    <w:name w:val="WW8Num26z5"/>
    <w:rsid w:val="000E1BC2"/>
  </w:style>
  <w:style w:type="character" w:customStyle="1" w:styleId="WW8Num26z6">
    <w:name w:val="WW8Num26z6"/>
    <w:rsid w:val="000E1BC2"/>
  </w:style>
  <w:style w:type="character" w:customStyle="1" w:styleId="WW8Num26z7">
    <w:name w:val="WW8Num26z7"/>
    <w:rsid w:val="000E1BC2"/>
  </w:style>
  <w:style w:type="character" w:customStyle="1" w:styleId="WW8Num26z8">
    <w:name w:val="WW8Num26z8"/>
    <w:rsid w:val="000E1BC2"/>
  </w:style>
  <w:style w:type="character" w:customStyle="1" w:styleId="WW8Num28z3">
    <w:name w:val="WW8Num28z3"/>
    <w:rsid w:val="000E1BC2"/>
  </w:style>
  <w:style w:type="character" w:customStyle="1" w:styleId="WW8Num28z4">
    <w:name w:val="WW8Num28z4"/>
    <w:rsid w:val="000E1BC2"/>
  </w:style>
  <w:style w:type="character" w:customStyle="1" w:styleId="WW8Num28z5">
    <w:name w:val="WW8Num28z5"/>
    <w:rsid w:val="000E1BC2"/>
  </w:style>
  <w:style w:type="character" w:customStyle="1" w:styleId="WW8Num28z6">
    <w:name w:val="WW8Num28z6"/>
    <w:rsid w:val="000E1BC2"/>
  </w:style>
  <w:style w:type="character" w:customStyle="1" w:styleId="WW8Num28z7">
    <w:name w:val="WW8Num28z7"/>
    <w:rsid w:val="000E1BC2"/>
  </w:style>
  <w:style w:type="character" w:customStyle="1" w:styleId="WW8Num28z8">
    <w:name w:val="WW8Num28z8"/>
    <w:rsid w:val="000E1BC2"/>
  </w:style>
  <w:style w:type="character" w:customStyle="1" w:styleId="Symbolypreslovanie">
    <w:name w:val="Symboly pre èíslovanie"/>
    <w:rsid w:val="000E1BC2"/>
  </w:style>
  <w:style w:type="character" w:customStyle="1" w:styleId="NzovChar">
    <w:name w:val="Názov Char"/>
    <w:uiPriority w:val="10"/>
    <w:rsid w:val="000E1BC2"/>
    <w:rPr>
      <w:rFonts w:ascii="Arial" w:eastAsia="Microsoft YaHei" w:hAnsi="Arial" w:cs="Arial" w:hint="default"/>
      <w:kern w:val="2"/>
      <w:sz w:val="28"/>
      <w:szCs w:val="28"/>
      <w:lang w:val="x-none" w:eastAsia="hi-IN" w:bidi="hi-IN"/>
    </w:rPr>
  </w:style>
  <w:style w:type="character" w:customStyle="1" w:styleId="PodtitulChar">
    <w:name w:val="Podtitul Char"/>
    <w:uiPriority w:val="11"/>
    <w:rsid w:val="000E1BC2"/>
    <w:rPr>
      <w:rFonts w:ascii="Arial" w:eastAsia="Microsoft YaHei" w:hAnsi="Arial" w:cs="Arial" w:hint="default"/>
      <w:i/>
      <w:iCs/>
      <w:kern w:val="2"/>
      <w:sz w:val="28"/>
      <w:szCs w:val="28"/>
      <w:lang w:val="x-none" w:eastAsia="hi-IN" w:bidi="hi-IN"/>
    </w:rPr>
  </w:style>
  <w:style w:type="character" w:customStyle="1" w:styleId="DeltaViewInsertion">
    <w:name w:val="DeltaView Insertion"/>
    <w:rsid w:val="000E1BC2"/>
    <w:rPr>
      <w:color w:val="0000FF"/>
      <w:spacing w:val="0"/>
      <w:u w:val="double"/>
    </w:rPr>
  </w:style>
  <w:style w:type="character" w:customStyle="1" w:styleId="Odkaznakomentr1">
    <w:name w:val="Odkaz na komentár1"/>
    <w:rsid w:val="000E1BC2"/>
    <w:rPr>
      <w:rFonts w:ascii="Times New Roman" w:hAnsi="Times New Roman" w:cs="Times New Roman" w:hint="default"/>
      <w:sz w:val="16"/>
      <w:szCs w:val="16"/>
    </w:rPr>
  </w:style>
  <w:style w:type="character" w:customStyle="1" w:styleId="HTMLVariable1">
    <w:name w:val="HTML Variable1"/>
    <w:rsid w:val="000E1BC2"/>
    <w:rPr>
      <w:rFonts w:ascii="Times New Roman" w:hAnsi="Times New Roman" w:cs="Times New Roman" w:hint="default"/>
      <w:i/>
      <w:iCs/>
    </w:rPr>
  </w:style>
  <w:style w:type="character" w:customStyle="1" w:styleId="ra">
    <w:name w:val="ra"/>
    <w:rsid w:val="000E1BC2"/>
  </w:style>
  <w:style w:type="character" w:customStyle="1" w:styleId="TextbublinyChar1">
    <w:name w:val="Text bubliny Char1"/>
    <w:rsid w:val="000E1BC2"/>
    <w:rPr>
      <w:rFonts w:ascii="Tahoma" w:eastAsia="SimSun" w:hAnsi="Tahoma" w:cs="Mangal" w:hint="default"/>
      <w:kern w:val="2"/>
      <w:sz w:val="16"/>
      <w:szCs w:val="14"/>
      <w:lang w:eastAsia="hi-IN" w:bidi="hi-IN"/>
    </w:rPr>
  </w:style>
  <w:style w:type="character" w:customStyle="1" w:styleId="TextkomentraChar1">
    <w:name w:val="Text komentára Char1"/>
    <w:rsid w:val="000E1BC2"/>
    <w:rPr>
      <w:rFonts w:ascii="SimSun" w:eastAsia="SimSun" w:hAnsi="SimSun" w:cs="Mangal" w:hint="eastAsia"/>
      <w:kern w:val="2"/>
      <w:szCs w:val="18"/>
      <w:lang w:eastAsia="hi-IN" w:bidi="hi-IN"/>
    </w:rPr>
  </w:style>
  <w:style w:type="character" w:customStyle="1" w:styleId="PredmetkomentraChar1">
    <w:name w:val="Predmet komentára Char1"/>
    <w:rsid w:val="000E1BC2"/>
    <w:rPr>
      <w:rFonts w:ascii="SimSun" w:eastAsia="SimSun" w:hAnsi="SimSun" w:cs="Mangal" w:hint="eastAsia"/>
      <w:b/>
      <w:bCs/>
      <w:kern w:val="2"/>
      <w:szCs w:val="18"/>
      <w:lang w:eastAsia="hi-IN" w:bidi="hi-IN"/>
    </w:rPr>
  </w:style>
  <w:style w:type="paragraph" w:styleId="Title">
    <w:name w:val="Title"/>
    <w:basedOn w:val="Nadpis"/>
    <w:next w:val="Subtitle"/>
    <w:link w:val="TitleChar"/>
    <w:uiPriority w:val="10"/>
    <w:qFormat/>
    <w:rsid w:val="000E1BC2"/>
  </w:style>
  <w:style w:type="character" w:customStyle="1" w:styleId="TitleChar">
    <w:name w:val="Title Char"/>
    <w:basedOn w:val="DefaultParagraphFont"/>
    <w:link w:val="Title"/>
    <w:uiPriority w:val="10"/>
    <w:rsid w:val="000E1BC2"/>
    <w:rPr>
      <w:rFonts w:ascii="Arial" w:eastAsia="Microsoft YaHei" w:hAnsi="Arial" w:cs="Arial"/>
      <w:kern w:val="2"/>
      <w:sz w:val="28"/>
      <w:szCs w:val="28"/>
      <w:lang w:eastAsia="hi-IN" w:bidi="hi-IN"/>
    </w:rPr>
  </w:style>
  <w:style w:type="character" w:customStyle="1" w:styleId="TextkomentraChar2">
    <w:name w:val="Text komentára Char2"/>
    <w:uiPriority w:val="99"/>
    <w:semiHidden/>
    <w:rsid w:val="000E1BC2"/>
    <w:rPr>
      <w:rFonts w:ascii="SimSun" w:eastAsia="SimSun" w:hAnsi="SimSun" w:cs="Mangal" w:hint="eastAsia"/>
      <w:kern w:val="2"/>
      <w:szCs w:val="18"/>
      <w:lang w:eastAsia="hi-IN" w:bidi="hi-IN"/>
    </w:rPr>
  </w:style>
  <w:style w:type="character" w:customStyle="1" w:styleId="cell">
    <w:name w:val="cell"/>
    <w:basedOn w:val="DefaultParagraphFont"/>
    <w:rsid w:val="000E1BC2"/>
  </w:style>
  <w:style w:type="paragraph" w:styleId="Quote">
    <w:name w:val="Quote"/>
    <w:basedOn w:val="Normal"/>
    <w:next w:val="Normal"/>
    <w:link w:val="QuoteChar"/>
    <w:uiPriority w:val="29"/>
    <w:qFormat/>
    <w:rsid w:val="000E1BC2"/>
    <w:pPr>
      <w:spacing w:before="160" w:after="120" w:line="264" w:lineRule="auto"/>
      <w:ind w:left="720" w:right="720"/>
    </w:pPr>
    <w:rPr>
      <w:rFonts w:eastAsiaTheme="minorEastAsia"/>
      <w:i/>
      <w:iCs/>
      <w:color w:val="404040" w:themeColor="text1" w:themeTint="BF"/>
    </w:rPr>
  </w:style>
  <w:style w:type="character" w:customStyle="1" w:styleId="QuoteChar1">
    <w:name w:val="Quote Char1"/>
    <w:basedOn w:val="DefaultParagraphFont"/>
    <w:uiPriority w:val="29"/>
    <w:rsid w:val="000E1BC2"/>
    <w:rPr>
      <w:i/>
      <w:iCs/>
      <w:color w:val="404040" w:themeColor="text1" w:themeTint="BF"/>
    </w:rPr>
  </w:style>
  <w:style w:type="paragraph" w:styleId="IntenseQuote">
    <w:name w:val="Intense Quote"/>
    <w:basedOn w:val="Normal"/>
    <w:next w:val="Normal"/>
    <w:link w:val="IntenseQuoteChar"/>
    <w:uiPriority w:val="30"/>
    <w:qFormat/>
    <w:rsid w:val="000E1BC2"/>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1">
    <w:name w:val="Intense Quote Char1"/>
    <w:basedOn w:val="DefaultParagraphFont"/>
    <w:uiPriority w:val="30"/>
    <w:rsid w:val="000E1BC2"/>
    <w:rPr>
      <w:i/>
      <w:iCs/>
      <w:color w:val="4472C4" w:themeColor="accent1"/>
    </w:rPr>
  </w:style>
  <w:style w:type="character" w:customStyle="1" w:styleId="value">
    <w:name w:val="value"/>
    <w:basedOn w:val="DefaultParagraphFont"/>
    <w:rsid w:val="000E1BC2"/>
  </w:style>
  <w:style w:type="paragraph" w:styleId="PlainText">
    <w:name w:val="Plain Text"/>
    <w:basedOn w:val="Normal"/>
    <w:link w:val="PlainTextChar"/>
    <w:uiPriority w:val="99"/>
    <w:semiHidden/>
    <w:unhideWhenUsed/>
    <w:rsid w:val="000E1BC2"/>
    <w:pPr>
      <w:tabs>
        <w:tab w:val="left" w:pos="2160"/>
        <w:tab w:val="left" w:pos="2880"/>
        <w:tab w:val="left" w:pos="4500"/>
      </w:tabs>
      <w:spacing w:after="0" w:line="240" w:lineRule="auto"/>
    </w:pPr>
    <w:rPr>
      <w:rFonts w:ascii="Courier New" w:eastAsia="Times New Roman" w:hAnsi="Courier New" w:cs="Courier New"/>
      <w:lang w:eastAsia="cs-CZ"/>
    </w:rPr>
  </w:style>
  <w:style w:type="character" w:customStyle="1" w:styleId="PlainTextChar1">
    <w:name w:val="Plain Text Char1"/>
    <w:basedOn w:val="DefaultParagraphFont"/>
    <w:uiPriority w:val="99"/>
    <w:semiHidden/>
    <w:rsid w:val="000E1BC2"/>
    <w:rPr>
      <w:rFonts w:ascii="Consolas" w:hAnsi="Consolas" w:cs="Consolas"/>
      <w:sz w:val="21"/>
      <w:szCs w:val="21"/>
    </w:rPr>
  </w:style>
  <w:style w:type="paragraph" w:styleId="BodyTextIndent3">
    <w:name w:val="Body Text Indent 3"/>
    <w:basedOn w:val="Normal"/>
    <w:link w:val="BodyTextIndent3Char"/>
    <w:uiPriority w:val="99"/>
    <w:semiHidden/>
    <w:unhideWhenUsed/>
    <w:rsid w:val="000E1BC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ind w:left="720"/>
      <w:jc w:val="both"/>
    </w:pPr>
    <w:rPr>
      <w:rFonts w:ascii="Times New Roman" w:eastAsia="Times New Roman" w:hAnsi="Times New Roman" w:cs="Times New Roman"/>
      <w:sz w:val="16"/>
      <w:szCs w:val="16"/>
      <w:lang w:val="cs-CZ" w:eastAsia="cs-CZ"/>
    </w:rPr>
  </w:style>
  <w:style w:type="character" w:customStyle="1" w:styleId="BodyTextIndent3Char1">
    <w:name w:val="Body Text Indent 3 Char1"/>
    <w:basedOn w:val="DefaultParagraphFont"/>
    <w:uiPriority w:val="99"/>
    <w:semiHidden/>
    <w:rsid w:val="000E1BC2"/>
    <w:rPr>
      <w:sz w:val="16"/>
      <w:szCs w:val="16"/>
    </w:rPr>
  </w:style>
  <w:style w:type="character" w:customStyle="1" w:styleId="Styl1Char">
    <w:name w:val="Styl1 Char"/>
    <w:uiPriority w:val="99"/>
    <w:locked/>
    <w:rsid w:val="000E1BC2"/>
    <w:rPr>
      <w:rFonts w:ascii="Arial" w:eastAsia="Times New Roman" w:hAnsi="Arial" w:cs="Arial" w:hint="default"/>
      <w:b/>
      <w:bCs/>
      <w:caps/>
      <w:kern w:val="32"/>
      <w:sz w:val="32"/>
      <w:szCs w:val="32"/>
      <w:lang w:val="cs-CZ" w:eastAsia="cs-CZ"/>
    </w:rPr>
  </w:style>
  <w:style w:type="character" w:customStyle="1" w:styleId="tsubjname">
    <w:name w:val="tsubjname"/>
    <w:uiPriority w:val="99"/>
    <w:rsid w:val="000E1BC2"/>
    <w:rPr>
      <w:rFonts w:ascii="Times New Roman" w:hAnsi="Times New Roman" w:cs="Times New Roman" w:hint="default"/>
    </w:rPr>
  </w:style>
  <w:style w:type="character" w:customStyle="1" w:styleId="platne">
    <w:name w:val="platne"/>
    <w:rsid w:val="000E1BC2"/>
    <w:rPr>
      <w:rFonts w:ascii="Times New Roman" w:hAnsi="Times New Roman" w:cs="Times New Roman" w:hint="default"/>
    </w:rPr>
  </w:style>
  <w:style w:type="character" w:customStyle="1" w:styleId="subscript">
    <w:name w:val="subscript"/>
    <w:rsid w:val="000E1BC2"/>
    <w:rPr>
      <w:rFonts w:ascii="Arial" w:hAnsi="Arial" w:cs="Arial" w:hint="default"/>
      <w:sz w:val="22"/>
      <w:vertAlign w:val="subscript"/>
    </w:rPr>
  </w:style>
  <w:style w:type="character" w:customStyle="1" w:styleId="superscript">
    <w:name w:val="superscript"/>
    <w:rsid w:val="000E1BC2"/>
    <w:rPr>
      <w:rFonts w:ascii="Arial" w:hAnsi="Arial" w:cs="Arial" w:hint="default"/>
      <w:sz w:val="22"/>
      <w:vertAlign w:val="superscript"/>
    </w:rPr>
  </w:style>
  <w:style w:type="paragraph" w:styleId="MacroText">
    <w:name w:val="macro"/>
    <w:link w:val="MacroTextChar"/>
    <w:uiPriority w:val="99"/>
    <w:semiHidden/>
    <w:unhideWhenUsed/>
    <w:rsid w:val="000E1BC2"/>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Times New Roman" w:eastAsia="Times New Roman" w:hAnsi="Times New Roman" w:cs="Times New Roman"/>
      <w:lang w:val="cs-CZ" w:eastAsia="cs-CZ"/>
    </w:rPr>
  </w:style>
  <w:style w:type="character" w:customStyle="1" w:styleId="MacroTextChar1">
    <w:name w:val="Macro Text Char1"/>
    <w:basedOn w:val="DefaultParagraphFont"/>
    <w:uiPriority w:val="99"/>
    <w:semiHidden/>
    <w:rsid w:val="000E1BC2"/>
    <w:rPr>
      <w:rFonts w:ascii="Consolas" w:hAnsi="Consolas" w:cs="Consolas"/>
      <w:sz w:val="20"/>
      <w:szCs w:val="20"/>
    </w:rPr>
  </w:style>
  <w:style w:type="paragraph" w:styleId="MessageHeader">
    <w:name w:val="Message Header"/>
    <w:basedOn w:val="Normal"/>
    <w:link w:val="MessageHeaderChar"/>
    <w:uiPriority w:val="99"/>
    <w:semiHidden/>
    <w:unhideWhenUsed/>
    <w:rsid w:val="000E1BC2"/>
    <w:pPr>
      <w:pBdr>
        <w:top w:val="single" w:sz="6" w:space="1" w:color="auto"/>
        <w:left w:val="single" w:sz="6" w:space="1" w:color="auto"/>
        <w:bottom w:val="single" w:sz="6" w:space="1" w:color="auto"/>
        <w:right w:val="single" w:sz="6" w:space="1" w:color="auto"/>
      </w:pBdr>
      <w:shd w:val="pct20" w:color="auto" w:fill="auto"/>
      <w:spacing w:before="120" w:after="0" w:line="240" w:lineRule="auto"/>
      <w:ind w:left="1134" w:hanging="1134"/>
      <w:jc w:val="both"/>
    </w:pPr>
    <w:rPr>
      <w:rFonts w:ascii="Arial" w:eastAsia="Times New Roman" w:hAnsi="Arial" w:cs="Arial"/>
      <w:sz w:val="24"/>
      <w:lang w:val="cs-CZ" w:eastAsia="cs-CZ"/>
    </w:rPr>
  </w:style>
  <w:style w:type="character" w:customStyle="1" w:styleId="MessageHeaderChar1">
    <w:name w:val="Message Header Char1"/>
    <w:basedOn w:val="DefaultParagraphFont"/>
    <w:uiPriority w:val="99"/>
    <w:semiHidden/>
    <w:rsid w:val="000E1BC2"/>
    <w:rPr>
      <w:rFonts w:asciiTheme="majorHAnsi" w:eastAsiaTheme="majorEastAsia" w:hAnsiTheme="majorHAnsi" w:cstheme="majorBidi"/>
      <w:sz w:val="24"/>
      <w:szCs w:val="24"/>
      <w:shd w:val="pct20" w:color="auto" w:fill="auto"/>
    </w:rPr>
  </w:style>
  <w:style w:type="paragraph" w:styleId="DocumentMap">
    <w:name w:val="Document Map"/>
    <w:basedOn w:val="Normal"/>
    <w:link w:val="DocumentMapChar"/>
    <w:uiPriority w:val="99"/>
    <w:semiHidden/>
    <w:unhideWhenUsed/>
    <w:rsid w:val="000E1BC2"/>
    <w:pPr>
      <w:spacing w:after="0" w:line="240" w:lineRule="auto"/>
    </w:pPr>
    <w:rPr>
      <w:rFonts w:ascii="Tahoma" w:eastAsia="Times New Roman" w:hAnsi="Tahoma" w:cs="Tahoma"/>
      <w:sz w:val="16"/>
      <w:szCs w:val="16"/>
      <w:lang w:val="cs-CZ" w:eastAsia="cs-CZ"/>
    </w:rPr>
  </w:style>
  <w:style w:type="character" w:customStyle="1" w:styleId="DocumentMapChar1">
    <w:name w:val="Document Map Char1"/>
    <w:basedOn w:val="DefaultParagraphFont"/>
    <w:uiPriority w:val="99"/>
    <w:semiHidden/>
    <w:rsid w:val="000E1BC2"/>
    <w:rPr>
      <w:rFonts w:ascii="Segoe UI" w:hAnsi="Segoe UI" w:cs="Segoe UI"/>
      <w:sz w:val="16"/>
      <w:szCs w:val="16"/>
    </w:rPr>
  </w:style>
  <w:style w:type="character" w:customStyle="1" w:styleId="chng">
    <w:name w:val="chng"/>
    <w:basedOn w:val="DefaultParagraphFont"/>
    <w:rsid w:val="000E1BC2"/>
    <w:rPr>
      <w:rFonts w:ascii="Times New Roman" w:hAnsi="Times New Roman" w:cs="Times New Roman" w:hint="default"/>
    </w:rPr>
  </w:style>
  <w:style w:type="paragraph" w:styleId="NoSpacing">
    <w:name w:val="No Spacing"/>
    <w:link w:val="NoSpacingChar"/>
    <w:uiPriority w:val="1"/>
    <w:qFormat/>
    <w:rsid w:val="000E1BC2"/>
    <w:pPr>
      <w:spacing w:after="0" w:line="240" w:lineRule="auto"/>
    </w:pPr>
    <w:rPr>
      <w:rFonts w:eastAsiaTheme="minorEastAsia"/>
    </w:rPr>
  </w:style>
  <w:style w:type="table" w:styleId="TableGrid">
    <w:name w:val="Table Grid"/>
    <w:basedOn w:val="TableNormal"/>
    <w:uiPriority w:val="59"/>
    <w:rsid w:val="000E1BC2"/>
    <w:pPr>
      <w:spacing w:after="0" w:line="240" w:lineRule="auto"/>
    </w:pPr>
    <w:rPr>
      <w:rFonts w:ascii="Calibri" w:eastAsia="Calibri" w:hAnsi="Calibri" w:cs="Times New Roman"/>
      <w:sz w:val="24"/>
      <w:szCs w:val="24"/>
      <w:lang w:val="en-US"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0E1BC2"/>
    <w:pPr>
      <w:spacing w:after="0" w:line="240" w:lineRule="auto"/>
    </w:pPr>
    <w:rPr>
      <w:rFonts w:ascii="Times New Roman" w:eastAsia="Times New Roman" w:hAnsi="Times New Roman" w:cs="Times New Roman"/>
      <w:sz w:val="20"/>
      <w:szCs w:val="20"/>
      <w:lang w:val="cs-CZ"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qFormat/>
    <w:rsid w:val="000E1BC2"/>
    <w:pPr>
      <w:spacing w:after="0" w:line="240" w:lineRule="auto"/>
    </w:pPr>
    <w:rPr>
      <w:rFonts w:ascii="Calibri" w:eastAsia="Calibri" w:hAnsi="Calibri" w:cs="Times New Roman"/>
      <w:color w:val="000000"/>
    </w:rPr>
  </w:style>
  <w:style w:type="paragraph" w:styleId="TOC3">
    <w:name w:val="toc 3"/>
    <w:basedOn w:val="Normal"/>
    <w:next w:val="Normal"/>
    <w:autoRedefine/>
    <w:uiPriority w:val="39"/>
    <w:semiHidden/>
    <w:unhideWhenUsed/>
    <w:qFormat/>
    <w:rsid w:val="000E1BC2"/>
    <w:pPr>
      <w:spacing w:after="0" w:line="240" w:lineRule="auto"/>
      <w:ind w:left="160"/>
    </w:pPr>
    <w:rPr>
      <w:rFonts w:ascii="Calibri" w:eastAsia="Calibri" w:hAnsi="Calibri" w:cs="Times New Roman"/>
      <w:i/>
      <w:color w:val="000000"/>
    </w:rPr>
  </w:style>
  <w:style w:type="paragraph" w:styleId="TOC4">
    <w:name w:val="toc 4"/>
    <w:basedOn w:val="Normal"/>
    <w:next w:val="Normal"/>
    <w:autoRedefine/>
    <w:uiPriority w:val="39"/>
    <w:semiHidden/>
    <w:unhideWhenUsed/>
    <w:qFormat/>
    <w:rsid w:val="000E1BC2"/>
    <w:pPr>
      <w:spacing w:after="0" w:line="240" w:lineRule="auto"/>
      <w:ind w:left="320"/>
    </w:pPr>
    <w:rPr>
      <w:rFonts w:ascii="Calibri" w:eastAsia="Calibri" w:hAnsi="Calibri" w:cs="Times New Roman"/>
      <w:color w:val="000000"/>
      <w:sz w:val="20"/>
      <w:szCs w:val="20"/>
    </w:rPr>
  </w:style>
  <w:style w:type="paragraph" w:styleId="TOC5">
    <w:name w:val="toc 5"/>
    <w:basedOn w:val="Normal"/>
    <w:next w:val="Normal"/>
    <w:autoRedefine/>
    <w:uiPriority w:val="39"/>
    <w:semiHidden/>
    <w:unhideWhenUsed/>
    <w:qFormat/>
    <w:rsid w:val="000E1BC2"/>
    <w:pPr>
      <w:spacing w:after="0" w:line="240" w:lineRule="auto"/>
      <w:ind w:left="480"/>
    </w:pPr>
    <w:rPr>
      <w:rFonts w:ascii="Calibri" w:eastAsia="Calibri" w:hAnsi="Calibri" w:cs="Times New Roman"/>
      <w:color w:val="000000"/>
      <w:sz w:val="20"/>
      <w:szCs w:val="20"/>
    </w:rPr>
  </w:style>
  <w:style w:type="paragraph" w:styleId="TOC6">
    <w:name w:val="toc 6"/>
    <w:basedOn w:val="Normal"/>
    <w:next w:val="Normal"/>
    <w:autoRedefine/>
    <w:uiPriority w:val="39"/>
    <w:semiHidden/>
    <w:unhideWhenUsed/>
    <w:qFormat/>
    <w:rsid w:val="000E1BC2"/>
    <w:pPr>
      <w:spacing w:after="0" w:line="240" w:lineRule="auto"/>
      <w:ind w:left="640"/>
    </w:pPr>
    <w:rPr>
      <w:rFonts w:ascii="Calibri" w:eastAsia="Calibri" w:hAnsi="Calibri" w:cs="Times New Roman"/>
      <w:color w:val="000000"/>
      <w:sz w:val="20"/>
      <w:szCs w:val="20"/>
    </w:rPr>
  </w:style>
  <w:style w:type="paragraph" w:styleId="TOC7">
    <w:name w:val="toc 7"/>
    <w:basedOn w:val="Normal"/>
    <w:next w:val="Normal"/>
    <w:autoRedefine/>
    <w:uiPriority w:val="39"/>
    <w:semiHidden/>
    <w:unhideWhenUsed/>
    <w:rsid w:val="000E1BC2"/>
    <w:pPr>
      <w:spacing w:after="0" w:line="240" w:lineRule="auto"/>
      <w:ind w:left="800"/>
    </w:pPr>
    <w:rPr>
      <w:rFonts w:ascii="Calibri" w:eastAsia="Calibri" w:hAnsi="Calibri" w:cs="Times New Roman"/>
      <w:color w:val="000000"/>
      <w:sz w:val="20"/>
      <w:szCs w:val="20"/>
    </w:rPr>
  </w:style>
  <w:style w:type="paragraph" w:styleId="TOC8">
    <w:name w:val="toc 8"/>
    <w:basedOn w:val="Normal"/>
    <w:next w:val="Normal"/>
    <w:autoRedefine/>
    <w:uiPriority w:val="39"/>
    <w:semiHidden/>
    <w:unhideWhenUsed/>
    <w:rsid w:val="000E1BC2"/>
    <w:pPr>
      <w:spacing w:after="0" w:line="240" w:lineRule="auto"/>
      <w:ind w:left="960"/>
    </w:pPr>
    <w:rPr>
      <w:rFonts w:ascii="Calibri" w:eastAsia="Calibri" w:hAnsi="Calibri" w:cs="Times New Roman"/>
      <w:color w:val="000000"/>
      <w:sz w:val="20"/>
      <w:szCs w:val="20"/>
    </w:rPr>
  </w:style>
  <w:style w:type="paragraph" w:styleId="TOC9">
    <w:name w:val="toc 9"/>
    <w:basedOn w:val="Normal"/>
    <w:next w:val="Normal"/>
    <w:autoRedefine/>
    <w:uiPriority w:val="39"/>
    <w:semiHidden/>
    <w:unhideWhenUsed/>
    <w:rsid w:val="000E1BC2"/>
    <w:pPr>
      <w:spacing w:after="0" w:line="240" w:lineRule="auto"/>
      <w:ind w:left="1120"/>
    </w:pPr>
    <w:rPr>
      <w:rFonts w:ascii="Calibri" w:eastAsia="Calibri" w:hAnsi="Calibri" w:cs="Times New Roman"/>
      <w:color w:val="000000"/>
      <w:sz w:val="20"/>
      <w:szCs w:val="20"/>
    </w:rPr>
  </w:style>
  <w:style w:type="paragraph" w:styleId="IndexHeading">
    <w:name w:val="index heading"/>
    <w:basedOn w:val="Normal"/>
    <w:next w:val="Index1"/>
    <w:uiPriority w:val="99"/>
    <w:semiHidden/>
    <w:unhideWhenUsed/>
    <w:rsid w:val="000E1BC2"/>
    <w:pPr>
      <w:spacing w:before="120" w:after="0" w:line="240" w:lineRule="auto"/>
      <w:jc w:val="both"/>
    </w:pPr>
    <w:rPr>
      <w:rFonts w:ascii="Arial" w:eastAsia="Times New Roman" w:hAnsi="Arial" w:cs="Times New Roman"/>
      <w:b/>
      <w:szCs w:val="20"/>
      <w:lang w:val="cs-CZ" w:eastAsia="cs-CZ"/>
    </w:rPr>
  </w:style>
  <w:style w:type="paragraph" w:styleId="TOAHeading">
    <w:name w:val="toa heading"/>
    <w:basedOn w:val="Normal"/>
    <w:next w:val="Normal"/>
    <w:uiPriority w:val="99"/>
    <w:semiHidden/>
    <w:unhideWhenUsed/>
    <w:rsid w:val="000E1BC2"/>
    <w:pPr>
      <w:spacing w:before="120" w:after="0" w:line="240" w:lineRule="auto"/>
      <w:jc w:val="both"/>
    </w:pPr>
    <w:rPr>
      <w:rFonts w:ascii="Arial" w:eastAsia="Times New Roman" w:hAnsi="Arial" w:cs="Times New Roman"/>
      <w:b/>
      <w:sz w:val="24"/>
      <w:szCs w:val="20"/>
      <w:lang w:val="cs-CZ" w:eastAsia="cs-CZ"/>
    </w:rPr>
  </w:style>
  <w:style w:type="paragraph" w:styleId="List">
    <w:name w:val="List"/>
    <w:basedOn w:val="BodyText"/>
    <w:semiHidden/>
    <w:unhideWhenUsed/>
    <w:rsid w:val="000E1BC2"/>
    <w:pPr>
      <w:widowControl w:val="0"/>
      <w:suppressAutoHyphens/>
      <w:ind w:left="709" w:hanging="709"/>
      <w:jc w:val="both"/>
    </w:pPr>
    <w:rPr>
      <w:rFonts w:ascii="Times New Roman" w:eastAsia="SimSun" w:hAnsi="Times New Roman"/>
      <w:color w:val="auto"/>
      <w:kern w:val="2"/>
      <w:sz w:val="24"/>
      <w:szCs w:val="24"/>
      <w:lang w:eastAsia="hi-IN" w:bidi="hi-IN"/>
    </w:rPr>
  </w:style>
  <w:style w:type="paragraph" w:styleId="ListNumber">
    <w:name w:val="List Number"/>
    <w:basedOn w:val="ListNumber2"/>
    <w:uiPriority w:val="99"/>
    <w:semiHidden/>
    <w:unhideWhenUsed/>
    <w:rsid w:val="000E1BC2"/>
    <w:pPr>
      <w:spacing w:before="0" w:line="360" w:lineRule="auto"/>
      <w:ind w:left="0" w:firstLine="0"/>
      <w:jc w:val="left"/>
    </w:pPr>
  </w:style>
  <w:style w:type="paragraph" w:styleId="BlockText">
    <w:name w:val="Block Text"/>
    <w:basedOn w:val="Normal"/>
    <w:uiPriority w:val="99"/>
    <w:semiHidden/>
    <w:unhideWhenUsed/>
    <w:rsid w:val="000E1BC2"/>
    <w:pPr>
      <w:spacing w:after="0" w:line="240" w:lineRule="auto"/>
      <w:ind w:left="1035" w:right="-286" w:hanging="609"/>
    </w:pPr>
    <w:rPr>
      <w:rFonts w:ascii="Times New Roman" w:eastAsia="Times New Roman" w:hAnsi="Times New Roman" w:cs="Times New Roman"/>
      <w:sz w:val="24"/>
      <w:szCs w:val="24"/>
      <w:lang w:val="cs-CZ" w:eastAsia="cs-CZ"/>
    </w:rPr>
  </w:style>
  <w:style w:type="paragraph" w:styleId="Revision">
    <w:name w:val="Revision"/>
    <w:uiPriority w:val="99"/>
    <w:semiHidden/>
    <w:rsid w:val="000E1BC2"/>
    <w:pPr>
      <w:spacing w:after="0" w:line="240" w:lineRule="auto"/>
    </w:pPr>
    <w:rPr>
      <w:rFonts w:ascii="PT Serif" w:eastAsia="Calibri" w:hAnsi="PT Serif" w:cs="Times New Roman"/>
      <w:color w:val="000000"/>
      <w:sz w:val="16"/>
    </w:rPr>
  </w:style>
  <w:style w:type="paragraph" w:styleId="TOCHeading">
    <w:name w:val="TOC Heading"/>
    <w:basedOn w:val="Heading1"/>
    <w:next w:val="Normal"/>
    <w:uiPriority w:val="39"/>
    <w:semiHidden/>
    <w:unhideWhenUsed/>
    <w:qFormat/>
    <w:rsid w:val="000E1BC2"/>
    <w:pPr>
      <w:numPr>
        <w:numId w:val="0"/>
      </w:numPr>
      <w:spacing w:before="480" w:line="276" w:lineRule="auto"/>
      <w:jc w:val="left"/>
      <w:outlineLvl w:val="9"/>
    </w:pPr>
    <w:rPr>
      <w:rFonts w:ascii="Calibri Light" w:hAnsi="Calibri Light"/>
      <w:b/>
      <w:bCs/>
      <w:color w:val="2E74B5"/>
      <w:spacing w:val="0"/>
      <w:sz w:val="28"/>
      <w:szCs w:val="28"/>
      <w:lang w:val="en-US"/>
    </w:rPr>
  </w:style>
  <w:style w:type="numbering" w:customStyle="1" w:styleId="tl1">
    <w:name w:val="Štýl1"/>
    <w:uiPriority w:val="99"/>
    <w:rsid w:val="000E1BC2"/>
    <w:pPr>
      <w:numPr>
        <w:numId w:val="65"/>
      </w:numPr>
    </w:pPr>
  </w:style>
  <w:style w:type="numbering" w:customStyle="1" w:styleId="Styl6">
    <w:name w:val="Styl6"/>
    <w:uiPriority w:val="99"/>
    <w:rsid w:val="000E1BC2"/>
    <w:pPr>
      <w:numPr>
        <w:numId w:val="66"/>
      </w:numPr>
    </w:pPr>
  </w:style>
  <w:style w:type="numbering" w:customStyle="1" w:styleId="Style2">
    <w:name w:val="Style2"/>
    <w:uiPriority w:val="99"/>
    <w:rsid w:val="000E1BC2"/>
    <w:pPr>
      <w:numPr>
        <w:numId w:val="67"/>
      </w:numPr>
    </w:pPr>
  </w:style>
  <w:style w:type="numbering" w:customStyle="1" w:styleId="Tatratender">
    <w:name w:val="Tatra tender"/>
    <w:uiPriority w:val="99"/>
    <w:rsid w:val="000E1BC2"/>
    <w:pPr>
      <w:numPr>
        <w:numId w:val="68"/>
      </w:numPr>
    </w:pPr>
  </w:style>
  <w:style w:type="numbering" w:customStyle="1" w:styleId="Styl1">
    <w:name w:val="Styl1"/>
    <w:uiPriority w:val="99"/>
    <w:rsid w:val="000E1BC2"/>
    <w:pPr>
      <w:numPr>
        <w:numId w:val="69"/>
      </w:numPr>
    </w:pPr>
  </w:style>
  <w:style w:type="character" w:customStyle="1" w:styleId="ListParagraphChar">
    <w:name w:val="List Paragraph Char"/>
    <w:aliases w:val="Nad Char1,Odstavec cíl se seznamem Char1,Odstavec_muj Char1"/>
    <w:basedOn w:val="DefaultParagraphFont"/>
    <w:link w:val="ListParagraph"/>
    <w:uiPriority w:val="34"/>
    <w:locked/>
    <w:rsid w:val="004A0BA6"/>
    <w:rPr>
      <w:rFonts w:eastAsiaTheme="minorEastAsia"/>
      <w:sz w:val="20"/>
      <w:szCs w:val="20"/>
    </w:rPr>
  </w:style>
  <w:style w:type="paragraph" w:customStyle="1" w:styleId="normln">
    <w:name w:val="normální"/>
    <w:basedOn w:val="Normal"/>
    <w:rsid w:val="000E410B"/>
    <w:pPr>
      <w:spacing w:after="0" w:line="240" w:lineRule="auto"/>
    </w:pPr>
    <w:rPr>
      <w:rFonts w:ascii="Arial" w:eastAsia="Times New Roman" w:hAnsi="Arial" w:cs="Times New Roman"/>
      <w:sz w:val="24"/>
      <w:szCs w:val="20"/>
      <w:lang w:val="cs-CZ" w:eastAsia="cs-CZ"/>
    </w:rPr>
  </w:style>
  <w:style w:type="paragraph" w:customStyle="1" w:styleId="Standard00">
    <w:name w:val="Standard00"/>
    <w:basedOn w:val="Normal"/>
    <w:rsid w:val="00C668FA"/>
    <w:pPr>
      <w:tabs>
        <w:tab w:val="left" w:pos="567"/>
        <w:tab w:val="left" w:pos="9072"/>
        <w:tab w:val="left" w:pos="9639"/>
        <w:tab w:val="left" w:pos="10206"/>
        <w:tab w:val="left" w:pos="10773"/>
        <w:tab w:val="left" w:pos="11340"/>
      </w:tabs>
      <w:spacing w:before="60" w:after="0" w:line="240" w:lineRule="auto"/>
    </w:pPr>
    <w:rPr>
      <w:rFonts w:ascii="Arial Narrow" w:eastAsia="Times New Roman" w:hAnsi="Arial Narrow" w:cs="Times New Roman"/>
      <w:sz w:val="20"/>
      <w:szCs w:val="20"/>
      <w:lang w:val="cs-CZ"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29154">
      <w:bodyDiv w:val="1"/>
      <w:marLeft w:val="0"/>
      <w:marRight w:val="0"/>
      <w:marTop w:val="0"/>
      <w:marBottom w:val="0"/>
      <w:divBdr>
        <w:top w:val="none" w:sz="0" w:space="0" w:color="auto"/>
        <w:left w:val="none" w:sz="0" w:space="0" w:color="auto"/>
        <w:bottom w:val="none" w:sz="0" w:space="0" w:color="auto"/>
        <w:right w:val="none" w:sz="0" w:space="0" w:color="auto"/>
      </w:divBdr>
    </w:div>
    <w:div w:id="195698614">
      <w:bodyDiv w:val="1"/>
      <w:marLeft w:val="0"/>
      <w:marRight w:val="0"/>
      <w:marTop w:val="0"/>
      <w:marBottom w:val="0"/>
      <w:divBdr>
        <w:top w:val="none" w:sz="0" w:space="0" w:color="auto"/>
        <w:left w:val="none" w:sz="0" w:space="0" w:color="auto"/>
        <w:bottom w:val="none" w:sz="0" w:space="0" w:color="auto"/>
        <w:right w:val="none" w:sz="0" w:space="0" w:color="auto"/>
      </w:divBdr>
    </w:div>
    <w:div w:id="296881336">
      <w:bodyDiv w:val="1"/>
      <w:marLeft w:val="0"/>
      <w:marRight w:val="0"/>
      <w:marTop w:val="0"/>
      <w:marBottom w:val="0"/>
      <w:divBdr>
        <w:top w:val="none" w:sz="0" w:space="0" w:color="auto"/>
        <w:left w:val="none" w:sz="0" w:space="0" w:color="auto"/>
        <w:bottom w:val="none" w:sz="0" w:space="0" w:color="auto"/>
        <w:right w:val="none" w:sz="0" w:space="0" w:color="auto"/>
      </w:divBdr>
    </w:div>
    <w:div w:id="329987635">
      <w:bodyDiv w:val="1"/>
      <w:marLeft w:val="0"/>
      <w:marRight w:val="0"/>
      <w:marTop w:val="0"/>
      <w:marBottom w:val="0"/>
      <w:divBdr>
        <w:top w:val="none" w:sz="0" w:space="0" w:color="auto"/>
        <w:left w:val="none" w:sz="0" w:space="0" w:color="auto"/>
        <w:bottom w:val="none" w:sz="0" w:space="0" w:color="auto"/>
        <w:right w:val="none" w:sz="0" w:space="0" w:color="auto"/>
      </w:divBdr>
    </w:div>
    <w:div w:id="343477457">
      <w:bodyDiv w:val="1"/>
      <w:marLeft w:val="0"/>
      <w:marRight w:val="0"/>
      <w:marTop w:val="0"/>
      <w:marBottom w:val="0"/>
      <w:divBdr>
        <w:top w:val="none" w:sz="0" w:space="0" w:color="auto"/>
        <w:left w:val="none" w:sz="0" w:space="0" w:color="auto"/>
        <w:bottom w:val="none" w:sz="0" w:space="0" w:color="auto"/>
        <w:right w:val="none" w:sz="0" w:space="0" w:color="auto"/>
      </w:divBdr>
    </w:div>
    <w:div w:id="394427115">
      <w:bodyDiv w:val="1"/>
      <w:marLeft w:val="0"/>
      <w:marRight w:val="0"/>
      <w:marTop w:val="0"/>
      <w:marBottom w:val="0"/>
      <w:divBdr>
        <w:top w:val="none" w:sz="0" w:space="0" w:color="auto"/>
        <w:left w:val="none" w:sz="0" w:space="0" w:color="auto"/>
        <w:bottom w:val="none" w:sz="0" w:space="0" w:color="auto"/>
        <w:right w:val="none" w:sz="0" w:space="0" w:color="auto"/>
      </w:divBdr>
    </w:div>
    <w:div w:id="415520267">
      <w:bodyDiv w:val="1"/>
      <w:marLeft w:val="0"/>
      <w:marRight w:val="0"/>
      <w:marTop w:val="0"/>
      <w:marBottom w:val="0"/>
      <w:divBdr>
        <w:top w:val="none" w:sz="0" w:space="0" w:color="auto"/>
        <w:left w:val="none" w:sz="0" w:space="0" w:color="auto"/>
        <w:bottom w:val="none" w:sz="0" w:space="0" w:color="auto"/>
        <w:right w:val="none" w:sz="0" w:space="0" w:color="auto"/>
      </w:divBdr>
    </w:div>
    <w:div w:id="975373526">
      <w:bodyDiv w:val="1"/>
      <w:marLeft w:val="0"/>
      <w:marRight w:val="0"/>
      <w:marTop w:val="0"/>
      <w:marBottom w:val="0"/>
      <w:divBdr>
        <w:top w:val="none" w:sz="0" w:space="0" w:color="auto"/>
        <w:left w:val="none" w:sz="0" w:space="0" w:color="auto"/>
        <w:bottom w:val="none" w:sz="0" w:space="0" w:color="auto"/>
        <w:right w:val="none" w:sz="0" w:space="0" w:color="auto"/>
      </w:divBdr>
    </w:div>
    <w:div w:id="15350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A1171-271D-4EA7-8355-D25B0A68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56</Pages>
  <Words>20467</Words>
  <Characters>116666</Characters>
  <Application>Microsoft Office Word</Application>
  <DocSecurity>0</DocSecurity>
  <Lines>972</Lines>
  <Paragraphs>273</Paragraphs>
  <ScaleCrop>false</ScaleCrop>
  <HeadingPairs>
    <vt:vector size="6" baseType="variant">
      <vt:variant>
        <vt:lpstr>Title</vt:lpstr>
      </vt:variant>
      <vt:variant>
        <vt:i4>1</vt:i4>
      </vt:variant>
      <vt:variant>
        <vt:lpstr>Název</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136860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Uricek</dc:creator>
  <cp:lastModifiedBy>Tomas Uricek</cp:lastModifiedBy>
  <cp:revision>40</cp:revision>
  <cp:lastPrinted>2019-02-07T08:31:00Z</cp:lastPrinted>
  <dcterms:created xsi:type="dcterms:W3CDTF">2018-11-16T10:35:00Z</dcterms:created>
  <dcterms:modified xsi:type="dcterms:W3CDTF">2019-02-07T08:32:00Z</dcterms:modified>
</cp:coreProperties>
</file>