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16FB1528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900D01">
        <w:rPr>
          <w:rFonts w:ascii="Garamond" w:hAnsi="Garamond"/>
        </w:rPr>
        <w:t>4/202</w:t>
      </w:r>
      <w:r w:rsidR="00BB7A1B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900D01">
        <w:rPr>
          <w:rFonts w:ascii="Garamond" w:hAnsi="Garamond"/>
        </w:rPr>
        <w:t>KV0</w:t>
      </w:r>
      <w:r w:rsidR="0091491B">
        <w:rPr>
          <w:rFonts w:ascii="Garamond" w:hAnsi="Garamond"/>
        </w:rPr>
        <w:t>2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91491B">
        <w:rPr>
          <w:rFonts w:ascii="Garamond" w:hAnsi="Garamond"/>
        </w:rPr>
        <w:t>10</w:t>
      </w:r>
      <w:r w:rsidR="00900D01">
        <w:rPr>
          <w:rFonts w:ascii="Garamond" w:hAnsi="Garamond"/>
        </w:rPr>
        <w:t>.0</w:t>
      </w:r>
      <w:r w:rsidR="0091491B">
        <w:rPr>
          <w:rFonts w:ascii="Garamond" w:hAnsi="Garamond"/>
        </w:rPr>
        <w:t>5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4BE56587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900D01">
        <w:rPr>
          <w:rFonts w:ascii="Garamond" w:hAnsi="Garamond"/>
          <w:b/>
          <w:bCs/>
        </w:rPr>
        <w:t>Kvapaliny do vozidiel MHD – KV0</w:t>
      </w:r>
      <w:r w:rsidR="0091491B">
        <w:rPr>
          <w:rFonts w:ascii="Garamond" w:hAnsi="Garamond"/>
          <w:b/>
          <w:bCs/>
        </w:rPr>
        <w:t>2</w:t>
      </w:r>
      <w:r w:rsidR="00900D01">
        <w:rPr>
          <w:rFonts w:ascii="Garamond" w:hAnsi="Garamond"/>
          <w:b/>
          <w:bCs/>
        </w:rPr>
        <w:t>/2022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2D651A70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900D01">
        <w:rPr>
          <w:rFonts w:ascii="Garamond" w:hAnsi="Garamond"/>
          <w:b/>
        </w:rPr>
        <w:t>4/202</w:t>
      </w:r>
      <w:r w:rsidR="00EB0435">
        <w:rPr>
          <w:rFonts w:ascii="Garamond" w:hAnsi="Garamond"/>
          <w:b/>
        </w:rPr>
        <w:t>1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900D01">
        <w:rPr>
          <w:rFonts w:ascii="Garamond" w:hAnsi="Garamond"/>
          <w:b/>
          <w:bCs/>
        </w:rPr>
        <w:t>KV0</w:t>
      </w:r>
      <w:r w:rsidR="0091491B">
        <w:rPr>
          <w:rFonts w:ascii="Garamond" w:hAnsi="Garamond"/>
          <w:b/>
          <w:bCs/>
        </w:rPr>
        <w:t>2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03327178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91491B">
        <w:rPr>
          <w:rFonts w:ascii="Garamond" w:hAnsi="Garamond"/>
          <w:b/>
        </w:rPr>
        <w:t>10</w:t>
      </w:r>
      <w:r w:rsidR="00900D01">
        <w:rPr>
          <w:rFonts w:ascii="Garamond" w:hAnsi="Garamond"/>
          <w:b/>
        </w:rPr>
        <w:t>.0</w:t>
      </w:r>
      <w:r w:rsidR="0091491B">
        <w:rPr>
          <w:rFonts w:ascii="Garamond" w:hAnsi="Garamond"/>
          <w:b/>
        </w:rPr>
        <w:t>5</w:t>
      </w:r>
      <w:r w:rsidR="00900D01">
        <w:rPr>
          <w:rFonts w:ascii="Garamond" w:hAnsi="Garamond"/>
          <w:b/>
        </w:rPr>
        <w:t>.2022 o 1</w:t>
      </w:r>
      <w:r w:rsidR="005D003A">
        <w:rPr>
          <w:rFonts w:ascii="Garamond" w:hAnsi="Garamond"/>
          <w:b/>
        </w:rPr>
        <w:t>1</w:t>
      </w:r>
      <w:r w:rsidR="00900D01">
        <w:rPr>
          <w:rFonts w:ascii="Garamond" w:hAnsi="Garamond"/>
          <w:b/>
        </w:rPr>
        <w:t>:00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77777777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 Európskom vestníku pod značkou 2021/S 255-676384 zo dňa 31.12.2021  a Výzva na predkladanie ponúk bola zverejnená vo Vestníku verejného obstarávania vedeného Úradom pre verejné obstarávanie č. 001/2022 pod značkou 00015 -MUT zo dňa 03.01.2022.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208BED93" w:rsidR="008729FF" w:rsidRPr="00F02420" w:rsidRDefault="00E328D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E328DA">
        <w:rPr>
          <w:rFonts w:ascii="Garamond" w:hAnsi="Garamond"/>
          <w:iCs/>
        </w:rPr>
        <w:t>JUDr. Barbora Notová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1318"/>
      </w:tblGrid>
      <w:tr w:rsidR="00F02420" w:rsidRPr="00F02420" w14:paraId="599857B9" w14:textId="77777777" w:rsidTr="004E0A5C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3CBFD6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382BBB" w:rsidRPr="00F02420" w14:paraId="579A8D82" w14:textId="77777777" w:rsidTr="009475A6">
        <w:trPr>
          <w:trHeight w:val="287"/>
        </w:trPr>
        <w:tc>
          <w:tcPr>
            <w:tcW w:w="708" w:type="dxa"/>
            <w:vAlign w:val="center"/>
          </w:tcPr>
          <w:p w14:paraId="52782DCA" w14:textId="1E88BE3D" w:rsidR="00382BBB" w:rsidRDefault="009475A6" w:rsidP="00382BB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7818448" w14:textId="2CDB8079" w:rsidR="00382BBB" w:rsidRPr="00162D3A" w:rsidRDefault="00900D01" w:rsidP="00382B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OMA CZ Slovakia s.r.o.</w:t>
            </w:r>
          </w:p>
        </w:tc>
        <w:tc>
          <w:tcPr>
            <w:tcW w:w="2935" w:type="dxa"/>
          </w:tcPr>
          <w:p w14:paraId="6EBCBF8E" w14:textId="5E878E65" w:rsidR="00382BBB" w:rsidRPr="009475A6" w:rsidRDefault="009475A6" w:rsidP="00382BBB">
            <w:pPr>
              <w:rPr>
                <w:rFonts w:ascii="Garamond" w:hAnsi="Garamond"/>
                <w:b/>
                <w:bCs/>
              </w:rPr>
            </w:pPr>
            <w:r w:rsidRPr="009475A6">
              <w:rPr>
                <w:rFonts w:ascii="Garamond" w:hAnsi="Garamond"/>
              </w:rPr>
              <w:t>Boženy Němcovej</w:t>
            </w:r>
            <w:r>
              <w:rPr>
                <w:rFonts w:ascii="Garamond" w:hAnsi="Garamond"/>
              </w:rPr>
              <w:t xml:space="preserve"> 8, </w:t>
            </w:r>
            <w:r w:rsidRPr="009475A6">
              <w:rPr>
                <w:rFonts w:ascii="Garamond" w:hAnsi="Garamond"/>
              </w:rPr>
              <w:t>81104</w:t>
            </w:r>
            <w:r>
              <w:rPr>
                <w:rFonts w:ascii="Garamond" w:hAnsi="Garamond"/>
              </w:rPr>
              <w:t xml:space="preserve"> Bratislava</w:t>
            </w:r>
          </w:p>
        </w:tc>
        <w:tc>
          <w:tcPr>
            <w:tcW w:w="1318" w:type="dxa"/>
          </w:tcPr>
          <w:p w14:paraId="5A0D9F06" w14:textId="2D536E7F" w:rsidR="00382BBB" w:rsidRDefault="005D003A" w:rsidP="00382BB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09.05.2022</w:t>
            </w:r>
          </w:p>
        </w:tc>
      </w:tr>
      <w:tr w:rsidR="002F626F" w:rsidRPr="00F02420" w14:paraId="4848CAC9" w14:textId="77777777" w:rsidTr="00374690">
        <w:trPr>
          <w:trHeight w:val="323"/>
        </w:trPr>
        <w:tc>
          <w:tcPr>
            <w:tcW w:w="708" w:type="dxa"/>
            <w:vAlign w:val="center"/>
          </w:tcPr>
          <w:p w14:paraId="0DD74BC6" w14:textId="08EB2011" w:rsidR="002F626F" w:rsidRPr="00560DC4" w:rsidRDefault="00105113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2F626F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782B2CA" w14:textId="7D586EFF" w:rsidR="002F626F" w:rsidRPr="00560DC4" w:rsidRDefault="00900D01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SLOVNAFT, a.s.</w:t>
            </w:r>
          </w:p>
        </w:tc>
        <w:tc>
          <w:tcPr>
            <w:tcW w:w="2935" w:type="dxa"/>
          </w:tcPr>
          <w:p w14:paraId="0C11AA48" w14:textId="5550F0D6" w:rsidR="002F626F" w:rsidRPr="00560DC4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Vlčie hrdlo 1, </w:t>
            </w:r>
            <w:r w:rsidRPr="009475A6">
              <w:rPr>
                <w:rFonts w:ascii="Garamond" w:hAnsi="Garamond"/>
              </w:rPr>
              <w:t>82412</w:t>
            </w:r>
            <w:r>
              <w:rPr>
                <w:rFonts w:ascii="Garamond" w:hAnsi="Garamond"/>
              </w:rPr>
              <w:t xml:space="preserve"> Bratislava</w:t>
            </w:r>
          </w:p>
        </w:tc>
        <w:tc>
          <w:tcPr>
            <w:tcW w:w="1318" w:type="dxa"/>
          </w:tcPr>
          <w:p w14:paraId="1CBE36CB" w14:textId="38D4A276" w:rsidR="002F626F" w:rsidRPr="00560DC4" w:rsidRDefault="005D003A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09.05.2022</w:t>
            </w:r>
          </w:p>
        </w:tc>
      </w:tr>
      <w:tr w:rsidR="002F626F" w:rsidRPr="00F02420" w14:paraId="2B59C739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1CB93CCF" w14:textId="2CCF7E1D" w:rsidR="002F626F" w:rsidRPr="00560DC4" w:rsidRDefault="00105113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2F626F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95EA0DA" w14:textId="462CEEA8" w:rsidR="002F626F" w:rsidRPr="00560DC4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MADAST s.r.o.</w:t>
            </w:r>
          </w:p>
        </w:tc>
        <w:tc>
          <w:tcPr>
            <w:tcW w:w="2935" w:type="dxa"/>
          </w:tcPr>
          <w:p w14:paraId="0E4D81E5" w14:textId="0C7FAA0B" w:rsidR="002F626F" w:rsidRPr="00560DC4" w:rsidRDefault="004A4D30" w:rsidP="002F626F">
            <w:pPr>
              <w:rPr>
                <w:rFonts w:ascii="Garamond" w:hAnsi="Garamond"/>
              </w:rPr>
            </w:pPr>
            <w:r w:rsidRPr="004A4D30">
              <w:rPr>
                <w:rFonts w:ascii="Garamond" w:hAnsi="Garamond"/>
              </w:rPr>
              <w:t>Ovsištské námestie</w:t>
            </w:r>
            <w:r>
              <w:rPr>
                <w:rFonts w:ascii="Garamond" w:hAnsi="Garamond"/>
              </w:rPr>
              <w:t xml:space="preserve"> 1, </w:t>
            </w:r>
            <w:r w:rsidRPr="004A4D30">
              <w:rPr>
                <w:rFonts w:ascii="Garamond" w:hAnsi="Garamond"/>
              </w:rPr>
              <w:t>85104</w:t>
            </w:r>
            <w:r>
              <w:rPr>
                <w:rFonts w:ascii="Garamond" w:hAnsi="Garamond"/>
              </w:rPr>
              <w:t xml:space="preserve"> Bratislava</w:t>
            </w:r>
          </w:p>
        </w:tc>
        <w:tc>
          <w:tcPr>
            <w:tcW w:w="1318" w:type="dxa"/>
          </w:tcPr>
          <w:p w14:paraId="4E7CF898" w14:textId="1D69B086" w:rsidR="002F626F" w:rsidRPr="00560DC4" w:rsidRDefault="005D003A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10.10.2022</w:t>
            </w:r>
          </w:p>
        </w:tc>
      </w:tr>
      <w:tr w:rsidR="00DF29CC" w:rsidRPr="00F02420" w14:paraId="381042C0" w14:textId="77777777" w:rsidTr="009475A6">
        <w:trPr>
          <w:trHeight w:val="266"/>
        </w:trPr>
        <w:tc>
          <w:tcPr>
            <w:tcW w:w="708" w:type="dxa"/>
            <w:vAlign w:val="center"/>
          </w:tcPr>
          <w:p w14:paraId="14F5B208" w14:textId="5C652FDD" w:rsidR="00DF29CC" w:rsidRDefault="005D003A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0BB867E" w14:textId="3B55CB3B" w:rsidR="00DF29CC" w:rsidRPr="00A648E2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ZLINER s.r.o.</w:t>
            </w:r>
          </w:p>
        </w:tc>
        <w:tc>
          <w:tcPr>
            <w:tcW w:w="2935" w:type="dxa"/>
          </w:tcPr>
          <w:p w14:paraId="25236259" w14:textId="55BCCA0C" w:rsidR="00DF29CC" w:rsidRPr="00A648E2" w:rsidRDefault="004A4D30" w:rsidP="002F626F">
            <w:pPr>
              <w:rPr>
                <w:rFonts w:ascii="Garamond" w:hAnsi="Garamond"/>
              </w:rPr>
            </w:pPr>
            <w:r w:rsidRPr="004A4D30">
              <w:rPr>
                <w:rFonts w:ascii="Garamond" w:hAnsi="Garamond"/>
              </w:rPr>
              <w:t>třída Tomáše Bati</w:t>
            </w:r>
            <w:r>
              <w:rPr>
                <w:rFonts w:ascii="Garamond" w:hAnsi="Garamond"/>
              </w:rPr>
              <w:t xml:space="preserve"> 283, </w:t>
            </w:r>
            <w:r w:rsidRPr="004A4D30">
              <w:rPr>
                <w:rFonts w:ascii="Garamond" w:hAnsi="Garamond"/>
              </w:rPr>
              <w:t>76112</w:t>
            </w:r>
            <w:r>
              <w:rPr>
                <w:rFonts w:ascii="Garamond" w:hAnsi="Garamond"/>
              </w:rPr>
              <w:t xml:space="preserve"> Zlín</w:t>
            </w:r>
          </w:p>
        </w:tc>
        <w:tc>
          <w:tcPr>
            <w:tcW w:w="1318" w:type="dxa"/>
          </w:tcPr>
          <w:p w14:paraId="5980AA40" w14:textId="383F2C79" w:rsidR="00DF29CC" w:rsidRDefault="005D003A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10.10.2022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0F0CDDD6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792A6E">
        <w:rPr>
          <w:rFonts w:ascii="Garamond" w:hAnsi="Garamond" w:cs="Times New Roman"/>
        </w:rPr>
        <w:t>o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 xml:space="preserve">ných </w:t>
      </w:r>
      <w:r w:rsidR="00162D3A">
        <w:rPr>
          <w:rFonts w:ascii="Garamond" w:hAnsi="Garamond" w:cs="Times New Roman"/>
        </w:rPr>
        <w:t xml:space="preserve"> </w:t>
      </w:r>
      <w:r w:rsidR="005D003A">
        <w:rPr>
          <w:rFonts w:ascii="Garamond" w:hAnsi="Garamond" w:cs="Times New Roman"/>
        </w:rPr>
        <w:t>4</w:t>
      </w:r>
      <w:r w:rsidR="004A4D30">
        <w:rPr>
          <w:rFonts w:ascii="Garamond" w:hAnsi="Garamond" w:cs="Times New Roman"/>
        </w:rPr>
        <w:t xml:space="preserve"> </w:t>
      </w:r>
      <w:r w:rsidRPr="00F85423">
        <w:rPr>
          <w:rFonts w:ascii="Garamond" w:hAnsi="Garamond" w:cs="Times New Roman"/>
        </w:rPr>
        <w:t>(</w:t>
      </w:r>
      <w:r w:rsidR="005D003A">
        <w:rPr>
          <w:rFonts w:ascii="Garamond" w:hAnsi="Garamond" w:cs="Times New Roman"/>
        </w:rPr>
        <w:t>štyr</w:t>
      </w:r>
      <w:r w:rsidR="00FC7792">
        <w:rPr>
          <w:rFonts w:ascii="Garamond" w:hAnsi="Garamond" w:cs="Times New Roman"/>
        </w:rPr>
        <w:t>i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núk</w:t>
      </w:r>
    </w:p>
    <w:p w14:paraId="087A0DF1" w14:textId="7AA58D49" w:rsidR="00A648E2" w:rsidRPr="00404EC4" w:rsidRDefault="00545163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.</w:t>
      </w: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lastRenderedPageBreak/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38D56DFA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FC7792">
        <w:rPr>
          <w:rFonts w:ascii="Garamond" w:hAnsi="Garamond" w:cs="Times New Roman"/>
        </w:rPr>
        <w:t>10.05.2022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B1EB02" w14:textId="329184E4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3A3FE84" w14:textId="1567BFB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8324D9B" w14:textId="4CD81EC1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A20BE16" w14:textId="75292203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0ACCFE" w14:textId="6533497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95F32E" w14:textId="429F1835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6C7083B1" w14:textId="3379005B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40F81FE" w14:textId="21FACC6F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2D818C07" w14:textId="5DE5A9E1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EB30590" w14:textId="44E9439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3D22536" w14:textId="6FEA550B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0BCD6B54" w14:textId="629B3162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76C25B75" w14:textId="59DD24E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13DCFF6B" w14:textId="203F7561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3D86C4FC" w14:textId="763FBA9B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05E6BBF5" w14:textId="77777777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1DF88F59" w14:textId="63A0114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0EC31F92" w14:textId="6E9ECA8D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5CCD6AFF" w14:textId="4F8EA881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2EE33DF9" w14:textId="77777777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36BE5412" w14:textId="77777777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lastRenderedPageBreak/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5EDFB562" w:rsidR="00101C4F" w:rsidRDefault="00E328DA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E328DA">
        <w:rPr>
          <w:rFonts w:ascii="Garamond" w:hAnsi="Garamond" w:cs="Times New Roman"/>
        </w:rPr>
        <w:t>JUDr. Barbora Notová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42999">
    <w:abstractNumId w:val="11"/>
  </w:num>
  <w:num w:numId="2" w16cid:durableId="206185138">
    <w:abstractNumId w:val="2"/>
  </w:num>
  <w:num w:numId="3" w16cid:durableId="394210104">
    <w:abstractNumId w:val="13"/>
  </w:num>
  <w:num w:numId="4" w16cid:durableId="1507087105">
    <w:abstractNumId w:val="4"/>
  </w:num>
  <w:num w:numId="5" w16cid:durableId="497236864">
    <w:abstractNumId w:val="12"/>
  </w:num>
  <w:num w:numId="6" w16cid:durableId="283344408">
    <w:abstractNumId w:val="17"/>
  </w:num>
  <w:num w:numId="7" w16cid:durableId="1831561223">
    <w:abstractNumId w:val="9"/>
  </w:num>
  <w:num w:numId="8" w16cid:durableId="1046222186">
    <w:abstractNumId w:val="5"/>
  </w:num>
  <w:num w:numId="9" w16cid:durableId="152842015">
    <w:abstractNumId w:val="19"/>
  </w:num>
  <w:num w:numId="10" w16cid:durableId="1692144140">
    <w:abstractNumId w:val="10"/>
  </w:num>
  <w:num w:numId="11" w16cid:durableId="2011982621">
    <w:abstractNumId w:val="14"/>
  </w:num>
  <w:num w:numId="12" w16cid:durableId="1902731">
    <w:abstractNumId w:val="20"/>
  </w:num>
  <w:num w:numId="13" w16cid:durableId="1677918866">
    <w:abstractNumId w:val="22"/>
  </w:num>
  <w:num w:numId="14" w16cid:durableId="554585116">
    <w:abstractNumId w:val="25"/>
  </w:num>
  <w:num w:numId="15" w16cid:durableId="1014917256">
    <w:abstractNumId w:val="3"/>
  </w:num>
  <w:num w:numId="16" w16cid:durableId="1647124022">
    <w:abstractNumId w:val="6"/>
  </w:num>
  <w:num w:numId="17" w16cid:durableId="1217862143">
    <w:abstractNumId w:val="26"/>
  </w:num>
  <w:num w:numId="18" w16cid:durableId="922642281">
    <w:abstractNumId w:val="24"/>
  </w:num>
  <w:num w:numId="19" w16cid:durableId="1877816874">
    <w:abstractNumId w:val="7"/>
  </w:num>
  <w:num w:numId="20" w16cid:durableId="1908221897">
    <w:abstractNumId w:val="0"/>
  </w:num>
  <w:num w:numId="21" w16cid:durableId="2086371243">
    <w:abstractNumId w:val="18"/>
  </w:num>
  <w:num w:numId="22" w16cid:durableId="1457867845">
    <w:abstractNumId w:val="21"/>
  </w:num>
  <w:num w:numId="23" w16cid:durableId="1708291062">
    <w:abstractNumId w:val="16"/>
  </w:num>
  <w:num w:numId="24" w16cid:durableId="178667396">
    <w:abstractNumId w:val="1"/>
  </w:num>
  <w:num w:numId="25" w16cid:durableId="1293168290">
    <w:abstractNumId w:val="15"/>
  </w:num>
  <w:num w:numId="26" w16cid:durableId="645938231">
    <w:abstractNumId w:val="23"/>
  </w:num>
  <w:num w:numId="27" w16cid:durableId="91123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003A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1B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792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7</cp:revision>
  <cp:lastPrinted>2021-10-06T08:41:00Z</cp:lastPrinted>
  <dcterms:created xsi:type="dcterms:W3CDTF">2022-03-07T08:13:00Z</dcterms:created>
  <dcterms:modified xsi:type="dcterms:W3CDTF">2022-05-11T12:02:00Z</dcterms:modified>
</cp:coreProperties>
</file>