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 xml:space="preserve">á v zmysle § 536 a </w:t>
      </w:r>
      <w:proofErr w:type="spellStart"/>
      <w:r w:rsidR="00E14DAC" w:rsidRPr="003B41A1">
        <w:rPr>
          <w:rFonts w:asciiTheme="minorHAnsi" w:hAnsiTheme="minorHAnsi" w:cstheme="minorHAnsi"/>
          <w:sz w:val="22"/>
          <w:szCs w:val="22"/>
        </w:rPr>
        <w:t>nasl</w:t>
      </w:r>
      <w:proofErr w:type="spellEnd"/>
      <w:r w:rsidR="00E14DAC" w:rsidRPr="003B41A1">
        <w:rPr>
          <w:rFonts w:asciiTheme="minorHAnsi" w:hAnsiTheme="minorHAnsi" w:cstheme="minorHAnsi"/>
          <w:sz w:val="22"/>
          <w:szCs w:val="22"/>
        </w:rPr>
        <w:t>.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46E5A5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15DDDD7C" w14:textId="77777777" w:rsidR="003B41A1" w:rsidRDefault="00E14DAC" w:rsidP="008B78D2">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II/529 Brezno -</w:t>
      </w:r>
      <w:r w:rsidRPr="003B41A1">
        <w:rPr>
          <w:rStyle w:val="CharStyle13"/>
          <w:rFonts w:asciiTheme="minorHAnsi" w:hAnsiTheme="minorHAnsi" w:cstheme="minorHAnsi"/>
          <w:sz w:val="28"/>
          <w:szCs w:val="28"/>
        </w:rPr>
        <w:t xml:space="preserve"> Č. Balog a </w:t>
      </w:r>
    </w:p>
    <w:p w14:paraId="7B869EDB" w14:textId="77777777" w:rsidR="00E14DAC" w:rsidRPr="003B41A1" w:rsidRDefault="00E14DAC" w:rsidP="008B78D2">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III/2724 Koka</w:t>
      </w:r>
      <w:r w:rsidR="003B41A1">
        <w:rPr>
          <w:rStyle w:val="CharStyle13"/>
          <w:rFonts w:asciiTheme="minorHAnsi" w:hAnsiTheme="minorHAnsi" w:cstheme="minorHAnsi"/>
          <w:sz w:val="28"/>
          <w:szCs w:val="28"/>
        </w:rPr>
        <w:t>va n/Rimavicou -</w:t>
      </w:r>
      <w:r w:rsidRPr="003B41A1">
        <w:rPr>
          <w:rStyle w:val="CharStyle13"/>
          <w:rFonts w:asciiTheme="minorHAnsi" w:hAnsiTheme="minorHAnsi" w:cstheme="minorHAnsi"/>
          <w:sz w:val="28"/>
          <w:szCs w:val="28"/>
        </w:rPr>
        <w:t xml:space="preserve"> Utekáč</w:t>
      </w:r>
    </w:p>
    <w:p w14:paraId="76893C54" w14:textId="77777777" w:rsidR="00E14DAC" w:rsidRPr="003B41A1" w:rsidRDefault="00E14DAC" w:rsidP="008B78D2">
      <w:pPr>
        <w:pStyle w:val="Bezriadkovania"/>
        <w:jc w:val="center"/>
        <w:rPr>
          <w:rFonts w:asciiTheme="minorHAnsi" w:hAnsiTheme="minorHAnsi" w:cstheme="minorHAnsi"/>
          <w:b/>
          <w:bCs/>
          <w:sz w:val="22"/>
          <w:szCs w:val="22"/>
          <w:shd w:val="clear" w:color="auto" w:fill="FFFFFF"/>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77777777"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 xml:space="preserve">Ing. Ján </w:t>
      </w:r>
      <w:proofErr w:type="spellStart"/>
      <w:r w:rsidRPr="003B41A1">
        <w:rPr>
          <w:rFonts w:cstheme="minorHAnsi"/>
        </w:rPr>
        <w:t>Lunter</w:t>
      </w:r>
      <w:proofErr w:type="spellEnd"/>
      <w:r w:rsidRPr="003B41A1">
        <w:rPr>
          <w:rFonts w:cstheme="minorHAnsi"/>
        </w:rPr>
        <w:t>,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77777777"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5C065842" w14:textId="49331AD1" w:rsidR="0085058D" w:rsidRDefault="00E14DAC" w:rsidP="0085058D">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r>
      <w:r w:rsidR="0085058D" w:rsidRPr="0085058D">
        <w:rPr>
          <w:rFonts w:cstheme="minorHAnsi"/>
        </w:rPr>
        <w:t>SK72</w:t>
      </w:r>
      <w:r w:rsidR="0085058D">
        <w:rPr>
          <w:rFonts w:cstheme="minorHAnsi"/>
        </w:rPr>
        <w:t xml:space="preserve"> </w:t>
      </w:r>
      <w:r w:rsidR="0085058D" w:rsidRPr="0085058D">
        <w:rPr>
          <w:rFonts w:cstheme="minorHAnsi"/>
        </w:rPr>
        <w:t>8180</w:t>
      </w:r>
      <w:r w:rsidR="0085058D">
        <w:rPr>
          <w:rFonts w:cstheme="minorHAnsi"/>
        </w:rPr>
        <w:t xml:space="preserve"> </w:t>
      </w:r>
      <w:r w:rsidR="0085058D" w:rsidRPr="0085058D">
        <w:rPr>
          <w:rFonts w:cstheme="minorHAnsi"/>
        </w:rPr>
        <w:t>0000</w:t>
      </w:r>
      <w:r w:rsidR="0085058D">
        <w:rPr>
          <w:rFonts w:cstheme="minorHAnsi"/>
        </w:rPr>
        <w:t xml:space="preserve"> </w:t>
      </w:r>
      <w:r w:rsidR="0085058D" w:rsidRPr="0085058D">
        <w:rPr>
          <w:rFonts w:cstheme="minorHAnsi"/>
        </w:rPr>
        <w:t>0070</w:t>
      </w:r>
      <w:r w:rsidR="0085058D">
        <w:rPr>
          <w:rFonts w:cstheme="minorHAnsi"/>
        </w:rPr>
        <w:t xml:space="preserve"> </w:t>
      </w:r>
      <w:r w:rsidR="0085058D" w:rsidRPr="0085058D">
        <w:rPr>
          <w:rFonts w:cstheme="minorHAnsi"/>
        </w:rPr>
        <w:t>0065</w:t>
      </w:r>
      <w:r w:rsidR="0085058D">
        <w:rPr>
          <w:rFonts w:cstheme="minorHAnsi"/>
        </w:rPr>
        <w:t xml:space="preserve"> </w:t>
      </w:r>
      <w:r w:rsidR="0085058D" w:rsidRPr="0085058D">
        <w:rPr>
          <w:rFonts w:cstheme="minorHAnsi"/>
        </w:rPr>
        <w:t>9990</w:t>
      </w:r>
      <w:r w:rsidR="00DF2464">
        <w:rPr>
          <w:rFonts w:cstheme="minorHAnsi"/>
        </w:rPr>
        <w:t xml:space="preserve"> (I. etapa)</w:t>
      </w:r>
    </w:p>
    <w:p w14:paraId="7F07B99D" w14:textId="5A87627E" w:rsidR="00E14DAC" w:rsidRDefault="00DF2464" w:rsidP="008B78D2">
      <w:pPr>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sidRPr="00DF2464">
        <w:rPr>
          <w:rFonts w:cstheme="minorHAnsi"/>
        </w:rPr>
        <w:t>SK65</w:t>
      </w:r>
      <w:r>
        <w:rPr>
          <w:rFonts w:cstheme="minorHAnsi"/>
        </w:rPr>
        <w:t xml:space="preserve"> </w:t>
      </w:r>
      <w:r w:rsidRPr="00DF2464">
        <w:rPr>
          <w:rFonts w:cstheme="minorHAnsi"/>
        </w:rPr>
        <w:t>8180</w:t>
      </w:r>
      <w:r>
        <w:rPr>
          <w:rFonts w:cstheme="minorHAnsi"/>
        </w:rPr>
        <w:t xml:space="preserve"> </w:t>
      </w:r>
      <w:r w:rsidRPr="00DF2464">
        <w:rPr>
          <w:rFonts w:cstheme="minorHAnsi"/>
        </w:rPr>
        <w:t>0000</w:t>
      </w:r>
      <w:r>
        <w:rPr>
          <w:rFonts w:cstheme="minorHAnsi"/>
        </w:rPr>
        <w:t xml:space="preserve"> </w:t>
      </w:r>
      <w:r w:rsidRPr="00DF2464">
        <w:rPr>
          <w:rFonts w:cstheme="minorHAnsi"/>
        </w:rPr>
        <w:t>0070</w:t>
      </w:r>
      <w:r>
        <w:rPr>
          <w:rFonts w:cstheme="minorHAnsi"/>
        </w:rPr>
        <w:t xml:space="preserve"> </w:t>
      </w:r>
      <w:r w:rsidRPr="00DF2464">
        <w:rPr>
          <w:rFonts w:cstheme="minorHAnsi"/>
        </w:rPr>
        <w:t>0066</w:t>
      </w:r>
      <w:r>
        <w:rPr>
          <w:rFonts w:cstheme="minorHAnsi"/>
        </w:rPr>
        <w:t xml:space="preserve"> </w:t>
      </w:r>
      <w:r w:rsidRPr="00DF2464">
        <w:rPr>
          <w:rFonts w:cstheme="minorHAnsi"/>
        </w:rPr>
        <w:t>0019</w:t>
      </w:r>
      <w:r>
        <w:rPr>
          <w:rFonts w:cstheme="minorHAnsi"/>
        </w:rPr>
        <w:t xml:space="preserve"> (II. etapa)</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77777777"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77777777"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8B78D2">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8B78D2">
      <w:pPr>
        <w:spacing w:after="0" w:line="240" w:lineRule="auto"/>
        <w:contextualSpacing/>
        <w:jc w:val="both"/>
        <w:rPr>
          <w:rFonts w:cstheme="minorHAnsi"/>
          <w:b/>
        </w:rPr>
      </w:pPr>
    </w:p>
    <w:p w14:paraId="3B3F9E3A" w14:textId="77777777" w:rsidR="00E14DAC" w:rsidRPr="003B41A1" w:rsidRDefault="00E14DAC" w:rsidP="008B78D2">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lastRenderedPageBreak/>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1532A6">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77777777" w:rsidR="00E90C3B" w:rsidRPr="003B41A1" w:rsidRDefault="00E14DAC" w:rsidP="00997CA2">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rPr>
        <w:t xml:space="preserve">Objednávateľ zrealizoval verejné obstarávanie s predmetom </w:t>
      </w:r>
      <w:r w:rsidR="00E90C3B" w:rsidRPr="003B41A1">
        <w:rPr>
          <w:rFonts w:asciiTheme="minorHAnsi" w:hAnsiTheme="minorHAnsi" w:cstheme="minorHAnsi"/>
        </w:rPr>
        <w:t>„</w:t>
      </w:r>
      <w:r w:rsidRPr="003B41A1">
        <w:rPr>
          <w:rFonts w:asciiTheme="minorHAnsi" w:hAnsiTheme="minorHAnsi" w:cstheme="minorHAnsi"/>
          <w:b/>
        </w:rPr>
        <w:t xml:space="preserve">Rekonštrukcia cesty a mostov II/529 Brezno – Č. Balog a III/2724 Kokava n/Rimavicou </w:t>
      </w:r>
      <w:r w:rsidR="00E90C3B" w:rsidRPr="003B41A1">
        <w:rPr>
          <w:rFonts w:asciiTheme="minorHAnsi" w:hAnsiTheme="minorHAnsi" w:cstheme="minorHAnsi"/>
          <w:b/>
        </w:rPr>
        <w:t>–</w:t>
      </w:r>
      <w:r w:rsidRPr="003B41A1">
        <w:rPr>
          <w:rFonts w:asciiTheme="minorHAnsi" w:hAnsiTheme="minorHAnsi" w:cstheme="minorHAnsi"/>
          <w:b/>
        </w:rPr>
        <w:t xml:space="preserve"> Utekáč</w:t>
      </w:r>
      <w:r w:rsidR="00E90C3B" w:rsidRPr="003B41A1">
        <w:rPr>
          <w:rFonts w:asciiTheme="minorHAnsi" w:hAnsiTheme="minorHAnsi" w:cstheme="minorHAnsi"/>
          <w:b/>
        </w:rPr>
        <w:t>“</w:t>
      </w:r>
      <w:r w:rsidRPr="003B41A1">
        <w:rPr>
          <w:rFonts w:asciiTheme="minorHAnsi" w:hAnsiTheme="minorHAnsi" w:cstheme="minorHAnsi"/>
        </w:rPr>
        <w:t xml:space="preserve">, ktoré bolo vyhlásené v Úradnom vestníku Európskej únie č. .......................... dňa .................... pod značkou oznámenia..................... (ďalej len </w:t>
      </w:r>
      <w:r w:rsidRPr="003B41A1">
        <w:rPr>
          <w:rFonts w:asciiTheme="minorHAnsi" w:hAnsiTheme="minorHAnsi" w:cstheme="minorHAnsi"/>
          <w:b/>
        </w:rPr>
        <w:t>„verejné obstarávanie“</w:t>
      </w:r>
      <w:r w:rsidRPr="003B41A1">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772DCB7C" w14:textId="77777777" w:rsidR="00997CA2" w:rsidRPr="003B41A1" w:rsidRDefault="00997CA2" w:rsidP="00997CA2">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6CFA7F32" w:rsidR="001B035D" w:rsidRPr="003B41A1" w:rsidRDefault="00D837BB" w:rsidP="00110BE8">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bookmarkStart w:id="1" w:name="_Hlk101523079"/>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w:t>
      </w:r>
      <w:r w:rsidR="000E4510" w:rsidRPr="00CF3373">
        <w:rPr>
          <w:rFonts w:asciiTheme="minorHAnsi" w:hAnsiTheme="minorHAnsi"/>
          <w:b/>
          <w:color w:val="000000"/>
        </w:rPr>
        <w:t>poskytovateľ</w:t>
      </w:r>
      <w:r w:rsidR="008E7755" w:rsidRPr="00CF3373">
        <w:rPr>
          <w:rFonts w:asciiTheme="minorHAnsi" w:hAnsiTheme="minorHAnsi"/>
          <w:b/>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w:t>
      </w:r>
      <w:r w:rsidR="007E205E">
        <w:rPr>
          <w:rFonts w:asciiTheme="minorHAnsi" w:hAnsiTheme="minorHAnsi" w:cstheme="minorHAnsi"/>
          <w:color w:val="000000"/>
        </w:rPr>
        <w:t> </w:t>
      </w:r>
      <w:r w:rsidRPr="003B41A1">
        <w:rPr>
          <w:rFonts w:asciiTheme="minorHAnsi" w:hAnsiTheme="minorHAnsi" w:cstheme="minorHAnsi"/>
          <w:color w:val="000000"/>
        </w:rPr>
        <w:t>objed</w:t>
      </w:r>
      <w:r w:rsidR="00E90C3B" w:rsidRPr="003B41A1">
        <w:rPr>
          <w:rFonts w:asciiTheme="minorHAnsi" w:hAnsiTheme="minorHAnsi" w:cstheme="minorHAnsi"/>
          <w:color w:val="000000"/>
        </w:rPr>
        <w:t>návateľom</w:t>
      </w:r>
      <w:r w:rsidR="007E205E">
        <w:rPr>
          <w:rFonts w:asciiTheme="minorHAnsi" w:hAnsiTheme="minorHAnsi" w:cstheme="minorHAnsi"/>
          <w:color w:val="000000"/>
        </w:rPr>
        <w:t>,</w:t>
      </w:r>
      <w:r w:rsidR="00E90C3B" w:rsidRPr="003B41A1">
        <w:rPr>
          <w:rFonts w:asciiTheme="minorHAnsi" w:hAnsiTheme="minorHAnsi" w:cstheme="minorHAnsi"/>
          <w:color w:val="000000"/>
        </w:rPr>
        <w:t xml:space="preserve"> a to na základe jeho ž</w:t>
      </w:r>
      <w:r w:rsidRPr="003B41A1">
        <w:rPr>
          <w:rFonts w:asciiTheme="minorHAnsi" w:hAnsiTheme="minorHAnsi" w:cstheme="minorHAnsi"/>
          <w:color w:val="000000"/>
        </w:rPr>
        <w:t xml:space="preserve">iadosti o nenávratný finančný príspevok. </w:t>
      </w:r>
    </w:p>
    <w:bookmarkEnd w:id="1"/>
    <w:p w14:paraId="7E163AAF" w14:textId="77777777" w:rsidR="00E90C3B" w:rsidRPr="003B41A1" w:rsidRDefault="00E90C3B" w:rsidP="00E90C3B">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35D645B5" w14:textId="41F043BA" w:rsidR="006362C6" w:rsidRPr="003B41A1" w:rsidRDefault="000E4510" w:rsidP="00110BE8">
      <w:pPr>
        <w:pStyle w:val="Odsekzoznamu"/>
        <w:numPr>
          <w:ilvl w:val="0"/>
          <w:numId w:val="25"/>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bookmarkStart w:id="2" w:name="_Hlk101523205"/>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 xml:space="preserve">mluvy </w:t>
      </w:r>
      <w:r w:rsidR="00520916">
        <w:rPr>
          <w:rFonts w:asciiTheme="minorHAnsi" w:hAnsiTheme="minorHAnsi" w:cstheme="minorHAnsi"/>
          <w:color w:val="000000"/>
        </w:rPr>
        <w:t>(ďalej aj ako “</w:t>
      </w:r>
      <w:r w:rsidR="00520916" w:rsidRPr="007F5E06">
        <w:rPr>
          <w:rFonts w:asciiTheme="minorHAnsi" w:hAnsiTheme="minorHAnsi" w:cstheme="minorHAnsi"/>
          <w:b/>
          <w:bCs/>
          <w:color w:val="000000"/>
        </w:rPr>
        <w:t>dielo</w:t>
      </w:r>
      <w:r w:rsidR="00520916">
        <w:rPr>
          <w:rFonts w:asciiTheme="minorHAnsi" w:hAnsiTheme="minorHAnsi" w:cstheme="minorHAnsi"/>
          <w:color w:val="000000"/>
        </w:rPr>
        <w:t xml:space="preserve">“) </w:t>
      </w:r>
      <w:r w:rsidRPr="003B41A1">
        <w:rPr>
          <w:rFonts w:asciiTheme="minorHAnsi" w:hAnsiTheme="minorHAnsi" w:cstheme="minorHAnsi"/>
          <w:color w:val="000000"/>
        </w:rPr>
        <w:t>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3B41A1">
        <w:rPr>
          <w:rFonts w:asciiTheme="minorHAnsi" w:hAnsiTheme="minorHAnsi" w:cs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FC3208" w:rsidRPr="003B41A1">
        <w:rPr>
          <w:rFonts w:asciiTheme="minorHAnsi" w:hAnsiTheme="minorHAnsi" w:cstheme="minorHAnsi"/>
          <w:lang w:eastAsia="cs-CZ"/>
        </w:rPr>
        <w:t>IROP - PO1 - SC11 - 2018 - 36</w:t>
      </w:r>
      <w:r w:rsidR="00FC3208">
        <w:rPr>
          <w:rFonts w:asciiTheme="minorHAnsi" w:hAnsiTheme="minorHAnsi" w:cstheme="minorHAnsi"/>
          <w:lang w:eastAsia="cs-CZ"/>
        </w:rPr>
        <w:t xml:space="preserve"> </w:t>
      </w:r>
      <w:r w:rsidR="00966F33">
        <w:rPr>
          <w:rFonts w:asciiTheme="minorHAnsi" w:hAnsiTheme="minorHAnsi" w:cstheme="minorHAnsi"/>
          <w:lang w:eastAsia="cs-CZ"/>
        </w:rPr>
        <w:t>(ďalej len „</w:t>
      </w:r>
      <w:r w:rsidR="00966F33" w:rsidRPr="007F5E06">
        <w:rPr>
          <w:rFonts w:asciiTheme="minorHAnsi" w:hAnsiTheme="minorHAnsi" w:cstheme="minorHAnsi"/>
          <w:b/>
          <w:bCs/>
          <w:lang w:eastAsia="cs-CZ"/>
        </w:rPr>
        <w:t>Zmluva o NFP</w:t>
      </w:r>
      <w:r w:rsidR="00966F33">
        <w:rPr>
          <w:rFonts w:asciiTheme="minorHAnsi" w:hAnsiTheme="minorHAnsi" w:cstheme="minorHAnsi"/>
          <w:lang w:eastAsia="cs-CZ"/>
        </w:rPr>
        <w:t>“)</w:t>
      </w:r>
      <w:r w:rsidR="00997CA2" w:rsidRPr="003B41A1">
        <w:rPr>
          <w:rFonts w:asciiTheme="minorHAnsi" w:hAnsiTheme="minorHAnsi" w:cstheme="minorHAnsi"/>
          <w:lang w:eastAsia="cs-CZ"/>
        </w:rPr>
        <w:t>.</w:t>
      </w:r>
    </w:p>
    <w:bookmarkEnd w:id="2"/>
    <w:p w14:paraId="783D0D96" w14:textId="77777777" w:rsidR="00F614B8" w:rsidRPr="003B41A1"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0BD762E1" w:rsidR="00DD2D8D" w:rsidRPr="003B41A1" w:rsidRDefault="00E14DAC" w:rsidP="004249B2">
      <w:pPr>
        <w:pStyle w:val="Odsekzoznamu"/>
        <w:numPr>
          <w:ilvl w:val="0"/>
          <w:numId w:val="1"/>
        </w:numPr>
        <w:tabs>
          <w:tab w:val="left" w:pos="284"/>
        </w:tabs>
        <w:spacing w:after="240"/>
        <w:ind w:left="0" w:firstLine="0"/>
        <w:contextualSpacing/>
        <w:jc w:val="both"/>
        <w:rPr>
          <w:rFonts w:asciiTheme="minorHAnsi" w:hAnsiTheme="minorHAnsi" w:cstheme="minorHAnsi"/>
          <w:b/>
        </w:rPr>
      </w:pPr>
      <w:bookmarkStart w:id="3" w:name="_Hlk101523280"/>
      <w:r w:rsidRPr="003B41A1">
        <w:rPr>
          <w:rFonts w:asciiTheme="minorHAnsi" w:hAnsiTheme="minorHAnsi" w:cstheme="minorHAnsi"/>
        </w:rPr>
        <w:t xml:space="preserve">Objednávateľ je výlučným vlastníkom všetkých </w:t>
      </w:r>
      <w:r w:rsidR="007C3F13">
        <w:rPr>
          <w:rFonts w:asciiTheme="minorHAnsi" w:hAnsiTheme="minorHAnsi" w:cstheme="minorHAnsi"/>
        </w:rPr>
        <w:t xml:space="preserve">nehnuteľností - </w:t>
      </w:r>
      <w:r w:rsidRPr="003B41A1">
        <w:rPr>
          <w:rFonts w:asciiTheme="minorHAnsi" w:hAnsiTheme="minorHAnsi" w:cstheme="minorHAnsi"/>
        </w:rPr>
        <w:t xml:space="preserve"> úsekov ciest a všetkých mostov, </w:t>
      </w:r>
      <w:r w:rsidR="004D7116" w:rsidRPr="003B41A1">
        <w:rPr>
          <w:rFonts w:asciiTheme="minorHAnsi" w:hAnsiTheme="minorHAnsi" w:cstheme="minorHAnsi"/>
        </w:rPr>
        <w:t xml:space="preserve">na ktorých bude zhotoviteľ realizovať dielo definované v čl. III. tejto Zmluvy. </w:t>
      </w:r>
    </w:p>
    <w:bookmarkEnd w:id="3"/>
    <w:p w14:paraId="1E1B9756" w14:textId="77777777" w:rsidR="004249B2" w:rsidRPr="003B41A1" w:rsidRDefault="004249B2" w:rsidP="004249B2">
      <w:pPr>
        <w:pStyle w:val="Odsekzoznamu"/>
        <w:tabs>
          <w:tab w:val="left" w:pos="284"/>
        </w:tabs>
        <w:spacing w:after="240"/>
        <w:ind w:left="0"/>
        <w:contextualSpacing/>
        <w:jc w:val="both"/>
        <w:rPr>
          <w:rFonts w:asciiTheme="minorHAnsi" w:hAnsiTheme="minorHAnsi" w:cstheme="minorHAnsi"/>
          <w:b/>
        </w:rPr>
      </w:pPr>
    </w:p>
    <w:p w14:paraId="23897863" w14:textId="5B1BEE1C" w:rsidR="00E14DAC" w:rsidRPr="003B41A1" w:rsidRDefault="00E14DAC" w:rsidP="00EA0462">
      <w:pPr>
        <w:pStyle w:val="Odsekzoznamu"/>
        <w:numPr>
          <w:ilvl w:val="0"/>
          <w:numId w:val="1"/>
        </w:numPr>
        <w:tabs>
          <w:tab w:val="left" w:pos="284"/>
        </w:tabs>
        <w:ind w:left="0" w:firstLine="0"/>
        <w:contextualSpacing/>
        <w:jc w:val="both"/>
        <w:rPr>
          <w:rFonts w:asciiTheme="minorHAnsi" w:hAnsiTheme="minorHAnsi" w:cstheme="minorHAnsi"/>
        </w:rPr>
      </w:pPr>
      <w:bookmarkStart w:id="4" w:name="_Hlk101523324"/>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 xml:space="preserve">ke na vykonanie diela v zmysle </w:t>
      </w:r>
      <w:r w:rsidR="00ED0185">
        <w:rPr>
          <w:rFonts w:asciiTheme="minorHAnsi" w:hAnsiTheme="minorHAnsi" w:cstheme="minorHAnsi"/>
        </w:rPr>
        <w:t xml:space="preserve">tejto </w:t>
      </w:r>
      <w:r w:rsidR="00BF43A8" w:rsidRPr="003B41A1">
        <w:rPr>
          <w:rFonts w:asciiTheme="minorHAnsi" w:hAnsiTheme="minorHAnsi" w:cstheme="minorHAnsi"/>
        </w:rPr>
        <w:t>Z</w:t>
      </w:r>
      <w:r w:rsidRPr="003B41A1">
        <w:rPr>
          <w:rFonts w:asciiTheme="minorHAnsi" w:hAnsiTheme="minorHAnsi" w:cstheme="minorHAnsi"/>
        </w:rPr>
        <w:t>mluvy a všeobecne záväzných právnych predpisov a technických noriem Slovenskej republiky a Európskej únie.</w:t>
      </w:r>
    </w:p>
    <w:bookmarkEnd w:id="4"/>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7E40FD74" w:rsidR="00E14DAC" w:rsidRPr="003B41A1" w:rsidRDefault="00E14DAC" w:rsidP="00EA0462">
      <w:pPr>
        <w:pStyle w:val="Odsekzoznamu"/>
        <w:numPr>
          <w:ilvl w:val="0"/>
          <w:numId w:val="1"/>
        </w:numPr>
        <w:tabs>
          <w:tab w:val="left" w:pos="284"/>
        </w:tabs>
        <w:ind w:left="0" w:firstLine="0"/>
        <w:contextualSpacing/>
        <w:jc w:val="both"/>
        <w:rPr>
          <w:rFonts w:asciiTheme="minorHAnsi" w:hAnsiTheme="minorHAnsi" w:cstheme="minorHAnsi"/>
        </w:rPr>
      </w:pPr>
      <w:bookmarkStart w:id="5" w:name="_Hlk101523372"/>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ED0185">
        <w:rPr>
          <w:rFonts w:asciiTheme="minorHAnsi" w:hAnsiTheme="minorHAnsi" w:cstheme="minorHAnsi"/>
        </w:rPr>
        <w:t xml:space="preserve">, </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w:t>
      </w:r>
      <w:r w:rsidR="00ED0185">
        <w:rPr>
          <w:rFonts w:asciiTheme="minorHAnsi" w:hAnsiTheme="minorHAnsi" w:cstheme="minorHAnsi"/>
        </w:rPr>
        <w:t xml:space="preserve"> tejto </w:t>
      </w:r>
      <w:r w:rsidR="004249B2" w:rsidRPr="003B41A1">
        <w:rPr>
          <w:rFonts w:asciiTheme="minorHAnsi" w:hAnsiTheme="minorHAnsi" w:cstheme="minorHAnsi"/>
        </w:rPr>
        <w:t>Z</w:t>
      </w:r>
      <w:r w:rsidRPr="003B41A1">
        <w:rPr>
          <w:rFonts w:asciiTheme="minorHAnsi" w:hAnsiTheme="minorHAnsi" w:cstheme="minorHAnsi"/>
        </w:rPr>
        <w:t>mluve.</w:t>
      </w:r>
    </w:p>
    <w:bookmarkEnd w:id="5"/>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7EA92372" w:rsidR="00E14DAC" w:rsidRPr="003B41A1" w:rsidRDefault="00E14DAC" w:rsidP="00EA0462">
      <w:pPr>
        <w:pStyle w:val="Odsekzoznamu"/>
        <w:numPr>
          <w:ilvl w:val="0"/>
          <w:numId w:val="1"/>
        </w:numPr>
        <w:tabs>
          <w:tab w:val="left" w:pos="284"/>
        </w:tabs>
        <w:ind w:left="0" w:firstLine="0"/>
        <w:contextualSpacing/>
        <w:jc w:val="both"/>
        <w:rPr>
          <w:rFonts w:asciiTheme="minorHAnsi" w:hAnsiTheme="minorHAnsi" w:cstheme="minorHAnsi"/>
        </w:rPr>
      </w:pPr>
      <w:bookmarkStart w:id="6" w:name="_Hlk101523409"/>
      <w:r w:rsidRPr="003B41A1">
        <w:rPr>
          <w:rFonts w:asciiTheme="minorHAnsi" w:hAnsiTheme="minorHAnsi" w:cstheme="minorHAnsi"/>
        </w:rPr>
        <w:t xml:space="preserve">Zhotoviteľ vyhlasuje, že pred uzavretím </w:t>
      </w:r>
      <w:r w:rsidR="00ED0185">
        <w:rPr>
          <w:rFonts w:asciiTheme="minorHAnsi" w:hAnsiTheme="minorHAnsi" w:cstheme="minorHAnsi"/>
        </w:rPr>
        <w:t>tejto Z</w:t>
      </w:r>
      <w:r w:rsidRPr="003B41A1">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bookmarkEnd w:id="6"/>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6357B9">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3B41A1" w:rsidRDefault="004051D1" w:rsidP="008B78D2">
      <w:pPr>
        <w:spacing w:after="0" w:line="240" w:lineRule="auto"/>
        <w:jc w:val="center"/>
        <w:rPr>
          <w:rFonts w:cstheme="minorHAnsi"/>
          <w:b/>
        </w:rPr>
      </w:pPr>
    </w:p>
    <w:p w14:paraId="201FCA55" w14:textId="77777777" w:rsidR="007A58F8" w:rsidRDefault="007A58F8" w:rsidP="008B78D2">
      <w:pPr>
        <w:spacing w:after="0" w:line="240" w:lineRule="auto"/>
        <w:jc w:val="center"/>
        <w:rPr>
          <w:rFonts w:cstheme="minorHAnsi"/>
          <w:b/>
        </w:rPr>
      </w:pPr>
    </w:p>
    <w:p w14:paraId="7EA1F50B" w14:textId="77777777" w:rsidR="00E14DAC" w:rsidRPr="003B41A1" w:rsidRDefault="00E14DAC" w:rsidP="008B78D2">
      <w:pPr>
        <w:spacing w:after="0" w:line="240" w:lineRule="auto"/>
        <w:jc w:val="center"/>
        <w:rPr>
          <w:rFonts w:cstheme="minorHAnsi"/>
          <w:b/>
        </w:rPr>
      </w:pPr>
      <w:r w:rsidRPr="003B41A1">
        <w:rPr>
          <w:rFonts w:cstheme="minorHAnsi"/>
          <w:b/>
        </w:rPr>
        <w:t>Čl. II.</w:t>
      </w:r>
    </w:p>
    <w:p w14:paraId="2642A2DB" w14:textId="77777777" w:rsidR="001532A6" w:rsidRPr="003B41A1" w:rsidRDefault="00E47549" w:rsidP="001532A6">
      <w:pPr>
        <w:tabs>
          <w:tab w:val="left" w:pos="284"/>
        </w:tabs>
        <w:spacing w:after="0" w:line="240" w:lineRule="auto"/>
        <w:jc w:val="center"/>
        <w:rPr>
          <w:rStyle w:val="CharStyle13"/>
          <w:rFonts w:asciiTheme="minorHAnsi" w:hAnsiTheme="minorHAnsi" w:cstheme="minorHAnsi"/>
          <w:bCs w:val="0"/>
          <w:shd w:val="clear" w:color="auto" w:fill="auto"/>
        </w:rPr>
      </w:pPr>
      <w:r w:rsidRPr="003B41A1">
        <w:rPr>
          <w:rFonts w:cstheme="minorHAnsi"/>
          <w:b/>
        </w:rPr>
        <w:t>Predmet Z</w:t>
      </w:r>
      <w:r w:rsidR="00E14DAC" w:rsidRPr="003B41A1">
        <w:rPr>
          <w:rFonts w:cstheme="minorHAnsi"/>
          <w:b/>
        </w:rPr>
        <w:t>mluvy</w:t>
      </w:r>
    </w:p>
    <w:p w14:paraId="656E68C6" w14:textId="14313F46" w:rsidR="00396FFC" w:rsidRPr="003B41A1" w:rsidRDefault="00E14DAC" w:rsidP="00E47549">
      <w:pPr>
        <w:pStyle w:val="Odsekzoznamu"/>
        <w:widowControl w:val="0"/>
        <w:numPr>
          <w:ilvl w:val="0"/>
          <w:numId w:val="5"/>
        </w:numPr>
        <w:tabs>
          <w:tab w:val="left" w:pos="284"/>
        </w:tabs>
        <w:suppressAutoHyphens/>
        <w:snapToGrid w:val="0"/>
        <w:spacing w:after="240"/>
        <w:ind w:left="0" w:firstLine="0"/>
        <w:jc w:val="both"/>
        <w:rPr>
          <w:rFonts w:asciiTheme="minorHAnsi" w:hAnsiTheme="minorHAnsi" w:cs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EA0462">
      <w:pPr>
        <w:pStyle w:val="Odsekzoznamu"/>
        <w:widowControl w:val="0"/>
        <w:numPr>
          <w:ilvl w:val="0"/>
          <w:numId w:val="5"/>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2B7907D6" w:rsidR="00396FFC" w:rsidRPr="008B081E" w:rsidRDefault="00460F75" w:rsidP="00E47549">
      <w:pPr>
        <w:pStyle w:val="Bezriadkovania"/>
        <w:numPr>
          <w:ilvl w:val="0"/>
          <w:numId w:val="14"/>
        </w:numPr>
        <w:spacing w:after="240"/>
        <w:ind w:left="284" w:hanging="284"/>
        <w:jc w:val="both"/>
        <w:rPr>
          <w:rStyle w:val="CharStyle13"/>
          <w:rFonts w:asciiTheme="minorHAnsi" w:hAnsiTheme="minorHAnsi" w:cstheme="minorHAnsi"/>
          <w:b w:val="0"/>
          <w:sz w:val="22"/>
          <w:szCs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II/529 Brezno -</w:t>
      </w:r>
      <w:r w:rsidR="00DD3EE8" w:rsidRPr="008B081E">
        <w:rPr>
          <w:rStyle w:val="CharStyle13"/>
          <w:rFonts w:asciiTheme="minorHAnsi" w:hAnsiTheme="minorHAnsi" w:cstheme="minorHAnsi"/>
          <w:sz w:val="22"/>
          <w:szCs w:val="22"/>
        </w:rPr>
        <w:t xml:space="preserve"> Č. Balog a III/2</w:t>
      </w:r>
      <w:r w:rsidR="00E47549" w:rsidRPr="008B081E">
        <w:rPr>
          <w:rStyle w:val="CharStyle13"/>
          <w:rFonts w:asciiTheme="minorHAnsi" w:hAnsiTheme="minorHAnsi" w:cstheme="minorHAnsi"/>
          <w:sz w:val="22"/>
          <w:szCs w:val="22"/>
        </w:rPr>
        <w:t xml:space="preserve">724 Kokava n/Rimavicou </w:t>
      </w:r>
      <w:r w:rsidR="00B21614" w:rsidRPr="008B081E">
        <w:rPr>
          <w:rStyle w:val="CharStyle13"/>
          <w:rFonts w:asciiTheme="minorHAnsi" w:hAnsiTheme="minorHAnsi" w:cstheme="minorHAnsi"/>
          <w:sz w:val="22"/>
          <w:szCs w:val="22"/>
        </w:rPr>
        <w:t>-</w:t>
      </w:r>
      <w:r w:rsidR="001532A6" w:rsidRPr="008B081E">
        <w:rPr>
          <w:rStyle w:val="CharStyle13"/>
          <w:rFonts w:asciiTheme="minorHAnsi" w:hAnsiTheme="minorHAnsi" w:cstheme="minorHAnsi"/>
          <w:sz w:val="22"/>
          <w:szCs w:val="22"/>
        </w:rPr>
        <w:t xml:space="preserve"> Utekáč</w:t>
      </w:r>
      <w:r w:rsidR="00B21614" w:rsidRPr="008B081E">
        <w:rPr>
          <w:rStyle w:val="CharStyle13"/>
          <w:rFonts w:asciiTheme="minorHAnsi" w:hAnsiTheme="minorHAnsi" w:cstheme="minorHAnsi"/>
          <w:sz w:val="22"/>
          <w:szCs w:val="22"/>
        </w:rPr>
        <w:t xml:space="preserve"> - I. etapa</w:t>
      </w:r>
      <w:r w:rsidR="00872202" w:rsidRPr="008B081E">
        <w:rPr>
          <w:rStyle w:val="CharStyle13"/>
          <w:rFonts w:asciiTheme="minorHAnsi" w:hAnsiTheme="minorHAnsi" w:cstheme="minorHAnsi"/>
          <w:sz w:val="22"/>
          <w:szCs w:val="22"/>
        </w:rPr>
        <w:t xml:space="preserve"> a</w:t>
      </w:r>
      <w:r w:rsidR="008B081E" w:rsidRPr="008B081E">
        <w:rPr>
          <w:rStyle w:val="CharStyle13"/>
          <w:rFonts w:asciiTheme="minorHAnsi" w:hAnsiTheme="minorHAnsi" w:cstheme="minorHAnsi"/>
          <w:sz w:val="22"/>
          <w:szCs w:val="22"/>
        </w:rPr>
        <w:t xml:space="preserve"> Rekonštrukcia cesty a mostov II/529 Brezno - Č. Balog a III/2724 Kokava n/Rimavicou - Utekáč - </w:t>
      </w:r>
      <w:r w:rsidR="00872202" w:rsidRPr="008B081E">
        <w:rPr>
          <w:rStyle w:val="CharStyle13"/>
          <w:rFonts w:asciiTheme="minorHAnsi" w:hAnsiTheme="minorHAnsi" w:cstheme="minorHAnsi"/>
          <w:sz w:val="22"/>
          <w:szCs w:val="22"/>
        </w:rPr>
        <w:t> II. etapa</w:t>
      </w:r>
      <w:r w:rsidR="001532A6" w:rsidRPr="008B081E">
        <w:rPr>
          <w:rStyle w:val="CharStyle13"/>
          <w:rFonts w:asciiTheme="minorHAnsi" w:hAnsiTheme="minorHAnsi" w:cstheme="minorHAnsi"/>
          <w:sz w:val="22"/>
          <w:szCs w:val="22"/>
        </w:rPr>
        <w:t xml:space="preserve"> </w:t>
      </w:r>
      <w:r w:rsidR="001532A6" w:rsidRPr="008B081E">
        <w:rPr>
          <w:rStyle w:val="CharStyle13"/>
          <w:rFonts w:asciiTheme="minorHAnsi" w:hAnsiTheme="minorHAnsi" w:cstheme="minorHAnsi"/>
          <w:b w:val="0"/>
          <w:sz w:val="22"/>
          <w:szCs w:val="22"/>
        </w:rPr>
        <w:t xml:space="preserve">(ďalej </w:t>
      </w:r>
      <w:r w:rsidR="008B081E" w:rsidRPr="008B081E">
        <w:rPr>
          <w:rStyle w:val="CharStyle13"/>
          <w:rFonts w:asciiTheme="minorHAnsi" w:hAnsiTheme="minorHAnsi" w:cstheme="minorHAnsi"/>
          <w:b w:val="0"/>
          <w:sz w:val="22"/>
          <w:szCs w:val="22"/>
        </w:rPr>
        <w:t xml:space="preserve">spolu ako </w:t>
      </w:r>
      <w:r w:rsidR="001532A6" w:rsidRPr="008B081E">
        <w:rPr>
          <w:rStyle w:val="CharStyle13"/>
          <w:rFonts w:asciiTheme="minorHAnsi" w:hAnsiTheme="minorHAnsi" w:cstheme="minorHAnsi"/>
          <w:b w:val="0"/>
          <w:sz w:val="22"/>
          <w:szCs w:val="22"/>
        </w:rPr>
        <w:t>„</w:t>
      </w:r>
      <w:r w:rsidR="001532A6" w:rsidRPr="008B081E">
        <w:rPr>
          <w:rStyle w:val="CharStyle13"/>
          <w:rFonts w:asciiTheme="minorHAnsi" w:hAnsiTheme="minorHAnsi" w:cstheme="minorHAnsi"/>
          <w:sz w:val="22"/>
          <w:szCs w:val="22"/>
        </w:rPr>
        <w:t>dielo</w:t>
      </w:r>
      <w:r w:rsidR="001532A6" w:rsidRPr="008B081E">
        <w:rPr>
          <w:rStyle w:val="CharStyle13"/>
          <w:rFonts w:asciiTheme="minorHAnsi" w:hAnsiTheme="minorHAnsi" w:cstheme="minorHAnsi"/>
          <w:b w:val="0"/>
          <w:sz w:val="22"/>
          <w:szCs w:val="22"/>
        </w:rPr>
        <w:t xml:space="preserve">“). </w:t>
      </w:r>
      <w:r w:rsidR="009436A1" w:rsidRPr="008B081E">
        <w:rPr>
          <w:rStyle w:val="CharStyle13"/>
          <w:rFonts w:asciiTheme="minorHAnsi" w:hAnsiTheme="minorHAnsi" w:cstheme="minorHAnsi"/>
          <w:b w:val="0"/>
          <w:sz w:val="22"/>
          <w:szCs w:val="22"/>
        </w:rPr>
        <w:t xml:space="preserve">Špecifikácia diela v členení na jednotlivé </w:t>
      </w:r>
      <w:r w:rsidR="00AC7E3F" w:rsidRPr="008B081E">
        <w:rPr>
          <w:rStyle w:val="CharStyle13"/>
          <w:rFonts w:asciiTheme="minorHAnsi" w:hAnsiTheme="minorHAnsi" w:cstheme="minorHAnsi"/>
          <w:b w:val="0"/>
          <w:sz w:val="22"/>
          <w:szCs w:val="22"/>
        </w:rPr>
        <w:t xml:space="preserve">etapy a </w:t>
      </w:r>
      <w:r w:rsidR="009436A1" w:rsidRPr="008B081E">
        <w:rPr>
          <w:rStyle w:val="CharStyle13"/>
          <w:rFonts w:asciiTheme="minorHAnsi" w:hAnsiTheme="minorHAnsi" w:cstheme="minorHAnsi"/>
          <w:b w:val="0"/>
          <w:sz w:val="22"/>
          <w:szCs w:val="22"/>
        </w:rPr>
        <w:t>stavebné objekty</w:t>
      </w:r>
      <w:r w:rsidR="00DD3EE8" w:rsidRPr="008B081E">
        <w:rPr>
          <w:rStyle w:val="CharStyle13"/>
          <w:rFonts w:asciiTheme="minorHAnsi" w:hAnsiTheme="minorHAnsi" w:cstheme="minorHAnsi"/>
          <w:b w:val="0"/>
          <w:sz w:val="22"/>
          <w:szCs w:val="22"/>
        </w:rPr>
        <w:t xml:space="preserve"> je vymedze</w:t>
      </w:r>
      <w:r w:rsidR="009436A1" w:rsidRPr="008B081E">
        <w:rPr>
          <w:rStyle w:val="CharStyle13"/>
          <w:rFonts w:asciiTheme="minorHAnsi" w:hAnsiTheme="minorHAnsi" w:cstheme="minorHAnsi"/>
          <w:b w:val="0"/>
          <w:sz w:val="22"/>
          <w:szCs w:val="22"/>
        </w:rPr>
        <w:t>ná</w:t>
      </w:r>
      <w:r w:rsidR="003673F8" w:rsidRPr="008B081E">
        <w:rPr>
          <w:rStyle w:val="CharStyle13"/>
          <w:rFonts w:asciiTheme="minorHAnsi" w:hAnsiTheme="minorHAnsi" w:cstheme="minorHAnsi"/>
          <w:b w:val="0"/>
          <w:sz w:val="22"/>
          <w:szCs w:val="22"/>
        </w:rPr>
        <w:t xml:space="preserve"> v </w:t>
      </w:r>
      <w:r w:rsidR="00A37E5C" w:rsidRPr="008B081E">
        <w:rPr>
          <w:rStyle w:val="CharStyle13"/>
          <w:rFonts w:asciiTheme="minorHAnsi" w:hAnsiTheme="minorHAnsi" w:cstheme="minorHAnsi"/>
          <w:b w:val="0"/>
          <w:sz w:val="22"/>
          <w:szCs w:val="22"/>
        </w:rPr>
        <w:t>o</w:t>
      </w:r>
      <w:r w:rsidR="003673F8" w:rsidRPr="008B081E">
        <w:rPr>
          <w:rStyle w:val="CharStyle13"/>
          <w:rFonts w:asciiTheme="minorHAnsi" w:hAnsiTheme="minorHAnsi" w:cstheme="minorHAnsi"/>
          <w:b w:val="0"/>
          <w:sz w:val="22"/>
          <w:szCs w:val="22"/>
        </w:rPr>
        <w:t>cenenom Výkaze výmer</w:t>
      </w:r>
      <w:r w:rsidR="009B1FBD" w:rsidRPr="008B081E">
        <w:rPr>
          <w:rStyle w:val="CharStyle13"/>
          <w:rFonts w:asciiTheme="minorHAnsi" w:hAnsiTheme="minorHAnsi" w:cstheme="minorHAnsi"/>
          <w:b w:val="0"/>
          <w:sz w:val="22"/>
          <w:szCs w:val="22"/>
        </w:rPr>
        <w:t>, ktorý tvorí prílohu č. 1</w:t>
      </w:r>
      <w:r w:rsidR="003106F4" w:rsidRPr="008B081E">
        <w:rPr>
          <w:rStyle w:val="CharStyle13"/>
          <w:rFonts w:asciiTheme="minorHAnsi" w:hAnsiTheme="minorHAnsi" w:cstheme="minorHAnsi"/>
          <w:b w:val="0"/>
          <w:sz w:val="22"/>
          <w:szCs w:val="22"/>
        </w:rPr>
        <w:t xml:space="preserve"> a prílohu č. 2</w:t>
      </w:r>
      <w:r w:rsidR="009B1FBD" w:rsidRPr="008B081E">
        <w:rPr>
          <w:rStyle w:val="CharStyle13"/>
          <w:rFonts w:asciiTheme="minorHAnsi" w:hAnsiTheme="minorHAnsi" w:cstheme="minorHAnsi"/>
          <w:b w:val="0"/>
          <w:sz w:val="22"/>
          <w:szCs w:val="22"/>
        </w:rPr>
        <w:t xml:space="preserve"> Z</w:t>
      </w:r>
      <w:r w:rsidR="00DD3EE8" w:rsidRPr="008B081E">
        <w:rPr>
          <w:rStyle w:val="CharStyle13"/>
          <w:rFonts w:asciiTheme="minorHAnsi" w:hAnsiTheme="minorHAnsi" w:cstheme="minorHAnsi"/>
          <w:b w:val="0"/>
          <w:sz w:val="22"/>
          <w:szCs w:val="22"/>
        </w:rPr>
        <w:t xml:space="preserve">mluvy. </w:t>
      </w:r>
    </w:p>
    <w:p w14:paraId="7760863F" w14:textId="69B8BDF5" w:rsidR="00396FFC" w:rsidRPr="003B41A1" w:rsidRDefault="00460F75"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bookmarkStart w:id="7" w:name="_Hlk101523702"/>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Rekonštrukcia cesty a mostov II/529 Brezno -  Č. Balog a III/2724 Kokava nad Rimavicou</w:t>
      </w:r>
      <w:r w:rsidRPr="003B41A1">
        <w:rPr>
          <w:rFonts w:asciiTheme="minorHAnsi" w:hAnsiTheme="minorHAnsi" w:cstheme="minorHAnsi"/>
          <w:sz w:val="22"/>
          <w:szCs w:val="22"/>
          <w:lang w:eastAsia="cs-CZ"/>
        </w:rPr>
        <w:t xml:space="preserve">-Utekáč, vyhotovenou projektantom HBH Projekt spol. </w:t>
      </w:r>
      <w:proofErr w:type="spellStart"/>
      <w:r w:rsidRPr="003B41A1">
        <w:rPr>
          <w:rFonts w:asciiTheme="minorHAnsi" w:hAnsiTheme="minorHAnsi" w:cstheme="minorHAnsi"/>
          <w:sz w:val="22"/>
          <w:szCs w:val="22"/>
          <w:lang w:eastAsia="cs-CZ"/>
        </w:rPr>
        <w:t>s.r.o</w:t>
      </w:r>
      <w:proofErr w:type="spellEnd"/>
      <w:r w:rsidRPr="003B41A1">
        <w:rPr>
          <w:rFonts w:asciiTheme="minorHAnsi" w:hAnsiTheme="minorHAnsi" w:cstheme="minorHAnsi"/>
          <w:sz w:val="22"/>
          <w:szCs w:val="22"/>
          <w:lang w:eastAsia="cs-CZ"/>
        </w:rPr>
        <w:t xml:space="preserve">., </w:t>
      </w:r>
      <w:proofErr w:type="spellStart"/>
      <w:r w:rsidRPr="003B41A1">
        <w:rPr>
          <w:rFonts w:asciiTheme="minorHAnsi" w:hAnsiTheme="minorHAnsi" w:cstheme="minorHAnsi"/>
          <w:sz w:val="22"/>
          <w:szCs w:val="22"/>
          <w:lang w:eastAsia="cs-CZ"/>
        </w:rPr>
        <w:t>Kabátníkova</w:t>
      </w:r>
      <w:proofErr w:type="spellEnd"/>
      <w:r w:rsidRPr="003B41A1">
        <w:rPr>
          <w:rFonts w:asciiTheme="minorHAnsi" w:hAnsiTheme="minorHAnsi" w:cstheme="minorHAnsi"/>
          <w:sz w:val="22"/>
          <w:szCs w:val="22"/>
          <w:lang w:eastAsia="cs-CZ"/>
        </w:rPr>
        <w:t xml:space="preserve"> 216/5, 602 00 Brno, Česká republika, IČO:</w:t>
      </w:r>
      <w:r w:rsidR="0013304D" w:rsidRPr="003B41A1">
        <w:rPr>
          <w:rFonts w:asciiTheme="minorHAnsi" w:hAnsiTheme="minorHAnsi" w:cstheme="minorHAnsi"/>
          <w:sz w:val="22"/>
          <w:szCs w:val="22"/>
          <w:lang w:eastAsia="cs-CZ"/>
        </w:rPr>
        <w:t xml:space="preserve"> 449</w:t>
      </w:r>
      <w:r w:rsidR="005A48C4">
        <w:rPr>
          <w:rFonts w:asciiTheme="minorHAnsi" w:hAnsiTheme="minorHAnsi" w:cstheme="minorHAnsi"/>
          <w:sz w:val="22"/>
          <w:szCs w:val="22"/>
          <w:lang w:eastAsia="cs-CZ"/>
        </w:rPr>
        <w:t xml:space="preserve"> </w:t>
      </w:r>
      <w:r w:rsidR="0013304D" w:rsidRPr="003B41A1">
        <w:rPr>
          <w:rFonts w:asciiTheme="minorHAnsi" w:hAnsiTheme="minorHAnsi" w:cstheme="minorHAnsi"/>
          <w:sz w:val="22"/>
          <w:szCs w:val="22"/>
          <w:lang w:eastAsia="cs-CZ"/>
        </w:rPr>
        <w:t>61</w:t>
      </w:r>
      <w:r w:rsidR="005A48C4">
        <w:rPr>
          <w:rFonts w:asciiTheme="minorHAnsi" w:hAnsiTheme="minorHAnsi" w:cstheme="minorHAnsi"/>
          <w:sz w:val="22"/>
          <w:szCs w:val="22"/>
          <w:lang w:eastAsia="cs-CZ"/>
        </w:rPr>
        <w:t xml:space="preserve"> </w:t>
      </w:r>
      <w:r w:rsidR="0013304D" w:rsidRPr="003B41A1">
        <w:rPr>
          <w:rFonts w:asciiTheme="minorHAnsi" w:hAnsiTheme="minorHAnsi" w:cstheme="minorHAnsi"/>
          <w:sz w:val="22"/>
          <w:szCs w:val="22"/>
          <w:lang w:eastAsia="cs-CZ"/>
        </w:rPr>
        <w:t>944, spracovateľský útvar</w:t>
      </w:r>
      <w:r w:rsidRPr="003B41A1">
        <w:rPr>
          <w:rFonts w:asciiTheme="minorHAnsi" w:hAnsiTheme="minorHAnsi" w:cstheme="minorHAnsi"/>
          <w:sz w:val="22"/>
          <w:szCs w:val="22"/>
          <w:lang w:eastAsia="cs-CZ"/>
        </w:rPr>
        <w:t>: HBH Projekt spol. s r.</w:t>
      </w:r>
      <w:r w:rsidR="005A48C4">
        <w:rPr>
          <w:rFonts w:asciiTheme="minorHAnsi" w:hAnsiTheme="minorHAnsi" w:cstheme="minorHAnsi"/>
          <w:sz w:val="22"/>
          <w:szCs w:val="22"/>
          <w:lang w:eastAsia="cs-CZ"/>
        </w:rPr>
        <w:t xml:space="preserve"> </w:t>
      </w:r>
      <w:r w:rsidRPr="003B41A1">
        <w:rPr>
          <w:rFonts w:asciiTheme="minorHAnsi" w:hAnsiTheme="minorHAnsi" w:cstheme="minorHAnsi"/>
          <w:sz w:val="22"/>
          <w:szCs w:val="22"/>
          <w:lang w:eastAsia="cs-CZ"/>
        </w:rPr>
        <w:t>o.</w:t>
      </w:r>
      <w:r w:rsidR="005A48C4">
        <w:rPr>
          <w:rFonts w:asciiTheme="minorHAnsi" w:hAnsiTheme="minorHAnsi" w:cstheme="minorHAnsi"/>
          <w:sz w:val="22"/>
          <w:szCs w:val="22"/>
          <w:lang w:eastAsia="cs-CZ"/>
        </w:rPr>
        <w:t xml:space="preserve"> -</w:t>
      </w:r>
      <w:r w:rsidRPr="003B41A1">
        <w:rPr>
          <w:rFonts w:asciiTheme="minorHAnsi" w:hAnsiTheme="minorHAnsi" w:cstheme="minorHAnsi"/>
          <w:sz w:val="22"/>
          <w:szCs w:val="22"/>
          <w:lang w:eastAsia="cs-CZ"/>
        </w:rPr>
        <w:t xml:space="preserve"> </w:t>
      </w:r>
      <w:r w:rsidR="005A48C4">
        <w:rPr>
          <w:rFonts w:asciiTheme="minorHAnsi" w:hAnsiTheme="minorHAnsi" w:cstheme="minorHAnsi"/>
          <w:sz w:val="22"/>
          <w:szCs w:val="22"/>
          <w:lang w:eastAsia="cs-CZ"/>
        </w:rPr>
        <w:t>o</w:t>
      </w:r>
      <w:r w:rsidRPr="003B41A1">
        <w:rPr>
          <w:rFonts w:asciiTheme="minorHAnsi" w:hAnsiTheme="minorHAnsi" w:cstheme="minorHAnsi"/>
          <w:sz w:val="22"/>
          <w:szCs w:val="22"/>
          <w:lang w:eastAsia="cs-CZ"/>
        </w:rPr>
        <w:t>rganizačná zložka Slovensko,</w:t>
      </w:r>
      <w:r w:rsidR="005A48C4">
        <w:rPr>
          <w:rFonts w:asciiTheme="minorHAnsi" w:hAnsiTheme="minorHAnsi" w:cstheme="minorHAnsi"/>
          <w:sz w:val="22"/>
          <w:szCs w:val="22"/>
          <w:lang w:eastAsia="cs-CZ"/>
        </w:rPr>
        <w:t xml:space="preserve"> so sídlom</w:t>
      </w:r>
      <w:r w:rsidR="00B42A56">
        <w:rPr>
          <w:rFonts w:asciiTheme="minorHAnsi" w:hAnsiTheme="minorHAnsi" w:cstheme="minorHAnsi"/>
          <w:sz w:val="22"/>
          <w:szCs w:val="22"/>
          <w:lang w:eastAsia="cs-CZ"/>
        </w:rPr>
        <w:t xml:space="preserve"> v čase vyhotovenia dokumentácie</w:t>
      </w:r>
      <w:r w:rsidRPr="003B41A1">
        <w:rPr>
          <w:rFonts w:asciiTheme="minorHAnsi" w:hAnsiTheme="minorHAnsi" w:cstheme="minorHAnsi"/>
          <w:sz w:val="22"/>
          <w:szCs w:val="22"/>
          <w:lang w:eastAsia="cs-CZ"/>
        </w:rPr>
        <w:t xml:space="preserve"> Ružová dolina 10, 821 09 Bratislava </w:t>
      </w:r>
      <w:r w:rsidR="005A48C4">
        <w:rPr>
          <w:rFonts w:asciiTheme="minorHAnsi" w:hAnsiTheme="minorHAnsi" w:cstheme="minorHAnsi"/>
          <w:sz w:val="22"/>
          <w:szCs w:val="22"/>
          <w:lang w:eastAsia="cs-CZ"/>
        </w:rPr>
        <w:t xml:space="preserve">, </w:t>
      </w:r>
      <w:r w:rsidR="005A48C4" w:rsidRPr="005A48C4">
        <w:rPr>
          <w:rFonts w:asciiTheme="minorHAnsi" w:hAnsiTheme="minorHAnsi" w:cstheme="minorHAnsi"/>
          <w:sz w:val="22"/>
          <w:szCs w:val="22"/>
          <w:lang w:eastAsia="cs-CZ"/>
        </w:rPr>
        <w:t xml:space="preserve">IČO: </w:t>
      </w:r>
      <w:r w:rsidR="005A48C4" w:rsidRPr="00B42A56">
        <w:rPr>
          <w:rStyle w:val="ra"/>
          <w:rFonts w:asciiTheme="minorHAnsi" w:hAnsiTheme="minorHAnsi" w:cstheme="minorHAnsi"/>
          <w:sz w:val="22"/>
          <w:szCs w:val="22"/>
        </w:rPr>
        <w:t>31 815 332</w:t>
      </w:r>
      <w:r w:rsidR="005A48C4" w:rsidRPr="003B41A1">
        <w:rPr>
          <w:rFonts w:asciiTheme="minorHAnsi" w:hAnsiTheme="minorHAnsi" w:cstheme="minorHAnsi"/>
          <w:sz w:val="22"/>
          <w:szCs w:val="22"/>
          <w:lang w:eastAsia="cs-CZ"/>
        </w:rPr>
        <w:t xml:space="preserve"> </w:t>
      </w:r>
      <w:r w:rsidRPr="003B41A1">
        <w:rPr>
          <w:rFonts w:asciiTheme="minorHAnsi" w:hAnsiTheme="minorHAnsi" w:cstheme="minorHAnsi"/>
          <w:sz w:val="22"/>
          <w:szCs w:val="22"/>
          <w:lang w:eastAsia="cs-CZ"/>
        </w:rPr>
        <w:t xml:space="preserve">(ďalej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bookmarkEnd w:id="7"/>
    <w:p w14:paraId="4D0B1426" w14:textId="35FE2557" w:rsidR="00396FFC" w:rsidRPr="003B41A1" w:rsidRDefault="00434BAE" w:rsidP="00434BAE">
      <w:pPr>
        <w:pStyle w:val="Bezriadkovania"/>
        <w:numPr>
          <w:ilvl w:val="0"/>
          <w:numId w:val="14"/>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9A15E4">
        <w:t xml:space="preserve"> </w:t>
      </w:r>
    </w:p>
    <w:p w14:paraId="3D10D9FC"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stavebné povolenie vydané Okresným úradom Lučenec, odbor cestnej dopravy a pozemných komunikácií pod zn. OU-LC-OCDPK-2019/005706-4 zo dňa 01.07.2019, ktoré nadobudlo právoplatnosť dňa 24.07.2019</w:t>
      </w:r>
    </w:p>
    <w:p w14:paraId="4A876CC4"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OU-LC-OCDPK-2019/005699 zo dňa 13.05.2019</w:t>
      </w:r>
    </w:p>
    <w:p w14:paraId="48647B56"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oznámenie stavebného úradu</w:t>
      </w:r>
      <w:r w:rsidR="00C317ED" w:rsidRPr="003B41A1">
        <w:rPr>
          <w:rFonts w:asciiTheme="minorHAnsi" w:hAnsiTheme="minorHAnsi" w:cstheme="minorHAnsi"/>
          <w:bCs/>
          <w:sz w:val="22"/>
          <w:szCs w:val="22"/>
          <w:shd w:val="clear" w:color="auto" w:fill="FFFFFF"/>
        </w:rPr>
        <w:t xml:space="preserve"> k ohláseniu stavebných úprav</w:t>
      </w:r>
      <w:r w:rsidRPr="003B41A1">
        <w:rPr>
          <w:rFonts w:asciiTheme="minorHAnsi" w:hAnsiTheme="minorHAnsi" w:cstheme="minorHAnsi"/>
          <w:bCs/>
          <w:sz w:val="22"/>
          <w:szCs w:val="22"/>
          <w:shd w:val="clear" w:color="auto" w:fill="FFFFFF"/>
        </w:rPr>
        <w:t xml:space="preserve"> vydané Okresným úradom Lučenec, odbor cestnej dopravy a pozemných komunikácií pod zn. OU-LC-OCDPK-2019/005700 zo dňa 10.05.2019</w:t>
      </w:r>
    </w:p>
    <w:p w14:paraId="51DC6DCE"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OU-LC-OCDPK-2019/005703 zo dňa 13.05.2019</w:t>
      </w:r>
    </w:p>
    <w:p w14:paraId="106D5054"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OU-BR-OCDPK-2019/005552-002 zo dňa 20.05.2019</w:t>
      </w:r>
    </w:p>
    <w:p w14:paraId="4CAF6DD9"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OU-BR-OCDPK-2019/005456-002 zo dňa 20.05.2019</w:t>
      </w:r>
    </w:p>
    <w:p w14:paraId="0115F4AE"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w:t>
      </w:r>
      <w:r w:rsidRPr="003B41A1">
        <w:rPr>
          <w:rFonts w:asciiTheme="minorHAnsi" w:hAnsiTheme="minorHAnsi" w:cstheme="minorHAnsi"/>
          <w:bCs/>
          <w:sz w:val="22"/>
          <w:szCs w:val="22"/>
          <w:shd w:val="clear" w:color="auto" w:fill="FFFFFF"/>
        </w:rPr>
        <w:lastRenderedPageBreak/>
        <w:t>2019/005702 zo dňa 15.05.2019</w:t>
      </w:r>
    </w:p>
    <w:p w14:paraId="42585854" w14:textId="77777777" w:rsidR="00970A15" w:rsidRPr="003B41A1" w:rsidRDefault="00970A15"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OU-LC-OCDPK-2019/005704 zo dňa 07.05.2019</w:t>
      </w:r>
    </w:p>
    <w:p w14:paraId="5241734B" w14:textId="77777777" w:rsidR="00434BAE" w:rsidRPr="003B41A1" w:rsidRDefault="00970A15"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stavebné povolenie vydané Obvodným úradom pre cestnú dopravu a pozemné komunikácie v Brezne pod zn. 3/2013/00044-004 zo dňa 22.01.2013, ktoré nadobudlo právoplatnosť 22.02.2013</w:t>
      </w:r>
    </w:p>
    <w:p w14:paraId="33F0F550" w14:textId="77777777" w:rsidR="00970A15" w:rsidRPr="003B41A1" w:rsidRDefault="00970A15"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rozhodnutie o predĺžení platnosti právoplatnosti stavebného povolenia vydané Okresným úradom Brezno, odbor cestnej dopravy a pozemných komunikácií pod zn. OU-BR-OCDPK-2015/007991-003 zo dňa 25.11.2015</w:t>
      </w:r>
    </w:p>
    <w:p w14:paraId="3DFFDB93"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OU-BR-OCDPK-2019/005452-002 zo dňa 20.05.2019</w:t>
      </w:r>
    </w:p>
    <w:p w14:paraId="1B976441"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OU-BR-OCDPK-2019/005455-002 zo dňa 20.05.2019</w:t>
      </w:r>
    </w:p>
    <w:p w14:paraId="19EDE0E4"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OU-BR-OCDPK-2019/005549-002 zo dňa 20.05.2019</w:t>
      </w:r>
    </w:p>
    <w:p w14:paraId="55D9450C"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OU-BR-OCDPK-2019/005540-002 zo dňa 20.05.2019</w:t>
      </w:r>
    </w:p>
    <w:p w14:paraId="0B3ABC5F"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OU-BR-OCDPK-2019/005535-002 zo dňa 20.05.2019</w:t>
      </w:r>
    </w:p>
    <w:p w14:paraId="67594846"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OU-BR-OCDPK-2019/005525-002 zo dňa 20.05.2019</w:t>
      </w:r>
    </w:p>
    <w:p w14:paraId="6736955F"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OU-BR-OCDPK-2019/005524-002 zo dňa 20.05.2019</w:t>
      </w:r>
    </w:p>
    <w:p w14:paraId="340D4597"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OU-BR-OCDPK-2019/005523-002 zo dňa 20.05.2019</w:t>
      </w:r>
    </w:p>
    <w:p w14:paraId="7C3370CB" w14:textId="3FAB1A00" w:rsidR="007E5594"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OU-BR-OCDPK-2019/005503-002 zo dňa 20.05.2019</w:t>
      </w:r>
      <w:r w:rsidR="00184AE3" w:rsidRPr="003B41A1">
        <w:rPr>
          <w:rFonts w:asciiTheme="minorHAnsi" w:hAnsiTheme="minorHAnsi" w:cstheme="minorHAnsi"/>
          <w:bCs/>
          <w:sz w:val="22"/>
          <w:szCs w:val="22"/>
          <w:shd w:val="clear" w:color="auto" w:fill="FFFFFF"/>
        </w:rPr>
        <w:t xml:space="preserve">. </w:t>
      </w:r>
    </w:p>
    <w:p w14:paraId="22115296" w14:textId="33014EAD" w:rsidR="0083779F" w:rsidRDefault="0083779F"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oznámenie špeciálneho stavebného úradu k ohláseniu stavebných úprav vydané Okresným úradom Brezno, odbor cestnej dopravy a pozemných komunikácií pod zn. OU-BR-OCDPK-2022-001337-002 zo dňa </w:t>
      </w:r>
      <w:r w:rsidR="00C112EA">
        <w:rPr>
          <w:rFonts w:asciiTheme="minorHAnsi" w:hAnsiTheme="minorHAnsi" w:cstheme="minorHAnsi"/>
          <w:bCs/>
          <w:sz w:val="22"/>
          <w:szCs w:val="22"/>
          <w:shd w:val="clear" w:color="auto" w:fill="FFFFFF"/>
        </w:rPr>
        <w:t>19.01.2022</w:t>
      </w:r>
    </w:p>
    <w:p w14:paraId="6AE4C425" w14:textId="6D884BB6"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OU-BR-OCDPK-2022-001380-002 zo dňa 19.01.2022</w:t>
      </w:r>
    </w:p>
    <w:p w14:paraId="20CD779C" w14:textId="10781245"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OU-BR-OCDPK-2022-001375-002 zo dňa 19.01.2022</w:t>
      </w:r>
    </w:p>
    <w:p w14:paraId="69619118" w14:textId="19BBCE35"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OU-BR-OCDPK-2022-001379-002 zo dňa 19.01.2022</w:t>
      </w:r>
    </w:p>
    <w:p w14:paraId="54E28811" w14:textId="0556C43F"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Lučenec, odbor cestnej dopravy a pozemných komunikácií pod zn. OU-LC-OCDPK-2022-000809-002 zo dňa 13.01.2022</w:t>
      </w:r>
    </w:p>
    <w:p w14:paraId="38996AB7" w14:textId="1E0E9A2E"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lastRenderedPageBreak/>
        <w:t>oznámenie špeciálneho stavebného úradu k ohláseniu stavebných úprav vydané Okresným úradom Lučenec, odbor cestnej dopravy a pozemných komunikácií pod zn. OU-LC-OCDPK-2022-000813-002 zo dňa 13.01.2022</w:t>
      </w:r>
    </w:p>
    <w:p w14:paraId="2404816B" w14:textId="4FB0459F"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OU-BR-OCDPK-2022-001390-002 zo dňa 19.01.2022</w:t>
      </w:r>
    </w:p>
    <w:p w14:paraId="386BB190" w14:textId="2BA9FE31"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OU-BR-OCDPK-2022-001411-002 zo dňa 19.01.2022</w:t>
      </w:r>
    </w:p>
    <w:p w14:paraId="33896DD3" w14:textId="44784032" w:rsidR="00C112EA" w:rsidRDefault="00C112EA" w:rsidP="00C112E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w:t>
      </w:r>
      <w:r w:rsidR="009676AA">
        <w:rPr>
          <w:rFonts w:asciiTheme="minorHAnsi" w:hAnsiTheme="minorHAnsi" w:cstheme="minorHAnsi"/>
          <w:bCs/>
          <w:sz w:val="22"/>
          <w:szCs w:val="22"/>
          <w:shd w:val="clear" w:color="auto" w:fill="FFFFFF"/>
        </w:rPr>
        <w:t>88</w:t>
      </w:r>
      <w:r>
        <w:rPr>
          <w:rFonts w:asciiTheme="minorHAnsi" w:hAnsiTheme="minorHAnsi" w:cstheme="minorHAnsi"/>
          <w:bCs/>
          <w:sz w:val="22"/>
          <w:szCs w:val="22"/>
          <w:shd w:val="clear" w:color="auto" w:fill="FFFFFF"/>
        </w:rPr>
        <w:t>-002 zo dňa 19.01.2022</w:t>
      </w:r>
    </w:p>
    <w:p w14:paraId="54439275" w14:textId="4BCD8D5C"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OU-BR-OCDPK-2022-001381-002 zo dňa 19.01.2022</w:t>
      </w:r>
    </w:p>
    <w:p w14:paraId="27B4D299" w14:textId="6A6E8FCB"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OU-BR-OCDPK-2022-001396-002 zo dňa 19.01.2022</w:t>
      </w:r>
    </w:p>
    <w:p w14:paraId="2E8F5C41" w14:textId="03D64ECE"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OU-BR-OCDPK-2022-001389-002 zo dňa 19.01.2022</w:t>
      </w:r>
    </w:p>
    <w:p w14:paraId="4F99E769" w14:textId="6BE90F94"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OU-BR-OCDPK-2022-001386-002 zo dňa 19.01.2022</w:t>
      </w:r>
    </w:p>
    <w:p w14:paraId="6707A430" w14:textId="2693FCF4"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Lučenec, odbor cestnej dopravy a pozemných komunikácií pod zn. OU-LC-OCDPK-2022-000811-002 zo dňa 12.01.2022</w:t>
      </w:r>
    </w:p>
    <w:p w14:paraId="5FD80C31" w14:textId="2CA2D41B"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Lučenec, odbor cestnej dopravy a pozemných komunikácií pod zn. OU-LC-OCDPK-2022-000501-003 zo dňa 13.01.2022</w:t>
      </w:r>
    </w:p>
    <w:p w14:paraId="5D9B39E5" w14:textId="01C69AF3"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Lučenec, odbor cestnej dopravy a pozemných komunikácií pod zn. OU-LC-OCDPK-2022-000814-003 zo dňa 13.01.2022</w:t>
      </w:r>
    </w:p>
    <w:p w14:paraId="3B330FC1" w14:textId="36550DBE" w:rsidR="009676AA" w:rsidRDefault="009676AA" w:rsidP="009676AA">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Lučenec, odbor cestnej dopravy a pozemných komunikácií pod zn. OU-LC-OCDPK-2022-000818-002 zo dňa 12.01.2022</w:t>
      </w:r>
    </w:p>
    <w:p w14:paraId="2B061F5A" w14:textId="7F14699E" w:rsidR="00B564AF" w:rsidRDefault="00B564AF" w:rsidP="00B564AF">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OU-BR-OCDPK-2022-001365-002 zo dňa 19.01.2022</w:t>
      </w:r>
    </w:p>
    <w:p w14:paraId="5434065B" w14:textId="212A1228" w:rsidR="00C112EA" w:rsidRPr="00B564AF" w:rsidRDefault="00B564AF" w:rsidP="00B564AF">
      <w:pPr>
        <w:pStyle w:val="Bezriadkovania"/>
        <w:numPr>
          <w:ilvl w:val="1"/>
          <w:numId w:val="14"/>
        </w:numPr>
        <w:tabs>
          <w:tab w:val="left" w:pos="851"/>
        </w:tabs>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 k ohláseniu stavebných úprav vydané Okresným úradom Brezno, odbor cestnej dopravy a pozemných komunikácií pod zn. OU-BR-OCDPK-2022-001397-002 zo dňa 19.01.2022</w:t>
      </w:r>
    </w:p>
    <w:p w14:paraId="3F21FDB0" w14:textId="77777777" w:rsidR="003D54D1" w:rsidRDefault="003D54D1" w:rsidP="003D54D1">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3D54D1">
      <w:pPr>
        <w:pStyle w:val="Bezriadkovania"/>
        <w:numPr>
          <w:ilvl w:val="0"/>
          <w:numId w:val="14"/>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3B41A1" w:rsidRDefault="00396FFC" w:rsidP="00396FFC">
      <w:pPr>
        <w:pStyle w:val="Bezriadkovania"/>
        <w:jc w:val="both"/>
        <w:rPr>
          <w:rFonts w:asciiTheme="minorHAnsi" w:hAnsiTheme="minorHAnsi" w:cstheme="minorHAnsi"/>
          <w:bCs/>
          <w:sz w:val="22"/>
          <w:szCs w:val="22"/>
          <w:highlight w:val="yellow"/>
          <w:shd w:val="clear" w:color="auto" w:fill="FFFFFF"/>
        </w:rPr>
      </w:pPr>
    </w:p>
    <w:p w14:paraId="777F26F5" w14:textId="128DEF6B" w:rsidR="00396FFC" w:rsidRPr="003B41A1" w:rsidRDefault="00301A22"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w:t>
      </w:r>
      <w:r w:rsidRPr="003B41A1">
        <w:rPr>
          <w:rFonts w:asciiTheme="minorHAnsi" w:hAnsiTheme="minorHAnsi" w:cstheme="minorHAnsi"/>
          <w:sz w:val="22"/>
          <w:szCs w:val="22"/>
        </w:rPr>
        <w:lastRenderedPageBreak/>
        <w:t xml:space="preserve">KLK 1/2012 Katalógové listy kameniva, MDVRR SR: 2012; KLA 1/2014 Katalógové listy asfaltov, MDVRR SR: 2014; </w:t>
      </w:r>
      <w:proofErr w:type="spellStart"/>
      <w:r w:rsidRPr="003B41A1">
        <w:rPr>
          <w:rFonts w:asciiTheme="minorHAnsi" w:hAnsiTheme="minorHAnsi" w:cstheme="minorHAnsi"/>
          <w:sz w:val="22"/>
          <w:szCs w:val="22"/>
        </w:rPr>
        <w:t>KLEaZ</w:t>
      </w:r>
      <w:proofErr w:type="spellEnd"/>
      <w:r w:rsidRPr="003B41A1">
        <w:rPr>
          <w:rFonts w:asciiTheme="minorHAnsi" w:hAnsiTheme="minorHAnsi" w:cstheme="minorHAnsi"/>
          <w:sz w:val="22"/>
          <w:szCs w:val="22"/>
        </w:rPr>
        <w:t xml:space="preserve"> 1/2014 Katalógové listy emulzií a zálievok, MDVRR SR: 2014, TP MDPT SR č. 2/2009 Riadenie kvality hutnených asfaltových zmesí, (k dispozícii na </w:t>
      </w:r>
      <w:hyperlink r:id="rId8" w:history="1">
        <w:r w:rsidRPr="003B41A1">
          <w:rPr>
            <w:rFonts w:asciiTheme="minorHAnsi" w:hAnsiTheme="minorHAnsi" w:cstheme="minorHAnsi"/>
            <w:sz w:val="22"/>
            <w:szCs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w:t>
      </w:r>
      <w:proofErr w:type="spellStart"/>
      <w:r w:rsidRPr="003B41A1">
        <w:rPr>
          <w:rFonts w:asciiTheme="minorHAnsi" w:hAnsiTheme="minorHAnsi" w:cstheme="minorHAnsi"/>
          <w:sz w:val="22"/>
          <w:szCs w:val="22"/>
        </w:rPr>
        <w:t>pokládke</w:t>
      </w:r>
      <w:proofErr w:type="spellEnd"/>
      <w:r w:rsidRPr="003B41A1">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3B41A1">
        <w:rPr>
          <w:rFonts w:asciiTheme="minorHAnsi" w:hAnsiTheme="minorHAnsi" w:cstheme="minorHAnsi"/>
          <w:sz w:val="22"/>
          <w:szCs w:val="22"/>
        </w:rPr>
        <w:t>Recyklácia</w:t>
      </w:r>
      <w:proofErr w:type="spellEnd"/>
      <w:r w:rsidRPr="003B41A1">
        <w:rPr>
          <w:rFonts w:asciiTheme="minorHAnsi" w:hAnsiTheme="minorHAnsi" w:cstheme="minorHAnsi"/>
          <w:sz w:val="22"/>
          <w:szCs w:val="22"/>
        </w:rPr>
        <w:t xml:space="preserve"> </w:t>
      </w:r>
      <w:proofErr w:type="spellStart"/>
      <w:r w:rsidRPr="003B41A1">
        <w:rPr>
          <w:rFonts w:asciiTheme="minorHAnsi" w:hAnsiTheme="minorHAnsi" w:cstheme="minorHAnsi"/>
          <w:sz w:val="22"/>
          <w:szCs w:val="22"/>
        </w:rPr>
        <w:t>podkladových</w:t>
      </w:r>
      <w:proofErr w:type="spellEnd"/>
      <w:r w:rsidRPr="003B41A1">
        <w:rPr>
          <w:rFonts w:asciiTheme="minorHAnsi" w:hAnsiTheme="minorHAnsi" w:cstheme="minorHAnsi"/>
          <w:sz w:val="22"/>
          <w:szCs w:val="22"/>
        </w:rPr>
        <w:t xml:space="preserve"> vrstiev </w:t>
      </w:r>
      <w:proofErr w:type="spellStart"/>
      <w:r w:rsidRPr="003B41A1">
        <w:rPr>
          <w:rFonts w:asciiTheme="minorHAnsi" w:hAnsiTheme="minorHAnsi" w:cstheme="minorHAnsi"/>
          <w:sz w:val="22"/>
          <w:szCs w:val="22"/>
        </w:rPr>
        <w:t>musi</w:t>
      </w:r>
      <w:proofErr w:type="spellEnd"/>
      <w:r w:rsidRPr="003B41A1">
        <w:rPr>
          <w:rFonts w:asciiTheme="minorHAnsi" w:hAnsiTheme="minorHAnsi" w:cstheme="minorHAnsi"/>
          <w:sz w:val="22"/>
          <w:szCs w:val="22"/>
        </w:rPr>
        <w:t xml:space="preserve">́ byť </w:t>
      </w:r>
      <w:proofErr w:type="spellStart"/>
      <w:r w:rsidRPr="003B41A1">
        <w:rPr>
          <w:rFonts w:asciiTheme="minorHAnsi" w:hAnsiTheme="minorHAnsi" w:cstheme="minorHAnsi"/>
          <w:sz w:val="22"/>
          <w:szCs w:val="22"/>
        </w:rPr>
        <w:t>realizovana</w:t>
      </w:r>
      <w:proofErr w:type="spellEnd"/>
      <w:r w:rsidRPr="003B41A1">
        <w:rPr>
          <w:rFonts w:asciiTheme="minorHAnsi" w:hAnsiTheme="minorHAnsi" w:cstheme="minorHAnsi"/>
          <w:sz w:val="22"/>
          <w:szCs w:val="22"/>
        </w:rPr>
        <w:t xml:space="preserve">́ v </w:t>
      </w:r>
      <w:proofErr w:type="spellStart"/>
      <w:r w:rsidRPr="003B41A1">
        <w:rPr>
          <w:rFonts w:asciiTheme="minorHAnsi" w:hAnsiTheme="minorHAnsi" w:cstheme="minorHAnsi"/>
          <w:sz w:val="22"/>
          <w:szCs w:val="22"/>
        </w:rPr>
        <w:t>súlade</w:t>
      </w:r>
      <w:proofErr w:type="spellEnd"/>
      <w:r w:rsidRPr="003B41A1">
        <w:rPr>
          <w:rFonts w:asciiTheme="minorHAnsi" w:hAnsiTheme="minorHAnsi" w:cstheme="minorHAnsi"/>
          <w:sz w:val="22"/>
          <w:szCs w:val="22"/>
        </w:rPr>
        <w:t xml:space="preserve"> s TP 07/2011  </w:t>
      </w:r>
      <w:proofErr w:type="spellStart"/>
      <w:r w:rsidRPr="003B41A1">
        <w:rPr>
          <w:rFonts w:asciiTheme="minorHAnsi" w:hAnsiTheme="minorHAnsi" w:cstheme="minorHAnsi"/>
          <w:sz w:val="22"/>
          <w:szCs w:val="22"/>
        </w:rPr>
        <w:t>Opätovne</w:t>
      </w:r>
      <w:proofErr w:type="spellEnd"/>
      <w:r w:rsidRPr="003B41A1">
        <w:rPr>
          <w:rFonts w:asciiTheme="minorHAnsi" w:hAnsiTheme="minorHAnsi" w:cstheme="minorHAnsi"/>
          <w:sz w:val="22"/>
          <w:szCs w:val="22"/>
        </w:rPr>
        <w:t xml:space="preserve">́ spracovanie vrstiev </w:t>
      </w:r>
      <w:proofErr w:type="spellStart"/>
      <w:r w:rsidRPr="003B41A1">
        <w:rPr>
          <w:rFonts w:asciiTheme="minorHAnsi" w:hAnsiTheme="minorHAnsi" w:cstheme="minorHAnsi"/>
          <w:sz w:val="22"/>
          <w:szCs w:val="22"/>
        </w:rPr>
        <w:t>netuhých</w:t>
      </w:r>
      <w:proofErr w:type="spellEnd"/>
      <w:r w:rsidRPr="003B41A1">
        <w:rPr>
          <w:rFonts w:asciiTheme="minorHAnsi" w:hAnsiTheme="minorHAnsi" w:cstheme="minorHAnsi"/>
          <w:sz w:val="22"/>
          <w:szCs w:val="22"/>
        </w:rPr>
        <w:t xml:space="preserve"> vozoviek za studena na mieste.</w:t>
      </w:r>
    </w:p>
    <w:p w14:paraId="64066D27" w14:textId="77777777" w:rsidR="00396FFC" w:rsidRPr="003B41A1" w:rsidRDefault="00DD3EE8"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6735F9E5" w:rsidR="00396FFC" w:rsidRPr="003B41A1" w:rsidRDefault="00DD3EE8"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w:t>
      </w:r>
      <w:proofErr w:type="spellStart"/>
      <w:r w:rsidRPr="003B41A1">
        <w:rPr>
          <w:rFonts w:asciiTheme="minorHAnsi" w:hAnsiTheme="minorHAnsi" w:cstheme="minorHAnsi"/>
          <w:sz w:val="22"/>
          <w:szCs w:val="22"/>
        </w:rPr>
        <w:t>Z.z</w:t>
      </w:r>
      <w:proofErr w:type="spellEnd"/>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88812D5" w:rsidR="00687E5E" w:rsidRPr="002D5FAE" w:rsidRDefault="00687E5E" w:rsidP="00687E5E">
      <w:pPr>
        <w:pStyle w:val="Bezriadkovania"/>
        <w:numPr>
          <w:ilvl w:val="0"/>
          <w:numId w:val="14"/>
        </w:numPr>
        <w:spacing w:after="240"/>
        <w:ind w:left="284" w:hanging="284"/>
        <w:jc w:val="both"/>
        <w:rPr>
          <w:rFonts w:asciiTheme="minorHAnsi" w:hAnsiTheme="minorHAnsi" w:cstheme="minorHAnsi"/>
          <w:bCs/>
          <w:color w:val="auto"/>
          <w:sz w:val="22"/>
          <w:szCs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ktorý tvorí prílohu č. 3</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EA0462">
      <w:pPr>
        <w:pStyle w:val="Default"/>
        <w:numPr>
          <w:ilvl w:val="0"/>
          <w:numId w:val="7"/>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6901AEA7" w14:textId="4D9E8A91" w:rsidR="00537CB0" w:rsidRPr="003B41A1" w:rsidRDefault="00E14DAC" w:rsidP="00B30722">
      <w:pPr>
        <w:pStyle w:val="Default"/>
        <w:numPr>
          <w:ilvl w:val="1"/>
          <w:numId w:val="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 xml:space="preserve">bez zbytočného odkladu po prevzatí staveniska zhotoviteľom, </w:t>
      </w:r>
      <w:r w:rsidR="00AB012A" w:rsidRPr="003B41A1">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ab/>
        <w:t xml:space="preserve">najneskôr </w:t>
      </w:r>
      <w:r w:rsidR="004844E2" w:rsidRPr="003B41A1">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troch (</w:t>
      </w:r>
      <w:r w:rsidR="004844E2" w:rsidRPr="003B41A1">
        <w:rPr>
          <w:rFonts w:asciiTheme="minorHAnsi" w:hAnsiTheme="minorHAnsi" w:cstheme="minorHAnsi"/>
          <w:b/>
          <w:bCs/>
          <w:color w:val="auto"/>
          <w:sz w:val="22"/>
          <w:szCs w:val="22"/>
        </w:rPr>
        <w:t>3</w:t>
      </w:r>
      <w:r w:rsidR="004D0964">
        <w:rPr>
          <w:rFonts w:asciiTheme="minorHAnsi" w:hAnsiTheme="minorHAnsi" w:cstheme="minorHAnsi"/>
          <w:b/>
          <w:bCs/>
          <w:color w:val="auto"/>
          <w:sz w:val="22"/>
          <w:szCs w:val="22"/>
        </w:rPr>
        <w:t>)</w:t>
      </w:r>
      <w:r w:rsidR="004844E2" w:rsidRPr="003B41A1">
        <w:rPr>
          <w:rFonts w:asciiTheme="minorHAnsi" w:hAnsiTheme="minorHAnsi" w:cstheme="minorHAnsi"/>
          <w:b/>
          <w:bCs/>
          <w:color w:val="auto"/>
          <w:sz w:val="22"/>
          <w:szCs w:val="22"/>
        </w:rPr>
        <w:t xml:space="preserve"> </w:t>
      </w:r>
      <w:r w:rsidR="00537CB0" w:rsidRPr="003B41A1">
        <w:rPr>
          <w:rFonts w:asciiTheme="minorHAnsi" w:hAnsiTheme="minorHAnsi" w:cstheme="minorHAnsi"/>
          <w:b/>
          <w:bCs/>
          <w:color w:val="auto"/>
          <w:sz w:val="22"/>
          <w:szCs w:val="22"/>
        </w:rPr>
        <w:t>pracovných dní odo dňa prevzatia staveniska</w:t>
      </w:r>
    </w:p>
    <w:p w14:paraId="009621C0" w14:textId="1B5DA866" w:rsidR="00537CB0" w:rsidRPr="00B1009D" w:rsidRDefault="00E14DAC" w:rsidP="00B1009D">
      <w:pPr>
        <w:pStyle w:val="Default"/>
        <w:numPr>
          <w:ilvl w:val="1"/>
          <w:numId w:val="7"/>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 xml:space="preserve">do </w:t>
      </w:r>
      <w:r w:rsidR="004D0964">
        <w:rPr>
          <w:rFonts w:asciiTheme="minorHAnsi" w:hAnsiTheme="minorHAnsi" w:cstheme="minorHAnsi"/>
          <w:b/>
          <w:bCs/>
          <w:color w:val="auto"/>
          <w:sz w:val="22"/>
          <w:szCs w:val="22"/>
        </w:rPr>
        <w:t>deviatich (</w:t>
      </w:r>
      <w:r w:rsidR="00B1009D">
        <w:rPr>
          <w:rFonts w:asciiTheme="minorHAnsi" w:hAnsiTheme="minorHAnsi" w:cstheme="minorHAnsi"/>
          <w:b/>
          <w:bCs/>
          <w:color w:val="auto"/>
          <w:sz w:val="22"/>
          <w:szCs w:val="22"/>
        </w:rPr>
        <w:t>9</w:t>
      </w:r>
      <w:r w:rsidR="004D0964">
        <w:rPr>
          <w:rFonts w:asciiTheme="minorHAnsi" w:hAnsiTheme="minorHAnsi" w:cstheme="minorHAnsi"/>
          <w:b/>
          <w:bCs/>
          <w:color w:val="auto"/>
          <w:sz w:val="22"/>
          <w:szCs w:val="22"/>
        </w:rPr>
        <w:t>)</w:t>
      </w:r>
      <w:r w:rsidR="00B1009D">
        <w:rPr>
          <w:rFonts w:asciiTheme="minorHAnsi" w:hAnsiTheme="minorHAnsi" w:cstheme="minorHAnsi"/>
          <w:b/>
          <w:bCs/>
          <w:color w:val="auto"/>
          <w:sz w:val="22"/>
          <w:szCs w:val="22"/>
        </w:rPr>
        <w:t xml:space="preserve">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7AB5A9A5" w:rsidR="00E14DAC" w:rsidRPr="003B41A1" w:rsidRDefault="00E14DAC" w:rsidP="00C6001F">
      <w:pPr>
        <w:pStyle w:val="Default"/>
        <w:numPr>
          <w:ilvl w:val="0"/>
          <w:numId w:val="7"/>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156C0E05" w:rsidR="007A58F8" w:rsidRPr="00B1009D" w:rsidRDefault="00E14DAC" w:rsidP="007A58F8">
      <w:pPr>
        <w:pStyle w:val="Default"/>
        <w:numPr>
          <w:ilvl w:val="0"/>
          <w:numId w:val="7"/>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w:t>
      </w:r>
      <w:r w:rsidR="004D0964">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pracovné dni po vzniku akejkoľvek udalosti, ktorá bráni alebo sťažuje vykonávanie diela s dôsledkom hrozby omeškania s odovzdaním 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3</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3B41A1">
        <w:rPr>
          <w:rFonts w:asciiTheme="minorHAnsi" w:hAnsiTheme="minorHAnsi" w:cstheme="minorHAnsi"/>
          <w:color w:val="auto"/>
          <w:sz w:val="22"/>
          <w:szCs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8B78D2">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92BF7D" w14:textId="77777777" w:rsidR="005C4F24" w:rsidRPr="006949F5" w:rsidRDefault="005C4F24" w:rsidP="005C4F24">
      <w:pPr>
        <w:pStyle w:val="Odsekzoznamu"/>
        <w:numPr>
          <w:ilvl w:val="0"/>
          <w:numId w:val="49"/>
        </w:numPr>
        <w:tabs>
          <w:tab w:val="left" w:pos="426"/>
        </w:tabs>
        <w:ind w:left="0" w:firstLine="0"/>
        <w:contextualSpacing/>
        <w:jc w:val="both"/>
        <w:rPr>
          <w:rFonts w:asciiTheme="minorHAnsi" w:hAnsiTheme="minorHAnsi" w:cstheme="minorHAnsi"/>
        </w:rPr>
      </w:pPr>
      <w:bookmarkStart w:id="8" w:name="_Hlk101523870"/>
      <w:r w:rsidRPr="006949F5">
        <w:rPr>
          <w:rFonts w:asciiTheme="minorHAnsi" w:hAnsiTheme="minorHAnsi" w:cstheme="minorHAnsi"/>
        </w:rPr>
        <w:t>Zhotoviteľ podpisom tejto Zmluvy výslovne prehlasuje, že:</w:t>
      </w:r>
    </w:p>
    <w:p w14:paraId="6EC8FCE4" w14:textId="6B3DAED6" w:rsidR="005C4F24" w:rsidRPr="006949F5" w:rsidRDefault="005C4F24" w:rsidP="005C4F24">
      <w:pPr>
        <w:pStyle w:val="Advokt"/>
        <w:numPr>
          <w:ilvl w:val="0"/>
          <w:numId w:val="5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nevyhnutné opatrenia pre splnenie predpisov, noriem, opatrení a podmienok </w:t>
      </w:r>
      <w:r>
        <w:rPr>
          <w:rFonts w:asciiTheme="minorHAnsi" w:hAnsiTheme="minorHAnsi" w:cstheme="minorHAnsi"/>
          <w:sz w:val="22"/>
          <w:szCs w:val="22"/>
        </w:rPr>
        <w:t xml:space="preserve">uložených za účelom realizácie diela </w:t>
      </w:r>
      <w:r w:rsidRPr="006949F5">
        <w:rPr>
          <w:rFonts w:asciiTheme="minorHAnsi" w:hAnsiTheme="minorHAnsi" w:cstheme="minorHAnsi"/>
          <w:sz w:val="22"/>
          <w:szCs w:val="22"/>
        </w:rPr>
        <w:t>orgán</w:t>
      </w:r>
      <w:r>
        <w:rPr>
          <w:rFonts w:asciiTheme="minorHAnsi" w:hAnsiTheme="minorHAnsi" w:cstheme="minorHAnsi"/>
          <w:sz w:val="22"/>
          <w:szCs w:val="22"/>
        </w:rPr>
        <w:t>mi</w:t>
      </w:r>
      <w:r w:rsidRPr="006949F5">
        <w:rPr>
          <w:rFonts w:asciiTheme="minorHAnsi" w:hAnsiTheme="minorHAnsi" w:cstheme="minorHAnsi"/>
          <w:sz w:val="22"/>
          <w:szCs w:val="22"/>
        </w:rPr>
        <w:t xml:space="preserve"> verejnej moci,</w:t>
      </w:r>
      <w:r>
        <w:rPr>
          <w:rFonts w:asciiTheme="minorHAnsi" w:hAnsiTheme="minorHAnsi" w:cstheme="minorHAnsi"/>
          <w:sz w:val="22"/>
          <w:szCs w:val="22"/>
        </w:rPr>
        <w:t xml:space="preserve"> s ktorými sa na účely tejto Zmluvy riadne vopred oboznámil,</w:t>
      </w:r>
    </w:p>
    <w:p w14:paraId="174D5758" w14:textId="65F82B06" w:rsidR="002603A6" w:rsidRPr="00B42A56" w:rsidRDefault="005C4F24" w:rsidP="002603A6">
      <w:pPr>
        <w:pStyle w:val="Advokt"/>
        <w:numPr>
          <w:ilvl w:val="0"/>
          <w:numId w:val="50"/>
        </w:numPr>
        <w:ind w:left="709" w:hanging="283"/>
        <w:rPr>
          <w:rFonts w:asciiTheme="minorHAnsi" w:hAnsiTheme="minorHAnsi" w:cstheme="minorHAnsi"/>
          <w:bCs/>
          <w:sz w:val="22"/>
          <w:szCs w:val="22"/>
        </w:rPr>
      </w:pPr>
      <w:r w:rsidRPr="006949F5">
        <w:rPr>
          <w:rFonts w:asciiTheme="minorHAnsi" w:hAnsiTheme="minorHAnsi" w:cstheme="minorHAnsi"/>
          <w:sz w:val="22"/>
          <w:szCs w:val="22"/>
        </w:rPr>
        <w:t xml:space="preserve">pri </w:t>
      </w:r>
      <w:r w:rsidRPr="00DB0801">
        <w:rPr>
          <w:rFonts w:asciiTheme="minorHAnsi" w:hAnsiTheme="minorHAnsi" w:cstheme="minorHAnsi"/>
          <w:sz w:val="22"/>
          <w:szCs w:val="22"/>
        </w:rPr>
        <w:t xml:space="preserve">zostavovaní svojej cenovej ponuky vzal na vedomie a počítal s tým, že akékoľvek rokovania o zmene </w:t>
      </w:r>
      <w:r w:rsidRPr="00FF1C11">
        <w:rPr>
          <w:rFonts w:asciiTheme="minorHAnsi" w:hAnsiTheme="minorHAnsi" w:cstheme="minorHAnsi"/>
          <w:sz w:val="22"/>
          <w:szCs w:val="22"/>
        </w:rPr>
        <w:t>ceny die</w:t>
      </w:r>
      <w:r w:rsidRPr="00366B79">
        <w:rPr>
          <w:rFonts w:asciiTheme="minorHAnsi" w:hAnsiTheme="minorHAnsi" w:cstheme="minorHAnsi"/>
          <w:sz w:val="22"/>
          <w:szCs w:val="22"/>
        </w:rPr>
        <w:t xml:space="preserve">la podliehajú právnej úprave zákona č. </w:t>
      </w:r>
      <w:r w:rsidRPr="00366B79">
        <w:rPr>
          <w:rFonts w:asciiTheme="minorHAnsi" w:hAnsiTheme="minorHAnsi" w:cstheme="minorHAnsi"/>
          <w:bCs/>
          <w:sz w:val="22"/>
          <w:szCs w:val="22"/>
        </w:rPr>
        <w:t>343/2015 Z. z. o verejnom obstarávaní a o zmene a doplnení niektorých zákonov v znení neskorších predpisov</w:t>
      </w:r>
      <w:r w:rsidR="002603A6" w:rsidRPr="00366B79">
        <w:rPr>
          <w:rFonts w:asciiTheme="minorHAnsi" w:hAnsiTheme="minorHAnsi" w:cstheme="minorHAnsi"/>
          <w:bCs/>
          <w:sz w:val="22"/>
          <w:szCs w:val="22"/>
        </w:rPr>
        <w:t xml:space="preserve"> </w:t>
      </w:r>
      <w:r w:rsidR="002603A6">
        <w:rPr>
          <w:rFonts w:asciiTheme="minorHAnsi" w:hAnsiTheme="minorHAnsi" w:cstheme="minorHAnsi"/>
          <w:bCs/>
          <w:sz w:val="22"/>
          <w:szCs w:val="22"/>
        </w:rPr>
        <w:t>a že k </w:t>
      </w:r>
      <w:r w:rsidR="002603A6" w:rsidRPr="00B42A56">
        <w:rPr>
          <w:rFonts w:asciiTheme="minorHAnsi" w:hAnsiTheme="minorHAnsi" w:cstheme="minorHAnsi"/>
          <w:bCs/>
          <w:sz w:val="22"/>
          <w:szCs w:val="22"/>
        </w:rPr>
        <w:t>zmene</w:t>
      </w:r>
      <w:r w:rsidR="002603A6">
        <w:rPr>
          <w:rFonts w:asciiTheme="minorHAnsi" w:hAnsiTheme="minorHAnsi" w:cstheme="minorHAnsi"/>
          <w:bCs/>
          <w:sz w:val="22"/>
          <w:szCs w:val="22"/>
        </w:rPr>
        <w:t xml:space="preserve"> v tejto Zmluve </w:t>
      </w:r>
      <w:r w:rsidR="002603A6" w:rsidRPr="00B42A56">
        <w:rPr>
          <w:rFonts w:asciiTheme="minorHAnsi" w:hAnsiTheme="minorHAnsi" w:cstheme="minorHAnsi"/>
          <w:bCs/>
          <w:sz w:val="22"/>
          <w:szCs w:val="22"/>
        </w:rPr>
        <w:t>dohodnutej ceny môže dôjsť iba formou písomného dodatku k</w:t>
      </w:r>
      <w:r w:rsidR="002603A6">
        <w:rPr>
          <w:rFonts w:asciiTheme="minorHAnsi" w:hAnsiTheme="minorHAnsi" w:cstheme="minorHAnsi"/>
          <w:bCs/>
          <w:sz w:val="22"/>
          <w:szCs w:val="22"/>
        </w:rPr>
        <w:t xml:space="preserve"> tejto </w:t>
      </w:r>
      <w:r w:rsidR="002603A6" w:rsidRPr="00B42A56">
        <w:rPr>
          <w:rFonts w:asciiTheme="minorHAnsi" w:hAnsiTheme="minorHAnsi" w:cstheme="minorHAnsi"/>
          <w:bCs/>
          <w:sz w:val="22"/>
          <w:szCs w:val="22"/>
        </w:rPr>
        <w:t xml:space="preserve">Zmluve a len za podmienky, že uzatvorenie takéhoto dodatku nebude v rozpore so zákonom </w:t>
      </w:r>
      <w:r w:rsidR="00DB0801">
        <w:rPr>
          <w:rFonts w:asciiTheme="minorHAnsi" w:hAnsiTheme="minorHAnsi" w:cstheme="minorHAnsi"/>
          <w:bCs/>
          <w:sz w:val="22"/>
          <w:szCs w:val="22"/>
        </w:rPr>
        <w:t xml:space="preserve">č. </w:t>
      </w:r>
      <w:r w:rsidR="00DB0801" w:rsidRPr="004C354C">
        <w:rPr>
          <w:rFonts w:asciiTheme="minorHAnsi" w:hAnsiTheme="minorHAnsi" w:cstheme="minorHAnsi"/>
          <w:bCs/>
          <w:sz w:val="22"/>
          <w:szCs w:val="22"/>
        </w:rPr>
        <w:t>343/2015 Z. z. o verejnom obstarávaní a o zmene a doplnení niektorých zákonov v znení neskorších predpisov</w:t>
      </w:r>
      <w:r w:rsidR="002603A6" w:rsidRPr="00B42A56">
        <w:rPr>
          <w:rFonts w:asciiTheme="minorHAnsi" w:hAnsiTheme="minorHAnsi" w:cstheme="minorHAnsi"/>
          <w:bCs/>
          <w:sz w:val="22"/>
          <w:szCs w:val="22"/>
        </w:rPr>
        <w:t xml:space="preserve"> a ostatnými </w:t>
      </w:r>
      <w:r w:rsidR="00DB0801">
        <w:rPr>
          <w:rFonts w:asciiTheme="minorHAnsi" w:hAnsiTheme="minorHAnsi" w:cstheme="minorHAnsi"/>
          <w:bCs/>
          <w:sz w:val="22"/>
          <w:szCs w:val="22"/>
        </w:rPr>
        <w:t xml:space="preserve">uplatniteľnými </w:t>
      </w:r>
      <w:r w:rsidR="002603A6" w:rsidRPr="00B42A56">
        <w:rPr>
          <w:rFonts w:asciiTheme="minorHAnsi" w:hAnsiTheme="minorHAnsi" w:cstheme="minorHAnsi"/>
          <w:bCs/>
          <w:sz w:val="22"/>
          <w:szCs w:val="22"/>
        </w:rPr>
        <w:t>právnymi predpismi</w:t>
      </w:r>
      <w:r w:rsidR="00DB0801">
        <w:rPr>
          <w:rFonts w:asciiTheme="minorHAnsi" w:hAnsiTheme="minorHAnsi" w:cstheme="minorHAnsi"/>
          <w:bCs/>
          <w:sz w:val="22"/>
          <w:szCs w:val="22"/>
        </w:rPr>
        <w:t>,</w:t>
      </w:r>
    </w:p>
    <w:p w14:paraId="5DB45C58" w14:textId="77777777" w:rsidR="005C4F24" w:rsidRPr="006949F5" w:rsidRDefault="005C4F24" w:rsidP="005C4F24">
      <w:pPr>
        <w:pStyle w:val="Advokt"/>
        <w:numPr>
          <w:ilvl w:val="0"/>
          <w:numId w:val="5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6B47816B" w14:textId="73AEB807" w:rsidR="005C4F24" w:rsidRPr="006949F5" w:rsidRDefault="005C4F24" w:rsidP="005C4F24">
      <w:pPr>
        <w:pStyle w:val="Advokt"/>
        <w:numPr>
          <w:ilvl w:val="0"/>
          <w:numId w:val="5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dokumentácii neobsiahnuté, ale podľa skúsenosti zhotoviteľa pre riadne vykonanie diela nutné alebo potrebné,</w:t>
      </w:r>
    </w:p>
    <w:p w14:paraId="313CE3D4" w14:textId="46DF0DA8" w:rsidR="005C4F24" w:rsidRPr="006949F5" w:rsidRDefault="005C4F24" w:rsidP="005C4F24">
      <w:pPr>
        <w:pStyle w:val="Advokt"/>
        <w:numPr>
          <w:ilvl w:val="0"/>
          <w:numId w:val="5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oceneného Výkazu výmer platí zásada, že sa rozumejú vrátane všetkých bezprostredne súvisiacich výkonov a</w:t>
      </w:r>
      <w:r w:rsidR="004A37C6">
        <w:rPr>
          <w:rFonts w:asciiTheme="minorHAnsi" w:hAnsiTheme="minorHAnsi" w:cstheme="minorHAnsi"/>
          <w:sz w:val="22"/>
          <w:szCs w:val="22"/>
        </w:rPr>
        <w:t> </w:t>
      </w:r>
      <w:r w:rsidRPr="006949F5">
        <w:rPr>
          <w:rFonts w:asciiTheme="minorHAnsi" w:hAnsiTheme="minorHAnsi" w:cstheme="minorHAnsi"/>
          <w:sz w:val="22"/>
          <w:szCs w:val="22"/>
        </w:rPr>
        <w:t>činností</w:t>
      </w:r>
      <w:r w:rsidR="004A37C6">
        <w:rPr>
          <w:rFonts w:asciiTheme="minorHAnsi" w:hAnsiTheme="minorHAnsi" w:cstheme="minorHAnsi"/>
          <w:sz w:val="22"/>
          <w:szCs w:val="22"/>
        </w:rPr>
        <w:t>,</w:t>
      </w:r>
      <w:r w:rsidRPr="006949F5">
        <w:rPr>
          <w:rFonts w:asciiTheme="minorHAnsi" w:hAnsiTheme="minorHAnsi" w:cstheme="minorHAnsi"/>
          <w:sz w:val="22"/>
          <w:szCs w:val="22"/>
        </w:rPr>
        <w:t xml:space="preserve"> vrátane všetkých potrebných pomocných, montážnych, spojovacích, kompletizačných a iných materiálov,</w:t>
      </w:r>
    </w:p>
    <w:p w14:paraId="07FCFC88" w14:textId="48C94F6D" w:rsidR="005C4F24" w:rsidRPr="006949F5" w:rsidRDefault="005C4F24" w:rsidP="005C4F24">
      <w:pPr>
        <w:pStyle w:val="Advokt"/>
        <w:numPr>
          <w:ilvl w:val="0"/>
          <w:numId w:val="5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w:t>
      </w:r>
      <w:r w:rsidR="004A37C6">
        <w:rPr>
          <w:rFonts w:asciiTheme="minorHAnsi" w:hAnsiTheme="minorHAnsi" w:cstheme="minorHAnsi"/>
          <w:sz w:val="22"/>
          <w:szCs w:val="22"/>
        </w:rPr>
        <w:t xml:space="preserve">toho, ako je dielo vymedzené </w:t>
      </w:r>
      <w:r w:rsidRPr="006949F5">
        <w:rPr>
          <w:rFonts w:asciiTheme="minorHAnsi" w:hAnsiTheme="minorHAnsi" w:cstheme="minorHAnsi"/>
          <w:sz w:val="22"/>
          <w:szCs w:val="22"/>
        </w:rPr>
        <w:t>príloh</w:t>
      </w:r>
      <w:r w:rsidR="004A37C6">
        <w:rPr>
          <w:rFonts w:asciiTheme="minorHAnsi" w:hAnsiTheme="minorHAnsi" w:cstheme="minorHAnsi"/>
          <w:sz w:val="22"/>
          <w:szCs w:val="22"/>
        </w:rPr>
        <w:t>ami</w:t>
      </w:r>
      <w:r w:rsidRPr="006949F5">
        <w:rPr>
          <w:rFonts w:asciiTheme="minorHAnsi" w:hAnsiTheme="minorHAnsi" w:cstheme="minorHAnsi"/>
          <w:sz w:val="22"/>
          <w:szCs w:val="22"/>
        </w:rPr>
        <w:t xml:space="preserve">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w:t>
      </w:r>
      <w:r w:rsidR="004A37C6">
        <w:rPr>
          <w:rFonts w:asciiTheme="minorHAnsi" w:hAnsiTheme="minorHAnsi" w:cstheme="minorHAnsi"/>
          <w:sz w:val="22"/>
          <w:szCs w:val="22"/>
        </w:rPr>
        <w:t>d</w:t>
      </w:r>
      <w:r w:rsidRPr="006949F5">
        <w:rPr>
          <w:rFonts w:asciiTheme="minorHAnsi" w:hAnsiTheme="minorHAnsi" w:cstheme="minorHAnsi"/>
          <w:sz w:val="22"/>
          <w:szCs w:val="22"/>
        </w:rPr>
        <w:t>iela aj pre prípad nepredvídateľných okolností príslušnú rezervu kalkulovaného rizika.</w:t>
      </w:r>
    </w:p>
    <w:bookmarkEnd w:id="8"/>
    <w:p w14:paraId="4F902438" w14:textId="77777777" w:rsidR="00927769" w:rsidRPr="00B42A56" w:rsidRDefault="00927769" w:rsidP="006418A5">
      <w:pPr>
        <w:pStyle w:val="Odsekzoznamu"/>
        <w:autoSpaceDE w:val="0"/>
        <w:autoSpaceDN w:val="0"/>
        <w:adjustRightInd w:val="0"/>
        <w:ind w:left="284"/>
        <w:jc w:val="both"/>
        <w:rPr>
          <w:rFonts w:asciiTheme="minorHAnsi" w:hAnsiTheme="minorHAnsi" w:cstheme="minorHAnsi"/>
        </w:rPr>
      </w:pPr>
    </w:p>
    <w:p w14:paraId="4EB9893C" w14:textId="2FB861E4" w:rsidR="000A40AE" w:rsidRPr="00AC7E3F" w:rsidRDefault="008B78D2" w:rsidP="00CF3373">
      <w:pPr>
        <w:pStyle w:val="Odsekzoznamu"/>
        <w:numPr>
          <w:ilvl w:val="0"/>
          <w:numId w:val="49"/>
        </w:numPr>
        <w:autoSpaceDE w:val="0"/>
        <w:autoSpaceDN w:val="0"/>
        <w:adjustRightInd w:val="0"/>
        <w:ind w:left="426" w:hanging="426"/>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CF3373">
      <w:pPr>
        <w:pStyle w:val="Odsekzoznamu"/>
        <w:numPr>
          <w:ilvl w:val="0"/>
          <w:numId w:val="49"/>
        </w:numPr>
        <w:autoSpaceDE w:val="0"/>
        <w:autoSpaceDN w:val="0"/>
        <w:adjustRightInd w:val="0"/>
        <w:ind w:left="426" w:hanging="426"/>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09B60E9B"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color w:val="000000"/>
        </w:rPr>
        <w:t>Cena diela I. etapa predstavuje:</w:t>
      </w:r>
    </w:p>
    <w:p w14:paraId="0E698BE6" w14:textId="24DB3CBE"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0228B50D"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lastRenderedPageBreak/>
        <w:t xml:space="preserve">DPH vo výške 20%: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6EB65391"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63B0C315" w14:textId="77777777" w:rsidR="00BB7780" w:rsidRPr="008B081E" w:rsidRDefault="00BB7780" w:rsidP="00BB7780">
      <w:pPr>
        <w:autoSpaceDE w:val="0"/>
        <w:autoSpaceDN w:val="0"/>
        <w:adjustRightInd w:val="0"/>
        <w:spacing w:line="240" w:lineRule="auto"/>
        <w:ind w:firstLine="284"/>
        <w:rPr>
          <w:rFonts w:cstheme="minorHAnsi"/>
          <w:color w:val="000000"/>
        </w:rPr>
      </w:pPr>
      <w:r w:rsidRPr="008B081E">
        <w:rPr>
          <w:rFonts w:cstheme="minorHAnsi"/>
          <w:color w:val="000000"/>
        </w:rPr>
        <w:t xml:space="preserve">(slovom: ...................................... s DPH) </w:t>
      </w:r>
    </w:p>
    <w:p w14:paraId="0A09E182" w14:textId="71A26B94"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color w:val="000000"/>
        </w:rPr>
        <w:t>Cena diela II. etapa predstavuje:</w:t>
      </w:r>
    </w:p>
    <w:p w14:paraId="381CE2F0"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473AD932"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37AB1BFF"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7B5CD318" w14:textId="6DC951A1" w:rsidR="00BB7780" w:rsidRPr="003B41A1" w:rsidRDefault="00BB7780" w:rsidP="00BB7780">
      <w:pPr>
        <w:autoSpaceDE w:val="0"/>
        <w:autoSpaceDN w:val="0"/>
        <w:adjustRightInd w:val="0"/>
        <w:spacing w:line="240" w:lineRule="auto"/>
        <w:ind w:firstLine="284"/>
        <w:rPr>
          <w:rFonts w:cstheme="minorHAnsi"/>
          <w:color w:val="000000"/>
        </w:rPr>
      </w:pPr>
      <w:r w:rsidRPr="008B081E">
        <w:rPr>
          <w:rFonts w:cstheme="minorHAnsi"/>
          <w:color w:val="000000"/>
        </w:rPr>
        <w:t>(slovom: ...................................... s DPH)</w:t>
      </w:r>
      <w:r w:rsidRPr="003B41A1">
        <w:rPr>
          <w:rFonts w:cstheme="minorHAnsi"/>
          <w:color w:val="000000"/>
        </w:rPr>
        <w:t xml:space="preserve"> </w:t>
      </w:r>
    </w:p>
    <w:p w14:paraId="4BFABD76" w14:textId="65B937C3" w:rsidR="000A40AE" w:rsidRPr="003B41A1" w:rsidRDefault="008B78D2" w:rsidP="00CF3373">
      <w:pPr>
        <w:pStyle w:val="Odsekzoznamu"/>
        <w:numPr>
          <w:ilvl w:val="0"/>
          <w:numId w:val="4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2C3F6E4A" w:rsidR="008B78D2" w:rsidRPr="003B41A1" w:rsidRDefault="005C4F24" w:rsidP="009125F7">
      <w:pPr>
        <w:autoSpaceDE w:val="0"/>
        <w:autoSpaceDN w:val="0"/>
        <w:adjustRightInd w:val="0"/>
        <w:spacing w:line="240" w:lineRule="auto"/>
        <w:ind w:left="284" w:hanging="284"/>
        <w:jc w:val="both"/>
        <w:rPr>
          <w:rFonts w:cstheme="minorHAnsi"/>
          <w:color w:val="000000"/>
        </w:rPr>
      </w:pPr>
      <w:r>
        <w:rPr>
          <w:rFonts w:cstheme="minorHAnsi"/>
          <w:b/>
          <w:bCs/>
          <w:color w:val="000000"/>
        </w:rPr>
        <w:t>5</w:t>
      </w:r>
      <w:r w:rsidR="008B78D2" w:rsidRPr="003B41A1">
        <w:rPr>
          <w:rFonts w:cstheme="minorHAnsi"/>
          <w:b/>
          <w:bCs/>
          <w:color w:val="000000"/>
        </w:rPr>
        <w:t xml:space="preserve">. </w:t>
      </w:r>
      <w:r w:rsidR="009125F7" w:rsidRPr="003B41A1">
        <w:rPr>
          <w:rFonts w:cstheme="minorHAnsi"/>
          <w:b/>
          <w:bCs/>
          <w:color w:val="000000"/>
        </w:rPr>
        <w:t xml:space="preserve"> </w:t>
      </w:r>
      <w:r w:rsidR="008B78D2" w:rsidRPr="003B41A1">
        <w:rPr>
          <w:rFonts w:cstheme="minorHAnsi"/>
          <w:color w:val="000000"/>
        </w:rPr>
        <w:t>Cena za dielo dohodnutá zmluvnými stran</w:t>
      </w:r>
      <w:r w:rsidR="00E567C6" w:rsidRPr="003B41A1">
        <w:rPr>
          <w:rFonts w:cstheme="minorHAnsi"/>
          <w:color w:val="000000"/>
        </w:rPr>
        <w:t>ami podľa bodu 2. tohto článku Z</w:t>
      </w:r>
      <w:r w:rsidR="008B78D2" w:rsidRPr="003B41A1">
        <w:rPr>
          <w:rFonts w:cstheme="minorHAnsi"/>
          <w:color w:val="000000"/>
        </w:rPr>
        <w:t xml:space="preserve">mluvy je </w:t>
      </w:r>
      <w:r w:rsidR="009125F7" w:rsidRPr="003B41A1">
        <w:rPr>
          <w:rFonts w:cstheme="minorHAnsi"/>
          <w:color w:val="000000"/>
        </w:rPr>
        <w:t xml:space="preserve">cena </w:t>
      </w:r>
      <w:r w:rsidR="008B78D2"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008B78D2"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008B78D2" w:rsidRPr="003B41A1">
        <w:rPr>
          <w:rFonts w:cstheme="minorHAnsi"/>
          <w:color w:val="000000"/>
        </w:rPr>
        <w:t>, územné a prevádzkové vplyvy,</w:t>
      </w:r>
      <w:r w:rsidR="00070E51" w:rsidRPr="003B41A1">
        <w:rPr>
          <w:rFonts w:cstheme="minorHAnsi"/>
          <w:color w:val="000000"/>
        </w:rPr>
        <w:t xml:space="preserve"> náklady na obchádzky,</w:t>
      </w:r>
      <w:r w:rsidR="008B78D2"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w:t>
      </w:r>
      <w:r w:rsidR="004D0964">
        <w:rPr>
          <w:rFonts w:cstheme="minorHAnsi"/>
        </w:rPr>
        <w:t>,</w:t>
      </w:r>
      <w:r w:rsidR="007B3F10" w:rsidRPr="003B41A1">
        <w:rPr>
          <w:rFonts w:cstheme="minorHAnsi"/>
        </w:rPr>
        <w:t xml:space="preserve"> a iné</w:t>
      </w:r>
      <w:r w:rsidR="008B78D2"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159BFDF2" w14:textId="77777777" w:rsidR="00BD59A4" w:rsidRPr="003B41A1" w:rsidRDefault="009125F7" w:rsidP="00CF097E">
      <w:pPr>
        <w:pStyle w:val="Odsekzoznamu"/>
        <w:numPr>
          <w:ilvl w:val="0"/>
          <w:numId w:val="9"/>
        </w:numPr>
        <w:autoSpaceDE w:val="0"/>
        <w:autoSpaceDN w:val="0"/>
        <w:adjustRightInd w:val="0"/>
        <w:spacing w:after="24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532407E5" w14:textId="77777777" w:rsidR="00036B04" w:rsidRPr="008B081E"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8B081E">
        <w:rPr>
          <w:rFonts w:asciiTheme="minorHAnsi" w:hAnsiTheme="minorHAnsi" w:cstheme="minorHAnsi"/>
          <w:color w:val="000000"/>
        </w:rPr>
        <w:t>Zhotoviteľ je oprávnený vystaviť faktúry za vykonané dodávky a</w:t>
      </w:r>
      <w:r w:rsidR="00857099" w:rsidRPr="008B081E">
        <w:rPr>
          <w:rFonts w:asciiTheme="minorHAnsi" w:hAnsiTheme="minorHAnsi" w:cstheme="minorHAnsi"/>
          <w:color w:val="000000"/>
        </w:rPr>
        <w:t> </w:t>
      </w:r>
      <w:r w:rsidRPr="008B081E">
        <w:rPr>
          <w:rFonts w:asciiTheme="minorHAnsi" w:hAnsiTheme="minorHAnsi" w:cstheme="minorHAnsi"/>
          <w:color w:val="000000"/>
        </w:rPr>
        <w:t>práce</w:t>
      </w:r>
      <w:r w:rsidR="00857099" w:rsidRPr="008B081E">
        <w:rPr>
          <w:rFonts w:asciiTheme="minorHAnsi" w:hAnsiTheme="minorHAnsi" w:cstheme="minorHAnsi"/>
          <w:color w:val="000000"/>
        </w:rPr>
        <w:t xml:space="preserve"> na diele</w:t>
      </w:r>
      <w:r w:rsidR="00036B04" w:rsidRPr="008B081E">
        <w:rPr>
          <w:rFonts w:asciiTheme="minorHAnsi" w:hAnsiTheme="minorHAnsi" w:cstheme="minorHAnsi"/>
          <w:color w:val="000000"/>
        </w:rPr>
        <w:t xml:space="preserve"> v zmysle tejto Zmluvy za nasledovných podmienok:</w:t>
      </w:r>
      <w:r w:rsidR="00857099" w:rsidRPr="008B081E">
        <w:rPr>
          <w:rFonts w:asciiTheme="minorHAnsi" w:hAnsiTheme="minorHAnsi" w:cstheme="minorHAnsi"/>
          <w:color w:val="000000"/>
        </w:rPr>
        <w:t xml:space="preserve"> </w:t>
      </w:r>
    </w:p>
    <w:p w14:paraId="735E5942" w14:textId="730CC206" w:rsidR="00036B04" w:rsidRPr="008B081E" w:rsidRDefault="00036B04" w:rsidP="00F85835">
      <w:pPr>
        <w:pStyle w:val="Odsekzoznamu"/>
        <w:numPr>
          <w:ilvl w:val="0"/>
          <w:numId w:val="44"/>
        </w:numPr>
        <w:tabs>
          <w:tab w:val="left" w:pos="426"/>
        </w:tabs>
        <w:autoSpaceDE w:val="0"/>
        <w:autoSpaceDN w:val="0"/>
        <w:adjustRightInd w:val="0"/>
        <w:spacing w:after="240"/>
        <w:ind w:left="284" w:firstLine="0"/>
        <w:jc w:val="both"/>
        <w:rPr>
          <w:rFonts w:asciiTheme="minorHAnsi" w:hAnsiTheme="minorHAnsi" w:cstheme="minorHAnsi"/>
          <w:color w:val="000000"/>
        </w:rPr>
      </w:pPr>
      <w:r w:rsidRPr="008B081E">
        <w:rPr>
          <w:rFonts w:asciiTheme="minorHAnsi" w:hAnsiTheme="minorHAnsi" w:cstheme="minorHAnsi"/>
          <w:b/>
          <w:color w:val="000000"/>
        </w:rPr>
        <w:t>etapa:</w:t>
      </w:r>
      <w:r w:rsidR="00BB7780" w:rsidRPr="008B081E">
        <w:rPr>
          <w:rFonts w:asciiTheme="minorHAnsi" w:hAnsiTheme="minorHAnsi" w:cstheme="minorHAnsi"/>
          <w:color w:val="000000"/>
        </w:rPr>
        <w:t xml:space="preserve"> </w:t>
      </w:r>
      <w:r w:rsidR="009125F7" w:rsidRPr="008B081E">
        <w:rPr>
          <w:rFonts w:asciiTheme="minorHAnsi" w:hAnsiTheme="minorHAnsi" w:cstheme="minorHAnsi"/>
          <w:color w:val="000000"/>
        </w:rPr>
        <w:t xml:space="preserve">maximálne v štyroch fakturačných celkoch, pričom cena fakturovaných prác a dodávok </w:t>
      </w:r>
      <w:r w:rsidR="00857099" w:rsidRPr="008B081E">
        <w:rPr>
          <w:rFonts w:asciiTheme="minorHAnsi" w:hAnsiTheme="minorHAnsi" w:cstheme="minorHAnsi"/>
          <w:color w:val="000000"/>
        </w:rPr>
        <w:t xml:space="preserve">na diele v zmysle tejto Zmluvy </w:t>
      </w:r>
      <w:r w:rsidR="009125F7" w:rsidRPr="008B081E">
        <w:rPr>
          <w:rFonts w:asciiTheme="minorHAnsi" w:hAnsiTheme="minorHAnsi" w:cstheme="minorHAnsi"/>
          <w:color w:val="000000"/>
        </w:rPr>
        <w:t>v rámci prvého fakturačného celku nebud</w:t>
      </w:r>
      <w:r w:rsidR="002C62F4" w:rsidRPr="008B081E">
        <w:rPr>
          <w:rFonts w:asciiTheme="minorHAnsi" w:hAnsiTheme="minorHAnsi" w:cstheme="minorHAnsi"/>
          <w:color w:val="000000"/>
        </w:rPr>
        <w:t>e nižšia ako 20</w:t>
      </w:r>
      <w:r w:rsidR="00124676">
        <w:rPr>
          <w:rFonts w:asciiTheme="minorHAnsi" w:hAnsiTheme="minorHAnsi" w:cstheme="minorHAnsi"/>
          <w:color w:val="000000"/>
        </w:rPr>
        <w:t xml:space="preserve"> </w:t>
      </w:r>
      <w:r w:rsidR="002C62F4" w:rsidRPr="008B081E">
        <w:rPr>
          <w:rFonts w:asciiTheme="minorHAnsi" w:hAnsiTheme="minorHAnsi" w:cstheme="minorHAnsi"/>
          <w:color w:val="000000"/>
        </w:rPr>
        <w:t xml:space="preserve">% z celkovej ceny diela s DPH podľa čl. </w:t>
      </w:r>
      <w:r w:rsidR="009125F7" w:rsidRPr="008B081E">
        <w:rPr>
          <w:rFonts w:asciiTheme="minorHAnsi" w:hAnsiTheme="minorHAnsi" w:cstheme="minorHAnsi"/>
          <w:color w:val="000000"/>
        </w:rPr>
        <w:t xml:space="preserve">V. bod 2. tejto Zmluvy a cena fakturovaných prác a dodávok </w:t>
      </w:r>
      <w:r w:rsidR="00857099" w:rsidRPr="008B081E">
        <w:rPr>
          <w:rFonts w:asciiTheme="minorHAnsi" w:hAnsiTheme="minorHAnsi" w:cstheme="minorHAnsi"/>
          <w:color w:val="000000"/>
        </w:rPr>
        <w:t xml:space="preserve">na diele v zmysle tejto Zmluvy </w:t>
      </w:r>
      <w:r w:rsidR="009125F7" w:rsidRPr="008B081E">
        <w:rPr>
          <w:rFonts w:asciiTheme="minorHAnsi" w:hAnsiTheme="minorHAnsi" w:cstheme="minorHAnsi"/>
          <w:color w:val="000000"/>
        </w:rPr>
        <w:t>v rámci štvrtého f</w:t>
      </w:r>
      <w:r w:rsidR="004844E2" w:rsidRPr="008B081E">
        <w:rPr>
          <w:rFonts w:asciiTheme="minorHAnsi" w:hAnsiTheme="minorHAnsi" w:cstheme="minorHAnsi"/>
          <w:color w:val="000000"/>
        </w:rPr>
        <w:t xml:space="preserve">akturačného celku </w:t>
      </w:r>
      <w:r w:rsidR="002C62F4" w:rsidRPr="008B081E">
        <w:rPr>
          <w:rFonts w:asciiTheme="minorHAnsi" w:hAnsiTheme="minorHAnsi" w:cstheme="minorHAnsi"/>
          <w:color w:val="000000"/>
        </w:rPr>
        <w:t xml:space="preserve">(konečná faktúra) </w:t>
      </w:r>
      <w:r w:rsidR="004844E2" w:rsidRPr="008B081E">
        <w:rPr>
          <w:rFonts w:asciiTheme="minorHAnsi" w:hAnsiTheme="minorHAnsi" w:cstheme="minorHAnsi"/>
          <w:color w:val="000000"/>
        </w:rPr>
        <w:t>bude minimálne</w:t>
      </w:r>
      <w:r w:rsidR="00365E7B" w:rsidRPr="008B081E">
        <w:rPr>
          <w:rFonts w:asciiTheme="minorHAnsi" w:hAnsiTheme="minorHAnsi" w:cstheme="minorHAnsi"/>
          <w:color w:val="000000"/>
        </w:rPr>
        <w:t xml:space="preserve"> 10</w:t>
      </w:r>
      <w:r w:rsidR="009125F7" w:rsidRPr="008B081E">
        <w:rPr>
          <w:rFonts w:asciiTheme="minorHAnsi" w:hAnsiTheme="minorHAnsi" w:cstheme="minorHAnsi"/>
          <w:color w:val="000000"/>
        </w:rPr>
        <w:t xml:space="preserve"> % z</w:t>
      </w:r>
      <w:r w:rsidR="002C62F4" w:rsidRPr="008B081E">
        <w:rPr>
          <w:rFonts w:asciiTheme="minorHAnsi" w:hAnsiTheme="minorHAnsi" w:cstheme="minorHAnsi"/>
          <w:color w:val="000000"/>
        </w:rPr>
        <w:t> celkovej ceny diela s</w:t>
      </w:r>
      <w:r w:rsidR="009125F7" w:rsidRPr="008B081E">
        <w:rPr>
          <w:rFonts w:asciiTheme="minorHAnsi" w:hAnsiTheme="minorHAnsi" w:cstheme="minorHAnsi"/>
          <w:color w:val="000000"/>
        </w:rPr>
        <w:t xml:space="preserve"> DPH po</w:t>
      </w:r>
      <w:r w:rsidR="002C62F4" w:rsidRPr="008B081E">
        <w:rPr>
          <w:rFonts w:asciiTheme="minorHAnsi" w:hAnsiTheme="minorHAnsi" w:cstheme="minorHAnsi"/>
          <w:color w:val="000000"/>
        </w:rPr>
        <w:t xml:space="preserve">dľa čl. </w:t>
      </w:r>
      <w:r w:rsidR="004844E2" w:rsidRPr="008B081E">
        <w:rPr>
          <w:rFonts w:asciiTheme="minorHAnsi" w:hAnsiTheme="minorHAnsi" w:cstheme="minorHAnsi"/>
          <w:color w:val="000000"/>
        </w:rPr>
        <w:t>V. bod 2</w:t>
      </w:r>
      <w:r w:rsidR="002C62F4" w:rsidRPr="008B081E">
        <w:rPr>
          <w:rFonts w:asciiTheme="minorHAnsi" w:hAnsiTheme="minorHAnsi" w:cstheme="minorHAnsi"/>
          <w:color w:val="000000"/>
        </w:rPr>
        <w:t>. tejto Zmluvy</w:t>
      </w:r>
      <w:r w:rsidR="004844E2" w:rsidRPr="008B081E">
        <w:rPr>
          <w:rFonts w:asciiTheme="minorHAnsi" w:hAnsiTheme="minorHAnsi" w:cstheme="minorHAnsi"/>
          <w:color w:val="000000"/>
        </w:rPr>
        <w:t>.</w:t>
      </w:r>
    </w:p>
    <w:p w14:paraId="0E91D4EF" w14:textId="2BDF6DFA" w:rsidR="00036B04" w:rsidRPr="008B081E" w:rsidRDefault="00036B04" w:rsidP="00036B04">
      <w:pPr>
        <w:pStyle w:val="Odsekzoznamu"/>
        <w:numPr>
          <w:ilvl w:val="0"/>
          <w:numId w:val="44"/>
        </w:numPr>
        <w:tabs>
          <w:tab w:val="left" w:pos="567"/>
        </w:tabs>
        <w:autoSpaceDE w:val="0"/>
        <w:autoSpaceDN w:val="0"/>
        <w:adjustRightInd w:val="0"/>
        <w:ind w:left="284" w:firstLine="0"/>
        <w:jc w:val="both"/>
        <w:rPr>
          <w:rFonts w:asciiTheme="minorHAnsi" w:hAnsiTheme="minorHAnsi" w:cstheme="minorHAnsi"/>
          <w:color w:val="000000"/>
        </w:rPr>
      </w:pPr>
      <w:r w:rsidRPr="008B081E">
        <w:rPr>
          <w:rFonts w:asciiTheme="minorHAnsi" w:hAnsiTheme="minorHAnsi" w:cstheme="minorHAnsi"/>
          <w:b/>
          <w:color w:val="000000"/>
        </w:rPr>
        <w:t xml:space="preserve">etapa: </w:t>
      </w:r>
      <w:r w:rsidRPr="008B081E">
        <w:rPr>
          <w:rFonts w:asciiTheme="minorHAnsi" w:hAnsiTheme="minorHAnsi" w:cstheme="minorHAnsi"/>
          <w:color w:val="000000"/>
        </w:rPr>
        <w:t>maximálne v štyroch fakturačných celkoch, pričom cena fakturovaných prác a dodávok na diele v zmysle tejto Zmluvy v rámci prvého fakturačného celku nebude nižšia ako 20</w:t>
      </w:r>
      <w:r w:rsidR="00124676">
        <w:rPr>
          <w:rFonts w:asciiTheme="minorHAnsi" w:hAnsiTheme="minorHAnsi" w:cstheme="minorHAnsi"/>
          <w:color w:val="000000"/>
        </w:rPr>
        <w:t xml:space="preserve"> </w:t>
      </w:r>
      <w:r w:rsidRPr="008B081E">
        <w:rPr>
          <w:rFonts w:asciiTheme="minorHAnsi" w:hAnsiTheme="minorHAnsi" w:cstheme="minorHAnsi"/>
          <w:color w:val="000000"/>
        </w:rPr>
        <w:t>%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69AB0496" w14:textId="3A8257AA" w:rsidR="00036B04" w:rsidRPr="00036B04" w:rsidRDefault="00036B04" w:rsidP="00036B04">
      <w:pPr>
        <w:tabs>
          <w:tab w:val="left" w:pos="567"/>
        </w:tabs>
        <w:autoSpaceDE w:val="0"/>
        <w:autoSpaceDN w:val="0"/>
        <w:adjustRightInd w:val="0"/>
        <w:spacing w:after="0"/>
        <w:ind w:left="284"/>
        <w:jc w:val="both"/>
        <w:rPr>
          <w:rFonts w:cstheme="minorHAnsi"/>
          <w:color w:val="000000"/>
          <w:highlight w:val="cyan"/>
        </w:rPr>
      </w:pPr>
    </w:p>
    <w:p w14:paraId="24CC6E43" w14:textId="6075AC87" w:rsidR="00B92C1A"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84FFBCB" w:rsidR="00BD59A4"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004D0964">
        <w:rPr>
          <w:rFonts w:asciiTheme="minorHAnsi" w:hAnsiTheme="minorHAnsi" w:cstheme="minorHAnsi"/>
        </w:rPr>
        <w:t xml:space="preserve">(3)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w:t>
      </w:r>
      <w:r w:rsidRPr="003B41A1">
        <w:rPr>
          <w:rFonts w:asciiTheme="minorHAnsi" w:hAnsiTheme="minorHAnsi" w:cstheme="minorHAnsi"/>
          <w:color w:val="000000"/>
        </w:rPr>
        <w:lastRenderedPageBreak/>
        <w:t xml:space="preserve">prílohách sa nebudú uvádzať kumulovane, ale položkovite sa uvedú v jednotkových množstvách a jednotkových cenách. </w:t>
      </w:r>
    </w:p>
    <w:p w14:paraId="37601D26" w14:textId="713AF9B9" w:rsidR="00BD59A4" w:rsidRPr="003B41A1"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 xml:space="preserve">uvedených v preberacom protokole, a to do </w:t>
      </w:r>
      <w:r w:rsidR="004D0964">
        <w:rPr>
          <w:rFonts w:asciiTheme="minorHAnsi" w:hAnsiTheme="minorHAnsi" w:cstheme="minorHAnsi"/>
        </w:rPr>
        <w:t>tridsiatich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49064B9E" w:rsidR="00D25F51"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w:t>
      </w:r>
      <w:r w:rsidR="004D0964">
        <w:rPr>
          <w:rFonts w:asciiTheme="minorHAnsi" w:hAnsiTheme="minorHAnsi" w:cstheme="minorHAnsi"/>
        </w:rPr>
        <w:t>siedmych</w:t>
      </w:r>
      <w:r w:rsidR="00DA39DD" w:rsidRPr="003B41A1">
        <w:rPr>
          <w:rFonts w:asciiTheme="minorHAnsi" w:hAnsiTheme="minorHAnsi" w:cstheme="minorHAnsi"/>
        </w:rPr>
        <w:t xml:space="preserve"> </w:t>
      </w:r>
      <w:r w:rsidR="004D0964">
        <w:rPr>
          <w:rFonts w:asciiTheme="minorHAnsi" w:hAnsiTheme="minorHAnsi" w:cstheme="minorHAnsi"/>
        </w:rPr>
        <w:t xml:space="preserve">(7) </w:t>
      </w:r>
      <w:r w:rsidR="00DA39DD" w:rsidRPr="003B41A1">
        <w:rPr>
          <w:rFonts w:asciiTheme="minorHAnsi" w:hAnsiTheme="minorHAnsi" w:cstheme="minorHAnsi"/>
        </w:rPr>
        <w:t>kalendárnych dní od prípísania</w:t>
      </w:r>
      <w:r w:rsidR="00D25F51" w:rsidRPr="003B41A1">
        <w:rPr>
          <w:rFonts w:asciiTheme="minorHAnsi" w:hAnsiTheme="minorHAnsi" w:cstheme="minorHAnsi"/>
        </w:rPr>
        <w:t xml:space="preserve"> úhrady zo strany objednávateľa.</w:t>
      </w:r>
    </w:p>
    <w:p w14:paraId="43559BC5" w14:textId="118FC258" w:rsidR="00BD59A4" w:rsidRPr="003B41A1" w:rsidRDefault="00D25F51"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V prípade, ak je zhotoviteľ v omeškaní so splnením svojej povinnosti voči svojmu subdodávateľovi podľa predošlého odseku o viac ako</w:t>
      </w:r>
      <w:r w:rsidR="004D0964">
        <w:rPr>
          <w:rFonts w:asciiTheme="minorHAnsi" w:hAnsiTheme="minorHAnsi" w:cstheme="minorHAnsi"/>
        </w:rPr>
        <w:t xml:space="preserve"> tridsať (</w:t>
      </w:r>
      <w:r w:rsidRPr="003B41A1">
        <w:rPr>
          <w:rFonts w:asciiTheme="minorHAnsi" w:hAnsiTheme="minorHAnsi" w:cstheme="minorHAnsi"/>
        </w:rPr>
        <w:t>30</w:t>
      </w:r>
      <w:r w:rsidR="004D0964">
        <w:rPr>
          <w:rFonts w:asciiTheme="minorHAnsi" w:hAnsiTheme="minorHAnsi" w:cstheme="minorHAnsi"/>
        </w:rPr>
        <w:t>)</w:t>
      </w:r>
      <w:r w:rsidRPr="003B41A1">
        <w:rPr>
          <w:rFonts w:asciiTheme="minorHAnsi" w:hAnsiTheme="minorHAnsi" w:cstheme="minorHAnsi"/>
        </w:rPr>
        <w:t xml:space="preserve">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67F7DE83" w:rsidR="00BD59A4" w:rsidRPr="003B41A1" w:rsidRDefault="00D25F51"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1A55E5EA" w:rsidR="00BD59A4"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004D0964" w:rsidRPr="002276D3">
        <w:rPr>
          <w:rFonts w:asciiTheme="minorHAnsi" w:hAnsiTheme="minorHAnsi" w:cstheme="minorHAnsi"/>
          <w:b/>
          <w:bCs/>
        </w:rPr>
        <w:t>šesťdesiat (</w:t>
      </w:r>
      <w:r w:rsidRPr="003B41A1">
        <w:rPr>
          <w:rFonts w:asciiTheme="minorHAnsi" w:hAnsiTheme="minorHAnsi" w:cstheme="minorHAnsi"/>
          <w:b/>
        </w:rPr>
        <w:t>60</w:t>
      </w:r>
      <w:r w:rsidR="004D0964">
        <w:rPr>
          <w:rFonts w:asciiTheme="minorHAnsi" w:hAnsiTheme="minorHAnsi" w:cstheme="minorHAnsi"/>
          <w:b/>
        </w:rPr>
        <w:t>)</w:t>
      </w:r>
      <w:r w:rsidRPr="003B41A1">
        <w:rPr>
          <w:rFonts w:asciiTheme="minorHAnsi" w:hAnsiTheme="minorHAnsi" w:cstheme="minorHAnsi"/>
          <w:b/>
        </w:rPr>
        <w:t xml:space="preserve">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382E6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325D6F40" w:rsidR="00BD59A4" w:rsidRPr="003B41A1"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bookmarkStart w:id="9" w:name="_Hlk101524138"/>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w:t>
      </w:r>
      <w:r w:rsidR="00904298">
        <w:rPr>
          <w:rFonts w:asciiTheme="minorHAnsi" w:hAnsiTheme="minorHAnsi" w:cstheme="minorHAnsi"/>
        </w:rPr>
        <w:t>n</w:t>
      </w:r>
      <w:r w:rsidRPr="003B41A1">
        <w:rPr>
          <w:rFonts w:asciiTheme="minorHAnsi" w:hAnsiTheme="minorHAnsi" w:cstheme="minorHAnsi"/>
        </w:rPr>
        <w:t xml:space="preserve">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bookmarkEnd w:id="9"/>
    <w:p w14:paraId="0BD15FBC" w14:textId="19CE551E" w:rsidR="00BD59A4" w:rsidRPr="003B41A1" w:rsidRDefault="00AF45B0"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295BA1CA" w:rsidR="00382E6E" w:rsidRPr="003B41A1" w:rsidRDefault="00AF45B0" w:rsidP="003F7367">
      <w:pPr>
        <w:pStyle w:val="Odsekzoznamu"/>
        <w:numPr>
          <w:ilvl w:val="0"/>
          <w:numId w:val="9"/>
        </w:numPr>
        <w:autoSpaceDE w:val="0"/>
        <w:autoSpaceDN w:val="0"/>
        <w:adjustRightInd w:val="0"/>
        <w:ind w:left="284" w:hanging="284"/>
        <w:jc w:val="both"/>
        <w:rPr>
          <w:rFonts w:asciiTheme="minorHAnsi" w:hAnsiTheme="minorHAnsi" w:cstheme="minorHAnsi"/>
          <w:color w:val="000000"/>
        </w:rPr>
      </w:pPr>
      <w:bookmarkStart w:id="10" w:name="_Hlk101524427"/>
      <w:r w:rsidRPr="003B41A1">
        <w:rPr>
          <w:rFonts w:asciiTheme="minorHAnsi" w:hAnsiTheme="minorHAnsi" w:cstheme="minorHAnsi"/>
        </w:rPr>
        <w:t>Zmluvné strany sa dohodli, v</w:t>
      </w:r>
      <w:r w:rsidR="00DB0801">
        <w:rPr>
          <w:rFonts w:asciiTheme="minorHAnsi" w:hAnsiTheme="minorHAnsi" w:cstheme="minorHAnsi"/>
        </w:rPr>
        <w:t> </w:t>
      </w:r>
      <w:r w:rsidRPr="003B41A1">
        <w:rPr>
          <w:rFonts w:asciiTheme="minorHAnsi" w:hAnsiTheme="minorHAnsi" w:cstheme="minorHAnsi"/>
        </w:rPr>
        <w:t>rozsahu</w:t>
      </w:r>
      <w:r w:rsidR="00DB0801">
        <w:rPr>
          <w:rFonts w:asciiTheme="minorHAnsi" w:hAnsiTheme="minorHAnsi" w:cstheme="minorHAnsi"/>
        </w:rPr>
        <w:t>,</w:t>
      </w:r>
      <w:r w:rsidRPr="003B41A1">
        <w:rPr>
          <w:rFonts w:asciiTheme="minorHAnsi" w:hAnsiTheme="minorHAnsi" w:cstheme="minorHAnsi"/>
        </w:rPr>
        <w:t xml:space="preserve">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bookmarkEnd w:id="10"/>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lastRenderedPageBreak/>
        <w:t>Podmienky vykonania diela</w:t>
      </w:r>
    </w:p>
    <w:p w14:paraId="4520C995" w14:textId="6CE29D34" w:rsidR="00BA1CBA" w:rsidRPr="003B41A1" w:rsidRDefault="00E14DAC" w:rsidP="00110BE8">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bookmarkStart w:id="11" w:name="_Hlk101524760"/>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w:t>
      </w:r>
      <w:r w:rsidR="00BC3B1D">
        <w:rPr>
          <w:rFonts w:asciiTheme="minorHAnsi" w:hAnsiTheme="minorHAnsi" w:cstheme="minorHAnsi"/>
          <w:b/>
          <w:color w:val="auto"/>
          <w:sz w:val="22"/>
          <w:szCs w:val="22"/>
        </w:rPr>
        <w:t xml:space="preserve">(10) </w:t>
      </w:r>
      <w:r w:rsidRPr="002D5FAE">
        <w:rPr>
          <w:rFonts w:asciiTheme="minorHAnsi" w:hAnsiTheme="minorHAnsi" w:cstheme="minorHAnsi"/>
          <w:b/>
          <w:color w:val="auto"/>
          <w:sz w:val="22"/>
          <w:szCs w:val="22"/>
        </w:rPr>
        <w:t>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odo dňa nadobudnutia účinnosti tejto Zmluvy, pričom zhotoviteľ je povinný prevziať stavenisko v termíne uvedenom vo výzve</w:t>
      </w:r>
      <w:r w:rsidR="00DB0801">
        <w:rPr>
          <w:rFonts w:asciiTheme="minorHAnsi" w:hAnsiTheme="minorHAnsi" w:cstheme="minorHAnsi"/>
          <w:color w:val="auto"/>
          <w:sz w:val="22"/>
          <w:szCs w:val="22"/>
        </w:rPr>
        <w:t xml:space="preserve"> podľa tohto bodu Zmluvy</w:t>
      </w:r>
      <w:r w:rsidRPr="003B41A1">
        <w:rPr>
          <w:rFonts w:asciiTheme="minorHAnsi" w:hAnsiTheme="minorHAnsi" w:cstheme="minorHAnsi"/>
          <w:color w:val="auto"/>
          <w:sz w:val="22"/>
          <w:szCs w:val="22"/>
        </w:rPr>
        <w:t xml:space="preserve">. </w:t>
      </w:r>
    </w:p>
    <w:bookmarkEnd w:id="11"/>
    <w:p w14:paraId="15E245DA" w14:textId="77777777" w:rsidR="00A44053" w:rsidRPr="003B41A1" w:rsidRDefault="00A44053" w:rsidP="00A44053">
      <w:pPr>
        <w:pStyle w:val="Bezriadkovania"/>
        <w:numPr>
          <w:ilvl w:val="0"/>
          <w:numId w:val="16"/>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A44053">
      <w:pPr>
        <w:pStyle w:val="Bezriadkovania"/>
        <w:numPr>
          <w:ilvl w:val="0"/>
          <w:numId w:val="13"/>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A44053">
      <w:pPr>
        <w:pStyle w:val="Bezriadkovania"/>
        <w:numPr>
          <w:ilvl w:val="0"/>
          <w:numId w:val="13"/>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30DDF756" w:rsidR="00A44053" w:rsidRPr="002D5FAE" w:rsidRDefault="00A44053" w:rsidP="008D312E">
      <w:pPr>
        <w:pStyle w:val="Bezriadkovania"/>
        <w:numPr>
          <w:ilvl w:val="0"/>
          <w:numId w:val="13"/>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4303F7B6"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xml:space="preserve">. Zhotoviteľ je povinný najneskôr tri </w:t>
      </w:r>
      <w:r w:rsidR="00BC3B1D">
        <w:rPr>
          <w:rFonts w:asciiTheme="minorHAnsi" w:hAnsiTheme="minorHAnsi" w:cstheme="minorHAnsi"/>
          <w:sz w:val="22"/>
          <w:szCs w:val="22"/>
        </w:rPr>
        <w:t xml:space="preserve">(3) </w:t>
      </w:r>
      <w:r w:rsidRPr="003B41A1">
        <w:rPr>
          <w:rFonts w:asciiTheme="minorHAnsi" w:hAnsiTheme="minorHAnsi" w:cstheme="minorHAnsi"/>
          <w:sz w:val="22"/>
          <w:szCs w:val="22"/>
        </w:rPr>
        <w:t>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1373CF3D" w:rsidR="008D312E" w:rsidRPr="003B41A1"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bookmarkStart w:id="12" w:name="_Hlk101524831"/>
      <w:bookmarkStart w:id="13" w:name="_Hlk101524914"/>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r w:rsidR="00597572" w:rsidRPr="00597572">
        <w:rPr>
          <w:rFonts w:asciiTheme="minorHAnsi" w:hAnsiTheme="minorHAnsi" w:cstheme="minorHAnsi"/>
          <w:sz w:val="22"/>
          <w:szCs w:val="22"/>
        </w:rPr>
        <w:t>Zhotoviteľ berie na vedomie, že objednávateľ po začatí realizácie stavebných prác zabezpečí označenie stavebného objektu v súlade s podmienkami Zmluvy o NFP a za týmto účelom poskytne zhotoviteľ objednávateľovi všetku potrebnú súčinnosť</w:t>
      </w:r>
      <w:bookmarkEnd w:id="12"/>
      <w:r w:rsidR="00597572">
        <w:rPr>
          <w:rFonts w:asciiTheme="minorHAnsi" w:hAnsiTheme="minorHAnsi" w:cstheme="minorHAnsi"/>
          <w:sz w:val="22"/>
          <w:szCs w:val="22"/>
        </w:rPr>
        <w:t xml:space="preserve">. </w:t>
      </w:r>
    </w:p>
    <w:bookmarkEnd w:id="13"/>
    <w:p w14:paraId="2E97381B" w14:textId="422127A1"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4C6B7FBB" w14:textId="6DC637B1" w:rsidR="00366B79" w:rsidRPr="00597572" w:rsidRDefault="00BA1CBA" w:rsidP="00597572">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68BF3FF6" w:rsidR="002D5FAE" w:rsidRPr="002D5FAE" w:rsidRDefault="002D5FAE" w:rsidP="002D5FAE">
      <w:pPr>
        <w:pStyle w:val="Textkomentra"/>
        <w:numPr>
          <w:ilvl w:val="0"/>
          <w:numId w:val="16"/>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3</w:t>
      </w:r>
      <w:r w:rsidR="00DB1CEF">
        <w:rPr>
          <w:sz w:val="22"/>
          <w:szCs w:val="22"/>
        </w:rPr>
        <w:t xml:space="preserve"> tejto Zmluvy)</w:t>
      </w:r>
      <w:r w:rsidRPr="002D5FAE">
        <w:rPr>
          <w:sz w:val="22"/>
          <w:szCs w:val="22"/>
        </w:rPr>
        <w:t>.</w:t>
      </w:r>
    </w:p>
    <w:p w14:paraId="0B4B5A0C" w14:textId="0CC5887A" w:rsidR="002D5FAE" w:rsidRPr="002D5FAE" w:rsidRDefault="002D5FAE" w:rsidP="002D5FAE">
      <w:pPr>
        <w:pStyle w:val="Textkomentra"/>
        <w:numPr>
          <w:ilvl w:val="0"/>
          <w:numId w:val="16"/>
        </w:numPr>
        <w:tabs>
          <w:tab w:val="left" w:pos="284"/>
        </w:tabs>
        <w:ind w:left="0" w:firstLine="0"/>
        <w:jc w:val="both"/>
        <w:rPr>
          <w:sz w:val="22"/>
          <w:szCs w:val="22"/>
        </w:rPr>
      </w:pPr>
      <w:r w:rsidRPr="002D5FAE">
        <w:rPr>
          <w:sz w:val="22"/>
          <w:szCs w:val="22"/>
        </w:rPr>
        <w:lastRenderedPageBreak/>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0A649922" w:rsidR="0095398E" w:rsidRPr="002D5FAE" w:rsidRDefault="0095398E" w:rsidP="002D5FAE">
      <w:pPr>
        <w:pStyle w:val="Textkomentra"/>
        <w:numPr>
          <w:ilvl w:val="0"/>
          <w:numId w:val="16"/>
        </w:numPr>
        <w:tabs>
          <w:tab w:val="left" w:pos="284"/>
        </w:tabs>
        <w:ind w:left="0" w:firstLine="0"/>
      </w:pPr>
      <w:r w:rsidRPr="002D5FAE">
        <w:rPr>
          <w:rFonts w:cstheme="minorHAnsi"/>
          <w:sz w:val="22"/>
          <w:szCs w:val="22"/>
        </w:rPr>
        <w:t>Zhotoviteľ je povinný najneskôr ku dňu prevzatia staveniska predložiť objednávateľovi:</w:t>
      </w:r>
    </w:p>
    <w:p w14:paraId="533A9D65" w14:textId="257B4ACB" w:rsidR="005969BF" w:rsidRPr="002D5FAE" w:rsidRDefault="005969BF" w:rsidP="00EA4AD8">
      <w:pPr>
        <w:pStyle w:val="Default"/>
        <w:numPr>
          <w:ilvl w:val="1"/>
          <w:numId w:val="16"/>
        </w:numPr>
        <w:tabs>
          <w:tab w:val="left" w:pos="284"/>
          <w:tab w:val="left" w:pos="993"/>
        </w:tabs>
        <w:ind w:left="993" w:hanging="633"/>
        <w:jc w:val="both"/>
        <w:rPr>
          <w:rFonts w:asciiTheme="minorHAnsi" w:hAnsiTheme="minorHAnsi" w:cstheme="minorHAnsi"/>
          <w:color w:val="auto"/>
          <w:sz w:val="22"/>
          <w:szCs w:val="22"/>
        </w:rPr>
      </w:pPr>
      <w:proofErr w:type="spellStart"/>
      <w:r w:rsidRPr="002D5FAE">
        <w:rPr>
          <w:rFonts w:asciiTheme="minorHAnsi" w:hAnsiTheme="minorHAnsi" w:cstheme="minorHAnsi"/>
          <w:color w:val="auto"/>
          <w:sz w:val="22"/>
          <w:szCs w:val="22"/>
        </w:rPr>
        <w:t>certfikáty</w:t>
      </w:r>
      <w:proofErr w:type="spellEnd"/>
      <w:r w:rsidRPr="002D5FAE">
        <w:rPr>
          <w:rFonts w:asciiTheme="minorHAnsi" w:hAnsiTheme="minorHAnsi" w:cstheme="minorHAnsi"/>
          <w:color w:val="auto"/>
          <w:sz w:val="22"/>
          <w:szCs w:val="22"/>
        </w:rPr>
        <w:t xml:space="preserve">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53B99C3D" w:rsidR="005969BF" w:rsidRPr="00DB1CEF" w:rsidRDefault="005969BF" w:rsidP="00EA4AD8">
      <w:pPr>
        <w:pStyle w:val="Default"/>
        <w:numPr>
          <w:ilvl w:val="1"/>
          <w:numId w:val="16"/>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(príloha č. 3</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A05FAF">
      <w:pPr>
        <w:pStyle w:val="Default"/>
        <w:numPr>
          <w:ilvl w:val="1"/>
          <w:numId w:val="16"/>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15874CE5" w:rsidR="00D153BF" w:rsidRPr="00F658C4" w:rsidRDefault="00D153BF" w:rsidP="00D153BF">
      <w:pPr>
        <w:pStyle w:val="Odsekzoznamu"/>
        <w:numPr>
          <w:ilvl w:val="0"/>
          <w:numId w:val="16"/>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w:t>
      </w:r>
      <w:r w:rsidR="00BC3B1D">
        <w:rPr>
          <w:rFonts w:asciiTheme="minorHAnsi" w:hAnsiTheme="minorHAnsi" w:cstheme="minorHAnsi"/>
        </w:rPr>
        <w:t>pätnástich (</w:t>
      </w:r>
      <w:r w:rsidRPr="00F658C4">
        <w:rPr>
          <w:rFonts w:asciiTheme="minorHAnsi" w:hAnsiTheme="minorHAnsi" w:cstheme="minorHAnsi"/>
        </w:rPr>
        <w:t>15</w:t>
      </w:r>
      <w:r w:rsidR="00BC3B1D">
        <w:rPr>
          <w:rFonts w:asciiTheme="minorHAnsi" w:hAnsiTheme="minorHAnsi" w:cstheme="minorHAnsi"/>
        </w:rPr>
        <w:t>)</w:t>
      </w:r>
      <w:r w:rsidRPr="00F658C4">
        <w:rPr>
          <w:rFonts w:asciiTheme="minorHAnsi" w:hAnsiTheme="minorHAnsi" w:cstheme="minorHAnsi"/>
        </w:rPr>
        <w:t xml:space="preserve">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5BC686DD" w14:textId="482F7A0D" w:rsidR="00366B79" w:rsidRDefault="00E14DAC" w:rsidP="003F762C">
      <w:pPr>
        <w:pStyle w:val="Odsekzoznamu"/>
        <w:numPr>
          <w:ilvl w:val="0"/>
          <w:numId w:val="16"/>
        </w:numPr>
        <w:tabs>
          <w:tab w:val="left" w:pos="284"/>
        </w:tabs>
        <w:ind w:left="284" w:hanging="284"/>
        <w:contextualSpacing/>
        <w:jc w:val="both"/>
        <w:rPr>
          <w:rFonts w:asciiTheme="minorHAnsi" w:hAnsiTheme="minorHAnsi" w:cstheme="minorHAnsi"/>
        </w:rPr>
      </w:pPr>
      <w:bookmarkStart w:id="14" w:name="_Hlk101525026"/>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 xml:space="preserve">počas platnosti a účinnosti príslušnej Zmluvy o </w:t>
      </w:r>
      <w:r w:rsidR="00966F33">
        <w:rPr>
          <w:rFonts w:asciiTheme="minorHAnsi" w:hAnsiTheme="minorHAnsi" w:cstheme="minorHAnsi"/>
        </w:rPr>
        <w:t>NFP</w:t>
      </w:r>
      <w:r w:rsidRPr="003B41A1">
        <w:rPr>
          <w:rFonts w:asciiTheme="minorHAnsi" w:hAnsiTheme="minorHAnsi" w:cstheme="minorHAnsi"/>
        </w:rPr>
        <w:t>,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ytovanej z fondov Európskeho 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zmluvných podmienok pre tak</w:t>
      </w:r>
      <w:r w:rsidR="00BC3B1D">
        <w:rPr>
          <w:rFonts w:asciiTheme="minorHAnsi" w:hAnsiTheme="minorHAnsi" w:cstheme="minorHAnsi"/>
        </w:rPr>
        <w:t>ú</w:t>
      </w:r>
      <w:r w:rsidRPr="003B41A1">
        <w:rPr>
          <w:rFonts w:asciiTheme="minorHAnsi" w:hAnsiTheme="minorHAnsi" w:cstheme="minorHAnsi"/>
        </w:rPr>
        <w:t xml:space="preserve">to zmluvy a poskytnúť týmto orgánom riadne a včas všetku potrebnú súčinnosť. Porušenie tejto povinnosti zhotoviteľa je podstatným porušením Zmluvy, ktoré oprávňuje objednávateľa od Zmluvy odstúpiť. </w:t>
      </w:r>
      <w:r w:rsidR="005D4183" w:rsidRPr="005D4183">
        <w:rPr>
          <w:rFonts w:asciiTheme="minorHAnsi" w:hAnsiTheme="minorHAnsi" w:cstheme="minorHAnsi"/>
        </w:rPr>
        <w:t>Zároveň sa zhotoviteľ zaväzuje</w:t>
      </w:r>
      <w:r w:rsidR="00726EE0">
        <w:rPr>
          <w:rFonts w:asciiTheme="minorHAnsi" w:hAnsiTheme="minorHAnsi" w:cstheme="minorHAnsi"/>
        </w:rPr>
        <w:t xml:space="preserve"> bezodkladne</w:t>
      </w:r>
      <w:r w:rsidR="005D4183" w:rsidRPr="005D4183">
        <w:rPr>
          <w:rFonts w:asciiTheme="minorHAnsi" w:hAnsiTheme="minorHAnsi" w:cstheme="minorHAnsi"/>
        </w:rPr>
        <w:t xml:space="preserve"> vyjadriť k nedostatkom súvisiacim s realizáciou diela </w:t>
      </w:r>
      <w:r w:rsidR="005D4183">
        <w:rPr>
          <w:rFonts w:asciiTheme="minorHAnsi" w:hAnsiTheme="minorHAnsi" w:cstheme="minorHAnsi"/>
        </w:rPr>
        <w:t xml:space="preserve">zistených počas výkonu kontroly/auditu podľa tohto bodu Zmluvy </w:t>
      </w:r>
      <w:r w:rsidR="005D4183" w:rsidRPr="005D4183">
        <w:rPr>
          <w:rFonts w:asciiTheme="minorHAnsi" w:hAnsiTheme="minorHAnsi" w:cstheme="minorHAnsi"/>
        </w:rPr>
        <w:t>a spolupracovať na ich odstránení vzájomne dohodnutým spôsobom.</w:t>
      </w:r>
      <w:bookmarkEnd w:id="14"/>
    </w:p>
    <w:p w14:paraId="66190C71" w14:textId="77777777" w:rsidR="003F762C" w:rsidRPr="003F762C" w:rsidRDefault="003F762C" w:rsidP="00CF3373">
      <w:pPr>
        <w:pStyle w:val="Odsekzoznamu"/>
        <w:tabs>
          <w:tab w:val="left" w:pos="284"/>
        </w:tabs>
        <w:ind w:left="284"/>
        <w:contextualSpacing/>
        <w:jc w:val="both"/>
        <w:rPr>
          <w:rFonts w:asciiTheme="minorHAnsi" w:hAnsiTheme="minorHAnsi" w:cstheme="minorHAnsi"/>
        </w:rPr>
      </w:pPr>
    </w:p>
    <w:p w14:paraId="428EA7A9" w14:textId="34AC25E4"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8D312E">
      <w:pPr>
        <w:pStyle w:val="Odsekzoznamu"/>
        <w:rPr>
          <w:rFonts w:asciiTheme="minorHAnsi" w:hAnsiTheme="minorHAnsi" w:cstheme="minorHAnsi"/>
        </w:rPr>
      </w:pPr>
    </w:p>
    <w:p w14:paraId="4EFF86B1" w14:textId="77777777"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lastRenderedPageBreak/>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67AB201B"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w:t>
      </w:r>
      <w:r w:rsidR="001602B8">
        <w:rPr>
          <w:rFonts w:asciiTheme="minorHAnsi" w:hAnsiTheme="minorHAnsi" w:cstheme="minorHAnsi"/>
        </w:rPr>
        <w:t xml:space="preserve">(3) </w:t>
      </w:r>
      <w:r w:rsidRPr="003B41A1">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5F3859">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1161B6DA" w:rsidR="00CB785C" w:rsidRPr="003B41A1" w:rsidRDefault="00E14DAC" w:rsidP="00CB785C">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1602B8">
        <w:rPr>
          <w:rFonts w:asciiTheme="minorHAnsi" w:hAnsiTheme="minorHAnsi" w:cstheme="minorHAnsi"/>
          <w:color w:val="auto"/>
          <w:sz w:val="22"/>
          <w:szCs w:val="22"/>
        </w:rPr>
        <w:t xml:space="preserve">(3) </w:t>
      </w:r>
      <w:r w:rsidRPr="003B41A1">
        <w:rPr>
          <w:rFonts w:asciiTheme="minorHAnsi" w:hAnsiTheme="minorHAnsi" w:cstheme="minorHAnsi"/>
          <w:color w:val="auto"/>
          <w:sz w:val="22"/>
          <w:szCs w:val="22"/>
        </w:rPr>
        <w:t xml:space="preserve">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79BC866F" w:rsidR="00521F07" w:rsidRPr="0030495D" w:rsidRDefault="00521F07" w:rsidP="00521F07">
      <w:pPr>
        <w:pStyle w:val="Default"/>
        <w:numPr>
          <w:ilvl w:val="0"/>
          <w:numId w:val="16"/>
        </w:numPr>
        <w:tabs>
          <w:tab w:val="left" w:pos="426"/>
        </w:tabs>
        <w:ind w:left="284" w:hanging="284"/>
        <w:jc w:val="both"/>
        <w:rPr>
          <w:rStyle w:val="Odkaznakomentr"/>
          <w:rFonts w:asciiTheme="minorHAnsi" w:hAnsiTheme="minorHAnsi" w:cstheme="minorHAnsi"/>
          <w:sz w:val="22"/>
          <w:szCs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3B41A1" w:rsidRDefault="00521F07" w:rsidP="00521F07">
      <w:pPr>
        <w:pStyle w:val="Default"/>
        <w:jc w:val="both"/>
        <w:rPr>
          <w:rFonts w:asciiTheme="minorHAnsi" w:hAnsiTheme="minorHAnsi" w:cstheme="minorHAnsi"/>
          <w:sz w:val="22"/>
          <w:szCs w:val="22"/>
        </w:rPr>
      </w:pPr>
    </w:p>
    <w:p w14:paraId="7DE90E21" w14:textId="1F51D673" w:rsidR="00521F07" w:rsidRPr="008527D3" w:rsidRDefault="00521F07" w:rsidP="00521F07">
      <w:pPr>
        <w:pStyle w:val="Textkomentra"/>
        <w:numPr>
          <w:ilvl w:val="0"/>
          <w:numId w:val="16"/>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2D5FAE">
      <w:pPr>
        <w:pStyle w:val="Textkomentra"/>
        <w:numPr>
          <w:ilvl w:val="0"/>
          <w:numId w:val="16"/>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7116861" w:rsidR="00B14860" w:rsidRPr="00B14860" w:rsidRDefault="00B14860" w:rsidP="002D5FAE">
      <w:pPr>
        <w:pStyle w:val="Textkomentra"/>
        <w:numPr>
          <w:ilvl w:val="0"/>
          <w:numId w:val="16"/>
        </w:numPr>
        <w:ind w:left="284" w:hanging="284"/>
        <w:jc w:val="both"/>
        <w:rPr>
          <w:rFonts w:cstheme="minorHAnsi"/>
          <w:sz w:val="22"/>
          <w:szCs w:val="22"/>
        </w:rPr>
      </w:pPr>
      <w:r w:rsidRPr="00B14860">
        <w:rPr>
          <w:rFonts w:cstheme="minorHAnsi"/>
          <w:sz w:val="22"/>
          <w:szCs w:val="22"/>
        </w:rPr>
        <w:t xml:space="preserve">Protokoly o kontrolných skúškach vlastností vstupných materiálov (kamenivo, asfalt, cement a pod.) v čase zhotovovania diela nesmú byť staršie ako </w:t>
      </w:r>
      <w:r w:rsidR="001602B8">
        <w:rPr>
          <w:rFonts w:cstheme="minorHAnsi"/>
          <w:sz w:val="22"/>
          <w:szCs w:val="22"/>
        </w:rPr>
        <w:t>šesť (</w:t>
      </w:r>
      <w:r w:rsidRPr="00B14860">
        <w:rPr>
          <w:rFonts w:cstheme="minorHAnsi"/>
          <w:sz w:val="22"/>
          <w:szCs w:val="22"/>
        </w:rPr>
        <w:t>6</w:t>
      </w:r>
      <w:r w:rsidR="001602B8">
        <w:rPr>
          <w:rFonts w:cstheme="minorHAnsi"/>
          <w:sz w:val="22"/>
          <w:szCs w:val="22"/>
        </w:rPr>
        <w:t>)</w:t>
      </w:r>
      <w:r w:rsidRPr="00B14860">
        <w:rPr>
          <w:rFonts w:cstheme="minorHAnsi"/>
          <w:sz w:val="22"/>
          <w:szCs w:val="22"/>
        </w:rPr>
        <w:t xml:space="preserve">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6E60F742" w:rsidR="00CB785C" w:rsidRPr="003B41A1" w:rsidRDefault="00E14DAC" w:rsidP="00CB785C">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w:t>
      </w:r>
      <w:r w:rsidRPr="003B41A1">
        <w:rPr>
          <w:rFonts w:asciiTheme="minorHAnsi" w:hAnsiTheme="minorHAnsi" w:cstheme="minorHAnsi"/>
          <w:color w:val="auto"/>
          <w:sz w:val="22"/>
          <w:szCs w:val="22"/>
        </w:rPr>
        <w:lastRenderedPageBreak/>
        <w:t xml:space="preserve">osoba objednávateľa minimálne raz za </w:t>
      </w:r>
      <w:r w:rsidR="001602B8">
        <w:rPr>
          <w:rFonts w:asciiTheme="minorHAnsi" w:hAnsiTheme="minorHAnsi" w:cstheme="minorHAnsi"/>
          <w:color w:val="auto"/>
          <w:sz w:val="22"/>
          <w:szCs w:val="22"/>
        </w:rPr>
        <w:t>štrnásť (</w:t>
      </w:r>
      <w:r w:rsidRPr="003B41A1">
        <w:rPr>
          <w:rFonts w:asciiTheme="minorHAnsi" w:hAnsiTheme="minorHAnsi" w:cstheme="minorHAnsi"/>
          <w:color w:val="auto"/>
          <w:sz w:val="22"/>
          <w:szCs w:val="22"/>
        </w:rPr>
        <w:t>14</w:t>
      </w:r>
      <w:r w:rsidR="001602B8">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11766751" w:rsidR="00CB785C" w:rsidRPr="005D5FCA" w:rsidRDefault="00E14DAC" w:rsidP="00733050">
      <w:pPr>
        <w:pStyle w:val="Default"/>
        <w:numPr>
          <w:ilvl w:val="0"/>
          <w:numId w:val="16"/>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w:t>
      </w:r>
      <w:proofErr w:type="spellStart"/>
      <w:r w:rsidRPr="003B41A1">
        <w:rPr>
          <w:rFonts w:asciiTheme="minorHAnsi" w:hAnsiTheme="minorHAnsi" w:cstheme="minorHAnsi"/>
          <w:color w:val="auto"/>
          <w:sz w:val="22"/>
          <w:szCs w:val="22"/>
        </w:rPr>
        <w:t>položkovite</w:t>
      </w:r>
      <w:proofErr w:type="spellEnd"/>
      <w:r w:rsidRPr="003B41A1">
        <w:rPr>
          <w:rFonts w:asciiTheme="minorHAnsi" w:hAnsiTheme="minorHAnsi" w:cstheme="minorHAnsi"/>
          <w:color w:val="auto"/>
          <w:sz w:val="22"/>
          <w:szCs w:val="22"/>
        </w:rPr>
        <w:t xml:space="preserve"> uvedené náklady s tým spojené. </w:t>
      </w:r>
    </w:p>
    <w:p w14:paraId="066648CC" w14:textId="77777777" w:rsidR="005D5FCA" w:rsidRPr="005D5FCA" w:rsidRDefault="005D5FCA" w:rsidP="005D5FCA">
      <w:pPr>
        <w:pStyle w:val="Default"/>
        <w:ind w:left="284"/>
        <w:jc w:val="both"/>
        <w:rPr>
          <w:rFonts w:asciiTheme="minorHAnsi" w:hAnsiTheme="minorHAnsi" w:cstheme="minorHAnsi"/>
          <w:sz w:val="22"/>
          <w:szCs w:val="22"/>
        </w:rPr>
      </w:pPr>
    </w:p>
    <w:p w14:paraId="41669E11" w14:textId="18066FF3" w:rsidR="005F572E" w:rsidRDefault="005F572E" w:rsidP="00733050">
      <w:pPr>
        <w:pStyle w:val="Default"/>
        <w:numPr>
          <w:ilvl w:val="0"/>
          <w:numId w:val="16"/>
        </w:numPr>
        <w:ind w:left="284" w:hanging="284"/>
        <w:jc w:val="both"/>
        <w:rPr>
          <w:rFonts w:asciiTheme="minorHAnsi" w:hAnsiTheme="minorHAnsi" w:cstheme="minorHAnsi"/>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predloží najneskôr ku dňu prevzatia staveniska objednávateľovi (alebo ich overenú kópiu na toto dielo), a to konkrétne:</w:t>
      </w:r>
    </w:p>
    <w:p w14:paraId="23C12F44" w14:textId="5607BEB1" w:rsidR="005F572E" w:rsidRPr="000B5A0F" w:rsidRDefault="005D5FCA" w:rsidP="005F572E">
      <w:pPr>
        <w:pStyle w:val="Default"/>
        <w:numPr>
          <w:ilvl w:val="0"/>
          <w:numId w:val="45"/>
        </w:numPr>
        <w:jc w:val="both"/>
        <w:rPr>
          <w:rFonts w:asciiTheme="minorHAnsi" w:hAnsiTheme="minorHAnsi" w:cstheme="minorHAnsi"/>
          <w:sz w:val="22"/>
          <w:szCs w:val="22"/>
        </w:rPr>
      </w:pPr>
      <w:r w:rsidRPr="000B5A0F">
        <w:rPr>
          <w:rFonts w:asciiTheme="minorHAnsi" w:hAnsiTheme="minorHAnsi" w:cstheme="minorHAnsi"/>
          <w:b/>
          <w:bCs/>
          <w:sz w:val="22"/>
          <w:szCs w:val="22"/>
        </w:rPr>
        <w:t>Stavebno-montážne poistenie diela</w:t>
      </w:r>
      <w:r w:rsidRPr="000B5A0F">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0B5A0F">
        <w:rPr>
          <w:rFonts w:asciiTheme="minorHAnsi" w:hAnsiTheme="minorHAnsi" w:cstheme="minorHAnsi"/>
          <w:sz w:val="22"/>
          <w:szCs w:val="22"/>
        </w:rPr>
        <w:t>spolupoistenému</w:t>
      </w:r>
      <w:proofErr w:type="spellEnd"/>
      <w:r w:rsidRPr="000B5A0F">
        <w:rPr>
          <w:rFonts w:asciiTheme="minorHAnsi" w:hAnsiTheme="minorHAnsi" w:cstheme="minorHAnsi"/>
          <w:sz w:val="22"/>
          <w:szCs w:val="22"/>
        </w:rPr>
        <w:t xml:space="preserve">, vrátane poistenia testovania, a to až do uplynutia požadovanej záručnej doby podľa tejto Zmluvy, alebo min. </w:t>
      </w:r>
      <w:r w:rsidR="001602B8">
        <w:rPr>
          <w:rFonts w:asciiTheme="minorHAnsi" w:hAnsiTheme="minorHAnsi" w:cstheme="minorHAnsi"/>
          <w:sz w:val="22"/>
          <w:szCs w:val="22"/>
        </w:rPr>
        <w:t>dvadsaťštyri (</w:t>
      </w:r>
      <w:r w:rsidRPr="000B5A0F">
        <w:rPr>
          <w:rFonts w:asciiTheme="minorHAnsi" w:hAnsiTheme="minorHAnsi" w:cstheme="minorHAnsi"/>
          <w:sz w:val="22"/>
          <w:szCs w:val="22"/>
        </w:rPr>
        <w:t>24</w:t>
      </w:r>
      <w:r w:rsidR="001602B8">
        <w:rPr>
          <w:rFonts w:asciiTheme="minorHAnsi" w:hAnsiTheme="minorHAnsi" w:cstheme="minorHAnsi"/>
          <w:sz w:val="22"/>
          <w:szCs w:val="22"/>
        </w:rPr>
        <w:t>)</w:t>
      </w:r>
      <w:r w:rsidRPr="000B5A0F">
        <w:rPr>
          <w:rFonts w:asciiTheme="minorHAnsi" w:hAnsiTheme="minorHAnsi" w:cstheme="minorHAnsi"/>
          <w:sz w:val="22"/>
          <w:szCs w:val="22"/>
        </w:rPr>
        <w:t xml:space="preserve"> mesiacov. Zhotoviteľ sa zaväzuje uzatvoriť túto poistnú zmluvu minimálne:</w:t>
      </w:r>
    </w:p>
    <w:p w14:paraId="61D1141B" w14:textId="71246650" w:rsidR="005D5FCA" w:rsidRPr="000B5A0F" w:rsidRDefault="005D5FCA" w:rsidP="005D5FCA">
      <w:pPr>
        <w:pStyle w:val="Odsekzoznamu"/>
        <w:numPr>
          <w:ilvl w:val="0"/>
          <w:numId w:val="47"/>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hodnoty diela </w:t>
      </w:r>
      <w:r w:rsidR="00147CDD">
        <w:rPr>
          <w:rFonts w:asciiTheme="minorHAnsi" w:hAnsiTheme="minorHAnsi" w:cstheme="minorHAnsi"/>
          <w:color w:val="000000"/>
        </w:rPr>
        <w:t xml:space="preserve">s DPH </w:t>
      </w:r>
      <w:r w:rsidRPr="000B5A0F">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2CFD28D3" w14:textId="060C20AB" w:rsidR="005D5FCA" w:rsidRPr="000B5A0F" w:rsidRDefault="005D5FCA" w:rsidP="005D5FCA">
      <w:pPr>
        <w:pStyle w:val="Odsekzoznamu"/>
        <w:numPr>
          <w:ilvl w:val="0"/>
          <w:numId w:val="47"/>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 xml:space="preserve">v rozsahu poistenia okolitého majetku Objednávateľa ako spolupoisteného vo výške poistnej sumy minimálne </w:t>
      </w:r>
      <w:r w:rsidR="00FC3208">
        <w:rPr>
          <w:rFonts w:asciiTheme="minorHAnsi" w:hAnsiTheme="minorHAnsi" w:cstheme="minorHAnsi"/>
        </w:rPr>
        <w:t>600.000</w:t>
      </w:r>
      <w:r w:rsidRPr="000B5A0F">
        <w:rPr>
          <w:rFonts w:asciiTheme="minorHAnsi" w:hAnsiTheme="minorHAnsi" w:cstheme="minorHAnsi"/>
        </w:rPr>
        <w:t>,-</w:t>
      </w:r>
      <w:r w:rsidRPr="000B5A0F">
        <w:rPr>
          <w:rFonts w:asciiTheme="minorHAnsi" w:hAnsiTheme="minorHAnsi" w:cstheme="minorHAnsi"/>
          <w:color w:val="000000"/>
        </w:rPr>
        <w:t xml:space="preserve"> EUR </w:t>
      </w:r>
      <w:r w:rsidR="001602B8">
        <w:rPr>
          <w:rFonts w:asciiTheme="minorHAnsi" w:hAnsiTheme="minorHAnsi" w:cstheme="minorHAnsi"/>
          <w:color w:val="000000"/>
        </w:rPr>
        <w:t xml:space="preserve">(slovom: </w:t>
      </w:r>
      <w:r w:rsidR="00FC3208">
        <w:rPr>
          <w:rFonts w:asciiTheme="minorHAnsi" w:hAnsiTheme="minorHAnsi" w:cstheme="minorHAnsi"/>
          <w:color w:val="000000"/>
        </w:rPr>
        <w:t>šesťsto</w:t>
      </w:r>
      <w:r w:rsidR="001602B8">
        <w:rPr>
          <w:rFonts w:asciiTheme="minorHAnsi" w:hAnsiTheme="minorHAnsi" w:cstheme="minorHAnsi"/>
          <w:color w:val="000000"/>
        </w:rPr>
        <w:t xml:space="preserve"> tisíc Eur) </w:t>
      </w:r>
      <w:r w:rsidRPr="000B5A0F">
        <w:rPr>
          <w:rFonts w:asciiTheme="minorHAnsi" w:hAnsiTheme="minorHAnsi" w:cstheme="minorHAnsi"/>
          <w:color w:val="000000"/>
        </w:rPr>
        <w:t xml:space="preserve">a </w:t>
      </w:r>
    </w:p>
    <w:p w14:paraId="0713F867" w14:textId="77777777" w:rsidR="005D5FCA" w:rsidRPr="000B5A0F" w:rsidRDefault="005D5FCA" w:rsidP="005D5FCA">
      <w:pPr>
        <w:pStyle w:val="Odsekzoznamu"/>
        <w:numPr>
          <w:ilvl w:val="0"/>
          <w:numId w:val="47"/>
        </w:numPr>
        <w:autoSpaceDE w:val="0"/>
        <w:autoSpaceDN w:val="0"/>
        <w:adjustRightInd w:val="0"/>
        <w:spacing w:after="12"/>
        <w:ind w:left="1418"/>
        <w:jc w:val="both"/>
        <w:rPr>
          <w:rFonts w:asciiTheme="minorHAnsi" w:hAnsiTheme="minorHAnsi" w:cstheme="minorHAnsi"/>
          <w:color w:val="000000"/>
        </w:rPr>
      </w:pPr>
      <w:r w:rsidRPr="000B5A0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782AAFC" w14:textId="2629D484" w:rsidR="005D5FCA" w:rsidRPr="005D5FCA" w:rsidRDefault="005D5FCA" w:rsidP="005D5FCA">
      <w:pPr>
        <w:pStyle w:val="Default"/>
        <w:numPr>
          <w:ilvl w:val="0"/>
          <w:numId w:val="45"/>
        </w:numPr>
        <w:jc w:val="both"/>
        <w:rPr>
          <w:rFonts w:asciiTheme="minorHAnsi" w:hAnsiTheme="minorHAnsi" w:cstheme="minorHAnsi"/>
          <w:sz w:val="22"/>
          <w:szCs w:val="22"/>
        </w:rPr>
      </w:pPr>
      <w:r w:rsidRPr="000B5A0F">
        <w:rPr>
          <w:rFonts w:asciiTheme="minorHAnsi" w:hAnsiTheme="minorHAnsi" w:cstheme="minorHAnsi"/>
          <w:b/>
          <w:color w:val="auto"/>
          <w:sz w:val="22"/>
          <w:szCs w:val="22"/>
        </w:rPr>
        <w:t>Poistenie</w:t>
      </w:r>
      <w:r w:rsidRPr="000B5A0F">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B5A0F">
        <w:rPr>
          <w:rFonts w:asciiTheme="minorHAnsi" w:hAnsiTheme="minorHAnsi" w:cstheme="minorHAnsi"/>
          <w:color w:val="auto"/>
          <w:sz w:val="22"/>
          <w:szCs w:val="22"/>
        </w:rPr>
        <w:t xml:space="preserve">, vo výške poistnej sumy </w:t>
      </w:r>
      <w:r w:rsidR="00FC3208">
        <w:rPr>
          <w:rFonts w:asciiTheme="minorHAnsi" w:hAnsiTheme="minorHAnsi" w:cstheme="minorHAnsi"/>
          <w:color w:val="auto"/>
          <w:sz w:val="22"/>
          <w:szCs w:val="22"/>
        </w:rPr>
        <w:t>1.600.000</w:t>
      </w:r>
      <w:r w:rsidRPr="000B5A0F">
        <w:rPr>
          <w:rFonts w:asciiTheme="minorHAnsi" w:hAnsiTheme="minorHAnsi" w:cstheme="minorHAnsi"/>
          <w:color w:val="auto"/>
          <w:sz w:val="22"/>
          <w:szCs w:val="22"/>
        </w:rPr>
        <w:t>,-</w:t>
      </w:r>
      <w:r w:rsidR="000B5A0F" w:rsidRPr="000B5A0F">
        <w:rPr>
          <w:rFonts w:asciiTheme="minorHAnsi" w:hAnsiTheme="minorHAnsi" w:cstheme="minorHAnsi"/>
          <w:color w:val="auto"/>
          <w:sz w:val="22"/>
          <w:szCs w:val="22"/>
        </w:rPr>
        <w:t xml:space="preserve"> </w:t>
      </w:r>
      <w:r w:rsidRPr="000B5A0F">
        <w:rPr>
          <w:rFonts w:asciiTheme="minorHAnsi" w:hAnsiTheme="minorHAnsi" w:cstheme="minorHAnsi"/>
          <w:color w:val="auto"/>
          <w:sz w:val="22"/>
          <w:szCs w:val="22"/>
        </w:rPr>
        <w:t>EUR</w:t>
      </w:r>
      <w:r w:rsidR="001602B8">
        <w:rPr>
          <w:rFonts w:asciiTheme="minorHAnsi" w:hAnsiTheme="minorHAnsi" w:cstheme="minorHAnsi"/>
          <w:color w:val="auto"/>
          <w:sz w:val="22"/>
          <w:szCs w:val="22"/>
        </w:rPr>
        <w:t xml:space="preserve"> (slovom: </w:t>
      </w:r>
      <w:r w:rsidR="00FC3208">
        <w:rPr>
          <w:rFonts w:asciiTheme="minorHAnsi" w:hAnsiTheme="minorHAnsi" w:cstheme="minorHAnsi"/>
          <w:color w:val="auto"/>
          <w:sz w:val="22"/>
          <w:szCs w:val="22"/>
        </w:rPr>
        <w:t>jeden milión šesťsto tisíc</w:t>
      </w:r>
      <w:r w:rsidR="001602B8">
        <w:rPr>
          <w:rFonts w:asciiTheme="minorHAnsi" w:hAnsiTheme="minorHAnsi" w:cstheme="minorHAnsi"/>
          <w:color w:val="auto"/>
          <w:sz w:val="22"/>
          <w:szCs w:val="22"/>
        </w:rPr>
        <w:t xml:space="preserve"> Eur)</w:t>
      </w:r>
      <w:r w:rsidRPr="000B5A0F">
        <w:rPr>
          <w:rFonts w:asciiTheme="minorHAnsi" w:hAnsiTheme="minorHAnsi" w:cstheme="minorHAnsi"/>
          <w:color w:val="auto"/>
          <w:sz w:val="22"/>
          <w:szCs w:val="22"/>
        </w:rPr>
        <w:t xml:space="preserve"> a to minimálne v rozsahu poistenia zodpovednosti zhotoviteľa a objednávateľa ako </w:t>
      </w:r>
      <w:proofErr w:type="spellStart"/>
      <w:r w:rsidRPr="000B5A0F">
        <w:rPr>
          <w:rFonts w:asciiTheme="minorHAnsi" w:hAnsiTheme="minorHAnsi" w:cstheme="minorHAnsi"/>
          <w:color w:val="auto"/>
          <w:sz w:val="22"/>
          <w:szCs w:val="22"/>
        </w:rPr>
        <w:t>spolupoisteného</w:t>
      </w:r>
      <w:proofErr w:type="spellEnd"/>
      <w:r w:rsidRPr="000B5A0F">
        <w:rPr>
          <w:rFonts w:asciiTheme="minorHAnsi" w:hAnsiTheme="minorHAnsi" w:cstheme="minorHAnsi"/>
          <w:color w:val="auto"/>
          <w:sz w:val="22"/>
          <w:szCs w:val="22"/>
        </w:rPr>
        <w:t xml:space="preserve"> za škody spôsobené na majetku objednávateľa a</w:t>
      </w:r>
      <w:r w:rsidRPr="00044025">
        <w:rPr>
          <w:rFonts w:asciiTheme="minorHAnsi" w:hAnsiTheme="minorHAnsi" w:cstheme="minorHAnsi"/>
          <w:color w:val="auto"/>
          <w:sz w:val="22"/>
          <w:szCs w:val="22"/>
        </w:rPr>
        <w:t xml:space="preserve"> tretích osôb, a poistenia zodpovednosti za škody spôsobené pri odstraňovaní vád diela počas záručnej doby, vrátane pripoistenia regresných nárokov Sociálnej poisťovne a Zdravotnej poisťovne pri pracovnom úraze</w:t>
      </w:r>
      <w:r w:rsidR="00081BF8">
        <w:rPr>
          <w:rFonts w:asciiTheme="minorHAnsi" w:hAnsiTheme="minorHAnsi" w:cstheme="minorHAnsi"/>
          <w:color w:val="auto"/>
          <w:sz w:val="22"/>
          <w:szCs w:val="22"/>
        </w:rPr>
        <w:t>.</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0966F3A3" w14:textId="5EC39018" w:rsidR="005D5FCA" w:rsidRDefault="005D5FCA" w:rsidP="00CF3373">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31.</w:t>
      </w:r>
      <w:r w:rsidRPr="005D5FCA">
        <w:rPr>
          <w:rFonts w:asciiTheme="minorHAnsi" w:hAnsiTheme="minorHAnsi" w:cstheme="minorHAnsi"/>
          <w:sz w:val="22"/>
          <w:szCs w:val="22"/>
        </w:rPr>
        <w:tab/>
      </w: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1602B8">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w:t>
      </w:r>
      <w:r>
        <w:rPr>
          <w:rFonts w:asciiTheme="minorHAnsi" w:hAnsiTheme="minorHAnsi" w:cstheme="minorHAnsi"/>
          <w:sz w:val="22"/>
          <w:szCs w:val="22"/>
        </w:rPr>
        <w:t> </w:t>
      </w:r>
      <w:r w:rsidRPr="00044025">
        <w:rPr>
          <w:rFonts w:asciiTheme="minorHAnsi" w:hAnsiTheme="minorHAnsi" w:cstheme="minorHAnsi"/>
          <w:sz w:val="22"/>
          <w:szCs w:val="22"/>
        </w:rPr>
        <w:t>dielu</w:t>
      </w:r>
      <w:r>
        <w:rPr>
          <w:rFonts w:asciiTheme="minorHAnsi" w:hAnsiTheme="minorHAnsi" w:cstheme="minorHAnsi"/>
          <w:sz w:val="22"/>
          <w:szCs w:val="22"/>
        </w:rPr>
        <w:t xml:space="preserve">. </w:t>
      </w:r>
    </w:p>
    <w:p w14:paraId="2EC2E6F5" w14:textId="77777777" w:rsidR="005D5FCA" w:rsidRDefault="005D5FCA" w:rsidP="00CF3373">
      <w:pPr>
        <w:pStyle w:val="Default"/>
        <w:tabs>
          <w:tab w:val="left" w:pos="284"/>
        </w:tabs>
        <w:jc w:val="both"/>
        <w:rPr>
          <w:rFonts w:asciiTheme="minorHAnsi" w:hAnsiTheme="minorHAnsi" w:cstheme="minorHAnsi"/>
          <w:sz w:val="22"/>
          <w:szCs w:val="22"/>
        </w:rPr>
      </w:pPr>
    </w:p>
    <w:p w14:paraId="51EA2401" w14:textId="11E35AC6" w:rsidR="005D5FCA" w:rsidRPr="005D5FCA" w:rsidRDefault="005D5FCA" w:rsidP="00CF3373">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32.</w:t>
      </w:r>
      <w:r>
        <w:rPr>
          <w:rFonts w:asciiTheme="minorHAnsi" w:hAnsiTheme="minorHAnsi" w:cstheme="minorHAnsi"/>
          <w:sz w:val="22"/>
          <w:szCs w:val="22"/>
        </w:rPr>
        <w:tab/>
      </w:r>
      <w:r w:rsidRPr="005D5FCA">
        <w:rPr>
          <w:rFonts w:asciiTheme="minorHAnsi" w:hAnsiTheme="minorHAnsi" w:cstheme="minorHAnsi"/>
          <w:sz w:val="22"/>
          <w:szCs w:val="22"/>
        </w:rPr>
        <w:t xml:space="preserve">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E740F09" w14:textId="77777777" w:rsidR="005D5FCA" w:rsidRPr="005D5FCA" w:rsidRDefault="005D5FCA" w:rsidP="00CF3373">
      <w:pPr>
        <w:pStyle w:val="Default"/>
        <w:tabs>
          <w:tab w:val="left" w:pos="284"/>
        </w:tabs>
        <w:jc w:val="both"/>
        <w:rPr>
          <w:rFonts w:asciiTheme="minorHAnsi" w:hAnsiTheme="minorHAnsi" w:cstheme="minorHAnsi"/>
          <w:sz w:val="22"/>
          <w:szCs w:val="22"/>
        </w:rPr>
      </w:pPr>
    </w:p>
    <w:p w14:paraId="6571897C" w14:textId="5A1E26E9" w:rsidR="005D5FCA" w:rsidRPr="005D5FCA" w:rsidRDefault="005D5FCA" w:rsidP="00CF3373">
      <w:pPr>
        <w:pStyle w:val="Default"/>
        <w:tabs>
          <w:tab w:val="left" w:pos="284"/>
        </w:tabs>
        <w:jc w:val="both"/>
        <w:rPr>
          <w:rFonts w:asciiTheme="minorHAnsi" w:hAnsiTheme="minorHAnsi" w:cstheme="minorHAnsi"/>
          <w:sz w:val="22"/>
          <w:szCs w:val="22"/>
        </w:rPr>
      </w:pPr>
      <w:r w:rsidRPr="005D5FCA">
        <w:rPr>
          <w:rFonts w:asciiTheme="minorHAnsi" w:hAnsiTheme="minorHAnsi" w:cstheme="minorHAnsi"/>
          <w:b/>
          <w:bCs/>
          <w:sz w:val="22"/>
          <w:szCs w:val="22"/>
        </w:rPr>
        <w:t>33.</w:t>
      </w:r>
      <w:r w:rsidRPr="005D5FCA">
        <w:rPr>
          <w:rFonts w:asciiTheme="minorHAnsi" w:hAnsiTheme="minorHAnsi" w:cstheme="minorHAnsi"/>
          <w:sz w:val="22"/>
          <w:szCs w:val="22"/>
        </w:rPr>
        <w:tab/>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w:t>
      </w:r>
      <w:r w:rsidRPr="005D5FCA">
        <w:rPr>
          <w:rFonts w:asciiTheme="minorHAnsi" w:hAnsiTheme="minorHAnsi" w:cstheme="minorHAnsi"/>
          <w:sz w:val="22"/>
          <w:szCs w:val="22"/>
        </w:rPr>
        <w:lastRenderedPageBreak/>
        <w:t xml:space="preserve">s uzatvorením a udržiavaním platnosti takejto poistnej zmluvy/poistných zmlúv uhradí zhotoviteľ v plnom rozsahu. </w:t>
      </w:r>
    </w:p>
    <w:p w14:paraId="4FB4433F" w14:textId="77777777" w:rsidR="005D5FCA" w:rsidRPr="005D5FCA" w:rsidRDefault="005D5FCA" w:rsidP="00CF3373">
      <w:pPr>
        <w:pStyle w:val="Default"/>
        <w:tabs>
          <w:tab w:val="left" w:pos="284"/>
        </w:tabs>
        <w:jc w:val="both"/>
        <w:rPr>
          <w:rFonts w:asciiTheme="minorHAnsi" w:hAnsiTheme="minorHAnsi" w:cstheme="minorHAnsi"/>
          <w:sz w:val="22"/>
          <w:szCs w:val="22"/>
        </w:rPr>
      </w:pPr>
    </w:p>
    <w:p w14:paraId="48AD945F" w14:textId="7EF54FB0" w:rsidR="005D5FCA" w:rsidRPr="003B41A1" w:rsidRDefault="005D5FCA" w:rsidP="00CF3373">
      <w:pPr>
        <w:pStyle w:val="Default"/>
        <w:tabs>
          <w:tab w:val="left" w:pos="284"/>
        </w:tabs>
        <w:jc w:val="both"/>
        <w:rPr>
          <w:rFonts w:asciiTheme="minorHAnsi" w:hAnsiTheme="minorHAnsi" w:cstheme="minorHAnsi"/>
          <w:color w:val="auto"/>
          <w:sz w:val="22"/>
          <w:szCs w:val="22"/>
        </w:rPr>
      </w:pPr>
      <w:r w:rsidRPr="005D5FCA">
        <w:rPr>
          <w:rFonts w:asciiTheme="minorHAnsi" w:hAnsiTheme="minorHAnsi" w:cstheme="minorHAnsi"/>
          <w:b/>
          <w:bCs/>
          <w:sz w:val="22"/>
          <w:szCs w:val="22"/>
        </w:rPr>
        <w:t>3</w:t>
      </w:r>
      <w:r w:rsidR="00081BF8">
        <w:rPr>
          <w:rFonts w:asciiTheme="minorHAnsi" w:hAnsiTheme="minorHAnsi" w:cstheme="minorHAnsi"/>
          <w:b/>
          <w:bCs/>
          <w:sz w:val="22"/>
          <w:szCs w:val="22"/>
        </w:rPr>
        <w:t>5</w:t>
      </w:r>
      <w:r w:rsidRPr="005D5FCA">
        <w:rPr>
          <w:rFonts w:asciiTheme="minorHAnsi" w:hAnsiTheme="minorHAnsi" w:cstheme="minorHAnsi"/>
          <w:b/>
          <w:bCs/>
          <w:sz w:val="22"/>
          <w:szCs w:val="22"/>
        </w:rPr>
        <w:t>.</w:t>
      </w:r>
      <w:r w:rsidRPr="005D5FCA">
        <w:rPr>
          <w:rFonts w:asciiTheme="minorHAnsi" w:hAnsiTheme="minorHAnsi" w:cstheme="minorHAnsi"/>
          <w:sz w:val="22"/>
          <w:szCs w:val="22"/>
        </w:rPr>
        <w:tab/>
        <w:t>Akékoľvek škody, ktoré nie sú kryté poistením, budú uhradené objednávateľom alebo zhotoviteľom v zmysle ich zodpovednosti.</w:t>
      </w:r>
      <w:r>
        <w:rPr>
          <w:rFonts w:asciiTheme="minorHAnsi" w:hAnsiTheme="minorHAnsi" w:cstheme="minorHAnsi"/>
          <w:sz w:val="22"/>
          <w:szCs w:val="22"/>
        </w:rPr>
        <w:t xml:space="preserve"> </w:t>
      </w:r>
      <w:r>
        <w:rPr>
          <w:rFonts w:asciiTheme="minorHAnsi" w:hAnsiTheme="minorHAnsi" w:cstheme="minorHAnsi"/>
          <w:sz w:val="22"/>
          <w:szCs w:val="22"/>
        </w:rPr>
        <w:tab/>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4B3D1B92" w:rsidR="00363855" w:rsidRDefault="00E14DAC" w:rsidP="00CF3373">
      <w:pPr>
        <w:pStyle w:val="Default"/>
        <w:numPr>
          <w:ilvl w:val="0"/>
          <w:numId w:val="10"/>
        </w:numPr>
        <w:tabs>
          <w:tab w:val="left" w:pos="0"/>
          <w:tab w:val="left" w:pos="284"/>
        </w:tabs>
        <w:spacing w:after="240"/>
        <w:ind w:left="0" w:firstLine="0"/>
        <w:jc w:val="both"/>
        <w:rPr>
          <w:rFonts w:asciiTheme="minorHAnsi" w:hAnsiTheme="minorHAnsi" w:cstheme="minorHAnsi"/>
          <w:sz w:val="22"/>
          <w:szCs w:val="22"/>
        </w:rPr>
      </w:pPr>
      <w:bookmarkStart w:id="15" w:name="_Hlk101525214"/>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v prílohe č. 4</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602B8">
        <w:rPr>
          <w:rFonts w:asciiTheme="minorHAnsi" w:hAnsiTheme="minorHAnsi" w:cstheme="minorHAnsi"/>
          <w:color w:val="auto"/>
          <w:sz w:val="22"/>
          <w:szCs w:val="22"/>
        </w:rPr>
        <w:t xml:space="preserve">(5) </w:t>
      </w:r>
      <w:r w:rsidRPr="003B41A1">
        <w:rPr>
          <w:rFonts w:asciiTheme="minorHAnsi" w:hAnsiTheme="minorHAnsi" w:cstheme="minorHAnsi"/>
          <w:color w:val="auto"/>
          <w:sz w:val="22"/>
          <w:szCs w:val="22"/>
        </w:rPr>
        <w:t>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ní</w:t>
      </w:r>
      <w:r w:rsidR="00E3394F" w:rsidRPr="003B41A1">
        <w:rPr>
          <w:rFonts w:asciiTheme="minorHAnsi" w:hAnsiTheme="minorHAnsi" w:cstheme="minorHAnsi"/>
          <w:sz w:val="22"/>
          <w:szCs w:val="22"/>
        </w:rPr>
        <w:t>.</w:t>
      </w:r>
    </w:p>
    <w:p w14:paraId="0B6EE037" w14:textId="41D60159" w:rsidR="00D8291A" w:rsidRPr="003F762C" w:rsidRDefault="00D8291A" w:rsidP="00CF3373">
      <w:pPr>
        <w:numPr>
          <w:ilvl w:val="0"/>
          <w:numId w:val="10"/>
        </w:numPr>
        <w:tabs>
          <w:tab w:val="left" w:pos="426"/>
        </w:tabs>
        <w:suppressAutoHyphens/>
        <w:autoSpaceDE w:val="0"/>
        <w:spacing w:line="240" w:lineRule="auto"/>
        <w:ind w:left="0" w:firstLine="0"/>
        <w:jc w:val="both"/>
        <w:rPr>
          <w:rFonts w:cstheme="minorHAnsi"/>
        </w:rPr>
      </w:pPr>
      <w:bookmarkStart w:id="16" w:name="_Hlk101770384"/>
      <w:bookmarkStart w:id="17" w:name="_Hlk101525265"/>
      <w:bookmarkEnd w:id="15"/>
      <w:r w:rsidRPr="001E7B1D">
        <w:rPr>
          <w:rFonts w:cstheme="minorHAnsi"/>
          <w:szCs w:val="20"/>
        </w:rPr>
        <w:t xml:space="preserve">Zhotoviteľ sa zaväzuje zabezpečiť, </w:t>
      </w:r>
      <w:r w:rsidR="00396EE9">
        <w:rPr>
          <w:rFonts w:cstheme="minorHAnsi"/>
          <w:szCs w:val="20"/>
        </w:rPr>
        <w:t>že</w:t>
      </w:r>
      <w:r w:rsidRPr="001E7B1D">
        <w:rPr>
          <w:rFonts w:cstheme="minorHAnsi"/>
          <w:szCs w:val="20"/>
        </w:rPr>
        <w:t xml:space="preserve"> jeho subdodávatelia v zmysle § 2 ods. 1 písm. a) od</w:t>
      </w:r>
      <w:r w:rsidR="001602B8">
        <w:rPr>
          <w:rFonts w:cstheme="minorHAnsi"/>
          <w:szCs w:val="20"/>
        </w:rPr>
        <w:t>s.</w:t>
      </w:r>
      <w:r w:rsidRPr="001E7B1D">
        <w:rPr>
          <w:rFonts w:cstheme="minorHAnsi"/>
          <w:szCs w:val="20"/>
        </w:rPr>
        <w:t xml:space="preserve"> 7 </w:t>
      </w:r>
      <w:r w:rsidRPr="005853DA">
        <w:rPr>
          <w:rFonts w:cstheme="minorHAnsi"/>
          <w:iCs/>
          <w:szCs w:val="20"/>
        </w:rPr>
        <w:t>zákona č.</w:t>
      </w:r>
      <w:r w:rsidRPr="00CF3373">
        <w:t xml:space="preserve"> 315/2016 Z. z. </w:t>
      </w:r>
      <w:r w:rsidRPr="005853DA">
        <w:rPr>
          <w:rFonts w:cstheme="minorHAnsi"/>
          <w:iCs/>
          <w:szCs w:val="20"/>
        </w:rPr>
        <w:t>o registri partnerov verejného sektora a o zmene a doplnení niektorých zákonov v znení neskorších predpisov</w:t>
      </w:r>
      <w:r w:rsidRPr="001602B8">
        <w:rPr>
          <w:rFonts w:cstheme="minorHAnsi"/>
          <w:iCs/>
          <w:szCs w:val="20"/>
        </w:rPr>
        <w:t xml:space="preserve"> </w:t>
      </w:r>
      <w:r w:rsidRPr="001E7B1D">
        <w:rPr>
          <w:rFonts w:cstheme="minorHAnsi"/>
          <w:szCs w:val="20"/>
        </w:rPr>
        <w:t>(ďalej ako „</w:t>
      </w:r>
      <w:r w:rsidRPr="001E7B1D">
        <w:rPr>
          <w:rFonts w:cstheme="minorHAnsi"/>
          <w:b/>
          <w:szCs w:val="20"/>
        </w:rPr>
        <w:t>Zákon o RPVS</w:t>
      </w:r>
      <w:r w:rsidRPr="001E7B1D">
        <w:rPr>
          <w:rFonts w:cstheme="minorHAnsi"/>
          <w:szCs w:val="20"/>
        </w:rPr>
        <w:t>“)</w:t>
      </w:r>
      <w:r>
        <w:rPr>
          <w:rFonts w:cstheme="minorHAnsi"/>
          <w:szCs w:val="20"/>
        </w:rPr>
        <w:t xml:space="preserve"> </w:t>
      </w:r>
      <w:r w:rsidRPr="001E7B1D">
        <w:rPr>
          <w:rFonts w:cstheme="minorHAnsi"/>
          <w:szCs w:val="20"/>
        </w:rPr>
        <w:t>b</w:t>
      </w:r>
      <w:r w:rsidR="00396EE9">
        <w:rPr>
          <w:rFonts w:cstheme="minorHAnsi"/>
          <w:szCs w:val="20"/>
        </w:rPr>
        <w:t xml:space="preserve">udú </w:t>
      </w:r>
      <w:r w:rsidRPr="001E7B1D">
        <w:rPr>
          <w:rFonts w:cstheme="minorHAnsi"/>
          <w:szCs w:val="20"/>
        </w:rPr>
        <w:t xml:space="preserve">riadne zapísaní v registri partnerov verejného sektora po </w:t>
      </w:r>
      <w:r w:rsidR="00396EE9">
        <w:rPr>
          <w:rFonts w:cstheme="minorHAnsi"/>
          <w:szCs w:val="20"/>
        </w:rPr>
        <w:t xml:space="preserve">celú </w:t>
      </w:r>
      <w:r w:rsidRPr="001E7B1D">
        <w:rPr>
          <w:rFonts w:cstheme="minorHAnsi"/>
          <w:szCs w:val="20"/>
        </w:rPr>
        <w:t xml:space="preserve">dobu trvania subdodávateľskej zmluvy, ak im taká povinnosť vyplýva zo Zákona o RPVS. Zhotoviteľ je povinný na požiadanie objednávateľa predložiť všetky zmluvy so svojimi subdodávateľmi. Porušenie </w:t>
      </w:r>
      <w:r w:rsidR="00D825B1">
        <w:rPr>
          <w:rFonts w:cstheme="minorHAnsi"/>
          <w:szCs w:val="20"/>
        </w:rPr>
        <w:t xml:space="preserve">ktorejkoľvek z </w:t>
      </w:r>
      <w:r>
        <w:rPr>
          <w:rFonts w:cstheme="minorHAnsi"/>
          <w:szCs w:val="20"/>
        </w:rPr>
        <w:t>t</w:t>
      </w:r>
      <w:r w:rsidR="00D825B1">
        <w:rPr>
          <w:rFonts w:cstheme="minorHAnsi"/>
          <w:szCs w:val="20"/>
        </w:rPr>
        <w:t>ých</w:t>
      </w:r>
      <w:r>
        <w:rPr>
          <w:rFonts w:cstheme="minorHAnsi"/>
          <w:szCs w:val="20"/>
        </w:rPr>
        <w:t>to</w:t>
      </w:r>
      <w:r w:rsidRPr="001E7B1D">
        <w:rPr>
          <w:rFonts w:cstheme="minorHAnsi"/>
          <w:szCs w:val="20"/>
        </w:rPr>
        <w:t xml:space="preserve"> povinnost</w:t>
      </w:r>
      <w:r w:rsidR="00D825B1">
        <w:rPr>
          <w:rFonts w:cstheme="minorHAnsi"/>
          <w:szCs w:val="20"/>
        </w:rPr>
        <w:t>í</w:t>
      </w:r>
      <w:r w:rsidRPr="001E7B1D">
        <w:rPr>
          <w:rFonts w:cstheme="minorHAnsi"/>
          <w:szCs w:val="20"/>
        </w:rPr>
        <w:t xml:space="preserve"> zhotoviteľa podľa tohto ustanovenia </w:t>
      </w:r>
      <w:r>
        <w:rPr>
          <w:rFonts w:cstheme="minorHAnsi"/>
          <w:szCs w:val="20"/>
        </w:rPr>
        <w:t>Z</w:t>
      </w:r>
      <w:r w:rsidRPr="001E7B1D">
        <w:rPr>
          <w:rFonts w:cstheme="minorHAnsi"/>
          <w:szCs w:val="20"/>
        </w:rPr>
        <w:t xml:space="preserve">mluvy je jej podstatným porušením a zakladá právo objednávateľa na odstúpenie od tejto </w:t>
      </w:r>
      <w:r>
        <w:rPr>
          <w:rFonts w:cstheme="minorHAnsi"/>
          <w:szCs w:val="20"/>
        </w:rPr>
        <w:t>Z</w:t>
      </w:r>
      <w:r w:rsidRPr="001E7B1D">
        <w:rPr>
          <w:rFonts w:cstheme="minorHAnsi"/>
          <w:szCs w:val="20"/>
        </w:rPr>
        <w:t>mluvy</w:t>
      </w:r>
      <w:r>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bookmarkEnd w:id="16"/>
      <w:r w:rsidRPr="001E7B1D">
        <w:rPr>
          <w:rFonts w:cstheme="minorHAnsi"/>
          <w:szCs w:val="20"/>
        </w:rPr>
        <w:t>.</w:t>
      </w:r>
      <w:bookmarkEnd w:id="17"/>
    </w:p>
    <w:p w14:paraId="3259E586" w14:textId="77777777" w:rsidR="00363855" w:rsidRPr="003B41A1" w:rsidRDefault="00E3394F" w:rsidP="00CF3373">
      <w:pPr>
        <w:pStyle w:val="Default"/>
        <w:numPr>
          <w:ilvl w:val="0"/>
          <w:numId w:val="10"/>
        </w:numPr>
        <w:tabs>
          <w:tab w:val="left" w:pos="0"/>
          <w:tab w:val="left" w:pos="284"/>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2E20C365" w14:textId="7085FEE2" w:rsidR="00513C78" w:rsidRDefault="003673F8" w:rsidP="00CF3373">
      <w:pPr>
        <w:pStyle w:val="Default"/>
        <w:numPr>
          <w:ilvl w:val="0"/>
          <w:numId w:val="10"/>
        </w:numPr>
        <w:tabs>
          <w:tab w:val="left" w:pos="0"/>
          <w:tab w:val="left" w:pos="284"/>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F90226E" w14:textId="77777777" w:rsidR="003F762C" w:rsidRPr="00CF3373" w:rsidRDefault="003F762C" w:rsidP="00CF3373">
      <w:pPr>
        <w:pStyle w:val="Default"/>
        <w:tabs>
          <w:tab w:val="left" w:pos="0"/>
          <w:tab w:val="left" w:pos="284"/>
        </w:tabs>
        <w:jc w:val="both"/>
        <w:rPr>
          <w:rFonts w:asciiTheme="minorHAnsi" w:hAnsiTheme="minorHAnsi"/>
          <w:sz w:val="22"/>
        </w:rPr>
      </w:pPr>
    </w:p>
    <w:p w14:paraId="6A3F5F56" w14:textId="044D3CFE" w:rsidR="00513C78" w:rsidRPr="00513C78" w:rsidRDefault="00513C78" w:rsidP="003F762C">
      <w:pPr>
        <w:pStyle w:val="Odsekzoznamu"/>
        <w:numPr>
          <w:ilvl w:val="0"/>
          <w:numId w:val="10"/>
        </w:numPr>
        <w:tabs>
          <w:tab w:val="left" w:pos="0"/>
          <w:tab w:val="left" w:pos="284"/>
        </w:tabs>
        <w:ind w:left="0" w:firstLine="0"/>
        <w:jc w:val="both"/>
        <w:rPr>
          <w:rFonts w:asciiTheme="minorHAnsi" w:eastAsiaTheme="minorHAnsi" w:hAnsiTheme="minorHAnsi" w:cstheme="minorHAnsi"/>
          <w:noProof w:val="0"/>
          <w:color w:val="000000"/>
          <w:lang w:eastAsia="en-US"/>
        </w:rPr>
      </w:pPr>
      <w:bookmarkStart w:id="18" w:name="_Hlk101525337"/>
      <w:r w:rsidRPr="00513C78">
        <w:rPr>
          <w:rFonts w:asciiTheme="minorHAnsi" w:eastAsiaTheme="minorHAnsi" w:hAnsiTheme="minorHAnsi" w:cstheme="minorHAnsi"/>
          <w:noProof w:val="0"/>
          <w:color w:val="000000"/>
          <w:lang w:eastAsia="en-US"/>
        </w:rPr>
        <w:t>Zhotoviteľ je povinný pred vykonaním diela</w:t>
      </w:r>
      <w:r>
        <w:rPr>
          <w:rFonts w:asciiTheme="minorHAnsi" w:eastAsiaTheme="minorHAnsi" w:hAnsiTheme="minorHAnsi" w:cstheme="minorHAnsi"/>
          <w:noProof w:val="0"/>
          <w:color w:val="000000"/>
          <w:lang w:eastAsia="en-US"/>
        </w:rPr>
        <w:t xml:space="preserve"> alebo jeho časti</w:t>
      </w:r>
      <w:r w:rsidRPr="00513C78">
        <w:rPr>
          <w:rFonts w:asciiTheme="minorHAnsi" w:eastAsiaTheme="minorHAnsi" w:hAnsiTheme="minorHAnsi" w:cstheme="minorHAnsi"/>
          <w:noProof w:val="0"/>
          <w:color w:val="000000"/>
          <w:lang w:eastAsia="en-US"/>
        </w:rPr>
        <w:t xml:space="preserve"> skontrolovať materiál a dodávky subdodávateľov zhotoviteľa a preskúšať jeho, resp. ich úplnosť, vlastnosti</w:t>
      </w:r>
      <w:r>
        <w:rPr>
          <w:rFonts w:asciiTheme="minorHAnsi" w:eastAsiaTheme="minorHAnsi" w:hAnsiTheme="minorHAnsi" w:cstheme="minorHAnsi"/>
          <w:noProof w:val="0"/>
          <w:color w:val="000000"/>
          <w:lang w:eastAsia="en-US"/>
        </w:rPr>
        <w:t>,</w:t>
      </w:r>
      <w:r w:rsidRPr="00513C78">
        <w:rPr>
          <w:rFonts w:asciiTheme="minorHAnsi" w:eastAsiaTheme="minorHAnsi" w:hAnsiTheme="minorHAnsi" w:cstheme="minorHAnsi"/>
          <w:noProof w:val="0"/>
          <w:color w:val="000000"/>
          <w:lang w:eastAsia="en-US"/>
        </w:rPr>
        <w:t xml:space="preserve"> vhodnosť a použiteľnosť. Za prípadné nedostatky týchto materiálov a dodávok v celom rozsahu zodpovedá zhotoviteľ.</w:t>
      </w:r>
    </w:p>
    <w:bookmarkEnd w:id="18"/>
    <w:p w14:paraId="5DA73772" w14:textId="77777777" w:rsidR="00513C78" w:rsidRDefault="00513C78" w:rsidP="003F762C">
      <w:pPr>
        <w:pStyle w:val="Default"/>
        <w:tabs>
          <w:tab w:val="left" w:pos="426"/>
        </w:tabs>
        <w:jc w:val="both"/>
        <w:rPr>
          <w:rFonts w:asciiTheme="minorHAnsi" w:hAnsiTheme="minorHAnsi" w:cstheme="minorHAnsi"/>
          <w:sz w:val="22"/>
          <w:szCs w:val="22"/>
        </w:rPr>
      </w:pPr>
    </w:p>
    <w:p w14:paraId="167F17A0" w14:textId="1A2E1D7A" w:rsidR="001C3BDE" w:rsidRPr="003B41A1" w:rsidRDefault="001C3BDE" w:rsidP="009A15E4">
      <w:pPr>
        <w:pStyle w:val="Default"/>
        <w:rPr>
          <w:rFonts w:asciiTheme="minorHAnsi" w:hAnsiTheme="minorHAnsi" w:cstheme="minorHAnsi"/>
          <w:b/>
          <w:bCs/>
          <w:color w:val="auto"/>
          <w:sz w:val="22"/>
          <w:szCs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2DC2ADA0" w:rsidR="002D711B" w:rsidRPr="003B41A1" w:rsidRDefault="002D711B" w:rsidP="00085494">
      <w:pPr>
        <w:pStyle w:val="Odsekzoznamu"/>
        <w:numPr>
          <w:ilvl w:val="0"/>
          <w:numId w:val="11"/>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a prílohy č. 2</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085494">
      <w:pPr>
        <w:pStyle w:val="Odsekzoznamu"/>
        <w:numPr>
          <w:ilvl w:val="0"/>
          <w:numId w:val="11"/>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5AF32A75" w:rsidR="002D711B" w:rsidRPr="003B41A1" w:rsidRDefault="002D711B" w:rsidP="00085494">
      <w:pPr>
        <w:pStyle w:val="Odsekzoznamu"/>
        <w:numPr>
          <w:ilvl w:val="0"/>
          <w:numId w:val="11"/>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lastRenderedPageBreak/>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tatné ustanovenia tohto článku 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3B41A1" w:rsidRDefault="00E14DAC" w:rsidP="00085494">
      <w:pPr>
        <w:pStyle w:val="Odsekzoznamu"/>
        <w:numPr>
          <w:ilvl w:val="0"/>
          <w:numId w:val="11"/>
        </w:numPr>
        <w:tabs>
          <w:tab w:val="left" w:pos="0"/>
          <w:tab w:val="left" w:pos="284"/>
        </w:tabs>
        <w:autoSpaceDE w:val="0"/>
        <w:autoSpaceDN w:val="0"/>
        <w:adjustRightInd w:val="0"/>
        <w:spacing w:after="240"/>
        <w:ind w:left="0" w:firstLine="0"/>
        <w:jc w:val="both"/>
        <w:rPr>
          <w:rFonts w:asciiTheme="minorHAnsi" w:hAnsiTheme="minorHAnsi" w:cs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3DB0A4F1" w:rsidR="00C86D51" w:rsidRPr="003B41A1" w:rsidRDefault="00E14DAC" w:rsidP="00085494">
      <w:pPr>
        <w:pStyle w:val="Odsekzoznamu"/>
        <w:numPr>
          <w:ilvl w:val="0"/>
          <w:numId w:val="11"/>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bookmarkStart w:id="19" w:name="_Hlk101525574"/>
      <w:r w:rsidRPr="003B41A1">
        <w:rPr>
          <w:rFonts w:asciiTheme="minorHAnsi" w:hAnsiTheme="minorHAnsi" w:cstheme="minorHAnsi"/>
        </w:rPr>
        <w:t xml:space="preserve">Zhotoviteľ je povinný najneskôr ku dňu začatia preberacieho konania predložiť objednávateľovi všetky doklady, ktoré </w:t>
      </w:r>
      <w:r w:rsidR="00324EB3">
        <w:rPr>
          <w:rFonts w:asciiTheme="minorHAnsi" w:hAnsiTheme="minorHAnsi" w:cstheme="minorHAnsi"/>
        </w:rPr>
        <w:t>podľa tejto zmluvy mohol</w:t>
      </w:r>
      <w:r w:rsidRPr="003B41A1">
        <w:rPr>
          <w:rFonts w:asciiTheme="minorHAnsi" w:hAnsiTheme="minorHAnsi" w:cstheme="minorHAnsi"/>
        </w:rPr>
        <w:t xml:space="preserve"> objednávateľovi priebežne odovzdávať, ak ich neodovzdal už skôr, a to najmä</w:t>
      </w:r>
      <w:bookmarkEnd w:id="19"/>
      <w:r w:rsidRPr="003B41A1">
        <w:rPr>
          <w:rFonts w:asciiTheme="minorHAnsi" w:hAnsiTheme="minorHAnsi" w:cstheme="minorHAnsi"/>
        </w:rPr>
        <w:t xml:space="preserve">: </w:t>
      </w:r>
    </w:p>
    <w:p w14:paraId="2C149B20" w14:textId="77777777"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33898765" w:rsidR="00FD125B" w:rsidRPr="008527D3" w:rsidRDefault="00FD125B" w:rsidP="00A05FAF">
      <w:pPr>
        <w:pStyle w:val="Textkomentra"/>
        <w:numPr>
          <w:ilvl w:val="1"/>
          <w:numId w:val="1"/>
        </w:numPr>
        <w:spacing w:after="0"/>
        <w:jc w:val="both"/>
        <w:rPr>
          <w:rFonts w:cstheme="minorHAnsi"/>
          <w:sz w:val="22"/>
          <w:szCs w:val="22"/>
        </w:rPr>
      </w:pPr>
      <w:bookmarkStart w:id="20" w:name="_Hlk101525436"/>
      <w:bookmarkStart w:id="21" w:name="_Hlk101525497"/>
      <w:r w:rsidRPr="008527D3">
        <w:rPr>
          <w:rFonts w:cstheme="minorHAnsi"/>
          <w:sz w:val="22"/>
          <w:szCs w:val="22"/>
        </w:rPr>
        <w:t>tri vyhotovenia dokumentácie skutočnej realizácie stavby (</w:t>
      </w:r>
      <w:r w:rsidR="00463BAF">
        <w:rPr>
          <w:rFonts w:cstheme="minorHAnsi"/>
          <w:sz w:val="22"/>
          <w:szCs w:val="22"/>
        </w:rPr>
        <w:t>ďalej aj ako „</w:t>
      </w:r>
      <w:r w:rsidRPr="00CF3373">
        <w:rPr>
          <w:b/>
          <w:sz w:val="22"/>
        </w:rPr>
        <w:t>DSRS</w:t>
      </w:r>
      <w:r w:rsidR="00463BAF">
        <w:rPr>
          <w:rFonts w:cstheme="minorHAnsi"/>
          <w:sz w:val="22"/>
          <w:szCs w:val="22"/>
        </w:rPr>
        <w:t>“</w:t>
      </w:r>
      <w:r w:rsidRPr="008527D3">
        <w:rPr>
          <w:rFonts w:cstheme="minorHAnsi"/>
          <w:sz w:val="22"/>
          <w:szCs w:val="22"/>
        </w:rPr>
        <w:t xml:space="preserve">) so zakreslenými farebnými zmenami oproti </w:t>
      </w:r>
      <w:r w:rsidR="00FC3208">
        <w:rPr>
          <w:rFonts w:cstheme="minorHAnsi"/>
          <w:sz w:val="22"/>
          <w:szCs w:val="22"/>
        </w:rPr>
        <w:t>DSP (</w:t>
      </w:r>
      <w:r w:rsidR="00682688" w:rsidRPr="002D5FAE">
        <w:rPr>
          <w:rFonts w:cstheme="minorHAnsi"/>
          <w:sz w:val="22"/>
          <w:szCs w:val="22"/>
          <w:lang w:eastAsia="cs-CZ"/>
        </w:rPr>
        <w:t xml:space="preserve">dokumentácie na </w:t>
      </w:r>
      <w:r w:rsidR="00FC3208">
        <w:rPr>
          <w:rFonts w:cstheme="minorHAnsi"/>
          <w:sz w:val="22"/>
          <w:szCs w:val="22"/>
          <w:lang w:eastAsia="cs-CZ"/>
        </w:rPr>
        <w:t>stavebné povolenie)</w:t>
      </w:r>
      <w:r w:rsidR="00682688" w:rsidRPr="002D5FAE">
        <w:rPr>
          <w:rFonts w:cstheme="minorHAnsi"/>
          <w:sz w:val="22"/>
          <w:szCs w:val="22"/>
          <w:lang w:eastAsia="cs-CZ"/>
        </w:rPr>
        <w:t xml:space="preserve"> </w:t>
      </w:r>
      <w:r w:rsidRPr="008527D3">
        <w:rPr>
          <w:rFonts w:cstheme="minorHAnsi"/>
          <w:sz w:val="22"/>
          <w:szCs w:val="22"/>
        </w:rPr>
        <w:t>a geodetickým zameraním inžinierskych sietí v súradnicovom systéme; DSRS musí byť vypracovaná v súlade s TP 19 vrátane komplexného vyhotovenia geodetickej dokumentácie (</w:t>
      </w:r>
      <w:proofErr w:type="spellStart"/>
      <w:r w:rsidRPr="008527D3">
        <w:rPr>
          <w:rFonts w:cstheme="minorHAnsi"/>
          <w:sz w:val="22"/>
          <w:szCs w:val="22"/>
        </w:rPr>
        <w:t>porealizačné</w:t>
      </w:r>
      <w:proofErr w:type="spellEnd"/>
      <w:r w:rsidRPr="008527D3">
        <w:rPr>
          <w:rFonts w:cstheme="minorHAnsi"/>
          <w:sz w:val="22"/>
          <w:szCs w:val="22"/>
        </w:rPr>
        <w:t xml:space="preserve"> zameranie stavby v troch vyhotoveniach, </w:t>
      </w:r>
      <w:proofErr w:type="spellStart"/>
      <w:r w:rsidRPr="008527D3">
        <w:rPr>
          <w:rFonts w:cstheme="minorHAnsi"/>
          <w:sz w:val="22"/>
          <w:szCs w:val="22"/>
        </w:rPr>
        <w:t>porealizačné</w:t>
      </w:r>
      <w:proofErr w:type="spellEnd"/>
      <w:r w:rsidRPr="008527D3">
        <w:rPr>
          <w:rFonts w:cstheme="minorHAnsi"/>
          <w:sz w:val="22"/>
          <w:szCs w:val="22"/>
        </w:rPr>
        <w:t xml:space="preserve"> geometrické plány stavby v troch vyhotoveniach). DSRS predloží zhotoviteľ min. </w:t>
      </w:r>
      <w:r w:rsidR="00682688">
        <w:rPr>
          <w:rFonts w:cstheme="minorHAnsi"/>
          <w:sz w:val="22"/>
          <w:szCs w:val="22"/>
        </w:rPr>
        <w:t>sedem</w:t>
      </w:r>
      <w:r w:rsidR="00682688" w:rsidRPr="008527D3">
        <w:rPr>
          <w:rFonts w:cstheme="minorHAnsi"/>
          <w:sz w:val="22"/>
          <w:szCs w:val="22"/>
        </w:rPr>
        <w:t xml:space="preserve"> </w:t>
      </w:r>
      <w:r w:rsidRPr="008527D3">
        <w:rPr>
          <w:rFonts w:cstheme="minorHAnsi"/>
          <w:sz w:val="22"/>
          <w:szCs w:val="22"/>
        </w:rPr>
        <w:t>dní pred termínom odovzdania diela objednávateľovi na odsúhlasenie</w:t>
      </w:r>
      <w:bookmarkEnd w:id="20"/>
      <w:r w:rsidRPr="008527D3">
        <w:rPr>
          <w:rFonts w:cstheme="minorHAnsi"/>
          <w:sz w:val="22"/>
          <w:szCs w:val="22"/>
        </w:rPr>
        <w:t>,</w:t>
      </w:r>
    </w:p>
    <w:bookmarkEnd w:id="21"/>
    <w:p w14:paraId="06D8E873" w14:textId="0011686A"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dokumentáciu kvality diela v troch vyhotoveniach (jedno vyhotovenie v origináli), t.</w:t>
      </w:r>
      <w:r w:rsidR="00682688">
        <w:rPr>
          <w:rFonts w:cstheme="minorHAnsi"/>
          <w:sz w:val="22"/>
          <w:szCs w:val="22"/>
        </w:rPr>
        <w:t xml:space="preserve"> </w:t>
      </w:r>
      <w:r w:rsidRPr="008527D3">
        <w:rPr>
          <w:rFonts w:cstheme="minorHAnsi"/>
          <w:sz w:val="22"/>
          <w:szCs w:val="22"/>
        </w:rPr>
        <w:t xml:space="preserve">j.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 xml:space="preserve">min. </w:t>
      </w:r>
      <w:r w:rsidR="001B37A5">
        <w:rPr>
          <w:rFonts w:cstheme="minorHAnsi"/>
          <w:sz w:val="22"/>
          <w:szCs w:val="22"/>
        </w:rPr>
        <w:t>desať (</w:t>
      </w:r>
      <w:r w:rsidRPr="008527D3">
        <w:rPr>
          <w:rFonts w:cstheme="minorHAnsi"/>
          <w:sz w:val="22"/>
          <w:szCs w:val="22"/>
        </w:rPr>
        <w:t>10</w:t>
      </w:r>
      <w:r w:rsidR="001B37A5">
        <w:rPr>
          <w:rFonts w:cstheme="minorHAnsi"/>
          <w:sz w:val="22"/>
          <w:szCs w:val="22"/>
        </w:rPr>
        <w:t>)</w:t>
      </w:r>
      <w:r w:rsidRPr="008527D3">
        <w:rPr>
          <w:rFonts w:cstheme="minorHAnsi"/>
          <w:sz w:val="22"/>
          <w:szCs w:val="22"/>
        </w:rPr>
        <w:t xml:space="preserve"> dní pred termínom odovzdania diela objednávateľovi (pracovníkom zodpovedným za kvalitu) na odsúhlasenie,</w:t>
      </w:r>
    </w:p>
    <w:p w14:paraId="4A5A353B" w14:textId="77777777"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39EFB2F1" w:rsidR="00FD125B" w:rsidRPr="008527D3" w:rsidRDefault="00FD125B" w:rsidP="00A05FAF">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r w:rsidR="00682688">
        <w:rPr>
          <w:rFonts w:cstheme="minorHAnsi"/>
          <w:sz w:val="22"/>
          <w:szCs w:val="22"/>
        </w:rPr>
        <w:t>.</w:t>
      </w:r>
    </w:p>
    <w:p w14:paraId="7F8D0CDB" w14:textId="59CE38A2" w:rsidR="008A6AAE" w:rsidRPr="00B14860" w:rsidRDefault="00593028" w:rsidP="00B14860">
      <w:pPr>
        <w:pStyle w:val="Textkomentra"/>
        <w:jc w:val="both"/>
        <w:rPr>
          <w:rFonts w:cstheme="minorHAnsi"/>
          <w:sz w:val="22"/>
          <w:szCs w:val="22"/>
        </w:rPr>
      </w:pPr>
      <w:r w:rsidRPr="008527D3">
        <w:rPr>
          <w:rFonts w:cstheme="minorHAnsi"/>
          <w:sz w:val="22"/>
          <w:szCs w:val="22"/>
        </w:rPr>
        <w:t>Doklady uvedené v bode 5.1. až 5.6. je zhotoviteľ povinný odovzdať v editovateľnej aj nee</w:t>
      </w:r>
      <w:r w:rsidR="00725A9D">
        <w:rPr>
          <w:rFonts w:cstheme="minorHAnsi"/>
          <w:sz w:val="22"/>
          <w:szCs w:val="22"/>
        </w:rPr>
        <w:t>dito</w:t>
      </w:r>
      <w:r w:rsidRPr="008527D3">
        <w:rPr>
          <w:rFonts w:cstheme="minorHAnsi"/>
          <w:sz w:val="22"/>
          <w:szCs w:val="22"/>
        </w:rPr>
        <w:t xml:space="preserve">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179DE2E6" w:rsidR="008527D3" w:rsidRDefault="00B14860" w:rsidP="008527D3">
      <w:pPr>
        <w:tabs>
          <w:tab w:val="left" w:pos="284"/>
        </w:tabs>
        <w:autoSpaceDE w:val="0"/>
        <w:autoSpaceDN w:val="0"/>
        <w:adjustRightInd w:val="0"/>
        <w:jc w:val="both"/>
        <w:rPr>
          <w:rFonts w:cstheme="minorHAnsi"/>
        </w:rPr>
      </w:pPr>
      <w:r>
        <w:rPr>
          <w:rFonts w:cstheme="minorHAnsi"/>
          <w:b/>
        </w:rPr>
        <w:lastRenderedPageBreak/>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w:t>
      </w:r>
      <w:r w:rsidR="001B37A5">
        <w:rPr>
          <w:rFonts w:cstheme="minorHAnsi"/>
        </w:rPr>
        <w:t xml:space="preserve"> desiatich (</w:t>
      </w:r>
      <w:r w:rsidR="00E14DAC" w:rsidRPr="003B41A1">
        <w:rPr>
          <w:rFonts w:cstheme="minorHAnsi"/>
        </w:rPr>
        <w:t>10</w:t>
      </w:r>
      <w:r w:rsidR="001B37A5">
        <w:rPr>
          <w:rFonts w:cstheme="minorHAnsi"/>
        </w:rPr>
        <w:t>)</w:t>
      </w:r>
      <w:r w:rsidR="00E14DAC" w:rsidRPr="003B41A1">
        <w:rPr>
          <w:rFonts w:cstheme="minorHAnsi"/>
        </w:rPr>
        <w:t xml:space="preserve">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A92059">
      <w:pPr>
        <w:pStyle w:val="Default"/>
        <w:numPr>
          <w:ilvl w:val="0"/>
          <w:numId w:val="2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3B41A1">
        <w:rPr>
          <w:rStyle w:val="CharStyle48"/>
          <w:rFonts w:asciiTheme="minorHAnsi" w:hAnsiTheme="minorHAnsi" w:cstheme="minorHAnsi"/>
          <w:b w:val="0"/>
          <w:sz w:val="22"/>
          <w:szCs w:val="22"/>
        </w:rPr>
        <w:t>ozsahu al</w:t>
      </w:r>
      <w:r w:rsidR="00AA7AFA" w:rsidRPr="003B41A1">
        <w:rPr>
          <w:rStyle w:val="CharStyle48"/>
          <w:rFonts w:asciiTheme="minorHAnsi" w:hAnsiTheme="minorHAnsi" w:cstheme="minorHAnsi"/>
          <w:b w:val="0"/>
          <w:sz w:val="22"/>
          <w:szCs w:val="22"/>
        </w:rPr>
        <w:t>ebo kvalite vymedzenej v tejto Z</w:t>
      </w:r>
      <w:r w:rsidR="00D92657" w:rsidRPr="003B41A1">
        <w:rPr>
          <w:rStyle w:val="CharStyle48"/>
          <w:rFonts w:asciiTheme="minorHAnsi" w:hAnsiTheme="minorHAnsi" w:cstheme="minorHAnsi"/>
          <w:b w:val="0"/>
          <w:sz w:val="22"/>
          <w:szCs w:val="22"/>
        </w:rPr>
        <w:t xml:space="preserve">mluve, právnym predpisom alebo technickým požiadavkám, technickým normám alebo je zhotovené postupom zhotoviteľa, ktorý nezodpovedá zákonným požiadavkám </w:t>
      </w:r>
      <w:r w:rsidR="00E3774B" w:rsidRPr="003B41A1">
        <w:rPr>
          <w:rStyle w:val="CharStyle48"/>
          <w:rFonts w:asciiTheme="minorHAnsi" w:hAnsiTheme="minorHAnsi" w:cstheme="minorHAnsi"/>
          <w:b w:val="0"/>
          <w:sz w:val="22"/>
          <w:szCs w:val="22"/>
        </w:rPr>
        <w:t xml:space="preserve">kladeným </w:t>
      </w:r>
      <w:r w:rsidR="00D92657" w:rsidRPr="003B41A1">
        <w:rPr>
          <w:rStyle w:val="CharStyle48"/>
          <w:rFonts w:asciiTheme="minorHAnsi" w:hAnsiTheme="minorHAnsi" w:cstheme="minorHAnsi"/>
          <w:b w:val="0"/>
          <w:sz w:val="22"/>
          <w:szCs w:val="22"/>
        </w:rPr>
        <w:t>n</w:t>
      </w:r>
      <w:r w:rsidR="00E3774B" w:rsidRPr="003B41A1">
        <w:rPr>
          <w:rStyle w:val="CharStyle48"/>
          <w:rFonts w:asciiTheme="minorHAnsi" w:hAnsiTheme="minorHAnsi" w:cstheme="minorHAnsi"/>
          <w:b w:val="0"/>
          <w:sz w:val="22"/>
          <w:szCs w:val="22"/>
        </w:rPr>
        <w:t>a dielo alebo jeho časť</w:t>
      </w:r>
      <w:r w:rsidR="00D92657" w:rsidRPr="003B41A1">
        <w:rPr>
          <w:rStyle w:val="CharStyle48"/>
          <w:rFonts w:asciiTheme="minorHAnsi" w:hAnsiTheme="minorHAnsi" w:cstheme="minorHAnsi"/>
          <w:b w:val="0"/>
          <w:sz w:val="22"/>
          <w:szCs w:val="22"/>
        </w:rPr>
        <w:t xml:space="preserve">.  </w:t>
      </w:r>
    </w:p>
    <w:p w14:paraId="3D4FBD58" w14:textId="3962EC51" w:rsidR="00E14DAC" w:rsidRPr="003B41A1" w:rsidRDefault="00E14DAC" w:rsidP="00E3774B">
      <w:pPr>
        <w:pStyle w:val="Default"/>
        <w:spacing w:after="240"/>
        <w:jc w:val="both"/>
        <w:rPr>
          <w:rFonts w:asciiTheme="minorHAnsi" w:hAnsiTheme="minorHAnsi" w:cstheme="minorHAnsi"/>
          <w:color w:val="auto"/>
          <w:sz w:val="22"/>
          <w:szCs w:val="22"/>
        </w:rPr>
      </w:pPr>
      <w:bookmarkStart w:id="22" w:name="_Hlk101525688"/>
      <w:r w:rsidRPr="003B41A1">
        <w:rPr>
          <w:rFonts w:asciiTheme="minorHAnsi" w:hAnsiTheme="minorHAnsi" w:cstheme="minorHAnsi"/>
          <w:b/>
          <w:bCs/>
          <w:color w:val="auto"/>
          <w:sz w:val="22"/>
          <w:szCs w:val="22"/>
        </w:rPr>
        <w:t xml:space="preserve">3. </w:t>
      </w:r>
      <w:bookmarkStart w:id="23" w:name="_Hlk101525676"/>
      <w:r w:rsidR="002F4FF2" w:rsidRPr="003B41A1">
        <w:rPr>
          <w:rFonts w:asciiTheme="minorHAnsi" w:hAnsiTheme="minorHAnsi" w:cstheme="minorHAnsi"/>
          <w:color w:val="auto"/>
          <w:sz w:val="22"/>
          <w:szCs w:val="22"/>
        </w:rPr>
        <w:t xml:space="preserve">Záručná doba diela je </w:t>
      </w:r>
      <w:r w:rsidR="00062E22" w:rsidRPr="00324EB3">
        <w:rPr>
          <w:rFonts w:asciiTheme="minorHAnsi" w:hAnsiTheme="minorHAnsi" w:cstheme="minorHAnsi"/>
          <w:b/>
          <w:bCs/>
          <w:color w:val="auto"/>
          <w:sz w:val="22"/>
          <w:szCs w:val="22"/>
        </w:rPr>
        <w:t>šesťdesiat</w:t>
      </w:r>
      <w:r w:rsidR="00062E22">
        <w:rPr>
          <w:rFonts w:asciiTheme="minorHAnsi" w:hAnsiTheme="minorHAnsi" w:cstheme="minorHAnsi"/>
          <w:color w:val="auto"/>
          <w:sz w:val="22"/>
          <w:szCs w:val="22"/>
        </w:rPr>
        <w:t xml:space="preserve"> </w:t>
      </w:r>
      <w:r w:rsidR="001B37A5" w:rsidRPr="005853DA">
        <w:rPr>
          <w:rFonts w:asciiTheme="minorHAnsi" w:hAnsiTheme="minorHAnsi" w:cstheme="minorHAnsi"/>
          <w:b/>
          <w:bCs/>
          <w:color w:val="auto"/>
          <w:sz w:val="22"/>
          <w:szCs w:val="22"/>
        </w:rPr>
        <w:t>(60)</w:t>
      </w:r>
      <w:r w:rsidR="001B37A5" w:rsidRPr="00CF3373">
        <w:rPr>
          <w:rFonts w:asciiTheme="minorHAnsi" w:hAnsiTheme="minorHAnsi"/>
          <w:color w:val="auto"/>
          <w:sz w:val="22"/>
        </w:rPr>
        <w:t xml:space="preserve"> </w:t>
      </w:r>
      <w:r w:rsidR="002F4FF2" w:rsidRPr="003B41A1">
        <w:rPr>
          <w:rFonts w:asciiTheme="minorHAnsi" w:hAnsiTheme="minorHAnsi" w:cstheme="minorHAnsi"/>
          <w:b/>
          <w:color w:val="auto"/>
          <w:sz w:val="22"/>
          <w:szCs w:val="22"/>
        </w:rPr>
        <w:t>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bookmarkEnd w:id="23"/>
      <w:r w:rsidRPr="003B41A1">
        <w:rPr>
          <w:rFonts w:asciiTheme="minorHAnsi" w:hAnsiTheme="minorHAnsi" w:cstheme="minorHAnsi"/>
          <w:color w:val="auto"/>
          <w:sz w:val="22"/>
          <w:szCs w:val="22"/>
        </w:rPr>
        <w:t>.</w:t>
      </w:r>
    </w:p>
    <w:bookmarkEnd w:id="22"/>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43E4BEC7" w:rsidR="00D92657" w:rsidRPr="003B41A1" w:rsidRDefault="00E14DAC" w:rsidP="00E50B0E">
      <w:pPr>
        <w:pStyle w:val="Default"/>
        <w:numPr>
          <w:ilvl w:val="0"/>
          <w:numId w:val="11"/>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w:t>
      </w:r>
      <w:r w:rsidR="001B37A5">
        <w:rPr>
          <w:rFonts w:asciiTheme="minorHAnsi" w:hAnsiTheme="minorHAnsi" w:cstheme="minorHAnsi"/>
          <w:color w:val="auto"/>
          <w:sz w:val="22"/>
          <w:szCs w:val="22"/>
        </w:rPr>
        <w:t xml:space="preserve"> (3)</w:t>
      </w:r>
      <w:r w:rsidRPr="003B41A1">
        <w:rPr>
          <w:rFonts w:asciiTheme="minorHAnsi" w:hAnsiTheme="minorHAnsi" w:cstheme="minorHAnsi"/>
          <w:color w:val="auto"/>
          <w:sz w:val="22"/>
          <w:szCs w:val="22"/>
        </w:rPr>
        <w:t xml:space="preserve">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3BB09D7E" w:rsidR="00D92657" w:rsidRPr="003B41A1" w:rsidRDefault="00E14DAC" w:rsidP="00E50B0E">
      <w:pPr>
        <w:pStyle w:val="Default"/>
        <w:numPr>
          <w:ilvl w:val="0"/>
          <w:numId w:val="11"/>
        </w:numPr>
        <w:tabs>
          <w:tab w:val="left" w:pos="284"/>
        </w:tabs>
        <w:spacing w:after="240"/>
        <w:ind w:left="0" w:firstLine="0"/>
        <w:jc w:val="both"/>
        <w:rPr>
          <w:rFonts w:asciiTheme="minorHAnsi" w:hAnsiTheme="minorHAnsi" w:cstheme="minorHAnsi"/>
          <w:color w:val="auto"/>
          <w:sz w:val="22"/>
          <w:szCs w:val="22"/>
        </w:rPr>
      </w:pPr>
      <w:bookmarkStart w:id="24" w:name="_Hlk101525814"/>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w:t>
      </w:r>
      <w:r w:rsidR="00062E22">
        <w:rPr>
          <w:rFonts w:asciiTheme="minorHAnsi" w:hAnsiTheme="minorHAnsi" w:cstheme="minorHAnsi"/>
          <w:color w:val="auto"/>
          <w:sz w:val="22"/>
          <w:szCs w:val="22"/>
        </w:rPr>
        <w:t>od</w:t>
      </w:r>
      <w:r w:rsidRPr="003B41A1">
        <w:rPr>
          <w:rFonts w:asciiTheme="minorHAnsi" w:hAnsiTheme="minorHAnsi" w:cstheme="minorHAnsi"/>
          <w:color w:val="auto"/>
          <w:sz w:val="22"/>
          <w:szCs w:val="22"/>
        </w:rPr>
        <w:t>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 xml:space="preserve">do </w:t>
      </w:r>
      <w:r w:rsidR="00062E22">
        <w:rPr>
          <w:rFonts w:asciiTheme="minorHAnsi" w:hAnsiTheme="minorHAnsi" w:cstheme="minorHAnsi"/>
          <w:color w:val="auto"/>
          <w:sz w:val="22"/>
          <w:szCs w:val="22"/>
        </w:rPr>
        <w:t>desiatich</w:t>
      </w:r>
      <w:r w:rsidR="00062E22" w:rsidRPr="003B41A1">
        <w:rPr>
          <w:rFonts w:asciiTheme="minorHAnsi" w:hAnsiTheme="minorHAnsi" w:cstheme="minorHAnsi"/>
          <w:color w:val="auto"/>
          <w:sz w:val="22"/>
          <w:szCs w:val="22"/>
        </w:rPr>
        <w:t xml:space="preserve"> </w:t>
      </w:r>
      <w:r w:rsidR="001B37A5">
        <w:rPr>
          <w:rFonts w:asciiTheme="minorHAnsi" w:hAnsiTheme="minorHAnsi" w:cstheme="minorHAnsi"/>
          <w:color w:val="auto"/>
          <w:sz w:val="22"/>
          <w:szCs w:val="22"/>
        </w:rPr>
        <w:t xml:space="preserve">(10) </w:t>
      </w:r>
      <w:r w:rsidR="002F4FF2" w:rsidRPr="003B41A1">
        <w:rPr>
          <w:rFonts w:asciiTheme="minorHAnsi" w:hAnsiTheme="minorHAnsi" w:cstheme="minorHAnsi"/>
          <w:color w:val="auto"/>
          <w:sz w:val="22"/>
          <w:szCs w:val="22"/>
        </w:rPr>
        <w:t xml:space="preserve">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11F89614" w:rsidR="00D92657" w:rsidRPr="003B41A1" w:rsidRDefault="00E14DAC" w:rsidP="00E50B0E">
      <w:pPr>
        <w:pStyle w:val="Default"/>
        <w:numPr>
          <w:ilvl w:val="0"/>
          <w:numId w:val="11"/>
        </w:numPr>
        <w:tabs>
          <w:tab w:val="left" w:pos="284"/>
        </w:tabs>
        <w:spacing w:after="240"/>
        <w:ind w:left="0" w:firstLine="0"/>
        <w:jc w:val="both"/>
        <w:rPr>
          <w:rFonts w:asciiTheme="minorHAnsi" w:hAnsiTheme="minorHAnsi" w:cstheme="minorHAnsi"/>
          <w:color w:val="auto"/>
          <w:sz w:val="22"/>
          <w:szCs w:val="22"/>
        </w:rPr>
      </w:pPr>
      <w:bookmarkStart w:id="25" w:name="_Hlk101525865"/>
      <w:bookmarkEnd w:id="24"/>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7</w:t>
      </w:r>
      <w:r w:rsidRPr="003B41A1">
        <w:rPr>
          <w:rFonts w:asciiTheme="minorHAnsi" w:hAnsiTheme="minorHAnsi" w:cstheme="minorHAnsi"/>
          <w:color w:val="auto"/>
          <w:sz w:val="22"/>
          <w:szCs w:val="22"/>
        </w:rPr>
        <w:t xml:space="preserve">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bookmarkEnd w:id="25"/>
    <w:p w14:paraId="51AB3D96" w14:textId="77777777" w:rsidR="00E56CEE" w:rsidRPr="003B41A1" w:rsidRDefault="00D92657" w:rsidP="00E50B0E">
      <w:pPr>
        <w:pStyle w:val="Default"/>
        <w:numPr>
          <w:ilvl w:val="0"/>
          <w:numId w:val="11"/>
        </w:numPr>
        <w:tabs>
          <w:tab w:val="left" w:pos="284"/>
        </w:tabs>
        <w:spacing w:after="240"/>
        <w:ind w:left="0" w:firstLine="0"/>
        <w:jc w:val="both"/>
        <w:rPr>
          <w:rStyle w:val="CharStyle36"/>
          <w:rFonts w:asciiTheme="minorHAnsi" w:hAnsiTheme="minorHAnsi" w:cstheme="minorHAnsi"/>
          <w:color w:val="auto"/>
          <w:sz w:val="22"/>
          <w:szCs w:val="22"/>
        </w:rPr>
      </w:pPr>
      <w:r w:rsidRPr="003B41A1">
        <w:rPr>
          <w:rFonts w:asciiTheme="minorHAnsi" w:hAnsiTheme="minorHAnsi" w:cstheme="minorHAnsi"/>
          <w:sz w:val="22"/>
          <w:szCs w:val="22"/>
          <w:lang w:eastAsia="cs-CZ"/>
        </w:rPr>
        <w:t xml:space="preserve">Zhotoviteľ zodpovedá za škodu na diele spôsobenú vlastným konaním počas svojich pracovných postupov, ako aj za škodu spôsobenú tými, ktorých použil na realizáciu diela a  za škody s tým súvisiace. </w:t>
      </w:r>
      <w:r w:rsidRPr="003B41A1">
        <w:rPr>
          <w:rFonts w:asciiTheme="minorHAnsi" w:hAnsiTheme="minorHAnsi" w:cstheme="minorHAnsi"/>
          <w:sz w:val="22"/>
          <w:szCs w:val="22"/>
          <w:lang w:eastAsia="cs-CZ"/>
        </w:rPr>
        <w:lastRenderedPageBreak/>
        <w:t>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E50B0E">
      <w:pPr>
        <w:pStyle w:val="Default"/>
        <w:numPr>
          <w:ilvl w:val="0"/>
          <w:numId w:val="11"/>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EA0462">
      <w:pPr>
        <w:pStyle w:val="Bezriadkovania"/>
        <w:numPr>
          <w:ilvl w:val="0"/>
          <w:numId w:val="12"/>
        </w:numPr>
        <w:ind w:left="709" w:hanging="284"/>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A4D5AD6" w14:textId="77777777" w:rsidR="00E56CEE" w:rsidRPr="003B41A1" w:rsidRDefault="00E56CEE" w:rsidP="00E3774B">
      <w:pPr>
        <w:pStyle w:val="Bezriadkovania"/>
        <w:numPr>
          <w:ilvl w:val="0"/>
          <w:numId w:val="12"/>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E3774B">
      <w:pPr>
        <w:pStyle w:val="Bezriadkovania"/>
        <w:numPr>
          <w:ilvl w:val="0"/>
          <w:numId w:val="11"/>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3B41A1" w:rsidRDefault="00E56CEE" w:rsidP="00EA0462">
      <w:pPr>
        <w:pStyle w:val="Bezriadkovania"/>
        <w:numPr>
          <w:ilvl w:val="0"/>
          <w:numId w:val="11"/>
        </w:numPr>
        <w:tabs>
          <w:tab w:val="left" w:pos="284"/>
          <w:tab w:val="left" w:pos="418"/>
          <w:tab w:val="left" w:pos="993"/>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3B41A1" w:rsidRDefault="00E14DAC" w:rsidP="00E14DAC">
      <w:pPr>
        <w:pStyle w:val="Default"/>
        <w:rPr>
          <w:rFonts w:asciiTheme="minorHAnsi" w:hAnsiTheme="minorHAnsi" w:cstheme="minorHAnsi"/>
          <w:color w:val="auto"/>
          <w:sz w:val="22"/>
          <w:szCs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08A23804" w:rsidR="008B6945" w:rsidRPr="003B41A1" w:rsidRDefault="001B37A5" w:rsidP="008B6945">
      <w:pPr>
        <w:pStyle w:val="Default"/>
        <w:numPr>
          <w:ilvl w:val="0"/>
          <w:numId w:val="35"/>
        </w:numPr>
        <w:ind w:left="426" w:hanging="426"/>
        <w:jc w:val="both"/>
        <w:rPr>
          <w:rFonts w:asciiTheme="minorHAnsi" w:hAnsiTheme="minorHAnsi" w:cstheme="minorHAnsi"/>
          <w:bCs/>
          <w:color w:val="auto"/>
          <w:sz w:val="22"/>
          <w:szCs w:val="22"/>
        </w:rPr>
      </w:pPr>
      <w:bookmarkStart w:id="26" w:name="_Hlk101770425"/>
      <w:r>
        <w:rPr>
          <w:rFonts w:asciiTheme="minorHAnsi" w:hAnsiTheme="minorHAnsi" w:cstheme="minorHAnsi"/>
          <w:bCs/>
          <w:color w:val="auto"/>
          <w:sz w:val="22"/>
          <w:szCs w:val="22"/>
        </w:rPr>
        <w:t>Okrem zmluvných pokút vymienených v osobitných ustanoveniach tejto Zmluvy, z</w:t>
      </w:r>
      <w:r w:rsidR="008B6945" w:rsidRPr="003B41A1">
        <w:rPr>
          <w:rFonts w:asciiTheme="minorHAnsi" w:hAnsiTheme="minorHAnsi" w:cstheme="minorHAnsi"/>
          <w:bCs/>
          <w:color w:val="auto"/>
          <w:sz w:val="22"/>
          <w:szCs w:val="22"/>
        </w:rPr>
        <w:t>mluvné strany sa dohodli na nasledovných zmluvných pokutách</w:t>
      </w:r>
      <w:bookmarkEnd w:id="26"/>
      <w:r w:rsidR="008B6945" w:rsidRPr="003B41A1">
        <w:rPr>
          <w:rFonts w:asciiTheme="minorHAnsi" w:hAnsiTheme="minorHAnsi" w:cstheme="minorHAnsi"/>
          <w:bCs/>
          <w:color w:val="auto"/>
          <w:sz w:val="22"/>
          <w:szCs w:val="22"/>
        </w:rPr>
        <w:t>:</w:t>
      </w:r>
    </w:p>
    <w:p w14:paraId="2BAEE661" w14:textId="77777777"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3162DBE6"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3</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524B99A7" w:rsidR="008B6945" w:rsidRPr="00CA0445" w:rsidRDefault="008B6945" w:rsidP="008B6945">
      <w:pPr>
        <w:pStyle w:val="Default"/>
        <w:numPr>
          <w:ilvl w:val="1"/>
          <w:numId w:val="35"/>
        </w:numPr>
        <w:jc w:val="both"/>
        <w:rPr>
          <w:rFonts w:asciiTheme="minorHAnsi" w:hAnsiTheme="minorHAnsi" w:cstheme="minorHAnsi"/>
          <w:color w:val="auto"/>
          <w:sz w:val="22"/>
          <w:szCs w:val="22"/>
        </w:rPr>
      </w:pPr>
      <w:bookmarkStart w:id="27" w:name="_Hlk101525909"/>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w:t>
      </w:r>
      <w:r w:rsidR="00726EE0">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bookmarkStart w:id="28" w:name="_Hlk101525939"/>
      <w:bookmarkEnd w:id="27"/>
      <w:r>
        <w:rPr>
          <w:rFonts w:asciiTheme="minorHAnsi" w:hAnsiTheme="minorHAnsi" w:cstheme="minorHAnsi"/>
          <w:color w:val="auto"/>
          <w:sz w:val="22"/>
          <w:szCs w:val="22"/>
        </w:rPr>
        <w:t>;</w:t>
      </w:r>
      <w:bookmarkEnd w:id="28"/>
      <w:r>
        <w:rPr>
          <w:rFonts w:asciiTheme="minorHAnsi" w:hAnsiTheme="minorHAnsi" w:cstheme="minorHAnsi"/>
          <w:color w:val="auto"/>
          <w:sz w:val="22"/>
          <w:szCs w:val="22"/>
        </w:rPr>
        <w:t xml:space="preserve"> </w:t>
      </w:r>
    </w:p>
    <w:p w14:paraId="30DAB260" w14:textId="486EF81E"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0645664D"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1B15064F"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subdodávateľov alebo ich zmeny podľa čl. VIII.</w:t>
      </w:r>
      <w:r w:rsidR="003A2787">
        <w:rPr>
          <w:rFonts w:asciiTheme="minorHAnsi" w:hAnsiTheme="minorHAnsi" w:cstheme="minorHAnsi"/>
          <w:sz w:val="22"/>
          <w:szCs w:val="22"/>
        </w:rPr>
        <w:t xml:space="preserve"> bod 1</w:t>
      </w:r>
      <w:r w:rsidRPr="003B41A1">
        <w:rPr>
          <w:rFonts w:asciiTheme="minorHAnsi" w:hAnsiTheme="minorHAnsi" w:cstheme="minorHAnsi"/>
          <w:sz w:val="22"/>
          <w:szCs w:val="22"/>
        </w:rPr>
        <w:t xml:space="preserve">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1890C9B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AC1F5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7AFDECFA"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8B6945">
      <w:pPr>
        <w:pStyle w:val="Default"/>
        <w:numPr>
          <w:ilvl w:val="1"/>
          <w:numId w:val="35"/>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8B6945">
      <w:pPr>
        <w:pStyle w:val="Bezriadkovania"/>
        <w:numPr>
          <w:ilvl w:val="0"/>
          <w:numId w:val="35"/>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8B6945">
      <w:pPr>
        <w:pStyle w:val="Bezriadkovania"/>
        <w:numPr>
          <w:ilvl w:val="0"/>
          <w:numId w:val="35"/>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lastRenderedPageBreak/>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3BAFF41B" w14:textId="5D8096FE"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1.</w:t>
      </w:r>
      <w:r w:rsidR="000B5A0F">
        <w:rPr>
          <w:rFonts w:asciiTheme="minorHAnsi" w:hAnsiTheme="minorHAnsi" w:cstheme="minorHAnsi"/>
          <w:b/>
          <w:bCs/>
          <w:sz w:val="22"/>
          <w:szCs w:val="22"/>
        </w:rPr>
        <w:t>1</w:t>
      </w:r>
      <w:r w:rsidRPr="003B41A1">
        <w:rPr>
          <w:rFonts w:asciiTheme="minorHAnsi" w:hAnsiTheme="minorHAnsi" w:cstheme="minorHAnsi"/>
          <w:b/>
          <w:bCs/>
          <w:sz w:val="22"/>
          <w:szCs w:val="22"/>
        </w:rPr>
        <w:t xml:space="preserve">.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52837E38"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1.</w:t>
      </w:r>
      <w:r w:rsidR="000B5A0F">
        <w:rPr>
          <w:rFonts w:asciiTheme="minorHAnsi" w:hAnsiTheme="minorHAnsi" w:cstheme="minorHAnsi"/>
          <w:b/>
          <w:bCs/>
          <w:color w:val="auto"/>
          <w:sz w:val="22"/>
          <w:szCs w:val="22"/>
        </w:rPr>
        <w:t>2</w:t>
      </w:r>
      <w:r w:rsidRPr="003B41A1">
        <w:rPr>
          <w:rFonts w:asciiTheme="minorHAnsi" w:hAnsiTheme="minorHAnsi" w:cstheme="minorHAnsi"/>
          <w:b/>
          <w:bCs/>
          <w:color w:val="auto"/>
          <w:sz w:val="22"/>
          <w:szCs w:val="22"/>
        </w:rPr>
        <w:t xml:space="preserve">.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39527399" w:rsidR="00E14DAC" w:rsidRPr="003B41A1" w:rsidRDefault="00D942C5" w:rsidP="002F03D2">
      <w:pPr>
        <w:pStyle w:val="Default"/>
        <w:numPr>
          <w:ilvl w:val="1"/>
          <w:numId w:val="26"/>
        </w:numPr>
        <w:ind w:hanging="436"/>
        <w:jc w:val="both"/>
        <w:rPr>
          <w:rFonts w:asciiTheme="minorHAnsi" w:hAnsiTheme="minorHAnsi" w:cstheme="minorHAnsi"/>
          <w:color w:val="auto"/>
          <w:sz w:val="22"/>
          <w:szCs w:val="22"/>
        </w:rPr>
      </w:pPr>
      <w:bookmarkStart w:id="29" w:name="_Hlk101526030"/>
      <w:r w:rsidRPr="003B41A1">
        <w:rPr>
          <w:rFonts w:asciiTheme="minorHAnsi" w:hAnsiTheme="minorHAnsi" w:cstheme="minorHAnsi"/>
          <w:color w:val="auto"/>
          <w:sz w:val="22"/>
          <w:szCs w:val="22"/>
        </w:rPr>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w:t>
      </w:r>
      <w:r w:rsidR="00062E22">
        <w:rPr>
          <w:rFonts w:asciiTheme="minorHAnsi" w:hAnsiTheme="minorHAnsi" w:cstheme="minorHAnsi"/>
          <w:color w:val="auto"/>
          <w:sz w:val="22"/>
          <w:szCs w:val="22"/>
        </w:rPr>
        <w:t xml:space="preserve">z </w:t>
      </w:r>
      <w:r w:rsidR="00A85310" w:rsidRPr="003B41A1">
        <w:rPr>
          <w:rFonts w:asciiTheme="minorHAnsi" w:hAnsiTheme="minorHAnsi" w:cstheme="minorHAnsi"/>
          <w:color w:val="auto"/>
          <w:sz w:val="22"/>
          <w:szCs w:val="22"/>
        </w:rPr>
        <w:t>titul</w:t>
      </w:r>
      <w:r w:rsidR="00062E22">
        <w:rPr>
          <w:rFonts w:asciiTheme="minorHAnsi" w:hAnsiTheme="minorHAnsi" w:cstheme="minorHAnsi"/>
          <w:color w:val="auto"/>
          <w:sz w:val="22"/>
          <w:szCs w:val="22"/>
        </w:rPr>
        <w:t>u</w:t>
      </w:r>
      <w:r w:rsidR="00A85310" w:rsidRPr="003B41A1">
        <w:rPr>
          <w:rFonts w:asciiTheme="minorHAnsi" w:hAnsiTheme="minorHAnsi" w:cstheme="minorHAnsi"/>
          <w:color w:val="auto"/>
          <w:sz w:val="22"/>
          <w:szCs w:val="22"/>
        </w:rPr>
        <w:t xml:space="preserve">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bookmarkEnd w:id="29"/>
    <w:p w14:paraId="28F0FB14" w14:textId="77777777" w:rsidR="003C7F3D" w:rsidRPr="003B41A1" w:rsidRDefault="00A85310" w:rsidP="003C7F3D">
      <w:pPr>
        <w:pStyle w:val="Odsekzoznamu"/>
        <w:numPr>
          <w:ilvl w:val="2"/>
          <w:numId w:val="26"/>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2B298129"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bookmarkStart w:id="30" w:name="_Hlk101526065"/>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(príloha č. 3</w:t>
      </w:r>
      <w:r w:rsidR="00DA1849">
        <w:rPr>
          <w:rFonts w:asciiTheme="minorHAnsi" w:hAnsiTheme="minorHAnsi" w:cstheme="minorHAnsi"/>
        </w:rPr>
        <w:t xml:space="preserve"> tejto Zmluvy) </w:t>
      </w:r>
      <w:r w:rsidRPr="003B41A1">
        <w:rPr>
          <w:rFonts w:asciiTheme="minorHAnsi" w:hAnsiTheme="minorHAnsi" w:cstheme="minorHAnsi"/>
        </w:rPr>
        <w:t xml:space="preserve">o viac ako </w:t>
      </w:r>
      <w:r w:rsidR="00AC1F5E">
        <w:rPr>
          <w:rFonts w:asciiTheme="minorHAnsi" w:hAnsiTheme="minorHAnsi" w:cstheme="minorHAnsi"/>
        </w:rPr>
        <w:t>sedem</w:t>
      </w:r>
      <w:r w:rsidR="00AC1F5E" w:rsidRPr="003B41A1">
        <w:rPr>
          <w:rFonts w:asciiTheme="minorHAnsi" w:hAnsiTheme="minorHAnsi" w:cstheme="minorHAnsi"/>
        </w:rPr>
        <w:t xml:space="preserve"> </w:t>
      </w:r>
      <w:r w:rsidRPr="003B41A1">
        <w:rPr>
          <w:rFonts w:asciiTheme="minorHAnsi" w:hAnsiTheme="minorHAnsi" w:cstheme="minorHAnsi"/>
        </w:rPr>
        <w:t>kalendárnych dní</w:t>
      </w:r>
      <w:bookmarkEnd w:id="30"/>
      <w:r w:rsidRPr="003B41A1">
        <w:rPr>
          <w:rFonts w:asciiTheme="minorHAnsi" w:hAnsiTheme="minorHAnsi" w:cstheme="minorHAnsi"/>
        </w:rPr>
        <w:t>,</w:t>
      </w:r>
    </w:p>
    <w:p w14:paraId="66A330AE" w14:textId="6A6EC699" w:rsidR="003C7F3D" w:rsidRPr="003B41A1" w:rsidRDefault="005E3768"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630F3B">
        <w:rPr>
          <w:rFonts w:asciiTheme="minorHAnsi" w:hAnsiTheme="minorHAnsi" w:cstheme="minorHAnsi"/>
        </w:rPr>
        <w:t xml:space="preserve"> </w:t>
      </w:r>
      <w:r w:rsidR="003106F4">
        <w:rPr>
          <w:rFonts w:asciiTheme="minorHAnsi" w:hAnsiTheme="minorHAnsi" w:cstheme="minorHAnsi"/>
        </w:rPr>
        <w:t>(príloha č. 3</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5081EFD2" w:rsidR="003C7F3D" w:rsidRPr="003B41A1" w:rsidRDefault="002D6FF7"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neplní kvalitatívno</w:t>
      </w:r>
      <w:r w:rsidR="00F149C3" w:rsidRPr="003B41A1">
        <w:rPr>
          <w:rFonts w:asciiTheme="minorHAnsi" w:hAnsiTheme="minorHAnsi" w:cstheme="minorHAnsi"/>
        </w:rPr>
        <w:t>-</w:t>
      </w:r>
      <w:r w:rsidR="005E3768" w:rsidRPr="003B41A1">
        <w:rPr>
          <w:rFonts w:asciiTheme="minorHAnsi" w:hAnsiTheme="minorHAnsi" w:cstheme="minorHAnsi"/>
        </w:rPr>
        <w:t>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2D577B28"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bookmarkStart w:id="31" w:name="_Hlk101526118"/>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w:t>
      </w:r>
      <w:r w:rsidR="006B0A5E">
        <w:rPr>
          <w:rFonts w:asciiTheme="minorHAnsi" w:hAnsiTheme="minorHAnsi" w:cstheme="minorHAnsi"/>
        </w:rPr>
        <w:t>desať</w:t>
      </w:r>
      <w:r w:rsidR="006B0A5E" w:rsidRPr="003B41A1">
        <w:rPr>
          <w:rFonts w:asciiTheme="minorHAnsi" w:hAnsiTheme="minorHAnsi" w:cstheme="minorHAnsi"/>
        </w:rPr>
        <w:t xml:space="preserve"> </w:t>
      </w:r>
      <w:r w:rsidR="00630F3B">
        <w:rPr>
          <w:rFonts w:asciiTheme="minorHAnsi" w:hAnsiTheme="minorHAnsi" w:cstheme="minorHAnsi"/>
        </w:rPr>
        <w:t xml:space="preserve">(10) </w:t>
      </w:r>
      <w:r w:rsidRPr="003B41A1">
        <w:rPr>
          <w:rFonts w:asciiTheme="minorHAnsi" w:hAnsiTheme="minorHAnsi" w:cstheme="minorHAnsi"/>
        </w:rPr>
        <w:t xml:space="preserve">kalendárnych dní, </w:t>
      </w:r>
    </w:p>
    <w:bookmarkEnd w:id="31"/>
    <w:p w14:paraId="51BDA71D" w14:textId="2484427C"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A609FA9" w:rsidR="003C7F3D" w:rsidRPr="003B41A1" w:rsidRDefault="005E3768"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upozorneniu objednávateľa, resp. oprávnenej osoby objednávateľa</w:t>
      </w:r>
      <w:r w:rsidR="006B0A5E">
        <w:rPr>
          <w:rFonts w:asciiTheme="minorHAnsi" w:hAnsiTheme="minorHAnsi" w:cstheme="minorHAnsi"/>
        </w:rPr>
        <w:t>,</w:t>
      </w:r>
      <w:r w:rsidRPr="003B41A1">
        <w:rPr>
          <w:rFonts w:asciiTheme="minorHAnsi" w:hAnsiTheme="minorHAnsi" w:cstheme="minorHAnsi"/>
        </w:rPr>
        <w:t xml:space="preserve">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0DB3B37B" w:rsidR="003C7F3D" w:rsidRPr="003B41A1" w:rsidRDefault="003B4AD9" w:rsidP="003C7F3D">
      <w:pPr>
        <w:pStyle w:val="Odsekzoznamu"/>
        <w:numPr>
          <w:ilvl w:val="2"/>
          <w:numId w:val="26"/>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3C7F3D">
      <w:pPr>
        <w:pStyle w:val="Odsekzoznamu"/>
        <w:numPr>
          <w:ilvl w:val="2"/>
          <w:numId w:val="26"/>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3C7F3D">
      <w:pPr>
        <w:pStyle w:val="Odsekzoznamu"/>
        <w:numPr>
          <w:ilvl w:val="2"/>
          <w:numId w:val="26"/>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C1B78ED" w14:textId="1B5CD575" w:rsidR="006B0A5E" w:rsidRDefault="00FE610C" w:rsidP="003C7F3D">
      <w:pPr>
        <w:pStyle w:val="Odsekzoznamu"/>
        <w:numPr>
          <w:ilvl w:val="2"/>
          <w:numId w:val="26"/>
        </w:numPr>
        <w:ind w:left="1418" w:hanging="709"/>
        <w:jc w:val="both"/>
        <w:rPr>
          <w:rFonts w:asciiTheme="minorHAnsi" w:hAnsiTheme="minorHAnsi" w:cstheme="minorHAnsi"/>
        </w:rPr>
      </w:pPr>
      <w:bookmarkStart w:id="32" w:name="_Hlk101526163"/>
      <w:r w:rsidRPr="003B41A1">
        <w:rPr>
          <w:rFonts w:asciiTheme="minorHAnsi" w:hAnsiTheme="minorHAnsi" w:cstheme="minorHAnsi"/>
        </w:rPr>
        <w:t>ak ktorékoľvek vyhlásenie/prehlásenie</w:t>
      </w:r>
      <w:r w:rsidR="006B0A5E">
        <w:rPr>
          <w:rFonts w:asciiTheme="minorHAnsi" w:hAnsiTheme="minorHAnsi" w:cstheme="minorHAnsi"/>
        </w:rPr>
        <w:t xml:space="preserve"> z</w:t>
      </w:r>
      <w:r w:rsidRPr="003B41A1">
        <w:rPr>
          <w:rFonts w:asciiTheme="minorHAnsi" w:hAnsiTheme="minorHAnsi" w:cstheme="minorHAnsi"/>
        </w:rPr>
        <w:t>hotoviteľa uveden</w:t>
      </w:r>
      <w:r w:rsidR="006B0A5E">
        <w:rPr>
          <w:rFonts w:asciiTheme="minorHAnsi" w:hAnsiTheme="minorHAnsi" w:cstheme="minorHAnsi"/>
        </w:rPr>
        <w:t>é</w:t>
      </w:r>
      <w:r w:rsidRPr="003B41A1">
        <w:rPr>
          <w:rFonts w:asciiTheme="minorHAnsi" w:hAnsiTheme="minorHAnsi" w:cstheme="minorHAnsi"/>
        </w:rPr>
        <w:t xml:space="preserve"> v tejto Zmluve bude nepravdiv</w:t>
      </w:r>
      <w:r w:rsidR="006B0A5E">
        <w:rPr>
          <w:rFonts w:asciiTheme="minorHAnsi" w:hAnsiTheme="minorHAnsi" w:cstheme="minorHAnsi"/>
        </w:rPr>
        <w:t>é</w:t>
      </w:r>
      <w:r w:rsidRPr="003B41A1">
        <w:rPr>
          <w:rFonts w:asciiTheme="minorHAnsi" w:hAnsiTheme="minorHAnsi" w:cstheme="minorHAnsi"/>
        </w:rPr>
        <w:t xml:space="preserve"> ku dňu uzatvorenia Zmluvy alebo sa takým stane počas realizácie diela</w:t>
      </w:r>
      <w:bookmarkEnd w:id="32"/>
      <w:r w:rsidR="006B0A5E">
        <w:rPr>
          <w:rFonts w:asciiTheme="minorHAnsi" w:hAnsiTheme="minorHAnsi" w:cstheme="minorHAnsi"/>
        </w:rPr>
        <w:t>;</w:t>
      </w:r>
    </w:p>
    <w:p w14:paraId="366B671A" w14:textId="559E445A" w:rsidR="00102EA1" w:rsidRPr="00102EA1" w:rsidRDefault="006B0A5E" w:rsidP="00102EA1">
      <w:pPr>
        <w:pStyle w:val="Odsekzoznamu"/>
        <w:numPr>
          <w:ilvl w:val="2"/>
          <w:numId w:val="26"/>
        </w:numPr>
        <w:ind w:left="1418" w:hanging="709"/>
        <w:jc w:val="both"/>
        <w:rPr>
          <w:rFonts w:asciiTheme="minorHAnsi" w:hAnsiTheme="minorHAnsi" w:cstheme="minorHAnsi"/>
        </w:rPr>
      </w:pPr>
      <w:bookmarkStart w:id="33" w:name="_Hlk101526261"/>
      <w:r>
        <w:rPr>
          <w:rFonts w:asciiTheme="minorHAnsi" w:hAnsiTheme="minorHAnsi" w:cstheme="minorHAnsi"/>
        </w:rPr>
        <w:t>z iných dôvodov, ktoré sú v tejto zmluve uvedené ako podstatné porušenia Zmluvy v jej osobitných ustanoveniach</w:t>
      </w:r>
      <w:bookmarkEnd w:id="33"/>
      <w:r w:rsidR="00FE610C" w:rsidRPr="003B41A1">
        <w:rPr>
          <w:rFonts w:asciiTheme="minorHAnsi" w:hAnsiTheme="minorHAnsi" w:cstheme="minorHAnsi"/>
        </w:rPr>
        <w:t>.</w:t>
      </w:r>
    </w:p>
    <w:p w14:paraId="56FD6518" w14:textId="5375A0E1" w:rsidR="00777D60" w:rsidRPr="003B41A1" w:rsidRDefault="001E7D1F" w:rsidP="00777D60">
      <w:pPr>
        <w:ind w:left="284"/>
        <w:jc w:val="both"/>
        <w:rPr>
          <w:rFonts w:cstheme="minorHAnsi"/>
        </w:rPr>
      </w:pPr>
      <w:r w:rsidRPr="003B41A1">
        <w:rPr>
          <w:rFonts w:cstheme="minorHAnsi"/>
          <w:b/>
        </w:rPr>
        <w:lastRenderedPageBreak/>
        <w:t>1.</w:t>
      </w:r>
      <w:r w:rsidR="006B0A5E">
        <w:rPr>
          <w:rFonts w:cstheme="minorHAnsi"/>
          <w:b/>
        </w:rPr>
        <w:t>4</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w:t>
      </w:r>
      <w:r w:rsidR="000B5A0F">
        <w:rPr>
          <w:rFonts w:cstheme="minorHAnsi"/>
        </w:rPr>
        <w:t xml:space="preserve">. </w:t>
      </w:r>
    </w:p>
    <w:p w14:paraId="7DDD7A7B" w14:textId="62A9AB22" w:rsidR="00ED7671" w:rsidRDefault="00A85310" w:rsidP="00ED7671">
      <w:pPr>
        <w:pStyle w:val="Odsekzoznamu"/>
        <w:widowControl w:val="0"/>
        <w:tabs>
          <w:tab w:val="left" w:pos="284"/>
        </w:tabs>
        <w:spacing w:after="240"/>
        <w:ind w:left="0"/>
        <w:jc w:val="both"/>
        <w:rPr>
          <w:rFonts w:asciiTheme="minorHAnsi" w:hAnsiTheme="minorHAnsi" w:cstheme="minorHAnsi"/>
        </w:rPr>
      </w:pPr>
      <w:bookmarkStart w:id="34" w:name="_Hlk101526328"/>
      <w:r w:rsidRPr="003B41A1">
        <w:rPr>
          <w:rFonts w:asciiTheme="minorHAnsi" w:hAnsiTheme="minorHAnsi" w:cstheme="minorHAnsi"/>
          <w:b/>
          <w:bCs/>
        </w:rPr>
        <w:t xml:space="preserve">2. </w:t>
      </w:r>
      <w:r w:rsidR="00F0778E" w:rsidRPr="00102EA1">
        <w:rPr>
          <w:rFonts w:asciiTheme="minorHAnsi" w:hAnsiTheme="minorHAnsi" w:cstheme="minorHAnsi"/>
        </w:rPr>
        <w:t>Ak nie je v tejto Zmluve výslovne uvedené v osobitných ustanoveniach inak, o</w:t>
      </w:r>
      <w:r w:rsidRPr="003B41A1">
        <w:rPr>
          <w:rFonts w:asciiTheme="minorHAnsi" w:hAnsiTheme="minorHAnsi" w:cstheme="minorHAnsi"/>
        </w:rPr>
        <w:t>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bookmarkEnd w:id="34"/>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3B41A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6.</w:t>
      </w:r>
      <w:r>
        <w:rPr>
          <w:rFonts w:asciiTheme="minorHAnsi" w:hAnsiTheme="minorHAnsi" w:cstheme="minorHAnsi"/>
        </w:rPr>
        <w:t xml:space="preserve"> </w:t>
      </w:r>
      <w:r w:rsidR="00777D60" w:rsidRPr="003B41A1">
        <w:rPr>
          <w:rFonts w:asciiTheme="minorHAnsi" w:hAnsiTheme="minorHAnsi" w:cstheme="minorHAnsi"/>
        </w:rPr>
        <w:t>Ak dôjde k odstúpeniu od Z</w:t>
      </w:r>
      <w:r w:rsidR="0086218C" w:rsidRPr="003B41A1">
        <w:rPr>
          <w:rFonts w:asciiTheme="minorHAnsi" w:hAnsiTheme="minorHAnsi" w:cs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Pr>
          <w:rFonts w:asciiTheme="minorHAnsi" w:hAnsiTheme="minorHAnsi" w:cstheme="minorHAnsi"/>
        </w:rPr>
        <w:t>diele</w:t>
      </w:r>
      <w:r w:rsidR="0086218C" w:rsidRPr="003B41A1">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9132787" w14:textId="0792620E" w:rsidR="003F1AB2" w:rsidRPr="003B41A1" w:rsidRDefault="0057165E" w:rsidP="00217B31">
      <w:pPr>
        <w:pStyle w:val="Bezriadkovania"/>
        <w:numPr>
          <w:ilvl w:val="0"/>
          <w:numId w:val="2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5" w:name="_Hlk101770456"/>
      <w:bookmarkStart w:id="36" w:name="_Hlk101526421"/>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w:t>
      </w:r>
      <w:r w:rsidR="000527D6">
        <w:rPr>
          <w:rFonts w:asciiTheme="minorHAnsi" w:hAnsiTheme="minorHAnsi" w:cstheme="minorHAnsi"/>
          <w:color w:val="auto"/>
          <w:sz w:val="22"/>
          <w:szCs w:val="22"/>
          <w:lang w:eastAsia="cs-CZ"/>
        </w:rPr>
        <w:t>ďalej len „</w:t>
      </w:r>
      <w:r w:rsidR="003F1AB2" w:rsidRPr="00CF3373">
        <w:rPr>
          <w:rFonts w:asciiTheme="minorHAnsi" w:hAnsiTheme="minorHAnsi"/>
          <w:b/>
          <w:color w:val="auto"/>
          <w:sz w:val="22"/>
        </w:rPr>
        <w:t>výkonová banková záruka</w:t>
      </w:r>
      <w:r w:rsidR="000527D6">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w:t>
      </w:r>
      <w:bookmarkEnd w:id="35"/>
      <w:r w:rsidR="003F1AB2" w:rsidRPr="003B41A1">
        <w:rPr>
          <w:rFonts w:asciiTheme="minorHAnsi" w:hAnsiTheme="minorHAnsi" w:cstheme="minorHAnsi"/>
          <w:color w:val="auto"/>
          <w:sz w:val="22"/>
          <w:szCs w:val="22"/>
          <w:lang w:eastAsia="cs-CZ"/>
        </w:rPr>
        <w:t xml:space="preserve">. </w:t>
      </w:r>
    </w:p>
    <w:p w14:paraId="1EE05397" w14:textId="15C87AF2" w:rsidR="00DC197F" w:rsidRPr="003B41A1" w:rsidRDefault="000527D6" w:rsidP="00217B31">
      <w:pPr>
        <w:pStyle w:val="Bezriadkovania"/>
        <w:numPr>
          <w:ilvl w:val="0"/>
          <w:numId w:val="2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7" w:name="_Hlk101526447"/>
      <w:bookmarkEnd w:id="36"/>
      <w:r>
        <w:rPr>
          <w:rFonts w:asciiTheme="minorHAnsi" w:hAnsiTheme="minorHAnsi" w:cstheme="minorHAnsi"/>
          <w:color w:val="auto"/>
          <w:sz w:val="22"/>
          <w:szCs w:val="22"/>
          <w:lang w:eastAsia="cs-CZ"/>
        </w:rPr>
        <w:t>Výkonová b</w:t>
      </w:r>
      <w:r w:rsidR="003853B6" w:rsidRPr="003B41A1">
        <w:rPr>
          <w:rFonts w:asciiTheme="minorHAnsi" w:hAnsiTheme="minorHAnsi" w:cstheme="minorHAnsi"/>
          <w:color w:val="auto"/>
          <w:sz w:val="22"/>
          <w:szCs w:val="22"/>
          <w:lang w:eastAsia="cs-CZ"/>
        </w:rPr>
        <w:t>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6425E632" w:rsidR="003F1AB2" w:rsidRPr="003B41A1" w:rsidRDefault="000527D6" w:rsidP="00217B31">
      <w:pPr>
        <w:pStyle w:val="Bezriadkovania"/>
        <w:numPr>
          <w:ilvl w:val="0"/>
          <w:numId w:val="21"/>
        </w:numPr>
        <w:tabs>
          <w:tab w:val="left" w:pos="284"/>
          <w:tab w:val="left" w:pos="418"/>
          <w:tab w:val="left" w:pos="993"/>
        </w:tabs>
        <w:spacing w:after="240"/>
        <w:ind w:left="0" w:firstLine="0"/>
        <w:jc w:val="both"/>
        <w:rPr>
          <w:rFonts w:asciiTheme="minorHAnsi" w:hAnsiTheme="minorHAnsi" w:cstheme="minorHAnsi"/>
          <w:color w:val="auto"/>
          <w:sz w:val="22"/>
          <w:szCs w:val="22"/>
        </w:rPr>
      </w:pPr>
      <w:bookmarkStart w:id="38" w:name="_Hlk101526474"/>
      <w:bookmarkEnd w:id="37"/>
      <w:r>
        <w:rPr>
          <w:rFonts w:asciiTheme="minorHAnsi" w:hAnsiTheme="minorHAnsi" w:cstheme="minorHAnsi"/>
          <w:color w:val="auto"/>
          <w:sz w:val="22"/>
          <w:szCs w:val="22"/>
          <w:lang w:eastAsia="cs-CZ"/>
        </w:rPr>
        <w:t>Výkonová b</w:t>
      </w:r>
      <w:r w:rsidR="00DC197F" w:rsidRPr="003B41A1">
        <w:rPr>
          <w:rFonts w:asciiTheme="minorHAnsi" w:hAnsiTheme="minorHAnsi" w:cstheme="minorHAnsi"/>
          <w:color w:val="auto"/>
          <w:sz w:val="22"/>
          <w:szCs w:val="22"/>
          <w:lang w:eastAsia="cs-CZ"/>
        </w:rPr>
        <w:t>anková záruka</w:t>
      </w:r>
      <w:r w:rsidR="003F1AB2" w:rsidRPr="003B41A1">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bude </w:t>
      </w:r>
      <w:r w:rsidR="003F1AB2"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3F1AB2" w:rsidRPr="003B41A1">
        <w:rPr>
          <w:rFonts w:asciiTheme="minorHAnsi" w:hAnsiTheme="minorHAnsi" w:cstheme="minorHAnsi"/>
          <w:color w:val="auto"/>
          <w:sz w:val="22"/>
          <w:szCs w:val="22"/>
          <w:lang w:eastAsia="cs-CZ"/>
        </w:rPr>
        <w:t xml:space="preserve">záväzok, že v lehote </w:t>
      </w:r>
      <w:r w:rsidR="00994119">
        <w:rPr>
          <w:rFonts w:asciiTheme="minorHAnsi" w:hAnsiTheme="minorHAnsi" w:cstheme="minorHAnsi"/>
          <w:color w:val="auto"/>
          <w:sz w:val="22"/>
          <w:szCs w:val="22"/>
          <w:lang w:eastAsia="cs-CZ"/>
        </w:rPr>
        <w:t>pätnástich (</w:t>
      </w:r>
      <w:r w:rsidR="003F1AB2" w:rsidRPr="003B41A1">
        <w:rPr>
          <w:rFonts w:asciiTheme="minorHAnsi" w:hAnsiTheme="minorHAnsi" w:cstheme="minorHAnsi"/>
          <w:color w:val="auto"/>
          <w:sz w:val="22"/>
          <w:szCs w:val="22"/>
          <w:lang w:eastAsia="cs-CZ"/>
        </w:rPr>
        <w:t>15</w:t>
      </w:r>
      <w:r w:rsidR="00994119">
        <w:rPr>
          <w:rFonts w:asciiTheme="minorHAnsi" w:hAnsiTheme="minorHAnsi" w:cstheme="minorHAnsi"/>
          <w:color w:val="auto"/>
          <w:sz w:val="22"/>
          <w:szCs w:val="22"/>
          <w:lang w:eastAsia="cs-CZ"/>
        </w:rPr>
        <w:t>)</w:t>
      </w:r>
      <w:r w:rsidR="003F1AB2" w:rsidRPr="003B41A1">
        <w:rPr>
          <w:rFonts w:asciiTheme="minorHAnsi" w:hAnsiTheme="minorHAnsi" w:cstheme="minorHAnsi"/>
          <w:color w:val="auto"/>
          <w:sz w:val="22"/>
          <w:szCs w:val="22"/>
          <w:lang w:eastAsia="cs-CZ"/>
        </w:rPr>
        <w:t xml:space="preserve">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60081446" w:rsidR="00DC197F" w:rsidRPr="003B41A1" w:rsidRDefault="003F1AB2" w:rsidP="003F1AB2">
      <w:pPr>
        <w:pStyle w:val="Bezriadkovania"/>
        <w:numPr>
          <w:ilvl w:val="0"/>
          <w:numId w:val="21"/>
        </w:numPr>
        <w:tabs>
          <w:tab w:val="left" w:pos="284"/>
          <w:tab w:val="left" w:pos="418"/>
          <w:tab w:val="left" w:pos="993"/>
        </w:tabs>
        <w:ind w:left="0" w:firstLine="0"/>
        <w:jc w:val="both"/>
        <w:rPr>
          <w:rFonts w:asciiTheme="minorHAnsi" w:hAnsiTheme="minorHAnsi" w:cstheme="minorHAnsi"/>
          <w:color w:val="auto"/>
          <w:sz w:val="22"/>
          <w:szCs w:val="22"/>
        </w:rPr>
      </w:pPr>
      <w:bookmarkStart w:id="39" w:name="_Hlk101526489"/>
      <w:bookmarkEnd w:id="38"/>
      <w:r w:rsidRPr="003B41A1">
        <w:rPr>
          <w:rFonts w:asciiTheme="minorHAnsi" w:hAnsiTheme="minorHAnsi" w:cstheme="minorHAnsi"/>
          <w:color w:val="auto"/>
          <w:sz w:val="22"/>
          <w:szCs w:val="22"/>
          <w:lang w:eastAsia="cs-CZ"/>
        </w:rPr>
        <w:t xml:space="preserve">Objednávateľ je oprávnený použiť </w:t>
      </w:r>
      <w:r w:rsidR="00991CE8">
        <w:rPr>
          <w:rFonts w:asciiTheme="minorHAnsi" w:hAnsiTheme="minorHAnsi" w:cstheme="minorHAnsi"/>
          <w:color w:val="auto"/>
          <w:sz w:val="22"/>
          <w:szCs w:val="22"/>
          <w:lang w:eastAsia="cs-CZ"/>
        </w:rPr>
        <w:t xml:space="preserve">výkonovú </w:t>
      </w:r>
      <w:r w:rsidRPr="003B41A1">
        <w:rPr>
          <w:rFonts w:asciiTheme="minorHAnsi" w:hAnsiTheme="minorHAnsi" w:cstheme="minorHAnsi"/>
          <w:color w:val="auto"/>
          <w:sz w:val="22"/>
          <w:szCs w:val="22"/>
          <w:lang w:eastAsia="cs-CZ"/>
        </w:rPr>
        <w:t>bankovú záruku alebo jej časť v prípade, ak</w:t>
      </w:r>
      <w:r w:rsidR="00DC197F" w:rsidRPr="003B41A1">
        <w:rPr>
          <w:rFonts w:asciiTheme="minorHAnsi" w:hAnsiTheme="minorHAnsi" w:cstheme="minorHAnsi"/>
          <w:color w:val="auto"/>
          <w:sz w:val="22"/>
          <w:szCs w:val="22"/>
          <w:lang w:eastAsia="cs-CZ"/>
        </w:rPr>
        <w:t xml:space="preserve"> zhotoviteľ:</w:t>
      </w:r>
    </w:p>
    <w:bookmarkEnd w:id="39"/>
    <w:p w14:paraId="45237057" w14:textId="51AB2157" w:rsidR="00DC197F" w:rsidRPr="003B41A1" w:rsidRDefault="00DC197F" w:rsidP="00AD1DBF">
      <w:pPr>
        <w:pStyle w:val="Bezriadkovania"/>
        <w:numPr>
          <w:ilvl w:val="1"/>
          <w:numId w:val="23"/>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217B31">
      <w:pPr>
        <w:pStyle w:val="Bezriadkovania"/>
        <w:numPr>
          <w:ilvl w:val="1"/>
          <w:numId w:val="23"/>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w:t>
      </w:r>
      <w:r w:rsidRPr="003B41A1">
        <w:rPr>
          <w:rFonts w:asciiTheme="minorHAnsi" w:hAnsiTheme="minorHAnsi" w:cstheme="minorHAnsi"/>
          <w:color w:val="auto"/>
          <w:sz w:val="22"/>
          <w:szCs w:val="22"/>
          <w:lang w:eastAsia="cs-CZ"/>
        </w:rPr>
        <w:lastRenderedPageBreak/>
        <w:t xml:space="preserve">poskytnutej primeranej lehote na nápravu. </w:t>
      </w:r>
    </w:p>
    <w:p w14:paraId="508BD917" w14:textId="175964B5" w:rsidR="003F1AB2" w:rsidRPr="008D5A73" w:rsidRDefault="003F1AB2" w:rsidP="008D5A73">
      <w:pPr>
        <w:pStyle w:val="Bezriadkovania"/>
        <w:numPr>
          <w:ilvl w:val="0"/>
          <w:numId w:val="23"/>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2BFAE10B" w:rsidR="00217B31" w:rsidRPr="003B41A1" w:rsidRDefault="00AD1DBF" w:rsidP="00CF3373">
      <w:pPr>
        <w:pStyle w:val="Bezriadkovania"/>
        <w:numPr>
          <w:ilvl w:val="0"/>
          <w:numId w:val="23"/>
        </w:numPr>
        <w:tabs>
          <w:tab w:val="left" w:pos="0"/>
          <w:tab w:val="left" w:pos="284"/>
          <w:tab w:val="left" w:pos="993"/>
        </w:tabs>
        <w:spacing w:after="240"/>
        <w:ind w:left="0" w:firstLine="0"/>
        <w:jc w:val="both"/>
        <w:rPr>
          <w:rFonts w:asciiTheme="minorHAnsi" w:hAnsiTheme="minorHAnsi" w:cstheme="minorHAnsi"/>
          <w:color w:val="auto"/>
          <w:sz w:val="22"/>
          <w:szCs w:val="22"/>
        </w:rPr>
      </w:pPr>
      <w:bookmarkStart w:id="40" w:name="_Hlk101526529"/>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odovzdať 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w:t>
      </w:r>
      <w:r w:rsidR="00994119">
        <w:rPr>
          <w:rFonts w:asciiTheme="minorHAnsi" w:hAnsiTheme="minorHAnsi" w:cstheme="minorHAnsi"/>
          <w:color w:val="auto"/>
          <w:sz w:val="22"/>
          <w:szCs w:val="22"/>
          <w:lang w:eastAsia="cs-CZ"/>
        </w:rPr>
        <w:t xml:space="preserve"> </w:t>
      </w:r>
      <w:r w:rsidRPr="0030495D">
        <w:rPr>
          <w:rFonts w:asciiTheme="minorHAnsi" w:hAnsiTheme="minorHAnsi" w:cstheme="minorHAnsi"/>
          <w:color w:val="auto"/>
          <w:sz w:val="22"/>
          <w:szCs w:val="22"/>
          <w:lang w:eastAsia="cs-CZ"/>
        </w:rPr>
        <w:t>%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CF3373">
        <w:rPr>
          <w:rFonts w:asciiTheme="minorHAnsi" w:hAnsiTheme="minorHAnsi"/>
          <w:b/>
          <w:color w:val="auto"/>
          <w:sz w:val="22"/>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26BB4B4" w:rsidR="00AD1DBF" w:rsidRPr="003B41A1" w:rsidRDefault="00AD1DBF" w:rsidP="00CF3373">
      <w:pPr>
        <w:pStyle w:val="Bezriadkovania"/>
        <w:numPr>
          <w:ilvl w:val="0"/>
          <w:numId w:val="23"/>
        </w:numPr>
        <w:tabs>
          <w:tab w:val="left" w:pos="0"/>
          <w:tab w:val="left" w:pos="284"/>
          <w:tab w:val="left" w:pos="993"/>
        </w:tabs>
        <w:ind w:left="0" w:firstLine="0"/>
        <w:jc w:val="both"/>
        <w:rPr>
          <w:rFonts w:asciiTheme="minorHAnsi" w:hAnsiTheme="minorHAnsi" w:cstheme="minorHAnsi"/>
          <w:color w:val="auto"/>
          <w:sz w:val="22"/>
          <w:szCs w:val="22"/>
        </w:rPr>
      </w:pPr>
      <w:bookmarkStart w:id="41" w:name="_Hlk101526573"/>
      <w:bookmarkEnd w:id="40"/>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 xml:space="preserve">mluvy (60 mesiacov) a nesmie byť po uvedenú dobu odvolateľná. Zhotoviteľ je povinný do tridsiatich </w:t>
      </w:r>
      <w:r w:rsidR="00994119">
        <w:rPr>
          <w:rFonts w:asciiTheme="minorHAnsi" w:hAnsiTheme="minorHAnsi" w:cstheme="minorHAnsi"/>
          <w:color w:val="auto"/>
          <w:sz w:val="22"/>
          <w:szCs w:val="22"/>
          <w:lang w:eastAsia="cs-CZ"/>
        </w:rPr>
        <w:t xml:space="preserve">(30) </w:t>
      </w:r>
      <w:r w:rsidRPr="003B41A1">
        <w:rPr>
          <w:rFonts w:asciiTheme="minorHAnsi" w:hAnsiTheme="minorHAnsi" w:cstheme="minorHAnsi"/>
          <w:color w:val="auto"/>
          <w:sz w:val="22"/>
          <w:szCs w:val="22"/>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bookmarkEnd w:id="41"/>
    <w:p w14:paraId="49799712" w14:textId="76F1050C" w:rsidR="009A15E4" w:rsidRPr="00094A9F" w:rsidRDefault="00147CDD" w:rsidP="00094A9F">
      <w:pPr>
        <w:pStyle w:val="Bezriadkovania"/>
        <w:numPr>
          <w:ilvl w:val="0"/>
          <w:numId w:val="23"/>
        </w:numPr>
        <w:tabs>
          <w:tab w:val="left" w:pos="284"/>
          <w:tab w:val="left" w:pos="418"/>
          <w:tab w:val="left" w:pos="993"/>
        </w:tabs>
        <w:spacing w:after="240"/>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00AD1DBF" w:rsidRPr="003B41A1">
        <w:rPr>
          <w:rFonts w:asciiTheme="minorHAnsi" w:hAnsiTheme="minorHAnsi" w:cstheme="minorHAnsi"/>
          <w:color w:val="auto"/>
          <w:sz w:val="22"/>
          <w:szCs w:val="22"/>
          <w:lang w:eastAsia="cs-CZ"/>
        </w:rPr>
        <w:t>.</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123ACB">
      <w:pPr>
        <w:pStyle w:val="Bezriadkovania"/>
        <w:numPr>
          <w:ilvl w:val="0"/>
          <w:numId w:val="27"/>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1CFCF391" w:rsidR="0076618C" w:rsidRPr="003B41A1" w:rsidRDefault="0076618C" w:rsidP="00D87267">
      <w:pPr>
        <w:pStyle w:val="Odsekzoznamu"/>
        <w:numPr>
          <w:ilvl w:val="0"/>
          <w:numId w:val="27"/>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Naviac práce je možné vykonávať iba na základe postupov upravených všeobecne záväznými právnymi predpismi (najmä</w:t>
      </w:r>
      <w:r w:rsidR="00994119">
        <w:rPr>
          <w:rFonts w:asciiTheme="minorHAnsi" w:hAnsiTheme="minorHAnsi" w:cstheme="minorHAnsi"/>
          <w:color w:val="000000"/>
        </w:rPr>
        <w:t>,</w:t>
      </w:r>
      <w:r w:rsidRPr="003B41A1">
        <w:rPr>
          <w:rFonts w:asciiTheme="minorHAnsi" w:hAnsiTheme="minorHAnsi" w:cstheme="minorHAnsi"/>
          <w:color w:val="000000"/>
        </w:rPr>
        <w:t xml:space="preserve">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výlučne</w:t>
      </w:r>
      <w:r w:rsidR="00994119">
        <w:rPr>
          <w:rFonts w:asciiTheme="minorHAnsi" w:hAnsiTheme="minorHAnsi" w:cstheme="minorHAnsi"/>
          <w:color w:val="000000"/>
        </w:rPr>
        <w:t>,</w:t>
      </w:r>
      <w:r w:rsidRPr="003B41A1">
        <w:rPr>
          <w:rFonts w:asciiTheme="minorHAnsi" w:hAnsiTheme="minorHAnsi" w:cstheme="minorHAnsi"/>
          <w:color w:val="000000"/>
        </w:rPr>
        <w:t xml:space="preserv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lastRenderedPageBreak/>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DA14F0">
        <w:rPr>
          <w:rFonts w:asciiTheme="minorHAnsi" w:hAnsiTheme="minorHAnsi" w:cstheme="minorHAnsi"/>
          <w:color w:val="000000"/>
        </w:rPr>
        <w:t>1</w:t>
      </w:r>
      <w:r w:rsidR="003106F4">
        <w:rPr>
          <w:rFonts w:asciiTheme="minorHAnsi" w:hAnsiTheme="minorHAnsi" w:cstheme="minorHAnsi"/>
          <w:color w:val="000000"/>
        </w:rPr>
        <w:t xml:space="preserve"> a príloha č. 2</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1F438D50" w:rsidR="00A66C5E" w:rsidRPr="003106F4" w:rsidRDefault="0076618C" w:rsidP="00A66C5E">
      <w:pPr>
        <w:pStyle w:val="Odsekzoznamu"/>
        <w:numPr>
          <w:ilvl w:val="0"/>
          <w:numId w:val="27"/>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DA14F0">
        <w:rPr>
          <w:rFonts w:asciiTheme="minorHAnsi" w:hAnsiTheme="minorHAnsi" w:cstheme="minorHAnsi"/>
        </w:rPr>
        <w:t>1</w:t>
      </w:r>
      <w:r w:rsidR="003106F4">
        <w:rPr>
          <w:rFonts w:asciiTheme="minorHAnsi" w:hAnsiTheme="minorHAnsi" w:cstheme="minorHAnsi"/>
        </w:rPr>
        <w:t xml:space="preserve"> a príloha č. 2</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D87267">
      <w:pPr>
        <w:pStyle w:val="Odsekzoznamu"/>
        <w:numPr>
          <w:ilvl w:val="0"/>
          <w:numId w:val="29"/>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2F18CEA1" w:rsidR="00121486" w:rsidRPr="003B41A1" w:rsidRDefault="00121486" w:rsidP="00D87267">
      <w:pPr>
        <w:pStyle w:val="Odsekzoznamu"/>
        <w:numPr>
          <w:ilvl w:val="0"/>
          <w:numId w:val="29"/>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(najmä nepriaznivé poveternostné podmienky pre pokračovanie v stavebných prácach)</w:t>
      </w:r>
      <w:r w:rsidRPr="003B41A1">
        <w:rPr>
          <w:rFonts w:asciiTheme="minorHAnsi" w:hAnsiTheme="minorHAnsi" w:cstheme="minorHAnsi"/>
        </w:rPr>
        <w:t>.</w:t>
      </w:r>
    </w:p>
    <w:p w14:paraId="61369E72" w14:textId="7749E525" w:rsidR="00121486" w:rsidRPr="003B41A1" w:rsidRDefault="00121486" w:rsidP="00121486">
      <w:pPr>
        <w:pStyle w:val="Zkladntext2"/>
        <w:numPr>
          <w:ilvl w:val="0"/>
          <w:numId w:val="29"/>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w:t>
      </w:r>
      <w:r w:rsidR="00994119">
        <w:rPr>
          <w:rFonts w:asciiTheme="minorHAnsi" w:hAnsiTheme="minorHAnsi" w:cstheme="minorHAnsi"/>
        </w:rPr>
        <w:t>piatich (</w:t>
      </w:r>
      <w:r w:rsidRPr="003B41A1">
        <w:rPr>
          <w:rFonts w:asciiTheme="minorHAnsi" w:hAnsiTheme="minorHAnsi" w:cstheme="minorHAnsi"/>
        </w:rPr>
        <w:t>5</w:t>
      </w:r>
      <w:r w:rsidR="00994119">
        <w:rPr>
          <w:rFonts w:asciiTheme="minorHAnsi" w:hAnsiTheme="minorHAnsi" w:cstheme="minorHAnsi"/>
        </w:rPr>
        <w:t>)</w:t>
      </w:r>
      <w:r w:rsidRPr="003B41A1">
        <w:rPr>
          <w:rFonts w:asciiTheme="minorHAnsi" w:hAnsiTheme="minorHAnsi" w:cstheme="minorHAnsi"/>
        </w:rPr>
        <w:t xml:space="preserve"> dní od upozornenia: </w:t>
      </w:r>
    </w:p>
    <w:p w14:paraId="076976E6" w14:textId="0DA40CBD" w:rsidR="00121486" w:rsidRPr="003B41A1" w:rsidRDefault="00121486" w:rsidP="00121486">
      <w:pPr>
        <w:numPr>
          <w:ilvl w:val="0"/>
          <w:numId w:val="30"/>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121486">
      <w:pPr>
        <w:numPr>
          <w:ilvl w:val="0"/>
          <w:numId w:val="30"/>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121486">
      <w:pPr>
        <w:numPr>
          <w:ilvl w:val="0"/>
          <w:numId w:val="30"/>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D87267">
      <w:pPr>
        <w:numPr>
          <w:ilvl w:val="0"/>
          <w:numId w:val="30"/>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5A5B2028" w:rsidR="009A15E4" w:rsidRPr="006F54A8" w:rsidRDefault="00121486" w:rsidP="006F54A8">
      <w:pPr>
        <w:pStyle w:val="Odsekzoznamu"/>
        <w:numPr>
          <w:ilvl w:val="0"/>
          <w:numId w:val="29"/>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3</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648F0E" w14:textId="65BBBEDE" w:rsidR="006E63BF" w:rsidRPr="006F4B69" w:rsidRDefault="00E14DAC" w:rsidP="006F4B69">
      <w:pPr>
        <w:pStyle w:val="Default"/>
        <w:jc w:val="both"/>
        <w:rPr>
          <w:rFonts w:asciiTheme="minorHAnsi" w:hAnsiTheme="minorHAnsi" w:cstheme="minorHAnsi"/>
          <w:color w:val="auto"/>
          <w:sz w:val="22"/>
          <w:szCs w:val="22"/>
        </w:rPr>
      </w:pPr>
      <w:bookmarkStart w:id="42" w:name="_Hlk101527328"/>
      <w:r w:rsidRPr="00CF3373">
        <w:rPr>
          <w:rFonts w:asciiTheme="minorHAnsi" w:hAnsiTheme="minorHAnsi"/>
          <w:b/>
          <w:color w:val="auto"/>
          <w:sz w:val="22"/>
        </w:rPr>
        <w:t xml:space="preserve">1. </w:t>
      </w:r>
      <w:r w:rsidRPr="00CF3373">
        <w:rPr>
          <w:rFonts w:asciiTheme="minorHAnsi" w:hAnsiTheme="minorHAnsi"/>
          <w:color w:val="auto"/>
          <w:sz w:val="22"/>
        </w:rPr>
        <w:t>Táto Zmluva nadobúda platnosť dňom jej podpisu obidvomi zmluvnými stranami a</w:t>
      </w:r>
      <w:r w:rsidR="006F4B69" w:rsidRPr="00CF3373">
        <w:rPr>
          <w:rFonts w:asciiTheme="minorHAnsi" w:hAnsiTheme="minorHAnsi"/>
          <w:color w:val="auto"/>
          <w:sz w:val="22"/>
        </w:rPr>
        <w:t> </w:t>
      </w:r>
      <w:r w:rsidRPr="00CF3373">
        <w:rPr>
          <w:rFonts w:asciiTheme="minorHAnsi" w:hAnsiTheme="minorHAnsi"/>
          <w:color w:val="auto"/>
          <w:sz w:val="22"/>
        </w:rPr>
        <w:t>účinnosť</w:t>
      </w:r>
      <w:r w:rsidR="006F4B69" w:rsidRPr="00CF3373">
        <w:rPr>
          <w:rFonts w:asciiTheme="minorHAnsi" w:hAnsiTheme="minorHAnsi"/>
          <w:color w:val="auto"/>
          <w:sz w:val="22"/>
        </w:rPr>
        <w:t xml:space="preserve"> </w:t>
      </w:r>
      <w:r w:rsidR="00AE4418" w:rsidRPr="00CF3373">
        <w:rPr>
          <w:rFonts w:asciiTheme="minorHAnsi" w:hAnsiTheme="minorHAnsi"/>
          <w:sz w:val="22"/>
        </w:rPr>
        <w:t>dňom nasledujúcim po dni</w:t>
      </w:r>
      <w:r w:rsidR="00AE4418" w:rsidRPr="00CF3373">
        <w:rPr>
          <w:rFonts w:asciiTheme="minorHAnsi" w:hAnsiTheme="minorHAnsi"/>
          <w:b/>
          <w:sz w:val="22"/>
        </w:rPr>
        <w:t xml:space="preserve"> </w:t>
      </w:r>
      <w:r w:rsidRPr="00CF3373">
        <w:rPr>
          <w:rFonts w:asciiTheme="minorHAnsi" w:hAnsiTheme="minorHAnsi"/>
          <w:sz w:val="22"/>
        </w:rPr>
        <w:t>zverejneni</w:t>
      </w:r>
      <w:r w:rsidR="00AE4418" w:rsidRPr="00CF3373">
        <w:rPr>
          <w:rFonts w:asciiTheme="minorHAnsi" w:hAnsiTheme="minorHAnsi"/>
          <w:sz w:val="22"/>
        </w:rPr>
        <w:t>a</w:t>
      </w:r>
      <w:r w:rsidRPr="00CF3373">
        <w:rPr>
          <w:rFonts w:asciiTheme="minorHAnsi" w:hAnsiTheme="minorHAnsi"/>
          <w:sz w:val="22"/>
        </w:rPr>
        <w:t xml:space="preserve"> </w:t>
      </w:r>
      <w:r w:rsidR="00227A44" w:rsidRPr="00CF3373">
        <w:rPr>
          <w:rFonts w:asciiTheme="minorHAnsi" w:hAnsiTheme="minorHAnsi"/>
          <w:sz w:val="22"/>
        </w:rPr>
        <w:t>Z</w:t>
      </w:r>
      <w:r w:rsidRPr="00CF3373">
        <w:rPr>
          <w:rFonts w:asciiTheme="minorHAnsi" w:hAnsiTheme="minorHAnsi"/>
          <w:sz w:val="22"/>
        </w:rPr>
        <w:t xml:space="preserve">mluvy </w:t>
      </w:r>
      <w:r w:rsidR="005B0EF4" w:rsidRPr="00CF3373">
        <w:rPr>
          <w:rFonts w:asciiTheme="minorHAnsi" w:hAnsiTheme="minorHAnsi"/>
          <w:sz w:val="22"/>
        </w:rPr>
        <w:t>v Centrálnom registri zmlúv /www.crz.gov.sk/</w:t>
      </w:r>
      <w:r w:rsidR="00CB0556" w:rsidRPr="00CF3373">
        <w:rPr>
          <w:rFonts w:asciiTheme="minorHAnsi" w:hAnsiTheme="minorHAnsi"/>
          <w:sz w:val="22"/>
        </w:rPr>
        <w:t xml:space="preserve"> v</w:t>
      </w:r>
      <w:r w:rsidRPr="00CF3373">
        <w:rPr>
          <w:rFonts w:asciiTheme="minorHAnsi" w:hAnsiTheme="minorHAnsi"/>
          <w:sz w:val="22"/>
        </w:rPr>
        <w:t xml:space="preserve"> súlade s § 47a ods. 1 zákona č. 40/1964 Zb. Občiansky zákonník v znení neskorš</w:t>
      </w:r>
      <w:r w:rsidR="00CA1B6E" w:rsidRPr="00CF3373">
        <w:rPr>
          <w:rFonts w:asciiTheme="minorHAnsi" w:hAnsiTheme="minorHAnsi"/>
          <w:sz w:val="22"/>
        </w:rPr>
        <w:t>ích predpisov v spojení s § 5a zákona č. 211/2000 Z. z. o slobodnom prístupe k informáciám a o zmene a doplnení niektorých zákonov (zákon o slobode informácií) v znení neskorších predpisov</w:t>
      </w:r>
      <w:r w:rsidR="00AE4418" w:rsidRPr="00CF3373">
        <w:rPr>
          <w:rFonts w:asciiTheme="minorHAnsi" w:hAnsiTheme="minorHAnsi"/>
          <w:sz w:val="22"/>
        </w:rPr>
        <w:t>;</w:t>
      </w:r>
      <w:r w:rsidR="00CA1B6E" w:rsidRPr="006F4B69">
        <w:rPr>
          <w:rFonts w:asciiTheme="minorHAnsi" w:hAnsiTheme="minorHAnsi" w:cstheme="minorHAnsi"/>
          <w:sz w:val="22"/>
          <w:szCs w:val="22"/>
          <w:lang w:eastAsia="cs-CZ"/>
        </w:rPr>
        <w:t xml:space="preserve"> </w:t>
      </w:r>
    </w:p>
    <w:bookmarkEnd w:id="42"/>
    <w:p w14:paraId="73DB1367" w14:textId="77777777" w:rsidR="00E14DAC" w:rsidRPr="003B41A1" w:rsidRDefault="00E14DAC" w:rsidP="00E14DAC">
      <w:pPr>
        <w:pStyle w:val="Default"/>
        <w:rPr>
          <w:rFonts w:asciiTheme="minorHAnsi" w:hAnsiTheme="minorHAnsi" w:cstheme="minorHAnsi"/>
          <w:color w:val="auto"/>
          <w:sz w:val="22"/>
          <w:szCs w:val="22"/>
        </w:rPr>
      </w:pPr>
    </w:p>
    <w:p w14:paraId="0A6F8C61" w14:textId="6E963651" w:rsidR="00E14DAC" w:rsidRPr="003B41A1" w:rsidRDefault="00E14DAC" w:rsidP="002538E2">
      <w:pPr>
        <w:pStyle w:val="Default"/>
        <w:spacing w:after="240"/>
        <w:jc w:val="both"/>
        <w:rPr>
          <w:rFonts w:asciiTheme="minorHAnsi" w:hAnsiTheme="minorHAnsi" w:cstheme="minorHAnsi"/>
          <w:color w:val="auto"/>
          <w:sz w:val="22"/>
          <w:szCs w:val="22"/>
        </w:rPr>
      </w:pPr>
      <w:bookmarkStart w:id="43" w:name="_Hlk101527381"/>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 xml:space="preserve">ákonom </w:t>
      </w:r>
      <w:r w:rsidR="002538E2" w:rsidRPr="003B41A1">
        <w:rPr>
          <w:rFonts w:asciiTheme="minorHAnsi" w:hAnsiTheme="minorHAnsi" w:cstheme="minorHAnsi"/>
          <w:color w:val="auto"/>
          <w:sz w:val="22"/>
          <w:szCs w:val="22"/>
        </w:rPr>
        <w:lastRenderedPageBreak/>
        <w:t>o verejnom obstarávaní</w:t>
      </w:r>
      <w:r w:rsidR="00AE4418">
        <w:rPr>
          <w:rFonts w:asciiTheme="minorHAnsi" w:hAnsiTheme="minorHAnsi" w:cstheme="minorHAnsi"/>
          <w:color w:val="auto"/>
          <w:sz w:val="22"/>
          <w:szCs w:val="22"/>
        </w:rPr>
        <w:t xml:space="preserve"> a ustanoveniami ostatných </w:t>
      </w:r>
      <w:r w:rsidR="00CF4E46">
        <w:rPr>
          <w:rFonts w:asciiTheme="minorHAnsi" w:hAnsiTheme="minorHAnsi" w:cstheme="minorHAnsi"/>
          <w:color w:val="auto"/>
          <w:sz w:val="22"/>
          <w:szCs w:val="22"/>
        </w:rPr>
        <w:t xml:space="preserve">uplatniteľných všeobecne záväzných </w:t>
      </w:r>
      <w:r w:rsidR="00AE4418">
        <w:rPr>
          <w:rFonts w:asciiTheme="minorHAnsi" w:hAnsiTheme="minorHAnsi" w:cstheme="minorHAnsi"/>
          <w:color w:val="auto"/>
          <w:sz w:val="22"/>
          <w:szCs w:val="22"/>
        </w:rPr>
        <w:t>právnych predpisov</w:t>
      </w:r>
      <w:r w:rsidR="002538E2" w:rsidRPr="003B41A1">
        <w:rPr>
          <w:rFonts w:asciiTheme="minorHAnsi" w:hAnsiTheme="minorHAnsi" w:cstheme="minorHAnsi"/>
          <w:color w:val="auto"/>
          <w:sz w:val="22"/>
          <w:szCs w:val="22"/>
        </w:rPr>
        <w:t xml:space="preserve">. </w:t>
      </w:r>
    </w:p>
    <w:bookmarkEnd w:id="43"/>
    <w:p w14:paraId="74691D22" w14:textId="77777777"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5E1892FB"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enia obdrží objednávateľ a dve (2) vyhotovenia</w:t>
      </w:r>
      <w:r w:rsidR="002538E2" w:rsidRPr="003B41A1">
        <w:rPr>
          <w:rFonts w:asciiTheme="minorHAnsi" w:hAnsiTheme="minorHAnsi" w:cstheme="minorHAnsi"/>
          <w:color w:val="auto"/>
          <w:sz w:val="22"/>
          <w:szCs w:val="22"/>
        </w:rPr>
        <w:t xml:space="preserve"> obdrží zhotoviteľ. </w:t>
      </w:r>
    </w:p>
    <w:p w14:paraId="02CE09A3" w14:textId="285C36F8" w:rsidR="00D229E7" w:rsidRPr="003B41A1" w:rsidRDefault="00D229E7" w:rsidP="002538E2">
      <w:pPr>
        <w:pStyle w:val="Odsekzoznamu"/>
        <w:numPr>
          <w:ilvl w:val="0"/>
          <w:numId w:val="29"/>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35545FFF" w14:textId="23CB9F36" w:rsidR="00D229E7" w:rsidRPr="003B41A1" w:rsidRDefault="00D229E7" w:rsidP="002538E2">
      <w:pPr>
        <w:pStyle w:val="Odsekzoznamu"/>
        <w:numPr>
          <w:ilvl w:val="0"/>
          <w:numId w:val="29"/>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lang w:eastAsia="cs-CZ"/>
        </w:rPr>
        <w:t xml:space="preserve">Každá zo zmluvných strán sa týmto výslovne zaväzuje, že neprevedie nijaké práva a povinnosti (záväzky) vyplývajúce z tejto </w:t>
      </w:r>
      <w:r w:rsidR="00227A44">
        <w:rPr>
          <w:rFonts w:asciiTheme="minorHAnsi" w:hAnsiTheme="minorHAnsi" w:cstheme="minorHAnsi"/>
          <w:lang w:eastAsia="cs-CZ"/>
        </w:rPr>
        <w:t>Z</w:t>
      </w:r>
      <w:r w:rsidRPr="003B41A1">
        <w:rPr>
          <w:rFonts w:asciiTheme="minorHAnsi" w:hAnsiTheme="minorHAnsi" w:cstheme="minorHAnsi"/>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Pr>
          <w:rFonts w:asciiTheme="minorHAnsi" w:hAnsiTheme="minorHAnsi" w:cstheme="minorHAnsi"/>
          <w:lang w:eastAsia="cs-CZ"/>
        </w:rPr>
        <w:t>Z</w:t>
      </w:r>
      <w:r w:rsidRPr="003B41A1">
        <w:rPr>
          <w:rFonts w:asciiTheme="minorHAnsi" w:hAnsiTheme="minorHAnsi" w:cstheme="minorHAnsi"/>
          <w:lang w:eastAsia="cs-CZ"/>
        </w:rPr>
        <w:t>mluvy odstúpiť</w:t>
      </w:r>
      <w:r w:rsidR="00D8291A">
        <w:rPr>
          <w:rFonts w:asciiTheme="minorHAnsi" w:hAnsiTheme="minorHAnsi" w:cstheme="minorHAnsi"/>
          <w:lang w:eastAsia="cs-CZ"/>
        </w:rPr>
        <w:t>,</w:t>
      </w:r>
      <w:r w:rsidRPr="003B41A1">
        <w:rPr>
          <w:rFonts w:asciiTheme="minorHAnsi" w:hAnsiTheme="minorHAnsi" w:cstheme="minorHAnsi"/>
          <w:lang w:eastAsia="cs-CZ"/>
        </w:rPr>
        <w:t xml:space="preserve"> a to s účinnosťou odstúpenia ku dňu, keď bolo písomné oznámenie o odstúpení od tejto </w:t>
      </w:r>
      <w:r w:rsidR="00227A44">
        <w:rPr>
          <w:rFonts w:asciiTheme="minorHAnsi" w:hAnsiTheme="minorHAnsi" w:cstheme="minorHAnsi"/>
          <w:lang w:eastAsia="cs-CZ"/>
        </w:rPr>
        <w:t>Z</w:t>
      </w:r>
      <w:r w:rsidRPr="003B41A1">
        <w:rPr>
          <w:rFonts w:asciiTheme="minorHAnsi" w:hAnsiTheme="minorHAnsi" w:cstheme="minorHAnsi"/>
          <w:lang w:eastAsia="cs-CZ"/>
        </w:rPr>
        <w:t>mluvy doručené druhej zmluvnej strane.</w:t>
      </w:r>
    </w:p>
    <w:p w14:paraId="00F392CF" w14:textId="77777777" w:rsidR="0067532A" w:rsidRPr="003B41A1" w:rsidRDefault="00D229E7" w:rsidP="002538E2">
      <w:pPr>
        <w:numPr>
          <w:ilvl w:val="0"/>
          <w:numId w:val="29"/>
        </w:numPr>
        <w:tabs>
          <w:tab w:val="left" w:pos="0"/>
          <w:tab w:val="left" w:pos="284"/>
        </w:tabs>
        <w:suppressAutoHyphens/>
        <w:autoSpaceDE w:val="0"/>
        <w:spacing w:line="240" w:lineRule="auto"/>
        <w:ind w:left="0" w:right="-60" w:firstLine="0"/>
        <w:jc w:val="both"/>
        <w:rPr>
          <w:rFonts w:cstheme="minorHAnsi"/>
        </w:rPr>
      </w:pPr>
      <w:r w:rsidRPr="003B41A1">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3B41A1">
        <w:rPr>
          <w:rFonts w:cstheme="minorHAnsi"/>
        </w:rPr>
        <w:t>aľ pri uzatváraní tejto Zmluvy z</w:t>
      </w:r>
      <w:r w:rsidRPr="003B41A1">
        <w:rPr>
          <w:rFonts w:cstheme="minorHAnsi"/>
        </w:rPr>
        <w:t>mluvné strany túto otázku brali do úvahy.</w:t>
      </w:r>
    </w:p>
    <w:p w14:paraId="75C5AA60" w14:textId="3774097B" w:rsidR="00BB05BA" w:rsidRDefault="00BB05BA" w:rsidP="002538E2">
      <w:pPr>
        <w:numPr>
          <w:ilvl w:val="0"/>
          <w:numId w:val="29"/>
        </w:numPr>
        <w:tabs>
          <w:tab w:val="left" w:pos="426"/>
        </w:tabs>
        <w:suppressAutoHyphens/>
        <w:autoSpaceDE w:val="0"/>
        <w:spacing w:line="240" w:lineRule="auto"/>
        <w:ind w:left="0" w:firstLine="0"/>
        <w:jc w:val="both"/>
        <w:rPr>
          <w:rFonts w:cstheme="minorHAnsi"/>
        </w:rPr>
      </w:pPr>
      <w:bookmarkStart w:id="44" w:name="_Hlk101527547"/>
      <w:r w:rsidRPr="001E7B1D">
        <w:rPr>
          <w:rFonts w:cstheme="minorHAnsi"/>
          <w:szCs w:val="20"/>
        </w:rPr>
        <w:t>Zhotoviteľ sa zaväzuje byť riadne zapísaný v registri partnerov verejného</w:t>
      </w:r>
      <w:r w:rsidR="00227A44">
        <w:rPr>
          <w:rFonts w:cstheme="minorHAnsi"/>
          <w:szCs w:val="20"/>
        </w:rPr>
        <w:t xml:space="preserve"> sektora po dobu trvania tejto Z</w:t>
      </w:r>
      <w:r w:rsidRPr="001E7B1D">
        <w:rPr>
          <w:rFonts w:cstheme="minorHAnsi"/>
          <w:szCs w:val="20"/>
        </w:rPr>
        <w:t xml:space="preserve">mluvy, ak mu taká povinnosť vyplýva </w:t>
      </w:r>
      <w:r w:rsidR="00D8291A">
        <w:rPr>
          <w:rFonts w:cstheme="minorHAnsi"/>
          <w:szCs w:val="20"/>
        </w:rPr>
        <w:t>zo Zákona o RPVS</w:t>
      </w:r>
      <w:r w:rsidRPr="001E7B1D">
        <w:rPr>
          <w:rFonts w:cstheme="minorHAnsi"/>
          <w:szCs w:val="20"/>
        </w:rPr>
        <w:t>. Porušenie</w:t>
      </w:r>
      <w:r w:rsidR="001C741A">
        <w:rPr>
          <w:rFonts w:cstheme="minorHAnsi"/>
          <w:szCs w:val="20"/>
        </w:rPr>
        <w:t xml:space="preserve"> tejto </w:t>
      </w:r>
      <w:r w:rsidRPr="001E7B1D">
        <w:rPr>
          <w:rFonts w:cstheme="minorHAnsi"/>
          <w:szCs w:val="20"/>
        </w:rPr>
        <w:t>povinnost</w:t>
      </w:r>
      <w:r w:rsidR="00D8291A">
        <w:rPr>
          <w:rFonts w:cstheme="minorHAnsi"/>
          <w:szCs w:val="20"/>
        </w:rPr>
        <w:t>i</w:t>
      </w:r>
      <w:r w:rsidRPr="001E7B1D">
        <w:rPr>
          <w:rFonts w:cstheme="minorHAnsi"/>
          <w:szCs w:val="20"/>
        </w:rPr>
        <w:t xml:space="preserve"> zhotoviteľa podľa tohto ustanovenia </w:t>
      </w:r>
      <w:r w:rsidR="00227A44">
        <w:rPr>
          <w:rFonts w:cstheme="minorHAnsi"/>
          <w:szCs w:val="20"/>
        </w:rPr>
        <w:t>Z</w:t>
      </w:r>
      <w:r w:rsidRPr="001E7B1D">
        <w:rPr>
          <w:rFonts w:cstheme="minorHAnsi"/>
          <w:szCs w:val="20"/>
        </w:rPr>
        <w:t xml:space="preserve">mluvy je jej podstatným porušením a zakladá právo objednávateľa na odstúpenie od tejto </w:t>
      </w:r>
      <w:r w:rsidR="00227A44">
        <w:rPr>
          <w:rFonts w:cstheme="minorHAnsi"/>
          <w:szCs w:val="20"/>
        </w:rPr>
        <w:t>Z</w:t>
      </w:r>
      <w:r w:rsidRPr="001E7B1D">
        <w:rPr>
          <w:rFonts w:cstheme="minorHAnsi"/>
          <w:szCs w:val="20"/>
        </w:rPr>
        <w:t>mluvy</w:t>
      </w:r>
      <w:r w:rsidR="00227A44">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sidR="00227A44">
        <w:rPr>
          <w:rFonts w:cstheme="minorHAnsi"/>
          <w:szCs w:val="20"/>
        </w:rPr>
        <w:t>Z</w:t>
      </w:r>
      <w:r w:rsidRPr="001E7B1D">
        <w:rPr>
          <w:rFonts w:cstheme="minorHAnsi"/>
          <w:szCs w:val="20"/>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bookmarkEnd w:id="44"/>
    <w:p w14:paraId="3AF19AF6" w14:textId="52E75AC9" w:rsidR="00310DD1" w:rsidRPr="00994119" w:rsidRDefault="0067532A" w:rsidP="00310DD1">
      <w:pPr>
        <w:pStyle w:val="Odsekzoznamu"/>
        <w:numPr>
          <w:ilvl w:val="0"/>
          <w:numId w:val="29"/>
        </w:numPr>
        <w:tabs>
          <w:tab w:val="left" w:pos="142"/>
          <w:tab w:val="left" w:pos="426"/>
        </w:tabs>
        <w:spacing w:after="240"/>
        <w:ind w:left="0" w:firstLine="0"/>
        <w:jc w:val="both"/>
        <w:rPr>
          <w:rFonts w:asciiTheme="minorHAnsi" w:hAnsiTheme="minorHAnsi" w:cstheme="minorHAnsi"/>
          <w:lang w:eastAsia="cs-CZ"/>
        </w:rPr>
      </w:pPr>
      <w:r w:rsidRPr="00CF3373">
        <w:rPr>
          <w:rFonts w:asciiTheme="minorHAnsi" w:hAnsi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E14DAC" w:rsidRPr="00994119">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310DD1" w:rsidRDefault="00D32AD1" w:rsidP="00310DD1">
      <w:pPr>
        <w:pStyle w:val="Odsekzoznamu"/>
        <w:numPr>
          <w:ilvl w:val="0"/>
          <w:numId w:val="29"/>
        </w:numPr>
        <w:tabs>
          <w:tab w:val="left" w:pos="142"/>
          <w:tab w:val="left" w:pos="426"/>
        </w:tabs>
        <w:spacing w:after="240"/>
        <w:ind w:left="0" w:firstLine="0"/>
        <w:jc w:val="both"/>
        <w:rPr>
          <w:rFonts w:asciiTheme="minorHAnsi" w:hAnsiTheme="minorHAnsi" w:cstheme="minorHAnsi"/>
          <w:lang w:eastAsia="cs-CZ"/>
        </w:rPr>
      </w:pPr>
      <w:r w:rsidRPr="00310DD1">
        <w:rPr>
          <w:rFonts w:asciiTheme="minorHAnsi" w:hAnsiTheme="minorHAnsi" w:cstheme="minorHAnsi"/>
          <w:b/>
          <w:lang w:eastAsia="cs-CZ"/>
        </w:rPr>
        <w:t>Prílohami tejto Zmluvy sú</w:t>
      </w:r>
      <w:r w:rsidR="00310DD1" w:rsidRPr="00310DD1">
        <w:rPr>
          <w:rFonts w:asciiTheme="minorHAnsi" w:hAnsiTheme="minorHAnsi" w:cstheme="minorHAnsi"/>
          <w:b/>
          <w:lang w:eastAsia="cs-CZ"/>
        </w:rPr>
        <w:t xml:space="preserve"> alebo sa postupne stanú</w:t>
      </w:r>
      <w:r w:rsidR="00310DD1">
        <w:rPr>
          <w:rFonts w:asciiTheme="minorHAnsi" w:hAnsiTheme="minorHAnsi" w:cstheme="minorHAnsi"/>
          <w:b/>
          <w:lang w:eastAsia="cs-CZ"/>
        </w:rPr>
        <w:t xml:space="preserve"> nasledovné prílohy</w:t>
      </w:r>
      <w:r w:rsidRPr="00310DD1">
        <w:rPr>
          <w:rFonts w:asciiTheme="minorHAnsi" w:hAnsiTheme="minorHAnsi" w:cstheme="minorHAnsi"/>
          <w:b/>
          <w:lang w:eastAsia="cs-CZ"/>
        </w:rPr>
        <w:t>:</w:t>
      </w:r>
    </w:p>
    <w:p w14:paraId="3BC14F41" w14:textId="4B8EE32F" w:rsidR="00310DD1" w:rsidRPr="008B081E" w:rsidRDefault="00310DD1" w:rsidP="00310DD1">
      <w:pPr>
        <w:ind w:firstLine="426"/>
        <w:contextualSpacing/>
        <w:rPr>
          <w:rFonts w:cstheme="minorHAnsi"/>
        </w:rPr>
      </w:pPr>
      <w:r w:rsidRPr="008B081E">
        <w:rPr>
          <w:rFonts w:cstheme="minorHAnsi"/>
        </w:rPr>
        <w:t>Príloha č. 1: Ocenený Výkaz výmer</w:t>
      </w:r>
      <w:r w:rsidR="00F85835" w:rsidRPr="008B081E">
        <w:rPr>
          <w:rFonts w:cstheme="minorHAnsi"/>
        </w:rPr>
        <w:t xml:space="preserve"> I. etapa</w:t>
      </w:r>
    </w:p>
    <w:p w14:paraId="43AE5372" w14:textId="26135C69" w:rsidR="00F85835" w:rsidRDefault="00F85835" w:rsidP="00310DD1">
      <w:pPr>
        <w:ind w:firstLine="426"/>
        <w:contextualSpacing/>
        <w:rPr>
          <w:rFonts w:cstheme="minorHAnsi"/>
        </w:rPr>
      </w:pPr>
      <w:r w:rsidRPr="008B081E">
        <w:rPr>
          <w:rFonts w:cstheme="minorHAnsi"/>
        </w:rPr>
        <w:t>Príloha č. 2: Ocenený Výkaz výmer II.</w:t>
      </w:r>
      <w:r w:rsidR="003425E4" w:rsidRPr="008B081E">
        <w:rPr>
          <w:rFonts w:cstheme="minorHAnsi"/>
        </w:rPr>
        <w:t xml:space="preserve"> </w:t>
      </w:r>
      <w:r w:rsidRPr="008B081E">
        <w:rPr>
          <w:rFonts w:cstheme="minorHAnsi"/>
        </w:rPr>
        <w:t>etapa</w:t>
      </w:r>
    </w:p>
    <w:p w14:paraId="10DA92C5" w14:textId="34A4A9A5" w:rsidR="00CF13E6" w:rsidRPr="00310DD1" w:rsidRDefault="00F85835" w:rsidP="00310DD1">
      <w:pPr>
        <w:ind w:firstLine="426"/>
        <w:contextualSpacing/>
        <w:rPr>
          <w:rFonts w:cstheme="minorHAnsi"/>
        </w:rPr>
      </w:pPr>
      <w:r>
        <w:rPr>
          <w:rFonts w:cstheme="minorHAnsi"/>
        </w:rPr>
        <w:lastRenderedPageBreak/>
        <w:t>Príloha č. 3</w:t>
      </w:r>
      <w:r w:rsidR="00310DD1">
        <w:rPr>
          <w:rFonts w:cstheme="minorHAnsi"/>
        </w:rPr>
        <w:t xml:space="preserve">: </w:t>
      </w:r>
      <w:r w:rsidR="00CF13E6" w:rsidRPr="00310DD1">
        <w:rPr>
          <w:rFonts w:cstheme="minorHAnsi"/>
        </w:rPr>
        <w:t xml:space="preserve">Vecný a časový harmonogram postupu prác </w:t>
      </w:r>
    </w:p>
    <w:p w14:paraId="2C3D4956" w14:textId="77DF235A" w:rsidR="00CF13E6" w:rsidRPr="003B41A1" w:rsidRDefault="00F85835" w:rsidP="00CF13E6">
      <w:pPr>
        <w:ind w:firstLine="426"/>
        <w:contextualSpacing/>
        <w:rPr>
          <w:rFonts w:cstheme="minorHAnsi"/>
        </w:rPr>
      </w:pPr>
      <w:r>
        <w:rPr>
          <w:rFonts w:cstheme="minorHAnsi"/>
        </w:rPr>
        <w:t>Príloha č. 4</w:t>
      </w:r>
      <w:r w:rsidR="00CF13E6" w:rsidRPr="003B41A1">
        <w:rPr>
          <w:rFonts w:cstheme="minorHAnsi"/>
        </w:rPr>
        <w:t>: Zoznam subdodávateľov</w:t>
      </w:r>
      <w:r w:rsidR="00CF13E6" w:rsidRPr="003B41A1">
        <w:rPr>
          <w:rFonts w:cstheme="minorHAnsi"/>
          <w:b/>
        </w:rPr>
        <w:t xml:space="preserve"> </w:t>
      </w:r>
    </w:p>
    <w:p w14:paraId="463343CE" w14:textId="13677172" w:rsidR="00CF13E6" w:rsidRPr="003B41A1" w:rsidRDefault="00F85835" w:rsidP="00CF13E6">
      <w:pPr>
        <w:ind w:firstLine="426"/>
        <w:contextualSpacing/>
        <w:rPr>
          <w:rFonts w:cstheme="minorHAnsi"/>
        </w:rPr>
      </w:pPr>
      <w:r>
        <w:rPr>
          <w:rFonts w:cstheme="minorHAnsi"/>
        </w:rPr>
        <w:t>Príloha č. 5</w:t>
      </w:r>
      <w:r w:rsidR="00CF13E6" w:rsidRPr="003B41A1">
        <w:rPr>
          <w:rFonts w:cstheme="minorHAnsi"/>
        </w:rPr>
        <w:t>: Poistná zmluva zhotoviteľa/Poistka</w:t>
      </w:r>
    </w:p>
    <w:p w14:paraId="4F0C9D22" w14:textId="20BDFC4B" w:rsidR="00310DD1" w:rsidRDefault="00F85835" w:rsidP="00310DD1">
      <w:pPr>
        <w:ind w:left="1560" w:hanging="1134"/>
        <w:contextualSpacing/>
        <w:rPr>
          <w:rFonts w:cstheme="minorHAnsi"/>
        </w:rPr>
      </w:pPr>
      <w:r>
        <w:rPr>
          <w:rFonts w:cstheme="minorHAnsi"/>
        </w:rPr>
        <w:t>Príloha č. 6</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10AF362B" w:rsidR="00CF13E6" w:rsidRPr="003B41A1" w:rsidRDefault="00F85835" w:rsidP="00310DD1">
      <w:pPr>
        <w:ind w:left="1560" w:hanging="1134"/>
        <w:contextualSpacing/>
        <w:rPr>
          <w:rFonts w:cstheme="minorHAnsi"/>
        </w:rPr>
      </w:pPr>
      <w:r>
        <w:rPr>
          <w:rFonts w:cstheme="minorHAnsi"/>
        </w:rPr>
        <w:t>Príloha č. 7</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Default="00310DD1" w:rsidP="00310DD1">
      <w:pPr>
        <w:contextualSpacing/>
        <w:jc w:val="both"/>
        <w:rPr>
          <w:rFonts w:cstheme="minorHAnsi"/>
          <w:highlight w:val="red"/>
        </w:rPr>
      </w:pPr>
    </w:p>
    <w:p w14:paraId="6988585B" w14:textId="01317E10" w:rsidR="00310DD1" w:rsidRPr="00B835B5" w:rsidRDefault="00310DD1" w:rsidP="00677CDE">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3B41A1" w:rsidRDefault="008F6F3A" w:rsidP="008F6F3A">
      <w:pPr>
        <w:rPr>
          <w:rFonts w:cstheme="minorHAnsi"/>
          <w:highlight w:val="yellow"/>
          <w:lang w:eastAsia="cs-CZ"/>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3B41A1" w:rsidRDefault="008F6F3A" w:rsidP="008F6F3A">
      <w:pPr>
        <w:tabs>
          <w:tab w:val="left" w:pos="4500"/>
          <w:tab w:val="left" w:pos="4962"/>
        </w:tabs>
        <w:spacing w:after="120"/>
        <w:rPr>
          <w:rFonts w:cstheme="minorHAnsi"/>
          <w:lang w:eastAsia="cs-CZ"/>
        </w:rPr>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 xml:space="preserve">Ing. Ján </w:t>
      </w:r>
      <w:proofErr w:type="spellStart"/>
      <w:r w:rsidRPr="003B41A1">
        <w:rPr>
          <w:rFonts w:cstheme="minorHAnsi"/>
          <w:b/>
        </w:rPr>
        <w:t>Lunter</w:t>
      </w:r>
      <w:proofErr w:type="spellEnd"/>
      <w:r w:rsidR="00EB525B">
        <w:rPr>
          <w:rFonts w:cstheme="minorHAnsi"/>
          <w:b/>
        </w:rPr>
        <w:t>,</w:t>
      </w:r>
    </w:p>
    <w:p w14:paraId="71ED5EB3" w14:textId="77777777" w:rsidR="008F6F3A" w:rsidRPr="003B41A1" w:rsidRDefault="008F6F3A" w:rsidP="008F6F3A">
      <w:pPr>
        <w:rPr>
          <w:rFonts w:cstheme="minorHAnsi"/>
        </w:rPr>
      </w:pPr>
      <w:r w:rsidRPr="003B41A1">
        <w:rPr>
          <w:rFonts w:cstheme="minorHAnsi"/>
        </w:rPr>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p w14:paraId="3A56EF57" w14:textId="77777777" w:rsidR="008F6F3A" w:rsidRPr="003B41A1" w:rsidRDefault="008F6F3A" w:rsidP="00E14DAC">
      <w:pPr>
        <w:rPr>
          <w:rFonts w:cstheme="minorHAnsi"/>
        </w:rPr>
      </w:pPr>
    </w:p>
    <w:sectPr w:rsidR="008F6F3A" w:rsidRPr="003B41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E6AB" w14:textId="77777777" w:rsidR="00A513C8" w:rsidRDefault="00A513C8" w:rsidP="00E7028E">
      <w:pPr>
        <w:spacing w:after="0" w:line="240" w:lineRule="auto"/>
      </w:pPr>
      <w:r>
        <w:separator/>
      </w:r>
    </w:p>
  </w:endnote>
  <w:endnote w:type="continuationSeparator" w:id="0">
    <w:p w14:paraId="62AB202C" w14:textId="77777777" w:rsidR="00A513C8" w:rsidRDefault="00A513C8" w:rsidP="00E7028E">
      <w:pPr>
        <w:spacing w:after="0" w:line="240" w:lineRule="auto"/>
      </w:pPr>
      <w:r>
        <w:continuationSeparator/>
      </w:r>
    </w:p>
  </w:endnote>
  <w:endnote w:type="continuationNotice" w:id="1">
    <w:p w14:paraId="05E9FBB4" w14:textId="77777777" w:rsidR="00A513C8" w:rsidRDefault="00A51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433379"/>
      <w:docPartObj>
        <w:docPartGallery w:val="Page Numbers (Bottom of Page)"/>
        <w:docPartUnique/>
      </w:docPartObj>
    </w:sdtPr>
    <w:sdtEndPr/>
    <w:sdtContent>
      <w:p w14:paraId="22A2A0B4" w14:textId="02A43ED8" w:rsidR="001449DA" w:rsidRDefault="001449DA">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DA06" w14:textId="77777777" w:rsidR="00A513C8" w:rsidRDefault="00A513C8" w:rsidP="00E7028E">
      <w:pPr>
        <w:spacing w:after="0" w:line="240" w:lineRule="auto"/>
      </w:pPr>
      <w:r>
        <w:separator/>
      </w:r>
    </w:p>
  </w:footnote>
  <w:footnote w:type="continuationSeparator" w:id="0">
    <w:p w14:paraId="4E518D05" w14:textId="77777777" w:rsidR="00A513C8" w:rsidRDefault="00A513C8" w:rsidP="00E7028E">
      <w:pPr>
        <w:spacing w:after="0" w:line="240" w:lineRule="auto"/>
      </w:pPr>
      <w:r>
        <w:continuationSeparator/>
      </w:r>
    </w:p>
  </w:footnote>
  <w:footnote w:type="continuationNotice" w:id="1">
    <w:p w14:paraId="5AB0BFE8" w14:textId="77777777" w:rsidR="00A513C8" w:rsidRDefault="00A51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3957" w14:textId="77777777" w:rsidR="00CF3373" w:rsidRDefault="00CF33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C43684"/>
    <w:multiLevelType w:val="hybridMultilevel"/>
    <w:tmpl w:val="2B6062CA"/>
    <w:lvl w:ilvl="0" w:tplc="041B0001">
      <w:start w:val="1"/>
      <w:numFmt w:val="bullet"/>
      <w:lvlText w:val=""/>
      <w:lvlJc w:val="left"/>
      <w:pPr>
        <w:ind w:left="1724" w:hanging="360"/>
      </w:pPr>
      <w:rPr>
        <w:rFonts w:ascii="Symbol" w:hAnsi="Symbol" w:cs="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E31364"/>
    <w:multiLevelType w:val="hybridMultilevel"/>
    <w:tmpl w:val="E474E69E"/>
    <w:lvl w:ilvl="0" w:tplc="041B0015">
      <w:start w:val="1"/>
      <w:numFmt w:val="upp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2931D6"/>
    <w:multiLevelType w:val="hybridMultilevel"/>
    <w:tmpl w:val="4CFA97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9"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18940A31"/>
    <w:multiLevelType w:val="multilevel"/>
    <w:tmpl w:val="338268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6AF37E2"/>
    <w:multiLevelType w:val="hybridMultilevel"/>
    <w:tmpl w:val="F1000D68"/>
    <w:lvl w:ilvl="0" w:tplc="FAA63AE6">
      <w:start w:val="27"/>
      <w:numFmt w:val="decimal"/>
      <w:lvlText w:val="%1."/>
      <w:lvlJc w:val="left"/>
      <w:pPr>
        <w:ind w:left="720" w:hanging="360"/>
      </w:pPr>
      <w:rPr>
        <w:rFonts w:asciiTheme="minorHAnsi" w:hAnsiTheme="minorHAnsi"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9D3E48"/>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CB96E9E"/>
    <w:multiLevelType w:val="multilevel"/>
    <w:tmpl w:val="E53E0D8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E75E88"/>
    <w:multiLevelType w:val="multilevel"/>
    <w:tmpl w:val="376A4994"/>
    <w:styleLink w:val="Aktulnyzoznam1"/>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0" w15:restartNumberingAfterBreak="0">
    <w:nsid w:val="524A292B"/>
    <w:multiLevelType w:val="hybridMultilevel"/>
    <w:tmpl w:val="78D2ABCC"/>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734EDC"/>
    <w:multiLevelType w:val="hybridMultilevel"/>
    <w:tmpl w:val="7A1E5F54"/>
    <w:lvl w:ilvl="0" w:tplc="99969010">
      <w:start w:val="1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54FA3DF9"/>
    <w:multiLevelType w:val="hybridMultilevel"/>
    <w:tmpl w:val="7388B5D2"/>
    <w:lvl w:ilvl="0" w:tplc="4F84CCC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651373B"/>
    <w:multiLevelType w:val="hybridMultilevel"/>
    <w:tmpl w:val="057CD602"/>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2D3175B"/>
    <w:multiLevelType w:val="multilevel"/>
    <w:tmpl w:val="CF94D566"/>
    <w:lvl w:ilvl="0">
      <w:start w:val="1"/>
      <w:numFmt w:val="decimal"/>
      <w:lvlText w:val="%1"/>
      <w:lvlJc w:val="left"/>
      <w:pPr>
        <w:ind w:left="435" w:hanging="435"/>
      </w:pPr>
      <w:rPr>
        <w:rFonts w:cstheme="minorBidi" w:hint="default"/>
        <w:b/>
        <w:sz w:val="23"/>
      </w:rPr>
    </w:lvl>
    <w:lvl w:ilvl="1">
      <w:start w:val="3"/>
      <w:numFmt w:val="decimal"/>
      <w:lvlText w:val="%1.%2"/>
      <w:lvlJc w:val="left"/>
      <w:pPr>
        <w:ind w:left="789" w:hanging="435"/>
      </w:pPr>
      <w:rPr>
        <w:rFonts w:cstheme="minorBidi" w:hint="default"/>
        <w:b/>
        <w:sz w:val="23"/>
      </w:rPr>
    </w:lvl>
    <w:lvl w:ilvl="2">
      <w:start w:val="1"/>
      <w:numFmt w:val="decimal"/>
      <w:lvlText w:val="%1.%2.%3"/>
      <w:lvlJc w:val="left"/>
      <w:pPr>
        <w:ind w:left="1428" w:hanging="720"/>
      </w:pPr>
      <w:rPr>
        <w:rFonts w:cstheme="minorBidi" w:hint="default"/>
        <w:b/>
        <w:sz w:val="22"/>
        <w:szCs w:val="22"/>
      </w:rPr>
    </w:lvl>
    <w:lvl w:ilvl="3">
      <w:start w:val="1"/>
      <w:numFmt w:val="decimal"/>
      <w:lvlText w:val="%1.%2.%3.%4"/>
      <w:lvlJc w:val="left"/>
      <w:pPr>
        <w:ind w:left="1782" w:hanging="720"/>
      </w:pPr>
      <w:rPr>
        <w:rFonts w:cstheme="minorBidi" w:hint="default"/>
        <w:b/>
        <w:sz w:val="23"/>
      </w:rPr>
    </w:lvl>
    <w:lvl w:ilvl="4">
      <w:start w:val="1"/>
      <w:numFmt w:val="decimal"/>
      <w:lvlText w:val="%1.%2.%3.%4.%5"/>
      <w:lvlJc w:val="left"/>
      <w:pPr>
        <w:ind w:left="2496" w:hanging="1080"/>
      </w:pPr>
      <w:rPr>
        <w:rFonts w:cstheme="minorBidi" w:hint="default"/>
        <w:b/>
        <w:sz w:val="23"/>
      </w:rPr>
    </w:lvl>
    <w:lvl w:ilvl="5">
      <w:start w:val="1"/>
      <w:numFmt w:val="decimal"/>
      <w:lvlText w:val="%1.%2.%3.%4.%5.%6"/>
      <w:lvlJc w:val="left"/>
      <w:pPr>
        <w:ind w:left="2850" w:hanging="1080"/>
      </w:pPr>
      <w:rPr>
        <w:rFonts w:cstheme="minorBidi" w:hint="default"/>
        <w:b/>
        <w:sz w:val="23"/>
      </w:rPr>
    </w:lvl>
    <w:lvl w:ilvl="6">
      <w:start w:val="1"/>
      <w:numFmt w:val="decimal"/>
      <w:lvlText w:val="%1.%2.%3.%4.%5.%6.%7"/>
      <w:lvlJc w:val="left"/>
      <w:pPr>
        <w:ind w:left="3564" w:hanging="1440"/>
      </w:pPr>
      <w:rPr>
        <w:rFonts w:cstheme="minorBidi" w:hint="default"/>
        <w:b/>
        <w:sz w:val="23"/>
      </w:rPr>
    </w:lvl>
    <w:lvl w:ilvl="7">
      <w:start w:val="1"/>
      <w:numFmt w:val="decimal"/>
      <w:lvlText w:val="%1.%2.%3.%4.%5.%6.%7.%8"/>
      <w:lvlJc w:val="left"/>
      <w:pPr>
        <w:ind w:left="3918" w:hanging="1440"/>
      </w:pPr>
      <w:rPr>
        <w:rFonts w:cstheme="minorBidi" w:hint="default"/>
        <w:b/>
        <w:sz w:val="23"/>
      </w:rPr>
    </w:lvl>
    <w:lvl w:ilvl="8">
      <w:start w:val="1"/>
      <w:numFmt w:val="decimal"/>
      <w:lvlText w:val="%1.%2.%3.%4.%5.%6.%7.%8.%9"/>
      <w:lvlJc w:val="left"/>
      <w:pPr>
        <w:ind w:left="4632" w:hanging="1800"/>
      </w:pPr>
      <w:rPr>
        <w:rFonts w:cstheme="minorBidi" w:hint="default"/>
        <w:b/>
        <w:sz w:val="23"/>
      </w:rPr>
    </w:lvl>
  </w:abstractNum>
  <w:abstractNum w:abstractNumId="3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76E803D7"/>
    <w:multiLevelType w:val="multilevel"/>
    <w:tmpl w:val="4D9273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4" w15:restartNumberingAfterBreak="0">
    <w:nsid w:val="78081F1E"/>
    <w:multiLevelType w:val="multilevel"/>
    <w:tmpl w:val="0BC611FC"/>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6C151F"/>
    <w:multiLevelType w:val="hybridMultilevel"/>
    <w:tmpl w:val="FADC5562"/>
    <w:lvl w:ilvl="0" w:tplc="A02C2D3C">
      <w:start w:val="1"/>
      <w:numFmt w:val="decimal"/>
      <w:lvlText w:val="%1."/>
      <w:lvlJc w:val="left"/>
      <w:pPr>
        <w:ind w:left="825" w:hanging="405"/>
      </w:pPr>
      <w:rPr>
        <w:rFonts w:hint="default"/>
        <w:b/>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9" w15:restartNumberingAfterBreak="0">
    <w:nsid w:val="7D1C70C1"/>
    <w:multiLevelType w:val="multilevel"/>
    <w:tmpl w:val="CB5067F0"/>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5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16cid:durableId="50857317">
    <w:abstractNumId w:val="40"/>
  </w:num>
  <w:num w:numId="2" w16cid:durableId="1726954235">
    <w:abstractNumId w:val="24"/>
  </w:num>
  <w:num w:numId="3" w16cid:durableId="2106881667">
    <w:abstractNumId w:val="8"/>
  </w:num>
  <w:num w:numId="4" w16cid:durableId="177933794">
    <w:abstractNumId w:val="32"/>
  </w:num>
  <w:num w:numId="5" w16cid:durableId="311180195">
    <w:abstractNumId w:val="26"/>
  </w:num>
  <w:num w:numId="6" w16cid:durableId="1004895528">
    <w:abstractNumId w:val="11"/>
  </w:num>
  <w:num w:numId="7" w16cid:durableId="1060396986">
    <w:abstractNumId w:val="22"/>
  </w:num>
  <w:num w:numId="8" w16cid:durableId="371199565">
    <w:abstractNumId w:val="42"/>
  </w:num>
  <w:num w:numId="9" w16cid:durableId="607398317">
    <w:abstractNumId w:val="19"/>
  </w:num>
  <w:num w:numId="10" w16cid:durableId="1285889644">
    <w:abstractNumId w:val="48"/>
  </w:num>
  <w:num w:numId="11" w16cid:durableId="362943408">
    <w:abstractNumId w:val="20"/>
  </w:num>
  <w:num w:numId="12" w16cid:durableId="826671954">
    <w:abstractNumId w:val="29"/>
  </w:num>
  <w:num w:numId="13" w16cid:durableId="234556971">
    <w:abstractNumId w:val="2"/>
  </w:num>
  <w:num w:numId="14" w16cid:durableId="30082652">
    <w:abstractNumId w:val="25"/>
  </w:num>
  <w:num w:numId="15" w16cid:durableId="1180269661">
    <w:abstractNumId w:val="1"/>
  </w:num>
  <w:num w:numId="16" w16cid:durableId="1388844466">
    <w:abstractNumId w:val="49"/>
  </w:num>
  <w:num w:numId="17" w16cid:durableId="1996641670">
    <w:abstractNumId w:val="47"/>
  </w:num>
  <w:num w:numId="18" w16cid:durableId="159391571">
    <w:abstractNumId w:val="9"/>
  </w:num>
  <w:num w:numId="19" w16cid:durableId="1773740805">
    <w:abstractNumId w:val="36"/>
  </w:num>
  <w:num w:numId="20" w16cid:durableId="836305413">
    <w:abstractNumId w:val="46"/>
  </w:num>
  <w:num w:numId="21" w16cid:durableId="1803691446">
    <w:abstractNumId w:val="10"/>
  </w:num>
  <w:num w:numId="22" w16cid:durableId="1849368674">
    <w:abstractNumId w:val="12"/>
  </w:num>
  <w:num w:numId="23" w16cid:durableId="1901595153">
    <w:abstractNumId w:val="0"/>
  </w:num>
  <w:num w:numId="24" w16cid:durableId="1355575737">
    <w:abstractNumId w:val="7"/>
  </w:num>
  <w:num w:numId="25" w16cid:durableId="1135413258">
    <w:abstractNumId w:val="41"/>
  </w:num>
  <w:num w:numId="26" w16cid:durableId="503738563">
    <w:abstractNumId w:val="17"/>
  </w:num>
  <w:num w:numId="27" w16cid:durableId="958298898">
    <w:abstractNumId w:val="18"/>
  </w:num>
  <w:num w:numId="28" w16cid:durableId="1609383851">
    <w:abstractNumId w:val="27"/>
  </w:num>
  <w:num w:numId="29" w16cid:durableId="1206334787">
    <w:abstractNumId w:val="28"/>
  </w:num>
  <w:num w:numId="30" w16cid:durableId="1478838752">
    <w:abstractNumId w:val="50"/>
  </w:num>
  <w:num w:numId="31" w16cid:durableId="1516731109">
    <w:abstractNumId w:val="38"/>
  </w:num>
  <w:num w:numId="32" w16cid:durableId="147525527">
    <w:abstractNumId w:val="44"/>
  </w:num>
  <w:num w:numId="33" w16cid:durableId="1509321483">
    <w:abstractNumId w:val="45"/>
  </w:num>
  <w:num w:numId="34" w16cid:durableId="493183780">
    <w:abstractNumId w:val="15"/>
  </w:num>
  <w:num w:numId="35" w16cid:durableId="153255173">
    <w:abstractNumId w:val="13"/>
  </w:num>
  <w:num w:numId="36" w16cid:durableId="1131636403">
    <w:abstractNumId w:val="37"/>
  </w:num>
  <w:num w:numId="37" w16cid:durableId="526212233">
    <w:abstractNumId w:val="4"/>
  </w:num>
  <w:num w:numId="38" w16cid:durableId="141847256">
    <w:abstractNumId w:val="14"/>
  </w:num>
  <w:num w:numId="39" w16cid:durableId="1403484730">
    <w:abstractNumId w:val="31"/>
  </w:num>
  <w:num w:numId="40" w16cid:durableId="1053506277">
    <w:abstractNumId w:val="35"/>
  </w:num>
  <w:num w:numId="41" w16cid:durableId="1784809677">
    <w:abstractNumId w:val="16"/>
  </w:num>
  <w:num w:numId="42" w16cid:durableId="552038372">
    <w:abstractNumId w:val="33"/>
  </w:num>
  <w:num w:numId="43" w16cid:durableId="960184282">
    <w:abstractNumId w:val="30"/>
  </w:num>
  <w:num w:numId="44" w16cid:durableId="1070033787">
    <w:abstractNumId w:val="43"/>
  </w:num>
  <w:num w:numId="45" w16cid:durableId="1669602462">
    <w:abstractNumId w:val="5"/>
  </w:num>
  <w:num w:numId="46" w16cid:durableId="1516992383">
    <w:abstractNumId w:val="3"/>
  </w:num>
  <w:num w:numId="47" w16cid:durableId="27294179">
    <w:abstractNumId w:val="6"/>
  </w:num>
  <w:num w:numId="48" w16cid:durableId="1638147079">
    <w:abstractNumId w:val="23"/>
  </w:num>
  <w:num w:numId="49" w16cid:durableId="485559419">
    <w:abstractNumId w:val="34"/>
  </w:num>
  <w:num w:numId="50" w16cid:durableId="1924292723">
    <w:abstractNumId w:val="39"/>
  </w:num>
  <w:num w:numId="51" w16cid:durableId="7611004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981700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AC"/>
    <w:rsid w:val="000019C4"/>
    <w:rsid w:val="000022F3"/>
    <w:rsid w:val="00002D30"/>
    <w:rsid w:val="00015C5A"/>
    <w:rsid w:val="00023016"/>
    <w:rsid w:val="0002610D"/>
    <w:rsid w:val="00033592"/>
    <w:rsid w:val="00036B04"/>
    <w:rsid w:val="00037320"/>
    <w:rsid w:val="00040CD7"/>
    <w:rsid w:val="000527D6"/>
    <w:rsid w:val="00057E3A"/>
    <w:rsid w:val="00062E22"/>
    <w:rsid w:val="00067B9A"/>
    <w:rsid w:val="00067FFE"/>
    <w:rsid w:val="00070E51"/>
    <w:rsid w:val="00073E6B"/>
    <w:rsid w:val="00081BF8"/>
    <w:rsid w:val="00085494"/>
    <w:rsid w:val="00094A9F"/>
    <w:rsid w:val="00094F33"/>
    <w:rsid w:val="000959A6"/>
    <w:rsid w:val="000A40AE"/>
    <w:rsid w:val="000B4043"/>
    <w:rsid w:val="000B5A0F"/>
    <w:rsid w:val="000B5B05"/>
    <w:rsid w:val="000D4F47"/>
    <w:rsid w:val="000D4FED"/>
    <w:rsid w:val="000E23CD"/>
    <w:rsid w:val="000E25E9"/>
    <w:rsid w:val="000E3950"/>
    <w:rsid w:val="000E3AB5"/>
    <w:rsid w:val="000E4510"/>
    <w:rsid w:val="00102EA1"/>
    <w:rsid w:val="00110BE8"/>
    <w:rsid w:val="00111370"/>
    <w:rsid w:val="001209B4"/>
    <w:rsid w:val="00121486"/>
    <w:rsid w:val="00123ACB"/>
    <w:rsid w:val="00124676"/>
    <w:rsid w:val="0013304D"/>
    <w:rsid w:val="0013544F"/>
    <w:rsid w:val="00141F41"/>
    <w:rsid w:val="00142FCE"/>
    <w:rsid w:val="0014436B"/>
    <w:rsid w:val="001449DA"/>
    <w:rsid w:val="00147CDD"/>
    <w:rsid w:val="001532A6"/>
    <w:rsid w:val="001602B8"/>
    <w:rsid w:val="00161C16"/>
    <w:rsid w:val="00161E58"/>
    <w:rsid w:val="001714EF"/>
    <w:rsid w:val="0017438D"/>
    <w:rsid w:val="001753F4"/>
    <w:rsid w:val="001756E2"/>
    <w:rsid w:val="001767D8"/>
    <w:rsid w:val="00181505"/>
    <w:rsid w:val="00184AE3"/>
    <w:rsid w:val="0019008E"/>
    <w:rsid w:val="00190F50"/>
    <w:rsid w:val="00195B80"/>
    <w:rsid w:val="00197669"/>
    <w:rsid w:val="001B035D"/>
    <w:rsid w:val="001B03C8"/>
    <w:rsid w:val="001B1AF0"/>
    <w:rsid w:val="001B37A5"/>
    <w:rsid w:val="001B459B"/>
    <w:rsid w:val="001B4ED0"/>
    <w:rsid w:val="001C01BB"/>
    <w:rsid w:val="001C2F19"/>
    <w:rsid w:val="001C3BDE"/>
    <w:rsid w:val="001C741A"/>
    <w:rsid w:val="001D0F32"/>
    <w:rsid w:val="001D2EAF"/>
    <w:rsid w:val="001E3A1A"/>
    <w:rsid w:val="001E7D1F"/>
    <w:rsid w:val="001F24CE"/>
    <w:rsid w:val="001F320D"/>
    <w:rsid w:val="001F7850"/>
    <w:rsid w:val="00202B6F"/>
    <w:rsid w:val="002061C1"/>
    <w:rsid w:val="0021285D"/>
    <w:rsid w:val="00216375"/>
    <w:rsid w:val="00217B31"/>
    <w:rsid w:val="00221C1E"/>
    <w:rsid w:val="002276D3"/>
    <w:rsid w:val="00227A44"/>
    <w:rsid w:val="00230619"/>
    <w:rsid w:val="00241BA3"/>
    <w:rsid w:val="002461C6"/>
    <w:rsid w:val="002514D5"/>
    <w:rsid w:val="002538E2"/>
    <w:rsid w:val="00255605"/>
    <w:rsid w:val="002603A6"/>
    <w:rsid w:val="00263813"/>
    <w:rsid w:val="00277A0B"/>
    <w:rsid w:val="002900C0"/>
    <w:rsid w:val="0029207B"/>
    <w:rsid w:val="002A59BB"/>
    <w:rsid w:val="002A793F"/>
    <w:rsid w:val="002B58F1"/>
    <w:rsid w:val="002C04C9"/>
    <w:rsid w:val="002C62F4"/>
    <w:rsid w:val="002D5FAE"/>
    <w:rsid w:val="002D6FF7"/>
    <w:rsid w:val="002D711B"/>
    <w:rsid w:val="002E50FA"/>
    <w:rsid w:val="002F03D2"/>
    <w:rsid w:val="002F2CEF"/>
    <w:rsid w:val="002F4FF2"/>
    <w:rsid w:val="00301A22"/>
    <w:rsid w:val="0030360A"/>
    <w:rsid w:val="00303D4C"/>
    <w:rsid w:val="0030495D"/>
    <w:rsid w:val="003106F4"/>
    <w:rsid w:val="00310DD1"/>
    <w:rsid w:val="003139AF"/>
    <w:rsid w:val="0031557A"/>
    <w:rsid w:val="00315813"/>
    <w:rsid w:val="00320EBB"/>
    <w:rsid w:val="003224D2"/>
    <w:rsid w:val="00323604"/>
    <w:rsid w:val="00324EB3"/>
    <w:rsid w:val="003330E0"/>
    <w:rsid w:val="003401EE"/>
    <w:rsid w:val="003404A9"/>
    <w:rsid w:val="003425E4"/>
    <w:rsid w:val="00344F99"/>
    <w:rsid w:val="00353ADB"/>
    <w:rsid w:val="00363855"/>
    <w:rsid w:val="00365A16"/>
    <w:rsid w:val="00365E7B"/>
    <w:rsid w:val="00365F2D"/>
    <w:rsid w:val="00366B79"/>
    <w:rsid w:val="003673F8"/>
    <w:rsid w:val="00376B47"/>
    <w:rsid w:val="00382507"/>
    <w:rsid w:val="00382E6E"/>
    <w:rsid w:val="003853B6"/>
    <w:rsid w:val="00386F8C"/>
    <w:rsid w:val="00396EE9"/>
    <w:rsid w:val="00396FFC"/>
    <w:rsid w:val="003A2787"/>
    <w:rsid w:val="003B3F01"/>
    <w:rsid w:val="003B41A1"/>
    <w:rsid w:val="003B4AD9"/>
    <w:rsid w:val="003C4EB9"/>
    <w:rsid w:val="003C7F3D"/>
    <w:rsid w:val="003D1752"/>
    <w:rsid w:val="003D2586"/>
    <w:rsid w:val="003D2A4D"/>
    <w:rsid w:val="003D54D1"/>
    <w:rsid w:val="003E4E7D"/>
    <w:rsid w:val="003F1AB2"/>
    <w:rsid w:val="003F6F5B"/>
    <w:rsid w:val="003F7367"/>
    <w:rsid w:val="003F762C"/>
    <w:rsid w:val="003F78E1"/>
    <w:rsid w:val="00402BFA"/>
    <w:rsid w:val="00403B81"/>
    <w:rsid w:val="004051D1"/>
    <w:rsid w:val="00417E75"/>
    <w:rsid w:val="00422054"/>
    <w:rsid w:val="004231F2"/>
    <w:rsid w:val="004249B2"/>
    <w:rsid w:val="0042531B"/>
    <w:rsid w:val="00427FFB"/>
    <w:rsid w:val="00433C37"/>
    <w:rsid w:val="00434BAE"/>
    <w:rsid w:val="004354C0"/>
    <w:rsid w:val="00443950"/>
    <w:rsid w:val="00445257"/>
    <w:rsid w:val="004546A9"/>
    <w:rsid w:val="00460F75"/>
    <w:rsid w:val="00463BAF"/>
    <w:rsid w:val="00474757"/>
    <w:rsid w:val="00477DA6"/>
    <w:rsid w:val="004844E2"/>
    <w:rsid w:val="004913F8"/>
    <w:rsid w:val="00496362"/>
    <w:rsid w:val="004A37C6"/>
    <w:rsid w:val="004B7E6E"/>
    <w:rsid w:val="004D0964"/>
    <w:rsid w:val="004D7116"/>
    <w:rsid w:val="004E52D9"/>
    <w:rsid w:val="00503694"/>
    <w:rsid w:val="00505079"/>
    <w:rsid w:val="00507138"/>
    <w:rsid w:val="00513C78"/>
    <w:rsid w:val="005174A7"/>
    <w:rsid w:val="0052064B"/>
    <w:rsid w:val="00520916"/>
    <w:rsid w:val="00521F07"/>
    <w:rsid w:val="00530278"/>
    <w:rsid w:val="00530E2D"/>
    <w:rsid w:val="00537CB0"/>
    <w:rsid w:val="00553528"/>
    <w:rsid w:val="00554784"/>
    <w:rsid w:val="005567CF"/>
    <w:rsid w:val="00565A2F"/>
    <w:rsid w:val="0057165E"/>
    <w:rsid w:val="00573364"/>
    <w:rsid w:val="00575259"/>
    <w:rsid w:val="005853DA"/>
    <w:rsid w:val="005926FF"/>
    <w:rsid w:val="00593028"/>
    <w:rsid w:val="005969BF"/>
    <w:rsid w:val="00597572"/>
    <w:rsid w:val="005A48C4"/>
    <w:rsid w:val="005A6A57"/>
    <w:rsid w:val="005B0EF4"/>
    <w:rsid w:val="005B3E5E"/>
    <w:rsid w:val="005B64A1"/>
    <w:rsid w:val="005C4F24"/>
    <w:rsid w:val="005C7802"/>
    <w:rsid w:val="005D2F2E"/>
    <w:rsid w:val="005D4183"/>
    <w:rsid w:val="005D5FCA"/>
    <w:rsid w:val="005D6882"/>
    <w:rsid w:val="005E0BE7"/>
    <w:rsid w:val="005E3768"/>
    <w:rsid w:val="005E389D"/>
    <w:rsid w:val="005F3859"/>
    <w:rsid w:val="005F4CF0"/>
    <w:rsid w:val="005F572E"/>
    <w:rsid w:val="005F728A"/>
    <w:rsid w:val="005F755E"/>
    <w:rsid w:val="00627220"/>
    <w:rsid w:val="00630F3B"/>
    <w:rsid w:val="00633517"/>
    <w:rsid w:val="006338D8"/>
    <w:rsid w:val="006357B9"/>
    <w:rsid w:val="006362C6"/>
    <w:rsid w:val="006418A5"/>
    <w:rsid w:val="00646D69"/>
    <w:rsid w:val="0065558F"/>
    <w:rsid w:val="00660112"/>
    <w:rsid w:val="00661641"/>
    <w:rsid w:val="00667DDD"/>
    <w:rsid w:val="0067532A"/>
    <w:rsid w:val="00677CDE"/>
    <w:rsid w:val="00682688"/>
    <w:rsid w:val="006828A0"/>
    <w:rsid w:val="00687E5E"/>
    <w:rsid w:val="00690DBD"/>
    <w:rsid w:val="006B0A5E"/>
    <w:rsid w:val="006B5467"/>
    <w:rsid w:val="006C29AB"/>
    <w:rsid w:val="006C51B0"/>
    <w:rsid w:val="006E3E4D"/>
    <w:rsid w:val="006E60C0"/>
    <w:rsid w:val="006E63BF"/>
    <w:rsid w:val="006F4B69"/>
    <w:rsid w:val="006F54A8"/>
    <w:rsid w:val="00700693"/>
    <w:rsid w:val="007016E9"/>
    <w:rsid w:val="00701AD7"/>
    <w:rsid w:val="00706DCB"/>
    <w:rsid w:val="00723F1B"/>
    <w:rsid w:val="00725A9D"/>
    <w:rsid w:val="00726EE0"/>
    <w:rsid w:val="007306F0"/>
    <w:rsid w:val="00733050"/>
    <w:rsid w:val="00733755"/>
    <w:rsid w:val="0075125F"/>
    <w:rsid w:val="007514AE"/>
    <w:rsid w:val="00752511"/>
    <w:rsid w:val="007537E9"/>
    <w:rsid w:val="0075393B"/>
    <w:rsid w:val="00756FDB"/>
    <w:rsid w:val="00763A6A"/>
    <w:rsid w:val="00764A4F"/>
    <w:rsid w:val="00765D59"/>
    <w:rsid w:val="0076618C"/>
    <w:rsid w:val="00767F65"/>
    <w:rsid w:val="007747AB"/>
    <w:rsid w:val="00777D60"/>
    <w:rsid w:val="007809CA"/>
    <w:rsid w:val="00790A38"/>
    <w:rsid w:val="007916E9"/>
    <w:rsid w:val="00792086"/>
    <w:rsid w:val="00792F68"/>
    <w:rsid w:val="00796416"/>
    <w:rsid w:val="007A58F8"/>
    <w:rsid w:val="007A6196"/>
    <w:rsid w:val="007B0B8C"/>
    <w:rsid w:val="007B1F5C"/>
    <w:rsid w:val="007B3478"/>
    <w:rsid w:val="007B3F10"/>
    <w:rsid w:val="007C0C8D"/>
    <w:rsid w:val="007C3F13"/>
    <w:rsid w:val="007C74B4"/>
    <w:rsid w:val="007D730C"/>
    <w:rsid w:val="007E1AB7"/>
    <w:rsid w:val="007E205E"/>
    <w:rsid w:val="007E359A"/>
    <w:rsid w:val="007E43AE"/>
    <w:rsid w:val="007E5594"/>
    <w:rsid w:val="007F218D"/>
    <w:rsid w:val="007F2549"/>
    <w:rsid w:val="007F34FE"/>
    <w:rsid w:val="007F5E06"/>
    <w:rsid w:val="00803E69"/>
    <w:rsid w:val="00815666"/>
    <w:rsid w:val="00820085"/>
    <w:rsid w:val="00824177"/>
    <w:rsid w:val="008279EF"/>
    <w:rsid w:val="0083779F"/>
    <w:rsid w:val="008410E1"/>
    <w:rsid w:val="0085058D"/>
    <w:rsid w:val="008527D3"/>
    <w:rsid w:val="00854383"/>
    <w:rsid w:val="00857099"/>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4FEA"/>
    <w:rsid w:val="008C6039"/>
    <w:rsid w:val="008D312E"/>
    <w:rsid w:val="008D3C6E"/>
    <w:rsid w:val="008D5A73"/>
    <w:rsid w:val="008E5F73"/>
    <w:rsid w:val="008E7755"/>
    <w:rsid w:val="008F4AFA"/>
    <w:rsid w:val="008F5458"/>
    <w:rsid w:val="008F6F3A"/>
    <w:rsid w:val="00900939"/>
    <w:rsid w:val="0090119C"/>
    <w:rsid w:val="00901B0E"/>
    <w:rsid w:val="00904298"/>
    <w:rsid w:val="00905B60"/>
    <w:rsid w:val="0090644D"/>
    <w:rsid w:val="00911FFF"/>
    <w:rsid w:val="009125F7"/>
    <w:rsid w:val="009215AA"/>
    <w:rsid w:val="00924246"/>
    <w:rsid w:val="009271CD"/>
    <w:rsid w:val="00927769"/>
    <w:rsid w:val="00935668"/>
    <w:rsid w:val="009436A1"/>
    <w:rsid w:val="00950A2A"/>
    <w:rsid w:val="0095398E"/>
    <w:rsid w:val="0096004B"/>
    <w:rsid w:val="00966F33"/>
    <w:rsid w:val="009676AA"/>
    <w:rsid w:val="00970A15"/>
    <w:rsid w:val="0098413D"/>
    <w:rsid w:val="00984D5B"/>
    <w:rsid w:val="00991CE8"/>
    <w:rsid w:val="00992445"/>
    <w:rsid w:val="00994119"/>
    <w:rsid w:val="00994A3C"/>
    <w:rsid w:val="0099502C"/>
    <w:rsid w:val="00997CA2"/>
    <w:rsid w:val="009A15E4"/>
    <w:rsid w:val="009A21B4"/>
    <w:rsid w:val="009B0A94"/>
    <w:rsid w:val="009B1D52"/>
    <w:rsid w:val="009B1FB0"/>
    <w:rsid w:val="009B1FBD"/>
    <w:rsid w:val="009B3E11"/>
    <w:rsid w:val="009C088C"/>
    <w:rsid w:val="009E4182"/>
    <w:rsid w:val="009F50F4"/>
    <w:rsid w:val="00A05282"/>
    <w:rsid w:val="00A05FAF"/>
    <w:rsid w:val="00A100FE"/>
    <w:rsid w:val="00A2181F"/>
    <w:rsid w:val="00A32C30"/>
    <w:rsid w:val="00A37E5C"/>
    <w:rsid w:val="00A44053"/>
    <w:rsid w:val="00A4410A"/>
    <w:rsid w:val="00A45B3A"/>
    <w:rsid w:val="00A501E8"/>
    <w:rsid w:val="00A513C8"/>
    <w:rsid w:val="00A60DF1"/>
    <w:rsid w:val="00A66C5E"/>
    <w:rsid w:val="00A719C4"/>
    <w:rsid w:val="00A73C0F"/>
    <w:rsid w:val="00A747AD"/>
    <w:rsid w:val="00A77ECA"/>
    <w:rsid w:val="00A85310"/>
    <w:rsid w:val="00A87796"/>
    <w:rsid w:val="00A92059"/>
    <w:rsid w:val="00AA2CDA"/>
    <w:rsid w:val="00AA7AFA"/>
    <w:rsid w:val="00AB012A"/>
    <w:rsid w:val="00AB0386"/>
    <w:rsid w:val="00AC1F5E"/>
    <w:rsid w:val="00AC5E03"/>
    <w:rsid w:val="00AC7E3F"/>
    <w:rsid w:val="00AD1DBF"/>
    <w:rsid w:val="00AD541B"/>
    <w:rsid w:val="00AD6C07"/>
    <w:rsid w:val="00AD6CC5"/>
    <w:rsid w:val="00AE4418"/>
    <w:rsid w:val="00AF45B0"/>
    <w:rsid w:val="00B001AA"/>
    <w:rsid w:val="00B04DDB"/>
    <w:rsid w:val="00B1009D"/>
    <w:rsid w:val="00B102AA"/>
    <w:rsid w:val="00B13A4E"/>
    <w:rsid w:val="00B14860"/>
    <w:rsid w:val="00B2088C"/>
    <w:rsid w:val="00B21614"/>
    <w:rsid w:val="00B30722"/>
    <w:rsid w:val="00B42A56"/>
    <w:rsid w:val="00B463B1"/>
    <w:rsid w:val="00B5622E"/>
    <w:rsid w:val="00B564AF"/>
    <w:rsid w:val="00B631AD"/>
    <w:rsid w:val="00B652F8"/>
    <w:rsid w:val="00B704FF"/>
    <w:rsid w:val="00B92C1A"/>
    <w:rsid w:val="00B9790E"/>
    <w:rsid w:val="00BA1CBA"/>
    <w:rsid w:val="00BA5660"/>
    <w:rsid w:val="00BB05BA"/>
    <w:rsid w:val="00BB1DB1"/>
    <w:rsid w:val="00BB6ABB"/>
    <w:rsid w:val="00BB7780"/>
    <w:rsid w:val="00BC1D59"/>
    <w:rsid w:val="00BC3B1D"/>
    <w:rsid w:val="00BC6D17"/>
    <w:rsid w:val="00BC78E1"/>
    <w:rsid w:val="00BD3F29"/>
    <w:rsid w:val="00BD4D5C"/>
    <w:rsid w:val="00BD59A4"/>
    <w:rsid w:val="00BD5E94"/>
    <w:rsid w:val="00BE7806"/>
    <w:rsid w:val="00BF3B9B"/>
    <w:rsid w:val="00BF43A8"/>
    <w:rsid w:val="00C01754"/>
    <w:rsid w:val="00C112EA"/>
    <w:rsid w:val="00C211D9"/>
    <w:rsid w:val="00C24EC0"/>
    <w:rsid w:val="00C273B8"/>
    <w:rsid w:val="00C317ED"/>
    <w:rsid w:val="00C337D3"/>
    <w:rsid w:val="00C454B8"/>
    <w:rsid w:val="00C4660C"/>
    <w:rsid w:val="00C470B6"/>
    <w:rsid w:val="00C555CE"/>
    <w:rsid w:val="00C6001F"/>
    <w:rsid w:val="00C66FE7"/>
    <w:rsid w:val="00C71594"/>
    <w:rsid w:val="00C72790"/>
    <w:rsid w:val="00C72899"/>
    <w:rsid w:val="00C81B20"/>
    <w:rsid w:val="00C86865"/>
    <w:rsid w:val="00C86D51"/>
    <w:rsid w:val="00C9361C"/>
    <w:rsid w:val="00C96FE7"/>
    <w:rsid w:val="00CA0445"/>
    <w:rsid w:val="00CA1B6E"/>
    <w:rsid w:val="00CA1FA1"/>
    <w:rsid w:val="00CA3298"/>
    <w:rsid w:val="00CB0556"/>
    <w:rsid w:val="00CB228F"/>
    <w:rsid w:val="00CB785C"/>
    <w:rsid w:val="00CC3724"/>
    <w:rsid w:val="00CC649A"/>
    <w:rsid w:val="00CD3C37"/>
    <w:rsid w:val="00CD642A"/>
    <w:rsid w:val="00CE1254"/>
    <w:rsid w:val="00CE17B3"/>
    <w:rsid w:val="00CE4C90"/>
    <w:rsid w:val="00CE4D26"/>
    <w:rsid w:val="00CF097E"/>
    <w:rsid w:val="00CF104A"/>
    <w:rsid w:val="00CF13E6"/>
    <w:rsid w:val="00CF3373"/>
    <w:rsid w:val="00CF4E46"/>
    <w:rsid w:val="00D07C31"/>
    <w:rsid w:val="00D149ED"/>
    <w:rsid w:val="00D14E74"/>
    <w:rsid w:val="00D153BF"/>
    <w:rsid w:val="00D205EE"/>
    <w:rsid w:val="00D229E7"/>
    <w:rsid w:val="00D25F51"/>
    <w:rsid w:val="00D2735A"/>
    <w:rsid w:val="00D31CF3"/>
    <w:rsid w:val="00D32AD1"/>
    <w:rsid w:val="00D567E2"/>
    <w:rsid w:val="00D60A70"/>
    <w:rsid w:val="00D60D93"/>
    <w:rsid w:val="00D60F85"/>
    <w:rsid w:val="00D63057"/>
    <w:rsid w:val="00D64A9B"/>
    <w:rsid w:val="00D666A6"/>
    <w:rsid w:val="00D7428A"/>
    <w:rsid w:val="00D760D2"/>
    <w:rsid w:val="00D825B1"/>
    <w:rsid w:val="00D8291A"/>
    <w:rsid w:val="00D837BB"/>
    <w:rsid w:val="00D853E9"/>
    <w:rsid w:val="00D87267"/>
    <w:rsid w:val="00D910B9"/>
    <w:rsid w:val="00D92657"/>
    <w:rsid w:val="00D942C5"/>
    <w:rsid w:val="00D95109"/>
    <w:rsid w:val="00DA14F0"/>
    <w:rsid w:val="00DA1849"/>
    <w:rsid w:val="00DA2C04"/>
    <w:rsid w:val="00DA39DD"/>
    <w:rsid w:val="00DB0801"/>
    <w:rsid w:val="00DB1CEF"/>
    <w:rsid w:val="00DB1D6A"/>
    <w:rsid w:val="00DB39A7"/>
    <w:rsid w:val="00DB56CA"/>
    <w:rsid w:val="00DB578E"/>
    <w:rsid w:val="00DB65C8"/>
    <w:rsid w:val="00DB661B"/>
    <w:rsid w:val="00DC197F"/>
    <w:rsid w:val="00DD079F"/>
    <w:rsid w:val="00DD2D8D"/>
    <w:rsid w:val="00DD3EE8"/>
    <w:rsid w:val="00DD4D1D"/>
    <w:rsid w:val="00DD5919"/>
    <w:rsid w:val="00DD66FD"/>
    <w:rsid w:val="00DF2464"/>
    <w:rsid w:val="00E010F0"/>
    <w:rsid w:val="00E02751"/>
    <w:rsid w:val="00E12D0B"/>
    <w:rsid w:val="00E14743"/>
    <w:rsid w:val="00E14DAC"/>
    <w:rsid w:val="00E24259"/>
    <w:rsid w:val="00E3394F"/>
    <w:rsid w:val="00E3774B"/>
    <w:rsid w:val="00E41452"/>
    <w:rsid w:val="00E4521A"/>
    <w:rsid w:val="00E47549"/>
    <w:rsid w:val="00E50B0E"/>
    <w:rsid w:val="00E510A3"/>
    <w:rsid w:val="00E567C6"/>
    <w:rsid w:val="00E56CEE"/>
    <w:rsid w:val="00E57E37"/>
    <w:rsid w:val="00E65DE4"/>
    <w:rsid w:val="00E7028E"/>
    <w:rsid w:val="00E83BD9"/>
    <w:rsid w:val="00E90C3B"/>
    <w:rsid w:val="00E976E7"/>
    <w:rsid w:val="00EA0462"/>
    <w:rsid w:val="00EA08A8"/>
    <w:rsid w:val="00EA4AD8"/>
    <w:rsid w:val="00EA53F4"/>
    <w:rsid w:val="00EA7ED4"/>
    <w:rsid w:val="00EB525B"/>
    <w:rsid w:val="00EC0282"/>
    <w:rsid w:val="00EC618A"/>
    <w:rsid w:val="00EC6C7E"/>
    <w:rsid w:val="00ED0185"/>
    <w:rsid w:val="00ED33A5"/>
    <w:rsid w:val="00ED3BF9"/>
    <w:rsid w:val="00ED7671"/>
    <w:rsid w:val="00EE2F1E"/>
    <w:rsid w:val="00EE5BFC"/>
    <w:rsid w:val="00F04B6E"/>
    <w:rsid w:val="00F0778E"/>
    <w:rsid w:val="00F10D5D"/>
    <w:rsid w:val="00F12C2C"/>
    <w:rsid w:val="00F133B6"/>
    <w:rsid w:val="00F149C3"/>
    <w:rsid w:val="00F269C8"/>
    <w:rsid w:val="00F45811"/>
    <w:rsid w:val="00F55E69"/>
    <w:rsid w:val="00F56A01"/>
    <w:rsid w:val="00F61049"/>
    <w:rsid w:val="00F614B8"/>
    <w:rsid w:val="00F64819"/>
    <w:rsid w:val="00F658C4"/>
    <w:rsid w:val="00F72E97"/>
    <w:rsid w:val="00F75619"/>
    <w:rsid w:val="00F76098"/>
    <w:rsid w:val="00F76625"/>
    <w:rsid w:val="00F854E4"/>
    <w:rsid w:val="00F85835"/>
    <w:rsid w:val="00F92682"/>
    <w:rsid w:val="00FB5EB2"/>
    <w:rsid w:val="00FC3208"/>
    <w:rsid w:val="00FD0D38"/>
    <w:rsid w:val="00FD125B"/>
    <w:rsid w:val="00FD4549"/>
    <w:rsid w:val="00FD57B8"/>
    <w:rsid w:val="00FE003F"/>
    <w:rsid w:val="00FE0FD8"/>
    <w:rsid w:val="00FE3503"/>
    <w:rsid w:val="00FE610C"/>
    <w:rsid w:val="00FF11A5"/>
    <w:rsid w:val="00FF1C11"/>
    <w:rsid w:val="00FF2884"/>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Odsek,Listenabsatz"/>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Odsek Char,Listenabsatz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D92657"/>
    <w:pPr>
      <w:widowControl w:val="0"/>
      <w:shd w:val="clear" w:color="auto" w:fill="FFFFFF"/>
      <w:spacing w:after="0" w:line="259" w:lineRule="exact"/>
    </w:pPr>
    <w:rPr>
      <w:rFonts w:cs="Times New Roman"/>
      <w:sz w:val="21"/>
      <w:szCs w:val="21"/>
    </w:rPr>
  </w:style>
  <w:style w:type="character" w:customStyle="1" w:styleId="h1a4">
    <w:name w:val="h1a4"/>
    <w:rsid w:val="00DD3EE8"/>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D273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FF11A5"/>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 w:type="paragraph" w:styleId="Revzia">
    <w:name w:val="Revision"/>
    <w:hidden/>
    <w:uiPriority w:val="99"/>
    <w:semiHidden/>
    <w:rsid w:val="005F572E"/>
    <w:pPr>
      <w:spacing w:after="0" w:line="240" w:lineRule="auto"/>
    </w:pPr>
  </w:style>
  <w:style w:type="numbering" w:customStyle="1" w:styleId="Aktulnyzoznam1">
    <w:name w:val="Aktuálny zoznam1"/>
    <w:uiPriority w:val="99"/>
    <w:rsid w:val="000B5A0F"/>
    <w:pPr>
      <w:numPr>
        <w:numId w:val="48"/>
      </w:numPr>
    </w:pPr>
  </w:style>
  <w:style w:type="character" w:customStyle="1" w:styleId="ra">
    <w:name w:val="ra"/>
    <w:basedOn w:val="Predvolenpsmoodseku"/>
    <w:rsid w:val="005A48C4"/>
  </w:style>
  <w:style w:type="paragraph" w:customStyle="1" w:styleId="Advokt">
    <w:name w:val="Advokát"/>
    <w:basedOn w:val="Normlny"/>
    <w:rsid w:val="005C4F2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11877</Words>
  <Characters>67701</Characters>
  <Application>Microsoft Office Word</Application>
  <DocSecurity>0</DocSecurity>
  <Lines>564</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Šovčík Martin</cp:lastModifiedBy>
  <cp:revision>7</cp:revision>
  <cp:lastPrinted>2022-04-21T14:24:00Z</cp:lastPrinted>
  <dcterms:created xsi:type="dcterms:W3CDTF">2022-04-25T07:17:00Z</dcterms:created>
  <dcterms:modified xsi:type="dcterms:W3CDTF">2022-04-29T10:52:00Z</dcterms:modified>
</cp:coreProperties>
</file>