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24CFF8B4"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10A2CA22" w:rsidR="00051C89" w:rsidRDefault="001E7DE9"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Nad</w:t>
      </w:r>
      <w:r w:rsidR="00051C89" w:rsidRPr="000E6AB5">
        <w:rPr>
          <w:rFonts w:asciiTheme="majorHAnsi" w:hAnsiTheme="majorHAnsi" w:cs="Arial"/>
          <w:b/>
          <w:bCs/>
          <w:color w:val="auto"/>
          <w:sz w:val="24"/>
          <w:szCs w:val="24"/>
        </w:rPr>
        <w:t>limitná zákazka</w:t>
      </w:r>
      <w:r w:rsidR="002217AB" w:rsidRPr="000E6AB5">
        <w:rPr>
          <w:rFonts w:asciiTheme="majorHAnsi" w:hAnsiTheme="majorHAnsi" w:cs="Arial"/>
          <w:b/>
          <w:bCs/>
          <w:color w:val="auto"/>
          <w:sz w:val="24"/>
          <w:szCs w:val="24"/>
        </w:rPr>
        <w:t xml:space="preserve"> </w:t>
      </w:r>
    </w:p>
    <w:p w14:paraId="5031274F" w14:textId="441269AC" w:rsidR="00FE2D93" w:rsidRPr="000E6AB5" w:rsidRDefault="007E1A9E"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 xml:space="preserve">užšia </w:t>
      </w:r>
      <w:r w:rsidR="00FE2D93">
        <w:rPr>
          <w:rFonts w:asciiTheme="majorHAnsi" w:hAnsiTheme="majorHAnsi" w:cs="Arial"/>
          <w:b/>
          <w:bCs/>
          <w:color w:val="auto"/>
          <w:sz w:val="24"/>
          <w:szCs w:val="24"/>
        </w:rPr>
        <w:t xml:space="preserve"> súťaž</w:t>
      </w:r>
    </w:p>
    <w:p w14:paraId="551F6600" w14:textId="7AB5BD4F"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7E1A9E">
        <w:rPr>
          <w:rFonts w:asciiTheme="majorHAnsi" w:hAnsiTheme="majorHAnsi" w:cs="Arial"/>
          <w:b/>
          <w:color w:val="auto"/>
        </w:rPr>
        <w:t>dodanie tovaru</w:t>
      </w:r>
    </w:p>
    <w:p w14:paraId="3098E42B" w14:textId="7BD1B190" w:rsidR="00256DC6" w:rsidRPr="000E6AB5" w:rsidRDefault="001E7DE9" w:rsidP="00A5365B">
      <w:pPr>
        <w:pStyle w:val="BodyText3"/>
        <w:spacing w:before="120"/>
        <w:rPr>
          <w:rFonts w:asciiTheme="majorHAnsi" w:hAnsiTheme="majorHAnsi" w:cs="Arial"/>
          <w:color w:val="auto"/>
        </w:rPr>
      </w:pPr>
      <w:r w:rsidRPr="001E7DE9">
        <w:rPr>
          <w:rFonts w:ascii="Cambria" w:hAnsi="Cambria"/>
          <w:color w:val="auto"/>
        </w:rPr>
        <w:t>podľa § 6</w:t>
      </w:r>
      <w:r w:rsidR="007E1A9E">
        <w:rPr>
          <w:rFonts w:ascii="Cambria" w:hAnsi="Cambria"/>
          <w:color w:val="auto"/>
        </w:rPr>
        <w:t>7, 68 a 69</w:t>
      </w:r>
      <w:r w:rsidRPr="001E7DE9">
        <w:rPr>
          <w:rFonts w:ascii="Cambria" w:hAnsi="Cambria"/>
          <w:color w:val="auto"/>
        </w:rPr>
        <w:t xml:space="preserve">  zákona</w:t>
      </w:r>
      <w:r w:rsidR="00B3030E" w:rsidRPr="001E7DE9">
        <w:rPr>
          <w:rFonts w:ascii="Cambria" w:hAnsi="Cambria" w:cs="Arial"/>
          <w:bCs/>
          <w:noProof w:val="0"/>
          <w:color w:val="auto"/>
        </w:rPr>
        <w:t xml:space="preserve"> č. 343</w:t>
      </w:r>
      <w:r w:rsidR="00B3030E" w:rsidRPr="000E6AB5">
        <w:rPr>
          <w:rFonts w:asciiTheme="majorHAnsi" w:hAnsiTheme="majorHAnsi" w:cs="Arial"/>
          <w:bCs/>
          <w:noProof w:val="0"/>
          <w:color w:val="000000"/>
        </w:rPr>
        <w:t>/2015 Z. z. o verejnom obstarávaní a o zmene a doplnení niektorých zákonov v znení neskorších predpisov</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650E0FC4" w:rsidR="00256DC6" w:rsidRPr="007E1A9E" w:rsidRDefault="007E1A9E" w:rsidP="007E1A9E">
      <w:pPr>
        <w:ind w:left="2126" w:hanging="2126"/>
        <w:jc w:val="center"/>
        <w:rPr>
          <w:rFonts w:ascii="Cambria" w:hAnsi="Cambria"/>
          <w:b/>
          <w:bCs/>
        </w:rPr>
      </w:pPr>
      <w:r>
        <w:rPr>
          <w:rFonts w:ascii="Cambria" w:hAnsi="Cambria"/>
          <w:b/>
          <w:bCs/>
          <w:color w:val="000000"/>
          <w:sz w:val="28"/>
          <w:szCs w:val="28"/>
        </w:rPr>
        <w:t xml:space="preserve">Špeciálne prepravné </w:t>
      </w:r>
      <w:r w:rsidR="00973C0C">
        <w:rPr>
          <w:rFonts w:ascii="Cambria" w:hAnsi="Cambria"/>
          <w:b/>
          <w:bCs/>
          <w:color w:val="000000"/>
          <w:sz w:val="28"/>
          <w:szCs w:val="28"/>
        </w:rPr>
        <w:t xml:space="preserve">motorové </w:t>
      </w:r>
      <w:r>
        <w:rPr>
          <w:rFonts w:ascii="Cambria" w:hAnsi="Cambria"/>
          <w:b/>
          <w:bCs/>
          <w:color w:val="000000"/>
          <w:sz w:val="28"/>
          <w:szCs w:val="28"/>
        </w:rPr>
        <w:t>vozidlá</w:t>
      </w:r>
      <w:r w:rsidR="0087256D" w:rsidRPr="001E7DE9">
        <w:rPr>
          <w:rFonts w:ascii="Cambria" w:hAnsi="Cambria"/>
          <w:b/>
          <w:bCs/>
          <w:color w:val="000000"/>
          <w:sz w:val="28"/>
          <w:szCs w:val="28"/>
        </w:rPr>
        <w:t xml:space="preserve"> </w:t>
      </w:r>
      <w:r w:rsidR="00C13E25" w:rsidRPr="001E7DE9">
        <w:rPr>
          <w:rFonts w:ascii="Cambria" w:hAnsi="Cambria"/>
          <w:b/>
          <w:bCs/>
          <w:color w:val="000000"/>
          <w:sz w:val="28"/>
          <w:szCs w:val="28"/>
        </w:rPr>
        <w:t xml:space="preserve">  </w:t>
      </w:r>
    </w:p>
    <w:p w14:paraId="05D2C218" w14:textId="77777777" w:rsidR="00256DC6" w:rsidRPr="001E7DE9" w:rsidRDefault="00256DC6" w:rsidP="00A5365B">
      <w:pPr>
        <w:rPr>
          <w:rFonts w:ascii="Cambria" w:hAnsi="Cambria" w:cs="Arial"/>
          <w:b/>
          <w:bCs/>
          <w:sz w:val="20"/>
          <w:szCs w:val="20"/>
        </w:rPr>
      </w:pPr>
    </w:p>
    <w:p w14:paraId="016CB5CA" w14:textId="02867120" w:rsidR="00256DC6" w:rsidRDefault="00256DC6" w:rsidP="00A5365B">
      <w:pPr>
        <w:rPr>
          <w:rFonts w:asciiTheme="majorHAnsi" w:hAnsiTheme="majorHAnsi"/>
          <w:sz w:val="20"/>
          <w:szCs w:val="20"/>
        </w:rPr>
      </w:pPr>
    </w:p>
    <w:p w14:paraId="7AAE9829" w14:textId="77777777" w:rsidR="001E7DE9" w:rsidRPr="000E6AB5" w:rsidRDefault="001E7DE9" w:rsidP="00A5365B">
      <w:pPr>
        <w:rPr>
          <w:rFonts w:asciiTheme="majorHAnsi" w:hAnsiTheme="majorHAnsi"/>
          <w:sz w:val="20"/>
          <w:szCs w:val="20"/>
        </w:rPr>
      </w:pPr>
    </w:p>
    <w:p w14:paraId="4286BA29" w14:textId="5FA11A85"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6AD6F435" w14:textId="77777777" w:rsidR="00FE2D93" w:rsidRPr="00076944" w:rsidRDefault="00FE2D93" w:rsidP="00FE2D93">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53638678" w14:textId="31B1C406" w:rsidR="00FE2D93" w:rsidRDefault="00FE2D93" w:rsidP="00FE2D93">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r w:rsidR="00552C42">
        <w:rPr>
          <w:rFonts w:asciiTheme="majorHAnsi" w:hAnsiTheme="majorHAnsi" w:cs="Arial"/>
          <w:sz w:val="20"/>
          <w:szCs w:val="20"/>
        </w:rPr>
        <w:t xml:space="preserve">, </w:t>
      </w:r>
      <w:r w:rsidR="00552C42" w:rsidRPr="00552C42">
        <w:rPr>
          <w:rFonts w:asciiTheme="majorHAnsi" w:hAnsiTheme="majorHAnsi" w:cs="Arial"/>
          <w:sz w:val="20"/>
          <w:szCs w:val="20"/>
        </w:rPr>
        <w:t>dočasne poverený riadením úseku hospodárskych služieb a bezpečnosti</w:t>
      </w:r>
    </w:p>
    <w:p w14:paraId="7C8774B1" w14:textId="77777777" w:rsidR="00FE2D93" w:rsidRDefault="00FE2D93" w:rsidP="005F0940">
      <w:pPr>
        <w:rPr>
          <w:rFonts w:asciiTheme="majorHAnsi" w:hAnsiTheme="majorHAnsi" w:cs="Arial"/>
          <w:color w:val="C00000"/>
          <w:sz w:val="20"/>
          <w:szCs w:val="20"/>
        </w:rPr>
      </w:pPr>
    </w:p>
    <w:p w14:paraId="070B8A01" w14:textId="473774B1"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Ing. </w:t>
      </w:r>
      <w:r w:rsidR="007E1A9E">
        <w:rPr>
          <w:rFonts w:asciiTheme="majorHAnsi" w:hAnsiTheme="majorHAnsi" w:cs="Arial"/>
          <w:sz w:val="20"/>
          <w:szCs w:val="20"/>
        </w:rPr>
        <w:t>Karol Lintner</w:t>
      </w:r>
    </w:p>
    <w:p w14:paraId="60BA0E7F" w14:textId="45247CC8"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riaditeľ odboru, odbor </w:t>
      </w:r>
      <w:r w:rsidR="007E1A9E">
        <w:rPr>
          <w:rFonts w:asciiTheme="majorHAnsi" w:hAnsiTheme="majorHAnsi" w:cs="Arial"/>
          <w:sz w:val="20"/>
          <w:szCs w:val="20"/>
        </w:rPr>
        <w:t>ochrany a bezpečnosti</w:t>
      </w:r>
    </w:p>
    <w:p w14:paraId="391199A3" w14:textId="77777777" w:rsidR="006014DC" w:rsidRPr="001E7DE9" w:rsidRDefault="006014DC" w:rsidP="005F0940">
      <w:pPr>
        <w:rPr>
          <w:rFonts w:asciiTheme="majorHAnsi" w:hAnsiTheme="majorHAnsi" w:cs="Arial"/>
          <w:color w:val="C00000"/>
          <w:sz w:val="20"/>
          <w:szCs w:val="20"/>
        </w:rPr>
      </w:pPr>
    </w:p>
    <w:p w14:paraId="1455954D" w14:textId="23DDC577" w:rsidR="006014DC" w:rsidRPr="00055D09" w:rsidRDefault="007E1A9E" w:rsidP="00A5365B">
      <w:pPr>
        <w:rPr>
          <w:rFonts w:asciiTheme="majorHAnsi" w:hAnsiTheme="majorHAnsi" w:cs="Arial"/>
          <w:sz w:val="20"/>
          <w:szCs w:val="20"/>
        </w:rPr>
      </w:pPr>
      <w:r>
        <w:rPr>
          <w:rFonts w:asciiTheme="majorHAnsi" w:hAnsiTheme="majorHAnsi" w:cs="Arial"/>
          <w:sz w:val="20"/>
          <w:szCs w:val="20"/>
        </w:rPr>
        <w:t>Ing. Anton Sládeček</w:t>
      </w:r>
    </w:p>
    <w:p w14:paraId="180CD0D1" w14:textId="04ABF47C" w:rsidR="00055D09" w:rsidRPr="00055D09" w:rsidRDefault="006D7886" w:rsidP="00055D09">
      <w:pPr>
        <w:rPr>
          <w:rFonts w:asciiTheme="majorHAnsi" w:hAnsiTheme="majorHAnsi" w:cs="Arial"/>
          <w:sz w:val="20"/>
          <w:szCs w:val="20"/>
        </w:rPr>
      </w:pPr>
      <w:r w:rsidRPr="00055D09">
        <w:rPr>
          <w:rFonts w:asciiTheme="majorHAnsi" w:hAnsiTheme="majorHAnsi" w:cs="Arial"/>
          <w:sz w:val="20"/>
          <w:szCs w:val="20"/>
        </w:rPr>
        <w:t xml:space="preserve">vedúci oddelenia </w:t>
      </w:r>
      <w:r w:rsidR="007E1A9E">
        <w:rPr>
          <w:rFonts w:asciiTheme="majorHAnsi" w:hAnsiTheme="majorHAnsi" w:cs="Arial"/>
          <w:sz w:val="20"/>
          <w:szCs w:val="20"/>
        </w:rPr>
        <w:t>bezpečnostiu</w:t>
      </w:r>
      <w:r w:rsidR="00055D09" w:rsidRPr="00055D09">
        <w:rPr>
          <w:rFonts w:asciiTheme="majorHAnsi" w:hAnsiTheme="majorHAnsi" w:cs="Arial"/>
          <w:sz w:val="20"/>
          <w:szCs w:val="20"/>
        </w:rPr>
        <w:t xml:space="preserve">, odbor </w:t>
      </w:r>
      <w:r w:rsidR="00143B55">
        <w:rPr>
          <w:rFonts w:asciiTheme="majorHAnsi" w:hAnsiTheme="majorHAnsi" w:cs="Arial"/>
          <w:sz w:val="20"/>
          <w:szCs w:val="20"/>
        </w:rPr>
        <w:t>ochrany a bezpečnosti</w:t>
      </w:r>
    </w:p>
    <w:p w14:paraId="62B6A20D" w14:textId="3EB3AE34" w:rsidR="00D35BCB" w:rsidRPr="00055D09" w:rsidRDefault="00D35BCB" w:rsidP="00A5365B">
      <w:pPr>
        <w:rPr>
          <w:rFonts w:asciiTheme="majorHAnsi" w:hAnsiTheme="majorHAnsi" w:cs="Arial"/>
          <w:sz w:val="20"/>
          <w:szCs w:val="20"/>
        </w:rPr>
      </w:pPr>
    </w:p>
    <w:p w14:paraId="5A006020" w14:textId="77777777" w:rsidR="00D35BCB" w:rsidRPr="000E6AB5" w:rsidRDefault="00D35BCB"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43B9C659" w:rsidR="005F0940" w:rsidRPr="001F6584" w:rsidRDefault="007754DE"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w:t>
      </w:r>
      <w:r>
        <w:rPr>
          <w:rFonts w:asciiTheme="majorHAnsi" w:hAnsiTheme="majorHAnsi" w:cs="Arial"/>
          <w:sz w:val="20"/>
          <w:szCs w:val="20"/>
        </w:rPr>
        <w:t>ť</w:t>
      </w:r>
      <w:r w:rsidR="001F6584" w:rsidRPr="001F6584">
        <w:rPr>
          <w:rFonts w:asciiTheme="majorHAnsi" w:hAnsiTheme="majorHAnsi" w:cs="Arial"/>
          <w:sz w:val="20"/>
          <w:szCs w:val="20"/>
        </w:rPr>
        <w: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0A8AB84B"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7E1A9E">
        <w:rPr>
          <w:rFonts w:asciiTheme="majorHAnsi" w:hAnsiTheme="majorHAnsi" w:cs="Arial"/>
          <w:sz w:val="20"/>
          <w:szCs w:val="20"/>
        </w:rPr>
        <w:t>Milan Kučera</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58A452" w14:textId="085F0A00" w:rsidR="00BE7F3C" w:rsidRDefault="00BE7F3C" w:rsidP="00A5365B">
      <w:pPr>
        <w:rPr>
          <w:rFonts w:asciiTheme="majorHAnsi" w:hAnsiTheme="majorHAnsi" w:cs="Arial"/>
          <w:sz w:val="20"/>
          <w:szCs w:val="20"/>
        </w:rPr>
      </w:pPr>
    </w:p>
    <w:p w14:paraId="410F612A" w14:textId="060F66D2" w:rsidR="00FE7ED9" w:rsidRDefault="00FE7ED9" w:rsidP="00A5365B">
      <w:pPr>
        <w:rPr>
          <w:rFonts w:asciiTheme="majorHAnsi" w:hAnsiTheme="majorHAnsi" w:cs="Arial"/>
          <w:sz w:val="20"/>
          <w:szCs w:val="20"/>
        </w:rPr>
      </w:pPr>
    </w:p>
    <w:p w14:paraId="17E8429C" w14:textId="4450169D" w:rsidR="00FE7ED9" w:rsidRDefault="00FE7ED9" w:rsidP="00A5365B">
      <w:pPr>
        <w:rPr>
          <w:rFonts w:asciiTheme="majorHAnsi" w:hAnsiTheme="majorHAnsi" w:cs="Arial"/>
          <w:sz w:val="20"/>
          <w:szCs w:val="20"/>
        </w:rPr>
      </w:pPr>
    </w:p>
    <w:p w14:paraId="4F806ADD" w14:textId="0C90745C" w:rsidR="00FE7ED9" w:rsidRDefault="00FE7ED9" w:rsidP="00A5365B">
      <w:pPr>
        <w:rPr>
          <w:rFonts w:asciiTheme="majorHAnsi" w:hAnsiTheme="majorHAnsi" w:cs="Arial"/>
          <w:sz w:val="20"/>
          <w:szCs w:val="20"/>
        </w:rPr>
      </w:pPr>
    </w:p>
    <w:p w14:paraId="1CCC9942" w14:textId="77777777" w:rsidR="00FE7ED9" w:rsidRPr="000E6AB5" w:rsidRDefault="00FE7ED9"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0A93D77D"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FA61CF">
        <w:rPr>
          <w:rFonts w:asciiTheme="majorHAnsi" w:hAnsiTheme="majorHAnsi" w:cs="Arial"/>
          <w:sz w:val="20"/>
          <w:szCs w:val="20"/>
        </w:rPr>
        <w:t>0</w:t>
      </w:r>
      <w:r w:rsidR="00DE105D">
        <w:rPr>
          <w:rFonts w:asciiTheme="majorHAnsi" w:hAnsiTheme="majorHAnsi" w:cs="Arial"/>
          <w:sz w:val="20"/>
          <w:szCs w:val="20"/>
        </w:rPr>
        <w:t>8</w:t>
      </w:r>
      <w:r w:rsidR="003236BB" w:rsidRPr="00F47D54">
        <w:rPr>
          <w:rFonts w:asciiTheme="majorHAnsi" w:hAnsiTheme="majorHAnsi" w:cs="Arial"/>
          <w:sz w:val="20"/>
          <w:szCs w:val="20"/>
        </w:rPr>
        <w:t>.</w:t>
      </w:r>
      <w:r w:rsidR="001E7DE9" w:rsidRPr="00F47D54">
        <w:rPr>
          <w:rFonts w:asciiTheme="majorHAnsi" w:hAnsiTheme="majorHAnsi" w:cs="Arial"/>
          <w:sz w:val="20"/>
          <w:szCs w:val="20"/>
        </w:rPr>
        <w:t>0</w:t>
      </w:r>
      <w:r w:rsidR="00B33DFE">
        <w:rPr>
          <w:rFonts w:asciiTheme="majorHAnsi" w:hAnsiTheme="majorHAnsi" w:cs="Arial"/>
          <w:sz w:val="20"/>
          <w:szCs w:val="20"/>
        </w:rPr>
        <w:t>6</w:t>
      </w:r>
      <w:r w:rsidR="00B96E98" w:rsidRPr="00F47D54">
        <w:rPr>
          <w:rFonts w:asciiTheme="majorHAnsi" w:hAnsiTheme="majorHAnsi" w:cs="Arial"/>
          <w:sz w:val="20"/>
          <w:szCs w:val="20"/>
        </w:rPr>
        <w:t>.20</w:t>
      </w:r>
      <w:r w:rsidR="001F6584" w:rsidRPr="00F47D54">
        <w:rPr>
          <w:rFonts w:asciiTheme="majorHAnsi" w:hAnsiTheme="majorHAnsi" w:cs="Arial"/>
          <w:sz w:val="20"/>
          <w:szCs w:val="20"/>
        </w:rPr>
        <w:t>2</w:t>
      </w:r>
      <w:r w:rsidR="001E7DE9" w:rsidRPr="00F47D54">
        <w:rPr>
          <w:rFonts w:asciiTheme="majorHAnsi" w:hAnsiTheme="majorHAnsi" w:cs="Arial"/>
          <w:sz w:val="20"/>
          <w:szCs w:val="20"/>
        </w:rPr>
        <w:t>2</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5F88E4A2"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866AF4">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048BDAF4"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505B31"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505B31">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3C318A2E"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8A0B30">
        <w:rPr>
          <w:rFonts w:asciiTheme="majorHAnsi" w:hAnsiTheme="majorHAnsi" w:cs="Arial"/>
          <w:sz w:val="20"/>
          <w:szCs w:val="20"/>
          <w:u w:val="none"/>
        </w:rPr>
        <w:t>dodania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w:t>
      </w:r>
      <w:r w:rsidR="004A468A" w:rsidRPr="00A26112">
        <w:rPr>
          <w:rFonts w:asciiTheme="majorHAnsi" w:hAnsiTheme="majorHAnsi" w:cs="Arial"/>
          <w:sz w:val="20"/>
          <w:szCs w:val="20"/>
          <w:u w:val="none"/>
        </w:rPr>
        <w:t>-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32D153BC" w14:textId="12922E99" w:rsidR="00FA7E9F" w:rsidRPr="003140C0" w:rsidRDefault="00125914" w:rsidP="003140C0">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05CFE545"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r w:rsidR="00E02CFE">
        <w:rPr>
          <w:rFonts w:asciiTheme="majorHAnsi" w:hAnsiTheme="majorHAnsi" w:cs="Arial"/>
          <w:sz w:val="20"/>
          <w:szCs w:val="20"/>
          <w:u w:val="none"/>
        </w:rPr>
        <w:t>/zmlúv</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59C8DDD1" w:rsidR="000A2EE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w:t>
      </w:r>
      <w:r w:rsidR="00866AF4">
        <w:rPr>
          <w:rFonts w:asciiTheme="majorHAnsi" w:hAnsiTheme="majorHAnsi" w:cs="Arial"/>
          <w:sz w:val="20"/>
          <w:szCs w:val="20"/>
        </w:rPr>
        <w:t>–</w:t>
      </w:r>
      <w:r w:rsidR="00F37677" w:rsidRPr="000E6AB5">
        <w:rPr>
          <w:rFonts w:asciiTheme="majorHAnsi" w:hAnsiTheme="majorHAnsi" w:cs="Arial"/>
          <w:sz w:val="20"/>
          <w:szCs w:val="20"/>
        </w:rPr>
        <w:t xml:space="preserve"> vzor</w:t>
      </w:r>
    </w:p>
    <w:p w14:paraId="431FD676" w14:textId="528E731C" w:rsidR="00866AF4" w:rsidRDefault="00866AF4" w:rsidP="008E73CE">
      <w:pPr>
        <w:ind w:left="851"/>
        <w:rPr>
          <w:rFonts w:asciiTheme="majorHAnsi" w:hAnsiTheme="majorHAnsi" w:cs="Arial"/>
          <w:sz w:val="20"/>
          <w:szCs w:val="20"/>
        </w:rPr>
      </w:pPr>
      <w:r>
        <w:rPr>
          <w:rFonts w:asciiTheme="majorHAnsi" w:hAnsiTheme="majorHAnsi" w:cs="Arial"/>
          <w:sz w:val="20"/>
          <w:szCs w:val="20"/>
        </w:rPr>
        <w:t>Príloha č. 4 – Dohoda o zachovaní mlčanlivosti</w:t>
      </w:r>
      <w:r w:rsidR="00E244C8">
        <w:rPr>
          <w:rFonts w:asciiTheme="majorHAnsi" w:hAnsiTheme="majorHAnsi" w:cs="Arial"/>
          <w:sz w:val="20"/>
          <w:szCs w:val="20"/>
        </w:rPr>
        <w:t>, časť č. 1</w:t>
      </w:r>
    </w:p>
    <w:p w14:paraId="01D1F96D" w14:textId="757F76F4" w:rsidR="00E244C8" w:rsidRDefault="00E244C8" w:rsidP="00E244C8">
      <w:pPr>
        <w:ind w:left="851"/>
        <w:rPr>
          <w:rFonts w:asciiTheme="majorHAnsi" w:hAnsiTheme="majorHAnsi" w:cs="Arial"/>
          <w:sz w:val="20"/>
          <w:szCs w:val="20"/>
        </w:rPr>
      </w:pPr>
      <w:r>
        <w:rPr>
          <w:rFonts w:asciiTheme="majorHAnsi" w:hAnsiTheme="majorHAnsi" w:cs="Arial"/>
          <w:sz w:val="20"/>
          <w:szCs w:val="20"/>
        </w:rPr>
        <w:lastRenderedPageBreak/>
        <w:tab/>
      </w:r>
      <w:r>
        <w:rPr>
          <w:rFonts w:asciiTheme="majorHAnsi" w:hAnsiTheme="majorHAnsi" w:cs="Arial"/>
          <w:sz w:val="20"/>
          <w:szCs w:val="20"/>
        </w:rPr>
        <w:tab/>
        <w:t>– Dohoda o zachovaní mlčanlivosti, časť č. 2</w:t>
      </w:r>
    </w:p>
    <w:p w14:paraId="3E5C0171" w14:textId="0C6B7BA5" w:rsidR="00BF0B91" w:rsidRPr="000E6AB5" w:rsidRDefault="00BF0B91" w:rsidP="00A5365B">
      <w:pPr>
        <w:tabs>
          <w:tab w:val="left" w:pos="426"/>
          <w:tab w:val="left" w:pos="567"/>
          <w:tab w:val="left" w:pos="1080"/>
        </w:tabs>
        <w:jc w:val="both"/>
        <w:rPr>
          <w:rFonts w:asciiTheme="majorHAnsi" w:hAnsiTheme="majorHAnsi" w:cs="Arial"/>
          <w:sz w:val="20"/>
          <w:szCs w:val="20"/>
        </w:rPr>
      </w:pPr>
    </w:p>
    <w:p w14:paraId="55FEA895" w14:textId="6F7850CB"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w:t>
      </w:r>
      <w:r w:rsidR="00101D21">
        <w:rPr>
          <w:rFonts w:asciiTheme="majorHAnsi" w:hAnsiTheme="majorHAnsi" w:cs="Arial"/>
          <w:b/>
          <w:bCs/>
          <w:smallCaps/>
          <w:sz w:val="20"/>
          <w:szCs w:val="20"/>
        </w:rPr>
        <w:t>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56BEE4AA"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866AF4">
        <w:rPr>
          <w:rFonts w:asciiTheme="majorHAnsi" w:hAnsiTheme="majorHAnsi" w:cs="Arial"/>
          <w:sz w:val="20"/>
          <w:szCs w:val="20"/>
        </w:rPr>
        <w:t>y</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časti A.</w:t>
      </w:r>
      <w:r w:rsidR="00380F6D">
        <w:rPr>
          <w:rFonts w:asciiTheme="majorHAnsi" w:hAnsiTheme="majorHAnsi" w:cs="Arial"/>
          <w:sz w:val="20"/>
          <w:szCs w:val="20"/>
        </w:rPr>
        <w:t>2</w:t>
      </w:r>
      <w:r w:rsidR="00FE293C" w:rsidRPr="000E6AB5">
        <w:rPr>
          <w:rFonts w:asciiTheme="majorHAnsi" w:hAnsiTheme="majorHAnsi" w:cs="Arial"/>
          <w:sz w:val="20"/>
          <w:szCs w:val="20"/>
        </w:rPr>
        <w:t xml:space="preserve"> </w:t>
      </w:r>
      <w:r w:rsidR="00A42551" w:rsidRPr="000E6AB5">
        <w:rPr>
          <w:rFonts w:asciiTheme="majorHAnsi" w:hAnsiTheme="majorHAnsi" w:cs="Arial"/>
          <w:sz w:val="20"/>
          <w:szCs w:val="20"/>
        </w:rPr>
        <w:t>KRITÉRIÁ NA VYHODNOTENIE PONÚK A PRAVIDLÁ ICH UPLATNENIA</w:t>
      </w:r>
    </w:p>
    <w:p w14:paraId="638C056F" w14:textId="700EEBB9" w:rsidR="00464BE3"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r w:rsidR="00866AF4">
        <w:rPr>
          <w:rFonts w:asciiTheme="majorHAnsi" w:hAnsiTheme="majorHAnsi" w:cs="Arial"/>
          <w:sz w:val="20"/>
          <w:szCs w:val="20"/>
        </w:rPr>
        <w:t xml:space="preserve"> pre časť č. 1 predmetu zákazky</w:t>
      </w:r>
    </w:p>
    <w:p w14:paraId="07760861" w14:textId="0814A61E" w:rsidR="00866AF4" w:rsidRPr="000E6AB5" w:rsidRDefault="00866AF4" w:rsidP="00BF0B91">
      <w:pPr>
        <w:ind w:left="851"/>
        <w:rPr>
          <w:rFonts w:asciiTheme="majorHAnsi" w:hAnsiTheme="majorHAnsi" w:cs="Arial"/>
          <w:sz w:val="20"/>
          <w:szCs w:val="20"/>
        </w:rPr>
      </w:pPr>
      <w:r w:rsidRPr="000E6AB5">
        <w:rPr>
          <w:rFonts w:asciiTheme="majorHAnsi" w:hAnsiTheme="majorHAnsi" w:cs="Arial"/>
          <w:sz w:val="20"/>
          <w:szCs w:val="20"/>
        </w:rPr>
        <w:t xml:space="preserve">Príloha č. </w:t>
      </w:r>
      <w:r>
        <w:rPr>
          <w:rFonts w:asciiTheme="majorHAnsi" w:hAnsiTheme="majorHAnsi" w:cs="Arial"/>
          <w:sz w:val="20"/>
          <w:szCs w:val="20"/>
        </w:rPr>
        <w:t>2</w:t>
      </w:r>
      <w:r w:rsidRPr="000E6AB5">
        <w:rPr>
          <w:rFonts w:asciiTheme="majorHAnsi" w:hAnsiTheme="majorHAnsi" w:cs="Arial"/>
          <w:sz w:val="20"/>
          <w:szCs w:val="20"/>
        </w:rPr>
        <w:t xml:space="preserve"> – Návrh na plnenie kritérií na vyhodnotenie ponúk</w:t>
      </w:r>
      <w:r>
        <w:rPr>
          <w:rFonts w:asciiTheme="majorHAnsi" w:hAnsiTheme="majorHAnsi" w:cs="Arial"/>
          <w:sz w:val="20"/>
          <w:szCs w:val="20"/>
        </w:rPr>
        <w:t xml:space="preserve"> pre časť č. 2 predmetu zákazky</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518D72E1" w14:textId="67AD1CA0" w:rsidR="00D7031F" w:rsidRPr="00EA413E" w:rsidRDefault="006F5EDC" w:rsidP="00EA413E">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27E07013" w14:textId="77777777" w:rsidR="00D7031F" w:rsidRPr="000E6AB5" w:rsidRDefault="00D7031F" w:rsidP="00866AF4">
      <w:pPr>
        <w:rPr>
          <w:rFonts w:asciiTheme="majorHAnsi" w:hAnsiTheme="majorHAnsi" w:cs="Arial"/>
          <w:sz w:val="20"/>
          <w:szCs w:val="20"/>
        </w:rPr>
      </w:pPr>
    </w:p>
    <w:p w14:paraId="17CD085B" w14:textId="1F8240B7"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bchodné podmienky</w:t>
      </w:r>
      <w:r w:rsidR="000346D0">
        <w:rPr>
          <w:rFonts w:asciiTheme="majorHAnsi" w:hAnsiTheme="majorHAnsi" w:cs="Arial"/>
          <w:b/>
          <w:bCs/>
          <w:smallCaps/>
          <w:sz w:val="20"/>
          <w:szCs w:val="20"/>
        </w:rPr>
        <w:t xml:space="preserve"> dodania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w:t>
      </w:r>
      <w:r w:rsidR="00584CE3" w:rsidRPr="000E6AB5">
        <w:rPr>
          <w:rFonts w:asciiTheme="majorHAnsi" w:hAnsiTheme="majorHAnsi" w:cs="Arial"/>
          <w:sz w:val="20"/>
          <w:szCs w:val="20"/>
          <w:u w:val="none"/>
        </w:rPr>
        <w:t>e záväzných zmluvných podmienok</w:t>
      </w:r>
    </w:p>
    <w:p w14:paraId="4B7525B2" w14:textId="7020366A" w:rsidR="00515E1D" w:rsidRPr="0085126C" w:rsidRDefault="006835E9" w:rsidP="0085126C">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Návrh</w:t>
      </w:r>
      <w:r w:rsidR="00FE7ED9">
        <w:rPr>
          <w:rFonts w:asciiTheme="majorHAnsi" w:hAnsiTheme="majorHAnsi" w:cs="Arial"/>
          <w:sz w:val="20"/>
          <w:szCs w:val="20"/>
          <w:u w:val="none"/>
        </w:rPr>
        <w:t>y</w:t>
      </w:r>
      <w:r w:rsidRPr="000E6AB5">
        <w:rPr>
          <w:rFonts w:asciiTheme="majorHAnsi" w:hAnsiTheme="majorHAnsi" w:cs="Arial"/>
          <w:sz w:val="20"/>
          <w:szCs w:val="20"/>
          <w:u w:val="none"/>
        </w:rPr>
        <w:t xml:space="preserve"> </w:t>
      </w:r>
      <w:r w:rsidR="00515E1D">
        <w:rPr>
          <w:rFonts w:asciiTheme="majorHAnsi" w:hAnsiTheme="majorHAnsi" w:cs="Arial"/>
          <w:sz w:val="20"/>
          <w:szCs w:val="20"/>
          <w:u w:val="none"/>
        </w:rPr>
        <w:t>zml</w:t>
      </w:r>
      <w:r w:rsidR="001C15F6">
        <w:rPr>
          <w:rFonts w:asciiTheme="majorHAnsi" w:hAnsiTheme="majorHAnsi" w:cs="Arial"/>
          <w:sz w:val="20"/>
          <w:szCs w:val="20"/>
          <w:u w:val="none"/>
        </w:rPr>
        <w:t>úv</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48293244" w14:textId="36783642" w:rsidR="0085126C" w:rsidRDefault="0075590B" w:rsidP="004E047B">
      <w:pPr>
        <w:tabs>
          <w:tab w:val="left" w:pos="567"/>
          <w:tab w:val="left" w:pos="993"/>
        </w:tabs>
        <w:ind w:left="851"/>
        <w:rPr>
          <w:rFonts w:asciiTheme="majorHAnsi" w:hAnsiTheme="majorHAnsi" w:cs="Arial"/>
          <w:sz w:val="20"/>
          <w:szCs w:val="20"/>
        </w:rPr>
      </w:pPr>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CB2492">
        <w:rPr>
          <w:rFonts w:asciiTheme="majorHAnsi" w:hAnsiTheme="majorHAnsi" w:cs="Arial"/>
          <w:sz w:val="20"/>
          <w:szCs w:val="20"/>
        </w:rPr>
        <w:t>É</w:t>
      </w:r>
      <w:r w:rsidRPr="00DB56F6">
        <w:rPr>
          <w:rFonts w:asciiTheme="majorHAnsi" w:hAnsiTheme="majorHAnsi" w:cs="Arial"/>
          <w:sz w:val="20"/>
          <w:szCs w:val="20"/>
        </w:rPr>
        <w:t xml:space="preserve"> PRÍLOHY</w:t>
      </w:r>
    </w:p>
    <w:p w14:paraId="463234AC" w14:textId="77777777" w:rsidR="00F07228" w:rsidRDefault="00F07228" w:rsidP="00F07228">
      <w:pPr>
        <w:ind w:left="851"/>
        <w:jc w:val="both"/>
        <w:rPr>
          <w:rFonts w:ascii="Cambria" w:hAnsi="Cambria" w:cs="Arial"/>
          <w:bCs/>
          <w:sz w:val="20"/>
          <w:szCs w:val="20"/>
        </w:rPr>
      </w:pPr>
      <w:r>
        <w:rPr>
          <w:rFonts w:asciiTheme="majorHAnsi" w:hAnsiTheme="majorHAnsi" w:cs="Arial"/>
          <w:bCs/>
          <w:sz w:val="20"/>
          <w:szCs w:val="20"/>
        </w:rPr>
        <w:t>Príloha č. 1</w:t>
      </w:r>
      <w:r w:rsidRPr="00634817">
        <w:rPr>
          <w:rFonts w:asciiTheme="majorHAnsi" w:hAnsiTheme="majorHAnsi" w:cs="Arial"/>
          <w:bCs/>
          <w:sz w:val="20"/>
          <w:szCs w:val="20"/>
        </w:rPr>
        <w:t xml:space="preserve"> - </w:t>
      </w:r>
      <w:r w:rsidRPr="00634817">
        <w:rPr>
          <w:rFonts w:ascii="Cambria" w:hAnsi="Cambria" w:cs="Arial"/>
          <w:bCs/>
          <w:sz w:val="20"/>
          <w:szCs w:val="20"/>
        </w:rPr>
        <w:t xml:space="preserve">Špecifikácia </w:t>
      </w:r>
      <w:r>
        <w:rPr>
          <w:rFonts w:asciiTheme="majorHAnsi" w:hAnsiTheme="majorHAnsi" w:cs="Arial"/>
          <w:sz w:val="20"/>
          <w:szCs w:val="20"/>
        </w:rPr>
        <w:t>technických parametrov a výbavy</w:t>
      </w:r>
      <w:r w:rsidRPr="00634817">
        <w:rPr>
          <w:rFonts w:ascii="Cambria" w:hAnsi="Cambria" w:cs="Arial"/>
          <w:bCs/>
          <w:sz w:val="20"/>
          <w:szCs w:val="20"/>
        </w:rPr>
        <w:t xml:space="preserve"> špeciálne</w:t>
      </w:r>
      <w:r>
        <w:rPr>
          <w:rFonts w:ascii="Cambria" w:hAnsi="Cambria" w:cs="Arial"/>
          <w:bCs/>
          <w:sz w:val="20"/>
          <w:szCs w:val="20"/>
        </w:rPr>
        <w:t>ho</w:t>
      </w:r>
      <w:r w:rsidRPr="00634817">
        <w:rPr>
          <w:rFonts w:ascii="Cambria" w:hAnsi="Cambria" w:cs="Arial"/>
          <w:bCs/>
          <w:sz w:val="20"/>
          <w:szCs w:val="20"/>
        </w:rPr>
        <w:t xml:space="preserve"> prepravné</w:t>
      </w:r>
      <w:r>
        <w:rPr>
          <w:rFonts w:ascii="Cambria" w:hAnsi="Cambria" w:cs="Arial"/>
          <w:bCs/>
          <w:sz w:val="20"/>
          <w:szCs w:val="20"/>
        </w:rPr>
        <w:t>ho</w:t>
      </w:r>
      <w:r w:rsidRPr="00634817">
        <w:rPr>
          <w:rFonts w:ascii="Cambria" w:hAnsi="Cambria" w:cs="Arial"/>
          <w:bCs/>
          <w:sz w:val="20"/>
          <w:szCs w:val="20"/>
        </w:rPr>
        <w:t xml:space="preserve"> nák</w:t>
      </w:r>
      <w:r>
        <w:rPr>
          <w:rFonts w:ascii="Cambria" w:hAnsi="Cambria" w:cs="Arial"/>
          <w:bCs/>
          <w:sz w:val="20"/>
          <w:szCs w:val="20"/>
        </w:rPr>
        <w:t>la</w:t>
      </w:r>
      <w:r w:rsidRPr="00634817">
        <w:rPr>
          <w:rFonts w:ascii="Cambria" w:hAnsi="Cambria" w:cs="Arial"/>
          <w:bCs/>
          <w:sz w:val="20"/>
          <w:szCs w:val="20"/>
        </w:rPr>
        <w:t>dné</w:t>
      </w:r>
      <w:r>
        <w:rPr>
          <w:rFonts w:ascii="Cambria" w:hAnsi="Cambria" w:cs="Arial"/>
          <w:bCs/>
          <w:sz w:val="20"/>
          <w:szCs w:val="20"/>
        </w:rPr>
        <w:t>ho</w:t>
      </w:r>
      <w:r w:rsidRPr="00634817">
        <w:rPr>
          <w:rFonts w:ascii="Cambria" w:hAnsi="Cambria" w:cs="Arial"/>
          <w:bCs/>
          <w:sz w:val="20"/>
          <w:szCs w:val="20"/>
        </w:rPr>
        <w:t xml:space="preserve"> motorové</w:t>
      </w:r>
      <w:r>
        <w:rPr>
          <w:rFonts w:ascii="Cambria" w:hAnsi="Cambria" w:cs="Arial"/>
          <w:bCs/>
          <w:sz w:val="20"/>
          <w:szCs w:val="20"/>
        </w:rPr>
        <w:t>ho</w:t>
      </w:r>
      <w:r w:rsidRPr="00634817">
        <w:rPr>
          <w:rFonts w:ascii="Cambria" w:hAnsi="Cambria" w:cs="Arial"/>
          <w:bCs/>
          <w:sz w:val="20"/>
          <w:szCs w:val="20"/>
        </w:rPr>
        <w:t xml:space="preserve"> vozidl</w:t>
      </w:r>
      <w:r>
        <w:rPr>
          <w:rFonts w:ascii="Cambria" w:hAnsi="Cambria" w:cs="Arial"/>
          <w:bCs/>
          <w:sz w:val="20"/>
          <w:szCs w:val="20"/>
        </w:rPr>
        <w:t>a</w:t>
      </w:r>
    </w:p>
    <w:p w14:paraId="0F1B8454" w14:textId="5EE4E14A" w:rsidR="00F07228" w:rsidRDefault="00F07228" w:rsidP="00F07228">
      <w:pPr>
        <w:ind w:left="851"/>
        <w:jc w:val="both"/>
        <w:rPr>
          <w:rFonts w:asciiTheme="majorHAnsi" w:hAnsiTheme="majorHAnsi" w:cs="Arial"/>
          <w:sz w:val="20"/>
          <w:szCs w:val="20"/>
        </w:rPr>
      </w:pPr>
      <w:r w:rsidRPr="00634817">
        <w:rPr>
          <w:rFonts w:asciiTheme="majorHAnsi" w:hAnsiTheme="majorHAnsi" w:cs="Arial"/>
          <w:bCs/>
          <w:sz w:val="20"/>
          <w:szCs w:val="20"/>
        </w:rPr>
        <w:t xml:space="preserve">Príloha č. </w:t>
      </w:r>
      <w:r>
        <w:rPr>
          <w:rFonts w:asciiTheme="majorHAnsi" w:hAnsiTheme="majorHAnsi" w:cs="Arial"/>
          <w:bCs/>
          <w:sz w:val="20"/>
          <w:szCs w:val="20"/>
        </w:rPr>
        <w:t>2</w:t>
      </w:r>
      <w:r w:rsidRPr="00634817">
        <w:rPr>
          <w:rFonts w:asciiTheme="majorHAnsi" w:hAnsiTheme="majorHAnsi" w:cs="Arial"/>
          <w:bCs/>
          <w:sz w:val="20"/>
          <w:szCs w:val="20"/>
        </w:rPr>
        <w:t xml:space="preserve"> </w:t>
      </w:r>
      <w:r>
        <w:rPr>
          <w:rFonts w:asciiTheme="majorHAnsi" w:hAnsiTheme="majorHAnsi" w:cs="Arial"/>
          <w:bCs/>
          <w:sz w:val="20"/>
          <w:szCs w:val="20"/>
        </w:rPr>
        <w:t>-</w:t>
      </w:r>
      <w:r w:rsidRPr="00634817">
        <w:rPr>
          <w:rFonts w:asciiTheme="majorHAnsi" w:hAnsiTheme="majorHAnsi" w:cs="Arial"/>
          <w:bCs/>
          <w:sz w:val="20"/>
          <w:szCs w:val="20"/>
        </w:rPr>
        <w:t xml:space="preserve"> </w:t>
      </w:r>
      <w:r>
        <w:rPr>
          <w:rFonts w:asciiTheme="majorHAnsi" w:hAnsiTheme="majorHAnsi" w:cs="Arial"/>
          <w:sz w:val="20"/>
          <w:szCs w:val="20"/>
        </w:rPr>
        <w:t>Špecifikácia technických parametrov a výbavy špeciálneho osobného motorového vozidla</w:t>
      </w:r>
    </w:p>
    <w:p w14:paraId="7DE7AABA" w14:textId="503C7D32" w:rsidR="001D2861" w:rsidRPr="00634817" w:rsidRDefault="001D2861" w:rsidP="001D2861">
      <w:pPr>
        <w:ind w:left="142" w:firstLine="709"/>
        <w:rPr>
          <w:rFonts w:asciiTheme="majorHAnsi" w:hAnsiTheme="majorHAnsi" w:cs="Arial"/>
          <w:bCs/>
          <w:sz w:val="20"/>
          <w:szCs w:val="20"/>
        </w:rPr>
      </w:pPr>
    </w:p>
    <w:p w14:paraId="3B8D9B1B" w14:textId="677F9206" w:rsidR="001D2861" w:rsidRPr="00422D78" w:rsidRDefault="001D2861" w:rsidP="001D2861">
      <w:pPr>
        <w:ind w:left="142" w:firstLine="709"/>
        <w:rPr>
          <w:rFonts w:asciiTheme="majorHAnsi" w:hAnsiTheme="majorHAnsi" w:cs="Arial"/>
          <w:bCs/>
          <w:sz w:val="20"/>
          <w:szCs w:val="20"/>
        </w:rPr>
      </w:pPr>
      <w:r w:rsidRPr="00634817">
        <w:rPr>
          <w:rFonts w:asciiTheme="majorHAnsi" w:hAnsiTheme="majorHAnsi" w:cs="Arial"/>
          <w:bCs/>
          <w:sz w:val="20"/>
          <w:szCs w:val="20"/>
        </w:rPr>
        <w:t>Príloha č. 3</w:t>
      </w:r>
      <w:r w:rsidRPr="00422D78">
        <w:rPr>
          <w:rFonts w:asciiTheme="majorHAnsi" w:hAnsiTheme="majorHAnsi" w:cs="Arial"/>
          <w:bCs/>
          <w:sz w:val="20"/>
          <w:szCs w:val="20"/>
        </w:rPr>
        <w:t xml:space="preserve"> - Zmluva o dielo </w:t>
      </w:r>
      <w:r w:rsidRPr="00634817">
        <w:rPr>
          <w:rFonts w:ascii="Cambria" w:hAnsi="Cambria" w:cs="Arial"/>
          <w:bCs/>
          <w:sz w:val="20"/>
          <w:szCs w:val="20"/>
        </w:rPr>
        <w:t xml:space="preserve">č. C-NBS1-000-071-962 </w:t>
      </w:r>
      <w:r w:rsidRPr="00634817">
        <w:rPr>
          <w:rFonts w:asciiTheme="majorHAnsi" w:hAnsiTheme="majorHAnsi" w:cs="Arial"/>
          <w:bCs/>
          <w:sz w:val="20"/>
          <w:szCs w:val="20"/>
        </w:rPr>
        <w:t>s</w:t>
      </w:r>
      <w:r w:rsidR="00E244C8">
        <w:rPr>
          <w:rFonts w:asciiTheme="majorHAnsi" w:hAnsiTheme="majorHAnsi" w:cs="Arial"/>
          <w:bCs/>
          <w:sz w:val="20"/>
          <w:szCs w:val="20"/>
        </w:rPr>
        <w:t> </w:t>
      </w:r>
      <w:r w:rsidRPr="00634817">
        <w:rPr>
          <w:rFonts w:asciiTheme="majorHAnsi" w:hAnsiTheme="majorHAnsi" w:cs="Arial"/>
          <w:bCs/>
          <w:sz w:val="20"/>
          <w:szCs w:val="20"/>
        </w:rPr>
        <w:t>prílohami</w:t>
      </w:r>
      <w:r w:rsidR="00E244C8">
        <w:rPr>
          <w:rFonts w:asciiTheme="majorHAnsi" w:hAnsiTheme="majorHAnsi" w:cs="Arial"/>
          <w:bCs/>
          <w:sz w:val="20"/>
          <w:szCs w:val="20"/>
        </w:rPr>
        <w:t>,</w:t>
      </w:r>
      <w:r w:rsidRPr="00634817">
        <w:rPr>
          <w:rFonts w:asciiTheme="majorHAnsi" w:hAnsiTheme="majorHAnsi" w:cs="Arial"/>
          <w:bCs/>
          <w:sz w:val="20"/>
          <w:szCs w:val="20"/>
        </w:rPr>
        <w:t xml:space="preserve"> </w:t>
      </w:r>
      <w:r w:rsidRPr="00422D78">
        <w:rPr>
          <w:rFonts w:asciiTheme="majorHAnsi" w:hAnsiTheme="majorHAnsi" w:cs="Arial"/>
          <w:bCs/>
          <w:sz w:val="20"/>
          <w:szCs w:val="20"/>
        </w:rPr>
        <w:t xml:space="preserve">časť č. 1 </w:t>
      </w:r>
    </w:p>
    <w:p w14:paraId="0700EA2F" w14:textId="2D8CA62A" w:rsidR="00402F70" w:rsidRPr="00E23938" w:rsidRDefault="001D2861" w:rsidP="001D2861">
      <w:pPr>
        <w:tabs>
          <w:tab w:val="left" w:pos="567"/>
          <w:tab w:val="left" w:pos="993"/>
        </w:tabs>
        <w:ind w:left="851"/>
      </w:pPr>
      <w:r w:rsidRPr="00422D78">
        <w:rPr>
          <w:rFonts w:asciiTheme="majorHAnsi" w:hAnsiTheme="majorHAnsi" w:cs="Arial"/>
          <w:bCs/>
          <w:sz w:val="20"/>
          <w:szCs w:val="20"/>
        </w:rPr>
        <w:t xml:space="preserve">Príloha č. 4 - Zmluva o dielo </w:t>
      </w:r>
      <w:r w:rsidRPr="00634817">
        <w:rPr>
          <w:rFonts w:ascii="Cambria" w:hAnsi="Cambria" w:cs="Arial"/>
          <w:bCs/>
          <w:sz w:val="20"/>
          <w:szCs w:val="20"/>
        </w:rPr>
        <w:t xml:space="preserve">č. C-NBS1-000-071-971 </w:t>
      </w:r>
      <w:r w:rsidRPr="00634817">
        <w:rPr>
          <w:rFonts w:asciiTheme="majorHAnsi" w:hAnsiTheme="majorHAnsi" w:cs="Arial"/>
          <w:bCs/>
          <w:sz w:val="20"/>
          <w:szCs w:val="20"/>
        </w:rPr>
        <w:t>s</w:t>
      </w:r>
      <w:r w:rsidR="00E244C8">
        <w:rPr>
          <w:rFonts w:asciiTheme="majorHAnsi" w:hAnsiTheme="majorHAnsi" w:cs="Arial"/>
          <w:bCs/>
          <w:sz w:val="20"/>
          <w:szCs w:val="20"/>
        </w:rPr>
        <w:t> </w:t>
      </w:r>
      <w:r w:rsidRPr="00634817">
        <w:rPr>
          <w:rFonts w:asciiTheme="majorHAnsi" w:hAnsiTheme="majorHAnsi" w:cs="Arial"/>
          <w:bCs/>
          <w:sz w:val="20"/>
          <w:szCs w:val="20"/>
        </w:rPr>
        <w:t>prílohami</w:t>
      </w:r>
      <w:r w:rsidR="00E244C8">
        <w:rPr>
          <w:rFonts w:asciiTheme="majorHAnsi" w:hAnsiTheme="majorHAnsi" w:cs="Arial"/>
          <w:bCs/>
          <w:sz w:val="20"/>
          <w:szCs w:val="20"/>
        </w:rPr>
        <w:t>,</w:t>
      </w:r>
      <w:r>
        <w:rPr>
          <w:rFonts w:asciiTheme="majorHAnsi" w:hAnsiTheme="majorHAnsi" w:cs="Arial"/>
          <w:bCs/>
          <w:sz w:val="20"/>
          <w:szCs w:val="20"/>
        </w:rPr>
        <w:t xml:space="preserve"> časť č. 2</w:t>
      </w:r>
    </w:p>
    <w:p w14:paraId="5650FFA7" w14:textId="1D972D9E" w:rsidR="00055D09" w:rsidRPr="00E23938" w:rsidRDefault="00055D09" w:rsidP="00055D09">
      <w:pPr>
        <w:ind w:left="142" w:firstLine="709"/>
      </w:pPr>
    </w:p>
    <w:p w14:paraId="2A1D2ACC" w14:textId="77777777" w:rsidR="00055D09" w:rsidRPr="00E23938" w:rsidRDefault="00055D09" w:rsidP="00F73B79">
      <w:pPr>
        <w:ind w:left="142" w:firstLine="709"/>
      </w:pPr>
    </w:p>
    <w:p w14:paraId="27C7A3A4" w14:textId="3DC5CF9A" w:rsidR="00300855" w:rsidRPr="000E6AB5" w:rsidRDefault="00300855" w:rsidP="00A5365B">
      <w:pPr>
        <w:tabs>
          <w:tab w:val="left" w:pos="567"/>
          <w:tab w:val="left" w:pos="993"/>
        </w:tabs>
        <w:ind w:left="539" w:hanging="539"/>
        <w:rPr>
          <w:rFonts w:asciiTheme="majorHAnsi" w:hAnsiTheme="majorHAnsi" w:cs="Arial"/>
          <w:b/>
          <w:bCs/>
          <w:smallCaps/>
          <w:sz w:val="20"/>
          <w:szCs w:val="20"/>
        </w:rPr>
      </w:pP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B30635E"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w:t>
      </w:r>
      <w:r w:rsidR="008206B9">
        <w:rPr>
          <w:rFonts w:asciiTheme="majorHAnsi" w:eastAsia="Calibri" w:hAnsiTheme="majorHAnsi"/>
          <w:b/>
          <w:bCs/>
          <w:noProof w:val="0"/>
          <w:lang w:eastAsia="en-US"/>
        </w:rPr>
        <w:t>/ZÁUJEMCU</w:t>
      </w:r>
      <w:r w:rsidRPr="001218E3">
        <w:rPr>
          <w:rFonts w:asciiTheme="majorHAnsi" w:eastAsia="Calibri" w:hAnsiTheme="majorHAnsi"/>
          <w:b/>
          <w:bCs/>
          <w:noProof w:val="0"/>
          <w:lang w:eastAsia="en-US"/>
        </w:rPr>
        <w:t xml:space="preserve">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616F2494"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Verejný obstarávateľ upozorňuje záujemcov</w:t>
      </w:r>
      <w:r w:rsidR="008206B9">
        <w:rPr>
          <w:rFonts w:asciiTheme="majorHAnsi" w:eastAsia="Calibri" w:hAnsiTheme="majorHAnsi" w:cs="Calibri"/>
          <w:noProof w:val="0"/>
          <w:sz w:val="20"/>
          <w:szCs w:val="20"/>
          <w:lang w:eastAsia="en-US"/>
        </w:rPr>
        <w:t>/uchádzač</w:t>
      </w:r>
      <w:r w:rsidR="007B286A">
        <w:rPr>
          <w:rFonts w:asciiTheme="majorHAnsi" w:eastAsia="Calibri" w:hAnsiTheme="majorHAnsi" w:cs="Calibri"/>
          <w:noProof w:val="0"/>
          <w:sz w:val="20"/>
          <w:szCs w:val="20"/>
          <w:lang w:eastAsia="en-US"/>
        </w:rPr>
        <w:t>o</w:t>
      </w:r>
      <w:r w:rsidR="008206B9">
        <w:rPr>
          <w:rFonts w:asciiTheme="majorHAnsi" w:eastAsia="Calibri" w:hAnsiTheme="majorHAnsi" w:cs="Calibri"/>
          <w:noProof w:val="0"/>
          <w:sz w:val="20"/>
          <w:szCs w:val="20"/>
          <w:lang w:eastAsia="en-US"/>
        </w:rPr>
        <w:t>v</w:t>
      </w:r>
      <w:r w:rsidRPr="001218E3">
        <w:rPr>
          <w:rFonts w:asciiTheme="majorHAnsi" w:eastAsia="Calibri" w:hAnsiTheme="majorHAnsi" w:cs="Calibri"/>
          <w:noProof w:val="0"/>
          <w:sz w:val="20"/>
          <w:szCs w:val="20"/>
          <w:lang w:eastAsia="en-US"/>
        </w:rPr>
        <w:t xml:space="preserve">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8"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11A4A0F" w:rsidR="00125914" w:rsidRPr="000E6AB5" w:rsidRDefault="00295068"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E55CF4" w:rsidRPr="000E6AB5">
        <w:rPr>
          <w:rFonts w:asciiTheme="majorHAnsi" w:hAnsiTheme="majorHAnsi" w:cs="Arial"/>
          <w:b/>
          <w:bCs/>
          <w:smallCaps/>
          <w:sz w:val="20"/>
          <w:szCs w:val="20"/>
        </w:rPr>
        <w:t xml:space="preserve">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9" w:history="1">
        <w:r w:rsidRPr="000E6AB5">
          <w:rPr>
            <w:rStyle w:val="Hyperlink"/>
            <w:rFonts w:asciiTheme="majorHAnsi" w:hAnsiTheme="majorHAnsi" w:cs="Arial"/>
            <w:sz w:val="20"/>
            <w:szCs w:val="20"/>
          </w:rPr>
          <w:t>www.nbs.sk</w:t>
        </w:r>
      </w:hyperlink>
    </w:p>
    <w:p w14:paraId="34906BE3" w14:textId="6BFE087E" w:rsidR="00125914" w:rsidRPr="000E6AB5" w:rsidRDefault="00125914" w:rsidP="00546D3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D71C8F">
        <w:rPr>
          <w:rFonts w:asciiTheme="majorHAnsi" w:hAnsiTheme="majorHAnsi" w:cs="Arial"/>
          <w:sz w:val="20"/>
          <w:szCs w:val="20"/>
        </w:rPr>
        <w:t>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16796357"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D71C8F">
        <w:rPr>
          <w:rFonts w:asciiTheme="majorHAnsi" w:hAnsiTheme="majorHAnsi" w:cs="Arial"/>
          <w:sz w:val="20"/>
          <w:szCs w:val="20"/>
        </w:rPr>
        <w:t>46</w:t>
      </w:r>
      <w:r w:rsidR="003A5DE1">
        <w:rPr>
          <w:rFonts w:asciiTheme="majorHAnsi" w:hAnsiTheme="majorHAnsi" w:cs="Arial"/>
          <w:sz w:val="20"/>
          <w:szCs w:val="20"/>
        </w:rPr>
        <w:t>, +421 918 720 3</w:t>
      </w:r>
      <w:r w:rsidR="00D71C8F">
        <w:rPr>
          <w:rFonts w:asciiTheme="majorHAnsi" w:hAnsiTheme="majorHAnsi" w:cs="Arial"/>
          <w:sz w:val="20"/>
          <w:szCs w:val="20"/>
        </w:rPr>
        <w:t>6</w:t>
      </w:r>
      <w:r w:rsidR="00E35429">
        <w:rPr>
          <w:rFonts w:asciiTheme="majorHAnsi" w:hAnsiTheme="majorHAnsi" w:cs="Arial"/>
          <w:sz w:val="20"/>
          <w:szCs w:val="20"/>
        </w:rPr>
        <w:t>9</w:t>
      </w:r>
    </w:p>
    <w:p w14:paraId="4367B034" w14:textId="1662EF41"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0" w:history="1">
        <w:r w:rsidR="00D71C8F" w:rsidRPr="00C4049D">
          <w:rPr>
            <w:rStyle w:val="Hyperlink"/>
            <w:rFonts w:asciiTheme="majorHAnsi" w:hAnsiTheme="majorHAnsi" w:cs="Arial"/>
            <w:sz w:val="20"/>
            <w:szCs w:val="20"/>
          </w:rPr>
          <w:t>milan.kucera@nbs.sk</w:t>
        </w:r>
      </w:hyperlink>
      <w:r w:rsidR="001715C3">
        <w:rPr>
          <w:rFonts w:asciiTheme="majorHAnsi" w:hAnsiTheme="majorHAnsi" w:cs="Arial"/>
          <w:sz w:val="20"/>
          <w:szCs w:val="20"/>
        </w:rPr>
        <w:t xml:space="preserve"> </w:t>
      </w:r>
    </w:p>
    <w:p w14:paraId="7BDFA223" w14:textId="45438992" w:rsidR="00125914" w:rsidRDefault="006B06AC" w:rsidP="00A5365B">
      <w:pPr>
        <w:tabs>
          <w:tab w:val="left" w:pos="3544"/>
        </w:tabs>
        <w:ind w:left="567" w:hanging="567"/>
        <w:jc w:val="both"/>
        <w:rPr>
          <w:rStyle w:val="Hyperlink"/>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1" w:history="1">
        <w:r w:rsidR="001715C3" w:rsidRPr="005279E6">
          <w:rPr>
            <w:rStyle w:val="Hyperlink"/>
            <w:rFonts w:asciiTheme="majorHAnsi" w:hAnsiTheme="majorHAnsi" w:cs="Arial"/>
            <w:sz w:val="20"/>
            <w:szCs w:val="20"/>
          </w:rPr>
          <w:t>https://www.uvo.gov.sk/profily/-/profil/pdetail/8643</w:t>
        </w:r>
      </w:hyperlink>
    </w:p>
    <w:p w14:paraId="1F998BD1" w14:textId="77777777" w:rsidR="00A75E95" w:rsidRDefault="00A75E95" w:rsidP="00A5365B">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t>Webová adresa pre elektronickú</w:t>
      </w:r>
    </w:p>
    <w:p w14:paraId="211583F0" w14:textId="77777777" w:rsidR="00A75E95" w:rsidRDefault="00A75E95" w:rsidP="00546D3B">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t>komunikáciu, vrátane predkladania</w:t>
      </w:r>
    </w:p>
    <w:p w14:paraId="4B0188B8" w14:textId="1DE8670C" w:rsidR="00A75E95" w:rsidRPr="000E6AB5" w:rsidRDefault="00A75E95" w:rsidP="00A5365B">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t>žiadostí o účasť/ponúk:</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hyperlink r:id="rId12" w:history="1">
        <w:r w:rsidR="003D702E" w:rsidRPr="001C0157">
          <w:rPr>
            <w:rStyle w:val="Hyperlink"/>
            <w:rFonts w:asciiTheme="majorHAnsi" w:hAnsiTheme="majorHAnsi" w:cs="Arial"/>
            <w:sz w:val="20"/>
            <w:szCs w:val="20"/>
          </w:rPr>
          <w:t>https://josephine.proebiz.com/sk/tender/21950/summary</w:t>
        </w:r>
      </w:hyperlink>
      <w:r w:rsidR="003D702E">
        <w:rPr>
          <w:rFonts w:asciiTheme="majorHAnsi" w:hAnsiTheme="majorHAnsi" w:cs="Arial"/>
          <w:sz w:val="20"/>
          <w:szCs w:val="20"/>
        </w:rPr>
        <w:t xml:space="preserve"> </w:t>
      </w:r>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189823D4" w:rsidR="00125914" w:rsidRPr="000E6AB5" w:rsidRDefault="00295068"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0E818E9F" w14:textId="123A56D0" w:rsidR="00EA255F" w:rsidRPr="00C503A8" w:rsidRDefault="001768E3" w:rsidP="00546D3B">
      <w:pPr>
        <w:pStyle w:val="BodyTextIndent2"/>
        <w:numPr>
          <w:ilvl w:val="1"/>
          <w:numId w:val="2"/>
        </w:numPr>
        <w:tabs>
          <w:tab w:val="right" w:leader="dot" w:pos="10080"/>
        </w:tabs>
        <w:ind w:left="567" w:hanging="567"/>
        <w:rPr>
          <w:rFonts w:asciiTheme="majorHAnsi" w:hAnsiTheme="majorHAnsi" w:cs="Arial"/>
          <w:sz w:val="20"/>
          <w:szCs w:val="20"/>
        </w:rPr>
      </w:pPr>
      <w:r w:rsidRPr="00C503A8">
        <w:rPr>
          <w:rFonts w:asciiTheme="majorHAnsi" w:hAnsiTheme="majorHAnsi" w:cs="Arial"/>
          <w:sz w:val="20"/>
          <w:szCs w:val="20"/>
        </w:rPr>
        <w:t xml:space="preserve">Názov predmetu zákazky: </w:t>
      </w:r>
      <w:r w:rsidR="00D71C8F" w:rsidRPr="00C503A8">
        <w:rPr>
          <w:rFonts w:asciiTheme="majorHAnsi" w:hAnsiTheme="majorHAnsi" w:cs="Arial"/>
          <w:sz w:val="20"/>
          <w:szCs w:val="20"/>
        </w:rPr>
        <w:t xml:space="preserve">Špeciálne prepravné </w:t>
      </w:r>
      <w:r w:rsidR="00B6358E">
        <w:rPr>
          <w:rFonts w:asciiTheme="majorHAnsi" w:hAnsiTheme="majorHAnsi" w:cs="Arial"/>
          <w:sz w:val="20"/>
          <w:szCs w:val="20"/>
        </w:rPr>
        <w:t xml:space="preserve">motorové </w:t>
      </w:r>
      <w:r w:rsidR="00D71C8F" w:rsidRPr="00C503A8">
        <w:rPr>
          <w:rFonts w:asciiTheme="majorHAnsi" w:hAnsiTheme="majorHAnsi" w:cs="Arial"/>
          <w:sz w:val="20"/>
          <w:szCs w:val="20"/>
        </w:rPr>
        <w:t>vozidlá</w:t>
      </w:r>
      <w:r w:rsidR="00C44DCD" w:rsidRPr="00C503A8">
        <w:rPr>
          <w:rFonts w:asciiTheme="majorHAnsi" w:hAnsiTheme="majorHAnsi" w:cs="Arial"/>
          <w:b/>
          <w:sz w:val="20"/>
          <w:szCs w:val="20"/>
        </w:rPr>
        <w:t>.</w:t>
      </w:r>
    </w:p>
    <w:p w14:paraId="75CC0299" w14:textId="2B8D6F44" w:rsidR="00C503A8" w:rsidRDefault="00B5035A" w:rsidP="00546D3B">
      <w:pPr>
        <w:pStyle w:val="BodyText2"/>
        <w:ind w:left="567"/>
        <w:jc w:val="both"/>
        <w:rPr>
          <w:rFonts w:ascii="Cambria" w:hAnsi="Cambria"/>
        </w:rPr>
      </w:pPr>
      <w:r w:rsidRPr="00C503A8">
        <w:rPr>
          <w:rFonts w:asciiTheme="majorHAnsi" w:hAnsiTheme="majorHAnsi"/>
        </w:rPr>
        <w:t xml:space="preserve">Stručný opis </w:t>
      </w:r>
      <w:r w:rsidR="00AA2EF8" w:rsidRPr="00C503A8">
        <w:rPr>
          <w:rFonts w:asciiTheme="majorHAnsi" w:hAnsiTheme="majorHAnsi"/>
        </w:rPr>
        <w:t xml:space="preserve">predmetu </w:t>
      </w:r>
      <w:r w:rsidRPr="00C503A8">
        <w:rPr>
          <w:rFonts w:asciiTheme="majorHAnsi" w:hAnsiTheme="majorHAnsi"/>
        </w:rPr>
        <w:t>zákazky:</w:t>
      </w:r>
      <w:r w:rsidR="00490319" w:rsidRPr="00C503A8">
        <w:rPr>
          <w:rFonts w:asciiTheme="majorHAnsi" w:hAnsiTheme="majorHAnsi"/>
        </w:rPr>
        <w:t xml:space="preserve"> </w:t>
      </w:r>
      <w:r w:rsidR="00490319" w:rsidRPr="00C503A8">
        <w:rPr>
          <w:rFonts w:ascii="Cambria" w:hAnsi="Cambria"/>
        </w:rPr>
        <w:t xml:space="preserve">Predmetom zákazky je </w:t>
      </w:r>
      <w:r w:rsidR="007E5908">
        <w:rPr>
          <w:rFonts w:ascii="Cambria" w:hAnsi="Cambria"/>
        </w:rPr>
        <w:t>dodanie</w:t>
      </w:r>
      <w:r w:rsidR="00C503A8" w:rsidRPr="00C503A8">
        <w:rPr>
          <w:rFonts w:ascii="Cambria" w:hAnsi="Cambria"/>
        </w:rPr>
        <w:t xml:space="preserve"> dvoch špeciálnych prepravných </w:t>
      </w:r>
      <w:r w:rsidR="00524DDA">
        <w:rPr>
          <w:rFonts w:ascii="Cambria" w:hAnsi="Cambria"/>
        </w:rPr>
        <w:t xml:space="preserve">nákladných motorových </w:t>
      </w:r>
      <w:r w:rsidR="00C503A8" w:rsidRPr="00C503A8">
        <w:rPr>
          <w:rFonts w:ascii="Cambria" w:hAnsi="Cambria"/>
        </w:rPr>
        <w:t xml:space="preserve">vozidiel na zabezpečenie prevozu peňazí </w:t>
      </w:r>
      <w:r w:rsidR="00524DDA">
        <w:rPr>
          <w:rFonts w:ascii="Cambria" w:hAnsi="Cambria"/>
        </w:rPr>
        <w:t xml:space="preserve">a jedno špeciálne osobné motorové vozidlo </w:t>
      </w:r>
      <w:r w:rsidR="00C503A8" w:rsidRPr="00C503A8">
        <w:rPr>
          <w:rFonts w:ascii="Cambria" w:hAnsi="Cambria"/>
        </w:rPr>
        <w:t>pre potrebu Národnej banky Slovenska (ďalej len „NBS“) v nasledovnom zložení:</w:t>
      </w:r>
    </w:p>
    <w:p w14:paraId="65139C0A" w14:textId="09CC1536" w:rsidR="00BF1850" w:rsidRPr="00C503A8" w:rsidRDefault="00BF1850" w:rsidP="00546D3B">
      <w:pPr>
        <w:pStyle w:val="BodyText2"/>
        <w:ind w:left="567"/>
        <w:jc w:val="both"/>
        <w:rPr>
          <w:rFonts w:ascii="Cambria" w:hAnsi="Cambria"/>
        </w:rPr>
      </w:pPr>
      <w:r>
        <w:rPr>
          <w:rFonts w:ascii="Cambria" w:hAnsi="Cambria"/>
        </w:rPr>
        <w:t>Časť č. 1:</w:t>
      </w:r>
    </w:p>
    <w:p w14:paraId="2E8C8EC2" w14:textId="67550E3E" w:rsidR="00C503A8" w:rsidRPr="008F10CA" w:rsidRDefault="00C503A8" w:rsidP="00546D3B">
      <w:pPr>
        <w:pStyle w:val="BodyText2"/>
        <w:numPr>
          <w:ilvl w:val="0"/>
          <w:numId w:val="33"/>
        </w:numPr>
        <w:ind w:left="567" w:firstLine="0"/>
        <w:jc w:val="both"/>
        <w:rPr>
          <w:rFonts w:ascii="Cambria" w:hAnsi="Cambria"/>
        </w:rPr>
      </w:pPr>
      <w:bookmarkStart w:id="9" w:name="_Hlk102631082"/>
      <w:r w:rsidRPr="00C503A8">
        <w:rPr>
          <w:rFonts w:ascii="Cambria" w:hAnsi="Cambria"/>
          <w:color w:val="000000"/>
        </w:rPr>
        <w:t>špeciálne prepravné</w:t>
      </w:r>
      <w:r w:rsidR="008704DF">
        <w:rPr>
          <w:rFonts w:ascii="Cambria" w:hAnsi="Cambria"/>
          <w:color w:val="000000"/>
        </w:rPr>
        <w:t xml:space="preserve"> nákladné</w:t>
      </w:r>
      <w:r w:rsidRPr="00C503A8">
        <w:rPr>
          <w:rFonts w:ascii="Cambria" w:hAnsi="Cambria"/>
          <w:color w:val="000000"/>
        </w:rPr>
        <w:t xml:space="preserve"> motorové vozidlo</w:t>
      </w:r>
      <w:bookmarkEnd w:id="9"/>
      <w:r w:rsidRPr="00C503A8">
        <w:rPr>
          <w:rFonts w:ascii="Cambria" w:hAnsi="Cambria"/>
          <w:color w:val="000000"/>
        </w:rPr>
        <w:tab/>
      </w:r>
      <w:r w:rsidR="008F10CA">
        <w:rPr>
          <w:rFonts w:ascii="Cambria" w:hAnsi="Cambria"/>
          <w:color w:val="000000"/>
        </w:rPr>
        <w:tab/>
      </w:r>
      <w:r w:rsidR="008704DF">
        <w:rPr>
          <w:rFonts w:ascii="Cambria" w:hAnsi="Cambria"/>
          <w:color w:val="000000"/>
        </w:rPr>
        <w:tab/>
      </w:r>
      <w:r w:rsidRPr="00C503A8">
        <w:rPr>
          <w:rFonts w:ascii="Cambria" w:hAnsi="Cambria"/>
          <w:color w:val="000000"/>
        </w:rPr>
        <w:t>v počte 1 ks</w:t>
      </w:r>
    </w:p>
    <w:p w14:paraId="79EC744A" w14:textId="6A4D0B57" w:rsidR="008F10CA" w:rsidRPr="008F10CA" w:rsidRDefault="008F10CA" w:rsidP="00546D3B">
      <w:pPr>
        <w:pStyle w:val="BodyText2"/>
        <w:numPr>
          <w:ilvl w:val="0"/>
          <w:numId w:val="33"/>
        </w:numPr>
        <w:ind w:left="567" w:firstLine="0"/>
        <w:jc w:val="both"/>
        <w:rPr>
          <w:rFonts w:ascii="Cambria" w:hAnsi="Cambria"/>
        </w:rPr>
      </w:pPr>
      <w:r w:rsidRPr="00C503A8">
        <w:rPr>
          <w:rFonts w:ascii="Cambria" w:hAnsi="Cambria"/>
          <w:color w:val="000000"/>
        </w:rPr>
        <w:t xml:space="preserve">špeciálne prepravné </w:t>
      </w:r>
      <w:r w:rsidR="008704DF">
        <w:rPr>
          <w:rFonts w:ascii="Cambria" w:hAnsi="Cambria"/>
          <w:color w:val="000000"/>
        </w:rPr>
        <w:t xml:space="preserve">nákladné </w:t>
      </w:r>
      <w:r w:rsidRPr="00C503A8">
        <w:rPr>
          <w:rFonts w:ascii="Cambria" w:hAnsi="Cambria"/>
          <w:color w:val="000000"/>
        </w:rPr>
        <w:t>motorové vozidlo</w:t>
      </w:r>
      <w:r w:rsidR="008704DF">
        <w:rPr>
          <w:rFonts w:ascii="Cambria" w:hAnsi="Cambria"/>
          <w:color w:val="000000"/>
        </w:rPr>
        <w:tab/>
      </w:r>
      <w:r>
        <w:rPr>
          <w:rFonts w:ascii="Cambria" w:hAnsi="Cambria"/>
          <w:color w:val="000000"/>
        </w:rPr>
        <w:t xml:space="preserve"> </w:t>
      </w:r>
      <w:r w:rsidRPr="00C503A8">
        <w:rPr>
          <w:rFonts w:ascii="Cambria" w:hAnsi="Cambria"/>
          <w:color w:val="000000"/>
        </w:rPr>
        <w:tab/>
      </w:r>
      <w:r w:rsidRPr="00C503A8">
        <w:rPr>
          <w:rFonts w:ascii="Cambria" w:hAnsi="Cambria"/>
          <w:color w:val="000000"/>
        </w:rPr>
        <w:tab/>
        <w:t>v počte 1 ks</w:t>
      </w:r>
    </w:p>
    <w:p w14:paraId="0FA49523" w14:textId="5C8FD42C" w:rsidR="00373676" w:rsidRPr="005454B5" w:rsidRDefault="00636542" w:rsidP="005454B5">
      <w:pPr>
        <w:pStyle w:val="BodyText2"/>
        <w:ind w:left="709"/>
        <w:jc w:val="both"/>
        <w:rPr>
          <w:rFonts w:ascii="Cambria" w:hAnsi="Cambria"/>
          <w:color w:val="000000"/>
        </w:rPr>
      </w:pPr>
      <w:r>
        <w:rPr>
          <w:rFonts w:ascii="Cambria" w:hAnsi="Cambria"/>
          <w:color w:val="000000"/>
        </w:rPr>
        <w:t>[</w:t>
      </w:r>
      <w:r w:rsidR="00373676">
        <w:rPr>
          <w:rFonts w:ascii="Cambria" w:hAnsi="Cambria"/>
          <w:color w:val="000000"/>
        </w:rPr>
        <w:t>o</w:t>
      </w:r>
      <w:r w:rsidR="001E45BF">
        <w:rPr>
          <w:rFonts w:ascii="Cambria" w:hAnsi="Cambria"/>
          <w:color w:val="000000"/>
        </w:rPr>
        <w:t xml:space="preserve">pcia </w:t>
      </w:r>
      <w:r w:rsidR="006D7938">
        <w:rPr>
          <w:rFonts w:ascii="Cambria" w:hAnsi="Cambria"/>
          <w:color w:val="000000"/>
        </w:rPr>
        <w:t>v počte 1 ks (</w:t>
      </w:r>
      <w:r w:rsidR="006D7938" w:rsidRPr="00C503A8">
        <w:rPr>
          <w:rFonts w:ascii="Cambria" w:hAnsi="Cambria"/>
          <w:color w:val="000000"/>
        </w:rPr>
        <w:t xml:space="preserve">špeciálne prepravné </w:t>
      </w:r>
      <w:r w:rsidR="006D7938">
        <w:rPr>
          <w:rFonts w:ascii="Cambria" w:hAnsi="Cambria"/>
          <w:color w:val="000000"/>
        </w:rPr>
        <w:t xml:space="preserve">nákladné </w:t>
      </w:r>
      <w:r w:rsidR="006D7938" w:rsidRPr="00C503A8">
        <w:rPr>
          <w:rFonts w:ascii="Cambria" w:hAnsi="Cambria"/>
          <w:color w:val="000000"/>
        </w:rPr>
        <w:t>motorové vozidlo</w:t>
      </w:r>
      <w:r w:rsidR="006D7938">
        <w:rPr>
          <w:rFonts w:ascii="Cambria" w:hAnsi="Cambria"/>
          <w:color w:val="000000"/>
        </w:rPr>
        <w:t>), ktorú je možné</w:t>
      </w:r>
      <w:r w:rsidR="006D7938" w:rsidRPr="00C503A8">
        <w:rPr>
          <w:rFonts w:ascii="Cambria" w:hAnsi="Cambria"/>
          <w:color w:val="000000"/>
        </w:rPr>
        <w:t xml:space="preserve"> </w:t>
      </w:r>
      <w:r w:rsidR="001E45BF" w:rsidRPr="00C503A8">
        <w:rPr>
          <w:rFonts w:ascii="Cambria" w:hAnsi="Cambria"/>
          <w:color w:val="000000"/>
        </w:rPr>
        <w:t>uplatn</w:t>
      </w:r>
      <w:r w:rsidR="006D7938">
        <w:rPr>
          <w:rFonts w:ascii="Cambria" w:hAnsi="Cambria"/>
          <w:color w:val="000000"/>
        </w:rPr>
        <w:t>iť</w:t>
      </w:r>
      <w:r w:rsidR="001E45BF" w:rsidRPr="00C503A8">
        <w:rPr>
          <w:rFonts w:ascii="Cambria" w:hAnsi="Cambria"/>
          <w:color w:val="000000"/>
        </w:rPr>
        <w:t xml:space="preserve"> v lehote do 24 mesiacov od</w:t>
      </w:r>
      <w:r w:rsidR="006D7938">
        <w:rPr>
          <w:rFonts w:ascii="Cambria" w:hAnsi="Cambria"/>
          <w:color w:val="000000"/>
        </w:rPr>
        <w:t>o dňa nadobu</w:t>
      </w:r>
      <w:r w:rsidR="00CE6D6D">
        <w:rPr>
          <w:rFonts w:ascii="Cambria" w:hAnsi="Cambria"/>
          <w:color w:val="000000"/>
        </w:rPr>
        <w:t>d</w:t>
      </w:r>
      <w:r w:rsidR="006D7938">
        <w:rPr>
          <w:rFonts w:ascii="Cambria" w:hAnsi="Cambria"/>
          <w:color w:val="000000"/>
        </w:rPr>
        <w:t>nutia účinno</w:t>
      </w:r>
      <w:r w:rsidR="00A74DA5">
        <w:rPr>
          <w:rFonts w:ascii="Cambria" w:hAnsi="Cambria"/>
          <w:color w:val="000000"/>
        </w:rPr>
        <w:t>s</w:t>
      </w:r>
      <w:r w:rsidR="006D7938">
        <w:rPr>
          <w:rFonts w:ascii="Cambria" w:hAnsi="Cambria"/>
          <w:color w:val="000000"/>
        </w:rPr>
        <w:t>ti</w:t>
      </w:r>
      <w:r w:rsidR="001E45BF" w:rsidRPr="00C503A8">
        <w:rPr>
          <w:rFonts w:ascii="Cambria" w:hAnsi="Cambria"/>
          <w:color w:val="000000"/>
        </w:rPr>
        <w:t xml:space="preserve"> zmluvy</w:t>
      </w:r>
      <w:r>
        <w:rPr>
          <w:rFonts w:ascii="Cambria" w:hAnsi="Cambria"/>
          <w:color w:val="000000"/>
        </w:rPr>
        <w:t>]</w:t>
      </w:r>
    </w:p>
    <w:p w14:paraId="115AD0ED" w14:textId="1F076A1F" w:rsidR="00BF1850" w:rsidRPr="00C503A8" w:rsidRDefault="00BF1850" w:rsidP="00546D3B">
      <w:pPr>
        <w:pStyle w:val="BodyText2"/>
        <w:ind w:left="567"/>
        <w:jc w:val="both"/>
        <w:rPr>
          <w:rFonts w:ascii="Cambria" w:hAnsi="Cambria"/>
        </w:rPr>
      </w:pPr>
      <w:r>
        <w:rPr>
          <w:rFonts w:ascii="Cambria" w:hAnsi="Cambria"/>
          <w:color w:val="000000"/>
        </w:rPr>
        <w:t>Časť č. 2:</w:t>
      </w:r>
    </w:p>
    <w:p w14:paraId="4D7B44F7" w14:textId="0608A9DD" w:rsidR="000A746D" w:rsidRPr="00EA3284" w:rsidRDefault="00C503A8" w:rsidP="00546D3B">
      <w:pPr>
        <w:pStyle w:val="BodyText2"/>
        <w:numPr>
          <w:ilvl w:val="0"/>
          <w:numId w:val="33"/>
        </w:numPr>
        <w:ind w:left="567" w:firstLine="0"/>
        <w:jc w:val="both"/>
        <w:rPr>
          <w:rFonts w:ascii="Cambria" w:hAnsi="Cambria"/>
        </w:rPr>
      </w:pPr>
      <w:r w:rsidRPr="00C503A8">
        <w:rPr>
          <w:rFonts w:ascii="Cambria" w:hAnsi="Cambria"/>
          <w:color w:val="000000"/>
        </w:rPr>
        <w:t xml:space="preserve">špeciálne </w:t>
      </w:r>
      <w:bookmarkStart w:id="10" w:name="_Hlk102664220"/>
      <w:r w:rsidRPr="00C503A8">
        <w:rPr>
          <w:rFonts w:ascii="Cambria" w:hAnsi="Cambria"/>
          <w:color w:val="000000"/>
        </w:rPr>
        <w:t xml:space="preserve">osobné </w:t>
      </w:r>
      <w:r w:rsidR="001D2861">
        <w:rPr>
          <w:rFonts w:ascii="Cambria" w:hAnsi="Cambria"/>
          <w:color w:val="000000"/>
        </w:rPr>
        <w:t xml:space="preserve">motorové </w:t>
      </w:r>
      <w:r w:rsidRPr="00C503A8">
        <w:rPr>
          <w:rFonts w:ascii="Cambria" w:hAnsi="Cambria"/>
          <w:color w:val="000000"/>
        </w:rPr>
        <w:t xml:space="preserve">vozidlo </w:t>
      </w:r>
      <w:bookmarkEnd w:id="10"/>
      <w:r w:rsidRPr="00C503A8">
        <w:rPr>
          <w:rFonts w:ascii="Cambria" w:hAnsi="Cambria"/>
          <w:color w:val="000000"/>
        </w:rPr>
        <w:tab/>
      </w:r>
      <w:r w:rsidRPr="00C503A8">
        <w:rPr>
          <w:rFonts w:ascii="Cambria" w:hAnsi="Cambria"/>
          <w:color w:val="000000"/>
        </w:rPr>
        <w:tab/>
      </w:r>
      <w:r w:rsidRPr="00C503A8">
        <w:rPr>
          <w:rFonts w:ascii="Cambria" w:hAnsi="Cambria"/>
          <w:color w:val="000000"/>
        </w:rPr>
        <w:tab/>
      </w:r>
      <w:r w:rsidR="00AA1A92">
        <w:rPr>
          <w:rFonts w:ascii="Cambria" w:hAnsi="Cambria"/>
          <w:color w:val="000000"/>
        </w:rPr>
        <w:tab/>
      </w:r>
      <w:r w:rsidRPr="00C503A8">
        <w:rPr>
          <w:rFonts w:ascii="Cambria" w:hAnsi="Cambria"/>
          <w:color w:val="000000"/>
        </w:rPr>
        <w:t>v počte 1 ks</w:t>
      </w:r>
    </w:p>
    <w:p w14:paraId="4CCAB186" w14:textId="404E665E" w:rsidR="000A65EE" w:rsidRPr="00BB1271" w:rsidRDefault="004218C0" w:rsidP="00546D3B">
      <w:pPr>
        <w:pStyle w:val="BodyTextIndent2"/>
        <w:numPr>
          <w:ilvl w:val="1"/>
          <w:numId w:val="2"/>
        </w:numPr>
        <w:tabs>
          <w:tab w:val="clear" w:pos="576"/>
          <w:tab w:val="right" w:leader="dot" w:pos="10080"/>
        </w:tabs>
        <w:ind w:left="567" w:hanging="567"/>
        <w:rPr>
          <w:rFonts w:ascii="Cambria" w:hAnsi="Cambria"/>
          <w:color w:val="000000"/>
          <w:sz w:val="20"/>
          <w:szCs w:val="20"/>
        </w:rPr>
      </w:pPr>
      <w:r w:rsidRPr="0038376D">
        <w:rPr>
          <w:rFonts w:asciiTheme="majorHAnsi" w:hAnsiTheme="majorHAnsi" w:cs="Arial"/>
          <w:sz w:val="20"/>
          <w:szCs w:val="20"/>
        </w:rPr>
        <w:t>Podrobné vymedzenie predmetu zákazky vrátane požiadaviek</w:t>
      </w:r>
      <w:r w:rsidR="00833290" w:rsidRPr="0038376D">
        <w:rPr>
          <w:rFonts w:asciiTheme="majorHAnsi" w:hAnsiTheme="majorHAnsi" w:cs="Arial"/>
          <w:sz w:val="20"/>
          <w:szCs w:val="20"/>
        </w:rPr>
        <w:t xml:space="preserve"> na predmet zákazky</w:t>
      </w:r>
      <w:r w:rsidRPr="0038376D">
        <w:rPr>
          <w:rFonts w:asciiTheme="majorHAnsi" w:hAnsiTheme="majorHAnsi" w:cs="Arial"/>
          <w:sz w:val="20"/>
          <w:szCs w:val="20"/>
        </w:rPr>
        <w:t xml:space="preserve">, množstva </w:t>
      </w:r>
      <w:r w:rsidRPr="000E6AB5">
        <w:rPr>
          <w:rFonts w:asciiTheme="majorHAnsi" w:hAnsiTheme="majorHAnsi" w:cs="Arial"/>
          <w:sz w:val="20"/>
          <w:szCs w:val="20"/>
        </w:rPr>
        <w:t>a špecifikácií je uvedené v časti B.</w:t>
      </w:r>
      <w:r w:rsidRPr="000E6AB5">
        <w:rPr>
          <w:rFonts w:asciiTheme="majorHAnsi" w:hAnsiTheme="majorHAnsi" w:cs="Arial"/>
          <w:i/>
          <w:sz w:val="20"/>
          <w:szCs w:val="20"/>
        </w:rPr>
        <w:t xml:space="preserve"> OPIS PREDMETU ZÁKAZKY</w:t>
      </w:r>
      <w:r w:rsidRPr="000E6AB5">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6BC7DF4E" w14:textId="0DB4D91C" w:rsidR="00BF1850" w:rsidRDefault="00A759DF" w:rsidP="008704DF">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Predpokladaná hodnota zákazky</w:t>
      </w:r>
      <w:r w:rsidR="003B2C6F">
        <w:rPr>
          <w:rFonts w:asciiTheme="majorHAnsi" w:hAnsiTheme="majorHAnsi" w:cs="Arial"/>
          <w:sz w:val="20"/>
          <w:szCs w:val="20"/>
        </w:rPr>
        <w:t xml:space="preserve"> spolu</w:t>
      </w:r>
      <w:r w:rsidRPr="000E6AB5">
        <w:rPr>
          <w:rFonts w:asciiTheme="majorHAnsi" w:hAnsiTheme="majorHAnsi" w:cs="Arial"/>
          <w:sz w:val="20"/>
          <w:szCs w:val="20"/>
        </w:rPr>
        <w:t>:</w:t>
      </w:r>
      <w:r w:rsidR="00E55CF4" w:rsidRPr="000E6AB5">
        <w:rPr>
          <w:rFonts w:asciiTheme="majorHAnsi" w:hAnsiTheme="majorHAnsi" w:cs="Arial"/>
          <w:sz w:val="20"/>
          <w:szCs w:val="20"/>
        </w:rPr>
        <w:t xml:space="preserve"> </w:t>
      </w:r>
      <w:r w:rsidR="00C503A8">
        <w:rPr>
          <w:rFonts w:asciiTheme="majorHAnsi" w:hAnsiTheme="majorHAnsi" w:cs="Arial"/>
          <w:sz w:val="20"/>
          <w:szCs w:val="20"/>
        </w:rPr>
        <w:t>980 000</w:t>
      </w:r>
      <w:r w:rsidR="00BD5E36" w:rsidRPr="00167D67">
        <w:rPr>
          <w:rFonts w:asciiTheme="majorHAnsi" w:hAnsiTheme="majorHAnsi" w:cs="Arial"/>
          <w:sz w:val="20"/>
          <w:szCs w:val="20"/>
        </w:rPr>
        <w:t>,</w:t>
      </w:r>
      <w:r w:rsidR="005D671F">
        <w:rPr>
          <w:rFonts w:asciiTheme="majorHAnsi" w:hAnsiTheme="majorHAnsi" w:cs="Arial"/>
          <w:sz w:val="20"/>
          <w:szCs w:val="20"/>
        </w:rPr>
        <w:t>00</w:t>
      </w:r>
      <w:r w:rsidR="007A7EF7" w:rsidRPr="00167D67">
        <w:rPr>
          <w:rFonts w:asciiTheme="majorHAnsi" w:hAnsiTheme="majorHAnsi" w:cs="Arial"/>
          <w:sz w:val="20"/>
          <w:szCs w:val="20"/>
        </w:rPr>
        <w:t xml:space="preserve"> e</w:t>
      </w:r>
      <w:r w:rsidR="003938F6" w:rsidRPr="00167D67">
        <w:rPr>
          <w:rFonts w:asciiTheme="majorHAnsi" w:hAnsiTheme="majorHAnsi" w:cs="Arial"/>
          <w:sz w:val="20"/>
          <w:szCs w:val="20"/>
        </w:rPr>
        <w:t xml:space="preserve">ur </w:t>
      </w:r>
      <w:r w:rsidR="003938F6" w:rsidRPr="000E6AB5">
        <w:rPr>
          <w:rFonts w:asciiTheme="majorHAnsi" w:hAnsiTheme="majorHAnsi" w:cs="Arial"/>
          <w:sz w:val="20"/>
          <w:szCs w:val="20"/>
        </w:rPr>
        <w:t xml:space="preserve">bez </w:t>
      </w:r>
      <w:r w:rsidR="003938F6" w:rsidRPr="005C1E72">
        <w:rPr>
          <w:rFonts w:asciiTheme="majorHAnsi" w:hAnsiTheme="majorHAnsi" w:cs="Arial"/>
          <w:sz w:val="20"/>
          <w:szCs w:val="20"/>
        </w:rPr>
        <w:t>DPH</w:t>
      </w:r>
    </w:p>
    <w:p w14:paraId="6DF9CFED" w14:textId="31C94477" w:rsidR="00A2072C" w:rsidRDefault="00A2072C" w:rsidP="00546D3B">
      <w:pPr>
        <w:pStyle w:val="BodyTextIndent2"/>
        <w:tabs>
          <w:tab w:val="right" w:leader="dot" w:pos="10080"/>
        </w:tabs>
        <w:ind w:left="567"/>
        <w:rPr>
          <w:rFonts w:asciiTheme="majorHAnsi" w:hAnsiTheme="majorHAnsi" w:cs="Arial"/>
          <w:sz w:val="20"/>
          <w:szCs w:val="20"/>
        </w:rPr>
      </w:pPr>
      <w:r>
        <w:rPr>
          <w:rFonts w:asciiTheme="majorHAnsi" w:hAnsiTheme="majorHAnsi" w:cs="Arial"/>
          <w:sz w:val="20"/>
          <w:szCs w:val="20"/>
        </w:rPr>
        <w:t>Časť č. 1:</w:t>
      </w:r>
    </w:p>
    <w:p w14:paraId="30D40270" w14:textId="77777777" w:rsidR="00636542" w:rsidRDefault="00BF1850" w:rsidP="00546D3B">
      <w:pPr>
        <w:pStyle w:val="BodyTextIndent2"/>
        <w:tabs>
          <w:tab w:val="right" w:leader="dot" w:pos="10080"/>
        </w:tabs>
        <w:ind w:left="567"/>
        <w:rPr>
          <w:rFonts w:asciiTheme="majorHAnsi" w:hAnsiTheme="majorHAnsi"/>
          <w:bCs/>
          <w:sz w:val="20"/>
          <w:szCs w:val="20"/>
        </w:rPr>
      </w:pPr>
      <w:r w:rsidRPr="004118D6">
        <w:rPr>
          <w:rFonts w:asciiTheme="majorHAnsi" w:hAnsiTheme="majorHAnsi"/>
          <w:bCs/>
          <w:sz w:val="20"/>
          <w:szCs w:val="20"/>
        </w:rPr>
        <w:t xml:space="preserve">Predpokladaná hodnota </w:t>
      </w:r>
      <w:r w:rsidR="008F10CA">
        <w:rPr>
          <w:rFonts w:asciiTheme="majorHAnsi" w:hAnsiTheme="majorHAnsi"/>
          <w:bCs/>
          <w:sz w:val="20"/>
          <w:szCs w:val="20"/>
        </w:rPr>
        <w:t>zákazky</w:t>
      </w:r>
    </w:p>
    <w:p w14:paraId="23D8F3EA" w14:textId="0051B24B" w:rsidR="00A2072C" w:rsidRDefault="00BF1850" w:rsidP="00546D3B">
      <w:pPr>
        <w:pStyle w:val="BodyTextIndent2"/>
        <w:numPr>
          <w:ilvl w:val="0"/>
          <w:numId w:val="33"/>
        </w:numPr>
        <w:tabs>
          <w:tab w:val="right" w:leader="dot" w:pos="10080"/>
        </w:tabs>
        <w:ind w:left="567" w:firstLine="0"/>
        <w:rPr>
          <w:rFonts w:asciiTheme="majorHAnsi" w:hAnsiTheme="majorHAnsi"/>
          <w:bCs/>
          <w:sz w:val="20"/>
          <w:szCs w:val="20"/>
        </w:rPr>
      </w:pPr>
      <w:r w:rsidRPr="00C503A8">
        <w:rPr>
          <w:rFonts w:ascii="Cambria" w:hAnsi="Cambria"/>
          <w:color w:val="000000"/>
          <w:sz w:val="20"/>
          <w:szCs w:val="20"/>
        </w:rPr>
        <w:t xml:space="preserve">špeciálne prepravné </w:t>
      </w:r>
      <w:r w:rsidR="008704DF">
        <w:rPr>
          <w:rFonts w:ascii="Cambria" w:hAnsi="Cambria"/>
          <w:color w:val="000000"/>
          <w:sz w:val="20"/>
          <w:szCs w:val="20"/>
        </w:rPr>
        <w:t xml:space="preserve">nákladné </w:t>
      </w:r>
      <w:r w:rsidRPr="00C503A8">
        <w:rPr>
          <w:rFonts w:ascii="Cambria" w:hAnsi="Cambria"/>
          <w:color w:val="000000"/>
          <w:sz w:val="20"/>
          <w:szCs w:val="20"/>
        </w:rPr>
        <w:t>motorové vozidl</w:t>
      </w:r>
      <w:r w:rsidR="00636542">
        <w:rPr>
          <w:rFonts w:ascii="Cambria" w:hAnsi="Cambria"/>
          <w:color w:val="000000"/>
          <w:sz w:val="20"/>
          <w:szCs w:val="20"/>
        </w:rPr>
        <w:t>o</w:t>
      </w:r>
      <w:r w:rsidR="00546D3B">
        <w:rPr>
          <w:rFonts w:ascii="Cambria" w:hAnsi="Cambria"/>
          <w:color w:val="000000"/>
          <w:sz w:val="20"/>
          <w:szCs w:val="20"/>
        </w:rPr>
        <w:t xml:space="preserve"> </w:t>
      </w:r>
      <w:r w:rsidR="005F03E0">
        <w:rPr>
          <w:rFonts w:asciiTheme="majorHAnsi" w:hAnsiTheme="majorHAnsi"/>
          <w:bCs/>
          <w:sz w:val="20"/>
          <w:szCs w:val="20"/>
        </w:rPr>
        <w:t xml:space="preserve">– </w:t>
      </w:r>
      <w:r w:rsidR="00636542">
        <w:rPr>
          <w:rFonts w:asciiTheme="majorHAnsi" w:hAnsiTheme="majorHAnsi"/>
          <w:bCs/>
          <w:sz w:val="20"/>
          <w:szCs w:val="20"/>
        </w:rPr>
        <w:t>1</w:t>
      </w:r>
      <w:r w:rsidR="005F03E0">
        <w:rPr>
          <w:rFonts w:asciiTheme="majorHAnsi" w:hAnsiTheme="majorHAnsi"/>
          <w:bCs/>
          <w:sz w:val="20"/>
          <w:szCs w:val="20"/>
        </w:rPr>
        <w:t xml:space="preserve"> ks </w:t>
      </w:r>
      <w:r w:rsidR="00660861">
        <w:rPr>
          <w:rFonts w:asciiTheme="majorHAnsi" w:hAnsiTheme="majorHAnsi"/>
          <w:bCs/>
          <w:sz w:val="20"/>
          <w:szCs w:val="20"/>
        </w:rPr>
        <w:t xml:space="preserve"> </w:t>
      </w:r>
      <w:r w:rsidR="006D7938">
        <w:rPr>
          <w:rFonts w:asciiTheme="majorHAnsi" w:hAnsiTheme="majorHAnsi"/>
          <w:bCs/>
          <w:sz w:val="20"/>
          <w:szCs w:val="20"/>
        </w:rPr>
        <w:t xml:space="preserve">predstavuje sumu vo výške </w:t>
      </w:r>
      <w:r w:rsidR="005F03E0">
        <w:rPr>
          <w:rFonts w:asciiTheme="majorHAnsi" w:hAnsiTheme="majorHAnsi"/>
          <w:bCs/>
          <w:sz w:val="20"/>
          <w:szCs w:val="20"/>
        </w:rPr>
        <w:t>3</w:t>
      </w:r>
      <w:r w:rsidR="00A2072C">
        <w:rPr>
          <w:rFonts w:asciiTheme="majorHAnsi" w:hAnsiTheme="majorHAnsi"/>
          <w:bCs/>
          <w:sz w:val="20"/>
          <w:szCs w:val="20"/>
        </w:rPr>
        <w:t>0</w:t>
      </w:r>
      <w:r w:rsidR="00957BDA">
        <w:rPr>
          <w:rFonts w:asciiTheme="majorHAnsi" w:hAnsiTheme="majorHAnsi"/>
          <w:bCs/>
          <w:sz w:val="20"/>
          <w:szCs w:val="20"/>
        </w:rPr>
        <w:t>0</w:t>
      </w:r>
      <w:r w:rsidR="00A2072C">
        <w:rPr>
          <w:rFonts w:asciiTheme="majorHAnsi" w:hAnsiTheme="majorHAnsi"/>
          <w:bCs/>
          <w:sz w:val="20"/>
          <w:szCs w:val="20"/>
        </w:rPr>
        <w:t xml:space="preserve"> 000</w:t>
      </w:r>
      <w:r w:rsidR="00957BDA">
        <w:rPr>
          <w:rFonts w:asciiTheme="majorHAnsi" w:hAnsiTheme="majorHAnsi"/>
          <w:bCs/>
          <w:sz w:val="20"/>
          <w:szCs w:val="20"/>
        </w:rPr>
        <w:t>,</w:t>
      </w:r>
      <w:r w:rsidRPr="0038165B">
        <w:rPr>
          <w:rFonts w:asciiTheme="majorHAnsi" w:hAnsiTheme="majorHAnsi"/>
          <w:bCs/>
          <w:sz w:val="20"/>
          <w:szCs w:val="20"/>
        </w:rPr>
        <w:t>- eur bez DPH</w:t>
      </w:r>
    </w:p>
    <w:p w14:paraId="6F7129E0" w14:textId="41F89059" w:rsidR="00957BDA" w:rsidRPr="00546D3B" w:rsidRDefault="00957BDA" w:rsidP="00546D3B">
      <w:pPr>
        <w:pStyle w:val="BodyTextIndent2"/>
        <w:numPr>
          <w:ilvl w:val="0"/>
          <w:numId w:val="33"/>
        </w:numPr>
        <w:tabs>
          <w:tab w:val="right" w:leader="dot" w:pos="10080"/>
        </w:tabs>
        <w:ind w:left="567" w:firstLine="0"/>
        <w:rPr>
          <w:rFonts w:asciiTheme="majorHAnsi" w:hAnsiTheme="majorHAnsi"/>
          <w:bCs/>
          <w:sz w:val="20"/>
          <w:szCs w:val="20"/>
        </w:rPr>
      </w:pPr>
      <w:r w:rsidRPr="00957BDA">
        <w:rPr>
          <w:rFonts w:ascii="Cambria" w:hAnsi="Cambria"/>
          <w:color w:val="000000"/>
          <w:sz w:val="20"/>
          <w:szCs w:val="20"/>
        </w:rPr>
        <w:t>špeciálne prepravné nákladné motorové vozidlo</w:t>
      </w:r>
      <w:r>
        <w:rPr>
          <w:rFonts w:ascii="Cambria" w:hAnsi="Cambria"/>
          <w:color w:val="000000"/>
          <w:sz w:val="20"/>
          <w:szCs w:val="20"/>
        </w:rPr>
        <w:t xml:space="preserve"> – 1 ks predstavuje sumu vo výške 330 000,- eur bez DPH</w:t>
      </w:r>
    </w:p>
    <w:p w14:paraId="77C68D6E" w14:textId="5AAA5EBD" w:rsidR="00957BDA" w:rsidRPr="008959B0" w:rsidRDefault="00957BDA" w:rsidP="008959B0">
      <w:pPr>
        <w:pStyle w:val="BodyText2"/>
        <w:ind w:left="567"/>
        <w:jc w:val="both"/>
        <w:rPr>
          <w:rFonts w:ascii="Cambria" w:hAnsi="Cambria"/>
          <w:color w:val="000000"/>
        </w:rPr>
      </w:pPr>
      <w:r>
        <w:rPr>
          <w:rFonts w:ascii="Cambria" w:hAnsi="Cambria"/>
          <w:color w:val="000000"/>
        </w:rPr>
        <w:t>[opcia v počte 1 ks (</w:t>
      </w:r>
      <w:r w:rsidRPr="00C503A8">
        <w:rPr>
          <w:rFonts w:ascii="Cambria" w:hAnsi="Cambria"/>
          <w:color w:val="000000"/>
        </w:rPr>
        <w:t xml:space="preserve">špeciálne prepravné </w:t>
      </w:r>
      <w:r>
        <w:rPr>
          <w:rFonts w:ascii="Cambria" w:hAnsi="Cambria"/>
          <w:color w:val="000000"/>
        </w:rPr>
        <w:t xml:space="preserve">nákladné </w:t>
      </w:r>
      <w:r w:rsidRPr="00C503A8">
        <w:rPr>
          <w:rFonts w:ascii="Cambria" w:hAnsi="Cambria"/>
          <w:color w:val="000000"/>
        </w:rPr>
        <w:t>motorové vozidlo</w:t>
      </w:r>
      <w:r>
        <w:rPr>
          <w:rFonts w:ascii="Cambria" w:hAnsi="Cambria"/>
          <w:color w:val="000000"/>
        </w:rPr>
        <w:t>), ktorú je možné</w:t>
      </w:r>
      <w:r w:rsidRPr="00C503A8">
        <w:rPr>
          <w:rFonts w:ascii="Cambria" w:hAnsi="Cambria"/>
          <w:color w:val="000000"/>
        </w:rPr>
        <w:t xml:space="preserve"> uplatn</w:t>
      </w:r>
      <w:r>
        <w:rPr>
          <w:rFonts w:ascii="Cambria" w:hAnsi="Cambria"/>
          <w:color w:val="000000"/>
        </w:rPr>
        <w:t>iť</w:t>
      </w:r>
      <w:r w:rsidRPr="00C503A8">
        <w:rPr>
          <w:rFonts w:ascii="Cambria" w:hAnsi="Cambria"/>
          <w:color w:val="000000"/>
        </w:rPr>
        <w:t xml:space="preserve"> v lehote do 24 mesiacov od</w:t>
      </w:r>
      <w:r>
        <w:rPr>
          <w:rFonts w:ascii="Cambria" w:hAnsi="Cambria"/>
          <w:color w:val="000000"/>
        </w:rPr>
        <w:t>o dňa nadobunutia účinno</w:t>
      </w:r>
      <w:r w:rsidR="00C05639">
        <w:rPr>
          <w:rFonts w:ascii="Cambria" w:hAnsi="Cambria"/>
          <w:color w:val="000000"/>
        </w:rPr>
        <w:t>s</w:t>
      </w:r>
      <w:r>
        <w:rPr>
          <w:rFonts w:ascii="Cambria" w:hAnsi="Cambria"/>
          <w:color w:val="000000"/>
        </w:rPr>
        <w:t>ti</w:t>
      </w:r>
      <w:r w:rsidRPr="00C503A8">
        <w:rPr>
          <w:rFonts w:ascii="Cambria" w:hAnsi="Cambria"/>
          <w:color w:val="000000"/>
        </w:rPr>
        <w:t xml:space="preserve"> zmluvy</w:t>
      </w:r>
      <w:r>
        <w:rPr>
          <w:rFonts w:ascii="Cambria" w:hAnsi="Cambria"/>
          <w:color w:val="000000"/>
        </w:rPr>
        <w:t>]</w:t>
      </w:r>
      <w:r w:rsidR="008959B0">
        <w:rPr>
          <w:rFonts w:ascii="Cambria" w:hAnsi="Cambria"/>
          <w:color w:val="000000"/>
        </w:rPr>
        <w:t>.</w:t>
      </w:r>
    </w:p>
    <w:p w14:paraId="15EE18DB" w14:textId="1CD3E595" w:rsidR="008F10CA" w:rsidRDefault="008F10CA" w:rsidP="008F10CA">
      <w:pPr>
        <w:pStyle w:val="BodyTextIndent2"/>
        <w:tabs>
          <w:tab w:val="right" w:leader="dot" w:pos="10080"/>
        </w:tabs>
        <w:ind w:left="574"/>
        <w:rPr>
          <w:rFonts w:asciiTheme="majorHAnsi" w:hAnsiTheme="majorHAnsi"/>
          <w:bCs/>
          <w:sz w:val="20"/>
          <w:szCs w:val="20"/>
        </w:rPr>
      </w:pPr>
      <w:r>
        <w:rPr>
          <w:rFonts w:ascii="Cambria" w:hAnsi="Cambria"/>
          <w:color w:val="000000"/>
          <w:sz w:val="20"/>
          <w:szCs w:val="20"/>
        </w:rPr>
        <w:t>Časť č. 2:</w:t>
      </w:r>
    </w:p>
    <w:p w14:paraId="2FEE4B36" w14:textId="77777777" w:rsidR="00957BDA" w:rsidRDefault="00BF1850" w:rsidP="005F03E0">
      <w:pPr>
        <w:pStyle w:val="BodyTextIndent2"/>
        <w:tabs>
          <w:tab w:val="right" w:leader="dot" w:pos="10080"/>
        </w:tabs>
        <w:ind w:left="567"/>
        <w:rPr>
          <w:rFonts w:asciiTheme="majorHAnsi" w:hAnsiTheme="majorHAnsi"/>
          <w:bCs/>
          <w:sz w:val="20"/>
          <w:szCs w:val="20"/>
        </w:rPr>
      </w:pPr>
      <w:r w:rsidRPr="00D87B0C">
        <w:rPr>
          <w:rFonts w:asciiTheme="majorHAnsi" w:hAnsiTheme="majorHAnsi"/>
          <w:bCs/>
          <w:sz w:val="20"/>
          <w:szCs w:val="20"/>
        </w:rPr>
        <w:t xml:space="preserve">Predpokladaná hodnota </w:t>
      </w:r>
      <w:r w:rsidR="008F10CA">
        <w:rPr>
          <w:rFonts w:asciiTheme="majorHAnsi" w:hAnsiTheme="majorHAnsi"/>
          <w:bCs/>
          <w:sz w:val="20"/>
          <w:szCs w:val="20"/>
        </w:rPr>
        <w:t>zákazky</w:t>
      </w:r>
    </w:p>
    <w:p w14:paraId="170941F7" w14:textId="01380AF0" w:rsidR="00A759DF" w:rsidRPr="00A2072C" w:rsidRDefault="00BF1850" w:rsidP="00957BDA">
      <w:pPr>
        <w:pStyle w:val="BodyTextIndent2"/>
        <w:numPr>
          <w:ilvl w:val="0"/>
          <w:numId w:val="33"/>
        </w:numPr>
        <w:tabs>
          <w:tab w:val="right" w:leader="dot" w:pos="10080"/>
        </w:tabs>
        <w:ind w:left="539" w:firstLine="0"/>
        <w:rPr>
          <w:rFonts w:asciiTheme="majorHAnsi" w:hAnsiTheme="majorHAnsi"/>
          <w:bCs/>
          <w:sz w:val="20"/>
          <w:szCs w:val="20"/>
        </w:rPr>
      </w:pPr>
      <w:r w:rsidRPr="00D87B0C">
        <w:rPr>
          <w:rFonts w:ascii="Cambria" w:hAnsi="Cambria"/>
          <w:color w:val="000000"/>
          <w:sz w:val="20"/>
          <w:szCs w:val="20"/>
        </w:rPr>
        <w:t xml:space="preserve">špeciálne osobné </w:t>
      </w:r>
      <w:r w:rsidR="0042024A">
        <w:rPr>
          <w:rFonts w:ascii="Cambria" w:hAnsi="Cambria"/>
          <w:color w:val="000000"/>
          <w:sz w:val="20"/>
          <w:szCs w:val="20"/>
        </w:rPr>
        <w:t xml:space="preserve">motorové </w:t>
      </w:r>
      <w:r w:rsidRPr="00D87B0C">
        <w:rPr>
          <w:rFonts w:ascii="Cambria" w:hAnsi="Cambria"/>
          <w:color w:val="000000"/>
          <w:sz w:val="20"/>
          <w:szCs w:val="20"/>
        </w:rPr>
        <w:t>vozidlo</w:t>
      </w:r>
      <w:r w:rsidR="005F03E0">
        <w:rPr>
          <w:rFonts w:asciiTheme="majorHAnsi" w:hAnsiTheme="majorHAnsi"/>
          <w:bCs/>
          <w:sz w:val="20"/>
          <w:szCs w:val="20"/>
        </w:rPr>
        <w:t xml:space="preserve"> – 1 ks</w:t>
      </w:r>
      <w:r w:rsidR="006D7938">
        <w:rPr>
          <w:rFonts w:asciiTheme="majorHAnsi" w:hAnsiTheme="majorHAnsi"/>
          <w:bCs/>
          <w:sz w:val="20"/>
          <w:szCs w:val="20"/>
        </w:rPr>
        <w:t xml:space="preserve"> predstavuje sumu vo výške</w:t>
      </w:r>
      <w:r w:rsidRPr="00D87B0C">
        <w:rPr>
          <w:rFonts w:asciiTheme="majorHAnsi" w:hAnsiTheme="majorHAnsi"/>
          <w:bCs/>
          <w:sz w:val="20"/>
          <w:szCs w:val="20"/>
        </w:rPr>
        <w:t xml:space="preserve"> </w:t>
      </w:r>
      <w:r w:rsidR="00A2072C">
        <w:rPr>
          <w:rFonts w:asciiTheme="majorHAnsi" w:hAnsiTheme="majorHAnsi"/>
          <w:bCs/>
          <w:sz w:val="20"/>
          <w:szCs w:val="20"/>
        </w:rPr>
        <w:t>350 000</w:t>
      </w:r>
      <w:r w:rsidRPr="00D87B0C">
        <w:rPr>
          <w:rFonts w:asciiTheme="majorHAnsi" w:hAnsiTheme="majorHAnsi"/>
          <w:bCs/>
          <w:sz w:val="20"/>
          <w:szCs w:val="20"/>
        </w:rPr>
        <w:t>,- eur bez DPH</w:t>
      </w:r>
      <w:r w:rsidR="00373676">
        <w:rPr>
          <w:rFonts w:asciiTheme="majorHAnsi" w:hAnsiTheme="majorHAnsi"/>
          <w:bCs/>
          <w:sz w:val="20"/>
          <w:szCs w:val="20"/>
        </w:rPr>
        <w:t>.</w:t>
      </w:r>
    </w:p>
    <w:p w14:paraId="593463DD" w14:textId="77777777" w:rsidR="00DC1FB6" w:rsidRPr="00BF1850" w:rsidRDefault="00B5035A" w:rsidP="008704DF">
      <w:pPr>
        <w:pStyle w:val="BodyTextIndent2"/>
        <w:numPr>
          <w:ilvl w:val="1"/>
          <w:numId w:val="2"/>
        </w:numPr>
        <w:tabs>
          <w:tab w:val="right" w:leader="dot" w:pos="10080"/>
        </w:tabs>
        <w:ind w:left="567" w:hanging="567"/>
        <w:rPr>
          <w:rFonts w:ascii="Cambria" w:hAnsi="Cambria" w:cs="Arial"/>
          <w:sz w:val="20"/>
          <w:szCs w:val="20"/>
        </w:rPr>
      </w:pPr>
      <w:r w:rsidRPr="00BF1850">
        <w:rPr>
          <w:rFonts w:ascii="Cambria" w:hAnsi="Cambria" w:cs="Arial"/>
          <w:sz w:val="20"/>
          <w:szCs w:val="20"/>
        </w:rPr>
        <w:t>Spolo</w:t>
      </w:r>
      <w:r w:rsidR="00631250" w:rsidRPr="00BF1850">
        <w:rPr>
          <w:rFonts w:ascii="Cambria" w:hAnsi="Cambria" w:cs="Arial"/>
          <w:sz w:val="20"/>
          <w:szCs w:val="20"/>
        </w:rPr>
        <w:t>čný slovník obstarávania (CPV):</w:t>
      </w:r>
    </w:p>
    <w:p w14:paraId="06DD6AC4" w14:textId="0B6147C0" w:rsidR="00CC1A23" w:rsidRPr="00BF1850" w:rsidRDefault="0081164D" w:rsidP="00C13E25">
      <w:pPr>
        <w:pStyle w:val="BodyTextIndent2"/>
        <w:tabs>
          <w:tab w:val="left" w:pos="3261"/>
          <w:tab w:val="left" w:pos="4253"/>
        </w:tabs>
        <w:ind w:left="567"/>
        <w:rPr>
          <w:rFonts w:ascii="Cambria" w:hAnsi="Cambria" w:cs="Arial"/>
          <w:sz w:val="20"/>
          <w:szCs w:val="20"/>
        </w:rPr>
      </w:pPr>
      <w:r w:rsidRPr="00BF1850">
        <w:rPr>
          <w:rFonts w:ascii="Cambria" w:hAnsi="Cambria" w:cs="Arial"/>
          <w:sz w:val="20"/>
          <w:szCs w:val="20"/>
        </w:rPr>
        <w:t>Hlavný predmet:</w:t>
      </w:r>
    </w:p>
    <w:p w14:paraId="708E4045" w14:textId="4ABD84BF" w:rsidR="0022591A" w:rsidRPr="00BF1850" w:rsidRDefault="00C503A8" w:rsidP="008959B0">
      <w:pPr>
        <w:pStyle w:val="BodyTextIndent2"/>
        <w:tabs>
          <w:tab w:val="left" w:pos="3261"/>
          <w:tab w:val="left" w:pos="4253"/>
        </w:tabs>
        <w:ind w:left="567"/>
        <w:rPr>
          <w:rFonts w:ascii="Cambria" w:hAnsi="Cambria"/>
          <w:noProof w:val="0"/>
          <w:sz w:val="20"/>
          <w:szCs w:val="20"/>
        </w:rPr>
      </w:pPr>
      <w:r w:rsidRPr="00BF1850">
        <w:rPr>
          <w:rFonts w:ascii="Cambria" w:hAnsi="Cambria" w:cs="Arial"/>
          <w:sz w:val="20"/>
          <w:szCs w:val="20"/>
        </w:rPr>
        <w:t>34114000-9</w:t>
      </w:r>
      <w:r w:rsidR="00BF1850" w:rsidRPr="00BF1850">
        <w:rPr>
          <w:rFonts w:ascii="Cambria" w:hAnsi="Cambria" w:cs="Arial"/>
          <w:sz w:val="20"/>
          <w:szCs w:val="20"/>
        </w:rPr>
        <w:tab/>
        <w:t>Špeciálne vozidlá</w:t>
      </w:r>
    </w:p>
    <w:p w14:paraId="4A32D7B2" w14:textId="1C447D45" w:rsidR="00B31711" w:rsidRPr="00BF1850" w:rsidRDefault="00B31711" w:rsidP="008959B0">
      <w:pPr>
        <w:pStyle w:val="BodyTextIndent2"/>
        <w:tabs>
          <w:tab w:val="left" w:pos="3261"/>
          <w:tab w:val="left" w:pos="4253"/>
        </w:tabs>
        <w:ind w:left="567"/>
        <w:rPr>
          <w:rFonts w:ascii="Cambria" w:hAnsi="Cambria" w:cs="Arial"/>
          <w:sz w:val="20"/>
          <w:szCs w:val="20"/>
        </w:rPr>
      </w:pPr>
      <w:r w:rsidRPr="00BF1850">
        <w:rPr>
          <w:rFonts w:ascii="Cambria" w:hAnsi="Cambria" w:cs="Arial"/>
          <w:sz w:val="20"/>
          <w:szCs w:val="20"/>
        </w:rPr>
        <w:t xml:space="preserve">Doplňujúci predmet: </w:t>
      </w:r>
    </w:p>
    <w:p w14:paraId="31D302E6" w14:textId="77777777" w:rsidR="00BF1850" w:rsidRPr="00BF1850" w:rsidRDefault="00BF1850" w:rsidP="00BF1850">
      <w:pPr>
        <w:pStyle w:val="BodyTextIndent2"/>
        <w:tabs>
          <w:tab w:val="left" w:pos="3261"/>
          <w:tab w:val="left" w:pos="4253"/>
        </w:tabs>
        <w:ind w:left="567"/>
        <w:rPr>
          <w:rFonts w:ascii="Cambria" w:hAnsi="Cambria" w:cs="Arial"/>
          <w:sz w:val="20"/>
          <w:szCs w:val="20"/>
        </w:rPr>
      </w:pPr>
      <w:r w:rsidRPr="00BF1850">
        <w:rPr>
          <w:rFonts w:ascii="Cambria" w:hAnsi="Cambria" w:cs="Arial"/>
          <w:sz w:val="20"/>
          <w:szCs w:val="20"/>
        </w:rPr>
        <w:t>CB08-5 s pohonom 4 kolies</w:t>
      </w:r>
    </w:p>
    <w:p w14:paraId="0722F2D2" w14:textId="77777777" w:rsidR="00BF1850" w:rsidRPr="00BF1850" w:rsidRDefault="00BF1850" w:rsidP="00BF1850">
      <w:pPr>
        <w:pStyle w:val="BodyTextIndent2"/>
        <w:tabs>
          <w:tab w:val="left" w:pos="3261"/>
          <w:tab w:val="left" w:pos="4253"/>
        </w:tabs>
        <w:ind w:left="567"/>
        <w:rPr>
          <w:rFonts w:ascii="Cambria" w:hAnsi="Cambria" w:cs="Arial"/>
          <w:sz w:val="20"/>
          <w:szCs w:val="20"/>
        </w:rPr>
      </w:pPr>
      <w:r w:rsidRPr="00BF1850">
        <w:rPr>
          <w:rFonts w:ascii="Cambria" w:hAnsi="Cambria"/>
          <w:sz w:val="20"/>
          <w:szCs w:val="20"/>
        </w:rPr>
        <w:t>CB09-8 s naftovým motorom</w:t>
      </w:r>
    </w:p>
    <w:p w14:paraId="55CCB4FE" w14:textId="62CA1DC8" w:rsidR="0044743B" w:rsidRPr="00BF1850" w:rsidRDefault="00BF1850" w:rsidP="00BF1850">
      <w:pPr>
        <w:pStyle w:val="BodyTextIndent2"/>
        <w:tabs>
          <w:tab w:val="left" w:pos="3261"/>
          <w:tab w:val="left" w:pos="4253"/>
        </w:tabs>
        <w:spacing w:line="276" w:lineRule="auto"/>
        <w:ind w:left="567"/>
        <w:rPr>
          <w:rFonts w:ascii="Cambria" w:hAnsi="Cambria"/>
          <w:sz w:val="20"/>
          <w:szCs w:val="20"/>
        </w:rPr>
      </w:pPr>
      <w:r w:rsidRPr="00BF1850">
        <w:rPr>
          <w:rFonts w:ascii="Cambria" w:hAnsi="Cambria" w:cs="Arial"/>
          <w:sz w:val="20"/>
          <w:szCs w:val="20"/>
        </w:rPr>
        <w:t>CB14-3 s benzínovým motorom</w:t>
      </w:r>
      <w:r w:rsidR="0083375C" w:rsidRPr="00BF1850">
        <w:rPr>
          <w:rFonts w:ascii="Cambria" w:hAnsi="Cambria"/>
          <w:sz w:val="20"/>
          <w:szCs w:val="20"/>
        </w:rPr>
        <w:t xml:space="preserve"> </w:t>
      </w:r>
    </w:p>
    <w:p w14:paraId="045E3517" w14:textId="5E595725" w:rsidR="009B7743" w:rsidRPr="000E6AB5" w:rsidRDefault="009B7743" w:rsidP="008959B0">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w:t>
      </w:r>
      <w:r w:rsidR="00F47D54">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550154E5" w:rsidR="00125914" w:rsidRPr="000E6AB5" w:rsidRDefault="00295068"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529B62AE" w14:textId="701B4603" w:rsidR="003B2C6F" w:rsidRDefault="003B2C6F" w:rsidP="004B0189">
      <w:pPr>
        <w:pStyle w:val="ListParagraph"/>
        <w:numPr>
          <w:ilvl w:val="1"/>
          <w:numId w:val="31"/>
        </w:numPr>
        <w:spacing w:after="0" w:line="240" w:lineRule="auto"/>
        <w:ind w:left="567" w:hanging="567"/>
        <w:jc w:val="both"/>
        <w:rPr>
          <w:rFonts w:asciiTheme="majorHAnsi" w:hAnsiTheme="majorHAnsi" w:cs="Arial Narrow"/>
          <w:sz w:val="20"/>
          <w:szCs w:val="20"/>
        </w:rPr>
      </w:pPr>
      <w:bookmarkStart w:id="11" w:name="_Hlk104811602"/>
      <w:r w:rsidRPr="003B2C6F">
        <w:rPr>
          <w:rFonts w:asciiTheme="majorHAnsi" w:hAnsiTheme="majorHAnsi" w:cs="Arial Narrow"/>
          <w:sz w:val="20"/>
          <w:szCs w:val="20"/>
        </w:rPr>
        <w:t xml:space="preserve">Predmet zákazky je rozdelený na </w:t>
      </w:r>
      <w:r w:rsidR="00EC02AC">
        <w:rPr>
          <w:rFonts w:asciiTheme="majorHAnsi" w:hAnsiTheme="majorHAnsi" w:cs="Arial Narrow"/>
          <w:sz w:val="20"/>
          <w:szCs w:val="20"/>
        </w:rPr>
        <w:t>dve</w:t>
      </w:r>
      <w:r>
        <w:rPr>
          <w:rFonts w:asciiTheme="majorHAnsi" w:hAnsiTheme="majorHAnsi" w:cs="Arial Narrow"/>
          <w:sz w:val="20"/>
          <w:szCs w:val="20"/>
        </w:rPr>
        <w:t xml:space="preserve"> časti</w:t>
      </w:r>
      <w:r w:rsidR="000A746D">
        <w:rPr>
          <w:rFonts w:asciiTheme="majorHAnsi" w:hAnsiTheme="majorHAnsi" w:cs="Arial Narrow"/>
          <w:sz w:val="20"/>
          <w:szCs w:val="20"/>
        </w:rPr>
        <w:t>.</w:t>
      </w:r>
    </w:p>
    <w:p w14:paraId="438047D5" w14:textId="77777777" w:rsidR="00351A4E" w:rsidRPr="00C503A8" w:rsidRDefault="00351A4E" w:rsidP="008704DF">
      <w:pPr>
        <w:pStyle w:val="BodyText2"/>
        <w:ind w:left="539"/>
        <w:jc w:val="both"/>
        <w:rPr>
          <w:rFonts w:ascii="Cambria" w:hAnsi="Cambria"/>
        </w:rPr>
      </w:pPr>
      <w:r>
        <w:rPr>
          <w:rFonts w:ascii="Cambria" w:hAnsi="Cambria"/>
        </w:rPr>
        <w:t>Časť č. 1:</w:t>
      </w:r>
    </w:p>
    <w:p w14:paraId="2B509790" w14:textId="178EB863" w:rsidR="00351A4E" w:rsidRPr="005454B5" w:rsidRDefault="00351A4E" w:rsidP="004B0189">
      <w:pPr>
        <w:pStyle w:val="BodyText2"/>
        <w:numPr>
          <w:ilvl w:val="0"/>
          <w:numId w:val="33"/>
        </w:numPr>
        <w:ind w:left="540" w:firstLine="0"/>
        <w:jc w:val="both"/>
        <w:rPr>
          <w:rFonts w:ascii="Cambria" w:hAnsi="Cambria"/>
        </w:rPr>
      </w:pPr>
      <w:r w:rsidRPr="00C503A8">
        <w:rPr>
          <w:rFonts w:ascii="Cambria" w:hAnsi="Cambria"/>
          <w:color w:val="000000"/>
        </w:rPr>
        <w:t>špeciálne prepravné</w:t>
      </w:r>
      <w:r w:rsidR="001C7165">
        <w:rPr>
          <w:rFonts w:ascii="Cambria" w:hAnsi="Cambria"/>
          <w:color w:val="000000"/>
        </w:rPr>
        <w:t xml:space="preserve"> nákladné</w:t>
      </w:r>
      <w:r w:rsidRPr="00C503A8">
        <w:rPr>
          <w:rFonts w:ascii="Cambria" w:hAnsi="Cambria"/>
          <w:color w:val="000000"/>
        </w:rPr>
        <w:t xml:space="preserve"> motorové vozidlo</w:t>
      </w:r>
      <w:r w:rsidR="001C7165">
        <w:rPr>
          <w:rFonts w:ascii="Cambria" w:hAnsi="Cambria"/>
          <w:color w:val="000000"/>
        </w:rPr>
        <w:tab/>
      </w:r>
      <w:r w:rsidR="001C7165">
        <w:rPr>
          <w:rFonts w:ascii="Cambria" w:hAnsi="Cambria"/>
          <w:color w:val="000000"/>
        </w:rPr>
        <w:tab/>
      </w:r>
      <w:r w:rsidRPr="00C503A8">
        <w:rPr>
          <w:rFonts w:ascii="Cambria" w:hAnsi="Cambria"/>
          <w:color w:val="000000"/>
        </w:rPr>
        <w:tab/>
        <w:t>v počte 1 ks</w:t>
      </w:r>
    </w:p>
    <w:p w14:paraId="35CD0959" w14:textId="1224DB25" w:rsidR="005454B5" w:rsidRPr="00A02587" w:rsidRDefault="005454B5" w:rsidP="00A02587">
      <w:pPr>
        <w:pStyle w:val="BodyText2"/>
        <w:numPr>
          <w:ilvl w:val="0"/>
          <w:numId w:val="33"/>
        </w:numPr>
        <w:ind w:left="540" w:firstLine="0"/>
        <w:jc w:val="both"/>
        <w:rPr>
          <w:rFonts w:ascii="Cambria" w:hAnsi="Cambria"/>
        </w:rPr>
      </w:pPr>
      <w:r w:rsidRPr="00C503A8">
        <w:rPr>
          <w:rFonts w:ascii="Cambria" w:hAnsi="Cambria"/>
          <w:color w:val="000000"/>
        </w:rPr>
        <w:t>špeciálne prepravné</w:t>
      </w:r>
      <w:r w:rsidR="001C7165">
        <w:rPr>
          <w:rFonts w:ascii="Cambria" w:hAnsi="Cambria"/>
          <w:color w:val="000000"/>
        </w:rPr>
        <w:t xml:space="preserve"> nákladné</w:t>
      </w:r>
      <w:r w:rsidRPr="00C503A8">
        <w:rPr>
          <w:rFonts w:ascii="Cambria" w:hAnsi="Cambria"/>
          <w:color w:val="000000"/>
        </w:rPr>
        <w:t xml:space="preserve"> motorové vozidlo</w:t>
      </w:r>
      <w:r w:rsidR="001C7165">
        <w:rPr>
          <w:rFonts w:ascii="Cambria" w:hAnsi="Cambria"/>
          <w:color w:val="000000"/>
        </w:rPr>
        <w:tab/>
      </w:r>
      <w:r w:rsidR="00A02587">
        <w:rPr>
          <w:rFonts w:ascii="Cambria" w:hAnsi="Cambria"/>
          <w:color w:val="000000"/>
        </w:rPr>
        <w:t>(opcia)</w:t>
      </w:r>
      <w:r w:rsidRPr="00C503A8">
        <w:rPr>
          <w:rFonts w:ascii="Cambria" w:hAnsi="Cambria"/>
          <w:color w:val="000000"/>
        </w:rPr>
        <w:tab/>
      </w:r>
      <w:r w:rsidRPr="00C503A8">
        <w:rPr>
          <w:rFonts w:ascii="Cambria" w:hAnsi="Cambria"/>
          <w:color w:val="000000"/>
        </w:rPr>
        <w:tab/>
        <w:t>v počte 1 ks</w:t>
      </w:r>
    </w:p>
    <w:p w14:paraId="4DD33957" w14:textId="20EA300F" w:rsidR="00351A4E" w:rsidRPr="00C503A8" w:rsidRDefault="00351A4E" w:rsidP="008959B0">
      <w:pPr>
        <w:pStyle w:val="BodyText2"/>
        <w:ind w:firstLine="540"/>
        <w:jc w:val="both"/>
        <w:rPr>
          <w:rFonts w:ascii="Cambria" w:hAnsi="Cambria"/>
        </w:rPr>
      </w:pPr>
      <w:r>
        <w:rPr>
          <w:rFonts w:ascii="Cambria" w:hAnsi="Cambria"/>
          <w:color w:val="000000"/>
        </w:rPr>
        <w:t>Časť č. 2:</w:t>
      </w:r>
    </w:p>
    <w:p w14:paraId="6159E749" w14:textId="7A4AE45C" w:rsidR="00351A4E" w:rsidRPr="00351A4E" w:rsidRDefault="00351A4E" w:rsidP="004B0189">
      <w:pPr>
        <w:pStyle w:val="BodyText2"/>
        <w:numPr>
          <w:ilvl w:val="0"/>
          <w:numId w:val="33"/>
        </w:numPr>
        <w:ind w:left="540" w:firstLine="0"/>
        <w:jc w:val="both"/>
        <w:rPr>
          <w:rFonts w:ascii="Cambria" w:hAnsi="Cambria"/>
        </w:rPr>
      </w:pPr>
      <w:r w:rsidRPr="00C503A8">
        <w:rPr>
          <w:rFonts w:ascii="Cambria" w:hAnsi="Cambria"/>
          <w:color w:val="000000"/>
        </w:rPr>
        <w:t xml:space="preserve">špeciálne osobné </w:t>
      </w:r>
      <w:r w:rsidR="001D2861">
        <w:rPr>
          <w:rFonts w:ascii="Cambria" w:hAnsi="Cambria"/>
          <w:color w:val="000000"/>
        </w:rPr>
        <w:t xml:space="preserve">motorové </w:t>
      </w:r>
      <w:r w:rsidRPr="00C503A8">
        <w:rPr>
          <w:rFonts w:ascii="Cambria" w:hAnsi="Cambria"/>
          <w:color w:val="000000"/>
        </w:rPr>
        <w:t xml:space="preserve">vozidlo </w:t>
      </w:r>
      <w:r w:rsidRPr="00C503A8">
        <w:rPr>
          <w:rFonts w:ascii="Cambria" w:hAnsi="Cambria"/>
          <w:color w:val="000000"/>
        </w:rPr>
        <w:tab/>
      </w:r>
      <w:r w:rsidRPr="00C503A8">
        <w:rPr>
          <w:rFonts w:ascii="Cambria" w:hAnsi="Cambria"/>
          <w:color w:val="000000"/>
        </w:rPr>
        <w:tab/>
      </w:r>
      <w:r w:rsidR="004F755F">
        <w:rPr>
          <w:rFonts w:ascii="Cambria" w:hAnsi="Cambria"/>
          <w:color w:val="000000"/>
        </w:rPr>
        <w:tab/>
      </w:r>
      <w:r w:rsidRPr="00C503A8">
        <w:rPr>
          <w:rFonts w:ascii="Cambria" w:hAnsi="Cambria"/>
          <w:color w:val="000000"/>
        </w:rPr>
        <w:tab/>
        <w:t>v počte 1 ks</w:t>
      </w:r>
    </w:p>
    <w:bookmarkEnd w:id="11"/>
    <w:p w14:paraId="67EE5AE0" w14:textId="7AB4407F" w:rsidR="003B2C6F" w:rsidRDefault="000A746D" w:rsidP="004B0189">
      <w:pPr>
        <w:pStyle w:val="ListParagraph"/>
        <w:numPr>
          <w:ilvl w:val="1"/>
          <w:numId w:val="31"/>
        </w:numPr>
        <w:spacing w:after="0" w:line="240" w:lineRule="auto"/>
        <w:ind w:left="567" w:right="-45" w:hanging="567"/>
        <w:jc w:val="both"/>
        <w:rPr>
          <w:rFonts w:asciiTheme="majorHAnsi" w:hAnsiTheme="majorHAnsi" w:cs="Arial"/>
          <w:sz w:val="20"/>
          <w:szCs w:val="20"/>
        </w:rPr>
      </w:pPr>
      <w:r w:rsidRPr="00DF3D93">
        <w:rPr>
          <w:rFonts w:asciiTheme="majorHAnsi" w:hAnsiTheme="majorHAnsi" w:cs="Arial Narrow"/>
          <w:sz w:val="20"/>
          <w:szCs w:val="20"/>
        </w:rPr>
        <w:lastRenderedPageBreak/>
        <w:t>Uchádzač</w:t>
      </w:r>
      <w:r>
        <w:rPr>
          <w:rFonts w:asciiTheme="majorHAnsi" w:hAnsiTheme="majorHAnsi" w:cs="Arial"/>
          <w:sz w:val="20"/>
          <w:szCs w:val="20"/>
        </w:rPr>
        <w:t xml:space="preserve"> </w:t>
      </w:r>
      <w:r w:rsidR="00351A4E" w:rsidRPr="00B5241C">
        <w:rPr>
          <w:rFonts w:asciiTheme="majorHAnsi" w:hAnsiTheme="majorHAnsi"/>
          <w:sz w:val="20"/>
          <w:szCs w:val="20"/>
        </w:rPr>
        <w:t>môže predložiť ponuku</w:t>
      </w:r>
      <w:r w:rsidR="00351A4E" w:rsidRPr="00B5241C">
        <w:rPr>
          <w:rFonts w:asciiTheme="majorHAnsi" w:hAnsiTheme="majorHAnsi" w:cs="Arial Narrow"/>
          <w:sz w:val="20"/>
          <w:szCs w:val="20"/>
        </w:rPr>
        <w:t xml:space="preserve"> podľa bodu 3.1 </w:t>
      </w:r>
      <w:r w:rsidR="00351A4E" w:rsidRPr="00B5241C">
        <w:rPr>
          <w:rFonts w:asciiTheme="majorHAnsi" w:hAnsiTheme="majorHAnsi"/>
          <w:sz w:val="20"/>
          <w:szCs w:val="20"/>
        </w:rPr>
        <w:t xml:space="preserve">na jednu časť predmetu zákazky alebo na </w:t>
      </w:r>
      <w:r w:rsidR="00351A4E">
        <w:rPr>
          <w:rFonts w:asciiTheme="majorHAnsi" w:hAnsiTheme="majorHAnsi"/>
          <w:sz w:val="20"/>
          <w:szCs w:val="20"/>
        </w:rPr>
        <w:t>obe</w:t>
      </w:r>
      <w:r w:rsidR="00351A4E" w:rsidRPr="00B5241C">
        <w:rPr>
          <w:rFonts w:asciiTheme="majorHAnsi" w:hAnsiTheme="majorHAnsi"/>
          <w:sz w:val="20"/>
          <w:szCs w:val="20"/>
        </w:rPr>
        <w:t xml:space="preserve"> čast</w:t>
      </w:r>
      <w:r w:rsidR="00351A4E">
        <w:rPr>
          <w:rFonts w:asciiTheme="majorHAnsi" w:hAnsiTheme="majorHAnsi"/>
          <w:sz w:val="20"/>
          <w:szCs w:val="20"/>
        </w:rPr>
        <w:t>i</w:t>
      </w:r>
      <w:r w:rsidR="00351A4E" w:rsidRPr="00B5241C">
        <w:rPr>
          <w:rFonts w:asciiTheme="majorHAnsi" w:hAnsiTheme="majorHAnsi"/>
          <w:sz w:val="20"/>
          <w:szCs w:val="20"/>
        </w:rPr>
        <w:t xml:space="preserve"> predmetu zákazky podľa svojich možností ak spĺňa podmienky a požiadavky, ktoré sa od neho vyžaduj</w:t>
      </w:r>
      <w:r w:rsidR="00351A4E">
        <w:rPr>
          <w:rFonts w:asciiTheme="majorHAnsi" w:hAnsiTheme="majorHAnsi"/>
          <w:sz w:val="20"/>
          <w:szCs w:val="20"/>
        </w:rPr>
        <w:t>ú.</w:t>
      </w:r>
      <w:r w:rsidR="003B2C6F" w:rsidRPr="003B2C6F">
        <w:rPr>
          <w:rFonts w:asciiTheme="majorHAnsi" w:hAnsiTheme="majorHAnsi" w:cs="Arial"/>
          <w:sz w:val="20"/>
          <w:szCs w:val="20"/>
        </w:rPr>
        <w:t xml:space="preserve"> </w:t>
      </w:r>
    </w:p>
    <w:p w14:paraId="14D667C5" w14:textId="77777777" w:rsidR="007754DE" w:rsidRPr="007754DE" w:rsidRDefault="007754DE" w:rsidP="007754DE">
      <w:pPr>
        <w:ind w:right="-45"/>
        <w:jc w:val="both"/>
        <w:rPr>
          <w:rFonts w:asciiTheme="majorHAnsi" w:hAnsiTheme="majorHAnsi" w:cs="Arial"/>
          <w:sz w:val="20"/>
          <w:szCs w:val="20"/>
        </w:rPr>
      </w:pPr>
    </w:p>
    <w:p w14:paraId="026BCDDD" w14:textId="2F22C609" w:rsidR="00125914" w:rsidRPr="000E6AB5" w:rsidRDefault="00EB370D" w:rsidP="00A03B4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02AC3D23"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 xml:space="preserve">Ak uchádzač v rámci ponuky predloží aj variantné riešenie, </w:t>
      </w:r>
      <w:r w:rsidR="005B44B2">
        <w:rPr>
          <w:rFonts w:asciiTheme="majorHAnsi" w:hAnsiTheme="majorHAnsi" w:cs="Arial"/>
          <w:sz w:val="20"/>
          <w:szCs w:val="20"/>
        </w:rPr>
        <w:t xml:space="preserve">na </w:t>
      </w:r>
      <w:r w:rsidR="001B3224" w:rsidRPr="000E6AB5">
        <w:rPr>
          <w:rFonts w:asciiTheme="majorHAnsi" w:hAnsiTheme="majorHAnsi" w:cs="Arial"/>
          <w:sz w:val="20"/>
          <w:szCs w:val="20"/>
        </w:rPr>
        <w:t xml:space="preserve">takéto variantné riešenie </w:t>
      </w:r>
      <w:r w:rsidR="005B44B2">
        <w:rPr>
          <w:rFonts w:asciiTheme="majorHAnsi" w:hAnsiTheme="majorHAnsi" w:cs="Arial"/>
          <w:sz w:val="20"/>
          <w:szCs w:val="20"/>
        </w:rPr>
        <w:t>sa neprihliada</w:t>
      </w:r>
      <w:r w:rsidR="001B3224" w:rsidRPr="000E6AB5">
        <w:rPr>
          <w:rFonts w:asciiTheme="majorHAnsi" w:hAnsiTheme="majorHAnsi" w:cs="Arial"/>
          <w:sz w:val="20"/>
          <w:szCs w:val="20"/>
        </w:rPr>
        <w:t>.</w:t>
      </w:r>
      <w:r w:rsidR="00526F90" w:rsidRPr="000E6AB5">
        <w:rPr>
          <w:rFonts w:asciiTheme="majorHAnsi" w:hAnsiTheme="majorHAnsi" w:cs="Arial"/>
          <w:sz w:val="20"/>
          <w:szCs w:val="20"/>
        </w:rPr>
        <w:t xml:space="preserve"> </w:t>
      </w:r>
    </w:p>
    <w:p w14:paraId="3667BCCF" w14:textId="77777777" w:rsidR="00733BED" w:rsidRPr="000E6AB5" w:rsidRDefault="00733BED" w:rsidP="00CA2861">
      <w:pPr>
        <w:jc w:val="both"/>
        <w:rPr>
          <w:rFonts w:asciiTheme="majorHAnsi" w:hAnsiTheme="majorHAnsi" w:cs="Arial"/>
          <w:sz w:val="20"/>
          <w:szCs w:val="20"/>
        </w:rPr>
      </w:pPr>
    </w:p>
    <w:p w14:paraId="44C32FD5" w14:textId="64140FE0" w:rsidR="00125914" w:rsidRPr="000E6AB5" w:rsidRDefault="00EB370D"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termí</w:t>
      </w:r>
      <w:r w:rsidR="00A6154D">
        <w:rPr>
          <w:rFonts w:asciiTheme="majorHAnsi" w:hAnsiTheme="majorHAnsi" w:cs="Arial"/>
          <w:b/>
          <w:bCs/>
          <w:smallCaps/>
          <w:sz w:val="20"/>
          <w:szCs w:val="20"/>
        </w:rPr>
        <w:t>n dodania</w:t>
      </w:r>
      <w:r w:rsidR="00BD139A">
        <w:rPr>
          <w:rFonts w:asciiTheme="majorHAnsi" w:hAnsiTheme="majorHAnsi" w:cs="Arial"/>
          <w:b/>
          <w:bCs/>
          <w:smallCaps/>
          <w:sz w:val="20"/>
          <w:szCs w:val="20"/>
        </w:rPr>
        <w:t xml:space="preserve">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1C8A962B" w:rsidR="00BD139A" w:rsidRPr="00DA3021" w:rsidRDefault="008132CC"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sidR="00F72B60">
        <w:rPr>
          <w:rFonts w:asciiTheme="majorHAnsi" w:hAnsiTheme="majorHAnsi" w:cs="Arial"/>
          <w:sz w:val="20"/>
          <w:szCs w:val="20"/>
        </w:rPr>
        <w:t>om</w:t>
      </w:r>
      <w:r w:rsidR="005240CF">
        <w:rPr>
          <w:rFonts w:asciiTheme="majorHAnsi" w:hAnsiTheme="majorHAnsi" w:cs="Arial"/>
          <w:sz w:val="20"/>
          <w:szCs w:val="20"/>
        </w:rPr>
        <w:t xml:space="preserve"> </w:t>
      </w:r>
      <w:r w:rsidR="00A6154D">
        <w:rPr>
          <w:rFonts w:asciiTheme="majorHAnsi" w:hAnsiTheme="majorHAnsi" w:cs="Arial"/>
          <w:sz w:val="20"/>
          <w:szCs w:val="20"/>
        </w:rPr>
        <w:t>dodania</w:t>
      </w:r>
      <w:r w:rsidR="005240CF">
        <w:rPr>
          <w:rFonts w:asciiTheme="majorHAnsi" w:hAnsiTheme="majorHAnsi" w:cs="Arial"/>
          <w:sz w:val="20"/>
          <w:szCs w:val="20"/>
        </w:rPr>
        <w:t xml:space="preserve"> </w:t>
      </w:r>
      <w:r w:rsidRPr="00BD139A">
        <w:rPr>
          <w:rFonts w:asciiTheme="majorHAnsi" w:hAnsiTheme="majorHAnsi" w:cs="Arial"/>
          <w:sz w:val="20"/>
          <w:szCs w:val="20"/>
        </w:rPr>
        <w:t>predmetu zákazky</w:t>
      </w:r>
      <w:r w:rsidR="005240CF">
        <w:rPr>
          <w:rFonts w:asciiTheme="majorHAnsi" w:hAnsiTheme="majorHAnsi" w:cs="Arial"/>
          <w:sz w:val="20"/>
          <w:szCs w:val="20"/>
        </w:rPr>
        <w:t xml:space="preserve"> </w:t>
      </w:r>
      <w:r w:rsidR="00441F52">
        <w:rPr>
          <w:rFonts w:asciiTheme="majorHAnsi" w:hAnsiTheme="majorHAnsi" w:cs="Arial"/>
          <w:sz w:val="20"/>
          <w:szCs w:val="20"/>
        </w:rPr>
        <w:t>pre časť</w:t>
      </w:r>
      <w:r w:rsidR="00A6154D">
        <w:rPr>
          <w:rFonts w:asciiTheme="majorHAnsi" w:hAnsiTheme="majorHAnsi" w:cs="Arial"/>
          <w:sz w:val="20"/>
          <w:szCs w:val="20"/>
        </w:rPr>
        <w:t xml:space="preserve"> č. 1 a časť č. 2</w:t>
      </w:r>
      <w:r w:rsidR="00441F52">
        <w:rPr>
          <w:rFonts w:asciiTheme="majorHAnsi" w:hAnsiTheme="majorHAnsi" w:cs="Arial"/>
          <w:sz w:val="20"/>
          <w:szCs w:val="20"/>
        </w:rPr>
        <w:t xml:space="preserve"> predmetu zákazky </w:t>
      </w:r>
      <w:r w:rsidR="00DA3021">
        <w:rPr>
          <w:rFonts w:asciiTheme="majorHAnsi" w:hAnsiTheme="majorHAnsi" w:cs="Arial"/>
          <w:sz w:val="20"/>
          <w:szCs w:val="20"/>
        </w:rPr>
        <w:t>je</w:t>
      </w:r>
      <w:r w:rsidRPr="00BD139A">
        <w:rPr>
          <w:rFonts w:asciiTheme="majorHAnsi" w:hAnsiTheme="majorHAnsi" w:cs="Arial"/>
          <w:sz w:val="20"/>
          <w:szCs w:val="20"/>
        </w:rPr>
        <w:t>:</w:t>
      </w:r>
      <w:r w:rsidR="00A908B6" w:rsidRPr="00DA3021">
        <w:rPr>
          <w:rFonts w:asciiTheme="majorHAnsi" w:hAnsiTheme="majorHAnsi" w:cs="Arial"/>
          <w:sz w:val="20"/>
          <w:szCs w:val="20"/>
        </w:rPr>
        <w:t xml:space="preserve"> </w:t>
      </w:r>
    </w:p>
    <w:p w14:paraId="67DE12BC" w14:textId="2E2CCC2F" w:rsidR="00A6154D" w:rsidRDefault="00DA3021" w:rsidP="00A6154D">
      <w:pPr>
        <w:ind w:left="567"/>
        <w:jc w:val="both"/>
        <w:rPr>
          <w:rFonts w:ascii="Cambria" w:hAnsi="Cambria" w:cs="Arial"/>
          <w:bCs/>
          <w:sz w:val="20"/>
          <w:szCs w:val="20"/>
        </w:rPr>
      </w:pPr>
      <w:r w:rsidRPr="00B2291E">
        <w:rPr>
          <w:rFonts w:ascii="Cambria" w:hAnsi="Cambria" w:cs="Arial"/>
          <w:bCs/>
          <w:sz w:val="20"/>
          <w:szCs w:val="20"/>
        </w:rPr>
        <w:t xml:space="preserve">Národná banka Slovenska, </w:t>
      </w:r>
      <w:r w:rsidR="00A6154D">
        <w:rPr>
          <w:rFonts w:ascii="Cambria" w:hAnsi="Cambria" w:cs="Arial"/>
          <w:bCs/>
          <w:sz w:val="20"/>
          <w:szCs w:val="20"/>
        </w:rPr>
        <w:t>ústredie, Imricha Karvaša 1, 813 25 Bratislava</w:t>
      </w:r>
      <w:r w:rsidRPr="00B2291E">
        <w:rPr>
          <w:rFonts w:ascii="Cambria" w:hAnsi="Cambria" w:cs="Arial"/>
          <w:bCs/>
          <w:sz w:val="20"/>
          <w:szCs w:val="20"/>
        </w:rPr>
        <w:t>,</w:t>
      </w:r>
      <w:r w:rsidR="00A6154D">
        <w:rPr>
          <w:rFonts w:ascii="Cambria" w:hAnsi="Cambria" w:cs="Arial"/>
          <w:bCs/>
          <w:sz w:val="20"/>
          <w:szCs w:val="20"/>
        </w:rPr>
        <w:t xml:space="preserve"> Slovensko.</w:t>
      </w:r>
    </w:p>
    <w:p w14:paraId="49E832BA" w14:textId="72B51501" w:rsidR="00FC4D74" w:rsidRPr="005E5A7B" w:rsidRDefault="002B36D9" w:rsidP="00A6154D">
      <w:pPr>
        <w:ind w:left="567"/>
        <w:jc w:val="both"/>
        <w:rPr>
          <w:rFonts w:asciiTheme="majorHAnsi" w:hAnsiTheme="majorHAnsi" w:cs="Arial"/>
          <w:sz w:val="20"/>
          <w:szCs w:val="20"/>
        </w:rPr>
      </w:pPr>
      <w:r w:rsidRPr="008556A6">
        <w:rPr>
          <w:rFonts w:asciiTheme="majorHAnsi" w:hAnsiTheme="majorHAnsi" w:cs="Arial"/>
          <w:sz w:val="20"/>
          <w:szCs w:val="20"/>
        </w:rPr>
        <w:t xml:space="preserve">Predmet zákazky bude </w:t>
      </w:r>
      <w:r w:rsidR="00A6154D">
        <w:rPr>
          <w:rFonts w:asciiTheme="majorHAnsi" w:hAnsiTheme="majorHAnsi" w:cs="Arial"/>
          <w:sz w:val="20"/>
          <w:szCs w:val="20"/>
        </w:rPr>
        <w:t>dodaný</w:t>
      </w:r>
      <w:r w:rsidR="00AC1B64" w:rsidRPr="008556A6">
        <w:rPr>
          <w:rFonts w:asciiTheme="majorHAnsi" w:hAnsiTheme="majorHAnsi" w:cs="Arial"/>
          <w:sz w:val="20"/>
          <w:szCs w:val="20"/>
        </w:rPr>
        <w:t xml:space="preserve"> </w:t>
      </w:r>
      <w:r w:rsidRPr="008556A6">
        <w:rPr>
          <w:rFonts w:asciiTheme="majorHAnsi" w:hAnsiTheme="majorHAnsi" w:cs="Arial"/>
          <w:sz w:val="20"/>
          <w:szCs w:val="20"/>
        </w:rPr>
        <w:t xml:space="preserve">v termínoch a spôsobom podľa obchodných podmienok uvedených </w:t>
      </w:r>
      <w:r w:rsidR="00A74DA5">
        <w:rPr>
          <w:rFonts w:asciiTheme="majorHAnsi" w:hAnsiTheme="majorHAnsi" w:cs="Arial"/>
          <w:sz w:val="20"/>
          <w:szCs w:val="20"/>
        </w:rPr>
        <w:t>p</w:t>
      </w:r>
      <w:r w:rsidR="00D44DD2">
        <w:rPr>
          <w:rFonts w:asciiTheme="majorHAnsi" w:hAnsiTheme="majorHAnsi" w:cs="Arial"/>
          <w:sz w:val="20"/>
          <w:szCs w:val="20"/>
        </w:rPr>
        <w:t xml:space="preserve">rílohe č. 3 </w:t>
      </w:r>
      <w:r w:rsidR="00CF3E78">
        <w:rPr>
          <w:rFonts w:asciiTheme="majorHAnsi" w:hAnsiTheme="majorHAnsi" w:cs="Arial"/>
          <w:sz w:val="20"/>
          <w:szCs w:val="20"/>
        </w:rPr>
        <w:t xml:space="preserve">a </w:t>
      </w:r>
      <w:r w:rsidR="00D44DD2">
        <w:rPr>
          <w:rFonts w:asciiTheme="majorHAnsi" w:hAnsiTheme="majorHAnsi" w:cs="Arial"/>
          <w:sz w:val="20"/>
          <w:szCs w:val="20"/>
        </w:rPr>
        <w:t>v </w:t>
      </w:r>
      <w:r w:rsidR="00A74DA5">
        <w:rPr>
          <w:rFonts w:asciiTheme="majorHAnsi" w:hAnsiTheme="majorHAnsi" w:cs="Arial"/>
          <w:sz w:val="20"/>
          <w:szCs w:val="20"/>
        </w:rPr>
        <w:t>p</w:t>
      </w:r>
      <w:r w:rsidR="00D44DD2">
        <w:rPr>
          <w:rFonts w:asciiTheme="majorHAnsi" w:hAnsiTheme="majorHAnsi" w:cs="Arial"/>
          <w:sz w:val="20"/>
          <w:szCs w:val="20"/>
        </w:rPr>
        <w:t>rílohe č. 4</w:t>
      </w:r>
      <w:r w:rsidR="002E0FA1" w:rsidRPr="008556A6">
        <w:rPr>
          <w:rFonts w:asciiTheme="majorHAnsi" w:hAnsiTheme="majorHAnsi" w:cs="Arial"/>
          <w:sz w:val="20"/>
          <w:szCs w:val="20"/>
        </w:rPr>
        <w:t> </w:t>
      </w:r>
      <w:r w:rsidR="008D4391" w:rsidRPr="008556A6">
        <w:rPr>
          <w:rFonts w:asciiTheme="majorHAnsi" w:hAnsiTheme="majorHAnsi" w:cs="Arial"/>
          <w:sz w:val="20"/>
          <w:szCs w:val="20"/>
        </w:rPr>
        <w:t xml:space="preserve"> </w:t>
      </w:r>
      <w:r w:rsidRPr="008556A6">
        <w:rPr>
          <w:rFonts w:asciiTheme="majorHAnsi" w:hAnsiTheme="majorHAnsi" w:cs="Arial"/>
          <w:sz w:val="20"/>
          <w:szCs w:val="20"/>
        </w:rPr>
        <w:t xml:space="preserve">časti </w:t>
      </w:r>
      <w:r w:rsidRPr="005E5A7B">
        <w:rPr>
          <w:rFonts w:asciiTheme="majorHAnsi" w:hAnsiTheme="majorHAnsi" w:cs="Arial"/>
          <w:sz w:val="20"/>
          <w:szCs w:val="20"/>
        </w:rPr>
        <w:t xml:space="preserve"> </w:t>
      </w:r>
      <w:r w:rsidR="008556A6" w:rsidRPr="005E5A7B">
        <w:rPr>
          <w:rFonts w:asciiTheme="majorHAnsi" w:hAnsiTheme="majorHAnsi" w:cs="Arial"/>
          <w:i/>
          <w:sz w:val="20"/>
          <w:szCs w:val="20"/>
        </w:rPr>
        <w:t xml:space="preserve">D. SAMOSTATNÉ PRÍLOHY </w:t>
      </w:r>
      <w:r w:rsidRPr="005E5A7B">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27F3B296" w:rsidR="00125914" w:rsidRPr="000E6AB5" w:rsidRDefault="00EB370D"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4B16FBA2" w:rsidR="00125914" w:rsidRPr="000E6AB5" w:rsidRDefault="00EB370D"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E6AB5">
        <w:rPr>
          <w:rFonts w:asciiTheme="majorHAnsi" w:hAnsiTheme="majorHAnsi" w:cs="Arial"/>
          <w:b/>
          <w:bCs/>
          <w:smallCaps/>
          <w:sz w:val="20"/>
          <w:szCs w:val="20"/>
        </w:rPr>
        <w:t xml:space="preserve">ákazka </w:t>
      </w:r>
    </w:p>
    <w:p w14:paraId="7B7A3E5A" w14:textId="4C66223E" w:rsidR="00415275" w:rsidRPr="00DA3021" w:rsidRDefault="00DA3021" w:rsidP="007933B9">
      <w:pPr>
        <w:numPr>
          <w:ilvl w:val="1"/>
          <w:numId w:val="10"/>
        </w:numPr>
        <w:tabs>
          <w:tab w:val="clear" w:pos="1143"/>
          <w:tab w:val="num" w:pos="567"/>
        </w:tabs>
        <w:ind w:left="567" w:hanging="567"/>
        <w:jc w:val="both"/>
        <w:rPr>
          <w:rFonts w:ascii="Cambria" w:hAnsi="Cambria" w:cs="Arial"/>
          <w:noProof w:val="0"/>
          <w:color w:val="000000"/>
          <w:sz w:val="20"/>
          <w:szCs w:val="20"/>
        </w:rPr>
      </w:pPr>
      <w:r>
        <w:rPr>
          <w:rFonts w:asciiTheme="majorHAnsi" w:hAnsiTheme="majorHAnsi" w:cs="Arial"/>
          <w:noProof w:val="0"/>
          <w:sz w:val="20"/>
          <w:szCs w:val="20"/>
        </w:rPr>
        <w:t>Nadlimitná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na</w:t>
      </w:r>
      <w:r w:rsidR="00C81BBD">
        <w:rPr>
          <w:rFonts w:asciiTheme="majorHAnsi" w:hAnsiTheme="majorHAnsi" w:cs="Arial"/>
          <w:noProof w:val="0"/>
          <w:color w:val="000000"/>
          <w:sz w:val="20"/>
          <w:szCs w:val="20"/>
        </w:rPr>
        <w:t xml:space="preserve"> </w:t>
      </w:r>
      <w:r w:rsidR="007667F8">
        <w:rPr>
          <w:rFonts w:asciiTheme="majorHAnsi" w:hAnsiTheme="majorHAnsi" w:cs="Arial"/>
          <w:noProof w:val="0"/>
          <w:color w:val="000000"/>
          <w:sz w:val="20"/>
          <w:szCs w:val="20"/>
        </w:rPr>
        <w:t>dodanie tovaru</w:t>
      </w:r>
      <w:r w:rsidR="00FE2D93">
        <w:rPr>
          <w:rFonts w:asciiTheme="majorHAnsi" w:hAnsiTheme="majorHAnsi" w:cs="Arial"/>
          <w:noProof w:val="0"/>
          <w:color w:val="000000"/>
          <w:sz w:val="20"/>
          <w:szCs w:val="20"/>
        </w:rPr>
        <w:t>.</w:t>
      </w:r>
    </w:p>
    <w:p w14:paraId="549E3E68" w14:textId="2440646C" w:rsidR="002B36D9" w:rsidRPr="007B286A" w:rsidRDefault="00CD4D00" w:rsidP="007B286A">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w:t>
      </w:r>
      <w:r w:rsidR="00B31711" w:rsidRPr="00014C74">
        <w:rPr>
          <w:rFonts w:asciiTheme="majorHAnsi" w:hAnsiTheme="majorHAnsi" w:cs="Arial"/>
          <w:noProof w:val="0"/>
          <w:sz w:val="20"/>
          <w:szCs w:val="20"/>
        </w:rPr>
        <w:t xml:space="preserve">sa považuje za zákazku na </w:t>
      </w:r>
      <w:r w:rsidR="00137D90" w:rsidRPr="00D16639">
        <w:rPr>
          <w:rFonts w:asciiTheme="majorHAnsi" w:hAnsiTheme="majorHAnsi" w:cs="Arial"/>
          <w:noProof w:val="0"/>
          <w:sz w:val="20"/>
          <w:szCs w:val="20"/>
        </w:rPr>
        <w:t xml:space="preserve">dodanie tovaru podľa § 3 ods. 2 </w:t>
      </w:r>
      <w:r w:rsidR="00137D90" w:rsidRPr="00D16639">
        <w:rPr>
          <w:rFonts w:asciiTheme="majorHAnsi" w:hAnsiTheme="majorHAnsi" w:cs="Arial"/>
          <w:sz w:val="20"/>
          <w:szCs w:val="20"/>
        </w:rPr>
        <w:t>zákona o verejnom obstarávaní</w:t>
      </w:r>
      <w:r w:rsidR="00137D90">
        <w:rPr>
          <w:rFonts w:asciiTheme="majorHAnsi" w:hAnsiTheme="majorHAnsi" w:cs="Arial"/>
          <w:sz w:val="20"/>
          <w:szCs w:val="20"/>
        </w:rPr>
        <w:t>.</w:t>
      </w:r>
    </w:p>
    <w:p w14:paraId="1D032DE0" w14:textId="00E2D6F2" w:rsidR="00FE7ED9" w:rsidRPr="008757B8" w:rsidRDefault="00CD4D00" w:rsidP="008757B8">
      <w:pPr>
        <w:numPr>
          <w:ilvl w:val="1"/>
          <w:numId w:val="10"/>
        </w:numPr>
        <w:tabs>
          <w:tab w:val="clear" w:pos="1143"/>
          <w:tab w:val="num" w:pos="567"/>
        </w:tabs>
        <w:ind w:left="567" w:hanging="567"/>
        <w:jc w:val="both"/>
        <w:rPr>
          <w:rFonts w:ascii="Cambria" w:hAnsi="Cambria" w:cs="Arial"/>
          <w:sz w:val="20"/>
          <w:szCs w:val="20"/>
        </w:rPr>
      </w:pPr>
      <w:r w:rsidRPr="003B7D96">
        <w:rPr>
          <w:rFonts w:ascii="Cambria" w:hAnsi="Cambria" w:cs="Arial"/>
          <w:noProof w:val="0"/>
          <w:sz w:val="20"/>
          <w:szCs w:val="20"/>
        </w:rPr>
        <w:t>Výsledkom</w:t>
      </w:r>
      <w:r w:rsidRPr="003B7D96">
        <w:rPr>
          <w:rFonts w:ascii="Cambria" w:hAnsi="Cambria" w:cs="Arial"/>
          <w:sz w:val="20"/>
          <w:szCs w:val="20"/>
        </w:rPr>
        <w:t xml:space="preserve"> verejného obstarávania </w:t>
      </w:r>
      <w:r w:rsidR="00AA4305" w:rsidRPr="003B7D96">
        <w:rPr>
          <w:rFonts w:ascii="Cambria" w:hAnsi="Cambria" w:cs="Arial"/>
          <w:sz w:val="20"/>
          <w:szCs w:val="20"/>
        </w:rPr>
        <w:t xml:space="preserve">bude </w:t>
      </w:r>
      <w:r w:rsidR="002C3868" w:rsidRPr="003B7D96">
        <w:rPr>
          <w:rFonts w:ascii="Cambria" w:hAnsi="Cambria" w:cs="Arial"/>
          <w:sz w:val="20"/>
          <w:szCs w:val="20"/>
        </w:rPr>
        <w:t>uzavretie</w:t>
      </w:r>
      <w:r w:rsidR="009E0717" w:rsidRPr="003B7D96">
        <w:rPr>
          <w:rFonts w:ascii="Cambria" w:hAnsi="Cambria" w:cs="Arial"/>
          <w:sz w:val="20"/>
          <w:szCs w:val="20"/>
        </w:rPr>
        <w:t xml:space="preserve"> </w:t>
      </w:r>
      <w:r w:rsidR="00137D90">
        <w:rPr>
          <w:rFonts w:ascii="Cambria" w:hAnsi="Cambria" w:cs="Arial"/>
          <w:sz w:val="20"/>
          <w:szCs w:val="20"/>
        </w:rPr>
        <w:t>dvoch</w:t>
      </w:r>
      <w:r w:rsidR="00272AEB" w:rsidRPr="003B7D96">
        <w:rPr>
          <w:rFonts w:ascii="Cambria" w:hAnsi="Cambria" w:cs="Arial"/>
          <w:sz w:val="20"/>
          <w:szCs w:val="20"/>
        </w:rPr>
        <w:t xml:space="preserve"> zmlúv: </w:t>
      </w:r>
    </w:p>
    <w:p w14:paraId="3D730B57" w14:textId="1F81EFBE" w:rsidR="00FE7ED9" w:rsidRDefault="004A0A0A" w:rsidP="004A0A0A">
      <w:pPr>
        <w:pStyle w:val="normalL3"/>
        <w:numPr>
          <w:ilvl w:val="0"/>
          <w:numId w:val="0"/>
        </w:numPr>
        <w:ind w:left="993" w:hanging="437"/>
      </w:pPr>
      <w:r>
        <w:t>-</w:t>
      </w:r>
      <w:r>
        <w:tab/>
      </w:r>
      <w:r w:rsidR="00B02D89" w:rsidRPr="004159BB">
        <w:t>Zmluva</w:t>
      </w:r>
      <w:r w:rsidR="00C17CBC">
        <w:t xml:space="preserve"> o dielo č. NBS1-000-0</w:t>
      </w:r>
      <w:r w:rsidR="009B724F">
        <w:t>71-962</w:t>
      </w:r>
      <w:r w:rsidR="007668B4">
        <w:t xml:space="preserve"> </w:t>
      </w:r>
      <w:r w:rsidR="00051C4F" w:rsidRPr="00E04A56">
        <w:t>na</w:t>
      </w:r>
      <w:r w:rsidR="00272AEB" w:rsidRPr="00E04A56">
        <w:t xml:space="preserve"> časť </w:t>
      </w:r>
      <w:r w:rsidR="00137D90">
        <w:t xml:space="preserve">č. 1 </w:t>
      </w:r>
      <w:r w:rsidR="00272AEB" w:rsidRPr="00E04A56">
        <w:t>predmetu zákazky</w:t>
      </w:r>
      <w:r w:rsidR="00B02D89" w:rsidRPr="00E04A56">
        <w:t>,</w:t>
      </w:r>
    </w:p>
    <w:p w14:paraId="2FB834EE" w14:textId="16D4221B" w:rsidR="00FE7ED9" w:rsidRDefault="004A0A0A" w:rsidP="004A0A0A">
      <w:pPr>
        <w:pStyle w:val="normalL3"/>
        <w:numPr>
          <w:ilvl w:val="0"/>
          <w:numId w:val="0"/>
        </w:numPr>
        <w:ind w:left="993" w:hanging="437"/>
      </w:pPr>
      <w:r>
        <w:t>-</w:t>
      </w:r>
      <w:r>
        <w:tab/>
      </w:r>
      <w:r w:rsidR="00B02D89" w:rsidRPr="004159BB">
        <w:t xml:space="preserve">Zmluva </w:t>
      </w:r>
      <w:r w:rsidR="00C17CBC">
        <w:t>o dielo č. NBS1-000-0</w:t>
      </w:r>
      <w:r w:rsidR="009B724F">
        <w:t>71-97</w:t>
      </w:r>
      <w:r w:rsidR="007668B4">
        <w:t xml:space="preserve">1 </w:t>
      </w:r>
      <w:r w:rsidR="00051C4F" w:rsidRPr="00E04A56">
        <w:t>na</w:t>
      </w:r>
      <w:r w:rsidR="00272AEB" w:rsidRPr="00E04A56">
        <w:t xml:space="preserve"> časť</w:t>
      </w:r>
      <w:r w:rsidR="00137D90">
        <w:t xml:space="preserve"> č. 2</w:t>
      </w:r>
      <w:r w:rsidR="00272AEB" w:rsidRPr="00E04A56">
        <w:t xml:space="preserve"> predmetu zákazky</w:t>
      </w:r>
      <w:r w:rsidR="008757B8">
        <w:t>.</w:t>
      </w:r>
    </w:p>
    <w:p w14:paraId="31D5537F" w14:textId="32ABE5C8"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C17CBC">
        <w:rPr>
          <w:rFonts w:asciiTheme="majorHAnsi" w:hAnsiTheme="majorHAnsi" w:cs="Arial"/>
          <w:sz w:val="20"/>
          <w:szCs w:val="20"/>
        </w:rPr>
        <w:t>dodanie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CF3E78">
        <w:rPr>
          <w:rFonts w:asciiTheme="majorHAnsi" w:hAnsiTheme="majorHAnsi" w:cs="Arial"/>
          <w:i/>
          <w:iCs/>
          <w:sz w:val="20"/>
          <w:szCs w:val="20"/>
        </w:rPr>
        <w:t>DODANIA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4BC05935" w:rsidR="00784D50" w:rsidRPr="000E6AB5" w:rsidRDefault="00EB370D"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E55CF4">
      <w:pPr>
        <w:pStyle w:val="normalL2"/>
        <w:rPr>
          <w:rFonts w:asciiTheme="majorHAnsi" w:hAnsiTheme="majorHAnsi"/>
        </w:rPr>
      </w:pPr>
      <w:r w:rsidRPr="000E6AB5">
        <w:rPr>
          <w:rFonts w:asciiTheme="majorHAnsi" w:hAnsiTheme="majorHAnsi"/>
        </w:rPr>
        <w:t>8.1</w:t>
      </w:r>
      <w:r w:rsidR="00073AC8" w:rsidRPr="000E6AB5">
        <w:rPr>
          <w:rFonts w:asciiTheme="majorHAnsi" w:hAnsiTheme="majorHAnsi"/>
        </w:rPr>
        <w:tab/>
      </w:r>
      <w:r w:rsidR="001533C4" w:rsidRPr="000E6AB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1135B7A8" w14:textId="19F89EE7" w:rsidR="00B825E5" w:rsidRPr="000E6AB5" w:rsidRDefault="00073AC8" w:rsidP="00E55CF4">
      <w:pPr>
        <w:pStyle w:val="normalL2"/>
        <w:rPr>
          <w:rFonts w:asciiTheme="majorHAnsi" w:hAnsiTheme="majorHAnsi"/>
        </w:rPr>
      </w:pPr>
      <w:r w:rsidRPr="000E6AB5">
        <w:rPr>
          <w:rFonts w:asciiTheme="majorHAnsi" w:hAnsiTheme="majorHAnsi"/>
        </w:rPr>
        <w:t>8.2</w:t>
      </w:r>
      <w:r w:rsidRPr="000E6AB5">
        <w:rPr>
          <w:rFonts w:asciiTheme="majorHAnsi" w:hAnsiTheme="majorHAnsi"/>
        </w:rPr>
        <w:tab/>
      </w:r>
      <w:r w:rsidR="00774695" w:rsidRPr="00D84E3F">
        <w:rPr>
          <w:rFonts w:ascii="Cambria" w:hAnsi="Cambria"/>
        </w:rPr>
        <w:t>Lehota viazanosti pon</w:t>
      </w:r>
      <w:r w:rsidR="00D127A0" w:rsidRPr="00D84E3F">
        <w:rPr>
          <w:rFonts w:ascii="Cambria" w:hAnsi="Cambria"/>
        </w:rPr>
        <w:t xml:space="preserve">úk </w:t>
      </w:r>
      <w:r w:rsidR="004C4FB6">
        <w:rPr>
          <w:rFonts w:ascii="Cambria" w:hAnsi="Cambria"/>
        </w:rPr>
        <w:t>je</w:t>
      </w:r>
      <w:r w:rsidR="00D84E3F" w:rsidRPr="00D84E3F">
        <w:rPr>
          <w:rFonts w:ascii="Cambria" w:hAnsi="Cambria"/>
        </w:rPr>
        <w:t xml:space="preserve"> stanovená verejným obstarávateľom </w:t>
      </w:r>
      <w:r w:rsidR="004C4FB6">
        <w:rPr>
          <w:rFonts w:ascii="Cambria" w:hAnsi="Cambria"/>
        </w:rPr>
        <w:t xml:space="preserve">na šesť mesiacov od uplynutia lehoty </w:t>
      </w:r>
      <w:r w:rsidR="00D84E3F" w:rsidRPr="009505F0">
        <w:rPr>
          <w:rFonts w:ascii="Cambria" w:hAnsi="Cambria"/>
          <w:color w:val="FF0000"/>
        </w:rPr>
        <w:t xml:space="preserve"> </w:t>
      </w:r>
      <w:r w:rsidR="00D84E3F" w:rsidRPr="004C4FB6">
        <w:rPr>
          <w:rFonts w:ascii="Cambria" w:hAnsi="Cambria"/>
        </w:rPr>
        <w:t xml:space="preserve">na predkladanie ponúk </w:t>
      </w:r>
      <w:r w:rsidR="00D84E3F" w:rsidRPr="00D84E3F">
        <w:rPr>
          <w:rFonts w:ascii="Cambria" w:hAnsi="Cambria"/>
        </w:rPr>
        <w:t>a nebude dlhšia ako 12 mesiacov od uplynutia lehoty na predkladanie ponúk</w:t>
      </w:r>
      <w:r w:rsidR="00D84E3F">
        <w:t>.</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2D2B1A8D" w:rsidR="00D961B2" w:rsidRPr="000E6AB5" w:rsidRDefault="00EB370D"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59512A" w:rsidRPr="000E6AB5">
        <w:rPr>
          <w:rFonts w:asciiTheme="majorHAnsi" w:hAnsiTheme="majorHAnsi" w:cs="Arial"/>
          <w:b/>
          <w:bCs/>
          <w:smallCaps/>
          <w:sz w:val="20"/>
          <w:szCs w:val="20"/>
        </w:rPr>
        <w:t xml:space="preserve">pracúvanie osobných údajov </w:t>
      </w:r>
    </w:p>
    <w:p w14:paraId="29A0AFCD" w14:textId="24B206AA"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 xml:space="preserve">Verejný obstarávateľ pri spracúvaní osobných údajov poskytnutých uchádzačom </w:t>
      </w:r>
      <w:r w:rsidR="008206B9">
        <w:rPr>
          <w:rFonts w:asciiTheme="majorHAnsi" w:hAnsiTheme="majorHAnsi" w:cs="Arial"/>
          <w:noProof w:val="0"/>
          <w:color w:val="000000"/>
          <w:sz w:val="20"/>
          <w:szCs w:val="20"/>
        </w:rPr>
        <w:t xml:space="preserve">alebo záujemcom </w:t>
      </w:r>
      <w:r w:rsidRPr="000E6AB5">
        <w:rPr>
          <w:rFonts w:asciiTheme="majorHAnsi" w:hAnsiTheme="majorHAnsi" w:cs="Arial"/>
          <w:noProof w:val="0"/>
          <w:color w:val="000000"/>
          <w:sz w:val="20"/>
          <w:szCs w:val="20"/>
        </w:rPr>
        <w:t>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3" w:history="1">
        <w:r w:rsidR="005B44B2" w:rsidRPr="00D07DE9">
          <w:rPr>
            <w:rStyle w:val="Hyperlink"/>
            <w:rFonts w:asciiTheme="majorHAnsi" w:hAnsiTheme="majorHAnsi"/>
            <w:sz w:val="20"/>
            <w:szCs w:val="20"/>
          </w:rPr>
          <w:t>https://nbs.sk/o-narodnej-banke/verejne-obstaravanie/profil-verejneho-obstaravatela/info-osobne-udaje-2/</w:t>
        </w:r>
      </w:hyperlink>
      <w:r w:rsidRPr="000E6AB5">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69A653F5" w:rsidR="003714B7" w:rsidRPr="000E6AB5" w:rsidRDefault="00EB370D"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8E2DC0" w:rsidRPr="000E6AB5">
        <w:rPr>
          <w:rFonts w:asciiTheme="majorHAnsi" w:hAnsiTheme="majorHAnsi" w:cs="Arial"/>
          <w:b/>
          <w:bCs/>
          <w:smallCaps/>
          <w:sz w:val="20"/>
          <w:szCs w:val="20"/>
        </w:rPr>
        <w:t>omunikácia medzi verejným obstarávateľom a záujemcami alebo uchádzačmi</w:t>
      </w:r>
    </w:p>
    <w:p w14:paraId="72736BF4" w14:textId="6F85A0F7" w:rsidR="0030085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9505F0">
        <w:rPr>
          <w:rFonts w:asciiTheme="majorHAnsi" w:hAnsiTheme="majorHAnsi" w:cs="Arial"/>
          <w:sz w:val="20"/>
          <w:szCs w:val="20"/>
        </w:rPr>
        <w:t> </w:t>
      </w:r>
      <w:r w:rsidR="00AB3045" w:rsidRPr="000E6AB5">
        <w:rPr>
          <w:rFonts w:asciiTheme="majorHAnsi" w:hAnsiTheme="majorHAnsi" w:cs="Arial"/>
          <w:sz w:val="20"/>
          <w:szCs w:val="20"/>
        </w:rPr>
        <w:t>záujemcami</w:t>
      </w:r>
      <w:r w:rsidR="009505F0">
        <w:rPr>
          <w:rFonts w:asciiTheme="majorHAnsi" w:hAnsiTheme="majorHAnsi" w:cs="Arial"/>
          <w:sz w:val="20"/>
          <w:szCs w:val="20"/>
        </w:rPr>
        <w:t>, ktorí preukázali splnenie podmienok účasti</w:t>
      </w:r>
      <w:r w:rsidR="00AB3045" w:rsidRPr="000E6AB5">
        <w:rPr>
          <w:rFonts w:asciiTheme="majorHAnsi" w:hAnsiTheme="majorHAnsi" w:cs="Arial"/>
          <w:sz w:val="20"/>
          <w:szCs w:val="20"/>
        </w:rPr>
        <w:t xml:space="preserve"> </w:t>
      </w:r>
      <w:r w:rsidR="009505F0">
        <w:rPr>
          <w:rFonts w:asciiTheme="majorHAnsi" w:hAnsiTheme="majorHAnsi" w:cs="Arial"/>
          <w:sz w:val="20"/>
          <w:szCs w:val="20"/>
        </w:rPr>
        <w:t xml:space="preserve">(ďalej len „záujemca“) </w:t>
      </w:r>
      <w:r w:rsidR="00AB3045" w:rsidRPr="000E6AB5">
        <w:rPr>
          <w:rFonts w:asciiTheme="majorHAnsi" w:hAnsiTheme="majorHAnsi" w:cs="Arial"/>
          <w:sz w:val="20"/>
          <w:szCs w:val="20"/>
        </w:rPr>
        <w:t xml:space="preserve">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747D25BA" w14:textId="1FEA0F5D" w:rsidR="00794C96" w:rsidRPr="00794C96" w:rsidRDefault="00794C96" w:rsidP="007933B9">
      <w:pPr>
        <w:pStyle w:val="ListParagraph"/>
        <w:numPr>
          <w:ilvl w:val="1"/>
          <w:numId w:val="15"/>
        </w:numPr>
        <w:shd w:val="clear" w:color="auto" w:fill="FFFFFF" w:themeFill="background1"/>
        <w:spacing w:after="0" w:line="240" w:lineRule="auto"/>
        <w:ind w:left="567" w:hanging="567"/>
        <w:jc w:val="both"/>
        <w:rPr>
          <w:rFonts w:ascii="Cambria" w:hAnsi="Cambria" w:cs="Arial"/>
          <w:sz w:val="20"/>
          <w:szCs w:val="20"/>
        </w:rPr>
      </w:pPr>
      <w:r w:rsidRPr="00794C96">
        <w:rPr>
          <w:rFonts w:ascii="Cambria" w:hAnsi="Cambria"/>
          <w:bCs/>
          <w:noProof/>
          <w:sz w:val="20"/>
          <w:szCs w:val="20"/>
          <w:lang w:eastAsia="x-none"/>
        </w:rPr>
        <w:t>Záujemcovia sú za účelom prístupu k dokumentom verejného obstarávania</w:t>
      </w:r>
      <w:r>
        <w:rPr>
          <w:rFonts w:ascii="Cambria" w:hAnsi="Cambria"/>
          <w:bCs/>
          <w:noProof/>
          <w:sz w:val="20"/>
          <w:szCs w:val="20"/>
          <w:lang w:eastAsia="x-none"/>
        </w:rPr>
        <w:t>, ktoré</w:t>
      </w:r>
      <w:r w:rsidRPr="00794C96">
        <w:rPr>
          <w:rFonts w:ascii="Cambria" w:hAnsi="Cambria"/>
          <w:bCs/>
          <w:noProof/>
          <w:sz w:val="20"/>
          <w:szCs w:val="20"/>
          <w:lang w:eastAsia="x-none"/>
        </w:rPr>
        <w:t xml:space="preserve"> obsahujú </w:t>
      </w:r>
      <w:r w:rsidR="008B5DB5">
        <w:rPr>
          <w:rFonts w:ascii="Cambria" w:hAnsi="Cambria"/>
          <w:bCs/>
          <w:noProof/>
          <w:sz w:val="20"/>
          <w:szCs w:val="20"/>
          <w:lang w:eastAsia="x-none"/>
        </w:rPr>
        <w:t>dôverné</w:t>
      </w:r>
      <w:r w:rsidRPr="00794C96">
        <w:rPr>
          <w:rFonts w:ascii="Cambria" w:hAnsi="Cambria"/>
          <w:bCs/>
          <w:noProof/>
          <w:sz w:val="20"/>
          <w:szCs w:val="20"/>
          <w:lang w:eastAsia="x-none"/>
        </w:rPr>
        <w:t xml:space="preserve"> skutočnosti povinní uzatvoriť s verejným obstarávateľom</w:t>
      </w:r>
      <w:r>
        <w:rPr>
          <w:rFonts w:ascii="Cambria" w:hAnsi="Cambria"/>
          <w:bCs/>
          <w:noProof/>
          <w:sz w:val="20"/>
          <w:szCs w:val="20"/>
          <w:lang w:eastAsia="x-none"/>
        </w:rPr>
        <w:t xml:space="preserve"> Dohodu o zachovaní mlčanlivosti.</w:t>
      </w:r>
    </w:p>
    <w:p w14:paraId="51015E62" w14:textId="4FA4DC6F"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 xml:space="preserve">verejnom obstarávaní prostredníctvom elektronického prostriedku, </w:t>
      </w:r>
      <w:r w:rsidR="002B07E1" w:rsidRPr="000E6AB5">
        <w:rPr>
          <w:rFonts w:asciiTheme="majorHAnsi" w:hAnsiTheme="majorHAnsi" w:cs="Arial"/>
          <w:sz w:val="20"/>
          <w:szCs w:val="20"/>
        </w:rPr>
        <w:t>funkcionalitou informačného systému</w:t>
      </w:r>
      <w:r w:rsidRPr="000E6AB5">
        <w:rPr>
          <w:rFonts w:asciiTheme="majorHAnsi" w:hAnsiTheme="majorHAnsi" w:cs="Arial"/>
          <w:sz w:val="20"/>
          <w:szCs w:val="20"/>
        </w:rPr>
        <w:t xml:space="preserve">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4AE8A36F"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softvér na elektronizáciu </w:t>
      </w:r>
      <w:r w:rsidR="006C2CF5">
        <w:rPr>
          <w:rFonts w:asciiTheme="majorHAnsi" w:hAnsiTheme="majorHAnsi" w:cs="Arial"/>
          <w:sz w:val="20"/>
          <w:szCs w:val="20"/>
        </w:rPr>
        <w:t xml:space="preserve">verejného </w:t>
      </w:r>
      <w:r w:rsidRPr="000E6AB5">
        <w:rPr>
          <w:rFonts w:asciiTheme="majorHAnsi" w:hAnsiTheme="majorHAnsi" w:cs="Arial"/>
          <w:sz w:val="20"/>
          <w:szCs w:val="20"/>
        </w:rPr>
        <w:t>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4"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w:t>
      </w:r>
    </w:p>
    <w:p w14:paraId="35B4FF5B" w14:textId="72DDAAEE" w:rsidR="0032007B" w:rsidRPr="005A25AA" w:rsidRDefault="008132CC" w:rsidP="005A25AA">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7BB52178" w14:textId="15DABDA0" w:rsidR="0032007B" w:rsidRPr="000E6AB5" w:rsidRDefault="008132CC" w:rsidP="004B0189">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Mozilla Firefox verzia 13.0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4761E5CE" w14:textId="6EAC726A" w:rsidR="00AB3045" w:rsidRPr="000E6AB5" w:rsidRDefault="008132CC" w:rsidP="004B0189">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4B0189">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Edge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jej obsahom, to znamená ihneď ako sa dostane zásielka do 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0BA19B2F"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w:t>
      </w:r>
      <w:r w:rsidR="001A1A37" w:rsidRPr="00145FB1">
        <w:rPr>
          <w:rFonts w:asciiTheme="majorHAnsi" w:hAnsiTheme="majorHAnsi"/>
          <w:sz w:val="20"/>
          <w:szCs w:val="20"/>
        </w:rPr>
        <w:t>(zadaný/é pri registrácii do systému JOSEPHINE)</w:t>
      </w:r>
      <w:r w:rsidR="001A1A37" w:rsidRPr="000E6AB5">
        <w:rPr>
          <w:rFonts w:asciiTheme="majorHAnsi" w:hAnsiTheme="majorHAnsi" w:cs="Arial"/>
          <w:sz w:val="20"/>
          <w:szCs w:val="20"/>
        </w:rPr>
        <w:t xml:space="preserve"> </w:t>
      </w:r>
      <w:r w:rsidRPr="000E6AB5">
        <w:rPr>
          <w:rFonts w:asciiTheme="majorHAnsi" w:hAnsiTheme="majorHAnsi" w:cs="Arial"/>
          <w:sz w:val="20"/>
          <w:szCs w:val="20"/>
        </w:rPr>
        <w:t>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71F4B5AB"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w:t>
      </w:r>
      <w:r w:rsidR="001A1A37">
        <w:rPr>
          <w:rFonts w:asciiTheme="majorHAnsi" w:hAnsiTheme="majorHAnsi" w:cs="Arial"/>
          <w:sz w:val="20"/>
          <w:szCs w:val="20"/>
        </w:rPr>
        <w:t xml:space="preserve"> JOSEPHINE</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w:t>
      </w:r>
      <w:r w:rsidR="002C2A17">
        <w:rPr>
          <w:rFonts w:asciiTheme="majorHAnsi" w:hAnsiTheme="majorHAnsi" w:cs="Arial"/>
          <w:sz w:val="20"/>
          <w:szCs w:val="20"/>
        </w:rPr>
        <w:t> </w:t>
      </w:r>
      <w:r w:rsidRPr="000E6AB5">
        <w:rPr>
          <w:rFonts w:asciiTheme="majorHAnsi" w:hAnsiTheme="majorHAnsi" w:cs="Arial"/>
          <w:sz w:val="20"/>
          <w:szCs w:val="20"/>
        </w:rPr>
        <w:t>predmetnému</w:t>
      </w:r>
      <w:r w:rsidR="002C2A17">
        <w:rPr>
          <w:rFonts w:asciiTheme="majorHAnsi" w:hAnsiTheme="majorHAnsi" w:cs="Arial"/>
          <w:sz w:val="20"/>
          <w:szCs w:val="20"/>
        </w:rPr>
        <w:t xml:space="preserve"> verejnému</w:t>
      </w:r>
      <w:r w:rsidRPr="000E6AB5">
        <w:rPr>
          <w:rFonts w:asciiTheme="majorHAnsi" w:hAnsiTheme="majorHAnsi" w:cs="Arial"/>
          <w:sz w:val="20"/>
          <w:szCs w:val="20"/>
        </w:rPr>
        <w:t xml:space="preserve">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6C013989"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w:t>
      </w:r>
      <w:r w:rsidR="007A513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5"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2CEFDBCF" w:rsidR="00415275" w:rsidRPr="000E6AB5" w:rsidRDefault="00EB370D"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316CEEDC"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2"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w:t>
      </w:r>
      <w:r w:rsidR="00A47A5B">
        <w:rPr>
          <w:rFonts w:asciiTheme="majorHAnsi" w:hAnsiTheme="majorHAnsi" w:cs="Arial"/>
          <w:sz w:val="20"/>
          <w:szCs w:val="20"/>
        </w:rPr>
        <w:t> oznámení o vyhlásení verejného obstarávania</w:t>
      </w:r>
      <w:r w:rsidR="002C123B" w:rsidRPr="000E6AB5">
        <w:rPr>
          <w:rFonts w:asciiTheme="majorHAnsi" w:hAnsiTheme="majorHAnsi" w:cs="Arial"/>
          <w:sz w:val="20"/>
          <w:szCs w:val="20"/>
        </w:rPr>
        <w:t xml:space="preserve">,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4E501552" w14:textId="77777777" w:rsidR="00A47A5B" w:rsidRPr="000961E2" w:rsidRDefault="00A47A5B" w:rsidP="00A47A5B">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 v súlade s § 48 zákona o verejnom obstarávaní prostredníctvom komunikačného rozhrania systému JOSEPHINE.</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2DABD67A"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w:t>
      </w:r>
      <w:r w:rsidR="00354E01">
        <w:rPr>
          <w:rFonts w:asciiTheme="majorHAnsi" w:hAnsiTheme="majorHAnsi" w:cs="Arial"/>
          <w:sz w:val="20"/>
          <w:szCs w:val="20"/>
        </w:rPr>
        <w:t xml:space="preserve">alebo záujemca </w:t>
      </w:r>
      <w:r w:rsidRPr="000E6AB5">
        <w:rPr>
          <w:rFonts w:asciiTheme="majorHAnsi" w:hAnsiTheme="majorHAnsi" w:cs="Arial"/>
          <w:sz w:val="20"/>
          <w:szCs w:val="20"/>
        </w:rPr>
        <w:t xml:space="preserve">nevyžiadal dostatočne vopred alebo jeho význam je z hľadiska </w:t>
      </w:r>
      <w:r w:rsidRPr="000E6AB5">
        <w:rPr>
          <w:rFonts w:asciiTheme="majorHAnsi" w:hAnsiTheme="majorHAnsi" w:cs="Arial"/>
          <w:sz w:val="20"/>
          <w:szCs w:val="20"/>
        </w:rPr>
        <w:lastRenderedPageBreak/>
        <w:t>prípravy ponuky nepodstatný, verejný obstarávateľ nie je povinný predĺžiť lehotu na predkladanie ponúk</w:t>
      </w:r>
      <w:r w:rsidR="00354E01">
        <w:rPr>
          <w:rFonts w:asciiTheme="majorHAnsi" w:hAnsiTheme="majorHAnsi" w:cs="Arial"/>
          <w:sz w:val="20"/>
          <w:szCs w:val="20"/>
        </w:rPr>
        <w:t xml:space="preserve"> </w:t>
      </w:r>
      <w:r w:rsidR="00354E01" w:rsidRPr="00922B45">
        <w:rPr>
          <w:rFonts w:asciiTheme="majorHAnsi" w:hAnsiTheme="majorHAnsi" w:cs="Arial"/>
          <w:sz w:val="20"/>
          <w:szCs w:val="20"/>
        </w:rPr>
        <w:t xml:space="preserve">alebo </w:t>
      </w:r>
      <w:r w:rsidR="00354E01" w:rsidRPr="00922B45">
        <w:rPr>
          <w:rFonts w:asciiTheme="majorHAnsi" w:hAnsiTheme="majorHAnsi" w:cs="Arial"/>
          <w:color w:val="000000"/>
          <w:sz w:val="20"/>
          <w:szCs w:val="20"/>
          <w:shd w:val="clear" w:color="auto" w:fill="FFFFFF"/>
        </w:rPr>
        <w:t>lehotu na predloženie žiadostí o účasti</w:t>
      </w:r>
      <w:r w:rsidRPr="00922B45">
        <w:rPr>
          <w:rFonts w:asciiTheme="majorHAnsi" w:hAnsiTheme="majorHAnsi" w:cs="Arial"/>
          <w:sz w:val="20"/>
          <w:szCs w:val="20"/>
        </w:rPr>
        <w:t>.</w:t>
      </w:r>
    </w:p>
    <w:p w14:paraId="750897FC" w14:textId="50743E4A"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6"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D26AC4">
        <w:rPr>
          <w:rStyle w:val="Hyperlink"/>
          <w:rFonts w:asciiTheme="majorHAnsi" w:hAnsiTheme="majorHAnsi" w:cs="Arial"/>
          <w:sz w:val="20"/>
          <w:szCs w:val="20"/>
        </w:rPr>
        <w:t xml:space="preserve"> </w:t>
      </w:r>
      <w:r w:rsidR="00D26AC4" w:rsidRPr="000961E2">
        <w:rPr>
          <w:rFonts w:asciiTheme="majorHAnsi" w:hAnsiTheme="majorHAnsi" w:cs="Arial"/>
          <w:sz w:val="20"/>
          <w:szCs w:val="20"/>
        </w:rPr>
        <w:t>formou odkazu na systém JOSEPHINE</w:t>
      </w:r>
      <w:r w:rsidR="00300647" w:rsidRPr="000E6AB5">
        <w:rPr>
          <w:rFonts w:asciiTheme="majorHAnsi" w:hAnsiTheme="majorHAnsi" w:cs="Arial"/>
          <w:sz w:val="20"/>
          <w:szCs w:val="20"/>
        </w:rPr>
        <w:t>.</w:t>
      </w:r>
    </w:p>
    <w:bookmarkEnd w:id="12"/>
    <w:p w14:paraId="65BB94DB" w14:textId="77777777" w:rsidR="00F61C58" w:rsidRPr="000E6AB5" w:rsidRDefault="00F61C58" w:rsidP="00026CCE">
      <w:pPr>
        <w:jc w:val="both"/>
        <w:rPr>
          <w:rFonts w:asciiTheme="majorHAnsi" w:hAnsiTheme="majorHAnsi" w:cs="Arial"/>
          <w:sz w:val="20"/>
          <w:szCs w:val="20"/>
        </w:rPr>
      </w:pPr>
    </w:p>
    <w:p w14:paraId="684A8E91" w14:textId="08D06D11" w:rsidR="00415275" w:rsidRPr="00C62460" w:rsidRDefault="00EB370D"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CF3E78">
        <w:rPr>
          <w:rFonts w:asciiTheme="majorHAnsi" w:hAnsiTheme="majorHAnsi" w:cs="Arial"/>
          <w:b/>
          <w:bCs/>
          <w:smallCaps/>
          <w:sz w:val="20"/>
          <w:szCs w:val="20"/>
        </w:rPr>
        <w:t>dodania</w:t>
      </w:r>
      <w:r w:rsidR="00640578" w:rsidRPr="00C62460">
        <w:rPr>
          <w:rFonts w:asciiTheme="majorHAnsi" w:hAnsiTheme="majorHAnsi" w:cs="Arial"/>
          <w:b/>
          <w:bCs/>
          <w:smallCaps/>
          <w:sz w:val="20"/>
          <w:szCs w:val="20"/>
        </w:rPr>
        <w:t xml:space="preserve"> </w:t>
      </w:r>
      <w:r w:rsidR="00CF034E" w:rsidRPr="00C62460">
        <w:rPr>
          <w:rFonts w:asciiTheme="majorHAnsi" w:hAnsiTheme="majorHAnsi" w:cs="Arial"/>
          <w:b/>
          <w:bCs/>
          <w:smallCaps/>
          <w:sz w:val="20"/>
          <w:szCs w:val="20"/>
        </w:rPr>
        <w:t>predmetu zákazky</w:t>
      </w:r>
    </w:p>
    <w:p w14:paraId="4CECE79A" w14:textId="077280EC" w:rsidR="00B10855" w:rsidRDefault="006F045F" w:rsidP="002225CE">
      <w:pPr>
        <w:pStyle w:val="ListParagraph"/>
        <w:shd w:val="clear" w:color="auto" w:fill="FFFFFF" w:themeFill="background1"/>
        <w:spacing w:after="0" w:line="240" w:lineRule="auto"/>
        <w:ind w:left="567"/>
        <w:jc w:val="both"/>
        <w:rPr>
          <w:rFonts w:asciiTheme="majorHAnsi" w:hAnsiTheme="majorHAnsi" w:cs="Arial"/>
          <w:sz w:val="20"/>
          <w:szCs w:val="20"/>
        </w:rPr>
      </w:pPr>
      <w:r w:rsidRPr="006F045F">
        <w:rPr>
          <w:rFonts w:asciiTheme="majorHAnsi" w:hAnsiTheme="majorHAnsi" w:cs="Arial"/>
          <w:sz w:val="20"/>
          <w:szCs w:val="20"/>
        </w:rPr>
        <w:t>Obhliadka miesta dodania predmetu zákazky nie je potrebná.</w:t>
      </w:r>
    </w:p>
    <w:p w14:paraId="4EC89DF3" w14:textId="77777777" w:rsidR="002225CE" w:rsidRPr="006F045F" w:rsidRDefault="002225CE" w:rsidP="002225CE">
      <w:pPr>
        <w:pStyle w:val="ListParagraph"/>
        <w:shd w:val="clear" w:color="auto" w:fill="FFFFFF" w:themeFill="background1"/>
        <w:spacing w:after="0" w:line="240" w:lineRule="auto"/>
        <w:ind w:left="567"/>
        <w:jc w:val="both"/>
        <w:rPr>
          <w:rFonts w:asciiTheme="majorHAnsi" w:hAnsiTheme="majorHAnsi" w:cs="Arial"/>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3EF4E8FC" w:rsidR="00415275" w:rsidRPr="000E6AB5" w:rsidRDefault="00EB370D"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02A9D2C"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AC3A43" w:rsidRPr="000E6AB5">
        <w:rPr>
          <w:rFonts w:asciiTheme="majorHAnsi" w:hAnsiTheme="majorHAnsi" w:cs="Arial"/>
          <w:sz w:val="20"/>
          <w:szCs w:val="20"/>
          <w:shd w:val="clear" w:color="auto" w:fill="FFFFFF" w:themeFill="background1"/>
        </w:rPr>
        <w:t xml:space="preserve">je vyhotovená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17"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EAC7961" w:rsidR="00DD7192" w:rsidRPr="000E6AB5"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1586493C" w14:textId="77777777" w:rsidR="00A62DEE" w:rsidRPr="000E6AB5" w:rsidRDefault="00A62DEE" w:rsidP="00026CCE">
      <w:pPr>
        <w:jc w:val="both"/>
        <w:rPr>
          <w:rFonts w:asciiTheme="majorHAnsi" w:hAnsiTheme="majorHAnsi" w:cs="Arial"/>
          <w:sz w:val="20"/>
          <w:szCs w:val="20"/>
        </w:rPr>
      </w:pPr>
    </w:p>
    <w:p w14:paraId="041AE0A0" w14:textId="443DE3A9" w:rsidR="00415275" w:rsidRPr="000E6AB5"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78C7F95F"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uchádzačom</w:t>
      </w:r>
      <w:r w:rsidR="00B01523">
        <w:rPr>
          <w:rFonts w:asciiTheme="majorHAnsi" w:hAnsiTheme="majorHAnsi" w:cs="Arial"/>
          <w:sz w:val="20"/>
          <w:szCs w:val="20"/>
        </w:rPr>
        <w:t>/záujemcom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549AF425" w:rsidR="00415275" w:rsidRPr="000E6AB5" w:rsidRDefault="00EB370D"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0E5257DF" w:rsidR="00E3487D" w:rsidRPr="00954B9F" w:rsidRDefault="00E3487D" w:rsidP="00954B9F">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Všetky ceny </w:t>
      </w:r>
      <w:r w:rsidR="00954B9F" w:rsidRPr="000E6AB5">
        <w:rPr>
          <w:rFonts w:asciiTheme="majorHAnsi" w:hAnsiTheme="majorHAnsi" w:cs="Arial"/>
          <w:sz w:val="20"/>
          <w:szCs w:val="20"/>
        </w:rPr>
        <w:t>uvádzané v ponuke uchádzača musia byť vypracované presne podľa časti A.</w:t>
      </w:r>
      <w:r w:rsidR="00380F6D">
        <w:rPr>
          <w:rFonts w:asciiTheme="majorHAnsi" w:hAnsiTheme="majorHAnsi" w:cs="Arial"/>
          <w:sz w:val="20"/>
          <w:szCs w:val="20"/>
        </w:rPr>
        <w:t>2</w:t>
      </w:r>
      <w:r w:rsidR="00954B9F" w:rsidRPr="000E6AB5">
        <w:rPr>
          <w:rFonts w:asciiTheme="majorHAnsi" w:hAnsiTheme="majorHAnsi" w:cs="Arial"/>
          <w:sz w:val="20"/>
          <w:szCs w:val="20"/>
        </w:rPr>
        <w:t xml:space="preserve"> </w:t>
      </w:r>
      <w:r w:rsidR="00954B9F" w:rsidRPr="000E6AB5">
        <w:rPr>
          <w:rFonts w:asciiTheme="majorHAnsi" w:hAnsiTheme="majorHAnsi" w:cs="Arial"/>
          <w:i/>
          <w:sz w:val="20"/>
          <w:szCs w:val="20"/>
        </w:rPr>
        <w:t>KRITÉRIÁ NA VYHODNOTENIE PONÚK</w:t>
      </w:r>
      <w:r w:rsidR="00954B9F" w:rsidRPr="000E6AB5">
        <w:rPr>
          <w:rFonts w:asciiTheme="majorHAnsi" w:hAnsiTheme="majorHAnsi" w:cs="Arial"/>
          <w:sz w:val="20"/>
          <w:szCs w:val="20"/>
        </w:rPr>
        <w:t xml:space="preserve"> </w:t>
      </w:r>
      <w:r w:rsidR="00380F6D" w:rsidRPr="00380F6D">
        <w:rPr>
          <w:rFonts w:asciiTheme="majorHAnsi" w:hAnsiTheme="majorHAnsi" w:cs="Arial"/>
          <w:i/>
          <w:iCs/>
          <w:sz w:val="20"/>
          <w:szCs w:val="20"/>
        </w:rPr>
        <w:t>A PRAVIDLÁ ICH UPLATNENIA</w:t>
      </w:r>
      <w:r w:rsidR="00954B9F" w:rsidRPr="000E6AB5">
        <w:rPr>
          <w:rFonts w:asciiTheme="majorHAnsi" w:hAnsiTheme="majorHAnsi" w:cs="Arial"/>
          <w:sz w:val="20"/>
          <w:szCs w:val="20"/>
        </w:rPr>
        <w:t xml:space="preserve"> týchto súťažných podkladov. Uchádzač musí vyplniť príslušné tabuľky </w:t>
      </w:r>
      <w:r w:rsidR="003046DD">
        <w:rPr>
          <w:rFonts w:asciiTheme="majorHAnsi" w:hAnsiTheme="majorHAnsi" w:cs="Arial"/>
          <w:sz w:val="20"/>
          <w:szCs w:val="20"/>
        </w:rPr>
        <w:t xml:space="preserve">č. 1 a/alebo č. 2 </w:t>
      </w:r>
      <w:r w:rsidR="00954B9F" w:rsidRPr="000E6AB5">
        <w:rPr>
          <w:rFonts w:asciiTheme="majorHAnsi" w:hAnsiTheme="majorHAnsi" w:cs="Arial"/>
          <w:sz w:val="20"/>
          <w:szCs w:val="20"/>
        </w:rPr>
        <w:t>v časti A.</w:t>
      </w:r>
      <w:r w:rsidR="00380F6D">
        <w:rPr>
          <w:rFonts w:asciiTheme="majorHAnsi" w:hAnsiTheme="majorHAnsi" w:cs="Arial"/>
          <w:sz w:val="20"/>
          <w:szCs w:val="20"/>
        </w:rPr>
        <w:t>2</w:t>
      </w:r>
      <w:r w:rsidR="00954B9F" w:rsidRPr="000E6AB5">
        <w:rPr>
          <w:rFonts w:asciiTheme="majorHAnsi" w:hAnsiTheme="majorHAnsi" w:cs="Arial"/>
          <w:sz w:val="20"/>
          <w:szCs w:val="20"/>
        </w:rPr>
        <w:t xml:space="preserve"> </w:t>
      </w:r>
      <w:r w:rsidR="00954B9F" w:rsidRPr="000E6AB5">
        <w:rPr>
          <w:rFonts w:asciiTheme="majorHAnsi" w:hAnsiTheme="majorHAnsi" w:cs="Arial"/>
          <w:i/>
          <w:sz w:val="20"/>
          <w:szCs w:val="20"/>
        </w:rPr>
        <w:t>KRITÉRIÁ NA VYHODNOTENIE PONÚK A PRAVIDLÁ ICH UPLATNENIA</w:t>
      </w:r>
      <w:r w:rsidR="00954B9F" w:rsidRPr="000E6AB5">
        <w:rPr>
          <w:rFonts w:asciiTheme="majorHAnsi" w:hAnsiTheme="majorHAnsi" w:cs="Arial"/>
          <w:sz w:val="20"/>
          <w:szCs w:val="20"/>
        </w:rPr>
        <w:t xml:space="preserve"> týchto súťažných podkladov tak, aby každá požadovaná cenová položka mala uvedenú kladnú číselnú hodnotu</w:t>
      </w:r>
      <w:r w:rsidR="00C63355">
        <w:rPr>
          <w:rFonts w:asciiTheme="majorHAnsi" w:hAnsiTheme="majorHAnsi" w:cs="Arial"/>
          <w:sz w:val="20"/>
          <w:szCs w:val="20"/>
        </w:rPr>
        <w:t>.</w:t>
      </w:r>
      <w:r w:rsidR="00954B9F" w:rsidRPr="000E6AB5">
        <w:rPr>
          <w:rFonts w:asciiTheme="majorHAnsi" w:hAnsiTheme="majorHAnsi" w:cs="Arial"/>
          <w:sz w:val="20"/>
          <w:szCs w:val="20"/>
        </w:rPr>
        <w:t xml:space="preserve"> </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68CDE5C8"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w:t>
      </w:r>
      <w:r w:rsidR="00A74DA5">
        <w:rPr>
          <w:rFonts w:asciiTheme="majorHAnsi" w:hAnsiTheme="majorHAnsi" w:cs="Arial"/>
          <w:sz w:val="20"/>
          <w:szCs w:val="20"/>
        </w:rPr>
        <w:t>p</w:t>
      </w:r>
      <w:r w:rsidR="004227D0" w:rsidRPr="000E6AB5">
        <w:rPr>
          <w:rFonts w:asciiTheme="majorHAnsi" w:hAnsiTheme="majorHAnsi" w:cs="Arial"/>
          <w:sz w:val="20"/>
          <w:szCs w:val="20"/>
        </w:rPr>
        <w:t xml:space="preserve">ríloha č. 1 </w:t>
      </w:r>
      <w:r w:rsidR="003046DD">
        <w:rPr>
          <w:rFonts w:asciiTheme="majorHAnsi" w:hAnsiTheme="majorHAnsi" w:cs="Arial"/>
          <w:sz w:val="20"/>
          <w:szCs w:val="20"/>
        </w:rPr>
        <w:t xml:space="preserve">a/alebo </w:t>
      </w:r>
      <w:r w:rsidR="00A74DA5">
        <w:rPr>
          <w:rFonts w:asciiTheme="majorHAnsi" w:hAnsiTheme="majorHAnsi" w:cs="Arial"/>
          <w:sz w:val="20"/>
          <w:szCs w:val="20"/>
        </w:rPr>
        <w:t>p</w:t>
      </w:r>
      <w:r w:rsidR="003046DD">
        <w:rPr>
          <w:rFonts w:asciiTheme="majorHAnsi" w:hAnsiTheme="majorHAnsi" w:cs="Arial"/>
          <w:sz w:val="20"/>
          <w:szCs w:val="20"/>
        </w:rPr>
        <w:t>ríloha č.</w:t>
      </w:r>
      <w:r w:rsidR="00380F6D">
        <w:rPr>
          <w:rFonts w:asciiTheme="majorHAnsi" w:hAnsiTheme="majorHAnsi" w:cs="Arial"/>
          <w:sz w:val="20"/>
          <w:szCs w:val="20"/>
        </w:rPr>
        <w:t> </w:t>
      </w:r>
      <w:r w:rsidR="003046DD">
        <w:rPr>
          <w:rFonts w:asciiTheme="majorHAnsi" w:hAnsiTheme="majorHAnsi" w:cs="Arial"/>
          <w:sz w:val="20"/>
          <w:szCs w:val="20"/>
        </w:rPr>
        <w:t xml:space="preserve">2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0BDABB90"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E02CFE">
        <w:rPr>
          <w:rFonts w:asciiTheme="majorHAnsi" w:hAnsiTheme="majorHAnsi" w:cs="Arial"/>
          <w:sz w:val="20"/>
          <w:szCs w:val="20"/>
        </w:rPr>
        <w:t>/zmlúv</w:t>
      </w:r>
      <w:r w:rsidR="008C6875">
        <w:rPr>
          <w:rFonts w:asciiTheme="majorHAnsi" w:hAnsiTheme="majorHAnsi" w:cs="Arial"/>
          <w:sz w:val="20"/>
          <w:szCs w:val="20"/>
        </w:rPr>
        <w:t xml:space="preserve"> </w:t>
      </w:r>
      <w:r w:rsidRPr="000E6AB5">
        <w:rPr>
          <w:rFonts w:asciiTheme="majorHAnsi" w:hAnsiTheme="majorHAnsi" w:cs="Arial"/>
          <w:sz w:val="20"/>
          <w:szCs w:val="20"/>
        </w:rPr>
        <w:t>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57951F29" w:rsidR="00415275" w:rsidRPr="000E6AB5" w:rsidRDefault="00EB370D"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46498A" w:rsidRPr="000E6AB5">
        <w:rPr>
          <w:rFonts w:asciiTheme="majorHAnsi" w:hAnsiTheme="majorHAnsi" w:cs="Arial"/>
          <w:b/>
          <w:bCs/>
          <w:smallCaps/>
          <w:sz w:val="20"/>
          <w:szCs w:val="20"/>
        </w:rPr>
        <w:t>ábezpeka</w:t>
      </w:r>
    </w:p>
    <w:p w14:paraId="7E6EFE19" w14:textId="77777777" w:rsidR="00AE5022" w:rsidRPr="000961E2" w:rsidRDefault="00B10855" w:rsidP="004B0189">
      <w:pPr>
        <w:pStyle w:val="ListParagraph"/>
        <w:numPr>
          <w:ilvl w:val="1"/>
          <w:numId w:val="36"/>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AE5022" w:rsidRPr="000961E2">
        <w:rPr>
          <w:rFonts w:asciiTheme="majorHAnsi" w:hAnsiTheme="majorHAnsi" w:cs="Arial"/>
          <w:sz w:val="20"/>
          <w:szCs w:val="20"/>
        </w:rPr>
        <w:t>v zmysle § 46 zákona o verejnom obstarávaní požaduje od uchádzačov zabezpečenie viazanosti ich ponuky zábezpekou.</w:t>
      </w:r>
    </w:p>
    <w:p w14:paraId="0317139A" w14:textId="77777777" w:rsidR="00AE5022" w:rsidRDefault="00AE5022" w:rsidP="00AE5022">
      <w:pPr>
        <w:ind w:left="567"/>
        <w:jc w:val="both"/>
        <w:rPr>
          <w:rFonts w:asciiTheme="majorHAnsi" w:hAnsiTheme="majorHAnsi" w:cs="Arial"/>
          <w:b/>
          <w:sz w:val="20"/>
          <w:szCs w:val="20"/>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zloženie zábezpeky</w:t>
      </w:r>
    </w:p>
    <w:p w14:paraId="27579AA4" w14:textId="51AA3AE3" w:rsidR="00AE5022" w:rsidRPr="0038165B" w:rsidRDefault="00AE5022" w:rsidP="004B0189">
      <w:pPr>
        <w:pStyle w:val="ListParagraph"/>
        <w:numPr>
          <w:ilvl w:val="0"/>
          <w:numId w:val="35"/>
        </w:numPr>
        <w:spacing w:after="0" w:line="240" w:lineRule="auto"/>
        <w:ind w:left="851" w:hanging="284"/>
        <w:jc w:val="both"/>
        <w:rPr>
          <w:rFonts w:asciiTheme="majorHAnsi" w:hAnsiTheme="majorHAnsi" w:cs="Arial"/>
          <w:b/>
          <w:sz w:val="20"/>
          <w:szCs w:val="20"/>
        </w:rPr>
      </w:pPr>
      <w:r w:rsidRPr="003D7E3B">
        <w:rPr>
          <w:rFonts w:asciiTheme="majorHAnsi" w:hAnsiTheme="majorHAnsi"/>
          <w:sz w:val="20"/>
          <w:szCs w:val="20"/>
        </w:rPr>
        <w:t xml:space="preserve">na časť č. 1 vo výške </w:t>
      </w:r>
      <w:r w:rsidR="00690470">
        <w:rPr>
          <w:rFonts w:asciiTheme="majorHAnsi" w:hAnsiTheme="majorHAnsi"/>
          <w:sz w:val="20"/>
          <w:szCs w:val="20"/>
        </w:rPr>
        <w:t>30 000,-</w:t>
      </w:r>
      <w:r w:rsidRPr="0038165B">
        <w:rPr>
          <w:rFonts w:asciiTheme="majorHAnsi" w:hAnsiTheme="majorHAnsi"/>
          <w:sz w:val="20"/>
          <w:szCs w:val="20"/>
        </w:rPr>
        <w:t xml:space="preserve"> eur (slovom: </w:t>
      </w:r>
      <w:r w:rsidR="00690470">
        <w:rPr>
          <w:rFonts w:asciiTheme="majorHAnsi" w:hAnsiTheme="majorHAnsi"/>
          <w:sz w:val="20"/>
          <w:szCs w:val="20"/>
        </w:rPr>
        <w:t xml:space="preserve"> tridsaťtisíc</w:t>
      </w:r>
      <w:r w:rsidRPr="0038165B">
        <w:rPr>
          <w:rFonts w:asciiTheme="majorHAnsi" w:hAnsiTheme="majorHAnsi"/>
          <w:sz w:val="20"/>
          <w:szCs w:val="20"/>
        </w:rPr>
        <w:t xml:space="preserve"> eur),</w:t>
      </w:r>
    </w:p>
    <w:p w14:paraId="66D4590C" w14:textId="42CD71D5" w:rsidR="00AE5022" w:rsidRPr="00504C7F" w:rsidRDefault="00AE5022" w:rsidP="004B0189">
      <w:pPr>
        <w:pStyle w:val="ListParagraph"/>
        <w:numPr>
          <w:ilvl w:val="0"/>
          <w:numId w:val="35"/>
        </w:numPr>
        <w:spacing w:after="0" w:line="240" w:lineRule="auto"/>
        <w:ind w:left="851" w:hanging="284"/>
        <w:jc w:val="both"/>
        <w:rPr>
          <w:rFonts w:asciiTheme="majorHAnsi" w:hAnsiTheme="majorHAnsi" w:cs="Arial"/>
          <w:b/>
          <w:sz w:val="20"/>
          <w:szCs w:val="20"/>
        </w:rPr>
      </w:pPr>
      <w:r w:rsidRPr="0038165B">
        <w:rPr>
          <w:rFonts w:asciiTheme="majorHAnsi" w:hAnsiTheme="majorHAnsi"/>
          <w:sz w:val="20"/>
          <w:szCs w:val="20"/>
        </w:rPr>
        <w:t xml:space="preserve">na časť č. 2 vo výške </w:t>
      </w:r>
      <w:r w:rsidR="00690470">
        <w:rPr>
          <w:rFonts w:asciiTheme="majorHAnsi" w:hAnsiTheme="majorHAnsi"/>
          <w:sz w:val="20"/>
          <w:szCs w:val="20"/>
        </w:rPr>
        <w:t>15 000,-</w:t>
      </w:r>
      <w:r w:rsidRPr="0038165B">
        <w:rPr>
          <w:rFonts w:asciiTheme="majorHAnsi" w:hAnsiTheme="majorHAnsi"/>
          <w:sz w:val="20"/>
          <w:szCs w:val="20"/>
        </w:rPr>
        <w:t xml:space="preserve"> eur </w:t>
      </w:r>
      <w:r w:rsidRPr="003D7E3B">
        <w:rPr>
          <w:rFonts w:asciiTheme="majorHAnsi" w:hAnsiTheme="majorHAnsi"/>
          <w:sz w:val="20"/>
          <w:szCs w:val="20"/>
        </w:rPr>
        <w:t xml:space="preserve">(slovom:  </w:t>
      </w:r>
      <w:r w:rsidR="00690470">
        <w:rPr>
          <w:rFonts w:asciiTheme="majorHAnsi" w:hAnsiTheme="majorHAnsi"/>
          <w:sz w:val="20"/>
          <w:szCs w:val="20"/>
        </w:rPr>
        <w:t xml:space="preserve">pätnásťtisíc </w:t>
      </w:r>
      <w:r>
        <w:rPr>
          <w:rFonts w:asciiTheme="majorHAnsi" w:hAnsiTheme="majorHAnsi"/>
          <w:sz w:val="20"/>
          <w:szCs w:val="20"/>
        </w:rPr>
        <w:t>eur</w:t>
      </w:r>
      <w:r w:rsidRPr="003D7E3B">
        <w:rPr>
          <w:rFonts w:asciiTheme="majorHAnsi" w:hAnsiTheme="majorHAnsi"/>
          <w:sz w:val="20"/>
          <w:szCs w:val="20"/>
        </w:rPr>
        <w:t>)</w:t>
      </w:r>
      <w:r>
        <w:rPr>
          <w:rFonts w:asciiTheme="majorHAnsi" w:hAnsiTheme="majorHAnsi"/>
          <w:sz w:val="20"/>
          <w:szCs w:val="20"/>
        </w:rPr>
        <w:t>.</w:t>
      </w:r>
    </w:p>
    <w:p w14:paraId="7B691F89" w14:textId="77777777" w:rsidR="00AE5022" w:rsidRPr="000961E2" w:rsidRDefault="00AE5022" w:rsidP="00AE5022">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0AEBC67B" w14:textId="77777777" w:rsidR="00AE5022" w:rsidRPr="000961E2" w:rsidRDefault="00AE5022" w:rsidP="004B0189">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122A0BF7" w14:textId="77777777" w:rsidR="00AE5022" w:rsidRPr="000961E2" w:rsidRDefault="00AE5022" w:rsidP="004B0189">
      <w:pPr>
        <w:pStyle w:val="ListParagraph"/>
        <w:numPr>
          <w:ilvl w:val="2"/>
          <w:numId w:val="3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7219CDCE" w14:textId="77777777" w:rsidR="00AE5022" w:rsidRPr="000961E2" w:rsidRDefault="00AE5022" w:rsidP="004B0189">
      <w:pPr>
        <w:pStyle w:val="ListParagraph"/>
        <w:numPr>
          <w:ilvl w:val="2"/>
          <w:numId w:val="3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2F95830" w14:textId="77777777" w:rsidR="00AE5022" w:rsidRPr="000961E2" w:rsidRDefault="00AE5022" w:rsidP="004B0189">
      <w:pPr>
        <w:pStyle w:val="ListParagraph"/>
        <w:numPr>
          <w:ilvl w:val="2"/>
          <w:numId w:val="3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zložením finančných prostriedkov na účet verejného obstarávateľa v banke alebo v pobočke zahraničnej banky.</w:t>
      </w:r>
    </w:p>
    <w:p w14:paraId="12B90920" w14:textId="77777777" w:rsidR="00AE5022" w:rsidRPr="000961E2" w:rsidRDefault="00AE5022" w:rsidP="004B0189">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5F9FC260" w14:textId="77777777" w:rsidR="00AE5022" w:rsidRPr="000961E2" w:rsidRDefault="00AE5022" w:rsidP="004B0189">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0EF0CE18" w14:textId="77777777" w:rsidR="00AE5022" w:rsidRPr="000961E2" w:rsidRDefault="00AE5022" w:rsidP="004B0189">
      <w:pPr>
        <w:pStyle w:val="ListParagraph"/>
        <w:numPr>
          <w:ilvl w:val="2"/>
          <w:numId w:val="36"/>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471F33CD" w14:textId="77777777" w:rsidR="00AE5022" w:rsidRPr="000961E2" w:rsidRDefault="00AE5022" w:rsidP="00AE5022">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Pr="00BB61EA">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w:t>
      </w:r>
      <w:r w:rsidRPr="000961E2">
        <w:rPr>
          <w:rFonts w:asciiTheme="majorHAnsi" w:hAnsiTheme="majorHAnsi" w:cs="Arial"/>
          <w:sz w:val="20"/>
          <w:szCs w:val="20"/>
        </w:rPr>
        <w:t>. V prípade predĺženia lehoty viazanosti ponúk doručí uchádzač predĺženú bankovú záruku verejnému obstarávateľovi do piatich dní od prijatia písomného oznámenia verejného obstarávateľa o predĺžení lehoty viazanosti ponúk.</w:t>
      </w:r>
    </w:p>
    <w:p w14:paraId="13132B73" w14:textId="77777777" w:rsidR="00AE5022" w:rsidRPr="000961E2" w:rsidRDefault="00AE5022" w:rsidP="004B0189">
      <w:pPr>
        <w:pStyle w:val="ListParagraph"/>
        <w:numPr>
          <w:ilvl w:val="2"/>
          <w:numId w:val="3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768470" w14:textId="77777777" w:rsidR="00AE5022" w:rsidRPr="008262A5" w:rsidRDefault="00AE5022" w:rsidP="004B0189">
      <w:pPr>
        <w:pStyle w:val="ListParagraph"/>
        <w:numPr>
          <w:ilvl w:val="3"/>
          <w:numId w:val="36"/>
        </w:numPr>
        <w:spacing w:after="0" w:line="240" w:lineRule="auto"/>
        <w:ind w:left="2127" w:hanging="851"/>
        <w:jc w:val="both"/>
        <w:rPr>
          <w:rFonts w:asciiTheme="majorHAnsi" w:hAnsiTheme="majorHAnsi" w:cs="Arial"/>
          <w:sz w:val="20"/>
          <w:szCs w:val="20"/>
        </w:rPr>
      </w:pPr>
      <w:r w:rsidRPr="008262A5">
        <w:rPr>
          <w:rFonts w:asciiTheme="majorHAnsi" w:hAnsiTheme="majorHAnsi" w:cs="Arial"/>
          <w:sz w:val="20"/>
          <w:szCs w:val="20"/>
        </w:rPr>
        <w:t xml:space="preserve">plnením banky v rozsahu, v akom banka za uchádzača poskytla plnenie v prospech verejného obstarávateľa, </w:t>
      </w:r>
    </w:p>
    <w:p w14:paraId="1AC3963B" w14:textId="77777777" w:rsidR="00AE5022" w:rsidRPr="000961E2" w:rsidRDefault="00AE5022" w:rsidP="004B0189">
      <w:pPr>
        <w:pStyle w:val="ListParagraph"/>
        <w:numPr>
          <w:ilvl w:val="3"/>
          <w:numId w:val="36"/>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5C670B3B" w14:textId="77777777" w:rsidR="00AE5022" w:rsidRPr="000961E2" w:rsidRDefault="00AE5022" w:rsidP="004B0189">
      <w:pPr>
        <w:pStyle w:val="ListParagraph"/>
        <w:numPr>
          <w:ilvl w:val="3"/>
          <w:numId w:val="36"/>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7826C04E" w14:textId="77777777" w:rsidR="00AE5022" w:rsidRPr="000961E2" w:rsidRDefault="00AE5022" w:rsidP="004B0189">
      <w:pPr>
        <w:pStyle w:val="ListParagraph"/>
        <w:numPr>
          <w:ilvl w:val="2"/>
          <w:numId w:val="3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1AC636E" w14:textId="21237EA2" w:rsidR="00AE5022" w:rsidRPr="000961E2" w:rsidRDefault="00AE5022" w:rsidP="00AE5022">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w:t>
      </w:r>
      <w:r>
        <w:rPr>
          <w:rFonts w:asciiTheme="majorHAnsi" w:hAnsiTheme="majorHAnsi" w:cs="Arial"/>
          <w:sz w:val="20"/>
          <w:szCs w:val="20"/>
        </w:rPr>
        <w:t xml:space="preserve"> </w:t>
      </w:r>
      <w:r w:rsidRPr="00445E5E">
        <w:rPr>
          <w:rFonts w:asciiTheme="majorHAnsi" w:hAnsiTheme="majorHAnsi" w:cs="Arial"/>
          <w:sz w:val="20"/>
          <w:szCs w:val="20"/>
        </w:rPr>
        <w:t xml:space="preserve">Poistná zmluva 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sidRPr="000961E2">
        <w:rPr>
          <w:rFonts w:asciiTheme="majorHAnsi" w:hAnsiTheme="majorHAnsi" w:cs="Arial"/>
          <w:sz w:val="20"/>
          <w:szCs w:val="20"/>
        </w:rPr>
        <w:t xml:space="preserve"> Predmetom poistného plnenia je záruka ponuky na predmet zákazky s názvom „</w:t>
      </w:r>
      <w:r w:rsidR="005B0506">
        <w:rPr>
          <w:rFonts w:asciiTheme="majorHAnsi" w:hAnsiTheme="majorHAnsi" w:cs="Arial"/>
          <w:sz w:val="20"/>
          <w:szCs w:val="20"/>
        </w:rPr>
        <w:t xml:space="preserve">Špeciálne prepravné </w:t>
      </w:r>
      <w:r w:rsidR="001C7165">
        <w:rPr>
          <w:rFonts w:asciiTheme="majorHAnsi" w:hAnsiTheme="majorHAnsi" w:cs="Arial"/>
          <w:sz w:val="20"/>
          <w:szCs w:val="20"/>
        </w:rPr>
        <w:t xml:space="preserve">motorové </w:t>
      </w:r>
      <w:r w:rsidR="005B0506">
        <w:rPr>
          <w:rFonts w:asciiTheme="majorHAnsi" w:hAnsiTheme="majorHAnsi" w:cs="Arial"/>
          <w:sz w:val="20"/>
          <w:szCs w:val="20"/>
        </w:rPr>
        <w:t>vozidlá</w:t>
      </w:r>
      <w:r w:rsidRPr="000961E2">
        <w:rPr>
          <w:rFonts w:asciiTheme="majorHAnsi" w:hAnsiTheme="majorHAnsi" w:cs="Arial"/>
          <w:sz w:val="20"/>
          <w:szCs w:val="20"/>
        </w:rPr>
        <w:t>“ s minimálnou výškou poistného plnenia podľa bodu 16.1 týchto súťažných podkladov.</w:t>
      </w:r>
    </w:p>
    <w:p w14:paraId="4D6F2670" w14:textId="77777777" w:rsidR="00AE5022" w:rsidRPr="000961E2" w:rsidRDefault="00AE5022" w:rsidP="00AE5022">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3C22685D" w14:textId="77777777" w:rsidR="00AE5022" w:rsidRPr="000961E2" w:rsidRDefault="00AE5022" w:rsidP="004B0189">
      <w:pPr>
        <w:pStyle w:val="ListParagraph"/>
        <w:numPr>
          <w:ilvl w:val="0"/>
          <w:numId w:val="3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0F0A81D1" w14:textId="77777777" w:rsidR="00AE5022" w:rsidRPr="000961E2" w:rsidRDefault="00AE5022" w:rsidP="004B0189">
      <w:pPr>
        <w:pStyle w:val="ListParagraph"/>
        <w:numPr>
          <w:ilvl w:val="0"/>
          <w:numId w:val="3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2122F416" w14:textId="77777777" w:rsidR="00AE5022" w:rsidRPr="000961E2" w:rsidRDefault="00AE5022" w:rsidP="004B0189">
      <w:pPr>
        <w:pStyle w:val="ListParagraph"/>
        <w:numPr>
          <w:ilvl w:val="0"/>
          <w:numId w:val="3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16.6 týchto súťažných podkladov,</w:t>
      </w:r>
    </w:p>
    <w:p w14:paraId="54FABC91" w14:textId="77777777" w:rsidR="00AE5022" w:rsidRPr="000961E2" w:rsidRDefault="00AE5022" w:rsidP="004B0189">
      <w:pPr>
        <w:pStyle w:val="ListParagraph"/>
        <w:numPr>
          <w:ilvl w:val="0"/>
          <w:numId w:val="3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3220F8F1" w14:textId="77777777" w:rsidR="00AE5022" w:rsidRPr="000961E2" w:rsidRDefault="00AE5022" w:rsidP="004B0189">
      <w:pPr>
        <w:pStyle w:val="ListParagraph"/>
        <w:numPr>
          <w:ilvl w:val="0"/>
          <w:numId w:val="3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6068A86E" w14:textId="05388C12" w:rsidR="00AE5022" w:rsidRPr="003D2F89" w:rsidRDefault="00AE5022" w:rsidP="004B0189">
      <w:pPr>
        <w:pStyle w:val="ListParagraph"/>
        <w:numPr>
          <w:ilvl w:val="2"/>
          <w:numId w:val="36"/>
        </w:numPr>
        <w:spacing w:after="0" w:line="240" w:lineRule="auto"/>
        <w:ind w:left="1276" w:hanging="709"/>
        <w:jc w:val="both"/>
        <w:rPr>
          <w:rFonts w:asciiTheme="majorHAnsi" w:hAnsiTheme="majorHAnsi" w:cs="Arial"/>
          <w:b/>
          <w:sz w:val="20"/>
          <w:szCs w:val="20"/>
        </w:rPr>
      </w:pPr>
      <w:r w:rsidRPr="003D2F89">
        <w:rPr>
          <w:rFonts w:asciiTheme="majorHAnsi" w:hAnsiTheme="majorHAnsi" w:cs="Arial"/>
          <w:sz w:val="20"/>
          <w:szCs w:val="20"/>
        </w:rPr>
        <w:t xml:space="preserve">Doklad o bankovej záruke alebo o poistení záruky musí byť predložený v ponuke uchádzača. </w:t>
      </w:r>
      <w:r w:rsidRPr="003D2F89">
        <w:rPr>
          <w:rFonts w:asciiTheme="majorHAnsi" w:hAnsiTheme="majorHAnsi" w:cs="Arial"/>
          <w:b/>
          <w:sz w:val="20"/>
          <w:szCs w:val="20"/>
        </w:rPr>
        <w:t xml:space="preserve">Uchádzač originál dokladu o bankovej záruke alebo o poistení záruky predkladá (okrem skenu v odporúčanom formáte „PDF“ v systéme JOSEPHINE) aj v listinnej podobe prostredníctvom pošty alebo iného doručovateľa s dátumom ich vyhotovenia pred lehotou na predkladanie ponúk na adresu verejného obstarávateľa. Uchádzač vloží originál bankovej záruky alebo poistenia záruky do samostatnej nepriehľadnej obálky, ktorá musí byť uzatvorená a označená heslom súťaže „Špeciálne prepravné </w:t>
      </w:r>
      <w:r w:rsidR="001C7165">
        <w:rPr>
          <w:rFonts w:asciiTheme="majorHAnsi" w:hAnsiTheme="majorHAnsi" w:cs="Arial"/>
          <w:b/>
          <w:sz w:val="20"/>
          <w:szCs w:val="20"/>
        </w:rPr>
        <w:t xml:space="preserve">motorové </w:t>
      </w:r>
      <w:r w:rsidRPr="003D2F89">
        <w:rPr>
          <w:rFonts w:asciiTheme="majorHAnsi" w:hAnsiTheme="majorHAnsi" w:cs="Arial"/>
          <w:b/>
          <w:sz w:val="20"/>
          <w:szCs w:val="20"/>
        </w:rPr>
        <w:t>vozidlá“ a s poznámkou „NEOTVÁRAŤ“.</w:t>
      </w:r>
    </w:p>
    <w:p w14:paraId="35FB0F77" w14:textId="252503C1" w:rsidR="00AE5022" w:rsidRPr="00AE5022" w:rsidRDefault="00AE5022" w:rsidP="00AE5022">
      <w:pPr>
        <w:pStyle w:val="ListParagraph"/>
        <w:autoSpaceDE w:val="0"/>
        <w:autoSpaceDN w:val="0"/>
        <w:adjustRightInd w:val="0"/>
        <w:spacing w:after="0" w:line="240" w:lineRule="auto"/>
        <w:ind w:left="1276"/>
        <w:jc w:val="both"/>
        <w:rPr>
          <w:rFonts w:ascii="Cambria" w:hAnsi="Cambria" w:cs="Cambria,Bold"/>
          <w:sz w:val="20"/>
          <w:szCs w:val="20"/>
        </w:rPr>
      </w:pPr>
      <w:r w:rsidRPr="00335E61">
        <w:rPr>
          <w:rFonts w:ascii="Cambria" w:hAnsi="Cambria" w:cs="Cambria,Bold"/>
          <w:sz w:val="20"/>
          <w:szCs w:val="20"/>
        </w:rPr>
        <w:t xml:space="preserve">Verejný obstarávateľ umožňuje uchádzačovi predložiť elektronickú verziu bankovej záruky </w:t>
      </w:r>
      <w:r w:rsidRPr="00335E61">
        <w:rPr>
          <w:rFonts w:ascii="Cambria" w:hAnsi="Cambria" w:cs="Arial"/>
          <w:color w:val="000000"/>
          <w:sz w:val="20"/>
          <w:szCs w:val="20"/>
        </w:rPr>
        <w:t>alebo o poistení záruky</w:t>
      </w:r>
      <w:r w:rsidRPr="00335E61">
        <w:rPr>
          <w:rFonts w:ascii="Cambria" w:hAnsi="Cambria" w:cs="Cambria,Bold"/>
          <w:sz w:val="20"/>
          <w:szCs w:val="20"/>
        </w:rPr>
        <w:t xml:space="preserve"> podpísanú kvalifikovaným elektronickým podpisom. V takomto prípade musia </w:t>
      </w:r>
      <w:r w:rsidRPr="00335E61">
        <w:rPr>
          <w:rFonts w:ascii="Cambria" w:hAnsi="Cambria" w:cs="Cambria,Bold"/>
          <w:sz w:val="20"/>
          <w:szCs w:val="20"/>
        </w:rPr>
        <w:lastRenderedPageBreak/>
        <w:t xml:space="preserve">byť súčasťou elektronickej verzie ponuky a nie je potrebné </w:t>
      </w:r>
      <w:r w:rsidRPr="00335E61">
        <w:rPr>
          <w:rFonts w:ascii="Cambria" w:hAnsi="Cambria" w:cs="Arial"/>
          <w:sz w:val="20"/>
          <w:szCs w:val="20"/>
        </w:rPr>
        <w:t xml:space="preserve">doklad o bankovej záruke alebo o poistení záruky </w:t>
      </w:r>
      <w:r w:rsidRPr="00335E61">
        <w:rPr>
          <w:rFonts w:ascii="Cambria" w:hAnsi="Cambria" w:cs="Cambria,Bold"/>
          <w:sz w:val="20"/>
          <w:szCs w:val="20"/>
        </w:rPr>
        <w:t>v listinnej podobe doručovať na adresu verejného obstarávateľa.</w:t>
      </w:r>
    </w:p>
    <w:p w14:paraId="7B8D20DE" w14:textId="77777777" w:rsidR="00AE5022" w:rsidRPr="000961E2" w:rsidRDefault="00AE5022" w:rsidP="004B0189">
      <w:pPr>
        <w:pStyle w:val="ListParagraph"/>
        <w:numPr>
          <w:ilvl w:val="2"/>
          <w:numId w:val="36"/>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7032E047" w14:textId="77777777" w:rsidR="00AE5022" w:rsidRPr="000961E2" w:rsidRDefault="00AE5022" w:rsidP="004B0189">
      <w:pPr>
        <w:pStyle w:val="ListParagraph"/>
        <w:numPr>
          <w:ilvl w:val="3"/>
          <w:numId w:val="36"/>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6AD2F8E7" w14:textId="77777777" w:rsidR="00AE5022" w:rsidRPr="000961E2" w:rsidRDefault="00AE5022" w:rsidP="00AE502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3AA3B286" w14:textId="77777777" w:rsidR="00AE5022" w:rsidRPr="000961E2" w:rsidRDefault="00AE5022" w:rsidP="00AE502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35049B38" w14:textId="77777777" w:rsidR="00AE5022" w:rsidRPr="000961E2" w:rsidRDefault="00AE5022" w:rsidP="00AE502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0CC37356" w14:textId="44AF1379" w:rsidR="00AE5022" w:rsidRPr="000961E2" w:rsidRDefault="00AE5022" w:rsidP="00AE502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A67D8F">
        <w:rPr>
          <w:rFonts w:asciiTheme="majorHAnsi" w:hAnsiTheme="majorHAnsi" w:cs="Arial"/>
          <w:noProof/>
          <w:sz w:val="20"/>
          <w:szCs w:val="20"/>
          <w:lang w:eastAsia="sk-SK"/>
        </w:rPr>
        <w:t>NBS1-000-</w:t>
      </w:r>
      <w:r>
        <w:rPr>
          <w:rFonts w:asciiTheme="majorHAnsi" w:hAnsiTheme="majorHAnsi" w:cs="Arial"/>
          <w:noProof/>
          <w:sz w:val="20"/>
          <w:szCs w:val="20"/>
          <w:lang w:eastAsia="sk-SK"/>
        </w:rPr>
        <w:t>0</w:t>
      </w:r>
      <w:r w:rsidR="00EC75B8">
        <w:rPr>
          <w:rFonts w:asciiTheme="majorHAnsi" w:hAnsiTheme="majorHAnsi" w:cs="Arial"/>
          <w:noProof/>
          <w:sz w:val="20"/>
          <w:szCs w:val="20"/>
          <w:lang w:eastAsia="sk-SK"/>
        </w:rPr>
        <w:t>71</w:t>
      </w:r>
      <w:r>
        <w:rPr>
          <w:rFonts w:asciiTheme="majorHAnsi" w:hAnsiTheme="majorHAnsi" w:cs="Arial"/>
          <w:noProof/>
          <w:sz w:val="20"/>
          <w:szCs w:val="20"/>
          <w:lang w:eastAsia="sk-SK"/>
        </w:rPr>
        <w:t>-</w:t>
      </w:r>
      <w:r w:rsidR="00EC75B8">
        <w:rPr>
          <w:rFonts w:asciiTheme="majorHAnsi" w:hAnsiTheme="majorHAnsi" w:cs="Arial"/>
          <w:noProof/>
          <w:sz w:val="20"/>
          <w:szCs w:val="20"/>
          <w:lang w:eastAsia="sk-SK"/>
        </w:rPr>
        <w:t>860</w:t>
      </w:r>
    </w:p>
    <w:p w14:paraId="412C625D" w14:textId="77777777" w:rsidR="00AE5022" w:rsidRPr="000961E2" w:rsidRDefault="00AE5022" w:rsidP="004B0189">
      <w:pPr>
        <w:pStyle w:val="ListParagraph"/>
        <w:numPr>
          <w:ilvl w:val="3"/>
          <w:numId w:val="36"/>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 xml:space="preserve">účet </w:t>
      </w:r>
      <w:r w:rsidRPr="000961E2">
        <w:rPr>
          <w:rFonts w:asciiTheme="majorHAnsi" w:hAnsiTheme="majorHAnsi" w:cs="Arial"/>
          <w:noProof/>
          <w:sz w:val="20"/>
          <w:szCs w:val="20"/>
        </w:rPr>
        <w:t>verejného</w:t>
      </w:r>
      <w:r w:rsidRPr="000961E2">
        <w:rPr>
          <w:rFonts w:asciiTheme="majorHAnsi" w:hAnsiTheme="majorHAnsi" w:cs="Arial"/>
          <w:noProof/>
          <w:sz w:val="20"/>
          <w:szCs w:val="20"/>
          <w:lang w:eastAsia="sk-SK"/>
        </w:rPr>
        <w:t xml:space="preserve"> obstarávateľa vedený v Národnej banke Slovenska (účet nie je úročený):</w:t>
      </w:r>
    </w:p>
    <w:p w14:paraId="5EC6657F" w14:textId="77777777" w:rsidR="00AE5022" w:rsidRPr="000961E2" w:rsidRDefault="00AE5022" w:rsidP="00AE502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7C309F8F" w14:textId="77777777" w:rsidR="00AE5022" w:rsidRPr="000961E2" w:rsidRDefault="00AE5022" w:rsidP="00AE502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0663CC3" w14:textId="77777777" w:rsidR="00AE5022" w:rsidRPr="000961E2" w:rsidRDefault="00AE5022" w:rsidP="00AE502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D3602F2" w14:textId="4FCC3963" w:rsidR="00AE5022" w:rsidRPr="000961E2" w:rsidRDefault="00AE5022" w:rsidP="00AE502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A67D8F">
        <w:rPr>
          <w:rFonts w:asciiTheme="majorHAnsi" w:hAnsiTheme="majorHAnsi" w:cs="Arial"/>
          <w:noProof/>
          <w:sz w:val="20"/>
          <w:szCs w:val="20"/>
          <w:lang w:eastAsia="sk-SK"/>
        </w:rPr>
        <w:t>NBS1-000-0</w:t>
      </w:r>
      <w:r w:rsidR="00EC75B8">
        <w:rPr>
          <w:rFonts w:asciiTheme="majorHAnsi" w:hAnsiTheme="majorHAnsi" w:cs="Arial"/>
          <w:noProof/>
          <w:sz w:val="20"/>
          <w:szCs w:val="20"/>
          <w:lang w:eastAsia="sk-SK"/>
        </w:rPr>
        <w:t>71</w:t>
      </w:r>
      <w:r>
        <w:rPr>
          <w:rFonts w:asciiTheme="majorHAnsi" w:hAnsiTheme="majorHAnsi" w:cs="Arial"/>
          <w:noProof/>
          <w:sz w:val="20"/>
          <w:szCs w:val="20"/>
          <w:lang w:eastAsia="sk-SK"/>
        </w:rPr>
        <w:t>-</w:t>
      </w:r>
      <w:r w:rsidR="00EC75B8">
        <w:rPr>
          <w:rFonts w:asciiTheme="majorHAnsi" w:hAnsiTheme="majorHAnsi" w:cs="Arial"/>
          <w:noProof/>
          <w:sz w:val="20"/>
          <w:szCs w:val="20"/>
          <w:lang w:eastAsia="sk-SK"/>
        </w:rPr>
        <w:t>860</w:t>
      </w:r>
    </w:p>
    <w:p w14:paraId="3C1BCC5D" w14:textId="77777777" w:rsidR="00AE5022" w:rsidRPr="000961E2" w:rsidRDefault="00AE5022" w:rsidP="004B0189">
      <w:pPr>
        <w:pStyle w:val="ListParagraph"/>
        <w:numPr>
          <w:ilvl w:val="3"/>
          <w:numId w:val="36"/>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117BEC72" w14:textId="77777777" w:rsidR="00AE5022" w:rsidRPr="000961E2" w:rsidRDefault="00AE5022" w:rsidP="004B0189">
      <w:pPr>
        <w:pStyle w:val="ListParagraph"/>
        <w:numPr>
          <w:ilvl w:val="1"/>
          <w:numId w:val="36"/>
        </w:numPr>
        <w:spacing w:after="0" w:line="240" w:lineRule="auto"/>
        <w:ind w:left="567" w:hanging="567"/>
        <w:jc w:val="both"/>
        <w:rPr>
          <w:rFonts w:asciiTheme="majorHAnsi" w:hAnsiTheme="majorHAnsi" w:cs="Arial"/>
          <w:b/>
          <w:sz w:val="20"/>
          <w:szCs w:val="20"/>
        </w:rPr>
      </w:pPr>
      <w:bookmarkStart w:id="13"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3"/>
    </w:p>
    <w:p w14:paraId="5A2A9107" w14:textId="77777777" w:rsidR="00AE5022" w:rsidRPr="000961E2" w:rsidRDefault="00AE5022" w:rsidP="004B0189">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2E0A9B8D" w14:textId="77777777" w:rsidR="00AE5022" w:rsidRPr="000961E2" w:rsidRDefault="00AE5022" w:rsidP="004B0189">
      <w:pPr>
        <w:pStyle w:val="ListParagraph"/>
        <w:numPr>
          <w:ilvl w:val="2"/>
          <w:numId w:val="3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67FE3A2D" w14:textId="57BCD1C8" w:rsidR="00AE5022" w:rsidRPr="000961E2" w:rsidRDefault="00AE5022" w:rsidP="004B0189">
      <w:pPr>
        <w:pStyle w:val="ListParagraph"/>
        <w:numPr>
          <w:ilvl w:val="2"/>
          <w:numId w:val="3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neposkytne súčinnosť alebo odmietne uzavrieť</w:t>
      </w:r>
      <w:r>
        <w:rPr>
          <w:rFonts w:asciiTheme="majorHAnsi" w:hAnsiTheme="majorHAnsi" w:cs="Arial"/>
          <w:sz w:val="20"/>
          <w:szCs w:val="20"/>
        </w:rPr>
        <w:t xml:space="preserve"> </w:t>
      </w:r>
      <w:r w:rsidRPr="00A67D8F">
        <w:rPr>
          <w:rFonts w:asciiTheme="majorHAnsi" w:hAnsiTheme="majorHAnsi" w:cs="Arial"/>
          <w:sz w:val="20"/>
          <w:szCs w:val="20"/>
        </w:rPr>
        <w:t>zmluvu</w:t>
      </w:r>
      <w:r w:rsidRPr="000961E2">
        <w:rPr>
          <w:rFonts w:asciiTheme="majorHAnsi" w:hAnsiTheme="majorHAnsi" w:cs="Arial"/>
          <w:sz w:val="20"/>
          <w:szCs w:val="20"/>
        </w:rPr>
        <w:t xml:space="preserve"> podľa § 56 ods. 8 až 15 zákona o verejnom obstarávaní. </w:t>
      </w:r>
    </w:p>
    <w:p w14:paraId="1F0AB4E7" w14:textId="77777777" w:rsidR="00AE5022" w:rsidRPr="000961E2" w:rsidRDefault="00AE5022" w:rsidP="004B0189">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78CAD29D" w14:textId="77777777" w:rsidR="00AE5022" w:rsidRPr="000961E2" w:rsidRDefault="00AE5022" w:rsidP="004B0189">
      <w:pPr>
        <w:pStyle w:val="ListParagraph"/>
        <w:numPr>
          <w:ilvl w:val="2"/>
          <w:numId w:val="3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10A4FC31" w14:textId="01C8DAB3" w:rsidR="004662F8" w:rsidRPr="00FD398D" w:rsidRDefault="00AE5022" w:rsidP="004B0189">
      <w:pPr>
        <w:pStyle w:val="ListParagraph"/>
        <w:numPr>
          <w:ilvl w:val="2"/>
          <w:numId w:val="3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r w:rsidR="00FD398D">
        <w:rPr>
          <w:rFonts w:asciiTheme="majorHAnsi" w:hAnsiTheme="majorHAnsi" w:cs="Arial"/>
          <w:sz w:val="20"/>
          <w:szCs w:val="20"/>
        </w:rPr>
        <w:t xml:space="preserve"> </w:t>
      </w:r>
      <w:r w:rsidRPr="00FD398D">
        <w:rPr>
          <w:rFonts w:asciiTheme="majorHAnsi" w:hAnsiTheme="majorHAnsi" w:cs="Arial"/>
          <w:sz w:val="20"/>
          <w:szCs w:val="20"/>
        </w:rPr>
        <w:t>uzavretia zmluvy.</w:t>
      </w:r>
    </w:p>
    <w:p w14:paraId="7FB01A05" w14:textId="59F7F31F" w:rsidR="004A39C8" w:rsidRPr="000E6AB5" w:rsidRDefault="004A39C8" w:rsidP="004662F8">
      <w:pPr>
        <w:ind w:left="567" w:hanging="567"/>
        <w:jc w:val="both"/>
        <w:rPr>
          <w:rFonts w:asciiTheme="majorHAnsi" w:hAnsiTheme="majorHAnsi" w:cs="Arial"/>
          <w:sz w:val="20"/>
          <w:szCs w:val="20"/>
        </w:rPr>
      </w:pPr>
    </w:p>
    <w:p w14:paraId="21E323A2" w14:textId="0ED93B11" w:rsidR="00B82008" w:rsidRPr="00CE14F6" w:rsidRDefault="00EB370D"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B82008" w:rsidRPr="00CE14F6">
        <w:rPr>
          <w:rFonts w:asciiTheme="majorHAnsi" w:hAnsiTheme="majorHAnsi" w:cs="Arial"/>
          <w:b/>
          <w:bCs/>
          <w:smallCaps/>
          <w:sz w:val="20"/>
          <w:szCs w:val="20"/>
        </w:rPr>
        <w:t>bsah ponuk</w:t>
      </w:r>
      <w:r w:rsidR="005D17CE" w:rsidRPr="00CE14F6">
        <w:rPr>
          <w:rFonts w:asciiTheme="majorHAnsi" w:hAnsiTheme="majorHAnsi" w:cs="Arial"/>
          <w:b/>
          <w:bCs/>
          <w:smallCaps/>
          <w:sz w:val="20"/>
          <w:szCs w:val="20"/>
        </w:rPr>
        <w:t>y</w:t>
      </w:r>
    </w:p>
    <w:p w14:paraId="21DAD465" w14:textId="4657F0F6"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môže </w:t>
      </w:r>
      <w:r w:rsidR="002250A8">
        <w:rPr>
          <w:rFonts w:asciiTheme="majorHAnsi" w:hAnsiTheme="majorHAnsi" w:cs="Arial"/>
          <w:sz w:val="20"/>
          <w:szCs w:val="20"/>
        </w:rPr>
        <w:t xml:space="preserve">na každú časť </w:t>
      </w:r>
      <w:r w:rsidR="002A319D">
        <w:rPr>
          <w:rFonts w:asciiTheme="majorHAnsi" w:hAnsiTheme="majorHAnsi" w:cs="Arial"/>
          <w:sz w:val="20"/>
          <w:szCs w:val="20"/>
        </w:rPr>
        <w:t xml:space="preserve">predmetu zákazky </w:t>
      </w:r>
      <w:r w:rsidRPr="000E6AB5">
        <w:rPr>
          <w:rFonts w:asciiTheme="majorHAnsi" w:hAnsiTheme="majorHAnsi" w:cs="Arial"/>
          <w:sz w:val="20"/>
          <w:szCs w:val="20"/>
        </w:rPr>
        <w:t>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E79B3EE"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w:t>
      </w:r>
      <w:r w:rsidR="006A7C81">
        <w:rPr>
          <w:rFonts w:asciiTheme="majorHAnsi" w:hAnsiTheme="majorHAnsi" w:cs="Arial"/>
          <w:sz w:val="20"/>
          <w:szCs w:val="20"/>
        </w:rPr>
        <w:t> </w:t>
      </w:r>
      <w:r w:rsidR="00686B0A" w:rsidRPr="000E6AB5">
        <w:rPr>
          <w:rFonts w:asciiTheme="majorHAnsi" w:hAnsiTheme="majorHAnsi" w:cs="Arial"/>
          <w:sz w:val="20"/>
          <w:szCs w:val="20"/>
        </w:rPr>
        <w:t>dokumenty</w:t>
      </w:r>
      <w:r w:rsidR="006A7C81">
        <w:rPr>
          <w:rFonts w:asciiTheme="majorHAnsi" w:hAnsiTheme="majorHAnsi" w:cs="Arial"/>
          <w:sz w:val="20"/>
          <w:szCs w:val="20"/>
        </w:rPr>
        <w:t xml:space="preserve"> na </w:t>
      </w:r>
      <w:r w:rsidR="004662F8">
        <w:rPr>
          <w:rFonts w:asciiTheme="majorHAnsi" w:hAnsiTheme="majorHAnsi" w:cs="Arial"/>
          <w:sz w:val="20"/>
          <w:szCs w:val="20"/>
        </w:rPr>
        <w:t xml:space="preserve">všetky časti </w:t>
      </w:r>
      <w:r w:rsidR="006A7C81">
        <w:rPr>
          <w:rFonts w:asciiTheme="majorHAnsi" w:hAnsiTheme="majorHAnsi" w:cs="Arial"/>
          <w:sz w:val="20"/>
          <w:szCs w:val="20"/>
        </w:rPr>
        <w:t>predmetu zákazky</w:t>
      </w:r>
      <w:r w:rsidR="00686B0A" w:rsidRPr="000E6AB5">
        <w:rPr>
          <w:rFonts w:asciiTheme="majorHAnsi" w:hAnsiTheme="majorHAnsi" w:cs="Arial"/>
          <w:sz w:val="20"/>
          <w:szCs w:val="20"/>
        </w:rPr>
        <w:t>:</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4" w:name="_Hlk522192170"/>
      <w:r w:rsidR="001F322A" w:rsidRPr="000E6AB5">
        <w:rPr>
          <w:rFonts w:asciiTheme="majorHAnsi" w:hAnsiTheme="majorHAnsi" w:cs="Arial"/>
          <w:sz w:val="20"/>
          <w:szCs w:val="20"/>
        </w:rPr>
        <w:t>(v prípade skupiny dodávateľov za každého člena skupiny dodávateľov</w:t>
      </w:r>
      <w:bookmarkEnd w:id="14"/>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r w:rsidR="00A176C5" w:rsidRPr="000E6AB5">
        <w:rPr>
          <w:rFonts w:asciiTheme="majorHAnsi" w:hAnsiTheme="majorHAnsi" w:cs="Arial"/>
          <w:sz w:val="20"/>
          <w:szCs w:val="20"/>
        </w:rPr>
        <w:t xml:space="preserve">mikropodnik, malý alebo stredný podnik </w:t>
      </w:r>
      <w:r w:rsidR="00A176C5" w:rsidRPr="000E6AB5">
        <w:rPr>
          <w:rFonts w:asciiTheme="majorHAnsi" w:hAnsiTheme="majorHAnsi" w:cs="Arial"/>
          <w:i/>
          <w:sz w:val="20"/>
          <w:szCs w:val="20"/>
        </w:rPr>
        <w:t xml:space="preserve">(táto informácia sa vyžaduje len na štatistické účely; mikropodniky: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mikropodnikmi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4BCE442C" w:rsidR="00CE0E5F" w:rsidRPr="00954B9F" w:rsidRDefault="00BF09B3" w:rsidP="00954B9F">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 xml:space="preserve">Vyplnené </w:t>
      </w:r>
      <w:r w:rsidR="00954B9F" w:rsidRPr="000E6AB5">
        <w:rPr>
          <w:rFonts w:asciiTheme="majorHAnsi" w:hAnsiTheme="majorHAnsi" w:cs="Arial"/>
          <w:sz w:val="20"/>
          <w:szCs w:val="20"/>
        </w:rPr>
        <w:t xml:space="preserve">a podpísané vyhlásenie uchádzača o tom, že súhlasí s podmienkami </w:t>
      </w:r>
      <w:r w:rsidR="007A513B">
        <w:rPr>
          <w:rFonts w:asciiTheme="majorHAnsi" w:hAnsiTheme="majorHAnsi" w:cs="Arial"/>
          <w:sz w:val="20"/>
          <w:szCs w:val="20"/>
        </w:rPr>
        <w:t>nad</w:t>
      </w:r>
      <w:r w:rsidR="00954B9F" w:rsidRPr="000E6AB5">
        <w:rPr>
          <w:rFonts w:asciiTheme="majorHAnsi" w:hAnsiTheme="majorHAnsi" w:cs="Arial"/>
          <w:sz w:val="20"/>
          <w:szCs w:val="20"/>
        </w:rPr>
        <w:t>limitnej zákazky určenými verejným obstarávateľom v</w:t>
      </w:r>
      <w:r w:rsidR="007A513B">
        <w:rPr>
          <w:rFonts w:asciiTheme="majorHAnsi" w:hAnsiTheme="majorHAnsi" w:cs="Arial"/>
          <w:sz w:val="20"/>
          <w:szCs w:val="20"/>
        </w:rPr>
        <w:t xml:space="preserve"> oznámení </w:t>
      </w:r>
      <w:r w:rsidR="00954B9F" w:rsidRPr="000E6AB5">
        <w:rPr>
          <w:rFonts w:asciiTheme="majorHAnsi" w:hAnsiTheme="majorHAnsi" w:cs="Arial"/>
          <w:sz w:val="20"/>
          <w:szCs w:val="20"/>
        </w:rPr>
        <w:t>o</w:t>
      </w:r>
      <w:r w:rsidR="007A513B">
        <w:rPr>
          <w:rFonts w:asciiTheme="majorHAnsi" w:hAnsiTheme="majorHAnsi" w:cs="Arial"/>
          <w:sz w:val="20"/>
          <w:szCs w:val="20"/>
        </w:rPr>
        <w:t> vyhlásení verejného obstarávania</w:t>
      </w:r>
      <w:r w:rsidR="00954B9F" w:rsidRPr="000E6AB5">
        <w:rPr>
          <w:rFonts w:asciiTheme="majorHAnsi" w:hAnsiTheme="majorHAnsi" w:cs="Arial"/>
          <w:sz w:val="20"/>
          <w:szCs w:val="20"/>
        </w:rPr>
        <w:t>, v súťažných podkladoch a v iných dokumentoch poskytnutých verejným obstarávateľom v lehote na predkladanie ponúk, že všetky predložené doklady a údaje uvedené v ponuke sú pravdivé a úplné, že predkladá iba jednu ponuku</w:t>
      </w:r>
      <w:r w:rsidR="008F6AB9" w:rsidRPr="002A319D">
        <w:rPr>
          <w:rFonts w:asciiTheme="majorHAnsi" w:hAnsiTheme="majorHAnsi" w:cs="Arial"/>
          <w:sz w:val="20"/>
          <w:szCs w:val="20"/>
        </w:rPr>
        <w:t xml:space="preserve"> na konkrétnu časť predmetu obstar</w:t>
      </w:r>
      <w:r w:rsidR="002A319D">
        <w:rPr>
          <w:rFonts w:asciiTheme="majorHAnsi" w:hAnsiTheme="majorHAnsi" w:cs="Arial"/>
          <w:sz w:val="20"/>
          <w:szCs w:val="20"/>
        </w:rPr>
        <w:t>ávania</w:t>
      </w:r>
      <w:r w:rsidR="008F6AB9" w:rsidRPr="002A319D">
        <w:rPr>
          <w:rFonts w:asciiTheme="majorHAnsi" w:hAnsiTheme="majorHAnsi" w:cs="Arial"/>
          <w:sz w:val="20"/>
          <w:szCs w:val="20"/>
        </w:rPr>
        <w:t xml:space="preserve"> </w:t>
      </w:r>
      <w:r w:rsidR="00954B9F" w:rsidRPr="000E6AB5">
        <w:rPr>
          <w:rFonts w:asciiTheme="majorHAnsi" w:hAnsiTheme="majorHAnsi" w:cs="Arial"/>
          <w:sz w:val="20"/>
          <w:szCs w:val="20"/>
        </w:rPr>
        <w:t>a že nie je členom skupiny dodávateľov, ktorá ako iný uchádzač predkladá ponuku.</w:t>
      </w:r>
      <w:r w:rsidR="00954B9F">
        <w:rPr>
          <w:rFonts w:asciiTheme="majorHAnsi" w:hAnsiTheme="majorHAnsi" w:cs="Arial"/>
          <w:sz w:val="20"/>
          <w:szCs w:val="20"/>
        </w:rPr>
        <w:t xml:space="preserve"> </w:t>
      </w:r>
      <w:r w:rsidR="00954B9F" w:rsidRPr="000E6AB5">
        <w:rPr>
          <w:rFonts w:asciiTheme="majorHAnsi" w:hAnsiTheme="majorHAnsi" w:cs="Arial"/>
          <w:sz w:val="20"/>
          <w:szCs w:val="20"/>
        </w:rPr>
        <w:t xml:space="preserve">Vyhlásenie tvorí prílohu č. 1 k časti A.1 </w:t>
      </w:r>
      <w:r w:rsidR="00954B9F" w:rsidRPr="000E6AB5">
        <w:rPr>
          <w:rFonts w:asciiTheme="majorHAnsi" w:hAnsiTheme="majorHAnsi" w:cs="Arial"/>
          <w:i/>
          <w:sz w:val="20"/>
          <w:szCs w:val="20"/>
        </w:rPr>
        <w:t>POKYNY NA VYPRACOVANIE PONUKY</w:t>
      </w:r>
      <w:r w:rsidR="00954B9F" w:rsidRPr="000E6AB5">
        <w:rPr>
          <w:rFonts w:asciiTheme="majorHAnsi" w:hAnsiTheme="majorHAnsi" w:cs="Arial"/>
          <w:sz w:val="20"/>
          <w:szCs w:val="20"/>
        </w:rPr>
        <w:t xml:space="preserve"> týchto súťažných podkladov.</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B93B2D4" w14:textId="1D9CE9A2" w:rsidR="00E95120" w:rsidRPr="002F698D" w:rsidRDefault="00E47E95" w:rsidP="002F698D">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4B60C24B" w14:textId="35D5C5D2" w:rsidR="0097042B" w:rsidRDefault="0097042B" w:rsidP="0097042B">
      <w:pPr>
        <w:pStyle w:val="ListParagraph"/>
        <w:numPr>
          <w:ilvl w:val="2"/>
          <w:numId w:val="19"/>
        </w:numPr>
        <w:spacing w:after="0" w:line="240" w:lineRule="auto"/>
        <w:ind w:left="1276" w:hanging="709"/>
        <w:jc w:val="both"/>
        <w:rPr>
          <w:rFonts w:asciiTheme="majorHAnsi" w:hAnsiTheme="majorHAnsi" w:cs="Arial"/>
          <w:sz w:val="20"/>
          <w:szCs w:val="20"/>
        </w:rPr>
      </w:pPr>
      <w:r w:rsidRPr="00881A3D">
        <w:rPr>
          <w:rFonts w:asciiTheme="majorHAnsi" w:hAnsiTheme="majorHAnsi" w:cs="Arial"/>
          <w:sz w:val="20"/>
          <w:szCs w:val="20"/>
        </w:rPr>
        <w:t>Doklad o zložení zábezpeky v súlade s bodom 16.4.4 týchto súťažných podkladov.</w:t>
      </w:r>
    </w:p>
    <w:p w14:paraId="78B4D946" w14:textId="40AC5371" w:rsidR="00CE0E5F" w:rsidRPr="0097042B" w:rsidRDefault="00F174FC" w:rsidP="0097042B">
      <w:pPr>
        <w:pStyle w:val="ListParagraph"/>
        <w:numPr>
          <w:ilvl w:val="2"/>
          <w:numId w:val="19"/>
        </w:numPr>
        <w:spacing w:after="0" w:line="240" w:lineRule="auto"/>
        <w:ind w:left="1276" w:hanging="709"/>
        <w:jc w:val="both"/>
        <w:rPr>
          <w:rFonts w:asciiTheme="majorHAnsi" w:hAnsiTheme="majorHAnsi" w:cs="Arial"/>
          <w:sz w:val="20"/>
          <w:szCs w:val="20"/>
        </w:rPr>
      </w:pPr>
      <w:r w:rsidRPr="0097042B">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97042B">
        <w:rPr>
          <w:rFonts w:asciiTheme="majorHAnsi" w:hAnsiTheme="majorHAnsi" w:cs="Arial"/>
          <w:sz w:val="20"/>
          <w:szCs w:val="20"/>
        </w:rPr>
        <w:t>uvedených v časti B</w:t>
      </w:r>
      <w:r w:rsidR="00FC3DD8" w:rsidRPr="0097042B">
        <w:rPr>
          <w:rFonts w:asciiTheme="majorHAnsi" w:hAnsiTheme="majorHAnsi" w:cs="Arial"/>
          <w:sz w:val="20"/>
          <w:szCs w:val="20"/>
        </w:rPr>
        <w:t>.</w:t>
      </w:r>
      <w:r w:rsidR="00A35E4F" w:rsidRPr="0097042B">
        <w:rPr>
          <w:rFonts w:asciiTheme="majorHAnsi" w:hAnsiTheme="majorHAnsi" w:cs="Arial"/>
          <w:sz w:val="20"/>
          <w:szCs w:val="20"/>
        </w:rPr>
        <w:t xml:space="preserve"> </w:t>
      </w:r>
      <w:r w:rsidR="00CE0E5F" w:rsidRPr="0097042B">
        <w:rPr>
          <w:rFonts w:asciiTheme="majorHAnsi" w:hAnsiTheme="majorHAnsi" w:cs="Arial"/>
          <w:i/>
          <w:sz w:val="20"/>
          <w:szCs w:val="20"/>
        </w:rPr>
        <w:t>OPIS PREDMETU ZÁKAZKY</w:t>
      </w:r>
      <w:r w:rsidR="00A35E4F" w:rsidRPr="0097042B">
        <w:rPr>
          <w:rFonts w:asciiTheme="majorHAnsi" w:hAnsiTheme="majorHAnsi" w:cs="Arial"/>
          <w:i/>
          <w:sz w:val="20"/>
          <w:szCs w:val="20"/>
        </w:rPr>
        <w:t xml:space="preserve"> </w:t>
      </w:r>
      <w:r w:rsidR="00A35E4F" w:rsidRPr="0097042B">
        <w:rPr>
          <w:rFonts w:asciiTheme="majorHAnsi" w:hAnsiTheme="majorHAnsi" w:cs="Arial"/>
          <w:sz w:val="20"/>
          <w:szCs w:val="20"/>
        </w:rPr>
        <w:t xml:space="preserve">týchto súťažných podkladov </w:t>
      </w:r>
      <w:r w:rsidRPr="0097042B">
        <w:rPr>
          <w:rFonts w:asciiTheme="majorHAnsi" w:hAnsiTheme="majorHAnsi" w:cs="Arial"/>
          <w:sz w:val="20"/>
          <w:szCs w:val="20"/>
        </w:rPr>
        <w:t>alebo iné doklady, dokumenty, iné písomnosti alebo iné informácie, ktoré uchádzač považuje za účelné priložiť k</w:t>
      </w:r>
      <w:r w:rsidR="00414245" w:rsidRPr="0097042B">
        <w:rPr>
          <w:rFonts w:asciiTheme="majorHAnsi" w:hAnsiTheme="majorHAnsi" w:cs="Arial"/>
          <w:sz w:val="20"/>
          <w:szCs w:val="20"/>
        </w:rPr>
        <w:t> </w:t>
      </w:r>
      <w:r w:rsidRPr="0097042B">
        <w:rPr>
          <w:rFonts w:asciiTheme="majorHAnsi" w:hAnsiTheme="majorHAnsi" w:cs="Arial"/>
          <w:sz w:val="20"/>
          <w:szCs w:val="20"/>
        </w:rPr>
        <w:t>ponuke</w:t>
      </w:r>
      <w:r w:rsidR="00414245" w:rsidRPr="0097042B">
        <w:rPr>
          <w:rFonts w:asciiTheme="majorHAnsi" w:hAnsiTheme="majorHAnsi" w:cs="Arial"/>
          <w:sz w:val="20"/>
          <w:szCs w:val="20"/>
        </w:rPr>
        <w:t xml:space="preserve"> a nemajú vplyv na vyhodnotenie ponúk</w:t>
      </w:r>
      <w:r w:rsidRPr="0097042B">
        <w:rPr>
          <w:rFonts w:asciiTheme="majorHAnsi" w:hAnsiTheme="majorHAnsi" w:cs="Arial"/>
          <w:sz w:val="20"/>
          <w:szCs w:val="20"/>
        </w:rPr>
        <w:t>.</w:t>
      </w:r>
    </w:p>
    <w:p w14:paraId="4D00515C" w14:textId="7AA0CC91"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C173F6">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173F6">
        <w:rPr>
          <w:rFonts w:asciiTheme="majorHAnsi" w:hAnsiTheme="majorHAnsi" w:cs="Arial"/>
          <w:sz w:val="20"/>
          <w:szCs w:val="20"/>
        </w:rPr>
        <w:t xml:space="preserve"> č. 1</w:t>
      </w:r>
      <w:r w:rsidR="00181DB0">
        <w:rPr>
          <w:rFonts w:asciiTheme="majorHAnsi" w:hAnsiTheme="majorHAnsi" w:cs="Arial"/>
          <w:sz w:val="20"/>
          <w:szCs w:val="20"/>
        </w:rPr>
        <w:t xml:space="preserve"> a/alebo v prílohe č. 2</w:t>
      </w:r>
      <w:r w:rsidR="00CE0E5F" w:rsidRPr="008B21F7">
        <w:rPr>
          <w:rFonts w:asciiTheme="majorHAnsi" w:hAnsiTheme="majorHAnsi" w:cs="Arial"/>
          <w:sz w:val="20"/>
          <w:szCs w:val="20"/>
        </w:rPr>
        <w:t xml:space="preserve"> </w:t>
      </w:r>
      <w:r w:rsidR="00A02D5A" w:rsidRPr="008B21F7">
        <w:rPr>
          <w:rFonts w:asciiTheme="majorHAnsi" w:hAnsiTheme="majorHAnsi" w:cs="Arial"/>
          <w:sz w:val="20"/>
          <w:szCs w:val="20"/>
        </w:rPr>
        <w:t>k</w:t>
      </w:r>
      <w:r w:rsidR="00996BB1" w:rsidRPr="008B21F7">
        <w:rPr>
          <w:rFonts w:asciiTheme="majorHAnsi" w:hAnsiTheme="majorHAnsi" w:cs="Arial"/>
          <w:sz w:val="20"/>
          <w:szCs w:val="20"/>
        </w:rPr>
        <w:t xml:space="preserve"> časti A.</w:t>
      </w:r>
      <w:r w:rsidR="00CD3BAB">
        <w:rPr>
          <w:rFonts w:asciiTheme="majorHAnsi" w:hAnsiTheme="majorHAnsi" w:cs="Arial"/>
          <w:sz w:val="20"/>
          <w:szCs w:val="20"/>
        </w:rPr>
        <w:t>2</w:t>
      </w:r>
      <w:r w:rsidR="00996BB1" w:rsidRPr="008B21F7">
        <w:rPr>
          <w:rFonts w:asciiTheme="majorHAnsi" w:hAnsiTheme="majorHAnsi" w:cs="Arial"/>
          <w:sz w:val="20"/>
          <w:szCs w:val="20"/>
        </w:rPr>
        <w:t xml:space="preserve">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69B8346E" w:rsidR="00835B92" w:rsidRPr="006C244D"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97042B">
        <w:rPr>
          <w:rFonts w:asciiTheme="majorHAnsi" w:hAnsiTheme="majorHAnsi" w:cs="Arial"/>
          <w:sz w:val="20"/>
          <w:szCs w:val="20"/>
        </w:rPr>
        <w:t>dodania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návrh</w:t>
      </w:r>
      <w:r w:rsidR="0051340A">
        <w:rPr>
          <w:rFonts w:asciiTheme="majorHAnsi" w:hAnsiTheme="majorHAnsi" w:cs="Arial"/>
          <w:sz w:val="20"/>
          <w:szCs w:val="20"/>
        </w:rPr>
        <w:t xml:space="preserve"> </w:t>
      </w:r>
      <w:r w:rsidR="0097042B">
        <w:rPr>
          <w:rFonts w:asciiTheme="majorHAnsi" w:hAnsiTheme="majorHAnsi" w:cs="Arial"/>
          <w:sz w:val="20"/>
          <w:szCs w:val="20"/>
        </w:rPr>
        <w:t>zmluvy/</w:t>
      </w:r>
      <w:r w:rsidR="00954B9F" w:rsidRPr="0051340A">
        <w:rPr>
          <w:rFonts w:asciiTheme="majorHAnsi" w:hAnsiTheme="majorHAnsi" w:cs="Arial"/>
          <w:sz w:val="20"/>
          <w:szCs w:val="20"/>
        </w:rPr>
        <w:t>zml</w:t>
      </w:r>
      <w:r w:rsidR="00FA4391">
        <w:rPr>
          <w:rFonts w:asciiTheme="majorHAnsi" w:hAnsiTheme="majorHAnsi" w:cs="Arial"/>
          <w:sz w:val="20"/>
          <w:szCs w:val="20"/>
        </w:rPr>
        <w:t>úv</w:t>
      </w:r>
      <w:r w:rsidR="00954B9F" w:rsidRPr="00954B9F">
        <w:rPr>
          <w:rFonts w:asciiTheme="majorHAnsi" w:hAnsiTheme="majorHAnsi" w:cs="Arial"/>
          <w:sz w:val="20"/>
          <w:szCs w:val="20"/>
        </w:rPr>
        <w:t xml:space="preserve"> </w:t>
      </w:r>
      <w:r w:rsidRPr="00954B9F">
        <w:rPr>
          <w:rFonts w:asciiTheme="majorHAnsi" w:hAnsiTheme="majorHAnsi" w:cs="Arial"/>
          <w:sz w:val="20"/>
          <w:szCs w:val="20"/>
        </w:rPr>
        <w:t xml:space="preserve">podľa </w:t>
      </w:r>
      <w:r w:rsidRPr="008B21F7">
        <w:rPr>
          <w:rFonts w:asciiTheme="majorHAnsi" w:hAnsiTheme="majorHAnsi" w:cs="Arial"/>
          <w:sz w:val="20"/>
          <w:szCs w:val="20"/>
        </w:rPr>
        <w:t>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w:t>
      </w:r>
      <w:r w:rsidR="00635BB0">
        <w:rPr>
          <w:rFonts w:asciiTheme="majorHAnsi" w:hAnsiTheme="majorHAnsi" w:cs="Arial"/>
          <w:i/>
          <w:sz w:val="20"/>
          <w:szCs w:val="20"/>
        </w:rPr>
        <w:t xml:space="preserve">Y </w:t>
      </w:r>
      <w:r w:rsidR="0097042B">
        <w:rPr>
          <w:rFonts w:asciiTheme="majorHAnsi" w:hAnsiTheme="majorHAnsi" w:cs="Arial"/>
          <w:i/>
          <w:sz w:val="20"/>
          <w:szCs w:val="20"/>
        </w:rPr>
        <w:t>DODANIA</w:t>
      </w:r>
      <w:r w:rsidR="00CE0E5F" w:rsidRPr="008B21F7">
        <w:rPr>
          <w:rFonts w:asciiTheme="majorHAnsi" w:hAnsiTheme="majorHAnsi" w:cs="Arial"/>
          <w:i/>
          <w:sz w:val="20"/>
          <w:szCs w:val="20"/>
        </w:rPr>
        <w:t xml:space="preserve">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5AC06076" w14:textId="02658CB2" w:rsidR="006C244D" w:rsidRPr="008B21F7" w:rsidRDefault="006C244D"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obchodné podmienky </w:t>
      </w:r>
      <w:r>
        <w:rPr>
          <w:rFonts w:asciiTheme="majorHAnsi" w:hAnsiTheme="majorHAnsi" w:cs="Arial"/>
          <w:sz w:val="20"/>
          <w:szCs w:val="20"/>
        </w:rPr>
        <w:t>dodania</w:t>
      </w:r>
      <w:r w:rsidRPr="008B21F7">
        <w:rPr>
          <w:rFonts w:asciiTheme="majorHAnsi" w:hAnsiTheme="majorHAnsi" w:cs="Arial"/>
          <w:sz w:val="20"/>
          <w:szCs w:val="20"/>
        </w:rPr>
        <w:t xml:space="preserve"> predmetu zákazky s prílohami – návrh</w:t>
      </w:r>
      <w:r>
        <w:rPr>
          <w:rFonts w:asciiTheme="majorHAnsi" w:hAnsiTheme="majorHAnsi" w:cs="Arial"/>
          <w:sz w:val="20"/>
          <w:szCs w:val="20"/>
        </w:rPr>
        <w:t xml:space="preserve"> zmluvy/</w:t>
      </w:r>
      <w:r w:rsidRPr="0051340A">
        <w:rPr>
          <w:rFonts w:asciiTheme="majorHAnsi" w:hAnsiTheme="majorHAnsi" w:cs="Arial"/>
          <w:sz w:val="20"/>
          <w:szCs w:val="20"/>
        </w:rPr>
        <w:t>zml</w:t>
      </w:r>
      <w:r>
        <w:rPr>
          <w:rFonts w:asciiTheme="majorHAnsi" w:hAnsiTheme="majorHAnsi" w:cs="Arial"/>
          <w:sz w:val="20"/>
          <w:szCs w:val="20"/>
        </w:rPr>
        <w:t>úv</w:t>
      </w:r>
      <w:r w:rsidRPr="00954B9F">
        <w:rPr>
          <w:rFonts w:asciiTheme="majorHAnsi" w:hAnsiTheme="majorHAnsi" w:cs="Arial"/>
          <w:sz w:val="20"/>
          <w:szCs w:val="20"/>
        </w:rPr>
        <w:t xml:space="preserve"> podľa </w:t>
      </w:r>
      <w:r w:rsidRPr="008B21F7">
        <w:rPr>
          <w:rFonts w:asciiTheme="majorHAnsi" w:hAnsiTheme="majorHAnsi" w:cs="Arial"/>
          <w:sz w:val="20"/>
          <w:szCs w:val="20"/>
        </w:rPr>
        <w:t xml:space="preserve">časti C. </w:t>
      </w:r>
      <w:r w:rsidRPr="008B21F7">
        <w:rPr>
          <w:rFonts w:asciiTheme="majorHAnsi" w:hAnsiTheme="majorHAnsi" w:cs="Arial"/>
          <w:i/>
          <w:sz w:val="20"/>
          <w:szCs w:val="20"/>
        </w:rPr>
        <w:t>OBCHODNÉ PODMIENK</w:t>
      </w:r>
      <w:r>
        <w:rPr>
          <w:rFonts w:asciiTheme="majorHAnsi" w:hAnsiTheme="majorHAnsi" w:cs="Arial"/>
          <w:i/>
          <w:sz w:val="20"/>
          <w:szCs w:val="20"/>
        </w:rPr>
        <w:t>Y DODANIA</w:t>
      </w:r>
      <w:r w:rsidRPr="008B21F7">
        <w:rPr>
          <w:rFonts w:asciiTheme="majorHAnsi" w:hAnsiTheme="majorHAnsi" w:cs="Arial"/>
          <w:i/>
          <w:sz w:val="20"/>
          <w:szCs w:val="20"/>
        </w:rPr>
        <w:t xml:space="preserve"> PREDMETU ZÁKAZKY </w:t>
      </w:r>
      <w:r w:rsidRPr="008B21F7">
        <w:rPr>
          <w:rFonts w:asciiTheme="majorHAnsi" w:hAnsiTheme="majorHAnsi" w:cs="Arial"/>
          <w:sz w:val="20"/>
          <w:szCs w:val="20"/>
        </w:rPr>
        <w:t>týchto súťažných podkladov</w:t>
      </w:r>
      <w:r>
        <w:rPr>
          <w:rFonts w:asciiTheme="majorHAnsi" w:hAnsiTheme="majorHAnsi" w:cs="Arial"/>
          <w:sz w:val="20"/>
          <w:szCs w:val="20"/>
        </w:rPr>
        <w:t>, v editovateľnom formáte napr. doc, docx,</w:t>
      </w:r>
    </w:p>
    <w:p w14:paraId="66303134" w14:textId="5C3AAF5E"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w:t>
      </w:r>
      <w:r w:rsidR="008C23AA">
        <w:rPr>
          <w:rFonts w:asciiTheme="majorHAnsi" w:hAnsiTheme="majorHAnsi" w:cs="Arial"/>
          <w:sz w:val="20"/>
          <w:szCs w:val="20"/>
        </w:rPr>
        <w:t xml:space="preserve">splnomocní </w:t>
      </w:r>
      <w:r w:rsidR="00B254CA">
        <w:rPr>
          <w:rFonts w:asciiTheme="majorHAnsi" w:hAnsiTheme="majorHAnsi" w:cs="Arial"/>
          <w:sz w:val="20"/>
          <w:szCs w:val="20"/>
        </w:rPr>
        <w:t xml:space="preserve">inú osobu </w:t>
      </w:r>
      <w:r w:rsidRPr="008B21F7">
        <w:rPr>
          <w:rFonts w:asciiTheme="majorHAnsi" w:hAnsiTheme="majorHAnsi" w:cs="Arial"/>
          <w:sz w:val="20"/>
          <w:szCs w:val="20"/>
        </w:rPr>
        <w:t>konať navonok v jeho mene pri podpise ponuky alebo</w:t>
      </w:r>
      <w:r w:rsidR="0051340A">
        <w:rPr>
          <w:rFonts w:asciiTheme="majorHAnsi" w:hAnsiTheme="majorHAnsi" w:cs="Arial"/>
          <w:sz w:val="20"/>
          <w:szCs w:val="20"/>
        </w:rPr>
        <w:t xml:space="preserve"> </w:t>
      </w:r>
      <w:r w:rsidR="00954B9F" w:rsidRPr="0051340A">
        <w:rPr>
          <w:rFonts w:asciiTheme="majorHAnsi" w:hAnsiTheme="majorHAnsi" w:cs="Arial"/>
          <w:sz w:val="20"/>
          <w:szCs w:val="20"/>
        </w:rPr>
        <w:t>zmluvy</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6B602616"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w:t>
      </w:r>
      <w:r w:rsidR="002F698D">
        <w:rPr>
          <w:rFonts w:asciiTheme="majorHAnsi" w:hAnsiTheme="majorHAnsi" w:cs="Arial"/>
          <w:sz w:val="20"/>
          <w:szCs w:val="20"/>
        </w:rPr>
        <w:t>9</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r w:rsidR="002348C5" w:rsidRPr="000E6AB5">
        <w:rPr>
          <w:rFonts w:asciiTheme="majorHAnsi" w:hAnsiTheme="majorHAnsi" w:cs="Helv"/>
          <w:color w:val="000000"/>
          <w:sz w:val="20"/>
          <w:szCs w:val="20"/>
        </w:rPr>
        <w:t xml:space="preserve"> </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3EBBC67B" w:rsidR="005D17CE"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09DE060C"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C65E71">
        <w:rPr>
          <w:rFonts w:asciiTheme="majorHAnsi" w:hAnsiTheme="majorHAnsi" w:cs="Arial"/>
          <w:sz w:val="20"/>
          <w:szCs w:val="20"/>
        </w:rPr>
        <w:t>nadl</w:t>
      </w:r>
      <w:r w:rsidR="00DF77F9" w:rsidRPr="000E6AB5">
        <w:rPr>
          <w:rFonts w:asciiTheme="majorHAnsi" w:hAnsiTheme="majorHAnsi" w:cs="Arial"/>
          <w:sz w:val="20"/>
          <w:szCs w:val="20"/>
        </w:rPr>
        <w:t xml:space="preserve">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44BA2537" w:rsidR="004C7CA5"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2BF2CAD4" w:rsidR="004C7CA5" w:rsidRDefault="00D6061E"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Ponuku môže predložiť len ten uchádzač, ktorý splnil podmienky účasti a bol verejným obstarávateľom vyzvaný na predloženie ponuky</w:t>
      </w:r>
      <w:r w:rsidR="003A6D41">
        <w:rPr>
          <w:rFonts w:asciiTheme="majorHAnsi" w:hAnsiTheme="majorHAnsi" w:cs="Arial"/>
          <w:sz w:val="20"/>
          <w:szCs w:val="20"/>
        </w:rPr>
        <w:t xml:space="preserve"> v konkrétnej časti predmetu zákazky</w:t>
      </w:r>
      <w:r>
        <w:rPr>
          <w:rFonts w:asciiTheme="majorHAnsi" w:hAnsiTheme="majorHAnsi" w:cs="Arial"/>
          <w:sz w:val="20"/>
          <w:szCs w:val="20"/>
        </w:rPr>
        <w:t>.</w:t>
      </w:r>
    </w:p>
    <w:p w14:paraId="59173294" w14:textId="5D8E84F5" w:rsidR="00D6061E" w:rsidRPr="00D6061E" w:rsidRDefault="00D6061E" w:rsidP="00D6061E">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 xml:space="preserve">Uchádzač môže </w:t>
      </w:r>
      <w:r>
        <w:rPr>
          <w:rFonts w:asciiTheme="majorHAnsi" w:hAnsiTheme="majorHAnsi" w:cs="Arial"/>
          <w:sz w:val="20"/>
          <w:szCs w:val="20"/>
        </w:rPr>
        <w:t xml:space="preserve">na každú časť predmetu zákazky </w:t>
      </w:r>
      <w:r w:rsidRPr="000E6AB5">
        <w:rPr>
          <w:rFonts w:asciiTheme="majorHAnsi" w:hAnsiTheme="majorHAnsi" w:cs="Arial"/>
          <w:sz w:val="20"/>
          <w:szCs w:val="20"/>
        </w:rPr>
        <w:t>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7FB20354"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w:t>
      </w:r>
      <w:r w:rsidR="00023528">
        <w:rPr>
          <w:rFonts w:asciiTheme="majorHAnsi" w:hAnsiTheme="majorHAnsi" w:cs="Arial"/>
          <w:sz w:val="20"/>
          <w:szCs w:val="20"/>
        </w:rPr>
        <w:t xml:space="preserve"> </w:t>
      </w:r>
      <w:r w:rsidRPr="008B21F7">
        <w:rPr>
          <w:rFonts w:asciiTheme="majorHAnsi" w:hAnsiTheme="majorHAnsi" w:cs="Arial"/>
          <w:sz w:val="20"/>
          <w:szCs w:val="20"/>
        </w:rPr>
        <w:t>zmluvy</w:t>
      </w:r>
      <w:r w:rsidR="00E02CFE">
        <w:rPr>
          <w:rFonts w:asciiTheme="majorHAnsi" w:hAnsiTheme="majorHAnsi" w:cs="Arial"/>
          <w:sz w:val="20"/>
          <w:szCs w:val="20"/>
        </w:rPr>
        <w:t>/zmlúv</w:t>
      </w:r>
      <w:r w:rsidR="008B21F7" w:rsidRPr="008B21F7">
        <w:rPr>
          <w:rFonts w:asciiTheme="majorHAnsi" w:hAnsiTheme="majorHAnsi" w:cs="Arial"/>
          <w:sz w:val="20"/>
          <w:szCs w:val="20"/>
        </w:rPr>
        <w:t xml:space="preserve">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j. zodpovednosti v procese plnenia</w:t>
      </w:r>
      <w:r w:rsidR="00023528">
        <w:rPr>
          <w:rFonts w:asciiTheme="majorHAnsi" w:hAnsiTheme="majorHAnsi" w:cs="Arial"/>
          <w:sz w:val="20"/>
          <w:szCs w:val="20"/>
        </w:rPr>
        <w:t xml:space="preserve"> zmluvy</w:t>
      </w:r>
      <w:r w:rsidR="00E02CFE">
        <w:rPr>
          <w:rFonts w:asciiTheme="majorHAnsi" w:hAnsiTheme="majorHAnsi" w:cs="Arial"/>
          <w:sz w:val="20"/>
          <w:szCs w:val="20"/>
        </w:rPr>
        <w:t>/zmlúv</w:t>
      </w:r>
      <w:r w:rsidR="008B21F7" w:rsidRPr="008B21F7">
        <w:rPr>
          <w:rFonts w:asciiTheme="majorHAnsi" w:hAnsiTheme="majorHAnsi" w:cs="Arial"/>
          <w:sz w:val="20"/>
          <w:szCs w:val="20"/>
        </w:rPr>
        <w:t xml:space="preserve">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w:t>
      </w:r>
      <w:r w:rsidR="00023528">
        <w:rPr>
          <w:rFonts w:asciiTheme="majorHAnsi" w:hAnsiTheme="majorHAnsi" w:cs="Arial"/>
          <w:sz w:val="20"/>
          <w:szCs w:val="20"/>
        </w:rPr>
        <w:t xml:space="preserve"> </w:t>
      </w:r>
      <w:r w:rsidRPr="008B21F7">
        <w:rPr>
          <w:rFonts w:asciiTheme="majorHAnsi" w:hAnsiTheme="majorHAnsi" w:cs="Arial"/>
          <w:sz w:val="20"/>
          <w:szCs w:val="20"/>
        </w:rPr>
        <w:t>zmluvy</w:t>
      </w:r>
      <w:r w:rsidR="00E02CFE">
        <w:rPr>
          <w:rFonts w:asciiTheme="majorHAnsi" w:hAnsiTheme="majorHAnsi" w:cs="Arial"/>
          <w:sz w:val="20"/>
          <w:szCs w:val="20"/>
        </w:rPr>
        <w:t>/zmlúv</w:t>
      </w:r>
      <w:r w:rsidR="008B21F7" w:rsidRPr="008B21F7">
        <w:rPr>
          <w:rFonts w:asciiTheme="majorHAnsi" w:hAnsiTheme="majorHAnsi" w:cs="Arial"/>
          <w:sz w:val="20"/>
          <w:szCs w:val="20"/>
        </w:rPr>
        <w:t xml:space="preserve"> </w:t>
      </w:r>
      <w:r w:rsidRPr="008B21F7">
        <w:rPr>
          <w:rFonts w:asciiTheme="majorHAnsi" w:hAnsiTheme="majorHAnsi" w:cs="Arial"/>
          <w:sz w:val="20"/>
          <w:szCs w:val="20"/>
        </w:rPr>
        <w:t xml:space="preserve">uzatvorila a predložila verejnému obstarávateľovi napr. zmluvu v súlade s platnými predpismi Slovenskej republiky a acquis communautaire (napr. podľa </w:t>
      </w:r>
      <w:r w:rsidR="00D471A7" w:rsidRPr="008B21F7">
        <w:rPr>
          <w:rFonts w:asciiTheme="majorHAnsi" w:hAnsiTheme="majorHAnsi" w:cs="Arial"/>
          <w:sz w:val="20"/>
          <w:szCs w:val="20"/>
        </w:rPr>
        <w:t xml:space="preserve">ust.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w:t>
      </w:r>
      <w:r w:rsidR="00023528">
        <w:rPr>
          <w:rFonts w:asciiTheme="majorHAnsi" w:hAnsiTheme="majorHAnsi" w:cs="Arial"/>
          <w:sz w:val="20"/>
          <w:szCs w:val="20"/>
        </w:rPr>
        <w:t xml:space="preserve"> </w:t>
      </w:r>
      <w:r w:rsidR="0079253C" w:rsidRPr="008B21F7">
        <w:rPr>
          <w:rFonts w:asciiTheme="majorHAnsi" w:hAnsiTheme="majorHAnsi" w:cs="Arial"/>
          <w:sz w:val="20"/>
          <w:szCs w:val="20"/>
        </w:rPr>
        <w:t>zmluvu</w:t>
      </w:r>
      <w:r w:rsidR="00E02CFE">
        <w:rPr>
          <w:rFonts w:asciiTheme="majorHAnsi" w:hAnsiTheme="majorHAnsi" w:cs="Arial"/>
          <w:sz w:val="20"/>
          <w:szCs w:val="20"/>
        </w:rPr>
        <w:t>/zmluvy</w:t>
      </w:r>
      <w:r w:rsidR="008C6875">
        <w:rPr>
          <w:rFonts w:asciiTheme="majorHAnsi" w:hAnsiTheme="majorHAnsi" w:cs="Arial"/>
          <w:sz w:val="20"/>
          <w:szCs w:val="20"/>
        </w:rPr>
        <w:t xml:space="preserve">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137CC7E5" w14:textId="3432823A" w:rsidR="008B26B9" w:rsidRPr="008E6F09" w:rsidRDefault="00EB370D" w:rsidP="008E6F09">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34607DD6" w14:textId="2321BA68" w:rsidR="008E6F09" w:rsidRPr="008E6F09" w:rsidRDefault="008E6F09" w:rsidP="008E6F0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Pr>
          <w:rFonts w:asciiTheme="majorHAnsi" w:hAnsiTheme="majorHAnsi" w:cs="Arial"/>
          <w:sz w:val="20"/>
          <w:szCs w:val="20"/>
        </w:rPr>
        <w:t xml:space="preserve">v elektronickej podobe v lehote na predkladanie ponúk </w:t>
      </w:r>
      <w:r w:rsidRPr="000E6AB5">
        <w:rPr>
          <w:rFonts w:asciiTheme="majorHAnsi" w:hAnsiTheme="majorHAnsi" w:cs="Arial"/>
          <w:sz w:val="20"/>
          <w:szCs w:val="20"/>
        </w:rPr>
        <w:t xml:space="preserve"> prostredníctvom systému JOSEPHINE. Uchádzač má možnosť sa registrovať do systému JOSEPHINE pomocou hesla alebo aj pomocou občianskeho preukaz</w:t>
      </w:r>
      <w:r>
        <w:rPr>
          <w:rFonts w:asciiTheme="majorHAnsi" w:hAnsiTheme="majorHAnsi" w:cs="Arial"/>
          <w:sz w:val="20"/>
          <w:szCs w:val="20"/>
        </w:rPr>
        <w:t>u</w:t>
      </w:r>
      <w:r w:rsidRPr="000E6AB5">
        <w:rPr>
          <w:rFonts w:asciiTheme="majorHAnsi" w:hAnsiTheme="majorHAnsi" w:cs="Arial"/>
          <w:sz w:val="20"/>
          <w:szCs w:val="20"/>
        </w:rPr>
        <w:t xml:space="preserve"> s elektronickým čipom a bezpečnostným osobným kódom (eID).</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405E4733"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EA5027" w:rsidRPr="000E6AB5">
        <w:rPr>
          <w:rFonts w:asciiTheme="majorHAnsi" w:hAnsiTheme="majorHAnsi" w:cs="Arial"/>
          <w:sz w:val="20"/>
          <w:szCs w:val="20"/>
        </w:rPr>
        <w:t xml:space="preserve">v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5A5E9A16"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5" w:name="_Hlk533675063"/>
      <w:r w:rsidRPr="000E6AB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w:t>
      </w:r>
      <w:r w:rsidR="002A6621">
        <w:rPr>
          <w:rFonts w:asciiTheme="majorHAnsi" w:hAnsiTheme="majorHAnsi" w:cs="Arial"/>
          <w:sz w:val="20"/>
          <w:szCs w:val="20"/>
        </w:rPr>
        <w:t xml:space="preserve"> h</w:t>
      </w:r>
      <w:r w:rsidRPr="000E6AB5">
        <w:rPr>
          <w:rFonts w:asciiTheme="majorHAnsi" w:hAnsiTheme="majorHAnsi" w:cs="Arial"/>
          <w:sz w:val="20"/>
          <w:szCs w:val="20"/>
        </w:rPr>
        <w:t xml:space="preserve"> – 16.00 h.</w:t>
      </w:r>
      <w:bookmarkEnd w:id="15"/>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068CC30C"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6"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A6621">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6"/>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24795966"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o v pracovné dni v čase 8.00</w:t>
      </w:r>
      <w:r w:rsidR="002A6621">
        <w:rPr>
          <w:rFonts w:asciiTheme="majorHAnsi" w:hAnsiTheme="majorHAnsi" w:cs="Arial"/>
          <w:sz w:val="20"/>
          <w:szCs w:val="20"/>
        </w:rPr>
        <w:t xml:space="preserve"> h</w:t>
      </w:r>
      <w:r>
        <w:rPr>
          <w:rFonts w:asciiTheme="majorHAnsi" w:hAnsiTheme="majorHAnsi" w:cs="Arial"/>
          <w:sz w:val="20"/>
          <w:szCs w:val="20"/>
        </w:rPr>
        <w:t xml:space="preserve"> –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42DEC9C4"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18"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t>Uchádzač predloží ponuku podľa týchto súťažných podkladov spolu s prílohami, ako aj všetky ostatné požadované doklady, dokumenty uvedené v</w:t>
      </w:r>
      <w:r w:rsidR="007A513B">
        <w:rPr>
          <w:rFonts w:asciiTheme="majorHAnsi" w:hAnsiTheme="majorHAnsi" w:cs="Arial"/>
          <w:sz w:val="20"/>
          <w:szCs w:val="20"/>
        </w:rPr>
        <w:t xml:space="preserve"> oznámení </w:t>
      </w:r>
      <w:r w:rsidR="00DF77F9" w:rsidRPr="000E6AB5">
        <w:rPr>
          <w:rFonts w:asciiTheme="majorHAnsi" w:hAnsiTheme="majorHAnsi" w:cs="Arial"/>
          <w:sz w:val="20"/>
          <w:szCs w:val="20"/>
        </w:rPr>
        <w:t>o</w:t>
      </w:r>
      <w:r w:rsidR="007A513B">
        <w:rPr>
          <w:rFonts w:asciiTheme="majorHAnsi" w:hAnsiTheme="majorHAnsi" w:cs="Arial"/>
          <w:sz w:val="20"/>
          <w:szCs w:val="20"/>
        </w:rPr>
        <w:t> vyhlásení verejného obstarávania</w:t>
      </w:r>
      <w:r w:rsidR="00DF77F9" w:rsidRPr="000E6AB5">
        <w:rPr>
          <w:rFonts w:asciiTheme="majorHAnsi" w:hAnsiTheme="majorHAnsi" w:cs="Arial"/>
          <w:sz w:val="20"/>
          <w:szCs w:val="20"/>
        </w:rPr>
        <w:t xml:space="preserve"> </w:t>
      </w:r>
      <w:r w:rsidR="00B122D5" w:rsidRPr="000E6AB5">
        <w:rPr>
          <w:rFonts w:asciiTheme="majorHAnsi" w:hAnsiTheme="majorHAnsi" w:cs="Arial"/>
          <w:sz w:val="20"/>
          <w:szCs w:val="20"/>
        </w:rPr>
        <w:t>a v týchto súťažných podkladoch.</w:t>
      </w:r>
    </w:p>
    <w:p w14:paraId="58ECF808" w14:textId="241E54B6"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 xml:space="preserve">(odporúčaný formát je „PDF“) tak, ako je uvedené v týchto súťažných podkladoch a vyplnenie položkového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k časti A.</w:t>
      </w:r>
      <w:r w:rsidR="00CD3BAB">
        <w:rPr>
          <w:rFonts w:asciiTheme="majorHAnsi" w:hAnsiTheme="majorHAnsi" w:cs="Arial"/>
          <w:sz w:val="20"/>
          <w:szCs w:val="20"/>
        </w:rPr>
        <w:t>2</w:t>
      </w:r>
      <w:r w:rsidRPr="000E6AB5">
        <w:rPr>
          <w:rFonts w:asciiTheme="majorHAnsi" w:hAnsiTheme="majorHAnsi" w:cs="Arial"/>
          <w:sz w:val="20"/>
          <w:szCs w:val="20"/>
        </w:rPr>
        <w:t xml:space="preserve">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r w:rsidR="003F4D16">
        <w:rPr>
          <w:rFonts w:asciiTheme="majorHAnsi" w:hAnsiTheme="majorHAnsi" w:cs="Arial"/>
          <w:sz w:val="20"/>
          <w:szCs w:val="20"/>
        </w:rPr>
        <w:t xml:space="preserve"> </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66FE9D60"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CF3E78">
        <w:rPr>
          <w:rFonts w:asciiTheme="majorHAnsi" w:hAnsiTheme="majorHAnsi" w:cs="Arial"/>
          <w:sz w:val="20"/>
          <w:szCs w:val="20"/>
        </w:rPr>
        <w:t>dodanie</w:t>
      </w:r>
      <w:r w:rsidRPr="008B21F7">
        <w:rPr>
          <w:rFonts w:asciiTheme="majorHAnsi" w:hAnsiTheme="majorHAnsi" w:cs="Arial"/>
          <w:sz w:val="20"/>
          <w:szCs w:val="20"/>
        </w:rPr>
        <w:t xml:space="preserve"> požadovaného predmetu zákazky, uvedená v ponuke uchádzača, bude vyjadrená v </w:t>
      </w:r>
      <w:r w:rsidR="00EB370D">
        <w:rPr>
          <w:rFonts w:asciiTheme="majorHAnsi" w:hAnsiTheme="majorHAnsi" w:cs="Arial"/>
          <w:sz w:val="20"/>
          <w:szCs w:val="20"/>
        </w:rPr>
        <w:t>e</w:t>
      </w:r>
      <w:r w:rsidR="00302232" w:rsidRPr="008B21F7">
        <w:rPr>
          <w:rFonts w:asciiTheme="majorHAnsi" w:hAnsiTheme="majorHAnsi" w:cs="Arial"/>
          <w:sz w:val="20"/>
          <w:szCs w:val="20"/>
        </w:rPr>
        <w:t>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6E2393FF" w14:textId="77777777" w:rsidR="00FA61A0" w:rsidRDefault="00FA61A0"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FA61A0">
        <w:rPr>
          <w:rFonts w:asciiTheme="majorHAnsi" w:hAnsiTheme="majorHAnsi" w:cs="Arial"/>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 zákona  o verejnom obstarávaní  alebo § 53 ods. 1 a 2 zákona o verejnom obstarávaní  týmto nie sú dotknuté.</w:t>
      </w:r>
    </w:p>
    <w:p w14:paraId="53BF5BD7" w14:textId="6DABAD48"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50E865DC" w:rsidR="004C7CA5"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značenie ponuky</w:t>
      </w:r>
    </w:p>
    <w:p w14:paraId="731088BE" w14:textId="3A073578" w:rsidR="00076DAF" w:rsidRPr="00191C27"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CA4981">
        <w:rPr>
          <w:rFonts w:asciiTheme="majorHAnsi" w:hAnsiTheme="majorHAnsi" w:cs="Arial"/>
          <w:sz w:val="20"/>
          <w:szCs w:val="20"/>
        </w:rPr>
        <w:t xml:space="preserve">Špeciálne prepravné </w:t>
      </w:r>
      <w:r w:rsidR="001C7165">
        <w:rPr>
          <w:rFonts w:asciiTheme="majorHAnsi" w:hAnsiTheme="majorHAnsi" w:cs="Arial"/>
          <w:sz w:val="20"/>
          <w:szCs w:val="20"/>
        </w:rPr>
        <w:t xml:space="preserve">motorové </w:t>
      </w:r>
      <w:r w:rsidR="00CA4981">
        <w:rPr>
          <w:rFonts w:asciiTheme="majorHAnsi" w:hAnsiTheme="majorHAnsi" w:cs="Arial"/>
          <w:sz w:val="20"/>
          <w:szCs w:val="20"/>
        </w:rPr>
        <w:t>vozidlá</w:t>
      </w:r>
      <w:r w:rsidR="00B21F17" w:rsidRPr="00191C27">
        <w:rPr>
          <w:rFonts w:ascii="Cambria" w:hAnsi="Cambria"/>
          <w:sz w:val="20"/>
          <w:szCs w:val="20"/>
        </w:rPr>
        <w:t>.</w:t>
      </w:r>
    </w:p>
    <w:p w14:paraId="5C5ADE14" w14:textId="77777777" w:rsidR="00EA5027" w:rsidRPr="00191C27" w:rsidRDefault="00EA5027" w:rsidP="00302232">
      <w:pPr>
        <w:jc w:val="both"/>
        <w:rPr>
          <w:rFonts w:asciiTheme="majorHAnsi" w:hAnsiTheme="majorHAnsi" w:cs="Arial"/>
          <w:sz w:val="20"/>
          <w:szCs w:val="20"/>
        </w:rPr>
      </w:pPr>
    </w:p>
    <w:p w14:paraId="25068540" w14:textId="7E9877AB" w:rsidR="004C7CA5"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212077" w:rsidRPr="000E6AB5">
        <w:rPr>
          <w:rFonts w:asciiTheme="majorHAnsi" w:hAnsiTheme="majorHAnsi" w:cs="Arial"/>
          <w:b/>
          <w:bCs/>
          <w:smallCaps/>
          <w:sz w:val="20"/>
          <w:szCs w:val="20"/>
        </w:rPr>
        <w:t>ehota na predkladanie ponuky</w:t>
      </w:r>
    </w:p>
    <w:p w14:paraId="0632B5E1" w14:textId="77D840A8" w:rsidR="00111B10" w:rsidRPr="00CA4981"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CA4981">
        <w:rPr>
          <w:rFonts w:asciiTheme="majorHAnsi" w:hAnsiTheme="majorHAnsi" w:cs="Arial"/>
          <w:sz w:val="20"/>
          <w:szCs w:val="20"/>
        </w:rPr>
        <w:t xml:space="preserve">Ponuky sa predkladajú </w:t>
      </w:r>
      <w:r w:rsidR="00942175" w:rsidRPr="00CA4981">
        <w:rPr>
          <w:rFonts w:asciiTheme="majorHAnsi" w:hAnsiTheme="majorHAnsi" w:cs="Arial"/>
          <w:sz w:val="20"/>
          <w:szCs w:val="20"/>
        </w:rPr>
        <w:t xml:space="preserve">elektronicky </w:t>
      </w:r>
      <w:r w:rsidR="00FC1B5C" w:rsidRPr="00CA4981">
        <w:rPr>
          <w:rFonts w:asciiTheme="majorHAnsi" w:hAnsiTheme="majorHAnsi" w:cs="Arial"/>
          <w:sz w:val="20"/>
          <w:szCs w:val="20"/>
        </w:rPr>
        <w:t>prostredníctvom systému JO</w:t>
      </w:r>
      <w:r w:rsidR="00633EE6" w:rsidRPr="00CA4981">
        <w:rPr>
          <w:rFonts w:asciiTheme="majorHAnsi" w:hAnsiTheme="majorHAnsi" w:cs="Arial"/>
          <w:sz w:val="20"/>
          <w:szCs w:val="20"/>
        </w:rPr>
        <w:t>S</w:t>
      </w:r>
      <w:r w:rsidR="00FC1B5C" w:rsidRPr="00CA4981">
        <w:rPr>
          <w:rFonts w:asciiTheme="majorHAnsi" w:hAnsiTheme="majorHAnsi" w:cs="Arial"/>
          <w:sz w:val="20"/>
          <w:szCs w:val="20"/>
        </w:rPr>
        <w:t xml:space="preserve">EPHINE </w:t>
      </w:r>
      <w:r w:rsidRPr="00CA4981">
        <w:rPr>
          <w:rFonts w:asciiTheme="majorHAnsi" w:hAnsiTheme="majorHAnsi" w:cs="Arial"/>
          <w:sz w:val="20"/>
          <w:szCs w:val="20"/>
        </w:rPr>
        <w:t xml:space="preserve">v lehote na predkladanie ponúk. Lehota na predkladanie ponúk </w:t>
      </w:r>
      <w:r w:rsidR="00CA4981">
        <w:rPr>
          <w:rFonts w:asciiTheme="majorHAnsi" w:hAnsiTheme="majorHAnsi" w:cs="Arial"/>
          <w:sz w:val="20"/>
          <w:szCs w:val="20"/>
        </w:rPr>
        <w:t>bude uvedená vo výzve na predkladanie ponúk</w:t>
      </w:r>
      <w:r w:rsidR="00311F4C">
        <w:rPr>
          <w:rFonts w:asciiTheme="majorHAnsi" w:hAnsiTheme="majorHAnsi" w:cs="Arial"/>
          <w:sz w:val="20"/>
          <w:szCs w:val="20"/>
        </w:rPr>
        <w:t>, ktorá</w:t>
      </w:r>
      <w:r w:rsidR="00CA4981">
        <w:rPr>
          <w:rFonts w:asciiTheme="majorHAnsi" w:hAnsiTheme="majorHAnsi" w:cs="Arial"/>
          <w:sz w:val="20"/>
          <w:szCs w:val="20"/>
        </w:rPr>
        <w:t> bude prostredníctvom komunikačného rozhrania systému JOSEPHINE odoslaná len záujemcom, ktorí splnili podmienky účasti</w:t>
      </w:r>
      <w:r w:rsidR="00C65E71" w:rsidRPr="00CA4981">
        <w:rPr>
          <w:rFonts w:asciiTheme="majorHAnsi" w:hAnsiTheme="majorHAnsi" w:cs="Arial"/>
          <w:sz w:val="20"/>
          <w:szCs w:val="20"/>
        </w:rPr>
        <w:t>.</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3A33D7A7" w:rsidR="004C7CA5"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77777777"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 xml:space="preserve">.1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77777777"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Doplnenie, zmenu alebo výmenu ponuky je možné vykonať odvolaním pôvodnej ponuky</w:t>
      </w:r>
      <w:r w:rsidR="009820DA" w:rsidRPr="000E6AB5">
        <w:rPr>
          <w:rFonts w:asciiTheme="majorHAnsi" w:hAnsiTheme="majorHAnsi" w:cs="Arial"/>
          <w:sz w:val="20"/>
          <w:szCs w:val="20"/>
        </w:rPr>
        <w:t>. Uchádzač pri odvolaní ponuky postupuje obdobne ako pri vložení pôvodnej ponuky (kliknutím na tlačidlo „Stiahnuť ponuku“ a predložením novej ponuky).</w:t>
      </w:r>
    </w:p>
    <w:p w14:paraId="50375351" w14:textId="16281FAE"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71E4F74F" w:rsidR="001768E3"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14CC88DB"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19"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E758746"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sprístupnení ponúk budú zverejnené informácie v zmysle 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77F08323" w:rsidR="0060145A" w:rsidRPr="002A3276"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60145A" w:rsidRPr="002A3276">
        <w:rPr>
          <w:rFonts w:asciiTheme="majorHAnsi" w:hAnsiTheme="majorHAnsi" w:cs="Arial"/>
          <w:b/>
          <w:bCs/>
          <w:smallCaps/>
          <w:sz w:val="20"/>
          <w:szCs w:val="20"/>
        </w:rPr>
        <w:t>yhodnotenie ponúk</w:t>
      </w:r>
    </w:p>
    <w:p w14:paraId="66CB7A41" w14:textId="77777777" w:rsidR="00CB2E19" w:rsidRPr="000E6AB5" w:rsidRDefault="0060145A" w:rsidP="004B018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Preskúmanie a vyhodnotenie ponúk je neverejné a vykoná ho komisia zriadená verejným obstarávateľom.</w:t>
      </w:r>
    </w:p>
    <w:p w14:paraId="441FCA6E" w14:textId="137C4942" w:rsidR="0060145A" w:rsidRPr="000E6AB5" w:rsidRDefault="00E50E12" w:rsidP="004B018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a k</w:t>
      </w:r>
      <w:r w:rsidR="0060145A" w:rsidRPr="000E6AB5">
        <w:rPr>
          <w:rFonts w:asciiTheme="majorHAnsi" w:hAnsiTheme="majorHAnsi" w:cs="Arial"/>
          <w:sz w:val="20"/>
          <w:szCs w:val="20"/>
        </w:rPr>
        <w:t xml:space="preserve">omisia zriadená verejným obstarávateľom v zmysle § 51 zákona o verejnom obstarávaní </w:t>
      </w:r>
      <w:r w:rsidRPr="000E6AB5">
        <w:rPr>
          <w:rFonts w:asciiTheme="majorHAnsi" w:hAnsiTheme="majorHAnsi" w:cs="Arial"/>
          <w:sz w:val="20"/>
          <w:szCs w:val="20"/>
        </w:rPr>
        <w:t>po</w:t>
      </w:r>
      <w:r w:rsidR="008B2E4C" w:rsidRPr="000E6AB5">
        <w:rPr>
          <w:rFonts w:asciiTheme="majorHAnsi" w:hAnsiTheme="majorHAnsi" w:cs="Arial"/>
          <w:sz w:val="20"/>
          <w:szCs w:val="20"/>
        </w:rPr>
        <w:t>s</w:t>
      </w:r>
      <w:r w:rsidRPr="000E6AB5">
        <w:rPr>
          <w:rFonts w:asciiTheme="majorHAnsi" w:hAnsiTheme="majorHAnsi" w:cs="Arial"/>
          <w:sz w:val="20"/>
          <w:szCs w:val="20"/>
        </w:rPr>
        <w:t>tupujú pri vyhodnocovaní ponúk z hľadiska splnenia požiadaviek verejného obstarávateľa na predmet zákazky</w:t>
      </w:r>
      <w:r w:rsidR="0060145A" w:rsidRPr="000E6AB5">
        <w:rPr>
          <w:rFonts w:asciiTheme="majorHAnsi" w:hAnsiTheme="majorHAnsi" w:cs="Arial"/>
          <w:sz w:val="20"/>
          <w:szCs w:val="20"/>
        </w:rPr>
        <w:t xml:space="preserve"> podľa § 53 zákona o verejnom obstarávaní.</w:t>
      </w:r>
    </w:p>
    <w:p w14:paraId="2FAF24AC" w14:textId="77777777" w:rsidR="0060145A" w:rsidRPr="000E6AB5" w:rsidRDefault="0060145A" w:rsidP="0060145A">
      <w:pPr>
        <w:jc w:val="both"/>
        <w:rPr>
          <w:rFonts w:asciiTheme="majorHAnsi" w:hAnsiTheme="majorHAnsi" w:cs="Arial"/>
          <w:sz w:val="20"/>
          <w:szCs w:val="20"/>
        </w:rPr>
      </w:pPr>
    </w:p>
    <w:p w14:paraId="03373356" w14:textId="60E3D637" w:rsidR="004C7CA5"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lastRenderedPageBreak/>
        <w:t>O</w:t>
      </w:r>
      <w:r w:rsidR="004C7CA5" w:rsidRPr="000E6AB5">
        <w:rPr>
          <w:rFonts w:asciiTheme="majorHAnsi" w:hAnsiTheme="majorHAnsi" w:cs="Arial"/>
          <w:b/>
          <w:bCs/>
          <w:smallCaps/>
          <w:sz w:val="20"/>
          <w:szCs w:val="20"/>
        </w:rPr>
        <w:t>prava chýb</w:t>
      </w:r>
    </w:p>
    <w:p w14:paraId="77B91F4A" w14:textId="635B4236" w:rsidR="004C7CA5" w:rsidRPr="0055089A" w:rsidRDefault="004C7CA5" w:rsidP="004B0189">
      <w:pPr>
        <w:pStyle w:val="ListParagraph"/>
        <w:numPr>
          <w:ilvl w:val="1"/>
          <w:numId w:val="38"/>
        </w:numPr>
        <w:spacing w:after="0" w:line="240" w:lineRule="auto"/>
        <w:ind w:left="567" w:hanging="567"/>
        <w:jc w:val="both"/>
        <w:rPr>
          <w:rFonts w:asciiTheme="majorHAnsi" w:hAnsiTheme="majorHAnsi" w:cs="Arial"/>
          <w:sz w:val="20"/>
          <w:szCs w:val="20"/>
        </w:rPr>
      </w:pPr>
      <w:r w:rsidRPr="0055089A">
        <w:rPr>
          <w:rFonts w:asciiTheme="majorHAnsi" w:hAnsiTheme="majorHAnsi" w:cs="Arial"/>
          <w:sz w:val="20"/>
          <w:szCs w:val="20"/>
        </w:rPr>
        <w:t>Zrejmé matematické chyby zistené pri skúmaní ponúk, budú opravené iba v prípade:</w:t>
      </w:r>
    </w:p>
    <w:p w14:paraId="13F24ACE" w14:textId="7D66707B" w:rsidR="005B1AB1" w:rsidRPr="0055089A" w:rsidRDefault="005B1AB1" w:rsidP="004B0189">
      <w:pPr>
        <w:pStyle w:val="ListParagraph"/>
        <w:numPr>
          <w:ilvl w:val="2"/>
          <w:numId w:val="38"/>
        </w:numPr>
        <w:spacing w:after="0" w:line="240" w:lineRule="auto"/>
        <w:ind w:left="1276" w:hanging="709"/>
        <w:jc w:val="both"/>
        <w:rPr>
          <w:rFonts w:asciiTheme="majorHAnsi" w:hAnsiTheme="majorHAnsi" w:cs="Arial"/>
          <w:sz w:val="20"/>
          <w:szCs w:val="20"/>
        </w:rPr>
      </w:pPr>
      <w:r w:rsidRPr="0055089A">
        <w:rPr>
          <w:rFonts w:asciiTheme="majorHAnsi" w:hAnsiTheme="majorHAnsi" w:cs="Arial"/>
          <w:sz w:val="20"/>
          <w:szCs w:val="20"/>
        </w:rPr>
        <w:t>r</w:t>
      </w:r>
      <w:r w:rsidR="00D60982" w:rsidRPr="0055089A">
        <w:rPr>
          <w:rFonts w:asciiTheme="majorHAnsi" w:hAnsiTheme="majorHAnsi" w:cs="Arial"/>
          <w:sz w:val="20"/>
          <w:szCs w:val="20"/>
        </w:rPr>
        <w:t>ozdielu medzi sumou uvedenou číslom a sumou uvedenou slovom,</w:t>
      </w:r>
    </w:p>
    <w:p w14:paraId="512C810C" w14:textId="77777777" w:rsidR="005B1AB1" w:rsidRPr="000E6AB5" w:rsidRDefault="00D60982" w:rsidP="004B0189">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4B0189">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4B0189">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4B0189">
      <w:pPr>
        <w:pStyle w:val="ListParagraph"/>
        <w:numPr>
          <w:ilvl w:val="1"/>
          <w:numId w:val="3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1F9DE99A" w:rsidR="007D534C"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081788D3" w:rsidR="004C7CA5"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F6FAE90" w:rsidR="00643E41" w:rsidRDefault="00643E41" w:rsidP="004B0189">
      <w:pPr>
        <w:pStyle w:val="ListParagraph"/>
        <w:numPr>
          <w:ilvl w:val="1"/>
          <w:numId w:val="39"/>
        </w:numPr>
        <w:tabs>
          <w:tab w:val="left" w:pos="142"/>
          <w:tab w:val="left" w:pos="567"/>
        </w:tabs>
        <w:spacing w:after="0" w:line="240" w:lineRule="auto"/>
        <w:ind w:left="567" w:hanging="567"/>
        <w:jc w:val="both"/>
        <w:rPr>
          <w:rFonts w:asciiTheme="majorHAnsi" w:hAnsiTheme="majorHAnsi" w:cs="Arial"/>
          <w:sz w:val="20"/>
          <w:szCs w:val="20"/>
        </w:rPr>
      </w:pPr>
      <w:r w:rsidRPr="00A125B3">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7AD13A4E" w:rsidR="004C7CA5" w:rsidRDefault="0040576F" w:rsidP="004B0189">
      <w:pPr>
        <w:pStyle w:val="ListParagraph"/>
        <w:numPr>
          <w:ilvl w:val="1"/>
          <w:numId w:val="39"/>
        </w:numPr>
        <w:tabs>
          <w:tab w:val="left" w:pos="142"/>
          <w:tab w:val="left" w:pos="567"/>
        </w:tabs>
        <w:spacing w:after="0" w:line="240" w:lineRule="auto"/>
        <w:ind w:left="567" w:hanging="567"/>
        <w:jc w:val="both"/>
        <w:rPr>
          <w:rFonts w:asciiTheme="majorHAnsi" w:hAnsiTheme="majorHAnsi" w:cs="Arial"/>
          <w:sz w:val="20"/>
          <w:szCs w:val="20"/>
        </w:rPr>
      </w:pPr>
      <w:r w:rsidRPr="00A125B3">
        <w:rPr>
          <w:rFonts w:asciiTheme="majorHAnsi" w:hAnsiTheme="majorHAnsi" w:cs="Arial"/>
          <w:sz w:val="20"/>
          <w:szCs w:val="20"/>
        </w:rPr>
        <w:t>Verejný obstarávateľ je povinn</w:t>
      </w:r>
      <w:r w:rsidR="0043723A" w:rsidRPr="00A125B3">
        <w:rPr>
          <w:rFonts w:asciiTheme="majorHAnsi" w:hAnsiTheme="majorHAnsi" w:cs="Arial"/>
          <w:sz w:val="20"/>
          <w:szCs w:val="20"/>
        </w:rPr>
        <w:t>ý</w:t>
      </w:r>
      <w:r w:rsidRPr="00A125B3">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6F5BC1E1" w:rsidR="0040576F" w:rsidRDefault="0040576F" w:rsidP="004B0189">
      <w:pPr>
        <w:pStyle w:val="ListParagraph"/>
        <w:numPr>
          <w:ilvl w:val="1"/>
          <w:numId w:val="39"/>
        </w:numPr>
        <w:tabs>
          <w:tab w:val="left" w:pos="142"/>
          <w:tab w:val="left" w:pos="567"/>
        </w:tabs>
        <w:spacing w:after="0" w:line="240" w:lineRule="auto"/>
        <w:ind w:left="567" w:hanging="567"/>
        <w:jc w:val="both"/>
        <w:rPr>
          <w:rFonts w:asciiTheme="majorHAnsi" w:hAnsiTheme="majorHAnsi" w:cs="Arial"/>
          <w:sz w:val="20"/>
          <w:szCs w:val="20"/>
        </w:rPr>
      </w:pPr>
      <w:r w:rsidRPr="00A125B3">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712AD260" w:rsidR="00812AA8" w:rsidRDefault="0040576F" w:rsidP="004B0189">
      <w:pPr>
        <w:pStyle w:val="ListParagraph"/>
        <w:numPr>
          <w:ilvl w:val="1"/>
          <w:numId w:val="39"/>
        </w:numPr>
        <w:tabs>
          <w:tab w:val="left" w:pos="142"/>
          <w:tab w:val="left" w:pos="567"/>
        </w:tabs>
        <w:spacing w:after="0" w:line="240" w:lineRule="auto"/>
        <w:ind w:left="567" w:hanging="567"/>
        <w:jc w:val="both"/>
        <w:rPr>
          <w:rFonts w:asciiTheme="majorHAnsi" w:hAnsiTheme="majorHAnsi" w:cs="Arial"/>
          <w:sz w:val="20"/>
          <w:szCs w:val="20"/>
        </w:rPr>
      </w:pPr>
      <w:r w:rsidRPr="00A125B3">
        <w:rPr>
          <w:rFonts w:asciiTheme="majorHAnsi" w:hAnsiTheme="majorHAnsi" w:cs="Arial"/>
          <w:sz w:val="20"/>
          <w:szCs w:val="20"/>
        </w:rPr>
        <w:t>Ustanovením bodu 2</w:t>
      </w:r>
      <w:r w:rsidR="00A125B3">
        <w:rPr>
          <w:rFonts w:asciiTheme="majorHAnsi" w:hAnsiTheme="majorHAnsi" w:cs="Arial"/>
          <w:sz w:val="20"/>
          <w:szCs w:val="20"/>
        </w:rPr>
        <w:t>8</w:t>
      </w:r>
      <w:r w:rsidRPr="00A125B3">
        <w:rPr>
          <w:rFonts w:asciiTheme="majorHAnsi" w:hAnsiTheme="majorHAnsi" w:cs="Arial"/>
          <w:sz w:val="20"/>
          <w:szCs w:val="20"/>
        </w:rPr>
        <w:t xml:space="preserve">.1 </w:t>
      </w:r>
      <w:r w:rsidR="005F496C" w:rsidRPr="00A125B3">
        <w:rPr>
          <w:rFonts w:asciiTheme="majorHAnsi" w:hAnsiTheme="majorHAnsi" w:cs="Arial"/>
          <w:sz w:val="20"/>
          <w:szCs w:val="20"/>
        </w:rPr>
        <w:t xml:space="preserve">týchto </w:t>
      </w:r>
      <w:r w:rsidRPr="00A125B3">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A125B3">
        <w:rPr>
          <w:rFonts w:asciiTheme="majorHAnsi" w:hAnsiTheme="majorHAnsi" w:cs="Arial"/>
          <w:sz w:val="20"/>
          <w:szCs w:val="20"/>
        </w:rPr>
        <w:t> </w:t>
      </w:r>
      <w:r w:rsidRPr="00A125B3">
        <w:rPr>
          <w:rFonts w:asciiTheme="majorHAnsi" w:hAnsiTheme="majorHAnsi" w:cs="Arial"/>
          <w:sz w:val="20"/>
          <w:szCs w:val="20"/>
        </w:rPr>
        <w:t>iné oznámenia, ako ani ustanovenia ukladajúce verejnému obstarávateľovi a úradu zverejňovať dokum</w:t>
      </w:r>
      <w:r w:rsidR="00552C09" w:rsidRPr="00A125B3">
        <w:rPr>
          <w:rFonts w:asciiTheme="majorHAnsi" w:hAnsiTheme="majorHAnsi" w:cs="Arial"/>
          <w:sz w:val="20"/>
          <w:szCs w:val="20"/>
        </w:rPr>
        <w:t>enty a iné oznámenia podľa</w:t>
      </w:r>
      <w:r w:rsidRPr="00A125B3">
        <w:rPr>
          <w:rFonts w:asciiTheme="majorHAnsi" w:hAnsiTheme="majorHAnsi" w:cs="Arial"/>
          <w:sz w:val="20"/>
          <w:szCs w:val="20"/>
        </w:rPr>
        <w:t xml:space="preserve"> zákona</w:t>
      </w:r>
      <w:r w:rsidR="002E5AD1" w:rsidRPr="00A125B3">
        <w:rPr>
          <w:rFonts w:asciiTheme="majorHAnsi" w:hAnsiTheme="majorHAnsi" w:cs="Arial"/>
          <w:sz w:val="20"/>
          <w:szCs w:val="20"/>
        </w:rPr>
        <w:t xml:space="preserve"> o verejnom obstarávaní</w:t>
      </w:r>
      <w:r w:rsidRPr="00A125B3">
        <w:rPr>
          <w:rFonts w:asciiTheme="majorHAnsi" w:hAnsiTheme="majorHAnsi" w:cs="Arial"/>
          <w:sz w:val="20"/>
          <w:szCs w:val="20"/>
        </w:rPr>
        <w:t xml:space="preserve"> a tiež povinnosti zverejňovania zmlúv podľa osobitného predpisu.</w:t>
      </w:r>
    </w:p>
    <w:p w14:paraId="708C500E" w14:textId="503662DF" w:rsidR="00DF1F57" w:rsidRPr="00011B6E" w:rsidRDefault="00DF1F57" w:rsidP="004B0189">
      <w:pPr>
        <w:pStyle w:val="ListParagraph"/>
        <w:numPr>
          <w:ilvl w:val="1"/>
          <w:numId w:val="39"/>
        </w:numPr>
        <w:tabs>
          <w:tab w:val="left" w:pos="142"/>
          <w:tab w:val="left" w:pos="567"/>
        </w:tabs>
        <w:spacing w:after="0" w:line="240" w:lineRule="auto"/>
        <w:ind w:left="567" w:hanging="567"/>
        <w:jc w:val="both"/>
        <w:rPr>
          <w:rFonts w:asciiTheme="majorHAnsi" w:hAnsiTheme="majorHAnsi" w:cs="Arial"/>
          <w:sz w:val="20"/>
          <w:szCs w:val="20"/>
        </w:rPr>
      </w:pPr>
      <w:bookmarkStart w:id="17" w:name="_Hlk103761437"/>
      <w:bookmarkStart w:id="18" w:name="_Hlk103761354"/>
      <w:r w:rsidRPr="00011B6E">
        <w:rPr>
          <w:rFonts w:asciiTheme="majorHAnsi" w:hAnsiTheme="majorHAnsi" w:cs="Arial"/>
          <w:sz w:val="20"/>
          <w:szCs w:val="20"/>
        </w:rPr>
        <w:t>Dohoda o zachovaní mlčanlivosti.</w:t>
      </w:r>
    </w:p>
    <w:p w14:paraId="74B3A81C" w14:textId="4335832B" w:rsidR="00DC0697" w:rsidRPr="00011B6E" w:rsidRDefault="00DF1F57" w:rsidP="000C50B9">
      <w:pPr>
        <w:pStyle w:val="ListParagraph"/>
        <w:numPr>
          <w:ilvl w:val="2"/>
          <w:numId w:val="39"/>
        </w:numPr>
        <w:tabs>
          <w:tab w:val="left" w:pos="567"/>
        </w:tabs>
        <w:spacing w:after="0" w:line="240" w:lineRule="auto"/>
        <w:ind w:left="1276" w:hanging="709"/>
        <w:jc w:val="both"/>
        <w:rPr>
          <w:rFonts w:asciiTheme="majorHAnsi" w:hAnsiTheme="majorHAnsi" w:cs="Arial"/>
          <w:sz w:val="20"/>
          <w:szCs w:val="20"/>
        </w:rPr>
      </w:pPr>
      <w:r w:rsidRPr="00011B6E">
        <w:rPr>
          <w:rFonts w:asciiTheme="majorHAnsi" w:hAnsiTheme="majorHAnsi" w:cs="Arial"/>
          <w:sz w:val="20"/>
          <w:szCs w:val="20"/>
        </w:rPr>
        <w:t xml:space="preserve">Verejný </w:t>
      </w:r>
      <w:r w:rsidR="00DC0697" w:rsidRPr="00011B6E">
        <w:rPr>
          <w:rFonts w:asciiTheme="majorHAnsi" w:hAnsiTheme="majorHAnsi" w:cs="Arial"/>
          <w:sz w:val="20"/>
          <w:szCs w:val="20"/>
        </w:rPr>
        <w:t xml:space="preserve">obstarávateľ podľa § 43 ods. 4 zákona o verejnom obstarávaní v nadväznosti na § 22 ods. 4 zákona o verejnom obstarávaní uvádza, že </w:t>
      </w:r>
      <w:r w:rsidR="00A74DA5">
        <w:rPr>
          <w:rFonts w:asciiTheme="majorHAnsi" w:hAnsiTheme="majorHAnsi" w:cs="Arial"/>
          <w:sz w:val="20"/>
          <w:szCs w:val="20"/>
        </w:rPr>
        <w:t>p</w:t>
      </w:r>
      <w:r w:rsidR="00DC0697" w:rsidRPr="00011B6E">
        <w:rPr>
          <w:rFonts w:asciiTheme="majorHAnsi" w:hAnsiTheme="majorHAnsi" w:cs="Arial"/>
          <w:sz w:val="20"/>
          <w:szCs w:val="20"/>
        </w:rPr>
        <w:t xml:space="preserve">ríloha č. 1 </w:t>
      </w:r>
      <w:r w:rsidR="001506FF" w:rsidRPr="001506FF">
        <w:rPr>
          <w:rFonts w:asciiTheme="majorHAnsi" w:hAnsiTheme="majorHAnsi" w:cs="Arial"/>
          <w:sz w:val="20"/>
          <w:szCs w:val="20"/>
        </w:rPr>
        <w:t>Špecifikácia technických parametrov a výbavy špeciálneho prepravného nákladného motorového vozidla</w:t>
      </w:r>
      <w:r w:rsidR="001506FF" w:rsidRPr="00EF0AE4">
        <w:rPr>
          <w:rFonts w:asciiTheme="majorHAnsi" w:hAnsiTheme="majorHAnsi" w:cs="Arial"/>
          <w:b/>
          <w:bCs/>
          <w:sz w:val="20"/>
          <w:szCs w:val="20"/>
        </w:rPr>
        <w:t xml:space="preserve"> </w:t>
      </w:r>
      <w:r w:rsidR="006563DF" w:rsidRPr="00011B6E">
        <w:rPr>
          <w:rFonts w:asciiTheme="majorHAnsi" w:hAnsiTheme="majorHAnsi" w:cs="Arial"/>
          <w:sz w:val="20"/>
          <w:szCs w:val="20"/>
        </w:rPr>
        <w:t>a </w:t>
      </w:r>
      <w:r w:rsidR="00A74DA5">
        <w:rPr>
          <w:rFonts w:asciiTheme="majorHAnsi" w:hAnsiTheme="majorHAnsi" w:cs="Arial"/>
          <w:sz w:val="20"/>
          <w:szCs w:val="20"/>
        </w:rPr>
        <w:t>p</w:t>
      </w:r>
      <w:r w:rsidR="006563DF" w:rsidRPr="00011B6E">
        <w:rPr>
          <w:rFonts w:asciiTheme="majorHAnsi" w:hAnsiTheme="majorHAnsi" w:cs="Arial"/>
          <w:sz w:val="20"/>
          <w:szCs w:val="20"/>
        </w:rPr>
        <w:t xml:space="preserve">ríloha č. 2 </w:t>
      </w:r>
      <w:r w:rsidR="001506FF" w:rsidRPr="001506FF">
        <w:rPr>
          <w:rFonts w:asciiTheme="majorHAnsi" w:hAnsiTheme="majorHAnsi" w:cs="Arial"/>
          <w:i/>
          <w:iCs/>
          <w:sz w:val="20"/>
          <w:szCs w:val="20"/>
        </w:rPr>
        <w:t>Špecifikácia technických parametrov a výbavy špeciálneho osobného motorového vozidla</w:t>
      </w:r>
      <w:r w:rsidR="001506FF" w:rsidRPr="001506FF">
        <w:rPr>
          <w:rFonts w:asciiTheme="majorHAnsi" w:hAnsiTheme="majorHAnsi" w:cs="Arial"/>
          <w:sz w:val="20"/>
          <w:szCs w:val="20"/>
        </w:rPr>
        <w:t xml:space="preserve"> k časti D</w:t>
      </w:r>
      <w:r w:rsidR="001506FF" w:rsidRPr="001506FF">
        <w:rPr>
          <w:rFonts w:asciiTheme="majorHAnsi" w:hAnsiTheme="majorHAnsi" w:cs="Arial"/>
          <w:i/>
          <w:iCs/>
          <w:sz w:val="20"/>
          <w:szCs w:val="20"/>
        </w:rPr>
        <w:t>. SAMOSTATNÉ PRÍLOHY</w:t>
      </w:r>
      <w:r w:rsidR="001506FF">
        <w:rPr>
          <w:rFonts w:asciiTheme="majorHAnsi" w:hAnsiTheme="majorHAnsi" w:cs="Arial"/>
          <w:sz w:val="20"/>
          <w:szCs w:val="20"/>
        </w:rPr>
        <w:t xml:space="preserve"> </w:t>
      </w:r>
      <w:r w:rsidR="00DC0697" w:rsidRPr="00011B6E">
        <w:rPr>
          <w:rFonts w:asciiTheme="majorHAnsi" w:hAnsiTheme="majorHAnsi" w:cs="Arial"/>
          <w:sz w:val="20"/>
          <w:szCs w:val="20"/>
        </w:rPr>
        <w:t>súťažných podkladov a </w:t>
      </w:r>
      <w:r w:rsidR="0085765E">
        <w:rPr>
          <w:rFonts w:asciiTheme="majorHAnsi" w:hAnsiTheme="majorHAnsi" w:cs="Arial"/>
          <w:sz w:val="20"/>
          <w:szCs w:val="20"/>
        </w:rPr>
        <w:t>p</w:t>
      </w:r>
      <w:r w:rsidR="00DC0697" w:rsidRPr="00011B6E">
        <w:rPr>
          <w:rFonts w:asciiTheme="majorHAnsi" w:hAnsiTheme="majorHAnsi" w:cs="Arial"/>
          <w:sz w:val="20"/>
          <w:szCs w:val="20"/>
        </w:rPr>
        <w:t xml:space="preserve">ríloha č. 1 </w:t>
      </w:r>
      <w:r w:rsidR="00DC0697" w:rsidRPr="00011B6E">
        <w:rPr>
          <w:rFonts w:asciiTheme="majorHAnsi" w:hAnsiTheme="majorHAnsi" w:cs="Arial"/>
          <w:i/>
          <w:iCs/>
          <w:sz w:val="20"/>
          <w:szCs w:val="20"/>
        </w:rPr>
        <w:t xml:space="preserve">Špecifikácia </w:t>
      </w:r>
      <w:r w:rsidR="00E02CFE" w:rsidRPr="00011B6E">
        <w:rPr>
          <w:rFonts w:ascii="Cambria" w:hAnsi="Cambria" w:cs="Arial"/>
          <w:i/>
          <w:iCs/>
          <w:sz w:val="20"/>
          <w:szCs w:val="20"/>
        </w:rPr>
        <w:t>požiadaviek na špeciálne prepravné nákladné motorové vozidlo</w:t>
      </w:r>
      <w:r w:rsidR="00E02CFE" w:rsidRPr="00011B6E">
        <w:rPr>
          <w:rFonts w:ascii="Cambria" w:hAnsi="Cambria" w:cs="Arial"/>
          <w:sz w:val="20"/>
          <w:szCs w:val="20"/>
        </w:rPr>
        <w:t xml:space="preserve"> </w:t>
      </w:r>
      <w:r w:rsidR="006563DF" w:rsidRPr="00011B6E">
        <w:rPr>
          <w:rFonts w:ascii="Cambria" w:hAnsi="Cambria" w:cs="Arial"/>
          <w:i/>
          <w:iCs/>
          <w:sz w:val="20"/>
          <w:szCs w:val="20"/>
        </w:rPr>
        <w:t>časť č. 1</w:t>
      </w:r>
      <w:r w:rsidR="00DC0697" w:rsidRPr="00011B6E">
        <w:rPr>
          <w:rFonts w:asciiTheme="majorHAnsi" w:hAnsiTheme="majorHAnsi" w:cs="Arial"/>
          <w:i/>
          <w:iCs/>
          <w:sz w:val="20"/>
          <w:szCs w:val="20"/>
        </w:rPr>
        <w:t xml:space="preserve"> </w:t>
      </w:r>
      <w:r w:rsidR="00DC0697" w:rsidRPr="00011B6E">
        <w:rPr>
          <w:rFonts w:asciiTheme="majorHAnsi" w:hAnsiTheme="majorHAnsi" w:cs="Arial"/>
          <w:sz w:val="20"/>
          <w:szCs w:val="20"/>
        </w:rPr>
        <w:t>zmluvy o dielo</w:t>
      </w:r>
      <w:r w:rsidR="0016370D" w:rsidRPr="00011B6E">
        <w:rPr>
          <w:rFonts w:asciiTheme="majorHAnsi" w:hAnsiTheme="majorHAnsi" w:cs="Arial"/>
          <w:sz w:val="20"/>
          <w:szCs w:val="20"/>
        </w:rPr>
        <w:t xml:space="preserve"> a </w:t>
      </w:r>
      <w:r w:rsidR="00A74DA5">
        <w:rPr>
          <w:rFonts w:asciiTheme="majorHAnsi" w:hAnsiTheme="majorHAnsi" w:cs="Arial"/>
          <w:sz w:val="20"/>
          <w:szCs w:val="20"/>
        </w:rPr>
        <w:t>p</w:t>
      </w:r>
      <w:r w:rsidR="0016370D" w:rsidRPr="00011B6E">
        <w:rPr>
          <w:rFonts w:asciiTheme="majorHAnsi" w:hAnsiTheme="majorHAnsi" w:cs="Arial"/>
          <w:sz w:val="20"/>
          <w:szCs w:val="20"/>
        </w:rPr>
        <w:t xml:space="preserve">ríloha č. </w:t>
      </w:r>
      <w:r w:rsidR="0008074C">
        <w:rPr>
          <w:rFonts w:asciiTheme="majorHAnsi" w:hAnsiTheme="majorHAnsi" w:cs="Arial"/>
          <w:sz w:val="20"/>
          <w:szCs w:val="20"/>
        </w:rPr>
        <w:t>2</w:t>
      </w:r>
      <w:r w:rsidR="0016370D" w:rsidRPr="00011B6E">
        <w:rPr>
          <w:rFonts w:asciiTheme="majorHAnsi" w:hAnsiTheme="majorHAnsi" w:cs="Arial"/>
          <w:sz w:val="20"/>
          <w:szCs w:val="20"/>
        </w:rPr>
        <w:t xml:space="preserve"> </w:t>
      </w:r>
      <w:r w:rsidR="0016370D" w:rsidRPr="00011B6E">
        <w:rPr>
          <w:rFonts w:asciiTheme="majorHAnsi" w:hAnsiTheme="majorHAnsi" w:cs="Arial"/>
          <w:i/>
          <w:iCs/>
          <w:sz w:val="20"/>
          <w:szCs w:val="20"/>
        </w:rPr>
        <w:t xml:space="preserve">Špecifikácia </w:t>
      </w:r>
      <w:r w:rsidR="0016370D" w:rsidRPr="00011B6E">
        <w:rPr>
          <w:rFonts w:ascii="Cambria" w:hAnsi="Cambria" w:cs="Arial"/>
          <w:i/>
          <w:iCs/>
          <w:sz w:val="20"/>
          <w:szCs w:val="20"/>
        </w:rPr>
        <w:t>požiadaviek na špeciálne osobné motorové vozidlo</w:t>
      </w:r>
      <w:r w:rsidR="0016370D" w:rsidRPr="00011B6E">
        <w:rPr>
          <w:rFonts w:ascii="Cambria" w:hAnsi="Cambria" w:cs="Arial"/>
          <w:sz w:val="20"/>
          <w:szCs w:val="20"/>
        </w:rPr>
        <w:t xml:space="preserve"> </w:t>
      </w:r>
      <w:r w:rsidR="006563DF" w:rsidRPr="00011B6E">
        <w:rPr>
          <w:rFonts w:ascii="Cambria" w:hAnsi="Cambria" w:cs="Arial"/>
          <w:i/>
          <w:iCs/>
          <w:sz w:val="20"/>
          <w:szCs w:val="20"/>
        </w:rPr>
        <w:t xml:space="preserve">časť č. 2 </w:t>
      </w:r>
      <w:r w:rsidR="0016370D" w:rsidRPr="00011B6E">
        <w:rPr>
          <w:rFonts w:ascii="Cambria" w:hAnsi="Cambria" w:cs="Arial"/>
          <w:sz w:val="20"/>
          <w:szCs w:val="20"/>
        </w:rPr>
        <w:t xml:space="preserve">zmluvy o dielo </w:t>
      </w:r>
      <w:r w:rsidR="00DC0697" w:rsidRPr="00011B6E">
        <w:rPr>
          <w:rFonts w:asciiTheme="majorHAnsi" w:hAnsiTheme="majorHAnsi" w:cs="Arial"/>
          <w:sz w:val="20"/>
          <w:szCs w:val="20"/>
        </w:rPr>
        <w:t>obsahuje dôverné informácie, preto</w:t>
      </w:r>
      <w:r w:rsidR="00804B03">
        <w:rPr>
          <w:rFonts w:asciiTheme="majorHAnsi" w:hAnsiTheme="majorHAnsi" w:cs="Arial"/>
          <w:sz w:val="20"/>
          <w:szCs w:val="20"/>
        </w:rPr>
        <w:t xml:space="preserve"> kompletné</w:t>
      </w:r>
      <w:r w:rsidR="006563DF" w:rsidRPr="00011B6E">
        <w:rPr>
          <w:rFonts w:asciiTheme="majorHAnsi" w:hAnsiTheme="majorHAnsi" w:cs="Arial"/>
          <w:sz w:val="20"/>
          <w:szCs w:val="20"/>
        </w:rPr>
        <w:t xml:space="preserve"> </w:t>
      </w:r>
      <w:r w:rsidR="00804B03">
        <w:rPr>
          <w:rFonts w:asciiTheme="majorHAnsi" w:hAnsiTheme="majorHAnsi" w:cs="Arial"/>
          <w:sz w:val="20"/>
          <w:szCs w:val="20"/>
        </w:rPr>
        <w:t xml:space="preserve">(vrátane doplnených dôverných informácií) </w:t>
      </w:r>
      <w:r w:rsidR="006563DF" w:rsidRPr="00011B6E">
        <w:rPr>
          <w:rFonts w:asciiTheme="majorHAnsi" w:hAnsiTheme="majorHAnsi" w:cs="Arial"/>
          <w:sz w:val="20"/>
          <w:szCs w:val="20"/>
        </w:rPr>
        <w:t>uvedené</w:t>
      </w:r>
      <w:r w:rsidR="00DC0697" w:rsidRPr="00011B6E">
        <w:rPr>
          <w:rFonts w:asciiTheme="majorHAnsi" w:hAnsiTheme="majorHAnsi" w:cs="Arial"/>
          <w:sz w:val="20"/>
          <w:szCs w:val="20"/>
        </w:rPr>
        <w:t xml:space="preserve"> prílohy poskytne verejný obstarávateľ prostredníctvom systému JOSEPHINE len záujemcovi, ktorý </w:t>
      </w:r>
      <w:r w:rsidR="00A80563">
        <w:rPr>
          <w:rFonts w:asciiTheme="majorHAnsi" w:hAnsiTheme="majorHAnsi" w:cs="Arial"/>
          <w:sz w:val="20"/>
          <w:szCs w:val="20"/>
        </w:rPr>
        <w:t xml:space="preserve">splnil podmienky účasti a ktorý </w:t>
      </w:r>
      <w:r w:rsidR="00264BFB" w:rsidRPr="00011B6E">
        <w:rPr>
          <w:rFonts w:asciiTheme="majorHAnsi" w:hAnsiTheme="majorHAnsi" w:cs="Arial"/>
          <w:sz w:val="20"/>
          <w:szCs w:val="20"/>
        </w:rPr>
        <w:t>prostredníctvom systému JOSEPHINE písomne požiada o ich poskytnutie, pričom prílohou predloženej žiadosti musí byť sken vyplnenej a podpísanej Dohody o zachovaní mlčanlivosti (ďalej len „dohoda“). V záujme zachovania právnej istoty účastníkov dohody musí záujemca originál vyplnenej a podpísanej dohody v </w:t>
      </w:r>
      <w:r w:rsidR="00B04F4E">
        <w:rPr>
          <w:rFonts w:asciiTheme="majorHAnsi" w:hAnsiTheme="majorHAnsi" w:cs="Arial"/>
          <w:sz w:val="20"/>
          <w:szCs w:val="20"/>
        </w:rPr>
        <w:t>šty</w:t>
      </w:r>
      <w:r w:rsidR="007252C8">
        <w:rPr>
          <w:rFonts w:asciiTheme="majorHAnsi" w:hAnsiTheme="majorHAnsi" w:cs="Arial"/>
          <w:sz w:val="20"/>
          <w:szCs w:val="20"/>
        </w:rPr>
        <w:t>r</w:t>
      </w:r>
      <w:r w:rsidR="007252C8" w:rsidRPr="00011B6E">
        <w:rPr>
          <w:rFonts w:asciiTheme="majorHAnsi" w:hAnsiTheme="majorHAnsi" w:cs="Arial"/>
          <w:sz w:val="20"/>
          <w:szCs w:val="20"/>
        </w:rPr>
        <w:t xml:space="preserve">och </w:t>
      </w:r>
      <w:r w:rsidR="00264BFB" w:rsidRPr="00011B6E">
        <w:rPr>
          <w:rFonts w:asciiTheme="majorHAnsi" w:hAnsiTheme="majorHAnsi" w:cs="Arial"/>
          <w:sz w:val="20"/>
          <w:szCs w:val="20"/>
        </w:rPr>
        <w:t>rovnopisoch doručiť najneskôr do troch pracovných dní odo dňa odoslania žiadosti systémom JOSEPHINE v listinnej podobe na adresu verejného obstarávateľa podľa bodu 1.</w:t>
      </w:r>
      <w:r w:rsidR="006563DF" w:rsidRPr="00011B6E">
        <w:rPr>
          <w:rFonts w:asciiTheme="majorHAnsi" w:hAnsiTheme="majorHAnsi" w:cs="Arial"/>
          <w:sz w:val="20"/>
          <w:szCs w:val="20"/>
        </w:rPr>
        <w:t xml:space="preserve"> časti A.</w:t>
      </w:r>
      <w:r w:rsidR="00380F6D" w:rsidRPr="00011B6E">
        <w:rPr>
          <w:rFonts w:asciiTheme="majorHAnsi" w:hAnsiTheme="majorHAnsi" w:cs="Arial"/>
          <w:sz w:val="20"/>
          <w:szCs w:val="20"/>
        </w:rPr>
        <w:t>1</w:t>
      </w:r>
      <w:r w:rsidR="006563DF" w:rsidRPr="00011B6E">
        <w:rPr>
          <w:rFonts w:asciiTheme="majorHAnsi" w:hAnsiTheme="majorHAnsi" w:cs="Arial"/>
          <w:sz w:val="20"/>
          <w:szCs w:val="20"/>
        </w:rPr>
        <w:t xml:space="preserve"> </w:t>
      </w:r>
      <w:r w:rsidR="006563DF" w:rsidRPr="00011B6E">
        <w:rPr>
          <w:rFonts w:asciiTheme="majorHAnsi" w:hAnsiTheme="majorHAnsi" w:cs="Arial"/>
          <w:i/>
          <w:iCs/>
          <w:sz w:val="20"/>
          <w:szCs w:val="20"/>
        </w:rPr>
        <w:t>POKYNY NA VYPRACOVANIE PONUK</w:t>
      </w:r>
      <w:r w:rsidR="006563DF" w:rsidRPr="00011B6E">
        <w:rPr>
          <w:rFonts w:asciiTheme="majorHAnsi" w:hAnsiTheme="majorHAnsi" w:cs="Arial"/>
          <w:sz w:val="20"/>
          <w:szCs w:val="20"/>
        </w:rPr>
        <w:t>Y</w:t>
      </w:r>
      <w:r w:rsidR="00264BFB" w:rsidRPr="00011B6E">
        <w:rPr>
          <w:rFonts w:asciiTheme="majorHAnsi" w:hAnsiTheme="majorHAnsi" w:cs="Arial"/>
          <w:sz w:val="20"/>
          <w:szCs w:val="20"/>
        </w:rPr>
        <w:t xml:space="preserve"> týchto súťažných podkladov</w:t>
      </w:r>
      <w:r w:rsidR="00E9132B" w:rsidRPr="00011B6E">
        <w:rPr>
          <w:rFonts w:asciiTheme="majorHAnsi" w:hAnsiTheme="majorHAnsi" w:cs="Arial"/>
          <w:sz w:val="20"/>
          <w:szCs w:val="20"/>
        </w:rPr>
        <w:t>, pričom obálka</w:t>
      </w:r>
      <w:r w:rsidR="00935C78" w:rsidRPr="00011B6E">
        <w:rPr>
          <w:rFonts w:asciiTheme="majorHAnsi" w:hAnsiTheme="majorHAnsi" w:cs="Arial"/>
          <w:sz w:val="20"/>
          <w:szCs w:val="20"/>
        </w:rPr>
        <w:t>/obal</w:t>
      </w:r>
      <w:r w:rsidR="00E9132B" w:rsidRPr="00011B6E">
        <w:rPr>
          <w:rFonts w:asciiTheme="majorHAnsi" w:hAnsiTheme="majorHAnsi" w:cs="Arial"/>
          <w:sz w:val="20"/>
          <w:szCs w:val="20"/>
        </w:rPr>
        <w:t xml:space="preserve"> s podpísanou dohodou musí byť uzatvoren</w:t>
      </w:r>
      <w:r w:rsidR="00935C78" w:rsidRPr="00011B6E">
        <w:rPr>
          <w:rFonts w:asciiTheme="majorHAnsi" w:hAnsiTheme="majorHAnsi" w:cs="Arial"/>
          <w:sz w:val="20"/>
          <w:szCs w:val="20"/>
        </w:rPr>
        <w:t>ý</w:t>
      </w:r>
      <w:r w:rsidR="00E9132B" w:rsidRPr="00011B6E">
        <w:rPr>
          <w:rFonts w:asciiTheme="majorHAnsi" w:hAnsiTheme="majorHAnsi" w:cs="Arial"/>
          <w:sz w:val="20"/>
          <w:szCs w:val="20"/>
        </w:rPr>
        <w:t>, prípadne zapečaten</w:t>
      </w:r>
      <w:r w:rsidR="00935C78" w:rsidRPr="00011B6E">
        <w:rPr>
          <w:rFonts w:asciiTheme="majorHAnsi" w:hAnsiTheme="majorHAnsi" w:cs="Arial"/>
          <w:sz w:val="20"/>
          <w:szCs w:val="20"/>
        </w:rPr>
        <w:t>ý/zabezpečený</w:t>
      </w:r>
      <w:r w:rsidR="00E9132B" w:rsidRPr="00011B6E">
        <w:rPr>
          <w:rFonts w:asciiTheme="majorHAnsi" w:hAnsiTheme="majorHAnsi" w:cs="Arial"/>
          <w:sz w:val="20"/>
          <w:szCs w:val="20"/>
        </w:rPr>
        <w:t xml:space="preserve"> proti nežiadúcemu otvoreniu a označen</w:t>
      </w:r>
      <w:r w:rsidR="0072215B">
        <w:rPr>
          <w:rFonts w:asciiTheme="majorHAnsi" w:hAnsiTheme="majorHAnsi" w:cs="Arial"/>
          <w:sz w:val="20"/>
          <w:szCs w:val="20"/>
        </w:rPr>
        <w:t>ý</w:t>
      </w:r>
      <w:r w:rsidR="00E9132B" w:rsidRPr="00011B6E">
        <w:rPr>
          <w:rFonts w:asciiTheme="majorHAnsi" w:hAnsiTheme="majorHAnsi" w:cs="Arial"/>
          <w:sz w:val="20"/>
          <w:szCs w:val="20"/>
        </w:rPr>
        <w:t xml:space="preserve"> nasledujúcimi údajmi:</w:t>
      </w:r>
    </w:p>
    <w:p w14:paraId="6811699B" w14:textId="2D204162" w:rsidR="001067BB" w:rsidRPr="001067BB" w:rsidRDefault="001067BB" w:rsidP="000C50B9">
      <w:pPr>
        <w:pStyle w:val="ListParagraph"/>
        <w:tabs>
          <w:tab w:val="left" w:pos="567"/>
        </w:tabs>
        <w:spacing w:after="0" w:line="240" w:lineRule="auto"/>
        <w:ind w:left="1276"/>
        <w:jc w:val="both"/>
        <w:rPr>
          <w:rFonts w:asciiTheme="majorHAnsi" w:hAnsiTheme="majorHAnsi" w:cs="Arial"/>
          <w:b/>
          <w:bCs/>
          <w:sz w:val="20"/>
          <w:szCs w:val="20"/>
        </w:rPr>
      </w:pPr>
      <w:r w:rsidRPr="00935C78">
        <w:rPr>
          <w:rFonts w:asciiTheme="majorHAnsi" w:hAnsiTheme="majorHAnsi" w:cs="Arial"/>
          <w:b/>
          <w:bCs/>
          <w:sz w:val="20"/>
          <w:szCs w:val="20"/>
        </w:rPr>
        <w:t xml:space="preserve">„Užšia súťaž – NEOTVÁRAŤ – Dohoda o zachovaní mlčanlivosti“ a heslo: „Špeciálne prepravné </w:t>
      </w:r>
      <w:r w:rsidR="001C7165">
        <w:rPr>
          <w:rFonts w:asciiTheme="majorHAnsi" w:hAnsiTheme="majorHAnsi" w:cs="Arial"/>
          <w:b/>
          <w:bCs/>
          <w:sz w:val="20"/>
          <w:szCs w:val="20"/>
        </w:rPr>
        <w:t xml:space="preserve">motorové </w:t>
      </w:r>
      <w:r w:rsidRPr="00935C78">
        <w:rPr>
          <w:rFonts w:asciiTheme="majorHAnsi" w:hAnsiTheme="majorHAnsi" w:cs="Arial"/>
          <w:b/>
          <w:bCs/>
          <w:sz w:val="20"/>
          <w:szCs w:val="20"/>
        </w:rPr>
        <w:t>vozidlá“.</w:t>
      </w:r>
    </w:p>
    <w:p w14:paraId="033E5896" w14:textId="53331459" w:rsidR="001067BB" w:rsidRDefault="001067BB" w:rsidP="004B0189">
      <w:pPr>
        <w:pStyle w:val="ListParagraph"/>
        <w:numPr>
          <w:ilvl w:val="2"/>
          <w:numId w:val="39"/>
        </w:numPr>
        <w:tabs>
          <w:tab w:val="left" w:pos="567"/>
        </w:tabs>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Dohoda musí byť podpísaná záujemcom alebo osobou oprávnenou konať za záujemcu, v prípade skupiny dodávateľov musí byť podpísaná každým členom skupiny alebo osobou/osobami oprávnenými konať v danej veci za člena skupiny.</w:t>
      </w:r>
    </w:p>
    <w:p w14:paraId="69A08AB9" w14:textId="20C31AF2" w:rsidR="001067BB" w:rsidRPr="00017464" w:rsidRDefault="008D1F7B" w:rsidP="004B0189">
      <w:pPr>
        <w:pStyle w:val="ListParagraph"/>
        <w:numPr>
          <w:ilvl w:val="2"/>
          <w:numId w:val="39"/>
        </w:numPr>
        <w:tabs>
          <w:tab w:val="left" w:pos="567"/>
        </w:tabs>
        <w:spacing w:after="0" w:line="240" w:lineRule="auto"/>
        <w:ind w:left="1276" w:hanging="709"/>
        <w:jc w:val="both"/>
        <w:rPr>
          <w:rStyle w:val="Hyperlink"/>
          <w:rFonts w:asciiTheme="majorHAnsi" w:hAnsiTheme="majorHAnsi" w:cs="Arial"/>
          <w:color w:val="auto"/>
          <w:sz w:val="20"/>
          <w:szCs w:val="20"/>
          <w:u w:val="none"/>
        </w:rPr>
      </w:pPr>
      <w:r>
        <w:rPr>
          <w:rFonts w:asciiTheme="majorHAnsi" w:hAnsiTheme="majorHAnsi" w:cs="Arial"/>
          <w:sz w:val="20"/>
          <w:szCs w:val="20"/>
        </w:rPr>
        <w:lastRenderedPageBreak/>
        <w:t>D</w:t>
      </w:r>
      <w:r w:rsidR="001067BB">
        <w:rPr>
          <w:rFonts w:asciiTheme="majorHAnsi" w:hAnsiTheme="majorHAnsi" w:cs="Arial"/>
          <w:sz w:val="20"/>
          <w:szCs w:val="20"/>
        </w:rPr>
        <w:t>ohod</w:t>
      </w:r>
      <w:r>
        <w:rPr>
          <w:rFonts w:asciiTheme="majorHAnsi" w:hAnsiTheme="majorHAnsi" w:cs="Arial"/>
          <w:sz w:val="20"/>
          <w:szCs w:val="20"/>
        </w:rPr>
        <w:t>a</w:t>
      </w:r>
      <w:r w:rsidR="001067BB">
        <w:rPr>
          <w:rFonts w:asciiTheme="majorHAnsi" w:hAnsiTheme="majorHAnsi" w:cs="Arial"/>
          <w:sz w:val="20"/>
          <w:szCs w:val="20"/>
        </w:rPr>
        <w:t xml:space="preserve"> tvorí prílohu č. 4 </w:t>
      </w:r>
      <w:r w:rsidR="001067BB" w:rsidRPr="000E6AB5">
        <w:rPr>
          <w:rFonts w:asciiTheme="majorHAnsi" w:hAnsiTheme="majorHAnsi" w:cs="Arial"/>
          <w:sz w:val="20"/>
          <w:szCs w:val="20"/>
        </w:rPr>
        <w:t xml:space="preserve">k časti A.1 </w:t>
      </w:r>
      <w:r w:rsidR="001067BB" w:rsidRPr="00380F6D">
        <w:rPr>
          <w:rFonts w:asciiTheme="majorHAnsi" w:hAnsiTheme="majorHAnsi" w:cs="Arial"/>
          <w:i/>
          <w:iCs/>
          <w:sz w:val="20"/>
          <w:szCs w:val="20"/>
        </w:rPr>
        <w:t>POKYNY NA VYPRACOVANIE PONUKY</w:t>
      </w:r>
      <w:r w:rsidR="001067BB">
        <w:rPr>
          <w:rFonts w:asciiTheme="majorHAnsi" w:hAnsiTheme="majorHAnsi" w:cs="Arial"/>
          <w:sz w:val="20"/>
          <w:szCs w:val="20"/>
        </w:rPr>
        <w:t xml:space="preserve"> týchto súťažných podkladov, pričom dohoda v editovateľnej podobe sa nachádza </w:t>
      </w:r>
      <w:r w:rsidR="00017464">
        <w:rPr>
          <w:rFonts w:asciiTheme="majorHAnsi" w:hAnsiTheme="majorHAnsi" w:cs="Arial"/>
          <w:sz w:val="20"/>
          <w:szCs w:val="20"/>
        </w:rPr>
        <w:t>na webovej adrese</w:t>
      </w:r>
      <w:r w:rsidR="00017464" w:rsidRPr="000E6AB5">
        <w:rPr>
          <w:rFonts w:asciiTheme="majorHAnsi" w:hAnsiTheme="majorHAnsi" w:cs="Arial"/>
          <w:sz w:val="20"/>
          <w:szCs w:val="20"/>
        </w:rPr>
        <w:t xml:space="preserve"> </w:t>
      </w:r>
      <w:bookmarkStart w:id="19" w:name="_Hlk103764318"/>
      <w:bookmarkEnd w:id="17"/>
      <w:r w:rsidR="004010A9">
        <w:fldChar w:fldCharType="begin"/>
      </w:r>
      <w:r w:rsidR="004010A9">
        <w:instrText xml:space="preserve"> HYPERLINK "https://josephine.proebiz.com" </w:instrText>
      </w:r>
      <w:r w:rsidR="004010A9">
        <w:fldChar w:fldCharType="separate"/>
      </w:r>
      <w:r w:rsidR="00017464" w:rsidRPr="000E6AB5">
        <w:rPr>
          <w:rStyle w:val="Hyperlink"/>
          <w:rFonts w:asciiTheme="majorHAnsi" w:hAnsiTheme="majorHAnsi" w:cs="Arial"/>
          <w:sz w:val="20"/>
          <w:szCs w:val="20"/>
        </w:rPr>
        <w:t>https://josephine.proebiz.com</w:t>
      </w:r>
      <w:r w:rsidR="004010A9">
        <w:rPr>
          <w:rStyle w:val="Hyperlink"/>
          <w:rFonts w:asciiTheme="majorHAnsi" w:hAnsiTheme="majorHAnsi" w:cs="Arial"/>
          <w:sz w:val="20"/>
          <w:szCs w:val="20"/>
        </w:rPr>
        <w:fldChar w:fldCharType="end"/>
      </w:r>
      <w:r w:rsidR="00017464">
        <w:rPr>
          <w:rStyle w:val="Hyperlink"/>
          <w:rFonts w:asciiTheme="majorHAnsi" w:hAnsiTheme="majorHAnsi" w:cs="Arial"/>
          <w:sz w:val="20"/>
          <w:szCs w:val="20"/>
        </w:rPr>
        <w:t>.</w:t>
      </w:r>
      <w:bookmarkEnd w:id="19"/>
    </w:p>
    <w:p w14:paraId="53896D30" w14:textId="31C5F545" w:rsidR="00DF1F57" w:rsidRPr="002975A2" w:rsidRDefault="00017464" w:rsidP="004B0189">
      <w:pPr>
        <w:pStyle w:val="ListParagraph"/>
        <w:numPr>
          <w:ilvl w:val="2"/>
          <w:numId w:val="39"/>
        </w:numPr>
        <w:tabs>
          <w:tab w:val="left" w:pos="567"/>
        </w:tabs>
        <w:spacing w:after="0" w:line="240" w:lineRule="auto"/>
        <w:ind w:left="1276" w:hanging="709"/>
        <w:jc w:val="both"/>
        <w:rPr>
          <w:rFonts w:asciiTheme="majorHAnsi" w:hAnsiTheme="majorHAnsi" w:cs="Arial"/>
          <w:sz w:val="20"/>
          <w:szCs w:val="20"/>
        </w:rPr>
      </w:pPr>
      <w:bookmarkStart w:id="20" w:name="_Hlk103764435"/>
      <w:bookmarkStart w:id="21" w:name="_Hlk103764373"/>
      <w:r w:rsidRPr="00017464">
        <w:rPr>
          <w:rStyle w:val="Hyperlink"/>
          <w:rFonts w:asciiTheme="majorHAnsi" w:hAnsiTheme="majorHAnsi" w:cs="Arial"/>
          <w:color w:val="auto"/>
          <w:sz w:val="20"/>
          <w:szCs w:val="20"/>
          <w:u w:val="none"/>
        </w:rPr>
        <w:t xml:space="preserve">Na základe predloženej žiadosti (prostredníctvom systému JOSEPHINE) </w:t>
      </w:r>
      <w:r>
        <w:rPr>
          <w:rStyle w:val="Hyperlink"/>
          <w:rFonts w:asciiTheme="majorHAnsi" w:hAnsiTheme="majorHAnsi" w:cs="Arial"/>
          <w:color w:val="auto"/>
          <w:sz w:val="20"/>
          <w:szCs w:val="20"/>
          <w:u w:val="none"/>
        </w:rPr>
        <w:t xml:space="preserve">a doručenia </w:t>
      </w:r>
      <w:r w:rsidR="00757696">
        <w:rPr>
          <w:rStyle w:val="Hyperlink"/>
          <w:rFonts w:asciiTheme="majorHAnsi" w:hAnsiTheme="majorHAnsi" w:cs="Arial"/>
          <w:color w:val="auto"/>
          <w:sz w:val="20"/>
          <w:szCs w:val="20"/>
          <w:u w:val="none"/>
        </w:rPr>
        <w:t>štyroch</w:t>
      </w:r>
      <w:r w:rsidR="007252C8">
        <w:rPr>
          <w:rStyle w:val="Hyperlink"/>
          <w:rFonts w:asciiTheme="majorHAnsi" w:hAnsiTheme="majorHAnsi" w:cs="Arial"/>
          <w:color w:val="auto"/>
          <w:sz w:val="20"/>
          <w:szCs w:val="20"/>
          <w:u w:val="none"/>
        </w:rPr>
        <w:t xml:space="preserve"> </w:t>
      </w:r>
      <w:r>
        <w:rPr>
          <w:rStyle w:val="Hyperlink"/>
          <w:rFonts w:asciiTheme="majorHAnsi" w:hAnsiTheme="majorHAnsi" w:cs="Arial"/>
          <w:color w:val="auto"/>
          <w:sz w:val="20"/>
          <w:szCs w:val="20"/>
          <w:u w:val="none"/>
        </w:rPr>
        <w:t>rovnopisov dohody (</w:t>
      </w:r>
      <w:r w:rsidR="0031178A">
        <w:rPr>
          <w:rStyle w:val="Hyperlink"/>
          <w:rFonts w:asciiTheme="majorHAnsi" w:hAnsiTheme="majorHAnsi" w:cs="Arial"/>
          <w:color w:val="auto"/>
          <w:sz w:val="20"/>
          <w:szCs w:val="20"/>
          <w:u w:val="none"/>
        </w:rPr>
        <w:t xml:space="preserve">v </w:t>
      </w:r>
      <w:r>
        <w:rPr>
          <w:rStyle w:val="Hyperlink"/>
          <w:rFonts w:asciiTheme="majorHAnsi" w:hAnsiTheme="majorHAnsi" w:cs="Arial"/>
          <w:color w:val="auto"/>
          <w:sz w:val="20"/>
          <w:szCs w:val="20"/>
          <w:u w:val="none"/>
        </w:rPr>
        <w:t>listinne</w:t>
      </w:r>
      <w:r w:rsidR="0031178A">
        <w:rPr>
          <w:rStyle w:val="Hyperlink"/>
          <w:rFonts w:asciiTheme="majorHAnsi" w:hAnsiTheme="majorHAnsi" w:cs="Arial"/>
          <w:color w:val="auto"/>
          <w:sz w:val="20"/>
          <w:szCs w:val="20"/>
          <w:u w:val="none"/>
        </w:rPr>
        <w:t xml:space="preserve"> podobe</w:t>
      </w:r>
      <w:r>
        <w:rPr>
          <w:rStyle w:val="Hyperlink"/>
          <w:rFonts w:asciiTheme="majorHAnsi" w:hAnsiTheme="majorHAnsi" w:cs="Arial"/>
          <w:color w:val="auto"/>
          <w:sz w:val="20"/>
          <w:szCs w:val="20"/>
          <w:u w:val="none"/>
        </w:rPr>
        <w:t>) podľa bodu 2</w:t>
      </w:r>
      <w:r w:rsidR="0008074C">
        <w:rPr>
          <w:rStyle w:val="Hyperlink"/>
          <w:rFonts w:asciiTheme="majorHAnsi" w:hAnsiTheme="majorHAnsi" w:cs="Arial"/>
          <w:color w:val="auto"/>
          <w:sz w:val="20"/>
          <w:szCs w:val="20"/>
          <w:u w:val="none"/>
        </w:rPr>
        <w:t>8</w:t>
      </w:r>
      <w:r>
        <w:rPr>
          <w:rStyle w:val="Hyperlink"/>
          <w:rFonts w:asciiTheme="majorHAnsi" w:hAnsiTheme="majorHAnsi" w:cs="Arial"/>
          <w:color w:val="auto"/>
          <w:sz w:val="20"/>
          <w:szCs w:val="20"/>
          <w:u w:val="none"/>
        </w:rPr>
        <w:t>.5.1 tejto časti súťažných podkladov, verejný obstarávateľ prostredníctvom systému JOSEPHINE bezodkladne poskytne</w:t>
      </w:r>
      <w:r w:rsidR="002975A2">
        <w:rPr>
          <w:rStyle w:val="Hyperlink"/>
          <w:rFonts w:asciiTheme="majorHAnsi" w:hAnsiTheme="majorHAnsi" w:cs="Arial"/>
          <w:color w:val="auto"/>
          <w:sz w:val="20"/>
          <w:szCs w:val="20"/>
          <w:u w:val="none"/>
        </w:rPr>
        <w:t xml:space="preserve"> </w:t>
      </w:r>
      <w:r w:rsidR="002975A2" w:rsidRPr="006439B2">
        <w:rPr>
          <w:rStyle w:val="Hyperlink"/>
          <w:rFonts w:asciiTheme="majorHAnsi" w:hAnsiTheme="majorHAnsi" w:cs="Arial"/>
          <w:color w:val="auto"/>
          <w:sz w:val="20"/>
          <w:szCs w:val="20"/>
          <w:u w:val="none"/>
        </w:rPr>
        <w:t xml:space="preserve">záujemcovi </w:t>
      </w:r>
      <w:r w:rsidR="008D1F7B">
        <w:rPr>
          <w:rFonts w:asciiTheme="majorHAnsi" w:hAnsiTheme="majorHAnsi" w:cs="Arial"/>
          <w:sz w:val="20"/>
          <w:szCs w:val="20"/>
        </w:rPr>
        <w:t>kompletné</w:t>
      </w:r>
      <w:r w:rsidR="008D1F7B" w:rsidRPr="00011B6E">
        <w:rPr>
          <w:rFonts w:asciiTheme="majorHAnsi" w:hAnsiTheme="majorHAnsi" w:cs="Arial"/>
          <w:sz w:val="20"/>
          <w:szCs w:val="20"/>
        </w:rPr>
        <w:t xml:space="preserve"> </w:t>
      </w:r>
      <w:r w:rsidR="008D1F7B">
        <w:rPr>
          <w:rFonts w:asciiTheme="majorHAnsi" w:hAnsiTheme="majorHAnsi" w:cs="Arial"/>
          <w:sz w:val="20"/>
          <w:szCs w:val="20"/>
        </w:rPr>
        <w:t xml:space="preserve">(vrátane doplnených dôverných informácií) prílohy a to </w:t>
      </w:r>
      <w:r w:rsidR="00A74DA5">
        <w:rPr>
          <w:rStyle w:val="Hyperlink"/>
          <w:rFonts w:asciiTheme="majorHAnsi" w:hAnsiTheme="majorHAnsi" w:cs="Arial"/>
          <w:color w:val="auto"/>
          <w:sz w:val="20"/>
          <w:szCs w:val="20"/>
          <w:u w:val="none"/>
        </w:rPr>
        <w:t>p</w:t>
      </w:r>
      <w:r w:rsidR="002975A2" w:rsidRPr="006439B2">
        <w:rPr>
          <w:rStyle w:val="Hyperlink"/>
          <w:rFonts w:asciiTheme="majorHAnsi" w:hAnsiTheme="majorHAnsi" w:cs="Arial"/>
          <w:color w:val="auto"/>
          <w:sz w:val="20"/>
          <w:szCs w:val="20"/>
          <w:u w:val="none"/>
        </w:rPr>
        <w:t xml:space="preserve">rílohu č. 1 </w:t>
      </w:r>
      <w:r w:rsidR="00F07228">
        <w:rPr>
          <w:rStyle w:val="Hyperlink"/>
          <w:rFonts w:asciiTheme="majorHAnsi" w:hAnsiTheme="majorHAnsi" w:cs="Arial"/>
          <w:i/>
          <w:iCs/>
          <w:color w:val="auto"/>
          <w:sz w:val="20"/>
          <w:szCs w:val="20"/>
          <w:u w:val="none"/>
        </w:rPr>
        <w:t>Špecifikácia technických parametrov a výbavy špeciálneho prepravného nákladného motorového vozidla</w:t>
      </w:r>
      <w:r w:rsidR="006439B2">
        <w:rPr>
          <w:rFonts w:asciiTheme="majorHAnsi" w:hAnsiTheme="majorHAnsi" w:cs="Arial"/>
          <w:i/>
          <w:iCs/>
          <w:sz w:val="20"/>
          <w:szCs w:val="20"/>
        </w:rPr>
        <w:t xml:space="preserve"> </w:t>
      </w:r>
      <w:r w:rsidR="006439B2" w:rsidRPr="006439B2">
        <w:rPr>
          <w:rFonts w:asciiTheme="majorHAnsi" w:hAnsiTheme="majorHAnsi" w:cs="Arial"/>
          <w:sz w:val="20"/>
          <w:szCs w:val="20"/>
        </w:rPr>
        <w:t>a/alebo</w:t>
      </w:r>
      <w:r w:rsidR="006439B2">
        <w:rPr>
          <w:rFonts w:asciiTheme="majorHAnsi" w:hAnsiTheme="majorHAnsi" w:cs="Arial"/>
          <w:sz w:val="20"/>
          <w:szCs w:val="20"/>
        </w:rPr>
        <w:t xml:space="preserve"> </w:t>
      </w:r>
      <w:r w:rsidR="00A74DA5">
        <w:rPr>
          <w:rStyle w:val="Hyperlink"/>
          <w:rFonts w:asciiTheme="majorHAnsi" w:hAnsiTheme="majorHAnsi" w:cs="Arial"/>
          <w:color w:val="auto"/>
          <w:sz w:val="20"/>
          <w:szCs w:val="20"/>
          <w:u w:val="none"/>
        </w:rPr>
        <w:t>p</w:t>
      </w:r>
      <w:r w:rsidR="006439B2" w:rsidRPr="006439B2">
        <w:rPr>
          <w:rStyle w:val="Hyperlink"/>
          <w:rFonts w:asciiTheme="majorHAnsi" w:hAnsiTheme="majorHAnsi" w:cs="Arial"/>
          <w:color w:val="auto"/>
          <w:sz w:val="20"/>
          <w:szCs w:val="20"/>
          <w:u w:val="none"/>
        </w:rPr>
        <w:t xml:space="preserve">rílohu č. </w:t>
      </w:r>
      <w:r w:rsidR="000B1CD4">
        <w:rPr>
          <w:rStyle w:val="Hyperlink"/>
          <w:rFonts w:asciiTheme="majorHAnsi" w:hAnsiTheme="majorHAnsi" w:cs="Arial"/>
          <w:color w:val="auto"/>
          <w:sz w:val="20"/>
          <w:szCs w:val="20"/>
          <w:u w:val="none"/>
        </w:rPr>
        <w:t>2</w:t>
      </w:r>
      <w:r w:rsidR="006439B2" w:rsidRPr="006439B2">
        <w:rPr>
          <w:rStyle w:val="Hyperlink"/>
          <w:rFonts w:asciiTheme="majorHAnsi" w:hAnsiTheme="majorHAnsi" w:cs="Arial"/>
          <w:color w:val="auto"/>
          <w:sz w:val="20"/>
          <w:szCs w:val="20"/>
          <w:u w:val="none"/>
        </w:rPr>
        <w:t xml:space="preserve"> </w:t>
      </w:r>
      <w:r w:rsidR="000B1CD4" w:rsidRPr="000B1CD4">
        <w:rPr>
          <w:rFonts w:asciiTheme="majorHAnsi" w:hAnsiTheme="majorHAnsi" w:cs="Arial"/>
          <w:i/>
          <w:iCs/>
          <w:sz w:val="20"/>
          <w:szCs w:val="20"/>
        </w:rPr>
        <w:t>Špecifikácia technických parametrov a výbavy špeciálneho osobného motorového vozidla</w:t>
      </w:r>
      <w:r w:rsidR="000B1CD4" w:rsidRPr="000B1CD4">
        <w:rPr>
          <w:rFonts w:asciiTheme="majorHAnsi" w:hAnsiTheme="majorHAnsi" w:cs="Arial"/>
          <w:sz w:val="20"/>
          <w:szCs w:val="20"/>
        </w:rPr>
        <w:t xml:space="preserve"> k časti D</w:t>
      </w:r>
      <w:r w:rsidR="000B1CD4" w:rsidRPr="000B1CD4">
        <w:rPr>
          <w:rFonts w:asciiTheme="majorHAnsi" w:hAnsiTheme="majorHAnsi" w:cs="Arial"/>
          <w:i/>
          <w:iCs/>
          <w:sz w:val="20"/>
          <w:szCs w:val="20"/>
        </w:rPr>
        <w:t>. SAMOSTATNÉ PRÍLOHY</w:t>
      </w:r>
      <w:r w:rsidR="000B1CD4" w:rsidRPr="00EF0AE4">
        <w:rPr>
          <w:rFonts w:asciiTheme="majorHAnsi" w:hAnsiTheme="majorHAnsi" w:cs="Arial"/>
          <w:b/>
          <w:bCs/>
          <w:sz w:val="20"/>
          <w:szCs w:val="20"/>
        </w:rPr>
        <w:t xml:space="preserve"> </w:t>
      </w:r>
      <w:r w:rsidR="002975A2" w:rsidRPr="00DF1F57">
        <w:rPr>
          <w:rFonts w:asciiTheme="majorHAnsi" w:hAnsiTheme="majorHAnsi" w:cs="Arial"/>
          <w:sz w:val="20"/>
          <w:szCs w:val="20"/>
        </w:rPr>
        <w:t>súťažných podkladov a </w:t>
      </w:r>
      <w:r w:rsidR="00EC0050">
        <w:rPr>
          <w:rFonts w:asciiTheme="majorHAnsi" w:hAnsiTheme="majorHAnsi" w:cs="Arial"/>
          <w:sz w:val="20"/>
          <w:szCs w:val="20"/>
        </w:rPr>
        <w:t>p</w:t>
      </w:r>
      <w:r w:rsidR="002975A2" w:rsidRPr="00DF1F57">
        <w:rPr>
          <w:rFonts w:asciiTheme="majorHAnsi" w:hAnsiTheme="majorHAnsi" w:cs="Arial"/>
          <w:sz w:val="20"/>
          <w:szCs w:val="20"/>
        </w:rPr>
        <w:t>ríloh</w:t>
      </w:r>
      <w:r w:rsidR="000217C3">
        <w:rPr>
          <w:rFonts w:asciiTheme="majorHAnsi" w:hAnsiTheme="majorHAnsi" w:cs="Arial"/>
          <w:sz w:val="20"/>
          <w:szCs w:val="20"/>
        </w:rPr>
        <w:t>u</w:t>
      </w:r>
      <w:r w:rsidR="002975A2" w:rsidRPr="00DF1F57">
        <w:rPr>
          <w:rFonts w:asciiTheme="majorHAnsi" w:hAnsiTheme="majorHAnsi" w:cs="Arial"/>
          <w:sz w:val="20"/>
          <w:szCs w:val="20"/>
        </w:rPr>
        <w:t xml:space="preserve"> č. 1 </w:t>
      </w:r>
      <w:r w:rsidR="000217C3" w:rsidRPr="00422D78">
        <w:rPr>
          <w:rFonts w:asciiTheme="majorHAnsi" w:hAnsiTheme="majorHAnsi" w:cs="Arial"/>
          <w:i/>
          <w:iCs/>
          <w:sz w:val="20"/>
          <w:szCs w:val="20"/>
        </w:rPr>
        <w:t xml:space="preserve">Špecifikácia </w:t>
      </w:r>
      <w:r w:rsidR="000217C3" w:rsidRPr="006439B2">
        <w:rPr>
          <w:rFonts w:ascii="Cambria" w:hAnsi="Cambria" w:cs="Arial"/>
          <w:i/>
          <w:iCs/>
          <w:sz w:val="20"/>
          <w:szCs w:val="20"/>
        </w:rPr>
        <w:t>požiadaviek na špeciálne prepravné nákladné motorové vozidlo</w:t>
      </w:r>
      <w:r w:rsidR="006439B2">
        <w:rPr>
          <w:rFonts w:ascii="Cambria" w:hAnsi="Cambria" w:cs="Arial"/>
          <w:i/>
          <w:iCs/>
          <w:sz w:val="20"/>
          <w:szCs w:val="20"/>
        </w:rPr>
        <w:t xml:space="preserve"> časť č. 1</w:t>
      </w:r>
      <w:r w:rsidR="000217C3" w:rsidRPr="00422D78">
        <w:rPr>
          <w:rFonts w:asciiTheme="majorHAnsi" w:hAnsiTheme="majorHAnsi" w:cs="Arial"/>
          <w:i/>
          <w:iCs/>
          <w:sz w:val="20"/>
          <w:szCs w:val="20"/>
        </w:rPr>
        <w:t xml:space="preserve"> </w:t>
      </w:r>
      <w:r w:rsidR="000217C3" w:rsidRPr="00422D78">
        <w:rPr>
          <w:rFonts w:asciiTheme="majorHAnsi" w:hAnsiTheme="majorHAnsi" w:cs="Arial"/>
          <w:sz w:val="20"/>
          <w:szCs w:val="20"/>
        </w:rPr>
        <w:t>zmluvy o dielo a</w:t>
      </w:r>
      <w:r w:rsidR="006439B2">
        <w:rPr>
          <w:rFonts w:asciiTheme="majorHAnsi" w:hAnsiTheme="majorHAnsi" w:cs="Arial"/>
          <w:sz w:val="20"/>
          <w:szCs w:val="20"/>
        </w:rPr>
        <w:t>/alebo</w:t>
      </w:r>
      <w:r w:rsidR="000217C3" w:rsidRPr="00422D78">
        <w:rPr>
          <w:rFonts w:asciiTheme="majorHAnsi" w:hAnsiTheme="majorHAnsi" w:cs="Arial"/>
          <w:sz w:val="20"/>
          <w:szCs w:val="20"/>
        </w:rPr>
        <w:t xml:space="preserve"> </w:t>
      </w:r>
      <w:r w:rsidR="00EC0050">
        <w:rPr>
          <w:rFonts w:asciiTheme="majorHAnsi" w:hAnsiTheme="majorHAnsi" w:cs="Arial"/>
          <w:sz w:val="20"/>
          <w:szCs w:val="20"/>
        </w:rPr>
        <w:t>p</w:t>
      </w:r>
      <w:r w:rsidR="000217C3" w:rsidRPr="00422D78">
        <w:rPr>
          <w:rFonts w:asciiTheme="majorHAnsi" w:hAnsiTheme="majorHAnsi" w:cs="Arial"/>
          <w:sz w:val="20"/>
          <w:szCs w:val="20"/>
        </w:rPr>
        <w:t>ríloh</w:t>
      </w:r>
      <w:r w:rsidR="000217C3">
        <w:rPr>
          <w:rFonts w:asciiTheme="majorHAnsi" w:hAnsiTheme="majorHAnsi" w:cs="Arial"/>
          <w:sz w:val="20"/>
          <w:szCs w:val="20"/>
        </w:rPr>
        <w:t>u</w:t>
      </w:r>
      <w:r w:rsidR="000217C3" w:rsidRPr="00422D78">
        <w:rPr>
          <w:rFonts w:asciiTheme="majorHAnsi" w:hAnsiTheme="majorHAnsi" w:cs="Arial"/>
          <w:sz w:val="20"/>
          <w:szCs w:val="20"/>
        </w:rPr>
        <w:t xml:space="preserve"> č. </w:t>
      </w:r>
      <w:r w:rsidR="0008074C">
        <w:rPr>
          <w:rFonts w:asciiTheme="majorHAnsi" w:hAnsiTheme="majorHAnsi" w:cs="Arial"/>
          <w:sz w:val="20"/>
          <w:szCs w:val="20"/>
        </w:rPr>
        <w:t>2</w:t>
      </w:r>
      <w:r w:rsidR="000217C3" w:rsidRPr="00422D78">
        <w:rPr>
          <w:rFonts w:asciiTheme="majorHAnsi" w:hAnsiTheme="majorHAnsi" w:cs="Arial"/>
          <w:sz w:val="20"/>
          <w:szCs w:val="20"/>
        </w:rPr>
        <w:t xml:space="preserve"> </w:t>
      </w:r>
      <w:r w:rsidR="000217C3" w:rsidRPr="006439B2">
        <w:rPr>
          <w:rFonts w:asciiTheme="majorHAnsi" w:hAnsiTheme="majorHAnsi" w:cs="Arial"/>
          <w:i/>
          <w:iCs/>
          <w:sz w:val="20"/>
          <w:szCs w:val="20"/>
        </w:rPr>
        <w:t xml:space="preserve">Špecifikácia </w:t>
      </w:r>
      <w:r w:rsidR="000217C3" w:rsidRPr="006439B2">
        <w:rPr>
          <w:rFonts w:ascii="Cambria" w:hAnsi="Cambria" w:cs="Arial"/>
          <w:i/>
          <w:iCs/>
          <w:sz w:val="20"/>
          <w:szCs w:val="20"/>
        </w:rPr>
        <w:t>požiadaviek na špeciálne osobné motorové vozidlo</w:t>
      </w:r>
      <w:r w:rsidR="000217C3" w:rsidRPr="0016370D">
        <w:rPr>
          <w:rFonts w:ascii="Cambria" w:hAnsi="Cambria" w:cs="Arial"/>
          <w:sz w:val="20"/>
          <w:szCs w:val="20"/>
        </w:rPr>
        <w:t xml:space="preserve"> </w:t>
      </w:r>
      <w:r w:rsidR="006439B2">
        <w:rPr>
          <w:rFonts w:ascii="Cambria" w:hAnsi="Cambria" w:cs="Arial"/>
          <w:sz w:val="20"/>
          <w:szCs w:val="20"/>
        </w:rPr>
        <w:t xml:space="preserve">časť č. 2 </w:t>
      </w:r>
      <w:r w:rsidR="000217C3">
        <w:rPr>
          <w:rFonts w:ascii="Cambria" w:hAnsi="Cambria" w:cs="Arial"/>
          <w:sz w:val="20"/>
          <w:szCs w:val="20"/>
        </w:rPr>
        <w:t xml:space="preserve">zmluvy o dielo </w:t>
      </w:r>
      <w:r w:rsidR="002975A2">
        <w:rPr>
          <w:rFonts w:asciiTheme="majorHAnsi" w:hAnsiTheme="majorHAnsi" w:cs="Arial"/>
          <w:sz w:val="20"/>
          <w:szCs w:val="20"/>
        </w:rPr>
        <w:t>a zároveň zašle jeden rovnopis dohody podpísaný zo strany verejného obstarávateľa záujemcovi.</w:t>
      </w:r>
    </w:p>
    <w:bookmarkEnd w:id="18"/>
    <w:bookmarkEnd w:id="20"/>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bookmarkEnd w:id="21"/>
    <w:p w14:paraId="14A2D33E" w14:textId="1A16061A" w:rsidR="004C7CA5"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493D56F4" w:rsidR="00290681" w:rsidRDefault="00A95A2A" w:rsidP="004B0189">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r w:rsidRPr="00011B6E">
        <w:rPr>
          <w:rFonts w:asciiTheme="majorHAnsi" w:hAnsiTheme="majorHAnsi" w:cs="Arial"/>
          <w:sz w:val="20"/>
          <w:szCs w:val="20"/>
        </w:rPr>
        <w:t>Uchádzač, záujemca, účastník alebo osoba, ktorej práva alebo právom chránené záujmy boli alebo mohli byť dotknuté postupom verejného obstarávateľa, môže podať</w:t>
      </w:r>
      <w:r w:rsidR="002B6836" w:rsidRPr="00011B6E">
        <w:rPr>
          <w:rFonts w:asciiTheme="majorHAnsi" w:hAnsiTheme="majorHAnsi" w:cs="Arial"/>
          <w:sz w:val="20"/>
          <w:szCs w:val="20"/>
        </w:rPr>
        <w:t xml:space="preserve"> </w:t>
      </w:r>
      <w:r w:rsidR="002D1F98" w:rsidRPr="00011B6E">
        <w:rPr>
          <w:rFonts w:asciiTheme="majorHAnsi" w:hAnsiTheme="majorHAnsi" w:cs="Arial"/>
          <w:sz w:val="20"/>
          <w:szCs w:val="20"/>
        </w:rPr>
        <w:t xml:space="preserve">žiadosť o nápravu </w:t>
      </w:r>
      <w:r w:rsidR="00657B82" w:rsidRPr="00011B6E">
        <w:rPr>
          <w:rFonts w:asciiTheme="majorHAnsi" w:hAnsiTheme="majorHAnsi" w:cs="Arial"/>
          <w:sz w:val="20"/>
          <w:szCs w:val="20"/>
        </w:rPr>
        <w:t xml:space="preserve">podľa </w:t>
      </w:r>
      <w:r w:rsidR="002B6836" w:rsidRPr="00011B6E">
        <w:rPr>
          <w:rFonts w:asciiTheme="majorHAnsi" w:hAnsiTheme="majorHAnsi" w:cs="Arial"/>
          <w:sz w:val="20"/>
          <w:szCs w:val="20"/>
        </w:rPr>
        <w:t>§</w:t>
      </w:r>
      <w:r w:rsidR="00657B82" w:rsidRPr="00011B6E">
        <w:rPr>
          <w:rFonts w:asciiTheme="majorHAnsi" w:hAnsiTheme="majorHAnsi" w:cs="Arial"/>
          <w:sz w:val="20"/>
          <w:szCs w:val="20"/>
        </w:rPr>
        <w:t> </w:t>
      </w:r>
      <w:r w:rsidR="002B6836" w:rsidRPr="00011B6E">
        <w:rPr>
          <w:rFonts w:asciiTheme="majorHAnsi" w:hAnsiTheme="majorHAnsi" w:cs="Arial"/>
          <w:sz w:val="20"/>
          <w:szCs w:val="20"/>
        </w:rPr>
        <w:t>164</w:t>
      </w:r>
      <w:r w:rsidR="002D1F98" w:rsidRPr="00011B6E">
        <w:rPr>
          <w:rFonts w:asciiTheme="majorHAnsi" w:hAnsiTheme="majorHAnsi" w:cs="Arial"/>
          <w:sz w:val="20"/>
          <w:szCs w:val="20"/>
        </w:rPr>
        <w:t xml:space="preserve"> zákona o verejnom obstarávaní.</w:t>
      </w:r>
    </w:p>
    <w:p w14:paraId="458EACF1" w14:textId="25350ECE" w:rsidR="00737277" w:rsidRDefault="00070ADE" w:rsidP="004B0189">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r w:rsidRPr="00720359">
        <w:rPr>
          <w:rFonts w:asciiTheme="majorHAnsi" w:hAnsiTheme="majorHAnsi" w:cs="Arial"/>
          <w:sz w:val="20"/>
          <w:szCs w:val="20"/>
        </w:rPr>
        <w:t xml:space="preserve">Pri doručovaní žiadosti o nápravu sa postupuje podľa bodu 10.10 týchto súťažných podkladov. </w:t>
      </w:r>
      <w:r w:rsidR="00E11329" w:rsidRPr="00720359">
        <w:rPr>
          <w:rFonts w:asciiTheme="majorHAnsi" w:hAnsiTheme="majorHAnsi" w:cs="Arial"/>
          <w:sz w:val="20"/>
          <w:szCs w:val="20"/>
        </w:rPr>
        <w:t>Žiadosť o nápravu doručovaná v elektronickej podobe funkc</w:t>
      </w:r>
      <w:r w:rsidR="00283727" w:rsidRPr="00720359">
        <w:rPr>
          <w:rFonts w:asciiTheme="majorHAnsi" w:hAnsiTheme="majorHAnsi" w:cs="Arial"/>
          <w:sz w:val="20"/>
          <w:szCs w:val="20"/>
        </w:rPr>
        <w:t xml:space="preserve">ionalitou informačného systému JOSEPHINE </w:t>
      </w:r>
      <w:r w:rsidR="00E11329" w:rsidRPr="00720359">
        <w:rPr>
          <w:rFonts w:asciiTheme="majorHAnsi" w:hAnsiTheme="majorHAnsi" w:cs="Arial"/>
          <w:sz w:val="20"/>
          <w:szCs w:val="20"/>
        </w:rPr>
        <w:t>sa považuje za doručenú dňom jej odoslania</w:t>
      </w:r>
      <w:r w:rsidR="00283727" w:rsidRPr="00720359">
        <w:rPr>
          <w:rFonts w:asciiTheme="majorHAnsi" w:hAnsiTheme="majorHAnsi" w:cs="Arial"/>
          <w:sz w:val="20"/>
          <w:szCs w:val="20"/>
        </w:rPr>
        <w:t>.</w:t>
      </w:r>
    </w:p>
    <w:p w14:paraId="0D8D74F7" w14:textId="77777777" w:rsidR="00374EFD" w:rsidRPr="00720359" w:rsidRDefault="00374EFD" w:rsidP="004B0189">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r w:rsidRPr="00720359">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C738B0" w:rsidRDefault="000F78C9" w:rsidP="002F7F33">
      <w:pPr>
        <w:keepNext/>
        <w:jc w:val="center"/>
        <w:rPr>
          <w:rFonts w:asciiTheme="majorHAnsi" w:hAnsiTheme="majorHAnsi" w:cs="Arial"/>
          <w:b/>
          <w:bCs/>
          <w:color w:val="FF0000"/>
          <w:sz w:val="20"/>
          <w:szCs w:val="20"/>
        </w:rPr>
      </w:pPr>
      <w:r w:rsidRPr="00345C30">
        <w:rPr>
          <w:rFonts w:asciiTheme="majorHAnsi" w:hAnsiTheme="majorHAnsi" w:cs="Arial"/>
          <w:b/>
          <w:bCs/>
          <w:sz w:val="20"/>
          <w:szCs w:val="20"/>
        </w:rPr>
        <w:t>Časť VI</w:t>
      </w:r>
      <w:r w:rsidR="004C7CA5" w:rsidRPr="00345C30">
        <w:rPr>
          <w:rFonts w:asciiTheme="majorHAnsi" w:hAnsiTheme="majorHAnsi" w:cs="Arial"/>
          <w:b/>
          <w:bCs/>
          <w:sz w:val="20"/>
          <w:szCs w:val="20"/>
        </w:rPr>
        <w:t>I</w:t>
      </w:r>
      <w:r w:rsidR="007D534C" w:rsidRPr="00345C30">
        <w:rPr>
          <w:rFonts w:asciiTheme="majorHAnsi" w:hAnsiTheme="majorHAnsi" w:cs="Arial"/>
          <w:b/>
          <w:bCs/>
          <w:sz w:val="20"/>
          <w:szCs w:val="20"/>
        </w:rPr>
        <w:t>I</w:t>
      </w:r>
      <w:r w:rsidR="004C7CA5" w:rsidRPr="00345C30">
        <w:rPr>
          <w:rFonts w:asciiTheme="majorHAnsi" w:hAnsiTheme="majorHAnsi" w:cs="Arial"/>
          <w:b/>
          <w:bCs/>
          <w:sz w:val="20"/>
          <w:szCs w:val="20"/>
        </w:rPr>
        <w:t>.</w:t>
      </w:r>
      <w:r w:rsidR="004C7CA5" w:rsidRPr="00C738B0">
        <w:rPr>
          <w:rFonts w:asciiTheme="majorHAnsi" w:hAnsiTheme="majorHAnsi" w:cs="Arial"/>
          <w:b/>
          <w:bCs/>
          <w:color w:val="FF0000"/>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31204D23" w14:textId="59F4D528" w:rsidR="00FD4918" w:rsidRPr="00C06C95" w:rsidRDefault="00EB370D" w:rsidP="00C06C95">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1652BA26" w14:textId="3C8F21AC" w:rsidR="00552C09" w:rsidRPr="003170F7" w:rsidRDefault="00820B67" w:rsidP="00C06C95">
      <w:pPr>
        <w:pStyle w:val="ListParagraph"/>
        <w:tabs>
          <w:tab w:val="left" w:pos="142"/>
          <w:tab w:val="left" w:pos="567"/>
        </w:tabs>
        <w:spacing w:after="0" w:line="240" w:lineRule="auto"/>
        <w:ind w:left="567"/>
        <w:jc w:val="both"/>
        <w:rPr>
          <w:rFonts w:asciiTheme="majorHAnsi" w:hAnsiTheme="majorHAnsi" w:cs="Arial"/>
          <w:sz w:val="20"/>
          <w:szCs w:val="20"/>
        </w:rPr>
      </w:pPr>
      <w:r w:rsidRPr="000E6AB5">
        <w:rPr>
          <w:rFonts w:asciiTheme="majorHAnsi" w:hAnsiTheme="majorHAnsi" w:cs="Arial"/>
          <w:sz w:val="20"/>
          <w:szCs w:val="20"/>
        </w:rPr>
        <w:t>Verejný obstarávateľ po vyhodnotení ponúk</w:t>
      </w:r>
      <w:r w:rsidR="003B042A">
        <w:rPr>
          <w:rFonts w:asciiTheme="majorHAnsi" w:hAnsiTheme="majorHAnsi" w:cs="Arial"/>
          <w:sz w:val="20"/>
          <w:szCs w:val="20"/>
        </w:rPr>
        <w:t xml:space="preserve">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 Neúspešnému uchádzačovi oznámi, že neuspel a dôvody neprijatia jeho ponuky. Neúspešnému uchádzačovi v</w:t>
      </w:r>
      <w:r w:rsidR="002F5678" w:rsidRPr="000E6AB5">
        <w:rPr>
          <w:rFonts w:asciiTheme="majorHAnsi" w:hAnsiTheme="majorHAnsi" w:cs="Arial"/>
          <w:sz w:val="20"/>
          <w:szCs w:val="20"/>
        </w:rPr>
        <w:t> </w:t>
      </w:r>
      <w:r w:rsidRPr="000E6AB5">
        <w:rPr>
          <w:rFonts w:asciiTheme="majorHAnsi" w:hAnsiTheme="majorHAnsi" w:cs="Arial"/>
          <w:sz w:val="20"/>
          <w:szCs w:val="20"/>
        </w:rPr>
        <w:t xml:space="preserve">informácii o výsledku vyhodnotenia ponúk uvedie aj identifikáciu úspešného </w:t>
      </w:r>
      <w:r w:rsidRPr="006D633D">
        <w:rPr>
          <w:rFonts w:asciiTheme="majorHAnsi" w:hAnsiTheme="majorHAnsi" w:cs="Arial"/>
          <w:sz w:val="20"/>
          <w:szCs w:val="20"/>
        </w:rPr>
        <w:t>uchádzača alebo uchádzačov, informáciu o charakteristikách a výhodách prijatej ponuky alebo ponúk</w:t>
      </w:r>
      <w:r w:rsidR="006D633D" w:rsidRPr="006D633D">
        <w:rPr>
          <w:rFonts w:asciiTheme="majorHAnsi" w:hAnsiTheme="majorHAnsi" w:cs="Arial"/>
          <w:sz w:val="20"/>
          <w:szCs w:val="20"/>
        </w:rPr>
        <w:t xml:space="preserve">, </w:t>
      </w:r>
      <w:r w:rsidR="006D633D" w:rsidRPr="006D633D">
        <w:rPr>
          <w:rFonts w:asciiTheme="majorHAnsi" w:hAnsiTheme="majorHAnsi" w:cs="Arial"/>
          <w:color w:val="000000"/>
          <w:sz w:val="20"/>
          <w:szCs w:val="20"/>
          <w:shd w:val="clear" w:color="auto" w:fill="FFFFFF"/>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 </w:t>
      </w:r>
      <w:r w:rsidRPr="006D633D">
        <w:rPr>
          <w:rFonts w:asciiTheme="majorHAnsi" w:hAnsiTheme="majorHAnsi" w:cs="Arial"/>
          <w:sz w:val="20"/>
          <w:szCs w:val="20"/>
        </w:rPr>
        <w:t xml:space="preserve"> a lehotu, v ktorej môže byť doručená námietka</w:t>
      </w:r>
      <w:r w:rsidRPr="003170F7">
        <w:rPr>
          <w:rFonts w:asciiTheme="majorHAnsi" w:hAnsiTheme="majorHAnsi" w:cs="Arial"/>
          <w:sz w:val="20"/>
          <w:szCs w:val="20"/>
        </w:rPr>
        <w:t>.</w:t>
      </w:r>
      <w:r w:rsidR="006D633D" w:rsidRPr="003170F7">
        <w:rPr>
          <w:rFonts w:asciiTheme="majorHAnsi" w:hAnsiTheme="majorHAnsi" w:cs="Arial"/>
          <w:sz w:val="20"/>
          <w:szCs w:val="20"/>
        </w:rPr>
        <w:t xml:space="preserve"> </w:t>
      </w:r>
    </w:p>
    <w:p w14:paraId="7EBC0032" w14:textId="77777777" w:rsidR="00600008" w:rsidRPr="000E6AB5" w:rsidRDefault="00600008" w:rsidP="00E55CF4">
      <w:pPr>
        <w:pStyle w:val="normalL2"/>
        <w:rPr>
          <w:rFonts w:asciiTheme="majorHAnsi" w:hAnsiTheme="majorHAnsi"/>
        </w:rPr>
      </w:pPr>
    </w:p>
    <w:p w14:paraId="0D606771" w14:textId="20A244D6" w:rsidR="00820B67"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r w:rsidR="00A96938">
        <w:rPr>
          <w:rFonts w:asciiTheme="majorHAnsi" w:hAnsiTheme="majorHAnsi" w:cs="Arial"/>
          <w:b/>
          <w:bCs/>
          <w:smallCaps/>
          <w:sz w:val="20"/>
          <w:szCs w:val="20"/>
        </w:rPr>
        <w:t>/zmlúv</w:t>
      </w:r>
    </w:p>
    <w:p w14:paraId="466D1578" w14:textId="52BA7C01" w:rsidR="00AD3811" w:rsidRDefault="00B70B6C" w:rsidP="004B0189">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720359">
        <w:rPr>
          <w:rFonts w:asciiTheme="majorHAnsi" w:hAnsiTheme="majorHAnsi" w:cs="Arial"/>
          <w:sz w:val="20"/>
          <w:szCs w:val="20"/>
        </w:rPr>
        <w:t xml:space="preserve">Verejný obstarávateľ uzavrie </w:t>
      </w:r>
      <w:r w:rsidR="00E97C61" w:rsidRPr="00720359">
        <w:rPr>
          <w:rFonts w:asciiTheme="majorHAnsi" w:hAnsiTheme="majorHAnsi" w:cs="Arial"/>
          <w:sz w:val="20"/>
          <w:szCs w:val="20"/>
        </w:rPr>
        <w:t>zmluvu</w:t>
      </w:r>
      <w:r w:rsidR="00A96938" w:rsidRPr="00720359">
        <w:rPr>
          <w:rFonts w:asciiTheme="majorHAnsi" w:hAnsiTheme="majorHAnsi" w:cs="Arial"/>
          <w:sz w:val="20"/>
          <w:szCs w:val="20"/>
        </w:rPr>
        <w:t>/zmluvy</w:t>
      </w:r>
      <w:r w:rsidR="00A54DA6" w:rsidRPr="00720359">
        <w:rPr>
          <w:rFonts w:asciiTheme="majorHAnsi" w:hAnsiTheme="majorHAnsi" w:cs="Arial"/>
          <w:sz w:val="20"/>
          <w:szCs w:val="20"/>
        </w:rPr>
        <w:t xml:space="preserve"> s</w:t>
      </w:r>
      <w:r w:rsidR="00A96938" w:rsidRPr="00720359">
        <w:rPr>
          <w:rFonts w:asciiTheme="majorHAnsi" w:hAnsiTheme="majorHAnsi" w:cs="Arial"/>
          <w:sz w:val="20"/>
          <w:szCs w:val="20"/>
        </w:rPr>
        <w:t> </w:t>
      </w:r>
      <w:r w:rsidR="00A54DA6" w:rsidRPr="00720359">
        <w:rPr>
          <w:rFonts w:asciiTheme="majorHAnsi" w:hAnsiTheme="majorHAnsi" w:cs="Arial"/>
          <w:sz w:val="20"/>
          <w:szCs w:val="20"/>
        </w:rPr>
        <w:t>úspešným</w:t>
      </w:r>
      <w:r w:rsidR="00A96938" w:rsidRPr="00720359">
        <w:rPr>
          <w:rFonts w:asciiTheme="majorHAnsi" w:hAnsiTheme="majorHAnsi" w:cs="Arial"/>
          <w:sz w:val="20"/>
          <w:szCs w:val="20"/>
        </w:rPr>
        <w:t>/úspešnými</w:t>
      </w:r>
      <w:r w:rsidR="00A54DA6" w:rsidRPr="00720359">
        <w:rPr>
          <w:rFonts w:asciiTheme="majorHAnsi" w:hAnsiTheme="majorHAnsi" w:cs="Arial"/>
          <w:sz w:val="20"/>
          <w:szCs w:val="20"/>
        </w:rPr>
        <w:t xml:space="preserve"> uchádzačom</w:t>
      </w:r>
      <w:r w:rsidR="006869B7" w:rsidRPr="00720359">
        <w:rPr>
          <w:rFonts w:asciiTheme="majorHAnsi" w:hAnsiTheme="majorHAnsi" w:cs="Arial"/>
          <w:sz w:val="20"/>
          <w:szCs w:val="20"/>
        </w:rPr>
        <w:t>/</w:t>
      </w:r>
      <w:r w:rsidR="00326158" w:rsidRPr="00720359">
        <w:rPr>
          <w:rFonts w:asciiTheme="majorHAnsi" w:hAnsiTheme="majorHAnsi" w:cs="Arial"/>
          <w:sz w:val="20"/>
          <w:szCs w:val="20"/>
        </w:rPr>
        <w:t>uchádzačmi</w:t>
      </w:r>
      <w:r w:rsidR="00A54DA6" w:rsidRPr="00720359">
        <w:rPr>
          <w:rFonts w:asciiTheme="majorHAnsi" w:hAnsiTheme="majorHAnsi" w:cs="Arial"/>
          <w:sz w:val="20"/>
          <w:szCs w:val="20"/>
        </w:rPr>
        <w:t xml:space="preserve"> v konkrétnej časti zákazky v súlade s § 56 zákona o verejnom obstarávaní.</w:t>
      </w:r>
    </w:p>
    <w:p w14:paraId="61DD7801" w14:textId="71D90226" w:rsidR="00A61E07" w:rsidRDefault="00A61E07" w:rsidP="004B0189">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720359">
        <w:rPr>
          <w:rFonts w:asciiTheme="majorHAnsi" w:hAnsiTheme="majorHAnsi" w:cs="Arial"/>
          <w:sz w:val="20"/>
          <w:szCs w:val="20"/>
        </w:rPr>
        <w:t xml:space="preserve">Verejný obstarávateľ nesmie uzavrieť </w:t>
      </w:r>
      <w:r w:rsidR="00023528" w:rsidRPr="00720359">
        <w:rPr>
          <w:rFonts w:asciiTheme="majorHAnsi" w:hAnsiTheme="majorHAnsi" w:cs="Arial"/>
          <w:sz w:val="20"/>
          <w:szCs w:val="20"/>
        </w:rPr>
        <w:t xml:space="preserve"> </w:t>
      </w:r>
      <w:r w:rsidRPr="00720359">
        <w:rPr>
          <w:rFonts w:asciiTheme="majorHAnsi" w:hAnsiTheme="majorHAnsi" w:cs="Arial"/>
          <w:sz w:val="20"/>
          <w:szCs w:val="20"/>
        </w:rPr>
        <w:t>zmluvu</w:t>
      </w:r>
      <w:r w:rsidR="008B21F7" w:rsidRPr="00720359">
        <w:rPr>
          <w:rFonts w:asciiTheme="majorHAnsi" w:hAnsiTheme="majorHAnsi" w:cs="Arial"/>
          <w:sz w:val="20"/>
          <w:szCs w:val="20"/>
        </w:rPr>
        <w:t xml:space="preserve"> </w:t>
      </w:r>
      <w:r w:rsidRPr="00720359">
        <w:rPr>
          <w:rFonts w:asciiTheme="majorHAnsi" w:hAnsiTheme="majorHAnsi" w:cs="Arial"/>
          <w:sz w:val="20"/>
          <w:szCs w:val="20"/>
        </w:rPr>
        <w:t>s uchádzačom</w:t>
      </w:r>
      <w:r w:rsidR="005B44B2">
        <w:rPr>
          <w:rFonts w:asciiTheme="majorHAnsi" w:hAnsiTheme="majorHAnsi" w:cs="Arial"/>
          <w:sz w:val="20"/>
          <w:szCs w:val="20"/>
        </w:rPr>
        <w:t xml:space="preserve"> v</w:t>
      </w:r>
      <w:r w:rsidR="003A6D41">
        <w:rPr>
          <w:rFonts w:asciiTheme="majorHAnsi" w:hAnsiTheme="majorHAnsi" w:cs="Arial"/>
          <w:sz w:val="20"/>
          <w:szCs w:val="20"/>
        </w:rPr>
        <w:t> prípadoch</w:t>
      </w:r>
      <w:r w:rsidR="005B44B2">
        <w:rPr>
          <w:rFonts w:asciiTheme="majorHAnsi" w:hAnsiTheme="majorHAnsi" w:cs="Arial"/>
          <w:sz w:val="20"/>
          <w:szCs w:val="20"/>
        </w:rPr>
        <w:t xml:space="preserve"> stanovených v § 11 zákona o verejnom obstarávaní.</w:t>
      </w:r>
    </w:p>
    <w:p w14:paraId="0851AF49" w14:textId="77777777" w:rsidR="009A3251" w:rsidRPr="00720359" w:rsidRDefault="009A3251" w:rsidP="004B0189">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720359">
        <w:rPr>
          <w:rFonts w:asciiTheme="majorHAnsi" w:hAnsiTheme="majorHAnsi" w:cs="Arial"/>
          <w:sz w:val="20"/>
          <w:szCs w:val="20"/>
        </w:rPr>
        <w:t>Využitie subdodávateľov</w:t>
      </w:r>
      <w:r w:rsidR="000A2DC7" w:rsidRPr="00720359">
        <w:rPr>
          <w:rFonts w:asciiTheme="majorHAnsi" w:hAnsiTheme="majorHAnsi" w:cs="Arial"/>
          <w:sz w:val="20"/>
          <w:szCs w:val="20"/>
        </w:rPr>
        <w:t>:</w:t>
      </w:r>
    </w:p>
    <w:p w14:paraId="40BE2CBB" w14:textId="6689190D" w:rsidR="00594FA9" w:rsidRPr="00644B3A" w:rsidRDefault="00594FA9" w:rsidP="004B0189">
      <w:pPr>
        <w:pStyle w:val="ListParagraph"/>
        <w:numPr>
          <w:ilvl w:val="2"/>
          <w:numId w:val="25"/>
        </w:numPr>
        <w:spacing w:after="0" w:line="240" w:lineRule="auto"/>
        <w:ind w:left="851" w:hanging="284"/>
        <w:jc w:val="both"/>
        <w:rPr>
          <w:rFonts w:asciiTheme="majorHAnsi" w:hAnsiTheme="majorHAnsi" w:cs="Arial"/>
          <w:sz w:val="20"/>
          <w:szCs w:val="20"/>
        </w:rPr>
      </w:pPr>
      <w:r w:rsidRPr="00644B3A">
        <w:rPr>
          <w:rFonts w:asciiTheme="majorHAnsi" w:hAnsiTheme="majorHAnsi" w:cs="Arial"/>
          <w:sz w:val="20"/>
          <w:szCs w:val="20"/>
        </w:rPr>
        <w:t>Úspešný uchádzač</w:t>
      </w:r>
      <w:r w:rsidR="000A2DC7" w:rsidRPr="00644B3A">
        <w:rPr>
          <w:rFonts w:asciiTheme="majorHAnsi" w:hAnsiTheme="majorHAnsi" w:cs="Arial"/>
          <w:sz w:val="20"/>
          <w:szCs w:val="20"/>
        </w:rPr>
        <w:t xml:space="preserve"> v</w:t>
      </w:r>
      <w:r w:rsidR="00023528" w:rsidRPr="00644B3A">
        <w:rPr>
          <w:rFonts w:asciiTheme="majorHAnsi" w:hAnsiTheme="majorHAnsi" w:cs="Arial"/>
          <w:sz w:val="20"/>
          <w:szCs w:val="20"/>
        </w:rPr>
        <w:t> </w:t>
      </w:r>
      <w:r w:rsidR="00E97C61" w:rsidRPr="004159BB">
        <w:rPr>
          <w:rFonts w:asciiTheme="majorHAnsi" w:hAnsiTheme="majorHAnsi" w:cs="Arial"/>
          <w:sz w:val="20"/>
          <w:szCs w:val="20"/>
        </w:rPr>
        <w:t>zmluve</w:t>
      </w:r>
      <w:r w:rsidR="008B21F7" w:rsidRPr="00E04A56">
        <w:rPr>
          <w:rFonts w:asciiTheme="majorHAnsi" w:hAnsiTheme="majorHAnsi" w:cs="Arial"/>
          <w:sz w:val="20"/>
          <w:szCs w:val="20"/>
        </w:rPr>
        <w:t xml:space="preserve"> </w:t>
      </w:r>
      <w:r w:rsidR="00C35F9C" w:rsidRPr="00E04A56">
        <w:rPr>
          <w:rFonts w:asciiTheme="majorHAnsi" w:hAnsiTheme="majorHAnsi" w:cs="Arial"/>
          <w:sz w:val="20"/>
          <w:szCs w:val="20"/>
        </w:rPr>
        <w:t>v </w:t>
      </w:r>
      <w:r w:rsidRPr="00E04A56">
        <w:rPr>
          <w:rFonts w:asciiTheme="majorHAnsi" w:hAnsiTheme="majorHAnsi" w:cs="Arial"/>
          <w:sz w:val="20"/>
          <w:szCs w:val="20"/>
        </w:rPr>
        <w:t xml:space="preserve">prílohe č. </w:t>
      </w:r>
      <w:r w:rsidR="00326158">
        <w:rPr>
          <w:rFonts w:asciiTheme="majorHAnsi" w:hAnsiTheme="majorHAnsi" w:cs="Arial"/>
          <w:sz w:val="20"/>
          <w:szCs w:val="20"/>
        </w:rPr>
        <w:t>3</w:t>
      </w:r>
      <w:r w:rsidR="00023528" w:rsidRPr="00E04A56">
        <w:rPr>
          <w:rFonts w:asciiTheme="majorHAnsi" w:hAnsiTheme="majorHAnsi" w:cs="Arial"/>
          <w:sz w:val="20"/>
          <w:szCs w:val="20"/>
        </w:rPr>
        <w:t xml:space="preserve"> </w:t>
      </w:r>
      <w:r w:rsidR="00806333" w:rsidRPr="00E04A56">
        <w:rPr>
          <w:rFonts w:asciiTheme="majorHAnsi" w:hAnsiTheme="majorHAnsi" w:cs="Arial"/>
          <w:sz w:val="20"/>
          <w:szCs w:val="20"/>
        </w:rPr>
        <w:t>zmluvy</w:t>
      </w:r>
      <w:r w:rsidR="008B21F7" w:rsidRPr="00E04A56">
        <w:rPr>
          <w:rFonts w:asciiTheme="majorHAnsi" w:hAnsiTheme="majorHAnsi" w:cs="Arial"/>
          <w:sz w:val="20"/>
          <w:szCs w:val="20"/>
        </w:rPr>
        <w:t xml:space="preserve"> </w:t>
      </w:r>
      <w:r w:rsidR="000A2DC7" w:rsidRPr="00644B3A">
        <w:rPr>
          <w:rFonts w:asciiTheme="majorHAnsi" w:hAnsiTheme="majorHAnsi" w:cs="Arial"/>
          <w:sz w:val="20"/>
          <w:szCs w:val="20"/>
        </w:rPr>
        <w:t xml:space="preserve">najneskôr v čase jej uzavretia uvedie údaje o všetkých známych subdodávateľoch v rozsahu obchodné meno, sídlo, IČO, </w:t>
      </w:r>
      <w:r w:rsidR="00E97C61" w:rsidRPr="00644B3A">
        <w:rPr>
          <w:rFonts w:asciiTheme="majorHAnsi" w:hAnsiTheme="majorHAnsi" w:cs="Arial"/>
          <w:sz w:val="20"/>
          <w:szCs w:val="20"/>
        </w:rPr>
        <w:t xml:space="preserve">zápis do príslušného obchodného registra </w:t>
      </w:r>
      <w:r w:rsidR="000A2DC7" w:rsidRPr="00644B3A">
        <w:rPr>
          <w:rFonts w:asciiTheme="majorHAnsi" w:hAnsiTheme="majorHAnsi" w:cs="Arial"/>
          <w:sz w:val="20"/>
          <w:szCs w:val="20"/>
        </w:rPr>
        <w:t>a údaje o osobe oprávnenej konať za subdodávateľa v rozsahu meno a priezvisko, adresa pobytu, dátum narodenia</w:t>
      </w:r>
      <w:r w:rsidR="009A3251" w:rsidRPr="00644B3A">
        <w:rPr>
          <w:rFonts w:asciiTheme="majorHAnsi" w:hAnsiTheme="majorHAnsi" w:cs="Arial"/>
          <w:sz w:val="20"/>
          <w:szCs w:val="20"/>
        </w:rPr>
        <w:t>.</w:t>
      </w:r>
      <w:r w:rsidR="00D76B83" w:rsidRPr="00644B3A">
        <w:rPr>
          <w:rFonts w:asciiTheme="majorHAnsi" w:hAnsiTheme="majorHAnsi" w:cs="Arial"/>
          <w:sz w:val="20"/>
          <w:szCs w:val="20"/>
        </w:rPr>
        <w:t xml:space="preserve"> </w:t>
      </w:r>
      <w:r w:rsidR="0046654B" w:rsidRPr="00644B3A">
        <w:rPr>
          <w:rFonts w:asciiTheme="majorHAnsi" w:hAnsiTheme="majorHAnsi" w:cs="Arial"/>
          <w:sz w:val="20"/>
          <w:szCs w:val="20"/>
        </w:rPr>
        <w:t xml:space="preserve">Budúci </w:t>
      </w:r>
      <w:r w:rsidR="007D4555" w:rsidRPr="00644B3A">
        <w:rPr>
          <w:rFonts w:asciiTheme="majorHAnsi" w:hAnsiTheme="majorHAnsi" w:cs="Arial"/>
          <w:sz w:val="20"/>
          <w:szCs w:val="20"/>
        </w:rPr>
        <w:t>zhotovi</w:t>
      </w:r>
      <w:r w:rsidR="00180BD2" w:rsidRPr="00644B3A">
        <w:rPr>
          <w:rFonts w:asciiTheme="majorHAnsi" w:hAnsiTheme="majorHAnsi" w:cs="Arial"/>
          <w:sz w:val="20"/>
          <w:szCs w:val="20"/>
        </w:rPr>
        <w:t>teľ</w:t>
      </w:r>
      <w:r w:rsidR="00C35F9C" w:rsidRPr="00644B3A">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4B2F3229" w14:textId="3492FB0A" w:rsidR="00E338F0" w:rsidRPr="00C06C95" w:rsidRDefault="00461F3E" w:rsidP="004B0189">
      <w:pPr>
        <w:pStyle w:val="ListParagraph"/>
        <w:numPr>
          <w:ilvl w:val="2"/>
          <w:numId w:val="25"/>
        </w:numPr>
        <w:spacing w:after="0" w:line="240" w:lineRule="auto"/>
        <w:ind w:left="851" w:hanging="284"/>
        <w:jc w:val="both"/>
        <w:rPr>
          <w:rFonts w:asciiTheme="majorHAnsi" w:hAnsiTheme="majorHAnsi" w:cs="Arial"/>
          <w:sz w:val="20"/>
          <w:szCs w:val="20"/>
        </w:rPr>
      </w:pPr>
      <w:r w:rsidRPr="00644B3A">
        <w:rPr>
          <w:rFonts w:asciiTheme="majorHAnsi" w:hAnsiTheme="majorHAnsi" w:cs="Arial"/>
          <w:sz w:val="20"/>
          <w:szCs w:val="20"/>
        </w:rPr>
        <w:t xml:space="preserve">Počas trvania </w:t>
      </w:r>
      <w:r w:rsidR="00023528" w:rsidRPr="00644B3A">
        <w:rPr>
          <w:rFonts w:asciiTheme="majorHAnsi" w:hAnsiTheme="majorHAnsi" w:cs="Arial"/>
          <w:sz w:val="20"/>
          <w:szCs w:val="20"/>
        </w:rPr>
        <w:t xml:space="preserve"> </w:t>
      </w:r>
      <w:r w:rsidRPr="00644B3A">
        <w:rPr>
          <w:rFonts w:asciiTheme="majorHAnsi" w:hAnsiTheme="majorHAnsi" w:cs="Arial"/>
          <w:sz w:val="20"/>
          <w:szCs w:val="20"/>
        </w:rPr>
        <w:t>zmluvy</w:t>
      </w:r>
      <w:r w:rsidR="008B21F7" w:rsidRPr="00644B3A">
        <w:rPr>
          <w:rFonts w:asciiTheme="majorHAnsi" w:hAnsiTheme="majorHAnsi" w:cs="Arial"/>
          <w:sz w:val="20"/>
          <w:szCs w:val="20"/>
        </w:rPr>
        <w:t xml:space="preserve"> </w:t>
      </w:r>
      <w:r w:rsidRPr="00644B3A">
        <w:rPr>
          <w:rFonts w:asciiTheme="majorHAnsi" w:hAnsiTheme="majorHAnsi" w:cs="Arial"/>
          <w:sz w:val="20"/>
          <w:szCs w:val="20"/>
        </w:rPr>
        <w:t xml:space="preserve">je úspešný uchádzač oprávnený zmeniť subdodávateľa </w:t>
      </w:r>
      <w:r w:rsidR="00C35F9C" w:rsidRPr="004159BB">
        <w:rPr>
          <w:rFonts w:asciiTheme="majorHAnsi" w:hAnsiTheme="majorHAnsi" w:cs="Arial"/>
          <w:sz w:val="20"/>
          <w:szCs w:val="20"/>
        </w:rPr>
        <w:t xml:space="preserve">uvedeného </w:t>
      </w:r>
      <w:r w:rsidR="00C35F9C" w:rsidRPr="00E04A56">
        <w:rPr>
          <w:rFonts w:asciiTheme="majorHAnsi" w:hAnsiTheme="majorHAnsi" w:cs="Arial"/>
          <w:sz w:val="20"/>
          <w:szCs w:val="20"/>
        </w:rPr>
        <w:t xml:space="preserve">v </w:t>
      </w:r>
      <w:r w:rsidR="00594FA9" w:rsidRPr="00E04A56">
        <w:rPr>
          <w:rFonts w:asciiTheme="majorHAnsi" w:hAnsiTheme="majorHAnsi" w:cs="Arial"/>
          <w:sz w:val="20"/>
          <w:szCs w:val="20"/>
        </w:rPr>
        <w:t>prílohe č.</w:t>
      </w:r>
      <w:r w:rsidR="00482E6C" w:rsidRPr="00E04A56">
        <w:rPr>
          <w:rFonts w:asciiTheme="majorHAnsi" w:hAnsiTheme="majorHAnsi" w:cs="Arial"/>
          <w:sz w:val="20"/>
          <w:szCs w:val="20"/>
        </w:rPr>
        <w:t xml:space="preserve"> </w:t>
      </w:r>
      <w:r w:rsidR="00326158">
        <w:rPr>
          <w:rFonts w:asciiTheme="majorHAnsi" w:hAnsiTheme="majorHAnsi" w:cs="Arial"/>
          <w:sz w:val="20"/>
          <w:szCs w:val="20"/>
        </w:rPr>
        <w:t>3</w:t>
      </w:r>
      <w:r w:rsidR="00482E6C" w:rsidRPr="00E04A56">
        <w:rPr>
          <w:rFonts w:asciiTheme="majorHAnsi" w:hAnsiTheme="majorHAnsi" w:cs="Arial"/>
          <w:sz w:val="20"/>
          <w:szCs w:val="20"/>
        </w:rPr>
        <w:t xml:space="preserve"> </w:t>
      </w:r>
      <w:r w:rsidR="00023528" w:rsidRPr="00E04A56">
        <w:rPr>
          <w:rFonts w:asciiTheme="majorHAnsi" w:hAnsiTheme="majorHAnsi" w:cs="Arial"/>
          <w:sz w:val="20"/>
          <w:szCs w:val="20"/>
        </w:rPr>
        <w:t xml:space="preserve"> </w:t>
      </w:r>
      <w:r w:rsidR="00806333" w:rsidRPr="004159BB">
        <w:rPr>
          <w:rFonts w:asciiTheme="majorHAnsi" w:hAnsiTheme="majorHAnsi" w:cs="Arial"/>
          <w:sz w:val="20"/>
          <w:szCs w:val="20"/>
        </w:rPr>
        <w:t>zmluvy</w:t>
      </w:r>
      <w:r w:rsidR="008B21F7" w:rsidRPr="00E04A56">
        <w:rPr>
          <w:rFonts w:asciiTheme="majorHAnsi" w:hAnsiTheme="majorHAnsi" w:cs="Arial"/>
          <w:sz w:val="20"/>
          <w:szCs w:val="20"/>
        </w:rPr>
        <w:t xml:space="preserve"> </w:t>
      </w:r>
      <w:r w:rsidR="00E97C61" w:rsidRPr="00E04A56">
        <w:rPr>
          <w:rFonts w:asciiTheme="majorHAnsi" w:hAnsiTheme="majorHAnsi" w:cs="Arial"/>
          <w:sz w:val="20"/>
          <w:szCs w:val="20"/>
        </w:rPr>
        <w:t xml:space="preserve">v </w:t>
      </w:r>
      <w:r w:rsidR="004B6570" w:rsidRPr="00E04A56">
        <w:rPr>
          <w:rFonts w:asciiTheme="majorHAnsi" w:hAnsiTheme="majorHAnsi" w:cs="Arial"/>
          <w:sz w:val="20"/>
          <w:szCs w:val="20"/>
        </w:rPr>
        <w:t>súlade s </w:t>
      </w:r>
      <w:r w:rsidR="00180BD2" w:rsidRPr="00E04A56">
        <w:rPr>
          <w:rFonts w:asciiTheme="majorHAnsi" w:hAnsiTheme="majorHAnsi" w:cs="Arial"/>
          <w:sz w:val="20"/>
          <w:szCs w:val="20"/>
        </w:rPr>
        <w:t xml:space="preserve">touto </w:t>
      </w:r>
      <w:r w:rsidR="00644B3A" w:rsidRPr="00E04A56">
        <w:rPr>
          <w:rFonts w:asciiTheme="majorHAnsi" w:hAnsiTheme="majorHAnsi" w:cs="Arial"/>
          <w:sz w:val="20"/>
          <w:szCs w:val="20"/>
        </w:rPr>
        <w:t xml:space="preserve"> </w:t>
      </w:r>
      <w:r w:rsidR="004B6570" w:rsidRPr="00E04A56">
        <w:rPr>
          <w:rFonts w:asciiTheme="majorHAnsi" w:hAnsiTheme="majorHAnsi" w:cs="Arial"/>
          <w:sz w:val="20"/>
          <w:szCs w:val="20"/>
        </w:rPr>
        <w:t>zmluv</w:t>
      </w:r>
      <w:r w:rsidR="00747FED" w:rsidRPr="00E04A56">
        <w:rPr>
          <w:rFonts w:asciiTheme="majorHAnsi" w:hAnsiTheme="majorHAnsi" w:cs="Arial"/>
          <w:sz w:val="20"/>
          <w:szCs w:val="20"/>
        </w:rPr>
        <w:t>ou</w:t>
      </w:r>
      <w:r w:rsidR="004B6570" w:rsidRPr="00E04A56">
        <w:rPr>
          <w:rFonts w:asciiTheme="majorHAnsi" w:hAnsiTheme="majorHAnsi" w:cs="Arial"/>
          <w:sz w:val="20"/>
          <w:szCs w:val="20"/>
        </w:rPr>
        <w:t>.</w:t>
      </w:r>
    </w:p>
    <w:p w14:paraId="195A5312" w14:textId="1F39F249" w:rsidR="003F67C3" w:rsidRPr="00720359" w:rsidRDefault="00BC4F2B" w:rsidP="004B0189">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720359">
        <w:rPr>
          <w:rFonts w:asciiTheme="majorHAnsi" w:hAnsiTheme="majorHAnsi" w:cs="Arial"/>
          <w:sz w:val="20"/>
          <w:szCs w:val="20"/>
        </w:rPr>
        <w:lastRenderedPageBreak/>
        <w:t xml:space="preserve">Úspešný uchádzač </w:t>
      </w:r>
      <w:r w:rsidR="00180BD2" w:rsidRPr="00720359">
        <w:rPr>
          <w:rFonts w:asciiTheme="majorHAnsi" w:hAnsiTheme="majorHAnsi" w:cs="Arial"/>
          <w:sz w:val="20"/>
          <w:szCs w:val="20"/>
        </w:rPr>
        <w:t>je</w:t>
      </w:r>
      <w:r w:rsidRPr="00720359">
        <w:rPr>
          <w:rFonts w:asciiTheme="majorHAnsi" w:hAnsiTheme="majorHAnsi" w:cs="Arial"/>
          <w:sz w:val="20"/>
          <w:szCs w:val="20"/>
        </w:rPr>
        <w:t xml:space="preserve"> povinn</w:t>
      </w:r>
      <w:r w:rsidR="00180BD2" w:rsidRPr="00720359">
        <w:rPr>
          <w:rFonts w:asciiTheme="majorHAnsi" w:hAnsiTheme="majorHAnsi" w:cs="Arial"/>
          <w:sz w:val="20"/>
          <w:szCs w:val="20"/>
        </w:rPr>
        <w:t>ý</w:t>
      </w:r>
      <w:r w:rsidRPr="00720359">
        <w:rPr>
          <w:rFonts w:asciiTheme="majorHAnsi" w:hAnsiTheme="majorHAnsi" w:cs="Arial"/>
          <w:sz w:val="20"/>
          <w:szCs w:val="20"/>
        </w:rPr>
        <w:t xml:space="preserve"> poskytnúť verejnému o</w:t>
      </w:r>
      <w:r w:rsidR="00FF44B8" w:rsidRPr="00720359">
        <w:rPr>
          <w:rFonts w:asciiTheme="majorHAnsi" w:hAnsiTheme="majorHAnsi" w:cs="Arial"/>
          <w:sz w:val="20"/>
          <w:szCs w:val="20"/>
        </w:rPr>
        <w:t>bstarávateľovi</w:t>
      </w:r>
      <w:r w:rsidRPr="00720359">
        <w:rPr>
          <w:rFonts w:asciiTheme="majorHAnsi" w:hAnsiTheme="majorHAnsi" w:cs="Arial"/>
          <w:sz w:val="20"/>
          <w:szCs w:val="20"/>
        </w:rPr>
        <w:t xml:space="preserve"> riadnu súčinnosť potrebnú na uzavretie </w:t>
      </w:r>
      <w:r w:rsidR="00644B3A" w:rsidRPr="00720359">
        <w:rPr>
          <w:rFonts w:asciiTheme="majorHAnsi" w:hAnsiTheme="majorHAnsi" w:cs="Arial"/>
          <w:sz w:val="20"/>
          <w:szCs w:val="20"/>
        </w:rPr>
        <w:t xml:space="preserve"> </w:t>
      </w:r>
      <w:r w:rsidR="00806333" w:rsidRPr="00720359">
        <w:rPr>
          <w:rFonts w:asciiTheme="majorHAnsi" w:hAnsiTheme="majorHAnsi" w:cs="Arial"/>
          <w:sz w:val="20"/>
          <w:szCs w:val="20"/>
        </w:rPr>
        <w:t>zmluvy</w:t>
      </w:r>
      <w:r w:rsidR="008B21F7" w:rsidRPr="00720359">
        <w:rPr>
          <w:rFonts w:asciiTheme="majorHAnsi" w:hAnsiTheme="majorHAnsi" w:cs="Arial"/>
          <w:sz w:val="20"/>
          <w:szCs w:val="20"/>
        </w:rPr>
        <w:t xml:space="preserve"> </w:t>
      </w:r>
      <w:r w:rsidRPr="00720359">
        <w:rPr>
          <w:rFonts w:asciiTheme="majorHAnsi" w:hAnsiTheme="majorHAnsi" w:cs="Arial"/>
          <w:sz w:val="20"/>
          <w:szCs w:val="20"/>
        </w:rPr>
        <w:t>tak, aby moh</w:t>
      </w:r>
      <w:r w:rsidR="00180BD2" w:rsidRPr="00720359">
        <w:rPr>
          <w:rFonts w:asciiTheme="majorHAnsi" w:hAnsiTheme="majorHAnsi" w:cs="Arial"/>
          <w:sz w:val="20"/>
          <w:szCs w:val="20"/>
        </w:rPr>
        <w:t>la</w:t>
      </w:r>
      <w:r w:rsidRPr="00720359">
        <w:rPr>
          <w:rFonts w:asciiTheme="majorHAnsi" w:hAnsiTheme="majorHAnsi" w:cs="Arial"/>
          <w:sz w:val="20"/>
          <w:szCs w:val="20"/>
        </w:rPr>
        <w:t xml:space="preserve"> byť uzavret</w:t>
      </w:r>
      <w:r w:rsidR="00180BD2" w:rsidRPr="00720359">
        <w:rPr>
          <w:rFonts w:asciiTheme="majorHAnsi" w:hAnsiTheme="majorHAnsi" w:cs="Arial"/>
          <w:sz w:val="20"/>
          <w:szCs w:val="20"/>
        </w:rPr>
        <w:t>á</w:t>
      </w:r>
      <w:r w:rsidRPr="00720359">
        <w:rPr>
          <w:rFonts w:asciiTheme="majorHAnsi" w:hAnsiTheme="majorHAnsi" w:cs="Arial"/>
          <w:sz w:val="20"/>
          <w:szCs w:val="20"/>
        </w:rPr>
        <w:t xml:space="preserve"> do 10 pracovných dní odo dňa uplynutia lehoty podľa §</w:t>
      </w:r>
      <w:r w:rsidR="00023528" w:rsidRPr="00720359">
        <w:rPr>
          <w:rFonts w:asciiTheme="majorHAnsi" w:hAnsiTheme="majorHAnsi" w:cs="Arial"/>
          <w:sz w:val="20"/>
          <w:szCs w:val="20"/>
        </w:rPr>
        <w:t> </w:t>
      </w:r>
      <w:r w:rsidRPr="00720359">
        <w:rPr>
          <w:rFonts w:asciiTheme="majorHAnsi" w:hAnsiTheme="majorHAnsi" w:cs="Arial"/>
          <w:sz w:val="20"/>
          <w:szCs w:val="20"/>
        </w:rPr>
        <w:t>56 odsekov 2 až 7</w:t>
      </w:r>
      <w:r w:rsidR="00FF44B8" w:rsidRPr="00720359">
        <w:rPr>
          <w:rFonts w:asciiTheme="majorHAnsi" w:hAnsiTheme="majorHAnsi" w:cs="Arial"/>
          <w:sz w:val="20"/>
          <w:szCs w:val="20"/>
        </w:rPr>
        <w:t xml:space="preserve"> zákona o verejnom obstarávaní</w:t>
      </w:r>
      <w:r w:rsidRPr="00720359">
        <w:rPr>
          <w:rFonts w:asciiTheme="majorHAnsi" w:hAnsiTheme="majorHAnsi" w:cs="Arial"/>
          <w:sz w:val="20"/>
          <w:szCs w:val="20"/>
        </w:rPr>
        <w:t>, ak bol na </w:t>
      </w:r>
      <w:r w:rsidR="00180BD2" w:rsidRPr="00720359">
        <w:rPr>
          <w:rFonts w:asciiTheme="majorHAnsi" w:hAnsiTheme="majorHAnsi" w:cs="Arial"/>
          <w:sz w:val="20"/>
          <w:szCs w:val="20"/>
        </w:rPr>
        <w:t>jej</w:t>
      </w:r>
      <w:r w:rsidRPr="00720359">
        <w:rPr>
          <w:rFonts w:asciiTheme="majorHAnsi" w:hAnsiTheme="majorHAnsi" w:cs="Arial"/>
          <w:sz w:val="20"/>
          <w:szCs w:val="20"/>
        </w:rPr>
        <w:t xml:space="preserve"> uzavretie písomne vyzvan</w:t>
      </w:r>
      <w:r w:rsidR="00180BD2" w:rsidRPr="00720359">
        <w:rPr>
          <w:rFonts w:asciiTheme="majorHAnsi" w:hAnsiTheme="majorHAnsi" w:cs="Arial"/>
          <w:sz w:val="20"/>
          <w:szCs w:val="20"/>
        </w:rPr>
        <w:t>ý</w:t>
      </w:r>
      <w:r w:rsidRPr="00720359">
        <w:rPr>
          <w:rFonts w:asciiTheme="majorHAnsi" w:hAnsiTheme="majorHAnsi" w:cs="Arial"/>
          <w:sz w:val="20"/>
          <w:szCs w:val="20"/>
        </w:rPr>
        <w:t>.</w:t>
      </w:r>
    </w:p>
    <w:p w14:paraId="39319ACD" w14:textId="77777777" w:rsidR="00A57842" w:rsidRPr="000E6AB5" w:rsidRDefault="00A57842" w:rsidP="00594FA9">
      <w:pPr>
        <w:tabs>
          <w:tab w:val="left" w:pos="142"/>
          <w:tab w:val="left" w:pos="567"/>
        </w:tabs>
        <w:jc w:val="both"/>
        <w:rPr>
          <w:rFonts w:asciiTheme="majorHAnsi" w:hAnsiTheme="majorHAnsi" w:cs="Arial"/>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0C378F66" w:rsidR="004C7CA5"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351ADF"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1BE937AE" w:rsidR="005F7914" w:rsidRDefault="004C7CA5" w:rsidP="004B0189">
      <w:pPr>
        <w:pStyle w:val="ListParagraph"/>
        <w:numPr>
          <w:ilvl w:val="1"/>
          <w:numId w:val="42"/>
        </w:numPr>
        <w:spacing w:after="0" w:line="240" w:lineRule="auto"/>
        <w:ind w:left="567" w:hanging="567"/>
        <w:jc w:val="both"/>
        <w:rPr>
          <w:rFonts w:asciiTheme="majorHAnsi" w:hAnsiTheme="majorHAnsi" w:cs="Arial"/>
          <w:sz w:val="20"/>
          <w:szCs w:val="20"/>
        </w:rPr>
      </w:pPr>
      <w:r w:rsidRPr="00EC03C3">
        <w:rPr>
          <w:rFonts w:asciiTheme="majorHAnsi" w:hAnsiTheme="majorHAnsi" w:cs="Arial"/>
          <w:sz w:val="20"/>
          <w:szCs w:val="20"/>
        </w:rPr>
        <w:t>Verejný obstarávateľ si vyhradzuje právo komunikovať iba v</w:t>
      </w:r>
      <w:r w:rsidR="0080727B" w:rsidRPr="00EC03C3">
        <w:rPr>
          <w:rFonts w:asciiTheme="majorHAnsi" w:hAnsiTheme="majorHAnsi" w:cs="Arial"/>
          <w:sz w:val="20"/>
          <w:szCs w:val="20"/>
        </w:rPr>
        <w:t> štátnom (</w:t>
      </w:r>
      <w:r w:rsidRPr="00EC03C3">
        <w:rPr>
          <w:rFonts w:asciiTheme="majorHAnsi" w:hAnsiTheme="majorHAnsi" w:cs="Arial"/>
          <w:sz w:val="20"/>
          <w:szCs w:val="20"/>
        </w:rPr>
        <w:t>slovenskom</w:t>
      </w:r>
      <w:r w:rsidR="0080727B" w:rsidRPr="00EC03C3">
        <w:rPr>
          <w:rFonts w:asciiTheme="majorHAnsi" w:hAnsiTheme="majorHAnsi" w:cs="Arial"/>
          <w:sz w:val="20"/>
          <w:szCs w:val="20"/>
        </w:rPr>
        <w:t>)</w:t>
      </w:r>
      <w:r w:rsidRPr="00EC03C3">
        <w:rPr>
          <w:rFonts w:asciiTheme="majorHAnsi" w:hAnsiTheme="majorHAnsi" w:cs="Arial"/>
          <w:sz w:val="20"/>
          <w:szCs w:val="20"/>
        </w:rPr>
        <w:t xml:space="preserve"> jazyku.</w:t>
      </w:r>
    </w:p>
    <w:p w14:paraId="6E3E09ED" w14:textId="0902300F" w:rsidR="004C7CA5" w:rsidRDefault="004C7CA5" w:rsidP="004B0189">
      <w:pPr>
        <w:pStyle w:val="ListParagraph"/>
        <w:numPr>
          <w:ilvl w:val="1"/>
          <w:numId w:val="42"/>
        </w:numPr>
        <w:spacing w:after="0" w:line="240" w:lineRule="auto"/>
        <w:ind w:left="567" w:hanging="567"/>
        <w:jc w:val="both"/>
        <w:rPr>
          <w:rFonts w:asciiTheme="majorHAnsi" w:hAnsiTheme="majorHAnsi" w:cs="Arial"/>
          <w:sz w:val="20"/>
          <w:szCs w:val="20"/>
        </w:rPr>
      </w:pPr>
      <w:r w:rsidRPr="00EC03C3">
        <w:rPr>
          <w:rFonts w:asciiTheme="majorHAnsi" w:hAnsiTheme="majorHAnsi" w:cs="Arial"/>
          <w:sz w:val="20"/>
          <w:szCs w:val="20"/>
        </w:rPr>
        <w:t xml:space="preserve">Verejný obstarávateľ </w:t>
      </w:r>
      <w:r w:rsidR="008249AE" w:rsidRPr="00EC03C3">
        <w:rPr>
          <w:rFonts w:asciiTheme="majorHAnsi" w:hAnsiTheme="majorHAnsi" w:cs="Arial"/>
          <w:sz w:val="20"/>
          <w:szCs w:val="20"/>
        </w:rPr>
        <w:t>si vyhradzuje právo postupovať priamym rokovacím konaním pri naplnení podmienky podľa § 81 ods. 1 písm. a) zákona o verejnom obstarávaní,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5D0FAE79" w14:textId="1B8A1EF8" w:rsidR="007B7911" w:rsidRDefault="007B7911" w:rsidP="004B0189">
      <w:pPr>
        <w:pStyle w:val="ListParagraph"/>
        <w:numPr>
          <w:ilvl w:val="1"/>
          <w:numId w:val="42"/>
        </w:numPr>
        <w:spacing w:after="0" w:line="240" w:lineRule="auto"/>
        <w:ind w:left="567" w:hanging="567"/>
        <w:jc w:val="both"/>
        <w:rPr>
          <w:rFonts w:asciiTheme="majorHAnsi" w:hAnsiTheme="majorHAnsi" w:cs="Arial"/>
          <w:sz w:val="20"/>
          <w:szCs w:val="20"/>
        </w:rPr>
      </w:pPr>
      <w:r w:rsidRPr="00EC03C3">
        <w:rPr>
          <w:rFonts w:asciiTheme="majorHAnsi" w:hAnsiTheme="majorHAnsi" w:cs="Arial"/>
          <w:sz w:val="20"/>
          <w:szCs w:val="20"/>
        </w:rPr>
        <w:t>Verejný obstarávateľ môže zrušiť vyhlásený postup zadávania zákazky podľa ustanovení</w:t>
      </w:r>
      <w:r w:rsidR="00AD3811" w:rsidRPr="00EC03C3">
        <w:rPr>
          <w:rFonts w:asciiTheme="majorHAnsi" w:hAnsiTheme="majorHAnsi" w:cs="Arial"/>
          <w:sz w:val="20"/>
          <w:szCs w:val="20"/>
        </w:rPr>
        <w:t xml:space="preserve"> zákona o verejnom obstarávaní.</w:t>
      </w:r>
    </w:p>
    <w:p w14:paraId="3DA54F05" w14:textId="012A9127" w:rsidR="004C7CA5" w:rsidRPr="00EC03C3" w:rsidRDefault="00AE5068" w:rsidP="004B0189">
      <w:pPr>
        <w:pStyle w:val="ListParagraph"/>
        <w:numPr>
          <w:ilvl w:val="1"/>
          <w:numId w:val="42"/>
        </w:numPr>
        <w:spacing w:after="0" w:line="240" w:lineRule="auto"/>
        <w:ind w:left="567" w:hanging="567"/>
        <w:jc w:val="both"/>
        <w:rPr>
          <w:rFonts w:asciiTheme="majorHAnsi" w:hAnsiTheme="majorHAnsi" w:cs="Arial"/>
          <w:sz w:val="20"/>
          <w:szCs w:val="20"/>
        </w:rPr>
      </w:pPr>
      <w:r w:rsidRPr="00EC03C3">
        <w:rPr>
          <w:rFonts w:asciiTheme="majorHAnsi" w:hAnsiTheme="majorHAnsi" w:cs="Arial"/>
          <w:sz w:val="20"/>
          <w:szCs w:val="20"/>
        </w:rPr>
        <w:t xml:space="preserve">V použitom postupe verejného obstarávania platia pre ostatné ustanovenia neupravené týmito </w:t>
      </w:r>
      <w:r w:rsidR="00820B67" w:rsidRPr="00EC03C3">
        <w:rPr>
          <w:rFonts w:asciiTheme="majorHAnsi" w:hAnsiTheme="majorHAnsi" w:cs="Arial"/>
          <w:sz w:val="20"/>
          <w:szCs w:val="20"/>
        </w:rPr>
        <w:t>súťažnými podkladmi</w:t>
      </w:r>
      <w:r w:rsidRPr="00EC03C3">
        <w:rPr>
          <w:rFonts w:asciiTheme="majorHAnsi" w:hAnsiTheme="majorHAnsi" w:cs="Arial"/>
          <w:sz w:val="20"/>
          <w:szCs w:val="20"/>
        </w:rPr>
        <w:t xml:space="preserve">, príslušné ustanovenia </w:t>
      </w:r>
      <w:r w:rsidR="00B70B6C" w:rsidRPr="00EC03C3">
        <w:rPr>
          <w:rFonts w:asciiTheme="majorHAnsi" w:hAnsiTheme="majorHAnsi" w:cs="Arial"/>
          <w:sz w:val="20"/>
          <w:szCs w:val="20"/>
        </w:rPr>
        <w:t>zákona o verejnom obstarávaní</w:t>
      </w:r>
      <w:r w:rsidRPr="00EC03C3">
        <w:rPr>
          <w:rFonts w:asciiTheme="majorHAnsi" w:hAnsiTheme="majorHAnsi" w:cs="Arial"/>
          <w:sz w:val="20"/>
          <w:szCs w:val="20"/>
        </w:rPr>
        <w:t xml:space="preserve"> a ostatných relevantných právnych predpisov platných na území Slovenskej </w:t>
      </w:r>
      <w:r w:rsidR="00D86AC1" w:rsidRPr="00EC03C3">
        <w:rPr>
          <w:rFonts w:asciiTheme="majorHAnsi" w:hAnsiTheme="majorHAnsi" w:cs="Arial"/>
          <w:sz w:val="20"/>
          <w:szCs w:val="20"/>
        </w:rPr>
        <w:t>r</w:t>
      </w:r>
      <w:r w:rsidR="005521B9" w:rsidRPr="00EC03C3">
        <w:rPr>
          <w:rFonts w:asciiTheme="majorHAnsi" w:hAnsiTheme="majorHAnsi" w:cs="Arial"/>
          <w:sz w:val="20"/>
          <w:szCs w:val="20"/>
        </w:rPr>
        <w:t>epubliky.</w:t>
      </w:r>
    </w:p>
    <w:p w14:paraId="3AB4C3AA" w14:textId="547B38B9" w:rsidR="00804DBE" w:rsidRPr="000E6AB5" w:rsidRDefault="00804DBE" w:rsidP="002E0FA1">
      <w:pPr>
        <w:tabs>
          <w:tab w:val="num" w:pos="0"/>
          <w:tab w:val="left" w:pos="4500"/>
        </w:tabs>
        <w:spacing w:line="276" w:lineRule="auto"/>
        <w:jc w:val="right"/>
        <w:rPr>
          <w:rFonts w:asciiTheme="majorHAnsi" w:hAnsiTheme="majorHAnsi" w:cs="Arial"/>
          <w:b/>
          <w:bCs/>
          <w:sz w:val="20"/>
          <w:szCs w:val="20"/>
        </w:rPr>
      </w:pPr>
    </w:p>
    <w:p w14:paraId="516FA4DD" w14:textId="77777777" w:rsidR="00400151" w:rsidRDefault="00400151">
      <w:pPr>
        <w:rPr>
          <w:rFonts w:asciiTheme="majorHAnsi" w:hAnsiTheme="majorHAnsi" w:cs="Arial"/>
          <w:b/>
          <w:bCs/>
          <w:sz w:val="20"/>
          <w:szCs w:val="20"/>
        </w:rPr>
      </w:pPr>
      <w:r>
        <w:rPr>
          <w:rFonts w:asciiTheme="majorHAnsi" w:hAnsiTheme="majorHAnsi" w:cs="Arial"/>
          <w:b/>
          <w:bCs/>
          <w:sz w:val="20"/>
          <w:szCs w:val="20"/>
        </w:rPr>
        <w:br w:type="page"/>
      </w:r>
    </w:p>
    <w:p w14:paraId="43C32427" w14:textId="07CFFED3"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49C906ED" w:rsidR="005F7914" w:rsidRPr="000133AF"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w:t>
      </w:r>
      <w:r w:rsidR="00180158">
        <w:rPr>
          <w:rFonts w:asciiTheme="majorHAnsi" w:hAnsiTheme="majorHAnsi" w:cs="Arial"/>
          <w:sz w:val="20"/>
          <w:szCs w:val="20"/>
        </w:rPr>
        <w:t>nadlimitnej</w:t>
      </w:r>
      <w:r w:rsidRPr="000E6AB5">
        <w:rPr>
          <w:rFonts w:asciiTheme="majorHAnsi" w:hAnsiTheme="majorHAnsi" w:cs="Arial"/>
          <w:sz w:val="20"/>
          <w:szCs w:val="20"/>
        </w:rPr>
        <w:t xml:space="preserve"> zákazke na predmet zákazky: </w:t>
      </w:r>
      <w:r w:rsidR="00225520">
        <w:rPr>
          <w:rFonts w:asciiTheme="majorHAnsi" w:hAnsiTheme="majorHAnsi" w:cs="Arial"/>
          <w:b/>
          <w:bCs/>
          <w:sz w:val="20"/>
          <w:szCs w:val="20"/>
        </w:rPr>
        <w:t xml:space="preserve">Špeciálne prepravné </w:t>
      </w:r>
      <w:r w:rsidR="001C7165">
        <w:rPr>
          <w:rFonts w:asciiTheme="majorHAnsi" w:hAnsiTheme="majorHAnsi" w:cs="Arial"/>
          <w:b/>
          <w:bCs/>
          <w:sz w:val="20"/>
          <w:szCs w:val="20"/>
        </w:rPr>
        <w:t xml:space="preserve">motorové </w:t>
      </w:r>
      <w:r w:rsidR="00225520">
        <w:rPr>
          <w:rFonts w:asciiTheme="majorHAnsi" w:hAnsiTheme="majorHAnsi" w:cs="Arial"/>
          <w:b/>
          <w:bCs/>
          <w:sz w:val="20"/>
          <w:szCs w:val="20"/>
        </w:rPr>
        <w:t>vozidlá</w:t>
      </w:r>
      <w:r w:rsidR="000133AF" w:rsidRPr="000133AF">
        <w:rPr>
          <w:rFonts w:ascii="Cambria" w:hAnsi="Cambria"/>
          <w:b/>
          <w:bCs/>
          <w:sz w:val="20"/>
          <w:szCs w:val="20"/>
        </w:rPr>
        <w:t xml:space="preserve"> </w:t>
      </w:r>
    </w:p>
    <w:p w14:paraId="7622F540" w14:textId="4A1BF0EB" w:rsidR="005F7914" w:rsidRDefault="005F7914" w:rsidP="004B0189">
      <w:pPr>
        <w:pStyle w:val="BodyText"/>
        <w:numPr>
          <w:ilvl w:val="0"/>
          <w:numId w:val="29"/>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w:t>
      </w:r>
      <w:r w:rsidR="000133AF">
        <w:rPr>
          <w:rFonts w:asciiTheme="majorHAnsi" w:hAnsiTheme="majorHAnsi" w:cs="Arial"/>
          <w:sz w:val="20"/>
          <w:szCs w:val="20"/>
        </w:rPr>
        <w:t>nad</w:t>
      </w:r>
      <w:r w:rsidRPr="000E6AB5">
        <w:rPr>
          <w:rFonts w:asciiTheme="majorHAnsi" w:hAnsiTheme="majorHAnsi" w:cs="Arial"/>
          <w:sz w:val="20"/>
          <w:szCs w:val="20"/>
        </w:rPr>
        <w:t xml:space="preserve">limitnej zákazky určenými verejným obstarávateľom </w:t>
      </w:r>
      <w:r w:rsidR="002F7F33" w:rsidRPr="000E6AB5">
        <w:rPr>
          <w:rFonts w:asciiTheme="majorHAnsi" w:hAnsiTheme="majorHAnsi" w:cs="Arial"/>
          <w:sz w:val="20"/>
          <w:szCs w:val="20"/>
        </w:rPr>
        <w:t>v</w:t>
      </w:r>
      <w:r w:rsidR="000133AF">
        <w:rPr>
          <w:rFonts w:asciiTheme="majorHAnsi" w:hAnsiTheme="majorHAnsi" w:cs="Arial"/>
          <w:sz w:val="20"/>
          <w:szCs w:val="20"/>
        </w:rPr>
        <w:t> oznámení o vyhlásení verejného obstarávania</w:t>
      </w:r>
      <w:r w:rsidR="002F7F33" w:rsidRPr="000E6AB5">
        <w:rPr>
          <w:rFonts w:asciiTheme="majorHAnsi" w:hAnsiTheme="majorHAnsi" w:cs="Arial"/>
          <w:sz w:val="20"/>
          <w:szCs w:val="20"/>
        </w:rPr>
        <w:t xml:space="preserve">, </w:t>
      </w:r>
      <w:r w:rsidRPr="000E6AB5">
        <w:rPr>
          <w:rFonts w:asciiTheme="majorHAnsi" w:hAnsiTheme="majorHAnsi" w:cs="Arial"/>
          <w:sz w:val="20"/>
          <w:szCs w:val="20"/>
        </w:rPr>
        <w:t>v súťažných podkladoch a v iných dokumentoch poskytnutých verejným obstarávateľom v lehote na predkladanie ponúk,</w:t>
      </w:r>
    </w:p>
    <w:p w14:paraId="3627977B" w14:textId="3FB07D47" w:rsidR="005F7914" w:rsidRDefault="005F7914" w:rsidP="004B0189">
      <w:pPr>
        <w:pStyle w:val="BodyText"/>
        <w:numPr>
          <w:ilvl w:val="0"/>
          <w:numId w:val="29"/>
        </w:numPr>
        <w:ind w:left="426" w:hanging="426"/>
        <w:rPr>
          <w:rFonts w:asciiTheme="majorHAnsi" w:hAnsiTheme="majorHAnsi" w:cs="Arial"/>
          <w:sz w:val="20"/>
          <w:szCs w:val="20"/>
        </w:rPr>
      </w:pPr>
      <w:r w:rsidRPr="00303F6F">
        <w:rPr>
          <w:rFonts w:asciiTheme="majorHAnsi" w:hAnsiTheme="majorHAnsi" w:cs="Arial"/>
          <w:sz w:val="20"/>
          <w:szCs w:val="20"/>
        </w:rPr>
        <w:t xml:space="preserve">je dôkladne oboznámený s celým obsahom súťažných podkladov, návrhom </w:t>
      </w:r>
      <w:r w:rsidR="008C6875" w:rsidRPr="002109AA">
        <w:rPr>
          <w:rFonts w:asciiTheme="majorHAnsi" w:hAnsiTheme="majorHAnsi" w:cs="Arial"/>
          <w:sz w:val="20"/>
          <w:szCs w:val="20"/>
        </w:rPr>
        <w:t>zmluvy</w:t>
      </w:r>
      <w:r w:rsidRPr="002109AA">
        <w:rPr>
          <w:rFonts w:asciiTheme="majorHAnsi" w:hAnsiTheme="majorHAnsi" w:cs="Arial"/>
          <w:sz w:val="20"/>
          <w:szCs w:val="20"/>
        </w:rPr>
        <w:t>, vrátane</w:t>
      </w:r>
      <w:r w:rsidRPr="00303F6F">
        <w:rPr>
          <w:rFonts w:asciiTheme="majorHAnsi" w:hAnsiTheme="majorHAnsi" w:cs="Arial"/>
          <w:sz w:val="20"/>
          <w:szCs w:val="20"/>
        </w:rPr>
        <w:t xml:space="preserve"> všetkých jej príloh,</w:t>
      </w:r>
    </w:p>
    <w:p w14:paraId="27EB0DA5" w14:textId="7A1B4E81" w:rsidR="005F7914" w:rsidRDefault="00525612" w:rsidP="004B0189">
      <w:pPr>
        <w:pStyle w:val="BodyText"/>
        <w:numPr>
          <w:ilvl w:val="0"/>
          <w:numId w:val="29"/>
        </w:numPr>
        <w:ind w:left="426" w:hanging="426"/>
        <w:rPr>
          <w:rFonts w:asciiTheme="majorHAnsi" w:hAnsiTheme="majorHAnsi" w:cs="Arial"/>
          <w:sz w:val="20"/>
          <w:szCs w:val="20"/>
        </w:rPr>
      </w:pPr>
      <w:r>
        <w:rPr>
          <w:rFonts w:asciiTheme="majorHAnsi" w:hAnsiTheme="majorHAnsi" w:cs="Arial"/>
          <w:sz w:val="20"/>
          <w:szCs w:val="20"/>
        </w:rPr>
        <w:t>v</w:t>
      </w:r>
      <w:r w:rsidR="005F7914" w:rsidRPr="00303F6F">
        <w:rPr>
          <w:rFonts w:asciiTheme="majorHAnsi" w:hAnsiTheme="majorHAnsi" w:cs="Arial"/>
          <w:sz w:val="20"/>
          <w:szCs w:val="20"/>
        </w:rPr>
        <w:t>šetky doklady, dokumenty, vyhlásenia a údaje uvedené v ponuke sú pravdivé a úplné,</w:t>
      </w:r>
    </w:p>
    <w:p w14:paraId="7F77431C" w14:textId="43DEBD6A" w:rsidR="005F7914" w:rsidRDefault="005F7914" w:rsidP="004B0189">
      <w:pPr>
        <w:pStyle w:val="BodyText"/>
        <w:numPr>
          <w:ilvl w:val="0"/>
          <w:numId w:val="29"/>
        </w:numPr>
        <w:ind w:left="426" w:hanging="426"/>
        <w:rPr>
          <w:rFonts w:asciiTheme="majorHAnsi" w:hAnsiTheme="majorHAnsi" w:cs="Arial"/>
          <w:sz w:val="20"/>
          <w:szCs w:val="20"/>
        </w:rPr>
      </w:pPr>
      <w:r w:rsidRPr="00303F6F">
        <w:rPr>
          <w:rFonts w:asciiTheme="majorHAnsi" w:hAnsiTheme="majorHAnsi" w:cs="Arial"/>
          <w:sz w:val="20"/>
          <w:szCs w:val="20"/>
        </w:rPr>
        <w:t xml:space="preserve">predkladá iba jednu ponuku </w:t>
      </w:r>
      <w:r w:rsidR="00306B5E" w:rsidRPr="002A319D">
        <w:rPr>
          <w:rFonts w:asciiTheme="majorHAnsi" w:hAnsiTheme="majorHAnsi" w:cs="Arial"/>
          <w:sz w:val="20"/>
          <w:szCs w:val="20"/>
        </w:rPr>
        <w:t>na konkrétnu časť predmetu obstar</w:t>
      </w:r>
      <w:r w:rsidR="00306B5E">
        <w:rPr>
          <w:rFonts w:asciiTheme="majorHAnsi" w:hAnsiTheme="majorHAnsi" w:cs="Arial"/>
          <w:sz w:val="20"/>
          <w:szCs w:val="20"/>
        </w:rPr>
        <w:t>ávania</w:t>
      </w:r>
      <w:r w:rsidR="00306B5E" w:rsidRPr="002A319D">
        <w:rPr>
          <w:rFonts w:asciiTheme="majorHAnsi" w:hAnsiTheme="majorHAnsi" w:cs="Arial"/>
          <w:sz w:val="20"/>
          <w:szCs w:val="20"/>
        </w:rPr>
        <w:t xml:space="preserve"> </w:t>
      </w:r>
      <w:r w:rsidRPr="00303F6F">
        <w:rPr>
          <w:rFonts w:asciiTheme="majorHAnsi" w:hAnsiTheme="majorHAnsi" w:cs="Arial"/>
          <w:sz w:val="20"/>
          <w:szCs w:val="20"/>
        </w:rPr>
        <w:t>a</w:t>
      </w:r>
    </w:p>
    <w:p w14:paraId="1D569703" w14:textId="7729926C" w:rsidR="005F7914" w:rsidRPr="00303F6F" w:rsidRDefault="005F7914" w:rsidP="004B0189">
      <w:pPr>
        <w:pStyle w:val="BodyText"/>
        <w:numPr>
          <w:ilvl w:val="0"/>
          <w:numId w:val="29"/>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22"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22"/>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22A42D27" w:rsidR="00C27634" w:rsidRPr="000133AF"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v</w:t>
      </w:r>
      <w:r w:rsidR="00CF3E78">
        <w:rPr>
          <w:rFonts w:asciiTheme="majorHAnsi" w:hAnsiTheme="majorHAnsi" w:cs="Arial"/>
          <w:sz w:val="20"/>
          <w:szCs w:val="20"/>
        </w:rPr>
        <w:t xml:space="preserve"> užšej </w:t>
      </w:r>
      <w:r w:rsidRPr="008B21F7">
        <w:rPr>
          <w:rFonts w:asciiTheme="majorHAnsi" w:hAnsiTheme="majorHAnsi" w:cs="Arial"/>
          <w:sz w:val="20"/>
          <w:szCs w:val="20"/>
        </w:rPr>
        <w:t xml:space="preserve">súťaži na </w:t>
      </w:r>
      <w:r w:rsidR="00CF3E78">
        <w:rPr>
          <w:rFonts w:asciiTheme="majorHAnsi" w:hAnsiTheme="majorHAnsi" w:cs="Arial"/>
          <w:sz w:val="20"/>
          <w:szCs w:val="20"/>
        </w:rPr>
        <w:t>dodanie</w:t>
      </w:r>
      <w:r w:rsidRPr="008B21F7">
        <w:rPr>
          <w:rFonts w:asciiTheme="majorHAnsi" w:hAnsiTheme="majorHAnsi" w:cs="Arial"/>
          <w:sz w:val="20"/>
          <w:szCs w:val="20"/>
        </w:rPr>
        <w:t xml:space="preserve"> predmetu </w:t>
      </w:r>
      <w:r w:rsidRPr="000133AF">
        <w:rPr>
          <w:rFonts w:asciiTheme="majorHAnsi" w:hAnsiTheme="majorHAnsi" w:cs="Arial"/>
          <w:sz w:val="20"/>
          <w:szCs w:val="20"/>
        </w:rPr>
        <w:t>zákazky</w:t>
      </w:r>
      <w:r w:rsidRPr="000133AF">
        <w:rPr>
          <w:rFonts w:asciiTheme="majorHAnsi" w:hAnsiTheme="majorHAnsi" w:cs="Arial"/>
          <w:b/>
          <w:bCs/>
          <w:sz w:val="20"/>
          <w:szCs w:val="20"/>
        </w:rPr>
        <w:t xml:space="preserve"> </w:t>
      </w:r>
      <w:r w:rsidR="00715F06">
        <w:rPr>
          <w:rFonts w:asciiTheme="majorHAnsi" w:hAnsiTheme="majorHAnsi" w:cs="Arial"/>
          <w:b/>
          <w:bCs/>
          <w:sz w:val="20"/>
          <w:szCs w:val="20"/>
        </w:rPr>
        <w:t xml:space="preserve">Špeciálne prepravné </w:t>
      </w:r>
      <w:r w:rsidR="001C7165">
        <w:rPr>
          <w:rFonts w:asciiTheme="majorHAnsi" w:hAnsiTheme="majorHAnsi" w:cs="Arial"/>
          <w:b/>
          <w:bCs/>
          <w:sz w:val="20"/>
          <w:szCs w:val="20"/>
        </w:rPr>
        <w:t xml:space="preserve">motorové </w:t>
      </w:r>
      <w:r w:rsidR="00715F06">
        <w:rPr>
          <w:rFonts w:asciiTheme="majorHAnsi" w:hAnsiTheme="majorHAnsi" w:cs="Arial"/>
          <w:b/>
          <w:bCs/>
          <w:sz w:val="20"/>
          <w:szCs w:val="20"/>
        </w:rPr>
        <w:t>vozidlá</w:t>
      </w:r>
      <w:r w:rsidR="00E22EDD" w:rsidRPr="000133AF">
        <w:rPr>
          <w:rFonts w:ascii="Cambria" w:hAnsi="Cambria"/>
          <w:b/>
          <w:bCs/>
          <w:sz w:val="20"/>
          <w:szCs w:val="20"/>
        </w:rPr>
        <w:t xml:space="preserve">. </w:t>
      </w:r>
    </w:p>
    <w:p w14:paraId="03B49220" w14:textId="3DDC5DF3" w:rsidR="00C27634" w:rsidRPr="000E6AB5" w:rsidRDefault="00C27634" w:rsidP="004B0189">
      <w:pPr>
        <w:pStyle w:val="BodyText"/>
        <w:numPr>
          <w:ilvl w:val="0"/>
          <w:numId w:val="26"/>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w:t>
      </w:r>
      <w:r w:rsidR="00CF3E78">
        <w:rPr>
          <w:rFonts w:asciiTheme="majorHAnsi" w:hAnsiTheme="majorHAnsi" w:cs="Arial"/>
          <w:sz w:val="20"/>
          <w:szCs w:val="20"/>
        </w:rPr>
        <w:t xml:space="preserve"> </w:t>
      </w:r>
      <w:bookmarkStart w:id="23" w:name="_Hlk104810456"/>
      <w:r w:rsidR="00CF3E78">
        <w:rPr>
          <w:rFonts w:asciiTheme="majorHAnsi" w:hAnsiTheme="majorHAnsi" w:cs="Arial"/>
          <w:sz w:val="20"/>
          <w:szCs w:val="20"/>
        </w:rPr>
        <w:t xml:space="preserve">na časť č. </w:t>
      </w:r>
      <w:r w:rsidR="00CF3E78" w:rsidRPr="000E6AB5">
        <w:rPr>
          <w:rFonts w:asciiTheme="majorHAnsi" w:hAnsiTheme="majorHAnsi" w:cs="Arial"/>
          <w:i/>
          <w:sz w:val="20"/>
          <w:szCs w:val="20"/>
        </w:rPr>
        <w:t>&lt;</w:t>
      </w:r>
      <w:r w:rsidR="00CF3E78" w:rsidRPr="000E6AB5">
        <w:rPr>
          <w:rFonts w:asciiTheme="majorHAnsi" w:hAnsiTheme="majorHAnsi" w:cs="Arial"/>
          <w:i/>
          <w:color w:val="00B0F0"/>
          <w:sz w:val="20"/>
          <w:szCs w:val="20"/>
        </w:rPr>
        <w:t>vyplní uchádzač</w:t>
      </w:r>
      <w:r w:rsidR="00CF3E78" w:rsidRPr="000E6AB5">
        <w:rPr>
          <w:rFonts w:asciiTheme="majorHAnsi" w:hAnsiTheme="majorHAnsi" w:cs="Arial"/>
          <w:i/>
          <w:sz w:val="20"/>
          <w:szCs w:val="20"/>
        </w:rPr>
        <w:t>&gt;</w:t>
      </w:r>
      <w:bookmarkEnd w:id="23"/>
      <w:r w:rsidRPr="000E6AB5">
        <w:rPr>
          <w:rFonts w:asciiTheme="majorHAnsi" w:hAnsiTheme="majorHAnsi" w:cs="Arial"/>
          <w:sz w:val="20"/>
          <w:szCs w:val="20"/>
        </w:rPr>
        <w:t>.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7871BB0C" w:rsidR="00C27634" w:rsidRPr="000E6AB5" w:rsidRDefault="00C27634" w:rsidP="004B0189">
      <w:pPr>
        <w:pStyle w:val="BodyText"/>
        <w:numPr>
          <w:ilvl w:val="0"/>
          <w:numId w:val="26"/>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4B0189">
      <w:pPr>
        <w:pStyle w:val="BodyText"/>
        <w:numPr>
          <w:ilvl w:val="0"/>
          <w:numId w:val="26"/>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42050326"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715F06">
        <w:rPr>
          <w:rFonts w:asciiTheme="majorHAnsi" w:hAnsiTheme="majorHAnsi" w:cs="Arial"/>
          <w:b/>
          <w:bCs/>
          <w:sz w:val="20"/>
          <w:szCs w:val="20"/>
        </w:rPr>
        <w:t xml:space="preserve">Špeciálne prepravné </w:t>
      </w:r>
      <w:r w:rsidR="001C7165">
        <w:rPr>
          <w:rFonts w:asciiTheme="majorHAnsi" w:hAnsiTheme="majorHAnsi" w:cs="Arial"/>
          <w:b/>
          <w:bCs/>
          <w:sz w:val="20"/>
          <w:szCs w:val="20"/>
        </w:rPr>
        <w:t xml:space="preserve">motorové </w:t>
      </w:r>
      <w:r w:rsidR="00715F06">
        <w:rPr>
          <w:rFonts w:asciiTheme="majorHAnsi" w:hAnsiTheme="majorHAnsi" w:cs="Arial"/>
          <w:b/>
          <w:bCs/>
          <w:sz w:val="20"/>
          <w:szCs w:val="20"/>
        </w:rPr>
        <w:t>vozidlá</w:t>
      </w:r>
      <w:r w:rsidR="000133AF" w:rsidRPr="000133AF">
        <w:rPr>
          <w:rFonts w:ascii="Cambria" w:hAnsi="Cambria"/>
          <w:b/>
          <w:bCs/>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008C6875">
        <w:rPr>
          <w:rFonts w:asciiTheme="majorHAnsi" w:hAnsiTheme="majorHAnsi" w:cs="Arial"/>
          <w:sz w:val="20"/>
          <w:szCs w:val="20"/>
        </w:rPr>
        <w:t xml:space="preserve"> zmluvy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63A41FF5"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w:t>
      </w:r>
      <w:r w:rsidR="00C851DA">
        <w:rPr>
          <w:rFonts w:asciiTheme="majorHAnsi" w:hAnsiTheme="majorHAnsi" w:cs="Arial"/>
          <w:i/>
          <w:sz w:val="20"/>
          <w:szCs w:val="20"/>
        </w:rPr>
        <w:t xml:space="preserve"> </w:t>
      </w:r>
      <w:r w:rsidRPr="00174DC1">
        <w:rPr>
          <w:rFonts w:asciiTheme="majorHAnsi" w:hAnsiTheme="majorHAnsi" w:cs="Arial"/>
          <w:i/>
          <w:sz w:val="20"/>
          <w:szCs w:val="20"/>
        </w:rPr>
        <w:t>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44355172" w14:textId="71F71011" w:rsidR="0014270F" w:rsidRPr="000E6AB5" w:rsidRDefault="0014270F" w:rsidP="0014270F">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E6AB5">
        <w:rPr>
          <w:rFonts w:asciiTheme="majorHAnsi" w:hAnsiTheme="majorHAnsi" w:cs="Arial"/>
          <w:b/>
          <w:bCs/>
          <w:sz w:val="20"/>
          <w:szCs w:val="20"/>
        </w:rPr>
        <w:t xml:space="preserve"> k</w:t>
      </w:r>
      <w:r>
        <w:rPr>
          <w:rFonts w:asciiTheme="majorHAnsi" w:hAnsiTheme="majorHAnsi" w:cs="Arial"/>
          <w:b/>
          <w:bCs/>
          <w:sz w:val="20"/>
          <w:szCs w:val="20"/>
        </w:rPr>
        <w:t>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4CE4C78C" w14:textId="77777777" w:rsidR="0014270F" w:rsidRDefault="0014270F" w:rsidP="006B06AC">
      <w:pPr>
        <w:tabs>
          <w:tab w:val="num" w:pos="540"/>
        </w:tabs>
        <w:spacing w:line="276" w:lineRule="auto"/>
        <w:jc w:val="right"/>
        <w:rPr>
          <w:rFonts w:asciiTheme="majorHAnsi" w:hAnsiTheme="majorHAnsi" w:cs="Arial"/>
          <w:b/>
          <w:bCs/>
          <w:sz w:val="20"/>
          <w:szCs w:val="20"/>
        </w:rPr>
      </w:pPr>
    </w:p>
    <w:p w14:paraId="394460EB" w14:textId="47A0F836" w:rsidR="0014270F" w:rsidRDefault="0014270F" w:rsidP="0014270F">
      <w:pPr>
        <w:tabs>
          <w:tab w:val="num" w:pos="540"/>
        </w:tabs>
        <w:spacing w:line="276" w:lineRule="auto"/>
        <w:jc w:val="center"/>
        <w:rPr>
          <w:rFonts w:asciiTheme="majorHAnsi" w:hAnsiTheme="majorHAnsi" w:cs="Arial"/>
          <w:b/>
          <w:bCs/>
          <w:sz w:val="20"/>
          <w:szCs w:val="20"/>
        </w:rPr>
      </w:pPr>
      <w:r>
        <w:rPr>
          <w:rFonts w:asciiTheme="majorHAnsi" w:hAnsiTheme="majorHAnsi" w:cs="Arial"/>
          <w:b/>
          <w:bCs/>
          <w:sz w:val="20"/>
          <w:szCs w:val="20"/>
        </w:rPr>
        <w:t>Dohoda o zachovaní mlčanlivosti</w:t>
      </w:r>
    </w:p>
    <w:p w14:paraId="055F0B1C" w14:textId="2A39DC55" w:rsidR="0014270F" w:rsidRDefault="0014270F" w:rsidP="0014270F">
      <w:pPr>
        <w:tabs>
          <w:tab w:val="num" w:pos="540"/>
        </w:tabs>
        <w:spacing w:line="276" w:lineRule="auto"/>
        <w:jc w:val="center"/>
        <w:rPr>
          <w:rFonts w:asciiTheme="majorHAnsi" w:hAnsiTheme="majorHAnsi" w:cs="Arial"/>
          <w:b/>
          <w:bCs/>
          <w:sz w:val="20"/>
          <w:szCs w:val="20"/>
        </w:rPr>
      </w:pPr>
    </w:p>
    <w:p w14:paraId="08C67456" w14:textId="4069B759" w:rsidR="0014270F" w:rsidRDefault="0014270F" w:rsidP="0014270F">
      <w:pPr>
        <w:tabs>
          <w:tab w:val="num" w:pos="540"/>
        </w:tabs>
        <w:spacing w:line="276" w:lineRule="auto"/>
        <w:jc w:val="center"/>
        <w:rPr>
          <w:rFonts w:asciiTheme="majorHAnsi" w:hAnsiTheme="majorHAnsi" w:cs="Arial"/>
          <w:b/>
          <w:bCs/>
          <w:sz w:val="20"/>
          <w:szCs w:val="20"/>
        </w:rPr>
      </w:pPr>
    </w:p>
    <w:p w14:paraId="32AB9C56" w14:textId="7C996242" w:rsidR="0014270F" w:rsidRDefault="0014270F" w:rsidP="0014270F">
      <w:pPr>
        <w:tabs>
          <w:tab w:val="num" w:pos="540"/>
        </w:tabs>
        <w:spacing w:line="276" w:lineRule="auto"/>
        <w:jc w:val="center"/>
        <w:rPr>
          <w:rFonts w:asciiTheme="majorHAnsi" w:hAnsiTheme="majorHAnsi" w:cs="Arial"/>
          <w:b/>
          <w:bCs/>
          <w:sz w:val="20"/>
          <w:szCs w:val="20"/>
        </w:rPr>
      </w:pPr>
    </w:p>
    <w:p w14:paraId="235B8812" w14:textId="097FEB64" w:rsidR="0014270F" w:rsidRDefault="0014270F" w:rsidP="0014270F">
      <w:pPr>
        <w:tabs>
          <w:tab w:val="num" w:pos="540"/>
        </w:tabs>
        <w:spacing w:line="276" w:lineRule="auto"/>
        <w:jc w:val="center"/>
        <w:rPr>
          <w:rFonts w:asciiTheme="majorHAnsi" w:hAnsiTheme="majorHAnsi" w:cs="Arial"/>
          <w:b/>
          <w:bCs/>
          <w:sz w:val="20"/>
          <w:szCs w:val="20"/>
        </w:rPr>
      </w:pPr>
    </w:p>
    <w:p w14:paraId="0B760E6F" w14:textId="4B146727" w:rsidR="0014270F" w:rsidRDefault="0014270F" w:rsidP="0014270F">
      <w:pPr>
        <w:tabs>
          <w:tab w:val="num" w:pos="540"/>
        </w:tabs>
        <w:spacing w:line="276" w:lineRule="auto"/>
        <w:jc w:val="center"/>
        <w:rPr>
          <w:rFonts w:asciiTheme="majorHAnsi" w:hAnsiTheme="majorHAnsi" w:cs="Arial"/>
          <w:b/>
          <w:bCs/>
          <w:sz w:val="20"/>
          <w:szCs w:val="20"/>
        </w:rPr>
      </w:pPr>
    </w:p>
    <w:p w14:paraId="68C63129" w14:textId="1658E49D" w:rsidR="0014270F" w:rsidRDefault="0014270F" w:rsidP="0014270F">
      <w:pPr>
        <w:tabs>
          <w:tab w:val="num" w:pos="540"/>
        </w:tabs>
        <w:spacing w:line="276" w:lineRule="auto"/>
        <w:jc w:val="center"/>
        <w:rPr>
          <w:rFonts w:asciiTheme="majorHAnsi" w:hAnsiTheme="majorHAnsi" w:cs="Arial"/>
          <w:b/>
          <w:bCs/>
          <w:sz w:val="20"/>
          <w:szCs w:val="20"/>
        </w:rPr>
      </w:pPr>
    </w:p>
    <w:p w14:paraId="6B471208" w14:textId="208BA330" w:rsidR="0014270F" w:rsidRDefault="0014270F" w:rsidP="0014270F">
      <w:pPr>
        <w:tabs>
          <w:tab w:val="num" w:pos="540"/>
        </w:tabs>
        <w:spacing w:line="276" w:lineRule="auto"/>
        <w:jc w:val="center"/>
        <w:rPr>
          <w:rFonts w:asciiTheme="majorHAnsi" w:hAnsiTheme="majorHAnsi" w:cs="Arial"/>
          <w:b/>
          <w:bCs/>
          <w:sz w:val="20"/>
          <w:szCs w:val="20"/>
        </w:rPr>
      </w:pPr>
    </w:p>
    <w:p w14:paraId="280019AB" w14:textId="26E57590" w:rsidR="0014270F" w:rsidRDefault="0014270F" w:rsidP="0014270F">
      <w:pPr>
        <w:tabs>
          <w:tab w:val="num" w:pos="540"/>
        </w:tabs>
        <w:spacing w:line="276" w:lineRule="auto"/>
        <w:jc w:val="center"/>
        <w:rPr>
          <w:rFonts w:asciiTheme="majorHAnsi" w:hAnsiTheme="majorHAnsi" w:cs="Arial"/>
          <w:b/>
          <w:bCs/>
          <w:sz w:val="20"/>
          <w:szCs w:val="20"/>
        </w:rPr>
      </w:pPr>
    </w:p>
    <w:p w14:paraId="4BDBD0E1" w14:textId="4AE93116" w:rsidR="0014270F" w:rsidRDefault="0014270F" w:rsidP="0014270F">
      <w:pPr>
        <w:tabs>
          <w:tab w:val="num" w:pos="540"/>
        </w:tabs>
        <w:spacing w:line="276" w:lineRule="auto"/>
        <w:jc w:val="center"/>
        <w:rPr>
          <w:rFonts w:asciiTheme="majorHAnsi" w:hAnsiTheme="majorHAnsi" w:cs="Arial"/>
          <w:b/>
          <w:bCs/>
          <w:sz w:val="20"/>
          <w:szCs w:val="20"/>
        </w:rPr>
      </w:pPr>
    </w:p>
    <w:p w14:paraId="6F0D01AA" w14:textId="6105CD71" w:rsidR="0014270F" w:rsidRDefault="0014270F" w:rsidP="0014270F">
      <w:pPr>
        <w:tabs>
          <w:tab w:val="num" w:pos="540"/>
        </w:tabs>
        <w:spacing w:line="276" w:lineRule="auto"/>
        <w:jc w:val="center"/>
        <w:rPr>
          <w:rFonts w:asciiTheme="majorHAnsi" w:hAnsiTheme="majorHAnsi" w:cs="Arial"/>
          <w:b/>
          <w:bCs/>
          <w:sz w:val="20"/>
          <w:szCs w:val="20"/>
        </w:rPr>
      </w:pPr>
    </w:p>
    <w:p w14:paraId="36A75D77" w14:textId="4DB969E8" w:rsidR="0014270F" w:rsidRDefault="0014270F" w:rsidP="0014270F">
      <w:pPr>
        <w:tabs>
          <w:tab w:val="num" w:pos="540"/>
        </w:tabs>
        <w:spacing w:line="276" w:lineRule="auto"/>
        <w:jc w:val="center"/>
        <w:rPr>
          <w:rFonts w:asciiTheme="majorHAnsi" w:hAnsiTheme="majorHAnsi" w:cs="Arial"/>
          <w:b/>
          <w:bCs/>
          <w:sz w:val="20"/>
          <w:szCs w:val="20"/>
        </w:rPr>
      </w:pPr>
    </w:p>
    <w:p w14:paraId="5D20D4A7" w14:textId="4F8AEFAC" w:rsidR="0014270F" w:rsidRDefault="0014270F" w:rsidP="0014270F">
      <w:pPr>
        <w:tabs>
          <w:tab w:val="num" w:pos="540"/>
        </w:tabs>
        <w:spacing w:line="276" w:lineRule="auto"/>
        <w:jc w:val="center"/>
        <w:rPr>
          <w:rFonts w:asciiTheme="majorHAnsi" w:hAnsiTheme="majorHAnsi" w:cs="Arial"/>
          <w:b/>
          <w:bCs/>
          <w:sz w:val="20"/>
          <w:szCs w:val="20"/>
        </w:rPr>
      </w:pPr>
    </w:p>
    <w:p w14:paraId="20196DA2" w14:textId="0A8F92A8" w:rsidR="0014270F" w:rsidRDefault="0014270F" w:rsidP="0014270F">
      <w:pPr>
        <w:tabs>
          <w:tab w:val="num" w:pos="540"/>
        </w:tabs>
        <w:spacing w:line="276" w:lineRule="auto"/>
        <w:jc w:val="center"/>
        <w:rPr>
          <w:rFonts w:asciiTheme="majorHAnsi" w:hAnsiTheme="majorHAnsi" w:cs="Arial"/>
          <w:b/>
          <w:bCs/>
          <w:sz w:val="20"/>
          <w:szCs w:val="20"/>
        </w:rPr>
      </w:pPr>
    </w:p>
    <w:p w14:paraId="40F9F05A" w14:textId="4F8684CF" w:rsidR="0014270F" w:rsidRDefault="0014270F" w:rsidP="0014270F">
      <w:pPr>
        <w:tabs>
          <w:tab w:val="num" w:pos="540"/>
        </w:tabs>
        <w:spacing w:line="276" w:lineRule="auto"/>
        <w:jc w:val="center"/>
        <w:rPr>
          <w:rFonts w:asciiTheme="majorHAnsi" w:hAnsiTheme="majorHAnsi" w:cs="Arial"/>
          <w:b/>
          <w:bCs/>
          <w:sz w:val="20"/>
          <w:szCs w:val="20"/>
        </w:rPr>
      </w:pPr>
    </w:p>
    <w:p w14:paraId="76A1EA6A" w14:textId="3CAACFF5" w:rsidR="0014270F" w:rsidRDefault="0014270F" w:rsidP="0014270F">
      <w:pPr>
        <w:tabs>
          <w:tab w:val="num" w:pos="540"/>
        </w:tabs>
        <w:spacing w:line="276" w:lineRule="auto"/>
        <w:jc w:val="center"/>
        <w:rPr>
          <w:rFonts w:asciiTheme="majorHAnsi" w:hAnsiTheme="majorHAnsi" w:cs="Arial"/>
          <w:b/>
          <w:bCs/>
          <w:sz w:val="20"/>
          <w:szCs w:val="20"/>
        </w:rPr>
      </w:pPr>
    </w:p>
    <w:p w14:paraId="7FF8AFC2" w14:textId="027BA9CE" w:rsidR="0014270F" w:rsidRDefault="0014270F" w:rsidP="0014270F">
      <w:pPr>
        <w:tabs>
          <w:tab w:val="num" w:pos="540"/>
        </w:tabs>
        <w:spacing w:line="276" w:lineRule="auto"/>
        <w:jc w:val="center"/>
        <w:rPr>
          <w:rFonts w:asciiTheme="majorHAnsi" w:hAnsiTheme="majorHAnsi" w:cs="Arial"/>
          <w:b/>
          <w:bCs/>
          <w:sz w:val="20"/>
          <w:szCs w:val="20"/>
        </w:rPr>
      </w:pPr>
    </w:p>
    <w:p w14:paraId="5D2DEEEB" w14:textId="46339839" w:rsidR="0014270F" w:rsidRDefault="0014270F" w:rsidP="0014270F">
      <w:pPr>
        <w:tabs>
          <w:tab w:val="num" w:pos="540"/>
        </w:tabs>
        <w:spacing w:line="276" w:lineRule="auto"/>
        <w:jc w:val="center"/>
        <w:rPr>
          <w:rFonts w:asciiTheme="majorHAnsi" w:hAnsiTheme="majorHAnsi" w:cs="Arial"/>
          <w:b/>
          <w:bCs/>
          <w:sz w:val="20"/>
          <w:szCs w:val="20"/>
        </w:rPr>
      </w:pPr>
    </w:p>
    <w:p w14:paraId="44638DEF" w14:textId="3A48F1C0" w:rsidR="0014270F" w:rsidRDefault="0014270F" w:rsidP="0014270F">
      <w:pPr>
        <w:tabs>
          <w:tab w:val="num" w:pos="540"/>
        </w:tabs>
        <w:spacing w:line="276" w:lineRule="auto"/>
        <w:jc w:val="center"/>
        <w:rPr>
          <w:rFonts w:asciiTheme="majorHAnsi" w:hAnsiTheme="majorHAnsi" w:cs="Arial"/>
          <w:b/>
          <w:bCs/>
          <w:sz w:val="20"/>
          <w:szCs w:val="20"/>
        </w:rPr>
      </w:pPr>
    </w:p>
    <w:p w14:paraId="1B6F2A1E" w14:textId="12AF92CC" w:rsidR="0014270F" w:rsidRDefault="0014270F" w:rsidP="0014270F">
      <w:pPr>
        <w:tabs>
          <w:tab w:val="num" w:pos="540"/>
        </w:tabs>
        <w:spacing w:line="276" w:lineRule="auto"/>
        <w:jc w:val="center"/>
        <w:rPr>
          <w:rFonts w:asciiTheme="majorHAnsi" w:hAnsiTheme="majorHAnsi" w:cs="Arial"/>
          <w:b/>
          <w:bCs/>
          <w:sz w:val="20"/>
          <w:szCs w:val="20"/>
        </w:rPr>
      </w:pPr>
    </w:p>
    <w:p w14:paraId="749F640A" w14:textId="21CDBBDC" w:rsidR="0014270F" w:rsidRDefault="0014270F" w:rsidP="0014270F">
      <w:pPr>
        <w:tabs>
          <w:tab w:val="num" w:pos="540"/>
        </w:tabs>
        <w:spacing w:line="276" w:lineRule="auto"/>
        <w:jc w:val="center"/>
        <w:rPr>
          <w:rFonts w:asciiTheme="majorHAnsi" w:hAnsiTheme="majorHAnsi" w:cs="Arial"/>
          <w:b/>
          <w:bCs/>
          <w:sz w:val="20"/>
          <w:szCs w:val="20"/>
        </w:rPr>
      </w:pPr>
    </w:p>
    <w:p w14:paraId="6CACB3DF" w14:textId="387D60C2" w:rsidR="0014270F" w:rsidRDefault="0014270F" w:rsidP="0014270F">
      <w:pPr>
        <w:tabs>
          <w:tab w:val="num" w:pos="540"/>
        </w:tabs>
        <w:spacing w:line="276" w:lineRule="auto"/>
        <w:jc w:val="center"/>
        <w:rPr>
          <w:rFonts w:asciiTheme="majorHAnsi" w:hAnsiTheme="majorHAnsi" w:cs="Arial"/>
          <w:b/>
          <w:bCs/>
          <w:sz w:val="20"/>
          <w:szCs w:val="20"/>
        </w:rPr>
      </w:pPr>
    </w:p>
    <w:p w14:paraId="3CF5B7F0" w14:textId="399E3446" w:rsidR="0014270F" w:rsidRDefault="0014270F" w:rsidP="0014270F">
      <w:pPr>
        <w:tabs>
          <w:tab w:val="num" w:pos="540"/>
        </w:tabs>
        <w:spacing w:line="276" w:lineRule="auto"/>
        <w:jc w:val="center"/>
        <w:rPr>
          <w:rFonts w:asciiTheme="majorHAnsi" w:hAnsiTheme="majorHAnsi" w:cs="Arial"/>
          <w:b/>
          <w:bCs/>
          <w:sz w:val="20"/>
          <w:szCs w:val="20"/>
        </w:rPr>
      </w:pPr>
    </w:p>
    <w:p w14:paraId="05484337" w14:textId="40474A08" w:rsidR="0014270F" w:rsidRDefault="0014270F" w:rsidP="0014270F">
      <w:pPr>
        <w:tabs>
          <w:tab w:val="num" w:pos="540"/>
        </w:tabs>
        <w:spacing w:line="276" w:lineRule="auto"/>
        <w:jc w:val="center"/>
        <w:rPr>
          <w:rFonts w:asciiTheme="majorHAnsi" w:hAnsiTheme="majorHAnsi" w:cs="Arial"/>
          <w:b/>
          <w:bCs/>
          <w:sz w:val="20"/>
          <w:szCs w:val="20"/>
        </w:rPr>
      </w:pPr>
    </w:p>
    <w:p w14:paraId="09EFDF77" w14:textId="525C8171" w:rsidR="0014270F" w:rsidRDefault="0014270F" w:rsidP="0014270F">
      <w:pPr>
        <w:tabs>
          <w:tab w:val="num" w:pos="540"/>
        </w:tabs>
        <w:spacing w:line="276" w:lineRule="auto"/>
        <w:jc w:val="center"/>
        <w:rPr>
          <w:rFonts w:asciiTheme="majorHAnsi" w:hAnsiTheme="majorHAnsi" w:cs="Arial"/>
          <w:b/>
          <w:bCs/>
          <w:sz w:val="20"/>
          <w:szCs w:val="20"/>
        </w:rPr>
      </w:pPr>
    </w:p>
    <w:p w14:paraId="41DEA225" w14:textId="14FF33F8" w:rsidR="0014270F" w:rsidRDefault="0014270F" w:rsidP="0014270F">
      <w:pPr>
        <w:tabs>
          <w:tab w:val="num" w:pos="540"/>
        </w:tabs>
        <w:spacing w:line="276" w:lineRule="auto"/>
        <w:jc w:val="center"/>
        <w:rPr>
          <w:rFonts w:asciiTheme="majorHAnsi" w:hAnsiTheme="majorHAnsi" w:cs="Arial"/>
          <w:b/>
          <w:bCs/>
          <w:sz w:val="20"/>
          <w:szCs w:val="20"/>
        </w:rPr>
      </w:pPr>
    </w:p>
    <w:p w14:paraId="1D79725C" w14:textId="5724EEEA" w:rsidR="0014270F" w:rsidRDefault="0014270F" w:rsidP="0014270F">
      <w:pPr>
        <w:tabs>
          <w:tab w:val="num" w:pos="540"/>
        </w:tabs>
        <w:spacing w:line="276" w:lineRule="auto"/>
        <w:jc w:val="center"/>
        <w:rPr>
          <w:rFonts w:asciiTheme="majorHAnsi" w:hAnsiTheme="majorHAnsi" w:cs="Arial"/>
          <w:b/>
          <w:bCs/>
          <w:sz w:val="20"/>
          <w:szCs w:val="20"/>
        </w:rPr>
      </w:pPr>
    </w:p>
    <w:p w14:paraId="3EEE6964" w14:textId="5B4DE7C2" w:rsidR="0014270F" w:rsidRDefault="0014270F" w:rsidP="0014270F">
      <w:pPr>
        <w:tabs>
          <w:tab w:val="num" w:pos="540"/>
        </w:tabs>
        <w:spacing w:line="276" w:lineRule="auto"/>
        <w:jc w:val="center"/>
        <w:rPr>
          <w:rFonts w:asciiTheme="majorHAnsi" w:hAnsiTheme="majorHAnsi" w:cs="Arial"/>
          <w:b/>
          <w:bCs/>
          <w:sz w:val="20"/>
          <w:szCs w:val="20"/>
        </w:rPr>
      </w:pPr>
    </w:p>
    <w:p w14:paraId="56C0F3CA" w14:textId="43555EF4" w:rsidR="0014270F" w:rsidRDefault="0014270F" w:rsidP="0014270F">
      <w:pPr>
        <w:tabs>
          <w:tab w:val="num" w:pos="540"/>
        </w:tabs>
        <w:spacing w:line="276" w:lineRule="auto"/>
        <w:jc w:val="center"/>
        <w:rPr>
          <w:rFonts w:asciiTheme="majorHAnsi" w:hAnsiTheme="majorHAnsi" w:cs="Arial"/>
          <w:b/>
          <w:bCs/>
          <w:sz w:val="20"/>
          <w:szCs w:val="20"/>
        </w:rPr>
      </w:pPr>
    </w:p>
    <w:p w14:paraId="3D2896ED" w14:textId="5932C53B" w:rsidR="0014270F" w:rsidRDefault="0014270F" w:rsidP="0014270F">
      <w:pPr>
        <w:tabs>
          <w:tab w:val="num" w:pos="540"/>
        </w:tabs>
        <w:spacing w:line="276" w:lineRule="auto"/>
        <w:jc w:val="center"/>
        <w:rPr>
          <w:rFonts w:asciiTheme="majorHAnsi" w:hAnsiTheme="majorHAnsi" w:cs="Arial"/>
          <w:b/>
          <w:bCs/>
          <w:sz w:val="20"/>
          <w:szCs w:val="20"/>
        </w:rPr>
      </w:pPr>
    </w:p>
    <w:p w14:paraId="0BC55F0C" w14:textId="2DDC1771" w:rsidR="0014270F" w:rsidRDefault="0014270F" w:rsidP="0014270F">
      <w:pPr>
        <w:tabs>
          <w:tab w:val="num" w:pos="540"/>
        </w:tabs>
        <w:spacing w:line="276" w:lineRule="auto"/>
        <w:jc w:val="center"/>
        <w:rPr>
          <w:rFonts w:asciiTheme="majorHAnsi" w:hAnsiTheme="majorHAnsi" w:cs="Arial"/>
          <w:b/>
          <w:bCs/>
          <w:sz w:val="20"/>
          <w:szCs w:val="20"/>
        </w:rPr>
      </w:pPr>
    </w:p>
    <w:p w14:paraId="6F7C19D9" w14:textId="06F884D5" w:rsidR="0014270F" w:rsidRDefault="0014270F" w:rsidP="0014270F">
      <w:pPr>
        <w:tabs>
          <w:tab w:val="num" w:pos="540"/>
        </w:tabs>
        <w:spacing w:line="276" w:lineRule="auto"/>
        <w:jc w:val="center"/>
        <w:rPr>
          <w:rFonts w:asciiTheme="majorHAnsi" w:hAnsiTheme="majorHAnsi" w:cs="Arial"/>
          <w:b/>
          <w:bCs/>
          <w:sz w:val="20"/>
          <w:szCs w:val="20"/>
        </w:rPr>
      </w:pPr>
    </w:p>
    <w:p w14:paraId="070CA18B" w14:textId="0A9E13E3" w:rsidR="0014270F" w:rsidRDefault="0014270F" w:rsidP="0014270F">
      <w:pPr>
        <w:tabs>
          <w:tab w:val="num" w:pos="540"/>
        </w:tabs>
        <w:spacing w:line="276" w:lineRule="auto"/>
        <w:jc w:val="center"/>
        <w:rPr>
          <w:rFonts w:asciiTheme="majorHAnsi" w:hAnsiTheme="majorHAnsi" w:cs="Arial"/>
          <w:b/>
          <w:bCs/>
          <w:sz w:val="20"/>
          <w:szCs w:val="20"/>
        </w:rPr>
      </w:pPr>
    </w:p>
    <w:p w14:paraId="6D6D9C64" w14:textId="2115999F" w:rsidR="0014270F" w:rsidRDefault="0014270F" w:rsidP="0014270F">
      <w:pPr>
        <w:tabs>
          <w:tab w:val="num" w:pos="540"/>
        </w:tabs>
        <w:spacing w:line="276" w:lineRule="auto"/>
        <w:jc w:val="center"/>
        <w:rPr>
          <w:rFonts w:asciiTheme="majorHAnsi" w:hAnsiTheme="majorHAnsi" w:cs="Arial"/>
          <w:b/>
          <w:bCs/>
          <w:sz w:val="20"/>
          <w:szCs w:val="20"/>
        </w:rPr>
      </w:pPr>
    </w:p>
    <w:p w14:paraId="54B334D0" w14:textId="79FDF769" w:rsidR="0014270F" w:rsidRDefault="0014270F" w:rsidP="0014270F">
      <w:pPr>
        <w:tabs>
          <w:tab w:val="num" w:pos="540"/>
        </w:tabs>
        <w:spacing w:line="276" w:lineRule="auto"/>
        <w:jc w:val="center"/>
        <w:rPr>
          <w:rFonts w:asciiTheme="majorHAnsi" w:hAnsiTheme="majorHAnsi" w:cs="Arial"/>
          <w:b/>
          <w:bCs/>
          <w:sz w:val="20"/>
          <w:szCs w:val="20"/>
        </w:rPr>
      </w:pPr>
    </w:p>
    <w:p w14:paraId="1F096DE9" w14:textId="47CA3360" w:rsidR="0014270F" w:rsidRDefault="0014270F" w:rsidP="0014270F">
      <w:pPr>
        <w:tabs>
          <w:tab w:val="num" w:pos="540"/>
        </w:tabs>
        <w:spacing w:line="276" w:lineRule="auto"/>
        <w:jc w:val="center"/>
        <w:rPr>
          <w:rFonts w:asciiTheme="majorHAnsi" w:hAnsiTheme="majorHAnsi" w:cs="Arial"/>
          <w:b/>
          <w:bCs/>
          <w:sz w:val="20"/>
          <w:szCs w:val="20"/>
        </w:rPr>
      </w:pPr>
    </w:p>
    <w:p w14:paraId="3321B867" w14:textId="2FAC08AF" w:rsidR="0014270F" w:rsidRDefault="0014270F" w:rsidP="0014270F">
      <w:pPr>
        <w:tabs>
          <w:tab w:val="num" w:pos="540"/>
        </w:tabs>
        <w:spacing w:line="276" w:lineRule="auto"/>
        <w:jc w:val="center"/>
        <w:rPr>
          <w:rFonts w:asciiTheme="majorHAnsi" w:hAnsiTheme="majorHAnsi" w:cs="Arial"/>
          <w:b/>
          <w:bCs/>
          <w:sz w:val="20"/>
          <w:szCs w:val="20"/>
        </w:rPr>
      </w:pPr>
    </w:p>
    <w:p w14:paraId="75D5DD10" w14:textId="288EB78F" w:rsidR="0014270F" w:rsidRDefault="0014270F" w:rsidP="0014270F">
      <w:pPr>
        <w:tabs>
          <w:tab w:val="num" w:pos="540"/>
        </w:tabs>
        <w:spacing w:line="276" w:lineRule="auto"/>
        <w:jc w:val="center"/>
        <w:rPr>
          <w:rFonts w:asciiTheme="majorHAnsi" w:hAnsiTheme="majorHAnsi" w:cs="Arial"/>
          <w:b/>
          <w:bCs/>
          <w:sz w:val="20"/>
          <w:szCs w:val="20"/>
        </w:rPr>
      </w:pPr>
    </w:p>
    <w:p w14:paraId="0624AF76" w14:textId="486BF26C" w:rsidR="0014270F" w:rsidRDefault="0014270F" w:rsidP="0014270F">
      <w:pPr>
        <w:tabs>
          <w:tab w:val="num" w:pos="540"/>
        </w:tabs>
        <w:spacing w:line="276" w:lineRule="auto"/>
        <w:jc w:val="center"/>
        <w:rPr>
          <w:rFonts w:asciiTheme="majorHAnsi" w:hAnsiTheme="majorHAnsi" w:cs="Arial"/>
          <w:b/>
          <w:bCs/>
          <w:sz w:val="20"/>
          <w:szCs w:val="20"/>
        </w:rPr>
      </w:pPr>
    </w:p>
    <w:p w14:paraId="703FE7AF" w14:textId="5EA8053B" w:rsidR="0014270F" w:rsidRDefault="0014270F" w:rsidP="0014270F">
      <w:pPr>
        <w:tabs>
          <w:tab w:val="num" w:pos="540"/>
        </w:tabs>
        <w:spacing w:line="276" w:lineRule="auto"/>
        <w:jc w:val="center"/>
        <w:rPr>
          <w:rFonts w:asciiTheme="majorHAnsi" w:hAnsiTheme="majorHAnsi" w:cs="Arial"/>
          <w:b/>
          <w:bCs/>
          <w:sz w:val="20"/>
          <w:szCs w:val="20"/>
        </w:rPr>
      </w:pPr>
    </w:p>
    <w:p w14:paraId="6EDD8E8F" w14:textId="44B2F3E4" w:rsidR="0014270F" w:rsidRDefault="0014270F" w:rsidP="0014270F">
      <w:pPr>
        <w:tabs>
          <w:tab w:val="num" w:pos="540"/>
        </w:tabs>
        <w:spacing w:line="276" w:lineRule="auto"/>
        <w:jc w:val="center"/>
        <w:rPr>
          <w:rFonts w:asciiTheme="majorHAnsi" w:hAnsiTheme="majorHAnsi" w:cs="Arial"/>
          <w:b/>
          <w:bCs/>
          <w:sz w:val="20"/>
          <w:szCs w:val="20"/>
        </w:rPr>
      </w:pPr>
    </w:p>
    <w:p w14:paraId="20435A0E" w14:textId="52E297F6" w:rsidR="0014270F" w:rsidRDefault="0014270F" w:rsidP="0014270F">
      <w:pPr>
        <w:tabs>
          <w:tab w:val="num" w:pos="540"/>
        </w:tabs>
        <w:spacing w:line="276" w:lineRule="auto"/>
        <w:jc w:val="center"/>
        <w:rPr>
          <w:rFonts w:asciiTheme="majorHAnsi" w:hAnsiTheme="majorHAnsi" w:cs="Arial"/>
          <w:b/>
          <w:bCs/>
          <w:sz w:val="20"/>
          <w:szCs w:val="20"/>
        </w:rPr>
      </w:pPr>
    </w:p>
    <w:p w14:paraId="59ECA024" w14:textId="65C874DF" w:rsidR="0014270F" w:rsidRDefault="0014270F" w:rsidP="0014270F">
      <w:pPr>
        <w:tabs>
          <w:tab w:val="num" w:pos="540"/>
        </w:tabs>
        <w:spacing w:line="276" w:lineRule="auto"/>
        <w:jc w:val="center"/>
        <w:rPr>
          <w:rFonts w:asciiTheme="majorHAnsi" w:hAnsiTheme="majorHAnsi" w:cs="Arial"/>
          <w:b/>
          <w:bCs/>
          <w:sz w:val="20"/>
          <w:szCs w:val="20"/>
        </w:rPr>
      </w:pPr>
    </w:p>
    <w:p w14:paraId="56386926" w14:textId="4D26C459" w:rsidR="0014270F" w:rsidRDefault="0014270F" w:rsidP="0014270F">
      <w:pPr>
        <w:tabs>
          <w:tab w:val="num" w:pos="540"/>
        </w:tabs>
        <w:spacing w:line="276" w:lineRule="auto"/>
        <w:jc w:val="center"/>
        <w:rPr>
          <w:rFonts w:asciiTheme="majorHAnsi" w:hAnsiTheme="majorHAnsi" w:cs="Arial"/>
          <w:b/>
          <w:bCs/>
          <w:sz w:val="20"/>
          <w:szCs w:val="20"/>
        </w:rPr>
      </w:pPr>
    </w:p>
    <w:p w14:paraId="63477999" w14:textId="4810D8AB" w:rsidR="0014270F" w:rsidRDefault="0014270F" w:rsidP="0014270F">
      <w:pPr>
        <w:tabs>
          <w:tab w:val="num" w:pos="540"/>
        </w:tabs>
        <w:spacing w:line="276" w:lineRule="auto"/>
        <w:jc w:val="center"/>
        <w:rPr>
          <w:rFonts w:asciiTheme="majorHAnsi" w:hAnsiTheme="majorHAnsi" w:cs="Arial"/>
          <w:b/>
          <w:bCs/>
          <w:sz w:val="20"/>
          <w:szCs w:val="20"/>
        </w:rPr>
      </w:pPr>
    </w:p>
    <w:p w14:paraId="4954FC26" w14:textId="5C5A2A73" w:rsidR="0014270F" w:rsidRDefault="0014270F" w:rsidP="0014270F">
      <w:pPr>
        <w:tabs>
          <w:tab w:val="num" w:pos="540"/>
        </w:tabs>
        <w:spacing w:line="276" w:lineRule="auto"/>
        <w:jc w:val="center"/>
        <w:rPr>
          <w:rFonts w:asciiTheme="majorHAnsi" w:hAnsiTheme="majorHAnsi" w:cs="Arial"/>
          <w:b/>
          <w:bCs/>
          <w:sz w:val="20"/>
          <w:szCs w:val="20"/>
        </w:rPr>
      </w:pPr>
    </w:p>
    <w:p w14:paraId="0A1B6628" w14:textId="582AC0FB" w:rsidR="0014270F" w:rsidRDefault="0014270F" w:rsidP="0014270F">
      <w:pPr>
        <w:tabs>
          <w:tab w:val="num" w:pos="540"/>
        </w:tabs>
        <w:spacing w:line="276" w:lineRule="auto"/>
        <w:jc w:val="center"/>
        <w:rPr>
          <w:rFonts w:asciiTheme="majorHAnsi" w:hAnsiTheme="majorHAnsi" w:cs="Arial"/>
          <w:b/>
          <w:bCs/>
          <w:sz w:val="20"/>
          <w:szCs w:val="20"/>
        </w:rPr>
      </w:pPr>
    </w:p>
    <w:p w14:paraId="7B3A3CB7" w14:textId="77777777" w:rsidR="0014270F" w:rsidRDefault="0014270F" w:rsidP="0014270F">
      <w:pPr>
        <w:tabs>
          <w:tab w:val="num" w:pos="540"/>
        </w:tabs>
        <w:spacing w:line="276" w:lineRule="auto"/>
        <w:jc w:val="center"/>
        <w:rPr>
          <w:rFonts w:asciiTheme="majorHAnsi" w:hAnsiTheme="majorHAnsi" w:cs="Arial"/>
          <w:b/>
          <w:bCs/>
          <w:sz w:val="20"/>
          <w:szCs w:val="20"/>
        </w:rPr>
      </w:pPr>
    </w:p>
    <w:p w14:paraId="2F447A6E" w14:textId="77777777" w:rsidR="0014270F" w:rsidRDefault="0014270F" w:rsidP="006B06AC">
      <w:pPr>
        <w:tabs>
          <w:tab w:val="num" w:pos="540"/>
        </w:tabs>
        <w:spacing w:line="276" w:lineRule="auto"/>
        <w:jc w:val="right"/>
        <w:rPr>
          <w:rFonts w:asciiTheme="majorHAnsi" w:hAnsiTheme="majorHAnsi" w:cs="Arial"/>
          <w:b/>
          <w:bCs/>
          <w:sz w:val="20"/>
          <w:szCs w:val="20"/>
        </w:rPr>
      </w:pPr>
    </w:p>
    <w:p w14:paraId="7CFA1B2A" w14:textId="77777777" w:rsidR="0014270F" w:rsidRDefault="0014270F" w:rsidP="006B06AC">
      <w:pPr>
        <w:tabs>
          <w:tab w:val="num" w:pos="540"/>
        </w:tabs>
        <w:spacing w:line="276" w:lineRule="auto"/>
        <w:jc w:val="right"/>
        <w:rPr>
          <w:rFonts w:asciiTheme="majorHAnsi" w:hAnsiTheme="majorHAnsi" w:cs="Arial"/>
          <w:b/>
          <w:bCs/>
          <w:sz w:val="20"/>
          <w:szCs w:val="20"/>
        </w:rPr>
      </w:pPr>
    </w:p>
    <w:p w14:paraId="37188F11" w14:textId="77777777" w:rsidR="0014270F" w:rsidRDefault="0014270F" w:rsidP="006B06AC">
      <w:pPr>
        <w:tabs>
          <w:tab w:val="num" w:pos="540"/>
        </w:tabs>
        <w:spacing w:line="276" w:lineRule="auto"/>
        <w:jc w:val="right"/>
        <w:rPr>
          <w:rFonts w:asciiTheme="majorHAnsi" w:hAnsiTheme="majorHAnsi" w:cs="Arial"/>
          <w:b/>
          <w:bCs/>
          <w:sz w:val="20"/>
          <w:szCs w:val="20"/>
        </w:rPr>
      </w:pPr>
    </w:p>
    <w:p w14:paraId="2935C111" w14:textId="61B2678F"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A.</w:t>
      </w:r>
      <w:r w:rsidR="007A37DA">
        <w:rPr>
          <w:rFonts w:asciiTheme="majorHAnsi" w:hAnsiTheme="majorHAnsi" w:cs="Arial"/>
          <w:b/>
          <w:sz w:val="20"/>
          <w:szCs w:val="20"/>
        </w:rPr>
        <w:t>2</w:t>
      </w:r>
      <w:r w:rsidRPr="000E6AB5">
        <w:rPr>
          <w:rFonts w:asciiTheme="majorHAnsi" w:hAnsiTheme="majorHAnsi" w:cs="Arial"/>
          <w:b/>
          <w:sz w:val="20"/>
          <w:szCs w:val="20"/>
        </w:rPr>
        <w:t xml:space="preserve">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4A8504BC" w:rsidR="00E124AA" w:rsidRPr="000E6AB5" w:rsidRDefault="00EB370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4ADC07EF" w:rsidR="003C5C79" w:rsidRDefault="00CE2D6F" w:rsidP="004B0189">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C728D2">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19FCDDB7" w14:textId="6810042E" w:rsidR="00E22EDD" w:rsidRPr="00C728D2" w:rsidRDefault="00E22EDD" w:rsidP="004B0189">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C728D2">
        <w:rPr>
          <w:rFonts w:asciiTheme="majorHAnsi" w:hAnsiTheme="majorHAnsi" w:cs="Arial"/>
          <w:color w:val="000000"/>
          <w:sz w:val="20"/>
          <w:szCs w:val="20"/>
        </w:rPr>
        <w:t xml:space="preserve">Ponuky uchádzačov budú vyhodnocované </w:t>
      </w:r>
      <w:r w:rsidRPr="00C728D2">
        <w:rPr>
          <w:rFonts w:asciiTheme="majorHAnsi" w:hAnsiTheme="majorHAnsi"/>
          <w:sz w:val="20"/>
          <w:szCs w:val="20"/>
        </w:rPr>
        <w:t>osobitne pre každú časť predmetu zákazky.</w:t>
      </w:r>
    </w:p>
    <w:p w14:paraId="7CC6A4CA" w14:textId="77777777" w:rsidR="00E22EDD" w:rsidRPr="00C728D2" w:rsidRDefault="00E22EDD" w:rsidP="004B0189">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C728D2">
        <w:rPr>
          <w:rFonts w:asciiTheme="majorHAnsi" w:hAnsiTheme="majorHAnsi" w:cs="Arial"/>
          <w:color w:val="000000"/>
          <w:sz w:val="20"/>
          <w:szCs w:val="20"/>
        </w:rPr>
        <w:t>Ponuky uchádzačov budú vyhodnocované na základe kritéria:</w:t>
      </w:r>
    </w:p>
    <w:p w14:paraId="6BACC294" w14:textId="147AF4A6" w:rsidR="00E22EDD" w:rsidRDefault="00E22EDD" w:rsidP="00E22EDD">
      <w:pPr>
        <w:pStyle w:val="ListParagraph"/>
        <w:tabs>
          <w:tab w:val="left" w:pos="567"/>
        </w:tabs>
        <w:spacing w:after="0" w:line="240" w:lineRule="auto"/>
        <w:ind w:left="567"/>
        <w:jc w:val="both"/>
        <w:rPr>
          <w:rFonts w:asciiTheme="majorHAnsi" w:hAnsiTheme="majorHAnsi"/>
          <w:b/>
          <w:sz w:val="20"/>
          <w:szCs w:val="20"/>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časť</w:t>
      </w:r>
      <w:r w:rsidR="008D280D">
        <w:rPr>
          <w:rFonts w:asciiTheme="majorHAnsi" w:hAnsiTheme="majorHAnsi"/>
          <w:b/>
          <w:sz w:val="20"/>
          <w:szCs w:val="20"/>
        </w:rPr>
        <w:t xml:space="preserve"> č. 1</w:t>
      </w:r>
      <w:r w:rsidRPr="00A37EAB">
        <w:rPr>
          <w:rFonts w:asciiTheme="majorHAnsi" w:hAnsiTheme="majorHAnsi"/>
          <w:b/>
          <w:sz w:val="20"/>
          <w:szCs w:val="20"/>
        </w:rPr>
        <w:t xml:space="preserve">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1</w:t>
      </w:r>
      <w:r w:rsidR="00306B5E">
        <w:rPr>
          <w:rFonts w:asciiTheme="majorHAnsi" w:hAnsiTheme="majorHAnsi"/>
          <w:b/>
          <w:sz w:val="20"/>
          <w:szCs w:val="20"/>
        </w:rPr>
        <w:t>)</w:t>
      </w:r>
    </w:p>
    <w:p w14:paraId="350786AF" w14:textId="09A54106" w:rsidR="00E22EDD" w:rsidRDefault="00E22EDD"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w:t>
      </w:r>
      <w:r w:rsidRPr="00A37EAB">
        <w:rPr>
          <w:rFonts w:asciiTheme="majorHAnsi" w:hAnsiTheme="majorHAnsi"/>
          <w:b/>
          <w:sz w:val="20"/>
          <w:szCs w:val="20"/>
        </w:rPr>
        <w:t xml:space="preserve">časť </w:t>
      </w:r>
      <w:r w:rsidR="008D280D">
        <w:rPr>
          <w:rFonts w:asciiTheme="majorHAnsi" w:hAnsiTheme="majorHAnsi"/>
          <w:b/>
          <w:sz w:val="20"/>
          <w:szCs w:val="20"/>
        </w:rPr>
        <w:t xml:space="preserve">č. 2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2</w:t>
      </w:r>
      <w:r w:rsidR="00306B5E">
        <w:rPr>
          <w:rFonts w:asciiTheme="majorHAnsi" w:hAnsiTheme="majorHAnsi"/>
          <w:b/>
          <w:sz w:val="20"/>
          <w:szCs w:val="20"/>
        </w:rPr>
        <w:t>)</w:t>
      </w:r>
    </w:p>
    <w:p w14:paraId="7CF9B138" w14:textId="54F10782" w:rsidR="003C5C79" w:rsidRPr="00C728D2" w:rsidRDefault="00CE2D6F" w:rsidP="004B0189">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C728D2">
        <w:rPr>
          <w:rFonts w:asciiTheme="majorHAnsi" w:hAnsiTheme="majorHAnsi" w:cs="Arial"/>
          <w:bCs/>
          <w:sz w:val="20"/>
          <w:szCs w:val="20"/>
        </w:rPr>
        <w:t xml:space="preserve">Uchádzač uvedie svoj návrh na plnenie kritéria </w:t>
      </w:r>
      <w:r w:rsidR="00DD1D09" w:rsidRPr="00C728D2">
        <w:rPr>
          <w:rFonts w:asciiTheme="majorHAnsi" w:hAnsiTheme="majorHAnsi" w:cs="Arial"/>
          <w:bCs/>
          <w:sz w:val="20"/>
          <w:szCs w:val="20"/>
        </w:rPr>
        <w:t>na vyhodnotenie ponúk podľa vzoru uvedeného v</w:t>
      </w:r>
      <w:r w:rsidR="00C67D52" w:rsidRPr="00C728D2">
        <w:rPr>
          <w:rFonts w:asciiTheme="majorHAnsi" w:hAnsiTheme="majorHAnsi" w:cs="Arial"/>
          <w:bCs/>
          <w:sz w:val="20"/>
          <w:szCs w:val="20"/>
        </w:rPr>
        <w:t> </w:t>
      </w:r>
      <w:r w:rsidR="00DD1D09" w:rsidRPr="00C728D2">
        <w:rPr>
          <w:rFonts w:asciiTheme="majorHAnsi" w:hAnsiTheme="majorHAnsi" w:cs="Arial"/>
          <w:bCs/>
          <w:sz w:val="20"/>
          <w:szCs w:val="20"/>
        </w:rPr>
        <w:t>prílohe</w:t>
      </w:r>
      <w:r w:rsidR="00C67D52" w:rsidRPr="00C728D2">
        <w:rPr>
          <w:rFonts w:asciiTheme="majorHAnsi" w:hAnsiTheme="majorHAnsi" w:cs="Arial"/>
          <w:bCs/>
          <w:sz w:val="20"/>
          <w:szCs w:val="20"/>
        </w:rPr>
        <w:t xml:space="preserve"> č.</w:t>
      </w:r>
      <w:r w:rsidR="008D280D" w:rsidRPr="00C728D2">
        <w:rPr>
          <w:rFonts w:asciiTheme="majorHAnsi" w:hAnsiTheme="majorHAnsi" w:cs="Arial"/>
          <w:bCs/>
          <w:sz w:val="20"/>
          <w:szCs w:val="20"/>
        </w:rPr>
        <w:t> </w:t>
      </w:r>
      <w:r w:rsidR="00C67D52" w:rsidRPr="00C728D2">
        <w:rPr>
          <w:rFonts w:asciiTheme="majorHAnsi" w:hAnsiTheme="majorHAnsi" w:cs="Arial"/>
          <w:bCs/>
          <w:sz w:val="20"/>
          <w:szCs w:val="20"/>
        </w:rPr>
        <w:t>1 k</w:t>
      </w:r>
      <w:r w:rsidR="00DD1D09" w:rsidRPr="00C728D2">
        <w:rPr>
          <w:rFonts w:asciiTheme="majorHAnsi" w:hAnsiTheme="majorHAnsi" w:cs="Arial"/>
          <w:bCs/>
          <w:sz w:val="20"/>
          <w:szCs w:val="20"/>
        </w:rPr>
        <w:t xml:space="preserve"> tejto časti súťažných podkladov</w:t>
      </w:r>
      <w:r w:rsidRPr="00C728D2">
        <w:rPr>
          <w:rFonts w:asciiTheme="majorHAnsi" w:hAnsiTheme="majorHAnsi" w:cs="Arial"/>
          <w:bCs/>
          <w:sz w:val="20"/>
          <w:szCs w:val="20"/>
        </w:rPr>
        <w:t>.</w:t>
      </w:r>
    </w:p>
    <w:p w14:paraId="4A552CDC" w14:textId="76D2201A" w:rsidR="003C5C79" w:rsidRDefault="00CE2D6F" w:rsidP="004B0189">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Poradie uchádzačov sa určí porovnaním výšky navrhnutých ponukových </w:t>
      </w:r>
      <w:r w:rsidR="0084422A" w:rsidRPr="00AD33CC">
        <w:rPr>
          <w:rFonts w:asciiTheme="majorHAnsi" w:hAnsiTheme="majorHAnsi" w:cs="Arial"/>
          <w:bCs/>
          <w:sz w:val="20"/>
          <w:szCs w:val="20"/>
        </w:rPr>
        <w:t xml:space="preserve">celkových </w:t>
      </w:r>
      <w:r w:rsidRPr="00AD33CC">
        <w:rPr>
          <w:rFonts w:asciiTheme="majorHAnsi" w:hAnsiTheme="majorHAnsi" w:cs="Arial"/>
          <w:bCs/>
          <w:sz w:val="20"/>
          <w:szCs w:val="20"/>
        </w:rPr>
        <w:t xml:space="preserve">cien </w:t>
      </w:r>
      <w:r w:rsidR="005F2D94" w:rsidRPr="00AD33CC">
        <w:rPr>
          <w:rFonts w:asciiTheme="majorHAnsi" w:hAnsiTheme="majorHAnsi" w:cs="Arial"/>
          <w:bCs/>
          <w:sz w:val="20"/>
          <w:szCs w:val="20"/>
        </w:rPr>
        <w:t>za predmet zákazky</w:t>
      </w:r>
      <w:r w:rsidR="0076615D" w:rsidRPr="00AD33CC">
        <w:rPr>
          <w:rFonts w:asciiTheme="majorHAnsi" w:hAnsiTheme="majorHAnsi" w:cs="Arial"/>
          <w:bCs/>
          <w:sz w:val="20"/>
          <w:szCs w:val="20"/>
        </w:rPr>
        <w:t xml:space="preserve"> v eurách </w:t>
      </w:r>
      <w:r w:rsidRPr="00AD33CC">
        <w:rPr>
          <w:rFonts w:asciiTheme="majorHAnsi" w:hAnsiTheme="majorHAnsi" w:cs="Arial"/>
          <w:bCs/>
          <w:sz w:val="20"/>
          <w:szCs w:val="20"/>
        </w:rPr>
        <w:t>bez DPH,</w:t>
      </w:r>
      <w:r w:rsidR="005F2D94" w:rsidRPr="00AD33CC">
        <w:rPr>
          <w:rFonts w:asciiTheme="majorHAnsi" w:hAnsiTheme="majorHAnsi" w:cs="Arial"/>
          <w:bCs/>
          <w:sz w:val="20"/>
          <w:szCs w:val="20"/>
        </w:rPr>
        <w:t xml:space="preserve"> </w:t>
      </w:r>
      <w:r w:rsidRPr="00AD33CC">
        <w:rPr>
          <w:rFonts w:asciiTheme="majorHAnsi" w:hAnsiTheme="majorHAnsi" w:cs="Arial"/>
          <w:bCs/>
          <w:sz w:val="20"/>
          <w:szCs w:val="20"/>
        </w:rPr>
        <w:t>uvedených v jednotlivých ponukách uchádzačov.</w:t>
      </w:r>
    </w:p>
    <w:p w14:paraId="748F5E8E" w14:textId="3847E593" w:rsidR="003C5C79" w:rsidRDefault="00CE2D6F" w:rsidP="004B0189">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Na prvom mieste sa umiestni uchádzač, ktorého ponuka bude mať najnižšiu celkovú cenu </w:t>
      </w:r>
      <w:r w:rsidR="005F2D94" w:rsidRPr="00AD33CC">
        <w:rPr>
          <w:rFonts w:asciiTheme="majorHAnsi" w:hAnsiTheme="majorHAnsi" w:cs="Arial"/>
          <w:bCs/>
          <w:sz w:val="20"/>
          <w:szCs w:val="20"/>
        </w:rPr>
        <w:t xml:space="preserve">za predmet zákazky </w:t>
      </w:r>
      <w:r w:rsidR="0076615D" w:rsidRPr="00AD33CC">
        <w:rPr>
          <w:rFonts w:asciiTheme="majorHAnsi" w:hAnsiTheme="majorHAnsi" w:cs="Arial"/>
          <w:bCs/>
          <w:sz w:val="20"/>
          <w:szCs w:val="20"/>
        </w:rPr>
        <w:t xml:space="preserve">v eurách </w:t>
      </w:r>
      <w:r w:rsidRPr="00AD33CC">
        <w:rPr>
          <w:rFonts w:asciiTheme="majorHAnsi" w:hAnsiTheme="majorHAnsi" w:cs="Arial"/>
          <w:bCs/>
          <w:sz w:val="20"/>
          <w:szCs w:val="20"/>
        </w:rPr>
        <w:t xml:space="preserve">bez DPH. Ostatní uchádzači sa umiestnia vo vzostupnom poradí podľa ich navrhovanej celkovej ceny </w:t>
      </w:r>
      <w:r w:rsidR="005F2D94" w:rsidRPr="00AD33CC">
        <w:rPr>
          <w:rFonts w:asciiTheme="majorHAnsi" w:hAnsiTheme="majorHAnsi" w:cs="Arial"/>
          <w:bCs/>
          <w:sz w:val="20"/>
          <w:szCs w:val="20"/>
        </w:rPr>
        <w:t>za predmet zákazky</w:t>
      </w:r>
      <w:r w:rsidR="0076615D" w:rsidRPr="00AD33CC">
        <w:rPr>
          <w:rFonts w:asciiTheme="majorHAnsi" w:hAnsiTheme="majorHAnsi" w:cs="Arial"/>
          <w:bCs/>
          <w:sz w:val="20"/>
          <w:szCs w:val="20"/>
        </w:rPr>
        <w:t xml:space="preserve"> v eurách </w:t>
      </w:r>
      <w:r w:rsidRPr="00AD33CC">
        <w:rPr>
          <w:rFonts w:asciiTheme="majorHAnsi" w:hAnsiTheme="majorHAnsi" w:cs="Arial"/>
          <w:bCs/>
          <w:sz w:val="20"/>
          <w:szCs w:val="20"/>
        </w:rPr>
        <w:t>bez DPH.</w:t>
      </w:r>
    </w:p>
    <w:p w14:paraId="0E64DB24" w14:textId="453FC95B" w:rsidR="003C5C79" w:rsidRPr="008E6EBF" w:rsidRDefault="00CE2D6F" w:rsidP="004B0189">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8E6EBF">
        <w:rPr>
          <w:rFonts w:asciiTheme="majorHAnsi" w:hAnsiTheme="majorHAnsi" w:cs="Arial"/>
          <w:bCs/>
          <w:sz w:val="20"/>
          <w:szCs w:val="20"/>
        </w:rPr>
        <w:t xml:space="preserve">V prípade </w:t>
      </w:r>
      <w:r w:rsidR="00C55F4A" w:rsidRPr="008E6EBF">
        <w:rPr>
          <w:rFonts w:asciiTheme="majorHAnsi" w:hAnsiTheme="majorHAnsi" w:cs="Arial"/>
          <w:bCs/>
          <w:sz w:val="20"/>
          <w:szCs w:val="20"/>
        </w:rPr>
        <w:t xml:space="preserve">ak dvaja alebo viacerí uchádzači dosiahnu rovnakú výšku ponukovej </w:t>
      </w:r>
      <w:r w:rsidR="00771020" w:rsidRPr="008E6EBF">
        <w:rPr>
          <w:rFonts w:asciiTheme="majorHAnsi" w:hAnsiTheme="majorHAnsi" w:cs="Arial"/>
          <w:bCs/>
          <w:sz w:val="20"/>
          <w:szCs w:val="20"/>
        </w:rPr>
        <w:t xml:space="preserve">celkovej </w:t>
      </w:r>
      <w:r w:rsidR="00C55F4A" w:rsidRPr="008E6EBF">
        <w:rPr>
          <w:rFonts w:asciiTheme="majorHAnsi" w:hAnsiTheme="majorHAnsi" w:cs="Arial"/>
          <w:bCs/>
          <w:sz w:val="20"/>
          <w:szCs w:val="20"/>
        </w:rPr>
        <w:t xml:space="preserve">ceny za </w:t>
      </w:r>
      <w:r w:rsidR="00493C44" w:rsidRPr="008E6EBF">
        <w:rPr>
          <w:rFonts w:asciiTheme="majorHAnsi" w:hAnsiTheme="majorHAnsi" w:cs="Arial"/>
          <w:bCs/>
          <w:sz w:val="20"/>
          <w:szCs w:val="20"/>
        </w:rPr>
        <w:t xml:space="preserve">časť </w:t>
      </w:r>
      <w:r w:rsidR="008E6EBF" w:rsidRPr="008E6EBF">
        <w:rPr>
          <w:rFonts w:asciiTheme="majorHAnsi" w:hAnsiTheme="majorHAnsi" w:cs="Arial"/>
          <w:bCs/>
          <w:sz w:val="20"/>
          <w:szCs w:val="20"/>
        </w:rPr>
        <w:t xml:space="preserve">č. 1 </w:t>
      </w:r>
      <w:r w:rsidR="00C55F4A" w:rsidRPr="008E6EBF">
        <w:rPr>
          <w:rFonts w:asciiTheme="majorHAnsi" w:hAnsiTheme="majorHAnsi" w:cs="Arial"/>
          <w:bCs/>
          <w:sz w:val="20"/>
          <w:szCs w:val="20"/>
        </w:rPr>
        <w:t>predmet</w:t>
      </w:r>
      <w:r w:rsidR="00493C44" w:rsidRPr="008E6EBF">
        <w:rPr>
          <w:rFonts w:asciiTheme="majorHAnsi" w:hAnsiTheme="majorHAnsi" w:cs="Arial"/>
          <w:bCs/>
          <w:sz w:val="20"/>
          <w:szCs w:val="20"/>
        </w:rPr>
        <w:t>u</w:t>
      </w:r>
      <w:r w:rsidR="00C55F4A" w:rsidRPr="008E6EBF">
        <w:rPr>
          <w:rFonts w:asciiTheme="majorHAnsi" w:hAnsiTheme="majorHAnsi" w:cs="Arial"/>
          <w:bCs/>
          <w:sz w:val="20"/>
          <w:szCs w:val="20"/>
        </w:rPr>
        <w:t xml:space="preserve"> zákazky</w:t>
      </w:r>
      <w:r w:rsidRPr="008E6EBF">
        <w:rPr>
          <w:rFonts w:asciiTheme="majorHAnsi" w:hAnsiTheme="majorHAnsi" w:cs="Arial"/>
          <w:bCs/>
          <w:sz w:val="20"/>
          <w:szCs w:val="20"/>
        </w:rPr>
        <w:t xml:space="preserve"> v eur</w:t>
      </w:r>
      <w:r w:rsidR="00771020" w:rsidRPr="008E6EBF">
        <w:rPr>
          <w:rFonts w:asciiTheme="majorHAnsi" w:hAnsiTheme="majorHAnsi" w:cs="Arial"/>
          <w:bCs/>
          <w:sz w:val="20"/>
          <w:szCs w:val="20"/>
        </w:rPr>
        <w:t>ách</w:t>
      </w:r>
      <w:r w:rsidRPr="008E6EBF">
        <w:rPr>
          <w:rFonts w:asciiTheme="majorHAnsi" w:hAnsiTheme="majorHAnsi" w:cs="Arial"/>
          <w:bCs/>
          <w:sz w:val="20"/>
          <w:szCs w:val="20"/>
        </w:rPr>
        <w:t xml:space="preserve"> bez DPH</w:t>
      </w:r>
      <w:r w:rsidR="003F1D9F" w:rsidRPr="008E6EBF">
        <w:rPr>
          <w:rFonts w:asciiTheme="majorHAnsi" w:hAnsiTheme="majorHAnsi" w:cs="Arial"/>
          <w:bCs/>
          <w:sz w:val="20"/>
          <w:szCs w:val="20"/>
        </w:rPr>
        <w:t>, úspešn</w:t>
      </w:r>
      <w:r w:rsidR="00771020" w:rsidRPr="008E6EBF">
        <w:rPr>
          <w:rFonts w:asciiTheme="majorHAnsi" w:hAnsiTheme="majorHAnsi" w:cs="Arial"/>
          <w:bCs/>
          <w:sz w:val="20"/>
          <w:szCs w:val="20"/>
        </w:rPr>
        <w:t xml:space="preserve">ým </w:t>
      </w:r>
      <w:r w:rsidR="003F1D9F" w:rsidRPr="008E6EBF">
        <w:rPr>
          <w:rFonts w:asciiTheme="majorHAnsi" w:hAnsiTheme="majorHAnsi" w:cs="Arial"/>
          <w:bCs/>
          <w:sz w:val="20"/>
          <w:szCs w:val="20"/>
        </w:rPr>
        <w:t>uchádzač</w:t>
      </w:r>
      <w:r w:rsidR="00771020" w:rsidRPr="008E6EBF">
        <w:rPr>
          <w:rFonts w:asciiTheme="majorHAnsi" w:hAnsiTheme="majorHAnsi" w:cs="Arial"/>
          <w:bCs/>
          <w:sz w:val="20"/>
          <w:szCs w:val="20"/>
        </w:rPr>
        <w:t>om bude</w:t>
      </w:r>
      <w:r w:rsidR="003F1D9F" w:rsidRPr="008E6EBF">
        <w:rPr>
          <w:rFonts w:asciiTheme="majorHAnsi" w:hAnsiTheme="majorHAnsi" w:cs="Arial"/>
          <w:bCs/>
          <w:sz w:val="20"/>
          <w:szCs w:val="20"/>
        </w:rPr>
        <w:t xml:space="preserve"> ten uchádzač, ktorého ponuková cena</w:t>
      </w:r>
      <w:r w:rsidR="004417B2" w:rsidRPr="008E6EBF">
        <w:rPr>
          <w:rFonts w:asciiTheme="majorHAnsi" w:hAnsiTheme="majorHAnsi" w:cs="Arial"/>
          <w:bCs/>
          <w:sz w:val="20"/>
          <w:szCs w:val="20"/>
        </w:rPr>
        <w:t xml:space="preserve">  </w:t>
      </w:r>
      <w:r w:rsidR="003F1D9F" w:rsidRPr="008E6EBF">
        <w:rPr>
          <w:rFonts w:asciiTheme="majorHAnsi" w:hAnsiTheme="majorHAnsi" w:cs="Arial"/>
          <w:bCs/>
          <w:sz w:val="20"/>
          <w:szCs w:val="20"/>
        </w:rPr>
        <w:t xml:space="preserve"> </w:t>
      </w:r>
      <w:r w:rsidR="00CA6BF8" w:rsidRPr="008E6EBF">
        <w:rPr>
          <w:rFonts w:asciiTheme="majorHAnsi" w:hAnsiTheme="majorHAnsi" w:cs="Arial"/>
          <w:bCs/>
          <w:sz w:val="20"/>
          <w:szCs w:val="20"/>
        </w:rPr>
        <w:t xml:space="preserve">za položku </w:t>
      </w:r>
      <w:r w:rsidR="003310BB" w:rsidRPr="008E6EBF">
        <w:rPr>
          <w:rFonts w:asciiTheme="majorHAnsi" w:hAnsiTheme="majorHAnsi" w:cs="Arial"/>
          <w:bCs/>
          <w:sz w:val="20"/>
          <w:szCs w:val="20"/>
        </w:rPr>
        <w:t xml:space="preserve">č. </w:t>
      </w:r>
      <w:r w:rsidR="00501DF0">
        <w:rPr>
          <w:rFonts w:asciiTheme="majorHAnsi" w:hAnsiTheme="majorHAnsi" w:cs="Arial"/>
          <w:bCs/>
          <w:sz w:val="20"/>
          <w:szCs w:val="20"/>
        </w:rPr>
        <w:t>2</w:t>
      </w:r>
      <w:r w:rsidR="004417B2" w:rsidRPr="008E6EBF">
        <w:rPr>
          <w:rFonts w:asciiTheme="majorHAnsi" w:hAnsiTheme="majorHAnsi" w:cs="Arial"/>
          <w:bCs/>
          <w:sz w:val="20"/>
          <w:szCs w:val="20"/>
        </w:rPr>
        <w:t xml:space="preserve"> </w:t>
      </w:r>
      <w:r w:rsidR="008E6EBF" w:rsidRPr="008E6EBF">
        <w:rPr>
          <w:rFonts w:asciiTheme="majorHAnsi" w:hAnsiTheme="majorHAnsi" w:cs="Arial"/>
          <w:bCs/>
          <w:sz w:val="20"/>
          <w:szCs w:val="20"/>
        </w:rPr>
        <w:t xml:space="preserve">- </w:t>
      </w:r>
      <w:r w:rsidR="008E6EBF" w:rsidRPr="008E6EBF">
        <w:rPr>
          <w:rFonts w:ascii="Cambria" w:hAnsi="Cambria"/>
          <w:color w:val="000000"/>
          <w:sz w:val="20"/>
          <w:szCs w:val="20"/>
        </w:rPr>
        <w:t xml:space="preserve">špeciálne prepravné </w:t>
      </w:r>
      <w:r w:rsidR="00F57694">
        <w:rPr>
          <w:rFonts w:ascii="Cambria" w:hAnsi="Cambria"/>
          <w:color w:val="000000"/>
          <w:sz w:val="20"/>
          <w:szCs w:val="20"/>
        </w:rPr>
        <w:t xml:space="preserve">nákladné </w:t>
      </w:r>
      <w:r w:rsidR="008E6EBF" w:rsidRPr="008E6EBF">
        <w:rPr>
          <w:rFonts w:ascii="Cambria" w:hAnsi="Cambria"/>
          <w:color w:val="000000"/>
          <w:sz w:val="20"/>
          <w:szCs w:val="20"/>
        </w:rPr>
        <w:t>motorové vozidlo</w:t>
      </w:r>
      <w:r w:rsidR="008E6EBF" w:rsidRPr="008E6EBF">
        <w:rPr>
          <w:rFonts w:ascii="Cambria" w:hAnsi="Cambria"/>
          <w:sz w:val="20"/>
          <w:szCs w:val="20"/>
        </w:rPr>
        <w:t xml:space="preserve"> - </w:t>
      </w:r>
      <w:r w:rsidR="008E6EBF" w:rsidRPr="008E6EBF">
        <w:rPr>
          <w:rFonts w:ascii="Cambria" w:hAnsi="Cambria"/>
          <w:color w:val="000000"/>
          <w:sz w:val="20"/>
          <w:szCs w:val="20"/>
        </w:rPr>
        <w:t>opcia</w:t>
      </w:r>
      <w:r w:rsidR="008E6EBF" w:rsidRPr="008E6EBF">
        <w:rPr>
          <w:rFonts w:asciiTheme="majorHAnsi" w:hAnsiTheme="majorHAnsi" w:cs="Arial"/>
          <w:bCs/>
          <w:sz w:val="20"/>
          <w:szCs w:val="20"/>
        </w:rPr>
        <w:t xml:space="preserve"> </w:t>
      </w:r>
      <w:r w:rsidR="004417B2" w:rsidRPr="008E6EBF">
        <w:rPr>
          <w:rFonts w:asciiTheme="majorHAnsi" w:hAnsiTheme="majorHAnsi" w:cs="Arial"/>
          <w:bCs/>
          <w:sz w:val="20"/>
          <w:szCs w:val="20"/>
        </w:rPr>
        <w:t xml:space="preserve">v eurách bez DPH </w:t>
      </w:r>
      <w:r w:rsidR="00CA6BF8" w:rsidRPr="008E6EBF">
        <w:rPr>
          <w:rFonts w:asciiTheme="majorHAnsi" w:hAnsiTheme="majorHAnsi" w:cs="Arial"/>
          <w:bCs/>
          <w:sz w:val="20"/>
          <w:szCs w:val="20"/>
        </w:rPr>
        <w:t xml:space="preserve">z tabuľky č. </w:t>
      </w:r>
      <w:r w:rsidR="006956B2" w:rsidRPr="008E6EBF">
        <w:rPr>
          <w:rFonts w:asciiTheme="majorHAnsi" w:hAnsiTheme="majorHAnsi" w:cs="Arial"/>
          <w:bCs/>
          <w:sz w:val="20"/>
          <w:szCs w:val="20"/>
        </w:rPr>
        <w:t>1</w:t>
      </w:r>
      <w:r w:rsidR="00CA6BF8" w:rsidRPr="008E6EBF">
        <w:rPr>
          <w:rFonts w:asciiTheme="majorHAnsi" w:hAnsiTheme="majorHAnsi" w:cs="Arial"/>
          <w:bCs/>
          <w:sz w:val="20"/>
          <w:szCs w:val="20"/>
        </w:rPr>
        <w:t xml:space="preserve"> </w:t>
      </w:r>
      <w:r w:rsidR="00CA6BF8" w:rsidRPr="008E6EBF">
        <w:rPr>
          <w:rFonts w:asciiTheme="majorHAnsi" w:hAnsiTheme="majorHAnsi" w:cstheme="minorHAnsi"/>
          <w:bCs/>
          <w:sz w:val="20"/>
          <w:szCs w:val="20"/>
        </w:rPr>
        <w:t>prílohy č. 1 k tejto časti súťažných podkladov</w:t>
      </w:r>
      <w:r w:rsidR="00CA6BF8" w:rsidRPr="008E6EBF">
        <w:rPr>
          <w:rFonts w:asciiTheme="majorHAnsi" w:hAnsiTheme="majorHAnsi" w:cs="Arial"/>
          <w:bCs/>
          <w:sz w:val="20"/>
          <w:szCs w:val="20"/>
        </w:rPr>
        <w:t xml:space="preserve"> </w:t>
      </w:r>
      <w:r w:rsidR="00771020" w:rsidRPr="008E6EBF">
        <w:rPr>
          <w:rFonts w:asciiTheme="majorHAnsi" w:hAnsiTheme="majorHAnsi" w:cs="Arial"/>
          <w:bCs/>
          <w:sz w:val="20"/>
          <w:szCs w:val="20"/>
        </w:rPr>
        <w:t>bude najnižšia</w:t>
      </w:r>
      <w:r w:rsidR="00431AC2" w:rsidRPr="008E6EBF">
        <w:rPr>
          <w:rFonts w:asciiTheme="majorHAnsi" w:hAnsiTheme="majorHAnsi" w:cs="Arial"/>
          <w:bCs/>
          <w:sz w:val="20"/>
          <w:szCs w:val="20"/>
        </w:rPr>
        <w:t>.</w:t>
      </w:r>
    </w:p>
    <w:p w14:paraId="1F4F13E9" w14:textId="5E4396AC" w:rsidR="00493C44" w:rsidRPr="00AA4D6F" w:rsidRDefault="00493C44" w:rsidP="004B0189">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AA4D6F">
        <w:rPr>
          <w:rFonts w:asciiTheme="majorHAnsi" w:hAnsiTheme="majorHAnsi" w:cs="Arial"/>
          <w:bCs/>
          <w:sz w:val="20"/>
          <w:szCs w:val="20"/>
        </w:rPr>
        <w:t xml:space="preserve">V prípade ak dvaja alebo viacerí uchádzači dosiahnu rovnakú výšku ponukovej celkovej ceny za časť </w:t>
      </w:r>
      <w:r w:rsidR="001B0007" w:rsidRPr="00AA4D6F">
        <w:rPr>
          <w:rFonts w:asciiTheme="majorHAnsi" w:hAnsiTheme="majorHAnsi" w:cs="Arial"/>
          <w:bCs/>
          <w:sz w:val="20"/>
          <w:szCs w:val="20"/>
        </w:rPr>
        <w:t xml:space="preserve">č. 2 </w:t>
      </w:r>
      <w:r w:rsidRPr="003170F7">
        <w:rPr>
          <w:rFonts w:asciiTheme="majorHAnsi" w:hAnsiTheme="majorHAnsi" w:cs="Arial"/>
          <w:bCs/>
          <w:sz w:val="20"/>
          <w:szCs w:val="20"/>
        </w:rPr>
        <w:t xml:space="preserve">predmetu zákazky v eurách bez DPH, úspešným uchádzačom bude ten uchádzač, </w:t>
      </w:r>
      <w:r w:rsidR="004417B2" w:rsidRPr="003170F7">
        <w:rPr>
          <w:rFonts w:asciiTheme="majorHAnsi" w:hAnsiTheme="majorHAnsi" w:cs="Arial"/>
          <w:bCs/>
          <w:sz w:val="20"/>
          <w:szCs w:val="20"/>
        </w:rPr>
        <w:t xml:space="preserve">ktorého </w:t>
      </w:r>
      <w:r w:rsidR="00AA4D6F" w:rsidRPr="003170F7">
        <w:rPr>
          <w:rFonts w:ascii="Cambria" w:hAnsi="Cambria" w:cs="Arial"/>
          <w:bCs/>
          <w:sz w:val="20"/>
          <w:szCs w:val="20"/>
        </w:rPr>
        <w:t xml:space="preserve">predložená ponuka pre položku </w:t>
      </w:r>
      <w:r w:rsidR="00AA4D6F" w:rsidRPr="00AA4D6F">
        <w:rPr>
          <w:rFonts w:ascii="Cambria" w:hAnsi="Cambria" w:cs="Arial"/>
          <w:bCs/>
          <w:sz w:val="20"/>
          <w:szCs w:val="20"/>
        </w:rPr>
        <w:t>1.</w:t>
      </w:r>
      <w:r w:rsidR="008A37DB">
        <w:rPr>
          <w:rFonts w:ascii="Cambria" w:hAnsi="Cambria" w:cs="Arial"/>
          <w:bCs/>
          <w:sz w:val="20"/>
          <w:szCs w:val="20"/>
        </w:rPr>
        <w:t>5</w:t>
      </w:r>
      <w:r w:rsidR="00AA4D6F" w:rsidRPr="00AA4D6F">
        <w:rPr>
          <w:rFonts w:ascii="Cambria" w:hAnsi="Cambria" w:cs="Arial"/>
          <w:bCs/>
          <w:sz w:val="20"/>
          <w:szCs w:val="20"/>
        </w:rPr>
        <w:t xml:space="preserve"> </w:t>
      </w:r>
      <w:r w:rsidR="00AA4D6F" w:rsidRPr="00AA4D6F">
        <w:rPr>
          <w:rFonts w:ascii="Cambria" w:hAnsi="Cambria" w:cs="Arial"/>
          <w:i/>
          <w:iCs/>
          <w:sz w:val="20"/>
          <w:szCs w:val="20"/>
        </w:rPr>
        <w:t>Motor: minimálny výkon 250 kW, benzínový/dieslový</w:t>
      </w:r>
      <w:r w:rsidR="00AA4D6F" w:rsidRPr="00AA4D6F">
        <w:rPr>
          <w:rFonts w:ascii="Cambria" w:hAnsi="Cambria" w:cs="Arial"/>
          <w:bCs/>
          <w:sz w:val="20"/>
          <w:szCs w:val="20"/>
        </w:rPr>
        <w:t xml:space="preserve"> bude s vyšším výkonom motora v kW podľa požiadavky verejného obstarávateľa uvedenej v tabuľke pre časť č. 2</w:t>
      </w:r>
      <w:r w:rsidR="008A37DB">
        <w:rPr>
          <w:rFonts w:ascii="Cambria" w:hAnsi="Cambria" w:cs="Arial"/>
          <w:bCs/>
          <w:sz w:val="20"/>
          <w:szCs w:val="20"/>
        </w:rPr>
        <w:t xml:space="preserve"> </w:t>
      </w:r>
      <w:r w:rsidR="008A37DB" w:rsidRPr="008A37DB">
        <w:rPr>
          <w:rFonts w:ascii="Cambria" w:hAnsi="Cambria" w:cs="Arial"/>
          <w:bCs/>
          <w:i/>
          <w:iCs/>
          <w:sz w:val="20"/>
          <w:szCs w:val="20"/>
        </w:rPr>
        <w:t xml:space="preserve">Špecifikácia technických parametrov a výbavy </w:t>
      </w:r>
      <w:r w:rsidR="008A37DB" w:rsidRPr="008A37DB">
        <w:rPr>
          <w:rFonts w:ascii="Cambria" w:hAnsi="Cambria"/>
          <w:bCs/>
          <w:i/>
          <w:iCs/>
          <w:color w:val="000000"/>
          <w:sz w:val="20"/>
          <w:szCs w:val="20"/>
        </w:rPr>
        <w:t>špeciálneho osobného motorového</w:t>
      </w:r>
      <w:r w:rsidR="008A37DB" w:rsidRPr="008A37DB">
        <w:rPr>
          <w:rFonts w:ascii="Cambria" w:hAnsi="Cambria"/>
          <w:bCs/>
          <w:i/>
          <w:iCs/>
          <w:color w:val="000000"/>
        </w:rPr>
        <w:t xml:space="preserve"> vozidla</w:t>
      </w:r>
      <w:r w:rsidR="00AA4D6F" w:rsidRPr="00AA4D6F">
        <w:rPr>
          <w:rFonts w:ascii="Cambria" w:hAnsi="Cambria" w:cs="Arial"/>
          <w:bCs/>
          <w:sz w:val="20"/>
          <w:szCs w:val="20"/>
        </w:rPr>
        <w:t xml:space="preserve"> </w:t>
      </w:r>
      <w:r w:rsidR="00CB6AFC">
        <w:rPr>
          <w:rFonts w:ascii="Cambria" w:hAnsi="Cambria" w:cs="Arial"/>
          <w:bCs/>
          <w:sz w:val="20"/>
          <w:szCs w:val="20"/>
        </w:rPr>
        <w:t xml:space="preserve">k </w:t>
      </w:r>
      <w:r w:rsidR="00AA4D6F" w:rsidRPr="00AA4D6F">
        <w:rPr>
          <w:rFonts w:ascii="Cambria" w:hAnsi="Cambria" w:cs="Arial"/>
          <w:bCs/>
          <w:sz w:val="20"/>
          <w:szCs w:val="20"/>
        </w:rPr>
        <w:t xml:space="preserve">časti </w:t>
      </w:r>
      <w:r w:rsidR="00AA4D6F" w:rsidRPr="00CB6AFC">
        <w:rPr>
          <w:rFonts w:ascii="Cambria" w:hAnsi="Cambria" w:cs="Arial"/>
          <w:bCs/>
          <w:sz w:val="20"/>
          <w:szCs w:val="20"/>
        </w:rPr>
        <w:t>B</w:t>
      </w:r>
      <w:r w:rsidR="00AA4D6F" w:rsidRPr="00F420DD">
        <w:rPr>
          <w:rFonts w:ascii="Cambria" w:hAnsi="Cambria" w:cs="Arial"/>
          <w:bCs/>
          <w:sz w:val="20"/>
          <w:szCs w:val="20"/>
        </w:rPr>
        <w:t>.</w:t>
      </w:r>
      <w:r w:rsidR="00AA4D6F" w:rsidRPr="004F755F">
        <w:rPr>
          <w:rFonts w:ascii="Cambria" w:hAnsi="Cambria" w:cs="Arial"/>
          <w:bCs/>
          <w:color w:val="FF0000"/>
          <w:sz w:val="20"/>
          <w:szCs w:val="20"/>
        </w:rPr>
        <w:t xml:space="preserve"> </w:t>
      </w:r>
      <w:r w:rsidR="00CB6AFC">
        <w:rPr>
          <w:rFonts w:asciiTheme="majorHAnsi" w:hAnsiTheme="majorHAnsi" w:cs="Arial"/>
          <w:sz w:val="20"/>
          <w:szCs w:val="20"/>
        </w:rPr>
        <w:t xml:space="preserve">D. </w:t>
      </w:r>
      <w:r w:rsidR="00CB6AFC">
        <w:rPr>
          <w:rFonts w:asciiTheme="majorHAnsi" w:hAnsiTheme="majorHAnsi" w:cs="Arial"/>
          <w:i/>
          <w:iCs/>
          <w:sz w:val="20"/>
          <w:szCs w:val="20"/>
        </w:rPr>
        <w:t>SAMOSTATNÉ PRÍLOHY</w:t>
      </w:r>
      <w:r w:rsidR="00AA4D6F" w:rsidRPr="00AA4D6F">
        <w:rPr>
          <w:rFonts w:ascii="Cambria" w:hAnsi="Cambria" w:cs="Arial"/>
          <w:bCs/>
          <w:sz w:val="20"/>
          <w:szCs w:val="20"/>
        </w:rPr>
        <w:t xml:space="preserve"> súťažných podklado</w:t>
      </w:r>
      <w:r w:rsidR="00AA4D6F">
        <w:rPr>
          <w:rFonts w:ascii="Cambria" w:hAnsi="Cambria" w:cs="Arial"/>
          <w:bCs/>
          <w:sz w:val="20"/>
          <w:szCs w:val="20"/>
        </w:rPr>
        <w:t>v</w:t>
      </w:r>
      <w:r w:rsidR="00AA4D6F" w:rsidRPr="00AA4D6F">
        <w:rPr>
          <w:rFonts w:ascii="Cambria" w:hAnsi="Cambria" w:cs="Arial"/>
          <w:bCs/>
          <w:color w:val="4F81BD" w:themeColor="accent1"/>
          <w:sz w:val="20"/>
          <w:szCs w:val="20"/>
        </w:rPr>
        <w:t>.</w:t>
      </w:r>
      <w:r w:rsidR="00AA4D6F">
        <w:rPr>
          <w:rFonts w:ascii="Cambria" w:hAnsi="Cambria" w:cs="Arial"/>
          <w:bCs/>
          <w:color w:val="4F81BD" w:themeColor="accent1"/>
          <w:sz w:val="20"/>
          <w:szCs w:val="20"/>
        </w:rPr>
        <w:t xml:space="preserve"> </w:t>
      </w:r>
    </w:p>
    <w:p w14:paraId="48F9C480" w14:textId="4E9CA58D" w:rsidR="003C5C79" w:rsidRPr="00AD33CC" w:rsidRDefault="00CE2D6F" w:rsidP="004B0189">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Nevybratie</w:t>
      </w:r>
      <w:r w:rsidRPr="00AD33CC">
        <w:rPr>
          <w:rFonts w:asciiTheme="majorHAnsi" w:hAnsiTheme="majorHAnsi" w:cs="Arial"/>
          <w:sz w:val="20"/>
          <w:szCs w:val="20"/>
        </w:rPr>
        <w:t xml:space="preserve"> uchádzača verejným obstarávateľom nevytvára nárok na uplatnenie náhrady škody zo strany uchádzača</w:t>
      </w:r>
      <w:r w:rsidR="00761C2A" w:rsidRPr="00AD33CC">
        <w:rPr>
          <w:rFonts w:asciiTheme="majorHAnsi" w:hAnsiTheme="majorHAnsi" w:cs="Arial"/>
          <w:sz w:val="20"/>
          <w:szCs w:val="20"/>
        </w:rPr>
        <w:t>.</w:t>
      </w:r>
    </w:p>
    <w:p w14:paraId="39155EC5" w14:textId="6E6D2165" w:rsidR="001072D4" w:rsidRPr="00AD33CC" w:rsidRDefault="006669CE" w:rsidP="004B0189">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MT"/>
          <w:sz w:val="20"/>
          <w:szCs w:val="20"/>
        </w:rPr>
        <w:t>Verejný obstarávateľ si vyhradzuje právo neprijať ponuky uchádzačov, ktoré budú cenovo prevyšovať predpokladanú hodnotu zákazky</w:t>
      </w:r>
      <w:r w:rsidR="008D280D">
        <w:rPr>
          <w:rFonts w:asciiTheme="majorHAnsi" w:hAnsiTheme="majorHAnsi" w:cs="ArialMT"/>
          <w:sz w:val="20"/>
          <w:szCs w:val="20"/>
        </w:rPr>
        <w:t xml:space="preserve"> uvedenú pre časť č. 1 a pre časť č. 2 predmetu zákazky</w:t>
      </w:r>
      <w:r w:rsidRPr="00AD33CC">
        <w:rPr>
          <w:rFonts w:asciiTheme="majorHAnsi" w:hAnsiTheme="majorHAnsi" w:cs="ArialMT"/>
          <w:sz w:val="20"/>
          <w:szCs w:val="20"/>
        </w:rPr>
        <w:t>¸ t.</w:t>
      </w:r>
      <w:r w:rsidR="009F1D38" w:rsidRPr="00AD33CC">
        <w:rPr>
          <w:rFonts w:asciiTheme="majorHAnsi" w:hAnsiTheme="majorHAnsi" w:cs="ArialMT"/>
          <w:sz w:val="20"/>
          <w:szCs w:val="20"/>
        </w:rPr>
        <w:t xml:space="preserve"> </w:t>
      </w:r>
      <w:r w:rsidRPr="00AD33CC">
        <w:rPr>
          <w:rFonts w:asciiTheme="majorHAnsi" w:hAnsiTheme="majorHAnsi" w:cs="ArialMT"/>
          <w:sz w:val="20"/>
          <w:szCs w:val="20"/>
        </w:rPr>
        <w:t xml:space="preserve">j. ktorých cena bude vyššia ako plánované finančné prostriedky </w:t>
      </w:r>
      <w:r w:rsidR="00B76F57">
        <w:rPr>
          <w:rFonts w:asciiTheme="majorHAnsi" w:hAnsiTheme="majorHAnsi" w:cs="ArialMT"/>
          <w:sz w:val="20"/>
          <w:szCs w:val="20"/>
        </w:rPr>
        <w:t xml:space="preserve">verejného </w:t>
      </w:r>
      <w:r w:rsidRPr="00AD33CC">
        <w:rPr>
          <w:rFonts w:asciiTheme="majorHAnsi" w:hAnsiTheme="majorHAnsi" w:cs="ArialMT"/>
          <w:sz w:val="20"/>
          <w:szCs w:val="20"/>
        </w:rPr>
        <w:t xml:space="preserve">obstarávateľa na predmet </w:t>
      </w:r>
      <w:r w:rsidRPr="00AD33CC">
        <w:rPr>
          <w:rFonts w:asciiTheme="majorHAnsi" w:hAnsiTheme="majorHAnsi" w:cs="Arial"/>
          <w:bCs/>
          <w:sz w:val="20"/>
          <w:szCs w:val="20"/>
        </w:rPr>
        <w:t>zákazky</w:t>
      </w:r>
      <w:r w:rsidRPr="00AD33CC">
        <w:rPr>
          <w:rFonts w:asciiTheme="majorHAnsi" w:hAnsiTheme="majorHAnsi" w:cs="Arial"/>
          <w:sz w:val="20"/>
          <w:szCs w:val="20"/>
        </w:rPr>
        <w:t>.</w:t>
      </w: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0FF8CDC6" w14:textId="393FF49E" w:rsidR="00785093" w:rsidRPr="00167F66" w:rsidRDefault="006226FD" w:rsidP="00167F66">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56FAE60B" w14:textId="6653CCF6"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24" w:name="_Hlk103166672"/>
      <w:r w:rsidRPr="000E6AB5">
        <w:rPr>
          <w:rFonts w:asciiTheme="majorHAnsi" w:hAnsiTheme="majorHAnsi" w:cs="Arial"/>
          <w:b/>
          <w:bCs/>
          <w:sz w:val="20"/>
          <w:szCs w:val="20"/>
        </w:rPr>
        <w:lastRenderedPageBreak/>
        <w:t xml:space="preserve">Príloha </w:t>
      </w:r>
      <w:r w:rsidR="004227D0" w:rsidRPr="000E6AB5">
        <w:rPr>
          <w:rFonts w:asciiTheme="majorHAnsi" w:hAnsiTheme="majorHAnsi" w:cs="Arial"/>
          <w:b/>
          <w:bCs/>
          <w:sz w:val="20"/>
          <w:szCs w:val="20"/>
        </w:rPr>
        <w:t xml:space="preserve">č. 1 </w:t>
      </w:r>
      <w:r w:rsidR="00D7031F">
        <w:rPr>
          <w:rFonts w:asciiTheme="majorHAnsi" w:hAnsiTheme="majorHAnsi" w:cs="Arial"/>
          <w:b/>
          <w:bCs/>
          <w:sz w:val="20"/>
          <w:szCs w:val="20"/>
        </w:rPr>
        <w:t xml:space="preserve">k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w:t>
      </w:r>
      <w:r w:rsidR="00CD3BAB">
        <w:rPr>
          <w:rFonts w:asciiTheme="majorHAnsi" w:hAnsiTheme="majorHAnsi" w:cs="Arial"/>
          <w:b/>
          <w:sz w:val="20"/>
          <w:szCs w:val="20"/>
        </w:rPr>
        <w:t>2</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3D01C4A8" w:rsidR="00DA573B" w:rsidRPr="00E54FDE" w:rsidRDefault="00DA573B" w:rsidP="00835B92">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t>Návrh na plnenie kritéri</w:t>
      </w:r>
      <w:r w:rsidR="004227D0" w:rsidRPr="00E54FDE">
        <w:rPr>
          <w:rFonts w:asciiTheme="majorHAnsi" w:hAnsiTheme="majorHAnsi" w:cs="Arial"/>
          <w:b/>
          <w:sz w:val="20"/>
          <w:szCs w:val="20"/>
        </w:rPr>
        <w:t>í</w:t>
      </w:r>
      <w:r w:rsidR="008E7509" w:rsidRPr="00E54FDE">
        <w:rPr>
          <w:rFonts w:asciiTheme="majorHAnsi" w:hAnsiTheme="majorHAnsi" w:cs="Arial"/>
          <w:b/>
          <w:sz w:val="20"/>
          <w:szCs w:val="20"/>
        </w:rPr>
        <w:t xml:space="preserve"> na vyhodnotenie ponúk</w:t>
      </w:r>
      <w:r w:rsidR="00E22EDD" w:rsidRPr="00E54FDE">
        <w:rPr>
          <w:rFonts w:asciiTheme="majorHAnsi" w:hAnsiTheme="majorHAnsi" w:cs="Arial"/>
          <w:b/>
          <w:sz w:val="20"/>
          <w:szCs w:val="20"/>
        </w:rPr>
        <w:t xml:space="preserve"> </w:t>
      </w:r>
      <w:r w:rsidR="00BF017E" w:rsidRPr="00E54FDE">
        <w:rPr>
          <w:rFonts w:asciiTheme="majorHAnsi" w:hAnsiTheme="majorHAnsi" w:cs="Arial"/>
          <w:b/>
          <w:sz w:val="20"/>
          <w:szCs w:val="20"/>
        </w:rPr>
        <w:t>pre</w:t>
      </w:r>
      <w:r w:rsidR="00FE0A34" w:rsidRPr="00E54FDE">
        <w:rPr>
          <w:rFonts w:asciiTheme="majorHAnsi" w:hAnsiTheme="majorHAnsi" w:cs="Arial"/>
          <w:b/>
          <w:sz w:val="20"/>
          <w:szCs w:val="20"/>
        </w:rPr>
        <w:t xml:space="preserve"> časť </w:t>
      </w:r>
      <w:r w:rsidR="00B922E0">
        <w:rPr>
          <w:rFonts w:asciiTheme="majorHAnsi" w:hAnsiTheme="majorHAnsi" w:cs="Arial"/>
          <w:b/>
          <w:sz w:val="20"/>
          <w:szCs w:val="20"/>
        </w:rPr>
        <w:t xml:space="preserve">č. 1 </w:t>
      </w:r>
      <w:r w:rsidR="00FE0A34" w:rsidRPr="00E54FDE">
        <w:rPr>
          <w:rFonts w:asciiTheme="majorHAnsi" w:hAnsiTheme="majorHAnsi" w:cs="Arial"/>
          <w:b/>
          <w:sz w:val="20"/>
          <w:szCs w:val="20"/>
        </w:rPr>
        <w:t>predmetu zákazky</w:t>
      </w: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23EE7931" w:rsidR="00DA573B" w:rsidRDefault="00DA573B" w:rsidP="00DA573B">
      <w:pPr>
        <w:overflowPunct w:val="0"/>
        <w:autoSpaceDE w:val="0"/>
        <w:autoSpaceDN w:val="0"/>
        <w:adjustRightInd w:val="0"/>
        <w:spacing w:line="276" w:lineRule="auto"/>
        <w:jc w:val="both"/>
        <w:textAlignment w:val="baseline"/>
        <w:rPr>
          <w:rFonts w:ascii="Cambria" w:hAnsi="Cambria"/>
          <w:b/>
          <w:bCs/>
          <w:sz w:val="20"/>
          <w:szCs w:val="20"/>
        </w:rPr>
      </w:pPr>
      <w:r w:rsidRPr="000E6AB5">
        <w:rPr>
          <w:rFonts w:asciiTheme="majorHAnsi" w:hAnsiTheme="majorHAnsi" w:cs="Arial"/>
          <w:b/>
          <w:sz w:val="20"/>
          <w:szCs w:val="20"/>
        </w:rPr>
        <w:t xml:space="preserve">Názov zákazky: </w:t>
      </w:r>
      <w:r w:rsidR="00F265D2">
        <w:rPr>
          <w:rFonts w:ascii="Cambria" w:hAnsi="Cambria"/>
          <w:b/>
          <w:bCs/>
          <w:sz w:val="20"/>
          <w:szCs w:val="20"/>
        </w:rPr>
        <w:t xml:space="preserve">Špeciálne prepravné </w:t>
      </w:r>
      <w:r w:rsidR="001C7165">
        <w:rPr>
          <w:rFonts w:ascii="Cambria" w:hAnsi="Cambria"/>
          <w:b/>
          <w:bCs/>
          <w:sz w:val="20"/>
          <w:szCs w:val="20"/>
        </w:rPr>
        <w:t xml:space="preserve">motorové </w:t>
      </w:r>
      <w:r w:rsidR="00F265D2">
        <w:rPr>
          <w:rFonts w:ascii="Cambria" w:hAnsi="Cambria"/>
          <w:b/>
          <w:bCs/>
          <w:sz w:val="20"/>
          <w:szCs w:val="20"/>
        </w:rPr>
        <w:t>vozidlá</w:t>
      </w:r>
    </w:p>
    <w:p w14:paraId="003235BA" w14:textId="07E244D7" w:rsidR="00EA49DA" w:rsidRPr="00A277B0" w:rsidRDefault="00EA49DA" w:rsidP="00DA573B">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A277B0">
        <w:rPr>
          <w:rFonts w:ascii="Cambria" w:hAnsi="Cambria"/>
          <w:b/>
          <w:bCs/>
          <w:color w:val="000000"/>
          <w:sz w:val="20"/>
          <w:szCs w:val="20"/>
        </w:rPr>
        <w:t xml:space="preserve">Časť č. 1: špeciálne prepravné </w:t>
      </w:r>
      <w:r w:rsidR="00B922E0">
        <w:rPr>
          <w:rFonts w:ascii="Cambria" w:hAnsi="Cambria"/>
          <w:b/>
          <w:bCs/>
          <w:color w:val="000000"/>
          <w:sz w:val="20"/>
          <w:szCs w:val="20"/>
        </w:rPr>
        <w:t xml:space="preserve">nákladné </w:t>
      </w:r>
      <w:r w:rsidRPr="00A277B0">
        <w:rPr>
          <w:rFonts w:ascii="Cambria" w:hAnsi="Cambria"/>
          <w:b/>
          <w:bCs/>
          <w:color w:val="000000"/>
          <w:sz w:val="20"/>
          <w:szCs w:val="20"/>
        </w:rPr>
        <w:t>motorové vozidlo</w:t>
      </w:r>
    </w:p>
    <w:p w14:paraId="550FC54E" w14:textId="77777777" w:rsidR="00DA573B" w:rsidRPr="00A277B0" w:rsidRDefault="00DA573B" w:rsidP="00DA573B">
      <w:pPr>
        <w:overflowPunct w:val="0"/>
        <w:autoSpaceDE w:val="0"/>
        <w:autoSpaceDN w:val="0"/>
        <w:adjustRightInd w:val="0"/>
        <w:spacing w:line="276" w:lineRule="auto"/>
        <w:jc w:val="both"/>
        <w:textAlignment w:val="baseline"/>
        <w:rPr>
          <w:rFonts w:asciiTheme="majorHAnsi" w:hAnsiTheme="majorHAnsi" w:cs="Arial"/>
          <w:b/>
          <w:bCs/>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29E3D991" w14:textId="77777777" w:rsidR="00DA573B" w:rsidRPr="000E6AB5" w:rsidRDefault="00DA573B" w:rsidP="00236C2F">
      <w:pPr>
        <w:jc w:val="both"/>
        <w:rPr>
          <w:rFonts w:asciiTheme="majorHAnsi" w:hAnsiTheme="majorHAnsi" w:cs="Arial"/>
          <w:sz w:val="20"/>
          <w:szCs w:val="20"/>
        </w:rPr>
      </w:pPr>
    </w:p>
    <w:p w14:paraId="5E4EF973" w14:textId="78FED1AA" w:rsidR="00E54FDE" w:rsidRDefault="00DA573B" w:rsidP="004417B2">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0084422A" w:rsidRPr="00003DAB">
        <w:rPr>
          <w:rFonts w:asciiTheme="majorHAnsi" w:hAnsiTheme="majorHAnsi" w:cs="Arial"/>
          <w:bCs/>
          <w:sz w:val="20"/>
          <w:szCs w:val="20"/>
        </w:rPr>
        <w:t xml:space="preserve">Celková cena </w:t>
      </w:r>
      <w:r w:rsidR="00835B92" w:rsidRPr="00003DAB">
        <w:rPr>
          <w:rFonts w:asciiTheme="majorHAnsi" w:hAnsiTheme="majorHAnsi" w:cs="Arial"/>
          <w:bCs/>
          <w:sz w:val="20"/>
          <w:szCs w:val="20"/>
        </w:rPr>
        <w:t>za</w:t>
      </w:r>
      <w:r w:rsidR="00B16FC6" w:rsidRPr="00010F93">
        <w:rPr>
          <w:rFonts w:ascii="Cambria" w:eastAsia="Calibri" w:hAnsi="Cambria"/>
          <w:sz w:val="20"/>
          <w:szCs w:val="20"/>
        </w:rPr>
        <w:t xml:space="preserve"> </w:t>
      </w:r>
      <w:r w:rsidR="00FE0A34">
        <w:rPr>
          <w:rFonts w:ascii="Cambria" w:eastAsia="Calibri" w:hAnsi="Cambria"/>
          <w:sz w:val="20"/>
          <w:szCs w:val="20"/>
        </w:rPr>
        <w:t xml:space="preserve">časť </w:t>
      </w:r>
      <w:r w:rsidR="00F265D2">
        <w:rPr>
          <w:rFonts w:ascii="Cambria" w:eastAsia="Calibri" w:hAnsi="Cambria"/>
          <w:sz w:val="20"/>
          <w:szCs w:val="20"/>
        </w:rPr>
        <w:t xml:space="preserve">č. 1 </w:t>
      </w:r>
      <w:r w:rsidR="00B16FC6" w:rsidRPr="00010F93">
        <w:rPr>
          <w:rFonts w:ascii="Cambria" w:eastAsia="Calibri" w:hAnsi="Cambria"/>
          <w:sz w:val="20"/>
          <w:szCs w:val="20"/>
        </w:rPr>
        <w:t xml:space="preserve">predmetu zákazky </w:t>
      </w:r>
      <w:r w:rsidR="0084422A" w:rsidRPr="00003DAB">
        <w:rPr>
          <w:rFonts w:asciiTheme="majorHAnsi" w:hAnsiTheme="majorHAnsi" w:cs="Arial"/>
          <w:bCs/>
          <w:sz w:val="20"/>
          <w:szCs w:val="20"/>
        </w:rPr>
        <w:t>v eur</w:t>
      </w:r>
      <w:r w:rsidR="0025256E" w:rsidRPr="00003DAB">
        <w:rPr>
          <w:rFonts w:asciiTheme="majorHAnsi" w:hAnsiTheme="majorHAnsi" w:cs="Arial"/>
          <w:bCs/>
          <w:sz w:val="20"/>
          <w:szCs w:val="20"/>
        </w:rPr>
        <w:t>ách</w:t>
      </w:r>
      <w:r w:rsidR="0084422A" w:rsidRPr="00003DAB">
        <w:rPr>
          <w:rFonts w:asciiTheme="majorHAnsi" w:hAnsiTheme="majorHAnsi" w:cs="Arial"/>
          <w:bCs/>
          <w:sz w:val="20"/>
          <w:szCs w:val="20"/>
        </w:rPr>
        <w:t xml:space="preserve"> bez DPH</w:t>
      </w:r>
      <w:bookmarkStart w:id="25" w:name="_Toc65086320"/>
    </w:p>
    <w:p w14:paraId="425E9C96" w14:textId="77777777" w:rsidR="004417B2" w:rsidRPr="004417B2" w:rsidRDefault="004417B2" w:rsidP="004417B2">
      <w:pPr>
        <w:tabs>
          <w:tab w:val="left" w:pos="2520"/>
        </w:tabs>
        <w:jc w:val="both"/>
        <w:rPr>
          <w:rFonts w:asciiTheme="majorHAnsi" w:hAnsiTheme="majorHAnsi" w:cs="Arial"/>
          <w:b/>
          <w:sz w:val="20"/>
          <w:szCs w:val="20"/>
        </w:rPr>
      </w:pPr>
    </w:p>
    <w:p w14:paraId="778A1E2B" w14:textId="1ECA4764" w:rsidR="00D8063A" w:rsidRPr="00B2342B" w:rsidRDefault="00D8063A" w:rsidP="00B2342B">
      <w:pPr>
        <w:tabs>
          <w:tab w:val="left" w:pos="720"/>
        </w:tabs>
        <w:rPr>
          <w:rFonts w:asciiTheme="majorHAnsi" w:hAnsiTheme="majorHAnsi" w:cs="Arial"/>
          <w:bCs/>
          <w:color w:val="000000"/>
          <w:sz w:val="20"/>
          <w:szCs w:val="20"/>
        </w:rPr>
      </w:pPr>
      <w:r w:rsidRPr="00B2342B">
        <w:rPr>
          <w:rFonts w:asciiTheme="majorHAnsi" w:hAnsiTheme="majorHAnsi" w:cs="Arial"/>
          <w:color w:val="000000"/>
          <w:sz w:val="20"/>
          <w:szCs w:val="20"/>
        </w:rPr>
        <w:t xml:space="preserve">Tabuľka č. </w:t>
      </w:r>
      <w:r w:rsidR="00AC3D82">
        <w:rPr>
          <w:rFonts w:asciiTheme="majorHAnsi" w:hAnsiTheme="majorHAnsi" w:cs="Arial"/>
          <w:color w:val="000000"/>
          <w:sz w:val="20"/>
          <w:szCs w:val="20"/>
        </w:rPr>
        <w:t>1</w:t>
      </w:r>
      <w:r w:rsidRPr="00B2342B">
        <w:rPr>
          <w:rFonts w:asciiTheme="majorHAnsi" w:hAnsiTheme="majorHAnsi" w:cs="Arial"/>
          <w:color w:val="000000"/>
          <w:sz w:val="20"/>
          <w:szCs w:val="20"/>
        </w:rPr>
        <w:t xml:space="preserve"> </w:t>
      </w:r>
    </w:p>
    <w:p w14:paraId="100516F1" w14:textId="2E4DDDB7" w:rsidR="00BE5A27" w:rsidRDefault="00BE5A27" w:rsidP="00BE5A27">
      <w:pPr>
        <w:rPr>
          <w:lang w:eastAsia="en-US"/>
        </w:rPr>
      </w:pPr>
    </w:p>
    <w:tbl>
      <w:tblPr>
        <w:tblW w:w="9414" w:type="dxa"/>
        <w:jc w:val="center"/>
        <w:tblCellMar>
          <w:left w:w="0" w:type="dxa"/>
          <w:right w:w="0" w:type="dxa"/>
        </w:tblCellMar>
        <w:tblLook w:val="0000" w:firstRow="0" w:lastRow="0" w:firstColumn="0" w:lastColumn="0" w:noHBand="0" w:noVBand="0"/>
      </w:tblPr>
      <w:tblGrid>
        <w:gridCol w:w="846"/>
        <w:gridCol w:w="4400"/>
        <w:gridCol w:w="659"/>
        <w:gridCol w:w="1685"/>
        <w:gridCol w:w="1824"/>
      </w:tblGrid>
      <w:tr w:rsidR="00EA49DA" w:rsidRPr="002112F8" w14:paraId="166C811D" w14:textId="77777777" w:rsidTr="00EF5009">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3A1A464D" w14:textId="5705583D" w:rsidR="00EA49DA" w:rsidRPr="002112F8" w:rsidRDefault="00EA49DA" w:rsidP="00EF5009">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Položka číslo</w:t>
            </w:r>
            <w:r w:rsidR="00295068">
              <w:rPr>
                <w:rFonts w:asciiTheme="majorHAnsi" w:hAnsiTheme="majorHAnsi" w:cs="Arial Narrow"/>
                <w:b/>
                <w:bCs/>
                <w:color w:val="000000"/>
                <w:sz w:val="20"/>
                <w:szCs w:val="20"/>
              </w:rPr>
              <w:t>*</w:t>
            </w:r>
          </w:p>
        </w:tc>
        <w:tc>
          <w:tcPr>
            <w:tcW w:w="440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1D07B92A" w14:textId="756199FB" w:rsidR="00EA49DA" w:rsidRPr="002112F8" w:rsidRDefault="00EA49DA" w:rsidP="00EF5009">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 xml:space="preserve">Značka a obchodný názov </w:t>
            </w:r>
            <w:r>
              <w:rPr>
                <w:rFonts w:asciiTheme="majorHAnsi" w:hAnsiTheme="majorHAnsi" w:cs="Arial Narrow"/>
                <w:b/>
                <w:bCs/>
                <w:color w:val="000000"/>
                <w:sz w:val="20"/>
                <w:szCs w:val="20"/>
              </w:rPr>
              <w:t>špeciálneho prepravného</w:t>
            </w:r>
            <w:r w:rsidRPr="002112F8">
              <w:rPr>
                <w:rFonts w:asciiTheme="majorHAnsi" w:hAnsiTheme="majorHAnsi" w:cs="Arial Narrow"/>
                <w:b/>
                <w:bCs/>
                <w:color w:val="000000"/>
                <w:sz w:val="20"/>
                <w:szCs w:val="20"/>
              </w:rPr>
              <w:t xml:space="preserve"> </w:t>
            </w:r>
            <w:r w:rsidR="00DE670D">
              <w:rPr>
                <w:rFonts w:asciiTheme="majorHAnsi" w:hAnsiTheme="majorHAnsi" w:cs="Arial Narrow"/>
                <w:b/>
                <w:bCs/>
                <w:color w:val="000000"/>
                <w:sz w:val="20"/>
                <w:szCs w:val="20"/>
              </w:rPr>
              <w:t xml:space="preserve">nákladného </w:t>
            </w:r>
            <w:r w:rsidRPr="002112F8">
              <w:rPr>
                <w:rFonts w:asciiTheme="majorHAnsi" w:hAnsiTheme="majorHAnsi" w:cs="Arial Narrow"/>
                <w:b/>
                <w:bCs/>
                <w:color w:val="000000"/>
                <w:sz w:val="20"/>
                <w:szCs w:val="20"/>
              </w:rPr>
              <w:t>motorového vozidl</w:t>
            </w:r>
            <w:r w:rsidR="00DE670D">
              <w:rPr>
                <w:rFonts w:asciiTheme="majorHAnsi" w:hAnsiTheme="majorHAnsi" w:cs="Arial Narrow"/>
                <w:b/>
                <w:bCs/>
                <w:color w:val="000000"/>
                <w:sz w:val="20"/>
                <w:szCs w:val="20"/>
              </w:rPr>
              <w:t>a</w:t>
            </w:r>
          </w:p>
        </w:tc>
        <w:tc>
          <w:tcPr>
            <w:tcW w:w="659" w:type="dxa"/>
            <w:tcBorders>
              <w:top w:val="single" w:sz="4" w:space="0" w:color="auto"/>
              <w:left w:val="single" w:sz="4" w:space="0" w:color="auto"/>
              <w:bottom w:val="single" w:sz="4" w:space="0" w:color="auto"/>
              <w:right w:val="single" w:sz="4" w:space="0" w:color="auto"/>
            </w:tcBorders>
            <w:shd w:val="clear" w:color="auto" w:fill="CCFFCC"/>
            <w:vAlign w:val="center"/>
          </w:tcPr>
          <w:p w14:paraId="4C5734C8" w14:textId="77777777" w:rsidR="00EA49DA" w:rsidRPr="002112F8" w:rsidRDefault="00EA49DA" w:rsidP="00EF5009">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Počet kusov</w:t>
            </w:r>
          </w:p>
        </w:tc>
        <w:tc>
          <w:tcPr>
            <w:tcW w:w="1685" w:type="dxa"/>
            <w:tcBorders>
              <w:top w:val="single" w:sz="4" w:space="0" w:color="auto"/>
              <w:left w:val="single" w:sz="4" w:space="0" w:color="auto"/>
              <w:bottom w:val="single" w:sz="4" w:space="0" w:color="auto"/>
              <w:right w:val="single" w:sz="4" w:space="0" w:color="auto"/>
            </w:tcBorders>
            <w:shd w:val="clear" w:color="auto" w:fill="CCFFCC"/>
          </w:tcPr>
          <w:p w14:paraId="4890C328" w14:textId="77777777" w:rsidR="00EA49DA" w:rsidRPr="002112F8" w:rsidRDefault="00EA49DA" w:rsidP="00EF5009">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Jednotková cena za</w:t>
            </w:r>
            <w:r>
              <w:rPr>
                <w:rFonts w:asciiTheme="majorHAnsi" w:hAnsiTheme="majorHAnsi" w:cs="Arial Narrow"/>
                <w:b/>
                <w:bCs/>
                <w:color w:val="000000"/>
                <w:sz w:val="20"/>
                <w:szCs w:val="20"/>
              </w:rPr>
              <w:t xml:space="preserve"> jedno vozidlo</w:t>
            </w:r>
            <w:r w:rsidRPr="002112F8">
              <w:rPr>
                <w:rFonts w:asciiTheme="majorHAnsi" w:hAnsiTheme="majorHAnsi" w:cs="Arial Narrow"/>
                <w:b/>
                <w:bCs/>
                <w:color w:val="000000"/>
                <w:sz w:val="20"/>
                <w:szCs w:val="20"/>
              </w:rPr>
              <w:t xml:space="preserve"> </w:t>
            </w:r>
            <w:r w:rsidRPr="002112F8">
              <w:rPr>
                <w:rFonts w:asciiTheme="majorHAnsi" w:hAnsiTheme="majorHAnsi"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tcPr>
          <w:p w14:paraId="749BC1F3" w14:textId="59D18C6F" w:rsidR="00EA49DA" w:rsidRPr="002112F8" w:rsidRDefault="00EA49DA" w:rsidP="00EF5009">
            <w:pPr>
              <w:spacing w:before="120"/>
              <w:jc w:val="center"/>
              <w:rPr>
                <w:rFonts w:asciiTheme="majorHAnsi" w:hAnsiTheme="majorHAnsi" w:cs="Arial Narrow"/>
                <w:b/>
                <w:bCs/>
                <w:color w:val="000000"/>
                <w:sz w:val="20"/>
                <w:szCs w:val="20"/>
              </w:rPr>
            </w:pPr>
            <w:r w:rsidRPr="002112F8">
              <w:rPr>
                <w:rFonts w:asciiTheme="majorHAnsi" w:hAnsiTheme="majorHAnsi" w:cs="Arial"/>
                <w:b/>
                <w:bCs/>
                <w:sz w:val="20"/>
                <w:szCs w:val="20"/>
              </w:rPr>
              <w:t>Cena za položk</w:t>
            </w:r>
            <w:r w:rsidR="00295068">
              <w:rPr>
                <w:rFonts w:asciiTheme="majorHAnsi" w:hAnsiTheme="majorHAnsi" w:cs="Arial"/>
                <w:b/>
                <w:bCs/>
                <w:sz w:val="20"/>
                <w:szCs w:val="20"/>
              </w:rPr>
              <w:t>u</w:t>
            </w:r>
            <w:r w:rsidRPr="002112F8">
              <w:rPr>
                <w:rFonts w:asciiTheme="majorHAnsi" w:hAnsiTheme="majorHAnsi" w:cs="Arial"/>
                <w:b/>
                <w:bCs/>
                <w:sz w:val="20"/>
                <w:szCs w:val="20"/>
              </w:rPr>
              <w:t xml:space="preserve"> spolu            v eurách bez DPH</w:t>
            </w:r>
          </w:p>
        </w:tc>
      </w:tr>
      <w:tr w:rsidR="00EA49DA" w:rsidRPr="002112F8" w14:paraId="129655D6" w14:textId="77777777" w:rsidTr="00EF500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5BA1F67F" w14:textId="0316F4CE" w:rsidR="00EA49DA" w:rsidRPr="00D40106" w:rsidRDefault="00EA49DA" w:rsidP="00EF5009">
            <w:pPr>
              <w:jc w:val="center"/>
              <w:rPr>
                <w:rFonts w:asciiTheme="majorHAnsi" w:hAnsiTheme="majorHAnsi" w:cs="Arial Narrow"/>
                <w:sz w:val="20"/>
                <w:szCs w:val="20"/>
              </w:rPr>
            </w:pPr>
            <w:r w:rsidRPr="00D40106">
              <w:rPr>
                <w:rFonts w:asciiTheme="majorHAnsi" w:hAnsiTheme="majorHAnsi" w:cs="Arial Narrow"/>
                <w:sz w:val="20"/>
                <w:szCs w:val="20"/>
              </w:rPr>
              <w:t>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7A527B" w14:textId="77777777" w:rsidR="00EA49DA" w:rsidRPr="002112F8" w:rsidRDefault="00EA49DA" w:rsidP="00EF5009">
            <w:pPr>
              <w:jc w:val="center"/>
              <w:rPr>
                <w:rFonts w:asciiTheme="majorHAnsi" w:hAnsiTheme="majorHAnsi" w:cs="Arial"/>
                <w:i/>
                <w:iCs/>
                <w:sz w:val="20"/>
                <w:szCs w:val="20"/>
              </w:rPr>
            </w:pPr>
            <w:r w:rsidRPr="002112F8">
              <w:rPr>
                <w:rFonts w:asciiTheme="majorHAnsi" w:hAnsiTheme="majorHAnsi" w:cs="Arial"/>
                <w:i/>
                <w:iCs/>
                <w:sz w:val="20"/>
                <w:szCs w:val="20"/>
              </w:rPr>
              <w:t>&lt;vyplní uchádzač&gt;</w:t>
            </w:r>
          </w:p>
        </w:tc>
        <w:tc>
          <w:tcPr>
            <w:tcW w:w="659" w:type="dxa"/>
            <w:tcBorders>
              <w:top w:val="single" w:sz="4" w:space="0" w:color="auto"/>
              <w:left w:val="single" w:sz="4" w:space="0" w:color="auto"/>
              <w:bottom w:val="single" w:sz="4" w:space="0" w:color="auto"/>
              <w:right w:val="single" w:sz="4" w:space="0" w:color="auto"/>
            </w:tcBorders>
            <w:vAlign w:val="center"/>
          </w:tcPr>
          <w:p w14:paraId="42BB2B8D" w14:textId="77777777" w:rsidR="00EA49DA" w:rsidRPr="002112F8" w:rsidRDefault="00EA49DA" w:rsidP="00EF5009">
            <w:pPr>
              <w:jc w:val="center"/>
              <w:rPr>
                <w:rFonts w:asciiTheme="majorHAnsi" w:hAnsiTheme="majorHAnsi" w:cs="Arial Narrow"/>
                <w:sz w:val="20"/>
                <w:szCs w:val="20"/>
              </w:rPr>
            </w:pPr>
            <w:r>
              <w:rPr>
                <w:rFonts w:asciiTheme="majorHAnsi" w:hAnsiTheme="majorHAnsi" w:cs="Arial Narrow"/>
                <w:sz w:val="20"/>
                <w:szCs w:val="20"/>
              </w:rPr>
              <w:t>1</w:t>
            </w:r>
          </w:p>
        </w:tc>
        <w:tc>
          <w:tcPr>
            <w:tcW w:w="1685" w:type="dxa"/>
            <w:tcBorders>
              <w:top w:val="single" w:sz="4" w:space="0" w:color="auto"/>
              <w:left w:val="single" w:sz="4" w:space="0" w:color="auto"/>
              <w:bottom w:val="single" w:sz="4" w:space="0" w:color="auto"/>
              <w:right w:val="single" w:sz="4" w:space="0" w:color="auto"/>
            </w:tcBorders>
            <w:vAlign w:val="center"/>
          </w:tcPr>
          <w:p w14:paraId="2182853C" w14:textId="77777777" w:rsidR="00EA49DA" w:rsidRPr="002112F8" w:rsidRDefault="00EA49DA" w:rsidP="00EF5009">
            <w:pPr>
              <w:jc w:val="center"/>
              <w:rPr>
                <w:rFonts w:asciiTheme="majorHAnsi" w:hAnsiTheme="majorHAnsi" w:cs="Arial Narrow"/>
                <w:sz w:val="20"/>
                <w:szCs w:val="20"/>
              </w:rPr>
            </w:pPr>
            <w:r w:rsidRPr="002112F8">
              <w:rPr>
                <w:rFonts w:asciiTheme="majorHAnsi" w:hAnsiTheme="majorHAnsi" w:cs="Arial"/>
                <w:i/>
                <w:iCs/>
                <w:sz w:val="20"/>
                <w:szCs w:val="20"/>
              </w:rPr>
              <w:t>&lt;vyplní uchádzač&gt;</w:t>
            </w:r>
          </w:p>
        </w:tc>
        <w:tc>
          <w:tcPr>
            <w:tcW w:w="1824" w:type="dxa"/>
            <w:tcBorders>
              <w:top w:val="single" w:sz="4" w:space="0" w:color="auto"/>
              <w:left w:val="single" w:sz="4" w:space="0" w:color="auto"/>
              <w:bottom w:val="single" w:sz="4" w:space="0" w:color="auto"/>
              <w:right w:val="single" w:sz="4" w:space="0" w:color="auto"/>
            </w:tcBorders>
            <w:vAlign w:val="center"/>
          </w:tcPr>
          <w:p w14:paraId="273E0D70" w14:textId="77777777" w:rsidR="00EA49DA" w:rsidRPr="002112F8" w:rsidRDefault="00EA49DA" w:rsidP="00EF5009">
            <w:pPr>
              <w:jc w:val="center"/>
              <w:rPr>
                <w:rFonts w:asciiTheme="majorHAnsi" w:hAnsiTheme="majorHAnsi" w:cs="Arial Narrow"/>
                <w:sz w:val="20"/>
                <w:szCs w:val="20"/>
              </w:rPr>
            </w:pPr>
            <w:r w:rsidRPr="002112F8">
              <w:rPr>
                <w:rFonts w:asciiTheme="majorHAnsi" w:hAnsiTheme="majorHAnsi" w:cs="Arial"/>
                <w:i/>
                <w:iCs/>
                <w:sz w:val="20"/>
                <w:szCs w:val="20"/>
              </w:rPr>
              <w:t>&lt;vyplní uchádzač&gt;</w:t>
            </w:r>
          </w:p>
        </w:tc>
      </w:tr>
      <w:tr w:rsidR="00EA49DA" w:rsidRPr="002112F8" w14:paraId="3DDC7C90" w14:textId="77777777" w:rsidTr="00EF500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C67A58C" w14:textId="22BA31BE" w:rsidR="00EA49DA" w:rsidRPr="00D40106" w:rsidRDefault="00F63439" w:rsidP="00EF5009">
            <w:pPr>
              <w:jc w:val="center"/>
              <w:rPr>
                <w:rFonts w:asciiTheme="majorHAnsi" w:hAnsiTheme="majorHAnsi" w:cs="Arial Narrow"/>
                <w:sz w:val="20"/>
                <w:szCs w:val="20"/>
              </w:rPr>
            </w:pPr>
            <w:r w:rsidRPr="00D40106">
              <w:rPr>
                <w:rFonts w:asciiTheme="majorHAnsi" w:hAnsiTheme="majorHAnsi" w:cs="Arial Narrow"/>
                <w:sz w:val="20"/>
                <w:szCs w:val="20"/>
              </w:rPr>
              <w:t>2</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46A52F" w14:textId="77777777" w:rsidR="00EA49DA" w:rsidRPr="002112F8" w:rsidRDefault="00EA49DA" w:rsidP="00EF5009">
            <w:pPr>
              <w:jc w:val="center"/>
              <w:rPr>
                <w:rFonts w:asciiTheme="majorHAnsi" w:hAnsiTheme="majorHAnsi" w:cs="Arial"/>
                <w:i/>
                <w:iCs/>
                <w:sz w:val="20"/>
                <w:szCs w:val="20"/>
              </w:rPr>
            </w:pPr>
            <w:r w:rsidRPr="002112F8">
              <w:rPr>
                <w:rFonts w:asciiTheme="majorHAnsi" w:hAnsiTheme="majorHAnsi" w:cs="Arial"/>
                <w:i/>
                <w:iCs/>
                <w:sz w:val="20"/>
                <w:szCs w:val="20"/>
              </w:rPr>
              <w:t>&lt;vyplní uchádzač&gt;</w:t>
            </w:r>
          </w:p>
        </w:tc>
        <w:tc>
          <w:tcPr>
            <w:tcW w:w="659" w:type="dxa"/>
            <w:tcBorders>
              <w:top w:val="single" w:sz="4" w:space="0" w:color="auto"/>
              <w:left w:val="single" w:sz="4" w:space="0" w:color="auto"/>
              <w:bottom w:val="single" w:sz="4" w:space="0" w:color="auto"/>
              <w:right w:val="single" w:sz="4" w:space="0" w:color="auto"/>
            </w:tcBorders>
            <w:vAlign w:val="center"/>
          </w:tcPr>
          <w:p w14:paraId="743BADD3" w14:textId="77777777" w:rsidR="00EA49DA" w:rsidRDefault="00EA49DA" w:rsidP="00EF5009">
            <w:pPr>
              <w:jc w:val="center"/>
              <w:rPr>
                <w:rFonts w:asciiTheme="majorHAnsi" w:hAnsiTheme="majorHAnsi" w:cs="Arial Narrow"/>
                <w:sz w:val="20"/>
                <w:szCs w:val="20"/>
              </w:rPr>
            </w:pPr>
            <w:r>
              <w:rPr>
                <w:rFonts w:asciiTheme="majorHAnsi" w:hAnsiTheme="majorHAnsi" w:cs="Arial Narrow"/>
                <w:sz w:val="20"/>
                <w:szCs w:val="20"/>
              </w:rPr>
              <w:t>1</w:t>
            </w:r>
          </w:p>
        </w:tc>
        <w:tc>
          <w:tcPr>
            <w:tcW w:w="1685" w:type="dxa"/>
            <w:tcBorders>
              <w:top w:val="single" w:sz="4" w:space="0" w:color="auto"/>
              <w:left w:val="single" w:sz="4" w:space="0" w:color="auto"/>
              <w:bottom w:val="single" w:sz="4" w:space="0" w:color="auto"/>
              <w:right w:val="single" w:sz="4" w:space="0" w:color="auto"/>
            </w:tcBorders>
            <w:vAlign w:val="center"/>
          </w:tcPr>
          <w:p w14:paraId="308868DF" w14:textId="77777777" w:rsidR="00EA49DA" w:rsidRPr="002112F8" w:rsidRDefault="00EA49DA" w:rsidP="00EF5009">
            <w:pPr>
              <w:jc w:val="center"/>
              <w:rPr>
                <w:rFonts w:asciiTheme="majorHAnsi" w:hAnsiTheme="majorHAnsi" w:cs="Arial"/>
                <w:i/>
                <w:iCs/>
                <w:sz w:val="20"/>
                <w:szCs w:val="20"/>
              </w:rPr>
            </w:pPr>
            <w:r w:rsidRPr="002112F8">
              <w:rPr>
                <w:rFonts w:asciiTheme="majorHAnsi" w:hAnsiTheme="majorHAnsi" w:cs="Arial"/>
                <w:i/>
                <w:iCs/>
                <w:sz w:val="20"/>
                <w:szCs w:val="20"/>
              </w:rPr>
              <w:t>&lt;vyplní uchádzač&gt;</w:t>
            </w:r>
          </w:p>
        </w:tc>
        <w:tc>
          <w:tcPr>
            <w:tcW w:w="1824" w:type="dxa"/>
            <w:tcBorders>
              <w:top w:val="single" w:sz="4" w:space="0" w:color="auto"/>
              <w:left w:val="single" w:sz="4" w:space="0" w:color="auto"/>
              <w:bottom w:val="single" w:sz="4" w:space="0" w:color="auto"/>
              <w:right w:val="single" w:sz="4" w:space="0" w:color="auto"/>
            </w:tcBorders>
            <w:vAlign w:val="center"/>
          </w:tcPr>
          <w:p w14:paraId="7C2BF82B" w14:textId="77777777" w:rsidR="00EA49DA" w:rsidRPr="002112F8" w:rsidRDefault="00EA49DA" w:rsidP="00EF5009">
            <w:pPr>
              <w:jc w:val="center"/>
              <w:rPr>
                <w:rFonts w:asciiTheme="majorHAnsi" w:hAnsiTheme="majorHAnsi" w:cs="Arial"/>
                <w:i/>
                <w:iCs/>
                <w:sz w:val="20"/>
                <w:szCs w:val="20"/>
              </w:rPr>
            </w:pPr>
            <w:r w:rsidRPr="002112F8">
              <w:rPr>
                <w:rFonts w:asciiTheme="majorHAnsi" w:hAnsiTheme="majorHAnsi" w:cs="Arial"/>
                <w:i/>
                <w:iCs/>
                <w:sz w:val="20"/>
                <w:szCs w:val="20"/>
              </w:rPr>
              <w:t>&lt;vyplní uchádzač&gt;</w:t>
            </w:r>
          </w:p>
        </w:tc>
      </w:tr>
      <w:tr w:rsidR="00EA49DA" w:rsidRPr="002112F8" w14:paraId="68DB249C" w14:textId="77777777" w:rsidTr="00EF5009">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4EA36C5D" w14:textId="77777777" w:rsidR="00EA49DA" w:rsidRPr="002112F8" w:rsidRDefault="00EA49DA" w:rsidP="00EF5009">
            <w:pPr>
              <w:jc w:val="center"/>
              <w:rPr>
                <w:rFonts w:asciiTheme="majorHAnsi" w:hAnsiTheme="majorHAnsi" w:cs="Arial Narrow"/>
                <w:b/>
                <w:sz w:val="20"/>
                <w:szCs w:val="20"/>
              </w:rPr>
            </w:pPr>
            <w:r w:rsidRPr="002112F8">
              <w:rPr>
                <w:rFonts w:asciiTheme="majorHAnsi" w:hAnsiTheme="majorHAnsi" w:cs="Arial Narrow"/>
                <w:b/>
                <w:sz w:val="20"/>
                <w:szCs w:val="20"/>
              </w:rPr>
              <w:t xml:space="preserve">Celková cena za </w:t>
            </w:r>
            <w:r>
              <w:rPr>
                <w:rFonts w:asciiTheme="majorHAnsi" w:hAnsiTheme="majorHAnsi" w:cs="Arial Narrow"/>
                <w:b/>
                <w:sz w:val="20"/>
                <w:szCs w:val="20"/>
              </w:rPr>
              <w:t xml:space="preserve">časť č. 1 </w:t>
            </w:r>
            <w:r w:rsidRPr="002112F8">
              <w:rPr>
                <w:rFonts w:asciiTheme="majorHAnsi" w:hAnsiTheme="majorHAnsi" w:cs="Arial Narrow"/>
                <w:b/>
                <w:sz w:val="20"/>
                <w:szCs w:val="20"/>
              </w:rPr>
              <w:t>predmet</w:t>
            </w:r>
            <w:r>
              <w:rPr>
                <w:rFonts w:asciiTheme="majorHAnsi" w:hAnsiTheme="majorHAnsi" w:cs="Arial Narrow"/>
                <w:b/>
                <w:sz w:val="20"/>
                <w:szCs w:val="20"/>
              </w:rPr>
              <w:t>u</w:t>
            </w:r>
            <w:r w:rsidRPr="002112F8">
              <w:rPr>
                <w:rFonts w:asciiTheme="majorHAnsi" w:hAnsiTheme="majorHAnsi" w:cs="Arial Narrow"/>
                <w:b/>
                <w:sz w:val="20"/>
                <w:szCs w:val="20"/>
              </w:rPr>
              <w:t xml:space="preserve"> zákazky </w:t>
            </w:r>
            <w:r w:rsidRPr="002112F8">
              <w:rPr>
                <w:rFonts w:asciiTheme="majorHAnsi" w:hAnsiTheme="majorHAnsi" w:cs="Arial"/>
                <w:b/>
                <w:sz w:val="20"/>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6E8113A2" w14:textId="77777777" w:rsidR="00EA49DA" w:rsidRPr="002112F8" w:rsidRDefault="00EA49DA" w:rsidP="00EF5009">
            <w:pPr>
              <w:jc w:val="center"/>
              <w:rPr>
                <w:rFonts w:asciiTheme="majorHAnsi" w:hAnsiTheme="majorHAnsi" w:cs="Arial Narrow"/>
                <w:sz w:val="20"/>
                <w:szCs w:val="20"/>
              </w:rPr>
            </w:pPr>
            <w:r w:rsidRPr="002112F8">
              <w:rPr>
                <w:rFonts w:asciiTheme="majorHAnsi" w:hAnsiTheme="majorHAnsi" w:cs="Arial"/>
                <w:i/>
                <w:iCs/>
                <w:sz w:val="20"/>
                <w:szCs w:val="20"/>
              </w:rPr>
              <w:t>&lt;vyplní uchádzač&gt;</w:t>
            </w:r>
          </w:p>
        </w:tc>
      </w:tr>
    </w:tbl>
    <w:p w14:paraId="368B2702" w14:textId="6B96ACD0" w:rsidR="00D8063A" w:rsidRPr="00D8063A" w:rsidRDefault="00D8063A" w:rsidP="00D8063A">
      <w:pPr>
        <w:rPr>
          <w:lang w:eastAsia="en-US"/>
        </w:rPr>
      </w:pPr>
    </w:p>
    <w:p w14:paraId="3AC342EA" w14:textId="1DE16C6D" w:rsidR="00DA573B" w:rsidRPr="00EA49DA" w:rsidRDefault="00D2592B" w:rsidP="00D2592B">
      <w:pPr>
        <w:tabs>
          <w:tab w:val="left" w:pos="0"/>
        </w:tabs>
        <w:ind w:left="284" w:hanging="284"/>
        <w:rPr>
          <w:rFonts w:asciiTheme="majorHAnsi" w:hAnsiTheme="majorHAnsi" w:cs="Arial"/>
          <w:sz w:val="20"/>
          <w:szCs w:val="20"/>
        </w:rPr>
      </w:pPr>
      <w:bookmarkStart w:id="26" w:name="_Hlk103167134"/>
      <w:bookmarkEnd w:id="25"/>
      <w:r>
        <w:rPr>
          <w:rFonts w:asciiTheme="majorHAnsi" w:hAnsiTheme="majorHAnsi" w:cs="Arial"/>
          <w:sz w:val="20"/>
          <w:szCs w:val="20"/>
        </w:rPr>
        <w:t>*</w:t>
      </w:r>
      <w:r>
        <w:rPr>
          <w:rFonts w:asciiTheme="majorHAnsi" w:hAnsiTheme="majorHAnsi" w:cs="Arial"/>
          <w:sz w:val="20"/>
          <w:szCs w:val="20"/>
        </w:rPr>
        <w:tab/>
      </w:r>
      <w:r w:rsidR="00441851">
        <w:rPr>
          <w:rFonts w:asciiTheme="majorHAnsi" w:hAnsiTheme="majorHAnsi" w:cs="Arial"/>
          <w:sz w:val="20"/>
          <w:szCs w:val="20"/>
        </w:rPr>
        <w:t>Položka č. 1</w:t>
      </w:r>
      <w:r w:rsidR="00EA49DA" w:rsidRPr="00EA49DA">
        <w:rPr>
          <w:rFonts w:asciiTheme="majorHAnsi" w:hAnsiTheme="majorHAnsi" w:cs="Arial"/>
          <w:sz w:val="20"/>
          <w:szCs w:val="20"/>
        </w:rPr>
        <w:t xml:space="preserve"> - </w:t>
      </w:r>
      <w:r w:rsidR="00EA49DA" w:rsidRPr="00EA49DA">
        <w:rPr>
          <w:rFonts w:ascii="Cambria" w:hAnsi="Cambria"/>
          <w:color w:val="000000"/>
          <w:sz w:val="20"/>
          <w:szCs w:val="20"/>
        </w:rPr>
        <w:t xml:space="preserve">špeciálne prepravné </w:t>
      </w:r>
      <w:r w:rsidR="00B922E0">
        <w:rPr>
          <w:rFonts w:ascii="Cambria" w:hAnsi="Cambria"/>
          <w:color w:val="000000"/>
          <w:sz w:val="20"/>
          <w:szCs w:val="20"/>
        </w:rPr>
        <w:t xml:space="preserve">nákladné </w:t>
      </w:r>
      <w:r w:rsidR="00EA49DA" w:rsidRPr="00EA49DA">
        <w:rPr>
          <w:rFonts w:ascii="Cambria" w:hAnsi="Cambria"/>
          <w:color w:val="000000"/>
          <w:sz w:val="20"/>
          <w:szCs w:val="20"/>
        </w:rPr>
        <w:t>motorové vozidlo</w:t>
      </w:r>
    </w:p>
    <w:p w14:paraId="5D276245" w14:textId="7C62CC90" w:rsidR="00EA49DA" w:rsidRPr="00EA49DA" w:rsidRDefault="00441851" w:rsidP="00D2592B">
      <w:pPr>
        <w:pStyle w:val="BodyText2"/>
        <w:ind w:left="284"/>
        <w:jc w:val="both"/>
        <w:rPr>
          <w:rFonts w:ascii="Cambria" w:hAnsi="Cambria"/>
        </w:rPr>
      </w:pPr>
      <w:r>
        <w:rPr>
          <w:rFonts w:asciiTheme="majorHAnsi" w:hAnsiTheme="majorHAnsi"/>
        </w:rPr>
        <w:t>Položka č. 2</w:t>
      </w:r>
      <w:r w:rsidR="00EA49DA">
        <w:rPr>
          <w:rFonts w:asciiTheme="majorHAnsi" w:hAnsiTheme="majorHAnsi"/>
        </w:rPr>
        <w:t xml:space="preserve"> - </w:t>
      </w:r>
      <w:r w:rsidR="00EA49DA" w:rsidRPr="00C503A8">
        <w:rPr>
          <w:rFonts w:ascii="Cambria" w:hAnsi="Cambria"/>
          <w:color w:val="000000"/>
        </w:rPr>
        <w:t xml:space="preserve">špeciálne prepravné </w:t>
      </w:r>
      <w:r w:rsidR="00B922E0">
        <w:rPr>
          <w:rFonts w:ascii="Cambria" w:hAnsi="Cambria"/>
          <w:color w:val="000000"/>
        </w:rPr>
        <w:t xml:space="preserve">nákladné </w:t>
      </w:r>
      <w:r w:rsidR="00EA49DA" w:rsidRPr="00C503A8">
        <w:rPr>
          <w:rFonts w:ascii="Cambria" w:hAnsi="Cambria"/>
          <w:color w:val="000000"/>
        </w:rPr>
        <w:t>motorové vozidlo</w:t>
      </w:r>
      <w:r w:rsidR="00EA49DA">
        <w:rPr>
          <w:rFonts w:ascii="Cambria" w:hAnsi="Cambria"/>
        </w:rPr>
        <w:t xml:space="preserve"> - </w:t>
      </w:r>
      <w:r w:rsidR="00EA49DA">
        <w:rPr>
          <w:rFonts w:ascii="Cambria" w:hAnsi="Cambria"/>
          <w:color w:val="000000"/>
        </w:rPr>
        <w:t>opcia</w:t>
      </w:r>
      <w:r w:rsidR="00D2592B">
        <w:rPr>
          <w:rFonts w:ascii="Cambria" w:hAnsi="Cambria"/>
          <w:color w:val="000000"/>
        </w:rPr>
        <w:t xml:space="preserve"> </w:t>
      </w:r>
    </w:p>
    <w:bookmarkEnd w:id="26"/>
    <w:p w14:paraId="6E60B214" w14:textId="4AF1CF53" w:rsidR="00F265D2" w:rsidRDefault="00F265D2" w:rsidP="00F265D2">
      <w:pPr>
        <w:rPr>
          <w:rFonts w:asciiTheme="majorHAnsi" w:hAnsiTheme="majorHAnsi" w:cs="Arial"/>
          <w:sz w:val="20"/>
          <w:szCs w:val="20"/>
        </w:rPr>
      </w:pPr>
    </w:p>
    <w:p w14:paraId="262D6B3F" w14:textId="37781413" w:rsidR="00F265D2" w:rsidRDefault="00F265D2" w:rsidP="00F265D2">
      <w:pPr>
        <w:rPr>
          <w:rFonts w:asciiTheme="majorHAnsi" w:hAnsiTheme="majorHAnsi" w:cs="Arial"/>
          <w:sz w:val="20"/>
          <w:szCs w:val="20"/>
        </w:rPr>
      </w:pPr>
    </w:p>
    <w:p w14:paraId="14A6DB9F" w14:textId="60441782" w:rsidR="00F265D2" w:rsidRDefault="00F265D2" w:rsidP="00F265D2">
      <w:pPr>
        <w:rPr>
          <w:rFonts w:asciiTheme="majorHAnsi" w:hAnsiTheme="majorHAnsi" w:cs="Arial"/>
          <w:sz w:val="20"/>
          <w:szCs w:val="20"/>
        </w:rPr>
      </w:pPr>
    </w:p>
    <w:p w14:paraId="2F46D1A3" w14:textId="4AE513E9" w:rsidR="00F265D2" w:rsidRDefault="00F265D2" w:rsidP="00F265D2">
      <w:pPr>
        <w:rPr>
          <w:rFonts w:asciiTheme="majorHAnsi" w:hAnsiTheme="majorHAnsi" w:cs="Arial"/>
          <w:sz w:val="20"/>
          <w:szCs w:val="20"/>
        </w:rPr>
      </w:pPr>
    </w:p>
    <w:p w14:paraId="5139A63D" w14:textId="2BAB4EC6" w:rsidR="00F265D2" w:rsidRDefault="00F265D2" w:rsidP="00F265D2">
      <w:pPr>
        <w:rPr>
          <w:rFonts w:asciiTheme="majorHAnsi" w:hAnsiTheme="majorHAnsi" w:cs="Arial"/>
          <w:sz w:val="20"/>
          <w:szCs w:val="20"/>
        </w:rPr>
      </w:pPr>
    </w:p>
    <w:p w14:paraId="65F9C8E3" w14:textId="3A9C86D4" w:rsidR="00F265D2" w:rsidRDefault="00F265D2" w:rsidP="00F265D2">
      <w:pPr>
        <w:rPr>
          <w:rFonts w:asciiTheme="majorHAnsi" w:hAnsiTheme="majorHAnsi" w:cs="Arial"/>
          <w:sz w:val="20"/>
          <w:szCs w:val="20"/>
        </w:rPr>
      </w:pPr>
    </w:p>
    <w:p w14:paraId="21ED4F1B" w14:textId="28007B5A" w:rsidR="00F265D2" w:rsidRDefault="00F265D2" w:rsidP="00F265D2">
      <w:pPr>
        <w:rPr>
          <w:rFonts w:asciiTheme="majorHAnsi" w:hAnsiTheme="majorHAnsi" w:cs="Arial"/>
          <w:sz w:val="20"/>
          <w:szCs w:val="20"/>
        </w:rPr>
      </w:pPr>
    </w:p>
    <w:p w14:paraId="3588FC8B" w14:textId="77777777" w:rsidR="00F265D2" w:rsidRPr="00275320" w:rsidRDefault="00F265D2" w:rsidP="00F265D2">
      <w:pPr>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22E6EDD1" w14:textId="4C1C0BB8" w:rsidR="00A277B0" w:rsidRPr="000E6AB5" w:rsidRDefault="00A277B0" w:rsidP="00A277B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E6AB5">
        <w:rPr>
          <w:rFonts w:asciiTheme="majorHAnsi" w:hAnsiTheme="majorHAnsi" w:cs="Arial"/>
          <w:b/>
          <w:bCs/>
          <w:sz w:val="20"/>
          <w:szCs w:val="20"/>
        </w:rPr>
        <w:t xml:space="preserve"> </w:t>
      </w:r>
      <w:r>
        <w:rPr>
          <w:rFonts w:asciiTheme="majorHAnsi" w:hAnsiTheme="majorHAnsi" w:cs="Arial"/>
          <w:b/>
          <w:bCs/>
          <w:sz w:val="20"/>
          <w:szCs w:val="20"/>
        </w:rPr>
        <w:t xml:space="preserve">k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w:t>
      </w:r>
      <w:r w:rsidR="00CD3BAB">
        <w:rPr>
          <w:rFonts w:asciiTheme="majorHAnsi" w:hAnsiTheme="majorHAnsi" w:cs="Arial"/>
          <w:b/>
          <w:sz w:val="20"/>
          <w:szCs w:val="20"/>
        </w:rPr>
        <w:t>2</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32DEA82F" w14:textId="77777777" w:rsidR="00A277B0" w:rsidRDefault="00A277B0" w:rsidP="00A277B0">
      <w:pPr>
        <w:overflowPunct w:val="0"/>
        <w:autoSpaceDE w:val="0"/>
        <w:autoSpaceDN w:val="0"/>
        <w:adjustRightInd w:val="0"/>
        <w:spacing w:line="276" w:lineRule="auto"/>
        <w:textAlignment w:val="baseline"/>
        <w:rPr>
          <w:rFonts w:asciiTheme="majorHAnsi" w:hAnsiTheme="majorHAnsi" w:cs="Arial"/>
          <w:b/>
          <w:sz w:val="20"/>
          <w:szCs w:val="20"/>
        </w:rPr>
      </w:pPr>
    </w:p>
    <w:p w14:paraId="57C8E776" w14:textId="6D17532C" w:rsidR="00B2342B" w:rsidRPr="00E54FDE" w:rsidRDefault="00B2342B" w:rsidP="00B2342B">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t xml:space="preserve">Návrh na plnenie kritérií na vyhodnotenie ponúk </w:t>
      </w:r>
      <w:r w:rsidR="00BF017E" w:rsidRPr="00E54FDE">
        <w:rPr>
          <w:rFonts w:asciiTheme="majorHAnsi" w:hAnsiTheme="majorHAnsi" w:cs="Arial"/>
          <w:b/>
          <w:sz w:val="20"/>
          <w:szCs w:val="20"/>
        </w:rPr>
        <w:t>pre</w:t>
      </w:r>
      <w:r w:rsidR="00FE0A34" w:rsidRPr="00E54FDE">
        <w:rPr>
          <w:rFonts w:asciiTheme="majorHAnsi" w:hAnsiTheme="majorHAnsi" w:cs="Arial"/>
          <w:b/>
          <w:sz w:val="20"/>
          <w:szCs w:val="20"/>
        </w:rPr>
        <w:t xml:space="preserve"> </w:t>
      </w:r>
      <w:r w:rsidRPr="00E54FDE">
        <w:rPr>
          <w:rFonts w:asciiTheme="majorHAnsi" w:hAnsiTheme="majorHAnsi" w:cs="Arial"/>
          <w:b/>
          <w:sz w:val="20"/>
          <w:szCs w:val="20"/>
        </w:rPr>
        <w:t xml:space="preserve">časť </w:t>
      </w:r>
      <w:r w:rsidR="00F265D2">
        <w:rPr>
          <w:rFonts w:asciiTheme="majorHAnsi" w:hAnsiTheme="majorHAnsi" w:cs="Arial"/>
          <w:b/>
          <w:sz w:val="20"/>
          <w:szCs w:val="20"/>
        </w:rPr>
        <w:t xml:space="preserve">č. 2 </w:t>
      </w:r>
      <w:r w:rsidR="00FE0A34" w:rsidRPr="00E54FDE">
        <w:rPr>
          <w:rFonts w:asciiTheme="majorHAnsi" w:hAnsiTheme="majorHAnsi" w:cs="Arial"/>
          <w:b/>
          <w:sz w:val="20"/>
          <w:szCs w:val="20"/>
        </w:rPr>
        <w:t>predmetu zákazky</w:t>
      </w:r>
    </w:p>
    <w:p w14:paraId="5164919A"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b/>
          <w:sz w:val="20"/>
          <w:szCs w:val="20"/>
        </w:rPr>
      </w:pPr>
    </w:p>
    <w:p w14:paraId="6FD62C59" w14:textId="6B9C1681" w:rsidR="00EA49DA" w:rsidRDefault="00B2342B" w:rsidP="00B2342B">
      <w:pPr>
        <w:overflowPunct w:val="0"/>
        <w:autoSpaceDE w:val="0"/>
        <w:autoSpaceDN w:val="0"/>
        <w:adjustRightInd w:val="0"/>
        <w:spacing w:line="276" w:lineRule="auto"/>
        <w:jc w:val="both"/>
        <w:textAlignment w:val="baseline"/>
        <w:rPr>
          <w:rFonts w:ascii="Cambria" w:hAnsi="Cambria"/>
          <w:b/>
          <w:bCs/>
          <w:sz w:val="20"/>
          <w:szCs w:val="20"/>
        </w:rPr>
      </w:pPr>
      <w:r w:rsidRPr="000E6AB5">
        <w:rPr>
          <w:rFonts w:asciiTheme="majorHAnsi" w:hAnsiTheme="majorHAnsi" w:cs="Arial"/>
          <w:b/>
          <w:sz w:val="20"/>
          <w:szCs w:val="20"/>
        </w:rPr>
        <w:t xml:space="preserve">Názov zákazky: </w:t>
      </w:r>
      <w:r w:rsidR="00F265D2">
        <w:rPr>
          <w:rFonts w:ascii="Cambria" w:hAnsi="Cambria"/>
          <w:b/>
          <w:bCs/>
          <w:sz w:val="20"/>
          <w:szCs w:val="20"/>
        </w:rPr>
        <w:t xml:space="preserve">Špeciálne prepravné </w:t>
      </w:r>
      <w:r w:rsidR="001C7165">
        <w:rPr>
          <w:rFonts w:ascii="Cambria" w:hAnsi="Cambria"/>
          <w:b/>
          <w:bCs/>
          <w:sz w:val="20"/>
          <w:szCs w:val="20"/>
        </w:rPr>
        <w:t xml:space="preserve">motorové </w:t>
      </w:r>
      <w:r w:rsidR="00F265D2">
        <w:rPr>
          <w:rFonts w:ascii="Cambria" w:hAnsi="Cambria"/>
          <w:b/>
          <w:bCs/>
          <w:sz w:val="20"/>
          <w:szCs w:val="20"/>
        </w:rPr>
        <w:t>vozidlá</w:t>
      </w:r>
    </w:p>
    <w:p w14:paraId="1A32A4D4" w14:textId="7320E3CC" w:rsidR="00B2342B" w:rsidRPr="00A277B0" w:rsidRDefault="00EA49DA" w:rsidP="00B2342B">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A277B0">
        <w:rPr>
          <w:rFonts w:ascii="Cambria" w:hAnsi="Cambria"/>
          <w:b/>
          <w:bCs/>
          <w:sz w:val="20"/>
          <w:szCs w:val="20"/>
        </w:rPr>
        <w:t>Časť č. 2</w:t>
      </w:r>
      <w:r w:rsidR="0042620F" w:rsidRPr="00A277B0">
        <w:rPr>
          <w:rFonts w:ascii="Cambria" w:hAnsi="Cambria" w:cs="Arial"/>
          <w:b/>
          <w:bCs/>
          <w:sz w:val="20"/>
          <w:szCs w:val="20"/>
        </w:rPr>
        <w:t xml:space="preserve"> </w:t>
      </w:r>
      <w:r w:rsidRPr="00A277B0">
        <w:rPr>
          <w:rFonts w:asciiTheme="majorHAnsi" w:hAnsiTheme="majorHAnsi" w:cs="Arial"/>
          <w:b/>
          <w:bCs/>
          <w:sz w:val="20"/>
          <w:szCs w:val="20"/>
        </w:rPr>
        <w:t>:</w:t>
      </w:r>
      <w:r w:rsidRPr="00A277B0">
        <w:rPr>
          <w:rFonts w:ascii="Cambria" w:hAnsi="Cambria"/>
          <w:b/>
          <w:bCs/>
          <w:color w:val="000000"/>
          <w:sz w:val="20"/>
          <w:szCs w:val="20"/>
        </w:rPr>
        <w:t xml:space="preserve"> špeciálne osobné motorové vozidlo </w:t>
      </w:r>
      <w:r w:rsidRPr="00A277B0">
        <w:rPr>
          <w:rFonts w:ascii="Cambria" w:hAnsi="Cambria"/>
          <w:b/>
          <w:bCs/>
          <w:color w:val="000000"/>
          <w:sz w:val="20"/>
          <w:szCs w:val="20"/>
        </w:rPr>
        <w:tab/>
      </w:r>
      <w:r w:rsidR="00B2342B" w:rsidRPr="00A277B0">
        <w:rPr>
          <w:rFonts w:asciiTheme="majorHAnsi" w:hAnsiTheme="majorHAnsi" w:cs="Arial"/>
          <w:b/>
          <w:bCs/>
          <w:sz w:val="20"/>
          <w:szCs w:val="20"/>
        </w:rPr>
        <w:tab/>
      </w:r>
      <w:r w:rsidR="00B2342B" w:rsidRPr="00A277B0">
        <w:rPr>
          <w:rFonts w:asciiTheme="majorHAnsi" w:hAnsiTheme="majorHAnsi" w:cs="Arial"/>
          <w:b/>
          <w:bCs/>
          <w:sz w:val="20"/>
          <w:szCs w:val="20"/>
        </w:rPr>
        <w:tab/>
      </w:r>
    </w:p>
    <w:p w14:paraId="23EA115D"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b/>
          <w:sz w:val="20"/>
          <w:szCs w:val="20"/>
        </w:rPr>
      </w:pPr>
    </w:p>
    <w:p w14:paraId="65A8E70A"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1BB444B3" w14:textId="77777777" w:rsidR="00B2342B"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6DBC473D"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B05E28C"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11DDD081" w14:textId="77777777" w:rsidR="00E54FDE" w:rsidRDefault="00E54FDE" w:rsidP="00B2342B">
      <w:pPr>
        <w:tabs>
          <w:tab w:val="left" w:pos="2520"/>
        </w:tabs>
        <w:jc w:val="both"/>
        <w:rPr>
          <w:rFonts w:asciiTheme="majorHAnsi" w:hAnsiTheme="majorHAnsi" w:cs="Arial"/>
          <w:b/>
          <w:sz w:val="20"/>
          <w:szCs w:val="20"/>
        </w:rPr>
      </w:pPr>
    </w:p>
    <w:p w14:paraId="7D8F6AA9" w14:textId="53C7A98F" w:rsidR="00B2342B" w:rsidRDefault="00B2342B" w:rsidP="00B2342B">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sidR="0016369E">
        <w:rPr>
          <w:rFonts w:asciiTheme="majorHAnsi" w:hAnsiTheme="majorHAnsi" w:cs="Arial"/>
          <w:bCs/>
          <w:sz w:val="20"/>
          <w:szCs w:val="20"/>
        </w:rPr>
        <w:t xml:space="preserve">za </w:t>
      </w:r>
      <w:r w:rsidR="00B16FC6" w:rsidRPr="00010F93">
        <w:rPr>
          <w:rFonts w:ascii="Cambria" w:eastAsia="Calibri" w:hAnsi="Cambria"/>
          <w:sz w:val="20"/>
          <w:szCs w:val="20"/>
        </w:rPr>
        <w:t xml:space="preserve">časť </w:t>
      </w:r>
      <w:r w:rsidR="00F265D2">
        <w:rPr>
          <w:rFonts w:ascii="Cambria" w:eastAsia="Calibri" w:hAnsi="Cambria"/>
          <w:sz w:val="20"/>
          <w:szCs w:val="20"/>
        </w:rPr>
        <w:t xml:space="preserve">č. 2 </w:t>
      </w:r>
      <w:r w:rsidR="00B16FC6" w:rsidRPr="00010F93">
        <w:rPr>
          <w:rFonts w:ascii="Cambria" w:eastAsia="Calibri" w:hAnsi="Cambria"/>
          <w:sz w:val="20"/>
          <w:szCs w:val="20"/>
        </w:rPr>
        <w:t xml:space="preserve">predmetu zákazky </w:t>
      </w:r>
      <w:r w:rsidRPr="00003DAB">
        <w:rPr>
          <w:rFonts w:asciiTheme="majorHAnsi" w:hAnsiTheme="majorHAnsi" w:cs="Arial"/>
          <w:bCs/>
          <w:sz w:val="20"/>
          <w:szCs w:val="20"/>
        </w:rPr>
        <w:t>v eurách bez DPH</w:t>
      </w:r>
    </w:p>
    <w:p w14:paraId="228055CE" w14:textId="7777777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54CB4658" w14:textId="76D1228D" w:rsidR="00B16FC6" w:rsidRPr="00E54FDE" w:rsidRDefault="00E54FDE" w:rsidP="00B16FC6">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2</w:t>
      </w:r>
    </w:p>
    <w:p w14:paraId="2C72EB71" w14:textId="2DC0B21D" w:rsidR="00E54FDE" w:rsidRDefault="00E54FDE" w:rsidP="00E54FDE">
      <w:pPr>
        <w:jc w:val="both"/>
        <w:rPr>
          <w:rFonts w:ascii="Cambria" w:hAnsi="Cambria"/>
          <w:sz w:val="20"/>
          <w:szCs w:val="20"/>
        </w:rPr>
      </w:pPr>
    </w:p>
    <w:tbl>
      <w:tblPr>
        <w:tblW w:w="9419" w:type="dxa"/>
        <w:jc w:val="center"/>
        <w:tblCellMar>
          <w:left w:w="0" w:type="dxa"/>
          <w:right w:w="0" w:type="dxa"/>
        </w:tblCellMar>
        <w:tblLook w:val="0000" w:firstRow="0" w:lastRow="0" w:firstColumn="0" w:lastColumn="0" w:noHBand="0" w:noVBand="0"/>
      </w:tblPr>
      <w:tblGrid>
        <w:gridCol w:w="891"/>
        <w:gridCol w:w="4378"/>
        <w:gridCol w:w="658"/>
        <w:gridCol w:w="1678"/>
        <w:gridCol w:w="1814"/>
      </w:tblGrid>
      <w:tr w:rsidR="00EA49DA" w:rsidRPr="002112F8" w14:paraId="58254E35" w14:textId="77777777" w:rsidTr="00EF5009">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CCFFCC"/>
            <w:vAlign w:val="center"/>
          </w:tcPr>
          <w:p w14:paraId="46F2C7F1" w14:textId="77777777" w:rsidR="00EA49DA" w:rsidRPr="002112F8" w:rsidRDefault="00EA49DA" w:rsidP="00EF5009">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Položka číslo</w:t>
            </w:r>
          </w:p>
        </w:tc>
        <w:tc>
          <w:tcPr>
            <w:tcW w:w="4378"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6AED55DE" w14:textId="6BD50FFA" w:rsidR="00EA49DA" w:rsidRPr="002112F8" w:rsidRDefault="00EA49DA" w:rsidP="00EF5009">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 xml:space="preserve">Značka a obchodný názov </w:t>
            </w:r>
            <w:r>
              <w:rPr>
                <w:rFonts w:asciiTheme="majorHAnsi" w:hAnsiTheme="majorHAnsi" w:cs="Arial Narrow"/>
                <w:b/>
                <w:bCs/>
                <w:color w:val="000000"/>
                <w:sz w:val="20"/>
                <w:szCs w:val="20"/>
              </w:rPr>
              <w:t xml:space="preserve">špeciálneho </w:t>
            </w:r>
            <w:r w:rsidRPr="002112F8">
              <w:rPr>
                <w:rFonts w:asciiTheme="majorHAnsi" w:hAnsiTheme="majorHAnsi" w:cs="Arial Narrow"/>
                <w:b/>
                <w:bCs/>
                <w:color w:val="000000"/>
                <w:sz w:val="20"/>
                <w:szCs w:val="20"/>
              </w:rPr>
              <w:t>osobného</w:t>
            </w:r>
            <w:r w:rsidR="006F1676">
              <w:rPr>
                <w:rFonts w:asciiTheme="majorHAnsi" w:hAnsiTheme="majorHAnsi" w:cs="Arial Narrow"/>
                <w:b/>
                <w:bCs/>
                <w:color w:val="000000"/>
                <w:sz w:val="20"/>
                <w:szCs w:val="20"/>
              </w:rPr>
              <w:t xml:space="preserve"> </w:t>
            </w:r>
            <w:r w:rsidRPr="002112F8">
              <w:rPr>
                <w:rFonts w:asciiTheme="majorHAnsi" w:hAnsiTheme="majorHAnsi" w:cs="Arial Narrow"/>
                <w:b/>
                <w:bCs/>
                <w:color w:val="000000"/>
                <w:sz w:val="20"/>
                <w:szCs w:val="20"/>
              </w:rPr>
              <w:t>motorového vozidla</w:t>
            </w:r>
          </w:p>
        </w:tc>
        <w:tc>
          <w:tcPr>
            <w:tcW w:w="658" w:type="dxa"/>
            <w:tcBorders>
              <w:top w:val="single" w:sz="4" w:space="0" w:color="auto"/>
              <w:left w:val="single" w:sz="4" w:space="0" w:color="auto"/>
              <w:bottom w:val="single" w:sz="4" w:space="0" w:color="auto"/>
              <w:right w:val="single" w:sz="4" w:space="0" w:color="auto"/>
            </w:tcBorders>
            <w:shd w:val="clear" w:color="auto" w:fill="CCFFCC"/>
            <w:vAlign w:val="center"/>
          </w:tcPr>
          <w:p w14:paraId="2E042660" w14:textId="77777777" w:rsidR="00EA49DA" w:rsidRPr="002112F8" w:rsidRDefault="00EA49DA" w:rsidP="00EF5009">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Počet kusov</w:t>
            </w:r>
          </w:p>
        </w:tc>
        <w:tc>
          <w:tcPr>
            <w:tcW w:w="1678" w:type="dxa"/>
            <w:tcBorders>
              <w:top w:val="single" w:sz="4" w:space="0" w:color="auto"/>
              <w:left w:val="single" w:sz="4" w:space="0" w:color="auto"/>
              <w:bottom w:val="single" w:sz="4" w:space="0" w:color="auto"/>
              <w:right w:val="single" w:sz="4" w:space="0" w:color="auto"/>
            </w:tcBorders>
            <w:shd w:val="clear" w:color="auto" w:fill="CCFFCC"/>
          </w:tcPr>
          <w:p w14:paraId="70410D1C" w14:textId="77777777" w:rsidR="00EA49DA" w:rsidRPr="002112F8" w:rsidRDefault="00EA49DA" w:rsidP="00EF5009">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Jednotková cena za</w:t>
            </w:r>
            <w:r>
              <w:rPr>
                <w:rFonts w:asciiTheme="majorHAnsi" w:hAnsiTheme="majorHAnsi" w:cs="Arial Narrow"/>
                <w:b/>
                <w:bCs/>
                <w:color w:val="000000"/>
                <w:sz w:val="20"/>
                <w:szCs w:val="20"/>
              </w:rPr>
              <w:t xml:space="preserve"> jedno vozidlo</w:t>
            </w:r>
            <w:r w:rsidRPr="002112F8">
              <w:rPr>
                <w:rFonts w:asciiTheme="majorHAnsi" w:hAnsiTheme="majorHAnsi" w:cs="Arial Narrow"/>
                <w:b/>
                <w:bCs/>
                <w:color w:val="000000"/>
                <w:sz w:val="20"/>
                <w:szCs w:val="20"/>
              </w:rPr>
              <w:t xml:space="preserve"> </w:t>
            </w:r>
            <w:r w:rsidRPr="002112F8">
              <w:rPr>
                <w:rFonts w:asciiTheme="majorHAnsi" w:hAnsiTheme="majorHAnsi" w:cs="Arial"/>
                <w:b/>
                <w:bCs/>
                <w:sz w:val="20"/>
                <w:szCs w:val="20"/>
              </w:rPr>
              <w:t>v eurách bez DPH</w:t>
            </w:r>
          </w:p>
        </w:tc>
        <w:tc>
          <w:tcPr>
            <w:tcW w:w="1814" w:type="dxa"/>
            <w:tcBorders>
              <w:top w:val="single" w:sz="4" w:space="0" w:color="auto"/>
              <w:left w:val="single" w:sz="4" w:space="0" w:color="auto"/>
              <w:bottom w:val="single" w:sz="4" w:space="0" w:color="auto"/>
              <w:right w:val="single" w:sz="4" w:space="0" w:color="auto"/>
            </w:tcBorders>
            <w:shd w:val="clear" w:color="auto" w:fill="CCFFCC"/>
          </w:tcPr>
          <w:p w14:paraId="0AA0DC04" w14:textId="5C1314A0" w:rsidR="00EA49DA" w:rsidRPr="002112F8" w:rsidRDefault="00EA49DA" w:rsidP="00EF5009">
            <w:pPr>
              <w:spacing w:before="120"/>
              <w:jc w:val="center"/>
              <w:rPr>
                <w:rFonts w:asciiTheme="majorHAnsi" w:hAnsiTheme="majorHAnsi" w:cs="Arial Narrow"/>
                <w:b/>
                <w:bCs/>
                <w:color w:val="000000"/>
                <w:sz w:val="20"/>
                <w:szCs w:val="20"/>
              </w:rPr>
            </w:pPr>
            <w:r w:rsidRPr="002112F8">
              <w:rPr>
                <w:rFonts w:asciiTheme="majorHAnsi" w:hAnsiTheme="majorHAnsi" w:cs="Arial"/>
                <w:b/>
                <w:bCs/>
                <w:sz w:val="20"/>
                <w:szCs w:val="20"/>
              </w:rPr>
              <w:t>Cena za položk</w:t>
            </w:r>
            <w:r w:rsidR="00295068">
              <w:rPr>
                <w:rFonts w:asciiTheme="majorHAnsi" w:hAnsiTheme="majorHAnsi" w:cs="Arial"/>
                <w:b/>
                <w:bCs/>
                <w:sz w:val="20"/>
                <w:szCs w:val="20"/>
              </w:rPr>
              <w:t>u</w:t>
            </w:r>
            <w:r w:rsidRPr="002112F8">
              <w:rPr>
                <w:rFonts w:asciiTheme="majorHAnsi" w:hAnsiTheme="majorHAnsi" w:cs="Arial"/>
                <w:b/>
                <w:bCs/>
                <w:sz w:val="20"/>
                <w:szCs w:val="20"/>
              </w:rPr>
              <w:t xml:space="preserve"> spolu            v eurách bez DPH</w:t>
            </w:r>
          </w:p>
        </w:tc>
      </w:tr>
      <w:tr w:rsidR="00EA49DA" w:rsidRPr="002112F8" w14:paraId="4C62235A" w14:textId="77777777" w:rsidTr="00EF5009">
        <w:trPr>
          <w:trHeight w:val="467"/>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2A362F68" w14:textId="630B1D5B" w:rsidR="00EA49DA" w:rsidRPr="0091258F" w:rsidRDefault="00EA49DA" w:rsidP="00EF5009">
            <w:pPr>
              <w:jc w:val="center"/>
              <w:rPr>
                <w:rFonts w:asciiTheme="majorHAnsi" w:hAnsiTheme="majorHAnsi" w:cs="Arial Narrow"/>
                <w:sz w:val="20"/>
                <w:szCs w:val="20"/>
              </w:rPr>
            </w:pPr>
            <w:r w:rsidRPr="0091258F">
              <w:rPr>
                <w:rFonts w:asciiTheme="majorHAnsi" w:hAnsiTheme="majorHAnsi" w:cs="Arial Narrow"/>
                <w:sz w:val="20"/>
                <w:szCs w:val="20"/>
              </w:rPr>
              <w:t>1</w:t>
            </w:r>
          </w:p>
        </w:tc>
        <w:tc>
          <w:tcPr>
            <w:tcW w:w="43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C56EB0" w14:textId="77777777" w:rsidR="00EA49DA" w:rsidRPr="002112F8" w:rsidRDefault="00EA49DA" w:rsidP="00EF5009">
            <w:pPr>
              <w:jc w:val="center"/>
              <w:rPr>
                <w:rFonts w:asciiTheme="majorHAnsi" w:hAnsiTheme="majorHAnsi" w:cs="Arial"/>
                <w:i/>
                <w:iCs/>
                <w:sz w:val="20"/>
                <w:szCs w:val="20"/>
              </w:rPr>
            </w:pPr>
            <w:r w:rsidRPr="002112F8">
              <w:rPr>
                <w:rFonts w:asciiTheme="majorHAnsi" w:hAnsiTheme="majorHAnsi" w:cs="Arial"/>
                <w:i/>
                <w:iCs/>
                <w:sz w:val="20"/>
                <w:szCs w:val="20"/>
              </w:rPr>
              <w:t>&lt;vyplní uchádzač&gt;</w:t>
            </w:r>
          </w:p>
        </w:tc>
        <w:tc>
          <w:tcPr>
            <w:tcW w:w="658" w:type="dxa"/>
            <w:tcBorders>
              <w:top w:val="single" w:sz="4" w:space="0" w:color="auto"/>
              <w:left w:val="single" w:sz="4" w:space="0" w:color="auto"/>
              <w:bottom w:val="single" w:sz="4" w:space="0" w:color="auto"/>
              <w:right w:val="single" w:sz="4" w:space="0" w:color="auto"/>
            </w:tcBorders>
            <w:vAlign w:val="center"/>
          </w:tcPr>
          <w:p w14:paraId="603441D5" w14:textId="77777777" w:rsidR="00EA49DA" w:rsidRPr="002112F8" w:rsidRDefault="00EA49DA" w:rsidP="00EF5009">
            <w:pPr>
              <w:jc w:val="center"/>
              <w:rPr>
                <w:rFonts w:asciiTheme="majorHAnsi" w:hAnsiTheme="majorHAnsi" w:cs="Arial Narrow"/>
                <w:sz w:val="20"/>
                <w:szCs w:val="20"/>
              </w:rPr>
            </w:pPr>
            <w:r>
              <w:rPr>
                <w:rFonts w:asciiTheme="majorHAnsi" w:hAnsiTheme="majorHAnsi" w:cs="Arial Narrow"/>
                <w:sz w:val="20"/>
                <w:szCs w:val="20"/>
              </w:rPr>
              <w:t>1</w:t>
            </w:r>
          </w:p>
        </w:tc>
        <w:tc>
          <w:tcPr>
            <w:tcW w:w="1678" w:type="dxa"/>
            <w:tcBorders>
              <w:top w:val="single" w:sz="4" w:space="0" w:color="auto"/>
              <w:left w:val="single" w:sz="4" w:space="0" w:color="auto"/>
              <w:bottom w:val="single" w:sz="4" w:space="0" w:color="auto"/>
              <w:right w:val="single" w:sz="4" w:space="0" w:color="auto"/>
            </w:tcBorders>
            <w:vAlign w:val="center"/>
          </w:tcPr>
          <w:p w14:paraId="4FCE77CC" w14:textId="77777777" w:rsidR="00EA49DA" w:rsidRPr="002112F8" w:rsidRDefault="00EA49DA" w:rsidP="00EF5009">
            <w:pPr>
              <w:jc w:val="center"/>
              <w:rPr>
                <w:rFonts w:asciiTheme="majorHAnsi" w:hAnsiTheme="majorHAnsi" w:cs="Arial"/>
                <w:i/>
                <w:iCs/>
                <w:sz w:val="20"/>
                <w:szCs w:val="20"/>
              </w:rPr>
            </w:pPr>
            <w:r w:rsidRPr="002112F8">
              <w:rPr>
                <w:rFonts w:asciiTheme="majorHAnsi" w:hAnsiTheme="majorHAnsi" w:cs="Arial"/>
                <w:i/>
                <w:iCs/>
                <w:sz w:val="20"/>
                <w:szCs w:val="20"/>
              </w:rPr>
              <w:t>&lt;vyplní uchádzač&gt;</w:t>
            </w:r>
          </w:p>
        </w:tc>
        <w:tc>
          <w:tcPr>
            <w:tcW w:w="1814" w:type="dxa"/>
            <w:tcBorders>
              <w:top w:val="single" w:sz="4" w:space="0" w:color="auto"/>
              <w:left w:val="single" w:sz="4" w:space="0" w:color="auto"/>
              <w:bottom w:val="single" w:sz="4" w:space="0" w:color="auto"/>
              <w:right w:val="single" w:sz="4" w:space="0" w:color="auto"/>
            </w:tcBorders>
            <w:vAlign w:val="center"/>
          </w:tcPr>
          <w:p w14:paraId="3ED6AAC5" w14:textId="77777777" w:rsidR="00EA49DA" w:rsidRPr="002112F8" w:rsidRDefault="00EA49DA" w:rsidP="00EF5009">
            <w:pPr>
              <w:jc w:val="center"/>
              <w:rPr>
                <w:rFonts w:asciiTheme="majorHAnsi" w:hAnsiTheme="majorHAnsi" w:cs="Arial"/>
                <w:i/>
                <w:iCs/>
                <w:sz w:val="20"/>
                <w:szCs w:val="20"/>
              </w:rPr>
            </w:pPr>
            <w:r w:rsidRPr="002112F8">
              <w:rPr>
                <w:rFonts w:asciiTheme="majorHAnsi" w:hAnsiTheme="majorHAnsi" w:cs="Arial"/>
                <w:i/>
                <w:iCs/>
                <w:sz w:val="20"/>
                <w:szCs w:val="20"/>
              </w:rPr>
              <w:t>&lt;vyplní uchádzač&gt;</w:t>
            </w:r>
          </w:p>
        </w:tc>
      </w:tr>
      <w:tr w:rsidR="00EA49DA" w:rsidRPr="002112F8" w14:paraId="3CA947FB" w14:textId="77777777" w:rsidTr="00EF5009">
        <w:trPr>
          <w:trHeight w:val="475"/>
          <w:tblHeader/>
          <w:jc w:val="center"/>
        </w:trPr>
        <w:tc>
          <w:tcPr>
            <w:tcW w:w="7605" w:type="dxa"/>
            <w:gridSpan w:val="4"/>
            <w:tcBorders>
              <w:top w:val="single" w:sz="4" w:space="0" w:color="auto"/>
              <w:left w:val="single" w:sz="4" w:space="0" w:color="auto"/>
              <w:bottom w:val="single" w:sz="4" w:space="0" w:color="auto"/>
              <w:right w:val="single" w:sz="4" w:space="0" w:color="auto"/>
            </w:tcBorders>
            <w:vAlign w:val="center"/>
          </w:tcPr>
          <w:p w14:paraId="6BF32117" w14:textId="77777777" w:rsidR="00EA49DA" w:rsidRPr="002112F8" w:rsidRDefault="00EA49DA" w:rsidP="00EF5009">
            <w:pPr>
              <w:jc w:val="center"/>
              <w:rPr>
                <w:rFonts w:asciiTheme="majorHAnsi" w:hAnsiTheme="majorHAnsi" w:cs="Arial Narrow"/>
                <w:b/>
                <w:sz w:val="20"/>
                <w:szCs w:val="20"/>
              </w:rPr>
            </w:pPr>
            <w:r w:rsidRPr="002112F8">
              <w:rPr>
                <w:rFonts w:asciiTheme="majorHAnsi" w:hAnsiTheme="majorHAnsi" w:cs="Arial Narrow"/>
                <w:b/>
                <w:sz w:val="20"/>
                <w:szCs w:val="20"/>
              </w:rPr>
              <w:t xml:space="preserve">Celková cena za </w:t>
            </w:r>
            <w:r>
              <w:rPr>
                <w:rFonts w:asciiTheme="majorHAnsi" w:hAnsiTheme="majorHAnsi" w:cs="Arial Narrow"/>
                <w:b/>
                <w:sz w:val="20"/>
                <w:szCs w:val="20"/>
              </w:rPr>
              <w:t xml:space="preserve">časť č. 2 </w:t>
            </w:r>
            <w:r w:rsidRPr="002112F8">
              <w:rPr>
                <w:rFonts w:asciiTheme="majorHAnsi" w:hAnsiTheme="majorHAnsi" w:cs="Arial Narrow"/>
                <w:b/>
                <w:sz w:val="20"/>
                <w:szCs w:val="20"/>
              </w:rPr>
              <w:t>predmet</w:t>
            </w:r>
            <w:r>
              <w:rPr>
                <w:rFonts w:asciiTheme="majorHAnsi" w:hAnsiTheme="majorHAnsi" w:cs="Arial Narrow"/>
                <w:b/>
                <w:sz w:val="20"/>
                <w:szCs w:val="20"/>
              </w:rPr>
              <w:t>u</w:t>
            </w:r>
            <w:r w:rsidRPr="002112F8">
              <w:rPr>
                <w:rFonts w:asciiTheme="majorHAnsi" w:hAnsiTheme="majorHAnsi" w:cs="Arial Narrow"/>
                <w:b/>
                <w:sz w:val="20"/>
                <w:szCs w:val="20"/>
              </w:rPr>
              <w:t xml:space="preserve"> zákazky </w:t>
            </w:r>
            <w:r w:rsidRPr="002112F8">
              <w:rPr>
                <w:rFonts w:asciiTheme="majorHAnsi" w:hAnsiTheme="majorHAnsi" w:cs="Arial"/>
                <w:b/>
                <w:sz w:val="20"/>
                <w:szCs w:val="20"/>
              </w:rPr>
              <w:t>v eurách bez DPH</w:t>
            </w:r>
          </w:p>
        </w:tc>
        <w:tc>
          <w:tcPr>
            <w:tcW w:w="1814" w:type="dxa"/>
            <w:tcBorders>
              <w:top w:val="single" w:sz="18" w:space="0" w:color="auto"/>
              <w:left w:val="single" w:sz="18" w:space="0" w:color="auto"/>
              <w:bottom w:val="single" w:sz="18" w:space="0" w:color="auto"/>
              <w:right w:val="single" w:sz="18" w:space="0" w:color="auto"/>
            </w:tcBorders>
            <w:vAlign w:val="center"/>
          </w:tcPr>
          <w:p w14:paraId="694950AF" w14:textId="77777777" w:rsidR="00EA49DA" w:rsidRPr="002112F8" w:rsidRDefault="00EA49DA" w:rsidP="00EF5009">
            <w:pPr>
              <w:jc w:val="center"/>
              <w:rPr>
                <w:rFonts w:asciiTheme="majorHAnsi" w:hAnsiTheme="majorHAnsi" w:cs="Arial Narrow"/>
                <w:sz w:val="20"/>
                <w:szCs w:val="20"/>
              </w:rPr>
            </w:pPr>
            <w:r w:rsidRPr="002112F8">
              <w:rPr>
                <w:rFonts w:asciiTheme="majorHAnsi" w:hAnsiTheme="majorHAnsi" w:cs="Arial"/>
                <w:i/>
                <w:iCs/>
                <w:sz w:val="20"/>
                <w:szCs w:val="20"/>
              </w:rPr>
              <w:t>&lt;vyplní uchádzač&gt;</w:t>
            </w:r>
          </w:p>
        </w:tc>
      </w:tr>
    </w:tbl>
    <w:p w14:paraId="547DC0E0" w14:textId="775D3002" w:rsidR="00F265D2" w:rsidRDefault="00F265D2" w:rsidP="00E54FDE">
      <w:pPr>
        <w:jc w:val="both"/>
        <w:rPr>
          <w:rFonts w:ascii="Cambria" w:hAnsi="Cambria"/>
          <w:sz w:val="20"/>
          <w:szCs w:val="20"/>
        </w:rPr>
      </w:pPr>
    </w:p>
    <w:p w14:paraId="4D07A660" w14:textId="39868F36" w:rsidR="00F265D2" w:rsidRDefault="00F265D2" w:rsidP="00E54FDE">
      <w:pPr>
        <w:jc w:val="both"/>
        <w:rPr>
          <w:rFonts w:ascii="Cambria" w:hAnsi="Cambria"/>
          <w:sz w:val="20"/>
          <w:szCs w:val="20"/>
        </w:rPr>
      </w:pPr>
    </w:p>
    <w:p w14:paraId="7A30D864" w14:textId="3EEA62FF" w:rsidR="00F265D2" w:rsidRDefault="00F265D2" w:rsidP="00E54FDE">
      <w:pPr>
        <w:jc w:val="both"/>
        <w:rPr>
          <w:rFonts w:ascii="Cambria" w:hAnsi="Cambria"/>
          <w:sz w:val="20"/>
          <w:szCs w:val="20"/>
        </w:rPr>
      </w:pPr>
    </w:p>
    <w:p w14:paraId="40E4B56A" w14:textId="2110891D" w:rsidR="00F265D2" w:rsidRDefault="00F265D2" w:rsidP="00E54FDE">
      <w:pPr>
        <w:jc w:val="both"/>
        <w:rPr>
          <w:rFonts w:ascii="Cambria" w:hAnsi="Cambria"/>
          <w:sz w:val="20"/>
          <w:szCs w:val="20"/>
        </w:rPr>
      </w:pPr>
    </w:p>
    <w:p w14:paraId="1268DCB4" w14:textId="5BE79D96" w:rsidR="00F265D2" w:rsidRDefault="00F265D2" w:rsidP="00E54FDE">
      <w:pPr>
        <w:jc w:val="both"/>
        <w:rPr>
          <w:rFonts w:ascii="Cambria" w:hAnsi="Cambria"/>
          <w:sz w:val="20"/>
          <w:szCs w:val="20"/>
        </w:rPr>
      </w:pPr>
    </w:p>
    <w:p w14:paraId="5F95662C" w14:textId="017D884B" w:rsidR="00F265D2" w:rsidRDefault="00F265D2" w:rsidP="00E54FDE">
      <w:pPr>
        <w:jc w:val="both"/>
        <w:rPr>
          <w:rFonts w:ascii="Cambria" w:hAnsi="Cambria"/>
          <w:sz w:val="20"/>
          <w:szCs w:val="20"/>
        </w:rPr>
      </w:pPr>
    </w:p>
    <w:p w14:paraId="47E264B6" w14:textId="533E6E30" w:rsidR="00F265D2" w:rsidRDefault="00F265D2" w:rsidP="00E54FDE">
      <w:pPr>
        <w:jc w:val="both"/>
        <w:rPr>
          <w:rFonts w:ascii="Cambria" w:hAnsi="Cambria"/>
          <w:sz w:val="20"/>
          <w:szCs w:val="20"/>
        </w:rPr>
      </w:pPr>
    </w:p>
    <w:p w14:paraId="0039D27C" w14:textId="77777777" w:rsidR="00F265D2" w:rsidRDefault="00F265D2" w:rsidP="00E54FDE">
      <w:pPr>
        <w:jc w:val="both"/>
        <w:rPr>
          <w:rFonts w:ascii="Cambria" w:hAnsi="Cambria"/>
          <w:sz w:val="20"/>
          <w:szCs w:val="20"/>
        </w:rPr>
      </w:pPr>
    </w:p>
    <w:p w14:paraId="65A63DDA" w14:textId="77777777" w:rsidR="0069562A" w:rsidRPr="00275320" w:rsidRDefault="0069562A" w:rsidP="0069562A">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359FBA06" w14:textId="77777777" w:rsidR="0069562A" w:rsidRPr="000E6AB5" w:rsidRDefault="0069562A" w:rsidP="0069562A">
      <w:pPr>
        <w:spacing w:line="276" w:lineRule="auto"/>
        <w:rPr>
          <w:rFonts w:asciiTheme="majorHAnsi" w:hAnsiTheme="majorHAnsi" w:cs="Arial"/>
          <w:sz w:val="20"/>
          <w:szCs w:val="20"/>
        </w:rPr>
      </w:pPr>
    </w:p>
    <w:p w14:paraId="4BB04C40" w14:textId="77777777" w:rsidR="0069562A" w:rsidRPr="00174DC1" w:rsidRDefault="0069562A" w:rsidP="0069562A">
      <w:pPr>
        <w:spacing w:line="276" w:lineRule="auto"/>
        <w:rPr>
          <w:rFonts w:asciiTheme="majorHAnsi" w:hAnsiTheme="majorHAnsi" w:cs="Arial"/>
          <w:sz w:val="20"/>
          <w:szCs w:val="20"/>
        </w:rPr>
      </w:pPr>
    </w:p>
    <w:p w14:paraId="456A0572" w14:textId="77777777" w:rsidR="0069562A" w:rsidRPr="00174DC1" w:rsidRDefault="0069562A" w:rsidP="0069562A">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0F5FCA39" w14:textId="77777777" w:rsidR="0069562A" w:rsidRPr="00174DC1" w:rsidRDefault="0069562A" w:rsidP="0069562A">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68DD9E15" w14:textId="77777777" w:rsidR="0069562A" w:rsidRPr="00174DC1" w:rsidRDefault="0069562A" w:rsidP="0069562A">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1906805F" w14:textId="77777777" w:rsidR="0069562A" w:rsidRPr="000E6AB5" w:rsidRDefault="0069562A" w:rsidP="0069562A">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9776FD7" w14:textId="77777777" w:rsidR="0069562A" w:rsidRPr="000E6AB5" w:rsidRDefault="0069562A" w:rsidP="0069562A">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660A4ED7" w14:textId="77777777" w:rsidR="0069562A" w:rsidRPr="000E6AB5" w:rsidRDefault="0069562A" w:rsidP="0069562A">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347F6FBD" w14:textId="243C0C68" w:rsidR="0069562A" w:rsidRPr="000E6AB5" w:rsidRDefault="0069562A" w:rsidP="0069562A">
      <w:pPr>
        <w:spacing w:line="276" w:lineRule="auto"/>
        <w:rPr>
          <w:rFonts w:asciiTheme="majorHAnsi" w:eastAsia="SimSun" w:hAnsiTheme="majorHAnsi" w:cs="Arial"/>
          <w:i/>
          <w:snapToGrid w:val="0"/>
          <w:sz w:val="18"/>
          <w:szCs w:val="18"/>
        </w:rPr>
        <w:sectPr w:rsidR="0069562A" w:rsidRPr="000E6AB5" w:rsidSect="00D42ED1">
          <w:headerReference w:type="even" r:id="rId26"/>
          <w:headerReference w:type="default" r:id="rId27"/>
          <w:footerReference w:type="even" r:id="rId28"/>
          <w:footerReference w:type="default" r:id="rId29"/>
          <w:headerReference w:type="first" r:id="rId30"/>
          <w:footerReference w:type="first" r:id="rId31"/>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r w:rsidR="00D80E08">
        <w:rPr>
          <w:rFonts w:asciiTheme="majorHAnsi" w:eastAsia="SimSun" w:hAnsiTheme="majorHAnsi" w:cs="Arial"/>
          <w:i/>
          <w:snapToGrid w:val="0"/>
          <w:sz w:val="18"/>
          <w:szCs w:val="18"/>
        </w:rPr>
        <w:t>v</w:t>
      </w:r>
      <w:bookmarkEnd w:id="24"/>
      <w:r w:rsidR="0031170D">
        <w:rPr>
          <w:rFonts w:asciiTheme="majorHAnsi" w:eastAsia="SimSun" w:hAnsiTheme="majorHAnsi" w:cs="Arial"/>
          <w:i/>
          <w:snapToGrid w:val="0"/>
          <w:sz w:val="18"/>
          <w:szCs w:val="18"/>
        </w:rPr>
        <w:t>)</w:t>
      </w:r>
    </w:p>
    <w:p w14:paraId="38C35CCB" w14:textId="7A63B067" w:rsidR="00B2342B" w:rsidRDefault="00B2342B">
      <w:pPr>
        <w:rPr>
          <w:rFonts w:asciiTheme="majorHAnsi" w:hAnsiTheme="majorHAnsi" w:cs="Arial"/>
          <w:b/>
          <w:sz w:val="20"/>
          <w:szCs w:val="20"/>
        </w:rPr>
      </w:pPr>
    </w:p>
    <w:p w14:paraId="30688FC9" w14:textId="5C4AA147" w:rsidR="00E124AA" w:rsidRPr="000E6AB5" w:rsidRDefault="00F73B79" w:rsidP="00600008">
      <w:pPr>
        <w:spacing w:line="276" w:lineRule="auto"/>
        <w:jc w:val="right"/>
        <w:rPr>
          <w:rFonts w:asciiTheme="majorHAnsi" w:hAnsiTheme="majorHAnsi" w:cs="Arial"/>
          <w:b/>
          <w:bCs/>
          <w:sz w:val="20"/>
          <w:szCs w:val="20"/>
        </w:rPr>
      </w:pPr>
      <w:bookmarkStart w:id="27" w:name="_Hlk97641189"/>
      <w:r>
        <w:rPr>
          <w:rFonts w:asciiTheme="majorHAnsi" w:hAnsiTheme="majorHAnsi" w:cs="Arial"/>
          <w:b/>
          <w:sz w:val="20"/>
          <w:szCs w:val="20"/>
        </w:rPr>
        <w:t>B</w:t>
      </w:r>
      <w:r w:rsidR="00E124AA" w:rsidRPr="000E6AB5">
        <w:rPr>
          <w:rFonts w:asciiTheme="majorHAnsi" w:hAnsiTheme="majorHAnsi" w:cs="Arial"/>
          <w:b/>
          <w:sz w:val="20"/>
          <w:szCs w:val="20"/>
        </w:rPr>
        <w:t>.</w:t>
      </w:r>
      <w:r w:rsidR="00E124AA" w:rsidRPr="000E6AB5">
        <w:rPr>
          <w:rFonts w:asciiTheme="majorHAnsi" w:hAnsiTheme="majorHAnsi" w:cs="Arial"/>
          <w:b/>
          <w:bCs/>
          <w:sz w:val="20"/>
          <w:szCs w:val="20"/>
        </w:rPr>
        <w:t xml:space="preserve"> </w:t>
      </w:r>
      <w:r w:rsidR="00E124AA" w:rsidRPr="000E6AB5">
        <w:rPr>
          <w:rFonts w:asciiTheme="majorHAnsi" w:hAnsiTheme="majorHAnsi" w:cs="Arial"/>
          <w:b/>
          <w:bCs/>
          <w:i/>
          <w:sz w:val="20"/>
          <w:szCs w:val="20"/>
        </w:rPr>
        <w:t>OPIS PREDMETU ZÁKAZKY</w:t>
      </w:r>
    </w:p>
    <w:p w14:paraId="3660E497" w14:textId="6596EE89" w:rsidR="00E124AA" w:rsidRDefault="00E124AA" w:rsidP="006B06AC">
      <w:pPr>
        <w:spacing w:line="276" w:lineRule="auto"/>
        <w:jc w:val="both"/>
        <w:rPr>
          <w:rFonts w:asciiTheme="majorHAnsi" w:hAnsiTheme="majorHAnsi" w:cs="Arial"/>
          <w:sz w:val="20"/>
          <w:szCs w:val="20"/>
        </w:rPr>
      </w:pPr>
    </w:p>
    <w:p w14:paraId="328D178C" w14:textId="20180FF8" w:rsidR="003170F7" w:rsidRPr="003E2876" w:rsidRDefault="003170F7" w:rsidP="003170F7">
      <w:pPr>
        <w:pStyle w:val="BodyText"/>
        <w:rPr>
          <w:rFonts w:asciiTheme="majorHAnsi" w:hAnsiTheme="majorHAnsi" w:cs="Arial"/>
          <w:sz w:val="20"/>
          <w:szCs w:val="20"/>
        </w:rPr>
      </w:pPr>
      <w:r w:rsidRPr="003E2876">
        <w:rPr>
          <w:rFonts w:asciiTheme="majorHAnsi" w:hAnsiTheme="majorHAnsi" w:cs="Arial"/>
          <w:bCs/>
          <w:sz w:val="20"/>
          <w:szCs w:val="20"/>
        </w:rPr>
        <w:t>Podrobné vymedzenie predmetu zákazky, vrátane technických špecifikácií a množstva tvorí časť súťažných podkladov B</w:t>
      </w:r>
      <w:r w:rsidR="007E7CD4">
        <w:rPr>
          <w:rFonts w:asciiTheme="majorHAnsi" w:hAnsiTheme="majorHAnsi" w:cs="Arial"/>
          <w:bCs/>
          <w:sz w:val="20"/>
          <w:szCs w:val="20"/>
        </w:rPr>
        <w:t>.</w:t>
      </w:r>
      <w:r w:rsidRPr="003E2876">
        <w:rPr>
          <w:rFonts w:asciiTheme="majorHAnsi" w:hAnsiTheme="majorHAnsi" w:cs="Arial"/>
          <w:bCs/>
          <w:sz w:val="20"/>
          <w:szCs w:val="20"/>
        </w:rPr>
        <w:t xml:space="preserve"> </w:t>
      </w:r>
      <w:r w:rsidRPr="003E2876">
        <w:rPr>
          <w:rFonts w:asciiTheme="majorHAnsi" w:hAnsiTheme="majorHAnsi" w:cs="Arial"/>
          <w:bCs/>
          <w:i/>
          <w:sz w:val="20"/>
          <w:szCs w:val="20"/>
        </w:rPr>
        <w:t>O</w:t>
      </w:r>
      <w:r w:rsidR="007E7CD4">
        <w:rPr>
          <w:rFonts w:asciiTheme="majorHAnsi" w:hAnsiTheme="majorHAnsi" w:cs="Arial"/>
          <w:bCs/>
          <w:i/>
          <w:sz w:val="20"/>
          <w:szCs w:val="20"/>
        </w:rPr>
        <w:t>PIS PREDMETU ZÁKAZKY</w:t>
      </w:r>
      <w:r w:rsidRPr="003E2876">
        <w:rPr>
          <w:rFonts w:asciiTheme="majorHAnsi" w:hAnsiTheme="majorHAnsi" w:cs="Arial"/>
          <w:bCs/>
          <w:i/>
          <w:sz w:val="20"/>
          <w:szCs w:val="20"/>
        </w:rPr>
        <w:t>.</w:t>
      </w:r>
    </w:p>
    <w:p w14:paraId="6A49F6C7" w14:textId="77777777" w:rsidR="003170F7" w:rsidRPr="000E6AB5" w:rsidRDefault="003170F7" w:rsidP="006B06AC">
      <w:pPr>
        <w:spacing w:line="276" w:lineRule="auto"/>
        <w:jc w:val="both"/>
        <w:rPr>
          <w:rFonts w:asciiTheme="majorHAnsi" w:hAnsiTheme="majorHAnsi" w:cs="Arial"/>
          <w:sz w:val="20"/>
          <w:szCs w:val="20"/>
        </w:rPr>
      </w:pPr>
    </w:p>
    <w:p w14:paraId="2F46B530" w14:textId="11FD1C3F" w:rsidR="003170F7" w:rsidRPr="00137A69" w:rsidRDefault="00295068" w:rsidP="00137A69">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0242DF" w:rsidRPr="0000290D">
        <w:rPr>
          <w:rFonts w:asciiTheme="majorHAnsi" w:hAnsiTheme="majorHAnsi" w:cs="Arial"/>
          <w:b/>
          <w:bCs/>
          <w:smallCaps/>
          <w:sz w:val="20"/>
          <w:szCs w:val="20"/>
        </w:rPr>
        <w:t xml:space="preserve">ymedzenie </w:t>
      </w:r>
      <w:r w:rsidR="00E124AA" w:rsidRPr="0000290D">
        <w:rPr>
          <w:rFonts w:asciiTheme="majorHAnsi" w:hAnsiTheme="majorHAnsi" w:cs="Arial"/>
          <w:b/>
          <w:bCs/>
          <w:smallCaps/>
          <w:sz w:val="20"/>
          <w:szCs w:val="20"/>
        </w:rPr>
        <w:t>predmetu zákazky</w:t>
      </w:r>
      <w:bookmarkStart w:id="28" w:name="RANGE_A7"/>
      <w:bookmarkStart w:id="29" w:name="RANGE_A16"/>
      <w:bookmarkStart w:id="30" w:name="RANGE_A20"/>
      <w:bookmarkStart w:id="31" w:name="RANGE_A25"/>
      <w:bookmarkStart w:id="32" w:name="RANGE_A32"/>
      <w:bookmarkStart w:id="33" w:name="RANGE_A43"/>
      <w:bookmarkStart w:id="34" w:name="RANGE_A44"/>
      <w:bookmarkStart w:id="35" w:name="RANGE_A45"/>
      <w:bookmarkStart w:id="36" w:name="RANGE_A46"/>
      <w:bookmarkStart w:id="37" w:name="RANGE_A56"/>
      <w:bookmarkStart w:id="38" w:name="RANGE_A57"/>
      <w:bookmarkStart w:id="39" w:name="_Toc234050292"/>
      <w:bookmarkStart w:id="40" w:name="_Toc288546623"/>
      <w:bookmarkStart w:id="41" w:name="_Hlk503420177"/>
      <w:bookmarkEnd w:id="28"/>
      <w:bookmarkEnd w:id="29"/>
      <w:bookmarkEnd w:id="30"/>
      <w:bookmarkEnd w:id="31"/>
      <w:bookmarkEnd w:id="32"/>
      <w:bookmarkEnd w:id="33"/>
      <w:bookmarkEnd w:id="34"/>
      <w:bookmarkEnd w:id="35"/>
      <w:bookmarkEnd w:id="36"/>
      <w:bookmarkEnd w:id="37"/>
      <w:bookmarkEnd w:id="38"/>
    </w:p>
    <w:p w14:paraId="4ACFC250" w14:textId="6BF24EB4" w:rsidR="003170F7" w:rsidRPr="0072215B" w:rsidRDefault="0072215B" w:rsidP="0072215B">
      <w:pPr>
        <w:pStyle w:val="ListParagraph"/>
        <w:numPr>
          <w:ilvl w:val="1"/>
          <w:numId w:val="44"/>
        </w:numPr>
        <w:autoSpaceDE w:val="0"/>
        <w:autoSpaceDN w:val="0"/>
        <w:adjustRightInd w:val="0"/>
        <w:spacing w:after="0" w:line="240" w:lineRule="auto"/>
        <w:ind w:left="567" w:hanging="567"/>
        <w:jc w:val="both"/>
        <w:rPr>
          <w:rFonts w:asciiTheme="majorHAnsi" w:hAnsiTheme="majorHAnsi" w:cs="Arial"/>
          <w:sz w:val="20"/>
          <w:szCs w:val="20"/>
        </w:rPr>
      </w:pPr>
      <w:r w:rsidRPr="008D1F7B">
        <w:rPr>
          <w:rFonts w:asciiTheme="majorHAnsi" w:hAnsiTheme="majorHAnsi" w:cs="Arial"/>
          <w:sz w:val="20"/>
          <w:szCs w:val="20"/>
        </w:rPr>
        <w:t xml:space="preserve">Predmetom zákazky je </w:t>
      </w:r>
      <w:r w:rsidR="007E5908">
        <w:rPr>
          <w:rFonts w:asciiTheme="majorHAnsi" w:hAnsiTheme="majorHAnsi" w:cs="Arial"/>
          <w:sz w:val="20"/>
          <w:szCs w:val="20"/>
        </w:rPr>
        <w:t>dodanie</w:t>
      </w:r>
      <w:r w:rsidRPr="008D1F7B">
        <w:rPr>
          <w:rFonts w:asciiTheme="majorHAnsi" w:hAnsiTheme="majorHAnsi" w:cs="Arial"/>
          <w:sz w:val="20"/>
          <w:szCs w:val="20"/>
        </w:rPr>
        <w:t xml:space="preserve"> dvoch špeciálnych prepravných nákladných motorových vozidiel na zabezpečenie prevozu peňazí a jedno špeciálne osobné motorové vozidlo pre potrebu Národnej banky Slovenska </w:t>
      </w:r>
      <w:r w:rsidR="003170F7" w:rsidRPr="008D1F7B">
        <w:rPr>
          <w:rFonts w:asciiTheme="majorHAnsi" w:hAnsiTheme="majorHAnsi" w:cs="Arial"/>
          <w:sz w:val="20"/>
          <w:szCs w:val="20"/>
        </w:rPr>
        <w:t>v nasledovnom zložení:</w:t>
      </w:r>
    </w:p>
    <w:p w14:paraId="1F5E5BEB" w14:textId="77777777" w:rsidR="003170F7" w:rsidRPr="00703D72" w:rsidRDefault="003170F7" w:rsidP="003170F7">
      <w:pPr>
        <w:pStyle w:val="BodyText2"/>
        <w:ind w:left="540"/>
        <w:jc w:val="both"/>
        <w:rPr>
          <w:rFonts w:ascii="Cambria" w:hAnsi="Cambria"/>
        </w:rPr>
      </w:pPr>
      <w:r w:rsidRPr="00703D72">
        <w:rPr>
          <w:rFonts w:ascii="Cambria" w:hAnsi="Cambria"/>
        </w:rPr>
        <w:t>Časť č. 1:</w:t>
      </w:r>
    </w:p>
    <w:p w14:paraId="01F90C95" w14:textId="5E90A605" w:rsidR="003170F7" w:rsidRPr="00703D72" w:rsidRDefault="003170F7" w:rsidP="003170F7">
      <w:pPr>
        <w:pStyle w:val="BodyText2"/>
        <w:numPr>
          <w:ilvl w:val="1"/>
          <w:numId w:val="14"/>
        </w:numPr>
        <w:jc w:val="both"/>
        <w:rPr>
          <w:rFonts w:ascii="Cambria" w:hAnsi="Cambria"/>
        </w:rPr>
      </w:pPr>
      <w:r w:rsidRPr="00703D72">
        <w:rPr>
          <w:rFonts w:ascii="Cambria" w:hAnsi="Cambria"/>
          <w:color w:val="000000"/>
        </w:rPr>
        <w:t>špeciálne prepravné nákladné motorové vozidlo</w:t>
      </w:r>
      <w:r w:rsidRPr="00703D72">
        <w:rPr>
          <w:rFonts w:ascii="Cambria" w:hAnsi="Cambria"/>
          <w:color w:val="000000"/>
        </w:rPr>
        <w:tab/>
      </w:r>
      <w:r w:rsidRPr="00703D72">
        <w:rPr>
          <w:rFonts w:ascii="Cambria" w:hAnsi="Cambria"/>
          <w:color w:val="000000"/>
        </w:rPr>
        <w:tab/>
      </w:r>
      <w:r w:rsidRPr="00703D72">
        <w:rPr>
          <w:rFonts w:ascii="Cambria" w:hAnsi="Cambria"/>
          <w:color w:val="000000"/>
        </w:rPr>
        <w:tab/>
        <w:t>v počte 1 ks</w:t>
      </w:r>
    </w:p>
    <w:p w14:paraId="4A646B2C" w14:textId="754860E2" w:rsidR="003170F7" w:rsidRPr="00703D72" w:rsidRDefault="003170F7" w:rsidP="003170F7">
      <w:pPr>
        <w:pStyle w:val="BodyText2"/>
        <w:numPr>
          <w:ilvl w:val="1"/>
          <w:numId w:val="14"/>
        </w:numPr>
        <w:jc w:val="both"/>
        <w:rPr>
          <w:rFonts w:ascii="Cambria" w:hAnsi="Cambria"/>
        </w:rPr>
      </w:pPr>
      <w:r w:rsidRPr="00703D72">
        <w:rPr>
          <w:rFonts w:ascii="Cambria" w:hAnsi="Cambria"/>
          <w:color w:val="000000"/>
        </w:rPr>
        <w:t>špeciálne prepravné nákladné motorové vozidlo</w:t>
      </w:r>
      <w:r w:rsidR="00B30016">
        <w:rPr>
          <w:rFonts w:ascii="Cambria" w:hAnsi="Cambria"/>
          <w:color w:val="000000"/>
        </w:rPr>
        <w:t xml:space="preserve"> </w:t>
      </w:r>
      <w:r w:rsidR="00B30016" w:rsidRPr="00703D72">
        <w:rPr>
          <w:rFonts w:ascii="Cambria" w:hAnsi="Cambria"/>
          <w:color w:val="000000"/>
        </w:rPr>
        <w:t>(opcia)</w:t>
      </w:r>
      <w:r w:rsidRPr="00703D72">
        <w:rPr>
          <w:rFonts w:ascii="Cambria" w:hAnsi="Cambria"/>
          <w:color w:val="000000"/>
        </w:rPr>
        <w:t xml:space="preserve"> </w:t>
      </w:r>
      <w:r w:rsidRPr="00703D72">
        <w:rPr>
          <w:rFonts w:ascii="Cambria" w:hAnsi="Cambria"/>
          <w:color w:val="000000"/>
        </w:rPr>
        <w:tab/>
      </w:r>
      <w:r w:rsidRPr="00703D72">
        <w:rPr>
          <w:rFonts w:ascii="Cambria" w:hAnsi="Cambria"/>
          <w:color w:val="000000"/>
        </w:rPr>
        <w:tab/>
        <w:t>v počte 1 ks</w:t>
      </w:r>
    </w:p>
    <w:p w14:paraId="097055ED" w14:textId="74A4E73F" w:rsidR="003170F7" w:rsidRPr="00703D72" w:rsidRDefault="003170F7" w:rsidP="003170F7">
      <w:pPr>
        <w:pStyle w:val="BodyText2"/>
        <w:ind w:left="709" w:firstLine="709"/>
        <w:jc w:val="both"/>
        <w:rPr>
          <w:rFonts w:ascii="Cambria" w:hAnsi="Cambria"/>
          <w:color w:val="000000"/>
        </w:rPr>
      </w:pPr>
    </w:p>
    <w:p w14:paraId="7FB3CCC9" w14:textId="77777777" w:rsidR="003170F7" w:rsidRPr="00703D72" w:rsidRDefault="003170F7" w:rsidP="003170F7">
      <w:pPr>
        <w:pStyle w:val="BodyText2"/>
        <w:ind w:left="540"/>
        <w:jc w:val="both"/>
        <w:rPr>
          <w:rFonts w:ascii="Cambria" w:hAnsi="Cambria"/>
        </w:rPr>
      </w:pPr>
      <w:r w:rsidRPr="00703D72">
        <w:rPr>
          <w:rFonts w:ascii="Cambria" w:hAnsi="Cambria"/>
          <w:color w:val="000000"/>
        </w:rPr>
        <w:t>Časť č. 2:</w:t>
      </w:r>
    </w:p>
    <w:p w14:paraId="43E34761" w14:textId="73D6EFC1" w:rsidR="003170F7" w:rsidRPr="00A80563" w:rsidRDefault="003170F7" w:rsidP="00A80563">
      <w:pPr>
        <w:pStyle w:val="BodyText2"/>
        <w:numPr>
          <w:ilvl w:val="1"/>
          <w:numId w:val="14"/>
        </w:numPr>
        <w:jc w:val="both"/>
        <w:rPr>
          <w:rFonts w:ascii="Cambria" w:hAnsi="Cambria"/>
        </w:rPr>
      </w:pPr>
      <w:r w:rsidRPr="00703D72">
        <w:rPr>
          <w:rFonts w:ascii="Cambria" w:hAnsi="Cambria"/>
          <w:color w:val="000000"/>
        </w:rPr>
        <w:t xml:space="preserve">špeciálne osobné </w:t>
      </w:r>
      <w:r w:rsidR="0042024A">
        <w:rPr>
          <w:rFonts w:ascii="Cambria" w:hAnsi="Cambria"/>
          <w:color w:val="000000"/>
        </w:rPr>
        <w:t xml:space="preserve">motorové </w:t>
      </w:r>
      <w:r w:rsidRPr="00703D72">
        <w:rPr>
          <w:rFonts w:ascii="Cambria" w:hAnsi="Cambria"/>
          <w:color w:val="000000"/>
        </w:rPr>
        <w:t xml:space="preserve">vozidlo </w:t>
      </w:r>
      <w:r w:rsidRPr="00703D72">
        <w:rPr>
          <w:rFonts w:ascii="Cambria" w:hAnsi="Cambria"/>
          <w:color w:val="000000"/>
        </w:rPr>
        <w:tab/>
      </w:r>
      <w:r w:rsidRPr="00703D72">
        <w:rPr>
          <w:rFonts w:ascii="Cambria" w:hAnsi="Cambria"/>
          <w:color w:val="000000"/>
        </w:rPr>
        <w:tab/>
      </w:r>
      <w:r w:rsidRPr="00703D72">
        <w:rPr>
          <w:rFonts w:ascii="Cambria" w:hAnsi="Cambria"/>
          <w:color w:val="000000"/>
        </w:rPr>
        <w:tab/>
      </w:r>
      <w:r w:rsidR="00295068">
        <w:rPr>
          <w:rFonts w:ascii="Cambria" w:hAnsi="Cambria"/>
          <w:color w:val="000000"/>
        </w:rPr>
        <w:tab/>
      </w:r>
      <w:r w:rsidRPr="00703D72">
        <w:rPr>
          <w:rFonts w:ascii="Cambria" w:hAnsi="Cambria"/>
          <w:color w:val="000000"/>
        </w:rPr>
        <w:t>v počte 1 ks</w:t>
      </w:r>
    </w:p>
    <w:p w14:paraId="131A5355" w14:textId="1211FAA2" w:rsidR="00EF0AE4" w:rsidRPr="00C459A4" w:rsidRDefault="00D11819" w:rsidP="00C459A4">
      <w:pPr>
        <w:pStyle w:val="ListParagraph"/>
        <w:numPr>
          <w:ilvl w:val="1"/>
          <w:numId w:val="44"/>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DF1F57">
        <w:rPr>
          <w:rFonts w:asciiTheme="majorHAnsi" w:hAnsiTheme="majorHAnsi" w:cs="Arial"/>
          <w:sz w:val="20"/>
          <w:szCs w:val="20"/>
        </w:rPr>
        <w:t>Verejný obstarávateľ podľa § 43 ods. 4 zákona o verejnom obstarávaní v nadväznosti na § 22 ods. 4 zákona o verejnom obstarávaní uvádza,</w:t>
      </w:r>
      <w:r w:rsidRPr="00EF0AE4">
        <w:rPr>
          <w:rFonts w:asciiTheme="majorHAnsi" w:hAnsiTheme="majorHAnsi" w:cs="Arial"/>
          <w:sz w:val="20"/>
          <w:szCs w:val="20"/>
        </w:rPr>
        <w:t xml:space="preserve"> že</w:t>
      </w:r>
      <w:r w:rsidRPr="00EF0AE4">
        <w:rPr>
          <w:rFonts w:asciiTheme="majorHAnsi" w:hAnsiTheme="majorHAnsi" w:cs="Arial"/>
          <w:b/>
          <w:bCs/>
          <w:sz w:val="20"/>
          <w:szCs w:val="20"/>
        </w:rPr>
        <w:t xml:space="preserve"> </w:t>
      </w:r>
      <w:r w:rsidR="00EC0050">
        <w:rPr>
          <w:rFonts w:asciiTheme="majorHAnsi" w:hAnsiTheme="majorHAnsi" w:cs="Arial"/>
          <w:b/>
          <w:bCs/>
          <w:sz w:val="20"/>
          <w:szCs w:val="20"/>
        </w:rPr>
        <w:t>p</w:t>
      </w:r>
      <w:r w:rsidRPr="00EF0AE4">
        <w:rPr>
          <w:rFonts w:asciiTheme="majorHAnsi" w:hAnsiTheme="majorHAnsi" w:cs="Arial"/>
          <w:b/>
          <w:bCs/>
          <w:sz w:val="20"/>
          <w:szCs w:val="20"/>
        </w:rPr>
        <w:t xml:space="preserve">ríloha č. 1 </w:t>
      </w:r>
      <w:r w:rsidR="00EF0AE4" w:rsidRPr="00EF0AE4">
        <w:rPr>
          <w:rFonts w:asciiTheme="majorHAnsi" w:hAnsiTheme="majorHAnsi" w:cs="Arial"/>
          <w:b/>
          <w:bCs/>
          <w:i/>
          <w:iCs/>
          <w:sz w:val="20"/>
          <w:szCs w:val="20"/>
        </w:rPr>
        <w:t>Špecifikácia technických parametrov a výbavy špeciálneho prepravného nákladného motorového vozidla</w:t>
      </w:r>
      <w:r w:rsidR="00EF0AE4" w:rsidRPr="00EF0AE4">
        <w:rPr>
          <w:rFonts w:asciiTheme="majorHAnsi" w:hAnsiTheme="majorHAnsi" w:cs="Arial"/>
          <w:b/>
          <w:bCs/>
          <w:sz w:val="20"/>
          <w:szCs w:val="20"/>
        </w:rPr>
        <w:t xml:space="preserve"> </w:t>
      </w:r>
      <w:r w:rsidR="00E91330" w:rsidRPr="00EF0AE4">
        <w:rPr>
          <w:rFonts w:asciiTheme="majorHAnsi" w:hAnsiTheme="majorHAnsi" w:cs="Arial"/>
          <w:b/>
          <w:bCs/>
          <w:sz w:val="20"/>
          <w:szCs w:val="20"/>
        </w:rPr>
        <w:t>a </w:t>
      </w:r>
      <w:r w:rsidR="00EC0050">
        <w:rPr>
          <w:rFonts w:asciiTheme="majorHAnsi" w:hAnsiTheme="majorHAnsi" w:cs="Arial"/>
          <w:b/>
          <w:bCs/>
          <w:sz w:val="20"/>
          <w:szCs w:val="20"/>
        </w:rPr>
        <w:t>p</w:t>
      </w:r>
      <w:r w:rsidR="00E91330" w:rsidRPr="00EF0AE4">
        <w:rPr>
          <w:rFonts w:asciiTheme="majorHAnsi" w:hAnsiTheme="majorHAnsi" w:cs="Arial"/>
          <w:b/>
          <w:bCs/>
          <w:sz w:val="20"/>
          <w:szCs w:val="20"/>
        </w:rPr>
        <w:t>ríloha č. 2</w:t>
      </w:r>
      <w:r w:rsidR="00EF0AE4" w:rsidRPr="00EF0AE4">
        <w:rPr>
          <w:rFonts w:asciiTheme="majorHAnsi" w:hAnsiTheme="majorHAnsi" w:cs="Arial"/>
          <w:b/>
          <w:bCs/>
          <w:sz w:val="20"/>
          <w:szCs w:val="20"/>
        </w:rPr>
        <w:t xml:space="preserve"> </w:t>
      </w:r>
      <w:r w:rsidR="00EF0AE4" w:rsidRPr="00EF0AE4">
        <w:rPr>
          <w:rFonts w:asciiTheme="majorHAnsi" w:hAnsiTheme="majorHAnsi" w:cs="Arial"/>
          <w:b/>
          <w:bCs/>
          <w:i/>
          <w:iCs/>
          <w:sz w:val="20"/>
          <w:szCs w:val="20"/>
        </w:rPr>
        <w:t>Špecifikácia technických parametrov a výbavy špeciálneho osobného motorového vozidla</w:t>
      </w:r>
      <w:r w:rsidR="00E91330" w:rsidRPr="00EF0AE4">
        <w:rPr>
          <w:rFonts w:asciiTheme="majorHAnsi" w:hAnsiTheme="majorHAnsi" w:cs="Arial"/>
          <w:b/>
          <w:bCs/>
          <w:sz w:val="20"/>
          <w:szCs w:val="20"/>
        </w:rPr>
        <w:t xml:space="preserve"> </w:t>
      </w:r>
      <w:r w:rsidR="00634817" w:rsidRPr="00EF0AE4">
        <w:rPr>
          <w:rFonts w:asciiTheme="majorHAnsi" w:hAnsiTheme="majorHAnsi" w:cs="Arial"/>
          <w:b/>
          <w:bCs/>
          <w:sz w:val="20"/>
          <w:szCs w:val="20"/>
        </w:rPr>
        <w:t>k časti D</w:t>
      </w:r>
      <w:r w:rsidR="00634817" w:rsidRPr="00EF0AE4">
        <w:rPr>
          <w:rFonts w:asciiTheme="majorHAnsi" w:hAnsiTheme="majorHAnsi" w:cs="Arial"/>
          <w:b/>
          <w:bCs/>
          <w:i/>
          <w:iCs/>
          <w:sz w:val="20"/>
          <w:szCs w:val="20"/>
        </w:rPr>
        <w:t>. SAMOSTATNÉ PRÍLOHY</w:t>
      </w:r>
      <w:r w:rsidR="00634817" w:rsidRPr="00EF0AE4">
        <w:rPr>
          <w:rFonts w:asciiTheme="majorHAnsi" w:hAnsiTheme="majorHAnsi" w:cs="Arial"/>
          <w:b/>
          <w:bCs/>
          <w:sz w:val="20"/>
          <w:szCs w:val="20"/>
        </w:rPr>
        <w:t xml:space="preserve"> </w:t>
      </w:r>
      <w:r w:rsidRPr="00EF0AE4">
        <w:rPr>
          <w:rFonts w:asciiTheme="majorHAnsi" w:hAnsiTheme="majorHAnsi" w:cs="Arial"/>
          <w:b/>
          <w:bCs/>
          <w:sz w:val="20"/>
          <w:szCs w:val="20"/>
        </w:rPr>
        <w:t xml:space="preserve">súťažných podkladov obsahuje dôverné informácie, preto </w:t>
      </w:r>
      <w:r w:rsidR="008D1F7B">
        <w:rPr>
          <w:rFonts w:asciiTheme="majorHAnsi" w:hAnsiTheme="majorHAnsi" w:cs="Arial"/>
          <w:sz w:val="20"/>
          <w:szCs w:val="20"/>
        </w:rPr>
        <w:t>kompletné</w:t>
      </w:r>
      <w:r w:rsidR="008D1F7B" w:rsidRPr="00011B6E">
        <w:rPr>
          <w:rFonts w:asciiTheme="majorHAnsi" w:hAnsiTheme="majorHAnsi" w:cs="Arial"/>
          <w:sz w:val="20"/>
          <w:szCs w:val="20"/>
        </w:rPr>
        <w:t xml:space="preserve"> </w:t>
      </w:r>
      <w:r w:rsidR="008D1F7B">
        <w:rPr>
          <w:rFonts w:asciiTheme="majorHAnsi" w:hAnsiTheme="majorHAnsi" w:cs="Arial"/>
          <w:sz w:val="20"/>
          <w:szCs w:val="20"/>
        </w:rPr>
        <w:t xml:space="preserve">(vrátane doplnených dôverných informácií) </w:t>
      </w:r>
      <w:r w:rsidRPr="00EF0AE4">
        <w:rPr>
          <w:rFonts w:asciiTheme="majorHAnsi" w:hAnsiTheme="majorHAnsi" w:cs="Arial"/>
          <w:b/>
          <w:bCs/>
          <w:sz w:val="20"/>
          <w:szCs w:val="20"/>
        </w:rPr>
        <w:t>príloh</w:t>
      </w:r>
      <w:r w:rsidR="008D1F7B">
        <w:rPr>
          <w:rFonts w:asciiTheme="majorHAnsi" w:hAnsiTheme="majorHAnsi" w:cs="Arial"/>
          <w:b/>
          <w:bCs/>
          <w:sz w:val="20"/>
          <w:szCs w:val="20"/>
        </w:rPr>
        <w:t>y</w:t>
      </w:r>
      <w:r w:rsidRPr="00EF0AE4">
        <w:rPr>
          <w:rFonts w:asciiTheme="majorHAnsi" w:hAnsiTheme="majorHAnsi" w:cs="Arial"/>
          <w:b/>
          <w:bCs/>
          <w:sz w:val="20"/>
          <w:szCs w:val="20"/>
        </w:rPr>
        <w:t xml:space="preserve"> poskytne verejný obstarávateľ prostredníctvom systému JOSEPHINE len záujemco</w:t>
      </w:r>
      <w:r w:rsidR="00A74DA5">
        <w:rPr>
          <w:rFonts w:asciiTheme="majorHAnsi" w:hAnsiTheme="majorHAnsi" w:cs="Arial"/>
          <w:b/>
          <w:bCs/>
          <w:sz w:val="20"/>
          <w:szCs w:val="20"/>
        </w:rPr>
        <w:t>m</w:t>
      </w:r>
      <w:r w:rsidRPr="00EF0AE4">
        <w:rPr>
          <w:rFonts w:asciiTheme="majorHAnsi" w:hAnsiTheme="majorHAnsi" w:cs="Arial"/>
          <w:b/>
          <w:bCs/>
          <w:sz w:val="20"/>
          <w:szCs w:val="20"/>
        </w:rPr>
        <w:t>, ktor</w:t>
      </w:r>
      <w:r w:rsidR="00A74DA5">
        <w:rPr>
          <w:rFonts w:asciiTheme="majorHAnsi" w:hAnsiTheme="majorHAnsi" w:cs="Arial"/>
          <w:b/>
          <w:bCs/>
          <w:sz w:val="20"/>
          <w:szCs w:val="20"/>
        </w:rPr>
        <w:t>í</w:t>
      </w:r>
      <w:r w:rsidRPr="00EF0AE4">
        <w:rPr>
          <w:rFonts w:asciiTheme="majorHAnsi" w:hAnsiTheme="majorHAnsi" w:cs="Arial"/>
          <w:b/>
          <w:bCs/>
          <w:sz w:val="20"/>
          <w:szCs w:val="20"/>
        </w:rPr>
        <w:t xml:space="preserve"> </w:t>
      </w:r>
      <w:r w:rsidR="0072215B" w:rsidRPr="00EF0AE4">
        <w:rPr>
          <w:rFonts w:asciiTheme="majorHAnsi" w:hAnsiTheme="majorHAnsi" w:cs="Arial"/>
          <w:b/>
          <w:bCs/>
          <w:sz w:val="20"/>
          <w:szCs w:val="20"/>
        </w:rPr>
        <w:t>splni</w:t>
      </w:r>
      <w:r w:rsidR="00A74DA5">
        <w:rPr>
          <w:rFonts w:asciiTheme="majorHAnsi" w:hAnsiTheme="majorHAnsi" w:cs="Arial"/>
          <w:b/>
          <w:bCs/>
          <w:sz w:val="20"/>
          <w:szCs w:val="20"/>
        </w:rPr>
        <w:t>a</w:t>
      </w:r>
      <w:r w:rsidR="0072215B" w:rsidRPr="00EF0AE4">
        <w:rPr>
          <w:rFonts w:asciiTheme="majorHAnsi" w:hAnsiTheme="majorHAnsi" w:cs="Arial"/>
          <w:b/>
          <w:bCs/>
          <w:sz w:val="20"/>
          <w:szCs w:val="20"/>
        </w:rPr>
        <w:t xml:space="preserve"> podmienky účasti a ktor</w:t>
      </w:r>
      <w:r w:rsidR="00A74DA5">
        <w:rPr>
          <w:rFonts w:asciiTheme="majorHAnsi" w:hAnsiTheme="majorHAnsi" w:cs="Arial"/>
          <w:b/>
          <w:bCs/>
          <w:sz w:val="20"/>
          <w:szCs w:val="20"/>
        </w:rPr>
        <w:t>í</w:t>
      </w:r>
      <w:r w:rsidR="0072215B" w:rsidRPr="00EF0AE4">
        <w:rPr>
          <w:rFonts w:asciiTheme="majorHAnsi" w:hAnsiTheme="majorHAnsi" w:cs="Arial"/>
          <w:b/>
          <w:bCs/>
          <w:sz w:val="20"/>
          <w:szCs w:val="20"/>
        </w:rPr>
        <w:t xml:space="preserve"> </w:t>
      </w:r>
      <w:r w:rsidRPr="00EF0AE4">
        <w:rPr>
          <w:rFonts w:asciiTheme="majorHAnsi" w:hAnsiTheme="majorHAnsi" w:cs="Arial"/>
          <w:b/>
          <w:bCs/>
          <w:sz w:val="20"/>
          <w:szCs w:val="20"/>
        </w:rPr>
        <w:t>prostredníctvom systému JOSEPHINE písomne požiada</w:t>
      </w:r>
      <w:r w:rsidR="00A74DA5">
        <w:rPr>
          <w:rFonts w:asciiTheme="majorHAnsi" w:hAnsiTheme="majorHAnsi" w:cs="Arial"/>
          <w:b/>
          <w:bCs/>
          <w:sz w:val="20"/>
          <w:szCs w:val="20"/>
        </w:rPr>
        <w:t>jú</w:t>
      </w:r>
      <w:r w:rsidRPr="00EF0AE4">
        <w:rPr>
          <w:rFonts w:asciiTheme="majorHAnsi" w:hAnsiTheme="majorHAnsi" w:cs="Arial"/>
          <w:b/>
          <w:bCs/>
          <w:sz w:val="20"/>
          <w:szCs w:val="20"/>
        </w:rPr>
        <w:t xml:space="preserve"> o ich poskytnutie, pričom prílohou predloženej žiadosti musí byť sken vyplnenej a podpísanej Dohody o zachovaní mlčanlivosti</w:t>
      </w:r>
      <w:r w:rsidR="00271DA1" w:rsidRPr="00EF0AE4">
        <w:rPr>
          <w:rFonts w:asciiTheme="majorHAnsi" w:hAnsiTheme="majorHAnsi" w:cs="Arial"/>
          <w:b/>
          <w:bCs/>
          <w:sz w:val="20"/>
          <w:szCs w:val="20"/>
        </w:rPr>
        <w:t xml:space="preserve"> podľa</w:t>
      </w:r>
      <w:r w:rsidR="00060C7F" w:rsidRPr="00EF0AE4">
        <w:rPr>
          <w:rFonts w:asciiTheme="majorHAnsi" w:hAnsiTheme="majorHAnsi" w:cs="Arial"/>
          <w:b/>
          <w:bCs/>
          <w:sz w:val="20"/>
          <w:szCs w:val="20"/>
        </w:rPr>
        <w:t xml:space="preserve"> b</w:t>
      </w:r>
      <w:r w:rsidR="00271DA1" w:rsidRPr="00EF0AE4">
        <w:rPr>
          <w:rFonts w:asciiTheme="majorHAnsi" w:hAnsiTheme="majorHAnsi" w:cs="Arial"/>
          <w:b/>
          <w:bCs/>
          <w:sz w:val="20"/>
          <w:szCs w:val="20"/>
        </w:rPr>
        <w:t xml:space="preserve">odu 28.5 časti </w:t>
      </w:r>
      <w:r w:rsidR="00060C7F" w:rsidRPr="00EF0AE4">
        <w:rPr>
          <w:rFonts w:asciiTheme="majorHAnsi" w:hAnsiTheme="majorHAnsi" w:cs="Arial"/>
          <w:b/>
          <w:bCs/>
          <w:sz w:val="20"/>
          <w:szCs w:val="20"/>
        </w:rPr>
        <w:t xml:space="preserve">A.1 </w:t>
      </w:r>
      <w:r w:rsidR="00060C7F" w:rsidRPr="00EF0AE4">
        <w:rPr>
          <w:rFonts w:asciiTheme="majorHAnsi" w:hAnsiTheme="majorHAnsi" w:cs="Arial"/>
          <w:b/>
          <w:bCs/>
          <w:i/>
          <w:sz w:val="20"/>
          <w:szCs w:val="20"/>
        </w:rPr>
        <w:t>POKYNY NA VYPRACOVANIE PONUKY</w:t>
      </w:r>
      <w:r w:rsidR="00060C7F" w:rsidRPr="00EF0AE4">
        <w:rPr>
          <w:rFonts w:asciiTheme="majorHAnsi" w:hAnsiTheme="majorHAnsi" w:cs="Arial"/>
          <w:b/>
          <w:bCs/>
          <w:sz w:val="20"/>
          <w:szCs w:val="20"/>
        </w:rPr>
        <w:t xml:space="preserve"> týchto súťažných podkladov</w:t>
      </w:r>
      <w:r w:rsidR="00012BA9" w:rsidRPr="00EF0AE4">
        <w:rPr>
          <w:rFonts w:asciiTheme="majorHAnsi" w:hAnsiTheme="majorHAnsi" w:cs="Arial"/>
          <w:b/>
          <w:bCs/>
          <w:sz w:val="20"/>
          <w:szCs w:val="20"/>
        </w:rPr>
        <w:t>.</w:t>
      </w:r>
    </w:p>
    <w:p w14:paraId="1BE5FEA1" w14:textId="56C8E1FB" w:rsidR="004C6691" w:rsidRPr="004C6691" w:rsidRDefault="004C6691" w:rsidP="004B0189">
      <w:pPr>
        <w:pStyle w:val="ListParagraph"/>
        <w:numPr>
          <w:ilvl w:val="1"/>
          <w:numId w:val="44"/>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Pr>
          <w:rFonts w:asciiTheme="majorHAnsi" w:hAnsiTheme="majorHAnsi" w:cs="Arial"/>
          <w:sz w:val="20"/>
          <w:szCs w:val="20"/>
        </w:rPr>
        <w:t xml:space="preserve">Špecifikácia </w:t>
      </w:r>
      <w:r w:rsidR="00C032F3">
        <w:rPr>
          <w:rFonts w:asciiTheme="majorHAnsi" w:hAnsiTheme="majorHAnsi" w:cs="Arial"/>
          <w:sz w:val="20"/>
          <w:szCs w:val="20"/>
        </w:rPr>
        <w:t xml:space="preserve">technických parametrov a výbavy </w:t>
      </w:r>
      <w:r>
        <w:rPr>
          <w:rFonts w:asciiTheme="majorHAnsi" w:hAnsiTheme="majorHAnsi" w:cs="Arial"/>
          <w:sz w:val="20"/>
          <w:szCs w:val="20"/>
        </w:rPr>
        <w:t>špeciálne</w:t>
      </w:r>
      <w:r w:rsidR="00C032F3">
        <w:rPr>
          <w:rFonts w:asciiTheme="majorHAnsi" w:hAnsiTheme="majorHAnsi" w:cs="Arial"/>
          <w:sz w:val="20"/>
          <w:szCs w:val="20"/>
        </w:rPr>
        <w:t>ho</w:t>
      </w:r>
      <w:r>
        <w:rPr>
          <w:rFonts w:asciiTheme="majorHAnsi" w:hAnsiTheme="majorHAnsi" w:cs="Arial"/>
          <w:sz w:val="20"/>
          <w:szCs w:val="20"/>
        </w:rPr>
        <w:t xml:space="preserve"> prepravné</w:t>
      </w:r>
      <w:r w:rsidR="00C032F3">
        <w:rPr>
          <w:rFonts w:asciiTheme="majorHAnsi" w:hAnsiTheme="majorHAnsi" w:cs="Arial"/>
          <w:sz w:val="20"/>
          <w:szCs w:val="20"/>
        </w:rPr>
        <w:t>ho</w:t>
      </w:r>
      <w:r>
        <w:rPr>
          <w:rFonts w:asciiTheme="majorHAnsi" w:hAnsiTheme="majorHAnsi" w:cs="Arial"/>
          <w:sz w:val="20"/>
          <w:szCs w:val="20"/>
        </w:rPr>
        <w:t xml:space="preserve"> nákladné</w:t>
      </w:r>
      <w:r w:rsidR="00C032F3">
        <w:rPr>
          <w:rFonts w:asciiTheme="majorHAnsi" w:hAnsiTheme="majorHAnsi" w:cs="Arial"/>
          <w:sz w:val="20"/>
          <w:szCs w:val="20"/>
        </w:rPr>
        <w:t>ho</w:t>
      </w:r>
      <w:r>
        <w:rPr>
          <w:rFonts w:asciiTheme="majorHAnsi" w:hAnsiTheme="majorHAnsi" w:cs="Arial"/>
          <w:sz w:val="20"/>
          <w:szCs w:val="20"/>
        </w:rPr>
        <w:t xml:space="preserve"> motorové</w:t>
      </w:r>
      <w:r w:rsidR="00C032F3">
        <w:rPr>
          <w:rFonts w:asciiTheme="majorHAnsi" w:hAnsiTheme="majorHAnsi" w:cs="Arial"/>
          <w:sz w:val="20"/>
          <w:szCs w:val="20"/>
        </w:rPr>
        <w:t>ho</w:t>
      </w:r>
      <w:r>
        <w:rPr>
          <w:rFonts w:asciiTheme="majorHAnsi" w:hAnsiTheme="majorHAnsi" w:cs="Arial"/>
          <w:sz w:val="20"/>
          <w:szCs w:val="20"/>
        </w:rPr>
        <w:t xml:space="preserve"> vozidl</w:t>
      </w:r>
      <w:r w:rsidR="00C032F3">
        <w:rPr>
          <w:rFonts w:asciiTheme="majorHAnsi" w:hAnsiTheme="majorHAnsi" w:cs="Arial"/>
          <w:sz w:val="20"/>
          <w:szCs w:val="20"/>
        </w:rPr>
        <w:t>a</w:t>
      </w:r>
      <w:r w:rsidR="001D1C67">
        <w:rPr>
          <w:rFonts w:asciiTheme="majorHAnsi" w:hAnsiTheme="majorHAnsi" w:cs="Arial"/>
          <w:sz w:val="20"/>
          <w:szCs w:val="20"/>
        </w:rPr>
        <w:t xml:space="preserve"> tvorí </w:t>
      </w:r>
      <w:r w:rsidR="00EC0050">
        <w:rPr>
          <w:rFonts w:asciiTheme="majorHAnsi" w:hAnsiTheme="majorHAnsi" w:cs="Arial"/>
          <w:sz w:val="20"/>
          <w:szCs w:val="20"/>
        </w:rPr>
        <w:t>p</w:t>
      </w:r>
      <w:r w:rsidR="001D1C67">
        <w:rPr>
          <w:rFonts w:asciiTheme="majorHAnsi" w:hAnsiTheme="majorHAnsi" w:cs="Arial"/>
          <w:sz w:val="20"/>
          <w:szCs w:val="20"/>
        </w:rPr>
        <w:t xml:space="preserve">rílohu č. 1 k časti D. </w:t>
      </w:r>
      <w:r w:rsidR="001D1C67">
        <w:rPr>
          <w:rFonts w:asciiTheme="majorHAnsi" w:hAnsiTheme="majorHAnsi" w:cs="Arial"/>
          <w:i/>
          <w:iCs/>
          <w:sz w:val="20"/>
          <w:szCs w:val="20"/>
        </w:rPr>
        <w:t>SAMOSTATNÉ PR</w:t>
      </w:r>
      <w:r w:rsidR="00C2171E">
        <w:rPr>
          <w:rFonts w:asciiTheme="majorHAnsi" w:hAnsiTheme="majorHAnsi" w:cs="Arial"/>
          <w:i/>
          <w:iCs/>
          <w:sz w:val="20"/>
          <w:szCs w:val="20"/>
        </w:rPr>
        <w:t>Í</w:t>
      </w:r>
      <w:r w:rsidR="001D1C67">
        <w:rPr>
          <w:rFonts w:asciiTheme="majorHAnsi" w:hAnsiTheme="majorHAnsi" w:cs="Arial"/>
          <w:i/>
          <w:iCs/>
          <w:sz w:val="20"/>
          <w:szCs w:val="20"/>
        </w:rPr>
        <w:t xml:space="preserve">LOHY </w:t>
      </w:r>
      <w:r w:rsidR="001D1C67" w:rsidRPr="00C2171E">
        <w:rPr>
          <w:rFonts w:asciiTheme="majorHAnsi" w:hAnsiTheme="majorHAnsi" w:cs="Arial"/>
          <w:sz w:val="20"/>
          <w:szCs w:val="20"/>
        </w:rPr>
        <w:t>súťažných podkladov.</w:t>
      </w:r>
    </w:p>
    <w:p w14:paraId="03140855" w14:textId="73923ECF" w:rsidR="008A37DB" w:rsidRPr="008A37DB" w:rsidRDefault="004C6691" w:rsidP="008A37DB">
      <w:pPr>
        <w:pStyle w:val="ListParagraph"/>
        <w:numPr>
          <w:ilvl w:val="1"/>
          <w:numId w:val="44"/>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Pr>
          <w:rFonts w:asciiTheme="majorHAnsi" w:hAnsiTheme="majorHAnsi" w:cs="Arial"/>
          <w:sz w:val="20"/>
          <w:szCs w:val="20"/>
        </w:rPr>
        <w:t xml:space="preserve">Špecifikácia </w:t>
      </w:r>
      <w:r w:rsidR="008A37DB">
        <w:rPr>
          <w:rFonts w:asciiTheme="majorHAnsi" w:hAnsiTheme="majorHAnsi" w:cs="Arial"/>
          <w:sz w:val="20"/>
          <w:szCs w:val="20"/>
        </w:rPr>
        <w:t>technických parametrov a výbavy</w:t>
      </w:r>
      <w:r>
        <w:rPr>
          <w:rFonts w:asciiTheme="majorHAnsi" w:hAnsiTheme="majorHAnsi" w:cs="Arial"/>
          <w:sz w:val="20"/>
          <w:szCs w:val="20"/>
        </w:rPr>
        <w:t xml:space="preserve"> špeciálne</w:t>
      </w:r>
      <w:r w:rsidR="008A37DB">
        <w:rPr>
          <w:rFonts w:asciiTheme="majorHAnsi" w:hAnsiTheme="majorHAnsi" w:cs="Arial"/>
          <w:sz w:val="20"/>
          <w:szCs w:val="20"/>
        </w:rPr>
        <w:t>ho</w:t>
      </w:r>
      <w:r>
        <w:rPr>
          <w:rFonts w:asciiTheme="majorHAnsi" w:hAnsiTheme="majorHAnsi" w:cs="Arial"/>
          <w:sz w:val="20"/>
          <w:szCs w:val="20"/>
        </w:rPr>
        <w:t xml:space="preserve"> osobné</w:t>
      </w:r>
      <w:r w:rsidR="008A37DB">
        <w:rPr>
          <w:rFonts w:asciiTheme="majorHAnsi" w:hAnsiTheme="majorHAnsi" w:cs="Arial"/>
          <w:sz w:val="20"/>
          <w:szCs w:val="20"/>
        </w:rPr>
        <w:t>ho</w:t>
      </w:r>
      <w:r>
        <w:rPr>
          <w:rFonts w:asciiTheme="majorHAnsi" w:hAnsiTheme="majorHAnsi" w:cs="Arial"/>
          <w:sz w:val="20"/>
          <w:szCs w:val="20"/>
        </w:rPr>
        <w:t xml:space="preserve"> motorové</w:t>
      </w:r>
      <w:r w:rsidR="00C032F3">
        <w:rPr>
          <w:rFonts w:asciiTheme="majorHAnsi" w:hAnsiTheme="majorHAnsi" w:cs="Arial"/>
          <w:sz w:val="20"/>
          <w:szCs w:val="20"/>
        </w:rPr>
        <w:t>ho</w:t>
      </w:r>
      <w:r>
        <w:rPr>
          <w:rFonts w:asciiTheme="majorHAnsi" w:hAnsiTheme="majorHAnsi" w:cs="Arial"/>
          <w:sz w:val="20"/>
          <w:szCs w:val="20"/>
        </w:rPr>
        <w:t xml:space="preserve"> vozidl</w:t>
      </w:r>
      <w:r w:rsidR="00C032F3">
        <w:rPr>
          <w:rFonts w:asciiTheme="majorHAnsi" w:hAnsiTheme="majorHAnsi" w:cs="Arial"/>
          <w:sz w:val="20"/>
          <w:szCs w:val="20"/>
        </w:rPr>
        <w:t>a</w:t>
      </w:r>
      <w:r w:rsidR="001D1C67">
        <w:rPr>
          <w:rFonts w:asciiTheme="majorHAnsi" w:hAnsiTheme="majorHAnsi" w:cs="Arial"/>
          <w:sz w:val="20"/>
          <w:szCs w:val="20"/>
        </w:rPr>
        <w:t xml:space="preserve"> tvorí </w:t>
      </w:r>
      <w:r w:rsidR="00EC0050">
        <w:rPr>
          <w:rFonts w:asciiTheme="majorHAnsi" w:hAnsiTheme="majorHAnsi" w:cs="Arial"/>
          <w:sz w:val="20"/>
          <w:szCs w:val="20"/>
        </w:rPr>
        <w:t>p</w:t>
      </w:r>
      <w:r w:rsidR="001D1C67">
        <w:rPr>
          <w:rFonts w:asciiTheme="majorHAnsi" w:hAnsiTheme="majorHAnsi" w:cs="Arial"/>
          <w:sz w:val="20"/>
          <w:szCs w:val="20"/>
        </w:rPr>
        <w:t xml:space="preserve">rílohu č. 2 k časti D. </w:t>
      </w:r>
      <w:r w:rsidR="001D1C67">
        <w:rPr>
          <w:rFonts w:asciiTheme="majorHAnsi" w:hAnsiTheme="majorHAnsi" w:cs="Arial"/>
          <w:i/>
          <w:iCs/>
          <w:sz w:val="20"/>
          <w:szCs w:val="20"/>
        </w:rPr>
        <w:t>SAMOSTATNÉ PR</w:t>
      </w:r>
      <w:r w:rsidR="00C2171E">
        <w:rPr>
          <w:rFonts w:asciiTheme="majorHAnsi" w:hAnsiTheme="majorHAnsi" w:cs="Arial"/>
          <w:i/>
          <w:iCs/>
          <w:sz w:val="20"/>
          <w:szCs w:val="20"/>
        </w:rPr>
        <w:t>Í</w:t>
      </w:r>
      <w:r w:rsidR="001D1C67">
        <w:rPr>
          <w:rFonts w:asciiTheme="majorHAnsi" w:hAnsiTheme="majorHAnsi" w:cs="Arial"/>
          <w:i/>
          <w:iCs/>
          <w:sz w:val="20"/>
          <w:szCs w:val="20"/>
        </w:rPr>
        <w:t xml:space="preserve">LOHY </w:t>
      </w:r>
      <w:r w:rsidR="001D1C67" w:rsidRPr="00C2171E">
        <w:rPr>
          <w:rFonts w:asciiTheme="majorHAnsi" w:hAnsiTheme="majorHAnsi" w:cs="Arial"/>
          <w:sz w:val="20"/>
          <w:szCs w:val="20"/>
        </w:rPr>
        <w:t>súťažných podkladov.</w:t>
      </w:r>
    </w:p>
    <w:p w14:paraId="4CBC65BC" w14:textId="7D0EC6AB" w:rsidR="00D2764A" w:rsidRDefault="00D2764A" w:rsidP="00D2764A">
      <w:pPr>
        <w:autoSpaceDE w:val="0"/>
        <w:autoSpaceDN w:val="0"/>
        <w:adjustRightInd w:val="0"/>
        <w:jc w:val="both"/>
        <w:rPr>
          <w:rFonts w:ascii="Cambria" w:hAnsi="Cambria" w:cs="Arial"/>
          <w:bCs/>
          <w:color w:val="000000"/>
          <w:sz w:val="20"/>
          <w:szCs w:val="20"/>
        </w:rPr>
      </w:pPr>
    </w:p>
    <w:p w14:paraId="3AE89717" w14:textId="07F928B2" w:rsidR="00D2764A" w:rsidRDefault="00D2764A" w:rsidP="00D2764A">
      <w:pPr>
        <w:autoSpaceDE w:val="0"/>
        <w:autoSpaceDN w:val="0"/>
        <w:adjustRightInd w:val="0"/>
        <w:jc w:val="both"/>
        <w:rPr>
          <w:rFonts w:ascii="Cambria" w:hAnsi="Cambria" w:cs="Arial"/>
          <w:bCs/>
          <w:color w:val="000000"/>
          <w:sz w:val="20"/>
          <w:szCs w:val="20"/>
        </w:rPr>
      </w:pPr>
    </w:p>
    <w:p w14:paraId="7C9AF83F" w14:textId="603282F1" w:rsidR="00D2764A" w:rsidRDefault="00D2764A" w:rsidP="00D2764A">
      <w:pPr>
        <w:autoSpaceDE w:val="0"/>
        <w:autoSpaceDN w:val="0"/>
        <w:adjustRightInd w:val="0"/>
        <w:jc w:val="both"/>
        <w:rPr>
          <w:rFonts w:ascii="Cambria" w:hAnsi="Cambria" w:cs="Arial"/>
          <w:bCs/>
          <w:color w:val="000000"/>
          <w:sz w:val="20"/>
          <w:szCs w:val="20"/>
        </w:rPr>
      </w:pPr>
    </w:p>
    <w:p w14:paraId="0178F516" w14:textId="27F9D092"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Cambria" w:hAnsi="Cambria" w:cs="Arial"/>
          <w:bCs/>
          <w:color w:val="000000"/>
          <w:sz w:val="20"/>
          <w:szCs w:val="20"/>
        </w:rPr>
      </w:pPr>
    </w:p>
    <w:p w14:paraId="35C339DF" w14:textId="1D8FE8C5" w:rsidR="004C6691" w:rsidRDefault="004C6691"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Cambria" w:hAnsi="Cambria" w:cs="Arial"/>
          <w:bCs/>
          <w:color w:val="000000"/>
          <w:sz w:val="20"/>
          <w:szCs w:val="20"/>
        </w:rPr>
      </w:pPr>
    </w:p>
    <w:p w14:paraId="34E18F5B" w14:textId="77777777" w:rsidR="004C6691" w:rsidRDefault="004C6691"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0F73CF57" w14:textId="68E5F057"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584236D9" w14:textId="7F3F00F0"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2F13FCC9" w14:textId="2CD57FC4"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15934664" w14:textId="4E00290B"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7733661B" w14:textId="09E11538"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1AF7BF1E" w14:textId="2D6B9719"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13907293" w14:textId="278838BC"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2FF55B24" w14:textId="72B63B8F"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5417C1BA" w14:textId="2E6FE240"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15477763" w14:textId="71BBC50A"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4B82F3B0" w14:textId="79CB85DE"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0FDB9B2D" w14:textId="76DCB4D5"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0C124505" w14:textId="33EE8B30"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615E7705" w14:textId="0008D8B5"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6E6E3BB8" w14:textId="15F5E2E1"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150D9B8C" w14:textId="4614FA1D"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2DCC037A" w14:textId="06AE2A1A"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6291E58F" w14:textId="12208F0C"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061C68A6" w14:textId="0AE75F02" w:rsidR="00101BA0" w:rsidRDefault="00101BA0"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211DDE85" w14:textId="77777777" w:rsidR="008D132E" w:rsidRDefault="008D132E" w:rsidP="00101BA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iCs/>
          <w:sz w:val="20"/>
          <w:szCs w:val="20"/>
        </w:rPr>
      </w:pPr>
    </w:p>
    <w:p w14:paraId="2B9CF381" w14:textId="77777777" w:rsidR="00101BA0" w:rsidRPr="007477D0" w:rsidRDefault="00101BA0" w:rsidP="007477D0">
      <w:pPr>
        <w:autoSpaceDE w:val="0"/>
        <w:autoSpaceDN w:val="0"/>
        <w:adjustRightInd w:val="0"/>
        <w:jc w:val="both"/>
        <w:rPr>
          <w:rFonts w:ascii="Cambria" w:hAnsi="Cambria" w:cs="Arial"/>
          <w:bCs/>
          <w:color w:val="000000"/>
          <w:sz w:val="20"/>
          <w:szCs w:val="20"/>
        </w:rPr>
      </w:pPr>
    </w:p>
    <w:bookmarkEnd w:id="27"/>
    <w:bookmarkEnd w:id="39"/>
    <w:bookmarkEnd w:id="40"/>
    <w:bookmarkEnd w:id="41"/>
    <w:p w14:paraId="53878EE9" w14:textId="110D2DAC"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F63439">
        <w:rPr>
          <w:rFonts w:asciiTheme="majorHAnsi" w:hAnsiTheme="majorHAnsi" w:cs="Arial"/>
          <w:b/>
          <w:bCs/>
          <w:i/>
          <w:sz w:val="20"/>
          <w:szCs w:val="20"/>
        </w:rPr>
        <w:t>DODANIA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4C80893A" w:rsidR="00AB428F" w:rsidRPr="008D2011" w:rsidRDefault="0029506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544DE" w:rsidRPr="008D2011">
        <w:rPr>
          <w:rFonts w:asciiTheme="majorHAnsi" w:hAnsiTheme="majorHAnsi" w:cs="Arial"/>
          <w:b/>
          <w:bCs/>
          <w:smallCaps/>
          <w:sz w:val="20"/>
          <w:szCs w:val="20"/>
        </w:rPr>
        <w:t>okyny pre vypracovanie záväzných zmluvných podmienok</w:t>
      </w:r>
    </w:p>
    <w:p w14:paraId="7CEF996C" w14:textId="11027512" w:rsidR="00FB7A6F" w:rsidRDefault="008E260A" w:rsidP="004B0189">
      <w:pPr>
        <w:pStyle w:val="ListParagraph"/>
        <w:numPr>
          <w:ilvl w:val="1"/>
          <w:numId w:val="3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Uchádzač </w:t>
      </w:r>
      <w:r w:rsidR="00AB428F" w:rsidRPr="00012244">
        <w:rPr>
          <w:rFonts w:asciiTheme="majorHAnsi" w:hAnsiTheme="majorHAnsi" w:cs="Arial"/>
          <w:sz w:val="20"/>
          <w:szCs w:val="20"/>
        </w:rPr>
        <w:t xml:space="preserve">vo svojej  ponuke predloží vyplnené a oprávnenou osobou uchádzača podpísané zmluvné podmienky </w:t>
      </w:r>
      <w:r w:rsidR="00E419C7">
        <w:rPr>
          <w:rFonts w:asciiTheme="majorHAnsi" w:hAnsiTheme="majorHAnsi" w:cs="Arial"/>
          <w:sz w:val="20"/>
          <w:szCs w:val="20"/>
        </w:rPr>
        <w:t>dodania</w:t>
      </w:r>
      <w:r w:rsidR="00AB428F" w:rsidRPr="00012244">
        <w:rPr>
          <w:rFonts w:asciiTheme="majorHAnsi" w:hAnsiTheme="majorHAnsi" w:cs="Arial"/>
          <w:sz w:val="20"/>
          <w:szCs w:val="20"/>
        </w:rPr>
        <w:t xml:space="preserve"> predmetu zákazky (návrh</w:t>
      </w:r>
      <w:r w:rsidR="009D20FF">
        <w:rPr>
          <w:rFonts w:asciiTheme="majorHAnsi" w:hAnsiTheme="majorHAnsi" w:cs="Arial"/>
          <w:sz w:val="20"/>
          <w:szCs w:val="20"/>
        </w:rPr>
        <w:t>/návrhy</w:t>
      </w:r>
      <w:r w:rsidR="00AB428F" w:rsidRPr="00012244">
        <w:rPr>
          <w:rFonts w:asciiTheme="majorHAnsi" w:hAnsiTheme="majorHAnsi" w:cs="Arial"/>
          <w:sz w:val="20"/>
          <w:szCs w:val="20"/>
        </w:rPr>
        <w:t xml:space="preserve"> </w:t>
      </w:r>
      <w:r w:rsidR="00EB328A" w:rsidRPr="00012244">
        <w:rPr>
          <w:rFonts w:asciiTheme="majorHAnsi" w:hAnsiTheme="majorHAnsi" w:cs="Arial"/>
          <w:sz w:val="20"/>
          <w:szCs w:val="20"/>
        </w:rPr>
        <w:t>zmluv</w:t>
      </w:r>
      <w:r w:rsidR="00A32351" w:rsidRPr="00012244">
        <w:rPr>
          <w:rFonts w:asciiTheme="majorHAnsi" w:hAnsiTheme="majorHAnsi" w:cs="Arial"/>
          <w:sz w:val="20"/>
          <w:szCs w:val="20"/>
        </w:rPr>
        <w:t>y</w:t>
      </w:r>
      <w:r w:rsidR="009D20FF">
        <w:rPr>
          <w:rFonts w:asciiTheme="majorHAnsi" w:hAnsiTheme="majorHAnsi" w:cs="Arial"/>
          <w:sz w:val="20"/>
          <w:szCs w:val="20"/>
        </w:rPr>
        <w:t>/zmlúv</w:t>
      </w:r>
      <w:r w:rsidR="00EB328A" w:rsidRPr="00012244">
        <w:rPr>
          <w:rFonts w:asciiTheme="majorHAnsi" w:hAnsiTheme="majorHAnsi" w:cs="Arial"/>
          <w:sz w:val="20"/>
          <w:szCs w:val="20"/>
        </w:rPr>
        <w:t xml:space="preserve"> v jednom vyhotovení s jej prílohami)</w:t>
      </w:r>
      <w:r w:rsidR="00AB428F" w:rsidRPr="00012244">
        <w:rPr>
          <w:rFonts w:asciiTheme="majorHAnsi" w:hAnsiTheme="majorHAnsi" w:cs="Arial"/>
          <w:sz w:val="20"/>
          <w:szCs w:val="20"/>
        </w:rPr>
        <w:t>, podľa tejto časti súťažných podkladov</w:t>
      </w:r>
      <w:r w:rsidR="003A6D41">
        <w:rPr>
          <w:rFonts w:asciiTheme="majorHAnsi" w:hAnsiTheme="majorHAnsi" w:cs="Arial"/>
          <w:sz w:val="20"/>
          <w:szCs w:val="20"/>
        </w:rPr>
        <w:t>, týkajúcej sa tej časti predmetu zákazky na, ktorú predkladá ponuku</w:t>
      </w:r>
      <w:r w:rsidR="00AB428F" w:rsidRPr="00012244">
        <w:rPr>
          <w:rFonts w:asciiTheme="majorHAnsi" w:hAnsiTheme="majorHAnsi" w:cs="Arial"/>
          <w:sz w:val="20"/>
          <w:szCs w:val="20"/>
        </w:rPr>
        <w:t>. Zmluv</w:t>
      </w:r>
      <w:r w:rsidR="00E04A56">
        <w:rPr>
          <w:rFonts w:asciiTheme="majorHAnsi" w:hAnsiTheme="majorHAnsi" w:cs="Arial"/>
          <w:sz w:val="20"/>
          <w:szCs w:val="20"/>
        </w:rPr>
        <w:t>y</w:t>
      </w:r>
      <w:r w:rsidR="00EB328A" w:rsidRPr="00012244">
        <w:rPr>
          <w:rFonts w:asciiTheme="majorHAnsi" w:hAnsiTheme="majorHAnsi" w:cs="Arial"/>
          <w:sz w:val="20"/>
          <w:szCs w:val="20"/>
        </w:rPr>
        <w:t xml:space="preserve"> </w:t>
      </w:r>
      <w:r w:rsidR="00E04A56">
        <w:rPr>
          <w:rFonts w:asciiTheme="majorHAnsi" w:hAnsiTheme="majorHAnsi" w:cs="Arial"/>
          <w:sz w:val="20"/>
          <w:szCs w:val="20"/>
        </w:rPr>
        <w:t>sú</w:t>
      </w:r>
      <w:r w:rsidR="00AB428F" w:rsidRPr="00012244">
        <w:rPr>
          <w:rFonts w:asciiTheme="majorHAnsi" w:hAnsiTheme="majorHAnsi" w:cs="Arial"/>
          <w:sz w:val="20"/>
          <w:szCs w:val="20"/>
        </w:rPr>
        <w:t xml:space="preserve"> prílohou súťažných podkladov.</w:t>
      </w:r>
    </w:p>
    <w:p w14:paraId="0168A769" w14:textId="6B7240A7" w:rsidR="00FB7A6F" w:rsidRPr="00012244" w:rsidRDefault="008E260A" w:rsidP="004B0189">
      <w:pPr>
        <w:pStyle w:val="ListParagraph"/>
        <w:numPr>
          <w:ilvl w:val="1"/>
          <w:numId w:val="3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Uzavretá </w:t>
      </w:r>
      <w:r w:rsidR="00EB328A" w:rsidRPr="00012244">
        <w:rPr>
          <w:rFonts w:asciiTheme="majorHAnsi" w:hAnsiTheme="majorHAnsi" w:cs="Arial"/>
          <w:sz w:val="20"/>
          <w:szCs w:val="20"/>
          <w:shd w:val="clear" w:color="auto" w:fill="FFFFFF" w:themeFill="background1"/>
        </w:rPr>
        <w:t xml:space="preserve">zmluva </w:t>
      </w:r>
      <w:r w:rsidRPr="00012244">
        <w:rPr>
          <w:rFonts w:asciiTheme="majorHAnsi" w:hAnsiTheme="majorHAnsi" w:cs="Arial"/>
          <w:sz w:val="20"/>
          <w:szCs w:val="20"/>
          <w:shd w:val="clear" w:color="auto" w:fill="FFFFFF" w:themeFill="background1"/>
        </w:rPr>
        <w:t>nesmie byť v rozpore so súťažnými podkladmi a s ponukou predloženou úspešným uchádzačom.</w:t>
      </w:r>
    </w:p>
    <w:p w14:paraId="10C0C4FB" w14:textId="63B96658" w:rsidR="00EB328A" w:rsidRPr="00012244" w:rsidRDefault="00EB328A" w:rsidP="004B0189">
      <w:pPr>
        <w:pStyle w:val="ListParagraph"/>
        <w:numPr>
          <w:ilvl w:val="1"/>
          <w:numId w:val="3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V návrhu  zmluvy sa namiesto pojmu „uchádzač“ uvádza pojem „</w:t>
      </w:r>
      <w:r w:rsidR="00E419C7">
        <w:rPr>
          <w:rFonts w:asciiTheme="majorHAnsi" w:hAnsiTheme="majorHAnsi" w:cs="Arial"/>
          <w:sz w:val="20"/>
          <w:szCs w:val="20"/>
          <w:shd w:val="clear" w:color="auto" w:fill="FFFFFF" w:themeFill="background1"/>
        </w:rPr>
        <w:t>zhotoviteľ</w:t>
      </w:r>
      <w:r w:rsidRPr="00012244">
        <w:rPr>
          <w:rFonts w:asciiTheme="majorHAnsi" w:hAnsiTheme="majorHAnsi" w:cs="Arial"/>
          <w:sz w:val="20"/>
          <w:szCs w:val="20"/>
          <w:shd w:val="clear" w:color="auto" w:fill="FFFFFF" w:themeFill="background1"/>
        </w:rPr>
        <w:t>“ a namiesto pojmu „verejný obstarávateľ“ sa uvádza pojem „</w:t>
      </w:r>
      <w:r w:rsidR="0063403F">
        <w:rPr>
          <w:rFonts w:asciiTheme="majorHAnsi" w:hAnsiTheme="majorHAnsi" w:cs="Arial"/>
          <w:sz w:val="20"/>
          <w:szCs w:val="20"/>
          <w:shd w:val="clear" w:color="auto" w:fill="FFFFFF" w:themeFill="background1"/>
        </w:rPr>
        <w:t>objednávateľ</w:t>
      </w:r>
      <w:r w:rsidRPr="00012244">
        <w:rPr>
          <w:rFonts w:asciiTheme="majorHAnsi" w:hAnsiTheme="majorHAnsi" w:cs="Arial"/>
          <w:sz w:val="20"/>
          <w:szCs w:val="20"/>
          <w:shd w:val="clear" w:color="auto" w:fill="FFFFFF" w:themeFill="background1"/>
        </w:rPr>
        <w:t>“.</w:t>
      </w:r>
    </w:p>
    <w:p w14:paraId="2D185514" w14:textId="0326047B" w:rsidR="008E260A" w:rsidRPr="00012244" w:rsidRDefault="008E260A" w:rsidP="004B0189">
      <w:pPr>
        <w:pStyle w:val="ListParagraph"/>
        <w:numPr>
          <w:ilvl w:val="1"/>
          <w:numId w:val="3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Obchodné podmienky </w:t>
      </w:r>
      <w:r w:rsidR="00E419C7">
        <w:rPr>
          <w:rFonts w:asciiTheme="majorHAnsi" w:hAnsiTheme="majorHAnsi" w:cs="Arial"/>
          <w:sz w:val="20"/>
          <w:szCs w:val="20"/>
          <w:shd w:val="clear" w:color="auto" w:fill="FFFFFF" w:themeFill="background1"/>
        </w:rPr>
        <w:t>dodania</w:t>
      </w:r>
      <w:r w:rsidRPr="000122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E419C7">
        <w:rPr>
          <w:rFonts w:asciiTheme="majorHAnsi" w:hAnsiTheme="majorHAnsi" w:cs="Arial"/>
          <w:sz w:val="20"/>
          <w:szCs w:val="20"/>
          <w:shd w:val="clear" w:color="auto" w:fill="FFFFFF" w:themeFill="background1"/>
        </w:rPr>
        <w:t>dodanie</w:t>
      </w:r>
      <w:r w:rsidRPr="00012244">
        <w:rPr>
          <w:rFonts w:asciiTheme="majorHAnsi" w:hAnsiTheme="majorHAnsi" w:cs="Arial"/>
          <w:sz w:val="20"/>
          <w:szCs w:val="20"/>
          <w:shd w:val="clear" w:color="auto" w:fill="FFFFFF" w:themeFill="background1"/>
        </w:rPr>
        <w:t xml:space="preserve"> predmetu zákazky.</w:t>
      </w:r>
    </w:p>
    <w:p w14:paraId="1984B35D" w14:textId="0A1277B2" w:rsidR="008E260A" w:rsidRPr="00012244" w:rsidRDefault="008E260A" w:rsidP="004B0189">
      <w:pPr>
        <w:pStyle w:val="ListParagraph"/>
        <w:numPr>
          <w:ilvl w:val="1"/>
          <w:numId w:val="3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Uchádzač musí akceptovať </w:t>
      </w:r>
      <w:r w:rsidR="00917695" w:rsidRPr="00012244">
        <w:rPr>
          <w:rFonts w:asciiTheme="majorHAnsi" w:hAnsiTheme="majorHAnsi" w:cs="Arial"/>
          <w:sz w:val="20"/>
          <w:szCs w:val="20"/>
          <w:shd w:val="clear" w:color="auto" w:fill="FFFFFF" w:themeFill="background1"/>
        </w:rPr>
        <w:t xml:space="preserve">zmluvu spolu s jej prílohami </w:t>
      </w:r>
      <w:r w:rsidRPr="00012244">
        <w:rPr>
          <w:rFonts w:asciiTheme="majorHAnsi" w:hAnsiTheme="majorHAnsi" w:cs="Arial"/>
          <w:sz w:val="20"/>
          <w:szCs w:val="20"/>
          <w:shd w:val="clear" w:color="auto" w:fill="FFFFFF" w:themeFill="background1"/>
        </w:rPr>
        <w:t xml:space="preserve">bez akýchkoľvek zmien s výnimkou ustanovení, ktoré sú </w:t>
      </w:r>
      <w:r w:rsidR="00A32351" w:rsidRPr="00012244">
        <w:rPr>
          <w:rFonts w:asciiTheme="majorHAnsi" w:hAnsiTheme="majorHAnsi" w:cs="Arial"/>
          <w:sz w:val="20"/>
          <w:szCs w:val="20"/>
          <w:shd w:val="clear" w:color="auto" w:fill="FFFFFF" w:themeFill="background1"/>
        </w:rPr>
        <w:t>v</w:t>
      </w:r>
      <w:r w:rsidR="00917695" w:rsidRPr="00012244">
        <w:rPr>
          <w:rFonts w:asciiTheme="majorHAnsi" w:hAnsiTheme="majorHAnsi" w:cs="Arial"/>
          <w:sz w:val="20"/>
          <w:szCs w:val="20"/>
          <w:shd w:val="clear" w:color="auto" w:fill="FFFFFF" w:themeFill="background1"/>
        </w:rPr>
        <w:t xml:space="preserve">  zmluve </w:t>
      </w:r>
      <w:r w:rsidR="00C811D7" w:rsidRPr="00012244">
        <w:rPr>
          <w:rFonts w:asciiTheme="majorHAnsi" w:hAnsiTheme="majorHAnsi" w:cs="Arial"/>
          <w:sz w:val="20"/>
          <w:szCs w:val="20"/>
          <w:shd w:val="clear" w:color="auto" w:fill="FFFFFF" w:themeFill="background1"/>
        </w:rPr>
        <w:t>označené</w:t>
      </w:r>
      <w:r w:rsidRPr="00012244">
        <w:rPr>
          <w:rFonts w:asciiTheme="majorHAnsi" w:hAnsiTheme="majorHAnsi" w:cs="Arial"/>
          <w:sz w:val="20"/>
          <w:szCs w:val="20"/>
          <w:shd w:val="clear" w:color="auto" w:fill="FFFFFF" w:themeFill="background1"/>
        </w:rPr>
        <w:t xml:space="preserve"> na doplnenie</w:t>
      </w:r>
      <w:r w:rsidR="00C811D7" w:rsidRPr="00012244">
        <w:rPr>
          <w:rFonts w:asciiTheme="majorHAnsi" w:hAnsiTheme="majorHAnsi" w:cs="Arial"/>
          <w:sz w:val="20"/>
          <w:szCs w:val="20"/>
          <w:shd w:val="clear" w:color="auto" w:fill="FFFFFF" w:themeFill="background1"/>
        </w:rPr>
        <w:t xml:space="preserve"> (zvyčajne „vyplní uchádzač“</w:t>
      </w:r>
      <w:r w:rsidR="00AB428F" w:rsidRPr="00012244">
        <w:rPr>
          <w:rFonts w:asciiTheme="majorHAnsi" w:hAnsiTheme="majorHAnsi" w:cs="Arial"/>
          <w:sz w:val="20"/>
          <w:szCs w:val="20"/>
          <w:shd w:val="clear" w:color="auto" w:fill="FFFFFF" w:themeFill="background1"/>
        </w:rPr>
        <w:t xml:space="preserve"> “</w:t>
      </w:r>
      <w:r w:rsidR="00E419C7">
        <w:rPr>
          <w:rFonts w:asciiTheme="majorHAnsi" w:hAnsiTheme="majorHAnsi" w:cs="Arial"/>
          <w:sz w:val="20"/>
          <w:szCs w:val="20"/>
          <w:shd w:val="clear" w:color="auto" w:fill="FFFFFF" w:themeFill="background1"/>
        </w:rPr>
        <w:t>vyplní záujemca“</w:t>
      </w:r>
      <w:r w:rsidR="00AB428F" w:rsidRPr="00012244">
        <w:rPr>
          <w:rFonts w:asciiTheme="majorHAnsi" w:hAnsiTheme="majorHAnsi" w:cs="Arial"/>
          <w:sz w:val="20"/>
          <w:szCs w:val="20"/>
          <w:shd w:val="clear" w:color="auto" w:fill="FFFFFF" w:themeFill="background1"/>
        </w:rPr>
        <w:t xml:space="preserve"> súčasťou takto označeného textu môžu byť aj ďalšie pokyny k spôsobu vyplnenia</w:t>
      </w:r>
      <w:r w:rsidR="00C811D7" w:rsidRPr="00012244">
        <w:rPr>
          <w:rFonts w:asciiTheme="majorHAnsi" w:hAnsiTheme="majorHAnsi" w:cs="Arial"/>
          <w:sz w:val="20"/>
          <w:szCs w:val="20"/>
          <w:shd w:val="clear" w:color="auto" w:fill="FFFFFF" w:themeFill="background1"/>
        </w:rPr>
        <w:t>)</w:t>
      </w:r>
      <w:r w:rsidRPr="00012244">
        <w:rPr>
          <w:rFonts w:asciiTheme="majorHAnsi" w:hAnsiTheme="majorHAnsi" w:cs="Arial"/>
          <w:sz w:val="20"/>
          <w:szCs w:val="20"/>
          <w:shd w:val="clear" w:color="auto" w:fill="FFFFFF" w:themeFill="background1"/>
        </w:rPr>
        <w:t>.</w:t>
      </w:r>
    </w:p>
    <w:p w14:paraId="0696C3E2" w14:textId="5491CCA8" w:rsidR="008E260A" w:rsidRPr="00012244" w:rsidRDefault="005E4A63" w:rsidP="004B0189">
      <w:pPr>
        <w:pStyle w:val="ListParagraph"/>
        <w:numPr>
          <w:ilvl w:val="1"/>
          <w:numId w:val="3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w:t>
      </w:r>
      <w:r w:rsidR="00DF0BB6">
        <w:rPr>
          <w:rFonts w:asciiTheme="majorHAnsi" w:hAnsiTheme="majorHAnsi" w:cs="Arial"/>
          <w:sz w:val="20"/>
          <w:szCs w:val="20"/>
          <w:shd w:val="clear" w:color="auto" w:fill="FFFFFF" w:themeFill="background1"/>
        </w:rPr>
        <w:t>,</w:t>
      </w:r>
      <w:r w:rsidRPr="00012244">
        <w:rPr>
          <w:rFonts w:asciiTheme="majorHAnsi" w:hAnsiTheme="majorHAnsi" w:cs="Arial"/>
          <w:sz w:val="20"/>
          <w:szCs w:val="20"/>
          <w:shd w:val="clear" w:color="auto" w:fill="FFFFFF" w:themeFill="background1"/>
        </w:rPr>
        <w:t> v </w:t>
      </w:r>
      <w:r w:rsidR="00EC0050">
        <w:rPr>
          <w:rFonts w:asciiTheme="majorHAnsi" w:hAnsiTheme="majorHAnsi" w:cs="Arial"/>
          <w:sz w:val="20"/>
          <w:szCs w:val="20"/>
          <w:shd w:val="clear" w:color="auto" w:fill="FFFFFF" w:themeFill="background1"/>
        </w:rPr>
        <w:t>p</w:t>
      </w:r>
      <w:r w:rsidRPr="00012244">
        <w:rPr>
          <w:rFonts w:asciiTheme="majorHAnsi" w:hAnsiTheme="majorHAnsi" w:cs="Arial"/>
          <w:sz w:val="20"/>
          <w:szCs w:val="20"/>
          <w:shd w:val="clear" w:color="auto" w:fill="FFFFFF" w:themeFill="background1"/>
        </w:rPr>
        <w:t xml:space="preserve">rílohe </w:t>
      </w:r>
      <w:r w:rsidR="00AF4202" w:rsidRPr="00012244">
        <w:rPr>
          <w:rFonts w:asciiTheme="majorHAnsi" w:hAnsiTheme="majorHAnsi" w:cs="Arial"/>
          <w:sz w:val="20"/>
          <w:szCs w:val="20"/>
          <w:shd w:val="clear" w:color="auto" w:fill="FFFFFF" w:themeFill="background1"/>
        </w:rPr>
        <w:t xml:space="preserve">č. </w:t>
      </w:r>
      <w:r w:rsidR="00D32F26">
        <w:rPr>
          <w:rFonts w:asciiTheme="majorHAnsi" w:hAnsiTheme="majorHAnsi" w:cs="Arial"/>
          <w:sz w:val="20"/>
          <w:szCs w:val="20"/>
          <w:shd w:val="clear" w:color="auto" w:fill="FFFFFF" w:themeFill="background1"/>
        </w:rPr>
        <w:t>3</w:t>
      </w:r>
      <w:r w:rsidR="00AF4202" w:rsidRPr="00012244">
        <w:rPr>
          <w:rFonts w:asciiTheme="majorHAnsi" w:hAnsiTheme="majorHAnsi" w:cs="Arial"/>
          <w:sz w:val="20"/>
          <w:szCs w:val="20"/>
          <w:shd w:val="clear" w:color="auto" w:fill="FFFFFF" w:themeFill="background1"/>
        </w:rPr>
        <w:t xml:space="preserve"> </w:t>
      </w:r>
      <w:r w:rsidR="00DF0BB6">
        <w:rPr>
          <w:rFonts w:asciiTheme="majorHAnsi" w:hAnsiTheme="majorHAnsi" w:cs="Arial"/>
          <w:sz w:val="20"/>
          <w:szCs w:val="20"/>
          <w:shd w:val="clear" w:color="auto" w:fill="FFFFFF" w:themeFill="background1"/>
        </w:rPr>
        <w:t>a v </w:t>
      </w:r>
      <w:r w:rsidR="00EC0050">
        <w:rPr>
          <w:rFonts w:asciiTheme="majorHAnsi" w:hAnsiTheme="majorHAnsi" w:cs="Arial"/>
          <w:sz w:val="20"/>
          <w:szCs w:val="20"/>
          <w:shd w:val="clear" w:color="auto" w:fill="FFFFFF" w:themeFill="background1"/>
        </w:rPr>
        <w:t>p</w:t>
      </w:r>
      <w:r w:rsidR="00DF0BB6">
        <w:rPr>
          <w:rFonts w:asciiTheme="majorHAnsi" w:hAnsiTheme="majorHAnsi" w:cs="Arial"/>
          <w:sz w:val="20"/>
          <w:szCs w:val="20"/>
          <w:shd w:val="clear" w:color="auto" w:fill="FFFFFF" w:themeFill="background1"/>
        </w:rPr>
        <w:t xml:space="preserve">rílohe č. </w:t>
      </w:r>
      <w:r w:rsidR="00D32F26">
        <w:rPr>
          <w:rFonts w:asciiTheme="majorHAnsi" w:hAnsiTheme="majorHAnsi" w:cs="Arial"/>
          <w:sz w:val="20"/>
          <w:szCs w:val="20"/>
          <w:shd w:val="clear" w:color="auto" w:fill="FFFFFF" w:themeFill="background1"/>
        </w:rPr>
        <w:t>4</w:t>
      </w:r>
      <w:r w:rsidR="00DF0BB6">
        <w:rPr>
          <w:rFonts w:asciiTheme="majorHAnsi" w:hAnsiTheme="majorHAnsi" w:cs="Arial"/>
          <w:sz w:val="20"/>
          <w:szCs w:val="20"/>
          <w:shd w:val="clear" w:color="auto" w:fill="FFFFFF" w:themeFill="background1"/>
        </w:rPr>
        <w:t xml:space="preserve"> </w:t>
      </w:r>
      <w:r w:rsidR="00AF4202" w:rsidRPr="00012244">
        <w:rPr>
          <w:rFonts w:asciiTheme="majorHAnsi" w:hAnsiTheme="majorHAnsi" w:cs="Arial"/>
          <w:bCs/>
          <w:sz w:val="20"/>
          <w:szCs w:val="20"/>
        </w:rPr>
        <w:t xml:space="preserve">k časti </w:t>
      </w:r>
      <w:r w:rsidR="00AF4202" w:rsidRPr="00012244">
        <w:rPr>
          <w:rFonts w:asciiTheme="majorHAnsi" w:hAnsiTheme="majorHAnsi" w:cs="Arial"/>
          <w:bCs/>
          <w:i/>
          <w:iCs/>
          <w:sz w:val="20"/>
          <w:szCs w:val="20"/>
        </w:rPr>
        <w:t>D. SAMOSTATNÉ PRÍLOHY</w:t>
      </w:r>
      <w:r w:rsidR="00AF4202" w:rsidRPr="00012244">
        <w:rPr>
          <w:rFonts w:asciiTheme="majorHAnsi" w:hAnsiTheme="majorHAnsi" w:cs="Arial"/>
          <w:bCs/>
          <w:sz w:val="20"/>
          <w:szCs w:val="20"/>
        </w:rPr>
        <w:t xml:space="preserve"> súťažných podkladov</w:t>
      </w:r>
      <w:r w:rsidRPr="00012244">
        <w:rPr>
          <w:rFonts w:asciiTheme="majorHAnsi" w:hAnsiTheme="majorHAnsi" w:cs="Arial"/>
          <w:sz w:val="20"/>
          <w:szCs w:val="20"/>
          <w:shd w:val="clear" w:color="auto" w:fill="FFFFFF" w:themeFill="background1"/>
        </w:rPr>
        <w:t>.</w:t>
      </w:r>
    </w:p>
    <w:p w14:paraId="78FA6F3A" w14:textId="6D6849B2" w:rsidR="00FB7A6F" w:rsidRPr="00012244" w:rsidRDefault="008E260A" w:rsidP="004B0189">
      <w:pPr>
        <w:pStyle w:val="ListParagraph"/>
        <w:numPr>
          <w:ilvl w:val="1"/>
          <w:numId w:val="3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Zmeny </w:t>
      </w:r>
      <w:r w:rsidR="00917695" w:rsidRPr="00012244">
        <w:rPr>
          <w:rFonts w:asciiTheme="majorHAnsi" w:hAnsiTheme="majorHAnsi" w:cs="Arial"/>
          <w:sz w:val="20"/>
          <w:szCs w:val="20"/>
          <w:shd w:val="clear" w:color="auto" w:fill="FFFFFF" w:themeFill="background1"/>
        </w:rPr>
        <w:t xml:space="preserve"> zmluvy </w:t>
      </w:r>
      <w:r w:rsidRPr="00012244">
        <w:rPr>
          <w:rFonts w:asciiTheme="majorHAnsi" w:hAnsiTheme="majorHAnsi" w:cs="Arial"/>
          <w:sz w:val="20"/>
          <w:szCs w:val="20"/>
          <w:shd w:val="clear" w:color="auto" w:fill="FFFFFF" w:themeFill="background1"/>
        </w:rPr>
        <w:t>je možné vykonať iba v súlade s § 18 zákona o verejnom obstarávaní.</w:t>
      </w:r>
    </w:p>
    <w:p w14:paraId="7104D37A" w14:textId="1C07EB53" w:rsidR="00B559C8" w:rsidRPr="00012244" w:rsidRDefault="008E260A" w:rsidP="004B0189">
      <w:pPr>
        <w:pStyle w:val="ListParagraph"/>
        <w:numPr>
          <w:ilvl w:val="1"/>
          <w:numId w:val="3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Verejný</w:t>
      </w:r>
      <w:r w:rsidRPr="00012244">
        <w:rPr>
          <w:rFonts w:asciiTheme="majorHAnsi" w:hAnsiTheme="majorHAnsi" w:cs="Arial"/>
          <w:sz w:val="20"/>
          <w:szCs w:val="20"/>
        </w:rPr>
        <w:t xml:space="preserve"> </w:t>
      </w:r>
      <w:r w:rsidRPr="00012244">
        <w:rPr>
          <w:rFonts w:asciiTheme="majorHAnsi" w:hAnsiTheme="majorHAnsi" w:cs="Arial"/>
          <w:sz w:val="20"/>
          <w:szCs w:val="20"/>
          <w:shd w:val="clear" w:color="auto" w:fill="FFFFFF" w:themeFill="background1"/>
        </w:rPr>
        <w:t>obstarávateľ</w:t>
      </w:r>
      <w:r w:rsidRPr="00012244">
        <w:rPr>
          <w:rFonts w:asciiTheme="majorHAnsi" w:hAnsiTheme="majorHAnsi" w:cs="Arial"/>
          <w:sz w:val="20"/>
          <w:szCs w:val="20"/>
        </w:rPr>
        <w:t xml:space="preserve"> môže odstúpiť od</w:t>
      </w:r>
      <w:r w:rsidR="00917695" w:rsidRPr="00012244">
        <w:rPr>
          <w:rFonts w:asciiTheme="majorHAnsi" w:hAnsiTheme="majorHAnsi" w:cs="Arial"/>
          <w:sz w:val="20"/>
          <w:szCs w:val="20"/>
        </w:rPr>
        <w:t xml:space="preserve">  zmluvy </w:t>
      </w:r>
      <w:r w:rsidRPr="00012244">
        <w:rPr>
          <w:rFonts w:asciiTheme="majorHAnsi" w:hAnsiTheme="majorHAnsi" w:cs="Arial"/>
          <w:sz w:val="20"/>
          <w:szCs w:val="20"/>
        </w:rPr>
        <w:t xml:space="preserve">okrem dôvodov </w:t>
      </w:r>
      <w:r w:rsidR="005A6036" w:rsidRPr="00012244">
        <w:rPr>
          <w:rFonts w:asciiTheme="majorHAnsi" w:hAnsiTheme="majorHAnsi" w:cs="Arial"/>
          <w:sz w:val="20"/>
          <w:szCs w:val="20"/>
        </w:rPr>
        <w:t xml:space="preserve">v nej </w:t>
      </w:r>
      <w:r w:rsidR="00931633" w:rsidRPr="00012244">
        <w:rPr>
          <w:rFonts w:asciiTheme="majorHAnsi" w:hAnsiTheme="majorHAnsi" w:cs="Arial"/>
          <w:sz w:val="20"/>
          <w:szCs w:val="20"/>
        </w:rPr>
        <w:t xml:space="preserve">uvedených aj v súlade </w:t>
      </w:r>
      <w:r w:rsidRPr="00012244">
        <w:rPr>
          <w:rFonts w:asciiTheme="majorHAnsi" w:hAnsiTheme="majorHAnsi" w:cs="Arial"/>
          <w:sz w:val="20"/>
          <w:szCs w:val="20"/>
        </w:rPr>
        <w:t>s § 19 zákona o verejnom obstarávaní</w:t>
      </w:r>
      <w:r w:rsidR="005A6036" w:rsidRPr="00012244">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78652AA9" w:rsidR="0072706A" w:rsidRPr="000E6AB5" w:rsidRDefault="0029506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9512A" w:rsidRPr="000E6AB5">
        <w:rPr>
          <w:rFonts w:asciiTheme="majorHAnsi" w:hAnsiTheme="majorHAnsi" w:cs="Arial"/>
          <w:b/>
          <w:bCs/>
          <w:smallCaps/>
          <w:sz w:val="20"/>
          <w:szCs w:val="20"/>
        </w:rPr>
        <w:t>ávrh</w:t>
      </w:r>
      <w:r w:rsidR="000242DF">
        <w:rPr>
          <w:rFonts w:asciiTheme="majorHAnsi" w:hAnsiTheme="majorHAnsi" w:cs="Arial"/>
          <w:b/>
          <w:bCs/>
          <w:smallCaps/>
          <w:sz w:val="20"/>
          <w:szCs w:val="20"/>
        </w:rPr>
        <w:t>y</w:t>
      </w:r>
      <w:r w:rsidR="0085126C">
        <w:rPr>
          <w:rFonts w:asciiTheme="majorHAnsi" w:hAnsiTheme="majorHAnsi" w:cs="Arial"/>
          <w:b/>
          <w:bCs/>
          <w:smallCaps/>
          <w:sz w:val="20"/>
          <w:szCs w:val="20"/>
        </w:rPr>
        <w:t>  zml</w:t>
      </w:r>
      <w:r w:rsidR="001C15F6">
        <w:rPr>
          <w:rFonts w:asciiTheme="majorHAnsi" w:hAnsiTheme="majorHAnsi" w:cs="Arial"/>
          <w:b/>
          <w:bCs/>
          <w:smallCaps/>
          <w:sz w:val="20"/>
          <w:szCs w:val="20"/>
        </w:rPr>
        <w:t>úv</w:t>
      </w:r>
    </w:p>
    <w:p w14:paraId="42E72C07" w14:textId="4A5D3A88" w:rsidR="000810AF" w:rsidRDefault="00D012CA" w:rsidP="00F63439">
      <w:pPr>
        <w:jc w:val="both"/>
        <w:rPr>
          <w:rFonts w:asciiTheme="majorHAnsi" w:hAnsiTheme="majorHAnsi" w:cs="Arial"/>
          <w:bCs/>
          <w:sz w:val="20"/>
          <w:szCs w:val="20"/>
        </w:rPr>
      </w:pPr>
      <w:r w:rsidRPr="000E6AB5">
        <w:rPr>
          <w:rFonts w:asciiTheme="majorHAnsi" w:hAnsiTheme="majorHAnsi" w:cs="Arial"/>
          <w:bCs/>
          <w:sz w:val="20"/>
          <w:szCs w:val="20"/>
        </w:rPr>
        <w:t>Návrh</w:t>
      </w:r>
      <w:r w:rsidR="00940CBB">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sidR="00940CBB">
        <w:rPr>
          <w:rFonts w:asciiTheme="majorHAnsi" w:hAnsiTheme="majorHAnsi" w:cs="Arial"/>
          <w:bCs/>
          <w:sz w:val="20"/>
          <w:szCs w:val="20"/>
        </w:rPr>
        <w:t>uvy</w:t>
      </w:r>
      <w:r w:rsidR="00FD6769">
        <w:rPr>
          <w:rFonts w:asciiTheme="majorHAnsi" w:hAnsiTheme="majorHAnsi" w:cs="Arial"/>
          <w:bCs/>
          <w:sz w:val="20"/>
          <w:szCs w:val="20"/>
        </w:rPr>
        <w:t xml:space="preserve"> </w:t>
      </w:r>
      <w:r w:rsidR="001C15F6">
        <w:rPr>
          <w:rFonts w:asciiTheme="majorHAnsi" w:hAnsiTheme="majorHAnsi" w:cs="Arial"/>
          <w:bCs/>
          <w:sz w:val="20"/>
          <w:szCs w:val="20"/>
        </w:rPr>
        <w:t>na časť</w:t>
      </w:r>
      <w:r w:rsidR="00E419C7">
        <w:rPr>
          <w:rFonts w:asciiTheme="majorHAnsi" w:hAnsiTheme="majorHAnsi" w:cs="Arial"/>
          <w:bCs/>
          <w:sz w:val="20"/>
          <w:szCs w:val="20"/>
        </w:rPr>
        <w:t xml:space="preserve"> č. 1</w:t>
      </w:r>
      <w:r w:rsidR="001C15F6">
        <w:rPr>
          <w:rFonts w:asciiTheme="majorHAnsi" w:hAnsiTheme="majorHAnsi" w:cs="Arial"/>
          <w:bCs/>
          <w:sz w:val="20"/>
          <w:szCs w:val="20"/>
        </w:rPr>
        <w:t xml:space="preserve"> predmetu zákazky </w:t>
      </w:r>
      <w:r w:rsidRPr="000E6AB5">
        <w:rPr>
          <w:rFonts w:asciiTheme="majorHAnsi" w:hAnsiTheme="majorHAnsi" w:cs="Arial"/>
          <w:bCs/>
          <w:sz w:val="20"/>
          <w:szCs w:val="20"/>
        </w:rPr>
        <w:t>tvor</w:t>
      </w:r>
      <w:r w:rsidR="00940CBB">
        <w:rPr>
          <w:rFonts w:asciiTheme="majorHAnsi" w:hAnsiTheme="majorHAnsi" w:cs="Arial"/>
          <w:bCs/>
          <w:sz w:val="20"/>
          <w:szCs w:val="20"/>
        </w:rPr>
        <w:t>í</w:t>
      </w:r>
      <w:r w:rsidRPr="000E6AB5">
        <w:rPr>
          <w:rFonts w:asciiTheme="majorHAnsi" w:hAnsiTheme="majorHAnsi" w:cs="Arial"/>
          <w:bCs/>
          <w:sz w:val="20"/>
          <w:szCs w:val="20"/>
        </w:rPr>
        <w:t xml:space="preserve"> príloh</w:t>
      </w:r>
      <w:r w:rsidR="00940CBB">
        <w:rPr>
          <w:rFonts w:asciiTheme="majorHAnsi" w:hAnsiTheme="majorHAnsi" w:cs="Arial"/>
          <w:bCs/>
          <w:sz w:val="20"/>
          <w:szCs w:val="20"/>
        </w:rPr>
        <w:t>u</w:t>
      </w:r>
      <w:r w:rsidR="004C3E3E">
        <w:rPr>
          <w:rFonts w:asciiTheme="majorHAnsi" w:hAnsiTheme="majorHAnsi" w:cs="Arial"/>
          <w:bCs/>
          <w:sz w:val="20"/>
          <w:szCs w:val="20"/>
        </w:rPr>
        <w:t xml:space="preserve"> č. </w:t>
      </w:r>
      <w:r w:rsidR="004D7A5D">
        <w:rPr>
          <w:rFonts w:asciiTheme="majorHAnsi" w:hAnsiTheme="majorHAnsi" w:cs="Arial"/>
          <w:bCs/>
          <w:sz w:val="20"/>
          <w:szCs w:val="20"/>
        </w:rPr>
        <w:t>3</w:t>
      </w:r>
      <w:r w:rsidR="004C3E3E">
        <w:rPr>
          <w:rFonts w:asciiTheme="majorHAnsi" w:hAnsiTheme="majorHAnsi" w:cs="Arial"/>
          <w:bCs/>
          <w:sz w:val="20"/>
          <w:szCs w:val="20"/>
        </w:rPr>
        <w:t xml:space="preserve"> k </w:t>
      </w:r>
      <w:r w:rsidR="004C3E3E" w:rsidRPr="004C3E3E">
        <w:rPr>
          <w:rFonts w:asciiTheme="majorHAnsi" w:hAnsiTheme="majorHAnsi" w:cs="Arial"/>
          <w:bCs/>
          <w:sz w:val="20"/>
          <w:szCs w:val="20"/>
        </w:rPr>
        <w:t>časti</w:t>
      </w:r>
      <w:r w:rsidRPr="004C3E3E">
        <w:rPr>
          <w:rFonts w:asciiTheme="majorHAnsi" w:hAnsiTheme="majorHAnsi" w:cs="Arial"/>
          <w:bCs/>
          <w:sz w:val="20"/>
          <w:szCs w:val="20"/>
        </w:rPr>
        <w:t xml:space="preserve"> </w:t>
      </w:r>
      <w:bookmarkStart w:id="42" w:name="_Hlk99050710"/>
      <w:r w:rsidR="004C3E3E"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p>
    <w:bookmarkEnd w:id="42"/>
    <w:p w14:paraId="61950882" w14:textId="759B4394" w:rsidR="000810AF" w:rsidRPr="00E419C7" w:rsidRDefault="001C15F6" w:rsidP="00F63439">
      <w:pPr>
        <w:jc w:val="both"/>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uvy na časť</w:t>
      </w:r>
      <w:r w:rsidR="00E419C7">
        <w:rPr>
          <w:rFonts w:asciiTheme="majorHAnsi" w:hAnsiTheme="majorHAnsi" w:cs="Arial"/>
          <w:bCs/>
          <w:sz w:val="20"/>
          <w:szCs w:val="20"/>
        </w:rPr>
        <w:t xml:space="preserve"> č. 2</w:t>
      </w:r>
      <w:r>
        <w:rPr>
          <w:rFonts w:asciiTheme="majorHAnsi" w:hAnsiTheme="majorHAnsi" w:cs="Arial"/>
          <w:bCs/>
          <w:sz w:val="20"/>
          <w:szCs w:val="20"/>
        </w:rPr>
        <w:t xml:space="preserve">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4D7A5D">
        <w:rPr>
          <w:rFonts w:asciiTheme="majorHAnsi" w:hAnsiTheme="majorHAnsi" w:cs="Arial"/>
          <w:bCs/>
          <w:sz w:val="20"/>
          <w:szCs w:val="20"/>
        </w:rPr>
        <w:t>4</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1699A71A" w14:textId="1FAC4785" w:rsidR="000810AF" w:rsidRDefault="000810AF" w:rsidP="007E4EED">
      <w:pPr>
        <w:rPr>
          <w:rFonts w:asciiTheme="majorHAnsi" w:hAnsiTheme="majorHAnsi" w:cs="Arial"/>
          <w:sz w:val="22"/>
          <w:szCs w:val="22"/>
        </w:rPr>
      </w:pPr>
    </w:p>
    <w:p w14:paraId="2F408033" w14:textId="5882F7EC" w:rsidR="000810AF" w:rsidRDefault="000810AF" w:rsidP="007E4EED">
      <w:pPr>
        <w:rPr>
          <w:rFonts w:asciiTheme="majorHAnsi" w:hAnsiTheme="majorHAnsi" w:cs="Arial"/>
          <w:sz w:val="22"/>
          <w:szCs w:val="22"/>
        </w:rPr>
      </w:pPr>
    </w:p>
    <w:p w14:paraId="336DF8F2" w14:textId="1CF41815" w:rsidR="000810AF" w:rsidRDefault="000810AF" w:rsidP="007E4EED">
      <w:pPr>
        <w:rPr>
          <w:rFonts w:asciiTheme="majorHAnsi" w:hAnsiTheme="majorHAnsi" w:cs="Arial"/>
          <w:sz w:val="22"/>
          <w:szCs w:val="22"/>
        </w:rPr>
      </w:pPr>
    </w:p>
    <w:p w14:paraId="5B4CB1FF" w14:textId="285571B5" w:rsidR="000810AF" w:rsidRDefault="000810AF" w:rsidP="007E4EED">
      <w:pPr>
        <w:rPr>
          <w:rFonts w:asciiTheme="majorHAnsi" w:hAnsiTheme="majorHAnsi" w:cs="Arial"/>
          <w:sz w:val="22"/>
          <w:szCs w:val="22"/>
        </w:rPr>
      </w:pPr>
    </w:p>
    <w:p w14:paraId="70F80012" w14:textId="684E54CD" w:rsidR="000810AF" w:rsidRDefault="000810AF" w:rsidP="007E4EED">
      <w:pPr>
        <w:rPr>
          <w:rFonts w:asciiTheme="majorHAnsi" w:hAnsiTheme="majorHAnsi" w:cs="Arial"/>
          <w:sz w:val="22"/>
          <w:szCs w:val="22"/>
        </w:rPr>
      </w:pPr>
    </w:p>
    <w:p w14:paraId="6462BFE1" w14:textId="6651634D" w:rsidR="00FF57C5" w:rsidRDefault="00FF57C5" w:rsidP="007E4EED">
      <w:pPr>
        <w:rPr>
          <w:rFonts w:asciiTheme="majorHAnsi" w:hAnsiTheme="majorHAnsi" w:cs="Arial"/>
          <w:sz w:val="22"/>
          <w:szCs w:val="22"/>
        </w:rPr>
      </w:pPr>
    </w:p>
    <w:p w14:paraId="5B5B7F9A" w14:textId="603B0FBC" w:rsidR="00F63439" w:rsidRDefault="00F63439" w:rsidP="007E4EED">
      <w:pPr>
        <w:rPr>
          <w:rFonts w:asciiTheme="majorHAnsi" w:hAnsiTheme="majorHAnsi" w:cs="Arial"/>
          <w:sz w:val="22"/>
          <w:szCs w:val="22"/>
        </w:rPr>
      </w:pPr>
    </w:p>
    <w:p w14:paraId="54D78280" w14:textId="6AB65538" w:rsidR="00F63439" w:rsidRDefault="00F63439" w:rsidP="007E4EED">
      <w:pPr>
        <w:rPr>
          <w:rFonts w:asciiTheme="majorHAnsi" w:hAnsiTheme="majorHAnsi" w:cs="Arial"/>
          <w:sz w:val="22"/>
          <w:szCs w:val="22"/>
        </w:rPr>
      </w:pPr>
    </w:p>
    <w:p w14:paraId="6FF034AF" w14:textId="6D221AA1" w:rsidR="00F63439" w:rsidRDefault="00F63439" w:rsidP="007E4EED">
      <w:pPr>
        <w:rPr>
          <w:rFonts w:asciiTheme="majorHAnsi" w:hAnsiTheme="majorHAnsi" w:cs="Arial"/>
          <w:sz w:val="22"/>
          <w:szCs w:val="22"/>
        </w:rPr>
      </w:pPr>
    </w:p>
    <w:p w14:paraId="50647279" w14:textId="388859A9" w:rsidR="00F63439" w:rsidRDefault="00F63439" w:rsidP="007E4EED">
      <w:pPr>
        <w:rPr>
          <w:rFonts w:asciiTheme="majorHAnsi" w:hAnsiTheme="majorHAnsi" w:cs="Arial"/>
          <w:sz w:val="22"/>
          <w:szCs w:val="22"/>
        </w:rPr>
      </w:pPr>
    </w:p>
    <w:p w14:paraId="61E469BB" w14:textId="12B913C3" w:rsidR="00F63439" w:rsidRDefault="00F63439" w:rsidP="007E4EED">
      <w:pPr>
        <w:rPr>
          <w:rFonts w:asciiTheme="majorHAnsi" w:hAnsiTheme="majorHAnsi" w:cs="Arial"/>
          <w:sz w:val="22"/>
          <w:szCs w:val="22"/>
        </w:rPr>
      </w:pPr>
    </w:p>
    <w:p w14:paraId="20606972" w14:textId="77777777" w:rsidR="00FF57C5" w:rsidRDefault="00FF57C5" w:rsidP="007E4EED">
      <w:pPr>
        <w:rPr>
          <w:rFonts w:asciiTheme="majorHAnsi" w:hAnsiTheme="majorHAnsi" w:cs="Arial"/>
          <w:sz w:val="22"/>
          <w:szCs w:val="22"/>
        </w:rPr>
      </w:pPr>
    </w:p>
    <w:p w14:paraId="34B955FB" w14:textId="26FECB25" w:rsidR="001D34D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r>
        <w:rPr>
          <w:rFonts w:asciiTheme="majorHAnsi" w:hAnsiTheme="majorHAnsi" w:cs="Arial"/>
          <w:b/>
          <w:sz w:val="20"/>
          <w:szCs w:val="20"/>
        </w:rPr>
        <w:lastRenderedPageBreak/>
        <w:tab/>
      </w:r>
      <w:r w:rsidR="00664BB2" w:rsidRPr="000E6AB5">
        <w:rPr>
          <w:rFonts w:asciiTheme="majorHAnsi" w:hAnsiTheme="majorHAnsi" w:cs="Arial"/>
          <w:b/>
          <w:sz w:val="20"/>
          <w:szCs w:val="20"/>
        </w:rPr>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7C40317" w14:textId="77777777" w:rsidR="0091780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p>
    <w:p w14:paraId="0914DA45" w14:textId="35CD81D0" w:rsidR="0091780E" w:rsidRPr="00B2191B" w:rsidRDefault="0091780E" w:rsidP="0091780E">
      <w:pPr>
        <w:tabs>
          <w:tab w:val="left" w:pos="567"/>
        </w:tabs>
        <w:overflowPunct w:val="0"/>
        <w:autoSpaceDE w:val="0"/>
        <w:autoSpaceDN w:val="0"/>
        <w:adjustRightInd w:val="0"/>
        <w:textAlignment w:val="baseline"/>
        <w:rPr>
          <w:rFonts w:asciiTheme="majorHAnsi" w:hAnsiTheme="majorHAnsi" w:cs="Arial"/>
          <w:b/>
          <w:bCs/>
          <w:i/>
          <w:iCs/>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Príloh</w:t>
      </w:r>
      <w:r w:rsidR="004C6691">
        <w:rPr>
          <w:rFonts w:asciiTheme="majorHAnsi" w:hAnsiTheme="majorHAnsi" w:cs="Arial"/>
          <w:b/>
          <w:sz w:val="20"/>
          <w:szCs w:val="20"/>
        </w:rPr>
        <w:t>y</w:t>
      </w:r>
      <w:r>
        <w:rPr>
          <w:rFonts w:asciiTheme="majorHAnsi" w:hAnsiTheme="majorHAnsi" w:cs="Arial"/>
          <w:b/>
          <w:sz w:val="20"/>
          <w:szCs w:val="20"/>
        </w:rPr>
        <w:t xml:space="preserve"> k časti D</w:t>
      </w:r>
      <w:r w:rsidRPr="00B2191B">
        <w:rPr>
          <w:rFonts w:asciiTheme="majorHAnsi" w:hAnsiTheme="majorHAnsi" w:cs="Arial"/>
          <w:b/>
          <w:i/>
          <w:iCs/>
          <w:sz w:val="20"/>
          <w:szCs w:val="20"/>
        </w:rPr>
        <w:t>.</w:t>
      </w:r>
      <w:r w:rsidRPr="00B2191B">
        <w:rPr>
          <w:rFonts w:asciiTheme="majorHAnsi" w:hAnsiTheme="majorHAnsi" w:cs="Arial"/>
          <w:b/>
          <w:bCs/>
          <w:i/>
          <w:iCs/>
          <w:sz w:val="20"/>
          <w:szCs w:val="20"/>
        </w:rPr>
        <w:t xml:space="preserve"> SAMOSTATNÉ PRÍLOHY</w:t>
      </w:r>
    </w:p>
    <w:p w14:paraId="5AB6D8EE" w14:textId="6F7DEB24" w:rsidR="00634817" w:rsidRPr="00634817" w:rsidRDefault="00634817" w:rsidP="00F73B79">
      <w:pPr>
        <w:rPr>
          <w:rFonts w:ascii="Cambria" w:hAnsi="Cambria" w:cs="Arial"/>
          <w:bCs/>
          <w:sz w:val="20"/>
          <w:szCs w:val="20"/>
        </w:rPr>
      </w:pPr>
    </w:p>
    <w:p w14:paraId="5419DCC3" w14:textId="5FC39C2C" w:rsidR="00634817" w:rsidRDefault="00634817" w:rsidP="00C032F3">
      <w:pPr>
        <w:jc w:val="both"/>
        <w:rPr>
          <w:rFonts w:ascii="Cambria" w:hAnsi="Cambria" w:cs="Arial"/>
          <w:bCs/>
          <w:sz w:val="20"/>
          <w:szCs w:val="20"/>
        </w:rPr>
      </w:pPr>
      <w:r>
        <w:rPr>
          <w:rFonts w:asciiTheme="majorHAnsi" w:hAnsiTheme="majorHAnsi" w:cs="Arial"/>
          <w:bCs/>
          <w:sz w:val="20"/>
          <w:szCs w:val="20"/>
        </w:rPr>
        <w:t xml:space="preserve">Príloha č. </w:t>
      </w:r>
      <w:r w:rsidR="007365C6">
        <w:rPr>
          <w:rFonts w:asciiTheme="majorHAnsi" w:hAnsiTheme="majorHAnsi" w:cs="Arial"/>
          <w:bCs/>
          <w:sz w:val="20"/>
          <w:szCs w:val="20"/>
        </w:rPr>
        <w:t>1</w:t>
      </w:r>
      <w:r w:rsidRPr="00634817">
        <w:rPr>
          <w:rFonts w:asciiTheme="majorHAnsi" w:hAnsiTheme="majorHAnsi" w:cs="Arial"/>
          <w:bCs/>
          <w:sz w:val="20"/>
          <w:szCs w:val="20"/>
        </w:rPr>
        <w:t xml:space="preserve"> - </w:t>
      </w:r>
      <w:r w:rsidRPr="00634817">
        <w:rPr>
          <w:rFonts w:ascii="Cambria" w:hAnsi="Cambria" w:cs="Arial"/>
          <w:bCs/>
          <w:sz w:val="20"/>
          <w:szCs w:val="20"/>
        </w:rPr>
        <w:t xml:space="preserve">Špecifikácia </w:t>
      </w:r>
      <w:r w:rsidR="00C032F3">
        <w:rPr>
          <w:rFonts w:asciiTheme="majorHAnsi" w:hAnsiTheme="majorHAnsi" w:cs="Arial"/>
          <w:sz w:val="20"/>
          <w:szCs w:val="20"/>
        </w:rPr>
        <w:t>technických parametrov a výbavy</w:t>
      </w:r>
      <w:r w:rsidRPr="00634817">
        <w:rPr>
          <w:rFonts w:ascii="Cambria" w:hAnsi="Cambria" w:cs="Arial"/>
          <w:bCs/>
          <w:sz w:val="20"/>
          <w:szCs w:val="20"/>
        </w:rPr>
        <w:t xml:space="preserve"> špeciálne</w:t>
      </w:r>
      <w:r w:rsidR="00C032F3">
        <w:rPr>
          <w:rFonts w:ascii="Cambria" w:hAnsi="Cambria" w:cs="Arial"/>
          <w:bCs/>
          <w:sz w:val="20"/>
          <w:szCs w:val="20"/>
        </w:rPr>
        <w:t>ho</w:t>
      </w:r>
      <w:r w:rsidRPr="00634817">
        <w:rPr>
          <w:rFonts w:ascii="Cambria" w:hAnsi="Cambria" w:cs="Arial"/>
          <w:bCs/>
          <w:sz w:val="20"/>
          <w:szCs w:val="20"/>
        </w:rPr>
        <w:t xml:space="preserve"> prepravné</w:t>
      </w:r>
      <w:r w:rsidR="00C032F3">
        <w:rPr>
          <w:rFonts w:ascii="Cambria" w:hAnsi="Cambria" w:cs="Arial"/>
          <w:bCs/>
          <w:sz w:val="20"/>
          <w:szCs w:val="20"/>
        </w:rPr>
        <w:t>ho</w:t>
      </w:r>
      <w:r w:rsidRPr="00634817">
        <w:rPr>
          <w:rFonts w:ascii="Cambria" w:hAnsi="Cambria" w:cs="Arial"/>
          <w:bCs/>
          <w:sz w:val="20"/>
          <w:szCs w:val="20"/>
        </w:rPr>
        <w:t xml:space="preserve"> nák</w:t>
      </w:r>
      <w:r w:rsidR="00FE19BE">
        <w:rPr>
          <w:rFonts w:ascii="Cambria" w:hAnsi="Cambria" w:cs="Arial"/>
          <w:bCs/>
          <w:sz w:val="20"/>
          <w:szCs w:val="20"/>
        </w:rPr>
        <w:t>la</w:t>
      </w:r>
      <w:r w:rsidRPr="00634817">
        <w:rPr>
          <w:rFonts w:ascii="Cambria" w:hAnsi="Cambria" w:cs="Arial"/>
          <w:bCs/>
          <w:sz w:val="20"/>
          <w:szCs w:val="20"/>
        </w:rPr>
        <w:t>dné</w:t>
      </w:r>
      <w:r w:rsidR="00C032F3">
        <w:rPr>
          <w:rFonts w:ascii="Cambria" w:hAnsi="Cambria" w:cs="Arial"/>
          <w:bCs/>
          <w:sz w:val="20"/>
          <w:szCs w:val="20"/>
        </w:rPr>
        <w:t>ho</w:t>
      </w:r>
      <w:r w:rsidRPr="00634817">
        <w:rPr>
          <w:rFonts w:ascii="Cambria" w:hAnsi="Cambria" w:cs="Arial"/>
          <w:bCs/>
          <w:sz w:val="20"/>
          <w:szCs w:val="20"/>
        </w:rPr>
        <w:t xml:space="preserve"> motorové</w:t>
      </w:r>
      <w:r w:rsidR="00C032F3">
        <w:rPr>
          <w:rFonts w:ascii="Cambria" w:hAnsi="Cambria" w:cs="Arial"/>
          <w:bCs/>
          <w:sz w:val="20"/>
          <w:szCs w:val="20"/>
        </w:rPr>
        <w:t>ho</w:t>
      </w:r>
      <w:r w:rsidRPr="00634817">
        <w:rPr>
          <w:rFonts w:ascii="Cambria" w:hAnsi="Cambria" w:cs="Arial"/>
          <w:bCs/>
          <w:sz w:val="20"/>
          <w:szCs w:val="20"/>
        </w:rPr>
        <w:t xml:space="preserve"> vozidl</w:t>
      </w:r>
      <w:r w:rsidR="00C032F3">
        <w:rPr>
          <w:rFonts w:ascii="Cambria" w:hAnsi="Cambria" w:cs="Arial"/>
          <w:bCs/>
          <w:sz w:val="20"/>
          <w:szCs w:val="20"/>
        </w:rPr>
        <w:t>a</w:t>
      </w:r>
    </w:p>
    <w:p w14:paraId="6824958F" w14:textId="13A2387E" w:rsidR="007365C6" w:rsidRDefault="007365C6" w:rsidP="00C032F3">
      <w:pPr>
        <w:jc w:val="both"/>
        <w:rPr>
          <w:rFonts w:asciiTheme="majorHAnsi" w:hAnsiTheme="majorHAnsi" w:cs="Arial"/>
          <w:sz w:val="20"/>
          <w:szCs w:val="20"/>
        </w:rPr>
      </w:pPr>
      <w:r w:rsidRPr="00634817">
        <w:rPr>
          <w:rFonts w:asciiTheme="majorHAnsi" w:hAnsiTheme="majorHAnsi" w:cs="Arial"/>
          <w:bCs/>
          <w:sz w:val="20"/>
          <w:szCs w:val="20"/>
        </w:rPr>
        <w:t xml:space="preserve">Príloha č. </w:t>
      </w:r>
      <w:r>
        <w:rPr>
          <w:rFonts w:asciiTheme="majorHAnsi" w:hAnsiTheme="majorHAnsi" w:cs="Arial"/>
          <w:bCs/>
          <w:sz w:val="20"/>
          <w:szCs w:val="20"/>
        </w:rPr>
        <w:t>2</w:t>
      </w:r>
      <w:r w:rsidRPr="00634817">
        <w:rPr>
          <w:rFonts w:asciiTheme="majorHAnsi" w:hAnsiTheme="majorHAnsi" w:cs="Arial"/>
          <w:bCs/>
          <w:sz w:val="20"/>
          <w:szCs w:val="20"/>
        </w:rPr>
        <w:t xml:space="preserve"> </w:t>
      </w:r>
      <w:r w:rsidR="00107801">
        <w:rPr>
          <w:rFonts w:asciiTheme="majorHAnsi" w:hAnsiTheme="majorHAnsi" w:cs="Arial"/>
          <w:bCs/>
          <w:sz w:val="20"/>
          <w:szCs w:val="20"/>
        </w:rPr>
        <w:t>-</w:t>
      </w:r>
      <w:r w:rsidRPr="00634817">
        <w:rPr>
          <w:rFonts w:asciiTheme="majorHAnsi" w:hAnsiTheme="majorHAnsi" w:cs="Arial"/>
          <w:bCs/>
          <w:sz w:val="20"/>
          <w:szCs w:val="20"/>
        </w:rPr>
        <w:t xml:space="preserve"> </w:t>
      </w:r>
      <w:r w:rsidR="00C032F3">
        <w:rPr>
          <w:rFonts w:asciiTheme="majorHAnsi" w:hAnsiTheme="majorHAnsi" w:cs="Arial"/>
          <w:sz w:val="20"/>
          <w:szCs w:val="20"/>
        </w:rPr>
        <w:t>Špecifikácia technických parametrov a výbavy špeciálneho osobného motorového vozidla</w:t>
      </w:r>
    </w:p>
    <w:p w14:paraId="56253265" w14:textId="77777777" w:rsidR="00C032F3" w:rsidRPr="007365C6" w:rsidRDefault="00C032F3" w:rsidP="00C032F3">
      <w:pPr>
        <w:jc w:val="both"/>
        <w:rPr>
          <w:rFonts w:ascii="Cambria" w:hAnsi="Cambria" w:cs="Arial"/>
          <w:bCs/>
          <w:sz w:val="20"/>
          <w:szCs w:val="20"/>
        </w:rPr>
      </w:pPr>
    </w:p>
    <w:p w14:paraId="23DC5E56" w14:textId="20515A85" w:rsidR="00F73B79" w:rsidRPr="00634817" w:rsidRDefault="00F73B79" w:rsidP="00C032F3">
      <w:pPr>
        <w:jc w:val="both"/>
        <w:rPr>
          <w:rFonts w:asciiTheme="majorHAnsi" w:hAnsiTheme="majorHAnsi" w:cs="Arial"/>
          <w:bCs/>
          <w:sz w:val="20"/>
          <w:szCs w:val="20"/>
        </w:rPr>
      </w:pPr>
      <w:r w:rsidRPr="00634817">
        <w:rPr>
          <w:rFonts w:asciiTheme="majorHAnsi" w:hAnsiTheme="majorHAnsi" w:cs="Arial"/>
          <w:bCs/>
          <w:sz w:val="20"/>
          <w:szCs w:val="20"/>
        </w:rPr>
        <w:t xml:space="preserve">Príloha č. </w:t>
      </w:r>
      <w:r w:rsidR="00634817" w:rsidRPr="00634817">
        <w:rPr>
          <w:rFonts w:asciiTheme="majorHAnsi" w:hAnsiTheme="majorHAnsi" w:cs="Arial"/>
          <w:bCs/>
          <w:sz w:val="20"/>
          <w:szCs w:val="20"/>
        </w:rPr>
        <w:t>3</w:t>
      </w:r>
      <w:r w:rsidRPr="00634817">
        <w:rPr>
          <w:rFonts w:asciiTheme="majorHAnsi" w:hAnsiTheme="majorHAnsi" w:cs="Arial"/>
          <w:bCs/>
          <w:sz w:val="20"/>
          <w:szCs w:val="20"/>
        </w:rPr>
        <w:t xml:space="preserve"> </w:t>
      </w:r>
      <w:r w:rsidR="00863A5A" w:rsidRPr="00634817">
        <w:rPr>
          <w:rFonts w:asciiTheme="majorHAnsi" w:hAnsiTheme="majorHAnsi" w:cs="Arial"/>
          <w:bCs/>
          <w:sz w:val="20"/>
          <w:szCs w:val="20"/>
        </w:rPr>
        <w:t>-</w:t>
      </w:r>
      <w:r w:rsidRPr="00634817">
        <w:rPr>
          <w:rFonts w:asciiTheme="majorHAnsi" w:hAnsiTheme="majorHAnsi" w:cs="Arial"/>
          <w:bCs/>
          <w:sz w:val="20"/>
          <w:szCs w:val="20"/>
        </w:rPr>
        <w:t xml:space="preserve"> Zmluva </w:t>
      </w:r>
      <w:r w:rsidR="005C7FD0" w:rsidRPr="00634817">
        <w:rPr>
          <w:rFonts w:asciiTheme="majorHAnsi" w:hAnsiTheme="majorHAnsi" w:cs="Arial"/>
          <w:bCs/>
          <w:sz w:val="20"/>
          <w:szCs w:val="20"/>
        </w:rPr>
        <w:t xml:space="preserve">o dielo </w:t>
      </w:r>
      <w:r w:rsidR="00634817" w:rsidRPr="00634817">
        <w:rPr>
          <w:rFonts w:ascii="Cambria" w:hAnsi="Cambria" w:cs="Arial"/>
          <w:bCs/>
          <w:sz w:val="20"/>
          <w:szCs w:val="20"/>
        </w:rPr>
        <w:t xml:space="preserve">č. C-NBS1-000-071-962 </w:t>
      </w:r>
      <w:r w:rsidRPr="00634817">
        <w:rPr>
          <w:rFonts w:asciiTheme="majorHAnsi" w:hAnsiTheme="majorHAnsi" w:cs="Arial"/>
          <w:bCs/>
          <w:sz w:val="20"/>
          <w:szCs w:val="20"/>
        </w:rPr>
        <w:t xml:space="preserve">s prílohami časť </w:t>
      </w:r>
      <w:r w:rsidR="00DF0BB6" w:rsidRPr="00634817">
        <w:rPr>
          <w:rFonts w:asciiTheme="majorHAnsi" w:hAnsiTheme="majorHAnsi" w:cs="Arial"/>
          <w:bCs/>
          <w:sz w:val="20"/>
          <w:szCs w:val="20"/>
        </w:rPr>
        <w:t xml:space="preserve">č. 1 </w:t>
      </w:r>
      <w:r w:rsidRPr="00634817">
        <w:rPr>
          <w:rFonts w:asciiTheme="majorHAnsi" w:hAnsiTheme="majorHAnsi" w:cs="Arial"/>
          <w:bCs/>
          <w:sz w:val="20"/>
          <w:szCs w:val="20"/>
        </w:rPr>
        <w:t xml:space="preserve">predmetu zákazky </w:t>
      </w:r>
    </w:p>
    <w:p w14:paraId="581BCCFA" w14:textId="1EC64021" w:rsidR="00F73B79" w:rsidRDefault="00F73B79" w:rsidP="00C032F3">
      <w:pPr>
        <w:jc w:val="both"/>
        <w:rPr>
          <w:rFonts w:asciiTheme="majorHAnsi" w:hAnsiTheme="majorHAnsi" w:cs="Arial"/>
          <w:bCs/>
          <w:sz w:val="20"/>
          <w:szCs w:val="20"/>
        </w:rPr>
      </w:pPr>
      <w:r w:rsidRPr="00634817">
        <w:rPr>
          <w:rFonts w:asciiTheme="majorHAnsi" w:hAnsiTheme="majorHAnsi" w:cs="Arial"/>
          <w:bCs/>
          <w:sz w:val="20"/>
          <w:szCs w:val="20"/>
        </w:rPr>
        <w:t xml:space="preserve">Príloha č. </w:t>
      </w:r>
      <w:r w:rsidR="00634817" w:rsidRPr="00634817">
        <w:rPr>
          <w:rFonts w:asciiTheme="majorHAnsi" w:hAnsiTheme="majorHAnsi" w:cs="Arial"/>
          <w:bCs/>
          <w:sz w:val="20"/>
          <w:szCs w:val="20"/>
        </w:rPr>
        <w:t>4</w:t>
      </w:r>
      <w:r w:rsidRPr="00634817">
        <w:rPr>
          <w:rFonts w:asciiTheme="majorHAnsi" w:hAnsiTheme="majorHAnsi" w:cs="Arial"/>
          <w:bCs/>
          <w:sz w:val="20"/>
          <w:szCs w:val="20"/>
        </w:rPr>
        <w:t xml:space="preserve"> - Zmluva </w:t>
      </w:r>
      <w:r w:rsidR="005C7FD0" w:rsidRPr="00634817">
        <w:rPr>
          <w:rFonts w:asciiTheme="majorHAnsi" w:hAnsiTheme="majorHAnsi" w:cs="Arial"/>
          <w:bCs/>
          <w:sz w:val="20"/>
          <w:szCs w:val="20"/>
        </w:rPr>
        <w:t xml:space="preserve">o dielo </w:t>
      </w:r>
      <w:r w:rsidR="00634817" w:rsidRPr="00634817">
        <w:rPr>
          <w:rFonts w:ascii="Cambria" w:hAnsi="Cambria" w:cs="Arial"/>
          <w:bCs/>
          <w:sz w:val="20"/>
          <w:szCs w:val="20"/>
        </w:rPr>
        <w:t xml:space="preserve">č. C-NBS1-000-071-971 </w:t>
      </w:r>
      <w:r w:rsidRPr="00634817">
        <w:rPr>
          <w:rFonts w:asciiTheme="majorHAnsi" w:hAnsiTheme="majorHAnsi" w:cs="Arial"/>
          <w:bCs/>
          <w:sz w:val="20"/>
          <w:szCs w:val="20"/>
        </w:rPr>
        <w:t>s prílohami</w:t>
      </w:r>
      <w:r w:rsidR="00BA4CDE">
        <w:rPr>
          <w:rFonts w:asciiTheme="majorHAnsi" w:hAnsiTheme="majorHAnsi" w:cs="Arial"/>
          <w:bCs/>
          <w:sz w:val="20"/>
          <w:szCs w:val="20"/>
        </w:rPr>
        <w:t xml:space="preserve"> </w:t>
      </w:r>
      <w:r>
        <w:rPr>
          <w:rFonts w:asciiTheme="majorHAnsi" w:hAnsiTheme="majorHAnsi" w:cs="Arial"/>
          <w:bCs/>
          <w:sz w:val="20"/>
          <w:szCs w:val="20"/>
        </w:rPr>
        <w:t xml:space="preserve">časť </w:t>
      </w:r>
      <w:r w:rsidR="00DF0BB6">
        <w:rPr>
          <w:rFonts w:asciiTheme="majorHAnsi" w:hAnsiTheme="majorHAnsi" w:cs="Arial"/>
          <w:bCs/>
          <w:sz w:val="20"/>
          <w:szCs w:val="20"/>
        </w:rPr>
        <w:t xml:space="preserve">č. 2 </w:t>
      </w:r>
      <w:r>
        <w:rPr>
          <w:rFonts w:asciiTheme="majorHAnsi" w:hAnsiTheme="majorHAnsi" w:cs="Arial"/>
          <w:bCs/>
          <w:sz w:val="20"/>
          <w:szCs w:val="20"/>
        </w:rPr>
        <w:t>predmetu zákazky</w:t>
      </w:r>
    </w:p>
    <w:p w14:paraId="6DC565E6" w14:textId="48E32A55" w:rsidR="00C032F3" w:rsidRDefault="00C032F3" w:rsidP="00C032F3">
      <w:pPr>
        <w:jc w:val="both"/>
        <w:rPr>
          <w:rFonts w:asciiTheme="majorHAnsi" w:hAnsiTheme="majorHAnsi" w:cs="Arial"/>
          <w:bCs/>
          <w:sz w:val="20"/>
          <w:szCs w:val="20"/>
        </w:rPr>
      </w:pPr>
    </w:p>
    <w:sectPr w:rsidR="00C032F3" w:rsidSect="00651C97">
      <w:headerReference w:type="first" r:id="rId3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52F01" w14:textId="77777777" w:rsidR="00ED2723" w:rsidRDefault="00ED2723">
      <w:r>
        <w:separator/>
      </w:r>
    </w:p>
  </w:endnote>
  <w:endnote w:type="continuationSeparator" w:id="0">
    <w:p w14:paraId="338E5B2A" w14:textId="77777777" w:rsidR="00ED2723" w:rsidRDefault="00ED2723">
      <w:r>
        <w:continuationSeparator/>
      </w:r>
    </w:p>
  </w:endnote>
  <w:endnote w:type="continuationNotice" w:id="1">
    <w:p w14:paraId="417A54A0" w14:textId="77777777" w:rsidR="00ED2723" w:rsidRDefault="00ED2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Bold">
    <w:altName w:val="Cambria"/>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3D08" w14:textId="77777777" w:rsidR="00516811" w:rsidRDefault="00516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6A69AE8A" w:rsidR="005430B1" w:rsidRPr="00174DC1" w:rsidRDefault="00D8190C"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Pr>
        <w:rFonts w:asciiTheme="majorHAnsi" w:hAnsiTheme="majorHAnsi" w:cs="Arial Narrow"/>
        <w:sz w:val="16"/>
        <w:szCs w:val="16"/>
      </w:rPr>
      <w:t>S</w:t>
    </w:r>
    <w:r w:rsidR="005430B1" w:rsidRPr="00174DC1">
      <w:rPr>
        <w:rFonts w:asciiTheme="majorHAnsi" w:hAnsiTheme="majorHAnsi" w:cs="Arial Narrow"/>
        <w:sz w:val="16"/>
        <w:szCs w:val="16"/>
      </w:rPr>
      <w:t>úťažné podklady</w:t>
    </w:r>
    <w:r w:rsidR="005430B1">
      <w:rPr>
        <w:rFonts w:asciiTheme="majorHAnsi" w:hAnsiTheme="majorHAnsi" w:cs="Arial Narrow"/>
        <w:sz w:val="16"/>
        <w:szCs w:val="16"/>
      </w:rPr>
      <w:t xml:space="preserve"> NBS</w:t>
    </w:r>
    <w:r w:rsidR="005430B1" w:rsidRPr="00174DC1">
      <w:rPr>
        <w:rFonts w:asciiTheme="majorHAnsi" w:hAnsiTheme="majorHAnsi" w:cs="Arial Narrow"/>
        <w:sz w:val="16"/>
        <w:szCs w:val="16"/>
      </w:rPr>
      <w:tab/>
      <w:t>Bratislava, 20</w:t>
    </w:r>
    <w:r w:rsidR="005430B1">
      <w:rPr>
        <w:rFonts w:asciiTheme="majorHAnsi" w:hAnsiTheme="majorHAnsi" w:cs="Arial Narrow"/>
        <w:sz w:val="16"/>
        <w:szCs w:val="16"/>
      </w:rPr>
      <w:t>2</w:t>
    </w:r>
    <w:r>
      <w:rPr>
        <w:rFonts w:asciiTheme="majorHAnsi" w:hAnsiTheme="majorHAnsi" w:cs="Arial Narrow"/>
        <w:sz w:val="16"/>
        <w:szCs w:val="16"/>
      </w:rPr>
      <w:t>2</w:t>
    </w:r>
    <w:r w:rsidR="005430B1" w:rsidRPr="00174DC1">
      <w:rPr>
        <w:rFonts w:asciiTheme="majorHAnsi" w:hAnsiTheme="majorHAnsi" w:cs="Arial Narrow"/>
        <w:sz w:val="16"/>
        <w:szCs w:val="16"/>
      </w:rPr>
      <w:tab/>
    </w:r>
    <w:r w:rsidR="005430B1" w:rsidRPr="00174DC1">
      <w:rPr>
        <w:rStyle w:val="PageNumber"/>
        <w:rFonts w:asciiTheme="majorHAnsi" w:hAnsiTheme="majorHAnsi" w:cs="Arial Narrow"/>
        <w:sz w:val="16"/>
        <w:szCs w:val="16"/>
      </w:rPr>
      <w:fldChar w:fldCharType="begin"/>
    </w:r>
    <w:r w:rsidR="005430B1" w:rsidRPr="00174DC1">
      <w:rPr>
        <w:rStyle w:val="PageNumber"/>
        <w:rFonts w:asciiTheme="majorHAnsi" w:hAnsiTheme="majorHAnsi" w:cs="Arial Narrow"/>
        <w:sz w:val="16"/>
        <w:szCs w:val="16"/>
      </w:rPr>
      <w:instrText xml:space="preserve"> PAGE </w:instrText>
    </w:r>
    <w:r w:rsidR="005430B1" w:rsidRPr="00174DC1">
      <w:rPr>
        <w:rStyle w:val="PageNumber"/>
        <w:rFonts w:asciiTheme="majorHAnsi" w:hAnsiTheme="majorHAnsi" w:cs="Arial Narrow"/>
        <w:sz w:val="16"/>
        <w:szCs w:val="16"/>
      </w:rPr>
      <w:fldChar w:fldCharType="separate"/>
    </w:r>
    <w:r w:rsidR="005430B1">
      <w:rPr>
        <w:rStyle w:val="PageNumber"/>
        <w:rFonts w:asciiTheme="majorHAnsi" w:hAnsiTheme="majorHAnsi" w:cs="Arial Narrow"/>
        <w:sz w:val="16"/>
        <w:szCs w:val="16"/>
      </w:rPr>
      <w:t>27</w:t>
    </w:r>
    <w:r w:rsidR="005430B1" w:rsidRPr="00174DC1">
      <w:rPr>
        <w:rStyle w:val="PageNumber"/>
        <w:rFonts w:asciiTheme="majorHAnsi" w:hAnsiTheme="majorHAnsi" w:cs="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DF94" w14:textId="77777777" w:rsidR="00516811" w:rsidRDefault="005168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1651" w14:textId="77777777" w:rsidR="005430B1" w:rsidRDefault="005430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A243" w14:textId="4DB20F2F"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B5937">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B854" w14:textId="77777777" w:rsidR="005430B1" w:rsidRDefault="00543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4729" w14:textId="77777777" w:rsidR="00ED2723" w:rsidRDefault="00ED2723">
      <w:r>
        <w:separator/>
      </w:r>
    </w:p>
  </w:footnote>
  <w:footnote w:type="continuationSeparator" w:id="0">
    <w:p w14:paraId="12BE9A32" w14:textId="77777777" w:rsidR="00ED2723" w:rsidRDefault="00ED2723">
      <w:r>
        <w:continuationSeparator/>
      </w:r>
    </w:p>
  </w:footnote>
  <w:footnote w:type="continuationNotice" w:id="1">
    <w:p w14:paraId="454845B1" w14:textId="77777777" w:rsidR="00ED2723" w:rsidRDefault="00ED2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EAF8" w14:textId="77777777" w:rsidR="00516811" w:rsidRDefault="00516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2BFE" w14:textId="77777777" w:rsidR="00516811" w:rsidRDefault="00516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5430B1" w:rsidRDefault="005430B1" w:rsidP="008E260A">
    <w:pPr>
      <w:pStyle w:val="Header"/>
      <w:jc w:val="center"/>
    </w:pPr>
    <w:r w:rsidRPr="00064A59">
      <w:drawing>
        <wp:inline distT="0" distB="0" distL="0" distR="0" wp14:anchorId="76AAD9A0" wp14:editId="136BB375">
          <wp:extent cx="1803400" cy="69759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7324" w14:textId="77777777" w:rsidR="005430B1" w:rsidRDefault="005430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E86A" w14:textId="77777777" w:rsidR="005430B1" w:rsidRDefault="005430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D748" w14:textId="7FAB88F3" w:rsidR="005430B1" w:rsidRDefault="005430B1" w:rsidP="008E260A">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5430B1" w:rsidRDefault="005430B1"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882E4B"/>
    <w:multiLevelType w:val="multilevel"/>
    <w:tmpl w:val="72B8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5F177D"/>
    <w:multiLevelType w:val="multilevel"/>
    <w:tmpl w:val="7D048340"/>
    <w:lvl w:ilvl="0">
      <w:start w:val="2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1F90A63"/>
    <w:multiLevelType w:val="multilevel"/>
    <w:tmpl w:val="6F7A0FEE"/>
    <w:lvl w:ilvl="0">
      <w:start w:val="3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B10EFC"/>
    <w:multiLevelType w:val="multilevel"/>
    <w:tmpl w:val="3AAC38F8"/>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349F74AD"/>
    <w:multiLevelType w:val="multilevel"/>
    <w:tmpl w:val="E0049A94"/>
    <w:lvl w:ilvl="0">
      <w:start w:val="3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F073244"/>
    <w:multiLevelType w:val="multilevel"/>
    <w:tmpl w:val="1D70B08A"/>
    <w:lvl w:ilvl="0">
      <w:start w:val="2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B15D45"/>
    <w:multiLevelType w:val="multilevel"/>
    <w:tmpl w:val="32C4F742"/>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4"/>
      <w:numFmt w:val="bullet"/>
      <w:lvlText w:val="-"/>
      <w:lvlJc w:val="left"/>
      <w:pPr>
        <w:ind w:left="720" w:hanging="720"/>
      </w:pPr>
      <w:rPr>
        <w:rFonts w:ascii="Cambria" w:eastAsiaTheme="minorHAnsi" w:hAnsi="Cambria"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DF7732"/>
    <w:multiLevelType w:val="hybridMultilevel"/>
    <w:tmpl w:val="F5AC4818"/>
    <w:lvl w:ilvl="0" w:tplc="F67EFD02">
      <w:start w:val="1"/>
      <w:numFmt w:val="lowerLetter"/>
      <w:lvlText w:val="%1)"/>
      <w:lvlJc w:val="left"/>
      <w:pPr>
        <w:ind w:left="934" w:hanging="360"/>
      </w:pPr>
      <w:rPr>
        <w:rFonts w:hint="default"/>
      </w:rPr>
    </w:lvl>
    <w:lvl w:ilvl="1" w:tplc="041B0019" w:tentative="1">
      <w:start w:val="1"/>
      <w:numFmt w:val="lowerLetter"/>
      <w:lvlText w:val="%2."/>
      <w:lvlJc w:val="left"/>
      <w:pPr>
        <w:ind w:left="1654" w:hanging="360"/>
      </w:pPr>
    </w:lvl>
    <w:lvl w:ilvl="2" w:tplc="041B001B" w:tentative="1">
      <w:start w:val="1"/>
      <w:numFmt w:val="lowerRoman"/>
      <w:lvlText w:val="%3."/>
      <w:lvlJc w:val="right"/>
      <w:pPr>
        <w:ind w:left="2374" w:hanging="180"/>
      </w:pPr>
    </w:lvl>
    <w:lvl w:ilvl="3" w:tplc="041B000F" w:tentative="1">
      <w:start w:val="1"/>
      <w:numFmt w:val="decimal"/>
      <w:lvlText w:val="%4."/>
      <w:lvlJc w:val="left"/>
      <w:pPr>
        <w:ind w:left="3094" w:hanging="360"/>
      </w:pPr>
    </w:lvl>
    <w:lvl w:ilvl="4" w:tplc="041B0019" w:tentative="1">
      <w:start w:val="1"/>
      <w:numFmt w:val="lowerLetter"/>
      <w:lvlText w:val="%5."/>
      <w:lvlJc w:val="left"/>
      <w:pPr>
        <w:ind w:left="3814" w:hanging="360"/>
      </w:pPr>
    </w:lvl>
    <w:lvl w:ilvl="5" w:tplc="041B001B" w:tentative="1">
      <w:start w:val="1"/>
      <w:numFmt w:val="lowerRoman"/>
      <w:lvlText w:val="%6."/>
      <w:lvlJc w:val="right"/>
      <w:pPr>
        <w:ind w:left="4534" w:hanging="180"/>
      </w:pPr>
    </w:lvl>
    <w:lvl w:ilvl="6" w:tplc="041B000F" w:tentative="1">
      <w:start w:val="1"/>
      <w:numFmt w:val="decimal"/>
      <w:lvlText w:val="%7."/>
      <w:lvlJc w:val="left"/>
      <w:pPr>
        <w:ind w:left="5254" w:hanging="360"/>
      </w:pPr>
    </w:lvl>
    <w:lvl w:ilvl="7" w:tplc="041B0019" w:tentative="1">
      <w:start w:val="1"/>
      <w:numFmt w:val="lowerLetter"/>
      <w:lvlText w:val="%8."/>
      <w:lvlJc w:val="left"/>
      <w:pPr>
        <w:ind w:left="5974" w:hanging="360"/>
      </w:pPr>
    </w:lvl>
    <w:lvl w:ilvl="8" w:tplc="041B001B" w:tentative="1">
      <w:start w:val="1"/>
      <w:numFmt w:val="lowerRoman"/>
      <w:lvlText w:val="%9."/>
      <w:lvlJc w:val="right"/>
      <w:pPr>
        <w:ind w:left="6694" w:hanging="180"/>
      </w:pPr>
    </w:lvl>
  </w:abstractNum>
  <w:abstractNum w:abstractNumId="31" w15:restartNumberingAfterBreak="0">
    <w:nsid w:val="4F2D3A7D"/>
    <w:multiLevelType w:val="multilevel"/>
    <w:tmpl w:val="2A649772"/>
    <w:lvl w:ilvl="0">
      <w:start w:val="2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3"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CA71AB"/>
    <w:multiLevelType w:val="multilevel"/>
    <w:tmpl w:val="0A967AB2"/>
    <w:lvl w:ilvl="0">
      <w:start w:val="34"/>
      <w:numFmt w:val="decimal"/>
      <w:lvlText w:val="%1"/>
      <w:lvlJc w:val="left"/>
      <w:pPr>
        <w:ind w:left="372" w:hanging="372"/>
      </w:pPr>
      <w:rPr>
        <w:rFonts w:ascii="Cambria" w:hAnsi="Cambria" w:cs="Times New Roman" w:hint="default"/>
      </w:rPr>
    </w:lvl>
    <w:lvl w:ilvl="1">
      <w:start w:val="1"/>
      <w:numFmt w:val="decimal"/>
      <w:lvlText w:val="%1.%2"/>
      <w:lvlJc w:val="left"/>
      <w:pPr>
        <w:ind w:left="372" w:hanging="372"/>
      </w:pPr>
      <w:rPr>
        <w:rFonts w:ascii="Cambria" w:hAnsi="Cambria" w:cs="Times New Roman"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720" w:hanging="72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080" w:hanging="1080"/>
      </w:pPr>
      <w:rPr>
        <w:rFonts w:ascii="Cambria" w:hAnsi="Cambria" w:cs="Times New Roman" w:hint="default"/>
      </w:rPr>
    </w:lvl>
    <w:lvl w:ilvl="6">
      <w:start w:val="1"/>
      <w:numFmt w:val="decimal"/>
      <w:lvlText w:val="%1.%2.%3.%4.%5.%6.%7"/>
      <w:lvlJc w:val="left"/>
      <w:pPr>
        <w:ind w:left="1440" w:hanging="1440"/>
      </w:pPr>
      <w:rPr>
        <w:rFonts w:ascii="Cambria" w:hAnsi="Cambria" w:cs="Times New Roman" w:hint="default"/>
      </w:rPr>
    </w:lvl>
    <w:lvl w:ilvl="7">
      <w:start w:val="1"/>
      <w:numFmt w:val="decimal"/>
      <w:lvlText w:val="%1.%2.%3.%4.%5.%6.%7.%8"/>
      <w:lvlJc w:val="left"/>
      <w:pPr>
        <w:ind w:left="1440" w:hanging="1440"/>
      </w:pPr>
      <w:rPr>
        <w:rFonts w:ascii="Cambria" w:hAnsi="Cambria" w:cs="Times New Roman" w:hint="default"/>
      </w:rPr>
    </w:lvl>
    <w:lvl w:ilvl="8">
      <w:start w:val="1"/>
      <w:numFmt w:val="decimal"/>
      <w:lvlText w:val="%1.%2.%3.%4.%5.%6.%7.%8.%9"/>
      <w:lvlJc w:val="left"/>
      <w:pPr>
        <w:ind w:left="1800" w:hanging="1800"/>
      </w:pPr>
      <w:rPr>
        <w:rFonts w:ascii="Cambria" w:hAnsi="Cambria" w:cs="Times New Roman" w:hint="default"/>
      </w:rPr>
    </w:lvl>
  </w:abstractNum>
  <w:abstractNum w:abstractNumId="36" w15:restartNumberingAfterBreak="0">
    <w:nsid w:val="56E13E72"/>
    <w:multiLevelType w:val="hybridMultilevel"/>
    <w:tmpl w:val="48F0AF88"/>
    <w:lvl w:ilvl="0" w:tplc="BB180FD2">
      <w:numFmt w:val="bullet"/>
      <w:lvlText w:val="-"/>
      <w:lvlJc w:val="left"/>
      <w:pPr>
        <w:tabs>
          <w:tab w:val="num" w:pos="717"/>
        </w:tabs>
        <w:ind w:left="717" w:hanging="360"/>
      </w:pPr>
      <w:rPr>
        <w:rFonts w:ascii="Arial Narrow" w:eastAsia="Times New Roman" w:hAnsi="Arial Narrow" w:hint="default"/>
      </w:rPr>
    </w:lvl>
    <w:lvl w:ilvl="1" w:tplc="041B0003">
      <w:start w:val="1"/>
      <w:numFmt w:val="bullet"/>
      <w:lvlText w:val="o"/>
      <w:lvlJc w:val="left"/>
      <w:pPr>
        <w:tabs>
          <w:tab w:val="num" w:pos="1437"/>
        </w:tabs>
        <w:ind w:left="1437" w:hanging="360"/>
      </w:pPr>
      <w:rPr>
        <w:rFonts w:ascii="Courier New" w:hAnsi="Courier New" w:cs="Courier New" w:hint="default"/>
      </w:rPr>
    </w:lvl>
    <w:lvl w:ilvl="2" w:tplc="041B0005">
      <w:start w:val="1"/>
      <w:numFmt w:val="bullet"/>
      <w:lvlText w:val=""/>
      <w:lvlJc w:val="left"/>
      <w:pPr>
        <w:tabs>
          <w:tab w:val="num" w:pos="2157"/>
        </w:tabs>
        <w:ind w:left="2157" w:hanging="360"/>
      </w:pPr>
      <w:rPr>
        <w:rFonts w:ascii="Wingdings" w:hAnsi="Wingdings" w:cs="Wingdings" w:hint="default"/>
      </w:rPr>
    </w:lvl>
    <w:lvl w:ilvl="3" w:tplc="041B0001">
      <w:start w:val="1"/>
      <w:numFmt w:val="bullet"/>
      <w:lvlText w:val=""/>
      <w:lvlJc w:val="left"/>
      <w:pPr>
        <w:tabs>
          <w:tab w:val="num" w:pos="2877"/>
        </w:tabs>
        <w:ind w:left="2877" w:hanging="360"/>
      </w:pPr>
      <w:rPr>
        <w:rFonts w:ascii="Symbol" w:hAnsi="Symbol" w:cs="Symbol" w:hint="default"/>
      </w:rPr>
    </w:lvl>
    <w:lvl w:ilvl="4" w:tplc="041B0003">
      <w:start w:val="1"/>
      <w:numFmt w:val="bullet"/>
      <w:lvlText w:val="o"/>
      <w:lvlJc w:val="left"/>
      <w:pPr>
        <w:tabs>
          <w:tab w:val="num" w:pos="3597"/>
        </w:tabs>
        <w:ind w:left="3597" w:hanging="360"/>
      </w:pPr>
      <w:rPr>
        <w:rFonts w:ascii="Courier New" w:hAnsi="Courier New" w:cs="Courier New" w:hint="default"/>
      </w:rPr>
    </w:lvl>
    <w:lvl w:ilvl="5" w:tplc="041B0005">
      <w:start w:val="1"/>
      <w:numFmt w:val="bullet"/>
      <w:lvlText w:val=""/>
      <w:lvlJc w:val="left"/>
      <w:pPr>
        <w:tabs>
          <w:tab w:val="num" w:pos="4317"/>
        </w:tabs>
        <w:ind w:left="4317" w:hanging="360"/>
      </w:pPr>
      <w:rPr>
        <w:rFonts w:ascii="Wingdings" w:hAnsi="Wingdings" w:cs="Wingdings" w:hint="default"/>
      </w:rPr>
    </w:lvl>
    <w:lvl w:ilvl="6" w:tplc="041B0001">
      <w:start w:val="1"/>
      <w:numFmt w:val="bullet"/>
      <w:lvlText w:val=""/>
      <w:lvlJc w:val="left"/>
      <w:pPr>
        <w:tabs>
          <w:tab w:val="num" w:pos="5037"/>
        </w:tabs>
        <w:ind w:left="5037" w:hanging="360"/>
      </w:pPr>
      <w:rPr>
        <w:rFonts w:ascii="Symbol" w:hAnsi="Symbol" w:cs="Symbol" w:hint="default"/>
      </w:rPr>
    </w:lvl>
    <w:lvl w:ilvl="7" w:tplc="041B0003">
      <w:start w:val="1"/>
      <w:numFmt w:val="bullet"/>
      <w:lvlText w:val="o"/>
      <w:lvlJc w:val="left"/>
      <w:pPr>
        <w:tabs>
          <w:tab w:val="num" w:pos="5757"/>
        </w:tabs>
        <w:ind w:left="5757" w:hanging="360"/>
      </w:pPr>
      <w:rPr>
        <w:rFonts w:ascii="Courier New" w:hAnsi="Courier New" w:cs="Courier New" w:hint="default"/>
      </w:rPr>
    </w:lvl>
    <w:lvl w:ilvl="8" w:tplc="041B0005">
      <w:start w:val="1"/>
      <w:numFmt w:val="bullet"/>
      <w:lvlText w:val=""/>
      <w:lvlJc w:val="left"/>
      <w:pPr>
        <w:tabs>
          <w:tab w:val="num" w:pos="6477"/>
        </w:tabs>
        <w:ind w:left="6477" w:hanging="360"/>
      </w:pPr>
      <w:rPr>
        <w:rFonts w:ascii="Wingdings" w:hAnsi="Wingdings" w:cs="Wingdings" w:hint="default"/>
      </w:rPr>
    </w:lvl>
  </w:abstractNum>
  <w:abstractNum w:abstractNumId="37"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5F615961"/>
    <w:multiLevelType w:val="multilevel"/>
    <w:tmpl w:val="60C6275E"/>
    <w:lvl w:ilvl="0">
      <w:start w:val="33"/>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6075B75"/>
    <w:multiLevelType w:val="multilevel"/>
    <w:tmpl w:val="48486B3E"/>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44"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0"/>
  </w:num>
  <w:num w:numId="3">
    <w:abstractNumId w:val="9"/>
  </w:num>
  <w:num w:numId="4">
    <w:abstractNumId w:val="27"/>
  </w:num>
  <w:num w:numId="5">
    <w:abstractNumId w:val="11"/>
  </w:num>
  <w:num w:numId="6">
    <w:abstractNumId w:val="39"/>
  </w:num>
  <w:num w:numId="7">
    <w:abstractNumId w:val="25"/>
  </w:num>
  <w:num w:numId="8">
    <w:abstractNumId w:val="28"/>
  </w:num>
  <w:num w:numId="9">
    <w:abstractNumId w:val="40"/>
  </w:num>
  <w:num w:numId="10">
    <w:abstractNumId w:val="42"/>
  </w:num>
  <w:num w:numId="11">
    <w:abstractNumId w:val="10"/>
  </w:num>
  <w:num w:numId="12">
    <w:abstractNumId w:val="23"/>
  </w:num>
  <w:num w:numId="13">
    <w:abstractNumId w:val="12"/>
  </w:num>
  <w:num w:numId="14">
    <w:abstractNumId w:val="44"/>
  </w:num>
  <w:num w:numId="15">
    <w:abstractNumId w:val="17"/>
  </w:num>
  <w:num w:numId="16">
    <w:abstractNumId w:val="2"/>
  </w:num>
  <w:num w:numId="17">
    <w:abstractNumId w:val="14"/>
  </w:num>
  <w:num w:numId="18">
    <w:abstractNumId w:val="3"/>
  </w:num>
  <w:num w:numId="19">
    <w:abstractNumId w:val="8"/>
  </w:num>
  <w:num w:numId="20">
    <w:abstractNumId w:val="7"/>
  </w:num>
  <w:num w:numId="21">
    <w:abstractNumId w:val="41"/>
  </w:num>
  <w:num w:numId="22">
    <w:abstractNumId w:val="4"/>
  </w:num>
  <w:num w:numId="23">
    <w:abstractNumId w:val="45"/>
  </w:num>
  <w:num w:numId="24">
    <w:abstractNumId w:val="37"/>
  </w:num>
  <w:num w:numId="25">
    <w:abstractNumId w:val="29"/>
  </w:num>
  <w:num w:numId="26">
    <w:abstractNumId w:val="26"/>
  </w:num>
  <w:num w:numId="27">
    <w:abstractNumId w:val="18"/>
  </w:num>
  <w:num w:numId="28">
    <w:abstractNumId w:val="22"/>
  </w:num>
  <w:num w:numId="29">
    <w:abstractNumId w:val="43"/>
  </w:num>
  <w:num w:numId="30">
    <w:abstractNumId w:val="16"/>
  </w:num>
  <w:num w:numId="31">
    <w:abstractNumId w:val="5"/>
  </w:num>
  <w:num w:numId="32">
    <w:abstractNumId w:val="33"/>
  </w:num>
  <w:num w:numId="33">
    <w:abstractNumId w:val="36"/>
  </w:num>
  <w:num w:numId="34">
    <w:abstractNumId w:val="30"/>
  </w:num>
  <w:num w:numId="35">
    <w:abstractNumId w:val="1"/>
  </w:num>
  <w:num w:numId="36">
    <w:abstractNumId w:val="34"/>
  </w:num>
  <w:num w:numId="37">
    <w:abstractNumId w:val="32"/>
  </w:num>
  <w:num w:numId="38">
    <w:abstractNumId w:val="24"/>
  </w:num>
  <w:num w:numId="39">
    <w:abstractNumId w:val="31"/>
  </w:num>
  <w:num w:numId="40">
    <w:abstractNumId w:val="13"/>
  </w:num>
  <w:num w:numId="41">
    <w:abstractNumId w:val="19"/>
  </w:num>
  <w:num w:numId="42">
    <w:abstractNumId w:val="15"/>
  </w:num>
  <w:num w:numId="43">
    <w:abstractNumId w:val="38"/>
  </w:num>
  <w:num w:numId="44">
    <w:abstractNumId w:val="35"/>
  </w:num>
  <w:num w:numId="45">
    <w:abstractNumId w:val="42"/>
    <w:lvlOverride w:ilvl="0">
      <w:startOverride w:val="7"/>
    </w:lvlOverride>
    <w:lvlOverride w:ilvl="1">
      <w:startOverride w:val="3"/>
    </w:lvlOverride>
    <w:lvlOverride w:ilvl="2">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0EC9"/>
    <w:rsid w:val="00001731"/>
    <w:rsid w:val="0000178D"/>
    <w:rsid w:val="00001CD8"/>
    <w:rsid w:val="000024FB"/>
    <w:rsid w:val="0000290D"/>
    <w:rsid w:val="00003DAB"/>
    <w:rsid w:val="000040C2"/>
    <w:rsid w:val="0000442B"/>
    <w:rsid w:val="00005B43"/>
    <w:rsid w:val="00006BA7"/>
    <w:rsid w:val="00006FE6"/>
    <w:rsid w:val="000076C2"/>
    <w:rsid w:val="00007799"/>
    <w:rsid w:val="00007897"/>
    <w:rsid w:val="00011552"/>
    <w:rsid w:val="00011B6E"/>
    <w:rsid w:val="0001216B"/>
    <w:rsid w:val="00012244"/>
    <w:rsid w:val="00012AC1"/>
    <w:rsid w:val="00012BA9"/>
    <w:rsid w:val="00012EFC"/>
    <w:rsid w:val="000133AF"/>
    <w:rsid w:val="000137B3"/>
    <w:rsid w:val="000155DC"/>
    <w:rsid w:val="0001606D"/>
    <w:rsid w:val="000170F2"/>
    <w:rsid w:val="00017464"/>
    <w:rsid w:val="000178C6"/>
    <w:rsid w:val="00020479"/>
    <w:rsid w:val="00020C11"/>
    <w:rsid w:val="00020D30"/>
    <w:rsid w:val="000217C3"/>
    <w:rsid w:val="00022193"/>
    <w:rsid w:val="00022648"/>
    <w:rsid w:val="00022D4F"/>
    <w:rsid w:val="00023528"/>
    <w:rsid w:val="00023780"/>
    <w:rsid w:val="00023957"/>
    <w:rsid w:val="00023C03"/>
    <w:rsid w:val="00023EB3"/>
    <w:rsid w:val="000242DF"/>
    <w:rsid w:val="00024E91"/>
    <w:rsid w:val="000250A9"/>
    <w:rsid w:val="000255C0"/>
    <w:rsid w:val="00025BB0"/>
    <w:rsid w:val="0002603A"/>
    <w:rsid w:val="000265D7"/>
    <w:rsid w:val="0002660E"/>
    <w:rsid w:val="00026CCE"/>
    <w:rsid w:val="00026E84"/>
    <w:rsid w:val="000276B0"/>
    <w:rsid w:val="00027C43"/>
    <w:rsid w:val="00027FCC"/>
    <w:rsid w:val="00030317"/>
    <w:rsid w:val="00030CE3"/>
    <w:rsid w:val="00030DBF"/>
    <w:rsid w:val="000310CA"/>
    <w:rsid w:val="00031190"/>
    <w:rsid w:val="000311BF"/>
    <w:rsid w:val="00031605"/>
    <w:rsid w:val="000320DC"/>
    <w:rsid w:val="0003231E"/>
    <w:rsid w:val="00032551"/>
    <w:rsid w:val="000326B6"/>
    <w:rsid w:val="00032E6C"/>
    <w:rsid w:val="000337E9"/>
    <w:rsid w:val="000346D0"/>
    <w:rsid w:val="00034743"/>
    <w:rsid w:val="00034DC0"/>
    <w:rsid w:val="0003528E"/>
    <w:rsid w:val="000355E9"/>
    <w:rsid w:val="00035E30"/>
    <w:rsid w:val="000368F3"/>
    <w:rsid w:val="000376C2"/>
    <w:rsid w:val="00040F17"/>
    <w:rsid w:val="0004133B"/>
    <w:rsid w:val="00042D55"/>
    <w:rsid w:val="00043374"/>
    <w:rsid w:val="00043A53"/>
    <w:rsid w:val="0004448A"/>
    <w:rsid w:val="00044BA1"/>
    <w:rsid w:val="00045F07"/>
    <w:rsid w:val="00046327"/>
    <w:rsid w:val="00047D17"/>
    <w:rsid w:val="00050105"/>
    <w:rsid w:val="0005058E"/>
    <w:rsid w:val="00050B0F"/>
    <w:rsid w:val="00050E8F"/>
    <w:rsid w:val="000517E6"/>
    <w:rsid w:val="00051A88"/>
    <w:rsid w:val="00051C4F"/>
    <w:rsid w:val="00051C89"/>
    <w:rsid w:val="00052B69"/>
    <w:rsid w:val="00052DB8"/>
    <w:rsid w:val="00052E77"/>
    <w:rsid w:val="00053011"/>
    <w:rsid w:val="000531B7"/>
    <w:rsid w:val="000542EE"/>
    <w:rsid w:val="0005472E"/>
    <w:rsid w:val="000557F0"/>
    <w:rsid w:val="00055D09"/>
    <w:rsid w:val="000563C4"/>
    <w:rsid w:val="00057382"/>
    <w:rsid w:val="0005740A"/>
    <w:rsid w:val="00057689"/>
    <w:rsid w:val="00057D9D"/>
    <w:rsid w:val="000605EB"/>
    <w:rsid w:val="00060C7F"/>
    <w:rsid w:val="000612EF"/>
    <w:rsid w:val="00061BCD"/>
    <w:rsid w:val="00061C45"/>
    <w:rsid w:val="00061E28"/>
    <w:rsid w:val="00062029"/>
    <w:rsid w:val="000644AC"/>
    <w:rsid w:val="000646D8"/>
    <w:rsid w:val="0006472E"/>
    <w:rsid w:val="000648FD"/>
    <w:rsid w:val="00064D21"/>
    <w:rsid w:val="00064EDF"/>
    <w:rsid w:val="000653C7"/>
    <w:rsid w:val="00065F72"/>
    <w:rsid w:val="000663A6"/>
    <w:rsid w:val="0006666E"/>
    <w:rsid w:val="0006691D"/>
    <w:rsid w:val="00066DB1"/>
    <w:rsid w:val="00067B6A"/>
    <w:rsid w:val="00067CF9"/>
    <w:rsid w:val="00067DF3"/>
    <w:rsid w:val="00067F1B"/>
    <w:rsid w:val="000703B9"/>
    <w:rsid w:val="000703E7"/>
    <w:rsid w:val="00070628"/>
    <w:rsid w:val="00070804"/>
    <w:rsid w:val="00070ADE"/>
    <w:rsid w:val="0007115C"/>
    <w:rsid w:val="00071E16"/>
    <w:rsid w:val="000727E1"/>
    <w:rsid w:val="00072DF8"/>
    <w:rsid w:val="00073855"/>
    <w:rsid w:val="000739F1"/>
    <w:rsid w:val="00073AC8"/>
    <w:rsid w:val="00074252"/>
    <w:rsid w:val="000745CA"/>
    <w:rsid w:val="00074867"/>
    <w:rsid w:val="00075822"/>
    <w:rsid w:val="00076546"/>
    <w:rsid w:val="00076DAF"/>
    <w:rsid w:val="00077955"/>
    <w:rsid w:val="00077B92"/>
    <w:rsid w:val="00077C6A"/>
    <w:rsid w:val="00077E0B"/>
    <w:rsid w:val="0008074C"/>
    <w:rsid w:val="000810AF"/>
    <w:rsid w:val="00081135"/>
    <w:rsid w:val="0008181A"/>
    <w:rsid w:val="0008186E"/>
    <w:rsid w:val="00081DC0"/>
    <w:rsid w:val="00082252"/>
    <w:rsid w:val="000822F1"/>
    <w:rsid w:val="0008275D"/>
    <w:rsid w:val="00082B26"/>
    <w:rsid w:val="00082C6C"/>
    <w:rsid w:val="00083FE6"/>
    <w:rsid w:val="00084785"/>
    <w:rsid w:val="00084AB1"/>
    <w:rsid w:val="00084DD0"/>
    <w:rsid w:val="00085385"/>
    <w:rsid w:val="000859F6"/>
    <w:rsid w:val="000859FC"/>
    <w:rsid w:val="00086C68"/>
    <w:rsid w:val="00086E33"/>
    <w:rsid w:val="0009050C"/>
    <w:rsid w:val="00090EF8"/>
    <w:rsid w:val="000915C9"/>
    <w:rsid w:val="00091A00"/>
    <w:rsid w:val="00091DEE"/>
    <w:rsid w:val="0009224C"/>
    <w:rsid w:val="00092C54"/>
    <w:rsid w:val="0009335F"/>
    <w:rsid w:val="0009368C"/>
    <w:rsid w:val="00093E42"/>
    <w:rsid w:val="0009423A"/>
    <w:rsid w:val="0009443B"/>
    <w:rsid w:val="000953F1"/>
    <w:rsid w:val="0009574A"/>
    <w:rsid w:val="00095B1B"/>
    <w:rsid w:val="00096512"/>
    <w:rsid w:val="00097469"/>
    <w:rsid w:val="0009796C"/>
    <w:rsid w:val="00097D3B"/>
    <w:rsid w:val="000A10F1"/>
    <w:rsid w:val="000A19A8"/>
    <w:rsid w:val="000A2689"/>
    <w:rsid w:val="000A2BB9"/>
    <w:rsid w:val="000A2DC7"/>
    <w:rsid w:val="000A2EE5"/>
    <w:rsid w:val="000A323D"/>
    <w:rsid w:val="000A334D"/>
    <w:rsid w:val="000A3502"/>
    <w:rsid w:val="000A3635"/>
    <w:rsid w:val="000A48B4"/>
    <w:rsid w:val="000A4AF4"/>
    <w:rsid w:val="000A4CB5"/>
    <w:rsid w:val="000A4F4E"/>
    <w:rsid w:val="000A51ED"/>
    <w:rsid w:val="000A5C42"/>
    <w:rsid w:val="000A65EE"/>
    <w:rsid w:val="000A6729"/>
    <w:rsid w:val="000A6D0B"/>
    <w:rsid w:val="000A7461"/>
    <w:rsid w:val="000A746D"/>
    <w:rsid w:val="000A76D1"/>
    <w:rsid w:val="000B00BE"/>
    <w:rsid w:val="000B00D4"/>
    <w:rsid w:val="000B0356"/>
    <w:rsid w:val="000B05D2"/>
    <w:rsid w:val="000B08AC"/>
    <w:rsid w:val="000B09A7"/>
    <w:rsid w:val="000B0AEC"/>
    <w:rsid w:val="000B0CDC"/>
    <w:rsid w:val="000B0EF5"/>
    <w:rsid w:val="000B1139"/>
    <w:rsid w:val="000B1480"/>
    <w:rsid w:val="000B1497"/>
    <w:rsid w:val="000B16A8"/>
    <w:rsid w:val="000B1CD4"/>
    <w:rsid w:val="000B1F74"/>
    <w:rsid w:val="000B1FDF"/>
    <w:rsid w:val="000B2053"/>
    <w:rsid w:val="000B3C3E"/>
    <w:rsid w:val="000B472E"/>
    <w:rsid w:val="000B51C3"/>
    <w:rsid w:val="000B555F"/>
    <w:rsid w:val="000B5871"/>
    <w:rsid w:val="000B5CA6"/>
    <w:rsid w:val="000B6013"/>
    <w:rsid w:val="000B682B"/>
    <w:rsid w:val="000B6F4F"/>
    <w:rsid w:val="000B707C"/>
    <w:rsid w:val="000B709B"/>
    <w:rsid w:val="000B73BE"/>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39CA"/>
    <w:rsid w:val="000C41EB"/>
    <w:rsid w:val="000C50B9"/>
    <w:rsid w:val="000C56D1"/>
    <w:rsid w:val="000C579E"/>
    <w:rsid w:val="000C5AF4"/>
    <w:rsid w:val="000C5C1C"/>
    <w:rsid w:val="000C61D1"/>
    <w:rsid w:val="000C638A"/>
    <w:rsid w:val="000C6396"/>
    <w:rsid w:val="000C69A6"/>
    <w:rsid w:val="000C6C05"/>
    <w:rsid w:val="000C6DD9"/>
    <w:rsid w:val="000C7C1A"/>
    <w:rsid w:val="000D133C"/>
    <w:rsid w:val="000D14C8"/>
    <w:rsid w:val="000D1FA8"/>
    <w:rsid w:val="000D2249"/>
    <w:rsid w:val="000D24AF"/>
    <w:rsid w:val="000D24C5"/>
    <w:rsid w:val="000D25CB"/>
    <w:rsid w:val="000D28E2"/>
    <w:rsid w:val="000D3225"/>
    <w:rsid w:val="000D44C2"/>
    <w:rsid w:val="000D4958"/>
    <w:rsid w:val="000D4CC7"/>
    <w:rsid w:val="000D4EAD"/>
    <w:rsid w:val="000D4FBE"/>
    <w:rsid w:val="000D5430"/>
    <w:rsid w:val="000D5C96"/>
    <w:rsid w:val="000D62ED"/>
    <w:rsid w:val="000D6776"/>
    <w:rsid w:val="000D6E18"/>
    <w:rsid w:val="000D6FA9"/>
    <w:rsid w:val="000D7095"/>
    <w:rsid w:val="000D716D"/>
    <w:rsid w:val="000D736B"/>
    <w:rsid w:val="000D7980"/>
    <w:rsid w:val="000D7B4A"/>
    <w:rsid w:val="000D7B4F"/>
    <w:rsid w:val="000D7CC2"/>
    <w:rsid w:val="000E0083"/>
    <w:rsid w:val="000E0492"/>
    <w:rsid w:val="000E04DE"/>
    <w:rsid w:val="000E0C95"/>
    <w:rsid w:val="000E0E19"/>
    <w:rsid w:val="000E0F81"/>
    <w:rsid w:val="000E0F90"/>
    <w:rsid w:val="000E1242"/>
    <w:rsid w:val="000E14EC"/>
    <w:rsid w:val="000E19C6"/>
    <w:rsid w:val="000E1A47"/>
    <w:rsid w:val="000E1B67"/>
    <w:rsid w:val="000E1DB1"/>
    <w:rsid w:val="000E1F45"/>
    <w:rsid w:val="000E275A"/>
    <w:rsid w:val="000E290B"/>
    <w:rsid w:val="000E31A9"/>
    <w:rsid w:val="000E35CB"/>
    <w:rsid w:val="000E3705"/>
    <w:rsid w:val="000E380A"/>
    <w:rsid w:val="000E3874"/>
    <w:rsid w:val="000E3B35"/>
    <w:rsid w:val="000E533F"/>
    <w:rsid w:val="000E544B"/>
    <w:rsid w:val="000E54D5"/>
    <w:rsid w:val="000E5D30"/>
    <w:rsid w:val="000E5D74"/>
    <w:rsid w:val="000E68EE"/>
    <w:rsid w:val="000E6AB5"/>
    <w:rsid w:val="000E6E30"/>
    <w:rsid w:val="000E6F37"/>
    <w:rsid w:val="000E706B"/>
    <w:rsid w:val="000F01F7"/>
    <w:rsid w:val="000F05F5"/>
    <w:rsid w:val="000F0F56"/>
    <w:rsid w:val="000F17FD"/>
    <w:rsid w:val="000F19C6"/>
    <w:rsid w:val="000F2B74"/>
    <w:rsid w:val="000F2B8B"/>
    <w:rsid w:val="000F32E5"/>
    <w:rsid w:val="000F4646"/>
    <w:rsid w:val="000F512D"/>
    <w:rsid w:val="000F54D5"/>
    <w:rsid w:val="000F5858"/>
    <w:rsid w:val="000F5C1A"/>
    <w:rsid w:val="000F6C03"/>
    <w:rsid w:val="000F76DB"/>
    <w:rsid w:val="000F78C9"/>
    <w:rsid w:val="000F7A3F"/>
    <w:rsid w:val="00100186"/>
    <w:rsid w:val="001004FE"/>
    <w:rsid w:val="001005DC"/>
    <w:rsid w:val="001009B1"/>
    <w:rsid w:val="00100AF5"/>
    <w:rsid w:val="00101248"/>
    <w:rsid w:val="00101540"/>
    <w:rsid w:val="00101684"/>
    <w:rsid w:val="001016BC"/>
    <w:rsid w:val="001016E6"/>
    <w:rsid w:val="001017D9"/>
    <w:rsid w:val="00101BA0"/>
    <w:rsid w:val="00101D21"/>
    <w:rsid w:val="00102030"/>
    <w:rsid w:val="00102362"/>
    <w:rsid w:val="00102E7B"/>
    <w:rsid w:val="0010306B"/>
    <w:rsid w:val="001031CE"/>
    <w:rsid w:val="00103228"/>
    <w:rsid w:val="001032F6"/>
    <w:rsid w:val="00103A7F"/>
    <w:rsid w:val="00104591"/>
    <w:rsid w:val="001046B3"/>
    <w:rsid w:val="00104892"/>
    <w:rsid w:val="001054B6"/>
    <w:rsid w:val="0010564E"/>
    <w:rsid w:val="001065C4"/>
    <w:rsid w:val="001066E0"/>
    <w:rsid w:val="001067BB"/>
    <w:rsid w:val="00106C73"/>
    <w:rsid w:val="0010710A"/>
    <w:rsid w:val="001072D4"/>
    <w:rsid w:val="00107320"/>
    <w:rsid w:val="0010752E"/>
    <w:rsid w:val="00107537"/>
    <w:rsid w:val="00107801"/>
    <w:rsid w:val="0011027A"/>
    <w:rsid w:val="00110449"/>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4DFC"/>
    <w:rsid w:val="00115150"/>
    <w:rsid w:val="001155CA"/>
    <w:rsid w:val="00115719"/>
    <w:rsid w:val="00116010"/>
    <w:rsid w:val="001166CD"/>
    <w:rsid w:val="00116BEB"/>
    <w:rsid w:val="00117A1F"/>
    <w:rsid w:val="00121327"/>
    <w:rsid w:val="001218E3"/>
    <w:rsid w:val="00122D3F"/>
    <w:rsid w:val="00123288"/>
    <w:rsid w:val="00123613"/>
    <w:rsid w:val="0012380B"/>
    <w:rsid w:val="0012418C"/>
    <w:rsid w:val="0012527E"/>
    <w:rsid w:val="0012546F"/>
    <w:rsid w:val="001256C4"/>
    <w:rsid w:val="001256E1"/>
    <w:rsid w:val="00125914"/>
    <w:rsid w:val="00125B18"/>
    <w:rsid w:val="00125CBF"/>
    <w:rsid w:val="00125DF5"/>
    <w:rsid w:val="001262C1"/>
    <w:rsid w:val="00126627"/>
    <w:rsid w:val="00127196"/>
    <w:rsid w:val="00127440"/>
    <w:rsid w:val="00130330"/>
    <w:rsid w:val="00130914"/>
    <w:rsid w:val="001313B9"/>
    <w:rsid w:val="001319D5"/>
    <w:rsid w:val="00131BFC"/>
    <w:rsid w:val="001331DD"/>
    <w:rsid w:val="00133D2B"/>
    <w:rsid w:val="00133E09"/>
    <w:rsid w:val="001342BF"/>
    <w:rsid w:val="001343F3"/>
    <w:rsid w:val="001344A4"/>
    <w:rsid w:val="00134AC1"/>
    <w:rsid w:val="00134ADF"/>
    <w:rsid w:val="0013514D"/>
    <w:rsid w:val="00135420"/>
    <w:rsid w:val="00137074"/>
    <w:rsid w:val="00137A69"/>
    <w:rsid w:val="00137D90"/>
    <w:rsid w:val="001414A2"/>
    <w:rsid w:val="001415B9"/>
    <w:rsid w:val="00142123"/>
    <w:rsid w:val="0014270F"/>
    <w:rsid w:val="00143675"/>
    <w:rsid w:val="00143B55"/>
    <w:rsid w:val="00143BA1"/>
    <w:rsid w:val="00144153"/>
    <w:rsid w:val="0014443E"/>
    <w:rsid w:val="00144619"/>
    <w:rsid w:val="00144A3D"/>
    <w:rsid w:val="00144E63"/>
    <w:rsid w:val="001454E4"/>
    <w:rsid w:val="00145512"/>
    <w:rsid w:val="001459F0"/>
    <w:rsid w:val="00145A68"/>
    <w:rsid w:val="00145B47"/>
    <w:rsid w:val="00146811"/>
    <w:rsid w:val="00146E2C"/>
    <w:rsid w:val="0014743B"/>
    <w:rsid w:val="00150076"/>
    <w:rsid w:val="001506FF"/>
    <w:rsid w:val="001515E7"/>
    <w:rsid w:val="00151B20"/>
    <w:rsid w:val="00151DB5"/>
    <w:rsid w:val="00151FD1"/>
    <w:rsid w:val="0015269A"/>
    <w:rsid w:val="00152AB0"/>
    <w:rsid w:val="00152CFE"/>
    <w:rsid w:val="001530EB"/>
    <w:rsid w:val="001533C4"/>
    <w:rsid w:val="001543C7"/>
    <w:rsid w:val="001544D9"/>
    <w:rsid w:val="00155042"/>
    <w:rsid w:val="001553B4"/>
    <w:rsid w:val="001554B2"/>
    <w:rsid w:val="00155993"/>
    <w:rsid w:val="00155B67"/>
    <w:rsid w:val="00155EB2"/>
    <w:rsid w:val="00156A00"/>
    <w:rsid w:val="00157136"/>
    <w:rsid w:val="00157565"/>
    <w:rsid w:val="00157CD9"/>
    <w:rsid w:val="00160BB2"/>
    <w:rsid w:val="00160E75"/>
    <w:rsid w:val="001611F7"/>
    <w:rsid w:val="001620DF"/>
    <w:rsid w:val="00162A34"/>
    <w:rsid w:val="00162AC7"/>
    <w:rsid w:val="00163358"/>
    <w:rsid w:val="0016369E"/>
    <w:rsid w:val="0016370D"/>
    <w:rsid w:val="00163AC2"/>
    <w:rsid w:val="0016404F"/>
    <w:rsid w:val="0016491C"/>
    <w:rsid w:val="00164927"/>
    <w:rsid w:val="001649B0"/>
    <w:rsid w:val="00164CBE"/>
    <w:rsid w:val="00164DC3"/>
    <w:rsid w:val="001653FD"/>
    <w:rsid w:val="001657B1"/>
    <w:rsid w:val="00165D9F"/>
    <w:rsid w:val="00166199"/>
    <w:rsid w:val="00166A17"/>
    <w:rsid w:val="00167271"/>
    <w:rsid w:val="00167BF2"/>
    <w:rsid w:val="00167D67"/>
    <w:rsid w:val="00167E50"/>
    <w:rsid w:val="00167F66"/>
    <w:rsid w:val="001702CF"/>
    <w:rsid w:val="001702E6"/>
    <w:rsid w:val="00170505"/>
    <w:rsid w:val="00170B0D"/>
    <w:rsid w:val="001715C3"/>
    <w:rsid w:val="0017170F"/>
    <w:rsid w:val="001726DA"/>
    <w:rsid w:val="00172C44"/>
    <w:rsid w:val="00173B23"/>
    <w:rsid w:val="00173CFD"/>
    <w:rsid w:val="00174ADD"/>
    <w:rsid w:val="00174B9B"/>
    <w:rsid w:val="00174DC1"/>
    <w:rsid w:val="00175D55"/>
    <w:rsid w:val="00176168"/>
    <w:rsid w:val="001768E3"/>
    <w:rsid w:val="001770B7"/>
    <w:rsid w:val="00177236"/>
    <w:rsid w:val="00177398"/>
    <w:rsid w:val="00177BF1"/>
    <w:rsid w:val="00180158"/>
    <w:rsid w:val="001807BA"/>
    <w:rsid w:val="00180A0F"/>
    <w:rsid w:val="00180BD2"/>
    <w:rsid w:val="00180F14"/>
    <w:rsid w:val="0018167A"/>
    <w:rsid w:val="00181944"/>
    <w:rsid w:val="00181D44"/>
    <w:rsid w:val="00181DB0"/>
    <w:rsid w:val="0018288A"/>
    <w:rsid w:val="00182D50"/>
    <w:rsid w:val="0018304C"/>
    <w:rsid w:val="00183478"/>
    <w:rsid w:val="00183E18"/>
    <w:rsid w:val="00184B8C"/>
    <w:rsid w:val="00184C64"/>
    <w:rsid w:val="0018587C"/>
    <w:rsid w:val="00185954"/>
    <w:rsid w:val="00185EAE"/>
    <w:rsid w:val="00185EDE"/>
    <w:rsid w:val="00186097"/>
    <w:rsid w:val="00186D40"/>
    <w:rsid w:val="00186E32"/>
    <w:rsid w:val="001876B3"/>
    <w:rsid w:val="00187ED2"/>
    <w:rsid w:val="001910D4"/>
    <w:rsid w:val="001916DA"/>
    <w:rsid w:val="00191C27"/>
    <w:rsid w:val="001930D1"/>
    <w:rsid w:val="001930EC"/>
    <w:rsid w:val="001930F6"/>
    <w:rsid w:val="001938C4"/>
    <w:rsid w:val="00193CA7"/>
    <w:rsid w:val="00193FCC"/>
    <w:rsid w:val="00194149"/>
    <w:rsid w:val="0019428E"/>
    <w:rsid w:val="001942AF"/>
    <w:rsid w:val="00194301"/>
    <w:rsid w:val="001944A5"/>
    <w:rsid w:val="001952EA"/>
    <w:rsid w:val="001953DD"/>
    <w:rsid w:val="00195A61"/>
    <w:rsid w:val="00196049"/>
    <w:rsid w:val="001968A2"/>
    <w:rsid w:val="00196CDC"/>
    <w:rsid w:val="0019775E"/>
    <w:rsid w:val="00197D96"/>
    <w:rsid w:val="00197FDD"/>
    <w:rsid w:val="001A056A"/>
    <w:rsid w:val="001A0F3A"/>
    <w:rsid w:val="001A1505"/>
    <w:rsid w:val="001A171B"/>
    <w:rsid w:val="001A17B7"/>
    <w:rsid w:val="001A1A37"/>
    <w:rsid w:val="001A2460"/>
    <w:rsid w:val="001A2A3C"/>
    <w:rsid w:val="001A2D7F"/>
    <w:rsid w:val="001A354D"/>
    <w:rsid w:val="001A377F"/>
    <w:rsid w:val="001A4183"/>
    <w:rsid w:val="001A437A"/>
    <w:rsid w:val="001A481B"/>
    <w:rsid w:val="001A4948"/>
    <w:rsid w:val="001A5D71"/>
    <w:rsid w:val="001A602D"/>
    <w:rsid w:val="001A686A"/>
    <w:rsid w:val="001A76CC"/>
    <w:rsid w:val="001A7BF1"/>
    <w:rsid w:val="001A7EB7"/>
    <w:rsid w:val="001A7EBC"/>
    <w:rsid w:val="001B0007"/>
    <w:rsid w:val="001B023A"/>
    <w:rsid w:val="001B0DD4"/>
    <w:rsid w:val="001B0E7F"/>
    <w:rsid w:val="001B1F7B"/>
    <w:rsid w:val="001B2171"/>
    <w:rsid w:val="001B259C"/>
    <w:rsid w:val="001B28CF"/>
    <w:rsid w:val="001B2EE8"/>
    <w:rsid w:val="001B2F6A"/>
    <w:rsid w:val="001B3011"/>
    <w:rsid w:val="001B30E6"/>
    <w:rsid w:val="001B3224"/>
    <w:rsid w:val="001B3537"/>
    <w:rsid w:val="001B3A7A"/>
    <w:rsid w:val="001B3C23"/>
    <w:rsid w:val="001B3D73"/>
    <w:rsid w:val="001B3DDF"/>
    <w:rsid w:val="001B4CF8"/>
    <w:rsid w:val="001B5426"/>
    <w:rsid w:val="001B5E5B"/>
    <w:rsid w:val="001B6525"/>
    <w:rsid w:val="001B7E79"/>
    <w:rsid w:val="001B7F9D"/>
    <w:rsid w:val="001C00F9"/>
    <w:rsid w:val="001C01ED"/>
    <w:rsid w:val="001C07E1"/>
    <w:rsid w:val="001C0FE5"/>
    <w:rsid w:val="001C10F7"/>
    <w:rsid w:val="001C15F6"/>
    <w:rsid w:val="001C1A96"/>
    <w:rsid w:val="001C2DEE"/>
    <w:rsid w:val="001C3478"/>
    <w:rsid w:val="001C3A83"/>
    <w:rsid w:val="001C3CD0"/>
    <w:rsid w:val="001C3D22"/>
    <w:rsid w:val="001C3EEE"/>
    <w:rsid w:val="001C4415"/>
    <w:rsid w:val="001C45F4"/>
    <w:rsid w:val="001C47DD"/>
    <w:rsid w:val="001C50B5"/>
    <w:rsid w:val="001C594C"/>
    <w:rsid w:val="001C5E8C"/>
    <w:rsid w:val="001C5F5F"/>
    <w:rsid w:val="001C604E"/>
    <w:rsid w:val="001C674F"/>
    <w:rsid w:val="001C6C37"/>
    <w:rsid w:val="001C6DC8"/>
    <w:rsid w:val="001C6F43"/>
    <w:rsid w:val="001C7035"/>
    <w:rsid w:val="001C7165"/>
    <w:rsid w:val="001C7871"/>
    <w:rsid w:val="001C792E"/>
    <w:rsid w:val="001C7E4D"/>
    <w:rsid w:val="001D08AE"/>
    <w:rsid w:val="001D09EA"/>
    <w:rsid w:val="001D09EB"/>
    <w:rsid w:val="001D0B4B"/>
    <w:rsid w:val="001D144A"/>
    <w:rsid w:val="001D1571"/>
    <w:rsid w:val="001D1776"/>
    <w:rsid w:val="001D1C67"/>
    <w:rsid w:val="001D1F4C"/>
    <w:rsid w:val="001D2152"/>
    <w:rsid w:val="001D237B"/>
    <w:rsid w:val="001D2861"/>
    <w:rsid w:val="001D2E6F"/>
    <w:rsid w:val="001D34DE"/>
    <w:rsid w:val="001D38E3"/>
    <w:rsid w:val="001D3C17"/>
    <w:rsid w:val="001D4374"/>
    <w:rsid w:val="001D43EA"/>
    <w:rsid w:val="001D46C4"/>
    <w:rsid w:val="001D59BE"/>
    <w:rsid w:val="001D6898"/>
    <w:rsid w:val="001D7094"/>
    <w:rsid w:val="001D756B"/>
    <w:rsid w:val="001D787F"/>
    <w:rsid w:val="001E03E4"/>
    <w:rsid w:val="001E05E7"/>
    <w:rsid w:val="001E0A85"/>
    <w:rsid w:val="001E0EAB"/>
    <w:rsid w:val="001E0FA9"/>
    <w:rsid w:val="001E1047"/>
    <w:rsid w:val="001E107E"/>
    <w:rsid w:val="001E122F"/>
    <w:rsid w:val="001E19AB"/>
    <w:rsid w:val="001E41E2"/>
    <w:rsid w:val="001E45BF"/>
    <w:rsid w:val="001E4999"/>
    <w:rsid w:val="001E4BEE"/>
    <w:rsid w:val="001E579B"/>
    <w:rsid w:val="001E5B4A"/>
    <w:rsid w:val="001E6086"/>
    <w:rsid w:val="001E7995"/>
    <w:rsid w:val="001E7CAB"/>
    <w:rsid w:val="001E7DE9"/>
    <w:rsid w:val="001E7EA7"/>
    <w:rsid w:val="001F031C"/>
    <w:rsid w:val="001F0517"/>
    <w:rsid w:val="001F1284"/>
    <w:rsid w:val="001F164D"/>
    <w:rsid w:val="001F18F7"/>
    <w:rsid w:val="001F237C"/>
    <w:rsid w:val="001F2B52"/>
    <w:rsid w:val="001F2DE4"/>
    <w:rsid w:val="001F3038"/>
    <w:rsid w:val="001F31CB"/>
    <w:rsid w:val="001F322A"/>
    <w:rsid w:val="001F32C2"/>
    <w:rsid w:val="001F37B6"/>
    <w:rsid w:val="001F460C"/>
    <w:rsid w:val="001F4D5F"/>
    <w:rsid w:val="001F6291"/>
    <w:rsid w:val="001F6466"/>
    <w:rsid w:val="001F6584"/>
    <w:rsid w:val="001F6783"/>
    <w:rsid w:val="001F68C5"/>
    <w:rsid w:val="001F6942"/>
    <w:rsid w:val="001F6C7E"/>
    <w:rsid w:val="001F6D35"/>
    <w:rsid w:val="001F7154"/>
    <w:rsid w:val="001F75D6"/>
    <w:rsid w:val="00201FBF"/>
    <w:rsid w:val="00202567"/>
    <w:rsid w:val="0020285C"/>
    <w:rsid w:val="00202F12"/>
    <w:rsid w:val="002030D0"/>
    <w:rsid w:val="00203122"/>
    <w:rsid w:val="00203A08"/>
    <w:rsid w:val="00203B73"/>
    <w:rsid w:val="00203CB1"/>
    <w:rsid w:val="00203FD9"/>
    <w:rsid w:val="002041AA"/>
    <w:rsid w:val="002041F6"/>
    <w:rsid w:val="00204461"/>
    <w:rsid w:val="00204FE6"/>
    <w:rsid w:val="00205784"/>
    <w:rsid w:val="002058A7"/>
    <w:rsid w:val="00205C03"/>
    <w:rsid w:val="00205F55"/>
    <w:rsid w:val="00206495"/>
    <w:rsid w:val="00206631"/>
    <w:rsid w:val="002069BB"/>
    <w:rsid w:val="00206E1B"/>
    <w:rsid w:val="00207DE1"/>
    <w:rsid w:val="00207E03"/>
    <w:rsid w:val="00210099"/>
    <w:rsid w:val="00210940"/>
    <w:rsid w:val="002109AA"/>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5CE"/>
    <w:rsid w:val="00222925"/>
    <w:rsid w:val="00222F20"/>
    <w:rsid w:val="00222F48"/>
    <w:rsid w:val="00223236"/>
    <w:rsid w:val="002235BD"/>
    <w:rsid w:val="00223784"/>
    <w:rsid w:val="00224477"/>
    <w:rsid w:val="00224839"/>
    <w:rsid w:val="002250A8"/>
    <w:rsid w:val="002253F8"/>
    <w:rsid w:val="00225520"/>
    <w:rsid w:val="00225772"/>
    <w:rsid w:val="0022591A"/>
    <w:rsid w:val="00225B2A"/>
    <w:rsid w:val="00225D63"/>
    <w:rsid w:val="002260DC"/>
    <w:rsid w:val="002261E5"/>
    <w:rsid w:val="002262AD"/>
    <w:rsid w:val="00226B6D"/>
    <w:rsid w:val="00227E20"/>
    <w:rsid w:val="00227E8C"/>
    <w:rsid w:val="0023066B"/>
    <w:rsid w:val="00230BF5"/>
    <w:rsid w:val="002312D3"/>
    <w:rsid w:val="002313E5"/>
    <w:rsid w:val="00231CD6"/>
    <w:rsid w:val="00231EAA"/>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8D1"/>
    <w:rsid w:val="00236C2F"/>
    <w:rsid w:val="0023777D"/>
    <w:rsid w:val="00237AA6"/>
    <w:rsid w:val="00237FA4"/>
    <w:rsid w:val="0024136D"/>
    <w:rsid w:val="0024141F"/>
    <w:rsid w:val="002414B2"/>
    <w:rsid w:val="00241547"/>
    <w:rsid w:val="0024155C"/>
    <w:rsid w:val="0024175C"/>
    <w:rsid w:val="002420B5"/>
    <w:rsid w:val="00242472"/>
    <w:rsid w:val="002428B7"/>
    <w:rsid w:val="00242C4A"/>
    <w:rsid w:val="00242D9B"/>
    <w:rsid w:val="00242E93"/>
    <w:rsid w:val="00243133"/>
    <w:rsid w:val="0024321D"/>
    <w:rsid w:val="0024364B"/>
    <w:rsid w:val="00243B0A"/>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0E14"/>
    <w:rsid w:val="002510B0"/>
    <w:rsid w:val="0025121B"/>
    <w:rsid w:val="00251627"/>
    <w:rsid w:val="0025256E"/>
    <w:rsid w:val="002534CF"/>
    <w:rsid w:val="0025395C"/>
    <w:rsid w:val="00253969"/>
    <w:rsid w:val="00254236"/>
    <w:rsid w:val="00254582"/>
    <w:rsid w:val="00254E60"/>
    <w:rsid w:val="00254ED1"/>
    <w:rsid w:val="002550C8"/>
    <w:rsid w:val="0025528B"/>
    <w:rsid w:val="00256021"/>
    <w:rsid w:val="002565F0"/>
    <w:rsid w:val="00256745"/>
    <w:rsid w:val="00256824"/>
    <w:rsid w:val="00256DBC"/>
    <w:rsid w:val="00256DC6"/>
    <w:rsid w:val="00256FE9"/>
    <w:rsid w:val="00257770"/>
    <w:rsid w:val="00257A9C"/>
    <w:rsid w:val="002606DE"/>
    <w:rsid w:val="002607EE"/>
    <w:rsid w:val="00260B4C"/>
    <w:rsid w:val="002612BA"/>
    <w:rsid w:val="002620CF"/>
    <w:rsid w:val="0026244D"/>
    <w:rsid w:val="00263587"/>
    <w:rsid w:val="00263601"/>
    <w:rsid w:val="00264082"/>
    <w:rsid w:val="002640EF"/>
    <w:rsid w:val="00264BFB"/>
    <w:rsid w:val="002651CC"/>
    <w:rsid w:val="00265B8B"/>
    <w:rsid w:val="00265CA9"/>
    <w:rsid w:val="002676FF"/>
    <w:rsid w:val="0027009F"/>
    <w:rsid w:val="0027042C"/>
    <w:rsid w:val="00270705"/>
    <w:rsid w:val="00270BDE"/>
    <w:rsid w:val="00270D38"/>
    <w:rsid w:val="00271495"/>
    <w:rsid w:val="002715AA"/>
    <w:rsid w:val="00271C21"/>
    <w:rsid w:val="00271D2B"/>
    <w:rsid w:val="00271DA1"/>
    <w:rsid w:val="00271FF0"/>
    <w:rsid w:val="00272114"/>
    <w:rsid w:val="002722EB"/>
    <w:rsid w:val="0027274A"/>
    <w:rsid w:val="00272AEB"/>
    <w:rsid w:val="00272F03"/>
    <w:rsid w:val="00273140"/>
    <w:rsid w:val="00273624"/>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D35"/>
    <w:rsid w:val="00276EA0"/>
    <w:rsid w:val="00276F19"/>
    <w:rsid w:val="00276FDE"/>
    <w:rsid w:val="00280AEA"/>
    <w:rsid w:val="00281317"/>
    <w:rsid w:val="00281569"/>
    <w:rsid w:val="00281633"/>
    <w:rsid w:val="00281D56"/>
    <w:rsid w:val="00282000"/>
    <w:rsid w:val="00282E31"/>
    <w:rsid w:val="00282E42"/>
    <w:rsid w:val="00283261"/>
    <w:rsid w:val="00283511"/>
    <w:rsid w:val="00283727"/>
    <w:rsid w:val="002838B1"/>
    <w:rsid w:val="002840DF"/>
    <w:rsid w:val="0028424E"/>
    <w:rsid w:val="00284527"/>
    <w:rsid w:val="00285A95"/>
    <w:rsid w:val="00285B62"/>
    <w:rsid w:val="0028627B"/>
    <w:rsid w:val="00286537"/>
    <w:rsid w:val="00286D94"/>
    <w:rsid w:val="00287297"/>
    <w:rsid w:val="00290681"/>
    <w:rsid w:val="00291253"/>
    <w:rsid w:val="002912C2"/>
    <w:rsid w:val="0029137E"/>
    <w:rsid w:val="00291627"/>
    <w:rsid w:val="00292B48"/>
    <w:rsid w:val="00292DCB"/>
    <w:rsid w:val="00293142"/>
    <w:rsid w:val="0029478C"/>
    <w:rsid w:val="002949C3"/>
    <w:rsid w:val="00295068"/>
    <w:rsid w:val="002953B8"/>
    <w:rsid w:val="0029551A"/>
    <w:rsid w:val="00295A32"/>
    <w:rsid w:val="00295D82"/>
    <w:rsid w:val="00296257"/>
    <w:rsid w:val="00296852"/>
    <w:rsid w:val="00296A98"/>
    <w:rsid w:val="002975A2"/>
    <w:rsid w:val="00297B10"/>
    <w:rsid w:val="00297EBC"/>
    <w:rsid w:val="00297FAB"/>
    <w:rsid w:val="002A00E5"/>
    <w:rsid w:val="002A02E6"/>
    <w:rsid w:val="002A0472"/>
    <w:rsid w:val="002A0474"/>
    <w:rsid w:val="002A04A7"/>
    <w:rsid w:val="002A0984"/>
    <w:rsid w:val="002A11E5"/>
    <w:rsid w:val="002A125A"/>
    <w:rsid w:val="002A1C7C"/>
    <w:rsid w:val="002A1E12"/>
    <w:rsid w:val="002A1F7E"/>
    <w:rsid w:val="002A21AA"/>
    <w:rsid w:val="002A2652"/>
    <w:rsid w:val="002A2AFB"/>
    <w:rsid w:val="002A2FEA"/>
    <w:rsid w:val="002A319D"/>
    <w:rsid w:val="002A3276"/>
    <w:rsid w:val="002A3A04"/>
    <w:rsid w:val="002A3E08"/>
    <w:rsid w:val="002A4A0E"/>
    <w:rsid w:val="002A4BBB"/>
    <w:rsid w:val="002A503A"/>
    <w:rsid w:val="002A52B1"/>
    <w:rsid w:val="002A530B"/>
    <w:rsid w:val="002A57E4"/>
    <w:rsid w:val="002A6520"/>
    <w:rsid w:val="002A6621"/>
    <w:rsid w:val="002A692A"/>
    <w:rsid w:val="002A6BE0"/>
    <w:rsid w:val="002A71E4"/>
    <w:rsid w:val="002A7822"/>
    <w:rsid w:val="002A7B09"/>
    <w:rsid w:val="002A7B8D"/>
    <w:rsid w:val="002B07E1"/>
    <w:rsid w:val="002B28D6"/>
    <w:rsid w:val="002B36D9"/>
    <w:rsid w:val="002B3772"/>
    <w:rsid w:val="002B39FA"/>
    <w:rsid w:val="002B4A43"/>
    <w:rsid w:val="002B4E59"/>
    <w:rsid w:val="002B50FF"/>
    <w:rsid w:val="002B530E"/>
    <w:rsid w:val="002B6836"/>
    <w:rsid w:val="002B68CB"/>
    <w:rsid w:val="002B6BF2"/>
    <w:rsid w:val="002B70A0"/>
    <w:rsid w:val="002B7F01"/>
    <w:rsid w:val="002C04C0"/>
    <w:rsid w:val="002C0B88"/>
    <w:rsid w:val="002C0FBD"/>
    <w:rsid w:val="002C120E"/>
    <w:rsid w:val="002C123B"/>
    <w:rsid w:val="002C12DF"/>
    <w:rsid w:val="002C19E2"/>
    <w:rsid w:val="002C1FD1"/>
    <w:rsid w:val="002C2A17"/>
    <w:rsid w:val="002C32A5"/>
    <w:rsid w:val="002C3868"/>
    <w:rsid w:val="002C3A02"/>
    <w:rsid w:val="002C3FD6"/>
    <w:rsid w:val="002C46E0"/>
    <w:rsid w:val="002C51A1"/>
    <w:rsid w:val="002C5392"/>
    <w:rsid w:val="002C5409"/>
    <w:rsid w:val="002C5DE2"/>
    <w:rsid w:val="002C5F58"/>
    <w:rsid w:val="002C5FB3"/>
    <w:rsid w:val="002C614E"/>
    <w:rsid w:val="002C63E3"/>
    <w:rsid w:val="002C6503"/>
    <w:rsid w:val="002C695B"/>
    <w:rsid w:val="002C6C47"/>
    <w:rsid w:val="002C6FC0"/>
    <w:rsid w:val="002C76B5"/>
    <w:rsid w:val="002C78CD"/>
    <w:rsid w:val="002C7CE0"/>
    <w:rsid w:val="002C7DDD"/>
    <w:rsid w:val="002D0002"/>
    <w:rsid w:val="002D032A"/>
    <w:rsid w:val="002D1F98"/>
    <w:rsid w:val="002D2674"/>
    <w:rsid w:val="002D3423"/>
    <w:rsid w:val="002D3AE4"/>
    <w:rsid w:val="002D4043"/>
    <w:rsid w:val="002D59DD"/>
    <w:rsid w:val="002D6497"/>
    <w:rsid w:val="002D708C"/>
    <w:rsid w:val="002D74B4"/>
    <w:rsid w:val="002D750E"/>
    <w:rsid w:val="002E034B"/>
    <w:rsid w:val="002E0C81"/>
    <w:rsid w:val="002E0FA1"/>
    <w:rsid w:val="002E13CA"/>
    <w:rsid w:val="002E1C18"/>
    <w:rsid w:val="002E229D"/>
    <w:rsid w:val="002E24D9"/>
    <w:rsid w:val="002E264F"/>
    <w:rsid w:val="002E2DEA"/>
    <w:rsid w:val="002E32CF"/>
    <w:rsid w:val="002E3E5E"/>
    <w:rsid w:val="002E44D7"/>
    <w:rsid w:val="002E4576"/>
    <w:rsid w:val="002E4B20"/>
    <w:rsid w:val="002E5627"/>
    <w:rsid w:val="002E5AD1"/>
    <w:rsid w:val="002E5B81"/>
    <w:rsid w:val="002E5E44"/>
    <w:rsid w:val="002E5F84"/>
    <w:rsid w:val="002E6231"/>
    <w:rsid w:val="002E6A3E"/>
    <w:rsid w:val="002F0059"/>
    <w:rsid w:val="002F00D5"/>
    <w:rsid w:val="002F0392"/>
    <w:rsid w:val="002F0710"/>
    <w:rsid w:val="002F0E62"/>
    <w:rsid w:val="002F2A83"/>
    <w:rsid w:val="002F2AAD"/>
    <w:rsid w:val="002F2F0E"/>
    <w:rsid w:val="002F300D"/>
    <w:rsid w:val="002F34DE"/>
    <w:rsid w:val="002F3868"/>
    <w:rsid w:val="002F4C20"/>
    <w:rsid w:val="002F5678"/>
    <w:rsid w:val="002F6577"/>
    <w:rsid w:val="002F698D"/>
    <w:rsid w:val="002F706B"/>
    <w:rsid w:val="002F7BF5"/>
    <w:rsid w:val="002F7D5E"/>
    <w:rsid w:val="002F7F33"/>
    <w:rsid w:val="00300397"/>
    <w:rsid w:val="00300516"/>
    <w:rsid w:val="0030059E"/>
    <w:rsid w:val="003005F7"/>
    <w:rsid w:val="00300647"/>
    <w:rsid w:val="00300691"/>
    <w:rsid w:val="0030078A"/>
    <w:rsid w:val="0030084E"/>
    <w:rsid w:val="00300855"/>
    <w:rsid w:val="00300FFC"/>
    <w:rsid w:val="003010A1"/>
    <w:rsid w:val="003012B3"/>
    <w:rsid w:val="00302232"/>
    <w:rsid w:val="00303102"/>
    <w:rsid w:val="00303E53"/>
    <w:rsid w:val="00303F6F"/>
    <w:rsid w:val="00303FBE"/>
    <w:rsid w:val="003045EC"/>
    <w:rsid w:val="003046DD"/>
    <w:rsid w:val="00304E1A"/>
    <w:rsid w:val="003055EB"/>
    <w:rsid w:val="00305750"/>
    <w:rsid w:val="0030585C"/>
    <w:rsid w:val="00305971"/>
    <w:rsid w:val="00305A40"/>
    <w:rsid w:val="0030676D"/>
    <w:rsid w:val="00306B5E"/>
    <w:rsid w:val="003071D2"/>
    <w:rsid w:val="0030742F"/>
    <w:rsid w:val="0031013C"/>
    <w:rsid w:val="00310326"/>
    <w:rsid w:val="003106BE"/>
    <w:rsid w:val="00310E14"/>
    <w:rsid w:val="0031170D"/>
    <w:rsid w:val="0031178A"/>
    <w:rsid w:val="00311F4C"/>
    <w:rsid w:val="003120AF"/>
    <w:rsid w:val="0031224A"/>
    <w:rsid w:val="00312682"/>
    <w:rsid w:val="00312919"/>
    <w:rsid w:val="00312C04"/>
    <w:rsid w:val="00312C0D"/>
    <w:rsid w:val="00312EB8"/>
    <w:rsid w:val="00313158"/>
    <w:rsid w:val="003140C0"/>
    <w:rsid w:val="003142D1"/>
    <w:rsid w:val="00314724"/>
    <w:rsid w:val="0031472E"/>
    <w:rsid w:val="00314AE8"/>
    <w:rsid w:val="00314DF4"/>
    <w:rsid w:val="003152C8"/>
    <w:rsid w:val="00316077"/>
    <w:rsid w:val="0031690E"/>
    <w:rsid w:val="00316AF2"/>
    <w:rsid w:val="00316C19"/>
    <w:rsid w:val="003170B5"/>
    <w:rsid w:val="003170F7"/>
    <w:rsid w:val="00317890"/>
    <w:rsid w:val="0032007B"/>
    <w:rsid w:val="0032076D"/>
    <w:rsid w:val="003208A9"/>
    <w:rsid w:val="00321B14"/>
    <w:rsid w:val="00322EC0"/>
    <w:rsid w:val="00323166"/>
    <w:rsid w:val="003231F2"/>
    <w:rsid w:val="003232D2"/>
    <w:rsid w:val="003232F7"/>
    <w:rsid w:val="003236BB"/>
    <w:rsid w:val="00323CFC"/>
    <w:rsid w:val="003244D9"/>
    <w:rsid w:val="003254F1"/>
    <w:rsid w:val="00325A0B"/>
    <w:rsid w:val="00326158"/>
    <w:rsid w:val="003263EE"/>
    <w:rsid w:val="003273F1"/>
    <w:rsid w:val="0032758D"/>
    <w:rsid w:val="00327752"/>
    <w:rsid w:val="003277C1"/>
    <w:rsid w:val="003279A1"/>
    <w:rsid w:val="00327B7E"/>
    <w:rsid w:val="00327FED"/>
    <w:rsid w:val="003305BF"/>
    <w:rsid w:val="00330D63"/>
    <w:rsid w:val="00330F25"/>
    <w:rsid w:val="003310BB"/>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1C8"/>
    <w:rsid w:val="00341CA2"/>
    <w:rsid w:val="00341CCC"/>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C30"/>
    <w:rsid w:val="00345EE4"/>
    <w:rsid w:val="003461DC"/>
    <w:rsid w:val="00346542"/>
    <w:rsid w:val="00346936"/>
    <w:rsid w:val="00347418"/>
    <w:rsid w:val="003479CF"/>
    <w:rsid w:val="0035124D"/>
    <w:rsid w:val="00351A4E"/>
    <w:rsid w:val="00351ADF"/>
    <w:rsid w:val="00351C6A"/>
    <w:rsid w:val="0035253B"/>
    <w:rsid w:val="003525AE"/>
    <w:rsid w:val="003536EF"/>
    <w:rsid w:val="00353DF7"/>
    <w:rsid w:val="00354510"/>
    <w:rsid w:val="00354B65"/>
    <w:rsid w:val="00354CB2"/>
    <w:rsid w:val="00354E01"/>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484"/>
    <w:rsid w:val="0036585A"/>
    <w:rsid w:val="00365CC0"/>
    <w:rsid w:val="00365D4E"/>
    <w:rsid w:val="003662AA"/>
    <w:rsid w:val="0036635E"/>
    <w:rsid w:val="00367A11"/>
    <w:rsid w:val="00367C3C"/>
    <w:rsid w:val="0037010F"/>
    <w:rsid w:val="003703A7"/>
    <w:rsid w:val="0037055E"/>
    <w:rsid w:val="003714B7"/>
    <w:rsid w:val="0037175B"/>
    <w:rsid w:val="00371AE8"/>
    <w:rsid w:val="00371FBD"/>
    <w:rsid w:val="003725A0"/>
    <w:rsid w:val="0037328C"/>
    <w:rsid w:val="003734A3"/>
    <w:rsid w:val="00373676"/>
    <w:rsid w:val="00373684"/>
    <w:rsid w:val="00373DA4"/>
    <w:rsid w:val="0037409A"/>
    <w:rsid w:val="003741EE"/>
    <w:rsid w:val="0037437D"/>
    <w:rsid w:val="0037487B"/>
    <w:rsid w:val="00374CCE"/>
    <w:rsid w:val="00374D32"/>
    <w:rsid w:val="00374EFD"/>
    <w:rsid w:val="00375474"/>
    <w:rsid w:val="00375B8A"/>
    <w:rsid w:val="00375F09"/>
    <w:rsid w:val="00376072"/>
    <w:rsid w:val="00376449"/>
    <w:rsid w:val="003769F5"/>
    <w:rsid w:val="00376A7B"/>
    <w:rsid w:val="00376C4E"/>
    <w:rsid w:val="00377006"/>
    <w:rsid w:val="00380EBF"/>
    <w:rsid w:val="00380F6D"/>
    <w:rsid w:val="00381647"/>
    <w:rsid w:val="00381B40"/>
    <w:rsid w:val="0038226C"/>
    <w:rsid w:val="0038265D"/>
    <w:rsid w:val="00382DD4"/>
    <w:rsid w:val="00383462"/>
    <w:rsid w:val="0038376D"/>
    <w:rsid w:val="00383E1F"/>
    <w:rsid w:val="003845A1"/>
    <w:rsid w:val="003846D0"/>
    <w:rsid w:val="00384C62"/>
    <w:rsid w:val="00384D7A"/>
    <w:rsid w:val="0038558A"/>
    <w:rsid w:val="003859A3"/>
    <w:rsid w:val="00386E25"/>
    <w:rsid w:val="00387279"/>
    <w:rsid w:val="003908F7"/>
    <w:rsid w:val="00390C39"/>
    <w:rsid w:val="00390E61"/>
    <w:rsid w:val="003910F9"/>
    <w:rsid w:val="0039124B"/>
    <w:rsid w:val="0039176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91C"/>
    <w:rsid w:val="003974CF"/>
    <w:rsid w:val="003975E8"/>
    <w:rsid w:val="003976C1"/>
    <w:rsid w:val="00397A8D"/>
    <w:rsid w:val="003A070B"/>
    <w:rsid w:val="003A0A1B"/>
    <w:rsid w:val="003A0FFC"/>
    <w:rsid w:val="003A1260"/>
    <w:rsid w:val="003A1490"/>
    <w:rsid w:val="003A1D7C"/>
    <w:rsid w:val="003A1DEA"/>
    <w:rsid w:val="003A1DFB"/>
    <w:rsid w:val="003A24E6"/>
    <w:rsid w:val="003A26F3"/>
    <w:rsid w:val="003A2C6A"/>
    <w:rsid w:val="003A2EBE"/>
    <w:rsid w:val="003A38BA"/>
    <w:rsid w:val="003A3E3F"/>
    <w:rsid w:val="003A3F1A"/>
    <w:rsid w:val="003A4803"/>
    <w:rsid w:val="003A511A"/>
    <w:rsid w:val="003A5DE1"/>
    <w:rsid w:val="003A6298"/>
    <w:rsid w:val="003A6321"/>
    <w:rsid w:val="003A6364"/>
    <w:rsid w:val="003A63D4"/>
    <w:rsid w:val="003A658E"/>
    <w:rsid w:val="003A66A2"/>
    <w:rsid w:val="003A6A88"/>
    <w:rsid w:val="003A6C48"/>
    <w:rsid w:val="003A6D41"/>
    <w:rsid w:val="003A6E8D"/>
    <w:rsid w:val="003A701A"/>
    <w:rsid w:val="003A750A"/>
    <w:rsid w:val="003A7CF4"/>
    <w:rsid w:val="003A7CFD"/>
    <w:rsid w:val="003A7FBF"/>
    <w:rsid w:val="003B0090"/>
    <w:rsid w:val="003B00B5"/>
    <w:rsid w:val="003B042A"/>
    <w:rsid w:val="003B0ED6"/>
    <w:rsid w:val="003B1AE9"/>
    <w:rsid w:val="003B1FA6"/>
    <w:rsid w:val="003B2568"/>
    <w:rsid w:val="003B2C6F"/>
    <w:rsid w:val="003B3789"/>
    <w:rsid w:val="003B3D2E"/>
    <w:rsid w:val="003B3D44"/>
    <w:rsid w:val="003B509A"/>
    <w:rsid w:val="003B65B8"/>
    <w:rsid w:val="003B7389"/>
    <w:rsid w:val="003B74B0"/>
    <w:rsid w:val="003B792B"/>
    <w:rsid w:val="003B7D96"/>
    <w:rsid w:val="003B7ED1"/>
    <w:rsid w:val="003C0258"/>
    <w:rsid w:val="003C04F1"/>
    <w:rsid w:val="003C06EA"/>
    <w:rsid w:val="003C06FF"/>
    <w:rsid w:val="003C0D48"/>
    <w:rsid w:val="003C10FB"/>
    <w:rsid w:val="003C17C7"/>
    <w:rsid w:val="003C1A30"/>
    <w:rsid w:val="003C2D00"/>
    <w:rsid w:val="003C2EDA"/>
    <w:rsid w:val="003C30CA"/>
    <w:rsid w:val="003C36ED"/>
    <w:rsid w:val="003C3B79"/>
    <w:rsid w:val="003C3C2A"/>
    <w:rsid w:val="003C3CD9"/>
    <w:rsid w:val="003C3D32"/>
    <w:rsid w:val="003C4178"/>
    <w:rsid w:val="003C4353"/>
    <w:rsid w:val="003C435A"/>
    <w:rsid w:val="003C436C"/>
    <w:rsid w:val="003C45E1"/>
    <w:rsid w:val="003C4EBF"/>
    <w:rsid w:val="003C5898"/>
    <w:rsid w:val="003C5C79"/>
    <w:rsid w:val="003C6178"/>
    <w:rsid w:val="003C653A"/>
    <w:rsid w:val="003C66DD"/>
    <w:rsid w:val="003C71FF"/>
    <w:rsid w:val="003C77CF"/>
    <w:rsid w:val="003C79C8"/>
    <w:rsid w:val="003C7A4F"/>
    <w:rsid w:val="003C7F84"/>
    <w:rsid w:val="003D03A4"/>
    <w:rsid w:val="003D0797"/>
    <w:rsid w:val="003D21F4"/>
    <w:rsid w:val="003D231B"/>
    <w:rsid w:val="003D2D4F"/>
    <w:rsid w:val="003D2F89"/>
    <w:rsid w:val="003D35C8"/>
    <w:rsid w:val="003D371E"/>
    <w:rsid w:val="003D4138"/>
    <w:rsid w:val="003D4810"/>
    <w:rsid w:val="003D4B26"/>
    <w:rsid w:val="003D4C70"/>
    <w:rsid w:val="003D588F"/>
    <w:rsid w:val="003D5D74"/>
    <w:rsid w:val="003D6839"/>
    <w:rsid w:val="003D6C00"/>
    <w:rsid w:val="003D702E"/>
    <w:rsid w:val="003D71BB"/>
    <w:rsid w:val="003D7750"/>
    <w:rsid w:val="003D7887"/>
    <w:rsid w:val="003D7994"/>
    <w:rsid w:val="003E0BD6"/>
    <w:rsid w:val="003E0CAA"/>
    <w:rsid w:val="003E0DC1"/>
    <w:rsid w:val="003E1DE5"/>
    <w:rsid w:val="003E2876"/>
    <w:rsid w:val="003E29CB"/>
    <w:rsid w:val="003E3523"/>
    <w:rsid w:val="003E3529"/>
    <w:rsid w:val="003E3B27"/>
    <w:rsid w:val="003E3CB7"/>
    <w:rsid w:val="003E3FF8"/>
    <w:rsid w:val="003E4CBB"/>
    <w:rsid w:val="003E4F09"/>
    <w:rsid w:val="003E4F7C"/>
    <w:rsid w:val="003E5EE5"/>
    <w:rsid w:val="003E5FB4"/>
    <w:rsid w:val="003E6DE8"/>
    <w:rsid w:val="003E7041"/>
    <w:rsid w:val="003E709E"/>
    <w:rsid w:val="003E76D5"/>
    <w:rsid w:val="003F0661"/>
    <w:rsid w:val="003F0A2F"/>
    <w:rsid w:val="003F1D9F"/>
    <w:rsid w:val="003F20D1"/>
    <w:rsid w:val="003F23C0"/>
    <w:rsid w:val="003F27D2"/>
    <w:rsid w:val="003F325F"/>
    <w:rsid w:val="003F46C0"/>
    <w:rsid w:val="003F46DF"/>
    <w:rsid w:val="003F4780"/>
    <w:rsid w:val="003F4A5A"/>
    <w:rsid w:val="003F4C8B"/>
    <w:rsid w:val="003F4D16"/>
    <w:rsid w:val="003F5281"/>
    <w:rsid w:val="003F530B"/>
    <w:rsid w:val="003F57B9"/>
    <w:rsid w:val="003F5B0A"/>
    <w:rsid w:val="003F5B6B"/>
    <w:rsid w:val="003F62D3"/>
    <w:rsid w:val="003F6365"/>
    <w:rsid w:val="003F67C3"/>
    <w:rsid w:val="003F6B4E"/>
    <w:rsid w:val="003F6D40"/>
    <w:rsid w:val="003F7227"/>
    <w:rsid w:val="003F7413"/>
    <w:rsid w:val="00400151"/>
    <w:rsid w:val="0040042E"/>
    <w:rsid w:val="00400C3D"/>
    <w:rsid w:val="00400E91"/>
    <w:rsid w:val="004010A9"/>
    <w:rsid w:val="00401589"/>
    <w:rsid w:val="00401ABE"/>
    <w:rsid w:val="00401E6D"/>
    <w:rsid w:val="00402AD8"/>
    <w:rsid w:val="00402F49"/>
    <w:rsid w:val="00402F70"/>
    <w:rsid w:val="00402FAD"/>
    <w:rsid w:val="004043A7"/>
    <w:rsid w:val="0040567D"/>
    <w:rsid w:val="0040576F"/>
    <w:rsid w:val="00405877"/>
    <w:rsid w:val="00405893"/>
    <w:rsid w:val="004070AE"/>
    <w:rsid w:val="00407191"/>
    <w:rsid w:val="00407D8A"/>
    <w:rsid w:val="00407DBA"/>
    <w:rsid w:val="00407DC2"/>
    <w:rsid w:val="00407FDD"/>
    <w:rsid w:val="00411146"/>
    <w:rsid w:val="004120C8"/>
    <w:rsid w:val="0041224A"/>
    <w:rsid w:val="00412299"/>
    <w:rsid w:val="00412714"/>
    <w:rsid w:val="00412B8C"/>
    <w:rsid w:val="00412C98"/>
    <w:rsid w:val="00413662"/>
    <w:rsid w:val="00413A02"/>
    <w:rsid w:val="00414245"/>
    <w:rsid w:val="00414446"/>
    <w:rsid w:val="0041459D"/>
    <w:rsid w:val="00414BEC"/>
    <w:rsid w:val="00414CBD"/>
    <w:rsid w:val="00414EAE"/>
    <w:rsid w:val="004150B0"/>
    <w:rsid w:val="00415275"/>
    <w:rsid w:val="004159BB"/>
    <w:rsid w:val="00415A2F"/>
    <w:rsid w:val="00415B28"/>
    <w:rsid w:val="004160FC"/>
    <w:rsid w:val="004164F9"/>
    <w:rsid w:val="004171EB"/>
    <w:rsid w:val="00417314"/>
    <w:rsid w:val="00417DBA"/>
    <w:rsid w:val="00417F3A"/>
    <w:rsid w:val="0042024A"/>
    <w:rsid w:val="00420627"/>
    <w:rsid w:val="00420A9A"/>
    <w:rsid w:val="004212AF"/>
    <w:rsid w:val="004213F6"/>
    <w:rsid w:val="004218C0"/>
    <w:rsid w:val="00421A0D"/>
    <w:rsid w:val="00421B4E"/>
    <w:rsid w:val="00421B77"/>
    <w:rsid w:val="00421CF8"/>
    <w:rsid w:val="004221DC"/>
    <w:rsid w:val="004227D0"/>
    <w:rsid w:val="004230D1"/>
    <w:rsid w:val="004234D4"/>
    <w:rsid w:val="00424585"/>
    <w:rsid w:val="00424F6F"/>
    <w:rsid w:val="00425210"/>
    <w:rsid w:val="0042620F"/>
    <w:rsid w:val="00426BA3"/>
    <w:rsid w:val="0042710D"/>
    <w:rsid w:val="00427271"/>
    <w:rsid w:val="004274FC"/>
    <w:rsid w:val="0042769B"/>
    <w:rsid w:val="00427C2A"/>
    <w:rsid w:val="00430F0B"/>
    <w:rsid w:val="0043155A"/>
    <w:rsid w:val="00431AC2"/>
    <w:rsid w:val="004326EB"/>
    <w:rsid w:val="00432A03"/>
    <w:rsid w:val="004330DD"/>
    <w:rsid w:val="004339DA"/>
    <w:rsid w:val="00434640"/>
    <w:rsid w:val="00434A26"/>
    <w:rsid w:val="00434D75"/>
    <w:rsid w:val="00434E74"/>
    <w:rsid w:val="0043520B"/>
    <w:rsid w:val="00435CA2"/>
    <w:rsid w:val="00435DB9"/>
    <w:rsid w:val="00435E22"/>
    <w:rsid w:val="00435F4A"/>
    <w:rsid w:val="004364FC"/>
    <w:rsid w:val="00436979"/>
    <w:rsid w:val="00437018"/>
    <w:rsid w:val="0043723A"/>
    <w:rsid w:val="004373A4"/>
    <w:rsid w:val="0043758E"/>
    <w:rsid w:val="00437CB3"/>
    <w:rsid w:val="00440F71"/>
    <w:rsid w:val="004417B2"/>
    <w:rsid w:val="00441851"/>
    <w:rsid w:val="00441F52"/>
    <w:rsid w:val="00442CF2"/>
    <w:rsid w:val="004437F1"/>
    <w:rsid w:val="00443C99"/>
    <w:rsid w:val="004440AA"/>
    <w:rsid w:val="00444220"/>
    <w:rsid w:val="0044460F"/>
    <w:rsid w:val="00444CCB"/>
    <w:rsid w:val="00444DD8"/>
    <w:rsid w:val="00444FC4"/>
    <w:rsid w:val="004458C5"/>
    <w:rsid w:val="0044590E"/>
    <w:rsid w:val="00445C46"/>
    <w:rsid w:val="00445D43"/>
    <w:rsid w:val="00445D62"/>
    <w:rsid w:val="00445D69"/>
    <w:rsid w:val="00446555"/>
    <w:rsid w:val="004465A6"/>
    <w:rsid w:val="004465F2"/>
    <w:rsid w:val="0044669C"/>
    <w:rsid w:val="004470DD"/>
    <w:rsid w:val="0044743B"/>
    <w:rsid w:val="00447B79"/>
    <w:rsid w:val="00447BCC"/>
    <w:rsid w:val="0045057B"/>
    <w:rsid w:val="0045106B"/>
    <w:rsid w:val="004517C3"/>
    <w:rsid w:val="00451BFD"/>
    <w:rsid w:val="00451DCB"/>
    <w:rsid w:val="00452617"/>
    <w:rsid w:val="00452FF8"/>
    <w:rsid w:val="00453132"/>
    <w:rsid w:val="00453502"/>
    <w:rsid w:val="00453E72"/>
    <w:rsid w:val="004541E2"/>
    <w:rsid w:val="004544DE"/>
    <w:rsid w:val="004546A0"/>
    <w:rsid w:val="0045489A"/>
    <w:rsid w:val="004548EC"/>
    <w:rsid w:val="00454906"/>
    <w:rsid w:val="00454A6A"/>
    <w:rsid w:val="00454B16"/>
    <w:rsid w:val="00454B43"/>
    <w:rsid w:val="00454E2F"/>
    <w:rsid w:val="0045537C"/>
    <w:rsid w:val="00455F42"/>
    <w:rsid w:val="004564AE"/>
    <w:rsid w:val="00456925"/>
    <w:rsid w:val="00456D79"/>
    <w:rsid w:val="0045723F"/>
    <w:rsid w:val="004575B9"/>
    <w:rsid w:val="004577F5"/>
    <w:rsid w:val="004578B9"/>
    <w:rsid w:val="00460A94"/>
    <w:rsid w:val="00460E48"/>
    <w:rsid w:val="0046107A"/>
    <w:rsid w:val="00461232"/>
    <w:rsid w:val="00461A00"/>
    <w:rsid w:val="00461F3E"/>
    <w:rsid w:val="0046202B"/>
    <w:rsid w:val="0046227C"/>
    <w:rsid w:val="0046281C"/>
    <w:rsid w:val="00464232"/>
    <w:rsid w:val="0046433F"/>
    <w:rsid w:val="00464688"/>
    <w:rsid w:val="00464878"/>
    <w:rsid w:val="0046498A"/>
    <w:rsid w:val="00464BE3"/>
    <w:rsid w:val="00464E74"/>
    <w:rsid w:val="0046520A"/>
    <w:rsid w:val="0046562E"/>
    <w:rsid w:val="00465670"/>
    <w:rsid w:val="0046607A"/>
    <w:rsid w:val="004662F8"/>
    <w:rsid w:val="0046654B"/>
    <w:rsid w:val="0046697C"/>
    <w:rsid w:val="00466D6D"/>
    <w:rsid w:val="004678EA"/>
    <w:rsid w:val="00467FF6"/>
    <w:rsid w:val="0047073E"/>
    <w:rsid w:val="0047179E"/>
    <w:rsid w:val="00471C38"/>
    <w:rsid w:val="00471FD5"/>
    <w:rsid w:val="004722D9"/>
    <w:rsid w:val="00472C1B"/>
    <w:rsid w:val="00472D6C"/>
    <w:rsid w:val="00472ED4"/>
    <w:rsid w:val="00473ACA"/>
    <w:rsid w:val="00474A14"/>
    <w:rsid w:val="00474B37"/>
    <w:rsid w:val="00474C6D"/>
    <w:rsid w:val="00476F93"/>
    <w:rsid w:val="0047726F"/>
    <w:rsid w:val="0047778A"/>
    <w:rsid w:val="00477C49"/>
    <w:rsid w:val="004804C3"/>
    <w:rsid w:val="00480B5E"/>
    <w:rsid w:val="00480B89"/>
    <w:rsid w:val="00480CB6"/>
    <w:rsid w:val="004811F5"/>
    <w:rsid w:val="004814F0"/>
    <w:rsid w:val="00481D02"/>
    <w:rsid w:val="00481F81"/>
    <w:rsid w:val="00482221"/>
    <w:rsid w:val="0048233E"/>
    <w:rsid w:val="0048298A"/>
    <w:rsid w:val="00482DBF"/>
    <w:rsid w:val="00482E6C"/>
    <w:rsid w:val="00483489"/>
    <w:rsid w:val="0048354C"/>
    <w:rsid w:val="0048370C"/>
    <w:rsid w:val="0048397C"/>
    <w:rsid w:val="00483AD0"/>
    <w:rsid w:val="00484075"/>
    <w:rsid w:val="004841D0"/>
    <w:rsid w:val="004847BA"/>
    <w:rsid w:val="00484B47"/>
    <w:rsid w:val="00484C37"/>
    <w:rsid w:val="0048517B"/>
    <w:rsid w:val="0048527B"/>
    <w:rsid w:val="00486620"/>
    <w:rsid w:val="00486678"/>
    <w:rsid w:val="004877E2"/>
    <w:rsid w:val="00487965"/>
    <w:rsid w:val="00487D4E"/>
    <w:rsid w:val="00487E39"/>
    <w:rsid w:val="00490319"/>
    <w:rsid w:val="004905D9"/>
    <w:rsid w:val="00491072"/>
    <w:rsid w:val="004910B0"/>
    <w:rsid w:val="00491491"/>
    <w:rsid w:val="00491B38"/>
    <w:rsid w:val="00492239"/>
    <w:rsid w:val="0049273F"/>
    <w:rsid w:val="004929AB"/>
    <w:rsid w:val="00492A9F"/>
    <w:rsid w:val="00493C44"/>
    <w:rsid w:val="00493DAF"/>
    <w:rsid w:val="0049444B"/>
    <w:rsid w:val="00495055"/>
    <w:rsid w:val="0049524C"/>
    <w:rsid w:val="00495258"/>
    <w:rsid w:val="004952F8"/>
    <w:rsid w:val="004953CA"/>
    <w:rsid w:val="00495C98"/>
    <w:rsid w:val="0049603A"/>
    <w:rsid w:val="00496B55"/>
    <w:rsid w:val="00496C77"/>
    <w:rsid w:val="0049750A"/>
    <w:rsid w:val="00497987"/>
    <w:rsid w:val="00497B3E"/>
    <w:rsid w:val="00497FC0"/>
    <w:rsid w:val="004A067C"/>
    <w:rsid w:val="004A0A0A"/>
    <w:rsid w:val="004A0A50"/>
    <w:rsid w:val="004A0B89"/>
    <w:rsid w:val="004A0DAE"/>
    <w:rsid w:val="004A1480"/>
    <w:rsid w:val="004A1EBF"/>
    <w:rsid w:val="004A1FA0"/>
    <w:rsid w:val="004A2B29"/>
    <w:rsid w:val="004A3028"/>
    <w:rsid w:val="004A3331"/>
    <w:rsid w:val="004A3754"/>
    <w:rsid w:val="004A39C8"/>
    <w:rsid w:val="004A3B00"/>
    <w:rsid w:val="004A3C29"/>
    <w:rsid w:val="004A42F9"/>
    <w:rsid w:val="004A468A"/>
    <w:rsid w:val="004A56E7"/>
    <w:rsid w:val="004A5CC5"/>
    <w:rsid w:val="004A5D2B"/>
    <w:rsid w:val="004A61E6"/>
    <w:rsid w:val="004A6AEC"/>
    <w:rsid w:val="004A72B7"/>
    <w:rsid w:val="004A7A46"/>
    <w:rsid w:val="004B015E"/>
    <w:rsid w:val="004B0189"/>
    <w:rsid w:val="004B033D"/>
    <w:rsid w:val="004B0531"/>
    <w:rsid w:val="004B0DE8"/>
    <w:rsid w:val="004B0F23"/>
    <w:rsid w:val="004B13E5"/>
    <w:rsid w:val="004B1451"/>
    <w:rsid w:val="004B14FB"/>
    <w:rsid w:val="004B193A"/>
    <w:rsid w:val="004B2E05"/>
    <w:rsid w:val="004B3017"/>
    <w:rsid w:val="004B3130"/>
    <w:rsid w:val="004B33DD"/>
    <w:rsid w:val="004B3C2B"/>
    <w:rsid w:val="004B3CC3"/>
    <w:rsid w:val="004B3E69"/>
    <w:rsid w:val="004B3E96"/>
    <w:rsid w:val="004B507C"/>
    <w:rsid w:val="004B5937"/>
    <w:rsid w:val="004B5C94"/>
    <w:rsid w:val="004B61F5"/>
    <w:rsid w:val="004B63BC"/>
    <w:rsid w:val="004B6570"/>
    <w:rsid w:val="004B6F70"/>
    <w:rsid w:val="004B7A2C"/>
    <w:rsid w:val="004C012B"/>
    <w:rsid w:val="004C0503"/>
    <w:rsid w:val="004C0985"/>
    <w:rsid w:val="004C0EDD"/>
    <w:rsid w:val="004C13C7"/>
    <w:rsid w:val="004C1EC8"/>
    <w:rsid w:val="004C2237"/>
    <w:rsid w:val="004C248F"/>
    <w:rsid w:val="004C275F"/>
    <w:rsid w:val="004C2817"/>
    <w:rsid w:val="004C2C74"/>
    <w:rsid w:val="004C2D6A"/>
    <w:rsid w:val="004C31DE"/>
    <w:rsid w:val="004C3E3E"/>
    <w:rsid w:val="004C3E97"/>
    <w:rsid w:val="004C427E"/>
    <w:rsid w:val="004C4F73"/>
    <w:rsid w:val="004C4FB6"/>
    <w:rsid w:val="004C50CA"/>
    <w:rsid w:val="004C5332"/>
    <w:rsid w:val="004C5429"/>
    <w:rsid w:val="004C5A69"/>
    <w:rsid w:val="004C5E35"/>
    <w:rsid w:val="004C63BB"/>
    <w:rsid w:val="004C6691"/>
    <w:rsid w:val="004C732D"/>
    <w:rsid w:val="004C7330"/>
    <w:rsid w:val="004C7CA5"/>
    <w:rsid w:val="004D004A"/>
    <w:rsid w:val="004D023F"/>
    <w:rsid w:val="004D0431"/>
    <w:rsid w:val="004D04BB"/>
    <w:rsid w:val="004D07E0"/>
    <w:rsid w:val="004D0C72"/>
    <w:rsid w:val="004D0EEA"/>
    <w:rsid w:val="004D1061"/>
    <w:rsid w:val="004D12C5"/>
    <w:rsid w:val="004D1A65"/>
    <w:rsid w:val="004D1BB8"/>
    <w:rsid w:val="004D1CCF"/>
    <w:rsid w:val="004D277A"/>
    <w:rsid w:val="004D27A8"/>
    <w:rsid w:val="004D2E0D"/>
    <w:rsid w:val="004D3AC1"/>
    <w:rsid w:val="004D52EB"/>
    <w:rsid w:val="004D5E1A"/>
    <w:rsid w:val="004D5E4D"/>
    <w:rsid w:val="004D6A41"/>
    <w:rsid w:val="004D6C6E"/>
    <w:rsid w:val="004D6D8E"/>
    <w:rsid w:val="004D6E71"/>
    <w:rsid w:val="004D7122"/>
    <w:rsid w:val="004D73B9"/>
    <w:rsid w:val="004D7496"/>
    <w:rsid w:val="004D7A5D"/>
    <w:rsid w:val="004D7D19"/>
    <w:rsid w:val="004E0113"/>
    <w:rsid w:val="004E0358"/>
    <w:rsid w:val="004E047B"/>
    <w:rsid w:val="004E0E23"/>
    <w:rsid w:val="004E1E53"/>
    <w:rsid w:val="004E29F1"/>
    <w:rsid w:val="004E2EBC"/>
    <w:rsid w:val="004E32A9"/>
    <w:rsid w:val="004E34C6"/>
    <w:rsid w:val="004E3A6C"/>
    <w:rsid w:val="004E496B"/>
    <w:rsid w:val="004E58F5"/>
    <w:rsid w:val="004E5F98"/>
    <w:rsid w:val="004E607B"/>
    <w:rsid w:val="004E6970"/>
    <w:rsid w:val="004E6AC9"/>
    <w:rsid w:val="004E7161"/>
    <w:rsid w:val="004E75EE"/>
    <w:rsid w:val="004E75FD"/>
    <w:rsid w:val="004F00ED"/>
    <w:rsid w:val="004F0104"/>
    <w:rsid w:val="004F0681"/>
    <w:rsid w:val="004F0B63"/>
    <w:rsid w:val="004F0BF5"/>
    <w:rsid w:val="004F0E2B"/>
    <w:rsid w:val="004F19CC"/>
    <w:rsid w:val="004F1C9C"/>
    <w:rsid w:val="004F2206"/>
    <w:rsid w:val="004F2694"/>
    <w:rsid w:val="004F2DC5"/>
    <w:rsid w:val="004F2F64"/>
    <w:rsid w:val="004F3BAE"/>
    <w:rsid w:val="004F4189"/>
    <w:rsid w:val="004F446C"/>
    <w:rsid w:val="004F46F7"/>
    <w:rsid w:val="004F4D9F"/>
    <w:rsid w:val="004F4FD1"/>
    <w:rsid w:val="004F511B"/>
    <w:rsid w:val="004F521E"/>
    <w:rsid w:val="004F540C"/>
    <w:rsid w:val="004F57C6"/>
    <w:rsid w:val="004F6479"/>
    <w:rsid w:val="004F6C78"/>
    <w:rsid w:val="004F6EEC"/>
    <w:rsid w:val="004F6F5E"/>
    <w:rsid w:val="004F72EF"/>
    <w:rsid w:val="004F74B3"/>
    <w:rsid w:val="004F7510"/>
    <w:rsid w:val="004F755F"/>
    <w:rsid w:val="0050007F"/>
    <w:rsid w:val="00500204"/>
    <w:rsid w:val="005005F6"/>
    <w:rsid w:val="00500A43"/>
    <w:rsid w:val="00500BB4"/>
    <w:rsid w:val="00500DDC"/>
    <w:rsid w:val="0050170F"/>
    <w:rsid w:val="00501804"/>
    <w:rsid w:val="00501A4E"/>
    <w:rsid w:val="00501DF0"/>
    <w:rsid w:val="0050362C"/>
    <w:rsid w:val="00504380"/>
    <w:rsid w:val="00505B31"/>
    <w:rsid w:val="005063CB"/>
    <w:rsid w:val="0050653D"/>
    <w:rsid w:val="005068DB"/>
    <w:rsid w:val="00506A56"/>
    <w:rsid w:val="00506CE5"/>
    <w:rsid w:val="00507206"/>
    <w:rsid w:val="00507862"/>
    <w:rsid w:val="00511634"/>
    <w:rsid w:val="00511B6D"/>
    <w:rsid w:val="00511C0D"/>
    <w:rsid w:val="00511C3A"/>
    <w:rsid w:val="00512AE8"/>
    <w:rsid w:val="00512B85"/>
    <w:rsid w:val="0051340A"/>
    <w:rsid w:val="0051363C"/>
    <w:rsid w:val="00513803"/>
    <w:rsid w:val="00513804"/>
    <w:rsid w:val="005148D3"/>
    <w:rsid w:val="00514A36"/>
    <w:rsid w:val="00515238"/>
    <w:rsid w:val="00515E1D"/>
    <w:rsid w:val="00516235"/>
    <w:rsid w:val="00516527"/>
    <w:rsid w:val="00516811"/>
    <w:rsid w:val="00516C4F"/>
    <w:rsid w:val="00517116"/>
    <w:rsid w:val="005174BF"/>
    <w:rsid w:val="00517543"/>
    <w:rsid w:val="0052024A"/>
    <w:rsid w:val="005203E8"/>
    <w:rsid w:val="00520A95"/>
    <w:rsid w:val="005211C4"/>
    <w:rsid w:val="005215BA"/>
    <w:rsid w:val="00522866"/>
    <w:rsid w:val="00522BAA"/>
    <w:rsid w:val="005230D1"/>
    <w:rsid w:val="005232EB"/>
    <w:rsid w:val="00523A13"/>
    <w:rsid w:val="005240CF"/>
    <w:rsid w:val="005242D4"/>
    <w:rsid w:val="005247DC"/>
    <w:rsid w:val="00524B21"/>
    <w:rsid w:val="00524DDA"/>
    <w:rsid w:val="0052505C"/>
    <w:rsid w:val="00525612"/>
    <w:rsid w:val="005257AE"/>
    <w:rsid w:val="00526080"/>
    <w:rsid w:val="00526303"/>
    <w:rsid w:val="0052668B"/>
    <w:rsid w:val="005266B1"/>
    <w:rsid w:val="00526F90"/>
    <w:rsid w:val="0052710D"/>
    <w:rsid w:val="00527170"/>
    <w:rsid w:val="00527E7A"/>
    <w:rsid w:val="00530113"/>
    <w:rsid w:val="005302D0"/>
    <w:rsid w:val="0053183E"/>
    <w:rsid w:val="0053228C"/>
    <w:rsid w:val="00532388"/>
    <w:rsid w:val="00532CC6"/>
    <w:rsid w:val="00532E0C"/>
    <w:rsid w:val="005334C1"/>
    <w:rsid w:val="00533C40"/>
    <w:rsid w:val="00534AF6"/>
    <w:rsid w:val="005369E0"/>
    <w:rsid w:val="00536BBB"/>
    <w:rsid w:val="00536D2A"/>
    <w:rsid w:val="00537F8D"/>
    <w:rsid w:val="00540107"/>
    <w:rsid w:val="00540180"/>
    <w:rsid w:val="005409B5"/>
    <w:rsid w:val="00540B99"/>
    <w:rsid w:val="00540BE7"/>
    <w:rsid w:val="00542401"/>
    <w:rsid w:val="00542BD8"/>
    <w:rsid w:val="005430B1"/>
    <w:rsid w:val="00543629"/>
    <w:rsid w:val="00544FC7"/>
    <w:rsid w:val="0054528D"/>
    <w:rsid w:val="005454B5"/>
    <w:rsid w:val="00546D3B"/>
    <w:rsid w:val="00547437"/>
    <w:rsid w:val="00550392"/>
    <w:rsid w:val="00550458"/>
    <w:rsid w:val="00550851"/>
    <w:rsid w:val="0055089A"/>
    <w:rsid w:val="005513CA"/>
    <w:rsid w:val="005519F8"/>
    <w:rsid w:val="00551F20"/>
    <w:rsid w:val="00551FF2"/>
    <w:rsid w:val="005521B9"/>
    <w:rsid w:val="00552C09"/>
    <w:rsid w:val="00552C42"/>
    <w:rsid w:val="005548E9"/>
    <w:rsid w:val="0055541B"/>
    <w:rsid w:val="00555EAC"/>
    <w:rsid w:val="0055743D"/>
    <w:rsid w:val="005574BD"/>
    <w:rsid w:val="005574C5"/>
    <w:rsid w:val="0056018F"/>
    <w:rsid w:val="00560CA9"/>
    <w:rsid w:val="00560F51"/>
    <w:rsid w:val="005610F2"/>
    <w:rsid w:val="005612D7"/>
    <w:rsid w:val="00561750"/>
    <w:rsid w:val="005624AF"/>
    <w:rsid w:val="00562A40"/>
    <w:rsid w:val="00562BC0"/>
    <w:rsid w:val="00562E15"/>
    <w:rsid w:val="005633B6"/>
    <w:rsid w:val="005633C6"/>
    <w:rsid w:val="00563466"/>
    <w:rsid w:val="00563774"/>
    <w:rsid w:val="005638E1"/>
    <w:rsid w:val="00563919"/>
    <w:rsid w:val="0056475D"/>
    <w:rsid w:val="00565404"/>
    <w:rsid w:val="0056544E"/>
    <w:rsid w:val="00565622"/>
    <w:rsid w:val="00565E1D"/>
    <w:rsid w:val="00566DDC"/>
    <w:rsid w:val="00567B9B"/>
    <w:rsid w:val="00567C9B"/>
    <w:rsid w:val="00571020"/>
    <w:rsid w:val="0057108F"/>
    <w:rsid w:val="00571ABC"/>
    <w:rsid w:val="00571BA7"/>
    <w:rsid w:val="00571FBA"/>
    <w:rsid w:val="00572046"/>
    <w:rsid w:val="005720A0"/>
    <w:rsid w:val="00572E75"/>
    <w:rsid w:val="0057303F"/>
    <w:rsid w:val="005733D9"/>
    <w:rsid w:val="00573B8A"/>
    <w:rsid w:val="00574915"/>
    <w:rsid w:val="00575121"/>
    <w:rsid w:val="005757C4"/>
    <w:rsid w:val="00575BAC"/>
    <w:rsid w:val="00575D28"/>
    <w:rsid w:val="00575FFE"/>
    <w:rsid w:val="00576CF9"/>
    <w:rsid w:val="00577992"/>
    <w:rsid w:val="00577FF9"/>
    <w:rsid w:val="005807AB"/>
    <w:rsid w:val="00581206"/>
    <w:rsid w:val="00581337"/>
    <w:rsid w:val="005814E8"/>
    <w:rsid w:val="005822F6"/>
    <w:rsid w:val="00583567"/>
    <w:rsid w:val="00584263"/>
    <w:rsid w:val="00584267"/>
    <w:rsid w:val="005845F6"/>
    <w:rsid w:val="00584743"/>
    <w:rsid w:val="0058481D"/>
    <w:rsid w:val="00584BF7"/>
    <w:rsid w:val="00584CE3"/>
    <w:rsid w:val="00585850"/>
    <w:rsid w:val="00586A51"/>
    <w:rsid w:val="00587AB4"/>
    <w:rsid w:val="00587E2A"/>
    <w:rsid w:val="00590761"/>
    <w:rsid w:val="00590BC7"/>
    <w:rsid w:val="00591E46"/>
    <w:rsid w:val="00592008"/>
    <w:rsid w:val="005929CC"/>
    <w:rsid w:val="00592B1A"/>
    <w:rsid w:val="0059395C"/>
    <w:rsid w:val="00593BE3"/>
    <w:rsid w:val="00593D6E"/>
    <w:rsid w:val="005940FC"/>
    <w:rsid w:val="00594438"/>
    <w:rsid w:val="005945DF"/>
    <w:rsid w:val="00594D47"/>
    <w:rsid w:val="00594FA9"/>
    <w:rsid w:val="0059512A"/>
    <w:rsid w:val="00595588"/>
    <w:rsid w:val="00595CC0"/>
    <w:rsid w:val="0059656E"/>
    <w:rsid w:val="00597306"/>
    <w:rsid w:val="005975E0"/>
    <w:rsid w:val="005978C1"/>
    <w:rsid w:val="00597F2C"/>
    <w:rsid w:val="005A059B"/>
    <w:rsid w:val="005A0997"/>
    <w:rsid w:val="005A10E7"/>
    <w:rsid w:val="005A1119"/>
    <w:rsid w:val="005A1C96"/>
    <w:rsid w:val="005A1F46"/>
    <w:rsid w:val="005A1FB3"/>
    <w:rsid w:val="005A2157"/>
    <w:rsid w:val="005A21D4"/>
    <w:rsid w:val="005A23FA"/>
    <w:rsid w:val="005A25AA"/>
    <w:rsid w:val="005A2EDA"/>
    <w:rsid w:val="005A388D"/>
    <w:rsid w:val="005A39B8"/>
    <w:rsid w:val="005A3A71"/>
    <w:rsid w:val="005A3E6F"/>
    <w:rsid w:val="005A4054"/>
    <w:rsid w:val="005A40FD"/>
    <w:rsid w:val="005A4705"/>
    <w:rsid w:val="005A510D"/>
    <w:rsid w:val="005A52E3"/>
    <w:rsid w:val="005A55C4"/>
    <w:rsid w:val="005A5E3B"/>
    <w:rsid w:val="005A6036"/>
    <w:rsid w:val="005A674D"/>
    <w:rsid w:val="005A69D4"/>
    <w:rsid w:val="005A7354"/>
    <w:rsid w:val="005A7584"/>
    <w:rsid w:val="005A75AA"/>
    <w:rsid w:val="005B0506"/>
    <w:rsid w:val="005B0948"/>
    <w:rsid w:val="005B0973"/>
    <w:rsid w:val="005B11DE"/>
    <w:rsid w:val="005B1548"/>
    <w:rsid w:val="005B1AB1"/>
    <w:rsid w:val="005B1F77"/>
    <w:rsid w:val="005B252D"/>
    <w:rsid w:val="005B2954"/>
    <w:rsid w:val="005B2DEA"/>
    <w:rsid w:val="005B37DF"/>
    <w:rsid w:val="005B3956"/>
    <w:rsid w:val="005B3C68"/>
    <w:rsid w:val="005B3EDF"/>
    <w:rsid w:val="005B44B2"/>
    <w:rsid w:val="005B4525"/>
    <w:rsid w:val="005B4553"/>
    <w:rsid w:val="005B469C"/>
    <w:rsid w:val="005B4866"/>
    <w:rsid w:val="005B5368"/>
    <w:rsid w:val="005B5528"/>
    <w:rsid w:val="005B5CAC"/>
    <w:rsid w:val="005B5FA0"/>
    <w:rsid w:val="005B64BE"/>
    <w:rsid w:val="005B65E7"/>
    <w:rsid w:val="005B6818"/>
    <w:rsid w:val="005B69D6"/>
    <w:rsid w:val="005B6CA0"/>
    <w:rsid w:val="005B6CCA"/>
    <w:rsid w:val="005B7151"/>
    <w:rsid w:val="005B7377"/>
    <w:rsid w:val="005C0083"/>
    <w:rsid w:val="005C0C49"/>
    <w:rsid w:val="005C11A5"/>
    <w:rsid w:val="005C127C"/>
    <w:rsid w:val="005C14E3"/>
    <w:rsid w:val="005C16D4"/>
    <w:rsid w:val="005C1D39"/>
    <w:rsid w:val="005C1E72"/>
    <w:rsid w:val="005C2142"/>
    <w:rsid w:val="005C21B9"/>
    <w:rsid w:val="005C28BF"/>
    <w:rsid w:val="005C38FB"/>
    <w:rsid w:val="005C3C09"/>
    <w:rsid w:val="005C4181"/>
    <w:rsid w:val="005C4E5F"/>
    <w:rsid w:val="005C5098"/>
    <w:rsid w:val="005C5739"/>
    <w:rsid w:val="005C5941"/>
    <w:rsid w:val="005C5DE0"/>
    <w:rsid w:val="005C6FF3"/>
    <w:rsid w:val="005C7405"/>
    <w:rsid w:val="005C7DA6"/>
    <w:rsid w:val="005C7FD0"/>
    <w:rsid w:val="005D124D"/>
    <w:rsid w:val="005D17CE"/>
    <w:rsid w:val="005D237B"/>
    <w:rsid w:val="005D23F0"/>
    <w:rsid w:val="005D4386"/>
    <w:rsid w:val="005D6387"/>
    <w:rsid w:val="005D671F"/>
    <w:rsid w:val="005D684D"/>
    <w:rsid w:val="005D7570"/>
    <w:rsid w:val="005E03E7"/>
    <w:rsid w:val="005E0F94"/>
    <w:rsid w:val="005E1E33"/>
    <w:rsid w:val="005E219D"/>
    <w:rsid w:val="005E2F08"/>
    <w:rsid w:val="005E3149"/>
    <w:rsid w:val="005E35EB"/>
    <w:rsid w:val="005E4631"/>
    <w:rsid w:val="005E4A63"/>
    <w:rsid w:val="005E54B7"/>
    <w:rsid w:val="005E55FF"/>
    <w:rsid w:val="005E597C"/>
    <w:rsid w:val="005E5A7B"/>
    <w:rsid w:val="005E615A"/>
    <w:rsid w:val="005E696B"/>
    <w:rsid w:val="005E742F"/>
    <w:rsid w:val="005E7E92"/>
    <w:rsid w:val="005E7F7A"/>
    <w:rsid w:val="005F01E3"/>
    <w:rsid w:val="005F03E0"/>
    <w:rsid w:val="005F0940"/>
    <w:rsid w:val="005F1241"/>
    <w:rsid w:val="005F12D7"/>
    <w:rsid w:val="005F1324"/>
    <w:rsid w:val="005F14A2"/>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600008"/>
    <w:rsid w:val="00600D2C"/>
    <w:rsid w:val="0060145A"/>
    <w:rsid w:val="006014DC"/>
    <w:rsid w:val="006017A3"/>
    <w:rsid w:val="006024E3"/>
    <w:rsid w:val="00602E2C"/>
    <w:rsid w:val="0060353D"/>
    <w:rsid w:val="006041CF"/>
    <w:rsid w:val="0060434E"/>
    <w:rsid w:val="00604659"/>
    <w:rsid w:val="006047F1"/>
    <w:rsid w:val="006051D6"/>
    <w:rsid w:val="00605210"/>
    <w:rsid w:val="00605677"/>
    <w:rsid w:val="006064C4"/>
    <w:rsid w:val="00606520"/>
    <w:rsid w:val="006066DC"/>
    <w:rsid w:val="00610028"/>
    <w:rsid w:val="006102D4"/>
    <w:rsid w:val="0061067E"/>
    <w:rsid w:val="006107BA"/>
    <w:rsid w:val="00611206"/>
    <w:rsid w:val="00611628"/>
    <w:rsid w:val="00611B68"/>
    <w:rsid w:val="00611D19"/>
    <w:rsid w:val="00611D75"/>
    <w:rsid w:val="00611F41"/>
    <w:rsid w:val="00612268"/>
    <w:rsid w:val="00612837"/>
    <w:rsid w:val="00612901"/>
    <w:rsid w:val="0061353F"/>
    <w:rsid w:val="00613604"/>
    <w:rsid w:val="0061369E"/>
    <w:rsid w:val="00613BB1"/>
    <w:rsid w:val="00613CCE"/>
    <w:rsid w:val="0061488C"/>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5B55"/>
    <w:rsid w:val="00625B57"/>
    <w:rsid w:val="00625EA4"/>
    <w:rsid w:val="00625FBB"/>
    <w:rsid w:val="00626799"/>
    <w:rsid w:val="006271B1"/>
    <w:rsid w:val="00627499"/>
    <w:rsid w:val="00627741"/>
    <w:rsid w:val="00627892"/>
    <w:rsid w:val="00627B59"/>
    <w:rsid w:val="00627EA0"/>
    <w:rsid w:val="00630432"/>
    <w:rsid w:val="00630854"/>
    <w:rsid w:val="00630ADD"/>
    <w:rsid w:val="00630AF6"/>
    <w:rsid w:val="00631250"/>
    <w:rsid w:val="006315CF"/>
    <w:rsid w:val="00632B88"/>
    <w:rsid w:val="00633EE6"/>
    <w:rsid w:val="0063403F"/>
    <w:rsid w:val="00634817"/>
    <w:rsid w:val="0063537F"/>
    <w:rsid w:val="00635BB0"/>
    <w:rsid w:val="00635CAB"/>
    <w:rsid w:val="00636209"/>
    <w:rsid w:val="00636542"/>
    <w:rsid w:val="00636B0A"/>
    <w:rsid w:val="006401BA"/>
    <w:rsid w:val="0064041C"/>
    <w:rsid w:val="00640422"/>
    <w:rsid w:val="00640578"/>
    <w:rsid w:val="006406B1"/>
    <w:rsid w:val="00640751"/>
    <w:rsid w:val="0064094F"/>
    <w:rsid w:val="006409A2"/>
    <w:rsid w:val="00641325"/>
    <w:rsid w:val="0064141C"/>
    <w:rsid w:val="00641E93"/>
    <w:rsid w:val="00642209"/>
    <w:rsid w:val="00642DB1"/>
    <w:rsid w:val="006431C2"/>
    <w:rsid w:val="006439B2"/>
    <w:rsid w:val="00643C0B"/>
    <w:rsid w:val="00643E41"/>
    <w:rsid w:val="006445F6"/>
    <w:rsid w:val="00644AD1"/>
    <w:rsid w:val="00644AEC"/>
    <w:rsid w:val="00644B3A"/>
    <w:rsid w:val="006450E4"/>
    <w:rsid w:val="006452BD"/>
    <w:rsid w:val="006454AF"/>
    <w:rsid w:val="0064681B"/>
    <w:rsid w:val="00646C68"/>
    <w:rsid w:val="006479F1"/>
    <w:rsid w:val="00647B7A"/>
    <w:rsid w:val="00647CD2"/>
    <w:rsid w:val="00647D52"/>
    <w:rsid w:val="0065013E"/>
    <w:rsid w:val="0065103B"/>
    <w:rsid w:val="006514A4"/>
    <w:rsid w:val="006517FA"/>
    <w:rsid w:val="00651C97"/>
    <w:rsid w:val="00651E23"/>
    <w:rsid w:val="00652713"/>
    <w:rsid w:val="006531CE"/>
    <w:rsid w:val="00653228"/>
    <w:rsid w:val="0065329D"/>
    <w:rsid w:val="00653906"/>
    <w:rsid w:val="006541E6"/>
    <w:rsid w:val="00655C47"/>
    <w:rsid w:val="00655DFD"/>
    <w:rsid w:val="006563DF"/>
    <w:rsid w:val="006566E6"/>
    <w:rsid w:val="00656FE4"/>
    <w:rsid w:val="006573C5"/>
    <w:rsid w:val="00657B82"/>
    <w:rsid w:val="00657EA2"/>
    <w:rsid w:val="006602F2"/>
    <w:rsid w:val="006604A5"/>
    <w:rsid w:val="00660861"/>
    <w:rsid w:val="006617A3"/>
    <w:rsid w:val="0066181B"/>
    <w:rsid w:val="0066244D"/>
    <w:rsid w:val="00662CD7"/>
    <w:rsid w:val="006638B6"/>
    <w:rsid w:val="00663CAE"/>
    <w:rsid w:val="006642B1"/>
    <w:rsid w:val="006648A9"/>
    <w:rsid w:val="00664BB2"/>
    <w:rsid w:val="00665490"/>
    <w:rsid w:val="006658CD"/>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D71"/>
    <w:rsid w:val="00673F6B"/>
    <w:rsid w:val="00674081"/>
    <w:rsid w:val="00674720"/>
    <w:rsid w:val="0067486F"/>
    <w:rsid w:val="00674E8B"/>
    <w:rsid w:val="00675891"/>
    <w:rsid w:val="006759B0"/>
    <w:rsid w:val="0067618A"/>
    <w:rsid w:val="00677376"/>
    <w:rsid w:val="0067797E"/>
    <w:rsid w:val="0068002C"/>
    <w:rsid w:val="006802FD"/>
    <w:rsid w:val="006829E4"/>
    <w:rsid w:val="00683365"/>
    <w:rsid w:val="00683568"/>
    <w:rsid w:val="006835E9"/>
    <w:rsid w:val="006848AD"/>
    <w:rsid w:val="00684C14"/>
    <w:rsid w:val="00684C79"/>
    <w:rsid w:val="00684E43"/>
    <w:rsid w:val="006856C6"/>
    <w:rsid w:val="00685824"/>
    <w:rsid w:val="00685E24"/>
    <w:rsid w:val="00686566"/>
    <w:rsid w:val="006869B7"/>
    <w:rsid w:val="00686AD6"/>
    <w:rsid w:val="00686B0A"/>
    <w:rsid w:val="0068711E"/>
    <w:rsid w:val="006875B2"/>
    <w:rsid w:val="006878ED"/>
    <w:rsid w:val="00690201"/>
    <w:rsid w:val="0069034C"/>
    <w:rsid w:val="00690470"/>
    <w:rsid w:val="00690A3D"/>
    <w:rsid w:val="00690B0E"/>
    <w:rsid w:val="006918F9"/>
    <w:rsid w:val="006924A0"/>
    <w:rsid w:val="00692A7F"/>
    <w:rsid w:val="00693214"/>
    <w:rsid w:val="00693335"/>
    <w:rsid w:val="0069349D"/>
    <w:rsid w:val="006949DC"/>
    <w:rsid w:val="00695015"/>
    <w:rsid w:val="006953EF"/>
    <w:rsid w:val="0069562A"/>
    <w:rsid w:val="006956B2"/>
    <w:rsid w:val="00695E46"/>
    <w:rsid w:val="00696A09"/>
    <w:rsid w:val="00697169"/>
    <w:rsid w:val="006973F3"/>
    <w:rsid w:val="006A0304"/>
    <w:rsid w:val="006A0BF1"/>
    <w:rsid w:val="006A191A"/>
    <w:rsid w:val="006A1B7E"/>
    <w:rsid w:val="006A1DCB"/>
    <w:rsid w:val="006A2327"/>
    <w:rsid w:val="006A2794"/>
    <w:rsid w:val="006A3D1F"/>
    <w:rsid w:val="006A3E2A"/>
    <w:rsid w:val="006A41AD"/>
    <w:rsid w:val="006A4984"/>
    <w:rsid w:val="006A4D8D"/>
    <w:rsid w:val="006A51D8"/>
    <w:rsid w:val="006A560D"/>
    <w:rsid w:val="006A5E3D"/>
    <w:rsid w:val="006A616C"/>
    <w:rsid w:val="006A6B0F"/>
    <w:rsid w:val="006A7C81"/>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A"/>
    <w:rsid w:val="006B469B"/>
    <w:rsid w:val="006B4985"/>
    <w:rsid w:val="006B4A3A"/>
    <w:rsid w:val="006B5519"/>
    <w:rsid w:val="006B5D8B"/>
    <w:rsid w:val="006B6959"/>
    <w:rsid w:val="006B7D52"/>
    <w:rsid w:val="006C084A"/>
    <w:rsid w:val="006C09FB"/>
    <w:rsid w:val="006C0EEB"/>
    <w:rsid w:val="006C1528"/>
    <w:rsid w:val="006C18DE"/>
    <w:rsid w:val="006C1BDF"/>
    <w:rsid w:val="006C1F3E"/>
    <w:rsid w:val="006C2311"/>
    <w:rsid w:val="006C244D"/>
    <w:rsid w:val="006C2CEA"/>
    <w:rsid w:val="006C2CF5"/>
    <w:rsid w:val="006C333B"/>
    <w:rsid w:val="006C34D4"/>
    <w:rsid w:val="006C440A"/>
    <w:rsid w:val="006C491E"/>
    <w:rsid w:val="006C4AEC"/>
    <w:rsid w:val="006C50FF"/>
    <w:rsid w:val="006C57BD"/>
    <w:rsid w:val="006C6424"/>
    <w:rsid w:val="006C6824"/>
    <w:rsid w:val="006C6AD2"/>
    <w:rsid w:val="006C6C75"/>
    <w:rsid w:val="006C6D53"/>
    <w:rsid w:val="006C74CC"/>
    <w:rsid w:val="006C7F30"/>
    <w:rsid w:val="006D0102"/>
    <w:rsid w:val="006D0630"/>
    <w:rsid w:val="006D0832"/>
    <w:rsid w:val="006D0E46"/>
    <w:rsid w:val="006D268D"/>
    <w:rsid w:val="006D296D"/>
    <w:rsid w:val="006D29CF"/>
    <w:rsid w:val="006D2C74"/>
    <w:rsid w:val="006D31AB"/>
    <w:rsid w:val="006D3CE6"/>
    <w:rsid w:val="006D3DE3"/>
    <w:rsid w:val="006D485F"/>
    <w:rsid w:val="006D488D"/>
    <w:rsid w:val="006D48C3"/>
    <w:rsid w:val="006D4D3D"/>
    <w:rsid w:val="006D633D"/>
    <w:rsid w:val="006D6742"/>
    <w:rsid w:val="006D7836"/>
    <w:rsid w:val="006D786E"/>
    <w:rsid w:val="006D7886"/>
    <w:rsid w:val="006D7938"/>
    <w:rsid w:val="006D7B64"/>
    <w:rsid w:val="006D7C54"/>
    <w:rsid w:val="006D7E8B"/>
    <w:rsid w:val="006E006A"/>
    <w:rsid w:val="006E0C45"/>
    <w:rsid w:val="006E0C99"/>
    <w:rsid w:val="006E261B"/>
    <w:rsid w:val="006E26EE"/>
    <w:rsid w:val="006E27A5"/>
    <w:rsid w:val="006E2E33"/>
    <w:rsid w:val="006E3671"/>
    <w:rsid w:val="006E3A87"/>
    <w:rsid w:val="006E444C"/>
    <w:rsid w:val="006E45F6"/>
    <w:rsid w:val="006E4646"/>
    <w:rsid w:val="006E5835"/>
    <w:rsid w:val="006E5D7F"/>
    <w:rsid w:val="006E671E"/>
    <w:rsid w:val="006E6C62"/>
    <w:rsid w:val="006E730E"/>
    <w:rsid w:val="006E7414"/>
    <w:rsid w:val="006E755E"/>
    <w:rsid w:val="006E7FA3"/>
    <w:rsid w:val="006F045F"/>
    <w:rsid w:val="006F0D9B"/>
    <w:rsid w:val="006F10D8"/>
    <w:rsid w:val="006F1574"/>
    <w:rsid w:val="006F1676"/>
    <w:rsid w:val="006F17B8"/>
    <w:rsid w:val="006F1F0B"/>
    <w:rsid w:val="006F273A"/>
    <w:rsid w:val="006F2EF3"/>
    <w:rsid w:val="006F2F8D"/>
    <w:rsid w:val="006F3061"/>
    <w:rsid w:val="006F3381"/>
    <w:rsid w:val="006F3556"/>
    <w:rsid w:val="006F3C88"/>
    <w:rsid w:val="006F3FD8"/>
    <w:rsid w:val="006F430E"/>
    <w:rsid w:val="006F4B87"/>
    <w:rsid w:val="006F4C38"/>
    <w:rsid w:val="006F4CC7"/>
    <w:rsid w:val="006F5371"/>
    <w:rsid w:val="006F56F5"/>
    <w:rsid w:val="006F5A8C"/>
    <w:rsid w:val="006F5E37"/>
    <w:rsid w:val="006F5EDC"/>
    <w:rsid w:val="006F6366"/>
    <w:rsid w:val="006F6BD6"/>
    <w:rsid w:val="006F7335"/>
    <w:rsid w:val="006F7AD5"/>
    <w:rsid w:val="00700145"/>
    <w:rsid w:val="00700E43"/>
    <w:rsid w:val="0070178E"/>
    <w:rsid w:val="007017C4"/>
    <w:rsid w:val="00702CD5"/>
    <w:rsid w:val="007034F4"/>
    <w:rsid w:val="00703B1D"/>
    <w:rsid w:val="00703D72"/>
    <w:rsid w:val="00703EB9"/>
    <w:rsid w:val="00704020"/>
    <w:rsid w:val="00705618"/>
    <w:rsid w:val="00706383"/>
    <w:rsid w:val="00706BEC"/>
    <w:rsid w:val="00706D10"/>
    <w:rsid w:val="00706E38"/>
    <w:rsid w:val="007073E6"/>
    <w:rsid w:val="0070755C"/>
    <w:rsid w:val="00707BA1"/>
    <w:rsid w:val="00710AFE"/>
    <w:rsid w:val="00711294"/>
    <w:rsid w:val="0071172C"/>
    <w:rsid w:val="007124A3"/>
    <w:rsid w:val="00713596"/>
    <w:rsid w:val="00713A03"/>
    <w:rsid w:val="00714232"/>
    <w:rsid w:val="00714600"/>
    <w:rsid w:val="007151CF"/>
    <w:rsid w:val="00715AE7"/>
    <w:rsid w:val="00715F06"/>
    <w:rsid w:val="0071694C"/>
    <w:rsid w:val="00720359"/>
    <w:rsid w:val="0072048B"/>
    <w:rsid w:val="00721031"/>
    <w:rsid w:val="0072215B"/>
    <w:rsid w:val="00722799"/>
    <w:rsid w:val="00722F13"/>
    <w:rsid w:val="00723BB5"/>
    <w:rsid w:val="00724074"/>
    <w:rsid w:val="0072438A"/>
    <w:rsid w:val="007248FD"/>
    <w:rsid w:val="00724B85"/>
    <w:rsid w:val="00724CDD"/>
    <w:rsid w:val="00724F5E"/>
    <w:rsid w:val="007252C8"/>
    <w:rsid w:val="00725FD2"/>
    <w:rsid w:val="007265CF"/>
    <w:rsid w:val="0072706A"/>
    <w:rsid w:val="007270E2"/>
    <w:rsid w:val="00730FDD"/>
    <w:rsid w:val="0073153E"/>
    <w:rsid w:val="00731614"/>
    <w:rsid w:val="00732F9B"/>
    <w:rsid w:val="007333CB"/>
    <w:rsid w:val="00733967"/>
    <w:rsid w:val="00733BED"/>
    <w:rsid w:val="00733E00"/>
    <w:rsid w:val="00733FEA"/>
    <w:rsid w:val="00734BB7"/>
    <w:rsid w:val="0073540B"/>
    <w:rsid w:val="007361BB"/>
    <w:rsid w:val="0073621B"/>
    <w:rsid w:val="00736310"/>
    <w:rsid w:val="007365C6"/>
    <w:rsid w:val="00737277"/>
    <w:rsid w:val="007372A7"/>
    <w:rsid w:val="0073774B"/>
    <w:rsid w:val="00737A45"/>
    <w:rsid w:val="00737B65"/>
    <w:rsid w:val="00740828"/>
    <w:rsid w:val="007413BC"/>
    <w:rsid w:val="0074172C"/>
    <w:rsid w:val="00741DA3"/>
    <w:rsid w:val="00742198"/>
    <w:rsid w:val="00742A81"/>
    <w:rsid w:val="00742BF6"/>
    <w:rsid w:val="00742EB6"/>
    <w:rsid w:val="007436FC"/>
    <w:rsid w:val="0074386B"/>
    <w:rsid w:val="007440BE"/>
    <w:rsid w:val="00744CCA"/>
    <w:rsid w:val="00745204"/>
    <w:rsid w:val="0074575B"/>
    <w:rsid w:val="007460DE"/>
    <w:rsid w:val="00746463"/>
    <w:rsid w:val="00746537"/>
    <w:rsid w:val="0074671A"/>
    <w:rsid w:val="00746B39"/>
    <w:rsid w:val="00746F91"/>
    <w:rsid w:val="007473A7"/>
    <w:rsid w:val="007477D0"/>
    <w:rsid w:val="007479E8"/>
    <w:rsid w:val="00747FED"/>
    <w:rsid w:val="0075031F"/>
    <w:rsid w:val="0075047C"/>
    <w:rsid w:val="007507BB"/>
    <w:rsid w:val="00750D6D"/>
    <w:rsid w:val="00751777"/>
    <w:rsid w:val="00751B5B"/>
    <w:rsid w:val="0075229C"/>
    <w:rsid w:val="00752750"/>
    <w:rsid w:val="007532E7"/>
    <w:rsid w:val="00753981"/>
    <w:rsid w:val="00754216"/>
    <w:rsid w:val="007547E5"/>
    <w:rsid w:val="007550DD"/>
    <w:rsid w:val="007552CC"/>
    <w:rsid w:val="0075590B"/>
    <w:rsid w:val="00755AC1"/>
    <w:rsid w:val="00756435"/>
    <w:rsid w:val="007565E3"/>
    <w:rsid w:val="007569F5"/>
    <w:rsid w:val="00756E73"/>
    <w:rsid w:val="00757696"/>
    <w:rsid w:val="00757D50"/>
    <w:rsid w:val="00760340"/>
    <w:rsid w:val="00760D94"/>
    <w:rsid w:val="00760E2F"/>
    <w:rsid w:val="00760E9C"/>
    <w:rsid w:val="00761B87"/>
    <w:rsid w:val="00761C2A"/>
    <w:rsid w:val="00762E70"/>
    <w:rsid w:val="00762F29"/>
    <w:rsid w:val="007638CC"/>
    <w:rsid w:val="00763CA7"/>
    <w:rsid w:val="00764E1E"/>
    <w:rsid w:val="0076522E"/>
    <w:rsid w:val="007654BE"/>
    <w:rsid w:val="00765B61"/>
    <w:rsid w:val="0076615D"/>
    <w:rsid w:val="007667F8"/>
    <w:rsid w:val="007668B4"/>
    <w:rsid w:val="00766F5B"/>
    <w:rsid w:val="00766FDF"/>
    <w:rsid w:val="00767034"/>
    <w:rsid w:val="00767377"/>
    <w:rsid w:val="00767460"/>
    <w:rsid w:val="007674DD"/>
    <w:rsid w:val="00767ACD"/>
    <w:rsid w:val="00767C4C"/>
    <w:rsid w:val="00767C67"/>
    <w:rsid w:val="007702FF"/>
    <w:rsid w:val="0077064F"/>
    <w:rsid w:val="00770977"/>
    <w:rsid w:val="00770B56"/>
    <w:rsid w:val="00770CDC"/>
    <w:rsid w:val="00771020"/>
    <w:rsid w:val="007710A8"/>
    <w:rsid w:val="00771FA4"/>
    <w:rsid w:val="007722E6"/>
    <w:rsid w:val="00772519"/>
    <w:rsid w:val="00773507"/>
    <w:rsid w:val="007735F1"/>
    <w:rsid w:val="0077372C"/>
    <w:rsid w:val="00773C03"/>
    <w:rsid w:val="0077407E"/>
    <w:rsid w:val="00774695"/>
    <w:rsid w:val="00775311"/>
    <w:rsid w:val="007754CB"/>
    <w:rsid w:val="007754DE"/>
    <w:rsid w:val="007759E8"/>
    <w:rsid w:val="00775C92"/>
    <w:rsid w:val="00775E1F"/>
    <w:rsid w:val="007765C9"/>
    <w:rsid w:val="0077661C"/>
    <w:rsid w:val="00776724"/>
    <w:rsid w:val="0077684A"/>
    <w:rsid w:val="00777C22"/>
    <w:rsid w:val="00777FB2"/>
    <w:rsid w:val="0078083D"/>
    <w:rsid w:val="007808BA"/>
    <w:rsid w:val="00780EA8"/>
    <w:rsid w:val="00780EC6"/>
    <w:rsid w:val="00782416"/>
    <w:rsid w:val="0078277E"/>
    <w:rsid w:val="00782928"/>
    <w:rsid w:val="00782A3B"/>
    <w:rsid w:val="00783717"/>
    <w:rsid w:val="00783CFA"/>
    <w:rsid w:val="00783D4F"/>
    <w:rsid w:val="007845EB"/>
    <w:rsid w:val="00784AED"/>
    <w:rsid w:val="00784D50"/>
    <w:rsid w:val="00784E87"/>
    <w:rsid w:val="00785093"/>
    <w:rsid w:val="0078686F"/>
    <w:rsid w:val="00786D8A"/>
    <w:rsid w:val="00790A2B"/>
    <w:rsid w:val="00791417"/>
    <w:rsid w:val="00791EBF"/>
    <w:rsid w:val="0079253C"/>
    <w:rsid w:val="00792D3E"/>
    <w:rsid w:val="00792D6A"/>
    <w:rsid w:val="0079312D"/>
    <w:rsid w:val="007933B9"/>
    <w:rsid w:val="00794C96"/>
    <w:rsid w:val="00796432"/>
    <w:rsid w:val="007969AC"/>
    <w:rsid w:val="00796C47"/>
    <w:rsid w:val="007978F6"/>
    <w:rsid w:val="00797A63"/>
    <w:rsid w:val="00797C37"/>
    <w:rsid w:val="00797E0D"/>
    <w:rsid w:val="00797E25"/>
    <w:rsid w:val="007A0AEE"/>
    <w:rsid w:val="007A1EEF"/>
    <w:rsid w:val="007A20BE"/>
    <w:rsid w:val="007A2903"/>
    <w:rsid w:val="007A2C00"/>
    <w:rsid w:val="007A2D3F"/>
    <w:rsid w:val="007A32F0"/>
    <w:rsid w:val="007A3473"/>
    <w:rsid w:val="007A3598"/>
    <w:rsid w:val="007A37DA"/>
    <w:rsid w:val="007A3A28"/>
    <w:rsid w:val="007A3C99"/>
    <w:rsid w:val="007A46A9"/>
    <w:rsid w:val="007A4A0D"/>
    <w:rsid w:val="007A4AE4"/>
    <w:rsid w:val="007A513B"/>
    <w:rsid w:val="007A5456"/>
    <w:rsid w:val="007A55FF"/>
    <w:rsid w:val="007A59F0"/>
    <w:rsid w:val="007A5C58"/>
    <w:rsid w:val="007A71B2"/>
    <w:rsid w:val="007A72E4"/>
    <w:rsid w:val="007A77B5"/>
    <w:rsid w:val="007A7EF7"/>
    <w:rsid w:val="007B0783"/>
    <w:rsid w:val="007B07D1"/>
    <w:rsid w:val="007B0FA8"/>
    <w:rsid w:val="007B1048"/>
    <w:rsid w:val="007B136F"/>
    <w:rsid w:val="007B1490"/>
    <w:rsid w:val="007B16C5"/>
    <w:rsid w:val="007B286A"/>
    <w:rsid w:val="007B2A0A"/>
    <w:rsid w:val="007B2ACB"/>
    <w:rsid w:val="007B3C97"/>
    <w:rsid w:val="007B3F93"/>
    <w:rsid w:val="007B40DB"/>
    <w:rsid w:val="007B4B89"/>
    <w:rsid w:val="007B4D7E"/>
    <w:rsid w:val="007B4DEE"/>
    <w:rsid w:val="007B5616"/>
    <w:rsid w:val="007B5802"/>
    <w:rsid w:val="007B644D"/>
    <w:rsid w:val="007B67E7"/>
    <w:rsid w:val="007B68CA"/>
    <w:rsid w:val="007B6AAD"/>
    <w:rsid w:val="007B6C0A"/>
    <w:rsid w:val="007B6C91"/>
    <w:rsid w:val="007B6F92"/>
    <w:rsid w:val="007B7306"/>
    <w:rsid w:val="007B730F"/>
    <w:rsid w:val="007B7911"/>
    <w:rsid w:val="007C0817"/>
    <w:rsid w:val="007C094C"/>
    <w:rsid w:val="007C098F"/>
    <w:rsid w:val="007C09B5"/>
    <w:rsid w:val="007C1AD0"/>
    <w:rsid w:val="007C20D8"/>
    <w:rsid w:val="007C2810"/>
    <w:rsid w:val="007C319D"/>
    <w:rsid w:val="007C4183"/>
    <w:rsid w:val="007C4217"/>
    <w:rsid w:val="007C46B9"/>
    <w:rsid w:val="007C481C"/>
    <w:rsid w:val="007C4987"/>
    <w:rsid w:val="007C49E6"/>
    <w:rsid w:val="007C5A55"/>
    <w:rsid w:val="007C5C4C"/>
    <w:rsid w:val="007C6039"/>
    <w:rsid w:val="007C66BB"/>
    <w:rsid w:val="007C6C23"/>
    <w:rsid w:val="007C6F5F"/>
    <w:rsid w:val="007C7150"/>
    <w:rsid w:val="007D03DA"/>
    <w:rsid w:val="007D0A26"/>
    <w:rsid w:val="007D12E5"/>
    <w:rsid w:val="007D14B4"/>
    <w:rsid w:val="007D14CA"/>
    <w:rsid w:val="007D19BF"/>
    <w:rsid w:val="007D1A8D"/>
    <w:rsid w:val="007D1EBE"/>
    <w:rsid w:val="007D2027"/>
    <w:rsid w:val="007D2A6B"/>
    <w:rsid w:val="007D2AD0"/>
    <w:rsid w:val="007D2F06"/>
    <w:rsid w:val="007D4555"/>
    <w:rsid w:val="007D50E4"/>
    <w:rsid w:val="007D534C"/>
    <w:rsid w:val="007D5789"/>
    <w:rsid w:val="007D5CCB"/>
    <w:rsid w:val="007D6F43"/>
    <w:rsid w:val="007D705C"/>
    <w:rsid w:val="007D7212"/>
    <w:rsid w:val="007D781C"/>
    <w:rsid w:val="007D7F07"/>
    <w:rsid w:val="007E04AD"/>
    <w:rsid w:val="007E0E2A"/>
    <w:rsid w:val="007E1495"/>
    <w:rsid w:val="007E15A5"/>
    <w:rsid w:val="007E1A9E"/>
    <w:rsid w:val="007E1CE6"/>
    <w:rsid w:val="007E23DC"/>
    <w:rsid w:val="007E358C"/>
    <w:rsid w:val="007E37CF"/>
    <w:rsid w:val="007E3A7B"/>
    <w:rsid w:val="007E3D60"/>
    <w:rsid w:val="007E3D66"/>
    <w:rsid w:val="007E3D84"/>
    <w:rsid w:val="007E3F9D"/>
    <w:rsid w:val="007E43AF"/>
    <w:rsid w:val="007E4663"/>
    <w:rsid w:val="007E4EED"/>
    <w:rsid w:val="007E50CC"/>
    <w:rsid w:val="007E5908"/>
    <w:rsid w:val="007E6378"/>
    <w:rsid w:val="007E648A"/>
    <w:rsid w:val="007E6B6E"/>
    <w:rsid w:val="007E6CF4"/>
    <w:rsid w:val="007E70CC"/>
    <w:rsid w:val="007E7474"/>
    <w:rsid w:val="007E7B86"/>
    <w:rsid w:val="007E7CD4"/>
    <w:rsid w:val="007E7F61"/>
    <w:rsid w:val="007F051B"/>
    <w:rsid w:val="007F08E1"/>
    <w:rsid w:val="007F0F59"/>
    <w:rsid w:val="007F20B6"/>
    <w:rsid w:val="007F219F"/>
    <w:rsid w:val="007F21DD"/>
    <w:rsid w:val="007F29AB"/>
    <w:rsid w:val="007F29AE"/>
    <w:rsid w:val="007F2B1D"/>
    <w:rsid w:val="007F2DAC"/>
    <w:rsid w:val="007F3994"/>
    <w:rsid w:val="007F3EE4"/>
    <w:rsid w:val="007F4A3B"/>
    <w:rsid w:val="007F4A5F"/>
    <w:rsid w:val="007F58CD"/>
    <w:rsid w:val="007F6501"/>
    <w:rsid w:val="007F7D40"/>
    <w:rsid w:val="00800598"/>
    <w:rsid w:val="0080063B"/>
    <w:rsid w:val="0080078A"/>
    <w:rsid w:val="00800C1F"/>
    <w:rsid w:val="00801286"/>
    <w:rsid w:val="00801FFC"/>
    <w:rsid w:val="0080289E"/>
    <w:rsid w:val="008038E6"/>
    <w:rsid w:val="00803A61"/>
    <w:rsid w:val="008042F4"/>
    <w:rsid w:val="00804306"/>
    <w:rsid w:val="00804AC4"/>
    <w:rsid w:val="00804B03"/>
    <w:rsid w:val="00804DBE"/>
    <w:rsid w:val="00804E04"/>
    <w:rsid w:val="00805307"/>
    <w:rsid w:val="00805854"/>
    <w:rsid w:val="00806333"/>
    <w:rsid w:val="00806AE6"/>
    <w:rsid w:val="0080727B"/>
    <w:rsid w:val="00807E57"/>
    <w:rsid w:val="008101C7"/>
    <w:rsid w:val="008102DB"/>
    <w:rsid w:val="008105A4"/>
    <w:rsid w:val="00810942"/>
    <w:rsid w:val="00810AB1"/>
    <w:rsid w:val="0081164D"/>
    <w:rsid w:val="008120D1"/>
    <w:rsid w:val="008121DC"/>
    <w:rsid w:val="0081258C"/>
    <w:rsid w:val="0081289D"/>
    <w:rsid w:val="00812AA8"/>
    <w:rsid w:val="00812EF6"/>
    <w:rsid w:val="00813292"/>
    <w:rsid w:val="008132CC"/>
    <w:rsid w:val="00813649"/>
    <w:rsid w:val="00813979"/>
    <w:rsid w:val="008148D7"/>
    <w:rsid w:val="00814B3E"/>
    <w:rsid w:val="0081665C"/>
    <w:rsid w:val="00817738"/>
    <w:rsid w:val="00820282"/>
    <w:rsid w:val="0082032E"/>
    <w:rsid w:val="0082046E"/>
    <w:rsid w:val="008206B9"/>
    <w:rsid w:val="00820881"/>
    <w:rsid w:val="00820B67"/>
    <w:rsid w:val="00820ED7"/>
    <w:rsid w:val="00820FBD"/>
    <w:rsid w:val="00821207"/>
    <w:rsid w:val="0082160A"/>
    <w:rsid w:val="0082206F"/>
    <w:rsid w:val="008225FC"/>
    <w:rsid w:val="0082275F"/>
    <w:rsid w:val="00822EAB"/>
    <w:rsid w:val="00822FB4"/>
    <w:rsid w:val="008233E6"/>
    <w:rsid w:val="008236CC"/>
    <w:rsid w:val="00823B80"/>
    <w:rsid w:val="0082400D"/>
    <w:rsid w:val="0082444A"/>
    <w:rsid w:val="008249AE"/>
    <w:rsid w:val="00825B3E"/>
    <w:rsid w:val="00825C4C"/>
    <w:rsid w:val="00825CE0"/>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8C7"/>
    <w:rsid w:val="00833290"/>
    <w:rsid w:val="00833622"/>
    <w:rsid w:val="0083375C"/>
    <w:rsid w:val="00833AE4"/>
    <w:rsid w:val="00833FF4"/>
    <w:rsid w:val="00834332"/>
    <w:rsid w:val="008346C7"/>
    <w:rsid w:val="008354F7"/>
    <w:rsid w:val="00835B92"/>
    <w:rsid w:val="00836352"/>
    <w:rsid w:val="00836ECE"/>
    <w:rsid w:val="008370AE"/>
    <w:rsid w:val="008372E0"/>
    <w:rsid w:val="00837379"/>
    <w:rsid w:val="00837734"/>
    <w:rsid w:val="00837901"/>
    <w:rsid w:val="00837D40"/>
    <w:rsid w:val="008409A6"/>
    <w:rsid w:val="008414CD"/>
    <w:rsid w:val="00841A90"/>
    <w:rsid w:val="00841C27"/>
    <w:rsid w:val="00842717"/>
    <w:rsid w:val="00842E8B"/>
    <w:rsid w:val="00842EDC"/>
    <w:rsid w:val="0084351B"/>
    <w:rsid w:val="00843962"/>
    <w:rsid w:val="0084422A"/>
    <w:rsid w:val="008442FB"/>
    <w:rsid w:val="0084451C"/>
    <w:rsid w:val="00844CEE"/>
    <w:rsid w:val="00844DDE"/>
    <w:rsid w:val="0084559D"/>
    <w:rsid w:val="008458FA"/>
    <w:rsid w:val="00845F4F"/>
    <w:rsid w:val="008469A3"/>
    <w:rsid w:val="00846CE6"/>
    <w:rsid w:val="00846D11"/>
    <w:rsid w:val="00846E3D"/>
    <w:rsid w:val="0084734B"/>
    <w:rsid w:val="008478FE"/>
    <w:rsid w:val="00847A3A"/>
    <w:rsid w:val="0085026C"/>
    <w:rsid w:val="00850BE2"/>
    <w:rsid w:val="0085126C"/>
    <w:rsid w:val="008514D0"/>
    <w:rsid w:val="00851859"/>
    <w:rsid w:val="008518B2"/>
    <w:rsid w:val="00851BC6"/>
    <w:rsid w:val="00851C51"/>
    <w:rsid w:val="00852120"/>
    <w:rsid w:val="008528C9"/>
    <w:rsid w:val="00852B6A"/>
    <w:rsid w:val="00852FA1"/>
    <w:rsid w:val="00854733"/>
    <w:rsid w:val="00854D78"/>
    <w:rsid w:val="008554AB"/>
    <w:rsid w:val="008555DC"/>
    <w:rsid w:val="008556A6"/>
    <w:rsid w:val="008556B5"/>
    <w:rsid w:val="00856199"/>
    <w:rsid w:val="008562C1"/>
    <w:rsid w:val="00856499"/>
    <w:rsid w:val="00856532"/>
    <w:rsid w:val="0085765E"/>
    <w:rsid w:val="00857865"/>
    <w:rsid w:val="00857907"/>
    <w:rsid w:val="00857931"/>
    <w:rsid w:val="00857D8E"/>
    <w:rsid w:val="0086033A"/>
    <w:rsid w:val="0086048F"/>
    <w:rsid w:val="0086058D"/>
    <w:rsid w:val="0086072D"/>
    <w:rsid w:val="00860764"/>
    <w:rsid w:val="008608DF"/>
    <w:rsid w:val="008608E2"/>
    <w:rsid w:val="00860B92"/>
    <w:rsid w:val="00860D31"/>
    <w:rsid w:val="00860F42"/>
    <w:rsid w:val="00861801"/>
    <w:rsid w:val="008625E6"/>
    <w:rsid w:val="0086277B"/>
    <w:rsid w:val="00862995"/>
    <w:rsid w:val="00862A9D"/>
    <w:rsid w:val="00862D59"/>
    <w:rsid w:val="00862DA8"/>
    <w:rsid w:val="00862F90"/>
    <w:rsid w:val="008633D2"/>
    <w:rsid w:val="008635D2"/>
    <w:rsid w:val="008637B7"/>
    <w:rsid w:val="00863A5A"/>
    <w:rsid w:val="00863B5F"/>
    <w:rsid w:val="0086485F"/>
    <w:rsid w:val="008658D2"/>
    <w:rsid w:val="00865B35"/>
    <w:rsid w:val="00865BB8"/>
    <w:rsid w:val="00865EB3"/>
    <w:rsid w:val="00866489"/>
    <w:rsid w:val="00866722"/>
    <w:rsid w:val="008668BD"/>
    <w:rsid w:val="00866AF4"/>
    <w:rsid w:val="00866DD8"/>
    <w:rsid w:val="00866E86"/>
    <w:rsid w:val="008670D0"/>
    <w:rsid w:val="0086766B"/>
    <w:rsid w:val="00867B65"/>
    <w:rsid w:val="00867BC3"/>
    <w:rsid w:val="00867C4F"/>
    <w:rsid w:val="00867FA2"/>
    <w:rsid w:val="008704DF"/>
    <w:rsid w:val="0087083D"/>
    <w:rsid w:val="00870B89"/>
    <w:rsid w:val="00870F02"/>
    <w:rsid w:val="00871E29"/>
    <w:rsid w:val="00872290"/>
    <w:rsid w:val="0087256D"/>
    <w:rsid w:val="008729BD"/>
    <w:rsid w:val="00872A91"/>
    <w:rsid w:val="00872D29"/>
    <w:rsid w:val="00872DA4"/>
    <w:rsid w:val="00872F09"/>
    <w:rsid w:val="00872F19"/>
    <w:rsid w:val="00873F37"/>
    <w:rsid w:val="00874205"/>
    <w:rsid w:val="0087458B"/>
    <w:rsid w:val="00874ACC"/>
    <w:rsid w:val="00874BE8"/>
    <w:rsid w:val="00874EF5"/>
    <w:rsid w:val="00875412"/>
    <w:rsid w:val="008757B8"/>
    <w:rsid w:val="00875838"/>
    <w:rsid w:val="00876271"/>
    <w:rsid w:val="00876296"/>
    <w:rsid w:val="00877108"/>
    <w:rsid w:val="00877D48"/>
    <w:rsid w:val="00880133"/>
    <w:rsid w:val="008801C7"/>
    <w:rsid w:val="00880BEA"/>
    <w:rsid w:val="00880C88"/>
    <w:rsid w:val="008814DE"/>
    <w:rsid w:val="0088158A"/>
    <w:rsid w:val="00881C0E"/>
    <w:rsid w:val="00881F4E"/>
    <w:rsid w:val="00882544"/>
    <w:rsid w:val="00882C74"/>
    <w:rsid w:val="008833A0"/>
    <w:rsid w:val="00883804"/>
    <w:rsid w:val="00883DFC"/>
    <w:rsid w:val="008840F8"/>
    <w:rsid w:val="008843A4"/>
    <w:rsid w:val="00884B86"/>
    <w:rsid w:val="00885DCB"/>
    <w:rsid w:val="00885FFD"/>
    <w:rsid w:val="008866C3"/>
    <w:rsid w:val="008866DC"/>
    <w:rsid w:val="00886978"/>
    <w:rsid w:val="00886A45"/>
    <w:rsid w:val="00886B5F"/>
    <w:rsid w:val="00886EB8"/>
    <w:rsid w:val="008872EE"/>
    <w:rsid w:val="008873F5"/>
    <w:rsid w:val="00887612"/>
    <w:rsid w:val="0088774D"/>
    <w:rsid w:val="00887AC5"/>
    <w:rsid w:val="00887E1E"/>
    <w:rsid w:val="008901A7"/>
    <w:rsid w:val="00890399"/>
    <w:rsid w:val="00890459"/>
    <w:rsid w:val="008918D1"/>
    <w:rsid w:val="008919DB"/>
    <w:rsid w:val="00892553"/>
    <w:rsid w:val="00892A49"/>
    <w:rsid w:val="00892A7F"/>
    <w:rsid w:val="00894115"/>
    <w:rsid w:val="0089483D"/>
    <w:rsid w:val="0089599A"/>
    <w:rsid w:val="008959B0"/>
    <w:rsid w:val="00895DED"/>
    <w:rsid w:val="00895F92"/>
    <w:rsid w:val="0089659E"/>
    <w:rsid w:val="00896B6A"/>
    <w:rsid w:val="00896DBC"/>
    <w:rsid w:val="00897722"/>
    <w:rsid w:val="00897A7D"/>
    <w:rsid w:val="008A0049"/>
    <w:rsid w:val="008A07B1"/>
    <w:rsid w:val="008A09A2"/>
    <w:rsid w:val="008A0B30"/>
    <w:rsid w:val="008A12ED"/>
    <w:rsid w:val="008A2AB9"/>
    <w:rsid w:val="008A2F08"/>
    <w:rsid w:val="008A34ED"/>
    <w:rsid w:val="008A37DB"/>
    <w:rsid w:val="008A3CA9"/>
    <w:rsid w:val="008A56EA"/>
    <w:rsid w:val="008A6560"/>
    <w:rsid w:val="008A66D3"/>
    <w:rsid w:val="008A69DB"/>
    <w:rsid w:val="008A7532"/>
    <w:rsid w:val="008A76F4"/>
    <w:rsid w:val="008A7949"/>
    <w:rsid w:val="008A7960"/>
    <w:rsid w:val="008B070B"/>
    <w:rsid w:val="008B079A"/>
    <w:rsid w:val="008B0DD4"/>
    <w:rsid w:val="008B212F"/>
    <w:rsid w:val="008B21F7"/>
    <w:rsid w:val="008B26B9"/>
    <w:rsid w:val="008B2E4C"/>
    <w:rsid w:val="008B3826"/>
    <w:rsid w:val="008B3AE8"/>
    <w:rsid w:val="008B472D"/>
    <w:rsid w:val="008B4792"/>
    <w:rsid w:val="008B4BB6"/>
    <w:rsid w:val="008B510C"/>
    <w:rsid w:val="008B5DB5"/>
    <w:rsid w:val="008B62D0"/>
    <w:rsid w:val="008B62E3"/>
    <w:rsid w:val="008B6361"/>
    <w:rsid w:val="008B6511"/>
    <w:rsid w:val="008B6705"/>
    <w:rsid w:val="008B69BE"/>
    <w:rsid w:val="008B6BE8"/>
    <w:rsid w:val="008B6F28"/>
    <w:rsid w:val="008B78E3"/>
    <w:rsid w:val="008C1854"/>
    <w:rsid w:val="008C1EA4"/>
    <w:rsid w:val="008C23AA"/>
    <w:rsid w:val="008C24FB"/>
    <w:rsid w:val="008C313E"/>
    <w:rsid w:val="008C3291"/>
    <w:rsid w:val="008C3336"/>
    <w:rsid w:val="008C46E1"/>
    <w:rsid w:val="008C4A20"/>
    <w:rsid w:val="008C5089"/>
    <w:rsid w:val="008C51F9"/>
    <w:rsid w:val="008C5A61"/>
    <w:rsid w:val="008C5AA8"/>
    <w:rsid w:val="008C5E93"/>
    <w:rsid w:val="008C5FFE"/>
    <w:rsid w:val="008C633D"/>
    <w:rsid w:val="008C6875"/>
    <w:rsid w:val="008C75DA"/>
    <w:rsid w:val="008C7AD9"/>
    <w:rsid w:val="008C7D74"/>
    <w:rsid w:val="008D132E"/>
    <w:rsid w:val="008D1F7B"/>
    <w:rsid w:val="008D2011"/>
    <w:rsid w:val="008D268A"/>
    <w:rsid w:val="008D280D"/>
    <w:rsid w:val="008D2B82"/>
    <w:rsid w:val="008D3A91"/>
    <w:rsid w:val="008D3B7E"/>
    <w:rsid w:val="008D4185"/>
    <w:rsid w:val="008D4391"/>
    <w:rsid w:val="008D4473"/>
    <w:rsid w:val="008D5055"/>
    <w:rsid w:val="008D52F8"/>
    <w:rsid w:val="008D588A"/>
    <w:rsid w:val="008D5A13"/>
    <w:rsid w:val="008D61A4"/>
    <w:rsid w:val="008D62B5"/>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60A"/>
    <w:rsid w:val="008E2A7C"/>
    <w:rsid w:val="008E2DC0"/>
    <w:rsid w:val="008E3D90"/>
    <w:rsid w:val="008E4D34"/>
    <w:rsid w:val="008E4E13"/>
    <w:rsid w:val="008E514E"/>
    <w:rsid w:val="008E553C"/>
    <w:rsid w:val="008E5643"/>
    <w:rsid w:val="008E5694"/>
    <w:rsid w:val="008E579C"/>
    <w:rsid w:val="008E591C"/>
    <w:rsid w:val="008E59BB"/>
    <w:rsid w:val="008E6AF9"/>
    <w:rsid w:val="008E6B06"/>
    <w:rsid w:val="008E6CFB"/>
    <w:rsid w:val="008E6EBF"/>
    <w:rsid w:val="008E6F09"/>
    <w:rsid w:val="008E73CE"/>
    <w:rsid w:val="008E7509"/>
    <w:rsid w:val="008E79E1"/>
    <w:rsid w:val="008E7AFA"/>
    <w:rsid w:val="008F0CF8"/>
    <w:rsid w:val="008F10CA"/>
    <w:rsid w:val="008F1362"/>
    <w:rsid w:val="008F1497"/>
    <w:rsid w:val="008F1A1A"/>
    <w:rsid w:val="008F1BF9"/>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AB9"/>
    <w:rsid w:val="008F6C51"/>
    <w:rsid w:val="008F6E31"/>
    <w:rsid w:val="008F7848"/>
    <w:rsid w:val="008F7B26"/>
    <w:rsid w:val="00900D70"/>
    <w:rsid w:val="009011FC"/>
    <w:rsid w:val="00901BCE"/>
    <w:rsid w:val="00902814"/>
    <w:rsid w:val="0090292D"/>
    <w:rsid w:val="00902A28"/>
    <w:rsid w:val="00903698"/>
    <w:rsid w:val="00903952"/>
    <w:rsid w:val="0090426D"/>
    <w:rsid w:val="00904856"/>
    <w:rsid w:val="00904BED"/>
    <w:rsid w:val="00904CCE"/>
    <w:rsid w:val="00905215"/>
    <w:rsid w:val="009059CA"/>
    <w:rsid w:val="00905F76"/>
    <w:rsid w:val="009064E9"/>
    <w:rsid w:val="009065AF"/>
    <w:rsid w:val="00906872"/>
    <w:rsid w:val="00906B45"/>
    <w:rsid w:val="00906E6B"/>
    <w:rsid w:val="00906F18"/>
    <w:rsid w:val="00907462"/>
    <w:rsid w:val="009075D9"/>
    <w:rsid w:val="00907EFE"/>
    <w:rsid w:val="009100DC"/>
    <w:rsid w:val="0091017F"/>
    <w:rsid w:val="00910221"/>
    <w:rsid w:val="00910507"/>
    <w:rsid w:val="00910831"/>
    <w:rsid w:val="00912374"/>
    <w:rsid w:val="0091258F"/>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695"/>
    <w:rsid w:val="0091780E"/>
    <w:rsid w:val="00917A84"/>
    <w:rsid w:val="00917C44"/>
    <w:rsid w:val="00917C53"/>
    <w:rsid w:val="00920120"/>
    <w:rsid w:val="00920B7A"/>
    <w:rsid w:val="00920FB8"/>
    <w:rsid w:val="009212E8"/>
    <w:rsid w:val="0092135C"/>
    <w:rsid w:val="00921B70"/>
    <w:rsid w:val="00921E24"/>
    <w:rsid w:val="00921E2E"/>
    <w:rsid w:val="0092219B"/>
    <w:rsid w:val="00922694"/>
    <w:rsid w:val="00922A86"/>
    <w:rsid w:val="00922B45"/>
    <w:rsid w:val="0092342E"/>
    <w:rsid w:val="0092364F"/>
    <w:rsid w:val="00923813"/>
    <w:rsid w:val="00923B77"/>
    <w:rsid w:val="009242EA"/>
    <w:rsid w:val="00924EE7"/>
    <w:rsid w:val="00925BB7"/>
    <w:rsid w:val="00926100"/>
    <w:rsid w:val="00926256"/>
    <w:rsid w:val="009273BA"/>
    <w:rsid w:val="009275E2"/>
    <w:rsid w:val="00927DB4"/>
    <w:rsid w:val="009305E5"/>
    <w:rsid w:val="009307E2"/>
    <w:rsid w:val="00930A4F"/>
    <w:rsid w:val="00930A69"/>
    <w:rsid w:val="009312CB"/>
    <w:rsid w:val="00931360"/>
    <w:rsid w:val="00931633"/>
    <w:rsid w:val="00931689"/>
    <w:rsid w:val="009317BC"/>
    <w:rsid w:val="00932231"/>
    <w:rsid w:val="009328F1"/>
    <w:rsid w:val="00932C7A"/>
    <w:rsid w:val="009334D9"/>
    <w:rsid w:val="009339F5"/>
    <w:rsid w:val="009344E0"/>
    <w:rsid w:val="00934516"/>
    <w:rsid w:val="00935235"/>
    <w:rsid w:val="009353DD"/>
    <w:rsid w:val="00935593"/>
    <w:rsid w:val="00935C78"/>
    <w:rsid w:val="0093680F"/>
    <w:rsid w:val="00936D2A"/>
    <w:rsid w:val="00936E33"/>
    <w:rsid w:val="00936FB6"/>
    <w:rsid w:val="009377BE"/>
    <w:rsid w:val="00937CEB"/>
    <w:rsid w:val="00940CBB"/>
    <w:rsid w:val="0094124F"/>
    <w:rsid w:val="009418CF"/>
    <w:rsid w:val="00941EA8"/>
    <w:rsid w:val="00941EE3"/>
    <w:rsid w:val="00942175"/>
    <w:rsid w:val="009421A5"/>
    <w:rsid w:val="009423D7"/>
    <w:rsid w:val="0094270F"/>
    <w:rsid w:val="00942DAE"/>
    <w:rsid w:val="00943BF9"/>
    <w:rsid w:val="00944077"/>
    <w:rsid w:val="009442EB"/>
    <w:rsid w:val="00944897"/>
    <w:rsid w:val="00944DA5"/>
    <w:rsid w:val="00944FF0"/>
    <w:rsid w:val="009453FA"/>
    <w:rsid w:val="00945D7D"/>
    <w:rsid w:val="00946BC4"/>
    <w:rsid w:val="00946D31"/>
    <w:rsid w:val="00947117"/>
    <w:rsid w:val="0094713C"/>
    <w:rsid w:val="00947A99"/>
    <w:rsid w:val="00947AD2"/>
    <w:rsid w:val="00947B64"/>
    <w:rsid w:val="0095039E"/>
    <w:rsid w:val="009505F0"/>
    <w:rsid w:val="009521A8"/>
    <w:rsid w:val="009523C4"/>
    <w:rsid w:val="0095289D"/>
    <w:rsid w:val="00952F05"/>
    <w:rsid w:val="0095326C"/>
    <w:rsid w:val="009533F9"/>
    <w:rsid w:val="00953581"/>
    <w:rsid w:val="00953A00"/>
    <w:rsid w:val="00953AF5"/>
    <w:rsid w:val="00953C18"/>
    <w:rsid w:val="0095404B"/>
    <w:rsid w:val="0095417F"/>
    <w:rsid w:val="00954AD7"/>
    <w:rsid w:val="00954B9F"/>
    <w:rsid w:val="00955356"/>
    <w:rsid w:val="00955DD1"/>
    <w:rsid w:val="00955E3D"/>
    <w:rsid w:val="00955FE2"/>
    <w:rsid w:val="00956656"/>
    <w:rsid w:val="00956D37"/>
    <w:rsid w:val="00957289"/>
    <w:rsid w:val="00957867"/>
    <w:rsid w:val="0095795E"/>
    <w:rsid w:val="00957B84"/>
    <w:rsid w:val="00957BDA"/>
    <w:rsid w:val="00960098"/>
    <w:rsid w:val="00960727"/>
    <w:rsid w:val="0096079E"/>
    <w:rsid w:val="00961A58"/>
    <w:rsid w:val="00962024"/>
    <w:rsid w:val="0096254D"/>
    <w:rsid w:val="00963369"/>
    <w:rsid w:val="009636C2"/>
    <w:rsid w:val="00964317"/>
    <w:rsid w:val="00964829"/>
    <w:rsid w:val="00964C16"/>
    <w:rsid w:val="009650C6"/>
    <w:rsid w:val="0096522A"/>
    <w:rsid w:val="00965305"/>
    <w:rsid w:val="009653AF"/>
    <w:rsid w:val="0096547F"/>
    <w:rsid w:val="009656A1"/>
    <w:rsid w:val="00966831"/>
    <w:rsid w:val="00967179"/>
    <w:rsid w:val="00967E1E"/>
    <w:rsid w:val="00970119"/>
    <w:rsid w:val="0097042B"/>
    <w:rsid w:val="00970870"/>
    <w:rsid w:val="00970974"/>
    <w:rsid w:val="00970FA7"/>
    <w:rsid w:val="00971236"/>
    <w:rsid w:val="00971FF1"/>
    <w:rsid w:val="00972AF8"/>
    <w:rsid w:val="00972C80"/>
    <w:rsid w:val="00972F4E"/>
    <w:rsid w:val="009735E8"/>
    <w:rsid w:val="00973964"/>
    <w:rsid w:val="00973A0D"/>
    <w:rsid w:val="00973A2E"/>
    <w:rsid w:val="00973C0C"/>
    <w:rsid w:val="00976099"/>
    <w:rsid w:val="00976951"/>
    <w:rsid w:val="00977DF8"/>
    <w:rsid w:val="0098026E"/>
    <w:rsid w:val="00980958"/>
    <w:rsid w:val="00981BE6"/>
    <w:rsid w:val="00981CF4"/>
    <w:rsid w:val="00981E97"/>
    <w:rsid w:val="00981EE3"/>
    <w:rsid w:val="009820DA"/>
    <w:rsid w:val="00982C92"/>
    <w:rsid w:val="009834C6"/>
    <w:rsid w:val="00983BF0"/>
    <w:rsid w:val="00984006"/>
    <w:rsid w:val="00984062"/>
    <w:rsid w:val="00984D14"/>
    <w:rsid w:val="00985129"/>
    <w:rsid w:val="00985252"/>
    <w:rsid w:val="0098737B"/>
    <w:rsid w:val="0099078A"/>
    <w:rsid w:val="00990FB9"/>
    <w:rsid w:val="00991520"/>
    <w:rsid w:val="00992951"/>
    <w:rsid w:val="00993AC7"/>
    <w:rsid w:val="00994881"/>
    <w:rsid w:val="00994E72"/>
    <w:rsid w:val="009959F9"/>
    <w:rsid w:val="009959FF"/>
    <w:rsid w:val="00995A07"/>
    <w:rsid w:val="0099611A"/>
    <w:rsid w:val="009962F1"/>
    <w:rsid w:val="009963CE"/>
    <w:rsid w:val="0099689C"/>
    <w:rsid w:val="009969C6"/>
    <w:rsid w:val="00996BB1"/>
    <w:rsid w:val="0099758F"/>
    <w:rsid w:val="0099762C"/>
    <w:rsid w:val="009A078D"/>
    <w:rsid w:val="009A184B"/>
    <w:rsid w:val="009A1F13"/>
    <w:rsid w:val="009A265F"/>
    <w:rsid w:val="009A2D65"/>
    <w:rsid w:val="009A321B"/>
    <w:rsid w:val="009A3251"/>
    <w:rsid w:val="009A52EB"/>
    <w:rsid w:val="009A559A"/>
    <w:rsid w:val="009A57DE"/>
    <w:rsid w:val="009A5D9A"/>
    <w:rsid w:val="009A6CCE"/>
    <w:rsid w:val="009A6D7A"/>
    <w:rsid w:val="009A7664"/>
    <w:rsid w:val="009A780F"/>
    <w:rsid w:val="009A7CBB"/>
    <w:rsid w:val="009B0197"/>
    <w:rsid w:val="009B04BB"/>
    <w:rsid w:val="009B0872"/>
    <w:rsid w:val="009B0ED7"/>
    <w:rsid w:val="009B16E3"/>
    <w:rsid w:val="009B1E18"/>
    <w:rsid w:val="009B212E"/>
    <w:rsid w:val="009B3DC1"/>
    <w:rsid w:val="009B3E02"/>
    <w:rsid w:val="009B5A0A"/>
    <w:rsid w:val="009B63B8"/>
    <w:rsid w:val="009B6600"/>
    <w:rsid w:val="009B6840"/>
    <w:rsid w:val="009B688B"/>
    <w:rsid w:val="009B6914"/>
    <w:rsid w:val="009B69AB"/>
    <w:rsid w:val="009B724F"/>
    <w:rsid w:val="009B7743"/>
    <w:rsid w:val="009B7DF0"/>
    <w:rsid w:val="009C0423"/>
    <w:rsid w:val="009C09C4"/>
    <w:rsid w:val="009C17D0"/>
    <w:rsid w:val="009C1FE0"/>
    <w:rsid w:val="009C20EE"/>
    <w:rsid w:val="009C2280"/>
    <w:rsid w:val="009C2408"/>
    <w:rsid w:val="009C2829"/>
    <w:rsid w:val="009C287E"/>
    <w:rsid w:val="009C332F"/>
    <w:rsid w:val="009C344E"/>
    <w:rsid w:val="009C40FB"/>
    <w:rsid w:val="009C4BCB"/>
    <w:rsid w:val="009C58E0"/>
    <w:rsid w:val="009C5BA6"/>
    <w:rsid w:val="009C5C00"/>
    <w:rsid w:val="009C5CE8"/>
    <w:rsid w:val="009C5D2C"/>
    <w:rsid w:val="009C64A8"/>
    <w:rsid w:val="009C6812"/>
    <w:rsid w:val="009C69D6"/>
    <w:rsid w:val="009D00A8"/>
    <w:rsid w:val="009D04CA"/>
    <w:rsid w:val="009D108B"/>
    <w:rsid w:val="009D1716"/>
    <w:rsid w:val="009D1830"/>
    <w:rsid w:val="009D1B85"/>
    <w:rsid w:val="009D20FF"/>
    <w:rsid w:val="009D22D0"/>
    <w:rsid w:val="009D2316"/>
    <w:rsid w:val="009D2475"/>
    <w:rsid w:val="009D27AF"/>
    <w:rsid w:val="009D289E"/>
    <w:rsid w:val="009D29D4"/>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0717"/>
    <w:rsid w:val="009E1806"/>
    <w:rsid w:val="009E1949"/>
    <w:rsid w:val="009E2025"/>
    <w:rsid w:val="009E267D"/>
    <w:rsid w:val="009E29DF"/>
    <w:rsid w:val="009E30B5"/>
    <w:rsid w:val="009E3177"/>
    <w:rsid w:val="009E31C6"/>
    <w:rsid w:val="009E345C"/>
    <w:rsid w:val="009E3CC1"/>
    <w:rsid w:val="009E43D3"/>
    <w:rsid w:val="009E4A95"/>
    <w:rsid w:val="009E4B21"/>
    <w:rsid w:val="009E4C33"/>
    <w:rsid w:val="009E4F45"/>
    <w:rsid w:val="009E5A7B"/>
    <w:rsid w:val="009E5AF0"/>
    <w:rsid w:val="009E5CDE"/>
    <w:rsid w:val="009E6AB4"/>
    <w:rsid w:val="009E6AEF"/>
    <w:rsid w:val="009E76F4"/>
    <w:rsid w:val="009F0419"/>
    <w:rsid w:val="009F0AEE"/>
    <w:rsid w:val="009F1060"/>
    <w:rsid w:val="009F11C5"/>
    <w:rsid w:val="009F18B2"/>
    <w:rsid w:val="009F1C35"/>
    <w:rsid w:val="009F1D38"/>
    <w:rsid w:val="009F1E88"/>
    <w:rsid w:val="009F28B2"/>
    <w:rsid w:val="009F3005"/>
    <w:rsid w:val="009F3933"/>
    <w:rsid w:val="009F4568"/>
    <w:rsid w:val="009F54B4"/>
    <w:rsid w:val="009F566C"/>
    <w:rsid w:val="009F5B56"/>
    <w:rsid w:val="009F5FAA"/>
    <w:rsid w:val="009F635C"/>
    <w:rsid w:val="009F675C"/>
    <w:rsid w:val="009F6849"/>
    <w:rsid w:val="009F69C8"/>
    <w:rsid w:val="009F71F4"/>
    <w:rsid w:val="009F72C1"/>
    <w:rsid w:val="009F7764"/>
    <w:rsid w:val="009F7955"/>
    <w:rsid w:val="009F7F5D"/>
    <w:rsid w:val="009F7F88"/>
    <w:rsid w:val="00A003CD"/>
    <w:rsid w:val="00A00C4B"/>
    <w:rsid w:val="00A00EF7"/>
    <w:rsid w:val="00A014C2"/>
    <w:rsid w:val="00A01E78"/>
    <w:rsid w:val="00A023D1"/>
    <w:rsid w:val="00A02587"/>
    <w:rsid w:val="00A02D5A"/>
    <w:rsid w:val="00A030E2"/>
    <w:rsid w:val="00A03233"/>
    <w:rsid w:val="00A03263"/>
    <w:rsid w:val="00A03392"/>
    <w:rsid w:val="00A03437"/>
    <w:rsid w:val="00A0345F"/>
    <w:rsid w:val="00A03897"/>
    <w:rsid w:val="00A03B48"/>
    <w:rsid w:val="00A04B40"/>
    <w:rsid w:val="00A05018"/>
    <w:rsid w:val="00A065DC"/>
    <w:rsid w:val="00A06835"/>
    <w:rsid w:val="00A06C8A"/>
    <w:rsid w:val="00A06CE3"/>
    <w:rsid w:val="00A073DC"/>
    <w:rsid w:val="00A07537"/>
    <w:rsid w:val="00A07632"/>
    <w:rsid w:val="00A07BE1"/>
    <w:rsid w:val="00A1032F"/>
    <w:rsid w:val="00A107A4"/>
    <w:rsid w:val="00A11061"/>
    <w:rsid w:val="00A113DA"/>
    <w:rsid w:val="00A113F0"/>
    <w:rsid w:val="00A11DE7"/>
    <w:rsid w:val="00A125B3"/>
    <w:rsid w:val="00A13052"/>
    <w:rsid w:val="00A130E6"/>
    <w:rsid w:val="00A13149"/>
    <w:rsid w:val="00A136A3"/>
    <w:rsid w:val="00A136AD"/>
    <w:rsid w:val="00A14991"/>
    <w:rsid w:val="00A14DE3"/>
    <w:rsid w:val="00A14EBF"/>
    <w:rsid w:val="00A15098"/>
    <w:rsid w:val="00A15146"/>
    <w:rsid w:val="00A153E9"/>
    <w:rsid w:val="00A15758"/>
    <w:rsid w:val="00A15CEE"/>
    <w:rsid w:val="00A160D9"/>
    <w:rsid w:val="00A16788"/>
    <w:rsid w:val="00A1685F"/>
    <w:rsid w:val="00A176C5"/>
    <w:rsid w:val="00A17823"/>
    <w:rsid w:val="00A1799D"/>
    <w:rsid w:val="00A20590"/>
    <w:rsid w:val="00A2072C"/>
    <w:rsid w:val="00A20A7C"/>
    <w:rsid w:val="00A20D3C"/>
    <w:rsid w:val="00A218B2"/>
    <w:rsid w:val="00A21AF1"/>
    <w:rsid w:val="00A21EB4"/>
    <w:rsid w:val="00A220FD"/>
    <w:rsid w:val="00A2249B"/>
    <w:rsid w:val="00A2261B"/>
    <w:rsid w:val="00A22CD4"/>
    <w:rsid w:val="00A22D82"/>
    <w:rsid w:val="00A23111"/>
    <w:rsid w:val="00A23CA0"/>
    <w:rsid w:val="00A25448"/>
    <w:rsid w:val="00A25509"/>
    <w:rsid w:val="00A25612"/>
    <w:rsid w:val="00A25701"/>
    <w:rsid w:val="00A25982"/>
    <w:rsid w:val="00A25B42"/>
    <w:rsid w:val="00A26112"/>
    <w:rsid w:val="00A26F75"/>
    <w:rsid w:val="00A277B0"/>
    <w:rsid w:val="00A30767"/>
    <w:rsid w:val="00A3123D"/>
    <w:rsid w:val="00A31918"/>
    <w:rsid w:val="00A31C59"/>
    <w:rsid w:val="00A32351"/>
    <w:rsid w:val="00A32B1A"/>
    <w:rsid w:val="00A32E4D"/>
    <w:rsid w:val="00A3483D"/>
    <w:rsid w:val="00A35C81"/>
    <w:rsid w:val="00A35E4F"/>
    <w:rsid w:val="00A36FB1"/>
    <w:rsid w:val="00A3734F"/>
    <w:rsid w:val="00A37638"/>
    <w:rsid w:val="00A377CF"/>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47A5B"/>
    <w:rsid w:val="00A503E3"/>
    <w:rsid w:val="00A50624"/>
    <w:rsid w:val="00A50995"/>
    <w:rsid w:val="00A50A26"/>
    <w:rsid w:val="00A516BA"/>
    <w:rsid w:val="00A51A62"/>
    <w:rsid w:val="00A52361"/>
    <w:rsid w:val="00A53017"/>
    <w:rsid w:val="00A53044"/>
    <w:rsid w:val="00A53348"/>
    <w:rsid w:val="00A53558"/>
    <w:rsid w:val="00A5365B"/>
    <w:rsid w:val="00A53BF8"/>
    <w:rsid w:val="00A53D83"/>
    <w:rsid w:val="00A54142"/>
    <w:rsid w:val="00A54841"/>
    <w:rsid w:val="00A54DA6"/>
    <w:rsid w:val="00A55981"/>
    <w:rsid w:val="00A564CA"/>
    <w:rsid w:val="00A56BCF"/>
    <w:rsid w:val="00A56DEB"/>
    <w:rsid w:val="00A57085"/>
    <w:rsid w:val="00A57270"/>
    <w:rsid w:val="00A572AA"/>
    <w:rsid w:val="00A5779E"/>
    <w:rsid w:val="00A57842"/>
    <w:rsid w:val="00A611DF"/>
    <w:rsid w:val="00A61259"/>
    <w:rsid w:val="00A6154D"/>
    <w:rsid w:val="00A61DB3"/>
    <w:rsid w:val="00A61E07"/>
    <w:rsid w:val="00A62019"/>
    <w:rsid w:val="00A628DC"/>
    <w:rsid w:val="00A62907"/>
    <w:rsid w:val="00A62DEE"/>
    <w:rsid w:val="00A630C7"/>
    <w:rsid w:val="00A6315A"/>
    <w:rsid w:val="00A63526"/>
    <w:rsid w:val="00A6462D"/>
    <w:rsid w:val="00A64947"/>
    <w:rsid w:val="00A64C3D"/>
    <w:rsid w:val="00A6519D"/>
    <w:rsid w:val="00A65256"/>
    <w:rsid w:val="00A653F7"/>
    <w:rsid w:val="00A657E4"/>
    <w:rsid w:val="00A6603F"/>
    <w:rsid w:val="00A6616F"/>
    <w:rsid w:val="00A66809"/>
    <w:rsid w:val="00A66978"/>
    <w:rsid w:val="00A66ECA"/>
    <w:rsid w:val="00A67A87"/>
    <w:rsid w:val="00A703B0"/>
    <w:rsid w:val="00A70552"/>
    <w:rsid w:val="00A70771"/>
    <w:rsid w:val="00A70BBE"/>
    <w:rsid w:val="00A71357"/>
    <w:rsid w:val="00A714F3"/>
    <w:rsid w:val="00A72028"/>
    <w:rsid w:val="00A72746"/>
    <w:rsid w:val="00A72EF4"/>
    <w:rsid w:val="00A73B75"/>
    <w:rsid w:val="00A73F93"/>
    <w:rsid w:val="00A7435C"/>
    <w:rsid w:val="00A74400"/>
    <w:rsid w:val="00A74784"/>
    <w:rsid w:val="00A74DA5"/>
    <w:rsid w:val="00A75192"/>
    <w:rsid w:val="00A75833"/>
    <w:rsid w:val="00A759DF"/>
    <w:rsid w:val="00A75CC4"/>
    <w:rsid w:val="00A75DEB"/>
    <w:rsid w:val="00A75E95"/>
    <w:rsid w:val="00A75F5E"/>
    <w:rsid w:val="00A75FA6"/>
    <w:rsid w:val="00A761F8"/>
    <w:rsid w:val="00A772BD"/>
    <w:rsid w:val="00A779F9"/>
    <w:rsid w:val="00A801B0"/>
    <w:rsid w:val="00A80563"/>
    <w:rsid w:val="00A812EA"/>
    <w:rsid w:val="00A8172B"/>
    <w:rsid w:val="00A819B6"/>
    <w:rsid w:val="00A81F6C"/>
    <w:rsid w:val="00A83C97"/>
    <w:rsid w:val="00A84321"/>
    <w:rsid w:val="00A84BA4"/>
    <w:rsid w:val="00A84D39"/>
    <w:rsid w:val="00A8539B"/>
    <w:rsid w:val="00A85454"/>
    <w:rsid w:val="00A85913"/>
    <w:rsid w:val="00A85AC8"/>
    <w:rsid w:val="00A85AED"/>
    <w:rsid w:val="00A86160"/>
    <w:rsid w:val="00A866F1"/>
    <w:rsid w:val="00A866FF"/>
    <w:rsid w:val="00A86717"/>
    <w:rsid w:val="00A867F8"/>
    <w:rsid w:val="00A869F3"/>
    <w:rsid w:val="00A86C8C"/>
    <w:rsid w:val="00A86D1D"/>
    <w:rsid w:val="00A86D4B"/>
    <w:rsid w:val="00A8727B"/>
    <w:rsid w:val="00A8790A"/>
    <w:rsid w:val="00A87C10"/>
    <w:rsid w:val="00A87D49"/>
    <w:rsid w:val="00A908B6"/>
    <w:rsid w:val="00A9151E"/>
    <w:rsid w:val="00A91A6C"/>
    <w:rsid w:val="00A91C12"/>
    <w:rsid w:val="00A91F0B"/>
    <w:rsid w:val="00A922EB"/>
    <w:rsid w:val="00A92660"/>
    <w:rsid w:val="00A929B6"/>
    <w:rsid w:val="00A93259"/>
    <w:rsid w:val="00A93BBE"/>
    <w:rsid w:val="00A93C80"/>
    <w:rsid w:val="00A94E7A"/>
    <w:rsid w:val="00A951C9"/>
    <w:rsid w:val="00A95A2A"/>
    <w:rsid w:val="00A96193"/>
    <w:rsid w:val="00A96422"/>
    <w:rsid w:val="00A9689D"/>
    <w:rsid w:val="00A96938"/>
    <w:rsid w:val="00A96D2F"/>
    <w:rsid w:val="00A96F69"/>
    <w:rsid w:val="00A972C8"/>
    <w:rsid w:val="00A97D11"/>
    <w:rsid w:val="00AA039E"/>
    <w:rsid w:val="00AA0B8D"/>
    <w:rsid w:val="00AA0FA9"/>
    <w:rsid w:val="00AA1A92"/>
    <w:rsid w:val="00AA1CBA"/>
    <w:rsid w:val="00AA2355"/>
    <w:rsid w:val="00AA2EF8"/>
    <w:rsid w:val="00AA3DD7"/>
    <w:rsid w:val="00AA3E16"/>
    <w:rsid w:val="00AA4305"/>
    <w:rsid w:val="00AA4BEC"/>
    <w:rsid w:val="00AA4D1C"/>
    <w:rsid w:val="00AA4D6F"/>
    <w:rsid w:val="00AA5AC2"/>
    <w:rsid w:val="00AA5FD6"/>
    <w:rsid w:val="00AA66AE"/>
    <w:rsid w:val="00AA6ADD"/>
    <w:rsid w:val="00AA6C46"/>
    <w:rsid w:val="00AA7219"/>
    <w:rsid w:val="00AA7EA6"/>
    <w:rsid w:val="00AB0B95"/>
    <w:rsid w:val="00AB10A3"/>
    <w:rsid w:val="00AB125A"/>
    <w:rsid w:val="00AB270C"/>
    <w:rsid w:val="00AB271B"/>
    <w:rsid w:val="00AB3045"/>
    <w:rsid w:val="00AB30E8"/>
    <w:rsid w:val="00AB3E22"/>
    <w:rsid w:val="00AB428F"/>
    <w:rsid w:val="00AB6262"/>
    <w:rsid w:val="00AB6458"/>
    <w:rsid w:val="00AB6912"/>
    <w:rsid w:val="00AB6C06"/>
    <w:rsid w:val="00AB6C45"/>
    <w:rsid w:val="00AB6C91"/>
    <w:rsid w:val="00AB7483"/>
    <w:rsid w:val="00AB77FD"/>
    <w:rsid w:val="00AC05C6"/>
    <w:rsid w:val="00AC07BB"/>
    <w:rsid w:val="00AC0B84"/>
    <w:rsid w:val="00AC11C0"/>
    <w:rsid w:val="00AC13FF"/>
    <w:rsid w:val="00AC153E"/>
    <w:rsid w:val="00AC1676"/>
    <w:rsid w:val="00AC1B64"/>
    <w:rsid w:val="00AC1BC5"/>
    <w:rsid w:val="00AC210D"/>
    <w:rsid w:val="00AC2AE3"/>
    <w:rsid w:val="00AC33BB"/>
    <w:rsid w:val="00AC3A43"/>
    <w:rsid w:val="00AC3ADE"/>
    <w:rsid w:val="00AC3D5B"/>
    <w:rsid w:val="00AC3D82"/>
    <w:rsid w:val="00AC44C3"/>
    <w:rsid w:val="00AC4E89"/>
    <w:rsid w:val="00AC545E"/>
    <w:rsid w:val="00AC5DA1"/>
    <w:rsid w:val="00AC64F3"/>
    <w:rsid w:val="00AC6533"/>
    <w:rsid w:val="00AC6DCB"/>
    <w:rsid w:val="00AC7428"/>
    <w:rsid w:val="00AC7538"/>
    <w:rsid w:val="00AC7C30"/>
    <w:rsid w:val="00AC7E42"/>
    <w:rsid w:val="00AC7E80"/>
    <w:rsid w:val="00AC7FFD"/>
    <w:rsid w:val="00AD0280"/>
    <w:rsid w:val="00AD03B6"/>
    <w:rsid w:val="00AD08AC"/>
    <w:rsid w:val="00AD0A63"/>
    <w:rsid w:val="00AD0E76"/>
    <w:rsid w:val="00AD17A4"/>
    <w:rsid w:val="00AD1A8D"/>
    <w:rsid w:val="00AD1B8B"/>
    <w:rsid w:val="00AD2045"/>
    <w:rsid w:val="00AD33CC"/>
    <w:rsid w:val="00AD3811"/>
    <w:rsid w:val="00AD41C7"/>
    <w:rsid w:val="00AD42D0"/>
    <w:rsid w:val="00AD42D9"/>
    <w:rsid w:val="00AD4438"/>
    <w:rsid w:val="00AD4711"/>
    <w:rsid w:val="00AD4972"/>
    <w:rsid w:val="00AD49A8"/>
    <w:rsid w:val="00AD49FB"/>
    <w:rsid w:val="00AD4A4B"/>
    <w:rsid w:val="00AD4AB2"/>
    <w:rsid w:val="00AD4FD5"/>
    <w:rsid w:val="00AD5D2C"/>
    <w:rsid w:val="00AD5DE0"/>
    <w:rsid w:val="00AD5E86"/>
    <w:rsid w:val="00AD6F1C"/>
    <w:rsid w:val="00AE0093"/>
    <w:rsid w:val="00AE0191"/>
    <w:rsid w:val="00AE0552"/>
    <w:rsid w:val="00AE0A37"/>
    <w:rsid w:val="00AE0B1A"/>
    <w:rsid w:val="00AE1254"/>
    <w:rsid w:val="00AE1453"/>
    <w:rsid w:val="00AE27CE"/>
    <w:rsid w:val="00AE2E3E"/>
    <w:rsid w:val="00AE3379"/>
    <w:rsid w:val="00AE4276"/>
    <w:rsid w:val="00AE44E2"/>
    <w:rsid w:val="00AE4612"/>
    <w:rsid w:val="00AE4BC5"/>
    <w:rsid w:val="00AE5022"/>
    <w:rsid w:val="00AE5068"/>
    <w:rsid w:val="00AE5B15"/>
    <w:rsid w:val="00AE6EA8"/>
    <w:rsid w:val="00AE7470"/>
    <w:rsid w:val="00AE7664"/>
    <w:rsid w:val="00AE781B"/>
    <w:rsid w:val="00AE79AF"/>
    <w:rsid w:val="00AE7DE1"/>
    <w:rsid w:val="00AF0405"/>
    <w:rsid w:val="00AF0C8D"/>
    <w:rsid w:val="00AF0DE0"/>
    <w:rsid w:val="00AF175C"/>
    <w:rsid w:val="00AF236F"/>
    <w:rsid w:val="00AF294F"/>
    <w:rsid w:val="00AF2CC8"/>
    <w:rsid w:val="00AF2D59"/>
    <w:rsid w:val="00AF2D9A"/>
    <w:rsid w:val="00AF3209"/>
    <w:rsid w:val="00AF38C7"/>
    <w:rsid w:val="00AF3DEF"/>
    <w:rsid w:val="00AF40BE"/>
    <w:rsid w:val="00AF4192"/>
    <w:rsid w:val="00AF4202"/>
    <w:rsid w:val="00AF45D2"/>
    <w:rsid w:val="00AF46B0"/>
    <w:rsid w:val="00AF5A17"/>
    <w:rsid w:val="00AF70C9"/>
    <w:rsid w:val="00AF7D14"/>
    <w:rsid w:val="00B001C1"/>
    <w:rsid w:val="00B002E0"/>
    <w:rsid w:val="00B004CE"/>
    <w:rsid w:val="00B0137D"/>
    <w:rsid w:val="00B013DC"/>
    <w:rsid w:val="00B01523"/>
    <w:rsid w:val="00B02020"/>
    <w:rsid w:val="00B02988"/>
    <w:rsid w:val="00B02D89"/>
    <w:rsid w:val="00B03A29"/>
    <w:rsid w:val="00B04078"/>
    <w:rsid w:val="00B044A5"/>
    <w:rsid w:val="00B04898"/>
    <w:rsid w:val="00B04EB6"/>
    <w:rsid w:val="00B04F4E"/>
    <w:rsid w:val="00B04F6B"/>
    <w:rsid w:val="00B05765"/>
    <w:rsid w:val="00B074C9"/>
    <w:rsid w:val="00B102B0"/>
    <w:rsid w:val="00B10673"/>
    <w:rsid w:val="00B10855"/>
    <w:rsid w:val="00B112A9"/>
    <w:rsid w:val="00B11C0B"/>
    <w:rsid w:val="00B11CE9"/>
    <w:rsid w:val="00B122D5"/>
    <w:rsid w:val="00B12B0E"/>
    <w:rsid w:val="00B12BF5"/>
    <w:rsid w:val="00B12F67"/>
    <w:rsid w:val="00B13542"/>
    <w:rsid w:val="00B1371A"/>
    <w:rsid w:val="00B13E0C"/>
    <w:rsid w:val="00B14BF4"/>
    <w:rsid w:val="00B15776"/>
    <w:rsid w:val="00B15C16"/>
    <w:rsid w:val="00B16433"/>
    <w:rsid w:val="00B16C56"/>
    <w:rsid w:val="00B16FC6"/>
    <w:rsid w:val="00B1703B"/>
    <w:rsid w:val="00B17A63"/>
    <w:rsid w:val="00B201C2"/>
    <w:rsid w:val="00B2191B"/>
    <w:rsid w:val="00B21D2F"/>
    <w:rsid w:val="00B21F17"/>
    <w:rsid w:val="00B2269C"/>
    <w:rsid w:val="00B2291E"/>
    <w:rsid w:val="00B22B3F"/>
    <w:rsid w:val="00B22B67"/>
    <w:rsid w:val="00B2342B"/>
    <w:rsid w:val="00B239DA"/>
    <w:rsid w:val="00B24C23"/>
    <w:rsid w:val="00B25430"/>
    <w:rsid w:val="00B254CA"/>
    <w:rsid w:val="00B2570E"/>
    <w:rsid w:val="00B2572F"/>
    <w:rsid w:val="00B25793"/>
    <w:rsid w:val="00B2655B"/>
    <w:rsid w:val="00B26687"/>
    <w:rsid w:val="00B26BE3"/>
    <w:rsid w:val="00B270A6"/>
    <w:rsid w:val="00B27C5C"/>
    <w:rsid w:val="00B27FB7"/>
    <w:rsid w:val="00B30016"/>
    <w:rsid w:val="00B3030E"/>
    <w:rsid w:val="00B31314"/>
    <w:rsid w:val="00B31711"/>
    <w:rsid w:val="00B31852"/>
    <w:rsid w:val="00B3211E"/>
    <w:rsid w:val="00B33B1D"/>
    <w:rsid w:val="00B33DFE"/>
    <w:rsid w:val="00B345FD"/>
    <w:rsid w:val="00B3461D"/>
    <w:rsid w:val="00B34C02"/>
    <w:rsid w:val="00B3565D"/>
    <w:rsid w:val="00B35666"/>
    <w:rsid w:val="00B35BA4"/>
    <w:rsid w:val="00B35BAE"/>
    <w:rsid w:val="00B35E88"/>
    <w:rsid w:val="00B363AD"/>
    <w:rsid w:val="00B36BCA"/>
    <w:rsid w:val="00B3706A"/>
    <w:rsid w:val="00B37D28"/>
    <w:rsid w:val="00B37D51"/>
    <w:rsid w:val="00B401C7"/>
    <w:rsid w:val="00B4081D"/>
    <w:rsid w:val="00B40EA5"/>
    <w:rsid w:val="00B41389"/>
    <w:rsid w:val="00B4190C"/>
    <w:rsid w:val="00B41E0E"/>
    <w:rsid w:val="00B42023"/>
    <w:rsid w:val="00B4251D"/>
    <w:rsid w:val="00B426AB"/>
    <w:rsid w:val="00B46841"/>
    <w:rsid w:val="00B46B2B"/>
    <w:rsid w:val="00B47695"/>
    <w:rsid w:val="00B5035A"/>
    <w:rsid w:val="00B508D8"/>
    <w:rsid w:val="00B5096C"/>
    <w:rsid w:val="00B50A55"/>
    <w:rsid w:val="00B50E3E"/>
    <w:rsid w:val="00B51256"/>
    <w:rsid w:val="00B5136D"/>
    <w:rsid w:val="00B527D4"/>
    <w:rsid w:val="00B52957"/>
    <w:rsid w:val="00B535C3"/>
    <w:rsid w:val="00B54854"/>
    <w:rsid w:val="00B555BD"/>
    <w:rsid w:val="00B559C8"/>
    <w:rsid w:val="00B55DDE"/>
    <w:rsid w:val="00B5652F"/>
    <w:rsid w:val="00B57CE1"/>
    <w:rsid w:val="00B613E5"/>
    <w:rsid w:val="00B61996"/>
    <w:rsid w:val="00B6248C"/>
    <w:rsid w:val="00B62621"/>
    <w:rsid w:val="00B62919"/>
    <w:rsid w:val="00B62C0D"/>
    <w:rsid w:val="00B62E8B"/>
    <w:rsid w:val="00B63545"/>
    <w:rsid w:val="00B6358E"/>
    <w:rsid w:val="00B63D57"/>
    <w:rsid w:val="00B63ED1"/>
    <w:rsid w:val="00B64E1E"/>
    <w:rsid w:val="00B6522C"/>
    <w:rsid w:val="00B65C84"/>
    <w:rsid w:val="00B66B7E"/>
    <w:rsid w:val="00B6748A"/>
    <w:rsid w:val="00B675A8"/>
    <w:rsid w:val="00B700BC"/>
    <w:rsid w:val="00B70988"/>
    <w:rsid w:val="00B70B6C"/>
    <w:rsid w:val="00B70D16"/>
    <w:rsid w:val="00B71032"/>
    <w:rsid w:val="00B71F9A"/>
    <w:rsid w:val="00B720CF"/>
    <w:rsid w:val="00B722DE"/>
    <w:rsid w:val="00B72772"/>
    <w:rsid w:val="00B729B6"/>
    <w:rsid w:val="00B72C13"/>
    <w:rsid w:val="00B72C4A"/>
    <w:rsid w:val="00B73C0A"/>
    <w:rsid w:val="00B741AA"/>
    <w:rsid w:val="00B74335"/>
    <w:rsid w:val="00B749AA"/>
    <w:rsid w:val="00B749B7"/>
    <w:rsid w:val="00B74AF5"/>
    <w:rsid w:val="00B76F57"/>
    <w:rsid w:val="00B77AE6"/>
    <w:rsid w:val="00B8029B"/>
    <w:rsid w:val="00B8040F"/>
    <w:rsid w:val="00B8052E"/>
    <w:rsid w:val="00B807B1"/>
    <w:rsid w:val="00B81073"/>
    <w:rsid w:val="00B81863"/>
    <w:rsid w:val="00B82008"/>
    <w:rsid w:val="00B82262"/>
    <w:rsid w:val="00B825E5"/>
    <w:rsid w:val="00B828B0"/>
    <w:rsid w:val="00B83074"/>
    <w:rsid w:val="00B83730"/>
    <w:rsid w:val="00B837C8"/>
    <w:rsid w:val="00B83CD5"/>
    <w:rsid w:val="00B83EBB"/>
    <w:rsid w:val="00B84B40"/>
    <w:rsid w:val="00B865F0"/>
    <w:rsid w:val="00B86AE6"/>
    <w:rsid w:val="00B86C23"/>
    <w:rsid w:val="00B876F2"/>
    <w:rsid w:val="00B8794C"/>
    <w:rsid w:val="00B901BF"/>
    <w:rsid w:val="00B903CF"/>
    <w:rsid w:val="00B90802"/>
    <w:rsid w:val="00B9163A"/>
    <w:rsid w:val="00B916A9"/>
    <w:rsid w:val="00B92125"/>
    <w:rsid w:val="00B922E0"/>
    <w:rsid w:val="00B924F2"/>
    <w:rsid w:val="00B92593"/>
    <w:rsid w:val="00B92744"/>
    <w:rsid w:val="00B92940"/>
    <w:rsid w:val="00B938E5"/>
    <w:rsid w:val="00B93AC3"/>
    <w:rsid w:val="00B940CD"/>
    <w:rsid w:val="00B94EAB"/>
    <w:rsid w:val="00B95626"/>
    <w:rsid w:val="00B9699A"/>
    <w:rsid w:val="00B96E98"/>
    <w:rsid w:val="00B97368"/>
    <w:rsid w:val="00B974BD"/>
    <w:rsid w:val="00B97984"/>
    <w:rsid w:val="00B979B0"/>
    <w:rsid w:val="00B97B47"/>
    <w:rsid w:val="00B97EAA"/>
    <w:rsid w:val="00BA1061"/>
    <w:rsid w:val="00BA17D2"/>
    <w:rsid w:val="00BA185C"/>
    <w:rsid w:val="00BA1C1D"/>
    <w:rsid w:val="00BA1E27"/>
    <w:rsid w:val="00BA1F61"/>
    <w:rsid w:val="00BA2488"/>
    <w:rsid w:val="00BA25F6"/>
    <w:rsid w:val="00BA2628"/>
    <w:rsid w:val="00BA30E9"/>
    <w:rsid w:val="00BA32E4"/>
    <w:rsid w:val="00BA4CDE"/>
    <w:rsid w:val="00BA501D"/>
    <w:rsid w:val="00BA597C"/>
    <w:rsid w:val="00BA597F"/>
    <w:rsid w:val="00BA6BAD"/>
    <w:rsid w:val="00BA6BEA"/>
    <w:rsid w:val="00BA7EFD"/>
    <w:rsid w:val="00BB0113"/>
    <w:rsid w:val="00BB0123"/>
    <w:rsid w:val="00BB0772"/>
    <w:rsid w:val="00BB1271"/>
    <w:rsid w:val="00BB188B"/>
    <w:rsid w:val="00BB1B33"/>
    <w:rsid w:val="00BB232E"/>
    <w:rsid w:val="00BB25C2"/>
    <w:rsid w:val="00BB2A2D"/>
    <w:rsid w:val="00BB2DEE"/>
    <w:rsid w:val="00BB2F7A"/>
    <w:rsid w:val="00BB3332"/>
    <w:rsid w:val="00BB3AAB"/>
    <w:rsid w:val="00BB3CEB"/>
    <w:rsid w:val="00BB50DD"/>
    <w:rsid w:val="00BB561F"/>
    <w:rsid w:val="00BB59D6"/>
    <w:rsid w:val="00BB59DF"/>
    <w:rsid w:val="00BB61E6"/>
    <w:rsid w:val="00BB64AA"/>
    <w:rsid w:val="00BB6661"/>
    <w:rsid w:val="00BB66E7"/>
    <w:rsid w:val="00BB73CB"/>
    <w:rsid w:val="00BB7A75"/>
    <w:rsid w:val="00BB7B14"/>
    <w:rsid w:val="00BB7CFE"/>
    <w:rsid w:val="00BB7FD9"/>
    <w:rsid w:val="00BC1B7C"/>
    <w:rsid w:val="00BC2D33"/>
    <w:rsid w:val="00BC33C4"/>
    <w:rsid w:val="00BC4CCB"/>
    <w:rsid w:val="00BC4EB4"/>
    <w:rsid w:val="00BC4F2B"/>
    <w:rsid w:val="00BC536C"/>
    <w:rsid w:val="00BC5421"/>
    <w:rsid w:val="00BC5765"/>
    <w:rsid w:val="00BC7238"/>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29F"/>
    <w:rsid w:val="00BD749B"/>
    <w:rsid w:val="00BD77ED"/>
    <w:rsid w:val="00BE0564"/>
    <w:rsid w:val="00BE12AC"/>
    <w:rsid w:val="00BE150D"/>
    <w:rsid w:val="00BE159B"/>
    <w:rsid w:val="00BE2598"/>
    <w:rsid w:val="00BE2C8B"/>
    <w:rsid w:val="00BE2F6A"/>
    <w:rsid w:val="00BE304D"/>
    <w:rsid w:val="00BE32E2"/>
    <w:rsid w:val="00BE35CB"/>
    <w:rsid w:val="00BE406D"/>
    <w:rsid w:val="00BE5083"/>
    <w:rsid w:val="00BE5A27"/>
    <w:rsid w:val="00BE5DED"/>
    <w:rsid w:val="00BE6803"/>
    <w:rsid w:val="00BE6E6D"/>
    <w:rsid w:val="00BE717E"/>
    <w:rsid w:val="00BE7B10"/>
    <w:rsid w:val="00BE7C40"/>
    <w:rsid w:val="00BE7CD3"/>
    <w:rsid w:val="00BE7F21"/>
    <w:rsid w:val="00BE7F3C"/>
    <w:rsid w:val="00BF017E"/>
    <w:rsid w:val="00BF0693"/>
    <w:rsid w:val="00BF085E"/>
    <w:rsid w:val="00BF09B3"/>
    <w:rsid w:val="00BF0B91"/>
    <w:rsid w:val="00BF0C65"/>
    <w:rsid w:val="00BF1850"/>
    <w:rsid w:val="00BF1B35"/>
    <w:rsid w:val="00BF2657"/>
    <w:rsid w:val="00BF2EA3"/>
    <w:rsid w:val="00BF3E8D"/>
    <w:rsid w:val="00BF42B3"/>
    <w:rsid w:val="00BF4CF9"/>
    <w:rsid w:val="00BF65B3"/>
    <w:rsid w:val="00BF7C28"/>
    <w:rsid w:val="00C00EAB"/>
    <w:rsid w:val="00C01021"/>
    <w:rsid w:val="00C010D1"/>
    <w:rsid w:val="00C013FD"/>
    <w:rsid w:val="00C0144D"/>
    <w:rsid w:val="00C01AE2"/>
    <w:rsid w:val="00C01DA1"/>
    <w:rsid w:val="00C025FA"/>
    <w:rsid w:val="00C026E6"/>
    <w:rsid w:val="00C0278A"/>
    <w:rsid w:val="00C02B22"/>
    <w:rsid w:val="00C032F3"/>
    <w:rsid w:val="00C03BDA"/>
    <w:rsid w:val="00C03E98"/>
    <w:rsid w:val="00C040D9"/>
    <w:rsid w:val="00C04CD2"/>
    <w:rsid w:val="00C05224"/>
    <w:rsid w:val="00C05460"/>
    <w:rsid w:val="00C05639"/>
    <w:rsid w:val="00C056D1"/>
    <w:rsid w:val="00C05815"/>
    <w:rsid w:val="00C064D3"/>
    <w:rsid w:val="00C06C95"/>
    <w:rsid w:val="00C06CE9"/>
    <w:rsid w:val="00C07032"/>
    <w:rsid w:val="00C071CA"/>
    <w:rsid w:val="00C07961"/>
    <w:rsid w:val="00C07F3C"/>
    <w:rsid w:val="00C102F5"/>
    <w:rsid w:val="00C105B1"/>
    <w:rsid w:val="00C1065F"/>
    <w:rsid w:val="00C10A5D"/>
    <w:rsid w:val="00C11AC7"/>
    <w:rsid w:val="00C12B7F"/>
    <w:rsid w:val="00C12DE8"/>
    <w:rsid w:val="00C12E78"/>
    <w:rsid w:val="00C13124"/>
    <w:rsid w:val="00C1398C"/>
    <w:rsid w:val="00C13E25"/>
    <w:rsid w:val="00C14407"/>
    <w:rsid w:val="00C144A3"/>
    <w:rsid w:val="00C144B2"/>
    <w:rsid w:val="00C145D7"/>
    <w:rsid w:val="00C146A1"/>
    <w:rsid w:val="00C147A1"/>
    <w:rsid w:val="00C15500"/>
    <w:rsid w:val="00C15848"/>
    <w:rsid w:val="00C15A3E"/>
    <w:rsid w:val="00C160B3"/>
    <w:rsid w:val="00C164E3"/>
    <w:rsid w:val="00C16E4A"/>
    <w:rsid w:val="00C16F8C"/>
    <w:rsid w:val="00C173F6"/>
    <w:rsid w:val="00C17676"/>
    <w:rsid w:val="00C17AEC"/>
    <w:rsid w:val="00C17AFB"/>
    <w:rsid w:val="00C17CBC"/>
    <w:rsid w:val="00C2031E"/>
    <w:rsid w:val="00C204A7"/>
    <w:rsid w:val="00C205A6"/>
    <w:rsid w:val="00C2078F"/>
    <w:rsid w:val="00C20C23"/>
    <w:rsid w:val="00C20D13"/>
    <w:rsid w:val="00C20EDD"/>
    <w:rsid w:val="00C20EF1"/>
    <w:rsid w:val="00C2171E"/>
    <w:rsid w:val="00C21E7B"/>
    <w:rsid w:val="00C224E5"/>
    <w:rsid w:val="00C22C4E"/>
    <w:rsid w:val="00C22D6D"/>
    <w:rsid w:val="00C22E41"/>
    <w:rsid w:val="00C23020"/>
    <w:rsid w:val="00C2315E"/>
    <w:rsid w:val="00C237D8"/>
    <w:rsid w:val="00C2421B"/>
    <w:rsid w:val="00C25518"/>
    <w:rsid w:val="00C25D1C"/>
    <w:rsid w:val="00C26779"/>
    <w:rsid w:val="00C26F5E"/>
    <w:rsid w:val="00C27634"/>
    <w:rsid w:val="00C30705"/>
    <w:rsid w:val="00C30923"/>
    <w:rsid w:val="00C30B7C"/>
    <w:rsid w:val="00C31029"/>
    <w:rsid w:val="00C31343"/>
    <w:rsid w:val="00C318C2"/>
    <w:rsid w:val="00C3292D"/>
    <w:rsid w:val="00C32B2A"/>
    <w:rsid w:val="00C32BC3"/>
    <w:rsid w:val="00C3341B"/>
    <w:rsid w:val="00C33A53"/>
    <w:rsid w:val="00C34166"/>
    <w:rsid w:val="00C345C5"/>
    <w:rsid w:val="00C35046"/>
    <w:rsid w:val="00C35C67"/>
    <w:rsid w:val="00C35F9C"/>
    <w:rsid w:val="00C36989"/>
    <w:rsid w:val="00C37E64"/>
    <w:rsid w:val="00C4004A"/>
    <w:rsid w:val="00C40704"/>
    <w:rsid w:val="00C407D9"/>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9A4"/>
    <w:rsid w:val="00C45F43"/>
    <w:rsid w:val="00C46DA7"/>
    <w:rsid w:val="00C47D73"/>
    <w:rsid w:val="00C503A8"/>
    <w:rsid w:val="00C51080"/>
    <w:rsid w:val="00C51628"/>
    <w:rsid w:val="00C51BEF"/>
    <w:rsid w:val="00C51C17"/>
    <w:rsid w:val="00C53709"/>
    <w:rsid w:val="00C53913"/>
    <w:rsid w:val="00C539C0"/>
    <w:rsid w:val="00C53A21"/>
    <w:rsid w:val="00C53D25"/>
    <w:rsid w:val="00C53FF3"/>
    <w:rsid w:val="00C54426"/>
    <w:rsid w:val="00C5472A"/>
    <w:rsid w:val="00C547C5"/>
    <w:rsid w:val="00C549F0"/>
    <w:rsid w:val="00C54C70"/>
    <w:rsid w:val="00C55185"/>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355"/>
    <w:rsid w:val="00C63662"/>
    <w:rsid w:val="00C64924"/>
    <w:rsid w:val="00C64E43"/>
    <w:rsid w:val="00C6525E"/>
    <w:rsid w:val="00C65737"/>
    <w:rsid w:val="00C6580D"/>
    <w:rsid w:val="00C65920"/>
    <w:rsid w:val="00C65BE1"/>
    <w:rsid w:val="00C65DFF"/>
    <w:rsid w:val="00C65E71"/>
    <w:rsid w:val="00C66151"/>
    <w:rsid w:val="00C66345"/>
    <w:rsid w:val="00C66F7D"/>
    <w:rsid w:val="00C67A49"/>
    <w:rsid w:val="00C67CC8"/>
    <w:rsid w:val="00C67D52"/>
    <w:rsid w:val="00C7048C"/>
    <w:rsid w:val="00C70994"/>
    <w:rsid w:val="00C70A6A"/>
    <w:rsid w:val="00C70EEC"/>
    <w:rsid w:val="00C70F0E"/>
    <w:rsid w:val="00C710A9"/>
    <w:rsid w:val="00C7193C"/>
    <w:rsid w:val="00C71F42"/>
    <w:rsid w:val="00C72258"/>
    <w:rsid w:val="00C728D2"/>
    <w:rsid w:val="00C733CD"/>
    <w:rsid w:val="00C738B0"/>
    <w:rsid w:val="00C73F8C"/>
    <w:rsid w:val="00C7448A"/>
    <w:rsid w:val="00C745E4"/>
    <w:rsid w:val="00C74CE6"/>
    <w:rsid w:val="00C75F18"/>
    <w:rsid w:val="00C75F8E"/>
    <w:rsid w:val="00C76670"/>
    <w:rsid w:val="00C767CC"/>
    <w:rsid w:val="00C76841"/>
    <w:rsid w:val="00C76F58"/>
    <w:rsid w:val="00C7744B"/>
    <w:rsid w:val="00C77DE5"/>
    <w:rsid w:val="00C80652"/>
    <w:rsid w:val="00C80F57"/>
    <w:rsid w:val="00C811D7"/>
    <w:rsid w:val="00C81BBD"/>
    <w:rsid w:val="00C81EFA"/>
    <w:rsid w:val="00C82453"/>
    <w:rsid w:val="00C8298E"/>
    <w:rsid w:val="00C82FCD"/>
    <w:rsid w:val="00C8324A"/>
    <w:rsid w:val="00C83A47"/>
    <w:rsid w:val="00C83CC9"/>
    <w:rsid w:val="00C846EA"/>
    <w:rsid w:val="00C84AEB"/>
    <w:rsid w:val="00C84CD3"/>
    <w:rsid w:val="00C8505B"/>
    <w:rsid w:val="00C851DA"/>
    <w:rsid w:val="00C8542F"/>
    <w:rsid w:val="00C85695"/>
    <w:rsid w:val="00C856A6"/>
    <w:rsid w:val="00C858B6"/>
    <w:rsid w:val="00C85912"/>
    <w:rsid w:val="00C85BBC"/>
    <w:rsid w:val="00C85F9F"/>
    <w:rsid w:val="00C86140"/>
    <w:rsid w:val="00C86422"/>
    <w:rsid w:val="00C86857"/>
    <w:rsid w:val="00C86D7A"/>
    <w:rsid w:val="00C870F5"/>
    <w:rsid w:val="00C8720D"/>
    <w:rsid w:val="00C8729F"/>
    <w:rsid w:val="00C872FE"/>
    <w:rsid w:val="00C87AD0"/>
    <w:rsid w:val="00C87BC4"/>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14AF"/>
    <w:rsid w:val="00CA1601"/>
    <w:rsid w:val="00CA16BF"/>
    <w:rsid w:val="00CA251A"/>
    <w:rsid w:val="00CA2861"/>
    <w:rsid w:val="00CA3556"/>
    <w:rsid w:val="00CA424F"/>
    <w:rsid w:val="00CA4684"/>
    <w:rsid w:val="00CA46AA"/>
    <w:rsid w:val="00CA46ED"/>
    <w:rsid w:val="00CA4981"/>
    <w:rsid w:val="00CA50C0"/>
    <w:rsid w:val="00CA53F1"/>
    <w:rsid w:val="00CA57C8"/>
    <w:rsid w:val="00CA6484"/>
    <w:rsid w:val="00CA6BF8"/>
    <w:rsid w:val="00CB051D"/>
    <w:rsid w:val="00CB058F"/>
    <w:rsid w:val="00CB0590"/>
    <w:rsid w:val="00CB0789"/>
    <w:rsid w:val="00CB0A27"/>
    <w:rsid w:val="00CB177C"/>
    <w:rsid w:val="00CB1B0F"/>
    <w:rsid w:val="00CB22CF"/>
    <w:rsid w:val="00CB2492"/>
    <w:rsid w:val="00CB2B17"/>
    <w:rsid w:val="00CB2B22"/>
    <w:rsid w:val="00CB2CF3"/>
    <w:rsid w:val="00CB2D61"/>
    <w:rsid w:val="00CB2E19"/>
    <w:rsid w:val="00CB38EA"/>
    <w:rsid w:val="00CB3F62"/>
    <w:rsid w:val="00CB4181"/>
    <w:rsid w:val="00CB4422"/>
    <w:rsid w:val="00CB4471"/>
    <w:rsid w:val="00CB4606"/>
    <w:rsid w:val="00CB4D41"/>
    <w:rsid w:val="00CB593A"/>
    <w:rsid w:val="00CB5A3D"/>
    <w:rsid w:val="00CB5B39"/>
    <w:rsid w:val="00CB5BF8"/>
    <w:rsid w:val="00CB5F21"/>
    <w:rsid w:val="00CB633C"/>
    <w:rsid w:val="00CB66B0"/>
    <w:rsid w:val="00CB673C"/>
    <w:rsid w:val="00CB6AFC"/>
    <w:rsid w:val="00CB6B8F"/>
    <w:rsid w:val="00CB707E"/>
    <w:rsid w:val="00CB724D"/>
    <w:rsid w:val="00CB73E5"/>
    <w:rsid w:val="00CB7FBF"/>
    <w:rsid w:val="00CC0006"/>
    <w:rsid w:val="00CC036E"/>
    <w:rsid w:val="00CC039E"/>
    <w:rsid w:val="00CC0863"/>
    <w:rsid w:val="00CC0AC7"/>
    <w:rsid w:val="00CC12E5"/>
    <w:rsid w:val="00CC1472"/>
    <w:rsid w:val="00CC1519"/>
    <w:rsid w:val="00CC1A23"/>
    <w:rsid w:val="00CC1B28"/>
    <w:rsid w:val="00CC1BBC"/>
    <w:rsid w:val="00CC30B0"/>
    <w:rsid w:val="00CC32C2"/>
    <w:rsid w:val="00CC3386"/>
    <w:rsid w:val="00CC343E"/>
    <w:rsid w:val="00CC39B3"/>
    <w:rsid w:val="00CC4EDC"/>
    <w:rsid w:val="00CC5153"/>
    <w:rsid w:val="00CC5601"/>
    <w:rsid w:val="00CC65DA"/>
    <w:rsid w:val="00CC66D6"/>
    <w:rsid w:val="00CC7280"/>
    <w:rsid w:val="00CD0132"/>
    <w:rsid w:val="00CD0282"/>
    <w:rsid w:val="00CD0CBB"/>
    <w:rsid w:val="00CD1054"/>
    <w:rsid w:val="00CD241D"/>
    <w:rsid w:val="00CD272A"/>
    <w:rsid w:val="00CD31D9"/>
    <w:rsid w:val="00CD3269"/>
    <w:rsid w:val="00CD3BAB"/>
    <w:rsid w:val="00CD4D00"/>
    <w:rsid w:val="00CD5D4B"/>
    <w:rsid w:val="00CD6111"/>
    <w:rsid w:val="00CD62F4"/>
    <w:rsid w:val="00CD664C"/>
    <w:rsid w:val="00CD7C06"/>
    <w:rsid w:val="00CE0113"/>
    <w:rsid w:val="00CE016B"/>
    <w:rsid w:val="00CE0382"/>
    <w:rsid w:val="00CE04DA"/>
    <w:rsid w:val="00CE0870"/>
    <w:rsid w:val="00CE0E5F"/>
    <w:rsid w:val="00CE12A7"/>
    <w:rsid w:val="00CE14F6"/>
    <w:rsid w:val="00CE18B8"/>
    <w:rsid w:val="00CE1EA0"/>
    <w:rsid w:val="00CE2BB5"/>
    <w:rsid w:val="00CE2D6F"/>
    <w:rsid w:val="00CE3696"/>
    <w:rsid w:val="00CE371E"/>
    <w:rsid w:val="00CE39E7"/>
    <w:rsid w:val="00CE3A98"/>
    <w:rsid w:val="00CE3BC8"/>
    <w:rsid w:val="00CE3EA6"/>
    <w:rsid w:val="00CE408F"/>
    <w:rsid w:val="00CE45B5"/>
    <w:rsid w:val="00CE491C"/>
    <w:rsid w:val="00CE5F22"/>
    <w:rsid w:val="00CE6C03"/>
    <w:rsid w:val="00CE6D6D"/>
    <w:rsid w:val="00CE7444"/>
    <w:rsid w:val="00CF034E"/>
    <w:rsid w:val="00CF0602"/>
    <w:rsid w:val="00CF0657"/>
    <w:rsid w:val="00CF0AA4"/>
    <w:rsid w:val="00CF12C6"/>
    <w:rsid w:val="00CF1854"/>
    <w:rsid w:val="00CF191B"/>
    <w:rsid w:val="00CF2D8C"/>
    <w:rsid w:val="00CF2DEF"/>
    <w:rsid w:val="00CF2E32"/>
    <w:rsid w:val="00CF3E78"/>
    <w:rsid w:val="00CF433A"/>
    <w:rsid w:val="00CF47A0"/>
    <w:rsid w:val="00CF4A4E"/>
    <w:rsid w:val="00CF4DBB"/>
    <w:rsid w:val="00CF4FF0"/>
    <w:rsid w:val="00CF5513"/>
    <w:rsid w:val="00CF55FE"/>
    <w:rsid w:val="00CF63DC"/>
    <w:rsid w:val="00CF65F7"/>
    <w:rsid w:val="00CF66C4"/>
    <w:rsid w:val="00CF7CAD"/>
    <w:rsid w:val="00D004D8"/>
    <w:rsid w:val="00D00B12"/>
    <w:rsid w:val="00D012CA"/>
    <w:rsid w:val="00D01B64"/>
    <w:rsid w:val="00D01E9A"/>
    <w:rsid w:val="00D0232B"/>
    <w:rsid w:val="00D02518"/>
    <w:rsid w:val="00D027E8"/>
    <w:rsid w:val="00D029CF"/>
    <w:rsid w:val="00D0352C"/>
    <w:rsid w:val="00D035D7"/>
    <w:rsid w:val="00D03666"/>
    <w:rsid w:val="00D03E72"/>
    <w:rsid w:val="00D03E7E"/>
    <w:rsid w:val="00D043B7"/>
    <w:rsid w:val="00D045EE"/>
    <w:rsid w:val="00D046B3"/>
    <w:rsid w:val="00D04738"/>
    <w:rsid w:val="00D04CDA"/>
    <w:rsid w:val="00D04E36"/>
    <w:rsid w:val="00D052F2"/>
    <w:rsid w:val="00D05316"/>
    <w:rsid w:val="00D05967"/>
    <w:rsid w:val="00D05AD9"/>
    <w:rsid w:val="00D05C0A"/>
    <w:rsid w:val="00D0614F"/>
    <w:rsid w:val="00D0653F"/>
    <w:rsid w:val="00D06C34"/>
    <w:rsid w:val="00D1019C"/>
    <w:rsid w:val="00D109FC"/>
    <w:rsid w:val="00D11099"/>
    <w:rsid w:val="00D1117F"/>
    <w:rsid w:val="00D11819"/>
    <w:rsid w:val="00D11897"/>
    <w:rsid w:val="00D11B76"/>
    <w:rsid w:val="00D127A0"/>
    <w:rsid w:val="00D12A1E"/>
    <w:rsid w:val="00D13E68"/>
    <w:rsid w:val="00D14684"/>
    <w:rsid w:val="00D14B5A"/>
    <w:rsid w:val="00D1618F"/>
    <w:rsid w:val="00D161AA"/>
    <w:rsid w:val="00D16B5A"/>
    <w:rsid w:val="00D1768B"/>
    <w:rsid w:val="00D17BDD"/>
    <w:rsid w:val="00D17CB3"/>
    <w:rsid w:val="00D201B4"/>
    <w:rsid w:val="00D221F3"/>
    <w:rsid w:val="00D226E3"/>
    <w:rsid w:val="00D22996"/>
    <w:rsid w:val="00D2318F"/>
    <w:rsid w:val="00D2333C"/>
    <w:rsid w:val="00D23CA2"/>
    <w:rsid w:val="00D24AEE"/>
    <w:rsid w:val="00D24C4F"/>
    <w:rsid w:val="00D2592B"/>
    <w:rsid w:val="00D259E1"/>
    <w:rsid w:val="00D26742"/>
    <w:rsid w:val="00D26AC4"/>
    <w:rsid w:val="00D272DB"/>
    <w:rsid w:val="00D2764A"/>
    <w:rsid w:val="00D2766A"/>
    <w:rsid w:val="00D27FD8"/>
    <w:rsid w:val="00D30C54"/>
    <w:rsid w:val="00D30D86"/>
    <w:rsid w:val="00D31580"/>
    <w:rsid w:val="00D31E69"/>
    <w:rsid w:val="00D3262C"/>
    <w:rsid w:val="00D32641"/>
    <w:rsid w:val="00D327D1"/>
    <w:rsid w:val="00D32F26"/>
    <w:rsid w:val="00D3319C"/>
    <w:rsid w:val="00D336F6"/>
    <w:rsid w:val="00D34F5E"/>
    <w:rsid w:val="00D35A44"/>
    <w:rsid w:val="00D35BCB"/>
    <w:rsid w:val="00D35EAC"/>
    <w:rsid w:val="00D36083"/>
    <w:rsid w:val="00D3717F"/>
    <w:rsid w:val="00D377AC"/>
    <w:rsid w:val="00D40106"/>
    <w:rsid w:val="00D403B1"/>
    <w:rsid w:val="00D406BB"/>
    <w:rsid w:val="00D40A24"/>
    <w:rsid w:val="00D41062"/>
    <w:rsid w:val="00D410C0"/>
    <w:rsid w:val="00D41478"/>
    <w:rsid w:val="00D4170E"/>
    <w:rsid w:val="00D41C02"/>
    <w:rsid w:val="00D422D1"/>
    <w:rsid w:val="00D4255F"/>
    <w:rsid w:val="00D42629"/>
    <w:rsid w:val="00D428C0"/>
    <w:rsid w:val="00D42ED1"/>
    <w:rsid w:val="00D432DB"/>
    <w:rsid w:val="00D439D7"/>
    <w:rsid w:val="00D442DC"/>
    <w:rsid w:val="00D443AC"/>
    <w:rsid w:val="00D44468"/>
    <w:rsid w:val="00D44546"/>
    <w:rsid w:val="00D446AE"/>
    <w:rsid w:val="00D44DD2"/>
    <w:rsid w:val="00D44F17"/>
    <w:rsid w:val="00D455A6"/>
    <w:rsid w:val="00D45705"/>
    <w:rsid w:val="00D46343"/>
    <w:rsid w:val="00D471A7"/>
    <w:rsid w:val="00D47DD6"/>
    <w:rsid w:val="00D500E4"/>
    <w:rsid w:val="00D501C3"/>
    <w:rsid w:val="00D50605"/>
    <w:rsid w:val="00D50C4D"/>
    <w:rsid w:val="00D51077"/>
    <w:rsid w:val="00D5157A"/>
    <w:rsid w:val="00D51DF4"/>
    <w:rsid w:val="00D52298"/>
    <w:rsid w:val="00D525FD"/>
    <w:rsid w:val="00D52975"/>
    <w:rsid w:val="00D52A1B"/>
    <w:rsid w:val="00D52C45"/>
    <w:rsid w:val="00D53BF7"/>
    <w:rsid w:val="00D548C3"/>
    <w:rsid w:val="00D5499D"/>
    <w:rsid w:val="00D550E1"/>
    <w:rsid w:val="00D559AE"/>
    <w:rsid w:val="00D55C9A"/>
    <w:rsid w:val="00D55DF3"/>
    <w:rsid w:val="00D56325"/>
    <w:rsid w:val="00D566CA"/>
    <w:rsid w:val="00D56822"/>
    <w:rsid w:val="00D56A4E"/>
    <w:rsid w:val="00D56BA2"/>
    <w:rsid w:val="00D5726C"/>
    <w:rsid w:val="00D573DB"/>
    <w:rsid w:val="00D579AB"/>
    <w:rsid w:val="00D60519"/>
    <w:rsid w:val="00D60587"/>
    <w:rsid w:val="00D6061E"/>
    <w:rsid w:val="00D60808"/>
    <w:rsid w:val="00D60982"/>
    <w:rsid w:val="00D60E31"/>
    <w:rsid w:val="00D60F3A"/>
    <w:rsid w:val="00D6106B"/>
    <w:rsid w:val="00D612FD"/>
    <w:rsid w:val="00D619C3"/>
    <w:rsid w:val="00D61A9D"/>
    <w:rsid w:val="00D62225"/>
    <w:rsid w:val="00D62863"/>
    <w:rsid w:val="00D62EB2"/>
    <w:rsid w:val="00D631D8"/>
    <w:rsid w:val="00D63529"/>
    <w:rsid w:val="00D63F13"/>
    <w:rsid w:val="00D64969"/>
    <w:rsid w:val="00D64FB6"/>
    <w:rsid w:val="00D65596"/>
    <w:rsid w:val="00D66B76"/>
    <w:rsid w:val="00D66B7A"/>
    <w:rsid w:val="00D671C0"/>
    <w:rsid w:val="00D7031F"/>
    <w:rsid w:val="00D70330"/>
    <w:rsid w:val="00D7033C"/>
    <w:rsid w:val="00D703F2"/>
    <w:rsid w:val="00D711AE"/>
    <w:rsid w:val="00D713BB"/>
    <w:rsid w:val="00D7175A"/>
    <w:rsid w:val="00D7190F"/>
    <w:rsid w:val="00D71C8F"/>
    <w:rsid w:val="00D724F5"/>
    <w:rsid w:val="00D7290F"/>
    <w:rsid w:val="00D732A7"/>
    <w:rsid w:val="00D73883"/>
    <w:rsid w:val="00D7388D"/>
    <w:rsid w:val="00D749D7"/>
    <w:rsid w:val="00D7515D"/>
    <w:rsid w:val="00D75DD0"/>
    <w:rsid w:val="00D76126"/>
    <w:rsid w:val="00D765DA"/>
    <w:rsid w:val="00D76A94"/>
    <w:rsid w:val="00D76B83"/>
    <w:rsid w:val="00D77029"/>
    <w:rsid w:val="00D77067"/>
    <w:rsid w:val="00D8063A"/>
    <w:rsid w:val="00D80D8B"/>
    <w:rsid w:val="00D80E08"/>
    <w:rsid w:val="00D81772"/>
    <w:rsid w:val="00D81878"/>
    <w:rsid w:val="00D818C7"/>
    <w:rsid w:val="00D8190C"/>
    <w:rsid w:val="00D81B0A"/>
    <w:rsid w:val="00D82AE2"/>
    <w:rsid w:val="00D831D2"/>
    <w:rsid w:val="00D83C5D"/>
    <w:rsid w:val="00D84E3F"/>
    <w:rsid w:val="00D85A18"/>
    <w:rsid w:val="00D86AC1"/>
    <w:rsid w:val="00D87526"/>
    <w:rsid w:val="00D87B0C"/>
    <w:rsid w:val="00D87B6D"/>
    <w:rsid w:val="00D9070B"/>
    <w:rsid w:val="00D90BB1"/>
    <w:rsid w:val="00D90C99"/>
    <w:rsid w:val="00D911D3"/>
    <w:rsid w:val="00D9178D"/>
    <w:rsid w:val="00D9183B"/>
    <w:rsid w:val="00D91D8A"/>
    <w:rsid w:val="00D92631"/>
    <w:rsid w:val="00D92A24"/>
    <w:rsid w:val="00D92AC4"/>
    <w:rsid w:val="00D92DBA"/>
    <w:rsid w:val="00D93472"/>
    <w:rsid w:val="00D93634"/>
    <w:rsid w:val="00D94283"/>
    <w:rsid w:val="00D94887"/>
    <w:rsid w:val="00D961B2"/>
    <w:rsid w:val="00D963ED"/>
    <w:rsid w:val="00D96A58"/>
    <w:rsid w:val="00D96B65"/>
    <w:rsid w:val="00D9716C"/>
    <w:rsid w:val="00D974FE"/>
    <w:rsid w:val="00D97B37"/>
    <w:rsid w:val="00DA06C5"/>
    <w:rsid w:val="00DA0FC2"/>
    <w:rsid w:val="00DA13EB"/>
    <w:rsid w:val="00DA1912"/>
    <w:rsid w:val="00DA1948"/>
    <w:rsid w:val="00DA1A6C"/>
    <w:rsid w:val="00DA1B31"/>
    <w:rsid w:val="00DA216E"/>
    <w:rsid w:val="00DA2981"/>
    <w:rsid w:val="00DA2DE6"/>
    <w:rsid w:val="00DA3021"/>
    <w:rsid w:val="00DA4AD3"/>
    <w:rsid w:val="00DA4D79"/>
    <w:rsid w:val="00DA4E87"/>
    <w:rsid w:val="00DA53B5"/>
    <w:rsid w:val="00DA573B"/>
    <w:rsid w:val="00DA6815"/>
    <w:rsid w:val="00DA7DE9"/>
    <w:rsid w:val="00DB0279"/>
    <w:rsid w:val="00DB0669"/>
    <w:rsid w:val="00DB1298"/>
    <w:rsid w:val="00DB199C"/>
    <w:rsid w:val="00DB3BC4"/>
    <w:rsid w:val="00DB3C20"/>
    <w:rsid w:val="00DB4E8D"/>
    <w:rsid w:val="00DB542B"/>
    <w:rsid w:val="00DB5A87"/>
    <w:rsid w:val="00DB5C80"/>
    <w:rsid w:val="00DB700C"/>
    <w:rsid w:val="00DB70EF"/>
    <w:rsid w:val="00DB79E7"/>
    <w:rsid w:val="00DB7BEA"/>
    <w:rsid w:val="00DC025F"/>
    <w:rsid w:val="00DC054D"/>
    <w:rsid w:val="00DC0697"/>
    <w:rsid w:val="00DC09BE"/>
    <w:rsid w:val="00DC09E5"/>
    <w:rsid w:val="00DC0BBB"/>
    <w:rsid w:val="00DC0CAC"/>
    <w:rsid w:val="00DC1941"/>
    <w:rsid w:val="00DC1AE0"/>
    <w:rsid w:val="00DC1FB6"/>
    <w:rsid w:val="00DC2A60"/>
    <w:rsid w:val="00DC337B"/>
    <w:rsid w:val="00DC39C3"/>
    <w:rsid w:val="00DC42B9"/>
    <w:rsid w:val="00DC45B3"/>
    <w:rsid w:val="00DC537B"/>
    <w:rsid w:val="00DC542F"/>
    <w:rsid w:val="00DC5915"/>
    <w:rsid w:val="00DC600B"/>
    <w:rsid w:val="00DC61CB"/>
    <w:rsid w:val="00DC69A8"/>
    <w:rsid w:val="00DC6D5C"/>
    <w:rsid w:val="00DC7178"/>
    <w:rsid w:val="00DC741B"/>
    <w:rsid w:val="00DC7D39"/>
    <w:rsid w:val="00DC7F0C"/>
    <w:rsid w:val="00DD0438"/>
    <w:rsid w:val="00DD1D09"/>
    <w:rsid w:val="00DD1F99"/>
    <w:rsid w:val="00DD2FA4"/>
    <w:rsid w:val="00DD30F6"/>
    <w:rsid w:val="00DD3AF2"/>
    <w:rsid w:val="00DD428D"/>
    <w:rsid w:val="00DD4942"/>
    <w:rsid w:val="00DD4B43"/>
    <w:rsid w:val="00DD4CA3"/>
    <w:rsid w:val="00DD4E7D"/>
    <w:rsid w:val="00DD5546"/>
    <w:rsid w:val="00DD657A"/>
    <w:rsid w:val="00DD6EDE"/>
    <w:rsid w:val="00DD7192"/>
    <w:rsid w:val="00DD7677"/>
    <w:rsid w:val="00DD773E"/>
    <w:rsid w:val="00DE0D46"/>
    <w:rsid w:val="00DE105D"/>
    <w:rsid w:val="00DE1769"/>
    <w:rsid w:val="00DE1A86"/>
    <w:rsid w:val="00DE1BED"/>
    <w:rsid w:val="00DE1EDA"/>
    <w:rsid w:val="00DE2124"/>
    <w:rsid w:val="00DE23AA"/>
    <w:rsid w:val="00DE2474"/>
    <w:rsid w:val="00DE3626"/>
    <w:rsid w:val="00DE39AC"/>
    <w:rsid w:val="00DE44B5"/>
    <w:rsid w:val="00DE55A5"/>
    <w:rsid w:val="00DE62A2"/>
    <w:rsid w:val="00DE670D"/>
    <w:rsid w:val="00DE68D7"/>
    <w:rsid w:val="00DE6B57"/>
    <w:rsid w:val="00DE7C82"/>
    <w:rsid w:val="00DF03BD"/>
    <w:rsid w:val="00DF0BB6"/>
    <w:rsid w:val="00DF0D6B"/>
    <w:rsid w:val="00DF1A24"/>
    <w:rsid w:val="00DF1B45"/>
    <w:rsid w:val="00DF1C30"/>
    <w:rsid w:val="00DF1F57"/>
    <w:rsid w:val="00DF2391"/>
    <w:rsid w:val="00DF2B0D"/>
    <w:rsid w:val="00DF30DA"/>
    <w:rsid w:val="00DF32F7"/>
    <w:rsid w:val="00DF3668"/>
    <w:rsid w:val="00DF36DB"/>
    <w:rsid w:val="00DF37DA"/>
    <w:rsid w:val="00DF385D"/>
    <w:rsid w:val="00DF38D0"/>
    <w:rsid w:val="00DF3D93"/>
    <w:rsid w:val="00DF48DE"/>
    <w:rsid w:val="00DF4D04"/>
    <w:rsid w:val="00DF5149"/>
    <w:rsid w:val="00DF5243"/>
    <w:rsid w:val="00DF593B"/>
    <w:rsid w:val="00DF625E"/>
    <w:rsid w:val="00DF686F"/>
    <w:rsid w:val="00DF6A78"/>
    <w:rsid w:val="00DF6CE8"/>
    <w:rsid w:val="00DF6D92"/>
    <w:rsid w:val="00DF6F72"/>
    <w:rsid w:val="00DF70DA"/>
    <w:rsid w:val="00DF77F9"/>
    <w:rsid w:val="00DF78C3"/>
    <w:rsid w:val="00DF7BF4"/>
    <w:rsid w:val="00DF7C12"/>
    <w:rsid w:val="00DF7CF1"/>
    <w:rsid w:val="00E00DFC"/>
    <w:rsid w:val="00E0115A"/>
    <w:rsid w:val="00E01553"/>
    <w:rsid w:val="00E015C7"/>
    <w:rsid w:val="00E02093"/>
    <w:rsid w:val="00E02238"/>
    <w:rsid w:val="00E02CFE"/>
    <w:rsid w:val="00E03397"/>
    <w:rsid w:val="00E04304"/>
    <w:rsid w:val="00E0470C"/>
    <w:rsid w:val="00E04A56"/>
    <w:rsid w:val="00E04F58"/>
    <w:rsid w:val="00E04F69"/>
    <w:rsid w:val="00E059F6"/>
    <w:rsid w:val="00E06198"/>
    <w:rsid w:val="00E06B91"/>
    <w:rsid w:val="00E06DCF"/>
    <w:rsid w:val="00E0788A"/>
    <w:rsid w:val="00E07D19"/>
    <w:rsid w:val="00E1045F"/>
    <w:rsid w:val="00E10BA2"/>
    <w:rsid w:val="00E11329"/>
    <w:rsid w:val="00E113D5"/>
    <w:rsid w:val="00E11F4A"/>
    <w:rsid w:val="00E1246E"/>
    <w:rsid w:val="00E124AA"/>
    <w:rsid w:val="00E13756"/>
    <w:rsid w:val="00E139BA"/>
    <w:rsid w:val="00E1450F"/>
    <w:rsid w:val="00E1459D"/>
    <w:rsid w:val="00E148DD"/>
    <w:rsid w:val="00E15137"/>
    <w:rsid w:val="00E152A8"/>
    <w:rsid w:val="00E1549B"/>
    <w:rsid w:val="00E16555"/>
    <w:rsid w:val="00E166BD"/>
    <w:rsid w:val="00E16A19"/>
    <w:rsid w:val="00E20117"/>
    <w:rsid w:val="00E2031B"/>
    <w:rsid w:val="00E2032A"/>
    <w:rsid w:val="00E20504"/>
    <w:rsid w:val="00E20921"/>
    <w:rsid w:val="00E209C6"/>
    <w:rsid w:val="00E209F1"/>
    <w:rsid w:val="00E20AF0"/>
    <w:rsid w:val="00E2132E"/>
    <w:rsid w:val="00E21729"/>
    <w:rsid w:val="00E21E4E"/>
    <w:rsid w:val="00E221CD"/>
    <w:rsid w:val="00E222D8"/>
    <w:rsid w:val="00E22AC6"/>
    <w:rsid w:val="00E22EB3"/>
    <w:rsid w:val="00E22EDD"/>
    <w:rsid w:val="00E23227"/>
    <w:rsid w:val="00E23261"/>
    <w:rsid w:val="00E23387"/>
    <w:rsid w:val="00E2361F"/>
    <w:rsid w:val="00E238DA"/>
    <w:rsid w:val="00E23938"/>
    <w:rsid w:val="00E244C8"/>
    <w:rsid w:val="00E24684"/>
    <w:rsid w:val="00E247F8"/>
    <w:rsid w:val="00E247FF"/>
    <w:rsid w:val="00E24FB4"/>
    <w:rsid w:val="00E26E2E"/>
    <w:rsid w:val="00E27494"/>
    <w:rsid w:val="00E30751"/>
    <w:rsid w:val="00E307E3"/>
    <w:rsid w:val="00E307FB"/>
    <w:rsid w:val="00E309BF"/>
    <w:rsid w:val="00E3101F"/>
    <w:rsid w:val="00E31753"/>
    <w:rsid w:val="00E32478"/>
    <w:rsid w:val="00E3258E"/>
    <w:rsid w:val="00E32682"/>
    <w:rsid w:val="00E334D1"/>
    <w:rsid w:val="00E338F0"/>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9C7"/>
    <w:rsid w:val="00E41A02"/>
    <w:rsid w:val="00E41A9B"/>
    <w:rsid w:val="00E4267A"/>
    <w:rsid w:val="00E42B44"/>
    <w:rsid w:val="00E43210"/>
    <w:rsid w:val="00E436B4"/>
    <w:rsid w:val="00E43B84"/>
    <w:rsid w:val="00E43D7C"/>
    <w:rsid w:val="00E445D9"/>
    <w:rsid w:val="00E448BC"/>
    <w:rsid w:val="00E45641"/>
    <w:rsid w:val="00E4594A"/>
    <w:rsid w:val="00E4667D"/>
    <w:rsid w:val="00E469E4"/>
    <w:rsid w:val="00E46B27"/>
    <w:rsid w:val="00E46BE3"/>
    <w:rsid w:val="00E472AE"/>
    <w:rsid w:val="00E4799D"/>
    <w:rsid w:val="00E47CC3"/>
    <w:rsid w:val="00E47D41"/>
    <w:rsid w:val="00E47E95"/>
    <w:rsid w:val="00E5057C"/>
    <w:rsid w:val="00E505FD"/>
    <w:rsid w:val="00E50E12"/>
    <w:rsid w:val="00E51450"/>
    <w:rsid w:val="00E519F3"/>
    <w:rsid w:val="00E52076"/>
    <w:rsid w:val="00E53229"/>
    <w:rsid w:val="00E535A4"/>
    <w:rsid w:val="00E537DC"/>
    <w:rsid w:val="00E541C4"/>
    <w:rsid w:val="00E54C09"/>
    <w:rsid w:val="00E54FDE"/>
    <w:rsid w:val="00E55131"/>
    <w:rsid w:val="00E55A8A"/>
    <w:rsid w:val="00E55C2C"/>
    <w:rsid w:val="00E55CF4"/>
    <w:rsid w:val="00E56236"/>
    <w:rsid w:val="00E5692E"/>
    <w:rsid w:val="00E56C45"/>
    <w:rsid w:val="00E57509"/>
    <w:rsid w:val="00E6064C"/>
    <w:rsid w:val="00E61C1A"/>
    <w:rsid w:val="00E62109"/>
    <w:rsid w:val="00E622B0"/>
    <w:rsid w:val="00E62452"/>
    <w:rsid w:val="00E6277A"/>
    <w:rsid w:val="00E62D00"/>
    <w:rsid w:val="00E6379F"/>
    <w:rsid w:val="00E6433B"/>
    <w:rsid w:val="00E647F2"/>
    <w:rsid w:val="00E658CA"/>
    <w:rsid w:val="00E65A6E"/>
    <w:rsid w:val="00E65BA5"/>
    <w:rsid w:val="00E65EA4"/>
    <w:rsid w:val="00E66505"/>
    <w:rsid w:val="00E70432"/>
    <w:rsid w:val="00E70E96"/>
    <w:rsid w:val="00E7132F"/>
    <w:rsid w:val="00E72274"/>
    <w:rsid w:val="00E73106"/>
    <w:rsid w:val="00E73112"/>
    <w:rsid w:val="00E73AE9"/>
    <w:rsid w:val="00E748CB"/>
    <w:rsid w:val="00E74972"/>
    <w:rsid w:val="00E75A95"/>
    <w:rsid w:val="00E75D67"/>
    <w:rsid w:val="00E75EBC"/>
    <w:rsid w:val="00E7653C"/>
    <w:rsid w:val="00E76A71"/>
    <w:rsid w:val="00E76DCD"/>
    <w:rsid w:val="00E77484"/>
    <w:rsid w:val="00E77A44"/>
    <w:rsid w:val="00E800FD"/>
    <w:rsid w:val="00E802B2"/>
    <w:rsid w:val="00E81281"/>
    <w:rsid w:val="00E81589"/>
    <w:rsid w:val="00E820CC"/>
    <w:rsid w:val="00E823F9"/>
    <w:rsid w:val="00E827AF"/>
    <w:rsid w:val="00E8396D"/>
    <w:rsid w:val="00E83C2D"/>
    <w:rsid w:val="00E83E06"/>
    <w:rsid w:val="00E83EAF"/>
    <w:rsid w:val="00E84638"/>
    <w:rsid w:val="00E84B20"/>
    <w:rsid w:val="00E84C9B"/>
    <w:rsid w:val="00E84CEA"/>
    <w:rsid w:val="00E84D3F"/>
    <w:rsid w:val="00E8568C"/>
    <w:rsid w:val="00E860AE"/>
    <w:rsid w:val="00E8692C"/>
    <w:rsid w:val="00E86E3B"/>
    <w:rsid w:val="00E8769E"/>
    <w:rsid w:val="00E904AC"/>
    <w:rsid w:val="00E907C8"/>
    <w:rsid w:val="00E90D6E"/>
    <w:rsid w:val="00E910D0"/>
    <w:rsid w:val="00E9132B"/>
    <w:rsid w:val="00E91330"/>
    <w:rsid w:val="00E91841"/>
    <w:rsid w:val="00E92012"/>
    <w:rsid w:val="00E92C1F"/>
    <w:rsid w:val="00E93087"/>
    <w:rsid w:val="00E9452D"/>
    <w:rsid w:val="00E95120"/>
    <w:rsid w:val="00E954A2"/>
    <w:rsid w:val="00E96110"/>
    <w:rsid w:val="00E96206"/>
    <w:rsid w:val="00E96501"/>
    <w:rsid w:val="00E97854"/>
    <w:rsid w:val="00E97BE8"/>
    <w:rsid w:val="00E97C61"/>
    <w:rsid w:val="00E97E74"/>
    <w:rsid w:val="00EA01BE"/>
    <w:rsid w:val="00EA026F"/>
    <w:rsid w:val="00EA033B"/>
    <w:rsid w:val="00EA04B5"/>
    <w:rsid w:val="00EA06EE"/>
    <w:rsid w:val="00EA0864"/>
    <w:rsid w:val="00EA10DF"/>
    <w:rsid w:val="00EA1325"/>
    <w:rsid w:val="00EA229D"/>
    <w:rsid w:val="00EA255F"/>
    <w:rsid w:val="00EA31AC"/>
    <w:rsid w:val="00EA3284"/>
    <w:rsid w:val="00EA406F"/>
    <w:rsid w:val="00EA413E"/>
    <w:rsid w:val="00EA45E1"/>
    <w:rsid w:val="00EA49DA"/>
    <w:rsid w:val="00EA4BA2"/>
    <w:rsid w:val="00EA4FEF"/>
    <w:rsid w:val="00EA5027"/>
    <w:rsid w:val="00EA5A62"/>
    <w:rsid w:val="00EA5AA3"/>
    <w:rsid w:val="00EA629D"/>
    <w:rsid w:val="00EA644E"/>
    <w:rsid w:val="00EA79B6"/>
    <w:rsid w:val="00EB0413"/>
    <w:rsid w:val="00EB0613"/>
    <w:rsid w:val="00EB099D"/>
    <w:rsid w:val="00EB0F3A"/>
    <w:rsid w:val="00EB1F46"/>
    <w:rsid w:val="00EB2119"/>
    <w:rsid w:val="00EB21EC"/>
    <w:rsid w:val="00EB22FF"/>
    <w:rsid w:val="00EB30E1"/>
    <w:rsid w:val="00EB328A"/>
    <w:rsid w:val="00EB36DE"/>
    <w:rsid w:val="00EB370D"/>
    <w:rsid w:val="00EB3D1B"/>
    <w:rsid w:val="00EB4265"/>
    <w:rsid w:val="00EB45B3"/>
    <w:rsid w:val="00EB4A5A"/>
    <w:rsid w:val="00EB6CCB"/>
    <w:rsid w:val="00EB6D64"/>
    <w:rsid w:val="00EC0050"/>
    <w:rsid w:val="00EC0065"/>
    <w:rsid w:val="00EC02AC"/>
    <w:rsid w:val="00EC03C3"/>
    <w:rsid w:val="00EC03CA"/>
    <w:rsid w:val="00EC11AA"/>
    <w:rsid w:val="00EC11FC"/>
    <w:rsid w:val="00EC31F8"/>
    <w:rsid w:val="00EC321C"/>
    <w:rsid w:val="00EC32F7"/>
    <w:rsid w:val="00EC3301"/>
    <w:rsid w:val="00EC60BE"/>
    <w:rsid w:val="00EC620E"/>
    <w:rsid w:val="00EC6DEE"/>
    <w:rsid w:val="00EC6FA9"/>
    <w:rsid w:val="00EC72F3"/>
    <w:rsid w:val="00EC75B8"/>
    <w:rsid w:val="00ED0157"/>
    <w:rsid w:val="00ED0271"/>
    <w:rsid w:val="00ED062F"/>
    <w:rsid w:val="00ED0DE7"/>
    <w:rsid w:val="00ED1814"/>
    <w:rsid w:val="00ED1872"/>
    <w:rsid w:val="00ED198F"/>
    <w:rsid w:val="00ED2723"/>
    <w:rsid w:val="00ED332F"/>
    <w:rsid w:val="00ED33B4"/>
    <w:rsid w:val="00ED43B2"/>
    <w:rsid w:val="00ED4ACE"/>
    <w:rsid w:val="00ED4BFB"/>
    <w:rsid w:val="00ED5218"/>
    <w:rsid w:val="00ED6400"/>
    <w:rsid w:val="00ED66E3"/>
    <w:rsid w:val="00ED6A22"/>
    <w:rsid w:val="00ED6ADF"/>
    <w:rsid w:val="00EE08A9"/>
    <w:rsid w:val="00EE0A45"/>
    <w:rsid w:val="00EE15BC"/>
    <w:rsid w:val="00EE1F7B"/>
    <w:rsid w:val="00EE23EC"/>
    <w:rsid w:val="00EE2720"/>
    <w:rsid w:val="00EE2A65"/>
    <w:rsid w:val="00EE2B30"/>
    <w:rsid w:val="00EE2D1B"/>
    <w:rsid w:val="00EE2D97"/>
    <w:rsid w:val="00EE412B"/>
    <w:rsid w:val="00EE44D0"/>
    <w:rsid w:val="00EE4968"/>
    <w:rsid w:val="00EE5167"/>
    <w:rsid w:val="00EE5564"/>
    <w:rsid w:val="00EE58F7"/>
    <w:rsid w:val="00EE5E97"/>
    <w:rsid w:val="00EE632B"/>
    <w:rsid w:val="00EE726B"/>
    <w:rsid w:val="00EE740B"/>
    <w:rsid w:val="00EE7E46"/>
    <w:rsid w:val="00EF00F1"/>
    <w:rsid w:val="00EF017B"/>
    <w:rsid w:val="00EF0AE4"/>
    <w:rsid w:val="00EF0E1F"/>
    <w:rsid w:val="00EF26D2"/>
    <w:rsid w:val="00EF28F6"/>
    <w:rsid w:val="00EF4426"/>
    <w:rsid w:val="00EF4640"/>
    <w:rsid w:val="00EF4858"/>
    <w:rsid w:val="00EF4A86"/>
    <w:rsid w:val="00EF536E"/>
    <w:rsid w:val="00EF55BB"/>
    <w:rsid w:val="00EF57B8"/>
    <w:rsid w:val="00EF654E"/>
    <w:rsid w:val="00EF659F"/>
    <w:rsid w:val="00EF6A40"/>
    <w:rsid w:val="00EF7587"/>
    <w:rsid w:val="00F000A6"/>
    <w:rsid w:val="00F0032C"/>
    <w:rsid w:val="00F008DF"/>
    <w:rsid w:val="00F01993"/>
    <w:rsid w:val="00F01A12"/>
    <w:rsid w:val="00F01C5F"/>
    <w:rsid w:val="00F01CCC"/>
    <w:rsid w:val="00F0238D"/>
    <w:rsid w:val="00F02864"/>
    <w:rsid w:val="00F03455"/>
    <w:rsid w:val="00F03588"/>
    <w:rsid w:val="00F036A0"/>
    <w:rsid w:val="00F03DFB"/>
    <w:rsid w:val="00F041E9"/>
    <w:rsid w:val="00F04210"/>
    <w:rsid w:val="00F0422F"/>
    <w:rsid w:val="00F048B4"/>
    <w:rsid w:val="00F049F3"/>
    <w:rsid w:val="00F04C4A"/>
    <w:rsid w:val="00F051CA"/>
    <w:rsid w:val="00F0578A"/>
    <w:rsid w:val="00F05C20"/>
    <w:rsid w:val="00F065EF"/>
    <w:rsid w:val="00F06AED"/>
    <w:rsid w:val="00F06B34"/>
    <w:rsid w:val="00F06F84"/>
    <w:rsid w:val="00F07228"/>
    <w:rsid w:val="00F07689"/>
    <w:rsid w:val="00F07911"/>
    <w:rsid w:val="00F10154"/>
    <w:rsid w:val="00F10321"/>
    <w:rsid w:val="00F103CE"/>
    <w:rsid w:val="00F10737"/>
    <w:rsid w:val="00F10921"/>
    <w:rsid w:val="00F10D61"/>
    <w:rsid w:val="00F11274"/>
    <w:rsid w:val="00F1181F"/>
    <w:rsid w:val="00F1192C"/>
    <w:rsid w:val="00F11FE9"/>
    <w:rsid w:val="00F127DE"/>
    <w:rsid w:val="00F13058"/>
    <w:rsid w:val="00F13351"/>
    <w:rsid w:val="00F13681"/>
    <w:rsid w:val="00F136A3"/>
    <w:rsid w:val="00F13B83"/>
    <w:rsid w:val="00F13E5B"/>
    <w:rsid w:val="00F14CD7"/>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5851"/>
    <w:rsid w:val="00F25D1E"/>
    <w:rsid w:val="00F25E63"/>
    <w:rsid w:val="00F2623F"/>
    <w:rsid w:val="00F265D2"/>
    <w:rsid w:val="00F265EF"/>
    <w:rsid w:val="00F2669D"/>
    <w:rsid w:val="00F268A2"/>
    <w:rsid w:val="00F26DE4"/>
    <w:rsid w:val="00F2724D"/>
    <w:rsid w:val="00F272C8"/>
    <w:rsid w:val="00F27CEE"/>
    <w:rsid w:val="00F27D75"/>
    <w:rsid w:val="00F302FC"/>
    <w:rsid w:val="00F30866"/>
    <w:rsid w:val="00F30B1E"/>
    <w:rsid w:val="00F31624"/>
    <w:rsid w:val="00F316FC"/>
    <w:rsid w:val="00F317B4"/>
    <w:rsid w:val="00F32FD6"/>
    <w:rsid w:val="00F33063"/>
    <w:rsid w:val="00F335DC"/>
    <w:rsid w:val="00F336EC"/>
    <w:rsid w:val="00F337AD"/>
    <w:rsid w:val="00F34782"/>
    <w:rsid w:val="00F348D6"/>
    <w:rsid w:val="00F34A18"/>
    <w:rsid w:val="00F350B0"/>
    <w:rsid w:val="00F365EB"/>
    <w:rsid w:val="00F3676E"/>
    <w:rsid w:val="00F36D36"/>
    <w:rsid w:val="00F37224"/>
    <w:rsid w:val="00F372D0"/>
    <w:rsid w:val="00F37677"/>
    <w:rsid w:val="00F37A29"/>
    <w:rsid w:val="00F37BB1"/>
    <w:rsid w:val="00F401C0"/>
    <w:rsid w:val="00F41A47"/>
    <w:rsid w:val="00F41A5F"/>
    <w:rsid w:val="00F420DD"/>
    <w:rsid w:val="00F4261D"/>
    <w:rsid w:val="00F42E7B"/>
    <w:rsid w:val="00F437A3"/>
    <w:rsid w:val="00F43ED1"/>
    <w:rsid w:val="00F4465C"/>
    <w:rsid w:val="00F454D4"/>
    <w:rsid w:val="00F462F5"/>
    <w:rsid w:val="00F46939"/>
    <w:rsid w:val="00F473EC"/>
    <w:rsid w:val="00F47840"/>
    <w:rsid w:val="00F47B4C"/>
    <w:rsid w:val="00F47D54"/>
    <w:rsid w:val="00F5062D"/>
    <w:rsid w:val="00F510CF"/>
    <w:rsid w:val="00F527DD"/>
    <w:rsid w:val="00F527F6"/>
    <w:rsid w:val="00F529A5"/>
    <w:rsid w:val="00F52B8D"/>
    <w:rsid w:val="00F53979"/>
    <w:rsid w:val="00F53ED8"/>
    <w:rsid w:val="00F53FC3"/>
    <w:rsid w:val="00F562DD"/>
    <w:rsid w:val="00F56AFA"/>
    <w:rsid w:val="00F57694"/>
    <w:rsid w:val="00F57AED"/>
    <w:rsid w:val="00F600BD"/>
    <w:rsid w:val="00F600EF"/>
    <w:rsid w:val="00F6010A"/>
    <w:rsid w:val="00F607D5"/>
    <w:rsid w:val="00F60A98"/>
    <w:rsid w:val="00F61062"/>
    <w:rsid w:val="00F612EB"/>
    <w:rsid w:val="00F61399"/>
    <w:rsid w:val="00F61A09"/>
    <w:rsid w:val="00F61C58"/>
    <w:rsid w:val="00F61C5F"/>
    <w:rsid w:val="00F62A4A"/>
    <w:rsid w:val="00F62D3E"/>
    <w:rsid w:val="00F6332B"/>
    <w:rsid w:val="00F63439"/>
    <w:rsid w:val="00F643DC"/>
    <w:rsid w:val="00F64B78"/>
    <w:rsid w:val="00F64BB9"/>
    <w:rsid w:val="00F64C21"/>
    <w:rsid w:val="00F64FDC"/>
    <w:rsid w:val="00F656B3"/>
    <w:rsid w:val="00F65CBD"/>
    <w:rsid w:val="00F66591"/>
    <w:rsid w:val="00F66A14"/>
    <w:rsid w:val="00F67084"/>
    <w:rsid w:val="00F67663"/>
    <w:rsid w:val="00F67B61"/>
    <w:rsid w:val="00F67D42"/>
    <w:rsid w:val="00F70C69"/>
    <w:rsid w:val="00F711A7"/>
    <w:rsid w:val="00F71719"/>
    <w:rsid w:val="00F7246B"/>
    <w:rsid w:val="00F727BB"/>
    <w:rsid w:val="00F72B60"/>
    <w:rsid w:val="00F72CF0"/>
    <w:rsid w:val="00F73277"/>
    <w:rsid w:val="00F73B79"/>
    <w:rsid w:val="00F74409"/>
    <w:rsid w:val="00F74E16"/>
    <w:rsid w:val="00F75986"/>
    <w:rsid w:val="00F75B23"/>
    <w:rsid w:val="00F761D0"/>
    <w:rsid w:val="00F762DF"/>
    <w:rsid w:val="00F766EB"/>
    <w:rsid w:val="00F774E7"/>
    <w:rsid w:val="00F77875"/>
    <w:rsid w:val="00F815CC"/>
    <w:rsid w:val="00F816A8"/>
    <w:rsid w:val="00F81966"/>
    <w:rsid w:val="00F81DFE"/>
    <w:rsid w:val="00F82727"/>
    <w:rsid w:val="00F827C1"/>
    <w:rsid w:val="00F82B69"/>
    <w:rsid w:val="00F82CCB"/>
    <w:rsid w:val="00F834C2"/>
    <w:rsid w:val="00F84DD9"/>
    <w:rsid w:val="00F85027"/>
    <w:rsid w:val="00F8533F"/>
    <w:rsid w:val="00F859FD"/>
    <w:rsid w:val="00F85CE2"/>
    <w:rsid w:val="00F900F9"/>
    <w:rsid w:val="00F904FA"/>
    <w:rsid w:val="00F905F7"/>
    <w:rsid w:val="00F90DAE"/>
    <w:rsid w:val="00F91560"/>
    <w:rsid w:val="00F9263C"/>
    <w:rsid w:val="00F93980"/>
    <w:rsid w:val="00F93F48"/>
    <w:rsid w:val="00F943BE"/>
    <w:rsid w:val="00F944E4"/>
    <w:rsid w:val="00F94521"/>
    <w:rsid w:val="00F94658"/>
    <w:rsid w:val="00F946C5"/>
    <w:rsid w:val="00F946FE"/>
    <w:rsid w:val="00F949B1"/>
    <w:rsid w:val="00F950B8"/>
    <w:rsid w:val="00F95A9D"/>
    <w:rsid w:val="00F95B13"/>
    <w:rsid w:val="00F96055"/>
    <w:rsid w:val="00F9605E"/>
    <w:rsid w:val="00F96403"/>
    <w:rsid w:val="00F97365"/>
    <w:rsid w:val="00F976C5"/>
    <w:rsid w:val="00F978DE"/>
    <w:rsid w:val="00F97945"/>
    <w:rsid w:val="00F97FF8"/>
    <w:rsid w:val="00FA0721"/>
    <w:rsid w:val="00FA0B8D"/>
    <w:rsid w:val="00FA1158"/>
    <w:rsid w:val="00FA29DD"/>
    <w:rsid w:val="00FA351E"/>
    <w:rsid w:val="00FA4074"/>
    <w:rsid w:val="00FA4391"/>
    <w:rsid w:val="00FA580D"/>
    <w:rsid w:val="00FA61A0"/>
    <w:rsid w:val="00FA61CF"/>
    <w:rsid w:val="00FA68B5"/>
    <w:rsid w:val="00FA6E70"/>
    <w:rsid w:val="00FA7695"/>
    <w:rsid w:val="00FA7BB7"/>
    <w:rsid w:val="00FA7E9F"/>
    <w:rsid w:val="00FB0E1B"/>
    <w:rsid w:val="00FB198E"/>
    <w:rsid w:val="00FB1AED"/>
    <w:rsid w:val="00FB2D26"/>
    <w:rsid w:val="00FB3020"/>
    <w:rsid w:val="00FB3B36"/>
    <w:rsid w:val="00FB3FD3"/>
    <w:rsid w:val="00FB473C"/>
    <w:rsid w:val="00FB5686"/>
    <w:rsid w:val="00FB63B7"/>
    <w:rsid w:val="00FB67F1"/>
    <w:rsid w:val="00FB6AA8"/>
    <w:rsid w:val="00FB7A6F"/>
    <w:rsid w:val="00FB7B1D"/>
    <w:rsid w:val="00FB7CD5"/>
    <w:rsid w:val="00FB7EA4"/>
    <w:rsid w:val="00FC0281"/>
    <w:rsid w:val="00FC0B74"/>
    <w:rsid w:val="00FC0D18"/>
    <w:rsid w:val="00FC173E"/>
    <w:rsid w:val="00FC1B5C"/>
    <w:rsid w:val="00FC250D"/>
    <w:rsid w:val="00FC30EE"/>
    <w:rsid w:val="00FC3AA1"/>
    <w:rsid w:val="00FC3DD8"/>
    <w:rsid w:val="00FC3EFA"/>
    <w:rsid w:val="00FC4D32"/>
    <w:rsid w:val="00FC4D74"/>
    <w:rsid w:val="00FC587E"/>
    <w:rsid w:val="00FC665A"/>
    <w:rsid w:val="00FC6D71"/>
    <w:rsid w:val="00FC7009"/>
    <w:rsid w:val="00FC7A34"/>
    <w:rsid w:val="00FD074B"/>
    <w:rsid w:val="00FD0C83"/>
    <w:rsid w:val="00FD1426"/>
    <w:rsid w:val="00FD19EC"/>
    <w:rsid w:val="00FD3632"/>
    <w:rsid w:val="00FD398D"/>
    <w:rsid w:val="00FD3A9A"/>
    <w:rsid w:val="00FD4723"/>
    <w:rsid w:val="00FD4918"/>
    <w:rsid w:val="00FD5797"/>
    <w:rsid w:val="00FD5E3B"/>
    <w:rsid w:val="00FD5EBA"/>
    <w:rsid w:val="00FD612E"/>
    <w:rsid w:val="00FD622E"/>
    <w:rsid w:val="00FD63A7"/>
    <w:rsid w:val="00FD660B"/>
    <w:rsid w:val="00FD66BB"/>
    <w:rsid w:val="00FD6769"/>
    <w:rsid w:val="00FD6C61"/>
    <w:rsid w:val="00FD71B9"/>
    <w:rsid w:val="00FD7624"/>
    <w:rsid w:val="00FD7695"/>
    <w:rsid w:val="00FD777C"/>
    <w:rsid w:val="00FD79DF"/>
    <w:rsid w:val="00FD7C57"/>
    <w:rsid w:val="00FE0A34"/>
    <w:rsid w:val="00FE0EBA"/>
    <w:rsid w:val="00FE13DA"/>
    <w:rsid w:val="00FE19BE"/>
    <w:rsid w:val="00FE23DE"/>
    <w:rsid w:val="00FE2562"/>
    <w:rsid w:val="00FE293C"/>
    <w:rsid w:val="00FE2D93"/>
    <w:rsid w:val="00FE3377"/>
    <w:rsid w:val="00FE4373"/>
    <w:rsid w:val="00FE438F"/>
    <w:rsid w:val="00FE4619"/>
    <w:rsid w:val="00FE462C"/>
    <w:rsid w:val="00FE4E36"/>
    <w:rsid w:val="00FE4F0E"/>
    <w:rsid w:val="00FE583E"/>
    <w:rsid w:val="00FE58EA"/>
    <w:rsid w:val="00FE5D56"/>
    <w:rsid w:val="00FE62FA"/>
    <w:rsid w:val="00FE6653"/>
    <w:rsid w:val="00FE749B"/>
    <w:rsid w:val="00FE7669"/>
    <w:rsid w:val="00FE7906"/>
    <w:rsid w:val="00FE7A8C"/>
    <w:rsid w:val="00FE7ED9"/>
    <w:rsid w:val="00FE7F5E"/>
    <w:rsid w:val="00FF044E"/>
    <w:rsid w:val="00FF101B"/>
    <w:rsid w:val="00FF12C0"/>
    <w:rsid w:val="00FF1999"/>
    <w:rsid w:val="00FF2309"/>
    <w:rsid w:val="00FF24F5"/>
    <w:rsid w:val="00FF2734"/>
    <w:rsid w:val="00FF2ABA"/>
    <w:rsid w:val="00FF2C76"/>
    <w:rsid w:val="00FF2F2F"/>
    <w:rsid w:val="00FF3566"/>
    <w:rsid w:val="00FF3B6A"/>
    <w:rsid w:val="00FF44B8"/>
    <w:rsid w:val="00FF4A9B"/>
    <w:rsid w:val="00FF5002"/>
    <w:rsid w:val="00FF52CD"/>
    <w:rsid w:val="00FF57C5"/>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rsid w:val="00115150"/>
    <w:pPr>
      <w:ind w:left="360"/>
      <w:jc w:val="both"/>
    </w:pPr>
  </w:style>
  <w:style w:type="character" w:customStyle="1" w:styleId="BodyTextIndent2Char">
    <w:name w:val="Body Text Indent 2 Char"/>
    <w:basedOn w:val="DefaultParagraphFont"/>
    <w:link w:val="BodyTextIndent2"/>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uiPriority w:val="99"/>
    <w:rsid w:val="00115150"/>
    <w:rPr>
      <w:rFonts w:ascii="Arial" w:hAnsi="Arial" w:cs="Arial"/>
      <w:sz w:val="20"/>
      <w:szCs w:val="20"/>
    </w:rPr>
  </w:style>
  <w:style w:type="character" w:customStyle="1" w:styleId="BodyText2Char">
    <w:name w:val="Body Text 2 Char"/>
    <w:basedOn w:val="DefaultParagraphFont"/>
    <w:link w:val="BodyText2"/>
    <w:uiPriority w:val="99"/>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FE7ED9"/>
    <w:pPr>
      <w:numPr>
        <w:ilvl w:val="2"/>
        <w:numId w:val="10"/>
      </w:numPr>
      <w:tabs>
        <w:tab w:val="left" w:leader="dot" w:pos="10034"/>
      </w:tabs>
      <w:ind w:left="993" w:hanging="437"/>
      <w:jc w:val="both"/>
    </w:pPr>
    <w:rPr>
      <w:rFonts w:asciiTheme="majorHAnsi" w:hAnsiTheme="majorHAnsi" w:cs="Arial"/>
      <w:noProof w:val="0"/>
      <w:color w:val="00000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 w:type="paragraph" w:styleId="Caption">
    <w:name w:val="caption"/>
    <w:basedOn w:val="Normal"/>
    <w:next w:val="Normal"/>
    <w:qFormat/>
    <w:locked/>
    <w:rsid w:val="008C1854"/>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Predmetkomentra3">
    <w:name w:val="Predmet komentára3"/>
    <w:basedOn w:val="CommentText"/>
    <w:next w:val="CommentText"/>
    <w:uiPriority w:val="99"/>
    <w:semiHidden/>
    <w:rsid w:val="00D8063A"/>
    <w:rPr>
      <w:b/>
      <w:bCs/>
      <w:noProof w:val="0"/>
    </w:rPr>
  </w:style>
  <w:style w:type="paragraph" w:customStyle="1" w:styleId="Nadpisnecisl">
    <w:name w:val="Nadpis necisl"/>
    <w:basedOn w:val="Normal"/>
    <w:next w:val="Normal"/>
    <w:uiPriority w:val="99"/>
    <w:rsid w:val="0090426D"/>
    <w:pPr>
      <w:keepNext/>
      <w:keepLines/>
      <w:numPr>
        <w:numId w:val="32"/>
      </w:numPr>
      <w:tabs>
        <w:tab w:val="clear" w:pos="227"/>
      </w:tabs>
      <w:spacing w:before="80"/>
      <w:ind w:left="1418" w:firstLine="0"/>
    </w:pPr>
    <w:rPr>
      <w:rFonts w:ascii="Arial" w:hAnsi="Arial"/>
      <w:b/>
      <w:noProof w:val="0"/>
      <w:sz w:val="22"/>
      <w:szCs w:val="20"/>
      <w:u w:val="single"/>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47738384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0742646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14208316">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3486531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 w:id="20752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bs.sk/o-narodnej-banke/verejne-obstaravanie/profil-verejneho-obstaravatela/info-osobne-udaje-2/" TargetMode="External"/><Relationship Id="rId18" Type="http://schemas.openxmlformats.org/officeDocument/2006/relationships/hyperlink" Target="https://josephine.proebiz.co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tender/21950/summary"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profily/-/profil/pdetail/8643"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3.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mailto:milan.kucera@nbs.sk" TargetMode="External"/><Relationship Id="rId19" Type="http://schemas.openxmlformats.org/officeDocument/2006/relationships/hyperlink" Target="https://josephine.proebiz.com"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josephine.proebiz.com"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hyperlink" Target="https://www.uvo.gov.sk/eticky-kodex-zaujemcu-uchadzaca-54b.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4860-AD2D-4D60-B61F-18C113FD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26</Pages>
  <Words>10148</Words>
  <Characters>57847</Characters>
  <Application>Microsoft Office Word</Application>
  <DocSecurity>0</DocSecurity>
  <Lines>482</Lines>
  <Paragraphs>135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67860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Kučera Milan</cp:lastModifiedBy>
  <cp:revision>17</cp:revision>
  <cp:lastPrinted>2022-05-18T09:59:00Z</cp:lastPrinted>
  <dcterms:created xsi:type="dcterms:W3CDTF">2022-05-31T14:27:00Z</dcterms:created>
  <dcterms:modified xsi:type="dcterms:W3CDTF">2022-06-08T08:15:00Z</dcterms:modified>
</cp:coreProperties>
</file>