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1FB1" w14:textId="2984286F" w:rsidR="00027CCF" w:rsidRPr="00473D6A" w:rsidRDefault="00473D6A">
      <w:pPr>
        <w:rPr>
          <w:rFonts w:ascii="Arial" w:hAnsi="Arial" w:cs="Arial"/>
          <w:sz w:val="32"/>
          <w:szCs w:val="32"/>
          <w:u w:val="single"/>
        </w:rPr>
      </w:pPr>
      <w:r w:rsidRPr="00473D6A">
        <w:rPr>
          <w:rFonts w:ascii="Arial" w:hAnsi="Arial" w:cs="Arial"/>
          <w:sz w:val="32"/>
          <w:szCs w:val="32"/>
          <w:u w:val="single"/>
        </w:rPr>
        <w:t>Kalkulácia ceny:</w:t>
      </w:r>
    </w:p>
    <w:p w14:paraId="4B274DAD" w14:textId="3DDBCD2D" w:rsidR="00027CCF" w:rsidRDefault="00027CCF"/>
    <w:p w14:paraId="6418B619" w14:textId="230EDC3D" w:rsidR="00027CCF" w:rsidRDefault="00027CCF"/>
    <w:p w14:paraId="0C23E402" w14:textId="57EEDE04" w:rsidR="00027CCF" w:rsidRDefault="00027CCF"/>
    <w:p w14:paraId="01C82FA0" w14:textId="77D7BD60" w:rsidR="00027CCF" w:rsidRDefault="00027CCF"/>
    <w:p w14:paraId="2A890B2F" w14:textId="77777777" w:rsidR="00027CCF" w:rsidRDefault="00027CCF"/>
    <w:tbl>
      <w:tblPr>
        <w:tblStyle w:val="Mriekatabuky"/>
        <w:tblW w:w="8080" w:type="dxa"/>
        <w:tblInd w:w="-5" w:type="dxa"/>
        <w:tblLook w:val="04A0" w:firstRow="1" w:lastRow="0" w:firstColumn="1" w:lastColumn="0" w:noHBand="0" w:noVBand="1"/>
      </w:tblPr>
      <w:tblGrid>
        <w:gridCol w:w="3261"/>
        <w:gridCol w:w="1417"/>
        <w:gridCol w:w="1276"/>
        <w:gridCol w:w="2126"/>
      </w:tblGrid>
      <w:tr w:rsidR="006C639F" w:rsidRPr="003C7474" w14:paraId="06C64850" w14:textId="77777777" w:rsidTr="00B11DDE">
        <w:trPr>
          <w:trHeight w:val="929"/>
        </w:trPr>
        <w:tc>
          <w:tcPr>
            <w:tcW w:w="3261" w:type="dxa"/>
            <w:shd w:val="clear" w:color="auto" w:fill="92D050"/>
          </w:tcPr>
          <w:p w14:paraId="180682E6" w14:textId="6D561BC6" w:rsidR="006C639F" w:rsidRPr="00DE70EB" w:rsidRDefault="00473D6A" w:rsidP="001E4E9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Stupeň projektovej dokumentácie</w:t>
            </w:r>
          </w:p>
        </w:tc>
        <w:tc>
          <w:tcPr>
            <w:tcW w:w="1417" w:type="dxa"/>
            <w:shd w:val="clear" w:color="auto" w:fill="92D050"/>
          </w:tcPr>
          <w:p w14:paraId="27CAB17F" w14:textId="74EE958F" w:rsidR="006C639F" w:rsidRPr="003C7474" w:rsidRDefault="006C639F" w:rsidP="001E4E9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</w:t>
            </w:r>
            <w:r w:rsidRPr="003C7474">
              <w:rPr>
                <w:rFonts w:ascii="Calibri" w:hAnsi="Calibri" w:cs="Calibri"/>
                <w:b/>
                <w:bCs/>
                <w:sz w:val="24"/>
                <w:szCs w:val="24"/>
              </w:rPr>
              <w:t>ena bez DPH</w:t>
            </w:r>
          </w:p>
        </w:tc>
        <w:tc>
          <w:tcPr>
            <w:tcW w:w="1276" w:type="dxa"/>
            <w:shd w:val="clear" w:color="auto" w:fill="92D050"/>
          </w:tcPr>
          <w:p w14:paraId="26082FA7" w14:textId="03719A28" w:rsidR="006C639F" w:rsidRPr="003C7474" w:rsidRDefault="006C639F" w:rsidP="001E4E9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C7474">
              <w:rPr>
                <w:rFonts w:ascii="Calibri" w:hAnsi="Calibri" w:cs="Calibri"/>
                <w:b/>
                <w:bCs/>
                <w:sz w:val="24"/>
                <w:szCs w:val="24"/>
              </w:rPr>
              <w:t>DPH</w:t>
            </w:r>
          </w:p>
        </w:tc>
        <w:tc>
          <w:tcPr>
            <w:tcW w:w="2126" w:type="dxa"/>
            <w:shd w:val="clear" w:color="auto" w:fill="92D050"/>
          </w:tcPr>
          <w:p w14:paraId="0BEFBA2F" w14:textId="16958D79" w:rsidR="006C639F" w:rsidRPr="003C7474" w:rsidRDefault="006C639F" w:rsidP="001E4E9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</w:t>
            </w:r>
            <w:r w:rsidRPr="003C7474">
              <w:rPr>
                <w:rFonts w:ascii="Calibri" w:hAnsi="Calibri" w:cs="Calibri"/>
                <w:b/>
                <w:bCs/>
                <w:sz w:val="24"/>
                <w:szCs w:val="24"/>
              </w:rPr>
              <w:t>ena spolu s DPH</w:t>
            </w:r>
          </w:p>
        </w:tc>
      </w:tr>
      <w:tr w:rsidR="006C639F" w14:paraId="1901A995" w14:textId="77777777" w:rsidTr="00B11DDE">
        <w:trPr>
          <w:trHeight w:val="625"/>
        </w:trPr>
        <w:tc>
          <w:tcPr>
            <w:tcW w:w="3261" w:type="dxa"/>
          </w:tcPr>
          <w:p w14:paraId="185956D3" w14:textId="6E0CD8C1" w:rsidR="006C639F" w:rsidRDefault="006C639F" w:rsidP="001E4E9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Časť DÚR- dokumentácia pre územné rozhodnutie</w:t>
            </w:r>
          </w:p>
          <w:p w14:paraId="7FD0D11E" w14:textId="3A5BD51F" w:rsidR="006C639F" w:rsidRPr="00CA177E" w:rsidRDefault="006C639F" w:rsidP="001E4E9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(max 14 týždňov)</w:t>
            </w:r>
          </w:p>
        </w:tc>
        <w:tc>
          <w:tcPr>
            <w:tcW w:w="1417" w:type="dxa"/>
          </w:tcPr>
          <w:p w14:paraId="7C67801F" w14:textId="77777777" w:rsidR="006C639F" w:rsidRDefault="006C639F" w:rsidP="001E4E9A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29AB2218" w14:textId="77777777" w:rsidR="006C639F" w:rsidRDefault="006C639F" w:rsidP="001E4E9A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14:paraId="4C4BF4F8" w14:textId="77777777" w:rsidR="006C639F" w:rsidRDefault="006C639F" w:rsidP="001E4E9A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6C639F" w14:paraId="225F68B1" w14:textId="77777777" w:rsidTr="00B11DDE">
        <w:trPr>
          <w:trHeight w:val="625"/>
        </w:trPr>
        <w:tc>
          <w:tcPr>
            <w:tcW w:w="3261" w:type="dxa"/>
          </w:tcPr>
          <w:p w14:paraId="6582F68F" w14:textId="77777777" w:rsidR="006C639F" w:rsidRDefault="006C639F" w:rsidP="001E4E9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Časť DSP- dokumentácia pre stavebné povolenie</w:t>
            </w:r>
          </w:p>
          <w:p w14:paraId="6FD38AA6" w14:textId="6EC837BC" w:rsidR="006C639F" w:rsidRPr="00CA177E" w:rsidRDefault="006C639F" w:rsidP="001E4E9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(max 16 týždňov)</w:t>
            </w:r>
          </w:p>
        </w:tc>
        <w:tc>
          <w:tcPr>
            <w:tcW w:w="1417" w:type="dxa"/>
          </w:tcPr>
          <w:p w14:paraId="04F41FCF" w14:textId="77777777" w:rsidR="006C639F" w:rsidRDefault="006C639F" w:rsidP="00B11DDE">
            <w:pPr>
              <w:ind w:left="312" w:hanging="312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2474F3CF" w14:textId="77777777" w:rsidR="006C639F" w:rsidRDefault="006C639F" w:rsidP="001E4E9A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14:paraId="3FAE7230" w14:textId="77777777" w:rsidR="006C639F" w:rsidRDefault="006C639F" w:rsidP="001E4E9A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6C639F" w14:paraId="612C3A26" w14:textId="77777777" w:rsidTr="00B11DDE">
        <w:trPr>
          <w:trHeight w:val="609"/>
        </w:trPr>
        <w:tc>
          <w:tcPr>
            <w:tcW w:w="3261" w:type="dxa"/>
          </w:tcPr>
          <w:p w14:paraId="67D3290B" w14:textId="77777777" w:rsidR="006C639F" w:rsidRDefault="006C639F" w:rsidP="001E4E9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Časť DRS- dokumentácia pre realizáciu stavby</w:t>
            </w:r>
          </w:p>
          <w:p w14:paraId="41400C31" w14:textId="606CB75D" w:rsidR="006C639F" w:rsidRPr="00CA177E" w:rsidRDefault="006C639F" w:rsidP="001E4E9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(max 16 týždňov)</w:t>
            </w:r>
          </w:p>
        </w:tc>
        <w:tc>
          <w:tcPr>
            <w:tcW w:w="1417" w:type="dxa"/>
          </w:tcPr>
          <w:p w14:paraId="691A5BEB" w14:textId="77777777" w:rsidR="006C639F" w:rsidRDefault="006C639F" w:rsidP="001E4E9A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334548AC" w14:textId="77777777" w:rsidR="006C639F" w:rsidRDefault="006C639F" w:rsidP="001E4E9A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14:paraId="52B4123B" w14:textId="77777777" w:rsidR="006C639F" w:rsidRDefault="006C639F" w:rsidP="001E4E9A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6C639F" w14:paraId="793510FB" w14:textId="77777777" w:rsidTr="00B11DDE">
        <w:trPr>
          <w:trHeight w:val="627"/>
        </w:trPr>
        <w:tc>
          <w:tcPr>
            <w:tcW w:w="3261" w:type="dxa"/>
          </w:tcPr>
          <w:p w14:paraId="78BFA00A" w14:textId="76B668F6" w:rsidR="006C639F" w:rsidRPr="00CA177E" w:rsidRDefault="006C639F" w:rsidP="001E4E9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Autorský dozor  25hod</w:t>
            </w:r>
          </w:p>
        </w:tc>
        <w:tc>
          <w:tcPr>
            <w:tcW w:w="1417" w:type="dxa"/>
          </w:tcPr>
          <w:p w14:paraId="3B926114" w14:textId="77777777" w:rsidR="006C639F" w:rsidRDefault="006C639F" w:rsidP="001E4E9A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79A2FE0D" w14:textId="77777777" w:rsidR="006C639F" w:rsidRDefault="006C639F" w:rsidP="001E4E9A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14:paraId="7D0D103E" w14:textId="77777777" w:rsidR="006C639F" w:rsidRDefault="006C639F" w:rsidP="001E4E9A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6C639F" w14:paraId="50A5E2BE" w14:textId="77777777" w:rsidTr="00B11DDE">
        <w:trPr>
          <w:trHeight w:val="945"/>
        </w:trPr>
        <w:tc>
          <w:tcPr>
            <w:tcW w:w="3261" w:type="dxa"/>
          </w:tcPr>
          <w:p w14:paraId="51EB98B0" w14:textId="3DFB8D27" w:rsidR="006C639F" w:rsidRDefault="006C639F" w:rsidP="001E4E9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Návrh interiéru a technologického vybavenie (max 16 týždňov)</w:t>
            </w:r>
          </w:p>
        </w:tc>
        <w:tc>
          <w:tcPr>
            <w:tcW w:w="1417" w:type="dxa"/>
          </w:tcPr>
          <w:p w14:paraId="564D7872" w14:textId="77777777" w:rsidR="006C639F" w:rsidRDefault="006C639F" w:rsidP="001E4E9A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75128574" w14:textId="77777777" w:rsidR="006C639F" w:rsidRDefault="006C639F" w:rsidP="001E4E9A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14:paraId="4720CEAF" w14:textId="77777777" w:rsidR="006C639F" w:rsidRDefault="006C639F" w:rsidP="001E4E9A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6C639F" w14:paraId="2C0A458B" w14:textId="77777777" w:rsidTr="00B11DDE">
        <w:trPr>
          <w:trHeight w:val="566"/>
        </w:trPr>
        <w:tc>
          <w:tcPr>
            <w:tcW w:w="3261" w:type="dxa"/>
            <w:shd w:val="clear" w:color="auto" w:fill="92D050"/>
          </w:tcPr>
          <w:p w14:paraId="2BC59A15" w14:textId="63751C15" w:rsidR="006C639F" w:rsidRDefault="00743A46" w:rsidP="001E4E9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Spolu:</w:t>
            </w:r>
          </w:p>
        </w:tc>
        <w:tc>
          <w:tcPr>
            <w:tcW w:w="1417" w:type="dxa"/>
            <w:shd w:val="clear" w:color="auto" w:fill="92D050"/>
          </w:tcPr>
          <w:p w14:paraId="56B4E69A" w14:textId="77777777" w:rsidR="006C639F" w:rsidRDefault="006C639F" w:rsidP="001E4E9A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shd w:val="clear" w:color="auto" w:fill="92D050"/>
          </w:tcPr>
          <w:p w14:paraId="74FF8D04" w14:textId="77777777" w:rsidR="006C639F" w:rsidRDefault="006C639F" w:rsidP="001E4E9A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shd w:val="clear" w:color="auto" w:fill="92D050"/>
          </w:tcPr>
          <w:p w14:paraId="0AD1C1F3" w14:textId="77777777" w:rsidR="006C639F" w:rsidRDefault="006C639F" w:rsidP="001E4E9A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753085E0" w14:textId="77777777" w:rsidR="002A722D" w:rsidRDefault="002A722D"/>
    <w:sectPr w:rsidR="002A7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E9"/>
    <w:rsid w:val="00027CCF"/>
    <w:rsid w:val="00174499"/>
    <w:rsid w:val="002A722D"/>
    <w:rsid w:val="002C3A92"/>
    <w:rsid w:val="003B1FE9"/>
    <w:rsid w:val="00402C7C"/>
    <w:rsid w:val="004073E8"/>
    <w:rsid w:val="00455842"/>
    <w:rsid w:val="00456945"/>
    <w:rsid w:val="00473D6A"/>
    <w:rsid w:val="00495F42"/>
    <w:rsid w:val="005B5BF1"/>
    <w:rsid w:val="006C639F"/>
    <w:rsid w:val="00743A46"/>
    <w:rsid w:val="007F59F9"/>
    <w:rsid w:val="00871F9E"/>
    <w:rsid w:val="008B53D1"/>
    <w:rsid w:val="008E7D56"/>
    <w:rsid w:val="00927622"/>
    <w:rsid w:val="009B3D06"/>
    <w:rsid w:val="00B11DDE"/>
    <w:rsid w:val="00B131AF"/>
    <w:rsid w:val="00B6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FE7A"/>
  <w15:chartTrackingRefBased/>
  <w15:docId w15:val="{90F12D05-EB63-4BDE-86AA-3C7F7DF0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1FE9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B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Benková Adriana, Bc.</dc:creator>
  <cp:keywords/>
  <dc:description/>
  <cp:lastModifiedBy>Benková Adriana, Bc.</cp:lastModifiedBy>
  <cp:revision>6</cp:revision>
  <dcterms:created xsi:type="dcterms:W3CDTF">2022-05-04T12:49:00Z</dcterms:created>
  <dcterms:modified xsi:type="dcterms:W3CDTF">2022-05-04T12:53:00Z</dcterms:modified>
</cp:coreProperties>
</file>