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26E2D954" w:rsidR="0073020D" w:rsidRPr="001A73CC" w:rsidRDefault="00C35C39" w:rsidP="002947AB">
      <w:pPr>
        <w:spacing w:line="240" w:lineRule="auto"/>
        <w:jc w:val="center"/>
        <w:rPr>
          <w:rFonts w:cstheme="minorHAnsi"/>
          <w:b/>
          <w:sz w:val="24"/>
          <w:szCs w:val="24"/>
        </w:rPr>
      </w:pPr>
      <w:r w:rsidRPr="001A73CC">
        <w:rPr>
          <w:rFonts w:cstheme="minorHAnsi"/>
          <w:b/>
          <w:sz w:val="24"/>
          <w:szCs w:val="24"/>
        </w:rPr>
        <w:t>na vypracovanie projektovej dokumentácie a na uskutočnenie stavebných prác s názvom</w:t>
      </w:r>
      <w:r w:rsidRPr="001A73CC" w:rsidDel="00C35C39">
        <w:rPr>
          <w:rFonts w:cstheme="minorHAnsi"/>
          <w:b/>
          <w:sz w:val="24"/>
          <w:szCs w:val="24"/>
        </w:rPr>
        <w:t xml:space="preserve"> </w:t>
      </w:r>
      <w:bookmarkStart w:id="0" w:name="bookmark2"/>
      <w:r w:rsidR="0073020D" w:rsidRPr="001A73CC">
        <w:rPr>
          <w:rFonts w:cstheme="minorHAnsi"/>
          <w:b/>
          <w:sz w:val="24"/>
          <w:szCs w:val="24"/>
        </w:rPr>
        <w:t>:</w:t>
      </w:r>
      <w:bookmarkEnd w:id="0"/>
    </w:p>
    <w:p w14:paraId="1B8CFE3D" w14:textId="2DE6D841" w:rsidR="0073020D" w:rsidRDefault="00B737FF" w:rsidP="002947AB">
      <w:pPr>
        <w:pStyle w:val="Default"/>
        <w:jc w:val="center"/>
        <w:rPr>
          <w:rFonts w:asciiTheme="minorHAnsi" w:hAnsiTheme="minorHAnsi" w:cstheme="minorHAnsi"/>
          <w:bCs/>
          <w:sz w:val="22"/>
          <w:szCs w:val="22"/>
        </w:rPr>
      </w:pPr>
      <w:r w:rsidRPr="001A73CC">
        <w:rPr>
          <w:rStyle w:val="CharStyle13"/>
          <w:rFonts w:asciiTheme="minorHAnsi" w:eastAsia="Times New Roman" w:hAnsiTheme="minorHAnsi" w:cstheme="minorHAnsi"/>
          <w:lang w:eastAsia="sk-SK"/>
        </w:rPr>
        <w:t xml:space="preserve">Rekonštrukcia ústredného kúrenia a vzduchotechniky auly a šatní v budove Gymnázia Andreja Kmeťa v Banskej Štiavnici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B737FF" w:rsidRDefault="0073020D" w:rsidP="002947AB">
      <w:pPr>
        <w:spacing w:after="0" w:line="240" w:lineRule="auto"/>
        <w:rPr>
          <w:b/>
          <w:iCs/>
          <w:lang w:eastAsia="cs-CZ"/>
        </w:rPr>
      </w:pPr>
      <w:r w:rsidRPr="00B737FF">
        <w:rPr>
          <w:rFonts w:cstheme="minorHAnsi"/>
          <w:b/>
          <w:iCs/>
          <w:u w:val="single"/>
          <w:lang w:eastAsia="cs-CZ"/>
        </w:rPr>
        <w:t>Objednávateľ</w:t>
      </w:r>
      <w:r w:rsidRPr="00B737FF">
        <w:rPr>
          <w:rFonts w:cstheme="minorHAnsi"/>
          <w:b/>
          <w:iCs/>
          <w:lang w:eastAsia="cs-CZ"/>
        </w:rPr>
        <w:t>:</w:t>
      </w:r>
      <w:r w:rsidRPr="00B737FF">
        <w:rPr>
          <w:rFonts w:cstheme="minorHAnsi"/>
          <w:b/>
          <w:iCs/>
          <w:lang w:eastAsia="cs-CZ"/>
        </w:rPr>
        <w:tab/>
      </w:r>
    </w:p>
    <w:p w14:paraId="482DD55F" w14:textId="558AC88B" w:rsidR="0073020D" w:rsidRPr="00B737FF" w:rsidRDefault="0073020D" w:rsidP="002947AB">
      <w:pPr>
        <w:spacing w:after="0" w:line="240" w:lineRule="auto"/>
        <w:rPr>
          <w:rFonts w:cstheme="minorHAnsi"/>
          <w:b/>
          <w:iCs/>
          <w:lang w:eastAsia="cs-CZ"/>
        </w:rPr>
      </w:pPr>
      <w:r w:rsidRPr="00B737FF">
        <w:rPr>
          <w:rFonts w:cstheme="minorHAnsi"/>
          <w:b/>
          <w:iCs/>
          <w:lang w:eastAsia="cs-CZ"/>
        </w:rPr>
        <w:t>Názov:</w:t>
      </w:r>
      <w:r w:rsidRPr="00B737FF">
        <w:rPr>
          <w:rFonts w:cstheme="minorHAnsi"/>
          <w:b/>
          <w:iCs/>
          <w:lang w:eastAsia="cs-CZ"/>
        </w:rPr>
        <w:tab/>
      </w:r>
      <w:r w:rsidRPr="00B737FF">
        <w:rPr>
          <w:rFonts w:cstheme="minorHAnsi"/>
          <w:b/>
          <w:iCs/>
          <w:lang w:eastAsia="cs-CZ"/>
        </w:rPr>
        <w:tab/>
      </w:r>
      <w:r w:rsidRPr="00B737FF">
        <w:rPr>
          <w:rFonts w:cstheme="minorHAnsi"/>
          <w:b/>
          <w:iCs/>
          <w:lang w:eastAsia="cs-CZ"/>
        </w:rPr>
        <w:tab/>
      </w:r>
      <w:r w:rsidRPr="00B737FF">
        <w:rPr>
          <w:rFonts w:cstheme="minorHAnsi"/>
          <w:b/>
          <w:iCs/>
          <w:lang w:eastAsia="cs-CZ"/>
        </w:rPr>
        <w:tab/>
      </w:r>
      <w:r w:rsidR="00B737FF" w:rsidRPr="00B737FF">
        <w:rPr>
          <w:rFonts w:cstheme="minorHAnsi"/>
          <w:b/>
          <w:iCs/>
          <w:lang w:eastAsia="cs-CZ"/>
        </w:rPr>
        <w:t>Gymnázium Andreja Kmeťa</w:t>
      </w:r>
    </w:p>
    <w:p w14:paraId="215F727C" w14:textId="5761159E" w:rsidR="0073020D" w:rsidRPr="00B737FF" w:rsidRDefault="0073020D" w:rsidP="002947AB">
      <w:pPr>
        <w:spacing w:after="0" w:line="240" w:lineRule="auto"/>
        <w:rPr>
          <w:rFonts w:cstheme="minorHAnsi"/>
        </w:rPr>
      </w:pPr>
      <w:r w:rsidRPr="00B737FF">
        <w:rPr>
          <w:rFonts w:cstheme="minorHAnsi"/>
        </w:rPr>
        <w:t>Sídlo:</w:t>
      </w:r>
      <w:r w:rsidRPr="00B737FF">
        <w:rPr>
          <w:rFonts w:cstheme="minorHAnsi"/>
        </w:rPr>
        <w:tab/>
      </w:r>
      <w:r w:rsidRPr="00B737FF">
        <w:rPr>
          <w:rFonts w:cstheme="minorHAnsi"/>
        </w:rPr>
        <w:tab/>
      </w:r>
      <w:r w:rsidRPr="00B737FF">
        <w:rPr>
          <w:rFonts w:cstheme="minorHAnsi"/>
        </w:rPr>
        <w:tab/>
      </w:r>
      <w:r w:rsidRPr="00B737FF">
        <w:rPr>
          <w:rFonts w:cstheme="minorHAnsi"/>
        </w:rPr>
        <w:tab/>
      </w:r>
      <w:proofErr w:type="spellStart"/>
      <w:r w:rsidR="00B737FF" w:rsidRPr="00B737FF">
        <w:rPr>
          <w:rFonts w:cstheme="minorHAnsi"/>
        </w:rPr>
        <w:t>Kolpašská</w:t>
      </w:r>
      <w:proofErr w:type="spellEnd"/>
      <w:r w:rsidR="00B737FF" w:rsidRPr="00B737FF">
        <w:rPr>
          <w:rFonts w:cstheme="minorHAnsi"/>
        </w:rPr>
        <w:t xml:space="preserve"> 1738/9 ,   969 17  Banská Štiavnica</w:t>
      </w:r>
    </w:p>
    <w:p w14:paraId="65B7B1C5" w14:textId="77777777" w:rsidR="0073020D" w:rsidRPr="00B737FF" w:rsidRDefault="0073020D" w:rsidP="002947AB">
      <w:pPr>
        <w:spacing w:after="0" w:line="240" w:lineRule="auto"/>
        <w:ind w:left="2835" w:hanging="2835"/>
        <w:rPr>
          <w:rFonts w:cstheme="minorHAnsi"/>
        </w:rPr>
      </w:pPr>
      <w:r w:rsidRPr="00B737FF">
        <w:rPr>
          <w:rFonts w:cstheme="minorHAnsi"/>
        </w:rPr>
        <w:t>Právna forma:</w:t>
      </w:r>
      <w:r w:rsidRPr="00B737FF">
        <w:rPr>
          <w:rFonts w:cstheme="minorHAnsi"/>
        </w:rPr>
        <w:tab/>
      </w:r>
    </w:p>
    <w:p w14:paraId="532BD1A5" w14:textId="629256E5" w:rsidR="0073020D" w:rsidRPr="00B737FF" w:rsidRDefault="0073020D" w:rsidP="002947AB">
      <w:pPr>
        <w:spacing w:after="0" w:line="240" w:lineRule="auto"/>
        <w:ind w:hanging="284"/>
        <w:rPr>
          <w:rFonts w:cstheme="minorHAnsi"/>
        </w:rPr>
      </w:pPr>
      <w:r w:rsidRPr="00B737FF">
        <w:rPr>
          <w:rFonts w:cstheme="minorHAnsi"/>
        </w:rPr>
        <w:tab/>
        <w:t>Štatutárny orgán:</w:t>
      </w:r>
      <w:r w:rsidRPr="00B737FF">
        <w:rPr>
          <w:rFonts w:cstheme="minorHAnsi"/>
        </w:rPr>
        <w:tab/>
      </w:r>
      <w:r w:rsidRPr="00B737FF">
        <w:rPr>
          <w:rFonts w:cstheme="minorHAnsi"/>
        </w:rPr>
        <w:tab/>
      </w:r>
      <w:r w:rsidR="00B737FF" w:rsidRPr="00B737FF">
        <w:rPr>
          <w:rFonts w:cstheme="minorHAnsi"/>
        </w:rPr>
        <w:t>PhDr. Renata Mikulášová, riaditeľka školy</w:t>
      </w:r>
    </w:p>
    <w:p w14:paraId="5316832D" w14:textId="23545049" w:rsidR="0073020D" w:rsidRPr="00B737FF" w:rsidRDefault="0073020D" w:rsidP="002947AB">
      <w:pPr>
        <w:spacing w:after="0" w:line="240" w:lineRule="auto"/>
        <w:rPr>
          <w:rFonts w:cstheme="minorHAnsi"/>
        </w:rPr>
      </w:pPr>
      <w:r w:rsidRPr="00B737FF">
        <w:rPr>
          <w:rFonts w:cstheme="minorHAnsi"/>
        </w:rPr>
        <w:t>IČO:</w:t>
      </w:r>
      <w:r w:rsidRPr="00B737FF">
        <w:rPr>
          <w:rFonts w:cstheme="minorHAnsi"/>
        </w:rPr>
        <w:tab/>
      </w:r>
      <w:r w:rsidRPr="00B737FF">
        <w:rPr>
          <w:rFonts w:cstheme="minorHAnsi"/>
        </w:rPr>
        <w:tab/>
      </w:r>
      <w:r w:rsidRPr="00B737FF">
        <w:rPr>
          <w:rFonts w:cstheme="minorHAnsi"/>
        </w:rPr>
        <w:tab/>
      </w:r>
      <w:r w:rsidRPr="00B737FF">
        <w:rPr>
          <w:rFonts w:cstheme="minorHAnsi"/>
        </w:rPr>
        <w:tab/>
      </w:r>
      <w:r w:rsidR="00B737FF" w:rsidRPr="00B737FF">
        <w:rPr>
          <w:rFonts w:cstheme="minorHAnsi"/>
        </w:rPr>
        <w:t>00160539</w:t>
      </w:r>
    </w:p>
    <w:p w14:paraId="21B34631" w14:textId="0402747A" w:rsidR="0073020D" w:rsidRPr="00B737FF" w:rsidRDefault="0073020D" w:rsidP="002947AB">
      <w:pPr>
        <w:spacing w:after="0" w:line="240" w:lineRule="auto"/>
        <w:ind w:hanging="284"/>
        <w:rPr>
          <w:rFonts w:cstheme="minorHAnsi"/>
        </w:rPr>
      </w:pPr>
      <w:r w:rsidRPr="00B737FF">
        <w:rPr>
          <w:rFonts w:cstheme="minorHAnsi"/>
        </w:rPr>
        <w:tab/>
        <w:t>DIČ:</w:t>
      </w:r>
      <w:r w:rsidRPr="00B737FF">
        <w:rPr>
          <w:rFonts w:cstheme="minorHAnsi"/>
        </w:rPr>
        <w:tab/>
      </w:r>
      <w:r w:rsidRPr="00B737FF">
        <w:rPr>
          <w:rFonts w:cstheme="minorHAnsi"/>
        </w:rPr>
        <w:tab/>
      </w:r>
      <w:r w:rsidRPr="00B737FF">
        <w:rPr>
          <w:rFonts w:cstheme="minorHAnsi"/>
        </w:rPr>
        <w:tab/>
      </w:r>
      <w:r w:rsidR="00B737FF">
        <w:rPr>
          <w:rFonts w:cstheme="minorHAnsi"/>
        </w:rPr>
        <w:tab/>
      </w:r>
      <w:r w:rsidR="00B737FF" w:rsidRPr="00B737FF">
        <w:rPr>
          <w:rFonts w:cstheme="minorHAnsi"/>
        </w:rPr>
        <w:t>2021117450</w:t>
      </w:r>
    </w:p>
    <w:p w14:paraId="75988E67" w14:textId="77777777" w:rsidR="0073020D" w:rsidRPr="00B737FF" w:rsidRDefault="0073020D" w:rsidP="002947AB">
      <w:pPr>
        <w:spacing w:after="0" w:line="240" w:lineRule="auto"/>
        <w:ind w:hanging="284"/>
        <w:rPr>
          <w:rFonts w:cstheme="minorHAnsi"/>
        </w:rPr>
      </w:pPr>
      <w:r w:rsidRPr="00B737FF">
        <w:rPr>
          <w:rFonts w:cstheme="minorHAnsi"/>
        </w:rPr>
        <w:tab/>
        <w:t>Bankové spojenie:</w:t>
      </w:r>
      <w:r w:rsidRPr="00B737FF">
        <w:rPr>
          <w:rFonts w:cstheme="minorHAnsi"/>
        </w:rPr>
        <w:tab/>
      </w:r>
      <w:r w:rsidRPr="00B737FF">
        <w:rPr>
          <w:rFonts w:cstheme="minorHAnsi"/>
        </w:rPr>
        <w:tab/>
      </w:r>
    </w:p>
    <w:p w14:paraId="789C05FE" w14:textId="77777777" w:rsidR="0073020D" w:rsidRPr="00B737FF" w:rsidRDefault="0073020D" w:rsidP="002947AB">
      <w:pPr>
        <w:spacing w:after="0" w:line="240" w:lineRule="auto"/>
        <w:ind w:hanging="284"/>
        <w:rPr>
          <w:rFonts w:cstheme="minorHAnsi"/>
        </w:rPr>
      </w:pPr>
      <w:r w:rsidRPr="00B737FF">
        <w:rPr>
          <w:rFonts w:cstheme="minorHAnsi"/>
        </w:rPr>
        <w:tab/>
        <w:t>Číslo účtu:</w:t>
      </w:r>
      <w:r w:rsidRPr="00B737FF">
        <w:rPr>
          <w:rFonts w:cstheme="minorHAnsi"/>
        </w:rPr>
        <w:tab/>
      </w:r>
      <w:r w:rsidRPr="00B737FF">
        <w:rPr>
          <w:rFonts w:cstheme="minorHAnsi"/>
        </w:rPr>
        <w:tab/>
      </w:r>
      <w:r w:rsidRPr="00B737FF">
        <w:rPr>
          <w:rFonts w:cstheme="minorHAnsi"/>
        </w:rPr>
        <w:tab/>
      </w:r>
    </w:p>
    <w:p w14:paraId="149ED5CA" w14:textId="77777777" w:rsidR="0073020D" w:rsidRPr="00B737FF" w:rsidRDefault="0073020D" w:rsidP="002947AB">
      <w:pPr>
        <w:spacing w:after="0" w:line="240" w:lineRule="auto"/>
        <w:ind w:hanging="284"/>
        <w:rPr>
          <w:rFonts w:cstheme="minorHAnsi"/>
        </w:rPr>
      </w:pPr>
      <w:r w:rsidRPr="00B737FF">
        <w:rPr>
          <w:rFonts w:cstheme="minorHAnsi"/>
        </w:rPr>
        <w:tab/>
        <w:t>Osoby oprávnené rokovať</w:t>
      </w:r>
    </w:p>
    <w:p w14:paraId="3C2B0097" w14:textId="562DE40D" w:rsidR="0073020D" w:rsidRPr="00B737FF" w:rsidRDefault="0073020D" w:rsidP="00B737FF">
      <w:pPr>
        <w:spacing w:after="0" w:line="240" w:lineRule="auto"/>
        <w:ind w:left="2832" w:hanging="2832"/>
        <w:rPr>
          <w:rFonts w:cstheme="minorHAnsi"/>
        </w:rPr>
      </w:pPr>
      <w:r w:rsidRPr="00B737FF">
        <w:rPr>
          <w:rFonts w:cstheme="minorHAnsi"/>
        </w:rPr>
        <w:t>vo veciach Zmluvy:</w:t>
      </w:r>
      <w:r w:rsidRPr="00B737FF">
        <w:rPr>
          <w:rFonts w:cstheme="minorHAnsi"/>
        </w:rPr>
        <w:tab/>
      </w:r>
      <w:r w:rsidR="00B737FF" w:rsidRPr="00B737FF">
        <w:rPr>
          <w:rFonts w:cstheme="minorHAnsi"/>
        </w:rPr>
        <w:t>PhDr. Renata Mikulášová, riaditeľka školy</w:t>
      </w:r>
    </w:p>
    <w:p w14:paraId="58C27D3E" w14:textId="77777777" w:rsidR="0073020D" w:rsidRPr="00B737FF" w:rsidRDefault="0073020D" w:rsidP="002947AB">
      <w:pPr>
        <w:spacing w:after="0" w:line="240" w:lineRule="auto"/>
        <w:ind w:left="2835" w:hanging="2835"/>
        <w:rPr>
          <w:rFonts w:cstheme="minorHAnsi"/>
        </w:rPr>
      </w:pPr>
      <w:r w:rsidRPr="00B737FF">
        <w:rPr>
          <w:rFonts w:cstheme="minorHAnsi"/>
        </w:rPr>
        <w:t xml:space="preserve">Osoby oprávnené rokovať </w:t>
      </w:r>
    </w:p>
    <w:p w14:paraId="384B8BF1" w14:textId="3A97193A" w:rsidR="0073020D" w:rsidRPr="00B737FF" w:rsidRDefault="0073020D" w:rsidP="002947AB">
      <w:pPr>
        <w:spacing w:after="0" w:line="240" w:lineRule="auto"/>
        <w:ind w:left="2835" w:hanging="2835"/>
        <w:rPr>
          <w:rFonts w:cstheme="minorHAnsi"/>
        </w:rPr>
      </w:pPr>
      <w:r w:rsidRPr="00B737FF">
        <w:rPr>
          <w:rFonts w:cstheme="minorHAnsi"/>
        </w:rPr>
        <w:t>v</w:t>
      </w:r>
      <w:r w:rsidR="00B737FF" w:rsidRPr="00B737FF">
        <w:rPr>
          <w:rFonts w:cstheme="minorHAnsi"/>
        </w:rPr>
        <w:t> </w:t>
      </w:r>
      <w:r w:rsidRPr="00B737FF">
        <w:rPr>
          <w:rFonts w:cstheme="minorHAnsi"/>
        </w:rPr>
        <w:t>technických</w:t>
      </w:r>
      <w:r w:rsidR="00B737FF" w:rsidRPr="00B737FF">
        <w:rPr>
          <w:rFonts w:cstheme="minorHAnsi"/>
        </w:rPr>
        <w:tab/>
      </w:r>
    </w:p>
    <w:p w14:paraId="3506FFCA" w14:textId="5D3DC73B" w:rsidR="00B737FF" w:rsidRPr="00B737FF" w:rsidRDefault="0073020D" w:rsidP="002947AB">
      <w:pPr>
        <w:spacing w:after="0" w:line="240" w:lineRule="auto"/>
        <w:ind w:left="2835" w:hanging="2835"/>
        <w:rPr>
          <w:rFonts w:cstheme="minorHAnsi"/>
          <w:sz w:val="20"/>
          <w:szCs w:val="20"/>
        </w:rPr>
      </w:pPr>
      <w:r w:rsidRPr="00B737FF">
        <w:rPr>
          <w:rFonts w:cstheme="minorHAnsi"/>
        </w:rPr>
        <w:t>(realizačných) veciach:</w:t>
      </w:r>
      <w:r w:rsidRPr="00B737FF">
        <w:rPr>
          <w:rFonts w:cstheme="minorHAnsi"/>
        </w:rPr>
        <w:tab/>
      </w:r>
      <w:r w:rsidR="00B737FF" w:rsidRPr="00B737FF">
        <w:rPr>
          <w:rFonts w:cstheme="minorHAnsi"/>
        </w:rPr>
        <w:t>PhDr. Renata Mikulášová, riaditeľka školy</w:t>
      </w:r>
    </w:p>
    <w:p w14:paraId="6AAD57F8" w14:textId="260135FF" w:rsidR="0073020D" w:rsidRPr="00B737FF" w:rsidRDefault="0073020D" w:rsidP="002947AB">
      <w:pPr>
        <w:spacing w:after="0" w:line="240" w:lineRule="auto"/>
        <w:ind w:left="2835" w:hanging="2835"/>
        <w:rPr>
          <w:rFonts w:cstheme="minorHAnsi"/>
        </w:rPr>
      </w:pPr>
      <w:r w:rsidRPr="00B737FF">
        <w:rPr>
          <w:rFonts w:cstheme="minorHAnsi"/>
        </w:rPr>
        <w:t>Telefón/ fax:</w:t>
      </w:r>
      <w:r w:rsidRPr="00B737FF">
        <w:rPr>
          <w:rFonts w:cstheme="minorHAnsi"/>
        </w:rPr>
        <w:tab/>
      </w:r>
      <w:r w:rsidR="00B737FF" w:rsidRPr="00B737FF">
        <w:rPr>
          <w:rFonts w:cstheme="minorHAnsi"/>
        </w:rPr>
        <w:t>+421 456920593</w:t>
      </w:r>
    </w:p>
    <w:p w14:paraId="1714B291" w14:textId="7FEF8330" w:rsidR="0073020D" w:rsidRDefault="0073020D" w:rsidP="002947AB">
      <w:pPr>
        <w:spacing w:after="0" w:line="240" w:lineRule="auto"/>
        <w:ind w:hanging="284"/>
        <w:rPr>
          <w:rFonts w:cstheme="minorHAnsi"/>
        </w:rPr>
      </w:pPr>
      <w:r w:rsidRPr="00B737FF">
        <w:rPr>
          <w:rFonts w:cstheme="minorHAnsi"/>
        </w:rPr>
        <w:tab/>
        <w:t>E mail:</w:t>
      </w:r>
      <w:r>
        <w:rPr>
          <w:rFonts w:cstheme="minorHAnsi"/>
        </w:rPr>
        <w:tab/>
      </w:r>
      <w:r>
        <w:rPr>
          <w:rFonts w:cstheme="minorHAnsi"/>
        </w:rPr>
        <w:tab/>
      </w:r>
      <w:r>
        <w:rPr>
          <w:rFonts w:cstheme="minorHAnsi"/>
        </w:rPr>
        <w:tab/>
      </w:r>
      <w:r>
        <w:rPr>
          <w:rFonts w:cstheme="minorHAnsi"/>
        </w:rPr>
        <w:tab/>
      </w:r>
      <w:r w:rsidR="00B737FF" w:rsidRPr="00B737FF">
        <w:rPr>
          <w:rFonts w:cstheme="minorHAnsi"/>
        </w:rPr>
        <w:t>r.mikulasova@seznam.cz</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18781C60"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w:t>
      </w:r>
      <w:r w:rsidRPr="00B737FF">
        <w:rPr>
          <w:rFonts w:asciiTheme="minorHAnsi" w:hAnsiTheme="minorHAnsi" w:cstheme="minorHAnsi"/>
          <w:b/>
          <w:bCs/>
        </w:rPr>
        <w:t xml:space="preserve">zákazky </w:t>
      </w:r>
      <w:r w:rsidR="00B737FF" w:rsidRPr="00B737FF">
        <w:rPr>
          <w:rFonts w:asciiTheme="minorHAnsi" w:hAnsiTheme="minorHAnsi" w:cstheme="minorHAnsi"/>
          <w:b/>
          <w:bCs/>
        </w:rPr>
        <w:t>Rekonštrukcia ústredného kúrenia a vzduchotechniky auly a šatní v budove Gymnázia Andreja Kmeťa v Banskej Štiavnici</w:t>
      </w:r>
      <w:r w:rsidR="00B737FF" w:rsidRPr="00B737FF">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F7B3485"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B737FF" w:rsidRPr="00B737FF">
        <w:rPr>
          <w:rFonts w:asciiTheme="minorHAnsi" w:hAnsiTheme="minorHAnsi" w:cstheme="minorHAnsi"/>
        </w:rPr>
        <w:t>Gymnázi</w:t>
      </w:r>
      <w:r w:rsidR="00B737FF">
        <w:rPr>
          <w:rFonts w:asciiTheme="minorHAnsi" w:hAnsiTheme="minorHAnsi" w:cstheme="minorHAnsi"/>
        </w:rPr>
        <w:t>a</w:t>
      </w:r>
      <w:r w:rsidR="00B737FF" w:rsidRPr="00B737FF">
        <w:rPr>
          <w:rFonts w:asciiTheme="minorHAnsi" w:hAnsiTheme="minorHAnsi" w:cstheme="minorHAnsi"/>
        </w:rPr>
        <w:t xml:space="preserve"> Andreja Kmeťa</w:t>
      </w:r>
      <w:r w:rsidR="00B737FF">
        <w:rPr>
          <w:rFonts w:asciiTheme="minorHAnsi" w:hAnsiTheme="minorHAnsi" w:cstheme="minorHAnsi"/>
        </w:rPr>
        <w:t>,</w:t>
      </w:r>
      <w:r w:rsidR="00B737FF" w:rsidRPr="00B737FF">
        <w:rPr>
          <w:rFonts w:asciiTheme="minorHAnsi" w:hAnsiTheme="minorHAnsi" w:cstheme="minorHAnsi"/>
        </w:rPr>
        <w:t xml:space="preserve"> Kolpašská 1738/9 , 969</w:t>
      </w:r>
      <w:r w:rsidR="00B737FF">
        <w:rPr>
          <w:rFonts w:asciiTheme="minorHAnsi" w:hAnsiTheme="minorHAnsi" w:cstheme="minorHAnsi"/>
        </w:rPr>
        <w:t> </w:t>
      </w:r>
      <w:r w:rsidR="00B737FF" w:rsidRPr="00B737FF">
        <w:rPr>
          <w:rFonts w:asciiTheme="minorHAnsi" w:hAnsiTheme="minorHAnsi" w:cstheme="minorHAnsi"/>
        </w:rPr>
        <w:t>17 Banská Štiavnica</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74D2E4CE" w14:textId="4FB97559" w:rsidR="002A0131" w:rsidRPr="00EF7E3F" w:rsidRDefault="002A0131" w:rsidP="001A73CC">
      <w:pPr>
        <w:pStyle w:val="Bezriadkovania"/>
        <w:numPr>
          <w:ilvl w:val="0"/>
          <w:numId w:val="4"/>
        </w:numPr>
        <w:tabs>
          <w:tab w:val="left" w:pos="426"/>
        </w:tabs>
        <w:spacing w:after="240"/>
        <w:ind w:left="0" w:firstLine="0"/>
        <w:jc w:val="both"/>
        <w:rPr>
          <w:rFonts w:asciiTheme="minorHAnsi" w:hAnsiTheme="minorHAnsi" w:cstheme="minorHAnsi"/>
          <w:sz w:val="22"/>
        </w:rPr>
      </w:pPr>
      <w:r w:rsidRPr="001A73CC">
        <w:rPr>
          <w:rFonts w:asciiTheme="minorHAnsi" w:hAnsiTheme="minorHAnsi" w:cstheme="minorHAnsi"/>
          <w:sz w:val="22"/>
          <w:szCs w:val="22"/>
        </w:rPr>
        <w:t>Predmetom plnenia zmluvy je záväzok Zhotoviteľa zhotoviť pre objednávateľa Dielo</w:t>
      </w:r>
      <w:r w:rsidR="000877E8">
        <w:rPr>
          <w:rFonts w:asciiTheme="minorHAnsi" w:hAnsiTheme="minorHAnsi" w:cstheme="minorHAnsi"/>
          <w:sz w:val="22"/>
          <w:szCs w:val="22"/>
        </w:rPr>
        <w:t xml:space="preserve"> v rámci akcie:</w:t>
      </w:r>
    </w:p>
    <w:p w14:paraId="7FF3D6BB" w14:textId="6EAF03C7" w:rsidR="00E6091A" w:rsidRPr="00EF7E3F" w:rsidRDefault="002A0131" w:rsidP="00EF7E3F">
      <w:pPr>
        <w:pStyle w:val="Bezriadkovania"/>
        <w:spacing w:after="240"/>
        <w:ind w:left="284"/>
        <w:jc w:val="both"/>
        <w:rPr>
          <w:rFonts w:asciiTheme="minorHAnsi" w:hAnsiTheme="minorHAnsi" w:cstheme="minorHAnsi"/>
          <w:sz w:val="22"/>
        </w:rPr>
      </w:pPr>
      <w:r w:rsidRPr="00EF7E3F">
        <w:rPr>
          <w:rFonts w:asciiTheme="minorHAnsi" w:hAnsiTheme="minorHAnsi" w:cstheme="minorHAnsi"/>
          <w:b/>
          <w:bCs/>
          <w:sz w:val="22"/>
          <w:szCs w:val="22"/>
        </w:rPr>
        <w:t>Rekonštrukcia ústredného kúrenia a vzduchotechniky auly a šatní v budove Gymnázia Andreja Kmeťa v Banskej Štiavnici</w:t>
      </w:r>
      <w:r w:rsidR="00EF7E3F">
        <w:rPr>
          <w:rFonts w:asciiTheme="minorHAnsi" w:hAnsiTheme="minorHAnsi" w:cstheme="minorHAnsi"/>
          <w:b/>
          <w:bCs/>
          <w:sz w:val="22"/>
          <w:szCs w:val="22"/>
        </w:rPr>
        <w:t>.</w:t>
      </w:r>
    </w:p>
    <w:p w14:paraId="5D642C09" w14:textId="77777777" w:rsidR="00EF7E3F" w:rsidRPr="008D40CB" w:rsidRDefault="00EF7E3F" w:rsidP="002947AB">
      <w:pPr>
        <w:pStyle w:val="Bezriadkovania"/>
        <w:ind w:left="284"/>
        <w:jc w:val="both"/>
        <w:rPr>
          <w:rFonts w:asciiTheme="minorHAnsi" w:hAnsiTheme="minorHAnsi" w:cstheme="minorHAnsi"/>
          <w:sz w:val="22"/>
          <w:szCs w:val="22"/>
          <w:highlight w:val="yellow"/>
        </w:rPr>
      </w:pPr>
    </w:p>
    <w:p w14:paraId="4A02B814" w14:textId="6F01DF2C" w:rsidR="007B3743" w:rsidRDefault="007B3743" w:rsidP="002947AB">
      <w:pPr>
        <w:pStyle w:val="Bezriadkovania"/>
        <w:ind w:left="284"/>
        <w:jc w:val="both"/>
        <w:rPr>
          <w:rFonts w:asciiTheme="minorHAnsi" w:hAnsiTheme="minorHAnsi" w:cstheme="minorHAnsi"/>
          <w:sz w:val="22"/>
          <w:szCs w:val="22"/>
        </w:rPr>
      </w:pPr>
      <w:r w:rsidRPr="008D40CB">
        <w:rPr>
          <w:rFonts w:asciiTheme="minorHAnsi" w:hAnsiTheme="minorHAnsi" w:cstheme="minorHAnsi"/>
          <w:sz w:val="22"/>
          <w:szCs w:val="22"/>
          <w:highlight w:val="yellow"/>
        </w:rPr>
        <w:t xml:space="preserve">Miesto </w:t>
      </w:r>
      <w:r w:rsidR="00EF7E3F">
        <w:rPr>
          <w:rFonts w:asciiTheme="minorHAnsi" w:hAnsiTheme="minorHAnsi" w:cstheme="minorHAnsi"/>
          <w:sz w:val="22"/>
          <w:szCs w:val="22"/>
          <w:highlight w:val="yellow"/>
        </w:rPr>
        <w:t>plnenia</w:t>
      </w:r>
      <w:r w:rsidRPr="008D40CB">
        <w:rPr>
          <w:rFonts w:asciiTheme="minorHAnsi" w:hAnsiTheme="minorHAnsi" w:cstheme="minorHAnsi"/>
          <w:sz w:val="22"/>
          <w:szCs w:val="22"/>
          <w:highlight w:val="yellow"/>
        </w:rPr>
        <w:t>:</w:t>
      </w:r>
      <w:r>
        <w:rPr>
          <w:rFonts w:asciiTheme="minorHAnsi" w:hAnsiTheme="minorHAnsi" w:cstheme="minorHAnsi"/>
          <w:sz w:val="22"/>
          <w:szCs w:val="22"/>
        </w:rPr>
        <w:t xml:space="preserve"> </w:t>
      </w:r>
      <w:r w:rsidR="002A0131" w:rsidRPr="002A0131">
        <w:rPr>
          <w:rFonts w:asciiTheme="minorHAnsi" w:hAnsiTheme="minorHAnsi" w:cstheme="minorHAnsi"/>
          <w:sz w:val="22"/>
          <w:szCs w:val="22"/>
        </w:rPr>
        <w:t xml:space="preserve">Gymnázium Andreja Kmeťa, </w:t>
      </w:r>
      <w:proofErr w:type="spellStart"/>
      <w:r w:rsidR="002A0131" w:rsidRPr="002A0131">
        <w:rPr>
          <w:rFonts w:asciiTheme="minorHAnsi" w:hAnsiTheme="minorHAnsi" w:cstheme="minorHAnsi"/>
          <w:sz w:val="22"/>
          <w:szCs w:val="22"/>
        </w:rPr>
        <w:t>Kolpašská</w:t>
      </w:r>
      <w:proofErr w:type="spellEnd"/>
      <w:r w:rsidR="002A0131" w:rsidRPr="002A0131">
        <w:rPr>
          <w:rFonts w:asciiTheme="minorHAnsi" w:hAnsiTheme="minorHAnsi" w:cstheme="minorHAnsi"/>
          <w:sz w:val="22"/>
          <w:szCs w:val="22"/>
        </w:rPr>
        <w:t xml:space="preserve"> 1738/9, Banská Štiavnica, na pozemku s LV 5794, súpisné číslo  1738 na  parcele č. 5386/4, Katastrálne územie Banská Štiavnica, Obec Banská Štiavnica, Okres Banská Štiavnica.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4AEFA968" w:rsidR="007B3743" w:rsidRPr="001A73CC" w:rsidRDefault="00EF7E3F" w:rsidP="002947AB">
      <w:pPr>
        <w:pStyle w:val="Bezriadkovania"/>
        <w:ind w:left="284"/>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Zhotoviteľ je povinný Dielo zhotoviť </w:t>
      </w:r>
      <w:r w:rsidR="007B3743" w:rsidRPr="001A73CC">
        <w:rPr>
          <w:rFonts w:asciiTheme="minorHAnsi" w:hAnsiTheme="minorHAnsi" w:cstheme="minorHAnsi"/>
          <w:sz w:val="22"/>
          <w:szCs w:val="22"/>
          <w:highlight w:val="yellow"/>
        </w:rPr>
        <w:t xml:space="preserve">podľa špecifikácie, v rozsahu a spôsobom určeným nasledovnými dokumentami: </w:t>
      </w:r>
    </w:p>
    <w:p w14:paraId="4DEED775" w14:textId="49AADD06" w:rsidR="00A7795E" w:rsidRDefault="00A7795E" w:rsidP="00A7795E">
      <w:pPr>
        <w:pStyle w:val="Bezriadkovania"/>
        <w:numPr>
          <w:ilvl w:val="1"/>
          <w:numId w:val="4"/>
        </w:numPr>
        <w:ind w:left="709" w:hanging="425"/>
        <w:jc w:val="both"/>
        <w:rPr>
          <w:rStyle w:val="CharStyle13"/>
          <w:rFonts w:asciiTheme="minorHAnsi" w:hAnsiTheme="minorHAnsi" w:cstheme="minorHAnsi"/>
          <w:sz w:val="22"/>
          <w:szCs w:val="22"/>
          <w:highlight w:val="yellow"/>
        </w:rPr>
      </w:pPr>
      <w:r w:rsidRPr="00B95608">
        <w:rPr>
          <w:rStyle w:val="CharStyle13"/>
          <w:rFonts w:asciiTheme="minorHAnsi" w:hAnsiTheme="minorHAnsi" w:cstheme="minorHAnsi"/>
          <w:sz w:val="22"/>
          <w:szCs w:val="22"/>
          <w:highlight w:val="yellow"/>
        </w:rPr>
        <w:t>tento dokument označený ako „zmluva o dielo“</w:t>
      </w:r>
      <w:r w:rsidR="00EF7E3F">
        <w:rPr>
          <w:rStyle w:val="CharStyle13"/>
          <w:rFonts w:asciiTheme="minorHAnsi" w:hAnsiTheme="minorHAnsi" w:cstheme="minorHAnsi"/>
          <w:sz w:val="22"/>
          <w:szCs w:val="22"/>
          <w:highlight w:val="yellow"/>
        </w:rPr>
        <w:t>,</w:t>
      </w:r>
    </w:p>
    <w:p w14:paraId="4F5041DD" w14:textId="24C55192" w:rsidR="00A7795E" w:rsidRPr="00A7795E" w:rsidRDefault="00A7795E" w:rsidP="00A7795E">
      <w:pPr>
        <w:pStyle w:val="Bezriadkovania"/>
        <w:numPr>
          <w:ilvl w:val="1"/>
          <w:numId w:val="4"/>
        </w:numPr>
        <w:ind w:left="709" w:hanging="425"/>
        <w:jc w:val="both"/>
        <w:rPr>
          <w:rStyle w:val="CharStyle13"/>
          <w:rFonts w:asciiTheme="minorHAnsi" w:hAnsiTheme="minorHAnsi" w:cstheme="minorHAnsi"/>
          <w:sz w:val="22"/>
          <w:szCs w:val="22"/>
          <w:highlight w:val="yellow"/>
        </w:rPr>
      </w:pPr>
      <w:r w:rsidRPr="00B95608">
        <w:rPr>
          <w:rStyle w:val="CharStyle13"/>
          <w:rFonts w:asciiTheme="minorHAnsi" w:hAnsiTheme="minorHAnsi" w:cstheme="minorHAnsi"/>
          <w:sz w:val="22"/>
          <w:szCs w:val="22"/>
          <w:highlight w:val="yellow"/>
        </w:rPr>
        <w:t>súťažné podklady z verejného obstarávania, ktorého výsledkom je uzavretie tejto Zmluvy</w:t>
      </w:r>
      <w:r w:rsidR="00EF7E3F">
        <w:rPr>
          <w:rStyle w:val="CharStyle13"/>
          <w:rFonts w:asciiTheme="minorHAnsi" w:hAnsiTheme="minorHAnsi" w:cstheme="minorHAnsi"/>
          <w:sz w:val="22"/>
          <w:szCs w:val="22"/>
          <w:highlight w:val="yellow"/>
        </w:rPr>
        <w:t>,</w:t>
      </w:r>
      <w:r w:rsidRPr="00A7795E">
        <w:rPr>
          <w:rStyle w:val="CharStyle13"/>
          <w:rFonts w:asciiTheme="minorHAnsi" w:hAnsiTheme="minorHAnsi" w:cstheme="minorHAnsi"/>
          <w:sz w:val="22"/>
          <w:szCs w:val="22"/>
          <w:highlight w:val="yellow"/>
        </w:rPr>
        <w:t xml:space="preserve"> </w:t>
      </w:r>
    </w:p>
    <w:p w14:paraId="79D7ABE1" w14:textId="61EABE05" w:rsidR="00150132" w:rsidRPr="001A73CC" w:rsidRDefault="00150132" w:rsidP="00150132">
      <w:pPr>
        <w:pStyle w:val="Bezriadkovania"/>
        <w:numPr>
          <w:ilvl w:val="1"/>
          <w:numId w:val="4"/>
        </w:numPr>
        <w:ind w:left="709" w:hanging="425"/>
        <w:jc w:val="both"/>
        <w:rPr>
          <w:rStyle w:val="CharStyle13"/>
          <w:rFonts w:asciiTheme="minorHAnsi" w:hAnsiTheme="minorHAnsi" w:cstheme="minorHAnsi"/>
          <w:sz w:val="22"/>
          <w:szCs w:val="22"/>
          <w:highlight w:val="yellow"/>
        </w:rPr>
      </w:pPr>
      <w:r w:rsidRPr="001A73CC">
        <w:rPr>
          <w:rStyle w:val="CharStyle13"/>
          <w:rFonts w:asciiTheme="minorHAnsi" w:hAnsiTheme="minorHAnsi" w:cstheme="minorHAnsi"/>
          <w:sz w:val="22"/>
          <w:szCs w:val="22"/>
          <w:highlight w:val="yellow"/>
        </w:rPr>
        <w:t>projektová dokumentácia</w:t>
      </w:r>
      <w:r w:rsidR="00EF7E3F">
        <w:rPr>
          <w:rStyle w:val="CharStyle13"/>
          <w:rFonts w:asciiTheme="minorHAnsi" w:hAnsiTheme="minorHAnsi" w:cstheme="minorHAnsi"/>
          <w:sz w:val="22"/>
          <w:szCs w:val="22"/>
          <w:highlight w:val="yellow"/>
        </w:rPr>
        <w:t>,</w:t>
      </w:r>
    </w:p>
    <w:p w14:paraId="24247C5F" w14:textId="2DA9D354"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highlight w:val="yellow"/>
        </w:rPr>
      </w:pPr>
      <w:r w:rsidRPr="001A73CC">
        <w:rPr>
          <w:rStyle w:val="CharStyle13"/>
          <w:rFonts w:asciiTheme="minorHAnsi" w:hAnsiTheme="minorHAnsi" w:cstheme="minorHAnsi"/>
          <w:sz w:val="22"/>
          <w:szCs w:val="22"/>
          <w:highlight w:val="yellow"/>
        </w:rPr>
        <w:t>rozpočet/ocenený Výkaz výmer</w:t>
      </w:r>
      <w:r w:rsidR="00A7795E">
        <w:rPr>
          <w:rStyle w:val="CharStyle13"/>
          <w:rFonts w:asciiTheme="minorHAnsi" w:hAnsiTheme="minorHAnsi" w:cstheme="minorHAnsi"/>
          <w:sz w:val="22"/>
          <w:szCs w:val="22"/>
          <w:highlight w:val="yellow"/>
        </w:rPr>
        <w:t xml:space="preserve"> (príloha č. 1)</w:t>
      </w:r>
      <w:r w:rsidR="00EF7E3F">
        <w:rPr>
          <w:rStyle w:val="CharStyle13"/>
          <w:rFonts w:asciiTheme="minorHAnsi" w:hAnsiTheme="minorHAnsi" w:cstheme="minorHAnsi"/>
          <w:sz w:val="22"/>
          <w:szCs w:val="22"/>
          <w:highlight w:val="yellow"/>
        </w:rPr>
        <w:t>,</w:t>
      </w:r>
    </w:p>
    <w:p w14:paraId="797824A2" w14:textId="5C2D0DE8" w:rsidR="00A7795E" w:rsidRPr="00B95608" w:rsidRDefault="00A7795E" w:rsidP="00A7795E">
      <w:pPr>
        <w:pStyle w:val="Bezriadkovania"/>
        <w:numPr>
          <w:ilvl w:val="1"/>
          <w:numId w:val="4"/>
        </w:numPr>
        <w:ind w:left="709" w:hanging="425"/>
        <w:jc w:val="both"/>
        <w:rPr>
          <w:rStyle w:val="CharStyle13"/>
          <w:rFonts w:asciiTheme="minorHAnsi" w:hAnsiTheme="minorHAnsi" w:cstheme="minorHAnsi"/>
          <w:sz w:val="22"/>
          <w:szCs w:val="22"/>
          <w:highlight w:val="yellow"/>
        </w:rPr>
      </w:pPr>
      <w:r w:rsidRPr="00B95608">
        <w:rPr>
          <w:rStyle w:val="CharStyle13"/>
          <w:rFonts w:asciiTheme="minorHAnsi" w:hAnsiTheme="minorHAnsi" w:cstheme="minorHAnsi"/>
          <w:sz w:val="22"/>
          <w:szCs w:val="22"/>
          <w:highlight w:val="yellow"/>
        </w:rPr>
        <w:t>ponuka zhotoviteľa predložená vo verejnom obstarávaní</w:t>
      </w:r>
      <w:r w:rsidR="00EF7E3F">
        <w:rPr>
          <w:rStyle w:val="CharStyle13"/>
          <w:rFonts w:asciiTheme="minorHAnsi" w:hAnsiTheme="minorHAnsi" w:cstheme="minorHAnsi"/>
          <w:sz w:val="22"/>
          <w:szCs w:val="22"/>
          <w:highlight w:val="yellow"/>
        </w:rPr>
        <w:t>.</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28A45C10" w14:textId="77777777" w:rsidR="002A0131" w:rsidRPr="0023657D" w:rsidRDefault="002A0131" w:rsidP="000877E8">
      <w:pPr>
        <w:pStyle w:val="Bezriadkovania"/>
        <w:numPr>
          <w:ilvl w:val="0"/>
          <w:numId w:val="4"/>
        </w:numPr>
        <w:tabs>
          <w:tab w:val="left" w:pos="426"/>
        </w:tabs>
        <w:spacing w:after="240"/>
        <w:ind w:left="0" w:firstLine="0"/>
        <w:jc w:val="both"/>
        <w:rPr>
          <w:rFonts w:asciiTheme="minorHAnsi" w:hAnsiTheme="minorHAnsi" w:cstheme="minorHAnsi"/>
          <w:u w:val="single"/>
        </w:rPr>
      </w:pPr>
      <w:r w:rsidRPr="0023657D">
        <w:rPr>
          <w:rFonts w:asciiTheme="minorHAnsi" w:hAnsiTheme="minorHAnsi" w:cstheme="minorHAnsi"/>
          <w:sz w:val="22"/>
          <w:szCs w:val="22"/>
        </w:rPr>
        <w:t xml:space="preserve">Dielom sa na účely tejto Zmluvy rozumejú: </w:t>
      </w:r>
    </w:p>
    <w:p w14:paraId="17585EF9" w14:textId="0E4B8338" w:rsidR="002A0131" w:rsidRPr="0023657D" w:rsidRDefault="002A0131" w:rsidP="0034455B">
      <w:pPr>
        <w:pStyle w:val="Odsekzoznamu"/>
        <w:numPr>
          <w:ilvl w:val="0"/>
          <w:numId w:val="28"/>
        </w:numPr>
        <w:ind w:left="284"/>
        <w:contextualSpacing/>
        <w:jc w:val="both"/>
        <w:rPr>
          <w:rFonts w:asciiTheme="minorHAnsi" w:hAnsiTheme="minorHAnsi" w:cstheme="minorHAnsi"/>
        </w:rPr>
      </w:pPr>
      <w:r w:rsidRPr="0023657D">
        <w:rPr>
          <w:rFonts w:asciiTheme="minorHAnsi" w:hAnsiTheme="minorHAnsi" w:cstheme="minorHAnsi"/>
          <w:b/>
        </w:rPr>
        <w:t xml:space="preserve">zmluvné činnosti a vypracovanie Dokumentácie na realizáciu stavby (DRS), </w:t>
      </w:r>
      <w:r w:rsidRPr="0023657D">
        <w:rPr>
          <w:rFonts w:asciiTheme="minorHAnsi" w:hAnsiTheme="minorHAnsi" w:cstheme="minorHAnsi"/>
        </w:rPr>
        <w:t>kde v rámci stupňa dokumentácie DRS je Zhotoviteľ povinný:</w:t>
      </w:r>
    </w:p>
    <w:p w14:paraId="58AE7EA1" w14:textId="77777777" w:rsidR="0023657D" w:rsidRPr="00C573CF" w:rsidRDefault="0023657D" w:rsidP="0034455B">
      <w:pPr>
        <w:pStyle w:val="Odsekzoznamu"/>
        <w:numPr>
          <w:ilvl w:val="0"/>
          <w:numId w:val="27"/>
        </w:numPr>
        <w:jc w:val="both"/>
        <w:rPr>
          <w:rFonts w:asciiTheme="minorHAnsi" w:hAnsiTheme="minorHAnsi" w:cstheme="minorHAnsi"/>
          <w:highlight w:val="yellow"/>
        </w:rPr>
      </w:pPr>
      <w:r w:rsidRPr="00C573CF">
        <w:rPr>
          <w:rFonts w:asciiTheme="minorHAnsi" w:hAnsiTheme="minorHAnsi" w:cstheme="minorHAnsi"/>
          <w:highlight w:val="yellow"/>
        </w:rPr>
        <w:t>navrhnúť Logickú skladbu DRS v zmysle </w:t>
      </w:r>
      <w:r w:rsidRPr="00C573CF">
        <w:rPr>
          <w:rFonts w:asciiTheme="minorHAnsi" w:hAnsiTheme="minorHAnsi" w:cstheme="minorHAnsi"/>
          <w:highlight w:val="yellow"/>
          <w:u w:val="single"/>
        </w:rPr>
        <w:t>prílohy č. 3 sadzobníka pre navrhovanie ponukových cien projektových prác a inžinierskych činností UNIKA 20</w:t>
      </w:r>
      <w:r>
        <w:rPr>
          <w:rFonts w:asciiTheme="minorHAnsi" w:hAnsiTheme="minorHAnsi" w:cstheme="minorHAnsi"/>
          <w:highlight w:val="yellow"/>
          <w:u w:val="single"/>
        </w:rPr>
        <w:t>21-22</w:t>
      </w:r>
      <w:r w:rsidRPr="00C573CF">
        <w:rPr>
          <w:rFonts w:asciiTheme="minorHAnsi" w:hAnsiTheme="minorHAnsi" w:cstheme="minorHAnsi"/>
          <w:highlight w:val="yellow"/>
        </w:rPr>
        <w:t xml:space="preserve"> a návrh logickej skladby dokumentácie predložiť objednávateľovi na odsúhlasenie v čase a mieste dohodnutom v tejto Zmluve;</w:t>
      </w:r>
    </w:p>
    <w:p w14:paraId="393CBB3C" w14:textId="77777777" w:rsidR="0023657D" w:rsidRDefault="0023657D" w:rsidP="0034455B">
      <w:pPr>
        <w:pStyle w:val="Odsekzoznamu"/>
        <w:numPr>
          <w:ilvl w:val="0"/>
          <w:numId w:val="27"/>
        </w:numPr>
        <w:jc w:val="both"/>
        <w:rPr>
          <w:rFonts w:asciiTheme="minorHAnsi" w:hAnsiTheme="minorHAnsi" w:cstheme="minorHAnsi"/>
          <w:highlight w:val="yellow"/>
        </w:rPr>
      </w:pPr>
      <w:r w:rsidRPr="00C573CF">
        <w:rPr>
          <w:rFonts w:asciiTheme="minorHAnsi" w:hAnsiTheme="minorHAnsi" w:cstheme="minorHAnsi"/>
          <w:highlight w:val="yellow"/>
        </w:rPr>
        <w:t>zamerať existujúci stav</w:t>
      </w:r>
      <w:r>
        <w:rPr>
          <w:rFonts w:asciiTheme="minorHAnsi" w:hAnsiTheme="minorHAnsi" w:cstheme="minorHAnsi"/>
          <w:highlight w:val="yellow"/>
        </w:rPr>
        <w:t>;</w:t>
      </w:r>
    </w:p>
    <w:p w14:paraId="69E7B0FB" w14:textId="77777777" w:rsidR="0023657D" w:rsidRPr="00C573CF" w:rsidRDefault="0023657D" w:rsidP="0034455B">
      <w:pPr>
        <w:pStyle w:val="Odsekzoznamu"/>
        <w:numPr>
          <w:ilvl w:val="0"/>
          <w:numId w:val="27"/>
        </w:numPr>
        <w:jc w:val="both"/>
        <w:rPr>
          <w:rFonts w:asciiTheme="minorHAnsi" w:hAnsiTheme="minorHAnsi" w:cstheme="minorHAnsi"/>
          <w:highlight w:val="yellow"/>
        </w:rPr>
      </w:pPr>
      <w:r>
        <w:rPr>
          <w:rFonts w:asciiTheme="minorHAnsi" w:hAnsiTheme="minorHAnsi" w:cstheme="minorHAnsi"/>
          <w:highlight w:val="yellow"/>
        </w:rPr>
        <w:t xml:space="preserve">vypracovať </w:t>
      </w:r>
      <w:r>
        <w:rPr>
          <w:rFonts w:asciiTheme="minorHAnsi" w:hAnsiTheme="minorHAnsi" w:cstheme="minorHAnsi"/>
          <w:color w:val="000000"/>
          <w:highlight w:val="yellow"/>
        </w:rPr>
        <w:t>dokumentáciu na realizáciu stavby (DRS) v zmysle prílohy č. 2 „Špecifikácia diela“ tejto Zmluvy;</w:t>
      </w:r>
    </w:p>
    <w:p w14:paraId="787D7242" w14:textId="77777777" w:rsidR="0023657D" w:rsidRPr="00C573CF" w:rsidRDefault="0023657D" w:rsidP="0034455B">
      <w:pPr>
        <w:pStyle w:val="Odsekzoznamu"/>
        <w:numPr>
          <w:ilvl w:val="0"/>
          <w:numId w:val="27"/>
        </w:numPr>
        <w:jc w:val="both"/>
        <w:rPr>
          <w:rFonts w:asciiTheme="minorHAnsi" w:hAnsiTheme="minorHAnsi" w:cstheme="minorHAnsi"/>
          <w:highlight w:val="yellow"/>
        </w:rPr>
      </w:pPr>
      <w:r w:rsidRPr="00C573CF">
        <w:rPr>
          <w:rFonts w:asciiTheme="minorHAnsi" w:hAnsiTheme="minorHAnsi" w:cstheme="minorHAnsi"/>
          <w:highlight w:val="yellow"/>
        </w:rPr>
        <w:t xml:space="preserve">vypracovať </w:t>
      </w:r>
      <w:r>
        <w:rPr>
          <w:rFonts w:asciiTheme="minorHAnsi" w:hAnsiTheme="minorHAnsi" w:cstheme="minorHAnsi"/>
          <w:color w:val="000000"/>
          <w:highlight w:val="yellow"/>
        </w:rPr>
        <w:t>dokumentáciu na realizáciu stavby (DRS)</w:t>
      </w:r>
      <w:r w:rsidRPr="00C573CF">
        <w:rPr>
          <w:rFonts w:asciiTheme="minorHAnsi" w:hAnsiTheme="minorHAnsi" w:cstheme="minorHAnsi"/>
          <w:highlight w:val="yellow"/>
        </w:rPr>
        <w:t xml:space="preserve"> v rozsahu potrebnom na realizáciu stavby;</w:t>
      </w:r>
    </w:p>
    <w:p w14:paraId="7F954F73" w14:textId="77777777" w:rsidR="0023657D" w:rsidRPr="00C573CF" w:rsidRDefault="0023657D" w:rsidP="0034455B">
      <w:pPr>
        <w:pStyle w:val="Odsekzoznamu"/>
        <w:numPr>
          <w:ilvl w:val="0"/>
          <w:numId w:val="27"/>
        </w:numPr>
        <w:contextualSpacing/>
        <w:jc w:val="both"/>
        <w:rPr>
          <w:rFonts w:asciiTheme="minorHAnsi" w:hAnsiTheme="minorHAnsi" w:cstheme="minorHAnsi"/>
          <w:color w:val="000000"/>
          <w:highlight w:val="yellow"/>
        </w:rPr>
      </w:pPr>
      <w:r>
        <w:rPr>
          <w:rFonts w:asciiTheme="minorHAnsi" w:hAnsiTheme="minorHAnsi" w:cstheme="minorHAnsi"/>
          <w:color w:val="000000"/>
          <w:highlight w:val="yellow"/>
        </w:rPr>
        <w:t xml:space="preserve">súčasťou dokumentácie na realizáciu stavby bude rozpočet/ocenený výkaz výmer, ktorý bude odsúhlasený objednávateľom, a ktorý sa stane súčastou Zmluvy ako príloha č. 1: </w:t>
      </w:r>
      <w:r w:rsidRPr="00C573CF">
        <w:rPr>
          <w:rFonts w:asciiTheme="minorHAnsi" w:hAnsiTheme="minorHAnsi" w:cstheme="minorHAnsi"/>
          <w:color w:val="000000"/>
          <w:highlight w:val="yellow"/>
        </w:rPr>
        <w:t>„Rozpočet/Ocenený Výkaz výmer zhotoviteľa“</w:t>
      </w:r>
      <w:r>
        <w:rPr>
          <w:rFonts w:asciiTheme="minorHAnsi" w:hAnsiTheme="minorHAnsi" w:cstheme="minorHAnsi"/>
          <w:color w:val="000000"/>
          <w:highlight w:val="yellow"/>
        </w:rPr>
        <w:t>;</w:t>
      </w:r>
    </w:p>
    <w:p w14:paraId="1E15EA30" w14:textId="77777777" w:rsidR="0023657D" w:rsidRDefault="0023657D" w:rsidP="0034455B">
      <w:pPr>
        <w:pStyle w:val="Odsekzoznamu"/>
        <w:numPr>
          <w:ilvl w:val="0"/>
          <w:numId w:val="27"/>
        </w:numPr>
        <w:contextualSpacing/>
        <w:jc w:val="both"/>
        <w:rPr>
          <w:rFonts w:asciiTheme="minorHAnsi" w:hAnsiTheme="minorHAnsi" w:cstheme="minorHAnsi"/>
          <w:color w:val="000000"/>
          <w:highlight w:val="yellow"/>
        </w:rPr>
      </w:pPr>
      <w:r>
        <w:rPr>
          <w:rFonts w:asciiTheme="minorHAnsi" w:hAnsiTheme="minorHAnsi" w:cstheme="minorHAnsi"/>
          <w:color w:val="000000"/>
          <w:highlight w:val="yellow"/>
        </w:rPr>
        <w:t>overiť dokumentáciu na realizáciu stavby (DRS) na technickej inšpekcií;</w:t>
      </w:r>
    </w:p>
    <w:p w14:paraId="49C5ED35" w14:textId="77777777" w:rsidR="0023657D" w:rsidRDefault="0023657D" w:rsidP="0034455B">
      <w:pPr>
        <w:pStyle w:val="Odsekzoznamu"/>
        <w:numPr>
          <w:ilvl w:val="0"/>
          <w:numId w:val="27"/>
        </w:numPr>
        <w:contextualSpacing/>
        <w:jc w:val="both"/>
        <w:rPr>
          <w:rFonts w:asciiTheme="minorHAnsi" w:hAnsiTheme="minorHAnsi" w:cstheme="minorHAnsi"/>
          <w:color w:val="000000"/>
          <w:highlight w:val="yellow"/>
        </w:rPr>
      </w:pPr>
      <w:r>
        <w:rPr>
          <w:rFonts w:asciiTheme="minorHAnsi" w:hAnsiTheme="minorHAnsi" w:cstheme="minorHAnsi"/>
          <w:color w:val="000000"/>
          <w:highlight w:val="yellow"/>
        </w:rPr>
        <w:t xml:space="preserve">v prípade potreby vykonať iniersku činnosť za účelom získania ohlásnia stavebných úprav a udržiavacích prác na príslušnom stavebnom úrade, vrátane zabezpečenia všetkých podkladov a vyjadrení potrebných k predmetnému ohláseniu. </w:t>
      </w:r>
    </w:p>
    <w:p w14:paraId="4929E5D1" w14:textId="77777777" w:rsidR="0023657D" w:rsidRPr="00C573CF" w:rsidRDefault="0023657D" w:rsidP="0034455B">
      <w:pPr>
        <w:pStyle w:val="Odsekzoznamu"/>
        <w:numPr>
          <w:ilvl w:val="0"/>
          <w:numId w:val="27"/>
        </w:numPr>
        <w:contextualSpacing/>
        <w:jc w:val="both"/>
        <w:rPr>
          <w:rFonts w:cstheme="minorHAnsi"/>
          <w:color w:val="000000"/>
          <w:highlight w:val="yellow"/>
        </w:rPr>
      </w:pPr>
      <w:r w:rsidRPr="00C573CF">
        <w:rPr>
          <w:rFonts w:asciiTheme="minorHAnsi" w:hAnsiTheme="minorHAnsi" w:cstheme="minorHAnsi"/>
          <w:color w:val="000000"/>
          <w:highlight w:val="yellow"/>
        </w:rPr>
        <w:lastRenderedPageBreak/>
        <w:t>súčasťou dokumentácie na realizáciu</w:t>
      </w:r>
      <w:r>
        <w:rPr>
          <w:rFonts w:asciiTheme="minorHAnsi" w:hAnsiTheme="minorHAnsi" w:cstheme="minorHAnsi"/>
          <w:color w:val="000000"/>
          <w:highlight w:val="yellow"/>
        </w:rPr>
        <w:t xml:space="preserve"> stavby</w:t>
      </w:r>
      <w:r w:rsidRPr="00C573CF">
        <w:rPr>
          <w:rFonts w:asciiTheme="minorHAnsi" w:hAnsiTheme="minorHAnsi" w:cstheme="minorHAnsi"/>
          <w:color w:val="000000"/>
          <w:highlight w:val="yellow"/>
        </w:rPr>
        <w:t xml:space="preserve"> </w:t>
      </w:r>
      <w:r>
        <w:rPr>
          <w:rFonts w:asciiTheme="minorHAnsi" w:hAnsiTheme="minorHAnsi" w:cstheme="minorHAnsi"/>
          <w:color w:val="000000"/>
          <w:highlight w:val="yellow"/>
        </w:rPr>
        <w:t xml:space="preserve">(DRS) </w:t>
      </w:r>
      <w:r w:rsidRPr="00C573CF">
        <w:rPr>
          <w:rFonts w:asciiTheme="minorHAnsi" w:hAnsiTheme="minorHAnsi" w:cstheme="minorHAnsi"/>
          <w:color w:val="000000"/>
          <w:highlight w:val="yellow"/>
        </w:rPr>
        <w:t xml:space="preserve">stavby bude Vecný a časový harmonogram postupu prác, ktorý bude odsúhlasený objednávateľom, a ktorý sa stane súčastou Zmluvy ako príloha č. </w:t>
      </w:r>
      <w:r>
        <w:rPr>
          <w:rFonts w:asciiTheme="minorHAnsi" w:hAnsiTheme="minorHAnsi" w:cstheme="minorHAnsi"/>
          <w:color w:val="000000"/>
          <w:highlight w:val="yellow"/>
        </w:rPr>
        <w:t>3</w:t>
      </w:r>
      <w:r w:rsidRPr="00C573CF">
        <w:rPr>
          <w:rFonts w:asciiTheme="minorHAnsi" w:hAnsiTheme="minorHAnsi" w:cstheme="minorHAnsi"/>
          <w:color w:val="000000"/>
          <w:highlight w:val="yellow"/>
        </w:rPr>
        <w:t xml:space="preserve">: „Vecný a časový harmonogram postupu prác“; </w:t>
      </w:r>
    </w:p>
    <w:p w14:paraId="2EC542E4" w14:textId="279A365B" w:rsidR="0023657D" w:rsidRDefault="00982C10" w:rsidP="0023657D">
      <w:pPr>
        <w:ind w:left="708"/>
        <w:rPr>
          <w:rFonts w:cstheme="minorHAnsi"/>
          <w:b/>
        </w:rPr>
      </w:pPr>
      <w:r w:rsidRPr="000877E8">
        <w:rPr>
          <w:rFonts w:cstheme="minorHAnsi"/>
          <w:b/>
        </w:rPr>
        <w:t>(</w:t>
      </w:r>
      <w:r w:rsidR="0023657D">
        <w:rPr>
          <w:rFonts w:cstheme="minorHAnsi"/>
          <w:b/>
        </w:rPr>
        <w:t>Č</w:t>
      </w:r>
      <w:r w:rsidRPr="000877E8">
        <w:rPr>
          <w:rFonts w:cstheme="minorHAnsi"/>
          <w:b/>
        </w:rPr>
        <w:t>l</w:t>
      </w:r>
      <w:r w:rsidR="0023657D">
        <w:rPr>
          <w:rFonts w:cstheme="minorHAnsi"/>
          <w:b/>
        </w:rPr>
        <w:t>.</w:t>
      </w:r>
      <w:r w:rsidRPr="000877E8">
        <w:rPr>
          <w:rFonts w:cstheme="minorHAnsi"/>
          <w:b/>
        </w:rPr>
        <w:t xml:space="preserve"> III. ods. 2 písm. a) </w:t>
      </w:r>
      <w:r w:rsidRPr="00982C10">
        <w:rPr>
          <w:rFonts w:cstheme="minorHAnsi"/>
          <w:bCs/>
        </w:rPr>
        <w:t xml:space="preserve">Zmluvy sa bude ďalej označovať </w:t>
      </w:r>
      <w:r w:rsidRPr="000877E8">
        <w:rPr>
          <w:rFonts w:cstheme="minorHAnsi"/>
          <w:bCs/>
        </w:rPr>
        <w:t>aj</w:t>
      </w:r>
      <w:r w:rsidRPr="00982C10">
        <w:rPr>
          <w:rFonts w:cstheme="minorHAnsi"/>
          <w:bCs/>
        </w:rPr>
        <w:t xml:space="preserve"> </w:t>
      </w:r>
      <w:r w:rsidR="0023657D">
        <w:rPr>
          <w:rFonts w:cstheme="minorHAnsi"/>
          <w:bCs/>
        </w:rPr>
        <w:t xml:space="preserve">skrátene </w:t>
      </w:r>
      <w:r w:rsidRPr="00982C10">
        <w:rPr>
          <w:rFonts w:cstheme="minorHAnsi"/>
          <w:bCs/>
        </w:rPr>
        <w:t>ako</w:t>
      </w:r>
      <w:r w:rsidRPr="000877E8">
        <w:rPr>
          <w:rFonts w:cstheme="minorHAnsi"/>
          <w:b/>
        </w:rPr>
        <w:t xml:space="preserve"> „</w:t>
      </w:r>
      <w:r>
        <w:rPr>
          <w:rFonts w:cstheme="minorHAnsi"/>
          <w:b/>
        </w:rPr>
        <w:t>Dokumentácia</w:t>
      </w:r>
      <w:r w:rsidRPr="000877E8">
        <w:rPr>
          <w:rFonts w:cstheme="minorHAnsi"/>
          <w:b/>
        </w:rPr>
        <w:t>“)</w:t>
      </w:r>
      <w:r>
        <w:rPr>
          <w:rFonts w:cstheme="minorHAnsi"/>
          <w:b/>
        </w:rPr>
        <w:t>,</w:t>
      </w:r>
    </w:p>
    <w:p w14:paraId="45B5F0A4" w14:textId="10C3489C" w:rsidR="002A0131" w:rsidRPr="0023657D" w:rsidRDefault="002A0131" w:rsidP="0034455B">
      <w:pPr>
        <w:pStyle w:val="Odsekzoznamu"/>
        <w:numPr>
          <w:ilvl w:val="0"/>
          <w:numId w:val="28"/>
        </w:numPr>
        <w:ind w:left="284"/>
        <w:contextualSpacing/>
        <w:jc w:val="both"/>
        <w:rPr>
          <w:rFonts w:asciiTheme="minorHAnsi" w:hAnsiTheme="minorHAnsi" w:cstheme="minorHAnsi"/>
          <w:b/>
        </w:rPr>
      </w:pPr>
      <w:r w:rsidRPr="0023657D">
        <w:rPr>
          <w:rFonts w:asciiTheme="minorHAnsi" w:hAnsiTheme="minorHAnsi" w:cstheme="minorHAnsi"/>
          <w:b/>
        </w:rPr>
        <w:t>stavebné práce</w:t>
      </w:r>
    </w:p>
    <w:p w14:paraId="6FDDAA61" w14:textId="77777777" w:rsidR="002A0131" w:rsidRPr="004272A2" w:rsidRDefault="002A0131" w:rsidP="002A0131">
      <w:pPr>
        <w:rPr>
          <w:rFonts w:cstheme="minorHAnsi"/>
        </w:rPr>
      </w:pPr>
      <w:r w:rsidRPr="004272A2">
        <w:rPr>
          <w:rFonts w:cstheme="minorHAnsi"/>
        </w:rPr>
        <w:t xml:space="preserve">Zhotoviteľ je povinný: </w:t>
      </w:r>
    </w:p>
    <w:p w14:paraId="25DE2D2C" w14:textId="4B800787" w:rsidR="002A0131" w:rsidRDefault="002A0131" w:rsidP="0034455B">
      <w:pPr>
        <w:pStyle w:val="Odsekzoznamu"/>
        <w:numPr>
          <w:ilvl w:val="0"/>
          <w:numId w:val="25"/>
        </w:numPr>
        <w:ind w:left="426" w:hanging="142"/>
        <w:contextualSpacing/>
        <w:jc w:val="both"/>
        <w:rPr>
          <w:rFonts w:asciiTheme="minorHAnsi" w:hAnsiTheme="minorHAnsi" w:cstheme="minorHAnsi"/>
        </w:rPr>
      </w:pPr>
      <w:r w:rsidRPr="00C111D2">
        <w:rPr>
          <w:rFonts w:asciiTheme="minorHAnsi" w:hAnsiTheme="minorHAnsi" w:cstheme="minorHAnsi"/>
        </w:rPr>
        <w:t xml:space="preserve">zrealizovať stavebné práce podľa </w:t>
      </w:r>
      <w:r w:rsidR="00BA4C8D">
        <w:rPr>
          <w:rFonts w:asciiTheme="minorHAnsi" w:hAnsiTheme="minorHAnsi" w:cstheme="minorHAnsi"/>
        </w:rPr>
        <w:t>D</w:t>
      </w:r>
      <w:r w:rsidRPr="00C111D2">
        <w:rPr>
          <w:rFonts w:asciiTheme="minorHAnsi" w:hAnsiTheme="minorHAnsi" w:cstheme="minorHAnsi"/>
        </w:rPr>
        <w:t>okumentácie schválenej objednávateľom,</w:t>
      </w:r>
    </w:p>
    <w:p w14:paraId="5777B40B" w14:textId="77777777" w:rsidR="002A0131" w:rsidRPr="00B7005B" w:rsidRDefault="002A0131" w:rsidP="0034455B">
      <w:pPr>
        <w:pStyle w:val="Odsekzoznamu"/>
        <w:numPr>
          <w:ilvl w:val="0"/>
          <w:numId w:val="25"/>
        </w:numPr>
        <w:ind w:left="426" w:hanging="142"/>
        <w:contextualSpacing/>
        <w:jc w:val="both"/>
        <w:rPr>
          <w:rFonts w:asciiTheme="minorHAnsi" w:hAnsiTheme="minorHAnsi" w:cstheme="minorHAnsi"/>
        </w:rPr>
      </w:pPr>
      <w:r w:rsidRPr="00B7005B">
        <w:rPr>
          <w:rFonts w:asciiTheme="minorHAnsi" w:hAnsiTheme="minorHAnsi" w:cstheme="minorHAnsi"/>
        </w:rPr>
        <w:t>predložiť objednávateľovi ku dňu podpisu Zmluvy, ak nie je v tomto odseku uvedený iný termín:</w:t>
      </w:r>
    </w:p>
    <w:p w14:paraId="726FD4C7" w14:textId="306CE7E9" w:rsidR="002A0131" w:rsidRPr="008C4ADC" w:rsidRDefault="002A0131" w:rsidP="0034455B">
      <w:pPr>
        <w:pStyle w:val="Odsekzoznamu"/>
        <w:numPr>
          <w:ilvl w:val="0"/>
          <w:numId w:val="26"/>
        </w:numPr>
        <w:spacing w:line="259" w:lineRule="auto"/>
        <w:ind w:left="709" w:hanging="283"/>
        <w:contextualSpacing/>
        <w:jc w:val="both"/>
        <w:rPr>
          <w:rFonts w:ascii="Calibri" w:hAnsi="Calibri" w:cs="Calibri"/>
        </w:rPr>
      </w:pPr>
      <w:r w:rsidRPr="008C4ADC">
        <w:rPr>
          <w:rFonts w:ascii="Calibri" w:hAnsi="Calibri" w:cs="Calibri"/>
          <w:b/>
        </w:rPr>
        <w:t xml:space="preserve">zoznam všetkých subdodávateľov na stavebné práce </w:t>
      </w:r>
      <w:r w:rsidRPr="008C4ADC">
        <w:rPr>
          <w:rFonts w:ascii="Calibri" w:hAnsi="Calibri" w:cs="Calibri"/>
        </w:rPr>
        <w:t xml:space="preserve">s uvedením identifikačných údajov subdodávateľa, osôb oprávnených konať za subdodávateľa, s preukázaním oprávnenia subdodávateľa na príslušné plnenie Zmluvy. Zoznam subdodávateľov tvorí </w:t>
      </w:r>
      <w:r w:rsidRPr="008C4ADC">
        <w:rPr>
          <w:rFonts w:ascii="Calibri" w:hAnsi="Calibri" w:cs="Calibri"/>
          <w:b/>
        </w:rPr>
        <w:t xml:space="preserve">prílohu č. </w:t>
      </w:r>
      <w:r w:rsidR="00EE6C7E">
        <w:rPr>
          <w:rFonts w:ascii="Calibri" w:hAnsi="Calibri" w:cs="Calibri"/>
          <w:b/>
        </w:rPr>
        <w:t>4</w:t>
      </w:r>
      <w:r>
        <w:rPr>
          <w:rFonts w:ascii="Calibri" w:hAnsi="Calibri" w:cs="Calibri"/>
          <w:b/>
        </w:rPr>
        <w:t xml:space="preserve"> Zmluvy</w:t>
      </w:r>
    </w:p>
    <w:p w14:paraId="689C09C8" w14:textId="7EC57011" w:rsidR="002A0131" w:rsidRDefault="002A0131" w:rsidP="0034455B">
      <w:pPr>
        <w:pStyle w:val="Odsekzoznamu"/>
        <w:numPr>
          <w:ilvl w:val="0"/>
          <w:numId w:val="26"/>
        </w:numPr>
        <w:spacing w:line="259" w:lineRule="auto"/>
        <w:ind w:left="709" w:hanging="283"/>
        <w:contextualSpacing/>
        <w:jc w:val="both"/>
        <w:rPr>
          <w:rFonts w:ascii="Calibri" w:hAnsi="Calibri" w:cs="Calibri"/>
        </w:rPr>
      </w:pPr>
      <w:r w:rsidRPr="008C4ADC">
        <w:rPr>
          <w:rFonts w:ascii="Calibri" w:hAnsi="Calibri" w:cs="Calibri"/>
          <w:b/>
        </w:rPr>
        <w:t>certifikáty, vyhlásenia o zhode</w:t>
      </w:r>
      <w:r w:rsidRPr="008C4ADC">
        <w:rPr>
          <w:rFonts w:ascii="Calibri" w:hAnsi="Calibri" w:cs="Calibri"/>
        </w:rPr>
        <w:t xml:space="preserve"> </w:t>
      </w:r>
      <w:r w:rsidRPr="008C4ADC">
        <w:rPr>
          <w:rFonts w:ascii="Calibri" w:hAnsi="Calibri" w:cs="Calibri"/>
          <w:b/>
        </w:rPr>
        <w:t>vlastností</w:t>
      </w:r>
      <w:r w:rsidRPr="008C4ADC">
        <w:rPr>
          <w:rFonts w:ascii="Calibri" w:hAnsi="Calibri" w:cs="Calibri"/>
        </w:rPr>
        <w:t xml:space="preserve"> </w:t>
      </w:r>
      <w:r w:rsidRPr="008C4ADC">
        <w:rPr>
          <w:rFonts w:ascii="Calibri" w:hAnsi="Calibri" w:cs="Calibri"/>
          <w:b/>
        </w:rPr>
        <w:t>a atesty</w:t>
      </w:r>
      <w:r w:rsidRPr="008C4ADC">
        <w:rPr>
          <w:rFonts w:ascii="Calibri" w:hAnsi="Calibri" w:cs="Calibri"/>
        </w:rPr>
        <w:t xml:space="preserve"> zabudovaných materiálov (originál, resp. úradne osvedčená kópia) podľa </w:t>
      </w:r>
      <w:r w:rsidR="00EE6C7E">
        <w:rPr>
          <w:rFonts w:ascii="Calibri" w:hAnsi="Calibri" w:cs="Calibri"/>
        </w:rPr>
        <w:t xml:space="preserve">oceneného </w:t>
      </w:r>
      <w:r w:rsidRPr="008C4ADC">
        <w:rPr>
          <w:rFonts w:ascii="Calibri" w:hAnsi="Calibri" w:cs="Calibri"/>
        </w:rPr>
        <w:t>výkazu výmer - v deň odovzdávania a preberania staveniska zhotoviteľom</w:t>
      </w:r>
      <w:r w:rsidR="00EE6C7E">
        <w:rPr>
          <w:rFonts w:ascii="Calibri" w:hAnsi="Calibri" w:cs="Calibri"/>
        </w:rPr>
        <w:t>,</w:t>
      </w:r>
    </w:p>
    <w:p w14:paraId="45303AC9" w14:textId="2D204AB4" w:rsidR="002A0131" w:rsidRPr="008C4ADC" w:rsidRDefault="002A0131" w:rsidP="0034455B">
      <w:pPr>
        <w:pStyle w:val="Odsekzoznamu"/>
        <w:numPr>
          <w:ilvl w:val="0"/>
          <w:numId w:val="26"/>
        </w:numPr>
        <w:spacing w:line="259" w:lineRule="auto"/>
        <w:ind w:left="709" w:hanging="283"/>
        <w:contextualSpacing/>
        <w:jc w:val="both"/>
        <w:rPr>
          <w:rFonts w:ascii="Calibri" w:hAnsi="Calibri" w:cs="Calibri"/>
        </w:rPr>
      </w:pPr>
      <w:r w:rsidRPr="008C4ADC">
        <w:rPr>
          <w:rFonts w:ascii="Calibri" w:hAnsi="Calibri" w:cs="Calibri"/>
          <w:b/>
        </w:rPr>
        <w:t xml:space="preserve">doklad o uzavretí poistnej zmluvy, poistka </w:t>
      </w:r>
      <w:r w:rsidRPr="008C4ADC">
        <w:rPr>
          <w:rFonts w:asciiTheme="minorHAnsi" w:hAnsiTheme="minorHAnsi" w:cstheme="minorHAnsi"/>
        </w:rPr>
        <w:t xml:space="preserve">platná po celú dobu platnosti a účinnosti Zmluvy na  poistenie zodpovednosti za škodu spôsobenú počas vykonávania Diela do výšky ceny Diela bez DPH uvedenej v článku V tejto Zmluvy, ktorý tvorí </w:t>
      </w:r>
      <w:r w:rsidRPr="008C4ADC">
        <w:rPr>
          <w:rFonts w:asciiTheme="minorHAnsi" w:hAnsiTheme="minorHAnsi" w:cstheme="minorHAnsi"/>
          <w:b/>
        </w:rPr>
        <w:t xml:space="preserve">prílohu č. </w:t>
      </w:r>
      <w:r w:rsidR="00725C57">
        <w:rPr>
          <w:rFonts w:asciiTheme="minorHAnsi" w:hAnsiTheme="minorHAnsi" w:cstheme="minorHAnsi"/>
          <w:b/>
        </w:rPr>
        <w:t>6</w:t>
      </w:r>
      <w:r>
        <w:rPr>
          <w:rFonts w:asciiTheme="minorHAnsi" w:hAnsiTheme="minorHAnsi" w:cstheme="minorHAnsi"/>
          <w:b/>
        </w:rPr>
        <w:t xml:space="preserve"> Zmluvy</w:t>
      </w:r>
    </w:p>
    <w:p w14:paraId="664C17E5" w14:textId="5C89D501" w:rsidR="002A0131" w:rsidRPr="008C4ADC" w:rsidRDefault="002A0131" w:rsidP="0034455B">
      <w:pPr>
        <w:pStyle w:val="Odsekzoznamu"/>
        <w:numPr>
          <w:ilvl w:val="0"/>
          <w:numId w:val="26"/>
        </w:numPr>
        <w:spacing w:line="259" w:lineRule="auto"/>
        <w:ind w:left="709" w:hanging="283"/>
        <w:contextualSpacing/>
        <w:jc w:val="both"/>
        <w:rPr>
          <w:rFonts w:ascii="Calibri" w:hAnsi="Calibri" w:cs="Calibri"/>
        </w:rPr>
      </w:pPr>
      <w:r w:rsidRPr="008C4ADC">
        <w:rPr>
          <w:rFonts w:asciiTheme="minorHAnsi" w:hAnsiTheme="minorHAnsi" w:cstheme="minorHAnsi"/>
          <w:b/>
        </w:rPr>
        <w:t>záručná listina</w:t>
      </w:r>
      <w:r w:rsidRPr="008C4ADC">
        <w:rPr>
          <w:rFonts w:asciiTheme="minorHAnsi" w:hAnsiTheme="minorHAnsi" w:cstheme="minorHAnsi"/>
        </w:rPr>
        <w:t xml:space="preserve"> - </w:t>
      </w:r>
      <w:r w:rsidRPr="008C4ADC">
        <w:rPr>
          <w:rFonts w:asciiTheme="minorHAnsi" w:hAnsiTheme="minorHAnsi" w:cstheme="minorHAnsi"/>
          <w:b/>
        </w:rPr>
        <w:t>doklad preukazujúci poskytnutie Bankovej záruky/poistenia záruky</w:t>
      </w:r>
      <w:r w:rsidRPr="008C4ADC">
        <w:rPr>
          <w:rFonts w:asciiTheme="minorHAnsi" w:hAnsiTheme="minorHAnsi" w:cstheme="minorHAnsi"/>
        </w:rPr>
        <w:t xml:space="preserve">, v prospech objednávateľa, ktorá tvorí </w:t>
      </w:r>
      <w:r>
        <w:rPr>
          <w:rFonts w:asciiTheme="minorHAnsi" w:hAnsiTheme="minorHAnsi" w:cstheme="minorHAnsi"/>
          <w:b/>
        </w:rPr>
        <w:t xml:space="preserve">prílohu č. </w:t>
      </w:r>
      <w:r w:rsidR="00725C57">
        <w:rPr>
          <w:rFonts w:asciiTheme="minorHAnsi" w:hAnsiTheme="minorHAnsi" w:cstheme="minorHAnsi"/>
          <w:b/>
        </w:rPr>
        <w:t>5</w:t>
      </w:r>
      <w:r>
        <w:rPr>
          <w:rFonts w:asciiTheme="minorHAnsi" w:hAnsiTheme="minorHAnsi" w:cstheme="minorHAnsi"/>
          <w:b/>
        </w:rPr>
        <w:t xml:space="preserve"> Zmluvy</w:t>
      </w:r>
    </w:p>
    <w:p w14:paraId="103D9518" w14:textId="6D1AF91C" w:rsidR="002A0131" w:rsidRPr="000877E8" w:rsidRDefault="002A0131" w:rsidP="0034455B">
      <w:pPr>
        <w:pStyle w:val="Odsekzoznamu"/>
        <w:numPr>
          <w:ilvl w:val="0"/>
          <w:numId w:val="26"/>
        </w:numPr>
        <w:spacing w:line="259" w:lineRule="auto"/>
        <w:ind w:left="709" w:hanging="283"/>
        <w:contextualSpacing/>
        <w:jc w:val="both"/>
        <w:rPr>
          <w:rFonts w:ascii="Calibri" w:hAnsi="Calibri" w:cs="Calibri"/>
          <w:highlight w:val="yellow"/>
        </w:rPr>
      </w:pPr>
      <w:r w:rsidRPr="000877E8">
        <w:rPr>
          <w:rFonts w:ascii="Calibri" w:hAnsi="Calibri" w:cs="Calibri"/>
          <w:b/>
          <w:highlight w:val="yellow"/>
        </w:rPr>
        <w:t xml:space="preserve">doklady o poistení osôb, majetku a stavby, </w:t>
      </w:r>
      <w:r w:rsidRPr="000877E8">
        <w:rPr>
          <w:rFonts w:asciiTheme="minorHAnsi" w:hAnsiTheme="minorHAnsi" w:cstheme="minorHAnsi"/>
          <w:b/>
          <w:highlight w:val="yellow"/>
        </w:rPr>
        <w:t xml:space="preserve">doklady požadované účastníkmi </w:t>
      </w:r>
      <w:r w:rsidR="00725C57">
        <w:rPr>
          <w:rFonts w:asciiTheme="minorHAnsi" w:hAnsiTheme="minorHAnsi" w:cstheme="minorHAnsi"/>
          <w:b/>
          <w:highlight w:val="yellow"/>
        </w:rPr>
        <w:t xml:space="preserve">pri ohlásení stavebných úprav a udržiavacích prác, </w:t>
      </w:r>
      <w:r w:rsidRPr="000877E8">
        <w:rPr>
          <w:rFonts w:asciiTheme="minorHAnsi" w:hAnsiTheme="minorHAnsi" w:cstheme="minorHAnsi"/>
          <w:b/>
          <w:highlight w:val="yellow"/>
        </w:rPr>
        <w:t>ďalšie doklady vyžadované touto Zmluvou alebo súťažnými podkladmi</w:t>
      </w:r>
      <w:r w:rsidRPr="000877E8">
        <w:rPr>
          <w:rFonts w:ascii="Calibri" w:hAnsi="Calibri" w:cs="Calibri"/>
          <w:b/>
          <w:highlight w:val="yellow"/>
        </w:rPr>
        <w:t xml:space="preserve"> </w:t>
      </w:r>
      <w:r w:rsidRPr="000877E8">
        <w:rPr>
          <w:rFonts w:ascii="Calibri" w:hAnsi="Calibri" w:cs="Calibri"/>
          <w:highlight w:val="yellow"/>
        </w:rPr>
        <w:t>- najneskôr v deň odovzdania a prevzatia staveniska zhotoviteľom</w:t>
      </w:r>
    </w:p>
    <w:p w14:paraId="258D7896" w14:textId="77777777" w:rsidR="002A0131" w:rsidRPr="004272A2" w:rsidRDefault="002A0131" w:rsidP="002A0131">
      <w:pPr>
        <w:pStyle w:val="Odsekzoznamu"/>
        <w:ind w:left="0"/>
        <w:jc w:val="both"/>
        <w:rPr>
          <w:rFonts w:asciiTheme="minorHAnsi" w:hAnsiTheme="minorHAnsi" w:cstheme="minorHAnsi"/>
        </w:rPr>
      </w:pPr>
    </w:p>
    <w:p w14:paraId="3F57D52E" w14:textId="71EC0F85" w:rsidR="002A0131" w:rsidRDefault="002A0131" w:rsidP="002A0131">
      <w:pPr>
        <w:ind w:left="708"/>
        <w:rPr>
          <w:rFonts w:cstheme="minorHAnsi"/>
        </w:rPr>
      </w:pPr>
      <w:r>
        <w:rPr>
          <w:rFonts w:cstheme="minorHAnsi"/>
        </w:rPr>
        <w:t>(</w:t>
      </w:r>
      <w:r w:rsidR="00BA4C8D">
        <w:rPr>
          <w:rFonts w:cstheme="minorHAnsi"/>
          <w:b/>
        </w:rPr>
        <w:t>Čl.</w:t>
      </w:r>
      <w:r w:rsidRPr="004272A2">
        <w:rPr>
          <w:rFonts w:cstheme="minorHAnsi"/>
          <w:b/>
        </w:rPr>
        <w:t xml:space="preserve"> III.</w:t>
      </w:r>
      <w:r w:rsidRPr="004272A2">
        <w:rPr>
          <w:rFonts w:cstheme="minorHAnsi"/>
        </w:rPr>
        <w:t xml:space="preserve"> </w:t>
      </w:r>
      <w:r>
        <w:rPr>
          <w:rFonts w:cstheme="minorHAnsi"/>
          <w:b/>
        </w:rPr>
        <w:t>ods. 1</w:t>
      </w:r>
      <w:r w:rsidR="00BD54C2">
        <w:rPr>
          <w:rFonts w:cstheme="minorHAnsi"/>
          <w:b/>
        </w:rPr>
        <w:t xml:space="preserve"> a ods. 2</w:t>
      </w:r>
      <w:r>
        <w:rPr>
          <w:rFonts w:cstheme="minorHAnsi"/>
          <w:b/>
        </w:rPr>
        <w:t xml:space="preserve"> písm. a) a b)</w:t>
      </w:r>
      <w:r w:rsidRPr="004272A2">
        <w:rPr>
          <w:rFonts w:cstheme="minorHAnsi"/>
        </w:rPr>
        <w:t xml:space="preserve"> Zmluvy </w:t>
      </w:r>
      <w:r>
        <w:rPr>
          <w:rFonts w:cstheme="minorHAnsi"/>
        </w:rPr>
        <w:t>sa bude ďalej spoločne označovať iba ako</w:t>
      </w:r>
      <w:r w:rsidRPr="004272A2">
        <w:rPr>
          <w:rFonts w:cstheme="minorHAnsi"/>
        </w:rPr>
        <w:t xml:space="preserve"> </w:t>
      </w:r>
      <w:r w:rsidRPr="00C67BEE">
        <w:rPr>
          <w:rFonts w:cstheme="minorHAnsi"/>
          <w:b/>
        </w:rPr>
        <w:t>„Dielo“</w:t>
      </w:r>
      <w:r w:rsidRPr="004272A2">
        <w:rPr>
          <w:rFonts w:cstheme="minorHAnsi"/>
        </w:rPr>
        <w:t xml:space="preserve"> alebo </w:t>
      </w:r>
      <w:r w:rsidRPr="00C67BEE">
        <w:rPr>
          <w:rFonts w:cstheme="minorHAnsi"/>
          <w:b/>
        </w:rPr>
        <w:t>„Predmet zmluvy“</w:t>
      </w:r>
      <w:r w:rsidRPr="004272A2">
        <w:rPr>
          <w:rFonts w:cstheme="minorHAnsi"/>
        </w:rPr>
        <w:t xml:space="preserve">). </w:t>
      </w:r>
    </w:p>
    <w:p w14:paraId="783A3A94" w14:textId="677A3EB4" w:rsidR="000E75BC" w:rsidRDefault="000E75BC" w:rsidP="000E75BC">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0877E8">
        <w:rPr>
          <w:rFonts w:asciiTheme="minorHAnsi" w:hAnsiTheme="minorHAnsi" w:cstheme="minorHAnsi"/>
          <w:sz w:val="22"/>
          <w:szCs w:val="22"/>
        </w:rPr>
        <w:t xml:space="preserve">Zhotoviteľ vypracuje </w:t>
      </w:r>
      <w:r>
        <w:rPr>
          <w:rFonts w:asciiTheme="minorHAnsi" w:hAnsiTheme="minorHAnsi" w:cstheme="minorHAnsi"/>
          <w:sz w:val="22"/>
          <w:szCs w:val="22"/>
        </w:rPr>
        <w:t>d</w:t>
      </w:r>
      <w:r w:rsidRPr="000877E8">
        <w:rPr>
          <w:rFonts w:asciiTheme="minorHAnsi" w:hAnsiTheme="minorHAnsi" w:cstheme="minorHAnsi"/>
          <w:sz w:val="22"/>
          <w:szCs w:val="22"/>
        </w:rPr>
        <w:t xml:space="preserve">okumentáciu podľa podkladov a požiadaviek Objednávateľa. </w:t>
      </w:r>
    </w:p>
    <w:p w14:paraId="001D0C24" w14:textId="041C233E" w:rsidR="00982C10" w:rsidRPr="001A73CC" w:rsidRDefault="00982C10" w:rsidP="000877E8">
      <w:pPr>
        <w:pStyle w:val="Bezriadkovania"/>
        <w:numPr>
          <w:ilvl w:val="0"/>
          <w:numId w:val="4"/>
        </w:numPr>
        <w:tabs>
          <w:tab w:val="left" w:pos="426"/>
        </w:tabs>
        <w:spacing w:after="240"/>
        <w:ind w:left="0" w:firstLine="0"/>
        <w:jc w:val="both"/>
        <w:rPr>
          <w:rFonts w:asciiTheme="minorHAnsi" w:hAnsiTheme="minorHAnsi" w:cstheme="minorHAnsi"/>
        </w:rPr>
      </w:pPr>
      <w:r w:rsidRPr="00DE6002">
        <w:rPr>
          <w:rFonts w:asciiTheme="minorHAnsi" w:hAnsiTheme="minorHAnsi" w:cstheme="minorHAnsi"/>
          <w:color w:val="auto"/>
          <w:sz w:val="22"/>
          <w:szCs w:val="22"/>
          <w:lang w:eastAsia="cs-CZ"/>
        </w:rPr>
        <w:t>Zhotoviteľ je povinný zhotoviť Dokumentáciu podľa technických noriem STN, STN EN a ISO platných v čase zhotovenia Diela</w:t>
      </w:r>
      <w:r w:rsidR="002065FD">
        <w:rPr>
          <w:rFonts w:asciiTheme="minorHAnsi" w:hAnsiTheme="minorHAnsi" w:cstheme="minorHAnsi"/>
          <w:color w:val="auto"/>
          <w:sz w:val="22"/>
          <w:szCs w:val="22"/>
          <w:lang w:eastAsia="cs-CZ"/>
        </w:rPr>
        <w:t>.</w:t>
      </w:r>
    </w:p>
    <w:p w14:paraId="099B9E29" w14:textId="6C2D01A8" w:rsidR="007376FF" w:rsidRPr="000877E8" w:rsidRDefault="00BD54C2" w:rsidP="000877E8">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7376FF">
        <w:rPr>
          <w:rFonts w:asciiTheme="minorHAnsi" w:hAnsiTheme="minorHAnsi" w:cstheme="minorHAnsi"/>
          <w:sz w:val="22"/>
          <w:szCs w:val="22"/>
        </w:rPr>
        <w:t>Zhotoviteľ sa zaväzuje, že dokumentácia bude vypracovaná a potvrdená autorizovaným stavebným inžinierom v zmysle zákona č. 138/1992 Zb. o autorizovaných architektoch a stavebných inžinieroch, prípadne inou oprávnenou osobou v zmysle členenia dokumentácie.</w:t>
      </w:r>
    </w:p>
    <w:p w14:paraId="313CFCA0" w14:textId="6FBE9E50" w:rsidR="007B3743" w:rsidRPr="000877E8" w:rsidRDefault="007376FF" w:rsidP="000877E8">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0877E8">
        <w:rPr>
          <w:rFonts w:asciiTheme="minorHAnsi" w:hAnsiTheme="minorHAnsi" w:cstheme="minorHAnsi"/>
        </w:rPr>
        <w:t>Všetky</w:t>
      </w:r>
      <w:r w:rsidRPr="007376FF">
        <w:rPr>
          <w:rFonts w:asciiTheme="minorHAnsi" w:hAnsiTheme="minorHAnsi" w:cstheme="minorHAnsi"/>
          <w:sz w:val="22"/>
          <w:szCs w:val="22"/>
        </w:rPr>
        <w:t xml:space="preserve"> podklady, materiály, ktoré sú potrebné k vykonaniu diela, je povinný zaobstarať Zhotoviteľ, pokiaľ nie je v tejto zmluve výslovne uvedené, že ich zaobstará Objednávateľ.</w:t>
      </w:r>
    </w:p>
    <w:p w14:paraId="0150F83F" w14:textId="7794E3B2" w:rsidR="0073020D" w:rsidRPr="000877E8" w:rsidRDefault="0073020D" w:rsidP="000877E8">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0877E8">
        <w:rPr>
          <w:rFonts w:asciiTheme="minorHAnsi" w:hAnsiTheme="minorHAnsi" w:cstheme="minorHAnsi"/>
          <w:sz w:val="22"/>
          <w:szCs w:val="22"/>
        </w:rPr>
        <w:t xml:space="preserve">Zhotoviteľ sa zaväzuje vykonať dielo v súlade s podmienkami určenými </w:t>
      </w:r>
      <w:r w:rsidR="00520F92">
        <w:rPr>
          <w:rFonts w:asciiTheme="minorHAnsi" w:hAnsiTheme="minorHAnsi" w:cstheme="minorHAnsi"/>
          <w:sz w:val="22"/>
          <w:szCs w:val="22"/>
        </w:rPr>
        <w:t xml:space="preserve">v </w:t>
      </w:r>
      <w:r w:rsidR="007B3743" w:rsidRPr="000877E8">
        <w:rPr>
          <w:rFonts w:asciiTheme="minorHAnsi" w:hAnsiTheme="minorHAnsi" w:cstheme="minorHAnsi"/>
          <w:sz w:val="22"/>
          <w:szCs w:val="22"/>
        </w:rPr>
        <w:t>oznámení</w:t>
      </w:r>
      <w:r w:rsidRPr="000877E8">
        <w:rPr>
          <w:rFonts w:asciiTheme="minorHAnsi" w:hAnsiTheme="minorHAnsi" w:cstheme="minorHAnsi"/>
          <w:sz w:val="22"/>
          <w:szCs w:val="22"/>
        </w:rPr>
        <w:t xml:space="preserve"> </w:t>
      </w:r>
      <w:r w:rsidR="007B3743" w:rsidRPr="000877E8">
        <w:rPr>
          <w:rFonts w:asciiTheme="minorHAnsi" w:hAnsiTheme="minorHAnsi" w:cstheme="minorHAnsi"/>
          <w:sz w:val="22"/>
          <w:szCs w:val="22"/>
        </w:rPr>
        <w:t xml:space="preserve">špecifikovanom </w:t>
      </w:r>
      <w:r w:rsidRPr="000877E8">
        <w:rPr>
          <w:rFonts w:asciiTheme="minorHAnsi" w:hAnsiTheme="minorHAnsi" w:cstheme="minorHAnsi"/>
          <w:sz w:val="22"/>
          <w:szCs w:val="22"/>
        </w:rPr>
        <w:t xml:space="preserve">v  čl. III. </w:t>
      </w:r>
      <w:r w:rsidR="006B2F24" w:rsidRPr="000877E8">
        <w:rPr>
          <w:rFonts w:asciiTheme="minorHAnsi" w:hAnsiTheme="minorHAnsi" w:cstheme="minorHAnsi"/>
          <w:sz w:val="22"/>
          <w:szCs w:val="22"/>
        </w:rPr>
        <w:t xml:space="preserve">ods. </w:t>
      </w:r>
      <w:r w:rsidR="0022326F">
        <w:rPr>
          <w:rFonts w:asciiTheme="minorHAnsi" w:hAnsiTheme="minorHAnsi" w:cstheme="minorHAnsi"/>
          <w:sz w:val="22"/>
          <w:szCs w:val="22"/>
        </w:rPr>
        <w:t>2 časť a)</w:t>
      </w:r>
      <w:r w:rsidR="006B2F24" w:rsidRPr="000877E8">
        <w:rPr>
          <w:rFonts w:asciiTheme="minorHAnsi" w:hAnsiTheme="minorHAnsi" w:cstheme="minorHAnsi"/>
          <w:sz w:val="22"/>
          <w:szCs w:val="22"/>
        </w:rPr>
        <w:t xml:space="preserve"> </w:t>
      </w:r>
      <w:r w:rsidRPr="000877E8">
        <w:rPr>
          <w:rFonts w:asciiTheme="minorHAnsi" w:hAnsiTheme="minorHAnsi" w:cstheme="minorHAnsi"/>
          <w:sz w:val="22"/>
          <w:szCs w:val="22"/>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w:t>
      </w:r>
      <w:r>
        <w:rPr>
          <w:rFonts w:asciiTheme="minorHAnsi" w:hAnsiTheme="minorHAnsi" w:cstheme="minorHAnsi"/>
          <w:sz w:val="22"/>
          <w:szCs w:val="22"/>
        </w:rPr>
        <w:lastRenderedPageBreak/>
        <w:t xml:space="preserve">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348005A1"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2E64AEC8" w14:textId="11572673" w:rsidR="00EA65FF" w:rsidRDefault="00EA65FF" w:rsidP="00EA65FF">
      <w:pPr>
        <w:pStyle w:val="Odsekzoznamu"/>
        <w:numPr>
          <w:ilvl w:val="1"/>
          <w:numId w:val="5"/>
        </w:numPr>
        <w:rPr>
          <w:rFonts w:asciiTheme="minorHAnsi" w:eastAsiaTheme="minorHAnsi" w:hAnsiTheme="minorHAnsi" w:cstheme="minorHAnsi"/>
          <w:noProof w:val="0"/>
          <w:lang w:eastAsia="en-US"/>
        </w:rPr>
      </w:pPr>
      <w:r w:rsidRPr="000877E8">
        <w:rPr>
          <w:rFonts w:asciiTheme="minorHAnsi" w:hAnsiTheme="minorHAnsi" w:cstheme="minorHAnsi"/>
          <w:b/>
          <w:bCs/>
        </w:rPr>
        <w:t xml:space="preserve">Vypracovanie dokumentácie na realizáciu stavby (DRS): </w:t>
      </w:r>
      <w:r w:rsidRPr="000877E8">
        <w:rPr>
          <w:rFonts w:asciiTheme="minorHAnsi" w:eastAsiaTheme="minorHAnsi" w:hAnsiTheme="minorHAnsi" w:cstheme="minorHAnsi"/>
          <w:b/>
          <w:bCs/>
          <w:noProof w:val="0"/>
          <w:highlight w:val="yellow"/>
          <w:lang w:eastAsia="en-US"/>
        </w:rPr>
        <w:t xml:space="preserve">do </w:t>
      </w:r>
      <w:r w:rsidR="00D95B68" w:rsidRPr="000877E8">
        <w:rPr>
          <w:rFonts w:asciiTheme="minorHAnsi" w:eastAsiaTheme="minorHAnsi" w:hAnsiTheme="minorHAnsi" w:cstheme="minorHAnsi"/>
          <w:b/>
          <w:bCs/>
          <w:noProof w:val="0"/>
          <w:highlight w:val="yellow"/>
          <w:lang w:eastAsia="en-US"/>
        </w:rPr>
        <w:t>šesťdesiat</w:t>
      </w:r>
      <w:r w:rsidRPr="000877E8">
        <w:rPr>
          <w:rFonts w:asciiTheme="minorHAnsi" w:eastAsiaTheme="minorHAnsi" w:hAnsiTheme="minorHAnsi" w:cstheme="minorHAnsi"/>
          <w:b/>
          <w:bCs/>
          <w:noProof w:val="0"/>
          <w:highlight w:val="yellow"/>
          <w:lang w:eastAsia="en-US"/>
        </w:rPr>
        <w:t xml:space="preserve"> (</w:t>
      </w:r>
      <w:r w:rsidR="00D95B68" w:rsidRPr="000877E8">
        <w:rPr>
          <w:rFonts w:asciiTheme="minorHAnsi" w:eastAsiaTheme="minorHAnsi" w:hAnsiTheme="minorHAnsi" w:cstheme="minorHAnsi"/>
          <w:b/>
          <w:bCs/>
          <w:noProof w:val="0"/>
          <w:highlight w:val="yellow"/>
          <w:lang w:eastAsia="en-US"/>
        </w:rPr>
        <w:t>60</w:t>
      </w:r>
      <w:r w:rsidRPr="000877E8">
        <w:rPr>
          <w:rFonts w:asciiTheme="minorHAnsi" w:eastAsiaTheme="minorHAnsi" w:hAnsiTheme="minorHAnsi" w:cstheme="minorHAnsi"/>
          <w:b/>
          <w:bCs/>
          <w:noProof w:val="0"/>
          <w:highlight w:val="yellow"/>
          <w:lang w:eastAsia="en-US"/>
        </w:rPr>
        <w:t>) dní</w:t>
      </w:r>
      <w:r w:rsidRPr="00EA65FF">
        <w:rPr>
          <w:rFonts w:asciiTheme="minorHAnsi" w:eastAsiaTheme="minorHAnsi" w:hAnsiTheme="minorHAnsi" w:cstheme="minorHAnsi"/>
          <w:noProof w:val="0"/>
          <w:lang w:eastAsia="en-US"/>
        </w:rPr>
        <w:t xml:space="preserve"> odo dňa nadobudnutia účinnosti tejto Zmluvy</w:t>
      </w:r>
      <w:r w:rsidR="00D95B68">
        <w:rPr>
          <w:rFonts w:asciiTheme="minorHAnsi" w:eastAsiaTheme="minorHAnsi" w:hAnsiTheme="minorHAnsi" w:cstheme="minorHAnsi"/>
          <w:noProof w:val="0"/>
          <w:lang w:eastAsia="en-US"/>
        </w:rPr>
        <w:t>,</w:t>
      </w:r>
    </w:p>
    <w:p w14:paraId="576ACEDC" w14:textId="0386634E" w:rsidR="00CA2ED3" w:rsidRPr="000877E8" w:rsidRDefault="00CA2ED3" w:rsidP="000877E8">
      <w:pPr>
        <w:pStyle w:val="Odsekzoznamu"/>
        <w:numPr>
          <w:ilvl w:val="1"/>
          <w:numId w:val="5"/>
        </w:numPr>
        <w:rPr>
          <w:rFonts w:asciiTheme="minorHAnsi" w:hAnsiTheme="minorHAnsi" w:cstheme="minorHAnsi"/>
        </w:rPr>
      </w:pPr>
      <w:r>
        <w:rPr>
          <w:rFonts w:asciiTheme="minorHAnsi" w:hAnsiTheme="minorHAnsi" w:cstheme="minorHAnsi"/>
          <w:b/>
          <w:bCs/>
        </w:rPr>
        <w:t xml:space="preserve">návrh logickej skladby dokumentácie: </w:t>
      </w:r>
      <w:r w:rsidRPr="000877E8">
        <w:rPr>
          <w:rFonts w:asciiTheme="minorHAnsi" w:hAnsiTheme="minorHAnsi" w:cstheme="minorHAnsi"/>
          <w:b/>
          <w:bCs/>
          <w:highlight w:val="yellow"/>
        </w:rPr>
        <w:t>do pätnástich (15) dní</w:t>
      </w:r>
      <w:r>
        <w:rPr>
          <w:rFonts w:asciiTheme="minorHAnsi" w:hAnsiTheme="minorHAnsi" w:cstheme="minorHAnsi"/>
          <w:b/>
          <w:bCs/>
        </w:rPr>
        <w:t xml:space="preserve"> </w:t>
      </w:r>
      <w:r w:rsidRPr="00EA65FF">
        <w:rPr>
          <w:rFonts w:asciiTheme="minorHAnsi" w:eastAsiaTheme="minorHAnsi" w:hAnsiTheme="minorHAnsi" w:cstheme="minorHAnsi"/>
          <w:noProof w:val="0"/>
          <w:lang w:eastAsia="en-US"/>
        </w:rPr>
        <w:t>odo dňa nadobudnutia účinnosti tejto Zmluvy</w:t>
      </w:r>
      <w:r>
        <w:rPr>
          <w:rFonts w:asciiTheme="minorHAnsi" w:eastAsiaTheme="minorHAnsi" w:hAnsiTheme="minorHAnsi" w:cstheme="minorHAnsi"/>
          <w:noProof w:val="0"/>
          <w:lang w:eastAsia="en-US"/>
        </w:rPr>
        <w:t>,</w:t>
      </w:r>
    </w:p>
    <w:p w14:paraId="77C63637" w14:textId="657D49D5" w:rsidR="008A1AA5" w:rsidRDefault="00472471" w:rsidP="000877E8">
      <w:pPr>
        <w:pStyle w:val="Odsekzoznamu"/>
        <w:numPr>
          <w:ilvl w:val="1"/>
          <w:numId w:val="5"/>
        </w:numPr>
        <w:rPr>
          <w:rFonts w:asciiTheme="minorHAnsi" w:hAnsiTheme="minorHAnsi" w:cstheme="minorHAnsi"/>
        </w:rPr>
      </w:pPr>
      <w:r w:rsidRPr="008A1AA5">
        <w:rPr>
          <w:rFonts w:asciiTheme="minorHAnsi" w:hAnsiTheme="minorHAnsi" w:cstheme="minorHAnsi"/>
          <w:b/>
          <w:bCs/>
        </w:rPr>
        <w:t xml:space="preserve">prevzatie staveniska </w:t>
      </w:r>
      <w:r w:rsidRPr="000877E8">
        <w:rPr>
          <w:rFonts w:asciiTheme="minorHAnsi" w:hAnsiTheme="minorHAnsi" w:cstheme="minorHAnsi"/>
        </w:rPr>
        <w:t>zhotoviteľom</w:t>
      </w:r>
      <w:r w:rsidRPr="008A1AA5">
        <w:rPr>
          <w:rFonts w:asciiTheme="minorHAnsi" w:hAnsiTheme="minorHAnsi" w:cstheme="minorHAnsi"/>
          <w:b/>
          <w:bCs/>
        </w:rPr>
        <w:t>:</w:t>
      </w:r>
      <w:r>
        <w:rPr>
          <w:rFonts w:asciiTheme="minorHAnsi" w:hAnsiTheme="minorHAnsi" w:cstheme="minorHAnsi"/>
        </w:rPr>
        <w:t xml:space="preserve"> </w:t>
      </w:r>
      <w:r w:rsidRPr="000877E8">
        <w:rPr>
          <w:rFonts w:asciiTheme="minorHAnsi" w:hAnsiTheme="minorHAnsi" w:cstheme="minorHAnsi"/>
          <w:b/>
          <w:highlight w:val="yellow"/>
        </w:rPr>
        <w:t xml:space="preserve">do </w:t>
      </w:r>
      <w:r w:rsidR="00EA65FF" w:rsidRPr="000877E8">
        <w:rPr>
          <w:rFonts w:asciiTheme="minorHAnsi" w:hAnsiTheme="minorHAnsi" w:cstheme="minorHAnsi"/>
          <w:b/>
          <w:highlight w:val="yellow"/>
        </w:rPr>
        <w:t xml:space="preserve">tridsať (30) </w:t>
      </w:r>
      <w:r w:rsidRPr="000877E8">
        <w:rPr>
          <w:rFonts w:asciiTheme="minorHAnsi" w:hAnsiTheme="minorHAnsi" w:cstheme="minorHAnsi"/>
          <w:b/>
          <w:highlight w:val="yellow"/>
        </w:rPr>
        <w:t>dní</w:t>
      </w:r>
      <w:r>
        <w:rPr>
          <w:rFonts w:asciiTheme="minorHAnsi" w:hAnsiTheme="minorHAnsi" w:cstheme="minorHAnsi"/>
        </w:rPr>
        <w:t xml:space="preserve"> odo dňa nadobudnutia účinnosti tejto Zmluvy, </w:t>
      </w:r>
    </w:p>
    <w:p w14:paraId="66DD7338" w14:textId="221ECF0C"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najneskôr </w:t>
      </w:r>
      <w:r w:rsidRPr="008A1AA5">
        <w:rPr>
          <w:rFonts w:asciiTheme="minorHAnsi" w:hAnsiTheme="minorHAnsi" w:cstheme="minorHAnsi"/>
          <w:b/>
          <w:bCs/>
          <w:color w:val="auto"/>
          <w:sz w:val="22"/>
          <w:szCs w:val="22"/>
        </w:rPr>
        <w:t xml:space="preserve">do </w:t>
      </w:r>
      <w:r w:rsidR="00D95B68" w:rsidRPr="000877E8">
        <w:rPr>
          <w:rFonts w:asciiTheme="minorHAnsi" w:hAnsiTheme="minorHAnsi" w:cstheme="minorHAnsi"/>
          <w:b/>
          <w:bCs/>
          <w:color w:val="auto"/>
          <w:sz w:val="22"/>
          <w:szCs w:val="22"/>
          <w:highlight w:val="yellow"/>
        </w:rPr>
        <w:t>troch (</w:t>
      </w:r>
      <w:r w:rsidRPr="000877E8">
        <w:rPr>
          <w:rFonts w:asciiTheme="minorHAnsi" w:hAnsiTheme="minorHAnsi" w:cstheme="minorHAnsi"/>
          <w:b/>
          <w:bCs/>
          <w:color w:val="auto"/>
          <w:sz w:val="22"/>
          <w:szCs w:val="22"/>
          <w:highlight w:val="yellow"/>
        </w:rPr>
        <w:t>3</w:t>
      </w:r>
      <w:r w:rsidR="00D95B68" w:rsidRPr="000877E8">
        <w:rPr>
          <w:rFonts w:asciiTheme="minorHAnsi" w:hAnsiTheme="minorHAnsi" w:cstheme="minorHAnsi"/>
          <w:b/>
          <w:bCs/>
          <w:color w:val="auto"/>
          <w:sz w:val="22"/>
          <w:szCs w:val="22"/>
          <w:highlight w:val="yellow"/>
        </w:rPr>
        <w:t>)</w:t>
      </w:r>
      <w:r w:rsidRPr="000877E8">
        <w:rPr>
          <w:rFonts w:asciiTheme="minorHAnsi" w:hAnsiTheme="minorHAnsi" w:cstheme="minorHAnsi"/>
          <w:b/>
          <w:bCs/>
          <w:color w:val="auto"/>
          <w:sz w:val="22"/>
          <w:szCs w:val="22"/>
          <w:highlight w:val="yellow"/>
        </w:rPr>
        <w:t xml:space="preserve"> pracovných dní</w:t>
      </w:r>
      <w:r w:rsidRPr="008A1AA5">
        <w:rPr>
          <w:rFonts w:asciiTheme="minorHAnsi" w:hAnsiTheme="minorHAnsi" w:cstheme="minorHAnsi"/>
          <w:b/>
          <w:bCs/>
          <w:color w:val="auto"/>
          <w:sz w:val="22"/>
          <w:szCs w:val="22"/>
        </w:rPr>
        <w:t xml:space="preserve"> odo dňa prevzatia staveniska</w:t>
      </w:r>
      <w:r w:rsidR="00D95B68">
        <w:rPr>
          <w:rFonts w:asciiTheme="minorHAnsi" w:hAnsiTheme="minorHAnsi" w:cstheme="minorHAnsi"/>
          <w:b/>
          <w:bCs/>
          <w:color w:val="auto"/>
          <w:sz w:val="22"/>
          <w:szCs w:val="22"/>
        </w:rPr>
        <w:t>,</w:t>
      </w:r>
    </w:p>
    <w:p w14:paraId="589A1A50" w14:textId="42A2ECB4"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75F67">
        <w:rPr>
          <w:rFonts w:asciiTheme="minorHAnsi" w:hAnsiTheme="minorHAnsi" w:cstheme="minorHAnsi"/>
          <w:b/>
          <w:bCs/>
          <w:color w:val="auto"/>
          <w:sz w:val="22"/>
          <w:szCs w:val="22"/>
          <w:highlight w:val="yellow"/>
        </w:rPr>
        <w:t xml:space="preserve">do </w:t>
      </w:r>
      <w:r w:rsidR="00EA65FF">
        <w:rPr>
          <w:rFonts w:asciiTheme="minorHAnsi" w:hAnsiTheme="minorHAnsi" w:cstheme="minorHAnsi"/>
          <w:b/>
          <w:bCs/>
          <w:color w:val="auto"/>
          <w:sz w:val="22"/>
          <w:szCs w:val="22"/>
          <w:highlight w:val="yellow"/>
        </w:rPr>
        <w:t xml:space="preserve">deväťdesiat (90) dní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r w:rsidR="00D95B68">
        <w:rPr>
          <w:rFonts w:asciiTheme="minorHAnsi" w:hAnsiTheme="minorHAnsi" w:cstheme="minorHAnsi"/>
          <w:b/>
          <w:bCs/>
          <w:color w:val="auto"/>
          <w:sz w:val="22"/>
          <w:szCs w:val="22"/>
        </w:rPr>
        <w:t>.</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8928F88"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8" w:history="1">
        <w:r w:rsidR="00DB63E9" w:rsidRPr="000877E8">
          <w:rPr>
            <w:rFonts w:asciiTheme="minorHAnsi" w:hAnsiTheme="minorHAnsi"/>
            <w:color w:val="auto"/>
            <w:sz w:val="22"/>
            <w:szCs w:val="22"/>
          </w:rPr>
          <w:t>r.mikulasova@seznam.cz</w:t>
        </w:r>
      </w:hyperlink>
      <w:r w:rsidR="00DB63E9">
        <w:rPr>
          <w:rFonts w:cstheme="minorHAnsi"/>
        </w:rPr>
        <w:t xml:space="preserve">, </w:t>
      </w:r>
      <w:r w:rsidR="00DB63E9" w:rsidRPr="000877E8">
        <w:rPr>
          <w:rFonts w:cstheme="minorHAnsi"/>
          <w:highlight w:val="yellow"/>
        </w:rPr>
        <w:t>................................</w:t>
      </w:r>
      <w:r w:rsidRPr="000877E8">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67EBD6B9" w14:textId="77777777" w:rsidR="000877E8" w:rsidRDefault="000877E8" w:rsidP="002947AB">
      <w:pPr>
        <w:autoSpaceDE w:val="0"/>
        <w:autoSpaceDN w:val="0"/>
        <w:adjustRightInd w:val="0"/>
        <w:spacing w:after="0" w:line="240" w:lineRule="auto"/>
        <w:jc w:val="center"/>
        <w:rPr>
          <w:rFonts w:cstheme="minorHAnsi"/>
          <w:b/>
          <w:bCs/>
          <w:color w:val="000000"/>
        </w:rPr>
      </w:pPr>
    </w:p>
    <w:p w14:paraId="75A863C9" w14:textId="64A6A3EE"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34455B">
      <w:pPr>
        <w:pStyle w:val="Odsekzoznamu"/>
        <w:numPr>
          <w:ilvl w:val="0"/>
          <w:numId w:val="18"/>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lastRenderedPageBreak/>
        <w:t>Zhotoviteľ podpisom tejto Zmluvy výslovne prehlasuje, že:</w:t>
      </w:r>
    </w:p>
    <w:p w14:paraId="3789E8E0" w14:textId="61F5DB91" w:rsidR="00E860DB" w:rsidRDefault="00E860DB" w:rsidP="0034455B">
      <w:pPr>
        <w:pStyle w:val="Advokt"/>
        <w:numPr>
          <w:ilvl w:val="0"/>
          <w:numId w:val="19"/>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34455B">
      <w:pPr>
        <w:pStyle w:val="Advokt"/>
        <w:numPr>
          <w:ilvl w:val="0"/>
          <w:numId w:val="18"/>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34455B">
      <w:pPr>
        <w:pStyle w:val="Advokt"/>
        <w:numPr>
          <w:ilvl w:val="0"/>
          <w:numId w:val="18"/>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34455B">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1C069C36" w:rsidR="00BF4944" w:rsidRDefault="00BF4944" w:rsidP="0034455B">
      <w:pPr>
        <w:pStyle w:val="Odsekzoznamu"/>
        <w:numPr>
          <w:ilvl w:val="0"/>
          <w:numId w:val="18"/>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44A394C4" w14:textId="77777777" w:rsidR="00AE422C" w:rsidRPr="00BF4944" w:rsidRDefault="00AE422C" w:rsidP="000877E8">
      <w:pPr>
        <w:pStyle w:val="Odsekzoznamu"/>
        <w:tabs>
          <w:tab w:val="left" w:pos="426"/>
        </w:tabs>
        <w:ind w:left="0"/>
        <w:contextualSpacing/>
        <w:jc w:val="both"/>
        <w:rPr>
          <w:rFonts w:asciiTheme="minorHAnsi" w:hAnsiTheme="minorHAnsi" w:cstheme="minorHAnsi"/>
        </w:rPr>
      </w:pPr>
    </w:p>
    <w:p w14:paraId="0C768D6F" w14:textId="067236CD" w:rsidR="00BF4944" w:rsidRPr="000877E8" w:rsidRDefault="00BF4944" w:rsidP="0034455B">
      <w:pPr>
        <w:pStyle w:val="Odsekzoznamu"/>
        <w:numPr>
          <w:ilvl w:val="0"/>
          <w:numId w:val="18"/>
        </w:numPr>
        <w:tabs>
          <w:tab w:val="left" w:pos="426"/>
        </w:tabs>
        <w:spacing w:before="240"/>
        <w:ind w:left="0" w:firstLine="0"/>
        <w:contextualSpacing/>
        <w:jc w:val="both"/>
        <w:rPr>
          <w:rFonts w:asciiTheme="minorHAnsi" w:hAnsiTheme="minorHAnsi" w:cs="Calibri"/>
          <w:highlight w:val="yellow"/>
        </w:rPr>
      </w:pPr>
      <w:r w:rsidRPr="000877E8">
        <w:rPr>
          <w:rFonts w:asciiTheme="minorHAnsi" w:hAnsiTheme="minorHAnsi" w:cs="Calibri"/>
          <w:highlight w:val="yellow"/>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34455B">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lastRenderedPageBreak/>
        <w:t xml:space="preserve">Objednávateľ neposkytuje zálohu ani preddavok na vykonanie diela. </w:t>
      </w:r>
    </w:p>
    <w:p w14:paraId="43F3A466" w14:textId="1467E264" w:rsidR="00DA39EA" w:rsidRDefault="0073020D" w:rsidP="0034455B">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w:t>
      </w:r>
      <w:r w:rsidRPr="00753E1A">
        <w:rPr>
          <w:rFonts w:asciiTheme="minorHAnsi" w:hAnsiTheme="minorHAnsi" w:cstheme="minorHAnsi"/>
        </w:rPr>
        <w:lastRenderedPageBreak/>
        <w:t>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34455B">
      <w:pPr>
        <w:pStyle w:val="Bezriadkovania"/>
        <w:numPr>
          <w:ilvl w:val="0"/>
          <w:numId w:val="20"/>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34455B">
      <w:pPr>
        <w:pStyle w:val="Bezriadkovania"/>
        <w:numPr>
          <w:ilvl w:val="0"/>
          <w:numId w:val="20"/>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3C3F32E" w14:textId="68DDCA78" w:rsidR="00AE422C" w:rsidRDefault="0073020D" w:rsidP="00AE422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46A2D545" w14:textId="76E5AE8D" w:rsidR="00D95B68" w:rsidRPr="004272A2" w:rsidRDefault="00D95B68" w:rsidP="0034455B">
      <w:pPr>
        <w:pStyle w:val="Default"/>
        <w:numPr>
          <w:ilvl w:val="0"/>
          <w:numId w:val="7"/>
        </w:numPr>
        <w:tabs>
          <w:tab w:val="left" w:pos="426"/>
        </w:tabs>
        <w:spacing w:after="240"/>
        <w:ind w:left="0" w:firstLine="0"/>
        <w:jc w:val="both"/>
        <w:rPr>
          <w:rFonts w:asciiTheme="minorHAnsi" w:hAnsiTheme="minorHAnsi" w:cs="Calibri"/>
          <w:sz w:val="22"/>
          <w:szCs w:val="22"/>
        </w:rPr>
      </w:pPr>
      <w:r w:rsidRPr="000877E8">
        <w:rPr>
          <w:rFonts w:asciiTheme="minorHAnsi" w:hAnsiTheme="minorHAnsi" w:cstheme="minorHAnsi"/>
          <w:color w:val="auto"/>
          <w:sz w:val="22"/>
          <w:szCs w:val="22"/>
        </w:rPr>
        <w:t>Zhotoviteľ</w:t>
      </w:r>
      <w:r w:rsidRPr="004272A2">
        <w:rPr>
          <w:rFonts w:asciiTheme="minorHAnsi" w:hAnsiTheme="minorHAnsi" w:cs="Calibri"/>
          <w:sz w:val="22"/>
          <w:szCs w:val="22"/>
        </w:rPr>
        <w:t xml:space="preserve"> je povinný odovzdať D</w:t>
      </w:r>
      <w:r w:rsidR="00520F92">
        <w:rPr>
          <w:rFonts w:asciiTheme="minorHAnsi" w:hAnsiTheme="minorHAnsi" w:cs="Calibri"/>
          <w:sz w:val="22"/>
          <w:szCs w:val="22"/>
        </w:rPr>
        <w:t xml:space="preserve">okumentáciu </w:t>
      </w:r>
      <w:r w:rsidRPr="004272A2">
        <w:rPr>
          <w:rFonts w:asciiTheme="minorHAnsi" w:hAnsiTheme="minorHAnsi" w:cs="Calibri"/>
          <w:b/>
          <w:sz w:val="22"/>
          <w:szCs w:val="22"/>
        </w:rPr>
        <w:t>v tlačenej forme, elektronickej forme needitovateľnej (.</w:t>
      </w:r>
      <w:proofErr w:type="spellStart"/>
      <w:r w:rsidRPr="004272A2">
        <w:rPr>
          <w:rFonts w:asciiTheme="minorHAnsi" w:hAnsiTheme="minorHAnsi" w:cs="Calibri"/>
          <w:b/>
          <w:sz w:val="22"/>
          <w:szCs w:val="22"/>
        </w:rPr>
        <w:t>pdf</w:t>
      </w:r>
      <w:proofErr w:type="spellEnd"/>
      <w:r w:rsidRPr="004272A2">
        <w:rPr>
          <w:rFonts w:asciiTheme="minorHAnsi" w:hAnsiTheme="minorHAnsi" w:cs="Calibri"/>
          <w:b/>
          <w:sz w:val="22"/>
          <w:szCs w:val="22"/>
        </w:rPr>
        <w:t>), elektronickej forme editovateľnej (.</w:t>
      </w:r>
      <w:proofErr w:type="spellStart"/>
      <w:r w:rsidRPr="004272A2">
        <w:rPr>
          <w:rFonts w:asciiTheme="minorHAnsi" w:hAnsiTheme="minorHAnsi" w:cs="Calibri"/>
          <w:b/>
          <w:sz w:val="22"/>
          <w:szCs w:val="22"/>
        </w:rPr>
        <w:t>doc</w:t>
      </w:r>
      <w:proofErr w:type="spellEnd"/>
      <w:r w:rsidRPr="004272A2">
        <w:rPr>
          <w:rFonts w:asciiTheme="minorHAnsi" w:hAnsiTheme="minorHAnsi" w:cs="Calibri"/>
          <w:b/>
          <w:sz w:val="22"/>
          <w:szCs w:val="22"/>
        </w:rPr>
        <w:t>, .</w:t>
      </w:r>
      <w:proofErr w:type="spellStart"/>
      <w:r w:rsidRPr="004272A2">
        <w:rPr>
          <w:rFonts w:asciiTheme="minorHAnsi" w:hAnsiTheme="minorHAnsi" w:cs="Calibri"/>
          <w:b/>
          <w:sz w:val="22"/>
          <w:szCs w:val="22"/>
        </w:rPr>
        <w:t>dwg</w:t>
      </w:r>
      <w:proofErr w:type="spellEnd"/>
      <w:r w:rsidRPr="004272A2">
        <w:rPr>
          <w:rFonts w:asciiTheme="minorHAnsi" w:hAnsiTheme="minorHAnsi" w:cs="Calibri"/>
          <w:b/>
          <w:sz w:val="22"/>
          <w:szCs w:val="22"/>
        </w:rPr>
        <w:t>, .</w:t>
      </w:r>
      <w:proofErr w:type="spellStart"/>
      <w:r w:rsidRPr="004272A2">
        <w:rPr>
          <w:rFonts w:asciiTheme="minorHAnsi" w:hAnsiTheme="minorHAnsi" w:cs="Calibri"/>
          <w:b/>
          <w:sz w:val="22"/>
          <w:szCs w:val="22"/>
        </w:rPr>
        <w:t>dgn</w:t>
      </w:r>
      <w:proofErr w:type="spellEnd"/>
      <w:r w:rsidRPr="004272A2">
        <w:rPr>
          <w:rFonts w:asciiTheme="minorHAnsi" w:hAnsiTheme="minorHAnsi" w:cs="Calibri"/>
          <w:b/>
          <w:sz w:val="22"/>
          <w:szCs w:val="22"/>
        </w:rPr>
        <w:t>, .</w:t>
      </w:r>
      <w:proofErr w:type="spellStart"/>
      <w:r w:rsidRPr="004272A2">
        <w:rPr>
          <w:rFonts w:asciiTheme="minorHAnsi" w:hAnsiTheme="minorHAnsi" w:cs="Calibri"/>
          <w:b/>
          <w:sz w:val="22"/>
          <w:szCs w:val="22"/>
        </w:rPr>
        <w:t>xls</w:t>
      </w:r>
      <w:proofErr w:type="spellEnd"/>
      <w:r w:rsidRPr="004272A2">
        <w:rPr>
          <w:rFonts w:asciiTheme="minorHAnsi" w:hAnsiTheme="minorHAnsi" w:cs="Calibri"/>
          <w:sz w:val="22"/>
          <w:szCs w:val="22"/>
        </w:rPr>
        <w:t>). Dokumentácia v elektronickej forme musí zodpovedať identickému členeniu ako dokumentácia v tlačenej forme.</w:t>
      </w:r>
    </w:p>
    <w:p w14:paraId="6FDC8D68" w14:textId="5EB5051B" w:rsidR="00D95B68" w:rsidRPr="004272A2" w:rsidRDefault="00D95B68" w:rsidP="0034455B">
      <w:pPr>
        <w:pStyle w:val="Default"/>
        <w:numPr>
          <w:ilvl w:val="0"/>
          <w:numId w:val="7"/>
        </w:numPr>
        <w:tabs>
          <w:tab w:val="left" w:pos="426"/>
        </w:tabs>
        <w:spacing w:after="240"/>
        <w:ind w:left="0" w:firstLine="0"/>
        <w:jc w:val="both"/>
        <w:rPr>
          <w:rFonts w:asciiTheme="minorHAnsi" w:hAnsiTheme="minorHAnsi" w:cs="Calibri"/>
          <w:sz w:val="22"/>
          <w:szCs w:val="22"/>
        </w:rPr>
      </w:pPr>
      <w:r w:rsidRPr="004272A2">
        <w:rPr>
          <w:rFonts w:asciiTheme="minorHAnsi" w:hAnsiTheme="minorHAnsi" w:cs="Calibri"/>
          <w:sz w:val="22"/>
          <w:szCs w:val="22"/>
        </w:rPr>
        <w:t xml:space="preserve">Zhotoviteľ je </w:t>
      </w:r>
      <w:r w:rsidRPr="000877E8">
        <w:rPr>
          <w:rFonts w:asciiTheme="minorHAnsi" w:hAnsiTheme="minorHAnsi" w:cstheme="minorHAnsi"/>
          <w:color w:val="auto"/>
          <w:sz w:val="22"/>
          <w:szCs w:val="22"/>
        </w:rPr>
        <w:t>povinný</w:t>
      </w:r>
      <w:r w:rsidRPr="004272A2">
        <w:rPr>
          <w:rFonts w:asciiTheme="minorHAnsi" w:hAnsiTheme="minorHAnsi" w:cs="Calibri"/>
          <w:sz w:val="22"/>
          <w:szCs w:val="22"/>
        </w:rPr>
        <w:t xml:space="preserve"> odovzdať </w:t>
      </w:r>
      <w:r w:rsidR="00520F92">
        <w:rPr>
          <w:rFonts w:asciiTheme="minorHAnsi" w:hAnsiTheme="minorHAnsi" w:cs="Calibri"/>
          <w:sz w:val="22"/>
          <w:szCs w:val="22"/>
        </w:rPr>
        <w:t>Dokumentáciu</w:t>
      </w:r>
      <w:r w:rsidR="00BA4C8D">
        <w:rPr>
          <w:rFonts w:asciiTheme="minorHAnsi" w:hAnsiTheme="minorHAnsi" w:cs="Calibri"/>
          <w:sz w:val="22"/>
          <w:szCs w:val="22"/>
        </w:rPr>
        <w:t xml:space="preserve"> </w:t>
      </w:r>
      <w:r w:rsidRPr="004272A2">
        <w:rPr>
          <w:rFonts w:asciiTheme="minorHAnsi" w:hAnsiTheme="minorHAnsi" w:cs="Calibri"/>
          <w:sz w:val="22"/>
          <w:szCs w:val="22"/>
        </w:rPr>
        <w:t xml:space="preserve">v tlačenej forme v počte </w:t>
      </w:r>
      <w:r w:rsidRPr="004272A2">
        <w:rPr>
          <w:rFonts w:asciiTheme="minorHAnsi" w:hAnsiTheme="minorHAnsi" w:cs="Calibri"/>
          <w:b/>
          <w:sz w:val="22"/>
          <w:szCs w:val="22"/>
        </w:rPr>
        <w:t xml:space="preserve">4 </w:t>
      </w:r>
      <w:r w:rsidRPr="004272A2">
        <w:rPr>
          <w:rFonts w:asciiTheme="minorHAnsi" w:hAnsiTheme="minorHAnsi" w:cs="Calibri"/>
          <w:sz w:val="22"/>
          <w:szCs w:val="22"/>
        </w:rPr>
        <w:t>vyhotoven</w:t>
      </w:r>
      <w:r w:rsidR="00520F92">
        <w:rPr>
          <w:rFonts w:asciiTheme="minorHAnsi" w:hAnsiTheme="minorHAnsi" w:cs="Calibri"/>
          <w:sz w:val="22"/>
          <w:szCs w:val="22"/>
        </w:rPr>
        <w:t>ia</w:t>
      </w:r>
      <w:r w:rsidRPr="004272A2">
        <w:rPr>
          <w:rFonts w:asciiTheme="minorHAnsi" w:hAnsiTheme="minorHAnsi" w:cs="Calibri"/>
          <w:sz w:val="22"/>
          <w:szCs w:val="22"/>
        </w:rPr>
        <w:t xml:space="preserve">  a v elektronickej forme v počte vyhotovení </w:t>
      </w:r>
      <w:r w:rsidRPr="004272A2">
        <w:rPr>
          <w:rFonts w:asciiTheme="minorHAnsi" w:hAnsiTheme="minorHAnsi" w:cs="Calibri"/>
          <w:b/>
          <w:sz w:val="22"/>
          <w:szCs w:val="22"/>
        </w:rPr>
        <w:t>1x na USB</w:t>
      </w:r>
      <w:r w:rsidRPr="004272A2">
        <w:rPr>
          <w:rFonts w:asciiTheme="minorHAnsi" w:hAnsiTheme="minorHAnsi" w:cs="Calibri"/>
          <w:sz w:val="22"/>
          <w:szCs w:val="22"/>
        </w:rPr>
        <w:t>.</w:t>
      </w:r>
    </w:p>
    <w:p w14:paraId="674B5F2B" w14:textId="77777777" w:rsidR="0073020D" w:rsidRDefault="0073020D" w:rsidP="0034455B">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10BD1925" w14:textId="49966AC2" w:rsidR="00C10202" w:rsidRDefault="00C10202" w:rsidP="0034455B">
      <w:pPr>
        <w:pStyle w:val="Bezriadkovania"/>
        <w:numPr>
          <w:ilvl w:val="0"/>
          <w:numId w:val="8"/>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34455B">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34455B">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34455B">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0877E8">
        <w:rPr>
          <w:rFonts w:asciiTheme="minorHAnsi" w:hAnsiTheme="minorHAnsi" w:cstheme="minorHAnsi"/>
          <w:color w:val="auto"/>
          <w:sz w:val="22"/>
          <w:szCs w:val="22"/>
          <w:highlight w:val="yellow"/>
        </w:rPr>
        <w:t>kontrolný skúšobný plán</w:t>
      </w:r>
      <w:r>
        <w:rPr>
          <w:rFonts w:asciiTheme="minorHAnsi" w:hAnsiTheme="minorHAnsi" w:cstheme="minorHAnsi"/>
          <w:color w:val="auto"/>
          <w:sz w:val="22"/>
          <w:szCs w:val="22"/>
        </w:rPr>
        <w:t>.</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18E03131"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77BC8E47"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8485B2F"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47E81064"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projektanta.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08129811" w:rsidR="0073020D" w:rsidRDefault="0073020D" w:rsidP="0034455B">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34455B">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34455B">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71175580" w14:textId="6FA1F94C" w:rsidR="00797B6F" w:rsidRDefault="0073020D" w:rsidP="0034455B">
      <w:pPr>
        <w:pStyle w:val="Default"/>
        <w:numPr>
          <w:ilvl w:val="0"/>
          <w:numId w:val="7"/>
        </w:numPr>
        <w:tabs>
          <w:tab w:val="left" w:pos="426"/>
        </w:tabs>
        <w:ind w:left="0" w:firstLine="0"/>
        <w:jc w:val="both"/>
        <w:rPr>
          <w:rStyle w:val="CharStyle36"/>
          <w:rFonts w:asciiTheme="minorHAnsi" w:hAnsiTheme="minorHAnsi" w:cstheme="minorHAnsi"/>
          <w:color w:val="auto"/>
          <w:sz w:val="22"/>
          <w:szCs w:val="22"/>
        </w:rPr>
      </w:pPr>
      <w:r>
        <w:rPr>
          <w:rFonts w:asciiTheme="minorHAnsi" w:hAnsiTheme="minorHAnsi" w:cstheme="minorHAnsi"/>
          <w:sz w:val="22"/>
          <w:szCs w:val="22"/>
        </w:rPr>
        <w:t>Zhotoviteľ predloží najneskôr ku dňu prevzatia staveniska objednávateľovi overenú kópiu uzatvorenej platnej poistnej zmluvy/poistných zmlúv na</w:t>
      </w:r>
      <w:r w:rsidR="00797B6F">
        <w:rPr>
          <w:rFonts w:asciiTheme="minorHAnsi" w:hAnsiTheme="minorHAnsi" w:cstheme="minorHAnsi"/>
          <w:sz w:val="22"/>
          <w:szCs w:val="22"/>
        </w:rPr>
        <w:t xml:space="preserve"> toto dielo v rozsahu vypracovania projektovej dokumentácie</w:t>
      </w:r>
      <w:r>
        <w:rPr>
          <w:rFonts w:asciiTheme="minorHAnsi" w:hAnsiTheme="minorHAnsi" w:cstheme="minorHAnsi"/>
          <w:sz w:val="22"/>
          <w:szCs w:val="22"/>
        </w:rPr>
        <w:t>, a</w:t>
      </w:r>
      <w:r w:rsidR="00797B6F">
        <w:rPr>
          <w:rFonts w:asciiTheme="minorHAnsi" w:hAnsiTheme="minorHAnsi" w:cstheme="minorHAnsi"/>
          <w:sz w:val="22"/>
          <w:szCs w:val="22"/>
        </w:rPr>
        <w:t> to</w:t>
      </w:r>
      <w:r w:rsidR="00797B6F">
        <w:t xml:space="preserve"> </w:t>
      </w:r>
      <w:r w:rsidR="00797B6F" w:rsidRPr="00C6280C">
        <w:rPr>
          <w:rStyle w:val="CharStyle36"/>
          <w:rFonts w:asciiTheme="minorHAnsi" w:hAnsiTheme="minorHAnsi" w:cstheme="minorHAnsi"/>
          <w:color w:val="auto"/>
          <w:sz w:val="22"/>
          <w:szCs w:val="22"/>
        </w:rPr>
        <w:t xml:space="preserve">poistenie zodpovednosti za škodu spôsobenú v súvislosti s vykonávaním jeho činnosti na </w:t>
      </w:r>
      <w:r w:rsidR="00797B6F">
        <w:rPr>
          <w:rStyle w:val="CharStyle36"/>
          <w:rFonts w:asciiTheme="minorHAnsi" w:hAnsiTheme="minorHAnsi" w:cstheme="minorHAnsi"/>
          <w:color w:val="auto"/>
          <w:sz w:val="22"/>
          <w:szCs w:val="22"/>
        </w:rPr>
        <w:t xml:space="preserve">časti </w:t>
      </w:r>
      <w:r w:rsidR="00797B6F" w:rsidRPr="00C6280C">
        <w:rPr>
          <w:rStyle w:val="CharStyle36"/>
          <w:rFonts w:asciiTheme="minorHAnsi" w:hAnsiTheme="minorHAnsi" w:cstheme="minorHAnsi"/>
          <w:color w:val="auto"/>
          <w:sz w:val="22"/>
          <w:szCs w:val="22"/>
        </w:rPr>
        <w:t xml:space="preserve">Diele na poistnú sumu vo výške minimálne 25% predpokladanej hodnoty zákazky – Stavby, na ktorej realizáciu sa Dielo vypracúva maximálne však do výšky </w:t>
      </w:r>
      <w:r w:rsidR="00797B6F" w:rsidRPr="00797B6F">
        <w:rPr>
          <w:rStyle w:val="CharStyle36"/>
          <w:rFonts w:asciiTheme="minorHAnsi" w:hAnsiTheme="minorHAnsi" w:cstheme="minorHAnsi"/>
          <w:color w:val="auto"/>
          <w:sz w:val="22"/>
          <w:szCs w:val="22"/>
          <w:highlight w:val="yellow"/>
        </w:rPr>
        <w:t>15</w:t>
      </w:r>
      <w:r w:rsidR="0034455B">
        <w:rPr>
          <w:rStyle w:val="CharStyle36"/>
          <w:rFonts w:asciiTheme="minorHAnsi" w:hAnsiTheme="minorHAnsi" w:cstheme="minorHAnsi"/>
          <w:color w:val="auto"/>
          <w:sz w:val="22"/>
          <w:szCs w:val="22"/>
          <w:highlight w:val="yellow"/>
        </w:rPr>
        <w:t>0</w:t>
      </w:r>
      <w:r w:rsidR="00797B6F" w:rsidRPr="00797B6F">
        <w:rPr>
          <w:rStyle w:val="CharStyle36"/>
          <w:rFonts w:asciiTheme="minorHAnsi" w:hAnsiTheme="minorHAnsi" w:cstheme="minorHAnsi"/>
          <w:color w:val="auto"/>
          <w:sz w:val="22"/>
          <w:szCs w:val="22"/>
          <w:highlight w:val="yellow"/>
        </w:rPr>
        <w:t>.000 Eur.</w:t>
      </w:r>
    </w:p>
    <w:p w14:paraId="5D5B065D" w14:textId="68B16FE9" w:rsidR="00797B6F" w:rsidRPr="00044025" w:rsidRDefault="00797B6F" w:rsidP="0034455B">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Objednávateľ požaduje od zhotoviteľa</w:t>
      </w:r>
      <w:r>
        <w:rPr>
          <w:rFonts w:asciiTheme="minorHAnsi" w:hAnsiTheme="minorHAnsi" w:cstheme="minorHAnsi"/>
          <w:color w:val="auto"/>
          <w:sz w:val="22"/>
          <w:szCs w:val="22"/>
        </w:rPr>
        <w:t xml:space="preserve"> okrem povinnosti uvedenej v predošlom odseku aj </w:t>
      </w:r>
      <w:r w:rsidRPr="00044025">
        <w:rPr>
          <w:rFonts w:asciiTheme="minorHAnsi" w:hAnsiTheme="minorHAnsi" w:cstheme="minorHAnsi"/>
          <w:color w:val="auto"/>
          <w:sz w:val="22"/>
          <w:szCs w:val="22"/>
        </w:rPr>
        <w:t xml:space="preserve"> uzatvorenie osobitných poistných zmlúv</w:t>
      </w:r>
      <w:r>
        <w:rPr>
          <w:rFonts w:asciiTheme="minorHAnsi" w:hAnsiTheme="minorHAnsi" w:cstheme="minorHAnsi"/>
          <w:color w:val="auto"/>
          <w:sz w:val="22"/>
          <w:szCs w:val="22"/>
        </w:rPr>
        <w:t xml:space="preserve"> pre rozsah realizácie Diela</w:t>
      </w:r>
      <w:r w:rsidRPr="00044025">
        <w:rPr>
          <w:rFonts w:asciiTheme="minorHAnsi" w:hAnsiTheme="minorHAnsi" w:cstheme="minorHAnsi"/>
          <w:color w:val="auto"/>
          <w:sz w:val="22"/>
          <w:szCs w:val="22"/>
        </w:rPr>
        <w:t xml:space="preserve">;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w:t>
      </w:r>
      <w:r w:rsidRPr="00044025">
        <w:rPr>
          <w:rFonts w:asciiTheme="minorHAnsi" w:hAnsiTheme="minorHAnsi" w:cstheme="minorHAnsi"/>
          <w:bCs/>
          <w:color w:val="auto"/>
          <w:sz w:val="22"/>
          <w:szCs w:val="22"/>
        </w:rPr>
        <w:lastRenderedPageBreak/>
        <w:t xml:space="preserve">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0810190C" w14:textId="77777777" w:rsidR="00797B6F" w:rsidRPr="00044025" w:rsidRDefault="00797B6F" w:rsidP="0034455B">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6C9D8D1D" w14:textId="77777777" w:rsidR="00797B6F" w:rsidRPr="00044025"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33B94BB" w14:textId="78F9DE07" w:rsidR="00797B6F" w:rsidRPr="00044025"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34455B">
        <w:rPr>
          <w:rFonts w:asciiTheme="minorHAnsi" w:hAnsiTheme="minorHAnsi" w:cstheme="minorHAnsi"/>
          <w:color w:val="000000"/>
        </w:rPr>
        <w:t>100.000,-</w:t>
      </w:r>
      <w:r w:rsidRPr="00044025">
        <w:rPr>
          <w:rFonts w:asciiTheme="minorHAnsi" w:hAnsiTheme="minorHAnsi" w:cstheme="minorHAnsi"/>
          <w:color w:val="000000"/>
        </w:rPr>
        <w:t xml:space="preserve"> EUR a </w:t>
      </w:r>
    </w:p>
    <w:p w14:paraId="4FC5CC3C" w14:textId="77777777" w:rsidR="00797B6F" w:rsidRPr="00044025"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238EED6" w14:textId="77777777" w:rsidR="00797B6F" w:rsidRPr="00044025" w:rsidRDefault="00797B6F" w:rsidP="00797B6F">
      <w:pPr>
        <w:pStyle w:val="Odsekzoznamu"/>
        <w:autoSpaceDE w:val="0"/>
        <w:autoSpaceDN w:val="0"/>
        <w:adjustRightInd w:val="0"/>
        <w:spacing w:after="12"/>
        <w:ind w:left="1134"/>
        <w:jc w:val="both"/>
        <w:rPr>
          <w:rFonts w:asciiTheme="minorHAnsi" w:hAnsiTheme="minorHAnsi" w:cstheme="minorHAnsi"/>
          <w:color w:val="000000"/>
        </w:rPr>
      </w:pPr>
    </w:p>
    <w:p w14:paraId="0D2F8E2B" w14:textId="0CE8DFD1" w:rsidR="00797B6F" w:rsidRPr="00044025" w:rsidRDefault="00797B6F" w:rsidP="00797B6F">
      <w:pPr>
        <w:pStyle w:val="Default"/>
        <w:tabs>
          <w:tab w:val="left" w:pos="426"/>
        </w:tabs>
        <w:ind w:left="709" w:hanging="283"/>
        <w:jc w:val="both"/>
        <w:rPr>
          <w:rFonts w:asciiTheme="minorHAnsi" w:hAnsiTheme="minorHAnsi" w:cstheme="minorHAnsi"/>
          <w:sz w:val="22"/>
          <w:szCs w:val="22"/>
        </w:rPr>
      </w:pPr>
      <w:bookmarkStart w:id="5" w:name="_Hlk94007859"/>
      <w:r w:rsidRPr="00044025">
        <w:rPr>
          <w:rFonts w:asciiTheme="minorHAnsi" w:hAnsiTheme="minorHAnsi" w:cstheme="minorHAnsi"/>
          <w:bCs/>
          <w:color w:val="auto"/>
          <w:sz w:val="22"/>
          <w:szCs w:val="22"/>
        </w:rPr>
        <w:t xml:space="preserve">B. </w:t>
      </w:r>
      <w:r w:rsidR="0034455B">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34455B">
        <w:rPr>
          <w:rFonts w:asciiTheme="minorHAnsi" w:hAnsiTheme="minorHAnsi" w:cstheme="minorHAnsi"/>
          <w:color w:val="auto"/>
          <w:sz w:val="22"/>
          <w:szCs w:val="22"/>
        </w:rPr>
        <w:t xml:space="preserve">100.000,- </w:t>
      </w:r>
      <w:r w:rsidRPr="00044025">
        <w:rPr>
          <w:rFonts w:asciiTheme="minorHAnsi" w:hAnsiTheme="minorHAnsi" w:cstheme="minorHAnsi"/>
          <w:color w:val="auto"/>
          <w:sz w:val="22"/>
          <w:szCs w:val="22"/>
        </w:rPr>
        <w:t xml:space="preserve">EUR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46DB600" w14:textId="77777777" w:rsidR="00797B6F" w:rsidRPr="00044025" w:rsidRDefault="00797B6F" w:rsidP="00797B6F">
      <w:pPr>
        <w:pStyle w:val="Default"/>
        <w:tabs>
          <w:tab w:val="left" w:pos="426"/>
        </w:tabs>
        <w:jc w:val="both"/>
        <w:rPr>
          <w:rFonts w:asciiTheme="minorHAnsi" w:hAnsiTheme="minorHAnsi" w:cstheme="minorHAnsi"/>
          <w:sz w:val="22"/>
          <w:szCs w:val="22"/>
        </w:rPr>
      </w:pPr>
    </w:p>
    <w:bookmarkEnd w:id="5"/>
    <w:p w14:paraId="2FEC088D" w14:textId="77777777" w:rsidR="00797B6F" w:rsidRPr="00044025" w:rsidRDefault="00797B6F" w:rsidP="0034455B">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D10C817" w14:textId="77777777" w:rsidR="00797B6F" w:rsidRPr="00044025" w:rsidRDefault="00797B6F" w:rsidP="00797B6F">
      <w:pPr>
        <w:pStyle w:val="Default"/>
        <w:tabs>
          <w:tab w:val="left" w:pos="426"/>
        </w:tabs>
        <w:jc w:val="both"/>
        <w:rPr>
          <w:rFonts w:asciiTheme="minorHAnsi" w:hAnsiTheme="minorHAnsi" w:cstheme="minorHAnsi"/>
          <w:sz w:val="20"/>
          <w:szCs w:val="20"/>
        </w:rPr>
      </w:pPr>
    </w:p>
    <w:p w14:paraId="57D8DD0A" w14:textId="77777777" w:rsidR="00797B6F" w:rsidRPr="0015026A" w:rsidRDefault="00797B6F" w:rsidP="0034455B">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35A4BBCC" w14:textId="77777777" w:rsidR="00797B6F" w:rsidRPr="0015026A" w:rsidRDefault="00797B6F" w:rsidP="00797B6F">
      <w:pPr>
        <w:pStyle w:val="Default"/>
        <w:tabs>
          <w:tab w:val="left" w:pos="426"/>
        </w:tabs>
        <w:jc w:val="both"/>
        <w:rPr>
          <w:rFonts w:asciiTheme="minorHAnsi" w:hAnsiTheme="minorHAnsi" w:cstheme="minorHAnsi"/>
          <w:sz w:val="18"/>
          <w:szCs w:val="18"/>
        </w:rPr>
      </w:pPr>
    </w:p>
    <w:p w14:paraId="0BC561EC" w14:textId="77777777" w:rsidR="00797B6F" w:rsidRPr="0015026A" w:rsidRDefault="00797B6F" w:rsidP="0034455B">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E4A41EC" w14:textId="77777777" w:rsidR="00797B6F" w:rsidRPr="0015026A" w:rsidRDefault="00797B6F" w:rsidP="00797B6F">
      <w:pPr>
        <w:pStyle w:val="Default"/>
        <w:tabs>
          <w:tab w:val="left" w:pos="426"/>
        </w:tabs>
        <w:jc w:val="both"/>
        <w:rPr>
          <w:rFonts w:asciiTheme="minorHAnsi" w:hAnsiTheme="minorHAnsi" w:cstheme="minorHAnsi"/>
          <w:sz w:val="16"/>
          <w:szCs w:val="16"/>
        </w:rPr>
      </w:pPr>
    </w:p>
    <w:p w14:paraId="50CC2DA5" w14:textId="0D05FA92" w:rsidR="0087191E" w:rsidRPr="00797B6F" w:rsidRDefault="00797B6F" w:rsidP="0034455B">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43DFD11F" w14:textId="77777777" w:rsidR="00797B6F" w:rsidRDefault="00797B6F" w:rsidP="002947AB">
      <w:pPr>
        <w:pStyle w:val="Odsekzoznamu"/>
        <w:autoSpaceDE w:val="0"/>
        <w:autoSpaceDN w:val="0"/>
        <w:adjustRightInd w:val="0"/>
        <w:ind w:left="0"/>
        <w:jc w:val="center"/>
        <w:rPr>
          <w:rFonts w:asciiTheme="minorHAnsi" w:hAnsiTheme="minorHAnsi" w:cstheme="minorHAnsi"/>
          <w:b/>
          <w:color w:val="000000"/>
        </w:rPr>
      </w:pPr>
    </w:p>
    <w:p w14:paraId="0202DF77" w14:textId="77777777" w:rsidR="00797B6F" w:rsidRDefault="00797B6F" w:rsidP="002947AB">
      <w:pPr>
        <w:pStyle w:val="Odsekzoznamu"/>
        <w:autoSpaceDE w:val="0"/>
        <w:autoSpaceDN w:val="0"/>
        <w:adjustRightInd w:val="0"/>
        <w:ind w:left="0"/>
        <w:jc w:val="center"/>
        <w:rPr>
          <w:rFonts w:asciiTheme="minorHAnsi" w:hAnsiTheme="minorHAnsi" w:cstheme="minorHAnsi"/>
          <w:b/>
          <w:color w:val="000000"/>
        </w:rPr>
      </w:pPr>
    </w:p>
    <w:p w14:paraId="28AD8BCB" w14:textId="43437ED2"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34455B">
      <w:pPr>
        <w:pStyle w:val="Odsekzoznamu"/>
        <w:numPr>
          <w:ilvl w:val="0"/>
          <w:numId w:val="16"/>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34455B">
      <w:pPr>
        <w:pStyle w:val="Odsekzoznamu"/>
        <w:numPr>
          <w:ilvl w:val="0"/>
          <w:numId w:val="16"/>
        </w:numPr>
        <w:tabs>
          <w:tab w:val="left" w:pos="426"/>
        </w:tabs>
        <w:spacing w:after="240"/>
        <w:ind w:left="0" w:firstLine="0"/>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34455B">
      <w:pPr>
        <w:pStyle w:val="Zkladntext2"/>
        <w:numPr>
          <w:ilvl w:val="0"/>
          <w:numId w:val="16"/>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34455B">
      <w:pPr>
        <w:numPr>
          <w:ilvl w:val="0"/>
          <w:numId w:val="17"/>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34455B">
      <w:pPr>
        <w:numPr>
          <w:ilvl w:val="0"/>
          <w:numId w:val="17"/>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34455B">
      <w:pPr>
        <w:numPr>
          <w:ilvl w:val="0"/>
          <w:numId w:val="17"/>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34455B">
      <w:pPr>
        <w:numPr>
          <w:ilvl w:val="0"/>
          <w:numId w:val="17"/>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2209FAB7" w:rsidR="00141CBD" w:rsidRDefault="001F4180" w:rsidP="0034455B">
      <w:pPr>
        <w:pStyle w:val="Odsekzoznamu"/>
        <w:numPr>
          <w:ilvl w:val="0"/>
          <w:numId w:val="16"/>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35C39">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34455B">
      <w:pPr>
        <w:pStyle w:val="Odsekzoznamu"/>
        <w:numPr>
          <w:ilvl w:val="0"/>
          <w:numId w:val="16"/>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34455B">
      <w:pPr>
        <w:pStyle w:val="Odsekzoznamu"/>
        <w:widowControl w:val="0"/>
        <w:numPr>
          <w:ilvl w:val="0"/>
          <w:numId w:val="15"/>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34455B">
      <w:pPr>
        <w:pStyle w:val="Bezriadkovania"/>
        <w:numPr>
          <w:ilvl w:val="0"/>
          <w:numId w:val="15"/>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34455B">
      <w:pPr>
        <w:pStyle w:val="Odsekzoznamu"/>
        <w:numPr>
          <w:ilvl w:val="0"/>
          <w:numId w:val="1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w:t>
      </w:r>
      <w:r>
        <w:rPr>
          <w:rFonts w:asciiTheme="minorHAnsi" w:hAnsiTheme="minorHAnsi" w:cstheme="minorHAnsi"/>
          <w:color w:val="000000"/>
        </w:rPr>
        <w:lastRenderedPageBreak/>
        <w:t>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34455B">
      <w:pPr>
        <w:pStyle w:val="Odsekzoznamu"/>
        <w:numPr>
          <w:ilvl w:val="0"/>
          <w:numId w:val="15"/>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34455B">
      <w:pPr>
        <w:pStyle w:val="Default"/>
        <w:numPr>
          <w:ilvl w:val="0"/>
          <w:numId w:val="9"/>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34455B">
      <w:pPr>
        <w:pStyle w:val="Default"/>
        <w:numPr>
          <w:ilvl w:val="0"/>
          <w:numId w:val="9"/>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34455B">
      <w:pPr>
        <w:pStyle w:val="Default"/>
        <w:numPr>
          <w:ilvl w:val="0"/>
          <w:numId w:val="9"/>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124804BA" w:rsidR="0073020D" w:rsidRPr="00CE702F"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w:t>
      </w:r>
      <w:r w:rsidR="0023121A">
        <w:rPr>
          <w:rStyle w:val="CharStyle10"/>
          <w:rFonts w:asciiTheme="minorHAnsi" w:hAnsiTheme="minorHAnsi" w:cstheme="minorHAnsi"/>
          <w:sz w:val="22"/>
          <w:szCs w:val="22"/>
        </w:rPr>
        <w:t>Č</w:t>
      </w:r>
      <w:r w:rsidRPr="00CE702F">
        <w:rPr>
          <w:rStyle w:val="CharStyle10"/>
          <w:rFonts w:asciiTheme="minorHAnsi" w:hAnsiTheme="minorHAnsi" w:cstheme="minorHAnsi"/>
          <w:sz w:val="22"/>
          <w:szCs w:val="22"/>
        </w:rPr>
        <w:t xml:space="preserve">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1.</w:t>
      </w:r>
      <w:r w:rsidR="008053E5">
        <w:rPr>
          <w:rStyle w:val="CharStyle10"/>
          <w:rFonts w:asciiTheme="minorHAnsi" w:hAnsiTheme="minorHAnsi" w:cstheme="minorHAnsi"/>
          <w:sz w:val="22"/>
          <w:szCs w:val="22"/>
        </w:rPr>
        <w:t xml:space="preserve"> a 2</w:t>
      </w:r>
      <w:r w:rsidRPr="00CE702F">
        <w:rPr>
          <w:rStyle w:val="CharStyle10"/>
          <w:rFonts w:asciiTheme="minorHAnsi" w:hAnsiTheme="minorHAnsi" w:cstheme="minorHAnsi"/>
          <w:sz w:val="22"/>
          <w:szCs w:val="22"/>
        </w:rPr>
        <w:t xml:space="preserve">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w:t>
      </w:r>
      <w:r w:rsidR="0023121A">
        <w:rPr>
          <w:rStyle w:val="CharStyle10"/>
          <w:rFonts w:asciiTheme="minorHAnsi" w:hAnsiTheme="minorHAnsi" w:cstheme="minorHAnsi"/>
          <w:sz w:val="22"/>
          <w:szCs w:val="22"/>
        </w:rPr>
        <w:t>Č</w:t>
      </w:r>
      <w:r w:rsidRPr="00CE702F">
        <w:rPr>
          <w:rStyle w:val="CharStyle10"/>
          <w:rFonts w:asciiTheme="minorHAnsi" w:hAnsiTheme="minorHAnsi" w:cstheme="minorHAnsi"/>
          <w:sz w:val="22"/>
          <w:szCs w:val="22"/>
        </w:rPr>
        <w:t xml:space="preserve">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8053E5">
        <w:rPr>
          <w:rStyle w:val="CharStyle10"/>
          <w:rFonts w:asciiTheme="minorHAnsi" w:hAnsiTheme="minorHAnsi" w:cstheme="minorHAnsi"/>
          <w:sz w:val="22"/>
          <w:szCs w:val="22"/>
        </w:rPr>
        <w:t>5</w:t>
      </w:r>
      <w:r w:rsidRPr="00CE702F">
        <w:rPr>
          <w:rStyle w:val="CharStyle10"/>
          <w:rFonts w:asciiTheme="minorHAnsi" w:hAnsiTheme="minorHAnsi" w:cstheme="minorHAnsi"/>
          <w:sz w:val="22"/>
          <w:szCs w:val="22"/>
        </w:rPr>
        <w:t xml:space="preserve">. Zmluvy.  </w:t>
      </w:r>
    </w:p>
    <w:p w14:paraId="0FF4296D" w14:textId="415949BC" w:rsidR="0073020D" w:rsidRPr="00CE702F"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8053E5">
        <w:rPr>
          <w:rStyle w:val="CharStyle10"/>
          <w:rFonts w:asciiTheme="minorHAnsi" w:hAnsiTheme="minorHAnsi" w:cstheme="minorHAnsi"/>
          <w:sz w:val="22"/>
          <w:szCs w:val="22"/>
        </w:rPr>
        <w:t>5</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34455B">
      <w:pPr>
        <w:pStyle w:val="Odsekzoznamu"/>
        <w:numPr>
          <w:ilvl w:val="0"/>
          <w:numId w:val="10"/>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34455B">
      <w:pPr>
        <w:pStyle w:val="Odsekzoznamu"/>
        <w:numPr>
          <w:ilvl w:val="0"/>
          <w:numId w:val="10"/>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w:t>
      </w:r>
      <w:r w:rsidRPr="003452BD">
        <w:rPr>
          <w:rFonts w:cstheme="minorHAnsi"/>
          <w:sz w:val="22"/>
          <w:szCs w:val="22"/>
        </w:rPr>
        <w:lastRenderedPageBreak/>
        <w:t>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34455B">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34455B">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lastRenderedPageBreak/>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34455B">
      <w:pPr>
        <w:pStyle w:val="Bezriadkovania"/>
        <w:numPr>
          <w:ilvl w:val="0"/>
          <w:numId w:val="11"/>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34455B">
      <w:pPr>
        <w:pStyle w:val="Bezriadkovania"/>
        <w:numPr>
          <w:ilvl w:val="0"/>
          <w:numId w:val="11"/>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34455B">
      <w:pPr>
        <w:pStyle w:val="Bezriadkovania"/>
        <w:numPr>
          <w:ilvl w:val="0"/>
          <w:numId w:val="21"/>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34455B">
      <w:pPr>
        <w:pStyle w:val="Bezriadkovania"/>
        <w:numPr>
          <w:ilvl w:val="0"/>
          <w:numId w:val="21"/>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34455B">
      <w:pPr>
        <w:pStyle w:val="Default"/>
        <w:numPr>
          <w:ilvl w:val="0"/>
          <w:numId w:val="12"/>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AD2C276"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w:t>
      </w:r>
      <w:r w:rsidR="0010398C">
        <w:rPr>
          <w:rFonts w:asciiTheme="minorHAnsi" w:hAnsiTheme="minorHAnsi" w:cstheme="minorHAnsi"/>
          <w:color w:val="auto"/>
          <w:sz w:val="22"/>
          <w:szCs w:val="22"/>
        </w:rPr>
        <w:t xml:space="preserve"> odovzdaním Dokumentácie </w:t>
      </w:r>
      <w:r>
        <w:rPr>
          <w:rFonts w:asciiTheme="minorHAnsi" w:hAnsiTheme="minorHAnsi" w:cstheme="minorHAnsi"/>
          <w:color w:val="auto"/>
          <w:sz w:val="22"/>
          <w:szCs w:val="22"/>
        </w:rPr>
        <w:t>objednávateľ</w:t>
      </w:r>
      <w:r w:rsidR="0010398C">
        <w:rPr>
          <w:rFonts w:asciiTheme="minorHAnsi" w:hAnsiTheme="minorHAnsi" w:cstheme="minorHAnsi"/>
          <w:color w:val="auto"/>
          <w:sz w:val="22"/>
          <w:szCs w:val="22"/>
        </w:rPr>
        <w:t>ovi</w:t>
      </w:r>
      <w:r>
        <w:rPr>
          <w:rFonts w:asciiTheme="minorHAnsi" w:hAnsiTheme="minorHAnsi" w:cstheme="minorHAnsi"/>
          <w:color w:val="auto"/>
          <w:sz w:val="22"/>
          <w:szCs w:val="22"/>
        </w:rPr>
        <w:t xml:space="preserve"> v lehote uvedenej podľa čl. </w:t>
      </w:r>
      <w:r w:rsidR="0010398C">
        <w:rPr>
          <w:rFonts w:asciiTheme="minorHAnsi" w:hAnsiTheme="minorHAnsi" w:cstheme="minorHAnsi"/>
          <w:color w:val="auto"/>
          <w:sz w:val="22"/>
          <w:szCs w:val="22"/>
        </w:rPr>
        <w:t>I</w:t>
      </w:r>
      <w:r>
        <w:rPr>
          <w:rFonts w:asciiTheme="minorHAnsi" w:hAnsiTheme="minorHAnsi" w:cstheme="minorHAnsi"/>
          <w:color w:val="auto"/>
          <w:sz w:val="22"/>
          <w:szCs w:val="22"/>
        </w:rPr>
        <w:t xml:space="preserve">V. </w:t>
      </w:r>
      <w:r w:rsidR="0010398C">
        <w:rPr>
          <w:rFonts w:asciiTheme="minorHAnsi" w:hAnsiTheme="minorHAnsi" w:cstheme="minorHAnsi"/>
          <w:color w:val="auto"/>
          <w:sz w:val="22"/>
          <w:szCs w:val="22"/>
        </w:rPr>
        <w:t>bod</w:t>
      </w:r>
      <w:r w:rsidR="00382B18">
        <w:rPr>
          <w:rFonts w:asciiTheme="minorHAnsi" w:hAnsiTheme="minorHAnsi" w:cstheme="minorHAnsi"/>
          <w:color w:val="auto"/>
          <w:sz w:val="22"/>
          <w:szCs w:val="22"/>
        </w:rPr>
        <w:t xml:space="preserve">. </w:t>
      </w:r>
      <w:r>
        <w:rPr>
          <w:rFonts w:asciiTheme="minorHAnsi" w:hAnsiTheme="minorHAnsi" w:cstheme="minorHAnsi"/>
          <w:color w:val="auto"/>
          <w:sz w:val="22"/>
          <w:szCs w:val="22"/>
        </w:rPr>
        <w:t>1</w:t>
      </w:r>
      <w:r w:rsidR="0010398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14BF57A" w14:textId="14E3862F" w:rsidR="008053E5" w:rsidRPr="0010398C" w:rsidRDefault="008053E5"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w:t>
      </w:r>
      <w:r w:rsidR="0010398C">
        <w:rPr>
          <w:rFonts w:asciiTheme="minorHAnsi" w:hAnsiTheme="minorHAnsi" w:cstheme="minorHAnsi"/>
          <w:color w:val="auto"/>
          <w:sz w:val="22"/>
          <w:szCs w:val="22"/>
        </w:rPr>
        <w:t> predložením návrhu logickej skladby Dokumentácie</w:t>
      </w:r>
      <w:r>
        <w:rPr>
          <w:rFonts w:asciiTheme="minorHAnsi" w:hAnsiTheme="minorHAnsi" w:cstheme="minorHAnsi"/>
          <w:color w:val="auto"/>
          <w:sz w:val="22"/>
          <w:szCs w:val="22"/>
        </w:rPr>
        <w:t xml:space="preserve"> podľa čl. </w:t>
      </w:r>
      <w:r w:rsidR="0010398C">
        <w:rPr>
          <w:rFonts w:asciiTheme="minorHAnsi" w:hAnsiTheme="minorHAnsi" w:cstheme="minorHAnsi"/>
          <w:color w:val="auto"/>
          <w:sz w:val="22"/>
          <w:szCs w:val="22"/>
        </w:rPr>
        <w:t>I</w:t>
      </w:r>
      <w:r>
        <w:rPr>
          <w:rFonts w:asciiTheme="minorHAnsi" w:hAnsiTheme="minorHAnsi" w:cstheme="minorHAnsi"/>
          <w:color w:val="auto"/>
          <w:sz w:val="22"/>
          <w:szCs w:val="22"/>
        </w:rPr>
        <w:t xml:space="preserve">V. </w:t>
      </w:r>
      <w:r w:rsidR="0010398C">
        <w:rPr>
          <w:rFonts w:asciiTheme="minorHAnsi" w:hAnsiTheme="minorHAnsi" w:cstheme="minorHAnsi"/>
          <w:color w:val="auto"/>
          <w:sz w:val="22"/>
          <w:szCs w:val="22"/>
        </w:rPr>
        <w:t>bod</w:t>
      </w:r>
      <w:r>
        <w:rPr>
          <w:rFonts w:asciiTheme="minorHAnsi" w:hAnsiTheme="minorHAnsi" w:cstheme="minorHAnsi"/>
          <w:color w:val="auto"/>
          <w:sz w:val="22"/>
          <w:szCs w:val="22"/>
        </w:rPr>
        <w:t>. 1</w:t>
      </w:r>
      <w:r w:rsidR="0010398C">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72989D65" w14:textId="78CF2858" w:rsidR="008053E5" w:rsidRPr="008053E5" w:rsidRDefault="008053E5"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w:t>
      </w:r>
      <w:r w:rsidR="00BC7739" w:rsidRPr="00BC7739">
        <w:rPr>
          <w:rFonts w:asciiTheme="minorHAnsi" w:hAnsiTheme="minorHAnsi" w:cstheme="minorHAnsi"/>
          <w:color w:val="auto"/>
          <w:sz w:val="22"/>
          <w:szCs w:val="22"/>
        </w:rPr>
        <w:t>I</w:t>
      </w:r>
      <w:r w:rsidRPr="00BC7739">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00BC7739">
        <w:rPr>
          <w:rFonts w:asciiTheme="minorHAnsi" w:hAnsiTheme="minorHAnsi" w:cstheme="minorHAnsi"/>
          <w:color w:val="auto"/>
          <w:sz w:val="22"/>
          <w:szCs w:val="22"/>
        </w:rPr>
        <w:t>bod</w:t>
      </w:r>
      <w:r>
        <w:rPr>
          <w:rFonts w:asciiTheme="minorHAnsi" w:hAnsiTheme="minorHAnsi" w:cstheme="minorHAnsi"/>
          <w:color w:val="auto"/>
          <w:sz w:val="22"/>
          <w:szCs w:val="22"/>
        </w:rPr>
        <w:t xml:space="preserve">. </w:t>
      </w:r>
      <w:r w:rsidR="00BC7739">
        <w:rPr>
          <w:rFonts w:asciiTheme="minorHAnsi" w:hAnsiTheme="minorHAnsi" w:cstheme="minorHAnsi"/>
          <w:color w:val="auto"/>
          <w:sz w:val="22"/>
          <w:szCs w:val="22"/>
        </w:rPr>
        <w:t>1.3</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1D94EE61"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BC7739">
        <w:rPr>
          <w:rFonts w:asciiTheme="minorHAnsi" w:hAnsiTheme="minorHAnsi" w:cstheme="minorHAnsi"/>
          <w:color w:val="auto"/>
          <w:sz w:val="22"/>
          <w:szCs w:val="22"/>
        </w:rPr>
        <w:t>4</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34455B">
      <w:pPr>
        <w:pStyle w:val="Default"/>
        <w:numPr>
          <w:ilvl w:val="1"/>
          <w:numId w:val="12"/>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34455B">
      <w:pPr>
        <w:pStyle w:val="Bezriadkovania"/>
        <w:numPr>
          <w:ilvl w:val="0"/>
          <w:numId w:val="12"/>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34455B">
      <w:pPr>
        <w:pStyle w:val="Bezriadkovania"/>
        <w:numPr>
          <w:ilvl w:val="0"/>
          <w:numId w:val="12"/>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lastRenderedPageBreak/>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34455B">
      <w:pPr>
        <w:pStyle w:val="Default"/>
        <w:numPr>
          <w:ilvl w:val="0"/>
          <w:numId w:val="22"/>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3C9A08EC"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35C39">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7143A41F"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35C39">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34455B">
      <w:pPr>
        <w:pStyle w:val="Default"/>
        <w:numPr>
          <w:ilvl w:val="1"/>
          <w:numId w:val="22"/>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34455B">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34455B">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34455B">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34455B">
      <w:pPr>
        <w:pStyle w:val="Bezriadkovania"/>
        <w:numPr>
          <w:ilvl w:val="0"/>
          <w:numId w:val="13"/>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34455B">
      <w:pPr>
        <w:pStyle w:val="Bezriadkovania"/>
        <w:numPr>
          <w:ilvl w:val="1"/>
          <w:numId w:val="14"/>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34455B">
      <w:pPr>
        <w:pStyle w:val="Bezriadkovania"/>
        <w:numPr>
          <w:ilvl w:val="1"/>
          <w:numId w:val="14"/>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6A6524FB" w:rsidR="0073020D" w:rsidRDefault="0073020D" w:rsidP="0034455B">
      <w:pPr>
        <w:pStyle w:val="Bezriadkovania"/>
        <w:numPr>
          <w:ilvl w:val="0"/>
          <w:numId w:val="14"/>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 xml:space="preserve">t. j. </w:t>
      </w:r>
      <w:r w:rsidR="00A535FF">
        <w:rPr>
          <w:rFonts w:asciiTheme="minorHAnsi" w:hAnsiTheme="minorHAnsi" w:cstheme="minorHAnsi"/>
          <w:color w:val="auto"/>
          <w:sz w:val="22"/>
          <w:szCs w:val="22"/>
          <w:lang w:eastAsia="cs-CZ"/>
        </w:rPr>
        <w:t>5</w:t>
      </w:r>
      <w:r w:rsidRPr="00DD718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 xml:space="preserve">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w:t>
      </w:r>
      <w:r>
        <w:rPr>
          <w:rFonts w:asciiTheme="minorHAnsi" w:hAnsiTheme="minorHAnsi" w:cstheme="minorHAnsi"/>
          <w:i/>
          <w:color w:val="auto"/>
          <w:sz w:val="22"/>
          <w:szCs w:val="22"/>
          <w:highlight w:val="yellow"/>
          <w:lang w:eastAsia="cs-CZ"/>
        </w:rPr>
        <w:lastRenderedPageBreak/>
        <w:t>v tomto bode pred jej podpisom upravená podľa toho, ktorý zabezpečovací nástroj zhotoviteľ  zvolí.</w:t>
      </w:r>
    </w:p>
    <w:p w14:paraId="15AFE895" w14:textId="768351EB" w:rsidR="0073020D" w:rsidRDefault="0073020D" w:rsidP="0034455B">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A535FF">
        <w:rPr>
          <w:rFonts w:asciiTheme="minorHAnsi" w:hAnsiTheme="minorHAnsi" w:cstheme="minorHAnsi"/>
          <w:color w:val="auto"/>
          <w:sz w:val="22"/>
          <w:szCs w:val="22"/>
          <w:lang w:eastAsia="cs-CZ"/>
        </w:rPr>
        <w:t>5</w:t>
      </w:r>
      <w:r w:rsidR="00DD718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34455B">
      <w:pPr>
        <w:pStyle w:val="Bezriadkovania"/>
        <w:numPr>
          <w:ilvl w:val="0"/>
          <w:numId w:val="1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34455B">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F4FFCBC" w:rsidR="00CD0C0A" w:rsidRP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4B45401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w:t>
      </w:r>
      <w:r w:rsidR="00DB63E9">
        <w:rPr>
          <w:rFonts w:asciiTheme="minorHAnsi" w:hAnsiTheme="minorHAnsi" w:cstheme="minorHAnsi"/>
          <w:color w:val="auto"/>
          <w:sz w:val="22"/>
          <w:szCs w:val="22"/>
        </w:rPr>
        <w:t xml:space="preserve">. 2: </w:t>
      </w:r>
      <w:r w:rsidR="00DB63E9">
        <w:rPr>
          <w:rFonts w:asciiTheme="minorHAnsi" w:hAnsiTheme="minorHAnsi" w:cstheme="minorHAnsi"/>
          <w:color w:val="auto"/>
          <w:sz w:val="22"/>
          <w:szCs w:val="22"/>
        </w:rPr>
        <w:tab/>
        <w:t>Špecifikácia diela</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37A261BB" w:rsidR="009127D0"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6B8C05EB" w14:textId="1662D2FC" w:rsidR="00EE6C7E" w:rsidRPr="00CD0C0A" w:rsidRDefault="00EE6C7E"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6:</w:t>
      </w:r>
      <w:r>
        <w:rPr>
          <w:rFonts w:asciiTheme="minorHAnsi" w:hAnsiTheme="minorHAnsi" w:cstheme="minorHAnsi"/>
          <w:color w:val="auto"/>
          <w:sz w:val="22"/>
          <w:szCs w:val="22"/>
        </w:rPr>
        <w:tab/>
        <w:t>Doklad o uzavretí poistnej zmluvy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3C3AA6A8" w:rsidR="0073020D" w:rsidRPr="00CD0C0A" w:rsidRDefault="00E918A8" w:rsidP="00CD0C0A">
      <w:pPr>
        <w:pStyle w:val="Default"/>
        <w:jc w:val="both"/>
        <w:rPr>
          <w:rFonts w:asciiTheme="minorHAnsi" w:hAnsiTheme="minorHAnsi" w:cstheme="minorHAnsi"/>
          <w:color w:val="auto"/>
          <w:sz w:val="22"/>
          <w:szCs w:val="22"/>
        </w:rPr>
      </w:pPr>
      <w:r w:rsidRPr="00B737FF">
        <w:rPr>
          <w:rFonts w:asciiTheme="minorHAnsi" w:hAnsiTheme="minorHAnsi" w:cstheme="minorHAnsi"/>
          <w:sz w:val="22"/>
          <w:szCs w:val="22"/>
        </w:rPr>
        <w:t>PhDr. Renata Mikulášová</w:t>
      </w:r>
      <w:r w:rsidR="0073020D" w:rsidRPr="00CD0C0A">
        <w:rPr>
          <w:rFonts w:asciiTheme="minorHAnsi" w:hAnsiTheme="minorHAnsi" w:cstheme="minorHAnsi"/>
          <w:color w:val="auto"/>
          <w:sz w:val="22"/>
          <w:szCs w:val="22"/>
        </w:rPr>
        <w:t>,</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34BE465C" w14:textId="00D2E4BB" w:rsidR="000A6780" w:rsidRPr="00CD0C0A" w:rsidRDefault="00E918A8" w:rsidP="00E918A8">
      <w:pPr>
        <w:pStyle w:val="Default"/>
        <w:tabs>
          <w:tab w:val="left" w:pos="426"/>
        </w:tabs>
        <w:jc w:val="both"/>
        <w:rPr>
          <w:rFonts w:asciiTheme="minorHAnsi" w:hAnsiTheme="minorHAnsi" w:cstheme="minorHAnsi"/>
          <w:color w:val="auto"/>
          <w:sz w:val="22"/>
          <w:szCs w:val="22"/>
        </w:rPr>
      </w:pPr>
      <w:r>
        <w:rPr>
          <w:rFonts w:asciiTheme="minorHAnsi" w:hAnsiTheme="minorHAnsi" w:cstheme="minorHAnsi"/>
          <w:sz w:val="20"/>
          <w:szCs w:val="20"/>
        </w:rPr>
        <w:t>riaditeľka školy</w:t>
      </w:r>
      <w:r>
        <w:rPr>
          <w:rFonts w:asciiTheme="minorHAnsi" w:hAnsiTheme="minorHAnsi" w:cstheme="minorHAnsi"/>
          <w:sz w:val="20"/>
          <w:szCs w:val="20"/>
        </w:rPr>
        <w:tab/>
      </w: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FD2A" w14:textId="77777777" w:rsidR="00F12689" w:rsidRDefault="00F12689" w:rsidP="00D81E0A">
      <w:pPr>
        <w:spacing w:after="0" w:line="240" w:lineRule="auto"/>
      </w:pPr>
      <w:r>
        <w:separator/>
      </w:r>
    </w:p>
  </w:endnote>
  <w:endnote w:type="continuationSeparator" w:id="0">
    <w:p w14:paraId="2AD1A9EE" w14:textId="77777777" w:rsidR="00F12689" w:rsidRDefault="00F1268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6DB7" w14:textId="77777777" w:rsidR="00F12689" w:rsidRDefault="00F12689" w:rsidP="00D81E0A">
      <w:pPr>
        <w:spacing w:after="0" w:line="240" w:lineRule="auto"/>
      </w:pPr>
      <w:r>
        <w:separator/>
      </w:r>
    </w:p>
  </w:footnote>
  <w:footnote w:type="continuationSeparator" w:id="0">
    <w:p w14:paraId="72DF7887" w14:textId="77777777" w:rsidR="00F12689" w:rsidRDefault="00F1268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415701"/>
    <w:multiLevelType w:val="hybridMultilevel"/>
    <w:tmpl w:val="2FD0AD5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27AE75FC"/>
    <w:multiLevelType w:val="hybridMultilevel"/>
    <w:tmpl w:val="05CCE6A4"/>
    <w:lvl w:ilvl="0" w:tplc="FFFFFFFF">
      <w:start w:val="1"/>
      <w:numFmt w:val="lowerRoman"/>
      <w:lvlText w:val="%1."/>
      <w:lvlJc w:val="right"/>
      <w:pPr>
        <w:ind w:left="765" w:hanging="360"/>
      </w:pPr>
      <w:rPr>
        <w:b/>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71B44EF6"/>
    <w:multiLevelType w:val="hybridMultilevel"/>
    <w:tmpl w:val="5EDEC6CE"/>
    <w:lvl w:ilvl="0" w:tplc="687E06A0">
      <w:start w:val="1"/>
      <w:numFmt w:val="low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551508"/>
    <w:multiLevelType w:val="hybridMultilevel"/>
    <w:tmpl w:val="F176F79C"/>
    <w:lvl w:ilvl="0" w:tplc="C794F8A6">
      <w:start w:val="1"/>
      <w:numFmt w:val="low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370496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228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1615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5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046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106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785438">
    <w:abstractNumId w:val="2"/>
  </w:num>
  <w:num w:numId="9" w16cid:durableId="8709203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541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021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002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083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93687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6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019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9837790">
    <w:abstractNumId w:val="29"/>
  </w:num>
  <w:num w:numId="18" w16cid:durableId="401635189">
    <w:abstractNumId w:val="19"/>
  </w:num>
  <w:num w:numId="19" w16cid:durableId="791746689">
    <w:abstractNumId w:val="22"/>
  </w:num>
  <w:num w:numId="20" w16cid:durableId="1029840448">
    <w:abstractNumId w:val="10"/>
  </w:num>
  <w:num w:numId="21" w16cid:durableId="154928633">
    <w:abstractNumId w:val="21"/>
  </w:num>
  <w:num w:numId="22" w16cid:durableId="230503970">
    <w:abstractNumId w:val="20"/>
  </w:num>
  <w:num w:numId="23" w16cid:durableId="2125692716">
    <w:abstractNumId w:val="3"/>
  </w:num>
  <w:num w:numId="24" w16cid:durableId="1041981245">
    <w:abstractNumId w:val="13"/>
  </w:num>
  <w:num w:numId="25" w16cid:durableId="319847164">
    <w:abstractNumId w:val="24"/>
  </w:num>
  <w:num w:numId="26" w16cid:durableId="270598190">
    <w:abstractNumId w:val="5"/>
  </w:num>
  <w:num w:numId="27" w16cid:durableId="1808891649">
    <w:abstractNumId w:val="8"/>
  </w:num>
  <w:num w:numId="28" w16cid:durableId="1800805816">
    <w:abstractNumId w:val="23"/>
  </w:num>
  <w:num w:numId="29" w16cid:durableId="857701315">
    <w:abstractNumId w:val="1"/>
  </w:num>
  <w:num w:numId="30" w16cid:durableId="161864059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43968"/>
    <w:rsid w:val="0006548C"/>
    <w:rsid w:val="000877E8"/>
    <w:rsid w:val="000A6780"/>
    <w:rsid w:val="000E0D5F"/>
    <w:rsid w:val="000E75BC"/>
    <w:rsid w:val="00102A06"/>
    <w:rsid w:val="0010398C"/>
    <w:rsid w:val="00140F83"/>
    <w:rsid w:val="00141A18"/>
    <w:rsid w:val="00141CBD"/>
    <w:rsid w:val="0014416A"/>
    <w:rsid w:val="00145B1C"/>
    <w:rsid w:val="00150132"/>
    <w:rsid w:val="0017210A"/>
    <w:rsid w:val="00180114"/>
    <w:rsid w:val="00184B2B"/>
    <w:rsid w:val="001A536C"/>
    <w:rsid w:val="001A73CC"/>
    <w:rsid w:val="001F268E"/>
    <w:rsid w:val="001F4180"/>
    <w:rsid w:val="002065FD"/>
    <w:rsid w:val="0022326F"/>
    <w:rsid w:val="00223A52"/>
    <w:rsid w:val="00224052"/>
    <w:rsid w:val="0023121A"/>
    <w:rsid w:val="0023657D"/>
    <w:rsid w:val="0024461E"/>
    <w:rsid w:val="00257BFB"/>
    <w:rsid w:val="002641C9"/>
    <w:rsid w:val="00285A0C"/>
    <w:rsid w:val="002947AB"/>
    <w:rsid w:val="002A0131"/>
    <w:rsid w:val="002B4232"/>
    <w:rsid w:val="002C2501"/>
    <w:rsid w:val="002D272B"/>
    <w:rsid w:val="00317C82"/>
    <w:rsid w:val="0033034B"/>
    <w:rsid w:val="00337EDA"/>
    <w:rsid w:val="0034455B"/>
    <w:rsid w:val="003452BD"/>
    <w:rsid w:val="003460FB"/>
    <w:rsid w:val="00353C57"/>
    <w:rsid w:val="0037792E"/>
    <w:rsid w:val="00382B18"/>
    <w:rsid w:val="0038391A"/>
    <w:rsid w:val="003A25C0"/>
    <w:rsid w:val="003A4AAB"/>
    <w:rsid w:val="003B11C9"/>
    <w:rsid w:val="003B65F0"/>
    <w:rsid w:val="003E0160"/>
    <w:rsid w:val="004169FF"/>
    <w:rsid w:val="00452B40"/>
    <w:rsid w:val="004541CE"/>
    <w:rsid w:val="00470981"/>
    <w:rsid w:val="00472471"/>
    <w:rsid w:val="00493C8C"/>
    <w:rsid w:val="00494AD6"/>
    <w:rsid w:val="00496636"/>
    <w:rsid w:val="00496E86"/>
    <w:rsid w:val="004D08DB"/>
    <w:rsid w:val="004D76E1"/>
    <w:rsid w:val="004E265D"/>
    <w:rsid w:val="004F464E"/>
    <w:rsid w:val="004F774A"/>
    <w:rsid w:val="00514E54"/>
    <w:rsid w:val="00520F92"/>
    <w:rsid w:val="00550FFC"/>
    <w:rsid w:val="00561AB1"/>
    <w:rsid w:val="00561DC1"/>
    <w:rsid w:val="00563FF2"/>
    <w:rsid w:val="005B7A0E"/>
    <w:rsid w:val="005F634F"/>
    <w:rsid w:val="00626F11"/>
    <w:rsid w:val="00635A35"/>
    <w:rsid w:val="0068237C"/>
    <w:rsid w:val="006B2F24"/>
    <w:rsid w:val="006E1EB5"/>
    <w:rsid w:val="00716849"/>
    <w:rsid w:val="00725C57"/>
    <w:rsid w:val="0073020D"/>
    <w:rsid w:val="007376FF"/>
    <w:rsid w:val="00737CC3"/>
    <w:rsid w:val="0074746D"/>
    <w:rsid w:val="00753E1A"/>
    <w:rsid w:val="007618D5"/>
    <w:rsid w:val="00792BA8"/>
    <w:rsid w:val="00797B6F"/>
    <w:rsid w:val="007B3743"/>
    <w:rsid w:val="007C0009"/>
    <w:rsid w:val="007D32B3"/>
    <w:rsid w:val="007E2170"/>
    <w:rsid w:val="008053E5"/>
    <w:rsid w:val="0080602F"/>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82C10"/>
    <w:rsid w:val="00987CAB"/>
    <w:rsid w:val="009B5CCA"/>
    <w:rsid w:val="009C356B"/>
    <w:rsid w:val="009C48B1"/>
    <w:rsid w:val="009D398D"/>
    <w:rsid w:val="009F58BA"/>
    <w:rsid w:val="00A0564D"/>
    <w:rsid w:val="00A1166F"/>
    <w:rsid w:val="00A148FE"/>
    <w:rsid w:val="00A25F33"/>
    <w:rsid w:val="00A468CB"/>
    <w:rsid w:val="00A535FF"/>
    <w:rsid w:val="00A7795E"/>
    <w:rsid w:val="00AB18FC"/>
    <w:rsid w:val="00AC05AF"/>
    <w:rsid w:val="00AC7C75"/>
    <w:rsid w:val="00AE422C"/>
    <w:rsid w:val="00B22AA5"/>
    <w:rsid w:val="00B31473"/>
    <w:rsid w:val="00B43F06"/>
    <w:rsid w:val="00B476C8"/>
    <w:rsid w:val="00B6740A"/>
    <w:rsid w:val="00B737FF"/>
    <w:rsid w:val="00B84C07"/>
    <w:rsid w:val="00BA4C8D"/>
    <w:rsid w:val="00BC7739"/>
    <w:rsid w:val="00BD54C2"/>
    <w:rsid w:val="00BF48D0"/>
    <w:rsid w:val="00BF4944"/>
    <w:rsid w:val="00C10202"/>
    <w:rsid w:val="00C10253"/>
    <w:rsid w:val="00C23456"/>
    <w:rsid w:val="00C35C39"/>
    <w:rsid w:val="00C43756"/>
    <w:rsid w:val="00C53D32"/>
    <w:rsid w:val="00C622B6"/>
    <w:rsid w:val="00C75F67"/>
    <w:rsid w:val="00C77416"/>
    <w:rsid w:val="00C90B2E"/>
    <w:rsid w:val="00CA2ED3"/>
    <w:rsid w:val="00CC5740"/>
    <w:rsid w:val="00CC5D31"/>
    <w:rsid w:val="00CD0C0A"/>
    <w:rsid w:val="00CE04E7"/>
    <w:rsid w:val="00CE702F"/>
    <w:rsid w:val="00CE70B1"/>
    <w:rsid w:val="00D10BDE"/>
    <w:rsid w:val="00D232AD"/>
    <w:rsid w:val="00D23F33"/>
    <w:rsid w:val="00D2607F"/>
    <w:rsid w:val="00D43FEB"/>
    <w:rsid w:val="00D5628E"/>
    <w:rsid w:val="00D63307"/>
    <w:rsid w:val="00D7189D"/>
    <w:rsid w:val="00D72C87"/>
    <w:rsid w:val="00D81E0A"/>
    <w:rsid w:val="00D95B68"/>
    <w:rsid w:val="00D95C56"/>
    <w:rsid w:val="00DA34D2"/>
    <w:rsid w:val="00DA39EA"/>
    <w:rsid w:val="00DA3AB7"/>
    <w:rsid w:val="00DB5016"/>
    <w:rsid w:val="00DB63E9"/>
    <w:rsid w:val="00DB743A"/>
    <w:rsid w:val="00DB7F66"/>
    <w:rsid w:val="00DC5B6D"/>
    <w:rsid w:val="00DD4FF8"/>
    <w:rsid w:val="00DD5D1D"/>
    <w:rsid w:val="00DD718D"/>
    <w:rsid w:val="00DF428C"/>
    <w:rsid w:val="00E021B3"/>
    <w:rsid w:val="00E6091A"/>
    <w:rsid w:val="00E8382B"/>
    <w:rsid w:val="00E860DB"/>
    <w:rsid w:val="00E877AA"/>
    <w:rsid w:val="00E913E7"/>
    <w:rsid w:val="00E918A8"/>
    <w:rsid w:val="00EA65FF"/>
    <w:rsid w:val="00EA664E"/>
    <w:rsid w:val="00EB0877"/>
    <w:rsid w:val="00EE6C7E"/>
    <w:rsid w:val="00EF7E3F"/>
    <w:rsid w:val="00F00E35"/>
    <w:rsid w:val="00F10490"/>
    <w:rsid w:val="00F12689"/>
    <w:rsid w:val="00F43CA4"/>
    <w:rsid w:val="00F55539"/>
    <w:rsid w:val="00F629C9"/>
    <w:rsid w:val="00F64EE1"/>
    <w:rsid w:val="00F91106"/>
    <w:rsid w:val="00F966B5"/>
    <w:rsid w:val="00FA6EB8"/>
    <w:rsid w:val="00FD5C30"/>
    <w:rsid w:val="00FE7CF7"/>
    <w:rsid w:val="00FF328D"/>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A0131"/>
    <w:pPr>
      <w:spacing w:after="0" w:line="240" w:lineRule="auto"/>
    </w:pPr>
  </w:style>
  <w:style w:type="character" w:styleId="Nevyrieenzmienka">
    <w:name w:val="Unresolved Mention"/>
    <w:basedOn w:val="Predvolenpsmoodseku"/>
    <w:uiPriority w:val="99"/>
    <w:semiHidden/>
    <w:unhideWhenUsed/>
    <w:rsid w:val="00DB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106968743">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807044744">
      <w:bodyDiv w:val="1"/>
      <w:marLeft w:val="0"/>
      <w:marRight w:val="0"/>
      <w:marTop w:val="0"/>
      <w:marBottom w:val="0"/>
      <w:divBdr>
        <w:top w:val="none" w:sz="0" w:space="0" w:color="auto"/>
        <w:left w:val="none" w:sz="0" w:space="0" w:color="auto"/>
        <w:bottom w:val="none" w:sz="0" w:space="0" w:color="auto"/>
        <w:right w:val="none" w:sz="0" w:space="0" w:color="auto"/>
      </w:divBdr>
    </w:div>
    <w:div w:id="19124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kulas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10608</Words>
  <Characters>60466</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2021-06-08T11:33:00Z</cp:lastPrinted>
  <dcterms:created xsi:type="dcterms:W3CDTF">2022-04-28T08:55:00Z</dcterms:created>
  <dcterms:modified xsi:type="dcterms:W3CDTF">2022-04-28T08:55:00Z</dcterms:modified>
</cp:coreProperties>
</file>