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B84B9" w14:textId="77777777" w:rsidR="00D834A3" w:rsidRPr="00664E13" w:rsidRDefault="00D834A3" w:rsidP="00F64584">
      <w:pPr>
        <w:spacing w:after="0" w:line="264" w:lineRule="auto"/>
        <w:ind w:left="0" w:right="0" w:firstLine="0"/>
        <w:rPr>
          <w:rFonts w:asciiTheme="minorHAnsi" w:hAnsiTheme="minorHAnsi" w:cstheme="minorHAnsi"/>
          <w:b/>
          <w:sz w:val="28"/>
          <w:szCs w:val="28"/>
        </w:rPr>
      </w:pPr>
    </w:p>
    <w:p w14:paraId="104A4FBA" w14:textId="59B52580" w:rsidR="00B14AC1" w:rsidRDefault="00D834A3" w:rsidP="00F64584">
      <w:pPr>
        <w:spacing w:after="0" w:line="264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4E13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437091E4" w14:textId="77777777" w:rsidR="008E604F" w:rsidRPr="008E604F" w:rsidRDefault="008E604F" w:rsidP="008E604F">
      <w:pPr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</w:pPr>
      <w:r w:rsidRPr="008E604F">
        <w:rPr>
          <w:rFonts w:asciiTheme="minorHAnsi" w:hAnsiTheme="minorHAnsi" w:cstheme="minorHAnsi"/>
          <w:b/>
          <w:bCs/>
          <w:sz w:val="24"/>
          <w:szCs w:val="24"/>
        </w:rPr>
        <w:t>Výkon Stavebného dozoru (SD) pre stavbu s názvom: Rekonštrukcia cesty a mostov II/591 Banská Bystrica – hr. okr. BB/ZV – Zvolenská Slatina – I. etapa a II. etapa</w:t>
      </w:r>
    </w:p>
    <w:p w14:paraId="7B5B8EC4" w14:textId="77777777" w:rsidR="007D0B81" w:rsidRPr="00664E13" w:rsidRDefault="007D0B81" w:rsidP="00F64584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p w14:paraId="2736D542" w14:textId="432F8C4A" w:rsidR="00D834A3" w:rsidRPr="00664E13" w:rsidRDefault="00D834A3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bookmarkStart w:id="0" w:name="_Hlk90989725"/>
      <w:r w:rsidRPr="00664E13">
        <w:rPr>
          <w:rFonts w:asciiTheme="minorHAnsi" w:hAnsiTheme="minorHAnsi" w:cstheme="minorHAnsi"/>
        </w:rPr>
        <w:t>Obchodné meno</w:t>
      </w:r>
      <w:r w:rsidR="00FD40CE">
        <w:rPr>
          <w:rFonts w:asciiTheme="minorHAnsi" w:hAnsiTheme="minorHAnsi" w:cstheme="minorHAnsi"/>
        </w:rPr>
        <w:t>/názov</w:t>
      </w:r>
      <w:r w:rsidRPr="00664E13">
        <w:rPr>
          <w:rFonts w:asciiTheme="minorHAnsi" w:hAnsiTheme="minorHAnsi" w:cstheme="minorHAnsi"/>
        </w:rPr>
        <w:t xml:space="preserve"> uchádzača:</w:t>
      </w:r>
    </w:p>
    <w:p w14:paraId="7DA0105A" w14:textId="7797BBB6" w:rsidR="00D834A3" w:rsidRDefault="00D834A3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Sídlo alebo miesto podnikania uchádzača:</w:t>
      </w:r>
    </w:p>
    <w:p w14:paraId="13093266" w14:textId="4A5D5F17" w:rsidR="00FD40CE" w:rsidRPr="00664E13" w:rsidRDefault="00FD40CE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Štatutárny orgán:</w:t>
      </w:r>
    </w:p>
    <w:p w14:paraId="00A05991" w14:textId="7B15D389" w:rsidR="00D834A3" w:rsidRDefault="00D834A3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IČO:</w:t>
      </w:r>
    </w:p>
    <w:p w14:paraId="0F613B57" w14:textId="41DCA6DE" w:rsidR="00FD40CE" w:rsidRPr="00664E13" w:rsidRDefault="00FD40CE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</w:t>
      </w:r>
    </w:p>
    <w:p w14:paraId="4A37C80C" w14:textId="49718EA3" w:rsidR="00FD40CE" w:rsidRDefault="00FD40CE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IBAN:</w:t>
      </w:r>
    </w:p>
    <w:p w14:paraId="20583CE5" w14:textId="77E69142" w:rsidR="00FD40CE" w:rsidRDefault="00FD40CE" w:rsidP="00F64584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Kontaktná osoba:</w:t>
      </w:r>
    </w:p>
    <w:p w14:paraId="35BEE0B9" w14:textId="77777777" w:rsidR="00FD40CE" w:rsidRPr="00664E13" w:rsidRDefault="00FD40CE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telefón:</w:t>
      </w:r>
    </w:p>
    <w:p w14:paraId="568CA2FB" w14:textId="2CE3203B" w:rsidR="00D834A3" w:rsidRPr="00664E13" w:rsidRDefault="00D834A3" w:rsidP="00FB362A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e-mail:</w:t>
      </w:r>
    </w:p>
    <w:bookmarkEnd w:id="0"/>
    <w:p w14:paraId="23CB0A05" w14:textId="6F9B06B0" w:rsidR="00D834A3" w:rsidRDefault="00D834A3" w:rsidP="00FB362A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p w14:paraId="5EA62E2C" w14:textId="77777777" w:rsidR="00735F17" w:rsidRPr="006B29CA" w:rsidRDefault="00735F17" w:rsidP="00FB362A">
      <w:pPr>
        <w:ind w:right="0"/>
        <w:rPr>
          <w:szCs w:val="20"/>
        </w:rPr>
      </w:pPr>
      <w:r w:rsidRPr="006B29CA">
        <w:rPr>
          <w:szCs w:val="20"/>
        </w:rPr>
        <w:t>celková cena za predmet zákazky v EUR bez</w:t>
      </w:r>
      <w:r>
        <w:rPr>
          <w:szCs w:val="20"/>
        </w:rPr>
        <w:t> DPH:</w:t>
      </w:r>
      <w:r>
        <w:rPr>
          <w:szCs w:val="20"/>
        </w:rPr>
        <w:tab/>
      </w:r>
      <w:r w:rsidRPr="006B29CA">
        <w:rPr>
          <w:szCs w:val="20"/>
        </w:rPr>
        <w:t>.......................................................................</w:t>
      </w:r>
    </w:p>
    <w:p w14:paraId="276CB013" w14:textId="5D712C16" w:rsidR="00735F17" w:rsidRPr="006B29CA" w:rsidRDefault="00735F17" w:rsidP="00441A70">
      <w:pPr>
        <w:ind w:left="0" w:right="0" w:firstLine="0"/>
        <w:rPr>
          <w:szCs w:val="20"/>
        </w:rPr>
      </w:pPr>
      <w:r w:rsidRPr="006B29CA">
        <w:rPr>
          <w:szCs w:val="20"/>
        </w:rPr>
        <w:t>DPH</w:t>
      </w:r>
      <w:r w:rsidR="00F64584">
        <w:rPr>
          <w:szCs w:val="20"/>
        </w:rPr>
        <w:t xml:space="preserve"> 20 %</w:t>
      </w:r>
      <w:r w:rsidRPr="006B29CA">
        <w:rPr>
          <w:szCs w:val="20"/>
        </w:rPr>
        <w:t xml:space="preserve"> v EUR:</w:t>
      </w:r>
      <w:r w:rsidRPr="006B29CA">
        <w:rPr>
          <w:szCs w:val="20"/>
        </w:rPr>
        <w:tab/>
      </w:r>
      <w:r w:rsidRPr="006B29CA">
        <w:rPr>
          <w:szCs w:val="20"/>
        </w:rPr>
        <w:tab/>
      </w:r>
      <w:r w:rsidRPr="006B29CA">
        <w:rPr>
          <w:szCs w:val="20"/>
        </w:rPr>
        <w:tab/>
      </w:r>
      <w:r w:rsidRPr="006B29CA">
        <w:rPr>
          <w:szCs w:val="20"/>
        </w:rPr>
        <w:tab/>
      </w:r>
      <w:r w:rsidRPr="006B29CA">
        <w:rPr>
          <w:szCs w:val="20"/>
        </w:rPr>
        <w:tab/>
        <w:t>.......................................................................</w:t>
      </w:r>
    </w:p>
    <w:p w14:paraId="44811C5D" w14:textId="77777777" w:rsidR="00735F17" w:rsidRPr="006B29CA" w:rsidRDefault="00735F17" w:rsidP="00441A70">
      <w:pPr>
        <w:ind w:left="0" w:right="0" w:firstLine="0"/>
        <w:rPr>
          <w:b/>
          <w:szCs w:val="20"/>
        </w:rPr>
      </w:pPr>
      <w:r w:rsidRPr="006B29CA">
        <w:rPr>
          <w:b/>
          <w:szCs w:val="20"/>
        </w:rPr>
        <w:t xml:space="preserve">celková cena za predmet zákazky v EUR s DPH </w:t>
      </w:r>
    </w:p>
    <w:p w14:paraId="2829E810" w14:textId="50296607" w:rsidR="00735F17" w:rsidRPr="006B29CA" w:rsidRDefault="00735F17" w:rsidP="00FB362A">
      <w:pPr>
        <w:ind w:right="0"/>
        <w:rPr>
          <w:b/>
          <w:szCs w:val="20"/>
        </w:rPr>
      </w:pPr>
      <w:r w:rsidRPr="006B29CA">
        <w:rPr>
          <w:b/>
          <w:szCs w:val="20"/>
        </w:rPr>
        <w:t>(návrh na plnenie kritéria):</w:t>
      </w:r>
      <w:r w:rsidRPr="006B29CA">
        <w:rPr>
          <w:b/>
          <w:szCs w:val="20"/>
        </w:rPr>
        <w:tab/>
      </w:r>
      <w:r w:rsidRPr="006B29CA">
        <w:rPr>
          <w:b/>
          <w:szCs w:val="20"/>
        </w:rPr>
        <w:tab/>
      </w:r>
      <w:r w:rsidRPr="006B29CA">
        <w:rPr>
          <w:b/>
          <w:szCs w:val="20"/>
        </w:rPr>
        <w:tab/>
      </w:r>
      <w:r w:rsidRPr="006B29CA">
        <w:rPr>
          <w:b/>
          <w:szCs w:val="20"/>
        </w:rPr>
        <w:tab/>
        <w:t>....................................................</w:t>
      </w:r>
      <w:r w:rsidR="00441A70">
        <w:rPr>
          <w:b/>
          <w:szCs w:val="20"/>
        </w:rPr>
        <w:t>...</w:t>
      </w:r>
      <w:r w:rsidRPr="006B29CA">
        <w:rPr>
          <w:b/>
          <w:szCs w:val="20"/>
        </w:rPr>
        <w:t>............</w:t>
      </w:r>
    </w:p>
    <w:p w14:paraId="295C8D51" w14:textId="6C67AD2C" w:rsidR="00735F17" w:rsidRDefault="00735F17" w:rsidP="00FB362A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p w14:paraId="639DB4B7" w14:textId="0D124CF1" w:rsidR="00F64584" w:rsidRPr="00F64584" w:rsidRDefault="00F64584" w:rsidP="00F64584">
      <w:pPr>
        <w:rPr>
          <w:rFonts w:asciiTheme="minorHAnsi" w:eastAsia="SimSun" w:hAnsiTheme="minorHAnsi" w:cstheme="minorHAnsi"/>
          <w:b/>
          <w:bCs/>
          <w:color w:val="auto"/>
          <w:u w:val="single"/>
        </w:rPr>
      </w:pPr>
      <w:r w:rsidRPr="00F64584">
        <w:rPr>
          <w:rFonts w:asciiTheme="minorHAnsi" w:hAnsiTheme="minorHAnsi" w:cstheme="minorHAnsi"/>
          <w:b/>
          <w:bCs/>
          <w:u w:val="single"/>
        </w:rPr>
        <w:t xml:space="preserve">Cena I. etapa </w:t>
      </w:r>
    </w:p>
    <w:p w14:paraId="342AB15D" w14:textId="6A3CAC8F" w:rsidR="00F64584" w:rsidRDefault="00F64584" w:rsidP="00F645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bez DPH: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...................................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UR</w:t>
      </w:r>
      <w:r>
        <w:rPr>
          <w:rFonts w:asciiTheme="minorHAnsi" w:hAnsiTheme="minorHAnsi" w:cstheme="minorHAnsi"/>
        </w:rPr>
        <w:t xml:space="preserve"> </w:t>
      </w:r>
    </w:p>
    <w:p w14:paraId="761BB2FA" w14:textId="3EC49913" w:rsidR="00F64584" w:rsidRDefault="00F64584" w:rsidP="00F645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s DPH: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...................................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UR</w:t>
      </w:r>
      <w:r>
        <w:rPr>
          <w:rFonts w:asciiTheme="minorHAnsi" w:hAnsiTheme="minorHAnsi" w:cstheme="minorHAnsi"/>
        </w:rPr>
        <w:t xml:space="preserve"> </w:t>
      </w:r>
    </w:p>
    <w:p w14:paraId="293E2BDE" w14:textId="7FAEF6B1" w:rsidR="00F64584" w:rsidRDefault="00F64584" w:rsidP="00F64584">
      <w:pPr>
        <w:rPr>
          <w:rFonts w:asciiTheme="minorHAnsi" w:hAnsiTheme="minorHAnsi" w:cstheme="minorHAnsi"/>
          <w:b/>
          <w:bCs/>
        </w:rPr>
      </w:pPr>
      <w:r w:rsidRPr="00F64584">
        <w:rPr>
          <w:rFonts w:asciiTheme="minorHAnsi" w:hAnsiTheme="minorHAnsi" w:cstheme="minorHAnsi"/>
          <w:b/>
          <w:bCs/>
          <w:u w:val="single"/>
        </w:rPr>
        <w:t>Cena II. etapa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5125ACB4" w14:textId="429E3D9E" w:rsidR="00F64584" w:rsidRDefault="00F64584" w:rsidP="00F645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bez DPH: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...................................EUR</w:t>
      </w:r>
      <w:r>
        <w:rPr>
          <w:rFonts w:asciiTheme="minorHAnsi" w:hAnsiTheme="minorHAnsi" w:cstheme="minorHAnsi"/>
        </w:rPr>
        <w:t xml:space="preserve"> </w:t>
      </w:r>
    </w:p>
    <w:p w14:paraId="3D01F583" w14:textId="763AF163" w:rsidR="00F64584" w:rsidRDefault="00F64584" w:rsidP="00F645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s DPH: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...................................EUR</w:t>
      </w:r>
      <w:r>
        <w:rPr>
          <w:rFonts w:asciiTheme="minorHAnsi" w:hAnsiTheme="minorHAnsi" w:cstheme="minorHAnsi"/>
        </w:rPr>
        <w:t xml:space="preserve"> </w:t>
      </w:r>
    </w:p>
    <w:p w14:paraId="4E4B645E" w14:textId="77777777" w:rsidR="00DC6E9F" w:rsidRDefault="00DC6E9F" w:rsidP="00F64584">
      <w:pPr>
        <w:rPr>
          <w:rFonts w:asciiTheme="minorHAnsi" w:hAnsiTheme="minorHAnsi" w:cstheme="minorHAnsi"/>
        </w:rPr>
      </w:pPr>
    </w:p>
    <w:p w14:paraId="4CE483C6" w14:textId="2B20E812" w:rsidR="006738FD" w:rsidRPr="004638E7" w:rsidRDefault="006738FD" w:rsidP="00FB362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Cs/>
          <w:sz w:val="16"/>
          <w:szCs w:val="16"/>
        </w:rPr>
      </w:pPr>
      <w:bookmarkStart w:id="1" w:name="_Hlk90989741"/>
      <w:r w:rsidRPr="00B84B94">
        <w:rPr>
          <w:rFonts w:asciiTheme="minorHAnsi" w:hAnsiTheme="minorHAnsi" w:cstheme="minorHAnsi"/>
          <w:sz w:val="16"/>
          <w:szCs w:val="16"/>
        </w:rPr>
        <w:t xml:space="preserve">*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V prípade, ak uchádzač je zdaniteľnou osobou pre DPH, uvedie v </w:t>
      </w:r>
      <w:r w:rsidR="00735F17">
        <w:rPr>
          <w:rFonts w:asciiTheme="minorHAnsi" w:hAnsiTheme="minorHAnsi" w:cstheme="minorHAnsi"/>
          <w:b/>
          <w:i/>
          <w:sz w:val="16"/>
          <w:szCs w:val="16"/>
        </w:rPr>
        <w:t>riadku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„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B84B94">
        <w:rPr>
          <w:rFonts w:asciiTheme="minorHAnsi" w:hAnsiTheme="minorHAnsi" w:cstheme="minorHAnsi"/>
          <w:b/>
          <w:bCs/>
          <w:sz w:val="16"/>
          <w:szCs w:val="16"/>
        </w:rPr>
        <w:t xml:space="preserve">za </w:t>
      </w:r>
      <w:r w:rsidR="00735F17">
        <w:rPr>
          <w:rFonts w:asciiTheme="minorHAnsi" w:hAnsiTheme="minorHAnsi" w:cstheme="minorHAnsi"/>
          <w:b/>
          <w:bCs/>
          <w:sz w:val="16"/>
          <w:szCs w:val="16"/>
        </w:rPr>
        <w:t xml:space="preserve">predmet zákazky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B84B9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sumu z</w:t>
      </w:r>
      <w:r w:rsidR="00DF60EA">
        <w:rPr>
          <w:rFonts w:asciiTheme="minorHAnsi" w:hAnsiTheme="minorHAnsi" w:cstheme="minorHAnsi"/>
          <w:b/>
          <w:i/>
          <w:sz w:val="16"/>
          <w:szCs w:val="16"/>
        </w:rPr>
        <w:t xml:space="preserve"> riadka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DF60EA">
        <w:rPr>
          <w:rFonts w:asciiTheme="minorHAnsi" w:hAnsiTheme="minorHAnsi" w:cstheme="minorHAnsi"/>
          <w:b/>
          <w:i/>
          <w:sz w:val="16"/>
          <w:szCs w:val="16"/>
        </w:rPr>
        <w:t xml:space="preserve">Celková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cena v EUR bez DPH“ </w:t>
      </w:r>
      <w:r w:rsidRPr="004638E7">
        <w:rPr>
          <w:rFonts w:asciiTheme="minorHAnsi" w:hAnsiTheme="minorHAnsi" w:cstheme="minorHAnsi"/>
          <w:b/>
          <w:iCs/>
          <w:sz w:val="16"/>
          <w:szCs w:val="16"/>
        </w:rPr>
        <w:t>navýšenú o aktuálne platnú sadzbu DPH.</w:t>
      </w:r>
    </w:p>
    <w:p w14:paraId="75A016FF" w14:textId="5C66D6E8" w:rsidR="006738FD" w:rsidRPr="00B84B94" w:rsidRDefault="006738FD" w:rsidP="00FB362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B84B94">
        <w:rPr>
          <w:rFonts w:asciiTheme="minorHAnsi" w:hAnsiTheme="minorHAnsi" w:cstheme="minorHAnsi"/>
          <w:b/>
          <w:i/>
          <w:sz w:val="16"/>
          <w:szCs w:val="16"/>
        </w:rPr>
        <w:t>V prípade, ak uchádzač nie je zdaniteľnou osobou pre DPH, uvedie v </w:t>
      </w:r>
      <w:r w:rsidR="00DF60EA">
        <w:rPr>
          <w:rFonts w:asciiTheme="minorHAnsi" w:hAnsiTheme="minorHAnsi" w:cstheme="minorHAnsi"/>
          <w:b/>
          <w:i/>
          <w:sz w:val="16"/>
          <w:szCs w:val="16"/>
        </w:rPr>
        <w:t>riadku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„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B84B94">
        <w:rPr>
          <w:rFonts w:asciiTheme="minorHAnsi" w:hAnsiTheme="minorHAnsi" w:cstheme="minorHAnsi"/>
          <w:b/>
          <w:bCs/>
          <w:sz w:val="16"/>
          <w:szCs w:val="16"/>
        </w:rPr>
        <w:t xml:space="preserve">za </w:t>
      </w:r>
      <w:r w:rsidR="00DF60EA">
        <w:rPr>
          <w:rFonts w:asciiTheme="minorHAnsi" w:hAnsiTheme="minorHAnsi" w:cstheme="minorHAnsi"/>
          <w:b/>
          <w:bCs/>
          <w:sz w:val="16"/>
          <w:szCs w:val="16"/>
        </w:rPr>
        <w:t xml:space="preserve">predmet zákazky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B84B9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sumu </w:t>
      </w:r>
      <w:r w:rsidR="004638E7">
        <w:rPr>
          <w:rFonts w:asciiTheme="minorHAnsi" w:hAnsiTheme="minorHAnsi" w:cstheme="minorHAnsi"/>
          <w:b/>
          <w:i/>
          <w:sz w:val="16"/>
          <w:szCs w:val="16"/>
        </w:rPr>
        <w:t>z</w:t>
      </w:r>
      <w:r w:rsidR="00B15D25">
        <w:rPr>
          <w:rFonts w:asciiTheme="minorHAnsi" w:hAnsiTheme="minorHAnsi" w:cstheme="minorHAnsi"/>
          <w:b/>
          <w:i/>
          <w:sz w:val="16"/>
          <w:szCs w:val="16"/>
        </w:rPr>
        <w:t xml:space="preserve"> riadka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B15D25">
        <w:rPr>
          <w:rFonts w:asciiTheme="minorHAnsi" w:hAnsiTheme="minorHAnsi" w:cstheme="minorHAnsi"/>
          <w:b/>
          <w:i/>
          <w:sz w:val="16"/>
          <w:szCs w:val="16"/>
        </w:rPr>
        <w:t xml:space="preserve">Celková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cena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“</w:t>
      </w:r>
      <w:r>
        <w:rPr>
          <w:rFonts w:asciiTheme="minorHAnsi" w:hAnsiTheme="minorHAnsi" w:cstheme="minorHAnsi"/>
          <w:b/>
          <w:sz w:val="16"/>
          <w:szCs w:val="16"/>
        </w:rPr>
        <w:t>.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</w:p>
    <w:p w14:paraId="199F2D33" w14:textId="76DA1830" w:rsidR="006738FD" w:rsidRPr="003B56AB" w:rsidRDefault="006738FD" w:rsidP="00FB362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B84B94">
        <w:rPr>
          <w:rFonts w:asciiTheme="minorHAnsi" w:hAnsiTheme="minorHAnsi" w:cstheme="minorHAnsi"/>
          <w:b/>
          <w:i/>
          <w:sz w:val="16"/>
          <w:szCs w:val="16"/>
        </w:rPr>
        <w:t>V prípade, ak je uchádzač zahraničnou osobou, uvedie v </w:t>
      </w:r>
      <w:r w:rsidR="00B15D25">
        <w:rPr>
          <w:rFonts w:asciiTheme="minorHAnsi" w:hAnsiTheme="minorHAnsi" w:cstheme="minorHAnsi"/>
          <w:b/>
          <w:i/>
          <w:sz w:val="16"/>
          <w:szCs w:val="16"/>
        </w:rPr>
        <w:t>riadku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„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B84B94">
        <w:rPr>
          <w:rFonts w:asciiTheme="minorHAnsi" w:hAnsiTheme="minorHAnsi" w:cstheme="minorHAnsi"/>
          <w:b/>
          <w:bCs/>
          <w:sz w:val="16"/>
          <w:szCs w:val="16"/>
        </w:rPr>
        <w:t xml:space="preserve">za </w:t>
      </w:r>
      <w:r w:rsidR="00B15D25">
        <w:rPr>
          <w:rFonts w:asciiTheme="minorHAnsi" w:hAnsiTheme="minorHAnsi" w:cstheme="minorHAnsi"/>
          <w:b/>
          <w:bCs/>
          <w:sz w:val="16"/>
          <w:szCs w:val="16"/>
        </w:rPr>
        <w:t xml:space="preserve">predmet zákazky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B84B9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sumu z</w:t>
      </w:r>
      <w:r w:rsidR="00B15D25">
        <w:rPr>
          <w:rFonts w:asciiTheme="minorHAnsi" w:hAnsiTheme="minorHAnsi" w:cstheme="minorHAnsi"/>
          <w:b/>
          <w:i/>
          <w:sz w:val="16"/>
          <w:szCs w:val="16"/>
        </w:rPr>
        <w:t xml:space="preserve"> riadka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B15D25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cena v EUR bez DPH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bookmarkEnd w:id="1"/>
    <w:p w14:paraId="2D3573B5" w14:textId="77777777" w:rsidR="00D834A3" w:rsidRPr="00664E13" w:rsidRDefault="00D834A3" w:rsidP="00FB362A">
      <w:pPr>
        <w:pStyle w:val="Bulletslevel1"/>
        <w:spacing w:before="0" w:line="264" w:lineRule="auto"/>
        <w:ind w:left="0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664E13">
        <w:rPr>
          <w:rFonts w:asciiTheme="minorHAnsi" w:hAnsiTheme="minorHAnsi" w:cstheme="minorHAnsi"/>
          <w:b/>
          <w:sz w:val="22"/>
          <w:szCs w:val="22"/>
          <w:lang w:val="sk-SK"/>
        </w:rPr>
        <w:t xml:space="preserve">Uchádzač vyhlasuje, že * JE / NIE JE </w:t>
      </w:r>
      <w:r w:rsidR="003B56AB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Pr="00664E13">
        <w:rPr>
          <w:rFonts w:asciiTheme="minorHAnsi" w:hAnsiTheme="minorHAnsi" w:cstheme="minorHAnsi"/>
          <w:b/>
          <w:sz w:val="22"/>
          <w:szCs w:val="22"/>
          <w:lang w:val="sk-SK"/>
        </w:rPr>
        <w:t>platiteľom DPH (uchádzač zakrúžkuje relevantný údaj).</w:t>
      </w:r>
    </w:p>
    <w:p w14:paraId="76A4B101" w14:textId="77777777" w:rsidR="00D834A3" w:rsidRPr="00664E13" w:rsidRDefault="00D834A3" w:rsidP="00FB362A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14:paraId="272773CB" w14:textId="77777777" w:rsidR="00781359" w:rsidRPr="00FF4FCE" w:rsidRDefault="00781359" w:rsidP="00FB362A">
      <w:pPr>
        <w:ind w:right="0"/>
        <w:rPr>
          <w:rFonts w:asciiTheme="minorHAnsi" w:hAnsiTheme="minorHAnsi"/>
          <w:b/>
        </w:rPr>
      </w:pPr>
      <w:r w:rsidRPr="00FF4FCE">
        <w:rPr>
          <w:rFonts w:asciiTheme="minorHAnsi" w:hAnsiTheme="minorHAnsi"/>
          <w:b/>
        </w:rPr>
        <w:t>Ako uchádzač týmto čestne vyhlasujem, že uvedený návrh na plnenie stanoveného kritéria je v súlade s predloženou ponukou a jej prílohami.</w:t>
      </w:r>
    </w:p>
    <w:p w14:paraId="2F91F31C" w14:textId="581BCE00" w:rsidR="00D834A3" w:rsidRDefault="00D834A3" w:rsidP="00FB362A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14:paraId="3DBACCC3" w14:textId="424E2ADC" w:rsidR="00F64584" w:rsidRDefault="00F64584" w:rsidP="00FB362A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14:paraId="4BCF017A" w14:textId="5F789111" w:rsidR="00F64584" w:rsidRDefault="00F64584" w:rsidP="00FB362A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14:paraId="2F621AA9" w14:textId="77777777" w:rsidR="00F64584" w:rsidRPr="00664E13" w:rsidRDefault="00F64584" w:rsidP="00FB362A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14:paraId="0D285423" w14:textId="77777777" w:rsidR="00D834A3" w:rsidRPr="00664E13" w:rsidRDefault="00D834A3" w:rsidP="00FB362A">
      <w:pPr>
        <w:spacing w:after="0" w:line="264" w:lineRule="auto"/>
        <w:ind w:right="0"/>
        <w:rPr>
          <w:rFonts w:asciiTheme="minorHAnsi" w:hAnsiTheme="minorHAnsi" w:cstheme="minorHAnsi"/>
        </w:rPr>
      </w:pPr>
    </w:p>
    <w:p w14:paraId="5F3089D2" w14:textId="77777777" w:rsidR="00D834A3" w:rsidRPr="00664E13" w:rsidRDefault="00D834A3" w:rsidP="00FB362A">
      <w:pPr>
        <w:keepNext/>
        <w:spacing w:after="0" w:line="264" w:lineRule="auto"/>
        <w:ind w:right="0"/>
        <w:outlineLvl w:val="8"/>
        <w:rPr>
          <w:rFonts w:asciiTheme="minorHAnsi" w:hAnsiTheme="minorHAnsi" w:cstheme="minorHAnsi"/>
          <w:b/>
          <w:bCs/>
          <w:noProof/>
        </w:rPr>
      </w:pPr>
      <w:r w:rsidRPr="00664E13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664E13">
        <w:rPr>
          <w:rFonts w:asciiTheme="minorHAnsi" w:hAnsiTheme="minorHAnsi" w:cstheme="minorHAnsi"/>
          <w:bCs/>
          <w:i/>
          <w:noProof/>
        </w:rPr>
        <w:tab/>
      </w:r>
      <w:r w:rsidRPr="00664E13">
        <w:rPr>
          <w:rFonts w:asciiTheme="minorHAnsi" w:hAnsiTheme="minorHAnsi" w:cstheme="minorHAnsi"/>
          <w:b/>
          <w:bCs/>
          <w:noProof/>
        </w:rPr>
        <w:tab/>
      </w:r>
      <w:r w:rsidRPr="00664E13">
        <w:rPr>
          <w:rFonts w:asciiTheme="minorHAnsi" w:hAnsiTheme="minorHAnsi" w:cstheme="minorHAnsi"/>
          <w:b/>
          <w:bCs/>
          <w:noProof/>
        </w:rPr>
        <w:tab/>
        <w:t>……………………………….......................</w:t>
      </w:r>
    </w:p>
    <w:p w14:paraId="64242596" w14:textId="77777777" w:rsidR="00D834A3" w:rsidRPr="00664E13" w:rsidRDefault="00D834A3" w:rsidP="00FB362A">
      <w:pPr>
        <w:spacing w:after="0" w:line="264" w:lineRule="auto"/>
        <w:ind w:right="0"/>
        <w:rPr>
          <w:rFonts w:asciiTheme="minorHAnsi" w:hAnsiTheme="minorHAnsi" w:cstheme="minorHAnsi"/>
          <w:noProof/>
        </w:rPr>
      </w:pPr>
      <w:r w:rsidRPr="00664E13">
        <w:rPr>
          <w:rFonts w:asciiTheme="minorHAnsi" w:hAnsiTheme="minorHAnsi" w:cstheme="minorHAnsi"/>
          <w:i/>
          <w:noProof/>
        </w:rPr>
        <w:sym w:font="Symbol" w:char="005B"/>
      </w:r>
      <w:r w:rsidRPr="00664E13">
        <w:rPr>
          <w:rFonts w:asciiTheme="minorHAnsi" w:hAnsiTheme="minorHAnsi" w:cstheme="minorHAnsi"/>
          <w:i/>
          <w:noProof/>
        </w:rPr>
        <w:t>uviesť miesto a dátum podpisu</w:t>
      </w:r>
      <w:r w:rsidRPr="00664E13">
        <w:rPr>
          <w:rFonts w:asciiTheme="minorHAnsi" w:hAnsiTheme="minorHAnsi" w:cstheme="minorHAnsi"/>
          <w:i/>
          <w:noProof/>
        </w:rPr>
        <w:sym w:font="Symbol" w:char="005D"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sym w:font="Symbol" w:char="005B"/>
      </w:r>
      <w:r w:rsidRPr="00664E13">
        <w:rPr>
          <w:rFonts w:asciiTheme="minorHAnsi" w:hAnsiTheme="minorHAnsi" w:cstheme="minorHAnsi"/>
          <w:i/>
          <w:noProof/>
        </w:rPr>
        <w:t>vypísať meno, priezvisko a funkciu</w:t>
      </w:r>
    </w:p>
    <w:p w14:paraId="59C2E5B3" w14:textId="77777777" w:rsidR="00D834A3" w:rsidRPr="00664E13" w:rsidRDefault="00D834A3" w:rsidP="00FB362A">
      <w:pPr>
        <w:spacing w:after="0" w:line="264" w:lineRule="auto"/>
        <w:ind w:left="4258" w:right="0" w:firstLine="698"/>
        <w:rPr>
          <w:rFonts w:asciiTheme="minorHAnsi" w:hAnsiTheme="minorHAnsi" w:cstheme="minorHAnsi"/>
          <w:noProof/>
        </w:rPr>
      </w:pPr>
      <w:r w:rsidRPr="00664E13">
        <w:rPr>
          <w:rFonts w:asciiTheme="minorHAnsi" w:hAnsiTheme="minorHAnsi" w:cstheme="minorHAnsi"/>
          <w:i/>
          <w:noProof/>
        </w:rPr>
        <w:t>oprávnenej osoby uchádzača</w:t>
      </w:r>
      <w:r w:rsidRPr="00664E13">
        <w:rPr>
          <w:rFonts w:asciiTheme="minorHAnsi" w:hAnsiTheme="minorHAnsi" w:cstheme="minorHAnsi"/>
          <w:i/>
          <w:noProof/>
        </w:rPr>
        <w:sym w:font="Symbol" w:char="005D"/>
      </w:r>
    </w:p>
    <w:p w14:paraId="24F2E7AF" w14:textId="77777777" w:rsidR="007D0B81" w:rsidRDefault="007D0B81" w:rsidP="00FB362A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i/>
          <w:noProof/>
          <w:sz w:val="16"/>
          <w:szCs w:val="16"/>
        </w:rPr>
      </w:pPr>
    </w:p>
    <w:p w14:paraId="15AEEE62" w14:textId="77777777" w:rsidR="00D834A3" w:rsidRPr="007D0B81" w:rsidRDefault="00D834A3" w:rsidP="00FB362A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i/>
          <w:noProof/>
          <w:sz w:val="16"/>
          <w:szCs w:val="16"/>
        </w:rPr>
      </w:pPr>
      <w:r w:rsidRPr="007D0B81">
        <w:rPr>
          <w:rFonts w:asciiTheme="minorHAnsi" w:hAnsiTheme="minorHAnsi" w:cstheme="minorHAnsi"/>
          <w:i/>
          <w:noProof/>
          <w:sz w:val="16"/>
          <w:szCs w:val="16"/>
        </w:rPr>
        <w:t>Poznámka:</w:t>
      </w:r>
    </w:p>
    <w:p w14:paraId="72FBD5DA" w14:textId="77777777" w:rsidR="00D834A3" w:rsidRPr="007D0B81" w:rsidRDefault="00D834A3" w:rsidP="00FB362A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noProof/>
          <w:sz w:val="16"/>
          <w:szCs w:val="16"/>
        </w:rPr>
      </w:pPr>
      <w:r w:rsidRPr="007D0B81">
        <w:rPr>
          <w:rFonts w:asciiTheme="minorHAnsi" w:hAnsiTheme="minorHAnsi" w:cstheme="minorHAnsi"/>
          <w:i/>
          <w:noProof/>
          <w:sz w:val="16"/>
          <w:szCs w:val="16"/>
        </w:rPr>
        <w:t>dátum musí byť aktuálny vo vzťahu ku dňu uplynut</w:t>
      </w:r>
      <w:r w:rsidR="008223B1" w:rsidRPr="007D0B81">
        <w:rPr>
          <w:rFonts w:asciiTheme="minorHAnsi" w:hAnsiTheme="minorHAnsi" w:cstheme="minorHAnsi"/>
          <w:i/>
          <w:noProof/>
          <w:sz w:val="16"/>
          <w:szCs w:val="16"/>
        </w:rPr>
        <w:t>ia lehoty na predkladanie ponúk;</w:t>
      </w:r>
    </w:p>
    <w:p w14:paraId="42480B80" w14:textId="0A4744C0" w:rsidR="00D834A3" w:rsidRPr="007D0B81" w:rsidRDefault="00D834A3" w:rsidP="00FB362A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noProof/>
          <w:sz w:val="16"/>
          <w:szCs w:val="16"/>
        </w:rPr>
      </w:pPr>
      <w:r w:rsidRPr="007D0B81">
        <w:rPr>
          <w:rFonts w:asciiTheme="minorHAnsi" w:hAnsiTheme="minorHAnsi" w:cstheme="minorHAnsi"/>
          <w:sz w:val="16"/>
          <w:szCs w:val="16"/>
        </w:rPr>
        <w:t xml:space="preserve"> </w:t>
      </w:r>
      <w:r w:rsidRPr="007D0B81">
        <w:rPr>
          <w:rFonts w:asciiTheme="minorHAnsi" w:hAnsiTheme="minorHAnsi" w:cstheme="minorHAnsi"/>
          <w:i/>
          <w:sz w:val="16"/>
          <w:szCs w:val="16"/>
        </w:rPr>
        <w:t xml:space="preserve">návrh na plnenie kritérií uchádzača  musí byť v zmysle Výzvy </w:t>
      </w:r>
      <w:r w:rsidRPr="007D0B81">
        <w:rPr>
          <w:rFonts w:asciiTheme="minorHAnsi" w:hAnsiTheme="minorHAnsi" w:cstheme="minorHAnsi"/>
          <w:i/>
          <w:sz w:val="16"/>
          <w:szCs w:val="16"/>
          <w:u w:val="single"/>
        </w:rPr>
        <w:t>vložený do systému JOSEPHINE vo formáte .pdf</w:t>
      </w:r>
      <w:r w:rsidRPr="007D0B81">
        <w:rPr>
          <w:rFonts w:asciiTheme="minorHAnsi" w:hAnsiTheme="minorHAnsi" w:cstheme="minorHAnsi"/>
          <w:i/>
          <w:sz w:val="16"/>
          <w:szCs w:val="16"/>
        </w:rPr>
        <w:t>“</w:t>
      </w:r>
      <w:r w:rsidR="008223B1" w:rsidRPr="007D0B81">
        <w:rPr>
          <w:rFonts w:asciiTheme="minorHAnsi" w:hAnsiTheme="minorHAnsi" w:cstheme="minorHAnsi"/>
          <w:i/>
          <w:sz w:val="16"/>
          <w:szCs w:val="16"/>
        </w:rPr>
        <w:t>;</w:t>
      </w:r>
    </w:p>
    <w:p w14:paraId="60EDF85A" w14:textId="77777777" w:rsidR="00945882" w:rsidRPr="007D0B81" w:rsidRDefault="00D834A3" w:rsidP="00FB362A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0"/>
        <w:contextualSpacing w:val="0"/>
        <w:rPr>
          <w:rFonts w:asciiTheme="minorHAnsi" w:hAnsiTheme="minorHAnsi" w:cstheme="minorHAnsi"/>
          <w:i/>
          <w:sz w:val="16"/>
          <w:szCs w:val="16"/>
        </w:rPr>
      </w:pPr>
      <w:r w:rsidRPr="007D0B81">
        <w:rPr>
          <w:rFonts w:asciiTheme="minorHAnsi" w:hAnsiTheme="minorHAnsi" w:cstheme="minorHAnsi"/>
          <w:i/>
          <w:sz w:val="16"/>
          <w:szCs w:val="16"/>
        </w:rPr>
        <w:t xml:space="preserve">uchádzač zaokrúhli svoje návrhy v zmysle matematických </w:t>
      </w:r>
      <w:r w:rsidR="008223B1" w:rsidRPr="007D0B81">
        <w:rPr>
          <w:rFonts w:asciiTheme="minorHAnsi" w:hAnsiTheme="minorHAnsi" w:cstheme="minorHAnsi"/>
          <w:i/>
          <w:sz w:val="16"/>
          <w:szCs w:val="16"/>
        </w:rPr>
        <w:t>pravidiel na 2 desatinné miesta;</w:t>
      </w:r>
    </w:p>
    <w:sectPr w:rsidR="00945882" w:rsidRPr="007D0B81" w:rsidSect="00456105">
      <w:headerReference w:type="default" r:id="rId7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D08D" w14:textId="77777777" w:rsidR="00013E49" w:rsidRDefault="00013E49" w:rsidP="0014398A">
      <w:pPr>
        <w:spacing w:after="0" w:line="240" w:lineRule="auto"/>
      </w:pPr>
      <w:r>
        <w:separator/>
      </w:r>
    </w:p>
  </w:endnote>
  <w:endnote w:type="continuationSeparator" w:id="0">
    <w:p w14:paraId="13C63D28" w14:textId="77777777" w:rsidR="00013E49" w:rsidRDefault="00013E49" w:rsidP="001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17A6" w14:textId="77777777" w:rsidR="00013E49" w:rsidRDefault="00013E49" w:rsidP="0014398A">
      <w:pPr>
        <w:spacing w:after="0" w:line="240" w:lineRule="auto"/>
      </w:pPr>
      <w:r>
        <w:separator/>
      </w:r>
    </w:p>
  </w:footnote>
  <w:footnote w:type="continuationSeparator" w:id="0">
    <w:p w14:paraId="1D16E643" w14:textId="77777777" w:rsidR="00013E49" w:rsidRDefault="00013E49" w:rsidP="001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3CF6" w14:textId="432890D2" w:rsidR="0014398A" w:rsidRDefault="004046A1" w:rsidP="0014398A">
    <w:pPr>
      <w:pStyle w:val="Hlavika"/>
      <w:jc w:val="right"/>
    </w:pPr>
    <w:r>
      <w:t xml:space="preserve">Príloha č. </w:t>
    </w:r>
    <w:r w:rsidR="00FD40CE">
      <w:t>2</w:t>
    </w:r>
    <w:r w:rsidR="0014398A">
      <w:t xml:space="preserve"> Výzvy –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7840142B"/>
    <w:multiLevelType w:val="hybridMultilevel"/>
    <w:tmpl w:val="C9E61454"/>
    <w:lvl w:ilvl="0" w:tplc="CE4A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6841">
    <w:abstractNumId w:val="0"/>
  </w:num>
  <w:num w:numId="2" w16cid:durableId="153704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A3"/>
    <w:rsid w:val="00013E49"/>
    <w:rsid w:val="00033162"/>
    <w:rsid w:val="00101231"/>
    <w:rsid w:val="0014398A"/>
    <w:rsid w:val="00260AE8"/>
    <w:rsid w:val="002F2C00"/>
    <w:rsid w:val="0032603C"/>
    <w:rsid w:val="00331793"/>
    <w:rsid w:val="0033384E"/>
    <w:rsid w:val="00386FC4"/>
    <w:rsid w:val="003B56AB"/>
    <w:rsid w:val="003F7F03"/>
    <w:rsid w:val="004046A1"/>
    <w:rsid w:val="00441A70"/>
    <w:rsid w:val="00456105"/>
    <w:rsid w:val="004638E7"/>
    <w:rsid w:val="00467C53"/>
    <w:rsid w:val="00470E5D"/>
    <w:rsid w:val="004D5CE0"/>
    <w:rsid w:val="00517281"/>
    <w:rsid w:val="00573EB7"/>
    <w:rsid w:val="005E5D9D"/>
    <w:rsid w:val="005E6DFB"/>
    <w:rsid w:val="00600642"/>
    <w:rsid w:val="00664E13"/>
    <w:rsid w:val="00671908"/>
    <w:rsid w:val="006738FD"/>
    <w:rsid w:val="00702DDA"/>
    <w:rsid w:val="00724ED6"/>
    <w:rsid w:val="00735F17"/>
    <w:rsid w:val="00781359"/>
    <w:rsid w:val="007816AC"/>
    <w:rsid w:val="007D09F2"/>
    <w:rsid w:val="007D0B81"/>
    <w:rsid w:val="008223B1"/>
    <w:rsid w:val="008E604F"/>
    <w:rsid w:val="009504A9"/>
    <w:rsid w:val="00AF2BE0"/>
    <w:rsid w:val="00B14AC1"/>
    <w:rsid w:val="00B15D25"/>
    <w:rsid w:val="00CA2943"/>
    <w:rsid w:val="00D834A3"/>
    <w:rsid w:val="00DC6E9F"/>
    <w:rsid w:val="00DD6E61"/>
    <w:rsid w:val="00DF60EA"/>
    <w:rsid w:val="00E41099"/>
    <w:rsid w:val="00F30A38"/>
    <w:rsid w:val="00F64584"/>
    <w:rsid w:val="00F767AE"/>
    <w:rsid w:val="00FB362A"/>
    <w:rsid w:val="00FD1A8D"/>
    <w:rsid w:val="00F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FEE6"/>
  <w15:docId w15:val="{81AD1DCD-D88F-4115-8426-2D978216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AF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E4109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6</cp:revision>
  <cp:lastPrinted>2018-04-25T10:52:00Z</cp:lastPrinted>
  <dcterms:created xsi:type="dcterms:W3CDTF">2022-04-27T12:48:00Z</dcterms:created>
  <dcterms:modified xsi:type="dcterms:W3CDTF">2022-04-29T08:36:00Z</dcterms:modified>
</cp:coreProperties>
</file>