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CC03" w14:textId="77777777" w:rsidR="00A22851" w:rsidRDefault="00A22851" w:rsidP="00A22851">
      <w:pPr>
        <w:pStyle w:val="tl1"/>
        <w:jc w:val="center"/>
        <w:rPr>
          <w:rFonts w:ascii="Cambria" w:hAnsi="Cambria" w:cs="Calibri"/>
          <w:b/>
          <w:bCs/>
          <w:iCs/>
          <w:sz w:val="22"/>
          <w:szCs w:val="22"/>
        </w:rPr>
      </w:pPr>
    </w:p>
    <w:p w14:paraId="74FFDB13" w14:textId="2905273B" w:rsidR="00A22851" w:rsidRDefault="00A22851" w:rsidP="00A22851">
      <w:pPr>
        <w:pStyle w:val="tl1"/>
        <w:jc w:val="center"/>
        <w:rPr>
          <w:rFonts w:ascii="Cambria" w:hAnsi="Cambria" w:cs="Calibri"/>
          <w:b/>
          <w:bCs/>
          <w:iCs/>
          <w:sz w:val="22"/>
          <w:szCs w:val="22"/>
        </w:rPr>
      </w:pPr>
      <w:r w:rsidRPr="00A22851">
        <w:rPr>
          <w:rFonts w:ascii="Cambria" w:hAnsi="Cambria" w:cs="Calibri"/>
          <w:b/>
          <w:bCs/>
          <w:iCs/>
          <w:sz w:val="22"/>
          <w:szCs w:val="22"/>
        </w:rPr>
        <w:t>NÁVRH UCHÁDZAČA NA PLNENIE KRITÉRIA</w:t>
      </w:r>
    </w:p>
    <w:p w14:paraId="5798C73B" w14:textId="77777777" w:rsidR="00A22851" w:rsidRPr="00A22851" w:rsidRDefault="00A22851" w:rsidP="00A22851">
      <w:pPr>
        <w:pStyle w:val="tl1"/>
        <w:jc w:val="center"/>
        <w:rPr>
          <w:rFonts w:ascii="Cambria" w:hAnsi="Cambria" w:cs="Calibri"/>
          <w:b/>
          <w:bCs/>
          <w:iCs/>
          <w:sz w:val="22"/>
          <w:szCs w:val="22"/>
        </w:rPr>
      </w:pPr>
    </w:p>
    <w:p w14:paraId="16845440" w14:textId="77777777" w:rsidR="00A22851" w:rsidRPr="00A22851" w:rsidRDefault="00A22851" w:rsidP="00A22851">
      <w:pPr>
        <w:rPr>
          <w:rFonts w:ascii="Cambria" w:hAnsi="Cambria" w:cs="Calibri"/>
          <w:sz w:val="22"/>
          <w:szCs w:val="22"/>
        </w:rPr>
      </w:pPr>
    </w:p>
    <w:p w14:paraId="6027E7A1" w14:textId="655F389E" w:rsidR="00A22851" w:rsidRPr="00862FEC" w:rsidRDefault="00A22851" w:rsidP="00A22851">
      <w:pPr>
        <w:suppressAutoHyphens/>
        <w:spacing w:line="276" w:lineRule="auto"/>
        <w:ind w:left="3540" w:hanging="3540"/>
        <w:rPr>
          <w:rFonts w:ascii="Cambria" w:eastAsia="Calibri" w:hAnsi="Cambria"/>
          <w:b/>
          <w:bCs/>
          <w:sz w:val="28"/>
          <w:szCs w:val="28"/>
          <w:lang w:eastAsia="en-US"/>
        </w:rPr>
      </w:pPr>
      <w:bookmarkStart w:id="0" w:name="OLE_LINK3"/>
      <w:r w:rsidRPr="00A22851">
        <w:rPr>
          <w:rFonts w:ascii="Cambria" w:hAnsi="Cambria" w:cs="Calibri"/>
          <w:b/>
          <w:sz w:val="22"/>
          <w:szCs w:val="22"/>
        </w:rPr>
        <w:t>Predmet zákazky:</w:t>
      </w:r>
      <w:r w:rsidRPr="00A22851">
        <w:rPr>
          <w:rFonts w:ascii="Cambria" w:hAnsi="Cambria" w:cs="Calibri"/>
          <w:sz w:val="22"/>
          <w:szCs w:val="22"/>
        </w:rPr>
        <w:t xml:space="preserve"> </w:t>
      </w:r>
      <w:r w:rsidRPr="00A22851">
        <w:rPr>
          <w:rFonts w:ascii="Cambria" w:hAnsi="Cambria" w:cs="Calibri"/>
          <w:sz w:val="22"/>
          <w:szCs w:val="22"/>
        </w:rPr>
        <w:tab/>
      </w:r>
      <w:bookmarkStart w:id="1" w:name="_Hlk95907437"/>
      <w:r w:rsidRPr="00A22851">
        <w:rPr>
          <w:rFonts w:ascii="Cambria" w:hAnsi="Cambria" w:cs="Calibri"/>
          <w:sz w:val="22"/>
          <w:szCs w:val="22"/>
        </w:rPr>
        <w:t>Zníženie energickej náročnosti spoločnosti REPRO SERVIS s. r. o.</w:t>
      </w:r>
    </w:p>
    <w:bookmarkEnd w:id="1"/>
    <w:p w14:paraId="3CE72A53" w14:textId="7BE3DA89" w:rsidR="00A22851" w:rsidRDefault="00A22851" w:rsidP="00A22851">
      <w:pPr>
        <w:rPr>
          <w:rFonts w:ascii="Cambria" w:hAnsi="Cambria" w:cs="Calibri"/>
          <w:sz w:val="22"/>
          <w:szCs w:val="22"/>
        </w:rPr>
      </w:pPr>
      <w:r w:rsidRPr="00A22851">
        <w:rPr>
          <w:rFonts w:ascii="Cambria" w:hAnsi="Cambria" w:cs="Calibri"/>
          <w:b/>
          <w:sz w:val="22"/>
          <w:szCs w:val="22"/>
        </w:rPr>
        <w:t xml:space="preserve">Verejný obstarávateľ: </w:t>
      </w:r>
      <w:r w:rsidRPr="00A22851">
        <w:rPr>
          <w:rFonts w:ascii="Cambria" w:hAnsi="Cambria" w:cs="Calibri"/>
          <w:b/>
          <w:sz w:val="22"/>
          <w:szCs w:val="22"/>
        </w:rPr>
        <w:tab/>
      </w:r>
      <w:r w:rsidRPr="00A22851">
        <w:rPr>
          <w:rFonts w:ascii="Cambria" w:hAnsi="Cambria" w:cs="Calibri"/>
          <w:b/>
          <w:sz w:val="22"/>
          <w:szCs w:val="22"/>
        </w:rPr>
        <w:tab/>
      </w:r>
      <w:r w:rsidRPr="00A22851">
        <w:rPr>
          <w:rFonts w:ascii="Cambria" w:hAnsi="Cambria" w:cs="Calibri"/>
          <w:sz w:val="22"/>
          <w:szCs w:val="22"/>
        </w:rPr>
        <w:t>REPRO SERVIS s. r. o.</w:t>
      </w:r>
    </w:p>
    <w:p w14:paraId="6F43B10E" w14:textId="640A9677" w:rsidR="00A22851" w:rsidRDefault="00A22851" w:rsidP="00A22851">
      <w:pPr>
        <w:rPr>
          <w:rFonts w:ascii="Cambria" w:hAnsi="Cambria" w:cs="Calibri"/>
          <w:sz w:val="22"/>
          <w:szCs w:val="22"/>
        </w:rPr>
      </w:pPr>
    </w:p>
    <w:p w14:paraId="053B4BA5" w14:textId="77777777" w:rsidR="00A22851" w:rsidRPr="00A22851" w:rsidRDefault="00A22851" w:rsidP="00A22851">
      <w:pPr>
        <w:rPr>
          <w:rFonts w:ascii="Cambria" w:hAnsi="Cambria" w:cs="Calibri"/>
          <w:sz w:val="22"/>
          <w:szCs w:val="22"/>
        </w:rPr>
      </w:pPr>
    </w:p>
    <w:p w14:paraId="0B4F991B" w14:textId="1955F5EA" w:rsidR="00A22851" w:rsidRPr="00A22851" w:rsidRDefault="00A22851" w:rsidP="00A22851">
      <w:pPr>
        <w:spacing w:line="360" w:lineRule="auto"/>
        <w:rPr>
          <w:rFonts w:ascii="Cambria" w:hAnsi="Cambria" w:cs="Calibri"/>
          <w:sz w:val="22"/>
          <w:szCs w:val="22"/>
        </w:rPr>
      </w:pPr>
      <w:r w:rsidRPr="00A22851">
        <w:rPr>
          <w:rFonts w:ascii="Cambria" w:hAnsi="Cambria" w:cs="Calibri"/>
          <w:b/>
          <w:sz w:val="22"/>
          <w:szCs w:val="22"/>
        </w:rPr>
        <w:t>Obchodné meno uchádzača:</w:t>
      </w:r>
      <w:r w:rsidRPr="00A22851">
        <w:rPr>
          <w:rFonts w:ascii="Cambria" w:hAnsi="Cambria" w:cs="Calibri"/>
          <w:sz w:val="22"/>
          <w:szCs w:val="22"/>
        </w:rPr>
        <w:t xml:space="preserve">        </w:t>
      </w:r>
      <w:r w:rsidRPr="00A22851">
        <w:rPr>
          <w:rFonts w:ascii="Cambria" w:hAnsi="Cambria" w:cs="Calibri"/>
          <w:sz w:val="22"/>
          <w:szCs w:val="22"/>
        </w:rPr>
        <w:tab/>
      </w:r>
    </w:p>
    <w:p w14:paraId="07B16A51" w14:textId="6B00FFAE" w:rsidR="00A22851" w:rsidRPr="00A22851" w:rsidRDefault="00A22851" w:rsidP="00A22851">
      <w:pPr>
        <w:spacing w:line="360" w:lineRule="auto"/>
        <w:rPr>
          <w:rFonts w:ascii="Cambria" w:hAnsi="Cambria" w:cs="Calibri"/>
          <w:sz w:val="22"/>
          <w:szCs w:val="22"/>
        </w:rPr>
      </w:pPr>
      <w:r w:rsidRPr="00A22851">
        <w:rPr>
          <w:rFonts w:ascii="Cambria" w:hAnsi="Cambria" w:cs="Calibri"/>
          <w:b/>
          <w:sz w:val="22"/>
          <w:szCs w:val="22"/>
        </w:rPr>
        <w:t>Sídlo alebo miesto podnikania:</w:t>
      </w:r>
      <w:r w:rsidRPr="00A22851">
        <w:rPr>
          <w:rFonts w:ascii="Cambria" w:hAnsi="Cambria" w:cs="Calibri"/>
          <w:b/>
          <w:sz w:val="22"/>
          <w:szCs w:val="22"/>
        </w:rPr>
        <w:tab/>
      </w:r>
    </w:p>
    <w:p w14:paraId="3C48602C" w14:textId="5C37FD65" w:rsidR="00A22851" w:rsidRPr="00A22851" w:rsidRDefault="00A22851" w:rsidP="00A22851">
      <w:pPr>
        <w:spacing w:line="360" w:lineRule="auto"/>
        <w:rPr>
          <w:rFonts w:ascii="Cambria" w:hAnsi="Cambria" w:cs="Calibri"/>
          <w:sz w:val="22"/>
          <w:szCs w:val="22"/>
        </w:rPr>
      </w:pPr>
      <w:r w:rsidRPr="00A22851">
        <w:rPr>
          <w:rFonts w:ascii="Cambria" w:hAnsi="Cambria" w:cs="Calibri"/>
          <w:b/>
          <w:sz w:val="22"/>
          <w:szCs w:val="22"/>
        </w:rPr>
        <w:t>IČO uchádzača:</w:t>
      </w:r>
      <w:r w:rsidRPr="00A22851">
        <w:rPr>
          <w:rFonts w:ascii="Cambria" w:hAnsi="Cambria" w:cs="Calibri"/>
          <w:sz w:val="22"/>
          <w:szCs w:val="22"/>
        </w:rPr>
        <w:t xml:space="preserve">                          </w:t>
      </w:r>
      <w:r w:rsidRPr="00A22851">
        <w:rPr>
          <w:rFonts w:ascii="Cambria" w:hAnsi="Cambria" w:cs="Calibri"/>
          <w:sz w:val="22"/>
          <w:szCs w:val="22"/>
        </w:rPr>
        <w:tab/>
      </w:r>
      <w:r w:rsidRPr="00A22851">
        <w:rPr>
          <w:rFonts w:ascii="Cambria" w:hAnsi="Cambria" w:cs="Calibri"/>
          <w:sz w:val="22"/>
          <w:szCs w:val="22"/>
        </w:rPr>
        <w:tab/>
      </w:r>
    </w:p>
    <w:p w14:paraId="3F9E3B0C" w14:textId="4ED1A872" w:rsidR="00A22851" w:rsidRPr="00A22851" w:rsidRDefault="00A22851" w:rsidP="00A22851">
      <w:pPr>
        <w:spacing w:line="360" w:lineRule="auto"/>
        <w:rPr>
          <w:rFonts w:ascii="Cambria" w:hAnsi="Cambria" w:cs="Calibri"/>
          <w:sz w:val="22"/>
          <w:szCs w:val="22"/>
        </w:rPr>
      </w:pPr>
      <w:r w:rsidRPr="00A22851">
        <w:rPr>
          <w:rFonts w:ascii="Cambria" w:hAnsi="Cambria" w:cs="Calibri"/>
          <w:b/>
          <w:sz w:val="22"/>
          <w:szCs w:val="22"/>
        </w:rPr>
        <w:t>Kontaktná osoba uchádzača:</w:t>
      </w:r>
      <w:r w:rsidRPr="00A22851">
        <w:rPr>
          <w:rFonts w:ascii="Cambria" w:hAnsi="Cambria" w:cs="Calibri"/>
          <w:sz w:val="22"/>
          <w:szCs w:val="22"/>
        </w:rPr>
        <w:t xml:space="preserve">              </w:t>
      </w:r>
      <w:bookmarkEnd w:id="0"/>
    </w:p>
    <w:p w14:paraId="227F26E4" w14:textId="65A198BD" w:rsidR="00A22851" w:rsidRDefault="00A22851" w:rsidP="00A22851">
      <w:pPr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036D7609" w14:textId="77777777" w:rsidR="00A22851" w:rsidRDefault="00A22851" w:rsidP="00A22851">
      <w:pPr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41F85B59" w14:textId="77777777" w:rsidR="00A22851" w:rsidRDefault="00A22851" w:rsidP="00A22851">
      <w:pPr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344C04A4" w14:textId="6FD546D0" w:rsidR="00A22851" w:rsidRPr="00A22851" w:rsidRDefault="00A22851" w:rsidP="00A22851">
      <w:pPr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A22851">
        <w:rPr>
          <w:rFonts w:ascii="Cambria" w:hAnsi="Cambria" w:cs="Calibri"/>
          <w:b/>
          <w:sz w:val="22"/>
          <w:szCs w:val="22"/>
          <w:u w:val="single"/>
        </w:rPr>
        <w:t xml:space="preserve">Návrh uchádzača na plnenie kritéria </w:t>
      </w:r>
    </w:p>
    <w:tbl>
      <w:tblPr>
        <w:tblpPr w:leftFromText="141" w:rightFromText="141" w:vertAnchor="text" w:horzAnchor="margin" w:tblpY="29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3969"/>
      </w:tblGrid>
      <w:tr w:rsidR="00A22851" w:rsidRPr="00A22851" w14:paraId="506140C9" w14:textId="77777777" w:rsidTr="00DB01B4">
        <w:trPr>
          <w:trHeight w:val="985"/>
        </w:trPr>
        <w:tc>
          <w:tcPr>
            <w:tcW w:w="5032" w:type="dxa"/>
            <w:vAlign w:val="center"/>
          </w:tcPr>
          <w:p w14:paraId="635AD3C7" w14:textId="77777777" w:rsidR="00A22851" w:rsidRPr="00A22851" w:rsidRDefault="00A22851" w:rsidP="00DB01B4">
            <w:pPr>
              <w:jc w:val="right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 w:rsidRPr="00A22851">
              <w:rPr>
                <w:rFonts w:ascii="Cambria" w:hAnsi="Cambria" w:cs="Calibri"/>
                <w:bCs/>
                <w:iCs/>
                <w:sz w:val="22"/>
                <w:szCs w:val="22"/>
              </w:rPr>
              <w:t>Celková cena za  predmet zákazky v EUR bez DPH</w:t>
            </w:r>
          </w:p>
        </w:tc>
        <w:tc>
          <w:tcPr>
            <w:tcW w:w="3969" w:type="dxa"/>
            <w:vAlign w:val="center"/>
          </w:tcPr>
          <w:p w14:paraId="2E7B6F15" w14:textId="205D96F2" w:rsidR="00A22851" w:rsidRPr="00A22851" w:rsidRDefault="00A22851" w:rsidP="00DB01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22851" w:rsidRPr="00A22851" w14:paraId="7F0FA816" w14:textId="77777777" w:rsidTr="00DB01B4">
        <w:trPr>
          <w:trHeight w:val="985"/>
        </w:trPr>
        <w:tc>
          <w:tcPr>
            <w:tcW w:w="5032" w:type="dxa"/>
            <w:vAlign w:val="center"/>
          </w:tcPr>
          <w:p w14:paraId="3DFF35C9" w14:textId="77777777" w:rsidR="00A22851" w:rsidRPr="00A22851" w:rsidRDefault="00A22851" w:rsidP="00DB01B4">
            <w:pPr>
              <w:jc w:val="right"/>
              <w:rPr>
                <w:rFonts w:ascii="Cambria" w:hAnsi="Cambria" w:cs="Calibri"/>
                <w:bCs/>
                <w:iCs/>
                <w:sz w:val="22"/>
                <w:szCs w:val="22"/>
              </w:rPr>
            </w:pPr>
            <w:r w:rsidRPr="00A22851">
              <w:rPr>
                <w:rFonts w:ascii="Cambria" w:hAnsi="Cambria" w:cs="Calibri"/>
                <w:bCs/>
                <w:iCs/>
                <w:sz w:val="22"/>
                <w:szCs w:val="22"/>
              </w:rPr>
              <w:t>DPH (20%) v EUR</w:t>
            </w:r>
          </w:p>
        </w:tc>
        <w:tc>
          <w:tcPr>
            <w:tcW w:w="3969" w:type="dxa"/>
            <w:vAlign w:val="center"/>
          </w:tcPr>
          <w:p w14:paraId="02BF46E6" w14:textId="41748892" w:rsidR="00A22851" w:rsidRPr="00A22851" w:rsidRDefault="00A22851" w:rsidP="00DB01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22851" w:rsidRPr="00A22851" w14:paraId="7A5C8BD4" w14:textId="77777777" w:rsidTr="00DB01B4">
        <w:trPr>
          <w:trHeight w:val="985"/>
        </w:trPr>
        <w:tc>
          <w:tcPr>
            <w:tcW w:w="5032" w:type="dxa"/>
            <w:vAlign w:val="center"/>
          </w:tcPr>
          <w:p w14:paraId="16B05F97" w14:textId="77777777" w:rsidR="00A22851" w:rsidRPr="00A22851" w:rsidRDefault="00A22851" w:rsidP="00DB01B4">
            <w:pPr>
              <w:jc w:val="right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 w:rsidRPr="00A22851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Celková cena za  predmet zákazky v EUR s DPH</w:t>
            </w:r>
          </w:p>
          <w:p w14:paraId="074FD72F" w14:textId="33F534BC" w:rsidR="00A22851" w:rsidRPr="00A22851" w:rsidRDefault="00A22851" w:rsidP="00DB01B4">
            <w:pPr>
              <w:jc w:val="right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CFEE9D0" w14:textId="2EA82DE5" w:rsidR="00A22851" w:rsidRPr="00A22851" w:rsidRDefault="00A22851" w:rsidP="00DB01B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4B6D37DB" w14:textId="77777777" w:rsidR="00A22851" w:rsidRPr="00A22851" w:rsidRDefault="00A22851" w:rsidP="00A22851">
      <w:pPr>
        <w:jc w:val="both"/>
        <w:rPr>
          <w:rFonts w:ascii="Cambria" w:hAnsi="Cambria" w:cs="Calibri"/>
          <w:b/>
          <w:sz w:val="22"/>
          <w:szCs w:val="22"/>
        </w:rPr>
      </w:pPr>
    </w:p>
    <w:p w14:paraId="2467F4A0" w14:textId="6D7DF288" w:rsidR="00A22851" w:rsidRPr="00A22851" w:rsidRDefault="00A22851" w:rsidP="00A22851">
      <w:pPr>
        <w:jc w:val="both"/>
        <w:rPr>
          <w:rFonts w:ascii="Cambria" w:hAnsi="Cambria" w:cs="Calibri"/>
          <w:bCs/>
          <w:i/>
          <w:iCs/>
          <w:sz w:val="20"/>
          <w:szCs w:val="20"/>
        </w:rPr>
      </w:pPr>
      <w:r>
        <w:rPr>
          <w:rFonts w:ascii="Cambria" w:hAnsi="Cambria" w:cs="Calibri"/>
          <w:bCs/>
          <w:i/>
          <w:iCs/>
          <w:sz w:val="20"/>
          <w:szCs w:val="20"/>
        </w:rPr>
        <w:t xml:space="preserve">* </w:t>
      </w:r>
      <w:r w:rsidRPr="00A22851">
        <w:rPr>
          <w:rFonts w:ascii="Cambria" w:hAnsi="Cambria" w:cs="Calibri"/>
          <w:bCs/>
          <w:i/>
          <w:iCs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14:paraId="43207305" w14:textId="4AFABFCD" w:rsidR="00A22851" w:rsidRDefault="00A22851" w:rsidP="00A22851">
      <w:pPr>
        <w:rPr>
          <w:rFonts w:ascii="Cambria" w:hAnsi="Cambria" w:cs="Calibri"/>
          <w:sz w:val="22"/>
          <w:szCs w:val="22"/>
        </w:rPr>
      </w:pPr>
    </w:p>
    <w:p w14:paraId="109CFAA3" w14:textId="7147E68D" w:rsidR="00A22851" w:rsidRDefault="00A22851" w:rsidP="00A22851">
      <w:pPr>
        <w:rPr>
          <w:rFonts w:ascii="Cambria" w:hAnsi="Cambria" w:cs="Calibri"/>
          <w:sz w:val="22"/>
          <w:szCs w:val="22"/>
        </w:rPr>
      </w:pPr>
    </w:p>
    <w:p w14:paraId="6E6496EC" w14:textId="0A69923C" w:rsidR="00A22851" w:rsidRDefault="00A22851" w:rsidP="00A22851">
      <w:pPr>
        <w:rPr>
          <w:rFonts w:ascii="Cambria" w:hAnsi="Cambria" w:cs="Calibri"/>
          <w:sz w:val="22"/>
          <w:szCs w:val="22"/>
        </w:rPr>
      </w:pPr>
    </w:p>
    <w:p w14:paraId="0F1BAE2A" w14:textId="77777777" w:rsidR="00A22851" w:rsidRPr="00A22851" w:rsidRDefault="00A22851" w:rsidP="00A22851">
      <w:pPr>
        <w:rPr>
          <w:rFonts w:ascii="Cambria" w:hAnsi="Cambria" w:cs="Calibri"/>
          <w:sz w:val="22"/>
          <w:szCs w:val="22"/>
        </w:rPr>
      </w:pPr>
    </w:p>
    <w:p w14:paraId="4EE958F0" w14:textId="77777777" w:rsidR="00A22851" w:rsidRPr="00A22851" w:rsidRDefault="00A22851" w:rsidP="00A22851">
      <w:pPr>
        <w:rPr>
          <w:rFonts w:ascii="Cambria" w:hAnsi="Cambria" w:cs="Calibri"/>
          <w:sz w:val="22"/>
          <w:szCs w:val="22"/>
        </w:rPr>
      </w:pPr>
    </w:p>
    <w:p w14:paraId="5F46B56A" w14:textId="77777777" w:rsidR="00A22851" w:rsidRDefault="00A22851" w:rsidP="00A22851">
      <w:pPr>
        <w:rPr>
          <w:rFonts w:ascii="Cambria" w:hAnsi="Cambria" w:cs="Calibri"/>
          <w:sz w:val="22"/>
          <w:szCs w:val="22"/>
        </w:rPr>
      </w:pPr>
      <w:r w:rsidRPr="00A22851">
        <w:rPr>
          <w:rFonts w:ascii="Cambria" w:hAnsi="Cambria" w:cs="Calibri"/>
          <w:sz w:val="22"/>
          <w:szCs w:val="22"/>
        </w:rPr>
        <w:t>V ...................................................2022</w:t>
      </w:r>
      <w:r w:rsidRPr="00A22851">
        <w:rPr>
          <w:rFonts w:ascii="Cambria" w:hAnsi="Cambria" w:cs="Calibri"/>
          <w:sz w:val="22"/>
          <w:szCs w:val="22"/>
        </w:rPr>
        <w:tab/>
      </w:r>
      <w:r w:rsidRPr="00A22851">
        <w:rPr>
          <w:rFonts w:ascii="Cambria" w:hAnsi="Cambria" w:cs="Calibri"/>
          <w:sz w:val="22"/>
          <w:szCs w:val="22"/>
        </w:rPr>
        <w:tab/>
        <w:t xml:space="preserve">           </w:t>
      </w:r>
      <w:r w:rsidRPr="00A22851">
        <w:rPr>
          <w:rFonts w:ascii="Cambria" w:hAnsi="Cambria" w:cs="Calibri"/>
          <w:sz w:val="22"/>
          <w:szCs w:val="22"/>
        </w:rPr>
        <w:tab/>
        <w:t xml:space="preserve">    </w:t>
      </w:r>
    </w:p>
    <w:p w14:paraId="47EA963C" w14:textId="77777777" w:rsidR="00A22851" w:rsidRDefault="00A22851" w:rsidP="00A22851">
      <w:pPr>
        <w:rPr>
          <w:rFonts w:ascii="Cambria" w:hAnsi="Cambria" w:cs="Calibri"/>
          <w:sz w:val="22"/>
          <w:szCs w:val="22"/>
        </w:rPr>
      </w:pPr>
    </w:p>
    <w:p w14:paraId="6905CC05" w14:textId="36AA8CDC" w:rsidR="00A22851" w:rsidRPr="00A22851" w:rsidRDefault="00A22851" w:rsidP="00A22851">
      <w:pPr>
        <w:ind w:left="3540" w:firstLine="708"/>
        <w:rPr>
          <w:rFonts w:ascii="Cambria" w:hAnsi="Cambria" w:cs="Calibri"/>
          <w:sz w:val="22"/>
          <w:szCs w:val="22"/>
        </w:rPr>
      </w:pPr>
      <w:r w:rsidRPr="00A22851">
        <w:rPr>
          <w:rFonts w:ascii="Cambria" w:hAnsi="Cambria" w:cs="Calibri"/>
          <w:sz w:val="22"/>
          <w:szCs w:val="22"/>
        </w:rPr>
        <w:t xml:space="preserve">        ....................................................................</w:t>
      </w:r>
    </w:p>
    <w:p w14:paraId="1E70DE0B" w14:textId="77777777" w:rsidR="00A22851" w:rsidRPr="00A22851" w:rsidRDefault="00A22851" w:rsidP="00A22851">
      <w:pPr>
        <w:rPr>
          <w:rFonts w:ascii="Cambria" w:hAnsi="Cambria" w:cs="Calibri"/>
          <w:sz w:val="22"/>
          <w:szCs w:val="22"/>
        </w:rPr>
      </w:pPr>
      <w:r w:rsidRPr="00A22851">
        <w:rPr>
          <w:rFonts w:ascii="Cambria" w:hAnsi="Cambria" w:cs="Calibri"/>
          <w:sz w:val="22"/>
          <w:szCs w:val="22"/>
        </w:rPr>
        <w:tab/>
      </w:r>
      <w:r w:rsidRPr="00A22851">
        <w:rPr>
          <w:rFonts w:ascii="Cambria" w:hAnsi="Cambria" w:cs="Calibri"/>
          <w:sz w:val="22"/>
          <w:szCs w:val="22"/>
        </w:rPr>
        <w:tab/>
      </w:r>
      <w:r w:rsidRPr="00A22851">
        <w:rPr>
          <w:rFonts w:ascii="Cambria" w:hAnsi="Cambria" w:cs="Calibri"/>
          <w:sz w:val="22"/>
          <w:szCs w:val="22"/>
        </w:rPr>
        <w:tab/>
      </w:r>
      <w:r w:rsidRPr="00A22851">
        <w:rPr>
          <w:rFonts w:ascii="Cambria" w:hAnsi="Cambria" w:cs="Calibri"/>
          <w:sz w:val="22"/>
          <w:szCs w:val="22"/>
        </w:rPr>
        <w:tab/>
      </w:r>
      <w:r w:rsidRPr="00A22851">
        <w:rPr>
          <w:rFonts w:ascii="Cambria" w:hAnsi="Cambria" w:cs="Calibri"/>
          <w:sz w:val="22"/>
          <w:szCs w:val="22"/>
        </w:rPr>
        <w:tab/>
      </w:r>
      <w:r w:rsidRPr="00A22851">
        <w:rPr>
          <w:rFonts w:ascii="Cambria" w:hAnsi="Cambria" w:cs="Calibri"/>
          <w:sz w:val="22"/>
          <w:szCs w:val="22"/>
        </w:rPr>
        <w:tab/>
        <w:t xml:space="preserve">   Potvrdenie štatutárnym orgánom uchádzača:</w:t>
      </w:r>
    </w:p>
    <w:p w14:paraId="6B0319FF" w14:textId="77777777" w:rsidR="00A22851" w:rsidRPr="00A22851" w:rsidRDefault="00A22851" w:rsidP="00A22851">
      <w:pPr>
        <w:rPr>
          <w:rFonts w:ascii="Cambria" w:hAnsi="Cambria" w:cs="Calibri"/>
          <w:sz w:val="22"/>
          <w:szCs w:val="22"/>
        </w:rPr>
      </w:pPr>
      <w:r w:rsidRPr="00A22851">
        <w:rPr>
          <w:rFonts w:ascii="Cambria" w:hAnsi="Cambria" w:cs="Calibri"/>
          <w:sz w:val="22"/>
          <w:szCs w:val="22"/>
        </w:rPr>
        <w:tab/>
      </w:r>
      <w:r w:rsidRPr="00A22851">
        <w:rPr>
          <w:rFonts w:ascii="Cambria" w:hAnsi="Cambria" w:cs="Calibri"/>
          <w:sz w:val="22"/>
          <w:szCs w:val="22"/>
        </w:rPr>
        <w:tab/>
      </w:r>
      <w:r w:rsidRPr="00A22851">
        <w:rPr>
          <w:rFonts w:ascii="Cambria" w:hAnsi="Cambria" w:cs="Calibri"/>
          <w:sz w:val="22"/>
          <w:szCs w:val="22"/>
        </w:rPr>
        <w:tab/>
      </w:r>
      <w:r w:rsidRPr="00A22851">
        <w:rPr>
          <w:rFonts w:ascii="Cambria" w:hAnsi="Cambria" w:cs="Calibri"/>
          <w:sz w:val="22"/>
          <w:szCs w:val="22"/>
        </w:rPr>
        <w:tab/>
      </w:r>
      <w:r w:rsidRPr="00A22851">
        <w:rPr>
          <w:rFonts w:ascii="Cambria" w:hAnsi="Cambria" w:cs="Calibri"/>
          <w:sz w:val="22"/>
          <w:szCs w:val="22"/>
        </w:rPr>
        <w:tab/>
        <w:t xml:space="preserve">                titul, meno, priezvisko, funkcia, podpis, pečiatka</w:t>
      </w:r>
      <w:r w:rsidRPr="00A22851">
        <w:rPr>
          <w:rFonts w:ascii="Cambria" w:hAnsi="Cambria" w:cs="Calibri"/>
          <w:sz w:val="22"/>
          <w:szCs w:val="22"/>
        </w:rPr>
        <w:tab/>
      </w:r>
    </w:p>
    <w:p w14:paraId="710928D8" w14:textId="77777777" w:rsidR="00A22851" w:rsidRPr="00A22851" w:rsidRDefault="00A22851" w:rsidP="00A22851">
      <w:pPr>
        <w:rPr>
          <w:rFonts w:ascii="Cambria" w:hAnsi="Cambria"/>
          <w:sz w:val="22"/>
          <w:szCs w:val="22"/>
        </w:rPr>
      </w:pPr>
    </w:p>
    <w:p w14:paraId="0CEE9508" w14:textId="77777777" w:rsidR="00F34C02" w:rsidRPr="00A22851" w:rsidRDefault="00F34C02">
      <w:pPr>
        <w:rPr>
          <w:rFonts w:ascii="Cambria" w:hAnsi="Cambria"/>
          <w:sz w:val="22"/>
          <w:szCs w:val="22"/>
        </w:rPr>
      </w:pPr>
    </w:p>
    <w:sectPr w:rsidR="00F34C02" w:rsidRPr="00A22851" w:rsidSect="00FC1466">
      <w:footerReference w:type="default" r:id="rId6"/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2A2E" w14:textId="77777777" w:rsidR="00A22851" w:rsidRDefault="00A22851" w:rsidP="00A22851">
      <w:r>
        <w:separator/>
      </w:r>
    </w:p>
  </w:endnote>
  <w:endnote w:type="continuationSeparator" w:id="0">
    <w:p w14:paraId="1FF75A22" w14:textId="77777777" w:rsidR="00A22851" w:rsidRDefault="00A22851" w:rsidP="00A2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838191"/>
      <w:docPartObj>
        <w:docPartGallery w:val="Page Numbers (Bottom of Page)"/>
        <w:docPartUnique/>
      </w:docPartObj>
    </w:sdtPr>
    <w:sdtEndPr/>
    <w:sdtContent>
      <w:p w14:paraId="0770E52D" w14:textId="77777777" w:rsidR="008F3526" w:rsidRDefault="00A228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1114A8D2" w14:textId="77777777" w:rsidR="008F3526" w:rsidRPr="000E402B" w:rsidRDefault="00C83ED8" w:rsidP="000E40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EAE8" w14:textId="77777777" w:rsidR="00A22851" w:rsidRDefault="00A22851" w:rsidP="00A22851">
      <w:r>
        <w:separator/>
      </w:r>
    </w:p>
  </w:footnote>
  <w:footnote w:type="continuationSeparator" w:id="0">
    <w:p w14:paraId="338233C8" w14:textId="77777777" w:rsidR="00A22851" w:rsidRDefault="00A22851" w:rsidP="00A2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AB7A" w14:textId="77777777" w:rsidR="00A22851" w:rsidRPr="00DB5966" w:rsidRDefault="00A22851" w:rsidP="00A22851">
    <w:pPr>
      <w:tabs>
        <w:tab w:val="left" w:pos="7938"/>
      </w:tabs>
      <w:rPr>
        <w:rFonts w:ascii="Cambria" w:hAnsi="Cambria"/>
        <w:b/>
        <w:color w:val="A6A6A6"/>
        <w:sz w:val="22"/>
        <w:szCs w:val="22"/>
      </w:rPr>
    </w:pPr>
    <w:r w:rsidRPr="00DB5966">
      <w:rPr>
        <w:rFonts w:ascii="Cambria" w:hAnsi="Cambria"/>
        <w:b/>
        <w:color w:val="A6A6A6"/>
        <w:sz w:val="22"/>
        <w:szCs w:val="22"/>
      </w:rPr>
      <w:t>REPRO SERVIS, s.r.o.</w:t>
    </w:r>
  </w:p>
  <w:p w14:paraId="0E46406A" w14:textId="4E2400E8" w:rsidR="00A22851" w:rsidRPr="00DB5966" w:rsidRDefault="00A22851" w:rsidP="00A22851">
    <w:pPr>
      <w:tabs>
        <w:tab w:val="left" w:pos="7230"/>
      </w:tabs>
      <w:rPr>
        <w:rFonts w:ascii="Cambria" w:hAnsi="Cambria"/>
        <w:bCs/>
        <w:color w:val="A6A6A6"/>
        <w:sz w:val="22"/>
        <w:szCs w:val="22"/>
      </w:rPr>
    </w:pPr>
    <w:r w:rsidRPr="00DB5966">
      <w:rPr>
        <w:rFonts w:ascii="Cambria" w:hAnsi="Cambria"/>
        <w:bCs/>
        <w:color w:val="A6A6A6"/>
        <w:sz w:val="22"/>
        <w:szCs w:val="22"/>
      </w:rPr>
      <w:t>Brezová 36, 052 01 Spišská Nová Ves</w:t>
    </w:r>
    <w:r>
      <w:rPr>
        <w:rFonts w:ascii="Cambria" w:hAnsi="Cambria"/>
        <w:bCs/>
        <w:color w:val="A6A6A6"/>
        <w:sz w:val="22"/>
        <w:szCs w:val="22"/>
      </w:rPr>
      <w:tab/>
    </w:r>
  </w:p>
  <w:p w14:paraId="3821D4DC" w14:textId="77777777" w:rsidR="00A22851" w:rsidRPr="00EB6864" w:rsidRDefault="00A22851" w:rsidP="00A22851">
    <w:pPr>
      <w:tabs>
        <w:tab w:val="left" w:pos="7938"/>
      </w:tabs>
      <w:rPr>
        <w:rFonts w:ascii="Cambria" w:hAnsi="Cambria"/>
        <w:b/>
        <w:color w:val="AEAAAA"/>
        <w:sz w:val="18"/>
        <w:szCs w:val="18"/>
      </w:rPr>
    </w:pPr>
    <w:r>
      <w:rPr>
        <w:rFonts w:ascii="Cambria" w:hAnsi="Cambria"/>
        <w:b/>
        <w:color w:val="A6A6A6"/>
        <w:sz w:val="18"/>
        <w:szCs w:val="18"/>
      </w:rPr>
      <w:tab/>
    </w:r>
  </w:p>
  <w:p w14:paraId="04EFD82A" w14:textId="2BE5234B" w:rsidR="00A22851" w:rsidRPr="00DB5966" w:rsidRDefault="00A22851" w:rsidP="00C83ED8">
    <w:pPr>
      <w:tabs>
        <w:tab w:val="left" w:pos="7938"/>
      </w:tabs>
      <w:ind w:firstLine="4253"/>
      <w:rPr>
        <w:rFonts w:ascii="Cambria" w:hAnsi="Cambria"/>
        <w:b/>
        <w:color w:val="A6A6A6"/>
        <w:sz w:val="22"/>
        <w:szCs w:val="22"/>
      </w:rPr>
    </w:pPr>
    <w:r w:rsidRPr="00DB5966">
      <w:rPr>
        <w:rFonts w:ascii="Cambria" w:hAnsi="Cambria"/>
        <w:b/>
        <w:color w:val="A6A6A6"/>
        <w:sz w:val="22"/>
        <w:szCs w:val="22"/>
      </w:rPr>
      <w:t>Z</w:t>
    </w:r>
    <w:r>
      <w:rPr>
        <w:rFonts w:ascii="Cambria" w:hAnsi="Cambria"/>
        <w:b/>
        <w:color w:val="A6A6A6"/>
        <w:sz w:val="22"/>
        <w:szCs w:val="22"/>
      </w:rPr>
      <w:t>níženie energetickej náročnosti spoločnosti</w:t>
    </w:r>
  </w:p>
  <w:p w14:paraId="6AEE11ED" w14:textId="77777777" w:rsidR="00A22851" w:rsidRDefault="00A228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51"/>
    <w:rsid w:val="00A22851"/>
    <w:rsid w:val="00C83ED8"/>
    <w:rsid w:val="00F3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B63B"/>
  <w15:chartTrackingRefBased/>
  <w15:docId w15:val="{DCAC6CA7-81B1-4021-855C-3E3F0360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228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22851"/>
  </w:style>
  <w:style w:type="paragraph" w:customStyle="1" w:styleId="tl1">
    <w:name w:val="Štýl1"/>
    <w:basedOn w:val="Normlny"/>
    <w:uiPriority w:val="99"/>
    <w:rsid w:val="00A22851"/>
    <w:pPr>
      <w:jc w:val="both"/>
    </w:pPr>
    <w:rPr>
      <w:rFonts w:ascii="Tahoma" w:hAnsi="Tahoma" w:cs="Tahoma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228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28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2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Takáč Markovičová</dc:creator>
  <cp:keywords/>
  <dc:description/>
  <cp:lastModifiedBy>Michaela Takáč Markovičová</cp:lastModifiedBy>
  <cp:revision>2</cp:revision>
  <dcterms:created xsi:type="dcterms:W3CDTF">2022-02-16T11:37:00Z</dcterms:created>
  <dcterms:modified xsi:type="dcterms:W3CDTF">2022-04-21T09:59:00Z</dcterms:modified>
</cp:coreProperties>
</file>