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A9F5" w14:textId="77777777" w:rsidR="00DF3AD3" w:rsidRPr="00A61444" w:rsidRDefault="00DF3AD3" w:rsidP="007B3BE3">
      <w:pPr>
        <w:ind w:left="7788"/>
        <w:rPr>
          <w:i/>
          <w:u w:val="single"/>
        </w:rPr>
      </w:pPr>
      <w:r w:rsidRPr="00A61444">
        <w:rPr>
          <w:i/>
          <w:u w:val="single"/>
        </w:rPr>
        <w:t xml:space="preserve">Príloha  </w:t>
      </w:r>
      <w:r w:rsidR="007B3BE3">
        <w:rPr>
          <w:i/>
          <w:u w:val="single"/>
        </w:rPr>
        <w:t xml:space="preserve">č. </w:t>
      </w:r>
      <w:r w:rsidR="006C0744">
        <w:rPr>
          <w:i/>
          <w:u w:val="single"/>
        </w:rPr>
        <w:t>1</w:t>
      </w:r>
      <w:r w:rsidRPr="00A61444">
        <w:rPr>
          <w:i/>
          <w:u w:val="single"/>
        </w:rPr>
        <w:t xml:space="preserve"> </w:t>
      </w:r>
    </w:p>
    <w:p w14:paraId="2899EEA7" w14:textId="77777777" w:rsidR="00DF3AD3" w:rsidRPr="00766185" w:rsidRDefault="00DF3AD3" w:rsidP="00DF3AD3">
      <w:pPr>
        <w:pStyle w:val="Nadpis1"/>
        <w:jc w:val="center"/>
        <w:rPr>
          <w:rFonts w:ascii="Verdana" w:hAnsi="Verdana"/>
          <w:sz w:val="24"/>
          <w:szCs w:val="22"/>
        </w:rPr>
      </w:pPr>
      <w:r w:rsidRPr="00766185">
        <w:rPr>
          <w:rFonts w:ascii="Verdana" w:hAnsi="Verdana"/>
          <w:sz w:val="24"/>
          <w:szCs w:val="22"/>
        </w:rPr>
        <w:t>KRYCÍ  LIST  PONUKY</w:t>
      </w:r>
    </w:p>
    <w:p w14:paraId="34653D8F" w14:textId="77777777" w:rsidR="003C38F4" w:rsidRDefault="003C38F4" w:rsidP="008C0D5F">
      <w:pPr>
        <w:jc w:val="center"/>
        <w:rPr>
          <w:rFonts w:ascii="Verdana" w:hAnsi="Verdana"/>
          <w:b/>
          <w:sz w:val="22"/>
          <w:szCs w:val="22"/>
        </w:rPr>
      </w:pPr>
    </w:p>
    <w:p w14:paraId="2AF755F7" w14:textId="77777777" w:rsidR="003C38F4" w:rsidRDefault="003C38F4" w:rsidP="008C0D5F">
      <w:pPr>
        <w:jc w:val="center"/>
        <w:rPr>
          <w:rFonts w:ascii="Verdana" w:hAnsi="Verdana"/>
          <w:b/>
          <w:sz w:val="22"/>
          <w:szCs w:val="22"/>
        </w:rPr>
      </w:pPr>
    </w:p>
    <w:p w14:paraId="229F289F" w14:textId="6C9C41BB" w:rsidR="003C38F4" w:rsidRDefault="008C0D5F" w:rsidP="00045751">
      <w:pPr>
        <w:jc w:val="center"/>
        <w:rPr>
          <w:rFonts w:ascii="Verdana" w:hAnsi="Verdana"/>
          <w:b/>
          <w:sz w:val="22"/>
          <w:szCs w:val="22"/>
        </w:rPr>
      </w:pPr>
      <w:r w:rsidRPr="00766185">
        <w:rPr>
          <w:rFonts w:ascii="Verdana" w:hAnsi="Verdana"/>
          <w:b/>
          <w:sz w:val="22"/>
          <w:szCs w:val="22"/>
        </w:rPr>
        <w:t>„</w:t>
      </w:r>
      <w:r w:rsidR="005A6B5D" w:rsidRPr="005A6B5D">
        <w:rPr>
          <w:rFonts w:ascii="Calibri Light" w:hAnsi="Calibri Light" w:cs="Calibri Light"/>
          <w:b/>
          <w:bCs/>
          <w:color w:val="000000"/>
          <w:sz w:val="32"/>
          <w:szCs w:val="32"/>
        </w:rPr>
        <w:t>Oprava výmenníkovej stanice v Mestskom zimnom štadióne v Trnave</w:t>
      </w:r>
      <w:r w:rsidR="00161446">
        <w:rPr>
          <w:rFonts w:ascii="Verdana" w:hAnsi="Verdana"/>
          <w:b/>
          <w:sz w:val="22"/>
          <w:szCs w:val="22"/>
        </w:rPr>
        <w:t>“</w:t>
      </w:r>
    </w:p>
    <w:p w14:paraId="419286F7" w14:textId="77777777" w:rsidR="00045751" w:rsidRDefault="00045751" w:rsidP="00045751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</w:p>
    <w:p w14:paraId="4EE61708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6C0E5B61" w14:textId="77777777" w:rsidR="003C38F4" w:rsidRDefault="003C38F4" w:rsidP="00DF3AD3">
      <w:pPr>
        <w:rPr>
          <w:rFonts w:ascii="Verdana" w:hAnsi="Verdana"/>
          <w:b/>
          <w:bCs/>
          <w:sz w:val="20"/>
          <w:szCs w:val="20"/>
        </w:rPr>
      </w:pPr>
    </w:p>
    <w:p w14:paraId="7DD49165" w14:textId="77777777" w:rsidR="00DF3AD3" w:rsidRPr="00766185" w:rsidRDefault="00DF3AD3" w:rsidP="00DF3AD3">
      <w:pPr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1. Uchádzač:</w:t>
      </w:r>
    </w:p>
    <w:p w14:paraId="5EDAC4F4" w14:textId="77777777" w:rsidR="00DF3AD3" w:rsidRPr="00ED67C0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názov:</w:t>
      </w:r>
      <w:r w:rsidRPr="00ED67C0">
        <w:rPr>
          <w:rFonts w:ascii="Verdana" w:hAnsi="Verdana"/>
          <w:sz w:val="20"/>
        </w:rPr>
        <w:tab/>
      </w:r>
      <w:r w:rsid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09C2A8D3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presná adresa:</w:t>
      </w:r>
      <w:r w:rsid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</w:p>
    <w:p w14:paraId="0BD35483" w14:textId="77777777" w:rsidR="00DF3AD3" w:rsidRPr="00ED67C0" w:rsidRDefault="00DF3AD3" w:rsidP="00DF3AD3">
      <w:pPr>
        <w:ind w:left="360"/>
        <w:rPr>
          <w:rFonts w:ascii="Verdana" w:hAnsi="Verdana"/>
          <w:sz w:val="20"/>
          <w:szCs w:val="20"/>
          <w:lang w:val="cs-CZ"/>
        </w:rPr>
      </w:pPr>
      <w:r w:rsidRPr="00ED67C0">
        <w:rPr>
          <w:rFonts w:ascii="Verdana" w:hAnsi="Verdana"/>
          <w:sz w:val="20"/>
        </w:rPr>
        <w:t>štatutár: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.............................................................................................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</w:r>
    </w:p>
    <w:p w14:paraId="455DDF5C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IČO: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</w:t>
      </w:r>
    </w:p>
    <w:p w14:paraId="3D4EA7FC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DIČ:      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0D8F470A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IČ pre DPH :  </w:t>
      </w:r>
      <w:r w:rsidRPr="00ED67C0">
        <w:rPr>
          <w:rFonts w:ascii="Verdana" w:hAnsi="Verdana"/>
          <w:sz w:val="20"/>
        </w:rPr>
        <w:tab/>
        <w:t>..................................</w:t>
      </w:r>
    </w:p>
    <w:p w14:paraId="66FF1807" w14:textId="77777777" w:rsidR="00DF3AD3" w:rsidRPr="00ED67C0" w:rsidRDefault="00DF3AD3" w:rsidP="00DF3AD3">
      <w:pPr>
        <w:ind w:left="360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telefón: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 xml:space="preserve">..................................     </w:t>
      </w:r>
    </w:p>
    <w:p w14:paraId="6349B815" w14:textId="77777777" w:rsidR="00DF3AD3" w:rsidRPr="00ED67C0" w:rsidRDefault="00DF3AD3" w:rsidP="00DF3AD3">
      <w:pPr>
        <w:ind w:left="360"/>
        <w:rPr>
          <w:rFonts w:ascii="Verdana" w:hAnsi="Verdana"/>
          <w:szCs w:val="20"/>
          <w:lang w:val="cs-CZ"/>
        </w:rPr>
      </w:pPr>
      <w:r w:rsidRPr="00ED67C0">
        <w:rPr>
          <w:rFonts w:ascii="Verdana" w:hAnsi="Verdana"/>
          <w:sz w:val="20"/>
        </w:rPr>
        <w:t xml:space="preserve">e-mail: </w:t>
      </w:r>
      <w:r w:rsidRPr="00ED67C0">
        <w:rPr>
          <w:rFonts w:ascii="Verdana" w:hAnsi="Verdana"/>
          <w:sz w:val="20"/>
        </w:rPr>
        <w:tab/>
      </w:r>
      <w:r w:rsidRPr="00ED67C0">
        <w:rPr>
          <w:rFonts w:ascii="Verdana" w:hAnsi="Verdana"/>
          <w:sz w:val="20"/>
        </w:rPr>
        <w:tab/>
        <w:t>.................................................................................</w:t>
      </w:r>
    </w:p>
    <w:p w14:paraId="1E27DAEB" w14:textId="77777777" w:rsidR="00DF3AD3" w:rsidRPr="00ED67C0" w:rsidRDefault="00DF3AD3" w:rsidP="00DF3AD3">
      <w:pPr>
        <w:rPr>
          <w:rFonts w:ascii="Verdana" w:hAnsi="Verdana"/>
          <w:b/>
          <w:bCs/>
          <w:sz w:val="28"/>
          <w:szCs w:val="20"/>
        </w:rPr>
      </w:pPr>
    </w:p>
    <w:p w14:paraId="7A062250" w14:textId="77777777" w:rsidR="001567B5" w:rsidRDefault="00DF3AD3" w:rsidP="001567B5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2</w:t>
      </w:r>
      <w:r w:rsidRPr="00766185">
        <w:rPr>
          <w:rFonts w:ascii="Verdana" w:hAnsi="Verdana"/>
          <w:sz w:val="20"/>
          <w:szCs w:val="20"/>
        </w:rPr>
        <w:t xml:space="preserve">. </w:t>
      </w:r>
      <w:r w:rsidRPr="00766185">
        <w:rPr>
          <w:rFonts w:ascii="Verdana" w:hAnsi="Verdana"/>
          <w:b/>
          <w:bCs/>
          <w:sz w:val="20"/>
          <w:szCs w:val="20"/>
        </w:rPr>
        <w:t>Cenová ponuka</w:t>
      </w:r>
    </w:p>
    <w:p w14:paraId="585F5910" w14:textId="77777777" w:rsidR="001567B5" w:rsidRDefault="001567B5" w:rsidP="001567B5">
      <w:pPr>
        <w:ind w:firstLine="284"/>
        <w:rPr>
          <w:rFonts w:ascii="Verdana" w:hAnsi="Verdana"/>
          <w:bCs/>
          <w:sz w:val="20"/>
          <w:szCs w:val="20"/>
        </w:rPr>
      </w:pPr>
    </w:p>
    <w:tbl>
      <w:tblPr>
        <w:tblStyle w:val="Tabukasmriekou4zvraznenie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701"/>
        <w:gridCol w:w="1276"/>
        <w:gridCol w:w="1872"/>
      </w:tblGrid>
      <w:tr w:rsidR="00331F6B" w14:paraId="6C6226FA" w14:textId="77777777" w:rsidTr="005D10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1FB004" w14:textId="5E43C111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Typ tovaru/služby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B07C05" w14:textId="406B3382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Jednotková cena bez DPH</w:t>
            </w: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929B3D" w14:textId="16716654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DPH 20%</w:t>
            </w:r>
          </w:p>
        </w:tc>
        <w:tc>
          <w:tcPr>
            <w:tcW w:w="18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5A61AD" w14:textId="7DDA7BB9" w:rsidR="00331F6B" w:rsidRDefault="000700E4" w:rsidP="00DF3AD3">
            <w:pPr>
              <w:pStyle w:val="Pta"/>
              <w:tabs>
                <w:tab w:val="clear" w:pos="4536"/>
                <w:tab w:val="clear" w:pos="9072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Cena </w:t>
            </w:r>
            <w:r w:rsidR="00707E87">
              <w:rPr>
                <w:rFonts w:ascii="Verdana" w:hAnsi="Verdana"/>
                <w:sz w:val="20"/>
                <w:szCs w:val="20"/>
              </w:rPr>
              <w:t>celkom s DPH</w:t>
            </w:r>
          </w:p>
        </w:tc>
      </w:tr>
      <w:tr w:rsidR="00331F6B" w14:paraId="2521B6D2" w14:textId="77777777" w:rsidTr="005D1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0C7E2BDA" w14:textId="13944869" w:rsidR="00331F6B" w:rsidRPr="00722854" w:rsidRDefault="00707E87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Regulačná armatúra</w:t>
            </w:r>
            <w:r w:rsidR="00C7441D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ÚK primár – ventil DN 80</w:t>
            </w:r>
          </w:p>
        </w:tc>
        <w:tc>
          <w:tcPr>
            <w:tcW w:w="1701" w:type="dxa"/>
          </w:tcPr>
          <w:p w14:paraId="5F64F461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01131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00A06A7C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14A7A5BA" w14:textId="77777777" w:rsidTr="005D1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196F4A5E" w14:textId="4B0CC477" w:rsidR="00331F6B" w:rsidRPr="00722854" w:rsidRDefault="00C7441D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Pohon k</w:t>
            </w:r>
            <w:r w:rsidR="005E3629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 ventilu ÚK primár</w:t>
            </w:r>
            <w:r w:rsidR="00E00C40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s havarijným uzáverom</w:t>
            </w:r>
          </w:p>
        </w:tc>
        <w:tc>
          <w:tcPr>
            <w:tcW w:w="1701" w:type="dxa"/>
          </w:tcPr>
          <w:p w14:paraId="5D84C057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D3B70A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7D21CC4D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4E6B1E98" w14:textId="77777777" w:rsidTr="005D1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8D9EDE" w14:textId="08784491" w:rsidR="00331F6B" w:rsidRPr="00722854" w:rsidRDefault="005E3629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Regulačná armatúra TÚV primár – ventil DN 65</w:t>
            </w:r>
          </w:p>
        </w:tc>
        <w:tc>
          <w:tcPr>
            <w:tcW w:w="1701" w:type="dxa"/>
          </w:tcPr>
          <w:p w14:paraId="1A14A3BC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DA2B28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60B6586C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74C94A9F" w14:textId="77777777" w:rsidTr="005D1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E81949E" w14:textId="50551D61" w:rsidR="00331F6B" w:rsidRPr="00722854" w:rsidRDefault="005E3629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Pohon k ventilu </w:t>
            </w:r>
            <w:r w:rsidR="00E00C40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TÚV primár s havarijným uzáverom</w:t>
            </w:r>
          </w:p>
        </w:tc>
        <w:tc>
          <w:tcPr>
            <w:tcW w:w="1701" w:type="dxa"/>
          </w:tcPr>
          <w:p w14:paraId="4C2F64B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3788EF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5A8D2B77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70F02DC9" w14:textId="77777777" w:rsidTr="005D1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6940A028" w14:textId="72F8BD14" w:rsidR="00331F6B" w:rsidRPr="00722854" w:rsidRDefault="006719DC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Riadiaci systém na riadenie </w:t>
            </w:r>
            <w:proofErr w:type="spellStart"/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ekvitermickej</w:t>
            </w:r>
            <w:proofErr w:type="spellEnd"/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 regulácie ÚK a</w:t>
            </w:r>
            <w:r w:rsidR="00DD08A7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 </w:t>
            </w: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TÚV</w:t>
            </w:r>
            <w:r w:rsidR="00DD08A7"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, snímanie bezpečnostných hlášok</w:t>
            </w:r>
          </w:p>
        </w:tc>
        <w:tc>
          <w:tcPr>
            <w:tcW w:w="1701" w:type="dxa"/>
          </w:tcPr>
          <w:p w14:paraId="6F4D1C09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39689F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416F9692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4AF38B4C" w14:textId="77777777" w:rsidTr="005D10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4919748D" w14:textId="380A9DBB" w:rsidR="00331F6B" w:rsidRPr="00722854" w:rsidRDefault="00045751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>Montážne práce</w:t>
            </w:r>
          </w:p>
        </w:tc>
        <w:tc>
          <w:tcPr>
            <w:tcW w:w="1701" w:type="dxa"/>
          </w:tcPr>
          <w:p w14:paraId="70991ADD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A881BA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278596B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  <w:tr w:rsidR="00331F6B" w14:paraId="4EF6E8FD" w14:textId="77777777" w:rsidTr="005D1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</w:tcPr>
          <w:p w14:paraId="7C33D1E0" w14:textId="513D4A72" w:rsidR="00331F6B" w:rsidRPr="00722854" w:rsidRDefault="00DD08A7" w:rsidP="00DF3AD3">
            <w:pPr>
              <w:pStyle w:val="Pta"/>
              <w:tabs>
                <w:tab w:val="clear" w:pos="4536"/>
                <w:tab w:val="clear" w:pos="9072"/>
              </w:tabs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722854">
              <w:rPr>
                <w:rFonts w:ascii="Verdana" w:hAnsi="Verdana"/>
                <w:b w:val="0"/>
                <w:bCs w:val="0"/>
                <w:sz w:val="20"/>
                <w:szCs w:val="20"/>
              </w:rPr>
              <w:t>Doprava</w:t>
            </w:r>
          </w:p>
        </w:tc>
        <w:tc>
          <w:tcPr>
            <w:tcW w:w="1701" w:type="dxa"/>
          </w:tcPr>
          <w:p w14:paraId="6B07747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0BB6E6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72" w:type="dxa"/>
          </w:tcPr>
          <w:p w14:paraId="14745BEA" w14:textId="77777777" w:rsidR="00331F6B" w:rsidRDefault="00331F6B" w:rsidP="00DF3AD3">
            <w:pPr>
              <w:pStyle w:val="Pta"/>
              <w:tabs>
                <w:tab w:val="clear" w:pos="4536"/>
                <w:tab w:val="clear" w:pos="907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B61481" w14:textId="044686CA" w:rsidR="001567B5" w:rsidRDefault="001567B5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20AD9840" w14:textId="7820465B" w:rsidR="00DD08A7" w:rsidRDefault="00DD08A7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0937FF6F" w14:textId="77777777" w:rsidR="00DD08A7" w:rsidRPr="001567B5" w:rsidRDefault="00DD08A7" w:rsidP="00DF3AD3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103D484C" w14:textId="4B060881" w:rsidR="00DF3AD3" w:rsidRDefault="00DF3AD3" w:rsidP="00DF3AD3">
      <w:pPr>
        <w:pStyle w:val="Nadpis5"/>
        <w:ind w:left="284"/>
        <w:jc w:val="left"/>
        <w:rPr>
          <w:rFonts w:ascii="Verdana" w:hAnsi="Verdana" w:cs="Times New Roman"/>
          <w:bCs/>
          <w:iCs/>
          <w:sz w:val="20"/>
          <w:szCs w:val="20"/>
        </w:rPr>
      </w:pPr>
      <w:r w:rsidRPr="00766185">
        <w:rPr>
          <w:rFonts w:ascii="Verdana" w:hAnsi="Verdana" w:cs="Times New Roman"/>
          <w:bCs/>
          <w:iCs/>
          <w:sz w:val="20"/>
          <w:szCs w:val="20"/>
        </w:rPr>
        <w:t xml:space="preserve">Cena za predmet zákazky </w:t>
      </w:r>
      <w:r w:rsidR="00045751">
        <w:rPr>
          <w:rFonts w:ascii="Verdana" w:hAnsi="Verdana" w:cs="Times New Roman"/>
          <w:bCs/>
          <w:iCs/>
          <w:sz w:val="20"/>
          <w:szCs w:val="20"/>
        </w:rPr>
        <w:t>bez</w:t>
      </w:r>
      <w:r w:rsidRPr="00766185">
        <w:rPr>
          <w:rFonts w:ascii="Verdana" w:hAnsi="Verdana" w:cs="Times New Roman"/>
          <w:bCs/>
          <w:iCs/>
          <w:sz w:val="20"/>
          <w:szCs w:val="20"/>
        </w:rPr>
        <w:t xml:space="preserve"> DPH:</w:t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</w:t>
      </w:r>
      <w:r w:rsidR="00ED67C0" w:rsidRPr="00766185">
        <w:rPr>
          <w:rFonts w:ascii="Verdana" w:hAnsi="Verdana" w:cs="Times New Roman"/>
          <w:sz w:val="20"/>
          <w:szCs w:val="20"/>
        </w:rPr>
        <w:t xml:space="preserve">         </w:t>
      </w:r>
      <w:r w:rsidRPr="00766185">
        <w:rPr>
          <w:rFonts w:ascii="Verdana" w:hAnsi="Verdana" w:cs="Times New Roman"/>
          <w:sz w:val="20"/>
          <w:szCs w:val="20"/>
        </w:rPr>
        <w:t xml:space="preserve"> </w:t>
      </w:r>
      <w:r w:rsidR="00ED67C0" w:rsidRPr="00766185">
        <w:rPr>
          <w:rFonts w:ascii="Verdana" w:hAnsi="Verdana" w:cs="Times New Roman"/>
          <w:sz w:val="20"/>
          <w:szCs w:val="20"/>
        </w:rPr>
        <w:t xml:space="preserve"> </w:t>
      </w:r>
      <w:r w:rsidR="003402B7" w:rsidRPr="00766185">
        <w:rPr>
          <w:rFonts w:ascii="Verdana" w:hAnsi="Verdana" w:cs="Times New Roman"/>
          <w:sz w:val="20"/>
          <w:szCs w:val="20"/>
        </w:rPr>
        <w:t xml:space="preserve">           </w:t>
      </w:r>
      <w:r w:rsidRPr="00766185">
        <w:rPr>
          <w:rFonts w:ascii="Verdana" w:hAnsi="Verdana" w:cs="Times New Roman"/>
          <w:sz w:val="20"/>
          <w:szCs w:val="20"/>
        </w:rPr>
        <w:t>........</w:t>
      </w:r>
      <w:r w:rsidR="00DD08A7"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0EE0D99F" w14:textId="77777777" w:rsidR="00045751" w:rsidRPr="001567B5" w:rsidRDefault="00045751" w:rsidP="00045751">
      <w:pPr>
        <w:pStyle w:val="Pta"/>
        <w:tabs>
          <w:tab w:val="clear" w:pos="4536"/>
          <w:tab w:val="clear" w:pos="9072"/>
        </w:tabs>
        <w:rPr>
          <w:rFonts w:ascii="Verdana" w:hAnsi="Verdana"/>
          <w:sz w:val="16"/>
          <w:szCs w:val="16"/>
        </w:rPr>
      </w:pPr>
    </w:p>
    <w:p w14:paraId="63095232" w14:textId="4BE5A0EF" w:rsidR="00045751" w:rsidRDefault="00045751" w:rsidP="00045751">
      <w:pPr>
        <w:pStyle w:val="Nadpis5"/>
        <w:ind w:left="284"/>
        <w:jc w:val="left"/>
        <w:rPr>
          <w:rFonts w:ascii="Verdana" w:hAnsi="Verdana" w:cs="Times New Roman"/>
          <w:bCs/>
          <w:iCs/>
          <w:sz w:val="20"/>
          <w:szCs w:val="20"/>
        </w:rPr>
      </w:pPr>
      <w:r>
        <w:rPr>
          <w:rFonts w:ascii="Verdana" w:hAnsi="Verdana" w:cs="Times New Roman"/>
          <w:bCs/>
          <w:iCs/>
          <w:sz w:val="20"/>
          <w:szCs w:val="20"/>
        </w:rPr>
        <w:t>DPH 20%</w:t>
      </w:r>
      <w:r>
        <w:rPr>
          <w:rFonts w:ascii="Verdana" w:hAnsi="Verdana" w:cs="Times New Roman"/>
          <w:bCs/>
          <w:iCs/>
          <w:sz w:val="20"/>
          <w:szCs w:val="20"/>
        </w:rPr>
        <w:tab/>
      </w:r>
      <w:r>
        <w:rPr>
          <w:rFonts w:ascii="Verdana" w:hAnsi="Verdana" w:cs="Times New Roman"/>
          <w:bCs/>
          <w:iCs/>
          <w:sz w:val="20"/>
          <w:szCs w:val="20"/>
        </w:rPr>
        <w:tab/>
      </w:r>
      <w:r>
        <w:rPr>
          <w:rFonts w:ascii="Verdana" w:hAnsi="Verdana" w:cs="Times New Roman"/>
          <w:bCs/>
          <w:iCs/>
          <w:sz w:val="20"/>
          <w:szCs w:val="20"/>
        </w:rPr>
        <w:tab/>
      </w:r>
      <w:r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                      ........</w:t>
      </w:r>
      <w:r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41810D1D" w14:textId="77777777" w:rsidR="00045751" w:rsidRPr="00045751" w:rsidRDefault="00045751" w:rsidP="00045751"/>
    <w:p w14:paraId="0EF5E35B" w14:textId="77777777" w:rsidR="00045751" w:rsidRPr="00766185" w:rsidRDefault="00045751" w:rsidP="00045751">
      <w:pPr>
        <w:pStyle w:val="Nadpis5"/>
        <w:ind w:left="284"/>
        <w:jc w:val="left"/>
        <w:rPr>
          <w:rFonts w:ascii="Verdana" w:hAnsi="Verdana" w:cs="Times New Roman"/>
          <w:sz w:val="20"/>
          <w:szCs w:val="20"/>
        </w:rPr>
      </w:pPr>
      <w:r w:rsidRPr="00766185">
        <w:rPr>
          <w:rFonts w:ascii="Verdana" w:hAnsi="Verdana" w:cs="Times New Roman"/>
          <w:bCs/>
          <w:iCs/>
          <w:sz w:val="20"/>
          <w:szCs w:val="20"/>
        </w:rPr>
        <w:t>Cena za predmet zákazky s DPH:</w:t>
      </w:r>
      <w:r w:rsidRPr="00766185">
        <w:rPr>
          <w:rFonts w:ascii="Verdana" w:hAnsi="Verdana" w:cs="Times New Roman"/>
          <w:bCs/>
          <w:iCs/>
          <w:sz w:val="20"/>
          <w:szCs w:val="20"/>
        </w:rPr>
        <w:tab/>
      </w:r>
      <w:r w:rsidRPr="00766185">
        <w:rPr>
          <w:rFonts w:ascii="Verdana" w:hAnsi="Verdana" w:cs="Times New Roman"/>
          <w:sz w:val="20"/>
          <w:szCs w:val="20"/>
        </w:rPr>
        <w:tab/>
        <w:t xml:space="preserve">                         ........</w:t>
      </w:r>
      <w:r>
        <w:rPr>
          <w:rFonts w:ascii="Verdana" w:hAnsi="Verdana" w:cs="Times New Roman"/>
          <w:sz w:val="20"/>
          <w:szCs w:val="20"/>
        </w:rPr>
        <w:t>........</w:t>
      </w:r>
      <w:r w:rsidRPr="00766185">
        <w:rPr>
          <w:rFonts w:ascii="Verdana" w:hAnsi="Verdana" w:cs="Times New Roman"/>
          <w:sz w:val="20"/>
          <w:szCs w:val="20"/>
        </w:rPr>
        <w:t xml:space="preserve">.........  </w:t>
      </w:r>
      <w:r w:rsidRPr="00766185">
        <w:rPr>
          <w:rFonts w:ascii="Verdana" w:hAnsi="Verdana" w:cs="Times New Roman"/>
          <w:bCs/>
          <w:iCs/>
          <w:sz w:val="20"/>
          <w:szCs w:val="20"/>
        </w:rPr>
        <w:t>EUR</w:t>
      </w:r>
    </w:p>
    <w:p w14:paraId="3C4DC7C7" w14:textId="77777777" w:rsidR="00045751" w:rsidRPr="00045751" w:rsidRDefault="00045751" w:rsidP="00045751"/>
    <w:p w14:paraId="1A0B3E43" w14:textId="77777777" w:rsidR="00DF3AD3" w:rsidRPr="00ED67C0" w:rsidRDefault="00DF3AD3" w:rsidP="00DF3AD3">
      <w:pPr>
        <w:rPr>
          <w:rFonts w:ascii="Verdana" w:hAnsi="Verdana"/>
          <w:sz w:val="20"/>
        </w:rPr>
      </w:pPr>
    </w:p>
    <w:p w14:paraId="3C606216" w14:textId="77777777" w:rsidR="001567B5" w:rsidRDefault="001567B5" w:rsidP="00DF3AD3">
      <w:pPr>
        <w:rPr>
          <w:rFonts w:ascii="Verdana" w:hAnsi="Verdana"/>
          <w:b/>
          <w:bCs/>
          <w:sz w:val="20"/>
          <w:szCs w:val="20"/>
        </w:rPr>
      </w:pPr>
    </w:p>
    <w:p w14:paraId="589FC659" w14:textId="77777777" w:rsidR="00DF3AD3" w:rsidRPr="00766185" w:rsidRDefault="00DF3AD3" w:rsidP="00DF3AD3">
      <w:pPr>
        <w:rPr>
          <w:rFonts w:ascii="Verdana" w:hAnsi="Verdana"/>
          <w:b/>
          <w:bCs/>
          <w:sz w:val="20"/>
          <w:szCs w:val="20"/>
        </w:rPr>
      </w:pPr>
      <w:r w:rsidRPr="00766185">
        <w:rPr>
          <w:rFonts w:ascii="Verdana" w:hAnsi="Verdana"/>
          <w:b/>
          <w:bCs/>
          <w:sz w:val="20"/>
          <w:szCs w:val="20"/>
        </w:rPr>
        <w:t>3. Prehlásenie:</w:t>
      </w:r>
    </w:p>
    <w:p w14:paraId="048934CE" w14:textId="77777777" w:rsidR="00DF3AD3" w:rsidRPr="00766185" w:rsidRDefault="00DF3AD3" w:rsidP="00DF3AD3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t>Uchádzač prehlasuje, že sa v plnom rozsahu oboznámil s podmienkami verejného obstarávateľa uvedenými vo výzve na predkladanie ponúk, definovaným podmienkam porozumel a s dodaním predmetu zákazky  za týchto podmienok súhlasí.</w:t>
      </w:r>
    </w:p>
    <w:p w14:paraId="1EBB689A" w14:textId="77777777" w:rsidR="00DF3AD3" w:rsidRPr="00766185" w:rsidRDefault="00DF3AD3" w:rsidP="00DF3AD3">
      <w:pPr>
        <w:ind w:left="180"/>
        <w:jc w:val="both"/>
        <w:rPr>
          <w:rFonts w:ascii="Verdana" w:hAnsi="Verdana"/>
          <w:sz w:val="20"/>
          <w:szCs w:val="20"/>
        </w:rPr>
      </w:pPr>
      <w:r w:rsidRPr="00766185">
        <w:rPr>
          <w:rFonts w:ascii="Verdana" w:hAnsi="Verdana"/>
          <w:sz w:val="20"/>
          <w:szCs w:val="20"/>
        </w:rPr>
        <w:lastRenderedPageBreak/>
        <w:t>Uchádzač zároveň prehlasuje, že všetky údaje uvedené v ponuke a doklady tvoriace súčasť ponuky sú úplne a pravdivé.</w:t>
      </w:r>
    </w:p>
    <w:p w14:paraId="16A8A467" w14:textId="77777777" w:rsidR="003D0933" w:rsidRDefault="00DF3AD3" w:rsidP="00167E83">
      <w:pPr>
        <w:pStyle w:val="Zkladntext"/>
        <w:rPr>
          <w:rFonts w:ascii="Verdana" w:hAnsi="Verdana" w:cs="Arial"/>
          <w:b/>
          <w:sz w:val="20"/>
          <w:szCs w:val="20"/>
        </w:rPr>
      </w:pPr>
      <w:r w:rsidRPr="00ED67C0">
        <w:rPr>
          <w:rFonts w:ascii="Verdana" w:hAnsi="Verdana"/>
        </w:rPr>
        <w:t xml:space="preserve"> </w:t>
      </w:r>
    </w:p>
    <w:p w14:paraId="5EB7CFB2" w14:textId="77777777" w:rsidR="00766185" w:rsidRPr="00174F67" w:rsidRDefault="00766185" w:rsidP="00766185">
      <w:pPr>
        <w:widowControl w:val="0"/>
        <w:tabs>
          <w:tab w:val="left" w:pos="0"/>
        </w:tabs>
        <w:ind w:right="144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4. </w:t>
      </w:r>
      <w:r w:rsidRPr="00174F67">
        <w:rPr>
          <w:rFonts w:ascii="Verdana" w:hAnsi="Verdana" w:cs="Arial"/>
          <w:b/>
          <w:sz w:val="20"/>
          <w:szCs w:val="20"/>
        </w:rPr>
        <w:t xml:space="preserve">Uchádzač </w:t>
      </w:r>
      <w:r w:rsidRPr="00CD63A4">
        <w:rPr>
          <w:rFonts w:ascii="Verdana" w:hAnsi="Verdana" w:cs="Arial"/>
          <w:bCs/>
          <w:sz w:val="20"/>
          <w:szCs w:val="20"/>
        </w:rPr>
        <w:t>zakrúžkovaním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>označí</w:t>
      </w:r>
      <w:r w:rsidRPr="00174F67">
        <w:rPr>
          <w:rFonts w:ascii="Verdana" w:hAnsi="Verdana" w:cs="Arial"/>
          <w:sz w:val="20"/>
          <w:szCs w:val="20"/>
        </w:rPr>
        <w:t xml:space="preserve"> či je:</w:t>
      </w:r>
    </w:p>
    <w:p w14:paraId="4CA7B60E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proofErr w:type="spellStart"/>
      <w:r w:rsidRPr="00CD63A4">
        <w:rPr>
          <w:rFonts w:ascii="Verdana" w:hAnsi="Verdana" w:cs="Arial"/>
          <w:b/>
          <w:iCs/>
          <w:sz w:val="20"/>
          <w:szCs w:val="20"/>
        </w:rPr>
        <w:t>mikropodnik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(podniky, ktoré zamestnávajú menej než 10 osôb a ktorých ročný obrat a/alebo celková ročná súvaha neprekračuje 2 milióny EUR);</w:t>
      </w:r>
    </w:p>
    <w:p w14:paraId="5900217C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malý podnik</w:t>
      </w:r>
      <w:r w:rsidRPr="00174F67">
        <w:rPr>
          <w:rFonts w:ascii="Verdana" w:hAnsi="Verdana" w:cs="Arial"/>
          <w:sz w:val="20"/>
          <w:szCs w:val="20"/>
        </w:rPr>
        <w:t xml:space="preserve"> (podniky, ktoré zamestnávajú menej ako 50 osôb a ktorých ročný obrat a/alebo celková ročná súvaha neprekračuje 10 miliónov EUR);</w:t>
      </w:r>
    </w:p>
    <w:p w14:paraId="75116930" w14:textId="77777777" w:rsidR="00766185" w:rsidRPr="00174F67" w:rsidRDefault="00766185" w:rsidP="00766185">
      <w:pPr>
        <w:widowControl w:val="0"/>
        <w:numPr>
          <w:ilvl w:val="0"/>
          <w:numId w:val="1"/>
        </w:numPr>
        <w:ind w:right="144"/>
        <w:rPr>
          <w:rFonts w:ascii="Verdana" w:hAnsi="Verdana" w:cs="Arial"/>
          <w:sz w:val="20"/>
          <w:szCs w:val="20"/>
        </w:rPr>
      </w:pPr>
      <w:r w:rsidRPr="00CD63A4">
        <w:rPr>
          <w:rFonts w:ascii="Verdana" w:hAnsi="Verdana" w:cs="Arial"/>
          <w:b/>
          <w:iCs/>
          <w:sz w:val="20"/>
          <w:szCs w:val="20"/>
        </w:rPr>
        <w:t>stredný podnik</w:t>
      </w:r>
      <w:r w:rsidRPr="00174F67">
        <w:rPr>
          <w:rFonts w:ascii="Verdana" w:hAnsi="Verdana" w:cs="Arial"/>
          <w:sz w:val="20"/>
          <w:szCs w:val="20"/>
        </w:rPr>
        <w:t xml:space="preserve"> (podniky, ktoré nie sú </w:t>
      </w:r>
      <w:proofErr w:type="spellStart"/>
      <w:r w:rsidRPr="00174F67">
        <w:rPr>
          <w:rFonts w:ascii="Verdana" w:hAnsi="Verdana" w:cs="Arial"/>
          <w:sz w:val="20"/>
          <w:szCs w:val="20"/>
        </w:rPr>
        <w:t>mikropodnikmi</w:t>
      </w:r>
      <w:proofErr w:type="spellEnd"/>
      <w:r w:rsidRPr="00174F67">
        <w:rPr>
          <w:rFonts w:ascii="Verdana" w:hAnsi="Verdana" w:cs="Arial"/>
          <w:sz w:val="20"/>
          <w:szCs w:val="20"/>
        </w:rPr>
        <w:t xml:space="preserve"> ani malými podnikmi a ktoré zamestnávajú menej ako 250 osôb a ktorých ročný obrat nepresahuje 50 miliónov EUR a/alebo celková ročná súvaha nepresahuje 43 miliónov EUR).</w:t>
      </w:r>
    </w:p>
    <w:p w14:paraId="37FD39CB" w14:textId="77777777" w:rsidR="00DF3AD3" w:rsidRPr="00ED67C0" w:rsidRDefault="00DF3AD3" w:rsidP="00DF3AD3">
      <w:pPr>
        <w:pStyle w:val="Zkladntext"/>
        <w:rPr>
          <w:rFonts w:ascii="Verdana" w:hAnsi="Verdana"/>
        </w:rPr>
      </w:pPr>
    </w:p>
    <w:p w14:paraId="089EF532" w14:textId="77777777" w:rsidR="00DF3AD3" w:rsidRDefault="00DF3AD3" w:rsidP="00DF3AD3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Dátum:</w:t>
      </w:r>
    </w:p>
    <w:p w14:paraId="55312779" w14:textId="77777777" w:rsidR="00167E83" w:rsidRDefault="00167E83" w:rsidP="00DF3AD3">
      <w:pPr>
        <w:rPr>
          <w:rFonts w:ascii="Verdana" w:hAnsi="Verdana"/>
          <w:sz w:val="20"/>
        </w:rPr>
      </w:pPr>
    </w:p>
    <w:p w14:paraId="59C44285" w14:textId="77777777" w:rsidR="00167E83" w:rsidRPr="00ED67C0" w:rsidRDefault="00167E83" w:rsidP="00DF3AD3">
      <w:pPr>
        <w:rPr>
          <w:rFonts w:ascii="Verdana" w:hAnsi="Verdana"/>
          <w:sz w:val="20"/>
        </w:rPr>
      </w:pPr>
    </w:p>
    <w:p w14:paraId="5938C1EE" w14:textId="77777777" w:rsidR="00766185" w:rsidRDefault="00DF3AD3" w:rsidP="00DF3AD3">
      <w:pPr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 xml:space="preserve">                                                             </w:t>
      </w:r>
      <w:r w:rsidR="00766185">
        <w:rPr>
          <w:rFonts w:ascii="Verdana" w:hAnsi="Verdana"/>
          <w:sz w:val="20"/>
        </w:rPr>
        <w:t xml:space="preserve">          </w:t>
      </w:r>
    </w:p>
    <w:p w14:paraId="7174AA97" w14:textId="77777777" w:rsidR="00DF3AD3" w:rsidRPr="00ED67C0" w:rsidRDefault="00DF3AD3" w:rsidP="00766185">
      <w:pPr>
        <w:ind w:left="4248" w:firstLine="708"/>
        <w:rPr>
          <w:rFonts w:ascii="Verdana" w:hAnsi="Verdana"/>
          <w:sz w:val="20"/>
        </w:rPr>
      </w:pPr>
      <w:r w:rsidRPr="00ED67C0">
        <w:rPr>
          <w:rFonts w:ascii="Verdana" w:hAnsi="Verdana"/>
          <w:sz w:val="20"/>
        </w:rPr>
        <w:t>......................................................</w:t>
      </w:r>
    </w:p>
    <w:p w14:paraId="23C1489C" w14:textId="77777777" w:rsidR="00766185" w:rsidRPr="00766185" w:rsidRDefault="00DF3AD3" w:rsidP="00766185">
      <w:pPr>
        <w:rPr>
          <w:rFonts w:ascii="Verdana" w:hAnsi="Verdana"/>
        </w:rPr>
      </w:pPr>
      <w:r w:rsidRPr="00ED67C0">
        <w:rPr>
          <w:rFonts w:ascii="Verdana" w:hAnsi="Verdana"/>
          <w:sz w:val="20"/>
        </w:rPr>
        <w:t xml:space="preserve">                                                                                  Pečiatka a podpis štatutára</w:t>
      </w:r>
    </w:p>
    <w:sectPr w:rsidR="00766185" w:rsidRPr="00766185" w:rsidSect="00167E83">
      <w:footerReference w:type="default" r:id="rId10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3412" w14:textId="77777777" w:rsidR="003A3C0B" w:rsidRDefault="003A3C0B">
      <w:r>
        <w:separator/>
      </w:r>
    </w:p>
  </w:endnote>
  <w:endnote w:type="continuationSeparator" w:id="0">
    <w:p w14:paraId="5BCE06C5" w14:textId="77777777" w:rsidR="003A3C0B" w:rsidRDefault="003A3C0B">
      <w:r>
        <w:continuationSeparator/>
      </w:r>
    </w:p>
  </w:endnote>
  <w:endnote w:type="continuationNotice" w:id="1">
    <w:p w14:paraId="6FF63BFB" w14:textId="77777777" w:rsidR="003A3C0B" w:rsidRDefault="003A3C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F97E3" w14:textId="77777777" w:rsidR="006C0744" w:rsidRDefault="006C0744">
    <w:pPr>
      <w:pStyle w:val="Pta"/>
      <w:jc w:val="center"/>
    </w:pPr>
  </w:p>
  <w:p w14:paraId="66A2B688" w14:textId="77777777" w:rsidR="006C0744" w:rsidRDefault="006C074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C22FD" w14:textId="77777777" w:rsidR="003A3C0B" w:rsidRDefault="003A3C0B">
      <w:r>
        <w:separator/>
      </w:r>
    </w:p>
  </w:footnote>
  <w:footnote w:type="continuationSeparator" w:id="0">
    <w:p w14:paraId="5440DE18" w14:textId="77777777" w:rsidR="003A3C0B" w:rsidRDefault="003A3C0B">
      <w:r>
        <w:continuationSeparator/>
      </w:r>
    </w:p>
  </w:footnote>
  <w:footnote w:type="continuationNotice" w:id="1">
    <w:p w14:paraId="0E2C7401" w14:textId="77777777" w:rsidR="003A3C0B" w:rsidRDefault="003A3C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68E5"/>
    <w:multiLevelType w:val="hybridMultilevel"/>
    <w:tmpl w:val="CBA86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3AD3"/>
    <w:rsid w:val="00045751"/>
    <w:rsid w:val="000700E4"/>
    <w:rsid w:val="00113B49"/>
    <w:rsid w:val="0012097C"/>
    <w:rsid w:val="001441A7"/>
    <w:rsid w:val="001567B5"/>
    <w:rsid w:val="00161446"/>
    <w:rsid w:val="00167E83"/>
    <w:rsid w:val="0020518D"/>
    <w:rsid w:val="002520FC"/>
    <w:rsid w:val="002C2E9D"/>
    <w:rsid w:val="002E61AB"/>
    <w:rsid w:val="00324B19"/>
    <w:rsid w:val="00331F6B"/>
    <w:rsid w:val="003402B7"/>
    <w:rsid w:val="00341008"/>
    <w:rsid w:val="0036202B"/>
    <w:rsid w:val="00366318"/>
    <w:rsid w:val="003746E5"/>
    <w:rsid w:val="0037587C"/>
    <w:rsid w:val="00395BC8"/>
    <w:rsid w:val="003A3C0B"/>
    <w:rsid w:val="003C38F4"/>
    <w:rsid w:val="003D0933"/>
    <w:rsid w:val="004F4FEB"/>
    <w:rsid w:val="00512F95"/>
    <w:rsid w:val="00542D55"/>
    <w:rsid w:val="00575FE9"/>
    <w:rsid w:val="005A6B5D"/>
    <w:rsid w:val="005D10CC"/>
    <w:rsid w:val="005E317D"/>
    <w:rsid w:val="005E3629"/>
    <w:rsid w:val="00613A97"/>
    <w:rsid w:val="00646B5D"/>
    <w:rsid w:val="006719DC"/>
    <w:rsid w:val="006965BE"/>
    <w:rsid w:val="006B3DA6"/>
    <w:rsid w:val="006C0744"/>
    <w:rsid w:val="00707E87"/>
    <w:rsid w:val="00721AB9"/>
    <w:rsid w:val="00722854"/>
    <w:rsid w:val="00762095"/>
    <w:rsid w:val="00766185"/>
    <w:rsid w:val="00772BEB"/>
    <w:rsid w:val="007A2C26"/>
    <w:rsid w:val="007B3BE3"/>
    <w:rsid w:val="00810CC6"/>
    <w:rsid w:val="00817444"/>
    <w:rsid w:val="00835014"/>
    <w:rsid w:val="008426DB"/>
    <w:rsid w:val="00843728"/>
    <w:rsid w:val="008957ED"/>
    <w:rsid w:val="008C0D5F"/>
    <w:rsid w:val="008C24A0"/>
    <w:rsid w:val="00936722"/>
    <w:rsid w:val="009612A0"/>
    <w:rsid w:val="00965380"/>
    <w:rsid w:val="009B6475"/>
    <w:rsid w:val="009C0BD7"/>
    <w:rsid w:val="009E6BF8"/>
    <w:rsid w:val="009F2F3D"/>
    <w:rsid w:val="00A3347D"/>
    <w:rsid w:val="00A61F21"/>
    <w:rsid w:val="00A728B5"/>
    <w:rsid w:val="00B03C55"/>
    <w:rsid w:val="00B03E8F"/>
    <w:rsid w:val="00B779FE"/>
    <w:rsid w:val="00B83581"/>
    <w:rsid w:val="00B8671D"/>
    <w:rsid w:val="00B87CEC"/>
    <w:rsid w:val="00BD0D92"/>
    <w:rsid w:val="00C23F90"/>
    <w:rsid w:val="00C7441D"/>
    <w:rsid w:val="00C82B7B"/>
    <w:rsid w:val="00C830C3"/>
    <w:rsid w:val="00CD1DD4"/>
    <w:rsid w:val="00D123BA"/>
    <w:rsid w:val="00D34BCC"/>
    <w:rsid w:val="00D57098"/>
    <w:rsid w:val="00D8159D"/>
    <w:rsid w:val="00DD08A7"/>
    <w:rsid w:val="00DF3AD3"/>
    <w:rsid w:val="00DF3AE2"/>
    <w:rsid w:val="00E00C40"/>
    <w:rsid w:val="00E01A83"/>
    <w:rsid w:val="00E47CDE"/>
    <w:rsid w:val="00E61E9B"/>
    <w:rsid w:val="00ED5367"/>
    <w:rsid w:val="00ED67C0"/>
    <w:rsid w:val="00EF4F61"/>
    <w:rsid w:val="00F40CC7"/>
    <w:rsid w:val="00F63EF6"/>
    <w:rsid w:val="00FE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D8BA"/>
  <w15:chartTrackingRefBased/>
  <w15:docId w15:val="{7880B571-82E5-4C2F-A0D6-345CD014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3AD3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F2F3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link w:val="Nadpis2Char"/>
    <w:qFormat/>
    <w:rsid w:val="009F2F3D"/>
    <w:pPr>
      <w:keepNext/>
      <w:jc w:val="center"/>
      <w:outlineLvl w:val="1"/>
    </w:pPr>
    <w:rPr>
      <w:b/>
      <w:bCs/>
      <w:sz w:val="40"/>
    </w:rPr>
  </w:style>
  <w:style w:type="paragraph" w:styleId="Nadpis3">
    <w:name w:val="heading 3"/>
    <w:basedOn w:val="Normlny"/>
    <w:next w:val="Normlny"/>
    <w:link w:val="Nadpis3Char"/>
    <w:qFormat/>
    <w:rsid w:val="009F2F3D"/>
    <w:pPr>
      <w:keepNext/>
      <w:outlineLvl w:val="2"/>
    </w:pPr>
    <w:rPr>
      <w:b/>
      <w:bCs/>
      <w:sz w:val="36"/>
    </w:rPr>
  </w:style>
  <w:style w:type="paragraph" w:styleId="Nadpis4">
    <w:name w:val="heading 4"/>
    <w:basedOn w:val="Normlny"/>
    <w:next w:val="Normlny"/>
    <w:link w:val="Nadpis4Char"/>
    <w:qFormat/>
    <w:rsid w:val="009F2F3D"/>
    <w:pPr>
      <w:keepNext/>
      <w:tabs>
        <w:tab w:val="left" w:pos="4500"/>
      </w:tabs>
      <w:ind w:left="180"/>
      <w:jc w:val="both"/>
      <w:outlineLvl w:val="3"/>
    </w:pPr>
    <w:rPr>
      <w:b/>
      <w:bCs/>
      <w:u w:val="single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9F2F3D"/>
    <w:pPr>
      <w:keepNext/>
      <w:jc w:val="center"/>
      <w:outlineLvl w:val="4"/>
    </w:pPr>
    <w:rPr>
      <w:rFonts w:ascii="Arial" w:hAnsi="Arial" w:cs="Arial"/>
      <w:b/>
    </w:rPr>
  </w:style>
  <w:style w:type="paragraph" w:styleId="Nadpis6">
    <w:name w:val="heading 6"/>
    <w:basedOn w:val="Normlny"/>
    <w:next w:val="Normlny"/>
    <w:link w:val="Nadpis6Char"/>
    <w:qFormat/>
    <w:rsid w:val="009F2F3D"/>
    <w:pPr>
      <w:spacing w:before="240" w:after="60"/>
      <w:outlineLvl w:val="5"/>
    </w:pPr>
    <w:rPr>
      <w:rFonts w:eastAsia="Arial Unicode MS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qFormat/>
    <w:rsid w:val="009F2F3D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9F2F3D"/>
    <w:pPr>
      <w:keepNext/>
      <w:shd w:val="clear" w:color="auto" w:fill="E6E6E6"/>
      <w:jc w:val="center"/>
      <w:outlineLvl w:val="7"/>
    </w:pPr>
    <w:rPr>
      <w:rFonts w:ascii="Arial" w:hAnsi="Arial" w:cs="Arial"/>
      <w:b/>
      <w:bCs/>
      <w:sz w:val="22"/>
    </w:rPr>
  </w:style>
  <w:style w:type="paragraph" w:styleId="Nadpis9">
    <w:name w:val="heading 9"/>
    <w:basedOn w:val="Normlny"/>
    <w:next w:val="Normlny"/>
    <w:link w:val="Nadpis9Char"/>
    <w:qFormat/>
    <w:rsid w:val="009F2F3D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CCCCCC"/>
      <w:jc w:val="center"/>
      <w:outlineLvl w:val="8"/>
    </w:pPr>
    <w:rPr>
      <w:rFonts w:ascii="Arial Black" w:hAnsi="Arial Black"/>
      <w:sz w:val="28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F2F3D"/>
    <w:rPr>
      <w:b/>
      <w:bCs/>
      <w:sz w:val="28"/>
      <w:szCs w:val="24"/>
      <w:lang w:eastAsia="sk-SK"/>
    </w:rPr>
  </w:style>
  <w:style w:type="character" w:customStyle="1" w:styleId="Nadpis2Char">
    <w:name w:val="Nadpis 2 Char"/>
    <w:link w:val="Nadpis2"/>
    <w:rsid w:val="009F2F3D"/>
    <w:rPr>
      <w:b/>
      <w:bCs/>
      <w:sz w:val="40"/>
      <w:szCs w:val="24"/>
      <w:lang w:eastAsia="sk-SK"/>
    </w:rPr>
  </w:style>
  <w:style w:type="character" w:customStyle="1" w:styleId="Nadpis3Char">
    <w:name w:val="Nadpis 3 Char"/>
    <w:link w:val="Nadpis3"/>
    <w:rsid w:val="009F2F3D"/>
    <w:rPr>
      <w:b/>
      <w:bCs/>
      <w:sz w:val="36"/>
      <w:szCs w:val="24"/>
      <w:lang w:eastAsia="sk-SK"/>
    </w:rPr>
  </w:style>
  <w:style w:type="character" w:customStyle="1" w:styleId="Nadpis4Char">
    <w:name w:val="Nadpis 4 Char"/>
    <w:link w:val="Nadpis4"/>
    <w:rsid w:val="009F2F3D"/>
    <w:rPr>
      <w:b/>
      <w:bCs/>
      <w:sz w:val="24"/>
      <w:szCs w:val="24"/>
      <w:u w:val="single"/>
    </w:rPr>
  </w:style>
  <w:style w:type="character" w:customStyle="1" w:styleId="Nadpis5Char">
    <w:name w:val="Nadpis 5 Char"/>
    <w:link w:val="Nadpis5"/>
    <w:rsid w:val="009F2F3D"/>
    <w:rPr>
      <w:rFonts w:ascii="Arial" w:hAnsi="Arial" w:cs="Arial"/>
      <w:b/>
      <w:sz w:val="24"/>
      <w:szCs w:val="24"/>
      <w:lang w:eastAsia="sk-SK"/>
    </w:rPr>
  </w:style>
  <w:style w:type="character" w:customStyle="1" w:styleId="Nadpis6Char">
    <w:name w:val="Nadpis 6 Char"/>
    <w:link w:val="Nadpis6"/>
    <w:rsid w:val="009F2F3D"/>
    <w:rPr>
      <w:rFonts w:eastAsia="Arial Unicode MS"/>
      <w:b/>
      <w:bCs/>
      <w:sz w:val="22"/>
      <w:szCs w:val="22"/>
      <w:lang w:eastAsia="sk-SK"/>
    </w:rPr>
  </w:style>
  <w:style w:type="character" w:customStyle="1" w:styleId="Nadpis7Char">
    <w:name w:val="Nadpis 7 Char"/>
    <w:link w:val="Nadpis7"/>
    <w:rsid w:val="009F2F3D"/>
    <w:rPr>
      <w:sz w:val="24"/>
      <w:szCs w:val="24"/>
      <w:lang w:eastAsia="sk-SK"/>
    </w:rPr>
  </w:style>
  <w:style w:type="character" w:customStyle="1" w:styleId="Nadpis8Char">
    <w:name w:val="Nadpis 8 Char"/>
    <w:link w:val="Nadpis8"/>
    <w:rsid w:val="009F2F3D"/>
    <w:rPr>
      <w:rFonts w:ascii="Arial" w:hAnsi="Arial" w:cs="Arial"/>
      <w:b/>
      <w:bCs/>
      <w:sz w:val="22"/>
      <w:szCs w:val="24"/>
      <w:shd w:val="clear" w:color="auto" w:fill="E6E6E6"/>
      <w:lang w:eastAsia="sk-SK"/>
    </w:rPr>
  </w:style>
  <w:style w:type="character" w:customStyle="1" w:styleId="Nadpis9Char">
    <w:name w:val="Nadpis 9 Char"/>
    <w:link w:val="Nadpis9"/>
    <w:rsid w:val="009F2F3D"/>
    <w:rPr>
      <w:rFonts w:ascii="Arial Black" w:hAnsi="Arial Black"/>
      <w:sz w:val="28"/>
      <w:szCs w:val="36"/>
      <w:shd w:val="clear" w:color="auto" w:fill="CCCCCC"/>
      <w:lang w:eastAsia="sk-SK"/>
    </w:rPr>
  </w:style>
  <w:style w:type="paragraph" w:styleId="Popis">
    <w:name w:val="caption"/>
    <w:basedOn w:val="Normlny"/>
    <w:next w:val="Normlny"/>
    <w:qFormat/>
    <w:rsid w:val="009F2F3D"/>
    <w:pPr>
      <w:jc w:val="center"/>
    </w:pPr>
    <w:rPr>
      <w:b/>
      <w:bCs/>
      <w:sz w:val="32"/>
    </w:rPr>
  </w:style>
  <w:style w:type="paragraph" w:styleId="Nzov">
    <w:name w:val="Title"/>
    <w:basedOn w:val="Normlny"/>
    <w:link w:val="NzovChar"/>
    <w:qFormat/>
    <w:rsid w:val="009F2F3D"/>
    <w:pPr>
      <w:jc w:val="center"/>
    </w:pPr>
    <w:rPr>
      <w:b/>
      <w:bCs/>
      <w:u w:val="single"/>
    </w:rPr>
  </w:style>
  <w:style w:type="character" w:customStyle="1" w:styleId="NzovChar">
    <w:name w:val="Názov Char"/>
    <w:link w:val="Nzov"/>
    <w:rsid w:val="009F2F3D"/>
    <w:rPr>
      <w:b/>
      <w:bCs/>
      <w:sz w:val="24"/>
      <w:szCs w:val="24"/>
      <w:u w:val="single"/>
      <w:lang w:eastAsia="sk-SK"/>
    </w:rPr>
  </w:style>
  <w:style w:type="paragraph" w:styleId="Zkladntext">
    <w:name w:val="Body Text"/>
    <w:basedOn w:val="Normlny"/>
    <w:link w:val="ZkladntextChar1"/>
    <w:rsid w:val="00DF3AD3"/>
    <w:pPr>
      <w:jc w:val="both"/>
    </w:pPr>
  </w:style>
  <w:style w:type="character" w:customStyle="1" w:styleId="ZkladntextChar">
    <w:name w:val="Základný text Char"/>
    <w:uiPriority w:val="99"/>
    <w:semiHidden/>
    <w:rsid w:val="00DF3AD3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DF3AD3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DF3AD3"/>
    <w:rPr>
      <w:sz w:val="24"/>
      <w:szCs w:val="24"/>
    </w:rPr>
  </w:style>
  <w:style w:type="character" w:customStyle="1" w:styleId="ZkladntextChar1">
    <w:name w:val="Základný text Char1"/>
    <w:link w:val="Zkladntext"/>
    <w:locked/>
    <w:rsid w:val="00DF3AD3"/>
    <w:rPr>
      <w:sz w:val="24"/>
      <w:szCs w:val="24"/>
    </w:rPr>
  </w:style>
  <w:style w:type="paragraph" w:styleId="Bezriadkovania">
    <w:name w:val="No Spacing"/>
    <w:uiPriority w:val="1"/>
    <w:qFormat/>
    <w:rsid w:val="00B8671D"/>
    <w:rPr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661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66185"/>
    <w:rPr>
      <w:sz w:val="24"/>
      <w:szCs w:val="24"/>
    </w:rPr>
  </w:style>
  <w:style w:type="table" w:styleId="Mriekatabuky">
    <w:name w:val="Table Grid"/>
    <w:basedOn w:val="Normlnatabuka"/>
    <w:uiPriority w:val="59"/>
    <w:rsid w:val="00331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5">
    <w:name w:val="Grid Table 4 Accent 5"/>
    <w:basedOn w:val="Normlnatabuka"/>
    <w:uiPriority w:val="49"/>
    <w:rsid w:val="00DD08A7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67CA8B72299F4C9A0648703A8F78DB" ma:contentTypeVersion="13" ma:contentTypeDescription="Umožňuje vytvoriť nový dokument." ma:contentTypeScope="" ma:versionID="3e142a36186e62b7a79f50c7796607a8">
  <xsd:schema xmlns:xsd="http://www.w3.org/2001/XMLSchema" xmlns:xs="http://www.w3.org/2001/XMLSchema" xmlns:p="http://schemas.microsoft.com/office/2006/metadata/properties" xmlns:ns3="de03e4ce-0b2a-43b0-87b4-8988ee170800" xmlns:ns4="11941fbe-c63c-4ead-92ca-00cdf9fe180b" targetNamespace="http://schemas.microsoft.com/office/2006/metadata/properties" ma:root="true" ma:fieldsID="467b571a07f56fe1a44848609273c48e" ns3:_="" ns4:_="">
    <xsd:import namespace="de03e4ce-0b2a-43b0-87b4-8988ee170800"/>
    <xsd:import namespace="11941fbe-c63c-4ead-92ca-00cdf9fe180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3e4ce-0b2a-43b0-87b4-8988ee1708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41fbe-c63c-4ead-92ca-00cdf9fe18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CB49A-9CC8-4F18-8BE8-5975E8A896A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11941fbe-c63c-4ead-92ca-00cdf9fe180b"/>
    <ds:schemaRef ds:uri="de03e4ce-0b2a-43b0-87b4-8988ee17080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C7748CA-7AD1-4D48-956E-63150A185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459858-C1F4-4122-A549-3537DC6EB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3e4ce-0b2a-43b0-87b4-8988ee170800"/>
    <ds:schemaRef ds:uri="11941fbe-c63c-4ead-92ca-00cdf9fe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SKASZ Trnava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Kapustová</dc:creator>
  <cp:keywords/>
  <dc:description/>
  <cp:lastModifiedBy>Mgr. Viktor Štrbka</cp:lastModifiedBy>
  <cp:revision>14</cp:revision>
  <cp:lastPrinted>2020-11-06T09:17:00Z</cp:lastPrinted>
  <dcterms:created xsi:type="dcterms:W3CDTF">2022-02-08T07:59:00Z</dcterms:created>
  <dcterms:modified xsi:type="dcterms:W3CDTF">2022-05-03T13:18:00Z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0x010100B067CA8B72299F4C9A0648703A8F78DB</vt:lpwstr>
  </property>
</Properties>
</file>