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BB70F" w14:textId="3D21C252" w:rsidR="006476AF" w:rsidRPr="00E1442F" w:rsidRDefault="008834AF" w:rsidP="003B54A9">
      <w:pPr>
        <w:spacing w:after="160" w:line="259" w:lineRule="auto"/>
        <w:jc w:val="both"/>
        <w:rPr>
          <w:rFonts w:asciiTheme="minorHAnsi" w:eastAsiaTheme="minorHAnsi" w:hAnsiTheme="minorHAnsi" w:cstheme="minorHAnsi"/>
          <w:b/>
          <w:sz w:val="28"/>
          <w:szCs w:val="28"/>
          <w:lang w:eastAsia="en-US"/>
        </w:rPr>
      </w:pPr>
      <w:r w:rsidRPr="00E1442F">
        <w:rPr>
          <w:rFonts w:asciiTheme="minorHAnsi" w:eastAsiaTheme="minorHAnsi" w:hAnsiTheme="minorHAnsi" w:cstheme="minorHAnsi"/>
          <w:b/>
          <w:sz w:val="28"/>
          <w:szCs w:val="28"/>
          <w:lang w:eastAsia="en-US"/>
        </w:rPr>
        <w:t>PRIESKUM TRHU pre potreby stanovenia predpokladanej hodnoty zákazky podľa § 6 č. 343/2015 Z. z. o verejnom obstarávaní a o zmene a doplnení niektorých zákonov v znení neskorších predpisov (ďalej len „zákon o VO“) na predmet zákazky „</w:t>
      </w:r>
      <w:r w:rsidR="003B54A9" w:rsidRPr="00E1442F">
        <w:rPr>
          <w:rFonts w:asciiTheme="minorHAnsi" w:eastAsiaTheme="minorHAnsi" w:hAnsiTheme="minorHAnsi" w:cstheme="minorHAnsi"/>
          <w:b/>
          <w:sz w:val="28"/>
          <w:szCs w:val="28"/>
          <w:lang w:eastAsia="en-US"/>
        </w:rPr>
        <w:t>Konzultačné a poradenské služby pre oblasť verejného obstarávania</w:t>
      </w:r>
      <w:r w:rsidRPr="00E1442F">
        <w:rPr>
          <w:rFonts w:asciiTheme="minorHAnsi" w:eastAsiaTheme="minorHAnsi" w:hAnsiTheme="minorHAnsi" w:cstheme="minorHAnsi"/>
          <w:b/>
          <w:sz w:val="28"/>
          <w:szCs w:val="28"/>
          <w:lang w:eastAsia="en-US"/>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6946"/>
      </w:tblGrid>
      <w:tr w:rsidR="006476AF" w:rsidRPr="00180912" w14:paraId="1257B5B3" w14:textId="77777777" w:rsidTr="006476AF">
        <w:trPr>
          <w:trHeight w:val="363"/>
        </w:trPr>
        <w:tc>
          <w:tcPr>
            <w:tcW w:w="9209" w:type="dxa"/>
            <w:gridSpan w:val="2"/>
            <w:tcBorders>
              <w:top w:val="single" w:sz="4" w:space="0" w:color="auto"/>
              <w:left w:val="single" w:sz="4" w:space="0" w:color="auto"/>
              <w:bottom w:val="single" w:sz="4" w:space="0" w:color="auto"/>
              <w:right w:val="single" w:sz="4" w:space="0" w:color="auto"/>
            </w:tcBorders>
            <w:vAlign w:val="center"/>
            <w:hideMark/>
          </w:tcPr>
          <w:p w14:paraId="398A8687" w14:textId="77777777" w:rsidR="006476AF" w:rsidRPr="00180912" w:rsidRDefault="006476AF" w:rsidP="006476AF">
            <w:pPr>
              <w:rPr>
                <w:rFonts w:asciiTheme="minorHAnsi" w:eastAsiaTheme="minorHAnsi" w:hAnsiTheme="minorHAnsi" w:cstheme="minorHAnsi"/>
                <w:b/>
                <w:sz w:val="24"/>
                <w:szCs w:val="24"/>
                <w:lang w:eastAsia="en-US"/>
              </w:rPr>
            </w:pPr>
            <w:r w:rsidRPr="00180912">
              <w:rPr>
                <w:rFonts w:asciiTheme="minorHAnsi" w:eastAsiaTheme="minorHAnsi" w:hAnsiTheme="minorHAnsi" w:cstheme="minorHAnsi"/>
                <w:b/>
                <w:sz w:val="24"/>
                <w:szCs w:val="24"/>
                <w:lang w:eastAsia="en-US"/>
              </w:rPr>
              <w:t>Identifikačné údaje objednávateľa:</w:t>
            </w:r>
          </w:p>
        </w:tc>
      </w:tr>
      <w:tr w:rsidR="006476AF" w:rsidRPr="00180912" w14:paraId="35F37654" w14:textId="77777777" w:rsidTr="006476AF">
        <w:tc>
          <w:tcPr>
            <w:tcW w:w="2263" w:type="dxa"/>
            <w:tcBorders>
              <w:top w:val="single" w:sz="4" w:space="0" w:color="auto"/>
              <w:left w:val="single" w:sz="4" w:space="0" w:color="auto"/>
              <w:bottom w:val="single" w:sz="4" w:space="0" w:color="auto"/>
              <w:right w:val="single" w:sz="4" w:space="0" w:color="auto"/>
            </w:tcBorders>
            <w:vAlign w:val="center"/>
          </w:tcPr>
          <w:p w14:paraId="49E24089" w14:textId="77777777" w:rsidR="006476AF" w:rsidRPr="00180912" w:rsidRDefault="006476AF" w:rsidP="006476AF">
            <w:pPr>
              <w:rPr>
                <w:rFonts w:asciiTheme="minorHAnsi" w:eastAsiaTheme="minorHAnsi" w:hAnsiTheme="minorHAnsi" w:cstheme="minorHAnsi"/>
                <w:b/>
                <w:sz w:val="24"/>
                <w:szCs w:val="24"/>
                <w:lang w:eastAsia="en-US"/>
              </w:rPr>
            </w:pPr>
            <w:r w:rsidRPr="00180912">
              <w:rPr>
                <w:rFonts w:asciiTheme="minorHAnsi" w:eastAsiaTheme="minorHAnsi" w:hAnsiTheme="minorHAnsi" w:cstheme="minorHAnsi"/>
                <w:b/>
                <w:sz w:val="24"/>
                <w:szCs w:val="24"/>
                <w:lang w:eastAsia="en-US"/>
              </w:rPr>
              <w:t>Obchodné meno:</w:t>
            </w:r>
          </w:p>
        </w:tc>
        <w:tc>
          <w:tcPr>
            <w:tcW w:w="6946" w:type="dxa"/>
            <w:tcBorders>
              <w:top w:val="single" w:sz="4" w:space="0" w:color="auto"/>
              <w:left w:val="single" w:sz="4" w:space="0" w:color="auto"/>
              <w:bottom w:val="single" w:sz="4" w:space="0" w:color="auto"/>
              <w:right w:val="single" w:sz="4" w:space="0" w:color="auto"/>
            </w:tcBorders>
            <w:vAlign w:val="center"/>
          </w:tcPr>
          <w:p w14:paraId="07D29D91" w14:textId="77777777" w:rsidR="006476AF" w:rsidRPr="00180912" w:rsidRDefault="006476AF" w:rsidP="006476AF">
            <w:pPr>
              <w:rPr>
                <w:rFonts w:asciiTheme="minorHAnsi" w:eastAsiaTheme="minorHAnsi" w:hAnsiTheme="minorHAnsi" w:cstheme="minorHAnsi"/>
                <w:sz w:val="24"/>
                <w:szCs w:val="24"/>
                <w:lang w:eastAsia="ar-SA"/>
              </w:rPr>
            </w:pPr>
            <w:r w:rsidRPr="00180912">
              <w:rPr>
                <w:rFonts w:asciiTheme="minorHAnsi" w:eastAsiaTheme="minorHAnsi" w:hAnsiTheme="minorHAnsi" w:cstheme="minorHAnsi"/>
                <w:sz w:val="24"/>
                <w:szCs w:val="24"/>
                <w:lang w:eastAsia="ar-SA"/>
              </w:rPr>
              <w:t>Národné centrum zdravotníckych informácií</w:t>
            </w:r>
          </w:p>
        </w:tc>
      </w:tr>
      <w:tr w:rsidR="006476AF" w:rsidRPr="00180912" w14:paraId="7880057A" w14:textId="77777777" w:rsidTr="006476AF">
        <w:trPr>
          <w:trHeight w:val="570"/>
        </w:trPr>
        <w:tc>
          <w:tcPr>
            <w:tcW w:w="2263" w:type="dxa"/>
            <w:tcBorders>
              <w:top w:val="single" w:sz="4" w:space="0" w:color="auto"/>
              <w:left w:val="single" w:sz="4" w:space="0" w:color="auto"/>
              <w:bottom w:val="single" w:sz="4" w:space="0" w:color="auto"/>
              <w:right w:val="single" w:sz="4" w:space="0" w:color="auto"/>
            </w:tcBorders>
            <w:vAlign w:val="center"/>
            <w:hideMark/>
          </w:tcPr>
          <w:p w14:paraId="580F4643" w14:textId="77777777" w:rsidR="006476AF" w:rsidRPr="00180912" w:rsidRDefault="006476AF" w:rsidP="006476AF">
            <w:pPr>
              <w:rPr>
                <w:rFonts w:asciiTheme="minorHAnsi" w:eastAsiaTheme="minorHAnsi" w:hAnsiTheme="minorHAnsi" w:cstheme="minorHAnsi"/>
                <w:b/>
                <w:sz w:val="24"/>
                <w:szCs w:val="24"/>
                <w:lang w:eastAsia="en-US"/>
              </w:rPr>
            </w:pPr>
            <w:r w:rsidRPr="00180912">
              <w:rPr>
                <w:rFonts w:asciiTheme="minorHAnsi" w:eastAsiaTheme="minorHAnsi" w:hAnsiTheme="minorHAnsi" w:cstheme="minorHAnsi"/>
                <w:b/>
                <w:sz w:val="24"/>
                <w:szCs w:val="24"/>
                <w:lang w:eastAsia="en-US"/>
              </w:rPr>
              <w:t>Sídlo:</w:t>
            </w:r>
          </w:p>
        </w:tc>
        <w:tc>
          <w:tcPr>
            <w:tcW w:w="6946" w:type="dxa"/>
            <w:tcBorders>
              <w:top w:val="single" w:sz="4" w:space="0" w:color="auto"/>
              <w:left w:val="single" w:sz="4" w:space="0" w:color="auto"/>
              <w:bottom w:val="single" w:sz="4" w:space="0" w:color="auto"/>
              <w:right w:val="single" w:sz="4" w:space="0" w:color="auto"/>
            </w:tcBorders>
            <w:vAlign w:val="center"/>
            <w:hideMark/>
          </w:tcPr>
          <w:p w14:paraId="5D0758B2" w14:textId="77777777" w:rsidR="006476AF" w:rsidRPr="00180912" w:rsidRDefault="006476AF" w:rsidP="006476AF">
            <w:pPr>
              <w:spacing w:after="0"/>
              <w:rPr>
                <w:rFonts w:asciiTheme="minorHAnsi" w:eastAsiaTheme="minorHAnsi" w:hAnsiTheme="minorHAnsi" w:cstheme="minorHAnsi"/>
                <w:sz w:val="24"/>
                <w:szCs w:val="24"/>
                <w:lang w:eastAsia="en-US"/>
              </w:rPr>
            </w:pPr>
            <w:r w:rsidRPr="00180912">
              <w:rPr>
                <w:rFonts w:asciiTheme="minorHAnsi" w:eastAsiaTheme="minorHAnsi" w:hAnsiTheme="minorHAnsi" w:cstheme="minorHAnsi"/>
                <w:sz w:val="24"/>
                <w:szCs w:val="24"/>
                <w:lang w:eastAsia="en-US"/>
              </w:rPr>
              <w:t xml:space="preserve">Lazaretská 26, </w:t>
            </w:r>
          </w:p>
          <w:p w14:paraId="7DE29521" w14:textId="77777777" w:rsidR="006476AF" w:rsidRPr="00180912" w:rsidRDefault="006476AF" w:rsidP="006476AF">
            <w:pPr>
              <w:rPr>
                <w:rFonts w:asciiTheme="minorHAnsi" w:eastAsiaTheme="minorHAnsi" w:hAnsiTheme="minorHAnsi" w:cstheme="minorHAnsi"/>
                <w:sz w:val="24"/>
                <w:szCs w:val="24"/>
                <w:lang w:eastAsia="en-US"/>
              </w:rPr>
            </w:pPr>
            <w:r w:rsidRPr="00180912">
              <w:rPr>
                <w:rFonts w:asciiTheme="minorHAnsi" w:eastAsiaTheme="minorHAnsi" w:hAnsiTheme="minorHAnsi" w:cstheme="minorHAnsi"/>
                <w:sz w:val="24"/>
                <w:szCs w:val="24"/>
                <w:lang w:eastAsia="en-US"/>
              </w:rPr>
              <w:t>811 09 Bratislava</w:t>
            </w:r>
          </w:p>
        </w:tc>
      </w:tr>
      <w:tr w:rsidR="006476AF" w:rsidRPr="00180912" w14:paraId="01846E53" w14:textId="77777777" w:rsidTr="006476AF">
        <w:tc>
          <w:tcPr>
            <w:tcW w:w="2263" w:type="dxa"/>
            <w:tcBorders>
              <w:top w:val="single" w:sz="4" w:space="0" w:color="auto"/>
              <w:left w:val="single" w:sz="4" w:space="0" w:color="auto"/>
              <w:bottom w:val="single" w:sz="4" w:space="0" w:color="auto"/>
              <w:right w:val="single" w:sz="4" w:space="0" w:color="auto"/>
            </w:tcBorders>
            <w:vAlign w:val="center"/>
            <w:hideMark/>
          </w:tcPr>
          <w:p w14:paraId="625F0823" w14:textId="77777777" w:rsidR="006476AF" w:rsidRPr="00180912" w:rsidRDefault="006476AF" w:rsidP="006476AF">
            <w:pPr>
              <w:rPr>
                <w:rFonts w:asciiTheme="minorHAnsi" w:eastAsiaTheme="minorHAnsi" w:hAnsiTheme="minorHAnsi" w:cstheme="minorHAnsi"/>
                <w:b/>
                <w:sz w:val="24"/>
                <w:szCs w:val="24"/>
                <w:lang w:eastAsia="en-US"/>
              </w:rPr>
            </w:pPr>
            <w:r w:rsidRPr="00180912">
              <w:rPr>
                <w:rFonts w:asciiTheme="minorHAnsi" w:eastAsiaTheme="minorHAnsi" w:hAnsiTheme="minorHAnsi" w:cstheme="minorHAnsi"/>
                <w:b/>
                <w:sz w:val="24"/>
                <w:szCs w:val="24"/>
                <w:lang w:eastAsia="en-US"/>
              </w:rPr>
              <w:t>V zastúpení:</w:t>
            </w:r>
          </w:p>
        </w:tc>
        <w:tc>
          <w:tcPr>
            <w:tcW w:w="6946" w:type="dxa"/>
            <w:tcBorders>
              <w:top w:val="single" w:sz="4" w:space="0" w:color="auto"/>
              <w:left w:val="single" w:sz="4" w:space="0" w:color="auto"/>
              <w:bottom w:val="single" w:sz="4" w:space="0" w:color="auto"/>
              <w:right w:val="single" w:sz="4" w:space="0" w:color="auto"/>
            </w:tcBorders>
            <w:vAlign w:val="center"/>
            <w:hideMark/>
          </w:tcPr>
          <w:p w14:paraId="72C8196D" w14:textId="77777777" w:rsidR="006476AF" w:rsidRPr="00180912" w:rsidRDefault="006476AF" w:rsidP="006476AF">
            <w:p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Ing. Peter Lukáč generálny</w:t>
            </w:r>
            <w:r w:rsidRPr="00180912">
              <w:rPr>
                <w:rFonts w:asciiTheme="minorHAnsi" w:eastAsiaTheme="minorHAnsi" w:hAnsiTheme="minorHAnsi" w:cstheme="minorHAnsi"/>
                <w:sz w:val="24"/>
                <w:szCs w:val="24"/>
                <w:lang w:eastAsia="en-US"/>
              </w:rPr>
              <w:t xml:space="preserve"> riaditeľ</w:t>
            </w:r>
          </w:p>
        </w:tc>
      </w:tr>
      <w:tr w:rsidR="006476AF" w:rsidRPr="00180912" w14:paraId="6BBA1261" w14:textId="77777777" w:rsidTr="006476AF">
        <w:tc>
          <w:tcPr>
            <w:tcW w:w="2263" w:type="dxa"/>
            <w:tcBorders>
              <w:top w:val="single" w:sz="4" w:space="0" w:color="auto"/>
              <w:left w:val="single" w:sz="4" w:space="0" w:color="auto"/>
              <w:bottom w:val="single" w:sz="4" w:space="0" w:color="auto"/>
              <w:right w:val="single" w:sz="4" w:space="0" w:color="auto"/>
            </w:tcBorders>
            <w:vAlign w:val="center"/>
            <w:hideMark/>
          </w:tcPr>
          <w:p w14:paraId="50892637" w14:textId="77777777" w:rsidR="006476AF" w:rsidRPr="00180912" w:rsidRDefault="006476AF" w:rsidP="006476AF">
            <w:pPr>
              <w:rPr>
                <w:rFonts w:asciiTheme="minorHAnsi" w:eastAsiaTheme="minorHAnsi" w:hAnsiTheme="minorHAnsi" w:cstheme="minorHAnsi"/>
                <w:b/>
                <w:sz w:val="24"/>
                <w:szCs w:val="24"/>
                <w:lang w:eastAsia="en-US"/>
              </w:rPr>
            </w:pPr>
            <w:r w:rsidRPr="00180912">
              <w:rPr>
                <w:rFonts w:asciiTheme="minorHAnsi" w:eastAsiaTheme="minorHAnsi" w:hAnsiTheme="minorHAnsi" w:cstheme="minorHAnsi"/>
                <w:b/>
                <w:sz w:val="24"/>
                <w:szCs w:val="24"/>
                <w:lang w:eastAsia="en-US"/>
              </w:rPr>
              <w:t>Kontaktná osoba:</w:t>
            </w:r>
          </w:p>
        </w:tc>
        <w:tc>
          <w:tcPr>
            <w:tcW w:w="6946" w:type="dxa"/>
            <w:tcBorders>
              <w:top w:val="single" w:sz="4" w:space="0" w:color="auto"/>
              <w:left w:val="single" w:sz="4" w:space="0" w:color="auto"/>
              <w:bottom w:val="single" w:sz="4" w:space="0" w:color="auto"/>
              <w:right w:val="single" w:sz="4" w:space="0" w:color="auto"/>
            </w:tcBorders>
            <w:vAlign w:val="center"/>
            <w:hideMark/>
          </w:tcPr>
          <w:p w14:paraId="388BF16F" w14:textId="77777777" w:rsidR="006476AF" w:rsidRPr="00C84B92" w:rsidRDefault="006476AF" w:rsidP="006476AF">
            <w:pPr>
              <w:rPr>
                <w:rFonts w:asciiTheme="minorHAnsi" w:eastAsiaTheme="minorHAnsi" w:hAnsiTheme="minorHAnsi" w:cstheme="minorHAnsi"/>
                <w:sz w:val="24"/>
                <w:szCs w:val="24"/>
                <w:lang w:eastAsia="en-US"/>
              </w:rPr>
            </w:pPr>
            <w:r w:rsidRPr="00C84B92">
              <w:rPr>
                <w:rFonts w:asciiTheme="minorHAnsi" w:eastAsiaTheme="minorHAnsi" w:hAnsiTheme="minorHAnsi" w:cstheme="minorHAnsi"/>
                <w:sz w:val="24"/>
                <w:szCs w:val="24"/>
                <w:lang w:eastAsia="en-US"/>
              </w:rPr>
              <w:t>Mgr. Helena Krajčíriková</w:t>
            </w:r>
          </w:p>
        </w:tc>
      </w:tr>
      <w:tr w:rsidR="006476AF" w:rsidRPr="00180912" w14:paraId="6343A23B" w14:textId="77777777" w:rsidTr="006476AF">
        <w:tc>
          <w:tcPr>
            <w:tcW w:w="2263" w:type="dxa"/>
            <w:tcBorders>
              <w:top w:val="single" w:sz="4" w:space="0" w:color="auto"/>
              <w:left w:val="single" w:sz="4" w:space="0" w:color="auto"/>
              <w:bottom w:val="single" w:sz="4" w:space="0" w:color="auto"/>
              <w:right w:val="single" w:sz="4" w:space="0" w:color="auto"/>
            </w:tcBorders>
            <w:vAlign w:val="center"/>
            <w:hideMark/>
          </w:tcPr>
          <w:p w14:paraId="5C5FF205" w14:textId="77777777" w:rsidR="006476AF" w:rsidRPr="00180912" w:rsidRDefault="006476AF" w:rsidP="006476AF">
            <w:pPr>
              <w:rPr>
                <w:rFonts w:asciiTheme="minorHAnsi" w:eastAsiaTheme="minorHAnsi" w:hAnsiTheme="minorHAnsi" w:cstheme="minorHAnsi"/>
                <w:b/>
                <w:sz w:val="24"/>
                <w:szCs w:val="24"/>
                <w:lang w:eastAsia="en-US"/>
              </w:rPr>
            </w:pPr>
            <w:r w:rsidRPr="00180912">
              <w:rPr>
                <w:rFonts w:asciiTheme="minorHAnsi" w:eastAsiaTheme="minorHAnsi" w:hAnsiTheme="minorHAnsi" w:cstheme="minorHAnsi"/>
                <w:b/>
                <w:sz w:val="24"/>
                <w:szCs w:val="24"/>
                <w:lang w:eastAsia="en-US"/>
              </w:rPr>
              <w:t>Telefón (fax):</w:t>
            </w:r>
          </w:p>
        </w:tc>
        <w:tc>
          <w:tcPr>
            <w:tcW w:w="6946" w:type="dxa"/>
            <w:tcBorders>
              <w:top w:val="single" w:sz="4" w:space="0" w:color="auto"/>
              <w:left w:val="single" w:sz="4" w:space="0" w:color="auto"/>
              <w:bottom w:val="single" w:sz="4" w:space="0" w:color="auto"/>
              <w:right w:val="single" w:sz="4" w:space="0" w:color="auto"/>
            </w:tcBorders>
            <w:vAlign w:val="center"/>
          </w:tcPr>
          <w:p w14:paraId="67D4A17A" w14:textId="77777777" w:rsidR="006476AF" w:rsidRPr="00C84B92" w:rsidRDefault="006476AF" w:rsidP="006476AF">
            <w:pPr>
              <w:rPr>
                <w:rFonts w:asciiTheme="minorHAnsi" w:eastAsiaTheme="minorHAnsi" w:hAnsiTheme="minorHAnsi" w:cstheme="minorHAnsi"/>
                <w:sz w:val="24"/>
                <w:szCs w:val="24"/>
                <w:lang w:eastAsia="en-US"/>
              </w:rPr>
            </w:pPr>
            <w:r w:rsidRPr="00C84B92">
              <w:rPr>
                <w:rFonts w:asciiTheme="minorHAnsi" w:eastAsiaTheme="minorHAnsi" w:hAnsiTheme="minorHAnsi" w:cstheme="minorHAnsi"/>
                <w:sz w:val="24"/>
                <w:szCs w:val="24"/>
                <w:lang w:eastAsia="en-US"/>
              </w:rPr>
              <w:t> +421 2 57 269 743</w:t>
            </w:r>
          </w:p>
        </w:tc>
      </w:tr>
      <w:tr w:rsidR="006476AF" w:rsidRPr="00180912" w14:paraId="3CDB37B7" w14:textId="77777777" w:rsidTr="006476AF">
        <w:tc>
          <w:tcPr>
            <w:tcW w:w="2263" w:type="dxa"/>
            <w:tcBorders>
              <w:top w:val="single" w:sz="4" w:space="0" w:color="auto"/>
              <w:left w:val="single" w:sz="4" w:space="0" w:color="auto"/>
              <w:bottom w:val="single" w:sz="4" w:space="0" w:color="auto"/>
              <w:right w:val="single" w:sz="4" w:space="0" w:color="auto"/>
            </w:tcBorders>
            <w:vAlign w:val="center"/>
            <w:hideMark/>
          </w:tcPr>
          <w:p w14:paraId="34B39444" w14:textId="77777777" w:rsidR="006476AF" w:rsidRPr="00180912" w:rsidRDefault="006476AF" w:rsidP="006476AF">
            <w:pPr>
              <w:rPr>
                <w:rFonts w:asciiTheme="minorHAnsi" w:eastAsiaTheme="minorHAnsi" w:hAnsiTheme="minorHAnsi" w:cstheme="minorHAnsi"/>
                <w:b/>
                <w:sz w:val="24"/>
                <w:szCs w:val="24"/>
                <w:lang w:eastAsia="en-US"/>
              </w:rPr>
            </w:pPr>
            <w:r w:rsidRPr="00180912">
              <w:rPr>
                <w:rFonts w:asciiTheme="minorHAnsi" w:eastAsiaTheme="minorHAnsi" w:hAnsiTheme="minorHAnsi" w:cstheme="minorHAnsi"/>
                <w:b/>
                <w:sz w:val="24"/>
                <w:szCs w:val="24"/>
                <w:lang w:eastAsia="en-US"/>
              </w:rPr>
              <w:t>e-mail:</w:t>
            </w:r>
          </w:p>
        </w:tc>
        <w:tc>
          <w:tcPr>
            <w:tcW w:w="6946" w:type="dxa"/>
            <w:tcBorders>
              <w:top w:val="single" w:sz="4" w:space="0" w:color="auto"/>
              <w:left w:val="single" w:sz="4" w:space="0" w:color="auto"/>
              <w:bottom w:val="single" w:sz="4" w:space="0" w:color="auto"/>
              <w:right w:val="single" w:sz="4" w:space="0" w:color="auto"/>
            </w:tcBorders>
            <w:vAlign w:val="center"/>
            <w:hideMark/>
          </w:tcPr>
          <w:p w14:paraId="684BBE95" w14:textId="77777777" w:rsidR="006476AF" w:rsidRPr="00162DA0" w:rsidRDefault="00C23A7A" w:rsidP="006476AF">
            <w:pPr>
              <w:rPr>
                <w:rFonts w:asciiTheme="minorHAnsi" w:eastAsiaTheme="minorHAnsi" w:hAnsiTheme="minorHAnsi" w:cstheme="minorHAnsi"/>
                <w:sz w:val="24"/>
                <w:szCs w:val="24"/>
                <w:lang w:eastAsia="en-US"/>
              </w:rPr>
            </w:pPr>
            <w:hyperlink r:id="rId11" w:history="1">
              <w:r w:rsidR="006476AF" w:rsidRPr="00162DA0">
                <w:rPr>
                  <w:rStyle w:val="Hypertextovprepojenie"/>
                  <w:rFonts w:asciiTheme="minorHAnsi" w:eastAsiaTheme="minorHAnsi" w:hAnsiTheme="minorHAnsi" w:cstheme="minorHAnsi"/>
                  <w:sz w:val="24"/>
                  <w:szCs w:val="24"/>
                  <w:lang w:eastAsia="en-US"/>
                </w:rPr>
                <w:t>helena.krajcirikova@nczisk.sk</w:t>
              </w:r>
            </w:hyperlink>
          </w:p>
        </w:tc>
      </w:tr>
      <w:tr w:rsidR="008834AF" w:rsidRPr="00180912" w14:paraId="1D69201C" w14:textId="77777777" w:rsidTr="006476AF">
        <w:tc>
          <w:tcPr>
            <w:tcW w:w="2263" w:type="dxa"/>
            <w:tcBorders>
              <w:top w:val="single" w:sz="4" w:space="0" w:color="auto"/>
              <w:left w:val="single" w:sz="4" w:space="0" w:color="auto"/>
              <w:bottom w:val="single" w:sz="4" w:space="0" w:color="auto"/>
              <w:right w:val="single" w:sz="4" w:space="0" w:color="auto"/>
            </w:tcBorders>
            <w:vAlign w:val="center"/>
          </w:tcPr>
          <w:p w14:paraId="13D4C1E5" w14:textId="105239B5" w:rsidR="008834AF" w:rsidRPr="00180912" w:rsidRDefault="008834AF" w:rsidP="006476AF">
            <w:pPr>
              <w:rPr>
                <w:rFonts w:asciiTheme="minorHAnsi" w:eastAsiaTheme="minorHAnsi" w:hAnsiTheme="minorHAnsi" w:cstheme="minorHAnsi"/>
                <w:b/>
                <w:sz w:val="24"/>
                <w:szCs w:val="24"/>
                <w:lang w:eastAsia="en-US"/>
              </w:rPr>
            </w:pPr>
            <w:r>
              <w:rPr>
                <w:rFonts w:asciiTheme="minorHAnsi" w:eastAsiaTheme="minorHAnsi" w:hAnsiTheme="minorHAnsi" w:cstheme="minorHAnsi"/>
                <w:b/>
                <w:sz w:val="24"/>
                <w:szCs w:val="24"/>
                <w:lang w:eastAsia="en-US"/>
              </w:rPr>
              <w:t>Názov</w:t>
            </w:r>
          </w:p>
        </w:tc>
        <w:tc>
          <w:tcPr>
            <w:tcW w:w="6946" w:type="dxa"/>
            <w:tcBorders>
              <w:top w:val="single" w:sz="4" w:space="0" w:color="auto"/>
              <w:left w:val="single" w:sz="4" w:space="0" w:color="auto"/>
              <w:bottom w:val="single" w:sz="4" w:space="0" w:color="auto"/>
              <w:right w:val="single" w:sz="4" w:space="0" w:color="auto"/>
            </w:tcBorders>
            <w:vAlign w:val="center"/>
          </w:tcPr>
          <w:p w14:paraId="641F3CB7" w14:textId="312EEA59" w:rsidR="008834AF" w:rsidRDefault="003B3D65" w:rsidP="006476AF">
            <w:r w:rsidRPr="003B3D65">
              <w:rPr>
                <w:rFonts w:asciiTheme="minorHAnsi" w:eastAsiaTheme="minorHAnsi" w:hAnsiTheme="minorHAnsi" w:cstheme="minorHAnsi"/>
                <w:sz w:val="24"/>
                <w:szCs w:val="24"/>
                <w:lang w:eastAsia="en-US"/>
              </w:rPr>
              <w:t>Konzultačné a poradenské služby pre oblasť verejného obstarávania</w:t>
            </w:r>
          </w:p>
        </w:tc>
      </w:tr>
      <w:tr w:rsidR="006476AF" w:rsidRPr="00180912" w14:paraId="615A232F" w14:textId="77777777" w:rsidTr="006476AF">
        <w:trPr>
          <w:trHeight w:val="537"/>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40F53C4D" w14:textId="2A970F6C" w:rsidR="006476AF" w:rsidRPr="00180912" w:rsidRDefault="008834AF" w:rsidP="006476AF">
            <w:pPr>
              <w:rPr>
                <w:rFonts w:asciiTheme="minorHAnsi" w:eastAsiaTheme="minorHAnsi" w:hAnsiTheme="minorHAnsi" w:cstheme="minorHAnsi"/>
                <w:b/>
                <w:sz w:val="24"/>
                <w:szCs w:val="24"/>
                <w:lang w:eastAsia="en-US"/>
              </w:rPr>
            </w:pPr>
            <w:r>
              <w:rPr>
                <w:rFonts w:asciiTheme="minorHAnsi" w:eastAsiaTheme="minorHAnsi" w:hAnsiTheme="minorHAnsi" w:cstheme="minorHAnsi"/>
                <w:b/>
                <w:sz w:val="24"/>
                <w:szCs w:val="24"/>
                <w:lang w:eastAsia="en-US"/>
              </w:rPr>
              <w:t>Stručná š</w:t>
            </w:r>
            <w:r w:rsidR="006476AF" w:rsidRPr="00180912">
              <w:rPr>
                <w:rFonts w:asciiTheme="minorHAnsi" w:eastAsiaTheme="minorHAnsi" w:hAnsiTheme="minorHAnsi" w:cstheme="minorHAnsi"/>
                <w:b/>
                <w:sz w:val="24"/>
                <w:szCs w:val="24"/>
                <w:lang w:eastAsia="en-US"/>
              </w:rPr>
              <w:t>pecifikácia predmetu dodania</w:t>
            </w:r>
          </w:p>
        </w:tc>
        <w:tc>
          <w:tcPr>
            <w:tcW w:w="6946" w:type="dxa"/>
            <w:vMerge w:val="restart"/>
            <w:tcBorders>
              <w:top w:val="single" w:sz="4" w:space="0" w:color="auto"/>
              <w:left w:val="single" w:sz="4" w:space="0" w:color="auto"/>
              <w:bottom w:val="single" w:sz="4" w:space="0" w:color="auto"/>
              <w:right w:val="single" w:sz="4" w:space="0" w:color="auto"/>
            </w:tcBorders>
            <w:vAlign w:val="center"/>
            <w:hideMark/>
          </w:tcPr>
          <w:p w14:paraId="1CFE42EC" w14:textId="2CAABB08" w:rsidR="006476AF" w:rsidRPr="00C84B92" w:rsidRDefault="006476AF" w:rsidP="003B3D65">
            <w:p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Detailný opis predmetu zákazky je uvedený v prílohe č. 1 </w:t>
            </w:r>
          </w:p>
        </w:tc>
      </w:tr>
      <w:tr w:rsidR="006476AF" w:rsidRPr="00180912" w14:paraId="7A97E489" w14:textId="77777777" w:rsidTr="006476AF">
        <w:trPr>
          <w:trHeight w:val="716"/>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5A04BEE7" w14:textId="77777777" w:rsidR="006476AF" w:rsidRPr="00180912" w:rsidRDefault="006476AF" w:rsidP="006476AF">
            <w:pPr>
              <w:rPr>
                <w:rFonts w:asciiTheme="minorHAnsi" w:eastAsiaTheme="minorHAnsi" w:hAnsiTheme="minorHAnsi" w:cstheme="minorHAnsi"/>
                <w:b/>
                <w:sz w:val="24"/>
                <w:szCs w:val="24"/>
                <w:lang w:eastAsia="en-US"/>
              </w:rPr>
            </w:pPr>
          </w:p>
        </w:tc>
        <w:tc>
          <w:tcPr>
            <w:tcW w:w="6946" w:type="dxa"/>
            <w:vMerge/>
            <w:tcBorders>
              <w:top w:val="single" w:sz="4" w:space="0" w:color="auto"/>
              <w:left w:val="single" w:sz="4" w:space="0" w:color="auto"/>
              <w:bottom w:val="single" w:sz="4" w:space="0" w:color="auto"/>
              <w:right w:val="single" w:sz="4" w:space="0" w:color="auto"/>
            </w:tcBorders>
            <w:vAlign w:val="center"/>
            <w:hideMark/>
          </w:tcPr>
          <w:p w14:paraId="031C954A" w14:textId="77777777" w:rsidR="006476AF" w:rsidRPr="00180912" w:rsidRDefault="006476AF" w:rsidP="006476AF">
            <w:pPr>
              <w:rPr>
                <w:rFonts w:asciiTheme="minorHAnsi" w:eastAsiaTheme="minorHAnsi" w:hAnsiTheme="minorHAnsi" w:cstheme="minorHAnsi"/>
                <w:b/>
                <w:sz w:val="24"/>
                <w:szCs w:val="24"/>
                <w:lang w:eastAsia="en-US"/>
              </w:rPr>
            </w:pPr>
          </w:p>
        </w:tc>
      </w:tr>
    </w:tbl>
    <w:p w14:paraId="51B462D9" w14:textId="77777777" w:rsidR="006476AF" w:rsidRPr="006476AF" w:rsidRDefault="006476AF" w:rsidP="006476AF">
      <w:pPr>
        <w:tabs>
          <w:tab w:val="left" w:pos="900"/>
        </w:tabs>
        <w:spacing w:after="0" w:line="240" w:lineRule="auto"/>
        <w:jc w:val="both"/>
        <w:rPr>
          <w:rFonts w:asciiTheme="minorHAnsi" w:hAnsiTheme="minorHAnsi" w:cstheme="minorHAnsi"/>
          <w:i/>
          <w:iCs/>
          <w:sz w:val="24"/>
          <w:szCs w:val="24"/>
        </w:rPr>
      </w:pPr>
    </w:p>
    <w:p w14:paraId="26A8A879" w14:textId="0A1C2C57" w:rsidR="007629D8" w:rsidRPr="003B3D65" w:rsidRDefault="007629D8" w:rsidP="003B3D65">
      <w:pPr>
        <w:pStyle w:val="lnok"/>
        <w:numPr>
          <w:ilvl w:val="6"/>
          <w:numId w:val="9"/>
        </w:numPr>
        <w:tabs>
          <w:tab w:val="clear" w:pos="2163"/>
          <w:tab w:val="num" w:pos="426"/>
          <w:tab w:val="left" w:pos="900"/>
          <w:tab w:val="left" w:pos="4253"/>
        </w:tabs>
        <w:spacing w:before="0" w:after="0"/>
        <w:ind w:left="360" w:hanging="357"/>
        <w:jc w:val="both"/>
        <w:rPr>
          <w:rFonts w:asciiTheme="minorHAnsi" w:hAnsiTheme="minorHAnsi" w:cstheme="minorHAnsi"/>
          <w:b w:val="0"/>
          <w:bCs/>
          <w:sz w:val="24"/>
          <w:szCs w:val="24"/>
        </w:rPr>
      </w:pPr>
      <w:r w:rsidRPr="007629D8">
        <w:rPr>
          <w:rFonts w:asciiTheme="minorHAnsi" w:hAnsiTheme="minorHAnsi" w:cstheme="minorHAnsi"/>
          <w:bCs/>
          <w:sz w:val="24"/>
          <w:szCs w:val="24"/>
        </w:rPr>
        <w:t>Názov predmet obstarávania zákazky</w:t>
      </w:r>
      <w:r w:rsidR="003B3D65">
        <w:rPr>
          <w:rFonts w:asciiTheme="minorHAnsi" w:hAnsiTheme="minorHAnsi" w:cstheme="minorHAnsi"/>
          <w:bCs/>
          <w:sz w:val="24"/>
          <w:szCs w:val="24"/>
        </w:rPr>
        <w:t xml:space="preserve">: </w:t>
      </w:r>
      <w:r w:rsidR="003B3D65" w:rsidRPr="003B3D65">
        <w:rPr>
          <w:rFonts w:asciiTheme="minorHAnsi" w:hAnsiTheme="minorHAnsi" w:cstheme="minorHAnsi"/>
          <w:b w:val="0"/>
          <w:bCs/>
          <w:sz w:val="24"/>
          <w:szCs w:val="24"/>
        </w:rPr>
        <w:t>Konzultačné a poradenské služby pre oblasť verejného obstarávania</w:t>
      </w:r>
    </w:p>
    <w:p w14:paraId="2F53ED52" w14:textId="77777777" w:rsidR="007629D8" w:rsidRPr="007629D8" w:rsidRDefault="007629D8" w:rsidP="007629D8">
      <w:pPr>
        <w:pStyle w:val="odsek"/>
        <w:numPr>
          <w:ilvl w:val="0"/>
          <w:numId w:val="0"/>
        </w:numPr>
        <w:ind w:left="426"/>
        <w:rPr>
          <w:rFonts w:asciiTheme="minorHAnsi" w:hAnsiTheme="minorHAnsi" w:cstheme="minorHAnsi"/>
        </w:rPr>
      </w:pPr>
    </w:p>
    <w:p w14:paraId="41C42194" w14:textId="77777777" w:rsidR="007629D8" w:rsidRPr="007629D8" w:rsidRDefault="007629D8" w:rsidP="007629D8">
      <w:pPr>
        <w:pStyle w:val="lnok"/>
        <w:numPr>
          <w:ilvl w:val="6"/>
          <w:numId w:val="9"/>
        </w:numPr>
        <w:tabs>
          <w:tab w:val="clear" w:pos="2163"/>
          <w:tab w:val="num" w:pos="426"/>
          <w:tab w:val="left" w:pos="900"/>
          <w:tab w:val="left" w:pos="4253"/>
        </w:tabs>
        <w:spacing w:before="0" w:after="0"/>
        <w:ind w:left="360" w:hanging="357"/>
        <w:jc w:val="both"/>
        <w:rPr>
          <w:rFonts w:asciiTheme="minorHAnsi" w:hAnsiTheme="minorHAnsi" w:cstheme="minorHAnsi"/>
          <w:bCs/>
          <w:sz w:val="24"/>
          <w:szCs w:val="24"/>
        </w:rPr>
      </w:pPr>
      <w:r w:rsidRPr="007629D8">
        <w:rPr>
          <w:rFonts w:asciiTheme="minorHAnsi" w:hAnsiTheme="minorHAnsi" w:cstheme="minorHAnsi"/>
          <w:bCs/>
          <w:sz w:val="24"/>
          <w:szCs w:val="24"/>
        </w:rPr>
        <w:t xml:space="preserve">Typ výzvy: </w:t>
      </w:r>
    </w:p>
    <w:p w14:paraId="1C490CD9" w14:textId="77777777" w:rsidR="007629D8" w:rsidRPr="007629D8" w:rsidRDefault="007629D8" w:rsidP="007629D8">
      <w:pPr>
        <w:pStyle w:val="Bezriadkovania"/>
        <w:ind w:left="360"/>
        <w:rPr>
          <w:rFonts w:asciiTheme="minorHAnsi" w:hAnsiTheme="minorHAnsi" w:cstheme="minorHAnsi"/>
        </w:rPr>
      </w:pPr>
      <w:r w:rsidRPr="007629D8">
        <w:rPr>
          <w:rFonts w:asciiTheme="minorHAnsi" w:hAnsiTheme="minorHAnsi" w:cstheme="minorHAnsi"/>
        </w:rPr>
        <w:t>Výzva slúži na zistenie predpokladanej hodnoty zákazky v súlade s § 6 zákona č. 343/2015 Z. z. o verejnom obstarávaní a o zmene a doplnení niektorých zákonov.</w:t>
      </w:r>
    </w:p>
    <w:p w14:paraId="397EB1C1" w14:textId="3EBE9357" w:rsidR="007629D8" w:rsidRPr="007629D8" w:rsidRDefault="007629D8" w:rsidP="007629D8">
      <w:pPr>
        <w:pStyle w:val="Bezriadkovania"/>
        <w:ind w:left="360"/>
        <w:rPr>
          <w:rFonts w:asciiTheme="minorHAnsi" w:hAnsiTheme="minorHAnsi" w:cstheme="minorHAnsi"/>
          <w:bCs/>
        </w:rPr>
      </w:pPr>
      <w:r w:rsidRPr="007629D8">
        <w:rPr>
          <w:rFonts w:asciiTheme="minorHAnsi" w:hAnsiTheme="minorHAnsi" w:cstheme="minorHAnsi"/>
          <w:bCs/>
        </w:rPr>
        <w:t xml:space="preserve">Ak sa na základe výsledku vyhodnotenia cenových ponúk doručených na základe tejto výzvy - prieskumu trhu, ktorý sa v prvom rade uskutočňuje pre účely výpočtu a určenia predpokladanej hodnoty predmetnej zákazky na poskytnutie služieb preukáže, že predpokladaná hodnota zákazky daného predmetu zodpovedá finančnému limitu zákazky s nízkou hodnotou a zároveň je rovná alebo nižšia ako 70.000,00 eur bez DPH, verejný obstarávateľ využije získané informácie na základe predložených cenových ponúk v rámci tohto prieskum trhu pre postup zadávania zákazky podľa § 117 zákona o </w:t>
      </w:r>
      <w:r>
        <w:rPr>
          <w:rFonts w:asciiTheme="minorHAnsi" w:hAnsiTheme="minorHAnsi" w:cstheme="minorHAnsi"/>
          <w:bCs/>
        </w:rPr>
        <w:t>VO</w:t>
      </w:r>
      <w:r w:rsidRPr="007629D8">
        <w:rPr>
          <w:rFonts w:asciiTheme="minorHAnsi" w:hAnsiTheme="minorHAnsi" w:cstheme="minorHAnsi"/>
          <w:bCs/>
        </w:rPr>
        <w:t xml:space="preserve"> a výber zmluvného partnera na plnenie predmetu zákazky a vyhodnotí predložené cenové ponuky uchádzačov, ktorí spĺňajú požadované podmienky účasti a požiadavky uvedené v tejto výzve, pokiaľ s daným postupom zadávania zákazky s nízkou hodnotou na plnenie predmetu zákazky a na využitie predloženej cenovej ponuky pre daný účel uchádzač jednoznačne v Prílohe č.</w:t>
      </w:r>
      <w:r w:rsidR="00FB63ED">
        <w:rPr>
          <w:rFonts w:asciiTheme="minorHAnsi" w:hAnsiTheme="minorHAnsi" w:cstheme="minorHAnsi"/>
          <w:bCs/>
        </w:rPr>
        <w:t xml:space="preserve"> 2</w:t>
      </w:r>
      <w:r w:rsidRPr="007629D8">
        <w:rPr>
          <w:rFonts w:asciiTheme="minorHAnsi" w:hAnsiTheme="minorHAnsi" w:cstheme="minorHAnsi"/>
          <w:bCs/>
        </w:rPr>
        <w:t xml:space="preserve"> vyjadrí súhlas s využitím predloženej cenovej ponuky aj ako cenovej ponuky v rámci zadávania zákazky s nízkou hodnotou.</w:t>
      </w:r>
    </w:p>
    <w:p w14:paraId="4C76198C" w14:textId="77777777" w:rsidR="007629D8" w:rsidRPr="007629D8" w:rsidRDefault="007629D8" w:rsidP="007629D8">
      <w:pPr>
        <w:pStyle w:val="Bezriadkovania"/>
        <w:ind w:left="426"/>
        <w:rPr>
          <w:rFonts w:asciiTheme="minorHAnsi" w:hAnsiTheme="minorHAnsi" w:cstheme="minorHAnsi"/>
        </w:rPr>
      </w:pPr>
    </w:p>
    <w:p w14:paraId="69BEE0EE" w14:textId="77777777" w:rsidR="007629D8" w:rsidRPr="007629D8" w:rsidRDefault="007629D8" w:rsidP="007629D8">
      <w:pPr>
        <w:pStyle w:val="lnok"/>
        <w:numPr>
          <w:ilvl w:val="6"/>
          <w:numId w:val="9"/>
        </w:numPr>
        <w:tabs>
          <w:tab w:val="clear" w:pos="2163"/>
          <w:tab w:val="num" w:pos="426"/>
          <w:tab w:val="left" w:pos="900"/>
          <w:tab w:val="left" w:pos="4253"/>
        </w:tabs>
        <w:spacing w:before="0" w:after="0"/>
        <w:ind w:left="360" w:hanging="357"/>
        <w:jc w:val="both"/>
        <w:rPr>
          <w:rFonts w:asciiTheme="minorHAnsi" w:hAnsiTheme="minorHAnsi" w:cstheme="minorHAnsi"/>
          <w:b w:val="0"/>
          <w:bCs/>
          <w:sz w:val="24"/>
          <w:szCs w:val="24"/>
        </w:rPr>
      </w:pPr>
      <w:r w:rsidRPr="007629D8">
        <w:rPr>
          <w:rFonts w:asciiTheme="minorHAnsi" w:hAnsiTheme="minorHAnsi" w:cstheme="minorHAnsi"/>
          <w:bCs/>
          <w:sz w:val="24"/>
          <w:szCs w:val="24"/>
        </w:rPr>
        <w:t>Druh zákazky:</w:t>
      </w:r>
    </w:p>
    <w:p w14:paraId="5AC7F8D4" w14:textId="55ECB2E3" w:rsidR="007629D8" w:rsidRPr="007629D8" w:rsidRDefault="00C23A7A" w:rsidP="007629D8">
      <w:pPr>
        <w:tabs>
          <w:tab w:val="num" w:pos="426"/>
          <w:tab w:val="left" w:pos="900"/>
        </w:tabs>
        <w:ind w:left="426"/>
        <w:rPr>
          <w:rFonts w:asciiTheme="minorHAnsi" w:hAnsiTheme="minorHAnsi" w:cstheme="minorHAnsi"/>
          <w:b/>
          <w:bCs/>
          <w:sz w:val="24"/>
          <w:szCs w:val="24"/>
        </w:rPr>
      </w:pPr>
      <w:sdt>
        <w:sdtPr>
          <w:rPr>
            <w:rFonts w:asciiTheme="minorHAnsi" w:hAnsiTheme="minorHAnsi" w:cstheme="minorHAnsi"/>
            <w:bCs/>
            <w:sz w:val="24"/>
            <w:szCs w:val="24"/>
          </w:rPr>
          <w:id w:val="1239666784"/>
        </w:sdtPr>
        <w:sdtEndPr/>
        <w:sdtContent>
          <w:sdt>
            <w:sdtPr>
              <w:rPr>
                <w:rFonts w:asciiTheme="minorHAnsi" w:hAnsiTheme="minorHAnsi" w:cstheme="minorHAnsi"/>
                <w:bCs/>
                <w:sz w:val="24"/>
                <w:szCs w:val="24"/>
              </w:rPr>
              <w:id w:val="-2063406428"/>
            </w:sdtPr>
            <w:sdtEndPr/>
            <w:sdtContent>
              <w:sdt>
                <w:sdtPr>
                  <w:rPr>
                    <w:rFonts w:asciiTheme="minorHAnsi" w:eastAsia="MS Gothic" w:hAnsiTheme="minorHAnsi" w:cstheme="minorHAnsi"/>
                    <w:bCs/>
                    <w:sz w:val="24"/>
                    <w:szCs w:val="24"/>
                  </w:rPr>
                  <w:id w:val="-1047445263"/>
                </w:sdtPr>
                <w:sdtEndPr/>
                <w:sdtContent>
                  <w:sdt>
                    <w:sdtPr>
                      <w:rPr>
                        <w:rFonts w:asciiTheme="minorHAnsi" w:hAnsiTheme="minorHAnsi" w:cstheme="minorHAnsi"/>
                        <w:bCs/>
                        <w:sz w:val="24"/>
                        <w:szCs w:val="24"/>
                      </w:rPr>
                      <w:id w:val="-1236854841"/>
                    </w:sdtPr>
                    <w:sdtEndPr/>
                    <w:sdtContent>
                      <w:sdt>
                        <w:sdtPr>
                          <w:rPr>
                            <w:rFonts w:asciiTheme="minorHAnsi" w:hAnsiTheme="minorHAnsi" w:cstheme="minorHAnsi"/>
                            <w:bCs/>
                            <w:sz w:val="24"/>
                            <w:szCs w:val="24"/>
                          </w:rPr>
                          <w:id w:val="1732341916"/>
                        </w:sdtPr>
                        <w:sdtEndPr/>
                        <w:sdtContent>
                          <w:sdt>
                            <w:sdtPr>
                              <w:rPr>
                                <w:rFonts w:asciiTheme="minorHAnsi" w:hAnsiTheme="minorHAnsi" w:cstheme="minorHAnsi"/>
                                <w:bCs/>
                                <w:sz w:val="24"/>
                                <w:szCs w:val="24"/>
                              </w:rPr>
                              <w:id w:val="62453442"/>
                              <w:showingPlcHdr/>
                            </w:sdtPr>
                            <w:sdtEndPr/>
                            <w:sdtContent>
                              <w:r w:rsidR="00403013">
                                <w:rPr>
                                  <w:rFonts w:asciiTheme="minorHAnsi" w:hAnsiTheme="minorHAnsi" w:cstheme="minorHAnsi"/>
                                  <w:bCs/>
                                  <w:sz w:val="24"/>
                                  <w:szCs w:val="24"/>
                                </w:rPr>
                                <w:t xml:space="preserve">     </w:t>
                              </w:r>
                            </w:sdtContent>
                          </w:sdt>
                        </w:sdtContent>
                      </w:sdt>
                    </w:sdtContent>
                  </w:sdt>
                </w:sdtContent>
              </w:sdt>
            </w:sdtContent>
          </w:sdt>
        </w:sdtContent>
      </w:sdt>
      <w:r w:rsidR="007629D8" w:rsidRPr="007629D8">
        <w:rPr>
          <w:rFonts w:asciiTheme="minorHAnsi" w:hAnsiTheme="minorHAnsi" w:cstheme="minorHAnsi"/>
          <w:bCs/>
          <w:sz w:val="24"/>
          <w:szCs w:val="24"/>
        </w:rPr>
        <w:tab/>
      </w:r>
      <w:r w:rsidR="007629D8" w:rsidRPr="007629D8">
        <w:rPr>
          <w:rFonts w:asciiTheme="minorHAnsi" w:hAnsiTheme="minorHAnsi" w:cstheme="minorHAnsi"/>
          <w:b/>
          <w:bCs/>
          <w:sz w:val="24"/>
          <w:szCs w:val="24"/>
        </w:rPr>
        <w:t>Tovary</w:t>
      </w:r>
      <w:r w:rsidR="007629D8" w:rsidRPr="007629D8">
        <w:rPr>
          <w:rFonts w:asciiTheme="minorHAnsi" w:hAnsiTheme="minorHAnsi" w:cstheme="minorHAnsi"/>
          <w:bCs/>
          <w:sz w:val="24"/>
          <w:szCs w:val="24"/>
        </w:rPr>
        <w:tab/>
      </w:r>
      <w:r w:rsidR="007629D8" w:rsidRPr="007629D8">
        <w:rPr>
          <w:rFonts w:asciiTheme="minorHAnsi" w:hAnsiTheme="minorHAnsi" w:cstheme="minorHAnsi"/>
          <w:bCs/>
          <w:sz w:val="24"/>
          <w:szCs w:val="24"/>
        </w:rPr>
        <w:tab/>
      </w:r>
      <w:r w:rsidR="007629D8" w:rsidRPr="007629D8">
        <w:rPr>
          <w:rFonts w:asciiTheme="minorHAnsi" w:eastAsia="MS Gothic" w:hAnsiTheme="minorHAnsi" w:cstheme="minorHAnsi"/>
          <w:bCs/>
          <w:sz w:val="24"/>
          <w:szCs w:val="24"/>
        </w:rPr>
        <w:tab/>
      </w:r>
      <w:sdt>
        <w:sdtPr>
          <w:rPr>
            <w:rFonts w:asciiTheme="minorHAnsi" w:eastAsia="MS Gothic" w:hAnsiTheme="minorHAnsi" w:cstheme="minorHAnsi"/>
            <w:bCs/>
            <w:sz w:val="24"/>
            <w:szCs w:val="24"/>
          </w:rPr>
          <w:id w:val="1951973395"/>
        </w:sdtPr>
        <w:sdtEndPr/>
        <w:sdtContent>
          <w:sdt>
            <w:sdtPr>
              <w:rPr>
                <w:rFonts w:asciiTheme="minorHAnsi" w:hAnsiTheme="minorHAnsi" w:cstheme="minorHAnsi"/>
                <w:bCs/>
                <w:sz w:val="24"/>
                <w:szCs w:val="24"/>
              </w:rPr>
              <w:id w:val="-1824258916"/>
            </w:sdtPr>
            <w:sdtEndPr/>
            <w:sdtContent>
              <w:sdt>
                <w:sdtPr>
                  <w:rPr>
                    <w:rFonts w:asciiTheme="minorHAnsi" w:hAnsiTheme="minorHAnsi" w:cstheme="minorHAnsi"/>
                    <w:bCs/>
                    <w:sz w:val="24"/>
                    <w:szCs w:val="24"/>
                  </w:rPr>
                  <w:id w:val="-471520504"/>
                </w:sdtPr>
                <w:sdtEndPr/>
                <w:sdtContent>
                  <w:sdt>
                    <w:sdtPr>
                      <w:rPr>
                        <w:rFonts w:asciiTheme="minorHAnsi" w:hAnsiTheme="minorHAnsi" w:cstheme="minorHAnsi"/>
                        <w:bCs/>
                        <w:sz w:val="24"/>
                        <w:szCs w:val="24"/>
                      </w:rPr>
                      <w:id w:val="1410727499"/>
                    </w:sdtPr>
                    <w:sdtEndPr/>
                    <w:sdtContent>
                      <w:r w:rsidR="007629D8" w:rsidRPr="007629D8">
                        <w:rPr>
                          <w:rFonts w:ascii="Segoe UI Symbol" w:eastAsia="MS Gothic" w:hAnsi="Segoe UI Symbol" w:cs="Segoe UI Symbol"/>
                          <w:bCs/>
                          <w:sz w:val="24"/>
                          <w:szCs w:val="24"/>
                        </w:rPr>
                        <w:t>☒</w:t>
                      </w:r>
                    </w:sdtContent>
                  </w:sdt>
                </w:sdtContent>
              </w:sdt>
            </w:sdtContent>
          </w:sdt>
        </w:sdtContent>
      </w:sdt>
      <w:r w:rsidR="00417376">
        <w:rPr>
          <w:rFonts w:asciiTheme="minorHAnsi" w:hAnsiTheme="minorHAnsi" w:cstheme="minorHAnsi"/>
          <w:bCs/>
          <w:sz w:val="24"/>
          <w:szCs w:val="24"/>
        </w:rPr>
        <w:t xml:space="preserve"> </w:t>
      </w:r>
      <w:r w:rsidR="007629D8" w:rsidRPr="007629D8">
        <w:rPr>
          <w:rFonts w:asciiTheme="minorHAnsi" w:hAnsiTheme="minorHAnsi" w:cstheme="minorHAnsi"/>
          <w:b/>
          <w:bCs/>
          <w:sz w:val="24"/>
          <w:szCs w:val="24"/>
        </w:rPr>
        <w:t>Služby</w:t>
      </w:r>
      <w:r w:rsidR="007629D8" w:rsidRPr="007629D8">
        <w:rPr>
          <w:rFonts w:asciiTheme="minorHAnsi" w:hAnsiTheme="minorHAnsi" w:cstheme="minorHAnsi"/>
          <w:bCs/>
          <w:sz w:val="24"/>
          <w:szCs w:val="24"/>
        </w:rPr>
        <w:tab/>
      </w:r>
      <w:r w:rsidR="007629D8" w:rsidRPr="007629D8">
        <w:rPr>
          <w:rFonts w:asciiTheme="minorHAnsi" w:hAnsiTheme="minorHAnsi" w:cstheme="minorHAnsi"/>
          <w:bCs/>
          <w:sz w:val="24"/>
          <w:szCs w:val="24"/>
        </w:rPr>
        <w:tab/>
      </w:r>
      <w:r w:rsidR="007629D8" w:rsidRPr="007629D8">
        <w:rPr>
          <w:rFonts w:asciiTheme="minorHAnsi" w:hAnsiTheme="minorHAnsi" w:cstheme="minorHAnsi"/>
          <w:bCs/>
          <w:sz w:val="24"/>
          <w:szCs w:val="24"/>
        </w:rPr>
        <w:tab/>
      </w:r>
      <w:r w:rsidR="007629D8" w:rsidRPr="007629D8">
        <w:rPr>
          <w:rFonts w:asciiTheme="minorHAnsi" w:hAnsiTheme="minorHAnsi" w:cstheme="minorHAnsi"/>
          <w:bCs/>
          <w:sz w:val="24"/>
          <w:szCs w:val="24"/>
        </w:rPr>
        <w:tab/>
      </w:r>
      <w:sdt>
        <w:sdtPr>
          <w:rPr>
            <w:rFonts w:asciiTheme="minorHAnsi" w:hAnsiTheme="minorHAnsi" w:cstheme="minorHAnsi"/>
            <w:bCs/>
            <w:sz w:val="24"/>
            <w:szCs w:val="24"/>
          </w:rPr>
          <w:id w:val="-1764604736"/>
        </w:sdtPr>
        <w:sdtEndPr/>
        <w:sdtContent>
          <w:sdt>
            <w:sdtPr>
              <w:rPr>
                <w:rFonts w:asciiTheme="minorHAnsi" w:hAnsiTheme="minorHAnsi" w:cstheme="minorHAnsi"/>
                <w:bCs/>
                <w:sz w:val="24"/>
                <w:szCs w:val="24"/>
              </w:rPr>
              <w:id w:val="1689026963"/>
              <w:showingPlcHdr/>
            </w:sdtPr>
            <w:sdtEndPr/>
            <w:sdtContent>
              <w:r w:rsidR="007629D8" w:rsidRPr="007629D8">
                <w:rPr>
                  <w:rFonts w:asciiTheme="minorHAnsi" w:hAnsiTheme="minorHAnsi" w:cstheme="minorHAnsi"/>
                  <w:bCs/>
                  <w:sz w:val="24"/>
                  <w:szCs w:val="24"/>
                </w:rPr>
                <w:t xml:space="preserve">     </w:t>
              </w:r>
            </w:sdtContent>
          </w:sdt>
        </w:sdtContent>
      </w:sdt>
      <w:r w:rsidR="007629D8" w:rsidRPr="007629D8">
        <w:rPr>
          <w:rFonts w:asciiTheme="minorHAnsi" w:hAnsiTheme="minorHAnsi" w:cstheme="minorHAnsi"/>
          <w:bCs/>
          <w:sz w:val="24"/>
          <w:szCs w:val="24"/>
        </w:rPr>
        <w:tab/>
      </w:r>
      <w:r w:rsidR="007629D8" w:rsidRPr="007629D8">
        <w:rPr>
          <w:rFonts w:asciiTheme="minorHAnsi" w:hAnsiTheme="minorHAnsi" w:cstheme="minorHAnsi"/>
          <w:b/>
          <w:bCs/>
          <w:sz w:val="24"/>
          <w:szCs w:val="24"/>
        </w:rPr>
        <w:t>Práce</w:t>
      </w:r>
    </w:p>
    <w:p w14:paraId="0E23FC60" w14:textId="55467846" w:rsidR="007629D8" w:rsidRPr="007629D8" w:rsidRDefault="007629D8" w:rsidP="007629D8">
      <w:pPr>
        <w:pStyle w:val="lnok"/>
        <w:numPr>
          <w:ilvl w:val="6"/>
          <w:numId w:val="9"/>
        </w:numPr>
        <w:tabs>
          <w:tab w:val="clear" w:pos="2163"/>
          <w:tab w:val="left" w:pos="4253"/>
        </w:tabs>
        <w:spacing w:after="0"/>
        <w:ind w:left="426"/>
        <w:jc w:val="both"/>
        <w:rPr>
          <w:rFonts w:asciiTheme="minorHAnsi" w:hAnsiTheme="minorHAnsi" w:cstheme="minorHAnsi"/>
          <w:b w:val="0"/>
          <w:sz w:val="24"/>
          <w:szCs w:val="24"/>
        </w:rPr>
      </w:pPr>
      <w:r w:rsidRPr="007629D8">
        <w:rPr>
          <w:rFonts w:asciiTheme="minorHAnsi" w:hAnsiTheme="minorHAnsi" w:cstheme="minorHAnsi"/>
          <w:bCs/>
          <w:sz w:val="24"/>
          <w:szCs w:val="24"/>
        </w:rPr>
        <w:t xml:space="preserve">Miesto dodania predmetu zákazky: </w:t>
      </w:r>
      <w:r w:rsidRPr="007629D8">
        <w:rPr>
          <w:rFonts w:asciiTheme="minorHAnsi" w:hAnsiTheme="minorHAnsi" w:cstheme="minorHAnsi"/>
          <w:b w:val="0"/>
          <w:sz w:val="24"/>
          <w:szCs w:val="24"/>
        </w:rPr>
        <w:t>Národné centrum zdravotníckych informácií</w:t>
      </w:r>
      <w:r>
        <w:rPr>
          <w:rFonts w:asciiTheme="minorHAnsi" w:hAnsiTheme="minorHAnsi" w:cstheme="minorHAnsi"/>
          <w:b w:val="0"/>
          <w:sz w:val="24"/>
          <w:szCs w:val="24"/>
        </w:rPr>
        <w:t xml:space="preserve">, </w:t>
      </w:r>
      <w:r w:rsidRPr="007629D8">
        <w:rPr>
          <w:rFonts w:asciiTheme="minorHAnsi" w:hAnsiTheme="minorHAnsi" w:cstheme="minorHAnsi"/>
          <w:b w:val="0"/>
          <w:sz w:val="24"/>
          <w:szCs w:val="24"/>
        </w:rPr>
        <w:t>Lazaretská 26, 811 09 Bratislava.</w:t>
      </w:r>
    </w:p>
    <w:p w14:paraId="1595B0AA" w14:textId="77777777" w:rsidR="007629D8" w:rsidRPr="007629D8" w:rsidRDefault="007629D8" w:rsidP="007629D8">
      <w:pPr>
        <w:pStyle w:val="Bezriadkovania"/>
        <w:ind w:left="426"/>
        <w:rPr>
          <w:rFonts w:asciiTheme="minorHAnsi" w:hAnsiTheme="minorHAnsi" w:cstheme="minorHAnsi"/>
        </w:rPr>
      </w:pPr>
    </w:p>
    <w:p w14:paraId="2AA72FAB" w14:textId="4ACF4EF2" w:rsidR="007629D8" w:rsidRPr="008834AF" w:rsidRDefault="007629D8" w:rsidP="007629D8">
      <w:pPr>
        <w:pStyle w:val="lnok"/>
        <w:numPr>
          <w:ilvl w:val="6"/>
          <w:numId w:val="9"/>
        </w:numPr>
        <w:tabs>
          <w:tab w:val="clear" w:pos="2163"/>
          <w:tab w:val="num" w:pos="426"/>
          <w:tab w:val="left" w:pos="900"/>
          <w:tab w:val="left" w:pos="4253"/>
        </w:tabs>
        <w:spacing w:before="0" w:after="0"/>
        <w:ind w:left="360" w:hanging="357"/>
        <w:jc w:val="both"/>
        <w:rPr>
          <w:rFonts w:asciiTheme="minorHAnsi" w:hAnsiTheme="minorHAnsi" w:cstheme="minorHAnsi"/>
          <w:b w:val="0"/>
          <w:bCs/>
          <w:sz w:val="24"/>
          <w:szCs w:val="24"/>
        </w:rPr>
      </w:pPr>
      <w:r w:rsidRPr="007629D8">
        <w:rPr>
          <w:rFonts w:asciiTheme="minorHAnsi" w:hAnsiTheme="minorHAnsi" w:cstheme="minorHAnsi"/>
          <w:sz w:val="24"/>
          <w:szCs w:val="24"/>
        </w:rPr>
        <w:t xml:space="preserve">Lehota dodania predmetu zákazky: </w:t>
      </w:r>
      <w:r w:rsidRPr="007629D8">
        <w:rPr>
          <w:rFonts w:asciiTheme="minorHAnsi" w:hAnsiTheme="minorHAnsi" w:cstheme="minorHAnsi"/>
          <w:b w:val="0"/>
          <w:bCs/>
          <w:sz w:val="24"/>
          <w:szCs w:val="24"/>
        </w:rPr>
        <w:t xml:space="preserve">Doba trvania zmluvného vzťahu </w:t>
      </w:r>
      <w:r w:rsidRPr="008834AF">
        <w:rPr>
          <w:rFonts w:asciiTheme="minorHAnsi" w:hAnsiTheme="minorHAnsi" w:cstheme="minorHAnsi"/>
          <w:b w:val="0"/>
          <w:bCs/>
          <w:sz w:val="24"/>
          <w:szCs w:val="24"/>
        </w:rPr>
        <w:t xml:space="preserve">bude </w:t>
      </w:r>
      <w:r w:rsidR="00E95031">
        <w:rPr>
          <w:rFonts w:asciiTheme="minorHAnsi" w:hAnsiTheme="minorHAnsi" w:cstheme="minorHAnsi"/>
          <w:b w:val="0"/>
          <w:bCs/>
          <w:sz w:val="24"/>
          <w:szCs w:val="24"/>
        </w:rPr>
        <w:t xml:space="preserve">na 12 mesiacov od uzatvorenia zmluvy </w:t>
      </w:r>
      <w:r w:rsidRPr="008834AF">
        <w:rPr>
          <w:rFonts w:asciiTheme="minorHAnsi" w:hAnsiTheme="minorHAnsi" w:cstheme="minorHAnsi"/>
          <w:b w:val="0"/>
          <w:bCs/>
          <w:sz w:val="24"/>
          <w:szCs w:val="24"/>
        </w:rPr>
        <w:t>alebo do vyčerpania finančného  limitu</w:t>
      </w:r>
      <w:r w:rsidR="008834AF" w:rsidRPr="008834AF">
        <w:rPr>
          <w:rFonts w:asciiTheme="minorHAnsi" w:hAnsiTheme="minorHAnsi" w:cstheme="minorHAnsi"/>
          <w:b w:val="0"/>
          <w:bCs/>
          <w:sz w:val="24"/>
          <w:szCs w:val="24"/>
        </w:rPr>
        <w:t>, podľa toho čo nastane skôr</w:t>
      </w:r>
      <w:r w:rsidR="00E95031">
        <w:rPr>
          <w:rFonts w:asciiTheme="minorHAnsi" w:hAnsiTheme="minorHAnsi" w:cstheme="minorHAnsi"/>
          <w:b w:val="0"/>
          <w:bCs/>
          <w:sz w:val="24"/>
          <w:szCs w:val="24"/>
        </w:rPr>
        <w:t>.</w:t>
      </w:r>
    </w:p>
    <w:p w14:paraId="6ADC78A7" w14:textId="77777777" w:rsidR="007629D8" w:rsidRPr="007629D8" w:rsidRDefault="007629D8" w:rsidP="007629D8">
      <w:pPr>
        <w:pStyle w:val="Bezriadkovania"/>
        <w:ind w:left="426"/>
        <w:rPr>
          <w:rFonts w:asciiTheme="minorHAnsi" w:hAnsiTheme="minorHAnsi" w:cstheme="minorHAnsi"/>
        </w:rPr>
      </w:pPr>
    </w:p>
    <w:p w14:paraId="270D8E17" w14:textId="77777777" w:rsidR="007629D8" w:rsidRPr="008834AF" w:rsidRDefault="007629D8" w:rsidP="007629D8">
      <w:pPr>
        <w:pStyle w:val="lnok"/>
        <w:numPr>
          <w:ilvl w:val="6"/>
          <w:numId w:val="9"/>
        </w:numPr>
        <w:tabs>
          <w:tab w:val="clear" w:pos="2163"/>
          <w:tab w:val="num" w:pos="426"/>
        </w:tabs>
        <w:spacing w:before="0" w:after="0"/>
        <w:ind w:left="426" w:hanging="426"/>
        <w:jc w:val="both"/>
        <w:rPr>
          <w:rFonts w:asciiTheme="minorHAnsi" w:hAnsiTheme="minorHAnsi" w:cstheme="minorHAnsi"/>
          <w:sz w:val="24"/>
          <w:szCs w:val="24"/>
        </w:rPr>
      </w:pPr>
      <w:r w:rsidRPr="008834AF">
        <w:rPr>
          <w:rFonts w:asciiTheme="minorHAnsi" w:hAnsiTheme="minorHAnsi" w:cstheme="minorHAnsi"/>
          <w:sz w:val="24"/>
          <w:szCs w:val="24"/>
        </w:rPr>
        <w:t>Spoločný slovník obstarávania (CPV):</w:t>
      </w:r>
    </w:p>
    <w:p w14:paraId="2EDCCA6E" w14:textId="53E70727" w:rsidR="007629D8" w:rsidRDefault="00AE3EC5" w:rsidP="007629D8">
      <w:pPr>
        <w:pStyle w:val="Bezriadkovania"/>
        <w:ind w:left="426"/>
        <w:rPr>
          <w:rFonts w:asciiTheme="minorHAnsi" w:hAnsiTheme="minorHAnsi" w:cstheme="minorHAnsi"/>
        </w:rPr>
      </w:pPr>
      <w:r>
        <w:rPr>
          <w:rFonts w:asciiTheme="minorHAnsi" w:hAnsiTheme="minorHAnsi" w:cstheme="minorHAnsi"/>
        </w:rPr>
        <w:t>79418000-7 Poradenské služby pre obstarávanie</w:t>
      </w:r>
    </w:p>
    <w:p w14:paraId="674E9961" w14:textId="5DE5FAB4" w:rsidR="007629D8" w:rsidRDefault="00AE3EC5" w:rsidP="00AE3EC5">
      <w:pPr>
        <w:pStyle w:val="Bezriadkovania"/>
        <w:ind w:left="426"/>
        <w:rPr>
          <w:rFonts w:asciiTheme="minorHAnsi" w:hAnsiTheme="minorHAnsi" w:cstheme="minorHAnsi"/>
        </w:rPr>
      </w:pPr>
      <w:r w:rsidRPr="00AE3EC5">
        <w:rPr>
          <w:rFonts w:asciiTheme="minorHAnsi" w:hAnsiTheme="minorHAnsi" w:cstheme="minorHAnsi"/>
        </w:rPr>
        <w:t>79419000-4 - Hodnotiace konzultačné služby</w:t>
      </w:r>
    </w:p>
    <w:p w14:paraId="5ACFAE25" w14:textId="77777777" w:rsidR="009045C2" w:rsidRPr="00AE3EC5" w:rsidRDefault="009045C2" w:rsidP="00AE3EC5">
      <w:pPr>
        <w:pStyle w:val="Bezriadkovania"/>
        <w:ind w:left="426"/>
        <w:rPr>
          <w:rFonts w:asciiTheme="minorHAnsi" w:hAnsiTheme="minorHAnsi" w:cstheme="minorHAnsi"/>
        </w:rPr>
      </w:pPr>
    </w:p>
    <w:p w14:paraId="4D5EF9A6" w14:textId="77777777" w:rsidR="007629D8" w:rsidRPr="007629D8" w:rsidRDefault="007629D8" w:rsidP="007629D8">
      <w:pPr>
        <w:pStyle w:val="lnok"/>
        <w:numPr>
          <w:ilvl w:val="6"/>
          <w:numId w:val="9"/>
        </w:numPr>
        <w:tabs>
          <w:tab w:val="clear" w:pos="2163"/>
          <w:tab w:val="num" w:pos="426"/>
          <w:tab w:val="left" w:pos="1560"/>
        </w:tabs>
        <w:spacing w:before="0" w:after="0"/>
        <w:ind w:left="360" w:hanging="357"/>
        <w:jc w:val="both"/>
        <w:rPr>
          <w:rFonts w:asciiTheme="minorHAnsi" w:hAnsiTheme="minorHAnsi" w:cstheme="minorHAnsi"/>
          <w:bCs/>
          <w:sz w:val="24"/>
          <w:szCs w:val="24"/>
        </w:rPr>
      </w:pPr>
      <w:r w:rsidRPr="007629D8">
        <w:rPr>
          <w:rFonts w:asciiTheme="minorHAnsi" w:hAnsiTheme="minorHAnsi" w:cstheme="minorHAnsi"/>
          <w:bCs/>
          <w:sz w:val="24"/>
          <w:szCs w:val="24"/>
        </w:rPr>
        <w:t xml:space="preserve">Opis predmetu zákazky: </w:t>
      </w:r>
    </w:p>
    <w:p w14:paraId="393EC848" w14:textId="6C79FEF1" w:rsidR="007629D8" w:rsidRPr="007629D8" w:rsidRDefault="007629D8" w:rsidP="007629D8">
      <w:pPr>
        <w:pStyle w:val="lnok"/>
        <w:numPr>
          <w:ilvl w:val="0"/>
          <w:numId w:val="0"/>
        </w:numPr>
        <w:ind w:left="426"/>
        <w:jc w:val="both"/>
        <w:rPr>
          <w:rFonts w:asciiTheme="minorHAnsi" w:hAnsiTheme="minorHAnsi" w:cstheme="minorHAnsi"/>
          <w:b w:val="0"/>
          <w:sz w:val="24"/>
          <w:szCs w:val="24"/>
        </w:rPr>
      </w:pPr>
      <w:r w:rsidRPr="00AE3EC5">
        <w:rPr>
          <w:rFonts w:asciiTheme="minorHAnsi" w:hAnsiTheme="minorHAnsi" w:cstheme="minorHAnsi"/>
          <w:b w:val="0"/>
          <w:sz w:val="24"/>
          <w:szCs w:val="24"/>
        </w:rPr>
        <w:t xml:space="preserve">Podrobná špecifikácia predmetu zákazky je uvedená v prílohe č. </w:t>
      </w:r>
      <w:r w:rsidR="00FB63ED" w:rsidRPr="00AE3EC5">
        <w:rPr>
          <w:rFonts w:asciiTheme="minorHAnsi" w:hAnsiTheme="minorHAnsi" w:cstheme="minorHAnsi"/>
          <w:b w:val="0"/>
          <w:sz w:val="24"/>
          <w:szCs w:val="24"/>
        </w:rPr>
        <w:t>1</w:t>
      </w:r>
      <w:r w:rsidRPr="00AE3EC5">
        <w:rPr>
          <w:rFonts w:asciiTheme="minorHAnsi" w:hAnsiTheme="minorHAnsi" w:cstheme="minorHAnsi"/>
          <w:b w:val="0"/>
          <w:sz w:val="24"/>
          <w:szCs w:val="24"/>
        </w:rPr>
        <w:t xml:space="preserve">. – </w:t>
      </w:r>
      <w:r w:rsidRPr="00AE3EC5">
        <w:rPr>
          <w:rFonts w:asciiTheme="minorHAnsi" w:hAnsiTheme="minorHAnsi" w:cstheme="minorHAnsi"/>
          <w:b w:val="0"/>
          <w:i/>
          <w:sz w:val="24"/>
          <w:szCs w:val="24"/>
        </w:rPr>
        <w:t>Opis predmetu zákazky</w:t>
      </w:r>
      <w:r w:rsidR="00403013" w:rsidRPr="00AE3EC5">
        <w:rPr>
          <w:rFonts w:asciiTheme="minorHAnsi" w:hAnsiTheme="minorHAnsi" w:cstheme="minorHAnsi"/>
          <w:b w:val="0"/>
          <w:i/>
          <w:sz w:val="24"/>
          <w:szCs w:val="24"/>
        </w:rPr>
        <w:t>.</w:t>
      </w:r>
    </w:p>
    <w:p w14:paraId="38964840" w14:textId="77777777" w:rsidR="007629D8" w:rsidRPr="007629D8" w:rsidRDefault="007629D8" w:rsidP="007629D8">
      <w:pPr>
        <w:pStyle w:val="lnok"/>
        <w:numPr>
          <w:ilvl w:val="6"/>
          <w:numId w:val="9"/>
        </w:numPr>
        <w:tabs>
          <w:tab w:val="clear" w:pos="2163"/>
          <w:tab w:val="num" w:pos="426"/>
          <w:tab w:val="left" w:pos="1560"/>
        </w:tabs>
        <w:spacing w:before="0" w:after="0"/>
        <w:ind w:left="360" w:hanging="357"/>
        <w:jc w:val="both"/>
        <w:rPr>
          <w:rFonts w:asciiTheme="minorHAnsi" w:hAnsiTheme="minorHAnsi" w:cstheme="minorHAnsi"/>
          <w:bCs/>
          <w:sz w:val="24"/>
          <w:szCs w:val="24"/>
        </w:rPr>
      </w:pPr>
      <w:r w:rsidRPr="007629D8">
        <w:rPr>
          <w:rFonts w:asciiTheme="minorHAnsi" w:hAnsiTheme="minorHAnsi" w:cstheme="minorHAnsi"/>
          <w:bCs/>
          <w:sz w:val="24"/>
          <w:szCs w:val="24"/>
        </w:rPr>
        <w:t>Spôsob určenia ceny:</w:t>
      </w:r>
    </w:p>
    <w:p w14:paraId="785E8DC6" w14:textId="77777777" w:rsidR="007629D8" w:rsidRPr="007629D8" w:rsidRDefault="007629D8" w:rsidP="007629D8">
      <w:pPr>
        <w:pStyle w:val="lnok"/>
        <w:numPr>
          <w:ilvl w:val="0"/>
          <w:numId w:val="0"/>
        </w:numPr>
        <w:spacing w:before="0" w:after="0"/>
        <w:ind w:left="426"/>
        <w:jc w:val="both"/>
        <w:rPr>
          <w:rFonts w:asciiTheme="minorHAnsi" w:hAnsiTheme="minorHAnsi" w:cstheme="minorHAnsi"/>
          <w:b w:val="0"/>
          <w:sz w:val="24"/>
          <w:szCs w:val="24"/>
        </w:rPr>
      </w:pPr>
      <w:r w:rsidRPr="007629D8">
        <w:rPr>
          <w:rFonts w:asciiTheme="minorHAnsi" w:hAnsiTheme="minorHAnsi" w:cstheme="minorHAnsi"/>
          <w:b w:val="0"/>
          <w:sz w:val="24"/>
          <w:szCs w:val="24"/>
        </w:rPr>
        <w:t xml:space="preserve">Do indikatívnej cenovej kalkulácie požaduje verejný obstarávateľ </w:t>
      </w:r>
      <w:r w:rsidRPr="007629D8">
        <w:rPr>
          <w:rFonts w:asciiTheme="minorHAnsi" w:hAnsiTheme="minorHAnsi" w:cstheme="minorHAnsi"/>
          <w:b w:val="0"/>
          <w:sz w:val="24"/>
          <w:szCs w:val="24"/>
          <w:u w:val="single"/>
        </w:rPr>
        <w:t>zahrnúť všetky náklady spojené s poskytnutím predmetu zákazky</w:t>
      </w:r>
      <w:r w:rsidRPr="007629D8">
        <w:rPr>
          <w:rFonts w:asciiTheme="minorHAnsi" w:hAnsiTheme="minorHAnsi" w:cstheme="minorHAnsi"/>
          <w:b w:val="0"/>
          <w:sz w:val="24"/>
          <w:szCs w:val="24"/>
        </w:rPr>
        <w:t xml:space="preserve">. </w:t>
      </w:r>
    </w:p>
    <w:p w14:paraId="5E71CC8E" w14:textId="77777777" w:rsidR="007629D8" w:rsidRPr="007629D8" w:rsidRDefault="007629D8" w:rsidP="00403013">
      <w:pPr>
        <w:pStyle w:val="lnok"/>
        <w:numPr>
          <w:ilvl w:val="0"/>
          <w:numId w:val="0"/>
        </w:numPr>
        <w:spacing w:before="0" w:after="0"/>
        <w:ind w:left="426"/>
        <w:jc w:val="both"/>
        <w:rPr>
          <w:rFonts w:asciiTheme="minorHAnsi" w:hAnsiTheme="minorHAnsi" w:cstheme="minorHAnsi"/>
          <w:b w:val="0"/>
          <w:sz w:val="24"/>
          <w:szCs w:val="24"/>
        </w:rPr>
      </w:pPr>
      <w:r w:rsidRPr="007629D8">
        <w:rPr>
          <w:rFonts w:asciiTheme="minorHAnsi" w:hAnsiTheme="minorHAnsi" w:cstheme="minorHAnsi"/>
          <w:b w:val="0"/>
          <w:sz w:val="24"/>
          <w:szCs w:val="24"/>
        </w:rPr>
        <w:t xml:space="preserve">Cena za predmet zákazky musí byť stanovená v zmysle zákona č. 18/1996 Z. z. o cenách v znení neskorších predpisov. Cena musí byť v súlade s § 2 citovaného zákona o cenách založená na cene obchodného alebo sprostredkovateľského výkonu, ekonomicky oprávnených nákladoch a primeranom zisku. </w:t>
      </w:r>
    </w:p>
    <w:p w14:paraId="4EC14584" w14:textId="77777777" w:rsidR="007629D8" w:rsidRPr="007629D8" w:rsidRDefault="007629D8" w:rsidP="00403013">
      <w:pPr>
        <w:pStyle w:val="lnok"/>
        <w:numPr>
          <w:ilvl w:val="0"/>
          <w:numId w:val="0"/>
        </w:numPr>
        <w:spacing w:before="0" w:after="0"/>
        <w:ind w:left="426"/>
        <w:jc w:val="both"/>
        <w:rPr>
          <w:rFonts w:asciiTheme="minorHAnsi" w:hAnsiTheme="minorHAnsi" w:cstheme="minorHAnsi"/>
          <w:b w:val="0"/>
          <w:sz w:val="24"/>
          <w:szCs w:val="24"/>
        </w:rPr>
      </w:pPr>
      <w:r w:rsidRPr="007629D8">
        <w:rPr>
          <w:rFonts w:asciiTheme="minorHAnsi" w:hAnsiTheme="minorHAnsi" w:cstheme="minorHAnsi"/>
          <w:b w:val="0"/>
          <w:sz w:val="24"/>
          <w:szCs w:val="24"/>
        </w:rPr>
        <w:t>Cena musí byť vyjadrená v eurách v súlade so zákonom č. 659/2007 Z. z. o zavedení meny euro v Slovenskej republike a o zmene a doplnení niektorých zákonov v znení neskorších predpisov a Vyhlášok č. 97/ 2008 Z . z. a 75/2008 Z. z.</w:t>
      </w:r>
    </w:p>
    <w:p w14:paraId="6794C24D" w14:textId="77777777" w:rsidR="007629D8" w:rsidRPr="007629D8" w:rsidRDefault="007629D8" w:rsidP="00403013">
      <w:pPr>
        <w:pStyle w:val="lnok"/>
        <w:numPr>
          <w:ilvl w:val="0"/>
          <w:numId w:val="0"/>
        </w:numPr>
        <w:spacing w:before="0" w:after="0"/>
        <w:ind w:left="426"/>
        <w:jc w:val="both"/>
        <w:rPr>
          <w:rFonts w:asciiTheme="minorHAnsi" w:hAnsiTheme="minorHAnsi" w:cstheme="minorHAnsi"/>
          <w:b w:val="0"/>
          <w:sz w:val="24"/>
          <w:szCs w:val="24"/>
        </w:rPr>
      </w:pPr>
      <w:r w:rsidRPr="007629D8">
        <w:rPr>
          <w:rFonts w:asciiTheme="minorHAnsi" w:hAnsiTheme="minorHAnsi" w:cstheme="minorHAnsi"/>
          <w:b w:val="0"/>
          <w:sz w:val="24"/>
          <w:szCs w:val="24"/>
        </w:rPr>
        <w:t xml:space="preserve">Návrh ceny musí obsahovať všetky náklady spojené s plnením predmetu zákazky. </w:t>
      </w:r>
    </w:p>
    <w:p w14:paraId="50EEECA6" w14:textId="77777777" w:rsidR="007629D8" w:rsidRPr="007629D8" w:rsidRDefault="007629D8" w:rsidP="00403013">
      <w:pPr>
        <w:pStyle w:val="lnok"/>
        <w:numPr>
          <w:ilvl w:val="0"/>
          <w:numId w:val="0"/>
        </w:numPr>
        <w:spacing w:before="0" w:after="0"/>
        <w:ind w:left="426"/>
        <w:jc w:val="both"/>
        <w:rPr>
          <w:rFonts w:asciiTheme="minorHAnsi" w:hAnsiTheme="minorHAnsi" w:cstheme="minorHAnsi"/>
          <w:b w:val="0"/>
          <w:sz w:val="24"/>
          <w:szCs w:val="24"/>
        </w:rPr>
      </w:pPr>
      <w:r w:rsidRPr="007629D8">
        <w:rPr>
          <w:rFonts w:asciiTheme="minorHAnsi" w:hAnsiTheme="minorHAnsi" w:cstheme="minorHAnsi"/>
          <w:b w:val="0"/>
          <w:sz w:val="24"/>
          <w:szCs w:val="24"/>
        </w:rPr>
        <w:t>Pri tvorbe ceny je potrebné zohľadniť aj:</w:t>
      </w:r>
    </w:p>
    <w:p w14:paraId="78F96CA0" w14:textId="77777777" w:rsidR="007629D8" w:rsidRPr="007629D8" w:rsidRDefault="007629D8" w:rsidP="00403013">
      <w:pPr>
        <w:pStyle w:val="lnok"/>
        <w:numPr>
          <w:ilvl w:val="0"/>
          <w:numId w:val="0"/>
        </w:numPr>
        <w:spacing w:before="0" w:after="0"/>
        <w:ind w:left="426"/>
        <w:jc w:val="both"/>
        <w:rPr>
          <w:rFonts w:asciiTheme="minorHAnsi" w:hAnsiTheme="minorHAnsi" w:cstheme="minorHAnsi"/>
          <w:b w:val="0"/>
          <w:sz w:val="24"/>
          <w:szCs w:val="24"/>
        </w:rPr>
      </w:pPr>
      <w:r w:rsidRPr="007629D8">
        <w:rPr>
          <w:rFonts w:asciiTheme="minorHAnsi" w:hAnsiTheme="minorHAnsi" w:cstheme="minorHAnsi"/>
          <w:b w:val="0"/>
          <w:sz w:val="24"/>
          <w:szCs w:val="24"/>
        </w:rPr>
        <w:t>-</w:t>
      </w:r>
      <w:r w:rsidRPr="007629D8">
        <w:rPr>
          <w:rFonts w:asciiTheme="minorHAnsi" w:hAnsiTheme="minorHAnsi" w:cstheme="minorHAnsi"/>
          <w:b w:val="0"/>
          <w:sz w:val="24"/>
          <w:szCs w:val="24"/>
        </w:rPr>
        <w:tab/>
        <w:t>primeranosť jej stanovenia na základe jemu vzniknutých nákladov a primeranosť zisku,</w:t>
      </w:r>
    </w:p>
    <w:p w14:paraId="13C92B8A" w14:textId="77777777" w:rsidR="007629D8" w:rsidRPr="007629D8" w:rsidRDefault="007629D8" w:rsidP="00403013">
      <w:pPr>
        <w:pStyle w:val="lnok"/>
        <w:numPr>
          <w:ilvl w:val="0"/>
          <w:numId w:val="0"/>
        </w:numPr>
        <w:spacing w:before="0" w:after="0"/>
        <w:ind w:left="426"/>
        <w:jc w:val="both"/>
        <w:rPr>
          <w:rFonts w:asciiTheme="minorHAnsi" w:hAnsiTheme="minorHAnsi" w:cstheme="minorHAnsi"/>
          <w:b w:val="0"/>
          <w:sz w:val="24"/>
          <w:szCs w:val="24"/>
        </w:rPr>
      </w:pPr>
      <w:r w:rsidRPr="007629D8">
        <w:rPr>
          <w:rFonts w:asciiTheme="minorHAnsi" w:hAnsiTheme="minorHAnsi" w:cstheme="minorHAnsi"/>
          <w:b w:val="0"/>
          <w:sz w:val="24"/>
          <w:szCs w:val="24"/>
        </w:rPr>
        <w:t>-</w:t>
      </w:r>
      <w:r w:rsidRPr="007629D8">
        <w:rPr>
          <w:rFonts w:asciiTheme="minorHAnsi" w:hAnsiTheme="minorHAnsi" w:cstheme="minorHAnsi"/>
          <w:b w:val="0"/>
          <w:sz w:val="24"/>
          <w:szCs w:val="24"/>
        </w:rPr>
        <w:tab/>
        <w:t>lehoty dodania,</w:t>
      </w:r>
    </w:p>
    <w:p w14:paraId="279818E3" w14:textId="77777777" w:rsidR="007629D8" w:rsidRPr="007629D8" w:rsidRDefault="007629D8" w:rsidP="00403013">
      <w:pPr>
        <w:pStyle w:val="lnok"/>
        <w:numPr>
          <w:ilvl w:val="0"/>
          <w:numId w:val="0"/>
        </w:numPr>
        <w:spacing w:before="0" w:after="0"/>
        <w:ind w:left="426"/>
        <w:jc w:val="both"/>
        <w:rPr>
          <w:rFonts w:asciiTheme="minorHAnsi" w:hAnsiTheme="minorHAnsi" w:cstheme="minorHAnsi"/>
          <w:b w:val="0"/>
          <w:sz w:val="24"/>
          <w:szCs w:val="24"/>
        </w:rPr>
      </w:pPr>
      <w:r w:rsidRPr="007629D8">
        <w:rPr>
          <w:rFonts w:asciiTheme="minorHAnsi" w:hAnsiTheme="minorHAnsi" w:cstheme="minorHAnsi"/>
          <w:b w:val="0"/>
          <w:sz w:val="24"/>
          <w:szCs w:val="24"/>
        </w:rPr>
        <w:t>-</w:t>
      </w:r>
      <w:r w:rsidRPr="007629D8">
        <w:rPr>
          <w:rFonts w:asciiTheme="minorHAnsi" w:hAnsiTheme="minorHAnsi" w:cstheme="minorHAnsi"/>
          <w:b w:val="0"/>
          <w:sz w:val="24"/>
          <w:szCs w:val="24"/>
        </w:rPr>
        <w:tab/>
        <w:t>spôsob zadávania zákazky na realizáciu predmetu zákazky.</w:t>
      </w:r>
    </w:p>
    <w:p w14:paraId="5972FC1D" w14:textId="77777777" w:rsidR="00403013" w:rsidRPr="00403013" w:rsidRDefault="00403013" w:rsidP="00403013">
      <w:pPr>
        <w:pStyle w:val="lnok"/>
        <w:numPr>
          <w:ilvl w:val="0"/>
          <w:numId w:val="0"/>
        </w:numPr>
        <w:spacing w:before="0" w:after="0"/>
        <w:ind w:left="426"/>
        <w:jc w:val="both"/>
        <w:rPr>
          <w:rFonts w:asciiTheme="minorHAnsi" w:hAnsiTheme="minorHAnsi" w:cstheme="minorHAnsi"/>
          <w:b w:val="0"/>
          <w:sz w:val="24"/>
          <w:szCs w:val="24"/>
        </w:rPr>
      </w:pPr>
      <w:r w:rsidRPr="00403013">
        <w:rPr>
          <w:rFonts w:asciiTheme="minorHAnsi" w:hAnsiTheme="minorHAnsi" w:cstheme="minorHAnsi"/>
          <w:b w:val="0"/>
          <w:sz w:val="24"/>
          <w:szCs w:val="24"/>
        </w:rPr>
        <w:t>Ak je uchádzač platcom dane z pridanej hodnoty (ďalej len “DPH”), navrhovanú cenu uvedie:</w:t>
      </w:r>
    </w:p>
    <w:p w14:paraId="2B3EBC21" w14:textId="77777777" w:rsidR="00403013" w:rsidRPr="00403013" w:rsidRDefault="00403013" w:rsidP="00403013">
      <w:pPr>
        <w:pStyle w:val="lnok"/>
        <w:numPr>
          <w:ilvl w:val="0"/>
          <w:numId w:val="0"/>
        </w:numPr>
        <w:spacing w:before="0" w:after="0"/>
        <w:ind w:left="426"/>
        <w:jc w:val="both"/>
        <w:rPr>
          <w:rFonts w:asciiTheme="minorHAnsi" w:hAnsiTheme="minorHAnsi" w:cstheme="minorHAnsi"/>
          <w:b w:val="0"/>
          <w:sz w:val="24"/>
          <w:szCs w:val="24"/>
        </w:rPr>
      </w:pPr>
      <w:r w:rsidRPr="00403013">
        <w:rPr>
          <w:rFonts w:asciiTheme="minorHAnsi" w:hAnsiTheme="minorHAnsi" w:cstheme="minorHAnsi"/>
          <w:b w:val="0"/>
          <w:sz w:val="24"/>
          <w:szCs w:val="24"/>
        </w:rPr>
        <w:t>-</w:t>
      </w:r>
      <w:r w:rsidRPr="00403013">
        <w:rPr>
          <w:rFonts w:asciiTheme="minorHAnsi" w:hAnsiTheme="minorHAnsi" w:cstheme="minorHAnsi"/>
          <w:b w:val="0"/>
          <w:sz w:val="24"/>
          <w:szCs w:val="24"/>
        </w:rPr>
        <w:tab/>
        <w:t>Navrhovaná celková cena bez DPH,</w:t>
      </w:r>
    </w:p>
    <w:p w14:paraId="20C3FE6E" w14:textId="77777777" w:rsidR="00403013" w:rsidRPr="00403013" w:rsidRDefault="00403013" w:rsidP="00403013">
      <w:pPr>
        <w:pStyle w:val="lnok"/>
        <w:numPr>
          <w:ilvl w:val="0"/>
          <w:numId w:val="0"/>
        </w:numPr>
        <w:spacing w:before="0" w:after="0"/>
        <w:ind w:left="426"/>
        <w:jc w:val="both"/>
        <w:rPr>
          <w:rFonts w:asciiTheme="minorHAnsi" w:hAnsiTheme="minorHAnsi" w:cstheme="minorHAnsi"/>
          <w:b w:val="0"/>
          <w:sz w:val="24"/>
          <w:szCs w:val="24"/>
        </w:rPr>
      </w:pPr>
      <w:r w:rsidRPr="00403013">
        <w:rPr>
          <w:rFonts w:asciiTheme="minorHAnsi" w:hAnsiTheme="minorHAnsi" w:cstheme="minorHAnsi"/>
          <w:b w:val="0"/>
          <w:sz w:val="24"/>
          <w:szCs w:val="24"/>
        </w:rPr>
        <w:t>-</w:t>
      </w:r>
      <w:r w:rsidRPr="00403013">
        <w:rPr>
          <w:rFonts w:asciiTheme="minorHAnsi" w:hAnsiTheme="minorHAnsi" w:cstheme="minorHAnsi"/>
          <w:b w:val="0"/>
          <w:sz w:val="24"/>
          <w:szCs w:val="24"/>
        </w:rPr>
        <w:tab/>
        <w:t>Sadzba DPH v % a vyčíslená hodnota DPH,</w:t>
      </w:r>
    </w:p>
    <w:p w14:paraId="1A047D88" w14:textId="77777777" w:rsidR="00403013" w:rsidRPr="00403013" w:rsidRDefault="00403013" w:rsidP="00403013">
      <w:pPr>
        <w:pStyle w:val="lnok"/>
        <w:numPr>
          <w:ilvl w:val="0"/>
          <w:numId w:val="0"/>
        </w:numPr>
        <w:spacing w:before="0" w:after="0"/>
        <w:ind w:left="426"/>
        <w:jc w:val="both"/>
        <w:rPr>
          <w:rFonts w:asciiTheme="minorHAnsi" w:hAnsiTheme="minorHAnsi" w:cstheme="minorHAnsi"/>
          <w:b w:val="0"/>
          <w:sz w:val="24"/>
          <w:szCs w:val="24"/>
        </w:rPr>
      </w:pPr>
      <w:r w:rsidRPr="00403013">
        <w:rPr>
          <w:rFonts w:asciiTheme="minorHAnsi" w:hAnsiTheme="minorHAnsi" w:cstheme="minorHAnsi"/>
          <w:b w:val="0"/>
          <w:sz w:val="24"/>
          <w:szCs w:val="24"/>
        </w:rPr>
        <w:t>-</w:t>
      </w:r>
      <w:r w:rsidRPr="00403013">
        <w:rPr>
          <w:rFonts w:asciiTheme="minorHAnsi" w:hAnsiTheme="minorHAnsi" w:cstheme="minorHAnsi"/>
          <w:b w:val="0"/>
          <w:sz w:val="24"/>
          <w:szCs w:val="24"/>
        </w:rPr>
        <w:tab/>
        <w:t>Navrhovaná celková cena vrátane DPH.</w:t>
      </w:r>
    </w:p>
    <w:p w14:paraId="10FF8872" w14:textId="6C50485B" w:rsidR="007629D8" w:rsidRDefault="00403013" w:rsidP="00403013">
      <w:pPr>
        <w:pStyle w:val="lnok"/>
        <w:numPr>
          <w:ilvl w:val="0"/>
          <w:numId w:val="0"/>
        </w:numPr>
        <w:spacing w:before="0" w:after="0"/>
        <w:ind w:left="426"/>
        <w:jc w:val="both"/>
        <w:rPr>
          <w:rFonts w:asciiTheme="minorHAnsi" w:hAnsiTheme="minorHAnsi" w:cstheme="minorHAnsi"/>
          <w:b w:val="0"/>
          <w:sz w:val="24"/>
          <w:szCs w:val="24"/>
        </w:rPr>
      </w:pPr>
      <w:r w:rsidRPr="00403013">
        <w:rPr>
          <w:rFonts w:asciiTheme="minorHAnsi" w:hAnsiTheme="minorHAnsi" w:cstheme="minorHAnsi"/>
          <w:b w:val="0"/>
          <w:sz w:val="24"/>
          <w:szCs w:val="24"/>
        </w:rPr>
        <w:t>Ak uchádzač nie je platcom DPH, na skutočnosť, že nie je platcom DPH, upozorní označením „Nie som platcom DPH“.</w:t>
      </w:r>
    </w:p>
    <w:p w14:paraId="5EF4C3EB" w14:textId="43DC2C55" w:rsidR="00E95031" w:rsidRDefault="00E95031" w:rsidP="00E95031">
      <w:pPr>
        <w:pStyle w:val="odsek"/>
        <w:numPr>
          <w:ilvl w:val="0"/>
          <w:numId w:val="0"/>
        </w:numPr>
        <w:ind w:left="426"/>
      </w:pPr>
    </w:p>
    <w:p w14:paraId="709D8454" w14:textId="65EA8758" w:rsidR="00AE3EC5" w:rsidRDefault="00AE3EC5" w:rsidP="00E95031">
      <w:pPr>
        <w:pStyle w:val="odsek"/>
        <w:numPr>
          <w:ilvl w:val="0"/>
          <w:numId w:val="0"/>
        </w:numPr>
        <w:ind w:left="426"/>
      </w:pPr>
    </w:p>
    <w:p w14:paraId="71572C7C" w14:textId="38527201" w:rsidR="00AE3EC5" w:rsidRDefault="00AE3EC5" w:rsidP="00E95031">
      <w:pPr>
        <w:pStyle w:val="odsek"/>
        <w:numPr>
          <w:ilvl w:val="0"/>
          <w:numId w:val="0"/>
        </w:numPr>
        <w:ind w:left="426"/>
      </w:pPr>
    </w:p>
    <w:p w14:paraId="4DEC6C00" w14:textId="01F81B76" w:rsidR="00AE3EC5" w:rsidRDefault="00AE3EC5" w:rsidP="00E95031">
      <w:pPr>
        <w:pStyle w:val="odsek"/>
        <w:numPr>
          <w:ilvl w:val="0"/>
          <w:numId w:val="0"/>
        </w:numPr>
        <w:ind w:left="426"/>
      </w:pPr>
    </w:p>
    <w:p w14:paraId="26424114" w14:textId="77777777" w:rsidR="00AE3EC5" w:rsidRPr="00E95031" w:rsidRDefault="00AE3EC5" w:rsidP="00E95031">
      <w:pPr>
        <w:pStyle w:val="odsek"/>
        <w:numPr>
          <w:ilvl w:val="0"/>
          <w:numId w:val="0"/>
        </w:numPr>
        <w:ind w:left="426"/>
      </w:pPr>
    </w:p>
    <w:p w14:paraId="71790986" w14:textId="0EF923EC" w:rsidR="007629D8" w:rsidRPr="00403013" w:rsidRDefault="007629D8" w:rsidP="00403013">
      <w:pPr>
        <w:pStyle w:val="lnok"/>
        <w:numPr>
          <w:ilvl w:val="6"/>
          <w:numId w:val="9"/>
        </w:numPr>
        <w:tabs>
          <w:tab w:val="clear" w:pos="2163"/>
          <w:tab w:val="num" w:pos="426"/>
        </w:tabs>
        <w:spacing w:before="0" w:after="0"/>
        <w:ind w:left="426" w:hanging="426"/>
        <w:jc w:val="both"/>
        <w:rPr>
          <w:rFonts w:asciiTheme="minorHAnsi" w:hAnsiTheme="minorHAnsi" w:cstheme="minorHAnsi"/>
          <w:bCs/>
          <w:sz w:val="24"/>
          <w:szCs w:val="24"/>
        </w:rPr>
      </w:pPr>
      <w:r w:rsidRPr="007629D8">
        <w:rPr>
          <w:rFonts w:asciiTheme="minorHAnsi" w:hAnsiTheme="minorHAnsi" w:cstheme="minorHAnsi"/>
          <w:bCs/>
          <w:sz w:val="24"/>
          <w:szCs w:val="24"/>
        </w:rPr>
        <w:lastRenderedPageBreak/>
        <w:t>Podmienky účasti</w:t>
      </w:r>
      <w:r w:rsidR="00403013">
        <w:rPr>
          <w:rFonts w:asciiTheme="minorHAnsi" w:hAnsiTheme="minorHAnsi" w:cstheme="minorHAnsi"/>
          <w:bCs/>
          <w:sz w:val="24"/>
          <w:szCs w:val="24"/>
        </w:rPr>
        <w:t>:</w:t>
      </w:r>
    </w:p>
    <w:tbl>
      <w:tblPr>
        <w:tblStyle w:val="Mriekatabuky"/>
        <w:tblW w:w="8678" w:type="dxa"/>
        <w:tblInd w:w="534" w:type="dxa"/>
        <w:tblLook w:val="04A0" w:firstRow="1" w:lastRow="0" w:firstColumn="1" w:lastColumn="0" w:noHBand="0" w:noVBand="1"/>
      </w:tblPr>
      <w:tblGrid>
        <w:gridCol w:w="1842"/>
        <w:gridCol w:w="3418"/>
        <w:gridCol w:w="3418"/>
      </w:tblGrid>
      <w:tr w:rsidR="007629D8" w:rsidRPr="007629D8" w14:paraId="470E9DBA" w14:textId="77777777" w:rsidTr="00BD7950">
        <w:tc>
          <w:tcPr>
            <w:tcW w:w="1842" w:type="dxa"/>
          </w:tcPr>
          <w:p w14:paraId="4B6F44C0" w14:textId="77777777" w:rsidR="007629D8" w:rsidRPr="007629D8" w:rsidRDefault="007629D8" w:rsidP="00BD7950">
            <w:pPr>
              <w:ind w:left="67"/>
              <w:rPr>
                <w:rFonts w:asciiTheme="minorHAnsi" w:hAnsiTheme="minorHAnsi" w:cstheme="minorHAnsi"/>
                <w:sz w:val="24"/>
                <w:szCs w:val="24"/>
              </w:rPr>
            </w:pPr>
            <w:r w:rsidRPr="007629D8">
              <w:rPr>
                <w:rFonts w:asciiTheme="minorHAnsi" w:hAnsiTheme="minorHAnsi" w:cstheme="minorHAnsi"/>
                <w:sz w:val="24"/>
                <w:szCs w:val="24"/>
              </w:rPr>
              <w:t>§ 32 ods. 1 písm. e) zákona o VO</w:t>
            </w:r>
          </w:p>
        </w:tc>
        <w:tc>
          <w:tcPr>
            <w:tcW w:w="3418" w:type="dxa"/>
          </w:tcPr>
          <w:p w14:paraId="06AD6952" w14:textId="77777777" w:rsidR="007629D8" w:rsidRPr="007629D8" w:rsidRDefault="007629D8" w:rsidP="00BD7950">
            <w:pPr>
              <w:ind w:left="57"/>
              <w:rPr>
                <w:rFonts w:asciiTheme="minorHAnsi" w:hAnsiTheme="minorHAnsi" w:cstheme="minorHAnsi"/>
                <w:sz w:val="24"/>
                <w:szCs w:val="24"/>
              </w:rPr>
            </w:pPr>
            <w:r w:rsidRPr="007629D8">
              <w:rPr>
                <w:rFonts w:asciiTheme="minorHAnsi" w:hAnsiTheme="minorHAnsi" w:cstheme="minorHAnsi"/>
                <w:sz w:val="24"/>
                <w:szCs w:val="24"/>
                <w:lang w:bidi="sk-SK"/>
              </w:rPr>
              <w:t>je oprávnený dodávať tovar, uskutočňovať stavebné práce alebo poskytovať službu,</w:t>
            </w:r>
          </w:p>
        </w:tc>
        <w:tc>
          <w:tcPr>
            <w:tcW w:w="3418" w:type="dxa"/>
          </w:tcPr>
          <w:p w14:paraId="45AE3406" w14:textId="77777777" w:rsidR="007629D8" w:rsidRPr="007629D8" w:rsidRDefault="007629D8" w:rsidP="00BD7950">
            <w:pPr>
              <w:ind w:left="51"/>
              <w:rPr>
                <w:rFonts w:asciiTheme="minorHAnsi" w:hAnsiTheme="minorHAnsi" w:cstheme="minorHAnsi"/>
                <w:b/>
                <w:sz w:val="24"/>
                <w:szCs w:val="24"/>
              </w:rPr>
            </w:pPr>
            <w:r w:rsidRPr="007629D8">
              <w:rPr>
                <w:rFonts w:asciiTheme="minorHAnsi" w:hAnsiTheme="minorHAnsi" w:cstheme="minorHAnsi"/>
                <w:b/>
                <w:sz w:val="24"/>
                <w:szCs w:val="24"/>
              </w:rPr>
              <w:t>Výpis zo živnostenského, resp. obchodného registri</w:t>
            </w:r>
          </w:p>
        </w:tc>
      </w:tr>
      <w:tr w:rsidR="007629D8" w:rsidRPr="007629D8" w14:paraId="559F8EC9" w14:textId="77777777" w:rsidTr="00BD7950">
        <w:tc>
          <w:tcPr>
            <w:tcW w:w="1842" w:type="dxa"/>
          </w:tcPr>
          <w:p w14:paraId="16C5B05B" w14:textId="77777777" w:rsidR="007629D8" w:rsidRPr="007629D8" w:rsidRDefault="007629D8" w:rsidP="00BD7950">
            <w:pPr>
              <w:ind w:left="67"/>
              <w:rPr>
                <w:rFonts w:asciiTheme="minorHAnsi" w:hAnsiTheme="minorHAnsi" w:cstheme="minorHAnsi"/>
                <w:sz w:val="24"/>
                <w:szCs w:val="24"/>
              </w:rPr>
            </w:pPr>
            <w:r w:rsidRPr="007629D8">
              <w:rPr>
                <w:rFonts w:asciiTheme="minorHAnsi" w:hAnsiTheme="minorHAnsi" w:cstheme="minorHAnsi"/>
                <w:sz w:val="24"/>
                <w:szCs w:val="24"/>
              </w:rPr>
              <w:t>§ 32 ods. 1 písm.  f) zákona o VO</w:t>
            </w:r>
          </w:p>
        </w:tc>
        <w:tc>
          <w:tcPr>
            <w:tcW w:w="3418" w:type="dxa"/>
          </w:tcPr>
          <w:p w14:paraId="390B46FC" w14:textId="77777777" w:rsidR="007629D8" w:rsidRPr="007629D8" w:rsidRDefault="007629D8" w:rsidP="00BD7950">
            <w:pPr>
              <w:ind w:left="57"/>
              <w:rPr>
                <w:rFonts w:asciiTheme="minorHAnsi" w:hAnsiTheme="minorHAnsi" w:cstheme="minorHAnsi"/>
                <w:sz w:val="24"/>
                <w:szCs w:val="24"/>
              </w:rPr>
            </w:pPr>
            <w:r w:rsidRPr="007629D8">
              <w:rPr>
                <w:rFonts w:asciiTheme="minorHAnsi" w:hAnsiTheme="minorHAnsi" w:cstheme="minorHAnsi"/>
                <w:sz w:val="24"/>
                <w:szCs w:val="24"/>
                <w:lang w:bidi="sk-SK"/>
              </w:rPr>
              <w:t>nemá uložený zákaz účasti vo verejnom obstarávaní potvrdený konečným rozhodnutím v SR alebo v štáte sídla, miesta podnikania alebo obvyklého pobytu,</w:t>
            </w:r>
          </w:p>
        </w:tc>
        <w:tc>
          <w:tcPr>
            <w:tcW w:w="3418" w:type="dxa"/>
          </w:tcPr>
          <w:p w14:paraId="00AF06AB" w14:textId="77777777" w:rsidR="007629D8" w:rsidRPr="007629D8" w:rsidRDefault="007629D8" w:rsidP="00BD7950">
            <w:pPr>
              <w:ind w:left="51"/>
              <w:rPr>
                <w:rFonts w:asciiTheme="minorHAnsi" w:hAnsiTheme="minorHAnsi" w:cstheme="minorHAnsi"/>
                <w:b/>
                <w:sz w:val="24"/>
                <w:szCs w:val="24"/>
                <w:lang w:bidi="sk-SK"/>
              </w:rPr>
            </w:pPr>
            <w:r w:rsidRPr="007629D8">
              <w:rPr>
                <w:rFonts w:asciiTheme="minorHAnsi" w:hAnsiTheme="minorHAnsi" w:cstheme="minorHAnsi"/>
                <w:b/>
                <w:sz w:val="24"/>
                <w:szCs w:val="24"/>
              </w:rPr>
              <w:t xml:space="preserve">Čestné vyhlásenie, že dodávateľ nemá uložený zákaz </w:t>
            </w:r>
            <w:r w:rsidRPr="007629D8">
              <w:rPr>
                <w:rFonts w:asciiTheme="minorHAnsi" w:hAnsiTheme="minorHAnsi" w:cstheme="minorHAnsi"/>
                <w:b/>
                <w:sz w:val="24"/>
                <w:szCs w:val="24"/>
                <w:lang w:bidi="sk-SK"/>
              </w:rPr>
              <w:t>účasti vo verejnom obstarávaní</w:t>
            </w:r>
          </w:p>
        </w:tc>
      </w:tr>
      <w:tr w:rsidR="007629D8" w:rsidRPr="007629D8" w14:paraId="02FB05D4" w14:textId="77777777" w:rsidTr="00BD7950">
        <w:tc>
          <w:tcPr>
            <w:tcW w:w="1842" w:type="dxa"/>
          </w:tcPr>
          <w:p w14:paraId="6535857E" w14:textId="77777777" w:rsidR="007629D8" w:rsidRPr="007629D8" w:rsidRDefault="007629D8" w:rsidP="00BD7950">
            <w:pPr>
              <w:ind w:left="67"/>
              <w:rPr>
                <w:rFonts w:asciiTheme="minorHAnsi" w:hAnsiTheme="minorHAnsi" w:cstheme="minorHAnsi"/>
                <w:sz w:val="24"/>
                <w:szCs w:val="24"/>
              </w:rPr>
            </w:pPr>
            <w:r w:rsidRPr="007629D8">
              <w:rPr>
                <w:rFonts w:asciiTheme="minorHAnsi" w:hAnsiTheme="minorHAnsi" w:cstheme="minorHAnsi"/>
                <w:sz w:val="24"/>
                <w:szCs w:val="24"/>
              </w:rPr>
              <w:t>§ 40 ods. 6 písm. f) zákona o VO</w:t>
            </w:r>
          </w:p>
        </w:tc>
        <w:tc>
          <w:tcPr>
            <w:tcW w:w="3418" w:type="dxa"/>
          </w:tcPr>
          <w:p w14:paraId="514F1B39" w14:textId="77777777" w:rsidR="007629D8" w:rsidRPr="007629D8" w:rsidRDefault="007629D8" w:rsidP="00BD7950">
            <w:pPr>
              <w:ind w:left="57"/>
              <w:rPr>
                <w:rFonts w:asciiTheme="minorHAnsi" w:hAnsiTheme="minorHAnsi" w:cstheme="minorHAnsi"/>
                <w:sz w:val="24"/>
                <w:szCs w:val="24"/>
              </w:rPr>
            </w:pPr>
            <w:r w:rsidRPr="007629D8">
              <w:rPr>
                <w:rFonts w:asciiTheme="minorHAnsi" w:hAnsiTheme="minorHAnsi" w:cstheme="minorHAnsi"/>
                <w:sz w:val="24"/>
                <w:szCs w:val="24"/>
                <w:lang w:bidi="sk-SK"/>
              </w:rPr>
              <w:t>konflikt záujmov podľa § 23 nemožno odstrániť inými účinnými opatreniami</w:t>
            </w:r>
          </w:p>
        </w:tc>
        <w:tc>
          <w:tcPr>
            <w:tcW w:w="3418" w:type="dxa"/>
          </w:tcPr>
          <w:p w14:paraId="62D43B7D" w14:textId="77777777" w:rsidR="007629D8" w:rsidRPr="007629D8" w:rsidRDefault="007629D8" w:rsidP="00BD7950">
            <w:pPr>
              <w:ind w:left="51"/>
              <w:rPr>
                <w:rFonts w:asciiTheme="minorHAnsi" w:hAnsiTheme="minorHAnsi" w:cstheme="minorHAnsi"/>
                <w:b/>
                <w:sz w:val="24"/>
                <w:szCs w:val="24"/>
              </w:rPr>
            </w:pPr>
            <w:r w:rsidRPr="007629D8">
              <w:rPr>
                <w:rFonts w:asciiTheme="minorHAnsi" w:hAnsiTheme="minorHAnsi" w:cstheme="minorHAnsi"/>
                <w:b/>
                <w:sz w:val="24"/>
                <w:szCs w:val="24"/>
              </w:rPr>
              <w:t>Čestné vyhlásenie dodávateľa, že nie je v konflikte záujmov v predmetnom verejnom obstarávaní</w:t>
            </w:r>
          </w:p>
        </w:tc>
      </w:tr>
    </w:tbl>
    <w:p w14:paraId="6AD5392D" w14:textId="77777777" w:rsidR="00403013" w:rsidRDefault="00403013" w:rsidP="00403013">
      <w:pPr>
        <w:pStyle w:val="lnok"/>
        <w:numPr>
          <w:ilvl w:val="0"/>
          <w:numId w:val="0"/>
        </w:numPr>
        <w:spacing w:before="0" w:after="0"/>
        <w:ind w:left="426"/>
        <w:jc w:val="both"/>
        <w:rPr>
          <w:rFonts w:asciiTheme="minorHAnsi" w:hAnsiTheme="minorHAnsi" w:cstheme="minorHAnsi"/>
          <w:b w:val="0"/>
          <w:sz w:val="24"/>
          <w:szCs w:val="24"/>
        </w:rPr>
      </w:pPr>
    </w:p>
    <w:p w14:paraId="7694D2D4" w14:textId="06E3C3A5" w:rsidR="007629D8" w:rsidRPr="007629D8" w:rsidRDefault="007629D8" w:rsidP="00403013">
      <w:pPr>
        <w:pStyle w:val="lnok"/>
        <w:numPr>
          <w:ilvl w:val="0"/>
          <w:numId w:val="0"/>
        </w:numPr>
        <w:spacing w:before="0" w:after="0"/>
        <w:ind w:left="426"/>
        <w:jc w:val="both"/>
        <w:rPr>
          <w:rFonts w:asciiTheme="minorHAnsi" w:hAnsiTheme="minorHAnsi" w:cstheme="minorHAnsi"/>
          <w:b w:val="0"/>
          <w:sz w:val="24"/>
          <w:szCs w:val="24"/>
        </w:rPr>
      </w:pPr>
      <w:r w:rsidRPr="007629D8">
        <w:rPr>
          <w:rFonts w:asciiTheme="minorHAnsi" w:hAnsiTheme="minorHAnsi" w:cstheme="minorHAnsi"/>
          <w:b w:val="0"/>
          <w:sz w:val="24"/>
          <w:szCs w:val="24"/>
        </w:rPr>
        <w:t xml:space="preserve">Vo vzťahu k podmienkam účasti podľa § 32 zákona o VO: </w:t>
      </w:r>
    </w:p>
    <w:p w14:paraId="4668FC30" w14:textId="77777777" w:rsidR="007629D8" w:rsidRPr="007629D8" w:rsidRDefault="007629D8" w:rsidP="007629D8">
      <w:pPr>
        <w:pStyle w:val="lnok"/>
        <w:numPr>
          <w:ilvl w:val="0"/>
          <w:numId w:val="11"/>
        </w:numPr>
        <w:spacing w:before="0" w:after="0"/>
        <w:ind w:left="709" w:hanging="283"/>
        <w:jc w:val="both"/>
        <w:rPr>
          <w:rFonts w:asciiTheme="minorHAnsi" w:hAnsiTheme="minorHAnsi" w:cstheme="minorHAnsi"/>
          <w:b w:val="0"/>
          <w:sz w:val="24"/>
          <w:szCs w:val="24"/>
        </w:rPr>
      </w:pPr>
      <w:r w:rsidRPr="007629D8">
        <w:rPr>
          <w:rFonts w:asciiTheme="minorHAnsi" w:hAnsiTheme="minorHAnsi" w:cstheme="minorHAnsi"/>
          <w:b w:val="0"/>
          <w:sz w:val="24"/>
          <w:szCs w:val="24"/>
        </w:rPr>
        <w:t>Uchádzač nepredkladá doklady podľa § 32 ods. 1 písm. e) a f) zákona o VO; verejný obstarávateľ za účelom overenia splnenia uvedených podmienok účasti použije údaje z informačných systémov verejnej správy;</w:t>
      </w:r>
    </w:p>
    <w:p w14:paraId="449F89F0" w14:textId="10FF61F2" w:rsidR="007629D8" w:rsidRDefault="007629D8" w:rsidP="007629D8">
      <w:pPr>
        <w:pStyle w:val="lnok"/>
        <w:numPr>
          <w:ilvl w:val="0"/>
          <w:numId w:val="11"/>
        </w:numPr>
        <w:spacing w:before="0" w:after="0"/>
        <w:ind w:left="709" w:hanging="283"/>
        <w:jc w:val="both"/>
        <w:rPr>
          <w:rFonts w:asciiTheme="minorHAnsi" w:hAnsiTheme="minorHAnsi" w:cstheme="minorHAnsi"/>
          <w:b w:val="0"/>
          <w:sz w:val="24"/>
          <w:szCs w:val="24"/>
        </w:rPr>
      </w:pPr>
      <w:r w:rsidRPr="007629D8">
        <w:rPr>
          <w:rFonts w:asciiTheme="minorHAnsi" w:hAnsiTheme="minorHAnsi" w:cstheme="minorHAnsi"/>
          <w:b w:val="0"/>
          <w:sz w:val="24"/>
          <w:szCs w:val="24"/>
        </w:rPr>
        <w:t>Ak je uchádzač zapísaný v zozname hospodárskych subjektov – uvedie uchádzač odkaz na stránku záznamu v zoznamu hospodárskych subjektov alebo reg. číslo hospodárskeho subjektu.</w:t>
      </w:r>
    </w:p>
    <w:p w14:paraId="305D384A" w14:textId="77777777" w:rsidR="00403013" w:rsidRPr="00403013" w:rsidRDefault="00403013" w:rsidP="00403013">
      <w:pPr>
        <w:pStyle w:val="odsek"/>
        <w:numPr>
          <w:ilvl w:val="0"/>
          <w:numId w:val="0"/>
        </w:numPr>
        <w:ind w:left="426"/>
      </w:pPr>
    </w:p>
    <w:p w14:paraId="1DD51E16" w14:textId="77777777" w:rsidR="007629D8" w:rsidRPr="007629D8" w:rsidRDefault="007629D8" w:rsidP="007629D8">
      <w:pPr>
        <w:pStyle w:val="lnok"/>
        <w:numPr>
          <w:ilvl w:val="6"/>
          <w:numId w:val="9"/>
        </w:numPr>
        <w:tabs>
          <w:tab w:val="clear" w:pos="2163"/>
          <w:tab w:val="num" w:pos="426"/>
        </w:tabs>
        <w:spacing w:before="0" w:after="0"/>
        <w:ind w:left="426" w:hanging="426"/>
        <w:jc w:val="both"/>
        <w:rPr>
          <w:rFonts w:asciiTheme="minorHAnsi" w:hAnsiTheme="minorHAnsi" w:cstheme="minorHAnsi"/>
          <w:bCs/>
          <w:sz w:val="24"/>
          <w:szCs w:val="24"/>
        </w:rPr>
      </w:pPr>
      <w:r w:rsidRPr="007629D8">
        <w:rPr>
          <w:rFonts w:asciiTheme="minorHAnsi" w:hAnsiTheme="minorHAnsi" w:cstheme="minorHAnsi"/>
          <w:bCs/>
          <w:sz w:val="24"/>
          <w:szCs w:val="24"/>
        </w:rPr>
        <w:t>Obsah ponuky</w:t>
      </w:r>
    </w:p>
    <w:p w14:paraId="13EFE3E6" w14:textId="77777777" w:rsidR="007629D8" w:rsidRPr="007629D8" w:rsidRDefault="007629D8" w:rsidP="007629D8">
      <w:pPr>
        <w:pStyle w:val="lnok"/>
        <w:numPr>
          <w:ilvl w:val="0"/>
          <w:numId w:val="0"/>
        </w:numPr>
        <w:spacing w:before="0" w:after="0"/>
        <w:ind w:left="426"/>
        <w:jc w:val="both"/>
        <w:rPr>
          <w:rFonts w:asciiTheme="minorHAnsi" w:hAnsiTheme="minorHAnsi" w:cstheme="minorHAnsi"/>
          <w:b w:val="0"/>
          <w:sz w:val="24"/>
          <w:szCs w:val="24"/>
        </w:rPr>
      </w:pPr>
      <w:r w:rsidRPr="007629D8">
        <w:rPr>
          <w:rFonts w:asciiTheme="minorHAnsi" w:hAnsiTheme="minorHAnsi" w:cstheme="minorHAnsi"/>
          <w:b w:val="0"/>
          <w:sz w:val="24"/>
          <w:szCs w:val="24"/>
        </w:rPr>
        <w:t>Ponuka musí obsahovať minimálne nasledovné doklady a dokumenty:</w:t>
      </w:r>
    </w:p>
    <w:p w14:paraId="17DCFABC" w14:textId="33FCE601" w:rsidR="002074E2" w:rsidRDefault="002074E2" w:rsidP="007629D8">
      <w:pPr>
        <w:pStyle w:val="lnok"/>
        <w:numPr>
          <w:ilvl w:val="0"/>
          <w:numId w:val="11"/>
        </w:numPr>
        <w:spacing w:before="0" w:after="0"/>
        <w:ind w:left="709" w:hanging="283"/>
        <w:jc w:val="both"/>
        <w:rPr>
          <w:rFonts w:asciiTheme="minorHAnsi" w:hAnsiTheme="minorHAnsi" w:cstheme="minorHAnsi"/>
          <w:b w:val="0"/>
          <w:sz w:val="24"/>
          <w:szCs w:val="24"/>
        </w:rPr>
      </w:pPr>
      <w:r>
        <w:rPr>
          <w:rFonts w:asciiTheme="minorHAnsi" w:hAnsiTheme="minorHAnsi" w:cstheme="minorHAnsi"/>
          <w:b w:val="0"/>
          <w:sz w:val="24"/>
          <w:szCs w:val="24"/>
        </w:rPr>
        <w:t xml:space="preserve">vyplnený titulný list uvedený v Prílohe č. </w:t>
      </w:r>
      <w:r w:rsidR="0098439A">
        <w:rPr>
          <w:rFonts w:asciiTheme="minorHAnsi" w:hAnsiTheme="minorHAnsi" w:cstheme="minorHAnsi"/>
          <w:b w:val="0"/>
          <w:sz w:val="24"/>
          <w:szCs w:val="24"/>
        </w:rPr>
        <w:t>3</w:t>
      </w:r>
    </w:p>
    <w:p w14:paraId="7506A0FB" w14:textId="7D8CA683" w:rsidR="007629D8" w:rsidRPr="007629D8" w:rsidRDefault="007629D8" w:rsidP="007629D8">
      <w:pPr>
        <w:pStyle w:val="lnok"/>
        <w:numPr>
          <w:ilvl w:val="0"/>
          <w:numId w:val="11"/>
        </w:numPr>
        <w:spacing w:before="0" w:after="0"/>
        <w:ind w:left="709" w:hanging="283"/>
        <w:jc w:val="both"/>
        <w:rPr>
          <w:rFonts w:asciiTheme="minorHAnsi" w:hAnsiTheme="minorHAnsi" w:cstheme="minorHAnsi"/>
          <w:b w:val="0"/>
          <w:sz w:val="24"/>
          <w:szCs w:val="24"/>
        </w:rPr>
      </w:pPr>
      <w:r w:rsidRPr="007629D8">
        <w:rPr>
          <w:rFonts w:asciiTheme="minorHAnsi" w:hAnsiTheme="minorHAnsi" w:cstheme="minorHAnsi"/>
          <w:b w:val="0"/>
          <w:sz w:val="24"/>
          <w:szCs w:val="24"/>
        </w:rPr>
        <w:t xml:space="preserve">doklady a dokumenty podľa bodu </w:t>
      </w:r>
      <w:r w:rsidR="00403013">
        <w:rPr>
          <w:rFonts w:asciiTheme="minorHAnsi" w:hAnsiTheme="minorHAnsi" w:cstheme="minorHAnsi"/>
          <w:b w:val="0"/>
          <w:sz w:val="24"/>
          <w:szCs w:val="24"/>
        </w:rPr>
        <w:t>9</w:t>
      </w:r>
      <w:r w:rsidRPr="007629D8">
        <w:rPr>
          <w:rFonts w:asciiTheme="minorHAnsi" w:hAnsiTheme="minorHAnsi" w:cstheme="minorHAnsi"/>
          <w:b w:val="0"/>
          <w:sz w:val="24"/>
          <w:szCs w:val="24"/>
        </w:rPr>
        <w:t>. tejto výzvy,</w:t>
      </w:r>
    </w:p>
    <w:p w14:paraId="0C5042EC" w14:textId="6F0CE7C2" w:rsidR="007629D8" w:rsidRPr="007629D8" w:rsidRDefault="007629D8" w:rsidP="007629D8">
      <w:pPr>
        <w:pStyle w:val="lnok"/>
        <w:numPr>
          <w:ilvl w:val="0"/>
          <w:numId w:val="0"/>
        </w:numPr>
        <w:spacing w:before="0" w:after="0"/>
        <w:ind w:left="426"/>
        <w:jc w:val="both"/>
        <w:rPr>
          <w:rFonts w:asciiTheme="minorHAnsi" w:hAnsiTheme="minorHAnsi" w:cstheme="minorHAnsi"/>
          <w:b w:val="0"/>
          <w:sz w:val="24"/>
          <w:szCs w:val="24"/>
        </w:rPr>
      </w:pPr>
    </w:p>
    <w:p w14:paraId="7E24080F" w14:textId="77777777" w:rsidR="007629D8" w:rsidRPr="007629D8" w:rsidRDefault="007629D8" w:rsidP="007629D8">
      <w:pPr>
        <w:pStyle w:val="lnok"/>
        <w:numPr>
          <w:ilvl w:val="6"/>
          <w:numId w:val="9"/>
        </w:numPr>
        <w:tabs>
          <w:tab w:val="clear" w:pos="2163"/>
          <w:tab w:val="num" w:pos="426"/>
        </w:tabs>
        <w:spacing w:before="0" w:after="0"/>
        <w:ind w:left="426" w:hanging="426"/>
        <w:jc w:val="both"/>
        <w:rPr>
          <w:rFonts w:asciiTheme="minorHAnsi" w:hAnsiTheme="minorHAnsi" w:cstheme="minorHAnsi"/>
          <w:bCs/>
          <w:sz w:val="24"/>
          <w:szCs w:val="24"/>
        </w:rPr>
      </w:pPr>
      <w:r w:rsidRPr="007629D8">
        <w:rPr>
          <w:rFonts w:asciiTheme="minorHAnsi" w:hAnsiTheme="minorHAnsi" w:cstheme="minorHAnsi"/>
          <w:bCs/>
          <w:sz w:val="24"/>
          <w:szCs w:val="24"/>
        </w:rPr>
        <w:t>Platnosť (viazanosť) ponuky</w:t>
      </w:r>
    </w:p>
    <w:p w14:paraId="47562DB8" w14:textId="0A10E216" w:rsidR="007629D8" w:rsidRPr="007629D8" w:rsidRDefault="00AE3EC5" w:rsidP="00AE3EC5">
      <w:pPr>
        <w:pStyle w:val="lnok"/>
        <w:numPr>
          <w:ilvl w:val="0"/>
          <w:numId w:val="0"/>
        </w:numPr>
        <w:spacing w:before="0" w:after="0"/>
        <w:jc w:val="both"/>
        <w:rPr>
          <w:rFonts w:asciiTheme="minorHAnsi" w:hAnsiTheme="minorHAnsi" w:cstheme="minorHAnsi"/>
          <w:b w:val="0"/>
          <w:sz w:val="24"/>
          <w:szCs w:val="24"/>
        </w:rPr>
      </w:pPr>
      <w:r>
        <w:rPr>
          <w:rFonts w:asciiTheme="minorHAnsi" w:hAnsiTheme="minorHAnsi" w:cstheme="minorHAnsi"/>
          <w:b w:val="0"/>
          <w:sz w:val="24"/>
          <w:szCs w:val="24"/>
        </w:rPr>
        <w:t xml:space="preserve">        </w:t>
      </w:r>
      <w:r w:rsidR="007629D8" w:rsidRPr="007629D8">
        <w:rPr>
          <w:rFonts w:asciiTheme="minorHAnsi" w:hAnsiTheme="minorHAnsi" w:cstheme="minorHAnsi"/>
          <w:b w:val="0"/>
          <w:sz w:val="24"/>
          <w:szCs w:val="24"/>
        </w:rPr>
        <w:t>Viazanosť ponúk je do 31.0</w:t>
      </w:r>
      <w:r w:rsidR="00E95031">
        <w:rPr>
          <w:rFonts w:asciiTheme="minorHAnsi" w:hAnsiTheme="minorHAnsi" w:cstheme="minorHAnsi"/>
          <w:b w:val="0"/>
          <w:sz w:val="24"/>
          <w:szCs w:val="24"/>
        </w:rPr>
        <w:t>8</w:t>
      </w:r>
      <w:r w:rsidR="007629D8" w:rsidRPr="007629D8">
        <w:rPr>
          <w:rFonts w:asciiTheme="minorHAnsi" w:hAnsiTheme="minorHAnsi" w:cstheme="minorHAnsi"/>
          <w:b w:val="0"/>
          <w:sz w:val="24"/>
          <w:szCs w:val="24"/>
        </w:rPr>
        <w:t xml:space="preserve">.2022. </w:t>
      </w:r>
    </w:p>
    <w:p w14:paraId="0D500EA8" w14:textId="77777777" w:rsidR="00403013" w:rsidRPr="00403013" w:rsidRDefault="00403013" w:rsidP="00403013">
      <w:pPr>
        <w:pStyle w:val="odsek"/>
        <w:numPr>
          <w:ilvl w:val="0"/>
          <w:numId w:val="0"/>
        </w:numPr>
        <w:ind w:left="426"/>
      </w:pPr>
    </w:p>
    <w:p w14:paraId="701A7A07" w14:textId="77777777" w:rsidR="007629D8" w:rsidRPr="007629D8" w:rsidRDefault="007629D8" w:rsidP="007629D8">
      <w:pPr>
        <w:pStyle w:val="lnok"/>
        <w:numPr>
          <w:ilvl w:val="6"/>
          <w:numId w:val="9"/>
        </w:numPr>
        <w:tabs>
          <w:tab w:val="clear" w:pos="2163"/>
          <w:tab w:val="num" w:pos="426"/>
        </w:tabs>
        <w:spacing w:before="0" w:after="0"/>
        <w:ind w:left="426" w:hanging="426"/>
        <w:jc w:val="both"/>
        <w:rPr>
          <w:rFonts w:asciiTheme="minorHAnsi" w:hAnsiTheme="minorHAnsi" w:cstheme="minorHAnsi"/>
          <w:b w:val="0"/>
          <w:bCs/>
          <w:sz w:val="24"/>
          <w:szCs w:val="24"/>
        </w:rPr>
      </w:pPr>
      <w:r w:rsidRPr="007629D8">
        <w:rPr>
          <w:rFonts w:asciiTheme="minorHAnsi" w:hAnsiTheme="minorHAnsi" w:cstheme="minorHAnsi"/>
          <w:bCs/>
          <w:sz w:val="24"/>
          <w:szCs w:val="24"/>
        </w:rPr>
        <w:t>Kritérium vyhodnotenia prieskumu trhu – indikatívnych cenových ponúk:</w:t>
      </w:r>
    </w:p>
    <w:p w14:paraId="42C86411" w14:textId="6D301338" w:rsidR="007629D8" w:rsidRPr="007629D8" w:rsidRDefault="00E95031" w:rsidP="00403013">
      <w:pPr>
        <w:pStyle w:val="Odsekzoznamu"/>
        <w:tabs>
          <w:tab w:val="num" w:pos="426"/>
          <w:tab w:val="left" w:pos="900"/>
        </w:tabs>
        <w:ind w:left="426" w:firstLine="3"/>
        <w:jc w:val="both"/>
        <w:rPr>
          <w:rFonts w:asciiTheme="minorHAnsi" w:hAnsiTheme="minorHAnsi" w:cstheme="minorHAnsi"/>
          <w:bCs/>
          <w:sz w:val="24"/>
          <w:szCs w:val="24"/>
        </w:rPr>
      </w:pPr>
      <w:r>
        <w:rPr>
          <w:rFonts w:asciiTheme="minorHAnsi" w:hAnsiTheme="minorHAnsi" w:cstheme="minorHAnsi"/>
          <w:bCs/>
          <w:sz w:val="24"/>
          <w:szCs w:val="24"/>
        </w:rPr>
        <w:t>Najnižšia cena za celý predmet zákazky v </w:t>
      </w:r>
      <w:r w:rsidR="007629D8" w:rsidRPr="007629D8">
        <w:rPr>
          <w:rFonts w:asciiTheme="minorHAnsi" w:hAnsiTheme="minorHAnsi" w:cstheme="minorHAnsi"/>
          <w:bCs/>
          <w:sz w:val="24"/>
          <w:szCs w:val="24"/>
        </w:rPr>
        <w:t>EUR</w:t>
      </w:r>
      <w:r>
        <w:rPr>
          <w:rFonts w:asciiTheme="minorHAnsi" w:hAnsiTheme="minorHAnsi" w:cstheme="minorHAnsi"/>
          <w:bCs/>
          <w:sz w:val="24"/>
          <w:szCs w:val="24"/>
        </w:rPr>
        <w:t xml:space="preserve"> bez DPH</w:t>
      </w:r>
      <w:r w:rsidR="007629D8" w:rsidRPr="007629D8">
        <w:rPr>
          <w:rFonts w:asciiTheme="minorHAnsi" w:hAnsiTheme="minorHAnsi" w:cstheme="minorHAnsi"/>
          <w:bCs/>
          <w:sz w:val="24"/>
          <w:szCs w:val="24"/>
        </w:rPr>
        <w:t xml:space="preserve">. </w:t>
      </w:r>
    </w:p>
    <w:p w14:paraId="342811D1" w14:textId="77777777" w:rsidR="007629D8" w:rsidRPr="007629D8" w:rsidRDefault="007629D8" w:rsidP="007629D8">
      <w:pPr>
        <w:pStyle w:val="lnok"/>
        <w:numPr>
          <w:ilvl w:val="6"/>
          <w:numId w:val="9"/>
        </w:numPr>
        <w:tabs>
          <w:tab w:val="clear" w:pos="2163"/>
          <w:tab w:val="num" w:pos="426"/>
        </w:tabs>
        <w:spacing w:before="0" w:after="0"/>
        <w:ind w:left="426" w:hanging="426"/>
        <w:jc w:val="both"/>
        <w:rPr>
          <w:rFonts w:asciiTheme="minorHAnsi" w:hAnsiTheme="minorHAnsi" w:cstheme="minorHAnsi"/>
          <w:bCs/>
          <w:sz w:val="24"/>
          <w:szCs w:val="24"/>
        </w:rPr>
      </w:pPr>
      <w:r w:rsidRPr="007629D8">
        <w:rPr>
          <w:rFonts w:asciiTheme="minorHAnsi" w:hAnsiTheme="minorHAnsi" w:cstheme="minorHAnsi"/>
          <w:bCs/>
          <w:sz w:val="24"/>
          <w:szCs w:val="24"/>
        </w:rPr>
        <w:t>Lehota a spôsob predkladania cenových návrhov:</w:t>
      </w:r>
    </w:p>
    <w:p w14:paraId="00405F83" w14:textId="44C8680B" w:rsidR="007629D8" w:rsidRPr="00BC4653" w:rsidRDefault="007629D8" w:rsidP="00403013">
      <w:pPr>
        <w:pStyle w:val="lnok"/>
        <w:numPr>
          <w:ilvl w:val="0"/>
          <w:numId w:val="0"/>
        </w:numPr>
        <w:spacing w:before="0" w:after="0"/>
        <w:ind w:left="426"/>
        <w:jc w:val="both"/>
        <w:rPr>
          <w:rFonts w:asciiTheme="minorHAnsi" w:hAnsiTheme="minorHAnsi" w:cstheme="minorHAnsi"/>
          <w:b w:val="0"/>
          <w:color w:val="FF0000"/>
          <w:sz w:val="24"/>
          <w:szCs w:val="24"/>
        </w:rPr>
      </w:pPr>
      <w:r w:rsidRPr="007629D8">
        <w:rPr>
          <w:rFonts w:asciiTheme="minorHAnsi" w:hAnsiTheme="minorHAnsi" w:cstheme="minorHAnsi"/>
          <w:b w:val="0"/>
          <w:sz w:val="24"/>
          <w:szCs w:val="24"/>
        </w:rPr>
        <w:t xml:space="preserve">Lehota na predkladanie cenových ponúk: </w:t>
      </w:r>
      <w:bookmarkStart w:id="0" w:name="_GoBack"/>
      <w:r w:rsidR="00E95031" w:rsidRPr="00BC4653">
        <w:rPr>
          <w:rFonts w:asciiTheme="minorHAnsi" w:hAnsiTheme="minorHAnsi" w:cstheme="minorHAnsi"/>
          <w:b w:val="0"/>
          <w:color w:val="FF0000"/>
          <w:sz w:val="24"/>
          <w:szCs w:val="24"/>
        </w:rPr>
        <w:t>25</w:t>
      </w:r>
      <w:r w:rsidRPr="00BC4653">
        <w:rPr>
          <w:rFonts w:asciiTheme="minorHAnsi" w:hAnsiTheme="minorHAnsi" w:cstheme="minorHAnsi"/>
          <w:b w:val="0"/>
          <w:color w:val="FF0000"/>
          <w:sz w:val="24"/>
          <w:szCs w:val="24"/>
        </w:rPr>
        <w:t>.</w:t>
      </w:r>
      <w:r w:rsidR="00403013" w:rsidRPr="00BC4653">
        <w:rPr>
          <w:rFonts w:asciiTheme="minorHAnsi" w:hAnsiTheme="minorHAnsi" w:cstheme="minorHAnsi"/>
          <w:b w:val="0"/>
          <w:color w:val="FF0000"/>
          <w:sz w:val="24"/>
          <w:szCs w:val="24"/>
        </w:rPr>
        <w:t>0</w:t>
      </w:r>
      <w:r w:rsidR="00E95031" w:rsidRPr="00BC4653">
        <w:rPr>
          <w:rFonts w:asciiTheme="minorHAnsi" w:hAnsiTheme="minorHAnsi" w:cstheme="minorHAnsi"/>
          <w:b w:val="0"/>
          <w:color w:val="FF0000"/>
          <w:sz w:val="24"/>
          <w:szCs w:val="24"/>
        </w:rPr>
        <w:t>5</w:t>
      </w:r>
      <w:r w:rsidRPr="00BC4653">
        <w:rPr>
          <w:rFonts w:asciiTheme="minorHAnsi" w:hAnsiTheme="minorHAnsi" w:cstheme="minorHAnsi"/>
          <w:b w:val="0"/>
          <w:color w:val="FF0000"/>
          <w:sz w:val="24"/>
          <w:szCs w:val="24"/>
        </w:rPr>
        <w:t>.202</w:t>
      </w:r>
      <w:r w:rsidR="00403013" w:rsidRPr="00BC4653">
        <w:rPr>
          <w:rFonts w:asciiTheme="minorHAnsi" w:hAnsiTheme="minorHAnsi" w:cstheme="minorHAnsi"/>
          <w:b w:val="0"/>
          <w:color w:val="FF0000"/>
          <w:sz w:val="24"/>
          <w:szCs w:val="24"/>
        </w:rPr>
        <w:t>2</w:t>
      </w:r>
      <w:r w:rsidR="00E95031" w:rsidRPr="00BC4653">
        <w:rPr>
          <w:rFonts w:asciiTheme="minorHAnsi" w:hAnsiTheme="minorHAnsi" w:cstheme="minorHAnsi"/>
          <w:b w:val="0"/>
          <w:color w:val="FF0000"/>
          <w:sz w:val="24"/>
          <w:szCs w:val="24"/>
        </w:rPr>
        <w:t xml:space="preserve"> do 09</w:t>
      </w:r>
      <w:r w:rsidRPr="00BC4653">
        <w:rPr>
          <w:rFonts w:asciiTheme="minorHAnsi" w:hAnsiTheme="minorHAnsi" w:cstheme="minorHAnsi"/>
          <w:b w:val="0"/>
          <w:color w:val="FF0000"/>
          <w:sz w:val="24"/>
          <w:szCs w:val="24"/>
        </w:rPr>
        <w:t>.00 hod.</w:t>
      </w:r>
    </w:p>
    <w:bookmarkEnd w:id="0"/>
    <w:p w14:paraId="413EDE7D" w14:textId="77777777" w:rsidR="00E95031" w:rsidRDefault="00403013" w:rsidP="00E95031">
      <w:pPr>
        <w:pStyle w:val="Odsekzoznamu"/>
        <w:tabs>
          <w:tab w:val="num" w:pos="426"/>
          <w:tab w:val="left" w:pos="900"/>
        </w:tabs>
        <w:ind w:left="426" w:firstLine="3"/>
        <w:jc w:val="both"/>
        <w:rPr>
          <w:rFonts w:asciiTheme="minorHAnsi" w:hAnsiTheme="minorHAnsi" w:cstheme="minorHAnsi"/>
          <w:bCs/>
          <w:sz w:val="24"/>
          <w:szCs w:val="24"/>
        </w:rPr>
      </w:pPr>
      <w:r>
        <w:rPr>
          <w:rFonts w:asciiTheme="minorHAnsi" w:hAnsiTheme="minorHAnsi" w:cstheme="minorHAnsi"/>
          <w:bCs/>
          <w:sz w:val="24"/>
          <w:szCs w:val="24"/>
        </w:rPr>
        <w:t>Hospodársky subjekt vloží svoju e</w:t>
      </w:r>
      <w:r w:rsidRPr="00403013">
        <w:rPr>
          <w:rFonts w:asciiTheme="minorHAnsi" w:hAnsiTheme="minorHAnsi" w:cstheme="minorHAnsi"/>
          <w:bCs/>
          <w:sz w:val="24"/>
          <w:szCs w:val="24"/>
        </w:rPr>
        <w:t>lektronick</w:t>
      </w:r>
      <w:r>
        <w:rPr>
          <w:rFonts w:asciiTheme="minorHAnsi" w:hAnsiTheme="minorHAnsi" w:cstheme="minorHAnsi"/>
          <w:bCs/>
          <w:sz w:val="24"/>
          <w:szCs w:val="24"/>
        </w:rPr>
        <w:t>ú</w:t>
      </w:r>
      <w:r w:rsidRPr="00403013">
        <w:rPr>
          <w:rFonts w:asciiTheme="minorHAnsi" w:hAnsiTheme="minorHAnsi" w:cstheme="minorHAnsi"/>
          <w:bCs/>
          <w:sz w:val="24"/>
          <w:szCs w:val="24"/>
        </w:rPr>
        <w:t xml:space="preserve"> ponuk</w:t>
      </w:r>
      <w:r>
        <w:rPr>
          <w:rFonts w:asciiTheme="minorHAnsi" w:hAnsiTheme="minorHAnsi" w:cstheme="minorHAnsi"/>
          <w:bCs/>
          <w:sz w:val="24"/>
          <w:szCs w:val="24"/>
        </w:rPr>
        <w:t>u</w:t>
      </w:r>
      <w:r w:rsidRPr="00403013">
        <w:rPr>
          <w:rFonts w:asciiTheme="minorHAnsi" w:hAnsiTheme="minorHAnsi" w:cstheme="minorHAnsi"/>
          <w:bCs/>
          <w:sz w:val="24"/>
          <w:szCs w:val="24"/>
        </w:rPr>
        <w:t xml:space="preserve"> vyplnením ponukového formulára a vložením požadovaných dokladov a dokumentov v systéme JOSEPHINE umiestnenom na webovej adrese </w:t>
      </w:r>
      <w:hyperlink r:id="rId12" w:history="1">
        <w:r w:rsidR="0063131A" w:rsidRPr="006F464F">
          <w:rPr>
            <w:rStyle w:val="Hypertextovprepojenie"/>
            <w:rFonts w:asciiTheme="minorHAnsi" w:hAnsiTheme="minorHAnsi" w:cstheme="minorHAnsi"/>
            <w:bCs/>
            <w:sz w:val="24"/>
            <w:szCs w:val="24"/>
          </w:rPr>
          <w:t>https://josephine.proebiz.com/</w:t>
        </w:r>
      </w:hyperlink>
      <w:r w:rsidR="0063131A">
        <w:rPr>
          <w:rFonts w:asciiTheme="minorHAnsi" w:hAnsiTheme="minorHAnsi" w:cstheme="minorHAnsi"/>
          <w:bCs/>
          <w:sz w:val="24"/>
          <w:szCs w:val="24"/>
        </w:rPr>
        <w:t>, a to v rámci záložky prislúchajúcej pr</w:t>
      </w:r>
      <w:r w:rsidR="00E95031">
        <w:rPr>
          <w:rFonts w:asciiTheme="minorHAnsi" w:hAnsiTheme="minorHAnsi" w:cstheme="minorHAnsi"/>
          <w:bCs/>
          <w:sz w:val="24"/>
          <w:szCs w:val="24"/>
        </w:rPr>
        <w:t>ieskumu trhu na predmet zákazky.</w:t>
      </w:r>
    </w:p>
    <w:p w14:paraId="00873878" w14:textId="6BE7384F" w:rsidR="00C077E9" w:rsidRPr="00E95031" w:rsidRDefault="007629D8" w:rsidP="00E95031">
      <w:pPr>
        <w:pStyle w:val="Odsekzoznamu"/>
        <w:tabs>
          <w:tab w:val="num" w:pos="426"/>
          <w:tab w:val="left" w:pos="900"/>
        </w:tabs>
        <w:ind w:left="426" w:firstLine="3"/>
        <w:jc w:val="both"/>
        <w:rPr>
          <w:rFonts w:asciiTheme="minorHAnsi" w:hAnsiTheme="minorHAnsi" w:cstheme="minorHAnsi"/>
          <w:bCs/>
          <w:sz w:val="24"/>
          <w:szCs w:val="24"/>
        </w:rPr>
      </w:pPr>
      <w:r w:rsidRPr="007629D8">
        <w:rPr>
          <w:rFonts w:asciiTheme="minorHAnsi" w:hAnsiTheme="minorHAnsi" w:cstheme="minorHAnsi"/>
          <w:bCs/>
          <w:sz w:val="24"/>
          <w:szCs w:val="24"/>
        </w:rPr>
        <w:t>Otváranie ponúk: bez prítomnosti uchádzačov</w:t>
      </w:r>
    </w:p>
    <w:p w14:paraId="1C19030C" w14:textId="77777777" w:rsidR="007629D8" w:rsidRPr="007629D8" w:rsidRDefault="007629D8" w:rsidP="007629D8">
      <w:pPr>
        <w:pStyle w:val="lnok"/>
        <w:numPr>
          <w:ilvl w:val="6"/>
          <w:numId w:val="9"/>
        </w:numPr>
        <w:tabs>
          <w:tab w:val="clear" w:pos="2163"/>
          <w:tab w:val="num" w:pos="426"/>
        </w:tabs>
        <w:spacing w:before="0" w:after="0"/>
        <w:ind w:left="426" w:hanging="426"/>
        <w:jc w:val="both"/>
        <w:rPr>
          <w:rFonts w:asciiTheme="minorHAnsi" w:hAnsiTheme="minorHAnsi" w:cstheme="minorHAnsi"/>
          <w:bCs/>
          <w:sz w:val="24"/>
          <w:szCs w:val="24"/>
        </w:rPr>
      </w:pPr>
      <w:r w:rsidRPr="007629D8">
        <w:rPr>
          <w:rFonts w:asciiTheme="minorHAnsi" w:hAnsiTheme="minorHAnsi" w:cstheme="minorHAnsi"/>
          <w:bCs/>
          <w:sz w:val="24"/>
          <w:szCs w:val="24"/>
        </w:rPr>
        <w:lastRenderedPageBreak/>
        <w:t>Ďalšie informácie:</w:t>
      </w:r>
    </w:p>
    <w:p w14:paraId="56E6EF88" w14:textId="77777777" w:rsidR="007629D8" w:rsidRPr="007629D8" w:rsidRDefault="007629D8" w:rsidP="00722F2B">
      <w:pPr>
        <w:pStyle w:val="Odsekzoznamu"/>
        <w:numPr>
          <w:ilvl w:val="0"/>
          <w:numId w:val="10"/>
        </w:numPr>
        <w:spacing w:after="0" w:line="240" w:lineRule="auto"/>
        <w:ind w:left="993" w:hanging="567"/>
        <w:jc w:val="both"/>
        <w:rPr>
          <w:rFonts w:asciiTheme="minorHAnsi" w:hAnsiTheme="minorHAnsi" w:cstheme="minorHAnsi"/>
          <w:sz w:val="24"/>
          <w:szCs w:val="24"/>
        </w:rPr>
      </w:pPr>
      <w:r w:rsidRPr="007629D8">
        <w:rPr>
          <w:rFonts w:asciiTheme="minorHAnsi" w:hAnsiTheme="minorHAnsi" w:cstheme="minorHAnsi"/>
          <w:sz w:val="24"/>
          <w:szCs w:val="24"/>
        </w:rPr>
        <w:t>Predmet zákazky sa bude financovať  formou bezhotovostného  platobného styku v  lehote splatnosti 30 dní od jej doručenia objednávateľovi.</w:t>
      </w:r>
    </w:p>
    <w:p w14:paraId="74800CD2" w14:textId="77777777" w:rsidR="007629D8" w:rsidRPr="007629D8" w:rsidRDefault="007629D8" w:rsidP="00722F2B">
      <w:pPr>
        <w:pStyle w:val="Odsekzoznamu"/>
        <w:numPr>
          <w:ilvl w:val="0"/>
          <w:numId w:val="10"/>
        </w:numPr>
        <w:spacing w:after="0" w:line="240" w:lineRule="auto"/>
        <w:ind w:left="993" w:hanging="567"/>
        <w:jc w:val="both"/>
        <w:rPr>
          <w:rFonts w:asciiTheme="minorHAnsi" w:hAnsiTheme="minorHAnsi" w:cstheme="minorHAnsi"/>
          <w:bCs/>
          <w:sz w:val="24"/>
          <w:szCs w:val="24"/>
        </w:rPr>
      </w:pPr>
      <w:r w:rsidRPr="007629D8">
        <w:rPr>
          <w:rFonts w:asciiTheme="minorHAnsi" w:hAnsiTheme="minorHAnsi" w:cstheme="minorHAnsi"/>
          <w:bCs/>
          <w:sz w:val="24"/>
          <w:szCs w:val="24"/>
        </w:rPr>
        <w:t>Verejný obstarávateľ neposkytuje zálohové platby ani preddavky.</w:t>
      </w:r>
    </w:p>
    <w:p w14:paraId="1189F8A4" w14:textId="77777777" w:rsidR="00162DA0" w:rsidRDefault="00162DA0">
      <w:pPr>
        <w:spacing w:after="160" w:line="259" w:lineRule="auto"/>
        <w:rPr>
          <w:rFonts w:asciiTheme="minorHAnsi" w:eastAsiaTheme="minorHAnsi" w:hAnsiTheme="minorHAnsi" w:cstheme="minorHAnsi"/>
          <w:b/>
          <w:sz w:val="24"/>
          <w:szCs w:val="24"/>
          <w:lang w:eastAsia="en-US"/>
        </w:rPr>
      </w:pPr>
    </w:p>
    <w:p w14:paraId="7DFA161C" w14:textId="350B6762" w:rsidR="00C84B92" w:rsidRDefault="00C84B92">
      <w:pPr>
        <w:spacing w:after="160" w:line="259" w:lineRule="auto"/>
        <w:rPr>
          <w:rFonts w:asciiTheme="minorHAnsi" w:eastAsiaTheme="minorHAnsi" w:hAnsiTheme="minorHAnsi" w:cstheme="minorHAnsi"/>
          <w:b/>
          <w:sz w:val="24"/>
          <w:szCs w:val="24"/>
          <w:lang w:eastAsia="en-US"/>
        </w:rPr>
      </w:pPr>
      <w:r>
        <w:rPr>
          <w:rFonts w:asciiTheme="minorHAnsi" w:eastAsiaTheme="minorHAnsi" w:hAnsiTheme="minorHAnsi" w:cstheme="minorHAnsi"/>
          <w:b/>
          <w:sz w:val="24"/>
          <w:szCs w:val="24"/>
          <w:lang w:eastAsia="en-US"/>
        </w:rPr>
        <w:br w:type="page"/>
      </w:r>
    </w:p>
    <w:p w14:paraId="59099AC0" w14:textId="48B40BFE" w:rsidR="00C84B92" w:rsidRPr="00CB579E" w:rsidRDefault="00C84B92" w:rsidP="00C84B92">
      <w:pPr>
        <w:spacing w:after="160" w:line="259" w:lineRule="auto"/>
        <w:rPr>
          <w:rFonts w:asciiTheme="minorHAnsi" w:hAnsiTheme="minorHAnsi" w:cstheme="minorHAnsi"/>
          <w:b/>
          <w:bCs/>
          <w:sz w:val="24"/>
          <w:szCs w:val="24"/>
        </w:rPr>
      </w:pPr>
      <w:r w:rsidRPr="00CB579E">
        <w:rPr>
          <w:rFonts w:asciiTheme="minorHAnsi" w:hAnsiTheme="minorHAnsi" w:cstheme="minorHAnsi"/>
          <w:b/>
          <w:bCs/>
          <w:sz w:val="24"/>
          <w:szCs w:val="24"/>
        </w:rPr>
        <w:lastRenderedPageBreak/>
        <w:t xml:space="preserve">Príloha č. </w:t>
      </w:r>
      <w:r w:rsidR="00FB63ED" w:rsidRPr="00CB579E">
        <w:rPr>
          <w:rFonts w:asciiTheme="minorHAnsi" w:hAnsiTheme="minorHAnsi" w:cstheme="minorHAnsi"/>
          <w:b/>
          <w:bCs/>
          <w:sz w:val="24"/>
          <w:szCs w:val="24"/>
        </w:rPr>
        <w:t>1</w:t>
      </w:r>
      <w:r w:rsidRPr="00CB579E">
        <w:rPr>
          <w:rFonts w:asciiTheme="minorHAnsi" w:hAnsiTheme="minorHAnsi" w:cstheme="minorHAnsi"/>
          <w:b/>
          <w:bCs/>
          <w:sz w:val="24"/>
          <w:szCs w:val="24"/>
        </w:rPr>
        <w:t>: Opis predmetu zákazky</w:t>
      </w:r>
    </w:p>
    <w:p w14:paraId="672DC572" w14:textId="02DCFE1D" w:rsidR="0098439A" w:rsidRPr="0098439A" w:rsidRDefault="0098439A" w:rsidP="0098439A">
      <w:pPr>
        <w:rPr>
          <w:rFonts w:asciiTheme="minorHAnsi" w:hAnsiTheme="minorHAnsi" w:cstheme="minorHAnsi"/>
          <w:bCs/>
          <w:sz w:val="24"/>
          <w:szCs w:val="24"/>
        </w:rPr>
      </w:pPr>
      <w:r w:rsidRPr="0098439A">
        <w:rPr>
          <w:rFonts w:asciiTheme="minorHAnsi" w:hAnsiTheme="minorHAnsi" w:cstheme="minorHAnsi"/>
          <w:bCs/>
          <w:sz w:val="24"/>
          <w:szCs w:val="24"/>
        </w:rPr>
        <w:t xml:space="preserve">Predmetom zákazky je poskytovanie konzultačných a poradenských služieb pre verejné obstarávanie v súlade so zákonom č. 343/2015 Z. z. o verejnom obstarávaní a o zmene doplnení niektorých zákonov v znení neskorších predpisov (ďalej len "ZVO"). Verejný obstarávateľ využíva na el. komunikáciu pre zákazky s nízkou hodnotou (v zmysle právnych predpisov účinných od 31.3.2022), podlimitné a nadlimitné zákazky IS </w:t>
      </w:r>
      <w:proofErr w:type="spellStart"/>
      <w:r w:rsidRPr="0098439A">
        <w:rPr>
          <w:rFonts w:asciiTheme="minorHAnsi" w:hAnsiTheme="minorHAnsi" w:cstheme="minorHAnsi"/>
          <w:bCs/>
          <w:sz w:val="24"/>
          <w:szCs w:val="24"/>
        </w:rPr>
        <w:t>Josephine</w:t>
      </w:r>
      <w:proofErr w:type="spellEnd"/>
      <w:r w:rsidRPr="0098439A">
        <w:rPr>
          <w:rFonts w:asciiTheme="minorHAnsi" w:hAnsiTheme="minorHAnsi" w:cstheme="minorHAnsi"/>
          <w:bCs/>
          <w:sz w:val="24"/>
          <w:szCs w:val="24"/>
        </w:rPr>
        <w:t xml:space="preserve">, ktorý bude používať aj poskytovateľ služby na základe jemu vytvorených prihlasovacích údajov. Pre realizáciu zákazky s nízkou hodnotou (ktorá sa nezverejňuje) poskytne  zoznam oslovovaných subjektov verejný obstarávateľ. Uvedené platí aj pre stanovenie predpokladanej hodnoty zákazky ak sa stanovuje oslovením konkrétnych hosp. subjektov. Rámcová dohoda sa uzatvára na obdobie 12 mesiacov alebo vyčerpania fin. zdrojov podľa toho čo nastane skôr. </w:t>
      </w:r>
    </w:p>
    <w:p w14:paraId="61FCA378" w14:textId="77777777" w:rsidR="0098439A" w:rsidRPr="0098439A" w:rsidRDefault="0098439A" w:rsidP="0098439A">
      <w:pPr>
        <w:rPr>
          <w:rFonts w:asciiTheme="minorHAnsi" w:hAnsiTheme="minorHAnsi" w:cstheme="minorHAnsi"/>
          <w:bCs/>
          <w:sz w:val="24"/>
          <w:szCs w:val="24"/>
        </w:rPr>
      </w:pPr>
      <w:r w:rsidRPr="0098439A">
        <w:rPr>
          <w:rFonts w:asciiTheme="minorHAnsi" w:hAnsiTheme="minorHAnsi" w:cstheme="minorHAnsi"/>
          <w:bCs/>
          <w:sz w:val="24"/>
          <w:szCs w:val="24"/>
        </w:rPr>
        <w:t>Jedná sa o poskytovanie  nasledovných služieb:</w:t>
      </w:r>
    </w:p>
    <w:p w14:paraId="34181281" w14:textId="77777777" w:rsidR="0098439A" w:rsidRPr="0098439A" w:rsidRDefault="0098439A" w:rsidP="0098439A">
      <w:pPr>
        <w:numPr>
          <w:ilvl w:val="0"/>
          <w:numId w:val="27"/>
        </w:numPr>
        <w:spacing w:after="0" w:line="240" w:lineRule="auto"/>
        <w:contextualSpacing/>
        <w:jc w:val="both"/>
        <w:rPr>
          <w:rFonts w:asciiTheme="minorHAnsi" w:hAnsiTheme="minorHAnsi" w:cstheme="minorHAnsi"/>
          <w:bCs/>
          <w:sz w:val="24"/>
          <w:szCs w:val="24"/>
        </w:rPr>
      </w:pPr>
      <w:r w:rsidRPr="0098439A">
        <w:rPr>
          <w:rFonts w:asciiTheme="minorHAnsi" w:hAnsiTheme="minorHAnsi" w:cstheme="minorHAnsi"/>
          <w:bCs/>
          <w:sz w:val="24"/>
          <w:szCs w:val="24"/>
        </w:rPr>
        <w:t>poskytovanie poradenských a konzultačných služieb v procese verejného obstarávania súvisiacich s prípravou a realizáciou verejného obstarávania a vypracovaním povinnej dokumentácie pre verejné obstarávanie pri jednotlivých postupoch verejného obstarávania ako aj zverejňovanie dokumentov podľa ZVO, pričom sa môže jednať o nové obstarávanie alebo aj o vyhlásené verejné obstarávania (najmä DNS)</w:t>
      </w:r>
    </w:p>
    <w:p w14:paraId="1A8AA586" w14:textId="77777777" w:rsidR="0098439A" w:rsidRPr="0098439A" w:rsidRDefault="0098439A" w:rsidP="0098439A">
      <w:pPr>
        <w:numPr>
          <w:ilvl w:val="0"/>
          <w:numId w:val="27"/>
        </w:numPr>
        <w:spacing w:after="0" w:line="240" w:lineRule="auto"/>
        <w:contextualSpacing/>
        <w:jc w:val="both"/>
        <w:rPr>
          <w:rFonts w:asciiTheme="minorHAnsi" w:hAnsiTheme="minorHAnsi" w:cstheme="minorHAnsi"/>
          <w:bCs/>
          <w:sz w:val="24"/>
          <w:szCs w:val="24"/>
        </w:rPr>
      </w:pPr>
      <w:r w:rsidRPr="0098439A">
        <w:rPr>
          <w:rFonts w:asciiTheme="minorHAnsi" w:hAnsiTheme="minorHAnsi" w:cstheme="minorHAnsi"/>
          <w:bCs/>
          <w:sz w:val="24"/>
          <w:szCs w:val="24"/>
        </w:rPr>
        <w:t>odporúčania použitia optimálneho postupu verejného obstarávania pre konkrétny predmet verejného obstarávania, vrátane realizácie takéhoto postupu, ako aj posúdenie súladu realizovaných postupov s platnou legislatívou a s dokumentmi v spojitosti s projektmi spolufinancovanými EÚ upravujúcimi postupy VO</w:t>
      </w:r>
    </w:p>
    <w:p w14:paraId="53FCC42B" w14:textId="77777777" w:rsidR="0098439A" w:rsidRPr="0098439A" w:rsidRDefault="0098439A" w:rsidP="0098439A">
      <w:pPr>
        <w:numPr>
          <w:ilvl w:val="0"/>
          <w:numId w:val="27"/>
        </w:numPr>
        <w:spacing w:after="0" w:line="240" w:lineRule="auto"/>
        <w:contextualSpacing/>
        <w:jc w:val="both"/>
        <w:rPr>
          <w:rFonts w:asciiTheme="minorHAnsi" w:hAnsiTheme="minorHAnsi" w:cstheme="minorHAnsi"/>
          <w:bCs/>
          <w:sz w:val="24"/>
          <w:szCs w:val="24"/>
        </w:rPr>
      </w:pPr>
      <w:r w:rsidRPr="0098439A">
        <w:rPr>
          <w:rFonts w:asciiTheme="minorHAnsi" w:hAnsiTheme="minorHAnsi" w:cstheme="minorHAnsi"/>
          <w:bCs/>
          <w:sz w:val="24"/>
          <w:szCs w:val="24"/>
        </w:rPr>
        <w:t xml:space="preserve">vypracovanie oznámení o vyhlásení VO, výziev na predkladanie ponúk, oznámení o výsledku verejného obstarávania a ich odosielanie do príslušných vestníkov v súlade so ZVO, </w:t>
      </w:r>
    </w:p>
    <w:p w14:paraId="22FE9232" w14:textId="77777777" w:rsidR="0098439A" w:rsidRPr="0098439A" w:rsidRDefault="0098439A" w:rsidP="0098439A">
      <w:pPr>
        <w:numPr>
          <w:ilvl w:val="0"/>
          <w:numId w:val="27"/>
        </w:numPr>
        <w:spacing w:after="0" w:line="240" w:lineRule="auto"/>
        <w:contextualSpacing/>
        <w:jc w:val="both"/>
        <w:rPr>
          <w:rFonts w:asciiTheme="minorHAnsi" w:hAnsiTheme="minorHAnsi" w:cstheme="minorHAnsi"/>
          <w:bCs/>
          <w:sz w:val="24"/>
          <w:szCs w:val="24"/>
        </w:rPr>
      </w:pPr>
      <w:r w:rsidRPr="0098439A">
        <w:rPr>
          <w:rFonts w:asciiTheme="minorHAnsi" w:hAnsiTheme="minorHAnsi" w:cstheme="minorHAnsi"/>
          <w:bCs/>
          <w:sz w:val="24"/>
          <w:szCs w:val="24"/>
        </w:rPr>
        <w:t>vypracovanie súťažných podkladov ak sa uplatňujú v danom postupe (návrh opisu predmetu zákazky a návrh zmluvy bude dodaný poskytovateľovi zo strany VO, následne tento návrh poskytovateľ skontroluje, spripomienkuje  a zosúladí so ZVO poskytovateľ služby), návrh hodnotiacich kritérií  a pravidiel ich uplatnenia , resp. alternatívnych návrhov hodnotiacich kritérií  na vyhodnotenie ponúk v závislosti od typu zákazky v súlade s požiadavkami VO, zverejnenie daných dokumentov v súlade so ZVO</w:t>
      </w:r>
    </w:p>
    <w:p w14:paraId="1B3B4336" w14:textId="77777777" w:rsidR="0098439A" w:rsidRPr="0098439A" w:rsidRDefault="0098439A" w:rsidP="0098439A">
      <w:pPr>
        <w:numPr>
          <w:ilvl w:val="0"/>
          <w:numId w:val="27"/>
        </w:numPr>
        <w:spacing w:after="0" w:line="240" w:lineRule="auto"/>
        <w:contextualSpacing/>
        <w:jc w:val="both"/>
        <w:rPr>
          <w:rFonts w:asciiTheme="minorHAnsi" w:hAnsiTheme="minorHAnsi" w:cstheme="minorHAnsi"/>
          <w:bCs/>
          <w:sz w:val="24"/>
          <w:szCs w:val="24"/>
        </w:rPr>
      </w:pPr>
      <w:r w:rsidRPr="0098439A">
        <w:rPr>
          <w:rFonts w:asciiTheme="minorHAnsi" w:hAnsiTheme="minorHAnsi" w:cstheme="minorHAnsi"/>
          <w:bCs/>
          <w:sz w:val="24"/>
          <w:szCs w:val="24"/>
        </w:rPr>
        <w:t>poskytovanie vysvetlenia podmienok účasti vo verejnom obstarávaní alebo súťažných podkladov uchádzačom,</w:t>
      </w:r>
    </w:p>
    <w:p w14:paraId="4B8E2730" w14:textId="77777777" w:rsidR="0098439A" w:rsidRPr="0098439A" w:rsidRDefault="0098439A" w:rsidP="0098439A">
      <w:pPr>
        <w:numPr>
          <w:ilvl w:val="0"/>
          <w:numId w:val="27"/>
        </w:numPr>
        <w:spacing w:after="0" w:line="240" w:lineRule="auto"/>
        <w:contextualSpacing/>
        <w:jc w:val="both"/>
        <w:rPr>
          <w:rFonts w:asciiTheme="minorHAnsi" w:hAnsiTheme="minorHAnsi" w:cstheme="minorHAnsi"/>
          <w:bCs/>
          <w:sz w:val="24"/>
          <w:szCs w:val="24"/>
        </w:rPr>
      </w:pPr>
      <w:r w:rsidRPr="0098439A">
        <w:rPr>
          <w:rFonts w:asciiTheme="minorHAnsi" w:hAnsiTheme="minorHAnsi" w:cstheme="minorHAnsi"/>
          <w:bCs/>
          <w:sz w:val="24"/>
          <w:szCs w:val="24"/>
        </w:rPr>
        <w:t>vypracovanie doplnení súťažných podkladov a redakčných opráv vrátane zverejnenia podľa ZVO</w:t>
      </w:r>
    </w:p>
    <w:p w14:paraId="27823B99" w14:textId="77777777" w:rsidR="0098439A" w:rsidRPr="0098439A" w:rsidRDefault="0098439A" w:rsidP="0098439A">
      <w:pPr>
        <w:numPr>
          <w:ilvl w:val="0"/>
          <w:numId w:val="27"/>
        </w:numPr>
        <w:spacing w:after="0" w:line="240" w:lineRule="auto"/>
        <w:contextualSpacing/>
        <w:jc w:val="both"/>
        <w:rPr>
          <w:rFonts w:asciiTheme="minorHAnsi" w:hAnsiTheme="minorHAnsi" w:cstheme="minorHAnsi"/>
          <w:bCs/>
          <w:sz w:val="24"/>
          <w:szCs w:val="24"/>
        </w:rPr>
      </w:pPr>
      <w:r w:rsidRPr="0098439A">
        <w:rPr>
          <w:rFonts w:asciiTheme="minorHAnsi" w:hAnsiTheme="minorHAnsi" w:cstheme="minorHAnsi"/>
          <w:bCs/>
          <w:sz w:val="24"/>
          <w:szCs w:val="24"/>
        </w:rPr>
        <w:t>v prípade potreby zabezpečenie činností pri uplatnení revíznych postupov (najmä vybavenie žiadosti o nápravu, námietok a iných úkonov súvisiacich s revíznymi postupmi v súlade so ZVO</w:t>
      </w:r>
    </w:p>
    <w:p w14:paraId="4A352A48" w14:textId="77777777" w:rsidR="0098439A" w:rsidRPr="0098439A" w:rsidRDefault="0098439A" w:rsidP="0098439A">
      <w:pPr>
        <w:numPr>
          <w:ilvl w:val="0"/>
          <w:numId w:val="27"/>
        </w:numPr>
        <w:spacing w:after="0" w:line="240" w:lineRule="auto"/>
        <w:contextualSpacing/>
        <w:jc w:val="both"/>
        <w:rPr>
          <w:rFonts w:asciiTheme="minorHAnsi" w:hAnsiTheme="minorHAnsi" w:cstheme="minorHAnsi"/>
          <w:bCs/>
          <w:sz w:val="24"/>
          <w:szCs w:val="24"/>
        </w:rPr>
      </w:pPr>
      <w:r w:rsidRPr="0098439A">
        <w:rPr>
          <w:rFonts w:asciiTheme="minorHAnsi" w:hAnsiTheme="minorHAnsi" w:cstheme="minorHAnsi"/>
          <w:bCs/>
          <w:sz w:val="24"/>
          <w:szCs w:val="24"/>
        </w:rPr>
        <w:t>komunikácia s Úradom pre verejné obstarávanie na základe požiadaviek verejného obstarávateľa v súviaca s realizovanými zákazkami poskytovateľom a príprava podkladov</w:t>
      </w:r>
    </w:p>
    <w:p w14:paraId="74A3F3DB" w14:textId="77777777" w:rsidR="0098439A" w:rsidRPr="0098439A" w:rsidRDefault="0098439A" w:rsidP="0098439A">
      <w:pPr>
        <w:numPr>
          <w:ilvl w:val="0"/>
          <w:numId w:val="27"/>
        </w:numPr>
        <w:spacing w:after="0" w:line="240" w:lineRule="auto"/>
        <w:contextualSpacing/>
        <w:jc w:val="both"/>
        <w:rPr>
          <w:rFonts w:asciiTheme="minorHAnsi" w:hAnsiTheme="minorHAnsi" w:cstheme="minorHAnsi"/>
          <w:bCs/>
          <w:sz w:val="24"/>
          <w:szCs w:val="24"/>
        </w:rPr>
      </w:pPr>
      <w:r w:rsidRPr="0098439A">
        <w:rPr>
          <w:rFonts w:asciiTheme="minorHAnsi" w:hAnsiTheme="minorHAnsi" w:cstheme="minorHAnsi"/>
          <w:bCs/>
          <w:sz w:val="24"/>
          <w:szCs w:val="24"/>
        </w:rPr>
        <w:t>v prípade potreby poskytne člena komisie na vyhodnotenie ponúk / podmienok účasti na základe menovacieho dekrétu bez práva vyhodnocovať ponuky</w:t>
      </w:r>
    </w:p>
    <w:p w14:paraId="50CF0162" w14:textId="77777777" w:rsidR="0098439A" w:rsidRPr="0098439A" w:rsidRDefault="0098439A" w:rsidP="0098439A">
      <w:pPr>
        <w:numPr>
          <w:ilvl w:val="0"/>
          <w:numId w:val="27"/>
        </w:numPr>
        <w:spacing w:after="0" w:line="240" w:lineRule="auto"/>
        <w:contextualSpacing/>
        <w:jc w:val="both"/>
        <w:rPr>
          <w:rFonts w:asciiTheme="minorHAnsi" w:hAnsiTheme="minorHAnsi" w:cstheme="minorHAnsi"/>
          <w:bCs/>
          <w:sz w:val="24"/>
          <w:szCs w:val="24"/>
        </w:rPr>
      </w:pPr>
      <w:r w:rsidRPr="0098439A">
        <w:rPr>
          <w:rFonts w:asciiTheme="minorHAnsi" w:hAnsiTheme="minorHAnsi" w:cstheme="minorHAnsi"/>
          <w:bCs/>
          <w:sz w:val="24"/>
          <w:szCs w:val="24"/>
        </w:rPr>
        <w:lastRenderedPageBreak/>
        <w:t>vyhodnotenie a kontrola splnenia podmienok účasti  v súlade so ZVO, najmä (ale nie len) zákaziek realizovaných cez DNS ako aj priebežne doručených žiadostí o účasť počas doby trvania DNS v súlade so ZVO</w:t>
      </w:r>
    </w:p>
    <w:p w14:paraId="3074EAF0" w14:textId="77777777" w:rsidR="0098439A" w:rsidRPr="0098439A" w:rsidRDefault="0098439A" w:rsidP="0098439A">
      <w:pPr>
        <w:numPr>
          <w:ilvl w:val="0"/>
          <w:numId w:val="27"/>
        </w:numPr>
        <w:spacing w:after="0" w:line="240" w:lineRule="auto"/>
        <w:contextualSpacing/>
        <w:jc w:val="both"/>
        <w:rPr>
          <w:rFonts w:asciiTheme="minorHAnsi" w:hAnsiTheme="minorHAnsi" w:cstheme="minorHAnsi"/>
          <w:bCs/>
          <w:sz w:val="24"/>
          <w:szCs w:val="24"/>
        </w:rPr>
      </w:pPr>
      <w:r w:rsidRPr="0098439A">
        <w:rPr>
          <w:rFonts w:asciiTheme="minorHAnsi" w:hAnsiTheme="minorHAnsi" w:cstheme="minorHAnsi"/>
          <w:bCs/>
          <w:sz w:val="24"/>
          <w:szCs w:val="24"/>
        </w:rPr>
        <w:t>administrácia vyhodnotenia ponúk  a podmienok účasti, menovacie dekréty, príprava čestných vyhlásení pre členov komisie, spracovanie zápisníc z vyhodnotenia ponúk/vyhodnotenia kritérií, zápisníc z vyhodnotenia splnenia podmienok účasti, záznam z vyhodnotenia prieskumu trhu ak sa jedná o zákazky s nízkou hodnotou, spracovanie oznámení o vylúčení uchádzača/ponuky, vysvetlenie mimoriadne nízkej ponuky, vysvetlenie ponuky, vysvetlenie /doplenie podmienok účasti uchádzčov,   spracovanie oznámení / informácií o výsledku VO do vestníka a ako aj pre uchádzačov, zverejnenie dokumentov a vypracovanie správy o zákazke v súlade so ZVO</w:t>
      </w:r>
    </w:p>
    <w:p w14:paraId="1065C6F7" w14:textId="77777777" w:rsidR="0098439A" w:rsidRPr="0098439A" w:rsidRDefault="0098439A" w:rsidP="0098439A">
      <w:pPr>
        <w:numPr>
          <w:ilvl w:val="0"/>
          <w:numId w:val="27"/>
        </w:numPr>
        <w:spacing w:after="0" w:line="240" w:lineRule="auto"/>
        <w:contextualSpacing/>
        <w:jc w:val="both"/>
        <w:rPr>
          <w:rFonts w:asciiTheme="minorHAnsi" w:hAnsiTheme="minorHAnsi" w:cstheme="minorHAnsi"/>
          <w:bCs/>
          <w:sz w:val="24"/>
          <w:szCs w:val="24"/>
        </w:rPr>
      </w:pPr>
      <w:r w:rsidRPr="0098439A">
        <w:rPr>
          <w:rFonts w:asciiTheme="minorHAnsi" w:hAnsiTheme="minorHAnsi" w:cstheme="minorHAnsi"/>
          <w:bCs/>
          <w:sz w:val="24"/>
          <w:szCs w:val="24"/>
        </w:rPr>
        <w:t xml:space="preserve">odovzdanie kompletnej dokumentácie za realizovanú zákazku verejnému , obstarávateľovi, v elektronicej forme </w:t>
      </w:r>
    </w:p>
    <w:p w14:paraId="2B8EBA0A" w14:textId="77777777" w:rsidR="0098439A" w:rsidRPr="0098439A" w:rsidRDefault="0098439A" w:rsidP="0098439A">
      <w:pPr>
        <w:numPr>
          <w:ilvl w:val="0"/>
          <w:numId w:val="27"/>
        </w:numPr>
        <w:spacing w:after="0" w:line="240" w:lineRule="auto"/>
        <w:contextualSpacing/>
        <w:jc w:val="both"/>
        <w:rPr>
          <w:rFonts w:asciiTheme="minorHAnsi" w:hAnsiTheme="minorHAnsi" w:cstheme="minorHAnsi"/>
          <w:bCs/>
          <w:sz w:val="24"/>
          <w:szCs w:val="24"/>
        </w:rPr>
      </w:pPr>
      <w:r w:rsidRPr="0098439A">
        <w:rPr>
          <w:rFonts w:asciiTheme="minorHAnsi" w:hAnsiTheme="minorHAnsi" w:cstheme="minorHAnsi"/>
          <w:bCs/>
          <w:sz w:val="24"/>
          <w:szCs w:val="24"/>
        </w:rPr>
        <w:t xml:space="preserve">poskytovanie aj iných služieb súvisiacich so zákonom o verejnom obstarávaní, ako aj vypracovanie správ a informácií a vypĺňanie súvisiacich štandardných formulárov podľa zadania VO </w:t>
      </w:r>
    </w:p>
    <w:p w14:paraId="1D83CFFA" w14:textId="77777777" w:rsidR="0098439A" w:rsidRPr="0098439A" w:rsidRDefault="0098439A" w:rsidP="0098439A">
      <w:pPr>
        <w:numPr>
          <w:ilvl w:val="0"/>
          <w:numId w:val="27"/>
        </w:numPr>
        <w:spacing w:after="0" w:line="240" w:lineRule="auto"/>
        <w:contextualSpacing/>
        <w:jc w:val="both"/>
        <w:rPr>
          <w:rFonts w:asciiTheme="minorHAnsi" w:hAnsiTheme="minorHAnsi" w:cstheme="minorHAnsi"/>
          <w:bCs/>
          <w:sz w:val="24"/>
          <w:szCs w:val="24"/>
        </w:rPr>
      </w:pPr>
      <w:r w:rsidRPr="0098439A">
        <w:rPr>
          <w:rFonts w:asciiTheme="minorHAnsi" w:hAnsiTheme="minorHAnsi" w:cstheme="minorHAnsi"/>
          <w:bCs/>
          <w:sz w:val="24"/>
          <w:szCs w:val="24"/>
        </w:rPr>
        <w:t>vypracovanie stanovísk pre kontrolné orgány na zákazky ktoré boli predmetom poskytovania služieb v stanovenom termíne podľa požiadavky kontrolného orgánu</w:t>
      </w:r>
    </w:p>
    <w:p w14:paraId="64CE6217" w14:textId="77777777" w:rsidR="0098439A" w:rsidRPr="0098439A" w:rsidRDefault="0098439A" w:rsidP="0098439A">
      <w:pPr>
        <w:numPr>
          <w:ilvl w:val="0"/>
          <w:numId w:val="27"/>
        </w:numPr>
        <w:spacing w:after="0" w:line="240" w:lineRule="auto"/>
        <w:contextualSpacing/>
        <w:jc w:val="both"/>
        <w:rPr>
          <w:rFonts w:asciiTheme="minorHAnsi" w:hAnsiTheme="minorHAnsi" w:cstheme="minorHAnsi"/>
          <w:bCs/>
          <w:sz w:val="24"/>
          <w:szCs w:val="24"/>
        </w:rPr>
      </w:pPr>
      <w:r w:rsidRPr="0098439A">
        <w:rPr>
          <w:rFonts w:asciiTheme="minorHAnsi" w:hAnsiTheme="minorHAnsi" w:cstheme="minorHAnsi"/>
          <w:bCs/>
          <w:sz w:val="24"/>
          <w:szCs w:val="24"/>
        </w:rPr>
        <w:t xml:space="preserve">vypracovanie odborných stanovísk pre kontrolné orgány na už ukončené zákazky verejným obstarávateľom (platné zmluvy a dodatky) v stanovenom termíne podľa požiadavky kontrolného orgánu (ÚVO, RO/SO, NKÚ, orgán auditu, a pod.), najmä v konaniach pri udelení prípadných korekcií zo strany RO/SO alebo v konaniach o preskúmanie úkonov kontrolovaného, resp. v správnom konaní o udelení pokút za porušenie princípov ZVO, nedostatky vytknuté zo správ /protokolov z kontrol a pod. </w:t>
      </w:r>
    </w:p>
    <w:p w14:paraId="5C95F601" w14:textId="77777777" w:rsidR="0098439A" w:rsidRPr="0098439A" w:rsidRDefault="0098439A" w:rsidP="0098439A">
      <w:pPr>
        <w:numPr>
          <w:ilvl w:val="0"/>
          <w:numId w:val="27"/>
        </w:numPr>
        <w:spacing w:after="0" w:line="240" w:lineRule="auto"/>
        <w:contextualSpacing/>
        <w:jc w:val="both"/>
        <w:rPr>
          <w:rFonts w:asciiTheme="minorHAnsi" w:hAnsiTheme="minorHAnsi" w:cstheme="minorHAnsi"/>
          <w:bCs/>
          <w:sz w:val="24"/>
          <w:szCs w:val="24"/>
        </w:rPr>
      </w:pPr>
      <w:r w:rsidRPr="0098439A">
        <w:rPr>
          <w:rFonts w:asciiTheme="minorHAnsi" w:hAnsiTheme="minorHAnsi" w:cstheme="minorHAnsi"/>
          <w:bCs/>
          <w:sz w:val="24"/>
          <w:szCs w:val="24"/>
        </w:rPr>
        <w:t>poskytovanie poradenských a konzultačných služieb v oblasti ver. obstarávania pri uzatváraní prípadných dodatkov k existujúcim zmluvám ako vypracovanie odborných stanovísk pre posúdenie súladu navrhovaných dodatkov pred ich uzatvorením so ZVO a návrh znenia dodatku v súlade so ZVO ak nie je v súlade.</w:t>
      </w:r>
    </w:p>
    <w:p w14:paraId="000B628D" w14:textId="77777777" w:rsidR="0098439A" w:rsidRPr="0098439A" w:rsidRDefault="0098439A" w:rsidP="0098439A">
      <w:pPr>
        <w:rPr>
          <w:rFonts w:asciiTheme="minorHAnsi" w:hAnsiTheme="minorHAnsi" w:cstheme="minorHAnsi"/>
          <w:bCs/>
          <w:sz w:val="24"/>
          <w:szCs w:val="24"/>
        </w:rPr>
      </w:pPr>
    </w:p>
    <w:p w14:paraId="4FD07B10" w14:textId="77777777" w:rsidR="0098439A" w:rsidRPr="0098439A" w:rsidRDefault="0098439A" w:rsidP="0098439A">
      <w:pPr>
        <w:spacing w:after="160" w:line="259" w:lineRule="auto"/>
        <w:rPr>
          <w:rFonts w:asciiTheme="minorHAnsi" w:hAnsiTheme="minorHAnsi" w:cstheme="minorHAnsi"/>
          <w:bCs/>
          <w:sz w:val="24"/>
          <w:szCs w:val="24"/>
        </w:rPr>
      </w:pPr>
      <w:r w:rsidRPr="0098439A">
        <w:rPr>
          <w:rFonts w:asciiTheme="minorHAnsi" w:hAnsiTheme="minorHAnsi" w:cstheme="minorHAnsi"/>
          <w:bCs/>
          <w:sz w:val="24"/>
          <w:szCs w:val="24"/>
        </w:rPr>
        <w:t>Súčasťou odborných činností uvedených vyššie nie je:</w:t>
      </w:r>
    </w:p>
    <w:p w14:paraId="0C0DE55E" w14:textId="77777777" w:rsidR="0098439A" w:rsidRPr="0098439A" w:rsidRDefault="0098439A" w:rsidP="0098439A">
      <w:pPr>
        <w:pStyle w:val="Odsekzoznamu"/>
        <w:numPr>
          <w:ilvl w:val="0"/>
          <w:numId w:val="28"/>
        </w:numPr>
        <w:spacing w:after="160" w:line="259" w:lineRule="auto"/>
        <w:rPr>
          <w:rFonts w:asciiTheme="minorHAnsi" w:hAnsiTheme="minorHAnsi" w:cstheme="minorHAnsi"/>
          <w:bCs/>
          <w:sz w:val="24"/>
          <w:szCs w:val="24"/>
        </w:rPr>
      </w:pPr>
      <w:r w:rsidRPr="0098439A">
        <w:rPr>
          <w:rFonts w:asciiTheme="minorHAnsi" w:hAnsiTheme="minorHAnsi" w:cstheme="minorHAnsi"/>
          <w:bCs/>
          <w:sz w:val="24"/>
          <w:szCs w:val="24"/>
        </w:rPr>
        <w:t>definovanie a opis predmetu zákazky (bude poskytnutý odborným gestorom);</w:t>
      </w:r>
    </w:p>
    <w:p w14:paraId="0C24EC04" w14:textId="77777777" w:rsidR="0098439A" w:rsidRPr="0098439A" w:rsidRDefault="0098439A" w:rsidP="0098439A">
      <w:pPr>
        <w:pStyle w:val="Odsekzoznamu"/>
        <w:numPr>
          <w:ilvl w:val="0"/>
          <w:numId w:val="28"/>
        </w:numPr>
        <w:spacing w:after="160" w:line="259" w:lineRule="auto"/>
        <w:rPr>
          <w:rFonts w:asciiTheme="minorHAnsi" w:hAnsiTheme="minorHAnsi" w:cstheme="minorHAnsi"/>
          <w:bCs/>
          <w:sz w:val="24"/>
          <w:szCs w:val="24"/>
        </w:rPr>
      </w:pPr>
      <w:r w:rsidRPr="0098439A">
        <w:rPr>
          <w:rFonts w:asciiTheme="minorHAnsi" w:hAnsiTheme="minorHAnsi" w:cstheme="minorHAnsi"/>
          <w:bCs/>
          <w:sz w:val="24"/>
          <w:szCs w:val="24"/>
        </w:rPr>
        <w:t>stanovenie predpokladanej hodnoty zákazky, ak sa nedohodne inak</w:t>
      </w:r>
    </w:p>
    <w:p w14:paraId="7F7F1703" w14:textId="77777777" w:rsidR="0098439A" w:rsidRPr="0098439A" w:rsidRDefault="0098439A" w:rsidP="0098439A">
      <w:pPr>
        <w:pStyle w:val="Odsekzoznamu"/>
        <w:numPr>
          <w:ilvl w:val="0"/>
          <w:numId w:val="28"/>
        </w:numPr>
        <w:spacing w:after="160" w:line="259" w:lineRule="auto"/>
        <w:rPr>
          <w:rFonts w:asciiTheme="minorHAnsi" w:hAnsiTheme="minorHAnsi" w:cstheme="minorHAnsi"/>
          <w:bCs/>
          <w:sz w:val="24"/>
          <w:szCs w:val="24"/>
        </w:rPr>
      </w:pPr>
      <w:r w:rsidRPr="0098439A">
        <w:rPr>
          <w:rFonts w:asciiTheme="minorHAnsi" w:hAnsiTheme="minorHAnsi" w:cstheme="minorHAnsi"/>
          <w:bCs/>
          <w:sz w:val="24"/>
          <w:szCs w:val="24"/>
        </w:rPr>
        <w:t>delegovanie osôb do komisie na otváranie, resp. hodnotenie ponúk s právom hodnotenia</w:t>
      </w:r>
    </w:p>
    <w:p w14:paraId="3009B139" w14:textId="20681474" w:rsidR="00FB63ED" w:rsidRPr="0098439A" w:rsidRDefault="00FB63ED">
      <w:pPr>
        <w:spacing w:after="160" w:line="259" w:lineRule="auto"/>
        <w:rPr>
          <w:rFonts w:asciiTheme="minorHAnsi" w:hAnsiTheme="minorHAnsi" w:cstheme="minorHAnsi"/>
          <w:bCs/>
          <w:sz w:val="24"/>
          <w:szCs w:val="24"/>
        </w:rPr>
      </w:pPr>
    </w:p>
    <w:p w14:paraId="30728E36" w14:textId="77777777" w:rsidR="003B3D65" w:rsidRPr="0098439A" w:rsidRDefault="003B3D65">
      <w:pPr>
        <w:spacing w:after="160" w:line="259" w:lineRule="auto"/>
        <w:rPr>
          <w:rFonts w:asciiTheme="minorHAnsi" w:hAnsiTheme="minorHAnsi" w:cstheme="minorHAnsi"/>
          <w:bCs/>
          <w:sz w:val="24"/>
          <w:szCs w:val="24"/>
        </w:rPr>
      </w:pPr>
    </w:p>
    <w:p w14:paraId="17CF58A6" w14:textId="77777777" w:rsidR="003B3D65" w:rsidRPr="0098439A" w:rsidRDefault="003B3D65">
      <w:pPr>
        <w:spacing w:after="160" w:line="259" w:lineRule="auto"/>
        <w:rPr>
          <w:rFonts w:asciiTheme="minorHAnsi" w:hAnsiTheme="minorHAnsi" w:cstheme="minorHAnsi"/>
          <w:bCs/>
          <w:sz w:val="24"/>
          <w:szCs w:val="24"/>
        </w:rPr>
      </w:pPr>
    </w:p>
    <w:p w14:paraId="7DAB982E" w14:textId="77777777" w:rsidR="003B3D65" w:rsidRPr="0098439A" w:rsidRDefault="003B3D65">
      <w:pPr>
        <w:spacing w:after="160" w:line="259" w:lineRule="auto"/>
        <w:rPr>
          <w:rFonts w:asciiTheme="minorHAnsi" w:hAnsiTheme="minorHAnsi" w:cstheme="minorHAnsi"/>
          <w:bCs/>
          <w:sz w:val="24"/>
          <w:szCs w:val="24"/>
        </w:rPr>
      </w:pPr>
    </w:p>
    <w:p w14:paraId="292B43A2" w14:textId="77777777" w:rsidR="003B3D65" w:rsidRDefault="003B3D65">
      <w:pPr>
        <w:spacing w:after="160" w:line="259" w:lineRule="auto"/>
        <w:rPr>
          <w:rFonts w:asciiTheme="minorHAnsi" w:eastAsiaTheme="minorHAnsi" w:hAnsiTheme="minorHAnsi" w:cstheme="minorHAnsi"/>
          <w:b/>
          <w:lang w:eastAsia="en-US"/>
        </w:rPr>
      </w:pPr>
    </w:p>
    <w:p w14:paraId="3A6DF780" w14:textId="77777777" w:rsidR="003B3D65" w:rsidRDefault="003B3D65">
      <w:pPr>
        <w:spacing w:after="160" w:line="259" w:lineRule="auto"/>
        <w:rPr>
          <w:rFonts w:asciiTheme="minorHAnsi" w:eastAsiaTheme="minorHAnsi" w:hAnsiTheme="minorHAnsi" w:cstheme="minorHAnsi"/>
          <w:b/>
          <w:lang w:eastAsia="en-US"/>
        </w:rPr>
      </w:pPr>
    </w:p>
    <w:p w14:paraId="74F5EB62" w14:textId="7F002335" w:rsidR="0098439A" w:rsidRPr="001157DD" w:rsidRDefault="0098439A" w:rsidP="0098439A">
      <w:pPr>
        <w:pStyle w:val="Bezriadkovania"/>
        <w:rPr>
          <w:rFonts w:asciiTheme="minorHAnsi" w:hAnsiTheme="minorHAnsi" w:cstheme="minorHAnsi"/>
          <w:b/>
        </w:rPr>
      </w:pPr>
    </w:p>
    <w:p w14:paraId="19541134" w14:textId="607E62DB" w:rsidR="0098439A" w:rsidRPr="00CB579E" w:rsidRDefault="0098439A" w:rsidP="0098439A">
      <w:pPr>
        <w:spacing w:after="160" w:line="259" w:lineRule="auto"/>
        <w:rPr>
          <w:rFonts w:asciiTheme="minorHAnsi" w:hAnsiTheme="minorHAnsi" w:cstheme="minorHAnsi"/>
          <w:b/>
          <w:bCs/>
          <w:sz w:val="24"/>
          <w:szCs w:val="24"/>
        </w:rPr>
      </w:pPr>
      <w:r w:rsidRPr="00CB579E">
        <w:rPr>
          <w:rFonts w:asciiTheme="minorHAnsi" w:hAnsiTheme="minorHAnsi" w:cstheme="minorHAnsi"/>
          <w:b/>
          <w:bCs/>
          <w:sz w:val="24"/>
          <w:szCs w:val="24"/>
        </w:rPr>
        <w:lastRenderedPageBreak/>
        <w:t>Príloha č. 2</w:t>
      </w:r>
      <w:r w:rsidRPr="00CB579E">
        <w:rPr>
          <w:rFonts w:asciiTheme="minorHAnsi" w:hAnsiTheme="minorHAnsi" w:cstheme="minorHAnsi"/>
          <w:b/>
          <w:bCs/>
          <w:sz w:val="24"/>
          <w:szCs w:val="24"/>
        </w:rPr>
        <w:t>: Cenník</w:t>
      </w:r>
    </w:p>
    <w:p w14:paraId="6BA352BC" w14:textId="77777777" w:rsidR="00227A4E" w:rsidRDefault="00227A4E" w:rsidP="0098439A">
      <w:pPr>
        <w:spacing w:after="160" w:line="259" w:lineRule="auto"/>
        <w:rPr>
          <w:rFonts w:asciiTheme="minorHAnsi" w:eastAsiaTheme="minorHAnsi" w:hAnsiTheme="minorHAnsi" w:cstheme="minorHAnsi"/>
          <w:b/>
          <w:sz w:val="24"/>
          <w:szCs w:val="24"/>
          <w:lang w:eastAsia="en-US"/>
        </w:rPr>
      </w:pPr>
    </w:p>
    <w:p w14:paraId="46393CA3" w14:textId="77777777" w:rsidR="0098439A" w:rsidRPr="00507EA3" w:rsidRDefault="0098439A" w:rsidP="0098439A">
      <w:pPr>
        <w:spacing w:after="53"/>
        <w:ind w:left="1742" w:firstLine="385"/>
      </w:pPr>
      <w:r w:rsidRPr="00507EA3">
        <w:rPr>
          <w:rFonts w:eastAsia="Arial"/>
        </w:rPr>
        <w:t xml:space="preserve">NÁVRH UCHÁDZAČA NA PLNENIE KRITÉRIA NA VYHODNOTENIE </w:t>
      </w:r>
    </w:p>
    <w:p w14:paraId="1CD80D36" w14:textId="77777777" w:rsidR="0098439A" w:rsidRPr="00507EA3" w:rsidRDefault="0098439A" w:rsidP="0098439A">
      <w:pPr>
        <w:ind w:left="20"/>
        <w:jc w:val="center"/>
      </w:pPr>
      <w:r w:rsidRPr="00507EA3">
        <w:rPr>
          <w:rFonts w:eastAsia="Arial"/>
        </w:rPr>
        <w:t xml:space="preserve">PONÚK </w:t>
      </w:r>
    </w:p>
    <w:p w14:paraId="277F9BD9" w14:textId="77777777" w:rsidR="0098439A" w:rsidRPr="00507EA3" w:rsidRDefault="0098439A" w:rsidP="0098439A">
      <w:pPr>
        <w:spacing w:after="52"/>
        <w:ind w:left="142"/>
      </w:pPr>
      <w:r w:rsidRPr="00507EA3">
        <w:rPr>
          <w:rFonts w:eastAsia="Arial"/>
          <w:b/>
        </w:rPr>
        <w:t xml:space="preserve"> </w:t>
      </w:r>
    </w:p>
    <w:p w14:paraId="10921B10" w14:textId="1CE3D707" w:rsidR="0098439A" w:rsidRPr="000F178E" w:rsidRDefault="0098439A" w:rsidP="000F178E">
      <w:pPr>
        <w:ind w:left="142"/>
      </w:pPr>
      <w:r w:rsidRPr="00507EA3">
        <w:rPr>
          <w:rFonts w:eastAsia="Arial"/>
          <w:b/>
        </w:rPr>
        <w:t xml:space="preserve"> Predmet zákazky:</w:t>
      </w:r>
      <w:r w:rsidRPr="00507EA3">
        <w:rPr>
          <w:rFonts w:eastAsia="Arial"/>
        </w:rPr>
        <w:t xml:space="preserve">    </w:t>
      </w:r>
      <w:r w:rsidRPr="003E02E9">
        <w:rPr>
          <w:rFonts w:eastAsia="Arial"/>
        </w:rPr>
        <w:t>Konzultačné a poradenské  služby pre oblasť verejného obstarávania</w:t>
      </w:r>
    </w:p>
    <w:p w14:paraId="5024E058" w14:textId="77777777" w:rsidR="0098439A" w:rsidRPr="008F2783" w:rsidRDefault="0098439A" w:rsidP="0098439A">
      <w:pPr>
        <w:spacing w:line="278" w:lineRule="auto"/>
        <w:rPr>
          <w:rFonts w:eastAsia="Arial"/>
        </w:rPr>
      </w:pPr>
    </w:p>
    <w:p w14:paraId="31BF7E44" w14:textId="77777777" w:rsidR="0098439A" w:rsidRPr="00507EA3" w:rsidRDefault="0098439A" w:rsidP="0098439A">
      <w:pPr>
        <w:spacing w:after="4" w:line="266" w:lineRule="auto"/>
        <w:ind w:left="142"/>
        <w:jc w:val="both"/>
      </w:pPr>
      <w:r w:rsidRPr="00507EA3">
        <w:rPr>
          <w:rFonts w:eastAsia="Arial"/>
        </w:rPr>
        <w:t xml:space="preserve">Obchodné meno:  </w:t>
      </w:r>
      <w:r>
        <w:rPr>
          <w:rFonts w:eastAsia="Arial"/>
        </w:rPr>
        <w:t>..................</w:t>
      </w:r>
      <w:r w:rsidRPr="00507EA3">
        <w:rPr>
          <w:rFonts w:eastAsia="Arial"/>
        </w:rPr>
        <w:t xml:space="preserve">  </w:t>
      </w:r>
    </w:p>
    <w:p w14:paraId="1A5BB891" w14:textId="77777777" w:rsidR="0098439A" w:rsidRPr="00963535" w:rsidRDefault="0098439A" w:rsidP="0098439A">
      <w:pPr>
        <w:spacing w:after="4" w:line="266" w:lineRule="auto"/>
        <w:ind w:left="142"/>
        <w:jc w:val="both"/>
        <w:rPr>
          <w:rFonts w:eastAsia="Arial"/>
        </w:rPr>
      </w:pPr>
      <w:r w:rsidRPr="00507EA3">
        <w:rPr>
          <w:rFonts w:eastAsia="Arial"/>
        </w:rPr>
        <w:t xml:space="preserve">Adresa/sídlo: </w:t>
      </w:r>
      <w:r>
        <w:rPr>
          <w:rFonts w:eastAsia="Arial"/>
        </w:rPr>
        <w:t>..........................</w:t>
      </w:r>
      <w:r w:rsidRPr="00DF3D28">
        <w:rPr>
          <w:rFonts w:eastAsia="Arial"/>
        </w:rPr>
        <w:t xml:space="preserve"> </w:t>
      </w:r>
    </w:p>
    <w:p w14:paraId="4BC45F8D" w14:textId="77777777" w:rsidR="0098439A" w:rsidRPr="00507EA3" w:rsidRDefault="0098439A" w:rsidP="0098439A">
      <w:pPr>
        <w:spacing w:after="4" w:line="266" w:lineRule="auto"/>
        <w:ind w:left="142"/>
        <w:jc w:val="both"/>
      </w:pPr>
      <w:r w:rsidRPr="00507EA3">
        <w:rPr>
          <w:rFonts w:eastAsia="Arial"/>
        </w:rPr>
        <w:t xml:space="preserve">IČO:  </w:t>
      </w:r>
      <w:r>
        <w:rPr>
          <w:rFonts w:eastAsia="Arial"/>
        </w:rPr>
        <w:t>......................................</w:t>
      </w:r>
      <w:r w:rsidRPr="00507EA3">
        <w:rPr>
          <w:rFonts w:eastAsia="Arial"/>
        </w:rPr>
        <w:t xml:space="preserve">  </w:t>
      </w:r>
    </w:p>
    <w:p w14:paraId="47928C00" w14:textId="77777777" w:rsidR="0098439A" w:rsidRPr="00507EA3" w:rsidRDefault="0098439A" w:rsidP="0098439A">
      <w:pPr>
        <w:spacing w:after="18"/>
        <w:ind w:left="142"/>
      </w:pPr>
      <w:r w:rsidRPr="00507EA3">
        <w:rPr>
          <w:rFonts w:eastAsia="Arial"/>
          <w:b/>
        </w:rPr>
        <w:t xml:space="preserve"> </w:t>
      </w:r>
    </w:p>
    <w:p w14:paraId="5C11A56E" w14:textId="77777777" w:rsidR="0098439A" w:rsidRPr="00507EA3" w:rsidRDefault="0098439A" w:rsidP="0098439A">
      <w:pPr>
        <w:ind w:left="152" w:right="93" w:hanging="10"/>
      </w:pPr>
      <w:r w:rsidRPr="00507EA3">
        <w:rPr>
          <w:rFonts w:eastAsia="Arial"/>
        </w:rPr>
        <w:t xml:space="preserve">Tabuľka č. 1: Návrh uchádzača na plnenie kritérií na vyhodnotenie ponúk </w:t>
      </w:r>
    </w:p>
    <w:tbl>
      <w:tblPr>
        <w:tblStyle w:val="TableGrid"/>
        <w:tblW w:w="9354" w:type="dxa"/>
        <w:tblInd w:w="1" w:type="dxa"/>
        <w:tblCellMar>
          <w:top w:w="34" w:type="dxa"/>
          <w:left w:w="108" w:type="dxa"/>
          <w:right w:w="58" w:type="dxa"/>
        </w:tblCellMar>
        <w:tblLook w:val="04A0" w:firstRow="1" w:lastRow="0" w:firstColumn="1" w:lastColumn="0" w:noHBand="0" w:noVBand="1"/>
      </w:tblPr>
      <w:tblGrid>
        <w:gridCol w:w="849"/>
        <w:gridCol w:w="3119"/>
        <w:gridCol w:w="1799"/>
        <w:gridCol w:w="895"/>
        <w:gridCol w:w="1277"/>
        <w:gridCol w:w="1415"/>
      </w:tblGrid>
      <w:tr w:rsidR="0098439A" w:rsidRPr="00507EA3" w14:paraId="2E90C83E" w14:textId="77777777" w:rsidTr="002F3D01">
        <w:trPr>
          <w:trHeight w:val="958"/>
        </w:trPr>
        <w:tc>
          <w:tcPr>
            <w:tcW w:w="848" w:type="dxa"/>
            <w:tcBorders>
              <w:top w:val="single" w:sz="4" w:space="0" w:color="7F7F7F"/>
              <w:left w:val="single" w:sz="4" w:space="0" w:color="7F7F7F"/>
              <w:bottom w:val="single" w:sz="4" w:space="0" w:color="7F7F7F"/>
              <w:right w:val="single" w:sz="4" w:space="0" w:color="7F7F7F"/>
            </w:tcBorders>
            <w:shd w:val="clear" w:color="auto" w:fill="C6D9F1"/>
            <w:vAlign w:val="center"/>
            <w:hideMark/>
          </w:tcPr>
          <w:p w14:paraId="2C04471A" w14:textId="77777777" w:rsidR="0098439A" w:rsidRPr="00507EA3" w:rsidRDefault="0098439A" w:rsidP="002F3D01">
            <w:pPr>
              <w:ind w:right="49"/>
              <w:jc w:val="center"/>
              <w:rPr>
                <w:rFonts w:ascii="Times New Roman" w:hAnsi="Times New Roman"/>
              </w:rPr>
            </w:pPr>
            <w:r w:rsidRPr="00507EA3">
              <w:rPr>
                <w:rFonts w:ascii="Times New Roman" w:eastAsia="Arial" w:hAnsi="Times New Roman"/>
              </w:rPr>
              <w:t xml:space="preserve">p. č. </w:t>
            </w:r>
          </w:p>
        </w:tc>
        <w:tc>
          <w:tcPr>
            <w:tcW w:w="3119" w:type="dxa"/>
            <w:tcBorders>
              <w:top w:val="single" w:sz="4" w:space="0" w:color="7F7F7F"/>
              <w:left w:val="single" w:sz="4" w:space="0" w:color="7F7F7F"/>
              <w:bottom w:val="single" w:sz="4" w:space="0" w:color="7F7F7F"/>
              <w:right w:val="single" w:sz="4" w:space="0" w:color="7F7F7F"/>
            </w:tcBorders>
            <w:shd w:val="clear" w:color="auto" w:fill="C6D9F1"/>
            <w:vAlign w:val="center"/>
            <w:hideMark/>
          </w:tcPr>
          <w:p w14:paraId="3B2877A1" w14:textId="77777777" w:rsidR="0098439A" w:rsidRPr="00507EA3" w:rsidRDefault="0098439A" w:rsidP="002F3D01">
            <w:pPr>
              <w:ind w:right="50"/>
              <w:jc w:val="center"/>
              <w:rPr>
                <w:rFonts w:ascii="Times New Roman" w:hAnsi="Times New Roman"/>
              </w:rPr>
            </w:pPr>
            <w:r w:rsidRPr="00507EA3">
              <w:rPr>
                <w:rFonts w:ascii="Times New Roman" w:eastAsia="Arial" w:hAnsi="Times New Roman"/>
              </w:rPr>
              <w:t xml:space="preserve">Názov kritéria </w:t>
            </w:r>
          </w:p>
        </w:tc>
        <w:tc>
          <w:tcPr>
            <w:tcW w:w="1799" w:type="dxa"/>
            <w:tcBorders>
              <w:top w:val="single" w:sz="4" w:space="0" w:color="7F7F7F"/>
              <w:left w:val="single" w:sz="4" w:space="0" w:color="7F7F7F"/>
              <w:bottom w:val="single" w:sz="4" w:space="0" w:color="7F7F7F"/>
              <w:right w:val="single" w:sz="4" w:space="0" w:color="7F7F7F"/>
            </w:tcBorders>
            <w:shd w:val="clear" w:color="auto" w:fill="C6D9F1"/>
            <w:vAlign w:val="center"/>
            <w:hideMark/>
          </w:tcPr>
          <w:p w14:paraId="1A822465" w14:textId="77777777" w:rsidR="0098439A" w:rsidRPr="00507EA3" w:rsidRDefault="0098439A" w:rsidP="002F3D01">
            <w:pPr>
              <w:ind w:left="16" w:right="13"/>
              <w:jc w:val="center"/>
              <w:rPr>
                <w:rFonts w:ascii="Times New Roman" w:hAnsi="Times New Roman"/>
              </w:rPr>
            </w:pPr>
            <w:r w:rsidRPr="00507EA3">
              <w:rPr>
                <w:rFonts w:ascii="Times New Roman" w:eastAsia="Arial" w:hAnsi="Times New Roman"/>
              </w:rPr>
              <w:t xml:space="preserve">Návrh na plnenie kritéria v EUR bez DPH  </w:t>
            </w:r>
          </w:p>
        </w:tc>
        <w:tc>
          <w:tcPr>
            <w:tcW w:w="895" w:type="dxa"/>
            <w:tcBorders>
              <w:top w:val="single" w:sz="4" w:space="0" w:color="7F7F7F"/>
              <w:left w:val="single" w:sz="4" w:space="0" w:color="7F7F7F"/>
              <w:bottom w:val="single" w:sz="4" w:space="0" w:color="7F7F7F"/>
              <w:right w:val="single" w:sz="4" w:space="0" w:color="7F7F7F"/>
            </w:tcBorders>
            <w:shd w:val="clear" w:color="auto" w:fill="C6D9F1"/>
            <w:vAlign w:val="center"/>
            <w:hideMark/>
          </w:tcPr>
          <w:p w14:paraId="0DBB066B" w14:textId="77777777" w:rsidR="0098439A" w:rsidRPr="00507EA3" w:rsidRDefault="0098439A" w:rsidP="002F3D01">
            <w:pPr>
              <w:ind w:left="5"/>
              <w:rPr>
                <w:rFonts w:ascii="Times New Roman" w:hAnsi="Times New Roman"/>
              </w:rPr>
            </w:pPr>
            <w:r w:rsidRPr="00507EA3">
              <w:rPr>
                <w:rFonts w:ascii="Times New Roman" w:eastAsia="Arial" w:hAnsi="Times New Roman"/>
              </w:rPr>
              <w:t xml:space="preserve">Sadzba </w:t>
            </w:r>
          </w:p>
          <w:p w14:paraId="5AF1F489" w14:textId="77777777" w:rsidR="0098439A" w:rsidRPr="00507EA3" w:rsidRDefault="0098439A" w:rsidP="002F3D01">
            <w:pPr>
              <w:ind w:left="53"/>
              <w:rPr>
                <w:rFonts w:ascii="Times New Roman" w:hAnsi="Times New Roman"/>
              </w:rPr>
            </w:pPr>
            <w:r w:rsidRPr="00507EA3">
              <w:rPr>
                <w:rFonts w:ascii="Times New Roman" w:eastAsia="Arial" w:hAnsi="Times New Roman"/>
              </w:rPr>
              <w:t xml:space="preserve">DPH v </w:t>
            </w:r>
          </w:p>
          <w:p w14:paraId="0F3F186B" w14:textId="77777777" w:rsidR="0098439A" w:rsidRPr="00507EA3" w:rsidRDefault="0098439A" w:rsidP="002F3D01">
            <w:pPr>
              <w:ind w:right="53"/>
              <w:jc w:val="center"/>
              <w:rPr>
                <w:rFonts w:ascii="Times New Roman" w:hAnsi="Times New Roman"/>
              </w:rPr>
            </w:pPr>
            <w:r w:rsidRPr="00507EA3">
              <w:rPr>
                <w:rFonts w:ascii="Times New Roman" w:eastAsia="Arial" w:hAnsi="Times New Roman"/>
              </w:rPr>
              <w:t xml:space="preserve">% </w:t>
            </w:r>
          </w:p>
        </w:tc>
        <w:tc>
          <w:tcPr>
            <w:tcW w:w="1277" w:type="dxa"/>
            <w:tcBorders>
              <w:top w:val="single" w:sz="4" w:space="0" w:color="7F7F7F"/>
              <w:left w:val="single" w:sz="4" w:space="0" w:color="7F7F7F"/>
              <w:bottom w:val="single" w:sz="4" w:space="0" w:color="7F7F7F"/>
              <w:right w:val="single" w:sz="4" w:space="0" w:color="7F7F7F"/>
            </w:tcBorders>
            <w:shd w:val="clear" w:color="auto" w:fill="C6D9F1"/>
            <w:vAlign w:val="center"/>
            <w:hideMark/>
          </w:tcPr>
          <w:p w14:paraId="029882E3" w14:textId="77777777" w:rsidR="0098439A" w:rsidRPr="00507EA3" w:rsidRDefault="0098439A" w:rsidP="002F3D01">
            <w:pPr>
              <w:jc w:val="center"/>
              <w:rPr>
                <w:rFonts w:ascii="Times New Roman" w:hAnsi="Times New Roman"/>
              </w:rPr>
            </w:pPr>
            <w:r w:rsidRPr="00507EA3">
              <w:rPr>
                <w:rFonts w:ascii="Times New Roman" w:eastAsia="Arial" w:hAnsi="Times New Roman"/>
              </w:rPr>
              <w:t>Výška DPH v EUR</w:t>
            </w:r>
            <w:r w:rsidRPr="00507EA3">
              <w:rPr>
                <w:rFonts w:ascii="Times New Roman" w:eastAsia="Arial" w:hAnsi="Times New Roman"/>
                <w:b/>
              </w:rPr>
              <w:t xml:space="preserve"> </w:t>
            </w:r>
          </w:p>
        </w:tc>
        <w:tc>
          <w:tcPr>
            <w:tcW w:w="1415" w:type="dxa"/>
            <w:tcBorders>
              <w:top w:val="single" w:sz="4" w:space="0" w:color="7F7F7F"/>
              <w:left w:val="single" w:sz="4" w:space="0" w:color="7F7F7F"/>
              <w:bottom w:val="single" w:sz="4" w:space="0" w:color="7F7F7F"/>
              <w:right w:val="single" w:sz="4" w:space="0" w:color="7F7F7F"/>
            </w:tcBorders>
            <w:shd w:val="clear" w:color="auto" w:fill="C6D9F1"/>
            <w:hideMark/>
          </w:tcPr>
          <w:p w14:paraId="2FE1F2EA" w14:textId="77777777" w:rsidR="0098439A" w:rsidRPr="00507EA3" w:rsidRDefault="0098439A" w:rsidP="002F3D01">
            <w:pPr>
              <w:spacing w:line="247" w:lineRule="auto"/>
              <w:jc w:val="center"/>
              <w:rPr>
                <w:rFonts w:ascii="Times New Roman" w:hAnsi="Times New Roman"/>
              </w:rPr>
            </w:pPr>
            <w:r w:rsidRPr="00507EA3">
              <w:rPr>
                <w:rFonts w:ascii="Times New Roman" w:eastAsia="Arial" w:hAnsi="Times New Roman"/>
                <w:b/>
              </w:rPr>
              <w:t xml:space="preserve">Návrh na plnenie </w:t>
            </w:r>
          </w:p>
          <w:p w14:paraId="0A30DA8C" w14:textId="77777777" w:rsidR="0098439A" w:rsidRPr="00507EA3" w:rsidRDefault="0098439A" w:rsidP="002F3D01">
            <w:pPr>
              <w:ind w:right="51"/>
              <w:jc w:val="center"/>
              <w:rPr>
                <w:rFonts w:ascii="Times New Roman" w:hAnsi="Times New Roman"/>
              </w:rPr>
            </w:pPr>
            <w:r w:rsidRPr="00507EA3">
              <w:rPr>
                <w:rFonts w:ascii="Times New Roman" w:eastAsia="Arial" w:hAnsi="Times New Roman"/>
                <w:b/>
              </w:rPr>
              <w:t xml:space="preserve">kritéria s </w:t>
            </w:r>
          </w:p>
          <w:p w14:paraId="0F3CE7AE" w14:textId="77777777" w:rsidR="0098439A" w:rsidRPr="00507EA3" w:rsidRDefault="0098439A" w:rsidP="002F3D01">
            <w:pPr>
              <w:ind w:left="67"/>
              <w:rPr>
                <w:rFonts w:ascii="Times New Roman" w:hAnsi="Times New Roman"/>
              </w:rPr>
            </w:pPr>
            <w:r w:rsidRPr="00507EA3">
              <w:rPr>
                <w:rFonts w:ascii="Times New Roman" w:eastAsia="Arial" w:hAnsi="Times New Roman"/>
                <w:b/>
              </w:rPr>
              <w:t xml:space="preserve">DPH v EUR </w:t>
            </w:r>
          </w:p>
        </w:tc>
      </w:tr>
      <w:tr w:rsidR="0098439A" w:rsidRPr="00507EA3" w14:paraId="1C1262B3" w14:textId="77777777" w:rsidTr="002F3D01">
        <w:trPr>
          <w:trHeight w:val="1160"/>
        </w:trPr>
        <w:tc>
          <w:tcPr>
            <w:tcW w:w="848" w:type="dxa"/>
            <w:tcBorders>
              <w:top w:val="single" w:sz="4" w:space="0" w:color="7F7F7F"/>
              <w:left w:val="single" w:sz="4" w:space="0" w:color="7F7F7F"/>
              <w:bottom w:val="single" w:sz="4" w:space="0" w:color="7F7F7F"/>
              <w:right w:val="single" w:sz="4" w:space="0" w:color="7F7F7F"/>
            </w:tcBorders>
            <w:vAlign w:val="center"/>
            <w:hideMark/>
          </w:tcPr>
          <w:p w14:paraId="035EB7B0" w14:textId="77777777" w:rsidR="0098439A" w:rsidRPr="00507EA3" w:rsidRDefault="0098439A" w:rsidP="002F3D01">
            <w:pPr>
              <w:ind w:right="49"/>
              <w:jc w:val="center"/>
              <w:rPr>
                <w:rFonts w:ascii="Times New Roman" w:hAnsi="Times New Roman"/>
              </w:rPr>
            </w:pPr>
            <w:r w:rsidRPr="00507EA3">
              <w:rPr>
                <w:rFonts w:ascii="Times New Roman" w:eastAsia="Arial" w:hAnsi="Times New Roman"/>
              </w:rPr>
              <w:t xml:space="preserve">1. </w:t>
            </w:r>
          </w:p>
        </w:tc>
        <w:tc>
          <w:tcPr>
            <w:tcW w:w="3119" w:type="dxa"/>
            <w:tcBorders>
              <w:top w:val="single" w:sz="4" w:space="0" w:color="7F7F7F"/>
              <w:left w:val="single" w:sz="4" w:space="0" w:color="7F7F7F"/>
              <w:bottom w:val="single" w:sz="4" w:space="0" w:color="7F7F7F"/>
              <w:right w:val="single" w:sz="4" w:space="0" w:color="7F7F7F"/>
            </w:tcBorders>
            <w:hideMark/>
          </w:tcPr>
          <w:p w14:paraId="63B98126" w14:textId="77777777" w:rsidR="0098439A" w:rsidRPr="00507EA3" w:rsidRDefault="0098439A" w:rsidP="002F3D01">
            <w:pPr>
              <w:ind w:right="342"/>
              <w:jc w:val="both"/>
              <w:rPr>
                <w:rFonts w:ascii="Times New Roman" w:hAnsi="Times New Roman"/>
              </w:rPr>
            </w:pPr>
            <w:r>
              <w:rPr>
                <w:rFonts w:ascii="Times New Roman" w:eastAsia="Arial" w:hAnsi="Times New Roman"/>
              </w:rPr>
              <w:t>Jednotková</w:t>
            </w:r>
            <w:r w:rsidRPr="00507EA3">
              <w:rPr>
                <w:rFonts w:ascii="Times New Roman" w:eastAsia="Arial" w:hAnsi="Times New Roman"/>
              </w:rPr>
              <w:t xml:space="preserve"> cena </w:t>
            </w:r>
            <w:r>
              <w:rPr>
                <w:rFonts w:ascii="Times New Roman" w:eastAsia="Arial" w:hAnsi="Times New Roman"/>
              </w:rPr>
              <w:t xml:space="preserve">za </w:t>
            </w:r>
            <w:r w:rsidRPr="00507EA3">
              <w:rPr>
                <w:rFonts w:ascii="Times New Roman" w:eastAsia="Arial" w:hAnsi="Times New Roman"/>
              </w:rPr>
              <w:t>hodinu poskytovania</w:t>
            </w:r>
            <w:r>
              <w:rPr>
                <w:rFonts w:ascii="Times New Roman" w:eastAsia="Arial" w:hAnsi="Times New Roman"/>
              </w:rPr>
              <w:t xml:space="preserve"> </w:t>
            </w:r>
            <w:r w:rsidRPr="00507EA3">
              <w:rPr>
                <w:rFonts w:ascii="Times New Roman" w:eastAsia="Arial" w:hAnsi="Times New Roman"/>
              </w:rPr>
              <w:t>odborných služieb</w:t>
            </w:r>
          </w:p>
        </w:tc>
        <w:tc>
          <w:tcPr>
            <w:tcW w:w="1799" w:type="dxa"/>
            <w:tcBorders>
              <w:top w:val="single" w:sz="4" w:space="0" w:color="7F7F7F"/>
              <w:left w:val="single" w:sz="4" w:space="0" w:color="7F7F7F"/>
              <w:bottom w:val="single" w:sz="4" w:space="0" w:color="7F7F7F"/>
              <w:right w:val="single" w:sz="4" w:space="0" w:color="7F7F7F"/>
            </w:tcBorders>
            <w:vAlign w:val="center"/>
            <w:hideMark/>
          </w:tcPr>
          <w:p w14:paraId="5E9C8112" w14:textId="77777777" w:rsidR="0098439A" w:rsidRPr="00507EA3" w:rsidRDefault="0098439A" w:rsidP="002F3D01">
            <w:pPr>
              <w:ind w:left="3"/>
              <w:jc w:val="center"/>
              <w:rPr>
                <w:rFonts w:ascii="Times New Roman" w:hAnsi="Times New Roman"/>
              </w:rPr>
            </w:pPr>
          </w:p>
        </w:tc>
        <w:tc>
          <w:tcPr>
            <w:tcW w:w="895" w:type="dxa"/>
            <w:tcBorders>
              <w:top w:val="single" w:sz="4" w:space="0" w:color="7F7F7F"/>
              <w:left w:val="single" w:sz="4" w:space="0" w:color="7F7F7F"/>
              <w:bottom w:val="single" w:sz="4" w:space="0" w:color="7F7F7F"/>
              <w:right w:val="single" w:sz="4" w:space="0" w:color="7F7F7F"/>
            </w:tcBorders>
            <w:vAlign w:val="center"/>
            <w:hideMark/>
          </w:tcPr>
          <w:p w14:paraId="35106974" w14:textId="77777777" w:rsidR="0098439A" w:rsidRPr="00507EA3" w:rsidRDefault="0098439A" w:rsidP="002F3D01">
            <w:pPr>
              <w:ind w:left="2"/>
              <w:jc w:val="center"/>
              <w:rPr>
                <w:rFonts w:ascii="Times New Roman" w:hAnsi="Times New Roman"/>
              </w:rPr>
            </w:pPr>
          </w:p>
        </w:tc>
        <w:tc>
          <w:tcPr>
            <w:tcW w:w="1277" w:type="dxa"/>
            <w:tcBorders>
              <w:top w:val="single" w:sz="4" w:space="0" w:color="7F7F7F"/>
              <w:left w:val="single" w:sz="4" w:space="0" w:color="7F7F7F"/>
              <w:bottom w:val="single" w:sz="4" w:space="0" w:color="7F7F7F"/>
              <w:right w:val="single" w:sz="4" w:space="0" w:color="7F7F7F"/>
            </w:tcBorders>
            <w:vAlign w:val="center"/>
            <w:hideMark/>
          </w:tcPr>
          <w:p w14:paraId="51AA5FC8" w14:textId="77777777" w:rsidR="0098439A" w:rsidRPr="00507EA3" w:rsidRDefault="0098439A" w:rsidP="002F3D01">
            <w:pPr>
              <w:ind w:left="4"/>
              <w:jc w:val="center"/>
              <w:rPr>
                <w:rFonts w:ascii="Times New Roman" w:hAnsi="Times New Roman"/>
              </w:rPr>
            </w:pPr>
          </w:p>
        </w:tc>
        <w:tc>
          <w:tcPr>
            <w:tcW w:w="1415" w:type="dxa"/>
            <w:tcBorders>
              <w:top w:val="single" w:sz="4" w:space="0" w:color="7F7F7F"/>
              <w:left w:val="single" w:sz="4" w:space="0" w:color="7F7F7F"/>
              <w:bottom w:val="single" w:sz="4" w:space="0" w:color="7F7F7F"/>
              <w:right w:val="single" w:sz="4" w:space="0" w:color="7F7F7F"/>
            </w:tcBorders>
            <w:vAlign w:val="center"/>
            <w:hideMark/>
          </w:tcPr>
          <w:p w14:paraId="102950EE" w14:textId="77777777" w:rsidR="0098439A" w:rsidRPr="00507EA3" w:rsidRDefault="0098439A" w:rsidP="002F3D01">
            <w:pPr>
              <w:ind w:left="6"/>
              <w:jc w:val="center"/>
              <w:rPr>
                <w:rFonts w:ascii="Times New Roman" w:hAnsi="Times New Roman"/>
              </w:rPr>
            </w:pPr>
            <w:r w:rsidRPr="00507EA3">
              <w:rPr>
                <w:rFonts w:ascii="Times New Roman" w:eastAsia="Arial" w:hAnsi="Times New Roman"/>
                <w:b/>
              </w:rPr>
              <w:t xml:space="preserve"> </w:t>
            </w:r>
          </w:p>
        </w:tc>
      </w:tr>
    </w:tbl>
    <w:p w14:paraId="08613543" w14:textId="77777777" w:rsidR="0098439A" w:rsidRPr="00507EA3" w:rsidRDefault="0098439A" w:rsidP="0098439A">
      <w:pPr>
        <w:ind w:left="142"/>
        <w:rPr>
          <w:lang w:eastAsia="en-US"/>
        </w:rPr>
      </w:pPr>
      <w:r w:rsidRPr="00507EA3">
        <w:rPr>
          <w:rFonts w:eastAsia="Arial"/>
          <w:b/>
        </w:rPr>
        <w:t xml:space="preserve"> </w:t>
      </w:r>
    </w:p>
    <w:p w14:paraId="144502B7" w14:textId="77777777" w:rsidR="0098439A" w:rsidRPr="00507EA3" w:rsidRDefault="0098439A" w:rsidP="0098439A">
      <w:pPr>
        <w:ind w:left="142"/>
      </w:pPr>
    </w:p>
    <w:p w14:paraId="3685E2E0" w14:textId="77777777" w:rsidR="0098439A" w:rsidRPr="00507EA3" w:rsidRDefault="0098439A" w:rsidP="0098439A">
      <w:pPr>
        <w:spacing w:after="27"/>
        <w:ind w:left="142"/>
      </w:pPr>
      <w:r w:rsidRPr="00507EA3">
        <w:rPr>
          <w:rFonts w:eastAsia="Arial"/>
        </w:rPr>
        <w:t xml:space="preserve"> </w:t>
      </w:r>
    </w:p>
    <w:p w14:paraId="495D6E49" w14:textId="77777777" w:rsidR="0098439A" w:rsidRPr="00507EA3" w:rsidRDefault="0098439A" w:rsidP="0098439A">
      <w:pPr>
        <w:spacing w:line="266" w:lineRule="auto"/>
        <w:ind w:left="425" w:right="105"/>
        <w:jc w:val="both"/>
      </w:pPr>
      <w:r w:rsidRPr="00507EA3">
        <w:rPr>
          <w:rFonts w:eastAsia="Arial"/>
        </w:rPr>
        <w:t xml:space="preserve">V </w:t>
      </w:r>
      <w:r>
        <w:rPr>
          <w:rFonts w:eastAsia="Arial"/>
        </w:rPr>
        <w:t>.....................</w:t>
      </w:r>
      <w:r w:rsidRPr="00507EA3">
        <w:rPr>
          <w:rFonts w:eastAsia="Arial"/>
        </w:rPr>
        <w:t xml:space="preserve"> dňa </w:t>
      </w:r>
      <w:r>
        <w:rPr>
          <w:rFonts w:eastAsia="Arial"/>
        </w:rPr>
        <w:t>.....................</w:t>
      </w:r>
      <w:r w:rsidRPr="00507EA3">
        <w:rPr>
          <w:rFonts w:eastAsia="Arial"/>
        </w:rPr>
        <w:t xml:space="preserve"> </w:t>
      </w:r>
    </w:p>
    <w:p w14:paraId="205CC83A" w14:textId="77777777" w:rsidR="0098439A" w:rsidRPr="00507EA3" w:rsidRDefault="0098439A" w:rsidP="0098439A">
      <w:pPr>
        <w:ind w:left="142"/>
      </w:pPr>
      <w:r w:rsidRPr="00507EA3">
        <w:rPr>
          <w:rFonts w:eastAsia="Arial"/>
          <w:b/>
        </w:rPr>
        <w:t xml:space="preserve"> </w:t>
      </w:r>
    </w:p>
    <w:p w14:paraId="227A2D84" w14:textId="77777777" w:rsidR="0098439A" w:rsidRPr="00507EA3" w:rsidRDefault="0098439A" w:rsidP="0098439A">
      <w:pPr>
        <w:ind w:left="142"/>
      </w:pPr>
      <w:r w:rsidRPr="00507EA3">
        <w:rPr>
          <w:rFonts w:eastAsia="Arial"/>
          <w:b/>
        </w:rPr>
        <w:t xml:space="preserve"> </w:t>
      </w:r>
    </w:p>
    <w:p w14:paraId="4430EFA1" w14:textId="73AE094B" w:rsidR="0098439A" w:rsidRDefault="0098439A" w:rsidP="0098439A">
      <w:pPr>
        <w:spacing w:after="4" w:line="266" w:lineRule="auto"/>
        <w:ind w:left="6237" w:right="105"/>
        <w:jc w:val="center"/>
        <w:rPr>
          <w:rFonts w:eastAsia="Arial"/>
        </w:rPr>
      </w:pPr>
      <w:r w:rsidRPr="00507EA3">
        <w:rPr>
          <w:rFonts w:eastAsia="Arial"/>
        </w:rPr>
        <w:t xml:space="preserve">................................................. </w:t>
      </w:r>
      <w:r>
        <w:rPr>
          <w:rFonts w:eastAsia="Arial"/>
        </w:rPr>
        <w:t>meno, priezvisko, titul</w:t>
      </w:r>
    </w:p>
    <w:p w14:paraId="07896D61" w14:textId="3A62EB57" w:rsidR="00FB63ED" w:rsidRPr="003B3D65" w:rsidRDefault="00FB63ED">
      <w:pPr>
        <w:spacing w:after="160" w:line="259" w:lineRule="auto"/>
        <w:rPr>
          <w:rFonts w:asciiTheme="minorHAnsi" w:eastAsiaTheme="minorHAnsi" w:hAnsiTheme="minorHAnsi" w:cstheme="minorHAnsi"/>
          <w:b/>
          <w:sz w:val="24"/>
          <w:szCs w:val="24"/>
          <w:lang w:eastAsia="en-US"/>
        </w:rPr>
      </w:pPr>
    </w:p>
    <w:tbl>
      <w:tblPr>
        <w:tblpPr w:leftFromText="141" w:rightFromText="141" w:vertAnchor="page" w:horzAnchor="margin" w:tblpY="222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977"/>
        <w:gridCol w:w="1843"/>
        <w:gridCol w:w="2551"/>
      </w:tblGrid>
      <w:tr w:rsidR="00FB63ED" w:rsidRPr="00180912" w14:paraId="249644DA" w14:textId="77777777" w:rsidTr="00FB63ED">
        <w:trPr>
          <w:trHeight w:val="705"/>
        </w:trPr>
        <w:tc>
          <w:tcPr>
            <w:tcW w:w="9634" w:type="dxa"/>
            <w:gridSpan w:val="4"/>
            <w:tcBorders>
              <w:top w:val="single" w:sz="4" w:space="0" w:color="auto"/>
              <w:left w:val="single" w:sz="4" w:space="0" w:color="auto"/>
              <w:bottom w:val="single" w:sz="4" w:space="0" w:color="auto"/>
              <w:right w:val="single" w:sz="4" w:space="0" w:color="auto"/>
            </w:tcBorders>
            <w:vAlign w:val="center"/>
            <w:hideMark/>
          </w:tcPr>
          <w:p w14:paraId="74315BA8" w14:textId="7CCD9BAC" w:rsidR="00FB63ED" w:rsidRPr="00180912" w:rsidRDefault="00FB63ED" w:rsidP="003B3D65">
            <w:pPr>
              <w:ind w:right="350"/>
              <w:jc w:val="both"/>
              <w:rPr>
                <w:rFonts w:asciiTheme="minorHAnsi" w:eastAsiaTheme="minorHAnsi" w:hAnsiTheme="minorHAnsi" w:cstheme="minorHAnsi"/>
                <w:b/>
                <w:sz w:val="24"/>
                <w:szCs w:val="24"/>
                <w:lang w:eastAsia="en-US"/>
              </w:rPr>
            </w:pPr>
            <w:r w:rsidRPr="00180912">
              <w:rPr>
                <w:rFonts w:asciiTheme="minorHAnsi" w:eastAsiaTheme="minorHAnsi" w:hAnsiTheme="minorHAnsi" w:cstheme="minorHAnsi"/>
                <w:b/>
                <w:sz w:val="24"/>
                <w:szCs w:val="24"/>
                <w:lang w:eastAsia="en-US"/>
              </w:rPr>
              <w:lastRenderedPageBreak/>
              <w:t xml:space="preserve">PRIESKUM TRHU pre potreby stanovenia predpokladanej hodnoty zákazky podľa § 6 č. 343/2015 Z. z. o verejnom obstarávaní a o zmene a doplnení niektorých zákonov </w:t>
            </w:r>
            <w:r>
              <w:rPr>
                <w:rFonts w:asciiTheme="minorHAnsi" w:eastAsiaTheme="minorHAnsi" w:hAnsiTheme="minorHAnsi" w:cstheme="minorHAnsi"/>
                <w:b/>
                <w:sz w:val="24"/>
                <w:szCs w:val="24"/>
                <w:lang w:eastAsia="en-US"/>
              </w:rPr>
              <w:t xml:space="preserve">v znení neskorších predpisov (ďalej len „zákon o VO“) </w:t>
            </w:r>
            <w:r w:rsidRPr="00180912">
              <w:rPr>
                <w:rFonts w:asciiTheme="minorHAnsi" w:eastAsiaTheme="minorHAnsi" w:hAnsiTheme="minorHAnsi" w:cstheme="minorHAnsi"/>
                <w:b/>
                <w:sz w:val="24"/>
                <w:szCs w:val="24"/>
                <w:lang w:eastAsia="en-US"/>
              </w:rPr>
              <w:t xml:space="preserve">na </w:t>
            </w:r>
            <w:r>
              <w:rPr>
                <w:rFonts w:asciiTheme="minorHAnsi" w:eastAsiaTheme="minorHAnsi" w:hAnsiTheme="minorHAnsi" w:cstheme="minorHAnsi"/>
                <w:b/>
                <w:sz w:val="24"/>
                <w:szCs w:val="24"/>
                <w:lang w:eastAsia="en-US"/>
              </w:rPr>
              <w:t xml:space="preserve">predmet zákazky </w:t>
            </w:r>
            <w:r w:rsidRPr="00BA726C">
              <w:rPr>
                <w:rFonts w:asciiTheme="minorHAnsi" w:eastAsiaTheme="minorHAnsi" w:hAnsiTheme="minorHAnsi" w:cstheme="minorHAnsi"/>
                <w:b/>
                <w:sz w:val="24"/>
                <w:szCs w:val="24"/>
                <w:u w:val="single"/>
                <w:lang w:eastAsia="en-US"/>
              </w:rPr>
              <w:t>„</w:t>
            </w:r>
            <w:r w:rsidR="003B3D65" w:rsidRPr="00BA726C">
              <w:rPr>
                <w:rFonts w:asciiTheme="minorHAnsi" w:eastAsiaTheme="minorHAnsi" w:hAnsiTheme="minorHAnsi" w:cstheme="minorHAnsi"/>
                <w:b/>
                <w:sz w:val="24"/>
                <w:szCs w:val="24"/>
                <w:u w:val="single"/>
                <w:lang w:eastAsia="en-US"/>
              </w:rPr>
              <w:t>Konzultačné a poradenské služby pre oblasť verejného obstarávania</w:t>
            </w:r>
            <w:r w:rsidRPr="00BA726C">
              <w:rPr>
                <w:rFonts w:asciiTheme="minorHAnsi" w:eastAsiaTheme="minorHAnsi" w:hAnsiTheme="minorHAnsi" w:cstheme="minorHAnsi"/>
                <w:b/>
                <w:sz w:val="24"/>
                <w:szCs w:val="24"/>
                <w:u w:val="single"/>
                <w:lang w:eastAsia="en-US"/>
              </w:rPr>
              <w:t>“</w:t>
            </w:r>
          </w:p>
        </w:tc>
      </w:tr>
      <w:tr w:rsidR="00FB63ED" w:rsidRPr="00180912" w14:paraId="397423DF" w14:textId="77777777" w:rsidTr="00FB63ED">
        <w:trPr>
          <w:trHeight w:val="363"/>
        </w:trPr>
        <w:tc>
          <w:tcPr>
            <w:tcW w:w="5240" w:type="dxa"/>
            <w:gridSpan w:val="2"/>
            <w:tcBorders>
              <w:top w:val="single" w:sz="4" w:space="0" w:color="auto"/>
              <w:left w:val="single" w:sz="4" w:space="0" w:color="auto"/>
              <w:bottom w:val="single" w:sz="4" w:space="0" w:color="auto"/>
              <w:right w:val="single" w:sz="4" w:space="0" w:color="auto"/>
            </w:tcBorders>
            <w:vAlign w:val="center"/>
            <w:hideMark/>
          </w:tcPr>
          <w:p w14:paraId="33DC2CBF" w14:textId="77777777" w:rsidR="00FB63ED" w:rsidRPr="00180912" w:rsidRDefault="00FB63ED" w:rsidP="00F857AC">
            <w:pPr>
              <w:rPr>
                <w:rFonts w:asciiTheme="minorHAnsi" w:eastAsiaTheme="minorHAnsi" w:hAnsiTheme="minorHAnsi" w:cstheme="minorHAnsi"/>
                <w:b/>
                <w:sz w:val="24"/>
                <w:szCs w:val="24"/>
                <w:lang w:eastAsia="en-US"/>
              </w:rPr>
            </w:pPr>
            <w:r w:rsidRPr="00180912">
              <w:rPr>
                <w:rFonts w:asciiTheme="minorHAnsi" w:eastAsiaTheme="minorHAnsi" w:hAnsiTheme="minorHAnsi" w:cstheme="minorHAnsi"/>
                <w:b/>
                <w:sz w:val="24"/>
                <w:szCs w:val="24"/>
                <w:lang w:eastAsia="en-US"/>
              </w:rPr>
              <w:t>Identifikačné údaje objednávateľa:</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20AD7527" w14:textId="77777777" w:rsidR="00FB63ED" w:rsidRPr="00180912" w:rsidRDefault="00FB63ED" w:rsidP="00F857AC">
            <w:pPr>
              <w:rPr>
                <w:rFonts w:asciiTheme="minorHAnsi" w:eastAsiaTheme="minorHAnsi" w:hAnsiTheme="minorHAnsi" w:cstheme="minorHAnsi"/>
                <w:b/>
                <w:sz w:val="24"/>
                <w:szCs w:val="24"/>
                <w:lang w:eastAsia="en-US"/>
              </w:rPr>
            </w:pPr>
            <w:r w:rsidRPr="00180912">
              <w:rPr>
                <w:rFonts w:asciiTheme="minorHAnsi" w:eastAsiaTheme="minorHAnsi" w:hAnsiTheme="minorHAnsi" w:cstheme="minorHAnsi"/>
                <w:b/>
                <w:sz w:val="24"/>
                <w:szCs w:val="24"/>
                <w:lang w:eastAsia="en-US"/>
              </w:rPr>
              <w:t>Identifikačné údaje a návrhy osloveného</w:t>
            </w:r>
          </w:p>
        </w:tc>
      </w:tr>
      <w:tr w:rsidR="00FB63ED" w:rsidRPr="00180912" w14:paraId="700FDAC1" w14:textId="77777777" w:rsidTr="00FB63ED">
        <w:tc>
          <w:tcPr>
            <w:tcW w:w="2263" w:type="dxa"/>
            <w:tcBorders>
              <w:top w:val="single" w:sz="4" w:space="0" w:color="auto"/>
              <w:left w:val="single" w:sz="4" w:space="0" w:color="auto"/>
              <w:bottom w:val="single" w:sz="4" w:space="0" w:color="auto"/>
              <w:right w:val="single" w:sz="4" w:space="0" w:color="auto"/>
            </w:tcBorders>
            <w:vAlign w:val="center"/>
          </w:tcPr>
          <w:p w14:paraId="3790FF86" w14:textId="77777777" w:rsidR="00FB63ED" w:rsidRPr="00180912" w:rsidRDefault="00FB63ED" w:rsidP="00F857AC">
            <w:pPr>
              <w:rPr>
                <w:rFonts w:asciiTheme="minorHAnsi" w:eastAsiaTheme="minorHAnsi" w:hAnsiTheme="minorHAnsi" w:cstheme="minorHAnsi"/>
                <w:b/>
                <w:sz w:val="24"/>
                <w:szCs w:val="24"/>
                <w:lang w:eastAsia="en-US"/>
              </w:rPr>
            </w:pPr>
            <w:r w:rsidRPr="00180912">
              <w:rPr>
                <w:rFonts w:asciiTheme="minorHAnsi" w:eastAsiaTheme="minorHAnsi" w:hAnsiTheme="minorHAnsi" w:cstheme="minorHAnsi"/>
                <w:b/>
                <w:sz w:val="24"/>
                <w:szCs w:val="24"/>
                <w:lang w:eastAsia="en-US"/>
              </w:rPr>
              <w:t>Obchodné meno:</w:t>
            </w:r>
          </w:p>
        </w:tc>
        <w:tc>
          <w:tcPr>
            <w:tcW w:w="2977" w:type="dxa"/>
            <w:tcBorders>
              <w:top w:val="single" w:sz="4" w:space="0" w:color="auto"/>
              <w:left w:val="single" w:sz="4" w:space="0" w:color="auto"/>
              <w:bottom w:val="single" w:sz="4" w:space="0" w:color="auto"/>
              <w:right w:val="single" w:sz="4" w:space="0" w:color="auto"/>
            </w:tcBorders>
            <w:vAlign w:val="center"/>
          </w:tcPr>
          <w:p w14:paraId="50A78588" w14:textId="77777777" w:rsidR="00FB63ED" w:rsidRPr="00180912" w:rsidRDefault="00FB63ED" w:rsidP="00F857AC">
            <w:pPr>
              <w:rPr>
                <w:rFonts w:asciiTheme="minorHAnsi" w:eastAsiaTheme="minorHAnsi" w:hAnsiTheme="minorHAnsi" w:cstheme="minorHAnsi"/>
                <w:sz w:val="24"/>
                <w:szCs w:val="24"/>
                <w:lang w:eastAsia="ar-SA"/>
              </w:rPr>
            </w:pPr>
            <w:r w:rsidRPr="00180912">
              <w:rPr>
                <w:rFonts w:asciiTheme="minorHAnsi" w:eastAsiaTheme="minorHAnsi" w:hAnsiTheme="minorHAnsi" w:cstheme="minorHAnsi"/>
                <w:sz w:val="24"/>
                <w:szCs w:val="24"/>
                <w:lang w:eastAsia="ar-SA"/>
              </w:rPr>
              <w:t>Národné centrum zdravotníckych informácií</w:t>
            </w:r>
          </w:p>
        </w:tc>
        <w:tc>
          <w:tcPr>
            <w:tcW w:w="1843" w:type="dxa"/>
            <w:tcBorders>
              <w:top w:val="single" w:sz="4" w:space="0" w:color="auto"/>
              <w:left w:val="single" w:sz="4" w:space="0" w:color="auto"/>
              <w:bottom w:val="single" w:sz="4" w:space="0" w:color="auto"/>
              <w:right w:val="single" w:sz="4" w:space="0" w:color="auto"/>
            </w:tcBorders>
            <w:vAlign w:val="center"/>
          </w:tcPr>
          <w:p w14:paraId="45BA81AE" w14:textId="77777777" w:rsidR="00FB63ED" w:rsidRPr="00180912" w:rsidRDefault="00FB63ED" w:rsidP="00F857AC">
            <w:pPr>
              <w:rPr>
                <w:rFonts w:asciiTheme="minorHAnsi" w:eastAsiaTheme="minorHAnsi" w:hAnsiTheme="minorHAnsi" w:cstheme="minorHAnsi"/>
                <w:sz w:val="24"/>
                <w:szCs w:val="24"/>
                <w:lang w:eastAsia="en-US"/>
              </w:rPr>
            </w:pPr>
            <w:r w:rsidRPr="00180912">
              <w:rPr>
                <w:rFonts w:asciiTheme="minorHAnsi" w:eastAsiaTheme="minorHAnsi" w:hAnsiTheme="minorHAnsi" w:cstheme="minorHAnsi"/>
                <w:b/>
                <w:sz w:val="24"/>
                <w:szCs w:val="24"/>
                <w:lang w:eastAsia="en-US"/>
              </w:rPr>
              <w:t>Obchodné meno:</w:t>
            </w:r>
          </w:p>
        </w:tc>
        <w:tc>
          <w:tcPr>
            <w:tcW w:w="2551" w:type="dxa"/>
            <w:tcBorders>
              <w:top w:val="single" w:sz="4" w:space="0" w:color="auto"/>
              <w:left w:val="single" w:sz="4" w:space="0" w:color="auto"/>
              <w:bottom w:val="single" w:sz="4" w:space="0" w:color="auto"/>
              <w:right w:val="single" w:sz="4" w:space="0" w:color="auto"/>
            </w:tcBorders>
          </w:tcPr>
          <w:p w14:paraId="1F0DD0CC" w14:textId="77777777" w:rsidR="00FB63ED" w:rsidRPr="00180912" w:rsidRDefault="00FB63ED" w:rsidP="00F857AC">
            <w:pPr>
              <w:rPr>
                <w:rFonts w:asciiTheme="minorHAnsi" w:eastAsiaTheme="minorHAnsi" w:hAnsiTheme="minorHAnsi" w:cstheme="minorHAnsi"/>
                <w:sz w:val="24"/>
                <w:szCs w:val="24"/>
                <w:lang w:eastAsia="en-US"/>
              </w:rPr>
            </w:pPr>
            <w:r w:rsidRPr="00C35C6A">
              <w:rPr>
                <w:rFonts w:asciiTheme="minorHAnsi" w:eastAsiaTheme="minorHAnsi" w:hAnsiTheme="minorHAnsi" w:cstheme="minorHAnsi"/>
                <w:i/>
                <w:color w:val="FF0000"/>
                <w:sz w:val="24"/>
                <w:szCs w:val="24"/>
                <w:lang w:eastAsia="en-US"/>
              </w:rPr>
              <w:t xml:space="preserve">Doplní </w:t>
            </w:r>
            <w:r>
              <w:rPr>
                <w:rFonts w:asciiTheme="minorHAnsi" w:eastAsiaTheme="minorHAnsi" w:hAnsiTheme="minorHAnsi" w:cstheme="minorHAnsi"/>
                <w:i/>
                <w:color w:val="FF0000"/>
                <w:sz w:val="24"/>
                <w:szCs w:val="24"/>
                <w:lang w:eastAsia="en-US"/>
              </w:rPr>
              <w:t>oslovený hospodársky subjekt</w:t>
            </w:r>
          </w:p>
        </w:tc>
      </w:tr>
      <w:tr w:rsidR="00FB63ED" w:rsidRPr="00180912" w14:paraId="2D0F65EC" w14:textId="77777777" w:rsidTr="00FB63ED">
        <w:trPr>
          <w:trHeight w:val="570"/>
        </w:trPr>
        <w:tc>
          <w:tcPr>
            <w:tcW w:w="2263" w:type="dxa"/>
            <w:tcBorders>
              <w:top w:val="single" w:sz="4" w:space="0" w:color="auto"/>
              <w:left w:val="single" w:sz="4" w:space="0" w:color="auto"/>
              <w:bottom w:val="single" w:sz="4" w:space="0" w:color="auto"/>
              <w:right w:val="single" w:sz="4" w:space="0" w:color="auto"/>
            </w:tcBorders>
            <w:vAlign w:val="center"/>
            <w:hideMark/>
          </w:tcPr>
          <w:p w14:paraId="2B48043E" w14:textId="77777777" w:rsidR="00FB63ED" w:rsidRPr="00180912" w:rsidRDefault="00FB63ED" w:rsidP="00F857AC">
            <w:pPr>
              <w:rPr>
                <w:rFonts w:asciiTheme="minorHAnsi" w:eastAsiaTheme="minorHAnsi" w:hAnsiTheme="minorHAnsi" w:cstheme="minorHAnsi"/>
                <w:b/>
                <w:sz w:val="24"/>
                <w:szCs w:val="24"/>
                <w:lang w:eastAsia="en-US"/>
              </w:rPr>
            </w:pPr>
            <w:r w:rsidRPr="00180912">
              <w:rPr>
                <w:rFonts w:asciiTheme="minorHAnsi" w:eastAsiaTheme="minorHAnsi" w:hAnsiTheme="minorHAnsi" w:cstheme="minorHAnsi"/>
                <w:b/>
                <w:sz w:val="24"/>
                <w:szCs w:val="24"/>
                <w:lang w:eastAsia="en-US"/>
              </w:rPr>
              <w:t>Sídlo:</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4D7882F" w14:textId="77777777" w:rsidR="00FB63ED" w:rsidRPr="00180912" w:rsidRDefault="00FB63ED" w:rsidP="00F857AC">
            <w:pPr>
              <w:spacing w:after="0"/>
              <w:rPr>
                <w:rFonts w:asciiTheme="minorHAnsi" w:eastAsiaTheme="minorHAnsi" w:hAnsiTheme="minorHAnsi" w:cstheme="minorHAnsi"/>
                <w:sz w:val="24"/>
                <w:szCs w:val="24"/>
                <w:lang w:eastAsia="en-US"/>
              </w:rPr>
            </w:pPr>
            <w:r w:rsidRPr="00180912">
              <w:rPr>
                <w:rFonts w:asciiTheme="minorHAnsi" w:eastAsiaTheme="minorHAnsi" w:hAnsiTheme="minorHAnsi" w:cstheme="minorHAnsi"/>
                <w:sz w:val="24"/>
                <w:szCs w:val="24"/>
                <w:lang w:eastAsia="en-US"/>
              </w:rPr>
              <w:t xml:space="preserve">Lazaretská 26, </w:t>
            </w:r>
          </w:p>
          <w:p w14:paraId="5B901564" w14:textId="77777777" w:rsidR="00FB63ED" w:rsidRPr="00180912" w:rsidRDefault="00FB63ED" w:rsidP="00F857AC">
            <w:pPr>
              <w:rPr>
                <w:rFonts w:asciiTheme="minorHAnsi" w:eastAsiaTheme="minorHAnsi" w:hAnsiTheme="minorHAnsi" w:cstheme="minorHAnsi"/>
                <w:sz w:val="24"/>
                <w:szCs w:val="24"/>
                <w:lang w:eastAsia="en-US"/>
              </w:rPr>
            </w:pPr>
            <w:r w:rsidRPr="00180912">
              <w:rPr>
                <w:rFonts w:asciiTheme="minorHAnsi" w:eastAsiaTheme="minorHAnsi" w:hAnsiTheme="minorHAnsi" w:cstheme="minorHAnsi"/>
                <w:sz w:val="24"/>
                <w:szCs w:val="24"/>
                <w:lang w:eastAsia="en-US"/>
              </w:rPr>
              <w:t>811 09 Bratislava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917E83" w14:textId="77777777" w:rsidR="00FB63ED" w:rsidRPr="00180912" w:rsidRDefault="00FB63ED" w:rsidP="00F857AC">
            <w:pPr>
              <w:rPr>
                <w:rFonts w:asciiTheme="minorHAnsi" w:eastAsiaTheme="minorHAnsi" w:hAnsiTheme="minorHAnsi" w:cstheme="minorHAnsi"/>
                <w:b/>
                <w:sz w:val="24"/>
                <w:szCs w:val="24"/>
                <w:lang w:eastAsia="en-US"/>
              </w:rPr>
            </w:pPr>
            <w:r w:rsidRPr="00180912">
              <w:rPr>
                <w:rFonts w:asciiTheme="minorHAnsi" w:eastAsiaTheme="minorHAnsi" w:hAnsiTheme="minorHAnsi" w:cstheme="minorHAnsi"/>
                <w:b/>
                <w:sz w:val="24"/>
                <w:szCs w:val="24"/>
                <w:lang w:eastAsia="en-US"/>
              </w:rPr>
              <w:t>Sídlo:</w:t>
            </w:r>
          </w:p>
        </w:tc>
        <w:tc>
          <w:tcPr>
            <w:tcW w:w="2551" w:type="dxa"/>
            <w:tcBorders>
              <w:top w:val="single" w:sz="4" w:space="0" w:color="auto"/>
              <w:left w:val="single" w:sz="4" w:space="0" w:color="auto"/>
              <w:bottom w:val="single" w:sz="4" w:space="0" w:color="auto"/>
              <w:right w:val="single" w:sz="4" w:space="0" w:color="auto"/>
            </w:tcBorders>
          </w:tcPr>
          <w:p w14:paraId="05AF319F" w14:textId="77777777" w:rsidR="00FB63ED" w:rsidRPr="00180912" w:rsidRDefault="00FB63ED" w:rsidP="00F857AC">
            <w:pPr>
              <w:spacing w:after="0"/>
              <w:rPr>
                <w:rFonts w:asciiTheme="minorHAnsi" w:hAnsiTheme="minorHAnsi" w:cstheme="minorHAnsi"/>
                <w:color w:val="333333"/>
                <w:sz w:val="21"/>
                <w:szCs w:val="21"/>
                <w:lang w:eastAsia="en-US"/>
              </w:rPr>
            </w:pPr>
            <w:r w:rsidRPr="00C35C6A">
              <w:rPr>
                <w:rFonts w:asciiTheme="minorHAnsi" w:eastAsiaTheme="minorHAnsi" w:hAnsiTheme="minorHAnsi" w:cstheme="minorHAnsi"/>
                <w:i/>
                <w:color w:val="FF0000"/>
                <w:sz w:val="24"/>
                <w:szCs w:val="24"/>
                <w:lang w:eastAsia="en-US"/>
              </w:rPr>
              <w:t xml:space="preserve">Doplní </w:t>
            </w:r>
            <w:r>
              <w:rPr>
                <w:rFonts w:asciiTheme="minorHAnsi" w:eastAsiaTheme="minorHAnsi" w:hAnsiTheme="minorHAnsi" w:cstheme="minorHAnsi"/>
                <w:i/>
                <w:color w:val="FF0000"/>
                <w:sz w:val="24"/>
                <w:szCs w:val="24"/>
                <w:lang w:eastAsia="en-US"/>
              </w:rPr>
              <w:t>oslovený hospodársky subjekt</w:t>
            </w:r>
          </w:p>
        </w:tc>
      </w:tr>
      <w:tr w:rsidR="00FB63ED" w:rsidRPr="00180912" w14:paraId="53256B65" w14:textId="77777777" w:rsidTr="00FB63ED">
        <w:tc>
          <w:tcPr>
            <w:tcW w:w="2263" w:type="dxa"/>
            <w:tcBorders>
              <w:top w:val="single" w:sz="4" w:space="0" w:color="auto"/>
              <w:left w:val="single" w:sz="4" w:space="0" w:color="auto"/>
              <w:bottom w:val="single" w:sz="4" w:space="0" w:color="auto"/>
              <w:right w:val="single" w:sz="4" w:space="0" w:color="auto"/>
            </w:tcBorders>
            <w:vAlign w:val="center"/>
            <w:hideMark/>
          </w:tcPr>
          <w:p w14:paraId="42C5DB50" w14:textId="77777777" w:rsidR="00FB63ED" w:rsidRPr="00180912" w:rsidRDefault="00FB63ED" w:rsidP="00F857AC">
            <w:pPr>
              <w:rPr>
                <w:rFonts w:asciiTheme="minorHAnsi" w:eastAsiaTheme="minorHAnsi" w:hAnsiTheme="minorHAnsi" w:cstheme="minorHAnsi"/>
                <w:b/>
                <w:sz w:val="24"/>
                <w:szCs w:val="24"/>
                <w:lang w:eastAsia="en-US"/>
              </w:rPr>
            </w:pPr>
            <w:r w:rsidRPr="00180912">
              <w:rPr>
                <w:rFonts w:asciiTheme="minorHAnsi" w:eastAsiaTheme="minorHAnsi" w:hAnsiTheme="minorHAnsi" w:cstheme="minorHAnsi"/>
                <w:b/>
                <w:sz w:val="24"/>
                <w:szCs w:val="24"/>
                <w:lang w:eastAsia="en-US"/>
              </w:rPr>
              <w:t>V zastúpení:</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B7B57F7" w14:textId="767C4E55" w:rsidR="00FB63ED" w:rsidRPr="00180912" w:rsidRDefault="00FB63ED" w:rsidP="00F857AC">
            <w:p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Ing. Peter Lukáč</w:t>
            </w:r>
            <w:r w:rsidR="003B3D65">
              <w:rPr>
                <w:rFonts w:asciiTheme="minorHAnsi" w:eastAsiaTheme="minorHAnsi" w:hAnsiTheme="minorHAnsi" w:cstheme="minorHAnsi"/>
                <w:sz w:val="24"/>
                <w:szCs w:val="24"/>
                <w:lang w:eastAsia="en-US"/>
              </w:rPr>
              <w:t>, PhD.</w:t>
            </w:r>
            <w:r>
              <w:rPr>
                <w:rFonts w:asciiTheme="minorHAnsi" w:eastAsiaTheme="minorHAnsi" w:hAnsiTheme="minorHAnsi" w:cstheme="minorHAnsi"/>
                <w:sz w:val="24"/>
                <w:szCs w:val="24"/>
                <w:lang w:eastAsia="en-US"/>
              </w:rPr>
              <w:t xml:space="preserve"> generálny</w:t>
            </w:r>
            <w:r w:rsidRPr="00180912">
              <w:rPr>
                <w:rFonts w:asciiTheme="minorHAnsi" w:eastAsiaTheme="minorHAnsi" w:hAnsiTheme="minorHAnsi" w:cstheme="minorHAnsi"/>
                <w:sz w:val="24"/>
                <w:szCs w:val="24"/>
                <w:lang w:eastAsia="en-US"/>
              </w:rPr>
              <w:t xml:space="preserve"> riaditeľ</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EA78A6" w14:textId="77777777" w:rsidR="00FB63ED" w:rsidRPr="00180912" w:rsidRDefault="00FB63ED" w:rsidP="00F857AC">
            <w:pPr>
              <w:rPr>
                <w:rFonts w:asciiTheme="minorHAnsi" w:eastAsiaTheme="minorHAnsi" w:hAnsiTheme="minorHAnsi" w:cstheme="minorHAnsi"/>
                <w:b/>
                <w:sz w:val="24"/>
                <w:szCs w:val="24"/>
                <w:lang w:eastAsia="en-US"/>
              </w:rPr>
            </w:pPr>
            <w:r w:rsidRPr="00180912">
              <w:rPr>
                <w:rFonts w:asciiTheme="minorHAnsi" w:eastAsiaTheme="minorHAnsi" w:hAnsiTheme="minorHAnsi" w:cstheme="minorHAnsi"/>
                <w:b/>
                <w:sz w:val="24"/>
                <w:szCs w:val="24"/>
                <w:lang w:eastAsia="en-US"/>
              </w:rPr>
              <w:t>IČO/DIČ:</w:t>
            </w:r>
          </w:p>
        </w:tc>
        <w:tc>
          <w:tcPr>
            <w:tcW w:w="2551" w:type="dxa"/>
            <w:tcBorders>
              <w:top w:val="single" w:sz="4" w:space="0" w:color="auto"/>
              <w:left w:val="single" w:sz="4" w:space="0" w:color="auto"/>
              <w:bottom w:val="single" w:sz="4" w:space="0" w:color="auto"/>
              <w:right w:val="single" w:sz="4" w:space="0" w:color="auto"/>
            </w:tcBorders>
          </w:tcPr>
          <w:p w14:paraId="0F232A96" w14:textId="77777777" w:rsidR="00FB63ED" w:rsidRPr="00180912" w:rsidRDefault="00FB63ED" w:rsidP="00F857AC">
            <w:pPr>
              <w:rPr>
                <w:rFonts w:asciiTheme="minorHAnsi" w:eastAsiaTheme="minorHAnsi" w:hAnsiTheme="minorHAnsi" w:cstheme="minorHAnsi"/>
                <w:sz w:val="24"/>
                <w:szCs w:val="24"/>
                <w:lang w:eastAsia="en-US"/>
              </w:rPr>
            </w:pPr>
            <w:r w:rsidRPr="00C35C6A">
              <w:rPr>
                <w:rFonts w:asciiTheme="minorHAnsi" w:eastAsiaTheme="minorHAnsi" w:hAnsiTheme="minorHAnsi" w:cstheme="minorHAnsi"/>
                <w:i/>
                <w:color w:val="FF0000"/>
                <w:sz w:val="24"/>
                <w:szCs w:val="24"/>
                <w:lang w:eastAsia="en-US"/>
              </w:rPr>
              <w:t xml:space="preserve">Doplní </w:t>
            </w:r>
            <w:r>
              <w:rPr>
                <w:rFonts w:asciiTheme="minorHAnsi" w:eastAsiaTheme="minorHAnsi" w:hAnsiTheme="minorHAnsi" w:cstheme="minorHAnsi"/>
                <w:i/>
                <w:color w:val="FF0000"/>
                <w:sz w:val="24"/>
                <w:szCs w:val="24"/>
                <w:lang w:eastAsia="en-US"/>
              </w:rPr>
              <w:t>oslovený hospodársky subjekt</w:t>
            </w:r>
          </w:p>
        </w:tc>
      </w:tr>
      <w:tr w:rsidR="00FB63ED" w:rsidRPr="00180912" w14:paraId="2770CC4F" w14:textId="77777777" w:rsidTr="00FB63ED">
        <w:tc>
          <w:tcPr>
            <w:tcW w:w="2263" w:type="dxa"/>
            <w:tcBorders>
              <w:top w:val="single" w:sz="4" w:space="0" w:color="auto"/>
              <w:left w:val="single" w:sz="4" w:space="0" w:color="auto"/>
              <w:bottom w:val="single" w:sz="4" w:space="0" w:color="auto"/>
              <w:right w:val="single" w:sz="4" w:space="0" w:color="auto"/>
            </w:tcBorders>
            <w:vAlign w:val="center"/>
            <w:hideMark/>
          </w:tcPr>
          <w:p w14:paraId="5D95F6A7" w14:textId="77777777" w:rsidR="00FB63ED" w:rsidRPr="00180912" w:rsidRDefault="00FB63ED" w:rsidP="00F857AC">
            <w:pPr>
              <w:rPr>
                <w:rFonts w:asciiTheme="minorHAnsi" w:eastAsiaTheme="minorHAnsi" w:hAnsiTheme="minorHAnsi" w:cstheme="minorHAnsi"/>
                <w:b/>
                <w:sz w:val="24"/>
                <w:szCs w:val="24"/>
                <w:lang w:eastAsia="en-US"/>
              </w:rPr>
            </w:pPr>
            <w:r w:rsidRPr="00180912">
              <w:rPr>
                <w:rFonts w:asciiTheme="minorHAnsi" w:eastAsiaTheme="minorHAnsi" w:hAnsiTheme="minorHAnsi" w:cstheme="minorHAnsi"/>
                <w:b/>
                <w:sz w:val="24"/>
                <w:szCs w:val="24"/>
                <w:lang w:eastAsia="en-US"/>
              </w:rPr>
              <w:t>Kontaktná osoba:</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D245343" w14:textId="77777777" w:rsidR="00FB63ED" w:rsidRPr="00C84B92" w:rsidRDefault="00FB63ED" w:rsidP="00F857AC">
            <w:pPr>
              <w:rPr>
                <w:rFonts w:asciiTheme="minorHAnsi" w:eastAsiaTheme="minorHAnsi" w:hAnsiTheme="minorHAnsi" w:cstheme="minorHAnsi"/>
                <w:sz w:val="24"/>
                <w:szCs w:val="24"/>
                <w:lang w:eastAsia="en-US"/>
              </w:rPr>
            </w:pPr>
            <w:r w:rsidRPr="00C84B92">
              <w:rPr>
                <w:rFonts w:asciiTheme="minorHAnsi" w:eastAsiaTheme="minorHAnsi" w:hAnsiTheme="minorHAnsi" w:cstheme="minorHAnsi"/>
                <w:sz w:val="24"/>
                <w:szCs w:val="24"/>
                <w:lang w:eastAsia="en-US"/>
              </w:rPr>
              <w:t>Mgr. Helena Krajčíriková</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9B0F13" w14:textId="77777777" w:rsidR="00FB63ED" w:rsidRPr="00180912" w:rsidRDefault="00FB63ED" w:rsidP="00F857AC">
            <w:pPr>
              <w:rPr>
                <w:rFonts w:asciiTheme="minorHAnsi" w:eastAsiaTheme="minorHAnsi" w:hAnsiTheme="minorHAnsi" w:cstheme="minorHAnsi"/>
                <w:b/>
                <w:sz w:val="24"/>
                <w:szCs w:val="24"/>
                <w:lang w:eastAsia="en-US"/>
              </w:rPr>
            </w:pPr>
            <w:r w:rsidRPr="00180912">
              <w:rPr>
                <w:rFonts w:asciiTheme="minorHAnsi" w:eastAsiaTheme="minorHAnsi" w:hAnsiTheme="minorHAnsi" w:cstheme="minorHAnsi"/>
                <w:b/>
                <w:sz w:val="24"/>
                <w:szCs w:val="24"/>
                <w:lang w:eastAsia="en-US"/>
              </w:rPr>
              <w:t>Bankové spojenie:</w:t>
            </w:r>
          </w:p>
        </w:tc>
        <w:tc>
          <w:tcPr>
            <w:tcW w:w="2551" w:type="dxa"/>
            <w:tcBorders>
              <w:top w:val="single" w:sz="4" w:space="0" w:color="auto"/>
              <w:left w:val="single" w:sz="4" w:space="0" w:color="auto"/>
              <w:bottom w:val="single" w:sz="4" w:space="0" w:color="auto"/>
              <w:right w:val="single" w:sz="4" w:space="0" w:color="auto"/>
            </w:tcBorders>
          </w:tcPr>
          <w:p w14:paraId="389E2EA9" w14:textId="77777777" w:rsidR="00FB63ED" w:rsidRPr="00180912" w:rsidRDefault="00FB63ED" w:rsidP="00F857AC">
            <w:pPr>
              <w:rPr>
                <w:rFonts w:asciiTheme="minorHAnsi" w:eastAsiaTheme="minorHAnsi" w:hAnsiTheme="minorHAnsi" w:cstheme="minorHAnsi"/>
                <w:sz w:val="24"/>
                <w:szCs w:val="24"/>
                <w:lang w:eastAsia="en-US"/>
              </w:rPr>
            </w:pPr>
            <w:r w:rsidRPr="00C35C6A">
              <w:rPr>
                <w:rFonts w:asciiTheme="minorHAnsi" w:eastAsiaTheme="minorHAnsi" w:hAnsiTheme="minorHAnsi" w:cstheme="minorHAnsi"/>
                <w:i/>
                <w:color w:val="FF0000"/>
                <w:sz w:val="24"/>
                <w:szCs w:val="24"/>
                <w:lang w:eastAsia="en-US"/>
              </w:rPr>
              <w:t xml:space="preserve">Doplní </w:t>
            </w:r>
            <w:r>
              <w:rPr>
                <w:rFonts w:asciiTheme="minorHAnsi" w:eastAsiaTheme="minorHAnsi" w:hAnsiTheme="minorHAnsi" w:cstheme="minorHAnsi"/>
                <w:i/>
                <w:color w:val="FF0000"/>
                <w:sz w:val="24"/>
                <w:szCs w:val="24"/>
                <w:lang w:eastAsia="en-US"/>
              </w:rPr>
              <w:t>oslovený hospodársky subjekt</w:t>
            </w:r>
          </w:p>
        </w:tc>
      </w:tr>
      <w:tr w:rsidR="00FB63ED" w:rsidRPr="00180912" w14:paraId="6C4A6A41" w14:textId="77777777" w:rsidTr="00FB63ED">
        <w:tc>
          <w:tcPr>
            <w:tcW w:w="2263" w:type="dxa"/>
            <w:tcBorders>
              <w:top w:val="single" w:sz="4" w:space="0" w:color="auto"/>
              <w:left w:val="single" w:sz="4" w:space="0" w:color="auto"/>
              <w:bottom w:val="single" w:sz="4" w:space="0" w:color="auto"/>
              <w:right w:val="single" w:sz="4" w:space="0" w:color="auto"/>
            </w:tcBorders>
            <w:vAlign w:val="center"/>
            <w:hideMark/>
          </w:tcPr>
          <w:p w14:paraId="2D5AAE0B" w14:textId="77777777" w:rsidR="00FB63ED" w:rsidRPr="00180912" w:rsidRDefault="00FB63ED" w:rsidP="00F857AC">
            <w:pPr>
              <w:rPr>
                <w:rFonts w:asciiTheme="minorHAnsi" w:eastAsiaTheme="minorHAnsi" w:hAnsiTheme="minorHAnsi" w:cstheme="minorHAnsi"/>
                <w:b/>
                <w:sz w:val="24"/>
                <w:szCs w:val="24"/>
                <w:lang w:eastAsia="en-US"/>
              </w:rPr>
            </w:pPr>
            <w:r w:rsidRPr="00180912">
              <w:rPr>
                <w:rFonts w:asciiTheme="minorHAnsi" w:eastAsiaTheme="minorHAnsi" w:hAnsiTheme="minorHAnsi" w:cstheme="minorHAnsi"/>
                <w:b/>
                <w:sz w:val="24"/>
                <w:szCs w:val="24"/>
                <w:lang w:eastAsia="en-US"/>
              </w:rPr>
              <w:t>Telefón (fax):</w:t>
            </w:r>
          </w:p>
        </w:tc>
        <w:tc>
          <w:tcPr>
            <w:tcW w:w="2977" w:type="dxa"/>
            <w:tcBorders>
              <w:top w:val="single" w:sz="4" w:space="0" w:color="auto"/>
              <w:left w:val="single" w:sz="4" w:space="0" w:color="auto"/>
              <w:bottom w:val="single" w:sz="4" w:space="0" w:color="auto"/>
              <w:right w:val="single" w:sz="4" w:space="0" w:color="auto"/>
            </w:tcBorders>
            <w:vAlign w:val="center"/>
          </w:tcPr>
          <w:p w14:paraId="0AD3B072" w14:textId="77777777" w:rsidR="00FB63ED" w:rsidRPr="00C84B92" w:rsidRDefault="00FB63ED" w:rsidP="00F857AC">
            <w:pPr>
              <w:rPr>
                <w:rFonts w:asciiTheme="minorHAnsi" w:eastAsiaTheme="minorHAnsi" w:hAnsiTheme="minorHAnsi" w:cstheme="minorHAnsi"/>
                <w:sz w:val="24"/>
                <w:szCs w:val="24"/>
                <w:lang w:eastAsia="en-US"/>
              </w:rPr>
            </w:pPr>
            <w:r w:rsidRPr="00C84B92">
              <w:rPr>
                <w:rFonts w:asciiTheme="minorHAnsi" w:eastAsiaTheme="minorHAnsi" w:hAnsiTheme="minorHAnsi" w:cstheme="minorHAnsi"/>
                <w:sz w:val="24"/>
                <w:szCs w:val="24"/>
                <w:lang w:eastAsia="en-US"/>
              </w:rPr>
              <w:t> +421 2 57 269 743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24ADB9" w14:textId="77777777" w:rsidR="00FB63ED" w:rsidRPr="00180912" w:rsidRDefault="00FB63ED" w:rsidP="00F857AC">
            <w:pPr>
              <w:rPr>
                <w:rFonts w:asciiTheme="minorHAnsi" w:eastAsiaTheme="minorHAnsi" w:hAnsiTheme="minorHAnsi" w:cstheme="minorHAnsi"/>
                <w:b/>
                <w:sz w:val="24"/>
                <w:szCs w:val="24"/>
                <w:lang w:eastAsia="en-US"/>
              </w:rPr>
            </w:pPr>
            <w:r w:rsidRPr="00180912">
              <w:rPr>
                <w:rFonts w:asciiTheme="minorHAnsi" w:eastAsiaTheme="minorHAnsi" w:hAnsiTheme="minorHAnsi" w:cstheme="minorHAnsi"/>
                <w:b/>
                <w:sz w:val="24"/>
                <w:szCs w:val="24"/>
                <w:lang w:eastAsia="en-US"/>
              </w:rPr>
              <w:t>Číslo bank. účtu:</w:t>
            </w:r>
          </w:p>
        </w:tc>
        <w:tc>
          <w:tcPr>
            <w:tcW w:w="2551" w:type="dxa"/>
            <w:tcBorders>
              <w:top w:val="single" w:sz="4" w:space="0" w:color="auto"/>
              <w:left w:val="single" w:sz="4" w:space="0" w:color="auto"/>
              <w:bottom w:val="single" w:sz="4" w:space="0" w:color="auto"/>
              <w:right w:val="single" w:sz="4" w:space="0" w:color="auto"/>
            </w:tcBorders>
          </w:tcPr>
          <w:p w14:paraId="782987C4" w14:textId="77777777" w:rsidR="00FB63ED" w:rsidRPr="00180912" w:rsidRDefault="00FB63ED" w:rsidP="00F857AC">
            <w:pPr>
              <w:rPr>
                <w:rFonts w:asciiTheme="minorHAnsi" w:eastAsiaTheme="minorHAnsi" w:hAnsiTheme="minorHAnsi" w:cstheme="minorHAnsi"/>
                <w:sz w:val="24"/>
                <w:szCs w:val="24"/>
                <w:lang w:eastAsia="en-US"/>
              </w:rPr>
            </w:pPr>
            <w:r w:rsidRPr="00C35C6A">
              <w:rPr>
                <w:rFonts w:asciiTheme="minorHAnsi" w:eastAsiaTheme="minorHAnsi" w:hAnsiTheme="minorHAnsi" w:cstheme="minorHAnsi"/>
                <w:i/>
                <w:color w:val="FF0000"/>
                <w:sz w:val="24"/>
                <w:szCs w:val="24"/>
                <w:lang w:eastAsia="en-US"/>
              </w:rPr>
              <w:t xml:space="preserve">Doplní </w:t>
            </w:r>
            <w:r>
              <w:rPr>
                <w:rFonts w:asciiTheme="minorHAnsi" w:eastAsiaTheme="minorHAnsi" w:hAnsiTheme="minorHAnsi" w:cstheme="minorHAnsi"/>
                <w:i/>
                <w:color w:val="FF0000"/>
                <w:sz w:val="24"/>
                <w:szCs w:val="24"/>
                <w:lang w:eastAsia="en-US"/>
              </w:rPr>
              <w:t>oslovený hospodársky subjekt</w:t>
            </w:r>
          </w:p>
        </w:tc>
      </w:tr>
      <w:tr w:rsidR="00FB63ED" w:rsidRPr="00180912" w14:paraId="667BE2EF" w14:textId="77777777" w:rsidTr="00FB63ED">
        <w:tc>
          <w:tcPr>
            <w:tcW w:w="2263" w:type="dxa"/>
            <w:tcBorders>
              <w:top w:val="single" w:sz="4" w:space="0" w:color="auto"/>
              <w:left w:val="single" w:sz="4" w:space="0" w:color="auto"/>
              <w:bottom w:val="single" w:sz="4" w:space="0" w:color="auto"/>
              <w:right w:val="single" w:sz="4" w:space="0" w:color="auto"/>
            </w:tcBorders>
            <w:vAlign w:val="center"/>
            <w:hideMark/>
          </w:tcPr>
          <w:p w14:paraId="7DDB29C9" w14:textId="77777777" w:rsidR="00FB63ED" w:rsidRPr="00180912" w:rsidRDefault="00FB63ED" w:rsidP="00F857AC">
            <w:pPr>
              <w:rPr>
                <w:rFonts w:asciiTheme="minorHAnsi" w:eastAsiaTheme="minorHAnsi" w:hAnsiTheme="minorHAnsi" w:cstheme="minorHAnsi"/>
                <w:b/>
                <w:sz w:val="24"/>
                <w:szCs w:val="24"/>
                <w:lang w:eastAsia="en-US"/>
              </w:rPr>
            </w:pPr>
            <w:r w:rsidRPr="00180912">
              <w:rPr>
                <w:rFonts w:asciiTheme="minorHAnsi" w:eastAsiaTheme="minorHAnsi" w:hAnsiTheme="minorHAnsi" w:cstheme="minorHAnsi"/>
                <w:b/>
                <w:sz w:val="24"/>
                <w:szCs w:val="24"/>
                <w:lang w:eastAsia="en-US"/>
              </w:rPr>
              <w:t>e-mail:</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BDEECB1" w14:textId="77777777" w:rsidR="00FB63ED" w:rsidRPr="00162DA0" w:rsidRDefault="00C23A7A" w:rsidP="00F857AC">
            <w:pPr>
              <w:rPr>
                <w:rFonts w:asciiTheme="minorHAnsi" w:eastAsiaTheme="minorHAnsi" w:hAnsiTheme="minorHAnsi" w:cstheme="minorHAnsi"/>
                <w:sz w:val="24"/>
                <w:szCs w:val="24"/>
                <w:lang w:eastAsia="en-US"/>
              </w:rPr>
            </w:pPr>
            <w:hyperlink r:id="rId13" w:history="1">
              <w:r w:rsidR="00FB63ED" w:rsidRPr="00162DA0">
                <w:rPr>
                  <w:rStyle w:val="Hypertextovprepojenie"/>
                  <w:rFonts w:asciiTheme="minorHAnsi" w:eastAsiaTheme="minorHAnsi" w:hAnsiTheme="minorHAnsi" w:cstheme="minorHAnsi"/>
                  <w:sz w:val="24"/>
                  <w:szCs w:val="24"/>
                  <w:lang w:eastAsia="en-US"/>
                </w:rPr>
                <w:t>helena.krajcirikova@nczisk.sk</w:t>
              </w:r>
            </w:hyperlink>
          </w:p>
        </w:tc>
        <w:tc>
          <w:tcPr>
            <w:tcW w:w="1843" w:type="dxa"/>
            <w:tcBorders>
              <w:top w:val="single" w:sz="4" w:space="0" w:color="auto"/>
              <w:left w:val="single" w:sz="4" w:space="0" w:color="auto"/>
              <w:bottom w:val="single" w:sz="4" w:space="0" w:color="auto"/>
              <w:right w:val="single" w:sz="4" w:space="0" w:color="auto"/>
            </w:tcBorders>
            <w:vAlign w:val="center"/>
            <w:hideMark/>
          </w:tcPr>
          <w:p w14:paraId="122B3911" w14:textId="77777777" w:rsidR="00FB63ED" w:rsidRPr="00180912" w:rsidRDefault="00FB63ED" w:rsidP="00F857AC">
            <w:pPr>
              <w:rPr>
                <w:rFonts w:asciiTheme="minorHAnsi" w:eastAsiaTheme="minorHAnsi" w:hAnsiTheme="minorHAnsi" w:cstheme="minorHAnsi"/>
                <w:sz w:val="24"/>
                <w:szCs w:val="24"/>
                <w:lang w:eastAsia="en-US"/>
              </w:rPr>
            </w:pPr>
            <w:r w:rsidRPr="00180912">
              <w:rPr>
                <w:rFonts w:asciiTheme="minorHAnsi" w:eastAsiaTheme="minorHAnsi" w:hAnsiTheme="minorHAnsi" w:cstheme="minorHAnsi"/>
                <w:b/>
                <w:sz w:val="24"/>
                <w:szCs w:val="24"/>
                <w:lang w:eastAsia="en-US"/>
              </w:rPr>
              <w:t>Kontaktná osoba:</w:t>
            </w:r>
          </w:p>
        </w:tc>
        <w:tc>
          <w:tcPr>
            <w:tcW w:w="2551" w:type="dxa"/>
            <w:tcBorders>
              <w:top w:val="single" w:sz="4" w:space="0" w:color="auto"/>
              <w:left w:val="single" w:sz="4" w:space="0" w:color="auto"/>
              <w:bottom w:val="single" w:sz="4" w:space="0" w:color="auto"/>
              <w:right w:val="single" w:sz="4" w:space="0" w:color="auto"/>
            </w:tcBorders>
          </w:tcPr>
          <w:p w14:paraId="1F38F0D5" w14:textId="77777777" w:rsidR="00FB63ED" w:rsidRPr="00180912" w:rsidRDefault="00FB63ED" w:rsidP="00F857AC">
            <w:pPr>
              <w:rPr>
                <w:rFonts w:asciiTheme="minorHAnsi" w:eastAsiaTheme="minorHAnsi" w:hAnsiTheme="minorHAnsi" w:cstheme="minorHAnsi"/>
                <w:sz w:val="24"/>
                <w:szCs w:val="24"/>
                <w:lang w:eastAsia="en-US"/>
              </w:rPr>
            </w:pPr>
            <w:r w:rsidRPr="00C35C6A">
              <w:rPr>
                <w:rFonts w:asciiTheme="minorHAnsi" w:eastAsiaTheme="minorHAnsi" w:hAnsiTheme="minorHAnsi" w:cstheme="minorHAnsi"/>
                <w:i/>
                <w:color w:val="FF0000"/>
                <w:sz w:val="24"/>
                <w:szCs w:val="24"/>
                <w:lang w:eastAsia="en-US"/>
              </w:rPr>
              <w:t xml:space="preserve">Doplní </w:t>
            </w:r>
            <w:r>
              <w:rPr>
                <w:rFonts w:asciiTheme="minorHAnsi" w:eastAsiaTheme="minorHAnsi" w:hAnsiTheme="minorHAnsi" w:cstheme="minorHAnsi"/>
                <w:i/>
                <w:color w:val="FF0000"/>
                <w:sz w:val="24"/>
                <w:szCs w:val="24"/>
                <w:lang w:eastAsia="en-US"/>
              </w:rPr>
              <w:t>oslovený hospodársky subjekt</w:t>
            </w:r>
          </w:p>
        </w:tc>
      </w:tr>
      <w:tr w:rsidR="00FB63ED" w:rsidRPr="00180912" w14:paraId="48D435F9" w14:textId="77777777" w:rsidTr="00FB63ED">
        <w:trPr>
          <w:trHeight w:val="280"/>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39BDD692" w14:textId="77777777" w:rsidR="00FB63ED" w:rsidRPr="00180912" w:rsidRDefault="00FB63ED" w:rsidP="00F857AC">
            <w:pPr>
              <w:rPr>
                <w:rFonts w:asciiTheme="minorHAnsi" w:eastAsiaTheme="minorHAnsi" w:hAnsiTheme="minorHAnsi" w:cstheme="minorHAnsi"/>
                <w:b/>
                <w:sz w:val="24"/>
                <w:szCs w:val="24"/>
                <w:lang w:eastAsia="en-US"/>
              </w:rPr>
            </w:pPr>
            <w:r w:rsidRPr="00180912">
              <w:rPr>
                <w:rFonts w:asciiTheme="minorHAnsi" w:eastAsiaTheme="minorHAnsi" w:hAnsiTheme="minorHAnsi" w:cstheme="minorHAnsi"/>
                <w:b/>
                <w:sz w:val="24"/>
                <w:szCs w:val="24"/>
                <w:lang w:eastAsia="en-US"/>
              </w:rPr>
              <w:t>Špecifikácia predmetu dodania</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28CB54AE" w14:textId="0C616D82" w:rsidR="00FB63ED" w:rsidRPr="00E95031" w:rsidRDefault="00FB63ED" w:rsidP="00F857AC">
            <w:pPr>
              <w:rPr>
                <w:rFonts w:asciiTheme="minorHAnsi" w:eastAsiaTheme="minorHAnsi" w:hAnsiTheme="minorHAnsi" w:cstheme="minorHAnsi"/>
                <w:sz w:val="24"/>
                <w:szCs w:val="24"/>
                <w:highlight w:val="yellow"/>
                <w:lang w:eastAsia="en-US"/>
              </w:rPr>
            </w:pPr>
            <w:r w:rsidRPr="003B3D65">
              <w:rPr>
                <w:rFonts w:asciiTheme="minorHAnsi" w:eastAsiaTheme="minorHAnsi" w:hAnsiTheme="minorHAnsi" w:cstheme="minorHAnsi"/>
                <w:sz w:val="24"/>
                <w:szCs w:val="24"/>
                <w:lang w:eastAsia="en-US"/>
              </w:rPr>
              <w:t xml:space="preserve">Detailný opis predmetu zákazky je uvedený v prílohe č. 1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B7C5508" w14:textId="77777777" w:rsidR="00FB63ED" w:rsidRPr="00180912" w:rsidRDefault="00FB63ED" w:rsidP="00F857AC">
            <w:pPr>
              <w:rPr>
                <w:rFonts w:asciiTheme="minorHAnsi" w:eastAsiaTheme="minorHAnsi" w:hAnsiTheme="minorHAnsi" w:cstheme="minorHAnsi"/>
                <w:b/>
                <w:sz w:val="24"/>
                <w:szCs w:val="24"/>
                <w:lang w:eastAsia="en-US"/>
              </w:rPr>
            </w:pPr>
            <w:r w:rsidRPr="00180912">
              <w:rPr>
                <w:rFonts w:asciiTheme="minorHAnsi" w:eastAsiaTheme="minorHAnsi" w:hAnsiTheme="minorHAnsi" w:cstheme="minorHAnsi"/>
                <w:b/>
                <w:sz w:val="24"/>
                <w:szCs w:val="24"/>
                <w:lang w:eastAsia="en-US"/>
              </w:rPr>
              <w:t>Telefón:</w:t>
            </w:r>
          </w:p>
        </w:tc>
        <w:tc>
          <w:tcPr>
            <w:tcW w:w="2551" w:type="dxa"/>
            <w:tcBorders>
              <w:top w:val="single" w:sz="4" w:space="0" w:color="auto"/>
              <w:left w:val="single" w:sz="4" w:space="0" w:color="auto"/>
              <w:bottom w:val="single" w:sz="4" w:space="0" w:color="auto"/>
              <w:right w:val="single" w:sz="4" w:space="0" w:color="auto"/>
            </w:tcBorders>
          </w:tcPr>
          <w:p w14:paraId="0BD6C1C4" w14:textId="77777777" w:rsidR="00FB63ED" w:rsidRPr="00180912" w:rsidRDefault="00FB63ED" w:rsidP="00F857AC">
            <w:pPr>
              <w:rPr>
                <w:rFonts w:asciiTheme="minorHAnsi" w:eastAsiaTheme="minorHAnsi" w:hAnsiTheme="minorHAnsi" w:cstheme="minorHAnsi"/>
                <w:sz w:val="24"/>
                <w:szCs w:val="24"/>
                <w:lang w:eastAsia="en-US"/>
              </w:rPr>
            </w:pPr>
            <w:r w:rsidRPr="00C35C6A">
              <w:rPr>
                <w:rFonts w:asciiTheme="minorHAnsi" w:eastAsiaTheme="minorHAnsi" w:hAnsiTheme="minorHAnsi" w:cstheme="minorHAnsi"/>
                <w:i/>
                <w:color w:val="FF0000"/>
                <w:sz w:val="24"/>
                <w:szCs w:val="24"/>
                <w:lang w:eastAsia="en-US"/>
              </w:rPr>
              <w:t xml:space="preserve">Doplní </w:t>
            </w:r>
            <w:r>
              <w:rPr>
                <w:rFonts w:asciiTheme="minorHAnsi" w:eastAsiaTheme="minorHAnsi" w:hAnsiTheme="minorHAnsi" w:cstheme="minorHAnsi"/>
                <w:i/>
                <w:color w:val="FF0000"/>
                <w:sz w:val="24"/>
                <w:szCs w:val="24"/>
                <w:lang w:eastAsia="en-US"/>
              </w:rPr>
              <w:t>oslovený hospodársky subjekt</w:t>
            </w:r>
          </w:p>
        </w:tc>
      </w:tr>
      <w:tr w:rsidR="00FB63ED" w:rsidRPr="00180912" w14:paraId="24A8F1D1" w14:textId="77777777" w:rsidTr="00FB63ED">
        <w:trPr>
          <w:trHeight w:val="716"/>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7F7E1D35" w14:textId="77777777" w:rsidR="00FB63ED" w:rsidRPr="00180912" w:rsidRDefault="00FB63ED" w:rsidP="00F857AC">
            <w:pPr>
              <w:rPr>
                <w:rFonts w:asciiTheme="minorHAnsi" w:eastAsiaTheme="minorHAnsi" w:hAnsiTheme="minorHAnsi" w:cstheme="minorHAnsi"/>
                <w:b/>
                <w:sz w:val="24"/>
                <w:szCs w:val="24"/>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433864C" w14:textId="77777777" w:rsidR="00FB63ED" w:rsidRPr="00180912" w:rsidRDefault="00FB63ED" w:rsidP="00F857AC">
            <w:pPr>
              <w:rPr>
                <w:rFonts w:asciiTheme="minorHAnsi" w:eastAsiaTheme="minorHAnsi" w:hAnsiTheme="minorHAnsi" w:cstheme="minorHAnsi"/>
                <w:b/>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7B3D7D1" w14:textId="77777777" w:rsidR="00FB63ED" w:rsidRPr="00180912" w:rsidRDefault="00FB63ED" w:rsidP="00F857AC">
            <w:pPr>
              <w:rPr>
                <w:rFonts w:asciiTheme="minorHAnsi" w:eastAsiaTheme="minorHAnsi" w:hAnsiTheme="minorHAnsi" w:cstheme="minorHAnsi"/>
                <w:b/>
                <w:sz w:val="24"/>
                <w:szCs w:val="24"/>
                <w:lang w:eastAsia="en-US"/>
              </w:rPr>
            </w:pPr>
            <w:r w:rsidRPr="00180912">
              <w:rPr>
                <w:rFonts w:asciiTheme="minorHAnsi" w:eastAsiaTheme="minorHAnsi" w:hAnsiTheme="minorHAnsi" w:cstheme="minorHAnsi"/>
                <w:b/>
                <w:sz w:val="24"/>
                <w:szCs w:val="24"/>
                <w:lang w:eastAsia="en-US"/>
              </w:rPr>
              <w:t>e-mail:</w:t>
            </w:r>
          </w:p>
        </w:tc>
        <w:tc>
          <w:tcPr>
            <w:tcW w:w="2551" w:type="dxa"/>
            <w:tcBorders>
              <w:top w:val="single" w:sz="4" w:space="0" w:color="auto"/>
              <w:left w:val="single" w:sz="4" w:space="0" w:color="auto"/>
              <w:bottom w:val="single" w:sz="4" w:space="0" w:color="auto"/>
              <w:right w:val="single" w:sz="4" w:space="0" w:color="auto"/>
            </w:tcBorders>
          </w:tcPr>
          <w:p w14:paraId="796B4E54" w14:textId="77777777" w:rsidR="00FB63ED" w:rsidRPr="00180912" w:rsidRDefault="00FB63ED" w:rsidP="00F857AC">
            <w:pPr>
              <w:rPr>
                <w:rFonts w:asciiTheme="minorHAnsi" w:eastAsiaTheme="minorHAnsi" w:hAnsiTheme="minorHAnsi" w:cstheme="minorHAnsi"/>
                <w:sz w:val="24"/>
                <w:szCs w:val="24"/>
                <w:lang w:eastAsia="en-US"/>
              </w:rPr>
            </w:pPr>
            <w:r w:rsidRPr="00C35C6A">
              <w:rPr>
                <w:rFonts w:asciiTheme="minorHAnsi" w:eastAsiaTheme="minorHAnsi" w:hAnsiTheme="minorHAnsi" w:cstheme="minorHAnsi"/>
                <w:i/>
                <w:color w:val="FF0000"/>
                <w:sz w:val="24"/>
                <w:szCs w:val="24"/>
                <w:lang w:eastAsia="en-US"/>
              </w:rPr>
              <w:t xml:space="preserve">Doplní </w:t>
            </w:r>
            <w:r>
              <w:rPr>
                <w:rFonts w:asciiTheme="minorHAnsi" w:eastAsiaTheme="minorHAnsi" w:hAnsiTheme="minorHAnsi" w:cstheme="minorHAnsi"/>
                <w:i/>
                <w:color w:val="FF0000"/>
                <w:sz w:val="24"/>
                <w:szCs w:val="24"/>
                <w:lang w:eastAsia="en-US"/>
              </w:rPr>
              <w:t>oslovený hospodársky subjekt</w:t>
            </w:r>
          </w:p>
        </w:tc>
      </w:tr>
      <w:tr w:rsidR="00FB63ED" w:rsidRPr="00180912" w14:paraId="3556163A" w14:textId="77777777" w:rsidTr="00FB63ED">
        <w:trPr>
          <w:trHeight w:val="858"/>
        </w:trPr>
        <w:tc>
          <w:tcPr>
            <w:tcW w:w="2263" w:type="dxa"/>
            <w:tcBorders>
              <w:top w:val="single" w:sz="4" w:space="0" w:color="auto"/>
              <w:left w:val="single" w:sz="4" w:space="0" w:color="auto"/>
              <w:bottom w:val="single" w:sz="4" w:space="0" w:color="auto"/>
              <w:right w:val="single" w:sz="4" w:space="0" w:color="auto"/>
            </w:tcBorders>
            <w:vAlign w:val="center"/>
            <w:hideMark/>
          </w:tcPr>
          <w:p w14:paraId="3C98BF86" w14:textId="77777777" w:rsidR="00FB63ED" w:rsidRPr="00180912" w:rsidRDefault="00FB63ED" w:rsidP="00F857AC">
            <w:pPr>
              <w:rPr>
                <w:rFonts w:asciiTheme="minorHAnsi" w:eastAsiaTheme="minorHAnsi" w:hAnsiTheme="minorHAnsi" w:cstheme="minorHAnsi"/>
                <w:b/>
                <w:sz w:val="24"/>
                <w:szCs w:val="24"/>
                <w:lang w:eastAsia="en-US"/>
              </w:rPr>
            </w:pPr>
            <w:r w:rsidRPr="00180912">
              <w:rPr>
                <w:rFonts w:asciiTheme="minorHAnsi" w:eastAsiaTheme="minorHAnsi" w:hAnsiTheme="minorHAnsi" w:cstheme="minorHAnsi"/>
                <w:b/>
                <w:sz w:val="24"/>
                <w:szCs w:val="24"/>
                <w:lang w:eastAsia="en-US"/>
              </w:rPr>
              <w:t>Iné informácie:</w:t>
            </w:r>
          </w:p>
        </w:tc>
        <w:tc>
          <w:tcPr>
            <w:tcW w:w="7371" w:type="dxa"/>
            <w:gridSpan w:val="3"/>
            <w:tcBorders>
              <w:top w:val="single" w:sz="4" w:space="0" w:color="auto"/>
              <w:left w:val="single" w:sz="4" w:space="0" w:color="auto"/>
              <w:bottom w:val="single" w:sz="4" w:space="0" w:color="auto"/>
              <w:right w:val="single" w:sz="4" w:space="0" w:color="auto"/>
            </w:tcBorders>
          </w:tcPr>
          <w:p w14:paraId="4AF85EB5" w14:textId="77777777" w:rsidR="00FB63ED" w:rsidRPr="00180912" w:rsidRDefault="00FB63ED" w:rsidP="00F857AC">
            <w:pPr>
              <w:rPr>
                <w:rFonts w:asciiTheme="minorHAnsi" w:eastAsiaTheme="minorHAnsi" w:hAnsiTheme="minorHAnsi" w:cstheme="minorHAnsi"/>
                <w:sz w:val="24"/>
                <w:szCs w:val="24"/>
                <w:lang w:eastAsia="en-US"/>
              </w:rPr>
            </w:pPr>
            <w:r w:rsidRPr="00C35C6A">
              <w:rPr>
                <w:rFonts w:asciiTheme="minorHAnsi" w:eastAsiaTheme="minorHAnsi" w:hAnsiTheme="minorHAnsi" w:cstheme="minorHAnsi"/>
                <w:i/>
                <w:color w:val="FF0000"/>
                <w:sz w:val="24"/>
                <w:szCs w:val="24"/>
                <w:lang w:eastAsia="en-US"/>
              </w:rPr>
              <w:t xml:space="preserve">Doplní </w:t>
            </w:r>
            <w:r>
              <w:rPr>
                <w:rFonts w:asciiTheme="minorHAnsi" w:eastAsiaTheme="minorHAnsi" w:hAnsiTheme="minorHAnsi" w:cstheme="minorHAnsi"/>
                <w:i/>
                <w:color w:val="FF0000"/>
                <w:sz w:val="24"/>
                <w:szCs w:val="24"/>
                <w:lang w:eastAsia="en-US"/>
              </w:rPr>
              <w:t>oslovený hospodársky subjekt</w:t>
            </w:r>
          </w:p>
        </w:tc>
      </w:tr>
      <w:tr w:rsidR="00970275" w:rsidRPr="00180912" w14:paraId="3A0434AC" w14:textId="77777777" w:rsidTr="007F5D19">
        <w:trPr>
          <w:trHeight w:val="858"/>
        </w:trPr>
        <w:tc>
          <w:tcPr>
            <w:tcW w:w="5240" w:type="dxa"/>
            <w:gridSpan w:val="2"/>
            <w:tcBorders>
              <w:top w:val="single" w:sz="4" w:space="0" w:color="auto"/>
              <w:left w:val="single" w:sz="4" w:space="0" w:color="auto"/>
              <w:bottom w:val="single" w:sz="4" w:space="0" w:color="auto"/>
              <w:right w:val="single" w:sz="4" w:space="0" w:color="auto"/>
            </w:tcBorders>
            <w:vAlign w:val="center"/>
          </w:tcPr>
          <w:p w14:paraId="3B3D4D0B" w14:textId="5AD04FD3" w:rsidR="00970275" w:rsidRDefault="00970275" w:rsidP="00F857AC">
            <w:pPr>
              <w:rPr>
                <w:rFonts w:asciiTheme="minorHAnsi" w:eastAsiaTheme="minorHAnsi" w:hAnsiTheme="minorHAnsi" w:cstheme="minorHAnsi"/>
                <w:i/>
                <w:color w:val="FF0000"/>
                <w:sz w:val="24"/>
                <w:szCs w:val="24"/>
                <w:lang w:eastAsia="en-US"/>
              </w:rPr>
            </w:pPr>
            <w:r w:rsidRPr="00162DA0">
              <w:rPr>
                <w:rFonts w:asciiTheme="minorHAnsi" w:eastAsiaTheme="minorHAnsi" w:hAnsiTheme="minorHAnsi" w:cstheme="minorHAnsi"/>
                <w:b/>
                <w:sz w:val="24"/>
                <w:szCs w:val="24"/>
                <w:lang w:eastAsia="en-US"/>
              </w:rPr>
              <w:t>Súhlas</w:t>
            </w:r>
            <w:r w:rsidRPr="00162DA0">
              <w:rPr>
                <w:rFonts w:asciiTheme="minorHAnsi" w:eastAsiaTheme="minorHAnsi" w:hAnsiTheme="minorHAnsi" w:cstheme="minorHAnsi"/>
                <w:bCs/>
                <w:sz w:val="24"/>
                <w:szCs w:val="24"/>
                <w:lang w:eastAsia="en-US"/>
              </w:rPr>
              <w:t xml:space="preserve"> s využitím predloženej cenovej ponuky aj ako cenovej ponuky v rámci zadávania zákazky s nízkou hodnotou podľa § 117 zákona </w:t>
            </w:r>
            <w:r>
              <w:rPr>
                <w:rFonts w:asciiTheme="minorHAnsi" w:eastAsiaTheme="minorHAnsi" w:hAnsiTheme="minorHAnsi" w:cstheme="minorHAnsi"/>
                <w:bCs/>
                <w:sz w:val="24"/>
                <w:szCs w:val="24"/>
                <w:lang w:eastAsia="en-US"/>
              </w:rPr>
              <w:t>o VO</w:t>
            </w:r>
          </w:p>
        </w:tc>
        <w:tc>
          <w:tcPr>
            <w:tcW w:w="4394" w:type="dxa"/>
            <w:gridSpan w:val="2"/>
            <w:tcBorders>
              <w:top w:val="single" w:sz="4" w:space="0" w:color="auto"/>
              <w:left w:val="single" w:sz="4" w:space="0" w:color="auto"/>
              <w:bottom w:val="single" w:sz="4" w:space="0" w:color="auto"/>
              <w:right w:val="single" w:sz="4" w:space="0" w:color="auto"/>
            </w:tcBorders>
          </w:tcPr>
          <w:p w14:paraId="34AF094A" w14:textId="66AEFDC3" w:rsidR="00970275" w:rsidRPr="00C35C6A" w:rsidRDefault="00970275" w:rsidP="00F857AC">
            <w:pPr>
              <w:rPr>
                <w:rFonts w:asciiTheme="minorHAnsi" w:eastAsiaTheme="minorHAnsi" w:hAnsiTheme="minorHAnsi" w:cstheme="minorHAnsi"/>
                <w:i/>
                <w:color w:val="FF0000"/>
                <w:sz w:val="24"/>
                <w:szCs w:val="24"/>
                <w:lang w:eastAsia="en-US"/>
              </w:rPr>
            </w:pPr>
            <w:r>
              <w:rPr>
                <w:rFonts w:asciiTheme="minorHAnsi" w:eastAsiaTheme="minorHAnsi" w:hAnsiTheme="minorHAnsi" w:cstheme="minorHAnsi"/>
                <w:i/>
                <w:color w:val="FF0000"/>
                <w:sz w:val="24"/>
                <w:szCs w:val="24"/>
                <w:lang w:eastAsia="en-US"/>
              </w:rPr>
              <w:t>ÁNO – NIE*</w:t>
            </w:r>
          </w:p>
        </w:tc>
      </w:tr>
    </w:tbl>
    <w:p w14:paraId="7A6BDEF9" w14:textId="41CBB1BC" w:rsidR="0098439A" w:rsidRPr="00CB579E" w:rsidRDefault="0098439A" w:rsidP="0098439A">
      <w:pPr>
        <w:spacing w:after="160" w:line="259" w:lineRule="auto"/>
        <w:rPr>
          <w:rFonts w:asciiTheme="minorHAnsi" w:hAnsiTheme="minorHAnsi" w:cstheme="minorHAnsi"/>
          <w:b/>
          <w:bCs/>
          <w:sz w:val="24"/>
          <w:szCs w:val="24"/>
        </w:rPr>
      </w:pPr>
      <w:r w:rsidRPr="00CB579E">
        <w:rPr>
          <w:rFonts w:asciiTheme="minorHAnsi" w:hAnsiTheme="minorHAnsi" w:cstheme="minorHAnsi"/>
          <w:b/>
          <w:bCs/>
          <w:sz w:val="24"/>
          <w:szCs w:val="24"/>
        </w:rPr>
        <w:t>Príloha č. 3: Titulný list</w:t>
      </w:r>
    </w:p>
    <w:p w14:paraId="3F1A98FC" w14:textId="77777777" w:rsidR="0098439A" w:rsidRDefault="0098439A">
      <w:pPr>
        <w:spacing w:after="160" w:line="259" w:lineRule="auto"/>
        <w:rPr>
          <w:rFonts w:asciiTheme="minorHAnsi" w:eastAsiaTheme="minorHAnsi" w:hAnsiTheme="minorHAnsi" w:cstheme="minorHAnsi"/>
          <w:b/>
          <w:sz w:val="24"/>
          <w:szCs w:val="24"/>
          <w:lang w:eastAsia="en-US"/>
        </w:rPr>
      </w:pPr>
    </w:p>
    <w:p w14:paraId="0D90AE97" w14:textId="6B83ECA6" w:rsidR="00FB63ED" w:rsidRDefault="0098439A">
      <w:pPr>
        <w:spacing w:after="160" w:line="259" w:lineRule="auto"/>
        <w:rPr>
          <w:rFonts w:asciiTheme="minorHAnsi" w:eastAsiaTheme="minorHAnsi" w:hAnsiTheme="minorHAnsi" w:cstheme="minorHAnsi"/>
          <w:b/>
          <w:color w:val="000000"/>
          <w:sz w:val="24"/>
          <w:szCs w:val="24"/>
          <w:lang w:eastAsia="en-US"/>
        </w:rPr>
      </w:pPr>
      <w:r w:rsidRPr="00162DA0">
        <w:rPr>
          <w:rFonts w:asciiTheme="minorHAnsi" w:eastAsiaTheme="minorHAnsi" w:hAnsiTheme="minorHAnsi" w:cstheme="minorHAnsi"/>
          <w:bCs/>
          <w:i/>
          <w:iCs/>
          <w:sz w:val="24"/>
          <w:szCs w:val="24"/>
          <w:lang w:eastAsia="en-US"/>
        </w:rPr>
        <w:t xml:space="preserve">*Pozn.: </w:t>
      </w:r>
      <w:proofErr w:type="spellStart"/>
      <w:r w:rsidRPr="00162DA0">
        <w:rPr>
          <w:rFonts w:asciiTheme="minorHAnsi" w:eastAsiaTheme="minorHAnsi" w:hAnsiTheme="minorHAnsi" w:cstheme="minorHAnsi"/>
          <w:bCs/>
          <w:i/>
          <w:iCs/>
          <w:sz w:val="24"/>
          <w:szCs w:val="24"/>
          <w:lang w:eastAsia="en-US"/>
        </w:rPr>
        <w:t>Nehodiace</w:t>
      </w:r>
      <w:proofErr w:type="spellEnd"/>
      <w:r w:rsidRPr="00162DA0">
        <w:rPr>
          <w:rFonts w:asciiTheme="minorHAnsi" w:eastAsiaTheme="minorHAnsi" w:hAnsiTheme="minorHAnsi" w:cstheme="minorHAnsi"/>
          <w:bCs/>
          <w:i/>
          <w:iCs/>
          <w:sz w:val="24"/>
          <w:szCs w:val="24"/>
          <w:lang w:eastAsia="en-US"/>
        </w:rPr>
        <w:t xml:space="preserve"> sa vymazať</w:t>
      </w:r>
      <w:r>
        <w:rPr>
          <w:rFonts w:asciiTheme="minorHAnsi" w:eastAsiaTheme="minorHAnsi" w:hAnsiTheme="minorHAnsi" w:cstheme="minorHAnsi"/>
          <w:b/>
          <w:lang w:eastAsia="en-US"/>
        </w:rPr>
        <w:t xml:space="preserve"> </w:t>
      </w:r>
      <w:r w:rsidR="00FB63ED">
        <w:rPr>
          <w:rFonts w:asciiTheme="minorHAnsi" w:eastAsiaTheme="minorHAnsi" w:hAnsiTheme="minorHAnsi" w:cstheme="minorHAnsi"/>
          <w:b/>
          <w:lang w:eastAsia="en-US"/>
        </w:rPr>
        <w:br w:type="page"/>
      </w:r>
    </w:p>
    <w:p w14:paraId="319A5D0C" w14:textId="24F2DD97" w:rsidR="00B04F62" w:rsidRPr="005D4219" w:rsidRDefault="00B04F62" w:rsidP="00B04F62">
      <w:pPr>
        <w:spacing w:after="0"/>
        <w:rPr>
          <w:rFonts w:ascii="Times New Roman" w:hAnsi="Times New Roman"/>
          <w:b/>
          <w:sz w:val="24"/>
          <w:szCs w:val="24"/>
        </w:rPr>
      </w:pPr>
      <w:r>
        <w:rPr>
          <w:rFonts w:ascii="Times New Roman" w:hAnsi="Times New Roman"/>
          <w:b/>
          <w:sz w:val="24"/>
          <w:szCs w:val="24"/>
        </w:rPr>
        <w:lastRenderedPageBreak/>
        <w:t>Príloha č. 4</w:t>
      </w:r>
    </w:p>
    <w:p w14:paraId="09F05BDF" w14:textId="77777777" w:rsidR="00B04F62" w:rsidRDefault="00B04F62" w:rsidP="00B04F62">
      <w:pPr>
        <w:spacing w:before="40" w:after="80"/>
        <w:ind w:left="3402"/>
        <w:rPr>
          <w:rFonts w:ascii="Times New Roman" w:hAnsi="Times New Roman"/>
          <w:b/>
          <w:color w:val="000000"/>
          <w:sz w:val="24"/>
        </w:rPr>
      </w:pPr>
    </w:p>
    <w:p w14:paraId="65012A90" w14:textId="77777777" w:rsidR="00B04F62" w:rsidRPr="005D4219" w:rsidRDefault="00B04F62" w:rsidP="00B04F62">
      <w:pPr>
        <w:spacing w:before="40" w:after="80"/>
        <w:ind w:left="3402"/>
        <w:rPr>
          <w:rFonts w:ascii="Times New Roman" w:hAnsi="Times New Roman"/>
          <w:b/>
          <w:color w:val="000000"/>
          <w:sz w:val="24"/>
        </w:rPr>
      </w:pPr>
      <w:r w:rsidRPr="005D4219">
        <w:rPr>
          <w:rFonts w:ascii="Times New Roman" w:hAnsi="Times New Roman"/>
          <w:b/>
          <w:color w:val="000000"/>
          <w:sz w:val="24"/>
        </w:rPr>
        <w:t>ČESTNÉ VYHLÁSENIE</w:t>
      </w:r>
    </w:p>
    <w:p w14:paraId="78CACB1F" w14:textId="77777777" w:rsidR="00B04F62" w:rsidRPr="005D4219" w:rsidRDefault="00B04F62" w:rsidP="00B04F62">
      <w:pPr>
        <w:spacing w:before="40" w:after="80"/>
        <w:rPr>
          <w:rFonts w:ascii="Times New Roman" w:hAnsi="Times New Roman"/>
          <w:color w:val="000000"/>
          <w:sz w:val="24"/>
        </w:rPr>
      </w:pPr>
      <w:r w:rsidRPr="005D4219">
        <w:rPr>
          <w:rFonts w:ascii="Times New Roman" w:hAnsi="Times New Roman"/>
          <w:color w:val="000000"/>
          <w:sz w:val="24"/>
        </w:rPr>
        <w:t> </w:t>
      </w:r>
    </w:p>
    <w:p w14:paraId="16DF6B49" w14:textId="77777777" w:rsidR="00B04F62" w:rsidRPr="005D4219" w:rsidRDefault="00B04F62" w:rsidP="00B04F62">
      <w:pPr>
        <w:spacing w:before="120" w:after="120"/>
        <w:rPr>
          <w:rFonts w:ascii="Times New Roman" w:hAnsi="Times New Roman"/>
          <w:color w:val="000000"/>
          <w:sz w:val="24"/>
        </w:rPr>
      </w:pPr>
      <w:r w:rsidRPr="005D4219">
        <w:rPr>
          <w:rFonts w:ascii="Times New Roman" w:hAnsi="Times New Roman"/>
          <w:color w:val="000000"/>
          <w:sz w:val="24"/>
        </w:rPr>
        <w:t>Predmet zákazky:</w:t>
      </w:r>
    </w:p>
    <w:p w14:paraId="14238F49" w14:textId="77777777" w:rsidR="00B04F62" w:rsidRPr="005D4219" w:rsidRDefault="00B04F62" w:rsidP="00B04F62">
      <w:pPr>
        <w:spacing w:before="40" w:after="80"/>
        <w:rPr>
          <w:rFonts w:ascii="Times New Roman" w:hAnsi="Times New Roman"/>
          <w:color w:val="000000"/>
          <w:sz w:val="24"/>
        </w:rPr>
      </w:pPr>
      <w:r w:rsidRPr="005D4219">
        <w:rPr>
          <w:rFonts w:ascii="Times New Roman" w:hAnsi="Times New Roman"/>
          <w:color w:val="000000"/>
          <w:sz w:val="24"/>
        </w:rPr>
        <w:t>......................................................................................................................................................</w:t>
      </w:r>
    </w:p>
    <w:p w14:paraId="333CAD1A" w14:textId="77777777" w:rsidR="00B04F62" w:rsidRPr="005D4219" w:rsidRDefault="00B04F62" w:rsidP="00B04F62">
      <w:pPr>
        <w:spacing w:before="40" w:after="80"/>
        <w:rPr>
          <w:rFonts w:ascii="Times New Roman" w:hAnsi="Times New Roman"/>
          <w:color w:val="000000"/>
          <w:sz w:val="24"/>
        </w:rPr>
      </w:pPr>
      <w:r w:rsidRPr="005D4219">
        <w:rPr>
          <w:rFonts w:ascii="Times New Roman" w:hAnsi="Times New Roman"/>
          <w:color w:val="000000"/>
          <w:sz w:val="24"/>
        </w:rPr>
        <w:t>......................................................................................................................................................</w:t>
      </w:r>
    </w:p>
    <w:p w14:paraId="39C98028" w14:textId="77777777" w:rsidR="00B04F62" w:rsidRPr="005D4219" w:rsidRDefault="00B04F62" w:rsidP="00B04F62">
      <w:pPr>
        <w:spacing w:before="40" w:after="80"/>
        <w:rPr>
          <w:rFonts w:ascii="Times New Roman" w:hAnsi="Times New Roman"/>
          <w:color w:val="000000"/>
          <w:sz w:val="24"/>
        </w:rPr>
      </w:pPr>
    </w:p>
    <w:p w14:paraId="024663D7" w14:textId="77777777" w:rsidR="00B04F62" w:rsidRPr="005D4219" w:rsidRDefault="00B04F62" w:rsidP="00B04F62">
      <w:pPr>
        <w:spacing w:before="40" w:after="80"/>
        <w:rPr>
          <w:rFonts w:ascii="Times New Roman" w:hAnsi="Times New Roman"/>
          <w:color w:val="000000"/>
          <w:sz w:val="24"/>
        </w:rPr>
      </w:pPr>
      <w:r w:rsidRPr="005D4219">
        <w:rPr>
          <w:rFonts w:ascii="Times New Roman" w:hAnsi="Times New Roman"/>
          <w:color w:val="000000"/>
          <w:sz w:val="24"/>
        </w:rPr>
        <w:t xml:space="preserve">Identifikácia uchádzača (obchodné meno, IČO, miesto podnikania): </w:t>
      </w:r>
    </w:p>
    <w:p w14:paraId="6170D265" w14:textId="77777777" w:rsidR="00B04F62" w:rsidRPr="005D4219" w:rsidRDefault="00B04F62" w:rsidP="00B04F62">
      <w:pPr>
        <w:spacing w:before="40" w:after="80"/>
        <w:rPr>
          <w:rFonts w:ascii="Times New Roman" w:hAnsi="Times New Roman"/>
          <w:color w:val="000000"/>
          <w:sz w:val="24"/>
        </w:rPr>
      </w:pPr>
      <w:r w:rsidRPr="005D4219">
        <w:rPr>
          <w:rFonts w:ascii="Times New Roman" w:hAnsi="Times New Roman"/>
          <w:color w:val="000000"/>
          <w:sz w:val="24"/>
        </w:rPr>
        <w:t>......................................................................................................................................................</w:t>
      </w:r>
    </w:p>
    <w:p w14:paraId="40445BBD" w14:textId="77777777" w:rsidR="00B04F62" w:rsidRPr="005D4219" w:rsidRDefault="00B04F62" w:rsidP="00B04F62">
      <w:pPr>
        <w:spacing w:before="40" w:after="80"/>
        <w:rPr>
          <w:rFonts w:ascii="Times New Roman" w:hAnsi="Times New Roman"/>
          <w:color w:val="000000"/>
          <w:sz w:val="24"/>
        </w:rPr>
      </w:pPr>
      <w:r w:rsidRPr="005D4219">
        <w:rPr>
          <w:rFonts w:ascii="Times New Roman" w:hAnsi="Times New Roman"/>
          <w:color w:val="000000"/>
          <w:sz w:val="24"/>
        </w:rPr>
        <w:t>......................................................................................................................................................</w:t>
      </w:r>
    </w:p>
    <w:p w14:paraId="1980337C" w14:textId="77777777" w:rsidR="00B04F62" w:rsidRPr="005D4219" w:rsidRDefault="00B04F62" w:rsidP="00B04F62">
      <w:pPr>
        <w:spacing w:before="40" w:after="80"/>
        <w:jc w:val="both"/>
        <w:rPr>
          <w:rFonts w:ascii="Times New Roman" w:hAnsi="Times New Roman"/>
          <w:color w:val="000000"/>
          <w:sz w:val="24"/>
        </w:rPr>
      </w:pPr>
    </w:p>
    <w:p w14:paraId="6643DD02" w14:textId="77777777" w:rsidR="00B04F62" w:rsidRPr="005D4219" w:rsidRDefault="00B04F62" w:rsidP="00B04F62">
      <w:pPr>
        <w:pStyle w:val="Nzov"/>
        <w:spacing w:before="40" w:after="80"/>
        <w:jc w:val="both"/>
        <w:rPr>
          <w:b w:val="0"/>
        </w:rPr>
      </w:pPr>
      <w:r w:rsidRPr="005D4219">
        <w:rPr>
          <w:b w:val="0"/>
        </w:rPr>
        <w:t xml:space="preserve">Ako uchádzač v predmetnom postupe zadávania zákazky týmto čestne vyhlasujem, že </w:t>
      </w:r>
      <w:r w:rsidRPr="005D4219">
        <w:t>som oprávnený</w:t>
      </w:r>
      <w:r w:rsidRPr="005D4219">
        <w:rPr>
          <w:b w:val="0"/>
        </w:rPr>
        <w:t xml:space="preserve"> poskytovať služby, ktoré sú predmetom zákazky a </w:t>
      </w:r>
      <w:r w:rsidRPr="005D4219">
        <w:t>nemám uložený zákaz účasti</w:t>
      </w:r>
      <w:r w:rsidRPr="005D4219">
        <w:rPr>
          <w:b w:val="0"/>
        </w:rPr>
        <w:t xml:space="preserve"> vo verejnom obstarávaní potvrdený konečným rozhodnutím v Slovenskej republike alebo v štáte sídla, miesta podnikania alebo obvyklého pobytu.</w:t>
      </w:r>
    </w:p>
    <w:p w14:paraId="54828212" w14:textId="77777777" w:rsidR="00B04F62" w:rsidRPr="005D4219" w:rsidRDefault="00B04F62" w:rsidP="00B04F62">
      <w:pPr>
        <w:spacing w:before="40" w:after="80"/>
        <w:jc w:val="both"/>
        <w:rPr>
          <w:rFonts w:ascii="Times New Roman" w:hAnsi="Times New Roman"/>
          <w:color w:val="000000"/>
          <w:sz w:val="24"/>
        </w:rPr>
      </w:pPr>
    </w:p>
    <w:p w14:paraId="2DC4DF68" w14:textId="77777777" w:rsidR="00B04F62" w:rsidRPr="005D4219" w:rsidRDefault="00B04F62" w:rsidP="00B04F62">
      <w:pPr>
        <w:spacing w:before="40" w:after="80"/>
        <w:jc w:val="both"/>
        <w:rPr>
          <w:rFonts w:ascii="Times New Roman" w:hAnsi="Times New Roman"/>
          <w:color w:val="000000"/>
          <w:sz w:val="24"/>
        </w:rPr>
      </w:pPr>
      <w:r w:rsidRPr="005D4219">
        <w:rPr>
          <w:rFonts w:ascii="Times New Roman" w:hAnsi="Times New Roman"/>
          <w:color w:val="000000"/>
          <w:sz w:val="24"/>
        </w:rPr>
        <w:t> </w:t>
      </w:r>
    </w:p>
    <w:p w14:paraId="74BB5DB6" w14:textId="77777777" w:rsidR="00B04F62" w:rsidRPr="005D4219" w:rsidRDefault="00B04F62" w:rsidP="00B04F62">
      <w:pPr>
        <w:spacing w:before="40" w:after="80"/>
        <w:jc w:val="both"/>
        <w:rPr>
          <w:rFonts w:ascii="Times New Roman" w:hAnsi="Times New Roman"/>
          <w:color w:val="000000"/>
          <w:sz w:val="24"/>
        </w:rPr>
      </w:pPr>
      <w:r w:rsidRPr="005D4219">
        <w:rPr>
          <w:rFonts w:ascii="Times New Roman" w:hAnsi="Times New Roman"/>
          <w:color w:val="000000"/>
          <w:sz w:val="24"/>
        </w:rPr>
        <w:t>Zároveň ako uchádzač v predmetnom postupe zadávania zákazky vyhlasujem, že v prípade, ak ako uchádzač nezabezpečujem plnenie predmetu zákazky prostredníctvom vlastných kapacít (</w:t>
      </w:r>
      <w:proofErr w:type="spellStart"/>
      <w:r w:rsidRPr="005D4219">
        <w:rPr>
          <w:rFonts w:ascii="Times New Roman" w:hAnsi="Times New Roman"/>
          <w:color w:val="000000"/>
          <w:sz w:val="24"/>
        </w:rPr>
        <w:t>t.j</w:t>
      </w:r>
      <w:proofErr w:type="spellEnd"/>
      <w:r w:rsidRPr="005D4219">
        <w:rPr>
          <w:rFonts w:ascii="Times New Roman" w:hAnsi="Times New Roman"/>
          <w:color w:val="000000"/>
          <w:sz w:val="24"/>
        </w:rPr>
        <w:t>. zamestnancami uchádzača, osobami vykonávajúcimi činnosť pre uchádzača na základe dohôd v zmysle Zákonníka práce), osoby, ktorých kapacity využijem, budú k dispozícii počas celého trvania zmluvného vzťahu a tieto osoby sú oprávnené poskytovať službu vo vzťahu k tej časti zákazky, na ktorú boli kapacity uchádzačovi poskytnuté a tieto osoby nemajú uložený zákaz účasti vo verejnom obstarávaní potvrdený konečným rozhodnutím v Slovenskej republike alebo v štáte sídla, miesta podnikania alebo obvyklého pobytu.</w:t>
      </w:r>
    </w:p>
    <w:p w14:paraId="53071384" w14:textId="77777777" w:rsidR="00B04F62" w:rsidRPr="005D4219" w:rsidRDefault="00B04F62" w:rsidP="00B04F62">
      <w:pPr>
        <w:spacing w:before="40" w:after="80"/>
        <w:rPr>
          <w:rFonts w:ascii="Times New Roman" w:hAnsi="Times New Roman"/>
          <w:color w:val="000000"/>
          <w:sz w:val="24"/>
        </w:rPr>
      </w:pPr>
      <w:r w:rsidRPr="005D4219">
        <w:rPr>
          <w:rFonts w:ascii="Times New Roman" w:hAnsi="Times New Roman"/>
          <w:color w:val="000000"/>
          <w:sz w:val="24"/>
        </w:rPr>
        <w:t> </w:t>
      </w:r>
    </w:p>
    <w:p w14:paraId="5184874B" w14:textId="77777777" w:rsidR="00B04F62" w:rsidRPr="005D4219" w:rsidRDefault="00B04F62" w:rsidP="00B04F62">
      <w:pPr>
        <w:spacing w:before="40" w:after="80"/>
        <w:rPr>
          <w:rFonts w:ascii="Times New Roman" w:hAnsi="Times New Roman"/>
          <w:color w:val="000000"/>
          <w:sz w:val="24"/>
        </w:rPr>
      </w:pPr>
      <w:r w:rsidRPr="005D4219">
        <w:rPr>
          <w:rFonts w:ascii="Times New Roman" w:hAnsi="Times New Roman"/>
          <w:color w:val="000000"/>
          <w:sz w:val="24"/>
        </w:rPr>
        <w:t> </w:t>
      </w:r>
    </w:p>
    <w:p w14:paraId="64472801" w14:textId="77777777" w:rsidR="00B04F62" w:rsidRPr="005D4219" w:rsidRDefault="00B04F62" w:rsidP="00B04F62">
      <w:pPr>
        <w:spacing w:before="40" w:after="80"/>
        <w:rPr>
          <w:rFonts w:ascii="Times New Roman" w:hAnsi="Times New Roman"/>
          <w:color w:val="000000"/>
          <w:sz w:val="24"/>
        </w:rPr>
      </w:pPr>
      <w:r w:rsidRPr="005D4219">
        <w:rPr>
          <w:rFonts w:ascii="Times New Roman" w:hAnsi="Times New Roman"/>
          <w:color w:val="000000"/>
          <w:sz w:val="24"/>
        </w:rPr>
        <w:t> </w:t>
      </w:r>
    </w:p>
    <w:p w14:paraId="18D68D73" w14:textId="77777777" w:rsidR="00B04F62" w:rsidRPr="005D4219" w:rsidRDefault="00B04F62" w:rsidP="00B04F62">
      <w:pPr>
        <w:spacing w:before="40" w:after="80"/>
        <w:rPr>
          <w:rFonts w:ascii="Times New Roman" w:hAnsi="Times New Roman"/>
          <w:color w:val="000000"/>
          <w:sz w:val="24"/>
        </w:rPr>
      </w:pPr>
      <w:r w:rsidRPr="005D4219">
        <w:rPr>
          <w:rFonts w:ascii="Times New Roman" w:hAnsi="Times New Roman"/>
          <w:color w:val="000000"/>
          <w:sz w:val="24"/>
        </w:rPr>
        <w:t> </w:t>
      </w:r>
    </w:p>
    <w:p w14:paraId="79FD3B82" w14:textId="77777777" w:rsidR="00B04F62" w:rsidRPr="005D4219" w:rsidRDefault="00B04F62" w:rsidP="00B04F62">
      <w:pPr>
        <w:spacing w:before="40" w:after="80"/>
        <w:rPr>
          <w:rFonts w:ascii="Times New Roman" w:hAnsi="Times New Roman"/>
          <w:color w:val="000000"/>
          <w:sz w:val="24"/>
        </w:rPr>
      </w:pPr>
      <w:r w:rsidRPr="005D4219">
        <w:rPr>
          <w:rFonts w:ascii="Times New Roman" w:hAnsi="Times New Roman"/>
          <w:color w:val="000000"/>
          <w:sz w:val="24"/>
        </w:rPr>
        <w:t>V ......................................, dňa ...........................................</w:t>
      </w:r>
    </w:p>
    <w:p w14:paraId="02E0D60D" w14:textId="77777777" w:rsidR="00B04F62" w:rsidRPr="005D4219" w:rsidRDefault="00B04F62" w:rsidP="00B04F62">
      <w:pPr>
        <w:spacing w:before="40" w:after="80"/>
        <w:rPr>
          <w:rFonts w:ascii="Times New Roman" w:hAnsi="Times New Roman"/>
          <w:color w:val="000000"/>
          <w:sz w:val="24"/>
        </w:rPr>
      </w:pPr>
      <w:r w:rsidRPr="005D4219">
        <w:rPr>
          <w:rFonts w:ascii="Times New Roman" w:hAnsi="Times New Roman"/>
          <w:color w:val="000000"/>
          <w:sz w:val="24"/>
        </w:rPr>
        <w:t> </w:t>
      </w:r>
    </w:p>
    <w:p w14:paraId="068072E3" w14:textId="77777777" w:rsidR="00B04F62" w:rsidRPr="005D4219" w:rsidRDefault="00B04F62" w:rsidP="00B04F62">
      <w:pPr>
        <w:spacing w:before="40" w:after="80"/>
        <w:rPr>
          <w:rFonts w:ascii="Times New Roman" w:hAnsi="Times New Roman"/>
          <w:color w:val="000000"/>
          <w:sz w:val="24"/>
        </w:rPr>
      </w:pPr>
      <w:r w:rsidRPr="005D4219">
        <w:rPr>
          <w:rFonts w:ascii="Times New Roman" w:hAnsi="Times New Roman"/>
          <w:color w:val="000000"/>
          <w:sz w:val="24"/>
        </w:rPr>
        <w:t> </w:t>
      </w:r>
    </w:p>
    <w:p w14:paraId="08C430DB" w14:textId="77777777" w:rsidR="00B04F62" w:rsidRPr="005D4219" w:rsidRDefault="00B04F62" w:rsidP="00B04F62">
      <w:pPr>
        <w:spacing w:before="40" w:after="80"/>
        <w:rPr>
          <w:rFonts w:ascii="Times New Roman" w:hAnsi="Times New Roman"/>
          <w:color w:val="000000"/>
          <w:sz w:val="24"/>
        </w:rPr>
      </w:pPr>
      <w:r w:rsidRPr="005D4219">
        <w:rPr>
          <w:rFonts w:ascii="Times New Roman" w:hAnsi="Times New Roman"/>
          <w:color w:val="000000"/>
          <w:sz w:val="24"/>
        </w:rPr>
        <w:t> </w:t>
      </w:r>
    </w:p>
    <w:p w14:paraId="6993097A" w14:textId="77777777" w:rsidR="00B04F62" w:rsidRPr="005D4219" w:rsidRDefault="00B04F62" w:rsidP="00B04F62">
      <w:pPr>
        <w:spacing w:before="40" w:after="80"/>
        <w:rPr>
          <w:rFonts w:ascii="Times New Roman" w:hAnsi="Times New Roman"/>
          <w:color w:val="000000"/>
          <w:sz w:val="24"/>
        </w:rPr>
      </w:pPr>
      <w:r w:rsidRPr="005D4219">
        <w:rPr>
          <w:rFonts w:ascii="Times New Roman" w:hAnsi="Times New Roman"/>
          <w:color w:val="000000"/>
          <w:sz w:val="24"/>
        </w:rPr>
        <w:t>............................................</w:t>
      </w:r>
    </w:p>
    <w:p w14:paraId="48DF8CA7" w14:textId="77777777" w:rsidR="00B04F62" w:rsidRDefault="00B04F62" w:rsidP="00B04F62">
      <w:pPr>
        <w:spacing w:line="288" w:lineRule="auto"/>
        <w:rPr>
          <w:rFonts w:ascii="Times New Roman" w:hAnsi="Times New Roman"/>
          <w:color w:val="000000"/>
          <w:sz w:val="24"/>
        </w:rPr>
      </w:pPr>
      <w:r w:rsidRPr="005D4219">
        <w:rPr>
          <w:rFonts w:ascii="Times New Roman" w:hAnsi="Times New Roman"/>
          <w:color w:val="000000"/>
          <w:sz w:val="24"/>
        </w:rPr>
        <w:t>podpis štatutárneho orgánu/osoby oprávnenej konať za uchádzača</w:t>
      </w:r>
    </w:p>
    <w:p w14:paraId="4323B4DD" w14:textId="77777777" w:rsidR="00B04F62" w:rsidRPr="005D4219" w:rsidRDefault="00B04F62" w:rsidP="00B04F62">
      <w:pPr>
        <w:spacing w:line="288" w:lineRule="auto"/>
        <w:rPr>
          <w:rFonts w:ascii="Times New Roman" w:hAnsi="Times New Roman"/>
          <w:sz w:val="24"/>
          <w:szCs w:val="24"/>
        </w:rPr>
      </w:pPr>
      <w:r w:rsidRPr="005D4219">
        <w:rPr>
          <w:rFonts w:ascii="Times New Roman" w:hAnsi="Times New Roman"/>
          <w:sz w:val="24"/>
          <w:szCs w:val="24"/>
        </w:rPr>
        <w:br w:type="page"/>
      </w:r>
    </w:p>
    <w:p w14:paraId="4BDE6617" w14:textId="71C4F170" w:rsidR="00B04F62" w:rsidRPr="005D4219" w:rsidRDefault="00B04F62" w:rsidP="00B04F62">
      <w:pPr>
        <w:spacing w:after="0"/>
        <w:rPr>
          <w:rFonts w:ascii="Times New Roman" w:hAnsi="Times New Roman"/>
          <w:b/>
          <w:sz w:val="24"/>
          <w:szCs w:val="24"/>
        </w:rPr>
      </w:pPr>
      <w:r w:rsidRPr="005D4219">
        <w:rPr>
          <w:rFonts w:ascii="Times New Roman" w:hAnsi="Times New Roman"/>
          <w:b/>
          <w:sz w:val="24"/>
          <w:szCs w:val="24"/>
        </w:rPr>
        <w:lastRenderedPageBreak/>
        <w:t xml:space="preserve">Príloha č. </w:t>
      </w:r>
      <w:r>
        <w:rPr>
          <w:rFonts w:ascii="Times New Roman" w:hAnsi="Times New Roman"/>
          <w:b/>
          <w:sz w:val="24"/>
          <w:szCs w:val="24"/>
        </w:rPr>
        <w:t>5</w:t>
      </w:r>
    </w:p>
    <w:p w14:paraId="6733B51C" w14:textId="77777777" w:rsidR="00B04F62" w:rsidRDefault="00B04F62" w:rsidP="00B04F62">
      <w:pPr>
        <w:jc w:val="center"/>
        <w:rPr>
          <w:rFonts w:ascii="Times New Roman" w:hAnsi="Times New Roman"/>
          <w:b/>
          <w:bCs/>
          <w:sz w:val="24"/>
          <w:szCs w:val="24"/>
        </w:rPr>
      </w:pPr>
    </w:p>
    <w:p w14:paraId="2DFF5819" w14:textId="2B6F4841" w:rsidR="00B04F62" w:rsidRPr="005D4219" w:rsidRDefault="00B04F62" w:rsidP="00B04F62">
      <w:pPr>
        <w:jc w:val="center"/>
        <w:rPr>
          <w:rFonts w:ascii="Times New Roman" w:hAnsi="Times New Roman"/>
          <w:sz w:val="24"/>
          <w:szCs w:val="24"/>
        </w:rPr>
      </w:pPr>
      <w:r w:rsidRPr="005D4219">
        <w:rPr>
          <w:rFonts w:ascii="Times New Roman" w:hAnsi="Times New Roman"/>
          <w:b/>
          <w:bCs/>
          <w:sz w:val="24"/>
          <w:szCs w:val="24"/>
        </w:rPr>
        <w:t>ČE</w:t>
      </w:r>
      <w:r w:rsidRPr="005D4219">
        <w:rPr>
          <w:rFonts w:ascii="Times New Roman" w:hAnsi="Times New Roman"/>
          <w:b/>
          <w:bCs/>
          <w:spacing w:val="-1"/>
          <w:sz w:val="24"/>
          <w:szCs w:val="24"/>
        </w:rPr>
        <w:t>S</w:t>
      </w:r>
      <w:r w:rsidRPr="005D4219">
        <w:rPr>
          <w:rFonts w:ascii="Times New Roman" w:hAnsi="Times New Roman"/>
          <w:b/>
          <w:bCs/>
          <w:sz w:val="24"/>
          <w:szCs w:val="24"/>
        </w:rPr>
        <w:t>T</w:t>
      </w:r>
      <w:r w:rsidRPr="005D4219">
        <w:rPr>
          <w:rFonts w:ascii="Times New Roman" w:hAnsi="Times New Roman"/>
          <w:b/>
          <w:bCs/>
          <w:spacing w:val="2"/>
          <w:sz w:val="24"/>
          <w:szCs w:val="24"/>
        </w:rPr>
        <w:t>N</w:t>
      </w:r>
      <w:r w:rsidRPr="005D4219">
        <w:rPr>
          <w:rFonts w:ascii="Times New Roman" w:hAnsi="Times New Roman"/>
          <w:b/>
          <w:bCs/>
          <w:sz w:val="24"/>
          <w:szCs w:val="24"/>
        </w:rPr>
        <w:t>É</w:t>
      </w:r>
      <w:r w:rsidRPr="005D4219">
        <w:rPr>
          <w:rFonts w:ascii="Times New Roman" w:hAnsi="Times New Roman"/>
          <w:b/>
          <w:bCs/>
          <w:spacing w:val="-8"/>
          <w:sz w:val="24"/>
          <w:szCs w:val="24"/>
        </w:rPr>
        <w:t xml:space="preserve"> </w:t>
      </w:r>
      <w:r w:rsidRPr="005D4219">
        <w:rPr>
          <w:rFonts w:ascii="Times New Roman" w:hAnsi="Times New Roman"/>
          <w:b/>
          <w:bCs/>
          <w:spacing w:val="2"/>
          <w:w w:val="99"/>
          <w:sz w:val="24"/>
          <w:szCs w:val="24"/>
        </w:rPr>
        <w:t>V</w:t>
      </w:r>
      <w:r w:rsidRPr="005D4219">
        <w:rPr>
          <w:rFonts w:ascii="Times New Roman" w:hAnsi="Times New Roman"/>
          <w:b/>
          <w:bCs/>
          <w:spacing w:val="1"/>
          <w:w w:val="99"/>
          <w:sz w:val="24"/>
          <w:szCs w:val="24"/>
        </w:rPr>
        <w:t>Y</w:t>
      </w:r>
      <w:r w:rsidRPr="005D4219">
        <w:rPr>
          <w:rFonts w:ascii="Times New Roman" w:hAnsi="Times New Roman"/>
          <w:b/>
          <w:bCs/>
          <w:spacing w:val="-1"/>
          <w:w w:val="99"/>
          <w:sz w:val="24"/>
          <w:szCs w:val="24"/>
        </w:rPr>
        <w:t>H</w:t>
      </w:r>
      <w:r w:rsidRPr="005D4219">
        <w:rPr>
          <w:rFonts w:ascii="Times New Roman" w:hAnsi="Times New Roman"/>
          <w:b/>
          <w:bCs/>
          <w:spacing w:val="1"/>
          <w:w w:val="99"/>
          <w:sz w:val="24"/>
          <w:szCs w:val="24"/>
        </w:rPr>
        <w:t>L</w:t>
      </w:r>
      <w:r w:rsidRPr="005D4219">
        <w:rPr>
          <w:rFonts w:ascii="Times New Roman" w:hAnsi="Times New Roman"/>
          <w:b/>
          <w:bCs/>
          <w:spacing w:val="-1"/>
          <w:w w:val="99"/>
          <w:sz w:val="24"/>
          <w:szCs w:val="24"/>
        </w:rPr>
        <w:t>Á</w:t>
      </w:r>
      <w:r w:rsidRPr="005D4219">
        <w:rPr>
          <w:rFonts w:ascii="Times New Roman" w:hAnsi="Times New Roman"/>
          <w:b/>
          <w:bCs/>
          <w:spacing w:val="2"/>
          <w:w w:val="99"/>
          <w:sz w:val="24"/>
          <w:szCs w:val="24"/>
        </w:rPr>
        <w:t>S</w:t>
      </w:r>
      <w:r w:rsidRPr="005D4219">
        <w:rPr>
          <w:rFonts w:ascii="Times New Roman" w:hAnsi="Times New Roman"/>
          <w:b/>
          <w:bCs/>
          <w:w w:val="99"/>
          <w:sz w:val="24"/>
          <w:szCs w:val="24"/>
        </w:rPr>
        <w:t>E</w:t>
      </w:r>
      <w:r w:rsidRPr="005D4219">
        <w:rPr>
          <w:rFonts w:ascii="Times New Roman" w:hAnsi="Times New Roman"/>
          <w:b/>
          <w:bCs/>
          <w:spacing w:val="1"/>
          <w:w w:val="99"/>
          <w:sz w:val="24"/>
          <w:szCs w:val="24"/>
        </w:rPr>
        <w:t>N</w:t>
      </w:r>
      <w:r w:rsidRPr="005D4219">
        <w:rPr>
          <w:rFonts w:ascii="Times New Roman" w:hAnsi="Times New Roman"/>
          <w:b/>
          <w:bCs/>
          <w:w w:val="99"/>
          <w:sz w:val="24"/>
          <w:szCs w:val="24"/>
        </w:rPr>
        <w:t>IE</w:t>
      </w:r>
    </w:p>
    <w:p w14:paraId="37E38575" w14:textId="77777777" w:rsidR="00B04F62" w:rsidRPr="005D4219" w:rsidRDefault="00B04F62" w:rsidP="00B04F62">
      <w:pPr>
        <w:ind w:left="2509" w:right="2573"/>
        <w:jc w:val="center"/>
        <w:rPr>
          <w:rFonts w:ascii="Times New Roman" w:hAnsi="Times New Roman"/>
          <w:sz w:val="24"/>
          <w:szCs w:val="24"/>
        </w:rPr>
      </w:pPr>
      <w:r w:rsidRPr="005D4219">
        <w:rPr>
          <w:rFonts w:ascii="Times New Roman" w:hAnsi="Times New Roman"/>
          <w:b/>
          <w:bCs/>
          <w:sz w:val="24"/>
          <w:szCs w:val="24"/>
        </w:rPr>
        <w:t>o</w:t>
      </w:r>
      <w:r w:rsidRPr="005D4219">
        <w:rPr>
          <w:rFonts w:ascii="Times New Roman" w:hAnsi="Times New Roman"/>
          <w:b/>
          <w:bCs/>
          <w:spacing w:val="-1"/>
          <w:sz w:val="24"/>
          <w:szCs w:val="24"/>
        </w:rPr>
        <w:t xml:space="preserve"> </w:t>
      </w:r>
      <w:r w:rsidRPr="005D4219">
        <w:rPr>
          <w:rFonts w:ascii="Times New Roman" w:hAnsi="Times New Roman"/>
          <w:b/>
          <w:bCs/>
          <w:sz w:val="24"/>
          <w:szCs w:val="24"/>
        </w:rPr>
        <w:t>ne</w:t>
      </w:r>
      <w:r w:rsidRPr="005D4219">
        <w:rPr>
          <w:rFonts w:ascii="Times New Roman" w:hAnsi="Times New Roman"/>
          <w:b/>
          <w:bCs/>
          <w:spacing w:val="1"/>
          <w:sz w:val="24"/>
          <w:szCs w:val="24"/>
        </w:rPr>
        <w:t>pr</w:t>
      </w:r>
      <w:r w:rsidRPr="005D4219">
        <w:rPr>
          <w:rFonts w:ascii="Times New Roman" w:hAnsi="Times New Roman"/>
          <w:b/>
          <w:bCs/>
          <w:sz w:val="24"/>
          <w:szCs w:val="24"/>
        </w:rPr>
        <w:t>ítom</w:t>
      </w:r>
      <w:r w:rsidRPr="005D4219">
        <w:rPr>
          <w:rFonts w:ascii="Times New Roman" w:hAnsi="Times New Roman"/>
          <w:b/>
          <w:bCs/>
          <w:spacing w:val="3"/>
          <w:sz w:val="24"/>
          <w:szCs w:val="24"/>
        </w:rPr>
        <w:t>n</w:t>
      </w:r>
      <w:r w:rsidRPr="005D4219">
        <w:rPr>
          <w:rFonts w:ascii="Times New Roman" w:hAnsi="Times New Roman"/>
          <w:b/>
          <w:bCs/>
          <w:sz w:val="24"/>
          <w:szCs w:val="24"/>
        </w:rPr>
        <w:t>o</w:t>
      </w:r>
      <w:r w:rsidRPr="005D4219">
        <w:rPr>
          <w:rFonts w:ascii="Times New Roman" w:hAnsi="Times New Roman"/>
          <w:b/>
          <w:bCs/>
          <w:spacing w:val="1"/>
          <w:sz w:val="24"/>
          <w:szCs w:val="24"/>
        </w:rPr>
        <w:t>s</w:t>
      </w:r>
      <w:r w:rsidRPr="005D4219">
        <w:rPr>
          <w:rFonts w:ascii="Times New Roman" w:hAnsi="Times New Roman"/>
          <w:b/>
          <w:bCs/>
          <w:sz w:val="24"/>
          <w:szCs w:val="24"/>
        </w:rPr>
        <w:t>ti</w:t>
      </w:r>
      <w:r w:rsidRPr="005D4219">
        <w:rPr>
          <w:rFonts w:ascii="Times New Roman" w:hAnsi="Times New Roman"/>
          <w:b/>
          <w:bCs/>
          <w:spacing w:val="-13"/>
          <w:sz w:val="24"/>
          <w:szCs w:val="24"/>
        </w:rPr>
        <w:t xml:space="preserve"> </w:t>
      </w:r>
      <w:r w:rsidRPr="005D4219">
        <w:rPr>
          <w:rFonts w:ascii="Times New Roman" w:hAnsi="Times New Roman"/>
          <w:b/>
          <w:bCs/>
          <w:sz w:val="24"/>
          <w:szCs w:val="24"/>
        </w:rPr>
        <w:t>k</w:t>
      </w:r>
      <w:r w:rsidRPr="005D4219">
        <w:rPr>
          <w:rFonts w:ascii="Times New Roman" w:hAnsi="Times New Roman"/>
          <w:b/>
          <w:bCs/>
          <w:spacing w:val="-1"/>
          <w:sz w:val="24"/>
          <w:szCs w:val="24"/>
        </w:rPr>
        <w:t>o</w:t>
      </w:r>
      <w:r w:rsidRPr="005D4219">
        <w:rPr>
          <w:rFonts w:ascii="Times New Roman" w:hAnsi="Times New Roman"/>
          <w:b/>
          <w:bCs/>
          <w:spacing w:val="3"/>
          <w:sz w:val="24"/>
          <w:szCs w:val="24"/>
        </w:rPr>
        <w:t>n</w:t>
      </w:r>
      <w:r w:rsidRPr="005D4219">
        <w:rPr>
          <w:rFonts w:ascii="Times New Roman" w:hAnsi="Times New Roman"/>
          <w:b/>
          <w:bCs/>
          <w:sz w:val="24"/>
          <w:szCs w:val="24"/>
        </w:rPr>
        <w:t>fliktu</w:t>
      </w:r>
      <w:r w:rsidRPr="005D4219">
        <w:rPr>
          <w:rFonts w:ascii="Times New Roman" w:hAnsi="Times New Roman"/>
          <w:b/>
          <w:bCs/>
          <w:spacing w:val="-6"/>
          <w:sz w:val="24"/>
          <w:szCs w:val="24"/>
        </w:rPr>
        <w:t xml:space="preserve"> </w:t>
      </w:r>
      <w:r w:rsidRPr="005D4219">
        <w:rPr>
          <w:rFonts w:ascii="Times New Roman" w:hAnsi="Times New Roman"/>
          <w:b/>
          <w:bCs/>
          <w:sz w:val="24"/>
          <w:szCs w:val="24"/>
        </w:rPr>
        <w:t>záu</w:t>
      </w:r>
      <w:r w:rsidRPr="005D4219">
        <w:rPr>
          <w:rFonts w:ascii="Times New Roman" w:hAnsi="Times New Roman"/>
          <w:b/>
          <w:bCs/>
          <w:spacing w:val="1"/>
          <w:sz w:val="24"/>
          <w:szCs w:val="24"/>
        </w:rPr>
        <w:t>j</w:t>
      </w:r>
      <w:r w:rsidRPr="005D4219">
        <w:rPr>
          <w:rFonts w:ascii="Times New Roman" w:hAnsi="Times New Roman"/>
          <w:b/>
          <w:bCs/>
          <w:sz w:val="24"/>
          <w:szCs w:val="24"/>
        </w:rPr>
        <w:t>mov</w:t>
      </w:r>
      <w:r w:rsidRPr="005D4219">
        <w:rPr>
          <w:rFonts w:ascii="Times New Roman" w:hAnsi="Times New Roman"/>
          <w:b/>
          <w:bCs/>
          <w:spacing w:val="-6"/>
          <w:sz w:val="24"/>
          <w:szCs w:val="24"/>
        </w:rPr>
        <w:t xml:space="preserve"> </w:t>
      </w:r>
      <w:r w:rsidRPr="005D4219">
        <w:rPr>
          <w:rFonts w:ascii="Times New Roman" w:hAnsi="Times New Roman"/>
          <w:b/>
          <w:bCs/>
          <w:w w:val="99"/>
          <w:sz w:val="24"/>
          <w:szCs w:val="24"/>
        </w:rPr>
        <w:t>záujemca/uchádzača</w:t>
      </w:r>
    </w:p>
    <w:p w14:paraId="2E83B332" w14:textId="77777777" w:rsidR="00B04F62" w:rsidRPr="005D4219" w:rsidRDefault="00B04F62" w:rsidP="00B04F62">
      <w:pPr>
        <w:spacing w:before="5" w:line="240" w:lineRule="exact"/>
        <w:rPr>
          <w:rFonts w:ascii="Times New Roman" w:hAnsi="Times New Roman"/>
          <w:sz w:val="24"/>
          <w:szCs w:val="24"/>
        </w:rPr>
      </w:pPr>
    </w:p>
    <w:p w14:paraId="0D7E48E7" w14:textId="77777777" w:rsidR="00B04F62" w:rsidRPr="005D4219" w:rsidRDefault="00B04F62" w:rsidP="00B04F62">
      <w:pPr>
        <w:spacing w:before="120" w:after="120"/>
        <w:rPr>
          <w:rFonts w:ascii="Times New Roman" w:hAnsi="Times New Roman"/>
          <w:color w:val="000000"/>
          <w:sz w:val="24"/>
          <w:szCs w:val="24"/>
        </w:rPr>
      </w:pPr>
      <w:r w:rsidRPr="005D4219">
        <w:rPr>
          <w:rFonts w:ascii="Times New Roman" w:hAnsi="Times New Roman"/>
          <w:color w:val="000000"/>
          <w:sz w:val="24"/>
          <w:szCs w:val="24"/>
        </w:rPr>
        <w:t>Predmet zákazky:</w:t>
      </w:r>
    </w:p>
    <w:p w14:paraId="40BF8130" w14:textId="77777777" w:rsidR="00B04F62" w:rsidRPr="005D4219" w:rsidRDefault="00B04F62" w:rsidP="00B04F62">
      <w:pPr>
        <w:spacing w:before="40" w:after="80"/>
        <w:rPr>
          <w:rFonts w:ascii="Times New Roman" w:hAnsi="Times New Roman"/>
          <w:color w:val="000000"/>
          <w:sz w:val="24"/>
          <w:szCs w:val="24"/>
        </w:rPr>
      </w:pPr>
      <w:r w:rsidRPr="005D4219">
        <w:rPr>
          <w:rFonts w:ascii="Times New Roman" w:hAnsi="Times New Roman"/>
          <w:color w:val="000000"/>
          <w:sz w:val="24"/>
          <w:szCs w:val="24"/>
        </w:rPr>
        <w:t>......................................................................................................................................................</w:t>
      </w:r>
    </w:p>
    <w:p w14:paraId="0DCBDBEB" w14:textId="77777777" w:rsidR="00B04F62" w:rsidRPr="005D4219" w:rsidRDefault="00B04F62" w:rsidP="00B04F62">
      <w:pPr>
        <w:spacing w:before="40" w:after="80"/>
        <w:rPr>
          <w:rFonts w:ascii="Times New Roman" w:hAnsi="Times New Roman"/>
          <w:color w:val="000000"/>
          <w:sz w:val="24"/>
          <w:szCs w:val="24"/>
        </w:rPr>
      </w:pPr>
      <w:r w:rsidRPr="005D4219">
        <w:rPr>
          <w:rFonts w:ascii="Times New Roman" w:hAnsi="Times New Roman"/>
          <w:color w:val="000000"/>
          <w:sz w:val="24"/>
          <w:szCs w:val="24"/>
        </w:rPr>
        <w:t>......................................................................................................................................................</w:t>
      </w:r>
    </w:p>
    <w:p w14:paraId="60C072CD" w14:textId="77777777" w:rsidR="00B04F62" w:rsidRPr="005D4219" w:rsidRDefault="00B04F62" w:rsidP="00B04F62">
      <w:pPr>
        <w:spacing w:before="40" w:after="80"/>
        <w:rPr>
          <w:rFonts w:ascii="Times New Roman" w:hAnsi="Times New Roman"/>
          <w:color w:val="000000"/>
          <w:sz w:val="24"/>
          <w:szCs w:val="24"/>
        </w:rPr>
      </w:pPr>
    </w:p>
    <w:p w14:paraId="520117A9" w14:textId="77777777" w:rsidR="00B04F62" w:rsidRPr="005D4219" w:rsidRDefault="00B04F62" w:rsidP="00B04F62">
      <w:pPr>
        <w:spacing w:before="40" w:after="80"/>
        <w:rPr>
          <w:rFonts w:ascii="Times New Roman" w:hAnsi="Times New Roman"/>
          <w:color w:val="000000"/>
          <w:sz w:val="24"/>
          <w:szCs w:val="24"/>
        </w:rPr>
      </w:pPr>
      <w:r w:rsidRPr="005D4219">
        <w:rPr>
          <w:rFonts w:ascii="Times New Roman" w:hAnsi="Times New Roman"/>
          <w:color w:val="000000"/>
          <w:sz w:val="24"/>
          <w:szCs w:val="24"/>
        </w:rPr>
        <w:t xml:space="preserve">Identifikácia uchádzača (obchodné meno, IČO, miesto podnikania): </w:t>
      </w:r>
    </w:p>
    <w:p w14:paraId="0EF58B89" w14:textId="77777777" w:rsidR="00B04F62" w:rsidRPr="005D4219" w:rsidRDefault="00B04F62" w:rsidP="00B04F62">
      <w:pPr>
        <w:spacing w:before="40" w:after="80"/>
        <w:rPr>
          <w:rFonts w:ascii="Times New Roman" w:hAnsi="Times New Roman"/>
          <w:color w:val="000000"/>
          <w:sz w:val="24"/>
          <w:szCs w:val="24"/>
        </w:rPr>
      </w:pPr>
      <w:r w:rsidRPr="005D4219">
        <w:rPr>
          <w:rFonts w:ascii="Times New Roman" w:hAnsi="Times New Roman"/>
          <w:color w:val="000000"/>
          <w:sz w:val="24"/>
          <w:szCs w:val="24"/>
        </w:rPr>
        <w:t>......................................................................................................................................................</w:t>
      </w:r>
    </w:p>
    <w:p w14:paraId="7CF6B1C6" w14:textId="77777777" w:rsidR="00B04F62" w:rsidRPr="005D4219" w:rsidRDefault="00B04F62" w:rsidP="00B04F62">
      <w:pPr>
        <w:spacing w:before="40" w:after="80"/>
        <w:rPr>
          <w:rFonts w:ascii="Times New Roman" w:hAnsi="Times New Roman"/>
          <w:color w:val="000000"/>
          <w:sz w:val="24"/>
          <w:szCs w:val="24"/>
        </w:rPr>
      </w:pPr>
      <w:r w:rsidRPr="005D4219">
        <w:rPr>
          <w:rFonts w:ascii="Times New Roman" w:hAnsi="Times New Roman"/>
          <w:color w:val="000000"/>
          <w:sz w:val="24"/>
          <w:szCs w:val="24"/>
        </w:rPr>
        <w:t>......................................................................................................................................................</w:t>
      </w:r>
    </w:p>
    <w:p w14:paraId="1F0F032D" w14:textId="77777777" w:rsidR="00B04F62" w:rsidRPr="005D4219" w:rsidRDefault="00B04F62" w:rsidP="00B04F62">
      <w:pPr>
        <w:spacing w:before="240" w:after="240"/>
        <w:jc w:val="center"/>
        <w:rPr>
          <w:rFonts w:ascii="Times New Roman" w:hAnsi="Times New Roman"/>
          <w:sz w:val="24"/>
          <w:szCs w:val="24"/>
        </w:rPr>
      </w:pPr>
      <w:r w:rsidRPr="005D4219">
        <w:rPr>
          <w:rFonts w:ascii="Times New Roman" w:hAnsi="Times New Roman"/>
          <w:b/>
          <w:bCs/>
          <w:sz w:val="24"/>
          <w:szCs w:val="24"/>
        </w:rPr>
        <w:t>Č</w:t>
      </w:r>
      <w:r w:rsidRPr="005D4219">
        <w:rPr>
          <w:rFonts w:ascii="Times New Roman" w:hAnsi="Times New Roman"/>
          <w:b/>
          <w:bCs/>
          <w:spacing w:val="1"/>
          <w:sz w:val="24"/>
          <w:szCs w:val="24"/>
        </w:rPr>
        <w:t>E</w:t>
      </w:r>
      <w:r w:rsidRPr="005D4219">
        <w:rPr>
          <w:rFonts w:ascii="Times New Roman" w:hAnsi="Times New Roman"/>
          <w:b/>
          <w:bCs/>
          <w:spacing w:val="-2"/>
          <w:sz w:val="24"/>
          <w:szCs w:val="24"/>
        </w:rPr>
        <w:t>S</w:t>
      </w:r>
      <w:r w:rsidRPr="005D4219">
        <w:rPr>
          <w:rFonts w:ascii="Times New Roman" w:hAnsi="Times New Roman"/>
          <w:b/>
          <w:bCs/>
          <w:spacing w:val="1"/>
          <w:sz w:val="24"/>
          <w:szCs w:val="24"/>
        </w:rPr>
        <w:t>T</w:t>
      </w:r>
      <w:r w:rsidRPr="005D4219">
        <w:rPr>
          <w:rFonts w:ascii="Times New Roman" w:hAnsi="Times New Roman"/>
          <w:b/>
          <w:bCs/>
          <w:sz w:val="24"/>
          <w:szCs w:val="24"/>
        </w:rPr>
        <w:t>NE</w:t>
      </w:r>
      <w:r w:rsidRPr="005D4219">
        <w:rPr>
          <w:rFonts w:ascii="Times New Roman" w:hAnsi="Times New Roman"/>
          <w:b/>
          <w:bCs/>
          <w:spacing w:val="-2"/>
          <w:sz w:val="24"/>
          <w:szCs w:val="24"/>
        </w:rPr>
        <w:t xml:space="preserve"> </w:t>
      </w:r>
      <w:r w:rsidRPr="005D4219">
        <w:rPr>
          <w:rFonts w:ascii="Times New Roman" w:hAnsi="Times New Roman"/>
          <w:b/>
          <w:bCs/>
          <w:sz w:val="24"/>
          <w:szCs w:val="24"/>
        </w:rPr>
        <w:t>VYHL</w:t>
      </w:r>
      <w:r w:rsidRPr="005D4219">
        <w:rPr>
          <w:rFonts w:ascii="Times New Roman" w:hAnsi="Times New Roman"/>
          <w:b/>
          <w:bCs/>
          <w:spacing w:val="-1"/>
          <w:sz w:val="24"/>
          <w:szCs w:val="24"/>
        </w:rPr>
        <w:t>A</w:t>
      </w:r>
      <w:r w:rsidRPr="005D4219">
        <w:rPr>
          <w:rFonts w:ascii="Times New Roman" w:hAnsi="Times New Roman"/>
          <w:b/>
          <w:bCs/>
          <w:spacing w:val="-2"/>
          <w:sz w:val="24"/>
          <w:szCs w:val="24"/>
        </w:rPr>
        <w:t>S</w:t>
      </w:r>
      <w:r w:rsidRPr="005D4219">
        <w:rPr>
          <w:rFonts w:ascii="Times New Roman" w:hAnsi="Times New Roman"/>
          <w:b/>
          <w:bCs/>
          <w:sz w:val="24"/>
          <w:szCs w:val="24"/>
        </w:rPr>
        <w:t>UJE</w:t>
      </w:r>
      <w:r w:rsidRPr="005D4219">
        <w:rPr>
          <w:rFonts w:ascii="Times New Roman" w:hAnsi="Times New Roman"/>
          <w:b/>
          <w:bCs/>
          <w:spacing w:val="-1"/>
          <w:sz w:val="24"/>
          <w:szCs w:val="24"/>
        </w:rPr>
        <w:t>M</w:t>
      </w:r>
    </w:p>
    <w:p w14:paraId="1DF98DC5" w14:textId="77777777" w:rsidR="00B04F62" w:rsidRPr="005D4219" w:rsidRDefault="00B04F62" w:rsidP="00B04F62">
      <w:pPr>
        <w:rPr>
          <w:rFonts w:ascii="Times New Roman" w:hAnsi="Times New Roman"/>
          <w:sz w:val="24"/>
          <w:szCs w:val="24"/>
        </w:rPr>
      </w:pPr>
      <w:r w:rsidRPr="005D4219">
        <w:rPr>
          <w:rFonts w:ascii="Times New Roman" w:hAnsi="Times New Roman"/>
          <w:sz w:val="24"/>
          <w:szCs w:val="24"/>
        </w:rPr>
        <w:t>v</w:t>
      </w:r>
      <w:r w:rsidRPr="005D4219">
        <w:rPr>
          <w:rFonts w:ascii="Times New Roman" w:hAnsi="Times New Roman"/>
          <w:spacing w:val="-1"/>
          <w:sz w:val="24"/>
          <w:szCs w:val="24"/>
        </w:rPr>
        <w:t xml:space="preserve"> </w:t>
      </w:r>
      <w:r w:rsidRPr="005D4219">
        <w:rPr>
          <w:rFonts w:ascii="Times New Roman" w:hAnsi="Times New Roman"/>
          <w:sz w:val="24"/>
          <w:szCs w:val="24"/>
        </w:rPr>
        <w:t>s</w:t>
      </w:r>
      <w:r w:rsidRPr="005D4219">
        <w:rPr>
          <w:rFonts w:ascii="Times New Roman" w:hAnsi="Times New Roman"/>
          <w:spacing w:val="-2"/>
          <w:sz w:val="24"/>
          <w:szCs w:val="24"/>
        </w:rPr>
        <w:t>ú</w:t>
      </w:r>
      <w:r w:rsidRPr="005D4219">
        <w:rPr>
          <w:rFonts w:ascii="Times New Roman" w:hAnsi="Times New Roman"/>
          <w:sz w:val="24"/>
          <w:szCs w:val="24"/>
        </w:rPr>
        <w:t>v</w:t>
      </w:r>
      <w:r w:rsidRPr="005D4219">
        <w:rPr>
          <w:rFonts w:ascii="Times New Roman" w:hAnsi="Times New Roman"/>
          <w:spacing w:val="1"/>
          <w:sz w:val="24"/>
          <w:szCs w:val="24"/>
        </w:rPr>
        <w:t>i</w:t>
      </w:r>
      <w:r w:rsidRPr="005D4219">
        <w:rPr>
          <w:rFonts w:ascii="Times New Roman" w:hAnsi="Times New Roman"/>
          <w:sz w:val="24"/>
          <w:szCs w:val="24"/>
        </w:rPr>
        <w:t>s</w:t>
      </w:r>
      <w:r w:rsidRPr="005D4219">
        <w:rPr>
          <w:rFonts w:ascii="Times New Roman" w:hAnsi="Times New Roman"/>
          <w:spacing w:val="3"/>
          <w:sz w:val="24"/>
          <w:szCs w:val="24"/>
        </w:rPr>
        <w:t>l</w:t>
      </w:r>
      <w:r w:rsidRPr="005D4219">
        <w:rPr>
          <w:rFonts w:ascii="Times New Roman" w:hAnsi="Times New Roman"/>
          <w:spacing w:val="-1"/>
          <w:sz w:val="24"/>
          <w:szCs w:val="24"/>
        </w:rPr>
        <w:t>o</w:t>
      </w:r>
      <w:r w:rsidRPr="005D4219">
        <w:rPr>
          <w:rFonts w:ascii="Times New Roman" w:hAnsi="Times New Roman"/>
          <w:sz w:val="24"/>
          <w:szCs w:val="24"/>
        </w:rPr>
        <w:t>s</w:t>
      </w:r>
      <w:r w:rsidRPr="005D4219">
        <w:rPr>
          <w:rFonts w:ascii="Times New Roman" w:hAnsi="Times New Roman"/>
          <w:spacing w:val="1"/>
          <w:sz w:val="24"/>
          <w:szCs w:val="24"/>
        </w:rPr>
        <w:t>t</w:t>
      </w:r>
      <w:r w:rsidRPr="005D4219">
        <w:rPr>
          <w:rFonts w:ascii="Times New Roman" w:hAnsi="Times New Roman"/>
          <w:sz w:val="24"/>
          <w:szCs w:val="24"/>
        </w:rPr>
        <w:t>i</w:t>
      </w:r>
      <w:r w:rsidRPr="005D4219">
        <w:rPr>
          <w:rFonts w:ascii="Times New Roman" w:hAnsi="Times New Roman"/>
          <w:spacing w:val="-7"/>
          <w:sz w:val="24"/>
          <w:szCs w:val="24"/>
        </w:rPr>
        <w:t xml:space="preserve"> </w:t>
      </w:r>
      <w:r w:rsidRPr="005D4219">
        <w:rPr>
          <w:rFonts w:ascii="Times New Roman" w:hAnsi="Times New Roman"/>
          <w:sz w:val="24"/>
          <w:szCs w:val="24"/>
        </w:rPr>
        <w:t>s</w:t>
      </w:r>
      <w:r w:rsidRPr="005D4219">
        <w:rPr>
          <w:rFonts w:ascii="Times New Roman" w:hAnsi="Times New Roman"/>
          <w:spacing w:val="-1"/>
          <w:sz w:val="24"/>
          <w:szCs w:val="24"/>
        </w:rPr>
        <w:t xml:space="preserve"> </w:t>
      </w:r>
      <w:r w:rsidRPr="005D4219">
        <w:rPr>
          <w:rFonts w:ascii="Times New Roman" w:hAnsi="Times New Roman"/>
          <w:spacing w:val="-2"/>
          <w:sz w:val="24"/>
          <w:szCs w:val="24"/>
        </w:rPr>
        <w:t>u</w:t>
      </w:r>
      <w:r w:rsidRPr="005D4219">
        <w:rPr>
          <w:rFonts w:ascii="Times New Roman" w:hAnsi="Times New Roman"/>
          <w:spacing w:val="2"/>
          <w:sz w:val="24"/>
          <w:szCs w:val="24"/>
        </w:rPr>
        <w:t>v</w:t>
      </w:r>
      <w:r w:rsidRPr="005D4219">
        <w:rPr>
          <w:rFonts w:ascii="Times New Roman" w:hAnsi="Times New Roman"/>
          <w:sz w:val="24"/>
          <w:szCs w:val="24"/>
        </w:rPr>
        <w:t>e</w:t>
      </w:r>
      <w:r w:rsidRPr="005D4219">
        <w:rPr>
          <w:rFonts w:ascii="Times New Roman" w:hAnsi="Times New Roman"/>
          <w:spacing w:val="1"/>
          <w:sz w:val="24"/>
          <w:szCs w:val="24"/>
        </w:rPr>
        <w:t>d</w:t>
      </w:r>
      <w:r w:rsidRPr="005D4219">
        <w:rPr>
          <w:rFonts w:ascii="Times New Roman" w:hAnsi="Times New Roman"/>
          <w:sz w:val="24"/>
          <w:szCs w:val="24"/>
        </w:rPr>
        <w:t>e</w:t>
      </w:r>
      <w:r w:rsidRPr="005D4219">
        <w:rPr>
          <w:rFonts w:ascii="Times New Roman" w:hAnsi="Times New Roman"/>
          <w:spacing w:val="1"/>
          <w:sz w:val="24"/>
          <w:szCs w:val="24"/>
        </w:rPr>
        <w:t>n</w:t>
      </w:r>
      <w:r w:rsidRPr="005D4219">
        <w:rPr>
          <w:rFonts w:ascii="Times New Roman" w:hAnsi="Times New Roman"/>
          <w:spacing w:val="-1"/>
          <w:sz w:val="24"/>
          <w:szCs w:val="24"/>
        </w:rPr>
        <w:t>ý</w:t>
      </w:r>
      <w:r w:rsidRPr="005D4219">
        <w:rPr>
          <w:rFonts w:ascii="Times New Roman" w:hAnsi="Times New Roman"/>
          <w:sz w:val="24"/>
          <w:szCs w:val="24"/>
        </w:rPr>
        <w:t>m</w:t>
      </w:r>
      <w:r w:rsidRPr="005D4219">
        <w:rPr>
          <w:rFonts w:ascii="Times New Roman" w:hAnsi="Times New Roman"/>
          <w:spacing w:val="-8"/>
          <w:sz w:val="24"/>
          <w:szCs w:val="24"/>
        </w:rPr>
        <w:t xml:space="preserve"> </w:t>
      </w:r>
      <w:r w:rsidRPr="005D4219">
        <w:rPr>
          <w:rFonts w:ascii="Times New Roman" w:hAnsi="Times New Roman"/>
          <w:spacing w:val="1"/>
          <w:sz w:val="24"/>
          <w:szCs w:val="24"/>
        </w:rPr>
        <w:t>p</w:t>
      </w:r>
      <w:r w:rsidRPr="005D4219">
        <w:rPr>
          <w:rFonts w:ascii="Times New Roman" w:hAnsi="Times New Roman"/>
          <w:spacing w:val="-1"/>
          <w:sz w:val="24"/>
          <w:szCs w:val="24"/>
        </w:rPr>
        <w:t>o</w:t>
      </w:r>
      <w:r w:rsidRPr="005D4219">
        <w:rPr>
          <w:rFonts w:ascii="Times New Roman" w:hAnsi="Times New Roman"/>
          <w:sz w:val="24"/>
          <w:szCs w:val="24"/>
        </w:rPr>
        <w:t>s</w:t>
      </w:r>
      <w:r w:rsidRPr="005D4219">
        <w:rPr>
          <w:rFonts w:ascii="Times New Roman" w:hAnsi="Times New Roman"/>
          <w:spacing w:val="1"/>
          <w:sz w:val="24"/>
          <w:szCs w:val="24"/>
        </w:rPr>
        <w:t>t</w:t>
      </w:r>
      <w:r w:rsidRPr="005D4219">
        <w:rPr>
          <w:rFonts w:ascii="Times New Roman" w:hAnsi="Times New Roman"/>
          <w:spacing w:val="-1"/>
          <w:sz w:val="24"/>
          <w:szCs w:val="24"/>
        </w:rPr>
        <w:t>u</w:t>
      </w:r>
      <w:r w:rsidRPr="005D4219">
        <w:rPr>
          <w:rFonts w:ascii="Times New Roman" w:hAnsi="Times New Roman"/>
          <w:spacing w:val="1"/>
          <w:sz w:val="24"/>
          <w:szCs w:val="24"/>
        </w:rPr>
        <w:t>p</w:t>
      </w:r>
      <w:r w:rsidRPr="005D4219">
        <w:rPr>
          <w:rFonts w:ascii="Times New Roman" w:hAnsi="Times New Roman"/>
          <w:spacing w:val="-1"/>
          <w:sz w:val="24"/>
          <w:szCs w:val="24"/>
        </w:rPr>
        <w:t>o</w:t>
      </w:r>
      <w:r w:rsidRPr="005D4219">
        <w:rPr>
          <w:rFonts w:ascii="Times New Roman" w:hAnsi="Times New Roman"/>
          <w:sz w:val="24"/>
          <w:szCs w:val="24"/>
        </w:rPr>
        <w:t>m zadávania vyššie uvedenej zákazky:</w:t>
      </w:r>
    </w:p>
    <w:p w14:paraId="09C08FCB" w14:textId="77777777" w:rsidR="00B04F62" w:rsidRPr="005D4219" w:rsidRDefault="00B04F62" w:rsidP="00B04F62">
      <w:pPr>
        <w:pStyle w:val="Odsekzoznamu"/>
        <w:numPr>
          <w:ilvl w:val="0"/>
          <w:numId w:val="29"/>
        </w:numPr>
        <w:spacing w:before="120" w:after="40" w:line="240" w:lineRule="auto"/>
        <w:ind w:left="935" w:right="238" w:hanging="357"/>
        <w:contextualSpacing w:val="0"/>
        <w:jc w:val="both"/>
        <w:rPr>
          <w:rFonts w:ascii="Times New Roman" w:hAnsi="Times New Roman"/>
          <w:sz w:val="24"/>
          <w:szCs w:val="24"/>
        </w:rPr>
      </w:pPr>
      <w:r w:rsidRPr="005D4219">
        <w:rPr>
          <w:rFonts w:ascii="Times New Roman" w:hAnsi="Times New Roman"/>
          <w:spacing w:val="2"/>
          <w:sz w:val="24"/>
          <w:szCs w:val="24"/>
        </w:rPr>
        <w:t>s</w:t>
      </w:r>
      <w:r w:rsidRPr="005D4219">
        <w:rPr>
          <w:rFonts w:ascii="Times New Roman" w:hAnsi="Times New Roman"/>
          <w:spacing w:val="-1"/>
          <w:sz w:val="24"/>
          <w:szCs w:val="24"/>
        </w:rPr>
        <w:t>o</w:t>
      </w:r>
      <w:r w:rsidRPr="005D4219">
        <w:rPr>
          <w:rFonts w:ascii="Times New Roman" w:hAnsi="Times New Roman"/>
          <w:sz w:val="24"/>
          <w:szCs w:val="24"/>
        </w:rPr>
        <w:t>m</w:t>
      </w:r>
      <w:r w:rsidRPr="005D4219">
        <w:rPr>
          <w:rFonts w:ascii="Times New Roman" w:hAnsi="Times New Roman"/>
          <w:spacing w:val="7"/>
          <w:sz w:val="24"/>
          <w:szCs w:val="24"/>
        </w:rPr>
        <w:t xml:space="preserve"> </w:t>
      </w:r>
      <w:r w:rsidRPr="005D4219">
        <w:rPr>
          <w:rFonts w:ascii="Times New Roman" w:hAnsi="Times New Roman"/>
          <w:spacing w:val="1"/>
          <w:sz w:val="24"/>
          <w:szCs w:val="24"/>
        </w:rPr>
        <w:t>n</w:t>
      </w:r>
      <w:r w:rsidRPr="005D4219">
        <w:rPr>
          <w:rFonts w:ascii="Times New Roman" w:hAnsi="Times New Roman"/>
          <w:sz w:val="24"/>
          <w:szCs w:val="24"/>
        </w:rPr>
        <w:t>e</w:t>
      </w:r>
      <w:r w:rsidRPr="005D4219">
        <w:rPr>
          <w:rFonts w:ascii="Times New Roman" w:hAnsi="Times New Roman"/>
          <w:spacing w:val="2"/>
          <w:sz w:val="24"/>
          <w:szCs w:val="24"/>
        </w:rPr>
        <w:t>v</w:t>
      </w:r>
      <w:r w:rsidRPr="005D4219">
        <w:rPr>
          <w:rFonts w:ascii="Times New Roman" w:hAnsi="Times New Roman"/>
          <w:spacing w:val="-1"/>
          <w:sz w:val="24"/>
          <w:szCs w:val="24"/>
        </w:rPr>
        <w:t>y</w:t>
      </w:r>
      <w:r w:rsidRPr="005D4219">
        <w:rPr>
          <w:rFonts w:ascii="Times New Roman" w:hAnsi="Times New Roman"/>
          <w:sz w:val="24"/>
          <w:szCs w:val="24"/>
        </w:rPr>
        <w:t>v</w:t>
      </w:r>
      <w:r w:rsidRPr="005D4219">
        <w:rPr>
          <w:rFonts w:ascii="Times New Roman" w:hAnsi="Times New Roman"/>
          <w:spacing w:val="1"/>
          <w:sz w:val="24"/>
          <w:szCs w:val="24"/>
        </w:rPr>
        <w:t>í</w:t>
      </w:r>
      <w:r w:rsidRPr="005D4219">
        <w:rPr>
          <w:rFonts w:ascii="Times New Roman" w:hAnsi="Times New Roman"/>
          <w:sz w:val="24"/>
          <w:szCs w:val="24"/>
        </w:rPr>
        <w:t>j</w:t>
      </w:r>
      <w:r w:rsidRPr="005D4219">
        <w:rPr>
          <w:rFonts w:ascii="Times New Roman" w:hAnsi="Times New Roman"/>
          <w:spacing w:val="1"/>
          <w:sz w:val="24"/>
          <w:szCs w:val="24"/>
        </w:rPr>
        <w:t>a</w:t>
      </w:r>
      <w:r w:rsidRPr="005D4219">
        <w:rPr>
          <w:rFonts w:ascii="Times New Roman" w:hAnsi="Times New Roman"/>
          <w:sz w:val="24"/>
          <w:szCs w:val="24"/>
        </w:rPr>
        <w:t>l</w:t>
      </w:r>
      <w:r w:rsidRPr="005D4219">
        <w:rPr>
          <w:rFonts w:ascii="Times New Roman" w:hAnsi="Times New Roman"/>
          <w:spacing w:val="2"/>
          <w:sz w:val="24"/>
          <w:szCs w:val="24"/>
        </w:rPr>
        <w:t xml:space="preserve"> </w:t>
      </w:r>
      <w:r w:rsidRPr="005D4219">
        <w:rPr>
          <w:rFonts w:ascii="Times New Roman" w:hAnsi="Times New Roman"/>
          <w:sz w:val="24"/>
          <w:szCs w:val="24"/>
        </w:rPr>
        <w:t>a</w:t>
      </w:r>
      <w:r w:rsidRPr="005D4219">
        <w:rPr>
          <w:rFonts w:ascii="Times New Roman" w:hAnsi="Times New Roman"/>
          <w:spacing w:val="9"/>
          <w:sz w:val="24"/>
          <w:szCs w:val="24"/>
        </w:rPr>
        <w:t xml:space="preserve"> </w:t>
      </w:r>
      <w:r w:rsidRPr="005D4219">
        <w:rPr>
          <w:rFonts w:ascii="Times New Roman" w:hAnsi="Times New Roman"/>
          <w:spacing w:val="1"/>
          <w:sz w:val="24"/>
          <w:szCs w:val="24"/>
        </w:rPr>
        <w:t>n</w:t>
      </w:r>
      <w:r w:rsidRPr="005D4219">
        <w:rPr>
          <w:rFonts w:ascii="Times New Roman" w:hAnsi="Times New Roman"/>
          <w:sz w:val="24"/>
          <w:szCs w:val="24"/>
        </w:rPr>
        <w:t>e</w:t>
      </w:r>
      <w:r w:rsidRPr="005D4219">
        <w:rPr>
          <w:rFonts w:ascii="Times New Roman" w:hAnsi="Times New Roman"/>
          <w:spacing w:val="1"/>
          <w:sz w:val="24"/>
          <w:szCs w:val="24"/>
        </w:rPr>
        <w:t>b</w:t>
      </w:r>
      <w:r w:rsidRPr="005D4219">
        <w:rPr>
          <w:rFonts w:ascii="Times New Roman" w:hAnsi="Times New Roman"/>
          <w:spacing w:val="-1"/>
          <w:sz w:val="24"/>
          <w:szCs w:val="24"/>
        </w:rPr>
        <w:t>u</w:t>
      </w:r>
      <w:r w:rsidRPr="005D4219">
        <w:rPr>
          <w:rFonts w:ascii="Times New Roman" w:hAnsi="Times New Roman"/>
          <w:sz w:val="24"/>
          <w:szCs w:val="24"/>
        </w:rPr>
        <w:t>dem</w:t>
      </w:r>
      <w:r w:rsidRPr="005D4219">
        <w:rPr>
          <w:rFonts w:ascii="Times New Roman" w:hAnsi="Times New Roman"/>
          <w:spacing w:val="1"/>
          <w:sz w:val="24"/>
          <w:szCs w:val="24"/>
        </w:rPr>
        <w:t xml:space="preserve"> </w:t>
      </w:r>
      <w:r w:rsidRPr="005D4219">
        <w:rPr>
          <w:rFonts w:ascii="Times New Roman" w:hAnsi="Times New Roman"/>
          <w:sz w:val="24"/>
          <w:szCs w:val="24"/>
        </w:rPr>
        <w:t>v</w:t>
      </w:r>
      <w:r w:rsidRPr="005D4219">
        <w:rPr>
          <w:rFonts w:ascii="Times New Roman" w:hAnsi="Times New Roman"/>
          <w:spacing w:val="-1"/>
          <w:sz w:val="24"/>
          <w:szCs w:val="24"/>
        </w:rPr>
        <w:t>y</w:t>
      </w:r>
      <w:r w:rsidRPr="005D4219">
        <w:rPr>
          <w:rFonts w:ascii="Times New Roman" w:hAnsi="Times New Roman"/>
          <w:sz w:val="24"/>
          <w:szCs w:val="24"/>
        </w:rPr>
        <w:t>v</w:t>
      </w:r>
      <w:r w:rsidRPr="005D4219">
        <w:rPr>
          <w:rFonts w:ascii="Times New Roman" w:hAnsi="Times New Roman"/>
          <w:spacing w:val="1"/>
          <w:sz w:val="24"/>
          <w:szCs w:val="24"/>
        </w:rPr>
        <w:t>í</w:t>
      </w:r>
      <w:r w:rsidRPr="005D4219">
        <w:rPr>
          <w:rFonts w:ascii="Times New Roman" w:hAnsi="Times New Roman"/>
          <w:sz w:val="24"/>
          <w:szCs w:val="24"/>
        </w:rPr>
        <w:t>j</w:t>
      </w:r>
      <w:r w:rsidRPr="005D4219">
        <w:rPr>
          <w:rFonts w:ascii="Times New Roman" w:hAnsi="Times New Roman"/>
          <w:spacing w:val="1"/>
          <w:sz w:val="24"/>
          <w:szCs w:val="24"/>
        </w:rPr>
        <w:t>a</w:t>
      </w:r>
      <w:r w:rsidRPr="005D4219">
        <w:rPr>
          <w:rFonts w:ascii="Times New Roman" w:hAnsi="Times New Roman"/>
          <w:sz w:val="24"/>
          <w:szCs w:val="24"/>
        </w:rPr>
        <w:t>ť</w:t>
      </w:r>
      <w:r w:rsidRPr="005D4219">
        <w:rPr>
          <w:rFonts w:ascii="Times New Roman" w:hAnsi="Times New Roman"/>
          <w:spacing w:val="6"/>
          <w:sz w:val="24"/>
          <w:szCs w:val="24"/>
        </w:rPr>
        <w:t xml:space="preserve"> </w:t>
      </w:r>
      <w:r w:rsidRPr="005D4219">
        <w:rPr>
          <w:rFonts w:ascii="Times New Roman" w:hAnsi="Times New Roman"/>
          <w:sz w:val="24"/>
          <w:szCs w:val="24"/>
        </w:rPr>
        <w:t>v</w:t>
      </w:r>
      <w:r w:rsidRPr="005D4219">
        <w:rPr>
          <w:rFonts w:ascii="Times New Roman" w:hAnsi="Times New Roman"/>
          <w:spacing w:val="-1"/>
          <w:sz w:val="24"/>
          <w:szCs w:val="24"/>
        </w:rPr>
        <w:t>o</w:t>
      </w:r>
      <w:r w:rsidRPr="005D4219">
        <w:rPr>
          <w:rFonts w:ascii="Times New Roman" w:hAnsi="Times New Roman"/>
          <w:spacing w:val="1"/>
          <w:sz w:val="24"/>
          <w:szCs w:val="24"/>
        </w:rPr>
        <w:t>č</w:t>
      </w:r>
      <w:r w:rsidRPr="005D4219">
        <w:rPr>
          <w:rFonts w:ascii="Times New Roman" w:hAnsi="Times New Roman"/>
          <w:sz w:val="24"/>
          <w:szCs w:val="24"/>
        </w:rPr>
        <w:t>i</w:t>
      </w:r>
      <w:r w:rsidRPr="005D4219">
        <w:rPr>
          <w:rFonts w:ascii="Times New Roman" w:hAnsi="Times New Roman"/>
          <w:spacing w:val="7"/>
          <w:sz w:val="24"/>
          <w:szCs w:val="24"/>
        </w:rPr>
        <w:t xml:space="preserve"> </w:t>
      </w:r>
      <w:r w:rsidRPr="005D4219">
        <w:rPr>
          <w:rFonts w:ascii="Times New Roman" w:hAnsi="Times New Roman"/>
          <w:spacing w:val="-1"/>
          <w:sz w:val="24"/>
          <w:szCs w:val="24"/>
        </w:rPr>
        <w:t>ž</w:t>
      </w:r>
      <w:r w:rsidRPr="005D4219">
        <w:rPr>
          <w:rFonts w:ascii="Times New Roman" w:hAnsi="Times New Roman"/>
          <w:spacing w:val="1"/>
          <w:sz w:val="24"/>
          <w:szCs w:val="24"/>
        </w:rPr>
        <w:t>ia</w:t>
      </w:r>
      <w:r w:rsidRPr="005D4219">
        <w:rPr>
          <w:rFonts w:ascii="Times New Roman" w:hAnsi="Times New Roman"/>
          <w:sz w:val="24"/>
          <w:szCs w:val="24"/>
        </w:rPr>
        <w:t>d</w:t>
      </w:r>
      <w:r w:rsidRPr="005D4219">
        <w:rPr>
          <w:rFonts w:ascii="Times New Roman" w:hAnsi="Times New Roman"/>
          <w:spacing w:val="1"/>
          <w:sz w:val="24"/>
          <w:szCs w:val="24"/>
        </w:rPr>
        <w:t>n</w:t>
      </w:r>
      <w:r w:rsidRPr="005D4219">
        <w:rPr>
          <w:rFonts w:ascii="Times New Roman" w:hAnsi="Times New Roman"/>
          <w:sz w:val="24"/>
          <w:szCs w:val="24"/>
        </w:rPr>
        <w:t>ej</w:t>
      </w:r>
      <w:r w:rsidRPr="005D4219">
        <w:rPr>
          <w:rFonts w:ascii="Times New Roman" w:hAnsi="Times New Roman"/>
          <w:spacing w:val="6"/>
          <w:sz w:val="24"/>
          <w:szCs w:val="24"/>
        </w:rPr>
        <w:t xml:space="preserve"> </w:t>
      </w:r>
      <w:r w:rsidRPr="005D4219">
        <w:rPr>
          <w:rFonts w:ascii="Times New Roman" w:hAnsi="Times New Roman"/>
          <w:spacing w:val="-1"/>
          <w:sz w:val="24"/>
          <w:szCs w:val="24"/>
        </w:rPr>
        <w:t>o</w:t>
      </w:r>
      <w:r w:rsidRPr="005D4219">
        <w:rPr>
          <w:rFonts w:ascii="Times New Roman" w:hAnsi="Times New Roman"/>
          <w:sz w:val="24"/>
          <w:szCs w:val="24"/>
        </w:rPr>
        <w:t>s</w:t>
      </w:r>
      <w:r w:rsidRPr="005D4219">
        <w:rPr>
          <w:rFonts w:ascii="Times New Roman" w:hAnsi="Times New Roman"/>
          <w:spacing w:val="-1"/>
          <w:sz w:val="24"/>
          <w:szCs w:val="24"/>
        </w:rPr>
        <w:t>o</w:t>
      </w:r>
      <w:r w:rsidRPr="005D4219">
        <w:rPr>
          <w:rFonts w:ascii="Times New Roman" w:hAnsi="Times New Roman"/>
          <w:spacing w:val="1"/>
          <w:sz w:val="24"/>
          <w:szCs w:val="24"/>
        </w:rPr>
        <w:t>b</w:t>
      </w:r>
      <w:r w:rsidRPr="005D4219">
        <w:rPr>
          <w:rFonts w:ascii="Times New Roman" w:hAnsi="Times New Roman"/>
          <w:sz w:val="24"/>
          <w:szCs w:val="24"/>
        </w:rPr>
        <w:t>e</w:t>
      </w:r>
      <w:r w:rsidRPr="005D4219">
        <w:rPr>
          <w:rFonts w:ascii="Times New Roman" w:hAnsi="Times New Roman"/>
          <w:spacing w:val="5"/>
          <w:sz w:val="24"/>
          <w:szCs w:val="24"/>
        </w:rPr>
        <w:t xml:space="preserve"> </w:t>
      </w:r>
      <w:r w:rsidRPr="005D4219">
        <w:rPr>
          <w:rFonts w:ascii="Times New Roman" w:hAnsi="Times New Roman"/>
          <w:spacing w:val="1"/>
          <w:sz w:val="24"/>
          <w:szCs w:val="24"/>
        </w:rPr>
        <w:t>n</w:t>
      </w:r>
      <w:r w:rsidRPr="005D4219">
        <w:rPr>
          <w:rFonts w:ascii="Times New Roman" w:hAnsi="Times New Roman"/>
          <w:sz w:val="24"/>
          <w:szCs w:val="24"/>
        </w:rPr>
        <w:t>a</w:t>
      </w:r>
      <w:r w:rsidRPr="005D4219">
        <w:rPr>
          <w:rFonts w:ascii="Times New Roman" w:hAnsi="Times New Roman"/>
          <w:spacing w:val="11"/>
          <w:sz w:val="24"/>
          <w:szCs w:val="24"/>
        </w:rPr>
        <w:t xml:space="preserve"> </w:t>
      </w:r>
      <w:r w:rsidRPr="005D4219">
        <w:rPr>
          <w:rFonts w:ascii="Times New Roman" w:hAnsi="Times New Roman"/>
          <w:sz w:val="24"/>
          <w:szCs w:val="24"/>
        </w:rPr>
        <w:t>s</w:t>
      </w:r>
      <w:r w:rsidRPr="005D4219">
        <w:rPr>
          <w:rFonts w:ascii="Times New Roman" w:hAnsi="Times New Roman"/>
          <w:spacing w:val="1"/>
          <w:sz w:val="24"/>
          <w:szCs w:val="24"/>
        </w:rPr>
        <w:t>t</w:t>
      </w:r>
      <w:r w:rsidRPr="005D4219">
        <w:rPr>
          <w:rFonts w:ascii="Times New Roman" w:hAnsi="Times New Roman"/>
          <w:sz w:val="24"/>
          <w:szCs w:val="24"/>
        </w:rPr>
        <w:t>r</w:t>
      </w:r>
      <w:r w:rsidRPr="005D4219">
        <w:rPr>
          <w:rFonts w:ascii="Times New Roman" w:hAnsi="Times New Roman"/>
          <w:spacing w:val="1"/>
          <w:sz w:val="24"/>
          <w:szCs w:val="24"/>
        </w:rPr>
        <w:t>an</w:t>
      </w:r>
      <w:r w:rsidRPr="005D4219">
        <w:rPr>
          <w:rFonts w:ascii="Times New Roman" w:hAnsi="Times New Roman"/>
          <w:sz w:val="24"/>
          <w:szCs w:val="24"/>
        </w:rPr>
        <w:t>e</w:t>
      </w:r>
      <w:r w:rsidRPr="005D4219">
        <w:rPr>
          <w:rFonts w:ascii="Times New Roman" w:hAnsi="Times New Roman"/>
          <w:spacing w:val="5"/>
          <w:sz w:val="24"/>
          <w:szCs w:val="24"/>
        </w:rPr>
        <w:t xml:space="preserve"> </w:t>
      </w:r>
      <w:r w:rsidRPr="005D4219">
        <w:rPr>
          <w:rFonts w:ascii="Times New Roman" w:hAnsi="Times New Roman"/>
          <w:sz w:val="24"/>
          <w:szCs w:val="24"/>
        </w:rPr>
        <w:t>verej</w:t>
      </w:r>
      <w:r w:rsidRPr="005D4219">
        <w:rPr>
          <w:rFonts w:ascii="Times New Roman" w:hAnsi="Times New Roman"/>
          <w:spacing w:val="1"/>
          <w:sz w:val="24"/>
          <w:szCs w:val="24"/>
        </w:rPr>
        <w:t>n</w:t>
      </w:r>
      <w:r w:rsidRPr="005D4219">
        <w:rPr>
          <w:rFonts w:ascii="Times New Roman" w:hAnsi="Times New Roman"/>
          <w:sz w:val="24"/>
          <w:szCs w:val="24"/>
        </w:rPr>
        <w:t>é</w:t>
      </w:r>
      <w:r w:rsidRPr="005D4219">
        <w:rPr>
          <w:rFonts w:ascii="Times New Roman" w:hAnsi="Times New Roman"/>
          <w:spacing w:val="1"/>
          <w:sz w:val="24"/>
          <w:szCs w:val="24"/>
        </w:rPr>
        <w:t>h</w:t>
      </w:r>
      <w:r w:rsidRPr="005D4219">
        <w:rPr>
          <w:rFonts w:ascii="Times New Roman" w:hAnsi="Times New Roman"/>
          <w:sz w:val="24"/>
          <w:szCs w:val="24"/>
        </w:rPr>
        <w:t xml:space="preserve">o </w:t>
      </w:r>
      <w:r w:rsidRPr="005D4219">
        <w:rPr>
          <w:rFonts w:ascii="Times New Roman" w:hAnsi="Times New Roman"/>
          <w:spacing w:val="-1"/>
          <w:sz w:val="24"/>
          <w:szCs w:val="24"/>
        </w:rPr>
        <w:t>o</w:t>
      </w:r>
      <w:r w:rsidRPr="005D4219">
        <w:rPr>
          <w:rFonts w:ascii="Times New Roman" w:hAnsi="Times New Roman"/>
          <w:spacing w:val="1"/>
          <w:sz w:val="24"/>
          <w:szCs w:val="24"/>
        </w:rPr>
        <w:t>b</w:t>
      </w:r>
      <w:r w:rsidRPr="005D4219">
        <w:rPr>
          <w:rFonts w:ascii="Times New Roman" w:hAnsi="Times New Roman"/>
          <w:sz w:val="24"/>
          <w:szCs w:val="24"/>
        </w:rPr>
        <w:t>s</w:t>
      </w:r>
      <w:r w:rsidRPr="005D4219">
        <w:rPr>
          <w:rFonts w:ascii="Times New Roman" w:hAnsi="Times New Roman"/>
          <w:spacing w:val="1"/>
          <w:sz w:val="24"/>
          <w:szCs w:val="24"/>
        </w:rPr>
        <w:t>ta</w:t>
      </w:r>
      <w:r w:rsidRPr="005D4219">
        <w:rPr>
          <w:rFonts w:ascii="Times New Roman" w:hAnsi="Times New Roman"/>
          <w:sz w:val="24"/>
          <w:szCs w:val="24"/>
        </w:rPr>
        <w:t>r</w:t>
      </w:r>
      <w:r w:rsidRPr="005D4219">
        <w:rPr>
          <w:rFonts w:ascii="Times New Roman" w:hAnsi="Times New Roman"/>
          <w:spacing w:val="1"/>
          <w:sz w:val="24"/>
          <w:szCs w:val="24"/>
        </w:rPr>
        <w:t>á</w:t>
      </w:r>
      <w:r w:rsidRPr="005D4219">
        <w:rPr>
          <w:rFonts w:ascii="Times New Roman" w:hAnsi="Times New Roman"/>
          <w:sz w:val="24"/>
          <w:szCs w:val="24"/>
        </w:rPr>
        <w:t>v</w:t>
      </w:r>
      <w:r w:rsidRPr="005D4219">
        <w:rPr>
          <w:rFonts w:ascii="Times New Roman" w:hAnsi="Times New Roman"/>
          <w:spacing w:val="1"/>
          <w:sz w:val="24"/>
          <w:szCs w:val="24"/>
        </w:rPr>
        <w:t>a</w:t>
      </w:r>
      <w:r w:rsidRPr="005D4219">
        <w:rPr>
          <w:rFonts w:ascii="Times New Roman" w:hAnsi="Times New Roman"/>
          <w:spacing w:val="2"/>
          <w:sz w:val="24"/>
          <w:szCs w:val="24"/>
        </w:rPr>
        <w:t>t</w:t>
      </w:r>
      <w:r w:rsidRPr="005D4219">
        <w:rPr>
          <w:rFonts w:ascii="Times New Roman" w:hAnsi="Times New Roman"/>
          <w:sz w:val="24"/>
          <w:szCs w:val="24"/>
        </w:rPr>
        <w:t xml:space="preserve">eľa, </w:t>
      </w:r>
      <w:r w:rsidRPr="005D4219">
        <w:rPr>
          <w:rFonts w:ascii="Times New Roman" w:hAnsi="Times New Roman"/>
          <w:spacing w:val="1"/>
          <w:sz w:val="24"/>
          <w:szCs w:val="24"/>
        </w:rPr>
        <w:t>k</w:t>
      </w:r>
      <w:r w:rsidRPr="005D4219">
        <w:rPr>
          <w:rFonts w:ascii="Times New Roman" w:hAnsi="Times New Roman"/>
          <w:spacing w:val="2"/>
          <w:sz w:val="24"/>
          <w:szCs w:val="24"/>
        </w:rPr>
        <w:t>t</w:t>
      </w:r>
      <w:r w:rsidRPr="005D4219">
        <w:rPr>
          <w:rFonts w:ascii="Times New Roman" w:hAnsi="Times New Roman"/>
          <w:spacing w:val="-1"/>
          <w:sz w:val="24"/>
          <w:szCs w:val="24"/>
        </w:rPr>
        <w:t>o</w:t>
      </w:r>
      <w:r w:rsidRPr="005D4219">
        <w:rPr>
          <w:rFonts w:ascii="Times New Roman" w:hAnsi="Times New Roman"/>
          <w:sz w:val="24"/>
          <w:szCs w:val="24"/>
        </w:rPr>
        <w:t>rá</w:t>
      </w:r>
      <w:r w:rsidRPr="005D4219">
        <w:rPr>
          <w:rFonts w:ascii="Times New Roman" w:hAnsi="Times New Roman"/>
          <w:spacing w:val="10"/>
          <w:sz w:val="24"/>
          <w:szCs w:val="24"/>
        </w:rPr>
        <w:t xml:space="preserve"> </w:t>
      </w:r>
      <w:r w:rsidRPr="005D4219">
        <w:rPr>
          <w:rFonts w:ascii="Times New Roman" w:hAnsi="Times New Roman"/>
          <w:sz w:val="24"/>
          <w:szCs w:val="24"/>
        </w:rPr>
        <w:t>je</w:t>
      </w:r>
      <w:r w:rsidRPr="005D4219">
        <w:rPr>
          <w:rFonts w:ascii="Times New Roman" w:hAnsi="Times New Roman"/>
          <w:spacing w:val="13"/>
          <w:sz w:val="24"/>
          <w:szCs w:val="24"/>
        </w:rPr>
        <w:t xml:space="preserve"> </w:t>
      </w:r>
      <w:r w:rsidRPr="005D4219">
        <w:rPr>
          <w:rFonts w:ascii="Times New Roman" w:hAnsi="Times New Roman"/>
          <w:spacing w:val="1"/>
          <w:sz w:val="24"/>
          <w:szCs w:val="24"/>
        </w:rPr>
        <w:t>al</w:t>
      </w:r>
      <w:r w:rsidRPr="005D4219">
        <w:rPr>
          <w:rFonts w:ascii="Times New Roman" w:hAnsi="Times New Roman"/>
          <w:sz w:val="24"/>
          <w:szCs w:val="24"/>
        </w:rPr>
        <w:t>e</w:t>
      </w:r>
      <w:r w:rsidRPr="005D4219">
        <w:rPr>
          <w:rFonts w:ascii="Times New Roman" w:hAnsi="Times New Roman"/>
          <w:spacing w:val="1"/>
          <w:sz w:val="24"/>
          <w:szCs w:val="24"/>
        </w:rPr>
        <w:t>b</w:t>
      </w:r>
      <w:r w:rsidRPr="005D4219">
        <w:rPr>
          <w:rFonts w:ascii="Times New Roman" w:hAnsi="Times New Roman"/>
          <w:sz w:val="24"/>
          <w:szCs w:val="24"/>
        </w:rPr>
        <w:t>o</w:t>
      </w:r>
      <w:r w:rsidRPr="005D4219">
        <w:rPr>
          <w:rFonts w:ascii="Times New Roman" w:hAnsi="Times New Roman"/>
          <w:spacing w:val="8"/>
          <w:sz w:val="24"/>
          <w:szCs w:val="24"/>
        </w:rPr>
        <w:t xml:space="preserve"> </w:t>
      </w:r>
      <w:r w:rsidRPr="005D4219">
        <w:rPr>
          <w:rFonts w:ascii="Times New Roman" w:hAnsi="Times New Roman"/>
          <w:spacing w:val="1"/>
          <w:sz w:val="24"/>
          <w:szCs w:val="24"/>
        </w:rPr>
        <w:t>b</w:t>
      </w:r>
      <w:r w:rsidRPr="005D4219">
        <w:rPr>
          <w:rFonts w:ascii="Times New Roman" w:hAnsi="Times New Roman"/>
          <w:sz w:val="24"/>
          <w:szCs w:val="24"/>
        </w:rPr>
        <w:t>y</w:t>
      </w:r>
      <w:r w:rsidRPr="005D4219">
        <w:rPr>
          <w:rFonts w:ascii="Times New Roman" w:hAnsi="Times New Roman"/>
          <w:spacing w:val="14"/>
          <w:sz w:val="24"/>
          <w:szCs w:val="24"/>
        </w:rPr>
        <w:t xml:space="preserve"> </w:t>
      </w:r>
      <w:r w:rsidRPr="005D4219">
        <w:rPr>
          <w:rFonts w:ascii="Times New Roman" w:hAnsi="Times New Roman"/>
          <w:spacing w:val="3"/>
          <w:sz w:val="24"/>
          <w:szCs w:val="24"/>
        </w:rPr>
        <w:t>m</w:t>
      </w:r>
      <w:r w:rsidRPr="005D4219">
        <w:rPr>
          <w:rFonts w:ascii="Times New Roman" w:hAnsi="Times New Roman"/>
          <w:spacing w:val="-1"/>
          <w:sz w:val="24"/>
          <w:szCs w:val="24"/>
        </w:rPr>
        <w:t>o</w:t>
      </w:r>
      <w:r w:rsidRPr="005D4219">
        <w:rPr>
          <w:rFonts w:ascii="Times New Roman" w:hAnsi="Times New Roman"/>
          <w:spacing w:val="1"/>
          <w:sz w:val="24"/>
          <w:szCs w:val="24"/>
        </w:rPr>
        <w:t>hl</w:t>
      </w:r>
      <w:r w:rsidRPr="005D4219">
        <w:rPr>
          <w:rFonts w:ascii="Times New Roman" w:hAnsi="Times New Roman"/>
          <w:sz w:val="24"/>
          <w:szCs w:val="24"/>
        </w:rPr>
        <w:t>a</w:t>
      </w:r>
      <w:r w:rsidRPr="005D4219">
        <w:rPr>
          <w:rFonts w:ascii="Times New Roman" w:hAnsi="Times New Roman"/>
          <w:spacing w:val="9"/>
          <w:sz w:val="24"/>
          <w:szCs w:val="24"/>
        </w:rPr>
        <w:t xml:space="preserve"> </w:t>
      </w:r>
      <w:r w:rsidRPr="005D4219">
        <w:rPr>
          <w:rFonts w:ascii="Times New Roman" w:hAnsi="Times New Roman"/>
          <w:spacing w:val="1"/>
          <w:sz w:val="24"/>
          <w:szCs w:val="24"/>
        </w:rPr>
        <w:t>b</w:t>
      </w:r>
      <w:r w:rsidRPr="005D4219">
        <w:rPr>
          <w:rFonts w:ascii="Times New Roman" w:hAnsi="Times New Roman"/>
          <w:spacing w:val="-1"/>
          <w:sz w:val="24"/>
          <w:szCs w:val="24"/>
        </w:rPr>
        <w:t>y</w:t>
      </w:r>
      <w:r w:rsidRPr="005D4219">
        <w:rPr>
          <w:rFonts w:ascii="Times New Roman" w:hAnsi="Times New Roman"/>
          <w:sz w:val="24"/>
          <w:szCs w:val="24"/>
        </w:rPr>
        <w:t>ť</w:t>
      </w:r>
      <w:r w:rsidRPr="005D4219">
        <w:rPr>
          <w:rFonts w:ascii="Times New Roman" w:hAnsi="Times New Roman"/>
          <w:spacing w:val="13"/>
          <w:sz w:val="24"/>
          <w:szCs w:val="24"/>
        </w:rPr>
        <w:t xml:space="preserve"> </w:t>
      </w:r>
      <w:r w:rsidRPr="005D4219">
        <w:rPr>
          <w:rFonts w:ascii="Times New Roman" w:hAnsi="Times New Roman"/>
          <w:spacing w:val="-1"/>
          <w:sz w:val="24"/>
          <w:szCs w:val="24"/>
        </w:rPr>
        <w:t>z</w:t>
      </w:r>
      <w:r w:rsidRPr="005D4219">
        <w:rPr>
          <w:rFonts w:ascii="Times New Roman" w:hAnsi="Times New Roman"/>
          <w:spacing w:val="1"/>
          <w:sz w:val="24"/>
          <w:szCs w:val="24"/>
        </w:rPr>
        <w:t>ain</w:t>
      </w:r>
      <w:r w:rsidRPr="005D4219">
        <w:rPr>
          <w:rFonts w:ascii="Times New Roman" w:hAnsi="Times New Roman"/>
          <w:spacing w:val="2"/>
          <w:sz w:val="24"/>
          <w:szCs w:val="24"/>
        </w:rPr>
        <w:t>t</w:t>
      </w:r>
      <w:r w:rsidRPr="005D4219">
        <w:rPr>
          <w:rFonts w:ascii="Times New Roman" w:hAnsi="Times New Roman"/>
          <w:sz w:val="24"/>
          <w:szCs w:val="24"/>
        </w:rPr>
        <w:t>eres</w:t>
      </w:r>
      <w:r w:rsidRPr="005D4219">
        <w:rPr>
          <w:rFonts w:ascii="Times New Roman" w:hAnsi="Times New Roman"/>
          <w:spacing w:val="-1"/>
          <w:sz w:val="24"/>
          <w:szCs w:val="24"/>
        </w:rPr>
        <w:t>o</w:t>
      </w:r>
      <w:r w:rsidRPr="005D4219">
        <w:rPr>
          <w:rFonts w:ascii="Times New Roman" w:hAnsi="Times New Roman"/>
          <w:sz w:val="24"/>
          <w:szCs w:val="24"/>
        </w:rPr>
        <w:t>v</w:t>
      </w:r>
      <w:r w:rsidRPr="005D4219">
        <w:rPr>
          <w:rFonts w:ascii="Times New Roman" w:hAnsi="Times New Roman"/>
          <w:spacing w:val="1"/>
          <w:sz w:val="24"/>
          <w:szCs w:val="24"/>
        </w:rPr>
        <w:t>ano</w:t>
      </w:r>
      <w:r w:rsidRPr="005D4219">
        <w:rPr>
          <w:rFonts w:ascii="Times New Roman" w:hAnsi="Times New Roman"/>
          <w:sz w:val="24"/>
          <w:szCs w:val="24"/>
        </w:rPr>
        <w:t xml:space="preserve">u </w:t>
      </w:r>
      <w:r w:rsidRPr="005D4219">
        <w:rPr>
          <w:rFonts w:ascii="Times New Roman" w:hAnsi="Times New Roman"/>
          <w:spacing w:val="-1"/>
          <w:sz w:val="24"/>
          <w:szCs w:val="24"/>
        </w:rPr>
        <w:t>o</w:t>
      </w:r>
      <w:r w:rsidRPr="005D4219">
        <w:rPr>
          <w:rFonts w:ascii="Times New Roman" w:hAnsi="Times New Roman"/>
          <w:spacing w:val="2"/>
          <w:sz w:val="24"/>
          <w:szCs w:val="24"/>
        </w:rPr>
        <w:t>s</w:t>
      </w:r>
      <w:r w:rsidRPr="005D4219">
        <w:rPr>
          <w:rFonts w:ascii="Times New Roman" w:hAnsi="Times New Roman"/>
          <w:spacing w:val="-1"/>
          <w:sz w:val="24"/>
          <w:szCs w:val="24"/>
        </w:rPr>
        <w:t>o</w:t>
      </w:r>
      <w:r w:rsidRPr="005D4219">
        <w:rPr>
          <w:rFonts w:ascii="Times New Roman" w:hAnsi="Times New Roman"/>
          <w:spacing w:val="1"/>
          <w:sz w:val="24"/>
          <w:szCs w:val="24"/>
        </w:rPr>
        <w:t>bo</w:t>
      </w:r>
      <w:r w:rsidRPr="005D4219">
        <w:rPr>
          <w:rFonts w:ascii="Times New Roman" w:hAnsi="Times New Roman"/>
          <w:sz w:val="24"/>
          <w:szCs w:val="24"/>
        </w:rPr>
        <w:t>u</w:t>
      </w:r>
      <w:r w:rsidRPr="005D4219">
        <w:rPr>
          <w:rFonts w:ascii="Times New Roman" w:hAnsi="Times New Roman"/>
          <w:spacing w:val="7"/>
          <w:sz w:val="24"/>
          <w:szCs w:val="24"/>
        </w:rPr>
        <w:t xml:space="preserve"> </w:t>
      </w:r>
      <w:r w:rsidRPr="005D4219">
        <w:rPr>
          <w:rFonts w:ascii="Times New Roman" w:hAnsi="Times New Roman"/>
          <w:sz w:val="24"/>
          <w:szCs w:val="24"/>
        </w:rPr>
        <w:t>v</w:t>
      </w:r>
      <w:r w:rsidRPr="005D4219">
        <w:rPr>
          <w:rFonts w:ascii="Times New Roman" w:hAnsi="Times New Roman"/>
          <w:spacing w:val="16"/>
          <w:sz w:val="24"/>
          <w:szCs w:val="24"/>
        </w:rPr>
        <w:t xml:space="preserve"> </w:t>
      </w:r>
      <w:r w:rsidRPr="005D4219">
        <w:rPr>
          <w:rFonts w:ascii="Times New Roman" w:hAnsi="Times New Roman"/>
          <w:spacing w:val="-1"/>
          <w:sz w:val="24"/>
          <w:szCs w:val="24"/>
        </w:rPr>
        <w:t>z</w:t>
      </w:r>
      <w:r w:rsidRPr="005D4219">
        <w:rPr>
          <w:rFonts w:ascii="Times New Roman" w:hAnsi="Times New Roman"/>
          <w:spacing w:val="3"/>
          <w:sz w:val="24"/>
          <w:szCs w:val="24"/>
        </w:rPr>
        <w:t>m</w:t>
      </w:r>
      <w:r w:rsidRPr="005D4219">
        <w:rPr>
          <w:rFonts w:ascii="Times New Roman" w:hAnsi="Times New Roman"/>
          <w:spacing w:val="-1"/>
          <w:sz w:val="24"/>
          <w:szCs w:val="24"/>
        </w:rPr>
        <w:t>y</w:t>
      </w:r>
      <w:r w:rsidRPr="005D4219">
        <w:rPr>
          <w:rFonts w:ascii="Times New Roman" w:hAnsi="Times New Roman"/>
          <w:sz w:val="24"/>
          <w:szCs w:val="24"/>
        </w:rPr>
        <w:t>sle</w:t>
      </w:r>
      <w:r w:rsidRPr="005D4219">
        <w:rPr>
          <w:rFonts w:ascii="Times New Roman" w:hAnsi="Times New Roman"/>
          <w:spacing w:val="12"/>
          <w:sz w:val="24"/>
          <w:szCs w:val="24"/>
        </w:rPr>
        <w:t xml:space="preserve"> </w:t>
      </w:r>
      <w:r w:rsidRPr="005D4219">
        <w:rPr>
          <w:rFonts w:ascii="Times New Roman" w:hAnsi="Times New Roman"/>
          <w:spacing w:val="-1"/>
          <w:sz w:val="24"/>
          <w:szCs w:val="24"/>
        </w:rPr>
        <w:t>u</w:t>
      </w:r>
      <w:r w:rsidRPr="005D4219">
        <w:rPr>
          <w:rFonts w:ascii="Times New Roman" w:hAnsi="Times New Roman"/>
          <w:sz w:val="24"/>
          <w:szCs w:val="24"/>
        </w:rPr>
        <w:t>s</w:t>
      </w:r>
      <w:r w:rsidRPr="005D4219">
        <w:rPr>
          <w:rFonts w:ascii="Times New Roman" w:hAnsi="Times New Roman"/>
          <w:spacing w:val="1"/>
          <w:sz w:val="24"/>
          <w:szCs w:val="24"/>
        </w:rPr>
        <w:t>tan</w:t>
      </w:r>
      <w:r w:rsidRPr="005D4219">
        <w:rPr>
          <w:rFonts w:ascii="Times New Roman" w:hAnsi="Times New Roman"/>
          <w:spacing w:val="-1"/>
          <w:sz w:val="24"/>
          <w:szCs w:val="24"/>
        </w:rPr>
        <w:t>o</w:t>
      </w:r>
      <w:r w:rsidRPr="005D4219">
        <w:rPr>
          <w:rFonts w:ascii="Times New Roman" w:hAnsi="Times New Roman"/>
          <w:sz w:val="24"/>
          <w:szCs w:val="24"/>
        </w:rPr>
        <w:t>v</w:t>
      </w:r>
      <w:r w:rsidRPr="005D4219">
        <w:rPr>
          <w:rFonts w:ascii="Times New Roman" w:hAnsi="Times New Roman"/>
          <w:spacing w:val="2"/>
          <w:sz w:val="24"/>
          <w:szCs w:val="24"/>
        </w:rPr>
        <w:t>e</w:t>
      </w:r>
      <w:r w:rsidRPr="005D4219">
        <w:rPr>
          <w:rFonts w:ascii="Times New Roman" w:hAnsi="Times New Roman"/>
          <w:spacing w:val="1"/>
          <w:sz w:val="24"/>
          <w:szCs w:val="24"/>
        </w:rPr>
        <w:t>ni</w:t>
      </w:r>
      <w:r w:rsidRPr="005D4219">
        <w:rPr>
          <w:rFonts w:ascii="Times New Roman" w:hAnsi="Times New Roman"/>
          <w:sz w:val="24"/>
          <w:szCs w:val="24"/>
        </w:rPr>
        <w:t>a</w:t>
      </w:r>
      <w:r w:rsidRPr="005D4219">
        <w:rPr>
          <w:rFonts w:ascii="Times New Roman" w:hAnsi="Times New Roman"/>
          <w:spacing w:val="3"/>
          <w:sz w:val="24"/>
          <w:szCs w:val="24"/>
        </w:rPr>
        <w:t xml:space="preserve"> </w:t>
      </w:r>
      <w:r w:rsidRPr="005D4219">
        <w:rPr>
          <w:rFonts w:ascii="Times New Roman" w:hAnsi="Times New Roman"/>
          <w:sz w:val="24"/>
          <w:szCs w:val="24"/>
        </w:rPr>
        <w:t>§</w:t>
      </w:r>
      <w:r w:rsidRPr="005D4219">
        <w:rPr>
          <w:rFonts w:ascii="Times New Roman" w:hAnsi="Times New Roman"/>
          <w:spacing w:val="14"/>
          <w:sz w:val="24"/>
          <w:szCs w:val="24"/>
        </w:rPr>
        <w:t xml:space="preserve"> </w:t>
      </w:r>
      <w:r w:rsidRPr="005D4219">
        <w:rPr>
          <w:rFonts w:ascii="Times New Roman" w:hAnsi="Times New Roman"/>
          <w:spacing w:val="10"/>
          <w:sz w:val="24"/>
          <w:szCs w:val="24"/>
        </w:rPr>
        <w:t>2</w:t>
      </w:r>
      <w:r w:rsidRPr="005D4219">
        <w:rPr>
          <w:rFonts w:ascii="Times New Roman" w:hAnsi="Times New Roman"/>
          <w:sz w:val="24"/>
          <w:szCs w:val="24"/>
        </w:rPr>
        <w:t>3</w:t>
      </w:r>
      <w:r w:rsidRPr="005D4219">
        <w:rPr>
          <w:rFonts w:ascii="Times New Roman" w:hAnsi="Times New Roman"/>
          <w:spacing w:val="15"/>
          <w:sz w:val="24"/>
          <w:szCs w:val="24"/>
        </w:rPr>
        <w:t xml:space="preserve"> </w:t>
      </w:r>
      <w:r w:rsidRPr="005D4219">
        <w:rPr>
          <w:rFonts w:ascii="Times New Roman" w:hAnsi="Times New Roman"/>
          <w:spacing w:val="-1"/>
          <w:sz w:val="24"/>
          <w:szCs w:val="24"/>
        </w:rPr>
        <w:t>o</w:t>
      </w:r>
      <w:r w:rsidRPr="005D4219">
        <w:rPr>
          <w:rFonts w:ascii="Times New Roman" w:hAnsi="Times New Roman"/>
          <w:sz w:val="24"/>
          <w:szCs w:val="24"/>
        </w:rPr>
        <w:t>d</w:t>
      </w:r>
      <w:r w:rsidRPr="005D4219">
        <w:rPr>
          <w:rFonts w:ascii="Times New Roman" w:hAnsi="Times New Roman"/>
          <w:spacing w:val="2"/>
          <w:sz w:val="24"/>
          <w:szCs w:val="24"/>
        </w:rPr>
        <w:t>s</w:t>
      </w:r>
      <w:r w:rsidRPr="005D4219">
        <w:rPr>
          <w:rFonts w:ascii="Times New Roman" w:hAnsi="Times New Roman"/>
          <w:sz w:val="24"/>
          <w:szCs w:val="24"/>
        </w:rPr>
        <w:t>.</w:t>
      </w:r>
      <w:r w:rsidRPr="005D4219">
        <w:rPr>
          <w:rFonts w:ascii="Times New Roman" w:hAnsi="Times New Roman"/>
          <w:spacing w:val="11"/>
          <w:sz w:val="24"/>
          <w:szCs w:val="24"/>
        </w:rPr>
        <w:t xml:space="preserve"> </w:t>
      </w:r>
      <w:r w:rsidRPr="005D4219">
        <w:rPr>
          <w:rFonts w:ascii="Times New Roman" w:hAnsi="Times New Roman"/>
          <w:sz w:val="24"/>
          <w:szCs w:val="24"/>
        </w:rPr>
        <w:t>3</w:t>
      </w:r>
      <w:r w:rsidRPr="005D4219">
        <w:rPr>
          <w:rFonts w:ascii="Times New Roman" w:hAnsi="Times New Roman"/>
          <w:spacing w:val="14"/>
          <w:sz w:val="24"/>
          <w:szCs w:val="24"/>
        </w:rPr>
        <w:t xml:space="preserve"> </w:t>
      </w:r>
      <w:r w:rsidRPr="005D4219">
        <w:rPr>
          <w:rFonts w:ascii="Times New Roman" w:hAnsi="Times New Roman"/>
          <w:sz w:val="24"/>
          <w:szCs w:val="24"/>
        </w:rPr>
        <w:t>Z</w:t>
      </w:r>
      <w:r w:rsidRPr="005D4219">
        <w:rPr>
          <w:rFonts w:ascii="Times New Roman" w:hAnsi="Times New Roman"/>
          <w:spacing w:val="2"/>
          <w:sz w:val="24"/>
          <w:szCs w:val="24"/>
        </w:rPr>
        <w:t>V</w:t>
      </w:r>
      <w:r w:rsidRPr="005D4219">
        <w:rPr>
          <w:rFonts w:ascii="Times New Roman" w:hAnsi="Times New Roman"/>
          <w:sz w:val="24"/>
          <w:szCs w:val="24"/>
        </w:rPr>
        <w:t xml:space="preserve">O </w:t>
      </w:r>
      <w:r w:rsidRPr="005D4219">
        <w:rPr>
          <w:rFonts w:ascii="Times New Roman" w:hAnsi="Times New Roman"/>
          <w:spacing w:val="1"/>
          <w:sz w:val="24"/>
          <w:szCs w:val="24"/>
        </w:rPr>
        <w:t>ak</w:t>
      </w:r>
      <w:r w:rsidRPr="005D4219">
        <w:rPr>
          <w:rFonts w:ascii="Times New Roman" w:hAnsi="Times New Roman"/>
          <w:sz w:val="24"/>
          <w:szCs w:val="24"/>
        </w:rPr>
        <w:t>é</w:t>
      </w:r>
      <w:r w:rsidRPr="005D4219">
        <w:rPr>
          <w:rFonts w:ascii="Times New Roman" w:hAnsi="Times New Roman"/>
          <w:spacing w:val="1"/>
          <w:sz w:val="24"/>
          <w:szCs w:val="24"/>
        </w:rPr>
        <w:t>k</w:t>
      </w:r>
      <w:r w:rsidRPr="005D4219">
        <w:rPr>
          <w:rFonts w:ascii="Times New Roman" w:hAnsi="Times New Roman"/>
          <w:spacing w:val="-1"/>
          <w:sz w:val="24"/>
          <w:szCs w:val="24"/>
        </w:rPr>
        <w:t>o</w:t>
      </w:r>
      <w:r w:rsidRPr="005D4219">
        <w:rPr>
          <w:rFonts w:ascii="Times New Roman" w:hAnsi="Times New Roman"/>
          <w:sz w:val="24"/>
          <w:szCs w:val="24"/>
        </w:rPr>
        <w:t>ľvek</w:t>
      </w:r>
      <w:r w:rsidRPr="005D4219">
        <w:rPr>
          <w:rFonts w:ascii="Times New Roman" w:hAnsi="Times New Roman"/>
          <w:spacing w:val="4"/>
          <w:sz w:val="24"/>
          <w:szCs w:val="24"/>
        </w:rPr>
        <w:t xml:space="preserve"> </w:t>
      </w:r>
      <w:r w:rsidRPr="005D4219">
        <w:rPr>
          <w:rFonts w:ascii="Times New Roman" w:hAnsi="Times New Roman"/>
          <w:spacing w:val="1"/>
          <w:sz w:val="24"/>
          <w:szCs w:val="24"/>
        </w:rPr>
        <w:t>ak</w:t>
      </w:r>
      <w:r w:rsidRPr="005D4219">
        <w:rPr>
          <w:rFonts w:ascii="Times New Roman" w:hAnsi="Times New Roman"/>
          <w:spacing w:val="2"/>
          <w:sz w:val="24"/>
          <w:szCs w:val="24"/>
        </w:rPr>
        <w:t>t</w:t>
      </w:r>
      <w:r w:rsidRPr="005D4219">
        <w:rPr>
          <w:rFonts w:ascii="Times New Roman" w:hAnsi="Times New Roman"/>
          <w:spacing w:val="1"/>
          <w:sz w:val="24"/>
          <w:szCs w:val="24"/>
        </w:rPr>
        <w:t>i</w:t>
      </w:r>
      <w:r w:rsidRPr="005D4219">
        <w:rPr>
          <w:rFonts w:ascii="Times New Roman" w:hAnsi="Times New Roman"/>
          <w:sz w:val="24"/>
          <w:szCs w:val="24"/>
        </w:rPr>
        <w:t>v</w:t>
      </w:r>
      <w:r w:rsidRPr="005D4219">
        <w:rPr>
          <w:rFonts w:ascii="Times New Roman" w:hAnsi="Times New Roman"/>
          <w:spacing w:val="1"/>
          <w:sz w:val="24"/>
          <w:szCs w:val="24"/>
        </w:rPr>
        <w:t>i</w:t>
      </w:r>
      <w:r w:rsidRPr="005D4219">
        <w:rPr>
          <w:rFonts w:ascii="Times New Roman" w:hAnsi="Times New Roman"/>
          <w:spacing w:val="2"/>
          <w:sz w:val="24"/>
          <w:szCs w:val="24"/>
        </w:rPr>
        <w:t>t</w:t>
      </w:r>
      <w:r w:rsidRPr="005D4219">
        <w:rPr>
          <w:rFonts w:ascii="Times New Roman" w:hAnsi="Times New Roman"/>
          <w:spacing w:val="-1"/>
          <w:sz w:val="24"/>
          <w:szCs w:val="24"/>
        </w:rPr>
        <w:t>y</w:t>
      </w:r>
      <w:r w:rsidRPr="005D4219">
        <w:rPr>
          <w:rFonts w:ascii="Times New Roman" w:hAnsi="Times New Roman"/>
          <w:sz w:val="24"/>
          <w:szCs w:val="24"/>
        </w:rPr>
        <w:t>,</w:t>
      </w:r>
      <w:r w:rsidRPr="005D4219">
        <w:rPr>
          <w:rFonts w:ascii="Times New Roman" w:hAnsi="Times New Roman"/>
          <w:spacing w:val="4"/>
          <w:sz w:val="24"/>
          <w:szCs w:val="24"/>
        </w:rPr>
        <w:t xml:space="preserve"> </w:t>
      </w:r>
      <w:r w:rsidRPr="005D4219">
        <w:rPr>
          <w:rFonts w:ascii="Times New Roman" w:hAnsi="Times New Roman"/>
          <w:spacing w:val="1"/>
          <w:sz w:val="24"/>
          <w:szCs w:val="24"/>
        </w:rPr>
        <w:t>k</w:t>
      </w:r>
      <w:r w:rsidRPr="005D4219">
        <w:rPr>
          <w:rFonts w:ascii="Times New Roman" w:hAnsi="Times New Roman"/>
          <w:spacing w:val="2"/>
          <w:sz w:val="24"/>
          <w:szCs w:val="24"/>
        </w:rPr>
        <w:t>t</w:t>
      </w:r>
      <w:r w:rsidRPr="005D4219">
        <w:rPr>
          <w:rFonts w:ascii="Times New Roman" w:hAnsi="Times New Roman"/>
          <w:spacing w:val="-1"/>
          <w:sz w:val="24"/>
          <w:szCs w:val="24"/>
        </w:rPr>
        <w:t>o</w:t>
      </w:r>
      <w:r w:rsidRPr="005D4219">
        <w:rPr>
          <w:rFonts w:ascii="Times New Roman" w:hAnsi="Times New Roman"/>
          <w:sz w:val="24"/>
          <w:szCs w:val="24"/>
        </w:rPr>
        <w:t>ré</w:t>
      </w:r>
      <w:r w:rsidRPr="005D4219">
        <w:rPr>
          <w:rFonts w:ascii="Times New Roman" w:hAnsi="Times New Roman"/>
          <w:spacing w:val="11"/>
          <w:sz w:val="24"/>
          <w:szCs w:val="24"/>
        </w:rPr>
        <w:t xml:space="preserve"> </w:t>
      </w:r>
      <w:r w:rsidRPr="005D4219">
        <w:rPr>
          <w:rFonts w:ascii="Times New Roman" w:hAnsi="Times New Roman"/>
          <w:spacing w:val="1"/>
          <w:sz w:val="24"/>
          <w:szCs w:val="24"/>
        </w:rPr>
        <w:t>b</w:t>
      </w:r>
      <w:r w:rsidRPr="005D4219">
        <w:rPr>
          <w:rFonts w:ascii="Times New Roman" w:hAnsi="Times New Roman"/>
          <w:sz w:val="24"/>
          <w:szCs w:val="24"/>
        </w:rPr>
        <w:t>y</w:t>
      </w:r>
      <w:r w:rsidRPr="005D4219">
        <w:rPr>
          <w:rFonts w:ascii="Times New Roman" w:hAnsi="Times New Roman"/>
          <w:spacing w:val="10"/>
          <w:sz w:val="24"/>
          <w:szCs w:val="24"/>
        </w:rPr>
        <w:t xml:space="preserve"> </w:t>
      </w:r>
      <w:r w:rsidRPr="005D4219">
        <w:rPr>
          <w:rFonts w:ascii="Times New Roman" w:hAnsi="Times New Roman"/>
          <w:spacing w:val="3"/>
          <w:sz w:val="24"/>
          <w:szCs w:val="24"/>
        </w:rPr>
        <w:t>m</w:t>
      </w:r>
      <w:r w:rsidRPr="005D4219">
        <w:rPr>
          <w:rFonts w:ascii="Times New Roman" w:hAnsi="Times New Roman"/>
          <w:spacing w:val="-1"/>
          <w:sz w:val="24"/>
          <w:szCs w:val="24"/>
        </w:rPr>
        <w:t>o</w:t>
      </w:r>
      <w:r w:rsidRPr="005D4219">
        <w:rPr>
          <w:rFonts w:ascii="Times New Roman" w:hAnsi="Times New Roman"/>
          <w:spacing w:val="1"/>
          <w:sz w:val="24"/>
          <w:szCs w:val="24"/>
        </w:rPr>
        <w:t>hl</w:t>
      </w:r>
      <w:r w:rsidRPr="005D4219">
        <w:rPr>
          <w:rFonts w:ascii="Times New Roman" w:hAnsi="Times New Roman"/>
          <w:sz w:val="24"/>
          <w:szCs w:val="24"/>
        </w:rPr>
        <w:t>i</w:t>
      </w:r>
      <w:r w:rsidRPr="005D4219">
        <w:rPr>
          <w:rFonts w:ascii="Times New Roman" w:hAnsi="Times New Roman"/>
          <w:spacing w:val="9"/>
          <w:sz w:val="24"/>
          <w:szCs w:val="24"/>
        </w:rPr>
        <w:t xml:space="preserve"> </w:t>
      </w:r>
      <w:r w:rsidRPr="005D4219">
        <w:rPr>
          <w:rFonts w:ascii="Times New Roman" w:hAnsi="Times New Roman"/>
          <w:sz w:val="24"/>
          <w:szCs w:val="24"/>
        </w:rPr>
        <w:t>v</w:t>
      </w:r>
      <w:r w:rsidRPr="005D4219">
        <w:rPr>
          <w:rFonts w:ascii="Times New Roman" w:hAnsi="Times New Roman"/>
          <w:spacing w:val="1"/>
          <w:sz w:val="24"/>
          <w:szCs w:val="24"/>
        </w:rPr>
        <w:t>i</w:t>
      </w:r>
      <w:r w:rsidRPr="005D4219">
        <w:rPr>
          <w:rFonts w:ascii="Times New Roman" w:hAnsi="Times New Roman"/>
          <w:sz w:val="24"/>
          <w:szCs w:val="24"/>
        </w:rPr>
        <w:t>esť</w:t>
      </w:r>
      <w:r w:rsidRPr="005D4219">
        <w:rPr>
          <w:rFonts w:ascii="Times New Roman" w:hAnsi="Times New Roman"/>
          <w:spacing w:val="11"/>
          <w:sz w:val="24"/>
          <w:szCs w:val="24"/>
        </w:rPr>
        <w:t xml:space="preserve"> </w:t>
      </w:r>
      <w:r w:rsidRPr="005D4219">
        <w:rPr>
          <w:rFonts w:ascii="Times New Roman" w:hAnsi="Times New Roman"/>
          <w:sz w:val="24"/>
          <w:szCs w:val="24"/>
        </w:rPr>
        <w:t>k</w:t>
      </w:r>
      <w:r w:rsidRPr="005D4219">
        <w:rPr>
          <w:rFonts w:ascii="Times New Roman" w:hAnsi="Times New Roman"/>
          <w:spacing w:val="13"/>
          <w:sz w:val="24"/>
          <w:szCs w:val="24"/>
        </w:rPr>
        <w:t xml:space="preserve"> </w:t>
      </w:r>
      <w:r w:rsidRPr="005D4219">
        <w:rPr>
          <w:rFonts w:ascii="Times New Roman" w:hAnsi="Times New Roman"/>
          <w:spacing w:val="-1"/>
          <w:sz w:val="24"/>
          <w:szCs w:val="24"/>
        </w:rPr>
        <w:t>z</w:t>
      </w:r>
      <w:r w:rsidRPr="005D4219">
        <w:rPr>
          <w:rFonts w:ascii="Times New Roman" w:hAnsi="Times New Roman"/>
          <w:spacing w:val="2"/>
          <w:sz w:val="24"/>
          <w:szCs w:val="24"/>
        </w:rPr>
        <w:t>v</w:t>
      </w:r>
      <w:r w:rsidRPr="005D4219">
        <w:rPr>
          <w:rFonts w:ascii="Times New Roman" w:hAnsi="Times New Roman"/>
          <w:spacing w:val="-1"/>
          <w:sz w:val="24"/>
          <w:szCs w:val="24"/>
        </w:rPr>
        <w:t>ý</w:t>
      </w:r>
      <w:r w:rsidRPr="005D4219">
        <w:rPr>
          <w:rFonts w:ascii="Times New Roman" w:hAnsi="Times New Roman"/>
          <w:spacing w:val="1"/>
          <w:sz w:val="24"/>
          <w:szCs w:val="24"/>
        </w:rPr>
        <w:t>ho</w:t>
      </w:r>
      <w:r w:rsidRPr="005D4219">
        <w:rPr>
          <w:rFonts w:ascii="Times New Roman" w:hAnsi="Times New Roman"/>
          <w:sz w:val="24"/>
          <w:szCs w:val="24"/>
        </w:rPr>
        <w:t>d</w:t>
      </w:r>
      <w:r w:rsidRPr="005D4219">
        <w:rPr>
          <w:rFonts w:ascii="Times New Roman" w:hAnsi="Times New Roman"/>
          <w:spacing w:val="1"/>
          <w:sz w:val="24"/>
          <w:szCs w:val="24"/>
        </w:rPr>
        <w:t>n</w:t>
      </w:r>
      <w:r w:rsidRPr="005D4219">
        <w:rPr>
          <w:rFonts w:ascii="Times New Roman" w:hAnsi="Times New Roman"/>
          <w:sz w:val="24"/>
          <w:szCs w:val="24"/>
        </w:rPr>
        <w:t>e</w:t>
      </w:r>
      <w:r w:rsidRPr="005D4219">
        <w:rPr>
          <w:rFonts w:ascii="Times New Roman" w:hAnsi="Times New Roman"/>
          <w:spacing w:val="1"/>
          <w:sz w:val="24"/>
          <w:szCs w:val="24"/>
        </w:rPr>
        <w:t>ni</w:t>
      </w:r>
      <w:r w:rsidRPr="005D4219">
        <w:rPr>
          <w:rFonts w:ascii="Times New Roman" w:hAnsi="Times New Roman"/>
          <w:sz w:val="24"/>
          <w:szCs w:val="24"/>
        </w:rPr>
        <w:t xml:space="preserve">u </w:t>
      </w:r>
      <w:r w:rsidRPr="005D4219">
        <w:rPr>
          <w:rFonts w:ascii="Times New Roman" w:hAnsi="Times New Roman"/>
          <w:spacing w:val="1"/>
          <w:sz w:val="24"/>
          <w:szCs w:val="24"/>
        </w:rPr>
        <w:t>ná</w:t>
      </w:r>
      <w:r w:rsidRPr="005D4219">
        <w:rPr>
          <w:rFonts w:ascii="Times New Roman" w:hAnsi="Times New Roman"/>
          <w:sz w:val="24"/>
          <w:szCs w:val="24"/>
        </w:rPr>
        <w:t>šho</w:t>
      </w:r>
      <w:r w:rsidRPr="005D4219">
        <w:rPr>
          <w:rFonts w:ascii="Times New Roman" w:hAnsi="Times New Roman"/>
          <w:spacing w:val="7"/>
          <w:sz w:val="24"/>
          <w:szCs w:val="24"/>
        </w:rPr>
        <w:t xml:space="preserve"> </w:t>
      </w:r>
      <w:r w:rsidRPr="005D4219">
        <w:rPr>
          <w:rFonts w:ascii="Times New Roman" w:hAnsi="Times New Roman"/>
          <w:spacing w:val="3"/>
          <w:sz w:val="24"/>
          <w:szCs w:val="24"/>
        </w:rPr>
        <w:t>p</w:t>
      </w:r>
      <w:r w:rsidRPr="005D4219">
        <w:rPr>
          <w:rFonts w:ascii="Times New Roman" w:hAnsi="Times New Roman"/>
          <w:spacing w:val="-1"/>
          <w:sz w:val="24"/>
          <w:szCs w:val="24"/>
        </w:rPr>
        <w:t>o</w:t>
      </w:r>
      <w:r w:rsidRPr="005D4219">
        <w:rPr>
          <w:rFonts w:ascii="Times New Roman" w:hAnsi="Times New Roman"/>
          <w:sz w:val="24"/>
          <w:szCs w:val="24"/>
        </w:rPr>
        <w:t>s</w:t>
      </w:r>
      <w:r w:rsidRPr="005D4219">
        <w:rPr>
          <w:rFonts w:ascii="Times New Roman" w:hAnsi="Times New Roman"/>
          <w:spacing w:val="1"/>
          <w:sz w:val="24"/>
          <w:szCs w:val="24"/>
        </w:rPr>
        <w:t>ta</w:t>
      </w:r>
      <w:r w:rsidRPr="005D4219">
        <w:rPr>
          <w:rFonts w:ascii="Times New Roman" w:hAnsi="Times New Roman"/>
          <w:sz w:val="24"/>
          <w:szCs w:val="24"/>
        </w:rPr>
        <w:t>ve</w:t>
      </w:r>
      <w:r w:rsidRPr="005D4219">
        <w:rPr>
          <w:rFonts w:ascii="Times New Roman" w:hAnsi="Times New Roman"/>
          <w:spacing w:val="1"/>
          <w:sz w:val="24"/>
          <w:szCs w:val="24"/>
        </w:rPr>
        <w:t>ni</w:t>
      </w:r>
      <w:r w:rsidRPr="005D4219">
        <w:rPr>
          <w:rFonts w:ascii="Times New Roman" w:hAnsi="Times New Roman"/>
          <w:sz w:val="24"/>
          <w:szCs w:val="24"/>
        </w:rPr>
        <w:t>a</w:t>
      </w:r>
      <w:r w:rsidRPr="005D4219">
        <w:rPr>
          <w:rFonts w:ascii="Times New Roman" w:hAnsi="Times New Roman"/>
          <w:spacing w:val="3"/>
          <w:sz w:val="24"/>
          <w:szCs w:val="24"/>
        </w:rPr>
        <w:t xml:space="preserve"> </w:t>
      </w:r>
      <w:r w:rsidRPr="005D4219">
        <w:rPr>
          <w:rFonts w:ascii="Times New Roman" w:hAnsi="Times New Roman"/>
          <w:sz w:val="24"/>
          <w:szCs w:val="24"/>
        </w:rPr>
        <w:t>v</w:t>
      </w:r>
      <w:r w:rsidRPr="005D4219">
        <w:rPr>
          <w:rFonts w:ascii="Times New Roman" w:hAnsi="Times New Roman"/>
          <w:spacing w:val="12"/>
          <w:sz w:val="24"/>
          <w:szCs w:val="24"/>
        </w:rPr>
        <w:t xml:space="preserve"> </w:t>
      </w:r>
      <w:r w:rsidRPr="005D4219">
        <w:rPr>
          <w:rFonts w:ascii="Times New Roman" w:hAnsi="Times New Roman"/>
          <w:spacing w:val="1"/>
          <w:sz w:val="24"/>
          <w:szCs w:val="24"/>
        </w:rPr>
        <w:t>po</w:t>
      </w:r>
      <w:r w:rsidRPr="005D4219">
        <w:rPr>
          <w:rFonts w:ascii="Times New Roman" w:hAnsi="Times New Roman"/>
          <w:sz w:val="24"/>
          <w:szCs w:val="24"/>
        </w:rPr>
        <w:t>s</w:t>
      </w:r>
      <w:r w:rsidRPr="005D4219">
        <w:rPr>
          <w:rFonts w:ascii="Times New Roman" w:hAnsi="Times New Roman"/>
          <w:spacing w:val="1"/>
          <w:sz w:val="24"/>
          <w:szCs w:val="24"/>
        </w:rPr>
        <w:t>t</w:t>
      </w:r>
      <w:r w:rsidRPr="005D4219">
        <w:rPr>
          <w:rFonts w:ascii="Times New Roman" w:hAnsi="Times New Roman"/>
          <w:spacing w:val="-1"/>
          <w:sz w:val="24"/>
          <w:szCs w:val="24"/>
        </w:rPr>
        <w:t>u</w:t>
      </w:r>
      <w:r w:rsidRPr="005D4219">
        <w:rPr>
          <w:rFonts w:ascii="Times New Roman" w:hAnsi="Times New Roman"/>
          <w:spacing w:val="12"/>
          <w:sz w:val="24"/>
          <w:szCs w:val="24"/>
        </w:rPr>
        <w:t>p</w:t>
      </w:r>
      <w:r w:rsidRPr="005D4219">
        <w:rPr>
          <w:rFonts w:ascii="Times New Roman" w:hAnsi="Times New Roman"/>
          <w:sz w:val="24"/>
          <w:szCs w:val="24"/>
        </w:rPr>
        <w:t>e</w:t>
      </w:r>
      <w:r w:rsidRPr="005D4219">
        <w:rPr>
          <w:rFonts w:ascii="Times New Roman" w:hAnsi="Times New Roman"/>
          <w:spacing w:val="5"/>
          <w:sz w:val="24"/>
          <w:szCs w:val="24"/>
        </w:rPr>
        <w:t xml:space="preserve"> </w:t>
      </w:r>
      <w:r w:rsidRPr="005D4219">
        <w:rPr>
          <w:rFonts w:ascii="Times New Roman" w:hAnsi="Times New Roman"/>
          <w:spacing w:val="2"/>
          <w:sz w:val="24"/>
          <w:szCs w:val="24"/>
        </w:rPr>
        <w:t>t</w:t>
      </w:r>
      <w:r w:rsidRPr="005D4219">
        <w:rPr>
          <w:rFonts w:ascii="Times New Roman" w:hAnsi="Times New Roman"/>
          <w:spacing w:val="-1"/>
          <w:sz w:val="24"/>
          <w:szCs w:val="24"/>
        </w:rPr>
        <w:t>o</w:t>
      </w:r>
      <w:r w:rsidRPr="005D4219">
        <w:rPr>
          <w:rFonts w:ascii="Times New Roman" w:hAnsi="Times New Roman"/>
          <w:spacing w:val="1"/>
          <w:sz w:val="24"/>
          <w:szCs w:val="24"/>
        </w:rPr>
        <w:t>h</w:t>
      </w:r>
      <w:r w:rsidRPr="005D4219">
        <w:rPr>
          <w:rFonts w:ascii="Times New Roman" w:hAnsi="Times New Roman"/>
          <w:spacing w:val="2"/>
          <w:sz w:val="24"/>
          <w:szCs w:val="24"/>
        </w:rPr>
        <w:t>t</w:t>
      </w:r>
      <w:r w:rsidRPr="005D4219">
        <w:rPr>
          <w:rFonts w:ascii="Times New Roman" w:hAnsi="Times New Roman"/>
          <w:sz w:val="24"/>
          <w:szCs w:val="24"/>
        </w:rPr>
        <w:t>o verej</w:t>
      </w:r>
      <w:r w:rsidRPr="005D4219">
        <w:rPr>
          <w:rFonts w:ascii="Times New Roman" w:hAnsi="Times New Roman"/>
          <w:spacing w:val="1"/>
          <w:sz w:val="24"/>
          <w:szCs w:val="24"/>
        </w:rPr>
        <w:t>n</w:t>
      </w:r>
      <w:r w:rsidRPr="005D4219">
        <w:rPr>
          <w:rFonts w:ascii="Times New Roman" w:hAnsi="Times New Roman"/>
          <w:sz w:val="24"/>
          <w:szCs w:val="24"/>
        </w:rPr>
        <w:t>é</w:t>
      </w:r>
      <w:r w:rsidRPr="005D4219">
        <w:rPr>
          <w:rFonts w:ascii="Times New Roman" w:hAnsi="Times New Roman"/>
          <w:spacing w:val="1"/>
          <w:sz w:val="24"/>
          <w:szCs w:val="24"/>
        </w:rPr>
        <w:t>h</w:t>
      </w:r>
      <w:r w:rsidRPr="005D4219">
        <w:rPr>
          <w:rFonts w:ascii="Times New Roman" w:hAnsi="Times New Roman"/>
          <w:sz w:val="24"/>
          <w:szCs w:val="24"/>
        </w:rPr>
        <w:t>o</w:t>
      </w:r>
      <w:r w:rsidRPr="005D4219">
        <w:rPr>
          <w:rFonts w:ascii="Times New Roman" w:hAnsi="Times New Roman"/>
          <w:spacing w:val="-9"/>
          <w:sz w:val="24"/>
          <w:szCs w:val="24"/>
        </w:rPr>
        <w:t xml:space="preserve"> </w:t>
      </w:r>
      <w:r w:rsidRPr="005D4219">
        <w:rPr>
          <w:rFonts w:ascii="Times New Roman" w:hAnsi="Times New Roman"/>
          <w:spacing w:val="-1"/>
          <w:sz w:val="24"/>
          <w:szCs w:val="24"/>
        </w:rPr>
        <w:t>o</w:t>
      </w:r>
      <w:r w:rsidRPr="005D4219">
        <w:rPr>
          <w:rFonts w:ascii="Times New Roman" w:hAnsi="Times New Roman"/>
          <w:spacing w:val="1"/>
          <w:sz w:val="24"/>
          <w:szCs w:val="24"/>
        </w:rPr>
        <w:t>b</w:t>
      </w:r>
      <w:r w:rsidRPr="005D4219">
        <w:rPr>
          <w:rFonts w:ascii="Times New Roman" w:hAnsi="Times New Roman"/>
          <w:sz w:val="24"/>
          <w:szCs w:val="24"/>
        </w:rPr>
        <w:t>s</w:t>
      </w:r>
      <w:r w:rsidRPr="005D4219">
        <w:rPr>
          <w:rFonts w:ascii="Times New Roman" w:hAnsi="Times New Roman"/>
          <w:spacing w:val="1"/>
          <w:sz w:val="24"/>
          <w:szCs w:val="24"/>
        </w:rPr>
        <w:t>ta</w:t>
      </w:r>
      <w:r w:rsidRPr="005D4219">
        <w:rPr>
          <w:rFonts w:ascii="Times New Roman" w:hAnsi="Times New Roman"/>
          <w:sz w:val="24"/>
          <w:szCs w:val="24"/>
        </w:rPr>
        <w:t>r</w:t>
      </w:r>
      <w:r w:rsidRPr="005D4219">
        <w:rPr>
          <w:rFonts w:ascii="Times New Roman" w:hAnsi="Times New Roman"/>
          <w:spacing w:val="1"/>
          <w:sz w:val="24"/>
          <w:szCs w:val="24"/>
        </w:rPr>
        <w:t>á</w:t>
      </w:r>
      <w:r w:rsidRPr="005D4219">
        <w:rPr>
          <w:rFonts w:ascii="Times New Roman" w:hAnsi="Times New Roman"/>
          <w:sz w:val="24"/>
          <w:szCs w:val="24"/>
        </w:rPr>
        <w:t>v</w:t>
      </w:r>
      <w:r w:rsidRPr="005D4219">
        <w:rPr>
          <w:rFonts w:ascii="Times New Roman" w:hAnsi="Times New Roman"/>
          <w:spacing w:val="1"/>
          <w:sz w:val="24"/>
          <w:szCs w:val="24"/>
        </w:rPr>
        <w:t>ania</w:t>
      </w:r>
      <w:r w:rsidRPr="005D4219">
        <w:rPr>
          <w:rFonts w:ascii="Times New Roman" w:hAnsi="Times New Roman"/>
          <w:sz w:val="24"/>
          <w:szCs w:val="24"/>
        </w:rPr>
        <w:t>,</w:t>
      </w:r>
    </w:p>
    <w:p w14:paraId="3B590E54" w14:textId="77777777" w:rsidR="00B04F62" w:rsidRPr="005D4219" w:rsidRDefault="00B04F62" w:rsidP="00B04F62">
      <w:pPr>
        <w:pStyle w:val="Odsekzoznamu"/>
        <w:numPr>
          <w:ilvl w:val="0"/>
          <w:numId w:val="29"/>
        </w:numPr>
        <w:spacing w:before="120" w:after="40" w:line="240" w:lineRule="auto"/>
        <w:ind w:left="935" w:right="238" w:hanging="357"/>
        <w:contextualSpacing w:val="0"/>
        <w:jc w:val="both"/>
        <w:rPr>
          <w:rFonts w:ascii="Times New Roman" w:hAnsi="Times New Roman"/>
          <w:spacing w:val="2"/>
          <w:sz w:val="24"/>
          <w:szCs w:val="24"/>
        </w:rPr>
      </w:pPr>
      <w:r w:rsidRPr="005D4219">
        <w:rPr>
          <w:rFonts w:ascii="Times New Roman" w:hAnsi="Times New Roman"/>
          <w:spacing w:val="2"/>
          <w:sz w:val="24"/>
          <w:szCs w:val="24"/>
        </w:rPr>
        <w:t>neposkytol som a neposkytnem akejkoľvek čo i len potenciálne zainteresovanej osobe priamo alebo nepriamo akúkoľvek finančnú alebo vecnú výhodu ako motiváciu alebo odmenu súvisiacu so zadaním tejto zákazky,</w:t>
      </w:r>
    </w:p>
    <w:p w14:paraId="62876D1A" w14:textId="77777777" w:rsidR="00B04F62" w:rsidRPr="005D4219" w:rsidRDefault="00B04F62" w:rsidP="00B04F62">
      <w:pPr>
        <w:pStyle w:val="Odsekzoznamu"/>
        <w:numPr>
          <w:ilvl w:val="0"/>
          <w:numId w:val="29"/>
        </w:numPr>
        <w:spacing w:before="120" w:after="40" w:line="240" w:lineRule="auto"/>
        <w:ind w:left="935" w:right="238" w:hanging="357"/>
        <w:contextualSpacing w:val="0"/>
        <w:jc w:val="both"/>
        <w:rPr>
          <w:rFonts w:ascii="Times New Roman" w:hAnsi="Times New Roman"/>
          <w:spacing w:val="2"/>
          <w:sz w:val="24"/>
          <w:szCs w:val="24"/>
        </w:rPr>
      </w:pPr>
      <w:r w:rsidRPr="005D4219">
        <w:rPr>
          <w:rFonts w:ascii="Times New Roman" w:hAnsi="Times New Roman"/>
          <w:spacing w:val="2"/>
          <w:sz w:val="24"/>
          <w:szCs w:val="24"/>
        </w:rPr>
        <w:t>budem bezodkladne informovať verejného obstarávateľa o akejkoľvek situácii, ktorá je považovaná za konflikt záujmov alebo ktorá by mohla viesť ku konfliktu záujmov kedykoľvek v priebehu procesu verejného obstarávania,</w:t>
      </w:r>
    </w:p>
    <w:p w14:paraId="00716E51" w14:textId="77777777" w:rsidR="00B04F62" w:rsidRPr="005D4219" w:rsidRDefault="00B04F62" w:rsidP="00B04F62">
      <w:pPr>
        <w:pStyle w:val="Odsekzoznamu"/>
        <w:numPr>
          <w:ilvl w:val="0"/>
          <w:numId w:val="29"/>
        </w:numPr>
        <w:spacing w:before="120" w:after="40" w:line="240" w:lineRule="auto"/>
        <w:ind w:left="935" w:right="238" w:hanging="357"/>
        <w:contextualSpacing w:val="0"/>
        <w:jc w:val="both"/>
        <w:rPr>
          <w:rFonts w:ascii="Times New Roman" w:hAnsi="Times New Roman"/>
          <w:spacing w:val="2"/>
          <w:sz w:val="24"/>
          <w:szCs w:val="24"/>
        </w:rPr>
      </w:pPr>
      <w:r w:rsidRPr="005D4219">
        <w:rPr>
          <w:rFonts w:ascii="Times New Roman" w:hAnsi="Times New Roman"/>
          <w:spacing w:val="2"/>
          <w:sz w:val="24"/>
          <w:szCs w:val="24"/>
        </w:rPr>
        <w:t>poskytnem verejnému obstarávateľovi v postupe tohto verejného obstarávania presné, pravdivé a úplné informácie.</w:t>
      </w:r>
    </w:p>
    <w:p w14:paraId="1AA1D42C" w14:textId="77777777" w:rsidR="00B04F62" w:rsidRPr="005D4219" w:rsidRDefault="00B04F62" w:rsidP="00B04F62">
      <w:pPr>
        <w:jc w:val="both"/>
        <w:rPr>
          <w:rFonts w:ascii="Times New Roman" w:hAnsi="Times New Roman"/>
          <w:sz w:val="24"/>
          <w:szCs w:val="24"/>
        </w:rPr>
      </w:pPr>
    </w:p>
    <w:p w14:paraId="4D555F0C" w14:textId="77777777" w:rsidR="00B04F62" w:rsidRDefault="00B04F62" w:rsidP="00B04F62">
      <w:pPr>
        <w:spacing w:before="40" w:after="80"/>
        <w:rPr>
          <w:rFonts w:ascii="Times New Roman" w:hAnsi="Times New Roman"/>
          <w:color w:val="000000"/>
          <w:sz w:val="24"/>
          <w:szCs w:val="24"/>
        </w:rPr>
      </w:pPr>
    </w:p>
    <w:p w14:paraId="5F2C2424" w14:textId="77777777" w:rsidR="00B04F62" w:rsidRDefault="00B04F62" w:rsidP="00B04F62">
      <w:pPr>
        <w:spacing w:before="40" w:after="80"/>
        <w:rPr>
          <w:rFonts w:ascii="Times New Roman" w:hAnsi="Times New Roman"/>
          <w:color w:val="000000"/>
          <w:sz w:val="24"/>
          <w:szCs w:val="24"/>
        </w:rPr>
      </w:pPr>
    </w:p>
    <w:p w14:paraId="3B7353E4" w14:textId="77777777" w:rsidR="00B04F62" w:rsidRPr="005D4219" w:rsidRDefault="00B04F62" w:rsidP="00B04F62">
      <w:pPr>
        <w:spacing w:before="40" w:after="80"/>
        <w:rPr>
          <w:rFonts w:ascii="Times New Roman" w:hAnsi="Times New Roman"/>
          <w:color w:val="000000"/>
          <w:sz w:val="24"/>
          <w:szCs w:val="24"/>
        </w:rPr>
      </w:pPr>
      <w:r w:rsidRPr="005D4219">
        <w:rPr>
          <w:rFonts w:ascii="Times New Roman" w:hAnsi="Times New Roman"/>
          <w:color w:val="000000"/>
          <w:sz w:val="24"/>
          <w:szCs w:val="24"/>
        </w:rPr>
        <w:t>V ......................................, dňa ...........................................</w:t>
      </w:r>
    </w:p>
    <w:p w14:paraId="5266315C" w14:textId="77777777" w:rsidR="00B04F62" w:rsidRPr="005D4219" w:rsidRDefault="00B04F62" w:rsidP="00B04F62">
      <w:pPr>
        <w:spacing w:before="40" w:after="80"/>
        <w:rPr>
          <w:rFonts w:ascii="Times New Roman" w:hAnsi="Times New Roman"/>
          <w:color w:val="000000"/>
          <w:sz w:val="24"/>
          <w:szCs w:val="24"/>
        </w:rPr>
      </w:pPr>
      <w:r w:rsidRPr="005D4219">
        <w:rPr>
          <w:rFonts w:ascii="Times New Roman" w:hAnsi="Times New Roman"/>
          <w:color w:val="000000"/>
          <w:sz w:val="24"/>
          <w:szCs w:val="24"/>
        </w:rPr>
        <w:t> </w:t>
      </w:r>
    </w:p>
    <w:p w14:paraId="358086F7" w14:textId="77777777" w:rsidR="00B04F62" w:rsidRPr="005D4219" w:rsidRDefault="00B04F62" w:rsidP="00B04F62">
      <w:pPr>
        <w:spacing w:before="40" w:after="80"/>
        <w:rPr>
          <w:rFonts w:ascii="Times New Roman" w:hAnsi="Times New Roman"/>
          <w:color w:val="000000"/>
          <w:sz w:val="24"/>
          <w:szCs w:val="24"/>
        </w:rPr>
      </w:pPr>
      <w:r w:rsidRPr="005D4219">
        <w:rPr>
          <w:rFonts w:ascii="Times New Roman" w:hAnsi="Times New Roman"/>
          <w:color w:val="000000"/>
          <w:sz w:val="24"/>
          <w:szCs w:val="24"/>
        </w:rPr>
        <w:t> </w:t>
      </w:r>
    </w:p>
    <w:p w14:paraId="1EC684D4" w14:textId="77777777" w:rsidR="00B04F62" w:rsidRPr="005D4219" w:rsidRDefault="00B04F62" w:rsidP="00B04F62">
      <w:pPr>
        <w:spacing w:before="40" w:after="80"/>
        <w:rPr>
          <w:rFonts w:ascii="Times New Roman" w:hAnsi="Times New Roman"/>
          <w:color w:val="000000"/>
          <w:sz w:val="24"/>
          <w:szCs w:val="24"/>
        </w:rPr>
      </w:pPr>
      <w:r w:rsidRPr="005D4219">
        <w:rPr>
          <w:rFonts w:ascii="Times New Roman" w:hAnsi="Times New Roman"/>
          <w:color w:val="000000"/>
          <w:sz w:val="24"/>
          <w:szCs w:val="24"/>
        </w:rPr>
        <w:t> </w:t>
      </w:r>
    </w:p>
    <w:p w14:paraId="40E27D5A" w14:textId="77777777" w:rsidR="00B04F62" w:rsidRPr="005D4219" w:rsidRDefault="00B04F62" w:rsidP="00B04F62">
      <w:pPr>
        <w:spacing w:before="40" w:after="80"/>
        <w:rPr>
          <w:rFonts w:ascii="Times New Roman" w:hAnsi="Times New Roman"/>
          <w:color w:val="000000"/>
          <w:sz w:val="24"/>
          <w:szCs w:val="24"/>
        </w:rPr>
      </w:pPr>
      <w:r w:rsidRPr="005D4219">
        <w:rPr>
          <w:rFonts w:ascii="Times New Roman" w:hAnsi="Times New Roman"/>
          <w:color w:val="000000"/>
          <w:sz w:val="24"/>
          <w:szCs w:val="24"/>
        </w:rPr>
        <w:t>............................................</w:t>
      </w:r>
    </w:p>
    <w:p w14:paraId="3792DC8A" w14:textId="06BAE811" w:rsidR="00A80824" w:rsidRPr="00A80824" w:rsidRDefault="00B04F62" w:rsidP="00255372">
      <w:pPr>
        <w:spacing w:line="288" w:lineRule="auto"/>
        <w:rPr>
          <w:rFonts w:asciiTheme="minorHAnsi" w:eastAsiaTheme="minorHAnsi" w:hAnsiTheme="minorHAnsi" w:cstheme="minorHAnsi"/>
          <w:bCs/>
          <w:sz w:val="24"/>
          <w:szCs w:val="24"/>
          <w:lang w:eastAsia="en-US"/>
        </w:rPr>
      </w:pPr>
      <w:r w:rsidRPr="005D4219">
        <w:rPr>
          <w:rFonts w:ascii="Times New Roman" w:hAnsi="Times New Roman"/>
          <w:color w:val="000000"/>
          <w:sz w:val="24"/>
          <w:szCs w:val="24"/>
        </w:rPr>
        <w:t>podpis štatutárneho orgánu/osoby oprávnenej konať za uchádzača</w:t>
      </w:r>
    </w:p>
    <w:sectPr w:rsidR="00A80824" w:rsidRPr="00A808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D85E3" w14:textId="77777777" w:rsidR="00C23A7A" w:rsidRDefault="00C23A7A" w:rsidP="0098439A">
      <w:pPr>
        <w:spacing w:after="0" w:line="240" w:lineRule="auto"/>
      </w:pPr>
      <w:r>
        <w:separator/>
      </w:r>
    </w:p>
  </w:endnote>
  <w:endnote w:type="continuationSeparator" w:id="0">
    <w:p w14:paraId="1AD754C0" w14:textId="77777777" w:rsidR="00C23A7A" w:rsidRDefault="00C23A7A" w:rsidP="00984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4E8E1" w14:textId="77777777" w:rsidR="00C23A7A" w:rsidRDefault="00C23A7A" w:rsidP="0098439A">
      <w:pPr>
        <w:spacing w:after="0" w:line="240" w:lineRule="auto"/>
      </w:pPr>
      <w:r>
        <w:separator/>
      </w:r>
    </w:p>
  </w:footnote>
  <w:footnote w:type="continuationSeparator" w:id="0">
    <w:p w14:paraId="45C837EE" w14:textId="77777777" w:rsidR="00C23A7A" w:rsidRDefault="00C23A7A" w:rsidP="009843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0725"/>
    <w:multiLevelType w:val="hybridMultilevel"/>
    <w:tmpl w:val="CE9262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316067"/>
    <w:multiLevelType w:val="hybridMultilevel"/>
    <w:tmpl w:val="36EC45E8"/>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127D6E89"/>
    <w:multiLevelType w:val="hybridMultilevel"/>
    <w:tmpl w:val="574EE42E"/>
    <w:lvl w:ilvl="0" w:tplc="217049E6">
      <w:start w:val="1"/>
      <w:numFmt w:val="decimal"/>
      <w:lvlText w:val="15.%1"/>
      <w:lvlJc w:val="left"/>
      <w:pPr>
        <w:ind w:left="723" w:hanging="360"/>
      </w:pPr>
      <w:rPr>
        <w:rFonts w:hint="default"/>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3" w15:restartNumberingAfterBreak="0">
    <w:nsid w:val="177065C7"/>
    <w:multiLevelType w:val="hybridMultilevel"/>
    <w:tmpl w:val="81FAE05E"/>
    <w:lvl w:ilvl="0" w:tplc="CAB4D06C">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C3116E"/>
    <w:multiLevelType w:val="hybridMultilevel"/>
    <w:tmpl w:val="A6848BF2"/>
    <w:lvl w:ilvl="0" w:tplc="82EE8B80">
      <w:numFmt w:val="bullet"/>
      <w:lvlText w:val="-"/>
      <w:lvlJc w:val="left"/>
      <w:pPr>
        <w:ind w:left="1146" w:hanging="360"/>
      </w:pPr>
      <w:rPr>
        <w:rFonts w:ascii="Arial" w:eastAsia="Calibri" w:hAnsi="Arial" w:cs="Aria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 w15:restartNumberingAfterBreak="0">
    <w:nsid w:val="2AE540EC"/>
    <w:multiLevelType w:val="hybridMultilevel"/>
    <w:tmpl w:val="ABD466A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2BC01E26"/>
    <w:multiLevelType w:val="hybridMultilevel"/>
    <w:tmpl w:val="93824E06"/>
    <w:lvl w:ilvl="0" w:tplc="04090017">
      <w:start w:val="1"/>
      <w:numFmt w:val="lowerLetter"/>
      <w:lvlText w:val="%1)"/>
      <w:lvlJc w:val="left"/>
      <w:pPr>
        <w:ind w:left="936" w:hanging="360"/>
      </w:pPr>
      <w:rPr>
        <w:rFonts w:cs="Times New Roman"/>
      </w:rPr>
    </w:lvl>
    <w:lvl w:ilvl="1" w:tplc="041B0019" w:tentative="1">
      <w:start w:val="1"/>
      <w:numFmt w:val="lowerLetter"/>
      <w:lvlText w:val="%2."/>
      <w:lvlJc w:val="left"/>
      <w:pPr>
        <w:ind w:left="1656" w:hanging="360"/>
      </w:pPr>
      <w:rPr>
        <w:rFonts w:cs="Times New Roman"/>
      </w:rPr>
    </w:lvl>
    <w:lvl w:ilvl="2" w:tplc="041B001B" w:tentative="1">
      <w:start w:val="1"/>
      <w:numFmt w:val="lowerRoman"/>
      <w:lvlText w:val="%3."/>
      <w:lvlJc w:val="right"/>
      <w:pPr>
        <w:ind w:left="2376" w:hanging="180"/>
      </w:pPr>
      <w:rPr>
        <w:rFonts w:cs="Times New Roman"/>
      </w:rPr>
    </w:lvl>
    <w:lvl w:ilvl="3" w:tplc="041B000F" w:tentative="1">
      <w:start w:val="1"/>
      <w:numFmt w:val="decimal"/>
      <w:lvlText w:val="%4."/>
      <w:lvlJc w:val="left"/>
      <w:pPr>
        <w:ind w:left="3096" w:hanging="360"/>
      </w:pPr>
      <w:rPr>
        <w:rFonts w:cs="Times New Roman"/>
      </w:rPr>
    </w:lvl>
    <w:lvl w:ilvl="4" w:tplc="041B0019" w:tentative="1">
      <w:start w:val="1"/>
      <w:numFmt w:val="lowerLetter"/>
      <w:lvlText w:val="%5."/>
      <w:lvlJc w:val="left"/>
      <w:pPr>
        <w:ind w:left="3816" w:hanging="360"/>
      </w:pPr>
      <w:rPr>
        <w:rFonts w:cs="Times New Roman"/>
      </w:rPr>
    </w:lvl>
    <w:lvl w:ilvl="5" w:tplc="041B001B" w:tentative="1">
      <w:start w:val="1"/>
      <w:numFmt w:val="lowerRoman"/>
      <w:lvlText w:val="%6."/>
      <w:lvlJc w:val="right"/>
      <w:pPr>
        <w:ind w:left="4536" w:hanging="180"/>
      </w:pPr>
      <w:rPr>
        <w:rFonts w:cs="Times New Roman"/>
      </w:rPr>
    </w:lvl>
    <w:lvl w:ilvl="6" w:tplc="041B000F" w:tentative="1">
      <w:start w:val="1"/>
      <w:numFmt w:val="decimal"/>
      <w:lvlText w:val="%7."/>
      <w:lvlJc w:val="left"/>
      <w:pPr>
        <w:ind w:left="5256" w:hanging="360"/>
      </w:pPr>
      <w:rPr>
        <w:rFonts w:cs="Times New Roman"/>
      </w:rPr>
    </w:lvl>
    <w:lvl w:ilvl="7" w:tplc="041B0019" w:tentative="1">
      <w:start w:val="1"/>
      <w:numFmt w:val="lowerLetter"/>
      <w:lvlText w:val="%8."/>
      <w:lvlJc w:val="left"/>
      <w:pPr>
        <w:ind w:left="5976" w:hanging="360"/>
      </w:pPr>
      <w:rPr>
        <w:rFonts w:cs="Times New Roman"/>
      </w:rPr>
    </w:lvl>
    <w:lvl w:ilvl="8" w:tplc="041B001B" w:tentative="1">
      <w:start w:val="1"/>
      <w:numFmt w:val="lowerRoman"/>
      <w:lvlText w:val="%9."/>
      <w:lvlJc w:val="right"/>
      <w:pPr>
        <w:ind w:left="6696" w:hanging="180"/>
      </w:pPr>
      <w:rPr>
        <w:rFonts w:cs="Times New Roman"/>
      </w:rPr>
    </w:lvl>
  </w:abstractNum>
  <w:abstractNum w:abstractNumId="7" w15:restartNumberingAfterBreak="0">
    <w:nsid w:val="2BD25DBA"/>
    <w:multiLevelType w:val="hybridMultilevel"/>
    <w:tmpl w:val="0B3084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3C8378A"/>
    <w:multiLevelType w:val="hybridMultilevel"/>
    <w:tmpl w:val="23805E98"/>
    <w:lvl w:ilvl="0" w:tplc="CDD88470">
      <w:start w:val="68"/>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5EA0816"/>
    <w:multiLevelType w:val="hybridMultilevel"/>
    <w:tmpl w:val="71542E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9D4287C"/>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6B26C8"/>
    <w:multiLevelType w:val="hybridMultilevel"/>
    <w:tmpl w:val="599417A6"/>
    <w:lvl w:ilvl="0" w:tplc="AFD03C4C">
      <w:start w:val="1"/>
      <w:numFmt w:val="bullet"/>
      <w:lvlText w:val=""/>
      <w:lvlJc w:val="left"/>
      <w:pPr>
        <w:ind w:left="1080" w:hanging="360"/>
      </w:pPr>
      <w:rPr>
        <w:rFonts w:ascii="Wingdings" w:hAnsi="Wingdings" w:hint="default"/>
        <w:color w:val="5B9BD5" w:themeColor="accent1"/>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40F95D36"/>
    <w:multiLevelType w:val="multilevel"/>
    <w:tmpl w:val="A418CE4C"/>
    <w:lvl w:ilvl="0">
      <w:start w:val="1"/>
      <w:numFmt w:val="decimal"/>
      <w:pStyle w:val="lnok"/>
      <w:lvlText w:val="Čl. %1"/>
      <w:lvlJc w:val="left"/>
      <w:pPr>
        <w:tabs>
          <w:tab w:val="num" w:pos="4832"/>
        </w:tabs>
        <w:ind w:left="3999" w:firstLine="113"/>
      </w:pPr>
      <w:rPr>
        <w:rFonts w:ascii="Calibri" w:hAnsi="Calibri" w:hint="default"/>
      </w:rPr>
    </w:lvl>
    <w:lvl w:ilvl="1">
      <w:start w:val="1"/>
      <w:numFmt w:val="decimal"/>
      <w:pStyle w:val="odsek"/>
      <w:lvlText w:val="(%2)"/>
      <w:lvlJc w:val="left"/>
      <w:pPr>
        <w:tabs>
          <w:tab w:val="num" w:pos="789"/>
        </w:tabs>
        <w:ind w:left="426" w:firstLine="0"/>
      </w:pPr>
      <w:rPr>
        <w:rFonts w:hint="default"/>
        <w:b/>
      </w:rPr>
    </w:lvl>
    <w:lvl w:ilvl="2">
      <w:start w:val="1"/>
      <w:numFmt w:val="lowerLetter"/>
      <w:lvlText w:val="%3)"/>
      <w:lvlJc w:val="left"/>
      <w:pPr>
        <w:tabs>
          <w:tab w:val="num" w:pos="723"/>
        </w:tabs>
        <w:ind w:left="723" w:hanging="360"/>
      </w:pPr>
      <w:rPr>
        <w:rFonts w:asciiTheme="minorHAnsi" w:hAnsiTheme="minorHAnsi" w:hint="default"/>
      </w:rPr>
    </w:lvl>
    <w:lvl w:ilvl="3">
      <w:start w:val="1"/>
      <w:numFmt w:val="lowerRoman"/>
      <w:lvlText w:val="%4."/>
      <w:lvlJc w:val="left"/>
      <w:pPr>
        <w:tabs>
          <w:tab w:val="num" w:pos="1077"/>
        </w:tabs>
        <w:ind w:left="1077" w:hanging="357"/>
      </w:pPr>
      <w:rPr>
        <w:rFonts w:asciiTheme="minorHAnsi" w:eastAsia="Times New Roman" w:hAnsiTheme="minorHAnsi" w:cs="Arial"/>
        <w:b w:val="0"/>
      </w:rPr>
    </w:lvl>
    <w:lvl w:ilvl="4">
      <w:start w:val="1"/>
      <w:numFmt w:val="lowerLetter"/>
      <w:lvlText w:val="(%5)"/>
      <w:lvlJc w:val="left"/>
      <w:pPr>
        <w:tabs>
          <w:tab w:val="num" w:pos="1443"/>
        </w:tabs>
        <w:ind w:left="1443" w:hanging="360"/>
      </w:pPr>
      <w:rPr>
        <w:rFonts w:hint="default"/>
      </w:rPr>
    </w:lvl>
    <w:lvl w:ilvl="5">
      <w:start w:val="1"/>
      <w:numFmt w:val="lowerRoman"/>
      <w:lvlText w:val="(%6)"/>
      <w:lvlJc w:val="left"/>
      <w:pPr>
        <w:tabs>
          <w:tab w:val="num" w:pos="1803"/>
        </w:tabs>
        <w:ind w:left="1803" w:hanging="360"/>
      </w:pPr>
      <w:rPr>
        <w:rFonts w:hint="default"/>
      </w:rPr>
    </w:lvl>
    <w:lvl w:ilvl="6">
      <w:start w:val="1"/>
      <w:numFmt w:val="decimal"/>
      <w:lvlText w:val="%7."/>
      <w:lvlJc w:val="left"/>
      <w:pPr>
        <w:tabs>
          <w:tab w:val="num" w:pos="2163"/>
        </w:tabs>
        <w:ind w:left="2163" w:hanging="360"/>
      </w:pPr>
      <w:rPr>
        <w:rFonts w:hint="default"/>
        <w:b w:val="0"/>
      </w:rPr>
    </w:lvl>
    <w:lvl w:ilvl="7">
      <w:start w:val="1"/>
      <w:numFmt w:val="lowerLetter"/>
      <w:lvlText w:val="%8."/>
      <w:lvlJc w:val="left"/>
      <w:pPr>
        <w:tabs>
          <w:tab w:val="num" w:pos="2523"/>
        </w:tabs>
        <w:ind w:left="2523" w:hanging="360"/>
      </w:pPr>
      <w:rPr>
        <w:rFonts w:hint="default"/>
      </w:rPr>
    </w:lvl>
    <w:lvl w:ilvl="8">
      <w:start w:val="1"/>
      <w:numFmt w:val="lowerRoman"/>
      <w:lvlText w:val="%9."/>
      <w:lvlJc w:val="left"/>
      <w:pPr>
        <w:tabs>
          <w:tab w:val="num" w:pos="2883"/>
        </w:tabs>
        <w:ind w:left="2883" w:hanging="360"/>
      </w:pPr>
      <w:rPr>
        <w:rFonts w:hint="default"/>
      </w:rPr>
    </w:lvl>
  </w:abstractNum>
  <w:abstractNum w:abstractNumId="13" w15:restartNumberingAfterBreak="0">
    <w:nsid w:val="4A5B5B0C"/>
    <w:multiLevelType w:val="hybridMultilevel"/>
    <w:tmpl w:val="32A8DB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FCE5023"/>
    <w:multiLevelType w:val="hybridMultilevel"/>
    <w:tmpl w:val="0B36912C"/>
    <w:lvl w:ilvl="0" w:tplc="041B0001">
      <w:start w:val="1"/>
      <w:numFmt w:val="bullet"/>
      <w:lvlText w:val=""/>
      <w:lvlJc w:val="left"/>
      <w:pPr>
        <w:ind w:left="360" w:hanging="360"/>
      </w:pPr>
      <w:rPr>
        <w:rFonts w:ascii="Symbol" w:hAnsi="Symbol" w:hint="default"/>
      </w:rPr>
    </w:lvl>
    <w:lvl w:ilvl="1" w:tplc="DC425CD6">
      <w:start w:val="3"/>
      <w:numFmt w:val="bullet"/>
      <w:lvlText w:val="•"/>
      <w:lvlJc w:val="left"/>
      <w:pPr>
        <w:ind w:left="1420" w:hanging="700"/>
      </w:pPr>
      <w:rPr>
        <w:rFonts w:ascii="Calibri" w:eastAsiaTheme="minorHAnsi" w:hAnsi="Calibri" w:cs="Calibri"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509368DD"/>
    <w:multiLevelType w:val="hybridMultilevel"/>
    <w:tmpl w:val="5A98F2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55B015C0"/>
    <w:multiLevelType w:val="hybridMultilevel"/>
    <w:tmpl w:val="132AB2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DB06759"/>
    <w:multiLevelType w:val="hybridMultilevel"/>
    <w:tmpl w:val="1B1672F6"/>
    <w:lvl w:ilvl="0" w:tplc="B0A2DDCC">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0E3308D"/>
    <w:multiLevelType w:val="multilevel"/>
    <w:tmpl w:val="86D6317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4A4192"/>
    <w:multiLevelType w:val="hybridMultilevel"/>
    <w:tmpl w:val="7BCEFAB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6C066F7F"/>
    <w:multiLevelType w:val="hybridMultilevel"/>
    <w:tmpl w:val="6E16D52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6DB51AE6"/>
    <w:multiLevelType w:val="hybridMultilevel"/>
    <w:tmpl w:val="7A00DD58"/>
    <w:lvl w:ilvl="0" w:tplc="CAB4D06C">
      <w:start w:val="5"/>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DCE49D6"/>
    <w:multiLevelType w:val="hybridMultilevel"/>
    <w:tmpl w:val="AAAAE02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75FD29CF"/>
    <w:multiLevelType w:val="multilevel"/>
    <w:tmpl w:val="BE902B10"/>
    <w:styleLink w:val="CurrentList1"/>
    <w:lvl w:ilvl="0">
      <w:start w:val="1"/>
      <w:numFmt w:val="decimal"/>
      <w:lvlText w:val="9.%1"/>
      <w:lvlJc w:val="left"/>
      <w:pPr>
        <w:ind w:left="723" w:hanging="360"/>
      </w:pPr>
      <w:rPr>
        <w:rFonts w:hint="default"/>
      </w:rPr>
    </w:lvl>
    <w:lvl w:ilvl="1">
      <w:start w:val="1"/>
      <w:numFmt w:val="lowerLetter"/>
      <w:lvlText w:val="%2."/>
      <w:lvlJc w:val="left"/>
      <w:pPr>
        <w:ind w:left="1443" w:hanging="360"/>
      </w:pPr>
    </w:lvl>
    <w:lvl w:ilvl="2">
      <w:start w:val="1"/>
      <w:numFmt w:val="lowerRoman"/>
      <w:lvlText w:val="%3."/>
      <w:lvlJc w:val="right"/>
      <w:pPr>
        <w:ind w:left="2163" w:hanging="180"/>
      </w:pPr>
    </w:lvl>
    <w:lvl w:ilvl="3">
      <w:start w:val="1"/>
      <w:numFmt w:val="decimal"/>
      <w:lvlText w:val="%4."/>
      <w:lvlJc w:val="left"/>
      <w:pPr>
        <w:ind w:left="2883" w:hanging="360"/>
      </w:pPr>
    </w:lvl>
    <w:lvl w:ilvl="4">
      <w:start w:val="1"/>
      <w:numFmt w:val="lowerLetter"/>
      <w:lvlText w:val="%5."/>
      <w:lvlJc w:val="left"/>
      <w:pPr>
        <w:ind w:left="3603" w:hanging="360"/>
      </w:pPr>
    </w:lvl>
    <w:lvl w:ilvl="5">
      <w:start w:val="1"/>
      <w:numFmt w:val="lowerRoman"/>
      <w:lvlText w:val="%6."/>
      <w:lvlJc w:val="right"/>
      <w:pPr>
        <w:ind w:left="4323" w:hanging="180"/>
      </w:pPr>
    </w:lvl>
    <w:lvl w:ilvl="6">
      <w:start w:val="1"/>
      <w:numFmt w:val="decimal"/>
      <w:lvlText w:val="%7."/>
      <w:lvlJc w:val="left"/>
      <w:pPr>
        <w:ind w:left="5043" w:hanging="360"/>
      </w:pPr>
    </w:lvl>
    <w:lvl w:ilvl="7">
      <w:start w:val="1"/>
      <w:numFmt w:val="lowerLetter"/>
      <w:lvlText w:val="%8."/>
      <w:lvlJc w:val="left"/>
      <w:pPr>
        <w:ind w:left="5763" w:hanging="360"/>
      </w:pPr>
    </w:lvl>
    <w:lvl w:ilvl="8">
      <w:start w:val="1"/>
      <w:numFmt w:val="lowerRoman"/>
      <w:lvlText w:val="%9."/>
      <w:lvlJc w:val="right"/>
      <w:pPr>
        <w:ind w:left="6483" w:hanging="180"/>
      </w:pPr>
    </w:lvl>
  </w:abstractNum>
  <w:num w:numId="1">
    <w:abstractNumId w:val="10"/>
  </w:num>
  <w:num w:numId="2">
    <w:abstractNumId w:val="11"/>
  </w:num>
  <w:num w:numId="3">
    <w:abstractNumId w:val="16"/>
  </w:num>
  <w:num w:numId="4">
    <w:abstractNumId w:val="9"/>
  </w:num>
  <w:num w:numId="5">
    <w:abstractNumId w:val="0"/>
  </w:num>
  <w:num w:numId="6">
    <w:abstractNumId w:val="18"/>
  </w:num>
  <w:num w:numId="7">
    <w:abstractNumId w:val="21"/>
  </w:num>
  <w:num w:numId="8">
    <w:abstractNumId w:val="7"/>
  </w:num>
  <w:num w:numId="9">
    <w:abstractNumId w:val="12"/>
  </w:num>
  <w:num w:numId="10">
    <w:abstractNumId w:val="2"/>
  </w:num>
  <w:num w:numId="11">
    <w:abstractNumId w:val="4"/>
  </w:num>
  <w:num w:numId="12">
    <w:abstractNumId w:val="3"/>
  </w:num>
  <w:num w:numId="13">
    <w:abstractNumId w:val="12"/>
  </w:num>
  <w:num w:numId="14">
    <w:abstractNumId w:val="12"/>
  </w:num>
  <w:num w:numId="15">
    <w:abstractNumId w:val="12"/>
  </w:num>
  <w:num w:numId="16">
    <w:abstractNumId w:val="12"/>
  </w:num>
  <w:num w:numId="17">
    <w:abstractNumId w:val="23"/>
  </w:num>
  <w:num w:numId="18">
    <w:abstractNumId w:val="5"/>
  </w:num>
  <w:num w:numId="19">
    <w:abstractNumId w:val="13"/>
  </w:num>
  <w:num w:numId="20">
    <w:abstractNumId w:val="1"/>
  </w:num>
  <w:num w:numId="21">
    <w:abstractNumId w:val="19"/>
  </w:num>
  <w:num w:numId="22">
    <w:abstractNumId w:val="20"/>
  </w:num>
  <w:num w:numId="23">
    <w:abstractNumId w:val="14"/>
  </w:num>
  <w:num w:numId="24">
    <w:abstractNumId w:val="15"/>
  </w:num>
  <w:num w:numId="25">
    <w:abstractNumId w:val="22"/>
  </w:num>
  <w:num w:numId="26">
    <w:abstractNumId w:val="12"/>
  </w:num>
  <w:num w:numId="27">
    <w:abstractNumId w:val="8"/>
  </w:num>
  <w:num w:numId="28">
    <w:abstractNumId w:val="1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675"/>
    <w:rsid w:val="000A157D"/>
    <w:rsid w:val="000F178E"/>
    <w:rsid w:val="001157DD"/>
    <w:rsid w:val="00162DA0"/>
    <w:rsid w:val="00180912"/>
    <w:rsid w:val="001A27C4"/>
    <w:rsid w:val="001A3252"/>
    <w:rsid w:val="002074E2"/>
    <w:rsid w:val="00227A4E"/>
    <w:rsid w:val="00255372"/>
    <w:rsid w:val="002B4B40"/>
    <w:rsid w:val="002B577B"/>
    <w:rsid w:val="003635D8"/>
    <w:rsid w:val="003647E8"/>
    <w:rsid w:val="00386858"/>
    <w:rsid w:val="003942E9"/>
    <w:rsid w:val="003B3D65"/>
    <w:rsid w:val="003B54A9"/>
    <w:rsid w:val="003F4526"/>
    <w:rsid w:val="00403013"/>
    <w:rsid w:val="00417376"/>
    <w:rsid w:val="00482108"/>
    <w:rsid w:val="004D1EAE"/>
    <w:rsid w:val="00502B95"/>
    <w:rsid w:val="00560F41"/>
    <w:rsid w:val="00567675"/>
    <w:rsid w:val="005747F9"/>
    <w:rsid w:val="00587D7B"/>
    <w:rsid w:val="005A67CA"/>
    <w:rsid w:val="0063131A"/>
    <w:rsid w:val="006476AF"/>
    <w:rsid w:val="00682180"/>
    <w:rsid w:val="006A4C46"/>
    <w:rsid w:val="006D4023"/>
    <w:rsid w:val="00722F2B"/>
    <w:rsid w:val="007321E3"/>
    <w:rsid w:val="007629D8"/>
    <w:rsid w:val="0078242C"/>
    <w:rsid w:val="007D7D05"/>
    <w:rsid w:val="008834AF"/>
    <w:rsid w:val="00885726"/>
    <w:rsid w:val="008D2411"/>
    <w:rsid w:val="009045C2"/>
    <w:rsid w:val="0094537A"/>
    <w:rsid w:val="00964F55"/>
    <w:rsid w:val="00970275"/>
    <w:rsid w:val="00975D9D"/>
    <w:rsid w:val="0098439A"/>
    <w:rsid w:val="00A34D4B"/>
    <w:rsid w:val="00A4774F"/>
    <w:rsid w:val="00A7094B"/>
    <w:rsid w:val="00A80824"/>
    <w:rsid w:val="00AA2338"/>
    <w:rsid w:val="00AE3EC5"/>
    <w:rsid w:val="00B04F62"/>
    <w:rsid w:val="00BA726C"/>
    <w:rsid w:val="00BC4653"/>
    <w:rsid w:val="00BE0EFA"/>
    <w:rsid w:val="00C0517D"/>
    <w:rsid w:val="00C077E9"/>
    <w:rsid w:val="00C23A7A"/>
    <w:rsid w:val="00C84B92"/>
    <w:rsid w:val="00CB579E"/>
    <w:rsid w:val="00CC1067"/>
    <w:rsid w:val="00D42A43"/>
    <w:rsid w:val="00D5424B"/>
    <w:rsid w:val="00D86037"/>
    <w:rsid w:val="00DB5BC9"/>
    <w:rsid w:val="00DC4E8C"/>
    <w:rsid w:val="00E1442F"/>
    <w:rsid w:val="00E95031"/>
    <w:rsid w:val="00EB7695"/>
    <w:rsid w:val="00F74193"/>
    <w:rsid w:val="00F8296B"/>
    <w:rsid w:val="00FB3678"/>
    <w:rsid w:val="00FB63ED"/>
    <w:rsid w:val="00FF62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25E51"/>
  <w15:chartTrackingRefBased/>
  <w15:docId w15:val="{7E83DA58-82D7-4BB0-8AB0-FE2567113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67675"/>
    <w:pPr>
      <w:spacing w:after="200" w:line="276" w:lineRule="auto"/>
    </w:pPr>
    <w:rPr>
      <w:rFonts w:ascii="Calibri" w:eastAsia="Times New Roman" w:hAnsi="Calibri" w:cs="Times New Roman"/>
      <w:lang w:eastAsia="sk-SK"/>
    </w:rPr>
  </w:style>
  <w:style w:type="paragraph" w:styleId="Nadpis1">
    <w:name w:val="heading 1"/>
    <w:basedOn w:val="Normlny"/>
    <w:next w:val="Normlny"/>
    <w:link w:val="Nadpis1Char"/>
    <w:uiPriority w:val="9"/>
    <w:qFormat/>
    <w:rsid w:val="00DB5B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1157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7629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RAZKY PRVA UROVEN"/>
    <w:basedOn w:val="Normlny"/>
    <w:link w:val="OdsekzoznamuChar"/>
    <w:uiPriority w:val="34"/>
    <w:qFormat/>
    <w:rsid w:val="00567675"/>
    <w:pPr>
      <w:ind w:left="720"/>
      <w:contextualSpacing/>
    </w:pPr>
  </w:style>
  <w:style w:type="table" w:styleId="Mriekatabuky">
    <w:name w:val="Table Grid"/>
    <w:basedOn w:val="Normlnatabuka"/>
    <w:uiPriority w:val="59"/>
    <w:rsid w:val="00DC4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DB5BC9"/>
    <w:rPr>
      <w:rFonts w:asciiTheme="majorHAnsi" w:eastAsiaTheme="majorEastAsia" w:hAnsiTheme="majorHAnsi" w:cstheme="majorBidi"/>
      <w:color w:val="2E74B5" w:themeColor="accent1" w:themeShade="BF"/>
      <w:sz w:val="32"/>
      <w:szCs w:val="32"/>
      <w:lang w:eastAsia="sk-SK"/>
    </w:rPr>
  </w:style>
  <w:style w:type="paragraph" w:styleId="Textbubliny">
    <w:name w:val="Balloon Text"/>
    <w:basedOn w:val="Normlny"/>
    <w:link w:val="TextbublinyChar"/>
    <w:uiPriority w:val="99"/>
    <w:semiHidden/>
    <w:unhideWhenUsed/>
    <w:rsid w:val="000A157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A157D"/>
    <w:rPr>
      <w:rFonts w:ascii="Segoe UI" w:eastAsia="Times New Roman" w:hAnsi="Segoe UI" w:cs="Segoe UI"/>
      <w:sz w:val="18"/>
      <w:szCs w:val="18"/>
      <w:lang w:eastAsia="sk-SK"/>
    </w:rPr>
  </w:style>
  <w:style w:type="paragraph" w:styleId="Revzia">
    <w:name w:val="Revision"/>
    <w:hidden/>
    <w:uiPriority w:val="99"/>
    <w:semiHidden/>
    <w:rsid w:val="007D7D05"/>
    <w:pPr>
      <w:spacing w:after="0" w:line="240" w:lineRule="auto"/>
    </w:pPr>
    <w:rPr>
      <w:rFonts w:ascii="Calibri" w:eastAsia="Times New Roman" w:hAnsi="Calibri" w:cs="Times New Roman"/>
      <w:lang w:eastAsia="sk-SK"/>
    </w:rPr>
  </w:style>
  <w:style w:type="character" w:styleId="Hypertextovprepojenie">
    <w:name w:val="Hyperlink"/>
    <w:basedOn w:val="Predvolenpsmoodseku"/>
    <w:uiPriority w:val="99"/>
    <w:unhideWhenUsed/>
    <w:rsid w:val="00162DA0"/>
    <w:rPr>
      <w:color w:val="0563C1" w:themeColor="hyperlink"/>
      <w:u w:val="single"/>
    </w:rPr>
  </w:style>
  <w:style w:type="character" w:customStyle="1" w:styleId="UnresolvedMention">
    <w:name w:val="Unresolved Mention"/>
    <w:basedOn w:val="Predvolenpsmoodseku"/>
    <w:uiPriority w:val="99"/>
    <w:semiHidden/>
    <w:unhideWhenUsed/>
    <w:rsid w:val="00162DA0"/>
    <w:rPr>
      <w:color w:val="605E5C"/>
      <w:shd w:val="clear" w:color="auto" w:fill="E1DFDD"/>
    </w:rPr>
  </w:style>
  <w:style w:type="paragraph" w:customStyle="1" w:styleId="odsek">
    <w:name w:val="odsek"/>
    <w:basedOn w:val="Normlny"/>
    <w:rsid w:val="007629D8"/>
    <w:pPr>
      <w:numPr>
        <w:ilvl w:val="1"/>
        <w:numId w:val="9"/>
      </w:numPr>
      <w:tabs>
        <w:tab w:val="left" w:pos="510"/>
      </w:tabs>
      <w:spacing w:after="120" w:line="240" w:lineRule="auto"/>
      <w:jc w:val="both"/>
    </w:pPr>
    <w:rPr>
      <w:rFonts w:ascii="Times New Roman" w:hAnsi="Times New Roman"/>
      <w:color w:val="000000"/>
      <w:sz w:val="24"/>
      <w:szCs w:val="24"/>
    </w:rPr>
  </w:style>
  <w:style w:type="paragraph" w:customStyle="1" w:styleId="lnok">
    <w:name w:val="Źl‡nok"/>
    <w:basedOn w:val="Normlny"/>
    <w:next w:val="odsek"/>
    <w:rsid w:val="007629D8"/>
    <w:pPr>
      <w:numPr>
        <w:numId w:val="9"/>
      </w:numPr>
      <w:spacing w:before="120" w:after="240" w:line="240" w:lineRule="auto"/>
      <w:jc w:val="center"/>
    </w:pPr>
    <w:rPr>
      <w:rFonts w:ascii="Times New Roman" w:hAnsi="Times New Roman"/>
      <w:b/>
      <w:color w:val="000000"/>
      <w:sz w:val="26"/>
      <w:szCs w:val="26"/>
    </w:rPr>
  </w:style>
  <w:style w:type="paragraph" w:styleId="Bezriadkovania">
    <w:name w:val="No Spacing"/>
    <w:qFormat/>
    <w:rsid w:val="007629D8"/>
    <w:pPr>
      <w:spacing w:after="0" w:line="240" w:lineRule="auto"/>
      <w:jc w:val="both"/>
    </w:pPr>
    <w:rPr>
      <w:rFonts w:ascii="Times New Roman" w:eastAsia="Times New Roman" w:hAnsi="Times New Roman" w:cs="Times New Roman"/>
      <w:color w:val="000000"/>
      <w:sz w:val="24"/>
      <w:szCs w:val="24"/>
      <w:lang w:eastAsia="sk-SK"/>
    </w:rPr>
  </w:style>
  <w:style w:type="character" w:customStyle="1" w:styleId="Nadpis3Char">
    <w:name w:val="Nadpis 3 Char"/>
    <w:basedOn w:val="Predvolenpsmoodseku"/>
    <w:link w:val="Nadpis3"/>
    <w:uiPriority w:val="9"/>
    <w:rsid w:val="007629D8"/>
    <w:rPr>
      <w:rFonts w:asciiTheme="majorHAnsi" w:eastAsiaTheme="majorEastAsia" w:hAnsiTheme="majorHAnsi" w:cstheme="majorBidi"/>
      <w:color w:val="1F4D78" w:themeColor="accent1" w:themeShade="7F"/>
      <w:sz w:val="24"/>
      <w:szCs w:val="24"/>
      <w:lang w:eastAsia="sk-SK"/>
    </w:rPr>
  </w:style>
  <w:style w:type="numbering" w:customStyle="1" w:styleId="CurrentList1">
    <w:name w:val="Current List1"/>
    <w:uiPriority w:val="99"/>
    <w:rsid w:val="00722F2B"/>
    <w:pPr>
      <w:numPr>
        <w:numId w:val="17"/>
      </w:numPr>
    </w:pPr>
  </w:style>
  <w:style w:type="character" w:customStyle="1" w:styleId="Nadpis2Char">
    <w:name w:val="Nadpis 2 Char"/>
    <w:basedOn w:val="Predvolenpsmoodseku"/>
    <w:link w:val="Nadpis2"/>
    <w:uiPriority w:val="9"/>
    <w:rsid w:val="001157DD"/>
    <w:rPr>
      <w:rFonts w:asciiTheme="majorHAnsi" w:eastAsiaTheme="majorEastAsia" w:hAnsiTheme="majorHAnsi" w:cstheme="majorBidi"/>
      <w:color w:val="2E74B5" w:themeColor="accent1" w:themeShade="BF"/>
      <w:sz w:val="26"/>
      <w:szCs w:val="26"/>
      <w:lang w:eastAsia="sk-SK"/>
    </w:rPr>
  </w:style>
  <w:style w:type="character" w:styleId="PouitHypertextovPrepojenie">
    <w:name w:val="FollowedHyperlink"/>
    <w:basedOn w:val="Predvolenpsmoodseku"/>
    <w:uiPriority w:val="99"/>
    <w:semiHidden/>
    <w:unhideWhenUsed/>
    <w:rsid w:val="00AE3EC5"/>
    <w:rPr>
      <w:color w:val="954F72" w:themeColor="followedHyperlink"/>
      <w:u w:val="single"/>
    </w:rPr>
  </w:style>
  <w:style w:type="character" w:customStyle="1" w:styleId="OdsekzoznamuChar">
    <w:name w:val="Odsek zoznamu Char"/>
    <w:aliases w:val="body Char,Odsek zoznamu2 Char,ODRAZKY PRVA UROVEN Char"/>
    <w:basedOn w:val="Predvolenpsmoodseku"/>
    <w:link w:val="Odsekzoznamu"/>
    <w:uiPriority w:val="34"/>
    <w:qFormat/>
    <w:rsid w:val="0098439A"/>
    <w:rPr>
      <w:rFonts w:ascii="Calibri" w:eastAsia="Times New Roman" w:hAnsi="Calibri" w:cs="Times New Roman"/>
      <w:lang w:eastAsia="sk-SK"/>
    </w:rPr>
  </w:style>
  <w:style w:type="table" w:customStyle="1" w:styleId="TableGrid">
    <w:name w:val="TableGrid"/>
    <w:rsid w:val="0098439A"/>
    <w:pPr>
      <w:spacing w:after="0" w:line="240" w:lineRule="auto"/>
    </w:pPr>
    <w:rPr>
      <w:rFonts w:eastAsiaTheme="minorEastAsia"/>
    </w:rPr>
    <w:tblPr>
      <w:tblCellMar>
        <w:top w:w="0" w:type="dxa"/>
        <w:left w:w="0" w:type="dxa"/>
        <w:bottom w:w="0" w:type="dxa"/>
        <w:right w:w="0" w:type="dxa"/>
      </w:tblCellMar>
    </w:tblPr>
  </w:style>
  <w:style w:type="paragraph" w:styleId="Hlavika">
    <w:name w:val="header"/>
    <w:basedOn w:val="Normlny"/>
    <w:link w:val="HlavikaChar"/>
    <w:uiPriority w:val="99"/>
    <w:unhideWhenUsed/>
    <w:rsid w:val="0098439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8439A"/>
    <w:rPr>
      <w:rFonts w:ascii="Calibri" w:eastAsia="Times New Roman" w:hAnsi="Calibri" w:cs="Times New Roman"/>
      <w:lang w:eastAsia="sk-SK"/>
    </w:rPr>
  </w:style>
  <w:style w:type="paragraph" w:styleId="Pta">
    <w:name w:val="footer"/>
    <w:basedOn w:val="Normlny"/>
    <w:link w:val="PtaChar"/>
    <w:uiPriority w:val="99"/>
    <w:unhideWhenUsed/>
    <w:rsid w:val="0098439A"/>
    <w:pPr>
      <w:tabs>
        <w:tab w:val="center" w:pos="4536"/>
        <w:tab w:val="right" w:pos="9072"/>
      </w:tabs>
      <w:spacing w:after="0" w:line="240" w:lineRule="auto"/>
    </w:pPr>
  </w:style>
  <w:style w:type="character" w:customStyle="1" w:styleId="PtaChar">
    <w:name w:val="Päta Char"/>
    <w:basedOn w:val="Predvolenpsmoodseku"/>
    <w:link w:val="Pta"/>
    <w:uiPriority w:val="99"/>
    <w:rsid w:val="0098439A"/>
    <w:rPr>
      <w:rFonts w:ascii="Calibri" w:eastAsia="Times New Roman" w:hAnsi="Calibri" w:cs="Times New Roman"/>
      <w:lang w:eastAsia="sk-SK"/>
    </w:rPr>
  </w:style>
  <w:style w:type="paragraph" w:styleId="Nzov">
    <w:name w:val="Title"/>
    <w:basedOn w:val="Normlny"/>
    <w:link w:val="NzovChar"/>
    <w:qFormat/>
    <w:rsid w:val="00B04F62"/>
    <w:pPr>
      <w:spacing w:after="0" w:line="240" w:lineRule="auto"/>
      <w:jc w:val="center"/>
    </w:pPr>
    <w:rPr>
      <w:rFonts w:ascii="Times New Roman" w:hAnsi="Times New Roman"/>
      <w:b/>
      <w:bCs/>
      <w:sz w:val="24"/>
      <w:szCs w:val="24"/>
    </w:rPr>
  </w:style>
  <w:style w:type="character" w:customStyle="1" w:styleId="NzovChar">
    <w:name w:val="Názov Char"/>
    <w:basedOn w:val="Predvolenpsmoodseku"/>
    <w:link w:val="Nzov"/>
    <w:rsid w:val="00B04F62"/>
    <w:rPr>
      <w:rFonts w:ascii="Times New Roman" w:eastAsia="Times New Roman" w:hAnsi="Times New Roman" w:cs="Times New Roman"/>
      <w:b/>
      <w:bCs/>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206929">
      <w:bodyDiv w:val="1"/>
      <w:marLeft w:val="0"/>
      <w:marRight w:val="0"/>
      <w:marTop w:val="0"/>
      <w:marBottom w:val="0"/>
      <w:divBdr>
        <w:top w:val="none" w:sz="0" w:space="0" w:color="auto"/>
        <w:left w:val="none" w:sz="0" w:space="0" w:color="auto"/>
        <w:bottom w:val="none" w:sz="0" w:space="0" w:color="auto"/>
        <w:right w:val="none" w:sz="0" w:space="0" w:color="auto"/>
      </w:divBdr>
    </w:div>
    <w:div w:id="1044911613">
      <w:bodyDiv w:val="1"/>
      <w:marLeft w:val="0"/>
      <w:marRight w:val="0"/>
      <w:marTop w:val="0"/>
      <w:marBottom w:val="0"/>
      <w:divBdr>
        <w:top w:val="none" w:sz="0" w:space="0" w:color="auto"/>
        <w:left w:val="none" w:sz="0" w:space="0" w:color="auto"/>
        <w:bottom w:val="none" w:sz="0" w:space="0" w:color="auto"/>
        <w:right w:val="none" w:sz="0" w:space="0" w:color="auto"/>
      </w:divBdr>
    </w:div>
    <w:div w:id="1044984168">
      <w:bodyDiv w:val="1"/>
      <w:marLeft w:val="0"/>
      <w:marRight w:val="0"/>
      <w:marTop w:val="0"/>
      <w:marBottom w:val="0"/>
      <w:divBdr>
        <w:top w:val="none" w:sz="0" w:space="0" w:color="auto"/>
        <w:left w:val="none" w:sz="0" w:space="0" w:color="auto"/>
        <w:bottom w:val="none" w:sz="0" w:space="0" w:color="auto"/>
        <w:right w:val="none" w:sz="0" w:space="0" w:color="auto"/>
      </w:divBdr>
    </w:div>
    <w:div w:id="1552696001">
      <w:bodyDiv w:val="1"/>
      <w:marLeft w:val="0"/>
      <w:marRight w:val="0"/>
      <w:marTop w:val="0"/>
      <w:marBottom w:val="0"/>
      <w:divBdr>
        <w:top w:val="none" w:sz="0" w:space="0" w:color="auto"/>
        <w:left w:val="none" w:sz="0" w:space="0" w:color="auto"/>
        <w:bottom w:val="none" w:sz="0" w:space="0" w:color="auto"/>
        <w:right w:val="none" w:sz="0" w:space="0" w:color="auto"/>
      </w:divBdr>
    </w:div>
    <w:div w:id="156201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ena.krajcirikova@nczisk.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sephine.proebiz.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ena.krajcirikova@nczisk.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10c__x00ed_slo_x0020_dokumentu xmlns="462e3ba8-3fe2-426e-ac3e-e4604e7b0851" xsi:nil="true"/>
    <_x00da__x010d_innos_x0165_ xmlns="462e3ba8-3fe2-426e-ac3e-e4604e7b0851">2021-05-31T22:00:00+00:00</_x00da__x010d_innos_x0165_>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3E29D496AA9FD41B89E7E2F5354C3B0" ma:contentTypeVersion="2" ma:contentTypeDescription="Umožňuje vytvoriť nový dokument." ma:contentTypeScope="" ma:versionID="176484b562a1488e8598e0e6a644c5ac">
  <xsd:schema xmlns:xsd="http://www.w3.org/2001/XMLSchema" xmlns:xs="http://www.w3.org/2001/XMLSchema" xmlns:p="http://schemas.microsoft.com/office/2006/metadata/properties" xmlns:ns1="462e3ba8-3fe2-426e-ac3e-e4604e7b0851" targetNamespace="http://schemas.microsoft.com/office/2006/metadata/properties" ma:root="true" ma:fieldsID="9611f40b9c418e4b1817dd4d6e5fd52f" ns1:_="">
    <xsd:import namespace="462e3ba8-3fe2-426e-ac3e-e4604e7b0851"/>
    <xsd:element name="properties">
      <xsd:complexType>
        <xsd:sequence>
          <xsd:element name="documentManagement">
            <xsd:complexType>
              <xsd:all>
                <xsd:element ref="ns1:_x010c__x00ed_slo_x0020_dokumentu" minOccurs="0"/>
                <xsd:element ref="ns1:_x00da__x010d_innos_x016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e3ba8-3fe2-426e-ac3e-e4604e7b0851" elementFormDefault="qualified">
    <xsd:import namespace="http://schemas.microsoft.com/office/2006/documentManagement/types"/>
    <xsd:import namespace="http://schemas.microsoft.com/office/infopath/2007/PartnerControls"/>
    <xsd:element name="_x010c__x00ed_slo_x0020_dokumentu" ma:index="0" nillable="true" ma:displayName="Číslo dokumentu" ma:internalName="_x010c__x00ed_slo_x0020_dokumentu">
      <xsd:simpleType>
        <xsd:restriction base="dms:Text">
          <xsd:maxLength value="20"/>
        </xsd:restriction>
      </xsd:simpleType>
    </xsd:element>
    <xsd:element name="_x00da__x010d_innos_x0165_" ma:index="3" nillable="true" ma:displayName="Účinnosť" ma:format="DateOnly" ma:internalName="_x00da__x010d_innos_x0165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 obsahu"/>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88145-EA83-48A1-8D19-52C8E3B90C9E}">
  <ds:schemaRefs>
    <ds:schemaRef ds:uri="http://schemas.microsoft.com/office/2006/metadata/properties"/>
    <ds:schemaRef ds:uri="http://schemas.microsoft.com/office/infopath/2007/PartnerControls"/>
    <ds:schemaRef ds:uri="462e3ba8-3fe2-426e-ac3e-e4604e7b0851"/>
  </ds:schemaRefs>
</ds:datastoreItem>
</file>

<file path=customXml/itemProps2.xml><?xml version="1.0" encoding="utf-8"?>
<ds:datastoreItem xmlns:ds="http://schemas.openxmlformats.org/officeDocument/2006/customXml" ds:itemID="{31219762-AD0C-4A99-9E02-22AF8DBAA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e3ba8-3fe2-426e-ac3e-e4604e7b0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C00A98-226E-4984-B5A8-A4B3DE8962A2}">
  <ds:schemaRefs>
    <ds:schemaRef ds:uri="http://schemas.microsoft.com/sharepoint/v3/contenttype/forms"/>
  </ds:schemaRefs>
</ds:datastoreItem>
</file>

<file path=customXml/itemProps4.xml><?xml version="1.0" encoding="utf-8"?>
<ds:datastoreItem xmlns:ds="http://schemas.openxmlformats.org/officeDocument/2006/customXml" ds:itemID="{8ABDE55C-7BDD-4877-BBC4-DC3FD5A5F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10</Pages>
  <Words>2617</Words>
  <Characters>14922</Characters>
  <Application>Microsoft Office Word</Application>
  <DocSecurity>0</DocSecurity>
  <Lines>124</Lines>
  <Paragraphs>35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NCZI</Company>
  <LinksUpToDate>false</LinksUpToDate>
  <CharactersWithSpaces>17504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2019-08-13T09:13:00Z</cp:lastPrinted>
  <dcterms:created xsi:type="dcterms:W3CDTF">2022-02-02T14:19:00Z</dcterms:created>
  <dcterms:modified xsi:type="dcterms:W3CDTF">2022-05-12T09:36:00Z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0x01010083E29D496AA9FD41B89E7E2F5354C3B0</vt:lpwstr>
  </property>
</Properties>
</file>