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9252" w14:textId="09BB39EC" w:rsidR="00A732BE" w:rsidRPr="00A251A4" w:rsidRDefault="00A732BE" w:rsidP="00A732BE">
      <w:pPr>
        <w:rPr>
          <w:rFonts w:ascii="Noto Sans" w:hAnsi="Noto Sans" w:cs="Noto Sans"/>
        </w:rPr>
      </w:pPr>
      <w:r w:rsidRPr="008D1286">
        <w:rPr>
          <w:rFonts w:ascii="Noto Sans" w:hAnsi="Noto Sans" w:cs="Noto Sans"/>
          <w:b/>
          <w:bCs/>
          <w:color w:val="444444"/>
          <w:shd w:val="clear" w:color="auto" w:fill="FFFFFF"/>
        </w:rPr>
        <w:t>01</w:t>
      </w:r>
      <w:r w:rsidR="008E22E2">
        <w:rPr>
          <w:rFonts w:ascii="Noto Sans" w:hAnsi="Noto Sans" w:cs="Noto Sans"/>
          <w:b/>
          <w:bCs/>
          <w:color w:val="444444"/>
          <w:shd w:val="clear" w:color="auto" w:fill="FFFFFF"/>
        </w:rPr>
        <w:t>8</w:t>
      </w:r>
      <w:r w:rsidRPr="008D1286">
        <w:rPr>
          <w:rFonts w:ascii="Noto Sans" w:hAnsi="Noto Sans" w:cs="Noto Sans"/>
          <w:b/>
          <w:bCs/>
          <w:color w:val="444444"/>
          <w:shd w:val="clear" w:color="auto" w:fill="FFFFFF"/>
        </w:rPr>
        <w:t>/2022/VO-§117</w:t>
      </w:r>
    </w:p>
    <w:p w14:paraId="552C2AEE" w14:textId="1523917F" w:rsidR="00A732BE" w:rsidRDefault="00A732BE" w:rsidP="00A732BE">
      <w:pPr>
        <w:rPr>
          <w:rFonts w:ascii="Noto Sans" w:hAnsi="Noto Sans" w:cs="Noto Sans"/>
          <w:b/>
          <w:sz w:val="20"/>
          <w:szCs w:val="20"/>
        </w:rPr>
      </w:pPr>
    </w:p>
    <w:p w14:paraId="10917A86" w14:textId="77777777" w:rsidR="00236A50" w:rsidRPr="008D1286" w:rsidRDefault="00236A50" w:rsidP="00A732BE">
      <w:pPr>
        <w:rPr>
          <w:rFonts w:ascii="Noto Sans" w:hAnsi="Noto Sans" w:cs="Noto Sans"/>
          <w:b/>
          <w:sz w:val="20"/>
          <w:szCs w:val="20"/>
        </w:rPr>
      </w:pPr>
    </w:p>
    <w:p w14:paraId="67C7BA73" w14:textId="242A94DD" w:rsidR="008E22E2" w:rsidRDefault="00A732BE" w:rsidP="008E22E2">
      <w:pPr>
        <w:pStyle w:val="Standard"/>
        <w:jc w:val="center"/>
        <w:rPr>
          <w:rFonts w:ascii="Noto Sans" w:hAnsi="Noto Sans" w:cs="Noto Sans"/>
          <w:b/>
          <w:sz w:val="22"/>
          <w:szCs w:val="22"/>
        </w:rPr>
      </w:pPr>
      <w:r w:rsidRPr="008D1286">
        <w:rPr>
          <w:rFonts w:ascii="Noto Sans" w:hAnsi="Noto Sans" w:cs="Noto Sans"/>
          <w:b/>
          <w:sz w:val="22"/>
          <w:szCs w:val="22"/>
        </w:rPr>
        <w:t>Výzva na pred</w:t>
      </w:r>
      <w:r w:rsidR="008E22E2">
        <w:rPr>
          <w:rFonts w:ascii="Noto Sans" w:hAnsi="Noto Sans" w:cs="Noto Sans"/>
          <w:b/>
          <w:sz w:val="22"/>
          <w:szCs w:val="22"/>
        </w:rPr>
        <w:t xml:space="preserve">loženie ponuky – </w:t>
      </w:r>
    </w:p>
    <w:p w14:paraId="016C5939" w14:textId="7941AE46" w:rsidR="00A732BE" w:rsidRPr="008D1286" w:rsidRDefault="00A732BE" w:rsidP="008E22E2">
      <w:pPr>
        <w:pStyle w:val="Standard"/>
        <w:jc w:val="center"/>
        <w:rPr>
          <w:rFonts w:ascii="Noto Sans" w:hAnsi="Noto Sans" w:cs="Noto Sans"/>
          <w:b/>
          <w:sz w:val="22"/>
          <w:szCs w:val="22"/>
        </w:rPr>
      </w:pPr>
      <w:r w:rsidRPr="008D1286">
        <w:rPr>
          <w:rFonts w:ascii="Noto Sans" w:hAnsi="Noto Sans" w:cs="Noto Sans"/>
          <w:b/>
          <w:sz w:val="22"/>
          <w:szCs w:val="22"/>
        </w:rPr>
        <w:t>zákazka s nízkou hodnotou – verejná súťaž</w:t>
      </w:r>
    </w:p>
    <w:p w14:paraId="34A7A072" w14:textId="381621CD" w:rsidR="00A732BE" w:rsidRDefault="00A732BE" w:rsidP="00A732BE">
      <w:pPr>
        <w:rPr>
          <w:rFonts w:ascii="Noto Sans" w:hAnsi="Noto Sans" w:cs="Noto Sans"/>
          <w:b/>
          <w:sz w:val="20"/>
          <w:szCs w:val="20"/>
        </w:rPr>
      </w:pPr>
    </w:p>
    <w:p w14:paraId="441B7503" w14:textId="77777777" w:rsidR="00236A50" w:rsidRPr="008D1286" w:rsidRDefault="00236A50" w:rsidP="00A732BE">
      <w:pPr>
        <w:rPr>
          <w:rFonts w:ascii="Noto Sans" w:hAnsi="Noto Sans" w:cs="Noto Sans"/>
          <w:b/>
          <w:sz w:val="20"/>
          <w:szCs w:val="20"/>
        </w:rPr>
      </w:pPr>
    </w:p>
    <w:p w14:paraId="1DC30CDC"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v rámci postupu verejného obstarávania podľa § 117 zákona č. 343/2015 Z. z. o verejnom obstarávaní a o zmene a doplnení niektorých zákonov v znení neskorších predpisov (ďalej len ,,</w:t>
      </w:r>
      <w:proofErr w:type="spellStart"/>
      <w:r w:rsidRPr="008D1286">
        <w:rPr>
          <w:rFonts w:ascii="Noto Sans" w:hAnsi="Noto Sans" w:cs="Noto Sans"/>
          <w:sz w:val="20"/>
          <w:szCs w:val="20"/>
        </w:rPr>
        <w:t>ZoVO</w:t>
      </w:r>
      <w:proofErr w:type="spellEnd"/>
      <w:r w:rsidRPr="008D1286">
        <w:rPr>
          <w:rFonts w:ascii="Noto Sans" w:hAnsi="Noto Sans" w:cs="Noto Sans"/>
          <w:sz w:val="20"/>
          <w:szCs w:val="20"/>
        </w:rPr>
        <w:t>“)</w:t>
      </w:r>
    </w:p>
    <w:p w14:paraId="5ED111EC" w14:textId="77777777" w:rsidR="00A732BE" w:rsidRPr="008D1286" w:rsidRDefault="00A732BE" w:rsidP="00A732BE">
      <w:pPr>
        <w:jc w:val="both"/>
        <w:rPr>
          <w:rFonts w:ascii="Noto Sans" w:hAnsi="Noto Sans" w:cs="Noto Sans"/>
          <w:sz w:val="20"/>
          <w:szCs w:val="20"/>
        </w:rPr>
      </w:pPr>
    </w:p>
    <w:p w14:paraId="15A9838F" w14:textId="77777777" w:rsidR="00A732BE" w:rsidRPr="008D1286" w:rsidRDefault="00A732BE" w:rsidP="00A732BE">
      <w:pPr>
        <w:pStyle w:val="Odsekzoznamu"/>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Identifikácia verejného obstarávateľa:</w:t>
      </w:r>
    </w:p>
    <w:p w14:paraId="2328C7A3" w14:textId="77777777" w:rsidR="00A732BE" w:rsidRPr="008D1286" w:rsidRDefault="00A732BE" w:rsidP="00A732BE">
      <w:pPr>
        <w:jc w:val="both"/>
        <w:rPr>
          <w:rFonts w:ascii="Noto Sans" w:hAnsi="Noto Sans" w:cs="Noto Sans"/>
          <w:b/>
          <w:bCs/>
          <w:sz w:val="20"/>
          <w:szCs w:val="20"/>
        </w:rPr>
      </w:pPr>
    </w:p>
    <w:p w14:paraId="6E7F8504"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Názov:</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Bytový podnik mesta Košice, s.r.o.</w:t>
      </w:r>
    </w:p>
    <w:p w14:paraId="2D1ECB43"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Sídlo:</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Južné nábrežie 13, 042 19 Košice</w:t>
      </w:r>
      <w:r w:rsidRPr="008D1286">
        <w:rPr>
          <w:rFonts w:ascii="Noto Sans" w:hAnsi="Noto Sans" w:cs="Noto Sans"/>
          <w:sz w:val="20"/>
          <w:szCs w:val="20"/>
        </w:rPr>
        <w:tab/>
      </w:r>
    </w:p>
    <w:p w14:paraId="116896E5" w14:textId="27DC0E71"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IČO:</w:t>
      </w:r>
      <w:r w:rsidRPr="008D1286">
        <w:rPr>
          <w:rFonts w:ascii="Noto Sans" w:hAnsi="Noto Sans" w:cs="Noto Sans"/>
          <w:b/>
          <w:bC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44 518 684</w:t>
      </w:r>
    </w:p>
    <w:p w14:paraId="74718297" w14:textId="3499F611"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Štatutárny orgán:</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b/>
          <w:bCs/>
          <w:sz w:val="20"/>
          <w:szCs w:val="20"/>
        </w:rPr>
        <w:t>Ing. Peter Vrábel, PhD.</w:t>
      </w:r>
      <w:r w:rsidR="00236A50">
        <w:rPr>
          <w:rFonts w:ascii="Noto Sans" w:hAnsi="Noto Sans" w:cs="Noto Sans"/>
          <w:sz w:val="20"/>
          <w:szCs w:val="20"/>
        </w:rPr>
        <w:t xml:space="preserve">, </w:t>
      </w:r>
      <w:r w:rsidRPr="008D1286">
        <w:rPr>
          <w:rFonts w:ascii="Noto Sans" w:hAnsi="Noto Sans" w:cs="Noto Sans"/>
          <w:sz w:val="20"/>
          <w:szCs w:val="20"/>
        </w:rPr>
        <w:t xml:space="preserve">konateľ </w:t>
      </w:r>
      <w:r w:rsidR="00236A50">
        <w:rPr>
          <w:rFonts w:ascii="Noto Sans" w:hAnsi="Noto Sans" w:cs="Noto Sans"/>
          <w:sz w:val="20"/>
          <w:szCs w:val="20"/>
        </w:rPr>
        <w:t xml:space="preserve">– riaditeľ </w:t>
      </w:r>
      <w:r w:rsidRPr="008D1286">
        <w:rPr>
          <w:rFonts w:ascii="Noto Sans" w:hAnsi="Noto Sans" w:cs="Noto Sans"/>
          <w:sz w:val="20"/>
          <w:szCs w:val="20"/>
        </w:rPr>
        <w:t>spoločnosti</w:t>
      </w:r>
    </w:p>
    <w:p w14:paraId="41ABCBEC" w14:textId="0055305C"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Kontaktná osoba pre VO:</w:t>
      </w:r>
      <w:r w:rsidRPr="008D1286">
        <w:rPr>
          <w:rFonts w:ascii="Noto Sans" w:hAnsi="Noto Sans" w:cs="Noto Sans"/>
          <w:sz w:val="20"/>
          <w:szCs w:val="20"/>
        </w:rPr>
        <w:tab/>
      </w:r>
      <w:r w:rsidRPr="008D1286">
        <w:rPr>
          <w:rFonts w:ascii="Noto Sans" w:hAnsi="Noto Sans" w:cs="Noto Sans"/>
          <w:sz w:val="20"/>
          <w:szCs w:val="20"/>
        </w:rPr>
        <w:tab/>
      </w:r>
      <w:r w:rsidR="008E22E2">
        <w:rPr>
          <w:rFonts w:ascii="Noto Sans" w:hAnsi="Noto Sans" w:cs="Noto Sans"/>
          <w:sz w:val="20"/>
          <w:szCs w:val="20"/>
        </w:rPr>
        <w:t>Mgr. Ladislav Gomboš</w:t>
      </w:r>
    </w:p>
    <w:p w14:paraId="76BAFA51" w14:textId="28F4C2AC"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Telefón:</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+421</w:t>
      </w:r>
      <w:r w:rsidR="008E22E2">
        <w:rPr>
          <w:rFonts w:ascii="Noto Sans" w:hAnsi="Noto Sans" w:cs="Noto Sans"/>
          <w:sz w:val="20"/>
          <w:szCs w:val="20"/>
        </w:rPr>
        <w:t> </w:t>
      </w:r>
      <w:r w:rsidRPr="008D1286">
        <w:rPr>
          <w:rFonts w:ascii="Noto Sans" w:hAnsi="Noto Sans" w:cs="Noto Sans"/>
          <w:sz w:val="20"/>
          <w:szCs w:val="20"/>
        </w:rPr>
        <w:t>90</w:t>
      </w:r>
      <w:r w:rsidR="008E22E2">
        <w:rPr>
          <w:rFonts w:ascii="Noto Sans" w:hAnsi="Noto Sans" w:cs="Noto Sans"/>
          <w:sz w:val="20"/>
          <w:szCs w:val="20"/>
        </w:rPr>
        <w:t>7 809 660</w:t>
      </w:r>
    </w:p>
    <w:p w14:paraId="7E21F09B"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E-mail:</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hyperlink r:id="rId11" w:history="1">
        <w:r w:rsidRPr="008D1286">
          <w:rPr>
            <w:rStyle w:val="Hypertextovprepojenie"/>
            <w:rFonts w:ascii="Noto Sans" w:hAnsi="Noto Sans" w:cs="Noto Sans"/>
            <w:sz w:val="20"/>
            <w:szCs w:val="20"/>
          </w:rPr>
          <w:t>verejneobstaravanie@bpmk.sk</w:t>
        </w:r>
      </w:hyperlink>
    </w:p>
    <w:p w14:paraId="77185BD2" w14:textId="77777777" w:rsidR="00A732BE" w:rsidRPr="008D1286" w:rsidRDefault="00A732BE" w:rsidP="00A732BE">
      <w:pPr>
        <w:ind w:left="360" w:hanging="76"/>
        <w:jc w:val="both"/>
        <w:rPr>
          <w:rFonts w:ascii="Noto Sans" w:hAnsi="Noto Sans" w:cs="Noto Sans"/>
          <w:b/>
          <w:sz w:val="20"/>
          <w:szCs w:val="20"/>
        </w:rPr>
      </w:pPr>
    </w:p>
    <w:p w14:paraId="7C878EAE" w14:textId="77777777" w:rsidR="00A732BE" w:rsidRPr="008D1286" w:rsidRDefault="00A732BE" w:rsidP="00A732BE">
      <w:pPr>
        <w:pStyle w:val="Standard"/>
        <w:jc w:val="both"/>
        <w:rPr>
          <w:rFonts w:ascii="Noto Sans" w:hAnsi="Noto Sans" w:cs="Noto Sans"/>
          <w:sz w:val="20"/>
          <w:szCs w:val="20"/>
        </w:rPr>
      </w:pPr>
      <w:r w:rsidRPr="008D1286">
        <w:rPr>
          <w:rFonts w:ascii="Noto Sans" w:hAnsi="Noto Sans" w:cs="Noto Sans"/>
          <w:b/>
          <w:sz w:val="20"/>
          <w:szCs w:val="20"/>
        </w:rPr>
        <w:t xml:space="preserve">Komunikácia pre uvedenú zákazku sa uskutočňuje prostredníctvom systému na elektronickú komunikáciu – JOSEPHINE: </w:t>
      </w:r>
      <w:hyperlink r:id="rId12" w:history="1">
        <w:r w:rsidRPr="008D1286">
          <w:rPr>
            <w:rFonts w:ascii="Noto Sans" w:hAnsi="Noto Sans" w:cs="Noto Sans"/>
            <w:b/>
            <w:sz w:val="20"/>
            <w:szCs w:val="20"/>
          </w:rPr>
          <w:t>https://josephine.proebiz.com/sk/</w:t>
        </w:r>
      </w:hyperlink>
    </w:p>
    <w:p w14:paraId="7779B21A" w14:textId="77777777" w:rsidR="00A732BE" w:rsidRPr="008D1286" w:rsidRDefault="00A732BE" w:rsidP="00A732BE">
      <w:pPr>
        <w:jc w:val="both"/>
        <w:rPr>
          <w:rFonts w:ascii="Noto Sans" w:hAnsi="Noto Sans" w:cs="Noto Sans"/>
          <w:sz w:val="20"/>
          <w:szCs w:val="20"/>
        </w:rPr>
      </w:pPr>
    </w:p>
    <w:p w14:paraId="1BCB8D35" w14:textId="77777777" w:rsidR="00F7192D" w:rsidRPr="00F7192D" w:rsidRDefault="00A732BE" w:rsidP="00F7192D">
      <w:pPr>
        <w:pStyle w:val="Odsekzoznamu"/>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Názov predmetu zákazky:</w:t>
      </w:r>
      <w:r w:rsidRPr="008D1286">
        <w:rPr>
          <w:rFonts w:ascii="Noto Sans" w:hAnsi="Noto Sans" w:cs="Noto Sans"/>
          <w:b/>
          <w:sz w:val="20"/>
          <w:szCs w:val="20"/>
        </w:rPr>
        <w:tab/>
        <w:t>„</w:t>
      </w:r>
      <w:r w:rsidR="008E22E2">
        <w:rPr>
          <w:rFonts w:ascii="Noto Sans" w:hAnsi="Noto Sans" w:cs="Noto Sans"/>
          <w:b/>
          <w:color w:val="000000"/>
          <w:sz w:val="20"/>
          <w:szCs w:val="20"/>
        </w:rPr>
        <w:t>Oprava, servis</w:t>
      </w:r>
      <w:r w:rsidRPr="008D1286">
        <w:rPr>
          <w:rFonts w:ascii="Noto Sans" w:hAnsi="Noto Sans" w:cs="Noto Sans"/>
          <w:b/>
          <w:color w:val="000000"/>
          <w:sz w:val="20"/>
          <w:szCs w:val="20"/>
        </w:rPr>
        <w:t xml:space="preserve"> a</w:t>
      </w:r>
      <w:r w:rsidR="008E22E2">
        <w:rPr>
          <w:rFonts w:ascii="Noto Sans" w:hAnsi="Noto Sans" w:cs="Noto Sans"/>
          <w:b/>
          <w:color w:val="000000"/>
          <w:sz w:val="20"/>
          <w:szCs w:val="20"/>
        </w:rPr>
        <w:t xml:space="preserve"> údržba </w:t>
      </w:r>
      <w:r w:rsidR="00F7192D">
        <w:rPr>
          <w:rFonts w:ascii="Noto Sans" w:hAnsi="Noto Sans" w:cs="Noto Sans"/>
          <w:b/>
          <w:color w:val="000000"/>
          <w:sz w:val="20"/>
          <w:szCs w:val="20"/>
        </w:rPr>
        <w:t xml:space="preserve">služobných </w:t>
      </w:r>
      <w:r w:rsidR="008E22E2">
        <w:rPr>
          <w:rFonts w:ascii="Noto Sans" w:hAnsi="Noto Sans" w:cs="Noto Sans"/>
          <w:b/>
          <w:color w:val="000000"/>
          <w:sz w:val="20"/>
          <w:szCs w:val="20"/>
        </w:rPr>
        <w:t xml:space="preserve">motorových </w:t>
      </w:r>
    </w:p>
    <w:p w14:paraId="666EAE5C" w14:textId="7B174993" w:rsidR="00A732BE" w:rsidRPr="00F7192D" w:rsidRDefault="00F7192D" w:rsidP="00F7192D">
      <w:pPr>
        <w:pStyle w:val="Odsekzoznamu"/>
        <w:tabs>
          <w:tab w:val="left" w:pos="284"/>
        </w:tabs>
        <w:ind w:left="284"/>
        <w:jc w:val="both"/>
        <w:rPr>
          <w:rFonts w:ascii="Noto Sans" w:hAnsi="Noto Sans" w:cs="Noto Sans"/>
          <w:b/>
          <w:sz w:val="20"/>
          <w:szCs w:val="20"/>
        </w:rPr>
      </w:pP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r>
      <w:r w:rsidR="008E22E2">
        <w:rPr>
          <w:rFonts w:ascii="Noto Sans" w:hAnsi="Noto Sans" w:cs="Noto Sans"/>
          <w:b/>
          <w:color w:val="000000"/>
          <w:sz w:val="20"/>
          <w:szCs w:val="20"/>
        </w:rPr>
        <w:t>vozidiel</w:t>
      </w:r>
      <w:r>
        <w:rPr>
          <w:rFonts w:ascii="Noto Sans" w:hAnsi="Noto Sans" w:cs="Noto Sans"/>
          <w:b/>
          <w:color w:val="000000"/>
          <w:sz w:val="20"/>
          <w:szCs w:val="20"/>
        </w:rPr>
        <w:t xml:space="preserve"> </w:t>
      </w:r>
      <w:r w:rsidR="00A732BE" w:rsidRPr="00F7192D">
        <w:rPr>
          <w:rFonts w:ascii="Noto Sans" w:hAnsi="Noto Sans" w:cs="Noto Sans"/>
          <w:b/>
          <w:color w:val="000000"/>
          <w:sz w:val="20"/>
          <w:szCs w:val="20"/>
        </w:rPr>
        <w:t>BPMK, s.r.o.“</w:t>
      </w:r>
    </w:p>
    <w:p w14:paraId="3F23FBF4" w14:textId="77777777" w:rsidR="00A732BE" w:rsidRPr="008D1286" w:rsidRDefault="00A732BE" w:rsidP="00A732BE">
      <w:pPr>
        <w:jc w:val="both"/>
        <w:rPr>
          <w:rFonts w:ascii="Noto Sans" w:hAnsi="Noto Sans" w:cs="Noto Sans"/>
          <w:sz w:val="20"/>
          <w:szCs w:val="20"/>
        </w:rPr>
      </w:pPr>
    </w:p>
    <w:p w14:paraId="62859522" w14:textId="14007F22" w:rsidR="00A732BE" w:rsidRPr="008D1286" w:rsidRDefault="00F7192D" w:rsidP="00A732BE">
      <w:pPr>
        <w:ind w:firstLine="284"/>
        <w:jc w:val="both"/>
        <w:rPr>
          <w:rFonts w:ascii="Noto Sans" w:hAnsi="Noto Sans" w:cs="Noto Sans"/>
          <w:b/>
          <w:bCs/>
          <w:sz w:val="20"/>
          <w:szCs w:val="20"/>
        </w:rPr>
      </w:pPr>
      <w:r>
        <w:rPr>
          <w:rFonts w:ascii="Noto Sans" w:hAnsi="Noto Sans" w:cs="Noto Sans"/>
          <w:b/>
          <w:bCs/>
          <w:sz w:val="20"/>
          <w:szCs w:val="20"/>
        </w:rPr>
        <w:t>Druh obstarávania</w:t>
      </w:r>
      <w:r w:rsidR="00A732BE" w:rsidRPr="008D1286">
        <w:rPr>
          <w:rFonts w:ascii="Noto Sans" w:hAnsi="Noto Sans" w:cs="Noto Sans"/>
          <w:b/>
          <w:bCs/>
          <w:sz w:val="20"/>
          <w:szCs w:val="20"/>
        </w:rPr>
        <w:t xml:space="preserve">: </w:t>
      </w:r>
      <w:r w:rsidR="00A732BE" w:rsidRPr="008D1286">
        <w:rPr>
          <w:rFonts w:ascii="Noto Sans" w:hAnsi="Noto Sans" w:cs="Noto Sans"/>
          <w:b/>
          <w:bCs/>
          <w:sz w:val="20"/>
          <w:szCs w:val="20"/>
        </w:rPr>
        <w:tab/>
      </w:r>
      <w:r w:rsidR="00A732BE" w:rsidRPr="008D1286">
        <w:rPr>
          <w:rFonts w:ascii="Noto Sans" w:hAnsi="Noto Sans" w:cs="Noto Sans"/>
          <w:b/>
          <w:bCs/>
          <w:sz w:val="20"/>
          <w:szCs w:val="20"/>
        </w:rPr>
        <w:tab/>
      </w:r>
      <w:r w:rsidR="008E22E2">
        <w:rPr>
          <w:rFonts w:ascii="Noto Sans" w:hAnsi="Noto Sans" w:cs="Noto Sans"/>
          <w:sz w:val="20"/>
          <w:szCs w:val="20"/>
        </w:rPr>
        <w:t>služby</w:t>
      </w:r>
    </w:p>
    <w:p w14:paraId="39B71CDB" w14:textId="77777777" w:rsidR="00A732BE" w:rsidRPr="008D1286" w:rsidRDefault="00A732BE" w:rsidP="00A732BE">
      <w:pPr>
        <w:ind w:left="284"/>
        <w:jc w:val="both"/>
        <w:rPr>
          <w:rFonts w:ascii="Noto Sans" w:hAnsi="Noto Sans" w:cs="Noto Sans"/>
          <w:b/>
          <w:bCs/>
          <w:sz w:val="20"/>
          <w:szCs w:val="20"/>
        </w:rPr>
      </w:pPr>
    </w:p>
    <w:p w14:paraId="749C6D8C" w14:textId="77777777" w:rsidR="00F7192D" w:rsidRDefault="00A732BE" w:rsidP="00A732BE">
      <w:pPr>
        <w:ind w:firstLine="284"/>
        <w:jc w:val="both"/>
        <w:rPr>
          <w:rFonts w:ascii="Noto Sans" w:hAnsi="Noto Sans" w:cs="Noto Sans"/>
          <w:color w:val="000000" w:themeColor="text1"/>
          <w:sz w:val="20"/>
          <w:szCs w:val="20"/>
          <w:shd w:val="clear" w:color="auto" w:fill="FFFFFF"/>
        </w:rPr>
      </w:pPr>
      <w:r w:rsidRPr="008D1286">
        <w:rPr>
          <w:rFonts w:ascii="Noto Sans" w:hAnsi="Noto Sans" w:cs="Noto Sans"/>
          <w:b/>
          <w:bCs/>
          <w:sz w:val="20"/>
          <w:szCs w:val="20"/>
        </w:rPr>
        <w:t>Hlavný CPV kód:</w:t>
      </w:r>
      <w:r w:rsidRPr="008D1286">
        <w:rPr>
          <w:rFonts w:ascii="Noto Sans" w:hAnsi="Noto Sans" w:cs="Noto Sans"/>
          <w:b/>
          <w:bCs/>
          <w:sz w:val="20"/>
          <w:szCs w:val="20"/>
        </w:rPr>
        <w:tab/>
      </w:r>
      <w:r w:rsidRPr="008D1286">
        <w:rPr>
          <w:rFonts w:ascii="Noto Sans" w:hAnsi="Noto Sans" w:cs="Noto Sans"/>
          <w:b/>
          <w:bCs/>
          <w:sz w:val="20"/>
          <w:szCs w:val="20"/>
        </w:rPr>
        <w:tab/>
      </w:r>
      <w:r w:rsidRPr="008D1286">
        <w:rPr>
          <w:rFonts w:ascii="Noto Sans" w:hAnsi="Noto Sans" w:cs="Noto Sans"/>
          <w:b/>
          <w:bCs/>
          <w:sz w:val="20"/>
          <w:szCs w:val="20"/>
        </w:rPr>
        <w:tab/>
      </w:r>
      <w:r w:rsidR="0012682C" w:rsidRPr="00BB0E91">
        <w:rPr>
          <w:rFonts w:ascii="Noto Sans" w:hAnsi="Noto Sans" w:cs="Noto Sans"/>
          <w:color w:val="000000" w:themeColor="text1"/>
          <w:sz w:val="20"/>
          <w:szCs w:val="20"/>
        </w:rPr>
        <w:t xml:space="preserve">50112000-3 </w:t>
      </w:r>
      <w:r w:rsidR="00F7192D" w:rsidRPr="00F7192D">
        <w:rPr>
          <w:rFonts w:ascii="Noto Sans" w:hAnsi="Noto Sans" w:cs="Noto Sans"/>
          <w:color w:val="000000" w:themeColor="text1"/>
          <w:sz w:val="20"/>
          <w:szCs w:val="20"/>
          <w:shd w:val="clear" w:color="auto" w:fill="FFFFFF"/>
        </w:rPr>
        <w:t>–</w:t>
      </w:r>
      <w:r w:rsidR="00F7192D">
        <w:rPr>
          <w:rFonts w:ascii="Noto Sans" w:hAnsi="Noto Sans" w:cs="Noto Sans"/>
          <w:color w:val="000000" w:themeColor="text1"/>
          <w:sz w:val="20"/>
          <w:szCs w:val="20"/>
          <w:shd w:val="clear" w:color="auto" w:fill="FFFFFF"/>
        </w:rPr>
        <w:t xml:space="preserve"> </w:t>
      </w:r>
      <w:r w:rsidR="0012682C" w:rsidRPr="00BB0E91">
        <w:rPr>
          <w:rFonts w:ascii="Noto Sans" w:hAnsi="Noto Sans" w:cs="Noto Sans"/>
          <w:color w:val="000000" w:themeColor="text1"/>
          <w:sz w:val="20"/>
          <w:szCs w:val="20"/>
          <w:shd w:val="clear" w:color="auto" w:fill="FFFFFF"/>
        </w:rPr>
        <w:t xml:space="preserve">Oprava a údržba osobných motorových </w:t>
      </w:r>
    </w:p>
    <w:p w14:paraId="40DADFCA" w14:textId="48D6E905" w:rsidR="00A732BE" w:rsidRDefault="00F7192D" w:rsidP="00F7192D">
      <w:pPr>
        <w:ind w:left="4254"/>
        <w:jc w:val="both"/>
        <w:rPr>
          <w:rFonts w:ascii="Noto Sans" w:hAnsi="Noto Sans" w:cs="Noto Sans"/>
          <w:color w:val="000000" w:themeColor="text1"/>
          <w:sz w:val="20"/>
          <w:szCs w:val="20"/>
          <w:shd w:val="clear" w:color="auto" w:fill="FFFFFF"/>
        </w:rPr>
      </w:pPr>
      <w:r>
        <w:rPr>
          <w:rFonts w:ascii="Noto Sans" w:hAnsi="Noto Sans" w:cs="Noto Sans"/>
          <w:color w:val="000000" w:themeColor="text1"/>
          <w:sz w:val="20"/>
          <w:szCs w:val="20"/>
          <w:shd w:val="clear" w:color="auto" w:fill="FFFFFF"/>
        </w:rPr>
        <w:t xml:space="preserve">           </w:t>
      </w:r>
      <w:r w:rsidR="0012682C" w:rsidRPr="00BB0E91">
        <w:rPr>
          <w:rFonts w:ascii="Noto Sans" w:hAnsi="Noto Sans" w:cs="Noto Sans"/>
          <w:color w:val="000000" w:themeColor="text1"/>
          <w:sz w:val="20"/>
          <w:szCs w:val="20"/>
          <w:shd w:val="clear" w:color="auto" w:fill="FFFFFF"/>
        </w:rPr>
        <w:t>vozidiel</w:t>
      </w:r>
    </w:p>
    <w:p w14:paraId="6A61905D" w14:textId="447BD269" w:rsidR="00F7192D" w:rsidRDefault="00F7192D" w:rsidP="00A732BE">
      <w:pPr>
        <w:ind w:firstLine="284"/>
        <w:jc w:val="both"/>
        <w:rPr>
          <w:rFonts w:ascii="Noto Sans" w:hAnsi="Noto Sans" w:cs="Noto Sans"/>
          <w:color w:val="000000" w:themeColor="text1"/>
          <w:sz w:val="20"/>
          <w:szCs w:val="20"/>
          <w:shd w:val="clear" w:color="auto" w:fill="FFFFFF"/>
        </w:rPr>
      </w:pPr>
    </w:p>
    <w:p w14:paraId="5D43D4B5" w14:textId="240AC0B8" w:rsidR="00F7192D" w:rsidRDefault="00F7192D" w:rsidP="00A732BE">
      <w:pPr>
        <w:ind w:firstLine="284"/>
        <w:jc w:val="both"/>
        <w:rPr>
          <w:rFonts w:ascii="Noto Sans" w:hAnsi="Noto Sans" w:cs="Noto Sans"/>
          <w:color w:val="000000" w:themeColor="text1"/>
          <w:sz w:val="20"/>
          <w:szCs w:val="20"/>
          <w:shd w:val="clear" w:color="auto" w:fill="FFFFFF"/>
        </w:rPr>
      </w:pPr>
      <w:r>
        <w:rPr>
          <w:rFonts w:ascii="Noto Sans" w:hAnsi="Noto Sans" w:cs="Noto Sans"/>
          <w:b/>
          <w:bCs/>
          <w:color w:val="000000" w:themeColor="text1"/>
          <w:sz w:val="20"/>
          <w:szCs w:val="20"/>
          <w:shd w:val="clear" w:color="auto" w:fill="FFFFFF"/>
        </w:rPr>
        <w:t>Doplňujúci CPV kód:</w:t>
      </w:r>
      <w:r>
        <w:rPr>
          <w:rFonts w:ascii="Noto Sans" w:hAnsi="Noto Sans" w:cs="Noto Sans"/>
          <w:b/>
          <w:bCs/>
          <w:color w:val="000000" w:themeColor="text1"/>
          <w:sz w:val="20"/>
          <w:szCs w:val="20"/>
          <w:shd w:val="clear" w:color="auto" w:fill="FFFFFF"/>
        </w:rPr>
        <w:tab/>
      </w:r>
      <w:r>
        <w:rPr>
          <w:rFonts w:ascii="Noto Sans" w:hAnsi="Noto Sans" w:cs="Noto Sans"/>
          <w:b/>
          <w:bCs/>
          <w:color w:val="000000" w:themeColor="text1"/>
          <w:sz w:val="20"/>
          <w:szCs w:val="20"/>
          <w:shd w:val="clear" w:color="auto" w:fill="FFFFFF"/>
        </w:rPr>
        <w:tab/>
      </w:r>
      <w:r w:rsidRPr="00F7192D">
        <w:rPr>
          <w:rFonts w:ascii="Noto Sans" w:hAnsi="Noto Sans" w:cs="Noto Sans"/>
          <w:color w:val="000000" w:themeColor="text1"/>
          <w:sz w:val="20"/>
          <w:szCs w:val="20"/>
          <w:shd w:val="clear" w:color="auto" w:fill="FFFFFF"/>
        </w:rPr>
        <w:t>50111000-6 – Správa, opravy a údržba vozového parku</w:t>
      </w:r>
    </w:p>
    <w:p w14:paraId="4B90263D" w14:textId="4DF5BB7C" w:rsidR="002E52D3" w:rsidRPr="00F7192D" w:rsidRDefault="002E52D3" w:rsidP="00A732BE">
      <w:pPr>
        <w:ind w:firstLine="284"/>
        <w:jc w:val="both"/>
        <w:rPr>
          <w:rFonts w:ascii="Noto Sans" w:hAnsi="Noto Sans" w:cs="Noto Sans"/>
          <w:sz w:val="18"/>
          <w:szCs w:val="18"/>
        </w:rPr>
      </w:pPr>
      <w:r>
        <w:rPr>
          <w:rFonts w:ascii="Noto Sans" w:hAnsi="Noto Sans" w:cs="Noto Sans"/>
          <w:color w:val="000000" w:themeColor="text1"/>
          <w:sz w:val="20"/>
          <w:szCs w:val="20"/>
          <w:shd w:val="clear" w:color="auto" w:fill="FFFFFF"/>
        </w:rPr>
        <w:tab/>
      </w:r>
      <w:r>
        <w:rPr>
          <w:rFonts w:ascii="Noto Sans" w:hAnsi="Noto Sans" w:cs="Noto Sans"/>
          <w:color w:val="000000" w:themeColor="text1"/>
          <w:sz w:val="20"/>
          <w:szCs w:val="20"/>
          <w:shd w:val="clear" w:color="auto" w:fill="FFFFFF"/>
        </w:rPr>
        <w:tab/>
      </w:r>
      <w:r>
        <w:rPr>
          <w:rFonts w:ascii="Noto Sans" w:hAnsi="Noto Sans" w:cs="Noto Sans"/>
          <w:color w:val="000000" w:themeColor="text1"/>
          <w:sz w:val="20"/>
          <w:szCs w:val="20"/>
          <w:shd w:val="clear" w:color="auto" w:fill="FFFFFF"/>
        </w:rPr>
        <w:tab/>
      </w:r>
      <w:r>
        <w:rPr>
          <w:rFonts w:ascii="Noto Sans" w:hAnsi="Noto Sans" w:cs="Noto Sans"/>
          <w:color w:val="000000" w:themeColor="text1"/>
          <w:sz w:val="20"/>
          <w:szCs w:val="20"/>
          <w:shd w:val="clear" w:color="auto" w:fill="FFFFFF"/>
        </w:rPr>
        <w:tab/>
      </w:r>
      <w:r>
        <w:rPr>
          <w:rFonts w:ascii="Noto Sans" w:hAnsi="Noto Sans" w:cs="Noto Sans"/>
          <w:color w:val="000000" w:themeColor="text1"/>
          <w:sz w:val="20"/>
          <w:szCs w:val="20"/>
          <w:shd w:val="clear" w:color="auto" w:fill="FFFFFF"/>
        </w:rPr>
        <w:tab/>
      </w:r>
      <w:r w:rsidRPr="002E52D3">
        <w:rPr>
          <w:rFonts w:ascii="Noto Sans" w:hAnsi="Noto Sans" w:cs="Noto Sans"/>
          <w:color w:val="000000" w:themeColor="text1"/>
          <w:sz w:val="20"/>
          <w:szCs w:val="20"/>
          <w:shd w:val="clear" w:color="auto" w:fill="FFFFFF"/>
        </w:rPr>
        <w:t>50116000-1</w:t>
      </w:r>
      <w:r>
        <w:rPr>
          <w:rFonts w:ascii="Noto Sans" w:hAnsi="Noto Sans" w:cs="Noto Sans"/>
          <w:color w:val="000000" w:themeColor="text1"/>
          <w:sz w:val="20"/>
          <w:szCs w:val="20"/>
          <w:shd w:val="clear" w:color="auto" w:fill="FFFFFF"/>
        </w:rPr>
        <w:t xml:space="preserve"> </w:t>
      </w:r>
      <w:r w:rsidRPr="00F7192D">
        <w:rPr>
          <w:rFonts w:ascii="Noto Sans" w:hAnsi="Noto Sans" w:cs="Noto Sans"/>
          <w:color w:val="000000" w:themeColor="text1"/>
          <w:sz w:val="20"/>
          <w:szCs w:val="20"/>
          <w:shd w:val="clear" w:color="auto" w:fill="FFFFFF"/>
        </w:rPr>
        <w:t>–</w:t>
      </w:r>
      <w:r w:rsidRPr="002E52D3">
        <w:rPr>
          <w:rFonts w:ascii="Noto Sans" w:hAnsi="Noto Sans" w:cs="Noto Sans"/>
          <w:color w:val="000000" w:themeColor="text1"/>
          <w:sz w:val="20"/>
          <w:szCs w:val="20"/>
          <w:shd w:val="clear" w:color="auto" w:fill="FFFFFF"/>
        </w:rPr>
        <w:t xml:space="preserve"> Oprava a údržba konkrétnych častí vozidiel</w:t>
      </w:r>
    </w:p>
    <w:p w14:paraId="27C8273E" w14:textId="77777777" w:rsidR="00A732BE" w:rsidRPr="008D1286" w:rsidRDefault="00A732BE" w:rsidP="00A732BE">
      <w:pPr>
        <w:jc w:val="both"/>
        <w:rPr>
          <w:rFonts w:ascii="Noto Sans" w:hAnsi="Noto Sans" w:cs="Noto Sans"/>
          <w:b/>
          <w:bCs/>
          <w:sz w:val="20"/>
          <w:szCs w:val="20"/>
        </w:rPr>
      </w:pPr>
    </w:p>
    <w:p w14:paraId="44964DB7" w14:textId="77777777" w:rsidR="00A732BE" w:rsidRPr="008D1286" w:rsidRDefault="00A732BE" w:rsidP="00A732BE">
      <w:pPr>
        <w:pStyle w:val="Odsekzoznamu"/>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Stručný opis predmetu zákazky:</w:t>
      </w:r>
    </w:p>
    <w:p w14:paraId="4284D4EE" w14:textId="6F29BC7F" w:rsidR="00A732BE" w:rsidRDefault="00A732BE" w:rsidP="00A732BE">
      <w:pPr>
        <w:jc w:val="both"/>
        <w:rPr>
          <w:rFonts w:ascii="Noto Sans" w:hAnsi="Noto Sans" w:cs="Noto Sans"/>
          <w:b/>
          <w:i/>
          <w:sz w:val="20"/>
          <w:szCs w:val="20"/>
        </w:rPr>
      </w:pPr>
    </w:p>
    <w:p w14:paraId="2859C670" w14:textId="77777777" w:rsidR="00A404A1" w:rsidRDefault="00215EFA" w:rsidP="00A732BE">
      <w:pPr>
        <w:jc w:val="both"/>
        <w:rPr>
          <w:rFonts w:ascii="Noto Sans" w:hAnsi="Noto Sans" w:cs="Noto Sans"/>
          <w:bCs/>
          <w:iCs/>
          <w:sz w:val="20"/>
          <w:szCs w:val="20"/>
        </w:rPr>
      </w:pPr>
      <w:r>
        <w:rPr>
          <w:rFonts w:ascii="Noto Sans" w:hAnsi="Noto Sans" w:cs="Noto Sans"/>
          <w:bCs/>
          <w:iCs/>
          <w:sz w:val="20"/>
          <w:szCs w:val="20"/>
        </w:rPr>
        <w:t>Predmetom zákazky je oprava, servis a údržba motorových vozidiel v majetku obchodnej spoločnosti Bytový podnik mesta Košice, s.r.o.</w:t>
      </w:r>
      <w:r w:rsidR="00B54972">
        <w:rPr>
          <w:rFonts w:ascii="Noto Sans" w:hAnsi="Noto Sans" w:cs="Noto Sans"/>
          <w:bCs/>
          <w:iCs/>
          <w:sz w:val="20"/>
          <w:szCs w:val="20"/>
        </w:rPr>
        <w:t>,</w:t>
      </w:r>
      <w:r w:rsidR="00FC60D5">
        <w:rPr>
          <w:rFonts w:ascii="Noto Sans" w:hAnsi="Noto Sans" w:cs="Noto Sans"/>
          <w:bCs/>
          <w:iCs/>
          <w:sz w:val="20"/>
          <w:szCs w:val="20"/>
        </w:rPr>
        <w:t xml:space="preserve"> podľa </w:t>
      </w:r>
      <w:r w:rsidR="00FC60D5">
        <w:rPr>
          <w:rFonts w:ascii="Noto Sans" w:hAnsi="Noto Sans" w:cs="Noto Sans"/>
          <w:b/>
          <w:iCs/>
          <w:sz w:val="20"/>
          <w:szCs w:val="20"/>
        </w:rPr>
        <w:t xml:space="preserve">Prílohy č. </w:t>
      </w:r>
      <w:r w:rsidR="00670B97">
        <w:rPr>
          <w:rFonts w:ascii="Noto Sans" w:hAnsi="Noto Sans" w:cs="Noto Sans"/>
          <w:b/>
          <w:iCs/>
          <w:sz w:val="20"/>
          <w:szCs w:val="20"/>
        </w:rPr>
        <w:t>4</w:t>
      </w:r>
      <w:r w:rsidR="00FC60D5">
        <w:rPr>
          <w:rFonts w:ascii="Noto Sans" w:hAnsi="Noto Sans" w:cs="Noto Sans"/>
          <w:b/>
          <w:iCs/>
          <w:sz w:val="20"/>
          <w:szCs w:val="20"/>
        </w:rPr>
        <w:t xml:space="preserve"> </w:t>
      </w:r>
      <w:r w:rsidR="00752794" w:rsidRPr="00752794">
        <w:rPr>
          <w:rFonts w:ascii="Noto Sans" w:hAnsi="Noto Sans" w:cs="Noto Sans"/>
          <w:bCs/>
          <w:iCs/>
          <w:sz w:val="20"/>
          <w:szCs w:val="20"/>
        </w:rPr>
        <w:t>(Zoznam služobných motorových vozidiel BPMK, s.r.o.)</w:t>
      </w:r>
      <w:r>
        <w:rPr>
          <w:rFonts w:ascii="Noto Sans" w:hAnsi="Noto Sans" w:cs="Noto Sans"/>
          <w:bCs/>
          <w:iCs/>
          <w:sz w:val="20"/>
          <w:szCs w:val="20"/>
        </w:rPr>
        <w:t>, vrátane mechanických prác a bežných opráv, diagnostiky, pravidelnej servisnej prehliadky, elektro práce, výmeny žiaroviek, výmeny oleja a filtrov (ole</w:t>
      </w:r>
      <w:r w:rsidR="00B153BE">
        <w:rPr>
          <w:rFonts w:ascii="Noto Sans" w:hAnsi="Noto Sans" w:cs="Noto Sans"/>
          <w:bCs/>
          <w:iCs/>
          <w:sz w:val="20"/>
          <w:szCs w:val="20"/>
        </w:rPr>
        <w:t>jového, palivového, peľového, vzduchového a pod.), klampiarskych prác, striekacích a lakovacích prác, dezinfekcie klimatizácie, kompletného plnenia klimatizácie, sezónneho p</w:t>
      </w:r>
      <w:r w:rsidR="00FC60D5">
        <w:rPr>
          <w:rFonts w:ascii="Noto Sans" w:hAnsi="Noto Sans" w:cs="Noto Sans"/>
          <w:bCs/>
          <w:iCs/>
          <w:sz w:val="20"/>
          <w:szCs w:val="20"/>
        </w:rPr>
        <w:t>rezutia pneumatík, sezónneho kompletného prehodenia kolies, vyváženia kolies, opravy defektu, geometrie, prípravy vozidla na STK a EK a vykonania STK a</w:t>
      </w:r>
      <w:r w:rsidR="00EA4363">
        <w:rPr>
          <w:rFonts w:ascii="Noto Sans" w:hAnsi="Noto Sans" w:cs="Noto Sans"/>
          <w:bCs/>
          <w:iCs/>
          <w:sz w:val="20"/>
          <w:szCs w:val="20"/>
        </w:rPr>
        <w:t> </w:t>
      </w:r>
      <w:r w:rsidR="00FC60D5">
        <w:rPr>
          <w:rFonts w:ascii="Noto Sans" w:hAnsi="Noto Sans" w:cs="Noto Sans"/>
          <w:bCs/>
          <w:iCs/>
          <w:sz w:val="20"/>
          <w:szCs w:val="20"/>
        </w:rPr>
        <w:t>EK</w:t>
      </w:r>
      <w:r w:rsidR="00EA4363">
        <w:rPr>
          <w:rFonts w:ascii="Noto Sans" w:hAnsi="Noto Sans" w:cs="Noto Sans"/>
          <w:bCs/>
          <w:iCs/>
          <w:sz w:val="20"/>
          <w:szCs w:val="20"/>
        </w:rPr>
        <w:t xml:space="preserve"> podľa </w:t>
      </w:r>
      <w:r w:rsidR="00EA4363">
        <w:rPr>
          <w:rFonts w:ascii="Noto Sans" w:hAnsi="Noto Sans" w:cs="Noto Sans"/>
          <w:b/>
          <w:iCs/>
          <w:sz w:val="20"/>
          <w:szCs w:val="20"/>
        </w:rPr>
        <w:t xml:space="preserve">Prílohy č. </w:t>
      </w:r>
      <w:r w:rsidR="00BB0E91">
        <w:rPr>
          <w:rFonts w:ascii="Noto Sans" w:hAnsi="Noto Sans" w:cs="Noto Sans"/>
          <w:b/>
          <w:iCs/>
          <w:sz w:val="20"/>
          <w:szCs w:val="20"/>
        </w:rPr>
        <w:t>1</w:t>
      </w:r>
      <w:r w:rsidR="00EA4363">
        <w:rPr>
          <w:rFonts w:ascii="Noto Sans" w:hAnsi="Noto Sans" w:cs="Noto Sans"/>
          <w:bCs/>
          <w:iCs/>
          <w:sz w:val="20"/>
          <w:szCs w:val="20"/>
        </w:rPr>
        <w:t xml:space="preserve"> (Cenová ponuka za dodanie predmetu zákazky)</w:t>
      </w:r>
      <w:r w:rsidR="00B54972">
        <w:rPr>
          <w:rFonts w:ascii="Noto Sans" w:hAnsi="Noto Sans" w:cs="Noto Sans"/>
          <w:bCs/>
          <w:iCs/>
          <w:sz w:val="20"/>
          <w:szCs w:val="20"/>
        </w:rPr>
        <w:t>.</w:t>
      </w:r>
      <w:r w:rsidR="007466AC">
        <w:rPr>
          <w:rFonts w:ascii="Noto Sans" w:hAnsi="Noto Sans" w:cs="Noto Sans"/>
          <w:bCs/>
          <w:iCs/>
          <w:sz w:val="20"/>
          <w:szCs w:val="20"/>
        </w:rPr>
        <w:t xml:space="preserve"> </w:t>
      </w:r>
    </w:p>
    <w:p w14:paraId="4561D34B" w14:textId="51D57EAE" w:rsidR="00A404A1" w:rsidRDefault="00A404A1" w:rsidP="00A732BE">
      <w:pPr>
        <w:jc w:val="both"/>
        <w:rPr>
          <w:rFonts w:ascii="Noto Sans" w:hAnsi="Noto Sans" w:cs="Noto Sans"/>
          <w:sz w:val="20"/>
          <w:szCs w:val="20"/>
          <w:shd w:val="clear" w:color="auto" w:fill="FFFFFF"/>
        </w:rPr>
      </w:pPr>
      <w:r>
        <w:rPr>
          <w:rFonts w:ascii="Noto Sans" w:hAnsi="Noto Sans" w:cs="Noto Sans"/>
          <w:sz w:val="20"/>
          <w:szCs w:val="20"/>
          <w:shd w:val="clear" w:color="auto" w:fill="FFFFFF"/>
        </w:rPr>
        <w:lastRenderedPageBreak/>
        <w:t>Verejný obstarávateľ si vyhradzuje právo účasti len pre uchádzačov, ktorých p</w:t>
      </w:r>
      <w:r w:rsidR="007466AC" w:rsidRPr="007466AC">
        <w:rPr>
          <w:rFonts w:ascii="Noto Sans" w:hAnsi="Noto Sans" w:cs="Noto Sans"/>
          <w:sz w:val="20"/>
          <w:szCs w:val="20"/>
          <w:shd w:val="clear" w:color="auto" w:fill="FFFFFF"/>
        </w:rPr>
        <w:t xml:space="preserve">revádzkareň </w:t>
      </w:r>
      <w:r>
        <w:rPr>
          <w:rFonts w:ascii="Noto Sans" w:hAnsi="Noto Sans" w:cs="Noto Sans"/>
          <w:sz w:val="20"/>
          <w:szCs w:val="20"/>
          <w:shd w:val="clear" w:color="auto" w:fill="FFFFFF"/>
        </w:rPr>
        <w:t>(</w:t>
      </w:r>
      <w:proofErr w:type="spellStart"/>
      <w:r>
        <w:rPr>
          <w:rFonts w:ascii="Noto Sans" w:hAnsi="Noto Sans" w:cs="Noto Sans"/>
          <w:sz w:val="20"/>
          <w:szCs w:val="20"/>
          <w:shd w:val="clear" w:color="auto" w:fill="FFFFFF"/>
        </w:rPr>
        <w:t>t.j</w:t>
      </w:r>
      <w:proofErr w:type="spellEnd"/>
      <w:r>
        <w:rPr>
          <w:rFonts w:ascii="Noto Sans" w:hAnsi="Noto Sans" w:cs="Noto Sans"/>
          <w:sz w:val="20"/>
          <w:szCs w:val="20"/>
          <w:shd w:val="clear" w:color="auto" w:fill="FFFFFF"/>
        </w:rPr>
        <w:t>. miesto, na ktorom sa budú poskytovať služby)</w:t>
      </w:r>
      <w:r w:rsidR="007466AC">
        <w:rPr>
          <w:rFonts w:ascii="Noto Sans" w:hAnsi="Noto Sans" w:cs="Noto Sans"/>
          <w:sz w:val="20"/>
          <w:szCs w:val="20"/>
          <w:shd w:val="clear" w:color="auto" w:fill="FFFFFF"/>
        </w:rPr>
        <w:t xml:space="preserve"> </w:t>
      </w:r>
      <w:r>
        <w:rPr>
          <w:rFonts w:ascii="Noto Sans" w:hAnsi="Noto Sans" w:cs="Noto Sans"/>
          <w:sz w:val="20"/>
          <w:szCs w:val="20"/>
          <w:shd w:val="clear" w:color="auto" w:fill="FFFFFF"/>
        </w:rPr>
        <w:t xml:space="preserve">sa nachádza vo vzdialenosti </w:t>
      </w:r>
      <w:r w:rsidRPr="00A404A1">
        <w:rPr>
          <w:rFonts w:ascii="Noto Sans" w:hAnsi="Noto Sans" w:cs="Noto Sans"/>
          <w:b/>
          <w:bCs/>
          <w:sz w:val="20"/>
          <w:szCs w:val="20"/>
          <w:shd w:val="clear" w:color="auto" w:fill="FFFFFF"/>
        </w:rPr>
        <w:t>do</w:t>
      </w:r>
      <w:r w:rsidR="007466AC" w:rsidRPr="00A404A1">
        <w:rPr>
          <w:rFonts w:ascii="Noto Sans" w:hAnsi="Noto Sans" w:cs="Noto Sans"/>
          <w:b/>
          <w:bCs/>
          <w:sz w:val="20"/>
          <w:szCs w:val="20"/>
          <w:shd w:val="clear" w:color="auto" w:fill="FFFFFF"/>
        </w:rPr>
        <w:t xml:space="preserve"> 15 km od sídla </w:t>
      </w:r>
      <w:r w:rsidR="00DF461B" w:rsidRPr="00A404A1">
        <w:rPr>
          <w:rFonts w:ascii="Noto Sans" w:hAnsi="Noto Sans" w:cs="Noto Sans"/>
          <w:b/>
          <w:bCs/>
          <w:sz w:val="20"/>
          <w:szCs w:val="20"/>
          <w:shd w:val="clear" w:color="auto" w:fill="FFFFFF"/>
        </w:rPr>
        <w:t>verejného obstarávateľa</w:t>
      </w:r>
      <w:r w:rsidR="007466AC" w:rsidRPr="007466AC">
        <w:rPr>
          <w:rFonts w:ascii="Noto Sans" w:hAnsi="Noto Sans" w:cs="Noto Sans"/>
          <w:sz w:val="20"/>
          <w:szCs w:val="20"/>
          <w:shd w:val="clear" w:color="auto" w:fill="FFFFFF"/>
        </w:rPr>
        <w:t>.</w:t>
      </w:r>
      <w:r w:rsidR="004C3C28">
        <w:rPr>
          <w:rFonts w:ascii="Noto Sans" w:hAnsi="Noto Sans" w:cs="Noto Sans"/>
          <w:sz w:val="20"/>
          <w:szCs w:val="20"/>
          <w:shd w:val="clear" w:color="auto" w:fill="FFFFFF"/>
        </w:rPr>
        <w:t xml:space="preserve"> </w:t>
      </w:r>
    </w:p>
    <w:p w14:paraId="3198E71E" w14:textId="5F5C7E34" w:rsidR="001425BD" w:rsidRPr="00236A50" w:rsidRDefault="00DF461B" w:rsidP="00A732BE">
      <w:pPr>
        <w:jc w:val="both"/>
        <w:rPr>
          <w:rFonts w:ascii="Noto Sans" w:hAnsi="Noto Sans" w:cs="Noto Sans"/>
          <w:sz w:val="20"/>
          <w:szCs w:val="20"/>
          <w:shd w:val="clear" w:color="auto" w:fill="FFFFFF"/>
        </w:rPr>
      </w:pPr>
      <w:r>
        <w:rPr>
          <w:rFonts w:ascii="Noto Sans" w:hAnsi="Noto Sans" w:cs="Noto Sans"/>
          <w:sz w:val="20"/>
          <w:szCs w:val="20"/>
          <w:shd w:val="clear" w:color="auto" w:fill="FFFFFF"/>
        </w:rPr>
        <w:t>Verejný obstarávateľ</w:t>
      </w:r>
      <w:r w:rsidR="004C3C28">
        <w:rPr>
          <w:rFonts w:ascii="Noto Sans" w:hAnsi="Noto Sans" w:cs="Noto Sans"/>
          <w:sz w:val="20"/>
          <w:szCs w:val="20"/>
          <w:shd w:val="clear" w:color="auto" w:fill="FFFFFF"/>
        </w:rPr>
        <w:t xml:space="preserve"> </w:t>
      </w:r>
      <w:r w:rsidR="004C3C28" w:rsidRPr="00EF09C2">
        <w:rPr>
          <w:rFonts w:ascii="Noto Sans" w:hAnsi="Noto Sans" w:cs="Noto Sans"/>
          <w:sz w:val="20"/>
          <w:szCs w:val="20"/>
        </w:rPr>
        <w:t>si vyhradzuje právo podľa vlastnej potreby objednávať aj podobné služby, ako sú vyšpecifikované v</w:t>
      </w:r>
      <w:r w:rsidR="004C3C28">
        <w:rPr>
          <w:rFonts w:ascii="Noto Sans" w:hAnsi="Noto Sans" w:cs="Noto Sans"/>
          <w:sz w:val="20"/>
          <w:szCs w:val="20"/>
        </w:rPr>
        <w:t> </w:t>
      </w:r>
      <w:r w:rsidR="004C3C28" w:rsidRPr="006A5279">
        <w:rPr>
          <w:rFonts w:ascii="Noto Sans" w:hAnsi="Noto Sans" w:cs="Noto Sans"/>
          <w:b/>
          <w:bCs/>
          <w:sz w:val="20"/>
          <w:szCs w:val="20"/>
        </w:rPr>
        <w:t>Prílohe č. 1</w:t>
      </w:r>
      <w:r w:rsidR="004C3C28" w:rsidRPr="00EF09C2">
        <w:rPr>
          <w:rFonts w:ascii="Noto Sans" w:hAnsi="Noto Sans" w:cs="Noto Sans"/>
          <w:sz w:val="20"/>
          <w:szCs w:val="20"/>
        </w:rPr>
        <w:t>.</w:t>
      </w:r>
      <w:r w:rsidR="00973B77">
        <w:rPr>
          <w:rFonts w:ascii="Noto Sans" w:hAnsi="Noto Sans" w:cs="Noto Sans"/>
          <w:sz w:val="20"/>
          <w:szCs w:val="20"/>
        </w:rPr>
        <w:t xml:space="preserve"> </w:t>
      </w:r>
      <w:r w:rsidR="00973B77" w:rsidRPr="00973B77">
        <w:rPr>
          <w:rFonts w:ascii="Noto Sans" w:hAnsi="Noto Sans" w:cs="Noto Sans"/>
          <w:sz w:val="20"/>
          <w:szCs w:val="20"/>
          <w:shd w:val="clear" w:color="auto" w:fill="FFFFFF"/>
        </w:rPr>
        <w:t xml:space="preserve">V prípade, ak </w:t>
      </w:r>
      <w:r w:rsidR="00973B77">
        <w:rPr>
          <w:rFonts w:ascii="Noto Sans" w:hAnsi="Noto Sans" w:cs="Noto Sans"/>
          <w:sz w:val="20"/>
          <w:szCs w:val="20"/>
          <w:shd w:val="clear" w:color="auto" w:fill="FFFFFF"/>
        </w:rPr>
        <w:t>uchádzač</w:t>
      </w:r>
      <w:r w:rsidR="00973B77" w:rsidRPr="00973B77">
        <w:rPr>
          <w:rFonts w:ascii="Noto Sans" w:hAnsi="Noto Sans" w:cs="Noto Sans"/>
          <w:sz w:val="20"/>
          <w:szCs w:val="20"/>
          <w:shd w:val="clear" w:color="auto" w:fill="FFFFFF"/>
        </w:rPr>
        <w:t xml:space="preserve"> zistí pri vykonávaní Služieb nutnosť vykonať opravu inej poruchy ako uvedenej v objednávke, </w:t>
      </w:r>
      <w:r w:rsidR="002164E4">
        <w:rPr>
          <w:rFonts w:ascii="Noto Sans" w:hAnsi="Noto Sans" w:cs="Noto Sans"/>
          <w:sz w:val="20"/>
          <w:szCs w:val="20"/>
          <w:shd w:val="clear" w:color="auto" w:fill="FFFFFF"/>
        </w:rPr>
        <w:t>uchádzač</w:t>
      </w:r>
      <w:r w:rsidR="00973B77" w:rsidRPr="00973B77">
        <w:rPr>
          <w:rFonts w:ascii="Noto Sans" w:hAnsi="Noto Sans" w:cs="Noto Sans"/>
          <w:sz w:val="20"/>
          <w:szCs w:val="20"/>
          <w:shd w:val="clear" w:color="auto" w:fill="FFFFFF"/>
        </w:rPr>
        <w:t xml:space="preserve"> je ihneď po zistení týchto porúch povinný tieto nahlásiť </w:t>
      </w:r>
      <w:r w:rsidR="00973B77">
        <w:rPr>
          <w:rFonts w:ascii="Noto Sans" w:hAnsi="Noto Sans" w:cs="Noto Sans"/>
          <w:sz w:val="20"/>
          <w:szCs w:val="20"/>
          <w:shd w:val="clear" w:color="auto" w:fill="FFFFFF"/>
        </w:rPr>
        <w:t>verejnému obstarávateľovi</w:t>
      </w:r>
      <w:r w:rsidR="00973B77" w:rsidRPr="00973B77">
        <w:rPr>
          <w:rFonts w:ascii="Noto Sans" w:hAnsi="Noto Sans" w:cs="Noto Sans"/>
          <w:sz w:val="20"/>
          <w:szCs w:val="20"/>
          <w:shd w:val="clear" w:color="auto" w:fill="FFFFFF"/>
        </w:rPr>
        <w:t xml:space="preserve"> a tiež upozorniť na možné následky prevádzkovania vozidla bez odstránenia zistených porúch. Odstránenie zistených porúch vykoná len so súhlasom </w:t>
      </w:r>
      <w:r w:rsidR="00973B77">
        <w:rPr>
          <w:rFonts w:ascii="Noto Sans" w:hAnsi="Noto Sans" w:cs="Noto Sans"/>
          <w:sz w:val="20"/>
          <w:szCs w:val="20"/>
          <w:shd w:val="clear" w:color="auto" w:fill="FFFFFF"/>
        </w:rPr>
        <w:t>verejného obstarávateľa</w:t>
      </w:r>
      <w:r w:rsidR="00973B77" w:rsidRPr="00973B77">
        <w:rPr>
          <w:rFonts w:ascii="Noto Sans" w:hAnsi="Noto Sans" w:cs="Noto Sans"/>
          <w:sz w:val="20"/>
          <w:szCs w:val="20"/>
          <w:shd w:val="clear" w:color="auto" w:fill="FFFFFF"/>
        </w:rPr>
        <w:t>.</w:t>
      </w:r>
    </w:p>
    <w:p w14:paraId="7CE986B9" w14:textId="77777777" w:rsidR="00A732BE" w:rsidRPr="00236A50" w:rsidRDefault="00A732BE" w:rsidP="00A732BE">
      <w:pPr>
        <w:jc w:val="both"/>
        <w:rPr>
          <w:rFonts w:ascii="Noto Sans" w:hAnsi="Noto Sans" w:cs="Noto Sans"/>
          <w:b/>
          <w:sz w:val="20"/>
          <w:szCs w:val="20"/>
        </w:rPr>
      </w:pPr>
    </w:p>
    <w:p w14:paraId="25E2665D" w14:textId="77777777" w:rsidR="00A732BE" w:rsidRPr="008D1286" w:rsidRDefault="00A732BE" w:rsidP="00A732BE">
      <w:pPr>
        <w:pStyle w:val="Odsekzoznamu"/>
        <w:numPr>
          <w:ilvl w:val="0"/>
          <w:numId w:val="2"/>
        </w:numPr>
        <w:tabs>
          <w:tab w:val="left" w:pos="284"/>
        </w:tabs>
        <w:ind w:left="284" w:hanging="284"/>
        <w:jc w:val="both"/>
        <w:rPr>
          <w:rFonts w:ascii="Noto Sans" w:hAnsi="Noto Sans" w:cs="Noto Sans"/>
          <w:b/>
          <w:color w:val="000000"/>
          <w:sz w:val="20"/>
          <w:szCs w:val="20"/>
        </w:rPr>
      </w:pPr>
      <w:r w:rsidRPr="008D1286">
        <w:rPr>
          <w:rFonts w:ascii="Noto Sans" w:hAnsi="Noto Sans" w:cs="Noto Sans"/>
          <w:b/>
          <w:sz w:val="20"/>
          <w:szCs w:val="20"/>
        </w:rPr>
        <w:t xml:space="preserve">Predpokladaná hodnota zákazky: </w:t>
      </w:r>
      <w:r w:rsidRPr="00B54972">
        <w:rPr>
          <w:rFonts w:ascii="Noto Sans" w:hAnsi="Noto Sans" w:cs="Noto Sans"/>
          <w:b/>
          <w:sz w:val="20"/>
          <w:szCs w:val="20"/>
        </w:rPr>
        <w:t>40.000</w:t>
      </w:r>
      <w:r w:rsidRPr="00B54972">
        <w:rPr>
          <w:rFonts w:ascii="Noto Sans" w:hAnsi="Noto Sans" w:cs="Noto Sans"/>
          <w:b/>
          <w:color w:val="000000"/>
          <w:sz w:val="20"/>
          <w:szCs w:val="20"/>
        </w:rPr>
        <w:t>,00 EUR bez DPH</w:t>
      </w:r>
    </w:p>
    <w:p w14:paraId="797DBAB3" w14:textId="77777777" w:rsidR="00A732BE" w:rsidRPr="00236A50" w:rsidRDefault="00A732BE" w:rsidP="00236A50">
      <w:pPr>
        <w:tabs>
          <w:tab w:val="left" w:pos="284"/>
        </w:tabs>
        <w:jc w:val="both"/>
        <w:rPr>
          <w:rFonts w:ascii="Noto Sans" w:hAnsi="Noto Sans" w:cs="Noto Sans"/>
          <w:b/>
          <w:color w:val="000000"/>
          <w:sz w:val="20"/>
          <w:szCs w:val="20"/>
        </w:rPr>
      </w:pPr>
    </w:p>
    <w:p w14:paraId="677058B7" w14:textId="77777777" w:rsidR="00A732BE" w:rsidRPr="008D1286" w:rsidRDefault="00A732BE" w:rsidP="00A732BE">
      <w:pPr>
        <w:pStyle w:val="Odsekzoznamu"/>
        <w:numPr>
          <w:ilvl w:val="0"/>
          <w:numId w:val="2"/>
        </w:numPr>
        <w:tabs>
          <w:tab w:val="left" w:pos="284"/>
        </w:tabs>
        <w:ind w:left="284" w:hanging="284"/>
        <w:jc w:val="both"/>
        <w:rPr>
          <w:rFonts w:ascii="Noto Sans" w:hAnsi="Noto Sans" w:cs="Noto Sans"/>
          <w:b/>
          <w:color w:val="000000"/>
          <w:sz w:val="20"/>
          <w:szCs w:val="20"/>
        </w:rPr>
      </w:pPr>
      <w:r w:rsidRPr="008D1286">
        <w:rPr>
          <w:rFonts w:ascii="Noto Sans" w:hAnsi="Noto Sans" w:cs="Noto Sans"/>
          <w:b/>
          <w:sz w:val="20"/>
          <w:szCs w:val="20"/>
        </w:rPr>
        <w:t>Základné zmluvné podmienky:</w:t>
      </w:r>
    </w:p>
    <w:p w14:paraId="5C084FB4" w14:textId="77777777" w:rsidR="00A732BE" w:rsidRPr="008D1286" w:rsidRDefault="00A732BE" w:rsidP="00A732BE">
      <w:pPr>
        <w:jc w:val="both"/>
        <w:rPr>
          <w:rFonts w:ascii="Noto Sans" w:hAnsi="Noto Sans" w:cs="Noto Sans"/>
          <w:b/>
          <w:sz w:val="20"/>
          <w:szCs w:val="20"/>
        </w:rPr>
      </w:pPr>
    </w:p>
    <w:p w14:paraId="6637EB11" w14:textId="427F8756" w:rsidR="00DC6937" w:rsidRPr="00DC6937" w:rsidRDefault="00DC6937" w:rsidP="00A732BE">
      <w:pPr>
        <w:pStyle w:val="Odsekzoznamu"/>
        <w:numPr>
          <w:ilvl w:val="0"/>
          <w:numId w:val="8"/>
        </w:numPr>
        <w:tabs>
          <w:tab w:val="clear" w:pos="3600"/>
          <w:tab w:val="num" w:pos="0"/>
          <w:tab w:val="num" w:pos="567"/>
        </w:tabs>
        <w:ind w:left="567" w:hanging="283"/>
        <w:contextualSpacing w:val="0"/>
        <w:jc w:val="both"/>
        <w:rPr>
          <w:rFonts w:ascii="Noto Sans" w:hAnsi="Noto Sans" w:cs="Noto Sans"/>
          <w:sz w:val="20"/>
          <w:szCs w:val="20"/>
        </w:rPr>
      </w:pPr>
      <w:bookmarkStart w:id="0" w:name="_Hlk93047371"/>
      <w:r>
        <w:rPr>
          <w:rFonts w:ascii="Noto Sans" w:hAnsi="Noto Sans" w:cs="Noto Sans"/>
          <w:b/>
          <w:bCs/>
          <w:sz w:val="20"/>
          <w:szCs w:val="20"/>
        </w:rPr>
        <w:t xml:space="preserve">Lehota na plnenie predmetu zákazky: </w:t>
      </w:r>
      <w:r>
        <w:rPr>
          <w:rFonts w:ascii="Noto Sans" w:hAnsi="Noto Sans" w:cs="Noto Sans"/>
          <w:sz w:val="20"/>
          <w:szCs w:val="20"/>
        </w:rPr>
        <w:t>oprava, servis a</w:t>
      </w:r>
      <w:r w:rsidR="00236A50">
        <w:rPr>
          <w:rFonts w:ascii="Noto Sans" w:hAnsi="Noto Sans" w:cs="Noto Sans"/>
          <w:sz w:val="20"/>
          <w:szCs w:val="20"/>
        </w:rPr>
        <w:t> </w:t>
      </w:r>
      <w:r>
        <w:rPr>
          <w:rFonts w:ascii="Noto Sans" w:hAnsi="Noto Sans" w:cs="Noto Sans"/>
          <w:sz w:val="20"/>
          <w:szCs w:val="20"/>
        </w:rPr>
        <w:t>údržba</w:t>
      </w:r>
      <w:r w:rsidR="00236A50">
        <w:rPr>
          <w:rFonts w:ascii="Noto Sans" w:hAnsi="Noto Sans" w:cs="Noto Sans"/>
          <w:sz w:val="20"/>
          <w:szCs w:val="20"/>
        </w:rPr>
        <w:t xml:space="preserve"> služobných</w:t>
      </w:r>
      <w:r>
        <w:rPr>
          <w:rFonts w:ascii="Noto Sans" w:hAnsi="Noto Sans" w:cs="Noto Sans"/>
          <w:sz w:val="20"/>
          <w:szCs w:val="20"/>
        </w:rPr>
        <w:t xml:space="preserve"> motorových vozidiel </w:t>
      </w:r>
      <w:r w:rsidR="00B54972">
        <w:rPr>
          <w:rFonts w:ascii="Noto Sans" w:hAnsi="Noto Sans" w:cs="Noto Sans"/>
          <w:sz w:val="20"/>
          <w:szCs w:val="20"/>
        </w:rPr>
        <w:t xml:space="preserve">BPMK, s.r.o. </w:t>
      </w:r>
      <w:r>
        <w:rPr>
          <w:rFonts w:ascii="Noto Sans" w:hAnsi="Noto Sans" w:cs="Noto Sans"/>
          <w:sz w:val="20"/>
          <w:szCs w:val="20"/>
        </w:rPr>
        <w:t xml:space="preserve">na obdobie 24 mesiacov, resp. do vyčerpania finančného limitu 40.000,00 </w:t>
      </w:r>
      <w:r w:rsidR="00236A50">
        <w:rPr>
          <w:rFonts w:ascii="Noto Sans" w:hAnsi="Noto Sans" w:cs="Noto Sans"/>
          <w:sz w:val="20"/>
          <w:szCs w:val="20"/>
        </w:rPr>
        <w:t>EUR</w:t>
      </w:r>
      <w:r>
        <w:rPr>
          <w:rFonts w:ascii="Noto Sans" w:hAnsi="Noto Sans" w:cs="Noto Sans"/>
          <w:sz w:val="20"/>
          <w:szCs w:val="20"/>
        </w:rPr>
        <w:t xml:space="preserve"> bez DPH</w:t>
      </w:r>
      <w:r w:rsidR="00B54972">
        <w:rPr>
          <w:rFonts w:ascii="Noto Sans" w:hAnsi="Noto Sans" w:cs="Noto Sans"/>
          <w:sz w:val="20"/>
          <w:szCs w:val="20"/>
        </w:rPr>
        <w:t>,</w:t>
      </w:r>
    </w:p>
    <w:p w14:paraId="374DFBE4" w14:textId="66634B29" w:rsidR="00A732BE" w:rsidRDefault="00A732BE" w:rsidP="00A732BE">
      <w:pPr>
        <w:pStyle w:val="Odsekzoznamu"/>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sz w:val="20"/>
          <w:szCs w:val="20"/>
        </w:rPr>
        <w:t>Platobné podmienky:</w:t>
      </w:r>
      <w:r w:rsidRPr="001B40E8">
        <w:rPr>
          <w:rFonts w:ascii="Noto Sans" w:hAnsi="Noto Sans" w:cs="Noto Sans"/>
          <w:bCs/>
          <w:sz w:val="20"/>
          <w:szCs w:val="20"/>
        </w:rPr>
        <w:t xml:space="preserve"> Platba za </w:t>
      </w:r>
      <w:r w:rsidR="007E7653">
        <w:rPr>
          <w:rFonts w:ascii="Noto Sans" w:hAnsi="Noto Sans" w:cs="Noto Sans"/>
          <w:bCs/>
          <w:sz w:val="20"/>
          <w:szCs w:val="20"/>
        </w:rPr>
        <w:t>poskytnutie služby</w:t>
      </w:r>
      <w:r w:rsidRPr="001B40E8">
        <w:rPr>
          <w:rFonts w:ascii="Noto Sans" w:hAnsi="Noto Sans" w:cs="Noto Sans"/>
          <w:bCs/>
          <w:sz w:val="20"/>
          <w:szCs w:val="20"/>
        </w:rPr>
        <w:t xml:space="preserve"> faktúrou</w:t>
      </w:r>
      <w:r w:rsidR="00B54972">
        <w:rPr>
          <w:rFonts w:ascii="Noto Sans" w:hAnsi="Noto Sans" w:cs="Noto Sans"/>
          <w:bCs/>
          <w:sz w:val="20"/>
          <w:szCs w:val="20"/>
        </w:rPr>
        <w:t>,</w:t>
      </w:r>
    </w:p>
    <w:p w14:paraId="45C5323E" w14:textId="0A475E1B" w:rsidR="00A732BE" w:rsidRDefault="00A732BE" w:rsidP="00A732BE">
      <w:pPr>
        <w:pStyle w:val="Odsekzoznamu"/>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bCs/>
          <w:sz w:val="20"/>
          <w:szCs w:val="20"/>
        </w:rPr>
        <w:t>Lehota splatnosti faktúr:</w:t>
      </w:r>
      <w:r w:rsidRPr="001B40E8">
        <w:rPr>
          <w:rFonts w:ascii="Noto Sans" w:hAnsi="Noto Sans" w:cs="Noto Sans"/>
          <w:sz w:val="20"/>
          <w:szCs w:val="20"/>
        </w:rPr>
        <w:t xml:space="preserve"> 60 dní odo dňa doručenia faktúry</w:t>
      </w:r>
      <w:r w:rsidR="00B54972">
        <w:rPr>
          <w:rFonts w:ascii="Noto Sans" w:hAnsi="Noto Sans" w:cs="Noto Sans"/>
          <w:sz w:val="20"/>
          <w:szCs w:val="20"/>
        </w:rPr>
        <w:t>,</w:t>
      </w:r>
    </w:p>
    <w:p w14:paraId="39255B40" w14:textId="6EF1EF19" w:rsidR="00A732BE" w:rsidRDefault="00A732BE" w:rsidP="00A732BE">
      <w:pPr>
        <w:pStyle w:val="Odsekzoznamu"/>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bCs/>
          <w:sz w:val="20"/>
          <w:szCs w:val="20"/>
        </w:rPr>
        <w:t>Záručná lehota:</w:t>
      </w:r>
      <w:r w:rsidRPr="001B40E8">
        <w:rPr>
          <w:rFonts w:ascii="Noto Sans" w:hAnsi="Noto Sans" w:cs="Noto Sans"/>
          <w:sz w:val="20"/>
          <w:szCs w:val="20"/>
        </w:rPr>
        <w:t xml:space="preserve"> 24 mesiacov</w:t>
      </w:r>
      <w:r w:rsidR="00B54972">
        <w:rPr>
          <w:rFonts w:ascii="Noto Sans" w:hAnsi="Noto Sans" w:cs="Noto Sans"/>
          <w:sz w:val="20"/>
          <w:szCs w:val="20"/>
        </w:rPr>
        <w:t>,</w:t>
      </w:r>
    </w:p>
    <w:p w14:paraId="692A8136" w14:textId="4A76E2AC" w:rsidR="00A732BE" w:rsidRDefault="00A732BE" w:rsidP="00A732BE">
      <w:pPr>
        <w:pStyle w:val="Odsekzoznamu"/>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bCs/>
          <w:sz w:val="20"/>
          <w:szCs w:val="20"/>
        </w:rPr>
        <w:t>Zmluvné podmienky:</w:t>
      </w:r>
      <w:r w:rsidRPr="001B40E8">
        <w:rPr>
          <w:rFonts w:ascii="Noto Sans" w:hAnsi="Noto Sans" w:cs="Noto Sans"/>
          <w:sz w:val="20"/>
          <w:szCs w:val="20"/>
        </w:rPr>
        <w:t xml:space="preserve"> </w:t>
      </w:r>
      <w:bookmarkStart w:id="1" w:name="_Hlk93049333"/>
      <w:r w:rsidR="00BB0E91">
        <w:rPr>
          <w:rFonts w:ascii="Noto Sans" w:hAnsi="Noto Sans" w:cs="Noto Sans"/>
          <w:sz w:val="20"/>
          <w:szCs w:val="20"/>
        </w:rPr>
        <w:t>Návrh Rámcovej dohody</w:t>
      </w:r>
      <w:r w:rsidR="007F59F8">
        <w:rPr>
          <w:rFonts w:ascii="Noto Sans" w:hAnsi="Noto Sans" w:cs="Noto Sans"/>
          <w:sz w:val="20"/>
          <w:szCs w:val="20"/>
        </w:rPr>
        <w:t xml:space="preserve"> o </w:t>
      </w:r>
      <w:r w:rsidR="00B54972">
        <w:rPr>
          <w:rFonts w:ascii="Noto Sans" w:hAnsi="Noto Sans" w:cs="Noto Sans"/>
          <w:sz w:val="20"/>
          <w:szCs w:val="20"/>
        </w:rPr>
        <w:t>zabezpečení</w:t>
      </w:r>
      <w:r w:rsidR="007F59F8">
        <w:rPr>
          <w:rFonts w:ascii="Noto Sans" w:hAnsi="Noto Sans" w:cs="Noto Sans"/>
          <w:sz w:val="20"/>
          <w:szCs w:val="20"/>
        </w:rPr>
        <w:t xml:space="preserve"> služieb</w:t>
      </w:r>
      <w:r w:rsidR="00B54972">
        <w:rPr>
          <w:rFonts w:ascii="Noto Sans" w:hAnsi="Noto Sans" w:cs="Noto Sans"/>
          <w:sz w:val="20"/>
          <w:szCs w:val="20"/>
        </w:rPr>
        <w:t xml:space="preserve"> servisu motorových vozidiel.</w:t>
      </w:r>
    </w:p>
    <w:bookmarkEnd w:id="0"/>
    <w:bookmarkEnd w:id="1"/>
    <w:p w14:paraId="430D4E4B" w14:textId="77777777" w:rsidR="00A732BE" w:rsidRPr="008D1286" w:rsidRDefault="00A732BE" w:rsidP="00A732BE">
      <w:pPr>
        <w:jc w:val="both"/>
        <w:rPr>
          <w:rFonts w:ascii="Noto Sans" w:hAnsi="Noto Sans" w:cs="Noto Sans"/>
          <w:b/>
          <w:bCs/>
          <w:sz w:val="20"/>
          <w:szCs w:val="20"/>
        </w:rPr>
      </w:pPr>
    </w:p>
    <w:p w14:paraId="70816717" w14:textId="613F9928" w:rsidR="00A732BE" w:rsidRPr="001B40E8" w:rsidRDefault="00A732BE" w:rsidP="00A732BE">
      <w:pPr>
        <w:pStyle w:val="Odsekzoznamu"/>
        <w:numPr>
          <w:ilvl w:val="0"/>
          <w:numId w:val="2"/>
        </w:numPr>
        <w:tabs>
          <w:tab w:val="left" w:pos="284"/>
        </w:tabs>
        <w:ind w:left="284" w:hanging="284"/>
        <w:jc w:val="both"/>
        <w:rPr>
          <w:rFonts w:ascii="Noto Sans" w:hAnsi="Noto Sans" w:cs="Noto Sans"/>
          <w:color w:val="000000"/>
          <w:sz w:val="20"/>
          <w:szCs w:val="20"/>
        </w:rPr>
      </w:pPr>
      <w:bookmarkStart w:id="2" w:name="_Hlk93047548"/>
      <w:r w:rsidRPr="001B40E8">
        <w:rPr>
          <w:rFonts w:ascii="Noto Sans" w:hAnsi="Noto Sans" w:cs="Noto Sans"/>
          <w:b/>
          <w:sz w:val="20"/>
          <w:szCs w:val="20"/>
        </w:rPr>
        <w:t>Lehota na predkladanie ponúk do</w:t>
      </w:r>
      <w:r w:rsidRPr="001B40E8">
        <w:rPr>
          <w:rFonts w:ascii="Noto Sans" w:hAnsi="Noto Sans" w:cs="Noto Sans"/>
          <w:b/>
          <w:sz w:val="20"/>
          <w:szCs w:val="20"/>
          <w:shd w:val="clear" w:color="auto" w:fill="FFFFFF"/>
        </w:rPr>
        <w:t xml:space="preserve">: </w:t>
      </w:r>
      <w:r w:rsidR="00F56B71">
        <w:rPr>
          <w:rFonts w:ascii="Noto Sans" w:hAnsi="Noto Sans" w:cs="Noto Sans"/>
          <w:b/>
          <w:sz w:val="20"/>
          <w:szCs w:val="20"/>
          <w:shd w:val="clear" w:color="auto" w:fill="FFFFFF"/>
        </w:rPr>
        <w:t>23</w:t>
      </w:r>
      <w:r w:rsidRPr="001B40E8">
        <w:rPr>
          <w:rFonts w:ascii="Noto Sans" w:hAnsi="Noto Sans" w:cs="Noto Sans"/>
          <w:b/>
          <w:sz w:val="20"/>
          <w:szCs w:val="20"/>
          <w:shd w:val="clear" w:color="auto" w:fill="FFFFFF"/>
        </w:rPr>
        <w:t>.0</w:t>
      </w:r>
      <w:r w:rsidR="00BB0E91">
        <w:rPr>
          <w:rFonts w:ascii="Noto Sans" w:hAnsi="Noto Sans" w:cs="Noto Sans"/>
          <w:b/>
          <w:sz w:val="20"/>
          <w:szCs w:val="20"/>
          <w:shd w:val="clear" w:color="auto" w:fill="FFFFFF"/>
        </w:rPr>
        <w:t>5</w:t>
      </w:r>
      <w:r w:rsidRPr="001B40E8">
        <w:rPr>
          <w:rFonts w:ascii="Noto Sans" w:hAnsi="Noto Sans" w:cs="Noto Sans"/>
          <w:b/>
          <w:sz w:val="20"/>
          <w:szCs w:val="20"/>
          <w:shd w:val="clear" w:color="auto" w:fill="FFFFFF"/>
        </w:rPr>
        <w:t xml:space="preserve">.2022 </w:t>
      </w:r>
      <w:r w:rsidRPr="001B40E8">
        <w:rPr>
          <w:rFonts w:ascii="Noto Sans" w:hAnsi="Noto Sans" w:cs="Noto Sans"/>
          <w:b/>
          <w:color w:val="000000"/>
          <w:sz w:val="20"/>
          <w:szCs w:val="20"/>
          <w:shd w:val="clear" w:color="auto" w:fill="FFFFFF"/>
        </w:rPr>
        <w:t>do 10:00 hod.</w:t>
      </w:r>
    </w:p>
    <w:bookmarkEnd w:id="2"/>
    <w:p w14:paraId="2F5CC103" w14:textId="77777777" w:rsidR="00A732BE" w:rsidRPr="008D1286" w:rsidRDefault="00A732BE" w:rsidP="00A732BE">
      <w:pPr>
        <w:tabs>
          <w:tab w:val="left" w:pos="360"/>
        </w:tabs>
        <w:jc w:val="both"/>
        <w:rPr>
          <w:rFonts w:ascii="Noto Sans" w:hAnsi="Noto Sans" w:cs="Noto Sans"/>
          <w:b/>
          <w:i/>
          <w:sz w:val="20"/>
          <w:szCs w:val="20"/>
          <w:shd w:val="clear" w:color="auto" w:fill="FFFFFF"/>
        </w:rPr>
      </w:pPr>
    </w:p>
    <w:p w14:paraId="14655A0C" w14:textId="77777777" w:rsidR="00A732BE" w:rsidRPr="008D1286" w:rsidRDefault="00A732BE" w:rsidP="00A732BE">
      <w:pPr>
        <w:pStyle w:val="Odsekzoznamu"/>
        <w:numPr>
          <w:ilvl w:val="0"/>
          <w:numId w:val="2"/>
        </w:numPr>
        <w:tabs>
          <w:tab w:val="left" w:pos="284"/>
        </w:tabs>
        <w:ind w:left="284" w:hanging="284"/>
        <w:jc w:val="both"/>
        <w:rPr>
          <w:rFonts w:ascii="Noto Sans" w:hAnsi="Noto Sans" w:cs="Noto Sans"/>
          <w:color w:val="000000"/>
          <w:sz w:val="20"/>
          <w:szCs w:val="20"/>
        </w:rPr>
      </w:pPr>
      <w:r w:rsidRPr="008D1286">
        <w:rPr>
          <w:rFonts w:ascii="Noto Sans" w:hAnsi="Noto Sans" w:cs="Noto Sans"/>
          <w:b/>
          <w:sz w:val="20"/>
          <w:szCs w:val="20"/>
        </w:rPr>
        <w:t>Stanovenie ceny:</w:t>
      </w:r>
    </w:p>
    <w:p w14:paraId="0F3C3C8E" w14:textId="77777777" w:rsidR="00A732BE" w:rsidRPr="008D1286" w:rsidRDefault="00A732BE" w:rsidP="00A732BE">
      <w:pPr>
        <w:jc w:val="both"/>
        <w:rPr>
          <w:rFonts w:ascii="Noto Sans" w:hAnsi="Noto Sans" w:cs="Noto Sans"/>
          <w:color w:val="000000"/>
          <w:sz w:val="20"/>
          <w:szCs w:val="20"/>
        </w:rPr>
      </w:pPr>
    </w:p>
    <w:p w14:paraId="14EBBDEC" w14:textId="72B953B9" w:rsidR="00A732BE" w:rsidRPr="0010192A" w:rsidRDefault="00A732BE" w:rsidP="00A732BE">
      <w:pPr>
        <w:jc w:val="both"/>
        <w:rPr>
          <w:rFonts w:ascii="Noto Sans" w:hAnsi="Noto Sans" w:cs="Noto Sans"/>
          <w:sz w:val="20"/>
          <w:szCs w:val="20"/>
        </w:rPr>
      </w:pPr>
      <w:bookmarkStart w:id="3" w:name="_Hlk93053386"/>
      <w:r w:rsidRPr="0010192A">
        <w:rPr>
          <w:rFonts w:ascii="Noto Sans" w:hAnsi="Noto Sans" w:cs="Noto Sans"/>
          <w:sz w:val="20"/>
          <w:szCs w:val="20"/>
        </w:rPr>
        <w:t xml:space="preserve">Uchádzačom predložená cena zahŕňa všetky náklady spojené </w:t>
      </w:r>
      <w:r w:rsidR="00B54972">
        <w:rPr>
          <w:rFonts w:ascii="Noto Sans" w:hAnsi="Noto Sans" w:cs="Noto Sans"/>
          <w:sz w:val="20"/>
          <w:szCs w:val="20"/>
        </w:rPr>
        <w:t>s poskytnutím služby</w:t>
      </w:r>
      <w:r w:rsidRPr="0010192A">
        <w:rPr>
          <w:rFonts w:ascii="Noto Sans" w:hAnsi="Noto Sans" w:cs="Noto Sans"/>
          <w:color w:val="000000"/>
          <w:sz w:val="20"/>
          <w:szCs w:val="20"/>
        </w:rPr>
        <w:t xml:space="preserve"> pre potreby BPMK, s.r.o. </w:t>
      </w:r>
      <w:r w:rsidRPr="0010192A">
        <w:rPr>
          <w:rFonts w:ascii="Noto Sans" w:hAnsi="Noto Sans" w:cs="Noto Sans"/>
          <w:sz w:val="20"/>
          <w:szCs w:val="20"/>
        </w:rPr>
        <w:t>vyšpecifikovaných v Prílohe č. 1 – Cenová ponuka za dodanie predmetu zákazky vrátane.</w:t>
      </w:r>
    </w:p>
    <w:p w14:paraId="32E1D243" w14:textId="194DD510" w:rsidR="00A732BE" w:rsidRPr="0010192A" w:rsidRDefault="00A732BE" w:rsidP="00A732BE">
      <w:pPr>
        <w:jc w:val="both"/>
        <w:rPr>
          <w:rFonts w:ascii="Noto Sans" w:hAnsi="Noto Sans" w:cs="Noto Sans"/>
          <w:sz w:val="20"/>
          <w:szCs w:val="20"/>
        </w:rPr>
      </w:pPr>
      <w:r w:rsidRPr="0010192A">
        <w:rPr>
          <w:rFonts w:ascii="Noto Sans" w:hAnsi="Noto Sans" w:cs="Noto Sans"/>
          <w:sz w:val="20"/>
          <w:szCs w:val="20"/>
        </w:rPr>
        <w:t>Cenu je potrebné spracovať na základe požadovaného rozsahu uvedeného v Prílohe č. 1</w:t>
      </w:r>
      <w:r w:rsidR="00B54972">
        <w:rPr>
          <w:rFonts w:ascii="Noto Sans" w:hAnsi="Noto Sans" w:cs="Noto Sans"/>
          <w:sz w:val="20"/>
          <w:szCs w:val="20"/>
        </w:rPr>
        <w:t>.</w:t>
      </w:r>
    </w:p>
    <w:p w14:paraId="1C4C31C7" w14:textId="70B79E80" w:rsidR="00A732BE" w:rsidRPr="0010192A" w:rsidRDefault="00A732BE" w:rsidP="00A732BE">
      <w:pPr>
        <w:jc w:val="both"/>
        <w:rPr>
          <w:rFonts w:ascii="Noto Sans" w:hAnsi="Noto Sans" w:cs="Noto Sans"/>
          <w:sz w:val="20"/>
          <w:szCs w:val="20"/>
        </w:rPr>
      </w:pPr>
      <w:r w:rsidRPr="0010192A">
        <w:rPr>
          <w:rFonts w:ascii="Noto Sans" w:hAnsi="Noto Sans" w:cs="Noto Sans"/>
          <w:sz w:val="20"/>
          <w:szCs w:val="20"/>
        </w:rPr>
        <w:t xml:space="preserve">Cenu je potrebné uvádzať v eurách (€). V ponuke je potrebné cenu uvádzať bez DPH, cenu </w:t>
      </w:r>
      <w:r w:rsidR="00B54972">
        <w:rPr>
          <w:rFonts w:ascii="Noto Sans" w:hAnsi="Noto Sans" w:cs="Noto Sans"/>
          <w:sz w:val="20"/>
          <w:szCs w:val="20"/>
        </w:rPr>
        <w:t xml:space="preserve">služby na vozidle </w:t>
      </w:r>
      <w:r w:rsidR="00670B97">
        <w:rPr>
          <w:rFonts w:ascii="Noto Sans" w:hAnsi="Noto Sans" w:cs="Noto Sans"/>
          <w:sz w:val="20"/>
          <w:szCs w:val="20"/>
        </w:rPr>
        <w:t>M1 – osobné autá</w:t>
      </w:r>
      <w:r w:rsidRPr="0010192A">
        <w:rPr>
          <w:rFonts w:ascii="Noto Sans" w:hAnsi="Noto Sans" w:cs="Noto Sans"/>
          <w:sz w:val="20"/>
          <w:szCs w:val="20"/>
        </w:rPr>
        <w:t xml:space="preserve"> v EUR bez DPH</w:t>
      </w:r>
      <w:r w:rsidR="00670B97">
        <w:rPr>
          <w:rFonts w:ascii="Noto Sans" w:hAnsi="Noto Sans" w:cs="Noto Sans"/>
          <w:sz w:val="20"/>
          <w:szCs w:val="20"/>
        </w:rPr>
        <w:t>, cenu služby na vozidle N1 – malé nákladné autá do 3,5 t v EUR bez DPH</w:t>
      </w:r>
      <w:r w:rsidRPr="0010192A">
        <w:rPr>
          <w:rFonts w:ascii="Noto Sans" w:hAnsi="Noto Sans" w:cs="Noto Sans"/>
          <w:sz w:val="20"/>
          <w:szCs w:val="20"/>
        </w:rPr>
        <w:t xml:space="preserve"> a cenu spolu za celý predmet zákazky v EUR bez DPH. Ak uchádzač nie je platcom DPH, uvedie túto skutočnosť v ponuke.</w:t>
      </w:r>
    </w:p>
    <w:bookmarkEnd w:id="3"/>
    <w:p w14:paraId="321E662D" w14:textId="77777777" w:rsidR="00A732BE" w:rsidRPr="008D1286" w:rsidRDefault="00A732BE" w:rsidP="00A732BE">
      <w:pPr>
        <w:jc w:val="both"/>
        <w:rPr>
          <w:rFonts w:ascii="Noto Sans" w:hAnsi="Noto Sans" w:cs="Noto Sans"/>
          <w:sz w:val="20"/>
          <w:szCs w:val="20"/>
        </w:rPr>
      </w:pPr>
    </w:p>
    <w:p w14:paraId="53429FBE" w14:textId="77777777" w:rsidR="00A732BE" w:rsidRPr="008D1286" w:rsidRDefault="00A732BE" w:rsidP="00A732BE">
      <w:pPr>
        <w:pStyle w:val="Odsekzoznamu"/>
        <w:numPr>
          <w:ilvl w:val="0"/>
          <w:numId w:val="2"/>
        </w:numPr>
        <w:tabs>
          <w:tab w:val="left" w:pos="284"/>
        </w:tabs>
        <w:ind w:left="284" w:hanging="284"/>
        <w:jc w:val="both"/>
        <w:rPr>
          <w:rFonts w:ascii="Noto Sans" w:hAnsi="Noto Sans" w:cs="Noto Sans"/>
          <w:sz w:val="20"/>
          <w:szCs w:val="20"/>
        </w:rPr>
      </w:pPr>
      <w:bookmarkStart w:id="4" w:name="_Hlk93053421"/>
      <w:r w:rsidRPr="008D1286">
        <w:rPr>
          <w:rFonts w:ascii="Noto Sans" w:hAnsi="Noto Sans" w:cs="Noto Sans"/>
          <w:b/>
          <w:sz w:val="20"/>
          <w:szCs w:val="20"/>
        </w:rPr>
        <w:t>Postup vo verejnom obstarávaní:</w:t>
      </w:r>
      <w:r w:rsidRPr="008D1286">
        <w:rPr>
          <w:rFonts w:ascii="Noto Sans" w:hAnsi="Noto Sans" w:cs="Noto Sans"/>
          <w:sz w:val="20"/>
          <w:szCs w:val="20"/>
        </w:rPr>
        <w:t xml:space="preserve"> Je jednoetapový.</w:t>
      </w:r>
    </w:p>
    <w:bookmarkEnd w:id="4"/>
    <w:p w14:paraId="3DF71C3B" w14:textId="77777777" w:rsidR="00A732BE" w:rsidRPr="008D1286" w:rsidRDefault="00A732BE" w:rsidP="00A732BE">
      <w:pPr>
        <w:tabs>
          <w:tab w:val="left" w:pos="284"/>
        </w:tabs>
        <w:jc w:val="both"/>
        <w:rPr>
          <w:rFonts w:ascii="Noto Sans" w:hAnsi="Noto Sans" w:cs="Noto Sans"/>
          <w:sz w:val="20"/>
          <w:szCs w:val="20"/>
        </w:rPr>
      </w:pPr>
    </w:p>
    <w:p w14:paraId="4C02E5F7" w14:textId="77777777" w:rsidR="00A732BE" w:rsidRPr="008D1286" w:rsidRDefault="00A732BE" w:rsidP="00A732BE">
      <w:pPr>
        <w:pStyle w:val="Odsekzoznamu"/>
        <w:numPr>
          <w:ilvl w:val="0"/>
          <w:numId w:val="2"/>
        </w:numPr>
        <w:tabs>
          <w:tab w:val="left" w:pos="284"/>
        </w:tabs>
        <w:ind w:left="284" w:hanging="284"/>
        <w:jc w:val="both"/>
        <w:rPr>
          <w:rFonts w:ascii="Noto Sans" w:hAnsi="Noto Sans" w:cs="Noto Sans"/>
          <w:sz w:val="20"/>
          <w:szCs w:val="20"/>
        </w:rPr>
      </w:pPr>
      <w:bookmarkStart w:id="5" w:name="_Hlk93053452"/>
      <w:r w:rsidRPr="008D1286">
        <w:rPr>
          <w:rFonts w:ascii="Noto Sans" w:hAnsi="Noto Sans" w:cs="Noto Sans"/>
          <w:b/>
          <w:sz w:val="20"/>
          <w:szCs w:val="20"/>
        </w:rPr>
        <w:t xml:space="preserve">Predkladanie dokladov a ponuky: </w:t>
      </w:r>
    </w:p>
    <w:p w14:paraId="263D091A" w14:textId="77777777" w:rsidR="00A732BE" w:rsidRPr="008D1286" w:rsidRDefault="00A732BE" w:rsidP="00A732BE">
      <w:pPr>
        <w:jc w:val="both"/>
        <w:rPr>
          <w:rFonts w:ascii="Noto Sans" w:hAnsi="Noto Sans" w:cs="Noto Sans"/>
          <w:b/>
          <w:sz w:val="20"/>
          <w:szCs w:val="20"/>
        </w:rPr>
      </w:pPr>
    </w:p>
    <w:p w14:paraId="0E92F228" w14:textId="7592B0C7" w:rsidR="00A732BE" w:rsidRPr="008D1286" w:rsidRDefault="00A732BE" w:rsidP="00A732BE">
      <w:pPr>
        <w:jc w:val="both"/>
        <w:rPr>
          <w:rFonts w:ascii="Noto Sans" w:hAnsi="Noto Sans" w:cs="Noto Sans"/>
          <w:b/>
          <w:sz w:val="20"/>
          <w:szCs w:val="20"/>
        </w:rPr>
      </w:pPr>
      <w:r w:rsidRPr="008D1286">
        <w:rPr>
          <w:rFonts w:ascii="Noto Sans" w:hAnsi="Noto Sans" w:cs="Noto Sans"/>
          <w:sz w:val="20"/>
          <w:szCs w:val="20"/>
        </w:rPr>
        <w:t xml:space="preserve">Ponuku je potrebné predložiť v príslušnom elektronickom systéme na komunikáciu vo verejnom obstarávaní. 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 </w:t>
      </w:r>
      <w:r w:rsidR="006B63E7">
        <w:rPr>
          <w:rFonts w:ascii="Noto Sans" w:hAnsi="Noto Sans" w:cs="Noto Sans"/>
          <w:sz w:val="20"/>
          <w:szCs w:val="20"/>
        </w:rPr>
        <w:t>na</w:t>
      </w:r>
      <w:r w:rsidRPr="008D1286">
        <w:rPr>
          <w:rFonts w:ascii="Noto Sans" w:hAnsi="Noto Sans" w:cs="Noto Sans"/>
          <w:sz w:val="20"/>
          <w:szCs w:val="20"/>
        </w:rPr>
        <w:t>skenovanými dokladmi, ak sú požadované. Ponuka musí byť predložená na celý predmet zákazky. K ponuke je potrebné priložiť aj ocenen</w:t>
      </w:r>
      <w:r w:rsidR="00670B97">
        <w:rPr>
          <w:rFonts w:ascii="Noto Sans" w:hAnsi="Noto Sans" w:cs="Noto Sans"/>
          <w:sz w:val="20"/>
          <w:szCs w:val="20"/>
        </w:rPr>
        <w:t>ú</w:t>
      </w:r>
      <w:r w:rsidRPr="008D1286">
        <w:rPr>
          <w:rFonts w:ascii="Noto Sans" w:hAnsi="Noto Sans" w:cs="Noto Sans"/>
          <w:b/>
          <w:bCs/>
          <w:sz w:val="20"/>
          <w:szCs w:val="20"/>
        </w:rPr>
        <w:t xml:space="preserve"> Cenov</w:t>
      </w:r>
      <w:r w:rsidR="00670B97">
        <w:rPr>
          <w:rFonts w:ascii="Noto Sans" w:hAnsi="Noto Sans" w:cs="Noto Sans"/>
          <w:b/>
          <w:bCs/>
          <w:sz w:val="20"/>
          <w:szCs w:val="20"/>
        </w:rPr>
        <w:t>ú</w:t>
      </w:r>
      <w:r w:rsidRPr="008D1286">
        <w:rPr>
          <w:rFonts w:ascii="Noto Sans" w:hAnsi="Noto Sans" w:cs="Noto Sans"/>
          <w:b/>
          <w:bCs/>
          <w:sz w:val="20"/>
          <w:szCs w:val="20"/>
        </w:rPr>
        <w:t xml:space="preserve"> ponuk</w:t>
      </w:r>
      <w:r w:rsidR="00670B97">
        <w:rPr>
          <w:rFonts w:ascii="Noto Sans" w:hAnsi="Noto Sans" w:cs="Noto Sans"/>
          <w:b/>
          <w:bCs/>
          <w:sz w:val="20"/>
          <w:szCs w:val="20"/>
        </w:rPr>
        <w:t>u</w:t>
      </w:r>
      <w:r w:rsidRPr="008D1286">
        <w:rPr>
          <w:rFonts w:ascii="Noto Sans" w:hAnsi="Noto Sans" w:cs="Noto Sans"/>
          <w:b/>
          <w:bCs/>
          <w:sz w:val="20"/>
          <w:szCs w:val="20"/>
        </w:rPr>
        <w:t xml:space="preserve"> za dodanie predmetu zákazky podľa Prílohy č. 1 Výzvy.</w:t>
      </w:r>
    </w:p>
    <w:p w14:paraId="3660957D" w14:textId="77777777" w:rsidR="00A732BE" w:rsidRPr="008D1286" w:rsidRDefault="00A732BE" w:rsidP="00A732BE">
      <w:pPr>
        <w:jc w:val="both"/>
        <w:rPr>
          <w:rFonts w:ascii="Noto Sans" w:hAnsi="Noto Sans" w:cs="Noto Sans"/>
          <w:b/>
          <w:sz w:val="20"/>
          <w:szCs w:val="20"/>
        </w:rPr>
      </w:pPr>
      <w:r w:rsidRPr="008D1286">
        <w:rPr>
          <w:rFonts w:ascii="Noto Sans" w:hAnsi="Noto Sans" w:cs="Noto Sans"/>
          <w:sz w:val="20"/>
          <w:szCs w:val="20"/>
        </w:rPr>
        <w:lastRenderedPageBreak/>
        <w:t xml:space="preserve">Ponuka je vyhotovená elektronicky a vložená do systému JOSEPHINE umiestnenom na webovej adrese </w:t>
      </w:r>
      <w:hyperlink r:id="rId13" w:history="1">
        <w:r w:rsidRPr="008D1286">
          <w:rPr>
            <w:rStyle w:val="Hypertextovprepojenie"/>
            <w:rFonts w:ascii="Noto Sans" w:hAnsi="Noto Sans" w:cs="Noto Sans"/>
            <w:sz w:val="20"/>
            <w:szCs w:val="20"/>
          </w:rPr>
          <w:t>https://josephine.proebiz.com/</w:t>
        </w:r>
      </w:hyperlink>
      <w:r w:rsidRPr="008D1286">
        <w:rPr>
          <w:rFonts w:ascii="Noto Sans" w:hAnsi="Noto Sans" w:cs="Noto Sans"/>
          <w:sz w:val="20"/>
          <w:szCs w:val="20"/>
        </w:rPr>
        <w:t>.</w:t>
      </w:r>
    </w:p>
    <w:p w14:paraId="3253B5A7" w14:textId="77777777" w:rsidR="00A732BE" w:rsidRPr="008D1286" w:rsidRDefault="00A732BE" w:rsidP="00A732BE">
      <w:pPr>
        <w:jc w:val="both"/>
        <w:rPr>
          <w:rFonts w:ascii="Noto Sans" w:hAnsi="Noto Sans" w:cs="Noto Sans"/>
          <w:b/>
          <w:sz w:val="20"/>
          <w:szCs w:val="20"/>
        </w:rPr>
      </w:pPr>
      <w:r w:rsidRPr="008D1286">
        <w:rPr>
          <w:rFonts w:ascii="Noto Sans" w:hAnsi="Noto Sans" w:cs="Noto Sans"/>
          <w:sz w:val="20"/>
          <w:szCs w:val="20"/>
        </w:rPr>
        <w:t>Uchádzač má možnosť sa registrovať do systému JOSEPHINE pomocou vyplnenia registračného formulára a následným prihlásením.</w:t>
      </w:r>
    </w:p>
    <w:p w14:paraId="506C87F5"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Uchádzač si po prihlásení do systému JOSEPHINE v prehľade - zozname obstarávaní vyberie predmetné obstarávanie a vloží svoju ponuku do určeného formulára na príjem ponúk, ktorý nájde v záložke „Ponuky“.</w:t>
      </w:r>
    </w:p>
    <w:p w14:paraId="6EA895FF" w14:textId="77777777" w:rsidR="00A732BE" w:rsidRPr="008D1286" w:rsidRDefault="00A732BE" w:rsidP="00A732BE">
      <w:pPr>
        <w:jc w:val="both"/>
        <w:rPr>
          <w:rFonts w:ascii="Noto Sans" w:hAnsi="Noto Sans" w:cs="Noto Sans"/>
          <w:color w:val="00000A"/>
          <w:sz w:val="20"/>
          <w:szCs w:val="20"/>
        </w:rPr>
      </w:pPr>
      <w:r w:rsidRPr="008D1286">
        <w:rPr>
          <w:rFonts w:ascii="Noto Sans" w:hAnsi="Noto Sans" w:cs="Noto Sans"/>
          <w:color w:val="00000A"/>
          <w:sz w:val="20"/>
          <w:szCs w:val="20"/>
          <w:u w:val="single"/>
        </w:rPr>
        <w:t>V predloženej ponuke prostredníctvom systému JOSEPHINE musia byť pripojené požadované naskenované doklady</w:t>
      </w:r>
      <w:r w:rsidRPr="008D1286">
        <w:rPr>
          <w:rFonts w:ascii="Noto Sans" w:hAnsi="Noto Sans" w:cs="Noto Sans"/>
          <w:color w:val="00000A"/>
          <w:sz w:val="20"/>
          <w:szCs w:val="20"/>
        </w:rPr>
        <w:t xml:space="preserve"> (odporúčaný formát je v </w:t>
      </w:r>
      <w:proofErr w:type="spellStart"/>
      <w:r w:rsidRPr="008D1286">
        <w:rPr>
          <w:rFonts w:ascii="Noto Sans" w:hAnsi="Noto Sans" w:cs="Noto Sans"/>
          <w:color w:val="00000A"/>
          <w:sz w:val="20"/>
          <w:szCs w:val="20"/>
        </w:rPr>
        <w:t>pdf</w:t>
      </w:r>
      <w:proofErr w:type="spellEnd"/>
      <w:r w:rsidRPr="008D1286">
        <w:rPr>
          <w:rFonts w:ascii="Noto Sans" w:hAnsi="Noto Sans" w:cs="Noto Sans"/>
          <w:color w:val="00000A"/>
          <w:sz w:val="20"/>
          <w:szCs w:val="20"/>
        </w:rPr>
        <w:t xml:space="preserve">) </w:t>
      </w:r>
      <w:r w:rsidRPr="008D1286">
        <w:rPr>
          <w:rFonts w:ascii="Noto Sans" w:hAnsi="Noto Sans" w:cs="Noto Sans"/>
          <w:b/>
          <w:bCs/>
          <w:color w:val="00000A"/>
          <w:sz w:val="20"/>
          <w:szCs w:val="20"/>
        </w:rPr>
        <w:t>tak, ako je uvedené v bode 10. tejto Výzvy</w:t>
      </w:r>
      <w:r w:rsidRPr="008D1286">
        <w:rPr>
          <w:rFonts w:ascii="Noto Sans" w:hAnsi="Noto Sans" w:cs="Noto Sans"/>
          <w:color w:val="00000A"/>
          <w:sz w:val="20"/>
          <w:szCs w:val="20"/>
        </w:rPr>
        <w:t>.</w:t>
      </w:r>
    </w:p>
    <w:p w14:paraId="548F493A" w14:textId="77777777" w:rsidR="00A732BE" w:rsidRPr="008D1286" w:rsidRDefault="00A732BE" w:rsidP="00A732BE">
      <w:pPr>
        <w:jc w:val="both"/>
        <w:rPr>
          <w:rFonts w:ascii="Noto Sans" w:hAnsi="Noto Sans" w:cs="Noto Sans"/>
          <w:b/>
          <w:sz w:val="20"/>
          <w:szCs w:val="20"/>
        </w:rPr>
      </w:pPr>
      <w:r w:rsidRPr="008D1286">
        <w:rPr>
          <w:rFonts w:ascii="Noto Sans" w:hAnsi="Noto Sans" w:cs="Noto Sans"/>
          <w:color w:val="00000A"/>
          <w:sz w:val="20"/>
          <w:szCs w:val="20"/>
        </w:rPr>
        <w:t>Doklady musia byť k termínu predloženia ponuky platné a aktuálne.</w:t>
      </w:r>
    </w:p>
    <w:p w14:paraId="17F91E00" w14:textId="77777777" w:rsidR="00A732BE" w:rsidRPr="008D1286" w:rsidRDefault="00A732BE" w:rsidP="00A732BE">
      <w:pPr>
        <w:jc w:val="both"/>
        <w:rPr>
          <w:rFonts w:ascii="Noto Sans" w:hAnsi="Noto Sans" w:cs="Noto Sans"/>
          <w:color w:val="00000A"/>
          <w:sz w:val="20"/>
          <w:szCs w:val="20"/>
        </w:rPr>
      </w:pPr>
      <w:r w:rsidRPr="008D1286">
        <w:rPr>
          <w:rFonts w:ascii="Noto Sans" w:hAnsi="Noto Sans" w:cs="Noto Sans"/>
          <w:sz w:val="20"/>
          <w:szCs w:val="20"/>
        </w:rPr>
        <w:t>Ak ponuka obsahuje dôverné informácie, uchádzač ich v ponuke viditeľne označí.</w:t>
      </w:r>
    </w:p>
    <w:bookmarkEnd w:id="5"/>
    <w:p w14:paraId="4B009701" w14:textId="77777777" w:rsidR="00A732BE" w:rsidRPr="008D1286" w:rsidRDefault="00A732BE" w:rsidP="00A732BE">
      <w:pPr>
        <w:jc w:val="both"/>
        <w:rPr>
          <w:rFonts w:ascii="Noto Sans" w:hAnsi="Noto Sans" w:cs="Noto Sans"/>
          <w:b/>
          <w:sz w:val="20"/>
          <w:szCs w:val="20"/>
        </w:rPr>
      </w:pPr>
    </w:p>
    <w:p w14:paraId="70ADD342" w14:textId="77777777" w:rsidR="00A732BE" w:rsidRPr="008D1286" w:rsidRDefault="00A732BE" w:rsidP="00A732BE">
      <w:pPr>
        <w:pStyle w:val="Odsekzoznamu"/>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 xml:space="preserve"> </w:t>
      </w:r>
      <w:bookmarkStart w:id="6" w:name="_Hlk93053514"/>
      <w:r w:rsidRPr="008D1286">
        <w:rPr>
          <w:rFonts w:ascii="Noto Sans" w:hAnsi="Noto Sans" w:cs="Noto Sans"/>
          <w:b/>
          <w:sz w:val="20"/>
          <w:szCs w:val="20"/>
        </w:rPr>
        <w:t>Podmienky účasti sú nasledovné:</w:t>
      </w:r>
    </w:p>
    <w:p w14:paraId="578E7945" w14:textId="77777777" w:rsidR="00A732BE" w:rsidRPr="008D1286" w:rsidRDefault="00A732BE" w:rsidP="00A732BE">
      <w:pPr>
        <w:jc w:val="both"/>
        <w:rPr>
          <w:rFonts w:ascii="Noto Sans" w:hAnsi="Noto Sans" w:cs="Noto Sans"/>
          <w:sz w:val="20"/>
          <w:szCs w:val="20"/>
          <w:u w:val="single"/>
        </w:rPr>
      </w:pPr>
    </w:p>
    <w:p w14:paraId="0FCF344C" w14:textId="77777777" w:rsidR="00A732BE" w:rsidRPr="008D1286" w:rsidRDefault="00A732BE" w:rsidP="00A732BE">
      <w:pPr>
        <w:jc w:val="both"/>
        <w:rPr>
          <w:rFonts w:ascii="Noto Sans" w:hAnsi="Noto Sans" w:cs="Noto Sans"/>
          <w:sz w:val="20"/>
          <w:szCs w:val="20"/>
          <w:u w:val="single"/>
        </w:rPr>
      </w:pPr>
      <w:r w:rsidRPr="008D1286">
        <w:rPr>
          <w:rFonts w:ascii="Noto Sans" w:hAnsi="Noto Sans" w:cs="Noto Sans"/>
          <w:sz w:val="20"/>
          <w:szCs w:val="20"/>
          <w:u w:val="single"/>
        </w:rPr>
        <w:t>Splnenie podmienok účasti podľa Výzvy doložením dokladov:</w:t>
      </w:r>
    </w:p>
    <w:p w14:paraId="1B15EE20" w14:textId="77777777" w:rsidR="00A732BE" w:rsidRPr="008D1286" w:rsidRDefault="00A732BE" w:rsidP="00A732BE">
      <w:pPr>
        <w:numPr>
          <w:ilvl w:val="0"/>
          <w:numId w:val="4"/>
        </w:numPr>
        <w:suppressAutoHyphens/>
        <w:ind w:left="567" w:hanging="283"/>
        <w:jc w:val="both"/>
        <w:rPr>
          <w:rFonts w:ascii="Noto Sans" w:hAnsi="Noto Sans" w:cs="Noto Sans"/>
          <w:sz w:val="20"/>
          <w:szCs w:val="20"/>
        </w:rPr>
      </w:pPr>
      <w:r w:rsidRPr="008D1286">
        <w:rPr>
          <w:rFonts w:ascii="Noto Sans" w:hAnsi="Noto Sans" w:cs="Noto Sans"/>
          <w:sz w:val="20"/>
          <w:szCs w:val="20"/>
        </w:rPr>
        <w:t>Aktuálne oprávnenie, ktoré zodpovedá predmetu zákazky (výpis z obchodného registra alebo výpis zo živnostenského registra alebo iný doklad),</w:t>
      </w:r>
    </w:p>
    <w:p w14:paraId="335D030A" w14:textId="77777777" w:rsidR="00A732BE" w:rsidRPr="008D1286" w:rsidRDefault="00A732BE" w:rsidP="00A732BE">
      <w:pPr>
        <w:numPr>
          <w:ilvl w:val="0"/>
          <w:numId w:val="4"/>
        </w:numPr>
        <w:suppressAutoHyphens/>
        <w:ind w:left="567" w:hanging="283"/>
        <w:jc w:val="both"/>
        <w:rPr>
          <w:rFonts w:ascii="Noto Sans" w:hAnsi="Noto Sans" w:cs="Noto Sans"/>
          <w:sz w:val="20"/>
          <w:szCs w:val="20"/>
        </w:rPr>
      </w:pPr>
      <w:r w:rsidRPr="008D1286">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8D1286">
        <w:rPr>
          <w:rFonts w:ascii="Noto Sans" w:hAnsi="Noto Sans" w:cs="Noto Sans"/>
          <w:bCs/>
          <w:sz w:val="20"/>
          <w:szCs w:val="20"/>
        </w:rPr>
        <w:t xml:space="preserve">(vzor viď </w:t>
      </w:r>
      <w:r w:rsidRPr="008D1286">
        <w:rPr>
          <w:rFonts w:ascii="Noto Sans" w:hAnsi="Noto Sans" w:cs="Noto Sans"/>
          <w:b/>
          <w:sz w:val="20"/>
          <w:szCs w:val="20"/>
        </w:rPr>
        <w:t>Príloha č. 2</w:t>
      </w:r>
      <w:r w:rsidRPr="008D1286">
        <w:rPr>
          <w:rFonts w:ascii="Noto Sans" w:hAnsi="Noto Sans" w:cs="Noto Sans"/>
          <w:bCs/>
          <w:sz w:val="20"/>
          <w:szCs w:val="20"/>
        </w:rPr>
        <w:t xml:space="preserve"> Výzvy)</w:t>
      </w:r>
      <w:r w:rsidRPr="008D1286">
        <w:rPr>
          <w:rFonts w:ascii="Noto Sans" w:hAnsi="Noto Sans" w:cs="Noto Sans"/>
          <w:sz w:val="20"/>
          <w:szCs w:val="20"/>
        </w:rPr>
        <w:t>,</w:t>
      </w:r>
    </w:p>
    <w:p w14:paraId="124A6011" w14:textId="77777777" w:rsidR="00A732BE" w:rsidRPr="008D1286" w:rsidRDefault="00A732BE" w:rsidP="00A732BE">
      <w:pPr>
        <w:numPr>
          <w:ilvl w:val="0"/>
          <w:numId w:val="4"/>
        </w:numPr>
        <w:suppressAutoHyphens/>
        <w:ind w:left="567" w:hanging="283"/>
        <w:jc w:val="both"/>
        <w:rPr>
          <w:rFonts w:ascii="Noto Sans" w:hAnsi="Noto Sans" w:cs="Noto Sans"/>
          <w:sz w:val="20"/>
          <w:szCs w:val="20"/>
        </w:rPr>
      </w:pPr>
      <w:r w:rsidRPr="008D1286">
        <w:rPr>
          <w:rFonts w:ascii="Noto Sans" w:hAnsi="Noto Sans" w:cs="Noto Sans"/>
          <w:sz w:val="20"/>
          <w:szCs w:val="20"/>
        </w:rPr>
        <w:t xml:space="preserve">U uchádzača nesmie byť dôvod na vylúčenie pre konflikt záujmov podľa </w:t>
      </w:r>
      <w:proofErr w:type="spellStart"/>
      <w:r w:rsidRPr="008D1286">
        <w:rPr>
          <w:rFonts w:ascii="Noto Sans" w:hAnsi="Noto Sans" w:cs="Noto Sans"/>
          <w:sz w:val="20"/>
          <w:szCs w:val="20"/>
        </w:rPr>
        <w:t>ust</w:t>
      </w:r>
      <w:proofErr w:type="spellEnd"/>
      <w:r w:rsidRPr="008D1286">
        <w:rPr>
          <w:rFonts w:ascii="Noto Sans" w:hAnsi="Noto Sans" w:cs="Noto Sans"/>
          <w:sz w:val="20"/>
          <w:szCs w:val="20"/>
        </w:rPr>
        <w:t xml:space="preserve">. § 40 ods. 6 písm. f) </w:t>
      </w:r>
      <w:proofErr w:type="spellStart"/>
      <w:r w:rsidRPr="008D1286">
        <w:rPr>
          <w:rFonts w:ascii="Noto Sans" w:hAnsi="Noto Sans" w:cs="Noto Sans"/>
          <w:sz w:val="20"/>
          <w:szCs w:val="20"/>
        </w:rPr>
        <w:t>ZoVO</w:t>
      </w:r>
      <w:proofErr w:type="spellEnd"/>
      <w:r w:rsidRPr="008D1286">
        <w:rPr>
          <w:rFonts w:ascii="Noto Sans" w:hAnsi="Noto Sans" w:cs="Noto Sans"/>
          <w:bCs/>
          <w:iCs/>
          <w:sz w:val="20"/>
          <w:szCs w:val="20"/>
        </w:rPr>
        <w:t>.</w:t>
      </w:r>
    </w:p>
    <w:p w14:paraId="4A541FF3" w14:textId="77777777" w:rsidR="00A732BE" w:rsidRPr="008D1286" w:rsidRDefault="00A732BE" w:rsidP="00A732BE">
      <w:pPr>
        <w:jc w:val="both"/>
        <w:rPr>
          <w:rFonts w:ascii="Noto Sans" w:hAnsi="Noto Sans" w:cs="Noto Sans"/>
          <w:b/>
          <w:bCs/>
          <w:iCs/>
          <w:sz w:val="20"/>
          <w:szCs w:val="20"/>
          <w:u w:val="single"/>
        </w:rPr>
      </w:pPr>
    </w:p>
    <w:p w14:paraId="185A9AD3" w14:textId="77777777" w:rsidR="00A732BE" w:rsidRPr="008D1286" w:rsidRDefault="00A732BE" w:rsidP="00A732BE">
      <w:pPr>
        <w:jc w:val="both"/>
        <w:rPr>
          <w:rFonts w:ascii="Noto Sans" w:hAnsi="Noto Sans" w:cs="Noto Sans"/>
          <w:b/>
          <w:bCs/>
          <w:iCs/>
          <w:sz w:val="20"/>
          <w:szCs w:val="20"/>
          <w:u w:val="single"/>
        </w:rPr>
      </w:pPr>
      <w:r w:rsidRPr="008D1286">
        <w:rPr>
          <w:rFonts w:ascii="Noto Sans" w:hAnsi="Noto Sans" w:cs="Noto Sans"/>
          <w:b/>
          <w:bCs/>
          <w:iCs/>
          <w:sz w:val="20"/>
          <w:szCs w:val="20"/>
          <w:u w:val="single"/>
        </w:rPr>
        <w:t>Na preukázanie splnenia podmienok účasti je potrebné predložiť tieto doklady:</w:t>
      </w:r>
    </w:p>
    <w:p w14:paraId="66F2598E" w14:textId="77777777" w:rsidR="00A732BE" w:rsidRPr="008D1286" w:rsidRDefault="00A732BE" w:rsidP="00A732BE">
      <w:pPr>
        <w:numPr>
          <w:ilvl w:val="0"/>
          <w:numId w:val="5"/>
        </w:numPr>
        <w:suppressAutoHyphens/>
        <w:ind w:left="567" w:hanging="283"/>
        <w:jc w:val="both"/>
        <w:rPr>
          <w:rFonts w:ascii="Noto Sans" w:hAnsi="Noto Sans" w:cs="Noto Sans"/>
          <w:sz w:val="20"/>
          <w:szCs w:val="20"/>
        </w:rPr>
      </w:pPr>
      <w:r w:rsidRPr="008D1286">
        <w:rPr>
          <w:rFonts w:ascii="Noto Sans" w:hAnsi="Noto Sans" w:cs="Noto Sans"/>
          <w:iCs/>
          <w:sz w:val="20"/>
          <w:szCs w:val="20"/>
        </w:rPr>
        <w:t>Kópiu oprávnenia na podnikanie, ktorá zodpovedá predmetu zákazky, uchádzač tento doklad nemusí predkladať, ak je zapísaný v Zozname hospodárskych subjektov vedený Úradom pre verejné obstarávanie,</w:t>
      </w:r>
    </w:p>
    <w:p w14:paraId="7A6292AB" w14:textId="77777777" w:rsidR="00A732BE" w:rsidRPr="008D1286" w:rsidRDefault="00A732BE" w:rsidP="00A732BE">
      <w:pPr>
        <w:numPr>
          <w:ilvl w:val="0"/>
          <w:numId w:val="5"/>
        </w:numPr>
        <w:suppressAutoHyphens/>
        <w:ind w:left="567" w:hanging="283"/>
        <w:jc w:val="both"/>
        <w:rPr>
          <w:rFonts w:ascii="Noto Sans" w:hAnsi="Noto Sans" w:cs="Noto Sans"/>
          <w:sz w:val="20"/>
          <w:szCs w:val="20"/>
        </w:rPr>
      </w:pPr>
      <w:r w:rsidRPr="008D1286">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sidRPr="008D1286">
        <w:rPr>
          <w:rFonts w:ascii="Noto Sans" w:hAnsi="Noto Sans" w:cs="Noto Sans"/>
          <w:bCs/>
          <w:sz w:val="20"/>
          <w:szCs w:val="20"/>
        </w:rPr>
        <w:t xml:space="preserve">podpísaný oprávnenou osobou uchádzača (vzor viď </w:t>
      </w:r>
      <w:r w:rsidRPr="008D1286">
        <w:rPr>
          <w:rFonts w:ascii="Noto Sans" w:hAnsi="Noto Sans" w:cs="Noto Sans"/>
          <w:b/>
          <w:sz w:val="20"/>
          <w:szCs w:val="20"/>
        </w:rPr>
        <w:t>Príloha č. 2</w:t>
      </w:r>
      <w:r w:rsidRPr="008D1286">
        <w:rPr>
          <w:rFonts w:ascii="Noto Sans" w:hAnsi="Noto Sans" w:cs="Noto Sans"/>
          <w:bCs/>
          <w:sz w:val="20"/>
          <w:szCs w:val="20"/>
        </w:rPr>
        <w:t xml:space="preserve"> Výzvy),</w:t>
      </w:r>
    </w:p>
    <w:p w14:paraId="32A1B484" w14:textId="7EBA6D7A" w:rsidR="00A732BE" w:rsidRPr="008D1286" w:rsidRDefault="00A732BE" w:rsidP="00A732BE">
      <w:pPr>
        <w:numPr>
          <w:ilvl w:val="0"/>
          <w:numId w:val="5"/>
        </w:numPr>
        <w:suppressAutoHyphens/>
        <w:ind w:left="567" w:hanging="283"/>
        <w:jc w:val="both"/>
        <w:rPr>
          <w:rFonts w:ascii="Noto Sans" w:hAnsi="Noto Sans" w:cs="Noto Sans"/>
          <w:sz w:val="20"/>
          <w:szCs w:val="20"/>
        </w:rPr>
      </w:pPr>
      <w:r w:rsidRPr="008D1286">
        <w:rPr>
          <w:rFonts w:ascii="Noto Sans" w:hAnsi="Noto Sans" w:cs="Noto Sans"/>
          <w:sz w:val="20"/>
          <w:szCs w:val="20"/>
        </w:rPr>
        <w:t xml:space="preserve">Uchádzač doklad o konflikte záujmov nepredkladá. V prípade vylúčenia uchádzača </w:t>
      </w:r>
      <w:r w:rsidR="00C7210A">
        <w:rPr>
          <w:rFonts w:ascii="Noto Sans" w:hAnsi="Noto Sans" w:cs="Noto Sans"/>
          <w:sz w:val="20"/>
          <w:szCs w:val="20"/>
        </w:rPr>
        <w:t xml:space="preserve">je </w:t>
      </w:r>
      <w:r w:rsidRPr="008D1286">
        <w:rPr>
          <w:rFonts w:ascii="Noto Sans" w:hAnsi="Noto Sans" w:cs="Noto Sans"/>
          <w:sz w:val="20"/>
          <w:szCs w:val="20"/>
        </w:rPr>
        <w:t>dôkazné bremeno na verejnom obstarávateľovi.</w:t>
      </w:r>
    </w:p>
    <w:p w14:paraId="0096F251" w14:textId="77777777" w:rsidR="00A732BE" w:rsidRPr="008D1286" w:rsidRDefault="00A732BE" w:rsidP="00A732BE">
      <w:pPr>
        <w:jc w:val="both"/>
        <w:rPr>
          <w:rFonts w:ascii="Noto Sans" w:hAnsi="Noto Sans" w:cs="Noto Sans"/>
          <w:b/>
          <w:sz w:val="20"/>
          <w:szCs w:val="20"/>
        </w:rPr>
      </w:pPr>
    </w:p>
    <w:p w14:paraId="39DAB00B" w14:textId="77777777" w:rsidR="00A732BE" w:rsidRPr="008D1286" w:rsidRDefault="00A732BE" w:rsidP="00A732BE">
      <w:pPr>
        <w:rPr>
          <w:rFonts w:ascii="Noto Sans" w:hAnsi="Noto Sans" w:cs="Noto Sans"/>
          <w:b/>
          <w:bCs/>
          <w:sz w:val="20"/>
          <w:szCs w:val="20"/>
          <w:u w:val="single"/>
        </w:rPr>
      </w:pPr>
      <w:r w:rsidRPr="008D1286">
        <w:rPr>
          <w:rFonts w:ascii="Noto Sans" w:hAnsi="Noto Sans" w:cs="Noto Sans"/>
          <w:b/>
          <w:bCs/>
          <w:sz w:val="20"/>
          <w:szCs w:val="20"/>
          <w:u w:val="single"/>
        </w:rPr>
        <w:t>Obsah ponuky a požadované doklady (</w:t>
      </w:r>
      <w:proofErr w:type="spellStart"/>
      <w:r w:rsidRPr="008D1286">
        <w:rPr>
          <w:rFonts w:ascii="Noto Sans" w:hAnsi="Noto Sans" w:cs="Noto Sans"/>
          <w:b/>
          <w:bCs/>
          <w:sz w:val="20"/>
          <w:szCs w:val="20"/>
          <w:u w:val="single"/>
        </w:rPr>
        <w:t>scany</w:t>
      </w:r>
      <w:proofErr w:type="spellEnd"/>
      <w:r w:rsidRPr="008D1286">
        <w:rPr>
          <w:rFonts w:ascii="Noto Sans" w:hAnsi="Noto Sans" w:cs="Noto Sans"/>
          <w:b/>
          <w:bCs/>
          <w:sz w:val="20"/>
          <w:szCs w:val="20"/>
          <w:u w:val="single"/>
        </w:rPr>
        <w:t>):</w:t>
      </w:r>
    </w:p>
    <w:p w14:paraId="15A06CB1" w14:textId="0DC54795" w:rsidR="00A732BE" w:rsidRPr="008D1286" w:rsidRDefault="00A732BE" w:rsidP="00A732BE">
      <w:pPr>
        <w:pStyle w:val="Odsekzoznamu"/>
        <w:numPr>
          <w:ilvl w:val="0"/>
          <w:numId w:val="6"/>
        </w:numPr>
        <w:ind w:left="567" w:hanging="283"/>
        <w:jc w:val="both"/>
        <w:rPr>
          <w:rFonts w:ascii="Noto Sans" w:hAnsi="Noto Sans" w:cs="Noto Sans"/>
          <w:sz w:val="20"/>
          <w:szCs w:val="20"/>
        </w:rPr>
      </w:pPr>
      <w:r w:rsidRPr="008D1286">
        <w:rPr>
          <w:rFonts w:ascii="Noto Sans" w:hAnsi="Noto Sans" w:cs="Noto Sans"/>
          <w:b/>
          <w:bCs/>
          <w:sz w:val="20"/>
          <w:szCs w:val="20"/>
        </w:rPr>
        <w:t>Oprávnenie na podnikanie</w:t>
      </w:r>
      <w:r w:rsidRPr="008D1286">
        <w:rPr>
          <w:rFonts w:ascii="Noto Sans" w:hAnsi="Noto Sans" w:cs="Noto Sans"/>
          <w:sz w:val="20"/>
          <w:szCs w:val="20"/>
        </w:rPr>
        <w:t xml:space="preserve"> v danej oblasti – </w:t>
      </w:r>
      <w:r w:rsidRPr="008D1286">
        <w:rPr>
          <w:rFonts w:ascii="Noto Sans" w:hAnsi="Noto Sans" w:cs="Noto Sans"/>
          <w:b/>
          <w:bCs/>
          <w:sz w:val="20"/>
          <w:szCs w:val="20"/>
        </w:rPr>
        <w:t>kópia</w:t>
      </w:r>
      <w:r w:rsidRPr="008D1286">
        <w:rPr>
          <w:rFonts w:ascii="Noto Sans" w:hAnsi="Noto Sans" w:cs="Noto Sans"/>
          <w:sz w:val="20"/>
          <w:szCs w:val="20"/>
        </w:rPr>
        <w:t xml:space="preserve"> </w:t>
      </w:r>
      <w:r w:rsidRPr="008D1286">
        <w:rPr>
          <w:rFonts w:ascii="Noto Sans" w:hAnsi="Noto Sans" w:cs="Noto Sans"/>
          <w:bCs/>
          <w:sz w:val="20"/>
          <w:szCs w:val="20"/>
        </w:rPr>
        <w:t xml:space="preserve">(uchádzač musí byť oprávnený </w:t>
      </w:r>
      <w:r w:rsidR="007466AC">
        <w:rPr>
          <w:rFonts w:ascii="Noto Sans" w:hAnsi="Noto Sans" w:cs="Noto Sans"/>
          <w:bCs/>
          <w:sz w:val="20"/>
          <w:szCs w:val="20"/>
        </w:rPr>
        <w:t>poskytovať požadované služby</w:t>
      </w:r>
      <w:r w:rsidRPr="008D1286">
        <w:rPr>
          <w:rFonts w:ascii="Noto Sans" w:hAnsi="Noto Sans" w:cs="Noto Sans"/>
          <w:bCs/>
          <w:sz w:val="20"/>
          <w:szCs w:val="20"/>
        </w:rPr>
        <w:t>),</w:t>
      </w:r>
    </w:p>
    <w:p w14:paraId="4676874F" w14:textId="54F24525" w:rsidR="00A732BE" w:rsidRPr="008D1286" w:rsidRDefault="00A732BE" w:rsidP="00A732BE">
      <w:pPr>
        <w:pStyle w:val="Odsekzoznamu"/>
        <w:numPr>
          <w:ilvl w:val="0"/>
          <w:numId w:val="6"/>
        </w:numPr>
        <w:ind w:left="567" w:hanging="283"/>
        <w:jc w:val="both"/>
        <w:rPr>
          <w:rFonts w:ascii="Noto Sans" w:hAnsi="Noto Sans" w:cs="Noto Sans"/>
          <w:sz w:val="20"/>
          <w:szCs w:val="20"/>
        </w:rPr>
      </w:pPr>
      <w:r w:rsidRPr="008D1286">
        <w:rPr>
          <w:rFonts w:ascii="Noto Sans" w:hAnsi="Noto Sans" w:cs="Noto Sans"/>
          <w:sz w:val="20"/>
          <w:szCs w:val="20"/>
        </w:rPr>
        <w:t>Ocenen</w:t>
      </w:r>
      <w:r w:rsidR="007466AC">
        <w:rPr>
          <w:rFonts w:ascii="Noto Sans" w:hAnsi="Noto Sans" w:cs="Noto Sans"/>
          <w:sz w:val="20"/>
          <w:szCs w:val="20"/>
        </w:rPr>
        <w:t>á</w:t>
      </w:r>
      <w:r w:rsidRPr="008D1286">
        <w:rPr>
          <w:rFonts w:ascii="Noto Sans" w:hAnsi="Noto Sans" w:cs="Noto Sans"/>
          <w:sz w:val="20"/>
          <w:szCs w:val="20"/>
        </w:rPr>
        <w:t>, podpísan</w:t>
      </w:r>
      <w:r w:rsidR="007466AC">
        <w:rPr>
          <w:rFonts w:ascii="Noto Sans" w:hAnsi="Noto Sans" w:cs="Noto Sans"/>
          <w:sz w:val="20"/>
          <w:szCs w:val="20"/>
        </w:rPr>
        <w:t>á</w:t>
      </w:r>
      <w:r w:rsidRPr="008D1286">
        <w:rPr>
          <w:rFonts w:ascii="Noto Sans" w:hAnsi="Noto Sans" w:cs="Noto Sans"/>
          <w:sz w:val="20"/>
          <w:szCs w:val="20"/>
        </w:rPr>
        <w:t xml:space="preserve"> a opečiatkovan</w:t>
      </w:r>
      <w:r w:rsidR="007466AC">
        <w:rPr>
          <w:rFonts w:ascii="Noto Sans" w:hAnsi="Noto Sans" w:cs="Noto Sans"/>
          <w:sz w:val="20"/>
          <w:szCs w:val="20"/>
        </w:rPr>
        <w:t>á</w:t>
      </w:r>
      <w:r w:rsidRPr="008D1286">
        <w:rPr>
          <w:rFonts w:ascii="Noto Sans" w:hAnsi="Noto Sans" w:cs="Noto Sans"/>
          <w:sz w:val="20"/>
          <w:szCs w:val="20"/>
        </w:rPr>
        <w:t xml:space="preserve"> </w:t>
      </w:r>
      <w:r w:rsidRPr="008D1286">
        <w:rPr>
          <w:rFonts w:ascii="Noto Sans" w:hAnsi="Noto Sans" w:cs="Noto Sans"/>
          <w:b/>
          <w:bCs/>
          <w:sz w:val="20"/>
          <w:szCs w:val="20"/>
        </w:rPr>
        <w:t>Cenov</w:t>
      </w:r>
      <w:r w:rsidR="007466AC">
        <w:rPr>
          <w:rFonts w:ascii="Noto Sans" w:hAnsi="Noto Sans" w:cs="Noto Sans"/>
          <w:b/>
          <w:bCs/>
          <w:sz w:val="20"/>
          <w:szCs w:val="20"/>
        </w:rPr>
        <w:t>á</w:t>
      </w:r>
      <w:r w:rsidRPr="008D1286">
        <w:rPr>
          <w:rFonts w:ascii="Noto Sans" w:hAnsi="Noto Sans" w:cs="Noto Sans"/>
          <w:b/>
          <w:bCs/>
          <w:sz w:val="20"/>
          <w:szCs w:val="20"/>
        </w:rPr>
        <w:t xml:space="preserve"> ponuk</w:t>
      </w:r>
      <w:r w:rsidR="007466AC">
        <w:rPr>
          <w:rFonts w:ascii="Noto Sans" w:hAnsi="Noto Sans" w:cs="Noto Sans"/>
          <w:b/>
          <w:bCs/>
          <w:sz w:val="20"/>
          <w:szCs w:val="20"/>
        </w:rPr>
        <w:t>a</w:t>
      </w:r>
      <w:r w:rsidRPr="008D1286">
        <w:rPr>
          <w:rFonts w:ascii="Noto Sans" w:hAnsi="Noto Sans" w:cs="Noto Sans"/>
          <w:sz w:val="20"/>
          <w:szCs w:val="20"/>
        </w:rPr>
        <w:t xml:space="preserve"> (vzor viď </w:t>
      </w:r>
      <w:r w:rsidRPr="008D1286">
        <w:rPr>
          <w:rFonts w:ascii="Noto Sans" w:hAnsi="Noto Sans" w:cs="Noto Sans"/>
          <w:b/>
          <w:bCs/>
          <w:sz w:val="20"/>
          <w:szCs w:val="20"/>
        </w:rPr>
        <w:t>Príloh</w:t>
      </w:r>
      <w:r w:rsidR="00C7210A">
        <w:rPr>
          <w:rFonts w:ascii="Noto Sans" w:hAnsi="Noto Sans" w:cs="Noto Sans"/>
          <w:b/>
          <w:bCs/>
          <w:sz w:val="20"/>
          <w:szCs w:val="20"/>
        </w:rPr>
        <w:t>u</w:t>
      </w:r>
      <w:r w:rsidRPr="008D1286">
        <w:rPr>
          <w:rFonts w:ascii="Noto Sans" w:hAnsi="Noto Sans" w:cs="Noto Sans"/>
          <w:b/>
          <w:bCs/>
          <w:sz w:val="20"/>
          <w:szCs w:val="20"/>
        </w:rPr>
        <w:t xml:space="preserve"> č. 1 </w:t>
      </w:r>
      <w:r w:rsidRPr="008D1286">
        <w:rPr>
          <w:rFonts w:ascii="Noto Sans" w:hAnsi="Noto Sans" w:cs="Noto Sans"/>
          <w:sz w:val="20"/>
          <w:szCs w:val="20"/>
        </w:rPr>
        <w:t>Výzvy),</w:t>
      </w:r>
    </w:p>
    <w:p w14:paraId="4C31C6B4" w14:textId="35CDDB40" w:rsidR="00A732BE" w:rsidRDefault="00A732BE" w:rsidP="00A732BE">
      <w:pPr>
        <w:pStyle w:val="Odsekzoznamu"/>
        <w:numPr>
          <w:ilvl w:val="0"/>
          <w:numId w:val="6"/>
        </w:numPr>
        <w:ind w:left="567" w:hanging="283"/>
        <w:jc w:val="both"/>
        <w:rPr>
          <w:rFonts w:ascii="Noto Sans" w:hAnsi="Noto Sans" w:cs="Noto Sans"/>
          <w:sz w:val="20"/>
          <w:szCs w:val="20"/>
        </w:rPr>
      </w:pPr>
      <w:r w:rsidRPr="008D1286">
        <w:rPr>
          <w:rFonts w:ascii="Noto Sans" w:hAnsi="Noto Sans" w:cs="Noto Sans"/>
          <w:b/>
          <w:bCs/>
          <w:sz w:val="20"/>
          <w:szCs w:val="20"/>
        </w:rPr>
        <w:t>Čestné vyhlásenie uchádzača</w:t>
      </w:r>
      <w:r w:rsidRPr="008D1286">
        <w:rPr>
          <w:rFonts w:ascii="Noto Sans" w:hAnsi="Noto Sans" w:cs="Noto Sans"/>
          <w:sz w:val="20"/>
          <w:szCs w:val="20"/>
        </w:rPr>
        <w:t>, že nemá uložený zákaz účasti vo verejnom obstarávaní potvrdený konečným rozhodnutím v Slovenskej republike alebo v štáte sídla, miesta podnikania alebo obvyklého pobytu, ktorý bude podpísaný oprávnenou osobou uchádzača (vzor viď</w:t>
      </w:r>
      <w:r w:rsidRPr="008D1286">
        <w:rPr>
          <w:rFonts w:ascii="Noto Sans" w:hAnsi="Noto Sans" w:cs="Noto Sans"/>
          <w:b/>
          <w:bCs/>
          <w:sz w:val="20"/>
          <w:szCs w:val="20"/>
        </w:rPr>
        <w:t xml:space="preserve"> Príloh</w:t>
      </w:r>
      <w:r w:rsidR="00C7210A">
        <w:rPr>
          <w:rFonts w:ascii="Noto Sans" w:hAnsi="Noto Sans" w:cs="Noto Sans"/>
          <w:b/>
          <w:bCs/>
          <w:sz w:val="20"/>
          <w:szCs w:val="20"/>
        </w:rPr>
        <w:t>u</w:t>
      </w:r>
      <w:r w:rsidRPr="008D1286">
        <w:rPr>
          <w:rFonts w:ascii="Noto Sans" w:hAnsi="Noto Sans" w:cs="Noto Sans"/>
          <w:b/>
          <w:bCs/>
          <w:sz w:val="20"/>
          <w:szCs w:val="20"/>
        </w:rPr>
        <w:t xml:space="preserve"> č. 2</w:t>
      </w:r>
      <w:r w:rsidRPr="008D1286">
        <w:rPr>
          <w:rFonts w:ascii="Noto Sans" w:hAnsi="Noto Sans" w:cs="Noto Sans"/>
          <w:sz w:val="20"/>
          <w:szCs w:val="20"/>
        </w:rPr>
        <w:t xml:space="preserve"> Výzvy)</w:t>
      </w:r>
      <w:r>
        <w:rPr>
          <w:rFonts w:ascii="Noto Sans" w:hAnsi="Noto Sans" w:cs="Noto Sans"/>
          <w:sz w:val="20"/>
          <w:szCs w:val="20"/>
        </w:rPr>
        <w:t>,</w:t>
      </w:r>
    </w:p>
    <w:p w14:paraId="2CA0BB89" w14:textId="77777777" w:rsidR="00A732BE" w:rsidRPr="00CE2E8E" w:rsidRDefault="00A732BE" w:rsidP="00A732BE">
      <w:pPr>
        <w:pStyle w:val="Odsekzoznamu"/>
        <w:numPr>
          <w:ilvl w:val="0"/>
          <w:numId w:val="6"/>
        </w:numPr>
        <w:ind w:left="567" w:hanging="283"/>
        <w:jc w:val="both"/>
        <w:rPr>
          <w:rFonts w:ascii="Noto Sans" w:hAnsi="Noto Sans" w:cs="Noto Sans"/>
          <w:sz w:val="20"/>
          <w:szCs w:val="20"/>
        </w:rPr>
      </w:pPr>
      <w:r w:rsidRPr="0010192A">
        <w:rPr>
          <w:rFonts w:ascii="Noto Sans" w:hAnsi="Noto Sans" w:cs="Noto Sans"/>
          <w:sz w:val="20"/>
          <w:szCs w:val="20"/>
        </w:rPr>
        <w:t xml:space="preserve">Opečiatkovaný a podpísaný </w:t>
      </w:r>
      <w:r w:rsidRPr="0010192A">
        <w:rPr>
          <w:rFonts w:ascii="Noto Sans" w:hAnsi="Noto Sans" w:cs="Noto Sans"/>
          <w:b/>
          <w:bCs/>
          <w:sz w:val="20"/>
          <w:szCs w:val="20"/>
        </w:rPr>
        <w:t>návrh Rámcovej dohody</w:t>
      </w:r>
      <w:r w:rsidRPr="0010192A">
        <w:rPr>
          <w:rFonts w:ascii="Noto Sans" w:hAnsi="Noto Sans" w:cs="Noto Sans"/>
          <w:sz w:val="20"/>
          <w:szCs w:val="20"/>
        </w:rPr>
        <w:t xml:space="preserve"> (vzor viď </w:t>
      </w:r>
      <w:r w:rsidRPr="0010192A">
        <w:rPr>
          <w:rFonts w:ascii="Noto Sans" w:hAnsi="Noto Sans" w:cs="Noto Sans"/>
          <w:b/>
          <w:bCs/>
          <w:sz w:val="20"/>
          <w:szCs w:val="20"/>
        </w:rPr>
        <w:t>Prílohu č. 3</w:t>
      </w:r>
      <w:r w:rsidRPr="0010192A">
        <w:rPr>
          <w:rFonts w:ascii="Noto Sans" w:hAnsi="Noto Sans" w:cs="Noto Sans"/>
          <w:sz w:val="20"/>
          <w:szCs w:val="20"/>
        </w:rPr>
        <w:t xml:space="preserve"> Výzvy)</w:t>
      </w:r>
      <w:r w:rsidRPr="00CE2E8E">
        <w:rPr>
          <w:rFonts w:ascii="Noto Sans" w:hAnsi="Noto Sans" w:cs="Noto Sans"/>
          <w:sz w:val="20"/>
          <w:szCs w:val="20"/>
        </w:rPr>
        <w:t>.</w:t>
      </w:r>
    </w:p>
    <w:bookmarkEnd w:id="6"/>
    <w:p w14:paraId="2D474FF0" w14:textId="6C64CF20" w:rsidR="00A732BE" w:rsidRDefault="00A732BE" w:rsidP="00A732BE">
      <w:pPr>
        <w:jc w:val="both"/>
        <w:rPr>
          <w:rFonts w:ascii="Noto Sans" w:hAnsi="Noto Sans" w:cs="Noto Sans"/>
          <w:b/>
          <w:sz w:val="20"/>
          <w:szCs w:val="20"/>
        </w:rPr>
      </w:pPr>
    </w:p>
    <w:p w14:paraId="726AF310" w14:textId="0BFB9125" w:rsidR="00236A50" w:rsidRDefault="00236A50" w:rsidP="00A732BE">
      <w:pPr>
        <w:jc w:val="both"/>
        <w:rPr>
          <w:rFonts w:ascii="Noto Sans" w:hAnsi="Noto Sans" w:cs="Noto Sans"/>
          <w:b/>
          <w:sz w:val="20"/>
          <w:szCs w:val="20"/>
        </w:rPr>
      </w:pPr>
    </w:p>
    <w:p w14:paraId="4CFBF44F" w14:textId="78D8598E" w:rsidR="00236A50" w:rsidRDefault="00236A50" w:rsidP="00A732BE">
      <w:pPr>
        <w:jc w:val="both"/>
        <w:rPr>
          <w:rFonts w:ascii="Noto Sans" w:hAnsi="Noto Sans" w:cs="Noto Sans"/>
          <w:b/>
          <w:sz w:val="20"/>
          <w:szCs w:val="20"/>
        </w:rPr>
      </w:pPr>
    </w:p>
    <w:p w14:paraId="1EF09B24" w14:textId="0F7C85FA" w:rsidR="00236A50" w:rsidRDefault="00236A50" w:rsidP="00A732BE">
      <w:pPr>
        <w:jc w:val="both"/>
        <w:rPr>
          <w:rFonts w:ascii="Noto Sans" w:hAnsi="Noto Sans" w:cs="Noto Sans"/>
          <w:b/>
          <w:sz w:val="20"/>
          <w:szCs w:val="20"/>
        </w:rPr>
      </w:pPr>
    </w:p>
    <w:p w14:paraId="372C8FC1" w14:textId="77777777" w:rsidR="00236A50" w:rsidRPr="008D1286" w:rsidRDefault="00236A50" w:rsidP="00A732BE">
      <w:pPr>
        <w:jc w:val="both"/>
        <w:rPr>
          <w:rFonts w:ascii="Noto Sans" w:hAnsi="Noto Sans" w:cs="Noto Sans"/>
          <w:b/>
          <w:sz w:val="20"/>
          <w:szCs w:val="20"/>
        </w:rPr>
      </w:pPr>
    </w:p>
    <w:p w14:paraId="23D26382" w14:textId="61628EA8" w:rsidR="00A732BE" w:rsidRPr="008D1286" w:rsidRDefault="00A732BE" w:rsidP="00A732BE">
      <w:pPr>
        <w:pStyle w:val="Odsekzoznamu"/>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lastRenderedPageBreak/>
        <w:t xml:space="preserve"> </w:t>
      </w:r>
      <w:bookmarkStart w:id="7" w:name="_Hlk93053561"/>
      <w:r w:rsidRPr="008D1286">
        <w:rPr>
          <w:rFonts w:ascii="Noto Sans" w:hAnsi="Noto Sans" w:cs="Noto Sans"/>
          <w:b/>
          <w:sz w:val="20"/>
          <w:szCs w:val="20"/>
        </w:rPr>
        <w:t xml:space="preserve">Kritéria na vyhodnotenie ponúk: </w:t>
      </w:r>
      <w:r w:rsidR="007466AC" w:rsidRPr="007466AC">
        <w:rPr>
          <w:rFonts w:ascii="Noto Sans" w:hAnsi="Noto Sans" w:cs="Noto Sans"/>
          <w:b/>
          <w:sz w:val="20"/>
          <w:szCs w:val="20"/>
        </w:rPr>
        <w:t>Celková jednotková cena spolu za dodanie predmetu zákazky v EUR bez DPH</w:t>
      </w:r>
      <w:r w:rsidR="007466AC">
        <w:rPr>
          <w:rFonts w:ascii="Noto Sans" w:hAnsi="Noto Sans" w:cs="Noto Sans"/>
          <w:b/>
          <w:sz w:val="20"/>
          <w:szCs w:val="20"/>
        </w:rPr>
        <w:t>.</w:t>
      </w:r>
    </w:p>
    <w:p w14:paraId="59404A57" w14:textId="77777777" w:rsidR="00A732BE" w:rsidRPr="008D1286" w:rsidRDefault="00A732BE" w:rsidP="00A732BE">
      <w:pPr>
        <w:tabs>
          <w:tab w:val="left" w:pos="284"/>
        </w:tabs>
        <w:contextualSpacing/>
        <w:jc w:val="both"/>
        <w:rPr>
          <w:rFonts w:ascii="Noto Sans" w:hAnsi="Noto Sans" w:cs="Noto Sans"/>
          <w:b/>
          <w:bCs/>
          <w:sz w:val="20"/>
          <w:szCs w:val="20"/>
        </w:rPr>
      </w:pPr>
    </w:p>
    <w:p w14:paraId="4CA6F543" w14:textId="3805C318" w:rsidR="00236A50" w:rsidRPr="00236A50" w:rsidRDefault="00A732BE" w:rsidP="00A732BE">
      <w:pPr>
        <w:jc w:val="both"/>
        <w:rPr>
          <w:rFonts w:ascii="Noto Sans" w:hAnsi="Noto Sans" w:cs="Noto Sans"/>
          <w:b/>
          <w:bCs/>
          <w:sz w:val="20"/>
          <w:szCs w:val="20"/>
        </w:rPr>
      </w:pPr>
      <w:r w:rsidRPr="008D1286">
        <w:rPr>
          <w:rFonts w:ascii="Noto Sans" w:hAnsi="Noto Sans" w:cs="Noto Sans"/>
          <w:sz w:val="20"/>
          <w:szCs w:val="20"/>
        </w:rPr>
        <w:t xml:space="preserve">Úspešným uchádzačom bude ten, kto predloží najnižšiu Celkovú </w:t>
      </w:r>
      <w:r w:rsidR="007466AC">
        <w:rPr>
          <w:rFonts w:ascii="Noto Sans" w:hAnsi="Noto Sans" w:cs="Noto Sans"/>
          <w:sz w:val="20"/>
          <w:szCs w:val="20"/>
        </w:rPr>
        <w:t xml:space="preserve">jednotkovú </w:t>
      </w:r>
      <w:r w:rsidRPr="008D1286">
        <w:rPr>
          <w:rFonts w:ascii="Noto Sans" w:hAnsi="Noto Sans" w:cs="Noto Sans"/>
          <w:sz w:val="20"/>
          <w:szCs w:val="20"/>
        </w:rPr>
        <w:t xml:space="preserve">cenu spolu za dodanie predmetu zákazky v </w:t>
      </w:r>
      <w:r>
        <w:rPr>
          <w:rFonts w:ascii="Noto Sans" w:hAnsi="Noto Sans" w:cs="Noto Sans"/>
          <w:sz w:val="20"/>
          <w:szCs w:val="20"/>
        </w:rPr>
        <w:t>EUR</w:t>
      </w:r>
      <w:r w:rsidRPr="008D1286">
        <w:rPr>
          <w:rFonts w:ascii="Noto Sans" w:hAnsi="Noto Sans" w:cs="Noto Sans"/>
          <w:sz w:val="20"/>
          <w:szCs w:val="20"/>
        </w:rPr>
        <w:t xml:space="preserve"> bez DPH podľa </w:t>
      </w:r>
      <w:r w:rsidRPr="008D1286">
        <w:rPr>
          <w:rFonts w:ascii="Noto Sans" w:hAnsi="Noto Sans" w:cs="Noto Sans"/>
          <w:b/>
          <w:bCs/>
          <w:sz w:val="20"/>
          <w:szCs w:val="20"/>
        </w:rPr>
        <w:t>Prílohy č. 1</w:t>
      </w:r>
      <w:r w:rsidRPr="008D1286">
        <w:rPr>
          <w:rFonts w:ascii="Noto Sans" w:hAnsi="Noto Sans" w:cs="Noto Sans"/>
          <w:sz w:val="20"/>
          <w:szCs w:val="20"/>
        </w:rPr>
        <w:t>.</w:t>
      </w:r>
      <w:bookmarkEnd w:id="7"/>
    </w:p>
    <w:p w14:paraId="2312514C" w14:textId="77777777" w:rsidR="00236A50" w:rsidRPr="008D1286" w:rsidRDefault="00236A50" w:rsidP="00A732BE">
      <w:pPr>
        <w:jc w:val="both"/>
        <w:rPr>
          <w:rFonts w:ascii="Noto Sans" w:hAnsi="Noto Sans" w:cs="Noto Sans"/>
          <w:b/>
          <w:sz w:val="20"/>
          <w:szCs w:val="20"/>
        </w:rPr>
      </w:pPr>
    </w:p>
    <w:p w14:paraId="0203CB46" w14:textId="77777777" w:rsidR="00A732BE" w:rsidRPr="008D1286" w:rsidRDefault="00A732BE" w:rsidP="00A732BE">
      <w:pPr>
        <w:pStyle w:val="Odsekzoznamu"/>
        <w:numPr>
          <w:ilvl w:val="0"/>
          <w:numId w:val="2"/>
        </w:numPr>
        <w:tabs>
          <w:tab w:val="left" w:pos="284"/>
        </w:tabs>
        <w:ind w:left="284" w:hanging="284"/>
        <w:jc w:val="both"/>
        <w:rPr>
          <w:rFonts w:ascii="Noto Sans" w:hAnsi="Noto Sans" w:cs="Noto Sans"/>
          <w:b/>
          <w:sz w:val="20"/>
          <w:szCs w:val="20"/>
        </w:rPr>
      </w:pPr>
      <w:bookmarkStart w:id="8" w:name="_Hlk93053596"/>
      <w:r w:rsidRPr="008D1286">
        <w:rPr>
          <w:rFonts w:ascii="Noto Sans" w:hAnsi="Noto Sans" w:cs="Noto Sans"/>
          <w:b/>
          <w:sz w:val="20"/>
          <w:szCs w:val="20"/>
        </w:rPr>
        <w:t xml:space="preserve">Vyhodnotenie ponúk: </w:t>
      </w:r>
    </w:p>
    <w:p w14:paraId="6699E616" w14:textId="77777777" w:rsidR="00A732BE" w:rsidRPr="008D1286" w:rsidRDefault="00A732BE" w:rsidP="00A732BE">
      <w:pPr>
        <w:jc w:val="both"/>
        <w:rPr>
          <w:rFonts w:ascii="Noto Sans" w:hAnsi="Noto Sans" w:cs="Noto Sans"/>
          <w:b/>
          <w:sz w:val="20"/>
          <w:szCs w:val="20"/>
        </w:rPr>
      </w:pPr>
    </w:p>
    <w:p w14:paraId="391CD9E6"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14:paraId="22E0195C" w14:textId="356106AF" w:rsidR="00A732BE" w:rsidRPr="008D1286" w:rsidRDefault="00A732BE" w:rsidP="00A732BE">
      <w:pPr>
        <w:jc w:val="both"/>
        <w:rPr>
          <w:rFonts w:ascii="Noto Sans" w:hAnsi="Noto Sans" w:cs="Noto Sans"/>
          <w:bCs/>
          <w:sz w:val="20"/>
          <w:szCs w:val="20"/>
        </w:rPr>
      </w:pPr>
      <w:r w:rsidRPr="008D1286">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w:t>
      </w:r>
      <w:r w:rsidR="00C7210A">
        <w:rPr>
          <w:rFonts w:ascii="Noto Sans" w:hAnsi="Noto Sans" w:cs="Noto Sans"/>
          <w:bCs/>
          <w:sz w:val="20"/>
          <w:szCs w:val="20"/>
        </w:rPr>
        <w:t>m</w:t>
      </w:r>
      <w:r w:rsidRPr="008D1286">
        <w:rPr>
          <w:rFonts w:ascii="Noto Sans" w:hAnsi="Noto Sans" w:cs="Noto Sans"/>
          <w:bCs/>
          <w:sz w:val="20"/>
          <w:szCs w:val="20"/>
        </w:rPr>
        <w:t xml:space="preserve"> okna „KOMUNIKÁCIA“ o vysvetlenie predložených dokladov. Vysvetlenie uchádzač doručí elektronicky v systéme JOSEPHINE prostredníctvom okna „KOMUNIKÁCIA“.</w:t>
      </w:r>
    </w:p>
    <w:p w14:paraId="0A3998DF" w14:textId="77777777" w:rsidR="00A732BE" w:rsidRPr="008D1286" w:rsidRDefault="00A732BE" w:rsidP="00A732BE">
      <w:pPr>
        <w:jc w:val="both"/>
        <w:rPr>
          <w:rFonts w:ascii="Noto Sans" w:hAnsi="Noto Sans" w:cs="Noto Sans"/>
          <w:sz w:val="20"/>
          <w:szCs w:val="20"/>
          <w:u w:val="single"/>
        </w:rPr>
      </w:pPr>
      <w:r w:rsidRPr="008D1286">
        <w:rPr>
          <w:rFonts w:ascii="Noto Sans" w:hAnsi="Noto Sans" w:cs="Noto Sans"/>
          <w:sz w:val="20"/>
          <w:szCs w:val="20"/>
          <w:u w:val="single"/>
        </w:rPr>
        <w:t>V prípade, ak ponuka uchádzača, ktorý sa umiestnil na prvom mieste nebude spĺňať požiadavky verejného obstarávateľa, pristúpi k vyhodnoteniu ponuky uchádzača, ktorý sa umiestnil v poradí na nasledujúcom mieste.</w:t>
      </w:r>
    </w:p>
    <w:p w14:paraId="5EAA4A33"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bookmarkEnd w:id="8"/>
    <w:p w14:paraId="45ED604B" w14:textId="77777777" w:rsidR="00A732BE" w:rsidRPr="008D1286" w:rsidRDefault="00A732BE" w:rsidP="00A732BE">
      <w:pPr>
        <w:jc w:val="both"/>
        <w:rPr>
          <w:rFonts w:ascii="Noto Sans" w:hAnsi="Noto Sans" w:cs="Noto Sans"/>
          <w:b/>
          <w:sz w:val="20"/>
          <w:szCs w:val="20"/>
        </w:rPr>
      </w:pPr>
    </w:p>
    <w:p w14:paraId="3E93E7F3" w14:textId="77777777" w:rsidR="00A732BE" w:rsidRPr="008D1286" w:rsidRDefault="00A732BE" w:rsidP="00A732BE">
      <w:pPr>
        <w:pStyle w:val="Odsekzoznamu"/>
        <w:numPr>
          <w:ilvl w:val="0"/>
          <w:numId w:val="2"/>
        </w:numPr>
        <w:tabs>
          <w:tab w:val="left" w:pos="284"/>
        </w:tabs>
        <w:ind w:left="284" w:hanging="284"/>
        <w:jc w:val="both"/>
        <w:rPr>
          <w:rFonts w:ascii="Noto Sans" w:hAnsi="Noto Sans" w:cs="Noto Sans"/>
          <w:b/>
          <w:sz w:val="20"/>
          <w:szCs w:val="20"/>
        </w:rPr>
      </w:pPr>
      <w:bookmarkStart w:id="9" w:name="_Hlk93053628"/>
      <w:r w:rsidRPr="008D1286">
        <w:rPr>
          <w:rFonts w:ascii="Noto Sans" w:hAnsi="Noto Sans" w:cs="Noto Sans"/>
          <w:b/>
          <w:sz w:val="20"/>
          <w:szCs w:val="20"/>
        </w:rPr>
        <w:t>Prijatie ponuky:</w:t>
      </w:r>
    </w:p>
    <w:p w14:paraId="4B3632CA" w14:textId="77777777" w:rsidR="00A732BE" w:rsidRPr="008D1286" w:rsidRDefault="00A732BE" w:rsidP="00A732BE">
      <w:pPr>
        <w:jc w:val="both"/>
        <w:rPr>
          <w:rFonts w:ascii="Noto Sans" w:hAnsi="Noto Sans" w:cs="Noto Sans"/>
          <w:sz w:val="20"/>
          <w:szCs w:val="20"/>
        </w:rPr>
      </w:pPr>
    </w:p>
    <w:p w14:paraId="79473D3B" w14:textId="6F44F291" w:rsidR="00A732BE" w:rsidRPr="0010192A" w:rsidRDefault="00A732BE" w:rsidP="00A732BE">
      <w:pPr>
        <w:jc w:val="both"/>
        <w:rPr>
          <w:rFonts w:ascii="Noto Sans" w:hAnsi="Noto Sans" w:cs="Noto Sans"/>
          <w:sz w:val="20"/>
          <w:szCs w:val="20"/>
        </w:rPr>
      </w:pPr>
      <w:bookmarkStart w:id="10" w:name="_Hlk92890646"/>
      <w:r w:rsidRPr="0010192A">
        <w:rPr>
          <w:rFonts w:ascii="Noto Sans" w:hAnsi="Noto Sans" w:cs="Noto Sans"/>
          <w:sz w:val="20"/>
          <w:szCs w:val="20"/>
        </w:rPr>
        <w:t xml:space="preserve">S úspešným uchádzačom bude uzatvorená Rámcová dohoda na obdobie </w:t>
      </w:r>
      <w:r w:rsidR="005C0D24">
        <w:rPr>
          <w:rFonts w:ascii="Noto Sans" w:hAnsi="Noto Sans" w:cs="Noto Sans"/>
          <w:sz w:val="20"/>
          <w:szCs w:val="20"/>
        </w:rPr>
        <w:t>24</w:t>
      </w:r>
      <w:r w:rsidRPr="0010192A">
        <w:rPr>
          <w:rFonts w:ascii="Noto Sans" w:hAnsi="Noto Sans" w:cs="Noto Sans"/>
          <w:sz w:val="20"/>
          <w:szCs w:val="20"/>
        </w:rPr>
        <w:t> mesiacov od</w:t>
      </w:r>
      <w:r>
        <w:rPr>
          <w:rFonts w:ascii="Noto Sans" w:hAnsi="Noto Sans" w:cs="Noto Sans"/>
          <w:sz w:val="20"/>
          <w:szCs w:val="20"/>
        </w:rPr>
        <w:t> </w:t>
      </w:r>
      <w:r w:rsidRPr="0010192A">
        <w:rPr>
          <w:rFonts w:ascii="Noto Sans" w:hAnsi="Noto Sans" w:cs="Noto Sans"/>
          <w:sz w:val="20"/>
          <w:szCs w:val="20"/>
        </w:rPr>
        <w:t xml:space="preserve">dátumu účinnosti </w:t>
      </w:r>
      <w:r>
        <w:rPr>
          <w:rFonts w:ascii="Noto Sans" w:hAnsi="Noto Sans" w:cs="Noto Sans"/>
          <w:sz w:val="20"/>
          <w:szCs w:val="20"/>
        </w:rPr>
        <w:t>Rámcovej dohody</w:t>
      </w:r>
      <w:r w:rsidRPr="0010192A">
        <w:rPr>
          <w:rFonts w:ascii="Noto Sans" w:hAnsi="Noto Sans" w:cs="Noto Sans"/>
          <w:sz w:val="20"/>
          <w:szCs w:val="20"/>
        </w:rPr>
        <w:t xml:space="preserve">, </w:t>
      </w:r>
      <w:r w:rsidRPr="0010192A">
        <w:rPr>
          <w:rFonts w:ascii="Noto Sans" w:hAnsi="Noto Sans" w:cs="Noto Sans"/>
          <w:sz w:val="20"/>
          <w:szCs w:val="20"/>
          <w:u w:val="single"/>
        </w:rPr>
        <w:t>resp. do vyčerpania finančného limitu</w:t>
      </w:r>
      <w:r w:rsidR="005C0D24">
        <w:rPr>
          <w:rFonts w:ascii="Noto Sans" w:hAnsi="Noto Sans" w:cs="Noto Sans"/>
          <w:sz w:val="20"/>
          <w:szCs w:val="20"/>
          <w:u w:val="single"/>
        </w:rPr>
        <w:t xml:space="preserve"> 40.000,00 EUR bez DPH</w:t>
      </w:r>
      <w:r w:rsidRPr="0010192A">
        <w:rPr>
          <w:rFonts w:ascii="Noto Sans" w:hAnsi="Noto Sans" w:cs="Noto Sans"/>
          <w:sz w:val="20"/>
          <w:szCs w:val="20"/>
        </w:rPr>
        <w:t>.</w:t>
      </w:r>
    </w:p>
    <w:p w14:paraId="3D04F612" w14:textId="77777777" w:rsidR="00A732BE" w:rsidRPr="0010192A" w:rsidRDefault="00A732BE" w:rsidP="00A732BE">
      <w:pPr>
        <w:jc w:val="both"/>
        <w:rPr>
          <w:rFonts w:ascii="Noto Sans" w:hAnsi="Noto Sans" w:cs="Noto Sans"/>
          <w:iCs/>
          <w:sz w:val="20"/>
          <w:szCs w:val="20"/>
        </w:rPr>
      </w:pPr>
      <w:r w:rsidRPr="0010192A">
        <w:rPr>
          <w:rFonts w:ascii="Noto Sans" w:hAnsi="Noto Sans" w:cs="Noto Sans"/>
          <w:iCs/>
          <w:sz w:val="20"/>
          <w:szCs w:val="20"/>
        </w:rPr>
        <w:t xml:space="preserve">Verejný obstarávateľ môže pred uzatvorením zmluvného vzťahu požiadať úspešného </w:t>
      </w:r>
      <w:r w:rsidRPr="0010192A">
        <w:rPr>
          <w:rFonts w:ascii="Noto Sans" w:hAnsi="Noto Sans" w:cs="Noto Sans"/>
          <w:iCs/>
          <w:sz w:val="20"/>
          <w:szCs w:val="20"/>
        </w:rPr>
        <w:br/>
        <w:t>uchádzača o predloženie originálu alebo overenej kópie oprávnenia na dodanie predmetu zákazky.</w:t>
      </w:r>
    </w:p>
    <w:p w14:paraId="0260F147" w14:textId="77777777" w:rsidR="00A732BE" w:rsidRPr="0010192A" w:rsidRDefault="00A732BE" w:rsidP="00A732BE">
      <w:pPr>
        <w:jc w:val="both"/>
        <w:rPr>
          <w:rFonts w:ascii="Noto Sans" w:hAnsi="Noto Sans" w:cs="Noto Sans"/>
          <w:sz w:val="20"/>
          <w:szCs w:val="20"/>
        </w:rPr>
      </w:pPr>
      <w:r w:rsidRPr="0010192A">
        <w:rPr>
          <w:rFonts w:ascii="Noto Sans" w:hAnsi="Noto Sans" w:cs="Noto Sans"/>
          <w:color w:val="000000"/>
          <w:sz w:val="20"/>
          <w:szCs w:val="20"/>
        </w:rPr>
        <w:t>Verejný</w:t>
      </w:r>
      <w:r w:rsidRPr="0010192A">
        <w:rPr>
          <w:rFonts w:ascii="Noto Sans" w:hAnsi="Noto Sans" w:cs="Noto Sans"/>
          <w:b/>
          <w:bCs/>
          <w:color w:val="000000"/>
          <w:sz w:val="20"/>
          <w:szCs w:val="20"/>
        </w:rPr>
        <w:t xml:space="preserve"> </w:t>
      </w:r>
      <w:r w:rsidRPr="0010192A">
        <w:rPr>
          <w:rFonts w:ascii="Noto Sans" w:hAnsi="Noto Sans" w:cs="Noto Sans"/>
          <w:color w:val="000000"/>
          <w:sz w:val="20"/>
          <w:szCs w:val="20"/>
        </w:rPr>
        <w:t xml:space="preserve">obstarávateľ v súlade s § 11 </w:t>
      </w:r>
      <w:proofErr w:type="spellStart"/>
      <w:r w:rsidRPr="0010192A">
        <w:rPr>
          <w:rFonts w:ascii="Noto Sans" w:hAnsi="Noto Sans" w:cs="Noto Sans"/>
          <w:color w:val="000000"/>
          <w:sz w:val="20"/>
          <w:szCs w:val="20"/>
        </w:rPr>
        <w:t>ZoVO</w:t>
      </w:r>
      <w:proofErr w:type="spellEnd"/>
      <w:r w:rsidRPr="0010192A">
        <w:rPr>
          <w:rFonts w:ascii="Noto Sans" w:hAnsi="Noto Sans" w:cs="Noto Sans"/>
          <w:color w:val="000000"/>
          <w:sz w:val="20"/>
          <w:szCs w:val="20"/>
        </w:rPr>
        <w:t xml:space="preserve"> neuzavrie zmluvu s úspešným uchádzačom, ktorý má byť zapísaný v registri partnerov verejného sektora (ďalej len ,,RPVS“) a nie je zapísaný v RPVS. Vyššie uvedená požiadavka vyplýva z </w:t>
      </w:r>
      <w:proofErr w:type="spellStart"/>
      <w:r w:rsidRPr="0010192A">
        <w:rPr>
          <w:rFonts w:ascii="Noto Sans" w:hAnsi="Noto Sans" w:cs="Noto Sans"/>
          <w:color w:val="000000"/>
          <w:sz w:val="20"/>
          <w:szCs w:val="20"/>
        </w:rPr>
        <w:t>ust</w:t>
      </w:r>
      <w:proofErr w:type="spellEnd"/>
      <w:r w:rsidRPr="0010192A">
        <w:rPr>
          <w:rFonts w:ascii="Noto Sans" w:hAnsi="Noto Sans" w:cs="Noto Sans"/>
          <w:color w:val="000000"/>
          <w:sz w:val="20"/>
          <w:szCs w:val="20"/>
        </w:rPr>
        <w:t>. § 2 ods. 2 zákona č. 315/2016 Z. z. o registri partnerov verejného sektora pri jednorazovom poskytnutí finančných prostriedkov prevyšujúcich sumu 100.000 E</w:t>
      </w:r>
      <w:r>
        <w:rPr>
          <w:rFonts w:ascii="Noto Sans" w:hAnsi="Noto Sans" w:cs="Noto Sans"/>
          <w:color w:val="000000"/>
          <w:sz w:val="20"/>
          <w:szCs w:val="20"/>
        </w:rPr>
        <w:t>UR</w:t>
      </w:r>
      <w:r w:rsidRPr="0010192A">
        <w:rPr>
          <w:rFonts w:ascii="Noto Sans" w:hAnsi="Noto Sans" w:cs="Noto Sans"/>
          <w:color w:val="000000"/>
          <w:sz w:val="20"/>
          <w:szCs w:val="20"/>
        </w:rPr>
        <w:t xml:space="preserve"> alebo v úhrne sumu 250.000 E</w:t>
      </w:r>
      <w:r>
        <w:rPr>
          <w:rFonts w:ascii="Noto Sans" w:hAnsi="Noto Sans" w:cs="Noto Sans"/>
          <w:color w:val="000000"/>
          <w:sz w:val="20"/>
          <w:szCs w:val="20"/>
        </w:rPr>
        <w:t>UR</w:t>
      </w:r>
      <w:r w:rsidRPr="0010192A">
        <w:rPr>
          <w:rFonts w:ascii="Noto Sans" w:hAnsi="Noto Sans" w:cs="Noto Sans"/>
          <w:color w:val="000000"/>
          <w:sz w:val="20"/>
          <w:szCs w:val="20"/>
        </w:rPr>
        <w:t xml:space="preserve"> kalendárnom roku, ak ide o opakujúce sa plnenie.</w:t>
      </w:r>
      <w:r w:rsidRPr="0010192A">
        <w:rPr>
          <w:rFonts w:ascii="Noto Sans" w:hAnsi="Noto Sans" w:cs="Noto Sans"/>
          <w:b/>
          <w:bCs/>
          <w:color w:val="000000"/>
          <w:sz w:val="20"/>
          <w:szCs w:val="20"/>
        </w:rPr>
        <w:t xml:space="preserve"> Predpokladaná hodnota predmetnej zákazky neprevyšuje sumu 100.000 E</w:t>
      </w:r>
      <w:r>
        <w:rPr>
          <w:rFonts w:ascii="Noto Sans" w:hAnsi="Noto Sans" w:cs="Noto Sans"/>
          <w:b/>
          <w:bCs/>
          <w:color w:val="000000"/>
          <w:sz w:val="20"/>
          <w:szCs w:val="20"/>
        </w:rPr>
        <w:t>UR</w:t>
      </w:r>
      <w:r w:rsidRPr="0010192A">
        <w:rPr>
          <w:rFonts w:ascii="Noto Sans" w:hAnsi="Noto Sans" w:cs="Noto Sans"/>
          <w:b/>
          <w:bCs/>
          <w:color w:val="000000"/>
          <w:sz w:val="20"/>
          <w:szCs w:val="20"/>
        </w:rPr>
        <w:t xml:space="preserve"> bez DPH.</w:t>
      </w:r>
    </w:p>
    <w:bookmarkEnd w:id="10"/>
    <w:p w14:paraId="5C14D103" w14:textId="77777777" w:rsidR="00A732BE" w:rsidRPr="008D1286" w:rsidRDefault="00A732BE" w:rsidP="00A732BE">
      <w:pPr>
        <w:tabs>
          <w:tab w:val="left" w:pos="360"/>
        </w:tabs>
        <w:jc w:val="both"/>
        <w:rPr>
          <w:rFonts w:ascii="Noto Sans" w:hAnsi="Noto Sans" w:cs="Noto Sans"/>
          <w:b/>
          <w:sz w:val="20"/>
          <w:szCs w:val="20"/>
        </w:rPr>
      </w:pPr>
    </w:p>
    <w:bookmarkEnd w:id="9"/>
    <w:p w14:paraId="25A33DFB" w14:textId="77777777" w:rsidR="00A732BE" w:rsidRPr="008D1286" w:rsidRDefault="00A732BE" w:rsidP="00A732BE">
      <w:pPr>
        <w:pStyle w:val="Odsekzoznamu"/>
        <w:numPr>
          <w:ilvl w:val="0"/>
          <w:numId w:val="2"/>
        </w:numPr>
        <w:tabs>
          <w:tab w:val="left" w:pos="284"/>
        </w:tabs>
        <w:ind w:left="284" w:hanging="284"/>
        <w:jc w:val="both"/>
        <w:rPr>
          <w:rFonts w:ascii="Noto Sans" w:hAnsi="Noto Sans" w:cs="Noto Sans"/>
          <w:sz w:val="20"/>
          <w:szCs w:val="20"/>
        </w:rPr>
      </w:pPr>
      <w:r w:rsidRPr="008D1286">
        <w:rPr>
          <w:rFonts w:ascii="Noto Sans" w:hAnsi="Noto Sans" w:cs="Noto Sans"/>
          <w:b/>
          <w:bCs/>
          <w:sz w:val="20"/>
          <w:szCs w:val="20"/>
        </w:rPr>
        <w:t>Ďalšie informácie verejného obstarávateľa:</w:t>
      </w:r>
      <w:r w:rsidRPr="008D1286">
        <w:rPr>
          <w:rFonts w:ascii="Noto Sans" w:hAnsi="Noto Sans" w:cs="Noto Sans"/>
          <w:sz w:val="20"/>
          <w:szCs w:val="20"/>
        </w:rPr>
        <w:t xml:space="preserve"> </w:t>
      </w:r>
    </w:p>
    <w:p w14:paraId="028D8128" w14:textId="77777777" w:rsidR="00A732BE" w:rsidRPr="008D1286" w:rsidRDefault="00A732BE" w:rsidP="00A732BE">
      <w:pPr>
        <w:jc w:val="both"/>
        <w:rPr>
          <w:rFonts w:ascii="Noto Sans" w:hAnsi="Noto Sans" w:cs="Noto Sans"/>
          <w:sz w:val="20"/>
          <w:szCs w:val="20"/>
        </w:rPr>
      </w:pPr>
    </w:p>
    <w:p w14:paraId="09A08D23" w14:textId="77777777" w:rsidR="00A732BE" w:rsidRPr="008D1286" w:rsidRDefault="00A732BE" w:rsidP="00A732BE">
      <w:pPr>
        <w:pStyle w:val="Default"/>
        <w:jc w:val="both"/>
        <w:rPr>
          <w:rFonts w:ascii="Noto Sans" w:hAnsi="Noto Sans" w:cs="Noto Sans"/>
          <w:sz w:val="20"/>
          <w:szCs w:val="20"/>
        </w:rPr>
      </w:pPr>
      <w:r w:rsidRPr="008D1286">
        <w:rPr>
          <w:rFonts w:ascii="Noto Sans" w:hAnsi="Noto Sans" w:cs="Noto Sans"/>
          <w:sz w:val="20"/>
          <w:szCs w:val="20"/>
        </w:rPr>
        <w:t xml:space="preserve">Verejný obstarávateľ bude pri uskutočňovaní tohto postupu zadávania zákazky postupovať v súlade so </w:t>
      </w:r>
      <w:proofErr w:type="spellStart"/>
      <w:r w:rsidRPr="008D1286">
        <w:rPr>
          <w:rFonts w:ascii="Noto Sans" w:hAnsi="Noto Sans" w:cs="Noto Sans"/>
          <w:sz w:val="20"/>
          <w:szCs w:val="20"/>
        </w:rPr>
        <w:t>ZoVO</w:t>
      </w:r>
      <w:proofErr w:type="spellEnd"/>
      <w:r w:rsidRPr="008D1286">
        <w:rPr>
          <w:rFonts w:ascii="Noto Sans" w:hAnsi="Noto Sans" w:cs="Noto Sans"/>
          <w:sz w:val="20"/>
          <w:szCs w:val="20"/>
        </w:rPr>
        <w:t xml:space="preserve">, prípadne inými všeobecne záväznými právnymi predpismi. </w:t>
      </w:r>
    </w:p>
    <w:p w14:paraId="6F5334A2" w14:textId="77777777" w:rsidR="00A732BE" w:rsidRPr="008D1286" w:rsidRDefault="00A732BE" w:rsidP="00A732BE">
      <w:pPr>
        <w:pStyle w:val="Default"/>
        <w:jc w:val="both"/>
        <w:rPr>
          <w:rFonts w:ascii="Noto Sans" w:hAnsi="Noto Sans" w:cs="Noto Sans"/>
          <w:sz w:val="20"/>
          <w:szCs w:val="20"/>
        </w:rPr>
      </w:pPr>
      <w:r w:rsidRPr="008D1286">
        <w:rPr>
          <w:rFonts w:ascii="Noto Sans" w:hAnsi="Noto Sans" w:cs="Noto Sans"/>
          <w:sz w:val="20"/>
          <w:szCs w:val="20"/>
        </w:rPr>
        <w:t xml:space="preserve">Proti rozhodnutiu verejného obstarávateľa pri postupe zadávania zákazky podľa § 117 </w:t>
      </w:r>
      <w:proofErr w:type="spellStart"/>
      <w:r w:rsidRPr="008D1286">
        <w:rPr>
          <w:rFonts w:ascii="Noto Sans" w:hAnsi="Noto Sans" w:cs="Noto Sans"/>
          <w:sz w:val="20"/>
          <w:szCs w:val="20"/>
        </w:rPr>
        <w:t>ZoVO</w:t>
      </w:r>
      <w:proofErr w:type="spellEnd"/>
      <w:r w:rsidRPr="008D1286">
        <w:rPr>
          <w:rFonts w:ascii="Noto Sans" w:hAnsi="Noto Sans" w:cs="Noto Sans"/>
          <w:sz w:val="20"/>
          <w:szCs w:val="20"/>
        </w:rPr>
        <w:t xml:space="preserve"> nie je možné v zmysle § 170 ods. 7 písm. b) </w:t>
      </w:r>
      <w:proofErr w:type="spellStart"/>
      <w:r w:rsidRPr="008D1286">
        <w:rPr>
          <w:rFonts w:ascii="Noto Sans" w:hAnsi="Noto Sans" w:cs="Noto Sans"/>
          <w:sz w:val="20"/>
          <w:szCs w:val="20"/>
        </w:rPr>
        <w:t>ZoVO</w:t>
      </w:r>
      <w:proofErr w:type="spellEnd"/>
      <w:r w:rsidRPr="008D1286">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05520E93" w14:textId="77777777" w:rsidR="00236A50" w:rsidRPr="008D1286" w:rsidRDefault="00236A50" w:rsidP="00236A50">
      <w:pPr>
        <w:pStyle w:val="Default"/>
        <w:jc w:val="both"/>
        <w:rPr>
          <w:rFonts w:ascii="Noto Sans" w:hAnsi="Noto Sans" w:cs="Noto Sans"/>
          <w:sz w:val="20"/>
          <w:szCs w:val="20"/>
        </w:rPr>
      </w:pPr>
    </w:p>
    <w:p w14:paraId="1DADDDEF" w14:textId="77777777" w:rsidR="00A732BE" w:rsidRPr="008D1286" w:rsidRDefault="00A732BE" w:rsidP="00A732BE">
      <w:pPr>
        <w:pStyle w:val="Default"/>
        <w:jc w:val="both"/>
        <w:rPr>
          <w:rFonts w:ascii="Noto Sans" w:hAnsi="Noto Sans" w:cs="Noto Sans"/>
          <w:sz w:val="20"/>
          <w:szCs w:val="20"/>
        </w:rPr>
      </w:pPr>
      <w:r w:rsidRPr="008D1286">
        <w:rPr>
          <w:rFonts w:ascii="Noto Sans" w:hAnsi="Noto Sans" w:cs="Noto Sans"/>
          <w:sz w:val="20"/>
          <w:szCs w:val="20"/>
        </w:rPr>
        <w:t xml:space="preserve">Verejný obstarávateľ môže zrušiť použitý postup zadávania zákazky z nasledovných dôvodov: </w:t>
      </w:r>
    </w:p>
    <w:p w14:paraId="3227D039"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t>nebude predložená ani jedna ponuka,</w:t>
      </w:r>
    </w:p>
    <w:p w14:paraId="3C6BEF9A"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lastRenderedPageBreak/>
        <w:t>ani jedna z predložených ponúk nebude zodpovedať určeným požiadavkám verejného obstarávateľa,</w:t>
      </w:r>
    </w:p>
    <w:p w14:paraId="13D3B912"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t>ak sa zmenili okolnosti, za ktorých sa vyhlásilo toto verejné obstarávanie,</w:t>
      </w:r>
    </w:p>
    <w:p w14:paraId="3C6F9E03"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t>jej zrušenie nariadil úrad.</w:t>
      </w:r>
    </w:p>
    <w:p w14:paraId="210DB4F4" w14:textId="77777777" w:rsidR="00A732BE" w:rsidRPr="008D1286" w:rsidRDefault="00A732BE" w:rsidP="00A732BE">
      <w:pPr>
        <w:jc w:val="both"/>
        <w:rPr>
          <w:rFonts w:ascii="Noto Sans" w:hAnsi="Noto Sans" w:cs="Noto Sans"/>
          <w:sz w:val="20"/>
          <w:szCs w:val="20"/>
        </w:rPr>
      </w:pPr>
    </w:p>
    <w:p w14:paraId="51188FE6" w14:textId="3FF93000" w:rsidR="00AF4C5D" w:rsidRDefault="00A732BE" w:rsidP="00AA75A4">
      <w:pPr>
        <w:jc w:val="both"/>
        <w:rPr>
          <w:rFonts w:ascii="Noto Sans" w:hAnsi="Noto Sans" w:cs="Noto Sans"/>
          <w:sz w:val="20"/>
          <w:szCs w:val="20"/>
        </w:rPr>
      </w:pPr>
      <w:r w:rsidRPr="008D1286">
        <w:rPr>
          <w:rFonts w:ascii="Noto Sans" w:hAnsi="Noto Sans" w:cs="Noto Sans"/>
          <w:sz w:val="20"/>
          <w:szCs w:val="20"/>
        </w:rPr>
        <w:t>Schválil:</w:t>
      </w:r>
    </w:p>
    <w:p w14:paraId="55B343EB" w14:textId="4393A0FA" w:rsidR="00AA75A4" w:rsidRDefault="00AA75A4" w:rsidP="00AA75A4">
      <w:pPr>
        <w:jc w:val="both"/>
        <w:rPr>
          <w:rFonts w:ascii="Noto Sans" w:hAnsi="Noto Sans" w:cs="Noto Sans"/>
          <w:sz w:val="20"/>
          <w:szCs w:val="20"/>
        </w:rPr>
      </w:pPr>
    </w:p>
    <w:p w14:paraId="119363B3" w14:textId="5E648B70" w:rsidR="00236A50" w:rsidRDefault="00236A50" w:rsidP="00AA75A4">
      <w:pPr>
        <w:jc w:val="both"/>
        <w:rPr>
          <w:rFonts w:ascii="Noto Sans" w:hAnsi="Noto Sans" w:cs="Noto Sans"/>
          <w:sz w:val="20"/>
          <w:szCs w:val="20"/>
        </w:rPr>
      </w:pPr>
    </w:p>
    <w:p w14:paraId="5246377B" w14:textId="77777777" w:rsidR="00236A50" w:rsidRPr="00AA75A4" w:rsidRDefault="00236A50" w:rsidP="00AA75A4">
      <w:pPr>
        <w:jc w:val="both"/>
        <w:rPr>
          <w:rFonts w:ascii="Noto Sans" w:hAnsi="Noto Sans" w:cs="Noto Sans"/>
          <w:sz w:val="20"/>
          <w:szCs w:val="20"/>
        </w:rPr>
      </w:pPr>
    </w:p>
    <w:p w14:paraId="425BF4EE" w14:textId="126B8877" w:rsidR="00430282" w:rsidRPr="0091791D" w:rsidRDefault="00184650" w:rsidP="00184650">
      <w:pPr>
        <w:ind w:left="4963"/>
        <w:rPr>
          <w:rFonts w:ascii="Noto Sans" w:hAnsi="Noto Sans" w:cs="Noto Sans"/>
          <w:sz w:val="20"/>
          <w:szCs w:val="20"/>
        </w:rPr>
      </w:pPr>
      <w:r w:rsidRPr="0091791D">
        <w:rPr>
          <w:rFonts w:ascii="Noto Sans" w:hAnsi="Noto Sans" w:cs="Noto Sans"/>
          <w:b/>
          <w:bCs/>
          <w:sz w:val="20"/>
          <w:szCs w:val="20"/>
          <w:lang w:eastAsia="sk-SK"/>
        </w:rPr>
        <w:t xml:space="preserve">                            </w:t>
      </w:r>
      <w:r w:rsidR="00A0066E" w:rsidRPr="0091791D">
        <w:rPr>
          <w:rFonts w:ascii="Noto Sans" w:hAnsi="Noto Sans" w:cs="Noto Sans"/>
          <w:b/>
          <w:bCs/>
          <w:sz w:val="20"/>
          <w:szCs w:val="20"/>
          <w:lang w:eastAsia="sk-SK"/>
        </w:rPr>
        <w:t xml:space="preserve">Ing. </w:t>
      </w:r>
      <w:r w:rsidR="00CE0633" w:rsidRPr="0091791D">
        <w:rPr>
          <w:rFonts w:ascii="Noto Sans" w:hAnsi="Noto Sans" w:cs="Noto Sans"/>
          <w:b/>
          <w:bCs/>
          <w:sz w:val="20"/>
          <w:szCs w:val="20"/>
          <w:lang w:eastAsia="sk-SK"/>
        </w:rPr>
        <w:t>Peter VRÁBEL</w:t>
      </w:r>
      <w:r w:rsidR="007D735C" w:rsidRPr="0091791D">
        <w:rPr>
          <w:rFonts w:ascii="Noto Sans" w:hAnsi="Noto Sans" w:cs="Noto Sans"/>
          <w:b/>
          <w:bCs/>
          <w:sz w:val="20"/>
          <w:szCs w:val="20"/>
          <w:lang w:eastAsia="sk-SK"/>
        </w:rPr>
        <w:t>, PhD.</w:t>
      </w:r>
      <w:r w:rsidR="00A0066E" w:rsidRPr="0091791D">
        <w:rPr>
          <w:rFonts w:ascii="Noto Sans" w:hAnsi="Noto Sans" w:cs="Noto Sans"/>
          <w:sz w:val="20"/>
          <w:szCs w:val="20"/>
        </w:rPr>
        <w:t xml:space="preserve"> </w:t>
      </w:r>
    </w:p>
    <w:p w14:paraId="0C62188B" w14:textId="77777777" w:rsidR="0009436F" w:rsidRDefault="00184650" w:rsidP="00184650">
      <w:pPr>
        <w:ind w:left="3545"/>
        <w:rPr>
          <w:rFonts w:ascii="Noto Sans" w:hAnsi="Noto Sans" w:cs="Noto Sans"/>
          <w:sz w:val="20"/>
          <w:szCs w:val="20"/>
        </w:rPr>
      </w:pPr>
      <w:r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007D735C"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00CE0633" w:rsidRPr="0091791D">
        <w:rPr>
          <w:rFonts w:ascii="Noto Sans" w:hAnsi="Noto Sans" w:cs="Noto Sans"/>
          <w:sz w:val="20"/>
          <w:szCs w:val="20"/>
        </w:rPr>
        <w:t>Konateľ - riaditeľ spoločnost</w:t>
      </w:r>
      <w:r w:rsidR="001F1E81">
        <w:rPr>
          <w:rFonts w:ascii="Noto Sans" w:hAnsi="Noto Sans" w:cs="Noto Sans"/>
          <w:sz w:val="20"/>
          <w:szCs w:val="20"/>
        </w:rPr>
        <w:t>i</w:t>
      </w:r>
    </w:p>
    <w:p w14:paraId="5CD02CF2" w14:textId="498848EA" w:rsidR="001F1E81" w:rsidRPr="0091791D" w:rsidRDefault="001F1E81" w:rsidP="001F1E81">
      <w:pPr>
        <w:rPr>
          <w:rFonts w:ascii="Noto Sans" w:hAnsi="Noto Sans" w:cs="Noto Sans"/>
          <w:sz w:val="20"/>
          <w:szCs w:val="20"/>
        </w:rPr>
        <w:sectPr w:rsidR="001F1E81" w:rsidRPr="0091791D" w:rsidSect="0091791D">
          <w:footerReference w:type="default" r:id="rId14"/>
          <w:headerReference w:type="first" r:id="rId15"/>
          <w:footerReference w:type="first" r:id="rId16"/>
          <w:type w:val="continuous"/>
          <w:pgSz w:w="11906" w:h="16838" w:code="9"/>
          <w:pgMar w:top="1417" w:right="1417" w:bottom="1417" w:left="1417" w:header="1134" w:footer="680" w:gutter="0"/>
          <w:cols w:space="708"/>
          <w:titlePg/>
          <w:docGrid w:linePitch="360"/>
        </w:sectPr>
      </w:pPr>
    </w:p>
    <w:p w14:paraId="3AB11A78" w14:textId="77777777" w:rsidR="00236A50" w:rsidRDefault="00236A50" w:rsidP="001F1E81">
      <w:pPr>
        <w:jc w:val="both"/>
        <w:rPr>
          <w:rFonts w:ascii="Noto Sans" w:hAnsi="Noto Sans" w:cs="Noto Sans"/>
          <w:sz w:val="20"/>
          <w:szCs w:val="20"/>
          <w:u w:val="single"/>
        </w:rPr>
      </w:pPr>
    </w:p>
    <w:p w14:paraId="008DFDF3" w14:textId="1181C6B7" w:rsidR="001F1E81" w:rsidRPr="0010192A" w:rsidRDefault="001F1E81" w:rsidP="001F1E81">
      <w:pPr>
        <w:jc w:val="both"/>
        <w:rPr>
          <w:rFonts w:ascii="Noto Sans" w:hAnsi="Noto Sans" w:cs="Noto Sans"/>
          <w:sz w:val="20"/>
          <w:szCs w:val="20"/>
          <w:u w:val="single"/>
        </w:rPr>
      </w:pPr>
      <w:r w:rsidRPr="0010192A">
        <w:rPr>
          <w:rFonts w:ascii="Noto Sans" w:hAnsi="Noto Sans" w:cs="Noto Sans"/>
          <w:sz w:val="20"/>
          <w:szCs w:val="20"/>
          <w:u w:val="single"/>
        </w:rPr>
        <w:t>Prílohy:</w:t>
      </w:r>
    </w:p>
    <w:p w14:paraId="6253F13F" w14:textId="5D73FF99" w:rsidR="001F1E81" w:rsidRPr="0010192A" w:rsidRDefault="001F1E81" w:rsidP="001F1E81">
      <w:pPr>
        <w:jc w:val="both"/>
        <w:rPr>
          <w:rFonts w:ascii="Noto Sans" w:hAnsi="Noto Sans" w:cs="Noto Sans"/>
          <w:sz w:val="20"/>
          <w:szCs w:val="20"/>
        </w:rPr>
      </w:pPr>
      <w:r w:rsidRPr="0010192A">
        <w:rPr>
          <w:rFonts w:ascii="Noto Sans" w:hAnsi="Noto Sans" w:cs="Noto Sans"/>
          <w:sz w:val="20"/>
          <w:szCs w:val="20"/>
        </w:rPr>
        <w:t>Príloha č. 1 – Cenov</w:t>
      </w:r>
      <w:r>
        <w:rPr>
          <w:rFonts w:ascii="Noto Sans" w:hAnsi="Noto Sans" w:cs="Noto Sans"/>
          <w:sz w:val="20"/>
          <w:szCs w:val="20"/>
        </w:rPr>
        <w:t>á ponuka</w:t>
      </w:r>
      <w:r w:rsidR="0026577B">
        <w:rPr>
          <w:rFonts w:ascii="Noto Sans" w:hAnsi="Noto Sans" w:cs="Noto Sans"/>
          <w:sz w:val="20"/>
          <w:szCs w:val="20"/>
        </w:rPr>
        <w:t xml:space="preserve"> za dodanie predmetu zákazky</w:t>
      </w:r>
    </w:p>
    <w:p w14:paraId="495AF0E7" w14:textId="77777777" w:rsidR="001F1E81" w:rsidRPr="0010192A" w:rsidRDefault="001F1E81" w:rsidP="001F1E81">
      <w:pPr>
        <w:rPr>
          <w:rFonts w:ascii="Noto Sans" w:hAnsi="Noto Sans" w:cs="Noto Sans"/>
          <w:sz w:val="20"/>
          <w:szCs w:val="20"/>
        </w:rPr>
      </w:pPr>
      <w:r w:rsidRPr="0010192A">
        <w:rPr>
          <w:rFonts w:ascii="Noto Sans" w:hAnsi="Noto Sans" w:cs="Noto Sans"/>
          <w:sz w:val="20"/>
          <w:szCs w:val="20"/>
        </w:rPr>
        <w:t xml:space="preserve">Príloha č. 2 – Čestné vyhlásenie uchádzača, že nemá zákaz účasti vo </w:t>
      </w:r>
      <w:proofErr w:type="spellStart"/>
      <w:r w:rsidRPr="0010192A">
        <w:rPr>
          <w:rFonts w:ascii="Noto Sans" w:hAnsi="Noto Sans" w:cs="Noto Sans"/>
          <w:sz w:val="20"/>
          <w:szCs w:val="20"/>
        </w:rPr>
        <w:t>VO</w:t>
      </w:r>
      <w:proofErr w:type="spellEnd"/>
      <w:r w:rsidRPr="0010192A">
        <w:rPr>
          <w:rFonts w:ascii="Noto Sans" w:hAnsi="Noto Sans" w:cs="Noto Sans"/>
          <w:sz w:val="20"/>
          <w:szCs w:val="20"/>
        </w:rPr>
        <w:t xml:space="preserve"> </w:t>
      </w:r>
    </w:p>
    <w:p w14:paraId="4A4B9262" w14:textId="0181D173" w:rsidR="00CC189C" w:rsidRDefault="001F1E81" w:rsidP="001F1E81">
      <w:pPr>
        <w:ind w:left="360" w:hanging="360"/>
        <w:jc w:val="both"/>
        <w:rPr>
          <w:rFonts w:ascii="Noto Sans" w:hAnsi="Noto Sans" w:cs="Noto Sans"/>
          <w:sz w:val="20"/>
          <w:szCs w:val="20"/>
        </w:rPr>
      </w:pPr>
      <w:r w:rsidRPr="0010192A">
        <w:rPr>
          <w:rFonts w:ascii="Noto Sans" w:hAnsi="Noto Sans" w:cs="Noto Sans"/>
          <w:sz w:val="20"/>
          <w:szCs w:val="20"/>
        </w:rPr>
        <w:t>Príloha č. 3 – Návrh Rámcovej dohody</w:t>
      </w:r>
    </w:p>
    <w:p w14:paraId="6C4CD55B" w14:textId="59418475" w:rsidR="00A87760" w:rsidRDefault="00A87760" w:rsidP="001F1E81">
      <w:pPr>
        <w:ind w:left="360" w:hanging="360"/>
        <w:jc w:val="both"/>
        <w:rPr>
          <w:rFonts w:ascii="Noto Sans" w:hAnsi="Noto Sans" w:cs="Noto Sans"/>
          <w:sz w:val="20"/>
          <w:szCs w:val="20"/>
        </w:rPr>
      </w:pPr>
      <w:r>
        <w:rPr>
          <w:rFonts w:ascii="Noto Sans" w:hAnsi="Noto Sans" w:cs="Noto Sans"/>
          <w:sz w:val="20"/>
          <w:szCs w:val="20"/>
        </w:rPr>
        <w:t>Príloha č. 4 – Zoznam služobných motorových vozidiel BPMK, s.r.o.</w:t>
      </w:r>
    </w:p>
    <w:p w14:paraId="41836089" w14:textId="681B2E0D" w:rsidR="00AA75A4" w:rsidRDefault="00AA75A4" w:rsidP="001F1E81">
      <w:pPr>
        <w:ind w:left="360" w:hanging="360"/>
        <w:jc w:val="both"/>
        <w:rPr>
          <w:rFonts w:ascii="Noto Sans" w:hAnsi="Noto Sans" w:cs="Noto Sans"/>
          <w:sz w:val="20"/>
          <w:szCs w:val="20"/>
        </w:rPr>
      </w:pPr>
    </w:p>
    <w:p w14:paraId="66CCBE35" w14:textId="5FE387BE" w:rsidR="00AA75A4" w:rsidRPr="00AA75A4" w:rsidRDefault="00AA75A4" w:rsidP="001F1E81">
      <w:pPr>
        <w:ind w:left="360" w:hanging="360"/>
        <w:jc w:val="both"/>
        <w:rPr>
          <w:rFonts w:ascii="Noto Sans" w:hAnsi="Noto Sans" w:cs="Noto Sans"/>
          <w:color w:val="808080" w:themeColor="background1" w:themeShade="80"/>
          <w:sz w:val="16"/>
          <w:szCs w:val="16"/>
        </w:rPr>
      </w:pPr>
    </w:p>
    <w:sectPr w:rsidR="00AA75A4" w:rsidRPr="00AA75A4" w:rsidSect="0091791D">
      <w:headerReference w:type="default" r:id="rId17"/>
      <w:headerReference w:type="first" r:id="rId18"/>
      <w:type w:val="continuous"/>
      <w:pgSz w:w="11906" w:h="16838" w:code="9"/>
      <w:pgMar w:top="1417" w:right="1417" w:bottom="1417" w:left="1417" w:header="261"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95E4" w14:textId="77777777" w:rsidR="00A07C96" w:rsidRDefault="00A07C96">
      <w:r>
        <w:separator/>
      </w:r>
    </w:p>
  </w:endnote>
  <w:endnote w:type="continuationSeparator" w:id="0">
    <w:p w14:paraId="5CE9FDCE" w14:textId="77777777" w:rsidR="00A07C96" w:rsidRDefault="00A0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EE"/>
    <w:family w:val="swiss"/>
    <w:pitch w:val="variable"/>
    <w:sig w:usb0="E00082FF" w:usb1="400078FF" w:usb2="00000021" w:usb3="00000000" w:csb0="0000019F"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DC39" w14:textId="77777777" w:rsidR="00CC189C" w:rsidRPr="00CE0633" w:rsidRDefault="00CC189C" w:rsidP="00CC189C">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  │  </w:t>
    </w:r>
    <w:r>
      <w:rPr>
        <w:rFonts w:ascii="Noto Sans" w:hAnsi="Noto Sans" w:cs="Noto Sans"/>
        <w:noProof/>
        <w:sz w:val="16"/>
        <w:szCs w:val="16"/>
        <w:lang w:eastAsia="sk-SK"/>
      </w:rPr>
      <w:t xml:space="preserve">FB: BPMK správca  |  </w:t>
    </w:r>
    <w:r w:rsidRPr="00CE0633">
      <w:rPr>
        <w:rFonts w:ascii="Noto Sans" w:hAnsi="Noto Sans" w:cs="Noto Sans"/>
        <w:noProof/>
        <w:sz w:val="16"/>
        <w:szCs w:val="16"/>
        <w:lang w:eastAsia="sk-SK"/>
      </w:rPr>
      <w:t>tel.: +</w:t>
    </w:r>
    <w:r>
      <w:rPr>
        <w:rFonts w:ascii="Noto Sans" w:hAnsi="Noto Sans" w:cs="Noto Sans"/>
        <w:noProof/>
        <w:sz w:val="16"/>
        <w:szCs w:val="16"/>
        <w:lang w:eastAsia="sk-SK"/>
      </w:rPr>
      <w:t>421 55 7878 301</w:t>
    </w:r>
    <w:r w:rsidRPr="00CE0633">
      <w:rPr>
        <w:rFonts w:ascii="Noto Sans" w:hAnsi="Noto Sans" w:cs="Noto Sans"/>
        <w:noProof/>
        <w:sz w:val="16"/>
        <w:szCs w:val="16"/>
        <w:lang w:eastAsia="sk-SK"/>
      </w:rPr>
      <w:t xml:space="preserve">  │  </w:t>
    </w:r>
    <w:r>
      <w:rPr>
        <w:rFonts w:ascii="Noto Sans" w:hAnsi="Noto Sans" w:cs="Noto Sans"/>
        <w:noProof/>
        <w:sz w:val="16"/>
        <w:szCs w:val="16"/>
        <w:lang w:eastAsia="sk-SK"/>
      </w:rPr>
      <w:t xml:space="preserve">mobil: </w:t>
    </w:r>
    <w:r w:rsidRPr="001F759C">
      <w:rPr>
        <w:rFonts w:ascii="Noto Sans" w:hAnsi="Noto Sans" w:cs="Noto Sans"/>
        <w:noProof/>
        <w:sz w:val="16"/>
        <w:szCs w:val="16"/>
        <w:lang w:eastAsia="sk-SK"/>
      </w:rPr>
      <w:t>+421 917 880</w:t>
    </w:r>
    <w:r>
      <w:rPr>
        <w:rFonts w:ascii="Noto Sans" w:hAnsi="Noto Sans" w:cs="Noto Sans"/>
        <w:noProof/>
        <w:sz w:val="16"/>
        <w:szCs w:val="16"/>
        <w:lang w:eastAsia="sk-SK"/>
      </w:rPr>
      <w:t> 051</w:t>
    </w:r>
    <w:r w:rsidRPr="00CE0633">
      <w:rPr>
        <w:rFonts w:ascii="Noto Sans" w:hAnsi="Noto Sans" w:cs="Noto Sans"/>
        <w:noProof/>
        <w:sz w:val="16"/>
        <w:szCs w:val="16"/>
        <w:lang w:eastAsia="sk-SK"/>
      </w:rPr>
      <w:t xml:space="preserve"> </w:t>
    </w:r>
  </w:p>
  <w:p w14:paraId="2A19314D" w14:textId="77777777" w:rsidR="00CC189C" w:rsidRDefault="00CC189C" w:rsidP="00CC189C">
    <w:pPr>
      <w:pStyle w:val="Pta"/>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 xml:space="preserve">IČO: 44 518 684  </w:t>
    </w:r>
    <w:r w:rsidRPr="00CE0633">
      <w:rPr>
        <w:rFonts w:ascii="Noto Sans" w:hAnsi="Noto Sans" w:cs="Noto Sans"/>
        <w:noProof/>
        <w:sz w:val="16"/>
        <w:szCs w:val="16"/>
        <w:lang w:eastAsia="sk-SK"/>
      </w:rPr>
      <w:t>│  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3853276" w14:textId="77777777" w:rsidR="00CC189C" w:rsidRDefault="00CC189C" w:rsidP="00CC189C">
    <w:pPr>
      <w:pStyle w:val="Pta"/>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p w14:paraId="66ED0244" w14:textId="77777777" w:rsidR="00CC189C" w:rsidRDefault="00CC189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0CB7" w14:textId="77777777" w:rsidR="00CE0633" w:rsidRDefault="00CE0633" w:rsidP="00F7474A">
    <w:pPr>
      <w:rPr>
        <w:rFonts w:ascii="Noto Sans" w:hAnsi="Noto Sans" w:cs="Noto Sans"/>
        <w:noProof/>
        <w:sz w:val="16"/>
        <w:szCs w:val="16"/>
        <w:lang w:eastAsia="sk-SK"/>
      </w:rPr>
    </w:pPr>
  </w:p>
  <w:p w14:paraId="2119B61A" w14:textId="4C42DE3D" w:rsidR="00731717" w:rsidRPr="00CE0633" w:rsidRDefault="00CE0633" w:rsidP="00F7474A">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w:t>
    </w:r>
    <w:r w:rsidR="00F7474A"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FB: BPMK správca  |  </w:t>
    </w:r>
    <w:r w:rsidR="00690E61" w:rsidRPr="00CE0633">
      <w:rPr>
        <w:rFonts w:ascii="Noto Sans" w:hAnsi="Noto Sans" w:cs="Noto Sans"/>
        <w:noProof/>
        <w:sz w:val="16"/>
        <w:szCs w:val="16"/>
        <w:lang w:eastAsia="sk-SK"/>
      </w:rPr>
      <w:t>tel.: +</w:t>
    </w:r>
    <w:r>
      <w:rPr>
        <w:rFonts w:ascii="Noto Sans" w:hAnsi="Noto Sans" w:cs="Noto Sans"/>
        <w:noProof/>
        <w:sz w:val="16"/>
        <w:szCs w:val="16"/>
        <w:lang w:eastAsia="sk-SK"/>
      </w:rPr>
      <w:t>421 55 787</w:t>
    </w:r>
    <w:r w:rsidR="007E529B">
      <w:rPr>
        <w:rFonts w:ascii="Noto Sans" w:hAnsi="Noto Sans" w:cs="Noto Sans"/>
        <w:noProof/>
        <w:sz w:val="16"/>
        <w:szCs w:val="16"/>
        <w:lang w:eastAsia="sk-SK"/>
      </w:rPr>
      <w:t>1</w:t>
    </w:r>
    <w:r>
      <w:rPr>
        <w:rFonts w:ascii="Noto Sans" w:hAnsi="Noto Sans" w:cs="Noto Sans"/>
        <w:noProof/>
        <w:sz w:val="16"/>
        <w:szCs w:val="16"/>
        <w:lang w:eastAsia="sk-SK"/>
      </w:rPr>
      <w:t xml:space="preserve"> 301</w:t>
    </w:r>
    <w:r w:rsidR="00690E61" w:rsidRPr="00CE0633">
      <w:rPr>
        <w:rFonts w:ascii="Noto Sans" w:hAnsi="Noto Sans" w:cs="Noto Sans"/>
        <w:noProof/>
        <w:sz w:val="16"/>
        <w:szCs w:val="16"/>
        <w:lang w:eastAsia="sk-SK"/>
      </w:rPr>
      <w:t xml:space="preserve"> </w:t>
    </w:r>
    <w:r w:rsidR="005469E9"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mobil: </w:t>
    </w:r>
    <w:r w:rsidR="001F759C" w:rsidRPr="001F759C">
      <w:rPr>
        <w:rFonts w:ascii="Noto Sans" w:hAnsi="Noto Sans" w:cs="Noto Sans"/>
        <w:noProof/>
        <w:sz w:val="16"/>
        <w:szCs w:val="16"/>
        <w:lang w:eastAsia="sk-SK"/>
      </w:rPr>
      <w:t>+421 917 880</w:t>
    </w:r>
    <w:r w:rsidR="001F759C">
      <w:rPr>
        <w:rFonts w:ascii="Noto Sans" w:hAnsi="Noto Sans" w:cs="Noto Sans"/>
        <w:noProof/>
        <w:sz w:val="16"/>
        <w:szCs w:val="16"/>
        <w:lang w:eastAsia="sk-SK"/>
      </w:rPr>
      <w:t> 051</w:t>
    </w:r>
    <w:r w:rsidR="00690E61" w:rsidRPr="00CE0633">
      <w:rPr>
        <w:rFonts w:ascii="Noto Sans" w:hAnsi="Noto Sans" w:cs="Noto Sans"/>
        <w:noProof/>
        <w:sz w:val="16"/>
        <w:szCs w:val="16"/>
        <w:lang w:eastAsia="sk-SK"/>
      </w:rPr>
      <w:t xml:space="preserve"> </w:t>
    </w:r>
  </w:p>
  <w:p w14:paraId="726BD351" w14:textId="77777777" w:rsidR="005A3ED0" w:rsidRDefault="00CE0633" w:rsidP="00790E1F">
    <w:pPr>
      <w:pStyle w:val="Pta"/>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IČO: 44 518 684</w:t>
    </w:r>
    <w:r w:rsidR="00790E1F" w:rsidRPr="00CE0633">
      <w:rPr>
        <w:rFonts w:ascii="Noto Sans" w:hAnsi="Noto Sans" w:cs="Noto Sans"/>
        <w:sz w:val="16"/>
        <w:szCs w:val="16"/>
      </w:rPr>
      <w:t xml:space="preserve">  </w:t>
    </w:r>
    <w:r w:rsidR="00790E1F" w:rsidRPr="00CE0633">
      <w:rPr>
        <w:rFonts w:ascii="Noto Sans" w:hAnsi="Noto Sans" w:cs="Noto Sans"/>
        <w:noProof/>
        <w:sz w:val="16"/>
        <w:szCs w:val="16"/>
        <w:lang w:eastAsia="sk-SK"/>
      </w:rPr>
      <w:t xml:space="preserve">│  </w:t>
    </w:r>
    <w:r w:rsidRPr="00CE0633">
      <w:rPr>
        <w:rFonts w:ascii="Noto Sans" w:hAnsi="Noto Sans" w:cs="Noto Sans"/>
        <w:noProof/>
        <w:sz w:val="16"/>
        <w:szCs w:val="16"/>
        <w:lang w:eastAsia="sk-SK"/>
      </w:rPr>
      <w:t>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D96BC65" w14:textId="77777777" w:rsidR="001F759C" w:rsidRDefault="001F759C" w:rsidP="001F759C">
    <w:pPr>
      <w:pStyle w:val="Pta"/>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AE91" w14:textId="77777777" w:rsidR="00A07C96" w:rsidRDefault="00A07C96">
      <w:r>
        <w:separator/>
      </w:r>
    </w:p>
  </w:footnote>
  <w:footnote w:type="continuationSeparator" w:id="0">
    <w:p w14:paraId="2A81A392" w14:textId="77777777" w:rsidR="00A07C96" w:rsidRDefault="00A0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2929" w14:textId="77777777" w:rsidR="00CE0633" w:rsidRPr="00CE0633" w:rsidRDefault="00CE0633" w:rsidP="00CE0633">
    <w:pPr>
      <w:pStyle w:val="Hlavika"/>
      <w:jc w:val="right"/>
      <w:rPr>
        <w:rFonts w:ascii="Noto Sans" w:hAnsi="Noto Sans" w:cs="Noto Sans"/>
        <w:b/>
        <w:sz w:val="20"/>
        <w:szCs w:val="20"/>
      </w:rPr>
    </w:pPr>
    <w:r w:rsidRPr="00CE0633">
      <w:rPr>
        <w:rFonts w:ascii="Noto Sans" w:hAnsi="Noto Sans" w:cs="Noto Sans"/>
        <w:b/>
        <w:sz w:val="20"/>
        <w:szCs w:val="20"/>
      </w:rPr>
      <w:t>Bytový podnik mesta Košice, s.r.o.</w:t>
    </w:r>
  </w:p>
  <w:p w14:paraId="0E860827" w14:textId="77777777" w:rsidR="00CE0633" w:rsidRPr="008318F5" w:rsidRDefault="00CE0633" w:rsidP="00CE0633">
    <w:pPr>
      <w:pStyle w:val="Hlavika"/>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46F37631" w14:textId="77777777" w:rsidR="00A66625" w:rsidRPr="008318F5" w:rsidRDefault="00A66625" w:rsidP="00A66625">
    <w:pPr>
      <w:pStyle w:val="Hlavika"/>
      <w:jc w:val="right"/>
      <w:rPr>
        <w:rFonts w:asciiTheme="minorHAnsi" w:hAnsiTheme="minorHAnsi" w:cstheme="minorHAnsi"/>
        <w:noProof/>
        <w:sz w:val="20"/>
        <w:szCs w:val="20"/>
        <w:lang w:eastAsia="sk-SK"/>
      </w:rPr>
    </w:pPr>
  </w:p>
  <w:p w14:paraId="050A0E38" w14:textId="77777777" w:rsidR="00077111" w:rsidRPr="005469E9" w:rsidRDefault="00345895" w:rsidP="00345895">
    <w:pPr>
      <w:pStyle w:val="Hlavika"/>
      <w:tabs>
        <w:tab w:val="left" w:pos="624"/>
      </w:tabs>
      <w:rPr>
        <w:sz w:val="16"/>
        <w:szCs w:val="16"/>
      </w:rPr>
    </w:pPr>
    <w:r>
      <w:rPr>
        <w:noProof/>
        <w:sz w:val="16"/>
        <w:szCs w:val="16"/>
        <w:lang w:eastAsia="sk-SK"/>
      </w:rPr>
      <w:drawing>
        <wp:anchor distT="0" distB="0" distL="114300" distR="114300" simplePos="0" relativeHeight="251670528" behindDoc="0" locked="1" layoutInCell="1" allowOverlap="1" wp14:anchorId="02153496" wp14:editId="028F0263">
          <wp:simplePos x="0" y="0"/>
          <wp:positionH relativeFrom="margin">
            <wp:align>left</wp:align>
          </wp:positionH>
          <wp:positionV relativeFrom="page">
            <wp:posOffset>523240</wp:posOffset>
          </wp:positionV>
          <wp:extent cx="1400175" cy="563880"/>
          <wp:effectExtent l="0" t="0" r="9525"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8A4C" w14:textId="77777777" w:rsidR="00CC189C" w:rsidRDefault="00CC189C" w:rsidP="00CC189C">
    <w:pPr>
      <w:pStyle w:val="Hlavika"/>
      <w:jc w:val="right"/>
      <w:rPr>
        <w:rFonts w:ascii="Noto Sans" w:hAnsi="Noto Sans" w:cs="Noto Sans"/>
        <w:b/>
        <w:sz w:val="20"/>
        <w:szCs w:val="20"/>
      </w:rPr>
    </w:pPr>
  </w:p>
  <w:p w14:paraId="62665FD2" w14:textId="77777777" w:rsidR="00CC189C" w:rsidRDefault="00CC189C" w:rsidP="00CC189C">
    <w:pPr>
      <w:pStyle w:val="Hlavika"/>
      <w:jc w:val="right"/>
      <w:rPr>
        <w:rFonts w:ascii="Noto Sans" w:hAnsi="Noto Sans" w:cs="Noto Sans"/>
        <w:b/>
        <w:sz w:val="20"/>
        <w:szCs w:val="20"/>
      </w:rPr>
    </w:pPr>
  </w:p>
  <w:p w14:paraId="126C0B4B" w14:textId="77777777" w:rsidR="00CC189C" w:rsidRDefault="00CC189C" w:rsidP="00CC189C">
    <w:pPr>
      <w:pStyle w:val="Hlavika"/>
      <w:jc w:val="right"/>
      <w:rPr>
        <w:rFonts w:ascii="Noto Sans" w:hAnsi="Noto Sans" w:cs="Noto Sans"/>
        <w:b/>
        <w:sz w:val="20"/>
        <w:szCs w:val="20"/>
      </w:rPr>
    </w:pPr>
  </w:p>
  <w:p w14:paraId="59E8941F" w14:textId="5344D353" w:rsidR="00CC189C" w:rsidRPr="00CE0633" w:rsidRDefault="00CC189C" w:rsidP="00CC189C">
    <w:pPr>
      <w:pStyle w:val="Hlavika"/>
      <w:jc w:val="right"/>
      <w:rPr>
        <w:rFonts w:ascii="Noto Sans" w:hAnsi="Noto Sans" w:cs="Noto Sans"/>
        <w:b/>
        <w:sz w:val="20"/>
        <w:szCs w:val="20"/>
      </w:rPr>
    </w:pPr>
    <w:r w:rsidRPr="00CE0633">
      <w:rPr>
        <w:rFonts w:ascii="Noto Sans" w:hAnsi="Noto Sans" w:cs="Noto Sans"/>
        <w:b/>
        <w:sz w:val="20"/>
        <w:szCs w:val="20"/>
      </w:rPr>
      <w:t>Bytový podnik mesta Košice, s.r.o.</w:t>
    </w:r>
  </w:p>
  <w:p w14:paraId="4A875AA1" w14:textId="77777777" w:rsidR="00CC189C" w:rsidRPr="008318F5" w:rsidRDefault="00CC189C" w:rsidP="00CC189C">
    <w:pPr>
      <w:pStyle w:val="Hlavika"/>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6FB1CAED" w14:textId="6649B6C9" w:rsidR="00A044F0" w:rsidRDefault="00CC189C">
    <w:pPr>
      <w:pStyle w:val="Hlavika"/>
    </w:pPr>
    <w:r>
      <w:rPr>
        <w:noProof/>
        <w:sz w:val="16"/>
        <w:szCs w:val="16"/>
        <w:lang w:eastAsia="sk-SK"/>
      </w:rPr>
      <w:drawing>
        <wp:anchor distT="0" distB="0" distL="114300" distR="114300" simplePos="0" relativeHeight="251672576" behindDoc="0" locked="1" layoutInCell="1" allowOverlap="1" wp14:anchorId="34F63CB3" wp14:editId="65836648">
          <wp:simplePos x="0" y="0"/>
          <wp:positionH relativeFrom="margin">
            <wp:posOffset>0</wp:posOffset>
          </wp:positionH>
          <wp:positionV relativeFrom="page">
            <wp:posOffset>511175</wp:posOffset>
          </wp:positionV>
          <wp:extent cx="1400175" cy="563880"/>
          <wp:effectExtent l="0" t="0" r="9525" b="762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FB4E" w14:textId="77777777" w:rsidR="00A044F0" w:rsidRDefault="00A044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9B2C5496"/>
    <w:lvl w:ilvl="0">
      <w:start w:val="1"/>
      <w:numFmt w:val="bullet"/>
      <w:lvlText w:val=""/>
      <w:lvlJc w:val="left"/>
      <w:pPr>
        <w:tabs>
          <w:tab w:val="num" w:pos="3600"/>
        </w:tabs>
        <w:ind w:left="3600" w:hanging="360"/>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193461"/>
    <w:multiLevelType w:val="hybridMultilevel"/>
    <w:tmpl w:val="50D69056"/>
    <w:lvl w:ilvl="0" w:tplc="041B0017">
      <w:start w:val="1"/>
      <w:numFmt w:val="lowerLetter"/>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2" w15:restartNumberingAfterBreak="0">
    <w:nsid w:val="06D54D5A"/>
    <w:multiLevelType w:val="hybridMultilevel"/>
    <w:tmpl w:val="FBE87F0E"/>
    <w:lvl w:ilvl="0" w:tplc="041B000F">
      <w:start w:val="1"/>
      <w:numFmt w:val="decimal"/>
      <w:lvlText w:val="%1."/>
      <w:lvlJc w:val="left"/>
      <w:pPr>
        <w:ind w:left="720"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427FA9"/>
    <w:multiLevelType w:val="hybridMultilevel"/>
    <w:tmpl w:val="7A020B14"/>
    <w:lvl w:ilvl="0" w:tplc="724069E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866517"/>
    <w:multiLevelType w:val="hybridMultilevel"/>
    <w:tmpl w:val="7A020B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DA0F11"/>
    <w:multiLevelType w:val="multilevel"/>
    <w:tmpl w:val="5CFA4732"/>
    <w:lvl w:ilvl="0">
      <w:numFmt w:val="bullet"/>
      <w:lvlText w:val="-"/>
      <w:lvlJc w:val="left"/>
      <w:rPr>
        <w:rFonts w:ascii="Noto Sans" w:eastAsia="Times New Roman" w:hAnsi="Noto Sans" w:cs="Noto San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73A140D9"/>
    <w:multiLevelType w:val="hybridMultilevel"/>
    <w:tmpl w:val="E54C1BF6"/>
    <w:lvl w:ilvl="0" w:tplc="11F09922">
      <w:start w:val="1"/>
      <w:numFmt w:val="decimal"/>
      <w:lvlText w:val="%1."/>
      <w:lvlJc w:val="left"/>
      <w:pPr>
        <w:ind w:left="720" w:hanging="360"/>
      </w:pPr>
      <w:rPr>
        <w:b/>
        <w:bCs/>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949047324">
    <w:abstractNumId w:val="7"/>
  </w:num>
  <w:num w:numId="2" w16cid:durableId="2107070472">
    <w:abstractNumId w:val="6"/>
  </w:num>
  <w:num w:numId="3" w16cid:durableId="1218515320">
    <w:abstractNumId w:val="5"/>
  </w:num>
  <w:num w:numId="4" w16cid:durableId="1110513694">
    <w:abstractNumId w:val="3"/>
  </w:num>
  <w:num w:numId="5" w16cid:durableId="840437138">
    <w:abstractNumId w:val="4"/>
  </w:num>
  <w:num w:numId="6" w16cid:durableId="1375614522">
    <w:abstractNumId w:val="2"/>
  </w:num>
  <w:num w:numId="7" w16cid:durableId="95833499">
    <w:abstractNumId w:val="1"/>
  </w:num>
  <w:num w:numId="8" w16cid:durableId="120108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39"/>
    <w:rsid w:val="00022F42"/>
    <w:rsid w:val="0002482B"/>
    <w:rsid w:val="00025B51"/>
    <w:rsid w:val="00025D68"/>
    <w:rsid w:val="00030593"/>
    <w:rsid w:val="00036253"/>
    <w:rsid w:val="00046076"/>
    <w:rsid w:val="00062BD6"/>
    <w:rsid w:val="00070F34"/>
    <w:rsid w:val="00077111"/>
    <w:rsid w:val="000804A9"/>
    <w:rsid w:val="00087153"/>
    <w:rsid w:val="00091D87"/>
    <w:rsid w:val="000937A7"/>
    <w:rsid w:val="0009436F"/>
    <w:rsid w:val="000A6BF4"/>
    <w:rsid w:val="000B4C66"/>
    <w:rsid w:val="000C073C"/>
    <w:rsid w:val="000C1491"/>
    <w:rsid w:val="000D3312"/>
    <w:rsid w:val="000D6F6B"/>
    <w:rsid w:val="000E2CFE"/>
    <w:rsid w:val="000E5CB7"/>
    <w:rsid w:val="000E7F07"/>
    <w:rsid w:val="000F08A4"/>
    <w:rsid w:val="000F413C"/>
    <w:rsid w:val="001001E6"/>
    <w:rsid w:val="00106A48"/>
    <w:rsid w:val="00115018"/>
    <w:rsid w:val="00123F02"/>
    <w:rsid w:val="001246AA"/>
    <w:rsid w:val="0012682C"/>
    <w:rsid w:val="001425BD"/>
    <w:rsid w:val="00143D07"/>
    <w:rsid w:val="00152D04"/>
    <w:rsid w:val="0016224B"/>
    <w:rsid w:val="001678DE"/>
    <w:rsid w:val="001720A5"/>
    <w:rsid w:val="00173884"/>
    <w:rsid w:val="001745FE"/>
    <w:rsid w:val="00184650"/>
    <w:rsid w:val="00184CE1"/>
    <w:rsid w:val="00186103"/>
    <w:rsid w:val="0019381D"/>
    <w:rsid w:val="00196686"/>
    <w:rsid w:val="001C26E0"/>
    <w:rsid w:val="001C5131"/>
    <w:rsid w:val="001E17B3"/>
    <w:rsid w:val="001F1E81"/>
    <w:rsid w:val="001F759C"/>
    <w:rsid w:val="002049B9"/>
    <w:rsid w:val="00215EFA"/>
    <w:rsid w:val="002164E4"/>
    <w:rsid w:val="00236A50"/>
    <w:rsid w:val="002438CF"/>
    <w:rsid w:val="0024620D"/>
    <w:rsid w:val="002512D3"/>
    <w:rsid w:val="00252D3C"/>
    <w:rsid w:val="00257FEA"/>
    <w:rsid w:val="0026577B"/>
    <w:rsid w:val="00292A34"/>
    <w:rsid w:val="002A36BE"/>
    <w:rsid w:val="002B46D3"/>
    <w:rsid w:val="002C11EB"/>
    <w:rsid w:val="002C383F"/>
    <w:rsid w:val="002C747D"/>
    <w:rsid w:val="002D74FB"/>
    <w:rsid w:val="002E52D3"/>
    <w:rsid w:val="003166E3"/>
    <w:rsid w:val="00325B4F"/>
    <w:rsid w:val="00345895"/>
    <w:rsid w:val="0034691B"/>
    <w:rsid w:val="0035229A"/>
    <w:rsid w:val="00385C76"/>
    <w:rsid w:val="003A1078"/>
    <w:rsid w:val="003B3F1A"/>
    <w:rsid w:val="003D2A96"/>
    <w:rsid w:val="003D3B47"/>
    <w:rsid w:val="00423A9C"/>
    <w:rsid w:val="00430282"/>
    <w:rsid w:val="00436A4D"/>
    <w:rsid w:val="004471FB"/>
    <w:rsid w:val="00462BAE"/>
    <w:rsid w:val="00467C22"/>
    <w:rsid w:val="004754D4"/>
    <w:rsid w:val="00483638"/>
    <w:rsid w:val="00494A43"/>
    <w:rsid w:val="004A3DE1"/>
    <w:rsid w:val="004A533E"/>
    <w:rsid w:val="004B3E4C"/>
    <w:rsid w:val="004B5929"/>
    <w:rsid w:val="004C3C28"/>
    <w:rsid w:val="004F1DFD"/>
    <w:rsid w:val="004F37CE"/>
    <w:rsid w:val="004F4202"/>
    <w:rsid w:val="00516BCA"/>
    <w:rsid w:val="005267EF"/>
    <w:rsid w:val="00533D22"/>
    <w:rsid w:val="00536BBB"/>
    <w:rsid w:val="005469E9"/>
    <w:rsid w:val="00567882"/>
    <w:rsid w:val="005907BB"/>
    <w:rsid w:val="005A3ED0"/>
    <w:rsid w:val="005B29AE"/>
    <w:rsid w:val="005B2A3E"/>
    <w:rsid w:val="005B5797"/>
    <w:rsid w:val="005B60AB"/>
    <w:rsid w:val="005C0D24"/>
    <w:rsid w:val="005C4FA8"/>
    <w:rsid w:val="005D0DE6"/>
    <w:rsid w:val="005E0DB6"/>
    <w:rsid w:val="005E6A8A"/>
    <w:rsid w:val="00600860"/>
    <w:rsid w:val="006043F4"/>
    <w:rsid w:val="00640CA4"/>
    <w:rsid w:val="0064337A"/>
    <w:rsid w:val="00646EB8"/>
    <w:rsid w:val="00651738"/>
    <w:rsid w:val="0065559B"/>
    <w:rsid w:val="00655DB2"/>
    <w:rsid w:val="0066593F"/>
    <w:rsid w:val="00670B97"/>
    <w:rsid w:val="00690E61"/>
    <w:rsid w:val="006929E7"/>
    <w:rsid w:val="00692A4F"/>
    <w:rsid w:val="006B63E7"/>
    <w:rsid w:val="006D61F5"/>
    <w:rsid w:val="006D73F4"/>
    <w:rsid w:val="006F142B"/>
    <w:rsid w:val="006F466F"/>
    <w:rsid w:val="00706BC8"/>
    <w:rsid w:val="00726CE9"/>
    <w:rsid w:val="00731717"/>
    <w:rsid w:val="00733D76"/>
    <w:rsid w:val="0073517E"/>
    <w:rsid w:val="00736FEA"/>
    <w:rsid w:val="007410E7"/>
    <w:rsid w:val="0074572A"/>
    <w:rsid w:val="007466AC"/>
    <w:rsid w:val="00752794"/>
    <w:rsid w:val="007553C2"/>
    <w:rsid w:val="007729AA"/>
    <w:rsid w:val="0078101E"/>
    <w:rsid w:val="00790E1F"/>
    <w:rsid w:val="00792A33"/>
    <w:rsid w:val="007A3C72"/>
    <w:rsid w:val="007A7FE4"/>
    <w:rsid w:val="007C40F9"/>
    <w:rsid w:val="007C5EDC"/>
    <w:rsid w:val="007C714B"/>
    <w:rsid w:val="007D3EE5"/>
    <w:rsid w:val="007D735C"/>
    <w:rsid w:val="007D7CA6"/>
    <w:rsid w:val="007E02A0"/>
    <w:rsid w:val="007E529B"/>
    <w:rsid w:val="007E7653"/>
    <w:rsid w:val="007F0984"/>
    <w:rsid w:val="007F59F8"/>
    <w:rsid w:val="00823387"/>
    <w:rsid w:val="00830F04"/>
    <w:rsid w:val="008318F5"/>
    <w:rsid w:val="00841E30"/>
    <w:rsid w:val="008472C4"/>
    <w:rsid w:val="00847B00"/>
    <w:rsid w:val="0085342F"/>
    <w:rsid w:val="00891250"/>
    <w:rsid w:val="00897E18"/>
    <w:rsid w:val="008A2E39"/>
    <w:rsid w:val="008A62D6"/>
    <w:rsid w:val="008C02EF"/>
    <w:rsid w:val="008C1197"/>
    <w:rsid w:val="008D19E2"/>
    <w:rsid w:val="008E22E2"/>
    <w:rsid w:val="008E5026"/>
    <w:rsid w:val="008F136D"/>
    <w:rsid w:val="0091791D"/>
    <w:rsid w:val="00920767"/>
    <w:rsid w:val="009306BB"/>
    <w:rsid w:val="009361BB"/>
    <w:rsid w:val="00937C71"/>
    <w:rsid w:val="00944747"/>
    <w:rsid w:val="00953330"/>
    <w:rsid w:val="00953991"/>
    <w:rsid w:val="00954FCE"/>
    <w:rsid w:val="009603ED"/>
    <w:rsid w:val="00971FF5"/>
    <w:rsid w:val="00973B77"/>
    <w:rsid w:val="009963FD"/>
    <w:rsid w:val="009D2639"/>
    <w:rsid w:val="009E0687"/>
    <w:rsid w:val="00A0066E"/>
    <w:rsid w:val="00A044F0"/>
    <w:rsid w:val="00A077C8"/>
    <w:rsid w:val="00A07C96"/>
    <w:rsid w:val="00A2059F"/>
    <w:rsid w:val="00A21D27"/>
    <w:rsid w:val="00A269FA"/>
    <w:rsid w:val="00A37E2D"/>
    <w:rsid w:val="00A404A1"/>
    <w:rsid w:val="00A44AF3"/>
    <w:rsid w:val="00A573BE"/>
    <w:rsid w:val="00A61B55"/>
    <w:rsid w:val="00A66625"/>
    <w:rsid w:val="00A713AF"/>
    <w:rsid w:val="00A71B48"/>
    <w:rsid w:val="00A732BE"/>
    <w:rsid w:val="00A87760"/>
    <w:rsid w:val="00AA319A"/>
    <w:rsid w:val="00AA7483"/>
    <w:rsid w:val="00AA75A4"/>
    <w:rsid w:val="00AC6EDA"/>
    <w:rsid w:val="00AF09D9"/>
    <w:rsid w:val="00AF4C5D"/>
    <w:rsid w:val="00B153BE"/>
    <w:rsid w:val="00B42CF1"/>
    <w:rsid w:val="00B5172E"/>
    <w:rsid w:val="00B54972"/>
    <w:rsid w:val="00B5520F"/>
    <w:rsid w:val="00B70476"/>
    <w:rsid w:val="00B73B10"/>
    <w:rsid w:val="00B828B0"/>
    <w:rsid w:val="00B91317"/>
    <w:rsid w:val="00B9141D"/>
    <w:rsid w:val="00B91A95"/>
    <w:rsid w:val="00BB0E91"/>
    <w:rsid w:val="00BB702A"/>
    <w:rsid w:val="00BC23D4"/>
    <w:rsid w:val="00BD2988"/>
    <w:rsid w:val="00BD7076"/>
    <w:rsid w:val="00BE38F3"/>
    <w:rsid w:val="00BF3B29"/>
    <w:rsid w:val="00C12537"/>
    <w:rsid w:val="00C144E2"/>
    <w:rsid w:val="00C15894"/>
    <w:rsid w:val="00C319F1"/>
    <w:rsid w:val="00C616C1"/>
    <w:rsid w:val="00C63764"/>
    <w:rsid w:val="00C63926"/>
    <w:rsid w:val="00C7210A"/>
    <w:rsid w:val="00C836F6"/>
    <w:rsid w:val="00C912A6"/>
    <w:rsid w:val="00CA70F3"/>
    <w:rsid w:val="00CB5356"/>
    <w:rsid w:val="00CC05B2"/>
    <w:rsid w:val="00CC189C"/>
    <w:rsid w:val="00CC365D"/>
    <w:rsid w:val="00CD28E2"/>
    <w:rsid w:val="00CD2C2F"/>
    <w:rsid w:val="00CE0633"/>
    <w:rsid w:val="00CF1252"/>
    <w:rsid w:val="00D1091D"/>
    <w:rsid w:val="00D3311A"/>
    <w:rsid w:val="00D4399A"/>
    <w:rsid w:val="00D43F80"/>
    <w:rsid w:val="00D808E0"/>
    <w:rsid w:val="00DA2F0E"/>
    <w:rsid w:val="00DC268B"/>
    <w:rsid w:val="00DC3EF9"/>
    <w:rsid w:val="00DC6937"/>
    <w:rsid w:val="00DD1D55"/>
    <w:rsid w:val="00DD37BA"/>
    <w:rsid w:val="00DF461B"/>
    <w:rsid w:val="00E00A53"/>
    <w:rsid w:val="00E55E85"/>
    <w:rsid w:val="00E5763D"/>
    <w:rsid w:val="00E664A8"/>
    <w:rsid w:val="00E83A04"/>
    <w:rsid w:val="00E854D0"/>
    <w:rsid w:val="00E92DAD"/>
    <w:rsid w:val="00E977B5"/>
    <w:rsid w:val="00E97D60"/>
    <w:rsid w:val="00EA4363"/>
    <w:rsid w:val="00EB35D8"/>
    <w:rsid w:val="00EB4DA9"/>
    <w:rsid w:val="00EB4DC7"/>
    <w:rsid w:val="00EC3DC8"/>
    <w:rsid w:val="00ED019B"/>
    <w:rsid w:val="00ED0E23"/>
    <w:rsid w:val="00EE0AA7"/>
    <w:rsid w:val="00EF3214"/>
    <w:rsid w:val="00EF45E0"/>
    <w:rsid w:val="00F047D4"/>
    <w:rsid w:val="00F21A71"/>
    <w:rsid w:val="00F24C98"/>
    <w:rsid w:val="00F26970"/>
    <w:rsid w:val="00F27C17"/>
    <w:rsid w:val="00F56B71"/>
    <w:rsid w:val="00F7192D"/>
    <w:rsid w:val="00F7265B"/>
    <w:rsid w:val="00F7474A"/>
    <w:rsid w:val="00F774D0"/>
    <w:rsid w:val="00F811F9"/>
    <w:rsid w:val="00F94D3B"/>
    <w:rsid w:val="00FB32F7"/>
    <w:rsid w:val="00FC476A"/>
    <w:rsid w:val="00FC60D5"/>
    <w:rsid w:val="00FE18E6"/>
    <w:rsid w:val="00FE23CB"/>
    <w:rsid w:val="00FE6AE7"/>
    <w:rsid w:val="00FF6E3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189924F"/>
  <w15:docId w15:val="{15C7CFC7-295E-4FE1-8138-0A5B932F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8E502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8E5026"/>
    <w:pPr>
      <w:tabs>
        <w:tab w:val="center" w:pos="4536"/>
        <w:tab w:val="right" w:pos="9072"/>
      </w:tabs>
    </w:pPr>
  </w:style>
  <w:style w:type="paragraph" w:styleId="Pta">
    <w:name w:val="footer"/>
    <w:basedOn w:val="Normlny"/>
    <w:rsid w:val="008E5026"/>
    <w:pPr>
      <w:tabs>
        <w:tab w:val="center" w:pos="4536"/>
        <w:tab w:val="right" w:pos="9072"/>
      </w:tabs>
    </w:pPr>
  </w:style>
  <w:style w:type="paragraph" w:customStyle="1" w:styleId="listadresa">
    <w:name w:val="list_adresa"/>
    <w:basedOn w:val="Normlny"/>
    <w:rsid w:val="008E5026"/>
    <w:pPr>
      <w:ind w:left="567"/>
    </w:pPr>
    <w:rPr>
      <w:sz w:val="20"/>
      <w:szCs w:val="20"/>
      <w:lang w:eastAsia="sk-SK"/>
    </w:rPr>
  </w:style>
  <w:style w:type="paragraph" w:customStyle="1" w:styleId="listtext">
    <w:name w:val="list_text"/>
    <w:basedOn w:val="Normlny"/>
    <w:rsid w:val="008E5026"/>
    <w:pPr>
      <w:ind w:firstLine="720"/>
      <w:jc w:val="both"/>
    </w:pPr>
    <w:rPr>
      <w:szCs w:val="20"/>
      <w:lang w:eastAsia="sk-SK"/>
    </w:rPr>
  </w:style>
  <w:style w:type="paragraph" w:customStyle="1" w:styleId="listhlavicka">
    <w:name w:val="list_hlavicka"/>
    <w:basedOn w:val="Normlny"/>
    <w:rsid w:val="008E5026"/>
    <w:pPr>
      <w:tabs>
        <w:tab w:val="left" w:pos="2880"/>
        <w:tab w:val="left" w:pos="5041"/>
        <w:tab w:val="left" w:pos="7201"/>
      </w:tabs>
      <w:jc w:val="both"/>
    </w:pPr>
    <w:rPr>
      <w:sz w:val="20"/>
      <w:szCs w:val="20"/>
      <w:lang w:eastAsia="sk-SK"/>
    </w:rPr>
  </w:style>
  <w:style w:type="paragraph" w:customStyle="1" w:styleId="listvec">
    <w:name w:val="list_vec"/>
    <w:basedOn w:val="Normlny"/>
    <w:next w:val="listtext"/>
    <w:rsid w:val="008E5026"/>
    <w:pPr>
      <w:spacing w:before="240" w:after="240"/>
      <w:jc w:val="both"/>
    </w:pPr>
    <w:rPr>
      <w:szCs w:val="20"/>
      <w:lang w:eastAsia="sk-SK"/>
    </w:rPr>
  </w:style>
  <w:style w:type="character" w:styleId="Hypertextovprepojenie">
    <w:name w:val="Hyperlink"/>
    <w:basedOn w:val="Predvolenpsmoodseku"/>
    <w:uiPriority w:val="99"/>
    <w:rsid w:val="00792A33"/>
    <w:rPr>
      <w:color w:val="0000FF"/>
      <w:u w:val="single"/>
    </w:rPr>
  </w:style>
  <w:style w:type="paragraph" w:styleId="Textbubliny">
    <w:name w:val="Balloon Text"/>
    <w:basedOn w:val="Normlny"/>
    <w:link w:val="TextbublinyChar"/>
    <w:rsid w:val="00731717"/>
    <w:rPr>
      <w:rFonts w:ascii="Tahoma" w:hAnsi="Tahoma" w:cs="Tahoma"/>
      <w:sz w:val="16"/>
      <w:szCs w:val="16"/>
    </w:rPr>
  </w:style>
  <w:style w:type="character" w:customStyle="1" w:styleId="TextbublinyChar">
    <w:name w:val="Text bubliny Char"/>
    <w:basedOn w:val="Predvolenpsmoodseku"/>
    <w:link w:val="Textbubliny"/>
    <w:rsid w:val="00731717"/>
    <w:rPr>
      <w:rFonts w:ascii="Tahoma" w:hAnsi="Tahoma" w:cs="Tahoma"/>
      <w:sz w:val="16"/>
      <w:szCs w:val="16"/>
      <w:lang w:eastAsia="cs-CZ"/>
    </w:rPr>
  </w:style>
  <w:style w:type="character" w:styleId="Vrazn">
    <w:name w:val="Strong"/>
    <w:basedOn w:val="Predvolenpsmoodseku"/>
    <w:uiPriority w:val="22"/>
    <w:qFormat/>
    <w:rsid w:val="005267EF"/>
    <w:rPr>
      <w:b/>
      <w:bCs/>
    </w:rPr>
  </w:style>
  <w:style w:type="paragraph" w:styleId="Normlnywebov">
    <w:name w:val="Normal (Web)"/>
    <w:basedOn w:val="Normlny"/>
    <w:uiPriority w:val="99"/>
    <w:unhideWhenUsed/>
    <w:rsid w:val="00430282"/>
    <w:pPr>
      <w:spacing w:before="100" w:beforeAutospacing="1" w:after="100" w:afterAutospacing="1"/>
    </w:pPr>
    <w:rPr>
      <w:lang w:eastAsia="sk-SK"/>
    </w:rPr>
  </w:style>
  <w:style w:type="paragraph" w:customStyle="1" w:styleId="a">
    <w:uiPriority w:val="22"/>
    <w:qFormat/>
    <w:rsid w:val="00430282"/>
    <w:rPr>
      <w:sz w:val="24"/>
      <w:szCs w:val="24"/>
      <w:lang w:eastAsia="cs-CZ"/>
    </w:rPr>
  </w:style>
  <w:style w:type="paragraph" w:customStyle="1" w:styleId="Default">
    <w:name w:val="Default"/>
    <w:basedOn w:val="Normlny"/>
    <w:rsid w:val="00AF4C5D"/>
    <w:pPr>
      <w:suppressAutoHyphens/>
      <w:autoSpaceDE w:val="0"/>
    </w:pPr>
    <w:rPr>
      <w:color w:val="000000"/>
      <w:lang w:eastAsia="hi-IN" w:bidi="hi-IN"/>
    </w:rPr>
  </w:style>
  <w:style w:type="paragraph" w:styleId="Odsekzoznamu">
    <w:name w:val="List Paragraph"/>
    <w:basedOn w:val="Normlny"/>
    <w:uiPriority w:val="99"/>
    <w:qFormat/>
    <w:rsid w:val="00AF4C5D"/>
    <w:pPr>
      <w:suppressAutoHyphens/>
      <w:ind w:left="720"/>
      <w:contextualSpacing/>
    </w:pPr>
    <w:rPr>
      <w:lang w:eastAsia="ar-SA"/>
    </w:rPr>
  </w:style>
  <w:style w:type="paragraph" w:customStyle="1" w:styleId="Standard">
    <w:name w:val="Standard"/>
    <w:rsid w:val="00AF4C5D"/>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70058">
      <w:bodyDiv w:val="1"/>
      <w:marLeft w:val="0"/>
      <w:marRight w:val="0"/>
      <w:marTop w:val="0"/>
      <w:marBottom w:val="0"/>
      <w:divBdr>
        <w:top w:val="none" w:sz="0" w:space="0" w:color="auto"/>
        <w:left w:val="none" w:sz="0" w:space="0" w:color="auto"/>
        <w:bottom w:val="none" w:sz="0" w:space="0" w:color="auto"/>
        <w:right w:val="none" w:sz="0" w:space="0" w:color="auto"/>
      </w:divBdr>
      <w:divsChild>
        <w:div w:id="2002387918">
          <w:marLeft w:val="0"/>
          <w:marRight w:val="0"/>
          <w:marTop w:val="0"/>
          <w:marBottom w:val="0"/>
          <w:divBdr>
            <w:top w:val="none" w:sz="0" w:space="0" w:color="auto"/>
            <w:left w:val="none" w:sz="0" w:space="0" w:color="auto"/>
            <w:bottom w:val="none" w:sz="0" w:space="0" w:color="auto"/>
            <w:right w:val="none" w:sz="0" w:space="0" w:color="auto"/>
          </w:divBdr>
        </w:div>
        <w:div w:id="2043555142">
          <w:marLeft w:val="0"/>
          <w:marRight w:val="0"/>
          <w:marTop w:val="0"/>
          <w:marBottom w:val="0"/>
          <w:divBdr>
            <w:top w:val="none" w:sz="0" w:space="0" w:color="auto"/>
            <w:left w:val="none" w:sz="0" w:space="0" w:color="auto"/>
            <w:bottom w:val="none" w:sz="0" w:space="0" w:color="auto"/>
            <w:right w:val="none" w:sz="0" w:space="0" w:color="auto"/>
          </w:divBdr>
        </w:div>
        <w:div w:id="187958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ejneobstaravanie@bpmk.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ika\Documents\TAJOMN&#205;&#262;KA%20-%20AGENDA\2%25%20Da&#328;.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E9654F00D5F9A4FB42239361C87DB91" ma:contentTypeVersion="2" ma:contentTypeDescription="Umožňuje vytvoriť nový dokument." ma:contentTypeScope="" ma:versionID="a158dea427e29f3a89c894d81f637afd">
  <xsd:schema xmlns:xsd="http://www.w3.org/2001/XMLSchema" xmlns:xs="http://www.w3.org/2001/XMLSchema" xmlns:p="http://schemas.microsoft.com/office/2006/metadata/properties" xmlns:ns3="1ab6a4a1-2dbb-4e9e-a9f6-66c749dbce95" targetNamespace="http://schemas.microsoft.com/office/2006/metadata/properties" ma:root="true" ma:fieldsID="fd4342cd89dc51159bad34558e9021ba" ns3:_="">
    <xsd:import namespace="1ab6a4a1-2dbb-4e9e-a9f6-66c749dbce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6a4a1-2dbb-4e9e-a9f6-66c749dbc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83E8F-471D-4C94-94FD-8D408D81E843}">
  <ds:schemaRefs>
    <ds:schemaRef ds:uri="http://schemas.microsoft.com/sharepoint/v3/contenttype/forms"/>
  </ds:schemaRefs>
</ds:datastoreItem>
</file>

<file path=customXml/itemProps2.xml><?xml version="1.0" encoding="utf-8"?>
<ds:datastoreItem xmlns:ds="http://schemas.openxmlformats.org/officeDocument/2006/customXml" ds:itemID="{DAC18DAD-206A-4620-BA5D-EDA96A1510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2F5439-E2FC-4B55-B786-DFFB96F26A0F}">
  <ds:schemaRefs>
    <ds:schemaRef ds:uri="http://schemas.openxmlformats.org/officeDocument/2006/bibliography"/>
  </ds:schemaRefs>
</ds:datastoreItem>
</file>

<file path=customXml/itemProps4.xml><?xml version="1.0" encoding="utf-8"?>
<ds:datastoreItem xmlns:ds="http://schemas.openxmlformats.org/officeDocument/2006/customXml" ds:itemID="{901B3226-5825-4D30-AE72-06AFCBCD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6a4a1-2dbb-4e9e-a9f6-66c749dbc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 Daň.dotx</Template>
  <TotalTime>294</TotalTime>
  <Pages>5</Pages>
  <Words>1535</Words>
  <Characters>9659</Characters>
  <Application>Microsoft Office Word</Application>
  <DocSecurity>0</DocSecurity>
  <Lines>80</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Váš list/zo dňa</vt:lpstr>
      <vt:lpstr>Váš list/zo dňa</vt:lpstr>
    </vt:vector>
  </TitlesOfParts>
  <Company>Jarema consult</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list/zo dňa</dc:title>
  <dc:creator>valika</dc:creator>
  <cp:lastModifiedBy>Mgr. Ladislav Gomboš</cp:lastModifiedBy>
  <cp:revision>55</cp:revision>
  <cp:lastPrinted>2020-09-16T08:10:00Z</cp:lastPrinted>
  <dcterms:created xsi:type="dcterms:W3CDTF">2020-10-13T07:31:00Z</dcterms:created>
  <dcterms:modified xsi:type="dcterms:W3CDTF">2022-05-09T10:46:00Z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0x0101002E9654F00D5F9A4FB42239361C87DB91</vt:lpwstr>
  </property>
</Properties>
</file>