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85" w:rsidRPr="005A6063" w:rsidRDefault="00241F85" w:rsidP="00241F85">
      <w:pPr>
        <w:jc w:val="right"/>
        <w:rPr>
          <w:rFonts w:ascii="Times New Roman" w:hAnsi="Times New Roman" w:cs="Times New Roman"/>
          <w:sz w:val="24"/>
          <w:szCs w:val="24"/>
        </w:rPr>
      </w:pPr>
      <w:r w:rsidRPr="005A6063">
        <w:rPr>
          <w:rFonts w:ascii="Times New Roman" w:hAnsi="Times New Roman" w:cs="Times New Roman"/>
          <w:sz w:val="24"/>
          <w:szCs w:val="24"/>
        </w:rPr>
        <w:t>Príloha č. 1 k SKR-</w:t>
      </w:r>
      <w:r w:rsidR="00DD40F2" w:rsidRPr="005A6063">
        <w:rPr>
          <w:rFonts w:ascii="Times New Roman" w:hAnsi="Times New Roman" w:cs="Times New Roman"/>
          <w:sz w:val="24"/>
          <w:szCs w:val="24"/>
        </w:rPr>
        <w:t>OLP-2022/000862-00</w:t>
      </w:r>
      <w:r w:rsidR="0017300D" w:rsidRPr="005A6063">
        <w:rPr>
          <w:rFonts w:ascii="Times New Roman" w:hAnsi="Times New Roman" w:cs="Times New Roman"/>
          <w:sz w:val="24"/>
          <w:szCs w:val="24"/>
        </w:rPr>
        <w:t>6</w:t>
      </w:r>
    </w:p>
    <w:p w:rsidR="00CF7FA7" w:rsidRDefault="00CF7FA7" w:rsidP="00CF7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špecifikácia - Meradlo externého dávkového príkonu s príslušenstvom</w:t>
      </w:r>
    </w:p>
    <w:p w:rsidR="00CF7FA7" w:rsidRPr="00CF7FA7" w:rsidRDefault="00CF7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7FA7">
        <w:rPr>
          <w:rFonts w:ascii="Times New Roman" w:hAnsi="Times New Roman" w:cs="Times New Roman"/>
          <w:b/>
          <w:bCs/>
          <w:sz w:val="24"/>
          <w:szCs w:val="24"/>
        </w:rPr>
        <w:t>Funkcia</w:t>
      </w:r>
    </w:p>
    <w:p w:rsidR="00B61CE8" w:rsidRDefault="005347DC">
      <w:r>
        <w:rPr>
          <w:rFonts w:ascii="Times New Roman" w:hAnsi="Times New Roman" w:cs="Times New Roman"/>
          <w:sz w:val="24"/>
          <w:szCs w:val="24"/>
        </w:rPr>
        <w:t>Sonda na monitorovanie hodnoty priestor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ového príkonu dávkového ekvivalentu (PPDE).</w:t>
      </w:r>
    </w:p>
    <w:p w:rsidR="005347DC" w:rsidRDefault="005347DC" w:rsidP="00534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Technické vlastnosti meracej sondy (MS)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Merací rozsah H*(10) 50 nSv/h</w:t>
      </w:r>
      <w:r w:rsidR="002441B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až 2</w:t>
      </w:r>
      <w:r w:rsidR="002441B0">
        <w:rPr>
          <w:rFonts w:ascii="Times New Roman" w:hAnsi="Times New Roman" w:cs="Times New Roman"/>
          <w:sz w:val="24"/>
          <w:szCs w:val="24"/>
        </w:rPr>
        <w:t>0m</w:t>
      </w:r>
      <w:r>
        <w:rPr>
          <w:rFonts w:ascii="Times New Roman" w:hAnsi="Times New Roman" w:cs="Times New Roman"/>
          <w:sz w:val="24"/>
          <w:szCs w:val="24"/>
        </w:rPr>
        <w:t xml:space="preserve"> Sv/h</w:t>
      </w:r>
      <w:r w:rsidR="002441B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Energetický rozsah 40 keV až 3 MeV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Napájanie 12 až 24 V</w:t>
      </w:r>
      <w:r w:rsidR="002441B0">
        <w:rPr>
          <w:rFonts w:ascii="Times New Roman" w:hAnsi="Times New Roman" w:cs="Times New Roman"/>
          <w:sz w:val="24"/>
          <w:szCs w:val="24"/>
        </w:rPr>
        <w:t xml:space="preserve">  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ochrany krytom IP 67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Citlivosť (Cs-137), detektor pre nízke rozsahy (do 20 mSv/h) 1 mikroSv/h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Citlivosť (Cs-137), detektor pre vysoké rozsahy (nad 20 mSv/h) 1 mikroSv/h </w:t>
      </w:r>
    </w:p>
    <w:p w:rsidR="00CF7FA7" w:rsidRDefault="00CF7FA7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Komunikačné rozhranie MODBUS</w:t>
      </w:r>
    </w:p>
    <w:p w:rsidR="00C86BA6" w:rsidRDefault="00C86BA6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Príslušenstvo</w:t>
      </w:r>
      <w:r w:rsidR="00D5738D">
        <w:rPr>
          <w:rFonts w:ascii="Times New Roman" w:hAnsi="Times New Roman" w:cs="Times New Roman"/>
          <w:sz w:val="24"/>
          <w:szCs w:val="24"/>
        </w:rPr>
        <w:t xml:space="preserve"> k sonde</w:t>
      </w:r>
      <w:r>
        <w:rPr>
          <w:rFonts w:ascii="Times New Roman" w:hAnsi="Times New Roman" w:cs="Times New Roman"/>
          <w:sz w:val="24"/>
          <w:szCs w:val="24"/>
        </w:rPr>
        <w:t>: kábel</w:t>
      </w:r>
      <w:r w:rsidR="00D5738D">
        <w:rPr>
          <w:rFonts w:ascii="Times New Roman" w:hAnsi="Times New Roman" w:cs="Times New Roman"/>
          <w:sz w:val="24"/>
          <w:szCs w:val="24"/>
        </w:rPr>
        <w:t xml:space="preserve"> / 5 m </w:t>
      </w:r>
      <w:r>
        <w:rPr>
          <w:rFonts w:ascii="Times New Roman" w:hAnsi="Times New Roman" w:cs="Times New Roman"/>
          <w:sz w:val="24"/>
          <w:szCs w:val="24"/>
        </w:rPr>
        <w:t>s konektorom k pripojeniu sondy</w:t>
      </w:r>
      <w:r w:rsidR="00D5738D">
        <w:rPr>
          <w:rFonts w:ascii="Times New Roman" w:hAnsi="Times New Roman" w:cs="Times New Roman"/>
          <w:sz w:val="24"/>
          <w:szCs w:val="24"/>
        </w:rPr>
        <w:t xml:space="preserve"> </w:t>
      </w:r>
      <w:r w:rsidR="00ED74AE">
        <w:rPr>
          <w:rFonts w:ascii="Times New Roman" w:hAnsi="Times New Roman" w:cs="Times New Roman"/>
          <w:sz w:val="24"/>
          <w:szCs w:val="24"/>
        </w:rPr>
        <w:t>-</w:t>
      </w:r>
      <w:r w:rsidR="00D5738D">
        <w:rPr>
          <w:rFonts w:ascii="Times New Roman" w:hAnsi="Times New Roman" w:cs="Times New Roman"/>
          <w:sz w:val="24"/>
          <w:szCs w:val="24"/>
        </w:rPr>
        <w:t xml:space="preserve"> 1 ks,  montážna svorka k uchyteniu sondy na stenu budovy - 2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A7" w:rsidRPr="00CF7FA7" w:rsidRDefault="00CF7FA7">
      <w:pPr>
        <w:rPr>
          <w:rFonts w:ascii="Times New Roman" w:hAnsi="Times New Roman" w:cs="Times New Roman"/>
          <w:b/>
          <w:sz w:val="24"/>
          <w:szCs w:val="24"/>
        </w:rPr>
      </w:pPr>
      <w:r w:rsidRPr="00CF7FA7">
        <w:rPr>
          <w:rFonts w:ascii="Times New Roman" w:hAnsi="Times New Roman" w:cs="Times New Roman"/>
          <w:b/>
          <w:sz w:val="24"/>
          <w:szCs w:val="24"/>
        </w:rPr>
        <w:t>Osobitné po</w:t>
      </w:r>
      <w:r>
        <w:rPr>
          <w:rFonts w:ascii="Times New Roman" w:hAnsi="Times New Roman" w:cs="Times New Roman"/>
          <w:b/>
          <w:sz w:val="24"/>
          <w:szCs w:val="24"/>
        </w:rPr>
        <w:t>žiadavky na plnenie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Odskúšanie funkčnosti a prevádzkyschopnosti dodaného zariadenia. 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Zaškolenie personálu (zamestnancov užívateľa) na obsluhu dodaných zariadení na mieste dodania vrátane inštruktáže pre rutinnú prevádzku a údržbu. Personál musí byť schopný zabezpečiť demontáž sondy, jej prepravu na overenie a následnú montáž a aktiváciu zariadenia.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Poskytnutie, odovzdanie technickej dokumentácie, certifikát od výrobcu a protokol o vykonaní kalibrácie </w:t>
      </w:r>
      <w:r w:rsidR="000E3805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Certifikát o typovom schválení </w:t>
      </w:r>
      <w:r w:rsidR="000E3805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Certifikát o prvotnom metrologickom overení zariadenia.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 požadujeme nový, nepoužívaný, v prvej akostnej triede.</w:t>
      </w:r>
    </w:p>
    <w:p w:rsidR="000E3805" w:rsidRDefault="000E3805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množstvo: 3 ks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zariaden</w:t>
      </w:r>
      <w:r w:rsidR="002441B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B5DC5" w:rsidRPr="00AB5DC5">
        <w:rPr>
          <w:rFonts w:ascii="Times New Roman" w:hAnsi="Times New Roman" w:cs="Times New Roman"/>
          <w:sz w:val="24"/>
          <w:szCs w:val="24"/>
        </w:rPr>
        <w:t>20</w:t>
      </w:r>
      <w:r w:rsidR="002441B0" w:rsidRPr="00AB5DC5">
        <w:rPr>
          <w:rFonts w:ascii="Times New Roman" w:hAnsi="Times New Roman" w:cs="Times New Roman"/>
          <w:sz w:val="24"/>
          <w:szCs w:val="24"/>
        </w:rPr>
        <w:t>.7.2022</w:t>
      </w:r>
      <w:r w:rsidRPr="00AB5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05" w:rsidRDefault="000E3805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dodania: Bratislava</w:t>
      </w:r>
    </w:p>
    <w:p w:rsidR="005347DC" w:rsidRDefault="005347DC" w:rsidP="0053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 bude prevzatý na základe dodacieho listu alebo preberacieho protokolu osobou poverenou na prevzatie.</w:t>
      </w:r>
    </w:p>
    <w:p w:rsidR="00C86BA6" w:rsidRDefault="005347DC" w:rsidP="00CF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musí byť uvedená vrátane </w:t>
      </w:r>
      <w:r w:rsidR="00C86BA6">
        <w:rPr>
          <w:rFonts w:ascii="Times New Roman" w:hAnsi="Times New Roman" w:cs="Times New Roman"/>
          <w:sz w:val="24"/>
          <w:szCs w:val="24"/>
        </w:rPr>
        <w:t xml:space="preserve">príslušenstva a </w:t>
      </w:r>
      <w:r>
        <w:rPr>
          <w:rFonts w:ascii="Times New Roman" w:hAnsi="Times New Roman" w:cs="Times New Roman"/>
          <w:sz w:val="24"/>
          <w:szCs w:val="24"/>
        </w:rPr>
        <w:t xml:space="preserve">všetkých nákladov súvisiacich s dodaním tovaru (dodanie a vyloženie, zaškolenie, dokumentácia vrátane certifikátu od výrobcu, protokol od výrobcu, protokol o vykonaní kalibrácie prístroja, certifikát o typovom schválení zariadenia, certifikát o prvotnom overení zariadenia, a pod.). </w:t>
      </w:r>
    </w:p>
    <w:p w:rsidR="005347DC" w:rsidRPr="00CF7FA7" w:rsidRDefault="005347DC" w:rsidP="00CF7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záručného servisu odborným personálom, servisné služby dostupné do 48 hodín od nahlásenia poruchy, minimálne na úrovni obhliadky. Záručnú dobu požadujeme minimálne 24 mesiacov.</w:t>
      </w:r>
    </w:p>
    <w:sectPr w:rsidR="005347DC" w:rsidRPr="00CF7FA7" w:rsidSect="00C86BA6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31" w:rsidRDefault="00CF7231" w:rsidP="00FE5DE1">
      <w:pPr>
        <w:spacing w:after="0" w:line="240" w:lineRule="auto"/>
      </w:pPr>
      <w:r>
        <w:separator/>
      </w:r>
    </w:p>
  </w:endnote>
  <w:endnote w:type="continuationSeparator" w:id="0">
    <w:p w:rsidR="00CF7231" w:rsidRDefault="00CF7231" w:rsidP="00F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E1" w:rsidRPr="00FE5DE1" w:rsidRDefault="00FE5DE1" w:rsidP="00FE5DE1">
    <w:pPr>
      <w:pStyle w:val="Pta"/>
      <w:jc w:val="center"/>
      <w:rPr>
        <w:rFonts w:ascii="Times New Roman" w:hAnsi="Times New Roman" w:cs="Times New Roman"/>
      </w:rPr>
    </w:pPr>
    <w:r w:rsidRPr="00FE5DE1">
      <w:rPr>
        <w:rFonts w:ascii="Times New Roman" w:hAnsi="Times New Roman" w:cs="Times New Roman"/>
      </w:rPr>
      <w:fldChar w:fldCharType="begin"/>
    </w:r>
    <w:r w:rsidRPr="00FE5DE1">
      <w:rPr>
        <w:rFonts w:ascii="Times New Roman" w:hAnsi="Times New Roman" w:cs="Times New Roman"/>
      </w:rPr>
      <w:instrText xml:space="preserve"> PAGE   \* MERGEFORMAT </w:instrText>
    </w:r>
    <w:r w:rsidRPr="00FE5DE1">
      <w:rPr>
        <w:rFonts w:ascii="Times New Roman" w:hAnsi="Times New Roman" w:cs="Times New Roman"/>
      </w:rPr>
      <w:fldChar w:fldCharType="separate"/>
    </w:r>
    <w:r w:rsidR="005A6063">
      <w:rPr>
        <w:rFonts w:ascii="Times New Roman" w:hAnsi="Times New Roman" w:cs="Times New Roman"/>
        <w:noProof/>
      </w:rPr>
      <w:t>1</w:t>
    </w:r>
    <w:r w:rsidRPr="00FE5DE1">
      <w:rPr>
        <w:rFonts w:ascii="Times New Roman" w:hAnsi="Times New Roman" w:cs="Times New Roman"/>
      </w:rPr>
      <w:fldChar w:fldCharType="end"/>
    </w:r>
    <w:r w:rsidRPr="00FE5DE1">
      <w:rPr>
        <w:rFonts w:ascii="Times New Roman" w:hAnsi="Times New Roman" w:cs="Times New Roman"/>
      </w:rPr>
      <w:t>/</w:t>
    </w:r>
    <w:r w:rsidRPr="00FE5DE1">
      <w:rPr>
        <w:rFonts w:ascii="Times New Roman" w:hAnsi="Times New Roman" w:cs="Times New Roman"/>
      </w:rPr>
      <w:fldChar w:fldCharType="begin"/>
    </w:r>
    <w:r w:rsidRPr="00FE5DE1">
      <w:rPr>
        <w:rFonts w:ascii="Times New Roman" w:hAnsi="Times New Roman" w:cs="Times New Roman"/>
      </w:rPr>
      <w:instrText xml:space="preserve"> SECTIONPAGES   \* MERGEFORMAT </w:instrText>
    </w:r>
    <w:r w:rsidRPr="00FE5DE1">
      <w:rPr>
        <w:rFonts w:ascii="Times New Roman" w:hAnsi="Times New Roman" w:cs="Times New Roman"/>
      </w:rPr>
      <w:fldChar w:fldCharType="separate"/>
    </w:r>
    <w:r w:rsidR="005A6063">
      <w:rPr>
        <w:rFonts w:ascii="Times New Roman" w:hAnsi="Times New Roman" w:cs="Times New Roman"/>
        <w:noProof/>
      </w:rPr>
      <w:t>1</w:t>
    </w:r>
    <w:r w:rsidRPr="00FE5DE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31" w:rsidRDefault="00CF7231" w:rsidP="00FE5DE1">
      <w:pPr>
        <w:spacing w:after="0" w:line="240" w:lineRule="auto"/>
      </w:pPr>
      <w:r>
        <w:separator/>
      </w:r>
    </w:p>
  </w:footnote>
  <w:footnote w:type="continuationSeparator" w:id="0">
    <w:p w:rsidR="00CF7231" w:rsidRDefault="00CF7231" w:rsidP="00FE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C"/>
    <w:rsid w:val="000E3805"/>
    <w:rsid w:val="0017300D"/>
    <w:rsid w:val="00241F85"/>
    <w:rsid w:val="002441B0"/>
    <w:rsid w:val="00322A03"/>
    <w:rsid w:val="003F284D"/>
    <w:rsid w:val="005347DC"/>
    <w:rsid w:val="005A6063"/>
    <w:rsid w:val="009E2D1F"/>
    <w:rsid w:val="00AB5DC5"/>
    <w:rsid w:val="00B61CE8"/>
    <w:rsid w:val="00B73AE1"/>
    <w:rsid w:val="00C32149"/>
    <w:rsid w:val="00C86BA6"/>
    <w:rsid w:val="00CF7231"/>
    <w:rsid w:val="00CF7FA7"/>
    <w:rsid w:val="00D5738D"/>
    <w:rsid w:val="00DD40F2"/>
    <w:rsid w:val="00ED74AE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8BAE9-395A-4ADD-A605-3DDB115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7D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5DE1"/>
  </w:style>
  <w:style w:type="paragraph" w:styleId="Pta">
    <w:name w:val="footer"/>
    <w:basedOn w:val="Normlny"/>
    <w:link w:val="PtaChar"/>
    <w:uiPriority w:val="99"/>
    <w:unhideWhenUsed/>
    <w:rsid w:val="00FE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5DE1"/>
  </w:style>
  <w:style w:type="paragraph" w:styleId="Textbubliny">
    <w:name w:val="Balloon Text"/>
    <w:basedOn w:val="Normlny"/>
    <w:link w:val="TextbublinyChar"/>
    <w:uiPriority w:val="99"/>
    <w:semiHidden/>
    <w:unhideWhenUsed/>
    <w:rsid w:val="0017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Senderák</dc:creator>
  <cp:lastModifiedBy>Branislav Nagy</cp:lastModifiedBy>
  <cp:revision>14</cp:revision>
  <cp:lastPrinted>2022-05-09T14:02:00Z</cp:lastPrinted>
  <dcterms:created xsi:type="dcterms:W3CDTF">2022-04-20T08:52:00Z</dcterms:created>
  <dcterms:modified xsi:type="dcterms:W3CDTF">2022-05-09T14:12:00Z</dcterms:modified>
</cp:coreProperties>
</file>