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77777777" w:rsidR="00652998" w:rsidRPr="00D83531" w:rsidRDefault="00652998" w:rsidP="00652998">
      <w:pPr>
        <w:spacing w:after="0" w:line="240" w:lineRule="auto"/>
        <w:jc w:val="both"/>
        <w:rPr>
          <w:rFonts w:ascii="Arial Narrow" w:hAnsi="Arial Narrow" w:cs="Arial"/>
          <w:b/>
          <w:noProof/>
          <w:sz w:val="36"/>
          <w:szCs w:val="36"/>
          <w:lang w:eastAsia="sk-SK"/>
        </w:rPr>
      </w:pPr>
      <w:r w:rsidRPr="00E51B5D">
        <w:rPr>
          <w:rFonts w:ascii="Arial Narrow" w:hAnsi="Arial Narrow" w:cs="Arial"/>
          <w:b/>
          <w:noProof/>
          <w:sz w:val="28"/>
          <w:szCs w:val="36"/>
          <w:lang w:eastAsia="sk-SK"/>
        </w:rPr>
        <w:t>Služby štandardnej podpory a údržby softvérových komponentov zabezpečujúcich prevádzku IT systémov verejného obstarávateľa v oblasti service management, security management, infrastructure management, API management a integračné komponenty.</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0301D88" w14:textId="77777777" w:rsidR="00652998" w:rsidRPr="00D83531" w:rsidRDefault="00652998" w:rsidP="00652998">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Pr>
          <w:rFonts w:ascii="Arial Narrow" w:hAnsi="Arial Narrow" w:cs="Arial Narrow"/>
          <w:sz w:val="22"/>
          <w:szCs w:val="22"/>
        </w:rPr>
        <w:t>Ing. Tomáš Kundrát</w:t>
      </w:r>
    </w:p>
    <w:p w14:paraId="00E9CFDD"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 xml:space="preserve">Osoba zodpovedná za správne a úplné zadefinovanie opisu predmetu zákazky, požiadaviek na uchádzača </w:t>
      </w:r>
      <w:bookmarkStart w:id="0" w:name="_GoBack"/>
      <w:bookmarkEnd w:id="0"/>
      <w:r w:rsidRPr="00D83531">
        <w:rPr>
          <w:rFonts w:ascii="Arial Narrow" w:hAnsi="Arial Narrow" w:cs="Arial"/>
          <w:sz w:val="22"/>
          <w:szCs w:val="22"/>
        </w:rPr>
        <w:t>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77777777" w:rsidR="00652998"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1CB84BD6" w14:textId="77777777" w:rsidR="00652998" w:rsidRPr="00F00A89" w:rsidRDefault="00652998" w:rsidP="00652998">
      <w:pPr>
        <w:pStyle w:val="Zkladntext3"/>
        <w:tabs>
          <w:tab w:val="center" w:pos="6804"/>
        </w:tabs>
        <w:spacing w:after="0" w:line="240" w:lineRule="auto"/>
        <w:ind w:left="4820" w:right="-45"/>
        <w:jc w:val="center"/>
        <w:rPr>
          <w:rFonts w:ascii="Arial Narrow" w:hAnsi="Arial Narrow" w:cs="Arial"/>
          <w:sz w:val="22"/>
          <w:szCs w:val="22"/>
          <w:highlight w:val="yellow"/>
        </w:rPr>
      </w:pPr>
      <w:r w:rsidRPr="00363047">
        <w:rPr>
          <w:rFonts w:ascii="Arial Narrow" w:hAnsi="Arial Narrow" w:cs="Arial"/>
          <w:sz w:val="22"/>
          <w:szCs w:val="22"/>
        </w:rPr>
        <w:t>Ing. Pavol Maliarik</w:t>
      </w:r>
    </w:p>
    <w:p w14:paraId="0E5A2B7D" w14:textId="654212C1" w:rsidR="00652998" w:rsidRPr="00D83531" w:rsidRDefault="00652998" w:rsidP="00652998">
      <w:pPr>
        <w:pStyle w:val="Zkladntext3"/>
        <w:tabs>
          <w:tab w:val="center" w:pos="6804"/>
        </w:tabs>
        <w:spacing w:after="0" w:line="240" w:lineRule="auto"/>
        <w:ind w:left="4536" w:right="-45"/>
        <w:jc w:val="center"/>
        <w:rPr>
          <w:rFonts w:ascii="Arial Narrow" w:hAnsi="Arial Narrow" w:cs="Arial"/>
          <w:sz w:val="22"/>
          <w:szCs w:val="22"/>
        </w:rPr>
      </w:pPr>
      <w:r w:rsidRPr="00363047">
        <w:rPr>
          <w:rFonts w:ascii="Arial Narrow" w:hAnsi="Arial Narrow" w:cs="Arial"/>
          <w:sz w:val="22"/>
        </w:rPr>
        <w:t>riaditeľ odboru systémov a</w:t>
      </w:r>
      <w:r>
        <w:rPr>
          <w:rFonts w:ascii="Arial Narrow" w:hAnsi="Arial Narrow" w:cs="Arial"/>
          <w:sz w:val="22"/>
        </w:rPr>
        <w:t> </w:t>
      </w:r>
      <w:r w:rsidRPr="00363047">
        <w:rPr>
          <w:rFonts w:ascii="Arial Narrow" w:hAnsi="Arial Narrow" w:cs="Arial"/>
          <w:sz w:val="22"/>
        </w:rPr>
        <w:t>komunikácií</w:t>
      </w:r>
      <w:r>
        <w:rPr>
          <w:rFonts w:ascii="Arial Narrow" w:hAnsi="Arial Narrow" w:cs="Arial"/>
          <w:sz w:val="22"/>
        </w:rPr>
        <w:t xml:space="preserve"> </w:t>
      </w:r>
      <w:r w:rsidRPr="00363047">
        <w:rPr>
          <w:rFonts w:ascii="Arial Narrow" w:hAnsi="Arial Narrow" w:cs="Arial"/>
          <w:sz w:val="22"/>
        </w:rPr>
        <w:t>SITB MV SR</w:t>
      </w:r>
    </w:p>
    <w:p w14:paraId="34431A2D"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Pr="00D83531">
        <w:rPr>
          <w:rFonts w:ascii="Arial Narrow" w:hAnsi="Arial Narrow" w:cs="Arial"/>
          <w:sz w:val="22"/>
          <w:szCs w:val="22"/>
          <w:lang w:eastAsia="x-none"/>
        </w:rPr>
        <w:t xml:space="preserve"> </w:t>
      </w: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58D6F41"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Mgr. Ľubomír Kubička</w:t>
      </w:r>
    </w:p>
    <w:p w14:paraId="3DF1D8FF" w14:textId="77777777"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 xml:space="preserve">riaditeľ odboru verejného obstarávania </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2E65BA31"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5F671B">
        <w:rPr>
          <w:rFonts w:ascii="Arial Narrow" w:hAnsi="Arial Narrow" w:cs="Arial"/>
          <w:sz w:val="22"/>
          <w:szCs w:val="22"/>
        </w:rPr>
        <w:t>máj</w:t>
      </w:r>
      <w:r>
        <w:rPr>
          <w:rFonts w:ascii="Arial Narrow" w:hAnsi="Arial Narrow" w:cs="Arial"/>
          <w:sz w:val="22"/>
          <w:szCs w:val="22"/>
        </w:rPr>
        <w:t xml:space="preserve">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5627328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480740">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5CA6F5C6" w14:textId="77777777" w:rsidR="00652998" w:rsidRDefault="00652998" w:rsidP="009B3C19">
      <w:pPr>
        <w:spacing w:after="0" w:line="240" w:lineRule="auto"/>
        <w:rPr>
          <w:rFonts w:ascii="Arial Narrow" w:hAnsi="Arial Narrow"/>
          <w:szCs w:val="20"/>
        </w:rPr>
      </w:pPr>
      <w:r w:rsidRPr="00480740">
        <w:rPr>
          <w:rFonts w:ascii="Arial Narrow" w:hAnsi="Arial Narrow"/>
          <w:szCs w:val="20"/>
        </w:rPr>
        <w:t>Príloha č. 7:</w:t>
      </w:r>
      <w:r w:rsidRPr="00480740">
        <w:rPr>
          <w:rFonts w:ascii="Arial Narrow" w:hAnsi="Arial Narrow"/>
          <w:szCs w:val="20"/>
        </w:rPr>
        <w:tab/>
        <w:t>Odôvodnenie nerozdelenia predmetu zákazky na časti</w:t>
      </w:r>
      <w:r>
        <w:rPr>
          <w:rFonts w:ascii="Arial Narrow" w:hAnsi="Arial Narrow"/>
          <w:szCs w:val="20"/>
        </w:rPr>
        <w:t xml:space="preserve"> </w:t>
      </w:r>
    </w:p>
    <w:p w14:paraId="1DD161C8" w14:textId="160468BC"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652998">
        <w:rPr>
          <w:rFonts w:ascii="Arial Narrow" w:hAnsi="Arial Narrow"/>
          <w:color w:val="000000"/>
          <w:szCs w:val="20"/>
        </w:rPr>
        <w:t>8</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32E940E6"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77777777" w:rsidR="00480740" w:rsidRPr="00480740"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52998" w:rsidRPr="00D64D0C">
        <w:rPr>
          <w:rFonts w:ascii="Arial Narrow" w:hAnsi="Arial Narrow" w:cs="Arial"/>
          <w:b/>
          <w:bCs/>
          <w:szCs w:val="16"/>
          <w:lang w:val="sk-SK"/>
        </w:rPr>
        <w:t xml:space="preserve">Služby štandardnej podpory a údržby softvérových komponentov zabezpečujúcich prevádzku IT systémov verejného obstarávateľa v oblasti </w:t>
      </w:r>
      <w:proofErr w:type="spellStart"/>
      <w:r w:rsidR="00652998" w:rsidRPr="00D64D0C">
        <w:rPr>
          <w:rFonts w:ascii="Arial Narrow" w:hAnsi="Arial Narrow" w:cs="Arial"/>
          <w:b/>
          <w:bCs/>
          <w:szCs w:val="16"/>
          <w:lang w:val="sk-SK"/>
        </w:rPr>
        <w:t>service</w:t>
      </w:r>
      <w:proofErr w:type="spellEnd"/>
      <w:r w:rsidR="00652998" w:rsidRPr="00D64D0C">
        <w:rPr>
          <w:rFonts w:ascii="Arial Narrow" w:hAnsi="Arial Narrow" w:cs="Arial"/>
          <w:b/>
          <w:bCs/>
          <w:szCs w:val="16"/>
          <w:lang w:val="sk-SK"/>
        </w:rPr>
        <w:t xml:space="preserve"> management, </w:t>
      </w:r>
      <w:proofErr w:type="spellStart"/>
      <w:r w:rsidR="00652998" w:rsidRPr="00D64D0C">
        <w:rPr>
          <w:rFonts w:ascii="Arial Narrow" w:hAnsi="Arial Narrow" w:cs="Arial"/>
          <w:b/>
          <w:bCs/>
          <w:szCs w:val="16"/>
          <w:lang w:val="sk-SK"/>
        </w:rPr>
        <w:t>security</w:t>
      </w:r>
      <w:proofErr w:type="spellEnd"/>
      <w:r w:rsidR="00652998" w:rsidRPr="00D64D0C">
        <w:rPr>
          <w:rFonts w:ascii="Arial Narrow" w:hAnsi="Arial Narrow" w:cs="Arial"/>
          <w:b/>
          <w:bCs/>
          <w:szCs w:val="16"/>
          <w:lang w:val="sk-SK"/>
        </w:rPr>
        <w:t xml:space="preserve"> management, </w:t>
      </w:r>
      <w:proofErr w:type="spellStart"/>
      <w:r w:rsidR="00652998" w:rsidRPr="00D64D0C">
        <w:rPr>
          <w:rFonts w:ascii="Arial Narrow" w:hAnsi="Arial Narrow" w:cs="Arial"/>
          <w:b/>
          <w:bCs/>
          <w:szCs w:val="16"/>
          <w:lang w:val="sk-SK"/>
        </w:rPr>
        <w:t>infrastructure</w:t>
      </w:r>
      <w:proofErr w:type="spellEnd"/>
      <w:r w:rsidR="00652998" w:rsidRPr="00D64D0C">
        <w:rPr>
          <w:rFonts w:ascii="Arial Narrow" w:hAnsi="Arial Narrow" w:cs="Arial"/>
          <w:b/>
          <w:bCs/>
          <w:szCs w:val="16"/>
          <w:lang w:val="sk-SK"/>
        </w:rPr>
        <w:t xml:space="preserve"> management, API management a integračné komponenty</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p>
    <w:p w14:paraId="67EAED5B" w14:textId="53EDB2D1" w:rsidR="00812C26" w:rsidRPr="000A35D5" w:rsidRDefault="00D2528B" w:rsidP="00480740">
      <w:pPr>
        <w:pStyle w:val="Zarkazkladnhotextu2"/>
        <w:spacing w:after="0" w:line="240" w:lineRule="auto"/>
        <w:ind w:left="567"/>
        <w:jc w:val="both"/>
        <w:rPr>
          <w:rFonts w:ascii="Arial Narrow" w:hAnsi="Arial Narrow" w:cs="Arial"/>
          <w:lang w:val="sk-SK"/>
        </w:rPr>
      </w:pPr>
      <w:r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7171F46"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480740" w:rsidRPr="00D64D0C">
        <w:rPr>
          <w:rFonts w:ascii="Arial Narrow" w:hAnsi="Arial Narrow" w:cs="Arial"/>
          <w:sz w:val="22"/>
          <w:szCs w:val="22"/>
        </w:rPr>
        <w:t>Sekcia informatiky, telekomunikácií a</w:t>
      </w:r>
      <w:r w:rsidR="00480740">
        <w:rPr>
          <w:rFonts w:ascii="Arial Narrow" w:hAnsi="Arial Narrow" w:cs="Arial"/>
          <w:sz w:val="22"/>
          <w:szCs w:val="22"/>
        </w:rPr>
        <w:t> </w:t>
      </w:r>
      <w:r w:rsidR="00480740" w:rsidRPr="00D64D0C">
        <w:rPr>
          <w:rFonts w:ascii="Arial Narrow" w:hAnsi="Arial Narrow" w:cs="Arial"/>
          <w:sz w:val="22"/>
          <w:szCs w:val="22"/>
        </w:rPr>
        <w:t>bezpečnosti</w:t>
      </w:r>
      <w:r w:rsidR="00480740">
        <w:rPr>
          <w:rFonts w:ascii="Arial Narrow" w:hAnsi="Arial Narrow" w:cs="Arial"/>
          <w:sz w:val="22"/>
          <w:szCs w:val="22"/>
        </w:rPr>
        <w:t xml:space="preserve"> </w:t>
      </w:r>
      <w:r w:rsidR="00480740" w:rsidRPr="00D64D0C">
        <w:rPr>
          <w:rFonts w:ascii="Arial Narrow" w:hAnsi="Arial Narrow" w:cs="Arial"/>
          <w:sz w:val="22"/>
          <w:szCs w:val="22"/>
        </w:rPr>
        <w:t>Pribinova 2, 812 72 Bratislava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1355D69A" w:rsidR="00351196" w:rsidRPr="00D83531" w:rsidRDefault="00480740"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počas 36 mesiacov</w:t>
      </w:r>
      <w:r w:rsidRPr="003E088A">
        <w:rPr>
          <w:rFonts w:ascii="Arial Narrow" w:hAnsi="Arial Narrow"/>
          <w:sz w:val="22"/>
          <w:szCs w:val="22"/>
        </w:rPr>
        <w:t xml:space="preserve"> od nadobudnutia účinnosti 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6355CBDE" w:rsidR="0008742B" w:rsidRPr="00BF72C1" w:rsidRDefault="0008742B" w:rsidP="00480740">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480740">
        <w:rPr>
          <w:b/>
          <w:bCs/>
          <w:sz w:val="23"/>
          <w:szCs w:val="23"/>
        </w:rPr>
        <w:t>4 390 220,40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5F671B"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36AE8137"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lastRenderedPageBreak/>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lastRenderedPageBreak/>
        <w:t>typ zmluvy</w:t>
      </w:r>
    </w:p>
    <w:p w14:paraId="65D87F45" w14:textId="1A8DC251"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5A30A2" w:rsidRPr="00480740">
        <w:rPr>
          <w:rFonts w:ascii="Arial Narrow" w:hAnsi="Arial Narrow" w:cs="Arial"/>
          <w:b/>
          <w:sz w:val="22"/>
          <w:szCs w:val="22"/>
        </w:rPr>
        <w:t>Rámcová dohoda</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lastRenderedPageBreak/>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D8EA-2B19-44F4-9406-A169DD5E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4009</Words>
  <Characters>22855</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26811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2022-05-18T09:59:00Z</dcterms:modified>
</cp:coreProperties>
</file>