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059097F7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17229FB2" w14:textId="77777777" w:rsidR="007374D8" w:rsidRDefault="007374D8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95F0EA8" w14:textId="03CDB475" w:rsidR="00060C7E" w:rsidRPr="00DE52C3" w:rsidRDefault="00060C7E" w:rsidP="00060C7E">
      <w:pPr>
        <w:ind w:left="2124" w:hanging="2124"/>
        <w:rPr>
          <w:rFonts w:ascii="Arial Narrow" w:hAnsi="Arial Narrow"/>
          <w:b/>
          <w:bCs/>
          <w:lang w:val="en-US"/>
        </w:rPr>
      </w:pPr>
      <w:r w:rsidRPr="00DE52C3">
        <w:rPr>
          <w:rFonts w:ascii="Arial Narrow" w:hAnsi="Arial Narrow"/>
        </w:rPr>
        <w:t xml:space="preserve">Predmet zákazky:  </w:t>
      </w:r>
      <w:r w:rsidRPr="00DE52C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b/>
        </w:rPr>
        <w:t>ISO kontajnery a špeciálne záchranárske ISO kontajnery</w:t>
      </w:r>
      <w:r w:rsidR="007D4D08" w:rsidRPr="007E6023">
        <w:rPr>
          <w:rFonts w:ascii="Arial Narrow" w:hAnsi="Arial Narrow" w:cs="Arial"/>
          <w:b/>
          <w:iCs/>
          <w:lang w:val="cs-CZ"/>
        </w:rPr>
        <w:t xml:space="preserve"> </w:t>
      </w:r>
      <w:r w:rsidR="007D4D08">
        <w:rPr>
          <w:rFonts w:ascii="Arial Narrow" w:hAnsi="Arial Narrow" w:cs="Arial"/>
          <w:b/>
          <w:iCs/>
          <w:lang w:val="cs-CZ"/>
        </w:rPr>
        <w:t xml:space="preserve">– časť </w:t>
      </w:r>
      <w:r w:rsidR="007374D8">
        <w:rPr>
          <w:rFonts w:ascii="Arial Narrow" w:hAnsi="Arial Narrow" w:cs="Arial"/>
          <w:b/>
          <w:iCs/>
          <w:lang w:val="cs-CZ"/>
        </w:rPr>
        <w:t>2</w:t>
      </w:r>
      <w:r w:rsidR="007D4D08" w:rsidRPr="007E6023">
        <w:rPr>
          <w:rFonts w:ascii="Arial Narrow" w:hAnsi="Arial Narrow"/>
          <w:b/>
        </w:rPr>
        <w:t xml:space="preserve"> </w:t>
      </w:r>
      <w:r w:rsidR="007D4D08" w:rsidRPr="007E6023">
        <w:rPr>
          <w:rFonts w:ascii="Arial Narrow" w:hAnsi="Arial Narrow"/>
          <w:u w:val="single"/>
        </w:rPr>
        <w:t xml:space="preserve"> </w:t>
      </w:r>
      <w:r w:rsidRPr="00DE52C3">
        <w:rPr>
          <w:rFonts w:ascii="Arial Narrow" w:hAnsi="Arial Narrow" w:cs="Arial"/>
          <w:b/>
          <w:iCs/>
          <w:lang w:val="cs-CZ"/>
        </w:rPr>
        <w:t xml:space="preserve"> </w:t>
      </w:r>
      <w:r w:rsidRPr="00DE52C3">
        <w:rPr>
          <w:rFonts w:ascii="Arial Narrow" w:hAnsi="Arial Narrow"/>
          <w:b/>
        </w:rPr>
        <w:t xml:space="preserve"> </w:t>
      </w:r>
      <w:r w:rsidRPr="00DE52C3">
        <w:rPr>
          <w:rFonts w:ascii="Arial Narrow" w:hAnsi="Arial Narrow"/>
          <w:u w:val="single"/>
        </w:rPr>
        <w:t xml:space="preserve"> </w:t>
      </w:r>
    </w:p>
    <w:p w14:paraId="66545AC3" w14:textId="77777777" w:rsidR="00060C7E" w:rsidRDefault="00060C7E" w:rsidP="00060C7E">
      <w:pPr>
        <w:ind w:left="2124" w:hanging="2124"/>
        <w:rPr>
          <w:rFonts w:ascii="Arial Narrow" w:hAnsi="Arial Narrow" w:cs="Arial"/>
          <w:b/>
          <w:bCs/>
        </w:rPr>
      </w:pPr>
      <w:r w:rsidRPr="00DE52C3">
        <w:rPr>
          <w:rFonts w:ascii="Arial Narrow" w:hAnsi="Arial Narrow"/>
        </w:rPr>
        <w:t xml:space="preserve">Druh postupu: </w:t>
      </w:r>
      <w:r w:rsidRPr="00DE52C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</w:rPr>
        <w:t xml:space="preserve">nadlimitná zákazka </w:t>
      </w:r>
      <w:r w:rsidRPr="00DE52C3">
        <w:rPr>
          <w:rFonts w:ascii="Arial Narrow" w:hAnsi="Arial Narrow" w:cs="Arial"/>
          <w:b/>
          <w:bCs/>
          <w:szCs w:val="20"/>
        </w:rPr>
        <w:t xml:space="preserve">s uplatnením </w:t>
      </w:r>
      <w:r w:rsidRPr="00DE52C3">
        <w:rPr>
          <w:rFonts w:ascii="Arial Narrow" w:hAnsi="Arial Narrow" w:cs="Arial"/>
          <w:b/>
          <w:bCs/>
        </w:rPr>
        <w:t>§ 66 ods. 7 druhej vety zákona</w:t>
      </w:r>
    </w:p>
    <w:p w14:paraId="4EC23CA4" w14:textId="431D0926" w:rsidR="00060C7E" w:rsidRPr="00DE52C3" w:rsidRDefault="00060C7E" w:rsidP="00060C7E">
      <w:pPr>
        <w:ind w:left="2124" w:hanging="2124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 xml:space="preserve">    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    </w:t>
      </w:r>
      <w:r w:rsidRPr="00DE52C3">
        <w:rPr>
          <w:rFonts w:ascii="Arial Narrow" w:hAnsi="Arial Narrow" w:cs="Arial"/>
          <w:b/>
          <w:bCs/>
          <w:szCs w:val="20"/>
        </w:rPr>
        <w:t>(superreverz)</w:t>
      </w:r>
    </w:p>
    <w:p w14:paraId="7D3F96C0" w14:textId="1A205CB2" w:rsidR="00566809" w:rsidRDefault="00060C7E" w:rsidP="00060C7E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DE52C3">
        <w:rPr>
          <w:rFonts w:ascii="Arial Narrow" w:hAnsi="Arial Narrow"/>
        </w:rPr>
        <w:t xml:space="preserve">Označenie vo Vestníku:    Vestník VO č. </w:t>
      </w:r>
      <w:r w:rsidR="007D4D08" w:rsidRPr="007E6023">
        <w:rPr>
          <w:rFonts w:ascii="Arial Narrow" w:hAnsi="Arial Narrow"/>
        </w:rPr>
        <w:t xml:space="preserve">243/2022 zo dňa 14.11.2022 pod. zn. 47495-MST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</w:rPr>
        <w:t xml:space="preserve">  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</w:rPr>
        <w:t xml:space="preserve"> 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</w:rPr>
        <w:t xml:space="preserve"> 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</w:t>
      </w:r>
      <w:r w:rsidRPr="00DE52C3">
        <w:rPr>
          <w:rFonts w:ascii="Arial Narrow" w:hAnsi="Arial Narrow"/>
        </w:rPr>
        <w:t xml:space="preserve">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       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</w:rPr>
        <w:t xml:space="preserve">  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</w:rPr>
        <w:t xml:space="preserve"> 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</w:rPr>
        <w:t xml:space="preserve"> 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</w:t>
      </w:r>
    </w:p>
    <w:p w14:paraId="0F4F9A22" w14:textId="6690DAC0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3"/>
      </w:tblGrid>
      <w:tr w:rsidR="007D4D08" w:rsidRPr="00F0573D" w14:paraId="17B67591" w14:textId="77777777" w:rsidTr="007D4D08">
        <w:trPr>
          <w:trHeight w:val="71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996584" w14:textId="77777777" w:rsidR="007D4D08" w:rsidRPr="00F0573D" w:rsidRDefault="007D4D08" w:rsidP="00FC419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D84288" w14:textId="77777777" w:rsidR="007D4D08" w:rsidRPr="00F0573D" w:rsidRDefault="007D4D08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</w:tr>
      <w:tr w:rsidR="007D4D08" w:rsidRPr="00C225DF" w14:paraId="6DC653F6" w14:textId="77777777" w:rsidTr="007D4D08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045B" w14:textId="15E515FE" w:rsidR="007D4D08" w:rsidRPr="007D4D08" w:rsidRDefault="007374D8" w:rsidP="00FC4192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374D8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3MON, s.r.o., Černyševského 10, 851 01 Bratislava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8F83E" w14:textId="77777777" w:rsidR="007D4D08" w:rsidRPr="00F0573D" w:rsidRDefault="007D4D08" w:rsidP="00FC4192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5A182C8D" w14:textId="77777777" w:rsidR="007D4D08" w:rsidRPr="00F0573D" w:rsidRDefault="007D4D08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</w:tr>
      <w:tr w:rsidR="007D4D08" w14:paraId="6CF6B617" w14:textId="77777777" w:rsidTr="007D4D08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F6C8" w14:textId="1BDADCAF" w:rsidR="007D4D08" w:rsidRPr="007D4D08" w:rsidRDefault="007374D8" w:rsidP="00706E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374D8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Top TEAM, spol. s r.o., Karlovarská 6/2071, 040 11 Košice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B3E94" w14:textId="77777777" w:rsidR="007D4D08" w:rsidRPr="00CE4114" w:rsidRDefault="007D4D08" w:rsidP="00706E9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669CB191" w14:textId="77777777" w:rsidR="007D4D08" w:rsidRPr="00F0573D" w:rsidRDefault="007D4D08" w:rsidP="00706E9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</w:tbl>
    <w:p w14:paraId="6BE62C05" w14:textId="38317343" w:rsidR="00B55A04" w:rsidRDefault="00B55A04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2A0A4F1" w14:textId="6243A1CE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6D280D8" w14:textId="77777777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všetky podmienky a požiadavky stanovené verejným obstarávateľom v tomto verejnom obstarávaní</w:t>
      </w:r>
      <w:r w:rsidR="00B86ED0" w:rsidRPr="00A75731">
        <w:rPr>
          <w:rFonts w:ascii="Arial Narrow" w:hAnsi="Arial Narrow" w:cs="Arial"/>
          <w:sz w:val="22"/>
          <w:szCs w:val="22"/>
        </w:rPr>
        <w:t xml:space="preserve"> pr</w:t>
      </w:r>
      <w:r w:rsidR="00B25066" w:rsidRPr="00A75731">
        <w:rPr>
          <w:rFonts w:ascii="Arial Narrow" w:hAnsi="Arial Narrow" w:cs="Arial"/>
          <w:sz w:val="22"/>
          <w:szCs w:val="22"/>
        </w:rPr>
        <w:t>edložením</w:t>
      </w:r>
      <w:r w:rsidR="00060C7E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A75731">
        <w:rPr>
          <w:rFonts w:ascii="Arial Narrow" w:hAnsi="Arial Narrow" w:cs="Arial"/>
          <w:sz w:val="22"/>
          <w:szCs w:val="22"/>
        </w:rPr>
        <w:t xml:space="preserve"> </w:t>
      </w:r>
      <w:r w:rsidR="00B25066" w:rsidRPr="00E24AE9">
        <w:rPr>
          <w:rFonts w:ascii="Arial Narrow" w:hAnsi="Arial Narrow" w:cs="Arial"/>
          <w:sz w:val="22"/>
          <w:szCs w:val="22"/>
        </w:rPr>
        <w:t>požadovaných dokladov</w:t>
      </w:r>
      <w:r w:rsidR="007D4D08" w:rsidRPr="00E24AE9">
        <w:rPr>
          <w:rFonts w:ascii="Arial Narrow" w:hAnsi="Arial Narrow" w:cs="Arial"/>
          <w:sz w:val="22"/>
          <w:szCs w:val="22"/>
        </w:rPr>
        <w:t xml:space="preserve"> a údajov</w:t>
      </w:r>
      <w:r w:rsidRPr="00E24AE9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E24AE9">
        <w:rPr>
          <w:rFonts w:ascii="Arial Narrow" w:hAnsi="Arial Narrow" w:cs="Arial"/>
          <w:sz w:val="22"/>
          <w:szCs w:val="22"/>
        </w:rPr>
        <w:t>ého</w:t>
      </w:r>
      <w:r w:rsidRPr="00E24AE9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E24AE9">
        <w:rPr>
          <w:rFonts w:ascii="Arial Narrow" w:hAnsi="Arial Narrow" w:cs="Arial"/>
          <w:sz w:val="22"/>
          <w:szCs w:val="22"/>
        </w:rPr>
        <w:t>a</w:t>
      </w:r>
      <w:r w:rsidR="00CD4D9D" w:rsidRPr="00E24AE9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E24AE9">
        <w:rPr>
          <w:rFonts w:ascii="Arial Narrow" w:hAnsi="Arial Narrow" w:cs="Arial"/>
          <w:sz w:val="22"/>
          <w:szCs w:val="22"/>
        </w:rPr>
        <w:t>ého</w:t>
      </w:r>
      <w:r w:rsidR="00CD4D9D" w:rsidRPr="00E24AE9">
        <w:rPr>
          <w:rFonts w:ascii="Arial Narrow" w:hAnsi="Arial Narrow" w:cs="Arial"/>
          <w:sz w:val="22"/>
          <w:szCs w:val="22"/>
        </w:rPr>
        <w:t xml:space="preserve"> vyššie v</w:t>
      </w:r>
      <w:bookmarkStart w:id="0" w:name="_GoBack"/>
      <w:bookmarkEnd w:id="0"/>
      <w:r w:rsidR="00783757" w:rsidRPr="00A75731">
        <w:rPr>
          <w:rFonts w:ascii="Arial Narrow" w:hAnsi="Arial Narrow" w:cs="Arial"/>
          <w:sz w:val="22"/>
          <w:szCs w:val="22"/>
        </w:rPr>
        <w:t> </w:t>
      </w:r>
      <w:r w:rsidR="00CD4D9D" w:rsidRPr="00A75731">
        <w:rPr>
          <w:rFonts w:ascii="Arial Narrow" w:hAnsi="Arial Narrow" w:cs="Arial"/>
          <w:sz w:val="22"/>
          <w:szCs w:val="22"/>
        </w:rPr>
        <w:t>tabuľke</w:t>
      </w:r>
      <w:r w:rsidR="00783757" w:rsidRPr="00A75731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57917" w14:textId="77777777" w:rsidR="00943143" w:rsidRDefault="00943143" w:rsidP="002251C0">
      <w:r>
        <w:separator/>
      </w:r>
    </w:p>
  </w:endnote>
  <w:endnote w:type="continuationSeparator" w:id="0">
    <w:p w14:paraId="673BE369" w14:textId="77777777" w:rsidR="00943143" w:rsidRDefault="00943143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6B810" w14:textId="77777777" w:rsidR="00943143" w:rsidRDefault="00943143" w:rsidP="002251C0">
      <w:r>
        <w:separator/>
      </w:r>
    </w:p>
  </w:footnote>
  <w:footnote w:type="continuationSeparator" w:id="0">
    <w:p w14:paraId="37B3CFAE" w14:textId="77777777" w:rsidR="00943143" w:rsidRDefault="00943143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3167D2"/>
    <w:rsid w:val="003C7EFE"/>
    <w:rsid w:val="003D5350"/>
    <w:rsid w:val="003E04AA"/>
    <w:rsid w:val="003E5AFD"/>
    <w:rsid w:val="00411EE7"/>
    <w:rsid w:val="00473562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374D8"/>
    <w:rsid w:val="007761B6"/>
    <w:rsid w:val="007801B5"/>
    <w:rsid w:val="00783757"/>
    <w:rsid w:val="007930D2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143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24AE9"/>
    <w:rsid w:val="00E3164F"/>
    <w:rsid w:val="00E91033"/>
    <w:rsid w:val="00EE5F97"/>
    <w:rsid w:val="00F03821"/>
    <w:rsid w:val="00F0573D"/>
    <w:rsid w:val="00F0796F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4</cp:revision>
  <cp:lastPrinted>2022-10-11T11:36:00Z</cp:lastPrinted>
  <dcterms:created xsi:type="dcterms:W3CDTF">2023-03-10T09:45:00Z</dcterms:created>
  <dcterms:modified xsi:type="dcterms:W3CDTF">2023-04-05T07:11:00Z</dcterms:modified>
</cp:coreProperties>
</file>