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05EB" w14:textId="054F8292" w:rsidR="00C11ACE" w:rsidRPr="00E36AC6" w:rsidRDefault="00C11ACE" w:rsidP="00A71988">
      <w:pPr>
        <w:spacing w:before="100" w:beforeAutospacing="1" w:after="100" w:afterAutospacing="1"/>
        <w:jc w:val="center"/>
        <w:rPr>
          <w:rFonts w:eastAsia="Times New Roman" w:cstheme="minorHAnsi"/>
          <w:sz w:val="28"/>
          <w:szCs w:val="28"/>
          <w:lang w:eastAsia="sk-SK"/>
        </w:rPr>
      </w:pPr>
      <w:r w:rsidRPr="00E36AC6">
        <w:rPr>
          <w:rFonts w:eastAsia="Times New Roman" w:cstheme="minorHAnsi"/>
          <w:b/>
          <w:bCs/>
          <w:sz w:val="28"/>
          <w:szCs w:val="28"/>
          <w:lang w:eastAsia="sk-SK"/>
        </w:rPr>
        <w:t>Zmluva o poskyt</w:t>
      </w:r>
      <w:r w:rsidR="00C44421" w:rsidRPr="00E36AC6">
        <w:rPr>
          <w:rFonts w:eastAsia="Times New Roman" w:cstheme="minorHAnsi"/>
          <w:b/>
          <w:bCs/>
          <w:sz w:val="28"/>
          <w:szCs w:val="28"/>
          <w:lang w:eastAsia="sk-SK"/>
        </w:rPr>
        <w:t>nutí</w:t>
      </w:r>
      <w:r w:rsidRPr="00E36AC6">
        <w:rPr>
          <w:rFonts w:eastAsia="Times New Roman" w:cstheme="minorHAnsi"/>
          <w:b/>
          <w:bCs/>
          <w:sz w:val="28"/>
          <w:szCs w:val="28"/>
          <w:lang w:eastAsia="sk-SK"/>
        </w:rPr>
        <w:t xml:space="preserve"> slu</w:t>
      </w:r>
      <w:r w:rsidR="007D40C4" w:rsidRPr="00E36AC6">
        <w:rPr>
          <w:rFonts w:eastAsia="Times New Roman" w:cstheme="minorHAnsi"/>
          <w:b/>
          <w:bCs/>
          <w:sz w:val="28"/>
          <w:szCs w:val="28"/>
          <w:lang w:eastAsia="sk-SK"/>
        </w:rPr>
        <w:t>ž</w:t>
      </w:r>
      <w:r w:rsidRPr="00E36AC6">
        <w:rPr>
          <w:rFonts w:eastAsia="Times New Roman" w:cstheme="minorHAnsi"/>
          <w:b/>
          <w:bCs/>
          <w:sz w:val="28"/>
          <w:szCs w:val="28"/>
          <w:lang w:eastAsia="sk-SK"/>
        </w:rPr>
        <w:t>ieb</w:t>
      </w:r>
      <w:r w:rsidR="00C44421" w:rsidRPr="00E36AC6">
        <w:rPr>
          <w:rFonts w:eastAsia="Times New Roman" w:cstheme="minorHAnsi"/>
          <w:b/>
          <w:bCs/>
          <w:sz w:val="28"/>
          <w:szCs w:val="28"/>
          <w:lang w:eastAsia="sk-SK"/>
        </w:rPr>
        <w:t xml:space="preserve"> č. xxx/2022.</w:t>
      </w:r>
    </w:p>
    <w:p w14:paraId="074DF2FF" w14:textId="02F754B4" w:rsidR="00C11ACE" w:rsidRDefault="001A0AB4" w:rsidP="00DE0578">
      <w:pPr>
        <w:rPr>
          <w:rFonts w:eastAsia="Times New Roman" w:cstheme="minorHAnsi"/>
          <w:szCs w:val="22"/>
          <w:lang w:eastAsia="sk-SK"/>
        </w:rPr>
      </w:pPr>
      <w:r>
        <w:rPr>
          <w:rFonts w:eastAsia="Times New Roman" w:cstheme="minorHAnsi"/>
          <w:szCs w:val="22"/>
          <w:lang w:eastAsia="sk-SK"/>
        </w:rPr>
        <w:t>u</w:t>
      </w:r>
      <w:r w:rsidR="00C11ACE" w:rsidRPr="006350E7">
        <w:rPr>
          <w:rFonts w:eastAsia="Times New Roman" w:cstheme="minorHAnsi"/>
          <w:szCs w:val="22"/>
          <w:lang w:eastAsia="sk-SK"/>
        </w:rPr>
        <w:t>zatvoren</w:t>
      </w:r>
      <w:r w:rsidR="007D40C4" w:rsidRPr="006350E7">
        <w:rPr>
          <w:rFonts w:eastAsia="Times New Roman" w:cstheme="minorHAnsi"/>
          <w:szCs w:val="22"/>
          <w:lang w:eastAsia="sk-SK"/>
        </w:rPr>
        <w:t>á</w:t>
      </w:r>
      <w:r w:rsidR="00C11ACE" w:rsidRPr="006350E7">
        <w:rPr>
          <w:rFonts w:eastAsia="Times New Roman" w:cstheme="minorHAnsi"/>
          <w:szCs w:val="22"/>
          <w:lang w:eastAsia="sk-SK"/>
        </w:rPr>
        <w:t xml:space="preserve"> v zmysle § 269 ods. 2 z</w:t>
      </w:r>
      <w:r w:rsidR="007D40C4" w:rsidRPr="006350E7">
        <w:rPr>
          <w:rFonts w:eastAsia="Times New Roman" w:cstheme="minorHAnsi"/>
          <w:szCs w:val="22"/>
          <w:lang w:eastAsia="sk-SK"/>
        </w:rPr>
        <w:t>á</w:t>
      </w:r>
      <w:r w:rsidR="00C11ACE" w:rsidRPr="006350E7">
        <w:rPr>
          <w:rFonts w:eastAsia="Times New Roman" w:cstheme="minorHAnsi"/>
          <w:szCs w:val="22"/>
          <w:lang w:eastAsia="sk-SK"/>
        </w:rPr>
        <w:t xml:space="preserve">k. </w:t>
      </w:r>
      <w:r w:rsidR="007D40C4" w:rsidRPr="006350E7">
        <w:rPr>
          <w:rFonts w:eastAsia="Times New Roman" w:cstheme="minorHAnsi"/>
          <w:szCs w:val="22"/>
          <w:lang w:eastAsia="sk-SK"/>
        </w:rPr>
        <w:t>č</w:t>
      </w:r>
      <w:r w:rsidR="00C11ACE" w:rsidRPr="006350E7">
        <w:rPr>
          <w:rFonts w:eastAsia="Times New Roman" w:cstheme="minorHAnsi"/>
          <w:szCs w:val="22"/>
          <w:lang w:eastAsia="sk-SK"/>
        </w:rPr>
        <w:t>. 513/1991 Zb. Obchodn</w:t>
      </w:r>
      <w:r w:rsidR="007D40C4" w:rsidRPr="006350E7">
        <w:rPr>
          <w:rFonts w:eastAsia="Times New Roman" w:cstheme="minorHAnsi"/>
          <w:szCs w:val="22"/>
          <w:lang w:eastAsia="sk-SK"/>
        </w:rPr>
        <w:t>é</w:t>
      </w:r>
      <w:r w:rsidR="00C11ACE" w:rsidRPr="006350E7">
        <w:rPr>
          <w:rFonts w:eastAsia="Times New Roman" w:cstheme="minorHAnsi"/>
          <w:szCs w:val="22"/>
          <w:lang w:eastAsia="sk-SK"/>
        </w:rPr>
        <w:t>ho z</w:t>
      </w:r>
      <w:r w:rsidR="007D40C4" w:rsidRPr="006350E7">
        <w:rPr>
          <w:rFonts w:eastAsia="Times New Roman" w:cstheme="minorHAnsi"/>
          <w:szCs w:val="22"/>
          <w:lang w:eastAsia="sk-SK"/>
        </w:rPr>
        <w:t>á</w:t>
      </w:r>
      <w:r w:rsidR="00C11ACE" w:rsidRPr="006350E7">
        <w:rPr>
          <w:rFonts w:eastAsia="Times New Roman" w:cstheme="minorHAnsi"/>
          <w:szCs w:val="22"/>
          <w:lang w:eastAsia="sk-SK"/>
        </w:rPr>
        <w:t>konn</w:t>
      </w:r>
      <w:r w:rsidR="007D40C4" w:rsidRPr="006350E7">
        <w:rPr>
          <w:rFonts w:eastAsia="Times New Roman" w:cstheme="minorHAnsi"/>
          <w:szCs w:val="22"/>
          <w:lang w:eastAsia="sk-SK"/>
        </w:rPr>
        <w:t>í</w:t>
      </w:r>
      <w:r w:rsidR="00C11ACE" w:rsidRPr="006350E7">
        <w:rPr>
          <w:rFonts w:eastAsia="Times New Roman" w:cstheme="minorHAnsi"/>
          <w:szCs w:val="22"/>
          <w:lang w:eastAsia="sk-SK"/>
        </w:rPr>
        <w:t>ka v znen</w:t>
      </w:r>
      <w:r w:rsidR="007D40C4" w:rsidRPr="006350E7">
        <w:rPr>
          <w:rFonts w:eastAsia="Times New Roman" w:cstheme="minorHAnsi"/>
          <w:szCs w:val="22"/>
          <w:lang w:eastAsia="sk-SK"/>
        </w:rPr>
        <w:t>í</w:t>
      </w:r>
      <w:r w:rsidR="00C11ACE" w:rsidRPr="006350E7">
        <w:rPr>
          <w:rFonts w:eastAsia="Times New Roman" w:cstheme="minorHAnsi"/>
          <w:szCs w:val="22"/>
          <w:lang w:eastAsia="sk-SK"/>
        </w:rPr>
        <w:t xml:space="preserve"> neskor</w:t>
      </w:r>
      <w:r w:rsidR="007D40C4" w:rsidRPr="006350E7">
        <w:rPr>
          <w:rFonts w:eastAsia="Times New Roman" w:cstheme="minorHAnsi"/>
          <w:szCs w:val="22"/>
          <w:lang w:eastAsia="sk-SK"/>
        </w:rPr>
        <w:t>ší</w:t>
      </w:r>
      <w:r w:rsidR="00C11ACE" w:rsidRPr="006350E7">
        <w:rPr>
          <w:rFonts w:eastAsia="Times New Roman" w:cstheme="minorHAnsi"/>
          <w:szCs w:val="22"/>
          <w:lang w:eastAsia="sk-SK"/>
        </w:rPr>
        <w:t>ch predpisov</w:t>
      </w:r>
      <w:r w:rsidR="00C44421" w:rsidRPr="006350E7">
        <w:rPr>
          <w:rFonts w:eastAsia="Times New Roman" w:cstheme="minorHAnsi"/>
          <w:szCs w:val="22"/>
          <w:lang w:eastAsia="sk-SK"/>
        </w:rPr>
        <w:t xml:space="preserve"> </w:t>
      </w:r>
      <w:r w:rsidR="00C11ACE" w:rsidRPr="006350E7">
        <w:rPr>
          <w:rFonts w:eastAsia="Times New Roman" w:cstheme="minorHAnsi"/>
          <w:szCs w:val="22"/>
          <w:lang w:eastAsia="sk-SK"/>
        </w:rPr>
        <w:t>a z</w:t>
      </w:r>
      <w:r w:rsidR="007D40C4" w:rsidRPr="006350E7">
        <w:rPr>
          <w:rFonts w:eastAsia="Times New Roman" w:cstheme="minorHAnsi"/>
          <w:szCs w:val="22"/>
          <w:lang w:eastAsia="sk-SK"/>
        </w:rPr>
        <w:t>á</w:t>
      </w:r>
      <w:r w:rsidR="00C11ACE" w:rsidRPr="006350E7">
        <w:rPr>
          <w:rFonts w:eastAsia="Times New Roman" w:cstheme="minorHAnsi"/>
          <w:szCs w:val="22"/>
          <w:lang w:eastAsia="sk-SK"/>
        </w:rPr>
        <w:t>kona 343/2015 Z.</w:t>
      </w:r>
      <w:r w:rsidR="004D481E">
        <w:rPr>
          <w:rFonts w:eastAsia="Times New Roman" w:cstheme="minorHAnsi"/>
          <w:szCs w:val="22"/>
          <w:lang w:eastAsia="sk-SK"/>
        </w:rPr>
        <w:t xml:space="preserve"> </w:t>
      </w:r>
      <w:r w:rsidR="00C11ACE" w:rsidRPr="006350E7">
        <w:rPr>
          <w:rFonts w:eastAsia="Times New Roman" w:cstheme="minorHAnsi"/>
          <w:szCs w:val="22"/>
          <w:lang w:eastAsia="sk-SK"/>
        </w:rPr>
        <w:t>z. o verejnom obstar</w:t>
      </w:r>
      <w:r w:rsidR="007D40C4" w:rsidRPr="006350E7">
        <w:rPr>
          <w:rFonts w:eastAsia="Times New Roman" w:cstheme="minorHAnsi"/>
          <w:szCs w:val="22"/>
          <w:lang w:eastAsia="sk-SK"/>
        </w:rPr>
        <w:t>á</w:t>
      </w:r>
      <w:r w:rsidR="00C11ACE" w:rsidRPr="006350E7">
        <w:rPr>
          <w:rFonts w:eastAsia="Times New Roman" w:cstheme="minorHAnsi"/>
          <w:szCs w:val="22"/>
          <w:lang w:eastAsia="sk-SK"/>
        </w:rPr>
        <w:t>van</w:t>
      </w:r>
      <w:r w:rsidR="007D40C4" w:rsidRPr="006350E7">
        <w:rPr>
          <w:rFonts w:eastAsia="Times New Roman" w:cstheme="minorHAnsi"/>
          <w:szCs w:val="22"/>
          <w:lang w:eastAsia="sk-SK"/>
        </w:rPr>
        <w:t>í</w:t>
      </w:r>
      <w:r w:rsidR="00C11ACE" w:rsidRPr="006350E7">
        <w:rPr>
          <w:rFonts w:eastAsia="Times New Roman" w:cstheme="minorHAnsi"/>
          <w:szCs w:val="22"/>
          <w:lang w:eastAsia="sk-SK"/>
        </w:rPr>
        <w:t xml:space="preserve"> a o zmene a doplnen</w:t>
      </w:r>
      <w:r w:rsidR="007D40C4" w:rsidRPr="006350E7">
        <w:rPr>
          <w:rFonts w:eastAsia="Times New Roman" w:cstheme="minorHAnsi"/>
          <w:szCs w:val="22"/>
          <w:lang w:eastAsia="sk-SK"/>
        </w:rPr>
        <w:t>í</w:t>
      </w:r>
      <w:r w:rsidR="00C11ACE" w:rsidRPr="006350E7">
        <w:rPr>
          <w:rFonts w:eastAsia="Times New Roman" w:cstheme="minorHAnsi"/>
          <w:szCs w:val="22"/>
          <w:lang w:eastAsia="sk-SK"/>
        </w:rPr>
        <w:t xml:space="preserve"> niektor</w:t>
      </w:r>
      <w:r w:rsidR="007D40C4" w:rsidRPr="006350E7">
        <w:rPr>
          <w:rFonts w:eastAsia="Times New Roman" w:cstheme="minorHAnsi"/>
          <w:szCs w:val="22"/>
          <w:lang w:eastAsia="sk-SK"/>
        </w:rPr>
        <w:t>ý</w:t>
      </w:r>
      <w:r w:rsidR="00C11ACE" w:rsidRPr="006350E7">
        <w:rPr>
          <w:rFonts w:eastAsia="Times New Roman" w:cstheme="minorHAnsi"/>
          <w:szCs w:val="22"/>
          <w:lang w:eastAsia="sk-SK"/>
        </w:rPr>
        <w:t>ch z</w:t>
      </w:r>
      <w:r w:rsidR="007D40C4" w:rsidRPr="006350E7">
        <w:rPr>
          <w:rFonts w:eastAsia="Times New Roman" w:cstheme="minorHAnsi"/>
          <w:szCs w:val="22"/>
          <w:lang w:eastAsia="sk-SK"/>
        </w:rPr>
        <w:t>á</w:t>
      </w:r>
      <w:r w:rsidR="00C11ACE" w:rsidRPr="006350E7">
        <w:rPr>
          <w:rFonts w:eastAsia="Times New Roman" w:cstheme="minorHAnsi"/>
          <w:szCs w:val="22"/>
          <w:lang w:eastAsia="sk-SK"/>
        </w:rPr>
        <w:t>konov</w:t>
      </w:r>
      <w:r w:rsidR="00A71988" w:rsidRPr="006350E7">
        <w:rPr>
          <w:rFonts w:eastAsia="Times New Roman" w:cstheme="minorHAnsi"/>
          <w:szCs w:val="22"/>
          <w:lang w:eastAsia="sk-SK"/>
        </w:rPr>
        <w:t>.</w:t>
      </w:r>
    </w:p>
    <w:p w14:paraId="737420AB" w14:textId="2A47F260" w:rsidR="00545D9D" w:rsidRPr="006350E7" w:rsidRDefault="00545D9D" w:rsidP="00DE0578">
      <w:pPr>
        <w:jc w:val="center"/>
        <w:rPr>
          <w:rFonts w:eastAsia="Times New Roman" w:cstheme="minorHAnsi"/>
          <w:szCs w:val="22"/>
          <w:lang w:eastAsia="sk-SK"/>
        </w:rPr>
      </w:pPr>
      <w:r>
        <w:rPr>
          <w:rFonts w:eastAsia="Times New Roman" w:cstheme="minorHAnsi"/>
          <w:szCs w:val="22"/>
          <w:lang w:eastAsia="sk-SK"/>
        </w:rPr>
        <w:t>(ďalej ako „</w:t>
      </w:r>
      <w:r w:rsidRPr="00DE0578">
        <w:rPr>
          <w:rFonts w:eastAsia="Times New Roman" w:cstheme="minorHAnsi"/>
          <w:b/>
          <w:bCs/>
          <w:szCs w:val="22"/>
          <w:lang w:eastAsia="sk-SK"/>
        </w:rPr>
        <w:t>Zmluva</w:t>
      </w:r>
      <w:r>
        <w:rPr>
          <w:rFonts w:eastAsia="Times New Roman" w:cstheme="minorHAnsi"/>
          <w:szCs w:val="22"/>
          <w:lang w:eastAsia="sk-SK"/>
        </w:rPr>
        <w:t>“)</w:t>
      </w:r>
    </w:p>
    <w:p w14:paraId="05168065" w14:textId="77777777" w:rsidR="00D3731C" w:rsidRPr="006350E7" w:rsidRDefault="00D3731C" w:rsidP="00C11ACE">
      <w:pPr>
        <w:spacing w:before="100" w:beforeAutospacing="1" w:after="100" w:afterAutospacing="1"/>
        <w:rPr>
          <w:rFonts w:eastAsia="Times New Roman" w:cstheme="minorHAnsi"/>
          <w:b/>
          <w:bCs/>
          <w:szCs w:val="22"/>
          <w:lang w:eastAsia="sk-SK"/>
        </w:rPr>
      </w:pPr>
    </w:p>
    <w:p w14:paraId="546FE652" w14:textId="0F709D6D" w:rsidR="00C11ACE" w:rsidRPr="006350E7" w:rsidRDefault="00C44421" w:rsidP="00C11ACE">
      <w:pPr>
        <w:spacing w:before="100" w:beforeAutospacing="1" w:after="100" w:afterAutospacing="1"/>
        <w:rPr>
          <w:rFonts w:eastAsia="Times New Roman" w:cstheme="minorHAnsi"/>
          <w:b/>
          <w:bCs/>
          <w:szCs w:val="22"/>
          <w:lang w:eastAsia="sk-SK"/>
        </w:rPr>
      </w:pPr>
      <w:r w:rsidRPr="006350E7">
        <w:rPr>
          <w:rFonts w:eastAsia="Times New Roman" w:cstheme="minorHAnsi"/>
          <w:b/>
          <w:bCs/>
          <w:szCs w:val="22"/>
          <w:lang w:eastAsia="sk-SK"/>
        </w:rPr>
        <w:t>Z</w:t>
      </w:r>
      <w:r w:rsidR="00C11ACE" w:rsidRPr="006350E7">
        <w:rPr>
          <w:rFonts w:eastAsia="Times New Roman" w:cstheme="minorHAnsi"/>
          <w:b/>
          <w:bCs/>
          <w:szCs w:val="22"/>
          <w:lang w:eastAsia="sk-SK"/>
        </w:rPr>
        <w:t>mluvn</w:t>
      </w:r>
      <w:r w:rsidR="007D40C4" w:rsidRPr="006350E7">
        <w:rPr>
          <w:rFonts w:eastAsia="Times New Roman" w:cstheme="minorHAnsi"/>
          <w:b/>
          <w:bCs/>
          <w:szCs w:val="22"/>
          <w:lang w:eastAsia="sk-SK"/>
        </w:rPr>
        <w:t>é</w:t>
      </w:r>
      <w:r w:rsidR="00C11ACE" w:rsidRPr="006350E7">
        <w:rPr>
          <w:rFonts w:eastAsia="Times New Roman" w:cstheme="minorHAnsi"/>
          <w:b/>
          <w:bCs/>
          <w:szCs w:val="22"/>
          <w:lang w:eastAsia="sk-SK"/>
        </w:rPr>
        <w:t xml:space="preserve"> strany</w:t>
      </w:r>
      <w:r w:rsidRPr="006350E7">
        <w:rPr>
          <w:rFonts w:eastAsia="Times New Roman" w:cstheme="minorHAnsi"/>
          <w:b/>
          <w:bCs/>
          <w:szCs w:val="22"/>
          <w:lang w:eastAsia="sk-SK"/>
        </w:rPr>
        <w:t>:</w:t>
      </w:r>
    </w:p>
    <w:p w14:paraId="2190C272" w14:textId="77777777" w:rsidR="00C44421" w:rsidRPr="006350E7" w:rsidRDefault="00C44421" w:rsidP="00C44421">
      <w:pPr>
        <w:jc w:val="both"/>
        <w:rPr>
          <w:rFonts w:cstheme="minorHAnsi"/>
          <w:b/>
          <w:bCs/>
          <w:szCs w:val="22"/>
        </w:rPr>
      </w:pPr>
      <w:r w:rsidRPr="006350E7">
        <w:rPr>
          <w:rFonts w:cstheme="minorHAnsi"/>
          <w:b/>
          <w:bCs/>
          <w:szCs w:val="22"/>
        </w:rPr>
        <w:t>Objednávateľ:</w:t>
      </w:r>
    </w:p>
    <w:p w14:paraId="49805240" w14:textId="77777777" w:rsidR="00C44421" w:rsidRPr="006350E7" w:rsidRDefault="00C44421" w:rsidP="00C44421">
      <w:pPr>
        <w:jc w:val="both"/>
        <w:rPr>
          <w:rFonts w:cstheme="minorHAnsi"/>
          <w:b/>
          <w:bCs/>
          <w:szCs w:val="22"/>
        </w:rPr>
      </w:pPr>
      <w:r w:rsidRPr="006350E7">
        <w:rPr>
          <w:rFonts w:cstheme="minorHAnsi"/>
          <w:szCs w:val="22"/>
        </w:rPr>
        <w:t>Názov:</w:t>
      </w:r>
      <w:r w:rsidRPr="006350E7">
        <w:rPr>
          <w:rFonts w:cstheme="minorHAnsi"/>
          <w:szCs w:val="22"/>
        </w:rPr>
        <w:tab/>
      </w:r>
      <w:r w:rsidRPr="006350E7">
        <w:rPr>
          <w:rFonts w:cstheme="minorHAnsi"/>
          <w:szCs w:val="22"/>
        </w:rPr>
        <w:tab/>
      </w:r>
      <w:r w:rsidRPr="006350E7">
        <w:rPr>
          <w:rFonts w:cstheme="minorHAnsi"/>
          <w:szCs w:val="22"/>
        </w:rPr>
        <w:tab/>
      </w:r>
      <w:r w:rsidRPr="006350E7">
        <w:rPr>
          <w:rFonts w:cstheme="minorHAnsi"/>
          <w:szCs w:val="22"/>
        </w:rPr>
        <w:tab/>
      </w:r>
      <w:r w:rsidRPr="006350E7">
        <w:rPr>
          <w:rFonts w:cstheme="minorHAnsi"/>
          <w:b/>
          <w:bCs/>
          <w:szCs w:val="22"/>
        </w:rPr>
        <w:t>Banskobystrický samosprávny kraj</w:t>
      </w:r>
    </w:p>
    <w:p w14:paraId="5AE03BFD" w14:textId="77777777" w:rsidR="00C44421" w:rsidRPr="006350E7" w:rsidRDefault="00C44421" w:rsidP="00C44421">
      <w:pPr>
        <w:jc w:val="both"/>
        <w:rPr>
          <w:rFonts w:cstheme="minorHAnsi"/>
          <w:szCs w:val="22"/>
        </w:rPr>
      </w:pPr>
      <w:r w:rsidRPr="006350E7">
        <w:rPr>
          <w:rFonts w:cstheme="minorHAnsi"/>
          <w:szCs w:val="22"/>
        </w:rPr>
        <w:t xml:space="preserve">Sídlo: </w:t>
      </w:r>
      <w:r w:rsidRPr="006350E7">
        <w:rPr>
          <w:rFonts w:cstheme="minorHAnsi"/>
          <w:szCs w:val="22"/>
        </w:rPr>
        <w:tab/>
      </w:r>
      <w:r w:rsidRPr="006350E7">
        <w:rPr>
          <w:rFonts w:cstheme="minorHAnsi"/>
          <w:szCs w:val="22"/>
        </w:rPr>
        <w:tab/>
      </w:r>
      <w:r w:rsidRPr="006350E7">
        <w:rPr>
          <w:rFonts w:cstheme="minorHAnsi"/>
          <w:szCs w:val="22"/>
        </w:rPr>
        <w:tab/>
      </w:r>
      <w:r w:rsidRPr="006350E7">
        <w:rPr>
          <w:rFonts w:cstheme="minorHAnsi"/>
          <w:szCs w:val="22"/>
        </w:rPr>
        <w:tab/>
        <w:t>Námestie SNP 23, 974 01 Banská Bystrica</w:t>
      </w:r>
    </w:p>
    <w:p w14:paraId="6FF8E39E" w14:textId="77777777" w:rsidR="00C44421" w:rsidRPr="006350E7" w:rsidRDefault="00C44421" w:rsidP="00C44421">
      <w:pPr>
        <w:jc w:val="both"/>
        <w:rPr>
          <w:rFonts w:cstheme="minorHAnsi"/>
          <w:szCs w:val="22"/>
        </w:rPr>
      </w:pPr>
      <w:r w:rsidRPr="006350E7">
        <w:rPr>
          <w:rFonts w:cstheme="minorHAnsi"/>
          <w:szCs w:val="22"/>
        </w:rPr>
        <w:t xml:space="preserve">Zastúpený: </w:t>
      </w:r>
      <w:r w:rsidRPr="006350E7">
        <w:rPr>
          <w:rFonts w:cstheme="minorHAnsi"/>
          <w:szCs w:val="22"/>
        </w:rPr>
        <w:tab/>
      </w:r>
      <w:r w:rsidRPr="006350E7">
        <w:rPr>
          <w:rFonts w:cstheme="minorHAnsi"/>
          <w:szCs w:val="22"/>
        </w:rPr>
        <w:tab/>
      </w:r>
      <w:r w:rsidRPr="006350E7">
        <w:rPr>
          <w:rFonts w:cstheme="minorHAnsi"/>
          <w:szCs w:val="22"/>
        </w:rPr>
        <w:tab/>
        <w:t>Ing. Ján Lunter, predseda BBSK</w:t>
      </w:r>
    </w:p>
    <w:p w14:paraId="3A411D7C" w14:textId="163A7B87" w:rsidR="00C44421" w:rsidRPr="006350E7" w:rsidRDefault="00C44421" w:rsidP="00C44421">
      <w:pPr>
        <w:jc w:val="both"/>
        <w:rPr>
          <w:rFonts w:cstheme="minorHAnsi"/>
          <w:szCs w:val="22"/>
        </w:rPr>
      </w:pPr>
      <w:r w:rsidRPr="006350E7">
        <w:rPr>
          <w:rFonts w:cstheme="minorHAnsi"/>
          <w:szCs w:val="22"/>
        </w:rPr>
        <w:t>IČO:</w:t>
      </w:r>
      <w:r w:rsidRPr="006350E7">
        <w:rPr>
          <w:rFonts w:cstheme="minorHAnsi"/>
          <w:szCs w:val="22"/>
        </w:rPr>
        <w:tab/>
      </w:r>
      <w:r w:rsidRPr="006350E7">
        <w:rPr>
          <w:rFonts w:cstheme="minorHAnsi"/>
          <w:szCs w:val="22"/>
        </w:rPr>
        <w:tab/>
      </w:r>
      <w:r w:rsidRPr="006350E7">
        <w:rPr>
          <w:rFonts w:cstheme="minorHAnsi"/>
          <w:szCs w:val="22"/>
        </w:rPr>
        <w:tab/>
      </w:r>
      <w:r w:rsidRPr="006350E7">
        <w:rPr>
          <w:rFonts w:cstheme="minorHAnsi"/>
          <w:szCs w:val="22"/>
        </w:rPr>
        <w:tab/>
      </w:r>
      <w:r w:rsidRPr="006350E7">
        <w:rPr>
          <w:rFonts w:cstheme="minorHAnsi"/>
          <w:szCs w:val="22"/>
          <w:shd w:val="clear" w:color="auto" w:fill="FFFFFF"/>
        </w:rPr>
        <w:t>37828100</w:t>
      </w:r>
    </w:p>
    <w:p w14:paraId="6F14E5E7" w14:textId="77777777" w:rsidR="00C44421" w:rsidRPr="006350E7" w:rsidRDefault="00C44421" w:rsidP="00C44421">
      <w:pPr>
        <w:jc w:val="both"/>
        <w:rPr>
          <w:rFonts w:cstheme="minorHAnsi"/>
          <w:szCs w:val="22"/>
        </w:rPr>
      </w:pPr>
      <w:r w:rsidRPr="006350E7">
        <w:rPr>
          <w:rFonts w:cstheme="minorHAnsi"/>
          <w:szCs w:val="22"/>
        </w:rPr>
        <w:t>DIČ:</w:t>
      </w:r>
      <w:r w:rsidRPr="006350E7">
        <w:rPr>
          <w:rFonts w:cstheme="minorHAnsi"/>
          <w:szCs w:val="22"/>
        </w:rPr>
        <w:tab/>
      </w:r>
      <w:r w:rsidRPr="006350E7">
        <w:rPr>
          <w:rFonts w:cstheme="minorHAnsi"/>
          <w:szCs w:val="22"/>
        </w:rPr>
        <w:tab/>
      </w:r>
      <w:r w:rsidRPr="006350E7">
        <w:rPr>
          <w:rFonts w:cstheme="minorHAnsi"/>
          <w:szCs w:val="22"/>
        </w:rPr>
        <w:tab/>
      </w:r>
      <w:r w:rsidRPr="006350E7">
        <w:rPr>
          <w:rFonts w:cstheme="minorHAnsi"/>
          <w:szCs w:val="22"/>
        </w:rPr>
        <w:tab/>
      </w:r>
      <w:r w:rsidRPr="006350E7">
        <w:rPr>
          <w:rFonts w:cstheme="minorHAnsi"/>
          <w:szCs w:val="22"/>
          <w:shd w:val="clear" w:color="auto" w:fill="FFFFFF"/>
        </w:rPr>
        <w:t>2021627333</w:t>
      </w:r>
    </w:p>
    <w:p w14:paraId="0FC4B02E" w14:textId="6645FD00" w:rsidR="00C44421" w:rsidRPr="006350E7" w:rsidRDefault="00C44421" w:rsidP="00C44421">
      <w:pPr>
        <w:pStyle w:val="Standard"/>
        <w:rPr>
          <w:rFonts w:asciiTheme="minorHAnsi" w:hAnsiTheme="minorHAnsi" w:cstheme="minorHAnsi"/>
          <w:sz w:val="22"/>
          <w:szCs w:val="22"/>
        </w:rPr>
      </w:pPr>
      <w:r w:rsidRPr="006350E7">
        <w:rPr>
          <w:rFonts w:asciiTheme="minorHAnsi" w:hAnsiTheme="minorHAnsi" w:cstheme="minorHAnsi"/>
          <w:sz w:val="22"/>
          <w:szCs w:val="22"/>
        </w:rPr>
        <w:t>Bankové spojenie:</w:t>
      </w:r>
      <w:r w:rsidRPr="006350E7">
        <w:rPr>
          <w:rFonts w:asciiTheme="minorHAnsi" w:hAnsiTheme="minorHAnsi" w:cstheme="minorHAnsi"/>
          <w:sz w:val="22"/>
          <w:szCs w:val="22"/>
        </w:rPr>
        <w:tab/>
      </w:r>
      <w:r w:rsidRPr="006350E7">
        <w:rPr>
          <w:rFonts w:asciiTheme="minorHAnsi" w:hAnsiTheme="minorHAnsi" w:cstheme="minorHAnsi"/>
          <w:sz w:val="22"/>
          <w:szCs w:val="22"/>
        </w:rPr>
        <w:tab/>
        <w:t>Štátna pokladnica, Radlinského 32, 810 05 Bratislava</w:t>
      </w:r>
    </w:p>
    <w:p w14:paraId="07A77F80" w14:textId="5BC57A72" w:rsidR="00C44421" w:rsidRPr="006350E7" w:rsidRDefault="00C44421" w:rsidP="00C44421">
      <w:pPr>
        <w:pStyle w:val="Standard"/>
        <w:rPr>
          <w:rFonts w:asciiTheme="minorHAnsi" w:hAnsiTheme="minorHAnsi" w:cstheme="minorHAnsi"/>
          <w:sz w:val="22"/>
          <w:szCs w:val="22"/>
        </w:rPr>
      </w:pPr>
      <w:r w:rsidRPr="006350E7">
        <w:rPr>
          <w:rFonts w:asciiTheme="minorHAnsi" w:hAnsiTheme="minorHAnsi" w:cstheme="minorHAnsi"/>
          <w:sz w:val="22"/>
          <w:szCs w:val="22"/>
        </w:rPr>
        <w:t>Číslo účtu IBAN:</w:t>
      </w:r>
      <w:r w:rsidRPr="006350E7">
        <w:rPr>
          <w:rFonts w:asciiTheme="minorHAnsi" w:hAnsiTheme="minorHAnsi" w:cstheme="minorHAnsi"/>
          <w:sz w:val="22"/>
          <w:szCs w:val="22"/>
        </w:rPr>
        <w:tab/>
      </w:r>
      <w:r w:rsidRPr="006350E7">
        <w:rPr>
          <w:rFonts w:asciiTheme="minorHAnsi" w:hAnsiTheme="minorHAnsi" w:cstheme="minorHAnsi"/>
          <w:sz w:val="22"/>
          <w:szCs w:val="22"/>
        </w:rPr>
        <w:tab/>
        <w:t>SK98 8180 0000 0070 0067 2714</w:t>
      </w:r>
    </w:p>
    <w:p w14:paraId="3B93FF47" w14:textId="0D5C8220" w:rsidR="002B6A18" w:rsidRDefault="00C44421" w:rsidP="00C44421">
      <w:pPr>
        <w:ind w:left="2832" w:hanging="2832"/>
        <w:jc w:val="both"/>
        <w:rPr>
          <w:rFonts w:cstheme="minorHAnsi"/>
          <w:szCs w:val="22"/>
        </w:rPr>
      </w:pPr>
      <w:r w:rsidRPr="006350E7">
        <w:rPr>
          <w:rFonts w:cstheme="minorHAnsi"/>
          <w:szCs w:val="22"/>
        </w:rPr>
        <w:t>Kontaktná osoba:</w:t>
      </w:r>
      <w:r w:rsidRPr="006350E7">
        <w:rPr>
          <w:rFonts w:cstheme="minorHAnsi"/>
          <w:szCs w:val="22"/>
        </w:rPr>
        <w:tab/>
      </w:r>
      <w:r w:rsidR="004A2B26">
        <w:rPr>
          <w:rFonts w:cstheme="minorHAnsi"/>
          <w:szCs w:val="22"/>
        </w:rPr>
        <w:t>Ing. Róbert Jány</w:t>
      </w:r>
    </w:p>
    <w:p w14:paraId="76DA0039" w14:textId="17F22BEC" w:rsidR="002B6A18" w:rsidRDefault="00C44421" w:rsidP="00E80CB8">
      <w:pPr>
        <w:ind w:left="2832"/>
        <w:jc w:val="both"/>
        <w:rPr>
          <w:rFonts w:cstheme="minorHAnsi"/>
          <w:szCs w:val="22"/>
        </w:rPr>
      </w:pPr>
      <w:r w:rsidRPr="00842C77">
        <w:rPr>
          <w:rFonts w:cstheme="minorHAnsi"/>
          <w:szCs w:val="22"/>
        </w:rPr>
        <w:t xml:space="preserve">tel.: </w:t>
      </w:r>
      <w:r w:rsidR="00942B71" w:rsidRPr="00942B71">
        <w:rPr>
          <w:rFonts w:cstheme="minorHAnsi"/>
          <w:szCs w:val="22"/>
        </w:rPr>
        <w:t>+421 948 911 362</w:t>
      </w:r>
    </w:p>
    <w:p w14:paraId="1BD1EF3F" w14:textId="2379E933" w:rsidR="00C44421" w:rsidRPr="006350E7" w:rsidRDefault="00C44421" w:rsidP="00E80CB8">
      <w:pPr>
        <w:ind w:left="2832"/>
        <w:jc w:val="both"/>
        <w:rPr>
          <w:rFonts w:cstheme="minorHAnsi"/>
          <w:szCs w:val="22"/>
        </w:rPr>
      </w:pPr>
      <w:r w:rsidRPr="00842C77">
        <w:rPr>
          <w:rFonts w:cstheme="minorHAnsi"/>
          <w:szCs w:val="22"/>
        </w:rPr>
        <w:t>e-mail:</w:t>
      </w:r>
      <w:r w:rsidRPr="006350E7">
        <w:rPr>
          <w:rFonts w:cstheme="minorHAnsi"/>
          <w:szCs w:val="22"/>
        </w:rPr>
        <w:t xml:space="preserve"> </w:t>
      </w:r>
      <w:r w:rsidR="004A2B26">
        <w:rPr>
          <w:rFonts w:cstheme="minorHAnsi"/>
          <w:szCs w:val="22"/>
        </w:rPr>
        <w:t>robert.jany@bbsk.sk</w:t>
      </w:r>
    </w:p>
    <w:p w14:paraId="5FD40D04" w14:textId="77777777" w:rsidR="00C44421" w:rsidRPr="006350E7" w:rsidRDefault="00C44421" w:rsidP="00C44421">
      <w:pPr>
        <w:jc w:val="both"/>
        <w:rPr>
          <w:rFonts w:cstheme="minorHAnsi"/>
          <w:szCs w:val="22"/>
        </w:rPr>
      </w:pPr>
      <w:r w:rsidRPr="006350E7">
        <w:rPr>
          <w:rFonts w:cstheme="minorHAnsi"/>
          <w:szCs w:val="22"/>
        </w:rPr>
        <w:t>(ďalej ako „</w:t>
      </w:r>
      <w:r w:rsidRPr="006350E7">
        <w:rPr>
          <w:rFonts w:cstheme="minorHAnsi"/>
          <w:b/>
          <w:szCs w:val="22"/>
        </w:rPr>
        <w:t>Objednávateľ</w:t>
      </w:r>
      <w:r w:rsidRPr="006350E7">
        <w:rPr>
          <w:rFonts w:cstheme="minorHAnsi"/>
          <w:szCs w:val="22"/>
        </w:rPr>
        <w:t>“)</w:t>
      </w:r>
    </w:p>
    <w:p w14:paraId="61CC8548" w14:textId="77777777" w:rsidR="00BD3B24" w:rsidRPr="006350E7" w:rsidRDefault="00BD3B24" w:rsidP="00C44421">
      <w:pPr>
        <w:jc w:val="both"/>
        <w:rPr>
          <w:rFonts w:cstheme="minorHAnsi"/>
          <w:szCs w:val="22"/>
        </w:rPr>
      </w:pPr>
    </w:p>
    <w:p w14:paraId="65043714" w14:textId="73716F6C" w:rsidR="00C44421" w:rsidRPr="006350E7" w:rsidRDefault="00C44421" w:rsidP="00C44421">
      <w:pPr>
        <w:jc w:val="both"/>
        <w:rPr>
          <w:rFonts w:cstheme="minorHAnsi"/>
          <w:szCs w:val="22"/>
        </w:rPr>
      </w:pPr>
      <w:r w:rsidRPr="006350E7">
        <w:rPr>
          <w:rFonts w:cstheme="minorHAnsi"/>
          <w:szCs w:val="22"/>
        </w:rPr>
        <w:t>a</w:t>
      </w:r>
    </w:p>
    <w:p w14:paraId="7BBA3E86" w14:textId="77777777" w:rsidR="00BD3B24" w:rsidRPr="006350E7" w:rsidRDefault="00BD3B24" w:rsidP="00C44421">
      <w:pPr>
        <w:jc w:val="both"/>
        <w:rPr>
          <w:rFonts w:cstheme="minorHAnsi"/>
          <w:b/>
          <w:bCs/>
          <w:szCs w:val="22"/>
        </w:rPr>
      </w:pPr>
    </w:p>
    <w:p w14:paraId="6DC1F84B" w14:textId="7E220F84" w:rsidR="00C44421" w:rsidRPr="006350E7" w:rsidRDefault="00C44421" w:rsidP="00C44421">
      <w:pPr>
        <w:jc w:val="both"/>
        <w:rPr>
          <w:rFonts w:cstheme="minorHAnsi"/>
          <w:b/>
          <w:bCs/>
          <w:szCs w:val="22"/>
        </w:rPr>
      </w:pPr>
      <w:r w:rsidRPr="006350E7">
        <w:rPr>
          <w:rFonts w:cstheme="minorHAnsi"/>
          <w:b/>
          <w:bCs/>
          <w:szCs w:val="22"/>
        </w:rPr>
        <w:t>Poskytovateľ:</w:t>
      </w:r>
    </w:p>
    <w:p w14:paraId="455F4304" w14:textId="77777777" w:rsidR="00C44421" w:rsidRPr="006350E7" w:rsidRDefault="00C44421" w:rsidP="00C44421">
      <w:pPr>
        <w:jc w:val="both"/>
        <w:rPr>
          <w:rFonts w:cstheme="minorHAnsi"/>
          <w:b/>
          <w:bCs/>
          <w:szCs w:val="22"/>
        </w:rPr>
      </w:pPr>
      <w:r w:rsidRPr="006350E7">
        <w:rPr>
          <w:rFonts w:cstheme="minorHAnsi"/>
          <w:szCs w:val="22"/>
        </w:rPr>
        <w:t>Názov:</w:t>
      </w:r>
      <w:r w:rsidRPr="006350E7">
        <w:rPr>
          <w:rFonts w:cstheme="minorHAnsi"/>
          <w:szCs w:val="22"/>
        </w:rPr>
        <w:tab/>
      </w:r>
      <w:r w:rsidRPr="006350E7">
        <w:rPr>
          <w:rFonts w:cstheme="minorHAnsi"/>
          <w:szCs w:val="22"/>
        </w:rPr>
        <w:tab/>
      </w:r>
      <w:r w:rsidRPr="006350E7">
        <w:rPr>
          <w:rFonts w:cstheme="minorHAnsi"/>
          <w:szCs w:val="22"/>
        </w:rPr>
        <w:tab/>
      </w:r>
      <w:r w:rsidRPr="006350E7">
        <w:rPr>
          <w:rFonts w:cstheme="minorHAnsi"/>
          <w:szCs w:val="22"/>
        </w:rPr>
        <w:tab/>
      </w:r>
    </w:p>
    <w:p w14:paraId="729ACE56" w14:textId="77777777" w:rsidR="00C44421" w:rsidRPr="006350E7" w:rsidRDefault="00C44421" w:rsidP="00C44421">
      <w:pPr>
        <w:jc w:val="both"/>
        <w:rPr>
          <w:rFonts w:cstheme="minorHAnsi"/>
          <w:szCs w:val="22"/>
        </w:rPr>
      </w:pPr>
      <w:r w:rsidRPr="006350E7">
        <w:rPr>
          <w:rFonts w:cstheme="minorHAnsi"/>
          <w:szCs w:val="22"/>
        </w:rPr>
        <w:t>Sídlo:</w:t>
      </w:r>
      <w:r w:rsidRPr="006350E7">
        <w:rPr>
          <w:rFonts w:cstheme="minorHAnsi"/>
          <w:szCs w:val="22"/>
        </w:rPr>
        <w:tab/>
      </w:r>
      <w:r w:rsidRPr="006350E7">
        <w:rPr>
          <w:rFonts w:cstheme="minorHAnsi"/>
          <w:szCs w:val="22"/>
        </w:rPr>
        <w:tab/>
      </w:r>
      <w:r w:rsidRPr="006350E7">
        <w:rPr>
          <w:rFonts w:cstheme="minorHAnsi"/>
          <w:szCs w:val="22"/>
        </w:rPr>
        <w:tab/>
      </w:r>
      <w:r w:rsidRPr="006350E7">
        <w:rPr>
          <w:rFonts w:cstheme="minorHAnsi"/>
          <w:szCs w:val="22"/>
        </w:rPr>
        <w:tab/>
      </w:r>
    </w:p>
    <w:p w14:paraId="37EAA9EF" w14:textId="77777777" w:rsidR="00C44421" w:rsidRPr="006350E7" w:rsidRDefault="00C44421" w:rsidP="00C44421">
      <w:pPr>
        <w:ind w:left="1701" w:hanging="1701"/>
        <w:jc w:val="both"/>
        <w:rPr>
          <w:rFonts w:cstheme="minorHAnsi"/>
          <w:szCs w:val="22"/>
        </w:rPr>
      </w:pPr>
      <w:r w:rsidRPr="006350E7">
        <w:rPr>
          <w:rFonts w:cstheme="minorHAnsi"/>
          <w:szCs w:val="22"/>
        </w:rPr>
        <w:t xml:space="preserve">IČO: </w:t>
      </w:r>
      <w:r w:rsidRPr="006350E7">
        <w:rPr>
          <w:rFonts w:cstheme="minorHAnsi"/>
          <w:szCs w:val="22"/>
        </w:rPr>
        <w:tab/>
      </w:r>
      <w:r w:rsidRPr="006350E7">
        <w:rPr>
          <w:rFonts w:cstheme="minorHAnsi"/>
          <w:szCs w:val="22"/>
        </w:rPr>
        <w:tab/>
      </w:r>
      <w:r w:rsidRPr="006350E7">
        <w:rPr>
          <w:rFonts w:cstheme="minorHAnsi"/>
          <w:szCs w:val="22"/>
        </w:rPr>
        <w:tab/>
      </w:r>
    </w:p>
    <w:p w14:paraId="408616DB" w14:textId="7456D976" w:rsidR="00C44421" w:rsidRPr="006350E7" w:rsidRDefault="00C44421" w:rsidP="00C44421">
      <w:pPr>
        <w:ind w:left="1701" w:hanging="1701"/>
        <w:jc w:val="both"/>
        <w:rPr>
          <w:rFonts w:cstheme="minorHAnsi"/>
          <w:szCs w:val="22"/>
        </w:rPr>
      </w:pPr>
      <w:r w:rsidRPr="006350E7">
        <w:rPr>
          <w:rFonts w:cstheme="minorHAnsi"/>
          <w:szCs w:val="22"/>
        </w:rPr>
        <w:t>DIČ:</w:t>
      </w:r>
      <w:r w:rsidRPr="006350E7">
        <w:rPr>
          <w:rFonts w:cstheme="minorHAnsi"/>
          <w:szCs w:val="22"/>
        </w:rPr>
        <w:tab/>
      </w:r>
      <w:r w:rsidRPr="006350E7">
        <w:rPr>
          <w:rFonts w:cstheme="minorHAnsi"/>
          <w:szCs w:val="22"/>
        </w:rPr>
        <w:tab/>
      </w:r>
      <w:r w:rsidRPr="006350E7">
        <w:rPr>
          <w:rFonts w:cstheme="minorHAnsi"/>
          <w:szCs w:val="22"/>
        </w:rPr>
        <w:tab/>
      </w:r>
    </w:p>
    <w:p w14:paraId="7327B203" w14:textId="77777777" w:rsidR="00C44421" w:rsidRPr="006350E7" w:rsidRDefault="00C44421" w:rsidP="00C44421">
      <w:pPr>
        <w:ind w:left="1701" w:hanging="1701"/>
        <w:jc w:val="both"/>
        <w:rPr>
          <w:rFonts w:cstheme="minorHAnsi"/>
          <w:szCs w:val="22"/>
        </w:rPr>
      </w:pPr>
      <w:r w:rsidRPr="006350E7">
        <w:rPr>
          <w:rStyle w:val="color-primary"/>
          <w:rFonts w:cstheme="minorHAnsi"/>
          <w:szCs w:val="22"/>
          <w:shd w:val="clear" w:color="auto" w:fill="FFFFFF"/>
        </w:rPr>
        <w:t>IČ DPH:</w:t>
      </w:r>
      <w:r w:rsidRPr="006350E7">
        <w:rPr>
          <w:rFonts w:cstheme="minorHAnsi"/>
          <w:szCs w:val="22"/>
          <w:shd w:val="clear" w:color="auto" w:fill="FFFFFF"/>
        </w:rPr>
        <w:t> </w:t>
      </w:r>
      <w:r w:rsidRPr="006350E7">
        <w:rPr>
          <w:rFonts w:cstheme="minorHAnsi"/>
          <w:szCs w:val="22"/>
          <w:shd w:val="clear" w:color="auto" w:fill="FFFFFF"/>
        </w:rPr>
        <w:tab/>
      </w:r>
      <w:r w:rsidRPr="006350E7">
        <w:rPr>
          <w:rFonts w:cstheme="minorHAnsi"/>
          <w:szCs w:val="22"/>
          <w:shd w:val="clear" w:color="auto" w:fill="FFFFFF"/>
        </w:rPr>
        <w:tab/>
      </w:r>
      <w:r w:rsidRPr="006350E7">
        <w:rPr>
          <w:rFonts w:cstheme="minorHAnsi"/>
          <w:szCs w:val="22"/>
          <w:shd w:val="clear" w:color="auto" w:fill="FFFFFF"/>
        </w:rPr>
        <w:tab/>
      </w:r>
    </w:p>
    <w:p w14:paraId="54E510DA" w14:textId="77777777" w:rsidR="00C44421" w:rsidRPr="006350E7" w:rsidRDefault="00C44421" w:rsidP="00C44421">
      <w:pPr>
        <w:ind w:left="1701" w:hanging="1701"/>
        <w:jc w:val="both"/>
        <w:rPr>
          <w:rFonts w:cstheme="minorHAnsi"/>
          <w:szCs w:val="22"/>
        </w:rPr>
      </w:pPr>
      <w:r w:rsidRPr="006350E7">
        <w:rPr>
          <w:rFonts w:cstheme="minorHAnsi"/>
          <w:szCs w:val="22"/>
        </w:rPr>
        <w:t xml:space="preserve">Zastúpený: </w:t>
      </w:r>
      <w:r w:rsidRPr="006350E7">
        <w:rPr>
          <w:rFonts w:cstheme="minorHAnsi"/>
          <w:szCs w:val="22"/>
        </w:rPr>
        <w:tab/>
      </w:r>
      <w:r w:rsidRPr="006350E7">
        <w:rPr>
          <w:rFonts w:cstheme="minorHAnsi"/>
          <w:szCs w:val="22"/>
        </w:rPr>
        <w:tab/>
      </w:r>
      <w:r w:rsidRPr="006350E7">
        <w:rPr>
          <w:rFonts w:cstheme="minorHAnsi"/>
          <w:szCs w:val="22"/>
        </w:rPr>
        <w:tab/>
      </w:r>
    </w:p>
    <w:p w14:paraId="1F8068B4" w14:textId="5A39E319" w:rsidR="00C44421" w:rsidRPr="006350E7" w:rsidRDefault="00C44421" w:rsidP="00C44421">
      <w:pPr>
        <w:pStyle w:val="Standard"/>
        <w:rPr>
          <w:rFonts w:asciiTheme="minorHAnsi" w:hAnsiTheme="minorHAnsi" w:cstheme="minorHAnsi"/>
          <w:sz w:val="22"/>
          <w:szCs w:val="22"/>
        </w:rPr>
      </w:pPr>
      <w:r w:rsidRPr="006350E7">
        <w:rPr>
          <w:rFonts w:asciiTheme="minorHAnsi" w:hAnsiTheme="minorHAnsi" w:cstheme="minorHAnsi"/>
          <w:sz w:val="22"/>
          <w:szCs w:val="22"/>
        </w:rPr>
        <w:t>Bankové spojenie:</w:t>
      </w:r>
      <w:r w:rsidRPr="006350E7">
        <w:rPr>
          <w:rFonts w:asciiTheme="minorHAnsi" w:hAnsiTheme="minorHAnsi" w:cstheme="minorHAnsi"/>
          <w:sz w:val="22"/>
          <w:szCs w:val="22"/>
        </w:rPr>
        <w:tab/>
      </w:r>
      <w:r w:rsidRPr="006350E7">
        <w:rPr>
          <w:rFonts w:asciiTheme="minorHAnsi" w:hAnsiTheme="minorHAnsi" w:cstheme="minorHAnsi"/>
          <w:sz w:val="22"/>
          <w:szCs w:val="22"/>
        </w:rPr>
        <w:tab/>
      </w:r>
    </w:p>
    <w:p w14:paraId="1C3D84FA" w14:textId="0668717B" w:rsidR="00C44421" w:rsidRPr="006350E7" w:rsidRDefault="00C44421" w:rsidP="00C44421">
      <w:pPr>
        <w:pStyle w:val="Standard"/>
        <w:rPr>
          <w:rFonts w:asciiTheme="minorHAnsi" w:hAnsiTheme="minorHAnsi" w:cstheme="minorHAnsi"/>
          <w:sz w:val="22"/>
          <w:szCs w:val="22"/>
        </w:rPr>
      </w:pPr>
      <w:r w:rsidRPr="006350E7">
        <w:rPr>
          <w:rFonts w:asciiTheme="minorHAnsi" w:hAnsiTheme="minorHAnsi" w:cstheme="minorHAnsi"/>
          <w:sz w:val="22"/>
          <w:szCs w:val="22"/>
        </w:rPr>
        <w:t>Číslo účtu IBAN:</w:t>
      </w:r>
      <w:r w:rsidRPr="006350E7">
        <w:rPr>
          <w:rFonts w:asciiTheme="minorHAnsi" w:hAnsiTheme="minorHAnsi" w:cstheme="minorHAnsi"/>
          <w:sz w:val="22"/>
          <w:szCs w:val="22"/>
        </w:rPr>
        <w:tab/>
      </w:r>
      <w:r w:rsidRPr="006350E7">
        <w:rPr>
          <w:rFonts w:asciiTheme="minorHAnsi" w:hAnsiTheme="minorHAnsi" w:cstheme="minorHAnsi"/>
          <w:sz w:val="22"/>
          <w:szCs w:val="22"/>
        </w:rPr>
        <w:tab/>
      </w:r>
    </w:p>
    <w:p w14:paraId="43C48FE0" w14:textId="77777777" w:rsidR="00C44421" w:rsidRPr="006350E7" w:rsidRDefault="00C44421" w:rsidP="00C44421">
      <w:pPr>
        <w:ind w:left="2832" w:hanging="2832"/>
        <w:jc w:val="both"/>
        <w:rPr>
          <w:rFonts w:cstheme="minorHAnsi"/>
          <w:szCs w:val="22"/>
        </w:rPr>
      </w:pPr>
      <w:r w:rsidRPr="006350E7">
        <w:rPr>
          <w:rFonts w:cstheme="minorHAnsi"/>
          <w:szCs w:val="22"/>
        </w:rPr>
        <w:t>Kontaktná osoba:</w:t>
      </w:r>
      <w:r w:rsidRPr="006350E7">
        <w:rPr>
          <w:rFonts w:cstheme="minorHAnsi"/>
          <w:szCs w:val="22"/>
        </w:rPr>
        <w:tab/>
        <w:t xml:space="preserve">meno priezvisko, tel.: , e-mail: </w:t>
      </w:r>
    </w:p>
    <w:p w14:paraId="0131C79A" w14:textId="77777777" w:rsidR="00C44421" w:rsidRPr="006350E7" w:rsidRDefault="00C44421" w:rsidP="00C44421">
      <w:pPr>
        <w:jc w:val="both"/>
        <w:rPr>
          <w:rFonts w:cstheme="minorHAnsi"/>
          <w:szCs w:val="22"/>
        </w:rPr>
      </w:pPr>
      <w:r w:rsidRPr="006350E7">
        <w:rPr>
          <w:rFonts w:cstheme="minorHAnsi"/>
          <w:szCs w:val="22"/>
        </w:rPr>
        <w:t>(ďalej ako „</w:t>
      </w:r>
      <w:r w:rsidRPr="006350E7">
        <w:rPr>
          <w:rFonts w:cstheme="minorHAnsi"/>
          <w:b/>
          <w:szCs w:val="22"/>
        </w:rPr>
        <w:t>Poskytovateľ</w:t>
      </w:r>
      <w:r w:rsidRPr="006350E7">
        <w:rPr>
          <w:rFonts w:cstheme="minorHAnsi"/>
          <w:szCs w:val="22"/>
        </w:rPr>
        <w:t>“)</w:t>
      </w:r>
    </w:p>
    <w:p w14:paraId="61B2D66A" w14:textId="77777777" w:rsidR="00EA632A" w:rsidRPr="006350E7" w:rsidRDefault="00EA632A" w:rsidP="00C44421">
      <w:pPr>
        <w:jc w:val="both"/>
        <w:rPr>
          <w:rFonts w:cstheme="minorHAnsi"/>
          <w:szCs w:val="22"/>
        </w:rPr>
      </w:pPr>
    </w:p>
    <w:p w14:paraId="6DC31292" w14:textId="1BBDF6D4" w:rsidR="00C44421" w:rsidRPr="006350E7" w:rsidRDefault="00C44421" w:rsidP="00C44421">
      <w:pPr>
        <w:jc w:val="both"/>
        <w:rPr>
          <w:rFonts w:cstheme="minorHAnsi"/>
          <w:szCs w:val="22"/>
        </w:rPr>
      </w:pPr>
      <w:r w:rsidRPr="006350E7">
        <w:rPr>
          <w:rFonts w:cstheme="minorHAnsi"/>
          <w:szCs w:val="22"/>
        </w:rPr>
        <w:t>(Poskytovateľ a Objednávateľ spolu ako „</w:t>
      </w:r>
      <w:r w:rsidRPr="006350E7">
        <w:rPr>
          <w:rFonts w:cstheme="minorHAnsi"/>
          <w:b/>
          <w:szCs w:val="22"/>
        </w:rPr>
        <w:t>Zmluvné strany</w:t>
      </w:r>
      <w:r w:rsidRPr="006350E7">
        <w:rPr>
          <w:rFonts w:cstheme="minorHAnsi"/>
          <w:szCs w:val="22"/>
        </w:rPr>
        <w:t>“ a každý samostatne aj ako „</w:t>
      </w:r>
      <w:r w:rsidRPr="006350E7">
        <w:rPr>
          <w:rFonts w:cstheme="minorHAnsi"/>
          <w:b/>
          <w:szCs w:val="22"/>
        </w:rPr>
        <w:t>Zmluvná strana</w:t>
      </w:r>
      <w:r w:rsidRPr="006350E7">
        <w:rPr>
          <w:rFonts w:cstheme="minorHAnsi"/>
          <w:szCs w:val="22"/>
        </w:rPr>
        <w:t>“)</w:t>
      </w:r>
    </w:p>
    <w:p w14:paraId="31523057" w14:textId="7F3F7687" w:rsidR="00152312" w:rsidRDefault="00152312">
      <w:pPr>
        <w:rPr>
          <w:rFonts w:cstheme="minorHAnsi"/>
          <w:b/>
          <w:bCs/>
          <w:sz w:val="28"/>
          <w:szCs w:val="28"/>
        </w:rPr>
        <w:sectPr w:rsidR="00152312" w:rsidSect="00A71988">
          <w:footerReference w:type="even" r:id="rId8"/>
          <w:footerReference w:type="default" r:id="rId9"/>
          <w:pgSz w:w="11900" w:h="16840"/>
          <w:pgMar w:top="1417" w:right="1417" w:bottom="1417" w:left="1417" w:header="708" w:footer="708" w:gutter="0"/>
          <w:cols w:space="708"/>
          <w:docGrid w:linePitch="360"/>
        </w:sectPr>
      </w:pPr>
    </w:p>
    <w:p w14:paraId="1AD61282" w14:textId="4B48477B" w:rsidR="00C44421" w:rsidRPr="006350E7" w:rsidRDefault="00CF0D95" w:rsidP="00BF04DC">
      <w:pPr>
        <w:jc w:val="center"/>
        <w:rPr>
          <w:rFonts w:cstheme="minorHAnsi"/>
          <w:b/>
          <w:bCs/>
          <w:sz w:val="28"/>
          <w:szCs w:val="28"/>
        </w:rPr>
      </w:pPr>
      <w:r w:rsidRPr="006350E7">
        <w:rPr>
          <w:rFonts w:cstheme="minorHAnsi"/>
          <w:b/>
          <w:bCs/>
          <w:sz w:val="28"/>
          <w:szCs w:val="28"/>
        </w:rPr>
        <w:lastRenderedPageBreak/>
        <w:t xml:space="preserve">Čl. </w:t>
      </w:r>
      <w:r w:rsidR="00BF04DC" w:rsidRPr="006350E7">
        <w:rPr>
          <w:rFonts w:cstheme="minorHAnsi"/>
          <w:b/>
          <w:bCs/>
          <w:sz w:val="28"/>
          <w:szCs w:val="28"/>
        </w:rPr>
        <w:t>I</w:t>
      </w:r>
    </w:p>
    <w:p w14:paraId="47B0EA69" w14:textId="474B1987" w:rsidR="00E370A9" w:rsidRPr="008E6D2F" w:rsidRDefault="00C11ACE" w:rsidP="006A5CAF">
      <w:pPr>
        <w:pStyle w:val="Nadpis1"/>
        <w:rPr>
          <w:rFonts w:asciiTheme="minorHAnsi" w:hAnsiTheme="minorHAnsi" w:cstheme="minorHAnsi"/>
        </w:rPr>
      </w:pPr>
      <w:r w:rsidRPr="008E6D2F">
        <w:rPr>
          <w:rFonts w:asciiTheme="minorHAnsi" w:hAnsiTheme="minorHAnsi" w:cstheme="minorHAnsi"/>
        </w:rPr>
        <w:t xml:space="preserve">Preambula </w:t>
      </w:r>
    </w:p>
    <w:p w14:paraId="676F4165" w14:textId="5F691345" w:rsidR="00C11ACE" w:rsidRPr="008E6D2F" w:rsidRDefault="00C44421" w:rsidP="25398C4C">
      <w:pPr>
        <w:pStyle w:val="Nadpis2"/>
        <w:rPr>
          <w:rFonts w:asciiTheme="minorHAnsi" w:hAnsiTheme="minorHAnsi" w:cstheme="minorBidi"/>
          <w:color w:val="333333"/>
        </w:rPr>
      </w:pPr>
      <w:r w:rsidRPr="0E1971AD">
        <w:rPr>
          <w:rFonts w:asciiTheme="minorHAnsi" w:hAnsiTheme="minorHAnsi" w:cstheme="minorBidi"/>
        </w:rPr>
        <w:t xml:space="preserve">Táto Zmluva je uzavretá na základe verejného obstarávania, ktoré uskutočnil Objednávateľ, ako výsledok zadávania zákazky </w:t>
      </w:r>
      <w:r w:rsidR="009F3A0C">
        <w:rPr>
          <w:rFonts w:asciiTheme="minorHAnsi" w:hAnsiTheme="minorHAnsi" w:cstheme="minorBidi"/>
        </w:rPr>
        <w:t xml:space="preserve">s nízkou hodnotou </w:t>
      </w:r>
      <w:r w:rsidRPr="0E1971AD">
        <w:rPr>
          <w:rFonts w:asciiTheme="minorHAnsi" w:hAnsiTheme="minorHAnsi" w:cstheme="minorBidi"/>
        </w:rPr>
        <w:t xml:space="preserve">podľa zákona č. 343/2015 </w:t>
      </w:r>
      <w:proofErr w:type="spellStart"/>
      <w:r w:rsidRPr="0E1971AD">
        <w:rPr>
          <w:rFonts w:asciiTheme="minorHAnsi" w:hAnsiTheme="minorHAnsi" w:cstheme="minorBidi"/>
        </w:rPr>
        <w:t>Z.z</w:t>
      </w:r>
      <w:proofErr w:type="spellEnd"/>
      <w:r w:rsidRPr="0E1971AD">
        <w:rPr>
          <w:rFonts w:asciiTheme="minorHAnsi" w:hAnsiTheme="minorHAnsi" w:cstheme="minorBidi"/>
        </w:rPr>
        <w:t>. o verejnom obstarávaní a o zmene a</w:t>
      </w:r>
      <w:r w:rsidR="005948DE">
        <w:rPr>
          <w:rFonts w:asciiTheme="minorHAnsi" w:hAnsiTheme="minorHAnsi" w:cstheme="minorBidi"/>
        </w:rPr>
        <w:t> </w:t>
      </w:r>
      <w:r w:rsidRPr="0E1971AD">
        <w:rPr>
          <w:rFonts w:asciiTheme="minorHAnsi" w:hAnsiTheme="minorHAnsi" w:cstheme="minorBidi"/>
        </w:rPr>
        <w:t xml:space="preserve">doplnení niektorých zákonov v znení neskorších predpisov, vyhlásenej oznámením o vyhlásení verejného obstarávania zverejneného vo Vestníku verejného obstarávania č. ...... dňa ...... pod zn. oznámenia ...... na predmet zákazky </w:t>
      </w:r>
      <w:r w:rsidRPr="0E1971AD">
        <w:rPr>
          <w:rFonts w:asciiTheme="minorHAnsi" w:hAnsiTheme="minorHAnsi" w:cstheme="minorBidi"/>
          <w:b/>
          <w:color w:val="333333"/>
        </w:rPr>
        <w:t xml:space="preserve">Rozvoj </w:t>
      </w:r>
      <w:proofErr w:type="spellStart"/>
      <w:r w:rsidRPr="0E1971AD">
        <w:rPr>
          <w:rFonts w:asciiTheme="minorHAnsi" w:hAnsiTheme="minorHAnsi" w:cstheme="minorBidi"/>
          <w:b/>
          <w:color w:val="333333"/>
        </w:rPr>
        <w:t>governance</w:t>
      </w:r>
      <w:proofErr w:type="spellEnd"/>
      <w:r w:rsidRPr="0E1971AD">
        <w:rPr>
          <w:rFonts w:asciiTheme="minorHAnsi" w:hAnsiTheme="minorHAnsi" w:cstheme="minorBidi"/>
          <w:b/>
          <w:color w:val="333333"/>
        </w:rPr>
        <w:t xml:space="preserve"> a úrovne informačnej a kybernetickej bezpečnosti v BBSK, </w:t>
      </w:r>
      <w:r w:rsidRPr="0E1971AD">
        <w:rPr>
          <w:rFonts w:asciiTheme="minorHAnsi" w:hAnsiTheme="minorHAnsi" w:cstheme="minorBidi"/>
          <w:color w:val="333333"/>
        </w:rPr>
        <w:t xml:space="preserve">v rámci projektu č. NFP311070BLC5 a jeho </w:t>
      </w:r>
      <w:proofErr w:type="spellStart"/>
      <w:r w:rsidRPr="0E1971AD">
        <w:rPr>
          <w:rFonts w:asciiTheme="minorHAnsi" w:hAnsiTheme="minorHAnsi" w:cstheme="minorBidi"/>
          <w:color w:val="333333"/>
        </w:rPr>
        <w:t>n</w:t>
      </w:r>
      <w:r w:rsidR="007D40C4" w:rsidRPr="0E1971AD">
        <w:rPr>
          <w:rFonts w:asciiTheme="minorHAnsi" w:hAnsiTheme="minorHAnsi" w:cstheme="minorBidi"/>
          <w:color w:val="333333"/>
        </w:rPr>
        <w:t>á</w:t>
      </w:r>
      <w:r w:rsidRPr="0E1971AD">
        <w:rPr>
          <w:rFonts w:asciiTheme="minorHAnsi" w:hAnsiTheme="minorHAnsi" w:cstheme="minorBidi"/>
          <w:color w:val="333333"/>
        </w:rPr>
        <w:t>v</w:t>
      </w:r>
      <w:r w:rsidR="007D40C4" w:rsidRPr="0E1971AD">
        <w:rPr>
          <w:rFonts w:asciiTheme="minorHAnsi" w:hAnsiTheme="minorHAnsi" w:cstheme="minorBidi"/>
          <w:color w:val="333333"/>
        </w:rPr>
        <w:t>ä</w:t>
      </w:r>
      <w:r w:rsidRPr="0E1971AD">
        <w:rPr>
          <w:rFonts w:asciiTheme="minorHAnsi" w:hAnsiTheme="minorHAnsi" w:cstheme="minorBidi"/>
          <w:color w:val="333333"/>
        </w:rPr>
        <w:t>znosti</w:t>
      </w:r>
      <w:proofErr w:type="spellEnd"/>
      <w:r w:rsidRPr="0E1971AD">
        <w:rPr>
          <w:rFonts w:asciiTheme="minorHAnsi" w:hAnsiTheme="minorHAnsi" w:cstheme="minorBidi"/>
          <w:color w:val="333333"/>
        </w:rPr>
        <w:t xml:space="preserve"> na plnenie výzvy č. OPII-2021/7/16-DOP.</w:t>
      </w:r>
    </w:p>
    <w:p w14:paraId="02A01D9F" w14:textId="248BBFED" w:rsidR="0E1971AD" w:rsidRPr="00F232A8" w:rsidRDefault="0E1971AD">
      <w:pPr>
        <w:pStyle w:val="Nadpis2"/>
        <w:rPr>
          <w:rFonts w:eastAsia="Calibri" w:cs="Calibri"/>
          <w:color w:val="000000" w:themeColor="text1"/>
          <w:szCs w:val="22"/>
        </w:rPr>
      </w:pPr>
      <w:r w:rsidRPr="00E36AC6">
        <w:rPr>
          <w:rFonts w:asciiTheme="minorHAnsi" w:hAnsiTheme="minorHAnsi" w:cstheme="minorBidi"/>
        </w:rPr>
        <w:t>Poskytovateľ</w:t>
      </w:r>
      <w:r w:rsidRPr="00280863">
        <w:rPr>
          <w:rFonts w:eastAsia="Calibri" w:cs="Calibri"/>
          <w:color w:val="000000" w:themeColor="text1"/>
          <w:szCs w:val="22"/>
        </w:rPr>
        <w:t xml:space="preserve"> musí byť počas celej platnosti a účinnosti Zmluvy držiteľom platných certifikátov pre oblasť súvisiacu s predmetom Zmluvy vydaných nezávislou inštitúciou, ktorými sa potvrdzuje </w:t>
      </w:r>
      <w:r w:rsidRPr="00F232A8">
        <w:rPr>
          <w:rFonts w:eastAsia="Calibri" w:cs="Calibri"/>
          <w:color w:val="000000" w:themeColor="text1"/>
          <w:szCs w:val="22"/>
        </w:rPr>
        <w:t xml:space="preserve">splnenie požiadaviek na: </w:t>
      </w:r>
    </w:p>
    <w:p w14:paraId="3D3A46FF" w14:textId="78C58A8E" w:rsidR="0E1971AD" w:rsidRPr="00E36AC6" w:rsidRDefault="0E1971AD" w:rsidP="00DE0578">
      <w:pPr>
        <w:pStyle w:val="Nadpis2"/>
        <w:numPr>
          <w:ilvl w:val="3"/>
          <w:numId w:val="26"/>
        </w:numPr>
        <w:rPr>
          <w:rFonts w:asciiTheme="minorHAnsi" w:hAnsiTheme="minorHAnsi" w:cstheme="minorBidi"/>
        </w:rPr>
      </w:pPr>
      <w:r w:rsidRPr="00E36AC6">
        <w:rPr>
          <w:rFonts w:asciiTheme="minorHAnsi" w:hAnsiTheme="minorHAnsi" w:cstheme="minorBidi"/>
        </w:rPr>
        <w:t xml:space="preserve">systém riadenia informačnej bezpečnosti v zmysle požiadaviek normy ISO 27 001 </w:t>
      </w:r>
    </w:p>
    <w:p w14:paraId="1A10A721" w14:textId="1BD8FFC6" w:rsidR="00C44421" w:rsidRPr="008E6D2F" w:rsidRDefault="00C44421">
      <w:pPr>
        <w:pStyle w:val="Nadpis2"/>
        <w:rPr>
          <w:rFonts w:asciiTheme="minorHAnsi" w:hAnsiTheme="minorHAnsi" w:cstheme="minorBidi"/>
        </w:rPr>
      </w:pPr>
      <w:r w:rsidRPr="00F232A8">
        <w:rPr>
          <w:rFonts w:asciiTheme="minorHAnsi" w:hAnsiTheme="minorHAnsi" w:cstheme="minorBidi"/>
        </w:rPr>
        <w:t>Predmet Zmluvy je spolufinancovaný z nenávratného finančného príspevku po</w:t>
      </w:r>
      <w:r w:rsidRPr="0E1971AD">
        <w:rPr>
          <w:rFonts w:asciiTheme="minorHAnsi" w:hAnsiTheme="minorHAnsi" w:cstheme="minorBidi"/>
        </w:rPr>
        <w:t>skyt</w:t>
      </w:r>
      <w:r w:rsidR="00E363CE" w:rsidRPr="0E1971AD">
        <w:rPr>
          <w:rFonts w:asciiTheme="minorHAnsi" w:hAnsiTheme="minorHAnsi" w:cstheme="minorBidi"/>
        </w:rPr>
        <w:t>nutého</w:t>
      </w:r>
      <w:r w:rsidRPr="0E1971AD">
        <w:rPr>
          <w:rFonts w:asciiTheme="minorHAnsi" w:hAnsiTheme="minorHAnsi" w:cstheme="minorBidi"/>
        </w:rPr>
        <w:t xml:space="preserve"> zo zdrojov  Európskeho fondu regionálneho rozvoja v rámci Operačného programu Integrovaná infraštruktúra : </w:t>
      </w:r>
    </w:p>
    <w:p w14:paraId="0BE86213" w14:textId="095F1773" w:rsidR="00C44421" w:rsidRPr="0068792F" w:rsidRDefault="00C44421" w:rsidP="00E36AC6">
      <w:pPr>
        <w:pStyle w:val="Nadpis2"/>
        <w:numPr>
          <w:ilvl w:val="2"/>
          <w:numId w:val="26"/>
        </w:numPr>
        <w:rPr>
          <w:rFonts w:asciiTheme="minorHAnsi" w:hAnsiTheme="minorHAnsi" w:cstheme="minorBidi"/>
        </w:rPr>
      </w:pPr>
      <w:r w:rsidRPr="0068792F">
        <w:rPr>
          <w:rFonts w:asciiTheme="minorHAnsi" w:hAnsiTheme="minorHAnsi" w:cstheme="minorBidi"/>
        </w:rPr>
        <w:t>Prioritná os: 7. Informačná spoločnosť.</w:t>
      </w:r>
    </w:p>
    <w:p w14:paraId="6D073882" w14:textId="1FC8EE38" w:rsidR="00C44421" w:rsidRPr="00680D32" w:rsidRDefault="00C44421" w:rsidP="00E36AC6">
      <w:pPr>
        <w:pStyle w:val="Nadpis2"/>
        <w:numPr>
          <w:ilvl w:val="2"/>
          <w:numId w:val="26"/>
        </w:numPr>
        <w:rPr>
          <w:rFonts w:asciiTheme="minorHAnsi" w:hAnsiTheme="minorHAnsi" w:cstheme="minorBidi"/>
        </w:rPr>
      </w:pPr>
      <w:r w:rsidRPr="00680D32">
        <w:rPr>
          <w:rFonts w:asciiTheme="minorHAnsi" w:hAnsiTheme="minorHAnsi" w:cstheme="minorBidi"/>
        </w:rPr>
        <w:t>Špecifický cieľ: 7.9 Zvýšenie kybernetickej bezpečnosti v spoločnosti.</w:t>
      </w:r>
    </w:p>
    <w:p w14:paraId="490FC99D" w14:textId="7A679A7B" w:rsidR="00C44421" w:rsidRPr="00E559D5" w:rsidRDefault="00C44421" w:rsidP="00E36AC6">
      <w:pPr>
        <w:pStyle w:val="Nadpis2"/>
        <w:numPr>
          <w:ilvl w:val="2"/>
          <w:numId w:val="26"/>
        </w:numPr>
        <w:rPr>
          <w:rFonts w:asciiTheme="minorHAnsi" w:hAnsiTheme="minorHAnsi" w:cstheme="minorBidi"/>
        </w:rPr>
      </w:pPr>
      <w:r w:rsidRPr="00E559D5">
        <w:rPr>
          <w:rFonts w:asciiTheme="minorHAnsi" w:hAnsiTheme="minorHAnsi" w:cstheme="minorBidi"/>
        </w:rPr>
        <w:t>Kód výzvy: OPII-2021/7/16-DOP.</w:t>
      </w:r>
    </w:p>
    <w:p w14:paraId="7DB66592" w14:textId="0A78E2EB" w:rsidR="00C44421" w:rsidRPr="00E559D5" w:rsidRDefault="00C44421" w:rsidP="00E36AC6">
      <w:pPr>
        <w:pStyle w:val="Nadpis2"/>
        <w:numPr>
          <w:ilvl w:val="2"/>
          <w:numId w:val="26"/>
        </w:numPr>
        <w:rPr>
          <w:rFonts w:asciiTheme="minorHAnsi" w:hAnsiTheme="minorHAnsi" w:cstheme="minorBidi"/>
        </w:rPr>
      </w:pPr>
      <w:r w:rsidRPr="00E559D5">
        <w:rPr>
          <w:rFonts w:asciiTheme="minorHAnsi" w:hAnsiTheme="minorHAnsi" w:cstheme="minorBidi"/>
        </w:rPr>
        <w:t xml:space="preserve">Názov projektu: Rozvoj </w:t>
      </w:r>
      <w:proofErr w:type="spellStart"/>
      <w:r w:rsidRPr="00E559D5">
        <w:rPr>
          <w:rFonts w:asciiTheme="minorHAnsi" w:hAnsiTheme="minorHAnsi" w:cstheme="minorBidi"/>
        </w:rPr>
        <w:t>governance</w:t>
      </w:r>
      <w:proofErr w:type="spellEnd"/>
      <w:r w:rsidRPr="00E559D5">
        <w:rPr>
          <w:rFonts w:asciiTheme="minorHAnsi" w:hAnsiTheme="minorHAnsi" w:cstheme="minorBidi"/>
        </w:rPr>
        <w:t xml:space="preserve"> a úrovne informačnej a kybernetickej bezpečnosti v BBSK.</w:t>
      </w:r>
    </w:p>
    <w:p w14:paraId="59639490" w14:textId="5AA60C43" w:rsidR="00C44421" w:rsidRPr="0068792F" w:rsidRDefault="00C44421" w:rsidP="00E36AC6">
      <w:pPr>
        <w:pStyle w:val="Nadpis2"/>
        <w:numPr>
          <w:ilvl w:val="2"/>
          <w:numId w:val="26"/>
        </w:numPr>
        <w:rPr>
          <w:rStyle w:val="column-highlighted-part1"/>
          <w:rFonts w:asciiTheme="minorHAnsi" w:hAnsiTheme="minorHAnsi" w:cstheme="minorBidi"/>
          <w:b w:val="0"/>
          <w:szCs w:val="22"/>
        </w:rPr>
      </w:pPr>
      <w:r w:rsidRPr="00E36AC6">
        <w:rPr>
          <w:rFonts w:asciiTheme="minorHAnsi" w:hAnsiTheme="minorHAnsi" w:cstheme="minorBidi"/>
        </w:rPr>
        <w:t>Kód</w:t>
      </w:r>
      <w:r w:rsidRPr="0068792F">
        <w:rPr>
          <w:rFonts w:asciiTheme="minorHAnsi" w:hAnsiTheme="minorHAnsi" w:cstheme="minorBidi"/>
          <w:szCs w:val="22"/>
        </w:rPr>
        <w:t xml:space="preserve"> projektu: NFP311070</w:t>
      </w:r>
      <w:r w:rsidRPr="0068792F">
        <w:rPr>
          <w:rStyle w:val="column-highlighted-part1"/>
          <w:rFonts w:asciiTheme="minorHAnsi" w:hAnsiTheme="minorHAnsi" w:cstheme="minorBidi"/>
          <w:b w:val="0"/>
          <w:bCs/>
          <w:szCs w:val="22"/>
        </w:rPr>
        <w:t>BLC5.</w:t>
      </w:r>
    </w:p>
    <w:p w14:paraId="4AEC5701" w14:textId="204E9AE0" w:rsidR="0E1971AD" w:rsidRDefault="0E1971AD" w:rsidP="00E36AC6">
      <w:pPr>
        <w:pStyle w:val="Nadpis2"/>
      </w:pPr>
      <w:r w:rsidRPr="00E36AC6">
        <w:rPr>
          <w:rFonts w:asciiTheme="minorHAnsi" w:hAnsiTheme="minorHAnsi" w:cstheme="minorBidi"/>
        </w:rPr>
        <w:t>Poskytovateľ</w:t>
      </w:r>
      <w:r w:rsidRPr="0E1971AD">
        <w:rPr>
          <w:color w:val="000000" w:themeColor="text1"/>
        </w:rPr>
        <w:t xml:space="preserve"> sa zaväzuje, že bude dodržiavať príslušné bezpečnostné opatrenia aplikovateľné pre plnenie tejto Zmluvy stanovené vyhláškou Úradu podpredsedu vlády Slovenskej republiky pre investície a informatizáciu č. 179/2020 Z. z., ktorou sa ustanovuje spôsob kategorizácie a obsah bezpečnostných opatrení informačných technológií verejnej správy a bezpečnostné požiadavky platné ku dňu účinnosti Zmluvy špecifikované v Metodike pre systematické zabezpečenie organizácií verejnej správy v oblasti informačnej bezpečnosti (ďalej len „Metodika zabezpečenia“), alebo v dokumente, ktorým bude nahradená; Metodika zabezpečenia je dostupná na </w:t>
      </w:r>
      <w:hyperlink r:id="rId10" w:history="1">
        <w:r w:rsidRPr="0E1971AD">
          <w:rPr>
            <w:rStyle w:val="Hypertextovprepojenie"/>
          </w:rPr>
          <w:t>https://www.csirt.gov.sk/wp-content/uploads/2021/08/MetodikaZabezpeceniaIKT_v2.1.pdf</w:t>
        </w:r>
      </w:hyperlink>
      <w:r w:rsidRPr="0E1971AD">
        <w:rPr>
          <w:b/>
        </w:rPr>
        <w:t>.</w:t>
      </w:r>
    </w:p>
    <w:p w14:paraId="65D9D230" w14:textId="02984A90" w:rsidR="0E1971AD" w:rsidRDefault="0E1971AD" w:rsidP="00E36AC6">
      <w:pPr>
        <w:pStyle w:val="Nadpis2"/>
      </w:pPr>
      <w:r w:rsidRPr="00E36AC6">
        <w:rPr>
          <w:rFonts w:asciiTheme="minorHAnsi" w:hAnsiTheme="minorHAnsi" w:cstheme="minorBidi"/>
        </w:rPr>
        <w:t>Poskytovateľ</w:t>
      </w:r>
      <w:r w:rsidRPr="0E1971AD">
        <w:t xml:space="preserve"> sa ďalej zaväzuje pri plnení Zmluvy dodržiavať všetky relevantné všeobecne záväzné právne predpisy v rozsahu potrebnom pre plnenie tejto Zmluvy, najmä: </w:t>
      </w:r>
    </w:p>
    <w:p w14:paraId="285EBDF8" w14:textId="38D35949" w:rsidR="0E1971AD" w:rsidRPr="00E36AC6" w:rsidRDefault="00471E44" w:rsidP="00E36AC6">
      <w:pPr>
        <w:pStyle w:val="Nadpis2"/>
        <w:numPr>
          <w:ilvl w:val="2"/>
          <w:numId w:val="26"/>
        </w:numPr>
        <w:rPr>
          <w:rFonts w:asciiTheme="minorHAnsi" w:hAnsiTheme="minorHAnsi" w:cstheme="minorBidi"/>
        </w:rPr>
      </w:pPr>
      <w:r>
        <w:t>Z</w:t>
      </w:r>
      <w:r w:rsidR="0E1971AD" w:rsidRPr="0E1971AD">
        <w:t xml:space="preserve">ákon č. 95/2019 Z. z. o informačných technológiách vo verejnej správe a o zmene a doplnení </w:t>
      </w:r>
      <w:r w:rsidR="0E1971AD" w:rsidRPr="00E36AC6">
        <w:rPr>
          <w:rFonts w:asciiTheme="minorHAnsi" w:hAnsiTheme="minorHAnsi" w:cstheme="minorBidi"/>
        </w:rPr>
        <w:t xml:space="preserve">niektorých zákonov v znení neskorších predpisov (ďalej len „Zákon o ITVS“), </w:t>
      </w:r>
    </w:p>
    <w:p w14:paraId="7709E181" w14:textId="079A8705" w:rsidR="0E1971AD" w:rsidRPr="00E36AC6" w:rsidRDefault="00374A33" w:rsidP="00E36AC6">
      <w:pPr>
        <w:pStyle w:val="Nadpis2"/>
        <w:numPr>
          <w:ilvl w:val="2"/>
          <w:numId w:val="26"/>
        </w:numPr>
        <w:rPr>
          <w:rFonts w:asciiTheme="minorHAnsi" w:hAnsiTheme="minorHAnsi" w:cstheme="minorBidi"/>
        </w:rPr>
      </w:pPr>
      <w:r>
        <w:rPr>
          <w:rFonts w:asciiTheme="minorHAnsi" w:hAnsiTheme="minorHAnsi" w:cstheme="minorBidi"/>
        </w:rPr>
        <w:t>V</w:t>
      </w:r>
      <w:r w:rsidR="0E1971AD" w:rsidRPr="00E36AC6">
        <w:rPr>
          <w:rFonts w:asciiTheme="minorHAnsi" w:hAnsiTheme="minorHAnsi" w:cstheme="minorBidi"/>
        </w:rPr>
        <w:t xml:space="preserve">yhlášku Úradu podpredsedu vlády Slovenskej republiky pre investície a informatizáciu č. 78/2020 Z. z. o štandardoch pre informačné technológie verejnej správy v znení neskorších predpisov (ďalej len „Vyhláška č. 78/2020“), </w:t>
      </w:r>
    </w:p>
    <w:p w14:paraId="65ED03E2" w14:textId="37591A68" w:rsidR="0E1971AD" w:rsidRPr="00E36AC6" w:rsidRDefault="00374A33" w:rsidP="00E36AC6">
      <w:pPr>
        <w:pStyle w:val="Nadpis2"/>
        <w:numPr>
          <w:ilvl w:val="2"/>
          <w:numId w:val="26"/>
        </w:numPr>
        <w:rPr>
          <w:rFonts w:asciiTheme="minorHAnsi" w:hAnsiTheme="minorHAnsi" w:cstheme="minorBidi"/>
        </w:rPr>
      </w:pPr>
      <w:r>
        <w:rPr>
          <w:rFonts w:asciiTheme="minorHAnsi" w:hAnsiTheme="minorHAnsi" w:cstheme="minorBidi"/>
        </w:rPr>
        <w:t>V</w:t>
      </w:r>
      <w:r w:rsidR="0E1971AD" w:rsidRPr="00E36AC6">
        <w:rPr>
          <w:rFonts w:asciiTheme="minorHAnsi" w:hAnsiTheme="minorHAnsi" w:cstheme="minorBidi"/>
        </w:rPr>
        <w:t xml:space="preserve">yhlášku Úradu podpredsedu vlády Slovenskej republiky pre investície a informatizáciu č. 179/2020 Z. z., ktorou sa ustanovuje spôsob kategorizácie a obsah bezpečnostných opatrení informačných technológií verejnej správy v znení neskorších predpisov (ďalej len „Vyhláška č. 179/2020“), </w:t>
      </w:r>
    </w:p>
    <w:p w14:paraId="03908BD8" w14:textId="4FE984A2" w:rsidR="0E1971AD" w:rsidRPr="00E36AC6" w:rsidRDefault="00374A33" w:rsidP="00E36AC6">
      <w:pPr>
        <w:pStyle w:val="Nadpis2"/>
        <w:numPr>
          <w:ilvl w:val="2"/>
          <w:numId w:val="26"/>
        </w:numPr>
        <w:rPr>
          <w:rFonts w:asciiTheme="minorHAnsi" w:hAnsiTheme="minorHAnsi" w:cstheme="minorBidi"/>
        </w:rPr>
      </w:pPr>
      <w:r>
        <w:rPr>
          <w:rFonts w:asciiTheme="minorHAnsi" w:hAnsiTheme="minorHAnsi" w:cstheme="minorBidi"/>
        </w:rPr>
        <w:t>V</w:t>
      </w:r>
      <w:r w:rsidR="0E1971AD" w:rsidRPr="00E36AC6">
        <w:rPr>
          <w:rFonts w:asciiTheme="minorHAnsi" w:hAnsiTheme="minorHAnsi" w:cstheme="minorBidi"/>
        </w:rPr>
        <w:t>yhlášku Úradu podpredsedu vlády Slovenskej republiky pre investície a informatizáciu č. 85/2020 Z. z. o riadení projektov (ďalej len „Vyhláška č. 85/2020“),</w:t>
      </w:r>
    </w:p>
    <w:p w14:paraId="626C9FEE" w14:textId="1A226822" w:rsidR="0E1971AD" w:rsidRPr="00E36AC6" w:rsidRDefault="00374A33" w:rsidP="00E36AC6">
      <w:pPr>
        <w:pStyle w:val="Nadpis2"/>
        <w:numPr>
          <w:ilvl w:val="2"/>
          <w:numId w:val="26"/>
        </w:numPr>
        <w:rPr>
          <w:rFonts w:asciiTheme="minorHAnsi" w:hAnsiTheme="minorHAnsi" w:cstheme="minorBidi"/>
        </w:rPr>
      </w:pPr>
      <w:r>
        <w:rPr>
          <w:rFonts w:asciiTheme="minorHAnsi" w:hAnsiTheme="minorHAnsi" w:cstheme="minorBidi"/>
        </w:rPr>
        <w:t>Z</w:t>
      </w:r>
      <w:r w:rsidR="0E1971AD" w:rsidRPr="00E36AC6">
        <w:rPr>
          <w:rFonts w:asciiTheme="minorHAnsi" w:hAnsiTheme="minorHAnsi" w:cstheme="minorBidi"/>
        </w:rPr>
        <w:t xml:space="preserve">ákon č. 69/2018 Z. z. o kybernetickej bezpečnosti a o zmene a doplnení niektorých zákonov v </w:t>
      </w:r>
      <w:r w:rsidR="0E1971AD" w:rsidRPr="00E36AC6">
        <w:rPr>
          <w:rFonts w:asciiTheme="minorHAnsi" w:hAnsiTheme="minorHAnsi" w:cstheme="minorBidi"/>
        </w:rPr>
        <w:lastRenderedPageBreak/>
        <w:t xml:space="preserve">znení neskorších predpisov (ďalej len „Zákon o KB“), </w:t>
      </w:r>
    </w:p>
    <w:p w14:paraId="5E59A686" w14:textId="190F7800" w:rsidR="0E1971AD" w:rsidRPr="00E36AC6" w:rsidRDefault="00374A33" w:rsidP="00E36AC6">
      <w:pPr>
        <w:pStyle w:val="Nadpis2"/>
        <w:numPr>
          <w:ilvl w:val="2"/>
          <w:numId w:val="26"/>
        </w:numPr>
        <w:rPr>
          <w:rFonts w:asciiTheme="minorHAnsi" w:hAnsiTheme="minorHAnsi" w:cstheme="minorBidi"/>
        </w:rPr>
      </w:pPr>
      <w:r>
        <w:rPr>
          <w:rFonts w:asciiTheme="minorHAnsi" w:hAnsiTheme="minorHAnsi" w:cstheme="minorBidi"/>
        </w:rPr>
        <w:t>V</w:t>
      </w:r>
      <w:r w:rsidR="0E1971AD" w:rsidRPr="00E36AC6">
        <w:rPr>
          <w:rFonts w:asciiTheme="minorHAnsi" w:hAnsiTheme="minorHAnsi" w:cstheme="minorBidi"/>
        </w:rPr>
        <w:t>yhlášku Národného bezpečnostného úradu č. 362/2018 Z. z., ktorou sa ustanovuje obsah bezpečnostných opatrení, obsah a štruktúra bezpečnostnej dokumentácie a rozsah všeobecných bezpečnostných opatrení,</w:t>
      </w:r>
    </w:p>
    <w:p w14:paraId="17AF8429" w14:textId="2C373D1A" w:rsidR="0E1971AD" w:rsidRPr="00E36AC6" w:rsidRDefault="00374A33" w:rsidP="00E36AC6">
      <w:pPr>
        <w:pStyle w:val="Nadpis2"/>
        <w:numPr>
          <w:ilvl w:val="2"/>
          <w:numId w:val="26"/>
        </w:numPr>
        <w:rPr>
          <w:rFonts w:asciiTheme="minorHAnsi" w:hAnsiTheme="minorHAnsi" w:cstheme="minorBidi"/>
        </w:rPr>
      </w:pPr>
      <w:r>
        <w:rPr>
          <w:rFonts w:asciiTheme="minorHAnsi" w:hAnsiTheme="minorHAnsi" w:cstheme="minorBidi"/>
        </w:rPr>
        <w:t>Z</w:t>
      </w:r>
      <w:r w:rsidR="0E1971AD" w:rsidRPr="00E36AC6">
        <w:rPr>
          <w:rFonts w:asciiTheme="minorHAnsi" w:hAnsiTheme="minorHAnsi" w:cstheme="minorBidi"/>
        </w:rPr>
        <w:t xml:space="preserve">ákon </w:t>
      </w:r>
      <w:r w:rsidR="00377343">
        <w:rPr>
          <w:rFonts w:asciiTheme="minorHAnsi" w:hAnsiTheme="minorHAnsi" w:cstheme="minorBidi"/>
        </w:rPr>
        <w:t xml:space="preserve">č. </w:t>
      </w:r>
      <w:r w:rsidR="00920981">
        <w:rPr>
          <w:rFonts w:asciiTheme="minorHAnsi" w:hAnsiTheme="minorHAnsi" w:cstheme="minorBidi"/>
        </w:rPr>
        <w:t>215/2004</w:t>
      </w:r>
      <w:r w:rsidR="003712B7">
        <w:rPr>
          <w:rFonts w:asciiTheme="minorHAnsi" w:hAnsiTheme="minorHAnsi" w:cstheme="minorBidi"/>
        </w:rPr>
        <w:t xml:space="preserve"> </w:t>
      </w:r>
      <w:r w:rsidR="00171592">
        <w:rPr>
          <w:rFonts w:asciiTheme="minorHAnsi" w:hAnsiTheme="minorHAnsi" w:cstheme="minorBidi"/>
        </w:rPr>
        <w:t xml:space="preserve">Z. z. </w:t>
      </w:r>
      <w:r w:rsidR="002573F4">
        <w:rPr>
          <w:rFonts w:asciiTheme="minorHAnsi" w:hAnsiTheme="minorHAnsi" w:cstheme="minorBidi"/>
        </w:rPr>
        <w:t xml:space="preserve">o ochrane </w:t>
      </w:r>
      <w:r w:rsidR="00573F2F">
        <w:rPr>
          <w:rFonts w:asciiTheme="minorHAnsi" w:hAnsiTheme="minorHAnsi" w:cstheme="minorBidi"/>
        </w:rPr>
        <w:t xml:space="preserve">utajovaných skutočností </w:t>
      </w:r>
      <w:r w:rsidR="009305C2">
        <w:rPr>
          <w:rFonts w:asciiTheme="minorHAnsi" w:hAnsiTheme="minorHAnsi" w:cstheme="minorBidi"/>
        </w:rPr>
        <w:t>a o zmene a doplnení niektorých zákonov</w:t>
      </w:r>
      <w:r w:rsidR="002102A5">
        <w:rPr>
          <w:rFonts w:asciiTheme="minorHAnsi" w:hAnsiTheme="minorHAnsi" w:cstheme="minorBidi"/>
        </w:rPr>
        <w:t xml:space="preserve"> v znení neskorších predpisov</w:t>
      </w:r>
      <w:r w:rsidR="0E1971AD" w:rsidRPr="00E36AC6">
        <w:rPr>
          <w:rFonts w:asciiTheme="minorHAnsi" w:hAnsiTheme="minorHAnsi" w:cstheme="minorBidi"/>
        </w:rPr>
        <w:t>,</w:t>
      </w:r>
    </w:p>
    <w:p w14:paraId="5FE45CBF" w14:textId="07894AC7" w:rsidR="0E1971AD" w:rsidRPr="00E36AC6" w:rsidRDefault="00374A33" w:rsidP="00E36AC6">
      <w:pPr>
        <w:pStyle w:val="Nadpis2"/>
        <w:numPr>
          <w:ilvl w:val="2"/>
          <w:numId w:val="26"/>
        </w:numPr>
        <w:rPr>
          <w:rFonts w:asciiTheme="minorHAnsi" w:hAnsiTheme="minorHAnsi" w:cstheme="minorBidi"/>
        </w:rPr>
      </w:pPr>
      <w:r>
        <w:rPr>
          <w:rFonts w:asciiTheme="minorHAnsi" w:hAnsiTheme="minorHAnsi" w:cstheme="minorBidi"/>
        </w:rPr>
        <w:t>Z</w:t>
      </w:r>
      <w:r w:rsidR="0E1971AD" w:rsidRPr="00E36AC6">
        <w:rPr>
          <w:rFonts w:asciiTheme="minorHAnsi" w:hAnsiTheme="minorHAnsi" w:cstheme="minorBidi"/>
        </w:rPr>
        <w:t>ákon č. 18/2018 Z. z. o ochrane osobných údajov a o zmene a doplnení niektorých zákonov v znení neskorších predpisov (ďalej len „Zákon o ochrane osobných údajov“),</w:t>
      </w:r>
    </w:p>
    <w:p w14:paraId="4A953BEE" w14:textId="1D3B3E82" w:rsidR="0E1971AD" w:rsidRDefault="00374A33" w:rsidP="00E36AC6">
      <w:pPr>
        <w:pStyle w:val="Nadpis2"/>
        <w:numPr>
          <w:ilvl w:val="2"/>
          <w:numId w:val="26"/>
        </w:numPr>
        <w:rPr>
          <w:rFonts w:asciiTheme="minorHAnsi" w:hAnsiTheme="minorHAnsi" w:cstheme="minorBidi"/>
        </w:rPr>
      </w:pPr>
      <w:r>
        <w:rPr>
          <w:rFonts w:asciiTheme="minorHAnsi" w:hAnsiTheme="minorHAnsi" w:cstheme="minorBidi"/>
        </w:rPr>
        <w:t>Z</w:t>
      </w:r>
      <w:r w:rsidR="0E1971AD" w:rsidRPr="00E36AC6">
        <w:rPr>
          <w:rFonts w:asciiTheme="minorHAnsi" w:hAnsiTheme="minorHAnsi" w:cstheme="minorBidi"/>
        </w:rPr>
        <w:t>ákon č. 305/2013 Z. z. o elektronickej podobe výkonu pôsobnosti orgánov verejnej moci a o zmene a doplnení niektorých zákonov (zákon o e-</w:t>
      </w:r>
      <w:proofErr w:type="spellStart"/>
      <w:r w:rsidR="0E1971AD" w:rsidRPr="00E36AC6">
        <w:rPr>
          <w:rFonts w:asciiTheme="minorHAnsi" w:hAnsiTheme="minorHAnsi" w:cstheme="minorBidi"/>
        </w:rPr>
        <w:t>Governmente</w:t>
      </w:r>
      <w:proofErr w:type="spellEnd"/>
      <w:r w:rsidR="0E1971AD" w:rsidRPr="00E36AC6">
        <w:rPr>
          <w:rFonts w:asciiTheme="minorHAnsi" w:hAnsiTheme="minorHAnsi" w:cstheme="minorBidi"/>
        </w:rPr>
        <w:t>) v znení neskorších predpisov.</w:t>
      </w:r>
    </w:p>
    <w:p w14:paraId="66BC8BB3" w14:textId="77777777" w:rsidR="00424A93" w:rsidRPr="00E940EB" w:rsidRDefault="00424A93" w:rsidP="00424A93">
      <w:pPr>
        <w:pStyle w:val="Nadpis2"/>
        <w:numPr>
          <w:ilvl w:val="1"/>
          <w:numId w:val="38"/>
        </w:numPr>
        <w:spacing w:before="0" w:after="0"/>
        <w:rPr>
          <w:rFonts w:asciiTheme="minorHAnsi" w:hAnsiTheme="minorHAnsi" w:cstheme="minorHAnsi"/>
          <w:szCs w:val="22"/>
        </w:rPr>
      </w:pPr>
      <w:r w:rsidRPr="00E940EB">
        <w:rPr>
          <w:rFonts w:asciiTheme="minorHAnsi" w:hAnsiTheme="minorHAnsi" w:cstheme="minorHAnsi"/>
          <w:szCs w:val="22"/>
        </w:rPr>
        <w:t xml:space="preserve">Poskytovateľ sa zaväzuje byť riadne zapísaný v registri partnerov verejného sektora po dobu trvania tejto Zmluvy, ak mu taká povinnosť vyplýva zo zákona č. 315/2016 Z. z. o registri partnerov verejného </w:t>
      </w:r>
      <w:r w:rsidRPr="00E940EB">
        <w:rPr>
          <w:rFonts w:asciiTheme="minorHAnsi" w:hAnsiTheme="minorHAnsi" w:cstheme="minorHAnsi"/>
          <w:iCs/>
          <w:szCs w:val="22"/>
        </w:rPr>
        <w:t>sektora a o zmene a doplnení niektorých zákonov v znení neskorších predpisov</w:t>
      </w:r>
      <w:r w:rsidRPr="00E940EB">
        <w:rPr>
          <w:rFonts w:asciiTheme="minorHAnsi" w:hAnsiTheme="minorHAnsi" w:cstheme="minorHAnsi"/>
          <w:szCs w:val="22"/>
        </w:rPr>
        <w:t xml:space="preserve"> (ďalej ako „</w:t>
      </w:r>
      <w:r w:rsidRPr="00E940EB">
        <w:rPr>
          <w:rFonts w:asciiTheme="minorHAnsi" w:hAnsiTheme="minorHAnsi" w:cstheme="minorHAnsi"/>
          <w:b/>
          <w:bCs w:val="0"/>
          <w:szCs w:val="22"/>
        </w:rPr>
        <w:t>Zákon o RPVS</w:t>
      </w:r>
      <w:r w:rsidRPr="00E940EB">
        <w:rPr>
          <w:rFonts w:asciiTheme="minorHAnsi" w:hAnsiTheme="minorHAnsi" w:cstheme="minorHAnsi"/>
          <w:szCs w:val="22"/>
        </w:rPr>
        <w:t xml:space="preserve">“). Poskytovateľ sa zaväzuje zabezpečiť, aby jeho subdodávatelia v zmysle § 2 ods. 1 písm. a) bod 7 Zákona o RPVS boli riadne zapísaní v registri partnerov verejného sektora po dobu trvania subdodávateľskej zmluvy, ak im taká povinnosť vyplýva zo Zákona o RPVS. Poskytovateľ je povinný na požiadanie Objednávateľa predložiť všetky zmluvy so svojimi subdodávateľmi. Porušenie ktorejkoľvek z povinností Poskytovateľa podľa tohto ustanovenia Zmluvy je jej podstatným porušením a zakladá právo Objednávateľa na odstúpenie od tejto Zmluvy s právnymi účinkami ukončenia Zmluvy </w:t>
      </w:r>
      <w:r w:rsidRPr="00E940EB">
        <w:rPr>
          <w:rFonts w:asciiTheme="minorHAnsi" w:hAnsiTheme="minorHAnsi" w:cstheme="minorHAnsi"/>
          <w:iCs/>
          <w:szCs w:val="22"/>
        </w:rPr>
        <w:t xml:space="preserve">ex </w:t>
      </w:r>
      <w:proofErr w:type="spellStart"/>
      <w:r w:rsidRPr="00E940EB">
        <w:rPr>
          <w:rFonts w:asciiTheme="minorHAnsi" w:hAnsiTheme="minorHAnsi" w:cstheme="minorHAnsi"/>
          <w:iCs/>
          <w:szCs w:val="22"/>
        </w:rPr>
        <w:t>tunc</w:t>
      </w:r>
      <w:proofErr w:type="spellEnd"/>
      <w:r w:rsidRPr="00E940EB">
        <w:rPr>
          <w:rFonts w:asciiTheme="minorHAnsi" w:hAnsiTheme="minorHAnsi" w:cstheme="minorHAnsi"/>
          <w:szCs w:val="22"/>
        </w:rPr>
        <w:t>, a/alebo právo Objednávateľa požadovať od Poskytovateľa zaplatenie zmluvnej pokuty vo výške ceny dohodnutej podľa tejto Zmluvy, čím nie je nijako dotknutý nárok Objednávateľa požadovať od Poskytovateľa náhradu škody vzniknutej Objednávateľovi v dôsledku nesplnenia vyššie uvedených povinností Poskytovateľa. Zmluvné strany prehlasujú, že výšku zmluvnej pokuty považujú za primeranú, pretože prihliadali na hodnotu a význam touto zmluvnou pokutou zabezpečovanej zmluvnej povinnosti. Objednávateľ je oprávnený odstúpiť od Zmluvy aj v nasledujúcich prípadoch:</w:t>
      </w:r>
    </w:p>
    <w:p w14:paraId="6A483D53" w14:textId="5884815E" w:rsidR="00424A93" w:rsidRPr="00E940EB" w:rsidRDefault="00424A93" w:rsidP="00424A93">
      <w:pPr>
        <w:pStyle w:val="Odsekzoznamu"/>
        <w:numPr>
          <w:ilvl w:val="2"/>
          <w:numId w:val="186"/>
        </w:numPr>
        <w:adjustRightInd/>
        <w:ind w:left="851" w:right="-1" w:hanging="284"/>
        <w:contextualSpacing w:val="0"/>
        <w:jc w:val="both"/>
        <w:rPr>
          <w:rFonts w:asciiTheme="minorHAnsi" w:hAnsiTheme="minorHAnsi" w:cstheme="minorHAnsi"/>
          <w:b w:val="0"/>
          <w:sz w:val="22"/>
          <w:szCs w:val="22"/>
        </w:rPr>
      </w:pPr>
      <w:r w:rsidRPr="00E940EB">
        <w:rPr>
          <w:rFonts w:asciiTheme="minorHAnsi" w:hAnsiTheme="minorHAnsi" w:cstheme="minorHAnsi"/>
          <w:b w:val="0"/>
          <w:sz w:val="22"/>
          <w:szCs w:val="22"/>
        </w:rPr>
        <w:t xml:space="preserve">dňom právoplatného rozhodnutia registrujúceho orgánu o výmaze Poskytovateľa alebo niektorého subdodávateľa Poskytovateľa podľa § 12 </w:t>
      </w:r>
      <w:r w:rsidR="00DF2498">
        <w:rPr>
          <w:rFonts w:asciiTheme="minorHAnsi" w:hAnsiTheme="minorHAnsi" w:cstheme="minorHAnsi"/>
          <w:b w:val="0"/>
          <w:sz w:val="22"/>
          <w:szCs w:val="22"/>
        </w:rPr>
        <w:t>Z</w:t>
      </w:r>
      <w:r w:rsidRPr="00E940EB">
        <w:rPr>
          <w:rFonts w:asciiTheme="minorHAnsi" w:hAnsiTheme="minorHAnsi" w:cstheme="minorHAnsi"/>
          <w:b w:val="0"/>
          <w:sz w:val="22"/>
          <w:szCs w:val="22"/>
        </w:rPr>
        <w:t xml:space="preserve">ákona </w:t>
      </w:r>
      <w:r w:rsidR="00DF2498">
        <w:rPr>
          <w:rFonts w:asciiTheme="minorHAnsi" w:hAnsiTheme="minorHAnsi" w:cstheme="minorHAnsi"/>
          <w:b w:val="0"/>
          <w:sz w:val="22"/>
          <w:szCs w:val="22"/>
        </w:rPr>
        <w:t>o RPVS</w:t>
      </w:r>
      <w:r w:rsidRPr="00E940EB">
        <w:rPr>
          <w:rFonts w:asciiTheme="minorHAnsi" w:hAnsiTheme="minorHAnsi" w:cstheme="minorHAnsi"/>
          <w:b w:val="0"/>
          <w:sz w:val="22"/>
          <w:szCs w:val="22"/>
        </w:rPr>
        <w:t>,</w:t>
      </w:r>
    </w:p>
    <w:p w14:paraId="7065772F" w14:textId="732D9FA4" w:rsidR="00424A93" w:rsidRPr="00E940EB" w:rsidRDefault="00424A93" w:rsidP="00424A93">
      <w:pPr>
        <w:pStyle w:val="Odsekzoznamu"/>
        <w:numPr>
          <w:ilvl w:val="2"/>
          <w:numId w:val="186"/>
        </w:numPr>
        <w:adjustRightInd/>
        <w:ind w:left="851" w:right="-1" w:hanging="284"/>
        <w:contextualSpacing w:val="0"/>
        <w:jc w:val="both"/>
        <w:rPr>
          <w:rFonts w:asciiTheme="minorHAnsi" w:hAnsiTheme="minorHAnsi" w:cstheme="minorHAnsi"/>
          <w:b w:val="0"/>
          <w:sz w:val="22"/>
          <w:szCs w:val="22"/>
        </w:rPr>
      </w:pPr>
      <w:r w:rsidRPr="00E940EB">
        <w:rPr>
          <w:rFonts w:asciiTheme="minorHAnsi" w:hAnsiTheme="minorHAnsi" w:cstheme="minorHAnsi"/>
          <w:b w:val="0"/>
          <w:sz w:val="22"/>
          <w:szCs w:val="22"/>
        </w:rPr>
        <w:t xml:space="preserve">dňom právoplatného rozhodnutia registrujúceho orgánu o  pokute uloženej Poskytovateľovi podľa § 13 ods. 2 </w:t>
      </w:r>
      <w:r w:rsidR="009111BA">
        <w:rPr>
          <w:rFonts w:asciiTheme="minorHAnsi" w:hAnsiTheme="minorHAnsi" w:cstheme="minorHAnsi"/>
          <w:b w:val="0"/>
          <w:sz w:val="22"/>
          <w:szCs w:val="22"/>
        </w:rPr>
        <w:t>Z</w:t>
      </w:r>
      <w:r w:rsidRPr="00E940EB">
        <w:rPr>
          <w:rFonts w:asciiTheme="minorHAnsi" w:hAnsiTheme="minorHAnsi" w:cstheme="minorHAnsi"/>
          <w:b w:val="0"/>
          <w:sz w:val="22"/>
          <w:szCs w:val="22"/>
        </w:rPr>
        <w:t>ákona o </w:t>
      </w:r>
      <w:r w:rsidR="009111BA">
        <w:rPr>
          <w:rFonts w:asciiTheme="minorHAnsi" w:hAnsiTheme="minorHAnsi" w:cstheme="minorHAnsi"/>
          <w:b w:val="0"/>
          <w:sz w:val="22"/>
          <w:szCs w:val="22"/>
        </w:rPr>
        <w:t>RPVS</w:t>
      </w:r>
      <w:r w:rsidRPr="00E940EB">
        <w:rPr>
          <w:rFonts w:asciiTheme="minorHAnsi" w:hAnsiTheme="minorHAnsi" w:cstheme="minorHAnsi"/>
          <w:b w:val="0"/>
          <w:sz w:val="22"/>
          <w:szCs w:val="22"/>
        </w:rPr>
        <w:t>,</w:t>
      </w:r>
    </w:p>
    <w:p w14:paraId="7F9A44B3" w14:textId="6AD553EF" w:rsidR="00424A93" w:rsidRPr="00E940EB" w:rsidRDefault="00424A93" w:rsidP="00424A93">
      <w:pPr>
        <w:pStyle w:val="Odsekzoznamu"/>
        <w:numPr>
          <w:ilvl w:val="2"/>
          <w:numId w:val="186"/>
        </w:numPr>
        <w:adjustRightInd/>
        <w:ind w:left="851" w:right="-1" w:hanging="284"/>
        <w:contextualSpacing w:val="0"/>
        <w:jc w:val="both"/>
        <w:rPr>
          <w:rFonts w:asciiTheme="minorHAnsi" w:hAnsiTheme="minorHAnsi" w:cstheme="minorHAnsi"/>
          <w:b w:val="0"/>
          <w:sz w:val="22"/>
          <w:szCs w:val="22"/>
        </w:rPr>
      </w:pPr>
      <w:r w:rsidRPr="00E940EB">
        <w:rPr>
          <w:rFonts w:asciiTheme="minorHAnsi" w:hAnsiTheme="minorHAnsi" w:cstheme="minorHAnsi"/>
          <w:b w:val="0"/>
          <w:sz w:val="22"/>
          <w:szCs w:val="22"/>
        </w:rPr>
        <w:t xml:space="preserve">ak je Poskytovateľ - partner verejného sektora viac ako 30 dní v omeškaní so zápisom novej oprávnenej osoby (§ 10 ods. 2 tretia veta </w:t>
      </w:r>
      <w:r w:rsidR="009111BA">
        <w:rPr>
          <w:rFonts w:asciiTheme="minorHAnsi" w:hAnsiTheme="minorHAnsi" w:cstheme="minorHAnsi"/>
          <w:b w:val="0"/>
          <w:sz w:val="22"/>
          <w:szCs w:val="22"/>
        </w:rPr>
        <w:t>Z</w:t>
      </w:r>
      <w:r w:rsidRPr="00E940EB">
        <w:rPr>
          <w:rFonts w:asciiTheme="minorHAnsi" w:hAnsiTheme="minorHAnsi" w:cstheme="minorHAnsi"/>
          <w:b w:val="0"/>
          <w:sz w:val="22"/>
          <w:szCs w:val="22"/>
        </w:rPr>
        <w:t>ákona o </w:t>
      </w:r>
      <w:r w:rsidR="009111BA">
        <w:rPr>
          <w:rFonts w:asciiTheme="minorHAnsi" w:hAnsiTheme="minorHAnsi" w:cstheme="minorHAnsi"/>
          <w:b w:val="0"/>
          <w:sz w:val="22"/>
          <w:szCs w:val="22"/>
        </w:rPr>
        <w:t>RPVS</w:t>
      </w:r>
      <w:r w:rsidRPr="00E940EB">
        <w:rPr>
          <w:rFonts w:asciiTheme="minorHAnsi" w:hAnsiTheme="minorHAnsi" w:cstheme="minorHAnsi"/>
          <w:b w:val="0"/>
          <w:sz w:val="22"/>
          <w:szCs w:val="22"/>
        </w:rPr>
        <w:t>),</w:t>
      </w:r>
    </w:p>
    <w:p w14:paraId="5C4A8654" w14:textId="77777777" w:rsidR="00424A93" w:rsidRPr="00E940EB" w:rsidRDefault="00424A93" w:rsidP="00E940EB">
      <w:pPr>
        <w:pStyle w:val="Odsekzoznamu"/>
        <w:numPr>
          <w:ilvl w:val="2"/>
          <w:numId w:val="186"/>
        </w:numPr>
        <w:adjustRightInd/>
        <w:ind w:left="851" w:right="-1" w:hanging="425"/>
        <w:contextualSpacing w:val="0"/>
        <w:jc w:val="both"/>
        <w:rPr>
          <w:rFonts w:asciiTheme="minorHAnsi" w:hAnsiTheme="minorHAnsi" w:cstheme="minorHAnsi"/>
          <w:b w:val="0"/>
          <w:sz w:val="22"/>
          <w:szCs w:val="22"/>
        </w:rPr>
      </w:pPr>
      <w:r w:rsidRPr="00E940EB">
        <w:rPr>
          <w:rFonts w:asciiTheme="minorHAnsi" w:hAnsiTheme="minorHAnsi" w:cstheme="minorHAnsi"/>
          <w:b w:val="0"/>
          <w:sz w:val="22"/>
          <w:szCs w:val="22"/>
        </w:rPr>
        <w:t>ak subdodávatelia alebo subdodávatelia podľa osobitného predpisu, ktorí majú povinnosť zapisovať sa do registra partnerov verejného sektora, nie sú zapísaní v registri partnerov verejného sektora.</w:t>
      </w:r>
    </w:p>
    <w:p w14:paraId="01CF7129" w14:textId="323286BC" w:rsidR="002819F7" w:rsidRPr="00E940EB" w:rsidRDefault="00424A93" w:rsidP="00E940EB">
      <w:pPr>
        <w:ind w:left="426"/>
        <w:jc w:val="both"/>
      </w:pPr>
      <w:r w:rsidRPr="00E940EB">
        <w:rPr>
          <w:rFonts w:ascii="Calibri" w:eastAsia="Times New Roman" w:hAnsi="Calibri" w:cstheme="minorHAnsi"/>
          <w:noProof/>
          <w:szCs w:val="22"/>
          <w:lang w:eastAsia="sk-SK"/>
        </w:rPr>
        <w:t xml:space="preserve">V prípade, že nie je splnená povinnosť podľa § 11 </w:t>
      </w:r>
      <w:r w:rsidRPr="00E940EB">
        <w:rPr>
          <w:rFonts w:ascii="Calibri" w:eastAsia="Times New Roman" w:hAnsi="Calibri" w:cstheme="minorHAnsi"/>
          <w:szCs w:val="22"/>
          <w:lang w:eastAsia="sk-SK"/>
        </w:rPr>
        <w:t xml:space="preserve">ods. 2 </w:t>
      </w:r>
      <w:r w:rsidR="009111BA">
        <w:rPr>
          <w:rFonts w:cstheme="minorHAnsi"/>
          <w:szCs w:val="22"/>
        </w:rPr>
        <w:t>Z</w:t>
      </w:r>
      <w:r w:rsidRPr="00E940EB">
        <w:rPr>
          <w:rFonts w:ascii="Calibri" w:eastAsia="Times New Roman" w:hAnsi="Calibri" w:cstheme="minorHAnsi"/>
          <w:szCs w:val="22"/>
          <w:lang w:eastAsia="sk-SK"/>
        </w:rPr>
        <w:t>ákona o</w:t>
      </w:r>
      <w:r w:rsidR="009111BA">
        <w:rPr>
          <w:rFonts w:cstheme="minorHAnsi"/>
          <w:szCs w:val="22"/>
        </w:rPr>
        <w:t> RPVS,</w:t>
      </w:r>
      <w:r w:rsidRPr="00E940EB">
        <w:rPr>
          <w:rFonts w:ascii="Calibri" w:eastAsia="Times New Roman" w:hAnsi="Calibri" w:cstheme="minorHAnsi"/>
          <w:szCs w:val="22"/>
          <w:lang w:eastAsia="sk-SK"/>
        </w:rPr>
        <w:t xml:space="preserve"> alebo ak je Poskytovateľ v omeškaní so splnením povinnosti podľa  § 10 ods. 2 tretej vety citovaného zákona, nie je Objednávateľ v omeškaní, ak z tohto dôvodu neplní, čo mu ukladá táto Zmluva. </w:t>
      </w:r>
      <w:r w:rsidRPr="00E940EB">
        <w:rPr>
          <w:rFonts w:ascii="Calibri" w:eastAsia="Times New Roman" w:hAnsi="Calibri" w:cstheme="minorHAnsi"/>
          <w:noProof/>
          <w:szCs w:val="22"/>
          <w:lang w:eastAsia="sk-SK"/>
        </w:rPr>
        <w:t xml:space="preserve">V prípade, že Objednávateľ nevyužije právo odstúpiť od Zmluvy v zmysle § 15 ods. 1 </w:t>
      </w:r>
      <w:r w:rsidR="009111BA">
        <w:rPr>
          <w:rFonts w:cstheme="minorHAnsi"/>
          <w:noProof/>
          <w:szCs w:val="22"/>
        </w:rPr>
        <w:t>Z</w:t>
      </w:r>
      <w:r w:rsidRPr="00E940EB">
        <w:rPr>
          <w:rFonts w:ascii="Calibri" w:eastAsia="Times New Roman" w:hAnsi="Calibri" w:cstheme="minorHAnsi"/>
          <w:noProof/>
          <w:szCs w:val="22"/>
          <w:lang w:eastAsia="sk-SK"/>
        </w:rPr>
        <w:t>ákona o </w:t>
      </w:r>
      <w:r w:rsidR="009111BA">
        <w:rPr>
          <w:rFonts w:cstheme="minorHAnsi"/>
          <w:noProof/>
          <w:szCs w:val="22"/>
        </w:rPr>
        <w:t>RPVS</w:t>
      </w:r>
      <w:r w:rsidRPr="00E940EB">
        <w:rPr>
          <w:rFonts w:ascii="Calibri" w:eastAsia="Times New Roman" w:hAnsi="Calibri" w:cstheme="minorHAnsi"/>
          <w:noProof/>
          <w:szCs w:val="22"/>
          <w:lang w:eastAsia="sk-SK"/>
        </w:rPr>
        <w:t>, má právo na</w:t>
      </w:r>
      <w:r w:rsidRPr="00E940EB">
        <w:rPr>
          <w:rFonts w:ascii="Calibri" w:eastAsia="Times New Roman" w:hAnsi="Calibri" w:cstheme="minorHAnsi"/>
          <w:bCs/>
          <w:noProof/>
          <w:szCs w:val="22"/>
          <w:lang w:eastAsia="sk-SK"/>
        </w:rPr>
        <w:t xml:space="preserve"> zaplatenie zmluvnej pokuty zo strany </w:t>
      </w:r>
      <w:r w:rsidRPr="00E940EB">
        <w:rPr>
          <w:rFonts w:ascii="Calibri" w:eastAsia="Times New Roman" w:hAnsi="Calibri" w:cstheme="minorHAnsi"/>
          <w:bCs/>
          <w:szCs w:val="22"/>
          <w:lang w:eastAsia="sk-SK"/>
        </w:rPr>
        <w:t>Poskytovateľa</w:t>
      </w:r>
      <w:r w:rsidRPr="00E940EB">
        <w:rPr>
          <w:rFonts w:ascii="Calibri" w:eastAsia="Times New Roman" w:hAnsi="Calibri" w:cstheme="minorHAnsi"/>
          <w:bCs/>
          <w:noProof/>
          <w:szCs w:val="22"/>
          <w:lang w:eastAsia="sk-SK"/>
        </w:rPr>
        <w:t xml:space="preserve"> vo výške 20% </w:t>
      </w:r>
      <w:r w:rsidRPr="00E940EB">
        <w:rPr>
          <w:rFonts w:ascii="Calibri" w:eastAsia="Times New Roman" w:hAnsi="Calibri" w:cstheme="minorHAnsi"/>
          <w:bCs/>
          <w:szCs w:val="22"/>
          <w:lang w:eastAsia="sk-SK"/>
        </w:rPr>
        <w:t>z celkovej hodnoty plnenia podľa tejto Zmluvy.</w:t>
      </w:r>
      <w:r w:rsidR="002819F7">
        <w:rPr>
          <w:rFonts w:cstheme="minorHAnsi"/>
          <w:szCs w:val="22"/>
        </w:rPr>
        <w:t xml:space="preserve"> </w:t>
      </w:r>
    </w:p>
    <w:p w14:paraId="08D982FB" w14:textId="050078C4" w:rsidR="00263BDF" w:rsidRPr="00E74650" w:rsidRDefault="0731E2C4" w:rsidP="00263BDF">
      <w:pPr>
        <w:pStyle w:val="Nadpis2"/>
        <w:spacing w:before="0" w:after="0"/>
      </w:pPr>
      <w:r w:rsidRPr="00E36AC6">
        <w:t>Zmluvné strany sa zaväzujú pri plnení predmetu Zmluvy dodržiavať princíp nediskriminácie a rovnosti mužov a žien tak, aby nedochádzalo k zvýhodneným podmienkam pre akúkoľvek skupinu osôb pri výbere a odmeňovaní zamestnancov. Pri výbere administratívnych a odborných kapacít zapojených do riadenia a realizácie projektu bude dodržaný princíp rovnosti mužov a žien a princíp nediskriminácie tak, aby nedochádzalo k horizontálnej alebo vertikálnej rodovej segregácii. V rámci mzdového ohodnotenia administratívnych a odborných kapacít nebude dochádzať k nerovnému odmeňovaniu za rovnakú prácu na základe pohlavia alebo príslušnosti k akejkoľvek znev</w:t>
      </w:r>
      <w:r w:rsidRPr="00E36AC6">
        <w:rPr>
          <w:rFonts w:eastAsia="Calibri"/>
        </w:rPr>
        <w:t>ýhodnenej skupine osôb.</w:t>
      </w:r>
      <w:r w:rsidR="69F9A5C8" w:rsidRPr="00E36AC6">
        <w:t xml:space="preserve"> </w:t>
      </w:r>
    </w:p>
    <w:p w14:paraId="45738705" w14:textId="7FE0F3D3" w:rsidR="003F140A" w:rsidRPr="008E6D2F" w:rsidRDefault="003F140A" w:rsidP="00263BDF">
      <w:pPr>
        <w:jc w:val="center"/>
        <w:rPr>
          <w:rFonts w:cstheme="minorHAnsi"/>
          <w:b/>
          <w:bCs/>
          <w:sz w:val="28"/>
          <w:szCs w:val="28"/>
        </w:rPr>
      </w:pPr>
      <w:r w:rsidRPr="008E6D2F">
        <w:rPr>
          <w:rFonts w:cstheme="minorHAnsi"/>
          <w:b/>
          <w:bCs/>
          <w:sz w:val="28"/>
          <w:szCs w:val="28"/>
        </w:rPr>
        <w:lastRenderedPageBreak/>
        <w:t xml:space="preserve">Čl. </w:t>
      </w:r>
      <w:r w:rsidR="00263BDF" w:rsidRPr="008E6D2F">
        <w:rPr>
          <w:rFonts w:cstheme="minorHAnsi"/>
          <w:b/>
          <w:bCs/>
          <w:sz w:val="28"/>
          <w:szCs w:val="28"/>
        </w:rPr>
        <w:t>II.</w:t>
      </w:r>
    </w:p>
    <w:p w14:paraId="322CAD12" w14:textId="697A3257" w:rsidR="00C11ACE" w:rsidRPr="008E6D2F" w:rsidRDefault="00C11ACE" w:rsidP="00017B30">
      <w:pPr>
        <w:pStyle w:val="Nadpis1"/>
        <w:rPr>
          <w:rFonts w:asciiTheme="minorHAnsi" w:hAnsiTheme="minorHAnsi" w:cstheme="minorHAnsi"/>
        </w:rPr>
      </w:pPr>
      <w:r w:rsidRPr="008E6D2F">
        <w:rPr>
          <w:rFonts w:asciiTheme="minorHAnsi" w:hAnsiTheme="minorHAnsi" w:cstheme="minorHAnsi"/>
        </w:rPr>
        <w:t xml:space="preserve">Predmet Zmluvy </w:t>
      </w:r>
    </w:p>
    <w:p w14:paraId="2E7D92F9" w14:textId="57679B7C" w:rsidR="00E728AE" w:rsidRPr="008E6D2F" w:rsidRDefault="00D70F28" w:rsidP="00AF4E3D">
      <w:pPr>
        <w:pStyle w:val="Nadpis2"/>
        <w:numPr>
          <w:ilvl w:val="1"/>
          <w:numId w:val="27"/>
        </w:numPr>
        <w:rPr>
          <w:rFonts w:asciiTheme="minorHAnsi" w:hAnsiTheme="minorHAnsi" w:cstheme="minorBidi"/>
        </w:rPr>
      </w:pPr>
      <w:r w:rsidRPr="0333A3CF">
        <w:rPr>
          <w:rFonts w:asciiTheme="minorHAnsi" w:hAnsiTheme="minorHAnsi" w:cstheme="minorBidi"/>
        </w:rPr>
        <w:t>P</w:t>
      </w:r>
      <w:r w:rsidR="00C11ACE" w:rsidRPr="0333A3CF">
        <w:rPr>
          <w:rFonts w:asciiTheme="minorHAnsi" w:hAnsiTheme="minorHAnsi" w:cstheme="minorBidi"/>
        </w:rPr>
        <w:t xml:space="preserve">redmetom </w:t>
      </w:r>
      <w:r w:rsidR="00C11ACE" w:rsidRPr="0333A3CF">
        <w:rPr>
          <w:rFonts w:asciiTheme="minorHAnsi" w:eastAsiaTheme="majorEastAsia" w:hAnsiTheme="minorHAnsi" w:cstheme="minorBidi"/>
          <w:lang w:eastAsia="en-US"/>
        </w:rPr>
        <w:t>tejto</w:t>
      </w:r>
      <w:r w:rsidR="00C11ACE" w:rsidRPr="0333A3CF">
        <w:rPr>
          <w:rFonts w:asciiTheme="minorHAnsi" w:hAnsiTheme="minorHAnsi" w:cstheme="minorBidi"/>
        </w:rPr>
        <w:t xml:space="preserve"> Zmluvy je</w:t>
      </w:r>
      <w:r w:rsidR="00C44421" w:rsidRPr="0333A3CF">
        <w:rPr>
          <w:rFonts w:asciiTheme="minorHAnsi" w:hAnsiTheme="minorHAnsi" w:cstheme="minorBidi"/>
        </w:rPr>
        <w:t xml:space="preserve"> </w:t>
      </w:r>
      <w:r w:rsidR="00A71988" w:rsidRPr="0333A3CF">
        <w:rPr>
          <w:rFonts w:asciiTheme="minorHAnsi" w:hAnsiTheme="minorHAnsi" w:cstheme="minorBidi"/>
        </w:rPr>
        <w:t>poskytnutie nasledovných služieb</w:t>
      </w:r>
      <w:r w:rsidR="00C44421" w:rsidRPr="0333A3CF">
        <w:rPr>
          <w:rFonts w:asciiTheme="minorHAnsi" w:hAnsiTheme="minorHAnsi" w:cstheme="minorBidi"/>
        </w:rPr>
        <w:t xml:space="preserve"> </w:t>
      </w:r>
      <w:r w:rsidR="00C11ACE" w:rsidRPr="0333A3CF">
        <w:rPr>
          <w:rFonts w:asciiTheme="minorHAnsi" w:hAnsiTheme="minorHAnsi" w:cstheme="minorBidi"/>
        </w:rPr>
        <w:t>Poskytovate</w:t>
      </w:r>
      <w:r w:rsidR="007D40C4" w:rsidRPr="0333A3CF">
        <w:rPr>
          <w:rFonts w:asciiTheme="minorHAnsi" w:hAnsiTheme="minorHAnsi" w:cstheme="minorBidi"/>
        </w:rPr>
        <w:t>ľ</w:t>
      </w:r>
      <w:r w:rsidR="00C11ACE" w:rsidRPr="0333A3CF">
        <w:rPr>
          <w:rFonts w:asciiTheme="minorHAnsi" w:hAnsiTheme="minorHAnsi" w:cstheme="minorBidi"/>
        </w:rPr>
        <w:t>a</w:t>
      </w:r>
      <w:r w:rsidR="00A71988" w:rsidRPr="0333A3CF">
        <w:rPr>
          <w:rFonts w:asciiTheme="minorHAnsi" w:hAnsiTheme="minorHAnsi" w:cstheme="minorBidi"/>
        </w:rPr>
        <w:t xml:space="preserve"> pre</w:t>
      </w:r>
      <w:r w:rsidR="00C11ACE" w:rsidRPr="0333A3CF">
        <w:rPr>
          <w:rFonts w:asciiTheme="minorHAnsi" w:hAnsiTheme="minorHAnsi" w:cstheme="minorBidi"/>
        </w:rPr>
        <w:t xml:space="preserve"> Objedn</w:t>
      </w:r>
      <w:r w:rsidR="007D40C4" w:rsidRPr="0333A3CF">
        <w:rPr>
          <w:rFonts w:asciiTheme="minorHAnsi" w:hAnsiTheme="minorHAnsi" w:cstheme="minorBidi"/>
        </w:rPr>
        <w:t>á</w:t>
      </w:r>
      <w:r w:rsidR="00C11ACE" w:rsidRPr="0333A3CF">
        <w:rPr>
          <w:rFonts w:asciiTheme="minorHAnsi" w:hAnsiTheme="minorHAnsi" w:cstheme="minorBidi"/>
        </w:rPr>
        <w:t>vate</w:t>
      </w:r>
      <w:r w:rsidR="007D40C4" w:rsidRPr="0333A3CF">
        <w:rPr>
          <w:rFonts w:asciiTheme="minorHAnsi" w:hAnsiTheme="minorHAnsi" w:cstheme="minorBidi"/>
        </w:rPr>
        <w:t>ľ</w:t>
      </w:r>
      <w:r w:rsidR="00A71988" w:rsidRPr="0333A3CF">
        <w:rPr>
          <w:rFonts w:asciiTheme="minorHAnsi" w:hAnsiTheme="minorHAnsi" w:cstheme="minorBidi"/>
        </w:rPr>
        <w:t xml:space="preserve">a (ďalej len </w:t>
      </w:r>
      <w:r w:rsidR="00296D33">
        <w:rPr>
          <w:rFonts w:asciiTheme="minorHAnsi" w:hAnsiTheme="minorHAnsi" w:cstheme="minorBidi"/>
        </w:rPr>
        <w:t>„</w:t>
      </w:r>
      <w:r w:rsidR="00A71988" w:rsidRPr="00DE0578">
        <w:rPr>
          <w:rFonts w:asciiTheme="minorHAnsi" w:hAnsiTheme="minorHAnsi" w:cstheme="minorBidi"/>
          <w:b/>
          <w:bCs w:val="0"/>
        </w:rPr>
        <w:t>Služb</w:t>
      </w:r>
      <w:r w:rsidR="00296D33">
        <w:rPr>
          <w:rFonts w:asciiTheme="minorHAnsi" w:hAnsiTheme="minorHAnsi" w:cstheme="minorBidi"/>
        </w:rPr>
        <w:t>y“</w:t>
      </w:r>
      <w:r w:rsidR="00A71988" w:rsidRPr="0333A3CF">
        <w:rPr>
          <w:rFonts w:asciiTheme="minorHAnsi" w:hAnsiTheme="minorHAnsi" w:cstheme="minorBidi"/>
        </w:rPr>
        <w:t>)</w:t>
      </w:r>
      <w:r w:rsidR="00C44421" w:rsidRPr="0333A3CF">
        <w:rPr>
          <w:rFonts w:asciiTheme="minorHAnsi" w:hAnsiTheme="minorHAnsi" w:cstheme="minorBidi"/>
        </w:rPr>
        <w:t>:</w:t>
      </w:r>
    </w:p>
    <w:p w14:paraId="0B386B92" w14:textId="60AC0A3A" w:rsidR="00275AC0" w:rsidRPr="008E6D2F" w:rsidRDefault="00275AC0" w:rsidP="00AF4E3D">
      <w:pPr>
        <w:pStyle w:val="Nadpis2"/>
        <w:numPr>
          <w:ilvl w:val="2"/>
          <w:numId w:val="27"/>
        </w:numPr>
        <w:rPr>
          <w:rFonts w:asciiTheme="minorHAnsi" w:hAnsiTheme="minorHAnsi" w:cstheme="minorBidi"/>
        </w:rPr>
      </w:pPr>
      <w:r w:rsidRPr="3BE1B36E">
        <w:rPr>
          <w:rFonts w:asciiTheme="minorHAnsi" w:hAnsiTheme="minorHAnsi" w:cstheme="minorBidi"/>
        </w:rPr>
        <w:t>Prevedenie</w:t>
      </w:r>
      <w:r w:rsidR="00C44421" w:rsidRPr="3BE1B36E">
        <w:rPr>
          <w:rFonts w:asciiTheme="minorHAnsi" w:hAnsiTheme="minorHAnsi" w:cstheme="minorBidi"/>
        </w:rPr>
        <w:t xml:space="preserve"> komplexnej Analýzy informačnej bezpečnosti a kybernetickej bezpečnosti prevádzky IT sieťových služieb a systémov BBSK</w:t>
      </w:r>
      <w:r w:rsidR="005E64F7">
        <w:rPr>
          <w:rFonts w:asciiTheme="minorHAnsi" w:hAnsiTheme="minorHAnsi" w:cstheme="minorBidi"/>
        </w:rPr>
        <w:t xml:space="preserve"> vrátane di</w:t>
      </w:r>
      <w:r w:rsidR="00474BAC">
        <w:rPr>
          <w:rFonts w:asciiTheme="minorHAnsi" w:hAnsiTheme="minorHAnsi" w:cstheme="minorBidi"/>
        </w:rPr>
        <w:t>zajnu</w:t>
      </w:r>
      <w:r w:rsidR="00C44421" w:rsidRPr="3BE1B36E">
        <w:rPr>
          <w:rFonts w:asciiTheme="minorHAnsi" w:hAnsiTheme="minorHAnsi" w:cstheme="minorBidi"/>
        </w:rPr>
        <w:t xml:space="preserve">  (ďalej len </w:t>
      </w:r>
      <w:r w:rsidR="00E6748F">
        <w:rPr>
          <w:rFonts w:asciiTheme="minorHAnsi" w:hAnsiTheme="minorHAnsi" w:cstheme="minorBidi"/>
        </w:rPr>
        <w:t>„</w:t>
      </w:r>
      <w:r w:rsidR="53D885E9" w:rsidRPr="00DE0578">
        <w:rPr>
          <w:rFonts w:asciiTheme="minorHAnsi" w:hAnsiTheme="minorHAnsi" w:cstheme="minorBidi"/>
          <w:b/>
          <w:bCs w:val="0"/>
        </w:rPr>
        <w:t>A</w:t>
      </w:r>
      <w:r w:rsidR="00C44421" w:rsidRPr="00DE0578">
        <w:rPr>
          <w:rFonts w:asciiTheme="minorHAnsi" w:hAnsiTheme="minorHAnsi" w:cstheme="minorBidi"/>
          <w:b/>
          <w:bCs w:val="0"/>
        </w:rPr>
        <w:t>nalýza</w:t>
      </w:r>
      <w:r w:rsidR="00E6748F">
        <w:rPr>
          <w:rFonts w:asciiTheme="minorHAnsi" w:hAnsiTheme="minorHAnsi" w:cstheme="minorBidi"/>
          <w:i/>
        </w:rPr>
        <w:t>“</w:t>
      </w:r>
      <w:r w:rsidR="00C44421" w:rsidRPr="3BE1B36E">
        <w:rPr>
          <w:rFonts w:asciiTheme="minorHAnsi" w:hAnsiTheme="minorHAnsi" w:cstheme="minorBidi"/>
        </w:rPr>
        <w:t xml:space="preserve">) v rozsahu podľa špecifikácie </w:t>
      </w:r>
      <w:r w:rsidRPr="3BE1B36E">
        <w:rPr>
          <w:rFonts w:asciiTheme="minorHAnsi" w:hAnsiTheme="minorHAnsi" w:cstheme="minorBidi"/>
        </w:rPr>
        <w:t xml:space="preserve">uvedenej </w:t>
      </w:r>
      <w:r w:rsidR="00C44421" w:rsidRPr="3BE1B36E">
        <w:rPr>
          <w:rFonts w:asciiTheme="minorHAnsi" w:hAnsiTheme="minorHAnsi" w:cstheme="minorBidi"/>
          <w:b/>
        </w:rPr>
        <w:t>v Prílohe č.1.</w:t>
      </w:r>
      <w:r w:rsidRPr="3BE1B36E">
        <w:rPr>
          <w:rFonts w:asciiTheme="minorHAnsi" w:hAnsiTheme="minorHAnsi" w:cstheme="minorBidi"/>
          <w:b/>
        </w:rPr>
        <w:t xml:space="preserve"> </w:t>
      </w:r>
      <w:r w:rsidR="2855075E" w:rsidRPr="3BE1B36E">
        <w:rPr>
          <w:rFonts w:asciiTheme="minorHAnsi" w:hAnsiTheme="minorHAnsi" w:cstheme="minorBidi"/>
          <w:b/>
        </w:rPr>
        <w:t>Zmluvy - Technická špecifikácia</w:t>
      </w:r>
      <w:r w:rsidR="005C58BA">
        <w:rPr>
          <w:rFonts w:asciiTheme="minorHAnsi" w:hAnsiTheme="minorHAnsi" w:cstheme="minorBidi"/>
          <w:b/>
        </w:rPr>
        <w:t xml:space="preserve"> služby</w:t>
      </w:r>
      <w:r w:rsidR="00A76719">
        <w:rPr>
          <w:rFonts w:asciiTheme="minorHAnsi" w:hAnsiTheme="minorHAnsi" w:cstheme="minorBidi"/>
          <w:b/>
        </w:rPr>
        <w:t xml:space="preserve"> </w:t>
      </w:r>
      <w:r w:rsidR="00A76719" w:rsidRPr="00DE0578">
        <w:rPr>
          <w:rFonts w:asciiTheme="minorHAnsi" w:hAnsiTheme="minorHAnsi" w:cstheme="minorBidi"/>
          <w:bCs w:val="0"/>
        </w:rPr>
        <w:t>vrátane príslušnej dokumentácie</w:t>
      </w:r>
      <w:r w:rsidR="2855075E" w:rsidRPr="3BE1B36E">
        <w:rPr>
          <w:rFonts w:asciiTheme="minorHAnsi" w:hAnsiTheme="minorHAnsi" w:cstheme="minorBidi"/>
          <w:b/>
        </w:rPr>
        <w:t xml:space="preserve"> (ďalej len Príloha č.1)</w:t>
      </w:r>
      <w:r w:rsidR="2855075E" w:rsidRPr="3BE1B36E">
        <w:rPr>
          <w:rFonts w:asciiTheme="minorHAnsi" w:hAnsiTheme="minorHAnsi" w:cstheme="minorBidi"/>
        </w:rPr>
        <w:t>.</w:t>
      </w:r>
    </w:p>
    <w:p w14:paraId="6FA6109F" w14:textId="529DFDBB" w:rsidR="000B4AB2" w:rsidRPr="00E74650" w:rsidRDefault="00000249" w:rsidP="000B4AB2">
      <w:pPr>
        <w:pStyle w:val="Nadpis2"/>
        <w:numPr>
          <w:ilvl w:val="2"/>
          <w:numId w:val="27"/>
        </w:numPr>
        <w:rPr>
          <w:rFonts w:asciiTheme="minorHAnsi" w:hAnsiTheme="minorHAnsi" w:cstheme="minorBidi"/>
        </w:rPr>
      </w:pPr>
      <w:proofErr w:type="spellStart"/>
      <w:r>
        <w:rPr>
          <w:rFonts w:asciiTheme="minorHAnsi" w:hAnsiTheme="minorHAnsi" w:cstheme="minorBidi"/>
        </w:rPr>
        <w:t>C</w:t>
      </w:r>
      <w:r w:rsidR="00FF5765">
        <w:rPr>
          <w:rFonts w:asciiTheme="minorHAnsi" w:hAnsiTheme="minorHAnsi" w:cstheme="minorBidi"/>
        </w:rPr>
        <w:t>ustomizácia</w:t>
      </w:r>
      <w:proofErr w:type="spellEnd"/>
      <w:r>
        <w:rPr>
          <w:rFonts w:asciiTheme="minorHAnsi" w:hAnsiTheme="minorHAnsi" w:cstheme="minorBidi"/>
        </w:rPr>
        <w:t>,</w:t>
      </w:r>
      <w:r w:rsidR="00FF5765">
        <w:rPr>
          <w:rFonts w:asciiTheme="minorHAnsi" w:hAnsiTheme="minorHAnsi" w:cstheme="minorBidi"/>
        </w:rPr>
        <w:t xml:space="preserve"> </w:t>
      </w:r>
      <w:r w:rsidR="00C418B7">
        <w:rPr>
          <w:rFonts w:asciiTheme="minorHAnsi" w:hAnsiTheme="minorHAnsi" w:cstheme="minorBidi"/>
        </w:rPr>
        <w:t xml:space="preserve">programovanie </w:t>
      </w:r>
      <w:r w:rsidR="005037F8">
        <w:rPr>
          <w:rFonts w:asciiTheme="minorHAnsi" w:hAnsiTheme="minorHAnsi" w:cstheme="minorBidi"/>
        </w:rPr>
        <w:t xml:space="preserve">komunikačného </w:t>
      </w:r>
      <w:proofErr w:type="spellStart"/>
      <w:r w:rsidR="00C418B7">
        <w:rPr>
          <w:rFonts w:asciiTheme="minorHAnsi" w:hAnsiTheme="minorHAnsi" w:cstheme="minorBidi"/>
        </w:rPr>
        <w:t>interfejsu</w:t>
      </w:r>
      <w:proofErr w:type="spellEnd"/>
      <w:r w:rsidR="0016083C">
        <w:rPr>
          <w:rFonts w:asciiTheme="minorHAnsi" w:hAnsiTheme="minorHAnsi" w:cstheme="minorBidi"/>
        </w:rPr>
        <w:t xml:space="preserve"> a implementácia</w:t>
      </w:r>
      <w:r w:rsidR="00C44421" w:rsidRPr="3BE1B36E">
        <w:rPr>
          <w:rFonts w:asciiTheme="minorHAnsi" w:hAnsiTheme="minorHAnsi" w:cstheme="minorBidi"/>
        </w:rPr>
        <w:t xml:space="preserve"> modulu </w:t>
      </w:r>
      <w:r w:rsidR="00BD3B24" w:rsidRPr="3BE1B36E">
        <w:rPr>
          <w:rFonts w:asciiTheme="minorHAnsi" w:hAnsiTheme="minorHAnsi" w:cstheme="minorBidi"/>
        </w:rPr>
        <w:t>„</w:t>
      </w:r>
      <w:r w:rsidR="00C44421" w:rsidRPr="3BE1B36E">
        <w:rPr>
          <w:rFonts w:asciiTheme="minorHAnsi" w:hAnsiTheme="minorHAnsi" w:cstheme="minorBidi"/>
        </w:rPr>
        <w:t>MIRRI-CMRKB</w:t>
      </w:r>
      <w:r w:rsidR="00BD3B24" w:rsidRPr="3BE1B36E">
        <w:rPr>
          <w:rFonts w:asciiTheme="minorHAnsi" w:hAnsiTheme="minorHAnsi" w:cstheme="minorBidi"/>
        </w:rPr>
        <w:t>“</w:t>
      </w:r>
      <w:r w:rsidR="00C44421" w:rsidRPr="3BE1B36E">
        <w:rPr>
          <w:rFonts w:asciiTheme="minorHAnsi" w:hAnsiTheme="minorHAnsi" w:cstheme="minorBidi"/>
        </w:rPr>
        <w:t xml:space="preserve"> pre monitorovanie a riadenie bezpečnostných incidentov</w:t>
      </w:r>
      <w:r w:rsidR="00D71673" w:rsidRPr="3BE1B36E">
        <w:rPr>
          <w:rFonts w:asciiTheme="minorHAnsi" w:hAnsiTheme="minorHAnsi" w:cstheme="minorBidi"/>
        </w:rPr>
        <w:t xml:space="preserve"> v rozsahu: analýza, implementácia, testovanie a nasadenia modulu projektu</w:t>
      </w:r>
      <w:r w:rsidR="00B80083">
        <w:rPr>
          <w:rFonts w:asciiTheme="minorHAnsi" w:hAnsiTheme="minorHAnsi" w:cstheme="minorBidi"/>
        </w:rPr>
        <w:t xml:space="preserve"> vrátane príslušnej dokumentácie</w:t>
      </w:r>
      <w:r w:rsidR="0218866F" w:rsidRPr="3BE1B36E">
        <w:rPr>
          <w:rFonts w:asciiTheme="minorHAnsi" w:hAnsiTheme="minorHAnsi" w:cstheme="minorBidi"/>
        </w:rPr>
        <w:t xml:space="preserve"> (ďalej len </w:t>
      </w:r>
      <w:r w:rsidR="00E6748F">
        <w:rPr>
          <w:rFonts w:asciiTheme="minorHAnsi" w:hAnsiTheme="minorHAnsi" w:cstheme="minorBidi"/>
        </w:rPr>
        <w:t>„</w:t>
      </w:r>
      <w:r w:rsidR="0218866F" w:rsidRPr="00DE0578">
        <w:rPr>
          <w:rFonts w:asciiTheme="minorHAnsi" w:hAnsiTheme="minorHAnsi" w:cstheme="minorBidi"/>
          <w:b/>
          <w:bCs w:val="0"/>
        </w:rPr>
        <w:t>Implementácia</w:t>
      </w:r>
      <w:r w:rsidR="00E6748F">
        <w:rPr>
          <w:rFonts w:asciiTheme="minorHAnsi" w:hAnsiTheme="minorHAnsi" w:cstheme="minorBidi"/>
        </w:rPr>
        <w:t>“</w:t>
      </w:r>
      <w:r w:rsidR="0218866F" w:rsidRPr="3BE1B36E">
        <w:rPr>
          <w:rFonts w:asciiTheme="minorHAnsi" w:hAnsiTheme="minorHAnsi" w:cstheme="minorBidi"/>
        </w:rPr>
        <w:t>).</w:t>
      </w:r>
    </w:p>
    <w:p w14:paraId="1C1F8293" w14:textId="77777777" w:rsidR="00DC0A03" w:rsidRPr="008E6D2F" w:rsidRDefault="00DC0A03" w:rsidP="000B4AB2"/>
    <w:p w14:paraId="621DD9F5" w14:textId="41E55C87" w:rsidR="00BF04DC" w:rsidRPr="008E6D2F" w:rsidRDefault="00BF04DC" w:rsidP="00BF04DC">
      <w:pPr>
        <w:jc w:val="center"/>
        <w:rPr>
          <w:rFonts w:cstheme="minorHAnsi"/>
          <w:b/>
          <w:bCs/>
          <w:sz w:val="28"/>
          <w:szCs w:val="28"/>
        </w:rPr>
      </w:pPr>
      <w:r w:rsidRPr="008E6D2F">
        <w:rPr>
          <w:rFonts w:cstheme="minorHAnsi"/>
          <w:b/>
          <w:bCs/>
          <w:sz w:val="28"/>
          <w:szCs w:val="28"/>
        </w:rPr>
        <w:t>Čl. I</w:t>
      </w:r>
      <w:r w:rsidR="002A7312" w:rsidRPr="008E6D2F">
        <w:rPr>
          <w:rFonts w:cstheme="minorHAnsi"/>
          <w:b/>
          <w:bCs/>
          <w:sz w:val="28"/>
          <w:szCs w:val="28"/>
        </w:rPr>
        <w:t>I</w:t>
      </w:r>
      <w:r w:rsidRPr="008E6D2F">
        <w:rPr>
          <w:rFonts w:cstheme="minorHAnsi"/>
          <w:b/>
          <w:bCs/>
          <w:sz w:val="28"/>
          <w:szCs w:val="28"/>
        </w:rPr>
        <w:t>I.</w:t>
      </w:r>
    </w:p>
    <w:p w14:paraId="6BA2C6AC" w14:textId="664C0A15" w:rsidR="00C11ACE" w:rsidRPr="008E6D2F" w:rsidRDefault="007D40C4" w:rsidP="00E728AE">
      <w:pPr>
        <w:pStyle w:val="Nadpis1"/>
        <w:rPr>
          <w:rFonts w:asciiTheme="minorHAnsi" w:hAnsiTheme="minorHAnsi" w:cstheme="minorBidi"/>
        </w:rPr>
      </w:pPr>
      <w:r w:rsidRPr="5F7800E2">
        <w:rPr>
          <w:rFonts w:asciiTheme="minorHAnsi" w:hAnsiTheme="minorHAnsi" w:cstheme="minorBidi"/>
        </w:rPr>
        <w:t>Č</w:t>
      </w:r>
      <w:r w:rsidR="00C11ACE" w:rsidRPr="5F7800E2">
        <w:rPr>
          <w:rFonts w:asciiTheme="minorHAnsi" w:hAnsiTheme="minorHAnsi" w:cstheme="minorBidi"/>
        </w:rPr>
        <w:t>as</w:t>
      </w:r>
      <w:r w:rsidR="6B3632B4" w:rsidRPr="5F7800E2">
        <w:rPr>
          <w:rFonts w:asciiTheme="minorHAnsi" w:hAnsiTheme="minorHAnsi" w:cstheme="minorBidi"/>
        </w:rPr>
        <w:t>,</w:t>
      </w:r>
      <w:r w:rsidR="00C11ACE" w:rsidRPr="5F7800E2">
        <w:rPr>
          <w:rFonts w:asciiTheme="minorHAnsi" w:hAnsiTheme="minorHAnsi" w:cstheme="minorBidi"/>
        </w:rPr>
        <w:t xml:space="preserve"> miesto </w:t>
      </w:r>
      <w:r w:rsidR="6B3632B4" w:rsidRPr="5F7800E2">
        <w:rPr>
          <w:rFonts w:asciiTheme="minorHAnsi" w:hAnsiTheme="minorHAnsi" w:cstheme="minorBidi"/>
        </w:rPr>
        <w:t xml:space="preserve">a spôsob </w:t>
      </w:r>
      <w:r w:rsidR="00C11ACE" w:rsidRPr="5F7800E2">
        <w:rPr>
          <w:rFonts w:asciiTheme="minorHAnsi" w:hAnsiTheme="minorHAnsi" w:cstheme="minorBidi"/>
        </w:rPr>
        <w:t xml:space="preserve">plnenia </w:t>
      </w:r>
      <w:r w:rsidR="6B3632B4" w:rsidRPr="5F7800E2">
        <w:rPr>
          <w:rFonts w:asciiTheme="minorHAnsi" w:hAnsiTheme="minorHAnsi" w:cstheme="minorBidi"/>
        </w:rPr>
        <w:t>Zmluvy</w:t>
      </w:r>
    </w:p>
    <w:p w14:paraId="5EACB01D" w14:textId="3CC4BEEF" w:rsidR="00C11ACE" w:rsidRPr="00166F1C" w:rsidRDefault="00C11ACE" w:rsidP="00AF4E3D">
      <w:pPr>
        <w:pStyle w:val="Nadpis2"/>
        <w:numPr>
          <w:ilvl w:val="1"/>
          <w:numId w:val="28"/>
        </w:numPr>
        <w:rPr>
          <w:rFonts w:asciiTheme="minorHAnsi" w:hAnsiTheme="minorHAnsi" w:cstheme="minorHAnsi"/>
        </w:rPr>
      </w:pPr>
      <w:r w:rsidRPr="008E6D2F">
        <w:rPr>
          <w:rFonts w:asciiTheme="minorHAnsi" w:hAnsiTheme="minorHAnsi" w:cstheme="minorHAnsi"/>
        </w:rPr>
        <w:t>Zmluva sa uzatv</w:t>
      </w:r>
      <w:r w:rsidR="007D40C4" w:rsidRPr="008E6D2F">
        <w:rPr>
          <w:rFonts w:asciiTheme="minorHAnsi" w:hAnsiTheme="minorHAnsi" w:cstheme="minorHAnsi"/>
        </w:rPr>
        <w:t>á</w:t>
      </w:r>
      <w:r w:rsidRPr="008E6D2F">
        <w:rPr>
          <w:rFonts w:asciiTheme="minorHAnsi" w:hAnsiTheme="minorHAnsi" w:cstheme="minorHAnsi"/>
        </w:rPr>
        <w:t>ra na dobu ur</w:t>
      </w:r>
      <w:r w:rsidR="007D40C4" w:rsidRPr="008E6D2F">
        <w:rPr>
          <w:rFonts w:asciiTheme="minorHAnsi" w:hAnsiTheme="minorHAnsi" w:cstheme="minorHAnsi"/>
        </w:rPr>
        <w:t>č</w:t>
      </w:r>
      <w:r w:rsidRPr="008E6D2F">
        <w:rPr>
          <w:rFonts w:asciiTheme="minorHAnsi" w:hAnsiTheme="minorHAnsi" w:cstheme="minorHAnsi"/>
        </w:rPr>
        <w:t>it</w:t>
      </w:r>
      <w:r w:rsidR="007D40C4" w:rsidRPr="008E6D2F">
        <w:rPr>
          <w:rFonts w:asciiTheme="minorHAnsi" w:hAnsiTheme="minorHAnsi" w:cstheme="minorHAnsi"/>
        </w:rPr>
        <w:t>ú</w:t>
      </w:r>
      <w:r w:rsidRPr="008E6D2F">
        <w:rPr>
          <w:rFonts w:asciiTheme="minorHAnsi" w:hAnsiTheme="minorHAnsi" w:cstheme="minorHAnsi"/>
        </w:rPr>
        <w:t xml:space="preserve"> </w:t>
      </w:r>
      <w:r w:rsidR="00BD3B24" w:rsidRPr="008E6D2F">
        <w:rPr>
          <w:rFonts w:asciiTheme="minorHAnsi" w:hAnsiTheme="minorHAnsi" w:cstheme="minorHAnsi"/>
        </w:rPr>
        <w:t xml:space="preserve">maximálne </w:t>
      </w:r>
      <w:r w:rsidRPr="008E6D2F">
        <w:rPr>
          <w:rFonts w:asciiTheme="minorHAnsi" w:hAnsiTheme="minorHAnsi" w:cstheme="minorHAnsi"/>
        </w:rPr>
        <w:t>1</w:t>
      </w:r>
      <w:r w:rsidR="00BD3B24" w:rsidRPr="008E6D2F">
        <w:rPr>
          <w:rFonts w:asciiTheme="minorHAnsi" w:hAnsiTheme="minorHAnsi" w:cstheme="minorHAnsi"/>
        </w:rPr>
        <w:t xml:space="preserve">5 </w:t>
      </w:r>
      <w:r w:rsidRPr="008E6D2F">
        <w:rPr>
          <w:rFonts w:asciiTheme="minorHAnsi" w:hAnsiTheme="minorHAnsi" w:cstheme="minorHAnsi"/>
        </w:rPr>
        <w:t xml:space="preserve">mesiacov od </w:t>
      </w:r>
      <w:r w:rsidR="007D40C4" w:rsidRPr="008E6D2F">
        <w:rPr>
          <w:rFonts w:asciiTheme="minorHAnsi" w:hAnsiTheme="minorHAnsi" w:cstheme="minorHAnsi"/>
        </w:rPr>
        <w:t>úč</w:t>
      </w:r>
      <w:r w:rsidRPr="008E6D2F">
        <w:rPr>
          <w:rFonts w:asciiTheme="minorHAnsi" w:hAnsiTheme="minorHAnsi" w:cstheme="minorHAnsi"/>
        </w:rPr>
        <w:t>innosti tejto Zmluvy</w:t>
      </w:r>
      <w:r w:rsidR="00BD3B24" w:rsidRPr="008E6D2F">
        <w:rPr>
          <w:rFonts w:asciiTheme="minorHAnsi" w:hAnsiTheme="minorHAnsi" w:cstheme="minorHAnsi"/>
        </w:rPr>
        <w:t>,</w:t>
      </w:r>
      <w:r w:rsidRPr="008E6D2F">
        <w:rPr>
          <w:rFonts w:asciiTheme="minorHAnsi" w:hAnsiTheme="minorHAnsi" w:cstheme="minorHAnsi"/>
        </w:rPr>
        <w:t xml:space="preserve"> alebo </w:t>
      </w:r>
      <w:r w:rsidRPr="00166F1C">
        <w:rPr>
          <w:rFonts w:asciiTheme="minorHAnsi" w:hAnsiTheme="minorHAnsi" w:cstheme="minorHAnsi"/>
        </w:rPr>
        <w:t>do</w:t>
      </w:r>
      <w:r w:rsidR="00BD3B24" w:rsidRPr="00166F1C">
        <w:rPr>
          <w:rFonts w:asciiTheme="minorHAnsi" w:hAnsiTheme="minorHAnsi" w:cstheme="minorHAnsi"/>
        </w:rPr>
        <w:t xml:space="preserve"> doby splnenia zmluvných povinností </w:t>
      </w:r>
      <w:r w:rsidR="00E57A6C" w:rsidRPr="00166F1C">
        <w:rPr>
          <w:rFonts w:asciiTheme="minorHAnsi" w:hAnsiTheme="minorHAnsi" w:cstheme="minorHAnsi"/>
        </w:rPr>
        <w:t xml:space="preserve">zo strany </w:t>
      </w:r>
      <w:r w:rsidR="00BD3B24" w:rsidRPr="00166F1C">
        <w:rPr>
          <w:rFonts w:asciiTheme="minorHAnsi" w:hAnsiTheme="minorHAnsi" w:cstheme="minorHAnsi"/>
        </w:rPr>
        <w:t>Poskytovateľa</w:t>
      </w:r>
      <w:r w:rsidRPr="00166F1C">
        <w:rPr>
          <w:rFonts w:asciiTheme="minorHAnsi" w:hAnsiTheme="minorHAnsi" w:cstheme="minorHAnsi"/>
        </w:rPr>
        <w:t>.</w:t>
      </w:r>
    </w:p>
    <w:p w14:paraId="4F689DB6" w14:textId="5D36F1D7" w:rsidR="00924D71" w:rsidRPr="00E36AC6" w:rsidRDefault="00E57A6C" w:rsidP="79552A53">
      <w:pPr>
        <w:pStyle w:val="Nadpis2"/>
        <w:numPr>
          <w:ilvl w:val="1"/>
          <w:numId w:val="28"/>
        </w:numPr>
        <w:rPr>
          <w:rFonts w:asciiTheme="minorHAnsi" w:hAnsiTheme="minorHAnsi" w:cstheme="minorBidi"/>
        </w:rPr>
      </w:pPr>
      <w:r w:rsidRPr="00166F1C">
        <w:rPr>
          <w:rFonts w:asciiTheme="minorHAnsi" w:hAnsiTheme="minorHAnsi" w:cstheme="minorBidi"/>
        </w:rPr>
        <w:t>Služby</w:t>
      </w:r>
      <w:r w:rsidR="00321164">
        <w:rPr>
          <w:rFonts w:asciiTheme="minorHAnsi" w:hAnsiTheme="minorHAnsi" w:cstheme="minorBidi"/>
        </w:rPr>
        <w:t>,</w:t>
      </w:r>
      <w:r w:rsidRPr="00166F1C">
        <w:rPr>
          <w:rFonts w:asciiTheme="minorHAnsi" w:hAnsiTheme="minorHAnsi" w:cstheme="minorBidi"/>
        </w:rPr>
        <w:t xml:space="preserve"> ktoré sú </w:t>
      </w:r>
      <w:r w:rsidR="00FF47FF" w:rsidRPr="00166F1C">
        <w:rPr>
          <w:rFonts w:asciiTheme="minorHAnsi" w:hAnsiTheme="minorHAnsi" w:cstheme="minorBidi"/>
        </w:rPr>
        <w:t>predmetom</w:t>
      </w:r>
      <w:r w:rsidRPr="00166F1C">
        <w:rPr>
          <w:rFonts w:asciiTheme="minorHAnsi" w:hAnsiTheme="minorHAnsi" w:cstheme="minorBidi"/>
        </w:rPr>
        <w:t xml:space="preserve"> tejto Zmluvy</w:t>
      </w:r>
      <w:r w:rsidR="00321164">
        <w:rPr>
          <w:rFonts w:asciiTheme="minorHAnsi" w:hAnsiTheme="minorHAnsi" w:cstheme="minorBidi"/>
        </w:rPr>
        <w:t>,</w:t>
      </w:r>
      <w:r w:rsidRPr="00166F1C">
        <w:rPr>
          <w:rFonts w:asciiTheme="minorHAnsi" w:hAnsiTheme="minorHAnsi" w:cstheme="minorBidi"/>
        </w:rPr>
        <w:t xml:space="preserve"> budú realizované v nadv</w:t>
      </w:r>
      <w:r w:rsidR="007D40C4" w:rsidRPr="00166F1C">
        <w:rPr>
          <w:rFonts w:asciiTheme="minorHAnsi" w:hAnsiTheme="minorHAnsi" w:cstheme="minorBidi"/>
        </w:rPr>
        <w:t>ä</w:t>
      </w:r>
      <w:r w:rsidRPr="00166F1C">
        <w:rPr>
          <w:rFonts w:asciiTheme="minorHAnsi" w:hAnsiTheme="minorHAnsi" w:cstheme="minorBidi"/>
        </w:rPr>
        <w:t>zujúcich etapách v rozsahu Prílohy č.1</w:t>
      </w:r>
      <w:r w:rsidR="005C58BA">
        <w:rPr>
          <w:rFonts w:asciiTheme="minorHAnsi" w:hAnsiTheme="minorHAnsi" w:cstheme="minorBidi"/>
        </w:rPr>
        <w:t xml:space="preserve"> a 2</w:t>
      </w:r>
      <w:r w:rsidRPr="00166F1C">
        <w:rPr>
          <w:rFonts w:asciiTheme="minorHAnsi" w:hAnsiTheme="minorHAnsi" w:cstheme="minorBidi"/>
        </w:rPr>
        <w:t xml:space="preserve"> tejto Zmluvy:</w:t>
      </w:r>
    </w:p>
    <w:p w14:paraId="7EF25CC2" w14:textId="38057157" w:rsidR="00924D71" w:rsidRPr="00E36AC6" w:rsidRDefault="00E57A6C" w:rsidP="00E36AC6">
      <w:pPr>
        <w:pStyle w:val="Nadpis2"/>
        <w:numPr>
          <w:ilvl w:val="0"/>
          <w:numId w:val="60"/>
        </w:numPr>
        <w:spacing w:before="0" w:after="0"/>
        <w:ind w:left="1077" w:hanging="357"/>
        <w:rPr>
          <w:rFonts w:asciiTheme="minorHAnsi" w:hAnsiTheme="minorHAnsi" w:cstheme="minorBidi"/>
        </w:rPr>
      </w:pPr>
      <w:r w:rsidRPr="00166F1C">
        <w:rPr>
          <w:rFonts w:asciiTheme="minorHAnsi" w:hAnsiTheme="minorHAnsi" w:cstheme="minorBidi"/>
        </w:rPr>
        <w:t xml:space="preserve">Analýza </w:t>
      </w:r>
    </w:p>
    <w:p w14:paraId="4E0D7438" w14:textId="17F0595C" w:rsidR="00924D71" w:rsidRPr="00E36AC6" w:rsidRDefault="00E57A6C" w:rsidP="00E36AC6">
      <w:pPr>
        <w:pStyle w:val="Nadpis2"/>
        <w:numPr>
          <w:ilvl w:val="0"/>
          <w:numId w:val="60"/>
        </w:numPr>
        <w:spacing w:before="0" w:after="0"/>
        <w:ind w:left="1077" w:hanging="357"/>
        <w:rPr>
          <w:rFonts w:asciiTheme="minorHAnsi" w:hAnsiTheme="minorHAnsi" w:cstheme="minorBidi"/>
        </w:rPr>
      </w:pPr>
      <w:r w:rsidRPr="00166F1C">
        <w:rPr>
          <w:rFonts w:asciiTheme="minorHAnsi" w:hAnsiTheme="minorHAnsi" w:cstheme="minorBidi"/>
        </w:rPr>
        <w:t>Implementácia</w:t>
      </w:r>
      <w:r w:rsidR="00E6748F">
        <w:rPr>
          <w:rFonts w:asciiTheme="minorHAnsi" w:hAnsiTheme="minorHAnsi" w:cstheme="minorBidi"/>
        </w:rPr>
        <w:t>.</w:t>
      </w:r>
    </w:p>
    <w:p w14:paraId="4478EBD2" w14:textId="7FE94A9A" w:rsidR="00924D71" w:rsidRPr="00E36AC6" w:rsidRDefault="3425A237" w:rsidP="00E36AC6">
      <w:pPr>
        <w:pStyle w:val="Nadpis2"/>
        <w:numPr>
          <w:ilvl w:val="1"/>
          <w:numId w:val="28"/>
        </w:numPr>
        <w:rPr>
          <w:rFonts w:asciiTheme="minorHAnsi" w:eastAsiaTheme="minorEastAsia" w:hAnsiTheme="minorHAnsi" w:cstheme="minorBidi"/>
          <w:b/>
          <w:sz w:val="20"/>
        </w:rPr>
      </w:pPr>
      <w:r>
        <w:t xml:space="preserve">Poskytovateľ </w:t>
      </w:r>
      <w:r w:rsidRPr="00E36AC6">
        <w:rPr>
          <w:rFonts w:asciiTheme="minorHAnsi" w:hAnsiTheme="minorHAnsi" w:cstheme="minorBidi"/>
        </w:rPr>
        <w:t>sa</w:t>
      </w:r>
      <w:r w:rsidRPr="008256B5">
        <w:t xml:space="preserve"> zaväzuje dodať a odovzdať Služby </w:t>
      </w:r>
      <w:r w:rsidR="077F319F" w:rsidRPr="005E3B34">
        <w:t xml:space="preserve">za Analýzu a Implementáciu </w:t>
      </w:r>
      <w:r w:rsidRPr="0040709E">
        <w:t>ako celok v nižšie</w:t>
      </w:r>
      <w:r>
        <w:t xml:space="preserve"> uvedených </w:t>
      </w:r>
      <w:r w:rsidR="00A55F74">
        <w:t>míľnikoch</w:t>
      </w:r>
      <w:r w:rsidR="36F2C6D5">
        <w:t xml:space="preserve"> a v súlade s Prílohou č.</w:t>
      </w:r>
      <w:r w:rsidR="005C58BA">
        <w:t xml:space="preserve"> 2</w:t>
      </w:r>
      <w:r w:rsidR="36F2C6D5">
        <w:t xml:space="preserve"> Harmonogram</w:t>
      </w:r>
      <w:r>
        <w:t>:</w:t>
      </w:r>
    </w:p>
    <w:p w14:paraId="17B9F388" w14:textId="43732159" w:rsidR="00924D71" w:rsidRPr="008E6D2F" w:rsidRDefault="3425A237" w:rsidP="00E36AC6">
      <w:pPr>
        <w:pStyle w:val="Nadpis2"/>
        <w:numPr>
          <w:ilvl w:val="2"/>
          <w:numId w:val="28"/>
        </w:numPr>
        <w:rPr>
          <w:rFonts w:eastAsiaTheme="minorEastAsia"/>
        </w:rPr>
      </w:pPr>
      <w:r w:rsidRPr="00880AC2">
        <w:t xml:space="preserve">Fázu </w:t>
      </w:r>
      <w:r w:rsidRPr="00B1745F">
        <w:t xml:space="preserve"> </w:t>
      </w:r>
      <w:r w:rsidRPr="00E36AC6">
        <w:rPr>
          <w:b/>
        </w:rPr>
        <w:t>Analýza</w:t>
      </w:r>
      <w:r>
        <w:t xml:space="preserve"> ukončiť </w:t>
      </w:r>
      <w:r w:rsidR="00BD5CAC" w:rsidRPr="001771E8">
        <w:t>najneskôr</w:t>
      </w:r>
      <w:r w:rsidRPr="001771E8">
        <w:t xml:space="preserve"> do </w:t>
      </w:r>
      <w:r w:rsidRPr="00E36AC6">
        <w:rPr>
          <w:b/>
        </w:rPr>
        <w:t xml:space="preserve">5 (päť) mesiacov </w:t>
      </w:r>
      <w:r w:rsidRPr="001771E8">
        <w:t xml:space="preserve">od </w:t>
      </w:r>
      <w:r>
        <w:t xml:space="preserve">nadobudnutia účinnosti tejto Zmluvy, v súlade s Prílohou č. </w:t>
      </w:r>
      <w:r w:rsidR="077F319F">
        <w:t>1</w:t>
      </w:r>
      <w:r w:rsidR="00FC31DB">
        <w:t xml:space="preserve"> a 2</w:t>
      </w:r>
      <w:r>
        <w:t xml:space="preserve"> tejto Zmluvy;</w:t>
      </w:r>
    </w:p>
    <w:p w14:paraId="7A014846" w14:textId="173D5CB7" w:rsidR="00924D71" w:rsidRPr="00756A87" w:rsidRDefault="3425A237" w:rsidP="00E36AC6">
      <w:pPr>
        <w:pStyle w:val="Nadpis2"/>
        <w:numPr>
          <w:ilvl w:val="2"/>
          <w:numId w:val="28"/>
        </w:numPr>
        <w:rPr>
          <w:rFonts w:eastAsiaTheme="minorEastAsia"/>
        </w:rPr>
      </w:pPr>
      <w:r>
        <w:t xml:space="preserve">V rámci fázy </w:t>
      </w:r>
      <w:r w:rsidR="36F2C6D5" w:rsidRPr="00E36AC6">
        <w:rPr>
          <w:b/>
        </w:rPr>
        <w:t>Implementáci</w:t>
      </w:r>
      <w:r w:rsidR="36F2C6D5" w:rsidRPr="0E1971AD">
        <w:rPr>
          <w:b/>
        </w:rPr>
        <w:t>a</w:t>
      </w:r>
      <w:r w:rsidRPr="3BE1B36E">
        <w:rPr>
          <w:b/>
        </w:rPr>
        <w:t xml:space="preserve"> </w:t>
      </w:r>
      <w:r>
        <w:t xml:space="preserve">v zmysle prílohy č. </w:t>
      </w:r>
      <w:r w:rsidR="077F319F">
        <w:t>1</w:t>
      </w:r>
      <w:r w:rsidR="00335D23">
        <w:t xml:space="preserve"> a </w:t>
      </w:r>
      <w:r w:rsidR="2783BD1C">
        <w:t>2</w:t>
      </w:r>
      <w:r w:rsidR="077F319F">
        <w:t xml:space="preserve"> tejto Zmluvy</w:t>
      </w:r>
      <w:r>
        <w:t xml:space="preserve"> odovzdať Službu </w:t>
      </w:r>
      <w:r w:rsidR="00BB11B1">
        <w:t xml:space="preserve">v tejto etape </w:t>
      </w:r>
      <w:r>
        <w:t xml:space="preserve">vrátane príslušnej </w:t>
      </w:r>
      <w:r w:rsidRPr="00756A87">
        <w:t xml:space="preserve">dokumentácie najneskôr </w:t>
      </w:r>
      <w:r w:rsidRPr="00E36AC6">
        <w:rPr>
          <w:b/>
        </w:rPr>
        <w:t xml:space="preserve">do </w:t>
      </w:r>
      <w:r w:rsidR="077F319F" w:rsidRPr="00E36AC6">
        <w:rPr>
          <w:b/>
        </w:rPr>
        <w:t>15 (pätnásť</w:t>
      </w:r>
      <w:r w:rsidRPr="00E36AC6">
        <w:rPr>
          <w:b/>
        </w:rPr>
        <w:t>)</w:t>
      </w:r>
      <w:r w:rsidRPr="00E36AC6">
        <w:t xml:space="preserve"> mesiacov </w:t>
      </w:r>
      <w:r w:rsidRPr="00756A87">
        <w:t>od nadobudnutia účinnosti tejto Zmluvy</w:t>
      </w:r>
      <w:r w:rsidR="00F051FC">
        <w:t>.</w:t>
      </w:r>
    </w:p>
    <w:p w14:paraId="2BBC579D" w14:textId="7372610A" w:rsidR="007D61DF" w:rsidRPr="00851F00" w:rsidRDefault="00C11ACE" w:rsidP="00851F00">
      <w:pPr>
        <w:pStyle w:val="Nadpis2"/>
        <w:numPr>
          <w:ilvl w:val="1"/>
          <w:numId w:val="28"/>
        </w:numPr>
        <w:rPr>
          <w:rFonts w:asciiTheme="minorHAnsi" w:hAnsiTheme="minorHAnsi" w:cstheme="minorBidi"/>
        </w:rPr>
      </w:pPr>
      <w:r w:rsidRPr="00756A87">
        <w:rPr>
          <w:rFonts w:asciiTheme="minorHAnsi" w:hAnsiTheme="minorHAnsi" w:cstheme="minorBidi"/>
        </w:rPr>
        <w:t>Slu</w:t>
      </w:r>
      <w:r w:rsidR="007D40C4" w:rsidRPr="00756A87">
        <w:rPr>
          <w:rFonts w:asciiTheme="minorHAnsi" w:hAnsiTheme="minorHAnsi" w:cstheme="minorBidi"/>
        </w:rPr>
        <w:t>ž</w:t>
      </w:r>
      <w:r w:rsidRPr="00756A87">
        <w:rPr>
          <w:rFonts w:asciiTheme="minorHAnsi" w:hAnsiTheme="minorHAnsi" w:cstheme="minorBidi"/>
        </w:rPr>
        <w:t xml:space="preserve">by je </w:t>
      </w:r>
      <w:r w:rsidRPr="00E36AC6">
        <w:rPr>
          <w:rFonts w:eastAsia="Calibri" w:cs="Calibri"/>
        </w:rPr>
        <w:t>Poskytovate</w:t>
      </w:r>
      <w:r w:rsidR="007D40C4" w:rsidRPr="00E36AC6">
        <w:rPr>
          <w:rFonts w:eastAsia="Calibri" w:cs="Calibri"/>
        </w:rPr>
        <w:t>ľ</w:t>
      </w:r>
      <w:r w:rsidRPr="00756A87">
        <w:rPr>
          <w:rFonts w:asciiTheme="minorHAnsi" w:hAnsiTheme="minorHAnsi" w:cstheme="minorBidi"/>
        </w:rPr>
        <w:t xml:space="preserve"> opr</w:t>
      </w:r>
      <w:r w:rsidR="007D40C4" w:rsidRPr="00756A87">
        <w:rPr>
          <w:rFonts w:asciiTheme="minorHAnsi" w:hAnsiTheme="minorHAnsi" w:cstheme="minorBidi"/>
        </w:rPr>
        <w:t>á</w:t>
      </w:r>
      <w:r w:rsidRPr="00756A87">
        <w:rPr>
          <w:rFonts w:asciiTheme="minorHAnsi" w:hAnsiTheme="minorHAnsi" w:cstheme="minorBidi"/>
        </w:rPr>
        <w:t>vnen</w:t>
      </w:r>
      <w:r w:rsidR="007D40C4" w:rsidRPr="00756A87">
        <w:rPr>
          <w:rFonts w:asciiTheme="minorHAnsi" w:hAnsiTheme="minorHAnsi" w:cstheme="minorBidi"/>
        </w:rPr>
        <w:t>ý</w:t>
      </w:r>
      <w:r w:rsidRPr="00756A87">
        <w:rPr>
          <w:rFonts w:asciiTheme="minorHAnsi" w:hAnsiTheme="minorHAnsi" w:cstheme="minorBidi"/>
        </w:rPr>
        <w:t xml:space="preserve"> vykon</w:t>
      </w:r>
      <w:r w:rsidR="007D40C4" w:rsidRPr="00756A87">
        <w:rPr>
          <w:rFonts w:asciiTheme="minorHAnsi" w:hAnsiTheme="minorHAnsi" w:cstheme="minorBidi"/>
        </w:rPr>
        <w:t>á</w:t>
      </w:r>
      <w:r w:rsidRPr="00756A87">
        <w:rPr>
          <w:rFonts w:asciiTheme="minorHAnsi" w:hAnsiTheme="minorHAnsi" w:cstheme="minorBidi"/>
        </w:rPr>
        <w:t>va</w:t>
      </w:r>
      <w:r w:rsidR="007D40C4" w:rsidRPr="00756A87">
        <w:rPr>
          <w:rFonts w:asciiTheme="minorHAnsi" w:hAnsiTheme="minorHAnsi" w:cstheme="minorBidi"/>
        </w:rPr>
        <w:t>ť</w:t>
      </w:r>
      <w:r w:rsidRPr="00756A87">
        <w:rPr>
          <w:rFonts w:asciiTheme="minorHAnsi" w:hAnsiTheme="minorHAnsi" w:cstheme="minorBidi"/>
        </w:rPr>
        <w:t xml:space="preserve"> v pr</w:t>
      </w:r>
      <w:r w:rsidR="007D40C4" w:rsidRPr="00756A87">
        <w:rPr>
          <w:rFonts w:asciiTheme="minorHAnsi" w:hAnsiTheme="minorHAnsi" w:cstheme="minorBidi"/>
        </w:rPr>
        <w:t>í</w:t>
      </w:r>
      <w:r w:rsidRPr="00756A87">
        <w:rPr>
          <w:rFonts w:asciiTheme="minorHAnsi" w:hAnsiTheme="minorHAnsi" w:cstheme="minorBidi"/>
        </w:rPr>
        <w:t>pade potreby v s</w:t>
      </w:r>
      <w:r w:rsidR="007D40C4" w:rsidRPr="00756A87">
        <w:rPr>
          <w:rFonts w:asciiTheme="minorHAnsi" w:hAnsiTheme="minorHAnsi" w:cstheme="minorBidi"/>
        </w:rPr>
        <w:t>í</w:t>
      </w:r>
      <w:r w:rsidRPr="00756A87">
        <w:rPr>
          <w:rFonts w:asciiTheme="minorHAnsi" w:hAnsiTheme="minorHAnsi" w:cstheme="minorBidi"/>
        </w:rPr>
        <w:t>dle Objedn</w:t>
      </w:r>
      <w:r w:rsidR="007D40C4" w:rsidRPr="00756A87">
        <w:rPr>
          <w:rFonts w:asciiTheme="minorHAnsi" w:hAnsiTheme="minorHAnsi" w:cstheme="minorBidi"/>
        </w:rPr>
        <w:t>á</w:t>
      </w:r>
      <w:r w:rsidRPr="00756A87">
        <w:rPr>
          <w:rFonts w:asciiTheme="minorHAnsi" w:hAnsiTheme="minorHAnsi" w:cstheme="minorBidi"/>
        </w:rPr>
        <w:t>vate</w:t>
      </w:r>
      <w:r w:rsidR="007D40C4" w:rsidRPr="00756A87">
        <w:rPr>
          <w:rFonts w:asciiTheme="minorHAnsi" w:hAnsiTheme="minorHAnsi" w:cstheme="minorBidi"/>
        </w:rPr>
        <w:t>ľ</w:t>
      </w:r>
      <w:r w:rsidRPr="00756A87">
        <w:rPr>
          <w:rFonts w:asciiTheme="minorHAnsi" w:hAnsiTheme="minorHAnsi" w:cstheme="minorBidi"/>
        </w:rPr>
        <w:t xml:space="preserve">a, ako aj vo svojom </w:t>
      </w:r>
      <w:r w:rsidRPr="00E36AC6">
        <w:t>s</w:t>
      </w:r>
      <w:r w:rsidR="007D40C4" w:rsidRPr="00E36AC6">
        <w:t>í</w:t>
      </w:r>
      <w:r w:rsidRPr="00E36AC6">
        <w:t>dle</w:t>
      </w:r>
      <w:r w:rsidRPr="00756A87">
        <w:rPr>
          <w:rFonts w:asciiTheme="minorHAnsi" w:hAnsiTheme="minorHAnsi" w:cstheme="minorBidi"/>
        </w:rPr>
        <w:t>, pr</w:t>
      </w:r>
      <w:r w:rsidR="007D40C4" w:rsidRPr="00756A87">
        <w:rPr>
          <w:rFonts w:asciiTheme="minorHAnsi" w:hAnsiTheme="minorHAnsi" w:cstheme="minorBidi"/>
        </w:rPr>
        <w:t>í</w:t>
      </w:r>
      <w:r w:rsidRPr="00756A87">
        <w:rPr>
          <w:rFonts w:asciiTheme="minorHAnsi" w:hAnsiTheme="minorHAnsi" w:cstheme="minorBidi"/>
        </w:rPr>
        <w:t>padne na inom vhodnom mieste pod</w:t>
      </w:r>
      <w:r w:rsidR="007D40C4" w:rsidRPr="00756A87">
        <w:rPr>
          <w:rFonts w:asciiTheme="minorHAnsi" w:hAnsiTheme="minorHAnsi" w:cstheme="minorBidi"/>
        </w:rPr>
        <w:t>ľ</w:t>
      </w:r>
      <w:r w:rsidRPr="00756A87">
        <w:rPr>
          <w:rFonts w:asciiTheme="minorHAnsi" w:hAnsiTheme="minorHAnsi" w:cstheme="minorBidi"/>
        </w:rPr>
        <w:t>a uv</w:t>
      </w:r>
      <w:r w:rsidR="007D40C4" w:rsidRPr="00756A87">
        <w:rPr>
          <w:rFonts w:asciiTheme="minorHAnsi" w:hAnsiTheme="minorHAnsi" w:cstheme="minorBidi"/>
        </w:rPr>
        <w:t>áž</w:t>
      </w:r>
      <w:r w:rsidRPr="00756A87">
        <w:rPr>
          <w:rFonts w:asciiTheme="minorHAnsi" w:hAnsiTheme="minorHAnsi" w:cstheme="minorBidi"/>
        </w:rPr>
        <w:t>enia Poskytovate</w:t>
      </w:r>
      <w:r w:rsidR="007D40C4" w:rsidRPr="00756A87">
        <w:rPr>
          <w:rFonts w:asciiTheme="minorHAnsi" w:hAnsiTheme="minorHAnsi" w:cstheme="minorBidi"/>
        </w:rPr>
        <w:t>ľ</w:t>
      </w:r>
      <w:r w:rsidRPr="00756A87">
        <w:rPr>
          <w:rFonts w:asciiTheme="minorHAnsi" w:hAnsiTheme="minorHAnsi" w:cstheme="minorBidi"/>
        </w:rPr>
        <w:t>a.</w:t>
      </w:r>
      <w:r w:rsidRPr="00756A87">
        <w:br/>
      </w:r>
      <w:r w:rsidRPr="00756A87">
        <w:rPr>
          <w:rFonts w:asciiTheme="minorHAnsi" w:hAnsiTheme="minorHAnsi" w:cstheme="minorBidi"/>
        </w:rPr>
        <w:t>Miestom dodania Slu</w:t>
      </w:r>
      <w:r w:rsidR="007D40C4" w:rsidRPr="00756A87">
        <w:rPr>
          <w:rFonts w:asciiTheme="minorHAnsi" w:hAnsiTheme="minorHAnsi" w:cstheme="minorBidi"/>
        </w:rPr>
        <w:t>ž</w:t>
      </w:r>
      <w:r w:rsidRPr="00756A87">
        <w:rPr>
          <w:rFonts w:asciiTheme="minorHAnsi" w:hAnsiTheme="minorHAnsi" w:cstheme="minorBidi"/>
        </w:rPr>
        <w:t>ieb je s</w:t>
      </w:r>
      <w:r w:rsidR="007D40C4" w:rsidRPr="00756A87">
        <w:rPr>
          <w:rFonts w:asciiTheme="minorHAnsi" w:hAnsiTheme="minorHAnsi" w:cstheme="minorBidi"/>
        </w:rPr>
        <w:t>í</w:t>
      </w:r>
      <w:r w:rsidRPr="00756A87">
        <w:rPr>
          <w:rFonts w:asciiTheme="minorHAnsi" w:hAnsiTheme="minorHAnsi" w:cstheme="minorBidi"/>
        </w:rPr>
        <w:t>dlo Objedn</w:t>
      </w:r>
      <w:r w:rsidR="007D40C4" w:rsidRPr="00756A87">
        <w:rPr>
          <w:rFonts w:asciiTheme="minorHAnsi" w:hAnsiTheme="minorHAnsi" w:cstheme="minorBidi"/>
        </w:rPr>
        <w:t>á</w:t>
      </w:r>
      <w:r w:rsidRPr="00756A87">
        <w:rPr>
          <w:rFonts w:asciiTheme="minorHAnsi" w:hAnsiTheme="minorHAnsi" w:cstheme="minorBidi"/>
        </w:rPr>
        <w:t>vate</w:t>
      </w:r>
      <w:r w:rsidR="007D40C4" w:rsidRPr="00756A87">
        <w:rPr>
          <w:rFonts w:asciiTheme="minorHAnsi" w:hAnsiTheme="minorHAnsi" w:cstheme="minorBidi"/>
        </w:rPr>
        <w:t>ľ</w:t>
      </w:r>
      <w:r w:rsidRPr="00756A87">
        <w:rPr>
          <w:rFonts w:asciiTheme="minorHAnsi" w:hAnsiTheme="minorHAnsi" w:cstheme="minorBidi"/>
        </w:rPr>
        <w:t xml:space="preserve">a. </w:t>
      </w:r>
    </w:p>
    <w:p w14:paraId="6CAABFBE" w14:textId="4480DEA3" w:rsidR="5F7800E2" w:rsidRDefault="5F7800E2" w:rsidP="00E36AC6">
      <w:pPr>
        <w:pStyle w:val="Nadpis2"/>
        <w:numPr>
          <w:ilvl w:val="1"/>
          <w:numId w:val="28"/>
        </w:numPr>
        <w:rPr>
          <w:rFonts w:eastAsia="Calibri" w:cs="Calibri"/>
        </w:rPr>
      </w:pPr>
      <w:r w:rsidRPr="00756A87">
        <w:rPr>
          <w:rFonts w:eastAsia="Calibri" w:cs="Calibri"/>
        </w:rPr>
        <w:t>Za deň odovzdania Služby (ďalej ako „</w:t>
      </w:r>
      <w:r w:rsidRPr="00DE0578">
        <w:rPr>
          <w:rFonts w:eastAsia="Calibri" w:cs="Calibri"/>
          <w:b/>
          <w:bCs w:val="0"/>
        </w:rPr>
        <w:t>Deň odovzdania Služby</w:t>
      </w:r>
      <w:r w:rsidRPr="00756A87">
        <w:rPr>
          <w:rFonts w:eastAsia="Calibri" w:cs="Calibri"/>
        </w:rPr>
        <w:t xml:space="preserve">“) sa pre účely tejto Zmluvy rozumie splnenie </w:t>
      </w:r>
      <w:r w:rsidR="00F00B3B">
        <w:rPr>
          <w:rFonts w:eastAsia="Calibri" w:cs="Calibri"/>
        </w:rPr>
        <w:t>p</w:t>
      </w:r>
      <w:r w:rsidR="00B50F45">
        <w:rPr>
          <w:rFonts w:eastAsia="Calibri" w:cs="Calibri"/>
        </w:rPr>
        <w:t xml:space="preserve">redmetu </w:t>
      </w:r>
      <w:r w:rsidR="00F00B3B">
        <w:rPr>
          <w:rFonts w:eastAsia="Calibri" w:cs="Calibri"/>
        </w:rPr>
        <w:t>Z</w:t>
      </w:r>
      <w:r w:rsidR="00B50F45">
        <w:rPr>
          <w:rFonts w:eastAsia="Calibri" w:cs="Calibri"/>
        </w:rPr>
        <w:t xml:space="preserve">mluvy </w:t>
      </w:r>
      <w:r w:rsidR="0059282E">
        <w:rPr>
          <w:rFonts w:eastAsia="Calibri" w:cs="Calibri"/>
        </w:rPr>
        <w:t>Poskytovateľom</w:t>
      </w:r>
      <w:r w:rsidRPr="00756A87">
        <w:rPr>
          <w:rFonts w:eastAsia="Calibri" w:cs="Calibri"/>
        </w:rPr>
        <w:t xml:space="preserve"> </w:t>
      </w:r>
      <w:r w:rsidR="00CB0998">
        <w:rPr>
          <w:rFonts w:eastAsia="Calibri" w:cs="Calibri"/>
        </w:rPr>
        <w:t>s tým, že</w:t>
      </w:r>
      <w:r w:rsidRPr="00756A87">
        <w:rPr>
          <w:rFonts w:eastAsia="Calibri" w:cs="Calibri"/>
        </w:rPr>
        <w:t xml:space="preserve"> Poskytovateľ vyhotoví záverečný protokol (ďalej len „</w:t>
      </w:r>
      <w:r w:rsidRPr="00DE0578">
        <w:rPr>
          <w:rFonts w:eastAsia="Calibri" w:cs="Calibri"/>
          <w:b/>
          <w:bCs w:val="0"/>
        </w:rPr>
        <w:t>Záverečný protokol</w:t>
      </w:r>
      <w:r w:rsidRPr="00756A87">
        <w:rPr>
          <w:rFonts w:eastAsia="Calibri" w:cs="Calibri"/>
        </w:rPr>
        <w:t>“), ktorého podpísaním Zmluvnými stranami sa má za to, že Služba bola riadne dokončená a odovzdaná Poskytovateľom a prevzatá zo strany Objednávateľa</w:t>
      </w:r>
      <w:r w:rsidRPr="00E36AC6">
        <w:rPr>
          <w:rFonts w:eastAsia="Calibri" w:cs="Calibri"/>
        </w:rPr>
        <w:t>.</w:t>
      </w:r>
      <w:r w:rsidR="00640223">
        <w:rPr>
          <w:rFonts w:eastAsia="Calibri" w:cs="Calibri"/>
        </w:rPr>
        <w:t xml:space="preserve"> </w:t>
      </w:r>
      <w:r w:rsidR="005A0A0F">
        <w:rPr>
          <w:rFonts w:eastAsia="Calibri" w:cs="Calibri"/>
        </w:rPr>
        <w:t>Z</w:t>
      </w:r>
      <w:r w:rsidR="00640223">
        <w:rPr>
          <w:rFonts w:eastAsia="Calibri" w:cs="Calibri"/>
        </w:rPr>
        <w:t>á</w:t>
      </w:r>
      <w:r w:rsidR="005A0A0F">
        <w:rPr>
          <w:rFonts w:eastAsia="Calibri" w:cs="Calibri"/>
        </w:rPr>
        <w:t>verečný protokol</w:t>
      </w:r>
      <w:r w:rsidR="00640223">
        <w:rPr>
          <w:rFonts w:eastAsia="Calibri" w:cs="Calibri"/>
        </w:rPr>
        <w:t xml:space="preserve"> bude vyhotovený</w:t>
      </w:r>
      <w:r w:rsidR="00E3217E">
        <w:rPr>
          <w:rFonts w:eastAsia="Calibri" w:cs="Calibri"/>
        </w:rPr>
        <w:t xml:space="preserve"> pre </w:t>
      </w:r>
      <w:r w:rsidR="0090540B">
        <w:rPr>
          <w:rFonts w:eastAsia="Calibri" w:cs="Calibri"/>
        </w:rPr>
        <w:t>časť Analýza, aj pre časť Implementácia</w:t>
      </w:r>
      <w:r w:rsidR="007C3A6C">
        <w:rPr>
          <w:rFonts w:eastAsia="Calibri" w:cs="Calibri"/>
        </w:rPr>
        <w:t>.</w:t>
      </w:r>
      <w:r w:rsidR="005A0A0F">
        <w:rPr>
          <w:rFonts w:eastAsia="Calibri" w:cs="Calibri"/>
        </w:rPr>
        <w:t xml:space="preserve"> </w:t>
      </w:r>
    </w:p>
    <w:p w14:paraId="087774F1" w14:textId="1EE9E81C" w:rsidR="00851F00" w:rsidRDefault="00DF35A0" w:rsidP="00BD3BD1">
      <w:pPr>
        <w:pStyle w:val="Nadpis2"/>
        <w:numPr>
          <w:ilvl w:val="1"/>
          <w:numId w:val="28"/>
        </w:numPr>
        <w:rPr>
          <w:rFonts w:cstheme="minorHAnsi"/>
          <w:szCs w:val="22"/>
        </w:rPr>
      </w:pPr>
      <w:r w:rsidRPr="00DE0578">
        <w:rPr>
          <w:rFonts w:eastAsia="Calibri" w:cs="Calibri"/>
        </w:rPr>
        <w:t>Poskytovateľ</w:t>
      </w:r>
      <w:r w:rsidRPr="00BF0CBB">
        <w:rPr>
          <w:rFonts w:cstheme="minorHAnsi"/>
          <w:szCs w:val="22"/>
        </w:rPr>
        <w:t xml:space="preserve"> je povinný dodať Objednávateľovi najneskôr súčasne s dodaním Služby</w:t>
      </w:r>
      <w:r w:rsidRPr="00AC7CA3">
        <w:rPr>
          <w:rFonts w:cstheme="minorHAnsi"/>
          <w:szCs w:val="22"/>
        </w:rPr>
        <w:t xml:space="preserve"> dokumentáciu minimálne v súlade a v rozsahu </w:t>
      </w:r>
      <w:r w:rsidR="00DA0FE5" w:rsidRPr="00AC7CA3">
        <w:rPr>
          <w:rFonts w:cstheme="minorHAnsi"/>
          <w:szCs w:val="22"/>
        </w:rPr>
        <w:t xml:space="preserve">so špecifikáciou Služieb podľa </w:t>
      </w:r>
      <w:r w:rsidR="00C471AE" w:rsidRPr="00AC7CA3">
        <w:rPr>
          <w:rFonts w:cstheme="minorHAnsi"/>
          <w:szCs w:val="22"/>
        </w:rPr>
        <w:t>prílohy č. 1 Zmluvy</w:t>
      </w:r>
      <w:r w:rsidR="00C471AE" w:rsidRPr="00BF0CBB">
        <w:rPr>
          <w:rFonts w:cstheme="minorHAnsi"/>
          <w:szCs w:val="22"/>
        </w:rPr>
        <w:t>.</w:t>
      </w:r>
    </w:p>
    <w:p w14:paraId="2BB0E3C2" w14:textId="77777777" w:rsidR="00007B28" w:rsidRPr="00110A33" w:rsidRDefault="00007B28" w:rsidP="00007B28">
      <w:pPr>
        <w:pStyle w:val="Odsekzoznamu"/>
        <w:numPr>
          <w:ilvl w:val="1"/>
          <w:numId w:val="28"/>
        </w:numPr>
        <w:spacing w:after="120"/>
        <w:jc w:val="both"/>
        <w:rPr>
          <w:rFonts w:asciiTheme="minorHAnsi" w:hAnsiTheme="minorHAnsi" w:cstheme="minorHAnsi"/>
          <w:b w:val="0"/>
          <w:bCs w:val="0"/>
          <w:sz w:val="22"/>
          <w:szCs w:val="22"/>
        </w:rPr>
      </w:pPr>
      <w:r w:rsidRPr="00110A33">
        <w:rPr>
          <w:rFonts w:asciiTheme="minorHAnsi" w:hAnsiTheme="minorHAnsi" w:cstheme="minorHAnsi"/>
          <w:b w:val="0"/>
          <w:bCs w:val="0"/>
          <w:sz w:val="22"/>
          <w:szCs w:val="22"/>
        </w:rPr>
        <w:t xml:space="preserve">Dokumentácia podľa prílohy č. 1 Zmluvy, ktorá je súčasťou dodania Služby, bude akceptovaná  </w:t>
      </w:r>
    </w:p>
    <w:p w14:paraId="3C1E523C" w14:textId="77777777" w:rsidR="00007B28" w:rsidRPr="00110A33" w:rsidRDefault="00007B28" w:rsidP="00007B28">
      <w:pPr>
        <w:pStyle w:val="Odsekzoznamu"/>
        <w:spacing w:after="120"/>
        <w:ind w:left="360"/>
        <w:jc w:val="both"/>
        <w:rPr>
          <w:rFonts w:asciiTheme="minorHAnsi" w:hAnsiTheme="minorHAnsi" w:cstheme="minorHAnsi"/>
          <w:b w:val="0"/>
          <w:bCs w:val="0"/>
          <w:sz w:val="22"/>
          <w:szCs w:val="22"/>
        </w:rPr>
      </w:pPr>
      <w:r w:rsidRPr="00110A33">
        <w:rPr>
          <w:rFonts w:asciiTheme="minorHAnsi" w:hAnsiTheme="minorHAnsi" w:cstheme="minorHAnsi"/>
          <w:b w:val="0"/>
          <w:bCs w:val="0"/>
          <w:sz w:val="22"/>
          <w:szCs w:val="22"/>
        </w:rPr>
        <w:t>nasledovne:</w:t>
      </w:r>
    </w:p>
    <w:p w14:paraId="72458995" w14:textId="77777777" w:rsidR="00007B28" w:rsidRPr="00110A33" w:rsidRDefault="00007B28" w:rsidP="00007B28">
      <w:pPr>
        <w:pStyle w:val="Odsekzoznamu"/>
        <w:widowControl/>
        <w:numPr>
          <w:ilvl w:val="2"/>
          <w:numId w:val="28"/>
        </w:numPr>
        <w:adjustRightInd/>
        <w:spacing w:before="40"/>
        <w:jc w:val="both"/>
        <w:rPr>
          <w:rFonts w:asciiTheme="minorHAnsi" w:hAnsiTheme="minorHAnsi" w:cstheme="minorHAnsi"/>
          <w:b w:val="0"/>
          <w:bCs w:val="0"/>
          <w:sz w:val="22"/>
          <w:szCs w:val="22"/>
        </w:rPr>
      </w:pPr>
      <w:r w:rsidRPr="00110A33">
        <w:rPr>
          <w:rFonts w:asciiTheme="minorHAnsi" w:hAnsiTheme="minorHAnsi" w:cstheme="minorHAnsi"/>
          <w:b w:val="0"/>
          <w:bCs w:val="0"/>
          <w:sz w:val="22"/>
          <w:szCs w:val="22"/>
        </w:rPr>
        <w:t>Objednávateľ je oprávnený zaslať pripomienky k dokumentácii v dohodnutom formáte v lehote do 10 kalendárnych dní odo dňa jej odovzdania Objednávateľovi;</w:t>
      </w:r>
    </w:p>
    <w:p w14:paraId="3E7F2597" w14:textId="62BA0511" w:rsidR="00BD3B24" w:rsidRPr="00110A33" w:rsidRDefault="00007B28" w:rsidP="00110A33">
      <w:pPr>
        <w:pStyle w:val="Odsekzoznamu"/>
        <w:widowControl/>
        <w:numPr>
          <w:ilvl w:val="2"/>
          <w:numId w:val="28"/>
        </w:numPr>
        <w:adjustRightInd/>
        <w:spacing w:before="40"/>
        <w:jc w:val="both"/>
        <w:rPr>
          <w:rFonts w:asciiTheme="minorHAnsi" w:hAnsiTheme="minorHAnsi" w:cstheme="minorHAnsi"/>
          <w:b w:val="0"/>
          <w:bCs w:val="0"/>
          <w:sz w:val="22"/>
          <w:szCs w:val="22"/>
        </w:rPr>
      </w:pPr>
      <w:r w:rsidRPr="00110A33">
        <w:rPr>
          <w:rFonts w:asciiTheme="minorHAnsi" w:hAnsiTheme="minorHAnsi" w:cstheme="minorHAnsi"/>
          <w:b w:val="0"/>
          <w:bCs w:val="0"/>
          <w:sz w:val="22"/>
          <w:szCs w:val="22"/>
        </w:rPr>
        <w:lastRenderedPageBreak/>
        <w:t>Poskytovateľ je povinný pripomienky odborne posúdiť a upraviť dokumentáciu v súlade so vznesenými pripomienkami v lehote do 10 kalendárnych dní a opätovne ich dodať Objednávateľovi.</w:t>
      </w:r>
    </w:p>
    <w:p w14:paraId="10D88E38" w14:textId="33B269C3" w:rsidR="00BF04DC" w:rsidRPr="008E6D2F" w:rsidRDefault="00BF04DC" w:rsidP="00BF04DC">
      <w:pPr>
        <w:jc w:val="center"/>
        <w:rPr>
          <w:rFonts w:cstheme="minorHAnsi"/>
          <w:b/>
          <w:bCs/>
          <w:sz w:val="28"/>
          <w:szCs w:val="28"/>
        </w:rPr>
      </w:pPr>
      <w:r w:rsidRPr="008E6D2F">
        <w:rPr>
          <w:rFonts w:cstheme="minorHAnsi"/>
          <w:b/>
          <w:bCs/>
          <w:sz w:val="28"/>
          <w:szCs w:val="28"/>
        </w:rPr>
        <w:t>Čl. I</w:t>
      </w:r>
      <w:r w:rsidR="002A7312" w:rsidRPr="008E6D2F">
        <w:rPr>
          <w:rFonts w:cstheme="minorHAnsi"/>
          <w:b/>
          <w:bCs/>
          <w:sz w:val="28"/>
          <w:szCs w:val="28"/>
        </w:rPr>
        <w:t>V</w:t>
      </w:r>
      <w:r w:rsidRPr="008E6D2F">
        <w:rPr>
          <w:rFonts w:cstheme="minorHAnsi"/>
          <w:b/>
          <w:bCs/>
          <w:sz w:val="28"/>
          <w:szCs w:val="28"/>
        </w:rPr>
        <w:t>.</w:t>
      </w:r>
    </w:p>
    <w:p w14:paraId="2562DF79" w14:textId="207862D2" w:rsidR="00C11ACE" w:rsidRPr="008E6D2F" w:rsidRDefault="00C11ACE" w:rsidP="00F1085B">
      <w:pPr>
        <w:pStyle w:val="Nadpis1"/>
        <w:rPr>
          <w:rFonts w:asciiTheme="minorHAnsi" w:hAnsiTheme="minorHAnsi" w:cstheme="minorHAnsi"/>
        </w:rPr>
      </w:pPr>
      <w:r w:rsidRPr="008E6D2F">
        <w:rPr>
          <w:rFonts w:asciiTheme="minorHAnsi" w:hAnsiTheme="minorHAnsi" w:cstheme="minorHAnsi"/>
        </w:rPr>
        <w:t>Cena a platobn</w:t>
      </w:r>
      <w:r w:rsidR="007D40C4" w:rsidRPr="008E6D2F">
        <w:rPr>
          <w:rFonts w:asciiTheme="minorHAnsi" w:hAnsiTheme="minorHAnsi" w:cstheme="minorHAnsi"/>
        </w:rPr>
        <w:t>é</w:t>
      </w:r>
      <w:r w:rsidRPr="008E6D2F">
        <w:rPr>
          <w:rFonts w:asciiTheme="minorHAnsi" w:hAnsiTheme="minorHAnsi" w:cstheme="minorHAnsi"/>
        </w:rPr>
        <w:t xml:space="preserve"> podmienky </w:t>
      </w:r>
    </w:p>
    <w:p w14:paraId="5D23FA73" w14:textId="543B5CC4" w:rsidR="00C11ACE" w:rsidRPr="008E6D2F" w:rsidRDefault="00BD3B24" w:rsidP="00AF4E3D">
      <w:pPr>
        <w:pStyle w:val="Nadpis2"/>
        <w:numPr>
          <w:ilvl w:val="1"/>
          <w:numId w:val="29"/>
        </w:numPr>
        <w:rPr>
          <w:rFonts w:asciiTheme="minorHAnsi" w:hAnsiTheme="minorHAnsi" w:cstheme="minorHAnsi"/>
        </w:rPr>
      </w:pPr>
      <w:r w:rsidRPr="008E6D2F">
        <w:rPr>
          <w:rFonts w:asciiTheme="minorHAnsi" w:hAnsiTheme="minorHAnsi" w:cstheme="minorHAnsi"/>
        </w:rPr>
        <w:t>Zmluvná c</w:t>
      </w:r>
      <w:r w:rsidR="00C11ACE" w:rsidRPr="008E6D2F">
        <w:rPr>
          <w:rFonts w:asciiTheme="minorHAnsi" w:hAnsiTheme="minorHAnsi" w:cstheme="minorHAnsi"/>
        </w:rPr>
        <w:t>ena za poskytovanie Slu</w:t>
      </w:r>
      <w:r w:rsidR="007D40C4" w:rsidRPr="008E6D2F">
        <w:rPr>
          <w:rFonts w:asciiTheme="minorHAnsi" w:hAnsiTheme="minorHAnsi" w:cstheme="minorHAnsi"/>
        </w:rPr>
        <w:t>ž</w:t>
      </w:r>
      <w:r w:rsidR="00C11ACE" w:rsidRPr="008E6D2F">
        <w:rPr>
          <w:rFonts w:asciiTheme="minorHAnsi" w:hAnsiTheme="minorHAnsi" w:cstheme="minorHAnsi"/>
        </w:rPr>
        <w:t>ieb pod</w:t>
      </w:r>
      <w:r w:rsidR="007D40C4" w:rsidRPr="008E6D2F">
        <w:rPr>
          <w:rFonts w:asciiTheme="minorHAnsi" w:hAnsiTheme="minorHAnsi" w:cstheme="minorHAnsi"/>
        </w:rPr>
        <w:t>ľ</w:t>
      </w:r>
      <w:r w:rsidR="00C11ACE" w:rsidRPr="008E6D2F">
        <w:rPr>
          <w:rFonts w:asciiTheme="minorHAnsi" w:hAnsiTheme="minorHAnsi" w:cstheme="minorHAnsi"/>
        </w:rPr>
        <w:t>a Zmluvy je stanoven</w:t>
      </w:r>
      <w:r w:rsidR="007D40C4" w:rsidRPr="008E6D2F">
        <w:rPr>
          <w:rFonts w:asciiTheme="minorHAnsi" w:hAnsiTheme="minorHAnsi" w:cstheme="minorHAnsi"/>
        </w:rPr>
        <w:t>á</w:t>
      </w:r>
      <w:r w:rsidR="00C11ACE" w:rsidRPr="008E6D2F">
        <w:rPr>
          <w:rFonts w:asciiTheme="minorHAnsi" w:hAnsiTheme="minorHAnsi" w:cstheme="minorHAnsi"/>
        </w:rPr>
        <w:t xml:space="preserve"> dohodou Zmluvn</w:t>
      </w:r>
      <w:r w:rsidR="007D40C4" w:rsidRPr="008E6D2F">
        <w:rPr>
          <w:rFonts w:asciiTheme="minorHAnsi" w:hAnsiTheme="minorHAnsi" w:cstheme="minorHAnsi"/>
        </w:rPr>
        <w:t>ý</w:t>
      </w:r>
      <w:r w:rsidR="00C11ACE" w:rsidRPr="008E6D2F">
        <w:rPr>
          <w:rFonts w:asciiTheme="minorHAnsi" w:hAnsiTheme="minorHAnsi" w:cstheme="minorHAnsi"/>
        </w:rPr>
        <w:t>ch str</w:t>
      </w:r>
      <w:r w:rsidR="007D40C4" w:rsidRPr="008E6D2F">
        <w:rPr>
          <w:rFonts w:asciiTheme="minorHAnsi" w:hAnsiTheme="minorHAnsi" w:cstheme="minorHAnsi"/>
        </w:rPr>
        <w:t>á</w:t>
      </w:r>
      <w:r w:rsidR="00C11ACE" w:rsidRPr="008E6D2F">
        <w:rPr>
          <w:rFonts w:asciiTheme="minorHAnsi" w:hAnsiTheme="minorHAnsi" w:cstheme="minorHAnsi"/>
        </w:rPr>
        <w:t>n v s</w:t>
      </w:r>
      <w:r w:rsidR="007D40C4" w:rsidRPr="008E6D2F">
        <w:rPr>
          <w:rFonts w:asciiTheme="minorHAnsi" w:hAnsiTheme="minorHAnsi" w:cstheme="minorHAnsi"/>
        </w:rPr>
        <w:t>ú</w:t>
      </w:r>
      <w:r w:rsidR="00C11ACE" w:rsidRPr="008E6D2F">
        <w:rPr>
          <w:rFonts w:asciiTheme="minorHAnsi" w:hAnsiTheme="minorHAnsi" w:cstheme="minorHAnsi"/>
        </w:rPr>
        <w:t>lade so z</w:t>
      </w:r>
      <w:r w:rsidR="007D40C4" w:rsidRPr="008E6D2F">
        <w:rPr>
          <w:rFonts w:asciiTheme="minorHAnsi" w:hAnsiTheme="minorHAnsi" w:cstheme="minorHAnsi"/>
        </w:rPr>
        <w:t>á</w:t>
      </w:r>
      <w:r w:rsidR="00C11ACE" w:rsidRPr="008E6D2F">
        <w:rPr>
          <w:rFonts w:asciiTheme="minorHAnsi" w:hAnsiTheme="minorHAnsi" w:cstheme="minorHAnsi"/>
        </w:rPr>
        <w:t xml:space="preserve">konom </w:t>
      </w:r>
      <w:r w:rsidR="007D40C4" w:rsidRPr="008E6D2F">
        <w:rPr>
          <w:rFonts w:asciiTheme="minorHAnsi" w:hAnsiTheme="minorHAnsi" w:cstheme="minorHAnsi"/>
        </w:rPr>
        <w:t>č</w:t>
      </w:r>
      <w:r w:rsidR="00C11ACE" w:rsidRPr="008E6D2F">
        <w:rPr>
          <w:rFonts w:asciiTheme="minorHAnsi" w:hAnsiTheme="minorHAnsi" w:cstheme="minorHAnsi"/>
        </w:rPr>
        <w:t>. 18/1996 Z. z. o cen</w:t>
      </w:r>
      <w:r w:rsidR="007D40C4" w:rsidRPr="008E6D2F">
        <w:rPr>
          <w:rFonts w:asciiTheme="minorHAnsi" w:hAnsiTheme="minorHAnsi" w:cstheme="minorHAnsi"/>
        </w:rPr>
        <w:t>á</w:t>
      </w:r>
      <w:r w:rsidR="00C11ACE" w:rsidRPr="008E6D2F">
        <w:rPr>
          <w:rFonts w:asciiTheme="minorHAnsi" w:hAnsiTheme="minorHAnsi" w:cstheme="minorHAnsi"/>
        </w:rPr>
        <w:t>ch v znen</w:t>
      </w:r>
      <w:r w:rsidR="007D40C4" w:rsidRPr="008E6D2F">
        <w:rPr>
          <w:rFonts w:asciiTheme="minorHAnsi" w:hAnsiTheme="minorHAnsi" w:cstheme="minorHAnsi"/>
        </w:rPr>
        <w:t>í</w:t>
      </w:r>
      <w:r w:rsidR="00C11ACE" w:rsidRPr="008E6D2F">
        <w:rPr>
          <w:rFonts w:asciiTheme="minorHAnsi" w:hAnsiTheme="minorHAnsi" w:cstheme="minorHAnsi"/>
        </w:rPr>
        <w:t xml:space="preserve"> neskor</w:t>
      </w:r>
      <w:r w:rsidR="007D40C4" w:rsidRPr="008E6D2F">
        <w:rPr>
          <w:rFonts w:asciiTheme="minorHAnsi" w:hAnsiTheme="minorHAnsi" w:cstheme="minorHAnsi"/>
        </w:rPr>
        <w:t>ší</w:t>
      </w:r>
      <w:r w:rsidR="00C11ACE" w:rsidRPr="008E6D2F">
        <w:rPr>
          <w:rFonts w:asciiTheme="minorHAnsi" w:hAnsiTheme="minorHAnsi" w:cstheme="minorHAnsi"/>
        </w:rPr>
        <w:t xml:space="preserve">ch predpisov </w:t>
      </w:r>
      <w:r w:rsidRPr="008E6D2F">
        <w:rPr>
          <w:rFonts w:asciiTheme="minorHAnsi" w:hAnsiTheme="minorHAnsi" w:cstheme="minorHAnsi"/>
        </w:rPr>
        <w:t>a v súlade s výsledkom verejného obstarávania a to v</w:t>
      </w:r>
      <w:r w:rsidR="003200A1" w:rsidRPr="008E6D2F">
        <w:rPr>
          <w:rFonts w:asciiTheme="minorHAnsi" w:hAnsiTheme="minorHAnsi" w:cstheme="minorHAnsi"/>
        </w:rPr>
        <w:t>o výške</w:t>
      </w:r>
      <w:r w:rsidRPr="008E6D2F">
        <w:rPr>
          <w:rFonts w:asciiTheme="minorHAnsi" w:hAnsiTheme="minorHAnsi" w:cstheme="minorHAnsi"/>
        </w:rPr>
        <w:t xml:space="preserve"> </w:t>
      </w:r>
      <w:r w:rsidR="00F734A5" w:rsidRPr="008E6D2F">
        <w:rPr>
          <w:rFonts w:asciiTheme="minorHAnsi" w:hAnsiTheme="minorHAnsi" w:cstheme="minorHAnsi"/>
        </w:rPr>
        <w:t>XXX</w:t>
      </w:r>
      <w:r w:rsidR="00C11ACE" w:rsidRPr="008E6D2F">
        <w:rPr>
          <w:rFonts w:asciiTheme="minorHAnsi" w:hAnsiTheme="minorHAnsi" w:cstheme="minorHAnsi"/>
        </w:rPr>
        <w:t>.</w:t>
      </w:r>
      <w:r w:rsidR="00F734A5" w:rsidRPr="008E6D2F">
        <w:rPr>
          <w:rFonts w:asciiTheme="minorHAnsi" w:hAnsiTheme="minorHAnsi" w:cstheme="minorHAnsi"/>
        </w:rPr>
        <w:t>XXX</w:t>
      </w:r>
      <w:r w:rsidR="00C11ACE" w:rsidRPr="008E6D2F">
        <w:rPr>
          <w:rFonts w:asciiTheme="minorHAnsi" w:hAnsiTheme="minorHAnsi" w:cstheme="minorHAnsi"/>
        </w:rPr>
        <w:t>,</w:t>
      </w:r>
      <w:r w:rsidR="00F734A5" w:rsidRPr="008E6D2F">
        <w:rPr>
          <w:rFonts w:asciiTheme="minorHAnsi" w:hAnsiTheme="minorHAnsi" w:cstheme="minorHAnsi"/>
        </w:rPr>
        <w:t>XX</w:t>
      </w:r>
      <w:r w:rsidR="00C11ACE" w:rsidRPr="008E6D2F">
        <w:rPr>
          <w:rFonts w:asciiTheme="minorHAnsi" w:hAnsiTheme="minorHAnsi" w:cstheme="minorHAnsi"/>
        </w:rPr>
        <w:t xml:space="preserve"> EUR bez DPH</w:t>
      </w:r>
      <w:r w:rsidR="00E1799D" w:rsidRPr="008E6D2F">
        <w:rPr>
          <w:rFonts w:asciiTheme="minorHAnsi" w:hAnsiTheme="minorHAnsi" w:cstheme="minorHAnsi"/>
        </w:rPr>
        <w:t xml:space="preserve"> (slovom ............. EUR bez DPH)</w:t>
      </w:r>
      <w:r w:rsidR="00296D33">
        <w:rPr>
          <w:rFonts w:asciiTheme="minorHAnsi" w:hAnsiTheme="minorHAnsi" w:cstheme="minorHAnsi"/>
        </w:rPr>
        <w:t xml:space="preserve"> (ďalej ako „</w:t>
      </w:r>
      <w:r w:rsidR="00296D33" w:rsidRPr="00DE0578">
        <w:rPr>
          <w:rFonts w:asciiTheme="minorHAnsi" w:hAnsiTheme="minorHAnsi" w:cstheme="minorHAnsi"/>
          <w:b/>
          <w:bCs w:val="0"/>
        </w:rPr>
        <w:t>Cena za Služby</w:t>
      </w:r>
      <w:r w:rsidR="00296D33">
        <w:rPr>
          <w:rFonts w:asciiTheme="minorHAnsi" w:hAnsiTheme="minorHAnsi" w:cstheme="minorHAnsi"/>
        </w:rPr>
        <w:t>“)</w:t>
      </w:r>
      <w:r w:rsidRPr="008E6D2F">
        <w:rPr>
          <w:rFonts w:asciiTheme="minorHAnsi" w:hAnsiTheme="minorHAnsi" w:cstheme="minorHAnsi"/>
        </w:rPr>
        <w:t>.</w:t>
      </w:r>
    </w:p>
    <w:p w14:paraId="560AB773" w14:textId="0E7A4C4C" w:rsidR="004B6EEE" w:rsidRPr="008E6D2F" w:rsidRDefault="004B6EEE" w:rsidP="004B6EEE">
      <w:pPr>
        <w:pStyle w:val="Nadpis2"/>
        <w:numPr>
          <w:ilvl w:val="1"/>
          <w:numId w:val="29"/>
        </w:numPr>
        <w:rPr>
          <w:rFonts w:asciiTheme="minorHAnsi" w:hAnsiTheme="minorHAnsi" w:cstheme="minorHAnsi"/>
          <w:b/>
          <w:szCs w:val="22"/>
          <w:lang w:eastAsia="cs-CZ"/>
        </w:rPr>
      </w:pPr>
      <w:r w:rsidRPr="008E6D2F">
        <w:rPr>
          <w:rFonts w:asciiTheme="minorHAnsi" w:hAnsiTheme="minorHAnsi" w:cstheme="minorHAnsi"/>
          <w:b/>
          <w:szCs w:val="22"/>
        </w:rPr>
        <w:t xml:space="preserve">Cena za </w:t>
      </w:r>
      <w:r w:rsidR="00296D33">
        <w:rPr>
          <w:rFonts w:asciiTheme="minorHAnsi" w:hAnsiTheme="minorHAnsi" w:cstheme="minorHAnsi"/>
          <w:b/>
          <w:szCs w:val="22"/>
        </w:rPr>
        <w:t>Služby</w:t>
      </w:r>
      <w:r w:rsidRPr="008E6D2F">
        <w:rPr>
          <w:rFonts w:asciiTheme="minorHAnsi" w:hAnsiTheme="minorHAnsi" w:cstheme="minorHAnsi"/>
          <w:szCs w:val="22"/>
        </w:rPr>
        <w:t xml:space="preserve"> je</w:t>
      </w:r>
      <w:r w:rsidR="00F734A5" w:rsidRPr="008E6D2F">
        <w:rPr>
          <w:rFonts w:asciiTheme="minorHAnsi" w:hAnsiTheme="minorHAnsi" w:cstheme="minorHAnsi"/>
          <w:szCs w:val="22"/>
        </w:rPr>
        <w:t>:</w:t>
      </w:r>
      <w:r w:rsidRPr="008E6D2F">
        <w:rPr>
          <w:rFonts w:asciiTheme="minorHAnsi" w:hAnsiTheme="minorHAnsi" w:cstheme="minorHAnsi"/>
          <w:szCs w:val="22"/>
        </w:rPr>
        <w:t xml:space="preserve">  </w:t>
      </w:r>
      <w:r w:rsidRPr="008E6D2F">
        <w:rPr>
          <w:rFonts w:asciiTheme="minorHAnsi" w:hAnsiTheme="minorHAnsi" w:cstheme="minorHAnsi"/>
          <w:szCs w:val="22"/>
        </w:rPr>
        <w:tab/>
      </w:r>
    </w:p>
    <w:p w14:paraId="742CAAB0" w14:textId="77777777" w:rsidR="004B6EEE" w:rsidRPr="008E6D2F" w:rsidRDefault="004B6EEE" w:rsidP="004B6EEE">
      <w:pPr>
        <w:pStyle w:val="Standard"/>
        <w:tabs>
          <w:tab w:val="left" w:pos="1843"/>
          <w:tab w:val="left" w:pos="6096"/>
          <w:tab w:val="decimal" w:pos="6379"/>
        </w:tabs>
        <w:ind w:left="426"/>
        <w:jc w:val="both"/>
        <w:rPr>
          <w:rFonts w:asciiTheme="minorHAnsi" w:hAnsiTheme="minorHAnsi" w:cstheme="minorHAnsi"/>
          <w:b/>
          <w:sz w:val="22"/>
          <w:szCs w:val="22"/>
          <w:lang w:eastAsia="cs-CZ"/>
        </w:rPr>
      </w:pPr>
      <w:r w:rsidRPr="008E6D2F">
        <w:rPr>
          <w:rFonts w:asciiTheme="minorHAnsi" w:hAnsiTheme="minorHAnsi" w:cstheme="minorHAnsi"/>
          <w:sz w:val="22"/>
          <w:szCs w:val="22"/>
          <w:lang w:eastAsia="cs-CZ"/>
        </w:rPr>
        <w:t xml:space="preserve">Celková cena </w:t>
      </w:r>
      <w:r w:rsidRPr="008E6D2F">
        <w:rPr>
          <w:rFonts w:asciiTheme="minorHAnsi" w:hAnsiTheme="minorHAnsi" w:cstheme="minorHAnsi"/>
          <w:sz w:val="22"/>
          <w:szCs w:val="22"/>
          <w:lang w:eastAsia="cs-CZ"/>
        </w:rPr>
        <w:tab/>
        <w:t xml:space="preserve">bez DPH   </w:t>
      </w:r>
      <w:r w:rsidRPr="008E6D2F">
        <w:rPr>
          <w:rFonts w:asciiTheme="minorHAnsi" w:hAnsiTheme="minorHAnsi" w:cstheme="minorHAnsi"/>
          <w:sz w:val="22"/>
          <w:szCs w:val="22"/>
          <w:lang w:eastAsia="cs-CZ"/>
        </w:rPr>
        <w:tab/>
      </w:r>
      <w:r w:rsidRPr="008E6D2F">
        <w:rPr>
          <w:rFonts w:asciiTheme="minorHAnsi" w:hAnsiTheme="minorHAnsi" w:cstheme="minorHAnsi"/>
          <w:b/>
          <w:sz w:val="22"/>
          <w:szCs w:val="22"/>
          <w:lang w:eastAsia="cs-CZ"/>
        </w:rPr>
        <w:t>XXX.XXX,XX Eur</w:t>
      </w:r>
    </w:p>
    <w:p w14:paraId="709D2210" w14:textId="77777777" w:rsidR="004B6EEE" w:rsidRPr="008E6D2F" w:rsidRDefault="004B6EEE" w:rsidP="004B6EEE">
      <w:pPr>
        <w:tabs>
          <w:tab w:val="left" w:pos="1843"/>
          <w:tab w:val="left" w:pos="6096"/>
        </w:tabs>
        <w:jc w:val="both"/>
        <w:rPr>
          <w:rFonts w:cstheme="minorHAnsi"/>
          <w:lang w:eastAsia="cs-CZ"/>
        </w:rPr>
      </w:pPr>
      <w:r w:rsidRPr="008E6D2F">
        <w:rPr>
          <w:rFonts w:cstheme="minorHAnsi"/>
          <w:lang w:eastAsia="cs-CZ"/>
        </w:rPr>
        <w:tab/>
        <w:t xml:space="preserve">DPH 20 %             </w:t>
      </w:r>
      <w:r w:rsidRPr="008E6D2F">
        <w:rPr>
          <w:rFonts w:cstheme="minorHAnsi"/>
          <w:lang w:eastAsia="cs-CZ"/>
        </w:rPr>
        <w:tab/>
        <w:t xml:space="preserve">XXX.XXX,XX Eur </w:t>
      </w:r>
    </w:p>
    <w:p w14:paraId="5730B107" w14:textId="77777777" w:rsidR="004B6EEE" w:rsidRPr="008E6D2F" w:rsidRDefault="004B6EEE" w:rsidP="004B6EEE">
      <w:pPr>
        <w:tabs>
          <w:tab w:val="left" w:pos="1843"/>
          <w:tab w:val="left" w:pos="6096"/>
          <w:tab w:val="decimal" w:pos="6379"/>
        </w:tabs>
        <w:jc w:val="both"/>
        <w:rPr>
          <w:rFonts w:cstheme="minorHAnsi"/>
          <w:b/>
          <w:bdr w:val="single" w:sz="4" w:space="0" w:color="auto"/>
          <w:lang w:eastAsia="cs-CZ"/>
        </w:rPr>
      </w:pPr>
      <w:r w:rsidRPr="008E6D2F">
        <w:rPr>
          <w:rFonts w:cstheme="minorHAnsi"/>
          <w:lang w:eastAsia="cs-CZ"/>
        </w:rPr>
        <w:tab/>
      </w:r>
      <w:r w:rsidRPr="008E6D2F">
        <w:rPr>
          <w:rFonts w:cstheme="minorHAnsi"/>
          <w:bdr w:val="single" w:sz="4" w:space="0" w:color="auto"/>
          <w:lang w:eastAsia="cs-CZ"/>
        </w:rPr>
        <w:t xml:space="preserve">Celková cena s DPH </w:t>
      </w:r>
      <w:r w:rsidRPr="008E6D2F">
        <w:rPr>
          <w:rFonts w:cstheme="minorHAnsi"/>
          <w:bdr w:val="single" w:sz="4" w:space="0" w:color="auto"/>
          <w:lang w:eastAsia="cs-CZ"/>
        </w:rPr>
        <w:tab/>
      </w:r>
      <w:r w:rsidRPr="008E6D2F">
        <w:rPr>
          <w:rFonts w:cstheme="minorHAnsi"/>
          <w:b/>
          <w:bdr w:val="single" w:sz="4" w:space="0" w:color="auto"/>
          <w:lang w:eastAsia="cs-CZ"/>
        </w:rPr>
        <w:t>XXX.XXX,XX Eur</w:t>
      </w:r>
    </w:p>
    <w:p w14:paraId="4BDAC8DE" w14:textId="633CD589" w:rsidR="00E0562C" w:rsidRPr="00E0562C" w:rsidRDefault="004B6EEE" w:rsidP="00E0562C">
      <w:pPr>
        <w:pStyle w:val="Odsekzoznamu"/>
        <w:ind w:left="1843"/>
        <w:jc w:val="both"/>
        <w:rPr>
          <w:rFonts w:asciiTheme="minorHAnsi" w:hAnsiTheme="minorHAnsi" w:cstheme="minorBidi"/>
        </w:rPr>
      </w:pPr>
      <w:r w:rsidRPr="5F7800E2">
        <w:rPr>
          <w:rFonts w:asciiTheme="minorHAnsi" w:hAnsiTheme="minorHAnsi" w:cstheme="minorBidi"/>
        </w:rPr>
        <w:t xml:space="preserve">(slovom XXX tisíc Eur) (ďalej ako „Cena za </w:t>
      </w:r>
      <w:r w:rsidR="00CC0D81">
        <w:rPr>
          <w:rFonts w:asciiTheme="minorHAnsi" w:hAnsiTheme="minorHAnsi" w:cstheme="minorBidi"/>
        </w:rPr>
        <w:t>Služby</w:t>
      </w:r>
      <w:r w:rsidRPr="5F7800E2">
        <w:rPr>
          <w:rFonts w:asciiTheme="minorHAnsi" w:hAnsiTheme="minorHAnsi" w:cstheme="minorBidi"/>
        </w:rPr>
        <w:t>“).</w:t>
      </w:r>
    </w:p>
    <w:p w14:paraId="26D29813" w14:textId="6EA0E7BB" w:rsidR="5F7800E2" w:rsidRPr="00E0562C" w:rsidRDefault="5F7800E2" w:rsidP="00E0562C">
      <w:pPr>
        <w:pStyle w:val="Nadpis2"/>
        <w:numPr>
          <w:ilvl w:val="1"/>
          <w:numId w:val="29"/>
        </w:numPr>
        <w:ind w:left="426" w:hanging="426"/>
        <w:rPr>
          <w:szCs w:val="22"/>
        </w:rPr>
      </w:pPr>
      <w:r w:rsidRPr="5F7800E2">
        <w:rPr>
          <w:color w:val="000000" w:themeColor="text1"/>
        </w:rPr>
        <w:t xml:space="preserve">Cena </w:t>
      </w:r>
      <w:r w:rsidRPr="00E36AC6">
        <w:rPr>
          <w:rFonts w:asciiTheme="minorHAnsi" w:hAnsiTheme="minorHAnsi" w:cstheme="minorHAnsi"/>
        </w:rPr>
        <w:t>za</w:t>
      </w:r>
      <w:r w:rsidRPr="5F7800E2">
        <w:rPr>
          <w:color w:val="000000" w:themeColor="text1"/>
        </w:rPr>
        <w:t xml:space="preserve"> </w:t>
      </w:r>
      <w:r w:rsidR="00296D33">
        <w:rPr>
          <w:color w:val="000000" w:themeColor="text1"/>
        </w:rPr>
        <w:t>S</w:t>
      </w:r>
      <w:r w:rsidRPr="5F7800E2">
        <w:rPr>
          <w:color w:val="000000" w:themeColor="text1"/>
        </w:rPr>
        <w:t>lužb</w:t>
      </w:r>
      <w:r w:rsidR="00CC0D81">
        <w:rPr>
          <w:color w:val="000000" w:themeColor="text1"/>
        </w:rPr>
        <w:t>y</w:t>
      </w:r>
      <w:r w:rsidRPr="5F7800E2">
        <w:rPr>
          <w:color w:val="000000" w:themeColor="text1"/>
        </w:rPr>
        <w:t xml:space="preserve"> sa skladá z cien jednotlivých častí </w:t>
      </w:r>
      <w:r w:rsidR="00CC0D81">
        <w:rPr>
          <w:color w:val="000000" w:themeColor="text1"/>
        </w:rPr>
        <w:t xml:space="preserve">Služieb, </w:t>
      </w:r>
      <w:r w:rsidRPr="5F7800E2">
        <w:rPr>
          <w:color w:val="000000" w:themeColor="text1"/>
        </w:rPr>
        <w:t xml:space="preserve">podľa čl. II tejto Zmluvy. </w:t>
      </w:r>
      <w:r w:rsidR="00E74650">
        <w:rPr>
          <w:color w:val="000000" w:themeColor="text1"/>
        </w:rPr>
        <w:t>R</w:t>
      </w:r>
      <w:r w:rsidRPr="5F7800E2">
        <w:rPr>
          <w:color w:val="000000" w:themeColor="text1"/>
        </w:rPr>
        <w:t xml:space="preserve">ozpočet za realizáciu Služieb je uvedený v </w:t>
      </w:r>
      <w:r w:rsidRPr="5F7800E2">
        <w:t xml:space="preserve">Prílohe č. </w:t>
      </w:r>
      <w:r w:rsidR="00FC31DB">
        <w:t>4</w:t>
      </w:r>
      <w:r w:rsidRPr="5F7800E2">
        <w:t xml:space="preserve"> </w:t>
      </w:r>
      <w:r w:rsidRPr="5F7800E2">
        <w:rPr>
          <w:color w:val="000000" w:themeColor="text1"/>
        </w:rPr>
        <w:t>tejto Zmluvy.</w:t>
      </w:r>
      <w:r w:rsidR="00E0562C">
        <w:rPr>
          <w:color w:val="000000" w:themeColor="text1"/>
        </w:rPr>
        <w:t xml:space="preserve"> </w:t>
      </w:r>
      <w:r w:rsidR="00E0562C" w:rsidRPr="00E0562C">
        <w:t xml:space="preserve">Detailný </w:t>
      </w:r>
      <w:proofErr w:type="spellStart"/>
      <w:r w:rsidR="00E0562C" w:rsidRPr="00E0562C">
        <w:t>položkový</w:t>
      </w:r>
      <w:proofErr w:type="spellEnd"/>
      <w:r w:rsidR="00E0562C" w:rsidRPr="00E0562C">
        <w:t xml:space="preserve"> rozpočet </w:t>
      </w:r>
      <w:r w:rsidR="004341EB">
        <w:t xml:space="preserve">plnenia predmetu Zmluvy </w:t>
      </w:r>
      <w:r w:rsidR="00E0562C" w:rsidRPr="00E0562C">
        <w:t>doloží poskytovateľ najneskôr k podpisu tejto Zmluvy.</w:t>
      </w:r>
    </w:p>
    <w:p w14:paraId="2FD921CD" w14:textId="4B1FAF02" w:rsidR="00BD3B24" w:rsidRPr="008E6D2F" w:rsidRDefault="00C11ACE">
      <w:pPr>
        <w:pStyle w:val="Nadpis2"/>
        <w:numPr>
          <w:ilvl w:val="1"/>
          <w:numId w:val="29"/>
        </w:numPr>
        <w:rPr>
          <w:rFonts w:asciiTheme="minorHAnsi" w:hAnsiTheme="minorHAnsi" w:cstheme="minorBidi"/>
        </w:rPr>
      </w:pPr>
      <w:r w:rsidRPr="5F7800E2">
        <w:rPr>
          <w:rFonts w:asciiTheme="minorHAnsi" w:hAnsiTheme="minorHAnsi" w:cstheme="minorBidi"/>
        </w:rPr>
        <w:t>Cena za Slu</w:t>
      </w:r>
      <w:r w:rsidR="007D40C4" w:rsidRPr="5F7800E2">
        <w:rPr>
          <w:rFonts w:asciiTheme="minorHAnsi" w:hAnsiTheme="minorHAnsi" w:cstheme="minorBidi"/>
        </w:rPr>
        <w:t>ž</w:t>
      </w:r>
      <w:r w:rsidR="00DE4D95">
        <w:rPr>
          <w:rFonts w:asciiTheme="minorHAnsi" w:hAnsiTheme="minorHAnsi" w:cstheme="minorBidi"/>
        </w:rPr>
        <w:t>by</w:t>
      </w:r>
      <w:r w:rsidRPr="5F7800E2">
        <w:rPr>
          <w:rFonts w:asciiTheme="minorHAnsi" w:hAnsiTheme="minorHAnsi" w:cstheme="minorBidi"/>
        </w:rPr>
        <w:t xml:space="preserve"> v zmysle tejto Zmluvy je kone</w:t>
      </w:r>
      <w:r w:rsidR="007D40C4" w:rsidRPr="5F7800E2">
        <w:rPr>
          <w:rFonts w:asciiTheme="minorHAnsi" w:hAnsiTheme="minorHAnsi" w:cstheme="minorBidi"/>
        </w:rPr>
        <w:t>č</w:t>
      </w:r>
      <w:r w:rsidRPr="5F7800E2">
        <w:rPr>
          <w:rFonts w:asciiTheme="minorHAnsi" w:hAnsiTheme="minorHAnsi" w:cstheme="minorBidi"/>
        </w:rPr>
        <w:t>n</w:t>
      </w:r>
      <w:r w:rsidR="007D40C4" w:rsidRPr="5F7800E2">
        <w:rPr>
          <w:rFonts w:asciiTheme="minorHAnsi" w:hAnsiTheme="minorHAnsi" w:cstheme="minorBidi"/>
        </w:rPr>
        <w:t>á</w:t>
      </w:r>
      <w:r w:rsidRPr="5F7800E2">
        <w:rPr>
          <w:rFonts w:asciiTheme="minorHAnsi" w:hAnsiTheme="minorHAnsi" w:cstheme="minorBidi"/>
        </w:rPr>
        <w:t xml:space="preserve">. V </w:t>
      </w:r>
      <w:r w:rsidR="003507ED">
        <w:rPr>
          <w:rFonts w:asciiTheme="minorHAnsi" w:hAnsiTheme="minorHAnsi" w:cstheme="minorBidi"/>
        </w:rPr>
        <w:t>C</w:t>
      </w:r>
      <w:r w:rsidRPr="5F7800E2">
        <w:rPr>
          <w:rFonts w:asciiTheme="minorHAnsi" w:hAnsiTheme="minorHAnsi" w:cstheme="minorBidi"/>
        </w:rPr>
        <w:t>ene za Slu</w:t>
      </w:r>
      <w:r w:rsidR="007D40C4" w:rsidRPr="5F7800E2">
        <w:rPr>
          <w:rFonts w:asciiTheme="minorHAnsi" w:hAnsiTheme="minorHAnsi" w:cstheme="minorBidi"/>
        </w:rPr>
        <w:t>ž</w:t>
      </w:r>
      <w:r w:rsidR="003507ED">
        <w:rPr>
          <w:rFonts w:asciiTheme="minorHAnsi" w:hAnsiTheme="minorHAnsi" w:cstheme="minorBidi"/>
        </w:rPr>
        <w:t>by</w:t>
      </w:r>
      <w:r w:rsidRPr="5F7800E2">
        <w:rPr>
          <w:rFonts w:asciiTheme="minorHAnsi" w:hAnsiTheme="minorHAnsi" w:cstheme="minorBidi"/>
        </w:rPr>
        <w:t xml:space="preserve"> s</w:t>
      </w:r>
      <w:r w:rsidR="007D40C4" w:rsidRPr="5F7800E2">
        <w:rPr>
          <w:rFonts w:asciiTheme="minorHAnsi" w:hAnsiTheme="minorHAnsi" w:cstheme="minorBidi"/>
        </w:rPr>
        <w:t>ú</w:t>
      </w:r>
      <w:r w:rsidRPr="5F7800E2">
        <w:rPr>
          <w:rFonts w:asciiTheme="minorHAnsi" w:hAnsiTheme="minorHAnsi" w:cstheme="minorBidi"/>
        </w:rPr>
        <w:t xml:space="preserve"> zahrnut</w:t>
      </w:r>
      <w:r w:rsidR="007D40C4" w:rsidRPr="5F7800E2">
        <w:rPr>
          <w:rFonts w:asciiTheme="minorHAnsi" w:hAnsiTheme="minorHAnsi" w:cstheme="minorBidi"/>
        </w:rPr>
        <w:t>é</w:t>
      </w:r>
      <w:r w:rsidRPr="5F7800E2">
        <w:rPr>
          <w:rFonts w:asciiTheme="minorHAnsi" w:hAnsiTheme="minorHAnsi" w:cstheme="minorBidi"/>
        </w:rPr>
        <w:t xml:space="preserve"> v</w:t>
      </w:r>
      <w:r w:rsidR="007D40C4" w:rsidRPr="5F7800E2">
        <w:rPr>
          <w:rFonts w:asciiTheme="minorHAnsi" w:hAnsiTheme="minorHAnsi" w:cstheme="minorBidi"/>
        </w:rPr>
        <w:t>š</w:t>
      </w:r>
      <w:r w:rsidRPr="5F7800E2">
        <w:rPr>
          <w:rFonts w:asciiTheme="minorHAnsi" w:hAnsiTheme="minorHAnsi" w:cstheme="minorBidi"/>
        </w:rPr>
        <w:t>etky n</w:t>
      </w:r>
      <w:r w:rsidR="007D40C4" w:rsidRPr="5F7800E2">
        <w:rPr>
          <w:rFonts w:asciiTheme="minorHAnsi" w:hAnsiTheme="minorHAnsi" w:cstheme="minorBidi"/>
        </w:rPr>
        <w:t>á</w:t>
      </w:r>
      <w:r w:rsidRPr="5F7800E2">
        <w:rPr>
          <w:rFonts w:asciiTheme="minorHAnsi" w:hAnsiTheme="minorHAnsi" w:cstheme="minorBidi"/>
        </w:rPr>
        <w:t>klady a v</w:t>
      </w:r>
      <w:r w:rsidR="007D40C4" w:rsidRPr="5F7800E2">
        <w:rPr>
          <w:rFonts w:asciiTheme="minorHAnsi" w:hAnsiTheme="minorHAnsi" w:cstheme="minorBidi"/>
        </w:rPr>
        <w:t>ý</w:t>
      </w:r>
      <w:r w:rsidRPr="5F7800E2">
        <w:rPr>
          <w:rFonts w:asciiTheme="minorHAnsi" w:hAnsiTheme="minorHAnsi" w:cstheme="minorBidi"/>
        </w:rPr>
        <w:t>davky Poskytovate</w:t>
      </w:r>
      <w:r w:rsidR="007D40C4" w:rsidRPr="5F7800E2">
        <w:rPr>
          <w:rFonts w:asciiTheme="minorHAnsi" w:hAnsiTheme="minorHAnsi" w:cstheme="minorBidi"/>
        </w:rPr>
        <w:t>ľ</w:t>
      </w:r>
      <w:r w:rsidRPr="5F7800E2">
        <w:rPr>
          <w:rFonts w:asciiTheme="minorHAnsi" w:hAnsiTheme="minorHAnsi" w:cstheme="minorBidi"/>
        </w:rPr>
        <w:t>a spojen</w:t>
      </w:r>
      <w:r w:rsidR="007D40C4" w:rsidRPr="5F7800E2">
        <w:rPr>
          <w:rFonts w:asciiTheme="minorHAnsi" w:hAnsiTheme="minorHAnsi" w:cstheme="minorBidi"/>
        </w:rPr>
        <w:t>é</w:t>
      </w:r>
      <w:r w:rsidRPr="5F7800E2">
        <w:rPr>
          <w:rFonts w:asciiTheme="minorHAnsi" w:hAnsiTheme="minorHAnsi" w:cstheme="minorBidi"/>
        </w:rPr>
        <w:t xml:space="preserve"> s poskytovan</w:t>
      </w:r>
      <w:r w:rsidR="007D40C4" w:rsidRPr="5F7800E2">
        <w:rPr>
          <w:rFonts w:asciiTheme="minorHAnsi" w:hAnsiTheme="minorHAnsi" w:cstheme="minorBidi"/>
        </w:rPr>
        <w:t>í</w:t>
      </w:r>
      <w:r w:rsidRPr="5F7800E2">
        <w:rPr>
          <w:rFonts w:asciiTheme="minorHAnsi" w:hAnsiTheme="minorHAnsi" w:cstheme="minorBidi"/>
        </w:rPr>
        <w:t>m Slu</w:t>
      </w:r>
      <w:r w:rsidR="007D40C4" w:rsidRPr="5F7800E2">
        <w:rPr>
          <w:rFonts w:asciiTheme="minorHAnsi" w:hAnsiTheme="minorHAnsi" w:cstheme="minorBidi"/>
        </w:rPr>
        <w:t>ž</w:t>
      </w:r>
      <w:r w:rsidRPr="5F7800E2">
        <w:rPr>
          <w:rFonts w:asciiTheme="minorHAnsi" w:hAnsiTheme="minorHAnsi" w:cstheme="minorBidi"/>
        </w:rPr>
        <w:t xml:space="preserve">ieb v zmysle tejto Zmluvy. </w:t>
      </w:r>
    </w:p>
    <w:p w14:paraId="64347EC6" w14:textId="1989B7EC" w:rsidR="00E41776" w:rsidRPr="008E6D2F" w:rsidRDefault="00E41776" w:rsidP="00133C3D">
      <w:pPr>
        <w:pStyle w:val="Nadpis2"/>
        <w:numPr>
          <w:ilvl w:val="1"/>
          <w:numId w:val="29"/>
        </w:numPr>
        <w:rPr>
          <w:rFonts w:asciiTheme="minorHAnsi" w:hAnsiTheme="minorHAnsi" w:cstheme="minorBidi"/>
        </w:rPr>
      </w:pPr>
      <w:r w:rsidRPr="5F7800E2">
        <w:rPr>
          <w:rFonts w:asciiTheme="minorHAnsi" w:hAnsiTheme="minorHAnsi" w:cstheme="minorBidi"/>
        </w:rPr>
        <w:t xml:space="preserve">Objednávateľ uhradí </w:t>
      </w:r>
      <w:r w:rsidRPr="5F7800E2">
        <w:rPr>
          <w:rFonts w:asciiTheme="minorHAnsi" w:hAnsiTheme="minorHAnsi" w:cstheme="minorBidi"/>
          <w:b/>
        </w:rPr>
        <w:t>Cenu za</w:t>
      </w:r>
      <w:r w:rsidRPr="5F7800E2">
        <w:rPr>
          <w:rFonts w:asciiTheme="minorHAnsi" w:hAnsiTheme="minorHAnsi" w:cstheme="minorBidi"/>
        </w:rPr>
        <w:t xml:space="preserve"> </w:t>
      </w:r>
      <w:r w:rsidR="01F93499" w:rsidRPr="5F7800E2">
        <w:rPr>
          <w:rFonts w:asciiTheme="minorHAnsi" w:hAnsiTheme="minorHAnsi" w:cstheme="minorBidi"/>
          <w:b/>
        </w:rPr>
        <w:t>Služb</w:t>
      </w:r>
      <w:r w:rsidR="00D307B7">
        <w:rPr>
          <w:rFonts w:asciiTheme="minorHAnsi" w:hAnsiTheme="minorHAnsi" w:cstheme="minorBidi"/>
          <w:b/>
        </w:rPr>
        <w:t>y</w:t>
      </w:r>
      <w:r w:rsidRPr="5F7800E2">
        <w:rPr>
          <w:rFonts w:asciiTheme="minorHAnsi" w:hAnsiTheme="minorHAnsi" w:cstheme="minorBidi"/>
        </w:rPr>
        <w:t xml:space="preserve"> prevodným príkazom, bez preddavkov, po častiach na základe čiastkových faktúr vystavených Poskytovateľom na Objednávateľa po riadnom vykonaní a prevzatí jednotlivých častí Služby alebo plnení predmetu Zmluvy v termínoch podľa Zmluvy nasledovne:</w:t>
      </w:r>
    </w:p>
    <w:p w14:paraId="4CF055CF" w14:textId="51C9C295" w:rsidR="00E41776" w:rsidRPr="00E36AC6" w:rsidRDefault="00E41776" w:rsidP="00E41776">
      <w:pPr>
        <w:pStyle w:val="Textkomentra"/>
        <w:numPr>
          <w:ilvl w:val="2"/>
          <w:numId w:val="29"/>
        </w:numPr>
        <w:rPr>
          <w:rFonts w:asciiTheme="minorHAnsi" w:hAnsiTheme="minorHAnsi" w:cstheme="minorBidi"/>
          <w:sz w:val="22"/>
          <w:szCs w:val="22"/>
        </w:rPr>
      </w:pPr>
      <w:r w:rsidRPr="00E36AC6">
        <w:rPr>
          <w:rFonts w:asciiTheme="minorHAnsi" w:hAnsiTheme="minorHAnsi" w:cstheme="minorBidi"/>
          <w:sz w:val="22"/>
          <w:szCs w:val="22"/>
        </w:rPr>
        <w:t xml:space="preserve">30% z Ceny </w:t>
      </w:r>
      <w:r w:rsidR="00C24D64">
        <w:rPr>
          <w:rFonts w:asciiTheme="minorHAnsi" w:hAnsiTheme="minorHAnsi" w:cstheme="minorBidi"/>
          <w:sz w:val="22"/>
          <w:szCs w:val="22"/>
        </w:rPr>
        <w:t xml:space="preserve">za </w:t>
      </w:r>
      <w:r w:rsidRPr="00E36AC6">
        <w:rPr>
          <w:rFonts w:asciiTheme="minorHAnsi" w:hAnsiTheme="minorHAnsi" w:cstheme="minorBidi"/>
          <w:sz w:val="22"/>
          <w:szCs w:val="22"/>
        </w:rPr>
        <w:t xml:space="preserve">Služby po </w:t>
      </w:r>
      <w:r w:rsidR="005A29B7">
        <w:rPr>
          <w:rFonts w:asciiTheme="minorHAnsi" w:hAnsiTheme="minorHAnsi" w:cstheme="minorBidi"/>
          <w:sz w:val="22"/>
          <w:szCs w:val="22"/>
        </w:rPr>
        <w:t>Dni</w:t>
      </w:r>
      <w:r w:rsidR="00937025">
        <w:rPr>
          <w:rFonts w:asciiTheme="minorHAnsi" w:hAnsiTheme="minorHAnsi" w:cstheme="minorBidi"/>
          <w:sz w:val="22"/>
          <w:szCs w:val="22"/>
        </w:rPr>
        <w:t xml:space="preserve"> odovzdania Služby v</w:t>
      </w:r>
      <w:r w:rsidR="005A29B7">
        <w:rPr>
          <w:rFonts w:asciiTheme="minorHAnsi" w:hAnsiTheme="minorHAnsi" w:cstheme="minorBidi"/>
          <w:sz w:val="22"/>
          <w:szCs w:val="22"/>
        </w:rPr>
        <w:t xml:space="preserve"> </w:t>
      </w:r>
      <w:r w:rsidRPr="00E36AC6">
        <w:rPr>
          <w:rFonts w:asciiTheme="minorHAnsi" w:hAnsiTheme="minorHAnsi" w:cstheme="minorBidi"/>
          <w:sz w:val="22"/>
          <w:szCs w:val="22"/>
        </w:rPr>
        <w:t xml:space="preserve">časti Služby </w:t>
      </w:r>
      <w:r w:rsidR="009C0905">
        <w:rPr>
          <w:rFonts w:asciiTheme="minorHAnsi" w:hAnsiTheme="minorHAnsi" w:cstheme="minorBidi"/>
          <w:sz w:val="22"/>
          <w:szCs w:val="22"/>
        </w:rPr>
        <w:t>A</w:t>
      </w:r>
      <w:r w:rsidRPr="00E36AC6">
        <w:rPr>
          <w:rFonts w:asciiTheme="minorHAnsi" w:hAnsiTheme="minorHAnsi" w:cstheme="minorBidi"/>
          <w:sz w:val="22"/>
          <w:szCs w:val="22"/>
        </w:rPr>
        <w:t xml:space="preserve">nalýza </w:t>
      </w:r>
      <w:r w:rsidR="00C24D64">
        <w:rPr>
          <w:rFonts w:asciiTheme="minorHAnsi" w:hAnsiTheme="minorHAnsi" w:cstheme="minorBidi"/>
          <w:sz w:val="22"/>
          <w:szCs w:val="22"/>
        </w:rPr>
        <w:t>a</w:t>
      </w:r>
    </w:p>
    <w:p w14:paraId="22181031" w14:textId="1A89B86A" w:rsidR="00E41776" w:rsidRPr="00E36AC6" w:rsidRDefault="00E41776" w:rsidP="00E906EE">
      <w:pPr>
        <w:pStyle w:val="Textkomentra"/>
        <w:numPr>
          <w:ilvl w:val="2"/>
          <w:numId w:val="29"/>
        </w:numPr>
        <w:rPr>
          <w:rFonts w:asciiTheme="minorHAnsi" w:hAnsiTheme="minorHAnsi" w:cstheme="minorBidi"/>
          <w:sz w:val="22"/>
          <w:szCs w:val="22"/>
        </w:rPr>
      </w:pPr>
      <w:r w:rsidRPr="00E36AC6">
        <w:rPr>
          <w:rFonts w:asciiTheme="minorHAnsi" w:hAnsiTheme="minorHAnsi" w:cstheme="minorBidi"/>
          <w:sz w:val="22"/>
          <w:szCs w:val="22"/>
        </w:rPr>
        <w:t xml:space="preserve">70% z Ceny </w:t>
      </w:r>
      <w:r w:rsidR="00C24D64">
        <w:rPr>
          <w:rFonts w:asciiTheme="minorHAnsi" w:hAnsiTheme="minorHAnsi" w:cstheme="minorBidi"/>
          <w:sz w:val="22"/>
          <w:szCs w:val="22"/>
        </w:rPr>
        <w:t xml:space="preserve">za </w:t>
      </w:r>
      <w:r w:rsidRPr="00E36AC6">
        <w:rPr>
          <w:rFonts w:asciiTheme="minorHAnsi" w:hAnsiTheme="minorHAnsi" w:cstheme="minorBidi"/>
          <w:sz w:val="22"/>
          <w:szCs w:val="22"/>
        </w:rPr>
        <w:t xml:space="preserve">Služby po </w:t>
      </w:r>
      <w:r w:rsidR="00936F0D">
        <w:rPr>
          <w:rFonts w:asciiTheme="minorHAnsi" w:hAnsiTheme="minorHAnsi" w:cstheme="minorBidi"/>
          <w:sz w:val="22"/>
          <w:szCs w:val="22"/>
        </w:rPr>
        <w:t>Dni odovzdania Služby v</w:t>
      </w:r>
      <w:r w:rsidR="00936F0D" w:rsidRPr="00E36AC6">
        <w:rPr>
          <w:rFonts w:asciiTheme="minorHAnsi" w:hAnsiTheme="minorHAnsi" w:cstheme="minorBidi"/>
          <w:sz w:val="22"/>
          <w:szCs w:val="22"/>
        </w:rPr>
        <w:t xml:space="preserve"> </w:t>
      </w:r>
      <w:r w:rsidR="009C0905">
        <w:rPr>
          <w:rFonts w:asciiTheme="minorHAnsi" w:hAnsiTheme="minorHAnsi" w:cstheme="minorBidi"/>
          <w:sz w:val="22"/>
          <w:szCs w:val="22"/>
        </w:rPr>
        <w:t>časti Služby Implementácia</w:t>
      </w:r>
      <w:r w:rsidR="0057223C">
        <w:rPr>
          <w:rFonts w:asciiTheme="minorHAnsi" w:hAnsiTheme="minorHAnsi" w:cstheme="minorBidi"/>
          <w:sz w:val="22"/>
          <w:szCs w:val="22"/>
        </w:rPr>
        <w:t>.</w:t>
      </w:r>
    </w:p>
    <w:p w14:paraId="47C5612C" w14:textId="77777777" w:rsidR="00692EF9" w:rsidRPr="008E6D2F" w:rsidRDefault="00692EF9" w:rsidP="00692EF9">
      <w:pPr>
        <w:pStyle w:val="Nadpis2"/>
        <w:numPr>
          <w:ilvl w:val="1"/>
          <w:numId w:val="29"/>
        </w:numPr>
        <w:rPr>
          <w:rFonts w:asciiTheme="minorHAnsi" w:hAnsiTheme="minorHAnsi" w:cstheme="minorBidi"/>
        </w:rPr>
      </w:pPr>
      <w:r w:rsidRPr="5F7800E2">
        <w:rPr>
          <w:rFonts w:asciiTheme="minorHAnsi" w:hAnsiTheme="minorHAnsi" w:cstheme="minorBidi"/>
        </w:rPr>
        <w:t xml:space="preserve">Splatnosť vystavených faktúr je Zmluvnými stranami dohodnutá na </w:t>
      </w:r>
      <w:r w:rsidRPr="00DE0578">
        <w:rPr>
          <w:rFonts w:asciiTheme="minorHAnsi" w:hAnsiTheme="minorHAnsi" w:cstheme="minorBidi"/>
          <w:b/>
          <w:bCs w:val="0"/>
        </w:rPr>
        <w:t>60 dní od dátumu ich doručenia Objednávateľovi</w:t>
      </w:r>
      <w:r w:rsidRPr="5F7800E2">
        <w:rPr>
          <w:rFonts w:asciiTheme="minorHAnsi" w:hAnsiTheme="minorHAnsi" w:cstheme="minorBidi"/>
        </w:rPr>
        <w:t>. Faktúra musí spĺňať náležitosti uvedené v § 72 ods. 2 zákona č. 222/2004 Z. z. o dani z pridanej hodnoty v znení neskorších predpisov. Ak vystavená a Objednávateľovi doručená faktúra nebude obsahovať náležitosti stanovené osobitným predpisom, Objednávateľ má právo vrátiť faktúru do termínu jej splatnosti späť Poskytovateľovi na prepracovanie. Oprávneným vrátením faktúry prestáva platiť pôvodná lehota splatnosti. Nová lehota splatnosti začína plynúť odo dňa doručenia opravenej faktúry Objednávateľovi.</w:t>
      </w:r>
    </w:p>
    <w:p w14:paraId="7A2DB078" w14:textId="77777777" w:rsidR="00692EF9" w:rsidRPr="008E6D2F" w:rsidRDefault="00692EF9" w:rsidP="00853652">
      <w:pPr>
        <w:pStyle w:val="Nadpis2"/>
        <w:numPr>
          <w:ilvl w:val="1"/>
          <w:numId w:val="29"/>
        </w:numPr>
        <w:rPr>
          <w:rFonts w:asciiTheme="minorHAnsi" w:hAnsiTheme="minorHAnsi" w:cstheme="minorBidi"/>
        </w:rPr>
      </w:pPr>
      <w:r w:rsidRPr="5F7800E2">
        <w:rPr>
          <w:rFonts w:asciiTheme="minorHAnsi" w:hAnsiTheme="minorHAnsi" w:cstheme="minorBidi"/>
        </w:rPr>
        <w:t xml:space="preserve">Objednávateľ týmto v zmysle zákona č. 222/2004 Z. z. o dani z pridanej hodnoty v platnom znení udeľuje Poskytovateľovi súhlas na to, aby mu za dodané služby alebo tovar vystavoval faktúru v elektronickej forme vo formáte </w:t>
      </w:r>
      <w:proofErr w:type="spellStart"/>
      <w:r w:rsidRPr="5F7800E2">
        <w:rPr>
          <w:rFonts w:asciiTheme="minorHAnsi" w:hAnsiTheme="minorHAnsi" w:cstheme="minorBidi"/>
        </w:rPr>
        <w:t>pdf</w:t>
      </w:r>
      <w:proofErr w:type="spellEnd"/>
      <w:r w:rsidRPr="5F7800E2">
        <w:rPr>
          <w:rFonts w:asciiTheme="minorHAnsi" w:hAnsiTheme="minorHAnsi" w:cstheme="minorBidi"/>
        </w:rPr>
        <w:t xml:space="preserve">. (ďalej len „elektronická faktúra“). Elektronická faktúra je v zmysle zákona č. 222/2004 Z. z. o dani z pridanej hodnoty daňovým dokladom. Poskytovateľ sa zaväzuje elektronickú faktúru doručovať Objednávateľovi prostredníctvom elektronickej pošty, a to na emailovú adresu Objednávateľa: </w:t>
      </w:r>
      <w:hyperlink r:id="rId11">
        <w:r w:rsidR="3CD7DB94" w:rsidRPr="5F7800E2">
          <w:rPr>
            <w:rStyle w:val="Hypertextovprepojenie"/>
            <w:rFonts w:asciiTheme="minorHAnsi" w:hAnsiTheme="minorHAnsi" w:cstheme="minorBidi"/>
          </w:rPr>
          <w:t>podatelna@bbsk.sk</w:t>
        </w:r>
      </w:hyperlink>
      <w:r w:rsidR="3CD7DB94" w:rsidRPr="5F7800E2">
        <w:rPr>
          <w:rFonts w:asciiTheme="minorHAnsi" w:hAnsiTheme="minorHAnsi" w:cstheme="minorBidi"/>
        </w:rPr>
        <w:t xml:space="preserve"> </w:t>
      </w:r>
    </w:p>
    <w:p w14:paraId="45D7E37B" w14:textId="77777777" w:rsidR="00692EF9" w:rsidRPr="008E6D2F" w:rsidRDefault="00692EF9" w:rsidP="00853652">
      <w:pPr>
        <w:pStyle w:val="Nadpis2"/>
        <w:numPr>
          <w:ilvl w:val="1"/>
          <w:numId w:val="29"/>
        </w:numPr>
        <w:rPr>
          <w:rFonts w:asciiTheme="minorHAnsi" w:hAnsiTheme="minorHAnsi" w:cstheme="minorBidi"/>
        </w:rPr>
      </w:pPr>
      <w:r w:rsidRPr="5F7800E2">
        <w:rPr>
          <w:rFonts w:asciiTheme="minorHAnsi" w:hAnsiTheme="minorHAnsi" w:cstheme="minorBidi"/>
        </w:rPr>
        <w:t>Každá faktúra je uhrádzaná bankovým prevodom na účet Poskytovateľa, uvedenom v záhlaví tejto Zmluvy.</w:t>
      </w:r>
    </w:p>
    <w:p w14:paraId="063EB124" w14:textId="77777777" w:rsidR="00692EF9" w:rsidRPr="008E6D2F" w:rsidRDefault="00692EF9" w:rsidP="00853652">
      <w:pPr>
        <w:pStyle w:val="Nadpis2"/>
        <w:numPr>
          <w:ilvl w:val="1"/>
          <w:numId w:val="29"/>
        </w:numPr>
        <w:rPr>
          <w:rFonts w:asciiTheme="minorHAnsi" w:hAnsiTheme="minorHAnsi" w:cstheme="minorBidi"/>
        </w:rPr>
      </w:pPr>
      <w:r w:rsidRPr="5F7800E2">
        <w:rPr>
          <w:rFonts w:asciiTheme="minorHAnsi" w:hAnsiTheme="minorHAnsi" w:cstheme="minorBidi"/>
        </w:rPr>
        <w:t>Za deň úhrady faktúry sa považuje deň odoslania platby na účet Poskytovateľa uvedený v záhlaví tejto</w:t>
      </w:r>
      <w:r w:rsidRPr="5F7800E2">
        <w:rPr>
          <w:rFonts w:asciiTheme="minorHAnsi" w:hAnsiTheme="minorHAnsi" w:cstheme="minorBidi"/>
          <w:spacing w:val="-3"/>
        </w:rPr>
        <w:t xml:space="preserve"> </w:t>
      </w:r>
      <w:r w:rsidRPr="5F7800E2">
        <w:rPr>
          <w:rFonts w:asciiTheme="minorHAnsi" w:hAnsiTheme="minorHAnsi" w:cstheme="minorBidi"/>
        </w:rPr>
        <w:t>Zmluvy.</w:t>
      </w:r>
    </w:p>
    <w:p w14:paraId="18992FA4" w14:textId="7E0B09F3" w:rsidR="00692EF9" w:rsidRPr="008E6D2F" w:rsidRDefault="00692EF9" w:rsidP="00692EF9">
      <w:pPr>
        <w:pStyle w:val="Nadpis2"/>
        <w:numPr>
          <w:ilvl w:val="1"/>
          <w:numId w:val="29"/>
        </w:numPr>
        <w:rPr>
          <w:rFonts w:asciiTheme="minorHAnsi" w:hAnsiTheme="minorHAnsi" w:cstheme="minorBidi"/>
        </w:rPr>
      </w:pPr>
      <w:r w:rsidRPr="5F7800E2">
        <w:rPr>
          <w:rFonts w:asciiTheme="minorHAnsi" w:hAnsiTheme="minorHAnsi" w:cstheme="minorBidi"/>
        </w:rPr>
        <w:t xml:space="preserve">Faktúra musí obsahovať nasledovné údaje: (i) </w:t>
      </w:r>
      <w:r w:rsidR="3CD7DB94" w:rsidRPr="5F7800E2">
        <w:rPr>
          <w:rFonts w:asciiTheme="minorHAnsi" w:hAnsiTheme="minorHAnsi" w:cstheme="minorBidi"/>
        </w:rPr>
        <w:t xml:space="preserve">názov projektu a kód ITMS, (ii) </w:t>
      </w:r>
      <w:r w:rsidRPr="5F7800E2">
        <w:rPr>
          <w:rFonts w:asciiTheme="minorHAnsi" w:hAnsiTheme="minorHAnsi" w:cstheme="minorBidi"/>
        </w:rPr>
        <w:t>odvolávku na Objednávateľovo číslo tejto Zmluvy, (</w:t>
      </w:r>
      <w:r w:rsidR="3CD7DB94" w:rsidRPr="5F7800E2">
        <w:rPr>
          <w:rFonts w:asciiTheme="minorHAnsi" w:hAnsiTheme="minorHAnsi" w:cstheme="minorBidi"/>
        </w:rPr>
        <w:t>iii</w:t>
      </w:r>
      <w:r w:rsidRPr="5F7800E2">
        <w:rPr>
          <w:rFonts w:asciiTheme="minorHAnsi" w:hAnsiTheme="minorHAnsi" w:cstheme="minorBidi"/>
        </w:rPr>
        <w:t>) popis plnenia v zmysle predmetu Zmluvy, (</w:t>
      </w:r>
      <w:r w:rsidR="3CD7DB94" w:rsidRPr="5F7800E2">
        <w:rPr>
          <w:rFonts w:asciiTheme="minorHAnsi" w:hAnsiTheme="minorHAnsi" w:cstheme="minorBidi"/>
        </w:rPr>
        <w:t>iv</w:t>
      </w:r>
      <w:r w:rsidRPr="5F7800E2">
        <w:rPr>
          <w:rFonts w:asciiTheme="minorHAnsi" w:hAnsiTheme="minorHAnsi" w:cstheme="minorBidi"/>
        </w:rPr>
        <w:t>) bankové spojenie v zmysle Zmluvy, (v) identifikácia projektu, na základe ktorého je financovaný predmet Zmluvy a (</w:t>
      </w:r>
      <w:r w:rsidR="3CD7DB94" w:rsidRPr="5F7800E2">
        <w:rPr>
          <w:rFonts w:asciiTheme="minorHAnsi" w:hAnsiTheme="minorHAnsi" w:cstheme="minorBidi"/>
        </w:rPr>
        <w:t>vi</w:t>
      </w:r>
      <w:r w:rsidRPr="5F7800E2">
        <w:rPr>
          <w:rFonts w:asciiTheme="minorHAnsi" w:hAnsiTheme="minorHAnsi" w:cstheme="minorBidi"/>
        </w:rPr>
        <w:t xml:space="preserve">) príslušné prílohy v súlade s touto Zmluvou. V prípade, ak faktúra nebude v súlade s </w:t>
      </w:r>
      <w:r w:rsidRPr="5F7800E2">
        <w:rPr>
          <w:rFonts w:asciiTheme="minorHAnsi" w:hAnsiTheme="minorHAnsi" w:cstheme="minorBidi"/>
        </w:rPr>
        <w:lastRenderedPageBreak/>
        <w:t>platnými právnymi predpismi, vo faktúre budú uvedené nesprávne údaje a/ alebo nebude obsahovať všetky uvedené náležitosti, Objednávateľ je oprávnený takúto faktúru vrátiť Poskytovateľovi spolu s označením nedostatkov, pre ktoré bola vrátená. V tomto prípade nová lehota splatnosti začne plynúť doručením opravenej faktúry.</w:t>
      </w:r>
    </w:p>
    <w:p w14:paraId="1F652B85" w14:textId="77777777" w:rsidR="000B4AB2" w:rsidRPr="008E6D2F" w:rsidRDefault="000B4AB2" w:rsidP="000B4AB2">
      <w:pPr>
        <w:rPr>
          <w:lang w:eastAsia="sk-SK"/>
        </w:rPr>
      </w:pPr>
    </w:p>
    <w:p w14:paraId="680BEC9E" w14:textId="367D69C6" w:rsidR="002A7312" w:rsidRPr="008E6D2F" w:rsidRDefault="002A7312" w:rsidP="002A7312">
      <w:pPr>
        <w:jc w:val="center"/>
        <w:rPr>
          <w:rFonts w:cstheme="minorHAnsi"/>
          <w:b/>
          <w:bCs/>
          <w:sz w:val="28"/>
          <w:szCs w:val="28"/>
        </w:rPr>
      </w:pPr>
      <w:r w:rsidRPr="008E6D2F">
        <w:rPr>
          <w:rFonts w:cstheme="minorHAnsi"/>
          <w:b/>
          <w:bCs/>
          <w:sz w:val="28"/>
          <w:szCs w:val="28"/>
        </w:rPr>
        <w:t>Čl. V.</w:t>
      </w:r>
    </w:p>
    <w:p w14:paraId="49501E6F" w14:textId="73EAC8CC" w:rsidR="00C11ACE" w:rsidRPr="008E6D2F" w:rsidRDefault="00C11ACE" w:rsidP="00F1085B">
      <w:pPr>
        <w:pStyle w:val="Nadpis1"/>
        <w:rPr>
          <w:rFonts w:asciiTheme="minorHAnsi" w:hAnsiTheme="minorHAnsi" w:cstheme="minorHAnsi"/>
        </w:rPr>
      </w:pPr>
      <w:r w:rsidRPr="008E6D2F">
        <w:rPr>
          <w:rFonts w:asciiTheme="minorHAnsi" w:hAnsiTheme="minorHAnsi" w:cstheme="minorHAnsi"/>
        </w:rPr>
        <w:t>Pr</w:t>
      </w:r>
      <w:r w:rsidR="007D40C4" w:rsidRPr="008E6D2F">
        <w:rPr>
          <w:rFonts w:asciiTheme="minorHAnsi" w:hAnsiTheme="minorHAnsi" w:cstheme="minorHAnsi"/>
        </w:rPr>
        <w:t>á</w:t>
      </w:r>
      <w:r w:rsidRPr="008E6D2F">
        <w:rPr>
          <w:rFonts w:asciiTheme="minorHAnsi" w:hAnsiTheme="minorHAnsi" w:cstheme="minorHAnsi"/>
        </w:rPr>
        <w:t>va a povinnosti Zmluvn</w:t>
      </w:r>
      <w:r w:rsidR="007D40C4" w:rsidRPr="008E6D2F">
        <w:rPr>
          <w:rFonts w:asciiTheme="minorHAnsi" w:hAnsiTheme="minorHAnsi" w:cstheme="minorHAnsi"/>
        </w:rPr>
        <w:t>ý</w:t>
      </w:r>
      <w:r w:rsidRPr="008E6D2F">
        <w:rPr>
          <w:rFonts w:asciiTheme="minorHAnsi" w:hAnsiTheme="minorHAnsi" w:cstheme="minorHAnsi"/>
        </w:rPr>
        <w:t>ch str</w:t>
      </w:r>
      <w:r w:rsidR="007D40C4" w:rsidRPr="008E6D2F">
        <w:rPr>
          <w:rFonts w:asciiTheme="minorHAnsi" w:hAnsiTheme="minorHAnsi" w:cstheme="minorHAnsi"/>
        </w:rPr>
        <w:t>á</w:t>
      </w:r>
      <w:r w:rsidRPr="008E6D2F">
        <w:rPr>
          <w:rFonts w:asciiTheme="minorHAnsi" w:hAnsiTheme="minorHAnsi" w:cstheme="minorHAnsi"/>
        </w:rPr>
        <w:t xml:space="preserve">n </w:t>
      </w:r>
    </w:p>
    <w:p w14:paraId="21AC6144" w14:textId="61EDB47E" w:rsidR="00C11ACE" w:rsidRPr="008E6D2F" w:rsidRDefault="00C11ACE" w:rsidP="00AF4E3D">
      <w:pPr>
        <w:pStyle w:val="Nadpis2"/>
        <w:numPr>
          <w:ilvl w:val="1"/>
          <w:numId w:val="30"/>
        </w:numPr>
        <w:rPr>
          <w:rFonts w:asciiTheme="minorHAnsi" w:hAnsiTheme="minorHAnsi" w:cstheme="minorHAnsi"/>
        </w:rPr>
      </w:pPr>
      <w:r w:rsidRPr="008E6D2F">
        <w:rPr>
          <w:rFonts w:asciiTheme="minorHAnsi" w:hAnsiTheme="minorHAnsi" w:cstheme="minorHAnsi"/>
        </w:rPr>
        <w:t>Poskytovate</w:t>
      </w:r>
      <w:r w:rsidR="007D40C4" w:rsidRPr="008E6D2F">
        <w:rPr>
          <w:rFonts w:asciiTheme="minorHAnsi" w:hAnsiTheme="minorHAnsi" w:cstheme="minorHAnsi"/>
        </w:rPr>
        <w:t>ľ</w:t>
      </w:r>
      <w:r w:rsidRPr="008E6D2F">
        <w:rPr>
          <w:rFonts w:asciiTheme="minorHAnsi" w:hAnsiTheme="minorHAnsi" w:cstheme="minorHAnsi"/>
        </w:rPr>
        <w:t xml:space="preserve"> sa zav</w:t>
      </w:r>
      <w:r w:rsidR="007D40C4" w:rsidRPr="008E6D2F">
        <w:rPr>
          <w:rFonts w:asciiTheme="minorHAnsi" w:hAnsiTheme="minorHAnsi" w:cstheme="minorHAnsi"/>
        </w:rPr>
        <w:t>ä</w:t>
      </w:r>
      <w:r w:rsidRPr="008E6D2F">
        <w:rPr>
          <w:rFonts w:asciiTheme="minorHAnsi" w:hAnsiTheme="minorHAnsi" w:cstheme="minorHAnsi"/>
        </w:rPr>
        <w:t>zuje riadne a v</w:t>
      </w:r>
      <w:r w:rsidR="007D40C4" w:rsidRPr="008E6D2F">
        <w:rPr>
          <w:rFonts w:asciiTheme="minorHAnsi" w:hAnsiTheme="minorHAnsi" w:cstheme="minorHAnsi"/>
        </w:rPr>
        <w:t>č</w:t>
      </w:r>
      <w:r w:rsidRPr="008E6D2F">
        <w:rPr>
          <w:rFonts w:asciiTheme="minorHAnsi" w:hAnsiTheme="minorHAnsi" w:cstheme="minorHAnsi"/>
        </w:rPr>
        <w:t>as poskytn</w:t>
      </w:r>
      <w:r w:rsidR="007D40C4" w:rsidRPr="008E6D2F">
        <w:rPr>
          <w:rFonts w:asciiTheme="minorHAnsi" w:hAnsiTheme="minorHAnsi" w:cstheme="minorHAnsi"/>
        </w:rPr>
        <w:t>úť</w:t>
      </w:r>
      <w:r w:rsidRPr="008E6D2F">
        <w:rPr>
          <w:rFonts w:asciiTheme="minorHAnsi" w:hAnsiTheme="minorHAnsi" w:cstheme="minorHAnsi"/>
        </w:rPr>
        <w:t xml:space="preserve"> Objedn</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ovi Slu</w:t>
      </w:r>
      <w:r w:rsidR="007D40C4" w:rsidRPr="008E6D2F">
        <w:rPr>
          <w:rFonts w:asciiTheme="minorHAnsi" w:hAnsiTheme="minorHAnsi" w:cstheme="minorHAnsi"/>
        </w:rPr>
        <w:t>ž</w:t>
      </w:r>
      <w:r w:rsidRPr="008E6D2F">
        <w:rPr>
          <w:rFonts w:asciiTheme="minorHAnsi" w:hAnsiTheme="minorHAnsi" w:cstheme="minorHAnsi"/>
        </w:rPr>
        <w:t>by pod</w:t>
      </w:r>
      <w:r w:rsidR="007D40C4" w:rsidRPr="008E6D2F">
        <w:rPr>
          <w:rFonts w:asciiTheme="minorHAnsi" w:hAnsiTheme="minorHAnsi" w:cstheme="minorHAnsi"/>
        </w:rPr>
        <w:t>ľ</w:t>
      </w:r>
      <w:r w:rsidRPr="008E6D2F">
        <w:rPr>
          <w:rFonts w:asciiTheme="minorHAnsi" w:hAnsiTheme="minorHAnsi" w:cstheme="minorHAnsi"/>
        </w:rPr>
        <w:t>a tejto Zmluvy s odbornou starostlivos</w:t>
      </w:r>
      <w:r w:rsidR="007D40C4" w:rsidRPr="008E6D2F">
        <w:rPr>
          <w:rFonts w:asciiTheme="minorHAnsi" w:hAnsiTheme="minorHAnsi" w:cstheme="minorHAnsi"/>
        </w:rPr>
        <w:t>ť</w:t>
      </w:r>
      <w:r w:rsidRPr="008E6D2F">
        <w:rPr>
          <w:rFonts w:asciiTheme="minorHAnsi" w:hAnsiTheme="minorHAnsi" w:cstheme="minorHAnsi"/>
        </w:rPr>
        <w:t>ou, vo vlastnom mene, na svoje n</w:t>
      </w:r>
      <w:r w:rsidR="007D40C4" w:rsidRPr="008E6D2F">
        <w:rPr>
          <w:rFonts w:asciiTheme="minorHAnsi" w:hAnsiTheme="minorHAnsi" w:cstheme="minorHAnsi"/>
        </w:rPr>
        <w:t>á</w:t>
      </w:r>
      <w:r w:rsidRPr="008E6D2F">
        <w:rPr>
          <w:rFonts w:asciiTheme="minorHAnsi" w:hAnsiTheme="minorHAnsi" w:cstheme="minorHAnsi"/>
        </w:rPr>
        <w:t>klady a nebezpe</w:t>
      </w:r>
      <w:r w:rsidR="007D40C4" w:rsidRPr="008E6D2F">
        <w:rPr>
          <w:rFonts w:asciiTheme="minorHAnsi" w:hAnsiTheme="minorHAnsi" w:cstheme="minorHAnsi"/>
        </w:rPr>
        <w:t>č</w:t>
      </w:r>
      <w:r w:rsidRPr="008E6D2F">
        <w:rPr>
          <w:rFonts w:asciiTheme="minorHAnsi" w:hAnsiTheme="minorHAnsi" w:cstheme="minorHAnsi"/>
        </w:rPr>
        <w:t>enstvo.</w:t>
      </w:r>
    </w:p>
    <w:p w14:paraId="6D1C387B" w14:textId="605E3DD6" w:rsidR="00C11ACE" w:rsidRPr="008E6D2F" w:rsidRDefault="00C11ACE" w:rsidP="00AF4E3D">
      <w:pPr>
        <w:pStyle w:val="Nadpis2"/>
        <w:numPr>
          <w:ilvl w:val="1"/>
          <w:numId w:val="30"/>
        </w:numPr>
        <w:rPr>
          <w:rFonts w:asciiTheme="minorHAnsi" w:hAnsiTheme="minorHAnsi" w:cstheme="minorHAnsi"/>
        </w:rPr>
      </w:pPr>
      <w:r w:rsidRPr="008E6D2F">
        <w:rPr>
          <w:rFonts w:asciiTheme="minorHAnsi" w:hAnsiTheme="minorHAnsi" w:cstheme="minorHAnsi"/>
        </w:rPr>
        <w:t>Poskytovate</w:t>
      </w:r>
      <w:r w:rsidR="007D40C4" w:rsidRPr="008E6D2F">
        <w:rPr>
          <w:rFonts w:asciiTheme="minorHAnsi" w:hAnsiTheme="minorHAnsi" w:cstheme="minorHAnsi"/>
        </w:rPr>
        <w:t>ľ</w:t>
      </w:r>
      <w:r w:rsidRPr="008E6D2F">
        <w:rPr>
          <w:rFonts w:asciiTheme="minorHAnsi" w:hAnsiTheme="minorHAnsi" w:cstheme="minorHAnsi"/>
        </w:rPr>
        <w:t xml:space="preserve"> sa zav</w:t>
      </w:r>
      <w:r w:rsidR="007D40C4" w:rsidRPr="008E6D2F">
        <w:rPr>
          <w:rFonts w:asciiTheme="minorHAnsi" w:hAnsiTheme="minorHAnsi" w:cstheme="minorHAnsi"/>
        </w:rPr>
        <w:t>ä</w:t>
      </w:r>
      <w:r w:rsidRPr="008E6D2F">
        <w:rPr>
          <w:rFonts w:asciiTheme="minorHAnsi" w:hAnsiTheme="minorHAnsi" w:cstheme="minorHAnsi"/>
        </w:rPr>
        <w:t>zuje informova</w:t>
      </w:r>
      <w:r w:rsidR="007D40C4" w:rsidRPr="008E6D2F">
        <w:rPr>
          <w:rFonts w:asciiTheme="minorHAnsi" w:hAnsiTheme="minorHAnsi" w:cstheme="minorHAnsi"/>
        </w:rPr>
        <w:t>ť</w:t>
      </w:r>
      <w:r w:rsidRPr="008E6D2F">
        <w:rPr>
          <w:rFonts w:asciiTheme="minorHAnsi" w:hAnsiTheme="minorHAnsi" w:cstheme="minorHAnsi"/>
        </w:rPr>
        <w:t xml:space="preserve"> Objedn</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a o v</w:t>
      </w:r>
      <w:r w:rsidR="007D40C4" w:rsidRPr="008E6D2F">
        <w:rPr>
          <w:rFonts w:asciiTheme="minorHAnsi" w:hAnsiTheme="minorHAnsi" w:cstheme="minorHAnsi"/>
        </w:rPr>
        <w:t>š</w:t>
      </w:r>
      <w:r w:rsidRPr="008E6D2F">
        <w:rPr>
          <w:rFonts w:asciiTheme="minorHAnsi" w:hAnsiTheme="minorHAnsi" w:cstheme="minorHAnsi"/>
        </w:rPr>
        <w:t>etk</w:t>
      </w:r>
      <w:r w:rsidR="007D40C4" w:rsidRPr="008E6D2F">
        <w:rPr>
          <w:rFonts w:asciiTheme="minorHAnsi" w:hAnsiTheme="minorHAnsi" w:cstheme="minorHAnsi"/>
        </w:rPr>
        <w:t>ý</w:t>
      </w:r>
      <w:r w:rsidRPr="008E6D2F">
        <w:rPr>
          <w:rFonts w:asciiTheme="minorHAnsi" w:hAnsiTheme="minorHAnsi" w:cstheme="minorHAnsi"/>
        </w:rPr>
        <w:t xml:space="preserve">ch </w:t>
      </w:r>
      <w:r w:rsidR="007D40C4" w:rsidRPr="008E6D2F">
        <w:rPr>
          <w:rFonts w:asciiTheme="minorHAnsi" w:hAnsiTheme="minorHAnsi" w:cstheme="minorHAnsi"/>
        </w:rPr>
        <w:t>skutočnostiach</w:t>
      </w:r>
      <w:r w:rsidRPr="008E6D2F">
        <w:rPr>
          <w:rFonts w:asciiTheme="minorHAnsi" w:hAnsiTheme="minorHAnsi" w:cstheme="minorHAnsi"/>
        </w:rPr>
        <w:t>, ktor</w:t>
      </w:r>
      <w:r w:rsidR="007D40C4" w:rsidRPr="008E6D2F">
        <w:rPr>
          <w:rFonts w:asciiTheme="minorHAnsi" w:hAnsiTheme="minorHAnsi" w:cstheme="minorHAnsi"/>
        </w:rPr>
        <w:t>é</w:t>
      </w:r>
      <w:r w:rsidRPr="008E6D2F">
        <w:rPr>
          <w:rFonts w:asciiTheme="minorHAnsi" w:hAnsiTheme="minorHAnsi" w:cstheme="minorHAnsi"/>
        </w:rPr>
        <w:t xml:space="preserve"> by mohli negat</w:t>
      </w:r>
      <w:r w:rsidR="007D40C4" w:rsidRPr="008E6D2F">
        <w:rPr>
          <w:rFonts w:asciiTheme="minorHAnsi" w:hAnsiTheme="minorHAnsi" w:cstheme="minorHAnsi"/>
        </w:rPr>
        <w:t>í</w:t>
      </w:r>
      <w:r w:rsidRPr="008E6D2F">
        <w:rPr>
          <w:rFonts w:asciiTheme="minorHAnsi" w:hAnsiTheme="minorHAnsi" w:cstheme="minorHAnsi"/>
        </w:rPr>
        <w:t>vne vpl</w:t>
      </w:r>
      <w:r w:rsidR="007D40C4" w:rsidRPr="008E6D2F">
        <w:rPr>
          <w:rFonts w:asciiTheme="minorHAnsi" w:hAnsiTheme="minorHAnsi" w:cstheme="minorHAnsi"/>
        </w:rPr>
        <w:t>ý</w:t>
      </w:r>
      <w:r w:rsidRPr="008E6D2F">
        <w:rPr>
          <w:rFonts w:asciiTheme="minorHAnsi" w:hAnsiTheme="minorHAnsi" w:cstheme="minorHAnsi"/>
        </w:rPr>
        <w:t>va</w:t>
      </w:r>
      <w:r w:rsidR="007D40C4" w:rsidRPr="008E6D2F">
        <w:rPr>
          <w:rFonts w:asciiTheme="minorHAnsi" w:hAnsiTheme="minorHAnsi" w:cstheme="minorHAnsi"/>
        </w:rPr>
        <w:t>ť</w:t>
      </w:r>
      <w:r w:rsidRPr="008E6D2F">
        <w:rPr>
          <w:rFonts w:asciiTheme="minorHAnsi" w:hAnsiTheme="minorHAnsi" w:cstheme="minorHAnsi"/>
        </w:rPr>
        <w:t xml:space="preserve"> na </w:t>
      </w:r>
      <w:r w:rsidR="00D71673" w:rsidRPr="008E6D2F">
        <w:rPr>
          <w:rFonts w:asciiTheme="minorHAnsi" w:hAnsiTheme="minorHAnsi" w:cstheme="minorHAnsi"/>
        </w:rPr>
        <w:t xml:space="preserve">plnenie </w:t>
      </w:r>
      <w:r w:rsidRPr="008E6D2F">
        <w:rPr>
          <w:rFonts w:asciiTheme="minorHAnsi" w:hAnsiTheme="minorHAnsi" w:cstheme="minorHAnsi"/>
        </w:rPr>
        <w:t>Zmluvy.</w:t>
      </w:r>
    </w:p>
    <w:p w14:paraId="6EAFAB29" w14:textId="08899A21" w:rsidR="00C11ACE" w:rsidRPr="008E6D2F" w:rsidRDefault="00C11ACE" w:rsidP="00AF4E3D">
      <w:pPr>
        <w:pStyle w:val="Nadpis2"/>
        <w:numPr>
          <w:ilvl w:val="1"/>
          <w:numId w:val="30"/>
        </w:numPr>
        <w:rPr>
          <w:rFonts w:asciiTheme="minorHAnsi" w:hAnsiTheme="minorHAnsi" w:cstheme="minorHAnsi"/>
        </w:rPr>
      </w:pPr>
      <w:r w:rsidRPr="008E6D2F">
        <w:rPr>
          <w:rFonts w:asciiTheme="minorHAnsi" w:hAnsiTheme="minorHAnsi" w:cstheme="minorHAnsi"/>
        </w:rPr>
        <w:t>Poskytovate</w:t>
      </w:r>
      <w:r w:rsidR="007D40C4" w:rsidRPr="008E6D2F">
        <w:rPr>
          <w:rFonts w:asciiTheme="minorHAnsi" w:hAnsiTheme="minorHAnsi" w:cstheme="minorHAnsi"/>
        </w:rPr>
        <w:t>ľ</w:t>
      </w:r>
      <w:r w:rsidRPr="008E6D2F">
        <w:rPr>
          <w:rFonts w:asciiTheme="minorHAnsi" w:hAnsiTheme="minorHAnsi" w:cstheme="minorHAnsi"/>
        </w:rPr>
        <w:t xml:space="preserve"> je povinn</w:t>
      </w:r>
      <w:r w:rsidR="007D40C4" w:rsidRPr="008E6D2F">
        <w:rPr>
          <w:rFonts w:asciiTheme="minorHAnsi" w:hAnsiTheme="minorHAnsi" w:cstheme="minorHAnsi"/>
        </w:rPr>
        <w:t>ý</w:t>
      </w:r>
      <w:r w:rsidRPr="008E6D2F">
        <w:rPr>
          <w:rFonts w:asciiTheme="minorHAnsi" w:hAnsiTheme="minorHAnsi" w:cstheme="minorHAnsi"/>
        </w:rPr>
        <w:t xml:space="preserve"> </w:t>
      </w:r>
      <w:r w:rsidR="00A04BE7">
        <w:rPr>
          <w:rFonts w:asciiTheme="minorHAnsi" w:hAnsiTheme="minorHAnsi" w:cstheme="minorHAnsi"/>
        </w:rPr>
        <w:t>S</w:t>
      </w:r>
      <w:r w:rsidR="00D71673" w:rsidRPr="008E6D2F">
        <w:rPr>
          <w:rFonts w:asciiTheme="minorHAnsi" w:hAnsiTheme="minorHAnsi" w:cstheme="minorHAnsi"/>
        </w:rPr>
        <w:t xml:space="preserve">lužby splniť a </w:t>
      </w:r>
      <w:r w:rsidRPr="008E6D2F">
        <w:rPr>
          <w:rFonts w:asciiTheme="minorHAnsi" w:hAnsiTheme="minorHAnsi" w:cstheme="minorHAnsi"/>
        </w:rPr>
        <w:t>doda</w:t>
      </w:r>
      <w:r w:rsidR="007D40C4" w:rsidRPr="008E6D2F">
        <w:rPr>
          <w:rFonts w:asciiTheme="minorHAnsi" w:hAnsiTheme="minorHAnsi" w:cstheme="minorHAnsi"/>
        </w:rPr>
        <w:t>ť</w:t>
      </w:r>
      <w:r w:rsidRPr="008E6D2F">
        <w:rPr>
          <w:rFonts w:asciiTheme="minorHAnsi" w:hAnsiTheme="minorHAnsi" w:cstheme="minorHAnsi"/>
        </w:rPr>
        <w:t xml:space="preserve"> tak, aby boli v s</w:t>
      </w:r>
      <w:r w:rsidR="007D40C4" w:rsidRPr="008E6D2F">
        <w:rPr>
          <w:rFonts w:asciiTheme="minorHAnsi" w:hAnsiTheme="minorHAnsi" w:cstheme="minorHAnsi"/>
        </w:rPr>
        <w:t>ú</w:t>
      </w:r>
      <w:r w:rsidRPr="008E6D2F">
        <w:rPr>
          <w:rFonts w:asciiTheme="minorHAnsi" w:hAnsiTheme="minorHAnsi" w:cstheme="minorHAnsi"/>
        </w:rPr>
        <w:t>lade s legislat</w:t>
      </w:r>
      <w:r w:rsidR="007D40C4" w:rsidRPr="008E6D2F">
        <w:rPr>
          <w:rFonts w:asciiTheme="minorHAnsi" w:hAnsiTheme="minorHAnsi" w:cstheme="minorHAnsi"/>
        </w:rPr>
        <w:t>í</w:t>
      </w:r>
      <w:r w:rsidRPr="008E6D2F">
        <w:rPr>
          <w:rFonts w:asciiTheme="minorHAnsi" w:hAnsiTheme="minorHAnsi" w:cstheme="minorHAnsi"/>
        </w:rPr>
        <w:t xml:space="preserve">vou platnou a </w:t>
      </w:r>
      <w:r w:rsidR="007D40C4" w:rsidRPr="008E6D2F">
        <w:rPr>
          <w:rFonts w:asciiTheme="minorHAnsi" w:hAnsiTheme="minorHAnsi" w:cstheme="minorHAnsi"/>
        </w:rPr>
        <w:t>úč</w:t>
      </w:r>
      <w:r w:rsidRPr="008E6D2F">
        <w:rPr>
          <w:rFonts w:asciiTheme="minorHAnsi" w:hAnsiTheme="minorHAnsi" w:cstheme="minorHAnsi"/>
        </w:rPr>
        <w:t>innou v</w:t>
      </w:r>
      <w:r w:rsidR="00D71673" w:rsidRPr="008E6D2F">
        <w:rPr>
          <w:rFonts w:asciiTheme="minorHAnsi" w:hAnsiTheme="minorHAnsi" w:cstheme="minorHAnsi"/>
        </w:rPr>
        <w:t> </w:t>
      </w:r>
      <w:r w:rsidRPr="008E6D2F">
        <w:rPr>
          <w:rFonts w:asciiTheme="minorHAnsi" w:hAnsiTheme="minorHAnsi" w:cstheme="minorHAnsi"/>
        </w:rPr>
        <w:t>Slovenskej republike ku d</w:t>
      </w:r>
      <w:r w:rsidR="007D40C4" w:rsidRPr="008E6D2F">
        <w:rPr>
          <w:rFonts w:asciiTheme="minorHAnsi" w:hAnsiTheme="minorHAnsi" w:cstheme="minorHAnsi"/>
        </w:rPr>
        <w:t>ň</w:t>
      </w:r>
      <w:r w:rsidRPr="008E6D2F">
        <w:rPr>
          <w:rFonts w:asciiTheme="minorHAnsi" w:hAnsiTheme="minorHAnsi" w:cstheme="minorHAnsi"/>
        </w:rPr>
        <w:t xml:space="preserve">u </w:t>
      </w:r>
      <w:r w:rsidR="00D71673" w:rsidRPr="008E6D2F">
        <w:rPr>
          <w:rFonts w:asciiTheme="minorHAnsi" w:hAnsiTheme="minorHAnsi" w:cstheme="minorHAnsi"/>
        </w:rPr>
        <w:t>dodania</w:t>
      </w:r>
      <w:r w:rsidRPr="008E6D2F">
        <w:rPr>
          <w:rFonts w:asciiTheme="minorHAnsi" w:hAnsiTheme="minorHAnsi" w:cstheme="minorHAnsi"/>
        </w:rPr>
        <w:t xml:space="preserve"> danej Slu</w:t>
      </w:r>
      <w:r w:rsidR="007D40C4" w:rsidRPr="008E6D2F">
        <w:rPr>
          <w:rFonts w:asciiTheme="minorHAnsi" w:hAnsiTheme="minorHAnsi" w:cstheme="minorHAnsi"/>
        </w:rPr>
        <w:t>ž</w:t>
      </w:r>
      <w:r w:rsidRPr="008E6D2F">
        <w:rPr>
          <w:rFonts w:asciiTheme="minorHAnsi" w:hAnsiTheme="minorHAnsi" w:cstheme="minorHAnsi"/>
        </w:rPr>
        <w:t>by.</w:t>
      </w:r>
    </w:p>
    <w:p w14:paraId="74482080" w14:textId="5E47D792" w:rsidR="00C11ACE" w:rsidRPr="00E940EB" w:rsidRDefault="00C11ACE" w:rsidP="00AF4E3D">
      <w:pPr>
        <w:pStyle w:val="Nadpis2"/>
        <w:numPr>
          <w:ilvl w:val="1"/>
          <w:numId w:val="30"/>
        </w:numPr>
        <w:rPr>
          <w:rFonts w:asciiTheme="minorHAnsi" w:hAnsiTheme="minorHAnsi" w:cstheme="minorHAnsi"/>
        </w:rPr>
      </w:pPr>
      <w:r w:rsidRPr="008E6D2F">
        <w:rPr>
          <w:rFonts w:asciiTheme="minorHAnsi" w:hAnsiTheme="minorHAnsi" w:cstheme="minorHAnsi"/>
        </w:rPr>
        <w:t>Objedn</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 xml:space="preserve"> sa zav</w:t>
      </w:r>
      <w:r w:rsidR="007D40C4" w:rsidRPr="008E6D2F">
        <w:rPr>
          <w:rFonts w:asciiTheme="minorHAnsi" w:hAnsiTheme="minorHAnsi" w:cstheme="minorHAnsi"/>
        </w:rPr>
        <w:t>ä</w:t>
      </w:r>
      <w:r w:rsidRPr="008E6D2F">
        <w:rPr>
          <w:rFonts w:asciiTheme="minorHAnsi" w:hAnsiTheme="minorHAnsi" w:cstheme="minorHAnsi"/>
        </w:rPr>
        <w:t xml:space="preserve">zuje </w:t>
      </w:r>
      <w:r w:rsidRPr="00E940EB">
        <w:rPr>
          <w:rFonts w:asciiTheme="minorHAnsi" w:hAnsiTheme="minorHAnsi" w:cstheme="minorHAnsi"/>
        </w:rPr>
        <w:t>v</w:t>
      </w:r>
      <w:r w:rsidR="007D40C4" w:rsidRPr="00E940EB">
        <w:rPr>
          <w:rFonts w:asciiTheme="minorHAnsi" w:hAnsiTheme="minorHAnsi" w:cstheme="minorHAnsi"/>
        </w:rPr>
        <w:t>š</w:t>
      </w:r>
      <w:r w:rsidRPr="00E940EB">
        <w:rPr>
          <w:rFonts w:asciiTheme="minorHAnsi" w:hAnsiTheme="minorHAnsi" w:cstheme="minorHAnsi"/>
        </w:rPr>
        <w:t xml:space="preserve">etky pripomienky, </w:t>
      </w:r>
      <w:r w:rsidR="007D40C4" w:rsidRPr="00E940EB">
        <w:rPr>
          <w:rFonts w:asciiTheme="minorHAnsi" w:hAnsiTheme="minorHAnsi" w:cstheme="minorHAnsi"/>
        </w:rPr>
        <w:t>ž</w:t>
      </w:r>
      <w:r w:rsidRPr="00E940EB">
        <w:rPr>
          <w:rFonts w:asciiTheme="minorHAnsi" w:hAnsiTheme="minorHAnsi" w:cstheme="minorHAnsi"/>
        </w:rPr>
        <w:t>iadosti, po</w:t>
      </w:r>
      <w:r w:rsidR="007D40C4" w:rsidRPr="00E940EB">
        <w:rPr>
          <w:rFonts w:asciiTheme="minorHAnsi" w:hAnsiTheme="minorHAnsi" w:cstheme="minorHAnsi"/>
        </w:rPr>
        <w:t>ž</w:t>
      </w:r>
      <w:r w:rsidRPr="00E940EB">
        <w:rPr>
          <w:rFonts w:asciiTheme="minorHAnsi" w:hAnsiTheme="minorHAnsi" w:cstheme="minorHAnsi"/>
        </w:rPr>
        <w:t>iadavky, v</w:t>
      </w:r>
      <w:r w:rsidR="007D40C4" w:rsidRPr="00E940EB">
        <w:rPr>
          <w:rFonts w:asciiTheme="minorHAnsi" w:hAnsiTheme="minorHAnsi" w:cstheme="minorHAnsi"/>
        </w:rPr>
        <w:t>ý</w:t>
      </w:r>
      <w:r w:rsidRPr="00E940EB">
        <w:rPr>
          <w:rFonts w:asciiTheme="minorHAnsi" w:hAnsiTheme="minorHAnsi" w:cstheme="minorHAnsi"/>
        </w:rPr>
        <w:t>hrady, doplnky, s</w:t>
      </w:r>
      <w:r w:rsidR="007D40C4" w:rsidRPr="00E940EB">
        <w:rPr>
          <w:rFonts w:asciiTheme="minorHAnsi" w:hAnsiTheme="minorHAnsi" w:cstheme="minorHAnsi"/>
        </w:rPr>
        <w:t>ť</w:t>
      </w:r>
      <w:r w:rsidRPr="00E940EB">
        <w:rPr>
          <w:rFonts w:asciiTheme="minorHAnsi" w:hAnsiTheme="minorHAnsi" w:cstheme="minorHAnsi"/>
        </w:rPr>
        <w:t>a</w:t>
      </w:r>
      <w:r w:rsidR="007D40C4" w:rsidRPr="00E940EB">
        <w:rPr>
          <w:rFonts w:asciiTheme="minorHAnsi" w:hAnsiTheme="minorHAnsi" w:cstheme="minorHAnsi"/>
        </w:rPr>
        <w:t>ž</w:t>
      </w:r>
      <w:r w:rsidRPr="00E940EB">
        <w:rPr>
          <w:rFonts w:asciiTheme="minorHAnsi" w:hAnsiTheme="minorHAnsi" w:cstheme="minorHAnsi"/>
        </w:rPr>
        <w:t>nosti a pod. pod</w:t>
      </w:r>
      <w:r w:rsidR="007D40C4" w:rsidRPr="00E940EB">
        <w:rPr>
          <w:rFonts w:asciiTheme="minorHAnsi" w:hAnsiTheme="minorHAnsi" w:cstheme="minorHAnsi"/>
        </w:rPr>
        <w:t>á</w:t>
      </w:r>
      <w:r w:rsidRPr="00E940EB">
        <w:rPr>
          <w:rFonts w:asciiTheme="minorHAnsi" w:hAnsiTheme="minorHAnsi" w:cstheme="minorHAnsi"/>
        </w:rPr>
        <w:t>va</w:t>
      </w:r>
      <w:r w:rsidR="007D40C4" w:rsidRPr="00E940EB">
        <w:rPr>
          <w:rFonts w:asciiTheme="minorHAnsi" w:hAnsiTheme="minorHAnsi" w:cstheme="minorHAnsi"/>
        </w:rPr>
        <w:t>ť</w:t>
      </w:r>
      <w:r w:rsidRPr="00E940EB">
        <w:rPr>
          <w:rFonts w:asciiTheme="minorHAnsi" w:hAnsiTheme="minorHAnsi" w:cstheme="minorHAnsi"/>
        </w:rPr>
        <w:t xml:space="preserve"> Poskytovate</w:t>
      </w:r>
      <w:r w:rsidR="007D40C4" w:rsidRPr="00E940EB">
        <w:rPr>
          <w:rFonts w:asciiTheme="minorHAnsi" w:hAnsiTheme="minorHAnsi" w:cstheme="minorHAnsi"/>
        </w:rPr>
        <w:t>ľ</w:t>
      </w:r>
      <w:r w:rsidRPr="00E940EB">
        <w:rPr>
          <w:rFonts w:asciiTheme="minorHAnsi" w:hAnsiTheme="minorHAnsi" w:cstheme="minorHAnsi"/>
        </w:rPr>
        <w:t>ovi p</w:t>
      </w:r>
      <w:r w:rsidR="007D40C4" w:rsidRPr="00E940EB">
        <w:rPr>
          <w:rFonts w:asciiTheme="minorHAnsi" w:hAnsiTheme="minorHAnsi" w:cstheme="minorHAnsi"/>
        </w:rPr>
        <w:t>í</w:t>
      </w:r>
      <w:r w:rsidRPr="00E940EB">
        <w:rPr>
          <w:rFonts w:asciiTheme="minorHAnsi" w:hAnsiTheme="minorHAnsi" w:cstheme="minorHAnsi"/>
        </w:rPr>
        <w:t>somne</w:t>
      </w:r>
      <w:r w:rsidR="004A51F0" w:rsidRPr="00E940EB">
        <w:rPr>
          <w:rFonts w:asciiTheme="minorHAnsi" w:hAnsiTheme="minorHAnsi" w:cstheme="minorHAnsi"/>
        </w:rPr>
        <w:t xml:space="preserve">, okrem </w:t>
      </w:r>
      <w:r w:rsidR="004022ED" w:rsidRPr="00E940EB">
        <w:rPr>
          <w:rFonts w:asciiTheme="minorHAnsi" w:hAnsiTheme="minorHAnsi" w:cstheme="minorHAnsi"/>
        </w:rPr>
        <w:t>odlišnej</w:t>
      </w:r>
      <w:r w:rsidR="001131AD" w:rsidRPr="00E940EB">
        <w:rPr>
          <w:rFonts w:asciiTheme="minorHAnsi" w:hAnsiTheme="minorHAnsi" w:cstheme="minorHAnsi"/>
        </w:rPr>
        <w:t xml:space="preserve"> </w:t>
      </w:r>
      <w:r w:rsidR="002A4D46" w:rsidRPr="00E940EB">
        <w:rPr>
          <w:rFonts w:asciiTheme="minorHAnsi" w:hAnsiTheme="minorHAnsi" w:cstheme="minorHAnsi"/>
        </w:rPr>
        <w:t xml:space="preserve">úpravy </w:t>
      </w:r>
      <w:r w:rsidR="001131AD" w:rsidRPr="00E940EB">
        <w:rPr>
          <w:rFonts w:asciiTheme="minorHAnsi" w:hAnsiTheme="minorHAnsi" w:cstheme="minorHAnsi"/>
        </w:rPr>
        <w:t>dohodnutých prípadov v tejto Zmluve</w:t>
      </w:r>
      <w:r w:rsidR="00D71673" w:rsidRPr="00E940EB">
        <w:rPr>
          <w:rFonts w:asciiTheme="minorHAnsi" w:hAnsiTheme="minorHAnsi" w:cstheme="minorHAnsi"/>
        </w:rPr>
        <w:t>.</w:t>
      </w:r>
    </w:p>
    <w:p w14:paraId="0E13D4C6" w14:textId="5588187C" w:rsidR="00C11ACE" w:rsidRPr="008E6D2F" w:rsidRDefault="00C11ACE" w:rsidP="00AF4E3D">
      <w:pPr>
        <w:pStyle w:val="Nadpis2"/>
        <w:numPr>
          <w:ilvl w:val="1"/>
          <w:numId w:val="30"/>
        </w:numPr>
        <w:rPr>
          <w:rFonts w:asciiTheme="minorHAnsi" w:hAnsiTheme="minorHAnsi" w:cstheme="minorHAnsi"/>
        </w:rPr>
      </w:pPr>
      <w:r w:rsidRPr="008E6D2F">
        <w:rPr>
          <w:rFonts w:asciiTheme="minorHAnsi" w:hAnsiTheme="minorHAnsi" w:cstheme="minorHAnsi"/>
        </w:rPr>
        <w:t>Objedn</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 xml:space="preserve"> sa zav</w:t>
      </w:r>
      <w:r w:rsidR="007D40C4" w:rsidRPr="008E6D2F">
        <w:rPr>
          <w:rFonts w:asciiTheme="minorHAnsi" w:hAnsiTheme="minorHAnsi" w:cstheme="minorHAnsi"/>
        </w:rPr>
        <w:t>ä</w:t>
      </w:r>
      <w:r w:rsidRPr="008E6D2F">
        <w:rPr>
          <w:rFonts w:asciiTheme="minorHAnsi" w:hAnsiTheme="minorHAnsi" w:cstheme="minorHAnsi"/>
        </w:rPr>
        <w:t>zuje poskytn</w:t>
      </w:r>
      <w:r w:rsidR="007D40C4" w:rsidRPr="008E6D2F">
        <w:rPr>
          <w:rFonts w:asciiTheme="minorHAnsi" w:hAnsiTheme="minorHAnsi" w:cstheme="minorHAnsi"/>
        </w:rPr>
        <w:t>úť</w:t>
      </w:r>
      <w:r w:rsidRPr="008E6D2F">
        <w:rPr>
          <w:rFonts w:asciiTheme="minorHAnsi" w:hAnsiTheme="minorHAnsi" w:cstheme="minorHAnsi"/>
        </w:rPr>
        <w:t xml:space="preserve"> Poskytovate</w:t>
      </w:r>
      <w:r w:rsidR="007D40C4" w:rsidRPr="008E6D2F">
        <w:rPr>
          <w:rFonts w:asciiTheme="minorHAnsi" w:hAnsiTheme="minorHAnsi" w:cstheme="minorHAnsi"/>
        </w:rPr>
        <w:t>ľ</w:t>
      </w:r>
      <w:r w:rsidRPr="008E6D2F">
        <w:rPr>
          <w:rFonts w:asciiTheme="minorHAnsi" w:hAnsiTheme="minorHAnsi" w:cstheme="minorHAnsi"/>
        </w:rPr>
        <w:t>ovi v</w:t>
      </w:r>
      <w:r w:rsidR="007D40C4" w:rsidRPr="008E6D2F">
        <w:rPr>
          <w:rFonts w:asciiTheme="minorHAnsi" w:hAnsiTheme="minorHAnsi" w:cstheme="minorHAnsi"/>
        </w:rPr>
        <w:t>č</w:t>
      </w:r>
      <w:r w:rsidRPr="008E6D2F">
        <w:rPr>
          <w:rFonts w:asciiTheme="minorHAnsi" w:hAnsiTheme="minorHAnsi" w:cstheme="minorHAnsi"/>
        </w:rPr>
        <w:t>as v</w:t>
      </w:r>
      <w:r w:rsidR="007D40C4" w:rsidRPr="008E6D2F">
        <w:rPr>
          <w:rFonts w:asciiTheme="minorHAnsi" w:hAnsiTheme="minorHAnsi" w:cstheme="minorHAnsi"/>
        </w:rPr>
        <w:t>š</w:t>
      </w:r>
      <w:r w:rsidRPr="008E6D2F">
        <w:rPr>
          <w:rFonts w:asciiTheme="minorHAnsi" w:hAnsiTheme="minorHAnsi" w:cstheme="minorHAnsi"/>
        </w:rPr>
        <w:t>etky inform</w:t>
      </w:r>
      <w:r w:rsidR="007D40C4" w:rsidRPr="008E6D2F">
        <w:rPr>
          <w:rFonts w:asciiTheme="minorHAnsi" w:hAnsiTheme="minorHAnsi" w:cstheme="minorHAnsi"/>
        </w:rPr>
        <w:t>á</w:t>
      </w:r>
      <w:r w:rsidRPr="008E6D2F">
        <w:rPr>
          <w:rFonts w:asciiTheme="minorHAnsi" w:hAnsiTheme="minorHAnsi" w:cstheme="minorHAnsi"/>
        </w:rPr>
        <w:t>cie potrebn</w:t>
      </w:r>
      <w:r w:rsidR="007D40C4" w:rsidRPr="008E6D2F">
        <w:rPr>
          <w:rFonts w:asciiTheme="minorHAnsi" w:hAnsiTheme="minorHAnsi" w:cstheme="minorHAnsi"/>
        </w:rPr>
        <w:t>é</w:t>
      </w:r>
      <w:r w:rsidRPr="008E6D2F">
        <w:rPr>
          <w:rFonts w:asciiTheme="minorHAnsi" w:hAnsiTheme="minorHAnsi" w:cstheme="minorHAnsi"/>
        </w:rPr>
        <w:t xml:space="preserve"> pre korektn</w:t>
      </w:r>
      <w:r w:rsidR="007D40C4" w:rsidRPr="008E6D2F">
        <w:rPr>
          <w:rFonts w:asciiTheme="minorHAnsi" w:hAnsiTheme="minorHAnsi" w:cstheme="minorHAnsi"/>
        </w:rPr>
        <w:t>é</w:t>
      </w:r>
      <w:r w:rsidRPr="008E6D2F">
        <w:rPr>
          <w:rFonts w:asciiTheme="minorHAnsi" w:hAnsiTheme="minorHAnsi" w:cstheme="minorHAnsi"/>
        </w:rPr>
        <w:t xml:space="preserve"> plnenie predmetu Zmluvy. Objedn</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 xml:space="preserve"> sa zav</w:t>
      </w:r>
      <w:r w:rsidR="007D40C4" w:rsidRPr="008E6D2F">
        <w:rPr>
          <w:rFonts w:asciiTheme="minorHAnsi" w:hAnsiTheme="minorHAnsi" w:cstheme="minorHAnsi"/>
        </w:rPr>
        <w:t>ä</w:t>
      </w:r>
      <w:r w:rsidRPr="008E6D2F">
        <w:rPr>
          <w:rFonts w:asciiTheme="minorHAnsi" w:hAnsiTheme="minorHAnsi" w:cstheme="minorHAnsi"/>
        </w:rPr>
        <w:t>zuje obozn</w:t>
      </w:r>
      <w:r w:rsidR="007D40C4" w:rsidRPr="008E6D2F">
        <w:rPr>
          <w:rFonts w:asciiTheme="minorHAnsi" w:hAnsiTheme="minorHAnsi" w:cstheme="minorHAnsi"/>
        </w:rPr>
        <w:t>á</w:t>
      </w:r>
      <w:r w:rsidRPr="008E6D2F">
        <w:rPr>
          <w:rFonts w:asciiTheme="minorHAnsi" w:hAnsiTheme="minorHAnsi" w:cstheme="minorHAnsi"/>
        </w:rPr>
        <w:t>mi</w:t>
      </w:r>
      <w:r w:rsidR="007D40C4" w:rsidRPr="008E6D2F">
        <w:rPr>
          <w:rFonts w:asciiTheme="minorHAnsi" w:hAnsiTheme="minorHAnsi" w:cstheme="minorHAnsi"/>
        </w:rPr>
        <w:t>ť</w:t>
      </w:r>
      <w:r w:rsidRPr="008E6D2F">
        <w:rPr>
          <w:rFonts w:asciiTheme="minorHAnsi" w:hAnsiTheme="minorHAnsi" w:cstheme="minorHAnsi"/>
        </w:rPr>
        <w:t xml:space="preserve"> Poskytovate</w:t>
      </w:r>
      <w:r w:rsidR="007D40C4" w:rsidRPr="008E6D2F">
        <w:rPr>
          <w:rFonts w:asciiTheme="minorHAnsi" w:hAnsiTheme="minorHAnsi" w:cstheme="minorHAnsi"/>
        </w:rPr>
        <w:t>ľ</w:t>
      </w:r>
      <w:r w:rsidRPr="008E6D2F">
        <w:rPr>
          <w:rFonts w:asciiTheme="minorHAnsi" w:hAnsiTheme="minorHAnsi" w:cstheme="minorHAnsi"/>
        </w:rPr>
        <w:t>a s intern</w:t>
      </w:r>
      <w:r w:rsidR="007D40C4" w:rsidRPr="008E6D2F">
        <w:rPr>
          <w:rFonts w:asciiTheme="minorHAnsi" w:hAnsiTheme="minorHAnsi" w:cstheme="minorHAnsi"/>
        </w:rPr>
        <w:t>ý</w:t>
      </w:r>
      <w:r w:rsidRPr="008E6D2F">
        <w:rPr>
          <w:rFonts w:asciiTheme="minorHAnsi" w:hAnsiTheme="minorHAnsi" w:cstheme="minorHAnsi"/>
        </w:rPr>
        <w:t>mi predpismi a smernicami, ktor</w:t>
      </w:r>
      <w:r w:rsidR="007D40C4" w:rsidRPr="008E6D2F">
        <w:rPr>
          <w:rFonts w:asciiTheme="minorHAnsi" w:hAnsiTheme="minorHAnsi" w:cstheme="minorHAnsi"/>
        </w:rPr>
        <w:t>é</w:t>
      </w:r>
      <w:r w:rsidRPr="008E6D2F">
        <w:rPr>
          <w:rFonts w:asciiTheme="minorHAnsi" w:hAnsiTheme="minorHAnsi" w:cstheme="minorHAnsi"/>
        </w:rPr>
        <w:t xml:space="preserve"> m</w:t>
      </w:r>
      <w:r w:rsidR="007D40C4" w:rsidRPr="008E6D2F">
        <w:rPr>
          <w:rFonts w:asciiTheme="minorHAnsi" w:hAnsiTheme="minorHAnsi" w:cstheme="minorHAnsi"/>
        </w:rPr>
        <w:t>ôž</w:t>
      </w:r>
      <w:r w:rsidRPr="008E6D2F">
        <w:rPr>
          <w:rFonts w:asciiTheme="minorHAnsi" w:hAnsiTheme="minorHAnsi" w:cstheme="minorHAnsi"/>
        </w:rPr>
        <w:t>u s</w:t>
      </w:r>
      <w:r w:rsidR="007D40C4" w:rsidRPr="008E6D2F">
        <w:rPr>
          <w:rFonts w:asciiTheme="minorHAnsi" w:hAnsiTheme="minorHAnsi" w:cstheme="minorHAnsi"/>
        </w:rPr>
        <w:t>ú</w:t>
      </w:r>
      <w:r w:rsidRPr="008E6D2F">
        <w:rPr>
          <w:rFonts w:asciiTheme="minorHAnsi" w:hAnsiTheme="minorHAnsi" w:cstheme="minorHAnsi"/>
        </w:rPr>
        <w:t>visie</w:t>
      </w:r>
      <w:r w:rsidR="007D40C4" w:rsidRPr="008E6D2F">
        <w:rPr>
          <w:rFonts w:asciiTheme="minorHAnsi" w:hAnsiTheme="minorHAnsi" w:cstheme="minorHAnsi"/>
        </w:rPr>
        <w:t>ť</w:t>
      </w:r>
      <w:r w:rsidRPr="008E6D2F">
        <w:rPr>
          <w:rFonts w:asciiTheme="minorHAnsi" w:hAnsiTheme="minorHAnsi" w:cstheme="minorHAnsi"/>
        </w:rPr>
        <w:t xml:space="preserve"> s predmetom plnenia pod</w:t>
      </w:r>
      <w:r w:rsidR="007D40C4" w:rsidRPr="008E6D2F">
        <w:rPr>
          <w:rFonts w:asciiTheme="minorHAnsi" w:hAnsiTheme="minorHAnsi" w:cstheme="minorHAnsi"/>
        </w:rPr>
        <w:t>ľ</w:t>
      </w:r>
      <w:r w:rsidRPr="008E6D2F">
        <w:rPr>
          <w:rFonts w:asciiTheme="minorHAnsi" w:hAnsiTheme="minorHAnsi" w:cstheme="minorHAnsi"/>
        </w:rPr>
        <w:t>a tejto Zmluvy.</w:t>
      </w:r>
    </w:p>
    <w:p w14:paraId="347B571E" w14:textId="47F2EB89" w:rsidR="000452CB" w:rsidRPr="00E36AC6" w:rsidRDefault="00C11ACE" w:rsidP="00E36AC6">
      <w:pPr>
        <w:pStyle w:val="Nadpis2"/>
        <w:numPr>
          <w:ilvl w:val="0"/>
          <w:numId w:val="0"/>
        </w:numPr>
        <w:ind w:left="360"/>
        <w:rPr>
          <w:rFonts w:asciiTheme="minorHAnsi" w:hAnsiTheme="minorHAnsi" w:cstheme="minorHAnsi"/>
          <w:strike/>
        </w:rPr>
      </w:pPr>
      <w:r w:rsidRPr="00E559D5">
        <w:rPr>
          <w:rFonts w:asciiTheme="minorHAnsi" w:hAnsiTheme="minorHAnsi" w:cstheme="minorHAnsi"/>
        </w:rPr>
        <w:t>Objedn</w:t>
      </w:r>
      <w:r w:rsidR="007D40C4" w:rsidRPr="00E559D5">
        <w:rPr>
          <w:rFonts w:asciiTheme="minorHAnsi" w:hAnsiTheme="minorHAnsi" w:cstheme="minorHAnsi"/>
        </w:rPr>
        <w:t>á</w:t>
      </w:r>
      <w:r w:rsidRPr="00E559D5">
        <w:rPr>
          <w:rFonts w:asciiTheme="minorHAnsi" w:hAnsiTheme="minorHAnsi" w:cstheme="minorHAnsi"/>
        </w:rPr>
        <w:t>vate</w:t>
      </w:r>
      <w:r w:rsidR="007D40C4" w:rsidRPr="00E559D5">
        <w:rPr>
          <w:rFonts w:asciiTheme="minorHAnsi" w:hAnsiTheme="minorHAnsi" w:cstheme="minorHAnsi"/>
        </w:rPr>
        <w:t>ľ</w:t>
      </w:r>
      <w:r w:rsidRPr="00E559D5">
        <w:rPr>
          <w:rFonts w:asciiTheme="minorHAnsi" w:hAnsiTheme="minorHAnsi" w:cstheme="minorHAnsi"/>
        </w:rPr>
        <w:t xml:space="preserve"> sa zav</w:t>
      </w:r>
      <w:r w:rsidR="007D40C4" w:rsidRPr="00E559D5">
        <w:rPr>
          <w:rFonts w:asciiTheme="minorHAnsi" w:hAnsiTheme="minorHAnsi" w:cstheme="minorHAnsi"/>
        </w:rPr>
        <w:t>ä</w:t>
      </w:r>
      <w:r w:rsidRPr="00E559D5">
        <w:rPr>
          <w:rFonts w:asciiTheme="minorHAnsi" w:hAnsiTheme="minorHAnsi" w:cstheme="minorHAnsi"/>
        </w:rPr>
        <w:t>zuje poskytn</w:t>
      </w:r>
      <w:r w:rsidR="007D40C4" w:rsidRPr="00E559D5">
        <w:rPr>
          <w:rFonts w:asciiTheme="minorHAnsi" w:hAnsiTheme="minorHAnsi" w:cstheme="minorHAnsi"/>
        </w:rPr>
        <w:t>úť</w:t>
      </w:r>
      <w:r w:rsidRPr="00E559D5">
        <w:rPr>
          <w:rFonts w:asciiTheme="minorHAnsi" w:hAnsiTheme="minorHAnsi" w:cstheme="minorHAnsi"/>
        </w:rPr>
        <w:t xml:space="preserve"> Poskytovate</w:t>
      </w:r>
      <w:r w:rsidR="007D40C4" w:rsidRPr="00E559D5">
        <w:rPr>
          <w:rFonts w:asciiTheme="minorHAnsi" w:hAnsiTheme="minorHAnsi" w:cstheme="minorHAnsi"/>
        </w:rPr>
        <w:t>ľ</w:t>
      </w:r>
      <w:r w:rsidRPr="00E559D5">
        <w:rPr>
          <w:rFonts w:asciiTheme="minorHAnsi" w:hAnsiTheme="minorHAnsi" w:cstheme="minorHAnsi"/>
        </w:rPr>
        <w:t>ovi potrebn</w:t>
      </w:r>
      <w:r w:rsidR="007D40C4" w:rsidRPr="00E559D5">
        <w:rPr>
          <w:rFonts w:asciiTheme="minorHAnsi" w:hAnsiTheme="minorHAnsi" w:cstheme="minorHAnsi"/>
        </w:rPr>
        <w:t>ú</w:t>
      </w:r>
      <w:r w:rsidRPr="00E559D5">
        <w:rPr>
          <w:rFonts w:asciiTheme="minorHAnsi" w:hAnsiTheme="minorHAnsi" w:cstheme="minorHAnsi"/>
        </w:rPr>
        <w:t xml:space="preserve"> s</w:t>
      </w:r>
      <w:r w:rsidR="007D40C4" w:rsidRPr="00E559D5">
        <w:rPr>
          <w:rFonts w:asciiTheme="minorHAnsi" w:hAnsiTheme="minorHAnsi" w:cstheme="minorHAnsi"/>
        </w:rPr>
        <w:t>úč</w:t>
      </w:r>
      <w:r w:rsidRPr="00E559D5">
        <w:rPr>
          <w:rFonts w:asciiTheme="minorHAnsi" w:hAnsiTheme="minorHAnsi" w:cstheme="minorHAnsi"/>
        </w:rPr>
        <w:t>innos</w:t>
      </w:r>
      <w:r w:rsidR="007D40C4" w:rsidRPr="00E559D5">
        <w:rPr>
          <w:rFonts w:asciiTheme="minorHAnsi" w:hAnsiTheme="minorHAnsi" w:cstheme="minorHAnsi"/>
        </w:rPr>
        <w:t>ť</w:t>
      </w:r>
      <w:r w:rsidRPr="00E559D5">
        <w:rPr>
          <w:rFonts w:asciiTheme="minorHAnsi" w:hAnsiTheme="minorHAnsi" w:cstheme="minorHAnsi"/>
        </w:rPr>
        <w:t xml:space="preserve"> pre riadne a v</w:t>
      </w:r>
      <w:r w:rsidR="007D40C4" w:rsidRPr="00E559D5">
        <w:rPr>
          <w:rFonts w:asciiTheme="minorHAnsi" w:hAnsiTheme="minorHAnsi" w:cstheme="minorHAnsi"/>
        </w:rPr>
        <w:t>č</w:t>
      </w:r>
      <w:r w:rsidRPr="00E559D5">
        <w:rPr>
          <w:rFonts w:asciiTheme="minorHAnsi" w:hAnsiTheme="minorHAnsi" w:cstheme="minorHAnsi"/>
        </w:rPr>
        <w:t>asn</w:t>
      </w:r>
      <w:r w:rsidR="007D40C4" w:rsidRPr="00E559D5">
        <w:rPr>
          <w:rFonts w:asciiTheme="minorHAnsi" w:hAnsiTheme="minorHAnsi" w:cstheme="minorHAnsi"/>
        </w:rPr>
        <w:t>é</w:t>
      </w:r>
      <w:r w:rsidRPr="00E559D5">
        <w:rPr>
          <w:rFonts w:asciiTheme="minorHAnsi" w:hAnsiTheme="minorHAnsi" w:cstheme="minorHAnsi"/>
        </w:rPr>
        <w:t xml:space="preserve"> plnenie predmetu Zmluvy, zabezpe</w:t>
      </w:r>
      <w:r w:rsidR="007D40C4" w:rsidRPr="00E559D5">
        <w:rPr>
          <w:rFonts w:asciiTheme="minorHAnsi" w:hAnsiTheme="minorHAnsi" w:cstheme="minorHAnsi"/>
        </w:rPr>
        <w:t>č</w:t>
      </w:r>
      <w:r w:rsidRPr="00E559D5">
        <w:rPr>
          <w:rFonts w:asciiTheme="minorHAnsi" w:hAnsiTheme="minorHAnsi" w:cstheme="minorHAnsi"/>
        </w:rPr>
        <w:t>i</w:t>
      </w:r>
      <w:r w:rsidR="007D40C4" w:rsidRPr="00E559D5">
        <w:rPr>
          <w:rFonts w:asciiTheme="minorHAnsi" w:hAnsiTheme="minorHAnsi" w:cstheme="minorHAnsi"/>
        </w:rPr>
        <w:t>ť</w:t>
      </w:r>
      <w:r w:rsidRPr="00E559D5">
        <w:rPr>
          <w:rFonts w:asciiTheme="minorHAnsi" w:hAnsiTheme="minorHAnsi" w:cstheme="minorHAnsi"/>
        </w:rPr>
        <w:t xml:space="preserve"> vstupy pracovn</w:t>
      </w:r>
      <w:r w:rsidR="007D40C4" w:rsidRPr="00E559D5">
        <w:rPr>
          <w:rFonts w:asciiTheme="minorHAnsi" w:hAnsiTheme="minorHAnsi" w:cstheme="minorHAnsi"/>
        </w:rPr>
        <w:t>í</w:t>
      </w:r>
      <w:r w:rsidRPr="00E559D5">
        <w:rPr>
          <w:rFonts w:asciiTheme="minorHAnsi" w:hAnsiTheme="minorHAnsi" w:cstheme="minorHAnsi"/>
        </w:rPr>
        <w:t>kov Poskytovate</w:t>
      </w:r>
      <w:r w:rsidR="007D40C4" w:rsidRPr="00E559D5">
        <w:rPr>
          <w:rFonts w:asciiTheme="minorHAnsi" w:hAnsiTheme="minorHAnsi" w:cstheme="minorHAnsi"/>
        </w:rPr>
        <w:t>ľ</w:t>
      </w:r>
      <w:r w:rsidRPr="00E559D5">
        <w:rPr>
          <w:rFonts w:asciiTheme="minorHAnsi" w:hAnsiTheme="minorHAnsi" w:cstheme="minorHAnsi"/>
        </w:rPr>
        <w:t>a do v</w:t>
      </w:r>
      <w:r w:rsidR="007D40C4" w:rsidRPr="00E559D5">
        <w:rPr>
          <w:rFonts w:asciiTheme="minorHAnsi" w:hAnsiTheme="minorHAnsi" w:cstheme="minorHAnsi"/>
        </w:rPr>
        <w:t>š</w:t>
      </w:r>
      <w:r w:rsidRPr="00E559D5">
        <w:rPr>
          <w:rFonts w:asciiTheme="minorHAnsi" w:hAnsiTheme="minorHAnsi" w:cstheme="minorHAnsi"/>
        </w:rPr>
        <w:t>etk</w:t>
      </w:r>
      <w:r w:rsidR="007D40C4" w:rsidRPr="00E559D5">
        <w:rPr>
          <w:rFonts w:asciiTheme="minorHAnsi" w:hAnsiTheme="minorHAnsi" w:cstheme="minorHAnsi"/>
        </w:rPr>
        <w:t>ý</w:t>
      </w:r>
      <w:r w:rsidRPr="00E559D5">
        <w:rPr>
          <w:rFonts w:asciiTheme="minorHAnsi" w:hAnsiTheme="minorHAnsi" w:cstheme="minorHAnsi"/>
        </w:rPr>
        <w:t>ch potrebn</w:t>
      </w:r>
      <w:r w:rsidR="007D40C4" w:rsidRPr="00E559D5">
        <w:rPr>
          <w:rFonts w:asciiTheme="minorHAnsi" w:hAnsiTheme="minorHAnsi" w:cstheme="minorHAnsi"/>
        </w:rPr>
        <w:t>ý</w:t>
      </w:r>
      <w:r w:rsidRPr="00E559D5">
        <w:rPr>
          <w:rFonts w:asciiTheme="minorHAnsi" w:hAnsiTheme="minorHAnsi" w:cstheme="minorHAnsi"/>
        </w:rPr>
        <w:t>ch priestorov, zabezpe</w:t>
      </w:r>
      <w:r w:rsidR="007D40C4" w:rsidRPr="00E559D5">
        <w:rPr>
          <w:rFonts w:asciiTheme="minorHAnsi" w:hAnsiTheme="minorHAnsi" w:cstheme="minorHAnsi"/>
        </w:rPr>
        <w:t>č</w:t>
      </w:r>
      <w:r w:rsidRPr="00E559D5">
        <w:rPr>
          <w:rFonts w:asciiTheme="minorHAnsi" w:hAnsiTheme="minorHAnsi" w:cstheme="minorHAnsi"/>
        </w:rPr>
        <w:t>i</w:t>
      </w:r>
      <w:r w:rsidR="007D40C4" w:rsidRPr="00E559D5">
        <w:rPr>
          <w:rFonts w:asciiTheme="minorHAnsi" w:hAnsiTheme="minorHAnsi" w:cstheme="minorHAnsi"/>
        </w:rPr>
        <w:t>ť</w:t>
      </w:r>
      <w:r w:rsidRPr="00E559D5">
        <w:rPr>
          <w:rFonts w:asciiTheme="minorHAnsi" w:hAnsiTheme="minorHAnsi" w:cstheme="minorHAnsi"/>
        </w:rPr>
        <w:t xml:space="preserve"> potrebn</w:t>
      </w:r>
      <w:r w:rsidR="007D40C4" w:rsidRPr="00E559D5">
        <w:rPr>
          <w:rFonts w:asciiTheme="minorHAnsi" w:hAnsiTheme="minorHAnsi" w:cstheme="minorHAnsi"/>
        </w:rPr>
        <w:t>é</w:t>
      </w:r>
      <w:r w:rsidRPr="00E559D5">
        <w:rPr>
          <w:rFonts w:asciiTheme="minorHAnsi" w:hAnsiTheme="minorHAnsi" w:cstheme="minorHAnsi"/>
        </w:rPr>
        <w:t xml:space="preserve"> priestory </w:t>
      </w:r>
      <w:r w:rsidR="00D71673" w:rsidRPr="00E559D5">
        <w:rPr>
          <w:rFonts w:asciiTheme="minorHAnsi" w:hAnsiTheme="minorHAnsi" w:cstheme="minorHAnsi"/>
        </w:rPr>
        <w:t>na testovanie a administráciu</w:t>
      </w:r>
      <w:r w:rsidRPr="00E559D5">
        <w:rPr>
          <w:rFonts w:asciiTheme="minorHAnsi" w:hAnsiTheme="minorHAnsi" w:cstheme="minorHAnsi"/>
        </w:rPr>
        <w:t>, poskytn</w:t>
      </w:r>
      <w:r w:rsidR="007D40C4" w:rsidRPr="00E559D5">
        <w:rPr>
          <w:rFonts w:asciiTheme="minorHAnsi" w:hAnsiTheme="minorHAnsi" w:cstheme="minorHAnsi"/>
        </w:rPr>
        <w:t>úť</w:t>
      </w:r>
      <w:r w:rsidRPr="00E559D5">
        <w:rPr>
          <w:rFonts w:asciiTheme="minorHAnsi" w:hAnsiTheme="minorHAnsi" w:cstheme="minorHAnsi"/>
        </w:rPr>
        <w:t xml:space="preserve"> pr</w:t>
      </w:r>
      <w:r w:rsidR="007D40C4" w:rsidRPr="00E559D5">
        <w:rPr>
          <w:rFonts w:asciiTheme="minorHAnsi" w:hAnsiTheme="minorHAnsi" w:cstheme="minorHAnsi"/>
        </w:rPr>
        <w:t>í</w:t>
      </w:r>
      <w:r w:rsidRPr="00E559D5">
        <w:rPr>
          <w:rFonts w:asciiTheme="minorHAnsi" w:hAnsiTheme="minorHAnsi" w:cstheme="minorHAnsi"/>
        </w:rPr>
        <w:t>stup k hardv</w:t>
      </w:r>
      <w:r w:rsidR="007D40C4" w:rsidRPr="00E559D5">
        <w:rPr>
          <w:rFonts w:asciiTheme="minorHAnsi" w:hAnsiTheme="minorHAnsi" w:cstheme="minorHAnsi"/>
        </w:rPr>
        <w:t>é</w:t>
      </w:r>
      <w:r w:rsidRPr="00E559D5">
        <w:rPr>
          <w:rFonts w:asciiTheme="minorHAnsi" w:hAnsiTheme="minorHAnsi" w:cstheme="minorHAnsi"/>
        </w:rPr>
        <w:t>rov</w:t>
      </w:r>
      <w:r w:rsidR="007D40C4" w:rsidRPr="00E559D5">
        <w:rPr>
          <w:rFonts w:asciiTheme="minorHAnsi" w:hAnsiTheme="minorHAnsi" w:cstheme="minorHAnsi"/>
        </w:rPr>
        <w:t>ý</w:t>
      </w:r>
      <w:r w:rsidRPr="00E559D5">
        <w:rPr>
          <w:rFonts w:asciiTheme="minorHAnsi" w:hAnsiTheme="minorHAnsi" w:cstheme="minorHAnsi"/>
        </w:rPr>
        <w:t>m a softv</w:t>
      </w:r>
      <w:r w:rsidR="007D40C4" w:rsidRPr="00E559D5">
        <w:rPr>
          <w:rFonts w:asciiTheme="minorHAnsi" w:hAnsiTheme="minorHAnsi" w:cstheme="minorHAnsi"/>
        </w:rPr>
        <w:t>é</w:t>
      </w:r>
      <w:r w:rsidRPr="00E559D5">
        <w:rPr>
          <w:rFonts w:asciiTheme="minorHAnsi" w:hAnsiTheme="minorHAnsi" w:cstheme="minorHAnsi"/>
        </w:rPr>
        <w:t>rov</w:t>
      </w:r>
      <w:r w:rsidR="007D40C4" w:rsidRPr="00E559D5">
        <w:rPr>
          <w:rFonts w:asciiTheme="minorHAnsi" w:hAnsiTheme="minorHAnsi" w:cstheme="minorHAnsi"/>
        </w:rPr>
        <w:t>ý</w:t>
      </w:r>
      <w:r w:rsidRPr="00E559D5">
        <w:rPr>
          <w:rFonts w:asciiTheme="minorHAnsi" w:hAnsiTheme="minorHAnsi" w:cstheme="minorHAnsi"/>
        </w:rPr>
        <w:t>m prostriedkom</w:t>
      </w:r>
      <w:r w:rsidR="00D71673" w:rsidRPr="00E559D5">
        <w:rPr>
          <w:rFonts w:asciiTheme="minorHAnsi" w:hAnsiTheme="minorHAnsi" w:cstheme="minorHAnsi"/>
        </w:rPr>
        <w:t xml:space="preserve">, sieťam a systémom </w:t>
      </w:r>
      <w:r w:rsidRPr="00E559D5">
        <w:rPr>
          <w:rFonts w:asciiTheme="minorHAnsi" w:hAnsiTheme="minorHAnsi" w:cstheme="minorHAnsi"/>
        </w:rPr>
        <w:t>potrebn</w:t>
      </w:r>
      <w:r w:rsidR="007D40C4" w:rsidRPr="00E559D5">
        <w:rPr>
          <w:rFonts w:asciiTheme="minorHAnsi" w:hAnsiTheme="minorHAnsi" w:cstheme="minorHAnsi"/>
        </w:rPr>
        <w:t>ý</w:t>
      </w:r>
      <w:r w:rsidR="00D71673" w:rsidRPr="00E559D5">
        <w:rPr>
          <w:rFonts w:asciiTheme="minorHAnsi" w:hAnsiTheme="minorHAnsi" w:cstheme="minorHAnsi"/>
        </w:rPr>
        <w:t>m</w:t>
      </w:r>
      <w:r w:rsidRPr="00E559D5">
        <w:rPr>
          <w:rFonts w:asciiTheme="minorHAnsi" w:hAnsiTheme="minorHAnsi" w:cstheme="minorHAnsi"/>
        </w:rPr>
        <w:t xml:space="preserve"> pre </w:t>
      </w:r>
      <w:r w:rsidR="00D71673" w:rsidRPr="00E559D5">
        <w:rPr>
          <w:rFonts w:asciiTheme="minorHAnsi" w:hAnsiTheme="minorHAnsi" w:cstheme="minorHAnsi"/>
        </w:rPr>
        <w:t>prevedenie</w:t>
      </w:r>
      <w:r w:rsidRPr="00E559D5">
        <w:rPr>
          <w:rFonts w:asciiTheme="minorHAnsi" w:hAnsiTheme="minorHAnsi" w:cstheme="minorHAnsi"/>
        </w:rPr>
        <w:t xml:space="preserve"> Slu</w:t>
      </w:r>
      <w:r w:rsidR="007D40C4" w:rsidRPr="00E559D5">
        <w:rPr>
          <w:rFonts w:asciiTheme="minorHAnsi" w:hAnsiTheme="minorHAnsi" w:cstheme="minorHAnsi"/>
        </w:rPr>
        <w:t>ž</w:t>
      </w:r>
      <w:r w:rsidRPr="00E559D5">
        <w:rPr>
          <w:rFonts w:asciiTheme="minorHAnsi" w:hAnsiTheme="minorHAnsi" w:cstheme="minorHAnsi"/>
        </w:rPr>
        <w:t>ieb</w:t>
      </w:r>
      <w:r w:rsidR="00D71673" w:rsidRPr="00E559D5">
        <w:rPr>
          <w:rFonts w:asciiTheme="minorHAnsi" w:hAnsiTheme="minorHAnsi" w:cstheme="minorHAnsi"/>
        </w:rPr>
        <w:t xml:space="preserve"> Poskytovateľa.</w:t>
      </w:r>
    </w:p>
    <w:p w14:paraId="54D147EF" w14:textId="449D45F1" w:rsidR="63D1C2DF" w:rsidRPr="005C3C4F" w:rsidRDefault="63D1C2DF" w:rsidP="00E36AC6">
      <w:pPr>
        <w:pStyle w:val="Nadpis2"/>
        <w:numPr>
          <w:ilvl w:val="1"/>
          <w:numId w:val="30"/>
        </w:numPr>
        <w:rPr>
          <w:rFonts w:eastAsia="Calibri" w:cs="Calibri"/>
        </w:rPr>
      </w:pPr>
      <w:r w:rsidRPr="0E1971AD">
        <w:rPr>
          <w:rFonts w:eastAsia="Calibri" w:cs="Calibri"/>
        </w:rPr>
        <w:t xml:space="preserve">Poskytovateľ </w:t>
      </w:r>
      <w:r w:rsidRPr="00E36AC6">
        <w:rPr>
          <w:rFonts w:asciiTheme="minorHAnsi" w:hAnsiTheme="minorHAnsi" w:cstheme="minorBidi"/>
        </w:rPr>
        <w:t>berie</w:t>
      </w:r>
      <w:r w:rsidRPr="0E1971AD">
        <w:rPr>
          <w:rFonts w:eastAsia="Calibri" w:cs="Calibri"/>
        </w:rPr>
        <w:t xml:space="preserve"> na vedomie, že plnenie za </w:t>
      </w:r>
      <w:r w:rsidR="000B05FC" w:rsidRPr="0E1971AD">
        <w:rPr>
          <w:rFonts w:eastAsia="Calibri" w:cs="Calibri"/>
        </w:rPr>
        <w:t>Služby</w:t>
      </w:r>
      <w:r w:rsidRPr="0E1971AD">
        <w:rPr>
          <w:rFonts w:eastAsia="Calibri" w:cs="Calibri"/>
        </w:rPr>
        <w:t xml:space="preserve"> tejto Zmluvy je financované aj formou nenávratného finančného príspevku v súlade so zákonom č. 292/2014 Z. z. o príspevku poskytovanom z európskych štrukturálnych a investičných fondov a o zmene a doplnení niektorých zákonov. Poskytovateľ je preto z uvedených dôvodov povinný strpieť výkon kontroly/auditu/overovania oprávnenými osobami poverenými výkonom kontroly/auditu/overovania súvisiaceho s predmetom tejto Zmluvy a poskytnúť im všetku potrebnú súčinnosť, a to po dobu vyplývajúcu z aplikovateľných predpisov. Oprávnené osoby na výkon </w:t>
      </w:r>
      <w:r w:rsidRPr="0068792F">
        <w:rPr>
          <w:rFonts w:eastAsia="Calibri" w:cs="Calibri"/>
        </w:rPr>
        <w:t>kontroly/auditu/ overovania sú najmä:</w:t>
      </w:r>
    </w:p>
    <w:p w14:paraId="29480E99" w14:textId="60910B3C" w:rsidR="63D1C2DF" w:rsidRPr="00E36AC6" w:rsidRDefault="63D1C2DF" w:rsidP="00E36AC6">
      <w:pPr>
        <w:pStyle w:val="Nadpis2"/>
        <w:numPr>
          <w:ilvl w:val="2"/>
          <w:numId w:val="30"/>
        </w:numPr>
        <w:rPr>
          <w:rFonts w:eastAsiaTheme="minorEastAsia"/>
          <w:bCs w:val="0"/>
          <w:szCs w:val="22"/>
        </w:rPr>
      </w:pPr>
      <w:r w:rsidRPr="0068792F">
        <w:rPr>
          <w:rFonts w:eastAsia="Calibri" w:cs="Calibri"/>
          <w:szCs w:val="22"/>
        </w:rPr>
        <w:t>Poskytovateľ NFP je Ministerstvo investícií, regionálneho rozvoja a informatizácie Slovenskej republiky;</w:t>
      </w:r>
    </w:p>
    <w:p w14:paraId="45A8954F" w14:textId="3768F116" w:rsidR="63D1C2DF" w:rsidRPr="00E36AC6" w:rsidRDefault="63D1C2DF" w:rsidP="00E36AC6">
      <w:pPr>
        <w:pStyle w:val="Nadpis2"/>
        <w:numPr>
          <w:ilvl w:val="2"/>
          <w:numId w:val="30"/>
        </w:numPr>
        <w:rPr>
          <w:rFonts w:eastAsiaTheme="minorEastAsia"/>
          <w:bCs w:val="0"/>
          <w:szCs w:val="22"/>
        </w:rPr>
      </w:pPr>
      <w:r w:rsidRPr="0068792F">
        <w:rPr>
          <w:rFonts w:eastAsia="Calibri" w:cs="Calibri"/>
          <w:szCs w:val="22"/>
        </w:rPr>
        <w:t>Riadiaci orgán pre Operačný program Integrovaná infraštruktúra je Ministerstvo dopravy a výstavby Slovenskej republiky;</w:t>
      </w:r>
    </w:p>
    <w:p w14:paraId="1E73B429" w14:textId="4FF5AF3C" w:rsidR="63D1C2DF" w:rsidRPr="00E36AC6" w:rsidRDefault="63D1C2DF" w:rsidP="00E36AC6">
      <w:pPr>
        <w:pStyle w:val="Nadpis2"/>
        <w:numPr>
          <w:ilvl w:val="2"/>
          <w:numId w:val="30"/>
        </w:numPr>
        <w:rPr>
          <w:rFonts w:eastAsia="Calibri" w:cs="Calibri"/>
          <w:bCs w:val="0"/>
          <w:szCs w:val="22"/>
        </w:rPr>
      </w:pPr>
      <w:r w:rsidRPr="0068792F">
        <w:rPr>
          <w:rFonts w:eastAsia="Calibri" w:cs="Calibri"/>
          <w:szCs w:val="22"/>
        </w:rPr>
        <w:t>Útvar vnútorného auditu Riadiaceho orgánu alebo Sprostredkovateľského orgánu a nimi poverené osoby;</w:t>
      </w:r>
    </w:p>
    <w:p w14:paraId="3768C754" w14:textId="1F506D43" w:rsidR="63D1C2DF" w:rsidRPr="00E36AC6" w:rsidRDefault="63D1C2DF" w:rsidP="00E36AC6">
      <w:pPr>
        <w:pStyle w:val="Nadpis2"/>
        <w:numPr>
          <w:ilvl w:val="2"/>
          <w:numId w:val="30"/>
        </w:numPr>
        <w:rPr>
          <w:rFonts w:eastAsia="Calibri" w:cs="Calibri"/>
          <w:bCs w:val="0"/>
          <w:szCs w:val="22"/>
        </w:rPr>
      </w:pPr>
      <w:r w:rsidRPr="0068792F">
        <w:rPr>
          <w:rFonts w:eastAsia="Calibri" w:cs="Calibri"/>
          <w:szCs w:val="22"/>
        </w:rPr>
        <w:t>Najvyšší kontrolný úrad SR  a ním poverené osoby;</w:t>
      </w:r>
    </w:p>
    <w:p w14:paraId="270FD542" w14:textId="6B7C5C5C" w:rsidR="63D1C2DF" w:rsidRPr="00E36AC6" w:rsidRDefault="63D1C2DF" w:rsidP="00E36AC6">
      <w:pPr>
        <w:pStyle w:val="Nadpis2"/>
        <w:numPr>
          <w:ilvl w:val="2"/>
          <w:numId w:val="30"/>
        </w:numPr>
        <w:rPr>
          <w:rFonts w:eastAsia="Calibri" w:cs="Calibri"/>
          <w:szCs w:val="22"/>
        </w:rPr>
      </w:pPr>
      <w:r w:rsidRPr="0068792F">
        <w:rPr>
          <w:rFonts w:eastAsia="Calibri" w:cs="Calibri"/>
          <w:szCs w:val="22"/>
        </w:rPr>
        <w:t>Orgán auditu, jeho spolupracujúce orgány (Úrad vládneho auditu) a osoby poverené na výkon kontroly/auditu;</w:t>
      </w:r>
    </w:p>
    <w:p w14:paraId="16887958" w14:textId="1CF01808" w:rsidR="63D1C2DF" w:rsidRPr="00E36AC6" w:rsidRDefault="63D1C2DF" w:rsidP="00E36AC6">
      <w:pPr>
        <w:pStyle w:val="Nadpis2"/>
        <w:numPr>
          <w:ilvl w:val="2"/>
          <w:numId w:val="30"/>
        </w:numPr>
        <w:rPr>
          <w:rFonts w:eastAsia="Calibri" w:cs="Calibri"/>
          <w:szCs w:val="22"/>
        </w:rPr>
      </w:pPr>
      <w:r w:rsidRPr="00E559D5">
        <w:rPr>
          <w:rFonts w:eastAsia="Calibri" w:cs="Calibri"/>
          <w:szCs w:val="22"/>
        </w:rPr>
        <w:t>Splnomocnení zástupcovia Európskej Komisie a Európskeho dvora audítorov;</w:t>
      </w:r>
    </w:p>
    <w:p w14:paraId="40CB6049" w14:textId="41D69FE1" w:rsidR="63D1C2DF" w:rsidRPr="00E36AC6" w:rsidRDefault="63D1C2DF" w:rsidP="00E36AC6">
      <w:pPr>
        <w:pStyle w:val="Nadpis2"/>
        <w:numPr>
          <w:ilvl w:val="2"/>
          <w:numId w:val="30"/>
        </w:numPr>
        <w:rPr>
          <w:rFonts w:eastAsia="Calibri" w:cs="Calibri"/>
          <w:szCs w:val="22"/>
        </w:rPr>
      </w:pPr>
      <w:r w:rsidRPr="00E559D5">
        <w:rPr>
          <w:rFonts w:eastAsia="Calibri" w:cs="Calibri"/>
          <w:szCs w:val="22"/>
        </w:rPr>
        <w:t>Orgán zabezpečujúci ochranu finančných záujmov EÚ;</w:t>
      </w:r>
    </w:p>
    <w:p w14:paraId="6F94E87E" w14:textId="61C064AF" w:rsidR="63D1C2DF" w:rsidRPr="00E559D5" w:rsidRDefault="63D1C2DF" w:rsidP="00E36AC6">
      <w:pPr>
        <w:pStyle w:val="Nadpis2"/>
        <w:numPr>
          <w:ilvl w:val="2"/>
          <w:numId w:val="30"/>
        </w:numPr>
        <w:rPr>
          <w:rFonts w:eastAsiaTheme="minorEastAsia"/>
        </w:rPr>
      </w:pPr>
      <w:r w:rsidRPr="00E559D5">
        <w:rPr>
          <w:rFonts w:eastAsia="Calibri" w:cs="Calibri"/>
          <w:szCs w:val="22"/>
        </w:rPr>
        <w:t xml:space="preserve">Osoby prizvané orgánmi uvedenými v písm. a) až f) v súlade s príslušnými právnymi predpismi </w:t>
      </w:r>
      <w:r w:rsidRPr="00E559D5">
        <w:rPr>
          <w:rFonts w:eastAsia="Calibri" w:cs="Calibri"/>
          <w:szCs w:val="22"/>
        </w:rPr>
        <w:lastRenderedPageBreak/>
        <w:t>SR a právnymi aktami EÚ.</w:t>
      </w:r>
    </w:p>
    <w:p w14:paraId="726F6E39" w14:textId="2CE387A2" w:rsidR="63D1C2DF" w:rsidRDefault="63D1C2DF" w:rsidP="00E36AC6">
      <w:pPr>
        <w:pStyle w:val="Nadpis2"/>
        <w:numPr>
          <w:ilvl w:val="1"/>
          <w:numId w:val="30"/>
        </w:numPr>
        <w:rPr>
          <w:rFonts w:eastAsiaTheme="minorEastAsia"/>
        </w:rPr>
      </w:pPr>
      <w:r w:rsidRPr="00E559D5">
        <w:rPr>
          <w:rFonts w:eastAsia="Calibri" w:cs="Calibri"/>
        </w:rPr>
        <w:t>Za strpenie výkonu</w:t>
      </w:r>
      <w:r w:rsidRPr="0E1971AD">
        <w:rPr>
          <w:rFonts w:eastAsia="Calibri" w:cs="Calibri"/>
        </w:rPr>
        <w:t xml:space="preserve"> kontroly podľa Zmluvy a poskytnutie súčinnosti pri výkone kontroly neprináleží Poskytovateľovi žiadna odmena, náhrada ani iné plnenie. Táto povinnosť trvá aj po zániku Zmluvy. V prípade zmeny vyššie uvedených legislatívnych aktov je Poskytovateľ povinný podriadiť sa kontrole príslušných orgánov tak, aby bol dosiahnutý účel sledovaný týmto zmluvným ustanovením; to platí aj pre prípad zmeny príslušných orgánov.</w:t>
      </w:r>
    </w:p>
    <w:p w14:paraId="3F45AE84" w14:textId="2FD72792" w:rsidR="63D1C2DF" w:rsidRPr="00E36AC6" w:rsidRDefault="63D1C2DF" w:rsidP="00E36AC6">
      <w:pPr>
        <w:pStyle w:val="Nadpis2"/>
        <w:numPr>
          <w:ilvl w:val="1"/>
          <w:numId w:val="30"/>
        </w:numPr>
        <w:rPr>
          <w:rFonts w:eastAsia="Calibri" w:cs="Calibri"/>
          <w:szCs w:val="22"/>
        </w:rPr>
      </w:pPr>
      <w:r w:rsidRPr="63E85A8B">
        <w:rPr>
          <w:rFonts w:eastAsia="Calibri" w:cs="Calibri"/>
          <w:szCs w:val="22"/>
        </w:rPr>
        <w:t xml:space="preserve">Poskytovateľ je pri plnení tejto Zmluvy povinný dodržiavať všetky dotknuté ustanovenia všeobecne </w:t>
      </w:r>
      <w:r w:rsidRPr="4864E478">
        <w:rPr>
          <w:rFonts w:eastAsia="Calibri" w:cs="Calibri"/>
          <w:szCs w:val="22"/>
        </w:rPr>
        <w:t>záväzných predpisov a technických noriem.</w:t>
      </w:r>
    </w:p>
    <w:p w14:paraId="2C8D59DE" w14:textId="6C15DE15" w:rsidR="63E85A8B" w:rsidRDefault="63E85A8B" w:rsidP="00E36AC6">
      <w:pPr>
        <w:pStyle w:val="Nadpis2"/>
        <w:numPr>
          <w:ilvl w:val="1"/>
          <w:numId w:val="30"/>
        </w:numPr>
        <w:rPr>
          <w:rFonts w:eastAsia="Calibri" w:cs="Calibri"/>
          <w:szCs w:val="22"/>
        </w:rPr>
      </w:pPr>
      <w:r w:rsidRPr="63E85A8B">
        <w:rPr>
          <w:rFonts w:eastAsia="Calibri" w:cs="Calibri"/>
          <w:szCs w:val="22"/>
        </w:rPr>
        <w:t>Poskytovateľ je povinný:</w:t>
      </w:r>
    </w:p>
    <w:p w14:paraId="7C8B9657" w14:textId="1DF5C7DD" w:rsidR="63E85A8B" w:rsidRDefault="63E85A8B" w:rsidP="00E36AC6">
      <w:pPr>
        <w:pStyle w:val="Nadpis2"/>
        <w:numPr>
          <w:ilvl w:val="2"/>
          <w:numId w:val="30"/>
        </w:numPr>
        <w:rPr>
          <w:rFonts w:eastAsia="Calibri" w:cs="Calibri"/>
          <w:szCs w:val="22"/>
        </w:rPr>
      </w:pPr>
      <w:r w:rsidRPr="63E85A8B">
        <w:rPr>
          <w:rFonts w:eastAsia="Calibri" w:cs="Calibri"/>
          <w:szCs w:val="22"/>
        </w:rPr>
        <w:t>Chrániť a presadzovať práva a oprávnené záujmy Objednávateľa.</w:t>
      </w:r>
    </w:p>
    <w:p w14:paraId="40C7DF97" w14:textId="7901230D" w:rsidR="63E85A8B" w:rsidRDefault="63E85A8B" w:rsidP="00E36AC6">
      <w:pPr>
        <w:pStyle w:val="Nadpis2"/>
        <w:numPr>
          <w:ilvl w:val="2"/>
          <w:numId w:val="30"/>
        </w:numPr>
        <w:rPr>
          <w:rFonts w:eastAsia="Calibri" w:cs="Calibri"/>
          <w:szCs w:val="22"/>
        </w:rPr>
      </w:pPr>
      <w:r w:rsidRPr="00880AC2">
        <w:rPr>
          <w:rFonts w:eastAsia="Calibri" w:cs="Calibri"/>
          <w:szCs w:val="22"/>
        </w:rPr>
        <w:t>Riadiť</w:t>
      </w:r>
      <w:r w:rsidRPr="63E85A8B">
        <w:rPr>
          <w:rFonts w:eastAsia="Calibri" w:cs="Calibri"/>
          <w:szCs w:val="22"/>
        </w:rPr>
        <w:t xml:space="preserve"> sa pokynmi Objednávateľa. Poskytovateľ nie je viazaný pokynmi Objednávateľa iba v prípade, pokiaľ sú v rozpore so zákonom či dobrými mravmi.</w:t>
      </w:r>
    </w:p>
    <w:p w14:paraId="0530F54F" w14:textId="3BAAABA6" w:rsidR="5B4EC83C" w:rsidRPr="00E36AC6" w:rsidRDefault="5B4EC83C" w:rsidP="00E36AC6">
      <w:pPr>
        <w:pStyle w:val="Nadpis2"/>
        <w:numPr>
          <w:ilvl w:val="1"/>
          <w:numId w:val="30"/>
        </w:numPr>
        <w:rPr>
          <w:rFonts w:eastAsia="Calibri" w:cs="Calibri"/>
          <w:szCs w:val="22"/>
        </w:rPr>
      </w:pPr>
      <w:r w:rsidRPr="477F99D5">
        <w:rPr>
          <w:rFonts w:eastAsia="Calibri" w:cs="Calibri"/>
          <w:szCs w:val="22"/>
        </w:rPr>
        <w:t>Poskytovateľ podpisom tejto Zmluvy vyhlasuje, že pri plnení tejto Zmluvy bude dodržiavať ustanovenia zákona č</w:t>
      </w:r>
      <w:r w:rsidRPr="5B4EC83C">
        <w:rPr>
          <w:rFonts w:eastAsia="Calibri" w:cs="Calibri"/>
          <w:szCs w:val="22"/>
        </w:rPr>
        <w:t xml:space="preserve">. 82/2005 Z. z. o nelegálnej práci a nelegálnom zamestnávaní a o zmene a doplnení niektorých zákonov v platnom znení. Poskytovateľ je povinný predmet tejto Zmluvy </w:t>
      </w:r>
      <w:r w:rsidRPr="00880AC2">
        <w:rPr>
          <w:rFonts w:eastAsia="Calibri" w:cs="Calibri"/>
          <w:szCs w:val="22"/>
        </w:rPr>
        <w:t>vykonávať prostredníctvom legálne zamestnaných osôb.</w:t>
      </w:r>
    </w:p>
    <w:p w14:paraId="0C35AC11" w14:textId="0C335E28" w:rsidR="63E85A8B" w:rsidRPr="003C6590" w:rsidRDefault="63E85A8B" w:rsidP="003C6590">
      <w:pPr>
        <w:pStyle w:val="Nadpis2"/>
        <w:numPr>
          <w:ilvl w:val="1"/>
          <w:numId w:val="30"/>
        </w:numPr>
        <w:rPr>
          <w:rFonts w:eastAsia="Calibri" w:cs="Calibri"/>
        </w:rPr>
      </w:pPr>
      <w:r w:rsidRPr="00E559D5">
        <w:rPr>
          <w:rFonts w:eastAsia="Calibri" w:cs="Calibri"/>
          <w:szCs w:val="22"/>
        </w:rPr>
        <w:t>Poskytovateľ plne</w:t>
      </w:r>
      <w:r w:rsidRPr="003C6590">
        <w:rPr>
          <w:rFonts w:eastAsia="Calibri" w:cs="Calibri"/>
        </w:rPr>
        <w:t xml:space="preserve"> zodpovedá za škody spôsobené Objednávateľovi alebo tretej strane porušením svojich právnych povinností.</w:t>
      </w:r>
    </w:p>
    <w:p w14:paraId="39D1A0A7" w14:textId="6A21158D" w:rsidR="000B4AB2" w:rsidRDefault="00FB56AE" w:rsidP="00E74650">
      <w:pPr>
        <w:pStyle w:val="Odsekzoznamu1"/>
        <w:numPr>
          <w:ilvl w:val="1"/>
          <w:numId w:val="30"/>
        </w:numPr>
        <w:jc w:val="both"/>
        <w:rPr>
          <w:rFonts w:cs="Calibri"/>
        </w:rPr>
      </w:pPr>
      <w:r>
        <w:rPr>
          <w:rFonts w:cs="Calibri"/>
        </w:rPr>
        <w:t>Poskytovateľ podáva Objednávateľovi</w:t>
      </w:r>
      <w:r w:rsidR="00894725">
        <w:rPr>
          <w:rFonts w:cs="Calibri"/>
        </w:rPr>
        <w:t xml:space="preserve"> na jeho požiadanie</w:t>
      </w:r>
      <w:r>
        <w:rPr>
          <w:rFonts w:cs="Calibri"/>
        </w:rPr>
        <w:t xml:space="preserve"> </w:t>
      </w:r>
      <w:r w:rsidRPr="00DE0578">
        <w:rPr>
          <w:rFonts w:cs="Calibri"/>
          <w:b/>
          <w:bCs/>
        </w:rPr>
        <w:t>písomné správy o priebehu a postupe plnenia</w:t>
      </w:r>
      <w:r>
        <w:rPr>
          <w:rFonts w:cs="Calibri"/>
        </w:rPr>
        <w:t xml:space="preserve"> Zmluvy prostredníctvom </w:t>
      </w:r>
      <w:r w:rsidR="000949CE">
        <w:rPr>
          <w:rFonts w:cs="Calibri"/>
        </w:rPr>
        <w:t>IT</w:t>
      </w:r>
      <w:r>
        <w:rPr>
          <w:rFonts w:cs="Calibri"/>
        </w:rPr>
        <w:t xml:space="preserve"> manažérov určených za obe Zmluvné strany, pričom postačuje forma elektronickej správy </w:t>
      </w:r>
      <w:r w:rsidR="00A776AA">
        <w:rPr>
          <w:rFonts w:cs="Calibri"/>
        </w:rPr>
        <w:t xml:space="preserve">(e-mail) zaslanej z e-mailovej adresy Manažéra IT Poskytovateľa </w:t>
      </w:r>
      <w:r w:rsidR="0024758A">
        <w:rPr>
          <w:rFonts w:cs="Calibri"/>
        </w:rPr>
        <w:t xml:space="preserve"> </w:t>
      </w:r>
      <w:r w:rsidR="008E60E1">
        <w:rPr>
          <w:rFonts w:cs="Calibri"/>
        </w:rPr>
        <w:t>..............................</w:t>
      </w:r>
      <w:r>
        <w:rPr>
          <w:rFonts w:cs="Calibri"/>
        </w:rPr>
        <w:t xml:space="preserve">doručenej na e-mailovú adresu IT Manažéra Objednávateľa: </w:t>
      </w:r>
      <w:r w:rsidR="008E60E1">
        <w:rPr>
          <w:rFonts w:cs="Calibri"/>
        </w:rPr>
        <w:t>robert.jany@bbsk.sk</w:t>
      </w:r>
      <w:r>
        <w:rPr>
          <w:rFonts w:cs="Calibri"/>
        </w:rPr>
        <w:t xml:space="preserve">. </w:t>
      </w:r>
    </w:p>
    <w:p w14:paraId="48FF9D03" w14:textId="77777777" w:rsidR="00822780" w:rsidRPr="00E74650" w:rsidRDefault="00822780" w:rsidP="00822780">
      <w:pPr>
        <w:pStyle w:val="Odsekzoznamu1"/>
        <w:ind w:left="360"/>
        <w:jc w:val="both"/>
        <w:rPr>
          <w:rFonts w:cs="Calibri"/>
        </w:rPr>
      </w:pPr>
    </w:p>
    <w:p w14:paraId="4FF88951" w14:textId="26396492" w:rsidR="002A7312" w:rsidRPr="008E6D2F" w:rsidRDefault="002A7312" w:rsidP="002A7312">
      <w:pPr>
        <w:jc w:val="center"/>
        <w:rPr>
          <w:rFonts w:cstheme="minorHAnsi"/>
          <w:b/>
          <w:bCs/>
          <w:sz w:val="28"/>
          <w:szCs w:val="28"/>
        </w:rPr>
      </w:pPr>
      <w:r w:rsidRPr="008E6D2F">
        <w:rPr>
          <w:rFonts w:cstheme="minorHAnsi"/>
          <w:b/>
          <w:bCs/>
          <w:sz w:val="28"/>
          <w:szCs w:val="28"/>
        </w:rPr>
        <w:t>Čl. VI.</w:t>
      </w:r>
    </w:p>
    <w:p w14:paraId="400EA08A" w14:textId="29D98BC2" w:rsidR="00C11ACE" w:rsidRPr="008E6D2F" w:rsidRDefault="00C11ACE" w:rsidP="00F1085B">
      <w:pPr>
        <w:pStyle w:val="Nadpis1"/>
        <w:rPr>
          <w:rFonts w:asciiTheme="minorHAnsi" w:hAnsiTheme="minorHAnsi" w:cstheme="minorHAnsi"/>
        </w:rPr>
      </w:pPr>
      <w:r w:rsidRPr="008E6D2F">
        <w:rPr>
          <w:rFonts w:asciiTheme="minorHAnsi" w:hAnsiTheme="minorHAnsi" w:cstheme="minorHAnsi"/>
        </w:rPr>
        <w:t>Odstr</w:t>
      </w:r>
      <w:r w:rsidR="007D40C4" w:rsidRPr="008E6D2F">
        <w:rPr>
          <w:rFonts w:asciiTheme="minorHAnsi" w:hAnsiTheme="minorHAnsi" w:cstheme="minorHAnsi"/>
        </w:rPr>
        <w:t>á</w:t>
      </w:r>
      <w:r w:rsidRPr="008E6D2F">
        <w:rPr>
          <w:rFonts w:asciiTheme="minorHAnsi" w:hAnsiTheme="minorHAnsi" w:cstheme="minorHAnsi"/>
        </w:rPr>
        <w:t>nenie v</w:t>
      </w:r>
      <w:r w:rsidR="007D40C4" w:rsidRPr="008E6D2F">
        <w:rPr>
          <w:rFonts w:asciiTheme="minorHAnsi" w:hAnsiTheme="minorHAnsi" w:cstheme="minorHAnsi"/>
        </w:rPr>
        <w:t>á</w:t>
      </w:r>
      <w:r w:rsidRPr="008E6D2F">
        <w:rPr>
          <w:rFonts w:asciiTheme="minorHAnsi" w:hAnsiTheme="minorHAnsi" w:cstheme="minorHAnsi"/>
        </w:rPr>
        <w:t xml:space="preserve">d </w:t>
      </w:r>
    </w:p>
    <w:p w14:paraId="0C31AD12" w14:textId="49B18BB8" w:rsidR="00C11ACE" w:rsidRPr="008E6D2F" w:rsidRDefault="00C11ACE" w:rsidP="00E36AC6">
      <w:pPr>
        <w:pStyle w:val="Nadpis2"/>
        <w:numPr>
          <w:ilvl w:val="1"/>
          <w:numId w:val="167"/>
        </w:numPr>
        <w:rPr>
          <w:rFonts w:asciiTheme="minorHAnsi" w:hAnsiTheme="minorHAnsi" w:cstheme="minorHAnsi"/>
        </w:rPr>
      </w:pPr>
      <w:r w:rsidRPr="00E36AC6">
        <w:rPr>
          <w:rFonts w:eastAsia="Calibri" w:cs="Calibri"/>
          <w:szCs w:val="22"/>
        </w:rPr>
        <w:t>Poskytovate</w:t>
      </w:r>
      <w:r w:rsidR="007D40C4" w:rsidRPr="00E36AC6">
        <w:rPr>
          <w:rFonts w:eastAsia="Calibri" w:cs="Calibri"/>
          <w:szCs w:val="22"/>
        </w:rPr>
        <w:t>ľ</w:t>
      </w:r>
      <w:r w:rsidRPr="008E6D2F">
        <w:rPr>
          <w:rFonts w:asciiTheme="minorHAnsi" w:hAnsiTheme="minorHAnsi" w:cstheme="minorHAnsi"/>
        </w:rPr>
        <w:t xml:space="preserve"> sa zav</w:t>
      </w:r>
      <w:r w:rsidR="007D40C4" w:rsidRPr="008E6D2F">
        <w:rPr>
          <w:rFonts w:asciiTheme="minorHAnsi" w:hAnsiTheme="minorHAnsi" w:cstheme="minorHAnsi"/>
        </w:rPr>
        <w:t>ä</w:t>
      </w:r>
      <w:r w:rsidRPr="008E6D2F">
        <w:rPr>
          <w:rFonts w:asciiTheme="minorHAnsi" w:hAnsiTheme="minorHAnsi" w:cstheme="minorHAnsi"/>
        </w:rPr>
        <w:t xml:space="preserve">zuje, </w:t>
      </w:r>
      <w:r w:rsidR="007D40C4" w:rsidRPr="008E6D2F">
        <w:rPr>
          <w:rFonts w:asciiTheme="minorHAnsi" w:hAnsiTheme="minorHAnsi" w:cstheme="minorHAnsi"/>
        </w:rPr>
        <w:t>ž</w:t>
      </w:r>
      <w:r w:rsidRPr="008E6D2F">
        <w:rPr>
          <w:rFonts w:asciiTheme="minorHAnsi" w:hAnsiTheme="minorHAnsi" w:cstheme="minorHAnsi"/>
        </w:rPr>
        <w:t>e bezplatne a bez zbyto</w:t>
      </w:r>
      <w:r w:rsidR="007D40C4" w:rsidRPr="008E6D2F">
        <w:rPr>
          <w:rFonts w:asciiTheme="minorHAnsi" w:hAnsiTheme="minorHAnsi" w:cstheme="minorHAnsi"/>
        </w:rPr>
        <w:t>č</w:t>
      </w:r>
      <w:r w:rsidRPr="008E6D2F">
        <w:rPr>
          <w:rFonts w:asciiTheme="minorHAnsi" w:hAnsiTheme="minorHAnsi" w:cstheme="minorHAnsi"/>
        </w:rPr>
        <w:t>n</w:t>
      </w:r>
      <w:r w:rsidR="007D40C4" w:rsidRPr="008E6D2F">
        <w:rPr>
          <w:rFonts w:asciiTheme="minorHAnsi" w:hAnsiTheme="minorHAnsi" w:cstheme="minorHAnsi"/>
        </w:rPr>
        <w:t>é</w:t>
      </w:r>
      <w:r w:rsidRPr="008E6D2F">
        <w:rPr>
          <w:rFonts w:asciiTheme="minorHAnsi" w:hAnsiTheme="minorHAnsi" w:cstheme="minorHAnsi"/>
        </w:rPr>
        <w:t>ho odkladu odstr</w:t>
      </w:r>
      <w:r w:rsidR="007D40C4" w:rsidRPr="008E6D2F">
        <w:rPr>
          <w:rFonts w:asciiTheme="minorHAnsi" w:hAnsiTheme="minorHAnsi" w:cstheme="minorHAnsi"/>
        </w:rPr>
        <w:t>á</w:t>
      </w:r>
      <w:r w:rsidRPr="008E6D2F">
        <w:rPr>
          <w:rFonts w:asciiTheme="minorHAnsi" w:hAnsiTheme="minorHAnsi" w:cstheme="minorHAnsi"/>
        </w:rPr>
        <w:t>ni vady Slu</w:t>
      </w:r>
      <w:r w:rsidR="007D40C4" w:rsidRPr="008E6D2F">
        <w:rPr>
          <w:rFonts w:asciiTheme="minorHAnsi" w:hAnsiTheme="minorHAnsi" w:cstheme="minorHAnsi"/>
        </w:rPr>
        <w:t>ž</w:t>
      </w:r>
      <w:r w:rsidRPr="008E6D2F">
        <w:rPr>
          <w:rFonts w:asciiTheme="minorHAnsi" w:hAnsiTheme="minorHAnsi" w:cstheme="minorHAnsi"/>
        </w:rPr>
        <w:t>ieb za ni</w:t>
      </w:r>
      <w:r w:rsidR="007D40C4" w:rsidRPr="008E6D2F">
        <w:rPr>
          <w:rFonts w:asciiTheme="minorHAnsi" w:hAnsiTheme="minorHAnsi" w:cstheme="minorHAnsi"/>
        </w:rPr>
        <w:t>žš</w:t>
      </w:r>
      <w:r w:rsidRPr="008E6D2F">
        <w:rPr>
          <w:rFonts w:asciiTheme="minorHAnsi" w:hAnsiTheme="minorHAnsi" w:cstheme="minorHAnsi"/>
        </w:rPr>
        <w:t>ie uveden</w:t>
      </w:r>
      <w:r w:rsidR="007D40C4" w:rsidRPr="008E6D2F">
        <w:rPr>
          <w:rFonts w:asciiTheme="minorHAnsi" w:hAnsiTheme="minorHAnsi" w:cstheme="minorHAnsi"/>
        </w:rPr>
        <w:t>ý</w:t>
      </w:r>
      <w:r w:rsidRPr="008E6D2F">
        <w:rPr>
          <w:rFonts w:asciiTheme="minorHAnsi" w:hAnsiTheme="minorHAnsi" w:cstheme="minorHAnsi"/>
        </w:rPr>
        <w:t>ch podmienok</w:t>
      </w:r>
      <w:r w:rsidR="00156830">
        <w:rPr>
          <w:rFonts w:asciiTheme="minorHAnsi" w:hAnsiTheme="minorHAnsi" w:cstheme="minorHAnsi"/>
        </w:rPr>
        <w:t>.</w:t>
      </w:r>
      <w:r w:rsidRPr="008E6D2F">
        <w:rPr>
          <w:rFonts w:asciiTheme="minorHAnsi" w:hAnsiTheme="minorHAnsi" w:cstheme="minorHAnsi"/>
        </w:rPr>
        <w:t xml:space="preserve"> </w:t>
      </w:r>
    </w:p>
    <w:p w14:paraId="034D0D9B" w14:textId="0F6FD691" w:rsidR="00D55893" w:rsidRPr="008E6D2F" w:rsidRDefault="00C11ACE" w:rsidP="00E36AC6">
      <w:pPr>
        <w:pStyle w:val="Nadpis2"/>
        <w:numPr>
          <w:ilvl w:val="1"/>
          <w:numId w:val="167"/>
        </w:numPr>
        <w:rPr>
          <w:rFonts w:asciiTheme="minorHAnsi" w:hAnsiTheme="minorHAnsi" w:cstheme="minorHAnsi"/>
        </w:rPr>
      </w:pPr>
      <w:r w:rsidRPr="008E6D2F">
        <w:rPr>
          <w:rFonts w:asciiTheme="minorHAnsi" w:hAnsiTheme="minorHAnsi" w:cstheme="minorHAnsi"/>
        </w:rPr>
        <w:t>Pr</w:t>
      </w:r>
      <w:r w:rsidR="007D40C4" w:rsidRPr="008E6D2F">
        <w:rPr>
          <w:rFonts w:asciiTheme="minorHAnsi" w:hAnsiTheme="minorHAnsi" w:cstheme="minorHAnsi"/>
        </w:rPr>
        <w:t>á</w:t>
      </w:r>
      <w:r w:rsidRPr="008E6D2F">
        <w:rPr>
          <w:rFonts w:asciiTheme="minorHAnsi" w:hAnsiTheme="minorHAnsi" w:cstheme="minorHAnsi"/>
        </w:rPr>
        <w:t>vo Objedn</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a na bezplatn</w:t>
      </w:r>
      <w:r w:rsidR="007D40C4" w:rsidRPr="008E6D2F">
        <w:rPr>
          <w:rFonts w:asciiTheme="minorHAnsi" w:hAnsiTheme="minorHAnsi" w:cstheme="minorHAnsi"/>
        </w:rPr>
        <w:t>é</w:t>
      </w:r>
      <w:r w:rsidRPr="008E6D2F">
        <w:rPr>
          <w:rFonts w:asciiTheme="minorHAnsi" w:hAnsiTheme="minorHAnsi" w:cstheme="minorHAnsi"/>
        </w:rPr>
        <w:t xml:space="preserve"> odstr</w:t>
      </w:r>
      <w:r w:rsidR="007D40C4" w:rsidRPr="008E6D2F">
        <w:rPr>
          <w:rFonts w:asciiTheme="minorHAnsi" w:hAnsiTheme="minorHAnsi" w:cstheme="minorHAnsi"/>
        </w:rPr>
        <w:t>á</w:t>
      </w:r>
      <w:r w:rsidRPr="008E6D2F">
        <w:rPr>
          <w:rFonts w:asciiTheme="minorHAnsi" w:hAnsiTheme="minorHAnsi" w:cstheme="minorHAnsi"/>
        </w:rPr>
        <w:t>nenie v</w:t>
      </w:r>
      <w:r w:rsidR="007D40C4" w:rsidRPr="008E6D2F">
        <w:rPr>
          <w:rFonts w:asciiTheme="minorHAnsi" w:hAnsiTheme="minorHAnsi" w:cstheme="minorHAnsi"/>
        </w:rPr>
        <w:t>á</w:t>
      </w:r>
      <w:r w:rsidRPr="008E6D2F">
        <w:rPr>
          <w:rFonts w:asciiTheme="minorHAnsi" w:hAnsiTheme="minorHAnsi" w:cstheme="minorHAnsi"/>
        </w:rPr>
        <w:t>d pod</w:t>
      </w:r>
      <w:r w:rsidR="007D40C4" w:rsidRPr="008E6D2F">
        <w:rPr>
          <w:rFonts w:asciiTheme="minorHAnsi" w:hAnsiTheme="minorHAnsi" w:cstheme="minorHAnsi"/>
        </w:rPr>
        <w:t>ľ</w:t>
      </w:r>
      <w:r w:rsidRPr="008E6D2F">
        <w:rPr>
          <w:rFonts w:asciiTheme="minorHAnsi" w:hAnsiTheme="minorHAnsi" w:cstheme="minorHAnsi"/>
        </w:rPr>
        <w:t>a bodu 6.1. Zmluvy sa nevz</w:t>
      </w:r>
      <w:r w:rsidR="007D40C4" w:rsidRPr="008E6D2F">
        <w:rPr>
          <w:rFonts w:asciiTheme="minorHAnsi" w:hAnsiTheme="minorHAnsi" w:cstheme="minorHAnsi"/>
        </w:rPr>
        <w:t>ť</w:t>
      </w:r>
      <w:r w:rsidRPr="008E6D2F">
        <w:rPr>
          <w:rFonts w:asciiTheme="minorHAnsi" w:hAnsiTheme="minorHAnsi" w:cstheme="minorHAnsi"/>
        </w:rPr>
        <w:t xml:space="preserve">ahuje na </w:t>
      </w:r>
      <w:r w:rsidRPr="00E36AC6">
        <w:rPr>
          <w:rFonts w:eastAsia="Calibri" w:cs="Calibri"/>
          <w:szCs w:val="22"/>
        </w:rPr>
        <w:t>pr</w:t>
      </w:r>
      <w:r w:rsidR="007D40C4" w:rsidRPr="00E36AC6">
        <w:rPr>
          <w:rFonts w:eastAsia="Calibri" w:cs="Calibri"/>
          <w:szCs w:val="22"/>
        </w:rPr>
        <w:t>í</w:t>
      </w:r>
      <w:r w:rsidRPr="00E36AC6">
        <w:rPr>
          <w:rFonts w:eastAsia="Calibri" w:cs="Calibri"/>
          <w:szCs w:val="22"/>
        </w:rPr>
        <w:t>pady</w:t>
      </w:r>
      <w:r w:rsidRPr="008E6D2F">
        <w:rPr>
          <w:rFonts w:asciiTheme="minorHAnsi" w:hAnsiTheme="minorHAnsi" w:cstheme="minorHAnsi"/>
        </w:rPr>
        <w:t>, ke</w:t>
      </w:r>
      <w:r w:rsidR="007D40C4" w:rsidRPr="008E6D2F">
        <w:rPr>
          <w:rFonts w:asciiTheme="minorHAnsi" w:hAnsiTheme="minorHAnsi" w:cstheme="minorHAnsi"/>
        </w:rPr>
        <w:t>ď</w:t>
      </w:r>
      <w:r w:rsidRPr="008E6D2F">
        <w:rPr>
          <w:rFonts w:asciiTheme="minorHAnsi" w:hAnsiTheme="minorHAnsi" w:cstheme="minorHAnsi"/>
        </w:rPr>
        <w:t>:</w:t>
      </w:r>
    </w:p>
    <w:p w14:paraId="017F8439" w14:textId="12783754" w:rsidR="008B6CE0" w:rsidRPr="00E36AC6" w:rsidRDefault="00C11ACE" w:rsidP="00E36AC6">
      <w:pPr>
        <w:pStyle w:val="Nadpis2"/>
        <w:numPr>
          <w:ilvl w:val="2"/>
          <w:numId w:val="167"/>
        </w:numPr>
        <w:rPr>
          <w:rFonts w:eastAsia="Calibri" w:cs="Calibri"/>
          <w:szCs w:val="22"/>
        </w:rPr>
      </w:pPr>
      <w:r w:rsidRPr="00E36AC6">
        <w:rPr>
          <w:rFonts w:eastAsia="Calibri" w:cs="Calibri"/>
          <w:szCs w:val="22"/>
        </w:rPr>
        <w:t>vada preuk</w:t>
      </w:r>
      <w:r w:rsidR="007D40C4" w:rsidRPr="00E36AC6">
        <w:rPr>
          <w:rFonts w:eastAsia="Calibri" w:cs="Calibri"/>
          <w:szCs w:val="22"/>
        </w:rPr>
        <w:t>á</w:t>
      </w:r>
      <w:r w:rsidRPr="00E36AC6">
        <w:rPr>
          <w:rFonts w:eastAsia="Calibri" w:cs="Calibri"/>
          <w:szCs w:val="22"/>
        </w:rPr>
        <w:t>zate</w:t>
      </w:r>
      <w:r w:rsidR="007D40C4" w:rsidRPr="00E36AC6">
        <w:rPr>
          <w:rFonts w:eastAsia="Calibri" w:cs="Calibri"/>
          <w:szCs w:val="22"/>
        </w:rPr>
        <w:t>ľ</w:t>
      </w:r>
      <w:r w:rsidRPr="00E36AC6">
        <w:rPr>
          <w:rFonts w:eastAsia="Calibri" w:cs="Calibri"/>
          <w:szCs w:val="22"/>
        </w:rPr>
        <w:t>ne vznikla neposkytnut</w:t>
      </w:r>
      <w:r w:rsidR="007D40C4" w:rsidRPr="00E36AC6">
        <w:rPr>
          <w:rFonts w:eastAsia="Calibri" w:cs="Calibri"/>
          <w:szCs w:val="22"/>
        </w:rPr>
        <w:t>í</w:t>
      </w:r>
      <w:r w:rsidRPr="00E36AC6">
        <w:rPr>
          <w:rFonts w:eastAsia="Calibri" w:cs="Calibri"/>
          <w:szCs w:val="22"/>
        </w:rPr>
        <w:t>m s</w:t>
      </w:r>
      <w:r w:rsidR="007D40C4" w:rsidRPr="00E36AC6">
        <w:rPr>
          <w:rFonts w:eastAsia="Calibri" w:cs="Calibri"/>
          <w:szCs w:val="22"/>
        </w:rPr>
        <w:t>úč</w:t>
      </w:r>
      <w:r w:rsidRPr="00E36AC6">
        <w:rPr>
          <w:rFonts w:eastAsia="Calibri" w:cs="Calibri"/>
          <w:szCs w:val="22"/>
        </w:rPr>
        <w:t>innosti Objedn</w:t>
      </w:r>
      <w:r w:rsidR="007D40C4" w:rsidRPr="00E36AC6">
        <w:rPr>
          <w:rFonts w:eastAsia="Calibri" w:cs="Calibri"/>
          <w:szCs w:val="22"/>
        </w:rPr>
        <w:t>á</w:t>
      </w:r>
      <w:r w:rsidRPr="00E36AC6">
        <w:rPr>
          <w:rFonts w:eastAsia="Calibri" w:cs="Calibri"/>
          <w:szCs w:val="22"/>
        </w:rPr>
        <w:t>vate</w:t>
      </w:r>
      <w:r w:rsidR="007D40C4" w:rsidRPr="00E36AC6">
        <w:rPr>
          <w:rFonts w:eastAsia="Calibri" w:cs="Calibri"/>
          <w:szCs w:val="22"/>
        </w:rPr>
        <w:t>ľ</w:t>
      </w:r>
      <w:r w:rsidRPr="00E36AC6">
        <w:rPr>
          <w:rFonts w:eastAsia="Calibri" w:cs="Calibri"/>
          <w:szCs w:val="22"/>
        </w:rPr>
        <w:t>a pod</w:t>
      </w:r>
      <w:r w:rsidR="007D40C4" w:rsidRPr="00E36AC6">
        <w:rPr>
          <w:rFonts w:eastAsia="Calibri" w:cs="Calibri"/>
          <w:szCs w:val="22"/>
        </w:rPr>
        <w:t>ľ</w:t>
      </w:r>
      <w:r w:rsidRPr="00E36AC6">
        <w:rPr>
          <w:rFonts w:eastAsia="Calibri" w:cs="Calibri"/>
          <w:szCs w:val="22"/>
        </w:rPr>
        <w:t>a Zmluvy;</w:t>
      </w:r>
    </w:p>
    <w:p w14:paraId="1E9B0F59" w14:textId="5FE67591" w:rsidR="008B6CE0" w:rsidRPr="008E6D2F" w:rsidRDefault="00C11ACE" w:rsidP="00E36AC6">
      <w:pPr>
        <w:pStyle w:val="Nadpis2"/>
        <w:numPr>
          <w:ilvl w:val="2"/>
          <w:numId w:val="167"/>
        </w:numPr>
        <w:rPr>
          <w:rFonts w:asciiTheme="minorHAnsi" w:hAnsiTheme="minorHAnsi" w:cstheme="minorHAnsi"/>
        </w:rPr>
      </w:pPr>
      <w:r w:rsidRPr="00E36AC6">
        <w:rPr>
          <w:rFonts w:eastAsia="Calibri" w:cs="Calibri"/>
          <w:szCs w:val="22"/>
        </w:rPr>
        <w:t>vada preuk</w:t>
      </w:r>
      <w:r w:rsidR="007D40C4" w:rsidRPr="00E36AC6">
        <w:rPr>
          <w:rFonts w:eastAsia="Calibri" w:cs="Calibri"/>
          <w:szCs w:val="22"/>
        </w:rPr>
        <w:t>á</w:t>
      </w:r>
      <w:r w:rsidRPr="00E36AC6">
        <w:rPr>
          <w:rFonts w:eastAsia="Calibri" w:cs="Calibri"/>
          <w:szCs w:val="22"/>
        </w:rPr>
        <w:t>zate</w:t>
      </w:r>
      <w:r w:rsidR="007D40C4" w:rsidRPr="00E36AC6">
        <w:rPr>
          <w:rFonts w:eastAsia="Calibri" w:cs="Calibri"/>
          <w:szCs w:val="22"/>
        </w:rPr>
        <w:t>ľ</w:t>
      </w:r>
      <w:r w:rsidRPr="00E36AC6">
        <w:rPr>
          <w:rFonts w:eastAsia="Calibri" w:cs="Calibri"/>
          <w:szCs w:val="22"/>
        </w:rPr>
        <w:t>ne vznikla v d</w:t>
      </w:r>
      <w:r w:rsidR="007D40C4" w:rsidRPr="00E36AC6">
        <w:rPr>
          <w:rFonts w:eastAsia="Calibri" w:cs="Calibri"/>
          <w:szCs w:val="22"/>
        </w:rPr>
        <w:t>ô</w:t>
      </w:r>
      <w:r w:rsidRPr="00E36AC6">
        <w:rPr>
          <w:rFonts w:eastAsia="Calibri" w:cs="Calibri"/>
          <w:szCs w:val="22"/>
        </w:rPr>
        <w:t>sledku nepou</w:t>
      </w:r>
      <w:r w:rsidR="007D40C4" w:rsidRPr="00E36AC6">
        <w:rPr>
          <w:rFonts w:eastAsia="Calibri" w:cs="Calibri"/>
          <w:szCs w:val="22"/>
        </w:rPr>
        <w:t>ží</w:t>
      </w:r>
      <w:r w:rsidRPr="00E36AC6">
        <w:rPr>
          <w:rFonts w:eastAsia="Calibri" w:cs="Calibri"/>
          <w:szCs w:val="22"/>
        </w:rPr>
        <w:t>vania v</w:t>
      </w:r>
      <w:r w:rsidR="007D40C4" w:rsidRPr="00E36AC6">
        <w:rPr>
          <w:rFonts w:eastAsia="Calibri" w:cs="Calibri"/>
          <w:szCs w:val="22"/>
        </w:rPr>
        <w:t>ý</w:t>
      </w:r>
      <w:r w:rsidRPr="00E36AC6">
        <w:rPr>
          <w:rFonts w:eastAsia="Calibri" w:cs="Calibri"/>
          <w:szCs w:val="22"/>
        </w:rPr>
        <w:t>sledku Slu</w:t>
      </w:r>
      <w:r w:rsidR="007D40C4" w:rsidRPr="00E36AC6">
        <w:rPr>
          <w:rFonts w:eastAsia="Calibri" w:cs="Calibri"/>
          <w:szCs w:val="22"/>
        </w:rPr>
        <w:t>ž</w:t>
      </w:r>
      <w:r w:rsidRPr="00E36AC6">
        <w:rPr>
          <w:rFonts w:eastAsia="Calibri" w:cs="Calibri"/>
          <w:szCs w:val="22"/>
        </w:rPr>
        <w:t>ieb v s</w:t>
      </w:r>
      <w:r w:rsidR="007D40C4" w:rsidRPr="00E36AC6">
        <w:rPr>
          <w:rFonts w:eastAsia="Calibri" w:cs="Calibri"/>
          <w:szCs w:val="22"/>
        </w:rPr>
        <w:t>ú</w:t>
      </w:r>
      <w:r w:rsidRPr="00E36AC6">
        <w:rPr>
          <w:rFonts w:eastAsia="Calibri" w:cs="Calibri"/>
          <w:szCs w:val="22"/>
        </w:rPr>
        <w:t>lade s p</w:t>
      </w:r>
      <w:r w:rsidR="007D40C4" w:rsidRPr="00E36AC6">
        <w:rPr>
          <w:rFonts w:eastAsia="Calibri" w:cs="Calibri"/>
          <w:szCs w:val="22"/>
        </w:rPr>
        <w:t>í</w:t>
      </w:r>
      <w:r w:rsidRPr="00E36AC6">
        <w:rPr>
          <w:rFonts w:eastAsia="Calibri" w:cs="Calibri"/>
          <w:szCs w:val="22"/>
        </w:rPr>
        <w:t>somn</w:t>
      </w:r>
      <w:r w:rsidR="007D40C4" w:rsidRPr="00E36AC6">
        <w:rPr>
          <w:rFonts w:eastAsia="Calibri" w:cs="Calibri"/>
          <w:szCs w:val="22"/>
        </w:rPr>
        <w:t>ý</w:t>
      </w:r>
      <w:r w:rsidRPr="00E36AC6">
        <w:rPr>
          <w:rFonts w:eastAsia="Calibri" w:cs="Calibri"/>
          <w:szCs w:val="22"/>
        </w:rPr>
        <w:t>mi in</w:t>
      </w:r>
      <w:r w:rsidR="007D40C4" w:rsidRPr="00E36AC6">
        <w:rPr>
          <w:rFonts w:eastAsia="Calibri" w:cs="Calibri"/>
          <w:szCs w:val="22"/>
        </w:rPr>
        <w:t>š</w:t>
      </w:r>
      <w:r w:rsidRPr="00E36AC6">
        <w:rPr>
          <w:rFonts w:eastAsia="Calibri" w:cs="Calibri"/>
          <w:szCs w:val="22"/>
        </w:rPr>
        <w:t>trukciami</w:t>
      </w:r>
      <w:r w:rsidRPr="008E6D2F">
        <w:rPr>
          <w:rFonts w:asciiTheme="minorHAnsi" w:hAnsiTheme="minorHAnsi" w:cstheme="minorHAnsi"/>
        </w:rPr>
        <w:t xml:space="preserve"> alebo p</w:t>
      </w:r>
      <w:r w:rsidR="007D40C4" w:rsidRPr="008E6D2F">
        <w:rPr>
          <w:rFonts w:asciiTheme="minorHAnsi" w:hAnsiTheme="minorHAnsi" w:cstheme="minorHAnsi"/>
        </w:rPr>
        <w:t>í</w:t>
      </w:r>
      <w:r w:rsidRPr="008E6D2F">
        <w:rPr>
          <w:rFonts w:asciiTheme="minorHAnsi" w:hAnsiTheme="minorHAnsi" w:cstheme="minorHAnsi"/>
        </w:rPr>
        <w:t>somn</w:t>
      </w:r>
      <w:r w:rsidR="007D40C4" w:rsidRPr="008E6D2F">
        <w:rPr>
          <w:rFonts w:asciiTheme="minorHAnsi" w:hAnsiTheme="minorHAnsi" w:cstheme="minorHAnsi"/>
        </w:rPr>
        <w:t>ý</w:t>
      </w:r>
      <w:r w:rsidRPr="008E6D2F">
        <w:rPr>
          <w:rFonts w:asciiTheme="minorHAnsi" w:hAnsiTheme="minorHAnsi" w:cstheme="minorHAnsi"/>
        </w:rPr>
        <w:t>mi odpor</w:t>
      </w:r>
      <w:r w:rsidR="007D40C4" w:rsidRPr="008E6D2F">
        <w:rPr>
          <w:rFonts w:asciiTheme="minorHAnsi" w:hAnsiTheme="minorHAnsi" w:cstheme="minorHAnsi"/>
        </w:rPr>
        <w:t>úč</w:t>
      </w:r>
      <w:r w:rsidRPr="008E6D2F">
        <w:rPr>
          <w:rFonts w:asciiTheme="minorHAnsi" w:hAnsiTheme="minorHAnsi" w:cstheme="minorHAnsi"/>
        </w:rPr>
        <w:t>aj</w:t>
      </w:r>
      <w:r w:rsidR="007D40C4" w:rsidRPr="008E6D2F">
        <w:rPr>
          <w:rFonts w:asciiTheme="minorHAnsi" w:hAnsiTheme="minorHAnsi" w:cstheme="minorHAnsi"/>
        </w:rPr>
        <w:t>ú</w:t>
      </w:r>
      <w:r w:rsidRPr="008E6D2F">
        <w:rPr>
          <w:rFonts w:asciiTheme="minorHAnsi" w:hAnsiTheme="minorHAnsi" w:cstheme="minorHAnsi"/>
        </w:rPr>
        <w:t>cimi proced</w:t>
      </w:r>
      <w:r w:rsidR="007D40C4" w:rsidRPr="008E6D2F">
        <w:rPr>
          <w:rFonts w:asciiTheme="minorHAnsi" w:hAnsiTheme="minorHAnsi" w:cstheme="minorHAnsi"/>
        </w:rPr>
        <w:t>ú</w:t>
      </w:r>
      <w:r w:rsidRPr="008E6D2F">
        <w:rPr>
          <w:rFonts w:asciiTheme="minorHAnsi" w:hAnsiTheme="minorHAnsi" w:cstheme="minorHAnsi"/>
        </w:rPr>
        <w:t>rami, ktor</w:t>
      </w:r>
      <w:r w:rsidR="007D40C4" w:rsidRPr="008E6D2F">
        <w:rPr>
          <w:rFonts w:asciiTheme="minorHAnsi" w:hAnsiTheme="minorHAnsi" w:cstheme="minorHAnsi"/>
        </w:rPr>
        <w:t>é</w:t>
      </w:r>
      <w:r w:rsidRPr="008E6D2F">
        <w:rPr>
          <w:rFonts w:asciiTheme="minorHAnsi" w:hAnsiTheme="minorHAnsi" w:cstheme="minorHAnsi"/>
        </w:rPr>
        <w:t xml:space="preserve"> boli doru</w:t>
      </w:r>
      <w:r w:rsidR="007D40C4" w:rsidRPr="008E6D2F">
        <w:rPr>
          <w:rFonts w:asciiTheme="minorHAnsi" w:hAnsiTheme="minorHAnsi" w:cstheme="minorHAnsi"/>
        </w:rPr>
        <w:t>č</w:t>
      </w:r>
      <w:r w:rsidRPr="008E6D2F">
        <w:rPr>
          <w:rFonts w:asciiTheme="minorHAnsi" w:hAnsiTheme="minorHAnsi" w:cstheme="minorHAnsi"/>
        </w:rPr>
        <w:t>en</w:t>
      </w:r>
      <w:r w:rsidR="007D40C4" w:rsidRPr="008E6D2F">
        <w:rPr>
          <w:rFonts w:asciiTheme="minorHAnsi" w:hAnsiTheme="minorHAnsi" w:cstheme="minorHAnsi"/>
        </w:rPr>
        <w:t>é</w:t>
      </w:r>
      <w:r w:rsidRPr="008E6D2F">
        <w:rPr>
          <w:rFonts w:asciiTheme="minorHAnsi" w:hAnsiTheme="minorHAnsi" w:cstheme="minorHAnsi"/>
        </w:rPr>
        <w:t xml:space="preserve"> Objedn</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ovi;</w:t>
      </w:r>
    </w:p>
    <w:p w14:paraId="7F27295A" w14:textId="27AD73C9" w:rsidR="00762FEA" w:rsidRPr="005F6E35" w:rsidRDefault="00C11ACE" w:rsidP="00DE0578">
      <w:pPr>
        <w:pStyle w:val="Nadpis2"/>
        <w:numPr>
          <w:ilvl w:val="1"/>
          <w:numId w:val="167"/>
        </w:numPr>
      </w:pPr>
      <w:r w:rsidRPr="0068792F">
        <w:rPr>
          <w:rFonts w:asciiTheme="minorHAnsi" w:hAnsiTheme="minorHAnsi" w:cstheme="minorHAnsi"/>
        </w:rPr>
        <w:t>Objedn</w:t>
      </w:r>
      <w:r w:rsidR="007D40C4" w:rsidRPr="0068792F">
        <w:rPr>
          <w:rFonts w:asciiTheme="minorHAnsi" w:hAnsiTheme="minorHAnsi" w:cstheme="minorHAnsi"/>
        </w:rPr>
        <w:t>á</w:t>
      </w:r>
      <w:r w:rsidRPr="0068792F">
        <w:rPr>
          <w:rFonts w:asciiTheme="minorHAnsi" w:hAnsiTheme="minorHAnsi" w:cstheme="minorHAnsi"/>
        </w:rPr>
        <w:t>vate</w:t>
      </w:r>
      <w:r w:rsidR="007D40C4" w:rsidRPr="0068792F">
        <w:rPr>
          <w:rFonts w:asciiTheme="minorHAnsi" w:hAnsiTheme="minorHAnsi" w:cstheme="minorHAnsi"/>
        </w:rPr>
        <w:t>ľ</w:t>
      </w:r>
      <w:r w:rsidRPr="20BB9C2A">
        <w:rPr>
          <w:rFonts w:asciiTheme="minorHAnsi" w:hAnsiTheme="minorHAnsi" w:cstheme="minorBidi"/>
        </w:rPr>
        <w:t xml:space="preserve"> po</w:t>
      </w:r>
      <w:r w:rsidR="007D40C4" w:rsidRPr="20BB9C2A">
        <w:rPr>
          <w:rFonts w:asciiTheme="minorHAnsi" w:hAnsiTheme="minorHAnsi" w:cstheme="minorBidi"/>
        </w:rPr>
        <w:t>ž</w:t>
      </w:r>
      <w:r w:rsidRPr="20BB9C2A">
        <w:rPr>
          <w:rFonts w:asciiTheme="minorHAnsi" w:hAnsiTheme="minorHAnsi" w:cstheme="minorBidi"/>
        </w:rPr>
        <w:t>iadavku na odstr</w:t>
      </w:r>
      <w:r w:rsidR="007D40C4" w:rsidRPr="20BB9C2A">
        <w:rPr>
          <w:rFonts w:asciiTheme="minorHAnsi" w:hAnsiTheme="minorHAnsi" w:cstheme="minorBidi"/>
        </w:rPr>
        <w:t>á</w:t>
      </w:r>
      <w:r w:rsidRPr="20BB9C2A">
        <w:rPr>
          <w:rFonts w:asciiTheme="minorHAnsi" w:hAnsiTheme="minorHAnsi" w:cstheme="minorBidi"/>
        </w:rPr>
        <w:t>nenie vady zasiela v</w:t>
      </w:r>
      <w:r w:rsidR="007D40C4" w:rsidRPr="20BB9C2A">
        <w:rPr>
          <w:rFonts w:asciiTheme="minorHAnsi" w:hAnsiTheme="minorHAnsi" w:cstheme="minorBidi"/>
        </w:rPr>
        <w:t>ž</w:t>
      </w:r>
      <w:r w:rsidRPr="20BB9C2A">
        <w:rPr>
          <w:rFonts w:asciiTheme="minorHAnsi" w:hAnsiTheme="minorHAnsi" w:cstheme="minorBidi"/>
        </w:rPr>
        <w:t>dy p</w:t>
      </w:r>
      <w:r w:rsidR="007D40C4" w:rsidRPr="20BB9C2A">
        <w:rPr>
          <w:rFonts w:asciiTheme="minorHAnsi" w:hAnsiTheme="minorHAnsi" w:cstheme="minorBidi"/>
        </w:rPr>
        <w:t>í</w:t>
      </w:r>
      <w:r w:rsidRPr="20BB9C2A">
        <w:rPr>
          <w:rFonts w:asciiTheme="minorHAnsi" w:hAnsiTheme="minorHAnsi" w:cstheme="minorBidi"/>
        </w:rPr>
        <w:t xml:space="preserve">somne </w:t>
      </w:r>
      <w:r w:rsidR="20BB9C2A" w:rsidRPr="20BB9C2A">
        <w:rPr>
          <w:rFonts w:eastAsia="Calibri" w:cs="Calibri"/>
          <w:szCs w:val="22"/>
        </w:rPr>
        <w:t xml:space="preserve">prostredníctvom elektronickej pošty na emailovú adresu Poskytovateľa: ........................................... alebo telefonicky na telefónnom čísle: .......................... </w:t>
      </w:r>
      <w:r w:rsidR="00F87A10">
        <w:rPr>
          <w:rFonts w:eastAsia="Calibri" w:cs="Calibri"/>
          <w:szCs w:val="22"/>
        </w:rPr>
        <w:t>potvrdené</w:t>
      </w:r>
      <w:r w:rsidR="00F87A10" w:rsidRPr="20BB9C2A">
        <w:rPr>
          <w:rFonts w:eastAsia="Calibri" w:cs="Calibri"/>
          <w:szCs w:val="22"/>
        </w:rPr>
        <w:t xml:space="preserve"> </w:t>
      </w:r>
      <w:r w:rsidR="20BB9C2A" w:rsidRPr="20BB9C2A">
        <w:rPr>
          <w:rFonts w:eastAsia="Calibri" w:cs="Calibri"/>
          <w:szCs w:val="22"/>
        </w:rPr>
        <w:t>následne prostredníctvom elektronickej pošty na uvedenej emailovej adrese</w:t>
      </w:r>
      <w:r w:rsidRPr="20BB9C2A">
        <w:rPr>
          <w:rFonts w:asciiTheme="minorHAnsi" w:hAnsiTheme="minorHAnsi" w:cstheme="minorBidi"/>
        </w:rPr>
        <w:t>, pri</w:t>
      </w:r>
      <w:r w:rsidR="007D40C4" w:rsidRPr="20BB9C2A">
        <w:rPr>
          <w:rFonts w:asciiTheme="minorHAnsi" w:hAnsiTheme="minorHAnsi" w:cstheme="minorBidi"/>
        </w:rPr>
        <w:t>č</w:t>
      </w:r>
      <w:r w:rsidRPr="20BB9C2A">
        <w:rPr>
          <w:rFonts w:asciiTheme="minorHAnsi" w:hAnsiTheme="minorHAnsi" w:cstheme="minorBidi"/>
        </w:rPr>
        <w:t>om vada mus</w:t>
      </w:r>
      <w:r w:rsidR="007D40C4" w:rsidRPr="20BB9C2A">
        <w:rPr>
          <w:rFonts w:asciiTheme="minorHAnsi" w:hAnsiTheme="minorHAnsi" w:cstheme="minorBidi"/>
        </w:rPr>
        <w:t>í</w:t>
      </w:r>
      <w:r w:rsidRPr="20BB9C2A">
        <w:rPr>
          <w:rFonts w:asciiTheme="minorHAnsi" w:hAnsiTheme="minorHAnsi" w:cstheme="minorBidi"/>
        </w:rPr>
        <w:t xml:space="preserve"> by</w:t>
      </w:r>
      <w:r w:rsidR="007D40C4" w:rsidRPr="20BB9C2A">
        <w:rPr>
          <w:rFonts w:asciiTheme="minorHAnsi" w:hAnsiTheme="minorHAnsi" w:cstheme="minorBidi"/>
        </w:rPr>
        <w:t>ť</w:t>
      </w:r>
      <w:r w:rsidRPr="20BB9C2A">
        <w:rPr>
          <w:rFonts w:asciiTheme="minorHAnsi" w:hAnsiTheme="minorHAnsi" w:cstheme="minorBidi"/>
        </w:rPr>
        <w:t xml:space="preserve"> dostato</w:t>
      </w:r>
      <w:r w:rsidR="007D40C4" w:rsidRPr="20BB9C2A">
        <w:rPr>
          <w:rFonts w:asciiTheme="minorHAnsi" w:hAnsiTheme="minorHAnsi" w:cstheme="minorBidi"/>
        </w:rPr>
        <w:t>č</w:t>
      </w:r>
      <w:r w:rsidRPr="20BB9C2A">
        <w:rPr>
          <w:rFonts w:asciiTheme="minorHAnsi" w:hAnsiTheme="minorHAnsi" w:cstheme="minorBidi"/>
        </w:rPr>
        <w:t>ne a zrozumite</w:t>
      </w:r>
      <w:r w:rsidR="007D40C4" w:rsidRPr="20BB9C2A">
        <w:rPr>
          <w:rFonts w:asciiTheme="minorHAnsi" w:hAnsiTheme="minorHAnsi" w:cstheme="minorBidi"/>
        </w:rPr>
        <w:t>ľ</w:t>
      </w:r>
      <w:r w:rsidRPr="20BB9C2A">
        <w:rPr>
          <w:rFonts w:asciiTheme="minorHAnsi" w:hAnsiTheme="minorHAnsi" w:cstheme="minorBidi"/>
        </w:rPr>
        <w:t xml:space="preserve">ne </w:t>
      </w:r>
      <w:r w:rsidR="007D40C4" w:rsidRPr="20BB9C2A">
        <w:rPr>
          <w:rFonts w:asciiTheme="minorHAnsi" w:hAnsiTheme="minorHAnsi" w:cstheme="minorBidi"/>
        </w:rPr>
        <w:t>š</w:t>
      </w:r>
      <w:r w:rsidRPr="20BB9C2A">
        <w:rPr>
          <w:rFonts w:asciiTheme="minorHAnsi" w:hAnsiTheme="minorHAnsi" w:cstheme="minorBidi"/>
        </w:rPr>
        <w:t>pecifikovan</w:t>
      </w:r>
      <w:r w:rsidR="007D40C4" w:rsidRPr="20BB9C2A">
        <w:rPr>
          <w:rFonts w:asciiTheme="minorHAnsi" w:hAnsiTheme="minorHAnsi" w:cstheme="minorBidi"/>
        </w:rPr>
        <w:t>á</w:t>
      </w:r>
      <w:r w:rsidRPr="20BB9C2A">
        <w:rPr>
          <w:rFonts w:asciiTheme="minorHAnsi" w:hAnsiTheme="minorHAnsi" w:cstheme="minorBidi"/>
        </w:rPr>
        <w:t xml:space="preserve">. </w:t>
      </w:r>
      <w:r w:rsidR="001C5ABB">
        <w:rPr>
          <w:rFonts w:asciiTheme="minorHAnsi" w:hAnsiTheme="minorHAnsi" w:cstheme="minorBidi"/>
        </w:rPr>
        <w:t>Poskytovateľ</w:t>
      </w:r>
      <w:r w:rsidR="001C5ABB" w:rsidRPr="20BB9C2A">
        <w:rPr>
          <w:rFonts w:asciiTheme="minorHAnsi" w:hAnsiTheme="minorHAnsi" w:cstheme="minorBidi"/>
        </w:rPr>
        <w:t xml:space="preserve"> </w:t>
      </w:r>
      <w:r w:rsidRPr="20BB9C2A">
        <w:rPr>
          <w:rFonts w:asciiTheme="minorHAnsi" w:hAnsiTheme="minorHAnsi" w:cstheme="minorBidi"/>
        </w:rPr>
        <w:t>je</w:t>
      </w:r>
      <w:r w:rsidR="00D71673" w:rsidRPr="20BB9C2A">
        <w:rPr>
          <w:rFonts w:asciiTheme="minorHAnsi" w:hAnsiTheme="minorHAnsi" w:cstheme="minorBidi"/>
        </w:rPr>
        <w:t xml:space="preserve"> </w:t>
      </w:r>
      <w:r w:rsidRPr="20BB9C2A">
        <w:rPr>
          <w:rFonts w:asciiTheme="minorHAnsi" w:hAnsiTheme="minorHAnsi" w:cstheme="minorBidi"/>
        </w:rPr>
        <w:t>povinn</w:t>
      </w:r>
      <w:r w:rsidR="007D40C4" w:rsidRPr="20BB9C2A">
        <w:rPr>
          <w:rFonts w:asciiTheme="minorHAnsi" w:hAnsiTheme="minorHAnsi" w:cstheme="minorBidi"/>
        </w:rPr>
        <w:t>ý</w:t>
      </w:r>
      <w:r w:rsidR="00D71673" w:rsidRPr="20BB9C2A">
        <w:rPr>
          <w:rFonts w:asciiTheme="minorHAnsi" w:hAnsiTheme="minorHAnsi" w:cstheme="minorBidi"/>
        </w:rPr>
        <w:t xml:space="preserve"> potvrdiť príjem hlásenia o vade </w:t>
      </w:r>
      <w:r w:rsidRPr="20BB9C2A">
        <w:rPr>
          <w:rFonts w:asciiTheme="minorHAnsi" w:hAnsiTheme="minorHAnsi" w:cstheme="minorBidi"/>
        </w:rPr>
        <w:t>bez zbyto</w:t>
      </w:r>
      <w:r w:rsidR="007D40C4" w:rsidRPr="20BB9C2A">
        <w:rPr>
          <w:rFonts w:asciiTheme="minorHAnsi" w:hAnsiTheme="minorHAnsi" w:cstheme="minorBidi"/>
        </w:rPr>
        <w:t>č</w:t>
      </w:r>
      <w:r w:rsidRPr="20BB9C2A">
        <w:rPr>
          <w:rFonts w:asciiTheme="minorHAnsi" w:hAnsiTheme="minorHAnsi" w:cstheme="minorBidi"/>
        </w:rPr>
        <w:t>n</w:t>
      </w:r>
      <w:r w:rsidR="007D40C4" w:rsidRPr="20BB9C2A">
        <w:rPr>
          <w:rFonts w:asciiTheme="minorHAnsi" w:hAnsiTheme="minorHAnsi" w:cstheme="minorBidi"/>
        </w:rPr>
        <w:t>é</w:t>
      </w:r>
      <w:r w:rsidRPr="20BB9C2A">
        <w:rPr>
          <w:rFonts w:asciiTheme="minorHAnsi" w:hAnsiTheme="minorHAnsi" w:cstheme="minorBidi"/>
        </w:rPr>
        <w:t xml:space="preserve">ho odkladu potom, </w:t>
      </w:r>
      <w:r w:rsidR="007D40C4" w:rsidRPr="20BB9C2A">
        <w:rPr>
          <w:rFonts w:asciiTheme="minorHAnsi" w:hAnsiTheme="minorHAnsi" w:cstheme="minorBidi"/>
        </w:rPr>
        <w:t>č</w:t>
      </w:r>
      <w:r w:rsidRPr="20BB9C2A">
        <w:rPr>
          <w:rFonts w:asciiTheme="minorHAnsi" w:hAnsiTheme="minorHAnsi" w:cstheme="minorBidi"/>
        </w:rPr>
        <w:t>o sa o n</w:t>
      </w:r>
      <w:r w:rsidR="00D71673" w:rsidRPr="20BB9C2A">
        <w:rPr>
          <w:rFonts w:asciiTheme="minorHAnsi" w:hAnsiTheme="minorHAnsi" w:cstheme="minorBidi"/>
        </w:rPr>
        <w:t>ej</w:t>
      </w:r>
      <w:r w:rsidRPr="20BB9C2A">
        <w:rPr>
          <w:rFonts w:asciiTheme="minorHAnsi" w:hAnsiTheme="minorHAnsi" w:cstheme="minorBidi"/>
        </w:rPr>
        <w:t xml:space="preserve"> dozvede</w:t>
      </w:r>
      <w:r w:rsidR="00D71673" w:rsidRPr="20BB9C2A">
        <w:rPr>
          <w:rFonts w:asciiTheme="minorHAnsi" w:hAnsiTheme="minorHAnsi" w:cstheme="minorBidi"/>
        </w:rPr>
        <w:t>l.</w:t>
      </w:r>
    </w:p>
    <w:p w14:paraId="14BF0C42" w14:textId="77777777" w:rsidR="002C7C72" w:rsidRDefault="002C7C72" w:rsidP="00DE0578"/>
    <w:p w14:paraId="14134FB0" w14:textId="77777777" w:rsidR="00822780" w:rsidRDefault="00822780" w:rsidP="00DE0578"/>
    <w:p w14:paraId="398E6E56" w14:textId="77777777" w:rsidR="00822780" w:rsidRDefault="00822780" w:rsidP="00DE0578"/>
    <w:p w14:paraId="3000789D" w14:textId="77777777" w:rsidR="00822780" w:rsidRDefault="00822780" w:rsidP="00DE0578"/>
    <w:p w14:paraId="7A91D653" w14:textId="77777777" w:rsidR="000B4AB2" w:rsidRPr="00971F2A" w:rsidRDefault="000B4AB2" w:rsidP="00DE0578"/>
    <w:p w14:paraId="71A4B40A" w14:textId="574518F9" w:rsidR="00AF4E3D" w:rsidRPr="008E6D2F" w:rsidRDefault="00AF4E3D" w:rsidP="00AF4E3D">
      <w:pPr>
        <w:jc w:val="center"/>
        <w:rPr>
          <w:rFonts w:cstheme="minorHAnsi"/>
          <w:b/>
          <w:bCs/>
          <w:sz w:val="28"/>
          <w:szCs w:val="28"/>
        </w:rPr>
      </w:pPr>
      <w:r w:rsidRPr="008E6D2F">
        <w:rPr>
          <w:rFonts w:cstheme="minorHAnsi"/>
          <w:b/>
          <w:bCs/>
          <w:sz w:val="28"/>
          <w:szCs w:val="28"/>
        </w:rPr>
        <w:t>Čl. VII.</w:t>
      </w:r>
    </w:p>
    <w:p w14:paraId="7A82BA99" w14:textId="233629B2" w:rsidR="00C11ACE" w:rsidRPr="008E6D2F" w:rsidRDefault="00C11ACE" w:rsidP="00F1085B">
      <w:pPr>
        <w:pStyle w:val="Nadpis1"/>
        <w:rPr>
          <w:rFonts w:asciiTheme="minorHAnsi" w:hAnsiTheme="minorHAnsi" w:cstheme="minorHAnsi"/>
        </w:rPr>
      </w:pPr>
      <w:r w:rsidRPr="008E6D2F">
        <w:rPr>
          <w:rFonts w:asciiTheme="minorHAnsi" w:hAnsiTheme="minorHAnsi" w:cstheme="minorHAnsi"/>
        </w:rPr>
        <w:t>Zodpovednos</w:t>
      </w:r>
      <w:r w:rsidR="007D40C4" w:rsidRPr="008E6D2F">
        <w:rPr>
          <w:rFonts w:asciiTheme="minorHAnsi" w:hAnsiTheme="minorHAnsi" w:cstheme="minorHAnsi"/>
        </w:rPr>
        <w:t>ť</w:t>
      </w:r>
      <w:r w:rsidRPr="008E6D2F">
        <w:rPr>
          <w:rFonts w:asciiTheme="minorHAnsi" w:hAnsiTheme="minorHAnsi" w:cstheme="minorHAnsi"/>
        </w:rPr>
        <w:t xml:space="preserve"> za </w:t>
      </w:r>
      <w:r w:rsidR="007D40C4" w:rsidRPr="008E6D2F">
        <w:rPr>
          <w:rFonts w:asciiTheme="minorHAnsi" w:hAnsiTheme="minorHAnsi" w:cstheme="minorHAnsi"/>
        </w:rPr>
        <w:t>š</w:t>
      </w:r>
      <w:r w:rsidRPr="008E6D2F">
        <w:rPr>
          <w:rFonts w:asciiTheme="minorHAnsi" w:hAnsiTheme="minorHAnsi" w:cstheme="minorHAnsi"/>
        </w:rPr>
        <w:t xml:space="preserve">kody </w:t>
      </w:r>
    </w:p>
    <w:p w14:paraId="043D8A47" w14:textId="00F8CA26" w:rsidR="00C11ACE" w:rsidRPr="008E6D2F" w:rsidRDefault="00C11ACE" w:rsidP="00AF4E3D">
      <w:pPr>
        <w:pStyle w:val="Nadpis2"/>
        <w:numPr>
          <w:ilvl w:val="1"/>
          <w:numId w:val="33"/>
        </w:numPr>
        <w:rPr>
          <w:rFonts w:asciiTheme="minorHAnsi" w:hAnsiTheme="minorHAnsi" w:cstheme="minorHAnsi"/>
        </w:rPr>
      </w:pPr>
      <w:r w:rsidRPr="008E6D2F">
        <w:rPr>
          <w:rFonts w:asciiTheme="minorHAnsi" w:hAnsiTheme="minorHAnsi" w:cstheme="minorHAnsi"/>
        </w:rPr>
        <w:t>Zmluvn</w:t>
      </w:r>
      <w:r w:rsidR="007D40C4" w:rsidRPr="008E6D2F">
        <w:rPr>
          <w:rFonts w:asciiTheme="minorHAnsi" w:hAnsiTheme="minorHAnsi" w:cstheme="minorHAnsi"/>
        </w:rPr>
        <w:t>é</w:t>
      </w:r>
      <w:r w:rsidRPr="008E6D2F">
        <w:rPr>
          <w:rFonts w:asciiTheme="minorHAnsi" w:hAnsiTheme="minorHAnsi" w:cstheme="minorHAnsi"/>
        </w:rPr>
        <w:t xml:space="preserve"> strany zodpovedaj</w:t>
      </w:r>
      <w:r w:rsidR="007D40C4" w:rsidRPr="008E6D2F">
        <w:rPr>
          <w:rFonts w:asciiTheme="minorHAnsi" w:hAnsiTheme="minorHAnsi" w:cstheme="minorHAnsi"/>
        </w:rPr>
        <w:t>ú</w:t>
      </w:r>
      <w:r w:rsidRPr="008E6D2F">
        <w:rPr>
          <w:rFonts w:asciiTheme="minorHAnsi" w:hAnsiTheme="minorHAnsi" w:cstheme="minorHAnsi"/>
        </w:rPr>
        <w:t xml:space="preserve"> za </w:t>
      </w:r>
      <w:r w:rsidR="007D40C4" w:rsidRPr="008E6D2F">
        <w:rPr>
          <w:rFonts w:asciiTheme="minorHAnsi" w:hAnsiTheme="minorHAnsi" w:cstheme="minorHAnsi"/>
        </w:rPr>
        <w:t>š</w:t>
      </w:r>
      <w:r w:rsidRPr="008E6D2F">
        <w:rPr>
          <w:rFonts w:asciiTheme="minorHAnsi" w:hAnsiTheme="minorHAnsi" w:cstheme="minorHAnsi"/>
        </w:rPr>
        <w:t>kody v zmysle ustanoven</w:t>
      </w:r>
      <w:r w:rsidR="007D40C4" w:rsidRPr="008E6D2F">
        <w:rPr>
          <w:rFonts w:asciiTheme="minorHAnsi" w:hAnsiTheme="minorHAnsi" w:cstheme="minorHAnsi"/>
        </w:rPr>
        <w:t>í</w:t>
      </w:r>
      <w:r w:rsidRPr="008E6D2F">
        <w:rPr>
          <w:rFonts w:asciiTheme="minorHAnsi" w:hAnsiTheme="minorHAnsi" w:cstheme="minorHAnsi"/>
        </w:rPr>
        <w:t xml:space="preserve"> z</w:t>
      </w:r>
      <w:r w:rsidR="007D40C4" w:rsidRPr="008E6D2F">
        <w:rPr>
          <w:rFonts w:asciiTheme="minorHAnsi" w:hAnsiTheme="minorHAnsi" w:cstheme="minorHAnsi"/>
        </w:rPr>
        <w:t>á</w:t>
      </w:r>
      <w:r w:rsidRPr="008E6D2F">
        <w:rPr>
          <w:rFonts w:asciiTheme="minorHAnsi" w:hAnsiTheme="minorHAnsi" w:cstheme="minorHAnsi"/>
        </w:rPr>
        <w:t xml:space="preserve">kona </w:t>
      </w:r>
      <w:r w:rsidR="007D40C4" w:rsidRPr="008E6D2F">
        <w:rPr>
          <w:rFonts w:asciiTheme="minorHAnsi" w:hAnsiTheme="minorHAnsi" w:cstheme="minorHAnsi"/>
        </w:rPr>
        <w:t>č</w:t>
      </w:r>
      <w:r w:rsidRPr="008E6D2F">
        <w:rPr>
          <w:rFonts w:asciiTheme="minorHAnsi" w:hAnsiTheme="minorHAnsi" w:cstheme="minorHAnsi"/>
        </w:rPr>
        <w:t>. 513/1991 Zb. v znen</w:t>
      </w:r>
      <w:r w:rsidR="007D40C4" w:rsidRPr="008E6D2F">
        <w:rPr>
          <w:rFonts w:asciiTheme="minorHAnsi" w:hAnsiTheme="minorHAnsi" w:cstheme="minorHAnsi"/>
        </w:rPr>
        <w:t>í</w:t>
      </w:r>
      <w:r w:rsidRPr="008E6D2F">
        <w:rPr>
          <w:rFonts w:asciiTheme="minorHAnsi" w:hAnsiTheme="minorHAnsi" w:cstheme="minorHAnsi"/>
        </w:rPr>
        <w:t xml:space="preserve"> neskor</w:t>
      </w:r>
      <w:r w:rsidR="007D40C4" w:rsidRPr="008E6D2F">
        <w:rPr>
          <w:rFonts w:asciiTheme="minorHAnsi" w:hAnsiTheme="minorHAnsi" w:cstheme="minorHAnsi"/>
        </w:rPr>
        <w:t>ší</w:t>
      </w:r>
      <w:r w:rsidRPr="008E6D2F">
        <w:rPr>
          <w:rFonts w:asciiTheme="minorHAnsi" w:hAnsiTheme="minorHAnsi" w:cstheme="minorHAnsi"/>
        </w:rPr>
        <w:t>ch predpisov (</w:t>
      </w:r>
      <w:r w:rsidR="007D40C4" w:rsidRPr="008E6D2F">
        <w:rPr>
          <w:rFonts w:asciiTheme="minorHAnsi" w:hAnsiTheme="minorHAnsi" w:cstheme="minorHAnsi"/>
        </w:rPr>
        <w:t>ď</w:t>
      </w:r>
      <w:r w:rsidRPr="008E6D2F">
        <w:rPr>
          <w:rFonts w:asciiTheme="minorHAnsi" w:hAnsiTheme="minorHAnsi" w:cstheme="minorHAnsi"/>
        </w:rPr>
        <w:t>alej ako Obchodn</w:t>
      </w:r>
      <w:r w:rsidR="007D40C4" w:rsidRPr="008E6D2F">
        <w:rPr>
          <w:rFonts w:asciiTheme="minorHAnsi" w:hAnsiTheme="minorHAnsi" w:cstheme="minorHAnsi"/>
        </w:rPr>
        <w:t>ý</w:t>
      </w:r>
      <w:r w:rsidRPr="008E6D2F">
        <w:rPr>
          <w:rFonts w:asciiTheme="minorHAnsi" w:hAnsiTheme="minorHAnsi" w:cstheme="minorHAnsi"/>
        </w:rPr>
        <w:t xml:space="preserve"> z</w:t>
      </w:r>
      <w:r w:rsidR="007D40C4" w:rsidRPr="008E6D2F">
        <w:rPr>
          <w:rFonts w:asciiTheme="minorHAnsi" w:hAnsiTheme="minorHAnsi" w:cstheme="minorHAnsi"/>
        </w:rPr>
        <w:t>á</w:t>
      </w:r>
      <w:r w:rsidRPr="008E6D2F">
        <w:rPr>
          <w:rFonts w:asciiTheme="minorHAnsi" w:hAnsiTheme="minorHAnsi" w:cstheme="minorHAnsi"/>
        </w:rPr>
        <w:t>konn</w:t>
      </w:r>
      <w:r w:rsidR="007D40C4" w:rsidRPr="008E6D2F">
        <w:rPr>
          <w:rFonts w:asciiTheme="minorHAnsi" w:hAnsiTheme="minorHAnsi" w:cstheme="minorHAnsi"/>
        </w:rPr>
        <w:t>í</w:t>
      </w:r>
      <w:r w:rsidRPr="008E6D2F">
        <w:rPr>
          <w:rFonts w:asciiTheme="minorHAnsi" w:hAnsiTheme="minorHAnsi" w:cstheme="minorHAnsi"/>
        </w:rPr>
        <w:t>k).</w:t>
      </w:r>
    </w:p>
    <w:p w14:paraId="47EE81A9" w14:textId="51BE020E" w:rsidR="00C11ACE" w:rsidRPr="008E6D2F" w:rsidRDefault="00C11ACE" w:rsidP="00AF4E3D">
      <w:pPr>
        <w:pStyle w:val="Nadpis2"/>
        <w:numPr>
          <w:ilvl w:val="1"/>
          <w:numId w:val="33"/>
        </w:numPr>
        <w:rPr>
          <w:rFonts w:asciiTheme="minorHAnsi" w:hAnsiTheme="minorHAnsi" w:cstheme="minorHAnsi"/>
        </w:rPr>
      </w:pPr>
      <w:r w:rsidRPr="008E6D2F">
        <w:rPr>
          <w:rFonts w:asciiTheme="minorHAnsi" w:hAnsiTheme="minorHAnsi" w:cstheme="minorHAnsi"/>
        </w:rPr>
        <w:t>Poskytovate</w:t>
      </w:r>
      <w:r w:rsidR="007D40C4" w:rsidRPr="008E6D2F">
        <w:rPr>
          <w:rFonts w:asciiTheme="minorHAnsi" w:hAnsiTheme="minorHAnsi" w:cstheme="minorHAnsi"/>
        </w:rPr>
        <w:t>ľ</w:t>
      </w:r>
      <w:r w:rsidRPr="008E6D2F">
        <w:rPr>
          <w:rFonts w:asciiTheme="minorHAnsi" w:hAnsiTheme="minorHAnsi" w:cstheme="minorHAnsi"/>
        </w:rPr>
        <w:t xml:space="preserve"> nezodpoved</w:t>
      </w:r>
      <w:r w:rsidR="007D40C4" w:rsidRPr="008E6D2F">
        <w:rPr>
          <w:rFonts w:asciiTheme="minorHAnsi" w:hAnsiTheme="minorHAnsi" w:cstheme="minorHAnsi"/>
        </w:rPr>
        <w:t>á</w:t>
      </w:r>
      <w:r w:rsidRPr="008E6D2F">
        <w:rPr>
          <w:rFonts w:asciiTheme="minorHAnsi" w:hAnsiTheme="minorHAnsi" w:cstheme="minorHAnsi"/>
        </w:rPr>
        <w:t xml:space="preserve"> za </w:t>
      </w:r>
      <w:r w:rsidR="007D40C4" w:rsidRPr="008E6D2F">
        <w:rPr>
          <w:rFonts w:asciiTheme="minorHAnsi" w:hAnsiTheme="minorHAnsi" w:cstheme="minorHAnsi"/>
        </w:rPr>
        <w:t>š</w:t>
      </w:r>
      <w:r w:rsidRPr="008E6D2F">
        <w:rPr>
          <w:rFonts w:asciiTheme="minorHAnsi" w:hAnsiTheme="minorHAnsi" w:cstheme="minorHAnsi"/>
        </w:rPr>
        <w:t>kody vzniknut</w:t>
      </w:r>
      <w:r w:rsidR="007D40C4" w:rsidRPr="008E6D2F">
        <w:rPr>
          <w:rFonts w:asciiTheme="minorHAnsi" w:hAnsiTheme="minorHAnsi" w:cstheme="minorHAnsi"/>
        </w:rPr>
        <w:t>é</w:t>
      </w:r>
      <w:r w:rsidRPr="008E6D2F">
        <w:rPr>
          <w:rFonts w:asciiTheme="minorHAnsi" w:hAnsiTheme="minorHAnsi" w:cstheme="minorHAnsi"/>
        </w:rPr>
        <w:t xml:space="preserve"> poru</w:t>
      </w:r>
      <w:r w:rsidR="007D40C4" w:rsidRPr="008E6D2F">
        <w:rPr>
          <w:rFonts w:asciiTheme="minorHAnsi" w:hAnsiTheme="minorHAnsi" w:cstheme="minorHAnsi"/>
        </w:rPr>
        <w:t>š</w:t>
      </w:r>
      <w:r w:rsidRPr="008E6D2F">
        <w:rPr>
          <w:rFonts w:asciiTheme="minorHAnsi" w:hAnsiTheme="minorHAnsi" w:cstheme="minorHAnsi"/>
        </w:rPr>
        <w:t>en</w:t>
      </w:r>
      <w:r w:rsidR="007D40C4" w:rsidRPr="008E6D2F">
        <w:rPr>
          <w:rFonts w:asciiTheme="minorHAnsi" w:hAnsiTheme="minorHAnsi" w:cstheme="minorHAnsi"/>
        </w:rPr>
        <w:t>í</w:t>
      </w:r>
      <w:r w:rsidRPr="008E6D2F">
        <w:rPr>
          <w:rFonts w:asciiTheme="minorHAnsi" w:hAnsiTheme="minorHAnsi" w:cstheme="minorHAnsi"/>
        </w:rPr>
        <w:t>m povinnost</w:t>
      </w:r>
      <w:r w:rsidR="007D40C4" w:rsidRPr="008E6D2F">
        <w:rPr>
          <w:rFonts w:asciiTheme="minorHAnsi" w:hAnsiTheme="minorHAnsi" w:cstheme="minorHAnsi"/>
        </w:rPr>
        <w:t>í</w:t>
      </w:r>
      <w:r w:rsidRPr="008E6D2F">
        <w:rPr>
          <w:rFonts w:asciiTheme="minorHAnsi" w:hAnsiTheme="minorHAnsi" w:cstheme="minorHAnsi"/>
        </w:rPr>
        <w:t xml:space="preserve"> Objedn</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a</w:t>
      </w:r>
      <w:r w:rsidR="00D71673" w:rsidRPr="008E6D2F">
        <w:rPr>
          <w:rFonts w:asciiTheme="minorHAnsi" w:hAnsiTheme="minorHAnsi" w:cstheme="minorHAnsi"/>
        </w:rPr>
        <w:t>,</w:t>
      </w:r>
      <w:r w:rsidRPr="008E6D2F">
        <w:rPr>
          <w:rFonts w:asciiTheme="minorHAnsi" w:hAnsiTheme="minorHAnsi" w:cstheme="minorHAnsi"/>
        </w:rPr>
        <w:t xml:space="preserve"> najm</w:t>
      </w:r>
      <w:r w:rsidR="007D40C4" w:rsidRPr="008E6D2F">
        <w:rPr>
          <w:rFonts w:asciiTheme="minorHAnsi" w:hAnsiTheme="minorHAnsi" w:cstheme="minorHAnsi"/>
        </w:rPr>
        <w:t>ä</w:t>
      </w:r>
      <w:r w:rsidRPr="008E6D2F">
        <w:rPr>
          <w:rFonts w:asciiTheme="minorHAnsi" w:hAnsiTheme="minorHAnsi" w:cstheme="minorHAnsi"/>
        </w:rPr>
        <w:t xml:space="preserve"> poru</w:t>
      </w:r>
      <w:r w:rsidR="007D40C4" w:rsidRPr="008E6D2F">
        <w:rPr>
          <w:rFonts w:asciiTheme="minorHAnsi" w:hAnsiTheme="minorHAnsi" w:cstheme="minorHAnsi"/>
        </w:rPr>
        <w:t>š</w:t>
      </w:r>
      <w:r w:rsidRPr="008E6D2F">
        <w:rPr>
          <w:rFonts w:asciiTheme="minorHAnsi" w:hAnsiTheme="minorHAnsi" w:cstheme="minorHAnsi"/>
        </w:rPr>
        <w:t>en</w:t>
      </w:r>
      <w:r w:rsidR="007D40C4" w:rsidRPr="008E6D2F">
        <w:rPr>
          <w:rFonts w:asciiTheme="minorHAnsi" w:hAnsiTheme="minorHAnsi" w:cstheme="minorHAnsi"/>
        </w:rPr>
        <w:t>í</w:t>
      </w:r>
      <w:r w:rsidRPr="008E6D2F">
        <w:rPr>
          <w:rFonts w:asciiTheme="minorHAnsi" w:hAnsiTheme="minorHAnsi" w:cstheme="minorHAnsi"/>
        </w:rPr>
        <w:t>m povinnost</w:t>
      </w:r>
      <w:r w:rsidR="007D40C4" w:rsidRPr="008E6D2F">
        <w:rPr>
          <w:rFonts w:asciiTheme="minorHAnsi" w:hAnsiTheme="minorHAnsi" w:cstheme="minorHAnsi"/>
        </w:rPr>
        <w:t>í</w:t>
      </w:r>
      <w:r w:rsidRPr="008E6D2F">
        <w:rPr>
          <w:rFonts w:asciiTheme="minorHAnsi" w:hAnsiTheme="minorHAnsi" w:cstheme="minorHAnsi"/>
        </w:rPr>
        <w:t xml:space="preserve"> pod</w:t>
      </w:r>
      <w:r w:rsidR="007D40C4" w:rsidRPr="008E6D2F">
        <w:rPr>
          <w:rFonts w:asciiTheme="minorHAnsi" w:hAnsiTheme="minorHAnsi" w:cstheme="minorHAnsi"/>
        </w:rPr>
        <w:t>ľ</w:t>
      </w:r>
      <w:r w:rsidRPr="008E6D2F">
        <w:rPr>
          <w:rFonts w:asciiTheme="minorHAnsi" w:hAnsiTheme="minorHAnsi" w:cstheme="minorHAnsi"/>
        </w:rPr>
        <w:t xml:space="preserve">a </w:t>
      </w:r>
      <w:r w:rsidR="007D40C4" w:rsidRPr="008E6D2F">
        <w:rPr>
          <w:rFonts w:asciiTheme="minorHAnsi" w:hAnsiTheme="minorHAnsi" w:cstheme="minorHAnsi"/>
        </w:rPr>
        <w:t>č</w:t>
      </w:r>
      <w:r w:rsidRPr="008E6D2F">
        <w:rPr>
          <w:rFonts w:asciiTheme="minorHAnsi" w:hAnsiTheme="minorHAnsi" w:cstheme="minorHAnsi"/>
        </w:rPr>
        <w:t>l. V tejto Zmluvy</w:t>
      </w:r>
      <w:r w:rsidR="00953262">
        <w:rPr>
          <w:rFonts w:asciiTheme="minorHAnsi" w:hAnsiTheme="minorHAnsi" w:cstheme="minorHAnsi"/>
        </w:rPr>
        <w:t>, ak to vie Poskytovateľ preukázať</w:t>
      </w:r>
      <w:r w:rsidRPr="008E6D2F">
        <w:rPr>
          <w:rFonts w:asciiTheme="minorHAnsi" w:hAnsiTheme="minorHAnsi" w:cstheme="minorHAnsi"/>
        </w:rPr>
        <w:t>.</w:t>
      </w:r>
    </w:p>
    <w:p w14:paraId="1DF94280" w14:textId="77777777" w:rsidR="000B4AB2" w:rsidRPr="008E6D2F" w:rsidRDefault="000B4AB2" w:rsidP="000B4AB2">
      <w:pPr>
        <w:rPr>
          <w:lang w:eastAsia="sk-SK"/>
        </w:rPr>
      </w:pPr>
    </w:p>
    <w:p w14:paraId="3F4B58E3" w14:textId="37F258B6" w:rsidR="00AF4E3D" w:rsidRPr="008E6D2F" w:rsidRDefault="00AF4E3D" w:rsidP="00AF4E3D">
      <w:pPr>
        <w:jc w:val="center"/>
        <w:rPr>
          <w:rFonts w:cstheme="minorHAnsi"/>
          <w:b/>
          <w:bCs/>
          <w:sz w:val="28"/>
          <w:szCs w:val="28"/>
        </w:rPr>
      </w:pPr>
      <w:r w:rsidRPr="008E6D2F">
        <w:rPr>
          <w:rFonts w:cstheme="minorHAnsi"/>
          <w:b/>
          <w:bCs/>
          <w:sz w:val="28"/>
          <w:szCs w:val="28"/>
        </w:rPr>
        <w:t>Čl. VIII.</w:t>
      </w:r>
    </w:p>
    <w:p w14:paraId="23F10F41" w14:textId="4343C977" w:rsidR="00C11ACE" w:rsidRPr="008E6D2F" w:rsidRDefault="00C11ACE" w:rsidP="00F1085B">
      <w:pPr>
        <w:pStyle w:val="Nadpis1"/>
        <w:rPr>
          <w:rFonts w:asciiTheme="minorHAnsi" w:hAnsiTheme="minorHAnsi" w:cstheme="minorHAnsi"/>
        </w:rPr>
      </w:pPr>
      <w:r w:rsidRPr="008E6D2F">
        <w:rPr>
          <w:rFonts w:asciiTheme="minorHAnsi" w:hAnsiTheme="minorHAnsi" w:cstheme="minorHAnsi"/>
        </w:rPr>
        <w:t xml:space="preserve">Sankcie </w:t>
      </w:r>
    </w:p>
    <w:p w14:paraId="71E308CD" w14:textId="6F615BC1" w:rsidR="00C11ACE" w:rsidRPr="008E6D2F" w:rsidRDefault="00C11ACE" w:rsidP="00AF4E3D">
      <w:pPr>
        <w:pStyle w:val="Nadpis2"/>
        <w:numPr>
          <w:ilvl w:val="1"/>
          <w:numId w:val="34"/>
        </w:numPr>
        <w:rPr>
          <w:rFonts w:asciiTheme="minorHAnsi" w:hAnsiTheme="minorHAnsi" w:cstheme="minorHAnsi"/>
        </w:rPr>
      </w:pPr>
      <w:r w:rsidRPr="008E6D2F">
        <w:rPr>
          <w:rFonts w:asciiTheme="minorHAnsi" w:hAnsiTheme="minorHAnsi" w:cstheme="minorHAnsi"/>
        </w:rPr>
        <w:t>Objedn</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 xml:space="preserve"> je opr</w:t>
      </w:r>
      <w:r w:rsidR="007D40C4" w:rsidRPr="008E6D2F">
        <w:rPr>
          <w:rFonts w:asciiTheme="minorHAnsi" w:hAnsiTheme="minorHAnsi" w:cstheme="minorHAnsi"/>
        </w:rPr>
        <w:t>á</w:t>
      </w:r>
      <w:r w:rsidRPr="008E6D2F">
        <w:rPr>
          <w:rFonts w:asciiTheme="minorHAnsi" w:hAnsiTheme="minorHAnsi" w:cstheme="minorHAnsi"/>
        </w:rPr>
        <w:t>vnen</w:t>
      </w:r>
      <w:r w:rsidR="007D40C4" w:rsidRPr="008E6D2F">
        <w:rPr>
          <w:rFonts w:asciiTheme="minorHAnsi" w:hAnsiTheme="minorHAnsi" w:cstheme="minorHAnsi"/>
        </w:rPr>
        <w:t>ý</w:t>
      </w:r>
      <w:r w:rsidRPr="008E6D2F">
        <w:rPr>
          <w:rFonts w:asciiTheme="minorHAnsi" w:hAnsiTheme="minorHAnsi" w:cstheme="minorHAnsi"/>
        </w:rPr>
        <w:t xml:space="preserve"> v pr</w:t>
      </w:r>
      <w:r w:rsidR="007D40C4" w:rsidRPr="008E6D2F">
        <w:rPr>
          <w:rFonts w:asciiTheme="minorHAnsi" w:hAnsiTheme="minorHAnsi" w:cstheme="minorHAnsi"/>
        </w:rPr>
        <w:t>í</w:t>
      </w:r>
      <w:r w:rsidRPr="008E6D2F">
        <w:rPr>
          <w:rFonts w:asciiTheme="minorHAnsi" w:hAnsiTheme="minorHAnsi" w:cstheme="minorHAnsi"/>
        </w:rPr>
        <w:t>pade ome</w:t>
      </w:r>
      <w:r w:rsidR="007D40C4" w:rsidRPr="008E6D2F">
        <w:rPr>
          <w:rFonts w:asciiTheme="minorHAnsi" w:hAnsiTheme="minorHAnsi" w:cstheme="minorHAnsi"/>
        </w:rPr>
        <w:t>š</w:t>
      </w:r>
      <w:r w:rsidRPr="008E6D2F">
        <w:rPr>
          <w:rFonts w:asciiTheme="minorHAnsi" w:hAnsiTheme="minorHAnsi" w:cstheme="minorHAnsi"/>
        </w:rPr>
        <w:t>kania Poskytovate</w:t>
      </w:r>
      <w:r w:rsidR="007D40C4" w:rsidRPr="008E6D2F">
        <w:rPr>
          <w:rFonts w:asciiTheme="minorHAnsi" w:hAnsiTheme="minorHAnsi" w:cstheme="minorHAnsi"/>
        </w:rPr>
        <w:t>ľ</w:t>
      </w:r>
      <w:r w:rsidRPr="008E6D2F">
        <w:rPr>
          <w:rFonts w:asciiTheme="minorHAnsi" w:hAnsiTheme="minorHAnsi" w:cstheme="minorHAnsi"/>
        </w:rPr>
        <w:t>a s poskytnut</w:t>
      </w:r>
      <w:r w:rsidR="007D40C4" w:rsidRPr="008E6D2F">
        <w:rPr>
          <w:rFonts w:asciiTheme="minorHAnsi" w:hAnsiTheme="minorHAnsi" w:cstheme="minorHAnsi"/>
        </w:rPr>
        <w:t>í</w:t>
      </w:r>
      <w:r w:rsidRPr="008E6D2F">
        <w:rPr>
          <w:rFonts w:asciiTheme="minorHAnsi" w:hAnsiTheme="minorHAnsi" w:cstheme="minorHAnsi"/>
        </w:rPr>
        <w:t>m Slu</w:t>
      </w:r>
      <w:r w:rsidR="007D40C4" w:rsidRPr="008E6D2F">
        <w:rPr>
          <w:rFonts w:asciiTheme="minorHAnsi" w:hAnsiTheme="minorHAnsi" w:cstheme="minorHAnsi"/>
        </w:rPr>
        <w:t>ž</w:t>
      </w:r>
      <w:r w:rsidRPr="008E6D2F">
        <w:rPr>
          <w:rFonts w:asciiTheme="minorHAnsi" w:hAnsiTheme="minorHAnsi" w:cstheme="minorHAnsi"/>
        </w:rPr>
        <w:t>ieb po</w:t>
      </w:r>
      <w:r w:rsidR="007D40C4" w:rsidRPr="008E6D2F">
        <w:rPr>
          <w:rFonts w:asciiTheme="minorHAnsi" w:hAnsiTheme="minorHAnsi" w:cstheme="minorHAnsi"/>
        </w:rPr>
        <w:t>ž</w:t>
      </w:r>
      <w:r w:rsidRPr="008E6D2F">
        <w:rPr>
          <w:rFonts w:asciiTheme="minorHAnsi" w:hAnsiTheme="minorHAnsi" w:cstheme="minorHAnsi"/>
        </w:rPr>
        <w:t>adova</w:t>
      </w:r>
      <w:r w:rsidR="007D40C4" w:rsidRPr="008E6D2F">
        <w:rPr>
          <w:rFonts w:asciiTheme="minorHAnsi" w:hAnsiTheme="minorHAnsi" w:cstheme="minorHAnsi"/>
        </w:rPr>
        <w:t>ť</w:t>
      </w:r>
      <w:r w:rsidRPr="008E6D2F">
        <w:rPr>
          <w:rFonts w:asciiTheme="minorHAnsi" w:hAnsiTheme="minorHAnsi" w:cstheme="minorHAnsi"/>
        </w:rPr>
        <w:t xml:space="preserve"> od Poskytovate</w:t>
      </w:r>
      <w:r w:rsidR="007D40C4" w:rsidRPr="008E6D2F">
        <w:rPr>
          <w:rFonts w:asciiTheme="minorHAnsi" w:hAnsiTheme="minorHAnsi" w:cstheme="minorHAnsi"/>
        </w:rPr>
        <w:t>ľ</w:t>
      </w:r>
      <w:r w:rsidRPr="008E6D2F">
        <w:rPr>
          <w:rFonts w:asciiTheme="minorHAnsi" w:hAnsiTheme="minorHAnsi" w:cstheme="minorHAnsi"/>
        </w:rPr>
        <w:t xml:space="preserve">a zaplatenie zmluvnej pokuty vo </w:t>
      </w:r>
      <w:r w:rsidRPr="00A124AF">
        <w:rPr>
          <w:rFonts w:asciiTheme="minorHAnsi" w:hAnsiTheme="minorHAnsi" w:cstheme="minorHAnsi"/>
        </w:rPr>
        <w:t>v</w:t>
      </w:r>
      <w:r w:rsidR="007D40C4" w:rsidRPr="00A124AF">
        <w:rPr>
          <w:rFonts w:asciiTheme="minorHAnsi" w:hAnsiTheme="minorHAnsi" w:cstheme="minorHAnsi"/>
        </w:rPr>
        <w:t>ýš</w:t>
      </w:r>
      <w:r w:rsidRPr="00A124AF">
        <w:rPr>
          <w:rFonts w:asciiTheme="minorHAnsi" w:hAnsiTheme="minorHAnsi" w:cstheme="minorHAnsi"/>
        </w:rPr>
        <w:t xml:space="preserve">ke </w:t>
      </w:r>
      <w:r w:rsidR="00755C0B" w:rsidRPr="00E36AC6">
        <w:rPr>
          <w:rFonts w:asciiTheme="minorHAnsi" w:hAnsiTheme="minorHAnsi" w:cstheme="minorHAnsi"/>
        </w:rPr>
        <w:t>1</w:t>
      </w:r>
      <w:r w:rsidR="00F805A8" w:rsidRPr="00E36AC6">
        <w:rPr>
          <w:rFonts w:asciiTheme="minorHAnsi" w:hAnsiTheme="minorHAnsi" w:cstheme="minorHAnsi"/>
        </w:rPr>
        <w:t>0</w:t>
      </w:r>
      <w:r w:rsidR="00755C0B" w:rsidRPr="00E36AC6">
        <w:rPr>
          <w:rFonts w:asciiTheme="minorHAnsi" w:hAnsiTheme="minorHAnsi" w:cstheme="minorHAnsi"/>
        </w:rPr>
        <w:t>0</w:t>
      </w:r>
      <w:r w:rsidRPr="00E36AC6">
        <w:rPr>
          <w:rFonts w:asciiTheme="minorHAnsi" w:hAnsiTheme="minorHAnsi" w:cstheme="minorHAnsi"/>
        </w:rPr>
        <w:t>,</w:t>
      </w:r>
      <w:r w:rsidRPr="00A124AF">
        <w:rPr>
          <w:rFonts w:asciiTheme="minorHAnsi" w:hAnsiTheme="minorHAnsi" w:cstheme="minorHAnsi"/>
        </w:rPr>
        <w:t>- EUR</w:t>
      </w:r>
      <w:r w:rsidRPr="008E6D2F">
        <w:rPr>
          <w:rFonts w:asciiTheme="minorHAnsi" w:hAnsiTheme="minorHAnsi" w:cstheme="minorHAnsi"/>
        </w:rPr>
        <w:t xml:space="preserve"> za ka</w:t>
      </w:r>
      <w:r w:rsidR="007D40C4" w:rsidRPr="008E6D2F">
        <w:rPr>
          <w:rFonts w:asciiTheme="minorHAnsi" w:hAnsiTheme="minorHAnsi" w:cstheme="minorHAnsi"/>
        </w:rPr>
        <w:t>ž</w:t>
      </w:r>
      <w:r w:rsidRPr="008E6D2F">
        <w:rPr>
          <w:rFonts w:asciiTheme="minorHAnsi" w:hAnsiTheme="minorHAnsi" w:cstheme="minorHAnsi"/>
        </w:rPr>
        <w:t>d</w:t>
      </w:r>
      <w:r w:rsidR="007D40C4" w:rsidRPr="008E6D2F">
        <w:rPr>
          <w:rFonts w:asciiTheme="minorHAnsi" w:hAnsiTheme="minorHAnsi" w:cstheme="minorHAnsi"/>
        </w:rPr>
        <w:t>ý</w:t>
      </w:r>
      <w:r w:rsidRPr="008E6D2F">
        <w:rPr>
          <w:rFonts w:asciiTheme="minorHAnsi" w:hAnsiTheme="minorHAnsi" w:cstheme="minorHAnsi"/>
        </w:rPr>
        <w:t xml:space="preserve"> kalend</w:t>
      </w:r>
      <w:r w:rsidR="007D40C4" w:rsidRPr="008E6D2F">
        <w:rPr>
          <w:rFonts w:asciiTheme="minorHAnsi" w:hAnsiTheme="minorHAnsi" w:cstheme="minorHAnsi"/>
        </w:rPr>
        <w:t>á</w:t>
      </w:r>
      <w:r w:rsidRPr="008E6D2F">
        <w:rPr>
          <w:rFonts w:asciiTheme="minorHAnsi" w:hAnsiTheme="minorHAnsi" w:cstheme="minorHAnsi"/>
        </w:rPr>
        <w:t>rny de</w:t>
      </w:r>
      <w:r w:rsidR="007D40C4" w:rsidRPr="008E6D2F">
        <w:rPr>
          <w:rFonts w:asciiTheme="minorHAnsi" w:hAnsiTheme="minorHAnsi" w:cstheme="minorHAnsi"/>
        </w:rPr>
        <w:t>ň</w:t>
      </w:r>
      <w:r w:rsidRPr="008E6D2F">
        <w:rPr>
          <w:rFonts w:asciiTheme="minorHAnsi" w:hAnsiTheme="minorHAnsi" w:cstheme="minorHAnsi"/>
        </w:rPr>
        <w:t xml:space="preserve"> ome</w:t>
      </w:r>
      <w:r w:rsidR="007D40C4" w:rsidRPr="008E6D2F">
        <w:rPr>
          <w:rFonts w:asciiTheme="minorHAnsi" w:hAnsiTheme="minorHAnsi" w:cstheme="minorHAnsi"/>
        </w:rPr>
        <w:t>š</w:t>
      </w:r>
      <w:r w:rsidRPr="008E6D2F">
        <w:rPr>
          <w:rFonts w:asciiTheme="minorHAnsi" w:hAnsiTheme="minorHAnsi" w:cstheme="minorHAnsi"/>
        </w:rPr>
        <w:t xml:space="preserve">kania. </w:t>
      </w:r>
    </w:p>
    <w:p w14:paraId="42F6CB92" w14:textId="627FE515" w:rsidR="000B4AB2" w:rsidRPr="00822780" w:rsidRDefault="00C11ACE" w:rsidP="000B4AB2">
      <w:pPr>
        <w:pStyle w:val="Nadpis2"/>
        <w:numPr>
          <w:ilvl w:val="1"/>
          <w:numId w:val="34"/>
        </w:numPr>
        <w:rPr>
          <w:rFonts w:asciiTheme="minorHAnsi" w:hAnsiTheme="minorHAnsi" w:cstheme="minorHAnsi"/>
        </w:rPr>
      </w:pPr>
      <w:r w:rsidRPr="008E6D2F">
        <w:rPr>
          <w:rFonts w:asciiTheme="minorHAnsi" w:hAnsiTheme="minorHAnsi" w:cstheme="minorHAnsi"/>
        </w:rPr>
        <w:t>V pr</w:t>
      </w:r>
      <w:r w:rsidR="007D40C4" w:rsidRPr="008E6D2F">
        <w:rPr>
          <w:rFonts w:asciiTheme="minorHAnsi" w:hAnsiTheme="minorHAnsi" w:cstheme="minorHAnsi"/>
        </w:rPr>
        <w:t>í</w:t>
      </w:r>
      <w:r w:rsidRPr="008E6D2F">
        <w:rPr>
          <w:rFonts w:asciiTheme="minorHAnsi" w:hAnsiTheme="minorHAnsi" w:cstheme="minorHAnsi"/>
        </w:rPr>
        <w:t>pade, ak sa Objedn</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 xml:space="preserve"> dostane do ome</w:t>
      </w:r>
      <w:r w:rsidR="007D40C4" w:rsidRPr="008E6D2F">
        <w:rPr>
          <w:rFonts w:asciiTheme="minorHAnsi" w:hAnsiTheme="minorHAnsi" w:cstheme="minorHAnsi"/>
        </w:rPr>
        <w:t>š</w:t>
      </w:r>
      <w:r w:rsidRPr="008E6D2F">
        <w:rPr>
          <w:rFonts w:asciiTheme="minorHAnsi" w:hAnsiTheme="minorHAnsi" w:cstheme="minorHAnsi"/>
        </w:rPr>
        <w:t xml:space="preserve">kania s </w:t>
      </w:r>
      <w:r w:rsidR="007D40C4" w:rsidRPr="008E6D2F">
        <w:rPr>
          <w:rFonts w:asciiTheme="minorHAnsi" w:hAnsiTheme="minorHAnsi" w:cstheme="minorHAnsi"/>
        </w:rPr>
        <w:t>ú</w:t>
      </w:r>
      <w:r w:rsidRPr="008E6D2F">
        <w:rPr>
          <w:rFonts w:asciiTheme="minorHAnsi" w:hAnsiTheme="minorHAnsi" w:cstheme="minorHAnsi"/>
        </w:rPr>
        <w:t>hradou fakt</w:t>
      </w:r>
      <w:r w:rsidR="007D40C4" w:rsidRPr="008E6D2F">
        <w:rPr>
          <w:rFonts w:asciiTheme="minorHAnsi" w:hAnsiTheme="minorHAnsi" w:cstheme="minorHAnsi"/>
        </w:rPr>
        <w:t>ú</w:t>
      </w:r>
      <w:r w:rsidRPr="008E6D2F">
        <w:rPr>
          <w:rFonts w:asciiTheme="minorHAnsi" w:hAnsiTheme="minorHAnsi" w:cstheme="minorHAnsi"/>
        </w:rPr>
        <w:t>ry, Poskytovate</w:t>
      </w:r>
      <w:r w:rsidR="007D40C4" w:rsidRPr="008E6D2F">
        <w:rPr>
          <w:rFonts w:asciiTheme="minorHAnsi" w:hAnsiTheme="minorHAnsi" w:cstheme="minorHAnsi"/>
        </w:rPr>
        <w:t>ľ</w:t>
      </w:r>
      <w:r w:rsidRPr="008E6D2F">
        <w:rPr>
          <w:rFonts w:asciiTheme="minorHAnsi" w:hAnsiTheme="minorHAnsi" w:cstheme="minorHAnsi"/>
        </w:rPr>
        <w:t xml:space="preserve"> m</w:t>
      </w:r>
      <w:r w:rsidR="007D40C4" w:rsidRPr="008E6D2F">
        <w:rPr>
          <w:rFonts w:asciiTheme="minorHAnsi" w:hAnsiTheme="minorHAnsi" w:cstheme="minorHAnsi"/>
        </w:rPr>
        <w:t>á</w:t>
      </w:r>
      <w:r w:rsidRPr="008E6D2F">
        <w:rPr>
          <w:rFonts w:asciiTheme="minorHAnsi" w:hAnsiTheme="minorHAnsi" w:cstheme="minorHAnsi"/>
        </w:rPr>
        <w:t xml:space="preserve"> n</w:t>
      </w:r>
      <w:r w:rsidR="007D40C4" w:rsidRPr="008E6D2F">
        <w:rPr>
          <w:rFonts w:asciiTheme="minorHAnsi" w:hAnsiTheme="minorHAnsi" w:cstheme="minorHAnsi"/>
        </w:rPr>
        <w:t>á</w:t>
      </w:r>
      <w:r w:rsidRPr="008E6D2F">
        <w:rPr>
          <w:rFonts w:asciiTheme="minorHAnsi" w:hAnsiTheme="minorHAnsi" w:cstheme="minorHAnsi"/>
        </w:rPr>
        <w:t>rok fakturova</w:t>
      </w:r>
      <w:r w:rsidR="007D40C4" w:rsidRPr="008E6D2F">
        <w:rPr>
          <w:rFonts w:asciiTheme="minorHAnsi" w:hAnsiTheme="minorHAnsi" w:cstheme="minorHAnsi"/>
        </w:rPr>
        <w:t>ť</w:t>
      </w:r>
      <w:r w:rsidRPr="008E6D2F">
        <w:rPr>
          <w:rFonts w:asciiTheme="minorHAnsi" w:hAnsiTheme="minorHAnsi" w:cstheme="minorHAnsi"/>
        </w:rPr>
        <w:t xml:space="preserve"> </w:t>
      </w:r>
      <w:r w:rsidR="007D40C4" w:rsidRPr="008E6D2F">
        <w:rPr>
          <w:rFonts w:asciiTheme="minorHAnsi" w:hAnsiTheme="minorHAnsi" w:cstheme="minorHAnsi"/>
        </w:rPr>
        <w:t>ú</w:t>
      </w:r>
      <w:r w:rsidRPr="008E6D2F">
        <w:rPr>
          <w:rFonts w:asciiTheme="minorHAnsi" w:hAnsiTheme="minorHAnsi" w:cstheme="minorHAnsi"/>
        </w:rPr>
        <w:t>rok z ome</w:t>
      </w:r>
      <w:r w:rsidR="007D40C4" w:rsidRPr="008E6D2F">
        <w:rPr>
          <w:rFonts w:asciiTheme="minorHAnsi" w:hAnsiTheme="minorHAnsi" w:cstheme="minorHAnsi"/>
        </w:rPr>
        <w:t>š</w:t>
      </w:r>
      <w:r w:rsidRPr="008E6D2F">
        <w:rPr>
          <w:rFonts w:asciiTheme="minorHAnsi" w:hAnsiTheme="minorHAnsi" w:cstheme="minorHAnsi"/>
        </w:rPr>
        <w:t>kania vo v</w:t>
      </w:r>
      <w:r w:rsidR="007D40C4" w:rsidRPr="008E6D2F">
        <w:rPr>
          <w:rFonts w:asciiTheme="minorHAnsi" w:hAnsiTheme="minorHAnsi" w:cstheme="minorHAnsi"/>
        </w:rPr>
        <w:t>ýš</w:t>
      </w:r>
      <w:r w:rsidRPr="008E6D2F">
        <w:rPr>
          <w:rFonts w:asciiTheme="minorHAnsi" w:hAnsiTheme="minorHAnsi" w:cstheme="minorHAnsi"/>
        </w:rPr>
        <w:t>ke 0,0</w:t>
      </w:r>
      <w:r w:rsidR="00D64377">
        <w:rPr>
          <w:rFonts w:asciiTheme="minorHAnsi" w:hAnsiTheme="minorHAnsi" w:cstheme="minorHAnsi"/>
        </w:rPr>
        <w:t>2</w:t>
      </w:r>
      <w:r w:rsidRPr="008E6D2F">
        <w:rPr>
          <w:rFonts w:asciiTheme="minorHAnsi" w:hAnsiTheme="minorHAnsi" w:cstheme="minorHAnsi"/>
        </w:rPr>
        <w:t>% z dl</w:t>
      </w:r>
      <w:r w:rsidR="007D40C4" w:rsidRPr="008E6D2F">
        <w:rPr>
          <w:rFonts w:asciiTheme="minorHAnsi" w:hAnsiTheme="minorHAnsi" w:cstheme="minorHAnsi"/>
        </w:rPr>
        <w:t>ž</w:t>
      </w:r>
      <w:r w:rsidRPr="008E6D2F">
        <w:rPr>
          <w:rFonts w:asciiTheme="minorHAnsi" w:hAnsiTheme="minorHAnsi" w:cstheme="minorHAnsi"/>
        </w:rPr>
        <w:t xml:space="preserve">nej </w:t>
      </w:r>
      <w:r w:rsidR="007D40C4" w:rsidRPr="008E6D2F">
        <w:rPr>
          <w:rFonts w:asciiTheme="minorHAnsi" w:hAnsiTheme="minorHAnsi" w:cstheme="minorHAnsi"/>
        </w:rPr>
        <w:t>č</w:t>
      </w:r>
      <w:r w:rsidRPr="008E6D2F">
        <w:rPr>
          <w:rFonts w:asciiTheme="minorHAnsi" w:hAnsiTheme="minorHAnsi" w:cstheme="minorHAnsi"/>
        </w:rPr>
        <w:t>iastky za ka</w:t>
      </w:r>
      <w:r w:rsidR="007D40C4" w:rsidRPr="008E6D2F">
        <w:rPr>
          <w:rFonts w:asciiTheme="minorHAnsi" w:hAnsiTheme="minorHAnsi" w:cstheme="minorHAnsi"/>
        </w:rPr>
        <w:t>ž</w:t>
      </w:r>
      <w:r w:rsidRPr="008E6D2F">
        <w:rPr>
          <w:rFonts w:asciiTheme="minorHAnsi" w:hAnsiTheme="minorHAnsi" w:cstheme="minorHAnsi"/>
        </w:rPr>
        <w:t>d</w:t>
      </w:r>
      <w:r w:rsidR="007D40C4" w:rsidRPr="008E6D2F">
        <w:rPr>
          <w:rFonts w:asciiTheme="minorHAnsi" w:hAnsiTheme="minorHAnsi" w:cstheme="minorHAnsi"/>
        </w:rPr>
        <w:t>ý</w:t>
      </w:r>
      <w:r w:rsidRPr="008E6D2F">
        <w:rPr>
          <w:rFonts w:asciiTheme="minorHAnsi" w:hAnsiTheme="minorHAnsi" w:cstheme="minorHAnsi"/>
        </w:rPr>
        <w:t xml:space="preserve"> kalend</w:t>
      </w:r>
      <w:r w:rsidR="007D40C4" w:rsidRPr="008E6D2F">
        <w:rPr>
          <w:rFonts w:asciiTheme="minorHAnsi" w:hAnsiTheme="minorHAnsi" w:cstheme="minorHAnsi"/>
        </w:rPr>
        <w:t>á</w:t>
      </w:r>
      <w:r w:rsidRPr="008E6D2F">
        <w:rPr>
          <w:rFonts w:asciiTheme="minorHAnsi" w:hAnsiTheme="minorHAnsi" w:cstheme="minorHAnsi"/>
        </w:rPr>
        <w:t>rny de</w:t>
      </w:r>
      <w:r w:rsidR="007D40C4" w:rsidRPr="008E6D2F">
        <w:rPr>
          <w:rFonts w:asciiTheme="minorHAnsi" w:hAnsiTheme="minorHAnsi" w:cstheme="minorHAnsi"/>
        </w:rPr>
        <w:t>ň</w:t>
      </w:r>
      <w:r w:rsidRPr="008E6D2F">
        <w:rPr>
          <w:rFonts w:asciiTheme="minorHAnsi" w:hAnsiTheme="minorHAnsi" w:cstheme="minorHAnsi"/>
        </w:rPr>
        <w:t xml:space="preserve"> ome</w:t>
      </w:r>
      <w:r w:rsidR="007D40C4" w:rsidRPr="008E6D2F">
        <w:rPr>
          <w:rFonts w:asciiTheme="minorHAnsi" w:hAnsiTheme="minorHAnsi" w:cstheme="minorHAnsi"/>
        </w:rPr>
        <w:t>š</w:t>
      </w:r>
      <w:r w:rsidRPr="008E6D2F">
        <w:rPr>
          <w:rFonts w:asciiTheme="minorHAnsi" w:hAnsiTheme="minorHAnsi" w:cstheme="minorHAnsi"/>
        </w:rPr>
        <w:t xml:space="preserve">kania. </w:t>
      </w:r>
    </w:p>
    <w:p w14:paraId="7D317C46" w14:textId="77777777" w:rsidR="000B4AB2" w:rsidRPr="008E6D2F" w:rsidRDefault="000B4AB2" w:rsidP="000B4AB2">
      <w:pPr>
        <w:rPr>
          <w:lang w:eastAsia="sk-SK"/>
        </w:rPr>
      </w:pPr>
    </w:p>
    <w:p w14:paraId="198E7FF0" w14:textId="3BCD8AB3" w:rsidR="00AF4E3D" w:rsidRPr="008E6D2F" w:rsidRDefault="00AF4E3D" w:rsidP="00AF4E3D">
      <w:pPr>
        <w:jc w:val="center"/>
        <w:rPr>
          <w:rFonts w:cstheme="minorHAnsi"/>
          <w:b/>
          <w:bCs/>
          <w:sz w:val="28"/>
          <w:szCs w:val="28"/>
        </w:rPr>
      </w:pPr>
      <w:r w:rsidRPr="008E6D2F">
        <w:rPr>
          <w:rFonts w:cstheme="minorHAnsi"/>
          <w:b/>
          <w:bCs/>
          <w:sz w:val="28"/>
          <w:szCs w:val="28"/>
        </w:rPr>
        <w:t>Čl. IX.</w:t>
      </w:r>
    </w:p>
    <w:p w14:paraId="764E4C5B" w14:textId="7AC2E087" w:rsidR="00C11ACE" w:rsidRPr="008E6D2F" w:rsidRDefault="00C11ACE" w:rsidP="00F1085B">
      <w:pPr>
        <w:pStyle w:val="Nadpis1"/>
        <w:rPr>
          <w:rFonts w:asciiTheme="minorHAnsi" w:hAnsiTheme="minorHAnsi" w:cstheme="minorHAnsi"/>
        </w:rPr>
      </w:pPr>
      <w:r w:rsidRPr="008E6D2F">
        <w:rPr>
          <w:rFonts w:asciiTheme="minorHAnsi" w:hAnsiTheme="minorHAnsi" w:cstheme="minorHAnsi"/>
        </w:rPr>
        <w:t>V</w:t>
      </w:r>
      <w:r w:rsidR="007D40C4" w:rsidRPr="008E6D2F">
        <w:rPr>
          <w:rFonts w:asciiTheme="minorHAnsi" w:hAnsiTheme="minorHAnsi" w:cstheme="minorHAnsi"/>
        </w:rPr>
        <w:t>ý</w:t>
      </w:r>
      <w:r w:rsidRPr="008E6D2F">
        <w:rPr>
          <w:rFonts w:asciiTheme="minorHAnsi" w:hAnsiTheme="minorHAnsi" w:cstheme="minorHAnsi"/>
        </w:rPr>
        <w:t>mena d</w:t>
      </w:r>
      <w:r w:rsidR="007D40C4" w:rsidRPr="008E6D2F">
        <w:rPr>
          <w:rFonts w:asciiTheme="minorHAnsi" w:hAnsiTheme="minorHAnsi" w:cstheme="minorHAnsi"/>
        </w:rPr>
        <w:t>ô</w:t>
      </w:r>
      <w:r w:rsidRPr="008E6D2F">
        <w:rPr>
          <w:rFonts w:asciiTheme="minorHAnsi" w:hAnsiTheme="minorHAnsi" w:cstheme="minorHAnsi"/>
        </w:rPr>
        <w:t>vern</w:t>
      </w:r>
      <w:r w:rsidR="007D40C4" w:rsidRPr="008E6D2F">
        <w:rPr>
          <w:rFonts w:asciiTheme="minorHAnsi" w:hAnsiTheme="minorHAnsi" w:cstheme="minorHAnsi"/>
        </w:rPr>
        <w:t>ý</w:t>
      </w:r>
      <w:r w:rsidRPr="008E6D2F">
        <w:rPr>
          <w:rFonts w:asciiTheme="minorHAnsi" w:hAnsiTheme="minorHAnsi" w:cstheme="minorHAnsi"/>
        </w:rPr>
        <w:t>ch inform</w:t>
      </w:r>
      <w:r w:rsidR="007D40C4" w:rsidRPr="008E6D2F">
        <w:rPr>
          <w:rFonts w:asciiTheme="minorHAnsi" w:hAnsiTheme="minorHAnsi" w:cstheme="minorHAnsi"/>
        </w:rPr>
        <w:t>á</w:t>
      </w:r>
      <w:r w:rsidRPr="008E6D2F">
        <w:rPr>
          <w:rFonts w:asciiTheme="minorHAnsi" w:hAnsiTheme="minorHAnsi" w:cstheme="minorHAnsi"/>
        </w:rPr>
        <w:t>ci</w:t>
      </w:r>
      <w:r w:rsidR="007D40C4" w:rsidRPr="008E6D2F">
        <w:rPr>
          <w:rFonts w:asciiTheme="minorHAnsi" w:hAnsiTheme="minorHAnsi" w:cstheme="minorHAnsi"/>
        </w:rPr>
        <w:t>í</w:t>
      </w:r>
      <w:r w:rsidRPr="008E6D2F">
        <w:rPr>
          <w:rFonts w:asciiTheme="minorHAnsi" w:hAnsiTheme="minorHAnsi" w:cstheme="minorHAnsi"/>
        </w:rPr>
        <w:t xml:space="preserve"> </w:t>
      </w:r>
    </w:p>
    <w:p w14:paraId="34D42B68" w14:textId="2C17AFA4" w:rsidR="00C11ACE" w:rsidRPr="008E6D2F" w:rsidRDefault="00C11ACE" w:rsidP="00AF4E3D">
      <w:pPr>
        <w:pStyle w:val="Nadpis2"/>
        <w:numPr>
          <w:ilvl w:val="1"/>
          <w:numId w:val="35"/>
        </w:numPr>
        <w:rPr>
          <w:rFonts w:asciiTheme="minorHAnsi" w:hAnsiTheme="minorHAnsi" w:cstheme="minorHAnsi"/>
        </w:rPr>
      </w:pPr>
      <w:r w:rsidRPr="008E6D2F">
        <w:rPr>
          <w:rFonts w:asciiTheme="minorHAnsi" w:hAnsiTheme="minorHAnsi" w:cstheme="minorHAnsi"/>
        </w:rPr>
        <w:t>Zmluvn</w:t>
      </w:r>
      <w:r w:rsidR="007D40C4" w:rsidRPr="008E6D2F">
        <w:rPr>
          <w:rFonts w:asciiTheme="minorHAnsi" w:hAnsiTheme="minorHAnsi" w:cstheme="minorHAnsi"/>
        </w:rPr>
        <w:t>é</w:t>
      </w:r>
      <w:r w:rsidRPr="008E6D2F">
        <w:rPr>
          <w:rFonts w:asciiTheme="minorHAnsi" w:hAnsiTheme="minorHAnsi" w:cstheme="minorHAnsi"/>
        </w:rPr>
        <w:t xml:space="preserve"> strany s</w:t>
      </w:r>
      <w:r w:rsidR="007D40C4" w:rsidRPr="008E6D2F">
        <w:rPr>
          <w:rFonts w:asciiTheme="minorHAnsi" w:hAnsiTheme="minorHAnsi" w:cstheme="minorHAnsi"/>
        </w:rPr>
        <w:t>ú</w:t>
      </w:r>
      <w:r w:rsidRPr="008E6D2F">
        <w:rPr>
          <w:rFonts w:asciiTheme="minorHAnsi" w:hAnsiTheme="minorHAnsi" w:cstheme="minorHAnsi"/>
        </w:rPr>
        <w:t xml:space="preserve"> povinn</w:t>
      </w:r>
      <w:r w:rsidR="007D40C4" w:rsidRPr="008E6D2F">
        <w:rPr>
          <w:rFonts w:asciiTheme="minorHAnsi" w:hAnsiTheme="minorHAnsi" w:cstheme="minorHAnsi"/>
        </w:rPr>
        <w:t>é</w:t>
      </w:r>
      <w:r w:rsidRPr="008E6D2F">
        <w:rPr>
          <w:rFonts w:asciiTheme="minorHAnsi" w:hAnsiTheme="minorHAnsi" w:cstheme="minorHAnsi"/>
        </w:rPr>
        <w:t xml:space="preserve"> zaisti</w:t>
      </w:r>
      <w:r w:rsidR="007D40C4" w:rsidRPr="008E6D2F">
        <w:rPr>
          <w:rFonts w:asciiTheme="minorHAnsi" w:hAnsiTheme="minorHAnsi" w:cstheme="minorHAnsi"/>
        </w:rPr>
        <w:t>ť</w:t>
      </w:r>
      <w:r w:rsidRPr="008E6D2F">
        <w:rPr>
          <w:rFonts w:asciiTheme="minorHAnsi" w:hAnsiTheme="minorHAnsi" w:cstheme="minorHAnsi"/>
        </w:rPr>
        <w:t xml:space="preserve"> utajenie z</w:t>
      </w:r>
      <w:r w:rsidR="007D40C4" w:rsidRPr="008E6D2F">
        <w:rPr>
          <w:rFonts w:asciiTheme="minorHAnsi" w:hAnsiTheme="minorHAnsi" w:cstheme="minorHAnsi"/>
        </w:rPr>
        <w:t>í</w:t>
      </w:r>
      <w:r w:rsidRPr="008E6D2F">
        <w:rPr>
          <w:rFonts w:asciiTheme="minorHAnsi" w:hAnsiTheme="minorHAnsi" w:cstheme="minorHAnsi"/>
        </w:rPr>
        <w:t>skan</w:t>
      </w:r>
      <w:r w:rsidR="007D40C4" w:rsidRPr="008E6D2F">
        <w:rPr>
          <w:rFonts w:asciiTheme="minorHAnsi" w:hAnsiTheme="minorHAnsi" w:cstheme="minorHAnsi"/>
        </w:rPr>
        <w:t>ý</w:t>
      </w:r>
      <w:r w:rsidRPr="008E6D2F">
        <w:rPr>
          <w:rFonts w:asciiTheme="minorHAnsi" w:hAnsiTheme="minorHAnsi" w:cstheme="minorHAnsi"/>
        </w:rPr>
        <w:t>ch d</w:t>
      </w:r>
      <w:r w:rsidR="007D40C4" w:rsidRPr="008E6D2F">
        <w:rPr>
          <w:rFonts w:asciiTheme="minorHAnsi" w:hAnsiTheme="minorHAnsi" w:cstheme="minorHAnsi"/>
        </w:rPr>
        <w:t>ô</w:t>
      </w:r>
      <w:r w:rsidRPr="008E6D2F">
        <w:rPr>
          <w:rFonts w:asciiTheme="minorHAnsi" w:hAnsiTheme="minorHAnsi" w:cstheme="minorHAnsi"/>
        </w:rPr>
        <w:t>vern</w:t>
      </w:r>
      <w:r w:rsidR="007D40C4" w:rsidRPr="008E6D2F">
        <w:rPr>
          <w:rFonts w:asciiTheme="minorHAnsi" w:hAnsiTheme="minorHAnsi" w:cstheme="minorHAnsi"/>
        </w:rPr>
        <w:t>ý</w:t>
      </w:r>
      <w:r w:rsidRPr="008E6D2F">
        <w:rPr>
          <w:rFonts w:asciiTheme="minorHAnsi" w:hAnsiTheme="minorHAnsi" w:cstheme="minorHAnsi"/>
        </w:rPr>
        <w:t>ch inform</w:t>
      </w:r>
      <w:r w:rsidR="007D40C4" w:rsidRPr="008E6D2F">
        <w:rPr>
          <w:rFonts w:asciiTheme="minorHAnsi" w:hAnsiTheme="minorHAnsi" w:cstheme="minorHAnsi"/>
        </w:rPr>
        <w:t>á</w:t>
      </w:r>
      <w:r w:rsidRPr="008E6D2F">
        <w:rPr>
          <w:rFonts w:asciiTheme="minorHAnsi" w:hAnsiTheme="minorHAnsi" w:cstheme="minorHAnsi"/>
        </w:rPr>
        <w:t>ci</w:t>
      </w:r>
      <w:r w:rsidR="007D40C4" w:rsidRPr="008E6D2F">
        <w:rPr>
          <w:rFonts w:asciiTheme="minorHAnsi" w:hAnsiTheme="minorHAnsi" w:cstheme="minorHAnsi"/>
        </w:rPr>
        <w:t>í</w:t>
      </w:r>
      <w:r w:rsidRPr="008E6D2F">
        <w:rPr>
          <w:rFonts w:asciiTheme="minorHAnsi" w:hAnsiTheme="minorHAnsi" w:cstheme="minorHAnsi"/>
        </w:rPr>
        <w:t xml:space="preserve"> sp</w:t>
      </w:r>
      <w:r w:rsidR="007D40C4" w:rsidRPr="008E6D2F">
        <w:rPr>
          <w:rFonts w:asciiTheme="minorHAnsi" w:hAnsiTheme="minorHAnsi" w:cstheme="minorHAnsi"/>
        </w:rPr>
        <w:t>ô</w:t>
      </w:r>
      <w:r w:rsidRPr="008E6D2F">
        <w:rPr>
          <w:rFonts w:asciiTheme="minorHAnsi" w:hAnsiTheme="minorHAnsi" w:cstheme="minorHAnsi"/>
        </w:rPr>
        <w:t>sobom obvykl</w:t>
      </w:r>
      <w:r w:rsidR="007D40C4" w:rsidRPr="008E6D2F">
        <w:rPr>
          <w:rFonts w:asciiTheme="minorHAnsi" w:hAnsiTheme="minorHAnsi" w:cstheme="minorHAnsi"/>
        </w:rPr>
        <w:t>ý</w:t>
      </w:r>
      <w:r w:rsidRPr="008E6D2F">
        <w:rPr>
          <w:rFonts w:asciiTheme="minorHAnsi" w:hAnsiTheme="minorHAnsi" w:cstheme="minorHAnsi"/>
        </w:rPr>
        <w:t>m pre utajovanie tak</w:t>
      </w:r>
      <w:r w:rsidR="007D40C4" w:rsidRPr="008E6D2F">
        <w:rPr>
          <w:rFonts w:asciiTheme="minorHAnsi" w:hAnsiTheme="minorHAnsi" w:cstheme="minorHAnsi"/>
        </w:rPr>
        <w:t>ý</w:t>
      </w:r>
      <w:r w:rsidRPr="008E6D2F">
        <w:rPr>
          <w:rFonts w:asciiTheme="minorHAnsi" w:hAnsiTheme="minorHAnsi" w:cstheme="minorHAnsi"/>
        </w:rPr>
        <w:t>chto inform</w:t>
      </w:r>
      <w:r w:rsidR="007D40C4" w:rsidRPr="008E6D2F">
        <w:rPr>
          <w:rFonts w:asciiTheme="minorHAnsi" w:hAnsiTheme="minorHAnsi" w:cstheme="minorHAnsi"/>
        </w:rPr>
        <w:t>á</w:t>
      </w:r>
      <w:r w:rsidRPr="008E6D2F">
        <w:rPr>
          <w:rFonts w:asciiTheme="minorHAnsi" w:hAnsiTheme="minorHAnsi" w:cstheme="minorHAnsi"/>
        </w:rPr>
        <w:t>ci</w:t>
      </w:r>
      <w:r w:rsidR="007D40C4" w:rsidRPr="008E6D2F">
        <w:rPr>
          <w:rFonts w:asciiTheme="minorHAnsi" w:hAnsiTheme="minorHAnsi" w:cstheme="minorHAnsi"/>
        </w:rPr>
        <w:t>í</w:t>
      </w:r>
      <w:r w:rsidRPr="008E6D2F">
        <w:rPr>
          <w:rFonts w:asciiTheme="minorHAnsi" w:hAnsiTheme="minorHAnsi" w:cstheme="minorHAnsi"/>
        </w:rPr>
        <w:t>, ak nie je v</w:t>
      </w:r>
      <w:r w:rsidR="007D40C4" w:rsidRPr="008E6D2F">
        <w:rPr>
          <w:rFonts w:asciiTheme="minorHAnsi" w:hAnsiTheme="minorHAnsi" w:cstheme="minorHAnsi"/>
        </w:rPr>
        <w:t>ý</w:t>
      </w:r>
      <w:r w:rsidRPr="008E6D2F">
        <w:rPr>
          <w:rFonts w:asciiTheme="minorHAnsi" w:hAnsiTheme="minorHAnsi" w:cstheme="minorHAnsi"/>
        </w:rPr>
        <w:t>slovne dojednan</w:t>
      </w:r>
      <w:r w:rsidR="007D40C4" w:rsidRPr="008E6D2F">
        <w:rPr>
          <w:rFonts w:asciiTheme="minorHAnsi" w:hAnsiTheme="minorHAnsi" w:cstheme="minorHAnsi"/>
        </w:rPr>
        <w:t>é</w:t>
      </w:r>
      <w:r w:rsidRPr="008E6D2F">
        <w:rPr>
          <w:rFonts w:asciiTheme="minorHAnsi" w:hAnsiTheme="minorHAnsi" w:cstheme="minorHAnsi"/>
        </w:rPr>
        <w:t xml:space="preserve"> inak. T</w:t>
      </w:r>
      <w:r w:rsidR="007D40C4" w:rsidRPr="008E6D2F">
        <w:rPr>
          <w:rFonts w:asciiTheme="minorHAnsi" w:hAnsiTheme="minorHAnsi" w:cstheme="minorHAnsi"/>
        </w:rPr>
        <w:t>á</w:t>
      </w:r>
      <w:r w:rsidRPr="008E6D2F">
        <w:rPr>
          <w:rFonts w:asciiTheme="minorHAnsi" w:hAnsiTheme="minorHAnsi" w:cstheme="minorHAnsi"/>
        </w:rPr>
        <w:t>to povinnos</w:t>
      </w:r>
      <w:r w:rsidR="007D40C4" w:rsidRPr="008E6D2F">
        <w:rPr>
          <w:rFonts w:asciiTheme="minorHAnsi" w:hAnsiTheme="minorHAnsi" w:cstheme="minorHAnsi"/>
        </w:rPr>
        <w:t>ť</w:t>
      </w:r>
      <w:r w:rsidRPr="008E6D2F">
        <w:rPr>
          <w:rFonts w:asciiTheme="minorHAnsi" w:hAnsiTheme="minorHAnsi" w:cstheme="minorHAnsi"/>
        </w:rPr>
        <w:t xml:space="preserve"> plat</w:t>
      </w:r>
      <w:r w:rsidR="007D40C4" w:rsidRPr="008E6D2F">
        <w:rPr>
          <w:rFonts w:asciiTheme="minorHAnsi" w:hAnsiTheme="minorHAnsi" w:cstheme="minorHAnsi"/>
        </w:rPr>
        <w:t>í</w:t>
      </w:r>
      <w:r w:rsidRPr="008E6D2F">
        <w:rPr>
          <w:rFonts w:asciiTheme="minorHAnsi" w:hAnsiTheme="minorHAnsi" w:cstheme="minorHAnsi"/>
        </w:rPr>
        <w:t xml:space="preserve"> bez oh</w:t>
      </w:r>
      <w:r w:rsidR="007D40C4" w:rsidRPr="008E6D2F">
        <w:rPr>
          <w:rFonts w:asciiTheme="minorHAnsi" w:hAnsiTheme="minorHAnsi" w:cstheme="minorHAnsi"/>
        </w:rPr>
        <w:t>ľ</w:t>
      </w:r>
      <w:r w:rsidRPr="008E6D2F">
        <w:rPr>
          <w:rFonts w:asciiTheme="minorHAnsi" w:hAnsiTheme="minorHAnsi" w:cstheme="minorHAnsi"/>
        </w:rPr>
        <w:t>adu na ukon</w:t>
      </w:r>
      <w:r w:rsidR="007D40C4" w:rsidRPr="008E6D2F">
        <w:rPr>
          <w:rFonts w:asciiTheme="minorHAnsi" w:hAnsiTheme="minorHAnsi" w:cstheme="minorHAnsi"/>
        </w:rPr>
        <w:t>č</w:t>
      </w:r>
      <w:r w:rsidRPr="008E6D2F">
        <w:rPr>
          <w:rFonts w:asciiTheme="minorHAnsi" w:hAnsiTheme="minorHAnsi" w:cstheme="minorHAnsi"/>
        </w:rPr>
        <w:t xml:space="preserve">enie platnosti a </w:t>
      </w:r>
      <w:r w:rsidR="007D40C4" w:rsidRPr="008E6D2F">
        <w:rPr>
          <w:rFonts w:asciiTheme="minorHAnsi" w:hAnsiTheme="minorHAnsi" w:cstheme="minorHAnsi"/>
        </w:rPr>
        <w:t>úč</w:t>
      </w:r>
      <w:r w:rsidRPr="008E6D2F">
        <w:rPr>
          <w:rFonts w:asciiTheme="minorHAnsi" w:hAnsiTheme="minorHAnsi" w:cstheme="minorHAnsi"/>
        </w:rPr>
        <w:t>innosti Zmluvy. Zmluvn</w:t>
      </w:r>
      <w:r w:rsidR="007D40C4" w:rsidRPr="008E6D2F">
        <w:rPr>
          <w:rFonts w:asciiTheme="minorHAnsi" w:hAnsiTheme="minorHAnsi" w:cstheme="minorHAnsi"/>
        </w:rPr>
        <w:t>é</w:t>
      </w:r>
      <w:r w:rsidRPr="008E6D2F">
        <w:rPr>
          <w:rFonts w:asciiTheme="minorHAnsi" w:hAnsiTheme="minorHAnsi" w:cstheme="minorHAnsi"/>
        </w:rPr>
        <w:t xml:space="preserve"> strany s</w:t>
      </w:r>
      <w:r w:rsidR="007D40C4" w:rsidRPr="008E6D2F">
        <w:rPr>
          <w:rFonts w:asciiTheme="minorHAnsi" w:hAnsiTheme="minorHAnsi" w:cstheme="minorHAnsi"/>
        </w:rPr>
        <w:t>ú</w:t>
      </w:r>
      <w:r w:rsidRPr="008E6D2F">
        <w:rPr>
          <w:rFonts w:asciiTheme="minorHAnsi" w:hAnsiTheme="minorHAnsi" w:cstheme="minorHAnsi"/>
        </w:rPr>
        <w:t xml:space="preserve"> povinn</w:t>
      </w:r>
      <w:r w:rsidR="007D40C4" w:rsidRPr="008E6D2F">
        <w:rPr>
          <w:rFonts w:asciiTheme="minorHAnsi" w:hAnsiTheme="minorHAnsi" w:cstheme="minorHAnsi"/>
        </w:rPr>
        <w:t>é</w:t>
      </w:r>
      <w:r w:rsidRPr="008E6D2F">
        <w:rPr>
          <w:rFonts w:asciiTheme="minorHAnsi" w:hAnsiTheme="minorHAnsi" w:cstheme="minorHAnsi"/>
        </w:rPr>
        <w:t xml:space="preserve"> zaisti</w:t>
      </w:r>
      <w:r w:rsidR="007D40C4" w:rsidRPr="008E6D2F">
        <w:rPr>
          <w:rFonts w:asciiTheme="minorHAnsi" w:hAnsiTheme="minorHAnsi" w:cstheme="minorHAnsi"/>
        </w:rPr>
        <w:t>ť</w:t>
      </w:r>
      <w:r w:rsidRPr="008E6D2F">
        <w:rPr>
          <w:rFonts w:asciiTheme="minorHAnsi" w:hAnsiTheme="minorHAnsi" w:cstheme="minorHAnsi"/>
        </w:rPr>
        <w:t xml:space="preserve"> utajenie d</w:t>
      </w:r>
      <w:r w:rsidR="007D40C4" w:rsidRPr="008E6D2F">
        <w:rPr>
          <w:rFonts w:asciiTheme="minorHAnsi" w:hAnsiTheme="minorHAnsi" w:cstheme="minorHAnsi"/>
        </w:rPr>
        <w:t>ô</w:t>
      </w:r>
      <w:r w:rsidRPr="008E6D2F">
        <w:rPr>
          <w:rFonts w:asciiTheme="minorHAnsi" w:hAnsiTheme="minorHAnsi" w:cstheme="minorHAnsi"/>
        </w:rPr>
        <w:t>vern</w:t>
      </w:r>
      <w:r w:rsidR="007D40C4" w:rsidRPr="008E6D2F">
        <w:rPr>
          <w:rFonts w:asciiTheme="minorHAnsi" w:hAnsiTheme="minorHAnsi" w:cstheme="minorHAnsi"/>
        </w:rPr>
        <w:t>ý</w:t>
      </w:r>
      <w:r w:rsidRPr="008E6D2F">
        <w:rPr>
          <w:rFonts w:asciiTheme="minorHAnsi" w:hAnsiTheme="minorHAnsi" w:cstheme="minorHAnsi"/>
        </w:rPr>
        <w:t>ch inform</w:t>
      </w:r>
      <w:r w:rsidR="007D40C4" w:rsidRPr="008E6D2F">
        <w:rPr>
          <w:rFonts w:asciiTheme="minorHAnsi" w:hAnsiTheme="minorHAnsi" w:cstheme="minorHAnsi"/>
        </w:rPr>
        <w:t>á</w:t>
      </w:r>
      <w:r w:rsidRPr="008E6D2F">
        <w:rPr>
          <w:rFonts w:asciiTheme="minorHAnsi" w:hAnsiTheme="minorHAnsi" w:cstheme="minorHAnsi"/>
        </w:rPr>
        <w:t>ci</w:t>
      </w:r>
      <w:r w:rsidR="007D40C4" w:rsidRPr="008E6D2F">
        <w:rPr>
          <w:rFonts w:asciiTheme="minorHAnsi" w:hAnsiTheme="minorHAnsi" w:cstheme="minorHAnsi"/>
        </w:rPr>
        <w:t>í</w:t>
      </w:r>
      <w:r w:rsidRPr="008E6D2F">
        <w:rPr>
          <w:rFonts w:asciiTheme="minorHAnsi" w:hAnsiTheme="minorHAnsi" w:cstheme="minorHAnsi"/>
        </w:rPr>
        <w:t xml:space="preserve"> aj u svojich pracovn</w:t>
      </w:r>
      <w:r w:rsidR="007D40C4" w:rsidRPr="008E6D2F">
        <w:rPr>
          <w:rFonts w:asciiTheme="minorHAnsi" w:hAnsiTheme="minorHAnsi" w:cstheme="minorHAnsi"/>
        </w:rPr>
        <w:t>í</w:t>
      </w:r>
      <w:r w:rsidRPr="008E6D2F">
        <w:rPr>
          <w:rFonts w:asciiTheme="minorHAnsi" w:hAnsiTheme="minorHAnsi" w:cstheme="minorHAnsi"/>
        </w:rPr>
        <w:t>kov, z</w:t>
      </w:r>
      <w:r w:rsidR="007D40C4" w:rsidRPr="008E6D2F">
        <w:rPr>
          <w:rFonts w:asciiTheme="minorHAnsi" w:hAnsiTheme="minorHAnsi" w:cstheme="minorHAnsi"/>
        </w:rPr>
        <w:t>á</w:t>
      </w:r>
      <w:r w:rsidRPr="008E6D2F">
        <w:rPr>
          <w:rFonts w:asciiTheme="minorHAnsi" w:hAnsiTheme="minorHAnsi" w:cstheme="minorHAnsi"/>
        </w:rPr>
        <w:t>stupcov, ako aj in</w:t>
      </w:r>
      <w:r w:rsidR="007D40C4" w:rsidRPr="008E6D2F">
        <w:rPr>
          <w:rFonts w:asciiTheme="minorHAnsi" w:hAnsiTheme="minorHAnsi" w:cstheme="minorHAnsi"/>
        </w:rPr>
        <w:t>ý</w:t>
      </w:r>
      <w:r w:rsidRPr="008E6D2F">
        <w:rPr>
          <w:rFonts w:asciiTheme="minorHAnsi" w:hAnsiTheme="minorHAnsi" w:cstheme="minorHAnsi"/>
        </w:rPr>
        <w:t>ch spolupracuj</w:t>
      </w:r>
      <w:r w:rsidR="007D40C4" w:rsidRPr="008E6D2F">
        <w:rPr>
          <w:rFonts w:asciiTheme="minorHAnsi" w:hAnsiTheme="minorHAnsi" w:cstheme="minorHAnsi"/>
        </w:rPr>
        <w:t>ú</w:t>
      </w:r>
      <w:r w:rsidRPr="008E6D2F">
        <w:rPr>
          <w:rFonts w:asciiTheme="minorHAnsi" w:hAnsiTheme="minorHAnsi" w:cstheme="minorHAnsi"/>
        </w:rPr>
        <w:t>cich tret</w:t>
      </w:r>
      <w:r w:rsidR="007D40C4" w:rsidRPr="008E6D2F">
        <w:rPr>
          <w:rFonts w:asciiTheme="minorHAnsi" w:hAnsiTheme="minorHAnsi" w:cstheme="minorHAnsi"/>
        </w:rPr>
        <w:t>í</w:t>
      </w:r>
      <w:r w:rsidRPr="008E6D2F">
        <w:rPr>
          <w:rFonts w:asciiTheme="minorHAnsi" w:hAnsiTheme="minorHAnsi" w:cstheme="minorHAnsi"/>
        </w:rPr>
        <w:t>ch str</w:t>
      </w:r>
      <w:r w:rsidR="007D40C4" w:rsidRPr="008E6D2F">
        <w:rPr>
          <w:rFonts w:asciiTheme="minorHAnsi" w:hAnsiTheme="minorHAnsi" w:cstheme="minorHAnsi"/>
        </w:rPr>
        <w:t>á</w:t>
      </w:r>
      <w:r w:rsidRPr="008E6D2F">
        <w:rPr>
          <w:rFonts w:asciiTheme="minorHAnsi" w:hAnsiTheme="minorHAnsi" w:cstheme="minorHAnsi"/>
        </w:rPr>
        <w:t>n, pokia</w:t>
      </w:r>
      <w:r w:rsidR="007D40C4" w:rsidRPr="008E6D2F">
        <w:rPr>
          <w:rFonts w:asciiTheme="minorHAnsi" w:hAnsiTheme="minorHAnsi" w:cstheme="minorHAnsi"/>
        </w:rPr>
        <w:t>ľ</w:t>
      </w:r>
      <w:r w:rsidRPr="008E6D2F">
        <w:rPr>
          <w:rFonts w:asciiTheme="minorHAnsi" w:hAnsiTheme="minorHAnsi" w:cstheme="minorHAnsi"/>
        </w:rPr>
        <w:t xml:space="preserve"> im tak</w:t>
      </w:r>
      <w:r w:rsidR="007D40C4" w:rsidRPr="008E6D2F">
        <w:rPr>
          <w:rFonts w:asciiTheme="minorHAnsi" w:hAnsiTheme="minorHAnsi" w:cstheme="minorHAnsi"/>
        </w:rPr>
        <w:t>é</w:t>
      </w:r>
      <w:r w:rsidRPr="008E6D2F">
        <w:rPr>
          <w:rFonts w:asciiTheme="minorHAnsi" w:hAnsiTheme="minorHAnsi" w:cstheme="minorHAnsi"/>
        </w:rPr>
        <w:t>to inform</w:t>
      </w:r>
      <w:r w:rsidR="007D40C4" w:rsidRPr="008E6D2F">
        <w:rPr>
          <w:rFonts w:asciiTheme="minorHAnsi" w:hAnsiTheme="minorHAnsi" w:cstheme="minorHAnsi"/>
        </w:rPr>
        <w:t>á</w:t>
      </w:r>
      <w:r w:rsidRPr="008E6D2F">
        <w:rPr>
          <w:rFonts w:asciiTheme="minorHAnsi" w:hAnsiTheme="minorHAnsi" w:cstheme="minorHAnsi"/>
        </w:rPr>
        <w:t>cie boli poskytnut</w:t>
      </w:r>
      <w:r w:rsidR="007D40C4" w:rsidRPr="008E6D2F">
        <w:rPr>
          <w:rFonts w:asciiTheme="minorHAnsi" w:hAnsiTheme="minorHAnsi" w:cstheme="minorHAnsi"/>
        </w:rPr>
        <w:t>é</w:t>
      </w:r>
      <w:r w:rsidRPr="008E6D2F">
        <w:rPr>
          <w:rFonts w:asciiTheme="minorHAnsi" w:hAnsiTheme="minorHAnsi" w:cstheme="minorHAnsi"/>
        </w:rPr>
        <w:t xml:space="preserve">. </w:t>
      </w:r>
    </w:p>
    <w:p w14:paraId="4A92016F" w14:textId="0F26656E" w:rsidR="00C11ACE" w:rsidRPr="008E6D2F" w:rsidRDefault="00C11ACE" w:rsidP="00AF4E3D">
      <w:pPr>
        <w:pStyle w:val="Nadpis2"/>
        <w:numPr>
          <w:ilvl w:val="1"/>
          <w:numId w:val="35"/>
        </w:numPr>
        <w:rPr>
          <w:rFonts w:asciiTheme="minorHAnsi" w:hAnsiTheme="minorHAnsi" w:cstheme="minorHAnsi"/>
        </w:rPr>
      </w:pPr>
      <w:r w:rsidRPr="008E6D2F">
        <w:rPr>
          <w:rFonts w:asciiTheme="minorHAnsi" w:hAnsiTheme="minorHAnsi" w:cstheme="minorHAnsi"/>
        </w:rPr>
        <w:t>Za d</w:t>
      </w:r>
      <w:r w:rsidR="007D40C4" w:rsidRPr="008E6D2F">
        <w:rPr>
          <w:rFonts w:asciiTheme="minorHAnsi" w:hAnsiTheme="minorHAnsi" w:cstheme="minorHAnsi"/>
        </w:rPr>
        <w:t>ô</w:t>
      </w:r>
      <w:r w:rsidRPr="008E6D2F">
        <w:rPr>
          <w:rFonts w:asciiTheme="minorHAnsi" w:hAnsiTheme="minorHAnsi" w:cstheme="minorHAnsi"/>
        </w:rPr>
        <w:t>vern</w:t>
      </w:r>
      <w:r w:rsidR="007D40C4" w:rsidRPr="008E6D2F">
        <w:rPr>
          <w:rFonts w:asciiTheme="minorHAnsi" w:hAnsiTheme="minorHAnsi" w:cstheme="minorHAnsi"/>
        </w:rPr>
        <w:t>é</w:t>
      </w:r>
      <w:r w:rsidRPr="008E6D2F">
        <w:rPr>
          <w:rFonts w:asciiTheme="minorHAnsi" w:hAnsiTheme="minorHAnsi" w:cstheme="minorHAnsi"/>
        </w:rPr>
        <w:t xml:space="preserve"> inform</w:t>
      </w:r>
      <w:r w:rsidR="007D40C4" w:rsidRPr="008E6D2F">
        <w:rPr>
          <w:rFonts w:asciiTheme="minorHAnsi" w:hAnsiTheme="minorHAnsi" w:cstheme="minorHAnsi"/>
        </w:rPr>
        <w:t>á</w:t>
      </w:r>
      <w:r w:rsidRPr="008E6D2F">
        <w:rPr>
          <w:rFonts w:asciiTheme="minorHAnsi" w:hAnsiTheme="minorHAnsi" w:cstheme="minorHAnsi"/>
        </w:rPr>
        <w:t>cie sa pova</w:t>
      </w:r>
      <w:r w:rsidR="007D40C4" w:rsidRPr="008E6D2F">
        <w:rPr>
          <w:rFonts w:asciiTheme="minorHAnsi" w:hAnsiTheme="minorHAnsi" w:cstheme="minorHAnsi"/>
        </w:rPr>
        <w:t>ž</w:t>
      </w:r>
      <w:r w:rsidRPr="008E6D2F">
        <w:rPr>
          <w:rFonts w:asciiTheme="minorHAnsi" w:hAnsiTheme="minorHAnsi" w:cstheme="minorHAnsi"/>
        </w:rPr>
        <w:t>uj</w:t>
      </w:r>
      <w:r w:rsidR="007D40C4" w:rsidRPr="008E6D2F">
        <w:rPr>
          <w:rFonts w:asciiTheme="minorHAnsi" w:hAnsiTheme="minorHAnsi" w:cstheme="minorHAnsi"/>
        </w:rPr>
        <w:t>ú</w:t>
      </w:r>
      <w:r w:rsidRPr="008E6D2F">
        <w:rPr>
          <w:rFonts w:asciiTheme="minorHAnsi" w:hAnsiTheme="minorHAnsi" w:cstheme="minorHAnsi"/>
        </w:rPr>
        <w:t xml:space="preserve"> v</w:t>
      </w:r>
      <w:r w:rsidR="007D40C4" w:rsidRPr="008E6D2F">
        <w:rPr>
          <w:rFonts w:asciiTheme="minorHAnsi" w:hAnsiTheme="minorHAnsi" w:cstheme="minorHAnsi"/>
        </w:rPr>
        <w:t>š</w:t>
      </w:r>
      <w:r w:rsidRPr="008E6D2F">
        <w:rPr>
          <w:rFonts w:asciiTheme="minorHAnsi" w:hAnsiTheme="minorHAnsi" w:cstheme="minorHAnsi"/>
        </w:rPr>
        <w:t>etky a ak</w:t>
      </w:r>
      <w:r w:rsidR="007D40C4" w:rsidRPr="008E6D2F">
        <w:rPr>
          <w:rFonts w:asciiTheme="minorHAnsi" w:hAnsiTheme="minorHAnsi" w:cstheme="minorHAnsi"/>
        </w:rPr>
        <w:t>é</w:t>
      </w:r>
      <w:r w:rsidRPr="008E6D2F">
        <w:rPr>
          <w:rFonts w:asciiTheme="minorHAnsi" w:hAnsiTheme="minorHAnsi" w:cstheme="minorHAnsi"/>
        </w:rPr>
        <w:t>ko</w:t>
      </w:r>
      <w:r w:rsidR="007D40C4" w:rsidRPr="008E6D2F">
        <w:rPr>
          <w:rFonts w:asciiTheme="minorHAnsi" w:hAnsiTheme="minorHAnsi" w:cstheme="minorHAnsi"/>
        </w:rPr>
        <w:t>ľ</w:t>
      </w:r>
      <w:r w:rsidRPr="008E6D2F">
        <w:rPr>
          <w:rFonts w:asciiTheme="minorHAnsi" w:hAnsiTheme="minorHAnsi" w:cstheme="minorHAnsi"/>
        </w:rPr>
        <w:t xml:space="preserve">vek </w:t>
      </w:r>
      <w:r w:rsidR="007D40C4" w:rsidRPr="008E6D2F">
        <w:rPr>
          <w:rFonts w:asciiTheme="minorHAnsi" w:hAnsiTheme="minorHAnsi" w:cstheme="minorHAnsi"/>
        </w:rPr>
        <w:t>ú</w:t>
      </w:r>
      <w:r w:rsidRPr="008E6D2F">
        <w:rPr>
          <w:rFonts w:asciiTheme="minorHAnsi" w:hAnsiTheme="minorHAnsi" w:cstheme="minorHAnsi"/>
        </w:rPr>
        <w:t>daje, d</w:t>
      </w:r>
      <w:r w:rsidR="007D40C4" w:rsidRPr="008E6D2F">
        <w:rPr>
          <w:rFonts w:asciiTheme="minorHAnsi" w:hAnsiTheme="minorHAnsi" w:cstheme="minorHAnsi"/>
        </w:rPr>
        <w:t>á</w:t>
      </w:r>
      <w:r w:rsidRPr="008E6D2F">
        <w:rPr>
          <w:rFonts w:asciiTheme="minorHAnsi" w:hAnsiTheme="minorHAnsi" w:cstheme="minorHAnsi"/>
        </w:rPr>
        <w:t>ta, podklady, poznatky, dokumenty alebo ak</w:t>
      </w:r>
      <w:r w:rsidR="007D40C4" w:rsidRPr="008E6D2F">
        <w:rPr>
          <w:rFonts w:asciiTheme="minorHAnsi" w:hAnsiTheme="minorHAnsi" w:cstheme="minorHAnsi"/>
        </w:rPr>
        <w:t>é</w:t>
      </w:r>
      <w:r w:rsidRPr="008E6D2F">
        <w:rPr>
          <w:rFonts w:asciiTheme="minorHAnsi" w:hAnsiTheme="minorHAnsi" w:cstheme="minorHAnsi"/>
        </w:rPr>
        <w:t>ko</w:t>
      </w:r>
      <w:r w:rsidR="007D40C4" w:rsidRPr="008E6D2F">
        <w:rPr>
          <w:rFonts w:asciiTheme="minorHAnsi" w:hAnsiTheme="minorHAnsi" w:cstheme="minorHAnsi"/>
        </w:rPr>
        <w:t>ľ</w:t>
      </w:r>
      <w:r w:rsidRPr="008E6D2F">
        <w:rPr>
          <w:rFonts w:asciiTheme="minorHAnsi" w:hAnsiTheme="minorHAnsi" w:cstheme="minorHAnsi"/>
        </w:rPr>
        <w:t>vek in</w:t>
      </w:r>
      <w:r w:rsidR="007D40C4" w:rsidRPr="008E6D2F">
        <w:rPr>
          <w:rFonts w:asciiTheme="minorHAnsi" w:hAnsiTheme="minorHAnsi" w:cstheme="minorHAnsi"/>
        </w:rPr>
        <w:t>é</w:t>
      </w:r>
      <w:r w:rsidRPr="008E6D2F">
        <w:rPr>
          <w:rFonts w:asciiTheme="minorHAnsi" w:hAnsiTheme="minorHAnsi" w:cstheme="minorHAnsi"/>
        </w:rPr>
        <w:t xml:space="preserve"> inform</w:t>
      </w:r>
      <w:r w:rsidR="007D40C4" w:rsidRPr="008E6D2F">
        <w:rPr>
          <w:rFonts w:asciiTheme="minorHAnsi" w:hAnsiTheme="minorHAnsi" w:cstheme="minorHAnsi"/>
        </w:rPr>
        <w:t>á</w:t>
      </w:r>
      <w:r w:rsidRPr="008E6D2F">
        <w:rPr>
          <w:rFonts w:asciiTheme="minorHAnsi" w:hAnsiTheme="minorHAnsi" w:cstheme="minorHAnsi"/>
        </w:rPr>
        <w:t>cie, bez oh</w:t>
      </w:r>
      <w:r w:rsidR="007D40C4" w:rsidRPr="008E6D2F">
        <w:rPr>
          <w:rFonts w:asciiTheme="minorHAnsi" w:hAnsiTheme="minorHAnsi" w:cstheme="minorHAnsi"/>
        </w:rPr>
        <w:t>ľ</w:t>
      </w:r>
      <w:r w:rsidRPr="008E6D2F">
        <w:rPr>
          <w:rFonts w:asciiTheme="minorHAnsi" w:hAnsiTheme="minorHAnsi" w:cstheme="minorHAnsi"/>
        </w:rPr>
        <w:t xml:space="preserve">adu na formu ich zachytenia: </w:t>
      </w:r>
    </w:p>
    <w:p w14:paraId="5E4DD232" w14:textId="53BE1580" w:rsidR="00C11ACE" w:rsidRPr="008E6D2F" w:rsidRDefault="00C11ACE" w:rsidP="00AF4E3D">
      <w:pPr>
        <w:pStyle w:val="Nadpis2"/>
        <w:numPr>
          <w:ilvl w:val="2"/>
          <w:numId w:val="35"/>
        </w:numPr>
        <w:rPr>
          <w:rFonts w:asciiTheme="minorHAnsi" w:hAnsiTheme="minorHAnsi" w:cstheme="minorHAnsi"/>
        </w:rPr>
      </w:pPr>
      <w:r w:rsidRPr="008E6D2F">
        <w:rPr>
          <w:rFonts w:asciiTheme="minorHAnsi" w:hAnsiTheme="minorHAnsi" w:cstheme="minorHAnsi"/>
        </w:rPr>
        <w:t>ktor</w:t>
      </w:r>
      <w:r w:rsidR="007D40C4" w:rsidRPr="008E6D2F">
        <w:rPr>
          <w:rFonts w:asciiTheme="minorHAnsi" w:hAnsiTheme="minorHAnsi" w:cstheme="minorHAnsi"/>
        </w:rPr>
        <w:t>é</w:t>
      </w:r>
      <w:r w:rsidRPr="008E6D2F">
        <w:rPr>
          <w:rFonts w:asciiTheme="minorHAnsi" w:hAnsiTheme="minorHAnsi" w:cstheme="minorHAnsi"/>
        </w:rPr>
        <w:t xml:space="preserve"> sa t</w:t>
      </w:r>
      <w:r w:rsidR="007D40C4" w:rsidRPr="008E6D2F">
        <w:rPr>
          <w:rFonts w:asciiTheme="minorHAnsi" w:hAnsiTheme="minorHAnsi" w:cstheme="minorHAnsi"/>
        </w:rPr>
        <w:t>ý</w:t>
      </w:r>
      <w:r w:rsidRPr="008E6D2F">
        <w:rPr>
          <w:rFonts w:asciiTheme="minorHAnsi" w:hAnsiTheme="minorHAnsi" w:cstheme="minorHAnsi"/>
        </w:rPr>
        <w:t>kaj</w:t>
      </w:r>
      <w:r w:rsidR="007D40C4" w:rsidRPr="008E6D2F">
        <w:rPr>
          <w:rFonts w:asciiTheme="minorHAnsi" w:hAnsiTheme="minorHAnsi" w:cstheme="minorHAnsi"/>
        </w:rPr>
        <w:t>ú</w:t>
      </w:r>
      <w:r w:rsidRPr="008E6D2F">
        <w:rPr>
          <w:rFonts w:asciiTheme="minorHAnsi" w:hAnsiTheme="minorHAnsi" w:cstheme="minorHAnsi"/>
        </w:rPr>
        <w:t xml:space="preserve"> Zmluvnej strany (najm</w:t>
      </w:r>
      <w:r w:rsidR="007D40C4" w:rsidRPr="008E6D2F">
        <w:rPr>
          <w:rFonts w:asciiTheme="minorHAnsi" w:hAnsiTheme="minorHAnsi" w:cstheme="minorHAnsi"/>
        </w:rPr>
        <w:t>ä</w:t>
      </w:r>
      <w:r w:rsidRPr="008E6D2F">
        <w:rPr>
          <w:rFonts w:asciiTheme="minorHAnsi" w:hAnsiTheme="minorHAnsi" w:cstheme="minorHAnsi"/>
        </w:rPr>
        <w:t xml:space="preserve"> inform</w:t>
      </w:r>
      <w:r w:rsidR="007D40C4" w:rsidRPr="008E6D2F">
        <w:rPr>
          <w:rFonts w:asciiTheme="minorHAnsi" w:hAnsiTheme="minorHAnsi" w:cstheme="minorHAnsi"/>
        </w:rPr>
        <w:t>á</w:t>
      </w:r>
      <w:r w:rsidRPr="008E6D2F">
        <w:rPr>
          <w:rFonts w:asciiTheme="minorHAnsi" w:hAnsiTheme="minorHAnsi" w:cstheme="minorHAnsi"/>
        </w:rPr>
        <w:t xml:space="preserve">cie o jej </w:t>
      </w:r>
      <w:r w:rsidR="007D40C4" w:rsidRPr="008E6D2F">
        <w:rPr>
          <w:rFonts w:asciiTheme="minorHAnsi" w:hAnsiTheme="minorHAnsi" w:cstheme="minorHAnsi"/>
        </w:rPr>
        <w:t>č</w:t>
      </w:r>
      <w:r w:rsidRPr="008E6D2F">
        <w:rPr>
          <w:rFonts w:asciiTheme="minorHAnsi" w:hAnsiTheme="minorHAnsi" w:cstheme="minorHAnsi"/>
        </w:rPr>
        <w:t xml:space="preserve">innosti, </w:t>
      </w:r>
      <w:r w:rsidR="007D40C4" w:rsidRPr="008E6D2F">
        <w:rPr>
          <w:rFonts w:asciiTheme="minorHAnsi" w:hAnsiTheme="minorHAnsi" w:cstheme="minorHAnsi"/>
        </w:rPr>
        <w:t>š</w:t>
      </w:r>
      <w:r w:rsidRPr="008E6D2F">
        <w:rPr>
          <w:rFonts w:asciiTheme="minorHAnsi" w:hAnsiTheme="minorHAnsi" w:cstheme="minorHAnsi"/>
        </w:rPr>
        <w:t>trukt</w:t>
      </w:r>
      <w:r w:rsidR="007D40C4" w:rsidRPr="008E6D2F">
        <w:rPr>
          <w:rFonts w:asciiTheme="minorHAnsi" w:hAnsiTheme="minorHAnsi" w:cstheme="minorHAnsi"/>
        </w:rPr>
        <w:t>ú</w:t>
      </w:r>
      <w:r w:rsidRPr="008E6D2F">
        <w:rPr>
          <w:rFonts w:asciiTheme="minorHAnsi" w:hAnsiTheme="minorHAnsi" w:cstheme="minorHAnsi"/>
        </w:rPr>
        <w:t>re, hospod</w:t>
      </w:r>
      <w:r w:rsidR="007D40C4" w:rsidRPr="008E6D2F">
        <w:rPr>
          <w:rFonts w:asciiTheme="minorHAnsi" w:hAnsiTheme="minorHAnsi" w:cstheme="minorHAnsi"/>
        </w:rPr>
        <w:t>á</w:t>
      </w:r>
      <w:r w:rsidRPr="008E6D2F">
        <w:rPr>
          <w:rFonts w:asciiTheme="minorHAnsi" w:hAnsiTheme="minorHAnsi" w:cstheme="minorHAnsi"/>
        </w:rPr>
        <w:t>rskych v</w:t>
      </w:r>
      <w:r w:rsidR="007D40C4" w:rsidRPr="008E6D2F">
        <w:rPr>
          <w:rFonts w:asciiTheme="minorHAnsi" w:hAnsiTheme="minorHAnsi" w:cstheme="minorHAnsi"/>
        </w:rPr>
        <w:t>ý</w:t>
      </w:r>
      <w:r w:rsidRPr="008E6D2F">
        <w:rPr>
          <w:rFonts w:asciiTheme="minorHAnsi" w:hAnsiTheme="minorHAnsi" w:cstheme="minorHAnsi"/>
        </w:rPr>
        <w:t>sledkoch, v</w:t>
      </w:r>
      <w:r w:rsidR="007D40C4" w:rsidRPr="008E6D2F">
        <w:rPr>
          <w:rFonts w:asciiTheme="minorHAnsi" w:hAnsiTheme="minorHAnsi" w:cstheme="minorHAnsi"/>
        </w:rPr>
        <w:t>š</w:t>
      </w:r>
      <w:r w:rsidRPr="008E6D2F">
        <w:rPr>
          <w:rFonts w:asciiTheme="minorHAnsi" w:hAnsiTheme="minorHAnsi" w:cstheme="minorHAnsi"/>
        </w:rPr>
        <w:t>etky zmluvy, finan</w:t>
      </w:r>
      <w:r w:rsidR="007D40C4" w:rsidRPr="008E6D2F">
        <w:rPr>
          <w:rFonts w:asciiTheme="minorHAnsi" w:hAnsiTheme="minorHAnsi" w:cstheme="minorHAnsi"/>
        </w:rPr>
        <w:t>č</w:t>
      </w:r>
      <w:r w:rsidRPr="008E6D2F">
        <w:rPr>
          <w:rFonts w:asciiTheme="minorHAnsi" w:hAnsiTheme="minorHAnsi" w:cstheme="minorHAnsi"/>
        </w:rPr>
        <w:t>n</w:t>
      </w:r>
      <w:r w:rsidR="007D40C4" w:rsidRPr="008E6D2F">
        <w:rPr>
          <w:rFonts w:asciiTheme="minorHAnsi" w:hAnsiTheme="minorHAnsi" w:cstheme="minorHAnsi"/>
        </w:rPr>
        <w:t>é</w:t>
      </w:r>
      <w:r w:rsidRPr="008E6D2F">
        <w:rPr>
          <w:rFonts w:asciiTheme="minorHAnsi" w:hAnsiTheme="minorHAnsi" w:cstheme="minorHAnsi"/>
        </w:rPr>
        <w:t xml:space="preserve">, </w:t>
      </w:r>
      <w:r w:rsidR="007D40C4" w:rsidRPr="008E6D2F">
        <w:rPr>
          <w:rFonts w:asciiTheme="minorHAnsi" w:hAnsiTheme="minorHAnsi" w:cstheme="minorHAnsi"/>
        </w:rPr>
        <w:t>š</w:t>
      </w:r>
      <w:r w:rsidRPr="008E6D2F">
        <w:rPr>
          <w:rFonts w:asciiTheme="minorHAnsi" w:hAnsiTheme="minorHAnsi" w:cstheme="minorHAnsi"/>
        </w:rPr>
        <w:t>tatistick</w:t>
      </w:r>
      <w:r w:rsidR="007D40C4" w:rsidRPr="008E6D2F">
        <w:rPr>
          <w:rFonts w:asciiTheme="minorHAnsi" w:hAnsiTheme="minorHAnsi" w:cstheme="minorHAnsi"/>
        </w:rPr>
        <w:t>é</w:t>
      </w:r>
      <w:r w:rsidRPr="008E6D2F">
        <w:rPr>
          <w:rFonts w:asciiTheme="minorHAnsi" w:hAnsiTheme="minorHAnsi" w:cstheme="minorHAnsi"/>
        </w:rPr>
        <w:t xml:space="preserve"> a </w:t>
      </w:r>
      <w:r w:rsidR="007D40C4" w:rsidRPr="008E6D2F">
        <w:rPr>
          <w:rFonts w:asciiTheme="minorHAnsi" w:hAnsiTheme="minorHAnsi" w:cstheme="minorHAnsi"/>
        </w:rPr>
        <w:t>úč</w:t>
      </w:r>
      <w:r w:rsidRPr="008E6D2F">
        <w:rPr>
          <w:rFonts w:asciiTheme="minorHAnsi" w:hAnsiTheme="minorHAnsi" w:cstheme="minorHAnsi"/>
        </w:rPr>
        <w:t>tovn</w:t>
      </w:r>
      <w:r w:rsidR="007D40C4" w:rsidRPr="008E6D2F">
        <w:rPr>
          <w:rFonts w:asciiTheme="minorHAnsi" w:hAnsiTheme="minorHAnsi" w:cstheme="minorHAnsi"/>
        </w:rPr>
        <w:t>é</w:t>
      </w:r>
      <w:r w:rsidRPr="008E6D2F">
        <w:rPr>
          <w:rFonts w:asciiTheme="minorHAnsi" w:hAnsiTheme="minorHAnsi" w:cstheme="minorHAnsi"/>
        </w:rPr>
        <w:t xml:space="preserve"> inform</w:t>
      </w:r>
      <w:r w:rsidR="007D40C4" w:rsidRPr="008E6D2F">
        <w:rPr>
          <w:rFonts w:asciiTheme="minorHAnsi" w:hAnsiTheme="minorHAnsi" w:cstheme="minorHAnsi"/>
        </w:rPr>
        <w:t>á</w:t>
      </w:r>
      <w:r w:rsidRPr="008E6D2F">
        <w:rPr>
          <w:rFonts w:asciiTheme="minorHAnsi" w:hAnsiTheme="minorHAnsi" w:cstheme="minorHAnsi"/>
        </w:rPr>
        <w:t>cie, inform</w:t>
      </w:r>
      <w:r w:rsidR="007D40C4" w:rsidRPr="008E6D2F">
        <w:rPr>
          <w:rFonts w:asciiTheme="minorHAnsi" w:hAnsiTheme="minorHAnsi" w:cstheme="minorHAnsi"/>
        </w:rPr>
        <w:t>á</w:t>
      </w:r>
      <w:r w:rsidRPr="008E6D2F">
        <w:rPr>
          <w:rFonts w:asciiTheme="minorHAnsi" w:hAnsiTheme="minorHAnsi" w:cstheme="minorHAnsi"/>
        </w:rPr>
        <w:t>cie o jej majetku, akt</w:t>
      </w:r>
      <w:r w:rsidR="007D40C4" w:rsidRPr="008E6D2F">
        <w:rPr>
          <w:rFonts w:asciiTheme="minorHAnsi" w:hAnsiTheme="minorHAnsi" w:cstheme="minorHAnsi"/>
        </w:rPr>
        <w:t>í</w:t>
      </w:r>
      <w:r w:rsidRPr="008E6D2F">
        <w:rPr>
          <w:rFonts w:asciiTheme="minorHAnsi" w:hAnsiTheme="minorHAnsi" w:cstheme="minorHAnsi"/>
        </w:rPr>
        <w:t>vach a pas</w:t>
      </w:r>
      <w:r w:rsidR="007D40C4" w:rsidRPr="008E6D2F">
        <w:rPr>
          <w:rFonts w:asciiTheme="minorHAnsi" w:hAnsiTheme="minorHAnsi" w:cstheme="minorHAnsi"/>
        </w:rPr>
        <w:t>í</w:t>
      </w:r>
      <w:r w:rsidRPr="008E6D2F">
        <w:rPr>
          <w:rFonts w:asciiTheme="minorHAnsi" w:hAnsiTheme="minorHAnsi" w:cstheme="minorHAnsi"/>
        </w:rPr>
        <w:t>vach, poh</w:t>
      </w:r>
      <w:r w:rsidR="007D40C4" w:rsidRPr="008E6D2F">
        <w:rPr>
          <w:rFonts w:asciiTheme="minorHAnsi" w:hAnsiTheme="minorHAnsi" w:cstheme="minorHAnsi"/>
        </w:rPr>
        <w:t>ľ</w:t>
      </w:r>
      <w:r w:rsidRPr="008E6D2F">
        <w:rPr>
          <w:rFonts w:asciiTheme="minorHAnsi" w:hAnsiTheme="minorHAnsi" w:cstheme="minorHAnsi"/>
        </w:rPr>
        <w:t>ad</w:t>
      </w:r>
      <w:r w:rsidR="007D40C4" w:rsidRPr="008E6D2F">
        <w:rPr>
          <w:rFonts w:asciiTheme="minorHAnsi" w:hAnsiTheme="minorHAnsi" w:cstheme="minorHAnsi"/>
        </w:rPr>
        <w:t>á</w:t>
      </w:r>
      <w:r w:rsidRPr="008E6D2F">
        <w:rPr>
          <w:rFonts w:asciiTheme="minorHAnsi" w:hAnsiTheme="minorHAnsi" w:cstheme="minorHAnsi"/>
        </w:rPr>
        <w:t>vkach a z</w:t>
      </w:r>
      <w:r w:rsidR="007D40C4" w:rsidRPr="008E6D2F">
        <w:rPr>
          <w:rFonts w:asciiTheme="minorHAnsi" w:hAnsiTheme="minorHAnsi" w:cstheme="minorHAnsi"/>
        </w:rPr>
        <w:t>á</w:t>
      </w:r>
      <w:r w:rsidRPr="008E6D2F">
        <w:rPr>
          <w:rFonts w:asciiTheme="minorHAnsi" w:hAnsiTheme="minorHAnsi" w:cstheme="minorHAnsi"/>
        </w:rPr>
        <w:t>v</w:t>
      </w:r>
      <w:r w:rsidR="007D40C4" w:rsidRPr="008E6D2F">
        <w:rPr>
          <w:rFonts w:asciiTheme="minorHAnsi" w:hAnsiTheme="minorHAnsi" w:cstheme="minorHAnsi"/>
        </w:rPr>
        <w:t>ä</w:t>
      </w:r>
      <w:r w:rsidRPr="008E6D2F">
        <w:rPr>
          <w:rFonts w:asciiTheme="minorHAnsi" w:hAnsiTheme="minorHAnsi" w:cstheme="minorHAnsi"/>
        </w:rPr>
        <w:t>zkoch, inform</w:t>
      </w:r>
      <w:r w:rsidR="007D40C4" w:rsidRPr="008E6D2F">
        <w:rPr>
          <w:rFonts w:asciiTheme="minorHAnsi" w:hAnsiTheme="minorHAnsi" w:cstheme="minorHAnsi"/>
        </w:rPr>
        <w:t>á</w:t>
      </w:r>
      <w:r w:rsidRPr="008E6D2F">
        <w:rPr>
          <w:rFonts w:asciiTheme="minorHAnsi" w:hAnsiTheme="minorHAnsi" w:cstheme="minorHAnsi"/>
        </w:rPr>
        <w:t>cie o jej technickom a programovom vybaven</w:t>
      </w:r>
      <w:r w:rsidR="007D40C4" w:rsidRPr="008E6D2F">
        <w:rPr>
          <w:rFonts w:asciiTheme="minorHAnsi" w:hAnsiTheme="minorHAnsi" w:cstheme="minorHAnsi"/>
        </w:rPr>
        <w:t>í</w:t>
      </w:r>
      <w:r w:rsidRPr="008E6D2F">
        <w:rPr>
          <w:rFonts w:asciiTheme="minorHAnsi" w:hAnsiTheme="minorHAnsi" w:cstheme="minorHAnsi"/>
        </w:rPr>
        <w:t xml:space="preserve">, know-how, hodnotiace </w:t>
      </w:r>
      <w:r w:rsidR="007D40C4" w:rsidRPr="008E6D2F">
        <w:rPr>
          <w:rFonts w:asciiTheme="minorHAnsi" w:hAnsiTheme="minorHAnsi" w:cstheme="minorHAnsi"/>
        </w:rPr>
        <w:t>š</w:t>
      </w:r>
      <w:r w:rsidRPr="008E6D2F">
        <w:rPr>
          <w:rFonts w:asciiTheme="minorHAnsi" w:hAnsiTheme="minorHAnsi" w:cstheme="minorHAnsi"/>
        </w:rPr>
        <w:t>t</w:t>
      </w:r>
      <w:r w:rsidR="007D40C4" w:rsidRPr="008E6D2F">
        <w:rPr>
          <w:rFonts w:asciiTheme="minorHAnsi" w:hAnsiTheme="minorHAnsi" w:cstheme="minorHAnsi"/>
        </w:rPr>
        <w:t>ú</w:t>
      </w:r>
      <w:r w:rsidRPr="008E6D2F">
        <w:rPr>
          <w:rFonts w:asciiTheme="minorHAnsi" w:hAnsiTheme="minorHAnsi" w:cstheme="minorHAnsi"/>
        </w:rPr>
        <w:t>die a spr</w:t>
      </w:r>
      <w:r w:rsidR="007D40C4" w:rsidRPr="008E6D2F">
        <w:rPr>
          <w:rFonts w:asciiTheme="minorHAnsi" w:hAnsiTheme="minorHAnsi" w:cstheme="minorHAnsi"/>
        </w:rPr>
        <w:t>á</w:t>
      </w:r>
      <w:r w:rsidRPr="008E6D2F">
        <w:rPr>
          <w:rFonts w:asciiTheme="minorHAnsi" w:hAnsiTheme="minorHAnsi" w:cstheme="minorHAnsi"/>
        </w:rPr>
        <w:t>vy, podnikate</w:t>
      </w:r>
      <w:r w:rsidR="007D40C4" w:rsidRPr="008E6D2F">
        <w:rPr>
          <w:rFonts w:asciiTheme="minorHAnsi" w:hAnsiTheme="minorHAnsi" w:cstheme="minorHAnsi"/>
        </w:rPr>
        <w:t>ľ</w:t>
      </w:r>
      <w:r w:rsidRPr="008E6D2F">
        <w:rPr>
          <w:rFonts w:asciiTheme="minorHAnsi" w:hAnsiTheme="minorHAnsi" w:cstheme="minorHAnsi"/>
        </w:rPr>
        <w:t>sk</w:t>
      </w:r>
      <w:r w:rsidR="007D40C4" w:rsidRPr="008E6D2F">
        <w:rPr>
          <w:rFonts w:asciiTheme="minorHAnsi" w:hAnsiTheme="minorHAnsi" w:cstheme="minorHAnsi"/>
        </w:rPr>
        <w:t>é</w:t>
      </w:r>
      <w:r w:rsidRPr="008E6D2F">
        <w:rPr>
          <w:rFonts w:asciiTheme="minorHAnsi" w:hAnsiTheme="minorHAnsi" w:cstheme="minorHAnsi"/>
        </w:rPr>
        <w:t xml:space="preserve"> strat</w:t>
      </w:r>
      <w:r w:rsidR="007D40C4" w:rsidRPr="008E6D2F">
        <w:rPr>
          <w:rFonts w:asciiTheme="minorHAnsi" w:hAnsiTheme="minorHAnsi" w:cstheme="minorHAnsi"/>
        </w:rPr>
        <w:t>é</w:t>
      </w:r>
      <w:r w:rsidRPr="008E6D2F">
        <w:rPr>
          <w:rFonts w:asciiTheme="minorHAnsi" w:hAnsiTheme="minorHAnsi" w:cstheme="minorHAnsi"/>
        </w:rPr>
        <w:t>gie a pl</w:t>
      </w:r>
      <w:r w:rsidR="007D40C4" w:rsidRPr="008E6D2F">
        <w:rPr>
          <w:rFonts w:asciiTheme="minorHAnsi" w:hAnsiTheme="minorHAnsi" w:cstheme="minorHAnsi"/>
        </w:rPr>
        <w:t>á</w:t>
      </w:r>
      <w:r w:rsidRPr="008E6D2F">
        <w:rPr>
          <w:rFonts w:asciiTheme="minorHAnsi" w:hAnsiTheme="minorHAnsi" w:cstheme="minorHAnsi"/>
        </w:rPr>
        <w:t>ny, intern</w:t>
      </w:r>
      <w:r w:rsidR="007D40C4" w:rsidRPr="008E6D2F">
        <w:rPr>
          <w:rFonts w:asciiTheme="minorHAnsi" w:hAnsiTheme="minorHAnsi" w:cstheme="minorHAnsi"/>
        </w:rPr>
        <w:t>é</w:t>
      </w:r>
      <w:r w:rsidRPr="008E6D2F">
        <w:rPr>
          <w:rFonts w:asciiTheme="minorHAnsi" w:hAnsiTheme="minorHAnsi" w:cstheme="minorHAnsi"/>
        </w:rPr>
        <w:t xml:space="preserve"> predpisy, smernice, inform</w:t>
      </w:r>
      <w:r w:rsidR="007D40C4" w:rsidRPr="008E6D2F">
        <w:rPr>
          <w:rFonts w:asciiTheme="minorHAnsi" w:hAnsiTheme="minorHAnsi" w:cstheme="minorHAnsi"/>
        </w:rPr>
        <w:t>á</w:t>
      </w:r>
      <w:r w:rsidRPr="008E6D2F">
        <w:rPr>
          <w:rFonts w:asciiTheme="minorHAnsi" w:hAnsiTheme="minorHAnsi" w:cstheme="minorHAnsi"/>
        </w:rPr>
        <w:t>cie t</w:t>
      </w:r>
      <w:r w:rsidR="007D40C4" w:rsidRPr="008E6D2F">
        <w:rPr>
          <w:rFonts w:asciiTheme="minorHAnsi" w:hAnsiTheme="minorHAnsi" w:cstheme="minorHAnsi"/>
        </w:rPr>
        <w:t>ý</w:t>
      </w:r>
      <w:r w:rsidRPr="008E6D2F">
        <w:rPr>
          <w:rFonts w:asciiTheme="minorHAnsi" w:hAnsiTheme="minorHAnsi" w:cstheme="minorHAnsi"/>
        </w:rPr>
        <w:t>kaj</w:t>
      </w:r>
      <w:r w:rsidR="007D40C4" w:rsidRPr="008E6D2F">
        <w:rPr>
          <w:rFonts w:asciiTheme="minorHAnsi" w:hAnsiTheme="minorHAnsi" w:cstheme="minorHAnsi"/>
        </w:rPr>
        <w:t>ú</w:t>
      </w:r>
      <w:r w:rsidRPr="008E6D2F">
        <w:rPr>
          <w:rFonts w:asciiTheme="minorHAnsi" w:hAnsiTheme="minorHAnsi" w:cstheme="minorHAnsi"/>
        </w:rPr>
        <w:t>ce sa predmetov chr</w:t>
      </w:r>
      <w:r w:rsidR="007D40C4" w:rsidRPr="008E6D2F">
        <w:rPr>
          <w:rFonts w:asciiTheme="minorHAnsi" w:hAnsiTheme="minorHAnsi" w:cstheme="minorHAnsi"/>
        </w:rPr>
        <w:t>á</w:t>
      </w:r>
      <w:r w:rsidRPr="008E6D2F">
        <w:rPr>
          <w:rFonts w:asciiTheme="minorHAnsi" w:hAnsiTheme="minorHAnsi" w:cstheme="minorHAnsi"/>
        </w:rPr>
        <w:t>nen</w:t>
      </w:r>
      <w:r w:rsidR="007D40C4" w:rsidRPr="008E6D2F">
        <w:rPr>
          <w:rFonts w:asciiTheme="minorHAnsi" w:hAnsiTheme="minorHAnsi" w:cstheme="minorHAnsi"/>
        </w:rPr>
        <w:t>ý</w:t>
      </w:r>
      <w:r w:rsidRPr="008E6D2F">
        <w:rPr>
          <w:rFonts w:asciiTheme="minorHAnsi" w:hAnsiTheme="minorHAnsi" w:cstheme="minorHAnsi"/>
        </w:rPr>
        <w:t>ch pr</w:t>
      </w:r>
      <w:r w:rsidR="007D40C4" w:rsidRPr="008E6D2F">
        <w:rPr>
          <w:rFonts w:asciiTheme="minorHAnsi" w:hAnsiTheme="minorHAnsi" w:cstheme="minorHAnsi"/>
        </w:rPr>
        <w:t>á</w:t>
      </w:r>
      <w:r w:rsidRPr="008E6D2F">
        <w:rPr>
          <w:rFonts w:asciiTheme="minorHAnsi" w:hAnsiTheme="minorHAnsi" w:cstheme="minorHAnsi"/>
        </w:rPr>
        <w:t>vom priemyseln</w:t>
      </w:r>
      <w:r w:rsidR="007D40C4" w:rsidRPr="008E6D2F">
        <w:rPr>
          <w:rFonts w:asciiTheme="minorHAnsi" w:hAnsiTheme="minorHAnsi" w:cstheme="minorHAnsi"/>
        </w:rPr>
        <w:t>é</w:t>
      </w:r>
      <w:r w:rsidRPr="008E6D2F">
        <w:rPr>
          <w:rFonts w:asciiTheme="minorHAnsi" w:hAnsiTheme="minorHAnsi" w:cstheme="minorHAnsi"/>
        </w:rPr>
        <w:t>ho alebo in</w:t>
      </w:r>
      <w:r w:rsidR="007D40C4" w:rsidRPr="008E6D2F">
        <w:rPr>
          <w:rFonts w:asciiTheme="minorHAnsi" w:hAnsiTheme="minorHAnsi" w:cstheme="minorHAnsi"/>
        </w:rPr>
        <w:t>é</w:t>
      </w:r>
      <w:r w:rsidRPr="008E6D2F">
        <w:rPr>
          <w:rFonts w:asciiTheme="minorHAnsi" w:hAnsiTheme="minorHAnsi" w:cstheme="minorHAnsi"/>
        </w:rPr>
        <w:t>ho du</w:t>
      </w:r>
      <w:r w:rsidR="007D40C4" w:rsidRPr="008E6D2F">
        <w:rPr>
          <w:rFonts w:asciiTheme="minorHAnsi" w:hAnsiTheme="minorHAnsi" w:cstheme="minorHAnsi"/>
        </w:rPr>
        <w:t>š</w:t>
      </w:r>
      <w:r w:rsidRPr="008E6D2F">
        <w:rPr>
          <w:rFonts w:asciiTheme="minorHAnsi" w:hAnsiTheme="minorHAnsi" w:cstheme="minorHAnsi"/>
        </w:rPr>
        <w:t>evn</w:t>
      </w:r>
      <w:r w:rsidR="007D40C4" w:rsidRPr="008E6D2F">
        <w:rPr>
          <w:rFonts w:asciiTheme="minorHAnsi" w:hAnsiTheme="minorHAnsi" w:cstheme="minorHAnsi"/>
        </w:rPr>
        <w:t>é</w:t>
      </w:r>
      <w:r w:rsidRPr="008E6D2F">
        <w:rPr>
          <w:rFonts w:asciiTheme="minorHAnsi" w:hAnsiTheme="minorHAnsi" w:cstheme="minorHAnsi"/>
        </w:rPr>
        <w:t>ho vlastn</w:t>
      </w:r>
      <w:r w:rsidR="007D40C4" w:rsidRPr="008E6D2F">
        <w:rPr>
          <w:rFonts w:asciiTheme="minorHAnsi" w:hAnsiTheme="minorHAnsi" w:cstheme="minorHAnsi"/>
        </w:rPr>
        <w:t>í</w:t>
      </w:r>
      <w:r w:rsidRPr="008E6D2F">
        <w:rPr>
          <w:rFonts w:asciiTheme="minorHAnsi" w:hAnsiTheme="minorHAnsi" w:cstheme="minorHAnsi"/>
        </w:rPr>
        <w:t>ctva a v</w:t>
      </w:r>
      <w:r w:rsidR="007D40C4" w:rsidRPr="008E6D2F">
        <w:rPr>
          <w:rFonts w:asciiTheme="minorHAnsi" w:hAnsiTheme="minorHAnsi" w:cstheme="minorHAnsi"/>
        </w:rPr>
        <w:t>š</w:t>
      </w:r>
      <w:r w:rsidRPr="008E6D2F">
        <w:rPr>
          <w:rFonts w:asciiTheme="minorHAnsi" w:hAnsiTheme="minorHAnsi" w:cstheme="minorHAnsi"/>
        </w:rPr>
        <w:t xml:space="preserve">etky </w:t>
      </w:r>
      <w:r w:rsidR="007D40C4" w:rsidRPr="008E6D2F">
        <w:rPr>
          <w:rFonts w:asciiTheme="minorHAnsi" w:hAnsiTheme="minorHAnsi" w:cstheme="minorHAnsi"/>
        </w:rPr>
        <w:t>ď</w:t>
      </w:r>
      <w:r w:rsidRPr="008E6D2F">
        <w:rPr>
          <w:rFonts w:asciiTheme="minorHAnsi" w:hAnsiTheme="minorHAnsi" w:cstheme="minorHAnsi"/>
        </w:rPr>
        <w:t>al</w:t>
      </w:r>
      <w:r w:rsidR="007D40C4" w:rsidRPr="008E6D2F">
        <w:rPr>
          <w:rFonts w:asciiTheme="minorHAnsi" w:hAnsiTheme="minorHAnsi" w:cstheme="minorHAnsi"/>
        </w:rPr>
        <w:t>š</w:t>
      </w:r>
      <w:r w:rsidRPr="008E6D2F">
        <w:rPr>
          <w:rFonts w:asciiTheme="minorHAnsi" w:hAnsiTheme="minorHAnsi" w:cstheme="minorHAnsi"/>
        </w:rPr>
        <w:t>ie inform</w:t>
      </w:r>
      <w:r w:rsidR="007D40C4" w:rsidRPr="008E6D2F">
        <w:rPr>
          <w:rFonts w:asciiTheme="minorHAnsi" w:hAnsiTheme="minorHAnsi" w:cstheme="minorHAnsi"/>
        </w:rPr>
        <w:t>á</w:t>
      </w:r>
      <w:r w:rsidRPr="008E6D2F">
        <w:rPr>
          <w:rFonts w:asciiTheme="minorHAnsi" w:hAnsiTheme="minorHAnsi" w:cstheme="minorHAnsi"/>
        </w:rPr>
        <w:t xml:space="preserve">cie o Zmluvnej strane); </w:t>
      </w:r>
    </w:p>
    <w:p w14:paraId="6A859DF4" w14:textId="5F226709" w:rsidR="00C11ACE" w:rsidRPr="008E6D2F" w:rsidRDefault="00C11ACE" w:rsidP="00AF4E3D">
      <w:pPr>
        <w:pStyle w:val="Nadpis2"/>
        <w:numPr>
          <w:ilvl w:val="2"/>
          <w:numId w:val="35"/>
        </w:numPr>
        <w:rPr>
          <w:rFonts w:asciiTheme="minorHAnsi" w:hAnsiTheme="minorHAnsi" w:cstheme="minorHAnsi"/>
        </w:rPr>
      </w:pPr>
      <w:r w:rsidRPr="008E6D2F">
        <w:rPr>
          <w:rFonts w:asciiTheme="minorHAnsi" w:hAnsiTheme="minorHAnsi" w:cstheme="minorHAnsi"/>
        </w:rPr>
        <w:t>ktor</w:t>
      </w:r>
      <w:r w:rsidR="007D40C4" w:rsidRPr="008E6D2F">
        <w:rPr>
          <w:rFonts w:asciiTheme="minorHAnsi" w:hAnsiTheme="minorHAnsi" w:cstheme="minorHAnsi"/>
        </w:rPr>
        <w:t>é</w:t>
      </w:r>
      <w:r w:rsidRPr="008E6D2F">
        <w:rPr>
          <w:rFonts w:asciiTheme="minorHAnsi" w:hAnsiTheme="minorHAnsi" w:cstheme="minorHAnsi"/>
        </w:rPr>
        <w:t xml:space="preserve"> sa t</w:t>
      </w:r>
      <w:r w:rsidR="007D40C4" w:rsidRPr="008E6D2F">
        <w:rPr>
          <w:rFonts w:asciiTheme="minorHAnsi" w:hAnsiTheme="minorHAnsi" w:cstheme="minorHAnsi"/>
        </w:rPr>
        <w:t>ý</w:t>
      </w:r>
      <w:r w:rsidRPr="008E6D2F">
        <w:rPr>
          <w:rFonts w:asciiTheme="minorHAnsi" w:hAnsiTheme="minorHAnsi" w:cstheme="minorHAnsi"/>
        </w:rPr>
        <w:t>kaj</w:t>
      </w:r>
      <w:r w:rsidR="007D40C4" w:rsidRPr="008E6D2F">
        <w:rPr>
          <w:rFonts w:asciiTheme="minorHAnsi" w:hAnsiTheme="minorHAnsi" w:cstheme="minorHAnsi"/>
        </w:rPr>
        <w:t>ú</w:t>
      </w:r>
      <w:r w:rsidRPr="008E6D2F">
        <w:rPr>
          <w:rFonts w:asciiTheme="minorHAnsi" w:hAnsiTheme="minorHAnsi" w:cstheme="minorHAnsi"/>
        </w:rPr>
        <w:t xml:space="preserve"> obchodn</w:t>
      </w:r>
      <w:r w:rsidR="007D40C4" w:rsidRPr="008E6D2F">
        <w:rPr>
          <w:rFonts w:asciiTheme="minorHAnsi" w:hAnsiTheme="minorHAnsi" w:cstheme="minorHAnsi"/>
        </w:rPr>
        <w:t>ý</w:t>
      </w:r>
      <w:r w:rsidRPr="008E6D2F">
        <w:rPr>
          <w:rFonts w:asciiTheme="minorHAnsi" w:hAnsiTheme="minorHAnsi" w:cstheme="minorHAnsi"/>
        </w:rPr>
        <w:t>ch partnerov Zmluvn</w:t>
      </w:r>
      <w:r w:rsidR="007D40C4" w:rsidRPr="008E6D2F">
        <w:rPr>
          <w:rFonts w:asciiTheme="minorHAnsi" w:hAnsiTheme="minorHAnsi" w:cstheme="minorHAnsi"/>
        </w:rPr>
        <w:t>ý</w:t>
      </w:r>
      <w:r w:rsidRPr="008E6D2F">
        <w:rPr>
          <w:rFonts w:asciiTheme="minorHAnsi" w:hAnsiTheme="minorHAnsi" w:cstheme="minorHAnsi"/>
        </w:rPr>
        <w:t>ch str</w:t>
      </w:r>
      <w:r w:rsidR="007D40C4" w:rsidRPr="008E6D2F">
        <w:rPr>
          <w:rFonts w:asciiTheme="minorHAnsi" w:hAnsiTheme="minorHAnsi" w:cstheme="minorHAnsi"/>
        </w:rPr>
        <w:t>á</w:t>
      </w:r>
      <w:r w:rsidRPr="008E6D2F">
        <w:rPr>
          <w:rFonts w:asciiTheme="minorHAnsi" w:hAnsiTheme="minorHAnsi" w:cstheme="minorHAnsi"/>
        </w:rPr>
        <w:t xml:space="preserve">n; </w:t>
      </w:r>
    </w:p>
    <w:p w14:paraId="23099905" w14:textId="5F03DADE" w:rsidR="00C11ACE" w:rsidRPr="008E6D2F" w:rsidRDefault="00C11ACE" w:rsidP="00AF4E3D">
      <w:pPr>
        <w:pStyle w:val="Nadpis2"/>
        <w:numPr>
          <w:ilvl w:val="2"/>
          <w:numId w:val="35"/>
        </w:numPr>
        <w:rPr>
          <w:rFonts w:asciiTheme="minorHAnsi" w:hAnsiTheme="minorHAnsi" w:cstheme="minorHAnsi"/>
        </w:rPr>
      </w:pPr>
      <w:r w:rsidRPr="008E6D2F">
        <w:rPr>
          <w:rFonts w:asciiTheme="minorHAnsi" w:hAnsiTheme="minorHAnsi" w:cstheme="minorHAnsi"/>
        </w:rPr>
        <w:t>pre ktor</w:t>
      </w:r>
      <w:r w:rsidR="007D40C4" w:rsidRPr="008E6D2F">
        <w:rPr>
          <w:rFonts w:asciiTheme="minorHAnsi" w:hAnsiTheme="minorHAnsi" w:cstheme="minorHAnsi"/>
        </w:rPr>
        <w:t>é</w:t>
      </w:r>
      <w:r w:rsidRPr="008E6D2F">
        <w:rPr>
          <w:rFonts w:asciiTheme="minorHAnsi" w:hAnsiTheme="minorHAnsi" w:cstheme="minorHAnsi"/>
        </w:rPr>
        <w:t xml:space="preserve"> je stanoven</w:t>
      </w:r>
      <w:r w:rsidR="007D40C4" w:rsidRPr="008E6D2F">
        <w:rPr>
          <w:rFonts w:asciiTheme="minorHAnsi" w:hAnsiTheme="minorHAnsi" w:cstheme="minorHAnsi"/>
        </w:rPr>
        <w:t>ý</w:t>
      </w:r>
      <w:r w:rsidRPr="008E6D2F">
        <w:rPr>
          <w:rFonts w:asciiTheme="minorHAnsi" w:hAnsiTheme="minorHAnsi" w:cstheme="minorHAnsi"/>
        </w:rPr>
        <w:t xml:space="preserve"> v</w:t>
      </w:r>
      <w:r w:rsidR="007D40C4" w:rsidRPr="008E6D2F">
        <w:rPr>
          <w:rFonts w:asciiTheme="minorHAnsi" w:hAnsiTheme="minorHAnsi" w:cstheme="minorHAnsi"/>
        </w:rPr>
        <w:t>š</w:t>
      </w:r>
      <w:r w:rsidRPr="008E6D2F">
        <w:rPr>
          <w:rFonts w:asciiTheme="minorHAnsi" w:hAnsiTheme="minorHAnsi" w:cstheme="minorHAnsi"/>
        </w:rPr>
        <w:t>eobecne z</w:t>
      </w:r>
      <w:r w:rsidR="007D40C4" w:rsidRPr="008E6D2F">
        <w:rPr>
          <w:rFonts w:asciiTheme="minorHAnsi" w:hAnsiTheme="minorHAnsi" w:cstheme="minorHAnsi"/>
        </w:rPr>
        <w:t>á</w:t>
      </w:r>
      <w:r w:rsidRPr="008E6D2F">
        <w:rPr>
          <w:rFonts w:asciiTheme="minorHAnsi" w:hAnsiTheme="minorHAnsi" w:cstheme="minorHAnsi"/>
        </w:rPr>
        <w:t>v</w:t>
      </w:r>
      <w:r w:rsidR="007D40C4" w:rsidRPr="008E6D2F">
        <w:rPr>
          <w:rFonts w:asciiTheme="minorHAnsi" w:hAnsiTheme="minorHAnsi" w:cstheme="minorHAnsi"/>
        </w:rPr>
        <w:t>ä</w:t>
      </w:r>
      <w:r w:rsidRPr="008E6D2F">
        <w:rPr>
          <w:rFonts w:asciiTheme="minorHAnsi" w:hAnsiTheme="minorHAnsi" w:cstheme="minorHAnsi"/>
        </w:rPr>
        <w:t>zn</w:t>
      </w:r>
      <w:r w:rsidR="007D40C4" w:rsidRPr="008E6D2F">
        <w:rPr>
          <w:rFonts w:asciiTheme="minorHAnsi" w:hAnsiTheme="minorHAnsi" w:cstheme="minorHAnsi"/>
        </w:rPr>
        <w:t>ý</w:t>
      </w:r>
      <w:r w:rsidRPr="008E6D2F">
        <w:rPr>
          <w:rFonts w:asciiTheme="minorHAnsi" w:hAnsiTheme="minorHAnsi" w:cstheme="minorHAnsi"/>
        </w:rPr>
        <w:t>mi pr</w:t>
      </w:r>
      <w:r w:rsidR="007D40C4" w:rsidRPr="008E6D2F">
        <w:rPr>
          <w:rFonts w:asciiTheme="minorHAnsi" w:hAnsiTheme="minorHAnsi" w:cstheme="minorHAnsi"/>
        </w:rPr>
        <w:t>á</w:t>
      </w:r>
      <w:r w:rsidRPr="008E6D2F">
        <w:rPr>
          <w:rFonts w:asciiTheme="minorHAnsi" w:hAnsiTheme="minorHAnsi" w:cstheme="minorHAnsi"/>
        </w:rPr>
        <w:t>vnymi predpismi Slovenskej republiky osobitn</w:t>
      </w:r>
      <w:r w:rsidR="007D40C4" w:rsidRPr="008E6D2F">
        <w:rPr>
          <w:rFonts w:asciiTheme="minorHAnsi" w:hAnsiTheme="minorHAnsi" w:cstheme="minorHAnsi"/>
        </w:rPr>
        <w:t>ý</w:t>
      </w:r>
      <w:r w:rsidRPr="008E6D2F">
        <w:rPr>
          <w:rFonts w:asciiTheme="minorHAnsi" w:hAnsiTheme="minorHAnsi" w:cstheme="minorHAnsi"/>
        </w:rPr>
        <w:t xml:space="preserve"> re</w:t>
      </w:r>
      <w:r w:rsidR="007D40C4" w:rsidRPr="008E6D2F">
        <w:rPr>
          <w:rFonts w:asciiTheme="minorHAnsi" w:hAnsiTheme="minorHAnsi" w:cstheme="minorHAnsi"/>
        </w:rPr>
        <w:t>ž</w:t>
      </w:r>
      <w:r w:rsidRPr="008E6D2F">
        <w:rPr>
          <w:rFonts w:asciiTheme="minorHAnsi" w:hAnsiTheme="minorHAnsi" w:cstheme="minorHAnsi"/>
        </w:rPr>
        <w:t>im nakladania (najm</w:t>
      </w:r>
      <w:r w:rsidR="007D40C4" w:rsidRPr="008E6D2F">
        <w:rPr>
          <w:rFonts w:asciiTheme="minorHAnsi" w:hAnsiTheme="minorHAnsi" w:cstheme="minorHAnsi"/>
        </w:rPr>
        <w:t>ä</w:t>
      </w:r>
      <w:r w:rsidRPr="008E6D2F">
        <w:rPr>
          <w:rFonts w:asciiTheme="minorHAnsi" w:hAnsiTheme="minorHAnsi" w:cstheme="minorHAnsi"/>
        </w:rPr>
        <w:t xml:space="preserve"> obchodn</w:t>
      </w:r>
      <w:r w:rsidR="007D40C4" w:rsidRPr="008E6D2F">
        <w:rPr>
          <w:rFonts w:asciiTheme="minorHAnsi" w:hAnsiTheme="minorHAnsi" w:cstheme="minorHAnsi"/>
        </w:rPr>
        <w:t>é</w:t>
      </w:r>
      <w:r w:rsidRPr="008E6D2F">
        <w:rPr>
          <w:rFonts w:asciiTheme="minorHAnsi" w:hAnsiTheme="minorHAnsi" w:cstheme="minorHAnsi"/>
        </w:rPr>
        <w:t xml:space="preserve"> tajomstvo, bankov</w:t>
      </w:r>
      <w:r w:rsidR="007D40C4" w:rsidRPr="008E6D2F">
        <w:rPr>
          <w:rFonts w:asciiTheme="minorHAnsi" w:hAnsiTheme="minorHAnsi" w:cstheme="minorHAnsi"/>
        </w:rPr>
        <w:t>é</w:t>
      </w:r>
      <w:r w:rsidRPr="008E6D2F">
        <w:rPr>
          <w:rFonts w:asciiTheme="minorHAnsi" w:hAnsiTheme="minorHAnsi" w:cstheme="minorHAnsi"/>
        </w:rPr>
        <w:t xml:space="preserve"> tajomstvo, da</w:t>
      </w:r>
      <w:r w:rsidR="007D40C4" w:rsidRPr="008E6D2F">
        <w:rPr>
          <w:rFonts w:asciiTheme="minorHAnsi" w:hAnsiTheme="minorHAnsi" w:cstheme="minorHAnsi"/>
        </w:rPr>
        <w:t>ň</w:t>
      </w:r>
      <w:r w:rsidRPr="008E6D2F">
        <w:rPr>
          <w:rFonts w:asciiTheme="minorHAnsi" w:hAnsiTheme="minorHAnsi" w:cstheme="minorHAnsi"/>
        </w:rPr>
        <w:t>ov</w:t>
      </w:r>
      <w:r w:rsidR="007D40C4" w:rsidRPr="008E6D2F">
        <w:rPr>
          <w:rFonts w:asciiTheme="minorHAnsi" w:hAnsiTheme="minorHAnsi" w:cstheme="minorHAnsi"/>
        </w:rPr>
        <w:t>é</w:t>
      </w:r>
      <w:r w:rsidRPr="008E6D2F">
        <w:rPr>
          <w:rFonts w:asciiTheme="minorHAnsi" w:hAnsiTheme="minorHAnsi" w:cstheme="minorHAnsi"/>
        </w:rPr>
        <w:t xml:space="preserve"> tajomstvo, telekomunika</w:t>
      </w:r>
      <w:r w:rsidR="007D40C4" w:rsidRPr="008E6D2F">
        <w:rPr>
          <w:rFonts w:asciiTheme="minorHAnsi" w:hAnsiTheme="minorHAnsi" w:cstheme="minorHAnsi"/>
        </w:rPr>
        <w:t>č</w:t>
      </w:r>
      <w:r w:rsidRPr="008E6D2F">
        <w:rPr>
          <w:rFonts w:asciiTheme="minorHAnsi" w:hAnsiTheme="minorHAnsi" w:cstheme="minorHAnsi"/>
        </w:rPr>
        <w:t>n</w:t>
      </w:r>
      <w:r w:rsidR="007D40C4" w:rsidRPr="008E6D2F">
        <w:rPr>
          <w:rFonts w:asciiTheme="minorHAnsi" w:hAnsiTheme="minorHAnsi" w:cstheme="minorHAnsi"/>
        </w:rPr>
        <w:t>é</w:t>
      </w:r>
      <w:r w:rsidRPr="008E6D2F">
        <w:rPr>
          <w:rFonts w:asciiTheme="minorHAnsi" w:hAnsiTheme="minorHAnsi" w:cstheme="minorHAnsi"/>
        </w:rPr>
        <w:t xml:space="preserve"> tajomstvo, osobn</w:t>
      </w:r>
      <w:r w:rsidR="007D40C4" w:rsidRPr="008E6D2F">
        <w:rPr>
          <w:rFonts w:asciiTheme="minorHAnsi" w:hAnsiTheme="minorHAnsi" w:cstheme="minorHAnsi"/>
        </w:rPr>
        <w:t>é</w:t>
      </w:r>
      <w:r w:rsidRPr="008E6D2F">
        <w:rPr>
          <w:rFonts w:asciiTheme="minorHAnsi" w:hAnsiTheme="minorHAnsi" w:cstheme="minorHAnsi"/>
        </w:rPr>
        <w:t xml:space="preserve"> </w:t>
      </w:r>
      <w:r w:rsidR="007D40C4" w:rsidRPr="008E6D2F">
        <w:rPr>
          <w:rFonts w:asciiTheme="minorHAnsi" w:hAnsiTheme="minorHAnsi" w:cstheme="minorHAnsi"/>
        </w:rPr>
        <w:t>ú</w:t>
      </w:r>
      <w:r w:rsidRPr="008E6D2F">
        <w:rPr>
          <w:rFonts w:asciiTheme="minorHAnsi" w:hAnsiTheme="minorHAnsi" w:cstheme="minorHAnsi"/>
        </w:rPr>
        <w:t>daje, utajovan</w:t>
      </w:r>
      <w:r w:rsidR="007D40C4" w:rsidRPr="008E6D2F">
        <w:rPr>
          <w:rFonts w:asciiTheme="minorHAnsi" w:hAnsiTheme="minorHAnsi" w:cstheme="minorHAnsi"/>
        </w:rPr>
        <w:t>é</w:t>
      </w:r>
      <w:r w:rsidRPr="008E6D2F">
        <w:rPr>
          <w:rFonts w:asciiTheme="minorHAnsi" w:hAnsiTheme="minorHAnsi" w:cstheme="minorHAnsi"/>
        </w:rPr>
        <w:t xml:space="preserve"> skuto</w:t>
      </w:r>
      <w:r w:rsidR="007D40C4" w:rsidRPr="008E6D2F">
        <w:rPr>
          <w:rFonts w:asciiTheme="minorHAnsi" w:hAnsiTheme="minorHAnsi" w:cstheme="minorHAnsi"/>
        </w:rPr>
        <w:t>č</w:t>
      </w:r>
      <w:r w:rsidRPr="008E6D2F">
        <w:rPr>
          <w:rFonts w:asciiTheme="minorHAnsi" w:hAnsiTheme="minorHAnsi" w:cstheme="minorHAnsi"/>
        </w:rPr>
        <w:t xml:space="preserve">nosti); </w:t>
      </w:r>
    </w:p>
    <w:p w14:paraId="42402690" w14:textId="382B26A6" w:rsidR="00C11ACE" w:rsidRPr="008E6D2F" w:rsidRDefault="00C11ACE" w:rsidP="00AF4E3D">
      <w:pPr>
        <w:pStyle w:val="Nadpis2"/>
        <w:numPr>
          <w:ilvl w:val="2"/>
          <w:numId w:val="35"/>
        </w:numPr>
        <w:rPr>
          <w:rFonts w:asciiTheme="minorHAnsi" w:hAnsiTheme="minorHAnsi" w:cstheme="minorHAnsi"/>
        </w:rPr>
      </w:pPr>
      <w:r w:rsidRPr="008E6D2F">
        <w:rPr>
          <w:rFonts w:asciiTheme="minorHAnsi" w:hAnsiTheme="minorHAnsi" w:cstheme="minorHAnsi"/>
        </w:rPr>
        <w:t>ktor</w:t>
      </w:r>
      <w:r w:rsidR="007D40C4" w:rsidRPr="008E6D2F">
        <w:rPr>
          <w:rFonts w:asciiTheme="minorHAnsi" w:hAnsiTheme="minorHAnsi" w:cstheme="minorHAnsi"/>
        </w:rPr>
        <w:t>é</w:t>
      </w:r>
      <w:r w:rsidRPr="008E6D2F">
        <w:rPr>
          <w:rFonts w:asciiTheme="minorHAnsi" w:hAnsiTheme="minorHAnsi" w:cstheme="minorHAnsi"/>
        </w:rPr>
        <w:t xml:space="preserve"> s</w:t>
      </w:r>
      <w:r w:rsidR="007D40C4" w:rsidRPr="008E6D2F">
        <w:rPr>
          <w:rFonts w:asciiTheme="minorHAnsi" w:hAnsiTheme="minorHAnsi" w:cstheme="minorHAnsi"/>
        </w:rPr>
        <w:t>ú</w:t>
      </w:r>
      <w:r w:rsidRPr="008E6D2F">
        <w:rPr>
          <w:rFonts w:asciiTheme="minorHAnsi" w:hAnsiTheme="minorHAnsi" w:cstheme="minorHAnsi"/>
        </w:rPr>
        <w:t xml:space="preserve"> v</w:t>
      </w:r>
      <w:r w:rsidR="007D40C4" w:rsidRPr="008E6D2F">
        <w:rPr>
          <w:rFonts w:asciiTheme="minorHAnsi" w:hAnsiTheme="minorHAnsi" w:cstheme="minorHAnsi"/>
        </w:rPr>
        <w:t>ý</w:t>
      </w:r>
      <w:r w:rsidRPr="008E6D2F">
        <w:rPr>
          <w:rFonts w:asciiTheme="minorHAnsi" w:hAnsiTheme="minorHAnsi" w:cstheme="minorHAnsi"/>
        </w:rPr>
        <w:t>slovne Zmluvnou stranou ozna</w:t>
      </w:r>
      <w:r w:rsidR="007D40C4" w:rsidRPr="008E6D2F">
        <w:rPr>
          <w:rFonts w:asciiTheme="minorHAnsi" w:hAnsiTheme="minorHAnsi" w:cstheme="minorHAnsi"/>
        </w:rPr>
        <w:t>č</w:t>
      </w:r>
      <w:r w:rsidRPr="008E6D2F">
        <w:rPr>
          <w:rFonts w:asciiTheme="minorHAnsi" w:hAnsiTheme="minorHAnsi" w:cstheme="minorHAnsi"/>
        </w:rPr>
        <w:t>en</w:t>
      </w:r>
      <w:r w:rsidR="007D40C4" w:rsidRPr="008E6D2F">
        <w:rPr>
          <w:rFonts w:asciiTheme="minorHAnsi" w:hAnsiTheme="minorHAnsi" w:cstheme="minorHAnsi"/>
        </w:rPr>
        <w:t>é</w:t>
      </w:r>
      <w:r w:rsidRPr="008E6D2F">
        <w:rPr>
          <w:rFonts w:asciiTheme="minorHAnsi" w:hAnsiTheme="minorHAnsi" w:cstheme="minorHAnsi"/>
        </w:rPr>
        <w:t xml:space="preserve"> ako „d</w:t>
      </w:r>
      <w:r w:rsidR="007D40C4" w:rsidRPr="008E6D2F">
        <w:rPr>
          <w:rFonts w:asciiTheme="minorHAnsi" w:hAnsiTheme="minorHAnsi" w:cstheme="minorHAnsi"/>
        </w:rPr>
        <w:t>ô</w:t>
      </w:r>
      <w:r w:rsidRPr="008E6D2F">
        <w:rPr>
          <w:rFonts w:asciiTheme="minorHAnsi" w:hAnsiTheme="minorHAnsi" w:cstheme="minorHAnsi"/>
        </w:rPr>
        <w:t>vern</w:t>
      </w:r>
      <w:r w:rsidR="007D40C4" w:rsidRPr="008E6D2F">
        <w:rPr>
          <w:rFonts w:asciiTheme="minorHAnsi" w:hAnsiTheme="minorHAnsi" w:cstheme="minorHAnsi"/>
        </w:rPr>
        <w:t>é</w:t>
      </w:r>
      <w:r w:rsidRPr="008E6D2F">
        <w:rPr>
          <w:rFonts w:asciiTheme="minorHAnsi" w:hAnsiTheme="minorHAnsi" w:cstheme="minorHAnsi"/>
        </w:rPr>
        <w:t>“, „</w:t>
      </w:r>
      <w:proofErr w:type="spellStart"/>
      <w:r w:rsidRPr="008E6D2F">
        <w:rPr>
          <w:rFonts w:asciiTheme="minorHAnsi" w:hAnsiTheme="minorHAnsi" w:cstheme="minorHAnsi"/>
        </w:rPr>
        <w:t>confidential</w:t>
      </w:r>
      <w:proofErr w:type="spellEnd"/>
      <w:r w:rsidRPr="008E6D2F">
        <w:rPr>
          <w:rFonts w:asciiTheme="minorHAnsi" w:hAnsiTheme="minorHAnsi" w:cstheme="minorHAnsi"/>
        </w:rPr>
        <w:t>“, „</w:t>
      </w:r>
      <w:proofErr w:type="spellStart"/>
      <w:r w:rsidRPr="008E6D2F">
        <w:rPr>
          <w:rFonts w:asciiTheme="minorHAnsi" w:hAnsiTheme="minorHAnsi" w:cstheme="minorHAnsi"/>
        </w:rPr>
        <w:t>proprietary</w:t>
      </w:r>
      <w:proofErr w:type="spellEnd"/>
      <w:r w:rsidRPr="008E6D2F">
        <w:rPr>
          <w:rFonts w:asciiTheme="minorHAnsi" w:hAnsiTheme="minorHAnsi" w:cstheme="minorHAnsi"/>
        </w:rPr>
        <w:t>“ alebo in</w:t>
      </w:r>
      <w:r w:rsidR="007D40C4" w:rsidRPr="008E6D2F">
        <w:rPr>
          <w:rFonts w:asciiTheme="minorHAnsi" w:hAnsiTheme="minorHAnsi" w:cstheme="minorHAnsi"/>
        </w:rPr>
        <w:t>ý</w:t>
      </w:r>
      <w:r w:rsidRPr="008E6D2F">
        <w:rPr>
          <w:rFonts w:asciiTheme="minorHAnsi" w:hAnsiTheme="minorHAnsi" w:cstheme="minorHAnsi"/>
        </w:rPr>
        <w:t>m obdobn</w:t>
      </w:r>
      <w:r w:rsidR="007D40C4" w:rsidRPr="008E6D2F">
        <w:rPr>
          <w:rFonts w:asciiTheme="minorHAnsi" w:hAnsiTheme="minorHAnsi" w:cstheme="minorHAnsi"/>
        </w:rPr>
        <w:t>ý</w:t>
      </w:r>
      <w:r w:rsidRPr="008E6D2F">
        <w:rPr>
          <w:rFonts w:asciiTheme="minorHAnsi" w:hAnsiTheme="minorHAnsi" w:cstheme="minorHAnsi"/>
        </w:rPr>
        <w:t>m ozna</w:t>
      </w:r>
      <w:r w:rsidR="007D40C4" w:rsidRPr="008E6D2F">
        <w:rPr>
          <w:rFonts w:asciiTheme="minorHAnsi" w:hAnsiTheme="minorHAnsi" w:cstheme="minorHAnsi"/>
        </w:rPr>
        <w:t>č</w:t>
      </w:r>
      <w:r w:rsidRPr="008E6D2F">
        <w:rPr>
          <w:rFonts w:asciiTheme="minorHAnsi" w:hAnsiTheme="minorHAnsi" w:cstheme="minorHAnsi"/>
        </w:rPr>
        <w:t>en</w:t>
      </w:r>
      <w:r w:rsidR="007D40C4" w:rsidRPr="008E6D2F">
        <w:rPr>
          <w:rFonts w:asciiTheme="minorHAnsi" w:hAnsiTheme="minorHAnsi" w:cstheme="minorHAnsi"/>
        </w:rPr>
        <w:t>í</w:t>
      </w:r>
      <w:r w:rsidRPr="008E6D2F">
        <w:rPr>
          <w:rFonts w:asciiTheme="minorHAnsi" w:hAnsiTheme="minorHAnsi" w:cstheme="minorHAnsi"/>
        </w:rPr>
        <w:t xml:space="preserve">m. </w:t>
      </w:r>
    </w:p>
    <w:p w14:paraId="36278EFC" w14:textId="06198F29" w:rsidR="00C11ACE" w:rsidRPr="008E6D2F" w:rsidRDefault="00C11ACE" w:rsidP="00AF4E3D">
      <w:pPr>
        <w:pStyle w:val="Nadpis2"/>
        <w:numPr>
          <w:ilvl w:val="1"/>
          <w:numId w:val="35"/>
        </w:numPr>
        <w:rPr>
          <w:rFonts w:asciiTheme="minorHAnsi" w:hAnsiTheme="minorHAnsi" w:cstheme="minorHAnsi"/>
        </w:rPr>
      </w:pPr>
      <w:r w:rsidRPr="008E6D2F">
        <w:rPr>
          <w:rFonts w:asciiTheme="minorHAnsi" w:hAnsiTheme="minorHAnsi" w:cstheme="minorHAnsi"/>
        </w:rPr>
        <w:t>D</w:t>
      </w:r>
      <w:r w:rsidR="007D40C4" w:rsidRPr="008E6D2F">
        <w:rPr>
          <w:rFonts w:asciiTheme="minorHAnsi" w:hAnsiTheme="minorHAnsi" w:cstheme="minorHAnsi"/>
        </w:rPr>
        <w:t>ô</w:t>
      </w:r>
      <w:r w:rsidRPr="008E6D2F">
        <w:rPr>
          <w:rFonts w:asciiTheme="minorHAnsi" w:hAnsiTheme="minorHAnsi" w:cstheme="minorHAnsi"/>
        </w:rPr>
        <w:t>vern</w:t>
      </w:r>
      <w:r w:rsidR="007D40C4" w:rsidRPr="008E6D2F">
        <w:rPr>
          <w:rFonts w:asciiTheme="minorHAnsi" w:hAnsiTheme="minorHAnsi" w:cstheme="minorHAnsi"/>
        </w:rPr>
        <w:t>é</w:t>
      </w:r>
      <w:r w:rsidRPr="008E6D2F">
        <w:rPr>
          <w:rFonts w:asciiTheme="minorHAnsi" w:hAnsiTheme="minorHAnsi" w:cstheme="minorHAnsi"/>
        </w:rPr>
        <w:t xml:space="preserve"> inform</w:t>
      </w:r>
      <w:r w:rsidR="007D40C4" w:rsidRPr="008E6D2F">
        <w:rPr>
          <w:rFonts w:asciiTheme="minorHAnsi" w:hAnsiTheme="minorHAnsi" w:cstheme="minorHAnsi"/>
        </w:rPr>
        <w:t>á</w:t>
      </w:r>
      <w:r w:rsidRPr="008E6D2F">
        <w:rPr>
          <w:rFonts w:asciiTheme="minorHAnsi" w:hAnsiTheme="minorHAnsi" w:cstheme="minorHAnsi"/>
        </w:rPr>
        <w:t>cie poskytnut</w:t>
      </w:r>
      <w:r w:rsidR="007D40C4" w:rsidRPr="008E6D2F">
        <w:rPr>
          <w:rFonts w:asciiTheme="minorHAnsi" w:hAnsiTheme="minorHAnsi" w:cstheme="minorHAnsi"/>
        </w:rPr>
        <w:t>é</w:t>
      </w:r>
      <w:r w:rsidRPr="008E6D2F">
        <w:rPr>
          <w:rFonts w:asciiTheme="minorHAnsi" w:hAnsiTheme="minorHAnsi" w:cstheme="minorHAnsi"/>
        </w:rPr>
        <w:t>, odovzdan</w:t>
      </w:r>
      <w:r w:rsidR="007D40C4" w:rsidRPr="008E6D2F">
        <w:rPr>
          <w:rFonts w:asciiTheme="minorHAnsi" w:hAnsiTheme="minorHAnsi" w:cstheme="minorHAnsi"/>
        </w:rPr>
        <w:t>é</w:t>
      </w:r>
      <w:r w:rsidRPr="008E6D2F">
        <w:rPr>
          <w:rFonts w:asciiTheme="minorHAnsi" w:hAnsiTheme="minorHAnsi" w:cstheme="minorHAnsi"/>
        </w:rPr>
        <w:t>, ozn</w:t>
      </w:r>
      <w:r w:rsidR="007D40C4" w:rsidRPr="008E6D2F">
        <w:rPr>
          <w:rFonts w:asciiTheme="minorHAnsi" w:hAnsiTheme="minorHAnsi" w:cstheme="minorHAnsi"/>
        </w:rPr>
        <w:t>á</w:t>
      </w:r>
      <w:r w:rsidRPr="008E6D2F">
        <w:rPr>
          <w:rFonts w:asciiTheme="minorHAnsi" w:hAnsiTheme="minorHAnsi" w:cstheme="minorHAnsi"/>
        </w:rPr>
        <w:t>men</w:t>
      </w:r>
      <w:r w:rsidR="007D40C4" w:rsidRPr="008E6D2F">
        <w:rPr>
          <w:rFonts w:asciiTheme="minorHAnsi" w:hAnsiTheme="minorHAnsi" w:cstheme="minorHAnsi"/>
        </w:rPr>
        <w:t>é</w:t>
      </w:r>
      <w:r w:rsidRPr="008E6D2F">
        <w:rPr>
          <w:rFonts w:asciiTheme="minorHAnsi" w:hAnsiTheme="minorHAnsi" w:cstheme="minorHAnsi"/>
        </w:rPr>
        <w:t>, spr</w:t>
      </w:r>
      <w:r w:rsidR="007D40C4" w:rsidRPr="008E6D2F">
        <w:rPr>
          <w:rFonts w:asciiTheme="minorHAnsi" w:hAnsiTheme="minorHAnsi" w:cstheme="minorHAnsi"/>
        </w:rPr>
        <w:t>í</w:t>
      </w:r>
      <w:r w:rsidRPr="008E6D2F">
        <w:rPr>
          <w:rFonts w:asciiTheme="minorHAnsi" w:hAnsiTheme="minorHAnsi" w:cstheme="minorHAnsi"/>
        </w:rPr>
        <w:t>stupnen</w:t>
      </w:r>
      <w:r w:rsidR="007D40C4" w:rsidRPr="008E6D2F">
        <w:rPr>
          <w:rFonts w:asciiTheme="minorHAnsi" w:hAnsiTheme="minorHAnsi" w:cstheme="minorHAnsi"/>
        </w:rPr>
        <w:t>é</w:t>
      </w:r>
      <w:r w:rsidRPr="008E6D2F">
        <w:rPr>
          <w:rFonts w:asciiTheme="minorHAnsi" w:hAnsiTheme="minorHAnsi" w:cstheme="minorHAnsi"/>
        </w:rPr>
        <w:t xml:space="preserve"> a/alebo ak</w:t>
      </w:r>
      <w:r w:rsidR="007D40C4" w:rsidRPr="008E6D2F">
        <w:rPr>
          <w:rFonts w:asciiTheme="minorHAnsi" w:hAnsiTheme="minorHAnsi" w:cstheme="minorHAnsi"/>
        </w:rPr>
        <w:t>ý</w:t>
      </w:r>
      <w:r w:rsidRPr="008E6D2F">
        <w:rPr>
          <w:rFonts w:asciiTheme="minorHAnsi" w:hAnsiTheme="minorHAnsi" w:cstheme="minorHAnsi"/>
        </w:rPr>
        <w:t>mko</w:t>
      </w:r>
      <w:r w:rsidR="007D40C4" w:rsidRPr="008E6D2F">
        <w:rPr>
          <w:rFonts w:asciiTheme="minorHAnsi" w:hAnsiTheme="minorHAnsi" w:cstheme="minorHAnsi"/>
        </w:rPr>
        <w:t>ľ</w:t>
      </w:r>
      <w:r w:rsidRPr="008E6D2F">
        <w:rPr>
          <w:rFonts w:asciiTheme="minorHAnsi" w:hAnsiTheme="minorHAnsi" w:cstheme="minorHAnsi"/>
        </w:rPr>
        <w:t>vek in</w:t>
      </w:r>
      <w:r w:rsidR="007D40C4" w:rsidRPr="008E6D2F">
        <w:rPr>
          <w:rFonts w:asciiTheme="minorHAnsi" w:hAnsiTheme="minorHAnsi" w:cstheme="minorHAnsi"/>
        </w:rPr>
        <w:t>ý</w:t>
      </w:r>
      <w:r w:rsidRPr="008E6D2F">
        <w:rPr>
          <w:rFonts w:asciiTheme="minorHAnsi" w:hAnsiTheme="minorHAnsi" w:cstheme="minorHAnsi"/>
        </w:rPr>
        <w:t>m sp</w:t>
      </w:r>
      <w:r w:rsidR="007D40C4" w:rsidRPr="008E6D2F">
        <w:rPr>
          <w:rFonts w:asciiTheme="minorHAnsi" w:hAnsiTheme="minorHAnsi" w:cstheme="minorHAnsi"/>
        </w:rPr>
        <w:t>ô</w:t>
      </w:r>
      <w:r w:rsidRPr="008E6D2F">
        <w:rPr>
          <w:rFonts w:asciiTheme="minorHAnsi" w:hAnsiTheme="minorHAnsi" w:cstheme="minorHAnsi"/>
        </w:rPr>
        <w:t>sobom z</w:t>
      </w:r>
      <w:r w:rsidR="007D40C4" w:rsidRPr="008E6D2F">
        <w:rPr>
          <w:rFonts w:asciiTheme="minorHAnsi" w:hAnsiTheme="minorHAnsi" w:cstheme="minorHAnsi"/>
        </w:rPr>
        <w:t>í</w:t>
      </w:r>
      <w:r w:rsidRPr="008E6D2F">
        <w:rPr>
          <w:rFonts w:asciiTheme="minorHAnsi" w:hAnsiTheme="minorHAnsi" w:cstheme="minorHAnsi"/>
        </w:rPr>
        <w:t>skan</w:t>
      </w:r>
      <w:r w:rsidR="007D40C4" w:rsidRPr="008E6D2F">
        <w:rPr>
          <w:rFonts w:asciiTheme="minorHAnsi" w:hAnsiTheme="minorHAnsi" w:cstheme="minorHAnsi"/>
        </w:rPr>
        <w:t>é</w:t>
      </w:r>
      <w:r w:rsidRPr="008E6D2F">
        <w:rPr>
          <w:rFonts w:asciiTheme="minorHAnsi" w:hAnsiTheme="minorHAnsi" w:cstheme="minorHAnsi"/>
        </w:rPr>
        <w:t xml:space="preserve"> jednou Zmluvnou stranou od druhej Zmluvnej strany na z</w:t>
      </w:r>
      <w:r w:rsidR="007D40C4" w:rsidRPr="008E6D2F">
        <w:rPr>
          <w:rFonts w:asciiTheme="minorHAnsi" w:hAnsiTheme="minorHAnsi" w:cstheme="minorHAnsi"/>
        </w:rPr>
        <w:t>á</w:t>
      </w:r>
      <w:r w:rsidRPr="008E6D2F">
        <w:rPr>
          <w:rFonts w:asciiTheme="minorHAnsi" w:hAnsiTheme="minorHAnsi" w:cstheme="minorHAnsi"/>
        </w:rPr>
        <w:t>klade a/alebo v akejko</w:t>
      </w:r>
      <w:r w:rsidR="007D40C4" w:rsidRPr="008E6D2F">
        <w:rPr>
          <w:rFonts w:asciiTheme="minorHAnsi" w:hAnsiTheme="minorHAnsi" w:cstheme="minorHAnsi"/>
        </w:rPr>
        <w:t>ľ</w:t>
      </w:r>
      <w:r w:rsidRPr="008E6D2F">
        <w:rPr>
          <w:rFonts w:asciiTheme="minorHAnsi" w:hAnsiTheme="minorHAnsi" w:cstheme="minorHAnsi"/>
        </w:rPr>
        <w:t>vek s</w:t>
      </w:r>
      <w:r w:rsidR="007D40C4" w:rsidRPr="008E6D2F">
        <w:rPr>
          <w:rFonts w:asciiTheme="minorHAnsi" w:hAnsiTheme="minorHAnsi" w:cstheme="minorHAnsi"/>
        </w:rPr>
        <w:t>ú</w:t>
      </w:r>
      <w:r w:rsidRPr="008E6D2F">
        <w:rPr>
          <w:rFonts w:asciiTheme="minorHAnsi" w:hAnsiTheme="minorHAnsi" w:cstheme="minorHAnsi"/>
        </w:rPr>
        <w:t>vislosti so Zmluvou m</w:t>
      </w:r>
      <w:r w:rsidR="007D40C4" w:rsidRPr="008E6D2F">
        <w:rPr>
          <w:rFonts w:asciiTheme="minorHAnsi" w:hAnsiTheme="minorHAnsi" w:cstheme="minorHAnsi"/>
        </w:rPr>
        <w:t>ôž</w:t>
      </w:r>
      <w:r w:rsidRPr="008E6D2F">
        <w:rPr>
          <w:rFonts w:asciiTheme="minorHAnsi" w:hAnsiTheme="minorHAnsi" w:cstheme="minorHAnsi"/>
        </w:rPr>
        <w:t>u by</w:t>
      </w:r>
      <w:r w:rsidR="007D40C4" w:rsidRPr="008E6D2F">
        <w:rPr>
          <w:rFonts w:asciiTheme="minorHAnsi" w:hAnsiTheme="minorHAnsi" w:cstheme="minorHAnsi"/>
        </w:rPr>
        <w:t>ť</w:t>
      </w:r>
      <w:r w:rsidRPr="008E6D2F">
        <w:rPr>
          <w:rFonts w:asciiTheme="minorHAnsi" w:hAnsiTheme="minorHAnsi" w:cstheme="minorHAnsi"/>
        </w:rPr>
        <w:t xml:space="preserve"> pou</w:t>
      </w:r>
      <w:r w:rsidR="007D40C4" w:rsidRPr="008E6D2F">
        <w:rPr>
          <w:rFonts w:asciiTheme="minorHAnsi" w:hAnsiTheme="minorHAnsi" w:cstheme="minorHAnsi"/>
        </w:rPr>
        <w:t>ž</w:t>
      </w:r>
      <w:r w:rsidRPr="008E6D2F">
        <w:rPr>
          <w:rFonts w:asciiTheme="minorHAnsi" w:hAnsiTheme="minorHAnsi" w:cstheme="minorHAnsi"/>
        </w:rPr>
        <w:t>it</w:t>
      </w:r>
      <w:r w:rsidR="007D40C4" w:rsidRPr="008E6D2F">
        <w:rPr>
          <w:rFonts w:asciiTheme="minorHAnsi" w:hAnsiTheme="minorHAnsi" w:cstheme="minorHAnsi"/>
        </w:rPr>
        <w:t>é</w:t>
      </w:r>
      <w:r w:rsidRPr="008E6D2F">
        <w:rPr>
          <w:rFonts w:asciiTheme="minorHAnsi" w:hAnsiTheme="minorHAnsi" w:cstheme="minorHAnsi"/>
        </w:rPr>
        <w:t xml:space="preserve"> v</w:t>
      </w:r>
      <w:r w:rsidR="007D40C4" w:rsidRPr="008E6D2F">
        <w:rPr>
          <w:rFonts w:asciiTheme="minorHAnsi" w:hAnsiTheme="minorHAnsi" w:cstheme="minorHAnsi"/>
        </w:rPr>
        <w:t>ý</w:t>
      </w:r>
      <w:r w:rsidRPr="008E6D2F">
        <w:rPr>
          <w:rFonts w:asciiTheme="minorHAnsi" w:hAnsiTheme="minorHAnsi" w:cstheme="minorHAnsi"/>
        </w:rPr>
        <w:t xml:space="preserve">hradne na </w:t>
      </w:r>
      <w:r w:rsidR="007D40C4" w:rsidRPr="008E6D2F">
        <w:rPr>
          <w:rFonts w:asciiTheme="minorHAnsi" w:hAnsiTheme="minorHAnsi" w:cstheme="minorHAnsi"/>
        </w:rPr>
        <w:t>úč</w:t>
      </w:r>
      <w:r w:rsidRPr="008E6D2F">
        <w:rPr>
          <w:rFonts w:asciiTheme="minorHAnsi" w:hAnsiTheme="minorHAnsi" w:cstheme="minorHAnsi"/>
        </w:rPr>
        <w:t>ely plnenia predmetu Zmluvy a v s</w:t>
      </w:r>
      <w:r w:rsidR="007D40C4" w:rsidRPr="008E6D2F">
        <w:rPr>
          <w:rFonts w:asciiTheme="minorHAnsi" w:hAnsiTheme="minorHAnsi" w:cstheme="minorHAnsi"/>
        </w:rPr>
        <w:t>ú</w:t>
      </w:r>
      <w:r w:rsidRPr="008E6D2F">
        <w:rPr>
          <w:rFonts w:asciiTheme="minorHAnsi" w:hAnsiTheme="minorHAnsi" w:cstheme="minorHAnsi"/>
        </w:rPr>
        <w:t>lade s predpismi ktor</w:t>
      </w:r>
      <w:r w:rsidR="007D40C4" w:rsidRPr="008E6D2F">
        <w:rPr>
          <w:rFonts w:asciiTheme="minorHAnsi" w:hAnsiTheme="minorHAnsi" w:cstheme="minorHAnsi"/>
        </w:rPr>
        <w:t>é</w:t>
      </w:r>
      <w:r w:rsidRPr="008E6D2F">
        <w:rPr>
          <w:rFonts w:asciiTheme="minorHAnsi" w:hAnsiTheme="minorHAnsi" w:cstheme="minorHAnsi"/>
        </w:rPr>
        <w:t xml:space="preserve"> upravuj</w:t>
      </w:r>
      <w:r w:rsidR="007D40C4" w:rsidRPr="008E6D2F">
        <w:rPr>
          <w:rFonts w:asciiTheme="minorHAnsi" w:hAnsiTheme="minorHAnsi" w:cstheme="minorHAnsi"/>
        </w:rPr>
        <w:t>ú</w:t>
      </w:r>
      <w:r w:rsidRPr="008E6D2F">
        <w:rPr>
          <w:rFonts w:asciiTheme="minorHAnsi" w:hAnsiTheme="minorHAnsi" w:cstheme="minorHAnsi"/>
        </w:rPr>
        <w:t xml:space="preserve"> nakladanie s tak</w:t>
      </w:r>
      <w:r w:rsidR="007D40C4" w:rsidRPr="008E6D2F">
        <w:rPr>
          <w:rFonts w:asciiTheme="minorHAnsi" w:hAnsiTheme="minorHAnsi" w:cstheme="minorHAnsi"/>
        </w:rPr>
        <w:t>ý</w:t>
      </w:r>
      <w:r w:rsidRPr="008E6D2F">
        <w:rPr>
          <w:rFonts w:asciiTheme="minorHAnsi" w:hAnsiTheme="minorHAnsi" w:cstheme="minorHAnsi"/>
        </w:rPr>
        <w:t xml:space="preserve">mito </w:t>
      </w:r>
      <w:r w:rsidR="007D40C4" w:rsidRPr="008E6D2F">
        <w:rPr>
          <w:rFonts w:asciiTheme="minorHAnsi" w:hAnsiTheme="minorHAnsi" w:cstheme="minorHAnsi"/>
        </w:rPr>
        <w:t>ú</w:t>
      </w:r>
      <w:r w:rsidRPr="008E6D2F">
        <w:rPr>
          <w:rFonts w:asciiTheme="minorHAnsi" w:hAnsiTheme="minorHAnsi" w:cstheme="minorHAnsi"/>
        </w:rPr>
        <w:t>dajmi. Zmluvn</w:t>
      </w:r>
      <w:r w:rsidR="007D40C4" w:rsidRPr="008E6D2F">
        <w:rPr>
          <w:rFonts w:asciiTheme="minorHAnsi" w:hAnsiTheme="minorHAnsi" w:cstheme="minorHAnsi"/>
        </w:rPr>
        <w:t>é</w:t>
      </w:r>
      <w:r w:rsidRPr="008E6D2F">
        <w:rPr>
          <w:rFonts w:asciiTheme="minorHAnsi" w:hAnsiTheme="minorHAnsi" w:cstheme="minorHAnsi"/>
        </w:rPr>
        <w:t xml:space="preserve"> strany sa zav</w:t>
      </w:r>
      <w:r w:rsidR="007D40C4" w:rsidRPr="008E6D2F">
        <w:rPr>
          <w:rFonts w:asciiTheme="minorHAnsi" w:hAnsiTheme="minorHAnsi" w:cstheme="minorHAnsi"/>
        </w:rPr>
        <w:t>ä</w:t>
      </w:r>
      <w:r w:rsidRPr="008E6D2F">
        <w:rPr>
          <w:rFonts w:asciiTheme="minorHAnsi" w:hAnsiTheme="minorHAnsi" w:cstheme="minorHAnsi"/>
        </w:rPr>
        <w:t>zuj</w:t>
      </w:r>
      <w:r w:rsidR="007D40C4" w:rsidRPr="008E6D2F">
        <w:rPr>
          <w:rFonts w:asciiTheme="minorHAnsi" w:hAnsiTheme="minorHAnsi" w:cstheme="minorHAnsi"/>
        </w:rPr>
        <w:t>ú</w:t>
      </w:r>
      <w:r w:rsidRPr="008E6D2F">
        <w:rPr>
          <w:rFonts w:asciiTheme="minorHAnsi" w:hAnsiTheme="minorHAnsi" w:cstheme="minorHAnsi"/>
        </w:rPr>
        <w:t xml:space="preserve"> d</w:t>
      </w:r>
      <w:r w:rsidR="007D40C4" w:rsidRPr="008E6D2F">
        <w:rPr>
          <w:rFonts w:asciiTheme="minorHAnsi" w:hAnsiTheme="minorHAnsi" w:cstheme="minorHAnsi"/>
        </w:rPr>
        <w:t>ô</w:t>
      </w:r>
      <w:r w:rsidRPr="008E6D2F">
        <w:rPr>
          <w:rFonts w:asciiTheme="minorHAnsi" w:hAnsiTheme="minorHAnsi" w:cstheme="minorHAnsi"/>
        </w:rPr>
        <w:t>vern</w:t>
      </w:r>
      <w:r w:rsidR="007D40C4" w:rsidRPr="008E6D2F">
        <w:rPr>
          <w:rFonts w:asciiTheme="minorHAnsi" w:hAnsiTheme="minorHAnsi" w:cstheme="minorHAnsi"/>
        </w:rPr>
        <w:t>é</w:t>
      </w:r>
      <w:r w:rsidRPr="008E6D2F">
        <w:rPr>
          <w:rFonts w:asciiTheme="minorHAnsi" w:hAnsiTheme="minorHAnsi" w:cstheme="minorHAnsi"/>
        </w:rPr>
        <w:t xml:space="preserve"> inform</w:t>
      </w:r>
      <w:r w:rsidR="007D40C4" w:rsidRPr="008E6D2F">
        <w:rPr>
          <w:rFonts w:asciiTheme="minorHAnsi" w:hAnsiTheme="minorHAnsi" w:cstheme="minorHAnsi"/>
        </w:rPr>
        <w:t>á</w:t>
      </w:r>
      <w:r w:rsidRPr="008E6D2F">
        <w:rPr>
          <w:rFonts w:asciiTheme="minorHAnsi" w:hAnsiTheme="minorHAnsi" w:cstheme="minorHAnsi"/>
        </w:rPr>
        <w:t>cie ako aj v</w:t>
      </w:r>
      <w:r w:rsidR="007D40C4" w:rsidRPr="008E6D2F">
        <w:rPr>
          <w:rFonts w:asciiTheme="minorHAnsi" w:hAnsiTheme="minorHAnsi" w:cstheme="minorHAnsi"/>
        </w:rPr>
        <w:t>š</w:t>
      </w:r>
      <w:r w:rsidRPr="008E6D2F">
        <w:rPr>
          <w:rFonts w:asciiTheme="minorHAnsi" w:hAnsiTheme="minorHAnsi" w:cstheme="minorHAnsi"/>
        </w:rPr>
        <w:t>etky inform</w:t>
      </w:r>
      <w:r w:rsidR="007D40C4" w:rsidRPr="008E6D2F">
        <w:rPr>
          <w:rFonts w:asciiTheme="minorHAnsi" w:hAnsiTheme="minorHAnsi" w:cstheme="minorHAnsi"/>
        </w:rPr>
        <w:t>á</w:t>
      </w:r>
      <w:r w:rsidRPr="008E6D2F">
        <w:rPr>
          <w:rFonts w:asciiTheme="minorHAnsi" w:hAnsiTheme="minorHAnsi" w:cstheme="minorHAnsi"/>
        </w:rPr>
        <w:t>cie poskytnut</w:t>
      </w:r>
      <w:r w:rsidR="007D40C4" w:rsidRPr="008E6D2F">
        <w:rPr>
          <w:rFonts w:asciiTheme="minorHAnsi" w:hAnsiTheme="minorHAnsi" w:cstheme="minorHAnsi"/>
        </w:rPr>
        <w:t>é</w:t>
      </w:r>
      <w:r w:rsidRPr="008E6D2F">
        <w:rPr>
          <w:rFonts w:asciiTheme="minorHAnsi" w:hAnsiTheme="minorHAnsi" w:cstheme="minorHAnsi"/>
        </w:rPr>
        <w:t>, odovzdan</w:t>
      </w:r>
      <w:r w:rsidR="007D40C4" w:rsidRPr="008E6D2F">
        <w:rPr>
          <w:rFonts w:asciiTheme="minorHAnsi" w:hAnsiTheme="minorHAnsi" w:cstheme="minorHAnsi"/>
        </w:rPr>
        <w:t>é</w:t>
      </w:r>
      <w:r w:rsidRPr="008E6D2F">
        <w:rPr>
          <w:rFonts w:asciiTheme="minorHAnsi" w:hAnsiTheme="minorHAnsi" w:cstheme="minorHAnsi"/>
        </w:rPr>
        <w:t>, ozn</w:t>
      </w:r>
      <w:r w:rsidR="007D40C4" w:rsidRPr="008E6D2F">
        <w:rPr>
          <w:rFonts w:asciiTheme="minorHAnsi" w:hAnsiTheme="minorHAnsi" w:cstheme="minorHAnsi"/>
        </w:rPr>
        <w:t>á</w:t>
      </w:r>
      <w:r w:rsidRPr="008E6D2F">
        <w:rPr>
          <w:rFonts w:asciiTheme="minorHAnsi" w:hAnsiTheme="minorHAnsi" w:cstheme="minorHAnsi"/>
        </w:rPr>
        <w:t>men</w:t>
      </w:r>
      <w:r w:rsidR="007D40C4" w:rsidRPr="008E6D2F">
        <w:rPr>
          <w:rFonts w:asciiTheme="minorHAnsi" w:hAnsiTheme="minorHAnsi" w:cstheme="minorHAnsi"/>
        </w:rPr>
        <w:t>é</w:t>
      </w:r>
      <w:r w:rsidRPr="008E6D2F">
        <w:rPr>
          <w:rFonts w:asciiTheme="minorHAnsi" w:hAnsiTheme="minorHAnsi" w:cstheme="minorHAnsi"/>
        </w:rPr>
        <w:t>, spr</w:t>
      </w:r>
      <w:r w:rsidR="007D40C4" w:rsidRPr="008E6D2F">
        <w:rPr>
          <w:rFonts w:asciiTheme="minorHAnsi" w:hAnsiTheme="minorHAnsi" w:cstheme="minorHAnsi"/>
        </w:rPr>
        <w:t>í</w:t>
      </w:r>
      <w:r w:rsidRPr="008E6D2F">
        <w:rPr>
          <w:rFonts w:asciiTheme="minorHAnsi" w:hAnsiTheme="minorHAnsi" w:cstheme="minorHAnsi"/>
        </w:rPr>
        <w:t>stupnen</w:t>
      </w:r>
      <w:r w:rsidR="007D40C4" w:rsidRPr="008E6D2F">
        <w:rPr>
          <w:rFonts w:asciiTheme="minorHAnsi" w:hAnsiTheme="minorHAnsi" w:cstheme="minorHAnsi"/>
        </w:rPr>
        <w:t>é</w:t>
      </w:r>
      <w:r w:rsidRPr="008E6D2F">
        <w:rPr>
          <w:rFonts w:asciiTheme="minorHAnsi" w:hAnsiTheme="minorHAnsi" w:cstheme="minorHAnsi"/>
        </w:rPr>
        <w:t xml:space="preserve"> </w:t>
      </w:r>
      <w:r w:rsidRPr="008E6D2F">
        <w:rPr>
          <w:rFonts w:asciiTheme="minorHAnsi" w:hAnsiTheme="minorHAnsi" w:cstheme="minorHAnsi"/>
        </w:rPr>
        <w:lastRenderedPageBreak/>
        <w:t>a/alebo ak</w:t>
      </w:r>
      <w:r w:rsidR="007D40C4" w:rsidRPr="008E6D2F">
        <w:rPr>
          <w:rFonts w:asciiTheme="minorHAnsi" w:hAnsiTheme="minorHAnsi" w:cstheme="minorHAnsi"/>
        </w:rPr>
        <w:t>ý</w:t>
      </w:r>
      <w:r w:rsidRPr="008E6D2F">
        <w:rPr>
          <w:rFonts w:asciiTheme="minorHAnsi" w:hAnsiTheme="minorHAnsi" w:cstheme="minorHAnsi"/>
        </w:rPr>
        <w:t>mko</w:t>
      </w:r>
      <w:r w:rsidR="007D40C4" w:rsidRPr="008E6D2F">
        <w:rPr>
          <w:rFonts w:asciiTheme="minorHAnsi" w:hAnsiTheme="minorHAnsi" w:cstheme="minorHAnsi"/>
        </w:rPr>
        <w:t>ľ</w:t>
      </w:r>
      <w:r w:rsidRPr="008E6D2F">
        <w:rPr>
          <w:rFonts w:asciiTheme="minorHAnsi" w:hAnsiTheme="minorHAnsi" w:cstheme="minorHAnsi"/>
        </w:rPr>
        <w:t>vek in</w:t>
      </w:r>
      <w:r w:rsidR="007D40C4" w:rsidRPr="008E6D2F">
        <w:rPr>
          <w:rFonts w:asciiTheme="minorHAnsi" w:hAnsiTheme="minorHAnsi" w:cstheme="minorHAnsi"/>
        </w:rPr>
        <w:t>ý</w:t>
      </w:r>
      <w:r w:rsidRPr="008E6D2F">
        <w:rPr>
          <w:rFonts w:asciiTheme="minorHAnsi" w:hAnsiTheme="minorHAnsi" w:cstheme="minorHAnsi"/>
        </w:rPr>
        <w:t>m sp</w:t>
      </w:r>
      <w:r w:rsidR="007D40C4" w:rsidRPr="008E6D2F">
        <w:rPr>
          <w:rFonts w:asciiTheme="minorHAnsi" w:hAnsiTheme="minorHAnsi" w:cstheme="minorHAnsi"/>
        </w:rPr>
        <w:t>ô</w:t>
      </w:r>
      <w:r w:rsidRPr="008E6D2F">
        <w:rPr>
          <w:rFonts w:asciiTheme="minorHAnsi" w:hAnsiTheme="minorHAnsi" w:cstheme="minorHAnsi"/>
        </w:rPr>
        <w:t>sobom z</w:t>
      </w:r>
      <w:r w:rsidR="007D40C4" w:rsidRPr="008E6D2F">
        <w:rPr>
          <w:rFonts w:asciiTheme="minorHAnsi" w:hAnsiTheme="minorHAnsi" w:cstheme="minorHAnsi"/>
        </w:rPr>
        <w:t>í</w:t>
      </w:r>
      <w:r w:rsidRPr="008E6D2F">
        <w:rPr>
          <w:rFonts w:asciiTheme="minorHAnsi" w:hAnsiTheme="minorHAnsi" w:cstheme="minorHAnsi"/>
        </w:rPr>
        <w:t>skan</w:t>
      </w:r>
      <w:r w:rsidR="007D40C4" w:rsidRPr="008E6D2F">
        <w:rPr>
          <w:rFonts w:asciiTheme="minorHAnsi" w:hAnsiTheme="minorHAnsi" w:cstheme="minorHAnsi"/>
        </w:rPr>
        <w:t>é</w:t>
      </w:r>
      <w:r w:rsidRPr="008E6D2F">
        <w:rPr>
          <w:rFonts w:asciiTheme="minorHAnsi" w:hAnsiTheme="minorHAnsi" w:cstheme="minorHAnsi"/>
        </w:rPr>
        <w:t xml:space="preserve"> Zmluvn</w:t>
      </w:r>
      <w:r w:rsidR="007D40C4" w:rsidRPr="008E6D2F">
        <w:rPr>
          <w:rFonts w:asciiTheme="minorHAnsi" w:hAnsiTheme="minorHAnsi" w:cstheme="minorHAnsi"/>
        </w:rPr>
        <w:t>ý</w:t>
      </w:r>
      <w:r w:rsidRPr="008E6D2F">
        <w:rPr>
          <w:rFonts w:asciiTheme="minorHAnsi" w:hAnsiTheme="minorHAnsi" w:cstheme="minorHAnsi"/>
        </w:rPr>
        <w:t>mi stranami na z</w:t>
      </w:r>
      <w:r w:rsidR="007D40C4" w:rsidRPr="008E6D2F">
        <w:rPr>
          <w:rFonts w:asciiTheme="minorHAnsi" w:hAnsiTheme="minorHAnsi" w:cstheme="minorHAnsi"/>
        </w:rPr>
        <w:t>á</w:t>
      </w:r>
      <w:r w:rsidRPr="008E6D2F">
        <w:rPr>
          <w:rFonts w:asciiTheme="minorHAnsi" w:hAnsiTheme="minorHAnsi" w:cstheme="minorHAnsi"/>
        </w:rPr>
        <w:t>klade Zmluvy a/alebo v akejko</w:t>
      </w:r>
      <w:r w:rsidR="007D40C4" w:rsidRPr="008E6D2F">
        <w:rPr>
          <w:rFonts w:asciiTheme="minorHAnsi" w:hAnsiTheme="minorHAnsi" w:cstheme="minorHAnsi"/>
        </w:rPr>
        <w:t>ľ</w:t>
      </w:r>
      <w:r w:rsidRPr="008E6D2F">
        <w:rPr>
          <w:rFonts w:asciiTheme="minorHAnsi" w:hAnsiTheme="minorHAnsi" w:cstheme="minorHAnsi"/>
        </w:rPr>
        <w:t>vek s</w:t>
      </w:r>
      <w:r w:rsidR="007D40C4" w:rsidRPr="008E6D2F">
        <w:rPr>
          <w:rFonts w:asciiTheme="minorHAnsi" w:hAnsiTheme="minorHAnsi" w:cstheme="minorHAnsi"/>
        </w:rPr>
        <w:t>ú</w:t>
      </w:r>
      <w:r w:rsidRPr="008E6D2F">
        <w:rPr>
          <w:rFonts w:asciiTheme="minorHAnsi" w:hAnsiTheme="minorHAnsi" w:cstheme="minorHAnsi"/>
        </w:rPr>
        <w:t>vislosti so Zmluvou udr</w:t>
      </w:r>
      <w:r w:rsidR="007D40C4" w:rsidRPr="008E6D2F">
        <w:rPr>
          <w:rFonts w:asciiTheme="minorHAnsi" w:hAnsiTheme="minorHAnsi" w:cstheme="minorHAnsi"/>
        </w:rPr>
        <w:t>ž</w:t>
      </w:r>
      <w:r w:rsidRPr="008E6D2F">
        <w:rPr>
          <w:rFonts w:asciiTheme="minorHAnsi" w:hAnsiTheme="minorHAnsi" w:cstheme="minorHAnsi"/>
        </w:rPr>
        <w:t>iava</w:t>
      </w:r>
      <w:r w:rsidR="007D40C4" w:rsidRPr="008E6D2F">
        <w:rPr>
          <w:rFonts w:asciiTheme="minorHAnsi" w:hAnsiTheme="minorHAnsi" w:cstheme="minorHAnsi"/>
        </w:rPr>
        <w:t>ť</w:t>
      </w:r>
      <w:r w:rsidRPr="008E6D2F">
        <w:rPr>
          <w:rFonts w:asciiTheme="minorHAnsi" w:hAnsiTheme="minorHAnsi" w:cstheme="minorHAnsi"/>
        </w:rPr>
        <w:t xml:space="preserve"> v pr</w:t>
      </w:r>
      <w:r w:rsidR="007D40C4" w:rsidRPr="008E6D2F">
        <w:rPr>
          <w:rFonts w:asciiTheme="minorHAnsi" w:hAnsiTheme="minorHAnsi" w:cstheme="minorHAnsi"/>
        </w:rPr>
        <w:t>í</w:t>
      </w:r>
      <w:r w:rsidRPr="008E6D2F">
        <w:rPr>
          <w:rFonts w:asciiTheme="minorHAnsi" w:hAnsiTheme="minorHAnsi" w:cstheme="minorHAnsi"/>
        </w:rPr>
        <w:t>snej tajnosti, zachov</w:t>
      </w:r>
      <w:r w:rsidR="007D40C4" w:rsidRPr="008E6D2F">
        <w:rPr>
          <w:rFonts w:asciiTheme="minorHAnsi" w:hAnsiTheme="minorHAnsi" w:cstheme="minorHAnsi"/>
        </w:rPr>
        <w:t>á</w:t>
      </w:r>
      <w:r w:rsidRPr="008E6D2F">
        <w:rPr>
          <w:rFonts w:asciiTheme="minorHAnsi" w:hAnsiTheme="minorHAnsi" w:cstheme="minorHAnsi"/>
        </w:rPr>
        <w:t>va</w:t>
      </w:r>
      <w:r w:rsidR="007D40C4" w:rsidRPr="008E6D2F">
        <w:rPr>
          <w:rFonts w:asciiTheme="minorHAnsi" w:hAnsiTheme="minorHAnsi" w:cstheme="minorHAnsi"/>
        </w:rPr>
        <w:t>ť</w:t>
      </w:r>
      <w:r w:rsidRPr="008E6D2F">
        <w:rPr>
          <w:rFonts w:asciiTheme="minorHAnsi" w:hAnsiTheme="minorHAnsi" w:cstheme="minorHAnsi"/>
        </w:rPr>
        <w:t xml:space="preserve"> o nich ml</w:t>
      </w:r>
      <w:r w:rsidR="007D40C4" w:rsidRPr="008E6D2F">
        <w:rPr>
          <w:rFonts w:asciiTheme="minorHAnsi" w:hAnsiTheme="minorHAnsi" w:cstheme="minorHAnsi"/>
        </w:rPr>
        <w:t>č</w:t>
      </w:r>
      <w:r w:rsidRPr="008E6D2F">
        <w:rPr>
          <w:rFonts w:asciiTheme="minorHAnsi" w:hAnsiTheme="minorHAnsi" w:cstheme="minorHAnsi"/>
        </w:rPr>
        <w:t>anlivos</w:t>
      </w:r>
      <w:r w:rsidR="007D40C4" w:rsidRPr="008E6D2F">
        <w:rPr>
          <w:rFonts w:asciiTheme="minorHAnsi" w:hAnsiTheme="minorHAnsi" w:cstheme="minorHAnsi"/>
        </w:rPr>
        <w:t>ť</w:t>
      </w:r>
      <w:r w:rsidRPr="008E6D2F">
        <w:rPr>
          <w:rFonts w:asciiTheme="minorHAnsi" w:hAnsiTheme="minorHAnsi" w:cstheme="minorHAnsi"/>
        </w:rPr>
        <w:t xml:space="preserve"> a chr</w:t>
      </w:r>
      <w:r w:rsidR="007D40C4" w:rsidRPr="008E6D2F">
        <w:rPr>
          <w:rFonts w:asciiTheme="minorHAnsi" w:hAnsiTheme="minorHAnsi" w:cstheme="minorHAnsi"/>
        </w:rPr>
        <w:t>á</w:t>
      </w:r>
      <w:r w:rsidRPr="008E6D2F">
        <w:rPr>
          <w:rFonts w:asciiTheme="minorHAnsi" w:hAnsiTheme="minorHAnsi" w:cstheme="minorHAnsi"/>
        </w:rPr>
        <w:t>ni</w:t>
      </w:r>
      <w:r w:rsidR="007D40C4" w:rsidRPr="008E6D2F">
        <w:rPr>
          <w:rFonts w:asciiTheme="minorHAnsi" w:hAnsiTheme="minorHAnsi" w:cstheme="minorHAnsi"/>
        </w:rPr>
        <w:t>ť</w:t>
      </w:r>
      <w:r w:rsidRPr="008E6D2F">
        <w:rPr>
          <w:rFonts w:asciiTheme="minorHAnsi" w:hAnsiTheme="minorHAnsi" w:cstheme="minorHAnsi"/>
        </w:rPr>
        <w:t xml:space="preserve"> ich pred zneu</w:t>
      </w:r>
      <w:r w:rsidR="007D40C4" w:rsidRPr="008E6D2F">
        <w:rPr>
          <w:rFonts w:asciiTheme="minorHAnsi" w:hAnsiTheme="minorHAnsi" w:cstheme="minorHAnsi"/>
        </w:rPr>
        <w:t>ž</w:t>
      </w:r>
      <w:r w:rsidRPr="008E6D2F">
        <w:rPr>
          <w:rFonts w:asciiTheme="minorHAnsi" w:hAnsiTheme="minorHAnsi" w:cstheme="minorHAnsi"/>
        </w:rPr>
        <w:t>it</w:t>
      </w:r>
      <w:r w:rsidR="007D40C4" w:rsidRPr="008E6D2F">
        <w:rPr>
          <w:rFonts w:asciiTheme="minorHAnsi" w:hAnsiTheme="minorHAnsi" w:cstheme="minorHAnsi"/>
        </w:rPr>
        <w:t>í</w:t>
      </w:r>
      <w:r w:rsidRPr="008E6D2F">
        <w:rPr>
          <w:rFonts w:asciiTheme="minorHAnsi" w:hAnsiTheme="minorHAnsi" w:cstheme="minorHAnsi"/>
        </w:rPr>
        <w:t>m, po</w:t>
      </w:r>
      <w:r w:rsidR="007D40C4" w:rsidRPr="008E6D2F">
        <w:rPr>
          <w:rFonts w:asciiTheme="minorHAnsi" w:hAnsiTheme="minorHAnsi" w:cstheme="minorHAnsi"/>
        </w:rPr>
        <w:t>š</w:t>
      </w:r>
      <w:r w:rsidRPr="008E6D2F">
        <w:rPr>
          <w:rFonts w:asciiTheme="minorHAnsi" w:hAnsiTheme="minorHAnsi" w:cstheme="minorHAnsi"/>
        </w:rPr>
        <w:t>koden</w:t>
      </w:r>
      <w:r w:rsidR="007D40C4" w:rsidRPr="008E6D2F">
        <w:rPr>
          <w:rFonts w:asciiTheme="minorHAnsi" w:hAnsiTheme="minorHAnsi" w:cstheme="minorHAnsi"/>
        </w:rPr>
        <w:t>í</w:t>
      </w:r>
      <w:r w:rsidRPr="008E6D2F">
        <w:rPr>
          <w:rFonts w:asciiTheme="minorHAnsi" w:hAnsiTheme="minorHAnsi" w:cstheme="minorHAnsi"/>
        </w:rPr>
        <w:t>m, zni</w:t>
      </w:r>
      <w:r w:rsidR="007D40C4" w:rsidRPr="008E6D2F">
        <w:rPr>
          <w:rFonts w:asciiTheme="minorHAnsi" w:hAnsiTheme="minorHAnsi" w:cstheme="minorHAnsi"/>
        </w:rPr>
        <w:t>č</w:t>
      </w:r>
      <w:r w:rsidRPr="008E6D2F">
        <w:rPr>
          <w:rFonts w:asciiTheme="minorHAnsi" w:hAnsiTheme="minorHAnsi" w:cstheme="minorHAnsi"/>
        </w:rPr>
        <w:t>en</w:t>
      </w:r>
      <w:r w:rsidR="007D40C4" w:rsidRPr="008E6D2F">
        <w:rPr>
          <w:rFonts w:asciiTheme="minorHAnsi" w:hAnsiTheme="minorHAnsi" w:cstheme="minorHAnsi"/>
        </w:rPr>
        <w:t>í</w:t>
      </w:r>
      <w:r w:rsidRPr="008E6D2F">
        <w:rPr>
          <w:rFonts w:asciiTheme="minorHAnsi" w:hAnsiTheme="minorHAnsi" w:cstheme="minorHAnsi"/>
        </w:rPr>
        <w:t>m, znehodnoten</w:t>
      </w:r>
      <w:r w:rsidR="007D40C4" w:rsidRPr="008E6D2F">
        <w:rPr>
          <w:rFonts w:asciiTheme="minorHAnsi" w:hAnsiTheme="minorHAnsi" w:cstheme="minorHAnsi"/>
        </w:rPr>
        <w:t>í</w:t>
      </w:r>
      <w:r w:rsidRPr="008E6D2F">
        <w:rPr>
          <w:rFonts w:asciiTheme="minorHAnsi" w:hAnsiTheme="minorHAnsi" w:cstheme="minorHAnsi"/>
        </w:rPr>
        <w:t>m, stratou a odcudzen</w:t>
      </w:r>
      <w:r w:rsidR="007D40C4" w:rsidRPr="008E6D2F">
        <w:rPr>
          <w:rFonts w:asciiTheme="minorHAnsi" w:hAnsiTheme="minorHAnsi" w:cstheme="minorHAnsi"/>
        </w:rPr>
        <w:t>í</w:t>
      </w:r>
      <w:r w:rsidRPr="008E6D2F">
        <w:rPr>
          <w:rFonts w:asciiTheme="minorHAnsi" w:hAnsiTheme="minorHAnsi" w:cstheme="minorHAnsi"/>
        </w:rPr>
        <w:t>m, a to i po ukon</w:t>
      </w:r>
      <w:r w:rsidR="007D40C4" w:rsidRPr="008E6D2F">
        <w:rPr>
          <w:rFonts w:asciiTheme="minorHAnsi" w:hAnsiTheme="minorHAnsi" w:cstheme="minorHAnsi"/>
        </w:rPr>
        <w:t>č</w:t>
      </w:r>
      <w:r w:rsidRPr="008E6D2F">
        <w:rPr>
          <w:rFonts w:asciiTheme="minorHAnsi" w:hAnsiTheme="minorHAnsi" w:cstheme="minorHAnsi"/>
        </w:rPr>
        <w:t>en</w:t>
      </w:r>
      <w:r w:rsidR="007D40C4" w:rsidRPr="008E6D2F">
        <w:rPr>
          <w:rFonts w:asciiTheme="minorHAnsi" w:hAnsiTheme="minorHAnsi" w:cstheme="minorHAnsi"/>
        </w:rPr>
        <w:t>í</w:t>
      </w:r>
      <w:r w:rsidRPr="008E6D2F">
        <w:rPr>
          <w:rFonts w:asciiTheme="minorHAnsi" w:hAnsiTheme="minorHAnsi" w:cstheme="minorHAnsi"/>
        </w:rPr>
        <w:t xml:space="preserve"> platnosti a </w:t>
      </w:r>
      <w:r w:rsidR="007D40C4" w:rsidRPr="008E6D2F">
        <w:rPr>
          <w:rFonts w:asciiTheme="minorHAnsi" w:hAnsiTheme="minorHAnsi" w:cstheme="minorHAnsi"/>
        </w:rPr>
        <w:t>úč</w:t>
      </w:r>
      <w:r w:rsidRPr="008E6D2F">
        <w:rPr>
          <w:rFonts w:asciiTheme="minorHAnsi" w:hAnsiTheme="minorHAnsi" w:cstheme="minorHAnsi"/>
        </w:rPr>
        <w:t>innosti Zmluvy. Zmluvn</w:t>
      </w:r>
      <w:r w:rsidR="007D40C4" w:rsidRPr="008E6D2F">
        <w:rPr>
          <w:rFonts w:asciiTheme="minorHAnsi" w:hAnsiTheme="minorHAnsi" w:cstheme="minorHAnsi"/>
        </w:rPr>
        <w:t>á</w:t>
      </w:r>
      <w:r w:rsidRPr="008E6D2F">
        <w:rPr>
          <w:rFonts w:asciiTheme="minorHAnsi" w:hAnsiTheme="minorHAnsi" w:cstheme="minorHAnsi"/>
        </w:rPr>
        <w:t xml:space="preserve"> strana nie je opr</w:t>
      </w:r>
      <w:r w:rsidR="007D40C4" w:rsidRPr="008E6D2F">
        <w:rPr>
          <w:rFonts w:asciiTheme="minorHAnsi" w:hAnsiTheme="minorHAnsi" w:cstheme="minorHAnsi"/>
        </w:rPr>
        <w:t>á</w:t>
      </w:r>
      <w:r w:rsidRPr="008E6D2F">
        <w:rPr>
          <w:rFonts w:asciiTheme="minorHAnsi" w:hAnsiTheme="minorHAnsi" w:cstheme="minorHAnsi"/>
        </w:rPr>
        <w:t>vnen</w:t>
      </w:r>
      <w:r w:rsidR="007D40C4" w:rsidRPr="008E6D2F">
        <w:rPr>
          <w:rFonts w:asciiTheme="minorHAnsi" w:hAnsiTheme="minorHAnsi" w:cstheme="minorHAnsi"/>
        </w:rPr>
        <w:t>á</w:t>
      </w:r>
      <w:r w:rsidRPr="008E6D2F">
        <w:rPr>
          <w:rFonts w:asciiTheme="minorHAnsi" w:hAnsiTheme="minorHAnsi" w:cstheme="minorHAnsi"/>
        </w:rPr>
        <w:t xml:space="preserve"> bez predch</w:t>
      </w:r>
      <w:r w:rsidR="007D40C4" w:rsidRPr="008E6D2F">
        <w:rPr>
          <w:rFonts w:asciiTheme="minorHAnsi" w:hAnsiTheme="minorHAnsi" w:cstheme="minorHAnsi"/>
        </w:rPr>
        <w:t>á</w:t>
      </w:r>
      <w:r w:rsidRPr="008E6D2F">
        <w:rPr>
          <w:rFonts w:asciiTheme="minorHAnsi" w:hAnsiTheme="minorHAnsi" w:cstheme="minorHAnsi"/>
        </w:rPr>
        <w:t>dzaj</w:t>
      </w:r>
      <w:r w:rsidR="007D40C4" w:rsidRPr="008E6D2F">
        <w:rPr>
          <w:rFonts w:asciiTheme="minorHAnsi" w:hAnsiTheme="minorHAnsi" w:cstheme="minorHAnsi"/>
        </w:rPr>
        <w:t>ú</w:t>
      </w:r>
      <w:r w:rsidRPr="008E6D2F">
        <w:rPr>
          <w:rFonts w:asciiTheme="minorHAnsi" w:hAnsiTheme="minorHAnsi" w:cstheme="minorHAnsi"/>
        </w:rPr>
        <w:t>ceho p</w:t>
      </w:r>
      <w:r w:rsidR="007D40C4" w:rsidRPr="008E6D2F">
        <w:rPr>
          <w:rFonts w:asciiTheme="minorHAnsi" w:hAnsiTheme="minorHAnsi" w:cstheme="minorHAnsi"/>
        </w:rPr>
        <w:t>í</w:t>
      </w:r>
      <w:r w:rsidRPr="008E6D2F">
        <w:rPr>
          <w:rFonts w:asciiTheme="minorHAnsi" w:hAnsiTheme="minorHAnsi" w:cstheme="minorHAnsi"/>
        </w:rPr>
        <w:t>somn</w:t>
      </w:r>
      <w:r w:rsidR="007D40C4" w:rsidRPr="008E6D2F">
        <w:rPr>
          <w:rFonts w:asciiTheme="minorHAnsi" w:hAnsiTheme="minorHAnsi" w:cstheme="minorHAnsi"/>
        </w:rPr>
        <w:t>é</w:t>
      </w:r>
      <w:r w:rsidRPr="008E6D2F">
        <w:rPr>
          <w:rFonts w:asciiTheme="minorHAnsi" w:hAnsiTheme="minorHAnsi" w:cstheme="minorHAnsi"/>
        </w:rPr>
        <w:t>ho s</w:t>
      </w:r>
      <w:r w:rsidR="007D40C4" w:rsidRPr="008E6D2F">
        <w:rPr>
          <w:rFonts w:asciiTheme="minorHAnsi" w:hAnsiTheme="minorHAnsi" w:cstheme="minorHAnsi"/>
        </w:rPr>
        <w:t>ú</w:t>
      </w:r>
      <w:r w:rsidRPr="008E6D2F">
        <w:rPr>
          <w:rFonts w:asciiTheme="minorHAnsi" w:hAnsiTheme="minorHAnsi" w:cstheme="minorHAnsi"/>
        </w:rPr>
        <w:t>hlasu druhej Zmluvnej strany d</w:t>
      </w:r>
      <w:r w:rsidR="007D40C4" w:rsidRPr="008E6D2F">
        <w:rPr>
          <w:rFonts w:asciiTheme="minorHAnsi" w:hAnsiTheme="minorHAnsi" w:cstheme="minorHAnsi"/>
        </w:rPr>
        <w:t>ô</w:t>
      </w:r>
      <w:r w:rsidRPr="008E6D2F">
        <w:rPr>
          <w:rFonts w:asciiTheme="minorHAnsi" w:hAnsiTheme="minorHAnsi" w:cstheme="minorHAnsi"/>
        </w:rPr>
        <w:t>vern</w:t>
      </w:r>
      <w:r w:rsidR="007D40C4" w:rsidRPr="008E6D2F">
        <w:rPr>
          <w:rFonts w:asciiTheme="minorHAnsi" w:hAnsiTheme="minorHAnsi" w:cstheme="minorHAnsi"/>
        </w:rPr>
        <w:t>é</w:t>
      </w:r>
      <w:r w:rsidRPr="008E6D2F">
        <w:rPr>
          <w:rFonts w:asciiTheme="minorHAnsi" w:hAnsiTheme="minorHAnsi" w:cstheme="minorHAnsi"/>
        </w:rPr>
        <w:t xml:space="preserve"> inform</w:t>
      </w:r>
      <w:r w:rsidR="007D40C4" w:rsidRPr="008E6D2F">
        <w:rPr>
          <w:rFonts w:asciiTheme="minorHAnsi" w:hAnsiTheme="minorHAnsi" w:cstheme="minorHAnsi"/>
        </w:rPr>
        <w:t>á</w:t>
      </w:r>
      <w:r w:rsidRPr="008E6D2F">
        <w:rPr>
          <w:rFonts w:asciiTheme="minorHAnsi" w:hAnsiTheme="minorHAnsi" w:cstheme="minorHAnsi"/>
        </w:rPr>
        <w:t>cie poskytn</w:t>
      </w:r>
      <w:r w:rsidR="007D40C4" w:rsidRPr="008E6D2F">
        <w:rPr>
          <w:rFonts w:asciiTheme="minorHAnsi" w:hAnsiTheme="minorHAnsi" w:cstheme="minorHAnsi"/>
        </w:rPr>
        <w:t>úť</w:t>
      </w:r>
      <w:r w:rsidRPr="008E6D2F">
        <w:rPr>
          <w:rFonts w:asciiTheme="minorHAnsi" w:hAnsiTheme="minorHAnsi" w:cstheme="minorHAnsi"/>
        </w:rPr>
        <w:t>, odovzda</w:t>
      </w:r>
      <w:r w:rsidR="007D40C4" w:rsidRPr="008E6D2F">
        <w:rPr>
          <w:rFonts w:asciiTheme="minorHAnsi" w:hAnsiTheme="minorHAnsi" w:cstheme="minorHAnsi"/>
        </w:rPr>
        <w:t>ť</w:t>
      </w:r>
      <w:r w:rsidRPr="008E6D2F">
        <w:rPr>
          <w:rFonts w:asciiTheme="minorHAnsi" w:hAnsiTheme="minorHAnsi" w:cstheme="minorHAnsi"/>
        </w:rPr>
        <w:t>, ozn</w:t>
      </w:r>
      <w:r w:rsidR="007D40C4" w:rsidRPr="008E6D2F">
        <w:rPr>
          <w:rFonts w:asciiTheme="minorHAnsi" w:hAnsiTheme="minorHAnsi" w:cstheme="minorHAnsi"/>
        </w:rPr>
        <w:t>á</w:t>
      </w:r>
      <w:r w:rsidRPr="008E6D2F">
        <w:rPr>
          <w:rFonts w:asciiTheme="minorHAnsi" w:hAnsiTheme="minorHAnsi" w:cstheme="minorHAnsi"/>
        </w:rPr>
        <w:t>mi</w:t>
      </w:r>
      <w:r w:rsidR="007D40C4" w:rsidRPr="008E6D2F">
        <w:rPr>
          <w:rFonts w:asciiTheme="minorHAnsi" w:hAnsiTheme="minorHAnsi" w:cstheme="minorHAnsi"/>
        </w:rPr>
        <w:t>ť</w:t>
      </w:r>
      <w:r w:rsidRPr="008E6D2F">
        <w:rPr>
          <w:rFonts w:asciiTheme="minorHAnsi" w:hAnsiTheme="minorHAnsi" w:cstheme="minorHAnsi"/>
        </w:rPr>
        <w:t>, spr</w:t>
      </w:r>
      <w:r w:rsidR="007D40C4" w:rsidRPr="008E6D2F">
        <w:rPr>
          <w:rFonts w:asciiTheme="minorHAnsi" w:hAnsiTheme="minorHAnsi" w:cstheme="minorHAnsi"/>
        </w:rPr>
        <w:t>í</w:t>
      </w:r>
      <w:r w:rsidRPr="008E6D2F">
        <w:rPr>
          <w:rFonts w:asciiTheme="minorHAnsi" w:hAnsiTheme="minorHAnsi" w:cstheme="minorHAnsi"/>
        </w:rPr>
        <w:t>stupni</w:t>
      </w:r>
      <w:r w:rsidR="007D40C4" w:rsidRPr="008E6D2F">
        <w:rPr>
          <w:rFonts w:asciiTheme="minorHAnsi" w:hAnsiTheme="minorHAnsi" w:cstheme="minorHAnsi"/>
        </w:rPr>
        <w:t>ť</w:t>
      </w:r>
      <w:r w:rsidRPr="008E6D2F">
        <w:rPr>
          <w:rFonts w:asciiTheme="minorHAnsi" w:hAnsiTheme="minorHAnsi" w:cstheme="minorHAnsi"/>
        </w:rPr>
        <w:t>, zverejni</w:t>
      </w:r>
      <w:r w:rsidR="007D40C4" w:rsidRPr="008E6D2F">
        <w:rPr>
          <w:rFonts w:asciiTheme="minorHAnsi" w:hAnsiTheme="minorHAnsi" w:cstheme="minorHAnsi"/>
        </w:rPr>
        <w:t>ť</w:t>
      </w:r>
      <w:r w:rsidRPr="008E6D2F">
        <w:rPr>
          <w:rFonts w:asciiTheme="minorHAnsi" w:hAnsiTheme="minorHAnsi" w:cstheme="minorHAnsi"/>
        </w:rPr>
        <w:t>, publikova</w:t>
      </w:r>
      <w:r w:rsidR="007D40C4" w:rsidRPr="008E6D2F">
        <w:rPr>
          <w:rFonts w:asciiTheme="minorHAnsi" w:hAnsiTheme="minorHAnsi" w:cstheme="minorHAnsi"/>
        </w:rPr>
        <w:t>ť</w:t>
      </w:r>
      <w:r w:rsidRPr="008E6D2F">
        <w:rPr>
          <w:rFonts w:asciiTheme="minorHAnsi" w:hAnsiTheme="minorHAnsi" w:cstheme="minorHAnsi"/>
        </w:rPr>
        <w:t>, roz</w:t>
      </w:r>
      <w:r w:rsidR="007D40C4" w:rsidRPr="008E6D2F">
        <w:rPr>
          <w:rFonts w:asciiTheme="minorHAnsi" w:hAnsiTheme="minorHAnsi" w:cstheme="minorHAnsi"/>
        </w:rPr>
        <w:t>š</w:t>
      </w:r>
      <w:r w:rsidRPr="008E6D2F">
        <w:rPr>
          <w:rFonts w:asciiTheme="minorHAnsi" w:hAnsiTheme="minorHAnsi" w:cstheme="minorHAnsi"/>
        </w:rPr>
        <w:t>irova</w:t>
      </w:r>
      <w:r w:rsidR="007D40C4" w:rsidRPr="008E6D2F">
        <w:rPr>
          <w:rFonts w:asciiTheme="minorHAnsi" w:hAnsiTheme="minorHAnsi" w:cstheme="minorHAnsi"/>
        </w:rPr>
        <w:t>ť</w:t>
      </w:r>
      <w:r w:rsidRPr="008E6D2F">
        <w:rPr>
          <w:rFonts w:asciiTheme="minorHAnsi" w:hAnsiTheme="minorHAnsi" w:cstheme="minorHAnsi"/>
        </w:rPr>
        <w:t>, vyzradi</w:t>
      </w:r>
      <w:r w:rsidR="007D40C4" w:rsidRPr="008E6D2F">
        <w:rPr>
          <w:rFonts w:asciiTheme="minorHAnsi" w:hAnsiTheme="minorHAnsi" w:cstheme="minorHAnsi"/>
        </w:rPr>
        <w:t>ť</w:t>
      </w:r>
      <w:r w:rsidRPr="008E6D2F">
        <w:rPr>
          <w:rFonts w:asciiTheme="minorHAnsi" w:hAnsiTheme="minorHAnsi" w:cstheme="minorHAnsi"/>
        </w:rPr>
        <w:t xml:space="preserve"> ani pou</w:t>
      </w:r>
      <w:r w:rsidR="007D40C4" w:rsidRPr="008E6D2F">
        <w:rPr>
          <w:rFonts w:asciiTheme="minorHAnsi" w:hAnsiTheme="minorHAnsi" w:cstheme="minorHAnsi"/>
        </w:rPr>
        <w:t>ž</w:t>
      </w:r>
      <w:r w:rsidRPr="008E6D2F">
        <w:rPr>
          <w:rFonts w:asciiTheme="minorHAnsi" w:hAnsiTheme="minorHAnsi" w:cstheme="minorHAnsi"/>
        </w:rPr>
        <w:t>i</w:t>
      </w:r>
      <w:r w:rsidR="007D40C4" w:rsidRPr="008E6D2F">
        <w:rPr>
          <w:rFonts w:asciiTheme="minorHAnsi" w:hAnsiTheme="minorHAnsi" w:cstheme="minorHAnsi"/>
        </w:rPr>
        <w:t>ť</w:t>
      </w:r>
      <w:r w:rsidRPr="008E6D2F">
        <w:rPr>
          <w:rFonts w:asciiTheme="minorHAnsi" w:hAnsiTheme="minorHAnsi" w:cstheme="minorHAnsi"/>
        </w:rPr>
        <w:t xml:space="preserve"> inak ne</w:t>
      </w:r>
      <w:r w:rsidR="007D40C4" w:rsidRPr="008E6D2F">
        <w:rPr>
          <w:rFonts w:asciiTheme="minorHAnsi" w:hAnsiTheme="minorHAnsi" w:cstheme="minorHAnsi"/>
        </w:rPr>
        <w:t>ž</w:t>
      </w:r>
      <w:r w:rsidRPr="008E6D2F">
        <w:rPr>
          <w:rFonts w:asciiTheme="minorHAnsi" w:hAnsiTheme="minorHAnsi" w:cstheme="minorHAnsi"/>
        </w:rPr>
        <w:t xml:space="preserve"> na </w:t>
      </w:r>
      <w:r w:rsidR="007D40C4" w:rsidRPr="008E6D2F">
        <w:rPr>
          <w:rFonts w:asciiTheme="minorHAnsi" w:hAnsiTheme="minorHAnsi" w:cstheme="minorHAnsi"/>
        </w:rPr>
        <w:t>úč</w:t>
      </w:r>
      <w:r w:rsidRPr="008E6D2F">
        <w:rPr>
          <w:rFonts w:asciiTheme="minorHAnsi" w:hAnsiTheme="minorHAnsi" w:cstheme="minorHAnsi"/>
        </w:rPr>
        <w:t>ely plnenia predmetu Zmluvy, a to ani po ukon</w:t>
      </w:r>
      <w:r w:rsidR="007D40C4" w:rsidRPr="008E6D2F">
        <w:rPr>
          <w:rFonts w:asciiTheme="minorHAnsi" w:hAnsiTheme="minorHAnsi" w:cstheme="minorHAnsi"/>
        </w:rPr>
        <w:t>č</w:t>
      </w:r>
      <w:r w:rsidRPr="008E6D2F">
        <w:rPr>
          <w:rFonts w:asciiTheme="minorHAnsi" w:hAnsiTheme="minorHAnsi" w:cstheme="minorHAnsi"/>
        </w:rPr>
        <w:t>en</w:t>
      </w:r>
      <w:r w:rsidR="007D40C4" w:rsidRPr="008E6D2F">
        <w:rPr>
          <w:rFonts w:asciiTheme="minorHAnsi" w:hAnsiTheme="minorHAnsi" w:cstheme="minorHAnsi"/>
        </w:rPr>
        <w:t>í</w:t>
      </w:r>
      <w:r w:rsidRPr="008E6D2F">
        <w:rPr>
          <w:rFonts w:asciiTheme="minorHAnsi" w:hAnsiTheme="minorHAnsi" w:cstheme="minorHAnsi"/>
        </w:rPr>
        <w:t xml:space="preserve"> platnosti a </w:t>
      </w:r>
      <w:r w:rsidR="007D40C4" w:rsidRPr="008E6D2F">
        <w:rPr>
          <w:rFonts w:asciiTheme="minorHAnsi" w:hAnsiTheme="minorHAnsi" w:cstheme="minorHAnsi"/>
        </w:rPr>
        <w:t>úč</w:t>
      </w:r>
      <w:r w:rsidRPr="008E6D2F">
        <w:rPr>
          <w:rFonts w:asciiTheme="minorHAnsi" w:hAnsiTheme="minorHAnsi" w:cstheme="minorHAnsi"/>
        </w:rPr>
        <w:t>innosti Zmluvy, s</w:t>
      </w:r>
      <w:r w:rsidR="007D40C4" w:rsidRPr="008E6D2F">
        <w:rPr>
          <w:rFonts w:asciiTheme="minorHAnsi" w:hAnsiTheme="minorHAnsi" w:cstheme="minorHAnsi"/>
        </w:rPr>
        <w:t xml:space="preserve"> </w:t>
      </w:r>
      <w:r w:rsidRPr="008E6D2F">
        <w:rPr>
          <w:rFonts w:asciiTheme="minorHAnsi" w:hAnsiTheme="minorHAnsi" w:cstheme="minorHAnsi"/>
        </w:rPr>
        <w:t>v</w:t>
      </w:r>
      <w:r w:rsidR="007D40C4" w:rsidRPr="008E6D2F">
        <w:rPr>
          <w:rFonts w:asciiTheme="minorHAnsi" w:hAnsiTheme="minorHAnsi" w:cstheme="minorHAnsi"/>
        </w:rPr>
        <w:t>ý</w:t>
      </w:r>
      <w:r w:rsidRPr="008E6D2F">
        <w:rPr>
          <w:rFonts w:asciiTheme="minorHAnsi" w:hAnsiTheme="minorHAnsi" w:cstheme="minorHAnsi"/>
        </w:rPr>
        <w:t>nimkou pr</w:t>
      </w:r>
      <w:r w:rsidR="007D40C4" w:rsidRPr="008E6D2F">
        <w:rPr>
          <w:rFonts w:asciiTheme="minorHAnsi" w:hAnsiTheme="minorHAnsi" w:cstheme="minorHAnsi"/>
        </w:rPr>
        <w:t>í</w:t>
      </w:r>
      <w:r w:rsidRPr="008E6D2F">
        <w:rPr>
          <w:rFonts w:asciiTheme="minorHAnsi" w:hAnsiTheme="minorHAnsi" w:cstheme="minorHAnsi"/>
        </w:rPr>
        <w:t>padu ich poskytnutia /odovzdania /ozn</w:t>
      </w:r>
      <w:r w:rsidR="007D40C4" w:rsidRPr="008E6D2F">
        <w:rPr>
          <w:rFonts w:asciiTheme="minorHAnsi" w:hAnsiTheme="minorHAnsi" w:cstheme="minorHAnsi"/>
        </w:rPr>
        <w:t>á</w:t>
      </w:r>
      <w:r w:rsidRPr="008E6D2F">
        <w:rPr>
          <w:rFonts w:asciiTheme="minorHAnsi" w:hAnsiTheme="minorHAnsi" w:cstheme="minorHAnsi"/>
        </w:rPr>
        <w:t>menia/ spr</w:t>
      </w:r>
      <w:r w:rsidR="007D40C4" w:rsidRPr="008E6D2F">
        <w:rPr>
          <w:rFonts w:asciiTheme="minorHAnsi" w:hAnsiTheme="minorHAnsi" w:cstheme="minorHAnsi"/>
        </w:rPr>
        <w:t>í</w:t>
      </w:r>
      <w:r w:rsidRPr="008E6D2F">
        <w:rPr>
          <w:rFonts w:asciiTheme="minorHAnsi" w:hAnsiTheme="minorHAnsi" w:cstheme="minorHAnsi"/>
        </w:rPr>
        <w:t xml:space="preserve">stupnenia: </w:t>
      </w:r>
    </w:p>
    <w:p w14:paraId="26A52201" w14:textId="770E2763" w:rsidR="00C11ACE" w:rsidRPr="008E6D2F" w:rsidRDefault="00C11ACE" w:rsidP="00AF4E3D">
      <w:pPr>
        <w:pStyle w:val="Nadpis2"/>
        <w:numPr>
          <w:ilvl w:val="2"/>
          <w:numId w:val="35"/>
        </w:numPr>
        <w:rPr>
          <w:rFonts w:asciiTheme="minorHAnsi" w:hAnsiTheme="minorHAnsi" w:cstheme="minorHAnsi"/>
        </w:rPr>
      </w:pPr>
      <w:r w:rsidRPr="008E6D2F">
        <w:rPr>
          <w:rFonts w:asciiTheme="minorHAnsi" w:hAnsiTheme="minorHAnsi" w:cstheme="minorHAnsi"/>
        </w:rPr>
        <w:t>odborn</w:t>
      </w:r>
      <w:r w:rsidR="007D40C4" w:rsidRPr="008E6D2F">
        <w:rPr>
          <w:rFonts w:asciiTheme="minorHAnsi" w:hAnsiTheme="minorHAnsi" w:cstheme="minorHAnsi"/>
        </w:rPr>
        <w:t>ý</w:t>
      </w:r>
      <w:r w:rsidRPr="008E6D2F">
        <w:rPr>
          <w:rFonts w:asciiTheme="minorHAnsi" w:hAnsiTheme="minorHAnsi" w:cstheme="minorHAnsi"/>
        </w:rPr>
        <w:t>m poradcom Zmluvnej strany (vr</w:t>
      </w:r>
      <w:r w:rsidR="007D40C4" w:rsidRPr="008E6D2F">
        <w:rPr>
          <w:rFonts w:asciiTheme="minorHAnsi" w:hAnsiTheme="minorHAnsi" w:cstheme="minorHAnsi"/>
        </w:rPr>
        <w:t>á</w:t>
      </w:r>
      <w:r w:rsidRPr="008E6D2F">
        <w:rPr>
          <w:rFonts w:asciiTheme="minorHAnsi" w:hAnsiTheme="minorHAnsi" w:cstheme="minorHAnsi"/>
        </w:rPr>
        <w:t>tane pr</w:t>
      </w:r>
      <w:r w:rsidR="007D40C4" w:rsidRPr="008E6D2F">
        <w:rPr>
          <w:rFonts w:asciiTheme="minorHAnsi" w:hAnsiTheme="minorHAnsi" w:cstheme="minorHAnsi"/>
        </w:rPr>
        <w:t>á</w:t>
      </w:r>
      <w:r w:rsidRPr="008E6D2F">
        <w:rPr>
          <w:rFonts w:asciiTheme="minorHAnsi" w:hAnsiTheme="minorHAnsi" w:cstheme="minorHAnsi"/>
        </w:rPr>
        <w:t xml:space="preserve">vnych, </w:t>
      </w:r>
      <w:r w:rsidR="007D40C4" w:rsidRPr="008E6D2F">
        <w:rPr>
          <w:rFonts w:asciiTheme="minorHAnsi" w:hAnsiTheme="minorHAnsi" w:cstheme="minorHAnsi"/>
        </w:rPr>
        <w:t>úč</w:t>
      </w:r>
      <w:r w:rsidRPr="008E6D2F">
        <w:rPr>
          <w:rFonts w:asciiTheme="minorHAnsi" w:hAnsiTheme="minorHAnsi" w:cstheme="minorHAnsi"/>
        </w:rPr>
        <w:t>tovn</w:t>
      </w:r>
      <w:r w:rsidR="007D40C4" w:rsidRPr="008E6D2F">
        <w:rPr>
          <w:rFonts w:asciiTheme="minorHAnsi" w:hAnsiTheme="minorHAnsi" w:cstheme="minorHAnsi"/>
        </w:rPr>
        <w:t>ý</w:t>
      </w:r>
      <w:r w:rsidRPr="008E6D2F">
        <w:rPr>
          <w:rFonts w:asciiTheme="minorHAnsi" w:hAnsiTheme="minorHAnsi" w:cstheme="minorHAnsi"/>
        </w:rPr>
        <w:t>ch, da</w:t>
      </w:r>
      <w:r w:rsidR="007D40C4" w:rsidRPr="008E6D2F">
        <w:rPr>
          <w:rFonts w:asciiTheme="minorHAnsi" w:hAnsiTheme="minorHAnsi" w:cstheme="minorHAnsi"/>
        </w:rPr>
        <w:t>ň</w:t>
      </w:r>
      <w:r w:rsidRPr="008E6D2F">
        <w:rPr>
          <w:rFonts w:asciiTheme="minorHAnsi" w:hAnsiTheme="minorHAnsi" w:cstheme="minorHAnsi"/>
        </w:rPr>
        <w:t>ov</w:t>
      </w:r>
      <w:r w:rsidR="007D40C4" w:rsidRPr="008E6D2F">
        <w:rPr>
          <w:rFonts w:asciiTheme="minorHAnsi" w:hAnsiTheme="minorHAnsi" w:cstheme="minorHAnsi"/>
        </w:rPr>
        <w:t>ý</w:t>
      </w:r>
      <w:r w:rsidRPr="008E6D2F">
        <w:rPr>
          <w:rFonts w:asciiTheme="minorHAnsi" w:hAnsiTheme="minorHAnsi" w:cstheme="minorHAnsi"/>
        </w:rPr>
        <w:t>ch a in</w:t>
      </w:r>
      <w:r w:rsidR="007D40C4" w:rsidRPr="008E6D2F">
        <w:rPr>
          <w:rFonts w:asciiTheme="minorHAnsi" w:hAnsiTheme="minorHAnsi" w:cstheme="minorHAnsi"/>
        </w:rPr>
        <w:t>ý</w:t>
      </w:r>
      <w:r w:rsidRPr="008E6D2F">
        <w:rPr>
          <w:rFonts w:asciiTheme="minorHAnsi" w:hAnsiTheme="minorHAnsi" w:cstheme="minorHAnsi"/>
        </w:rPr>
        <w:t>ch poradcov, alebo aud</w:t>
      </w:r>
      <w:r w:rsidR="007D40C4" w:rsidRPr="008E6D2F">
        <w:rPr>
          <w:rFonts w:asciiTheme="minorHAnsi" w:hAnsiTheme="minorHAnsi" w:cstheme="minorHAnsi"/>
        </w:rPr>
        <w:t>í</w:t>
      </w:r>
      <w:r w:rsidRPr="008E6D2F">
        <w:rPr>
          <w:rFonts w:asciiTheme="minorHAnsi" w:hAnsiTheme="minorHAnsi" w:cstheme="minorHAnsi"/>
        </w:rPr>
        <w:t>torov), ktor</w:t>
      </w:r>
      <w:r w:rsidR="007D40C4" w:rsidRPr="008E6D2F">
        <w:rPr>
          <w:rFonts w:asciiTheme="minorHAnsi" w:hAnsiTheme="minorHAnsi" w:cstheme="minorHAnsi"/>
        </w:rPr>
        <w:t>í</w:t>
      </w:r>
      <w:r w:rsidRPr="008E6D2F">
        <w:rPr>
          <w:rFonts w:asciiTheme="minorHAnsi" w:hAnsiTheme="minorHAnsi" w:cstheme="minorHAnsi"/>
        </w:rPr>
        <w:t xml:space="preserve"> s</w:t>
      </w:r>
      <w:r w:rsidR="007D40C4" w:rsidRPr="008E6D2F">
        <w:rPr>
          <w:rFonts w:asciiTheme="minorHAnsi" w:hAnsiTheme="minorHAnsi" w:cstheme="minorHAnsi"/>
        </w:rPr>
        <w:t>ú</w:t>
      </w:r>
      <w:r w:rsidRPr="008E6D2F">
        <w:rPr>
          <w:rFonts w:asciiTheme="minorHAnsi" w:hAnsiTheme="minorHAnsi" w:cstheme="minorHAnsi"/>
        </w:rPr>
        <w:t xml:space="preserve"> bu</w:t>
      </w:r>
      <w:r w:rsidR="007D40C4" w:rsidRPr="008E6D2F">
        <w:rPr>
          <w:rFonts w:asciiTheme="minorHAnsi" w:hAnsiTheme="minorHAnsi" w:cstheme="minorHAnsi"/>
        </w:rPr>
        <w:t>ď</w:t>
      </w:r>
      <w:r w:rsidRPr="008E6D2F">
        <w:rPr>
          <w:rFonts w:asciiTheme="minorHAnsi" w:hAnsiTheme="minorHAnsi" w:cstheme="minorHAnsi"/>
        </w:rPr>
        <w:t xml:space="preserve"> viazan</w:t>
      </w:r>
      <w:r w:rsidR="007D40C4" w:rsidRPr="008E6D2F">
        <w:rPr>
          <w:rFonts w:asciiTheme="minorHAnsi" w:hAnsiTheme="minorHAnsi" w:cstheme="minorHAnsi"/>
        </w:rPr>
        <w:t>í</w:t>
      </w:r>
      <w:r w:rsidRPr="008E6D2F">
        <w:rPr>
          <w:rFonts w:asciiTheme="minorHAnsi" w:hAnsiTheme="minorHAnsi" w:cstheme="minorHAnsi"/>
        </w:rPr>
        <w:t xml:space="preserve"> v</w:t>
      </w:r>
      <w:r w:rsidR="007D40C4" w:rsidRPr="008E6D2F">
        <w:rPr>
          <w:rFonts w:asciiTheme="minorHAnsi" w:hAnsiTheme="minorHAnsi" w:cstheme="minorHAnsi"/>
        </w:rPr>
        <w:t>š</w:t>
      </w:r>
      <w:r w:rsidRPr="008E6D2F">
        <w:rPr>
          <w:rFonts w:asciiTheme="minorHAnsi" w:hAnsiTheme="minorHAnsi" w:cstheme="minorHAnsi"/>
        </w:rPr>
        <w:t>eobecnou profesion</w:t>
      </w:r>
      <w:r w:rsidR="007D40C4" w:rsidRPr="008E6D2F">
        <w:rPr>
          <w:rFonts w:asciiTheme="minorHAnsi" w:hAnsiTheme="minorHAnsi" w:cstheme="minorHAnsi"/>
        </w:rPr>
        <w:t>á</w:t>
      </w:r>
      <w:r w:rsidRPr="008E6D2F">
        <w:rPr>
          <w:rFonts w:asciiTheme="minorHAnsi" w:hAnsiTheme="minorHAnsi" w:cstheme="minorHAnsi"/>
        </w:rPr>
        <w:t>lnou povinnos</w:t>
      </w:r>
      <w:r w:rsidR="007D40C4" w:rsidRPr="008E6D2F">
        <w:rPr>
          <w:rFonts w:asciiTheme="minorHAnsi" w:hAnsiTheme="minorHAnsi" w:cstheme="minorHAnsi"/>
        </w:rPr>
        <w:t>ť</w:t>
      </w:r>
      <w:r w:rsidRPr="008E6D2F">
        <w:rPr>
          <w:rFonts w:asciiTheme="minorHAnsi" w:hAnsiTheme="minorHAnsi" w:cstheme="minorHAnsi"/>
        </w:rPr>
        <w:t>ou ml</w:t>
      </w:r>
      <w:r w:rsidR="007D40C4" w:rsidRPr="008E6D2F">
        <w:rPr>
          <w:rFonts w:asciiTheme="minorHAnsi" w:hAnsiTheme="minorHAnsi" w:cstheme="minorHAnsi"/>
        </w:rPr>
        <w:t>č</w:t>
      </w:r>
      <w:r w:rsidRPr="008E6D2F">
        <w:rPr>
          <w:rFonts w:asciiTheme="minorHAnsi" w:hAnsiTheme="minorHAnsi" w:cstheme="minorHAnsi"/>
        </w:rPr>
        <w:t>anlivosti stanovenou alebo ulo</w:t>
      </w:r>
      <w:r w:rsidR="007D40C4" w:rsidRPr="008E6D2F">
        <w:rPr>
          <w:rFonts w:asciiTheme="minorHAnsi" w:hAnsiTheme="minorHAnsi" w:cstheme="minorHAnsi"/>
        </w:rPr>
        <w:t>ž</w:t>
      </w:r>
      <w:r w:rsidRPr="008E6D2F">
        <w:rPr>
          <w:rFonts w:asciiTheme="minorHAnsi" w:hAnsiTheme="minorHAnsi" w:cstheme="minorHAnsi"/>
        </w:rPr>
        <w:t>enou z</w:t>
      </w:r>
      <w:r w:rsidR="007D40C4" w:rsidRPr="008E6D2F">
        <w:rPr>
          <w:rFonts w:asciiTheme="minorHAnsi" w:hAnsiTheme="minorHAnsi" w:cstheme="minorHAnsi"/>
        </w:rPr>
        <w:t>á</w:t>
      </w:r>
      <w:r w:rsidRPr="008E6D2F">
        <w:rPr>
          <w:rFonts w:asciiTheme="minorHAnsi" w:hAnsiTheme="minorHAnsi" w:cstheme="minorHAnsi"/>
        </w:rPr>
        <w:t>konom alebo s</w:t>
      </w:r>
      <w:r w:rsidR="007D40C4" w:rsidRPr="008E6D2F">
        <w:rPr>
          <w:rFonts w:asciiTheme="minorHAnsi" w:hAnsiTheme="minorHAnsi" w:cstheme="minorHAnsi"/>
        </w:rPr>
        <w:t>ú</w:t>
      </w:r>
      <w:r w:rsidRPr="008E6D2F">
        <w:rPr>
          <w:rFonts w:asciiTheme="minorHAnsi" w:hAnsiTheme="minorHAnsi" w:cstheme="minorHAnsi"/>
        </w:rPr>
        <w:t xml:space="preserve"> povinn</w:t>
      </w:r>
      <w:r w:rsidR="007D40C4" w:rsidRPr="008E6D2F">
        <w:rPr>
          <w:rFonts w:asciiTheme="minorHAnsi" w:hAnsiTheme="minorHAnsi" w:cstheme="minorHAnsi"/>
        </w:rPr>
        <w:t>í</w:t>
      </w:r>
      <w:r w:rsidRPr="008E6D2F">
        <w:rPr>
          <w:rFonts w:asciiTheme="minorHAnsi" w:hAnsiTheme="minorHAnsi" w:cstheme="minorHAnsi"/>
        </w:rPr>
        <w:t xml:space="preserve"> zachov</w:t>
      </w:r>
      <w:r w:rsidR="007D40C4" w:rsidRPr="008E6D2F">
        <w:rPr>
          <w:rFonts w:asciiTheme="minorHAnsi" w:hAnsiTheme="minorHAnsi" w:cstheme="minorHAnsi"/>
        </w:rPr>
        <w:t>á</w:t>
      </w:r>
      <w:r w:rsidRPr="008E6D2F">
        <w:rPr>
          <w:rFonts w:asciiTheme="minorHAnsi" w:hAnsiTheme="minorHAnsi" w:cstheme="minorHAnsi"/>
        </w:rPr>
        <w:t>va</w:t>
      </w:r>
      <w:r w:rsidR="007D40C4" w:rsidRPr="008E6D2F">
        <w:rPr>
          <w:rFonts w:asciiTheme="minorHAnsi" w:hAnsiTheme="minorHAnsi" w:cstheme="minorHAnsi"/>
        </w:rPr>
        <w:t>ť</w:t>
      </w:r>
      <w:r w:rsidRPr="008E6D2F">
        <w:rPr>
          <w:rFonts w:asciiTheme="minorHAnsi" w:hAnsiTheme="minorHAnsi" w:cstheme="minorHAnsi"/>
        </w:rPr>
        <w:t xml:space="preserve"> ml</w:t>
      </w:r>
      <w:r w:rsidR="007D40C4" w:rsidRPr="008E6D2F">
        <w:rPr>
          <w:rFonts w:asciiTheme="minorHAnsi" w:hAnsiTheme="minorHAnsi" w:cstheme="minorHAnsi"/>
        </w:rPr>
        <w:t>č</w:t>
      </w:r>
      <w:r w:rsidRPr="008E6D2F">
        <w:rPr>
          <w:rFonts w:asciiTheme="minorHAnsi" w:hAnsiTheme="minorHAnsi" w:cstheme="minorHAnsi"/>
        </w:rPr>
        <w:t>anlivos</w:t>
      </w:r>
      <w:r w:rsidR="007D40C4" w:rsidRPr="008E6D2F">
        <w:rPr>
          <w:rFonts w:asciiTheme="minorHAnsi" w:hAnsiTheme="minorHAnsi" w:cstheme="minorHAnsi"/>
        </w:rPr>
        <w:t>ť</w:t>
      </w:r>
      <w:r w:rsidRPr="008E6D2F">
        <w:rPr>
          <w:rFonts w:asciiTheme="minorHAnsi" w:hAnsiTheme="minorHAnsi" w:cstheme="minorHAnsi"/>
        </w:rPr>
        <w:t xml:space="preserve"> na z</w:t>
      </w:r>
      <w:r w:rsidR="007D40C4" w:rsidRPr="008E6D2F">
        <w:rPr>
          <w:rFonts w:asciiTheme="minorHAnsi" w:hAnsiTheme="minorHAnsi" w:cstheme="minorHAnsi"/>
        </w:rPr>
        <w:t>á</w:t>
      </w:r>
      <w:r w:rsidRPr="008E6D2F">
        <w:rPr>
          <w:rFonts w:asciiTheme="minorHAnsi" w:hAnsiTheme="minorHAnsi" w:cstheme="minorHAnsi"/>
        </w:rPr>
        <w:t>klade p</w:t>
      </w:r>
      <w:r w:rsidR="007D40C4" w:rsidRPr="008E6D2F">
        <w:rPr>
          <w:rFonts w:asciiTheme="minorHAnsi" w:hAnsiTheme="minorHAnsi" w:cstheme="minorHAnsi"/>
        </w:rPr>
        <w:t>í</w:t>
      </w:r>
      <w:r w:rsidRPr="008E6D2F">
        <w:rPr>
          <w:rFonts w:asciiTheme="minorHAnsi" w:hAnsiTheme="minorHAnsi" w:cstheme="minorHAnsi"/>
        </w:rPr>
        <w:t xml:space="preserve">somnej dohody so Zmluvnou stranou; </w:t>
      </w:r>
    </w:p>
    <w:p w14:paraId="28164CA4" w14:textId="00F76625" w:rsidR="00C11ACE" w:rsidRPr="008E6D2F" w:rsidRDefault="00C11ACE" w:rsidP="00AF4E3D">
      <w:pPr>
        <w:pStyle w:val="Nadpis2"/>
        <w:numPr>
          <w:ilvl w:val="2"/>
          <w:numId w:val="35"/>
        </w:numPr>
        <w:rPr>
          <w:rFonts w:asciiTheme="minorHAnsi" w:hAnsiTheme="minorHAnsi" w:cstheme="minorHAnsi"/>
        </w:rPr>
      </w:pPr>
      <w:r w:rsidRPr="008E6D2F">
        <w:rPr>
          <w:rFonts w:asciiTheme="minorHAnsi" w:hAnsiTheme="minorHAnsi" w:cstheme="minorHAnsi"/>
        </w:rPr>
        <w:t>subdod</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om, ak sa subdod</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 xml:space="preserve"> podie</w:t>
      </w:r>
      <w:r w:rsidR="007D40C4" w:rsidRPr="008E6D2F">
        <w:rPr>
          <w:rFonts w:asciiTheme="minorHAnsi" w:hAnsiTheme="minorHAnsi" w:cstheme="minorHAnsi"/>
        </w:rPr>
        <w:t>ľ</w:t>
      </w:r>
      <w:r w:rsidRPr="008E6D2F">
        <w:rPr>
          <w:rFonts w:asciiTheme="minorHAnsi" w:hAnsiTheme="minorHAnsi" w:cstheme="minorHAnsi"/>
        </w:rPr>
        <w:t>a na plnen</w:t>
      </w:r>
      <w:r w:rsidR="007D40C4" w:rsidRPr="008E6D2F">
        <w:rPr>
          <w:rFonts w:asciiTheme="minorHAnsi" w:hAnsiTheme="minorHAnsi" w:cstheme="minorHAnsi"/>
        </w:rPr>
        <w:t>í</w:t>
      </w:r>
      <w:r w:rsidRPr="008E6D2F">
        <w:rPr>
          <w:rFonts w:asciiTheme="minorHAnsi" w:hAnsiTheme="minorHAnsi" w:cstheme="minorHAnsi"/>
        </w:rPr>
        <w:t xml:space="preserve"> pod</w:t>
      </w:r>
      <w:r w:rsidR="007D40C4" w:rsidRPr="008E6D2F">
        <w:rPr>
          <w:rFonts w:asciiTheme="minorHAnsi" w:hAnsiTheme="minorHAnsi" w:cstheme="minorHAnsi"/>
        </w:rPr>
        <w:t>ľ</w:t>
      </w:r>
      <w:r w:rsidRPr="008E6D2F">
        <w:rPr>
          <w:rFonts w:asciiTheme="minorHAnsi" w:hAnsiTheme="minorHAnsi" w:cstheme="minorHAnsi"/>
        </w:rPr>
        <w:t>a Zmluvy, a ak je to potrebn</w:t>
      </w:r>
      <w:r w:rsidR="007D40C4" w:rsidRPr="008E6D2F">
        <w:rPr>
          <w:rFonts w:asciiTheme="minorHAnsi" w:hAnsiTheme="minorHAnsi" w:cstheme="minorHAnsi"/>
        </w:rPr>
        <w:t>é</w:t>
      </w:r>
      <w:r w:rsidRPr="008E6D2F">
        <w:rPr>
          <w:rFonts w:asciiTheme="minorHAnsi" w:hAnsiTheme="minorHAnsi" w:cstheme="minorHAnsi"/>
        </w:rPr>
        <w:t xml:space="preserve"> pre </w:t>
      </w:r>
      <w:r w:rsidR="007D40C4" w:rsidRPr="008E6D2F">
        <w:rPr>
          <w:rFonts w:asciiTheme="minorHAnsi" w:hAnsiTheme="minorHAnsi" w:cstheme="minorHAnsi"/>
        </w:rPr>
        <w:t>úč</w:t>
      </w:r>
      <w:r w:rsidRPr="008E6D2F">
        <w:rPr>
          <w:rFonts w:asciiTheme="minorHAnsi" w:hAnsiTheme="minorHAnsi" w:cstheme="minorHAnsi"/>
        </w:rPr>
        <w:t>ely plnenia povinnost</w:t>
      </w:r>
      <w:r w:rsidR="007D40C4" w:rsidRPr="008E6D2F">
        <w:rPr>
          <w:rFonts w:asciiTheme="minorHAnsi" w:hAnsiTheme="minorHAnsi" w:cstheme="minorHAnsi"/>
        </w:rPr>
        <w:t>í</w:t>
      </w:r>
      <w:r w:rsidRPr="008E6D2F">
        <w:rPr>
          <w:rFonts w:asciiTheme="minorHAnsi" w:hAnsiTheme="minorHAnsi" w:cstheme="minorHAnsi"/>
        </w:rPr>
        <w:t xml:space="preserve"> Poskytovate</w:t>
      </w:r>
      <w:r w:rsidR="007D40C4" w:rsidRPr="008E6D2F">
        <w:rPr>
          <w:rFonts w:asciiTheme="minorHAnsi" w:hAnsiTheme="minorHAnsi" w:cstheme="minorHAnsi"/>
        </w:rPr>
        <w:t>ľ</w:t>
      </w:r>
      <w:r w:rsidRPr="008E6D2F">
        <w:rPr>
          <w:rFonts w:asciiTheme="minorHAnsi" w:hAnsiTheme="minorHAnsi" w:cstheme="minorHAnsi"/>
        </w:rPr>
        <w:t>a pod</w:t>
      </w:r>
      <w:r w:rsidR="007D40C4" w:rsidRPr="008E6D2F">
        <w:rPr>
          <w:rFonts w:asciiTheme="minorHAnsi" w:hAnsiTheme="minorHAnsi" w:cstheme="minorHAnsi"/>
        </w:rPr>
        <w:t>ľ</w:t>
      </w:r>
      <w:r w:rsidRPr="008E6D2F">
        <w:rPr>
          <w:rFonts w:asciiTheme="minorHAnsi" w:hAnsiTheme="minorHAnsi" w:cstheme="minorHAnsi"/>
        </w:rPr>
        <w:t>a Zmluvy, pri</w:t>
      </w:r>
      <w:r w:rsidR="007D40C4" w:rsidRPr="008E6D2F">
        <w:rPr>
          <w:rFonts w:asciiTheme="minorHAnsi" w:hAnsiTheme="minorHAnsi" w:cstheme="minorHAnsi"/>
        </w:rPr>
        <w:t>č</w:t>
      </w:r>
      <w:r w:rsidRPr="008E6D2F">
        <w:rPr>
          <w:rFonts w:asciiTheme="minorHAnsi" w:hAnsiTheme="minorHAnsi" w:cstheme="minorHAnsi"/>
        </w:rPr>
        <w:t>om subdod</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 xml:space="preserve"> mus</w:t>
      </w:r>
      <w:r w:rsidR="007D40C4" w:rsidRPr="008E6D2F">
        <w:rPr>
          <w:rFonts w:asciiTheme="minorHAnsi" w:hAnsiTheme="minorHAnsi" w:cstheme="minorHAnsi"/>
        </w:rPr>
        <w:t>í</w:t>
      </w:r>
      <w:r w:rsidRPr="008E6D2F">
        <w:rPr>
          <w:rFonts w:asciiTheme="minorHAnsi" w:hAnsiTheme="minorHAnsi" w:cstheme="minorHAnsi"/>
        </w:rPr>
        <w:t xml:space="preserve"> by</w:t>
      </w:r>
      <w:r w:rsidR="007D40C4" w:rsidRPr="008E6D2F">
        <w:rPr>
          <w:rFonts w:asciiTheme="minorHAnsi" w:hAnsiTheme="minorHAnsi" w:cstheme="minorHAnsi"/>
        </w:rPr>
        <w:t>ť</w:t>
      </w:r>
      <w:r w:rsidRPr="008E6D2F">
        <w:rPr>
          <w:rFonts w:asciiTheme="minorHAnsi" w:hAnsiTheme="minorHAnsi" w:cstheme="minorHAnsi"/>
        </w:rPr>
        <w:t xml:space="preserve"> viazan</w:t>
      </w:r>
      <w:r w:rsidR="007D40C4" w:rsidRPr="008E6D2F">
        <w:rPr>
          <w:rFonts w:asciiTheme="minorHAnsi" w:hAnsiTheme="minorHAnsi" w:cstheme="minorHAnsi"/>
        </w:rPr>
        <w:t>ý</w:t>
      </w:r>
      <w:r w:rsidRPr="008E6D2F">
        <w:rPr>
          <w:rFonts w:asciiTheme="minorHAnsi" w:hAnsiTheme="minorHAnsi" w:cstheme="minorHAnsi"/>
        </w:rPr>
        <w:t xml:space="preserve"> minim</w:t>
      </w:r>
      <w:r w:rsidR="007D40C4" w:rsidRPr="008E6D2F">
        <w:rPr>
          <w:rFonts w:asciiTheme="minorHAnsi" w:hAnsiTheme="minorHAnsi" w:cstheme="minorHAnsi"/>
        </w:rPr>
        <w:t>á</w:t>
      </w:r>
      <w:r w:rsidRPr="008E6D2F">
        <w:rPr>
          <w:rFonts w:asciiTheme="minorHAnsi" w:hAnsiTheme="minorHAnsi" w:cstheme="minorHAnsi"/>
        </w:rPr>
        <w:t>lne rovnak</w:t>
      </w:r>
      <w:r w:rsidR="007D40C4" w:rsidRPr="008E6D2F">
        <w:rPr>
          <w:rFonts w:asciiTheme="minorHAnsi" w:hAnsiTheme="minorHAnsi" w:cstheme="minorHAnsi"/>
        </w:rPr>
        <w:t>ý</w:t>
      </w:r>
      <w:r w:rsidRPr="008E6D2F">
        <w:rPr>
          <w:rFonts w:asciiTheme="minorHAnsi" w:hAnsiTheme="minorHAnsi" w:cstheme="minorHAnsi"/>
        </w:rPr>
        <w:t>m rozsahom povinnost</w:t>
      </w:r>
      <w:r w:rsidR="007D40C4" w:rsidRPr="008E6D2F">
        <w:rPr>
          <w:rFonts w:asciiTheme="minorHAnsi" w:hAnsiTheme="minorHAnsi" w:cstheme="minorHAnsi"/>
        </w:rPr>
        <w:t>í</w:t>
      </w:r>
      <w:r w:rsidRPr="008E6D2F">
        <w:rPr>
          <w:rFonts w:asciiTheme="minorHAnsi" w:hAnsiTheme="minorHAnsi" w:cstheme="minorHAnsi"/>
        </w:rPr>
        <w:t xml:space="preserve"> vo vz</w:t>
      </w:r>
      <w:r w:rsidR="007D40C4" w:rsidRPr="008E6D2F">
        <w:rPr>
          <w:rFonts w:asciiTheme="minorHAnsi" w:hAnsiTheme="minorHAnsi" w:cstheme="minorHAnsi"/>
        </w:rPr>
        <w:t>ť</w:t>
      </w:r>
      <w:r w:rsidRPr="008E6D2F">
        <w:rPr>
          <w:rFonts w:asciiTheme="minorHAnsi" w:hAnsiTheme="minorHAnsi" w:cstheme="minorHAnsi"/>
        </w:rPr>
        <w:t>ahu k ochrane d</w:t>
      </w:r>
      <w:r w:rsidR="007D40C4" w:rsidRPr="008E6D2F">
        <w:rPr>
          <w:rFonts w:asciiTheme="minorHAnsi" w:hAnsiTheme="minorHAnsi" w:cstheme="minorHAnsi"/>
        </w:rPr>
        <w:t>ô</w:t>
      </w:r>
      <w:r w:rsidRPr="008E6D2F">
        <w:rPr>
          <w:rFonts w:asciiTheme="minorHAnsi" w:hAnsiTheme="minorHAnsi" w:cstheme="minorHAnsi"/>
        </w:rPr>
        <w:t>vern</w:t>
      </w:r>
      <w:r w:rsidR="007D40C4" w:rsidRPr="008E6D2F">
        <w:rPr>
          <w:rFonts w:asciiTheme="minorHAnsi" w:hAnsiTheme="minorHAnsi" w:cstheme="minorHAnsi"/>
        </w:rPr>
        <w:t>ý</w:t>
      </w:r>
      <w:r w:rsidRPr="008E6D2F">
        <w:rPr>
          <w:rFonts w:asciiTheme="minorHAnsi" w:hAnsiTheme="minorHAnsi" w:cstheme="minorHAnsi"/>
        </w:rPr>
        <w:t xml:space="preserve">ch </w:t>
      </w:r>
      <w:r w:rsidR="007D40C4" w:rsidRPr="008E6D2F">
        <w:rPr>
          <w:rFonts w:asciiTheme="minorHAnsi" w:hAnsiTheme="minorHAnsi" w:cstheme="minorHAnsi"/>
        </w:rPr>
        <w:t>ú</w:t>
      </w:r>
      <w:r w:rsidRPr="008E6D2F">
        <w:rPr>
          <w:rFonts w:asciiTheme="minorHAnsi" w:hAnsiTheme="minorHAnsi" w:cstheme="minorHAnsi"/>
        </w:rPr>
        <w:t>dajov, ako s</w:t>
      </w:r>
      <w:r w:rsidR="007D40C4" w:rsidRPr="008E6D2F">
        <w:rPr>
          <w:rFonts w:asciiTheme="minorHAnsi" w:hAnsiTheme="minorHAnsi" w:cstheme="minorHAnsi"/>
        </w:rPr>
        <w:t>ú</w:t>
      </w:r>
      <w:r w:rsidRPr="008E6D2F">
        <w:rPr>
          <w:rFonts w:asciiTheme="minorHAnsi" w:hAnsiTheme="minorHAnsi" w:cstheme="minorHAnsi"/>
        </w:rPr>
        <w:t xml:space="preserve"> viazan</w:t>
      </w:r>
      <w:r w:rsidR="007D40C4" w:rsidRPr="008E6D2F">
        <w:rPr>
          <w:rFonts w:asciiTheme="minorHAnsi" w:hAnsiTheme="minorHAnsi" w:cstheme="minorHAnsi"/>
        </w:rPr>
        <w:t>é</w:t>
      </w:r>
      <w:r w:rsidRPr="008E6D2F">
        <w:rPr>
          <w:rFonts w:asciiTheme="minorHAnsi" w:hAnsiTheme="minorHAnsi" w:cstheme="minorHAnsi"/>
        </w:rPr>
        <w:t xml:space="preserve"> Zmluvn</w:t>
      </w:r>
      <w:r w:rsidR="007D40C4" w:rsidRPr="008E6D2F">
        <w:rPr>
          <w:rFonts w:asciiTheme="minorHAnsi" w:hAnsiTheme="minorHAnsi" w:cstheme="minorHAnsi"/>
        </w:rPr>
        <w:t>é</w:t>
      </w:r>
      <w:r w:rsidRPr="008E6D2F">
        <w:rPr>
          <w:rFonts w:asciiTheme="minorHAnsi" w:hAnsiTheme="minorHAnsi" w:cstheme="minorHAnsi"/>
        </w:rPr>
        <w:t xml:space="preserve"> strany pod</w:t>
      </w:r>
      <w:r w:rsidR="007D40C4" w:rsidRPr="008E6D2F">
        <w:rPr>
          <w:rFonts w:asciiTheme="minorHAnsi" w:hAnsiTheme="minorHAnsi" w:cstheme="minorHAnsi"/>
        </w:rPr>
        <w:t>ľ</w:t>
      </w:r>
      <w:r w:rsidRPr="008E6D2F">
        <w:rPr>
          <w:rFonts w:asciiTheme="minorHAnsi" w:hAnsiTheme="minorHAnsi" w:cstheme="minorHAnsi"/>
        </w:rPr>
        <w:t xml:space="preserve">a Zmluvy. </w:t>
      </w:r>
    </w:p>
    <w:p w14:paraId="7A8705F8" w14:textId="059E61F9" w:rsidR="00C11ACE" w:rsidRPr="008E6D2F" w:rsidRDefault="00C11ACE" w:rsidP="00AF4E3D">
      <w:pPr>
        <w:pStyle w:val="Nadpis2"/>
        <w:numPr>
          <w:ilvl w:val="2"/>
          <w:numId w:val="35"/>
        </w:numPr>
        <w:rPr>
          <w:rFonts w:asciiTheme="minorHAnsi" w:hAnsiTheme="minorHAnsi" w:cstheme="minorHAnsi"/>
        </w:rPr>
      </w:pPr>
      <w:r w:rsidRPr="008E6D2F">
        <w:rPr>
          <w:rFonts w:asciiTheme="minorHAnsi" w:hAnsiTheme="minorHAnsi" w:cstheme="minorHAnsi"/>
        </w:rPr>
        <w:t>opr</w:t>
      </w:r>
      <w:r w:rsidR="007D40C4" w:rsidRPr="008E6D2F">
        <w:rPr>
          <w:rFonts w:asciiTheme="minorHAnsi" w:hAnsiTheme="minorHAnsi" w:cstheme="minorHAnsi"/>
        </w:rPr>
        <w:t>á</w:t>
      </w:r>
      <w:r w:rsidRPr="008E6D2F">
        <w:rPr>
          <w:rFonts w:asciiTheme="minorHAnsi" w:hAnsiTheme="minorHAnsi" w:cstheme="minorHAnsi"/>
        </w:rPr>
        <w:t>vnen</w:t>
      </w:r>
      <w:r w:rsidR="007D40C4" w:rsidRPr="008E6D2F">
        <w:rPr>
          <w:rFonts w:asciiTheme="minorHAnsi" w:hAnsiTheme="minorHAnsi" w:cstheme="minorHAnsi"/>
        </w:rPr>
        <w:t>ý</w:t>
      </w:r>
      <w:r w:rsidRPr="008E6D2F">
        <w:rPr>
          <w:rFonts w:asciiTheme="minorHAnsi" w:hAnsiTheme="minorHAnsi" w:cstheme="minorHAnsi"/>
        </w:rPr>
        <w:t>m osob</w:t>
      </w:r>
      <w:r w:rsidR="007D40C4" w:rsidRPr="008E6D2F">
        <w:rPr>
          <w:rFonts w:asciiTheme="minorHAnsi" w:hAnsiTheme="minorHAnsi" w:cstheme="minorHAnsi"/>
        </w:rPr>
        <w:t>á</w:t>
      </w:r>
      <w:r w:rsidRPr="008E6D2F">
        <w:rPr>
          <w:rFonts w:asciiTheme="minorHAnsi" w:hAnsiTheme="minorHAnsi" w:cstheme="minorHAnsi"/>
        </w:rPr>
        <w:t>m, ak to vy</w:t>
      </w:r>
      <w:r w:rsidR="007D40C4" w:rsidRPr="008E6D2F">
        <w:rPr>
          <w:rFonts w:asciiTheme="minorHAnsi" w:hAnsiTheme="minorHAnsi" w:cstheme="minorHAnsi"/>
        </w:rPr>
        <w:t>ž</w:t>
      </w:r>
      <w:r w:rsidRPr="008E6D2F">
        <w:rPr>
          <w:rFonts w:asciiTheme="minorHAnsi" w:hAnsiTheme="minorHAnsi" w:cstheme="minorHAnsi"/>
        </w:rPr>
        <w:t>aduj</w:t>
      </w:r>
      <w:r w:rsidR="007D40C4" w:rsidRPr="008E6D2F">
        <w:rPr>
          <w:rFonts w:asciiTheme="minorHAnsi" w:hAnsiTheme="minorHAnsi" w:cstheme="minorHAnsi"/>
        </w:rPr>
        <w:t>ú</w:t>
      </w:r>
      <w:r w:rsidRPr="008E6D2F">
        <w:rPr>
          <w:rFonts w:asciiTheme="minorHAnsi" w:hAnsiTheme="minorHAnsi" w:cstheme="minorHAnsi"/>
        </w:rPr>
        <w:t xml:space="preserve"> v</w:t>
      </w:r>
      <w:r w:rsidR="007D40C4" w:rsidRPr="008E6D2F">
        <w:rPr>
          <w:rFonts w:asciiTheme="minorHAnsi" w:hAnsiTheme="minorHAnsi" w:cstheme="minorHAnsi"/>
        </w:rPr>
        <w:t>š</w:t>
      </w:r>
      <w:r w:rsidRPr="008E6D2F">
        <w:rPr>
          <w:rFonts w:asciiTheme="minorHAnsi" w:hAnsiTheme="minorHAnsi" w:cstheme="minorHAnsi"/>
        </w:rPr>
        <w:t>eobecne z</w:t>
      </w:r>
      <w:r w:rsidR="007D40C4" w:rsidRPr="008E6D2F">
        <w:rPr>
          <w:rFonts w:asciiTheme="minorHAnsi" w:hAnsiTheme="minorHAnsi" w:cstheme="minorHAnsi"/>
        </w:rPr>
        <w:t>á</w:t>
      </w:r>
      <w:r w:rsidRPr="008E6D2F">
        <w:rPr>
          <w:rFonts w:asciiTheme="minorHAnsi" w:hAnsiTheme="minorHAnsi" w:cstheme="minorHAnsi"/>
        </w:rPr>
        <w:t>v</w:t>
      </w:r>
      <w:r w:rsidR="007D40C4" w:rsidRPr="008E6D2F">
        <w:rPr>
          <w:rFonts w:asciiTheme="minorHAnsi" w:hAnsiTheme="minorHAnsi" w:cstheme="minorHAnsi"/>
        </w:rPr>
        <w:t>ä</w:t>
      </w:r>
      <w:r w:rsidRPr="008E6D2F">
        <w:rPr>
          <w:rFonts w:asciiTheme="minorHAnsi" w:hAnsiTheme="minorHAnsi" w:cstheme="minorHAnsi"/>
        </w:rPr>
        <w:t>zn</w:t>
      </w:r>
      <w:r w:rsidR="007D40C4" w:rsidRPr="008E6D2F">
        <w:rPr>
          <w:rFonts w:asciiTheme="minorHAnsi" w:hAnsiTheme="minorHAnsi" w:cstheme="minorHAnsi"/>
        </w:rPr>
        <w:t>é</w:t>
      </w:r>
      <w:r w:rsidRPr="008E6D2F">
        <w:rPr>
          <w:rFonts w:asciiTheme="minorHAnsi" w:hAnsiTheme="minorHAnsi" w:cstheme="minorHAnsi"/>
        </w:rPr>
        <w:t xml:space="preserve"> pr</w:t>
      </w:r>
      <w:r w:rsidR="007D40C4" w:rsidRPr="008E6D2F">
        <w:rPr>
          <w:rFonts w:asciiTheme="minorHAnsi" w:hAnsiTheme="minorHAnsi" w:cstheme="minorHAnsi"/>
        </w:rPr>
        <w:t>á</w:t>
      </w:r>
      <w:r w:rsidRPr="008E6D2F">
        <w:rPr>
          <w:rFonts w:asciiTheme="minorHAnsi" w:hAnsiTheme="minorHAnsi" w:cstheme="minorHAnsi"/>
        </w:rPr>
        <w:t xml:space="preserve">vne predpisy </w:t>
      </w:r>
    </w:p>
    <w:p w14:paraId="28FCE57E" w14:textId="36453A44" w:rsidR="00C11ACE" w:rsidRPr="008E6D2F" w:rsidRDefault="00C11ACE" w:rsidP="00AF4E3D">
      <w:pPr>
        <w:pStyle w:val="Nadpis2"/>
        <w:numPr>
          <w:ilvl w:val="1"/>
          <w:numId w:val="35"/>
        </w:numPr>
        <w:rPr>
          <w:rFonts w:asciiTheme="minorHAnsi" w:hAnsiTheme="minorHAnsi" w:cstheme="minorHAnsi"/>
        </w:rPr>
      </w:pPr>
      <w:r w:rsidRPr="008E6D2F">
        <w:rPr>
          <w:rFonts w:asciiTheme="minorHAnsi" w:hAnsiTheme="minorHAnsi" w:cstheme="minorHAnsi"/>
        </w:rPr>
        <w:t>Povinnos</w:t>
      </w:r>
      <w:r w:rsidR="007D40C4" w:rsidRPr="008E6D2F">
        <w:rPr>
          <w:rFonts w:asciiTheme="minorHAnsi" w:hAnsiTheme="minorHAnsi" w:cstheme="minorHAnsi"/>
        </w:rPr>
        <w:t>ť</w:t>
      </w:r>
      <w:r w:rsidRPr="008E6D2F">
        <w:rPr>
          <w:rFonts w:asciiTheme="minorHAnsi" w:hAnsiTheme="minorHAnsi" w:cstheme="minorHAnsi"/>
        </w:rPr>
        <w:t xml:space="preserve"> Zmluvn</w:t>
      </w:r>
      <w:r w:rsidR="007D40C4" w:rsidRPr="008E6D2F">
        <w:rPr>
          <w:rFonts w:asciiTheme="minorHAnsi" w:hAnsiTheme="minorHAnsi" w:cstheme="minorHAnsi"/>
        </w:rPr>
        <w:t>ý</w:t>
      </w:r>
      <w:r w:rsidRPr="008E6D2F">
        <w:rPr>
          <w:rFonts w:asciiTheme="minorHAnsi" w:hAnsiTheme="minorHAnsi" w:cstheme="minorHAnsi"/>
        </w:rPr>
        <w:t>ch str</w:t>
      </w:r>
      <w:r w:rsidR="007D40C4" w:rsidRPr="008E6D2F">
        <w:rPr>
          <w:rFonts w:asciiTheme="minorHAnsi" w:hAnsiTheme="minorHAnsi" w:cstheme="minorHAnsi"/>
        </w:rPr>
        <w:t>á</w:t>
      </w:r>
      <w:r w:rsidRPr="008E6D2F">
        <w:rPr>
          <w:rFonts w:asciiTheme="minorHAnsi" w:hAnsiTheme="minorHAnsi" w:cstheme="minorHAnsi"/>
        </w:rPr>
        <w:t>n zachov</w:t>
      </w:r>
      <w:r w:rsidR="007D40C4" w:rsidRPr="008E6D2F">
        <w:rPr>
          <w:rFonts w:asciiTheme="minorHAnsi" w:hAnsiTheme="minorHAnsi" w:cstheme="minorHAnsi"/>
        </w:rPr>
        <w:t>á</w:t>
      </w:r>
      <w:r w:rsidRPr="008E6D2F">
        <w:rPr>
          <w:rFonts w:asciiTheme="minorHAnsi" w:hAnsiTheme="minorHAnsi" w:cstheme="minorHAnsi"/>
        </w:rPr>
        <w:t>va</w:t>
      </w:r>
      <w:r w:rsidR="007D40C4" w:rsidRPr="008E6D2F">
        <w:rPr>
          <w:rFonts w:asciiTheme="minorHAnsi" w:hAnsiTheme="minorHAnsi" w:cstheme="minorHAnsi"/>
        </w:rPr>
        <w:t>ť</w:t>
      </w:r>
      <w:r w:rsidRPr="008E6D2F">
        <w:rPr>
          <w:rFonts w:asciiTheme="minorHAnsi" w:hAnsiTheme="minorHAnsi" w:cstheme="minorHAnsi"/>
        </w:rPr>
        <w:t xml:space="preserve"> ml</w:t>
      </w:r>
      <w:r w:rsidR="007D40C4" w:rsidRPr="008E6D2F">
        <w:rPr>
          <w:rFonts w:asciiTheme="minorHAnsi" w:hAnsiTheme="minorHAnsi" w:cstheme="minorHAnsi"/>
        </w:rPr>
        <w:t>č</w:t>
      </w:r>
      <w:r w:rsidRPr="008E6D2F">
        <w:rPr>
          <w:rFonts w:asciiTheme="minorHAnsi" w:hAnsiTheme="minorHAnsi" w:cstheme="minorHAnsi"/>
        </w:rPr>
        <w:t>anlivos</w:t>
      </w:r>
      <w:r w:rsidR="007D40C4" w:rsidRPr="008E6D2F">
        <w:rPr>
          <w:rFonts w:asciiTheme="minorHAnsi" w:hAnsiTheme="minorHAnsi" w:cstheme="minorHAnsi"/>
        </w:rPr>
        <w:t>ť</w:t>
      </w:r>
      <w:r w:rsidRPr="008E6D2F">
        <w:rPr>
          <w:rFonts w:asciiTheme="minorHAnsi" w:hAnsiTheme="minorHAnsi" w:cstheme="minorHAnsi"/>
        </w:rPr>
        <w:t xml:space="preserve"> o d</w:t>
      </w:r>
      <w:r w:rsidR="007D40C4" w:rsidRPr="008E6D2F">
        <w:rPr>
          <w:rFonts w:asciiTheme="minorHAnsi" w:hAnsiTheme="minorHAnsi" w:cstheme="minorHAnsi"/>
        </w:rPr>
        <w:t>ô</w:t>
      </w:r>
      <w:r w:rsidRPr="008E6D2F">
        <w:rPr>
          <w:rFonts w:asciiTheme="minorHAnsi" w:hAnsiTheme="minorHAnsi" w:cstheme="minorHAnsi"/>
        </w:rPr>
        <w:t>vern</w:t>
      </w:r>
      <w:r w:rsidR="007D40C4" w:rsidRPr="008E6D2F">
        <w:rPr>
          <w:rFonts w:asciiTheme="minorHAnsi" w:hAnsiTheme="minorHAnsi" w:cstheme="minorHAnsi"/>
        </w:rPr>
        <w:t>ý</w:t>
      </w:r>
      <w:r w:rsidRPr="008E6D2F">
        <w:rPr>
          <w:rFonts w:asciiTheme="minorHAnsi" w:hAnsiTheme="minorHAnsi" w:cstheme="minorHAnsi"/>
        </w:rPr>
        <w:t>ch inform</w:t>
      </w:r>
      <w:r w:rsidR="007D40C4" w:rsidRPr="008E6D2F">
        <w:rPr>
          <w:rFonts w:asciiTheme="minorHAnsi" w:hAnsiTheme="minorHAnsi" w:cstheme="minorHAnsi"/>
        </w:rPr>
        <w:t>á</w:t>
      </w:r>
      <w:r w:rsidRPr="008E6D2F">
        <w:rPr>
          <w:rFonts w:asciiTheme="minorHAnsi" w:hAnsiTheme="minorHAnsi" w:cstheme="minorHAnsi"/>
        </w:rPr>
        <w:t>ci</w:t>
      </w:r>
      <w:r w:rsidR="007D40C4" w:rsidRPr="008E6D2F">
        <w:rPr>
          <w:rFonts w:asciiTheme="minorHAnsi" w:hAnsiTheme="minorHAnsi" w:cstheme="minorHAnsi"/>
        </w:rPr>
        <w:t>á</w:t>
      </w:r>
      <w:r w:rsidRPr="008E6D2F">
        <w:rPr>
          <w:rFonts w:asciiTheme="minorHAnsi" w:hAnsiTheme="minorHAnsi" w:cstheme="minorHAnsi"/>
        </w:rPr>
        <w:t>ch sa nevz</w:t>
      </w:r>
      <w:r w:rsidR="007D40C4" w:rsidRPr="008E6D2F">
        <w:rPr>
          <w:rFonts w:asciiTheme="minorHAnsi" w:hAnsiTheme="minorHAnsi" w:cstheme="minorHAnsi"/>
        </w:rPr>
        <w:t>ť</w:t>
      </w:r>
      <w:r w:rsidRPr="008E6D2F">
        <w:rPr>
          <w:rFonts w:asciiTheme="minorHAnsi" w:hAnsiTheme="minorHAnsi" w:cstheme="minorHAnsi"/>
        </w:rPr>
        <w:t>ahuje na inform</w:t>
      </w:r>
      <w:r w:rsidR="007D40C4" w:rsidRPr="008E6D2F">
        <w:rPr>
          <w:rFonts w:asciiTheme="minorHAnsi" w:hAnsiTheme="minorHAnsi" w:cstheme="minorHAnsi"/>
        </w:rPr>
        <w:t>á</w:t>
      </w:r>
      <w:r w:rsidRPr="008E6D2F">
        <w:rPr>
          <w:rFonts w:asciiTheme="minorHAnsi" w:hAnsiTheme="minorHAnsi" w:cstheme="minorHAnsi"/>
        </w:rPr>
        <w:t>cie, ktor</w:t>
      </w:r>
      <w:r w:rsidR="007D40C4" w:rsidRPr="008E6D2F">
        <w:rPr>
          <w:rFonts w:asciiTheme="minorHAnsi" w:hAnsiTheme="minorHAnsi" w:cstheme="minorHAnsi"/>
        </w:rPr>
        <w:t>é</w:t>
      </w:r>
      <w:r w:rsidRPr="008E6D2F">
        <w:rPr>
          <w:rFonts w:asciiTheme="minorHAnsi" w:hAnsiTheme="minorHAnsi" w:cstheme="minorHAnsi"/>
        </w:rPr>
        <w:t xml:space="preserve">: </w:t>
      </w:r>
    </w:p>
    <w:p w14:paraId="08FCE9EB" w14:textId="34997963" w:rsidR="00C11ACE" w:rsidRPr="008E6D2F" w:rsidRDefault="00C11ACE" w:rsidP="00AF4E3D">
      <w:pPr>
        <w:pStyle w:val="Nadpis2"/>
        <w:numPr>
          <w:ilvl w:val="2"/>
          <w:numId w:val="35"/>
        </w:numPr>
        <w:rPr>
          <w:rFonts w:asciiTheme="minorHAnsi" w:hAnsiTheme="minorHAnsi" w:cstheme="minorHAnsi"/>
        </w:rPr>
      </w:pPr>
      <w:r w:rsidRPr="008E6D2F">
        <w:rPr>
          <w:rFonts w:asciiTheme="minorHAnsi" w:hAnsiTheme="minorHAnsi" w:cstheme="minorHAnsi"/>
        </w:rPr>
        <w:t>boli zverejnen</w:t>
      </w:r>
      <w:r w:rsidR="007D40C4" w:rsidRPr="008E6D2F">
        <w:rPr>
          <w:rFonts w:asciiTheme="minorHAnsi" w:hAnsiTheme="minorHAnsi" w:cstheme="minorHAnsi"/>
        </w:rPr>
        <w:t>é</w:t>
      </w:r>
      <w:r w:rsidRPr="008E6D2F">
        <w:rPr>
          <w:rFonts w:asciiTheme="minorHAnsi" w:hAnsiTheme="minorHAnsi" w:cstheme="minorHAnsi"/>
        </w:rPr>
        <w:t xml:space="preserve"> u</w:t>
      </w:r>
      <w:r w:rsidR="007D40C4" w:rsidRPr="008E6D2F">
        <w:rPr>
          <w:rFonts w:asciiTheme="minorHAnsi" w:hAnsiTheme="minorHAnsi" w:cstheme="minorHAnsi"/>
        </w:rPr>
        <w:t>ž</w:t>
      </w:r>
      <w:r w:rsidRPr="008E6D2F">
        <w:rPr>
          <w:rFonts w:asciiTheme="minorHAnsi" w:hAnsiTheme="minorHAnsi" w:cstheme="minorHAnsi"/>
        </w:rPr>
        <w:t xml:space="preserve"> pred podpisom Zmluvy, </w:t>
      </w:r>
      <w:r w:rsidR="007D40C4" w:rsidRPr="008E6D2F">
        <w:rPr>
          <w:rFonts w:asciiTheme="minorHAnsi" w:hAnsiTheme="minorHAnsi" w:cstheme="minorHAnsi"/>
        </w:rPr>
        <w:t>č</w:t>
      </w:r>
      <w:r w:rsidRPr="008E6D2F">
        <w:rPr>
          <w:rFonts w:asciiTheme="minorHAnsi" w:hAnsiTheme="minorHAnsi" w:cstheme="minorHAnsi"/>
        </w:rPr>
        <w:t>o mus</w:t>
      </w:r>
      <w:r w:rsidR="007D40C4" w:rsidRPr="008E6D2F">
        <w:rPr>
          <w:rFonts w:asciiTheme="minorHAnsi" w:hAnsiTheme="minorHAnsi" w:cstheme="minorHAnsi"/>
        </w:rPr>
        <w:t>í</w:t>
      </w:r>
      <w:r w:rsidRPr="008E6D2F">
        <w:rPr>
          <w:rFonts w:asciiTheme="minorHAnsi" w:hAnsiTheme="minorHAnsi" w:cstheme="minorHAnsi"/>
        </w:rPr>
        <w:t xml:space="preserve"> by</w:t>
      </w:r>
      <w:r w:rsidR="007D40C4" w:rsidRPr="008E6D2F">
        <w:rPr>
          <w:rFonts w:asciiTheme="minorHAnsi" w:hAnsiTheme="minorHAnsi" w:cstheme="minorHAnsi"/>
        </w:rPr>
        <w:t>ť</w:t>
      </w:r>
      <w:r w:rsidRPr="008E6D2F">
        <w:rPr>
          <w:rFonts w:asciiTheme="minorHAnsi" w:hAnsiTheme="minorHAnsi" w:cstheme="minorHAnsi"/>
        </w:rPr>
        <w:t xml:space="preserve"> preuk</w:t>
      </w:r>
      <w:r w:rsidR="007D40C4" w:rsidRPr="008E6D2F">
        <w:rPr>
          <w:rFonts w:asciiTheme="minorHAnsi" w:hAnsiTheme="minorHAnsi" w:cstheme="minorHAnsi"/>
        </w:rPr>
        <w:t>á</w:t>
      </w:r>
      <w:r w:rsidRPr="008E6D2F">
        <w:rPr>
          <w:rFonts w:asciiTheme="minorHAnsi" w:hAnsiTheme="minorHAnsi" w:cstheme="minorHAnsi"/>
        </w:rPr>
        <w:t>zate</w:t>
      </w:r>
      <w:r w:rsidR="007D40C4" w:rsidRPr="008E6D2F">
        <w:rPr>
          <w:rFonts w:asciiTheme="minorHAnsi" w:hAnsiTheme="minorHAnsi" w:cstheme="minorHAnsi"/>
        </w:rPr>
        <w:t>ľ</w:t>
      </w:r>
      <w:r w:rsidRPr="008E6D2F">
        <w:rPr>
          <w:rFonts w:asciiTheme="minorHAnsi" w:hAnsiTheme="minorHAnsi" w:cstheme="minorHAnsi"/>
        </w:rPr>
        <w:t>n</w:t>
      </w:r>
      <w:r w:rsidR="007D40C4" w:rsidRPr="008E6D2F">
        <w:rPr>
          <w:rFonts w:asciiTheme="minorHAnsi" w:hAnsiTheme="minorHAnsi" w:cstheme="minorHAnsi"/>
        </w:rPr>
        <w:t>é</w:t>
      </w:r>
      <w:r w:rsidRPr="008E6D2F">
        <w:rPr>
          <w:rFonts w:asciiTheme="minorHAnsi" w:hAnsiTheme="minorHAnsi" w:cstheme="minorHAnsi"/>
        </w:rPr>
        <w:t xml:space="preserve"> na z</w:t>
      </w:r>
      <w:r w:rsidR="007D40C4" w:rsidRPr="008E6D2F">
        <w:rPr>
          <w:rFonts w:asciiTheme="minorHAnsi" w:hAnsiTheme="minorHAnsi" w:cstheme="minorHAnsi"/>
        </w:rPr>
        <w:t>á</w:t>
      </w:r>
      <w:r w:rsidRPr="008E6D2F">
        <w:rPr>
          <w:rFonts w:asciiTheme="minorHAnsi" w:hAnsiTheme="minorHAnsi" w:cstheme="minorHAnsi"/>
        </w:rPr>
        <w:t>klade poskytnut</w:t>
      </w:r>
      <w:r w:rsidR="007D40C4" w:rsidRPr="008E6D2F">
        <w:rPr>
          <w:rFonts w:asciiTheme="minorHAnsi" w:hAnsiTheme="minorHAnsi" w:cstheme="minorHAnsi"/>
        </w:rPr>
        <w:t>ý</w:t>
      </w:r>
      <w:r w:rsidRPr="008E6D2F">
        <w:rPr>
          <w:rFonts w:asciiTheme="minorHAnsi" w:hAnsiTheme="minorHAnsi" w:cstheme="minorHAnsi"/>
        </w:rPr>
        <w:t>ch podkladov, ktor</w:t>
      </w:r>
      <w:r w:rsidR="007D40C4" w:rsidRPr="008E6D2F">
        <w:rPr>
          <w:rFonts w:asciiTheme="minorHAnsi" w:hAnsiTheme="minorHAnsi" w:cstheme="minorHAnsi"/>
        </w:rPr>
        <w:t>é</w:t>
      </w:r>
      <w:r w:rsidRPr="008E6D2F">
        <w:rPr>
          <w:rFonts w:asciiTheme="minorHAnsi" w:hAnsiTheme="minorHAnsi" w:cstheme="minorHAnsi"/>
        </w:rPr>
        <w:t xml:space="preserve"> t</w:t>
      </w:r>
      <w:r w:rsidR="007D40C4" w:rsidRPr="008E6D2F">
        <w:rPr>
          <w:rFonts w:asciiTheme="minorHAnsi" w:hAnsiTheme="minorHAnsi" w:cstheme="minorHAnsi"/>
        </w:rPr>
        <w:t>ú</w:t>
      </w:r>
      <w:r w:rsidRPr="008E6D2F">
        <w:rPr>
          <w:rFonts w:asciiTheme="minorHAnsi" w:hAnsiTheme="minorHAnsi" w:cstheme="minorHAnsi"/>
        </w:rPr>
        <w:t>to skuto</w:t>
      </w:r>
      <w:r w:rsidR="007D40C4" w:rsidRPr="008E6D2F">
        <w:rPr>
          <w:rFonts w:asciiTheme="minorHAnsi" w:hAnsiTheme="minorHAnsi" w:cstheme="minorHAnsi"/>
        </w:rPr>
        <w:t>č</w:t>
      </w:r>
      <w:r w:rsidRPr="008E6D2F">
        <w:rPr>
          <w:rFonts w:asciiTheme="minorHAnsi" w:hAnsiTheme="minorHAnsi" w:cstheme="minorHAnsi"/>
        </w:rPr>
        <w:t>nos</w:t>
      </w:r>
      <w:r w:rsidR="007D40C4" w:rsidRPr="008E6D2F">
        <w:rPr>
          <w:rFonts w:asciiTheme="minorHAnsi" w:hAnsiTheme="minorHAnsi" w:cstheme="minorHAnsi"/>
        </w:rPr>
        <w:t>ť</w:t>
      </w:r>
      <w:r w:rsidRPr="008E6D2F">
        <w:rPr>
          <w:rFonts w:asciiTheme="minorHAnsi" w:hAnsiTheme="minorHAnsi" w:cstheme="minorHAnsi"/>
        </w:rPr>
        <w:t xml:space="preserve"> dokazuj</w:t>
      </w:r>
      <w:r w:rsidR="007D40C4" w:rsidRPr="008E6D2F">
        <w:rPr>
          <w:rFonts w:asciiTheme="minorHAnsi" w:hAnsiTheme="minorHAnsi" w:cstheme="minorHAnsi"/>
        </w:rPr>
        <w:t>ú</w:t>
      </w:r>
      <w:r w:rsidRPr="008E6D2F">
        <w:rPr>
          <w:rFonts w:asciiTheme="minorHAnsi" w:hAnsiTheme="minorHAnsi" w:cstheme="minorHAnsi"/>
        </w:rPr>
        <w:t xml:space="preserve">; </w:t>
      </w:r>
    </w:p>
    <w:p w14:paraId="69A6995C" w14:textId="52016C0C" w:rsidR="00C11ACE" w:rsidRPr="008E6D2F" w:rsidRDefault="00C11ACE" w:rsidP="00AF4E3D">
      <w:pPr>
        <w:pStyle w:val="Nadpis2"/>
        <w:numPr>
          <w:ilvl w:val="2"/>
          <w:numId w:val="35"/>
        </w:numPr>
        <w:rPr>
          <w:rFonts w:asciiTheme="minorHAnsi" w:hAnsiTheme="minorHAnsi" w:cstheme="minorHAnsi"/>
        </w:rPr>
      </w:pPr>
      <w:r w:rsidRPr="008E6D2F">
        <w:rPr>
          <w:rFonts w:asciiTheme="minorHAnsi" w:hAnsiTheme="minorHAnsi" w:cstheme="minorHAnsi"/>
        </w:rPr>
        <w:t>sa stan</w:t>
      </w:r>
      <w:r w:rsidR="007D40C4" w:rsidRPr="008E6D2F">
        <w:rPr>
          <w:rFonts w:asciiTheme="minorHAnsi" w:hAnsiTheme="minorHAnsi" w:cstheme="minorHAnsi"/>
        </w:rPr>
        <w:t>ú</w:t>
      </w:r>
      <w:r w:rsidRPr="008E6D2F">
        <w:rPr>
          <w:rFonts w:asciiTheme="minorHAnsi" w:hAnsiTheme="minorHAnsi" w:cstheme="minorHAnsi"/>
        </w:rPr>
        <w:t xml:space="preserve"> v</w:t>
      </w:r>
      <w:r w:rsidR="007D40C4" w:rsidRPr="008E6D2F">
        <w:rPr>
          <w:rFonts w:asciiTheme="minorHAnsi" w:hAnsiTheme="minorHAnsi" w:cstheme="minorHAnsi"/>
        </w:rPr>
        <w:t>š</w:t>
      </w:r>
      <w:r w:rsidRPr="008E6D2F">
        <w:rPr>
          <w:rFonts w:asciiTheme="minorHAnsi" w:hAnsiTheme="minorHAnsi" w:cstheme="minorHAnsi"/>
        </w:rPr>
        <w:t>eobecne a verejne dostupn</w:t>
      </w:r>
      <w:r w:rsidR="007D40C4" w:rsidRPr="008E6D2F">
        <w:rPr>
          <w:rFonts w:asciiTheme="minorHAnsi" w:hAnsiTheme="minorHAnsi" w:cstheme="minorHAnsi"/>
        </w:rPr>
        <w:t>é</w:t>
      </w:r>
      <w:r w:rsidRPr="008E6D2F">
        <w:rPr>
          <w:rFonts w:asciiTheme="minorHAnsi" w:hAnsiTheme="minorHAnsi" w:cstheme="minorHAnsi"/>
        </w:rPr>
        <w:t xml:space="preserve"> po podpise Zmluvy z in</w:t>
      </w:r>
      <w:r w:rsidR="007D40C4" w:rsidRPr="008E6D2F">
        <w:rPr>
          <w:rFonts w:asciiTheme="minorHAnsi" w:hAnsiTheme="minorHAnsi" w:cstheme="minorHAnsi"/>
        </w:rPr>
        <w:t>é</w:t>
      </w:r>
      <w:r w:rsidRPr="008E6D2F">
        <w:rPr>
          <w:rFonts w:asciiTheme="minorHAnsi" w:hAnsiTheme="minorHAnsi" w:cstheme="minorHAnsi"/>
        </w:rPr>
        <w:t>ho d</w:t>
      </w:r>
      <w:r w:rsidR="007D40C4" w:rsidRPr="008E6D2F">
        <w:rPr>
          <w:rFonts w:asciiTheme="minorHAnsi" w:hAnsiTheme="minorHAnsi" w:cstheme="minorHAnsi"/>
        </w:rPr>
        <w:t>ô</w:t>
      </w:r>
      <w:r w:rsidRPr="008E6D2F">
        <w:rPr>
          <w:rFonts w:asciiTheme="minorHAnsi" w:hAnsiTheme="minorHAnsi" w:cstheme="minorHAnsi"/>
        </w:rPr>
        <w:t>vodu ako z d</w:t>
      </w:r>
      <w:r w:rsidR="007D40C4" w:rsidRPr="008E6D2F">
        <w:rPr>
          <w:rFonts w:asciiTheme="minorHAnsi" w:hAnsiTheme="minorHAnsi" w:cstheme="minorHAnsi"/>
        </w:rPr>
        <w:t>ô</w:t>
      </w:r>
      <w:r w:rsidRPr="008E6D2F">
        <w:rPr>
          <w:rFonts w:asciiTheme="minorHAnsi" w:hAnsiTheme="minorHAnsi" w:cstheme="minorHAnsi"/>
        </w:rPr>
        <w:t>vodu poru</w:t>
      </w:r>
      <w:r w:rsidR="007D40C4" w:rsidRPr="008E6D2F">
        <w:rPr>
          <w:rFonts w:asciiTheme="minorHAnsi" w:hAnsiTheme="minorHAnsi" w:cstheme="minorHAnsi"/>
        </w:rPr>
        <w:t>š</w:t>
      </w:r>
      <w:r w:rsidRPr="008E6D2F">
        <w:rPr>
          <w:rFonts w:asciiTheme="minorHAnsi" w:hAnsiTheme="minorHAnsi" w:cstheme="minorHAnsi"/>
        </w:rPr>
        <w:t>enia povinnost</w:t>
      </w:r>
      <w:r w:rsidR="007D40C4" w:rsidRPr="008E6D2F">
        <w:rPr>
          <w:rFonts w:asciiTheme="minorHAnsi" w:hAnsiTheme="minorHAnsi" w:cstheme="minorHAnsi"/>
        </w:rPr>
        <w:t>í</w:t>
      </w:r>
      <w:r w:rsidRPr="008E6D2F">
        <w:rPr>
          <w:rFonts w:asciiTheme="minorHAnsi" w:hAnsiTheme="minorHAnsi" w:cstheme="minorHAnsi"/>
        </w:rPr>
        <w:t xml:space="preserve"> pod</w:t>
      </w:r>
      <w:r w:rsidR="007D40C4" w:rsidRPr="008E6D2F">
        <w:rPr>
          <w:rFonts w:asciiTheme="minorHAnsi" w:hAnsiTheme="minorHAnsi" w:cstheme="minorHAnsi"/>
        </w:rPr>
        <w:t>ľ</w:t>
      </w:r>
      <w:r w:rsidRPr="008E6D2F">
        <w:rPr>
          <w:rFonts w:asciiTheme="minorHAnsi" w:hAnsiTheme="minorHAnsi" w:cstheme="minorHAnsi"/>
        </w:rPr>
        <w:t xml:space="preserve">a Zmluvy, </w:t>
      </w:r>
      <w:r w:rsidR="007D40C4" w:rsidRPr="008E6D2F">
        <w:rPr>
          <w:rFonts w:asciiTheme="minorHAnsi" w:hAnsiTheme="minorHAnsi" w:cstheme="minorHAnsi"/>
        </w:rPr>
        <w:t>č</w:t>
      </w:r>
      <w:r w:rsidRPr="008E6D2F">
        <w:rPr>
          <w:rFonts w:asciiTheme="minorHAnsi" w:hAnsiTheme="minorHAnsi" w:cstheme="minorHAnsi"/>
        </w:rPr>
        <w:t>o mus</w:t>
      </w:r>
      <w:r w:rsidR="007D40C4" w:rsidRPr="008E6D2F">
        <w:rPr>
          <w:rFonts w:asciiTheme="minorHAnsi" w:hAnsiTheme="minorHAnsi" w:cstheme="minorHAnsi"/>
        </w:rPr>
        <w:t>í</w:t>
      </w:r>
      <w:r w:rsidRPr="008E6D2F">
        <w:rPr>
          <w:rFonts w:asciiTheme="minorHAnsi" w:hAnsiTheme="minorHAnsi" w:cstheme="minorHAnsi"/>
        </w:rPr>
        <w:t xml:space="preserve"> by</w:t>
      </w:r>
      <w:r w:rsidR="007D40C4" w:rsidRPr="008E6D2F">
        <w:rPr>
          <w:rFonts w:asciiTheme="minorHAnsi" w:hAnsiTheme="minorHAnsi" w:cstheme="minorHAnsi"/>
        </w:rPr>
        <w:t>ť</w:t>
      </w:r>
      <w:r w:rsidRPr="008E6D2F">
        <w:rPr>
          <w:rFonts w:asciiTheme="minorHAnsi" w:hAnsiTheme="minorHAnsi" w:cstheme="minorHAnsi"/>
        </w:rPr>
        <w:t xml:space="preserve"> preuk</w:t>
      </w:r>
      <w:r w:rsidR="007D40C4" w:rsidRPr="008E6D2F">
        <w:rPr>
          <w:rFonts w:asciiTheme="minorHAnsi" w:hAnsiTheme="minorHAnsi" w:cstheme="minorHAnsi"/>
        </w:rPr>
        <w:t>á</w:t>
      </w:r>
      <w:r w:rsidRPr="008E6D2F">
        <w:rPr>
          <w:rFonts w:asciiTheme="minorHAnsi" w:hAnsiTheme="minorHAnsi" w:cstheme="minorHAnsi"/>
        </w:rPr>
        <w:t>zate</w:t>
      </w:r>
      <w:r w:rsidR="007D40C4" w:rsidRPr="008E6D2F">
        <w:rPr>
          <w:rFonts w:asciiTheme="minorHAnsi" w:hAnsiTheme="minorHAnsi" w:cstheme="minorHAnsi"/>
        </w:rPr>
        <w:t>ľ</w:t>
      </w:r>
      <w:r w:rsidRPr="008E6D2F">
        <w:rPr>
          <w:rFonts w:asciiTheme="minorHAnsi" w:hAnsiTheme="minorHAnsi" w:cstheme="minorHAnsi"/>
        </w:rPr>
        <w:t>n</w:t>
      </w:r>
      <w:r w:rsidR="007D40C4" w:rsidRPr="008E6D2F">
        <w:rPr>
          <w:rFonts w:asciiTheme="minorHAnsi" w:hAnsiTheme="minorHAnsi" w:cstheme="minorHAnsi"/>
        </w:rPr>
        <w:t>é</w:t>
      </w:r>
      <w:r w:rsidRPr="008E6D2F">
        <w:rPr>
          <w:rFonts w:asciiTheme="minorHAnsi" w:hAnsiTheme="minorHAnsi" w:cstheme="minorHAnsi"/>
        </w:rPr>
        <w:t xml:space="preserve"> na z</w:t>
      </w:r>
      <w:r w:rsidR="007D40C4" w:rsidRPr="008E6D2F">
        <w:rPr>
          <w:rFonts w:asciiTheme="minorHAnsi" w:hAnsiTheme="minorHAnsi" w:cstheme="minorHAnsi"/>
        </w:rPr>
        <w:t>á</w:t>
      </w:r>
      <w:r w:rsidRPr="008E6D2F">
        <w:rPr>
          <w:rFonts w:asciiTheme="minorHAnsi" w:hAnsiTheme="minorHAnsi" w:cstheme="minorHAnsi"/>
        </w:rPr>
        <w:t>klade poskytnut</w:t>
      </w:r>
      <w:r w:rsidR="007D40C4" w:rsidRPr="008E6D2F">
        <w:rPr>
          <w:rFonts w:asciiTheme="minorHAnsi" w:hAnsiTheme="minorHAnsi" w:cstheme="minorHAnsi"/>
        </w:rPr>
        <w:t>ý</w:t>
      </w:r>
      <w:r w:rsidRPr="008E6D2F">
        <w:rPr>
          <w:rFonts w:asciiTheme="minorHAnsi" w:hAnsiTheme="minorHAnsi" w:cstheme="minorHAnsi"/>
        </w:rPr>
        <w:t>ch podkladov, ktor</w:t>
      </w:r>
      <w:r w:rsidR="007D40C4" w:rsidRPr="008E6D2F">
        <w:rPr>
          <w:rFonts w:asciiTheme="minorHAnsi" w:hAnsiTheme="minorHAnsi" w:cstheme="minorHAnsi"/>
        </w:rPr>
        <w:t>é</w:t>
      </w:r>
      <w:r w:rsidRPr="008E6D2F">
        <w:rPr>
          <w:rFonts w:asciiTheme="minorHAnsi" w:hAnsiTheme="minorHAnsi" w:cstheme="minorHAnsi"/>
        </w:rPr>
        <w:t xml:space="preserve"> t</w:t>
      </w:r>
      <w:r w:rsidR="007D40C4" w:rsidRPr="008E6D2F">
        <w:rPr>
          <w:rFonts w:asciiTheme="minorHAnsi" w:hAnsiTheme="minorHAnsi" w:cstheme="minorHAnsi"/>
        </w:rPr>
        <w:t>ú</w:t>
      </w:r>
      <w:r w:rsidRPr="008E6D2F">
        <w:rPr>
          <w:rFonts w:asciiTheme="minorHAnsi" w:hAnsiTheme="minorHAnsi" w:cstheme="minorHAnsi"/>
        </w:rPr>
        <w:t>to skuto</w:t>
      </w:r>
      <w:r w:rsidR="007D40C4" w:rsidRPr="008E6D2F">
        <w:rPr>
          <w:rFonts w:asciiTheme="minorHAnsi" w:hAnsiTheme="minorHAnsi" w:cstheme="minorHAnsi"/>
        </w:rPr>
        <w:t>č</w:t>
      </w:r>
      <w:r w:rsidRPr="008E6D2F">
        <w:rPr>
          <w:rFonts w:asciiTheme="minorHAnsi" w:hAnsiTheme="minorHAnsi" w:cstheme="minorHAnsi"/>
        </w:rPr>
        <w:t>nos</w:t>
      </w:r>
      <w:r w:rsidR="007D40C4" w:rsidRPr="008E6D2F">
        <w:rPr>
          <w:rFonts w:asciiTheme="minorHAnsi" w:hAnsiTheme="minorHAnsi" w:cstheme="minorHAnsi"/>
        </w:rPr>
        <w:t>ť</w:t>
      </w:r>
      <w:r w:rsidRPr="008E6D2F">
        <w:rPr>
          <w:rFonts w:asciiTheme="minorHAnsi" w:hAnsiTheme="minorHAnsi" w:cstheme="minorHAnsi"/>
        </w:rPr>
        <w:t xml:space="preserve"> dokazuj</w:t>
      </w:r>
      <w:r w:rsidR="007D40C4" w:rsidRPr="008E6D2F">
        <w:rPr>
          <w:rFonts w:asciiTheme="minorHAnsi" w:hAnsiTheme="minorHAnsi" w:cstheme="minorHAnsi"/>
        </w:rPr>
        <w:t>ú</w:t>
      </w:r>
      <w:r w:rsidRPr="008E6D2F">
        <w:rPr>
          <w:rFonts w:asciiTheme="minorHAnsi" w:hAnsiTheme="minorHAnsi" w:cstheme="minorHAnsi"/>
        </w:rPr>
        <w:t xml:space="preserve">; </w:t>
      </w:r>
    </w:p>
    <w:p w14:paraId="06A43B5F" w14:textId="693AB858" w:rsidR="00C11ACE" w:rsidRPr="008E6D2F" w:rsidRDefault="00C11ACE" w:rsidP="00AF4E3D">
      <w:pPr>
        <w:pStyle w:val="Nadpis2"/>
        <w:numPr>
          <w:ilvl w:val="2"/>
          <w:numId w:val="35"/>
        </w:numPr>
        <w:rPr>
          <w:rFonts w:asciiTheme="minorHAnsi" w:hAnsiTheme="minorHAnsi" w:cstheme="minorHAnsi"/>
        </w:rPr>
      </w:pPr>
      <w:r w:rsidRPr="008E6D2F">
        <w:rPr>
          <w:rFonts w:asciiTheme="minorHAnsi" w:hAnsiTheme="minorHAnsi" w:cstheme="minorHAnsi"/>
        </w:rPr>
        <w:t>maj</w:t>
      </w:r>
      <w:r w:rsidR="007D40C4" w:rsidRPr="008E6D2F">
        <w:rPr>
          <w:rFonts w:asciiTheme="minorHAnsi" w:hAnsiTheme="minorHAnsi" w:cstheme="minorHAnsi"/>
        </w:rPr>
        <w:t>ú</w:t>
      </w:r>
      <w:r w:rsidRPr="008E6D2F">
        <w:rPr>
          <w:rFonts w:asciiTheme="minorHAnsi" w:hAnsiTheme="minorHAnsi" w:cstheme="minorHAnsi"/>
        </w:rPr>
        <w:t xml:space="preserve"> by</w:t>
      </w:r>
      <w:r w:rsidR="007D40C4" w:rsidRPr="008E6D2F">
        <w:rPr>
          <w:rFonts w:asciiTheme="minorHAnsi" w:hAnsiTheme="minorHAnsi" w:cstheme="minorHAnsi"/>
        </w:rPr>
        <w:t>ť</w:t>
      </w:r>
      <w:r w:rsidRPr="008E6D2F">
        <w:rPr>
          <w:rFonts w:asciiTheme="minorHAnsi" w:hAnsiTheme="minorHAnsi" w:cstheme="minorHAnsi"/>
        </w:rPr>
        <w:t xml:space="preserve"> spr</w:t>
      </w:r>
      <w:r w:rsidR="007D40C4" w:rsidRPr="008E6D2F">
        <w:rPr>
          <w:rFonts w:asciiTheme="minorHAnsi" w:hAnsiTheme="minorHAnsi" w:cstheme="minorHAnsi"/>
        </w:rPr>
        <w:t>í</w:t>
      </w:r>
      <w:r w:rsidRPr="008E6D2F">
        <w:rPr>
          <w:rFonts w:asciiTheme="minorHAnsi" w:hAnsiTheme="minorHAnsi" w:cstheme="minorHAnsi"/>
        </w:rPr>
        <w:t>stupnen</w:t>
      </w:r>
      <w:r w:rsidR="007D40C4" w:rsidRPr="008E6D2F">
        <w:rPr>
          <w:rFonts w:asciiTheme="minorHAnsi" w:hAnsiTheme="minorHAnsi" w:cstheme="minorHAnsi"/>
        </w:rPr>
        <w:t>é</w:t>
      </w:r>
      <w:r w:rsidRPr="008E6D2F">
        <w:rPr>
          <w:rFonts w:asciiTheme="minorHAnsi" w:hAnsiTheme="minorHAnsi" w:cstheme="minorHAnsi"/>
        </w:rPr>
        <w:t xml:space="preserve"> na z</w:t>
      </w:r>
      <w:r w:rsidR="007D40C4" w:rsidRPr="008E6D2F">
        <w:rPr>
          <w:rFonts w:asciiTheme="minorHAnsi" w:hAnsiTheme="minorHAnsi" w:cstheme="minorHAnsi"/>
        </w:rPr>
        <w:t>á</w:t>
      </w:r>
      <w:r w:rsidRPr="008E6D2F">
        <w:rPr>
          <w:rFonts w:asciiTheme="minorHAnsi" w:hAnsiTheme="minorHAnsi" w:cstheme="minorHAnsi"/>
        </w:rPr>
        <w:t>klade povinnosti stanovenej z</w:t>
      </w:r>
      <w:r w:rsidR="007D40C4" w:rsidRPr="008E6D2F">
        <w:rPr>
          <w:rFonts w:asciiTheme="minorHAnsi" w:hAnsiTheme="minorHAnsi" w:cstheme="minorHAnsi"/>
        </w:rPr>
        <w:t>á</w:t>
      </w:r>
      <w:r w:rsidRPr="008E6D2F">
        <w:rPr>
          <w:rFonts w:asciiTheme="minorHAnsi" w:hAnsiTheme="minorHAnsi" w:cstheme="minorHAnsi"/>
        </w:rPr>
        <w:t>konom, rozhodnut</w:t>
      </w:r>
      <w:r w:rsidR="007D40C4" w:rsidRPr="008E6D2F">
        <w:rPr>
          <w:rFonts w:asciiTheme="minorHAnsi" w:hAnsiTheme="minorHAnsi" w:cstheme="minorHAnsi"/>
        </w:rPr>
        <w:t>í</w:t>
      </w:r>
      <w:r w:rsidRPr="008E6D2F">
        <w:rPr>
          <w:rFonts w:asciiTheme="minorHAnsi" w:hAnsiTheme="minorHAnsi" w:cstheme="minorHAnsi"/>
        </w:rPr>
        <w:t>m s</w:t>
      </w:r>
      <w:r w:rsidR="007D40C4" w:rsidRPr="008E6D2F">
        <w:rPr>
          <w:rFonts w:asciiTheme="minorHAnsi" w:hAnsiTheme="minorHAnsi" w:cstheme="minorHAnsi"/>
        </w:rPr>
        <w:t>ú</w:t>
      </w:r>
      <w:r w:rsidRPr="008E6D2F">
        <w:rPr>
          <w:rFonts w:asciiTheme="minorHAnsi" w:hAnsiTheme="minorHAnsi" w:cstheme="minorHAnsi"/>
        </w:rPr>
        <w:t>du, prokurat</w:t>
      </w:r>
      <w:r w:rsidR="007D40C4" w:rsidRPr="008E6D2F">
        <w:rPr>
          <w:rFonts w:asciiTheme="minorHAnsi" w:hAnsiTheme="minorHAnsi" w:cstheme="minorHAnsi"/>
        </w:rPr>
        <w:t>ú</w:t>
      </w:r>
      <w:r w:rsidRPr="008E6D2F">
        <w:rPr>
          <w:rFonts w:asciiTheme="minorHAnsi" w:hAnsiTheme="minorHAnsi" w:cstheme="minorHAnsi"/>
        </w:rPr>
        <w:t>ry alebo in</w:t>
      </w:r>
      <w:r w:rsidR="007D40C4" w:rsidRPr="008E6D2F">
        <w:rPr>
          <w:rFonts w:asciiTheme="minorHAnsi" w:hAnsiTheme="minorHAnsi" w:cstheme="minorHAnsi"/>
        </w:rPr>
        <w:t>é</w:t>
      </w:r>
      <w:r w:rsidRPr="008E6D2F">
        <w:rPr>
          <w:rFonts w:asciiTheme="minorHAnsi" w:hAnsiTheme="minorHAnsi" w:cstheme="minorHAnsi"/>
        </w:rPr>
        <w:t>ho opr</w:t>
      </w:r>
      <w:r w:rsidR="007D40C4" w:rsidRPr="008E6D2F">
        <w:rPr>
          <w:rFonts w:asciiTheme="minorHAnsi" w:hAnsiTheme="minorHAnsi" w:cstheme="minorHAnsi"/>
        </w:rPr>
        <w:t>á</w:t>
      </w:r>
      <w:r w:rsidRPr="008E6D2F">
        <w:rPr>
          <w:rFonts w:asciiTheme="minorHAnsi" w:hAnsiTheme="minorHAnsi" w:cstheme="minorHAnsi"/>
        </w:rPr>
        <w:t>vnen</w:t>
      </w:r>
      <w:r w:rsidR="007D40C4" w:rsidRPr="008E6D2F">
        <w:rPr>
          <w:rFonts w:asciiTheme="minorHAnsi" w:hAnsiTheme="minorHAnsi" w:cstheme="minorHAnsi"/>
        </w:rPr>
        <w:t>é</w:t>
      </w:r>
      <w:r w:rsidRPr="008E6D2F">
        <w:rPr>
          <w:rFonts w:asciiTheme="minorHAnsi" w:hAnsiTheme="minorHAnsi" w:cstheme="minorHAnsi"/>
        </w:rPr>
        <w:t>ho org</w:t>
      </w:r>
      <w:r w:rsidR="007D40C4" w:rsidRPr="008E6D2F">
        <w:rPr>
          <w:rFonts w:asciiTheme="minorHAnsi" w:hAnsiTheme="minorHAnsi" w:cstheme="minorHAnsi"/>
        </w:rPr>
        <w:t>á</w:t>
      </w:r>
      <w:r w:rsidRPr="008E6D2F">
        <w:rPr>
          <w:rFonts w:asciiTheme="minorHAnsi" w:hAnsiTheme="minorHAnsi" w:cstheme="minorHAnsi"/>
        </w:rPr>
        <w:t>nu verejnej moci, boli vyvinut</w:t>
      </w:r>
      <w:r w:rsidR="007D40C4" w:rsidRPr="008E6D2F">
        <w:rPr>
          <w:rFonts w:asciiTheme="minorHAnsi" w:hAnsiTheme="minorHAnsi" w:cstheme="minorHAnsi"/>
        </w:rPr>
        <w:t>é</w:t>
      </w:r>
      <w:r w:rsidRPr="008E6D2F">
        <w:rPr>
          <w:rFonts w:asciiTheme="minorHAnsi" w:hAnsiTheme="minorHAnsi" w:cstheme="minorHAnsi"/>
        </w:rPr>
        <w:t xml:space="preserve"> Zmluvnou stranou nez</w:t>
      </w:r>
      <w:r w:rsidR="007D40C4" w:rsidRPr="008E6D2F">
        <w:rPr>
          <w:rFonts w:asciiTheme="minorHAnsi" w:hAnsiTheme="minorHAnsi" w:cstheme="minorHAnsi"/>
        </w:rPr>
        <w:t>á</w:t>
      </w:r>
      <w:r w:rsidRPr="008E6D2F">
        <w:rPr>
          <w:rFonts w:asciiTheme="minorHAnsi" w:hAnsiTheme="minorHAnsi" w:cstheme="minorHAnsi"/>
        </w:rPr>
        <w:t>visle na inform</w:t>
      </w:r>
      <w:r w:rsidR="007D40C4" w:rsidRPr="008E6D2F">
        <w:rPr>
          <w:rFonts w:asciiTheme="minorHAnsi" w:hAnsiTheme="minorHAnsi" w:cstheme="minorHAnsi"/>
        </w:rPr>
        <w:t>á</w:t>
      </w:r>
      <w:r w:rsidRPr="008E6D2F">
        <w:rPr>
          <w:rFonts w:asciiTheme="minorHAnsi" w:hAnsiTheme="minorHAnsi" w:cstheme="minorHAnsi"/>
        </w:rPr>
        <w:t>ci</w:t>
      </w:r>
      <w:r w:rsidR="007D40C4" w:rsidRPr="008E6D2F">
        <w:rPr>
          <w:rFonts w:asciiTheme="minorHAnsi" w:hAnsiTheme="minorHAnsi" w:cstheme="minorHAnsi"/>
        </w:rPr>
        <w:t>á</w:t>
      </w:r>
      <w:r w:rsidRPr="008E6D2F">
        <w:rPr>
          <w:rFonts w:asciiTheme="minorHAnsi" w:hAnsiTheme="minorHAnsi" w:cstheme="minorHAnsi"/>
        </w:rPr>
        <w:t>ch z</w:t>
      </w:r>
      <w:r w:rsidR="007D40C4" w:rsidRPr="008E6D2F">
        <w:rPr>
          <w:rFonts w:asciiTheme="minorHAnsi" w:hAnsiTheme="minorHAnsi" w:cstheme="minorHAnsi"/>
        </w:rPr>
        <w:t>í</w:t>
      </w:r>
      <w:r w:rsidRPr="008E6D2F">
        <w:rPr>
          <w:rFonts w:asciiTheme="minorHAnsi" w:hAnsiTheme="minorHAnsi" w:cstheme="minorHAnsi"/>
        </w:rPr>
        <w:t>skan</w:t>
      </w:r>
      <w:r w:rsidR="007D40C4" w:rsidRPr="008E6D2F">
        <w:rPr>
          <w:rFonts w:asciiTheme="minorHAnsi" w:hAnsiTheme="minorHAnsi" w:cstheme="minorHAnsi"/>
        </w:rPr>
        <w:t>ý</w:t>
      </w:r>
      <w:r w:rsidRPr="008E6D2F">
        <w:rPr>
          <w:rFonts w:asciiTheme="minorHAnsi" w:hAnsiTheme="minorHAnsi" w:cstheme="minorHAnsi"/>
        </w:rPr>
        <w:t>ch od druhej Zmluvnej strany, z</w:t>
      </w:r>
      <w:r w:rsidR="007D40C4" w:rsidRPr="008E6D2F">
        <w:rPr>
          <w:rFonts w:asciiTheme="minorHAnsi" w:hAnsiTheme="minorHAnsi" w:cstheme="minorHAnsi"/>
        </w:rPr>
        <w:t>í</w:t>
      </w:r>
      <w:r w:rsidRPr="008E6D2F">
        <w:rPr>
          <w:rFonts w:asciiTheme="minorHAnsi" w:hAnsiTheme="minorHAnsi" w:cstheme="minorHAnsi"/>
        </w:rPr>
        <w:t>skan</w:t>
      </w:r>
      <w:r w:rsidR="007D40C4" w:rsidRPr="008E6D2F">
        <w:rPr>
          <w:rFonts w:asciiTheme="minorHAnsi" w:hAnsiTheme="minorHAnsi" w:cstheme="minorHAnsi"/>
        </w:rPr>
        <w:t>é</w:t>
      </w:r>
      <w:r w:rsidRPr="008E6D2F">
        <w:rPr>
          <w:rFonts w:asciiTheme="minorHAnsi" w:hAnsiTheme="minorHAnsi" w:cstheme="minorHAnsi"/>
        </w:rPr>
        <w:t xml:space="preserve"> Zmluvnou stranou od tretej strany, ktor</w:t>
      </w:r>
      <w:r w:rsidR="007D40C4" w:rsidRPr="008E6D2F">
        <w:rPr>
          <w:rFonts w:asciiTheme="minorHAnsi" w:hAnsiTheme="minorHAnsi" w:cstheme="minorHAnsi"/>
        </w:rPr>
        <w:t>á</w:t>
      </w:r>
      <w:r w:rsidRPr="008E6D2F">
        <w:rPr>
          <w:rFonts w:asciiTheme="minorHAnsi" w:hAnsiTheme="minorHAnsi" w:cstheme="minorHAnsi"/>
        </w:rPr>
        <w:t xml:space="preserve"> ich legit</w:t>
      </w:r>
      <w:r w:rsidR="007D40C4" w:rsidRPr="008E6D2F">
        <w:rPr>
          <w:rFonts w:asciiTheme="minorHAnsi" w:hAnsiTheme="minorHAnsi" w:cstheme="minorHAnsi"/>
        </w:rPr>
        <w:t>í</w:t>
      </w:r>
      <w:r w:rsidRPr="008E6D2F">
        <w:rPr>
          <w:rFonts w:asciiTheme="minorHAnsi" w:hAnsiTheme="minorHAnsi" w:cstheme="minorHAnsi"/>
        </w:rPr>
        <w:t>mne z</w:t>
      </w:r>
      <w:r w:rsidR="007D40C4" w:rsidRPr="008E6D2F">
        <w:rPr>
          <w:rFonts w:asciiTheme="minorHAnsi" w:hAnsiTheme="minorHAnsi" w:cstheme="minorHAnsi"/>
        </w:rPr>
        <w:t>í</w:t>
      </w:r>
      <w:r w:rsidRPr="008E6D2F">
        <w:rPr>
          <w:rFonts w:asciiTheme="minorHAnsi" w:hAnsiTheme="minorHAnsi" w:cstheme="minorHAnsi"/>
        </w:rPr>
        <w:t>skala alebo vyvinula, a ktor</w:t>
      </w:r>
      <w:r w:rsidR="007D40C4" w:rsidRPr="008E6D2F">
        <w:rPr>
          <w:rFonts w:asciiTheme="minorHAnsi" w:hAnsiTheme="minorHAnsi" w:cstheme="minorHAnsi"/>
        </w:rPr>
        <w:t>á</w:t>
      </w:r>
      <w:r w:rsidRPr="008E6D2F">
        <w:rPr>
          <w:rFonts w:asciiTheme="minorHAnsi" w:hAnsiTheme="minorHAnsi" w:cstheme="minorHAnsi"/>
        </w:rPr>
        <w:t xml:space="preserve"> nem</w:t>
      </w:r>
      <w:r w:rsidR="007D40C4" w:rsidRPr="008E6D2F">
        <w:rPr>
          <w:rFonts w:asciiTheme="minorHAnsi" w:hAnsiTheme="minorHAnsi" w:cstheme="minorHAnsi"/>
        </w:rPr>
        <w:t>á</w:t>
      </w:r>
      <w:r w:rsidRPr="008E6D2F">
        <w:rPr>
          <w:rFonts w:asciiTheme="minorHAnsi" w:hAnsiTheme="minorHAnsi" w:cstheme="minorHAnsi"/>
        </w:rPr>
        <w:t xml:space="preserve"> </w:t>
      </w:r>
      <w:r w:rsidR="007D40C4" w:rsidRPr="008E6D2F">
        <w:rPr>
          <w:rFonts w:asciiTheme="minorHAnsi" w:hAnsiTheme="minorHAnsi" w:cstheme="minorHAnsi"/>
        </w:rPr>
        <w:t>ž</w:t>
      </w:r>
      <w:r w:rsidRPr="008E6D2F">
        <w:rPr>
          <w:rFonts w:asciiTheme="minorHAnsi" w:hAnsiTheme="minorHAnsi" w:cstheme="minorHAnsi"/>
        </w:rPr>
        <w:t>iadnu povinnos</w:t>
      </w:r>
      <w:r w:rsidR="007D40C4" w:rsidRPr="008E6D2F">
        <w:rPr>
          <w:rFonts w:asciiTheme="minorHAnsi" w:hAnsiTheme="minorHAnsi" w:cstheme="minorHAnsi"/>
        </w:rPr>
        <w:t>ť</w:t>
      </w:r>
      <w:r w:rsidRPr="008E6D2F">
        <w:rPr>
          <w:rFonts w:asciiTheme="minorHAnsi" w:hAnsiTheme="minorHAnsi" w:cstheme="minorHAnsi"/>
        </w:rPr>
        <w:t>, ktor</w:t>
      </w:r>
      <w:r w:rsidR="007D40C4" w:rsidRPr="008E6D2F">
        <w:rPr>
          <w:rFonts w:asciiTheme="minorHAnsi" w:hAnsiTheme="minorHAnsi" w:cstheme="minorHAnsi"/>
        </w:rPr>
        <w:t>á</w:t>
      </w:r>
      <w:r w:rsidRPr="008E6D2F">
        <w:rPr>
          <w:rFonts w:asciiTheme="minorHAnsi" w:hAnsiTheme="minorHAnsi" w:cstheme="minorHAnsi"/>
        </w:rPr>
        <w:t xml:space="preserve"> by obmedzovala ich zverej</w:t>
      </w:r>
      <w:r w:rsidR="007D40C4" w:rsidRPr="008E6D2F">
        <w:rPr>
          <w:rFonts w:asciiTheme="minorHAnsi" w:hAnsiTheme="minorHAnsi" w:cstheme="minorHAnsi"/>
        </w:rPr>
        <w:t>ň</w:t>
      </w:r>
      <w:r w:rsidRPr="008E6D2F">
        <w:rPr>
          <w:rFonts w:asciiTheme="minorHAnsi" w:hAnsiTheme="minorHAnsi" w:cstheme="minorHAnsi"/>
        </w:rPr>
        <w:t>ovanie</w:t>
      </w:r>
      <w:r w:rsidR="001B1397">
        <w:rPr>
          <w:rFonts w:asciiTheme="minorHAnsi" w:hAnsiTheme="minorHAnsi" w:cstheme="minorHAnsi"/>
        </w:rPr>
        <w:t>.</w:t>
      </w:r>
    </w:p>
    <w:p w14:paraId="65865C96" w14:textId="7419DA31" w:rsidR="00C11ACE" w:rsidRPr="008E6D2F" w:rsidRDefault="00C11ACE" w:rsidP="00AF4E3D">
      <w:pPr>
        <w:pStyle w:val="Nadpis2"/>
        <w:numPr>
          <w:ilvl w:val="1"/>
          <w:numId w:val="35"/>
        </w:numPr>
        <w:rPr>
          <w:rFonts w:asciiTheme="minorHAnsi" w:hAnsiTheme="minorHAnsi" w:cstheme="minorHAnsi"/>
        </w:rPr>
      </w:pPr>
      <w:r w:rsidRPr="008E6D2F">
        <w:rPr>
          <w:rFonts w:asciiTheme="minorHAnsi" w:hAnsiTheme="minorHAnsi" w:cstheme="minorHAnsi"/>
        </w:rPr>
        <w:t>Poskytovate</w:t>
      </w:r>
      <w:r w:rsidR="007D40C4" w:rsidRPr="008E6D2F">
        <w:rPr>
          <w:rFonts w:asciiTheme="minorHAnsi" w:hAnsiTheme="minorHAnsi" w:cstheme="minorHAnsi"/>
        </w:rPr>
        <w:t>ľ</w:t>
      </w:r>
      <w:r w:rsidRPr="008E6D2F">
        <w:rPr>
          <w:rFonts w:asciiTheme="minorHAnsi" w:hAnsiTheme="minorHAnsi" w:cstheme="minorHAnsi"/>
        </w:rPr>
        <w:t xml:space="preserve"> je opr</w:t>
      </w:r>
      <w:r w:rsidR="007D40C4" w:rsidRPr="008E6D2F">
        <w:rPr>
          <w:rFonts w:asciiTheme="minorHAnsi" w:hAnsiTheme="minorHAnsi" w:cstheme="minorHAnsi"/>
        </w:rPr>
        <w:t>á</w:t>
      </w:r>
      <w:r w:rsidRPr="008E6D2F">
        <w:rPr>
          <w:rFonts w:asciiTheme="minorHAnsi" w:hAnsiTheme="minorHAnsi" w:cstheme="minorHAnsi"/>
        </w:rPr>
        <w:t>vnen</w:t>
      </w:r>
      <w:r w:rsidR="007D40C4" w:rsidRPr="008E6D2F">
        <w:rPr>
          <w:rFonts w:asciiTheme="minorHAnsi" w:hAnsiTheme="minorHAnsi" w:cstheme="minorHAnsi"/>
        </w:rPr>
        <w:t>ý</w:t>
      </w:r>
      <w:r w:rsidRPr="008E6D2F">
        <w:rPr>
          <w:rFonts w:asciiTheme="minorHAnsi" w:hAnsiTheme="minorHAnsi" w:cstheme="minorHAnsi"/>
        </w:rPr>
        <w:t xml:space="preserve"> poskytn</w:t>
      </w:r>
      <w:r w:rsidR="007D40C4" w:rsidRPr="008E6D2F">
        <w:rPr>
          <w:rFonts w:asciiTheme="minorHAnsi" w:hAnsiTheme="minorHAnsi" w:cstheme="minorHAnsi"/>
        </w:rPr>
        <w:t>úť</w:t>
      </w:r>
      <w:r w:rsidRPr="008E6D2F">
        <w:rPr>
          <w:rFonts w:asciiTheme="minorHAnsi" w:hAnsiTheme="minorHAnsi" w:cstheme="minorHAnsi"/>
        </w:rPr>
        <w:t xml:space="preserve"> d</w:t>
      </w:r>
      <w:r w:rsidR="007D40C4" w:rsidRPr="008E6D2F">
        <w:rPr>
          <w:rFonts w:asciiTheme="minorHAnsi" w:hAnsiTheme="minorHAnsi" w:cstheme="minorHAnsi"/>
        </w:rPr>
        <w:t>ô</w:t>
      </w:r>
      <w:r w:rsidRPr="008E6D2F">
        <w:rPr>
          <w:rFonts w:asciiTheme="minorHAnsi" w:hAnsiTheme="minorHAnsi" w:cstheme="minorHAnsi"/>
        </w:rPr>
        <w:t>vern</w:t>
      </w:r>
      <w:r w:rsidR="007D40C4" w:rsidRPr="008E6D2F">
        <w:rPr>
          <w:rFonts w:asciiTheme="minorHAnsi" w:hAnsiTheme="minorHAnsi" w:cstheme="minorHAnsi"/>
        </w:rPr>
        <w:t>é</w:t>
      </w:r>
      <w:r w:rsidRPr="008E6D2F">
        <w:rPr>
          <w:rFonts w:asciiTheme="minorHAnsi" w:hAnsiTheme="minorHAnsi" w:cstheme="minorHAnsi"/>
        </w:rPr>
        <w:t xml:space="preserve"> inform</w:t>
      </w:r>
      <w:r w:rsidR="007D40C4" w:rsidRPr="008E6D2F">
        <w:rPr>
          <w:rFonts w:asciiTheme="minorHAnsi" w:hAnsiTheme="minorHAnsi" w:cstheme="minorHAnsi"/>
        </w:rPr>
        <w:t>á</w:t>
      </w:r>
      <w:r w:rsidRPr="008E6D2F">
        <w:rPr>
          <w:rFonts w:asciiTheme="minorHAnsi" w:hAnsiTheme="minorHAnsi" w:cstheme="minorHAnsi"/>
        </w:rPr>
        <w:t>cie tret</w:t>
      </w:r>
      <w:r w:rsidR="007D40C4" w:rsidRPr="008E6D2F">
        <w:rPr>
          <w:rFonts w:asciiTheme="minorHAnsi" w:hAnsiTheme="minorHAnsi" w:cstheme="minorHAnsi"/>
        </w:rPr>
        <w:t>í</w:t>
      </w:r>
      <w:r w:rsidRPr="008E6D2F">
        <w:rPr>
          <w:rFonts w:asciiTheme="minorHAnsi" w:hAnsiTheme="minorHAnsi" w:cstheme="minorHAnsi"/>
        </w:rPr>
        <w:t>m osob</w:t>
      </w:r>
      <w:r w:rsidR="007D40C4" w:rsidRPr="008E6D2F">
        <w:rPr>
          <w:rFonts w:asciiTheme="minorHAnsi" w:hAnsiTheme="minorHAnsi" w:cstheme="minorHAnsi"/>
        </w:rPr>
        <w:t>á</w:t>
      </w:r>
      <w:r w:rsidRPr="008E6D2F">
        <w:rPr>
          <w:rFonts w:asciiTheme="minorHAnsi" w:hAnsiTheme="minorHAnsi" w:cstheme="minorHAnsi"/>
        </w:rPr>
        <w:t>m v rozsahu, v akom s</w:t>
      </w:r>
      <w:r w:rsidR="007D40C4" w:rsidRPr="008E6D2F">
        <w:rPr>
          <w:rFonts w:asciiTheme="minorHAnsi" w:hAnsiTheme="minorHAnsi" w:cstheme="minorHAnsi"/>
        </w:rPr>
        <w:t>ú</w:t>
      </w:r>
      <w:r w:rsidRPr="008E6D2F">
        <w:rPr>
          <w:rFonts w:asciiTheme="minorHAnsi" w:hAnsiTheme="minorHAnsi" w:cstheme="minorHAnsi"/>
        </w:rPr>
        <w:t xml:space="preserve"> tieto inform</w:t>
      </w:r>
      <w:r w:rsidR="007D40C4" w:rsidRPr="008E6D2F">
        <w:rPr>
          <w:rFonts w:asciiTheme="minorHAnsi" w:hAnsiTheme="minorHAnsi" w:cstheme="minorHAnsi"/>
        </w:rPr>
        <w:t>á</w:t>
      </w:r>
      <w:r w:rsidRPr="008E6D2F">
        <w:rPr>
          <w:rFonts w:asciiTheme="minorHAnsi" w:hAnsiTheme="minorHAnsi" w:cstheme="minorHAnsi"/>
        </w:rPr>
        <w:t>cie po</w:t>
      </w:r>
      <w:r w:rsidR="007D40C4" w:rsidRPr="008E6D2F">
        <w:rPr>
          <w:rFonts w:asciiTheme="minorHAnsi" w:hAnsiTheme="minorHAnsi" w:cstheme="minorHAnsi"/>
        </w:rPr>
        <w:t>ž</w:t>
      </w:r>
      <w:r w:rsidRPr="008E6D2F">
        <w:rPr>
          <w:rFonts w:asciiTheme="minorHAnsi" w:hAnsiTheme="minorHAnsi" w:cstheme="minorHAnsi"/>
        </w:rPr>
        <w:t>adovan</w:t>
      </w:r>
      <w:r w:rsidR="007D40C4" w:rsidRPr="008E6D2F">
        <w:rPr>
          <w:rFonts w:asciiTheme="minorHAnsi" w:hAnsiTheme="minorHAnsi" w:cstheme="minorHAnsi"/>
        </w:rPr>
        <w:t>é</w:t>
      </w:r>
      <w:r w:rsidRPr="008E6D2F">
        <w:rPr>
          <w:rFonts w:asciiTheme="minorHAnsi" w:hAnsiTheme="minorHAnsi" w:cstheme="minorHAnsi"/>
        </w:rPr>
        <w:t xml:space="preserve"> v</w:t>
      </w:r>
      <w:r w:rsidR="00D71673" w:rsidRPr="008E6D2F">
        <w:rPr>
          <w:rFonts w:asciiTheme="minorHAnsi" w:hAnsiTheme="minorHAnsi" w:cstheme="minorHAnsi"/>
        </w:rPr>
        <w:t xml:space="preserve"> </w:t>
      </w:r>
      <w:r w:rsidRPr="008E6D2F">
        <w:rPr>
          <w:rFonts w:asciiTheme="minorHAnsi" w:hAnsiTheme="minorHAnsi" w:cstheme="minorHAnsi"/>
        </w:rPr>
        <w:t>s</w:t>
      </w:r>
      <w:r w:rsidR="007D40C4" w:rsidRPr="008E6D2F">
        <w:rPr>
          <w:rFonts w:asciiTheme="minorHAnsi" w:hAnsiTheme="minorHAnsi" w:cstheme="minorHAnsi"/>
        </w:rPr>
        <w:t>úť</w:t>
      </w:r>
      <w:r w:rsidRPr="008E6D2F">
        <w:rPr>
          <w:rFonts w:asciiTheme="minorHAnsi" w:hAnsiTheme="minorHAnsi" w:cstheme="minorHAnsi"/>
        </w:rPr>
        <w:t>a</w:t>
      </w:r>
      <w:r w:rsidR="007D40C4" w:rsidRPr="008E6D2F">
        <w:rPr>
          <w:rFonts w:asciiTheme="minorHAnsi" w:hAnsiTheme="minorHAnsi" w:cstheme="minorHAnsi"/>
        </w:rPr>
        <w:t>ž</w:t>
      </w:r>
      <w:r w:rsidRPr="008E6D2F">
        <w:rPr>
          <w:rFonts w:asciiTheme="minorHAnsi" w:hAnsiTheme="minorHAnsi" w:cstheme="minorHAnsi"/>
        </w:rPr>
        <w:t>n</w:t>
      </w:r>
      <w:r w:rsidR="007D40C4" w:rsidRPr="008E6D2F">
        <w:rPr>
          <w:rFonts w:asciiTheme="minorHAnsi" w:hAnsiTheme="minorHAnsi" w:cstheme="minorHAnsi"/>
        </w:rPr>
        <w:t>ý</w:t>
      </w:r>
      <w:r w:rsidRPr="008E6D2F">
        <w:rPr>
          <w:rFonts w:asciiTheme="minorHAnsi" w:hAnsiTheme="minorHAnsi" w:cstheme="minorHAnsi"/>
        </w:rPr>
        <w:t xml:space="preserve">ch podkladoch za </w:t>
      </w:r>
      <w:r w:rsidR="007D40C4" w:rsidRPr="008E6D2F">
        <w:rPr>
          <w:rFonts w:asciiTheme="minorHAnsi" w:hAnsiTheme="minorHAnsi" w:cstheme="minorHAnsi"/>
        </w:rPr>
        <w:t>úč</w:t>
      </w:r>
      <w:r w:rsidRPr="008E6D2F">
        <w:rPr>
          <w:rFonts w:asciiTheme="minorHAnsi" w:hAnsiTheme="minorHAnsi" w:cstheme="minorHAnsi"/>
        </w:rPr>
        <w:t xml:space="preserve">elom </w:t>
      </w:r>
      <w:r w:rsidR="007D40C4" w:rsidRPr="008E6D2F">
        <w:rPr>
          <w:rFonts w:asciiTheme="minorHAnsi" w:hAnsiTheme="minorHAnsi" w:cstheme="minorHAnsi"/>
        </w:rPr>
        <w:t>úč</w:t>
      </w:r>
      <w:r w:rsidRPr="008E6D2F">
        <w:rPr>
          <w:rFonts w:asciiTheme="minorHAnsi" w:hAnsiTheme="minorHAnsi" w:cstheme="minorHAnsi"/>
        </w:rPr>
        <w:t>asti Poskytovate</w:t>
      </w:r>
      <w:r w:rsidR="007D40C4" w:rsidRPr="008E6D2F">
        <w:rPr>
          <w:rFonts w:asciiTheme="minorHAnsi" w:hAnsiTheme="minorHAnsi" w:cstheme="minorHAnsi"/>
        </w:rPr>
        <w:t>ľ</w:t>
      </w:r>
      <w:r w:rsidRPr="008E6D2F">
        <w:rPr>
          <w:rFonts w:asciiTheme="minorHAnsi" w:hAnsiTheme="minorHAnsi" w:cstheme="minorHAnsi"/>
        </w:rPr>
        <w:t>a vo verejnom obstar</w:t>
      </w:r>
      <w:r w:rsidR="007D40C4" w:rsidRPr="008E6D2F">
        <w:rPr>
          <w:rFonts w:asciiTheme="minorHAnsi" w:hAnsiTheme="minorHAnsi" w:cstheme="minorHAnsi"/>
        </w:rPr>
        <w:t>á</w:t>
      </w:r>
      <w:r w:rsidRPr="008E6D2F">
        <w:rPr>
          <w:rFonts w:asciiTheme="minorHAnsi" w:hAnsiTheme="minorHAnsi" w:cstheme="minorHAnsi"/>
        </w:rPr>
        <w:t>van</w:t>
      </w:r>
      <w:r w:rsidR="007D40C4" w:rsidRPr="008E6D2F">
        <w:rPr>
          <w:rFonts w:asciiTheme="minorHAnsi" w:hAnsiTheme="minorHAnsi" w:cstheme="minorHAnsi"/>
        </w:rPr>
        <w:t>í</w:t>
      </w:r>
      <w:r w:rsidRPr="008E6D2F">
        <w:rPr>
          <w:rFonts w:asciiTheme="minorHAnsi" w:hAnsiTheme="minorHAnsi" w:cstheme="minorHAnsi"/>
        </w:rPr>
        <w:t>, obstar</w:t>
      </w:r>
      <w:r w:rsidR="007D40C4" w:rsidRPr="008E6D2F">
        <w:rPr>
          <w:rFonts w:asciiTheme="minorHAnsi" w:hAnsiTheme="minorHAnsi" w:cstheme="minorHAnsi"/>
        </w:rPr>
        <w:t>á</w:t>
      </w:r>
      <w:r w:rsidRPr="008E6D2F">
        <w:rPr>
          <w:rFonts w:asciiTheme="minorHAnsi" w:hAnsiTheme="minorHAnsi" w:cstheme="minorHAnsi"/>
        </w:rPr>
        <w:t>van</w:t>
      </w:r>
      <w:r w:rsidR="007D40C4" w:rsidRPr="008E6D2F">
        <w:rPr>
          <w:rFonts w:asciiTheme="minorHAnsi" w:hAnsiTheme="minorHAnsi" w:cstheme="minorHAnsi"/>
        </w:rPr>
        <w:t>í</w:t>
      </w:r>
      <w:r w:rsidRPr="008E6D2F">
        <w:rPr>
          <w:rFonts w:asciiTheme="minorHAnsi" w:hAnsiTheme="minorHAnsi" w:cstheme="minorHAnsi"/>
        </w:rPr>
        <w:t>, alebo v</w:t>
      </w:r>
      <w:r w:rsidR="00D71673" w:rsidRPr="008E6D2F">
        <w:rPr>
          <w:rFonts w:asciiTheme="minorHAnsi" w:hAnsiTheme="minorHAnsi" w:cstheme="minorHAnsi"/>
        </w:rPr>
        <w:t xml:space="preserve"> </w:t>
      </w:r>
      <w:r w:rsidRPr="008E6D2F">
        <w:rPr>
          <w:rFonts w:asciiTheme="minorHAnsi" w:hAnsiTheme="minorHAnsi" w:cstheme="minorHAnsi"/>
        </w:rPr>
        <w:t>inom procese v</w:t>
      </w:r>
      <w:r w:rsidR="007D40C4" w:rsidRPr="008E6D2F">
        <w:rPr>
          <w:rFonts w:asciiTheme="minorHAnsi" w:hAnsiTheme="minorHAnsi" w:cstheme="minorHAnsi"/>
        </w:rPr>
        <w:t>ý</w:t>
      </w:r>
      <w:r w:rsidRPr="008E6D2F">
        <w:rPr>
          <w:rFonts w:asciiTheme="minorHAnsi" w:hAnsiTheme="minorHAnsi" w:cstheme="minorHAnsi"/>
        </w:rPr>
        <w:t>beru dod</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a osobami, ktor</w:t>
      </w:r>
      <w:r w:rsidR="007D40C4" w:rsidRPr="008E6D2F">
        <w:rPr>
          <w:rFonts w:asciiTheme="minorHAnsi" w:hAnsiTheme="minorHAnsi" w:cstheme="minorHAnsi"/>
        </w:rPr>
        <w:t>é</w:t>
      </w:r>
      <w:r w:rsidRPr="008E6D2F">
        <w:rPr>
          <w:rFonts w:asciiTheme="minorHAnsi" w:hAnsiTheme="minorHAnsi" w:cstheme="minorHAnsi"/>
        </w:rPr>
        <w:t xml:space="preserve"> nie s</w:t>
      </w:r>
      <w:r w:rsidR="007D40C4" w:rsidRPr="008E6D2F">
        <w:rPr>
          <w:rFonts w:asciiTheme="minorHAnsi" w:hAnsiTheme="minorHAnsi" w:cstheme="minorHAnsi"/>
        </w:rPr>
        <w:t>ú</w:t>
      </w:r>
      <w:r w:rsidRPr="008E6D2F">
        <w:rPr>
          <w:rFonts w:asciiTheme="minorHAnsi" w:hAnsiTheme="minorHAnsi" w:cstheme="minorHAnsi"/>
        </w:rPr>
        <w:t xml:space="preserve"> obstar</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om alebo verejn</w:t>
      </w:r>
      <w:r w:rsidR="007D40C4" w:rsidRPr="008E6D2F">
        <w:rPr>
          <w:rFonts w:asciiTheme="minorHAnsi" w:hAnsiTheme="minorHAnsi" w:cstheme="minorHAnsi"/>
        </w:rPr>
        <w:t>ý</w:t>
      </w:r>
      <w:r w:rsidRPr="008E6D2F">
        <w:rPr>
          <w:rFonts w:asciiTheme="minorHAnsi" w:hAnsiTheme="minorHAnsi" w:cstheme="minorHAnsi"/>
        </w:rPr>
        <w:t>m obstar</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om len po predch</w:t>
      </w:r>
      <w:r w:rsidR="007D40C4" w:rsidRPr="008E6D2F">
        <w:rPr>
          <w:rFonts w:asciiTheme="minorHAnsi" w:hAnsiTheme="minorHAnsi" w:cstheme="minorHAnsi"/>
        </w:rPr>
        <w:t>á</w:t>
      </w:r>
      <w:r w:rsidRPr="008E6D2F">
        <w:rPr>
          <w:rFonts w:asciiTheme="minorHAnsi" w:hAnsiTheme="minorHAnsi" w:cstheme="minorHAnsi"/>
        </w:rPr>
        <w:t>dzaj</w:t>
      </w:r>
      <w:r w:rsidR="007D40C4" w:rsidRPr="008E6D2F">
        <w:rPr>
          <w:rFonts w:asciiTheme="minorHAnsi" w:hAnsiTheme="minorHAnsi" w:cstheme="minorHAnsi"/>
        </w:rPr>
        <w:t>ú</w:t>
      </w:r>
      <w:r w:rsidRPr="008E6D2F">
        <w:rPr>
          <w:rFonts w:asciiTheme="minorHAnsi" w:hAnsiTheme="minorHAnsi" w:cstheme="minorHAnsi"/>
        </w:rPr>
        <w:t>com p</w:t>
      </w:r>
      <w:r w:rsidR="007D40C4" w:rsidRPr="008E6D2F">
        <w:rPr>
          <w:rFonts w:asciiTheme="minorHAnsi" w:hAnsiTheme="minorHAnsi" w:cstheme="minorHAnsi"/>
        </w:rPr>
        <w:t>í</w:t>
      </w:r>
      <w:r w:rsidRPr="008E6D2F">
        <w:rPr>
          <w:rFonts w:asciiTheme="minorHAnsi" w:hAnsiTheme="minorHAnsi" w:cstheme="minorHAnsi"/>
        </w:rPr>
        <w:t>somnom s</w:t>
      </w:r>
      <w:r w:rsidR="007D40C4" w:rsidRPr="008E6D2F">
        <w:rPr>
          <w:rFonts w:asciiTheme="minorHAnsi" w:hAnsiTheme="minorHAnsi" w:cstheme="minorHAnsi"/>
        </w:rPr>
        <w:t>ú</w:t>
      </w:r>
      <w:r w:rsidRPr="008E6D2F">
        <w:rPr>
          <w:rFonts w:asciiTheme="minorHAnsi" w:hAnsiTheme="minorHAnsi" w:cstheme="minorHAnsi"/>
        </w:rPr>
        <w:t>hlase Objedn</w:t>
      </w:r>
      <w:r w:rsidR="007D40C4" w:rsidRPr="008E6D2F">
        <w:rPr>
          <w:rFonts w:asciiTheme="minorHAnsi" w:hAnsiTheme="minorHAnsi" w:cstheme="minorHAnsi"/>
        </w:rPr>
        <w:t>á</w:t>
      </w:r>
      <w:r w:rsidRPr="008E6D2F">
        <w:rPr>
          <w:rFonts w:asciiTheme="minorHAnsi" w:hAnsiTheme="minorHAnsi" w:cstheme="minorHAnsi"/>
        </w:rPr>
        <w:t>vate</w:t>
      </w:r>
      <w:r w:rsidR="007D40C4" w:rsidRPr="008E6D2F">
        <w:rPr>
          <w:rFonts w:asciiTheme="minorHAnsi" w:hAnsiTheme="minorHAnsi" w:cstheme="minorHAnsi"/>
        </w:rPr>
        <w:t>ľ</w:t>
      </w:r>
      <w:r w:rsidRPr="008E6D2F">
        <w:rPr>
          <w:rFonts w:asciiTheme="minorHAnsi" w:hAnsiTheme="minorHAnsi" w:cstheme="minorHAnsi"/>
        </w:rPr>
        <w:t xml:space="preserve">a. </w:t>
      </w:r>
    </w:p>
    <w:p w14:paraId="476E1FED" w14:textId="7A9AF1D8" w:rsidR="000B4AB2" w:rsidRPr="00822780" w:rsidRDefault="00C11ACE" w:rsidP="000B4AB2">
      <w:pPr>
        <w:pStyle w:val="Nadpis2"/>
        <w:numPr>
          <w:ilvl w:val="1"/>
          <w:numId w:val="35"/>
        </w:numPr>
        <w:rPr>
          <w:rFonts w:asciiTheme="minorHAnsi" w:hAnsiTheme="minorHAnsi" w:cstheme="minorHAnsi"/>
        </w:rPr>
      </w:pPr>
      <w:r w:rsidRPr="008E6D2F">
        <w:rPr>
          <w:rFonts w:asciiTheme="minorHAnsi" w:hAnsiTheme="minorHAnsi" w:cstheme="minorHAnsi"/>
        </w:rPr>
        <w:t>Za poru</w:t>
      </w:r>
      <w:r w:rsidR="007D40C4" w:rsidRPr="008E6D2F">
        <w:rPr>
          <w:rFonts w:asciiTheme="minorHAnsi" w:hAnsiTheme="minorHAnsi" w:cstheme="minorHAnsi"/>
        </w:rPr>
        <w:t>š</w:t>
      </w:r>
      <w:r w:rsidRPr="008E6D2F">
        <w:rPr>
          <w:rFonts w:asciiTheme="minorHAnsi" w:hAnsiTheme="minorHAnsi" w:cstheme="minorHAnsi"/>
        </w:rPr>
        <w:t xml:space="preserve">enie tohto </w:t>
      </w:r>
      <w:r w:rsidR="007D40C4" w:rsidRPr="008E6D2F">
        <w:rPr>
          <w:rFonts w:asciiTheme="minorHAnsi" w:hAnsiTheme="minorHAnsi" w:cstheme="minorHAnsi"/>
        </w:rPr>
        <w:t>č</w:t>
      </w:r>
      <w:r w:rsidRPr="008E6D2F">
        <w:rPr>
          <w:rFonts w:asciiTheme="minorHAnsi" w:hAnsiTheme="minorHAnsi" w:cstheme="minorHAnsi"/>
        </w:rPr>
        <w:t>l</w:t>
      </w:r>
      <w:r w:rsidR="007D40C4" w:rsidRPr="008E6D2F">
        <w:rPr>
          <w:rFonts w:asciiTheme="minorHAnsi" w:hAnsiTheme="minorHAnsi" w:cstheme="minorHAnsi"/>
        </w:rPr>
        <w:t>á</w:t>
      </w:r>
      <w:r w:rsidRPr="008E6D2F">
        <w:rPr>
          <w:rFonts w:asciiTheme="minorHAnsi" w:hAnsiTheme="minorHAnsi" w:cstheme="minorHAnsi"/>
        </w:rPr>
        <w:t>nku sa nepova</w:t>
      </w:r>
      <w:r w:rsidR="007D40C4" w:rsidRPr="008E6D2F">
        <w:rPr>
          <w:rFonts w:asciiTheme="minorHAnsi" w:hAnsiTheme="minorHAnsi" w:cstheme="minorHAnsi"/>
        </w:rPr>
        <w:t>ž</w:t>
      </w:r>
      <w:r w:rsidRPr="008E6D2F">
        <w:rPr>
          <w:rFonts w:asciiTheme="minorHAnsi" w:hAnsiTheme="minorHAnsi" w:cstheme="minorHAnsi"/>
        </w:rPr>
        <w:t>uje zverejnenie tejto Zmluvy v Centr</w:t>
      </w:r>
      <w:r w:rsidR="007D40C4" w:rsidRPr="008E6D2F">
        <w:rPr>
          <w:rFonts w:asciiTheme="minorHAnsi" w:hAnsiTheme="minorHAnsi" w:cstheme="minorHAnsi"/>
        </w:rPr>
        <w:t>á</w:t>
      </w:r>
      <w:r w:rsidRPr="008E6D2F">
        <w:rPr>
          <w:rFonts w:asciiTheme="minorHAnsi" w:hAnsiTheme="minorHAnsi" w:cstheme="minorHAnsi"/>
        </w:rPr>
        <w:t>lnom registri zml</w:t>
      </w:r>
      <w:r w:rsidR="007D40C4" w:rsidRPr="008E6D2F">
        <w:rPr>
          <w:rFonts w:asciiTheme="minorHAnsi" w:hAnsiTheme="minorHAnsi" w:cstheme="minorHAnsi"/>
        </w:rPr>
        <w:t>ú</w:t>
      </w:r>
      <w:r w:rsidRPr="008E6D2F">
        <w:rPr>
          <w:rFonts w:asciiTheme="minorHAnsi" w:hAnsiTheme="minorHAnsi" w:cstheme="minorHAnsi"/>
        </w:rPr>
        <w:t>v v s</w:t>
      </w:r>
      <w:r w:rsidR="007D40C4" w:rsidRPr="008E6D2F">
        <w:rPr>
          <w:rFonts w:asciiTheme="minorHAnsi" w:hAnsiTheme="minorHAnsi" w:cstheme="minorHAnsi"/>
        </w:rPr>
        <w:t>ú</w:t>
      </w:r>
      <w:r w:rsidRPr="008E6D2F">
        <w:rPr>
          <w:rFonts w:asciiTheme="minorHAnsi" w:hAnsiTheme="minorHAnsi" w:cstheme="minorHAnsi"/>
        </w:rPr>
        <w:t>lade so z</w:t>
      </w:r>
      <w:r w:rsidR="007D40C4" w:rsidRPr="008E6D2F">
        <w:rPr>
          <w:rFonts w:asciiTheme="minorHAnsi" w:hAnsiTheme="minorHAnsi" w:cstheme="minorHAnsi"/>
        </w:rPr>
        <w:t>á</w:t>
      </w:r>
      <w:r w:rsidRPr="008E6D2F">
        <w:rPr>
          <w:rFonts w:asciiTheme="minorHAnsi" w:hAnsiTheme="minorHAnsi" w:cstheme="minorHAnsi"/>
        </w:rPr>
        <w:t xml:space="preserve">konom </w:t>
      </w:r>
      <w:r w:rsidR="007D40C4" w:rsidRPr="008E6D2F">
        <w:rPr>
          <w:rFonts w:asciiTheme="minorHAnsi" w:hAnsiTheme="minorHAnsi" w:cstheme="minorHAnsi"/>
        </w:rPr>
        <w:t>č</w:t>
      </w:r>
      <w:r w:rsidRPr="008E6D2F">
        <w:rPr>
          <w:rFonts w:asciiTheme="minorHAnsi" w:hAnsiTheme="minorHAnsi" w:cstheme="minorHAnsi"/>
        </w:rPr>
        <w:t>. 211/2000 Z. z. o slobodnom pr</w:t>
      </w:r>
      <w:r w:rsidR="007D40C4" w:rsidRPr="008E6D2F">
        <w:rPr>
          <w:rFonts w:asciiTheme="minorHAnsi" w:hAnsiTheme="minorHAnsi" w:cstheme="minorHAnsi"/>
        </w:rPr>
        <w:t>í</w:t>
      </w:r>
      <w:r w:rsidRPr="008E6D2F">
        <w:rPr>
          <w:rFonts w:asciiTheme="minorHAnsi" w:hAnsiTheme="minorHAnsi" w:cstheme="minorHAnsi"/>
        </w:rPr>
        <w:t>stupe k inform</w:t>
      </w:r>
      <w:r w:rsidR="007D40C4" w:rsidRPr="008E6D2F">
        <w:rPr>
          <w:rFonts w:asciiTheme="minorHAnsi" w:hAnsiTheme="minorHAnsi" w:cstheme="minorHAnsi"/>
        </w:rPr>
        <w:t>á</w:t>
      </w:r>
      <w:r w:rsidRPr="008E6D2F">
        <w:rPr>
          <w:rFonts w:asciiTheme="minorHAnsi" w:hAnsiTheme="minorHAnsi" w:cstheme="minorHAnsi"/>
        </w:rPr>
        <w:t>ci</w:t>
      </w:r>
      <w:r w:rsidR="007D40C4" w:rsidRPr="008E6D2F">
        <w:rPr>
          <w:rFonts w:asciiTheme="minorHAnsi" w:hAnsiTheme="minorHAnsi" w:cstheme="minorHAnsi"/>
        </w:rPr>
        <w:t>á</w:t>
      </w:r>
      <w:r w:rsidRPr="008E6D2F">
        <w:rPr>
          <w:rFonts w:asciiTheme="minorHAnsi" w:hAnsiTheme="minorHAnsi" w:cstheme="minorHAnsi"/>
        </w:rPr>
        <w:t>m v znen</w:t>
      </w:r>
      <w:r w:rsidR="007D40C4" w:rsidRPr="008E6D2F">
        <w:rPr>
          <w:rFonts w:asciiTheme="minorHAnsi" w:hAnsiTheme="minorHAnsi" w:cstheme="minorHAnsi"/>
        </w:rPr>
        <w:t>í</w:t>
      </w:r>
      <w:r w:rsidRPr="008E6D2F">
        <w:rPr>
          <w:rFonts w:asciiTheme="minorHAnsi" w:hAnsiTheme="minorHAnsi" w:cstheme="minorHAnsi"/>
        </w:rPr>
        <w:t xml:space="preserve"> neskor</w:t>
      </w:r>
      <w:r w:rsidR="007D40C4" w:rsidRPr="008E6D2F">
        <w:rPr>
          <w:rFonts w:asciiTheme="minorHAnsi" w:hAnsiTheme="minorHAnsi" w:cstheme="minorHAnsi"/>
        </w:rPr>
        <w:t>ší</w:t>
      </w:r>
      <w:r w:rsidRPr="008E6D2F">
        <w:rPr>
          <w:rFonts w:asciiTheme="minorHAnsi" w:hAnsiTheme="minorHAnsi" w:cstheme="minorHAnsi"/>
        </w:rPr>
        <w:t xml:space="preserve">ch predpisov. </w:t>
      </w:r>
    </w:p>
    <w:p w14:paraId="6ED14B0C" w14:textId="77777777" w:rsidR="000B4AB2" w:rsidRPr="008E6D2F" w:rsidRDefault="000B4AB2" w:rsidP="000B4AB2">
      <w:pPr>
        <w:rPr>
          <w:lang w:eastAsia="sk-SK"/>
        </w:rPr>
      </w:pPr>
    </w:p>
    <w:p w14:paraId="78A6FB2A" w14:textId="51B32C8D" w:rsidR="00AF4E3D" w:rsidRPr="008E6D2F" w:rsidRDefault="00AF4E3D" w:rsidP="00AF4E3D">
      <w:pPr>
        <w:jc w:val="center"/>
        <w:rPr>
          <w:rFonts w:cstheme="minorHAnsi"/>
          <w:b/>
          <w:bCs/>
          <w:sz w:val="28"/>
          <w:szCs w:val="28"/>
        </w:rPr>
      </w:pPr>
      <w:r w:rsidRPr="008E6D2F">
        <w:rPr>
          <w:rFonts w:cstheme="minorHAnsi"/>
          <w:b/>
          <w:bCs/>
          <w:sz w:val="28"/>
          <w:szCs w:val="28"/>
        </w:rPr>
        <w:t>Čl. X.</w:t>
      </w:r>
    </w:p>
    <w:p w14:paraId="476BAE04" w14:textId="63A2534B" w:rsidR="00C11ACE" w:rsidRPr="008E6D2F" w:rsidRDefault="00C11ACE" w:rsidP="00A73FAC">
      <w:pPr>
        <w:pStyle w:val="Nadpis1"/>
        <w:rPr>
          <w:rFonts w:asciiTheme="minorHAnsi" w:hAnsiTheme="minorHAnsi" w:cstheme="minorHAnsi"/>
        </w:rPr>
      </w:pPr>
      <w:r w:rsidRPr="008E6D2F">
        <w:rPr>
          <w:rFonts w:asciiTheme="minorHAnsi" w:hAnsiTheme="minorHAnsi" w:cstheme="minorHAnsi"/>
        </w:rPr>
        <w:t>X. Ukon</w:t>
      </w:r>
      <w:r w:rsidR="007D40C4" w:rsidRPr="008E6D2F">
        <w:rPr>
          <w:rFonts w:asciiTheme="minorHAnsi" w:hAnsiTheme="minorHAnsi" w:cstheme="minorHAnsi"/>
        </w:rPr>
        <w:t>č</w:t>
      </w:r>
      <w:r w:rsidRPr="008E6D2F">
        <w:rPr>
          <w:rFonts w:asciiTheme="minorHAnsi" w:hAnsiTheme="minorHAnsi" w:cstheme="minorHAnsi"/>
        </w:rPr>
        <w:t xml:space="preserve">enie Zmluvy </w:t>
      </w:r>
    </w:p>
    <w:p w14:paraId="5003A85F" w14:textId="7DA6ADB8" w:rsidR="00BD3B24" w:rsidRPr="008E6D2F" w:rsidRDefault="00A60EC2" w:rsidP="00AF4E3D">
      <w:pPr>
        <w:pStyle w:val="Nadpis2"/>
        <w:numPr>
          <w:ilvl w:val="1"/>
          <w:numId w:val="36"/>
        </w:numPr>
        <w:rPr>
          <w:rFonts w:asciiTheme="minorHAnsi" w:hAnsiTheme="minorHAnsi" w:cstheme="minorHAnsi"/>
        </w:rPr>
      </w:pPr>
      <w:r w:rsidRPr="0034004F">
        <w:rPr>
          <w:rFonts w:asciiTheme="minorHAnsi" w:hAnsiTheme="minorHAnsi" w:cstheme="minorHAnsi"/>
        </w:rPr>
        <w:t>Táto Zmluva zanikne úplným naplnením povinností oboch Zmluvných strán. Zmluvu je taktiež možné ukončiť písomnou dohodou Zmluvných strán, alebo písomným odstúpením od Zmluvy</w:t>
      </w:r>
      <w:r w:rsidR="00943F22">
        <w:rPr>
          <w:rFonts w:asciiTheme="minorHAnsi" w:hAnsiTheme="minorHAnsi" w:cstheme="minorHAnsi"/>
        </w:rPr>
        <w:t xml:space="preserve"> podľa podmienok v tejto Zmluve</w:t>
      </w:r>
      <w:r w:rsidR="00C11ACE" w:rsidRPr="008E6D2F">
        <w:rPr>
          <w:rFonts w:asciiTheme="minorHAnsi" w:hAnsiTheme="minorHAnsi" w:cstheme="minorHAnsi"/>
        </w:rPr>
        <w:t>.</w:t>
      </w:r>
    </w:p>
    <w:p w14:paraId="0D7082EB" w14:textId="7E96CB1B" w:rsidR="00C11ACE" w:rsidRPr="008E6D2F" w:rsidRDefault="006B0854" w:rsidP="00AF4E3D">
      <w:pPr>
        <w:pStyle w:val="Nadpis2"/>
        <w:numPr>
          <w:ilvl w:val="1"/>
          <w:numId w:val="36"/>
        </w:numPr>
        <w:rPr>
          <w:rFonts w:asciiTheme="minorHAnsi" w:hAnsiTheme="minorHAnsi" w:cstheme="minorHAnsi"/>
        </w:rPr>
      </w:pPr>
      <w:r w:rsidRPr="0034004F">
        <w:rPr>
          <w:rFonts w:asciiTheme="minorHAnsi" w:hAnsiTheme="minorHAnsi" w:cstheme="minorHAnsi"/>
        </w:rPr>
        <w:t xml:space="preserve">V prípade zániku Zmluvy dohodou Zmluvných strán, táto zaniká dňom uvedeným v tejto dohode. V dohode sa upravia aj vzájomné nároky Zmluvných strán vzniknuté z plnenia zmluvných </w:t>
      </w:r>
      <w:r w:rsidRPr="0034004F">
        <w:rPr>
          <w:rFonts w:asciiTheme="minorHAnsi" w:hAnsiTheme="minorHAnsi" w:cstheme="minorHAnsi"/>
        </w:rPr>
        <w:lastRenderedPageBreak/>
        <w:t>povinností alebo z ich porušenia ku dňu zániku Zmluvy dohodou</w:t>
      </w:r>
      <w:r w:rsidR="00BD3B24" w:rsidRPr="008E6D2F">
        <w:rPr>
          <w:rFonts w:asciiTheme="minorHAnsi" w:hAnsiTheme="minorHAnsi" w:cstheme="minorHAnsi"/>
        </w:rPr>
        <w:t>.</w:t>
      </w:r>
    </w:p>
    <w:p w14:paraId="305B1F27" w14:textId="7156B76D" w:rsidR="00C11ACE" w:rsidRPr="008E6D2F" w:rsidRDefault="008C1083" w:rsidP="00AF4E3D">
      <w:pPr>
        <w:pStyle w:val="Nadpis2"/>
        <w:numPr>
          <w:ilvl w:val="1"/>
          <w:numId w:val="36"/>
        </w:numPr>
        <w:rPr>
          <w:rFonts w:asciiTheme="minorHAnsi" w:hAnsiTheme="minorHAnsi" w:cstheme="minorHAnsi"/>
        </w:rPr>
      </w:pPr>
      <w:r w:rsidRPr="0034004F">
        <w:rPr>
          <w:rFonts w:asciiTheme="minorHAnsi" w:hAnsiTheme="minorHAnsi" w:cstheme="minorHAnsi"/>
        </w:rPr>
        <w:t>Ak Poskytovateľ koná v rozpore s touto Zmluvou, súťažnými podkladmi, právnymi predpismi</w:t>
      </w:r>
      <w:r>
        <w:rPr>
          <w:rFonts w:asciiTheme="minorHAnsi" w:hAnsiTheme="minorHAnsi" w:cstheme="minorHAnsi"/>
        </w:rPr>
        <w:t xml:space="preserve"> alebo pokynmi Objednávateľa</w:t>
      </w:r>
      <w:r w:rsidRPr="0034004F">
        <w:rPr>
          <w:rFonts w:asciiTheme="minorHAnsi" w:hAnsiTheme="minorHAnsi" w:cstheme="minorHAnsi"/>
        </w:rPr>
        <w:t xml:space="preserve"> </w:t>
      </w:r>
      <w:r>
        <w:rPr>
          <w:rFonts w:asciiTheme="minorHAnsi" w:hAnsiTheme="minorHAnsi" w:cstheme="minorHAnsi"/>
        </w:rPr>
        <w:t xml:space="preserve">a </w:t>
      </w:r>
      <w:r w:rsidRPr="0034004F">
        <w:rPr>
          <w:rFonts w:asciiTheme="minorHAnsi" w:hAnsiTheme="minorHAnsi" w:cstheme="minorHAnsi"/>
        </w:rPr>
        <w:t>na písomnú výzvu Objednávateľa toto konanie</w:t>
      </w:r>
      <w:r w:rsidRPr="004D354F">
        <w:rPr>
          <w:rFonts w:asciiTheme="minorHAnsi" w:hAnsiTheme="minorHAnsi" w:cstheme="minorHAnsi"/>
        </w:rPr>
        <w:t xml:space="preserve"> a jeho následky v urč</w:t>
      </w:r>
      <w:r>
        <w:rPr>
          <w:rFonts w:asciiTheme="minorHAnsi" w:hAnsiTheme="minorHAnsi" w:cstheme="minorHAnsi"/>
        </w:rPr>
        <w:t>enej</w:t>
      </w:r>
      <w:r w:rsidRPr="004D354F">
        <w:rPr>
          <w:rFonts w:asciiTheme="minorHAnsi" w:hAnsiTheme="minorHAnsi" w:cstheme="minorHAnsi"/>
        </w:rPr>
        <w:t xml:space="preserve"> lehote neodstráni, je Objednávateľ oprávnený od Zmluvy odstúpiť</w:t>
      </w:r>
      <w:r w:rsidR="00C11ACE" w:rsidRPr="008E6D2F">
        <w:rPr>
          <w:rFonts w:asciiTheme="minorHAnsi" w:hAnsiTheme="minorHAnsi" w:cstheme="minorHAnsi"/>
        </w:rPr>
        <w:t>.</w:t>
      </w:r>
    </w:p>
    <w:p w14:paraId="23029565" w14:textId="2B085AF4" w:rsidR="000B4AB2" w:rsidRPr="00822780" w:rsidRDefault="00FC73D7" w:rsidP="000B4AB2">
      <w:pPr>
        <w:pStyle w:val="Nadpis2"/>
        <w:numPr>
          <w:ilvl w:val="1"/>
          <w:numId w:val="36"/>
        </w:numPr>
        <w:rPr>
          <w:rFonts w:asciiTheme="minorHAnsi" w:hAnsiTheme="minorHAnsi" w:cstheme="minorHAnsi"/>
        </w:rPr>
      </w:pPr>
      <w:r w:rsidRPr="0057386B">
        <w:rPr>
          <w:rFonts w:asciiTheme="minorHAnsi" w:hAnsiTheme="minorHAnsi" w:cstheme="minorHAnsi"/>
        </w:rPr>
        <w:t xml:space="preserve">Odstúpenie od Zmluvy musí mať písomnú formu a musí byť druhej Zmluvnej strane doručené. Účinky odstúpenia nastávajú ex </w:t>
      </w:r>
      <w:proofErr w:type="spellStart"/>
      <w:r w:rsidRPr="0057386B">
        <w:rPr>
          <w:rFonts w:asciiTheme="minorHAnsi" w:hAnsiTheme="minorHAnsi" w:cstheme="minorHAnsi"/>
        </w:rPr>
        <w:t>nunc</w:t>
      </w:r>
      <w:proofErr w:type="spellEnd"/>
      <w:r w:rsidRPr="0057386B">
        <w:rPr>
          <w:rFonts w:asciiTheme="minorHAnsi" w:hAnsiTheme="minorHAnsi" w:cstheme="minorHAnsi"/>
        </w:rPr>
        <w:t xml:space="preserve"> dňom doručenia odstúpenia druhej Zmluvnej strane. Ak pri odstúpení nastane situácia, že už časť plnenia podľa tejto Zmluvy bola Zmluvnými stranami vykonaná, to, čo sa už nedá vrátiť si Zmluvné strany započítajú a dohodou sa vysporiadajú</w:t>
      </w:r>
      <w:r w:rsidR="00C11ACE" w:rsidRPr="008E6D2F">
        <w:rPr>
          <w:rFonts w:asciiTheme="minorHAnsi" w:hAnsiTheme="minorHAnsi" w:cstheme="minorHAnsi"/>
        </w:rPr>
        <w:t xml:space="preserve">. </w:t>
      </w:r>
    </w:p>
    <w:p w14:paraId="2D8521E1" w14:textId="77777777" w:rsidR="000B4AB2" w:rsidRDefault="000B4AB2" w:rsidP="000B4AB2">
      <w:pPr>
        <w:rPr>
          <w:lang w:eastAsia="sk-SK"/>
        </w:rPr>
      </w:pPr>
    </w:p>
    <w:p w14:paraId="20D08767" w14:textId="111F3B53" w:rsidR="00AF4E3D" w:rsidRPr="008E6D2F" w:rsidRDefault="00AF4E3D" w:rsidP="00AF4E3D">
      <w:pPr>
        <w:jc w:val="center"/>
        <w:rPr>
          <w:rFonts w:cstheme="minorHAnsi"/>
          <w:b/>
          <w:bCs/>
          <w:sz w:val="28"/>
          <w:szCs w:val="28"/>
        </w:rPr>
      </w:pPr>
      <w:r w:rsidRPr="008E6D2F">
        <w:rPr>
          <w:rFonts w:cstheme="minorHAnsi"/>
          <w:b/>
          <w:bCs/>
          <w:sz w:val="28"/>
          <w:szCs w:val="28"/>
        </w:rPr>
        <w:t>Čl. XI.</w:t>
      </w:r>
    </w:p>
    <w:p w14:paraId="36EE9103" w14:textId="70DC9859" w:rsidR="00C11ACE" w:rsidRPr="008E6D2F" w:rsidRDefault="00C11ACE" w:rsidP="00A73FAC">
      <w:pPr>
        <w:pStyle w:val="Nadpis1"/>
        <w:rPr>
          <w:rFonts w:asciiTheme="minorHAnsi" w:hAnsiTheme="minorHAnsi" w:cstheme="minorHAnsi"/>
        </w:rPr>
      </w:pPr>
      <w:r w:rsidRPr="008E6D2F">
        <w:rPr>
          <w:rFonts w:asciiTheme="minorHAnsi" w:hAnsiTheme="minorHAnsi" w:cstheme="minorHAnsi"/>
        </w:rPr>
        <w:t>XI. In</w:t>
      </w:r>
      <w:r w:rsidR="007D40C4" w:rsidRPr="008E6D2F">
        <w:rPr>
          <w:rFonts w:asciiTheme="minorHAnsi" w:hAnsiTheme="minorHAnsi" w:cstheme="minorHAnsi"/>
        </w:rPr>
        <w:t>é</w:t>
      </w:r>
      <w:r w:rsidRPr="008E6D2F">
        <w:rPr>
          <w:rFonts w:asciiTheme="minorHAnsi" w:hAnsiTheme="minorHAnsi" w:cstheme="minorHAnsi"/>
        </w:rPr>
        <w:t xml:space="preserve"> dojednania</w:t>
      </w:r>
      <w:r w:rsidR="004515E1">
        <w:rPr>
          <w:rFonts w:asciiTheme="minorHAnsi" w:hAnsiTheme="minorHAnsi" w:cstheme="minorHAnsi"/>
        </w:rPr>
        <w:t xml:space="preserve"> (</w:t>
      </w:r>
      <w:r w:rsidR="006A00D6">
        <w:rPr>
          <w:rFonts w:asciiTheme="minorHAnsi" w:hAnsiTheme="minorHAnsi" w:cstheme="minorHAnsi"/>
        </w:rPr>
        <w:t>využitie subdodávateľov a i.)</w:t>
      </w:r>
      <w:r w:rsidRPr="008E6D2F">
        <w:rPr>
          <w:rFonts w:asciiTheme="minorHAnsi" w:hAnsiTheme="minorHAnsi" w:cstheme="minorHAnsi"/>
        </w:rPr>
        <w:t xml:space="preserve"> </w:t>
      </w:r>
    </w:p>
    <w:p w14:paraId="793DE5B2" w14:textId="74C90BCD" w:rsidR="00BD3B24" w:rsidRDefault="00C11ACE" w:rsidP="00E36AC6">
      <w:pPr>
        <w:pStyle w:val="Nadpis2"/>
        <w:numPr>
          <w:ilvl w:val="1"/>
          <w:numId w:val="179"/>
        </w:numPr>
        <w:rPr>
          <w:rFonts w:asciiTheme="minorHAnsi" w:hAnsiTheme="minorHAnsi" w:cstheme="minorHAnsi"/>
        </w:rPr>
      </w:pPr>
      <w:r w:rsidRPr="008E6D2F">
        <w:rPr>
          <w:rFonts w:asciiTheme="minorHAnsi" w:hAnsiTheme="minorHAnsi" w:cstheme="minorHAnsi"/>
        </w:rPr>
        <w:t>Poskytovate</w:t>
      </w:r>
      <w:r w:rsidR="007D40C4" w:rsidRPr="008E6D2F">
        <w:rPr>
          <w:rFonts w:asciiTheme="minorHAnsi" w:hAnsiTheme="minorHAnsi" w:cstheme="minorHAnsi"/>
        </w:rPr>
        <w:t>ľ</w:t>
      </w:r>
      <w:r w:rsidRPr="008E6D2F">
        <w:rPr>
          <w:rFonts w:asciiTheme="minorHAnsi" w:hAnsiTheme="minorHAnsi" w:cstheme="minorHAnsi"/>
        </w:rPr>
        <w:t xml:space="preserve"> prehlasuje,</w:t>
      </w:r>
      <w:r w:rsidR="00BD3B24" w:rsidRPr="008E6D2F">
        <w:rPr>
          <w:rFonts w:asciiTheme="minorHAnsi" w:hAnsiTheme="minorHAnsi" w:cstheme="minorHAnsi"/>
        </w:rPr>
        <w:t xml:space="preserve"> že po dobu plnenia predmetu Zmluvy bude trvale disponovať odbornou spôsobilosťou pre plnenie Zmluvy, ktorá bola podmienkou jeho výberu ako Poskytovateľa, </w:t>
      </w:r>
      <w:proofErr w:type="spellStart"/>
      <w:r w:rsidR="00BD3B24" w:rsidRPr="008E6D2F">
        <w:rPr>
          <w:rFonts w:asciiTheme="minorHAnsi" w:hAnsiTheme="minorHAnsi" w:cstheme="minorHAnsi"/>
        </w:rPr>
        <w:t>t.j</w:t>
      </w:r>
      <w:proofErr w:type="spellEnd"/>
      <w:r w:rsidR="00BD3B24" w:rsidRPr="008E6D2F">
        <w:rPr>
          <w:rFonts w:asciiTheme="minorHAnsi" w:hAnsiTheme="minorHAnsi" w:cstheme="minorHAnsi"/>
        </w:rPr>
        <w:t>. že bude mať k dispozícii všetkých požadovaných expertov a špecialistov pre naplnenie predmetu Zmluvy.</w:t>
      </w:r>
    </w:p>
    <w:p w14:paraId="182E4EB9" w14:textId="2D555712" w:rsidR="001723A7" w:rsidRPr="00DE0578" w:rsidRDefault="001723A7" w:rsidP="00DE0578">
      <w:pPr>
        <w:pStyle w:val="Odsekzoznamu"/>
        <w:widowControl/>
        <w:numPr>
          <w:ilvl w:val="1"/>
          <w:numId w:val="179"/>
        </w:numPr>
        <w:autoSpaceDE/>
        <w:autoSpaceDN/>
        <w:adjustRightInd/>
        <w:jc w:val="both"/>
        <w:rPr>
          <w:rFonts w:asciiTheme="minorHAnsi" w:hAnsiTheme="minorHAnsi" w:cstheme="minorHAnsi"/>
          <w:b w:val="0"/>
          <w:bCs w:val="0"/>
          <w:sz w:val="22"/>
          <w:szCs w:val="22"/>
        </w:rPr>
      </w:pPr>
      <w:r w:rsidRPr="00DE0578">
        <w:rPr>
          <w:rFonts w:asciiTheme="minorHAnsi" w:hAnsiTheme="minorHAnsi" w:cstheme="minorHAnsi"/>
          <w:b w:val="0"/>
          <w:bCs w:val="0"/>
          <w:sz w:val="22"/>
          <w:szCs w:val="22"/>
        </w:rPr>
        <w:t xml:space="preserve">Poskytovateľ predkladá v prílohe č. </w:t>
      </w:r>
      <w:r w:rsidR="00FC31DB">
        <w:rPr>
          <w:rFonts w:asciiTheme="minorHAnsi" w:hAnsiTheme="minorHAnsi" w:cstheme="minorHAnsi"/>
          <w:b w:val="0"/>
          <w:bCs w:val="0"/>
          <w:sz w:val="22"/>
          <w:szCs w:val="22"/>
        </w:rPr>
        <w:t>5</w:t>
      </w:r>
      <w:r w:rsidRPr="00DE0578">
        <w:rPr>
          <w:rFonts w:asciiTheme="minorHAnsi" w:hAnsiTheme="minorHAnsi" w:cstheme="minorHAnsi"/>
          <w:b w:val="0"/>
          <w:bCs w:val="0"/>
          <w:sz w:val="22"/>
          <w:szCs w:val="22"/>
        </w:rPr>
        <w:t xml:space="preserve"> k tejto Zmluve zoznam všetkých svojich subdodávateľov s uvedením  ich  identifikačných údajov, predmetu </w:t>
      </w:r>
      <w:r w:rsidR="00981A31" w:rsidRPr="00CF3CB9">
        <w:rPr>
          <w:rFonts w:asciiTheme="minorHAnsi" w:hAnsiTheme="minorHAnsi" w:cstheme="minorHAnsi"/>
          <w:b w:val="0"/>
          <w:bCs w:val="0"/>
          <w:sz w:val="22"/>
          <w:szCs w:val="22"/>
        </w:rPr>
        <w:t xml:space="preserve">a podielu </w:t>
      </w:r>
      <w:r w:rsidRPr="00DE0578">
        <w:rPr>
          <w:rFonts w:asciiTheme="minorHAnsi" w:hAnsiTheme="minorHAnsi" w:cstheme="minorHAnsi"/>
          <w:b w:val="0"/>
          <w:bCs w:val="0"/>
          <w:sz w:val="22"/>
          <w:szCs w:val="22"/>
        </w:rPr>
        <w:t xml:space="preserve">subdodávky a údajov o osobe oprávnenej konať za každého </w:t>
      </w:r>
      <w:r w:rsidR="00750603" w:rsidRPr="00CF3CB9">
        <w:rPr>
          <w:rFonts w:asciiTheme="minorHAnsi" w:hAnsiTheme="minorHAnsi" w:cstheme="minorHAnsi"/>
          <w:b w:val="0"/>
          <w:bCs w:val="0"/>
          <w:sz w:val="22"/>
          <w:szCs w:val="22"/>
        </w:rPr>
        <w:t>subdodávateľa</w:t>
      </w:r>
      <w:r w:rsidRPr="00DE0578">
        <w:rPr>
          <w:rFonts w:asciiTheme="minorHAnsi" w:hAnsiTheme="minorHAnsi" w:cstheme="minorHAnsi"/>
          <w:b w:val="0"/>
          <w:bCs w:val="0"/>
          <w:sz w:val="22"/>
          <w:szCs w:val="22"/>
        </w:rPr>
        <w:t xml:space="preserve">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pre takéhoto </w:t>
      </w:r>
      <w:r w:rsidR="00750603" w:rsidRPr="00CF3CB9">
        <w:rPr>
          <w:rFonts w:asciiTheme="minorHAnsi" w:hAnsiTheme="minorHAnsi" w:cstheme="minorHAnsi"/>
          <w:b w:val="0"/>
          <w:bCs w:val="0"/>
          <w:sz w:val="22"/>
          <w:szCs w:val="22"/>
        </w:rPr>
        <w:t>subdodávateľa</w:t>
      </w:r>
      <w:r w:rsidRPr="00DE0578">
        <w:rPr>
          <w:rFonts w:asciiTheme="minorHAnsi" w:hAnsiTheme="minorHAnsi" w:cstheme="minorHAnsi"/>
          <w:b w:val="0"/>
          <w:bCs w:val="0"/>
          <w:sz w:val="22"/>
          <w:szCs w:val="22"/>
        </w:rPr>
        <w:t xml:space="preserve"> tento zápis vyžaduje. Až do splnenia všetkých záväzkov vyplývajúcich z tejto Zmluvy je Poskytovateľ povinný oznámiť Objednávateľovi akúkoľvek zmenu údajov o subdodávateľovi. </w:t>
      </w:r>
    </w:p>
    <w:p w14:paraId="438EDDF5" w14:textId="463A5898" w:rsidR="001723A7" w:rsidRPr="00E940EB" w:rsidRDefault="001723A7" w:rsidP="00DE0578">
      <w:pPr>
        <w:pStyle w:val="Odsekzoznamu"/>
        <w:widowControl/>
        <w:numPr>
          <w:ilvl w:val="1"/>
          <w:numId w:val="179"/>
        </w:numPr>
        <w:autoSpaceDE/>
        <w:autoSpaceDN/>
        <w:adjustRightInd/>
        <w:jc w:val="both"/>
        <w:rPr>
          <w:rFonts w:asciiTheme="minorHAnsi" w:hAnsiTheme="minorHAnsi" w:cstheme="minorHAnsi"/>
          <w:b w:val="0"/>
          <w:bCs w:val="0"/>
          <w:sz w:val="22"/>
          <w:szCs w:val="22"/>
        </w:rPr>
      </w:pPr>
      <w:r w:rsidRPr="00E940EB">
        <w:rPr>
          <w:rFonts w:asciiTheme="minorHAnsi" w:hAnsiTheme="minorHAnsi" w:cstheme="minorHAnsi"/>
          <w:b w:val="0"/>
          <w:bCs w:val="0"/>
          <w:sz w:val="22"/>
          <w:szCs w:val="22"/>
        </w:rPr>
        <w:t xml:space="preserve">Poskytovateľ je oprávnený kedykoľvek počas trvania tejto Zmluvy vymeniť ktoréhokoľvek </w:t>
      </w:r>
      <w:r w:rsidR="00750603" w:rsidRPr="00E940EB">
        <w:rPr>
          <w:rFonts w:asciiTheme="minorHAnsi" w:hAnsiTheme="minorHAnsi" w:cstheme="minorHAnsi"/>
          <w:b w:val="0"/>
          <w:bCs w:val="0"/>
          <w:sz w:val="22"/>
          <w:szCs w:val="22"/>
        </w:rPr>
        <w:t>subdodávateľa</w:t>
      </w:r>
      <w:r w:rsidRPr="00E940EB">
        <w:rPr>
          <w:rFonts w:asciiTheme="minorHAnsi" w:hAnsiTheme="minorHAnsi" w:cstheme="minorHAnsi"/>
          <w:b w:val="0"/>
          <w:bCs w:val="0"/>
          <w:sz w:val="22"/>
          <w:szCs w:val="22"/>
        </w:rPr>
        <w:t xml:space="preserve">, a to za predpokladu, že nový subdodávateľ disponuje oprávnením na príslušné plnenie Zmluvy podľa § 32 ods. 1 písm. e) ZVO, ako aj spĺňa povinnosť </w:t>
      </w:r>
      <w:bookmarkStart w:id="0" w:name="_Hlk481159816"/>
      <w:r w:rsidRPr="00E940EB">
        <w:rPr>
          <w:rFonts w:asciiTheme="minorHAnsi" w:hAnsiTheme="minorHAnsi" w:cstheme="minorHAnsi"/>
          <w:b w:val="0"/>
          <w:bCs w:val="0"/>
          <w:sz w:val="22"/>
          <w:szCs w:val="22"/>
        </w:rPr>
        <w:t>zápisu do registra partnerov verejného sektora</w:t>
      </w:r>
      <w:bookmarkEnd w:id="0"/>
      <w:r w:rsidRPr="00E940EB">
        <w:rPr>
          <w:rFonts w:asciiTheme="minorHAnsi" w:hAnsiTheme="minorHAnsi" w:cstheme="minorHAnsi"/>
          <w:b w:val="0"/>
          <w:bCs w:val="0"/>
          <w:sz w:val="22"/>
          <w:szCs w:val="22"/>
        </w:rPr>
        <w:t xml:space="preserve">, ak zákon pre takéhoto </w:t>
      </w:r>
      <w:r w:rsidR="00E66A03" w:rsidRPr="00E940EB">
        <w:rPr>
          <w:rFonts w:asciiTheme="minorHAnsi" w:hAnsiTheme="minorHAnsi" w:cstheme="minorHAnsi"/>
          <w:b w:val="0"/>
          <w:bCs w:val="0"/>
          <w:sz w:val="22"/>
          <w:szCs w:val="22"/>
        </w:rPr>
        <w:t>subdodávateľa</w:t>
      </w:r>
      <w:r w:rsidRPr="00E940EB">
        <w:rPr>
          <w:rFonts w:asciiTheme="minorHAnsi" w:hAnsiTheme="minorHAnsi" w:cstheme="minorHAnsi"/>
          <w:b w:val="0"/>
          <w:bCs w:val="0"/>
          <w:sz w:val="22"/>
          <w:szCs w:val="22"/>
        </w:rPr>
        <w:t xml:space="preserve"> tento zápis vyžaduje. Najneskôr 7 dní pred prijatím subdodávky od nového </w:t>
      </w:r>
      <w:r w:rsidR="00E66A03" w:rsidRPr="00E940EB">
        <w:rPr>
          <w:rFonts w:asciiTheme="minorHAnsi" w:hAnsiTheme="minorHAnsi" w:cstheme="minorHAnsi"/>
          <w:b w:val="0"/>
          <w:bCs w:val="0"/>
          <w:sz w:val="22"/>
          <w:szCs w:val="22"/>
        </w:rPr>
        <w:t>subdodávateľa</w:t>
      </w:r>
      <w:r w:rsidRPr="00E940EB">
        <w:rPr>
          <w:rFonts w:asciiTheme="minorHAnsi" w:hAnsiTheme="minorHAnsi" w:cstheme="minorHAnsi"/>
          <w:b w:val="0"/>
          <w:bCs w:val="0"/>
          <w:sz w:val="22"/>
          <w:szCs w:val="22"/>
        </w:rPr>
        <w:t>, alebo od uzavretia zmluvného vzťahu s novým subdodávateľom (podľa toho</w:t>
      </w:r>
      <w:r w:rsidR="00E66A03" w:rsidRPr="00E940EB">
        <w:rPr>
          <w:rFonts w:asciiTheme="minorHAnsi" w:hAnsiTheme="minorHAnsi" w:cstheme="minorHAnsi"/>
          <w:b w:val="0"/>
          <w:bCs w:val="0"/>
          <w:sz w:val="22"/>
          <w:szCs w:val="22"/>
        </w:rPr>
        <w:t>,</w:t>
      </w:r>
      <w:r w:rsidRPr="00E940EB">
        <w:rPr>
          <w:rFonts w:asciiTheme="minorHAnsi" w:hAnsiTheme="minorHAnsi" w:cstheme="minorHAnsi"/>
          <w:b w:val="0"/>
          <w:bCs w:val="0"/>
          <w:sz w:val="22"/>
          <w:szCs w:val="22"/>
        </w:rPr>
        <w:t xml:space="preserve"> ktorá udalosť nastane skôr, je Poskytovateľ povinný oznámiť Objednávateľovi (identifikačné) údaje o novom subdodávateľovi a o osobe oprávnenej konať za nového </w:t>
      </w:r>
      <w:r w:rsidR="00E66A03" w:rsidRPr="00E940EB">
        <w:rPr>
          <w:rFonts w:asciiTheme="minorHAnsi" w:hAnsiTheme="minorHAnsi" w:cstheme="minorHAnsi"/>
          <w:b w:val="0"/>
          <w:bCs w:val="0"/>
          <w:sz w:val="22"/>
          <w:szCs w:val="22"/>
        </w:rPr>
        <w:t>sub</w:t>
      </w:r>
      <w:r w:rsidR="00CD497B" w:rsidRPr="00E940EB">
        <w:rPr>
          <w:rFonts w:asciiTheme="minorHAnsi" w:hAnsiTheme="minorHAnsi" w:cstheme="minorHAnsi"/>
          <w:b w:val="0"/>
          <w:bCs w:val="0"/>
          <w:sz w:val="22"/>
          <w:szCs w:val="22"/>
        </w:rPr>
        <w:t>dodávateľa</w:t>
      </w:r>
      <w:r w:rsidRPr="00E940EB">
        <w:rPr>
          <w:rFonts w:asciiTheme="minorHAnsi" w:hAnsiTheme="minorHAnsi" w:cstheme="minorHAnsi"/>
          <w:b w:val="0"/>
          <w:bCs w:val="0"/>
          <w:sz w:val="22"/>
          <w:szCs w:val="22"/>
        </w:rPr>
        <w:t xml:space="preserve">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Poskytovateľ povinný oznámiť Objednávateľovi akúkoľvek zmenu údajov o novom subdodávateľovi.</w:t>
      </w:r>
    </w:p>
    <w:p w14:paraId="5AE5D62C" w14:textId="47658D12" w:rsidR="001723A7" w:rsidRPr="00E940EB" w:rsidRDefault="001723A7" w:rsidP="00DE0578">
      <w:pPr>
        <w:pStyle w:val="Odsekzoznamu"/>
        <w:numPr>
          <w:ilvl w:val="1"/>
          <w:numId w:val="179"/>
        </w:numPr>
        <w:jc w:val="both"/>
        <w:rPr>
          <w:rFonts w:asciiTheme="minorHAnsi" w:hAnsiTheme="minorHAnsi" w:cstheme="minorHAnsi"/>
          <w:b w:val="0"/>
          <w:bCs w:val="0"/>
          <w:sz w:val="22"/>
          <w:szCs w:val="22"/>
        </w:rPr>
      </w:pPr>
      <w:r w:rsidRPr="00E940EB">
        <w:rPr>
          <w:rFonts w:asciiTheme="minorHAnsi" w:hAnsiTheme="minorHAnsi" w:cstheme="minorHAnsi"/>
          <w:b w:val="0"/>
          <w:bCs w:val="0"/>
          <w:sz w:val="22"/>
          <w:szCs w:val="22"/>
        </w:rPr>
        <w:t xml:space="preserve">Osoba, ktorá sa má stať subdodávateľom, sa subdodávateľom stáva podľa tejto Zmluvy schválením zo strany Objednávateľa, ktoré sa učiní podpisom nového navrhovaného znenia Zoznamu subdodávateľov vo forme dodatku k Zmluve. Objednávateľ je oprávnený </w:t>
      </w:r>
      <w:r w:rsidR="0036513F" w:rsidRPr="00E940EB">
        <w:rPr>
          <w:rFonts w:asciiTheme="minorHAnsi" w:hAnsiTheme="minorHAnsi" w:cstheme="minorHAnsi"/>
          <w:b w:val="0"/>
          <w:bCs w:val="0"/>
          <w:sz w:val="22"/>
          <w:szCs w:val="22"/>
        </w:rPr>
        <w:t>subdodávateľa</w:t>
      </w:r>
      <w:r w:rsidRPr="00E940EB">
        <w:rPr>
          <w:rFonts w:asciiTheme="minorHAnsi" w:hAnsiTheme="minorHAnsi" w:cstheme="minorHAnsi"/>
          <w:b w:val="0"/>
          <w:bCs w:val="0"/>
          <w:sz w:val="22"/>
          <w:szCs w:val="22"/>
        </w:rPr>
        <w:t xml:space="preserve"> odmietnuť z dôvodu akejkoľvek pochybnosti o schopnosti riadneho plnenia Zmluvy, odmietnutie sa Poskytovateľ zaväzuje bez výhrad rešpektovať.</w:t>
      </w:r>
    </w:p>
    <w:p w14:paraId="3E562B7A" w14:textId="7FF84886" w:rsidR="001723A7" w:rsidRPr="00E940EB" w:rsidRDefault="001723A7" w:rsidP="00DE0578">
      <w:pPr>
        <w:pStyle w:val="Odsekzoznamu"/>
        <w:numPr>
          <w:ilvl w:val="1"/>
          <w:numId w:val="179"/>
        </w:numPr>
        <w:jc w:val="both"/>
        <w:rPr>
          <w:rFonts w:asciiTheme="minorHAnsi" w:hAnsiTheme="minorHAnsi" w:cstheme="minorHAnsi"/>
          <w:b w:val="0"/>
          <w:bCs w:val="0"/>
          <w:sz w:val="22"/>
          <w:szCs w:val="22"/>
        </w:rPr>
      </w:pPr>
      <w:r w:rsidRPr="00E940EB">
        <w:rPr>
          <w:rFonts w:asciiTheme="minorHAnsi" w:hAnsiTheme="minorHAnsi" w:cstheme="minorHAnsi"/>
          <w:b w:val="0"/>
          <w:bCs w:val="0"/>
          <w:sz w:val="22"/>
          <w:szCs w:val="22"/>
        </w:rPr>
        <w:t>Povinnosti uvedené v ods. 1 a 2 tohto čl. Zmluvy nie je Poskytovateľ povinný plniť v prípade subdodávateľov, ktorí mu dodávajú tovary.</w:t>
      </w:r>
    </w:p>
    <w:p w14:paraId="0ACECAD4" w14:textId="77C89E24" w:rsidR="001723A7" w:rsidRPr="00E940EB" w:rsidRDefault="001723A7" w:rsidP="00DE0578">
      <w:pPr>
        <w:pStyle w:val="Zkladntext"/>
        <w:widowControl w:val="0"/>
        <w:numPr>
          <w:ilvl w:val="1"/>
          <w:numId w:val="179"/>
        </w:numPr>
        <w:tabs>
          <w:tab w:val="left" w:pos="567"/>
          <w:tab w:val="left" w:pos="1897"/>
          <w:tab w:val="left" w:pos="3572"/>
        </w:tabs>
        <w:autoSpaceDE w:val="0"/>
        <w:autoSpaceDN w:val="0"/>
        <w:spacing w:after="0"/>
        <w:jc w:val="both"/>
        <w:rPr>
          <w:rFonts w:asciiTheme="minorHAnsi" w:hAnsiTheme="minorHAnsi" w:cstheme="minorHAnsi"/>
        </w:rPr>
      </w:pPr>
      <w:r w:rsidRPr="00E940EB">
        <w:rPr>
          <w:rFonts w:asciiTheme="minorHAnsi" w:hAnsiTheme="minorHAnsi" w:cstheme="minorHAnsi"/>
        </w:rPr>
        <w:t xml:space="preserve">Poskytovateľ je oprávnený plniť predmet tejto Zmluvy výlučne prostredníctvom subdodávateľov podľa tohto čl. Zmluvy. Za plnenie </w:t>
      </w:r>
      <w:r w:rsidR="00B45A04" w:rsidRPr="00E940EB">
        <w:rPr>
          <w:rFonts w:asciiTheme="minorHAnsi" w:hAnsiTheme="minorHAnsi" w:cstheme="minorHAnsi"/>
        </w:rPr>
        <w:t>subdodávateľa</w:t>
      </w:r>
      <w:r w:rsidRPr="00E940EB">
        <w:rPr>
          <w:rFonts w:asciiTheme="minorHAnsi" w:hAnsiTheme="minorHAnsi" w:cstheme="minorHAnsi"/>
        </w:rPr>
        <w:t xml:space="preserve"> zodpovedá Poskytovateľ ako za plnenie vlastné. Poskytovateľ je ďalej povinný vykonávať všetky činnosti podľa tejto Zmluvy, čo platí aj pre prípady, ak tieto vykonáva prostredníctvom </w:t>
      </w:r>
      <w:r w:rsidR="00B45A04" w:rsidRPr="00E940EB">
        <w:rPr>
          <w:rFonts w:asciiTheme="minorHAnsi" w:hAnsiTheme="minorHAnsi" w:cstheme="minorHAnsi"/>
        </w:rPr>
        <w:t>subdodávateľa</w:t>
      </w:r>
      <w:r w:rsidRPr="00E940EB">
        <w:rPr>
          <w:rFonts w:asciiTheme="minorHAnsi" w:hAnsiTheme="minorHAnsi" w:cstheme="minorHAnsi"/>
        </w:rPr>
        <w:t xml:space="preserve">, len na to dostatočne odborne kvalifikovanými osobami. Pokiaľ Poskytovateľ v procese verejného obstarávania uviedol na preukázanie splnenia akejkoľvek kvalifikácie konkrétnu fyzickú osobu (ďalej len „Expert“), je povinný zabezpečiť, aby </w:t>
      </w:r>
      <w:r w:rsidRPr="00E940EB">
        <w:rPr>
          <w:rFonts w:asciiTheme="minorHAnsi" w:hAnsiTheme="minorHAnsi" w:cstheme="minorHAnsi"/>
        </w:rPr>
        <w:lastRenderedPageBreak/>
        <w:t>v tomu zodpovedajúcom rozsahu vykonával príslušné činnosti tento Expert a v prípade nemožnosti vykonávania činnosti týmto Expertom, je Poskytovateľ povinný zabezpečiť nahradenie Experta inou osobou spĺňajúcou podmienku účasti podľa § 34 ods. 1 písm. g) ZVO pred daného Experta tak, ako bola stanovená vo verejnom obstarávaní, o čom bezodkladne písomne upovedomí Objednávateľa aj s preukázaním splnenia predmetnej podmienky účasti (kvalifikácie). Takúto náhradnú osobu je Objednávateľ z dôvodov nedostatočnej kvalifikácie oprávnený do 10 dní od oznámenia odmietnuť a Poskytovateľ je za rovnakých podmienok povinný nahradiť osobu Experta. V súvislosti s plnením tejto Zmluvy a všetkými činnosťami sa Poskytovateľ zaväzuje postupovať v striktnom súlade s </w:t>
      </w:r>
      <w:proofErr w:type="spellStart"/>
      <w:r w:rsidRPr="00E940EB">
        <w:rPr>
          <w:rFonts w:asciiTheme="minorHAnsi" w:hAnsiTheme="minorHAnsi" w:cstheme="minorHAnsi"/>
        </w:rPr>
        <w:t>ust</w:t>
      </w:r>
      <w:proofErr w:type="spellEnd"/>
      <w:r w:rsidRPr="00E940EB">
        <w:rPr>
          <w:rFonts w:asciiTheme="minorHAnsi" w:hAnsiTheme="minorHAnsi" w:cstheme="minorHAnsi"/>
        </w:rPr>
        <w:t>. § 34 ods. 3 ZVO a </w:t>
      </w:r>
      <w:proofErr w:type="spellStart"/>
      <w:r w:rsidRPr="00E940EB">
        <w:rPr>
          <w:rFonts w:asciiTheme="minorHAnsi" w:hAnsiTheme="minorHAnsi" w:cstheme="minorHAnsi"/>
        </w:rPr>
        <w:t>ust</w:t>
      </w:r>
      <w:proofErr w:type="spellEnd"/>
      <w:r w:rsidRPr="00E940EB">
        <w:rPr>
          <w:rFonts w:asciiTheme="minorHAnsi" w:hAnsiTheme="minorHAnsi" w:cstheme="minorHAnsi"/>
        </w:rPr>
        <w:t xml:space="preserve">. § 41 ods. 1 písm. b) ZVO a je povinný zabezpečiť, aby všetci subdodávatelia a Experti spĺňali podmienky v zmysle predmetných ustanovení a tieto dodržiavali počas celého trvania Zmluvy.      </w:t>
      </w:r>
    </w:p>
    <w:p w14:paraId="3A47E2E2" w14:textId="147ECD35" w:rsidR="001723A7" w:rsidRPr="00F715F9" w:rsidRDefault="001723A7" w:rsidP="00DE0578">
      <w:pPr>
        <w:pStyle w:val="Odsekzoznamu"/>
        <w:numPr>
          <w:ilvl w:val="1"/>
          <w:numId w:val="179"/>
        </w:numPr>
        <w:jc w:val="both"/>
        <w:rPr>
          <w:rFonts w:asciiTheme="minorHAnsi" w:hAnsiTheme="minorHAnsi" w:cstheme="minorHAnsi"/>
          <w:b w:val="0"/>
          <w:bCs w:val="0"/>
          <w:sz w:val="22"/>
          <w:szCs w:val="22"/>
        </w:rPr>
      </w:pPr>
      <w:r w:rsidRPr="00E940EB">
        <w:rPr>
          <w:rFonts w:asciiTheme="minorHAnsi" w:hAnsiTheme="minorHAnsi" w:cstheme="minorHAnsi"/>
          <w:b w:val="0"/>
          <w:bCs w:val="0"/>
          <w:sz w:val="22"/>
          <w:szCs w:val="22"/>
        </w:rPr>
        <w:t xml:space="preserve">Zmluvné strany sa dohodli za účelom zabezpečenia všetkých povinností Poskytovateľa podľa tohto čl. Zmluvy na zmluvnej pokute tak, že v prípade porušenia ktorejkoľvek povinnosti týkajúcej sa subdodávateľov alebo ich zmeny zo strany Poskytovateľa, má Objednávateľ okrem práva odstúpiť od Zmluvy, aj nárok na zmluvnú pokutu vo výške 5 % z celkovej Ceny podľa tejto Zmluvy, za každé takéto porušenie, a to aj opakovane. Zmluvné strany prehlasujú, že považujú dohodnutú výšku zmluvnej pokuty za primeranú, vzhľadom na charakter a povahu zmluvnou pokutou zabezpečovaných povinností  Poskytovateľa a celkovú cenu za plnenie podľa tejto Zmluvy. Uplatnením si zmluvnej pokuty nie je dotknuté právo Objednávateľa na odstúpenie od Zmluvy, úrok z omeškania a na náhradu vzniknutej škody. Zaplatenie predmetnej zmluvnej pokuty nezbavuje Poskytovateľa povinností podľa tohto čl. Zmluvy. </w:t>
      </w:r>
    </w:p>
    <w:p w14:paraId="05CBCB3E" w14:textId="77777777" w:rsidR="000B4AB2" w:rsidRPr="006E3504" w:rsidRDefault="000B4AB2" w:rsidP="000B4AB2">
      <w:pPr>
        <w:rPr>
          <w:rFonts w:eastAsia="Times New Roman"/>
          <w:lang w:eastAsia="sk-SK"/>
        </w:rPr>
      </w:pPr>
    </w:p>
    <w:p w14:paraId="7781F570" w14:textId="08877E3E" w:rsidR="00AF4E3D" w:rsidRPr="00822780" w:rsidRDefault="00AF4E3D" w:rsidP="00AF4E3D">
      <w:pPr>
        <w:jc w:val="center"/>
        <w:rPr>
          <w:rFonts w:cstheme="minorHAnsi"/>
          <w:b/>
          <w:bCs/>
          <w:sz w:val="28"/>
          <w:szCs w:val="28"/>
        </w:rPr>
      </w:pPr>
      <w:r w:rsidRPr="00822780">
        <w:rPr>
          <w:rFonts w:cstheme="minorHAnsi"/>
          <w:b/>
          <w:bCs/>
          <w:sz w:val="28"/>
          <w:szCs w:val="28"/>
        </w:rPr>
        <w:t>Čl. XII.</w:t>
      </w:r>
    </w:p>
    <w:p w14:paraId="0EB526CA" w14:textId="4CAFC709" w:rsidR="00C11ACE" w:rsidRPr="00822780" w:rsidRDefault="00C11ACE" w:rsidP="00A73FAC">
      <w:pPr>
        <w:pStyle w:val="Nadpis1"/>
        <w:rPr>
          <w:rFonts w:asciiTheme="minorHAnsi" w:hAnsiTheme="minorHAnsi" w:cstheme="minorHAnsi"/>
          <w:szCs w:val="28"/>
        </w:rPr>
      </w:pPr>
      <w:r w:rsidRPr="00822780">
        <w:rPr>
          <w:rFonts w:asciiTheme="minorHAnsi" w:hAnsiTheme="minorHAnsi" w:cstheme="minorHAnsi"/>
          <w:szCs w:val="28"/>
        </w:rPr>
        <w:t xml:space="preserve">XII. </w:t>
      </w:r>
      <w:r w:rsidR="00CE3564" w:rsidRPr="00822780">
        <w:rPr>
          <w:rFonts w:asciiTheme="minorHAnsi" w:hAnsiTheme="minorHAnsi" w:cstheme="minorHAnsi"/>
          <w:szCs w:val="28"/>
        </w:rPr>
        <w:t>Záverečné</w:t>
      </w:r>
      <w:r w:rsidRPr="00822780">
        <w:rPr>
          <w:rFonts w:asciiTheme="minorHAnsi" w:hAnsiTheme="minorHAnsi" w:cstheme="minorHAnsi"/>
          <w:szCs w:val="28"/>
        </w:rPr>
        <w:t xml:space="preserve">́ ustanovenia </w:t>
      </w:r>
    </w:p>
    <w:p w14:paraId="7CA965B0" w14:textId="2B4B09A7" w:rsidR="00C11ACE" w:rsidRPr="002F6B72" w:rsidRDefault="00C11ACE" w:rsidP="00AF4E3D">
      <w:pPr>
        <w:pStyle w:val="Nadpis2"/>
        <w:numPr>
          <w:ilvl w:val="1"/>
          <w:numId w:val="38"/>
        </w:numPr>
        <w:rPr>
          <w:rFonts w:asciiTheme="minorHAnsi" w:hAnsiTheme="minorHAnsi" w:cstheme="minorHAnsi"/>
          <w:szCs w:val="22"/>
        </w:rPr>
      </w:pPr>
      <w:r w:rsidRPr="001B40AC">
        <w:rPr>
          <w:rFonts w:asciiTheme="minorHAnsi" w:hAnsiTheme="minorHAnsi" w:cstheme="minorHAnsi"/>
          <w:szCs w:val="22"/>
        </w:rPr>
        <w:t xml:space="preserve">Zmluva je </w:t>
      </w:r>
      <w:r w:rsidR="00CE3564" w:rsidRPr="001B40AC">
        <w:rPr>
          <w:rFonts w:asciiTheme="minorHAnsi" w:hAnsiTheme="minorHAnsi" w:cstheme="minorHAnsi"/>
          <w:szCs w:val="22"/>
        </w:rPr>
        <w:t>vyhotovená</w:t>
      </w:r>
      <w:r w:rsidRPr="00AE1F5D">
        <w:rPr>
          <w:rFonts w:asciiTheme="minorHAnsi" w:hAnsiTheme="minorHAnsi" w:cstheme="minorHAnsi"/>
          <w:szCs w:val="22"/>
        </w:rPr>
        <w:t xml:space="preserve">́ v </w:t>
      </w:r>
      <w:r w:rsidR="00D71673" w:rsidRPr="00AE1F5D">
        <w:rPr>
          <w:rFonts w:asciiTheme="minorHAnsi" w:hAnsiTheme="minorHAnsi" w:cstheme="minorHAnsi"/>
          <w:szCs w:val="22"/>
        </w:rPr>
        <w:t>štyroch</w:t>
      </w:r>
      <w:r w:rsidRPr="002F6B72">
        <w:rPr>
          <w:rFonts w:asciiTheme="minorHAnsi" w:hAnsiTheme="minorHAnsi" w:cstheme="minorHAnsi"/>
          <w:szCs w:val="22"/>
        </w:rPr>
        <w:t xml:space="preserve"> rovnopisoch</w:t>
      </w:r>
      <w:r w:rsidR="00D71673" w:rsidRPr="002F6B72">
        <w:rPr>
          <w:rFonts w:asciiTheme="minorHAnsi" w:hAnsiTheme="minorHAnsi" w:cstheme="minorHAnsi"/>
          <w:szCs w:val="22"/>
        </w:rPr>
        <w:t>, po dva pre Zmluvné strany.</w:t>
      </w:r>
    </w:p>
    <w:p w14:paraId="09AF0588" w14:textId="5919113E" w:rsidR="00C11ACE" w:rsidRPr="006E718B" w:rsidRDefault="00C11ACE" w:rsidP="00AF4E3D">
      <w:pPr>
        <w:pStyle w:val="Nadpis2"/>
        <w:numPr>
          <w:ilvl w:val="1"/>
          <w:numId w:val="38"/>
        </w:numPr>
        <w:rPr>
          <w:rFonts w:asciiTheme="minorHAnsi" w:hAnsiTheme="minorHAnsi" w:cstheme="minorHAnsi"/>
          <w:szCs w:val="22"/>
        </w:rPr>
      </w:pPr>
      <w:r w:rsidRPr="00530767">
        <w:rPr>
          <w:rFonts w:asciiTheme="minorHAnsi" w:hAnsiTheme="minorHAnsi" w:cstheme="minorHAnsi"/>
          <w:szCs w:val="22"/>
        </w:rPr>
        <w:t xml:space="preserve">Zmluva </w:t>
      </w:r>
      <w:r w:rsidR="00CE3564" w:rsidRPr="00530767">
        <w:rPr>
          <w:rFonts w:asciiTheme="minorHAnsi" w:hAnsiTheme="minorHAnsi" w:cstheme="minorHAnsi"/>
          <w:szCs w:val="22"/>
        </w:rPr>
        <w:t>nadobúda</w:t>
      </w:r>
      <w:r w:rsidRPr="00530767">
        <w:rPr>
          <w:rFonts w:asciiTheme="minorHAnsi" w:hAnsiTheme="minorHAnsi" w:cstheme="minorHAnsi"/>
          <w:szCs w:val="22"/>
        </w:rPr>
        <w:t xml:space="preserve"> platnos</w:t>
      </w:r>
      <w:r w:rsidR="007D40C4" w:rsidRPr="00530767">
        <w:rPr>
          <w:rFonts w:asciiTheme="minorHAnsi" w:hAnsiTheme="minorHAnsi" w:cstheme="minorHAnsi"/>
          <w:szCs w:val="22"/>
        </w:rPr>
        <w:t>ť</w:t>
      </w:r>
      <w:r w:rsidR="00D71673" w:rsidRPr="00530767">
        <w:rPr>
          <w:rFonts w:asciiTheme="minorHAnsi" w:hAnsiTheme="minorHAnsi" w:cstheme="minorHAnsi"/>
          <w:szCs w:val="22"/>
        </w:rPr>
        <w:t xml:space="preserve"> </w:t>
      </w:r>
      <w:r w:rsidRPr="00530767">
        <w:rPr>
          <w:rFonts w:asciiTheme="minorHAnsi" w:hAnsiTheme="minorHAnsi" w:cstheme="minorHAnsi"/>
          <w:szCs w:val="22"/>
        </w:rPr>
        <w:t>d</w:t>
      </w:r>
      <w:r w:rsidR="004758F1" w:rsidRPr="00530767">
        <w:rPr>
          <w:rFonts w:asciiTheme="minorHAnsi" w:hAnsiTheme="minorHAnsi" w:cstheme="minorHAnsi"/>
          <w:szCs w:val="22"/>
        </w:rPr>
        <w:t>ň</w:t>
      </w:r>
      <w:r w:rsidRPr="00530767">
        <w:rPr>
          <w:rFonts w:asciiTheme="minorHAnsi" w:hAnsiTheme="minorHAnsi" w:cstheme="minorHAnsi"/>
          <w:szCs w:val="22"/>
        </w:rPr>
        <w:t xml:space="preserve">om jej podpisu </w:t>
      </w:r>
      <w:r w:rsidR="00C87245" w:rsidRPr="00530767">
        <w:rPr>
          <w:rFonts w:asciiTheme="minorHAnsi" w:hAnsiTheme="minorHAnsi" w:cstheme="minorHAnsi"/>
          <w:szCs w:val="22"/>
        </w:rPr>
        <w:t>Zmluvnými</w:t>
      </w:r>
      <w:r w:rsidRPr="00530767">
        <w:rPr>
          <w:rFonts w:asciiTheme="minorHAnsi" w:hAnsiTheme="minorHAnsi" w:cstheme="minorHAnsi"/>
          <w:szCs w:val="22"/>
        </w:rPr>
        <w:t xml:space="preserve"> stranami, ak bola Zmluva </w:t>
      </w:r>
      <w:r w:rsidR="00C87245" w:rsidRPr="00530767">
        <w:rPr>
          <w:rFonts w:asciiTheme="minorHAnsi" w:hAnsiTheme="minorHAnsi" w:cstheme="minorHAnsi"/>
          <w:szCs w:val="22"/>
        </w:rPr>
        <w:t>podpísaná</w:t>
      </w:r>
      <w:r w:rsidRPr="00530767">
        <w:rPr>
          <w:rFonts w:asciiTheme="minorHAnsi" w:hAnsiTheme="minorHAnsi" w:cstheme="minorHAnsi"/>
          <w:szCs w:val="22"/>
        </w:rPr>
        <w:t xml:space="preserve"> </w:t>
      </w:r>
      <w:r w:rsidR="00C87245" w:rsidRPr="00530767">
        <w:rPr>
          <w:rFonts w:asciiTheme="minorHAnsi" w:hAnsiTheme="minorHAnsi" w:cstheme="minorHAnsi"/>
          <w:szCs w:val="22"/>
        </w:rPr>
        <w:t>Zmluvnými</w:t>
      </w:r>
      <w:r w:rsidRPr="00530767">
        <w:rPr>
          <w:rFonts w:asciiTheme="minorHAnsi" w:hAnsiTheme="minorHAnsi" w:cstheme="minorHAnsi"/>
          <w:szCs w:val="22"/>
        </w:rPr>
        <w:t xml:space="preserve"> stranami v ten </w:t>
      </w:r>
      <w:r w:rsidR="00C87245" w:rsidRPr="00530767">
        <w:rPr>
          <w:rFonts w:asciiTheme="minorHAnsi" w:hAnsiTheme="minorHAnsi" w:cstheme="minorHAnsi"/>
          <w:szCs w:val="22"/>
        </w:rPr>
        <w:t>ist</w:t>
      </w:r>
      <w:r w:rsidR="004758F1" w:rsidRPr="00530767">
        <w:rPr>
          <w:rFonts w:asciiTheme="minorHAnsi" w:hAnsiTheme="minorHAnsi" w:cstheme="minorHAnsi"/>
          <w:szCs w:val="22"/>
        </w:rPr>
        <w:t>ý</w:t>
      </w:r>
      <w:r w:rsidRPr="00530767">
        <w:rPr>
          <w:rFonts w:asciiTheme="minorHAnsi" w:hAnsiTheme="minorHAnsi" w:cstheme="minorHAnsi"/>
          <w:szCs w:val="22"/>
        </w:rPr>
        <w:t xml:space="preserve"> </w:t>
      </w:r>
      <w:r w:rsidR="004758F1" w:rsidRPr="00530767">
        <w:rPr>
          <w:rFonts w:asciiTheme="minorHAnsi" w:hAnsiTheme="minorHAnsi" w:cstheme="minorHAnsi"/>
          <w:szCs w:val="22"/>
        </w:rPr>
        <w:t>deň</w:t>
      </w:r>
      <w:r w:rsidRPr="00530767">
        <w:rPr>
          <w:rFonts w:asciiTheme="minorHAnsi" w:hAnsiTheme="minorHAnsi" w:cstheme="minorHAnsi"/>
          <w:szCs w:val="22"/>
        </w:rPr>
        <w:t>; alebo</w:t>
      </w:r>
      <w:r w:rsidR="00D71673" w:rsidRPr="00530767">
        <w:rPr>
          <w:rFonts w:asciiTheme="minorHAnsi" w:hAnsiTheme="minorHAnsi" w:cstheme="minorHAnsi"/>
          <w:szCs w:val="22"/>
        </w:rPr>
        <w:t xml:space="preserve"> </w:t>
      </w:r>
      <w:r w:rsidRPr="00530767">
        <w:rPr>
          <w:rFonts w:asciiTheme="minorHAnsi" w:hAnsiTheme="minorHAnsi" w:cstheme="minorHAnsi"/>
          <w:szCs w:val="22"/>
        </w:rPr>
        <w:t>d</w:t>
      </w:r>
      <w:r w:rsidR="004758F1" w:rsidRPr="00530767">
        <w:rPr>
          <w:rFonts w:asciiTheme="minorHAnsi" w:hAnsiTheme="minorHAnsi" w:cstheme="minorHAnsi"/>
          <w:szCs w:val="22"/>
        </w:rPr>
        <w:t>ň</w:t>
      </w:r>
      <w:r w:rsidRPr="00530767">
        <w:rPr>
          <w:rFonts w:asciiTheme="minorHAnsi" w:hAnsiTheme="minorHAnsi" w:cstheme="minorHAnsi"/>
          <w:szCs w:val="22"/>
        </w:rPr>
        <w:t xml:space="preserve">om jej podpisu poslednou Zmluvnou stranou, ak Zmluva nebola </w:t>
      </w:r>
      <w:r w:rsidR="004758F1" w:rsidRPr="00530767">
        <w:rPr>
          <w:rFonts w:asciiTheme="minorHAnsi" w:hAnsiTheme="minorHAnsi" w:cstheme="minorHAnsi"/>
          <w:szCs w:val="22"/>
        </w:rPr>
        <w:t>podpísaná</w:t>
      </w:r>
      <w:r w:rsidRPr="00530767">
        <w:rPr>
          <w:rFonts w:asciiTheme="minorHAnsi" w:hAnsiTheme="minorHAnsi" w:cstheme="minorHAnsi"/>
          <w:szCs w:val="22"/>
        </w:rPr>
        <w:t xml:space="preserve"> Zmluvn</w:t>
      </w:r>
      <w:r w:rsidR="007D40C4" w:rsidRPr="00530767">
        <w:rPr>
          <w:rFonts w:asciiTheme="minorHAnsi" w:hAnsiTheme="minorHAnsi" w:cstheme="minorHAnsi"/>
          <w:szCs w:val="22"/>
        </w:rPr>
        <w:t>ý</w:t>
      </w:r>
      <w:r w:rsidRPr="00530767">
        <w:rPr>
          <w:rFonts w:asciiTheme="minorHAnsi" w:hAnsiTheme="minorHAnsi" w:cstheme="minorHAnsi"/>
          <w:szCs w:val="22"/>
        </w:rPr>
        <w:t>mi stranami v ten ist</w:t>
      </w:r>
      <w:r w:rsidR="007D40C4" w:rsidRPr="00530767">
        <w:rPr>
          <w:rFonts w:asciiTheme="minorHAnsi" w:hAnsiTheme="minorHAnsi" w:cstheme="minorHAnsi"/>
          <w:szCs w:val="22"/>
        </w:rPr>
        <w:t>ý</w:t>
      </w:r>
      <w:r w:rsidRPr="00530767">
        <w:rPr>
          <w:rFonts w:asciiTheme="minorHAnsi" w:hAnsiTheme="minorHAnsi" w:cstheme="minorHAnsi"/>
          <w:szCs w:val="22"/>
        </w:rPr>
        <w:t xml:space="preserve"> de</w:t>
      </w:r>
      <w:r w:rsidR="007D40C4" w:rsidRPr="00530767">
        <w:rPr>
          <w:rFonts w:asciiTheme="minorHAnsi" w:hAnsiTheme="minorHAnsi" w:cstheme="minorHAnsi"/>
          <w:szCs w:val="22"/>
        </w:rPr>
        <w:t>ň</w:t>
      </w:r>
      <w:r w:rsidRPr="00530767">
        <w:rPr>
          <w:rFonts w:asciiTheme="minorHAnsi" w:hAnsiTheme="minorHAnsi" w:cstheme="minorHAnsi"/>
          <w:szCs w:val="22"/>
        </w:rPr>
        <w:t xml:space="preserve"> a </w:t>
      </w:r>
      <w:r w:rsidR="007D40C4" w:rsidRPr="00530767">
        <w:rPr>
          <w:rFonts w:asciiTheme="minorHAnsi" w:hAnsiTheme="minorHAnsi" w:cstheme="minorHAnsi"/>
          <w:szCs w:val="22"/>
        </w:rPr>
        <w:t>úč</w:t>
      </w:r>
      <w:r w:rsidRPr="00530767">
        <w:rPr>
          <w:rFonts w:asciiTheme="minorHAnsi" w:hAnsiTheme="minorHAnsi" w:cstheme="minorHAnsi"/>
          <w:szCs w:val="22"/>
        </w:rPr>
        <w:t>innos</w:t>
      </w:r>
      <w:r w:rsidR="007D40C4" w:rsidRPr="00530767">
        <w:rPr>
          <w:rFonts w:asciiTheme="minorHAnsi" w:hAnsiTheme="minorHAnsi" w:cstheme="minorHAnsi"/>
          <w:szCs w:val="22"/>
        </w:rPr>
        <w:t>ť</w:t>
      </w:r>
      <w:r w:rsidRPr="00530767">
        <w:rPr>
          <w:rFonts w:asciiTheme="minorHAnsi" w:hAnsiTheme="minorHAnsi" w:cstheme="minorHAnsi"/>
          <w:szCs w:val="22"/>
        </w:rPr>
        <w:t xml:space="preserve"> d</w:t>
      </w:r>
      <w:r w:rsidR="007D40C4" w:rsidRPr="00530767">
        <w:rPr>
          <w:rFonts w:asciiTheme="minorHAnsi" w:hAnsiTheme="minorHAnsi" w:cstheme="minorHAnsi"/>
          <w:szCs w:val="22"/>
        </w:rPr>
        <w:t>ň</w:t>
      </w:r>
      <w:r w:rsidRPr="00530767">
        <w:rPr>
          <w:rFonts w:asciiTheme="minorHAnsi" w:hAnsiTheme="minorHAnsi" w:cstheme="minorHAnsi"/>
          <w:szCs w:val="22"/>
        </w:rPr>
        <w:t>om nasleduj</w:t>
      </w:r>
      <w:r w:rsidR="007D40C4" w:rsidRPr="00530767">
        <w:rPr>
          <w:rFonts w:asciiTheme="minorHAnsi" w:hAnsiTheme="minorHAnsi" w:cstheme="minorHAnsi"/>
          <w:szCs w:val="22"/>
        </w:rPr>
        <w:t>ú</w:t>
      </w:r>
      <w:r w:rsidRPr="00530767">
        <w:rPr>
          <w:rFonts w:asciiTheme="minorHAnsi" w:hAnsiTheme="minorHAnsi" w:cstheme="minorHAnsi"/>
          <w:szCs w:val="22"/>
        </w:rPr>
        <w:t>cim po dni jej zverejnenia v</w:t>
      </w:r>
      <w:r w:rsidR="007D40C4" w:rsidRPr="00530767">
        <w:rPr>
          <w:rFonts w:asciiTheme="minorHAnsi" w:hAnsiTheme="minorHAnsi" w:cstheme="minorHAnsi"/>
          <w:szCs w:val="22"/>
        </w:rPr>
        <w:t xml:space="preserve"> </w:t>
      </w:r>
      <w:r w:rsidRPr="00530767">
        <w:rPr>
          <w:rFonts w:asciiTheme="minorHAnsi" w:hAnsiTheme="minorHAnsi" w:cstheme="minorHAnsi"/>
          <w:szCs w:val="22"/>
        </w:rPr>
        <w:t>pr</w:t>
      </w:r>
      <w:r w:rsidR="007D40C4" w:rsidRPr="00530767">
        <w:rPr>
          <w:rFonts w:asciiTheme="minorHAnsi" w:hAnsiTheme="minorHAnsi" w:cstheme="minorHAnsi"/>
          <w:szCs w:val="22"/>
        </w:rPr>
        <w:t>í</w:t>
      </w:r>
      <w:r w:rsidRPr="00530767">
        <w:rPr>
          <w:rFonts w:asciiTheme="minorHAnsi" w:hAnsiTheme="minorHAnsi" w:cstheme="minorHAnsi"/>
          <w:szCs w:val="22"/>
        </w:rPr>
        <w:t>slu</w:t>
      </w:r>
      <w:r w:rsidR="007D40C4" w:rsidRPr="00530767">
        <w:rPr>
          <w:rFonts w:asciiTheme="minorHAnsi" w:hAnsiTheme="minorHAnsi" w:cstheme="minorHAnsi"/>
          <w:szCs w:val="22"/>
        </w:rPr>
        <w:t>š</w:t>
      </w:r>
      <w:r w:rsidRPr="00530767">
        <w:rPr>
          <w:rFonts w:asciiTheme="minorHAnsi" w:hAnsiTheme="minorHAnsi" w:cstheme="minorHAnsi"/>
          <w:szCs w:val="22"/>
        </w:rPr>
        <w:t>nom registri v</w:t>
      </w:r>
      <w:r w:rsidR="007D40C4" w:rsidRPr="00530767">
        <w:rPr>
          <w:rFonts w:asciiTheme="minorHAnsi" w:hAnsiTheme="minorHAnsi" w:cstheme="minorHAnsi"/>
          <w:szCs w:val="22"/>
        </w:rPr>
        <w:t xml:space="preserve"> </w:t>
      </w:r>
      <w:r w:rsidRPr="00530767">
        <w:rPr>
          <w:rFonts w:asciiTheme="minorHAnsi" w:hAnsiTheme="minorHAnsi" w:cstheme="minorHAnsi"/>
          <w:szCs w:val="22"/>
        </w:rPr>
        <w:t>s</w:t>
      </w:r>
      <w:r w:rsidR="007D40C4" w:rsidRPr="00530767">
        <w:rPr>
          <w:rFonts w:asciiTheme="minorHAnsi" w:hAnsiTheme="minorHAnsi" w:cstheme="minorHAnsi"/>
          <w:szCs w:val="22"/>
        </w:rPr>
        <w:t>ú</w:t>
      </w:r>
      <w:r w:rsidRPr="00530767">
        <w:rPr>
          <w:rFonts w:asciiTheme="minorHAnsi" w:hAnsiTheme="minorHAnsi" w:cstheme="minorHAnsi"/>
          <w:szCs w:val="22"/>
        </w:rPr>
        <w:t>lade so z</w:t>
      </w:r>
      <w:r w:rsidR="007D40C4" w:rsidRPr="00530767">
        <w:rPr>
          <w:rFonts w:asciiTheme="minorHAnsi" w:hAnsiTheme="minorHAnsi" w:cstheme="minorHAnsi"/>
          <w:szCs w:val="22"/>
        </w:rPr>
        <w:t>á</w:t>
      </w:r>
      <w:r w:rsidRPr="00530767">
        <w:rPr>
          <w:rFonts w:asciiTheme="minorHAnsi" w:hAnsiTheme="minorHAnsi" w:cstheme="minorHAnsi"/>
          <w:szCs w:val="22"/>
        </w:rPr>
        <w:t xml:space="preserve">konom </w:t>
      </w:r>
      <w:r w:rsidR="007D40C4" w:rsidRPr="00973493">
        <w:rPr>
          <w:rFonts w:asciiTheme="minorHAnsi" w:hAnsiTheme="minorHAnsi" w:cstheme="minorHAnsi"/>
          <w:szCs w:val="22"/>
        </w:rPr>
        <w:t>č</w:t>
      </w:r>
      <w:r w:rsidRPr="00973493">
        <w:rPr>
          <w:rFonts w:asciiTheme="minorHAnsi" w:hAnsiTheme="minorHAnsi" w:cstheme="minorHAnsi"/>
          <w:szCs w:val="22"/>
        </w:rPr>
        <w:t>. 211/2000 Z. z. o</w:t>
      </w:r>
      <w:r w:rsidR="007D40C4" w:rsidRPr="00973493">
        <w:rPr>
          <w:rFonts w:asciiTheme="minorHAnsi" w:hAnsiTheme="minorHAnsi" w:cstheme="minorHAnsi"/>
          <w:szCs w:val="22"/>
        </w:rPr>
        <w:t xml:space="preserve"> </w:t>
      </w:r>
      <w:r w:rsidRPr="00973493">
        <w:rPr>
          <w:rFonts w:asciiTheme="minorHAnsi" w:hAnsiTheme="minorHAnsi" w:cstheme="minorHAnsi"/>
          <w:szCs w:val="22"/>
        </w:rPr>
        <w:t>slobodnom pr</w:t>
      </w:r>
      <w:r w:rsidR="007D40C4" w:rsidRPr="00973493">
        <w:rPr>
          <w:rFonts w:asciiTheme="minorHAnsi" w:hAnsiTheme="minorHAnsi" w:cstheme="minorHAnsi"/>
          <w:szCs w:val="22"/>
        </w:rPr>
        <w:t>í</w:t>
      </w:r>
      <w:r w:rsidRPr="00973493">
        <w:rPr>
          <w:rFonts w:asciiTheme="minorHAnsi" w:hAnsiTheme="minorHAnsi" w:cstheme="minorHAnsi"/>
          <w:szCs w:val="22"/>
        </w:rPr>
        <w:t>stupe k inform</w:t>
      </w:r>
      <w:r w:rsidR="007D40C4" w:rsidRPr="00973493">
        <w:rPr>
          <w:rFonts w:asciiTheme="minorHAnsi" w:hAnsiTheme="minorHAnsi" w:cstheme="minorHAnsi"/>
          <w:szCs w:val="22"/>
        </w:rPr>
        <w:t>á</w:t>
      </w:r>
      <w:r w:rsidRPr="00973493">
        <w:rPr>
          <w:rFonts w:asciiTheme="minorHAnsi" w:hAnsiTheme="minorHAnsi" w:cstheme="minorHAnsi"/>
          <w:szCs w:val="22"/>
        </w:rPr>
        <w:t>ci</w:t>
      </w:r>
      <w:r w:rsidR="007D40C4" w:rsidRPr="009B3341">
        <w:rPr>
          <w:rFonts w:asciiTheme="minorHAnsi" w:hAnsiTheme="minorHAnsi" w:cstheme="minorHAnsi"/>
          <w:szCs w:val="22"/>
        </w:rPr>
        <w:t>á</w:t>
      </w:r>
      <w:r w:rsidRPr="007F7C73">
        <w:rPr>
          <w:rFonts w:asciiTheme="minorHAnsi" w:hAnsiTheme="minorHAnsi" w:cstheme="minorHAnsi"/>
          <w:szCs w:val="22"/>
        </w:rPr>
        <w:t>m v zne</w:t>
      </w:r>
      <w:r w:rsidRPr="006E718B">
        <w:rPr>
          <w:rFonts w:asciiTheme="minorHAnsi" w:hAnsiTheme="minorHAnsi" w:cstheme="minorHAnsi"/>
          <w:szCs w:val="22"/>
        </w:rPr>
        <w:t>n</w:t>
      </w:r>
      <w:r w:rsidR="007D40C4" w:rsidRPr="006E718B">
        <w:rPr>
          <w:rFonts w:asciiTheme="minorHAnsi" w:hAnsiTheme="minorHAnsi" w:cstheme="minorHAnsi"/>
          <w:szCs w:val="22"/>
        </w:rPr>
        <w:t>í</w:t>
      </w:r>
      <w:r w:rsidRPr="006E718B">
        <w:rPr>
          <w:rFonts w:asciiTheme="minorHAnsi" w:hAnsiTheme="minorHAnsi" w:cstheme="minorHAnsi"/>
          <w:szCs w:val="22"/>
        </w:rPr>
        <w:t xml:space="preserve"> neskor</w:t>
      </w:r>
      <w:r w:rsidR="007D40C4" w:rsidRPr="006E718B">
        <w:rPr>
          <w:rFonts w:asciiTheme="minorHAnsi" w:hAnsiTheme="minorHAnsi" w:cstheme="minorHAnsi"/>
          <w:szCs w:val="22"/>
        </w:rPr>
        <w:t>ší</w:t>
      </w:r>
      <w:r w:rsidRPr="006E718B">
        <w:rPr>
          <w:rFonts w:asciiTheme="minorHAnsi" w:hAnsiTheme="minorHAnsi" w:cstheme="minorHAnsi"/>
          <w:szCs w:val="22"/>
        </w:rPr>
        <w:t xml:space="preserve">ch predpisov. </w:t>
      </w:r>
    </w:p>
    <w:p w14:paraId="7F290D94" w14:textId="221248A7" w:rsidR="00C11ACE" w:rsidRPr="00E358F5" w:rsidRDefault="00C11ACE" w:rsidP="00DE0578">
      <w:pPr>
        <w:pStyle w:val="Nadpis2"/>
        <w:numPr>
          <w:ilvl w:val="1"/>
          <w:numId w:val="38"/>
        </w:numPr>
        <w:spacing w:before="0" w:after="0"/>
        <w:rPr>
          <w:rFonts w:asciiTheme="minorHAnsi" w:hAnsiTheme="minorHAnsi" w:cstheme="minorHAnsi"/>
          <w:szCs w:val="22"/>
        </w:rPr>
      </w:pPr>
      <w:r w:rsidRPr="00BF16E8">
        <w:rPr>
          <w:rFonts w:asciiTheme="minorHAnsi" w:hAnsiTheme="minorHAnsi" w:cstheme="minorHAnsi"/>
          <w:szCs w:val="22"/>
        </w:rPr>
        <w:t>Pr</w:t>
      </w:r>
      <w:r w:rsidR="007D40C4" w:rsidRPr="00BF16E8">
        <w:rPr>
          <w:rFonts w:asciiTheme="minorHAnsi" w:hAnsiTheme="minorHAnsi" w:cstheme="minorHAnsi"/>
          <w:szCs w:val="22"/>
        </w:rPr>
        <w:t>á</w:t>
      </w:r>
      <w:r w:rsidRPr="005A0505">
        <w:rPr>
          <w:rFonts w:asciiTheme="minorHAnsi" w:hAnsiTheme="minorHAnsi" w:cstheme="minorHAnsi"/>
          <w:szCs w:val="22"/>
        </w:rPr>
        <w:t>va a povinnosti vypl</w:t>
      </w:r>
      <w:r w:rsidR="007D40C4" w:rsidRPr="005A0505">
        <w:rPr>
          <w:rFonts w:asciiTheme="minorHAnsi" w:hAnsiTheme="minorHAnsi" w:cstheme="minorHAnsi"/>
          <w:szCs w:val="22"/>
        </w:rPr>
        <w:t>ý</w:t>
      </w:r>
      <w:r w:rsidRPr="005A0505">
        <w:rPr>
          <w:rFonts w:asciiTheme="minorHAnsi" w:hAnsiTheme="minorHAnsi" w:cstheme="minorHAnsi"/>
          <w:szCs w:val="22"/>
        </w:rPr>
        <w:t>vaj</w:t>
      </w:r>
      <w:r w:rsidR="007D40C4" w:rsidRPr="005A0505">
        <w:rPr>
          <w:rFonts w:asciiTheme="minorHAnsi" w:hAnsiTheme="minorHAnsi" w:cstheme="minorHAnsi"/>
          <w:szCs w:val="22"/>
        </w:rPr>
        <w:t>ú</w:t>
      </w:r>
      <w:r w:rsidRPr="005A0505">
        <w:rPr>
          <w:rFonts w:asciiTheme="minorHAnsi" w:hAnsiTheme="minorHAnsi" w:cstheme="minorHAnsi"/>
          <w:szCs w:val="22"/>
        </w:rPr>
        <w:t>ce z tejto Zmluvy, av</w:t>
      </w:r>
      <w:r w:rsidR="007D40C4" w:rsidRPr="005A0505">
        <w:rPr>
          <w:rFonts w:asciiTheme="minorHAnsi" w:hAnsiTheme="minorHAnsi" w:cstheme="minorHAnsi"/>
          <w:szCs w:val="22"/>
        </w:rPr>
        <w:t>š</w:t>
      </w:r>
      <w:r w:rsidRPr="005A0505">
        <w:rPr>
          <w:rFonts w:asciiTheme="minorHAnsi" w:hAnsiTheme="minorHAnsi" w:cstheme="minorHAnsi"/>
          <w:szCs w:val="22"/>
        </w:rPr>
        <w:t>ak v</w:t>
      </w:r>
      <w:r w:rsidR="007D40C4" w:rsidRPr="005A0505">
        <w:rPr>
          <w:rFonts w:asciiTheme="minorHAnsi" w:hAnsiTheme="minorHAnsi" w:cstheme="minorHAnsi"/>
          <w:szCs w:val="22"/>
        </w:rPr>
        <w:t>ý</w:t>
      </w:r>
      <w:r w:rsidRPr="005A0505">
        <w:rPr>
          <w:rFonts w:asciiTheme="minorHAnsi" w:hAnsiTheme="minorHAnsi" w:cstheme="minorHAnsi"/>
          <w:szCs w:val="22"/>
        </w:rPr>
        <w:t>slovne v nej neuveden</w:t>
      </w:r>
      <w:r w:rsidR="007D40C4" w:rsidRPr="005A0505">
        <w:rPr>
          <w:rFonts w:asciiTheme="minorHAnsi" w:hAnsiTheme="minorHAnsi" w:cstheme="minorHAnsi"/>
          <w:szCs w:val="22"/>
        </w:rPr>
        <w:t>é</w:t>
      </w:r>
      <w:r w:rsidRPr="005A0505">
        <w:rPr>
          <w:rFonts w:asciiTheme="minorHAnsi" w:hAnsiTheme="minorHAnsi" w:cstheme="minorHAnsi"/>
          <w:szCs w:val="22"/>
        </w:rPr>
        <w:t>, sa bud</w:t>
      </w:r>
      <w:r w:rsidR="007D40C4" w:rsidRPr="005A0505">
        <w:rPr>
          <w:rFonts w:asciiTheme="minorHAnsi" w:hAnsiTheme="minorHAnsi" w:cstheme="minorHAnsi"/>
          <w:szCs w:val="22"/>
        </w:rPr>
        <w:t>ú</w:t>
      </w:r>
      <w:r w:rsidRPr="00ED3C78">
        <w:rPr>
          <w:rFonts w:asciiTheme="minorHAnsi" w:hAnsiTheme="minorHAnsi" w:cstheme="minorHAnsi"/>
          <w:szCs w:val="22"/>
        </w:rPr>
        <w:t xml:space="preserve"> riadi</w:t>
      </w:r>
      <w:r w:rsidR="007D40C4" w:rsidRPr="00ED3C78">
        <w:rPr>
          <w:rFonts w:asciiTheme="minorHAnsi" w:hAnsiTheme="minorHAnsi" w:cstheme="minorHAnsi"/>
          <w:szCs w:val="22"/>
        </w:rPr>
        <w:t>ť</w:t>
      </w:r>
      <w:r w:rsidRPr="00ED3C78">
        <w:rPr>
          <w:rFonts w:asciiTheme="minorHAnsi" w:hAnsiTheme="minorHAnsi" w:cstheme="minorHAnsi"/>
          <w:szCs w:val="22"/>
        </w:rPr>
        <w:t xml:space="preserve"> pr</w:t>
      </w:r>
      <w:r w:rsidR="007D40C4" w:rsidRPr="00ED3C78">
        <w:rPr>
          <w:rFonts w:asciiTheme="minorHAnsi" w:hAnsiTheme="minorHAnsi" w:cstheme="minorHAnsi"/>
          <w:szCs w:val="22"/>
        </w:rPr>
        <w:t>í</w:t>
      </w:r>
      <w:r w:rsidRPr="00ED3C78">
        <w:rPr>
          <w:rFonts w:asciiTheme="minorHAnsi" w:hAnsiTheme="minorHAnsi" w:cstheme="minorHAnsi"/>
          <w:szCs w:val="22"/>
        </w:rPr>
        <w:t>slu</w:t>
      </w:r>
      <w:r w:rsidR="007D40C4" w:rsidRPr="00ED3C78">
        <w:rPr>
          <w:rFonts w:asciiTheme="minorHAnsi" w:hAnsiTheme="minorHAnsi" w:cstheme="minorHAnsi"/>
          <w:szCs w:val="22"/>
        </w:rPr>
        <w:t>š</w:t>
      </w:r>
      <w:r w:rsidRPr="00ED3C78">
        <w:rPr>
          <w:rFonts w:asciiTheme="minorHAnsi" w:hAnsiTheme="minorHAnsi" w:cstheme="minorHAnsi"/>
          <w:szCs w:val="22"/>
        </w:rPr>
        <w:t>n</w:t>
      </w:r>
      <w:r w:rsidR="007D40C4" w:rsidRPr="00ED3C78">
        <w:rPr>
          <w:rFonts w:asciiTheme="minorHAnsi" w:hAnsiTheme="minorHAnsi" w:cstheme="minorHAnsi"/>
          <w:szCs w:val="22"/>
        </w:rPr>
        <w:t>ý</w:t>
      </w:r>
      <w:r w:rsidRPr="00ED3C78">
        <w:rPr>
          <w:rFonts w:asciiTheme="minorHAnsi" w:hAnsiTheme="minorHAnsi" w:cstheme="minorHAnsi"/>
          <w:szCs w:val="22"/>
        </w:rPr>
        <w:t>mi ustanoveniami Obchodn</w:t>
      </w:r>
      <w:r w:rsidR="007D40C4" w:rsidRPr="00ED3C78">
        <w:rPr>
          <w:rFonts w:asciiTheme="minorHAnsi" w:hAnsiTheme="minorHAnsi" w:cstheme="minorHAnsi"/>
          <w:szCs w:val="22"/>
        </w:rPr>
        <w:t>é</w:t>
      </w:r>
      <w:r w:rsidRPr="00ED3C78">
        <w:rPr>
          <w:rFonts w:asciiTheme="minorHAnsi" w:hAnsiTheme="minorHAnsi" w:cstheme="minorHAnsi"/>
          <w:szCs w:val="22"/>
        </w:rPr>
        <w:t>ho z</w:t>
      </w:r>
      <w:r w:rsidR="007D40C4" w:rsidRPr="00ED3C78">
        <w:rPr>
          <w:rFonts w:asciiTheme="minorHAnsi" w:hAnsiTheme="minorHAnsi" w:cstheme="minorHAnsi"/>
          <w:szCs w:val="22"/>
        </w:rPr>
        <w:t>á</w:t>
      </w:r>
      <w:r w:rsidRPr="00E358F5">
        <w:rPr>
          <w:rFonts w:asciiTheme="minorHAnsi" w:hAnsiTheme="minorHAnsi" w:cstheme="minorHAnsi"/>
          <w:szCs w:val="22"/>
        </w:rPr>
        <w:t>konn</w:t>
      </w:r>
      <w:r w:rsidR="007D40C4" w:rsidRPr="00E358F5">
        <w:rPr>
          <w:rFonts w:asciiTheme="minorHAnsi" w:hAnsiTheme="minorHAnsi" w:cstheme="minorHAnsi"/>
          <w:szCs w:val="22"/>
        </w:rPr>
        <w:t>í</w:t>
      </w:r>
      <w:r w:rsidRPr="00E358F5">
        <w:rPr>
          <w:rFonts w:asciiTheme="minorHAnsi" w:hAnsiTheme="minorHAnsi" w:cstheme="minorHAnsi"/>
          <w:szCs w:val="22"/>
        </w:rPr>
        <w:t xml:space="preserve">ka a </w:t>
      </w:r>
      <w:r w:rsidR="007D40C4" w:rsidRPr="00E358F5">
        <w:rPr>
          <w:rFonts w:asciiTheme="minorHAnsi" w:hAnsiTheme="minorHAnsi" w:cstheme="minorHAnsi"/>
          <w:szCs w:val="22"/>
        </w:rPr>
        <w:t>ď</w:t>
      </w:r>
      <w:r w:rsidRPr="00E358F5">
        <w:rPr>
          <w:rFonts w:asciiTheme="minorHAnsi" w:hAnsiTheme="minorHAnsi" w:cstheme="minorHAnsi"/>
          <w:szCs w:val="22"/>
        </w:rPr>
        <w:t>al</w:t>
      </w:r>
      <w:r w:rsidR="007D40C4" w:rsidRPr="00E358F5">
        <w:rPr>
          <w:rFonts w:asciiTheme="minorHAnsi" w:hAnsiTheme="minorHAnsi" w:cstheme="minorHAnsi"/>
          <w:szCs w:val="22"/>
        </w:rPr>
        <w:t>ší</w:t>
      </w:r>
      <w:r w:rsidRPr="00E358F5">
        <w:rPr>
          <w:rFonts w:asciiTheme="minorHAnsi" w:hAnsiTheme="minorHAnsi" w:cstheme="minorHAnsi"/>
          <w:szCs w:val="22"/>
        </w:rPr>
        <w:t>mi platn</w:t>
      </w:r>
      <w:r w:rsidR="007D40C4" w:rsidRPr="00E358F5">
        <w:rPr>
          <w:rFonts w:asciiTheme="minorHAnsi" w:hAnsiTheme="minorHAnsi" w:cstheme="minorHAnsi"/>
          <w:szCs w:val="22"/>
        </w:rPr>
        <w:t>ý</w:t>
      </w:r>
      <w:r w:rsidRPr="00E358F5">
        <w:rPr>
          <w:rFonts w:asciiTheme="minorHAnsi" w:hAnsiTheme="minorHAnsi" w:cstheme="minorHAnsi"/>
          <w:szCs w:val="22"/>
        </w:rPr>
        <w:t>mi pr</w:t>
      </w:r>
      <w:r w:rsidR="007D40C4" w:rsidRPr="00E358F5">
        <w:rPr>
          <w:rFonts w:asciiTheme="minorHAnsi" w:hAnsiTheme="minorHAnsi" w:cstheme="minorHAnsi"/>
          <w:szCs w:val="22"/>
        </w:rPr>
        <w:t>á</w:t>
      </w:r>
      <w:r w:rsidRPr="00E358F5">
        <w:rPr>
          <w:rFonts w:asciiTheme="minorHAnsi" w:hAnsiTheme="minorHAnsi" w:cstheme="minorHAnsi"/>
          <w:szCs w:val="22"/>
        </w:rPr>
        <w:t xml:space="preserve">vnymi predpismi Slovenskej republiky. </w:t>
      </w:r>
    </w:p>
    <w:p w14:paraId="13F96C9F" w14:textId="523B4A2F" w:rsidR="00AC4442" w:rsidRPr="00F715F9" w:rsidRDefault="00AC4442" w:rsidP="00DE0578">
      <w:pPr>
        <w:pStyle w:val="Nadpis2"/>
        <w:numPr>
          <w:ilvl w:val="1"/>
          <w:numId w:val="38"/>
        </w:numPr>
        <w:spacing w:before="0" w:after="0"/>
        <w:rPr>
          <w:rFonts w:cstheme="minorHAnsi"/>
          <w:bCs w:val="0"/>
          <w:szCs w:val="22"/>
        </w:rPr>
      </w:pPr>
      <w:r w:rsidRPr="00E940EB">
        <w:rPr>
          <w:rFonts w:asciiTheme="minorHAnsi" w:eastAsiaTheme="minorHAnsi" w:hAnsiTheme="minorHAnsi" w:cstheme="minorHAnsi"/>
          <w:bCs w:val="0"/>
          <w:szCs w:val="22"/>
        </w:rPr>
        <w:t>Poskytovateľ je oprávnený vykonať naviac práce/plnenia nad rozsah dohodnutý v tejto Zmluve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Poskytovateľ nie je oprávnený vykonávať práce/plnenie naviac bez predchádzajúceho písomného dodatku k tejto Zmluve</w:t>
      </w:r>
      <w:r w:rsidR="000C26FA" w:rsidRPr="00E940EB">
        <w:rPr>
          <w:rFonts w:asciiTheme="minorHAnsi" w:hAnsiTheme="minorHAnsi" w:cstheme="minorHAnsi"/>
          <w:bCs w:val="0"/>
          <w:szCs w:val="22"/>
        </w:rPr>
        <w:t>.</w:t>
      </w:r>
    </w:p>
    <w:p w14:paraId="400A505A" w14:textId="7587CED9" w:rsidR="00643778" w:rsidRPr="006E225D" w:rsidRDefault="00643778" w:rsidP="00DE0578">
      <w:pPr>
        <w:pStyle w:val="Nadpis2"/>
        <w:numPr>
          <w:ilvl w:val="1"/>
          <w:numId w:val="38"/>
        </w:numPr>
        <w:spacing w:before="0" w:after="0"/>
        <w:rPr>
          <w:rFonts w:asciiTheme="minorHAnsi" w:hAnsiTheme="minorHAnsi" w:cstheme="minorHAnsi"/>
          <w:szCs w:val="22"/>
        </w:rPr>
      </w:pPr>
      <w:r w:rsidRPr="006E225D">
        <w:rPr>
          <w:rFonts w:asciiTheme="minorHAnsi" w:hAnsiTheme="minorHAnsi" w:cstheme="minorHAnsi"/>
          <w:szCs w:val="22"/>
        </w:rPr>
        <w:t xml:space="preserve">Poskytovateľ vyhlasuje a bez možnosti liberácie zodpovedá za to, že plnenie Poskytovateľa bude bez právnych vád, t. j. najmä nebude zaťažené akýmikoľvek právami tretej osoby. V prípade zistenia právnych vád je Poskytovateľ povinný bezodkladne odstrániť právne vady plnenia Poskytovateľa tak, aby jeho plnením nedošlo k porušovaniu práv tretích osôb, najmä vysporiadaním práv s tretími osobami, eventuálne úpravou plnenia Poskytovateľa, všetko na náklady Poskytovateľa. Zodpovednosť Poskytovateľa za škodu tým nie je dotknutá.  </w:t>
      </w:r>
    </w:p>
    <w:p w14:paraId="689CA583" w14:textId="365C54AD" w:rsidR="00183033" w:rsidRPr="000B4AB2" w:rsidRDefault="00183033" w:rsidP="00DE0578">
      <w:pPr>
        <w:pStyle w:val="Nadpis2"/>
        <w:numPr>
          <w:ilvl w:val="1"/>
          <w:numId w:val="38"/>
        </w:numPr>
        <w:spacing w:before="0" w:after="0"/>
        <w:rPr>
          <w:rFonts w:asciiTheme="minorHAnsi" w:hAnsiTheme="minorHAnsi" w:cstheme="minorHAnsi"/>
          <w:szCs w:val="22"/>
        </w:rPr>
      </w:pPr>
      <w:r w:rsidRPr="006E225D">
        <w:rPr>
          <w:rFonts w:asciiTheme="minorHAnsi" w:hAnsiTheme="minorHAnsi" w:cstheme="minorHAnsi"/>
          <w:szCs w:val="22"/>
        </w:rPr>
        <w:t xml:space="preserve">Každá zo Zmluvných strán sa zaväzuje, že neprevedie nijaké práva a povinnosti (záväzky) vyplývajúce z tejto Zmluvy, resp. ich časť na iný subjekt bez predchádzajúceho písomného súhlasu </w:t>
      </w:r>
      <w:r w:rsidRPr="006E225D">
        <w:rPr>
          <w:rFonts w:asciiTheme="minorHAnsi" w:hAnsiTheme="minorHAnsi" w:cstheme="minorHAnsi"/>
          <w:szCs w:val="22"/>
        </w:rPr>
        <w:lastRenderedPageBreak/>
        <w:t>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w:t>
      </w:r>
      <w:r w:rsidRPr="00DE0578">
        <w:rPr>
          <w:rFonts w:asciiTheme="minorHAnsi" w:hAnsiTheme="minorHAnsi" w:cstheme="minorHAnsi"/>
          <w:szCs w:val="22"/>
        </w:rPr>
        <w:t xml:space="preserve">e o odstúpení od Zmluvy doručené druhej Zmluvnej strane. Tým nie je dotknuté </w:t>
      </w:r>
      <w:r w:rsidRPr="000B4AB2">
        <w:rPr>
          <w:rFonts w:asciiTheme="minorHAnsi" w:hAnsiTheme="minorHAnsi" w:cstheme="minorHAnsi"/>
          <w:szCs w:val="22"/>
        </w:rPr>
        <w:t>právo na náhradu škody</w:t>
      </w:r>
      <w:r w:rsidR="00C278B3" w:rsidRPr="000B4AB2">
        <w:rPr>
          <w:rFonts w:asciiTheme="minorHAnsi" w:hAnsiTheme="minorHAnsi" w:cstheme="minorHAnsi"/>
          <w:szCs w:val="22"/>
        </w:rPr>
        <w:t>.</w:t>
      </w:r>
    </w:p>
    <w:p w14:paraId="3D00C0AC" w14:textId="60EC5A1A" w:rsidR="00C278B3" w:rsidRDefault="00C278B3" w:rsidP="00DE0578">
      <w:pPr>
        <w:pStyle w:val="Nadpis2"/>
        <w:numPr>
          <w:ilvl w:val="1"/>
          <w:numId w:val="38"/>
        </w:numPr>
        <w:spacing w:before="0" w:after="0"/>
        <w:rPr>
          <w:rFonts w:asciiTheme="minorHAnsi" w:hAnsiTheme="minorHAnsi" w:cstheme="minorHAnsi"/>
          <w:b/>
          <w:szCs w:val="22"/>
        </w:rPr>
      </w:pPr>
      <w:r w:rsidRPr="000B4AB2">
        <w:rPr>
          <w:rFonts w:asciiTheme="minorHAnsi" w:hAnsiTheme="minorHAnsi" w:cstheme="minorHAnsi"/>
          <w:szCs w:val="22"/>
        </w:rPr>
        <w:t>V prípade, ak</w:t>
      </w:r>
      <w:r w:rsidRPr="00DE0578">
        <w:rPr>
          <w:rFonts w:asciiTheme="minorHAnsi" w:hAnsiTheme="minorHAnsi" w:cstheme="minorHAnsi"/>
          <w:szCs w:val="22"/>
        </w:rPr>
        <w:t xml:space="preserve"> bude podľa tejto Zmluvy potrebné doručovať druhej Zmluvnej strane akúkoľvek písomnosť a v tejto Zmluve nie je ustanovené inak, doručuje sa táto písomnosť na adresu Zmluvnej strany uvedenú v záhlaví Zmluvy, dokiaľ nie je zmena adresy písomne oznámená druhej Zmluvnej strane. V prípade, ak sa písomnosť aj pri dodržaní týchto podmienok vráti nedoručená, Zmluvné strany sa dohodli, že účinky doručenia nastávajú tretím dňom po vrátení zásielky Zmluvnej strane, ktorá zásielku poslala.</w:t>
      </w:r>
    </w:p>
    <w:p w14:paraId="1C20C43D" w14:textId="37B4B1E8" w:rsidR="00530767" w:rsidRPr="006E225D" w:rsidRDefault="00530767" w:rsidP="00DE0578">
      <w:pPr>
        <w:pStyle w:val="Nadpis2"/>
        <w:numPr>
          <w:ilvl w:val="1"/>
          <w:numId w:val="38"/>
        </w:numPr>
        <w:spacing w:before="0" w:after="0"/>
        <w:rPr>
          <w:rFonts w:asciiTheme="minorHAnsi" w:hAnsiTheme="minorHAnsi" w:cstheme="minorHAnsi"/>
          <w:bCs w:val="0"/>
          <w:iCs/>
          <w:szCs w:val="22"/>
        </w:rPr>
      </w:pPr>
      <w:r w:rsidRPr="00DE0578">
        <w:rPr>
          <w:rFonts w:asciiTheme="minorHAnsi" w:hAnsiTheme="minorHAnsi" w:cstheme="minorHAnsi"/>
          <w:bCs w:val="0"/>
          <w:iCs/>
          <w:szCs w:val="22"/>
        </w:rPr>
        <w:t xml:space="preserve">V </w:t>
      </w:r>
      <w:r w:rsidRPr="00DE0578">
        <w:rPr>
          <w:rFonts w:asciiTheme="minorHAnsi" w:hAnsiTheme="minorHAnsi" w:cstheme="minorHAnsi"/>
          <w:szCs w:val="22"/>
        </w:rPr>
        <w:t>rámci</w:t>
      </w:r>
      <w:r w:rsidRPr="00DE0578">
        <w:rPr>
          <w:rFonts w:asciiTheme="minorHAnsi" w:hAnsiTheme="minorHAnsi" w:cstheme="minorHAnsi"/>
          <w:bCs w:val="0"/>
          <w:iCs/>
          <w:szCs w:val="22"/>
        </w:rPr>
        <w:t xml:space="preserve"> plnenia záväzku zo strany</w:t>
      </w:r>
      <w:r w:rsidR="00502507">
        <w:rPr>
          <w:rFonts w:asciiTheme="minorHAnsi" w:hAnsiTheme="minorHAnsi" w:cstheme="minorHAnsi"/>
          <w:bCs w:val="0"/>
          <w:iCs/>
          <w:szCs w:val="22"/>
        </w:rPr>
        <w:t xml:space="preserve"> Poskytovateľa</w:t>
      </w:r>
      <w:r w:rsidRPr="00DE0578">
        <w:rPr>
          <w:rFonts w:asciiTheme="minorHAnsi" w:hAnsiTheme="minorHAnsi" w:cstheme="minorHAnsi"/>
          <w:bCs w:val="0"/>
          <w:iCs/>
          <w:szCs w:val="22"/>
        </w:rPr>
        <w:t xml:space="preserve">, je </w:t>
      </w:r>
      <w:r w:rsidR="00502507">
        <w:rPr>
          <w:rFonts w:asciiTheme="minorHAnsi" w:hAnsiTheme="minorHAnsi" w:cstheme="minorHAnsi"/>
          <w:bCs w:val="0"/>
          <w:iCs/>
          <w:szCs w:val="22"/>
        </w:rPr>
        <w:t xml:space="preserve"> Poskytovateľ </w:t>
      </w:r>
      <w:r w:rsidRPr="00DE0578">
        <w:rPr>
          <w:rFonts w:asciiTheme="minorHAnsi" w:hAnsiTheme="minorHAnsi" w:cstheme="minorHAnsi"/>
          <w:bCs w:val="0"/>
          <w:iCs/>
          <w:szCs w:val="22"/>
        </w:rPr>
        <w:t xml:space="preserve">povinný dodať všetky príslušné zdrojové aj výsledné dátové súbory súvisiace s predmetom plnenia, vrátane prevodu príslušných práv k predmetným dátam tak, aby ich BBSK mohol publikovať, resp. inak využívať ako tzv. otvorené dáta, najmä na Portáli otvorených údajov BBSK. Dáta musia byť zmluvným partnerom dodané v štandardných otvorených formátoch napr. CSV, TXT, XLSX, JSON alebo XML alebo v </w:t>
      </w:r>
      <w:proofErr w:type="spellStart"/>
      <w:r w:rsidRPr="00DE0578">
        <w:rPr>
          <w:rFonts w:asciiTheme="minorHAnsi" w:hAnsiTheme="minorHAnsi" w:cstheme="minorHAnsi"/>
          <w:bCs w:val="0"/>
          <w:iCs/>
          <w:szCs w:val="22"/>
        </w:rPr>
        <w:t>geoformátoch</w:t>
      </w:r>
      <w:proofErr w:type="spellEnd"/>
      <w:r w:rsidRPr="00DE0578">
        <w:rPr>
          <w:rFonts w:asciiTheme="minorHAnsi" w:hAnsiTheme="minorHAnsi" w:cstheme="minorHAnsi"/>
          <w:bCs w:val="0"/>
          <w:iCs/>
          <w:szCs w:val="22"/>
        </w:rPr>
        <w:t xml:space="preserve"> </w:t>
      </w:r>
      <w:proofErr w:type="spellStart"/>
      <w:r w:rsidRPr="00DE0578">
        <w:rPr>
          <w:rFonts w:asciiTheme="minorHAnsi" w:hAnsiTheme="minorHAnsi" w:cstheme="minorHAnsi"/>
          <w:bCs w:val="0"/>
          <w:iCs/>
          <w:szCs w:val="22"/>
        </w:rPr>
        <w:t>GeoJSON</w:t>
      </w:r>
      <w:proofErr w:type="spellEnd"/>
      <w:r w:rsidRPr="00DE0578">
        <w:rPr>
          <w:rFonts w:asciiTheme="minorHAnsi" w:hAnsiTheme="minorHAnsi" w:cstheme="minorHAnsi"/>
          <w:bCs w:val="0"/>
          <w:iCs/>
          <w:szCs w:val="22"/>
        </w:rPr>
        <w:t>, SHP, prípadne iných strojovo čitateľných a štandardne používaných formátoch.“</w:t>
      </w:r>
    </w:p>
    <w:p w14:paraId="64FAD2BC" w14:textId="551CA3C5" w:rsidR="00C11ACE" w:rsidRPr="006E3504" w:rsidRDefault="00C11ACE" w:rsidP="00DE0578">
      <w:pPr>
        <w:pStyle w:val="Nadpis2"/>
        <w:numPr>
          <w:ilvl w:val="1"/>
          <w:numId w:val="38"/>
        </w:numPr>
        <w:spacing w:before="0" w:after="0"/>
        <w:rPr>
          <w:rFonts w:asciiTheme="minorHAnsi" w:hAnsiTheme="minorHAnsi" w:cstheme="minorHAnsi"/>
          <w:szCs w:val="22"/>
        </w:rPr>
      </w:pPr>
      <w:r w:rsidRPr="001B40AC">
        <w:rPr>
          <w:rFonts w:asciiTheme="minorHAnsi" w:hAnsiTheme="minorHAnsi" w:cstheme="minorHAnsi"/>
          <w:szCs w:val="22"/>
        </w:rPr>
        <w:t>Ak bude ak</w:t>
      </w:r>
      <w:r w:rsidR="007D40C4" w:rsidRPr="00AE1F5D">
        <w:rPr>
          <w:rFonts w:asciiTheme="minorHAnsi" w:hAnsiTheme="minorHAnsi" w:cstheme="minorHAnsi"/>
          <w:szCs w:val="22"/>
        </w:rPr>
        <w:t>é</w:t>
      </w:r>
      <w:r w:rsidRPr="00AE1F5D">
        <w:rPr>
          <w:rFonts w:asciiTheme="minorHAnsi" w:hAnsiTheme="minorHAnsi" w:cstheme="minorHAnsi"/>
          <w:szCs w:val="22"/>
        </w:rPr>
        <w:t>ko</w:t>
      </w:r>
      <w:r w:rsidR="007D40C4" w:rsidRPr="002F6B72">
        <w:rPr>
          <w:rFonts w:asciiTheme="minorHAnsi" w:hAnsiTheme="minorHAnsi" w:cstheme="minorHAnsi"/>
          <w:szCs w:val="22"/>
        </w:rPr>
        <w:t>ľ</w:t>
      </w:r>
      <w:r w:rsidRPr="002F6B72">
        <w:rPr>
          <w:rFonts w:asciiTheme="minorHAnsi" w:hAnsiTheme="minorHAnsi" w:cstheme="minorHAnsi"/>
          <w:szCs w:val="22"/>
        </w:rPr>
        <w:t>vek ustanovenie Zmluvy vyhl</w:t>
      </w:r>
      <w:r w:rsidR="007D40C4" w:rsidRPr="002F6B72">
        <w:rPr>
          <w:rFonts w:asciiTheme="minorHAnsi" w:hAnsiTheme="minorHAnsi" w:cstheme="minorHAnsi"/>
          <w:szCs w:val="22"/>
        </w:rPr>
        <w:t>á</w:t>
      </w:r>
      <w:r w:rsidRPr="002F6B72">
        <w:rPr>
          <w:rFonts w:asciiTheme="minorHAnsi" w:hAnsiTheme="minorHAnsi" w:cstheme="minorHAnsi"/>
          <w:szCs w:val="22"/>
        </w:rPr>
        <w:t>sen</w:t>
      </w:r>
      <w:r w:rsidR="007D40C4" w:rsidRPr="00D26A8A">
        <w:rPr>
          <w:rFonts w:asciiTheme="minorHAnsi" w:hAnsiTheme="minorHAnsi" w:cstheme="minorHAnsi"/>
          <w:szCs w:val="22"/>
        </w:rPr>
        <w:t>é</w:t>
      </w:r>
      <w:r w:rsidRPr="00530767">
        <w:rPr>
          <w:rFonts w:asciiTheme="minorHAnsi" w:hAnsiTheme="minorHAnsi" w:cstheme="minorHAnsi"/>
          <w:szCs w:val="22"/>
        </w:rPr>
        <w:t xml:space="preserve"> za neplatn</w:t>
      </w:r>
      <w:r w:rsidR="007D40C4" w:rsidRPr="00530767">
        <w:rPr>
          <w:rFonts w:asciiTheme="minorHAnsi" w:hAnsiTheme="minorHAnsi" w:cstheme="minorHAnsi"/>
          <w:szCs w:val="22"/>
        </w:rPr>
        <w:t>é</w:t>
      </w:r>
      <w:r w:rsidRPr="00530767">
        <w:rPr>
          <w:rFonts w:asciiTheme="minorHAnsi" w:hAnsiTheme="minorHAnsi" w:cstheme="minorHAnsi"/>
          <w:szCs w:val="22"/>
        </w:rPr>
        <w:t xml:space="preserve"> alebo nevymo</w:t>
      </w:r>
      <w:r w:rsidR="007D40C4" w:rsidRPr="00530767">
        <w:rPr>
          <w:rFonts w:asciiTheme="minorHAnsi" w:hAnsiTheme="minorHAnsi" w:cstheme="minorHAnsi"/>
          <w:szCs w:val="22"/>
        </w:rPr>
        <w:t>ž</w:t>
      </w:r>
      <w:r w:rsidRPr="00530767">
        <w:rPr>
          <w:rFonts w:asciiTheme="minorHAnsi" w:hAnsiTheme="minorHAnsi" w:cstheme="minorHAnsi"/>
          <w:szCs w:val="22"/>
        </w:rPr>
        <w:t>ite</w:t>
      </w:r>
      <w:r w:rsidR="007D40C4" w:rsidRPr="00530767">
        <w:rPr>
          <w:rFonts w:asciiTheme="minorHAnsi" w:hAnsiTheme="minorHAnsi" w:cstheme="minorHAnsi"/>
          <w:szCs w:val="22"/>
        </w:rPr>
        <w:t>ľ</w:t>
      </w:r>
      <w:r w:rsidRPr="00530767">
        <w:rPr>
          <w:rFonts w:asciiTheme="minorHAnsi" w:hAnsiTheme="minorHAnsi" w:cstheme="minorHAnsi"/>
          <w:szCs w:val="22"/>
        </w:rPr>
        <w:t>n</w:t>
      </w:r>
      <w:r w:rsidR="007D40C4" w:rsidRPr="00530767">
        <w:rPr>
          <w:rFonts w:asciiTheme="minorHAnsi" w:hAnsiTheme="minorHAnsi" w:cstheme="minorHAnsi"/>
          <w:szCs w:val="22"/>
        </w:rPr>
        <w:t>é</w:t>
      </w:r>
      <w:r w:rsidRPr="00530767">
        <w:rPr>
          <w:rFonts w:asciiTheme="minorHAnsi" w:hAnsiTheme="minorHAnsi" w:cstheme="minorHAnsi"/>
          <w:szCs w:val="22"/>
        </w:rPr>
        <w:t>, platnos</w:t>
      </w:r>
      <w:r w:rsidR="007D40C4" w:rsidRPr="00530767">
        <w:rPr>
          <w:rFonts w:asciiTheme="minorHAnsi" w:hAnsiTheme="minorHAnsi" w:cstheme="minorHAnsi"/>
          <w:szCs w:val="22"/>
        </w:rPr>
        <w:t>ť</w:t>
      </w:r>
      <w:r w:rsidRPr="00530767">
        <w:rPr>
          <w:rFonts w:asciiTheme="minorHAnsi" w:hAnsiTheme="minorHAnsi" w:cstheme="minorHAnsi"/>
          <w:szCs w:val="22"/>
        </w:rPr>
        <w:t xml:space="preserve"> alebo vymo</w:t>
      </w:r>
      <w:r w:rsidR="007D40C4" w:rsidRPr="00530767">
        <w:rPr>
          <w:rFonts w:asciiTheme="minorHAnsi" w:hAnsiTheme="minorHAnsi" w:cstheme="minorHAnsi"/>
          <w:szCs w:val="22"/>
        </w:rPr>
        <w:t>ž</w:t>
      </w:r>
      <w:r w:rsidRPr="00530767">
        <w:rPr>
          <w:rFonts w:asciiTheme="minorHAnsi" w:hAnsiTheme="minorHAnsi" w:cstheme="minorHAnsi"/>
          <w:szCs w:val="22"/>
        </w:rPr>
        <w:t>ite</w:t>
      </w:r>
      <w:r w:rsidR="007D40C4" w:rsidRPr="00530767">
        <w:rPr>
          <w:rFonts w:asciiTheme="minorHAnsi" w:hAnsiTheme="minorHAnsi" w:cstheme="minorHAnsi"/>
          <w:szCs w:val="22"/>
        </w:rPr>
        <w:t>ľ</w:t>
      </w:r>
      <w:r w:rsidRPr="00530767">
        <w:rPr>
          <w:rFonts w:asciiTheme="minorHAnsi" w:hAnsiTheme="minorHAnsi" w:cstheme="minorHAnsi"/>
          <w:szCs w:val="22"/>
        </w:rPr>
        <w:t>nos</w:t>
      </w:r>
      <w:r w:rsidR="007D40C4" w:rsidRPr="00530767">
        <w:rPr>
          <w:rFonts w:asciiTheme="minorHAnsi" w:hAnsiTheme="minorHAnsi" w:cstheme="minorHAnsi"/>
          <w:szCs w:val="22"/>
        </w:rPr>
        <w:t>ť</w:t>
      </w:r>
      <w:r w:rsidRPr="00973493">
        <w:rPr>
          <w:rFonts w:asciiTheme="minorHAnsi" w:hAnsiTheme="minorHAnsi" w:cstheme="minorHAnsi"/>
          <w:szCs w:val="22"/>
        </w:rPr>
        <w:t xml:space="preserve"> ostatn</w:t>
      </w:r>
      <w:r w:rsidR="007D40C4" w:rsidRPr="00973493">
        <w:rPr>
          <w:rFonts w:asciiTheme="minorHAnsi" w:hAnsiTheme="minorHAnsi" w:cstheme="minorHAnsi"/>
          <w:szCs w:val="22"/>
        </w:rPr>
        <w:t>ý</w:t>
      </w:r>
      <w:r w:rsidRPr="00973493">
        <w:rPr>
          <w:rFonts w:asciiTheme="minorHAnsi" w:hAnsiTheme="minorHAnsi" w:cstheme="minorHAnsi"/>
          <w:szCs w:val="22"/>
        </w:rPr>
        <w:t>ch ustanoven</w:t>
      </w:r>
      <w:r w:rsidR="007D40C4" w:rsidRPr="00973493">
        <w:rPr>
          <w:rFonts w:asciiTheme="minorHAnsi" w:hAnsiTheme="minorHAnsi" w:cstheme="minorHAnsi"/>
          <w:szCs w:val="22"/>
        </w:rPr>
        <w:t>í</w:t>
      </w:r>
      <w:r w:rsidRPr="00973493">
        <w:rPr>
          <w:rFonts w:asciiTheme="minorHAnsi" w:hAnsiTheme="minorHAnsi" w:cstheme="minorHAnsi"/>
          <w:szCs w:val="22"/>
        </w:rPr>
        <w:t xml:space="preserve"> Zmluvy zostane nedotknut</w:t>
      </w:r>
      <w:r w:rsidR="007D40C4" w:rsidRPr="00973493">
        <w:rPr>
          <w:rFonts w:asciiTheme="minorHAnsi" w:hAnsiTheme="minorHAnsi" w:cstheme="minorHAnsi"/>
          <w:szCs w:val="22"/>
        </w:rPr>
        <w:t>á</w:t>
      </w:r>
      <w:r w:rsidRPr="00973493">
        <w:rPr>
          <w:rFonts w:asciiTheme="minorHAnsi" w:hAnsiTheme="minorHAnsi" w:cstheme="minorHAnsi"/>
          <w:szCs w:val="22"/>
        </w:rPr>
        <w:t>. V takomto pr</w:t>
      </w:r>
      <w:r w:rsidR="007D40C4" w:rsidRPr="00973493">
        <w:rPr>
          <w:rFonts w:asciiTheme="minorHAnsi" w:hAnsiTheme="minorHAnsi" w:cstheme="minorHAnsi"/>
          <w:szCs w:val="22"/>
        </w:rPr>
        <w:t>í</w:t>
      </w:r>
      <w:r w:rsidRPr="00973493">
        <w:rPr>
          <w:rFonts w:asciiTheme="minorHAnsi" w:hAnsiTheme="minorHAnsi" w:cstheme="minorHAnsi"/>
          <w:szCs w:val="22"/>
        </w:rPr>
        <w:t>pade sa Zmluvn</w:t>
      </w:r>
      <w:r w:rsidR="007D40C4" w:rsidRPr="00973493">
        <w:rPr>
          <w:rFonts w:asciiTheme="minorHAnsi" w:hAnsiTheme="minorHAnsi" w:cstheme="minorHAnsi"/>
          <w:szCs w:val="22"/>
        </w:rPr>
        <w:t>é</w:t>
      </w:r>
      <w:r w:rsidRPr="00973493">
        <w:rPr>
          <w:rFonts w:asciiTheme="minorHAnsi" w:hAnsiTheme="minorHAnsi" w:cstheme="minorHAnsi"/>
          <w:szCs w:val="22"/>
        </w:rPr>
        <w:t xml:space="preserve"> strany dohodli, </w:t>
      </w:r>
      <w:r w:rsidR="007D40C4" w:rsidRPr="00973493">
        <w:rPr>
          <w:rFonts w:asciiTheme="minorHAnsi" w:hAnsiTheme="minorHAnsi" w:cstheme="minorHAnsi"/>
          <w:szCs w:val="22"/>
        </w:rPr>
        <w:t>ž</w:t>
      </w:r>
      <w:r w:rsidRPr="009B3341">
        <w:rPr>
          <w:rFonts w:asciiTheme="minorHAnsi" w:hAnsiTheme="minorHAnsi" w:cstheme="minorHAnsi"/>
          <w:szCs w:val="22"/>
        </w:rPr>
        <w:t>e uzatvoria do</w:t>
      </w:r>
      <w:r w:rsidRPr="006E718B">
        <w:rPr>
          <w:rFonts w:asciiTheme="minorHAnsi" w:hAnsiTheme="minorHAnsi" w:cstheme="minorHAnsi"/>
          <w:szCs w:val="22"/>
        </w:rPr>
        <w:t>datok k Zmluve a tie ustanovenia, ktor</w:t>
      </w:r>
      <w:r w:rsidR="007D40C4" w:rsidRPr="006E718B">
        <w:rPr>
          <w:rFonts w:asciiTheme="minorHAnsi" w:hAnsiTheme="minorHAnsi" w:cstheme="minorHAnsi"/>
          <w:szCs w:val="22"/>
        </w:rPr>
        <w:t>é</w:t>
      </w:r>
      <w:r w:rsidRPr="006E718B">
        <w:rPr>
          <w:rFonts w:asciiTheme="minorHAnsi" w:hAnsiTheme="minorHAnsi" w:cstheme="minorHAnsi"/>
          <w:szCs w:val="22"/>
        </w:rPr>
        <w:t xml:space="preserve"> stratili platnos</w:t>
      </w:r>
      <w:r w:rsidR="007D40C4" w:rsidRPr="006E718B">
        <w:rPr>
          <w:rFonts w:asciiTheme="minorHAnsi" w:hAnsiTheme="minorHAnsi" w:cstheme="minorHAnsi"/>
          <w:szCs w:val="22"/>
        </w:rPr>
        <w:t>ť</w:t>
      </w:r>
      <w:r w:rsidRPr="00903828">
        <w:rPr>
          <w:rFonts w:asciiTheme="minorHAnsi" w:hAnsiTheme="minorHAnsi" w:cstheme="minorHAnsi"/>
          <w:szCs w:val="22"/>
        </w:rPr>
        <w:t>, alebo sa stali nevymo</w:t>
      </w:r>
      <w:r w:rsidR="007D40C4" w:rsidRPr="00AA3D5B">
        <w:rPr>
          <w:rFonts w:asciiTheme="minorHAnsi" w:hAnsiTheme="minorHAnsi" w:cstheme="minorHAnsi"/>
          <w:szCs w:val="22"/>
        </w:rPr>
        <w:t>ž</w:t>
      </w:r>
      <w:r w:rsidRPr="00BF16E8">
        <w:rPr>
          <w:rFonts w:asciiTheme="minorHAnsi" w:hAnsiTheme="minorHAnsi" w:cstheme="minorHAnsi"/>
          <w:szCs w:val="22"/>
        </w:rPr>
        <w:t>ite</w:t>
      </w:r>
      <w:r w:rsidR="007D40C4" w:rsidRPr="00BF16E8">
        <w:rPr>
          <w:rFonts w:asciiTheme="minorHAnsi" w:hAnsiTheme="minorHAnsi" w:cstheme="minorHAnsi"/>
          <w:szCs w:val="22"/>
        </w:rPr>
        <w:t>ľ</w:t>
      </w:r>
      <w:r w:rsidRPr="005A0505">
        <w:rPr>
          <w:rFonts w:asciiTheme="minorHAnsi" w:hAnsiTheme="minorHAnsi" w:cstheme="minorHAnsi"/>
          <w:szCs w:val="22"/>
        </w:rPr>
        <w:t>n</w:t>
      </w:r>
      <w:r w:rsidR="007D40C4" w:rsidRPr="005A0505">
        <w:rPr>
          <w:rFonts w:asciiTheme="minorHAnsi" w:hAnsiTheme="minorHAnsi" w:cstheme="minorHAnsi"/>
          <w:szCs w:val="22"/>
        </w:rPr>
        <w:t>ý</w:t>
      </w:r>
      <w:r w:rsidRPr="005A0505">
        <w:rPr>
          <w:rFonts w:asciiTheme="minorHAnsi" w:hAnsiTheme="minorHAnsi" w:cstheme="minorHAnsi"/>
          <w:szCs w:val="22"/>
        </w:rPr>
        <w:t>mi, nahradia ustanoveniami, ktor</w:t>
      </w:r>
      <w:r w:rsidR="007D40C4" w:rsidRPr="005A0505">
        <w:rPr>
          <w:rFonts w:asciiTheme="minorHAnsi" w:hAnsiTheme="minorHAnsi" w:cstheme="minorHAnsi"/>
          <w:szCs w:val="22"/>
        </w:rPr>
        <w:t>ý</w:t>
      </w:r>
      <w:r w:rsidRPr="005A0505">
        <w:rPr>
          <w:rFonts w:asciiTheme="minorHAnsi" w:hAnsiTheme="minorHAnsi" w:cstheme="minorHAnsi"/>
          <w:szCs w:val="22"/>
        </w:rPr>
        <w:t>ch formul</w:t>
      </w:r>
      <w:r w:rsidR="007D40C4" w:rsidRPr="005A0505">
        <w:rPr>
          <w:rFonts w:asciiTheme="minorHAnsi" w:hAnsiTheme="minorHAnsi" w:cstheme="minorHAnsi"/>
          <w:szCs w:val="22"/>
        </w:rPr>
        <w:t>á</w:t>
      </w:r>
      <w:r w:rsidRPr="005A0505">
        <w:rPr>
          <w:rFonts w:asciiTheme="minorHAnsi" w:hAnsiTheme="minorHAnsi" w:cstheme="minorHAnsi"/>
          <w:szCs w:val="22"/>
        </w:rPr>
        <w:t>cie a znenia bud</w:t>
      </w:r>
      <w:r w:rsidR="007D40C4" w:rsidRPr="005A0505">
        <w:rPr>
          <w:rFonts w:asciiTheme="minorHAnsi" w:hAnsiTheme="minorHAnsi" w:cstheme="minorHAnsi"/>
          <w:szCs w:val="22"/>
        </w:rPr>
        <w:t>ú</w:t>
      </w:r>
      <w:r w:rsidRPr="0007153D">
        <w:rPr>
          <w:rFonts w:asciiTheme="minorHAnsi" w:hAnsiTheme="minorHAnsi" w:cstheme="minorHAnsi"/>
          <w:szCs w:val="22"/>
        </w:rPr>
        <w:t xml:space="preserve"> </w:t>
      </w:r>
      <w:r w:rsidR="007D40C4" w:rsidRPr="0007153D">
        <w:rPr>
          <w:rFonts w:asciiTheme="minorHAnsi" w:hAnsiTheme="minorHAnsi" w:cstheme="minorHAnsi"/>
          <w:szCs w:val="22"/>
        </w:rPr>
        <w:t>č</w:t>
      </w:r>
      <w:r w:rsidRPr="0007153D">
        <w:rPr>
          <w:rFonts w:asciiTheme="minorHAnsi" w:hAnsiTheme="minorHAnsi" w:cstheme="minorHAnsi"/>
          <w:szCs w:val="22"/>
        </w:rPr>
        <w:t>o najviac podobn</w:t>
      </w:r>
      <w:r w:rsidR="007D40C4" w:rsidRPr="0007153D">
        <w:rPr>
          <w:rFonts w:asciiTheme="minorHAnsi" w:hAnsiTheme="minorHAnsi" w:cstheme="minorHAnsi"/>
          <w:szCs w:val="22"/>
        </w:rPr>
        <w:t>é</w:t>
      </w:r>
      <w:r w:rsidRPr="0007153D">
        <w:rPr>
          <w:rFonts w:asciiTheme="minorHAnsi" w:hAnsiTheme="minorHAnsi" w:cstheme="minorHAnsi"/>
          <w:szCs w:val="22"/>
        </w:rPr>
        <w:t xml:space="preserve"> p</w:t>
      </w:r>
      <w:r w:rsidR="007D40C4" w:rsidRPr="0007153D">
        <w:rPr>
          <w:rFonts w:asciiTheme="minorHAnsi" w:hAnsiTheme="minorHAnsi" w:cstheme="minorHAnsi"/>
          <w:szCs w:val="22"/>
        </w:rPr>
        <w:t>ô</w:t>
      </w:r>
      <w:r w:rsidRPr="0007153D">
        <w:rPr>
          <w:rFonts w:asciiTheme="minorHAnsi" w:hAnsiTheme="minorHAnsi" w:cstheme="minorHAnsi"/>
          <w:szCs w:val="22"/>
        </w:rPr>
        <w:t>vodn</w:t>
      </w:r>
      <w:r w:rsidR="007D40C4" w:rsidRPr="00F019C3">
        <w:rPr>
          <w:rFonts w:asciiTheme="minorHAnsi" w:hAnsiTheme="minorHAnsi" w:cstheme="minorHAnsi"/>
          <w:szCs w:val="22"/>
        </w:rPr>
        <w:t>é</w:t>
      </w:r>
      <w:r w:rsidRPr="006E3504">
        <w:rPr>
          <w:rFonts w:asciiTheme="minorHAnsi" w:hAnsiTheme="minorHAnsi" w:cstheme="minorHAnsi"/>
          <w:szCs w:val="22"/>
        </w:rPr>
        <w:t>mu z</w:t>
      </w:r>
      <w:r w:rsidR="007D40C4" w:rsidRPr="006E3504">
        <w:rPr>
          <w:rFonts w:asciiTheme="minorHAnsi" w:hAnsiTheme="minorHAnsi" w:cstheme="minorHAnsi"/>
          <w:szCs w:val="22"/>
        </w:rPr>
        <w:t>á</w:t>
      </w:r>
      <w:r w:rsidRPr="006E3504">
        <w:rPr>
          <w:rFonts w:asciiTheme="minorHAnsi" w:hAnsiTheme="minorHAnsi" w:cstheme="minorHAnsi"/>
          <w:szCs w:val="22"/>
        </w:rPr>
        <w:t>meru s t</w:t>
      </w:r>
      <w:r w:rsidR="007D40C4" w:rsidRPr="006E3504">
        <w:rPr>
          <w:rFonts w:asciiTheme="minorHAnsi" w:hAnsiTheme="minorHAnsi" w:cstheme="minorHAnsi"/>
          <w:szCs w:val="22"/>
        </w:rPr>
        <w:t>ý</w:t>
      </w:r>
      <w:r w:rsidRPr="006E3504">
        <w:rPr>
          <w:rFonts w:asciiTheme="minorHAnsi" w:hAnsiTheme="minorHAnsi" w:cstheme="minorHAnsi"/>
          <w:szCs w:val="22"/>
        </w:rPr>
        <w:t>m, aby bol zachovan</w:t>
      </w:r>
      <w:r w:rsidR="007D40C4" w:rsidRPr="006E3504">
        <w:rPr>
          <w:rFonts w:asciiTheme="minorHAnsi" w:hAnsiTheme="minorHAnsi" w:cstheme="minorHAnsi"/>
          <w:szCs w:val="22"/>
        </w:rPr>
        <w:t>ý</w:t>
      </w:r>
      <w:r w:rsidRPr="006E3504">
        <w:rPr>
          <w:rFonts w:asciiTheme="minorHAnsi" w:hAnsiTheme="minorHAnsi" w:cstheme="minorHAnsi"/>
          <w:szCs w:val="22"/>
        </w:rPr>
        <w:t xml:space="preserve"> </w:t>
      </w:r>
      <w:r w:rsidR="007D40C4" w:rsidRPr="006E3504">
        <w:rPr>
          <w:rFonts w:asciiTheme="minorHAnsi" w:hAnsiTheme="minorHAnsi" w:cstheme="minorHAnsi"/>
          <w:szCs w:val="22"/>
        </w:rPr>
        <w:t>úč</w:t>
      </w:r>
      <w:r w:rsidRPr="006E3504">
        <w:rPr>
          <w:rFonts w:asciiTheme="minorHAnsi" w:hAnsiTheme="minorHAnsi" w:cstheme="minorHAnsi"/>
          <w:szCs w:val="22"/>
        </w:rPr>
        <w:t>el a cie</w:t>
      </w:r>
      <w:r w:rsidR="007D40C4" w:rsidRPr="006E3504">
        <w:rPr>
          <w:rFonts w:asciiTheme="minorHAnsi" w:hAnsiTheme="minorHAnsi" w:cstheme="minorHAnsi"/>
          <w:szCs w:val="22"/>
        </w:rPr>
        <w:t>ľ</w:t>
      </w:r>
      <w:r w:rsidRPr="006E3504">
        <w:rPr>
          <w:rFonts w:asciiTheme="minorHAnsi" w:hAnsiTheme="minorHAnsi" w:cstheme="minorHAnsi"/>
          <w:szCs w:val="22"/>
        </w:rPr>
        <w:t xml:space="preserve"> tejto Zmluvy, pri re</w:t>
      </w:r>
      <w:r w:rsidR="007D40C4" w:rsidRPr="006E3504">
        <w:rPr>
          <w:rFonts w:asciiTheme="minorHAnsi" w:hAnsiTheme="minorHAnsi" w:cstheme="minorHAnsi"/>
          <w:szCs w:val="22"/>
        </w:rPr>
        <w:t>š</w:t>
      </w:r>
      <w:r w:rsidRPr="006E3504">
        <w:rPr>
          <w:rFonts w:asciiTheme="minorHAnsi" w:hAnsiTheme="minorHAnsi" w:cstheme="minorHAnsi"/>
          <w:szCs w:val="22"/>
        </w:rPr>
        <w:t>pektovan</w:t>
      </w:r>
      <w:r w:rsidR="007D40C4" w:rsidRPr="006E3504">
        <w:rPr>
          <w:rFonts w:asciiTheme="minorHAnsi" w:hAnsiTheme="minorHAnsi" w:cstheme="minorHAnsi"/>
          <w:szCs w:val="22"/>
        </w:rPr>
        <w:t>í</w:t>
      </w:r>
      <w:r w:rsidRPr="006E3504">
        <w:rPr>
          <w:rFonts w:asciiTheme="minorHAnsi" w:hAnsiTheme="minorHAnsi" w:cstheme="minorHAnsi"/>
          <w:szCs w:val="22"/>
        </w:rPr>
        <w:t xml:space="preserve"> nov</w:t>
      </w:r>
      <w:r w:rsidR="007D40C4" w:rsidRPr="006E3504">
        <w:rPr>
          <w:rFonts w:asciiTheme="minorHAnsi" w:hAnsiTheme="minorHAnsi" w:cstheme="minorHAnsi"/>
          <w:szCs w:val="22"/>
        </w:rPr>
        <w:t>ý</w:t>
      </w:r>
      <w:r w:rsidRPr="006E3504">
        <w:rPr>
          <w:rFonts w:asciiTheme="minorHAnsi" w:hAnsiTheme="minorHAnsi" w:cstheme="minorHAnsi"/>
          <w:szCs w:val="22"/>
        </w:rPr>
        <w:t>ch faktov, bez ujmy pre obidve Zmluvn</w:t>
      </w:r>
      <w:r w:rsidR="007D40C4" w:rsidRPr="006E3504">
        <w:rPr>
          <w:rFonts w:asciiTheme="minorHAnsi" w:hAnsiTheme="minorHAnsi" w:cstheme="minorHAnsi"/>
          <w:szCs w:val="22"/>
        </w:rPr>
        <w:t>é</w:t>
      </w:r>
      <w:r w:rsidRPr="006E3504">
        <w:rPr>
          <w:rFonts w:asciiTheme="minorHAnsi" w:hAnsiTheme="minorHAnsi" w:cstheme="minorHAnsi"/>
          <w:szCs w:val="22"/>
        </w:rPr>
        <w:t xml:space="preserve"> strany. </w:t>
      </w:r>
    </w:p>
    <w:p w14:paraId="05736CC3" w14:textId="67C535CF" w:rsidR="00C11ACE" w:rsidRPr="006E3504" w:rsidRDefault="00C11ACE" w:rsidP="00DE0578">
      <w:pPr>
        <w:pStyle w:val="Nadpis2"/>
        <w:numPr>
          <w:ilvl w:val="1"/>
          <w:numId w:val="38"/>
        </w:numPr>
        <w:spacing w:before="0" w:after="0"/>
        <w:rPr>
          <w:rFonts w:asciiTheme="minorHAnsi" w:hAnsiTheme="minorHAnsi" w:cstheme="minorHAnsi"/>
          <w:szCs w:val="22"/>
        </w:rPr>
      </w:pPr>
      <w:r w:rsidRPr="006E3504">
        <w:rPr>
          <w:rFonts w:asciiTheme="minorHAnsi" w:hAnsiTheme="minorHAnsi" w:cstheme="minorHAnsi"/>
          <w:szCs w:val="22"/>
        </w:rPr>
        <w:t>Ak v</w:t>
      </w:r>
      <w:r w:rsidR="00D71673" w:rsidRPr="006E3504">
        <w:rPr>
          <w:rFonts w:asciiTheme="minorHAnsi" w:hAnsiTheme="minorHAnsi" w:cstheme="minorHAnsi"/>
          <w:szCs w:val="22"/>
        </w:rPr>
        <w:t xml:space="preserve"> </w:t>
      </w:r>
      <w:r w:rsidRPr="006E3504">
        <w:rPr>
          <w:rFonts w:asciiTheme="minorHAnsi" w:hAnsiTheme="minorHAnsi" w:cstheme="minorHAnsi"/>
          <w:szCs w:val="22"/>
        </w:rPr>
        <w:t>Zmluve nie je v</w:t>
      </w:r>
      <w:r w:rsidR="007D40C4" w:rsidRPr="006E3504">
        <w:rPr>
          <w:rFonts w:asciiTheme="minorHAnsi" w:hAnsiTheme="minorHAnsi" w:cstheme="minorHAnsi"/>
          <w:szCs w:val="22"/>
        </w:rPr>
        <w:t>ý</w:t>
      </w:r>
      <w:r w:rsidRPr="006E3504">
        <w:rPr>
          <w:rFonts w:asciiTheme="minorHAnsi" w:hAnsiTheme="minorHAnsi" w:cstheme="minorHAnsi"/>
          <w:szCs w:val="22"/>
        </w:rPr>
        <w:t>slovne stanoven</w:t>
      </w:r>
      <w:r w:rsidR="007D40C4" w:rsidRPr="006E3504">
        <w:rPr>
          <w:rFonts w:asciiTheme="minorHAnsi" w:hAnsiTheme="minorHAnsi" w:cstheme="minorHAnsi"/>
          <w:szCs w:val="22"/>
        </w:rPr>
        <w:t>é</w:t>
      </w:r>
      <w:r w:rsidRPr="006E3504">
        <w:rPr>
          <w:rFonts w:asciiTheme="minorHAnsi" w:hAnsiTheme="minorHAnsi" w:cstheme="minorHAnsi"/>
          <w:szCs w:val="22"/>
        </w:rPr>
        <w:t xml:space="preserve"> inak, Zmluvu je mo</w:t>
      </w:r>
      <w:r w:rsidR="007D40C4" w:rsidRPr="006E3504">
        <w:rPr>
          <w:rFonts w:asciiTheme="minorHAnsi" w:hAnsiTheme="minorHAnsi" w:cstheme="minorHAnsi"/>
          <w:szCs w:val="22"/>
        </w:rPr>
        <w:t>ž</w:t>
      </w:r>
      <w:r w:rsidRPr="006E3504">
        <w:rPr>
          <w:rFonts w:asciiTheme="minorHAnsi" w:hAnsiTheme="minorHAnsi" w:cstheme="minorHAnsi"/>
          <w:szCs w:val="22"/>
        </w:rPr>
        <w:t>n</w:t>
      </w:r>
      <w:r w:rsidR="007D40C4" w:rsidRPr="006E3504">
        <w:rPr>
          <w:rFonts w:asciiTheme="minorHAnsi" w:hAnsiTheme="minorHAnsi" w:cstheme="minorHAnsi"/>
          <w:szCs w:val="22"/>
        </w:rPr>
        <w:t>é</w:t>
      </w:r>
      <w:r w:rsidRPr="006E3504">
        <w:rPr>
          <w:rFonts w:asciiTheme="minorHAnsi" w:hAnsiTheme="minorHAnsi" w:cstheme="minorHAnsi"/>
          <w:szCs w:val="22"/>
        </w:rPr>
        <w:t xml:space="preserve"> meni</w:t>
      </w:r>
      <w:r w:rsidR="007D40C4" w:rsidRPr="006E3504">
        <w:rPr>
          <w:rFonts w:asciiTheme="minorHAnsi" w:hAnsiTheme="minorHAnsi" w:cstheme="minorHAnsi"/>
          <w:szCs w:val="22"/>
        </w:rPr>
        <w:t>ť</w:t>
      </w:r>
      <w:r w:rsidRPr="006E3504">
        <w:rPr>
          <w:rFonts w:asciiTheme="minorHAnsi" w:hAnsiTheme="minorHAnsi" w:cstheme="minorHAnsi"/>
          <w:szCs w:val="22"/>
        </w:rPr>
        <w:t xml:space="preserve"> len p</w:t>
      </w:r>
      <w:r w:rsidR="007D40C4" w:rsidRPr="006E3504">
        <w:rPr>
          <w:rFonts w:asciiTheme="minorHAnsi" w:hAnsiTheme="minorHAnsi" w:cstheme="minorHAnsi"/>
          <w:szCs w:val="22"/>
        </w:rPr>
        <w:t>í</w:t>
      </w:r>
      <w:r w:rsidRPr="006E3504">
        <w:rPr>
          <w:rFonts w:asciiTheme="minorHAnsi" w:hAnsiTheme="minorHAnsi" w:cstheme="minorHAnsi"/>
          <w:szCs w:val="22"/>
        </w:rPr>
        <w:t>somnou dohodou Zmluvn</w:t>
      </w:r>
      <w:r w:rsidR="007D40C4" w:rsidRPr="006E3504">
        <w:rPr>
          <w:rFonts w:asciiTheme="minorHAnsi" w:hAnsiTheme="minorHAnsi" w:cstheme="minorHAnsi"/>
          <w:szCs w:val="22"/>
        </w:rPr>
        <w:t>ý</w:t>
      </w:r>
      <w:r w:rsidRPr="006E3504">
        <w:rPr>
          <w:rFonts w:asciiTheme="minorHAnsi" w:hAnsiTheme="minorHAnsi" w:cstheme="minorHAnsi"/>
          <w:szCs w:val="22"/>
        </w:rPr>
        <w:t>ch str</w:t>
      </w:r>
      <w:r w:rsidR="007D40C4" w:rsidRPr="006E3504">
        <w:rPr>
          <w:rFonts w:asciiTheme="minorHAnsi" w:hAnsiTheme="minorHAnsi" w:cstheme="minorHAnsi"/>
          <w:szCs w:val="22"/>
        </w:rPr>
        <w:t>á</w:t>
      </w:r>
      <w:r w:rsidRPr="006E3504">
        <w:rPr>
          <w:rFonts w:asciiTheme="minorHAnsi" w:hAnsiTheme="minorHAnsi" w:cstheme="minorHAnsi"/>
          <w:szCs w:val="22"/>
        </w:rPr>
        <w:t>n (dodatkom). V pr</w:t>
      </w:r>
      <w:r w:rsidR="007D40C4" w:rsidRPr="006E3504">
        <w:rPr>
          <w:rFonts w:asciiTheme="minorHAnsi" w:hAnsiTheme="minorHAnsi" w:cstheme="minorHAnsi"/>
          <w:szCs w:val="22"/>
        </w:rPr>
        <w:t>í</w:t>
      </w:r>
      <w:r w:rsidRPr="006E3504">
        <w:rPr>
          <w:rFonts w:asciiTheme="minorHAnsi" w:hAnsiTheme="minorHAnsi" w:cstheme="minorHAnsi"/>
          <w:szCs w:val="22"/>
        </w:rPr>
        <w:t>pade ukon</w:t>
      </w:r>
      <w:r w:rsidR="007D40C4" w:rsidRPr="006E3504">
        <w:rPr>
          <w:rFonts w:asciiTheme="minorHAnsi" w:hAnsiTheme="minorHAnsi" w:cstheme="minorHAnsi"/>
          <w:szCs w:val="22"/>
        </w:rPr>
        <w:t>č</w:t>
      </w:r>
      <w:r w:rsidRPr="006E3504">
        <w:rPr>
          <w:rFonts w:asciiTheme="minorHAnsi" w:hAnsiTheme="minorHAnsi" w:cstheme="minorHAnsi"/>
          <w:szCs w:val="22"/>
        </w:rPr>
        <w:t>enia platnosti Zmluvy dohodou Zmluvn</w:t>
      </w:r>
      <w:r w:rsidR="007D40C4" w:rsidRPr="006E3504">
        <w:rPr>
          <w:rFonts w:asciiTheme="minorHAnsi" w:hAnsiTheme="minorHAnsi" w:cstheme="minorHAnsi"/>
          <w:szCs w:val="22"/>
        </w:rPr>
        <w:t>ý</w:t>
      </w:r>
      <w:r w:rsidRPr="006E3504">
        <w:rPr>
          <w:rFonts w:asciiTheme="minorHAnsi" w:hAnsiTheme="minorHAnsi" w:cstheme="minorHAnsi"/>
          <w:szCs w:val="22"/>
        </w:rPr>
        <w:t>ch str</w:t>
      </w:r>
      <w:r w:rsidR="007D40C4" w:rsidRPr="006E3504">
        <w:rPr>
          <w:rFonts w:asciiTheme="minorHAnsi" w:hAnsiTheme="minorHAnsi" w:cstheme="minorHAnsi"/>
          <w:szCs w:val="22"/>
        </w:rPr>
        <w:t>á</w:t>
      </w:r>
      <w:r w:rsidRPr="006E3504">
        <w:rPr>
          <w:rFonts w:asciiTheme="minorHAnsi" w:hAnsiTheme="minorHAnsi" w:cstheme="minorHAnsi"/>
          <w:szCs w:val="22"/>
        </w:rPr>
        <w:t>n, mus</w:t>
      </w:r>
      <w:r w:rsidR="007D40C4" w:rsidRPr="006E3504">
        <w:rPr>
          <w:rFonts w:asciiTheme="minorHAnsi" w:hAnsiTheme="minorHAnsi" w:cstheme="minorHAnsi"/>
          <w:szCs w:val="22"/>
        </w:rPr>
        <w:t>í</w:t>
      </w:r>
      <w:r w:rsidRPr="006E3504">
        <w:rPr>
          <w:rFonts w:asciiTheme="minorHAnsi" w:hAnsiTheme="minorHAnsi" w:cstheme="minorHAnsi"/>
          <w:szCs w:val="22"/>
        </w:rPr>
        <w:t xml:space="preserve"> ma</w:t>
      </w:r>
      <w:r w:rsidR="007D40C4" w:rsidRPr="006E3504">
        <w:rPr>
          <w:rFonts w:asciiTheme="minorHAnsi" w:hAnsiTheme="minorHAnsi" w:cstheme="minorHAnsi"/>
          <w:szCs w:val="22"/>
        </w:rPr>
        <w:t>ť</w:t>
      </w:r>
      <w:r w:rsidRPr="006E3504">
        <w:rPr>
          <w:rFonts w:asciiTheme="minorHAnsi" w:hAnsiTheme="minorHAnsi" w:cstheme="minorHAnsi"/>
          <w:szCs w:val="22"/>
        </w:rPr>
        <w:t xml:space="preserve"> t</w:t>
      </w:r>
      <w:r w:rsidR="007D40C4" w:rsidRPr="006E3504">
        <w:rPr>
          <w:rFonts w:asciiTheme="minorHAnsi" w:hAnsiTheme="minorHAnsi" w:cstheme="minorHAnsi"/>
          <w:szCs w:val="22"/>
        </w:rPr>
        <w:t>á</w:t>
      </w:r>
      <w:r w:rsidRPr="006E3504">
        <w:rPr>
          <w:rFonts w:asciiTheme="minorHAnsi" w:hAnsiTheme="minorHAnsi" w:cstheme="minorHAnsi"/>
          <w:szCs w:val="22"/>
        </w:rPr>
        <w:t>to dohoda p</w:t>
      </w:r>
      <w:r w:rsidR="007D40C4" w:rsidRPr="006E3504">
        <w:rPr>
          <w:rFonts w:asciiTheme="minorHAnsi" w:hAnsiTheme="minorHAnsi" w:cstheme="minorHAnsi"/>
          <w:szCs w:val="22"/>
        </w:rPr>
        <w:t>í</w:t>
      </w:r>
      <w:r w:rsidRPr="006E3504">
        <w:rPr>
          <w:rFonts w:asciiTheme="minorHAnsi" w:hAnsiTheme="minorHAnsi" w:cstheme="minorHAnsi"/>
          <w:szCs w:val="22"/>
        </w:rPr>
        <w:t>somn</w:t>
      </w:r>
      <w:r w:rsidR="007D40C4" w:rsidRPr="006E3504">
        <w:rPr>
          <w:rFonts w:asciiTheme="minorHAnsi" w:hAnsiTheme="minorHAnsi" w:cstheme="minorHAnsi"/>
          <w:szCs w:val="22"/>
        </w:rPr>
        <w:t>ú</w:t>
      </w:r>
      <w:r w:rsidRPr="006E3504">
        <w:rPr>
          <w:rFonts w:asciiTheme="minorHAnsi" w:hAnsiTheme="minorHAnsi" w:cstheme="minorHAnsi"/>
          <w:szCs w:val="22"/>
        </w:rPr>
        <w:t xml:space="preserve"> formu. </w:t>
      </w:r>
    </w:p>
    <w:p w14:paraId="0FEB048F" w14:textId="267B0FC3" w:rsidR="7EB816A5" w:rsidRPr="00DE0578" w:rsidRDefault="7EB816A5" w:rsidP="00DE0578">
      <w:pPr>
        <w:pStyle w:val="Nadpis2"/>
        <w:numPr>
          <w:ilvl w:val="1"/>
          <w:numId w:val="38"/>
        </w:numPr>
        <w:spacing w:before="0" w:after="0"/>
        <w:rPr>
          <w:rFonts w:asciiTheme="minorHAnsi" w:hAnsiTheme="minorHAnsi" w:cstheme="minorHAnsi"/>
          <w:szCs w:val="22"/>
        </w:rPr>
      </w:pPr>
      <w:r w:rsidRPr="00DE0578">
        <w:rPr>
          <w:rFonts w:asciiTheme="minorHAnsi" w:hAnsiTheme="minorHAnsi" w:cstheme="minorHAnsi"/>
          <w:szCs w:val="22"/>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p>
    <w:p w14:paraId="45B75196" w14:textId="165F40BD" w:rsidR="00C11ACE" w:rsidRDefault="00C11ACE" w:rsidP="00DE0578">
      <w:pPr>
        <w:pStyle w:val="Nadpis2"/>
        <w:numPr>
          <w:ilvl w:val="1"/>
          <w:numId w:val="38"/>
        </w:numPr>
        <w:spacing w:before="0" w:after="0"/>
        <w:rPr>
          <w:rFonts w:asciiTheme="minorHAnsi" w:hAnsiTheme="minorHAnsi" w:cstheme="minorHAnsi"/>
        </w:rPr>
      </w:pPr>
      <w:r w:rsidRPr="00DE0578">
        <w:rPr>
          <w:rFonts w:asciiTheme="minorHAnsi" w:hAnsiTheme="minorHAnsi" w:cstheme="minorHAnsi"/>
          <w:szCs w:val="22"/>
        </w:rPr>
        <w:t>Zmluvn</w:t>
      </w:r>
      <w:r w:rsidR="007D40C4" w:rsidRPr="00DE0578">
        <w:rPr>
          <w:rFonts w:asciiTheme="minorHAnsi" w:hAnsiTheme="minorHAnsi" w:cstheme="minorHAnsi"/>
          <w:szCs w:val="22"/>
        </w:rPr>
        <w:t>é</w:t>
      </w:r>
      <w:r w:rsidRPr="001B40AC">
        <w:rPr>
          <w:rFonts w:asciiTheme="minorHAnsi" w:hAnsiTheme="minorHAnsi" w:cstheme="minorHAnsi"/>
          <w:szCs w:val="22"/>
        </w:rPr>
        <w:t xml:space="preserve"> strany vyhlasuj</w:t>
      </w:r>
      <w:r w:rsidR="007D40C4" w:rsidRPr="001B40AC">
        <w:rPr>
          <w:rFonts w:asciiTheme="minorHAnsi" w:hAnsiTheme="minorHAnsi" w:cstheme="minorHAnsi"/>
          <w:szCs w:val="22"/>
        </w:rPr>
        <w:t>ú</w:t>
      </w:r>
      <w:r w:rsidRPr="00AE1F5D">
        <w:rPr>
          <w:rFonts w:asciiTheme="minorHAnsi" w:hAnsiTheme="minorHAnsi" w:cstheme="minorHAnsi"/>
          <w:szCs w:val="22"/>
        </w:rPr>
        <w:t xml:space="preserve">, </w:t>
      </w:r>
      <w:r w:rsidR="007D40C4" w:rsidRPr="00AE1F5D">
        <w:rPr>
          <w:rFonts w:asciiTheme="minorHAnsi" w:hAnsiTheme="minorHAnsi" w:cstheme="minorHAnsi"/>
          <w:szCs w:val="22"/>
        </w:rPr>
        <w:t>ž</w:t>
      </w:r>
      <w:r w:rsidRPr="002F6B72">
        <w:rPr>
          <w:rFonts w:asciiTheme="minorHAnsi" w:hAnsiTheme="minorHAnsi" w:cstheme="minorHAnsi"/>
          <w:szCs w:val="22"/>
        </w:rPr>
        <w:t>e t</w:t>
      </w:r>
      <w:r w:rsidR="007D40C4" w:rsidRPr="002F6B72">
        <w:rPr>
          <w:rFonts w:asciiTheme="minorHAnsi" w:hAnsiTheme="minorHAnsi" w:cstheme="minorHAnsi"/>
          <w:szCs w:val="22"/>
        </w:rPr>
        <w:t>ú</w:t>
      </w:r>
      <w:r w:rsidRPr="00D26A8A">
        <w:rPr>
          <w:rFonts w:asciiTheme="minorHAnsi" w:hAnsiTheme="minorHAnsi" w:cstheme="minorHAnsi"/>
          <w:szCs w:val="22"/>
        </w:rPr>
        <w:t>to Zmluvu uzatvorili slobodne, v</w:t>
      </w:r>
      <w:r w:rsidR="007D40C4" w:rsidRPr="00530767">
        <w:rPr>
          <w:rFonts w:asciiTheme="minorHAnsi" w:hAnsiTheme="minorHAnsi" w:cstheme="minorHAnsi"/>
          <w:szCs w:val="22"/>
        </w:rPr>
        <w:t>áž</w:t>
      </w:r>
      <w:r w:rsidRPr="00530767">
        <w:rPr>
          <w:rFonts w:asciiTheme="minorHAnsi" w:hAnsiTheme="minorHAnsi" w:cstheme="minorHAnsi"/>
          <w:szCs w:val="22"/>
        </w:rPr>
        <w:t>ne</w:t>
      </w:r>
      <w:r w:rsidR="00A71988" w:rsidRPr="00530767">
        <w:rPr>
          <w:rFonts w:asciiTheme="minorHAnsi" w:hAnsiTheme="minorHAnsi" w:cstheme="minorHAnsi"/>
          <w:szCs w:val="22"/>
        </w:rPr>
        <w:t>,</w:t>
      </w:r>
      <w:r w:rsidRPr="00530767">
        <w:rPr>
          <w:rFonts w:asciiTheme="minorHAnsi" w:hAnsiTheme="minorHAnsi" w:cstheme="minorHAnsi"/>
          <w:szCs w:val="22"/>
        </w:rPr>
        <w:t xml:space="preserve"> rozumej</w:t>
      </w:r>
      <w:r w:rsidR="007D40C4" w:rsidRPr="00530767">
        <w:rPr>
          <w:rFonts w:asciiTheme="minorHAnsi" w:hAnsiTheme="minorHAnsi" w:cstheme="minorHAnsi"/>
          <w:szCs w:val="22"/>
        </w:rPr>
        <w:t>ú</w:t>
      </w:r>
      <w:r w:rsidRPr="00530767">
        <w:rPr>
          <w:rFonts w:asciiTheme="minorHAnsi" w:hAnsiTheme="minorHAnsi" w:cstheme="minorHAnsi"/>
          <w:szCs w:val="22"/>
        </w:rPr>
        <w:t xml:space="preserve"> jej obsahu a na znak s</w:t>
      </w:r>
      <w:r w:rsidR="007D40C4" w:rsidRPr="00530767">
        <w:rPr>
          <w:rFonts w:asciiTheme="minorHAnsi" w:hAnsiTheme="minorHAnsi" w:cstheme="minorHAnsi"/>
          <w:szCs w:val="22"/>
        </w:rPr>
        <w:t>ú</w:t>
      </w:r>
      <w:r w:rsidRPr="00973493">
        <w:rPr>
          <w:rFonts w:asciiTheme="minorHAnsi" w:hAnsiTheme="minorHAnsi" w:cstheme="minorHAnsi"/>
          <w:szCs w:val="22"/>
        </w:rPr>
        <w:t>hlasu s jej obsahom ju vlastnoru</w:t>
      </w:r>
      <w:r w:rsidR="007D40C4" w:rsidRPr="00973493">
        <w:rPr>
          <w:rFonts w:asciiTheme="minorHAnsi" w:hAnsiTheme="minorHAnsi" w:cstheme="minorHAnsi"/>
          <w:szCs w:val="22"/>
        </w:rPr>
        <w:t>č</w:t>
      </w:r>
      <w:r w:rsidRPr="00973493">
        <w:rPr>
          <w:rFonts w:asciiTheme="minorHAnsi" w:hAnsiTheme="minorHAnsi" w:cstheme="minorHAnsi"/>
          <w:szCs w:val="22"/>
        </w:rPr>
        <w:t>ne podpisuj</w:t>
      </w:r>
      <w:r w:rsidR="007D40C4" w:rsidRPr="00973493">
        <w:rPr>
          <w:rFonts w:asciiTheme="minorHAnsi" w:hAnsiTheme="minorHAnsi" w:cstheme="minorHAnsi"/>
          <w:szCs w:val="22"/>
        </w:rPr>
        <w:t>ú</w:t>
      </w:r>
      <w:r w:rsidRPr="008E6D2F">
        <w:rPr>
          <w:rFonts w:asciiTheme="minorHAnsi" w:hAnsiTheme="minorHAnsi" w:cstheme="minorHAnsi"/>
        </w:rPr>
        <w:t>.</w:t>
      </w:r>
    </w:p>
    <w:p w14:paraId="124D448D" w14:textId="77777777" w:rsidR="00301925" w:rsidRPr="00BF1792" w:rsidRDefault="00301925" w:rsidP="00DE0578">
      <w:pPr>
        <w:pStyle w:val="Nadpis2"/>
        <w:numPr>
          <w:ilvl w:val="1"/>
          <w:numId w:val="38"/>
        </w:numPr>
        <w:spacing w:before="0" w:after="0"/>
        <w:rPr>
          <w:rFonts w:asciiTheme="minorHAnsi" w:hAnsiTheme="minorHAnsi" w:cstheme="minorHAnsi"/>
          <w:lang w:eastAsia="cs-CZ"/>
        </w:rPr>
      </w:pPr>
      <w:r w:rsidRPr="00BF1792">
        <w:rPr>
          <w:rFonts w:asciiTheme="minorHAnsi" w:hAnsiTheme="minorHAnsi" w:cstheme="minorHAnsi"/>
          <w:szCs w:val="22"/>
        </w:rPr>
        <w:t>Prílohami</w:t>
      </w:r>
      <w:r w:rsidRPr="00BF1792">
        <w:rPr>
          <w:rFonts w:asciiTheme="minorHAnsi" w:hAnsiTheme="minorHAnsi" w:cstheme="minorHAnsi"/>
          <w:lang w:eastAsia="cs-CZ"/>
        </w:rPr>
        <w:t xml:space="preserve"> tejto Zmluvy sú alebo sa postupne stanú nasledovné prílohy:</w:t>
      </w:r>
    </w:p>
    <w:p w14:paraId="20643416" w14:textId="11EF8796" w:rsidR="002E7528" w:rsidRDefault="002E7528" w:rsidP="00DE0578">
      <w:pPr>
        <w:ind w:left="708"/>
        <w:rPr>
          <w:lang w:eastAsia="sk-SK"/>
        </w:rPr>
      </w:pPr>
      <w:r>
        <w:rPr>
          <w:lang w:eastAsia="sk-SK"/>
        </w:rPr>
        <w:t>Príloha č. 1</w:t>
      </w:r>
      <w:r w:rsidR="00987436">
        <w:rPr>
          <w:lang w:eastAsia="sk-SK"/>
        </w:rPr>
        <w:t xml:space="preserve"> – </w:t>
      </w:r>
      <w:r w:rsidR="00FC31DB">
        <w:rPr>
          <w:lang w:eastAsia="sk-SK"/>
        </w:rPr>
        <w:t xml:space="preserve">Technická špecifikácia </w:t>
      </w:r>
      <w:r w:rsidR="00987436">
        <w:rPr>
          <w:lang w:eastAsia="sk-SK"/>
        </w:rPr>
        <w:t>služby</w:t>
      </w:r>
    </w:p>
    <w:p w14:paraId="56618EDA" w14:textId="1EC200CB" w:rsidR="002E7528" w:rsidRDefault="002E7528" w:rsidP="00DE0578">
      <w:pPr>
        <w:ind w:left="708"/>
        <w:rPr>
          <w:lang w:eastAsia="sk-SK"/>
        </w:rPr>
      </w:pPr>
      <w:r>
        <w:rPr>
          <w:lang w:eastAsia="sk-SK"/>
        </w:rPr>
        <w:t>Príloha č. 2</w:t>
      </w:r>
      <w:r w:rsidR="00987436">
        <w:rPr>
          <w:lang w:eastAsia="sk-SK"/>
        </w:rPr>
        <w:t xml:space="preserve"> </w:t>
      </w:r>
      <w:r w:rsidR="00750603">
        <w:rPr>
          <w:lang w:eastAsia="sk-SK"/>
        </w:rPr>
        <w:t>–</w:t>
      </w:r>
      <w:r w:rsidR="00987436">
        <w:rPr>
          <w:lang w:eastAsia="sk-SK"/>
        </w:rPr>
        <w:t xml:space="preserve"> Harmonogram</w:t>
      </w:r>
      <w:r w:rsidR="00750603">
        <w:rPr>
          <w:lang w:eastAsia="sk-SK"/>
        </w:rPr>
        <w:t xml:space="preserve"> </w:t>
      </w:r>
    </w:p>
    <w:p w14:paraId="6B8B51D8" w14:textId="6DAEDAB8" w:rsidR="00AF63AA" w:rsidRDefault="002E7528" w:rsidP="004452A9">
      <w:pPr>
        <w:ind w:left="708"/>
        <w:rPr>
          <w:lang w:eastAsia="sk-SK"/>
        </w:rPr>
      </w:pPr>
      <w:r>
        <w:rPr>
          <w:lang w:eastAsia="sk-SK"/>
        </w:rPr>
        <w:t>Príloha č.</w:t>
      </w:r>
      <w:r w:rsidR="00987436">
        <w:rPr>
          <w:lang w:eastAsia="sk-SK"/>
        </w:rPr>
        <w:t xml:space="preserve"> 3 – </w:t>
      </w:r>
      <w:r w:rsidR="00AF63AA">
        <w:rPr>
          <w:lang w:eastAsia="sk-SK"/>
        </w:rPr>
        <w:t>Návrh na plnenie kritéria predložený v ponuke</w:t>
      </w:r>
    </w:p>
    <w:p w14:paraId="2C8AB711" w14:textId="31EE2FF0" w:rsidR="00C26386" w:rsidRDefault="00AF63AA" w:rsidP="004452A9">
      <w:pPr>
        <w:ind w:left="708"/>
        <w:rPr>
          <w:lang w:eastAsia="sk-SK"/>
        </w:rPr>
      </w:pPr>
      <w:r>
        <w:rPr>
          <w:lang w:eastAsia="sk-SK"/>
        </w:rPr>
        <w:t xml:space="preserve">Príloha č. 4 – </w:t>
      </w:r>
      <w:r w:rsidR="00BF1792">
        <w:rPr>
          <w:lang w:eastAsia="sk-SK"/>
        </w:rPr>
        <w:t>R</w:t>
      </w:r>
      <w:r w:rsidR="00987436">
        <w:rPr>
          <w:lang w:eastAsia="sk-SK"/>
        </w:rPr>
        <w:t>ozpočet</w:t>
      </w:r>
    </w:p>
    <w:p w14:paraId="19B1D50B" w14:textId="395A5E4A" w:rsidR="00E46BE2" w:rsidRDefault="00E46BE2" w:rsidP="004452A9">
      <w:pPr>
        <w:ind w:left="708"/>
        <w:rPr>
          <w:lang w:eastAsia="sk-SK"/>
        </w:rPr>
      </w:pPr>
      <w:r>
        <w:rPr>
          <w:lang w:eastAsia="sk-SK"/>
        </w:rPr>
        <w:t>Príloha č. 5 – Zoznam subdodávateľov/Čestné vyhlásenie o nevyužití subdodávateľov</w:t>
      </w:r>
    </w:p>
    <w:p w14:paraId="762CE0C8" w14:textId="77777777" w:rsidR="004F7941" w:rsidRPr="002647A5" w:rsidRDefault="004F7941" w:rsidP="00EB7ED6">
      <w:pPr>
        <w:keepNext/>
        <w:keepLines/>
        <w:ind w:left="426"/>
        <w:contextualSpacing/>
        <w:jc w:val="both"/>
        <w:rPr>
          <w:rFonts w:cstheme="minorHAnsi"/>
        </w:rPr>
      </w:pPr>
      <w:r w:rsidRPr="002647A5">
        <w:rPr>
          <w:rFonts w:cstheme="minorHAnsi"/>
        </w:rPr>
        <w:lastRenderedPageBreak/>
        <w:t>Obsah príloh je neoddeliteľnou súčasťou obsahu záväzkového vzťahu založeného touto Zmluvou.</w:t>
      </w:r>
    </w:p>
    <w:p w14:paraId="382ECAF5" w14:textId="77777777" w:rsidR="004F7941" w:rsidRDefault="004F7941" w:rsidP="005539E6">
      <w:pPr>
        <w:keepNext/>
        <w:keepLines/>
        <w:rPr>
          <w:lang w:eastAsia="sk-SK"/>
        </w:rPr>
      </w:pPr>
    </w:p>
    <w:p w14:paraId="2FE65928" w14:textId="77777777" w:rsidR="00311B96" w:rsidRPr="00880AC2" w:rsidRDefault="00311B96" w:rsidP="005539E6">
      <w:pPr>
        <w:keepNext/>
        <w:keepLines/>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4"/>
        <w:gridCol w:w="565"/>
        <w:gridCol w:w="4369"/>
        <w:gridCol w:w="38"/>
      </w:tblGrid>
      <w:tr w:rsidR="00E911DB" w14:paraId="447FF40C" w14:textId="77777777" w:rsidTr="00E36AC6">
        <w:trPr>
          <w:gridAfter w:val="1"/>
          <w:wAfter w:w="38" w:type="dxa"/>
        </w:trPr>
        <w:tc>
          <w:tcPr>
            <w:tcW w:w="4106" w:type="dxa"/>
          </w:tcPr>
          <w:p w14:paraId="372EFC15" w14:textId="5BE5045F" w:rsidR="00E911DB" w:rsidRPr="00E36AC6" w:rsidRDefault="00E911DB" w:rsidP="005539E6">
            <w:pPr>
              <w:keepNext/>
              <w:keepLines/>
              <w:spacing w:before="100" w:beforeAutospacing="1" w:after="100" w:afterAutospacing="1"/>
              <w:rPr>
                <w:rFonts w:eastAsia="Times New Roman" w:cstheme="minorHAnsi"/>
                <w:b/>
                <w:bCs/>
                <w:szCs w:val="22"/>
                <w:lang w:eastAsia="sk-SK"/>
              </w:rPr>
            </w:pPr>
            <w:r w:rsidRPr="00E36AC6">
              <w:rPr>
                <w:rFonts w:eastAsia="Times New Roman" w:cstheme="minorHAnsi"/>
                <w:b/>
                <w:bCs/>
                <w:szCs w:val="22"/>
                <w:lang w:eastAsia="sk-SK"/>
              </w:rPr>
              <w:t>Poskytovateľ</w:t>
            </w:r>
          </w:p>
        </w:tc>
        <w:tc>
          <w:tcPr>
            <w:tcW w:w="567" w:type="dxa"/>
          </w:tcPr>
          <w:p w14:paraId="20898E3E" w14:textId="77777777" w:rsidR="00E911DB" w:rsidRDefault="00E911DB" w:rsidP="005539E6">
            <w:pPr>
              <w:keepNext/>
              <w:keepLines/>
              <w:spacing w:before="100" w:beforeAutospacing="1" w:after="100" w:afterAutospacing="1"/>
              <w:rPr>
                <w:rFonts w:eastAsia="Times New Roman" w:cstheme="minorHAnsi"/>
                <w:szCs w:val="22"/>
                <w:lang w:eastAsia="sk-SK"/>
              </w:rPr>
            </w:pPr>
          </w:p>
        </w:tc>
        <w:tc>
          <w:tcPr>
            <w:tcW w:w="4383" w:type="dxa"/>
          </w:tcPr>
          <w:p w14:paraId="5822A77B" w14:textId="441E1B77" w:rsidR="00E911DB" w:rsidRPr="00E36AC6" w:rsidRDefault="00E911DB" w:rsidP="005539E6">
            <w:pPr>
              <w:keepNext/>
              <w:keepLines/>
              <w:spacing w:before="100" w:beforeAutospacing="1" w:after="100" w:afterAutospacing="1"/>
              <w:rPr>
                <w:rFonts w:eastAsia="Times New Roman" w:cstheme="minorHAnsi"/>
                <w:b/>
                <w:bCs/>
                <w:szCs w:val="22"/>
                <w:lang w:eastAsia="sk-SK"/>
              </w:rPr>
            </w:pPr>
            <w:r w:rsidRPr="00E36AC6">
              <w:rPr>
                <w:rFonts w:eastAsia="Times New Roman" w:cstheme="minorHAnsi"/>
                <w:b/>
                <w:bCs/>
                <w:szCs w:val="22"/>
                <w:lang w:eastAsia="sk-SK"/>
              </w:rPr>
              <w:t>Objednávateľ</w:t>
            </w:r>
          </w:p>
        </w:tc>
      </w:tr>
      <w:tr w:rsidR="00311B96" w14:paraId="79EAECAD" w14:textId="77777777" w:rsidTr="00E36AC6">
        <w:trPr>
          <w:trHeight w:val="747"/>
        </w:trPr>
        <w:tc>
          <w:tcPr>
            <w:tcW w:w="4106" w:type="dxa"/>
            <w:vAlign w:val="bottom"/>
          </w:tcPr>
          <w:p w14:paraId="7BC24C71" w14:textId="5ABDF8AA" w:rsidR="00311B96" w:rsidRDefault="00311B96" w:rsidP="005539E6">
            <w:pPr>
              <w:keepNext/>
              <w:keepLines/>
              <w:spacing w:before="100" w:beforeAutospacing="1" w:after="100" w:afterAutospacing="1"/>
              <w:rPr>
                <w:rFonts w:eastAsia="Times New Roman" w:cstheme="minorHAnsi"/>
                <w:szCs w:val="22"/>
                <w:lang w:eastAsia="sk-SK"/>
              </w:rPr>
            </w:pPr>
            <w:r>
              <w:rPr>
                <w:rFonts w:eastAsia="Times New Roman" w:cstheme="minorHAnsi"/>
                <w:szCs w:val="22"/>
                <w:lang w:eastAsia="sk-SK"/>
              </w:rPr>
              <w:t>V ................................, dňa .............</w:t>
            </w:r>
          </w:p>
        </w:tc>
        <w:tc>
          <w:tcPr>
            <w:tcW w:w="567" w:type="dxa"/>
            <w:vAlign w:val="bottom"/>
          </w:tcPr>
          <w:p w14:paraId="67FB9451" w14:textId="77777777" w:rsidR="00311B96" w:rsidRDefault="00311B96" w:rsidP="005539E6">
            <w:pPr>
              <w:keepNext/>
              <w:keepLines/>
              <w:spacing w:before="100" w:beforeAutospacing="1" w:after="100" w:afterAutospacing="1"/>
              <w:rPr>
                <w:rFonts w:eastAsia="Times New Roman" w:cstheme="minorHAnsi"/>
                <w:szCs w:val="22"/>
                <w:lang w:eastAsia="sk-SK"/>
              </w:rPr>
            </w:pPr>
          </w:p>
        </w:tc>
        <w:tc>
          <w:tcPr>
            <w:tcW w:w="4383" w:type="dxa"/>
            <w:gridSpan w:val="2"/>
            <w:vAlign w:val="bottom"/>
          </w:tcPr>
          <w:p w14:paraId="3975DEA3" w14:textId="6C6DE308" w:rsidR="00311B96" w:rsidRDefault="00311B96" w:rsidP="005539E6">
            <w:pPr>
              <w:keepNext/>
              <w:keepLines/>
              <w:spacing w:before="100" w:beforeAutospacing="1" w:after="100" w:afterAutospacing="1"/>
              <w:rPr>
                <w:rFonts w:eastAsia="Times New Roman" w:cstheme="minorHAnsi"/>
                <w:szCs w:val="22"/>
                <w:lang w:eastAsia="sk-SK"/>
              </w:rPr>
            </w:pPr>
            <w:r>
              <w:rPr>
                <w:rFonts w:eastAsia="Times New Roman" w:cstheme="minorHAnsi"/>
                <w:szCs w:val="22"/>
                <w:lang w:eastAsia="sk-SK"/>
              </w:rPr>
              <w:t>V ................................, dňa .............</w:t>
            </w:r>
          </w:p>
        </w:tc>
      </w:tr>
      <w:tr w:rsidR="00311B96" w14:paraId="7462AE2C" w14:textId="77777777" w:rsidTr="00E36AC6">
        <w:trPr>
          <w:trHeight w:val="1123"/>
        </w:trPr>
        <w:tc>
          <w:tcPr>
            <w:tcW w:w="4106" w:type="dxa"/>
            <w:tcBorders>
              <w:bottom w:val="single" w:sz="4" w:space="0" w:color="auto"/>
            </w:tcBorders>
            <w:vAlign w:val="bottom"/>
          </w:tcPr>
          <w:p w14:paraId="4486A468" w14:textId="77777777" w:rsidR="00311B96" w:rsidRDefault="00311B96" w:rsidP="005539E6">
            <w:pPr>
              <w:keepNext/>
              <w:keepLines/>
              <w:spacing w:before="100" w:beforeAutospacing="1" w:after="100" w:afterAutospacing="1"/>
              <w:rPr>
                <w:rFonts w:eastAsia="Times New Roman" w:cstheme="minorHAnsi"/>
                <w:szCs w:val="22"/>
                <w:lang w:eastAsia="sk-SK"/>
              </w:rPr>
            </w:pPr>
          </w:p>
        </w:tc>
        <w:tc>
          <w:tcPr>
            <w:tcW w:w="567" w:type="dxa"/>
            <w:vAlign w:val="bottom"/>
          </w:tcPr>
          <w:p w14:paraId="7C5DF17C" w14:textId="77777777" w:rsidR="00311B96" w:rsidRDefault="00311B96" w:rsidP="005539E6">
            <w:pPr>
              <w:keepNext/>
              <w:keepLines/>
              <w:spacing w:before="100" w:beforeAutospacing="1" w:after="100" w:afterAutospacing="1"/>
              <w:rPr>
                <w:rFonts w:eastAsia="Times New Roman" w:cstheme="minorHAnsi"/>
                <w:szCs w:val="22"/>
                <w:lang w:eastAsia="sk-SK"/>
              </w:rPr>
            </w:pPr>
          </w:p>
        </w:tc>
        <w:tc>
          <w:tcPr>
            <w:tcW w:w="4383" w:type="dxa"/>
            <w:gridSpan w:val="2"/>
            <w:tcBorders>
              <w:bottom w:val="single" w:sz="4" w:space="0" w:color="auto"/>
            </w:tcBorders>
            <w:vAlign w:val="bottom"/>
          </w:tcPr>
          <w:p w14:paraId="3B061BBB" w14:textId="77777777" w:rsidR="00311B96" w:rsidRDefault="00311B96" w:rsidP="005539E6">
            <w:pPr>
              <w:keepNext/>
              <w:keepLines/>
              <w:spacing w:before="100" w:beforeAutospacing="1" w:after="100" w:afterAutospacing="1"/>
              <w:rPr>
                <w:rFonts w:eastAsia="Times New Roman" w:cstheme="minorHAnsi"/>
                <w:szCs w:val="22"/>
                <w:lang w:eastAsia="sk-SK"/>
              </w:rPr>
            </w:pPr>
          </w:p>
        </w:tc>
      </w:tr>
      <w:tr w:rsidR="00311B96" w14:paraId="4C7CC12D" w14:textId="77777777" w:rsidTr="00E36AC6">
        <w:tc>
          <w:tcPr>
            <w:tcW w:w="4106" w:type="dxa"/>
            <w:tcBorders>
              <w:top w:val="single" w:sz="4" w:space="0" w:color="auto"/>
            </w:tcBorders>
            <w:vAlign w:val="bottom"/>
          </w:tcPr>
          <w:p w14:paraId="08C0B4A4" w14:textId="4D4441D3" w:rsidR="00311B96" w:rsidRDefault="00311B96" w:rsidP="005539E6">
            <w:pPr>
              <w:keepNext/>
              <w:keepLines/>
              <w:spacing w:before="100" w:beforeAutospacing="1" w:after="100" w:afterAutospacing="1"/>
              <w:jc w:val="center"/>
              <w:rPr>
                <w:rFonts w:eastAsia="Times New Roman" w:cstheme="minorHAnsi"/>
                <w:szCs w:val="22"/>
                <w:lang w:eastAsia="sk-SK"/>
              </w:rPr>
            </w:pPr>
            <w:r w:rsidRPr="008E6D2F">
              <w:rPr>
                <w:rFonts w:eastAsia="Times New Roman" w:cstheme="minorHAnsi"/>
                <w:szCs w:val="22"/>
                <w:lang w:eastAsia="sk-SK"/>
              </w:rPr>
              <w:t>meno, funkcia, podpis</w:t>
            </w:r>
          </w:p>
        </w:tc>
        <w:tc>
          <w:tcPr>
            <w:tcW w:w="567" w:type="dxa"/>
            <w:vAlign w:val="bottom"/>
          </w:tcPr>
          <w:p w14:paraId="63DEA55C" w14:textId="77777777" w:rsidR="00311B96" w:rsidRDefault="00311B96" w:rsidP="005539E6">
            <w:pPr>
              <w:keepNext/>
              <w:keepLines/>
              <w:spacing w:before="100" w:beforeAutospacing="1" w:after="100" w:afterAutospacing="1"/>
              <w:rPr>
                <w:rFonts w:eastAsia="Times New Roman" w:cstheme="minorHAnsi"/>
                <w:szCs w:val="22"/>
                <w:lang w:eastAsia="sk-SK"/>
              </w:rPr>
            </w:pPr>
          </w:p>
        </w:tc>
        <w:tc>
          <w:tcPr>
            <w:tcW w:w="4383" w:type="dxa"/>
            <w:gridSpan w:val="2"/>
            <w:tcBorders>
              <w:top w:val="single" w:sz="4" w:space="0" w:color="auto"/>
            </w:tcBorders>
            <w:vAlign w:val="bottom"/>
          </w:tcPr>
          <w:p w14:paraId="6F7A9395" w14:textId="1D54443F" w:rsidR="00311B96" w:rsidRDefault="00311B96" w:rsidP="005539E6">
            <w:pPr>
              <w:keepNext/>
              <w:keepLines/>
              <w:spacing w:before="100" w:beforeAutospacing="1" w:after="100" w:afterAutospacing="1"/>
              <w:jc w:val="center"/>
              <w:rPr>
                <w:rFonts w:eastAsia="Times New Roman" w:cstheme="minorHAnsi"/>
                <w:szCs w:val="22"/>
                <w:lang w:eastAsia="sk-SK"/>
              </w:rPr>
            </w:pPr>
            <w:r w:rsidRPr="008E6D2F">
              <w:rPr>
                <w:rFonts w:eastAsia="Times New Roman" w:cstheme="minorHAnsi"/>
                <w:szCs w:val="22"/>
                <w:lang w:eastAsia="sk-SK"/>
              </w:rPr>
              <w:t>meno, funkcia, podpis</w:t>
            </w:r>
          </w:p>
        </w:tc>
      </w:tr>
    </w:tbl>
    <w:p w14:paraId="0BC6B071" w14:textId="606B8E7B" w:rsidR="008B0B14" w:rsidRPr="008E6D2F" w:rsidRDefault="008B0B14">
      <w:pPr>
        <w:rPr>
          <w:rFonts w:eastAsia="Times New Roman" w:cstheme="minorHAnsi"/>
          <w:szCs w:val="22"/>
          <w:lang w:eastAsia="sk-SK"/>
        </w:rPr>
      </w:pPr>
      <w:r w:rsidRPr="008E6D2F">
        <w:rPr>
          <w:rFonts w:eastAsia="Times New Roman" w:cstheme="minorHAnsi"/>
          <w:szCs w:val="22"/>
          <w:lang w:eastAsia="sk-SK"/>
        </w:rPr>
        <w:br w:type="page"/>
      </w:r>
    </w:p>
    <w:p w14:paraId="3DC3FE0A" w14:textId="4EC879AE" w:rsidR="00620A93" w:rsidRPr="008E6D2F" w:rsidRDefault="00620A93" w:rsidP="00620A93">
      <w:pPr>
        <w:jc w:val="center"/>
        <w:rPr>
          <w:rFonts w:cstheme="minorHAnsi"/>
          <w:b/>
          <w:bCs/>
          <w:sz w:val="28"/>
          <w:szCs w:val="28"/>
        </w:rPr>
      </w:pPr>
      <w:r w:rsidRPr="008E6D2F">
        <w:rPr>
          <w:rFonts w:cstheme="minorHAnsi"/>
          <w:b/>
          <w:bCs/>
          <w:sz w:val="28"/>
          <w:szCs w:val="28"/>
        </w:rPr>
        <w:lastRenderedPageBreak/>
        <w:t>Čl. XIII.</w:t>
      </w:r>
    </w:p>
    <w:p w14:paraId="24C1D1BE" w14:textId="187C5785" w:rsidR="00C11ACE" w:rsidRPr="008E6D2F" w:rsidRDefault="00C11ACE" w:rsidP="002C3A40">
      <w:pPr>
        <w:pStyle w:val="Nadpis1"/>
        <w:rPr>
          <w:rFonts w:asciiTheme="minorHAnsi" w:hAnsiTheme="minorHAnsi" w:cstheme="minorHAnsi"/>
        </w:rPr>
      </w:pPr>
      <w:r w:rsidRPr="008E6D2F">
        <w:rPr>
          <w:rFonts w:asciiTheme="minorHAnsi" w:hAnsiTheme="minorHAnsi" w:cstheme="minorHAnsi"/>
        </w:rPr>
        <w:t>Pr</w:t>
      </w:r>
      <w:r w:rsidR="007D40C4" w:rsidRPr="008E6D2F">
        <w:rPr>
          <w:rFonts w:asciiTheme="minorHAnsi" w:hAnsiTheme="minorHAnsi" w:cstheme="minorHAnsi"/>
        </w:rPr>
        <w:t>í</w:t>
      </w:r>
      <w:r w:rsidRPr="008E6D2F">
        <w:rPr>
          <w:rFonts w:asciiTheme="minorHAnsi" w:hAnsiTheme="minorHAnsi" w:cstheme="minorHAnsi"/>
        </w:rPr>
        <w:t xml:space="preserve">lohy </w:t>
      </w:r>
    </w:p>
    <w:p w14:paraId="0981054A" w14:textId="2DADD649" w:rsidR="003B01F5" w:rsidRDefault="00C11ACE" w:rsidP="003B01F5">
      <w:pPr>
        <w:spacing w:after="240"/>
        <w:rPr>
          <w:rFonts w:eastAsia="Times New Roman" w:cstheme="minorHAnsi"/>
          <w:b/>
          <w:bCs/>
          <w:sz w:val="28"/>
          <w:szCs w:val="28"/>
          <w:lang w:eastAsia="sk-SK"/>
        </w:rPr>
      </w:pPr>
      <w:r w:rsidRPr="00E36AC6">
        <w:rPr>
          <w:rFonts w:eastAsia="Times New Roman" w:cstheme="minorHAnsi"/>
          <w:b/>
          <w:bCs/>
          <w:sz w:val="28"/>
          <w:szCs w:val="28"/>
          <w:lang w:eastAsia="sk-SK"/>
        </w:rPr>
        <w:t>Pr</w:t>
      </w:r>
      <w:r w:rsidR="007D40C4" w:rsidRPr="00E36AC6">
        <w:rPr>
          <w:rFonts w:eastAsia="Times New Roman" w:cstheme="minorHAnsi"/>
          <w:b/>
          <w:bCs/>
          <w:sz w:val="28"/>
          <w:szCs w:val="28"/>
          <w:lang w:eastAsia="sk-SK"/>
        </w:rPr>
        <w:t>í</w:t>
      </w:r>
      <w:r w:rsidRPr="00E36AC6">
        <w:rPr>
          <w:rFonts w:eastAsia="Times New Roman" w:cstheme="minorHAnsi"/>
          <w:b/>
          <w:bCs/>
          <w:sz w:val="28"/>
          <w:szCs w:val="28"/>
          <w:lang w:eastAsia="sk-SK"/>
        </w:rPr>
        <w:t xml:space="preserve">loha </w:t>
      </w:r>
      <w:r w:rsidR="007D40C4" w:rsidRPr="00E36AC6">
        <w:rPr>
          <w:rFonts w:eastAsia="Times New Roman" w:cstheme="minorHAnsi"/>
          <w:b/>
          <w:bCs/>
          <w:sz w:val="28"/>
          <w:szCs w:val="28"/>
          <w:lang w:eastAsia="sk-SK"/>
        </w:rPr>
        <w:t>č</w:t>
      </w:r>
      <w:r w:rsidRPr="00E36AC6">
        <w:rPr>
          <w:rFonts w:eastAsia="Times New Roman" w:cstheme="minorHAnsi"/>
          <w:b/>
          <w:bCs/>
          <w:sz w:val="28"/>
          <w:szCs w:val="28"/>
          <w:lang w:eastAsia="sk-SK"/>
        </w:rPr>
        <w:t>.1</w:t>
      </w:r>
      <w:r w:rsidR="00B43A26">
        <w:rPr>
          <w:rFonts w:eastAsia="Times New Roman" w:cstheme="minorHAnsi"/>
          <w:b/>
          <w:bCs/>
          <w:sz w:val="28"/>
          <w:szCs w:val="28"/>
          <w:lang w:eastAsia="sk-SK"/>
        </w:rPr>
        <w:t xml:space="preserve"> – </w:t>
      </w:r>
      <w:r w:rsidR="00E46BE2">
        <w:rPr>
          <w:rFonts w:eastAsia="Times New Roman" w:cstheme="minorHAnsi"/>
          <w:b/>
          <w:bCs/>
          <w:sz w:val="28"/>
          <w:szCs w:val="28"/>
          <w:lang w:eastAsia="sk-SK"/>
        </w:rPr>
        <w:t xml:space="preserve">technická </w:t>
      </w:r>
      <w:r w:rsidR="00B43A26">
        <w:rPr>
          <w:rFonts w:eastAsia="Times New Roman" w:cstheme="minorHAnsi"/>
          <w:b/>
          <w:bCs/>
          <w:sz w:val="28"/>
          <w:szCs w:val="28"/>
          <w:lang w:eastAsia="sk-SK"/>
        </w:rPr>
        <w:t>špecifikácia služby</w:t>
      </w:r>
    </w:p>
    <w:p w14:paraId="5A044846" w14:textId="65DDCFFD" w:rsidR="00C11ACE" w:rsidRPr="003B01F5" w:rsidRDefault="00BD3B24" w:rsidP="003B01F5">
      <w:pPr>
        <w:spacing w:after="240"/>
        <w:rPr>
          <w:rFonts w:eastAsia="Times New Roman" w:cstheme="minorHAnsi"/>
          <w:b/>
          <w:bCs/>
          <w:sz w:val="28"/>
          <w:szCs w:val="28"/>
          <w:lang w:eastAsia="sk-SK"/>
        </w:rPr>
      </w:pPr>
      <w:r w:rsidRPr="008E6D2F">
        <w:rPr>
          <w:rFonts w:eastAsia="Times New Roman" w:cstheme="minorHAnsi"/>
          <w:b/>
          <w:bCs/>
          <w:szCs w:val="22"/>
          <w:lang w:eastAsia="sk-SK"/>
        </w:rPr>
        <w:br/>
      </w:r>
      <w:r w:rsidR="008B0B14" w:rsidRPr="008E6D2F">
        <w:rPr>
          <w:rFonts w:eastAsia="Times New Roman" w:cstheme="minorHAnsi"/>
          <w:b/>
          <w:bCs/>
          <w:szCs w:val="22"/>
          <w:lang w:eastAsia="sk-SK"/>
        </w:rPr>
        <w:t xml:space="preserve">Špecifikácia </w:t>
      </w:r>
      <w:r w:rsidR="00D71673" w:rsidRPr="008E6D2F">
        <w:rPr>
          <w:rFonts w:eastAsia="Times New Roman" w:cstheme="minorHAnsi"/>
          <w:b/>
          <w:bCs/>
          <w:szCs w:val="22"/>
          <w:lang w:eastAsia="sk-SK"/>
        </w:rPr>
        <w:t xml:space="preserve">služby: </w:t>
      </w:r>
      <w:r w:rsidRPr="008E6D2F">
        <w:rPr>
          <w:rFonts w:cstheme="minorHAnsi"/>
          <w:b/>
          <w:bCs/>
          <w:szCs w:val="22"/>
        </w:rPr>
        <w:t>Analýzy informačnej bezpečnosti a kybernetickej bezpečnosti prevádzky IT sieťových služieb a systémov BBSK</w:t>
      </w:r>
      <w:r w:rsidR="008B0B14" w:rsidRPr="008E6D2F">
        <w:rPr>
          <w:rFonts w:eastAsia="Times New Roman" w:cstheme="minorHAnsi"/>
          <w:b/>
          <w:bCs/>
          <w:szCs w:val="22"/>
          <w:lang w:eastAsia="sk-SK"/>
        </w:rPr>
        <w:t>.</w:t>
      </w:r>
    </w:p>
    <w:p w14:paraId="1E34ED30" w14:textId="527DAE35" w:rsidR="00D71673" w:rsidRPr="008E6D2F" w:rsidRDefault="00D71673" w:rsidP="00D71673">
      <w:pPr>
        <w:jc w:val="both"/>
        <w:rPr>
          <w:rFonts w:cstheme="minorHAnsi"/>
          <w:b/>
          <w:szCs w:val="22"/>
        </w:rPr>
      </w:pPr>
      <w:r w:rsidRPr="008E6D2F">
        <w:rPr>
          <w:rFonts w:cstheme="minorHAnsi"/>
          <w:szCs w:val="22"/>
        </w:rPr>
        <w:t>Výstupom služby analýzy Poskytovateľa bude:</w:t>
      </w:r>
    </w:p>
    <w:p w14:paraId="6F7BFBBD" w14:textId="77777777" w:rsidR="00D71673" w:rsidRPr="008E6D2F" w:rsidRDefault="00D71673" w:rsidP="00D71673">
      <w:pPr>
        <w:jc w:val="both"/>
        <w:rPr>
          <w:rFonts w:cstheme="minorHAnsi"/>
          <w:b/>
          <w:szCs w:val="22"/>
        </w:rPr>
      </w:pPr>
    </w:p>
    <w:p w14:paraId="02756F6F" w14:textId="3A90F601" w:rsidR="00D71673" w:rsidRPr="008E6D2F" w:rsidRDefault="00D71673" w:rsidP="00AF4E3D">
      <w:pPr>
        <w:pStyle w:val="Odsekzoznamu"/>
        <w:numPr>
          <w:ilvl w:val="0"/>
          <w:numId w:val="16"/>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Overenie plnenia bezpečnostných opatrení podľa  vyhlášky č.362/2018 </w:t>
      </w:r>
      <w:proofErr w:type="spellStart"/>
      <w:r w:rsidRPr="008E6D2F">
        <w:rPr>
          <w:rFonts w:asciiTheme="minorHAnsi" w:hAnsiTheme="minorHAnsi" w:cstheme="minorHAnsi"/>
          <w:b w:val="0"/>
          <w:sz w:val="22"/>
          <w:szCs w:val="22"/>
        </w:rPr>
        <w:t>Z.z</w:t>
      </w:r>
      <w:proofErr w:type="spellEnd"/>
      <w:r w:rsidRPr="008E6D2F">
        <w:rPr>
          <w:rFonts w:asciiTheme="minorHAnsi" w:hAnsiTheme="minorHAnsi" w:cstheme="minorHAnsi"/>
          <w:b w:val="0"/>
          <w:sz w:val="22"/>
          <w:szCs w:val="22"/>
        </w:rPr>
        <w:t xml:space="preserve"> Národného bezpečnostného úradu, ktorou sa ustanovuje obsah bezpečnostných opatrení, obsah a štruktúra bezpečnostnej dokumentácie a rozsah všeobecných bezpečnostných opatrení a plnenie ustanovení zákona.</w:t>
      </w:r>
    </w:p>
    <w:p w14:paraId="6E40ACD8" w14:textId="77777777" w:rsidR="00D71673" w:rsidRPr="008E6D2F" w:rsidRDefault="00D71673" w:rsidP="00D71673">
      <w:pPr>
        <w:pStyle w:val="Odsekzoznamu"/>
        <w:ind w:left="360"/>
        <w:jc w:val="both"/>
        <w:rPr>
          <w:rFonts w:asciiTheme="minorHAnsi" w:hAnsiTheme="minorHAnsi" w:cstheme="minorHAnsi"/>
          <w:b w:val="0"/>
          <w:sz w:val="22"/>
          <w:szCs w:val="22"/>
        </w:rPr>
      </w:pPr>
    </w:p>
    <w:p w14:paraId="4233CB2A" w14:textId="77777777" w:rsidR="00D71673" w:rsidRPr="008E6D2F" w:rsidRDefault="00D71673" w:rsidP="00AF4E3D">
      <w:pPr>
        <w:pStyle w:val="Odsekzoznamu"/>
        <w:numPr>
          <w:ilvl w:val="0"/>
          <w:numId w:val="16"/>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Klasifikácia informačných aktív a kategorizácie informačných systémov a sietí podľa vyhlášky NBÚ č.362/2018 </w:t>
      </w:r>
      <w:proofErr w:type="spellStart"/>
      <w:r w:rsidRPr="008E6D2F">
        <w:rPr>
          <w:rFonts w:asciiTheme="minorHAnsi" w:hAnsiTheme="minorHAnsi" w:cstheme="minorHAnsi"/>
          <w:b w:val="0"/>
          <w:sz w:val="22"/>
          <w:szCs w:val="22"/>
        </w:rPr>
        <w:t>Z.z</w:t>
      </w:r>
      <w:proofErr w:type="spellEnd"/>
      <w:r w:rsidRPr="008E6D2F">
        <w:rPr>
          <w:rFonts w:asciiTheme="minorHAnsi" w:hAnsiTheme="minorHAnsi" w:cstheme="minorHAnsi"/>
          <w:b w:val="0"/>
          <w:sz w:val="22"/>
          <w:szCs w:val="22"/>
        </w:rPr>
        <w:t xml:space="preserve"> § 4, ktorá bude slúžiť ako podklad v vypracovaniu zoznamu nápravných opatrení.</w:t>
      </w:r>
    </w:p>
    <w:p w14:paraId="5805DC01" w14:textId="77777777" w:rsidR="00D71673" w:rsidRPr="008E6D2F" w:rsidRDefault="00D71673" w:rsidP="00D71673">
      <w:pPr>
        <w:pStyle w:val="Odsekzoznamu"/>
        <w:ind w:left="360"/>
        <w:jc w:val="both"/>
        <w:rPr>
          <w:rFonts w:asciiTheme="minorHAnsi" w:hAnsiTheme="minorHAnsi" w:cstheme="minorHAnsi"/>
          <w:b w:val="0"/>
          <w:sz w:val="22"/>
          <w:szCs w:val="22"/>
        </w:rPr>
      </w:pPr>
    </w:p>
    <w:p w14:paraId="73D5F2B8" w14:textId="77777777" w:rsidR="00D71673" w:rsidRPr="008E6D2F" w:rsidRDefault="00D71673" w:rsidP="00AF4E3D">
      <w:pPr>
        <w:pStyle w:val="Odsekzoznamu"/>
        <w:numPr>
          <w:ilvl w:val="0"/>
          <w:numId w:val="16"/>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Návrh nápravných opatrení v kontexte plnenia povinnosti vyplývajúcich zo zákona č.95/2019 </w:t>
      </w:r>
      <w:proofErr w:type="spellStart"/>
      <w:r w:rsidRPr="008E6D2F">
        <w:rPr>
          <w:rFonts w:asciiTheme="minorHAnsi" w:hAnsiTheme="minorHAnsi" w:cstheme="minorHAnsi"/>
          <w:b w:val="0"/>
          <w:sz w:val="22"/>
          <w:szCs w:val="22"/>
        </w:rPr>
        <w:t>Z.z</w:t>
      </w:r>
      <w:proofErr w:type="spellEnd"/>
      <w:r w:rsidRPr="008E6D2F">
        <w:rPr>
          <w:rFonts w:asciiTheme="minorHAnsi" w:hAnsiTheme="minorHAnsi" w:cstheme="minorHAnsi"/>
          <w:b w:val="0"/>
          <w:sz w:val="22"/>
          <w:szCs w:val="22"/>
        </w:rPr>
        <w:t xml:space="preserve">. o informačných technológiách vo verejnej správe   a zákona č.69/2018 </w:t>
      </w:r>
      <w:proofErr w:type="spellStart"/>
      <w:r w:rsidRPr="008E6D2F">
        <w:rPr>
          <w:rFonts w:asciiTheme="minorHAnsi" w:hAnsiTheme="minorHAnsi" w:cstheme="minorHAnsi"/>
          <w:b w:val="0"/>
          <w:sz w:val="22"/>
          <w:szCs w:val="22"/>
        </w:rPr>
        <w:t>Z.z</w:t>
      </w:r>
      <w:proofErr w:type="spellEnd"/>
      <w:r w:rsidRPr="008E6D2F">
        <w:rPr>
          <w:rFonts w:asciiTheme="minorHAnsi" w:hAnsiTheme="minorHAnsi" w:cstheme="minorHAnsi"/>
          <w:b w:val="0"/>
          <w:sz w:val="22"/>
          <w:szCs w:val="22"/>
        </w:rPr>
        <w:t>. o kybernetickej bezpečnosti.</w:t>
      </w:r>
    </w:p>
    <w:p w14:paraId="71CD6D4F" w14:textId="77777777" w:rsidR="00D71673" w:rsidRPr="008E6D2F" w:rsidRDefault="00D71673" w:rsidP="00D71673">
      <w:pPr>
        <w:pStyle w:val="Odsekzoznamu"/>
        <w:ind w:left="360"/>
        <w:jc w:val="both"/>
        <w:rPr>
          <w:rFonts w:asciiTheme="minorHAnsi" w:hAnsiTheme="minorHAnsi" w:cstheme="minorHAnsi"/>
          <w:b w:val="0"/>
          <w:sz w:val="22"/>
          <w:szCs w:val="22"/>
        </w:rPr>
      </w:pPr>
    </w:p>
    <w:p w14:paraId="70E76243" w14:textId="77777777" w:rsidR="00D71673" w:rsidRPr="008E6D2F" w:rsidRDefault="00D71673" w:rsidP="00AF4E3D">
      <w:pPr>
        <w:pStyle w:val="Odsekzoznamu"/>
        <w:numPr>
          <w:ilvl w:val="0"/>
          <w:numId w:val="16"/>
        </w:numPr>
        <w:jc w:val="both"/>
        <w:rPr>
          <w:rFonts w:asciiTheme="minorHAnsi" w:hAnsiTheme="minorHAnsi" w:cstheme="minorHAnsi"/>
          <w:b w:val="0"/>
          <w:sz w:val="22"/>
          <w:szCs w:val="22"/>
        </w:rPr>
      </w:pPr>
      <w:r w:rsidRPr="008E6D2F">
        <w:rPr>
          <w:rFonts w:asciiTheme="minorHAnsi" w:hAnsiTheme="minorHAnsi" w:cstheme="minorHAnsi"/>
          <w:b w:val="0"/>
          <w:sz w:val="22"/>
          <w:szCs w:val="22"/>
        </w:rPr>
        <w:t>Komplexné ohodnotenie zraniteľností organizácie s transferom znalostí na zamestnancov BBSK. Poskytnutá služba musí obsahovať:</w:t>
      </w:r>
    </w:p>
    <w:p w14:paraId="77B19A33" w14:textId="77777777" w:rsidR="00D71673" w:rsidRPr="008E6D2F" w:rsidRDefault="00D71673" w:rsidP="00D71673">
      <w:pPr>
        <w:pStyle w:val="Odsekzoznamu"/>
        <w:ind w:left="360"/>
        <w:jc w:val="both"/>
        <w:rPr>
          <w:rFonts w:asciiTheme="minorHAnsi" w:hAnsiTheme="minorHAnsi" w:cstheme="minorHAnsi"/>
          <w:b w:val="0"/>
          <w:sz w:val="22"/>
          <w:szCs w:val="22"/>
        </w:rPr>
      </w:pPr>
    </w:p>
    <w:p w14:paraId="73758C16" w14:textId="77777777" w:rsidR="00D71673" w:rsidRPr="008E6D2F" w:rsidRDefault="00D71673" w:rsidP="00891749">
      <w:pPr>
        <w:ind w:firstLine="360"/>
        <w:jc w:val="both"/>
        <w:rPr>
          <w:rFonts w:cstheme="minorHAnsi"/>
          <w:i/>
          <w:iCs/>
          <w:szCs w:val="22"/>
        </w:rPr>
      </w:pPr>
      <w:r w:rsidRPr="008E6D2F">
        <w:rPr>
          <w:rFonts w:cstheme="minorHAnsi"/>
          <w:i/>
          <w:iCs/>
          <w:szCs w:val="22"/>
        </w:rPr>
        <w:t>Ohodnotenie zraniteľností z externého prostredia:</w:t>
      </w:r>
    </w:p>
    <w:p w14:paraId="7F8C280B" w14:textId="6587CF47" w:rsidR="00D71673" w:rsidRPr="008E6D2F" w:rsidRDefault="00D71673" w:rsidP="00AF4E3D">
      <w:pPr>
        <w:pStyle w:val="Odsekzoznamu"/>
        <w:numPr>
          <w:ilvl w:val="2"/>
          <w:numId w:val="16"/>
        </w:numPr>
        <w:jc w:val="both"/>
        <w:rPr>
          <w:rFonts w:asciiTheme="minorHAnsi" w:hAnsiTheme="minorHAnsi" w:cstheme="minorHAnsi"/>
          <w:b w:val="0"/>
          <w:sz w:val="22"/>
          <w:szCs w:val="22"/>
        </w:rPr>
      </w:pPr>
      <w:r w:rsidRPr="008E6D2F">
        <w:rPr>
          <w:rFonts w:asciiTheme="minorHAnsi" w:hAnsiTheme="minorHAnsi" w:cstheme="minorHAnsi"/>
          <w:b w:val="0"/>
          <w:sz w:val="22"/>
          <w:szCs w:val="22"/>
        </w:rPr>
        <w:t>Identifikácia informácií zistiteľná prostredníctvom techník OSINT.</w:t>
      </w:r>
    </w:p>
    <w:p w14:paraId="3EE9182B" w14:textId="77777777" w:rsidR="00D71673" w:rsidRPr="008E6D2F" w:rsidRDefault="00D71673" w:rsidP="00AF4E3D">
      <w:pPr>
        <w:pStyle w:val="Odsekzoznamu"/>
        <w:numPr>
          <w:ilvl w:val="2"/>
          <w:numId w:val="16"/>
        </w:numPr>
        <w:jc w:val="both"/>
        <w:rPr>
          <w:rFonts w:asciiTheme="minorHAnsi" w:hAnsiTheme="minorHAnsi" w:cstheme="minorHAnsi"/>
          <w:b w:val="0"/>
          <w:sz w:val="22"/>
          <w:szCs w:val="22"/>
        </w:rPr>
      </w:pPr>
      <w:r w:rsidRPr="008E6D2F">
        <w:rPr>
          <w:rFonts w:asciiTheme="minorHAnsi" w:hAnsiTheme="minorHAnsi" w:cstheme="minorHAnsi"/>
          <w:b w:val="0"/>
          <w:sz w:val="22"/>
          <w:szCs w:val="22"/>
        </w:rPr>
        <w:t>Automatizovaný test sieťových a webových služieb.</w:t>
      </w:r>
    </w:p>
    <w:p w14:paraId="0F51124D" w14:textId="77777777" w:rsidR="00D71673" w:rsidRPr="008E6D2F" w:rsidRDefault="00D71673" w:rsidP="00AF4E3D">
      <w:pPr>
        <w:pStyle w:val="Odsekzoznamu"/>
        <w:numPr>
          <w:ilvl w:val="2"/>
          <w:numId w:val="16"/>
        </w:numPr>
        <w:jc w:val="both"/>
        <w:rPr>
          <w:rFonts w:asciiTheme="minorHAnsi" w:hAnsiTheme="minorHAnsi" w:cstheme="minorHAnsi"/>
          <w:b w:val="0"/>
          <w:sz w:val="22"/>
          <w:szCs w:val="22"/>
        </w:rPr>
      </w:pPr>
      <w:r w:rsidRPr="008E6D2F">
        <w:rPr>
          <w:rFonts w:asciiTheme="minorHAnsi" w:hAnsiTheme="minorHAnsi" w:cstheme="minorHAnsi"/>
          <w:b w:val="0"/>
          <w:sz w:val="22"/>
          <w:szCs w:val="22"/>
        </w:rPr>
        <w:t>Manuálne overenie zistených zraniteľností.</w:t>
      </w:r>
    </w:p>
    <w:p w14:paraId="3437BDEF" w14:textId="77777777" w:rsidR="00D71673" w:rsidRPr="008E6D2F" w:rsidRDefault="00D71673" w:rsidP="00AF4E3D">
      <w:pPr>
        <w:pStyle w:val="Odsekzoznamu"/>
        <w:numPr>
          <w:ilvl w:val="2"/>
          <w:numId w:val="16"/>
        </w:numPr>
        <w:jc w:val="both"/>
        <w:rPr>
          <w:rFonts w:asciiTheme="minorHAnsi" w:hAnsiTheme="minorHAnsi" w:cstheme="minorHAnsi"/>
          <w:b w:val="0"/>
          <w:sz w:val="22"/>
          <w:szCs w:val="22"/>
        </w:rPr>
      </w:pPr>
      <w:proofErr w:type="spellStart"/>
      <w:r w:rsidRPr="008E6D2F">
        <w:rPr>
          <w:rFonts w:asciiTheme="minorHAnsi" w:hAnsiTheme="minorHAnsi" w:cstheme="minorHAnsi"/>
          <w:b w:val="0"/>
          <w:sz w:val="22"/>
          <w:szCs w:val="22"/>
        </w:rPr>
        <w:t>Exploitácia</w:t>
      </w:r>
      <w:proofErr w:type="spellEnd"/>
      <w:r w:rsidRPr="008E6D2F">
        <w:rPr>
          <w:rFonts w:asciiTheme="minorHAnsi" w:hAnsiTheme="minorHAnsi" w:cstheme="minorHAnsi"/>
          <w:b w:val="0"/>
          <w:sz w:val="22"/>
          <w:szCs w:val="22"/>
        </w:rPr>
        <w:t xml:space="preserve"> zistených zraniteľností.</w:t>
      </w:r>
    </w:p>
    <w:p w14:paraId="597E48DF" w14:textId="77777777" w:rsidR="00D71673" w:rsidRPr="008E6D2F" w:rsidRDefault="00D71673" w:rsidP="00AF4E3D">
      <w:pPr>
        <w:pStyle w:val="Odsekzoznamu"/>
        <w:numPr>
          <w:ilvl w:val="2"/>
          <w:numId w:val="16"/>
        </w:numPr>
        <w:jc w:val="both"/>
        <w:rPr>
          <w:rFonts w:asciiTheme="minorHAnsi" w:hAnsiTheme="minorHAnsi" w:cstheme="minorHAnsi"/>
          <w:b w:val="0"/>
          <w:sz w:val="22"/>
          <w:szCs w:val="22"/>
        </w:rPr>
      </w:pPr>
      <w:r w:rsidRPr="008E6D2F">
        <w:rPr>
          <w:rFonts w:asciiTheme="minorHAnsi" w:hAnsiTheme="minorHAnsi" w:cstheme="minorHAnsi"/>
          <w:b w:val="0"/>
          <w:sz w:val="22"/>
          <w:szCs w:val="22"/>
        </w:rPr>
        <w:t>Pre dostupné webové portály aj overenie webových služieb v zmysle metodiky OWASP 4.2.</w:t>
      </w:r>
    </w:p>
    <w:p w14:paraId="5CBE850D" w14:textId="77777777" w:rsidR="00D71673" w:rsidRPr="008E6D2F" w:rsidRDefault="00D71673" w:rsidP="00AF4E3D">
      <w:pPr>
        <w:pStyle w:val="Odsekzoznamu"/>
        <w:numPr>
          <w:ilvl w:val="2"/>
          <w:numId w:val="16"/>
        </w:numPr>
        <w:jc w:val="both"/>
        <w:rPr>
          <w:rFonts w:asciiTheme="minorHAnsi" w:hAnsiTheme="minorHAnsi" w:cstheme="minorHAnsi"/>
          <w:b w:val="0"/>
          <w:sz w:val="22"/>
          <w:szCs w:val="22"/>
        </w:rPr>
      </w:pPr>
      <w:r w:rsidRPr="008E6D2F">
        <w:rPr>
          <w:rFonts w:asciiTheme="minorHAnsi" w:hAnsiTheme="minorHAnsi" w:cstheme="minorHAnsi"/>
          <w:b w:val="0"/>
          <w:sz w:val="22"/>
          <w:szCs w:val="22"/>
        </w:rPr>
        <w:t>Klasifikáciu zraniteľností a návrh bezpečnostných opatrení.</w:t>
      </w:r>
    </w:p>
    <w:p w14:paraId="14032F19" w14:textId="77777777" w:rsidR="00D71673" w:rsidRPr="008E6D2F" w:rsidRDefault="00D71673" w:rsidP="00D71673">
      <w:pPr>
        <w:pStyle w:val="Odsekzoznamu"/>
        <w:jc w:val="both"/>
        <w:rPr>
          <w:rFonts w:asciiTheme="minorHAnsi" w:hAnsiTheme="minorHAnsi" w:cstheme="minorHAnsi"/>
          <w:b w:val="0"/>
          <w:sz w:val="22"/>
          <w:szCs w:val="22"/>
        </w:rPr>
      </w:pPr>
    </w:p>
    <w:p w14:paraId="593290B9" w14:textId="77777777" w:rsidR="00D71673" w:rsidRPr="008E6D2F" w:rsidRDefault="00D71673" w:rsidP="00891749">
      <w:pPr>
        <w:ind w:firstLine="360"/>
        <w:jc w:val="both"/>
        <w:rPr>
          <w:rFonts w:cstheme="minorHAnsi"/>
          <w:i/>
          <w:iCs/>
          <w:szCs w:val="22"/>
        </w:rPr>
      </w:pPr>
      <w:r w:rsidRPr="008E6D2F">
        <w:rPr>
          <w:rFonts w:cstheme="minorHAnsi"/>
          <w:i/>
          <w:iCs/>
          <w:szCs w:val="22"/>
        </w:rPr>
        <w:t>Ohodnotenie zraniteľností z interného prostredia:</w:t>
      </w:r>
    </w:p>
    <w:p w14:paraId="03E6DD5B" w14:textId="77777777" w:rsidR="00D71673" w:rsidRPr="008E6D2F" w:rsidRDefault="00D71673" w:rsidP="00AF4E3D">
      <w:pPr>
        <w:pStyle w:val="Odsekzoznamu"/>
        <w:numPr>
          <w:ilvl w:val="2"/>
          <w:numId w:val="22"/>
        </w:numPr>
        <w:jc w:val="both"/>
        <w:rPr>
          <w:rFonts w:asciiTheme="minorHAnsi" w:hAnsiTheme="minorHAnsi" w:cstheme="minorHAnsi"/>
          <w:b w:val="0"/>
          <w:sz w:val="22"/>
          <w:szCs w:val="22"/>
        </w:rPr>
      </w:pPr>
      <w:r w:rsidRPr="008E6D2F">
        <w:rPr>
          <w:rFonts w:asciiTheme="minorHAnsi" w:hAnsiTheme="minorHAnsi" w:cstheme="minorHAnsi"/>
          <w:b w:val="0"/>
          <w:sz w:val="22"/>
          <w:szCs w:val="22"/>
        </w:rPr>
        <w:t>Mapovanie aktív.</w:t>
      </w:r>
    </w:p>
    <w:p w14:paraId="4AC69EDC" w14:textId="77777777" w:rsidR="00D71673" w:rsidRPr="008E6D2F" w:rsidRDefault="00D71673" w:rsidP="00AF4E3D">
      <w:pPr>
        <w:pStyle w:val="Odsekzoznamu"/>
        <w:numPr>
          <w:ilvl w:val="2"/>
          <w:numId w:val="22"/>
        </w:numPr>
        <w:jc w:val="both"/>
        <w:rPr>
          <w:rFonts w:asciiTheme="minorHAnsi" w:hAnsiTheme="minorHAnsi" w:cstheme="minorHAnsi"/>
          <w:b w:val="0"/>
          <w:sz w:val="22"/>
          <w:szCs w:val="22"/>
        </w:rPr>
      </w:pPr>
      <w:r w:rsidRPr="008E6D2F">
        <w:rPr>
          <w:rFonts w:asciiTheme="minorHAnsi" w:hAnsiTheme="minorHAnsi" w:cstheme="minorHAnsi"/>
          <w:b w:val="0"/>
          <w:sz w:val="22"/>
          <w:szCs w:val="22"/>
        </w:rPr>
        <w:t>Automatizované overenie zraniteľností v interných infraštruktúrach.</w:t>
      </w:r>
    </w:p>
    <w:p w14:paraId="40C93D9B" w14:textId="77777777" w:rsidR="00D71673" w:rsidRPr="008E6D2F" w:rsidRDefault="00D71673" w:rsidP="00AF4E3D">
      <w:pPr>
        <w:pStyle w:val="Odsekzoznamu"/>
        <w:numPr>
          <w:ilvl w:val="2"/>
          <w:numId w:val="22"/>
        </w:numPr>
        <w:jc w:val="both"/>
        <w:rPr>
          <w:rFonts w:asciiTheme="minorHAnsi" w:hAnsiTheme="minorHAnsi" w:cstheme="minorHAnsi"/>
          <w:b w:val="0"/>
          <w:sz w:val="22"/>
          <w:szCs w:val="22"/>
        </w:rPr>
      </w:pPr>
      <w:r w:rsidRPr="008E6D2F">
        <w:rPr>
          <w:rFonts w:asciiTheme="minorHAnsi" w:hAnsiTheme="minorHAnsi" w:cstheme="minorHAnsi"/>
          <w:b w:val="0"/>
          <w:sz w:val="22"/>
          <w:szCs w:val="22"/>
        </w:rPr>
        <w:t>Manuálna verifikácia zistených zraniteľností.</w:t>
      </w:r>
    </w:p>
    <w:p w14:paraId="034D3B6E" w14:textId="77777777" w:rsidR="00D71673" w:rsidRPr="008E6D2F" w:rsidRDefault="00D71673" w:rsidP="00AF4E3D">
      <w:pPr>
        <w:pStyle w:val="Odsekzoznamu"/>
        <w:numPr>
          <w:ilvl w:val="2"/>
          <w:numId w:val="22"/>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Overenie možností </w:t>
      </w:r>
      <w:proofErr w:type="spellStart"/>
      <w:r w:rsidRPr="008E6D2F">
        <w:rPr>
          <w:rFonts w:asciiTheme="minorHAnsi" w:hAnsiTheme="minorHAnsi" w:cstheme="minorHAnsi"/>
          <w:b w:val="0"/>
          <w:sz w:val="22"/>
          <w:szCs w:val="22"/>
        </w:rPr>
        <w:t>lateral</w:t>
      </w:r>
      <w:proofErr w:type="spellEnd"/>
      <w:r w:rsidRPr="008E6D2F">
        <w:rPr>
          <w:rFonts w:asciiTheme="minorHAnsi" w:hAnsiTheme="minorHAnsi" w:cstheme="minorHAnsi"/>
          <w:b w:val="0"/>
          <w:sz w:val="22"/>
          <w:szCs w:val="22"/>
        </w:rPr>
        <w:t xml:space="preserve"> </w:t>
      </w:r>
      <w:proofErr w:type="spellStart"/>
      <w:r w:rsidRPr="008E6D2F">
        <w:rPr>
          <w:rFonts w:asciiTheme="minorHAnsi" w:hAnsiTheme="minorHAnsi" w:cstheme="minorHAnsi"/>
          <w:b w:val="0"/>
          <w:sz w:val="22"/>
          <w:szCs w:val="22"/>
        </w:rPr>
        <w:t>movement</w:t>
      </w:r>
      <w:proofErr w:type="spellEnd"/>
      <w:r w:rsidRPr="008E6D2F">
        <w:rPr>
          <w:rFonts w:asciiTheme="minorHAnsi" w:hAnsiTheme="minorHAnsi" w:cstheme="minorHAnsi"/>
          <w:b w:val="0"/>
          <w:sz w:val="22"/>
          <w:szCs w:val="22"/>
        </w:rPr>
        <w:t xml:space="preserve"> v organizácií.</w:t>
      </w:r>
    </w:p>
    <w:p w14:paraId="44ED8F73" w14:textId="77777777" w:rsidR="00D71673" w:rsidRPr="008E6D2F" w:rsidRDefault="00D71673" w:rsidP="00AF4E3D">
      <w:pPr>
        <w:pStyle w:val="Odsekzoznamu"/>
        <w:numPr>
          <w:ilvl w:val="2"/>
          <w:numId w:val="22"/>
        </w:numPr>
        <w:jc w:val="both"/>
        <w:rPr>
          <w:rFonts w:asciiTheme="minorHAnsi" w:hAnsiTheme="minorHAnsi" w:cstheme="minorHAnsi"/>
          <w:b w:val="0"/>
          <w:sz w:val="22"/>
          <w:szCs w:val="22"/>
        </w:rPr>
      </w:pPr>
      <w:proofErr w:type="spellStart"/>
      <w:r w:rsidRPr="008E6D2F">
        <w:rPr>
          <w:rFonts w:asciiTheme="minorHAnsi" w:hAnsiTheme="minorHAnsi" w:cstheme="minorHAnsi"/>
          <w:b w:val="0"/>
          <w:sz w:val="22"/>
          <w:szCs w:val="22"/>
        </w:rPr>
        <w:t>Exploitácia</w:t>
      </w:r>
      <w:proofErr w:type="spellEnd"/>
      <w:r w:rsidRPr="008E6D2F">
        <w:rPr>
          <w:rFonts w:asciiTheme="minorHAnsi" w:hAnsiTheme="minorHAnsi" w:cstheme="minorHAnsi"/>
          <w:b w:val="0"/>
          <w:sz w:val="22"/>
          <w:szCs w:val="22"/>
        </w:rPr>
        <w:t xml:space="preserve"> zraniteľností.</w:t>
      </w:r>
    </w:p>
    <w:p w14:paraId="68A51A3A" w14:textId="77777777" w:rsidR="00D71673" w:rsidRPr="008E6D2F" w:rsidRDefault="00D71673" w:rsidP="00AF4E3D">
      <w:pPr>
        <w:pStyle w:val="Odsekzoznamu"/>
        <w:numPr>
          <w:ilvl w:val="2"/>
          <w:numId w:val="22"/>
        </w:numPr>
        <w:jc w:val="both"/>
        <w:rPr>
          <w:rFonts w:asciiTheme="minorHAnsi" w:hAnsiTheme="minorHAnsi" w:cstheme="minorHAnsi"/>
          <w:b w:val="0"/>
          <w:sz w:val="22"/>
          <w:szCs w:val="22"/>
        </w:rPr>
      </w:pPr>
      <w:r w:rsidRPr="008E6D2F">
        <w:rPr>
          <w:rFonts w:asciiTheme="minorHAnsi" w:hAnsiTheme="minorHAnsi" w:cstheme="minorHAnsi"/>
          <w:b w:val="0"/>
          <w:sz w:val="22"/>
          <w:szCs w:val="22"/>
        </w:rPr>
        <w:t>Klasifikácia zraniteľností a návrh bezpečnostných opatrení.</w:t>
      </w:r>
    </w:p>
    <w:p w14:paraId="18BCA389" w14:textId="77777777" w:rsidR="00D71673" w:rsidRPr="008E6D2F" w:rsidRDefault="00D71673" w:rsidP="003B01F5">
      <w:pPr>
        <w:jc w:val="both"/>
        <w:rPr>
          <w:rFonts w:cstheme="minorHAnsi"/>
          <w:b/>
          <w:szCs w:val="22"/>
        </w:rPr>
      </w:pPr>
    </w:p>
    <w:p w14:paraId="17DA72C6" w14:textId="77777777" w:rsidR="00D71673" w:rsidRPr="008E6D2F" w:rsidRDefault="00D71673" w:rsidP="00D71673">
      <w:pPr>
        <w:pStyle w:val="Odsekzoznamu"/>
        <w:ind w:left="426"/>
        <w:jc w:val="both"/>
        <w:rPr>
          <w:rFonts w:asciiTheme="minorHAnsi" w:hAnsiTheme="minorHAnsi" w:cstheme="minorHAnsi"/>
          <w:b w:val="0"/>
          <w:sz w:val="22"/>
          <w:szCs w:val="22"/>
        </w:rPr>
      </w:pPr>
      <w:r w:rsidRPr="008E6D2F">
        <w:rPr>
          <w:rFonts w:asciiTheme="minorHAnsi" w:hAnsiTheme="minorHAnsi" w:cstheme="minorHAnsi"/>
          <w:b w:val="0"/>
          <w:sz w:val="22"/>
          <w:szCs w:val="22"/>
        </w:rPr>
        <w:t>Výsledkom služby musí byť správa z ohodnotenia zraniteľností, ktorá obsahuje minimálne:</w:t>
      </w:r>
    </w:p>
    <w:p w14:paraId="3271CBA8" w14:textId="77777777" w:rsidR="00D71673" w:rsidRPr="008E6D2F" w:rsidRDefault="00D71673" w:rsidP="00AF4E3D">
      <w:pPr>
        <w:pStyle w:val="Odsekzoznamu"/>
        <w:numPr>
          <w:ilvl w:val="2"/>
          <w:numId w:val="23"/>
        </w:numPr>
        <w:jc w:val="both"/>
        <w:rPr>
          <w:rFonts w:asciiTheme="minorHAnsi" w:hAnsiTheme="minorHAnsi" w:cstheme="minorHAnsi"/>
          <w:b w:val="0"/>
          <w:sz w:val="22"/>
          <w:szCs w:val="22"/>
        </w:rPr>
      </w:pPr>
      <w:r w:rsidRPr="008E6D2F">
        <w:rPr>
          <w:rFonts w:asciiTheme="minorHAnsi" w:hAnsiTheme="minorHAnsi" w:cstheme="minorHAnsi"/>
          <w:b w:val="0"/>
          <w:sz w:val="22"/>
          <w:szCs w:val="22"/>
        </w:rPr>
        <w:t>Použité metodiky.</w:t>
      </w:r>
    </w:p>
    <w:p w14:paraId="529EA893" w14:textId="77777777" w:rsidR="00D71673" w:rsidRPr="008E6D2F" w:rsidRDefault="00D71673" w:rsidP="00AF4E3D">
      <w:pPr>
        <w:pStyle w:val="Odsekzoznamu"/>
        <w:numPr>
          <w:ilvl w:val="2"/>
          <w:numId w:val="23"/>
        </w:numPr>
        <w:jc w:val="both"/>
        <w:rPr>
          <w:rFonts w:asciiTheme="minorHAnsi" w:hAnsiTheme="minorHAnsi" w:cstheme="minorHAnsi"/>
          <w:b w:val="0"/>
          <w:sz w:val="22"/>
          <w:szCs w:val="22"/>
        </w:rPr>
      </w:pPr>
      <w:r w:rsidRPr="008E6D2F">
        <w:rPr>
          <w:rFonts w:asciiTheme="minorHAnsi" w:hAnsiTheme="minorHAnsi" w:cstheme="minorHAnsi"/>
          <w:b w:val="0"/>
          <w:sz w:val="22"/>
          <w:szCs w:val="22"/>
        </w:rPr>
        <w:t>Použité nástroje a spôsob ich použitia.</w:t>
      </w:r>
    </w:p>
    <w:p w14:paraId="2BB5E040" w14:textId="77777777" w:rsidR="00D71673" w:rsidRPr="008E6D2F" w:rsidRDefault="00D71673" w:rsidP="00AF4E3D">
      <w:pPr>
        <w:pStyle w:val="Odsekzoznamu"/>
        <w:numPr>
          <w:ilvl w:val="2"/>
          <w:numId w:val="23"/>
        </w:numPr>
        <w:jc w:val="both"/>
        <w:rPr>
          <w:rFonts w:asciiTheme="minorHAnsi" w:hAnsiTheme="minorHAnsi" w:cstheme="minorHAnsi"/>
          <w:b w:val="0"/>
          <w:sz w:val="22"/>
          <w:szCs w:val="22"/>
        </w:rPr>
      </w:pPr>
      <w:r w:rsidRPr="008E6D2F">
        <w:rPr>
          <w:rFonts w:asciiTheme="minorHAnsi" w:hAnsiTheme="minorHAnsi" w:cstheme="minorHAnsi"/>
          <w:b w:val="0"/>
          <w:sz w:val="22"/>
          <w:szCs w:val="22"/>
        </w:rPr>
        <w:t>Podrobný zoznam nájdených bezpečnostných zraniteľností a vektorov útoku pre každú zraniteľnosť.</w:t>
      </w:r>
    </w:p>
    <w:p w14:paraId="7B68D0B6" w14:textId="77777777" w:rsidR="00D71673" w:rsidRPr="008E6D2F" w:rsidRDefault="00D71673" w:rsidP="00AF4E3D">
      <w:pPr>
        <w:pStyle w:val="Odsekzoznamu"/>
        <w:numPr>
          <w:ilvl w:val="2"/>
          <w:numId w:val="23"/>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 Popis zraniteľnosti.</w:t>
      </w:r>
    </w:p>
    <w:p w14:paraId="7F1BD1AC" w14:textId="77777777" w:rsidR="00D71673" w:rsidRPr="008E6D2F" w:rsidRDefault="00D71673" w:rsidP="00AF4E3D">
      <w:pPr>
        <w:pStyle w:val="Odsekzoznamu"/>
        <w:numPr>
          <w:ilvl w:val="2"/>
          <w:numId w:val="23"/>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 CVSS maticu a ohodnotenie.</w:t>
      </w:r>
    </w:p>
    <w:p w14:paraId="6947A18D" w14:textId="77777777" w:rsidR="00D71673" w:rsidRPr="008E6D2F" w:rsidRDefault="00D71673" w:rsidP="00AF4E3D">
      <w:pPr>
        <w:pStyle w:val="Odsekzoznamu"/>
        <w:numPr>
          <w:ilvl w:val="2"/>
          <w:numId w:val="23"/>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 Dôkaz existencie zraniteľnosti.</w:t>
      </w:r>
    </w:p>
    <w:p w14:paraId="7C0D97FA" w14:textId="77777777" w:rsidR="00D71673" w:rsidRPr="008E6D2F" w:rsidRDefault="00D71673" w:rsidP="00AF4E3D">
      <w:pPr>
        <w:pStyle w:val="Odsekzoznamu"/>
        <w:numPr>
          <w:ilvl w:val="2"/>
          <w:numId w:val="23"/>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 Návrh bezpečnostných opatrení.</w:t>
      </w:r>
    </w:p>
    <w:p w14:paraId="308C5865" w14:textId="77777777" w:rsidR="00D71673" w:rsidRPr="008E6D2F" w:rsidRDefault="00D71673" w:rsidP="00D71673">
      <w:pPr>
        <w:pStyle w:val="Odsekzoznamu"/>
        <w:jc w:val="both"/>
        <w:rPr>
          <w:rFonts w:asciiTheme="minorHAnsi" w:hAnsiTheme="minorHAnsi" w:cstheme="minorHAnsi"/>
          <w:b w:val="0"/>
          <w:sz w:val="22"/>
          <w:szCs w:val="22"/>
        </w:rPr>
      </w:pPr>
    </w:p>
    <w:p w14:paraId="1327D6DD" w14:textId="77777777" w:rsidR="00D71673" w:rsidRPr="008E6D2F" w:rsidRDefault="00D71673" w:rsidP="00AF4E3D">
      <w:pPr>
        <w:pStyle w:val="Odsekzoznamu"/>
        <w:numPr>
          <w:ilvl w:val="0"/>
          <w:numId w:val="22"/>
        </w:numPr>
        <w:jc w:val="both"/>
        <w:rPr>
          <w:rFonts w:asciiTheme="minorHAnsi" w:hAnsiTheme="minorHAnsi" w:cstheme="minorHAnsi"/>
          <w:b w:val="0"/>
          <w:sz w:val="22"/>
          <w:szCs w:val="22"/>
        </w:rPr>
      </w:pPr>
      <w:r w:rsidRPr="008E6D2F">
        <w:rPr>
          <w:rFonts w:asciiTheme="minorHAnsi" w:hAnsiTheme="minorHAnsi" w:cstheme="minorHAnsi"/>
          <w:b w:val="0"/>
          <w:sz w:val="22"/>
          <w:szCs w:val="22"/>
        </w:rPr>
        <w:t>Komplexné interné posúdenie stavu kybernetickej bezpečnosti na procesnej, organizačnej a technickej úrovni.</w:t>
      </w:r>
    </w:p>
    <w:p w14:paraId="7A6A8A4A" w14:textId="77777777" w:rsidR="00D71673" w:rsidRPr="008E6D2F" w:rsidRDefault="00D71673" w:rsidP="00AF4E3D">
      <w:pPr>
        <w:pStyle w:val="Odsekzoznamu"/>
        <w:numPr>
          <w:ilvl w:val="1"/>
          <w:numId w:val="22"/>
        </w:numPr>
        <w:jc w:val="both"/>
        <w:rPr>
          <w:rFonts w:asciiTheme="minorHAnsi" w:hAnsiTheme="minorHAnsi" w:cstheme="minorHAnsi"/>
          <w:b w:val="0"/>
          <w:sz w:val="22"/>
          <w:szCs w:val="22"/>
        </w:rPr>
      </w:pPr>
      <w:r w:rsidRPr="008E6D2F">
        <w:rPr>
          <w:rFonts w:asciiTheme="minorHAnsi" w:hAnsiTheme="minorHAnsi" w:cstheme="minorHAnsi"/>
          <w:b w:val="0"/>
          <w:sz w:val="22"/>
          <w:szCs w:val="22"/>
        </w:rPr>
        <w:t>Analýza bezpečnostnej architektúry organizácie.</w:t>
      </w:r>
    </w:p>
    <w:p w14:paraId="644826F3" w14:textId="77777777" w:rsidR="00D71673" w:rsidRPr="008E6D2F" w:rsidRDefault="00D71673" w:rsidP="00AF4E3D">
      <w:pPr>
        <w:pStyle w:val="Odsekzoznamu"/>
        <w:numPr>
          <w:ilvl w:val="2"/>
          <w:numId w:val="24"/>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Best </w:t>
      </w:r>
      <w:proofErr w:type="spellStart"/>
      <w:r w:rsidRPr="008E6D2F">
        <w:rPr>
          <w:rFonts w:asciiTheme="minorHAnsi" w:hAnsiTheme="minorHAnsi" w:cstheme="minorHAnsi"/>
          <w:b w:val="0"/>
          <w:sz w:val="22"/>
          <w:szCs w:val="22"/>
        </w:rPr>
        <w:t>practices</w:t>
      </w:r>
      <w:proofErr w:type="spellEnd"/>
      <w:r w:rsidRPr="008E6D2F">
        <w:rPr>
          <w:rFonts w:asciiTheme="minorHAnsi" w:hAnsiTheme="minorHAnsi" w:cstheme="minorHAnsi"/>
          <w:b w:val="0"/>
          <w:sz w:val="22"/>
          <w:szCs w:val="22"/>
        </w:rPr>
        <w:t xml:space="preserve"> z hľadiska odolnosti voči štandardným kybernetickým útokom.</w:t>
      </w:r>
    </w:p>
    <w:p w14:paraId="3F0B3209" w14:textId="77777777" w:rsidR="00D71673" w:rsidRPr="008E6D2F" w:rsidRDefault="00D71673" w:rsidP="00AF4E3D">
      <w:pPr>
        <w:pStyle w:val="Odsekzoznamu"/>
        <w:numPr>
          <w:ilvl w:val="2"/>
          <w:numId w:val="24"/>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Best </w:t>
      </w:r>
      <w:proofErr w:type="spellStart"/>
      <w:r w:rsidRPr="008E6D2F">
        <w:rPr>
          <w:rFonts w:asciiTheme="minorHAnsi" w:hAnsiTheme="minorHAnsi" w:cstheme="minorHAnsi"/>
          <w:b w:val="0"/>
          <w:sz w:val="22"/>
          <w:szCs w:val="22"/>
        </w:rPr>
        <w:t>practices</w:t>
      </w:r>
      <w:proofErr w:type="spellEnd"/>
      <w:r w:rsidRPr="008E6D2F">
        <w:rPr>
          <w:rFonts w:asciiTheme="minorHAnsi" w:hAnsiTheme="minorHAnsi" w:cstheme="minorHAnsi"/>
          <w:b w:val="0"/>
          <w:sz w:val="22"/>
          <w:szCs w:val="22"/>
        </w:rPr>
        <w:t xml:space="preserve"> z hľadiska odolnosti voči relevantným kybernetickým útokom.</w:t>
      </w:r>
    </w:p>
    <w:p w14:paraId="2B8B637B" w14:textId="77777777" w:rsidR="00D71673" w:rsidRPr="008E6D2F" w:rsidRDefault="00D71673" w:rsidP="00AF4E3D">
      <w:pPr>
        <w:pStyle w:val="Odsekzoznamu"/>
        <w:numPr>
          <w:ilvl w:val="1"/>
          <w:numId w:val="22"/>
        </w:numPr>
        <w:jc w:val="both"/>
        <w:rPr>
          <w:rFonts w:asciiTheme="minorHAnsi" w:hAnsiTheme="minorHAnsi" w:cstheme="minorHAnsi"/>
          <w:b w:val="0"/>
          <w:sz w:val="22"/>
          <w:szCs w:val="22"/>
        </w:rPr>
      </w:pPr>
      <w:r w:rsidRPr="008E6D2F">
        <w:rPr>
          <w:rFonts w:asciiTheme="minorHAnsi" w:hAnsiTheme="minorHAnsi" w:cstheme="minorHAnsi"/>
          <w:b w:val="0"/>
          <w:sz w:val="22"/>
          <w:szCs w:val="22"/>
        </w:rPr>
        <w:t>Analýza konfigurácie sieťových prvkov z hľadiska kybernetickej bezpečnosti:</w:t>
      </w:r>
    </w:p>
    <w:p w14:paraId="1D7421DA" w14:textId="77777777" w:rsidR="00D71673" w:rsidRPr="008E6D2F" w:rsidRDefault="00D71673" w:rsidP="00AF4E3D">
      <w:pPr>
        <w:pStyle w:val="Odsekzoznamu"/>
        <w:numPr>
          <w:ilvl w:val="2"/>
          <w:numId w:val="17"/>
        </w:numPr>
        <w:jc w:val="both"/>
        <w:rPr>
          <w:rFonts w:asciiTheme="minorHAnsi" w:hAnsiTheme="minorHAnsi" w:cstheme="minorHAnsi"/>
          <w:b w:val="0"/>
          <w:sz w:val="22"/>
          <w:szCs w:val="22"/>
        </w:rPr>
      </w:pPr>
      <w:r w:rsidRPr="008E6D2F">
        <w:rPr>
          <w:rFonts w:asciiTheme="minorHAnsi" w:hAnsiTheme="minorHAnsi" w:cstheme="minorHAnsi"/>
          <w:b w:val="0"/>
          <w:sz w:val="22"/>
          <w:szCs w:val="22"/>
        </w:rPr>
        <w:t>Sieťové firewally,</w:t>
      </w:r>
    </w:p>
    <w:p w14:paraId="0B437C91" w14:textId="77777777" w:rsidR="00D71673" w:rsidRPr="008E6D2F" w:rsidRDefault="00D71673" w:rsidP="00AF4E3D">
      <w:pPr>
        <w:pStyle w:val="Odsekzoznamu"/>
        <w:numPr>
          <w:ilvl w:val="2"/>
          <w:numId w:val="17"/>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Access a </w:t>
      </w:r>
      <w:proofErr w:type="spellStart"/>
      <w:r w:rsidRPr="008E6D2F">
        <w:rPr>
          <w:rFonts w:asciiTheme="minorHAnsi" w:hAnsiTheme="minorHAnsi" w:cstheme="minorHAnsi"/>
          <w:b w:val="0"/>
          <w:sz w:val="22"/>
          <w:szCs w:val="22"/>
        </w:rPr>
        <w:t>Core</w:t>
      </w:r>
      <w:proofErr w:type="spellEnd"/>
      <w:r w:rsidRPr="008E6D2F">
        <w:rPr>
          <w:rFonts w:asciiTheme="minorHAnsi" w:hAnsiTheme="minorHAnsi" w:cstheme="minorHAnsi"/>
          <w:b w:val="0"/>
          <w:sz w:val="22"/>
          <w:szCs w:val="22"/>
        </w:rPr>
        <w:t xml:space="preserve"> </w:t>
      </w:r>
      <w:proofErr w:type="spellStart"/>
      <w:r w:rsidRPr="008E6D2F">
        <w:rPr>
          <w:rFonts w:asciiTheme="minorHAnsi" w:hAnsiTheme="minorHAnsi" w:cstheme="minorHAnsi"/>
          <w:b w:val="0"/>
          <w:sz w:val="22"/>
          <w:szCs w:val="22"/>
        </w:rPr>
        <w:t>Switche</w:t>
      </w:r>
      <w:proofErr w:type="spellEnd"/>
      <w:r w:rsidRPr="008E6D2F">
        <w:rPr>
          <w:rFonts w:asciiTheme="minorHAnsi" w:hAnsiTheme="minorHAnsi" w:cstheme="minorHAnsi"/>
          <w:b w:val="0"/>
          <w:sz w:val="22"/>
          <w:szCs w:val="22"/>
        </w:rPr>
        <w:t>,</w:t>
      </w:r>
    </w:p>
    <w:p w14:paraId="370E8E62" w14:textId="77777777" w:rsidR="00D71673" w:rsidRPr="008E6D2F" w:rsidRDefault="00D71673" w:rsidP="00AF4E3D">
      <w:pPr>
        <w:pStyle w:val="Odsekzoznamu"/>
        <w:numPr>
          <w:ilvl w:val="2"/>
          <w:numId w:val="17"/>
        </w:numPr>
        <w:jc w:val="both"/>
        <w:rPr>
          <w:rFonts w:asciiTheme="minorHAnsi" w:hAnsiTheme="minorHAnsi" w:cstheme="minorHAnsi"/>
          <w:b w:val="0"/>
          <w:sz w:val="22"/>
          <w:szCs w:val="22"/>
        </w:rPr>
      </w:pPr>
      <w:proofErr w:type="spellStart"/>
      <w:r w:rsidRPr="008E6D2F">
        <w:rPr>
          <w:rFonts w:asciiTheme="minorHAnsi" w:hAnsiTheme="minorHAnsi" w:cstheme="minorHAnsi"/>
          <w:b w:val="0"/>
          <w:sz w:val="22"/>
          <w:szCs w:val="22"/>
        </w:rPr>
        <w:t>Edge</w:t>
      </w:r>
      <w:proofErr w:type="spellEnd"/>
      <w:r w:rsidRPr="008E6D2F">
        <w:rPr>
          <w:rFonts w:asciiTheme="minorHAnsi" w:hAnsiTheme="minorHAnsi" w:cstheme="minorHAnsi"/>
          <w:b w:val="0"/>
          <w:sz w:val="22"/>
          <w:szCs w:val="22"/>
        </w:rPr>
        <w:t xml:space="preserve"> routery.</w:t>
      </w:r>
    </w:p>
    <w:p w14:paraId="447918EC" w14:textId="77777777" w:rsidR="00D71673" w:rsidRPr="008E6D2F" w:rsidRDefault="00D71673" w:rsidP="00AF4E3D">
      <w:pPr>
        <w:pStyle w:val="Odsekzoznamu"/>
        <w:numPr>
          <w:ilvl w:val="1"/>
          <w:numId w:val="22"/>
        </w:numPr>
        <w:jc w:val="both"/>
        <w:rPr>
          <w:rFonts w:asciiTheme="minorHAnsi" w:hAnsiTheme="minorHAnsi" w:cstheme="minorHAnsi"/>
          <w:b w:val="0"/>
          <w:sz w:val="22"/>
          <w:szCs w:val="22"/>
        </w:rPr>
      </w:pPr>
      <w:r w:rsidRPr="008E6D2F">
        <w:rPr>
          <w:rFonts w:asciiTheme="minorHAnsi" w:hAnsiTheme="minorHAnsi" w:cstheme="minorHAnsi"/>
          <w:b w:val="0"/>
          <w:sz w:val="22"/>
          <w:szCs w:val="22"/>
        </w:rPr>
        <w:t>Analýza konfigurácie bezpečnostných prvkov:</w:t>
      </w:r>
    </w:p>
    <w:p w14:paraId="74BDEEF9" w14:textId="77777777" w:rsidR="00D71673" w:rsidRPr="008E6D2F" w:rsidRDefault="00D71673" w:rsidP="00AF4E3D">
      <w:pPr>
        <w:pStyle w:val="Odsekzoznamu"/>
        <w:numPr>
          <w:ilvl w:val="1"/>
          <w:numId w:val="19"/>
        </w:numPr>
        <w:ind w:left="1068"/>
        <w:jc w:val="both"/>
        <w:rPr>
          <w:rFonts w:asciiTheme="minorHAnsi" w:hAnsiTheme="minorHAnsi" w:cstheme="minorHAnsi"/>
          <w:b w:val="0"/>
          <w:sz w:val="22"/>
          <w:szCs w:val="22"/>
        </w:rPr>
      </w:pPr>
      <w:proofErr w:type="spellStart"/>
      <w:r w:rsidRPr="008E6D2F">
        <w:rPr>
          <w:rFonts w:asciiTheme="minorHAnsi" w:hAnsiTheme="minorHAnsi" w:cstheme="minorHAnsi"/>
          <w:b w:val="0"/>
          <w:sz w:val="22"/>
          <w:szCs w:val="22"/>
        </w:rPr>
        <w:t>Antimalware</w:t>
      </w:r>
      <w:proofErr w:type="spellEnd"/>
      <w:r w:rsidRPr="008E6D2F">
        <w:rPr>
          <w:rFonts w:asciiTheme="minorHAnsi" w:hAnsiTheme="minorHAnsi" w:cstheme="minorHAnsi"/>
          <w:b w:val="0"/>
          <w:sz w:val="22"/>
          <w:szCs w:val="22"/>
        </w:rPr>
        <w:t>,</w:t>
      </w:r>
    </w:p>
    <w:p w14:paraId="3585AD1C" w14:textId="77777777" w:rsidR="00D71673" w:rsidRPr="008E6D2F" w:rsidRDefault="00D71673" w:rsidP="00AF4E3D">
      <w:pPr>
        <w:pStyle w:val="Odsekzoznamu"/>
        <w:numPr>
          <w:ilvl w:val="1"/>
          <w:numId w:val="19"/>
        </w:numPr>
        <w:ind w:left="1068"/>
        <w:jc w:val="both"/>
        <w:rPr>
          <w:rFonts w:asciiTheme="minorHAnsi" w:hAnsiTheme="minorHAnsi" w:cstheme="minorHAnsi"/>
          <w:b w:val="0"/>
          <w:sz w:val="22"/>
          <w:szCs w:val="22"/>
        </w:rPr>
      </w:pPr>
      <w:proofErr w:type="spellStart"/>
      <w:r w:rsidRPr="008E6D2F">
        <w:rPr>
          <w:rFonts w:asciiTheme="minorHAnsi" w:hAnsiTheme="minorHAnsi" w:cstheme="minorHAnsi"/>
          <w:b w:val="0"/>
          <w:sz w:val="22"/>
          <w:szCs w:val="22"/>
        </w:rPr>
        <w:t>Network</w:t>
      </w:r>
      <w:proofErr w:type="spellEnd"/>
      <w:r w:rsidRPr="008E6D2F">
        <w:rPr>
          <w:rFonts w:asciiTheme="minorHAnsi" w:hAnsiTheme="minorHAnsi" w:cstheme="minorHAnsi"/>
          <w:b w:val="0"/>
          <w:sz w:val="22"/>
          <w:szCs w:val="22"/>
        </w:rPr>
        <w:t xml:space="preserve"> </w:t>
      </w:r>
      <w:proofErr w:type="spellStart"/>
      <w:r w:rsidRPr="008E6D2F">
        <w:rPr>
          <w:rFonts w:asciiTheme="minorHAnsi" w:hAnsiTheme="minorHAnsi" w:cstheme="minorHAnsi"/>
          <w:b w:val="0"/>
          <w:sz w:val="22"/>
          <w:szCs w:val="22"/>
        </w:rPr>
        <w:t>Behavior</w:t>
      </w:r>
      <w:proofErr w:type="spellEnd"/>
      <w:r w:rsidRPr="008E6D2F">
        <w:rPr>
          <w:rFonts w:asciiTheme="minorHAnsi" w:hAnsiTheme="minorHAnsi" w:cstheme="minorHAnsi"/>
          <w:b w:val="0"/>
          <w:sz w:val="22"/>
          <w:szCs w:val="22"/>
        </w:rPr>
        <w:t xml:space="preserve"> </w:t>
      </w:r>
      <w:proofErr w:type="spellStart"/>
      <w:r w:rsidRPr="008E6D2F">
        <w:rPr>
          <w:rFonts w:asciiTheme="minorHAnsi" w:hAnsiTheme="minorHAnsi" w:cstheme="minorHAnsi"/>
          <w:b w:val="0"/>
          <w:sz w:val="22"/>
          <w:szCs w:val="22"/>
        </w:rPr>
        <w:t>Analytics</w:t>
      </w:r>
      <w:proofErr w:type="spellEnd"/>
      <w:r w:rsidRPr="008E6D2F">
        <w:rPr>
          <w:rFonts w:asciiTheme="minorHAnsi" w:hAnsiTheme="minorHAnsi" w:cstheme="minorHAnsi"/>
          <w:b w:val="0"/>
          <w:sz w:val="22"/>
          <w:szCs w:val="22"/>
        </w:rPr>
        <w:t xml:space="preserve"> riešenie,</w:t>
      </w:r>
    </w:p>
    <w:p w14:paraId="644EDF51" w14:textId="77777777" w:rsidR="00D71673" w:rsidRPr="008E6D2F" w:rsidRDefault="00D71673" w:rsidP="00AF4E3D">
      <w:pPr>
        <w:pStyle w:val="Odsekzoznamu"/>
        <w:numPr>
          <w:ilvl w:val="1"/>
          <w:numId w:val="21"/>
        </w:numPr>
        <w:ind w:left="1068"/>
        <w:jc w:val="both"/>
        <w:rPr>
          <w:rFonts w:asciiTheme="minorHAnsi" w:hAnsiTheme="minorHAnsi" w:cstheme="minorHAnsi"/>
          <w:b w:val="0"/>
          <w:sz w:val="22"/>
          <w:szCs w:val="22"/>
        </w:rPr>
      </w:pPr>
      <w:proofErr w:type="spellStart"/>
      <w:r w:rsidRPr="008E6D2F">
        <w:rPr>
          <w:rFonts w:asciiTheme="minorHAnsi" w:hAnsiTheme="minorHAnsi" w:cstheme="minorHAnsi"/>
          <w:b w:val="0"/>
          <w:sz w:val="22"/>
          <w:szCs w:val="22"/>
        </w:rPr>
        <w:t>Intrusion</w:t>
      </w:r>
      <w:proofErr w:type="spellEnd"/>
      <w:r w:rsidRPr="008E6D2F">
        <w:rPr>
          <w:rFonts w:asciiTheme="minorHAnsi" w:hAnsiTheme="minorHAnsi" w:cstheme="minorHAnsi"/>
          <w:b w:val="0"/>
          <w:sz w:val="22"/>
          <w:szCs w:val="22"/>
        </w:rPr>
        <w:t xml:space="preserve"> </w:t>
      </w:r>
      <w:proofErr w:type="spellStart"/>
      <w:r w:rsidRPr="008E6D2F">
        <w:rPr>
          <w:rFonts w:asciiTheme="minorHAnsi" w:hAnsiTheme="minorHAnsi" w:cstheme="minorHAnsi"/>
          <w:b w:val="0"/>
          <w:sz w:val="22"/>
          <w:szCs w:val="22"/>
        </w:rPr>
        <w:t>Prevention</w:t>
      </w:r>
      <w:proofErr w:type="spellEnd"/>
      <w:r w:rsidRPr="008E6D2F">
        <w:rPr>
          <w:rFonts w:asciiTheme="minorHAnsi" w:hAnsiTheme="minorHAnsi" w:cstheme="minorHAnsi"/>
          <w:b w:val="0"/>
          <w:sz w:val="22"/>
          <w:szCs w:val="22"/>
        </w:rPr>
        <w:t xml:space="preserve"> </w:t>
      </w:r>
      <w:proofErr w:type="spellStart"/>
      <w:r w:rsidRPr="008E6D2F">
        <w:rPr>
          <w:rFonts w:asciiTheme="minorHAnsi" w:hAnsiTheme="minorHAnsi" w:cstheme="minorHAnsi"/>
          <w:b w:val="0"/>
          <w:sz w:val="22"/>
          <w:szCs w:val="22"/>
        </w:rPr>
        <w:t>System</w:t>
      </w:r>
      <w:proofErr w:type="spellEnd"/>
      <w:r w:rsidRPr="008E6D2F">
        <w:rPr>
          <w:rFonts w:asciiTheme="minorHAnsi" w:hAnsiTheme="minorHAnsi" w:cstheme="minorHAnsi"/>
          <w:b w:val="0"/>
          <w:sz w:val="22"/>
          <w:szCs w:val="22"/>
        </w:rPr>
        <w:t>.</w:t>
      </w:r>
    </w:p>
    <w:p w14:paraId="40D9FF97" w14:textId="77777777" w:rsidR="00D71673" w:rsidRPr="008E6D2F" w:rsidRDefault="00D71673" w:rsidP="00AF4E3D">
      <w:pPr>
        <w:pStyle w:val="Odsekzoznamu"/>
        <w:numPr>
          <w:ilvl w:val="1"/>
          <w:numId w:val="22"/>
        </w:numPr>
        <w:jc w:val="both"/>
        <w:rPr>
          <w:rFonts w:asciiTheme="minorHAnsi" w:hAnsiTheme="minorHAnsi" w:cstheme="minorHAnsi"/>
          <w:b w:val="0"/>
          <w:sz w:val="22"/>
          <w:szCs w:val="22"/>
        </w:rPr>
      </w:pPr>
      <w:r w:rsidRPr="008E6D2F">
        <w:rPr>
          <w:rFonts w:asciiTheme="minorHAnsi" w:hAnsiTheme="minorHAnsi" w:cstheme="minorHAnsi"/>
          <w:b w:val="0"/>
          <w:sz w:val="22"/>
          <w:szCs w:val="22"/>
        </w:rPr>
        <w:t>Analýza konfigurácie domény AD:</w:t>
      </w:r>
    </w:p>
    <w:p w14:paraId="062F238B" w14:textId="77777777" w:rsidR="00D71673" w:rsidRPr="008E6D2F" w:rsidRDefault="00D71673" w:rsidP="00AF4E3D">
      <w:pPr>
        <w:pStyle w:val="Odsekzoznamu"/>
        <w:numPr>
          <w:ilvl w:val="2"/>
          <w:numId w:val="18"/>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 Súlad s </w:t>
      </w:r>
      <w:proofErr w:type="spellStart"/>
      <w:r w:rsidRPr="008E6D2F">
        <w:rPr>
          <w:rFonts w:asciiTheme="minorHAnsi" w:hAnsiTheme="minorHAnsi" w:cstheme="minorHAnsi"/>
          <w:b w:val="0"/>
          <w:sz w:val="22"/>
          <w:szCs w:val="22"/>
        </w:rPr>
        <w:t>best</w:t>
      </w:r>
      <w:proofErr w:type="spellEnd"/>
      <w:r w:rsidRPr="008E6D2F">
        <w:rPr>
          <w:rFonts w:asciiTheme="minorHAnsi" w:hAnsiTheme="minorHAnsi" w:cstheme="minorHAnsi"/>
          <w:b w:val="0"/>
          <w:sz w:val="22"/>
          <w:szCs w:val="22"/>
        </w:rPr>
        <w:t xml:space="preserve"> </w:t>
      </w:r>
      <w:proofErr w:type="spellStart"/>
      <w:r w:rsidRPr="008E6D2F">
        <w:rPr>
          <w:rFonts w:asciiTheme="minorHAnsi" w:hAnsiTheme="minorHAnsi" w:cstheme="minorHAnsi"/>
          <w:b w:val="0"/>
          <w:sz w:val="22"/>
          <w:szCs w:val="22"/>
        </w:rPr>
        <w:t>practices</w:t>
      </w:r>
      <w:proofErr w:type="spellEnd"/>
      <w:r w:rsidRPr="008E6D2F">
        <w:rPr>
          <w:rFonts w:asciiTheme="minorHAnsi" w:hAnsiTheme="minorHAnsi" w:cstheme="minorHAnsi"/>
          <w:b w:val="0"/>
          <w:sz w:val="22"/>
          <w:szCs w:val="22"/>
        </w:rPr>
        <w:t>,</w:t>
      </w:r>
    </w:p>
    <w:p w14:paraId="59733D3F" w14:textId="77777777" w:rsidR="00D71673" w:rsidRPr="008E6D2F" w:rsidRDefault="00D71673" w:rsidP="00AF4E3D">
      <w:pPr>
        <w:pStyle w:val="Odsekzoznamu"/>
        <w:numPr>
          <w:ilvl w:val="2"/>
          <w:numId w:val="18"/>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 Súlad s CIS </w:t>
      </w:r>
      <w:proofErr w:type="spellStart"/>
      <w:r w:rsidRPr="008E6D2F">
        <w:rPr>
          <w:rFonts w:asciiTheme="minorHAnsi" w:hAnsiTheme="minorHAnsi" w:cstheme="minorHAnsi"/>
          <w:b w:val="0"/>
          <w:sz w:val="22"/>
          <w:szCs w:val="22"/>
        </w:rPr>
        <w:t>lvl</w:t>
      </w:r>
      <w:proofErr w:type="spellEnd"/>
      <w:r w:rsidRPr="008E6D2F">
        <w:rPr>
          <w:rFonts w:asciiTheme="minorHAnsi" w:hAnsiTheme="minorHAnsi" w:cstheme="minorHAnsi"/>
          <w:b w:val="0"/>
          <w:sz w:val="22"/>
          <w:szCs w:val="22"/>
        </w:rPr>
        <w:t xml:space="preserve"> 1.</w:t>
      </w:r>
    </w:p>
    <w:p w14:paraId="35018B1B" w14:textId="77777777" w:rsidR="00D71673" w:rsidRPr="008E6D2F" w:rsidRDefault="00D71673" w:rsidP="00AF4E3D">
      <w:pPr>
        <w:pStyle w:val="Odsekzoznamu"/>
        <w:numPr>
          <w:ilvl w:val="2"/>
          <w:numId w:val="18"/>
        </w:numPr>
        <w:jc w:val="both"/>
        <w:rPr>
          <w:rFonts w:asciiTheme="minorHAnsi" w:hAnsiTheme="minorHAnsi" w:cstheme="minorHAnsi"/>
          <w:b w:val="0"/>
          <w:sz w:val="22"/>
          <w:szCs w:val="22"/>
        </w:rPr>
      </w:pPr>
      <w:r w:rsidRPr="008E6D2F">
        <w:rPr>
          <w:rFonts w:asciiTheme="minorHAnsi" w:hAnsiTheme="minorHAnsi" w:cstheme="minorHAnsi"/>
          <w:b w:val="0"/>
          <w:sz w:val="22"/>
          <w:szCs w:val="22"/>
        </w:rPr>
        <w:t>V rámci služby je potrebné dodať aj implementačné politiky na implementáciu CIS lvl1.</w:t>
      </w:r>
    </w:p>
    <w:p w14:paraId="17424FE5" w14:textId="77777777" w:rsidR="00D71673" w:rsidRPr="008E6D2F" w:rsidRDefault="00D71673" w:rsidP="00AF4E3D">
      <w:pPr>
        <w:pStyle w:val="Odsekzoznamu"/>
        <w:numPr>
          <w:ilvl w:val="1"/>
          <w:numId w:val="22"/>
        </w:numPr>
        <w:jc w:val="both"/>
        <w:rPr>
          <w:rFonts w:asciiTheme="minorHAnsi" w:hAnsiTheme="minorHAnsi" w:cstheme="minorHAnsi"/>
          <w:b w:val="0"/>
          <w:sz w:val="22"/>
          <w:szCs w:val="22"/>
        </w:rPr>
      </w:pPr>
      <w:r w:rsidRPr="008E6D2F">
        <w:rPr>
          <w:rFonts w:asciiTheme="minorHAnsi" w:hAnsiTheme="minorHAnsi" w:cstheme="minorHAnsi"/>
          <w:b w:val="0"/>
          <w:sz w:val="22"/>
          <w:szCs w:val="22"/>
        </w:rPr>
        <w:t>Analýza spôsobilostí zachytávania digitálnych stôp v prípade kybernetického útoku.</w:t>
      </w:r>
    </w:p>
    <w:p w14:paraId="65FFC9CC" w14:textId="77777777" w:rsidR="00D71673" w:rsidRPr="008E6D2F" w:rsidRDefault="00D71673" w:rsidP="00AF4E3D">
      <w:pPr>
        <w:pStyle w:val="Odsekzoznamu"/>
        <w:numPr>
          <w:ilvl w:val="1"/>
          <w:numId w:val="22"/>
        </w:numPr>
        <w:jc w:val="both"/>
        <w:rPr>
          <w:rFonts w:asciiTheme="minorHAnsi" w:hAnsiTheme="minorHAnsi" w:cstheme="minorHAnsi"/>
          <w:b w:val="0"/>
          <w:sz w:val="22"/>
          <w:szCs w:val="22"/>
        </w:rPr>
      </w:pPr>
      <w:r w:rsidRPr="008E6D2F">
        <w:rPr>
          <w:rFonts w:asciiTheme="minorHAnsi" w:hAnsiTheme="minorHAnsi" w:cstheme="minorHAnsi"/>
          <w:b w:val="0"/>
          <w:sz w:val="22"/>
          <w:szCs w:val="22"/>
        </w:rPr>
        <w:t>Posúdenie pripravenosti organizácie na kybernetický útok:</w:t>
      </w:r>
    </w:p>
    <w:p w14:paraId="20ED8D80" w14:textId="77777777" w:rsidR="00D71673" w:rsidRPr="008E6D2F" w:rsidRDefault="00D71673" w:rsidP="00AF4E3D">
      <w:pPr>
        <w:pStyle w:val="Odsekzoznamu"/>
        <w:numPr>
          <w:ilvl w:val="2"/>
          <w:numId w:val="20"/>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 Komplexné posúdenie pripravenosti na zvládnutie útoku typu </w:t>
      </w:r>
      <w:proofErr w:type="spellStart"/>
      <w:r w:rsidRPr="008E6D2F">
        <w:rPr>
          <w:rFonts w:asciiTheme="minorHAnsi" w:hAnsiTheme="minorHAnsi" w:cstheme="minorHAnsi"/>
          <w:b w:val="0"/>
          <w:sz w:val="22"/>
          <w:szCs w:val="22"/>
        </w:rPr>
        <w:t>ransomware</w:t>
      </w:r>
      <w:proofErr w:type="spellEnd"/>
      <w:r w:rsidRPr="008E6D2F">
        <w:rPr>
          <w:rFonts w:asciiTheme="minorHAnsi" w:hAnsiTheme="minorHAnsi" w:cstheme="minorHAnsi"/>
          <w:b w:val="0"/>
          <w:sz w:val="22"/>
          <w:szCs w:val="22"/>
        </w:rPr>
        <w:t>.</w:t>
      </w:r>
    </w:p>
    <w:p w14:paraId="545A1AAD" w14:textId="77777777" w:rsidR="00D71673" w:rsidRPr="008E6D2F" w:rsidRDefault="00D71673" w:rsidP="00AF4E3D">
      <w:pPr>
        <w:pStyle w:val="Odsekzoznamu"/>
        <w:numPr>
          <w:ilvl w:val="2"/>
          <w:numId w:val="20"/>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 Posúdenie vykonávaných záloh v prípade </w:t>
      </w:r>
      <w:proofErr w:type="spellStart"/>
      <w:r w:rsidRPr="008E6D2F">
        <w:rPr>
          <w:rFonts w:asciiTheme="minorHAnsi" w:hAnsiTheme="minorHAnsi" w:cstheme="minorHAnsi"/>
          <w:b w:val="0"/>
          <w:sz w:val="22"/>
          <w:szCs w:val="22"/>
        </w:rPr>
        <w:t>ransomware</w:t>
      </w:r>
      <w:proofErr w:type="spellEnd"/>
      <w:r w:rsidRPr="008E6D2F">
        <w:rPr>
          <w:rFonts w:asciiTheme="minorHAnsi" w:hAnsiTheme="minorHAnsi" w:cstheme="minorHAnsi"/>
          <w:b w:val="0"/>
          <w:sz w:val="22"/>
          <w:szCs w:val="22"/>
        </w:rPr>
        <w:t xml:space="preserve"> útoku.</w:t>
      </w:r>
    </w:p>
    <w:p w14:paraId="1FBE3B03" w14:textId="77777777" w:rsidR="00D71673" w:rsidRPr="008E6D2F" w:rsidRDefault="00D71673" w:rsidP="00AF4E3D">
      <w:pPr>
        <w:pStyle w:val="Odsekzoznamu"/>
        <w:numPr>
          <w:ilvl w:val="2"/>
          <w:numId w:val="20"/>
        </w:numPr>
        <w:jc w:val="both"/>
        <w:rPr>
          <w:rFonts w:asciiTheme="minorHAnsi" w:hAnsiTheme="minorHAnsi" w:cstheme="minorHAnsi"/>
          <w:b w:val="0"/>
          <w:sz w:val="22"/>
          <w:szCs w:val="22"/>
        </w:rPr>
      </w:pPr>
      <w:r w:rsidRPr="008E6D2F">
        <w:rPr>
          <w:rFonts w:asciiTheme="minorHAnsi" w:hAnsiTheme="minorHAnsi" w:cstheme="minorHAnsi"/>
          <w:b w:val="0"/>
          <w:sz w:val="22"/>
          <w:szCs w:val="22"/>
        </w:rPr>
        <w:t xml:space="preserve"> Vypracovanie plánu na riešenie kybernetického útoku typu </w:t>
      </w:r>
      <w:proofErr w:type="spellStart"/>
      <w:r w:rsidRPr="008E6D2F">
        <w:rPr>
          <w:rFonts w:asciiTheme="minorHAnsi" w:hAnsiTheme="minorHAnsi" w:cstheme="minorHAnsi"/>
          <w:b w:val="0"/>
          <w:sz w:val="22"/>
          <w:szCs w:val="22"/>
        </w:rPr>
        <w:t>ransomware</w:t>
      </w:r>
      <w:proofErr w:type="spellEnd"/>
      <w:r w:rsidRPr="008E6D2F">
        <w:rPr>
          <w:rFonts w:asciiTheme="minorHAnsi" w:hAnsiTheme="minorHAnsi" w:cstheme="minorHAnsi"/>
          <w:b w:val="0"/>
          <w:sz w:val="22"/>
          <w:szCs w:val="22"/>
        </w:rPr>
        <w:t>.</w:t>
      </w:r>
    </w:p>
    <w:p w14:paraId="6286A30F" w14:textId="77777777" w:rsidR="00D71673" w:rsidRPr="008E6D2F" w:rsidRDefault="00D71673" w:rsidP="00D71673">
      <w:pPr>
        <w:rPr>
          <w:rFonts w:cstheme="minorHAnsi"/>
          <w:b/>
          <w:szCs w:val="22"/>
        </w:rPr>
      </w:pPr>
    </w:p>
    <w:p w14:paraId="707B8D52" w14:textId="77777777" w:rsidR="00D71673" w:rsidRPr="008E6D2F" w:rsidRDefault="00D71673" w:rsidP="00AF4E3D">
      <w:pPr>
        <w:pStyle w:val="Odsekzoznamu"/>
        <w:widowControl/>
        <w:numPr>
          <w:ilvl w:val="0"/>
          <w:numId w:val="14"/>
        </w:numPr>
        <w:autoSpaceDE/>
        <w:autoSpaceDN/>
        <w:adjustRightInd/>
        <w:spacing w:after="160" w:line="259" w:lineRule="auto"/>
        <w:jc w:val="both"/>
        <w:rPr>
          <w:rFonts w:asciiTheme="minorHAnsi" w:hAnsiTheme="minorHAnsi" w:cstheme="minorHAnsi"/>
          <w:bCs w:val="0"/>
          <w:sz w:val="22"/>
          <w:szCs w:val="22"/>
        </w:rPr>
      </w:pPr>
      <w:r w:rsidRPr="008E6D2F">
        <w:rPr>
          <w:rFonts w:asciiTheme="minorHAnsi" w:hAnsiTheme="minorHAnsi" w:cstheme="minorHAnsi"/>
          <w:bCs w:val="0"/>
          <w:sz w:val="22"/>
          <w:szCs w:val="22"/>
        </w:rPr>
        <w:t>Pod IT sieťovými službami a systémami v tomto dokumente sa posudzujú nasledovné oblasti:</w:t>
      </w:r>
    </w:p>
    <w:p w14:paraId="4EE97AD3" w14:textId="77777777" w:rsidR="00D71673" w:rsidRPr="008E6D2F" w:rsidRDefault="00D71673" w:rsidP="00AF4E3D">
      <w:pPr>
        <w:numPr>
          <w:ilvl w:val="0"/>
          <w:numId w:val="10"/>
        </w:numPr>
        <w:spacing w:after="160" w:line="259" w:lineRule="auto"/>
        <w:ind w:left="851" w:hanging="567"/>
        <w:contextualSpacing/>
        <w:jc w:val="both"/>
        <w:rPr>
          <w:rFonts w:cstheme="minorHAnsi"/>
          <w:b/>
          <w:szCs w:val="22"/>
        </w:rPr>
      </w:pPr>
      <w:r w:rsidRPr="008E6D2F">
        <w:rPr>
          <w:rFonts w:cstheme="minorHAnsi"/>
          <w:szCs w:val="22"/>
        </w:rPr>
        <w:t>Elektronická pošta (email) a súvisiace systémy (ich SW a HW) zabezpečujúce tok emailovej komunikácie v rámci BBSK, ktoré poskytuje úradu, jeho aktívam a zamestnancom bezpečné prostredie na odosielanie a prijímanie e-mailov.</w:t>
      </w:r>
    </w:p>
    <w:p w14:paraId="6E19CA30" w14:textId="77777777" w:rsidR="00D71673" w:rsidRPr="008E6D2F" w:rsidRDefault="00D71673" w:rsidP="00AF4E3D">
      <w:pPr>
        <w:numPr>
          <w:ilvl w:val="0"/>
          <w:numId w:val="10"/>
        </w:numPr>
        <w:spacing w:after="160" w:line="259" w:lineRule="auto"/>
        <w:ind w:left="851" w:hanging="567"/>
        <w:contextualSpacing/>
        <w:jc w:val="both"/>
        <w:rPr>
          <w:rFonts w:cstheme="minorHAnsi"/>
          <w:b/>
          <w:szCs w:val="22"/>
        </w:rPr>
      </w:pPr>
      <w:r w:rsidRPr="008E6D2F">
        <w:rPr>
          <w:rFonts w:cstheme="minorHAnsi"/>
          <w:szCs w:val="22"/>
        </w:rPr>
        <w:t>WEB služby, hlavne WEB brána (Proxy), ako aj súvisiace systémy (SW a HW), ktoré zabezpečujú bezpečnú komunikáciu koncových užívateľov do Internetu.</w:t>
      </w:r>
    </w:p>
    <w:p w14:paraId="6E6E95F6" w14:textId="77777777" w:rsidR="00D71673" w:rsidRPr="008E6D2F" w:rsidRDefault="00D71673" w:rsidP="00AF4E3D">
      <w:pPr>
        <w:numPr>
          <w:ilvl w:val="0"/>
          <w:numId w:val="10"/>
        </w:numPr>
        <w:spacing w:after="160" w:line="259" w:lineRule="auto"/>
        <w:ind w:left="851" w:hanging="567"/>
        <w:contextualSpacing/>
        <w:jc w:val="both"/>
        <w:rPr>
          <w:rFonts w:cstheme="minorHAnsi"/>
          <w:b/>
          <w:szCs w:val="22"/>
        </w:rPr>
      </w:pPr>
      <w:r w:rsidRPr="008E6D2F">
        <w:rPr>
          <w:rFonts w:cstheme="minorHAnsi"/>
          <w:szCs w:val="22"/>
        </w:rPr>
        <w:t xml:space="preserve">Autentifikačné služby, slúžiace na autentifikáciu koncových užívateľov alebo systémov pristupujúcich na sieťové služby (Email, proxy, </w:t>
      </w:r>
      <w:proofErr w:type="spellStart"/>
      <w:r w:rsidRPr="008E6D2F">
        <w:rPr>
          <w:rFonts w:cstheme="minorHAnsi"/>
          <w:szCs w:val="22"/>
        </w:rPr>
        <w:t>fileserver</w:t>
      </w:r>
      <w:proofErr w:type="spellEnd"/>
      <w:r w:rsidRPr="008E6D2F">
        <w:rPr>
          <w:rFonts w:cstheme="minorHAnsi"/>
          <w:szCs w:val="22"/>
        </w:rPr>
        <w:t>...), príklad AD/LDAP.</w:t>
      </w:r>
    </w:p>
    <w:p w14:paraId="237BE865" w14:textId="23490EC0" w:rsidR="00D71673" w:rsidRPr="008E6D2F" w:rsidRDefault="00D71673" w:rsidP="00AF4E3D">
      <w:pPr>
        <w:numPr>
          <w:ilvl w:val="0"/>
          <w:numId w:val="10"/>
        </w:numPr>
        <w:spacing w:after="160" w:line="259" w:lineRule="auto"/>
        <w:ind w:left="851" w:hanging="567"/>
        <w:contextualSpacing/>
        <w:jc w:val="both"/>
        <w:rPr>
          <w:rFonts w:cstheme="minorHAnsi"/>
          <w:b/>
          <w:szCs w:val="22"/>
        </w:rPr>
      </w:pPr>
      <w:r w:rsidRPr="008E6D2F">
        <w:rPr>
          <w:rFonts w:cstheme="minorHAnsi"/>
          <w:szCs w:val="22"/>
        </w:rPr>
        <w:t>Firewall systémy zabezpečujúce bezpečné kontrolované oddelenie pripojenia k internetu, DMZ, interná sieť LAN, prípadne iné siete – v závislosti od topológie siete to môže byť jedna, dve alebo viac sieti a Firewallov.</w:t>
      </w:r>
    </w:p>
    <w:p w14:paraId="638F1F10" w14:textId="77777777" w:rsidR="00D71673" w:rsidRPr="008E6D2F" w:rsidRDefault="00D71673" w:rsidP="00AF4E3D">
      <w:pPr>
        <w:numPr>
          <w:ilvl w:val="0"/>
          <w:numId w:val="10"/>
        </w:numPr>
        <w:spacing w:after="160" w:line="259" w:lineRule="auto"/>
        <w:ind w:left="851" w:hanging="567"/>
        <w:contextualSpacing/>
        <w:jc w:val="both"/>
        <w:rPr>
          <w:rFonts w:cstheme="minorHAnsi"/>
          <w:b/>
          <w:szCs w:val="22"/>
        </w:rPr>
      </w:pPr>
      <w:r w:rsidRPr="008E6D2F">
        <w:rPr>
          <w:rFonts w:cstheme="minorHAnsi"/>
          <w:szCs w:val="22"/>
        </w:rPr>
        <w:t>Ochranné sieťové systémy a systémy pre detekciu alebo zabránenie úniku dát (IPS, IDS, DLP...).</w:t>
      </w:r>
    </w:p>
    <w:p w14:paraId="04A7A7BF" w14:textId="77777777" w:rsidR="00D71673" w:rsidRPr="008E6D2F" w:rsidRDefault="00D71673" w:rsidP="00AF4E3D">
      <w:pPr>
        <w:numPr>
          <w:ilvl w:val="0"/>
          <w:numId w:val="10"/>
        </w:numPr>
        <w:spacing w:after="160" w:line="259" w:lineRule="auto"/>
        <w:ind w:left="851" w:hanging="567"/>
        <w:contextualSpacing/>
        <w:jc w:val="both"/>
        <w:rPr>
          <w:rFonts w:cstheme="minorHAnsi"/>
          <w:b/>
          <w:szCs w:val="22"/>
        </w:rPr>
      </w:pPr>
      <w:r w:rsidRPr="008E6D2F">
        <w:rPr>
          <w:rFonts w:cstheme="minorHAnsi"/>
          <w:szCs w:val="22"/>
        </w:rPr>
        <w:t xml:space="preserve">Ochranné systémy - pre koncové stanice a servery - Antivírus, </w:t>
      </w:r>
      <w:proofErr w:type="spellStart"/>
      <w:r w:rsidRPr="008E6D2F">
        <w:rPr>
          <w:rFonts w:cstheme="minorHAnsi"/>
          <w:szCs w:val="22"/>
        </w:rPr>
        <w:t>anti-malvér</w:t>
      </w:r>
      <w:proofErr w:type="spellEnd"/>
      <w:r w:rsidRPr="008E6D2F">
        <w:rPr>
          <w:rFonts w:cstheme="minorHAnsi"/>
          <w:szCs w:val="22"/>
        </w:rPr>
        <w:t xml:space="preserve"> alebo EDR.</w:t>
      </w:r>
    </w:p>
    <w:p w14:paraId="2EDAF253" w14:textId="77777777" w:rsidR="00D71673" w:rsidRPr="008E6D2F" w:rsidRDefault="00D71673" w:rsidP="00AF4E3D">
      <w:pPr>
        <w:numPr>
          <w:ilvl w:val="0"/>
          <w:numId w:val="10"/>
        </w:numPr>
        <w:spacing w:after="160" w:line="259" w:lineRule="auto"/>
        <w:ind w:left="851" w:hanging="567"/>
        <w:contextualSpacing/>
        <w:jc w:val="both"/>
        <w:rPr>
          <w:rFonts w:cstheme="minorHAnsi"/>
          <w:b/>
          <w:szCs w:val="22"/>
        </w:rPr>
      </w:pPr>
      <w:r w:rsidRPr="008E6D2F">
        <w:rPr>
          <w:rFonts w:cstheme="minorHAnsi"/>
          <w:szCs w:val="22"/>
        </w:rPr>
        <w:t>LAN a WIFI systémy tvoriace internú alebo hosťovskú sieť a zabezpečujúce kontrolované pripojenia koncových užívateľov k ďalším službám.</w:t>
      </w:r>
    </w:p>
    <w:p w14:paraId="208F2CE0" w14:textId="77777777" w:rsidR="00D71673" w:rsidRPr="008E6D2F" w:rsidRDefault="00D71673" w:rsidP="00AF4E3D">
      <w:pPr>
        <w:numPr>
          <w:ilvl w:val="0"/>
          <w:numId w:val="10"/>
        </w:numPr>
        <w:spacing w:after="160" w:line="259" w:lineRule="auto"/>
        <w:ind w:left="851" w:hanging="567"/>
        <w:contextualSpacing/>
        <w:jc w:val="both"/>
        <w:rPr>
          <w:rFonts w:cstheme="minorHAnsi"/>
          <w:b/>
          <w:szCs w:val="22"/>
        </w:rPr>
      </w:pPr>
      <w:r w:rsidRPr="008E6D2F">
        <w:rPr>
          <w:rFonts w:cstheme="minorHAnsi"/>
          <w:szCs w:val="22"/>
        </w:rPr>
        <w:t>WAN systémy tvoriace prepojenie na externé lokácie.</w:t>
      </w:r>
    </w:p>
    <w:p w14:paraId="2FB9553C" w14:textId="77777777" w:rsidR="00D71673" w:rsidRPr="008E6D2F" w:rsidRDefault="00D71673" w:rsidP="00AF4E3D">
      <w:pPr>
        <w:numPr>
          <w:ilvl w:val="0"/>
          <w:numId w:val="10"/>
        </w:numPr>
        <w:spacing w:after="160" w:line="259" w:lineRule="auto"/>
        <w:ind w:left="851" w:hanging="567"/>
        <w:contextualSpacing/>
        <w:jc w:val="both"/>
        <w:rPr>
          <w:rFonts w:cstheme="minorHAnsi"/>
          <w:b/>
          <w:szCs w:val="22"/>
        </w:rPr>
      </w:pPr>
      <w:r w:rsidRPr="008E6D2F">
        <w:rPr>
          <w:rFonts w:cstheme="minorHAnsi"/>
          <w:szCs w:val="22"/>
        </w:rPr>
        <w:t>VPN systémy zabezpečujúce pripojenie koncových užívateľov zvonku do internej siete.</w:t>
      </w:r>
    </w:p>
    <w:p w14:paraId="740799B0" w14:textId="77777777" w:rsidR="00D71673" w:rsidRPr="008E6D2F" w:rsidRDefault="00D71673" w:rsidP="00AF4E3D">
      <w:pPr>
        <w:numPr>
          <w:ilvl w:val="0"/>
          <w:numId w:val="10"/>
        </w:numPr>
        <w:spacing w:after="160" w:line="259" w:lineRule="auto"/>
        <w:ind w:left="851" w:hanging="567"/>
        <w:contextualSpacing/>
        <w:jc w:val="both"/>
        <w:rPr>
          <w:rFonts w:cstheme="minorHAnsi"/>
          <w:b/>
          <w:szCs w:val="22"/>
        </w:rPr>
      </w:pPr>
      <w:r w:rsidRPr="008E6D2F">
        <w:rPr>
          <w:rFonts w:cstheme="minorHAnsi"/>
          <w:szCs w:val="22"/>
        </w:rPr>
        <w:t>Doplnkové sieťové služby ako DHCP, NTP, SYSLOG, SIEM.</w:t>
      </w:r>
    </w:p>
    <w:p w14:paraId="629FEC4C" w14:textId="77777777" w:rsidR="00D71673" w:rsidRPr="008E6D2F" w:rsidRDefault="00D71673" w:rsidP="00AF4E3D">
      <w:pPr>
        <w:numPr>
          <w:ilvl w:val="0"/>
          <w:numId w:val="10"/>
        </w:numPr>
        <w:spacing w:after="160" w:line="259" w:lineRule="auto"/>
        <w:ind w:left="851" w:hanging="567"/>
        <w:contextualSpacing/>
        <w:jc w:val="both"/>
        <w:rPr>
          <w:rFonts w:cstheme="minorHAnsi"/>
          <w:b/>
          <w:szCs w:val="22"/>
        </w:rPr>
      </w:pPr>
      <w:r w:rsidRPr="008E6D2F">
        <w:rPr>
          <w:rFonts w:cstheme="minorHAnsi"/>
          <w:szCs w:val="22"/>
        </w:rPr>
        <w:t>Softvéry a aplikácie, ktoré akýmkoľvek spôsobom monitorujú, alebo manažujú komponenty horeuvedených služieb a systémov (napríklad LAN manager).</w:t>
      </w:r>
    </w:p>
    <w:p w14:paraId="2C390716" w14:textId="77777777" w:rsidR="00D71673" w:rsidRPr="008E6D2F" w:rsidRDefault="00D71673" w:rsidP="00AF4E3D">
      <w:pPr>
        <w:numPr>
          <w:ilvl w:val="0"/>
          <w:numId w:val="10"/>
        </w:numPr>
        <w:spacing w:after="160" w:line="259" w:lineRule="auto"/>
        <w:ind w:left="851" w:hanging="567"/>
        <w:contextualSpacing/>
        <w:jc w:val="both"/>
        <w:rPr>
          <w:rFonts w:cstheme="minorHAnsi"/>
          <w:b/>
          <w:szCs w:val="22"/>
        </w:rPr>
      </w:pPr>
      <w:r w:rsidRPr="008E6D2F">
        <w:rPr>
          <w:rFonts w:cstheme="minorHAnsi"/>
          <w:szCs w:val="22"/>
        </w:rPr>
        <w:lastRenderedPageBreak/>
        <w:t xml:space="preserve">Špecializované sieťové sondy alebo </w:t>
      </w:r>
      <w:proofErr w:type="spellStart"/>
      <w:r w:rsidRPr="008E6D2F">
        <w:rPr>
          <w:rFonts w:cstheme="minorHAnsi"/>
          <w:szCs w:val="22"/>
        </w:rPr>
        <w:t>analyzéry</w:t>
      </w:r>
      <w:proofErr w:type="spellEnd"/>
      <w:r w:rsidRPr="008E6D2F">
        <w:rPr>
          <w:rFonts w:cstheme="minorHAnsi"/>
          <w:szCs w:val="22"/>
        </w:rPr>
        <w:t xml:space="preserve">, ktoré monitorujú komunikáciu (napr. </w:t>
      </w:r>
      <w:proofErr w:type="spellStart"/>
      <w:r w:rsidRPr="008E6D2F">
        <w:rPr>
          <w:rFonts w:cstheme="minorHAnsi"/>
          <w:szCs w:val="22"/>
        </w:rPr>
        <w:t>NetFlow</w:t>
      </w:r>
      <w:proofErr w:type="spellEnd"/>
      <w:r w:rsidRPr="008E6D2F">
        <w:rPr>
          <w:rFonts w:cstheme="minorHAnsi"/>
          <w:szCs w:val="22"/>
        </w:rPr>
        <w:t>, TAP monitor), alebo aktívne zasahujú do komunikácie (napr. IPS, aktívne forenzné systémy, a pod.).</w:t>
      </w:r>
    </w:p>
    <w:p w14:paraId="0C35F7C1" w14:textId="77777777" w:rsidR="00D71673" w:rsidRPr="008E6D2F" w:rsidRDefault="00D71673" w:rsidP="003B01F5">
      <w:pPr>
        <w:contextualSpacing/>
        <w:jc w:val="both"/>
        <w:rPr>
          <w:rFonts w:cstheme="minorHAnsi"/>
          <w:b/>
          <w:szCs w:val="22"/>
        </w:rPr>
      </w:pPr>
    </w:p>
    <w:p w14:paraId="0D6E57BF" w14:textId="77777777" w:rsidR="00D71673" w:rsidRPr="008E6D2F" w:rsidRDefault="00D71673" w:rsidP="00AF4E3D">
      <w:pPr>
        <w:pStyle w:val="Odsekzoznamu"/>
        <w:widowControl/>
        <w:numPr>
          <w:ilvl w:val="0"/>
          <w:numId w:val="14"/>
        </w:numPr>
        <w:autoSpaceDE/>
        <w:autoSpaceDN/>
        <w:adjustRightInd/>
        <w:spacing w:after="160" w:line="259" w:lineRule="auto"/>
        <w:jc w:val="both"/>
        <w:rPr>
          <w:rFonts w:asciiTheme="minorHAnsi" w:hAnsiTheme="minorHAnsi" w:cstheme="minorHAnsi"/>
          <w:bCs w:val="0"/>
          <w:sz w:val="22"/>
          <w:szCs w:val="22"/>
        </w:rPr>
      </w:pPr>
      <w:r w:rsidRPr="008E6D2F">
        <w:rPr>
          <w:rFonts w:asciiTheme="minorHAnsi" w:hAnsiTheme="minorHAnsi" w:cstheme="minorHAnsi"/>
          <w:bCs w:val="0"/>
          <w:sz w:val="22"/>
          <w:szCs w:val="22"/>
        </w:rPr>
        <w:t>Pod súvisiacimi systémami sa rozumejú systémy, ktoré nie sú nevyhnutne neoddeliteľnou súčasťou danej služby, ale ktoré slúžia ako:</w:t>
      </w:r>
    </w:p>
    <w:p w14:paraId="5D28E971" w14:textId="77777777" w:rsidR="00D71673" w:rsidRPr="008E6D2F" w:rsidRDefault="00D71673" w:rsidP="00AF4E3D">
      <w:pPr>
        <w:numPr>
          <w:ilvl w:val="0"/>
          <w:numId w:val="11"/>
        </w:numPr>
        <w:spacing w:after="160" w:line="259" w:lineRule="auto"/>
        <w:ind w:left="851" w:hanging="567"/>
        <w:contextualSpacing/>
        <w:jc w:val="both"/>
        <w:rPr>
          <w:rFonts w:cstheme="minorHAnsi"/>
          <w:b/>
          <w:szCs w:val="22"/>
        </w:rPr>
      </w:pPr>
      <w:r w:rsidRPr="008E6D2F">
        <w:rPr>
          <w:rFonts w:cstheme="minorHAnsi"/>
          <w:szCs w:val="22"/>
        </w:rPr>
        <w:t xml:space="preserve">doplnková služba/systém danej služby/systému (príklad – antispamový filter pre Elektronickú poštu, pokiaľ je umiestnený na inom serveri ako emailový server, alebo je dodávaný formou externej služby - napr. </w:t>
      </w:r>
      <w:proofErr w:type="spellStart"/>
      <w:r w:rsidRPr="008E6D2F">
        <w:rPr>
          <w:rFonts w:cstheme="minorHAnsi"/>
          <w:szCs w:val="22"/>
        </w:rPr>
        <w:t>cloud</w:t>
      </w:r>
      <w:proofErr w:type="spellEnd"/>
      <w:r w:rsidRPr="008E6D2F">
        <w:rPr>
          <w:rFonts w:cstheme="minorHAnsi"/>
          <w:szCs w:val="22"/>
        </w:rPr>
        <w:t>),</w:t>
      </w:r>
    </w:p>
    <w:p w14:paraId="4FCBDA70" w14:textId="392AC0D0" w:rsidR="00D71673" w:rsidRPr="00915CB6" w:rsidRDefault="00D71673" w:rsidP="00915CB6">
      <w:pPr>
        <w:numPr>
          <w:ilvl w:val="0"/>
          <w:numId w:val="11"/>
        </w:numPr>
        <w:spacing w:after="160" w:line="259" w:lineRule="auto"/>
        <w:ind w:left="851" w:hanging="567"/>
        <w:contextualSpacing/>
        <w:jc w:val="both"/>
        <w:rPr>
          <w:rFonts w:cstheme="minorHAnsi"/>
          <w:b/>
          <w:szCs w:val="22"/>
        </w:rPr>
      </w:pPr>
      <w:r w:rsidRPr="008E6D2F">
        <w:rPr>
          <w:rFonts w:cstheme="minorHAnsi"/>
          <w:szCs w:val="22"/>
        </w:rPr>
        <w:t>doplnok, ktorého nefunkčnosť by službu obmedzila, alebo zmenila úroveň jej bezpečnosti (príklad autentifikácia pre emailových klientov, email brána v DMZ perimetri, autentifikačný server druhej úrovne).</w:t>
      </w:r>
    </w:p>
    <w:p w14:paraId="485F0CF4" w14:textId="77777777" w:rsidR="00D71673" w:rsidRPr="008E6D2F" w:rsidRDefault="00D71673" w:rsidP="00AF4E3D">
      <w:pPr>
        <w:pStyle w:val="Odsekzoznamu"/>
        <w:widowControl/>
        <w:numPr>
          <w:ilvl w:val="0"/>
          <w:numId w:val="14"/>
        </w:numPr>
        <w:autoSpaceDE/>
        <w:autoSpaceDN/>
        <w:adjustRightInd/>
        <w:spacing w:after="160" w:line="259" w:lineRule="auto"/>
        <w:jc w:val="both"/>
        <w:rPr>
          <w:rFonts w:asciiTheme="minorHAnsi" w:hAnsiTheme="minorHAnsi" w:cstheme="minorHAnsi"/>
          <w:bCs w:val="0"/>
          <w:sz w:val="22"/>
          <w:szCs w:val="22"/>
        </w:rPr>
      </w:pPr>
      <w:r w:rsidRPr="008E6D2F">
        <w:rPr>
          <w:rFonts w:asciiTheme="minorHAnsi" w:hAnsiTheme="minorHAnsi" w:cstheme="minorHAnsi"/>
          <w:bCs w:val="0"/>
          <w:sz w:val="22"/>
          <w:szCs w:val="22"/>
        </w:rPr>
        <w:t xml:space="preserve">Technickými krokmi pre realizáciu </w:t>
      </w:r>
      <w:bookmarkStart w:id="1" w:name="_Hlk51682568"/>
      <w:r w:rsidRPr="008E6D2F">
        <w:rPr>
          <w:rFonts w:asciiTheme="minorHAnsi" w:hAnsiTheme="minorHAnsi" w:cstheme="minorHAnsi"/>
          <w:bCs w:val="0"/>
          <w:sz w:val="22"/>
          <w:szCs w:val="22"/>
        </w:rPr>
        <w:t>analýzy</w:t>
      </w:r>
      <w:bookmarkEnd w:id="1"/>
      <w:r w:rsidRPr="008E6D2F">
        <w:rPr>
          <w:rFonts w:asciiTheme="minorHAnsi" w:hAnsiTheme="minorHAnsi" w:cstheme="minorHAnsi"/>
          <w:bCs w:val="0"/>
          <w:sz w:val="22"/>
          <w:szCs w:val="22"/>
        </w:rPr>
        <w:t xml:space="preserve"> informačnej bezpečnosti služieb a systémov budú:</w:t>
      </w:r>
    </w:p>
    <w:p w14:paraId="0180C85B" w14:textId="77777777" w:rsidR="00D71673" w:rsidRPr="008E6D2F" w:rsidRDefault="00D71673" w:rsidP="00AF4E3D">
      <w:pPr>
        <w:numPr>
          <w:ilvl w:val="0"/>
          <w:numId w:val="12"/>
        </w:numPr>
        <w:spacing w:after="160" w:line="259" w:lineRule="auto"/>
        <w:ind w:left="851" w:hanging="567"/>
        <w:contextualSpacing/>
        <w:jc w:val="both"/>
        <w:rPr>
          <w:rFonts w:cstheme="minorHAnsi"/>
          <w:b/>
          <w:szCs w:val="22"/>
        </w:rPr>
      </w:pPr>
      <w:r w:rsidRPr="008E6D2F">
        <w:rPr>
          <w:rFonts w:cstheme="minorHAnsi"/>
          <w:szCs w:val="22"/>
        </w:rPr>
        <w:t>Analýza fyzickej bezpečnosti.</w:t>
      </w:r>
    </w:p>
    <w:p w14:paraId="44930B1F" w14:textId="77777777" w:rsidR="00D71673" w:rsidRPr="008E6D2F" w:rsidRDefault="00D71673" w:rsidP="00AF4E3D">
      <w:pPr>
        <w:numPr>
          <w:ilvl w:val="0"/>
          <w:numId w:val="12"/>
        </w:numPr>
        <w:spacing w:after="160" w:line="259" w:lineRule="auto"/>
        <w:ind w:left="851" w:hanging="567"/>
        <w:contextualSpacing/>
        <w:jc w:val="both"/>
        <w:rPr>
          <w:rFonts w:cstheme="minorHAnsi"/>
          <w:b/>
          <w:szCs w:val="22"/>
        </w:rPr>
      </w:pPr>
      <w:r w:rsidRPr="008E6D2F">
        <w:rPr>
          <w:rFonts w:cstheme="minorHAnsi"/>
          <w:szCs w:val="22"/>
        </w:rPr>
        <w:t>Analýza hardvérových komponentov – Servery, Dátové úložiská, Pracovné stanice.</w:t>
      </w:r>
    </w:p>
    <w:p w14:paraId="581E89B7" w14:textId="77777777" w:rsidR="00D71673" w:rsidRPr="008E6D2F" w:rsidRDefault="00D71673" w:rsidP="00AF4E3D">
      <w:pPr>
        <w:numPr>
          <w:ilvl w:val="0"/>
          <w:numId w:val="12"/>
        </w:numPr>
        <w:spacing w:after="160" w:line="259" w:lineRule="auto"/>
        <w:ind w:left="851" w:hanging="567"/>
        <w:contextualSpacing/>
        <w:jc w:val="both"/>
        <w:rPr>
          <w:rFonts w:cstheme="minorHAnsi"/>
          <w:b/>
          <w:szCs w:val="22"/>
        </w:rPr>
      </w:pPr>
      <w:r w:rsidRPr="008E6D2F">
        <w:rPr>
          <w:rFonts w:cstheme="minorHAnsi"/>
          <w:szCs w:val="22"/>
        </w:rPr>
        <w:t>Analýza softvérových komponentov – Serverové OS, OS pracovných staníc a aplikácie.</w:t>
      </w:r>
    </w:p>
    <w:p w14:paraId="2696148A" w14:textId="77777777" w:rsidR="00D71673" w:rsidRPr="008E6D2F" w:rsidRDefault="00D71673" w:rsidP="00AF4E3D">
      <w:pPr>
        <w:numPr>
          <w:ilvl w:val="0"/>
          <w:numId w:val="12"/>
        </w:numPr>
        <w:spacing w:after="160" w:line="259" w:lineRule="auto"/>
        <w:ind w:left="851" w:hanging="567"/>
        <w:contextualSpacing/>
        <w:jc w:val="both"/>
        <w:rPr>
          <w:rFonts w:cstheme="minorHAnsi"/>
          <w:b/>
          <w:szCs w:val="22"/>
        </w:rPr>
      </w:pPr>
      <w:r w:rsidRPr="008E6D2F">
        <w:rPr>
          <w:rFonts w:cstheme="minorHAnsi"/>
          <w:szCs w:val="22"/>
        </w:rPr>
        <w:t>Analýza riadenia zraniteľností – Audit procesov aktualizácie OS, aplikácií.</w:t>
      </w:r>
    </w:p>
    <w:p w14:paraId="669EAA8D" w14:textId="77777777" w:rsidR="00D71673" w:rsidRPr="008E6D2F" w:rsidRDefault="00D71673" w:rsidP="00AF4E3D">
      <w:pPr>
        <w:numPr>
          <w:ilvl w:val="0"/>
          <w:numId w:val="12"/>
        </w:numPr>
        <w:spacing w:after="160" w:line="259" w:lineRule="auto"/>
        <w:ind w:left="851" w:hanging="567"/>
        <w:contextualSpacing/>
        <w:jc w:val="both"/>
        <w:rPr>
          <w:rFonts w:cstheme="minorHAnsi"/>
          <w:b/>
          <w:szCs w:val="22"/>
        </w:rPr>
      </w:pPr>
      <w:r w:rsidRPr="008E6D2F">
        <w:rPr>
          <w:rFonts w:cstheme="minorHAnsi"/>
          <w:szCs w:val="22"/>
        </w:rPr>
        <w:t>Analýza komunikačných kanálov - prístupy do sieťových služieb a systémov cez softvér na pracovný staniciach, mobilných zariadeniach, web alebo iné spôsoby pripojenia.</w:t>
      </w:r>
    </w:p>
    <w:p w14:paraId="7001DACE" w14:textId="77777777" w:rsidR="00D71673" w:rsidRPr="008E6D2F" w:rsidRDefault="00D71673" w:rsidP="00AF4E3D">
      <w:pPr>
        <w:numPr>
          <w:ilvl w:val="0"/>
          <w:numId w:val="12"/>
        </w:numPr>
        <w:spacing w:after="160" w:line="259" w:lineRule="auto"/>
        <w:ind w:left="851" w:hanging="567"/>
        <w:contextualSpacing/>
        <w:jc w:val="both"/>
        <w:rPr>
          <w:rFonts w:cstheme="minorHAnsi"/>
          <w:b/>
          <w:szCs w:val="22"/>
        </w:rPr>
      </w:pPr>
      <w:r w:rsidRPr="008E6D2F">
        <w:rPr>
          <w:rFonts w:cstheme="minorHAnsi"/>
          <w:szCs w:val="22"/>
        </w:rPr>
        <w:t>Analýza administrátorských ako aj užívateľských účtov sieťových služieb a systémov.</w:t>
      </w:r>
    </w:p>
    <w:p w14:paraId="12340D25" w14:textId="77777777" w:rsidR="00D71673" w:rsidRPr="008E6D2F" w:rsidRDefault="00D71673" w:rsidP="00AF4E3D">
      <w:pPr>
        <w:numPr>
          <w:ilvl w:val="0"/>
          <w:numId w:val="12"/>
        </w:numPr>
        <w:spacing w:after="160" w:line="259" w:lineRule="auto"/>
        <w:ind w:left="851" w:hanging="567"/>
        <w:contextualSpacing/>
        <w:jc w:val="both"/>
        <w:rPr>
          <w:rFonts w:cstheme="minorHAnsi"/>
          <w:b/>
          <w:szCs w:val="22"/>
        </w:rPr>
      </w:pPr>
      <w:r w:rsidRPr="008E6D2F">
        <w:rPr>
          <w:rFonts w:cstheme="minorHAnsi"/>
          <w:szCs w:val="22"/>
        </w:rPr>
        <w:t xml:space="preserve">Analýza prevádzkových záznamov (log, </w:t>
      </w:r>
      <w:proofErr w:type="spellStart"/>
      <w:r w:rsidRPr="008E6D2F">
        <w:rPr>
          <w:rFonts w:cstheme="minorHAnsi"/>
          <w:szCs w:val="22"/>
        </w:rPr>
        <w:t>syslog</w:t>
      </w:r>
      <w:proofErr w:type="spellEnd"/>
      <w:r w:rsidRPr="008E6D2F">
        <w:rPr>
          <w:rFonts w:cstheme="minorHAnsi"/>
          <w:szCs w:val="22"/>
        </w:rPr>
        <w:t>).</w:t>
      </w:r>
    </w:p>
    <w:p w14:paraId="1375AD49" w14:textId="5515CE8D" w:rsidR="00D71673" w:rsidRPr="00915CB6" w:rsidRDefault="00D71673" w:rsidP="00915CB6">
      <w:pPr>
        <w:numPr>
          <w:ilvl w:val="0"/>
          <w:numId w:val="12"/>
        </w:numPr>
        <w:spacing w:after="160" w:line="259" w:lineRule="auto"/>
        <w:ind w:left="851" w:hanging="567"/>
        <w:contextualSpacing/>
        <w:jc w:val="both"/>
        <w:rPr>
          <w:rFonts w:cstheme="minorHAnsi"/>
          <w:b/>
          <w:szCs w:val="22"/>
        </w:rPr>
      </w:pPr>
      <w:r w:rsidRPr="008E6D2F">
        <w:rPr>
          <w:rFonts w:cstheme="minorHAnsi"/>
          <w:szCs w:val="22"/>
        </w:rPr>
        <w:t>Analýza procesov pre obnovenie dát v prípade ich straty.</w:t>
      </w:r>
    </w:p>
    <w:p w14:paraId="2AB710C6" w14:textId="77777777" w:rsidR="00D71673" w:rsidRPr="008E6D2F" w:rsidRDefault="00D71673" w:rsidP="00D71673">
      <w:pPr>
        <w:ind w:left="567" w:hanging="283"/>
        <w:jc w:val="both"/>
        <w:rPr>
          <w:rFonts w:cstheme="minorHAnsi"/>
          <w:b/>
          <w:szCs w:val="22"/>
        </w:rPr>
      </w:pPr>
    </w:p>
    <w:p w14:paraId="2485804B" w14:textId="77777777" w:rsidR="00D71673" w:rsidRPr="008E6D2F" w:rsidRDefault="00D71673" w:rsidP="00AF4E3D">
      <w:pPr>
        <w:pStyle w:val="Odsekzoznamu"/>
        <w:widowControl/>
        <w:numPr>
          <w:ilvl w:val="0"/>
          <w:numId w:val="14"/>
        </w:numPr>
        <w:autoSpaceDE/>
        <w:autoSpaceDN/>
        <w:adjustRightInd/>
        <w:spacing w:after="160" w:line="259" w:lineRule="auto"/>
        <w:jc w:val="both"/>
        <w:rPr>
          <w:rFonts w:asciiTheme="minorHAnsi" w:hAnsiTheme="minorHAnsi" w:cstheme="minorHAnsi"/>
          <w:bCs w:val="0"/>
          <w:sz w:val="22"/>
          <w:szCs w:val="22"/>
        </w:rPr>
      </w:pPr>
      <w:r w:rsidRPr="008E6D2F">
        <w:rPr>
          <w:rFonts w:asciiTheme="minorHAnsi" w:hAnsiTheme="minorHAnsi" w:cstheme="minorHAnsi"/>
          <w:bCs w:val="0"/>
          <w:sz w:val="22"/>
          <w:szCs w:val="22"/>
        </w:rPr>
        <w:t>Metodiky zisťovania pre realizáciu analýzy informačnej bezpečnosti sieťových služieb a systémov budú:</w:t>
      </w:r>
    </w:p>
    <w:p w14:paraId="30978E9F" w14:textId="77777777" w:rsidR="00D71673" w:rsidRPr="008E6D2F" w:rsidRDefault="00D71673" w:rsidP="00AF4E3D">
      <w:pPr>
        <w:numPr>
          <w:ilvl w:val="0"/>
          <w:numId w:val="13"/>
        </w:numPr>
        <w:spacing w:after="160" w:line="259" w:lineRule="auto"/>
        <w:ind w:left="851" w:hanging="567"/>
        <w:contextualSpacing/>
        <w:jc w:val="both"/>
        <w:rPr>
          <w:rFonts w:cstheme="minorHAnsi"/>
          <w:b/>
          <w:szCs w:val="22"/>
        </w:rPr>
      </w:pPr>
      <w:r w:rsidRPr="008E6D2F">
        <w:rPr>
          <w:rFonts w:cstheme="minorHAnsi"/>
          <w:szCs w:val="22"/>
        </w:rPr>
        <w:t>Fyzicky – návštevou datacentier kde sú sieťové služby a systémy prevádzkované.</w:t>
      </w:r>
    </w:p>
    <w:p w14:paraId="41472747" w14:textId="77777777" w:rsidR="00D71673" w:rsidRPr="008E6D2F" w:rsidRDefault="00D71673" w:rsidP="00AF4E3D">
      <w:pPr>
        <w:numPr>
          <w:ilvl w:val="0"/>
          <w:numId w:val="13"/>
        </w:numPr>
        <w:spacing w:after="160" w:line="259" w:lineRule="auto"/>
        <w:ind w:left="851" w:hanging="567"/>
        <w:contextualSpacing/>
        <w:jc w:val="both"/>
        <w:rPr>
          <w:rFonts w:cstheme="minorHAnsi"/>
          <w:b/>
          <w:szCs w:val="22"/>
        </w:rPr>
      </w:pPr>
      <w:r w:rsidRPr="008E6D2F">
        <w:rPr>
          <w:rFonts w:cstheme="minorHAnsi"/>
          <w:szCs w:val="22"/>
        </w:rPr>
        <w:t>Pomocou aplikácie pre zisťovanie existencie zariadenia v sieti a v doméne.</w:t>
      </w:r>
    </w:p>
    <w:p w14:paraId="61BAAD80" w14:textId="77777777" w:rsidR="00D71673" w:rsidRPr="008E6D2F" w:rsidRDefault="00D71673" w:rsidP="00AF4E3D">
      <w:pPr>
        <w:numPr>
          <w:ilvl w:val="0"/>
          <w:numId w:val="13"/>
        </w:numPr>
        <w:spacing w:after="160" w:line="259" w:lineRule="auto"/>
        <w:ind w:left="851" w:hanging="567"/>
        <w:contextualSpacing/>
        <w:jc w:val="both"/>
        <w:rPr>
          <w:rFonts w:cstheme="minorHAnsi"/>
          <w:b/>
          <w:szCs w:val="22"/>
        </w:rPr>
      </w:pPr>
      <w:r w:rsidRPr="008E6D2F">
        <w:rPr>
          <w:rFonts w:cstheme="minorHAnsi"/>
          <w:szCs w:val="22"/>
        </w:rPr>
        <w:t>Analýzou procesov týkajúcich sa prevádzky sieťových služieb a systémov.</w:t>
      </w:r>
    </w:p>
    <w:p w14:paraId="519EF81E" w14:textId="77777777" w:rsidR="00D71673" w:rsidRPr="008E6D2F" w:rsidRDefault="00D71673" w:rsidP="00AF4E3D">
      <w:pPr>
        <w:numPr>
          <w:ilvl w:val="0"/>
          <w:numId w:val="13"/>
        </w:numPr>
        <w:spacing w:after="160" w:line="259" w:lineRule="auto"/>
        <w:ind w:left="851" w:hanging="567"/>
        <w:contextualSpacing/>
        <w:jc w:val="both"/>
        <w:rPr>
          <w:rFonts w:cstheme="minorHAnsi"/>
          <w:b/>
          <w:szCs w:val="22"/>
        </w:rPr>
      </w:pPr>
      <w:r w:rsidRPr="008E6D2F">
        <w:rPr>
          <w:rFonts w:cstheme="minorHAnsi"/>
          <w:szCs w:val="22"/>
        </w:rPr>
        <w:t>Auditovaným prístupom na konfiguračné rozhrania sieťových služieb a systémov.</w:t>
      </w:r>
    </w:p>
    <w:p w14:paraId="5AA170F6" w14:textId="77777777" w:rsidR="00D71673" w:rsidRPr="008E6D2F" w:rsidRDefault="00D71673" w:rsidP="00AF4E3D">
      <w:pPr>
        <w:numPr>
          <w:ilvl w:val="0"/>
          <w:numId w:val="13"/>
        </w:numPr>
        <w:spacing w:after="160" w:line="259" w:lineRule="auto"/>
        <w:ind w:left="851" w:hanging="567"/>
        <w:contextualSpacing/>
        <w:jc w:val="both"/>
        <w:rPr>
          <w:rFonts w:cstheme="minorHAnsi"/>
          <w:b/>
          <w:szCs w:val="22"/>
        </w:rPr>
      </w:pPr>
      <w:r w:rsidRPr="008E6D2F">
        <w:rPr>
          <w:rFonts w:cstheme="minorHAnsi"/>
          <w:szCs w:val="22"/>
        </w:rPr>
        <w:t>Rozhovorom s poverenými zamestnancami objednávateľa – administrátormi sieťových služieb a systémov.</w:t>
      </w:r>
    </w:p>
    <w:p w14:paraId="7E7773F1" w14:textId="77777777" w:rsidR="00D71673" w:rsidRPr="008E6D2F" w:rsidRDefault="00D71673" w:rsidP="00AF4E3D">
      <w:pPr>
        <w:numPr>
          <w:ilvl w:val="0"/>
          <w:numId w:val="13"/>
        </w:numPr>
        <w:spacing w:after="160" w:line="259" w:lineRule="auto"/>
        <w:ind w:left="851" w:hanging="567"/>
        <w:contextualSpacing/>
        <w:jc w:val="both"/>
        <w:rPr>
          <w:rFonts w:cstheme="minorHAnsi"/>
          <w:b/>
          <w:szCs w:val="22"/>
        </w:rPr>
      </w:pPr>
      <w:r w:rsidRPr="008E6D2F">
        <w:rPr>
          <w:rFonts w:cstheme="minorHAnsi"/>
          <w:szCs w:val="22"/>
        </w:rPr>
        <w:t>Auditovaným prístupom slúžiacim na otestovanie využitia zraniteľností sieťových služieb a systémov.</w:t>
      </w:r>
    </w:p>
    <w:p w14:paraId="66C43C51" w14:textId="77777777" w:rsidR="00D71673" w:rsidRPr="008E6D2F" w:rsidRDefault="00D71673" w:rsidP="00915CB6">
      <w:pPr>
        <w:contextualSpacing/>
        <w:jc w:val="both"/>
        <w:rPr>
          <w:rFonts w:cstheme="minorHAnsi"/>
          <w:b/>
          <w:szCs w:val="22"/>
        </w:rPr>
      </w:pPr>
    </w:p>
    <w:p w14:paraId="0D1407E7" w14:textId="77777777" w:rsidR="00D71673" w:rsidRPr="008E6D2F" w:rsidRDefault="00D71673" w:rsidP="00AF4E3D">
      <w:pPr>
        <w:pStyle w:val="Odsekzoznamu"/>
        <w:widowControl/>
        <w:numPr>
          <w:ilvl w:val="0"/>
          <w:numId w:val="14"/>
        </w:numPr>
        <w:autoSpaceDE/>
        <w:autoSpaceDN/>
        <w:adjustRightInd/>
        <w:spacing w:after="160" w:line="259" w:lineRule="auto"/>
        <w:jc w:val="both"/>
        <w:rPr>
          <w:rFonts w:asciiTheme="minorHAnsi" w:hAnsiTheme="minorHAnsi" w:cstheme="minorHAnsi"/>
          <w:bCs w:val="0"/>
          <w:sz w:val="22"/>
          <w:szCs w:val="22"/>
        </w:rPr>
      </w:pPr>
      <w:r w:rsidRPr="008E6D2F">
        <w:rPr>
          <w:rFonts w:asciiTheme="minorHAnsi" w:hAnsiTheme="minorHAnsi" w:cstheme="minorHAnsi"/>
          <w:bCs w:val="0"/>
          <w:sz w:val="22"/>
          <w:szCs w:val="22"/>
        </w:rPr>
        <w:t>Komplexná správa musí obsahovať výsledky analýz všetkých systémov a podsystémov BBSK z bodov A. a B.  Výstupom analýzy informačnej a kybernetickej bezpečnosti prevádzky sieťových služieb a systémov bude aj kontrola plnenia prevádzkovateľa informačných systémov podľa Vyhlášky č. 179/2020 Z. z. ktorou sa ustanovuje spôsob kategorizácie a obsah bezpečnostných opatrení informačných technológií verejnej správy vo vzťahu k jednotlivým kategóriám informačných aktív predovšetkým z pohľadu:</w:t>
      </w:r>
    </w:p>
    <w:p w14:paraId="547FEA1B" w14:textId="77777777" w:rsidR="00D71673" w:rsidRPr="008E6D2F" w:rsidRDefault="00D71673" w:rsidP="00D71673">
      <w:pPr>
        <w:pStyle w:val="Odsekzoznamu"/>
        <w:widowControl/>
        <w:autoSpaceDE/>
        <w:autoSpaceDN/>
        <w:adjustRightInd/>
        <w:spacing w:after="160" w:line="259" w:lineRule="auto"/>
        <w:jc w:val="both"/>
        <w:rPr>
          <w:rFonts w:asciiTheme="minorHAnsi" w:hAnsiTheme="minorHAnsi" w:cstheme="minorHAnsi"/>
          <w:bCs w:val="0"/>
          <w:sz w:val="22"/>
          <w:szCs w:val="22"/>
        </w:rPr>
      </w:pPr>
    </w:p>
    <w:p w14:paraId="4A44E8B2" w14:textId="77777777" w:rsidR="00D71673" w:rsidRPr="008E6D2F" w:rsidRDefault="00D71673" w:rsidP="00AF4E3D">
      <w:pPr>
        <w:pStyle w:val="Odsekzoznamu"/>
        <w:numPr>
          <w:ilvl w:val="0"/>
          <w:numId w:val="15"/>
        </w:numPr>
        <w:jc w:val="both"/>
        <w:rPr>
          <w:rFonts w:asciiTheme="minorHAnsi" w:hAnsiTheme="minorHAnsi" w:cstheme="minorHAnsi"/>
          <w:b w:val="0"/>
          <w:sz w:val="22"/>
          <w:szCs w:val="22"/>
        </w:rPr>
      </w:pPr>
      <w:r w:rsidRPr="008E6D2F">
        <w:rPr>
          <w:rFonts w:asciiTheme="minorHAnsi" w:hAnsiTheme="minorHAnsi" w:cstheme="minorHAnsi"/>
          <w:b w:val="0"/>
          <w:sz w:val="22"/>
          <w:szCs w:val="22"/>
        </w:rPr>
        <w:t>organizácie kybernetickej bezpečnosti a informačnej bezpečnosti,</w:t>
      </w:r>
    </w:p>
    <w:p w14:paraId="509FDB2A" w14:textId="77777777" w:rsidR="00D71673" w:rsidRPr="008E6D2F" w:rsidRDefault="00D71673" w:rsidP="00AF4E3D">
      <w:pPr>
        <w:pStyle w:val="Odsekzoznamu"/>
        <w:numPr>
          <w:ilvl w:val="0"/>
          <w:numId w:val="15"/>
        </w:numPr>
        <w:jc w:val="both"/>
        <w:rPr>
          <w:rFonts w:asciiTheme="minorHAnsi" w:hAnsiTheme="minorHAnsi" w:cstheme="minorHAnsi"/>
          <w:b w:val="0"/>
          <w:sz w:val="22"/>
          <w:szCs w:val="22"/>
        </w:rPr>
      </w:pPr>
      <w:r w:rsidRPr="008E6D2F">
        <w:rPr>
          <w:rFonts w:asciiTheme="minorHAnsi" w:hAnsiTheme="minorHAnsi" w:cstheme="minorHAnsi"/>
          <w:b w:val="0"/>
          <w:sz w:val="22"/>
          <w:szCs w:val="22"/>
        </w:rPr>
        <w:t>riadenia rizík kybernetickej bezpečnosti a informačnej bezpečnosti,</w:t>
      </w:r>
    </w:p>
    <w:p w14:paraId="1FA7C6AE" w14:textId="77777777" w:rsidR="00D71673" w:rsidRPr="008E6D2F" w:rsidRDefault="00D71673" w:rsidP="00AF4E3D">
      <w:pPr>
        <w:pStyle w:val="Odsekzoznamu"/>
        <w:numPr>
          <w:ilvl w:val="0"/>
          <w:numId w:val="15"/>
        </w:numPr>
        <w:jc w:val="both"/>
        <w:rPr>
          <w:rFonts w:asciiTheme="minorHAnsi" w:hAnsiTheme="minorHAnsi" w:cstheme="minorHAnsi"/>
          <w:b w:val="0"/>
          <w:sz w:val="22"/>
          <w:szCs w:val="22"/>
        </w:rPr>
      </w:pPr>
      <w:r w:rsidRPr="008E6D2F">
        <w:rPr>
          <w:rFonts w:asciiTheme="minorHAnsi" w:hAnsiTheme="minorHAnsi" w:cstheme="minorHAnsi"/>
          <w:b w:val="0"/>
          <w:sz w:val="22"/>
          <w:szCs w:val="22"/>
        </w:rPr>
        <w:t>personálnej bezpečnosti,</w:t>
      </w:r>
    </w:p>
    <w:p w14:paraId="027DD4AF" w14:textId="77777777" w:rsidR="00D71673" w:rsidRPr="008E6D2F" w:rsidRDefault="00D71673" w:rsidP="00AF4E3D">
      <w:pPr>
        <w:pStyle w:val="Odsekzoznamu"/>
        <w:numPr>
          <w:ilvl w:val="0"/>
          <w:numId w:val="15"/>
        </w:numPr>
        <w:jc w:val="both"/>
        <w:rPr>
          <w:rFonts w:asciiTheme="minorHAnsi" w:hAnsiTheme="minorHAnsi" w:cstheme="minorHAnsi"/>
          <w:b w:val="0"/>
          <w:sz w:val="22"/>
          <w:szCs w:val="22"/>
        </w:rPr>
      </w:pPr>
      <w:r w:rsidRPr="008E6D2F">
        <w:rPr>
          <w:rFonts w:asciiTheme="minorHAnsi" w:hAnsiTheme="minorHAnsi" w:cstheme="minorHAnsi"/>
          <w:b w:val="0"/>
          <w:sz w:val="22"/>
          <w:szCs w:val="22"/>
        </w:rPr>
        <w:t>riadenia kybernetickej bezpečnosti a informačnej bezpečnosti vo vzťahoch s tretími stranami,</w:t>
      </w:r>
    </w:p>
    <w:p w14:paraId="3054FE63" w14:textId="77777777" w:rsidR="00D71673" w:rsidRPr="008E6D2F" w:rsidRDefault="00D71673" w:rsidP="00AF4E3D">
      <w:pPr>
        <w:pStyle w:val="Odsekzoznamu"/>
        <w:numPr>
          <w:ilvl w:val="0"/>
          <w:numId w:val="15"/>
        </w:numPr>
        <w:jc w:val="both"/>
        <w:rPr>
          <w:rFonts w:asciiTheme="minorHAnsi" w:hAnsiTheme="minorHAnsi" w:cstheme="minorHAnsi"/>
          <w:b w:val="0"/>
          <w:sz w:val="22"/>
          <w:szCs w:val="22"/>
        </w:rPr>
      </w:pPr>
      <w:r w:rsidRPr="008E6D2F">
        <w:rPr>
          <w:rFonts w:asciiTheme="minorHAnsi" w:hAnsiTheme="minorHAnsi" w:cstheme="minorHAnsi"/>
          <w:b w:val="0"/>
          <w:sz w:val="22"/>
          <w:szCs w:val="22"/>
        </w:rPr>
        <w:lastRenderedPageBreak/>
        <w:t>technických zraniteľností systémov a zariadení,</w:t>
      </w:r>
    </w:p>
    <w:p w14:paraId="47AFFA60" w14:textId="77777777" w:rsidR="00D71673" w:rsidRPr="008E6D2F" w:rsidRDefault="00D71673" w:rsidP="00AF4E3D">
      <w:pPr>
        <w:pStyle w:val="Odsekzoznamu"/>
        <w:numPr>
          <w:ilvl w:val="0"/>
          <w:numId w:val="15"/>
        </w:numPr>
        <w:jc w:val="both"/>
        <w:rPr>
          <w:rFonts w:asciiTheme="minorHAnsi" w:hAnsiTheme="minorHAnsi" w:cstheme="minorHAnsi"/>
          <w:b w:val="0"/>
          <w:sz w:val="22"/>
          <w:szCs w:val="22"/>
        </w:rPr>
      </w:pPr>
      <w:r w:rsidRPr="008E6D2F">
        <w:rPr>
          <w:rFonts w:asciiTheme="minorHAnsi" w:hAnsiTheme="minorHAnsi" w:cstheme="minorHAnsi"/>
          <w:b w:val="0"/>
          <w:sz w:val="22"/>
          <w:szCs w:val="22"/>
        </w:rPr>
        <w:t>riadenia bezpečnosti sietí a informačných systémov,</w:t>
      </w:r>
    </w:p>
    <w:p w14:paraId="4525209F" w14:textId="77777777" w:rsidR="00D71673" w:rsidRPr="008E6D2F" w:rsidRDefault="00D71673" w:rsidP="00AF4E3D">
      <w:pPr>
        <w:pStyle w:val="Odsekzoznamu"/>
        <w:numPr>
          <w:ilvl w:val="0"/>
          <w:numId w:val="15"/>
        </w:numPr>
        <w:jc w:val="both"/>
        <w:rPr>
          <w:rFonts w:asciiTheme="minorHAnsi" w:hAnsiTheme="minorHAnsi" w:cstheme="minorHAnsi"/>
          <w:b w:val="0"/>
          <w:sz w:val="22"/>
          <w:szCs w:val="22"/>
        </w:rPr>
      </w:pPr>
      <w:r w:rsidRPr="008E6D2F">
        <w:rPr>
          <w:rFonts w:asciiTheme="minorHAnsi" w:hAnsiTheme="minorHAnsi" w:cstheme="minorHAnsi"/>
          <w:b w:val="0"/>
          <w:sz w:val="22"/>
          <w:szCs w:val="22"/>
        </w:rPr>
        <w:t>riadenia prevádzky,</w:t>
      </w:r>
    </w:p>
    <w:p w14:paraId="3C61553E" w14:textId="77777777" w:rsidR="00D71673" w:rsidRPr="008E6D2F" w:rsidRDefault="00D71673" w:rsidP="00AF4E3D">
      <w:pPr>
        <w:pStyle w:val="Odsekzoznamu"/>
        <w:numPr>
          <w:ilvl w:val="0"/>
          <w:numId w:val="15"/>
        </w:numPr>
        <w:jc w:val="both"/>
        <w:rPr>
          <w:rFonts w:asciiTheme="minorHAnsi" w:hAnsiTheme="minorHAnsi" w:cstheme="minorHAnsi"/>
          <w:b w:val="0"/>
          <w:sz w:val="22"/>
          <w:szCs w:val="22"/>
        </w:rPr>
      </w:pPr>
      <w:r w:rsidRPr="008E6D2F">
        <w:rPr>
          <w:rFonts w:asciiTheme="minorHAnsi" w:hAnsiTheme="minorHAnsi" w:cstheme="minorHAnsi"/>
          <w:b w:val="0"/>
          <w:sz w:val="22"/>
          <w:szCs w:val="22"/>
        </w:rPr>
        <w:t>riadenia prístupov,</w:t>
      </w:r>
    </w:p>
    <w:p w14:paraId="7D10116C" w14:textId="77777777" w:rsidR="00D71673" w:rsidRPr="008E6D2F" w:rsidRDefault="00D71673" w:rsidP="00AF4E3D">
      <w:pPr>
        <w:pStyle w:val="Odsekzoznamu"/>
        <w:numPr>
          <w:ilvl w:val="0"/>
          <w:numId w:val="15"/>
        </w:numPr>
        <w:jc w:val="both"/>
        <w:rPr>
          <w:rFonts w:asciiTheme="minorHAnsi" w:hAnsiTheme="minorHAnsi" w:cstheme="minorHAnsi"/>
          <w:b w:val="0"/>
          <w:sz w:val="22"/>
          <w:szCs w:val="22"/>
        </w:rPr>
      </w:pPr>
      <w:r w:rsidRPr="008E6D2F">
        <w:rPr>
          <w:rFonts w:asciiTheme="minorHAnsi" w:hAnsiTheme="minorHAnsi" w:cstheme="minorHAnsi"/>
          <w:b w:val="0"/>
          <w:sz w:val="22"/>
          <w:szCs w:val="22"/>
        </w:rPr>
        <w:t>kryptografických opatrení,</w:t>
      </w:r>
    </w:p>
    <w:p w14:paraId="6C795DA2" w14:textId="77777777" w:rsidR="00D71673" w:rsidRPr="008E6D2F" w:rsidRDefault="00D71673" w:rsidP="00AF4E3D">
      <w:pPr>
        <w:pStyle w:val="Odsekzoznamu"/>
        <w:numPr>
          <w:ilvl w:val="0"/>
          <w:numId w:val="15"/>
        </w:numPr>
        <w:jc w:val="both"/>
        <w:rPr>
          <w:rFonts w:asciiTheme="minorHAnsi" w:hAnsiTheme="minorHAnsi" w:cstheme="minorHAnsi"/>
          <w:b w:val="0"/>
          <w:sz w:val="22"/>
          <w:szCs w:val="22"/>
        </w:rPr>
      </w:pPr>
      <w:r w:rsidRPr="008E6D2F">
        <w:rPr>
          <w:rFonts w:asciiTheme="minorHAnsi" w:hAnsiTheme="minorHAnsi" w:cstheme="minorHAnsi"/>
          <w:b w:val="0"/>
          <w:sz w:val="22"/>
          <w:szCs w:val="22"/>
        </w:rPr>
        <w:t>riešenia kybernetických bezpečnostných incidentov,</w:t>
      </w:r>
    </w:p>
    <w:p w14:paraId="070A045E" w14:textId="77777777" w:rsidR="00D71673" w:rsidRPr="008E6D2F" w:rsidRDefault="00D71673" w:rsidP="00AF4E3D">
      <w:pPr>
        <w:pStyle w:val="Odsekzoznamu"/>
        <w:numPr>
          <w:ilvl w:val="0"/>
          <w:numId w:val="15"/>
        </w:numPr>
        <w:jc w:val="both"/>
        <w:rPr>
          <w:rFonts w:asciiTheme="minorHAnsi" w:hAnsiTheme="minorHAnsi" w:cstheme="minorHAnsi"/>
          <w:b w:val="0"/>
          <w:sz w:val="22"/>
          <w:szCs w:val="22"/>
        </w:rPr>
      </w:pPr>
      <w:r w:rsidRPr="008E6D2F">
        <w:rPr>
          <w:rFonts w:asciiTheme="minorHAnsi" w:hAnsiTheme="minorHAnsi" w:cstheme="minorHAnsi"/>
          <w:b w:val="0"/>
          <w:sz w:val="22"/>
          <w:szCs w:val="22"/>
        </w:rPr>
        <w:t>monitorovania, testovania bezpečnosti a bezpečnostných auditov,</w:t>
      </w:r>
    </w:p>
    <w:p w14:paraId="26564F02" w14:textId="77777777" w:rsidR="00D71673" w:rsidRPr="008E6D2F" w:rsidRDefault="00D71673" w:rsidP="00AF4E3D">
      <w:pPr>
        <w:pStyle w:val="Odsekzoznamu"/>
        <w:numPr>
          <w:ilvl w:val="0"/>
          <w:numId w:val="15"/>
        </w:numPr>
        <w:jc w:val="both"/>
        <w:rPr>
          <w:rFonts w:asciiTheme="minorHAnsi" w:hAnsiTheme="minorHAnsi" w:cstheme="minorHAnsi"/>
          <w:b w:val="0"/>
          <w:sz w:val="22"/>
          <w:szCs w:val="22"/>
        </w:rPr>
      </w:pPr>
      <w:r w:rsidRPr="008E6D2F">
        <w:rPr>
          <w:rFonts w:asciiTheme="minorHAnsi" w:hAnsiTheme="minorHAnsi" w:cstheme="minorHAnsi"/>
          <w:b w:val="0"/>
          <w:sz w:val="22"/>
          <w:szCs w:val="22"/>
        </w:rPr>
        <w:t>fyzickej bezpečnosti a bezpečnosti prostredia,</w:t>
      </w:r>
    </w:p>
    <w:p w14:paraId="5821D6CB" w14:textId="77777777" w:rsidR="00D71673" w:rsidRPr="008E6D2F" w:rsidRDefault="00D71673" w:rsidP="00AF4E3D">
      <w:pPr>
        <w:pStyle w:val="Odsekzoznamu"/>
        <w:numPr>
          <w:ilvl w:val="0"/>
          <w:numId w:val="15"/>
        </w:numPr>
        <w:jc w:val="both"/>
        <w:rPr>
          <w:rFonts w:asciiTheme="minorHAnsi" w:hAnsiTheme="minorHAnsi" w:cstheme="minorHAnsi"/>
          <w:b w:val="0"/>
          <w:sz w:val="22"/>
          <w:szCs w:val="22"/>
        </w:rPr>
      </w:pPr>
      <w:r w:rsidRPr="008E6D2F">
        <w:rPr>
          <w:rFonts w:asciiTheme="minorHAnsi" w:hAnsiTheme="minorHAnsi" w:cstheme="minorHAnsi"/>
          <w:b w:val="0"/>
          <w:sz w:val="22"/>
          <w:szCs w:val="22"/>
        </w:rPr>
        <w:t>kontinuity prevádzky,</w:t>
      </w:r>
    </w:p>
    <w:p w14:paraId="3E0A1EC4" w14:textId="77777777" w:rsidR="00D71673" w:rsidRPr="008E6D2F" w:rsidRDefault="00D71673" w:rsidP="00D71673">
      <w:pPr>
        <w:rPr>
          <w:rFonts w:cstheme="minorHAnsi"/>
          <w:b/>
          <w:szCs w:val="22"/>
        </w:rPr>
      </w:pPr>
    </w:p>
    <w:p w14:paraId="254B2BEF" w14:textId="0B7B42BA" w:rsidR="00D71673" w:rsidRPr="008E6D2F" w:rsidRDefault="00D71673" w:rsidP="00AF4E3D">
      <w:pPr>
        <w:pStyle w:val="Odsekzoznamu"/>
        <w:numPr>
          <w:ilvl w:val="0"/>
          <w:numId w:val="14"/>
        </w:numPr>
        <w:jc w:val="both"/>
        <w:rPr>
          <w:rFonts w:asciiTheme="minorHAnsi" w:hAnsiTheme="minorHAnsi" w:cstheme="minorHAnsi"/>
          <w:b w:val="0"/>
          <w:sz w:val="22"/>
          <w:szCs w:val="22"/>
        </w:rPr>
      </w:pPr>
      <w:r w:rsidRPr="008E6D2F">
        <w:rPr>
          <w:rFonts w:asciiTheme="minorHAnsi" w:hAnsiTheme="minorHAnsi" w:cstheme="minorHAnsi"/>
          <w:bCs w:val="0"/>
          <w:sz w:val="22"/>
          <w:szCs w:val="22"/>
        </w:rPr>
        <w:t>Požadovaná výstupná dokumentácia</w:t>
      </w:r>
    </w:p>
    <w:p w14:paraId="4FE1246C" w14:textId="77777777" w:rsidR="00D71673" w:rsidRPr="008E6D2F" w:rsidRDefault="00D71673" w:rsidP="00D71673">
      <w:pPr>
        <w:ind w:left="708"/>
        <w:jc w:val="both"/>
        <w:rPr>
          <w:rFonts w:cstheme="minorHAnsi"/>
          <w:b/>
          <w:szCs w:val="22"/>
        </w:rPr>
      </w:pPr>
    </w:p>
    <w:p w14:paraId="0B3F30B5" w14:textId="44C79D89" w:rsidR="00D71673" w:rsidRPr="008E6D2F" w:rsidRDefault="00D71673" w:rsidP="00D71673">
      <w:pPr>
        <w:ind w:left="708"/>
        <w:jc w:val="both"/>
        <w:rPr>
          <w:rFonts w:cstheme="minorHAnsi"/>
          <w:b/>
          <w:szCs w:val="22"/>
        </w:rPr>
      </w:pPr>
      <w:r w:rsidRPr="008E6D2F">
        <w:rPr>
          <w:rFonts w:cstheme="minorHAnsi"/>
          <w:szCs w:val="22"/>
        </w:rPr>
        <w:t>Výstupná dokumentácia plnenia služby bude dodaná vo forme dokumentácie MS Word, MS Excel resp</w:t>
      </w:r>
      <w:r w:rsidR="007D40C4" w:rsidRPr="008E6D2F">
        <w:rPr>
          <w:rFonts w:cstheme="minorHAnsi"/>
          <w:szCs w:val="22"/>
        </w:rPr>
        <w:t>.</w:t>
      </w:r>
      <w:r w:rsidRPr="008E6D2F">
        <w:rPr>
          <w:rFonts w:cstheme="minorHAnsi"/>
          <w:szCs w:val="22"/>
        </w:rPr>
        <w:t xml:space="preserve"> MS Access,</w:t>
      </w:r>
      <w:r w:rsidR="00E363CE" w:rsidRPr="008E6D2F">
        <w:rPr>
          <w:rFonts w:cstheme="minorHAnsi"/>
          <w:szCs w:val="22"/>
        </w:rPr>
        <w:t xml:space="preserve"> a pod.,</w:t>
      </w:r>
      <w:r w:rsidRPr="008E6D2F">
        <w:rPr>
          <w:rFonts w:cstheme="minorHAnsi"/>
          <w:szCs w:val="22"/>
        </w:rPr>
        <w:t xml:space="preserve"> pričom časť údajov bude </w:t>
      </w:r>
      <w:r w:rsidR="00E363CE" w:rsidRPr="008E6D2F">
        <w:rPr>
          <w:rFonts w:cstheme="minorHAnsi"/>
          <w:szCs w:val="22"/>
        </w:rPr>
        <w:t>spracovaná</w:t>
      </w:r>
      <w:r w:rsidRPr="008E6D2F">
        <w:rPr>
          <w:rFonts w:cstheme="minorHAnsi"/>
          <w:szCs w:val="22"/>
        </w:rPr>
        <w:t xml:space="preserve"> vo formáte na prenos údajov do </w:t>
      </w:r>
      <w:proofErr w:type="spellStart"/>
      <w:r w:rsidRPr="008E6D2F">
        <w:rPr>
          <w:rFonts w:cstheme="minorHAnsi"/>
          <w:szCs w:val="22"/>
        </w:rPr>
        <w:t>Klientského</w:t>
      </w:r>
      <w:proofErr w:type="spellEnd"/>
      <w:r w:rsidRPr="008E6D2F">
        <w:rPr>
          <w:rFonts w:cstheme="minorHAnsi"/>
          <w:szCs w:val="22"/>
        </w:rPr>
        <w:t xml:space="preserve"> modulu evidencie informačných aktív, ich klasifikácie a kategorizácie a riadenia rizík a</w:t>
      </w:r>
      <w:r w:rsidR="00E363CE" w:rsidRPr="008E6D2F">
        <w:rPr>
          <w:rFonts w:cstheme="minorHAnsi"/>
          <w:szCs w:val="22"/>
        </w:rPr>
        <w:t> </w:t>
      </w:r>
      <w:r w:rsidRPr="008E6D2F">
        <w:rPr>
          <w:rFonts w:cstheme="minorHAnsi"/>
          <w:szCs w:val="22"/>
        </w:rPr>
        <w:t>incidentov</w:t>
      </w:r>
      <w:r w:rsidR="00E363CE" w:rsidRPr="008E6D2F">
        <w:rPr>
          <w:rFonts w:cstheme="minorHAnsi"/>
          <w:szCs w:val="22"/>
        </w:rPr>
        <w:t>.</w:t>
      </w:r>
    </w:p>
    <w:p w14:paraId="123C51B2" w14:textId="77777777" w:rsidR="00D71673" w:rsidRPr="008E6D2F" w:rsidRDefault="00D71673" w:rsidP="00D71673">
      <w:pPr>
        <w:ind w:left="708"/>
        <w:jc w:val="both"/>
        <w:rPr>
          <w:rFonts w:cstheme="minorHAnsi"/>
          <w:b/>
          <w:szCs w:val="22"/>
        </w:rPr>
      </w:pPr>
    </w:p>
    <w:p w14:paraId="2F16C726" w14:textId="77777777" w:rsidR="00D71673" w:rsidRPr="008E6D2F" w:rsidRDefault="00D71673" w:rsidP="00D71673">
      <w:pPr>
        <w:ind w:left="708"/>
        <w:jc w:val="both"/>
        <w:rPr>
          <w:rFonts w:cstheme="minorHAnsi"/>
          <w:b/>
          <w:szCs w:val="22"/>
        </w:rPr>
      </w:pPr>
      <w:r w:rsidRPr="008E6D2F">
        <w:rPr>
          <w:rFonts w:cstheme="minorHAnsi"/>
          <w:szCs w:val="22"/>
        </w:rPr>
        <w:t>Správa musí obsahovať spôsob uskutočnenia analýzy, kroky prevedené na získanie informácií, výstup získaných informácií, zistené riziká a odporúčania na elimináciu rizík.</w:t>
      </w:r>
    </w:p>
    <w:p w14:paraId="17E2BA19" w14:textId="50CE2BC1" w:rsidR="00D71673" w:rsidRPr="008E6D2F" w:rsidRDefault="00D71673" w:rsidP="00D71673">
      <w:pPr>
        <w:ind w:left="708"/>
        <w:jc w:val="both"/>
        <w:rPr>
          <w:rFonts w:cstheme="minorHAnsi"/>
          <w:b/>
          <w:szCs w:val="22"/>
        </w:rPr>
      </w:pPr>
      <w:r w:rsidRPr="008E6D2F">
        <w:rPr>
          <w:rFonts w:cstheme="minorHAnsi"/>
          <w:szCs w:val="22"/>
        </w:rPr>
        <w:t xml:space="preserve">Tieto výstupy taktiež umožnia overiť skutkový stav, či prevádzkovateľ  spĺňa povinnosti vyplývajúcich zo zákona č.95/2019 </w:t>
      </w:r>
      <w:proofErr w:type="spellStart"/>
      <w:r w:rsidRPr="008E6D2F">
        <w:rPr>
          <w:rFonts w:cstheme="minorHAnsi"/>
          <w:szCs w:val="22"/>
        </w:rPr>
        <w:t>Z.z</w:t>
      </w:r>
      <w:proofErr w:type="spellEnd"/>
      <w:r w:rsidRPr="008E6D2F">
        <w:rPr>
          <w:rFonts w:cstheme="minorHAnsi"/>
          <w:szCs w:val="22"/>
        </w:rPr>
        <w:t xml:space="preserve">. o informačných technológiách vo verejnej správe a zákona č. 69/2018 </w:t>
      </w:r>
      <w:proofErr w:type="spellStart"/>
      <w:r w:rsidRPr="008E6D2F">
        <w:rPr>
          <w:rFonts w:cstheme="minorHAnsi"/>
          <w:szCs w:val="22"/>
        </w:rPr>
        <w:t>Z.z</w:t>
      </w:r>
      <w:proofErr w:type="spellEnd"/>
      <w:r w:rsidRPr="008E6D2F">
        <w:rPr>
          <w:rFonts w:cstheme="minorHAnsi"/>
          <w:szCs w:val="22"/>
        </w:rPr>
        <w:t>. o kybernetickej bezpečnosti, pričom výstupy analýzy navrhnú nápravné opatrenia.</w:t>
      </w:r>
    </w:p>
    <w:p w14:paraId="700A1AE2" w14:textId="77777777" w:rsidR="00D71673" w:rsidRPr="008E6D2F" w:rsidRDefault="00D71673" w:rsidP="00D71673">
      <w:pPr>
        <w:ind w:left="708"/>
        <w:jc w:val="both"/>
        <w:rPr>
          <w:rFonts w:cstheme="minorHAnsi"/>
          <w:b/>
          <w:szCs w:val="22"/>
        </w:rPr>
      </w:pPr>
    </w:p>
    <w:p w14:paraId="44605C28" w14:textId="1337EC62" w:rsidR="00971B4D" w:rsidRDefault="00971B4D">
      <w:pPr>
        <w:rPr>
          <w:rFonts w:eastAsia="Times New Roman" w:cstheme="minorHAnsi"/>
          <w:lang w:eastAsia="sk-SK"/>
        </w:rPr>
        <w:sectPr w:rsidR="00971B4D" w:rsidSect="00A71988">
          <w:headerReference w:type="default" r:id="rId12"/>
          <w:footerReference w:type="default" r:id="rId13"/>
          <w:pgSz w:w="11900" w:h="16840"/>
          <w:pgMar w:top="1417" w:right="1417" w:bottom="1417" w:left="1417" w:header="708" w:footer="708" w:gutter="0"/>
          <w:cols w:space="708"/>
          <w:docGrid w:linePitch="360"/>
        </w:sectPr>
      </w:pPr>
    </w:p>
    <w:p w14:paraId="3950FFC8" w14:textId="3AC07CFA" w:rsidR="00BD3B24" w:rsidRPr="00E36AC6" w:rsidRDefault="003B0F2E">
      <w:pPr>
        <w:spacing w:before="100" w:beforeAutospacing="1" w:after="100" w:afterAutospacing="1"/>
        <w:rPr>
          <w:rFonts w:eastAsia="Times New Roman" w:cstheme="minorHAnsi"/>
          <w:b/>
          <w:bCs/>
          <w:sz w:val="28"/>
          <w:szCs w:val="28"/>
          <w:lang w:eastAsia="sk-SK"/>
        </w:rPr>
      </w:pPr>
      <w:r w:rsidRPr="00E36AC6">
        <w:rPr>
          <w:rFonts w:eastAsia="Times New Roman" w:cstheme="minorHAnsi"/>
          <w:b/>
          <w:bCs/>
          <w:sz w:val="28"/>
          <w:szCs w:val="28"/>
          <w:lang w:eastAsia="sk-SK"/>
        </w:rPr>
        <w:lastRenderedPageBreak/>
        <w:t>Príloha č. 2</w:t>
      </w:r>
      <w:r w:rsidR="00B43A26">
        <w:rPr>
          <w:rFonts w:eastAsia="Times New Roman" w:cstheme="minorHAnsi"/>
          <w:b/>
          <w:bCs/>
          <w:sz w:val="28"/>
          <w:szCs w:val="28"/>
          <w:lang w:eastAsia="sk-SK"/>
        </w:rPr>
        <w:t xml:space="preserve"> - Harmonogram</w:t>
      </w:r>
    </w:p>
    <w:p w14:paraId="64755176" w14:textId="00B8FDFD" w:rsidR="00A07C82" w:rsidRPr="00E36AC6" w:rsidRDefault="00A07C82" w:rsidP="00BD3B24">
      <w:pPr>
        <w:spacing w:before="100" w:beforeAutospacing="1" w:after="100" w:afterAutospacing="1"/>
        <w:rPr>
          <w:rFonts w:eastAsia="Times New Roman" w:cstheme="minorHAnsi"/>
          <w:b/>
          <w:bCs/>
          <w:lang w:eastAsia="sk-SK"/>
        </w:rPr>
      </w:pPr>
    </w:p>
    <w:tbl>
      <w:tblPr>
        <w:tblW w:w="13357" w:type="dxa"/>
        <w:tblCellMar>
          <w:left w:w="10" w:type="dxa"/>
          <w:right w:w="10" w:type="dxa"/>
        </w:tblCellMar>
        <w:tblLook w:val="0000" w:firstRow="0" w:lastRow="0" w:firstColumn="0" w:lastColumn="0" w:noHBand="0" w:noVBand="0"/>
      </w:tblPr>
      <w:tblGrid>
        <w:gridCol w:w="3392"/>
        <w:gridCol w:w="567"/>
        <w:gridCol w:w="516"/>
        <w:gridCol w:w="644"/>
        <w:gridCol w:w="644"/>
        <w:gridCol w:w="644"/>
        <w:gridCol w:w="644"/>
        <w:gridCol w:w="644"/>
        <w:gridCol w:w="644"/>
        <w:gridCol w:w="644"/>
        <w:gridCol w:w="644"/>
        <w:gridCol w:w="746"/>
        <w:gridCol w:w="746"/>
        <w:gridCol w:w="746"/>
        <w:gridCol w:w="746"/>
        <w:gridCol w:w="746"/>
      </w:tblGrid>
      <w:tr w:rsidR="00374A33" w14:paraId="2ECDCC6D" w14:textId="77777777" w:rsidTr="00D911C0">
        <w:trPr>
          <w:trHeight w:val="639"/>
        </w:trPr>
        <w:tc>
          <w:tcPr>
            <w:tcW w:w="3392" w:type="dxa"/>
            <w:tcBorders>
              <w:top w:val="single" w:sz="8" w:space="0" w:color="000000"/>
              <w:left w:val="single" w:sz="8" w:space="0" w:color="000000"/>
              <w:bottom w:val="single" w:sz="4" w:space="0" w:color="000000"/>
            </w:tcBorders>
            <w:shd w:val="clear" w:color="auto" w:fill="333F4F"/>
            <w:noWrap/>
            <w:tcMar>
              <w:top w:w="0" w:type="dxa"/>
              <w:left w:w="70" w:type="dxa"/>
              <w:bottom w:w="0" w:type="dxa"/>
              <w:right w:w="70" w:type="dxa"/>
            </w:tcMar>
            <w:vAlign w:val="center"/>
          </w:tcPr>
          <w:p w14:paraId="5E562AFC" w14:textId="77777777" w:rsidR="00146589" w:rsidRDefault="00146589" w:rsidP="00AF0116">
            <w:pPr>
              <w:pStyle w:val="Normlny1"/>
              <w:spacing w:after="0"/>
              <w:rPr>
                <w:rFonts w:eastAsia="Times New Roman" w:cs="Calibri"/>
                <w:color w:val="FFFFFF"/>
                <w:sz w:val="16"/>
                <w:szCs w:val="16"/>
                <w:lang w:eastAsia="sk-SK"/>
              </w:rPr>
            </w:pPr>
            <w:r>
              <w:rPr>
                <w:rFonts w:eastAsia="Times New Roman" w:cs="Calibri"/>
                <w:color w:val="FFFFFF"/>
                <w:sz w:val="16"/>
                <w:szCs w:val="16"/>
                <w:lang w:eastAsia="sk-SK"/>
              </w:rPr>
              <w:t>Výstup/funkcionalita projektu</w:t>
            </w:r>
          </w:p>
        </w:tc>
        <w:tc>
          <w:tcPr>
            <w:tcW w:w="567" w:type="dxa"/>
            <w:tcBorders>
              <w:top w:val="single" w:sz="8" w:space="0" w:color="000000"/>
              <w:left w:val="single" w:sz="8" w:space="0" w:color="000000"/>
              <w:bottom w:val="single" w:sz="4" w:space="0" w:color="000000"/>
              <w:right w:val="single" w:sz="4" w:space="0" w:color="000000"/>
            </w:tcBorders>
            <w:shd w:val="clear" w:color="auto" w:fill="333F4F"/>
            <w:noWrap/>
            <w:tcMar>
              <w:top w:w="0" w:type="dxa"/>
              <w:left w:w="70" w:type="dxa"/>
              <w:bottom w:w="0" w:type="dxa"/>
              <w:right w:w="70" w:type="dxa"/>
            </w:tcMar>
            <w:vAlign w:val="center"/>
          </w:tcPr>
          <w:p w14:paraId="2ABBDD11" w14:textId="77777777" w:rsidR="00146589" w:rsidRDefault="00146589" w:rsidP="00AF0116">
            <w:pPr>
              <w:pStyle w:val="Normlny1"/>
              <w:spacing w:after="0"/>
              <w:jc w:val="center"/>
              <w:rPr>
                <w:rFonts w:eastAsia="Times New Roman" w:cs="Calibri"/>
                <w:color w:val="FFFFFF"/>
                <w:sz w:val="16"/>
                <w:szCs w:val="16"/>
                <w:lang w:eastAsia="sk-SK"/>
              </w:rPr>
            </w:pPr>
            <w:r>
              <w:rPr>
                <w:rFonts w:eastAsia="Times New Roman" w:cs="Calibri"/>
                <w:color w:val="FFFFFF"/>
                <w:sz w:val="16"/>
                <w:szCs w:val="16"/>
                <w:lang w:eastAsia="sk-SK"/>
              </w:rPr>
              <w:t>T</w:t>
            </w:r>
          </w:p>
        </w:tc>
        <w:tc>
          <w:tcPr>
            <w:tcW w:w="516" w:type="dxa"/>
            <w:tcBorders>
              <w:top w:val="single" w:sz="8" w:space="0" w:color="000000"/>
              <w:bottom w:val="single" w:sz="4" w:space="0" w:color="000000"/>
              <w:right w:val="single" w:sz="4" w:space="0" w:color="000000"/>
            </w:tcBorders>
            <w:shd w:val="clear" w:color="auto" w:fill="333F4F"/>
            <w:noWrap/>
            <w:tcMar>
              <w:top w:w="0" w:type="dxa"/>
              <w:left w:w="70" w:type="dxa"/>
              <w:bottom w:w="0" w:type="dxa"/>
              <w:right w:w="70" w:type="dxa"/>
            </w:tcMar>
            <w:vAlign w:val="center"/>
          </w:tcPr>
          <w:p w14:paraId="041C8EA6" w14:textId="77777777" w:rsidR="00146589" w:rsidRDefault="00146589" w:rsidP="00AF0116">
            <w:pPr>
              <w:pStyle w:val="Normlny1"/>
              <w:spacing w:after="0"/>
              <w:jc w:val="center"/>
              <w:rPr>
                <w:rFonts w:eastAsia="Times New Roman" w:cs="Calibri"/>
                <w:color w:val="FFFFFF"/>
                <w:sz w:val="16"/>
                <w:szCs w:val="16"/>
                <w:lang w:eastAsia="sk-SK"/>
              </w:rPr>
            </w:pPr>
            <w:r>
              <w:rPr>
                <w:rFonts w:eastAsia="Times New Roman" w:cs="Calibri"/>
                <w:color w:val="FFFFFF"/>
                <w:sz w:val="16"/>
                <w:szCs w:val="16"/>
                <w:lang w:eastAsia="sk-SK"/>
              </w:rPr>
              <w:t>T+1M</w:t>
            </w:r>
          </w:p>
        </w:tc>
        <w:tc>
          <w:tcPr>
            <w:tcW w:w="644" w:type="dxa"/>
            <w:tcBorders>
              <w:top w:val="single" w:sz="8" w:space="0" w:color="000000"/>
              <w:bottom w:val="single" w:sz="4" w:space="0" w:color="000000"/>
              <w:right w:val="single" w:sz="4" w:space="0" w:color="000000"/>
            </w:tcBorders>
            <w:shd w:val="clear" w:color="auto" w:fill="333F4F"/>
            <w:noWrap/>
            <w:tcMar>
              <w:top w:w="0" w:type="dxa"/>
              <w:left w:w="70" w:type="dxa"/>
              <w:bottom w:w="0" w:type="dxa"/>
              <w:right w:w="70" w:type="dxa"/>
            </w:tcMar>
            <w:vAlign w:val="center"/>
          </w:tcPr>
          <w:p w14:paraId="569935FE" w14:textId="77777777" w:rsidR="00146589" w:rsidRDefault="00146589" w:rsidP="00AF0116">
            <w:pPr>
              <w:pStyle w:val="Normlny1"/>
              <w:spacing w:after="0"/>
              <w:jc w:val="center"/>
              <w:rPr>
                <w:rFonts w:eastAsia="Times New Roman" w:cs="Calibri"/>
                <w:color w:val="FFFFFF"/>
                <w:sz w:val="16"/>
                <w:szCs w:val="16"/>
                <w:lang w:eastAsia="sk-SK"/>
              </w:rPr>
            </w:pPr>
            <w:r>
              <w:rPr>
                <w:rFonts w:eastAsia="Times New Roman" w:cs="Calibri"/>
                <w:color w:val="FFFFFF"/>
                <w:sz w:val="16"/>
                <w:szCs w:val="16"/>
                <w:lang w:eastAsia="sk-SK"/>
              </w:rPr>
              <w:t>T+2M</w:t>
            </w:r>
          </w:p>
        </w:tc>
        <w:tc>
          <w:tcPr>
            <w:tcW w:w="644" w:type="dxa"/>
            <w:tcBorders>
              <w:top w:val="single" w:sz="8" w:space="0" w:color="000000"/>
              <w:bottom w:val="single" w:sz="4" w:space="0" w:color="000000"/>
              <w:right w:val="single" w:sz="4" w:space="0" w:color="000000"/>
            </w:tcBorders>
            <w:shd w:val="clear" w:color="auto" w:fill="333F4F"/>
            <w:noWrap/>
            <w:tcMar>
              <w:top w:w="0" w:type="dxa"/>
              <w:left w:w="70" w:type="dxa"/>
              <w:bottom w:w="0" w:type="dxa"/>
              <w:right w:w="70" w:type="dxa"/>
            </w:tcMar>
            <w:vAlign w:val="center"/>
          </w:tcPr>
          <w:p w14:paraId="4EB93A3F" w14:textId="77777777" w:rsidR="00146589" w:rsidRDefault="00146589" w:rsidP="00AF0116">
            <w:pPr>
              <w:pStyle w:val="Normlny1"/>
              <w:spacing w:after="0"/>
              <w:jc w:val="center"/>
              <w:rPr>
                <w:rFonts w:eastAsia="Times New Roman" w:cs="Calibri"/>
                <w:color w:val="FFFFFF"/>
                <w:sz w:val="16"/>
                <w:szCs w:val="16"/>
                <w:lang w:eastAsia="sk-SK"/>
              </w:rPr>
            </w:pPr>
            <w:r>
              <w:rPr>
                <w:rFonts w:eastAsia="Times New Roman" w:cs="Calibri"/>
                <w:color w:val="FFFFFF"/>
                <w:sz w:val="16"/>
                <w:szCs w:val="16"/>
                <w:lang w:eastAsia="sk-SK"/>
              </w:rPr>
              <w:t>T+3M</w:t>
            </w:r>
          </w:p>
        </w:tc>
        <w:tc>
          <w:tcPr>
            <w:tcW w:w="644" w:type="dxa"/>
            <w:tcBorders>
              <w:top w:val="single" w:sz="8" w:space="0" w:color="000000"/>
              <w:bottom w:val="single" w:sz="4" w:space="0" w:color="000000"/>
              <w:right w:val="single" w:sz="4" w:space="0" w:color="000000"/>
            </w:tcBorders>
            <w:shd w:val="clear" w:color="auto" w:fill="333F4F"/>
            <w:noWrap/>
            <w:tcMar>
              <w:top w:w="0" w:type="dxa"/>
              <w:left w:w="70" w:type="dxa"/>
              <w:bottom w:w="0" w:type="dxa"/>
              <w:right w:w="70" w:type="dxa"/>
            </w:tcMar>
            <w:vAlign w:val="center"/>
          </w:tcPr>
          <w:p w14:paraId="32FC6F16" w14:textId="77777777" w:rsidR="00146589" w:rsidRDefault="00146589" w:rsidP="00AF0116">
            <w:pPr>
              <w:pStyle w:val="Normlny1"/>
              <w:spacing w:after="0"/>
              <w:jc w:val="center"/>
              <w:rPr>
                <w:rFonts w:eastAsia="Times New Roman" w:cs="Calibri"/>
                <w:color w:val="FFFFFF"/>
                <w:sz w:val="16"/>
                <w:szCs w:val="16"/>
                <w:lang w:eastAsia="sk-SK"/>
              </w:rPr>
            </w:pPr>
            <w:r>
              <w:rPr>
                <w:rFonts w:eastAsia="Times New Roman" w:cs="Calibri"/>
                <w:color w:val="FFFFFF"/>
                <w:sz w:val="16"/>
                <w:szCs w:val="16"/>
                <w:lang w:eastAsia="sk-SK"/>
              </w:rPr>
              <w:t>T+4M</w:t>
            </w:r>
          </w:p>
        </w:tc>
        <w:tc>
          <w:tcPr>
            <w:tcW w:w="644" w:type="dxa"/>
            <w:tcBorders>
              <w:top w:val="single" w:sz="8" w:space="0" w:color="000000"/>
              <w:bottom w:val="single" w:sz="4" w:space="0" w:color="000000"/>
              <w:right w:val="single" w:sz="4" w:space="0" w:color="000000"/>
            </w:tcBorders>
            <w:shd w:val="clear" w:color="auto" w:fill="333F4F"/>
            <w:noWrap/>
            <w:tcMar>
              <w:top w:w="0" w:type="dxa"/>
              <w:left w:w="70" w:type="dxa"/>
              <w:bottom w:w="0" w:type="dxa"/>
              <w:right w:w="70" w:type="dxa"/>
            </w:tcMar>
            <w:vAlign w:val="center"/>
          </w:tcPr>
          <w:p w14:paraId="193E5D8F" w14:textId="77777777" w:rsidR="00146589" w:rsidRDefault="00146589" w:rsidP="00AF0116">
            <w:pPr>
              <w:pStyle w:val="Normlny1"/>
              <w:spacing w:after="0"/>
              <w:jc w:val="center"/>
              <w:rPr>
                <w:rFonts w:eastAsia="Times New Roman" w:cs="Calibri"/>
                <w:color w:val="FFFFFF"/>
                <w:sz w:val="16"/>
                <w:szCs w:val="16"/>
                <w:lang w:eastAsia="sk-SK"/>
              </w:rPr>
            </w:pPr>
            <w:r>
              <w:rPr>
                <w:rFonts w:eastAsia="Times New Roman" w:cs="Calibri"/>
                <w:color w:val="FFFFFF"/>
                <w:sz w:val="16"/>
                <w:szCs w:val="16"/>
                <w:lang w:eastAsia="sk-SK"/>
              </w:rPr>
              <w:t>T+5M</w:t>
            </w:r>
          </w:p>
        </w:tc>
        <w:tc>
          <w:tcPr>
            <w:tcW w:w="644" w:type="dxa"/>
            <w:tcBorders>
              <w:top w:val="single" w:sz="8" w:space="0" w:color="000000"/>
              <w:bottom w:val="single" w:sz="4" w:space="0" w:color="000000"/>
              <w:right w:val="single" w:sz="4" w:space="0" w:color="000000"/>
            </w:tcBorders>
            <w:shd w:val="clear" w:color="auto" w:fill="333F4F"/>
            <w:noWrap/>
            <w:tcMar>
              <w:top w:w="0" w:type="dxa"/>
              <w:left w:w="70" w:type="dxa"/>
              <w:bottom w:w="0" w:type="dxa"/>
              <w:right w:w="70" w:type="dxa"/>
            </w:tcMar>
            <w:vAlign w:val="center"/>
          </w:tcPr>
          <w:p w14:paraId="08980421" w14:textId="77777777" w:rsidR="00146589" w:rsidRDefault="00146589" w:rsidP="00AF0116">
            <w:pPr>
              <w:pStyle w:val="Normlny1"/>
              <w:spacing w:after="0"/>
              <w:jc w:val="center"/>
              <w:rPr>
                <w:rFonts w:eastAsia="Times New Roman" w:cs="Calibri"/>
                <w:color w:val="FFFFFF"/>
                <w:sz w:val="16"/>
                <w:szCs w:val="16"/>
                <w:lang w:eastAsia="sk-SK"/>
              </w:rPr>
            </w:pPr>
            <w:r>
              <w:rPr>
                <w:rFonts w:eastAsia="Times New Roman" w:cs="Calibri"/>
                <w:color w:val="FFFFFF"/>
                <w:sz w:val="16"/>
                <w:szCs w:val="16"/>
                <w:lang w:eastAsia="sk-SK"/>
              </w:rPr>
              <w:t>T+6M</w:t>
            </w:r>
          </w:p>
        </w:tc>
        <w:tc>
          <w:tcPr>
            <w:tcW w:w="644" w:type="dxa"/>
            <w:tcBorders>
              <w:top w:val="single" w:sz="8" w:space="0" w:color="000000"/>
              <w:bottom w:val="single" w:sz="4" w:space="0" w:color="000000"/>
              <w:right w:val="single" w:sz="4" w:space="0" w:color="000000"/>
            </w:tcBorders>
            <w:shd w:val="clear" w:color="auto" w:fill="333F4F"/>
            <w:noWrap/>
            <w:tcMar>
              <w:top w:w="0" w:type="dxa"/>
              <w:left w:w="70" w:type="dxa"/>
              <w:bottom w:w="0" w:type="dxa"/>
              <w:right w:w="70" w:type="dxa"/>
            </w:tcMar>
            <w:vAlign w:val="center"/>
          </w:tcPr>
          <w:p w14:paraId="4AE31CE9" w14:textId="77777777" w:rsidR="00146589" w:rsidRDefault="00146589" w:rsidP="00AF0116">
            <w:pPr>
              <w:pStyle w:val="Normlny1"/>
              <w:spacing w:after="0"/>
              <w:jc w:val="center"/>
              <w:rPr>
                <w:rFonts w:eastAsia="Times New Roman" w:cs="Calibri"/>
                <w:color w:val="FFFFFF"/>
                <w:sz w:val="16"/>
                <w:szCs w:val="16"/>
                <w:lang w:eastAsia="sk-SK"/>
              </w:rPr>
            </w:pPr>
            <w:r>
              <w:rPr>
                <w:rFonts w:eastAsia="Times New Roman" w:cs="Calibri"/>
                <w:color w:val="FFFFFF"/>
                <w:sz w:val="16"/>
                <w:szCs w:val="16"/>
                <w:lang w:eastAsia="sk-SK"/>
              </w:rPr>
              <w:t>T+7M</w:t>
            </w:r>
          </w:p>
        </w:tc>
        <w:tc>
          <w:tcPr>
            <w:tcW w:w="644" w:type="dxa"/>
            <w:tcBorders>
              <w:top w:val="single" w:sz="8" w:space="0" w:color="000000"/>
              <w:bottom w:val="single" w:sz="4" w:space="0" w:color="000000"/>
              <w:right w:val="single" w:sz="4" w:space="0" w:color="000000"/>
            </w:tcBorders>
            <w:shd w:val="clear" w:color="auto" w:fill="333F4F"/>
            <w:noWrap/>
            <w:tcMar>
              <w:top w:w="0" w:type="dxa"/>
              <w:left w:w="70" w:type="dxa"/>
              <w:bottom w:w="0" w:type="dxa"/>
              <w:right w:w="70" w:type="dxa"/>
            </w:tcMar>
            <w:vAlign w:val="center"/>
          </w:tcPr>
          <w:p w14:paraId="05D8F5F5" w14:textId="77777777" w:rsidR="00146589" w:rsidRDefault="00146589" w:rsidP="00AF0116">
            <w:pPr>
              <w:pStyle w:val="Normlny1"/>
              <w:spacing w:after="0"/>
              <w:jc w:val="center"/>
              <w:rPr>
                <w:rFonts w:eastAsia="Times New Roman" w:cs="Calibri"/>
                <w:color w:val="FFFFFF"/>
                <w:sz w:val="16"/>
                <w:szCs w:val="16"/>
                <w:lang w:eastAsia="sk-SK"/>
              </w:rPr>
            </w:pPr>
            <w:r>
              <w:rPr>
                <w:rFonts w:eastAsia="Times New Roman" w:cs="Calibri"/>
                <w:color w:val="FFFFFF"/>
                <w:sz w:val="16"/>
                <w:szCs w:val="16"/>
                <w:lang w:eastAsia="sk-SK"/>
              </w:rPr>
              <w:t>T+8M</w:t>
            </w:r>
          </w:p>
        </w:tc>
        <w:tc>
          <w:tcPr>
            <w:tcW w:w="644" w:type="dxa"/>
            <w:tcBorders>
              <w:top w:val="single" w:sz="8" w:space="0" w:color="000000"/>
              <w:bottom w:val="single" w:sz="4" w:space="0" w:color="000000"/>
              <w:right w:val="single" w:sz="4" w:space="0" w:color="000000"/>
            </w:tcBorders>
            <w:shd w:val="clear" w:color="auto" w:fill="333F4F"/>
            <w:noWrap/>
            <w:tcMar>
              <w:top w:w="0" w:type="dxa"/>
              <w:left w:w="70" w:type="dxa"/>
              <w:bottom w:w="0" w:type="dxa"/>
              <w:right w:w="70" w:type="dxa"/>
            </w:tcMar>
            <w:vAlign w:val="center"/>
          </w:tcPr>
          <w:p w14:paraId="6F606D46" w14:textId="77777777" w:rsidR="00146589" w:rsidRDefault="00146589" w:rsidP="00AF0116">
            <w:pPr>
              <w:pStyle w:val="Normlny1"/>
              <w:spacing w:after="0"/>
              <w:jc w:val="center"/>
              <w:rPr>
                <w:rFonts w:eastAsia="Times New Roman" w:cs="Calibri"/>
                <w:color w:val="FFFFFF"/>
                <w:sz w:val="16"/>
                <w:szCs w:val="16"/>
                <w:lang w:eastAsia="sk-SK"/>
              </w:rPr>
            </w:pPr>
            <w:r>
              <w:rPr>
                <w:rFonts w:eastAsia="Times New Roman" w:cs="Calibri"/>
                <w:color w:val="FFFFFF"/>
                <w:sz w:val="16"/>
                <w:szCs w:val="16"/>
                <w:lang w:eastAsia="sk-SK"/>
              </w:rPr>
              <w:t>T+9M</w:t>
            </w:r>
          </w:p>
        </w:tc>
        <w:tc>
          <w:tcPr>
            <w:tcW w:w="746" w:type="dxa"/>
            <w:tcBorders>
              <w:top w:val="single" w:sz="8" w:space="0" w:color="000000"/>
              <w:bottom w:val="single" w:sz="4" w:space="0" w:color="000000"/>
              <w:right w:val="single" w:sz="4" w:space="0" w:color="000000"/>
            </w:tcBorders>
            <w:shd w:val="clear" w:color="auto" w:fill="333F4F"/>
            <w:noWrap/>
            <w:tcMar>
              <w:top w:w="0" w:type="dxa"/>
              <w:left w:w="70" w:type="dxa"/>
              <w:bottom w:w="0" w:type="dxa"/>
              <w:right w:w="70" w:type="dxa"/>
            </w:tcMar>
            <w:vAlign w:val="center"/>
          </w:tcPr>
          <w:p w14:paraId="614D1C40" w14:textId="77777777" w:rsidR="00146589" w:rsidRDefault="00146589" w:rsidP="00AF0116">
            <w:pPr>
              <w:pStyle w:val="Normlny1"/>
              <w:spacing w:after="0"/>
              <w:jc w:val="center"/>
              <w:rPr>
                <w:rFonts w:eastAsia="Times New Roman" w:cs="Calibri"/>
                <w:color w:val="FFFFFF"/>
                <w:sz w:val="16"/>
                <w:szCs w:val="16"/>
                <w:lang w:eastAsia="sk-SK"/>
              </w:rPr>
            </w:pPr>
            <w:r>
              <w:rPr>
                <w:rFonts w:eastAsia="Times New Roman" w:cs="Calibri"/>
                <w:color w:val="FFFFFF"/>
                <w:sz w:val="16"/>
                <w:szCs w:val="16"/>
                <w:lang w:eastAsia="sk-SK"/>
              </w:rPr>
              <w:t>T+10M</w:t>
            </w:r>
          </w:p>
        </w:tc>
        <w:tc>
          <w:tcPr>
            <w:tcW w:w="746" w:type="dxa"/>
            <w:tcBorders>
              <w:top w:val="single" w:sz="8" w:space="0" w:color="000000"/>
              <w:bottom w:val="single" w:sz="4" w:space="0" w:color="000000"/>
              <w:right w:val="single" w:sz="4" w:space="0" w:color="000000"/>
            </w:tcBorders>
            <w:shd w:val="clear" w:color="auto" w:fill="333F4F"/>
            <w:noWrap/>
            <w:tcMar>
              <w:top w:w="0" w:type="dxa"/>
              <w:left w:w="70" w:type="dxa"/>
              <w:bottom w:w="0" w:type="dxa"/>
              <w:right w:w="70" w:type="dxa"/>
            </w:tcMar>
            <w:vAlign w:val="center"/>
          </w:tcPr>
          <w:p w14:paraId="6641ACF9" w14:textId="77777777" w:rsidR="00146589" w:rsidRDefault="00146589" w:rsidP="00AF0116">
            <w:pPr>
              <w:pStyle w:val="Normlny1"/>
              <w:spacing w:after="0"/>
              <w:jc w:val="center"/>
              <w:rPr>
                <w:rFonts w:eastAsia="Times New Roman" w:cs="Calibri"/>
                <w:color w:val="FFFFFF"/>
                <w:sz w:val="16"/>
                <w:szCs w:val="16"/>
                <w:lang w:eastAsia="sk-SK"/>
              </w:rPr>
            </w:pPr>
            <w:r>
              <w:rPr>
                <w:rFonts w:eastAsia="Times New Roman" w:cs="Calibri"/>
                <w:color w:val="FFFFFF"/>
                <w:sz w:val="16"/>
                <w:szCs w:val="16"/>
                <w:lang w:eastAsia="sk-SK"/>
              </w:rPr>
              <w:t>T+11M</w:t>
            </w:r>
          </w:p>
        </w:tc>
        <w:tc>
          <w:tcPr>
            <w:tcW w:w="746" w:type="dxa"/>
            <w:tcBorders>
              <w:top w:val="single" w:sz="8" w:space="0" w:color="000000"/>
              <w:bottom w:val="single" w:sz="4" w:space="0" w:color="000000"/>
              <w:right w:val="single" w:sz="4" w:space="0" w:color="000000"/>
            </w:tcBorders>
            <w:shd w:val="clear" w:color="auto" w:fill="333F4F"/>
            <w:noWrap/>
            <w:tcMar>
              <w:top w:w="0" w:type="dxa"/>
              <w:left w:w="70" w:type="dxa"/>
              <w:bottom w:w="0" w:type="dxa"/>
              <w:right w:w="70" w:type="dxa"/>
            </w:tcMar>
            <w:vAlign w:val="center"/>
          </w:tcPr>
          <w:p w14:paraId="0095B19D" w14:textId="77777777" w:rsidR="00146589" w:rsidRDefault="00146589" w:rsidP="00AF0116">
            <w:pPr>
              <w:pStyle w:val="Normlny1"/>
              <w:spacing w:after="0"/>
              <w:jc w:val="center"/>
              <w:rPr>
                <w:rFonts w:eastAsia="Times New Roman" w:cs="Calibri"/>
                <w:color w:val="FFFFFF"/>
                <w:sz w:val="16"/>
                <w:szCs w:val="16"/>
                <w:lang w:eastAsia="sk-SK"/>
              </w:rPr>
            </w:pPr>
            <w:r>
              <w:rPr>
                <w:rFonts w:eastAsia="Times New Roman" w:cs="Calibri"/>
                <w:color w:val="FFFFFF"/>
                <w:sz w:val="16"/>
                <w:szCs w:val="16"/>
                <w:lang w:eastAsia="sk-SK"/>
              </w:rPr>
              <w:t>T+12M</w:t>
            </w:r>
          </w:p>
        </w:tc>
        <w:tc>
          <w:tcPr>
            <w:tcW w:w="746" w:type="dxa"/>
            <w:tcBorders>
              <w:top w:val="single" w:sz="8" w:space="0" w:color="000000"/>
              <w:bottom w:val="single" w:sz="4" w:space="0" w:color="000000"/>
              <w:right w:val="single" w:sz="4" w:space="0" w:color="000000"/>
            </w:tcBorders>
            <w:shd w:val="clear" w:color="auto" w:fill="333F4F"/>
            <w:noWrap/>
            <w:tcMar>
              <w:top w:w="0" w:type="dxa"/>
              <w:left w:w="70" w:type="dxa"/>
              <w:bottom w:w="0" w:type="dxa"/>
              <w:right w:w="70" w:type="dxa"/>
            </w:tcMar>
            <w:vAlign w:val="center"/>
          </w:tcPr>
          <w:p w14:paraId="09CB8FC2" w14:textId="77777777" w:rsidR="00146589" w:rsidRDefault="00146589" w:rsidP="00AF0116">
            <w:pPr>
              <w:pStyle w:val="Normlny1"/>
              <w:spacing w:after="0"/>
              <w:jc w:val="center"/>
              <w:rPr>
                <w:rFonts w:eastAsia="Times New Roman" w:cs="Calibri"/>
                <w:color w:val="FFFFFF"/>
                <w:sz w:val="16"/>
                <w:szCs w:val="16"/>
                <w:lang w:eastAsia="sk-SK"/>
              </w:rPr>
            </w:pPr>
            <w:r>
              <w:rPr>
                <w:rFonts w:eastAsia="Times New Roman" w:cs="Calibri"/>
                <w:color w:val="FFFFFF"/>
                <w:sz w:val="16"/>
                <w:szCs w:val="16"/>
                <w:lang w:eastAsia="sk-SK"/>
              </w:rPr>
              <w:t>T+13M</w:t>
            </w:r>
          </w:p>
        </w:tc>
        <w:tc>
          <w:tcPr>
            <w:tcW w:w="746" w:type="dxa"/>
            <w:tcBorders>
              <w:top w:val="single" w:sz="8" w:space="0" w:color="000000"/>
              <w:bottom w:val="single" w:sz="4" w:space="0" w:color="000000"/>
              <w:right w:val="single" w:sz="4" w:space="0" w:color="000000"/>
            </w:tcBorders>
            <w:shd w:val="clear" w:color="auto" w:fill="333F4F"/>
            <w:noWrap/>
            <w:tcMar>
              <w:top w:w="0" w:type="dxa"/>
              <w:left w:w="70" w:type="dxa"/>
              <w:bottom w:w="0" w:type="dxa"/>
              <w:right w:w="70" w:type="dxa"/>
            </w:tcMar>
            <w:vAlign w:val="center"/>
          </w:tcPr>
          <w:p w14:paraId="6156B009" w14:textId="77777777" w:rsidR="00146589" w:rsidRDefault="00146589" w:rsidP="00AF0116">
            <w:pPr>
              <w:pStyle w:val="Normlny1"/>
              <w:spacing w:after="0"/>
              <w:jc w:val="center"/>
              <w:rPr>
                <w:rFonts w:eastAsia="Times New Roman" w:cs="Calibri"/>
                <w:color w:val="FFFFFF"/>
                <w:sz w:val="16"/>
                <w:szCs w:val="16"/>
                <w:lang w:eastAsia="sk-SK"/>
              </w:rPr>
            </w:pPr>
            <w:r>
              <w:rPr>
                <w:rFonts w:eastAsia="Times New Roman" w:cs="Calibri"/>
                <w:color w:val="FFFFFF"/>
                <w:sz w:val="16"/>
                <w:szCs w:val="16"/>
                <w:lang w:eastAsia="sk-SK"/>
              </w:rPr>
              <w:t>T+14M</w:t>
            </w:r>
          </w:p>
        </w:tc>
      </w:tr>
      <w:tr w:rsidR="00A124AF" w14:paraId="448F7AC3" w14:textId="77777777" w:rsidTr="00D911C0">
        <w:trPr>
          <w:trHeight w:val="119"/>
        </w:trPr>
        <w:tc>
          <w:tcPr>
            <w:tcW w:w="3392" w:type="dxa"/>
            <w:tcBorders>
              <w:left w:val="single" w:sz="8" w:space="0" w:color="000000"/>
              <w:bottom w:val="single" w:sz="4" w:space="0" w:color="000000"/>
            </w:tcBorders>
            <w:shd w:val="clear" w:color="auto" w:fill="FFFFCC"/>
            <w:noWrap/>
            <w:tcMar>
              <w:top w:w="0" w:type="dxa"/>
              <w:left w:w="70" w:type="dxa"/>
              <w:bottom w:w="0" w:type="dxa"/>
              <w:right w:w="70" w:type="dxa"/>
            </w:tcMar>
            <w:vAlign w:val="center"/>
          </w:tcPr>
          <w:p w14:paraId="4A81EBA6" w14:textId="77777777" w:rsidR="00146589" w:rsidRDefault="00146589" w:rsidP="00AF0116">
            <w:pPr>
              <w:pStyle w:val="Normlny1"/>
              <w:spacing w:after="0"/>
              <w:rPr>
                <w:rFonts w:eastAsia="Times New Roman" w:cs="Calibri"/>
                <w:b/>
                <w:bCs/>
                <w:color w:val="000000"/>
                <w:sz w:val="16"/>
                <w:szCs w:val="16"/>
                <w:lang w:eastAsia="sk-SK"/>
              </w:rPr>
            </w:pPr>
            <w:r>
              <w:rPr>
                <w:rFonts w:eastAsia="Times New Roman" w:cs="Calibri"/>
                <w:b/>
                <w:bCs/>
                <w:color w:val="000000"/>
                <w:sz w:val="16"/>
                <w:szCs w:val="16"/>
                <w:lang w:eastAsia="sk-SK"/>
              </w:rPr>
              <w:t>Analýza a dizajn</w:t>
            </w:r>
          </w:p>
        </w:tc>
        <w:tc>
          <w:tcPr>
            <w:tcW w:w="56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53A1E63" w14:textId="77777777" w:rsidR="00146589" w:rsidRDefault="00146589" w:rsidP="00AF0116">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51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1ACA90F" w14:textId="77777777" w:rsidR="00146589" w:rsidRDefault="00146589" w:rsidP="00AF0116">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7DE9045" w14:textId="77777777" w:rsidR="00146589" w:rsidRDefault="00146589" w:rsidP="00AF0116">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0518F84" w14:textId="77777777" w:rsidR="00146589" w:rsidRDefault="00146589" w:rsidP="00AF0116">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3FB9CBC" w14:textId="77777777" w:rsidR="00146589" w:rsidRDefault="00146589" w:rsidP="00AF0116">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6B8B3B5" w14:textId="77777777" w:rsidR="00146589" w:rsidRDefault="00146589" w:rsidP="00AF0116">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6D317AD" w14:textId="77777777" w:rsidR="00146589" w:rsidRDefault="00146589" w:rsidP="00AF0116">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B3FF10E" w14:textId="77777777" w:rsidR="00146589" w:rsidRDefault="00146589" w:rsidP="00AF0116">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F0FA28C" w14:textId="77777777" w:rsidR="00146589" w:rsidRDefault="00146589" w:rsidP="00AF0116">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5DB7D18" w14:textId="77777777" w:rsidR="00146589" w:rsidRDefault="00146589" w:rsidP="00AF0116">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05AF050" w14:textId="77777777" w:rsidR="00146589" w:rsidRDefault="00146589" w:rsidP="00AF0116">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BC20ACD" w14:textId="77777777" w:rsidR="00146589" w:rsidRDefault="00146589" w:rsidP="00AF0116">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E2516DD" w14:textId="77777777" w:rsidR="00146589" w:rsidRDefault="00146589" w:rsidP="00AF0116">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FEB058E" w14:textId="77777777" w:rsidR="00146589" w:rsidRDefault="00146589" w:rsidP="00AF0116">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64120A7" w14:textId="77777777" w:rsidR="00146589" w:rsidRDefault="00146589" w:rsidP="00AF0116">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r>
      <w:tr w:rsidR="0075721A" w14:paraId="42F878F7" w14:textId="77777777" w:rsidTr="0075721A">
        <w:trPr>
          <w:trHeight w:val="119"/>
        </w:trPr>
        <w:tc>
          <w:tcPr>
            <w:tcW w:w="3392" w:type="dxa"/>
            <w:tcBorders>
              <w:left w:val="single" w:sz="8" w:space="0" w:color="000000"/>
              <w:bottom w:val="single" w:sz="4" w:space="0" w:color="000000"/>
            </w:tcBorders>
            <w:shd w:val="clear" w:color="auto" w:fill="FFFFCC"/>
            <w:noWrap/>
            <w:tcMar>
              <w:top w:w="0" w:type="dxa"/>
              <w:left w:w="70" w:type="dxa"/>
              <w:bottom w:w="0" w:type="dxa"/>
              <w:right w:w="70" w:type="dxa"/>
            </w:tcMar>
            <w:vAlign w:val="center"/>
          </w:tcPr>
          <w:p w14:paraId="69D59411" w14:textId="77777777" w:rsidR="0075721A" w:rsidRDefault="0075721A" w:rsidP="0075721A">
            <w:pPr>
              <w:pStyle w:val="Normlny1"/>
              <w:spacing w:after="0"/>
              <w:rPr>
                <w:rFonts w:eastAsia="Times New Roman" w:cs="Calibri"/>
                <w:color w:val="000000"/>
                <w:sz w:val="16"/>
                <w:szCs w:val="16"/>
                <w:lang w:eastAsia="sk-SK"/>
              </w:rPr>
            </w:pPr>
            <w:r>
              <w:rPr>
                <w:rFonts w:eastAsia="Times New Roman" w:cs="Calibri"/>
                <w:color w:val="000000"/>
                <w:sz w:val="16"/>
                <w:szCs w:val="16"/>
                <w:lang w:eastAsia="sk-SK"/>
              </w:rPr>
              <w:t>IT programátor/vývojár</w:t>
            </w:r>
          </w:p>
        </w:tc>
        <w:tc>
          <w:tcPr>
            <w:tcW w:w="567" w:type="dxa"/>
            <w:tcBorders>
              <w:top w:val="single" w:sz="4" w:space="0" w:color="000000"/>
              <w:left w:val="single" w:sz="8"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19E4CB5" w14:textId="35F17098"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51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70F1913F"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1</w:t>
            </w:r>
          </w:p>
        </w:tc>
        <w:tc>
          <w:tcPr>
            <w:tcW w:w="644" w:type="dxa"/>
            <w:tcBorders>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7E5E0163"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77683B8E"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74C1BBE1"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751AC56"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34D33FD"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3D03518"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591BECC"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351733A"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6BE26C0"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7E173D0"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F24B7CD"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EABE0A8"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2D654CF"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r>
      <w:tr w:rsidR="0075721A" w14:paraId="0B5C0C07" w14:textId="77777777" w:rsidTr="00D911C0">
        <w:trPr>
          <w:trHeight w:val="119"/>
        </w:trPr>
        <w:tc>
          <w:tcPr>
            <w:tcW w:w="3392" w:type="dxa"/>
            <w:tcBorders>
              <w:left w:val="single" w:sz="8" w:space="0" w:color="000000"/>
              <w:bottom w:val="single" w:sz="4" w:space="0" w:color="000000"/>
            </w:tcBorders>
            <w:shd w:val="clear" w:color="auto" w:fill="FFFFCC"/>
            <w:noWrap/>
            <w:tcMar>
              <w:top w:w="0" w:type="dxa"/>
              <w:left w:w="70" w:type="dxa"/>
              <w:bottom w:w="0" w:type="dxa"/>
              <w:right w:w="70" w:type="dxa"/>
            </w:tcMar>
            <w:vAlign w:val="center"/>
          </w:tcPr>
          <w:p w14:paraId="15354564" w14:textId="77777777" w:rsidR="0075721A" w:rsidRDefault="0075721A" w:rsidP="0075721A">
            <w:pPr>
              <w:pStyle w:val="Normlny1"/>
              <w:spacing w:after="0"/>
              <w:rPr>
                <w:rFonts w:eastAsia="Times New Roman" w:cs="Calibri"/>
                <w:color w:val="000000"/>
                <w:sz w:val="16"/>
                <w:szCs w:val="16"/>
                <w:lang w:eastAsia="sk-SK"/>
              </w:rPr>
            </w:pPr>
            <w:r>
              <w:rPr>
                <w:rFonts w:eastAsia="Times New Roman" w:cs="Calibri"/>
                <w:color w:val="000000"/>
                <w:sz w:val="16"/>
                <w:szCs w:val="16"/>
                <w:lang w:eastAsia="sk-SK"/>
              </w:rPr>
              <w:t>IT analytik</w:t>
            </w:r>
          </w:p>
        </w:tc>
        <w:tc>
          <w:tcPr>
            <w:tcW w:w="567" w:type="dxa"/>
            <w:tcBorders>
              <w:top w:val="single" w:sz="4" w:space="0" w:color="000000"/>
              <w:left w:val="single" w:sz="8" w:space="0" w:color="000000"/>
              <w:bottom w:val="single" w:sz="4" w:space="0" w:color="000000"/>
              <w:right w:val="single" w:sz="4" w:space="0" w:color="000000"/>
            </w:tcBorders>
            <w:shd w:val="clear" w:color="auto" w:fill="AEAAAA"/>
            <w:noWrap/>
            <w:tcMar>
              <w:top w:w="0" w:type="dxa"/>
              <w:left w:w="70" w:type="dxa"/>
              <w:bottom w:w="0" w:type="dxa"/>
              <w:right w:w="70" w:type="dxa"/>
            </w:tcMar>
            <w:vAlign w:val="center"/>
          </w:tcPr>
          <w:p w14:paraId="37B3D4F6"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1</w:t>
            </w:r>
          </w:p>
        </w:tc>
        <w:tc>
          <w:tcPr>
            <w:tcW w:w="516" w:type="dxa"/>
            <w:tcBorders>
              <w:top w:val="single" w:sz="4" w:space="0" w:color="000000"/>
              <w:left w:val="single" w:sz="4" w:space="0" w:color="000000"/>
              <w:bottom w:val="single" w:sz="4" w:space="0" w:color="000000"/>
              <w:right w:val="single" w:sz="4" w:space="0" w:color="000000"/>
            </w:tcBorders>
            <w:shd w:val="clear" w:color="auto" w:fill="AEAAAA"/>
            <w:noWrap/>
            <w:tcMar>
              <w:top w:w="0" w:type="dxa"/>
              <w:left w:w="70" w:type="dxa"/>
              <w:bottom w:w="0" w:type="dxa"/>
              <w:right w:w="70" w:type="dxa"/>
            </w:tcMar>
            <w:vAlign w:val="center"/>
          </w:tcPr>
          <w:p w14:paraId="08FDADB9"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EAAAA"/>
            <w:noWrap/>
            <w:tcMar>
              <w:top w:w="0" w:type="dxa"/>
              <w:left w:w="70" w:type="dxa"/>
              <w:bottom w:w="0" w:type="dxa"/>
              <w:right w:w="70" w:type="dxa"/>
            </w:tcMar>
            <w:vAlign w:val="center"/>
          </w:tcPr>
          <w:p w14:paraId="06FE4935"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EAAAA"/>
            <w:noWrap/>
            <w:tcMar>
              <w:top w:w="0" w:type="dxa"/>
              <w:left w:w="70" w:type="dxa"/>
              <w:bottom w:w="0" w:type="dxa"/>
              <w:right w:w="70" w:type="dxa"/>
            </w:tcMar>
            <w:vAlign w:val="center"/>
          </w:tcPr>
          <w:p w14:paraId="644B362A"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EAAAA"/>
            <w:noWrap/>
            <w:tcMar>
              <w:top w:w="0" w:type="dxa"/>
              <w:left w:w="70" w:type="dxa"/>
              <w:bottom w:w="0" w:type="dxa"/>
              <w:right w:w="70" w:type="dxa"/>
            </w:tcMar>
            <w:vAlign w:val="center"/>
          </w:tcPr>
          <w:p w14:paraId="3469E723"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1</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DD5098C"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0DC25E9"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8A7449F"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4004D99"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AADA527"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2A56FFB"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FC5CD78"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26853E7"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767A08E"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D87470C"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r>
      <w:tr w:rsidR="0075721A" w14:paraId="30538F85" w14:textId="77777777" w:rsidTr="0075721A">
        <w:trPr>
          <w:trHeight w:val="119"/>
        </w:trPr>
        <w:tc>
          <w:tcPr>
            <w:tcW w:w="3392" w:type="dxa"/>
            <w:tcBorders>
              <w:left w:val="single" w:sz="8" w:space="0" w:color="000000"/>
              <w:bottom w:val="single" w:sz="4" w:space="0" w:color="000000"/>
            </w:tcBorders>
            <w:shd w:val="clear" w:color="auto" w:fill="FFFFCC"/>
            <w:noWrap/>
            <w:tcMar>
              <w:top w:w="0" w:type="dxa"/>
              <w:left w:w="70" w:type="dxa"/>
              <w:bottom w:w="0" w:type="dxa"/>
              <w:right w:w="70" w:type="dxa"/>
            </w:tcMar>
            <w:vAlign w:val="center"/>
          </w:tcPr>
          <w:p w14:paraId="20486A42" w14:textId="77777777" w:rsidR="0075721A" w:rsidRDefault="0075721A" w:rsidP="0075721A">
            <w:pPr>
              <w:pStyle w:val="Normlny1"/>
              <w:spacing w:after="0"/>
              <w:rPr>
                <w:rFonts w:eastAsia="Times New Roman" w:cs="Calibri"/>
                <w:color w:val="000000"/>
                <w:sz w:val="16"/>
                <w:szCs w:val="16"/>
                <w:lang w:eastAsia="sk-SK"/>
              </w:rPr>
            </w:pPr>
            <w:r>
              <w:rPr>
                <w:rFonts w:eastAsia="Times New Roman" w:cs="Calibri"/>
                <w:color w:val="000000"/>
                <w:sz w:val="16"/>
                <w:szCs w:val="16"/>
                <w:lang w:eastAsia="sk-SK"/>
              </w:rPr>
              <w:t>Špecialista pre bezpečnosť IT</w:t>
            </w:r>
          </w:p>
        </w:tc>
        <w:tc>
          <w:tcPr>
            <w:tcW w:w="567" w:type="dxa"/>
            <w:tcBorders>
              <w:top w:val="single" w:sz="4" w:space="0" w:color="000000"/>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52129F1" w14:textId="7EF76703"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51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452AC5D"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2AB2CE5"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BE64779"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2C50D795"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46B34D0"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FD5E68F"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BFAAB02"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A7F21E5"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A445AE7"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B6054EB"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9A67EBC"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358B115"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C8E7B13"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11458E6"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r>
      <w:tr w:rsidR="0075721A" w14:paraId="16C246D0" w14:textId="77777777" w:rsidTr="00D911C0">
        <w:trPr>
          <w:trHeight w:val="119"/>
        </w:trPr>
        <w:tc>
          <w:tcPr>
            <w:tcW w:w="3392" w:type="dxa"/>
            <w:tcBorders>
              <w:left w:val="single" w:sz="8" w:space="0" w:color="000000"/>
              <w:bottom w:val="single" w:sz="4" w:space="0" w:color="000000"/>
            </w:tcBorders>
            <w:shd w:val="clear" w:color="auto" w:fill="FFFFCC"/>
            <w:noWrap/>
            <w:tcMar>
              <w:top w:w="0" w:type="dxa"/>
              <w:left w:w="70" w:type="dxa"/>
              <w:bottom w:w="0" w:type="dxa"/>
              <w:right w:w="70" w:type="dxa"/>
            </w:tcMar>
            <w:vAlign w:val="center"/>
          </w:tcPr>
          <w:p w14:paraId="1574F5F9" w14:textId="77777777" w:rsidR="0075721A" w:rsidRDefault="0075721A" w:rsidP="0075721A">
            <w:pPr>
              <w:pStyle w:val="Normlny1"/>
              <w:spacing w:after="0"/>
              <w:rPr>
                <w:rFonts w:eastAsia="Times New Roman" w:cs="Calibri"/>
                <w:b/>
                <w:bCs/>
                <w:color w:val="000000"/>
                <w:sz w:val="16"/>
                <w:szCs w:val="16"/>
                <w:lang w:eastAsia="sk-SK"/>
              </w:rPr>
            </w:pPr>
            <w:r>
              <w:rPr>
                <w:rFonts w:eastAsia="Times New Roman" w:cs="Calibri"/>
                <w:b/>
                <w:bCs/>
                <w:color w:val="000000"/>
                <w:sz w:val="16"/>
                <w:szCs w:val="16"/>
                <w:lang w:eastAsia="sk-SK"/>
              </w:rPr>
              <w:t>Implementácia a testovanie</w:t>
            </w:r>
          </w:p>
        </w:tc>
        <w:tc>
          <w:tcPr>
            <w:tcW w:w="56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30D1771"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51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849168D"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6F30A85"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4E76E5A"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D814AF5"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4259828"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14B19D0"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92A0DE4"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D63A8B0"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34B3F01"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8BCE5C0"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C6CF2A"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30664FD"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75CF282"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3D052B2"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r>
      <w:tr w:rsidR="0075721A" w14:paraId="27D3E7D8" w14:textId="77777777" w:rsidTr="00D911C0">
        <w:trPr>
          <w:trHeight w:val="119"/>
        </w:trPr>
        <w:tc>
          <w:tcPr>
            <w:tcW w:w="3392" w:type="dxa"/>
            <w:tcBorders>
              <w:left w:val="single" w:sz="8" w:space="0" w:color="000000"/>
              <w:bottom w:val="single" w:sz="4" w:space="0" w:color="000000"/>
            </w:tcBorders>
            <w:shd w:val="clear" w:color="auto" w:fill="FFFFCC"/>
            <w:noWrap/>
            <w:tcMar>
              <w:top w:w="0" w:type="dxa"/>
              <w:left w:w="70" w:type="dxa"/>
              <w:bottom w:w="0" w:type="dxa"/>
              <w:right w:w="70" w:type="dxa"/>
            </w:tcMar>
            <w:vAlign w:val="center"/>
          </w:tcPr>
          <w:p w14:paraId="21A4FD94" w14:textId="77777777" w:rsidR="0075721A" w:rsidRDefault="0075721A" w:rsidP="0075721A">
            <w:pPr>
              <w:pStyle w:val="Normlny1"/>
              <w:spacing w:after="0"/>
              <w:rPr>
                <w:rFonts w:eastAsia="Times New Roman" w:cs="Calibri"/>
                <w:color w:val="000000"/>
                <w:sz w:val="16"/>
                <w:szCs w:val="16"/>
                <w:lang w:eastAsia="sk-SK"/>
              </w:rPr>
            </w:pPr>
            <w:r>
              <w:rPr>
                <w:rFonts w:eastAsia="Times New Roman" w:cs="Calibri"/>
                <w:color w:val="000000"/>
                <w:sz w:val="16"/>
                <w:szCs w:val="16"/>
                <w:lang w:eastAsia="sk-SK"/>
              </w:rPr>
              <w:t>IT programátor/vývojár</w:t>
            </w:r>
          </w:p>
        </w:tc>
        <w:tc>
          <w:tcPr>
            <w:tcW w:w="56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1A0D422"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51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1F6ED20"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8F3B720"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8C4F993"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7A76A06"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tcPr>
          <w:p w14:paraId="0C9B380F" w14:textId="77777777" w:rsidR="0075721A" w:rsidRDefault="0075721A" w:rsidP="0075721A">
            <w:pPr>
              <w:pStyle w:val="Normlny1"/>
              <w:spacing w:after="0"/>
              <w:jc w:val="center"/>
              <w:rPr>
                <w:rFonts w:eastAsia="Times New Roman" w:cs="Calibri"/>
                <w:color w:val="AEAAAA"/>
                <w:sz w:val="16"/>
                <w:szCs w:val="16"/>
                <w:lang w:eastAsia="sk-SK"/>
              </w:rPr>
            </w:pPr>
            <w:r w:rsidRPr="00F636E4">
              <w:rPr>
                <w:rFonts w:eastAsia="Times New Roman" w:cs="Calibri"/>
                <w:color w:val="AEAAAA"/>
                <w:sz w:val="16"/>
                <w:szCs w:val="16"/>
                <w:lang w:eastAsia="sk-SK"/>
              </w:rPr>
              <w:t> </w:t>
            </w:r>
          </w:p>
        </w:tc>
        <w:tc>
          <w:tcPr>
            <w:tcW w:w="644" w:type="dxa"/>
            <w:tcBorders>
              <w:top w:val="single" w:sz="4" w:space="0" w:color="000000"/>
              <w:left w:val="single" w:sz="4" w:space="0" w:color="000000"/>
              <w:bottom w:val="single" w:sz="4" w:space="0" w:color="000000"/>
              <w:right w:val="single" w:sz="4" w:space="0" w:color="000000"/>
            </w:tcBorders>
            <w:shd w:val="clear" w:color="auto" w:fill="AEAAAA"/>
            <w:noWrap/>
            <w:tcMar>
              <w:top w:w="0" w:type="dxa"/>
              <w:left w:w="70" w:type="dxa"/>
              <w:bottom w:w="0" w:type="dxa"/>
              <w:right w:w="70" w:type="dxa"/>
            </w:tcMar>
            <w:vAlign w:val="center"/>
          </w:tcPr>
          <w:p w14:paraId="39C23CB0"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EAAAA"/>
            <w:noWrap/>
            <w:tcMar>
              <w:top w:w="0" w:type="dxa"/>
              <w:left w:w="70" w:type="dxa"/>
              <w:bottom w:w="0" w:type="dxa"/>
              <w:right w:w="70" w:type="dxa"/>
            </w:tcMar>
            <w:vAlign w:val="center"/>
          </w:tcPr>
          <w:p w14:paraId="6B9F1057"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5042C2BB"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2C3553C8"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14DBDCF3"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51B82015"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1FB39C40"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487DF5D4"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34C90CC"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r>
      <w:tr w:rsidR="0075721A" w14:paraId="29C7CE30" w14:textId="77777777" w:rsidTr="00824249">
        <w:trPr>
          <w:trHeight w:val="119"/>
        </w:trPr>
        <w:tc>
          <w:tcPr>
            <w:tcW w:w="3392" w:type="dxa"/>
            <w:tcBorders>
              <w:left w:val="single" w:sz="8" w:space="0" w:color="000000"/>
              <w:bottom w:val="single" w:sz="4" w:space="0" w:color="000000"/>
            </w:tcBorders>
            <w:shd w:val="clear" w:color="auto" w:fill="FFFFCC"/>
            <w:noWrap/>
            <w:tcMar>
              <w:top w:w="0" w:type="dxa"/>
              <w:left w:w="70" w:type="dxa"/>
              <w:bottom w:w="0" w:type="dxa"/>
              <w:right w:w="70" w:type="dxa"/>
            </w:tcMar>
            <w:vAlign w:val="center"/>
          </w:tcPr>
          <w:p w14:paraId="151E9ACD" w14:textId="77777777" w:rsidR="0075721A" w:rsidRDefault="0075721A" w:rsidP="0075721A">
            <w:pPr>
              <w:pStyle w:val="Normlny1"/>
              <w:spacing w:after="0"/>
              <w:rPr>
                <w:rFonts w:eastAsia="Times New Roman" w:cs="Calibri"/>
                <w:color w:val="000000"/>
                <w:sz w:val="16"/>
                <w:szCs w:val="16"/>
                <w:lang w:eastAsia="sk-SK"/>
              </w:rPr>
            </w:pPr>
            <w:r>
              <w:rPr>
                <w:rFonts w:eastAsia="Times New Roman" w:cs="Calibri"/>
                <w:color w:val="000000"/>
                <w:sz w:val="16"/>
                <w:szCs w:val="16"/>
                <w:lang w:eastAsia="sk-SK"/>
              </w:rPr>
              <w:t>IT tester</w:t>
            </w:r>
          </w:p>
        </w:tc>
        <w:tc>
          <w:tcPr>
            <w:tcW w:w="56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52257A1F"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51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2CAD454"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A403E8F"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DACB597"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5BF30D4"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2C12017" w14:textId="2F838E78"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05F8DB90" w14:textId="6876F9D9"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70BE88C" w14:textId="5CBF7205"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top w:val="single" w:sz="4" w:space="0" w:color="000000"/>
              <w:left w:val="single" w:sz="4" w:space="0" w:color="000000"/>
              <w:bottom w:val="single" w:sz="4" w:space="0" w:color="000000"/>
              <w:right w:val="single" w:sz="4" w:space="0" w:color="000000"/>
            </w:tcBorders>
            <w:shd w:val="clear" w:color="auto" w:fill="FFFFFF" w:themeFill="background1"/>
            <w:noWrap/>
            <w:tcMar>
              <w:top w:w="0" w:type="dxa"/>
              <w:left w:w="70" w:type="dxa"/>
              <w:bottom w:w="0" w:type="dxa"/>
              <w:right w:w="70" w:type="dxa"/>
            </w:tcMar>
            <w:vAlign w:val="center"/>
          </w:tcPr>
          <w:p w14:paraId="5EE51667"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5995B91"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375A7D9A"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25915211"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530616D7"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BA70694"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1B438C0"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r>
      <w:tr w:rsidR="0075721A" w14:paraId="1F5FB7DF" w14:textId="77777777" w:rsidTr="003B5CEB">
        <w:trPr>
          <w:trHeight w:val="119"/>
        </w:trPr>
        <w:tc>
          <w:tcPr>
            <w:tcW w:w="3392" w:type="dxa"/>
            <w:tcBorders>
              <w:left w:val="single" w:sz="8" w:space="0" w:color="000000"/>
              <w:bottom w:val="single" w:sz="4" w:space="0" w:color="000000"/>
            </w:tcBorders>
            <w:shd w:val="clear" w:color="auto" w:fill="FFFFCC"/>
            <w:noWrap/>
            <w:tcMar>
              <w:top w:w="0" w:type="dxa"/>
              <w:left w:w="70" w:type="dxa"/>
              <w:bottom w:w="0" w:type="dxa"/>
              <w:right w:w="70" w:type="dxa"/>
            </w:tcMar>
            <w:vAlign w:val="center"/>
          </w:tcPr>
          <w:p w14:paraId="151871FC" w14:textId="77777777" w:rsidR="0075721A" w:rsidRDefault="0075721A" w:rsidP="0075721A">
            <w:pPr>
              <w:pStyle w:val="Normlny1"/>
              <w:spacing w:after="0"/>
              <w:rPr>
                <w:rFonts w:eastAsia="Times New Roman" w:cs="Calibri"/>
                <w:color w:val="000000"/>
                <w:sz w:val="16"/>
                <w:szCs w:val="16"/>
                <w:lang w:eastAsia="sk-SK"/>
              </w:rPr>
            </w:pPr>
            <w:r w:rsidRPr="00341FB9">
              <w:rPr>
                <w:rFonts w:eastAsia="Times New Roman" w:cs="Calibri"/>
                <w:color w:val="000000"/>
                <w:sz w:val="16"/>
                <w:szCs w:val="16"/>
                <w:lang w:eastAsia="sk-SK"/>
              </w:rPr>
              <w:t>Špecialista pre infraštruktúrny/HW špecialista</w:t>
            </w:r>
          </w:p>
        </w:tc>
        <w:tc>
          <w:tcPr>
            <w:tcW w:w="56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65D98824"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51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548C4BD"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3B06393"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0E8BADF"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B55C6E4"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34BBF66A" w14:textId="28E9B2CD"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9E91554" w14:textId="62A2F2BB"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top w:val="single" w:sz="4" w:space="0" w:color="000000"/>
              <w:left w:val="single" w:sz="4" w:space="0" w:color="000000"/>
              <w:bottom w:val="single" w:sz="4" w:space="0" w:color="000000"/>
              <w:right w:val="single" w:sz="4" w:space="0" w:color="000000"/>
            </w:tcBorders>
            <w:shd w:val="clear" w:color="auto" w:fill="AEAAAA"/>
            <w:noWrap/>
            <w:tcMar>
              <w:top w:w="0" w:type="dxa"/>
              <w:left w:w="70" w:type="dxa"/>
              <w:bottom w:w="0" w:type="dxa"/>
              <w:right w:w="70" w:type="dxa"/>
            </w:tcMar>
            <w:vAlign w:val="center"/>
          </w:tcPr>
          <w:p w14:paraId="6DE402AB"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EAAAA"/>
            <w:noWrap/>
            <w:tcMar>
              <w:top w:w="0" w:type="dxa"/>
              <w:left w:w="70" w:type="dxa"/>
              <w:bottom w:w="0" w:type="dxa"/>
              <w:right w:w="70" w:type="dxa"/>
            </w:tcMar>
            <w:vAlign w:val="center"/>
          </w:tcPr>
          <w:p w14:paraId="5F473B14"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1</w:t>
            </w:r>
          </w:p>
        </w:tc>
        <w:tc>
          <w:tcPr>
            <w:tcW w:w="644"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4AB249E7"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34CA0261"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44CA0673"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56640FF"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ED83A9A"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84CCFC2"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r>
      <w:tr w:rsidR="0075721A" w14:paraId="501064EB" w14:textId="77777777" w:rsidTr="00D911C0">
        <w:trPr>
          <w:trHeight w:val="119"/>
        </w:trPr>
        <w:tc>
          <w:tcPr>
            <w:tcW w:w="3392" w:type="dxa"/>
            <w:tcBorders>
              <w:left w:val="single" w:sz="8" w:space="0" w:color="000000"/>
              <w:bottom w:val="single" w:sz="4" w:space="0" w:color="000000"/>
            </w:tcBorders>
            <w:shd w:val="clear" w:color="auto" w:fill="FFFFCC"/>
            <w:noWrap/>
            <w:tcMar>
              <w:top w:w="0" w:type="dxa"/>
              <w:left w:w="70" w:type="dxa"/>
              <w:bottom w:w="0" w:type="dxa"/>
              <w:right w:w="70" w:type="dxa"/>
            </w:tcMar>
            <w:vAlign w:val="center"/>
          </w:tcPr>
          <w:p w14:paraId="46F9B0ED" w14:textId="77777777" w:rsidR="0075721A" w:rsidRDefault="0075721A" w:rsidP="0075721A">
            <w:pPr>
              <w:pStyle w:val="Normlny1"/>
              <w:spacing w:after="0"/>
              <w:rPr>
                <w:rFonts w:eastAsia="Times New Roman" w:cs="Calibri"/>
                <w:b/>
                <w:bCs/>
                <w:color w:val="000000"/>
                <w:sz w:val="16"/>
                <w:szCs w:val="16"/>
                <w:lang w:eastAsia="sk-SK"/>
              </w:rPr>
            </w:pPr>
            <w:r>
              <w:rPr>
                <w:rFonts w:eastAsia="Times New Roman" w:cs="Calibri"/>
                <w:b/>
                <w:bCs/>
                <w:color w:val="000000"/>
                <w:sz w:val="16"/>
                <w:szCs w:val="16"/>
                <w:lang w:eastAsia="sk-SK"/>
              </w:rPr>
              <w:t>Nasadenie</w:t>
            </w:r>
          </w:p>
        </w:tc>
        <w:tc>
          <w:tcPr>
            <w:tcW w:w="56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7405502F"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51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AE1FDFC"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AD95709"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EECA75F"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7DDBCB4"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109D3363"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79C92950"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542E5CA"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2763672"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C1398DD"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6DC543D"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D988F0A"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0B4352C"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C6897DA"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39648E2"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r>
      <w:tr w:rsidR="0075721A" w14:paraId="2892E9F9" w14:textId="77777777" w:rsidTr="00D911C0">
        <w:trPr>
          <w:trHeight w:val="119"/>
        </w:trPr>
        <w:tc>
          <w:tcPr>
            <w:tcW w:w="3392" w:type="dxa"/>
            <w:tcBorders>
              <w:left w:val="single" w:sz="8" w:space="0" w:color="000000"/>
              <w:bottom w:val="single" w:sz="4" w:space="0" w:color="000000"/>
            </w:tcBorders>
            <w:shd w:val="clear" w:color="auto" w:fill="FFFFCC"/>
            <w:noWrap/>
            <w:tcMar>
              <w:top w:w="0" w:type="dxa"/>
              <w:left w:w="70" w:type="dxa"/>
              <w:bottom w:w="0" w:type="dxa"/>
              <w:right w:w="70" w:type="dxa"/>
            </w:tcMar>
            <w:vAlign w:val="center"/>
          </w:tcPr>
          <w:p w14:paraId="0485C8BB" w14:textId="77777777" w:rsidR="0075721A" w:rsidRDefault="0075721A" w:rsidP="0075721A">
            <w:pPr>
              <w:pStyle w:val="Normlny1"/>
              <w:spacing w:after="0"/>
              <w:rPr>
                <w:rFonts w:eastAsia="Times New Roman" w:cs="Calibri"/>
                <w:color w:val="000000"/>
                <w:sz w:val="16"/>
                <w:szCs w:val="16"/>
                <w:lang w:eastAsia="sk-SK"/>
              </w:rPr>
            </w:pPr>
            <w:r>
              <w:rPr>
                <w:rFonts w:eastAsia="Times New Roman" w:cs="Calibri"/>
                <w:color w:val="000000"/>
                <w:sz w:val="16"/>
                <w:szCs w:val="16"/>
                <w:lang w:eastAsia="sk-SK"/>
              </w:rPr>
              <w:t>IT programátor/vývojár</w:t>
            </w:r>
          </w:p>
        </w:tc>
        <w:tc>
          <w:tcPr>
            <w:tcW w:w="567"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B725520"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51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C386008"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9C8B73F"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42AC965"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087D1BE9"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42A4628E"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765C22B"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55D6CAA1"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2C28689E"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644" w:type="dxa"/>
            <w:tcBorders>
              <w:bottom w:val="single" w:sz="4" w:space="0" w:color="000000"/>
              <w:right w:val="single" w:sz="4" w:space="0" w:color="000000"/>
            </w:tcBorders>
            <w:shd w:val="clear" w:color="auto" w:fill="auto"/>
            <w:noWrap/>
            <w:tcMar>
              <w:top w:w="0" w:type="dxa"/>
              <w:left w:w="70" w:type="dxa"/>
              <w:bottom w:w="0" w:type="dxa"/>
              <w:right w:w="70" w:type="dxa"/>
            </w:tcMar>
          </w:tcPr>
          <w:p w14:paraId="25423EFB" w14:textId="77777777" w:rsidR="0075721A" w:rsidRDefault="0075721A" w:rsidP="0075721A">
            <w:pPr>
              <w:pStyle w:val="Normlny1"/>
              <w:spacing w:after="0"/>
              <w:jc w:val="center"/>
              <w:rPr>
                <w:rFonts w:eastAsia="Times New Roman" w:cs="Calibri"/>
                <w:color w:val="AEAAAA"/>
                <w:sz w:val="16"/>
                <w:szCs w:val="16"/>
                <w:lang w:eastAsia="sk-SK"/>
              </w:rPr>
            </w:pPr>
            <w:r w:rsidRPr="00A22631">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tcPr>
          <w:p w14:paraId="7976E4E4" w14:textId="77777777" w:rsidR="0075721A" w:rsidRDefault="0075721A" w:rsidP="0075721A">
            <w:pPr>
              <w:pStyle w:val="Normlny1"/>
              <w:spacing w:after="0"/>
              <w:jc w:val="center"/>
              <w:rPr>
                <w:rFonts w:eastAsia="Times New Roman" w:cs="Calibri"/>
                <w:color w:val="AEAAAA"/>
                <w:sz w:val="16"/>
                <w:szCs w:val="16"/>
                <w:lang w:eastAsia="sk-SK"/>
              </w:rPr>
            </w:pPr>
            <w:r w:rsidRPr="00A22631">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61380A7E"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uto"/>
            <w:noWrap/>
            <w:tcMar>
              <w:top w:w="0" w:type="dxa"/>
              <w:left w:w="70" w:type="dxa"/>
              <w:bottom w:w="0" w:type="dxa"/>
              <w:right w:w="70" w:type="dxa"/>
            </w:tcMar>
            <w:vAlign w:val="center"/>
          </w:tcPr>
          <w:p w14:paraId="3DF773CB"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tcPr>
          <w:p w14:paraId="5921FB6D" w14:textId="77777777" w:rsidR="0075721A" w:rsidRDefault="0075721A" w:rsidP="0075721A">
            <w:pPr>
              <w:pStyle w:val="Normlny1"/>
              <w:spacing w:after="0"/>
              <w:jc w:val="center"/>
              <w:rPr>
                <w:rFonts w:eastAsia="Times New Roman" w:cs="Calibri"/>
                <w:color w:val="AEAAAA"/>
                <w:sz w:val="16"/>
                <w:szCs w:val="16"/>
                <w:lang w:eastAsia="sk-SK"/>
              </w:rPr>
            </w:pPr>
            <w:r w:rsidRPr="007E482B">
              <w:rPr>
                <w:rFonts w:eastAsia="Times New Roman" w:cs="Calibri"/>
                <w:color w:val="AEAAAA"/>
                <w:sz w:val="16"/>
                <w:szCs w:val="16"/>
                <w:lang w:eastAsia="sk-SK"/>
              </w:rPr>
              <w:t> </w:t>
            </w:r>
          </w:p>
        </w:tc>
        <w:tc>
          <w:tcPr>
            <w:tcW w:w="746" w:type="dxa"/>
            <w:tcBorders>
              <w:bottom w:val="single" w:sz="4" w:space="0" w:color="000000"/>
              <w:right w:val="single" w:sz="4" w:space="0" w:color="000000"/>
            </w:tcBorders>
            <w:shd w:val="clear" w:color="auto" w:fill="AEAAAA" w:themeFill="background2" w:themeFillShade="BF"/>
            <w:noWrap/>
            <w:tcMar>
              <w:top w:w="0" w:type="dxa"/>
              <w:left w:w="70" w:type="dxa"/>
              <w:bottom w:w="0" w:type="dxa"/>
              <w:right w:w="70" w:type="dxa"/>
            </w:tcMar>
            <w:vAlign w:val="center"/>
          </w:tcPr>
          <w:p w14:paraId="07B765C9" w14:textId="77777777" w:rsidR="0075721A" w:rsidRDefault="0075721A" w:rsidP="0075721A">
            <w:pPr>
              <w:pStyle w:val="Normlny1"/>
              <w:spacing w:after="0"/>
              <w:jc w:val="center"/>
              <w:rPr>
                <w:rFonts w:eastAsia="Times New Roman" w:cs="Calibri"/>
                <w:color w:val="AEAAAA"/>
                <w:sz w:val="16"/>
                <w:szCs w:val="16"/>
                <w:lang w:eastAsia="sk-SK"/>
              </w:rPr>
            </w:pPr>
            <w:r>
              <w:rPr>
                <w:rFonts w:eastAsia="Times New Roman" w:cs="Calibri"/>
                <w:color w:val="AEAAAA"/>
                <w:sz w:val="16"/>
                <w:szCs w:val="16"/>
                <w:lang w:eastAsia="sk-SK"/>
              </w:rPr>
              <w:t> </w:t>
            </w:r>
          </w:p>
        </w:tc>
      </w:tr>
    </w:tbl>
    <w:p w14:paraId="6A94FC82" w14:textId="77777777" w:rsidR="00971B4D" w:rsidRDefault="00971B4D">
      <w:pPr>
        <w:rPr>
          <w:rFonts w:eastAsia="Times New Roman" w:cstheme="minorHAnsi"/>
          <w:lang w:eastAsia="sk-SK"/>
        </w:rPr>
      </w:pPr>
    </w:p>
    <w:p w14:paraId="38E1FBF5" w14:textId="77777777" w:rsidR="00F633B0" w:rsidRDefault="00F633B0" w:rsidP="00F633B0">
      <w:pPr>
        <w:pStyle w:val="Normlny1"/>
        <w:spacing w:after="0"/>
      </w:pPr>
      <w:r>
        <w:rPr>
          <w:rStyle w:val="Predvolenpsmoodseku1"/>
          <w:sz w:val="20"/>
          <w:szCs w:val="20"/>
          <w:u w:val="single"/>
        </w:rPr>
        <w:t>Vysvetlivky</w:t>
      </w:r>
      <w:r>
        <w:rPr>
          <w:rStyle w:val="Predvolenpsmoodseku1"/>
          <w:sz w:val="20"/>
          <w:szCs w:val="20"/>
        </w:rPr>
        <w:t xml:space="preserve"> : </w:t>
      </w:r>
    </w:p>
    <w:p w14:paraId="508BB92D" w14:textId="77777777" w:rsidR="00F633B0" w:rsidRDefault="00F633B0" w:rsidP="00F633B0">
      <w:pPr>
        <w:pStyle w:val="Normlny1"/>
        <w:spacing w:after="0"/>
        <w:rPr>
          <w:sz w:val="20"/>
          <w:szCs w:val="20"/>
        </w:rPr>
      </w:pPr>
      <w:r>
        <w:rPr>
          <w:sz w:val="20"/>
          <w:szCs w:val="20"/>
        </w:rPr>
        <w:t xml:space="preserve">T </w:t>
      </w:r>
      <w:r>
        <w:rPr>
          <w:sz w:val="20"/>
          <w:szCs w:val="20"/>
        </w:rPr>
        <w:tab/>
        <w:t>Mesiac účinnosti zmluvy</w:t>
      </w:r>
    </w:p>
    <w:p w14:paraId="1BE1002C" w14:textId="1B4BCA1E" w:rsidR="00F633B0" w:rsidRDefault="00F633B0" w:rsidP="00F633B0">
      <w:pPr>
        <w:rPr>
          <w:rFonts w:eastAsia="Times New Roman" w:cstheme="minorHAnsi"/>
          <w:lang w:eastAsia="sk-SK"/>
        </w:rPr>
        <w:sectPr w:rsidR="00F633B0" w:rsidSect="00E36AC6">
          <w:pgSz w:w="16840" w:h="11900" w:orient="landscape"/>
          <w:pgMar w:top="1417" w:right="1417" w:bottom="1417" w:left="1417" w:header="708" w:footer="708" w:gutter="0"/>
          <w:cols w:space="708"/>
          <w:docGrid w:linePitch="360"/>
        </w:sectPr>
      </w:pPr>
      <w:r>
        <w:rPr>
          <w:sz w:val="20"/>
          <w:szCs w:val="20"/>
        </w:rPr>
        <w:t xml:space="preserve">T+1M </w:t>
      </w:r>
      <w:r>
        <w:rPr>
          <w:sz w:val="20"/>
          <w:szCs w:val="20"/>
        </w:rPr>
        <w:tab/>
        <w:t>Mesiac účinnosti zmluvy + 1 mesiac</w:t>
      </w:r>
    </w:p>
    <w:p w14:paraId="2C08FCB2" w14:textId="5EDB3F63" w:rsidR="00E3258A" w:rsidRPr="009958F5" w:rsidRDefault="00E3258A" w:rsidP="009958F5">
      <w:pPr>
        <w:rPr>
          <w:b/>
          <w:bCs/>
          <w:sz w:val="28"/>
          <w:szCs w:val="28"/>
          <w:lang w:eastAsia="sk-SK"/>
        </w:rPr>
      </w:pPr>
      <w:r w:rsidRPr="009958F5">
        <w:rPr>
          <w:b/>
          <w:bCs/>
          <w:sz w:val="28"/>
          <w:szCs w:val="28"/>
          <w:lang w:eastAsia="sk-SK"/>
        </w:rPr>
        <w:lastRenderedPageBreak/>
        <w:t>Príloha č. 3 – Návrh na plnenie kritéria predložený v ponuke</w:t>
      </w:r>
    </w:p>
    <w:p w14:paraId="1ED6C0D2" w14:textId="6A4A5A00" w:rsidR="00C868A1" w:rsidRDefault="00C868A1" w:rsidP="009958F5">
      <w:pPr>
        <w:rPr>
          <w:lang w:eastAsia="sk-SK"/>
        </w:rPr>
      </w:pPr>
    </w:p>
    <w:p w14:paraId="5E7E221F" w14:textId="77777777" w:rsidR="00E3258A" w:rsidRDefault="00E3258A" w:rsidP="00E3258A">
      <w:pPr>
        <w:rPr>
          <w:lang w:eastAsia="sk-SK"/>
        </w:rPr>
      </w:pPr>
    </w:p>
    <w:p w14:paraId="6327BB8B" w14:textId="77777777" w:rsidR="008C4F07" w:rsidRDefault="008C4F07" w:rsidP="00E3258A">
      <w:pPr>
        <w:rPr>
          <w:lang w:eastAsia="sk-SK"/>
        </w:rPr>
      </w:pPr>
    </w:p>
    <w:p w14:paraId="42D2AF9B" w14:textId="77777777" w:rsidR="008C4F07" w:rsidRDefault="008C4F07" w:rsidP="009958F5">
      <w:pPr>
        <w:rPr>
          <w:lang w:eastAsia="sk-SK"/>
        </w:rPr>
      </w:pPr>
    </w:p>
    <w:p w14:paraId="40CFF985" w14:textId="77777777" w:rsidR="00E3258A" w:rsidRDefault="00E3258A" w:rsidP="009958F5">
      <w:pPr>
        <w:rPr>
          <w:lang w:eastAsia="sk-SK"/>
        </w:rPr>
      </w:pPr>
    </w:p>
    <w:p w14:paraId="3D83016C" w14:textId="0252E2B5" w:rsidR="00E3258A" w:rsidRPr="009958F5" w:rsidRDefault="00E3258A" w:rsidP="00462F2C">
      <w:pPr>
        <w:spacing w:before="100" w:beforeAutospacing="1" w:after="100" w:afterAutospacing="1"/>
        <w:rPr>
          <w:rFonts w:eastAsia="Times New Roman" w:cstheme="minorHAnsi"/>
          <w:sz w:val="28"/>
          <w:szCs w:val="28"/>
          <w:lang w:eastAsia="sk-SK"/>
        </w:rPr>
        <w:sectPr w:rsidR="00E3258A" w:rsidRPr="009958F5" w:rsidSect="009958F5">
          <w:pgSz w:w="11900" w:h="16840"/>
          <w:pgMar w:top="1417" w:right="1417" w:bottom="1417" w:left="1417" w:header="708" w:footer="708" w:gutter="0"/>
          <w:cols w:space="708"/>
          <w:docGrid w:linePitch="360"/>
        </w:sectPr>
      </w:pPr>
    </w:p>
    <w:p w14:paraId="39B0BEDE" w14:textId="77777777" w:rsidR="007B33AB" w:rsidRDefault="007B33AB" w:rsidP="00462F2C">
      <w:pPr>
        <w:spacing w:before="100" w:beforeAutospacing="1" w:after="100" w:afterAutospacing="1"/>
        <w:rPr>
          <w:rFonts w:eastAsia="Times New Roman" w:cstheme="minorHAnsi"/>
          <w:b/>
          <w:bCs/>
          <w:sz w:val="28"/>
          <w:szCs w:val="28"/>
          <w:lang w:eastAsia="sk-SK"/>
        </w:rPr>
      </w:pPr>
    </w:p>
    <w:p w14:paraId="00E5E7C1" w14:textId="128C0C28" w:rsidR="00AE4E94" w:rsidRDefault="00AE4E94" w:rsidP="00462F2C">
      <w:pPr>
        <w:spacing w:before="100" w:beforeAutospacing="1" w:after="100" w:afterAutospacing="1"/>
        <w:rPr>
          <w:rFonts w:eastAsia="Times New Roman" w:cstheme="minorHAnsi"/>
          <w:b/>
          <w:bCs/>
          <w:color w:val="FF0000"/>
          <w:sz w:val="28"/>
          <w:szCs w:val="28"/>
          <w:lang w:eastAsia="sk-SK"/>
        </w:rPr>
      </w:pPr>
      <w:r w:rsidRPr="005D037C">
        <w:rPr>
          <w:rFonts w:eastAsia="Times New Roman" w:cstheme="minorHAnsi"/>
          <w:b/>
          <w:bCs/>
          <w:sz w:val="28"/>
          <w:szCs w:val="28"/>
          <w:lang w:eastAsia="sk-SK"/>
        </w:rPr>
        <w:t xml:space="preserve">Príloha č. </w:t>
      </w:r>
      <w:r w:rsidR="00E46BE2">
        <w:rPr>
          <w:rFonts w:eastAsia="Times New Roman" w:cstheme="minorHAnsi"/>
          <w:b/>
          <w:bCs/>
          <w:sz w:val="28"/>
          <w:szCs w:val="28"/>
          <w:lang w:eastAsia="sk-SK"/>
        </w:rPr>
        <w:t>4</w:t>
      </w:r>
      <w:r w:rsidR="00B43A26">
        <w:rPr>
          <w:rFonts w:eastAsia="Times New Roman" w:cstheme="minorHAnsi"/>
          <w:b/>
          <w:bCs/>
          <w:sz w:val="28"/>
          <w:szCs w:val="28"/>
          <w:lang w:eastAsia="sk-SK"/>
        </w:rPr>
        <w:t xml:space="preserve"> </w:t>
      </w:r>
      <w:r w:rsidR="00915CB6">
        <w:rPr>
          <w:rFonts w:eastAsia="Times New Roman" w:cstheme="minorHAnsi"/>
          <w:b/>
          <w:bCs/>
          <w:sz w:val="28"/>
          <w:szCs w:val="28"/>
          <w:lang w:eastAsia="sk-SK"/>
        </w:rPr>
        <w:t>–</w:t>
      </w:r>
      <w:r w:rsidR="00B43A26">
        <w:rPr>
          <w:rFonts w:eastAsia="Times New Roman" w:cstheme="minorHAnsi"/>
          <w:b/>
          <w:bCs/>
          <w:sz w:val="28"/>
          <w:szCs w:val="28"/>
          <w:lang w:eastAsia="sk-SK"/>
        </w:rPr>
        <w:t xml:space="preserve"> </w:t>
      </w:r>
      <w:r w:rsidR="00915CB6">
        <w:rPr>
          <w:rFonts w:eastAsia="Times New Roman" w:cstheme="minorHAnsi"/>
          <w:b/>
          <w:bCs/>
          <w:sz w:val="28"/>
          <w:szCs w:val="28"/>
          <w:lang w:eastAsia="sk-SK"/>
        </w:rPr>
        <w:t>R</w:t>
      </w:r>
      <w:r w:rsidR="00217857">
        <w:rPr>
          <w:rFonts w:eastAsia="Times New Roman" w:cstheme="minorHAnsi"/>
          <w:b/>
          <w:bCs/>
          <w:sz w:val="28"/>
          <w:szCs w:val="28"/>
          <w:lang w:eastAsia="sk-SK"/>
        </w:rPr>
        <w:t>ozpočet</w:t>
      </w:r>
      <w:r w:rsidR="00915CB6">
        <w:rPr>
          <w:rFonts w:eastAsia="Times New Roman" w:cstheme="minorHAnsi"/>
          <w:b/>
          <w:bCs/>
          <w:sz w:val="28"/>
          <w:szCs w:val="28"/>
          <w:lang w:eastAsia="sk-SK"/>
        </w:rPr>
        <w:t xml:space="preserve"> – </w:t>
      </w:r>
      <w:r w:rsidR="00915CB6" w:rsidRPr="00915CB6">
        <w:rPr>
          <w:rFonts w:eastAsia="Times New Roman" w:cstheme="minorHAnsi"/>
          <w:b/>
          <w:bCs/>
          <w:color w:val="FF0000"/>
          <w:sz w:val="28"/>
          <w:szCs w:val="28"/>
          <w:lang w:eastAsia="sk-SK"/>
        </w:rPr>
        <w:t>na do</w:t>
      </w:r>
      <w:r w:rsidR="00915CB6">
        <w:rPr>
          <w:rFonts w:eastAsia="Times New Roman" w:cstheme="minorHAnsi"/>
          <w:b/>
          <w:bCs/>
          <w:color w:val="FF0000"/>
          <w:sz w:val="28"/>
          <w:szCs w:val="28"/>
          <w:lang w:eastAsia="sk-SK"/>
        </w:rPr>
        <w:t>p</w:t>
      </w:r>
      <w:r w:rsidR="00915CB6" w:rsidRPr="00915CB6">
        <w:rPr>
          <w:rFonts w:eastAsia="Times New Roman" w:cstheme="minorHAnsi"/>
          <w:b/>
          <w:bCs/>
          <w:color w:val="FF0000"/>
          <w:sz w:val="28"/>
          <w:szCs w:val="28"/>
          <w:lang w:eastAsia="sk-SK"/>
        </w:rPr>
        <w:t>lnenie!</w:t>
      </w:r>
    </w:p>
    <w:p w14:paraId="0D1C7DD7" w14:textId="77777777" w:rsidR="001A6EB8" w:rsidRDefault="009D21D2">
      <w:pPr>
        <w:spacing w:before="100" w:beforeAutospacing="1" w:after="100" w:afterAutospacing="1"/>
        <w:rPr>
          <w:color w:val="FF0000"/>
          <w:sz w:val="20"/>
          <w:szCs w:val="20"/>
        </w:rPr>
      </w:pPr>
      <w:r>
        <w:rPr>
          <w:color w:val="FF0000"/>
          <w:sz w:val="20"/>
          <w:szCs w:val="20"/>
        </w:rPr>
        <w:t>Detailný rozpočet d</w:t>
      </w:r>
      <w:r w:rsidR="00400CC7" w:rsidRPr="00915CB6">
        <w:rPr>
          <w:color w:val="FF0000"/>
          <w:sz w:val="20"/>
          <w:szCs w:val="20"/>
        </w:rPr>
        <w:t>odá dodávateľ</w:t>
      </w:r>
      <w:r w:rsidR="00E559D5" w:rsidRPr="00915CB6">
        <w:rPr>
          <w:color w:val="FF0000"/>
          <w:sz w:val="20"/>
          <w:szCs w:val="20"/>
        </w:rPr>
        <w:t xml:space="preserve"> p</w:t>
      </w:r>
      <w:r w:rsidR="00836CC0" w:rsidRPr="00915CB6">
        <w:rPr>
          <w:color w:val="FF0000"/>
          <w:sz w:val="20"/>
          <w:szCs w:val="20"/>
        </w:rPr>
        <w:t>r</w:t>
      </w:r>
      <w:r w:rsidR="00E559D5" w:rsidRPr="00915CB6">
        <w:rPr>
          <w:color w:val="FF0000"/>
          <w:sz w:val="20"/>
          <w:szCs w:val="20"/>
        </w:rPr>
        <w:t>ed podpi</w:t>
      </w:r>
      <w:r w:rsidR="00836CC0" w:rsidRPr="00915CB6">
        <w:rPr>
          <w:color w:val="FF0000"/>
          <w:sz w:val="20"/>
          <w:szCs w:val="20"/>
        </w:rPr>
        <w:t>s</w:t>
      </w:r>
      <w:r w:rsidR="00E559D5" w:rsidRPr="00915CB6">
        <w:rPr>
          <w:color w:val="FF0000"/>
          <w:sz w:val="20"/>
          <w:szCs w:val="20"/>
        </w:rPr>
        <w:t xml:space="preserve">om Zmluvy na základe podkladov </w:t>
      </w:r>
      <w:r w:rsidR="00836CC0" w:rsidRPr="00915CB6">
        <w:rPr>
          <w:color w:val="FF0000"/>
          <w:sz w:val="20"/>
          <w:szCs w:val="20"/>
        </w:rPr>
        <w:t>Objednávateľa</w:t>
      </w:r>
      <w:r>
        <w:rPr>
          <w:color w:val="FF0000"/>
          <w:sz w:val="20"/>
          <w:szCs w:val="20"/>
        </w:rPr>
        <w:t>.</w:t>
      </w:r>
    </w:p>
    <w:p w14:paraId="60E8C18E" w14:textId="77777777" w:rsidR="008C4F07" w:rsidRDefault="008C4F07" w:rsidP="008C4F07"/>
    <w:p w14:paraId="73116FDC" w14:textId="77777777" w:rsidR="008C4F07" w:rsidRDefault="008C4F07" w:rsidP="008C4F07"/>
    <w:p w14:paraId="0B2B74A2" w14:textId="77777777" w:rsidR="008C4F07" w:rsidRPr="009958F5" w:rsidRDefault="008C4F07" w:rsidP="004E6842"/>
    <w:p w14:paraId="784FE44B" w14:textId="77777777" w:rsidR="008C4F07" w:rsidRDefault="008C4F07" w:rsidP="008C4F07"/>
    <w:p w14:paraId="30C2058F" w14:textId="77777777" w:rsidR="008C4F07" w:rsidRPr="009958F5" w:rsidRDefault="008C4F07" w:rsidP="004E6842"/>
    <w:p w14:paraId="1F9B1902" w14:textId="77777777" w:rsidR="008C4F07" w:rsidRPr="009958F5" w:rsidRDefault="008C4F07" w:rsidP="004E6842"/>
    <w:p w14:paraId="77FF9843" w14:textId="015B1E03" w:rsidR="008C4F07" w:rsidRPr="00915CB6" w:rsidRDefault="008C4F07" w:rsidP="009958F5">
      <w:pPr>
        <w:spacing w:before="100" w:beforeAutospacing="1" w:after="100" w:afterAutospacing="1"/>
        <w:rPr>
          <w:color w:val="FF0000"/>
          <w:sz w:val="20"/>
          <w:szCs w:val="20"/>
        </w:rPr>
        <w:sectPr w:rsidR="008C4F07" w:rsidRPr="00915CB6" w:rsidSect="00E36AC6">
          <w:pgSz w:w="16840" w:h="11900" w:orient="landscape"/>
          <w:pgMar w:top="1417" w:right="1417" w:bottom="1417" w:left="1417" w:header="708" w:footer="708" w:gutter="0"/>
          <w:cols w:space="708"/>
          <w:docGrid w:linePitch="360"/>
        </w:sectPr>
      </w:pPr>
    </w:p>
    <w:p w14:paraId="6A4E0E85" w14:textId="53489723" w:rsidR="008C4F07" w:rsidRDefault="001A6EB8">
      <w:pPr>
        <w:spacing w:before="100" w:beforeAutospacing="1" w:after="100" w:afterAutospacing="1"/>
        <w:rPr>
          <w:b/>
          <w:bCs/>
          <w:sz w:val="28"/>
          <w:szCs w:val="28"/>
          <w:lang w:eastAsia="sk-SK"/>
        </w:rPr>
      </w:pPr>
      <w:r w:rsidRPr="00DE0578">
        <w:rPr>
          <w:b/>
          <w:bCs/>
          <w:sz w:val="28"/>
          <w:szCs w:val="28"/>
          <w:lang w:eastAsia="sk-SK"/>
        </w:rPr>
        <w:lastRenderedPageBreak/>
        <w:t xml:space="preserve">Príloha č. </w:t>
      </w:r>
      <w:r w:rsidR="00E46BE2">
        <w:rPr>
          <w:b/>
          <w:bCs/>
          <w:sz w:val="28"/>
          <w:szCs w:val="28"/>
          <w:lang w:eastAsia="sk-SK"/>
        </w:rPr>
        <w:t>5</w:t>
      </w:r>
      <w:r w:rsidRPr="00DE0578">
        <w:rPr>
          <w:b/>
          <w:bCs/>
          <w:strike/>
          <w:sz w:val="28"/>
          <w:szCs w:val="28"/>
          <w:lang w:eastAsia="sk-SK"/>
        </w:rPr>
        <w:t xml:space="preserve"> –</w:t>
      </w:r>
      <w:r w:rsidRPr="00DE0578">
        <w:rPr>
          <w:b/>
          <w:bCs/>
          <w:sz w:val="28"/>
          <w:szCs w:val="28"/>
          <w:lang w:eastAsia="sk-SK"/>
        </w:rPr>
        <w:t xml:space="preserve"> Zoznam subdodávateľov/Čestné vyhlásenie o nevyužití subdodávateľov</w:t>
      </w:r>
    </w:p>
    <w:p w14:paraId="1A02A45E" w14:textId="77777777" w:rsidR="008C4F07" w:rsidRPr="00DE0578" w:rsidRDefault="008C4F07" w:rsidP="008C4F07">
      <w:pPr>
        <w:rPr>
          <w:lang w:eastAsia="sk-SK"/>
        </w:rPr>
      </w:pPr>
    </w:p>
    <w:p w14:paraId="735B99BB" w14:textId="1F1D8DA7" w:rsidR="00AE4E94" w:rsidRPr="00E36AC6" w:rsidRDefault="00AE4E94" w:rsidP="008C4F07">
      <w:pPr>
        <w:rPr>
          <w:sz w:val="20"/>
          <w:szCs w:val="20"/>
        </w:rPr>
      </w:pPr>
    </w:p>
    <w:sectPr w:rsidR="00AE4E94" w:rsidRPr="00E36AC6" w:rsidSect="00DE057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586E" w14:textId="77777777" w:rsidR="00F45422" w:rsidRDefault="00F45422" w:rsidP="00672BD4">
      <w:r>
        <w:separator/>
      </w:r>
    </w:p>
  </w:endnote>
  <w:endnote w:type="continuationSeparator" w:id="0">
    <w:p w14:paraId="4F29313E" w14:textId="77777777" w:rsidR="00F45422" w:rsidRDefault="00F45422" w:rsidP="00672BD4">
      <w:r>
        <w:continuationSeparator/>
      </w:r>
    </w:p>
  </w:endnote>
  <w:endnote w:type="continuationNotice" w:id="1">
    <w:p w14:paraId="5944C280" w14:textId="77777777" w:rsidR="00F45422" w:rsidRDefault="00F45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7B62" w14:textId="341102F1" w:rsidR="00672BD4" w:rsidRDefault="00672BD4" w:rsidP="00C23AF1">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p w14:paraId="23F9A510" w14:textId="77777777" w:rsidR="00672BD4" w:rsidRDefault="00672BD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C5F5" w14:textId="7C749E92" w:rsidR="00C91EB7" w:rsidRDefault="00C91EB7">
    <w:pPr>
      <w:pStyle w:val="Pta"/>
      <w:jc w:val="right"/>
    </w:pPr>
  </w:p>
  <w:p w14:paraId="57EC55BB" w14:textId="77777777" w:rsidR="00672BD4" w:rsidRDefault="00672BD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074775"/>
      <w:docPartObj>
        <w:docPartGallery w:val="Page Numbers (Bottom of Page)"/>
        <w:docPartUnique/>
      </w:docPartObj>
    </w:sdtPr>
    <w:sdtEndPr>
      <w:rPr>
        <w:rFonts w:cstheme="minorHAnsi"/>
      </w:rPr>
    </w:sdtEndPr>
    <w:sdtContent>
      <w:p w14:paraId="417D1271" w14:textId="77777777" w:rsidR="00015218" w:rsidRPr="00291366" w:rsidRDefault="00015218">
        <w:pPr>
          <w:pStyle w:val="Pta"/>
          <w:jc w:val="right"/>
          <w:rPr>
            <w:rFonts w:cstheme="minorHAnsi"/>
          </w:rPr>
        </w:pPr>
        <w:r w:rsidRPr="00E559D5">
          <w:rPr>
            <w:rFonts w:cstheme="minorHAnsi"/>
          </w:rPr>
          <w:fldChar w:fldCharType="begin"/>
        </w:r>
        <w:r w:rsidRPr="00E559D5">
          <w:rPr>
            <w:rFonts w:cstheme="minorHAnsi"/>
          </w:rPr>
          <w:instrText>PAGE   \* MERGEFORMAT</w:instrText>
        </w:r>
        <w:r w:rsidRPr="00E559D5">
          <w:rPr>
            <w:rFonts w:cstheme="minorHAnsi"/>
          </w:rPr>
          <w:fldChar w:fldCharType="separate"/>
        </w:r>
        <w:r w:rsidRPr="00E559D5">
          <w:rPr>
            <w:rFonts w:cstheme="minorHAnsi"/>
          </w:rPr>
          <w:t>2</w:t>
        </w:r>
        <w:r w:rsidRPr="00E559D5">
          <w:rPr>
            <w:rFonts w:cstheme="minorHAnsi"/>
          </w:rPr>
          <w:fldChar w:fldCharType="end"/>
        </w:r>
        <w:r w:rsidRPr="00291366">
          <w:rPr>
            <w:rFonts w:cstheme="minorHAnsi"/>
          </w:rPr>
          <w:t xml:space="preserve"> / </w:t>
        </w:r>
        <w:r w:rsidRPr="00E559D5">
          <w:rPr>
            <w:rFonts w:cstheme="minorHAnsi"/>
          </w:rPr>
          <w:fldChar w:fldCharType="begin"/>
        </w:r>
        <w:r w:rsidRPr="00E559D5">
          <w:rPr>
            <w:rFonts w:cstheme="minorHAnsi"/>
          </w:rPr>
          <w:instrText xml:space="preserve"> NUMPAGES   \* MERGEFORMAT </w:instrText>
        </w:r>
        <w:r w:rsidRPr="00E559D5">
          <w:rPr>
            <w:rFonts w:cstheme="minorHAnsi"/>
          </w:rPr>
          <w:fldChar w:fldCharType="separate"/>
        </w:r>
        <w:r w:rsidRPr="00E559D5">
          <w:rPr>
            <w:rFonts w:cstheme="minorHAnsi"/>
            <w:noProof/>
          </w:rPr>
          <w:t>16</w:t>
        </w:r>
        <w:r w:rsidRPr="00E559D5">
          <w:rPr>
            <w:rFonts w:cstheme="minorHAnsi"/>
          </w:rPr>
          <w:fldChar w:fldCharType="end"/>
        </w:r>
      </w:p>
    </w:sdtContent>
  </w:sdt>
  <w:p w14:paraId="763957AF" w14:textId="77777777" w:rsidR="00015218" w:rsidRDefault="0001521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2430" w14:textId="77777777" w:rsidR="00F45422" w:rsidRDefault="00F45422" w:rsidP="00672BD4">
      <w:r>
        <w:separator/>
      </w:r>
    </w:p>
  </w:footnote>
  <w:footnote w:type="continuationSeparator" w:id="0">
    <w:p w14:paraId="092D85D9" w14:textId="77777777" w:rsidR="00F45422" w:rsidRDefault="00F45422" w:rsidP="00672BD4">
      <w:r>
        <w:continuationSeparator/>
      </w:r>
    </w:p>
  </w:footnote>
  <w:footnote w:type="continuationNotice" w:id="1">
    <w:p w14:paraId="3C1D895D" w14:textId="77777777" w:rsidR="00F45422" w:rsidRDefault="00F454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2ED7" w14:textId="1CF9BAD5" w:rsidR="00015218" w:rsidRPr="00E36AC6" w:rsidRDefault="00015218" w:rsidP="003B4E82">
    <w:pPr>
      <w:pStyle w:val="Hlavika"/>
      <w:jc w:val="right"/>
      <w:rPr>
        <w:sz w:val="18"/>
        <w:szCs w:val="20"/>
      </w:rPr>
    </w:pPr>
    <w:r w:rsidRPr="00E36AC6">
      <w:rPr>
        <w:rFonts w:cstheme="minorHAnsi"/>
        <w:sz w:val="18"/>
        <w:szCs w:val="20"/>
      </w:rPr>
      <w:t>Zmluva o</w:t>
    </w:r>
    <w:r w:rsidR="0068792F" w:rsidRPr="00E36AC6">
      <w:rPr>
        <w:rFonts w:cstheme="minorHAnsi"/>
        <w:sz w:val="18"/>
        <w:szCs w:val="20"/>
      </w:rPr>
      <w:t> poskytovaní služieb</w:t>
    </w:r>
    <w:r w:rsidR="00EB2FCC">
      <w:rPr>
        <w:rFonts w:cstheme="minorHAnsi"/>
        <w:sz w:val="18"/>
        <w:szCs w:val="20"/>
      </w:rPr>
      <w:t xml:space="preserve"> </w:t>
    </w:r>
    <w:r w:rsidR="00071FF2" w:rsidRPr="00E36AC6">
      <w:rPr>
        <w:rFonts w:cstheme="minorHAnsi"/>
        <w:sz w:val="18"/>
        <w:szCs w:val="20"/>
      </w:rPr>
      <w:t>„</w:t>
    </w:r>
    <w:r w:rsidRPr="00E36AC6">
      <w:rPr>
        <w:rFonts w:cstheme="minorHAnsi"/>
        <w:sz w:val="18"/>
        <w:szCs w:val="20"/>
      </w:rPr>
      <w:t xml:space="preserve">Rozvoj </w:t>
    </w:r>
    <w:proofErr w:type="spellStart"/>
    <w:r w:rsidRPr="00E36AC6">
      <w:rPr>
        <w:rFonts w:cstheme="minorHAnsi"/>
        <w:sz w:val="18"/>
        <w:szCs w:val="20"/>
      </w:rPr>
      <w:t>governance</w:t>
    </w:r>
    <w:proofErr w:type="spellEnd"/>
    <w:r w:rsidRPr="00E36AC6">
      <w:rPr>
        <w:rFonts w:cstheme="minorHAnsi"/>
        <w:sz w:val="18"/>
        <w:szCs w:val="20"/>
      </w:rPr>
      <w:t xml:space="preserve"> a úrovne informačnej a kybernetickej bezpečnosti v</w:t>
    </w:r>
    <w:r w:rsidR="00071FF2" w:rsidRPr="00E36AC6">
      <w:rPr>
        <w:rFonts w:cstheme="minorHAnsi"/>
        <w:sz w:val="18"/>
        <w:szCs w:val="20"/>
      </w:rPr>
      <w:t> </w:t>
    </w:r>
    <w:r w:rsidRPr="00E36AC6">
      <w:rPr>
        <w:rFonts w:cstheme="minorHAnsi"/>
        <w:sz w:val="18"/>
        <w:szCs w:val="20"/>
      </w:rPr>
      <w:t>BBSK</w:t>
    </w:r>
    <w:r w:rsidR="00071FF2" w:rsidRPr="00E36AC6">
      <w:rPr>
        <w:rFonts w:cstheme="minorHAnsi"/>
        <w:sz w:val="18"/>
        <w:szCs w:val="20"/>
      </w:rPr>
      <w:t>“</w:t>
    </w:r>
  </w:p>
  <w:p w14:paraId="6BE4CF70" w14:textId="77777777" w:rsidR="00015218" w:rsidRPr="00E36AC6" w:rsidRDefault="00015218">
    <w:pPr>
      <w:pStyle w:val="Hlavika"/>
      <w:rPr>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0472"/>
    <w:multiLevelType w:val="hybridMultilevel"/>
    <w:tmpl w:val="FFFFFFFF"/>
    <w:lvl w:ilvl="0" w:tplc="834C964A">
      <w:start w:val="1"/>
      <w:numFmt w:val="lowerLetter"/>
      <w:lvlText w:val="%1."/>
      <w:lvlJc w:val="left"/>
      <w:pPr>
        <w:ind w:left="720" w:hanging="360"/>
      </w:pPr>
    </w:lvl>
    <w:lvl w:ilvl="1" w:tplc="02721D50">
      <w:start w:val="1"/>
      <w:numFmt w:val="lowerLetter"/>
      <w:lvlText w:val="%2."/>
      <w:lvlJc w:val="left"/>
      <w:pPr>
        <w:ind w:left="1440" w:hanging="360"/>
      </w:pPr>
    </w:lvl>
    <w:lvl w:ilvl="2" w:tplc="D7EAA3D6">
      <w:start w:val="1"/>
      <w:numFmt w:val="lowerRoman"/>
      <w:lvlText w:val="%3."/>
      <w:lvlJc w:val="right"/>
      <w:pPr>
        <w:ind w:left="2160" w:hanging="180"/>
      </w:pPr>
    </w:lvl>
    <w:lvl w:ilvl="3" w:tplc="E402E4DA">
      <w:start w:val="1"/>
      <w:numFmt w:val="decimal"/>
      <w:lvlText w:val="%4."/>
      <w:lvlJc w:val="left"/>
      <w:pPr>
        <w:ind w:left="2880" w:hanging="360"/>
      </w:pPr>
    </w:lvl>
    <w:lvl w:ilvl="4" w:tplc="28B88C40">
      <w:start w:val="1"/>
      <w:numFmt w:val="lowerLetter"/>
      <w:lvlText w:val="%5."/>
      <w:lvlJc w:val="left"/>
      <w:pPr>
        <w:ind w:left="3600" w:hanging="360"/>
      </w:pPr>
    </w:lvl>
    <w:lvl w:ilvl="5" w:tplc="F040491A">
      <w:start w:val="1"/>
      <w:numFmt w:val="lowerRoman"/>
      <w:lvlText w:val="%6."/>
      <w:lvlJc w:val="right"/>
      <w:pPr>
        <w:ind w:left="4320" w:hanging="180"/>
      </w:pPr>
    </w:lvl>
    <w:lvl w:ilvl="6" w:tplc="F6F231B0">
      <w:start w:val="1"/>
      <w:numFmt w:val="decimal"/>
      <w:lvlText w:val="%7."/>
      <w:lvlJc w:val="left"/>
      <w:pPr>
        <w:ind w:left="5040" w:hanging="360"/>
      </w:pPr>
    </w:lvl>
    <w:lvl w:ilvl="7" w:tplc="B49C7B8C">
      <w:start w:val="1"/>
      <w:numFmt w:val="lowerLetter"/>
      <w:lvlText w:val="%8."/>
      <w:lvlJc w:val="left"/>
      <w:pPr>
        <w:ind w:left="5760" w:hanging="360"/>
      </w:pPr>
    </w:lvl>
    <w:lvl w:ilvl="8" w:tplc="0DE8E334">
      <w:start w:val="1"/>
      <w:numFmt w:val="lowerRoman"/>
      <w:lvlText w:val="%9."/>
      <w:lvlJc w:val="right"/>
      <w:pPr>
        <w:ind w:left="6480" w:hanging="180"/>
      </w:pPr>
    </w:lvl>
  </w:abstractNum>
  <w:abstractNum w:abstractNumId="1" w15:restartNumberingAfterBreak="0">
    <w:nsid w:val="00EA44C6"/>
    <w:multiLevelType w:val="hybridMultilevel"/>
    <w:tmpl w:val="FFFFFFFF"/>
    <w:lvl w:ilvl="0" w:tplc="51E084DA">
      <w:start w:val="1"/>
      <w:numFmt w:val="decimal"/>
      <w:lvlText w:val="%1."/>
      <w:lvlJc w:val="left"/>
      <w:pPr>
        <w:ind w:left="720" w:hanging="360"/>
      </w:pPr>
    </w:lvl>
    <w:lvl w:ilvl="1" w:tplc="497EC018">
      <w:start w:val="1"/>
      <w:numFmt w:val="lowerLetter"/>
      <w:lvlText w:val="%2."/>
      <w:lvlJc w:val="left"/>
      <w:pPr>
        <w:ind w:left="1440" w:hanging="360"/>
      </w:pPr>
    </w:lvl>
    <w:lvl w:ilvl="2" w:tplc="EC32BB16">
      <w:start w:val="1"/>
      <w:numFmt w:val="lowerRoman"/>
      <w:lvlText w:val="%3."/>
      <w:lvlJc w:val="right"/>
      <w:pPr>
        <w:ind w:left="2160" w:hanging="180"/>
      </w:pPr>
    </w:lvl>
    <w:lvl w:ilvl="3" w:tplc="F42AB004">
      <w:start w:val="1"/>
      <w:numFmt w:val="decimal"/>
      <w:lvlText w:val="%4."/>
      <w:lvlJc w:val="left"/>
      <w:pPr>
        <w:ind w:left="2880" w:hanging="360"/>
      </w:pPr>
    </w:lvl>
    <w:lvl w:ilvl="4" w:tplc="09FE92F8">
      <w:start w:val="1"/>
      <w:numFmt w:val="lowerLetter"/>
      <w:lvlText w:val="%5."/>
      <w:lvlJc w:val="left"/>
      <w:pPr>
        <w:ind w:left="3600" w:hanging="360"/>
      </w:pPr>
    </w:lvl>
    <w:lvl w:ilvl="5" w:tplc="C312382A">
      <w:start w:val="1"/>
      <w:numFmt w:val="lowerRoman"/>
      <w:lvlText w:val="%6."/>
      <w:lvlJc w:val="right"/>
      <w:pPr>
        <w:ind w:left="4320" w:hanging="180"/>
      </w:pPr>
    </w:lvl>
    <w:lvl w:ilvl="6" w:tplc="11461DEC">
      <w:start w:val="1"/>
      <w:numFmt w:val="decimal"/>
      <w:lvlText w:val="%7."/>
      <w:lvlJc w:val="left"/>
      <w:pPr>
        <w:ind w:left="5040" w:hanging="360"/>
      </w:pPr>
    </w:lvl>
    <w:lvl w:ilvl="7" w:tplc="58EE000E">
      <w:start w:val="1"/>
      <w:numFmt w:val="lowerLetter"/>
      <w:lvlText w:val="%8."/>
      <w:lvlJc w:val="left"/>
      <w:pPr>
        <w:ind w:left="5760" w:hanging="360"/>
      </w:pPr>
    </w:lvl>
    <w:lvl w:ilvl="8" w:tplc="7EA26A66">
      <w:start w:val="1"/>
      <w:numFmt w:val="lowerRoman"/>
      <w:lvlText w:val="%9."/>
      <w:lvlJc w:val="right"/>
      <w:pPr>
        <w:ind w:left="6480" w:hanging="180"/>
      </w:pPr>
    </w:lvl>
  </w:abstractNum>
  <w:abstractNum w:abstractNumId="2" w15:restartNumberingAfterBreak="0">
    <w:nsid w:val="015E222E"/>
    <w:multiLevelType w:val="hybridMultilevel"/>
    <w:tmpl w:val="FFFFFFFF"/>
    <w:lvl w:ilvl="0" w:tplc="F04C5BD2">
      <w:start w:val="1"/>
      <w:numFmt w:val="decimal"/>
      <w:lvlText w:val="%1."/>
      <w:lvlJc w:val="left"/>
      <w:pPr>
        <w:ind w:left="720" w:hanging="360"/>
      </w:pPr>
    </w:lvl>
    <w:lvl w:ilvl="1" w:tplc="120A5932">
      <w:start w:val="1"/>
      <w:numFmt w:val="lowerLetter"/>
      <w:lvlText w:val="%2."/>
      <w:lvlJc w:val="left"/>
      <w:pPr>
        <w:ind w:left="1440" w:hanging="360"/>
      </w:pPr>
    </w:lvl>
    <w:lvl w:ilvl="2" w:tplc="267A9DE2">
      <w:start w:val="1"/>
      <w:numFmt w:val="lowerRoman"/>
      <w:lvlText w:val="%3."/>
      <w:lvlJc w:val="right"/>
      <w:pPr>
        <w:ind w:left="2160" w:hanging="180"/>
      </w:pPr>
    </w:lvl>
    <w:lvl w:ilvl="3" w:tplc="92DEC8DA">
      <w:start w:val="1"/>
      <w:numFmt w:val="decimal"/>
      <w:lvlText w:val="%4."/>
      <w:lvlJc w:val="left"/>
      <w:pPr>
        <w:ind w:left="2880" w:hanging="360"/>
      </w:pPr>
    </w:lvl>
    <w:lvl w:ilvl="4" w:tplc="CBAE67B2">
      <w:start w:val="1"/>
      <w:numFmt w:val="lowerLetter"/>
      <w:lvlText w:val="%5."/>
      <w:lvlJc w:val="left"/>
      <w:pPr>
        <w:ind w:left="3600" w:hanging="360"/>
      </w:pPr>
    </w:lvl>
    <w:lvl w:ilvl="5" w:tplc="6F22CC70">
      <w:start w:val="1"/>
      <w:numFmt w:val="lowerRoman"/>
      <w:lvlText w:val="%6."/>
      <w:lvlJc w:val="right"/>
      <w:pPr>
        <w:ind w:left="4320" w:hanging="180"/>
      </w:pPr>
    </w:lvl>
    <w:lvl w:ilvl="6" w:tplc="87B6C94A">
      <w:start w:val="1"/>
      <w:numFmt w:val="decimal"/>
      <w:lvlText w:val="%7."/>
      <w:lvlJc w:val="left"/>
      <w:pPr>
        <w:ind w:left="5040" w:hanging="360"/>
      </w:pPr>
    </w:lvl>
    <w:lvl w:ilvl="7" w:tplc="C8E0C1A0">
      <w:start w:val="1"/>
      <w:numFmt w:val="lowerLetter"/>
      <w:lvlText w:val="%8."/>
      <w:lvlJc w:val="left"/>
      <w:pPr>
        <w:ind w:left="5760" w:hanging="360"/>
      </w:pPr>
    </w:lvl>
    <w:lvl w:ilvl="8" w:tplc="C58410CA">
      <w:start w:val="1"/>
      <w:numFmt w:val="lowerRoman"/>
      <w:lvlText w:val="%9."/>
      <w:lvlJc w:val="right"/>
      <w:pPr>
        <w:ind w:left="6480" w:hanging="180"/>
      </w:pPr>
    </w:lvl>
  </w:abstractNum>
  <w:abstractNum w:abstractNumId="3" w15:restartNumberingAfterBreak="0">
    <w:nsid w:val="03E052E4"/>
    <w:multiLevelType w:val="hybridMultilevel"/>
    <w:tmpl w:val="FFFFFFFF"/>
    <w:lvl w:ilvl="0" w:tplc="6010D806">
      <w:start w:val="1"/>
      <w:numFmt w:val="lowerLetter"/>
      <w:lvlText w:val="%1."/>
      <w:lvlJc w:val="left"/>
      <w:pPr>
        <w:ind w:left="720" w:hanging="360"/>
      </w:pPr>
    </w:lvl>
    <w:lvl w:ilvl="1" w:tplc="1A684662">
      <w:start w:val="1"/>
      <w:numFmt w:val="lowerLetter"/>
      <w:lvlText w:val="%2."/>
      <w:lvlJc w:val="left"/>
      <w:pPr>
        <w:ind w:left="1440" w:hanging="360"/>
      </w:pPr>
    </w:lvl>
    <w:lvl w:ilvl="2" w:tplc="ACA83D68">
      <w:start w:val="1"/>
      <w:numFmt w:val="lowerRoman"/>
      <w:lvlText w:val="%3."/>
      <w:lvlJc w:val="right"/>
      <w:pPr>
        <w:ind w:left="2160" w:hanging="180"/>
      </w:pPr>
    </w:lvl>
    <w:lvl w:ilvl="3" w:tplc="16367432">
      <w:start w:val="1"/>
      <w:numFmt w:val="decimal"/>
      <w:lvlText w:val="%4."/>
      <w:lvlJc w:val="left"/>
      <w:pPr>
        <w:ind w:left="2880" w:hanging="360"/>
      </w:pPr>
    </w:lvl>
    <w:lvl w:ilvl="4" w:tplc="FD2E6F44">
      <w:start w:val="1"/>
      <w:numFmt w:val="lowerLetter"/>
      <w:lvlText w:val="%5."/>
      <w:lvlJc w:val="left"/>
      <w:pPr>
        <w:ind w:left="3600" w:hanging="360"/>
      </w:pPr>
    </w:lvl>
    <w:lvl w:ilvl="5" w:tplc="DF9AA70C">
      <w:start w:val="1"/>
      <w:numFmt w:val="lowerRoman"/>
      <w:lvlText w:val="%6."/>
      <w:lvlJc w:val="right"/>
      <w:pPr>
        <w:ind w:left="4320" w:hanging="180"/>
      </w:pPr>
    </w:lvl>
    <w:lvl w:ilvl="6" w:tplc="1E74A310">
      <w:start w:val="1"/>
      <w:numFmt w:val="decimal"/>
      <w:lvlText w:val="%7."/>
      <w:lvlJc w:val="left"/>
      <w:pPr>
        <w:ind w:left="5040" w:hanging="360"/>
      </w:pPr>
    </w:lvl>
    <w:lvl w:ilvl="7" w:tplc="09B6DF12">
      <w:start w:val="1"/>
      <w:numFmt w:val="lowerLetter"/>
      <w:lvlText w:val="%8."/>
      <w:lvlJc w:val="left"/>
      <w:pPr>
        <w:ind w:left="5760" w:hanging="360"/>
      </w:pPr>
    </w:lvl>
    <w:lvl w:ilvl="8" w:tplc="6352D81E">
      <w:start w:val="1"/>
      <w:numFmt w:val="lowerRoman"/>
      <w:lvlText w:val="%9."/>
      <w:lvlJc w:val="right"/>
      <w:pPr>
        <w:ind w:left="6480" w:hanging="180"/>
      </w:pPr>
    </w:lvl>
  </w:abstractNum>
  <w:abstractNum w:abstractNumId="4" w15:restartNumberingAfterBreak="0">
    <w:nsid w:val="04DD4B3E"/>
    <w:multiLevelType w:val="hybridMultilevel"/>
    <w:tmpl w:val="FFFFFFFF"/>
    <w:lvl w:ilvl="0" w:tplc="BE82176C">
      <w:start w:val="1"/>
      <w:numFmt w:val="decimal"/>
      <w:lvlText w:val="%1."/>
      <w:lvlJc w:val="left"/>
      <w:pPr>
        <w:ind w:left="720" w:hanging="360"/>
      </w:pPr>
    </w:lvl>
    <w:lvl w:ilvl="1" w:tplc="F41422BE">
      <w:start w:val="1"/>
      <w:numFmt w:val="decimal"/>
      <w:lvlText w:val="%2."/>
      <w:lvlJc w:val="left"/>
      <w:pPr>
        <w:ind w:left="1440" w:hanging="360"/>
      </w:pPr>
    </w:lvl>
    <w:lvl w:ilvl="2" w:tplc="34DEB1AE">
      <w:start w:val="1"/>
      <w:numFmt w:val="lowerRoman"/>
      <w:lvlText w:val="%3."/>
      <w:lvlJc w:val="right"/>
      <w:pPr>
        <w:ind w:left="2160" w:hanging="180"/>
      </w:pPr>
    </w:lvl>
    <w:lvl w:ilvl="3" w:tplc="01AC9D48">
      <w:start w:val="1"/>
      <w:numFmt w:val="decimal"/>
      <w:lvlText w:val="%4."/>
      <w:lvlJc w:val="left"/>
      <w:pPr>
        <w:ind w:left="2880" w:hanging="360"/>
      </w:pPr>
    </w:lvl>
    <w:lvl w:ilvl="4" w:tplc="3FE80470">
      <w:start w:val="1"/>
      <w:numFmt w:val="lowerLetter"/>
      <w:lvlText w:val="%5."/>
      <w:lvlJc w:val="left"/>
      <w:pPr>
        <w:ind w:left="3600" w:hanging="360"/>
      </w:pPr>
    </w:lvl>
    <w:lvl w:ilvl="5" w:tplc="94AE61B0">
      <w:start w:val="1"/>
      <w:numFmt w:val="lowerRoman"/>
      <w:lvlText w:val="%6."/>
      <w:lvlJc w:val="right"/>
      <w:pPr>
        <w:ind w:left="4320" w:hanging="180"/>
      </w:pPr>
    </w:lvl>
    <w:lvl w:ilvl="6" w:tplc="F740F2E0">
      <w:start w:val="1"/>
      <w:numFmt w:val="decimal"/>
      <w:lvlText w:val="%7."/>
      <w:lvlJc w:val="left"/>
      <w:pPr>
        <w:ind w:left="5040" w:hanging="360"/>
      </w:pPr>
    </w:lvl>
    <w:lvl w:ilvl="7" w:tplc="360E2B50">
      <w:start w:val="1"/>
      <w:numFmt w:val="lowerLetter"/>
      <w:lvlText w:val="%8."/>
      <w:lvlJc w:val="left"/>
      <w:pPr>
        <w:ind w:left="5760" w:hanging="360"/>
      </w:pPr>
    </w:lvl>
    <w:lvl w:ilvl="8" w:tplc="24A2E8A0">
      <w:start w:val="1"/>
      <w:numFmt w:val="lowerRoman"/>
      <w:lvlText w:val="%9."/>
      <w:lvlJc w:val="right"/>
      <w:pPr>
        <w:ind w:left="6480" w:hanging="180"/>
      </w:pPr>
    </w:lvl>
  </w:abstractNum>
  <w:abstractNum w:abstractNumId="5" w15:restartNumberingAfterBreak="0">
    <w:nsid w:val="05B0651C"/>
    <w:multiLevelType w:val="hybridMultilevel"/>
    <w:tmpl w:val="FFFFFFFF"/>
    <w:lvl w:ilvl="0" w:tplc="67B05378">
      <w:start w:val="1"/>
      <w:numFmt w:val="decimal"/>
      <w:lvlText w:val="%1."/>
      <w:lvlJc w:val="left"/>
      <w:pPr>
        <w:ind w:left="720" w:hanging="360"/>
      </w:pPr>
    </w:lvl>
    <w:lvl w:ilvl="1" w:tplc="770EF9AC">
      <w:start w:val="1"/>
      <w:numFmt w:val="lowerLetter"/>
      <w:lvlText w:val="%2."/>
      <w:lvlJc w:val="left"/>
      <w:pPr>
        <w:ind w:left="1440" w:hanging="360"/>
      </w:pPr>
    </w:lvl>
    <w:lvl w:ilvl="2" w:tplc="BF3AA364">
      <w:start w:val="1"/>
      <w:numFmt w:val="lowerRoman"/>
      <w:lvlText w:val="%3."/>
      <w:lvlJc w:val="right"/>
      <w:pPr>
        <w:ind w:left="2160" w:hanging="180"/>
      </w:pPr>
    </w:lvl>
    <w:lvl w:ilvl="3" w:tplc="DF8454AA">
      <w:start w:val="1"/>
      <w:numFmt w:val="decimal"/>
      <w:lvlText w:val="%4."/>
      <w:lvlJc w:val="left"/>
      <w:pPr>
        <w:ind w:left="2880" w:hanging="360"/>
      </w:pPr>
    </w:lvl>
    <w:lvl w:ilvl="4" w:tplc="7BCCCEE4">
      <w:start w:val="1"/>
      <w:numFmt w:val="lowerLetter"/>
      <w:lvlText w:val="%5."/>
      <w:lvlJc w:val="left"/>
      <w:pPr>
        <w:ind w:left="3600" w:hanging="360"/>
      </w:pPr>
    </w:lvl>
    <w:lvl w:ilvl="5" w:tplc="7DEE99BE">
      <w:start w:val="1"/>
      <w:numFmt w:val="lowerRoman"/>
      <w:lvlText w:val="%6."/>
      <w:lvlJc w:val="right"/>
      <w:pPr>
        <w:ind w:left="4320" w:hanging="180"/>
      </w:pPr>
    </w:lvl>
    <w:lvl w:ilvl="6" w:tplc="8E0E19B8">
      <w:start w:val="1"/>
      <w:numFmt w:val="decimal"/>
      <w:lvlText w:val="%7."/>
      <w:lvlJc w:val="left"/>
      <w:pPr>
        <w:ind w:left="5040" w:hanging="360"/>
      </w:pPr>
    </w:lvl>
    <w:lvl w:ilvl="7" w:tplc="315E410A">
      <w:start w:val="1"/>
      <w:numFmt w:val="lowerLetter"/>
      <w:lvlText w:val="%8."/>
      <w:lvlJc w:val="left"/>
      <w:pPr>
        <w:ind w:left="5760" w:hanging="360"/>
      </w:pPr>
    </w:lvl>
    <w:lvl w:ilvl="8" w:tplc="A27E6112">
      <w:start w:val="1"/>
      <w:numFmt w:val="lowerRoman"/>
      <w:lvlText w:val="%9."/>
      <w:lvlJc w:val="right"/>
      <w:pPr>
        <w:ind w:left="6480" w:hanging="180"/>
      </w:pPr>
    </w:lvl>
  </w:abstractNum>
  <w:abstractNum w:abstractNumId="6" w15:restartNumberingAfterBreak="0">
    <w:nsid w:val="06AF1223"/>
    <w:multiLevelType w:val="hybridMultilevel"/>
    <w:tmpl w:val="FFFFFFFF"/>
    <w:lvl w:ilvl="0" w:tplc="158E660C">
      <w:start w:val="1"/>
      <w:numFmt w:val="decimal"/>
      <w:lvlText w:val="%1."/>
      <w:lvlJc w:val="left"/>
      <w:pPr>
        <w:ind w:left="720" w:hanging="360"/>
      </w:pPr>
    </w:lvl>
    <w:lvl w:ilvl="1" w:tplc="662C37A4">
      <w:start w:val="1"/>
      <w:numFmt w:val="lowerLetter"/>
      <w:lvlText w:val="%2."/>
      <w:lvlJc w:val="left"/>
      <w:pPr>
        <w:ind w:left="1440" w:hanging="360"/>
      </w:pPr>
    </w:lvl>
    <w:lvl w:ilvl="2" w:tplc="13FAB1D4">
      <w:start w:val="1"/>
      <w:numFmt w:val="lowerRoman"/>
      <w:lvlText w:val="%3."/>
      <w:lvlJc w:val="right"/>
      <w:pPr>
        <w:ind w:left="2160" w:hanging="180"/>
      </w:pPr>
    </w:lvl>
    <w:lvl w:ilvl="3" w:tplc="A524BED2">
      <w:start w:val="1"/>
      <w:numFmt w:val="decimal"/>
      <w:lvlText w:val="%4."/>
      <w:lvlJc w:val="left"/>
      <w:pPr>
        <w:ind w:left="2880" w:hanging="360"/>
      </w:pPr>
    </w:lvl>
    <w:lvl w:ilvl="4" w:tplc="FB266CC8">
      <w:start w:val="1"/>
      <w:numFmt w:val="lowerLetter"/>
      <w:lvlText w:val="%5."/>
      <w:lvlJc w:val="left"/>
      <w:pPr>
        <w:ind w:left="3600" w:hanging="360"/>
      </w:pPr>
    </w:lvl>
    <w:lvl w:ilvl="5" w:tplc="B4E43C36">
      <w:start w:val="1"/>
      <w:numFmt w:val="lowerRoman"/>
      <w:lvlText w:val="%6."/>
      <w:lvlJc w:val="right"/>
      <w:pPr>
        <w:ind w:left="4320" w:hanging="180"/>
      </w:pPr>
    </w:lvl>
    <w:lvl w:ilvl="6" w:tplc="768A0788">
      <w:start w:val="1"/>
      <w:numFmt w:val="decimal"/>
      <w:lvlText w:val="%7."/>
      <w:lvlJc w:val="left"/>
      <w:pPr>
        <w:ind w:left="5040" w:hanging="360"/>
      </w:pPr>
    </w:lvl>
    <w:lvl w:ilvl="7" w:tplc="49245CCE">
      <w:start w:val="1"/>
      <w:numFmt w:val="lowerLetter"/>
      <w:lvlText w:val="%8."/>
      <w:lvlJc w:val="left"/>
      <w:pPr>
        <w:ind w:left="5760" w:hanging="360"/>
      </w:pPr>
    </w:lvl>
    <w:lvl w:ilvl="8" w:tplc="C9FA2E48">
      <w:start w:val="1"/>
      <w:numFmt w:val="lowerRoman"/>
      <w:lvlText w:val="%9."/>
      <w:lvlJc w:val="right"/>
      <w:pPr>
        <w:ind w:left="6480" w:hanging="180"/>
      </w:pPr>
    </w:lvl>
  </w:abstractNum>
  <w:abstractNum w:abstractNumId="7" w15:restartNumberingAfterBreak="0">
    <w:nsid w:val="0A5C1C92"/>
    <w:multiLevelType w:val="hybridMultilevel"/>
    <w:tmpl w:val="FFFFFFFF"/>
    <w:lvl w:ilvl="0" w:tplc="94CCF99E">
      <w:start w:val="1"/>
      <w:numFmt w:val="decimal"/>
      <w:lvlText w:val="%1."/>
      <w:lvlJc w:val="left"/>
      <w:pPr>
        <w:ind w:left="720" w:hanging="360"/>
      </w:pPr>
    </w:lvl>
    <w:lvl w:ilvl="1" w:tplc="C59C6B7A">
      <w:start w:val="1"/>
      <w:numFmt w:val="lowerLetter"/>
      <w:lvlText w:val="%2."/>
      <w:lvlJc w:val="left"/>
      <w:pPr>
        <w:ind w:left="1440" w:hanging="360"/>
      </w:pPr>
    </w:lvl>
    <w:lvl w:ilvl="2" w:tplc="BA90D2B6">
      <w:start w:val="1"/>
      <w:numFmt w:val="lowerRoman"/>
      <w:lvlText w:val="%3."/>
      <w:lvlJc w:val="right"/>
      <w:pPr>
        <w:ind w:left="2160" w:hanging="180"/>
      </w:pPr>
    </w:lvl>
    <w:lvl w:ilvl="3" w:tplc="4D46EA2C">
      <w:start w:val="1"/>
      <w:numFmt w:val="decimal"/>
      <w:lvlText w:val="%4."/>
      <w:lvlJc w:val="left"/>
      <w:pPr>
        <w:ind w:left="2880" w:hanging="360"/>
      </w:pPr>
    </w:lvl>
    <w:lvl w:ilvl="4" w:tplc="5BB8F438">
      <w:start w:val="1"/>
      <w:numFmt w:val="lowerLetter"/>
      <w:lvlText w:val="%5."/>
      <w:lvlJc w:val="left"/>
      <w:pPr>
        <w:ind w:left="3600" w:hanging="360"/>
      </w:pPr>
    </w:lvl>
    <w:lvl w:ilvl="5" w:tplc="CF48A49C">
      <w:start w:val="1"/>
      <w:numFmt w:val="lowerRoman"/>
      <w:lvlText w:val="%6."/>
      <w:lvlJc w:val="right"/>
      <w:pPr>
        <w:ind w:left="4320" w:hanging="180"/>
      </w:pPr>
    </w:lvl>
    <w:lvl w:ilvl="6" w:tplc="74869432">
      <w:start w:val="1"/>
      <w:numFmt w:val="decimal"/>
      <w:lvlText w:val="%7."/>
      <w:lvlJc w:val="left"/>
      <w:pPr>
        <w:ind w:left="5040" w:hanging="360"/>
      </w:pPr>
    </w:lvl>
    <w:lvl w:ilvl="7" w:tplc="C50254A4">
      <w:start w:val="1"/>
      <w:numFmt w:val="lowerLetter"/>
      <w:lvlText w:val="%8."/>
      <w:lvlJc w:val="left"/>
      <w:pPr>
        <w:ind w:left="5760" w:hanging="360"/>
      </w:pPr>
    </w:lvl>
    <w:lvl w:ilvl="8" w:tplc="A05C8A98">
      <w:start w:val="1"/>
      <w:numFmt w:val="lowerRoman"/>
      <w:lvlText w:val="%9."/>
      <w:lvlJc w:val="right"/>
      <w:pPr>
        <w:ind w:left="6480" w:hanging="180"/>
      </w:pPr>
    </w:lvl>
  </w:abstractNum>
  <w:abstractNum w:abstractNumId="8" w15:restartNumberingAfterBreak="0">
    <w:nsid w:val="0A6B5851"/>
    <w:multiLevelType w:val="multilevel"/>
    <w:tmpl w:val="C83EA3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FB6A1B"/>
    <w:multiLevelType w:val="hybridMultilevel"/>
    <w:tmpl w:val="FFFFFFFF"/>
    <w:lvl w:ilvl="0" w:tplc="CB52BE1C">
      <w:start w:val="1"/>
      <w:numFmt w:val="decimal"/>
      <w:lvlText w:val="%1."/>
      <w:lvlJc w:val="left"/>
      <w:pPr>
        <w:ind w:left="720" w:hanging="360"/>
      </w:pPr>
    </w:lvl>
    <w:lvl w:ilvl="1" w:tplc="A87C420C">
      <w:start w:val="1"/>
      <w:numFmt w:val="lowerLetter"/>
      <w:lvlText w:val="%2."/>
      <w:lvlJc w:val="left"/>
      <w:pPr>
        <w:ind w:left="1440" w:hanging="360"/>
      </w:pPr>
    </w:lvl>
    <w:lvl w:ilvl="2" w:tplc="2AA45DCC">
      <w:start w:val="1"/>
      <w:numFmt w:val="lowerRoman"/>
      <w:lvlText w:val="%3."/>
      <w:lvlJc w:val="right"/>
      <w:pPr>
        <w:ind w:left="2160" w:hanging="180"/>
      </w:pPr>
    </w:lvl>
    <w:lvl w:ilvl="3" w:tplc="E064109E">
      <w:start w:val="1"/>
      <w:numFmt w:val="decimal"/>
      <w:lvlText w:val="%4."/>
      <w:lvlJc w:val="left"/>
      <w:pPr>
        <w:ind w:left="2880" w:hanging="360"/>
      </w:pPr>
    </w:lvl>
    <w:lvl w:ilvl="4" w:tplc="C1D0F2DE">
      <w:start w:val="1"/>
      <w:numFmt w:val="lowerLetter"/>
      <w:lvlText w:val="%5."/>
      <w:lvlJc w:val="left"/>
      <w:pPr>
        <w:ind w:left="3600" w:hanging="360"/>
      </w:pPr>
    </w:lvl>
    <w:lvl w:ilvl="5" w:tplc="AF92FE8C">
      <w:start w:val="1"/>
      <w:numFmt w:val="lowerRoman"/>
      <w:lvlText w:val="%6."/>
      <w:lvlJc w:val="right"/>
      <w:pPr>
        <w:ind w:left="4320" w:hanging="180"/>
      </w:pPr>
    </w:lvl>
    <w:lvl w:ilvl="6" w:tplc="F2402582">
      <w:start w:val="1"/>
      <w:numFmt w:val="decimal"/>
      <w:lvlText w:val="%7."/>
      <w:lvlJc w:val="left"/>
      <w:pPr>
        <w:ind w:left="5040" w:hanging="360"/>
      </w:pPr>
    </w:lvl>
    <w:lvl w:ilvl="7" w:tplc="750014A6">
      <w:start w:val="1"/>
      <w:numFmt w:val="lowerLetter"/>
      <w:lvlText w:val="%8."/>
      <w:lvlJc w:val="left"/>
      <w:pPr>
        <w:ind w:left="5760" w:hanging="360"/>
      </w:pPr>
    </w:lvl>
    <w:lvl w:ilvl="8" w:tplc="82C2BD0C">
      <w:start w:val="1"/>
      <w:numFmt w:val="lowerRoman"/>
      <w:lvlText w:val="%9."/>
      <w:lvlJc w:val="right"/>
      <w:pPr>
        <w:ind w:left="6480" w:hanging="180"/>
      </w:pPr>
    </w:lvl>
  </w:abstractNum>
  <w:abstractNum w:abstractNumId="10" w15:restartNumberingAfterBreak="0">
    <w:nsid w:val="0B3D46E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4F0033"/>
    <w:multiLevelType w:val="multilevel"/>
    <w:tmpl w:val="401A81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B9B7110"/>
    <w:multiLevelType w:val="multilevel"/>
    <w:tmpl w:val="2FA2E48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F01AB4"/>
    <w:multiLevelType w:val="hybridMultilevel"/>
    <w:tmpl w:val="FFFFFFFF"/>
    <w:lvl w:ilvl="0" w:tplc="2B8E49A8">
      <w:start w:val="1"/>
      <w:numFmt w:val="decimal"/>
      <w:lvlText w:val="%1."/>
      <w:lvlJc w:val="left"/>
      <w:pPr>
        <w:ind w:left="720" w:hanging="360"/>
      </w:pPr>
    </w:lvl>
    <w:lvl w:ilvl="1" w:tplc="1F42AD24">
      <w:start w:val="1"/>
      <w:numFmt w:val="lowerLetter"/>
      <w:lvlText w:val="%2."/>
      <w:lvlJc w:val="left"/>
      <w:pPr>
        <w:ind w:left="1440" w:hanging="360"/>
      </w:pPr>
    </w:lvl>
    <w:lvl w:ilvl="2" w:tplc="D8F605E2">
      <w:start w:val="1"/>
      <w:numFmt w:val="lowerRoman"/>
      <w:lvlText w:val="%3."/>
      <w:lvlJc w:val="right"/>
      <w:pPr>
        <w:ind w:left="2160" w:hanging="180"/>
      </w:pPr>
    </w:lvl>
    <w:lvl w:ilvl="3" w:tplc="0378609A">
      <w:start w:val="1"/>
      <w:numFmt w:val="decimal"/>
      <w:lvlText w:val="%4."/>
      <w:lvlJc w:val="left"/>
      <w:pPr>
        <w:ind w:left="2880" w:hanging="360"/>
      </w:pPr>
    </w:lvl>
    <w:lvl w:ilvl="4" w:tplc="7C101628">
      <w:start w:val="1"/>
      <w:numFmt w:val="lowerLetter"/>
      <w:lvlText w:val="%5."/>
      <w:lvlJc w:val="left"/>
      <w:pPr>
        <w:ind w:left="3600" w:hanging="360"/>
      </w:pPr>
    </w:lvl>
    <w:lvl w:ilvl="5" w:tplc="4BE401B8">
      <w:start w:val="1"/>
      <w:numFmt w:val="lowerRoman"/>
      <w:lvlText w:val="%6."/>
      <w:lvlJc w:val="right"/>
      <w:pPr>
        <w:ind w:left="4320" w:hanging="180"/>
      </w:pPr>
    </w:lvl>
    <w:lvl w:ilvl="6" w:tplc="5770D0B8">
      <w:start w:val="1"/>
      <w:numFmt w:val="decimal"/>
      <w:lvlText w:val="%7."/>
      <w:lvlJc w:val="left"/>
      <w:pPr>
        <w:ind w:left="5040" w:hanging="360"/>
      </w:pPr>
    </w:lvl>
    <w:lvl w:ilvl="7" w:tplc="BE58C492">
      <w:start w:val="1"/>
      <w:numFmt w:val="lowerLetter"/>
      <w:lvlText w:val="%8."/>
      <w:lvlJc w:val="left"/>
      <w:pPr>
        <w:ind w:left="5760" w:hanging="360"/>
      </w:pPr>
    </w:lvl>
    <w:lvl w:ilvl="8" w:tplc="A0C2C776">
      <w:start w:val="1"/>
      <w:numFmt w:val="lowerRoman"/>
      <w:lvlText w:val="%9."/>
      <w:lvlJc w:val="right"/>
      <w:pPr>
        <w:ind w:left="6480" w:hanging="180"/>
      </w:pPr>
    </w:lvl>
  </w:abstractNum>
  <w:abstractNum w:abstractNumId="14" w15:restartNumberingAfterBreak="0">
    <w:nsid w:val="0C77580B"/>
    <w:multiLevelType w:val="hybridMultilevel"/>
    <w:tmpl w:val="68589048"/>
    <w:lvl w:ilvl="0" w:tplc="C630A02A">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D74603E"/>
    <w:multiLevelType w:val="multilevel"/>
    <w:tmpl w:val="037E3D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A50D05"/>
    <w:multiLevelType w:val="hybridMultilevel"/>
    <w:tmpl w:val="7D20C19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7" w15:restartNumberingAfterBreak="0">
    <w:nsid w:val="0EAF7179"/>
    <w:multiLevelType w:val="hybridMultilevel"/>
    <w:tmpl w:val="F9281666"/>
    <w:lvl w:ilvl="0" w:tplc="BAF61218">
      <w:start w:val="1"/>
      <w:numFmt w:val="decimal"/>
      <w:lvlText w:val="%1."/>
      <w:lvlJc w:val="left"/>
      <w:pPr>
        <w:ind w:left="720" w:hanging="360"/>
      </w:pPr>
    </w:lvl>
    <w:lvl w:ilvl="1" w:tplc="97BE039A">
      <w:start w:val="1"/>
      <w:numFmt w:val="lowerLetter"/>
      <w:lvlText w:val="%2."/>
      <w:lvlJc w:val="left"/>
      <w:pPr>
        <w:ind w:left="1440" w:hanging="360"/>
      </w:pPr>
    </w:lvl>
    <w:lvl w:ilvl="2" w:tplc="84A2A596">
      <w:start w:val="1"/>
      <w:numFmt w:val="lowerRoman"/>
      <w:lvlText w:val="%3."/>
      <w:lvlJc w:val="right"/>
      <w:pPr>
        <w:ind w:left="2160" w:hanging="180"/>
      </w:pPr>
    </w:lvl>
    <w:lvl w:ilvl="3" w:tplc="EFDA03D6">
      <w:start w:val="1"/>
      <w:numFmt w:val="decimal"/>
      <w:lvlText w:val="%4."/>
      <w:lvlJc w:val="left"/>
      <w:pPr>
        <w:ind w:left="2880" w:hanging="360"/>
      </w:pPr>
    </w:lvl>
    <w:lvl w:ilvl="4" w:tplc="7DCC5C0E">
      <w:start w:val="1"/>
      <w:numFmt w:val="lowerLetter"/>
      <w:lvlText w:val="%5."/>
      <w:lvlJc w:val="left"/>
      <w:pPr>
        <w:ind w:left="3600" w:hanging="360"/>
      </w:pPr>
    </w:lvl>
    <w:lvl w:ilvl="5" w:tplc="F5264252">
      <w:start w:val="1"/>
      <w:numFmt w:val="lowerRoman"/>
      <w:lvlText w:val="%6."/>
      <w:lvlJc w:val="right"/>
      <w:pPr>
        <w:ind w:left="4320" w:hanging="180"/>
      </w:pPr>
    </w:lvl>
    <w:lvl w:ilvl="6" w:tplc="9238F4F2">
      <w:start w:val="1"/>
      <w:numFmt w:val="decimal"/>
      <w:lvlText w:val="%7."/>
      <w:lvlJc w:val="left"/>
      <w:pPr>
        <w:ind w:left="5040" w:hanging="360"/>
      </w:pPr>
    </w:lvl>
    <w:lvl w:ilvl="7" w:tplc="951CF4E6">
      <w:start w:val="1"/>
      <w:numFmt w:val="lowerLetter"/>
      <w:lvlText w:val="%8."/>
      <w:lvlJc w:val="left"/>
      <w:pPr>
        <w:ind w:left="5760" w:hanging="360"/>
      </w:pPr>
    </w:lvl>
    <w:lvl w:ilvl="8" w:tplc="BAB44302">
      <w:start w:val="1"/>
      <w:numFmt w:val="lowerRoman"/>
      <w:lvlText w:val="%9."/>
      <w:lvlJc w:val="right"/>
      <w:pPr>
        <w:ind w:left="6480" w:hanging="180"/>
      </w:pPr>
    </w:lvl>
  </w:abstractNum>
  <w:abstractNum w:abstractNumId="18" w15:restartNumberingAfterBreak="0">
    <w:nsid w:val="0F281E0D"/>
    <w:multiLevelType w:val="hybridMultilevel"/>
    <w:tmpl w:val="FFFFFFFF"/>
    <w:lvl w:ilvl="0" w:tplc="3366401C">
      <w:start w:val="1"/>
      <w:numFmt w:val="decimal"/>
      <w:lvlText w:val="%1."/>
      <w:lvlJc w:val="left"/>
      <w:pPr>
        <w:ind w:left="720" w:hanging="360"/>
      </w:pPr>
    </w:lvl>
    <w:lvl w:ilvl="1" w:tplc="E1784660">
      <w:start w:val="1"/>
      <w:numFmt w:val="lowerLetter"/>
      <w:lvlText w:val="%2."/>
      <w:lvlJc w:val="left"/>
      <w:pPr>
        <w:ind w:left="1440" w:hanging="360"/>
      </w:pPr>
    </w:lvl>
    <w:lvl w:ilvl="2" w:tplc="2D9E816C">
      <w:start w:val="1"/>
      <w:numFmt w:val="lowerRoman"/>
      <w:lvlText w:val="%3."/>
      <w:lvlJc w:val="right"/>
      <w:pPr>
        <w:ind w:left="2160" w:hanging="180"/>
      </w:pPr>
    </w:lvl>
    <w:lvl w:ilvl="3" w:tplc="7EE8F1D4">
      <w:start w:val="1"/>
      <w:numFmt w:val="decimal"/>
      <w:lvlText w:val="%4."/>
      <w:lvlJc w:val="left"/>
      <w:pPr>
        <w:ind w:left="2880" w:hanging="360"/>
      </w:pPr>
    </w:lvl>
    <w:lvl w:ilvl="4" w:tplc="DD2C9D58">
      <w:start w:val="1"/>
      <w:numFmt w:val="lowerLetter"/>
      <w:lvlText w:val="%5."/>
      <w:lvlJc w:val="left"/>
      <w:pPr>
        <w:ind w:left="3600" w:hanging="360"/>
      </w:pPr>
    </w:lvl>
    <w:lvl w:ilvl="5" w:tplc="A36252EC">
      <w:start w:val="1"/>
      <w:numFmt w:val="lowerRoman"/>
      <w:lvlText w:val="%6."/>
      <w:lvlJc w:val="right"/>
      <w:pPr>
        <w:ind w:left="4320" w:hanging="180"/>
      </w:pPr>
    </w:lvl>
    <w:lvl w:ilvl="6" w:tplc="B468739C">
      <w:start w:val="1"/>
      <w:numFmt w:val="decimal"/>
      <w:lvlText w:val="%7."/>
      <w:lvlJc w:val="left"/>
      <w:pPr>
        <w:ind w:left="5040" w:hanging="360"/>
      </w:pPr>
    </w:lvl>
    <w:lvl w:ilvl="7" w:tplc="B1048CB2">
      <w:start w:val="1"/>
      <w:numFmt w:val="lowerLetter"/>
      <w:lvlText w:val="%8."/>
      <w:lvlJc w:val="left"/>
      <w:pPr>
        <w:ind w:left="5760" w:hanging="360"/>
      </w:pPr>
    </w:lvl>
    <w:lvl w:ilvl="8" w:tplc="13ECBEC2">
      <w:start w:val="1"/>
      <w:numFmt w:val="lowerRoman"/>
      <w:lvlText w:val="%9."/>
      <w:lvlJc w:val="right"/>
      <w:pPr>
        <w:ind w:left="6480" w:hanging="180"/>
      </w:pPr>
    </w:lvl>
  </w:abstractNum>
  <w:abstractNum w:abstractNumId="19" w15:restartNumberingAfterBreak="0">
    <w:nsid w:val="0F39326E"/>
    <w:multiLevelType w:val="multilevel"/>
    <w:tmpl w:val="27CAF5F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F7D5198"/>
    <w:multiLevelType w:val="hybridMultilevel"/>
    <w:tmpl w:val="FFFFFFFF"/>
    <w:lvl w:ilvl="0" w:tplc="DDF6DC1A">
      <w:start w:val="1"/>
      <w:numFmt w:val="lowerLetter"/>
      <w:lvlText w:val="%1."/>
      <w:lvlJc w:val="left"/>
      <w:pPr>
        <w:ind w:left="720" w:hanging="360"/>
      </w:pPr>
    </w:lvl>
    <w:lvl w:ilvl="1" w:tplc="8CC6F9EA">
      <w:start w:val="1"/>
      <w:numFmt w:val="lowerLetter"/>
      <w:lvlText w:val="%2."/>
      <w:lvlJc w:val="left"/>
      <w:pPr>
        <w:ind w:left="1440" w:hanging="360"/>
      </w:pPr>
    </w:lvl>
    <w:lvl w:ilvl="2" w:tplc="11DEDBE0">
      <w:start w:val="1"/>
      <w:numFmt w:val="lowerRoman"/>
      <w:lvlText w:val="%3."/>
      <w:lvlJc w:val="right"/>
      <w:pPr>
        <w:ind w:left="2160" w:hanging="180"/>
      </w:pPr>
    </w:lvl>
    <w:lvl w:ilvl="3" w:tplc="CE80B332">
      <w:start w:val="1"/>
      <w:numFmt w:val="decimal"/>
      <w:lvlText w:val="%4."/>
      <w:lvlJc w:val="left"/>
      <w:pPr>
        <w:ind w:left="2880" w:hanging="360"/>
      </w:pPr>
    </w:lvl>
    <w:lvl w:ilvl="4" w:tplc="32E84780">
      <w:start w:val="1"/>
      <w:numFmt w:val="lowerLetter"/>
      <w:lvlText w:val="%5."/>
      <w:lvlJc w:val="left"/>
      <w:pPr>
        <w:ind w:left="3600" w:hanging="360"/>
      </w:pPr>
    </w:lvl>
    <w:lvl w:ilvl="5" w:tplc="5A389D64">
      <w:start w:val="1"/>
      <w:numFmt w:val="lowerRoman"/>
      <w:lvlText w:val="%6."/>
      <w:lvlJc w:val="right"/>
      <w:pPr>
        <w:ind w:left="4320" w:hanging="180"/>
      </w:pPr>
    </w:lvl>
    <w:lvl w:ilvl="6" w:tplc="7D989358">
      <w:start w:val="1"/>
      <w:numFmt w:val="decimal"/>
      <w:lvlText w:val="%7."/>
      <w:lvlJc w:val="left"/>
      <w:pPr>
        <w:ind w:left="5040" w:hanging="360"/>
      </w:pPr>
    </w:lvl>
    <w:lvl w:ilvl="7" w:tplc="2E8C2130">
      <w:start w:val="1"/>
      <w:numFmt w:val="lowerLetter"/>
      <w:lvlText w:val="%8."/>
      <w:lvlJc w:val="left"/>
      <w:pPr>
        <w:ind w:left="5760" w:hanging="360"/>
      </w:pPr>
    </w:lvl>
    <w:lvl w:ilvl="8" w:tplc="AC386F38">
      <w:start w:val="1"/>
      <w:numFmt w:val="lowerRoman"/>
      <w:lvlText w:val="%9."/>
      <w:lvlJc w:val="right"/>
      <w:pPr>
        <w:ind w:left="6480" w:hanging="180"/>
      </w:pPr>
    </w:lvl>
  </w:abstractNum>
  <w:abstractNum w:abstractNumId="21" w15:restartNumberingAfterBreak="0">
    <w:nsid w:val="126C7E3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28106B4"/>
    <w:multiLevelType w:val="hybridMultilevel"/>
    <w:tmpl w:val="9FB0CA46"/>
    <w:lvl w:ilvl="0" w:tplc="9612C814">
      <w:start w:val="1"/>
      <w:numFmt w:val="lowerLetter"/>
      <w:lvlText w:val="%1."/>
      <w:lvlJc w:val="left"/>
      <w:pPr>
        <w:ind w:left="720" w:hanging="360"/>
      </w:pPr>
    </w:lvl>
    <w:lvl w:ilvl="1" w:tplc="201C24E0">
      <w:start w:val="1"/>
      <w:numFmt w:val="lowerLetter"/>
      <w:lvlText w:val="%2."/>
      <w:lvlJc w:val="left"/>
      <w:pPr>
        <w:ind w:left="1440" w:hanging="360"/>
      </w:pPr>
    </w:lvl>
    <w:lvl w:ilvl="2" w:tplc="18306C80">
      <w:start w:val="1"/>
      <w:numFmt w:val="lowerRoman"/>
      <w:lvlText w:val="%3."/>
      <w:lvlJc w:val="right"/>
      <w:pPr>
        <w:ind w:left="2160" w:hanging="180"/>
      </w:pPr>
    </w:lvl>
    <w:lvl w:ilvl="3" w:tplc="E752E6F0">
      <w:start w:val="1"/>
      <w:numFmt w:val="decimal"/>
      <w:lvlText w:val="%4."/>
      <w:lvlJc w:val="left"/>
      <w:pPr>
        <w:ind w:left="2880" w:hanging="360"/>
      </w:pPr>
    </w:lvl>
    <w:lvl w:ilvl="4" w:tplc="3702ABFC">
      <w:start w:val="1"/>
      <w:numFmt w:val="lowerLetter"/>
      <w:lvlText w:val="%5."/>
      <w:lvlJc w:val="left"/>
      <w:pPr>
        <w:ind w:left="3600" w:hanging="360"/>
      </w:pPr>
    </w:lvl>
    <w:lvl w:ilvl="5" w:tplc="4F584EEE">
      <w:start w:val="1"/>
      <w:numFmt w:val="lowerRoman"/>
      <w:lvlText w:val="%6."/>
      <w:lvlJc w:val="right"/>
      <w:pPr>
        <w:ind w:left="4320" w:hanging="180"/>
      </w:pPr>
    </w:lvl>
    <w:lvl w:ilvl="6" w:tplc="76762F6A">
      <w:start w:val="1"/>
      <w:numFmt w:val="decimal"/>
      <w:lvlText w:val="%7."/>
      <w:lvlJc w:val="left"/>
      <w:pPr>
        <w:ind w:left="5040" w:hanging="360"/>
      </w:pPr>
    </w:lvl>
    <w:lvl w:ilvl="7" w:tplc="827EA796">
      <w:start w:val="1"/>
      <w:numFmt w:val="lowerLetter"/>
      <w:lvlText w:val="%8."/>
      <w:lvlJc w:val="left"/>
      <w:pPr>
        <w:ind w:left="5760" w:hanging="360"/>
      </w:pPr>
    </w:lvl>
    <w:lvl w:ilvl="8" w:tplc="CFE03BDE">
      <w:start w:val="1"/>
      <w:numFmt w:val="lowerRoman"/>
      <w:lvlText w:val="%9."/>
      <w:lvlJc w:val="right"/>
      <w:pPr>
        <w:ind w:left="6480" w:hanging="180"/>
      </w:pPr>
    </w:lvl>
  </w:abstractNum>
  <w:abstractNum w:abstractNumId="23" w15:restartNumberingAfterBreak="0">
    <w:nsid w:val="137A56AD"/>
    <w:multiLevelType w:val="hybridMultilevel"/>
    <w:tmpl w:val="FFFFFFFF"/>
    <w:lvl w:ilvl="0" w:tplc="F59E4240">
      <w:start w:val="1"/>
      <w:numFmt w:val="lowerLetter"/>
      <w:lvlText w:val="%1."/>
      <w:lvlJc w:val="left"/>
      <w:pPr>
        <w:ind w:left="720" w:hanging="360"/>
      </w:pPr>
    </w:lvl>
    <w:lvl w:ilvl="1" w:tplc="0C30FCC6">
      <w:start w:val="1"/>
      <w:numFmt w:val="lowerLetter"/>
      <w:lvlText w:val="%2."/>
      <w:lvlJc w:val="left"/>
      <w:pPr>
        <w:ind w:left="1440" w:hanging="360"/>
      </w:pPr>
    </w:lvl>
    <w:lvl w:ilvl="2" w:tplc="C0ECB24E">
      <w:start w:val="1"/>
      <w:numFmt w:val="lowerRoman"/>
      <w:lvlText w:val="%3."/>
      <w:lvlJc w:val="right"/>
      <w:pPr>
        <w:ind w:left="2160" w:hanging="180"/>
      </w:pPr>
    </w:lvl>
    <w:lvl w:ilvl="3" w:tplc="D79AB3CC">
      <w:start w:val="1"/>
      <w:numFmt w:val="decimal"/>
      <w:lvlText w:val="%4."/>
      <w:lvlJc w:val="left"/>
      <w:pPr>
        <w:ind w:left="2880" w:hanging="360"/>
      </w:pPr>
    </w:lvl>
    <w:lvl w:ilvl="4" w:tplc="258279B4">
      <w:start w:val="1"/>
      <w:numFmt w:val="lowerLetter"/>
      <w:lvlText w:val="%5."/>
      <w:lvlJc w:val="left"/>
      <w:pPr>
        <w:ind w:left="3600" w:hanging="360"/>
      </w:pPr>
    </w:lvl>
    <w:lvl w:ilvl="5" w:tplc="88722358">
      <w:start w:val="1"/>
      <w:numFmt w:val="lowerRoman"/>
      <w:lvlText w:val="%6."/>
      <w:lvlJc w:val="right"/>
      <w:pPr>
        <w:ind w:left="4320" w:hanging="180"/>
      </w:pPr>
    </w:lvl>
    <w:lvl w:ilvl="6" w:tplc="409AA06A">
      <w:start w:val="1"/>
      <w:numFmt w:val="decimal"/>
      <w:lvlText w:val="%7."/>
      <w:lvlJc w:val="left"/>
      <w:pPr>
        <w:ind w:left="5040" w:hanging="360"/>
      </w:pPr>
    </w:lvl>
    <w:lvl w:ilvl="7" w:tplc="74AC62B8">
      <w:start w:val="1"/>
      <w:numFmt w:val="lowerLetter"/>
      <w:lvlText w:val="%8."/>
      <w:lvlJc w:val="left"/>
      <w:pPr>
        <w:ind w:left="5760" w:hanging="360"/>
      </w:pPr>
    </w:lvl>
    <w:lvl w:ilvl="8" w:tplc="A9C214B8">
      <w:start w:val="1"/>
      <w:numFmt w:val="lowerRoman"/>
      <w:lvlText w:val="%9."/>
      <w:lvlJc w:val="right"/>
      <w:pPr>
        <w:ind w:left="6480" w:hanging="180"/>
      </w:pPr>
    </w:lvl>
  </w:abstractNum>
  <w:abstractNum w:abstractNumId="24" w15:restartNumberingAfterBreak="0">
    <w:nsid w:val="13A3154C"/>
    <w:multiLevelType w:val="hybridMultilevel"/>
    <w:tmpl w:val="FFFFFFFF"/>
    <w:lvl w:ilvl="0" w:tplc="82CAFCCC">
      <w:start w:val="1"/>
      <w:numFmt w:val="decimal"/>
      <w:lvlText w:val="%1."/>
      <w:lvlJc w:val="left"/>
      <w:pPr>
        <w:ind w:left="720" w:hanging="360"/>
      </w:pPr>
    </w:lvl>
    <w:lvl w:ilvl="1" w:tplc="CC1E1672">
      <w:start w:val="1"/>
      <w:numFmt w:val="lowerLetter"/>
      <w:lvlText w:val="%2."/>
      <w:lvlJc w:val="left"/>
      <w:pPr>
        <w:ind w:left="1440" w:hanging="360"/>
      </w:pPr>
    </w:lvl>
    <w:lvl w:ilvl="2" w:tplc="6DF00CF4">
      <w:start w:val="1"/>
      <w:numFmt w:val="lowerRoman"/>
      <w:lvlText w:val="%3."/>
      <w:lvlJc w:val="right"/>
      <w:pPr>
        <w:ind w:left="2160" w:hanging="180"/>
      </w:pPr>
    </w:lvl>
    <w:lvl w:ilvl="3" w:tplc="4D8C8B90">
      <w:start w:val="1"/>
      <w:numFmt w:val="decimal"/>
      <w:lvlText w:val="%4."/>
      <w:lvlJc w:val="left"/>
      <w:pPr>
        <w:ind w:left="2880" w:hanging="360"/>
      </w:pPr>
    </w:lvl>
    <w:lvl w:ilvl="4" w:tplc="74AC5C70">
      <w:start w:val="1"/>
      <w:numFmt w:val="lowerLetter"/>
      <w:lvlText w:val="%5."/>
      <w:lvlJc w:val="left"/>
      <w:pPr>
        <w:ind w:left="3600" w:hanging="360"/>
      </w:pPr>
    </w:lvl>
    <w:lvl w:ilvl="5" w:tplc="BBBE1FE6">
      <w:start w:val="1"/>
      <w:numFmt w:val="lowerRoman"/>
      <w:lvlText w:val="%6."/>
      <w:lvlJc w:val="right"/>
      <w:pPr>
        <w:ind w:left="4320" w:hanging="180"/>
      </w:pPr>
    </w:lvl>
    <w:lvl w:ilvl="6" w:tplc="081089E6">
      <w:start w:val="1"/>
      <w:numFmt w:val="decimal"/>
      <w:lvlText w:val="%7."/>
      <w:lvlJc w:val="left"/>
      <w:pPr>
        <w:ind w:left="5040" w:hanging="360"/>
      </w:pPr>
    </w:lvl>
    <w:lvl w:ilvl="7" w:tplc="E75AF41E">
      <w:start w:val="1"/>
      <w:numFmt w:val="lowerLetter"/>
      <w:lvlText w:val="%8."/>
      <w:lvlJc w:val="left"/>
      <w:pPr>
        <w:ind w:left="5760" w:hanging="360"/>
      </w:pPr>
    </w:lvl>
    <w:lvl w:ilvl="8" w:tplc="C0DE749E">
      <w:start w:val="1"/>
      <w:numFmt w:val="lowerRoman"/>
      <w:lvlText w:val="%9."/>
      <w:lvlJc w:val="right"/>
      <w:pPr>
        <w:ind w:left="6480" w:hanging="180"/>
      </w:pPr>
    </w:lvl>
  </w:abstractNum>
  <w:abstractNum w:abstractNumId="25" w15:restartNumberingAfterBreak="0">
    <w:nsid w:val="13A85B15"/>
    <w:multiLevelType w:val="hybridMultilevel"/>
    <w:tmpl w:val="E58E2EFE"/>
    <w:lvl w:ilvl="0" w:tplc="2550D7A4">
      <w:start w:val="1"/>
      <w:numFmt w:val="decimal"/>
      <w:lvlText w:val="%1."/>
      <w:lvlJc w:val="left"/>
      <w:pPr>
        <w:ind w:left="720" w:hanging="360"/>
      </w:pPr>
    </w:lvl>
    <w:lvl w:ilvl="1" w:tplc="6A1C42BC">
      <w:start w:val="1"/>
      <w:numFmt w:val="lowerLetter"/>
      <w:lvlText w:val="%2."/>
      <w:lvlJc w:val="left"/>
      <w:pPr>
        <w:ind w:left="1440" w:hanging="360"/>
      </w:pPr>
    </w:lvl>
    <w:lvl w:ilvl="2" w:tplc="8A5C6556">
      <w:start w:val="1"/>
      <w:numFmt w:val="lowerRoman"/>
      <w:lvlText w:val="%3."/>
      <w:lvlJc w:val="right"/>
      <w:pPr>
        <w:ind w:left="2160" w:hanging="180"/>
      </w:pPr>
    </w:lvl>
    <w:lvl w:ilvl="3" w:tplc="EB781548">
      <w:start w:val="1"/>
      <w:numFmt w:val="decimal"/>
      <w:lvlText w:val="%4."/>
      <w:lvlJc w:val="left"/>
      <w:pPr>
        <w:ind w:left="2880" w:hanging="360"/>
      </w:pPr>
    </w:lvl>
    <w:lvl w:ilvl="4" w:tplc="CA4E9AC4">
      <w:start w:val="1"/>
      <w:numFmt w:val="lowerLetter"/>
      <w:lvlText w:val="%5."/>
      <w:lvlJc w:val="left"/>
      <w:pPr>
        <w:ind w:left="3600" w:hanging="360"/>
      </w:pPr>
    </w:lvl>
    <w:lvl w:ilvl="5" w:tplc="DE18E7A4">
      <w:start w:val="1"/>
      <w:numFmt w:val="lowerRoman"/>
      <w:lvlText w:val="%6."/>
      <w:lvlJc w:val="right"/>
      <w:pPr>
        <w:ind w:left="4320" w:hanging="180"/>
      </w:pPr>
    </w:lvl>
    <w:lvl w:ilvl="6" w:tplc="23C2158E">
      <w:start w:val="1"/>
      <w:numFmt w:val="decimal"/>
      <w:lvlText w:val="%7."/>
      <w:lvlJc w:val="left"/>
      <w:pPr>
        <w:ind w:left="5040" w:hanging="360"/>
      </w:pPr>
    </w:lvl>
    <w:lvl w:ilvl="7" w:tplc="650E644E">
      <w:start w:val="1"/>
      <w:numFmt w:val="lowerLetter"/>
      <w:lvlText w:val="%8."/>
      <w:lvlJc w:val="left"/>
      <w:pPr>
        <w:ind w:left="5760" w:hanging="360"/>
      </w:pPr>
    </w:lvl>
    <w:lvl w:ilvl="8" w:tplc="5CA4593A">
      <w:start w:val="1"/>
      <w:numFmt w:val="lowerRoman"/>
      <w:lvlText w:val="%9."/>
      <w:lvlJc w:val="right"/>
      <w:pPr>
        <w:ind w:left="6480" w:hanging="180"/>
      </w:pPr>
    </w:lvl>
  </w:abstractNum>
  <w:abstractNum w:abstractNumId="26" w15:restartNumberingAfterBreak="0">
    <w:nsid w:val="15B90B47"/>
    <w:multiLevelType w:val="multilevel"/>
    <w:tmpl w:val="401A81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6613772"/>
    <w:multiLevelType w:val="hybridMultilevel"/>
    <w:tmpl w:val="FFFFFFFF"/>
    <w:lvl w:ilvl="0" w:tplc="B5EA871A">
      <w:start w:val="1"/>
      <w:numFmt w:val="decimal"/>
      <w:lvlText w:val="%1."/>
      <w:lvlJc w:val="left"/>
      <w:pPr>
        <w:ind w:left="720" w:hanging="360"/>
      </w:pPr>
    </w:lvl>
    <w:lvl w:ilvl="1" w:tplc="59C42646">
      <w:start w:val="1"/>
      <w:numFmt w:val="lowerLetter"/>
      <w:lvlText w:val="%2."/>
      <w:lvlJc w:val="left"/>
      <w:pPr>
        <w:ind w:left="1440" w:hanging="360"/>
      </w:pPr>
    </w:lvl>
    <w:lvl w:ilvl="2" w:tplc="D8DE4200">
      <w:start w:val="1"/>
      <w:numFmt w:val="lowerRoman"/>
      <w:lvlText w:val="%3."/>
      <w:lvlJc w:val="right"/>
      <w:pPr>
        <w:ind w:left="2160" w:hanging="180"/>
      </w:pPr>
    </w:lvl>
    <w:lvl w:ilvl="3" w:tplc="8A80D012">
      <w:start w:val="1"/>
      <w:numFmt w:val="decimal"/>
      <w:lvlText w:val="%4."/>
      <w:lvlJc w:val="left"/>
      <w:pPr>
        <w:ind w:left="2880" w:hanging="360"/>
      </w:pPr>
    </w:lvl>
    <w:lvl w:ilvl="4" w:tplc="E946C750">
      <w:start w:val="1"/>
      <w:numFmt w:val="lowerLetter"/>
      <w:lvlText w:val="%5."/>
      <w:lvlJc w:val="left"/>
      <w:pPr>
        <w:ind w:left="3600" w:hanging="360"/>
      </w:pPr>
    </w:lvl>
    <w:lvl w:ilvl="5" w:tplc="D9EE1A0E">
      <w:start w:val="1"/>
      <w:numFmt w:val="lowerRoman"/>
      <w:lvlText w:val="%6."/>
      <w:lvlJc w:val="right"/>
      <w:pPr>
        <w:ind w:left="4320" w:hanging="180"/>
      </w:pPr>
    </w:lvl>
    <w:lvl w:ilvl="6" w:tplc="D90EA86C">
      <w:start w:val="1"/>
      <w:numFmt w:val="decimal"/>
      <w:lvlText w:val="%7."/>
      <w:lvlJc w:val="left"/>
      <w:pPr>
        <w:ind w:left="5040" w:hanging="360"/>
      </w:pPr>
    </w:lvl>
    <w:lvl w:ilvl="7" w:tplc="A4C21990">
      <w:start w:val="1"/>
      <w:numFmt w:val="lowerLetter"/>
      <w:lvlText w:val="%8."/>
      <w:lvlJc w:val="left"/>
      <w:pPr>
        <w:ind w:left="5760" w:hanging="360"/>
      </w:pPr>
    </w:lvl>
    <w:lvl w:ilvl="8" w:tplc="0816A00E">
      <w:start w:val="1"/>
      <w:numFmt w:val="lowerRoman"/>
      <w:lvlText w:val="%9."/>
      <w:lvlJc w:val="right"/>
      <w:pPr>
        <w:ind w:left="6480" w:hanging="180"/>
      </w:pPr>
    </w:lvl>
  </w:abstractNum>
  <w:abstractNum w:abstractNumId="28" w15:restartNumberingAfterBreak="0">
    <w:nsid w:val="176E0506"/>
    <w:multiLevelType w:val="hybridMultilevel"/>
    <w:tmpl w:val="FFFFFFFF"/>
    <w:lvl w:ilvl="0" w:tplc="E9CAA76C">
      <w:start w:val="1"/>
      <w:numFmt w:val="lowerLetter"/>
      <w:lvlText w:val="%1."/>
      <w:lvlJc w:val="left"/>
      <w:pPr>
        <w:ind w:left="720" w:hanging="360"/>
      </w:pPr>
    </w:lvl>
    <w:lvl w:ilvl="1" w:tplc="778227D8">
      <w:start w:val="1"/>
      <w:numFmt w:val="lowerLetter"/>
      <w:lvlText w:val="%2."/>
      <w:lvlJc w:val="left"/>
      <w:pPr>
        <w:ind w:left="1440" w:hanging="360"/>
      </w:pPr>
    </w:lvl>
    <w:lvl w:ilvl="2" w:tplc="FB64C212">
      <w:start w:val="1"/>
      <w:numFmt w:val="lowerRoman"/>
      <w:lvlText w:val="%3."/>
      <w:lvlJc w:val="right"/>
      <w:pPr>
        <w:ind w:left="2160" w:hanging="180"/>
      </w:pPr>
    </w:lvl>
    <w:lvl w:ilvl="3" w:tplc="C1F8DF7C">
      <w:start w:val="1"/>
      <w:numFmt w:val="decimal"/>
      <w:lvlText w:val="%4."/>
      <w:lvlJc w:val="left"/>
      <w:pPr>
        <w:ind w:left="2880" w:hanging="360"/>
      </w:pPr>
    </w:lvl>
    <w:lvl w:ilvl="4" w:tplc="32682E4C">
      <w:start w:val="1"/>
      <w:numFmt w:val="lowerLetter"/>
      <w:lvlText w:val="%5."/>
      <w:lvlJc w:val="left"/>
      <w:pPr>
        <w:ind w:left="3600" w:hanging="360"/>
      </w:pPr>
    </w:lvl>
    <w:lvl w:ilvl="5" w:tplc="9474C7F6">
      <w:start w:val="1"/>
      <w:numFmt w:val="lowerRoman"/>
      <w:lvlText w:val="%6."/>
      <w:lvlJc w:val="right"/>
      <w:pPr>
        <w:ind w:left="4320" w:hanging="180"/>
      </w:pPr>
    </w:lvl>
    <w:lvl w:ilvl="6" w:tplc="D3FAC2D8">
      <w:start w:val="1"/>
      <w:numFmt w:val="decimal"/>
      <w:lvlText w:val="%7."/>
      <w:lvlJc w:val="left"/>
      <w:pPr>
        <w:ind w:left="5040" w:hanging="360"/>
      </w:pPr>
    </w:lvl>
    <w:lvl w:ilvl="7" w:tplc="853E4598">
      <w:start w:val="1"/>
      <w:numFmt w:val="lowerLetter"/>
      <w:lvlText w:val="%8."/>
      <w:lvlJc w:val="left"/>
      <w:pPr>
        <w:ind w:left="5760" w:hanging="360"/>
      </w:pPr>
    </w:lvl>
    <w:lvl w:ilvl="8" w:tplc="5BD0CC58">
      <w:start w:val="1"/>
      <w:numFmt w:val="lowerRoman"/>
      <w:lvlText w:val="%9."/>
      <w:lvlJc w:val="right"/>
      <w:pPr>
        <w:ind w:left="6480" w:hanging="180"/>
      </w:pPr>
    </w:lvl>
  </w:abstractNum>
  <w:abstractNum w:abstractNumId="29" w15:restartNumberingAfterBreak="0">
    <w:nsid w:val="18604EE2"/>
    <w:multiLevelType w:val="hybridMultilevel"/>
    <w:tmpl w:val="FFFFFFFF"/>
    <w:lvl w:ilvl="0" w:tplc="FE12BA98">
      <w:start w:val="1"/>
      <w:numFmt w:val="decimal"/>
      <w:lvlText w:val="%1."/>
      <w:lvlJc w:val="left"/>
      <w:pPr>
        <w:ind w:left="720" w:hanging="360"/>
      </w:pPr>
    </w:lvl>
    <w:lvl w:ilvl="1" w:tplc="0936D712">
      <w:start w:val="1"/>
      <w:numFmt w:val="lowerLetter"/>
      <w:lvlText w:val="%2."/>
      <w:lvlJc w:val="left"/>
      <w:pPr>
        <w:ind w:left="1440" w:hanging="360"/>
      </w:pPr>
    </w:lvl>
    <w:lvl w:ilvl="2" w:tplc="57BE7924">
      <w:start w:val="1"/>
      <w:numFmt w:val="lowerRoman"/>
      <w:lvlText w:val="%3."/>
      <w:lvlJc w:val="right"/>
      <w:pPr>
        <w:ind w:left="2160" w:hanging="180"/>
      </w:pPr>
    </w:lvl>
    <w:lvl w:ilvl="3" w:tplc="DA463E3A">
      <w:start w:val="1"/>
      <w:numFmt w:val="decimal"/>
      <w:lvlText w:val="%4."/>
      <w:lvlJc w:val="left"/>
      <w:pPr>
        <w:ind w:left="2880" w:hanging="360"/>
      </w:pPr>
    </w:lvl>
    <w:lvl w:ilvl="4" w:tplc="C59EDFCA">
      <w:start w:val="1"/>
      <w:numFmt w:val="lowerLetter"/>
      <w:lvlText w:val="%5."/>
      <w:lvlJc w:val="left"/>
      <w:pPr>
        <w:ind w:left="3600" w:hanging="360"/>
      </w:pPr>
    </w:lvl>
    <w:lvl w:ilvl="5" w:tplc="0162785E">
      <w:start w:val="1"/>
      <w:numFmt w:val="lowerRoman"/>
      <w:lvlText w:val="%6."/>
      <w:lvlJc w:val="right"/>
      <w:pPr>
        <w:ind w:left="4320" w:hanging="180"/>
      </w:pPr>
    </w:lvl>
    <w:lvl w:ilvl="6" w:tplc="129E90A0">
      <w:start w:val="1"/>
      <w:numFmt w:val="decimal"/>
      <w:lvlText w:val="%7."/>
      <w:lvlJc w:val="left"/>
      <w:pPr>
        <w:ind w:left="5040" w:hanging="360"/>
      </w:pPr>
    </w:lvl>
    <w:lvl w:ilvl="7" w:tplc="F03E1B7E">
      <w:start w:val="1"/>
      <w:numFmt w:val="lowerLetter"/>
      <w:lvlText w:val="%8."/>
      <w:lvlJc w:val="left"/>
      <w:pPr>
        <w:ind w:left="5760" w:hanging="360"/>
      </w:pPr>
    </w:lvl>
    <w:lvl w:ilvl="8" w:tplc="04A44B66">
      <w:start w:val="1"/>
      <w:numFmt w:val="lowerRoman"/>
      <w:lvlText w:val="%9."/>
      <w:lvlJc w:val="right"/>
      <w:pPr>
        <w:ind w:left="6480" w:hanging="180"/>
      </w:pPr>
    </w:lvl>
  </w:abstractNum>
  <w:abstractNum w:abstractNumId="30" w15:restartNumberingAfterBreak="0">
    <w:nsid w:val="18702E67"/>
    <w:multiLevelType w:val="hybridMultilevel"/>
    <w:tmpl w:val="FFFFFFFF"/>
    <w:lvl w:ilvl="0" w:tplc="A082257C">
      <w:start w:val="1"/>
      <w:numFmt w:val="decimal"/>
      <w:lvlText w:val="%1."/>
      <w:lvlJc w:val="left"/>
      <w:pPr>
        <w:ind w:left="720" w:hanging="360"/>
      </w:pPr>
    </w:lvl>
    <w:lvl w:ilvl="1" w:tplc="69FEB12E">
      <w:start w:val="1"/>
      <w:numFmt w:val="lowerLetter"/>
      <w:lvlText w:val="%2."/>
      <w:lvlJc w:val="left"/>
      <w:pPr>
        <w:ind w:left="1440" w:hanging="360"/>
      </w:pPr>
    </w:lvl>
    <w:lvl w:ilvl="2" w:tplc="C9C63E90">
      <w:start w:val="1"/>
      <w:numFmt w:val="lowerRoman"/>
      <w:lvlText w:val="%3."/>
      <w:lvlJc w:val="right"/>
      <w:pPr>
        <w:ind w:left="2160" w:hanging="180"/>
      </w:pPr>
    </w:lvl>
    <w:lvl w:ilvl="3" w:tplc="77CE96E8">
      <w:start w:val="1"/>
      <w:numFmt w:val="decimal"/>
      <w:lvlText w:val="%4."/>
      <w:lvlJc w:val="left"/>
      <w:pPr>
        <w:ind w:left="2880" w:hanging="360"/>
      </w:pPr>
    </w:lvl>
    <w:lvl w:ilvl="4" w:tplc="E58A7282">
      <w:start w:val="1"/>
      <w:numFmt w:val="lowerLetter"/>
      <w:lvlText w:val="%5."/>
      <w:lvlJc w:val="left"/>
      <w:pPr>
        <w:ind w:left="3600" w:hanging="360"/>
      </w:pPr>
    </w:lvl>
    <w:lvl w:ilvl="5" w:tplc="44388AAE">
      <w:start w:val="1"/>
      <w:numFmt w:val="lowerRoman"/>
      <w:lvlText w:val="%6."/>
      <w:lvlJc w:val="right"/>
      <w:pPr>
        <w:ind w:left="4320" w:hanging="180"/>
      </w:pPr>
    </w:lvl>
    <w:lvl w:ilvl="6" w:tplc="9D0C53F6">
      <w:start w:val="1"/>
      <w:numFmt w:val="decimal"/>
      <w:lvlText w:val="%7."/>
      <w:lvlJc w:val="left"/>
      <w:pPr>
        <w:ind w:left="5040" w:hanging="360"/>
      </w:pPr>
    </w:lvl>
    <w:lvl w:ilvl="7" w:tplc="9DDEBE74">
      <w:start w:val="1"/>
      <w:numFmt w:val="lowerLetter"/>
      <w:lvlText w:val="%8."/>
      <w:lvlJc w:val="left"/>
      <w:pPr>
        <w:ind w:left="5760" w:hanging="360"/>
      </w:pPr>
    </w:lvl>
    <w:lvl w:ilvl="8" w:tplc="FA960B46">
      <w:start w:val="1"/>
      <w:numFmt w:val="lowerRoman"/>
      <w:lvlText w:val="%9."/>
      <w:lvlJc w:val="right"/>
      <w:pPr>
        <w:ind w:left="6480" w:hanging="180"/>
      </w:pPr>
    </w:lvl>
  </w:abstractNum>
  <w:abstractNum w:abstractNumId="31" w15:restartNumberingAfterBreak="0">
    <w:nsid w:val="18940B9D"/>
    <w:multiLevelType w:val="hybridMultilevel"/>
    <w:tmpl w:val="FFFFFFFF"/>
    <w:lvl w:ilvl="0" w:tplc="54466BAA">
      <w:start w:val="1"/>
      <w:numFmt w:val="decimal"/>
      <w:lvlText w:val="%1."/>
      <w:lvlJc w:val="left"/>
      <w:pPr>
        <w:ind w:left="720" w:hanging="360"/>
      </w:pPr>
    </w:lvl>
    <w:lvl w:ilvl="1" w:tplc="B9BCE0C6">
      <w:start w:val="1"/>
      <w:numFmt w:val="lowerLetter"/>
      <w:lvlText w:val="%2."/>
      <w:lvlJc w:val="left"/>
      <w:pPr>
        <w:ind w:left="1440" w:hanging="360"/>
      </w:pPr>
    </w:lvl>
    <w:lvl w:ilvl="2" w:tplc="C46E6CCE">
      <w:start w:val="1"/>
      <w:numFmt w:val="lowerRoman"/>
      <w:lvlText w:val="%3."/>
      <w:lvlJc w:val="right"/>
      <w:pPr>
        <w:ind w:left="2160" w:hanging="180"/>
      </w:pPr>
    </w:lvl>
    <w:lvl w:ilvl="3" w:tplc="8A06A4E0">
      <w:start w:val="1"/>
      <w:numFmt w:val="decimal"/>
      <w:lvlText w:val="%4."/>
      <w:lvlJc w:val="left"/>
      <w:pPr>
        <w:ind w:left="2880" w:hanging="360"/>
      </w:pPr>
    </w:lvl>
    <w:lvl w:ilvl="4" w:tplc="C1AA4346">
      <w:start w:val="1"/>
      <w:numFmt w:val="lowerLetter"/>
      <w:lvlText w:val="%5."/>
      <w:lvlJc w:val="left"/>
      <w:pPr>
        <w:ind w:left="3600" w:hanging="360"/>
      </w:pPr>
    </w:lvl>
    <w:lvl w:ilvl="5" w:tplc="3522B54E">
      <w:start w:val="1"/>
      <w:numFmt w:val="lowerRoman"/>
      <w:lvlText w:val="%6."/>
      <w:lvlJc w:val="right"/>
      <w:pPr>
        <w:ind w:left="4320" w:hanging="180"/>
      </w:pPr>
    </w:lvl>
    <w:lvl w:ilvl="6" w:tplc="09EE4814">
      <w:start w:val="1"/>
      <w:numFmt w:val="decimal"/>
      <w:lvlText w:val="%7."/>
      <w:lvlJc w:val="left"/>
      <w:pPr>
        <w:ind w:left="5040" w:hanging="360"/>
      </w:pPr>
    </w:lvl>
    <w:lvl w:ilvl="7" w:tplc="77544768">
      <w:start w:val="1"/>
      <w:numFmt w:val="lowerLetter"/>
      <w:lvlText w:val="%8."/>
      <w:lvlJc w:val="left"/>
      <w:pPr>
        <w:ind w:left="5760" w:hanging="360"/>
      </w:pPr>
    </w:lvl>
    <w:lvl w:ilvl="8" w:tplc="C2A486EE">
      <w:start w:val="1"/>
      <w:numFmt w:val="lowerRoman"/>
      <w:lvlText w:val="%9."/>
      <w:lvlJc w:val="right"/>
      <w:pPr>
        <w:ind w:left="6480" w:hanging="180"/>
      </w:pPr>
    </w:lvl>
  </w:abstractNum>
  <w:abstractNum w:abstractNumId="32" w15:restartNumberingAfterBreak="0">
    <w:nsid w:val="18C87681"/>
    <w:multiLevelType w:val="hybridMultilevel"/>
    <w:tmpl w:val="FFFFFFFF"/>
    <w:lvl w:ilvl="0" w:tplc="ED24164C">
      <w:start w:val="1"/>
      <w:numFmt w:val="decimal"/>
      <w:lvlText w:val="%1."/>
      <w:lvlJc w:val="left"/>
      <w:pPr>
        <w:ind w:left="720" w:hanging="360"/>
      </w:pPr>
    </w:lvl>
    <w:lvl w:ilvl="1" w:tplc="B43E4062">
      <w:start w:val="1"/>
      <w:numFmt w:val="lowerLetter"/>
      <w:lvlText w:val="%2."/>
      <w:lvlJc w:val="left"/>
      <w:pPr>
        <w:ind w:left="1440" w:hanging="360"/>
      </w:pPr>
    </w:lvl>
    <w:lvl w:ilvl="2" w:tplc="5C7685FA">
      <w:start w:val="1"/>
      <w:numFmt w:val="lowerRoman"/>
      <w:lvlText w:val="%3."/>
      <w:lvlJc w:val="right"/>
      <w:pPr>
        <w:ind w:left="2160" w:hanging="180"/>
      </w:pPr>
    </w:lvl>
    <w:lvl w:ilvl="3" w:tplc="579EABE6">
      <w:start w:val="1"/>
      <w:numFmt w:val="decimal"/>
      <w:lvlText w:val="%4."/>
      <w:lvlJc w:val="left"/>
      <w:pPr>
        <w:ind w:left="2880" w:hanging="360"/>
      </w:pPr>
    </w:lvl>
    <w:lvl w:ilvl="4" w:tplc="3B12A3FC">
      <w:start w:val="1"/>
      <w:numFmt w:val="lowerLetter"/>
      <w:lvlText w:val="%5."/>
      <w:lvlJc w:val="left"/>
      <w:pPr>
        <w:ind w:left="3600" w:hanging="360"/>
      </w:pPr>
    </w:lvl>
    <w:lvl w:ilvl="5" w:tplc="8926D8B0">
      <w:start w:val="1"/>
      <w:numFmt w:val="lowerRoman"/>
      <w:lvlText w:val="%6."/>
      <w:lvlJc w:val="right"/>
      <w:pPr>
        <w:ind w:left="4320" w:hanging="180"/>
      </w:pPr>
    </w:lvl>
    <w:lvl w:ilvl="6" w:tplc="5ED2F65C">
      <w:start w:val="1"/>
      <w:numFmt w:val="decimal"/>
      <w:lvlText w:val="%7."/>
      <w:lvlJc w:val="left"/>
      <w:pPr>
        <w:ind w:left="5040" w:hanging="360"/>
      </w:pPr>
    </w:lvl>
    <w:lvl w:ilvl="7" w:tplc="C1D0F020">
      <w:start w:val="1"/>
      <w:numFmt w:val="lowerLetter"/>
      <w:lvlText w:val="%8."/>
      <w:lvlJc w:val="left"/>
      <w:pPr>
        <w:ind w:left="5760" w:hanging="360"/>
      </w:pPr>
    </w:lvl>
    <w:lvl w:ilvl="8" w:tplc="BE6250DE">
      <w:start w:val="1"/>
      <w:numFmt w:val="lowerRoman"/>
      <w:lvlText w:val="%9."/>
      <w:lvlJc w:val="right"/>
      <w:pPr>
        <w:ind w:left="6480" w:hanging="180"/>
      </w:pPr>
    </w:lvl>
  </w:abstractNum>
  <w:abstractNum w:abstractNumId="33" w15:restartNumberingAfterBreak="0">
    <w:nsid w:val="1AC80E65"/>
    <w:multiLevelType w:val="hybridMultilevel"/>
    <w:tmpl w:val="FFFFFFFF"/>
    <w:lvl w:ilvl="0" w:tplc="D8FAAC00">
      <w:start w:val="1"/>
      <w:numFmt w:val="decimal"/>
      <w:lvlText w:val="%1."/>
      <w:lvlJc w:val="left"/>
      <w:pPr>
        <w:ind w:left="720" w:hanging="360"/>
      </w:pPr>
    </w:lvl>
    <w:lvl w:ilvl="1" w:tplc="1D080EB2">
      <w:start w:val="1"/>
      <w:numFmt w:val="lowerLetter"/>
      <w:lvlText w:val="%2."/>
      <w:lvlJc w:val="left"/>
      <w:pPr>
        <w:ind w:left="1440" w:hanging="360"/>
      </w:pPr>
    </w:lvl>
    <w:lvl w:ilvl="2" w:tplc="33CEC680">
      <w:start w:val="1"/>
      <w:numFmt w:val="lowerRoman"/>
      <w:lvlText w:val="%3."/>
      <w:lvlJc w:val="right"/>
      <w:pPr>
        <w:ind w:left="2160" w:hanging="180"/>
      </w:pPr>
    </w:lvl>
    <w:lvl w:ilvl="3" w:tplc="CA2CA8F2">
      <w:start w:val="1"/>
      <w:numFmt w:val="decimal"/>
      <w:lvlText w:val="%4."/>
      <w:lvlJc w:val="left"/>
      <w:pPr>
        <w:ind w:left="2880" w:hanging="360"/>
      </w:pPr>
    </w:lvl>
    <w:lvl w:ilvl="4" w:tplc="F7D2D7DE">
      <w:start w:val="1"/>
      <w:numFmt w:val="lowerLetter"/>
      <w:lvlText w:val="%5."/>
      <w:lvlJc w:val="left"/>
      <w:pPr>
        <w:ind w:left="3600" w:hanging="360"/>
      </w:pPr>
    </w:lvl>
    <w:lvl w:ilvl="5" w:tplc="100C1A56">
      <w:start w:val="1"/>
      <w:numFmt w:val="lowerRoman"/>
      <w:lvlText w:val="%6."/>
      <w:lvlJc w:val="right"/>
      <w:pPr>
        <w:ind w:left="4320" w:hanging="180"/>
      </w:pPr>
    </w:lvl>
    <w:lvl w:ilvl="6" w:tplc="C6122DB2">
      <w:start w:val="1"/>
      <w:numFmt w:val="decimal"/>
      <w:lvlText w:val="%7."/>
      <w:lvlJc w:val="left"/>
      <w:pPr>
        <w:ind w:left="5040" w:hanging="360"/>
      </w:pPr>
    </w:lvl>
    <w:lvl w:ilvl="7" w:tplc="8662DA28">
      <w:start w:val="1"/>
      <w:numFmt w:val="lowerLetter"/>
      <w:lvlText w:val="%8."/>
      <w:lvlJc w:val="left"/>
      <w:pPr>
        <w:ind w:left="5760" w:hanging="360"/>
      </w:pPr>
    </w:lvl>
    <w:lvl w:ilvl="8" w:tplc="D3B0BA60">
      <w:start w:val="1"/>
      <w:numFmt w:val="lowerRoman"/>
      <w:lvlText w:val="%9."/>
      <w:lvlJc w:val="right"/>
      <w:pPr>
        <w:ind w:left="6480" w:hanging="180"/>
      </w:pPr>
    </w:lvl>
  </w:abstractNum>
  <w:abstractNum w:abstractNumId="34" w15:restartNumberingAfterBreak="0">
    <w:nsid w:val="1C260702"/>
    <w:multiLevelType w:val="hybridMultilevel"/>
    <w:tmpl w:val="FFFFFFFF"/>
    <w:lvl w:ilvl="0" w:tplc="1AEC2CAC">
      <w:start w:val="1"/>
      <w:numFmt w:val="decimal"/>
      <w:lvlText w:val="%1."/>
      <w:lvlJc w:val="left"/>
      <w:pPr>
        <w:ind w:left="720" w:hanging="360"/>
      </w:pPr>
    </w:lvl>
    <w:lvl w:ilvl="1" w:tplc="42A0826A">
      <w:start w:val="1"/>
      <w:numFmt w:val="lowerLetter"/>
      <w:lvlText w:val="%2."/>
      <w:lvlJc w:val="left"/>
      <w:pPr>
        <w:ind w:left="1440" w:hanging="360"/>
      </w:pPr>
    </w:lvl>
    <w:lvl w:ilvl="2" w:tplc="8246576E">
      <w:start w:val="1"/>
      <w:numFmt w:val="lowerLetter"/>
      <w:lvlText w:val="%3."/>
      <w:lvlJc w:val="left"/>
      <w:pPr>
        <w:ind w:left="2160" w:hanging="180"/>
      </w:pPr>
    </w:lvl>
    <w:lvl w:ilvl="3" w:tplc="94A614C8">
      <w:start w:val="1"/>
      <w:numFmt w:val="decimal"/>
      <w:lvlText w:val="%4."/>
      <w:lvlJc w:val="left"/>
      <w:pPr>
        <w:ind w:left="2880" w:hanging="360"/>
      </w:pPr>
    </w:lvl>
    <w:lvl w:ilvl="4" w:tplc="ACA49620">
      <w:start w:val="1"/>
      <w:numFmt w:val="lowerLetter"/>
      <w:lvlText w:val="%5."/>
      <w:lvlJc w:val="left"/>
      <w:pPr>
        <w:ind w:left="3600" w:hanging="360"/>
      </w:pPr>
    </w:lvl>
    <w:lvl w:ilvl="5" w:tplc="EB6AFD34">
      <w:start w:val="1"/>
      <w:numFmt w:val="lowerRoman"/>
      <w:lvlText w:val="%6."/>
      <w:lvlJc w:val="right"/>
      <w:pPr>
        <w:ind w:left="4320" w:hanging="180"/>
      </w:pPr>
    </w:lvl>
    <w:lvl w:ilvl="6" w:tplc="6F5469E8">
      <w:start w:val="1"/>
      <w:numFmt w:val="decimal"/>
      <w:lvlText w:val="%7."/>
      <w:lvlJc w:val="left"/>
      <w:pPr>
        <w:ind w:left="5040" w:hanging="360"/>
      </w:pPr>
    </w:lvl>
    <w:lvl w:ilvl="7" w:tplc="893C5830">
      <w:start w:val="1"/>
      <w:numFmt w:val="lowerLetter"/>
      <w:lvlText w:val="%8."/>
      <w:lvlJc w:val="left"/>
      <w:pPr>
        <w:ind w:left="5760" w:hanging="360"/>
      </w:pPr>
    </w:lvl>
    <w:lvl w:ilvl="8" w:tplc="B2ACF56E">
      <w:start w:val="1"/>
      <w:numFmt w:val="lowerRoman"/>
      <w:lvlText w:val="%9."/>
      <w:lvlJc w:val="right"/>
      <w:pPr>
        <w:ind w:left="6480" w:hanging="180"/>
      </w:pPr>
    </w:lvl>
  </w:abstractNum>
  <w:abstractNum w:abstractNumId="35" w15:restartNumberingAfterBreak="0">
    <w:nsid w:val="1D933C2F"/>
    <w:multiLevelType w:val="hybridMultilevel"/>
    <w:tmpl w:val="FFFFFFFF"/>
    <w:lvl w:ilvl="0" w:tplc="21620348">
      <w:start w:val="1"/>
      <w:numFmt w:val="lowerLetter"/>
      <w:lvlText w:val="%1."/>
      <w:lvlJc w:val="left"/>
      <w:pPr>
        <w:ind w:left="720" w:hanging="360"/>
      </w:pPr>
    </w:lvl>
    <w:lvl w:ilvl="1" w:tplc="4E3CA4CC">
      <w:start w:val="1"/>
      <w:numFmt w:val="lowerLetter"/>
      <w:lvlText w:val="%2."/>
      <w:lvlJc w:val="left"/>
      <w:pPr>
        <w:ind w:left="1440" w:hanging="360"/>
      </w:pPr>
    </w:lvl>
    <w:lvl w:ilvl="2" w:tplc="904650FE">
      <w:start w:val="1"/>
      <w:numFmt w:val="lowerRoman"/>
      <w:lvlText w:val="%3."/>
      <w:lvlJc w:val="right"/>
      <w:pPr>
        <w:ind w:left="2160" w:hanging="180"/>
      </w:pPr>
    </w:lvl>
    <w:lvl w:ilvl="3" w:tplc="7512BA7A">
      <w:start w:val="1"/>
      <w:numFmt w:val="decimal"/>
      <w:lvlText w:val="%4."/>
      <w:lvlJc w:val="left"/>
      <w:pPr>
        <w:ind w:left="2880" w:hanging="360"/>
      </w:pPr>
    </w:lvl>
    <w:lvl w:ilvl="4" w:tplc="524ECDC2">
      <w:start w:val="1"/>
      <w:numFmt w:val="lowerLetter"/>
      <w:lvlText w:val="%5."/>
      <w:lvlJc w:val="left"/>
      <w:pPr>
        <w:ind w:left="3600" w:hanging="360"/>
      </w:pPr>
    </w:lvl>
    <w:lvl w:ilvl="5" w:tplc="0574804C">
      <w:start w:val="1"/>
      <w:numFmt w:val="lowerRoman"/>
      <w:lvlText w:val="%6."/>
      <w:lvlJc w:val="right"/>
      <w:pPr>
        <w:ind w:left="4320" w:hanging="180"/>
      </w:pPr>
    </w:lvl>
    <w:lvl w:ilvl="6" w:tplc="4B568EC2">
      <w:start w:val="1"/>
      <w:numFmt w:val="decimal"/>
      <w:lvlText w:val="%7."/>
      <w:lvlJc w:val="left"/>
      <w:pPr>
        <w:ind w:left="5040" w:hanging="360"/>
      </w:pPr>
    </w:lvl>
    <w:lvl w:ilvl="7" w:tplc="14C4197A">
      <w:start w:val="1"/>
      <w:numFmt w:val="lowerLetter"/>
      <w:lvlText w:val="%8."/>
      <w:lvlJc w:val="left"/>
      <w:pPr>
        <w:ind w:left="5760" w:hanging="360"/>
      </w:pPr>
    </w:lvl>
    <w:lvl w:ilvl="8" w:tplc="A9B8A3C0">
      <w:start w:val="1"/>
      <w:numFmt w:val="lowerRoman"/>
      <w:lvlText w:val="%9."/>
      <w:lvlJc w:val="right"/>
      <w:pPr>
        <w:ind w:left="6480" w:hanging="180"/>
      </w:pPr>
    </w:lvl>
  </w:abstractNum>
  <w:abstractNum w:abstractNumId="36" w15:restartNumberingAfterBreak="0">
    <w:nsid w:val="1F5F2B6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0CB36BE"/>
    <w:multiLevelType w:val="multilevel"/>
    <w:tmpl w:val="D5AA6F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122538B"/>
    <w:multiLevelType w:val="multilevel"/>
    <w:tmpl w:val="7F46468E"/>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21765794"/>
    <w:multiLevelType w:val="hybridMultilevel"/>
    <w:tmpl w:val="12803FD0"/>
    <w:lvl w:ilvl="0" w:tplc="7A324E2C">
      <w:start w:val="1"/>
      <w:numFmt w:val="lowerLetter"/>
      <w:lvlText w:val="%1."/>
      <w:lvlJc w:val="left"/>
      <w:pPr>
        <w:ind w:left="720" w:hanging="360"/>
      </w:pPr>
    </w:lvl>
    <w:lvl w:ilvl="1" w:tplc="3EF6E224">
      <w:start w:val="1"/>
      <w:numFmt w:val="lowerLetter"/>
      <w:lvlText w:val="%2."/>
      <w:lvlJc w:val="left"/>
      <w:pPr>
        <w:ind w:left="1440" w:hanging="360"/>
      </w:pPr>
    </w:lvl>
    <w:lvl w:ilvl="2" w:tplc="0FA445D8">
      <w:start w:val="1"/>
      <w:numFmt w:val="lowerRoman"/>
      <w:lvlText w:val="%3."/>
      <w:lvlJc w:val="right"/>
      <w:pPr>
        <w:ind w:left="2160" w:hanging="180"/>
      </w:pPr>
    </w:lvl>
    <w:lvl w:ilvl="3" w:tplc="CA887B10">
      <w:start w:val="1"/>
      <w:numFmt w:val="decimal"/>
      <w:lvlText w:val="%4."/>
      <w:lvlJc w:val="left"/>
      <w:pPr>
        <w:ind w:left="2880" w:hanging="360"/>
      </w:pPr>
    </w:lvl>
    <w:lvl w:ilvl="4" w:tplc="A2562A44">
      <w:start w:val="1"/>
      <w:numFmt w:val="lowerLetter"/>
      <w:lvlText w:val="%5."/>
      <w:lvlJc w:val="left"/>
      <w:pPr>
        <w:ind w:left="3600" w:hanging="360"/>
      </w:pPr>
    </w:lvl>
    <w:lvl w:ilvl="5" w:tplc="C4C8C19A">
      <w:start w:val="1"/>
      <w:numFmt w:val="lowerRoman"/>
      <w:lvlText w:val="%6."/>
      <w:lvlJc w:val="right"/>
      <w:pPr>
        <w:ind w:left="4320" w:hanging="180"/>
      </w:pPr>
    </w:lvl>
    <w:lvl w:ilvl="6" w:tplc="CBECC6B4">
      <w:start w:val="1"/>
      <w:numFmt w:val="decimal"/>
      <w:lvlText w:val="%7."/>
      <w:lvlJc w:val="left"/>
      <w:pPr>
        <w:ind w:left="5040" w:hanging="360"/>
      </w:pPr>
    </w:lvl>
    <w:lvl w:ilvl="7" w:tplc="838274EE">
      <w:start w:val="1"/>
      <w:numFmt w:val="lowerLetter"/>
      <w:lvlText w:val="%8."/>
      <w:lvlJc w:val="left"/>
      <w:pPr>
        <w:ind w:left="5760" w:hanging="360"/>
      </w:pPr>
    </w:lvl>
    <w:lvl w:ilvl="8" w:tplc="3950327E">
      <w:start w:val="1"/>
      <w:numFmt w:val="lowerRoman"/>
      <w:lvlText w:val="%9."/>
      <w:lvlJc w:val="right"/>
      <w:pPr>
        <w:ind w:left="6480" w:hanging="180"/>
      </w:pPr>
    </w:lvl>
  </w:abstractNum>
  <w:abstractNum w:abstractNumId="40" w15:restartNumberingAfterBreak="0">
    <w:nsid w:val="22140A78"/>
    <w:multiLevelType w:val="hybridMultilevel"/>
    <w:tmpl w:val="FFFFFFFF"/>
    <w:lvl w:ilvl="0" w:tplc="A870572A">
      <w:start w:val="1"/>
      <w:numFmt w:val="decimal"/>
      <w:lvlText w:val="%1."/>
      <w:lvlJc w:val="left"/>
      <w:pPr>
        <w:ind w:left="720" w:hanging="360"/>
      </w:pPr>
    </w:lvl>
    <w:lvl w:ilvl="1" w:tplc="5164E7BE">
      <w:start w:val="1"/>
      <w:numFmt w:val="lowerLetter"/>
      <w:lvlText w:val="%2."/>
      <w:lvlJc w:val="left"/>
      <w:pPr>
        <w:ind w:left="1440" w:hanging="360"/>
      </w:pPr>
    </w:lvl>
    <w:lvl w:ilvl="2" w:tplc="FE3A7D98">
      <w:start w:val="1"/>
      <w:numFmt w:val="lowerRoman"/>
      <w:lvlText w:val="%3."/>
      <w:lvlJc w:val="right"/>
      <w:pPr>
        <w:ind w:left="2160" w:hanging="180"/>
      </w:pPr>
    </w:lvl>
    <w:lvl w:ilvl="3" w:tplc="9FF4D062">
      <w:start w:val="1"/>
      <w:numFmt w:val="decimal"/>
      <w:lvlText w:val="%4."/>
      <w:lvlJc w:val="left"/>
      <w:pPr>
        <w:ind w:left="2880" w:hanging="360"/>
      </w:pPr>
    </w:lvl>
    <w:lvl w:ilvl="4" w:tplc="B764EB9A">
      <w:start w:val="1"/>
      <w:numFmt w:val="lowerLetter"/>
      <w:lvlText w:val="%5."/>
      <w:lvlJc w:val="left"/>
      <w:pPr>
        <w:ind w:left="3600" w:hanging="360"/>
      </w:pPr>
    </w:lvl>
    <w:lvl w:ilvl="5" w:tplc="0C7096B8">
      <w:start w:val="1"/>
      <w:numFmt w:val="lowerRoman"/>
      <w:lvlText w:val="%6."/>
      <w:lvlJc w:val="right"/>
      <w:pPr>
        <w:ind w:left="4320" w:hanging="180"/>
      </w:pPr>
    </w:lvl>
    <w:lvl w:ilvl="6" w:tplc="9F5C104C">
      <w:start w:val="1"/>
      <w:numFmt w:val="decimal"/>
      <w:lvlText w:val="%7."/>
      <w:lvlJc w:val="left"/>
      <w:pPr>
        <w:ind w:left="5040" w:hanging="360"/>
      </w:pPr>
    </w:lvl>
    <w:lvl w:ilvl="7" w:tplc="AEB26798">
      <w:start w:val="1"/>
      <w:numFmt w:val="lowerLetter"/>
      <w:lvlText w:val="%8."/>
      <w:lvlJc w:val="left"/>
      <w:pPr>
        <w:ind w:left="5760" w:hanging="360"/>
      </w:pPr>
    </w:lvl>
    <w:lvl w:ilvl="8" w:tplc="C28627D0">
      <w:start w:val="1"/>
      <w:numFmt w:val="lowerRoman"/>
      <w:lvlText w:val="%9."/>
      <w:lvlJc w:val="right"/>
      <w:pPr>
        <w:ind w:left="6480" w:hanging="180"/>
      </w:pPr>
    </w:lvl>
  </w:abstractNum>
  <w:abstractNum w:abstractNumId="41" w15:restartNumberingAfterBreak="0">
    <w:nsid w:val="24A8749B"/>
    <w:multiLevelType w:val="hybridMultilevel"/>
    <w:tmpl w:val="FFFFFFFF"/>
    <w:lvl w:ilvl="0" w:tplc="499E8412">
      <w:start w:val="1"/>
      <w:numFmt w:val="decimal"/>
      <w:lvlText w:val="%1."/>
      <w:lvlJc w:val="left"/>
      <w:pPr>
        <w:ind w:left="720" w:hanging="360"/>
      </w:pPr>
    </w:lvl>
    <w:lvl w:ilvl="1" w:tplc="1F8E12C8">
      <w:start w:val="1"/>
      <w:numFmt w:val="lowerLetter"/>
      <w:lvlText w:val="%2."/>
      <w:lvlJc w:val="left"/>
      <w:pPr>
        <w:ind w:left="1440" w:hanging="360"/>
      </w:pPr>
    </w:lvl>
    <w:lvl w:ilvl="2" w:tplc="CB423434">
      <w:start w:val="1"/>
      <w:numFmt w:val="lowerRoman"/>
      <w:lvlText w:val="%3."/>
      <w:lvlJc w:val="right"/>
      <w:pPr>
        <w:ind w:left="2160" w:hanging="180"/>
      </w:pPr>
    </w:lvl>
    <w:lvl w:ilvl="3" w:tplc="20E8D458">
      <w:start w:val="1"/>
      <w:numFmt w:val="decimal"/>
      <w:lvlText w:val="%4."/>
      <w:lvlJc w:val="left"/>
      <w:pPr>
        <w:ind w:left="2880" w:hanging="360"/>
      </w:pPr>
    </w:lvl>
    <w:lvl w:ilvl="4" w:tplc="F24C0174">
      <w:start w:val="1"/>
      <w:numFmt w:val="lowerLetter"/>
      <w:lvlText w:val="%5."/>
      <w:lvlJc w:val="left"/>
      <w:pPr>
        <w:ind w:left="3600" w:hanging="360"/>
      </w:pPr>
    </w:lvl>
    <w:lvl w:ilvl="5" w:tplc="19FA065C">
      <w:start w:val="1"/>
      <w:numFmt w:val="lowerRoman"/>
      <w:lvlText w:val="%6."/>
      <w:lvlJc w:val="right"/>
      <w:pPr>
        <w:ind w:left="4320" w:hanging="180"/>
      </w:pPr>
    </w:lvl>
    <w:lvl w:ilvl="6" w:tplc="75E2035E">
      <w:start w:val="1"/>
      <w:numFmt w:val="decimal"/>
      <w:lvlText w:val="%7."/>
      <w:lvlJc w:val="left"/>
      <w:pPr>
        <w:ind w:left="5040" w:hanging="360"/>
      </w:pPr>
    </w:lvl>
    <w:lvl w:ilvl="7" w:tplc="8BCA6B1C">
      <w:start w:val="1"/>
      <w:numFmt w:val="lowerLetter"/>
      <w:lvlText w:val="%8."/>
      <w:lvlJc w:val="left"/>
      <w:pPr>
        <w:ind w:left="5760" w:hanging="360"/>
      </w:pPr>
    </w:lvl>
    <w:lvl w:ilvl="8" w:tplc="8B84BDCE">
      <w:start w:val="1"/>
      <w:numFmt w:val="lowerRoman"/>
      <w:lvlText w:val="%9."/>
      <w:lvlJc w:val="right"/>
      <w:pPr>
        <w:ind w:left="6480" w:hanging="180"/>
      </w:pPr>
    </w:lvl>
  </w:abstractNum>
  <w:abstractNum w:abstractNumId="42" w15:restartNumberingAfterBreak="0">
    <w:nsid w:val="255C6192"/>
    <w:multiLevelType w:val="hybridMultilevel"/>
    <w:tmpl w:val="FFFFFFFF"/>
    <w:lvl w:ilvl="0" w:tplc="C1183CC4">
      <w:start w:val="1"/>
      <w:numFmt w:val="decimal"/>
      <w:lvlText w:val="%1."/>
      <w:lvlJc w:val="left"/>
      <w:pPr>
        <w:ind w:left="720" w:hanging="360"/>
      </w:pPr>
    </w:lvl>
    <w:lvl w:ilvl="1" w:tplc="75800BA8">
      <w:start w:val="1"/>
      <w:numFmt w:val="lowerLetter"/>
      <w:lvlText w:val="%2."/>
      <w:lvlJc w:val="left"/>
      <w:pPr>
        <w:ind w:left="1440" w:hanging="360"/>
      </w:pPr>
    </w:lvl>
    <w:lvl w:ilvl="2" w:tplc="8D00DE5A">
      <w:start w:val="1"/>
      <w:numFmt w:val="lowerRoman"/>
      <w:lvlText w:val="%3."/>
      <w:lvlJc w:val="right"/>
      <w:pPr>
        <w:ind w:left="2160" w:hanging="180"/>
      </w:pPr>
    </w:lvl>
    <w:lvl w:ilvl="3" w:tplc="E4B6A9C0">
      <w:start w:val="1"/>
      <w:numFmt w:val="decimal"/>
      <w:lvlText w:val="%4."/>
      <w:lvlJc w:val="left"/>
      <w:pPr>
        <w:ind w:left="2880" w:hanging="360"/>
      </w:pPr>
    </w:lvl>
    <w:lvl w:ilvl="4" w:tplc="9A4E1E94">
      <w:start w:val="1"/>
      <w:numFmt w:val="lowerLetter"/>
      <w:lvlText w:val="%5."/>
      <w:lvlJc w:val="left"/>
      <w:pPr>
        <w:ind w:left="3600" w:hanging="360"/>
      </w:pPr>
    </w:lvl>
    <w:lvl w:ilvl="5" w:tplc="9B98B8BE">
      <w:start w:val="1"/>
      <w:numFmt w:val="lowerRoman"/>
      <w:lvlText w:val="%6."/>
      <w:lvlJc w:val="right"/>
      <w:pPr>
        <w:ind w:left="4320" w:hanging="180"/>
      </w:pPr>
    </w:lvl>
    <w:lvl w:ilvl="6" w:tplc="E9D65892">
      <w:start w:val="1"/>
      <w:numFmt w:val="decimal"/>
      <w:lvlText w:val="%7."/>
      <w:lvlJc w:val="left"/>
      <w:pPr>
        <w:ind w:left="5040" w:hanging="360"/>
      </w:pPr>
    </w:lvl>
    <w:lvl w:ilvl="7" w:tplc="47CE16BC">
      <w:start w:val="1"/>
      <w:numFmt w:val="lowerLetter"/>
      <w:lvlText w:val="%8."/>
      <w:lvlJc w:val="left"/>
      <w:pPr>
        <w:ind w:left="5760" w:hanging="360"/>
      </w:pPr>
    </w:lvl>
    <w:lvl w:ilvl="8" w:tplc="98DEF2E8">
      <w:start w:val="1"/>
      <w:numFmt w:val="lowerRoman"/>
      <w:lvlText w:val="%9."/>
      <w:lvlJc w:val="right"/>
      <w:pPr>
        <w:ind w:left="6480" w:hanging="180"/>
      </w:pPr>
    </w:lvl>
  </w:abstractNum>
  <w:abstractNum w:abstractNumId="43" w15:restartNumberingAfterBreak="0">
    <w:nsid w:val="260C5222"/>
    <w:multiLevelType w:val="hybridMultilevel"/>
    <w:tmpl w:val="FFFFFFFF"/>
    <w:lvl w:ilvl="0" w:tplc="5BA40DAE">
      <w:start w:val="1"/>
      <w:numFmt w:val="decimal"/>
      <w:lvlText w:val="%1."/>
      <w:lvlJc w:val="left"/>
      <w:pPr>
        <w:ind w:left="720" w:hanging="360"/>
      </w:pPr>
    </w:lvl>
    <w:lvl w:ilvl="1" w:tplc="424475AA">
      <w:start w:val="1"/>
      <w:numFmt w:val="lowerLetter"/>
      <w:lvlText w:val="%2."/>
      <w:lvlJc w:val="left"/>
      <w:pPr>
        <w:ind w:left="1440" w:hanging="360"/>
      </w:pPr>
    </w:lvl>
    <w:lvl w:ilvl="2" w:tplc="7F2C5FD4">
      <w:start w:val="1"/>
      <w:numFmt w:val="lowerRoman"/>
      <w:lvlText w:val="%3."/>
      <w:lvlJc w:val="right"/>
      <w:pPr>
        <w:ind w:left="2160" w:hanging="180"/>
      </w:pPr>
    </w:lvl>
    <w:lvl w:ilvl="3" w:tplc="E72E53BC">
      <w:start w:val="1"/>
      <w:numFmt w:val="decimal"/>
      <w:lvlText w:val="%4."/>
      <w:lvlJc w:val="left"/>
      <w:pPr>
        <w:ind w:left="2880" w:hanging="360"/>
      </w:pPr>
    </w:lvl>
    <w:lvl w:ilvl="4" w:tplc="D9F06030">
      <w:start w:val="1"/>
      <w:numFmt w:val="lowerLetter"/>
      <w:lvlText w:val="%5."/>
      <w:lvlJc w:val="left"/>
      <w:pPr>
        <w:ind w:left="3600" w:hanging="360"/>
      </w:pPr>
    </w:lvl>
    <w:lvl w:ilvl="5" w:tplc="A4BA1568">
      <w:start w:val="1"/>
      <w:numFmt w:val="lowerRoman"/>
      <w:lvlText w:val="%6."/>
      <w:lvlJc w:val="right"/>
      <w:pPr>
        <w:ind w:left="4320" w:hanging="180"/>
      </w:pPr>
    </w:lvl>
    <w:lvl w:ilvl="6" w:tplc="BAE80002">
      <w:start w:val="1"/>
      <w:numFmt w:val="decimal"/>
      <w:lvlText w:val="%7."/>
      <w:lvlJc w:val="left"/>
      <w:pPr>
        <w:ind w:left="5040" w:hanging="360"/>
      </w:pPr>
    </w:lvl>
    <w:lvl w:ilvl="7" w:tplc="BC188B80">
      <w:start w:val="1"/>
      <w:numFmt w:val="lowerLetter"/>
      <w:lvlText w:val="%8."/>
      <w:lvlJc w:val="left"/>
      <w:pPr>
        <w:ind w:left="5760" w:hanging="360"/>
      </w:pPr>
    </w:lvl>
    <w:lvl w:ilvl="8" w:tplc="5928B8F8">
      <w:start w:val="1"/>
      <w:numFmt w:val="lowerRoman"/>
      <w:lvlText w:val="%9."/>
      <w:lvlJc w:val="right"/>
      <w:pPr>
        <w:ind w:left="6480" w:hanging="180"/>
      </w:pPr>
    </w:lvl>
  </w:abstractNum>
  <w:abstractNum w:abstractNumId="44" w15:restartNumberingAfterBreak="0">
    <w:nsid w:val="263B56E9"/>
    <w:multiLevelType w:val="multilevel"/>
    <w:tmpl w:val="9B42C95E"/>
    <w:lvl w:ilvl="0">
      <w:start w:val="1"/>
      <w:numFmt w:val="decimal"/>
      <w:lvlText w:val="%1"/>
      <w:lvlJc w:val="left"/>
      <w:pPr>
        <w:ind w:left="360" w:hanging="360"/>
      </w:pPr>
      <w:rPr>
        <w:rFonts w:hint="default"/>
        <w:color w:val="auto"/>
      </w:rPr>
    </w:lvl>
    <w:lvl w:ilvl="1">
      <w:start w:val="1"/>
      <w:numFmt w:val="decimal"/>
      <w:pStyle w:val="Nadpis2"/>
      <w:lvlText w:val="%1.%2"/>
      <w:lvlJc w:val="left"/>
      <w:pPr>
        <w:ind w:left="360" w:hanging="360"/>
      </w:pPr>
      <w:rPr>
        <w:rFonts w:hint="default"/>
        <w:color w:val="auto"/>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265C443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6" w15:restartNumberingAfterBreak="0">
    <w:nsid w:val="27E2500D"/>
    <w:multiLevelType w:val="hybridMultilevel"/>
    <w:tmpl w:val="FFFFFFFF"/>
    <w:lvl w:ilvl="0" w:tplc="846A3BA8">
      <w:start w:val="1"/>
      <w:numFmt w:val="decimal"/>
      <w:lvlText w:val="%1."/>
      <w:lvlJc w:val="left"/>
      <w:pPr>
        <w:ind w:left="720" w:hanging="360"/>
      </w:pPr>
    </w:lvl>
    <w:lvl w:ilvl="1" w:tplc="078A9CB2">
      <w:start w:val="1"/>
      <w:numFmt w:val="lowerLetter"/>
      <w:lvlText w:val="%2."/>
      <w:lvlJc w:val="left"/>
      <w:pPr>
        <w:ind w:left="1440" w:hanging="360"/>
      </w:pPr>
    </w:lvl>
    <w:lvl w:ilvl="2" w:tplc="D6948606">
      <w:start w:val="1"/>
      <w:numFmt w:val="lowerRoman"/>
      <w:lvlText w:val="%3."/>
      <w:lvlJc w:val="right"/>
      <w:pPr>
        <w:ind w:left="2160" w:hanging="180"/>
      </w:pPr>
    </w:lvl>
    <w:lvl w:ilvl="3" w:tplc="17D46812">
      <w:start w:val="1"/>
      <w:numFmt w:val="decimal"/>
      <w:lvlText w:val="%4."/>
      <w:lvlJc w:val="left"/>
      <w:pPr>
        <w:ind w:left="2880" w:hanging="360"/>
      </w:pPr>
    </w:lvl>
    <w:lvl w:ilvl="4" w:tplc="D56AF24C">
      <w:start w:val="1"/>
      <w:numFmt w:val="lowerLetter"/>
      <w:lvlText w:val="%5."/>
      <w:lvlJc w:val="left"/>
      <w:pPr>
        <w:ind w:left="3600" w:hanging="360"/>
      </w:pPr>
    </w:lvl>
    <w:lvl w:ilvl="5" w:tplc="148A791A">
      <w:start w:val="1"/>
      <w:numFmt w:val="lowerRoman"/>
      <w:lvlText w:val="%6."/>
      <w:lvlJc w:val="right"/>
      <w:pPr>
        <w:ind w:left="4320" w:hanging="180"/>
      </w:pPr>
    </w:lvl>
    <w:lvl w:ilvl="6" w:tplc="73B8E4AA">
      <w:start w:val="1"/>
      <w:numFmt w:val="decimal"/>
      <w:lvlText w:val="%7."/>
      <w:lvlJc w:val="left"/>
      <w:pPr>
        <w:ind w:left="5040" w:hanging="360"/>
      </w:pPr>
    </w:lvl>
    <w:lvl w:ilvl="7" w:tplc="D436BA34">
      <w:start w:val="1"/>
      <w:numFmt w:val="lowerLetter"/>
      <w:lvlText w:val="%8."/>
      <w:lvlJc w:val="left"/>
      <w:pPr>
        <w:ind w:left="5760" w:hanging="360"/>
      </w:pPr>
    </w:lvl>
    <w:lvl w:ilvl="8" w:tplc="F4D68178">
      <w:start w:val="1"/>
      <w:numFmt w:val="lowerRoman"/>
      <w:lvlText w:val="%9."/>
      <w:lvlJc w:val="right"/>
      <w:pPr>
        <w:ind w:left="6480" w:hanging="180"/>
      </w:pPr>
    </w:lvl>
  </w:abstractNum>
  <w:abstractNum w:abstractNumId="47" w15:restartNumberingAfterBreak="0">
    <w:nsid w:val="283234CC"/>
    <w:multiLevelType w:val="hybridMultilevel"/>
    <w:tmpl w:val="FFFFFFFF"/>
    <w:lvl w:ilvl="0" w:tplc="51020E5E">
      <w:start w:val="1"/>
      <w:numFmt w:val="decimal"/>
      <w:lvlText w:val="%1."/>
      <w:lvlJc w:val="left"/>
      <w:pPr>
        <w:ind w:left="720" w:hanging="360"/>
      </w:pPr>
    </w:lvl>
    <w:lvl w:ilvl="1" w:tplc="75A4AB68">
      <w:start w:val="1"/>
      <w:numFmt w:val="lowerLetter"/>
      <w:lvlText w:val="%2."/>
      <w:lvlJc w:val="left"/>
      <w:pPr>
        <w:ind w:left="1440" w:hanging="360"/>
      </w:pPr>
    </w:lvl>
    <w:lvl w:ilvl="2" w:tplc="4274D30E">
      <w:start w:val="1"/>
      <w:numFmt w:val="lowerRoman"/>
      <w:lvlText w:val="%3."/>
      <w:lvlJc w:val="right"/>
      <w:pPr>
        <w:ind w:left="2160" w:hanging="180"/>
      </w:pPr>
    </w:lvl>
    <w:lvl w:ilvl="3" w:tplc="37449E8A">
      <w:start w:val="1"/>
      <w:numFmt w:val="decimal"/>
      <w:lvlText w:val="%4."/>
      <w:lvlJc w:val="left"/>
      <w:pPr>
        <w:ind w:left="2880" w:hanging="360"/>
      </w:pPr>
    </w:lvl>
    <w:lvl w:ilvl="4" w:tplc="89F4B54E">
      <w:start w:val="1"/>
      <w:numFmt w:val="lowerLetter"/>
      <w:lvlText w:val="%5."/>
      <w:lvlJc w:val="left"/>
      <w:pPr>
        <w:ind w:left="3600" w:hanging="360"/>
      </w:pPr>
    </w:lvl>
    <w:lvl w:ilvl="5" w:tplc="0DDAE812">
      <w:start w:val="1"/>
      <w:numFmt w:val="lowerRoman"/>
      <w:lvlText w:val="%6."/>
      <w:lvlJc w:val="right"/>
      <w:pPr>
        <w:ind w:left="4320" w:hanging="180"/>
      </w:pPr>
    </w:lvl>
    <w:lvl w:ilvl="6" w:tplc="9D3EBA72">
      <w:start w:val="1"/>
      <w:numFmt w:val="decimal"/>
      <w:lvlText w:val="%7."/>
      <w:lvlJc w:val="left"/>
      <w:pPr>
        <w:ind w:left="5040" w:hanging="360"/>
      </w:pPr>
    </w:lvl>
    <w:lvl w:ilvl="7" w:tplc="1D16530E">
      <w:start w:val="1"/>
      <w:numFmt w:val="lowerLetter"/>
      <w:lvlText w:val="%8."/>
      <w:lvlJc w:val="left"/>
      <w:pPr>
        <w:ind w:left="5760" w:hanging="360"/>
      </w:pPr>
    </w:lvl>
    <w:lvl w:ilvl="8" w:tplc="AB8244F8">
      <w:start w:val="1"/>
      <w:numFmt w:val="lowerRoman"/>
      <w:lvlText w:val="%9."/>
      <w:lvlJc w:val="right"/>
      <w:pPr>
        <w:ind w:left="6480" w:hanging="180"/>
      </w:pPr>
    </w:lvl>
  </w:abstractNum>
  <w:abstractNum w:abstractNumId="48" w15:restartNumberingAfterBreak="0">
    <w:nsid w:val="28DE00C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D757DD"/>
    <w:multiLevelType w:val="hybridMultilevel"/>
    <w:tmpl w:val="E24C3CD6"/>
    <w:lvl w:ilvl="0" w:tplc="6734C78A">
      <w:start w:val="1"/>
      <w:numFmt w:val="lowerLetter"/>
      <w:lvlText w:val="%1."/>
      <w:lvlJc w:val="left"/>
      <w:pPr>
        <w:ind w:left="720" w:hanging="360"/>
      </w:pPr>
    </w:lvl>
    <w:lvl w:ilvl="1" w:tplc="8A043CEE">
      <w:start w:val="1"/>
      <w:numFmt w:val="lowerLetter"/>
      <w:lvlText w:val="%2."/>
      <w:lvlJc w:val="left"/>
      <w:pPr>
        <w:ind w:left="1440" w:hanging="360"/>
      </w:pPr>
    </w:lvl>
    <w:lvl w:ilvl="2" w:tplc="DAB624E2">
      <w:start w:val="1"/>
      <w:numFmt w:val="lowerRoman"/>
      <w:lvlText w:val="%3."/>
      <w:lvlJc w:val="right"/>
      <w:pPr>
        <w:ind w:left="2160" w:hanging="180"/>
      </w:pPr>
    </w:lvl>
    <w:lvl w:ilvl="3" w:tplc="74149D8A">
      <w:start w:val="1"/>
      <w:numFmt w:val="decimal"/>
      <w:lvlText w:val="%4."/>
      <w:lvlJc w:val="left"/>
      <w:pPr>
        <w:ind w:left="2880" w:hanging="360"/>
      </w:pPr>
    </w:lvl>
    <w:lvl w:ilvl="4" w:tplc="4A449DF2">
      <w:start w:val="1"/>
      <w:numFmt w:val="lowerLetter"/>
      <w:lvlText w:val="%5."/>
      <w:lvlJc w:val="left"/>
      <w:pPr>
        <w:ind w:left="3600" w:hanging="360"/>
      </w:pPr>
    </w:lvl>
    <w:lvl w:ilvl="5" w:tplc="E660B554">
      <w:start w:val="1"/>
      <w:numFmt w:val="lowerRoman"/>
      <w:lvlText w:val="%6."/>
      <w:lvlJc w:val="right"/>
      <w:pPr>
        <w:ind w:left="4320" w:hanging="180"/>
      </w:pPr>
    </w:lvl>
    <w:lvl w:ilvl="6" w:tplc="1032A60A">
      <w:start w:val="1"/>
      <w:numFmt w:val="decimal"/>
      <w:lvlText w:val="%7."/>
      <w:lvlJc w:val="left"/>
      <w:pPr>
        <w:ind w:left="5040" w:hanging="360"/>
      </w:pPr>
    </w:lvl>
    <w:lvl w:ilvl="7" w:tplc="7BF86028">
      <w:start w:val="1"/>
      <w:numFmt w:val="lowerLetter"/>
      <w:lvlText w:val="%8."/>
      <w:lvlJc w:val="left"/>
      <w:pPr>
        <w:ind w:left="5760" w:hanging="360"/>
      </w:pPr>
    </w:lvl>
    <w:lvl w:ilvl="8" w:tplc="38F8EC6E">
      <w:start w:val="1"/>
      <w:numFmt w:val="lowerRoman"/>
      <w:lvlText w:val="%9."/>
      <w:lvlJc w:val="right"/>
      <w:pPr>
        <w:ind w:left="6480" w:hanging="180"/>
      </w:pPr>
    </w:lvl>
  </w:abstractNum>
  <w:abstractNum w:abstractNumId="50" w15:restartNumberingAfterBreak="0">
    <w:nsid w:val="2CB8591F"/>
    <w:multiLevelType w:val="hybridMultilevel"/>
    <w:tmpl w:val="FFFFFFFF"/>
    <w:lvl w:ilvl="0" w:tplc="820208AE">
      <w:start w:val="1"/>
      <w:numFmt w:val="lowerLetter"/>
      <w:lvlText w:val="%1."/>
      <w:lvlJc w:val="left"/>
      <w:pPr>
        <w:ind w:left="720" w:hanging="360"/>
      </w:pPr>
    </w:lvl>
    <w:lvl w:ilvl="1" w:tplc="4FEA28FA">
      <w:start w:val="1"/>
      <w:numFmt w:val="lowerLetter"/>
      <w:lvlText w:val="%2."/>
      <w:lvlJc w:val="left"/>
      <w:pPr>
        <w:ind w:left="1440" w:hanging="360"/>
      </w:pPr>
    </w:lvl>
    <w:lvl w:ilvl="2" w:tplc="4E9C32E6">
      <w:start w:val="1"/>
      <w:numFmt w:val="lowerRoman"/>
      <w:lvlText w:val="%3."/>
      <w:lvlJc w:val="right"/>
      <w:pPr>
        <w:ind w:left="2160" w:hanging="180"/>
      </w:pPr>
    </w:lvl>
    <w:lvl w:ilvl="3" w:tplc="E7F8C4EE">
      <w:start w:val="1"/>
      <w:numFmt w:val="decimal"/>
      <w:lvlText w:val="%4."/>
      <w:lvlJc w:val="left"/>
      <w:pPr>
        <w:ind w:left="2880" w:hanging="360"/>
      </w:pPr>
    </w:lvl>
    <w:lvl w:ilvl="4" w:tplc="60FADE44">
      <w:start w:val="1"/>
      <w:numFmt w:val="lowerLetter"/>
      <w:lvlText w:val="%5."/>
      <w:lvlJc w:val="left"/>
      <w:pPr>
        <w:ind w:left="3600" w:hanging="360"/>
      </w:pPr>
    </w:lvl>
    <w:lvl w:ilvl="5" w:tplc="72468850">
      <w:start w:val="1"/>
      <w:numFmt w:val="lowerRoman"/>
      <w:lvlText w:val="%6."/>
      <w:lvlJc w:val="right"/>
      <w:pPr>
        <w:ind w:left="4320" w:hanging="180"/>
      </w:pPr>
    </w:lvl>
    <w:lvl w:ilvl="6" w:tplc="F9D03CAC">
      <w:start w:val="1"/>
      <w:numFmt w:val="decimal"/>
      <w:lvlText w:val="%7."/>
      <w:lvlJc w:val="left"/>
      <w:pPr>
        <w:ind w:left="5040" w:hanging="360"/>
      </w:pPr>
    </w:lvl>
    <w:lvl w:ilvl="7" w:tplc="DC845126">
      <w:start w:val="1"/>
      <w:numFmt w:val="lowerLetter"/>
      <w:lvlText w:val="%8."/>
      <w:lvlJc w:val="left"/>
      <w:pPr>
        <w:ind w:left="5760" w:hanging="360"/>
      </w:pPr>
    </w:lvl>
    <w:lvl w:ilvl="8" w:tplc="B712A0B2">
      <w:start w:val="1"/>
      <w:numFmt w:val="lowerRoman"/>
      <w:lvlText w:val="%9."/>
      <w:lvlJc w:val="right"/>
      <w:pPr>
        <w:ind w:left="6480" w:hanging="180"/>
      </w:pPr>
    </w:lvl>
  </w:abstractNum>
  <w:abstractNum w:abstractNumId="51" w15:restartNumberingAfterBreak="0">
    <w:nsid w:val="2D3A40A4"/>
    <w:multiLevelType w:val="hybridMultilevel"/>
    <w:tmpl w:val="AC92FAD4"/>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D3F0825"/>
    <w:multiLevelType w:val="multilevel"/>
    <w:tmpl w:val="67B610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926322"/>
    <w:multiLevelType w:val="hybridMultilevel"/>
    <w:tmpl w:val="FFFFFFFF"/>
    <w:lvl w:ilvl="0" w:tplc="A4642F7A">
      <w:start w:val="1"/>
      <w:numFmt w:val="lowerLetter"/>
      <w:lvlText w:val="%1."/>
      <w:lvlJc w:val="left"/>
      <w:pPr>
        <w:ind w:left="720" w:hanging="360"/>
      </w:pPr>
    </w:lvl>
    <w:lvl w:ilvl="1" w:tplc="C416020C">
      <w:start w:val="1"/>
      <w:numFmt w:val="lowerLetter"/>
      <w:lvlText w:val="%2."/>
      <w:lvlJc w:val="left"/>
      <w:pPr>
        <w:ind w:left="1440" w:hanging="360"/>
      </w:pPr>
    </w:lvl>
    <w:lvl w:ilvl="2" w:tplc="F2204DDA">
      <w:start w:val="1"/>
      <w:numFmt w:val="lowerRoman"/>
      <w:lvlText w:val="%3."/>
      <w:lvlJc w:val="right"/>
      <w:pPr>
        <w:ind w:left="2160" w:hanging="180"/>
      </w:pPr>
    </w:lvl>
    <w:lvl w:ilvl="3" w:tplc="33F24552">
      <w:start w:val="1"/>
      <w:numFmt w:val="decimal"/>
      <w:lvlText w:val="%4."/>
      <w:lvlJc w:val="left"/>
      <w:pPr>
        <w:ind w:left="2880" w:hanging="360"/>
      </w:pPr>
    </w:lvl>
    <w:lvl w:ilvl="4" w:tplc="A65E03F0">
      <w:start w:val="1"/>
      <w:numFmt w:val="lowerLetter"/>
      <w:lvlText w:val="%5."/>
      <w:lvlJc w:val="left"/>
      <w:pPr>
        <w:ind w:left="3600" w:hanging="360"/>
      </w:pPr>
    </w:lvl>
    <w:lvl w:ilvl="5" w:tplc="557E12AA">
      <w:start w:val="1"/>
      <w:numFmt w:val="lowerRoman"/>
      <w:lvlText w:val="%6."/>
      <w:lvlJc w:val="right"/>
      <w:pPr>
        <w:ind w:left="4320" w:hanging="180"/>
      </w:pPr>
    </w:lvl>
    <w:lvl w:ilvl="6" w:tplc="7E364F86">
      <w:start w:val="1"/>
      <w:numFmt w:val="decimal"/>
      <w:lvlText w:val="%7."/>
      <w:lvlJc w:val="left"/>
      <w:pPr>
        <w:ind w:left="5040" w:hanging="360"/>
      </w:pPr>
    </w:lvl>
    <w:lvl w:ilvl="7" w:tplc="1D325CDE">
      <w:start w:val="1"/>
      <w:numFmt w:val="lowerLetter"/>
      <w:lvlText w:val="%8."/>
      <w:lvlJc w:val="left"/>
      <w:pPr>
        <w:ind w:left="5760" w:hanging="360"/>
      </w:pPr>
    </w:lvl>
    <w:lvl w:ilvl="8" w:tplc="4A76EAEC">
      <w:start w:val="1"/>
      <w:numFmt w:val="lowerRoman"/>
      <w:lvlText w:val="%9."/>
      <w:lvlJc w:val="right"/>
      <w:pPr>
        <w:ind w:left="6480" w:hanging="180"/>
      </w:pPr>
    </w:lvl>
  </w:abstractNum>
  <w:abstractNum w:abstractNumId="54" w15:restartNumberingAfterBreak="0">
    <w:nsid w:val="2E617BAC"/>
    <w:multiLevelType w:val="hybridMultilevel"/>
    <w:tmpl w:val="FFFFFFFF"/>
    <w:lvl w:ilvl="0" w:tplc="A2D2DBDA">
      <w:start w:val="1"/>
      <w:numFmt w:val="decimal"/>
      <w:lvlText w:val="%1."/>
      <w:lvlJc w:val="left"/>
      <w:pPr>
        <w:ind w:left="720" w:hanging="360"/>
      </w:pPr>
    </w:lvl>
    <w:lvl w:ilvl="1" w:tplc="F8DA57E2">
      <w:start w:val="1"/>
      <w:numFmt w:val="lowerLetter"/>
      <w:lvlText w:val="%2."/>
      <w:lvlJc w:val="left"/>
      <w:pPr>
        <w:ind w:left="1440" w:hanging="360"/>
      </w:pPr>
    </w:lvl>
    <w:lvl w:ilvl="2" w:tplc="F732D83A">
      <w:start w:val="1"/>
      <w:numFmt w:val="lowerRoman"/>
      <w:lvlText w:val="%3."/>
      <w:lvlJc w:val="right"/>
      <w:pPr>
        <w:ind w:left="2160" w:hanging="180"/>
      </w:pPr>
    </w:lvl>
    <w:lvl w:ilvl="3" w:tplc="E1F4D43C">
      <w:start w:val="1"/>
      <w:numFmt w:val="decimal"/>
      <w:lvlText w:val="%4."/>
      <w:lvlJc w:val="left"/>
      <w:pPr>
        <w:ind w:left="2880" w:hanging="360"/>
      </w:pPr>
    </w:lvl>
    <w:lvl w:ilvl="4" w:tplc="B5C4BE04">
      <w:start w:val="1"/>
      <w:numFmt w:val="lowerLetter"/>
      <w:lvlText w:val="%5."/>
      <w:lvlJc w:val="left"/>
      <w:pPr>
        <w:ind w:left="3600" w:hanging="360"/>
      </w:pPr>
    </w:lvl>
    <w:lvl w:ilvl="5" w:tplc="1092FFDE">
      <w:start w:val="1"/>
      <w:numFmt w:val="lowerRoman"/>
      <w:lvlText w:val="%6."/>
      <w:lvlJc w:val="right"/>
      <w:pPr>
        <w:ind w:left="4320" w:hanging="180"/>
      </w:pPr>
    </w:lvl>
    <w:lvl w:ilvl="6" w:tplc="9B66387E">
      <w:start w:val="1"/>
      <w:numFmt w:val="decimal"/>
      <w:lvlText w:val="%7."/>
      <w:lvlJc w:val="left"/>
      <w:pPr>
        <w:ind w:left="5040" w:hanging="360"/>
      </w:pPr>
    </w:lvl>
    <w:lvl w:ilvl="7" w:tplc="992CBC30">
      <w:start w:val="1"/>
      <w:numFmt w:val="lowerLetter"/>
      <w:lvlText w:val="%8."/>
      <w:lvlJc w:val="left"/>
      <w:pPr>
        <w:ind w:left="5760" w:hanging="360"/>
      </w:pPr>
    </w:lvl>
    <w:lvl w:ilvl="8" w:tplc="2FFC39AA">
      <w:start w:val="1"/>
      <w:numFmt w:val="lowerRoman"/>
      <w:lvlText w:val="%9."/>
      <w:lvlJc w:val="right"/>
      <w:pPr>
        <w:ind w:left="6480" w:hanging="180"/>
      </w:pPr>
    </w:lvl>
  </w:abstractNum>
  <w:abstractNum w:abstractNumId="55" w15:restartNumberingAfterBreak="0">
    <w:nsid w:val="310A7EB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24422D5"/>
    <w:multiLevelType w:val="hybridMultilevel"/>
    <w:tmpl w:val="FFFFFFFF"/>
    <w:lvl w:ilvl="0" w:tplc="FE64114C">
      <w:start w:val="1"/>
      <w:numFmt w:val="lowerLetter"/>
      <w:lvlText w:val="%1."/>
      <w:lvlJc w:val="left"/>
      <w:pPr>
        <w:ind w:left="720" w:hanging="360"/>
      </w:pPr>
    </w:lvl>
    <w:lvl w:ilvl="1" w:tplc="F57E8CBE">
      <w:start w:val="1"/>
      <w:numFmt w:val="lowerLetter"/>
      <w:lvlText w:val="%2."/>
      <w:lvlJc w:val="left"/>
      <w:pPr>
        <w:ind w:left="1440" w:hanging="360"/>
      </w:pPr>
    </w:lvl>
    <w:lvl w:ilvl="2" w:tplc="C4605076">
      <w:start w:val="1"/>
      <w:numFmt w:val="lowerRoman"/>
      <w:lvlText w:val="%3."/>
      <w:lvlJc w:val="right"/>
      <w:pPr>
        <w:ind w:left="2160" w:hanging="180"/>
      </w:pPr>
    </w:lvl>
    <w:lvl w:ilvl="3" w:tplc="4664BF80">
      <w:start w:val="1"/>
      <w:numFmt w:val="decimal"/>
      <w:lvlText w:val="%4."/>
      <w:lvlJc w:val="left"/>
      <w:pPr>
        <w:ind w:left="2880" w:hanging="360"/>
      </w:pPr>
    </w:lvl>
    <w:lvl w:ilvl="4" w:tplc="0818F0A2">
      <w:start w:val="1"/>
      <w:numFmt w:val="lowerLetter"/>
      <w:lvlText w:val="%5."/>
      <w:lvlJc w:val="left"/>
      <w:pPr>
        <w:ind w:left="3600" w:hanging="360"/>
      </w:pPr>
    </w:lvl>
    <w:lvl w:ilvl="5" w:tplc="0A9EC038">
      <w:start w:val="1"/>
      <w:numFmt w:val="lowerRoman"/>
      <w:lvlText w:val="%6."/>
      <w:lvlJc w:val="right"/>
      <w:pPr>
        <w:ind w:left="4320" w:hanging="180"/>
      </w:pPr>
    </w:lvl>
    <w:lvl w:ilvl="6" w:tplc="ADA07574">
      <w:start w:val="1"/>
      <w:numFmt w:val="decimal"/>
      <w:lvlText w:val="%7."/>
      <w:lvlJc w:val="left"/>
      <w:pPr>
        <w:ind w:left="5040" w:hanging="360"/>
      </w:pPr>
    </w:lvl>
    <w:lvl w:ilvl="7" w:tplc="83304C82">
      <w:start w:val="1"/>
      <w:numFmt w:val="lowerLetter"/>
      <w:lvlText w:val="%8."/>
      <w:lvlJc w:val="left"/>
      <w:pPr>
        <w:ind w:left="5760" w:hanging="360"/>
      </w:pPr>
    </w:lvl>
    <w:lvl w:ilvl="8" w:tplc="AE183E92">
      <w:start w:val="1"/>
      <w:numFmt w:val="lowerRoman"/>
      <w:lvlText w:val="%9."/>
      <w:lvlJc w:val="right"/>
      <w:pPr>
        <w:ind w:left="6480" w:hanging="180"/>
      </w:pPr>
    </w:lvl>
  </w:abstractNum>
  <w:abstractNum w:abstractNumId="57" w15:restartNumberingAfterBreak="0">
    <w:nsid w:val="331A31AE"/>
    <w:multiLevelType w:val="hybridMultilevel"/>
    <w:tmpl w:val="FFFFFFFF"/>
    <w:lvl w:ilvl="0" w:tplc="297608C4">
      <w:start w:val="1"/>
      <w:numFmt w:val="decimal"/>
      <w:lvlText w:val="%1."/>
      <w:lvlJc w:val="left"/>
      <w:pPr>
        <w:ind w:left="720" w:hanging="360"/>
      </w:pPr>
    </w:lvl>
    <w:lvl w:ilvl="1" w:tplc="8D78A9E4">
      <w:start w:val="1"/>
      <w:numFmt w:val="lowerLetter"/>
      <w:lvlText w:val="%2."/>
      <w:lvlJc w:val="left"/>
      <w:pPr>
        <w:ind w:left="1440" w:hanging="360"/>
      </w:pPr>
    </w:lvl>
    <w:lvl w:ilvl="2" w:tplc="2E06FE02">
      <w:start w:val="1"/>
      <w:numFmt w:val="lowerRoman"/>
      <w:lvlText w:val="%3."/>
      <w:lvlJc w:val="right"/>
      <w:pPr>
        <w:ind w:left="2160" w:hanging="180"/>
      </w:pPr>
    </w:lvl>
    <w:lvl w:ilvl="3" w:tplc="396AE556">
      <w:start w:val="1"/>
      <w:numFmt w:val="decimal"/>
      <w:lvlText w:val="%4."/>
      <w:lvlJc w:val="left"/>
      <w:pPr>
        <w:ind w:left="2880" w:hanging="360"/>
      </w:pPr>
    </w:lvl>
    <w:lvl w:ilvl="4" w:tplc="BE3EF29E">
      <w:start w:val="1"/>
      <w:numFmt w:val="lowerLetter"/>
      <w:lvlText w:val="%5."/>
      <w:lvlJc w:val="left"/>
      <w:pPr>
        <w:ind w:left="3600" w:hanging="360"/>
      </w:pPr>
    </w:lvl>
    <w:lvl w:ilvl="5" w:tplc="60A29FAC">
      <w:start w:val="1"/>
      <w:numFmt w:val="lowerRoman"/>
      <w:lvlText w:val="%6."/>
      <w:lvlJc w:val="right"/>
      <w:pPr>
        <w:ind w:left="4320" w:hanging="180"/>
      </w:pPr>
    </w:lvl>
    <w:lvl w:ilvl="6" w:tplc="1180A652">
      <w:start w:val="1"/>
      <w:numFmt w:val="decimal"/>
      <w:lvlText w:val="%7."/>
      <w:lvlJc w:val="left"/>
      <w:pPr>
        <w:ind w:left="5040" w:hanging="360"/>
      </w:pPr>
    </w:lvl>
    <w:lvl w:ilvl="7" w:tplc="2AC89206">
      <w:start w:val="1"/>
      <w:numFmt w:val="lowerLetter"/>
      <w:lvlText w:val="%8."/>
      <w:lvlJc w:val="left"/>
      <w:pPr>
        <w:ind w:left="5760" w:hanging="360"/>
      </w:pPr>
    </w:lvl>
    <w:lvl w:ilvl="8" w:tplc="588A37D8">
      <w:start w:val="1"/>
      <w:numFmt w:val="lowerRoman"/>
      <w:lvlText w:val="%9."/>
      <w:lvlJc w:val="right"/>
      <w:pPr>
        <w:ind w:left="6480" w:hanging="180"/>
      </w:pPr>
    </w:lvl>
  </w:abstractNum>
  <w:abstractNum w:abstractNumId="58" w15:restartNumberingAfterBreak="0">
    <w:nsid w:val="340A2C9B"/>
    <w:multiLevelType w:val="hybridMultilevel"/>
    <w:tmpl w:val="7D20C19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9" w15:restartNumberingAfterBreak="0">
    <w:nsid w:val="36CA2FA9"/>
    <w:multiLevelType w:val="hybridMultilevel"/>
    <w:tmpl w:val="59522F12"/>
    <w:lvl w:ilvl="0" w:tplc="4A1EDE9C">
      <w:start w:val="1"/>
      <w:numFmt w:val="decimal"/>
      <w:lvlText w:val="%1."/>
      <w:lvlJc w:val="left"/>
      <w:pPr>
        <w:ind w:left="720" w:hanging="360"/>
      </w:pPr>
    </w:lvl>
    <w:lvl w:ilvl="1" w:tplc="9CF8570E">
      <w:start w:val="1"/>
      <w:numFmt w:val="lowerLetter"/>
      <w:lvlText w:val="%2."/>
      <w:lvlJc w:val="left"/>
      <w:pPr>
        <w:ind w:left="1440" w:hanging="360"/>
      </w:pPr>
    </w:lvl>
    <w:lvl w:ilvl="2" w:tplc="06E28D64">
      <w:start w:val="1"/>
      <w:numFmt w:val="lowerRoman"/>
      <w:lvlText w:val="%3."/>
      <w:lvlJc w:val="right"/>
      <w:pPr>
        <w:ind w:left="2160" w:hanging="180"/>
      </w:pPr>
    </w:lvl>
    <w:lvl w:ilvl="3" w:tplc="DBDC24F4">
      <w:start w:val="1"/>
      <w:numFmt w:val="decimal"/>
      <w:lvlText w:val="%4."/>
      <w:lvlJc w:val="left"/>
      <w:pPr>
        <w:ind w:left="2880" w:hanging="360"/>
      </w:pPr>
    </w:lvl>
    <w:lvl w:ilvl="4" w:tplc="F5B0EAC0">
      <w:start w:val="1"/>
      <w:numFmt w:val="lowerLetter"/>
      <w:lvlText w:val="%5."/>
      <w:lvlJc w:val="left"/>
      <w:pPr>
        <w:ind w:left="3600" w:hanging="360"/>
      </w:pPr>
    </w:lvl>
    <w:lvl w:ilvl="5" w:tplc="5F6C0EFA">
      <w:start w:val="1"/>
      <w:numFmt w:val="lowerRoman"/>
      <w:lvlText w:val="%6."/>
      <w:lvlJc w:val="right"/>
      <w:pPr>
        <w:ind w:left="4320" w:hanging="180"/>
      </w:pPr>
    </w:lvl>
    <w:lvl w:ilvl="6" w:tplc="FF646D4C">
      <w:start w:val="1"/>
      <w:numFmt w:val="decimal"/>
      <w:lvlText w:val="%7."/>
      <w:lvlJc w:val="left"/>
      <w:pPr>
        <w:ind w:left="5040" w:hanging="360"/>
      </w:pPr>
    </w:lvl>
    <w:lvl w:ilvl="7" w:tplc="887464D6">
      <w:start w:val="1"/>
      <w:numFmt w:val="lowerLetter"/>
      <w:lvlText w:val="%8."/>
      <w:lvlJc w:val="left"/>
      <w:pPr>
        <w:ind w:left="5760" w:hanging="360"/>
      </w:pPr>
    </w:lvl>
    <w:lvl w:ilvl="8" w:tplc="FFAADEFC">
      <w:start w:val="1"/>
      <w:numFmt w:val="lowerRoman"/>
      <w:lvlText w:val="%9."/>
      <w:lvlJc w:val="right"/>
      <w:pPr>
        <w:ind w:left="6480" w:hanging="180"/>
      </w:pPr>
    </w:lvl>
  </w:abstractNum>
  <w:abstractNum w:abstractNumId="60" w15:restartNumberingAfterBreak="0">
    <w:nsid w:val="36D709FC"/>
    <w:multiLevelType w:val="hybridMultilevel"/>
    <w:tmpl w:val="8E664206"/>
    <w:lvl w:ilvl="0" w:tplc="3D30E4A6">
      <w:start w:val="1"/>
      <w:numFmt w:val="decimal"/>
      <w:lvlText w:val="%1."/>
      <w:lvlJc w:val="left"/>
      <w:pPr>
        <w:ind w:left="720" w:hanging="360"/>
      </w:pPr>
    </w:lvl>
    <w:lvl w:ilvl="1" w:tplc="6824C0AC">
      <w:start w:val="1"/>
      <w:numFmt w:val="lowerLetter"/>
      <w:lvlText w:val="%2."/>
      <w:lvlJc w:val="left"/>
      <w:pPr>
        <w:ind w:left="1440" w:hanging="360"/>
      </w:pPr>
    </w:lvl>
    <w:lvl w:ilvl="2" w:tplc="2D187BE4">
      <w:start w:val="1"/>
      <w:numFmt w:val="lowerRoman"/>
      <w:lvlText w:val="%3."/>
      <w:lvlJc w:val="right"/>
      <w:pPr>
        <w:ind w:left="2160" w:hanging="180"/>
      </w:pPr>
    </w:lvl>
    <w:lvl w:ilvl="3" w:tplc="72BE4F2A">
      <w:start w:val="1"/>
      <w:numFmt w:val="decimal"/>
      <w:lvlText w:val="%4."/>
      <w:lvlJc w:val="left"/>
      <w:pPr>
        <w:ind w:left="2880" w:hanging="360"/>
      </w:pPr>
    </w:lvl>
    <w:lvl w:ilvl="4" w:tplc="51C687EA">
      <w:start w:val="1"/>
      <w:numFmt w:val="lowerLetter"/>
      <w:lvlText w:val="%5."/>
      <w:lvlJc w:val="left"/>
      <w:pPr>
        <w:ind w:left="3600" w:hanging="360"/>
      </w:pPr>
    </w:lvl>
    <w:lvl w:ilvl="5" w:tplc="A5680AEA">
      <w:start w:val="1"/>
      <w:numFmt w:val="lowerRoman"/>
      <w:lvlText w:val="%6."/>
      <w:lvlJc w:val="right"/>
      <w:pPr>
        <w:ind w:left="4320" w:hanging="180"/>
      </w:pPr>
    </w:lvl>
    <w:lvl w:ilvl="6" w:tplc="F62ECB78">
      <w:start w:val="1"/>
      <w:numFmt w:val="decimal"/>
      <w:lvlText w:val="%7."/>
      <w:lvlJc w:val="left"/>
      <w:pPr>
        <w:ind w:left="5040" w:hanging="360"/>
      </w:pPr>
    </w:lvl>
    <w:lvl w:ilvl="7" w:tplc="79E01C1E">
      <w:start w:val="1"/>
      <w:numFmt w:val="lowerLetter"/>
      <w:lvlText w:val="%8."/>
      <w:lvlJc w:val="left"/>
      <w:pPr>
        <w:ind w:left="5760" w:hanging="360"/>
      </w:pPr>
    </w:lvl>
    <w:lvl w:ilvl="8" w:tplc="2A9E34A0">
      <w:start w:val="1"/>
      <w:numFmt w:val="lowerRoman"/>
      <w:lvlText w:val="%9."/>
      <w:lvlJc w:val="right"/>
      <w:pPr>
        <w:ind w:left="6480" w:hanging="180"/>
      </w:pPr>
    </w:lvl>
  </w:abstractNum>
  <w:abstractNum w:abstractNumId="61" w15:restartNumberingAfterBreak="0">
    <w:nsid w:val="36FE6230"/>
    <w:multiLevelType w:val="multilevel"/>
    <w:tmpl w:val="340AB35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8F601D9"/>
    <w:multiLevelType w:val="multilevel"/>
    <w:tmpl w:val="401A81BA"/>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9096063"/>
    <w:multiLevelType w:val="hybridMultilevel"/>
    <w:tmpl w:val="FFFFFFFF"/>
    <w:lvl w:ilvl="0" w:tplc="15220F7E">
      <w:start w:val="1"/>
      <w:numFmt w:val="decimal"/>
      <w:lvlText w:val="%1."/>
      <w:lvlJc w:val="left"/>
      <w:pPr>
        <w:ind w:left="720" w:hanging="360"/>
      </w:pPr>
    </w:lvl>
    <w:lvl w:ilvl="1" w:tplc="9888427C">
      <w:start w:val="1"/>
      <w:numFmt w:val="lowerLetter"/>
      <w:lvlText w:val="%2."/>
      <w:lvlJc w:val="left"/>
      <w:pPr>
        <w:ind w:left="1440" w:hanging="360"/>
      </w:pPr>
    </w:lvl>
    <w:lvl w:ilvl="2" w:tplc="1A6CFB80">
      <w:start w:val="1"/>
      <w:numFmt w:val="lowerRoman"/>
      <w:lvlText w:val="%3."/>
      <w:lvlJc w:val="right"/>
      <w:pPr>
        <w:ind w:left="2160" w:hanging="180"/>
      </w:pPr>
    </w:lvl>
    <w:lvl w:ilvl="3" w:tplc="01B84C90">
      <w:start w:val="1"/>
      <w:numFmt w:val="decimal"/>
      <w:lvlText w:val="%4."/>
      <w:lvlJc w:val="left"/>
      <w:pPr>
        <w:ind w:left="2880" w:hanging="360"/>
      </w:pPr>
    </w:lvl>
    <w:lvl w:ilvl="4" w:tplc="8A24F3F8">
      <w:start w:val="1"/>
      <w:numFmt w:val="lowerLetter"/>
      <w:lvlText w:val="%5."/>
      <w:lvlJc w:val="left"/>
      <w:pPr>
        <w:ind w:left="3600" w:hanging="360"/>
      </w:pPr>
    </w:lvl>
    <w:lvl w:ilvl="5" w:tplc="1FEADB04">
      <w:start w:val="1"/>
      <w:numFmt w:val="lowerRoman"/>
      <w:lvlText w:val="%6."/>
      <w:lvlJc w:val="right"/>
      <w:pPr>
        <w:ind w:left="4320" w:hanging="180"/>
      </w:pPr>
    </w:lvl>
    <w:lvl w:ilvl="6" w:tplc="B208527C">
      <w:start w:val="1"/>
      <w:numFmt w:val="decimal"/>
      <w:lvlText w:val="%7."/>
      <w:lvlJc w:val="left"/>
      <w:pPr>
        <w:ind w:left="5040" w:hanging="360"/>
      </w:pPr>
    </w:lvl>
    <w:lvl w:ilvl="7" w:tplc="E5BCE6DC">
      <w:start w:val="1"/>
      <w:numFmt w:val="lowerLetter"/>
      <w:lvlText w:val="%8."/>
      <w:lvlJc w:val="left"/>
      <w:pPr>
        <w:ind w:left="5760" w:hanging="360"/>
      </w:pPr>
    </w:lvl>
    <w:lvl w:ilvl="8" w:tplc="3FDE8AF4">
      <w:start w:val="1"/>
      <w:numFmt w:val="lowerRoman"/>
      <w:lvlText w:val="%9."/>
      <w:lvlJc w:val="right"/>
      <w:pPr>
        <w:ind w:left="6480" w:hanging="180"/>
      </w:pPr>
    </w:lvl>
  </w:abstractNum>
  <w:abstractNum w:abstractNumId="64" w15:restartNumberingAfterBreak="0">
    <w:nsid w:val="39D97694"/>
    <w:multiLevelType w:val="hybridMultilevel"/>
    <w:tmpl w:val="FFFFFFFF"/>
    <w:lvl w:ilvl="0" w:tplc="B8901728">
      <w:start w:val="1"/>
      <w:numFmt w:val="lowerLetter"/>
      <w:lvlText w:val="%1."/>
      <w:lvlJc w:val="left"/>
      <w:pPr>
        <w:ind w:left="720" w:hanging="360"/>
      </w:pPr>
    </w:lvl>
    <w:lvl w:ilvl="1" w:tplc="C28C17DA">
      <w:start w:val="1"/>
      <w:numFmt w:val="lowerLetter"/>
      <w:lvlText w:val="%2."/>
      <w:lvlJc w:val="left"/>
      <w:pPr>
        <w:ind w:left="1440" w:hanging="360"/>
      </w:pPr>
    </w:lvl>
    <w:lvl w:ilvl="2" w:tplc="873A5268">
      <w:start w:val="1"/>
      <w:numFmt w:val="lowerRoman"/>
      <w:lvlText w:val="%3."/>
      <w:lvlJc w:val="right"/>
      <w:pPr>
        <w:ind w:left="2160" w:hanging="180"/>
      </w:pPr>
    </w:lvl>
    <w:lvl w:ilvl="3" w:tplc="F9C0E836">
      <w:start w:val="1"/>
      <w:numFmt w:val="decimal"/>
      <w:lvlText w:val="%4."/>
      <w:lvlJc w:val="left"/>
      <w:pPr>
        <w:ind w:left="2880" w:hanging="360"/>
      </w:pPr>
    </w:lvl>
    <w:lvl w:ilvl="4" w:tplc="EE4A3ED2">
      <w:start w:val="1"/>
      <w:numFmt w:val="lowerLetter"/>
      <w:lvlText w:val="%5."/>
      <w:lvlJc w:val="left"/>
      <w:pPr>
        <w:ind w:left="3600" w:hanging="360"/>
      </w:pPr>
    </w:lvl>
    <w:lvl w:ilvl="5" w:tplc="58540236">
      <w:start w:val="1"/>
      <w:numFmt w:val="lowerRoman"/>
      <w:lvlText w:val="%6."/>
      <w:lvlJc w:val="right"/>
      <w:pPr>
        <w:ind w:left="4320" w:hanging="180"/>
      </w:pPr>
    </w:lvl>
    <w:lvl w:ilvl="6" w:tplc="4CAAA720">
      <w:start w:val="1"/>
      <w:numFmt w:val="decimal"/>
      <w:lvlText w:val="%7."/>
      <w:lvlJc w:val="left"/>
      <w:pPr>
        <w:ind w:left="5040" w:hanging="360"/>
      </w:pPr>
    </w:lvl>
    <w:lvl w:ilvl="7" w:tplc="2B64ECBE">
      <w:start w:val="1"/>
      <w:numFmt w:val="lowerLetter"/>
      <w:lvlText w:val="%8."/>
      <w:lvlJc w:val="left"/>
      <w:pPr>
        <w:ind w:left="5760" w:hanging="360"/>
      </w:pPr>
    </w:lvl>
    <w:lvl w:ilvl="8" w:tplc="DE1C9A02">
      <w:start w:val="1"/>
      <w:numFmt w:val="lowerRoman"/>
      <w:lvlText w:val="%9."/>
      <w:lvlJc w:val="right"/>
      <w:pPr>
        <w:ind w:left="6480" w:hanging="180"/>
      </w:pPr>
    </w:lvl>
  </w:abstractNum>
  <w:abstractNum w:abstractNumId="65" w15:restartNumberingAfterBreak="0">
    <w:nsid w:val="3DCF67E1"/>
    <w:multiLevelType w:val="hybridMultilevel"/>
    <w:tmpl w:val="FFFFFFFF"/>
    <w:lvl w:ilvl="0" w:tplc="0316CBBE">
      <w:start w:val="1"/>
      <w:numFmt w:val="lowerLetter"/>
      <w:lvlText w:val="%1."/>
      <w:lvlJc w:val="left"/>
      <w:pPr>
        <w:ind w:left="720" w:hanging="360"/>
      </w:pPr>
    </w:lvl>
    <w:lvl w:ilvl="1" w:tplc="AE28B130">
      <w:start w:val="1"/>
      <w:numFmt w:val="lowerLetter"/>
      <w:lvlText w:val="%2."/>
      <w:lvlJc w:val="left"/>
      <w:pPr>
        <w:ind w:left="1440" w:hanging="360"/>
      </w:pPr>
    </w:lvl>
    <w:lvl w:ilvl="2" w:tplc="19402622">
      <w:start w:val="1"/>
      <w:numFmt w:val="lowerRoman"/>
      <w:lvlText w:val="%3."/>
      <w:lvlJc w:val="right"/>
      <w:pPr>
        <w:ind w:left="2160" w:hanging="180"/>
      </w:pPr>
    </w:lvl>
    <w:lvl w:ilvl="3" w:tplc="6210875A">
      <w:start w:val="1"/>
      <w:numFmt w:val="decimal"/>
      <w:lvlText w:val="%4."/>
      <w:lvlJc w:val="left"/>
      <w:pPr>
        <w:ind w:left="2880" w:hanging="360"/>
      </w:pPr>
    </w:lvl>
    <w:lvl w:ilvl="4" w:tplc="E708C02C">
      <w:start w:val="1"/>
      <w:numFmt w:val="lowerLetter"/>
      <w:lvlText w:val="%5."/>
      <w:lvlJc w:val="left"/>
      <w:pPr>
        <w:ind w:left="3600" w:hanging="360"/>
      </w:pPr>
    </w:lvl>
    <w:lvl w:ilvl="5" w:tplc="0142B998">
      <w:start w:val="1"/>
      <w:numFmt w:val="lowerRoman"/>
      <w:lvlText w:val="%6."/>
      <w:lvlJc w:val="right"/>
      <w:pPr>
        <w:ind w:left="4320" w:hanging="180"/>
      </w:pPr>
    </w:lvl>
    <w:lvl w:ilvl="6" w:tplc="91B8AD00">
      <w:start w:val="1"/>
      <w:numFmt w:val="decimal"/>
      <w:lvlText w:val="%7."/>
      <w:lvlJc w:val="left"/>
      <w:pPr>
        <w:ind w:left="5040" w:hanging="360"/>
      </w:pPr>
    </w:lvl>
    <w:lvl w:ilvl="7" w:tplc="4BBAADA8">
      <w:start w:val="1"/>
      <w:numFmt w:val="lowerLetter"/>
      <w:lvlText w:val="%8."/>
      <w:lvlJc w:val="left"/>
      <w:pPr>
        <w:ind w:left="5760" w:hanging="360"/>
      </w:pPr>
    </w:lvl>
    <w:lvl w:ilvl="8" w:tplc="B02657BC">
      <w:start w:val="1"/>
      <w:numFmt w:val="lowerRoman"/>
      <w:lvlText w:val="%9."/>
      <w:lvlJc w:val="right"/>
      <w:pPr>
        <w:ind w:left="6480" w:hanging="180"/>
      </w:pPr>
    </w:lvl>
  </w:abstractNum>
  <w:abstractNum w:abstractNumId="66" w15:restartNumberingAfterBreak="0">
    <w:nsid w:val="3E8531D7"/>
    <w:multiLevelType w:val="multilevel"/>
    <w:tmpl w:val="7968F442"/>
    <w:lvl w:ilvl="0">
      <w:start w:val="11"/>
      <w:numFmt w:val="decimal"/>
      <w:lvlText w:val="%1"/>
      <w:lvlJc w:val="left"/>
      <w:pPr>
        <w:ind w:left="390" w:hanging="390"/>
      </w:pPr>
      <w:rPr>
        <w:rFonts w:hint="default"/>
      </w:rPr>
    </w:lvl>
    <w:lvl w:ilvl="1">
      <w:start w:val="1"/>
      <w:numFmt w:val="decimal"/>
      <w:lvlText w:val="%1.%2"/>
      <w:lvlJc w:val="left"/>
      <w:pPr>
        <w:ind w:left="810" w:hanging="39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67" w15:restartNumberingAfterBreak="0">
    <w:nsid w:val="3F113C71"/>
    <w:multiLevelType w:val="hybridMultilevel"/>
    <w:tmpl w:val="FFFFFFFF"/>
    <w:lvl w:ilvl="0" w:tplc="187EED2E">
      <w:start w:val="1"/>
      <w:numFmt w:val="decimal"/>
      <w:lvlText w:val="%1."/>
      <w:lvlJc w:val="left"/>
      <w:pPr>
        <w:ind w:left="720" w:hanging="360"/>
      </w:pPr>
    </w:lvl>
    <w:lvl w:ilvl="1" w:tplc="7B588206">
      <w:start w:val="1"/>
      <w:numFmt w:val="lowerLetter"/>
      <w:lvlText w:val="%2."/>
      <w:lvlJc w:val="left"/>
      <w:pPr>
        <w:ind w:left="1440" w:hanging="360"/>
      </w:pPr>
    </w:lvl>
    <w:lvl w:ilvl="2" w:tplc="8BE8C066">
      <w:start w:val="1"/>
      <w:numFmt w:val="lowerRoman"/>
      <w:lvlText w:val="%3."/>
      <w:lvlJc w:val="right"/>
      <w:pPr>
        <w:ind w:left="2160" w:hanging="180"/>
      </w:pPr>
    </w:lvl>
    <w:lvl w:ilvl="3" w:tplc="BE600E7C">
      <w:start w:val="1"/>
      <w:numFmt w:val="decimal"/>
      <w:lvlText w:val="%4."/>
      <w:lvlJc w:val="left"/>
      <w:pPr>
        <w:ind w:left="2880" w:hanging="360"/>
      </w:pPr>
    </w:lvl>
    <w:lvl w:ilvl="4" w:tplc="10D870C0">
      <w:start w:val="1"/>
      <w:numFmt w:val="lowerLetter"/>
      <w:lvlText w:val="%5."/>
      <w:lvlJc w:val="left"/>
      <w:pPr>
        <w:ind w:left="3600" w:hanging="360"/>
      </w:pPr>
    </w:lvl>
    <w:lvl w:ilvl="5" w:tplc="D328472E">
      <w:start w:val="1"/>
      <w:numFmt w:val="lowerRoman"/>
      <w:lvlText w:val="%6."/>
      <w:lvlJc w:val="right"/>
      <w:pPr>
        <w:ind w:left="4320" w:hanging="180"/>
      </w:pPr>
    </w:lvl>
    <w:lvl w:ilvl="6" w:tplc="25F45402">
      <w:start w:val="1"/>
      <w:numFmt w:val="decimal"/>
      <w:lvlText w:val="%7."/>
      <w:lvlJc w:val="left"/>
      <w:pPr>
        <w:ind w:left="5040" w:hanging="360"/>
      </w:pPr>
    </w:lvl>
    <w:lvl w:ilvl="7" w:tplc="27DA1D16">
      <w:start w:val="1"/>
      <w:numFmt w:val="lowerLetter"/>
      <w:lvlText w:val="%8."/>
      <w:lvlJc w:val="left"/>
      <w:pPr>
        <w:ind w:left="5760" w:hanging="360"/>
      </w:pPr>
    </w:lvl>
    <w:lvl w:ilvl="8" w:tplc="5DC85E76">
      <w:start w:val="1"/>
      <w:numFmt w:val="lowerRoman"/>
      <w:lvlText w:val="%9."/>
      <w:lvlJc w:val="right"/>
      <w:pPr>
        <w:ind w:left="6480" w:hanging="180"/>
      </w:pPr>
    </w:lvl>
  </w:abstractNum>
  <w:abstractNum w:abstractNumId="68" w15:restartNumberingAfterBreak="0">
    <w:nsid w:val="3F613297"/>
    <w:multiLevelType w:val="hybridMultilevel"/>
    <w:tmpl w:val="FFFFFFFF"/>
    <w:lvl w:ilvl="0" w:tplc="0632ED1C">
      <w:start w:val="1"/>
      <w:numFmt w:val="lowerLetter"/>
      <w:lvlText w:val="%1."/>
      <w:lvlJc w:val="left"/>
      <w:pPr>
        <w:ind w:left="720" w:hanging="360"/>
      </w:pPr>
    </w:lvl>
    <w:lvl w:ilvl="1" w:tplc="D806F2A0">
      <w:start w:val="1"/>
      <w:numFmt w:val="lowerLetter"/>
      <w:lvlText w:val="%2."/>
      <w:lvlJc w:val="left"/>
      <w:pPr>
        <w:ind w:left="1440" w:hanging="360"/>
      </w:pPr>
    </w:lvl>
    <w:lvl w:ilvl="2" w:tplc="6738663C">
      <w:start w:val="1"/>
      <w:numFmt w:val="lowerRoman"/>
      <w:lvlText w:val="%3."/>
      <w:lvlJc w:val="right"/>
      <w:pPr>
        <w:ind w:left="2160" w:hanging="180"/>
      </w:pPr>
    </w:lvl>
    <w:lvl w:ilvl="3" w:tplc="7B9482D0">
      <w:start w:val="1"/>
      <w:numFmt w:val="decimal"/>
      <w:lvlText w:val="%4."/>
      <w:lvlJc w:val="left"/>
      <w:pPr>
        <w:ind w:left="2880" w:hanging="360"/>
      </w:pPr>
    </w:lvl>
    <w:lvl w:ilvl="4" w:tplc="F76C6DF4">
      <w:start w:val="1"/>
      <w:numFmt w:val="lowerLetter"/>
      <w:lvlText w:val="%5."/>
      <w:lvlJc w:val="left"/>
      <w:pPr>
        <w:ind w:left="3600" w:hanging="360"/>
      </w:pPr>
    </w:lvl>
    <w:lvl w:ilvl="5" w:tplc="A6D6F5C2">
      <w:start w:val="1"/>
      <w:numFmt w:val="lowerRoman"/>
      <w:lvlText w:val="%6."/>
      <w:lvlJc w:val="right"/>
      <w:pPr>
        <w:ind w:left="4320" w:hanging="180"/>
      </w:pPr>
    </w:lvl>
    <w:lvl w:ilvl="6" w:tplc="B4CEDB38">
      <w:start w:val="1"/>
      <w:numFmt w:val="decimal"/>
      <w:lvlText w:val="%7."/>
      <w:lvlJc w:val="left"/>
      <w:pPr>
        <w:ind w:left="5040" w:hanging="360"/>
      </w:pPr>
    </w:lvl>
    <w:lvl w:ilvl="7" w:tplc="924608FC">
      <w:start w:val="1"/>
      <w:numFmt w:val="lowerLetter"/>
      <w:lvlText w:val="%8."/>
      <w:lvlJc w:val="left"/>
      <w:pPr>
        <w:ind w:left="5760" w:hanging="360"/>
      </w:pPr>
    </w:lvl>
    <w:lvl w:ilvl="8" w:tplc="2590822A">
      <w:start w:val="1"/>
      <w:numFmt w:val="lowerRoman"/>
      <w:lvlText w:val="%9."/>
      <w:lvlJc w:val="right"/>
      <w:pPr>
        <w:ind w:left="6480" w:hanging="180"/>
      </w:pPr>
    </w:lvl>
  </w:abstractNum>
  <w:abstractNum w:abstractNumId="69" w15:restartNumberingAfterBreak="0">
    <w:nsid w:val="401818F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17E3C53"/>
    <w:multiLevelType w:val="multilevel"/>
    <w:tmpl w:val="AA7831A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2033DF8"/>
    <w:multiLevelType w:val="hybridMultilevel"/>
    <w:tmpl w:val="FFFFFFFF"/>
    <w:lvl w:ilvl="0" w:tplc="45D4476E">
      <w:start w:val="1"/>
      <w:numFmt w:val="decimal"/>
      <w:lvlText w:val="%1."/>
      <w:lvlJc w:val="left"/>
      <w:pPr>
        <w:ind w:left="720" w:hanging="360"/>
      </w:pPr>
    </w:lvl>
    <w:lvl w:ilvl="1" w:tplc="D7CC481C">
      <w:start w:val="1"/>
      <w:numFmt w:val="lowerLetter"/>
      <w:lvlText w:val="%2."/>
      <w:lvlJc w:val="left"/>
      <w:pPr>
        <w:ind w:left="1440" w:hanging="360"/>
      </w:pPr>
    </w:lvl>
    <w:lvl w:ilvl="2" w:tplc="CA745FE0">
      <w:start w:val="1"/>
      <w:numFmt w:val="lowerRoman"/>
      <w:lvlText w:val="%3."/>
      <w:lvlJc w:val="right"/>
      <w:pPr>
        <w:ind w:left="2160" w:hanging="180"/>
      </w:pPr>
    </w:lvl>
    <w:lvl w:ilvl="3" w:tplc="77B243EE">
      <w:start w:val="1"/>
      <w:numFmt w:val="decimal"/>
      <w:lvlText w:val="%4."/>
      <w:lvlJc w:val="left"/>
      <w:pPr>
        <w:ind w:left="2880" w:hanging="360"/>
      </w:pPr>
    </w:lvl>
    <w:lvl w:ilvl="4" w:tplc="931C2AAA">
      <w:start w:val="1"/>
      <w:numFmt w:val="lowerLetter"/>
      <w:lvlText w:val="%5."/>
      <w:lvlJc w:val="left"/>
      <w:pPr>
        <w:ind w:left="3600" w:hanging="360"/>
      </w:pPr>
    </w:lvl>
    <w:lvl w:ilvl="5" w:tplc="1F6A96AA">
      <w:start w:val="1"/>
      <w:numFmt w:val="lowerRoman"/>
      <w:lvlText w:val="%6."/>
      <w:lvlJc w:val="right"/>
      <w:pPr>
        <w:ind w:left="4320" w:hanging="180"/>
      </w:pPr>
    </w:lvl>
    <w:lvl w:ilvl="6" w:tplc="7B0267D0">
      <w:start w:val="1"/>
      <w:numFmt w:val="decimal"/>
      <w:lvlText w:val="%7."/>
      <w:lvlJc w:val="left"/>
      <w:pPr>
        <w:ind w:left="5040" w:hanging="360"/>
      </w:pPr>
    </w:lvl>
    <w:lvl w:ilvl="7" w:tplc="15222774">
      <w:start w:val="1"/>
      <w:numFmt w:val="lowerLetter"/>
      <w:lvlText w:val="%8."/>
      <w:lvlJc w:val="left"/>
      <w:pPr>
        <w:ind w:left="5760" w:hanging="360"/>
      </w:pPr>
    </w:lvl>
    <w:lvl w:ilvl="8" w:tplc="EB2A7286">
      <w:start w:val="1"/>
      <w:numFmt w:val="lowerRoman"/>
      <w:lvlText w:val="%9."/>
      <w:lvlJc w:val="right"/>
      <w:pPr>
        <w:ind w:left="6480" w:hanging="180"/>
      </w:pPr>
    </w:lvl>
  </w:abstractNum>
  <w:abstractNum w:abstractNumId="72" w15:restartNumberingAfterBreak="0">
    <w:nsid w:val="42654FEE"/>
    <w:multiLevelType w:val="hybridMultilevel"/>
    <w:tmpl w:val="FFFFFFFF"/>
    <w:lvl w:ilvl="0" w:tplc="21D403C6">
      <w:start w:val="1"/>
      <w:numFmt w:val="decimal"/>
      <w:lvlText w:val="%1."/>
      <w:lvlJc w:val="left"/>
      <w:pPr>
        <w:ind w:left="720" w:hanging="360"/>
      </w:pPr>
    </w:lvl>
    <w:lvl w:ilvl="1" w:tplc="2D6ABE46">
      <w:start w:val="1"/>
      <w:numFmt w:val="lowerLetter"/>
      <w:lvlText w:val="%2."/>
      <w:lvlJc w:val="left"/>
      <w:pPr>
        <w:ind w:left="1440" w:hanging="360"/>
      </w:pPr>
    </w:lvl>
    <w:lvl w:ilvl="2" w:tplc="29E46AFC">
      <w:start w:val="1"/>
      <w:numFmt w:val="lowerRoman"/>
      <w:lvlText w:val="%3."/>
      <w:lvlJc w:val="right"/>
      <w:pPr>
        <w:ind w:left="2160" w:hanging="180"/>
      </w:pPr>
    </w:lvl>
    <w:lvl w:ilvl="3" w:tplc="DCA8BB48">
      <w:start w:val="1"/>
      <w:numFmt w:val="decimal"/>
      <w:lvlText w:val="%4."/>
      <w:lvlJc w:val="left"/>
      <w:pPr>
        <w:ind w:left="2880" w:hanging="360"/>
      </w:pPr>
    </w:lvl>
    <w:lvl w:ilvl="4" w:tplc="3BACBD62">
      <w:start w:val="1"/>
      <w:numFmt w:val="lowerLetter"/>
      <w:lvlText w:val="%5."/>
      <w:lvlJc w:val="left"/>
      <w:pPr>
        <w:ind w:left="3600" w:hanging="360"/>
      </w:pPr>
    </w:lvl>
    <w:lvl w:ilvl="5" w:tplc="CD0861B8">
      <w:start w:val="1"/>
      <w:numFmt w:val="lowerRoman"/>
      <w:lvlText w:val="%6."/>
      <w:lvlJc w:val="right"/>
      <w:pPr>
        <w:ind w:left="4320" w:hanging="180"/>
      </w:pPr>
    </w:lvl>
    <w:lvl w:ilvl="6" w:tplc="2C40DEE2">
      <w:start w:val="1"/>
      <w:numFmt w:val="decimal"/>
      <w:lvlText w:val="%7."/>
      <w:lvlJc w:val="left"/>
      <w:pPr>
        <w:ind w:left="5040" w:hanging="360"/>
      </w:pPr>
    </w:lvl>
    <w:lvl w:ilvl="7" w:tplc="0C8CDCEC">
      <w:start w:val="1"/>
      <w:numFmt w:val="lowerLetter"/>
      <w:lvlText w:val="%8."/>
      <w:lvlJc w:val="left"/>
      <w:pPr>
        <w:ind w:left="5760" w:hanging="360"/>
      </w:pPr>
    </w:lvl>
    <w:lvl w:ilvl="8" w:tplc="D23493B4">
      <w:start w:val="1"/>
      <w:numFmt w:val="lowerRoman"/>
      <w:lvlText w:val="%9."/>
      <w:lvlJc w:val="right"/>
      <w:pPr>
        <w:ind w:left="6480" w:hanging="180"/>
      </w:pPr>
    </w:lvl>
  </w:abstractNum>
  <w:abstractNum w:abstractNumId="73" w15:restartNumberingAfterBreak="0">
    <w:nsid w:val="42700086"/>
    <w:multiLevelType w:val="multilevel"/>
    <w:tmpl w:val="92C87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3486093"/>
    <w:multiLevelType w:val="hybridMultilevel"/>
    <w:tmpl w:val="838AEE20"/>
    <w:lvl w:ilvl="0" w:tplc="FD9AAEDE">
      <w:start w:val="1"/>
      <w:numFmt w:val="decimal"/>
      <w:lvlText w:val="%1."/>
      <w:lvlJc w:val="left"/>
      <w:pPr>
        <w:ind w:left="720" w:hanging="360"/>
      </w:pPr>
    </w:lvl>
    <w:lvl w:ilvl="1" w:tplc="1444FD3E">
      <w:start w:val="1"/>
      <w:numFmt w:val="lowerLetter"/>
      <w:lvlText w:val="%2."/>
      <w:lvlJc w:val="left"/>
      <w:pPr>
        <w:ind w:left="1440" w:hanging="360"/>
      </w:pPr>
    </w:lvl>
    <w:lvl w:ilvl="2" w:tplc="DEFE5764">
      <w:start w:val="1"/>
      <w:numFmt w:val="lowerRoman"/>
      <w:lvlText w:val="%3."/>
      <w:lvlJc w:val="right"/>
      <w:pPr>
        <w:ind w:left="2160" w:hanging="180"/>
      </w:pPr>
    </w:lvl>
    <w:lvl w:ilvl="3" w:tplc="0CF682A8">
      <w:start w:val="1"/>
      <w:numFmt w:val="decimal"/>
      <w:lvlText w:val="%4."/>
      <w:lvlJc w:val="left"/>
      <w:pPr>
        <w:ind w:left="2880" w:hanging="360"/>
      </w:pPr>
    </w:lvl>
    <w:lvl w:ilvl="4" w:tplc="CE040CA2">
      <w:start w:val="1"/>
      <w:numFmt w:val="lowerLetter"/>
      <w:lvlText w:val="%5."/>
      <w:lvlJc w:val="left"/>
      <w:pPr>
        <w:ind w:left="3600" w:hanging="360"/>
      </w:pPr>
    </w:lvl>
    <w:lvl w:ilvl="5" w:tplc="11D435A2">
      <w:start w:val="1"/>
      <w:numFmt w:val="lowerRoman"/>
      <w:lvlText w:val="%6."/>
      <w:lvlJc w:val="right"/>
      <w:pPr>
        <w:ind w:left="4320" w:hanging="180"/>
      </w:pPr>
    </w:lvl>
    <w:lvl w:ilvl="6" w:tplc="FC4EEE32">
      <w:start w:val="1"/>
      <w:numFmt w:val="decimal"/>
      <w:lvlText w:val="%7."/>
      <w:lvlJc w:val="left"/>
      <w:pPr>
        <w:ind w:left="5040" w:hanging="360"/>
      </w:pPr>
    </w:lvl>
    <w:lvl w:ilvl="7" w:tplc="83445D46">
      <w:start w:val="1"/>
      <w:numFmt w:val="lowerLetter"/>
      <w:lvlText w:val="%8."/>
      <w:lvlJc w:val="left"/>
      <w:pPr>
        <w:ind w:left="5760" w:hanging="360"/>
      </w:pPr>
    </w:lvl>
    <w:lvl w:ilvl="8" w:tplc="C3A29534">
      <w:start w:val="1"/>
      <w:numFmt w:val="lowerRoman"/>
      <w:lvlText w:val="%9."/>
      <w:lvlJc w:val="right"/>
      <w:pPr>
        <w:ind w:left="6480" w:hanging="180"/>
      </w:pPr>
    </w:lvl>
  </w:abstractNum>
  <w:abstractNum w:abstractNumId="75" w15:restartNumberingAfterBreak="0">
    <w:nsid w:val="442A4AE5"/>
    <w:multiLevelType w:val="multilevel"/>
    <w:tmpl w:val="4A146F08"/>
    <w:lvl w:ilvl="0">
      <w:start w:val="1"/>
      <w:numFmt w:val="decimal"/>
      <w:lvlText w:val="%1)"/>
      <w:lvlJc w:val="left"/>
      <w:pPr>
        <w:ind w:left="360" w:hanging="360"/>
      </w:pPr>
    </w:lvl>
    <w:lvl w:ilvl="1">
      <w:start w:val="1"/>
      <w:numFmt w:val="lowerLetter"/>
      <w:lvlText w:val="%2)"/>
      <w:lvlJc w:val="left"/>
      <w:pPr>
        <w:ind w:left="720" w:hanging="360"/>
      </w:pPr>
      <w:rPr>
        <w:rFonts w:ascii="Tahoma" w:eastAsia="Times New Roman" w:hAnsi="Tahoma" w:cs="Tahoma"/>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46C35C97"/>
    <w:multiLevelType w:val="multilevel"/>
    <w:tmpl w:val="8F32E374"/>
    <w:lvl w:ilvl="0">
      <w:start w:val="1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46D5207F"/>
    <w:multiLevelType w:val="hybridMultilevel"/>
    <w:tmpl w:val="FFFFFFFF"/>
    <w:lvl w:ilvl="0" w:tplc="E2E4E0D6">
      <w:start w:val="1"/>
      <w:numFmt w:val="decimal"/>
      <w:lvlText w:val="%1."/>
      <w:lvlJc w:val="left"/>
      <w:pPr>
        <w:ind w:left="720" w:hanging="360"/>
      </w:pPr>
    </w:lvl>
    <w:lvl w:ilvl="1" w:tplc="17C2DA3E">
      <w:start w:val="1"/>
      <w:numFmt w:val="lowerLetter"/>
      <w:lvlText w:val="%2."/>
      <w:lvlJc w:val="left"/>
      <w:pPr>
        <w:ind w:left="1440" w:hanging="360"/>
      </w:pPr>
    </w:lvl>
    <w:lvl w:ilvl="2" w:tplc="25BC0BB8">
      <w:start w:val="1"/>
      <w:numFmt w:val="lowerRoman"/>
      <w:lvlText w:val="%3."/>
      <w:lvlJc w:val="right"/>
      <w:pPr>
        <w:ind w:left="2160" w:hanging="180"/>
      </w:pPr>
    </w:lvl>
    <w:lvl w:ilvl="3" w:tplc="FA4CF440">
      <w:start w:val="1"/>
      <w:numFmt w:val="decimal"/>
      <w:lvlText w:val="%4."/>
      <w:lvlJc w:val="left"/>
      <w:pPr>
        <w:ind w:left="2880" w:hanging="360"/>
      </w:pPr>
    </w:lvl>
    <w:lvl w:ilvl="4" w:tplc="C7C43C4A">
      <w:start w:val="1"/>
      <w:numFmt w:val="lowerLetter"/>
      <w:lvlText w:val="%5."/>
      <w:lvlJc w:val="left"/>
      <w:pPr>
        <w:ind w:left="3600" w:hanging="360"/>
      </w:pPr>
    </w:lvl>
    <w:lvl w:ilvl="5" w:tplc="43EC1358">
      <w:start w:val="1"/>
      <w:numFmt w:val="lowerRoman"/>
      <w:lvlText w:val="%6."/>
      <w:lvlJc w:val="right"/>
      <w:pPr>
        <w:ind w:left="4320" w:hanging="180"/>
      </w:pPr>
    </w:lvl>
    <w:lvl w:ilvl="6" w:tplc="9A44AC76">
      <w:start w:val="1"/>
      <w:numFmt w:val="decimal"/>
      <w:lvlText w:val="%7."/>
      <w:lvlJc w:val="left"/>
      <w:pPr>
        <w:ind w:left="5040" w:hanging="360"/>
      </w:pPr>
    </w:lvl>
    <w:lvl w:ilvl="7" w:tplc="C4663322">
      <w:start w:val="1"/>
      <w:numFmt w:val="lowerLetter"/>
      <w:lvlText w:val="%8."/>
      <w:lvlJc w:val="left"/>
      <w:pPr>
        <w:ind w:left="5760" w:hanging="360"/>
      </w:pPr>
    </w:lvl>
    <w:lvl w:ilvl="8" w:tplc="17EE68AE">
      <w:start w:val="1"/>
      <w:numFmt w:val="lowerRoman"/>
      <w:lvlText w:val="%9."/>
      <w:lvlJc w:val="right"/>
      <w:pPr>
        <w:ind w:left="6480" w:hanging="180"/>
      </w:pPr>
    </w:lvl>
  </w:abstractNum>
  <w:abstractNum w:abstractNumId="78" w15:restartNumberingAfterBreak="0">
    <w:nsid w:val="487E571A"/>
    <w:multiLevelType w:val="multilevel"/>
    <w:tmpl w:val="2FA2E48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8DD019A"/>
    <w:multiLevelType w:val="multilevel"/>
    <w:tmpl w:val="27CAF5F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9480CB8"/>
    <w:multiLevelType w:val="hybridMultilevel"/>
    <w:tmpl w:val="FFFFFFFF"/>
    <w:lvl w:ilvl="0" w:tplc="1C6CB7B0">
      <w:start w:val="1"/>
      <w:numFmt w:val="lowerLetter"/>
      <w:lvlText w:val="%1."/>
      <w:lvlJc w:val="left"/>
      <w:pPr>
        <w:ind w:left="720" w:hanging="360"/>
      </w:pPr>
    </w:lvl>
    <w:lvl w:ilvl="1" w:tplc="7C7406DC">
      <w:start w:val="1"/>
      <w:numFmt w:val="lowerLetter"/>
      <w:lvlText w:val="%2."/>
      <w:lvlJc w:val="left"/>
      <w:pPr>
        <w:ind w:left="1440" w:hanging="360"/>
      </w:pPr>
    </w:lvl>
    <w:lvl w:ilvl="2" w:tplc="73CA6FB2">
      <w:start w:val="1"/>
      <w:numFmt w:val="lowerRoman"/>
      <w:lvlText w:val="%3."/>
      <w:lvlJc w:val="right"/>
      <w:pPr>
        <w:ind w:left="2160" w:hanging="180"/>
      </w:pPr>
    </w:lvl>
    <w:lvl w:ilvl="3" w:tplc="5B9606B8">
      <w:start w:val="1"/>
      <w:numFmt w:val="decimal"/>
      <w:lvlText w:val="%4."/>
      <w:lvlJc w:val="left"/>
      <w:pPr>
        <w:ind w:left="2880" w:hanging="360"/>
      </w:pPr>
    </w:lvl>
    <w:lvl w:ilvl="4" w:tplc="248EAE7C">
      <w:start w:val="1"/>
      <w:numFmt w:val="lowerLetter"/>
      <w:lvlText w:val="%5."/>
      <w:lvlJc w:val="left"/>
      <w:pPr>
        <w:ind w:left="3600" w:hanging="360"/>
      </w:pPr>
    </w:lvl>
    <w:lvl w:ilvl="5" w:tplc="72A236D4">
      <w:start w:val="1"/>
      <w:numFmt w:val="lowerRoman"/>
      <w:lvlText w:val="%6."/>
      <w:lvlJc w:val="right"/>
      <w:pPr>
        <w:ind w:left="4320" w:hanging="180"/>
      </w:pPr>
    </w:lvl>
    <w:lvl w:ilvl="6" w:tplc="C9AC8392">
      <w:start w:val="1"/>
      <w:numFmt w:val="decimal"/>
      <w:lvlText w:val="%7."/>
      <w:lvlJc w:val="left"/>
      <w:pPr>
        <w:ind w:left="5040" w:hanging="360"/>
      </w:pPr>
    </w:lvl>
    <w:lvl w:ilvl="7" w:tplc="FB12793C">
      <w:start w:val="1"/>
      <w:numFmt w:val="lowerLetter"/>
      <w:lvlText w:val="%8."/>
      <w:lvlJc w:val="left"/>
      <w:pPr>
        <w:ind w:left="5760" w:hanging="360"/>
      </w:pPr>
    </w:lvl>
    <w:lvl w:ilvl="8" w:tplc="5C080174">
      <w:start w:val="1"/>
      <w:numFmt w:val="lowerRoman"/>
      <w:lvlText w:val="%9."/>
      <w:lvlJc w:val="right"/>
      <w:pPr>
        <w:ind w:left="6480" w:hanging="180"/>
      </w:pPr>
    </w:lvl>
  </w:abstractNum>
  <w:abstractNum w:abstractNumId="81"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983614B"/>
    <w:multiLevelType w:val="multilevel"/>
    <w:tmpl w:val="27CAF5F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4A026FC6"/>
    <w:multiLevelType w:val="hybridMultilevel"/>
    <w:tmpl w:val="86AAAA4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4" w15:restartNumberingAfterBreak="0">
    <w:nsid w:val="4B555162"/>
    <w:multiLevelType w:val="hybridMultilevel"/>
    <w:tmpl w:val="D2C2F8BA"/>
    <w:lvl w:ilvl="0" w:tplc="B56A59C2">
      <w:start w:val="1"/>
      <w:numFmt w:val="decimal"/>
      <w:lvlText w:val="%1."/>
      <w:lvlJc w:val="left"/>
      <w:pPr>
        <w:ind w:left="720" w:hanging="360"/>
      </w:pPr>
    </w:lvl>
    <w:lvl w:ilvl="1" w:tplc="D248914C">
      <w:start w:val="1"/>
      <w:numFmt w:val="lowerLetter"/>
      <w:lvlText w:val="%2."/>
      <w:lvlJc w:val="left"/>
      <w:pPr>
        <w:ind w:left="1440" w:hanging="360"/>
      </w:pPr>
    </w:lvl>
    <w:lvl w:ilvl="2" w:tplc="9934E522">
      <w:start w:val="1"/>
      <w:numFmt w:val="lowerRoman"/>
      <w:lvlText w:val="%3."/>
      <w:lvlJc w:val="right"/>
      <w:pPr>
        <w:ind w:left="2160" w:hanging="180"/>
      </w:pPr>
    </w:lvl>
    <w:lvl w:ilvl="3" w:tplc="EC9CB866">
      <w:start w:val="1"/>
      <w:numFmt w:val="decimal"/>
      <w:lvlText w:val="%4."/>
      <w:lvlJc w:val="left"/>
      <w:pPr>
        <w:ind w:left="2880" w:hanging="360"/>
      </w:pPr>
    </w:lvl>
    <w:lvl w:ilvl="4" w:tplc="98080CEA">
      <w:start w:val="1"/>
      <w:numFmt w:val="lowerLetter"/>
      <w:lvlText w:val="%5."/>
      <w:lvlJc w:val="left"/>
      <w:pPr>
        <w:ind w:left="3600" w:hanging="360"/>
      </w:pPr>
    </w:lvl>
    <w:lvl w:ilvl="5" w:tplc="F1609B56">
      <w:start w:val="1"/>
      <w:numFmt w:val="lowerRoman"/>
      <w:lvlText w:val="%6."/>
      <w:lvlJc w:val="right"/>
      <w:pPr>
        <w:ind w:left="4320" w:hanging="180"/>
      </w:pPr>
    </w:lvl>
    <w:lvl w:ilvl="6" w:tplc="C486F2D0">
      <w:start w:val="1"/>
      <w:numFmt w:val="decimal"/>
      <w:lvlText w:val="%7."/>
      <w:lvlJc w:val="left"/>
      <w:pPr>
        <w:ind w:left="5040" w:hanging="360"/>
      </w:pPr>
    </w:lvl>
    <w:lvl w:ilvl="7" w:tplc="9724C74C">
      <w:start w:val="1"/>
      <w:numFmt w:val="lowerLetter"/>
      <w:lvlText w:val="%8."/>
      <w:lvlJc w:val="left"/>
      <w:pPr>
        <w:ind w:left="5760" w:hanging="360"/>
      </w:pPr>
    </w:lvl>
    <w:lvl w:ilvl="8" w:tplc="66F0822A">
      <w:start w:val="1"/>
      <w:numFmt w:val="lowerRoman"/>
      <w:lvlText w:val="%9."/>
      <w:lvlJc w:val="right"/>
      <w:pPr>
        <w:ind w:left="6480" w:hanging="180"/>
      </w:pPr>
    </w:lvl>
  </w:abstractNum>
  <w:abstractNum w:abstractNumId="85" w15:restartNumberingAfterBreak="0">
    <w:nsid w:val="4C576DDE"/>
    <w:multiLevelType w:val="hybridMultilevel"/>
    <w:tmpl w:val="FFFFFFFF"/>
    <w:lvl w:ilvl="0" w:tplc="7C50A446">
      <w:start w:val="1"/>
      <w:numFmt w:val="decimal"/>
      <w:lvlText w:val="%1."/>
      <w:lvlJc w:val="left"/>
      <w:pPr>
        <w:ind w:left="720" w:hanging="360"/>
      </w:pPr>
    </w:lvl>
    <w:lvl w:ilvl="1" w:tplc="BDC247A4">
      <w:start w:val="1"/>
      <w:numFmt w:val="lowerLetter"/>
      <w:lvlText w:val="%2."/>
      <w:lvlJc w:val="left"/>
      <w:pPr>
        <w:ind w:left="1440" w:hanging="360"/>
      </w:pPr>
    </w:lvl>
    <w:lvl w:ilvl="2" w:tplc="D32CDFEA">
      <w:start w:val="1"/>
      <w:numFmt w:val="lowerRoman"/>
      <w:lvlText w:val="%3."/>
      <w:lvlJc w:val="right"/>
      <w:pPr>
        <w:ind w:left="2160" w:hanging="180"/>
      </w:pPr>
    </w:lvl>
    <w:lvl w:ilvl="3" w:tplc="B1860CE4">
      <w:start w:val="1"/>
      <w:numFmt w:val="decimal"/>
      <w:lvlText w:val="%4."/>
      <w:lvlJc w:val="left"/>
      <w:pPr>
        <w:ind w:left="2880" w:hanging="360"/>
      </w:pPr>
    </w:lvl>
    <w:lvl w:ilvl="4" w:tplc="C4E668F6">
      <w:start w:val="1"/>
      <w:numFmt w:val="lowerLetter"/>
      <w:lvlText w:val="%5."/>
      <w:lvlJc w:val="left"/>
      <w:pPr>
        <w:ind w:left="3600" w:hanging="360"/>
      </w:pPr>
    </w:lvl>
    <w:lvl w:ilvl="5" w:tplc="0F8CD800">
      <w:start w:val="1"/>
      <w:numFmt w:val="lowerRoman"/>
      <w:lvlText w:val="%6."/>
      <w:lvlJc w:val="right"/>
      <w:pPr>
        <w:ind w:left="4320" w:hanging="180"/>
      </w:pPr>
    </w:lvl>
    <w:lvl w:ilvl="6" w:tplc="1450C0B6">
      <w:start w:val="1"/>
      <w:numFmt w:val="decimal"/>
      <w:lvlText w:val="%7."/>
      <w:lvlJc w:val="left"/>
      <w:pPr>
        <w:ind w:left="5040" w:hanging="360"/>
      </w:pPr>
    </w:lvl>
    <w:lvl w:ilvl="7" w:tplc="8048AB5A">
      <w:start w:val="1"/>
      <w:numFmt w:val="lowerLetter"/>
      <w:lvlText w:val="%8."/>
      <w:lvlJc w:val="left"/>
      <w:pPr>
        <w:ind w:left="5760" w:hanging="360"/>
      </w:pPr>
    </w:lvl>
    <w:lvl w:ilvl="8" w:tplc="3CFCE15E">
      <w:start w:val="1"/>
      <w:numFmt w:val="lowerRoman"/>
      <w:lvlText w:val="%9."/>
      <w:lvlJc w:val="right"/>
      <w:pPr>
        <w:ind w:left="6480" w:hanging="180"/>
      </w:pPr>
    </w:lvl>
  </w:abstractNum>
  <w:abstractNum w:abstractNumId="86" w15:restartNumberingAfterBreak="0">
    <w:nsid w:val="4D18667D"/>
    <w:multiLevelType w:val="hybridMultilevel"/>
    <w:tmpl w:val="FFFFFFFF"/>
    <w:lvl w:ilvl="0" w:tplc="34646DC4">
      <w:start w:val="1"/>
      <w:numFmt w:val="decimal"/>
      <w:lvlText w:val="%1."/>
      <w:lvlJc w:val="left"/>
      <w:pPr>
        <w:ind w:left="720" w:hanging="360"/>
      </w:pPr>
    </w:lvl>
    <w:lvl w:ilvl="1" w:tplc="666EE27A">
      <w:start w:val="1"/>
      <w:numFmt w:val="lowerLetter"/>
      <w:lvlText w:val="%2."/>
      <w:lvlJc w:val="left"/>
      <w:pPr>
        <w:ind w:left="1440" w:hanging="360"/>
      </w:pPr>
    </w:lvl>
    <w:lvl w:ilvl="2" w:tplc="DE7AACC8">
      <w:start w:val="1"/>
      <w:numFmt w:val="lowerRoman"/>
      <w:lvlText w:val="%3."/>
      <w:lvlJc w:val="right"/>
      <w:pPr>
        <w:ind w:left="2160" w:hanging="180"/>
      </w:pPr>
    </w:lvl>
    <w:lvl w:ilvl="3" w:tplc="F15CD970">
      <w:start w:val="1"/>
      <w:numFmt w:val="decimal"/>
      <w:lvlText w:val="%4."/>
      <w:lvlJc w:val="left"/>
      <w:pPr>
        <w:ind w:left="2880" w:hanging="360"/>
      </w:pPr>
    </w:lvl>
    <w:lvl w:ilvl="4" w:tplc="255488D0">
      <w:start w:val="1"/>
      <w:numFmt w:val="lowerLetter"/>
      <w:lvlText w:val="%5."/>
      <w:lvlJc w:val="left"/>
      <w:pPr>
        <w:ind w:left="3600" w:hanging="360"/>
      </w:pPr>
    </w:lvl>
    <w:lvl w:ilvl="5" w:tplc="265E5958">
      <w:start w:val="1"/>
      <w:numFmt w:val="lowerRoman"/>
      <w:lvlText w:val="%6."/>
      <w:lvlJc w:val="right"/>
      <w:pPr>
        <w:ind w:left="4320" w:hanging="180"/>
      </w:pPr>
    </w:lvl>
    <w:lvl w:ilvl="6" w:tplc="13EA3F74">
      <w:start w:val="1"/>
      <w:numFmt w:val="decimal"/>
      <w:lvlText w:val="%7."/>
      <w:lvlJc w:val="left"/>
      <w:pPr>
        <w:ind w:left="5040" w:hanging="360"/>
      </w:pPr>
    </w:lvl>
    <w:lvl w:ilvl="7" w:tplc="A7A62D22">
      <w:start w:val="1"/>
      <w:numFmt w:val="lowerLetter"/>
      <w:lvlText w:val="%8."/>
      <w:lvlJc w:val="left"/>
      <w:pPr>
        <w:ind w:left="5760" w:hanging="360"/>
      </w:pPr>
    </w:lvl>
    <w:lvl w:ilvl="8" w:tplc="E1869268">
      <w:start w:val="1"/>
      <w:numFmt w:val="lowerRoman"/>
      <w:lvlText w:val="%9."/>
      <w:lvlJc w:val="right"/>
      <w:pPr>
        <w:ind w:left="6480" w:hanging="180"/>
      </w:pPr>
    </w:lvl>
  </w:abstractNum>
  <w:abstractNum w:abstractNumId="87"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8" w15:restartNumberingAfterBreak="0">
    <w:nsid w:val="50785115"/>
    <w:multiLevelType w:val="hybridMultilevel"/>
    <w:tmpl w:val="FFFFFFFF"/>
    <w:lvl w:ilvl="0" w:tplc="A544C04C">
      <w:start w:val="1"/>
      <w:numFmt w:val="lowerLetter"/>
      <w:lvlText w:val="%1."/>
      <w:lvlJc w:val="left"/>
      <w:pPr>
        <w:ind w:left="720" w:hanging="360"/>
      </w:pPr>
    </w:lvl>
    <w:lvl w:ilvl="1" w:tplc="ADD419CA">
      <w:start w:val="1"/>
      <w:numFmt w:val="lowerLetter"/>
      <w:lvlText w:val="%2."/>
      <w:lvlJc w:val="left"/>
      <w:pPr>
        <w:ind w:left="1440" w:hanging="360"/>
      </w:pPr>
    </w:lvl>
    <w:lvl w:ilvl="2" w:tplc="CA522F6A">
      <w:start w:val="1"/>
      <w:numFmt w:val="lowerRoman"/>
      <w:lvlText w:val="%3."/>
      <w:lvlJc w:val="right"/>
      <w:pPr>
        <w:ind w:left="2160" w:hanging="180"/>
      </w:pPr>
    </w:lvl>
    <w:lvl w:ilvl="3" w:tplc="57C4524A">
      <w:start w:val="1"/>
      <w:numFmt w:val="decimal"/>
      <w:lvlText w:val="%4."/>
      <w:lvlJc w:val="left"/>
      <w:pPr>
        <w:ind w:left="2880" w:hanging="360"/>
      </w:pPr>
    </w:lvl>
    <w:lvl w:ilvl="4" w:tplc="3F18C572">
      <w:start w:val="1"/>
      <w:numFmt w:val="lowerLetter"/>
      <w:lvlText w:val="%5."/>
      <w:lvlJc w:val="left"/>
      <w:pPr>
        <w:ind w:left="3600" w:hanging="360"/>
      </w:pPr>
    </w:lvl>
    <w:lvl w:ilvl="5" w:tplc="5BF88F72">
      <w:start w:val="1"/>
      <w:numFmt w:val="lowerRoman"/>
      <w:lvlText w:val="%6."/>
      <w:lvlJc w:val="right"/>
      <w:pPr>
        <w:ind w:left="4320" w:hanging="180"/>
      </w:pPr>
    </w:lvl>
    <w:lvl w:ilvl="6" w:tplc="B19076A0">
      <w:start w:val="1"/>
      <w:numFmt w:val="decimal"/>
      <w:lvlText w:val="%7."/>
      <w:lvlJc w:val="left"/>
      <w:pPr>
        <w:ind w:left="5040" w:hanging="360"/>
      </w:pPr>
    </w:lvl>
    <w:lvl w:ilvl="7" w:tplc="4500715A">
      <w:start w:val="1"/>
      <w:numFmt w:val="lowerLetter"/>
      <w:lvlText w:val="%8."/>
      <w:lvlJc w:val="left"/>
      <w:pPr>
        <w:ind w:left="5760" w:hanging="360"/>
      </w:pPr>
    </w:lvl>
    <w:lvl w:ilvl="8" w:tplc="F6329EC2">
      <w:start w:val="1"/>
      <w:numFmt w:val="lowerRoman"/>
      <w:lvlText w:val="%9."/>
      <w:lvlJc w:val="right"/>
      <w:pPr>
        <w:ind w:left="6480" w:hanging="180"/>
      </w:pPr>
    </w:lvl>
  </w:abstractNum>
  <w:abstractNum w:abstractNumId="89" w15:restartNumberingAfterBreak="0">
    <w:nsid w:val="51C4097E"/>
    <w:multiLevelType w:val="hybridMultilevel"/>
    <w:tmpl w:val="FFFFFFFF"/>
    <w:lvl w:ilvl="0" w:tplc="D20CC922">
      <w:start w:val="1"/>
      <w:numFmt w:val="decimal"/>
      <w:lvlText w:val="%1."/>
      <w:lvlJc w:val="left"/>
      <w:pPr>
        <w:ind w:left="720" w:hanging="360"/>
      </w:pPr>
    </w:lvl>
    <w:lvl w:ilvl="1" w:tplc="D5801C38">
      <w:start w:val="1"/>
      <w:numFmt w:val="lowerLetter"/>
      <w:lvlText w:val="%2."/>
      <w:lvlJc w:val="left"/>
      <w:pPr>
        <w:ind w:left="1440" w:hanging="360"/>
      </w:pPr>
    </w:lvl>
    <w:lvl w:ilvl="2" w:tplc="FFB0C632">
      <w:start w:val="1"/>
      <w:numFmt w:val="lowerRoman"/>
      <w:lvlText w:val="%3."/>
      <w:lvlJc w:val="right"/>
      <w:pPr>
        <w:ind w:left="2160" w:hanging="180"/>
      </w:pPr>
    </w:lvl>
    <w:lvl w:ilvl="3" w:tplc="E12607DC">
      <w:start w:val="1"/>
      <w:numFmt w:val="decimal"/>
      <w:lvlText w:val="%4."/>
      <w:lvlJc w:val="left"/>
      <w:pPr>
        <w:ind w:left="2880" w:hanging="360"/>
      </w:pPr>
    </w:lvl>
    <w:lvl w:ilvl="4" w:tplc="D3E82208">
      <w:start w:val="1"/>
      <w:numFmt w:val="lowerLetter"/>
      <w:lvlText w:val="%5."/>
      <w:lvlJc w:val="left"/>
      <w:pPr>
        <w:ind w:left="3600" w:hanging="360"/>
      </w:pPr>
    </w:lvl>
    <w:lvl w:ilvl="5" w:tplc="EEA6EF74">
      <w:start w:val="1"/>
      <w:numFmt w:val="lowerRoman"/>
      <w:lvlText w:val="%6."/>
      <w:lvlJc w:val="right"/>
      <w:pPr>
        <w:ind w:left="4320" w:hanging="180"/>
      </w:pPr>
    </w:lvl>
    <w:lvl w:ilvl="6" w:tplc="EF8EDE0C">
      <w:start w:val="1"/>
      <w:numFmt w:val="decimal"/>
      <w:lvlText w:val="%7."/>
      <w:lvlJc w:val="left"/>
      <w:pPr>
        <w:ind w:left="5040" w:hanging="360"/>
      </w:pPr>
    </w:lvl>
    <w:lvl w:ilvl="7" w:tplc="19BA702A">
      <w:start w:val="1"/>
      <w:numFmt w:val="lowerLetter"/>
      <w:lvlText w:val="%8."/>
      <w:lvlJc w:val="left"/>
      <w:pPr>
        <w:ind w:left="5760" w:hanging="360"/>
      </w:pPr>
    </w:lvl>
    <w:lvl w:ilvl="8" w:tplc="836C4C00">
      <w:start w:val="1"/>
      <w:numFmt w:val="lowerRoman"/>
      <w:lvlText w:val="%9."/>
      <w:lvlJc w:val="right"/>
      <w:pPr>
        <w:ind w:left="6480" w:hanging="180"/>
      </w:pPr>
    </w:lvl>
  </w:abstractNum>
  <w:abstractNum w:abstractNumId="90" w15:restartNumberingAfterBreak="0">
    <w:nsid w:val="52D74EC2"/>
    <w:multiLevelType w:val="hybridMultilevel"/>
    <w:tmpl w:val="FFFFFFFF"/>
    <w:lvl w:ilvl="0" w:tplc="6B9E253C">
      <w:start w:val="1"/>
      <w:numFmt w:val="lowerLetter"/>
      <w:lvlText w:val="%1."/>
      <w:lvlJc w:val="left"/>
      <w:pPr>
        <w:ind w:left="720" w:hanging="360"/>
      </w:pPr>
    </w:lvl>
    <w:lvl w:ilvl="1" w:tplc="FB942552">
      <w:start w:val="1"/>
      <w:numFmt w:val="lowerLetter"/>
      <w:lvlText w:val="%2."/>
      <w:lvlJc w:val="left"/>
      <w:pPr>
        <w:ind w:left="1440" w:hanging="360"/>
      </w:pPr>
    </w:lvl>
    <w:lvl w:ilvl="2" w:tplc="35F43BA6">
      <w:start w:val="1"/>
      <w:numFmt w:val="lowerRoman"/>
      <w:lvlText w:val="%3."/>
      <w:lvlJc w:val="right"/>
      <w:pPr>
        <w:ind w:left="2160" w:hanging="180"/>
      </w:pPr>
    </w:lvl>
    <w:lvl w:ilvl="3" w:tplc="B7002C8E">
      <w:start w:val="1"/>
      <w:numFmt w:val="decimal"/>
      <w:lvlText w:val="%4."/>
      <w:lvlJc w:val="left"/>
      <w:pPr>
        <w:ind w:left="2880" w:hanging="360"/>
      </w:pPr>
    </w:lvl>
    <w:lvl w:ilvl="4" w:tplc="C3E6DC24">
      <w:start w:val="1"/>
      <w:numFmt w:val="lowerLetter"/>
      <w:lvlText w:val="%5."/>
      <w:lvlJc w:val="left"/>
      <w:pPr>
        <w:ind w:left="3600" w:hanging="360"/>
      </w:pPr>
    </w:lvl>
    <w:lvl w:ilvl="5" w:tplc="CD641BA6">
      <w:start w:val="1"/>
      <w:numFmt w:val="lowerRoman"/>
      <w:lvlText w:val="%6."/>
      <w:lvlJc w:val="right"/>
      <w:pPr>
        <w:ind w:left="4320" w:hanging="180"/>
      </w:pPr>
    </w:lvl>
    <w:lvl w:ilvl="6" w:tplc="2438E836">
      <w:start w:val="1"/>
      <w:numFmt w:val="decimal"/>
      <w:lvlText w:val="%7."/>
      <w:lvlJc w:val="left"/>
      <w:pPr>
        <w:ind w:left="5040" w:hanging="360"/>
      </w:pPr>
    </w:lvl>
    <w:lvl w:ilvl="7" w:tplc="171005C8">
      <w:start w:val="1"/>
      <w:numFmt w:val="lowerLetter"/>
      <w:lvlText w:val="%8."/>
      <w:lvlJc w:val="left"/>
      <w:pPr>
        <w:ind w:left="5760" w:hanging="360"/>
      </w:pPr>
    </w:lvl>
    <w:lvl w:ilvl="8" w:tplc="3F169496">
      <w:start w:val="1"/>
      <w:numFmt w:val="lowerRoman"/>
      <w:lvlText w:val="%9."/>
      <w:lvlJc w:val="right"/>
      <w:pPr>
        <w:ind w:left="6480" w:hanging="180"/>
      </w:pPr>
    </w:lvl>
  </w:abstractNum>
  <w:abstractNum w:abstractNumId="91" w15:restartNumberingAfterBreak="0">
    <w:nsid w:val="547A2F6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547B4722"/>
    <w:multiLevelType w:val="hybridMultilevel"/>
    <w:tmpl w:val="FFFFFFFF"/>
    <w:lvl w:ilvl="0" w:tplc="38A0DDE8">
      <w:start w:val="1"/>
      <w:numFmt w:val="lowerLetter"/>
      <w:lvlText w:val="%1."/>
      <w:lvlJc w:val="left"/>
      <w:pPr>
        <w:ind w:left="720" w:hanging="360"/>
      </w:pPr>
    </w:lvl>
    <w:lvl w:ilvl="1" w:tplc="B5A05EB8">
      <w:start w:val="1"/>
      <w:numFmt w:val="lowerLetter"/>
      <w:lvlText w:val="%2."/>
      <w:lvlJc w:val="left"/>
      <w:pPr>
        <w:ind w:left="1440" w:hanging="360"/>
      </w:pPr>
    </w:lvl>
    <w:lvl w:ilvl="2" w:tplc="0F36C584">
      <w:start w:val="1"/>
      <w:numFmt w:val="lowerRoman"/>
      <w:lvlText w:val="%3."/>
      <w:lvlJc w:val="right"/>
      <w:pPr>
        <w:ind w:left="2160" w:hanging="180"/>
      </w:pPr>
    </w:lvl>
    <w:lvl w:ilvl="3" w:tplc="16C856D4">
      <w:start w:val="1"/>
      <w:numFmt w:val="decimal"/>
      <w:lvlText w:val="%4."/>
      <w:lvlJc w:val="left"/>
      <w:pPr>
        <w:ind w:left="2880" w:hanging="360"/>
      </w:pPr>
    </w:lvl>
    <w:lvl w:ilvl="4" w:tplc="9EBE7C12">
      <w:start w:val="1"/>
      <w:numFmt w:val="lowerLetter"/>
      <w:lvlText w:val="%5."/>
      <w:lvlJc w:val="left"/>
      <w:pPr>
        <w:ind w:left="3600" w:hanging="360"/>
      </w:pPr>
    </w:lvl>
    <w:lvl w:ilvl="5" w:tplc="286C011C">
      <w:start w:val="1"/>
      <w:numFmt w:val="lowerRoman"/>
      <w:lvlText w:val="%6."/>
      <w:lvlJc w:val="right"/>
      <w:pPr>
        <w:ind w:left="4320" w:hanging="180"/>
      </w:pPr>
    </w:lvl>
    <w:lvl w:ilvl="6" w:tplc="D07A50E8">
      <w:start w:val="1"/>
      <w:numFmt w:val="decimal"/>
      <w:lvlText w:val="%7."/>
      <w:lvlJc w:val="left"/>
      <w:pPr>
        <w:ind w:left="5040" w:hanging="360"/>
      </w:pPr>
    </w:lvl>
    <w:lvl w:ilvl="7" w:tplc="3D64AB36">
      <w:start w:val="1"/>
      <w:numFmt w:val="lowerLetter"/>
      <w:lvlText w:val="%8."/>
      <w:lvlJc w:val="left"/>
      <w:pPr>
        <w:ind w:left="5760" w:hanging="360"/>
      </w:pPr>
    </w:lvl>
    <w:lvl w:ilvl="8" w:tplc="BCDCB8FE">
      <w:start w:val="1"/>
      <w:numFmt w:val="lowerRoman"/>
      <w:lvlText w:val="%9."/>
      <w:lvlJc w:val="right"/>
      <w:pPr>
        <w:ind w:left="6480" w:hanging="180"/>
      </w:pPr>
    </w:lvl>
  </w:abstractNum>
  <w:abstractNum w:abstractNumId="93" w15:restartNumberingAfterBreak="0">
    <w:nsid w:val="55AC672C"/>
    <w:multiLevelType w:val="hybridMultilevel"/>
    <w:tmpl w:val="FFFFFFFF"/>
    <w:lvl w:ilvl="0" w:tplc="A75C1144">
      <w:start w:val="1"/>
      <w:numFmt w:val="decimal"/>
      <w:lvlText w:val="%1."/>
      <w:lvlJc w:val="left"/>
      <w:pPr>
        <w:ind w:left="720" w:hanging="360"/>
      </w:pPr>
    </w:lvl>
    <w:lvl w:ilvl="1" w:tplc="9A2AB8CE">
      <w:start w:val="1"/>
      <w:numFmt w:val="lowerLetter"/>
      <w:lvlText w:val="%2."/>
      <w:lvlJc w:val="left"/>
      <w:pPr>
        <w:ind w:left="1440" w:hanging="360"/>
      </w:pPr>
    </w:lvl>
    <w:lvl w:ilvl="2" w:tplc="70889688">
      <w:start w:val="1"/>
      <w:numFmt w:val="lowerRoman"/>
      <w:lvlText w:val="%3."/>
      <w:lvlJc w:val="right"/>
      <w:pPr>
        <w:ind w:left="2160" w:hanging="180"/>
      </w:pPr>
    </w:lvl>
    <w:lvl w:ilvl="3" w:tplc="8C089206">
      <w:start w:val="1"/>
      <w:numFmt w:val="decimal"/>
      <w:lvlText w:val="%4."/>
      <w:lvlJc w:val="left"/>
      <w:pPr>
        <w:ind w:left="2880" w:hanging="360"/>
      </w:pPr>
    </w:lvl>
    <w:lvl w:ilvl="4" w:tplc="6DA61A78">
      <w:start w:val="1"/>
      <w:numFmt w:val="lowerLetter"/>
      <w:lvlText w:val="%5."/>
      <w:lvlJc w:val="left"/>
      <w:pPr>
        <w:ind w:left="3600" w:hanging="360"/>
      </w:pPr>
    </w:lvl>
    <w:lvl w:ilvl="5" w:tplc="AC4C7F8A">
      <w:start w:val="1"/>
      <w:numFmt w:val="lowerRoman"/>
      <w:lvlText w:val="%6."/>
      <w:lvlJc w:val="right"/>
      <w:pPr>
        <w:ind w:left="4320" w:hanging="180"/>
      </w:pPr>
    </w:lvl>
    <w:lvl w:ilvl="6" w:tplc="30605DBA">
      <w:start w:val="1"/>
      <w:numFmt w:val="decimal"/>
      <w:lvlText w:val="%7."/>
      <w:lvlJc w:val="left"/>
      <w:pPr>
        <w:ind w:left="5040" w:hanging="360"/>
      </w:pPr>
    </w:lvl>
    <w:lvl w:ilvl="7" w:tplc="2A9E636C">
      <w:start w:val="1"/>
      <w:numFmt w:val="lowerLetter"/>
      <w:lvlText w:val="%8."/>
      <w:lvlJc w:val="left"/>
      <w:pPr>
        <w:ind w:left="5760" w:hanging="360"/>
      </w:pPr>
    </w:lvl>
    <w:lvl w:ilvl="8" w:tplc="A4C80F08">
      <w:start w:val="1"/>
      <w:numFmt w:val="lowerRoman"/>
      <w:lvlText w:val="%9."/>
      <w:lvlJc w:val="right"/>
      <w:pPr>
        <w:ind w:left="6480" w:hanging="180"/>
      </w:pPr>
    </w:lvl>
  </w:abstractNum>
  <w:abstractNum w:abstractNumId="94" w15:restartNumberingAfterBreak="0">
    <w:nsid w:val="55B3043D"/>
    <w:multiLevelType w:val="hybridMultilevel"/>
    <w:tmpl w:val="FFFFFFFF"/>
    <w:lvl w:ilvl="0" w:tplc="7A5EF228">
      <w:start w:val="1"/>
      <w:numFmt w:val="lowerLetter"/>
      <w:lvlText w:val="%1."/>
      <w:lvlJc w:val="left"/>
      <w:pPr>
        <w:ind w:left="720" w:hanging="360"/>
      </w:pPr>
    </w:lvl>
    <w:lvl w:ilvl="1" w:tplc="AF2EF480">
      <w:start w:val="1"/>
      <w:numFmt w:val="lowerLetter"/>
      <w:lvlText w:val="%2."/>
      <w:lvlJc w:val="left"/>
      <w:pPr>
        <w:ind w:left="1440" w:hanging="360"/>
      </w:pPr>
    </w:lvl>
    <w:lvl w:ilvl="2" w:tplc="57CC8B88">
      <w:start w:val="1"/>
      <w:numFmt w:val="lowerRoman"/>
      <w:lvlText w:val="%3."/>
      <w:lvlJc w:val="right"/>
      <w:pPr>
        <w:ind w:left="2160" w:hanging="180"/>
      </w:pPr>
    </w:lvl>
    <w:lvl w:ilvl="3" w:tplc="8332AF74">
      <w:start w:val="1"/>
      <w:numFmt w:val="decimal"/>
      <w:lvlText w:val="%4."/>
      <w:lvlJc w:val="left"/>
      <w:pPr>
        <w:ind w:left="2880" w:hanging="360"/>
      </w:pPr>
    </w:lvl>
    <w:lvl w:ilvl="4" w:tplc="73248ECA">
      <w:start w:val="1"/>
      <w:numFmt w:val="lowerLetter"/>
      <w:lvlText w:val="%5."/>
      <w:lvlJc w:val="left"/>
      <w:pPr>
        <w:ind w:left="3600" w:hanging="360"/>
      </w:pPr>
    </w:lvl>
    <w:lvl w:ilvl="5" w:tplc="434E684E">
      <w:start w:val="1"/>
      <w:numFmt w:val="lowerRoman"/>
      <w:lvlText w:val="%6."/>
      <w:lvlJc w:val="right"/>
      <w:pPr>
        <w:ind w:left="4320" w:hanging="180"/>
      </w:pPr>
    </w:lvl>
    <w:lvl w:ilvl="6" w:tplc="02EEBB3A">
      <w:start w:val="1"/>
      <w:numFmt w:val="decimal"/>
      <w:lvlText w:val="%7."/>
      <w:lvlJc w:val="left"/>
      <w:pPr>
        <w:ind w:left="5040" w:hanging="360"/>
      </w:pPr>
    </w:lvl>
    <w:lvl w:ilvl="7" w:tplc="2B9C4D20">
      <w:start w:val="1"/>
      <w:numFmt w:val="lowerLetter"/>
      <w:lvlText w:val="%8."/>
      <w:lvlJc w:val="left"/>
      <w:pPr>
        <w:ind w:left="5760" w:hanging="360"/>
      </w:pPr>
    </w:lvl>
    <w:lvl w:ilvl="8" w:tplc="5C582200">
      <w:start w:val="1"/>
      <w:numFmt w:val="lowerRoman"/>
      <w:lvlText w:val="%9."/>
      <w:lvlJc w:val="right"/>
      <w:pPr>
        <w:ind w:left="6480" w:hanging="180"/>
      </w:pPr>
    </w:lvl>
  </w:abstractNum>
  <w:abstractNum w:abstractNumId="95" w15:restartNumberingAfterBreak="0">
    <w:nsid w:val="55D766BF"/>
    <w:multiLevelType w:val="hybridMultilevel"/>
    <w:tmpl w:val="FFFFFFFF"/>
    <w:lvl w:ilvl="0" w:tplc="FA16D130">
      <w:start w:val="1"/>
      <w:numFmt w:val="decimal"/>
      <w:lvlText w:val="%1."/>
      <w:lvlJc w:val="left"/>
      <w:pPr>
        <w:ind w:left="720" w:hanging="360"/>
      </w:pPr>
    </w:lvl>
    <w:lvl w:ilvl="1" w:tplc="B03210C2">
      <w:start w:val="1"/>
      <w:numFmt w:val="lowerLetter"/>
      <w:lvlText w:val="%2."/>
      <w:lvlJc w:val="left"/>
      <w:pPr>
        <w:ind w:left="1440" w:hanging="360"/>
      </w:pPr>
    </w:lvl>
    <w:lvl w:ilvl="2" w:tplc="55948F2C">
      <w:start w:val="1"/>
      <w:numFmt w:val="lowerRoman"/>
      <w:lvlText w:val="%3."/>
      <w:lvlJc w:val="right"/>
      <w:pPr>
        <w:ind w:left="2160" w:hanging="180"/>
      </w:pPr>
    </w:lvl>
    <w:lvl w:ilvl="3" w:tplc="170099D2">
      <w:start w:val="1"/>
      <w:numFmt w:val="decimal"/>
      <w:lvlText w:val="%4."/>
      <w:lvlJc w:val="left"/>
      <w:pPr>
        <w:ind w:left="2880" w:hanging="360"/>
      </w:pPr>
    </w:lvl>
    <w:lvl w:ilvl="4" w:tplc="9B50F900">
      <w:start w:val="1"/>
      <w:numFmt w:val="lowerLetter"/>
      <w:lvlText w:val="%5."/>
      <w:lvlJc w:val="left"/>
      <w:pPr>
        <w:ind w:left="3600" w:hanging="360"/>
      </w:pPr>
    </w:lvl>
    <w:lvl w:ilvl="5" w:tplc="381E691E">
      <w:start w:val="1"/>
      <w:numFmt w:val="lowerRoman"/>
      <w:lvlText w:val="%6."/>
      <w:lvlJc w:val="right"/>
      <w:pPr>
        <w:ind w:left="4320" w:hanging="180"/>
      </w:pPr>
    </w:lvl>
    <w:lvl w:ilvl="6" w:tplc="3FAE5B78">
      <w:start w:val="1"/>
      <w:numFmt w:val="decimal"/>
      <w:lvlText w:val="%7."/>
      <w:lvlJc w:val="left"/>
      <w:pPr>
        <w:ind w:left="5040" w:hanging="360"/>
      </w:pPr>
    </w:lvl>
    <w:lvl w:ilvl="7" w:tplc="81BEEF38">
      <w:start w:val="1"/>
      <w:numFmt w:val="lowerLetter"/>
      <w:lvlText w:val="%8."/>
      <w:lvlJc w:val="left"/>
      <w:pPr>
        <w:ind w:left="5760" w:hanging="360"/>
      </w:pPr>
    </w:lvl>
    <w:lvl w:ilvl="8" w:tplc="E9D89C84">
      <w:start w:val="1"/>
      <w:numFmt w:val="lowerRoman"/>
      <w:lvlText w:val="%9."/>
      <w:lvlJc w:val="right"/>
      <w:pPr>
        <w:ind w:left="6480" w:hanging="180"/>
      </w:pPr>
    </w:lvl>
  </w:abstractNum>
  <w:abstractNum w:abstractNumId="96" w15:restartNumberingAfterBreak="0">
    <w:nsid w:val="55F27D78"/>
    <w:multiLevelType w:val="multilevel"/>
    <w:tmpl w:val="8862B5D8"/>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571F0EFE"/>
    <w:multiLevelType w:val="multilevel"/>
    <w:tmpl w:val="9CFCF09E"/>
    <w:lvl w:ilvl="0">
      <w:start w:val="6"/>
      <w:numFmt w:val="decimal"/>
      <w:lvlText w:val="%1"/>
      <w:lvlJc w:val="left"/>
      <w:pPr>
        <w:ind w:left="360" w:hanging="360"/>
      </w:pPr>
      <w:rPr>
        <w:rFonts w:ascii="Calibri" w:eastAsia="Calibri" w:hAnsi="Calibri" w:cs="Calibri" w:hint="default"/>
      </w:rPr>
    </w:lvl>
    <w:lvl w:ilvl="1">
      <w:start w:val="1"/>
      <w:numFmt w:val="decimal"/>
      <w:lvlText w:val="%1.%2"/>
      <w:lvlJc w:val="left"/>
      <w:pPr>
        <w:ind w:left="360" w:hanging="360"/>
      </w:pPr>
      <w:rPr>
        <w:rFonts w:ascii="Calibri" w:eastAsia="Calibri" w:hAnsi="Calibri" w:cs="Calibri" w:hint="default"/>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440" w:hanging="1440"/>
      </w:pPr>
      <w:rPr>
        <w:rFonts w:ascii="Calibri" w:eastAsia="Calibri" w:hAnsi="Calibri" w:cs="Calibri" w:hint="default"/>
      </w:rPr>
    </w:lvl>
  </w:abstractNum>
  <w:abstractNum w:abstractNumId="98" w15:restartNumberingAfterBreak="0">
    <w:nsid w:val="573D17A0"/>
    <w:multiLevelType w:val="hybridMultilevel"/>
    <w:tmpl w:val="FFFFFFFF"/>
    <w:lvl w:ilvl="0" w:tplc="19A8AFC6">
      <w:start w:val="1"/>
      <w:numFmt w:val="decimal"/>
      <w:lvlText w:val="%1."/>
      <w:lvlJc w:val="left"/>
      <w:pPr>
        <w:ind w:left="720" w:hanging="360"/>
      </w:pPr>
    </w:lvl>
    <w:lvl w:ilvl="1" w:tplc="D990F0EE">
      <w:start w:val="1"/>
      <w:numFmt w:val="lowerLetter"/>
      <w:lvlText w:val="%2."/>
      <w:lvlJc w:val="left"/>
      <w:pPr>
        <w:ind w:left="1440" w:hanging="360"/>
      </w:pPr>
    </w:lvl>
    <w:lvl w:ilvl="2" w:tplc="8730B84E">
      <w:start w:val="1"/>
      <w:numFmt w:val="lowerRoman"/>
      <w:lvlText w:val="%3."/>
      <w:lvlJc w:val="right"/>
      <w:pPr>
        <w:ind w:left="2160" w:hanging="180"/>
      </w:pPr>
    </w:lvl>
    <w:lvl w:ilvl="3" w:tplc="0D84EC6C">
      <w:start w:val="1"/>
      <w:numFmt w:val="decimal"/>
      <w:lvlText w:val="%4."/>
      <w:lvlJc w:val="left"/>
      <w:pPr>
        <w:ind w:left="2880" w:hanging="360"/>
      </w:pPr>
    </w:lvl>
    <w:lvl w:ilvl="4" w:tplc="95602B66">
      <w:start w:val="1"/>
      <w:numFmt w:val="lowerLetter"/>
      <w:lvlText w:val="%5."/>
      <w:lvlJc w:val="left"/>
      <w:pPr>
        <w:ind w:left="3600" w:hanging="360"/>
      </w:pPr>
    </w:lvl>
    <w:lvl w:ilvl="5" w:tplc="2FA413E0">
      <w:start w:val="1"/>
      <w:numFmt w:val="lowerRoman"/>
      <w:lvlText w:val="%6."/>
      <w:lvlJc w:val="right"/>
      <w:pPr>
        <w:ind w:left="4320" w:hanging="180"/>
      </w:pPr>
    </w:lvl>
    <w:lvl w:ilvl="6" w:tplc="E59AEB7E">
      <w:start w:val="1"/>
      <w:numFmt w:val="decimal"/>
      <w:lvlText w:val="%7."/>
      <w:lvlJc w:val="left"/>
      <w:pPr>
        <w:ind w:left="5040" w:hanging="360"/>
      </w:pPr>
    </w:lvl>
    <w:lvl w:ilvl="7" w:tplc="DD50CD56">
      <w:start w:val="1"/>
      <w:numFmt w:val="lowerLetter"/>
      <w:lvlText w:val="%8."/>
      <w:lvlJc w:val="left"/>
      <w:pPr>
        <w:ind w:left="5760" w:hanging="360"/>
      </w:pPr>
    </w:lvl>
    <w:lvl w:ilvl="8" w:tplc="E1DA2342">
      <w:start w:val="1"/>
      <w:numFmt w:val="lowerRoman"/>
      <w:lvlText w:val="%9."/>
      <w:lvlJc w:val="right"/>
      <w:pPr>
        <w:ind w:left="6480" w:hanging="180"/>
      </w:pPr>
    </w:lvl>
  </w:abstractNum>
  <w:abstractNum w:abstractNumId="99" w15:restartNumberingAfterBreak="0">
    <w:nsid w:val="57F62F4F"/>
    <w:multiLevelType w:val="hybridMultilevel"/>
    <w:tmpl w:val="FFFFFFFF"/>
    <w:lvl w:ilvl="0" w:tplc="332ECD6E">
      <w:start w:val="1"/>
      <w:numFmt w:val="decimal"/>
      <w:lvlText w:val="%1."/>
      <w:lvlJc w:val="left"/>
      <w:pPr>
        <w:ind w:left="720" w:hanging="360"/>
      </w:pPr>
    </w:lvl>
    <w:lvl w:ilvl="1" w:tplc="A3A0ADB6">
      <w:start w:val="1"/>
      <w:numFmt w:val="lowerLetter"/>
      <w:lvlText w:val="%2."/>
      <w:lvlJc w:val="left"/>
      <w:pPr>
        <w:ind w:left="1440" w:hanging="360"/>
      </w:pPr>
    </w:lvl>
    <w:lvl w:ilvl="2" w:tplc="BC34B5D0">
      <w:start w:val="1"/>
      <w:numFmt w:val="lowerRoman"/>
      <w:lvlText w:val="%3."/>
      <w:lvlJc w:val="right"/>
      <w:pPr>
        <w:ind w:left="2160" w:hanging="180"/>
      </w:pPr>
    </w:lvl>
    <w:lvl w:ilvl="3" w:tplc="60C4D800">
      <w:start w:val="1"/>
      <w:numFmt w:val="decimal"/>
      <w:lvlText w:val="%4."/>
      <w:lvlJc w:val="left"/>
      <w:pPr>
        <w:ind w:left="2880" w:hanging="360"/>
      </w:pPr>
    </w:lvl>
    <w:lvl w:ilvl="4" w:tplc="3A8EB28C">
      <w:start w:val="1"/>
      <w:numFmt w:val="lowerLetter"/>
      <w:lvlText w:val="%5."/>
      <w:lvlJc w:val="left"/>
      <w:pPr>
        <w:ind w:left="3600" w:hanging="360"/>
      </w:pPr>
    </w:lvl>
    <w:lvl w:ilvl="5" w:tplc="287A2B16">
      <w:start w:val="1"/>
      <w:numFmt w:val="lowerRoman"/>
      <w:lvlText w:val="%6."/>
      <w:lvlJc w:val="right"/>
      <w:pPr>
        <w:ind w:left="4320" w:hanging="180"/>
      </w:pPr>
    </w:lvl>
    <w:lvl w:ilvl="6" w:tplc="74848CB2">
      <w:start w:val="1"/>
      <w:numFmt w:val="decimal"/>
      <w:lvlText w:val="%7."/>
      <w:lvlJc w:val="left"/>
      <w:pPr>
        <w:ind w:left="5040" w:hanging="360"/>
      </w:pPr>
    </w:lvl>
    <w:lvl w:ilvl="7" w:tplc="2B0015B2">
      <w:start w:val="1"/>
      <w:numFmt w:val="lowerLetter"/>
      <w:lvlText w:val="%8."/>
      <w:lvlJc w:val="left"/>
      <w:pPr>
        <w:ind w:left="5760" w:hanging="360"/>
      </w:pPr>
    </w:lvl>
    <w:lvl w:ilvl="8" w:tplc="9E489ECC">
      <w:start w:val="1"/>
      <w:numFmt w:val="lowerRoman"/>
      <w:lvlText w:val="%9."/>
      <w:lvlJc w:val="right"/>
      <w:pPr>
        <w:ind w:left="6480" w:hanging="180"/>
      </w:pPr>
    </w:lvl>
  </w:abstractNum>
  <w:abstractNum w:abstractNumId="100" w15:restartNumberingAfterBreak="0">
    <w:nsid w:val="583B2752"/>
    <w:multiLevelType w:val="hybridMultilevel"/>
    <w:tmpl w:val="97B43D9E"/>
    <w:lvl w:ilvl="0" w:tplc="2F60BA5A">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5931658E"/>
    <w:multiLevelType w:val="hybridMultilevel"/>
    <w:tmpl w:val="FFFFFFFF"/>
    <w:lvl w:ilvl="0" w:tplc="94445FF0">
      <w:start w:val="1"/>
      <w:numFmt w:val="lowerLetter"/>
      <w:lvlText w:val="%1."/>
      <w:lvlJc w:val="left"/>
      <w:pPr>
        <w:ind w:left="720" w:hanging="360"/>
      </w:pPr>
    </w:lvl>
    <w:lvl w:ilvl="1" w:tplc="E4985320">
      <w:start w:val="1"/>
      <w:numFmt w:val="lowerLetter"/>
      <w:lvlText w:val="%2."/>
      <w:lvlJc w:val="left"/>
      <w:pPr>
        <w:ind w:left="1440" w:hanging="360"/>
      </w:pPr>
    </w:lvl>
    <w:lvl w:ilvl="2" w:tplc="51522952">
      <w:start w:val="1"/>
      <w:numFmt w:val="lowerRoman"/>
      <w:lvlText w:val="%3."/>
      <w:lvlJc w:val="right"/>
      <w:pPr>
        <w:ind w:left="2160" w:hanging="180"/>
      </w:pPr>
    </w:lvl>
    <w:lvl w:ilvl="3" w:tplc="B0343B64">
      <w:start w:val="1"/>
      <w:numFmt w:val="decimal"/>
      <w:lvlText w:val="%4."/>
      <w:lvlJc w:val="left"/>
      <w:pPr>
        <w:ind w:left="2880" w:hanging="360"/>
      </w:pPr>
    </w:lvl>
    <w:lvl w:ilvl="4" w:tplc="F56008E8">
      <w:start w:val="1"/>
      <w:numFmt w:val="lowerLetter"/>
      <w:lvlText w:val="%5."/>
      <w:lvlJc w:val="left"/>
      <w:pPr>
        <w:ind w:left="3600" w:hanging="360"/>
      </w:pPr>
    </w:lvl>
    <w:lvl w:ilvl="5" w:tplc="1F94F012">
      <w:start w:val="1"/>
      <w:numFmt w:val="lowerRoman"/>
      <w:lvlText w:val="%6."/>
      <w:lvlJc w:val="right"/>
      <w:pPr>
        <w:ind w:left="4320" w:hanging="180"/>
      </w:pPr>
    </w:lvl>
    <w:lvl w:ilvl="6" w:tplc="78220DDA">
      <w:start w:val="1"/>
      <w:numFmt w:val="decimal"/>
      <w:lvlText w:val="%7."/>
      <w:lvlJc w:val="left"/>
      <w:pPr>
        <w:ind w:left="5040" w:hanging="360"/>
      </w:pPr>
    </w:lvl>
    <w:lvl w:ilvl="7" w:tplc="CB16B99A">
      <w:start w:val="1"/>
      <w:numFmt w:val="lowerLetter"/>
      <w:lvlText w:val="%8."/>
      <w:lvlJc w:val="left"/>
      <w:pPr>
        <w:ind w:left="5760" w:hanging="360"/>
      </w:pPr>
    </w:lvl>
    <w:lvl w:ilvl="8" w:tplc="C6DC9098">
      <w:start w:val="1"/>
      <w:numFmt w:val="lowerRoman"/>
      <w:lvlText w:val="%9."/>
      <w:lvlJc w:val="right"/>
      <w:pPr>
        <w:ind w:left="6480" w:hanging="180"/>
      </w:pPr>
    </w:lvl>
  </w:abstractNum>
  <w:abstractNum w:abstractNumId="102" w15:restartNumberingAfterBreak="0">
    <w:nsid w:val="59E029B6"/>
    <w:multiLevelType w:val="hybridMultilevel"/>
    <w:tmpl w:val="7D20C19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3"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5A537E54"/>
    <w:multiLevelType w:val="hybridMultilevel"/>
    <w:tmpl w:val="FFFFFFFF"/>
    <w:lvl w:ilvl="0" w:tplc="60B093EA">
      <w:start w:val="1"/>
      <w:numFmt w:val="decimal"/>
      <w:lvlText w:val="%1."/>
      <w:lvlJc w:val="left"/>
      <w:pPr>
        <w:ind w:left="720" w:hanging="360"/>
      </w:pPr>
    </w:lvl>
    <w:lvl w:ilvl="1" w:tplc="EF3ED562">
      <w:start w:val="1"/>
      <w:numFmt w:val="lowerLetter"/>
      <w:lvlText w:val="%2."/>
      <w:lvlJc w:val="left"/>
      <w:pPr>
        <w:ind w:left="1440" w:hanging="360"/>
      </w:pPr>
    </w:lvl>
    <w:lvl w:ilvl="2" w:tplc="B59E1C50">
      <w:start w:val="1"/>
      <w:numFmt w:val="lowerRoman"/>
      <w:lvlText w:val="%3."/>
      <w:lvlJc w:val="right"/>
      <w:pPr>
        <w:ind w:left="2160" w:hanging="180"/>
      </w:pPr>
    </w:lvl>
    <w:lvl w:ilvl="3" w:tplc="A8F89EEC">
      <w:start w:val="1"/>
      <w:numFmt w:val="decimal"/>
      <w:lvlText w:val="%4."/>
      <w:lvlJc w:val="left"/>
      <w:pPr>
        <w:ind w:left="2880" w:hanging="360"/>
      </w:pPr>
    </w:lvl>
    <w:lvl w:ilvl="4" w:tplc="2C0292EC">
      <w:start w:val="1"/>
      <w:numFmt w:val="lowerLetter"/>
      <w:lvlText w:val="%5."/>
      <w:lvlJc w:val="left"/>
      <w:pPr>
        <w:ind w:left="3600" w:hanging="360"/>
      </w:pPr>
    </w:lvl>
    <w:lvl w:ilvl="5" w:tplc="0304F608">
      <w:start w:val="1"/>
      <w:numFmt w:val="lowerRoman"/>
      <w:lvlText w:val="%6."/>
      <w:lvlJc w:val="right"/>
      <w:pPr>
        <w:ind w:left="4320" w:hanging="180"/>
      </w:pPr>
    </w:lvl>
    <w:lvl w:ilvl="6" w:tplc="1F2E756A">
      <w:start w:val="1"/>
      <w:numFmt w:val="decimal"/>
      <w:lvlText w:val="%7."/>
      <w:lvlJc w:val="left"/>
      <w:pPr>
        <w:ind w:left="5040" w:hanging="360"/>
      </w:pPr>
    </w:lvl>
    <w:lvl w:ilvl="7" w:tplc="C358BEE0">
      <w:start w:val="1"/>
      <w:numFmt w:val="lowerLetter"/>
      <w:lvlText w:val="%8."/>
      <w:lvlJc w:val="left"/>
      <w:pPr>
        <w:ind w:left="5760" w:hanging="360"/>
      </w:pPr>
    </w:lvl>
    <w:lvl w:ilvl="8" w:tplc="31447D20">
      <w:start w:val="1"/>
      <w:numFmt w:val="lowerRoman"/>
      <w:lvlText w:val="%9."/>
      <w:lvlJc w:val="right"/>
      <w:pPr>
        <w:ind w:left="6480" w:hanging="180"/>
      </w:pPr>
    </w:lvl>
  </w:abstractNum>
  <w:abstractNum w:abstractNumId="105" w15:restartNumberingAfterBreak="0">
    <w:nsid w:val="5AA953F9"/>
    <w:multiLevelType w:val="hybridMultilevel"/>
    <w:tmpl w:val="7D20C19C"/>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06" w15:restartNumberingAfterBreak="0">
    <w:nsid w:val="5B1A408F"/>
    <w:multiLevelType w:val="multilevel"/>
    <w:tmpl w:val="F3AA85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7" w15:restartNumberingAfterBreak="0">
    <w:nsid w:val="5BB858EE"/>
    <w:multiLevelType w:val="hybridMultilevel"/>
    <w:tmpl w:val="6B62F5F8"/>
    <w:lvl w:ilvl="0" w:tplc="CA9EAE32">
      <w:start w:val="1"/>
      <w:numFmt w:val="lowerLetter"/>
      <w:lvlText w:val="%1)"/>
      <w:lvlJc w:val="left"/>
      <w:pPr>
        <w:ind w:left="786"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C3E76F5"/>
    <w:multiLevelType w:val="hybridMultilevel"/>
    <w:tmpl w:val="FFFFFFFF"/>
    <w:lvl w:ilvl="0" w:tplc="B720FD36">
      <w:start w:val="1"/>
      <w:numFmt w:val="lowerLetter"/>
      <w:lvlText w:val="%1."/>
      <w:lvlJc w:val="left"/>
      <w:pPr>
        <w:ind w:left="720" w:hanging="360"/>
      </w:pPr>
    </w:lvl>
    <w:lvl w:ilvl="1" w:tplc="C3A2C504">
      <w:start w:val="1"/>
      <w:numFmt w:val="lowerLetter"/>
      <w:lvlText w:val="%2."/>
      <w:lvlJc w:val="left"/>
      <w:pPr>
        <w:ind w:left="1440" w:hanging="360"/>
      </w:pPr>
    </w:lvl>
    <w:lvl w:ilvl="2" w:tplc="E06C428C">
      <w:start w:val="1"/>
      <w:numFmt w:val="lowerRoman"/>
      <w:lvlText w:val="%3."/>
      <w:lvlJc w:val="right"/>
      <w:pPr>
        <w:ind w:left="2160" w:hanging="180"/>
      </w:pPr>
    </w:lvl>
    <w:lvl w:ilvl="3" w:tplc="559A47F6">
      <w:start w:val="1"/>
      <w:numFmt w:val="decimal"/>
      <w:lvlText w:val="%4."/>
      <w:lvlJc w:val="left"/>
      <w:pPr>
        <w:ind w:left="2880" w:hanging="360"/>
      </w:pPr>
    </w:lvl>
    <w:lvl w:ilvl="4" w:tplc="3CD2C3C6">
      <w:start w:val="1"/>
      <w:numFmt w:val="lowerLetter"/>
      <w:lvlText w:val="%5."/>
      <w:lvlJc w:val="left"/>
      <w:pPr>
        <w:ind w:left="3600" w:hanging="360"/>
      </w:pPr>
    </w:lvl>
    <w:lvl w:ilvl="5" w:tplc="350C772A">
      <w:start w:val="1"/>
      <w:numFmt w:val="lowerRoman"/>
      <w:lvlText w:val="%6."/>
      <w:lvlJc w:val="right"/>
      <w:pPr>
        <w:ind w:left="4320" w:hanging="180"/>
      </w:pPr>
    </w:lvl>
    <w:lvl w:ilvl="6" w:tplc="1C427B48">
      <w:start w:val="1"/>
      <w:numFmt w:val="decimal"/>
      <w:lvlText w:val="%7."/>
      <w:lvlJc w:val="left"/>
      <w:pPr>
        <w:ind w:left="5040" w:hanging="360"/>
      </w:pPr>
    </w:lvl>
    <w:lvl w:ilvl="7" w:tplc="EE6C6490">
      <w:start w:val="1"/>
      <w:numFmt w:val="lowerLetter"/>
      <w:lvlText w:val="%8."/>
      <w:lvlJc w:val="left"/>
      <w:pPr>
        <w:ind w:left="5760" w:hanging="360"/>
      </w:pPr>
    </w:lvl>
    <w:lvl w:ilvl="8" w:tplc="4CBAF1FA">
      <w:start w:val="1"/>
      <w:numFmt w:val="lowerRoman"/>
      <w:lvlText w:val="%9."/>
      <w:lvlJc w:val="right"/>
      <w:pPr>
        <w:ind w:left="6480" w:hanging="180"/>
      </w:pPr>
    </w:lvl>
  </w:abstractNum>
  <w:abstractNum w:abstractNumId="109" w15:restartNumberingAfterBreak="0">
    <w:nsid w:val="5E09574E"/>
    <w:multiLevelType w:val="hybridMultilevel"/>
    <w:tmpl w:val="FFFFFFFF"/>
    <w:lvl w:ilvl="0" w:tplc="2F66D79A">
      <w:start w:val="1"/>
      <w:numFmt w:val="lowerLetter"/>
      <w:lvlText w:val="%1."/>
      <w:lvlJc w:val="left"/>
      <w:pPr>
        <w:ind w:left="720" w:hanging="360"/>
      </w:pPr>
    </w:lvl>
    <w:lvl w:ilvl="1" w:tplc="D51ADA1C">
      <w:start w:val="1"/>
      <w:numFmt w:val="lowerLetter"/>
      <w:lvlText w:val="%2."/>
      <w:lvlJc w:val="left"/>
      <w:pPr>
        <w:ind w:left="1440" w:hanging="360"/>
      </w:pPr>
    </w:lvl>
    <w:lvl w:ilvl="2" w:tplc="1B607674">
      <w:start w:val="1"/>
      <w:numFmt w:val="lowerRoman"/>
      <w:lvlText w:val="%3."/>
      <w:lvlJc w:val="right"/>
      <w:pPr>
        <w:ind w:left="2160" w:hanging="180"/>
      </w:pPr>
    </w:lvl>
    <w:lvl w:ilvl="3" w:tplc="B6B01EF6">
      <w:start w:val="1"/>
      <w:numFmt w:val="decimal"/>
      <w:lvlText w:val="%4."/>
      <w:lvlJc w:val="left"/>
      <w:pPr>
        <w:ind w:left="2880" w:hanging="360"/>
      </w:pPr>
    </w:lvl>
    <w:lvl w:ilvl="4" w:tplc="27486D42">
      <w:start w:val="1"/>
      <w:numFmt w:val="lowerLetter"/>
      <w:lvlText w:val="%5."/>
      <w:lvlJc w:val="left"/>
      <w:pPr>
        <w:ind w:left="3600" w:hanging="360"/>
      </w:pPr>
    </w:lvl>
    <w:lvl w:ilvl="5" w:tplc="EDE2802C">
      <w:start w:val="1"/>
      <w:numFmt w:val="lowerRoman"/>
      <w:lvlText w:val="%6."/>
      <w:lvlJc w:val="right"/>
      <w:pPr>
        <w:ind w:left="4320" w:hanging="180"/>
      </w:pPr>
    </w:lvl>
    <w:lvl w:ilvl="6" w:tplc="8BD0260A">
      <w:start w:val="1"/>
      <w:numFmt w:val="decimal"/>
      <w:lvlText w:val="%7."/>
      <w:lvlJc w:val="left"/>
      <w:pPr>
        <w:ind w:left="5040" w:hanging="360"/>
      </w:pPr>
    </w:lvl>
    <w:lvl w:ilvl="7" w:tplc="9416A868">
      <w:start w:val="1"/>
      <w:numFmt w:val="lowerLetter"/>
      <w:lvlText w:val="%8."/>
      <w:lvlJc w:val="left"/>
      <w:pPr>
        <w:ind w:left="5760" w:hanging="360"/>
      </w:pPr>
    </w:lvl>
    <w:lvl w:ilvl="8" w:tplc="186425A0">
      <w:start w:val="1"/>
      <w:numFmt w:val="lowerRoman"/>
      <w:lvlText w:val="%9."/>
      <w:lvlJc w:val="right"/>
      <w:pPr>
        <w:ind w:left="6480" w:hanging="180"/>
      </w:pPr>
    </w:lvl>
  </w:abstractNum>
  <w:abstractNum w:abstractNumId="110" w15:restartNumberingAfterBreak="0">
    <w:nsid w:val="5E8559F6"/>
    <w:multiLevelType w:val="multilevel"/>
    <w:tmpl w:val="D820BB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F4233A0"/>
    <w:multiLevelType w:val="multilevel"/>
    <w:tmpl w:val="9ED61504"/>
    <w:lvl w:ilvl="0">
      <w:start w:val="12"/>
      <w:numFmt w:val="decimal"/>
      <w:lvlText w:val="%1."/>
      <w:lvlJc w:val="left"/>
      <w:pPr>
        <w:ind w:left="435" w:hanging="435"/>
      </w:pPr>
      <w:rPr>
        <w:rFonts w:ascii="Calibri" w:hAnsi="Calibri" w:cs="Times New Roman" w:hint="default"/>
      </w:rPr>
    </w:lvl>
    <w:lvl w:ilvl="1">
      <w:start w:val="8"/>
      <w:numFmt w:val="decimal"/>
      <w:lvlText w:val="%1.%2."/>
      <w:lvlJc w:val="left"/>
      <w:pPr>
        <w:ind w:left="435" w:hanging="435"/>
      </w:pPr>
      <w:rPr>
        <w:rFonts w:ascii="Calibri" w:hAnsi="Calibri" w:cs="Times New Roman" w:hint="default"/>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112" w15:restartNumberingAfterBreak="0">
    <w:nsid w:val="5FD54B61"/>
    <w:multiLevelType w:val="multilevel"/>
    <w:tmpl w:val="3782ED08"/>
    <w:lvl w:ilvl="0">
      <w:start w:val="11"/>
      <w:numFmt w:val="decimal"/>
      <w:lvlText w:val="%1."/>
      <w:lvlJc w:val="left"/>
      <w:pPr>
        <w:ind w:left="1018"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60833C3D"/>
    <w:multiLevelType w:val="multilevel"/>
    <w:tmpl w:val="5F40B208"/>
    <w:lvl w:ilvl="0">
      <w:start w:val="4"/>
      <w:numFmt w:val="decimal"/>
      <w:lvlText w:val="%1."/>
      <w:lvlJc w:val="left"/>
      <w:pPr>
        <w:ind w:left="390" w:hanging="390"/>
      </w:pPr>
    </w:lvl>
    <w:lvl w:ilvl="1">
      <w:start w:val="1"/>
      <w:numFmt w:val="decimal"/>
      <w:lvlText w:val="%1.%2."/>
      <w:lvlJc w:val="left"/>
      <w:pPr>
        <w:ind w:left="1004"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144" w:hanging="144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114" w15:restartNumberingAfterBreak="0">
    <w:nsid w:val="61053FC3"/>
    <w:multiLevelType w:val="hybridMultilevel"/>
    <w:tmpl w:val="FFFFFFFF"/>
    <w:lvl w:ilvl="0" w:tplc="BA000FAE">
      <w:start w:val="1"/>
      <w:numFmt w:val="lowerLetter"/>
      <w:lvlText w:val="%1."/>
      <w:lvlJc w:val="left"/>
      <w:pPr>
        <w:ind w:left="720" w:hanging="360"/>
      </w:pPr>
    </w:lvl>
    <w:lvl w:ilvl="1" w:tplc="049AFAD8">
      <w:start w:val="1"/>
      <w:numFmt w:val="lowerLetter"/>
      <w:lvlText w:val="%2."/>
      <w:lvlJc w:val="left"/>
      <w:pPr>
        <w:ind w:left="1440" w:hanging="360"/>
      </w:pPr>
    </w:lvl>
    <w:lvl w:ilvl="2" w:tplc="BBC28DF4">
      <w:start w:val="1"/>
      <w:numFmt w:val="lowerRoman"/>
      <w:lvlText w:val="%3."/>
      <w:lvlJc w:val="right"/>
      <w:pPr>
        <w:ind w:left="2160" w:hanging="180"/>
      </w:pPr>
    </w:lvl>
    <w:lvl w:ilvl="3" w:tplc="39CA8CC0">
      <w:start w:val="1"/>
      <w:numFmt w:val="decimal"/>
      <w:lvlText w:val="%4."/>
      <w:lvlJc w:val="left"/>
      <w:pPr>
        <w:ind w:left="2880" w:hanging="360"/>
      </w:pPr>
    </w:lvl>
    <w:lvl w:ilvl="4" w:tplc="4C3AE250">
      <w:start w:val="1"/>
      <w:numFmt w:val="lowerLetter"/>
      <w:lvlText w:val="%5."/>
      <w:lvlJc w:val="left"/>
      <w:pPr>
        <w:ind w:left="3600" w:hanging="360"/>
      </w:pPr>
    </w:lvl>
    <w:lvl w:ilvl="5" w:tplc="93D83CEC">
      <w:start w:val="1"/>
      <w:numFmt w:val="lowerRoman"/>
      <w:lvlText w:val="%6."/>
      <w:lvlJc w:val="right"/>
      <w:pPr>
        <w:ind w:left="4320" w:hanging="180"/>
      </w:pPr>
    </w:lvl>
    <w:lvl w:ilvl="6" w:tplc="94AABE8C">
      <w:start w:val="1"/>
      <w:numFmt w:val="decimal"/>
      <w:lvlText w:val="%7."/>
      <w:lvlJc w:val="left"/>
      <w:pPr>
        <w:ind w:left="5040" w:hanging="360"/>
      </w:pPr>
    </w:lvl>
    <w:lvl w:ilvl="7" w:tplc="7A44F8BE">
      <w:start w:val="1"/>
      <w:numFmt w:val="lowerLetter"/>
      <w:lvlText w:val="%8."/>
      <w:lvlJc w:val="left"/>
      <w:pPr>
        <w:ind w:left="5760" w:hanging="360"/>
      </w:pPr>
    </w:lvl>
    <w:lvl w:ilvl="8" w:tplc="41DCE282">
      <w:start w:val="1"/>
      <w:numFmt w:val="lowerRoman"/>
      <w:lvlText w:val="%9."/>
      <w:lvlJc w:val="right"/>
      <w:pPr>
        <w:ind w:left="6480" w:hanging="180"/>
      </w:pPr>
    </w:lvl>
  </w:abstractNum>
  <w:abstractNum w:abstractNumId="115" w15:restartNumberingAfterBreak="0">
    <w:nsid w:val="622873CC"/>
    <w:multiLevelType w:val="hybridMultilevel"/>
    <w:tmpl w:val="FFFFFFFF"/>
    <w:lvl w:ilvl="0" w:tplc="6B5C4090">
      <w:start w:val="1"/>
      <w:numFmt w:val="decimal"/>
      <w:lvlText w:val="%1."/>
      <w:lvlJc w:val="left"/>
      <w:pPr>
        <w:ind w:left="720" w:hanging="360"/>
      </w:pPr>
    </w:lvl>
    <w:lvl w:ilvl="1" w:tplc="63A07AE6">
      <w:start w:val="1"/>
      <w:numFmt w:val="lowerLetter"/>
      <w:lvlText w:val="%2."/>
      <w:lvlJc w:val="left"/>
      <w:pPr>
        <w:ind w:left="1440" w:hanging="360"/>
      </w:pPr>
    </w:lvl>
    <w:lvl w:ilvl="2" w:tplc="5CDE286E">
      <w:start w:val="1"/>
      <w:numFmt w:val="lowerRoman"/>
      <w:lvlText w:val="%3."/>
      <w:lvlJc w:val="right"/>
      <w:pPr>
        <w:ind w:left="2160" w:hanging="180"/>
      </w:pPr>
    </w:lvl>
    <w:lvl w:ilvl="3" w:tplc="6CB6E0F0">
      <w:start w:val="1"/>
      <w:numFmt w:val="decimal"/>
      <w:lvlText w:val="%4."/>
      <w:lvlJc w:val="left"/>
      <w:pPr>
        <w:ind w:left="2880" w:hanging="360"/>
      </w:pPr>
    </w:lvl>
    <w:lvl w:ilvl="4" w:tplc="E8E63BCE">
      <w:start w:val="1"/>
      <w:numFmt w:val="lowerLetter"/>
      <w:lvlText w:val="%5."/>
      <w:lvlJc w:val="left"/>
      <w:pPr>
        <w:ind w:left="3600" w:hanging="360"/>
      </w:pPr>
    </w:lvl>
    <w:lvl w:ilvl="5" w:tplc="C81C7930">
      <w:start w:val="1"/>
      <w:numFmt w:val="lowerRoman"/>
      <w:lvlText w:val="%6."/>
      <w:lvlJc w:val="right"/>
      <w:pPr>
        <w:ind w:left="4320" w:hanging="180"/>
      </w:pPr>
    </w:lvl>
    <w:lvl w:ilvl="6" w:tplc="93966CA0">
      <w:start w:val="1"/>
      <w:numFmt w:val="decimal"/>
      <w:lvlText w:val="%7."/>
      <w:lvlJc w:val="left"/>
      <w:pPr>
        <w:ind w:left="5040" w:hanging="360"/>
      </w:pPr>
    </w:lvl>
    <w:lvl w:ilvl="7" w:tplc="9942E7FA">
      <w:start w:val="1"/>
      <w:numFmt w:val="lowerLetter"/>
      <w:lvlText w:val="%8."/>
      <w:lvlJc w:val="left"/>
      <w:pPr>
        <w:ind w:left="5760" w:hanging="360"/>
      </w:pPr>
    </w:lvl>
    <w:lvl w:ilvl="8" w:tplc="1A0485A2">
      <w:start w:val="1"/>
      <w:numFmt w:val="lowerRoman"/>
      <w:lvlText w:val="%9."/>
      <w:lvlJc w:val="right"/>
      <w:pPr>
        <w:ind w:left="6480" w:hanging="180"/>
      </w:pPr>
    </w:lvl>
  </w:abstractNum>
  <w:abstractNum w:abstractNumId="116" w15:restartNumberingAfterBreak="0">
    <w:nsid w:val="62412566"/>
    <w:multiLevelType w:val="hybridMultilevel"/>
    <w:tmpl w:val="FFFFFFFF"/>
    <w:lvl w:ilvl="0" w:tplc="DBF4A3BC">
      <w:start w:val="1"/>
      <w:numFmt w:val="decimal"/>
      <w:lvlText w:val="%1."/>
      <w:lvlJc w:val="left"/>
      <w:pPr>
        <w:ind w:left="720" w:hanging="360"/>
      </w:pPr>
    </w:lvl>
    <w:lvl w:ilvl="1" w:tplc="D864FDA6">
      <w:start w:val="1"/>
      <w:numFmt w:val="lowerLetter"/>
      <w:lvlText w:val="%2."/>
      <w:lvlJc w:val="left"/>
      <w:pPr>
        <w:ind w:left="1440" w:hanging="360"/>
      </w:pPr>
    </w:lvl>
    <w:lvl w:ilvl="2" w:tplc="4F3AF1AC">
      <w:start w:val="1"/>
      <w:numFmt w:val="lowerLetter"/>
      <w:lvlText w:val="%3."/>
      <w:lvlJc w:val="left"/>
      <w:pPr>
        <w:ind w:left="2160" w:hanging="180"/>
      </w:pPr>
    </w:lvl>
    <w:lvl w:ilvl="3" w:tplc="08366508">
      <w:start w:val="1"/>
      <w:numFmt w:val="decimal"/>
      <w:lvlText w:val="%4."/>
      <w:lvlJc w:val="left"/>
      <w:pPr>
        <w:ind w:left="2880" w:hanging="360"/>
      </w:pPr>
    </w:lvl>
    <w:lvl w:ilvl="4" w:tplc="79485C34">
      <w:start w:val="1"/>
      <w:numFmt w:val="lowerLetter"/>
      <w:lvlText w:val="%5."/>
      <w:lvlJc w:val="left"/>
      <w:pPr>
        <w:ind w:left="3600" w:hanging="360"/>
      </w:pPr>
    </w:lvl>
    <w:lvl w:ilvl="5" w:tplc="B2BC4DE2">
      <w:start w:val="1"/>
      <w:numFmt w:val="lowerRoman"/>
      <w:lvlText w:val="%6."/>
      <w:lvlJc w:val="right"/>
      <w:pPr>
        <w:ind w:left="4320" w:hanging="180"/>
      </w:pPr>
    </w:lvl>
    <w:lvl w:ilvl="6" w:tplc="5E1A67EC">
      <w:start w:val="1"/>
      <w:numFmt w:val="decimal"/>
      <w:lvlText w:val="%7."/>
      <w:lvlJc w:val="left"/>
      <w:pPr>
        <w:ind w:left="5040" w:hanging="360"/>
      </w:pPr>
    </w:lvl>
    <w:lvl w:ilvl="7" w:tplc="34006CCA">
      <w:start w:val="1"/>
      <w:numFmt w:val="lowerLetter"/>
      <w:lvlText w:val="%8."/>
      <w:lvlJc w:val="left"/>
      <w:pPr>
        <w:ind w:left="5760" w:hanging="360"/>
      </w:pPr>
    </w:lvl>
    <w:lvl w:ilvl="8" w:tplc="EF72B1C4">
      <w:start w:val="1"/>
      <w:numFmt w:val="lowerRoman"/>
      <w:lvlText w:val="%9."/>
      <w:lvlJc w:val="right"/>
      <w:pPr>
        <w:ind w:left="6480" w:hanging="180"/>
      </w:pPr>
    </w:lvl>
  </w:abstractNum>
  <w:abstractNum w:abstractNumId="117" w15:restartNumberingAfterBreak="0">
    <w:nsid w:val="62692D85"/>
    <w:multiLevelType w:val="multilevel"/>
    <w:tmpl w:val="44A6F6DC"/>
    <w:lvl w:ilvl="0">
      <w:start w:val="2"/>
      <w:numFmt w:val="decimal"/>
      <w:lvlText w:val="%1"/>
      <w:lvlJc w:val="left"/>
      <w:pPr>
        <w:ind w:left="360" w:hanging="360"/>
      </w:pPr>
      <w:rPr>
        <w:rFonts w:hint="default"/>
      </w:rPr>
    </w:lvl>
    <w:lvl w:ilvl="1">
      <w:start w:val="1"/>
      <w:numFmt w:val="lowerLetter"/>
      <w:lvlText w:val="%2)"/>
      <w:lvlJc w:val="left"/>
      <w:pPr>
        <w:ind w:left="560" w:hanging="360"/>
      </w:pPr>
      <w:rPr>
        <w:rFonts w:hint="default"/>
        <w:sz w:val="20"/>
        <w:szCs w:val="20"/>
      </w:rPr>
    </w:lvl>
    <w:lvl w:ilvl="2">
      <w:start w:val="1"/>
      <w:numFmt w:val="lowerLetter"/>
      <w:lvlText w:val="%3)"/>
      <w:lvlJc w:val="left"/>
      <w:pPr>
        <w:ind w:left="1120" w:hanging="720"/>
      </w:pPr>
      <w:rPr>
        <w:rFonts w:asciiTheme="minorHAnsi" w:eastAsia="Times New Roman" w:hAnsiTheme="minorHAnsi" w:cstheme="minorHAnsi" w:hint="default"/>
        <w:sz w:val="22"/>
        <w:szCs w:val="22"/>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118" w15:restartNumberingAfterBreak="0">
    <w:nsid w:val="62A057D8"/>
    <w:multiLevelType w:val="hybridMultilevel"/>
    <w:tmpl w:val="FFFFFFFF"/>
    <w:lvl w:ilvl="0" w:tplc="8C144E8E">
      <w:start w:val="1"/>
      <w:numFmt w:val="lowerLetter"/>
      <w:lvlText w:val="%1."/>
      <w:lvlJc w:val="left"/>
      <w:pPr>
        <w:ind w:left="720" w:hanging="360"/>
      </w:pPr>
    </w:lvl>
    <w:lvl w:ilvl="1" w:tplc="2D581382">
      <w:start w:val="1"/>
      <w:numFmt w:val="lowerLetter"/>
      <w:lvlText w:val="%2."/>
      <w:lvlJc w:val="left"/>
      <w:pPr>
        <w:ind w:left="1440" w:hanging="360"/>
      </w:pPr>
    </w:lvl>
    <w:lvl w:ilvl="2" w:tplc="B0948E2A">
      <w:start w:val="1"/>
      <w:numFmt w:val="lowerRoman"/>
      <w:lvlText w:val="%3."/>
      <w:lvlJc w:val="right"/>
      <w:pPr>
        <w:ind w:left="2160" w:hanging="180"/>
      </w:pPr>
    </w:lvl>
    <w:lvl w:ilvl="3" w:tplc="4C0E3BC4">
      <w:start w:val="1"/>
      <w:numFmt w:val="decimal"/>
      <w:lvlText w:val="%4."/>
      <w:lvlJc w:val="left"/>
      <w:pPr>
        <w:ind w:left="2880" w:hanging="360"/>
      </w:pPr>
    </w:lvl>
    <w:lvl w:ilvl="4" w:tplc="31526E38">
      <w:start w:val="1"/>
      <w:numFmt w:val="lowerLetter"/>
      <w:lvlText w:val="%5."/>
      <w:lvlJc w:val="left"/>
      <w:pPr>
        <w:ind w:left="3600" w:hanging="360"/>
      </w:pPr>
    </w:lvl>
    <w:lvl w:ilvl="5" w:tplc="E13A0032">
      <w:start w:val="1"/>
      <w:numFmt w:val="lowerRoman"/>
      <w:lvlText w:val="%6."/>
      <w:lvlJc w:val="right"/>
      <w:pPr>
        <w:ind w:left="4320" w:hanging="180"/>
      </w:pPr>
    </w:lvl>
    <w:lvl w:ilvl="6" w:tplc="F7787ACE">
      <w:start w:val="1"/>
      <w:numFmt w:val="decimal"/>
      <w:lvlText w:val="%7."/>
      <w:lvlJc w:val="left"/>
      <w:pPr>
        <w:ind w:left="5040" w:hanging="360"/>
      </w:pPr>
    </w:lvl>
    <w:lvl w:ilvl="7" w:tplc="BF7C89D2">
      <w:start w:val="1"/>
      <w:numFmt w:val="lowerLetter"/>
      <w:lvlText w:val="%8."/>
      <w:lvlJc w:val="left"/>
      <w:pPr>
        <w:ind w:left="5760" w:hanging="360"/>
      </w:pPr>
    </w:lvl>
    <w:lvl w:ilvl="8" w:tplc="A2EEFAF2">
      <w:start w:val="1"/>
      <w:numFmt w:val="lowerRoman"/>
      <w:lvlText w:val="%9."/>
      <w:lvlJc w:val="right"/>
      <w:pPr>
        <w:ind w:left="6480" w:hanging="180"/>
      </w:pPr>
    </w:lvl>
  </w:abstractNum>
  <w:abstractNum w:abstractNumId="119" w15:restartNumberingAfterBreak="0">
    <w:nsid w:val="65220D31"/>
    <w:multiLevelType w:val="hybridMultilevel"/>
    <w:tmpl w:val="FFFFFFFF"/>
    <w:lvl w:ilvl="0" w:tplc="6D802FCE">
      <w:start w:val="1"/>
      <w:numFmt w:val="lowerLetter"/>
      <w:lvlText w:val="%1."/>
      <w:lvlJc w:val="left"/>
      <w:pPr>
        <w:ind w:left="720" w:hanging="360"/>
      </w:pPr>
    </w:lvl>
    <w:lvl w:ilvl="1" w:tplc="4AF62B7A">
      <w:start w:val="1"/>
      <w:numFmt w:val="lowerLetter"/>
      <w:lvlText w:val="%2."/>
      <w:lvlJc w:val="left"/>
      <w:pPr>
        <w:ind w:left="1440" w:hanging="360"/>
      </w:pPr>
    </w:lvl>
    <w:lvl w:ilvl="2" w:tplc="6AF82A22">
      <w:start w:val="1"/>
      <w:numFmt w:val="lowerRoman"/>
      <w:lvlText w:val="%3."/>
      <w:lvlJc w:val="right"/>
      <w:pPr>
        <w:ind w:left="2160" w:hanging="180"/>
      </w:pPr>
    </w:lvl>
    <w:lvl w:ilvl="3" w:tplc="CB24A344">
      <w:start w:val="1"/>
      <w:numFmt w:val="decimal"/>
      <w:lvlText w:val="%4."/>
      <w:lvlJc w:val="left"/>
      <w:pPr>
        <w:ind w:left="2880" w:hanging="360"/>
      </w:pPr>
    </w:lvl>
    <w:lvl w:ilvl="4" w:tplc="EDBAA206">
      <w:start w:val="1"/>
      <w:numFmt w:val="lowerLetter"/>
      <w:lvlText w:val="%5."/>
      <w:lvlJc w:val="left"/>
      <w:pPr>
        <w:ind w:left="3600" w:hanging="360"/>
      </w:pPr>
    </w:lvl>
    <w:lvl w:ilvl="5" w:tplc="6FF0B484">
      <w:start w:val="1"/>
      <w:numFmt w:val="lowerRoman"/>
      <w:lvlText w:val="%6."/>
      <w:lvlJc w:val="right"/>
      <w:pPr>
        <w:ind w:left="4320" w:hanging="180"/>
      </w:pPr>
    </w:lvl>
    <w:lvl w:ilvl="6" w:tplc="C1182AD2">
      <w:start w:val="1"/>
      <w:numFmt w:val="decimal"/>
      <w:lvlText w:val="%7."/>
      <w:lvlJc w:val="left"/>
      <w:pPr>
        <w:ind w:left="5040" w:hanging="360"/>
      </w:pPr>
    </w:lvl>
    <w:lvl w:ilvl="7" w:tplc="00B43E6C">
      <w:start w:val="1"/>
      <w:numFmt w:val="lowerLetter"/>
      <w:lvlText w:val="%8."/>
      <w:lvlJc w:val="left"/>
      <w:pPr>
        <w:ind w:left="5760" w:hanging="360"/>
      </w:pPr>
    </w:lvl>
    <w:lvl w:ilvl="8" w:tplc="3048AE60">
      <w:start w:val="1"/>
      <w:numFmt w:val="lowerRoman"/>
      <w:lvlText w:val="%9."/>
      <w:lvlJc w:val="right"/>
      <w:pPr>
        <w:ind w:left="6480" w:hanging="180"/>
      </w:pPr>
    </w:lvl>
  </w:abstractNum>
  <w:abstractNum w:abstractNumId="120" w15:restartNumberingAfterBreak="0">
    <w:nsid w:val="65D86B75"/>
    <w:multiLevelType w:val="hybridMultilevel"/>
    <w:tmpl w:val="FFFFFFFF"/>
    <w:lvl w:ilvl="0" w:tplc="55782E3C">
      <w:start w:val="1"/>
      <w:numFmt w:val="decimal"/>
      <w:lvlText w:val="%1."/>
      <w:lvlJc w:val="left"/>
      <w:pPr>
        <w:ind w:left="720" w:hanging="360"/>
      </w:pPr>
    </w:lvl>
    <w:lvl w:ilvl="1" w:tplc="12A47EDA">
      <w:start w:val="1"/>
      <w:numFmt w:val="lowerLetter"/>
      <w:lvlText w:val="%2."/>
      <w:lvlJc w:val="left"/>
      <w:pPr>
        <w:ind w:left="1440" w:hanging="360"/>
      </w:pPr>
    </w:lvl>
    <w:lvl w:ilvl="2" w:tplc="0370378A">
      <w:start w:val="1"/>
      <w:numFmt w:val="lowerLetter"/>
      <w:lvlText w:val="%3."/>
      <w:lvlJc w:val="left"/>
      <w:pPr>
        <w:ind w:left="2160" w:hanging="180"/>
      </w:pPr>
    </w:lvl>
    <w:lvl w:ilvl="3" w:tplc="1FAA0EC2">
      <w:start w:val="1"/>
      <w:numFmt w:val="decimal"/>
      <w:lvlText w:val="%4."/>
      <w:lvlJc w:val="left"/>
      <w:pPr>
        <w:ind w:left="2880" w:hanging="360"/>
      </w:pPr>
    </w:lvl>
    <w:lvl w:ilvl="4" w:tplc="A4E6AB42">
      <w:start w:val="1"/>
      <w:numFmt w:val="lowerLetter"/>
      <w:lvlText w:val="%5."/>
      <w:lvlJc w:val="left"/>
      <w:pPr>
        <w:ind w:left="3600" w:hanging="360"/>
      </w:pPr>
    </w:lvl>
    <w:lvl w:ilvl="5" w:tplc="B03ED2B2">
      <w:start w:val="1"/>
      <w:numFmt w:val="lowerRoman"/>
      <w:lvlText w:val="%6."/>
      <w:lvlJc w:val="right"/>
      <w:pPr>
        <w:ind w:left="4320" w:hanging="180"/>
      </w:pPr>
    </w:lvl>
    <w:lvl w:ilvl="6" w:tplc="A3AEC4DC">
      <w:start w:val="1"/>
      <w:numFmt w:val="decimal"/>
      <w:lvlText w:val="%7."/>
      <w:lvlJc w:val="left"/>
      <w:pPr>
        <w:ind w:left="5040" w:hanging="360"/>
      </w:pPr>
    </w:lvl>
    <w:lvl w:ilvl="7" w:tplc="BDC8146C">
      <w:start w:val="1"/>
      <w:numFmt w:val="lowerLetter"/>
      <w:lvlText w:val="%8."/>
      <w:lvlJc w:val="left"/>
      <w:pPr>
        <w:ind w:left="5760" w:hanging="360"/>
      </w:pPr>
    </w:lvl>
    <w:lvl w:ilvl="8" w:tplc="DDBE4168">
      <w:start w:val="1"/>
      <w:numFmt w:val="lowerRoman"/>
      <w:lvlText w:val="%9."/>
      <w:lvlJc w:val="right"/>
      <w:pPr>
        <w:ind w:left="6480" w:hanging="180"/>
      </w:pPr>
    </w:lvl>
  </w:abstractNum>
  <w:abstractNum w:abstractNumId="121" w15:restartNumberingAfterBreak="0">
    <w:nsid w:val="668F4E08"/>
    <w:multiLevelType w:val="hybridMultilevel"/>
    <w:tmpl w:val="9830FE4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2" w15:restartNumberingAfterBreak="0">
    <w:nsid w:val="678A6C2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8763994"/>
    <w:multiLevelType w:val="hybridMultilevel"/>
    <w:tmpl w:val="FFFFFFFF"/>
    <w:lvl w:ilvl="0" w:tplc="33D85A50">
      <w:start w:val="1"/>
      <w:numFmt w:val="decimal"/>
      <w:lvlText w:val="%1."/>
      <w:lvlJc w:val="left"/>
      <w:pPr>
        <w:ind w:left="720" w:hanging="360"/>
      </w:pPr>
    </w:lvl>
    <w:lvl w:ilvl="1" w:tplc="21C62E20">
      <w:start w:val="1"/>
      <w:numFmt w:val="lowerLetter"/>
      <w:lvlText w:val="%2."/>
      <w:lvlJc w:val="left"/>
      <w:pPr>
        <w:ind w:left="1440" w:hanging="360"/>
      </w:pPr>
    </w:lvl>
    <w:lvl w:ilvl="2" w:tplc="D93E994E">
      <w:start w:val="1"/>
      <w:numFmt w:val="lowerRoman"/>
      <w:lvlText w:val="%3."/>
      <w:lvlJc w:val="right"/>
      <w:pPr>
        <w:ind w:left="2160" w:hanging="180"/>
      </w:pPr>
    </w:lvl>
    <w:lvl w:ilvl="3" w:tplc="D724031C">
      <w:start w:val="1"/>
      <w:numFmt w:val="decimal"/>
      <w:lvlText w:val="%4."/>
      <w:lvlJc w:val="left"/>
      <w:pPr>
        <w:ind w:left="2880" w:hanging="360"/>
      </w:pPr>
    </w:lvl>
    <w:lvl w:ilvl="4" w:tplc="9DE6FD76">
      <w:start w:val="1"/>
      <w:numFmt w:val="lowerLetter"/>
      <w:lvlText w:val="%5."/>
      <w:lvlJc w:val="left"/>
      <w:pPr>
        <w:ind w:left="3600" w:hanging="360"/>
      </w:pPr>
    </w:lvl>
    <w:lvl w:ilvl="5" w:tplc="23C47EB4">
      <w:start w:val="1"/>
      <w:numFmt w:val="lowerRoman"/>
      <w:lvlText w:val="%6."/>
      <w:lvlJc w:val="right"/>
      <w:pPr>
        <w:ind w:left="4320" w:hanging="180"/>
      </w:pPr>
    </w:lvl>
    <w:lvl w:ilvl="6" w:tplc="5366D488">
      <w:start w:val="1"/>
      <w:numFmt w:val="decimal"/>
      <w:lvlText w:val="%7."/>
      <w:lvlJc w:val="left"/>
      <w:pPr>
        <w:ind w:left="5040" w:hanging="360"/>
      </w:pPr>
    </w:lvl>
    <w:lvl w:ilvl="7" w:tplc="F9EEB3F6">
      <w:start w:val="1"/>
      <w:numFmt w:val="lowerLetter"/>
      <w:lvlText w:val="%8."/>
      <w:lvlJc w:val="left"/>
      <w:pPr>
        <w:ind w:left="5760" w:hanging="360"/>
      </w:pPr>
    </w:lvl>
    <w:lvl w:ilvl="8" w:tplc="660660E8">
      <w:start w:val="1"/>
      <w:numFmt w:val="lowerRoman"/>
      <w:lvlText w:val="%9."/>
      <w:lvlJc w:val="right"/>
      <w:pPr>
        <w:ind w:left="6480" w:hanging="180"/>
      </w:pPr>
    </w:lvl>
  </w:abstractNum>
  <w:abstractNum w:abstractNumId="124" w15:restartNumberingAfterBreak="0">
    <w:nsid w:val="687A6796"/>
    <w:multiLevelType w:val="hybridMultilevel"/>
    <w:tmpl w:val="FFFFFFFF"/>
    <w:lvl w:ilvl="0" w:tplc="6A022DDA">
      <w:start w:val="1"/>
      <w:numFmt w:val="decimal"/>
      <w:lvlText w:val="%1."/>
      <w:lvlJc w:val="left"/>
      <w:pPr>
        <w:ind w:left="720" w:hanging="360"/>
      </w:pPr>
    </w:lvl>
    <w:lvl w:ilvl="1" w:tplc="6FD6BDE6">
      <w:start w:val="1"/>
      <w:numFmt w:val="lowerLetter"/>
      <w:lvlText w:val="%2."/>
      <w:lvlJc w:val="left"/>
      <w:pPr>
        <w:ind w:left="1440" w:hanging="360"/>
      </w:pPr>
    </w:lvl>
    <w:lvl w:ilvl="2" w:tplc="C6240128">
      <w:start w:val="1"/>
      <w:numFmt w:val="lowerRoman"/>
      <w:lvlText w:val="%3."/>
      <w:lvlJc w:val="right"/>
      <w:pPr>
        <w:ind w:left="2160" w:hanging="180"/>
      </w:pPr>
    </w:lvl>
    <w:lvl w:ilvl="3" w:tplc="BE902FB2">
      <w:start w:val="1"/>
      <w:numFmt w:val="decimal"/>
      <w:lvlText w:val="%4."/>
      <w:lvlJc w:val="left"/>
      <w:pPr>
        <w:ind w:left="2880" w:hanging="360"/>
      </w:pPr>
    </w:lvl>
    <w:lvl w:ilvl="4" w:tplc="27461C4A">
      <w:start w:val="1"/>
      <w:numFmt w:val="lowerLetter"/>
      <w:lvlText w:val="%5."/>
      <w:lvlJc w:val="left"/>
      <w:pPr>
        <w:ind w:left="3600" w:hanging="360"/>
      </w:pPr>
    </w:lvl>
    <w:lvl w:ilvl="5" w:tplc="A656C54A">
      <w:start w:val="1"/>
      <w:numFmt w:val="lowerRoman"/>
      <w:lvlText w:val="%6."/>
      <w:lvlJc w:val="right"/>
      <w:pPr>
        <w:ind w:left="4320" w:hanging="180"/>
      </w:pPr>
    </w:lvl>
    <w:lvl w:ilvl="6" w:tplc="1EF03482">
      <w:start w:val="1"/>
      <w:numFmt w:val="decimal"/>
      <w:lvlText w:val="%7."/>
      <w:lvlJc w:val="left"/>
      <w:pPr>
        <w:ind w:left="5040" w:hanging="360"/>
      </w:pPr>
    </w:lvl>
    <w:lvl w:ilvl="7" w:tplc="B71E8036">
      <w:start w:val="1"/>
      <w:numFmt w:val="lowerLetter"/>
      <w:lvlText w:val="%8."/>
      <w:lvlJc w:val="left"/>
      <w:pPr>
        <w:ind w:left="5760" w:hanging="360"/>
      </w:pPr>
    </w:lvl>
    <w:lvl w:ilvl="8" w:tplc="244E33AC">
      <w:start w:val="1"/>
      <w:numFmt w:val="lowerRoman"/>
      <w:lvlText w:val="%9."/>
      <w:lvlJc w:val="right"/>
      <w:pPr>
        <w:ind w:left="6480" w:hanging="180"/>
      </w:pPr>
    </w:lvl>
  </w:abstractNum>
  <w:abstractNum w:abstractNumId="125" w15:restartNumberingAfterBreak="0">
    <w:nsid w:val="697919C0"/>
    <w:multiLevelType w:val="hybridMultilevel"/>
    <w:tmpl w:val="2B0E1330"/>
    <w:lvl w:ilvl="0" w:tplc="57DC1C98">
      <w:start w:val="1"/>
      <w:numFmt w:val="lowerLetter"/>
      <w:lvlText w:val="%1."/>
      <w:lvlJc w:val="left"/>
      <w:pPr>
        <w:ind w:left="720" w:hanging="360"/>
      </w:pPr>
    </w:lvl>
    <w:lvl w:ilvl="1" w:tplc="3C26FE1C">
      <w:start w:val="1"/>
      <w:numFmt w:val="lowerLetter"/>
      <w:lvlText w:val="%2."/>
      <w:lvlJc w:val="left"/>
      <w:pPr>
        <w:ind w:left="1440" w:hanging="360"/>
      </w:pPr>
    </w:lvl>
    <w:lvl w:ilvl="2" w:tplc="2E6086CA">
      <w:start w:val="1"/>
      <w:numFmt w:val="lowerRoman"/>
      <w:lvlText w:val="%3."/>
      <w:lvlJc w:val="right"/>
      <w:pPr>
        <w:ind w:left="2160" w:hanging="180"/>
      </w:pPr>
    </w:lvl>
    <w:lvl w:ilvl="3" w:tplc="901AA872">
      <w:start w:val="1"/>
      <w:numFmt w:val="decimal"/>
      <w:lvlText w:val="%4."/>
      <w:lvlJc w:val="left"/>
      <w:pPr>
        <w:ind w:left="2880" w:hanging="360"/>
      </w:pPr>
    </w:lvl>
    <w:lvl w:ilvl="4" w:tplc="9A0C25C4">
      <w:start w:val="1"/>
      <w:numFmt w:val="lowerLetter"/>
      <w:lvlText w:val="%5."/>
      <w:lvlJc w:val="left"/>
      <w:pPr>
        <w:ind w:left="3600" w:hanging="360"/>
      </w:pPr>
    </w:lvl>
    <w:lvl w:ilvl="5" w:tplc="33CC68C2">
      <w:start w:val="1"/>
      <w:numFmt w:val="lowerRoman"/>
      <w:lvlText w:val="%6."/>
      <w:lvlJc w:val="right"/>
      <w:pPr>
        <w:ind w:left="4320" w:hanging="180"/>
      </w:pPr>
    </w:lvl>
    <w:lvl w:ilvl="6" w:tplc="45B226A6">
      <w:start w:val="1"/>
      <w:numFmt w:val="decimal"/>
      <w:lvlText w:val="%7."/>
      <w:lvlJc w:val="left"/>
      <w:pPr>
        <w:ind w:left="5040" w:hanging="360"/>
      </w:pPr>
    </w:lvl>
    <w:lvl w:ilvl="7" w:tplc="FB7EC836">
      <w:start w:val="1"/>
      <w:numFmt w:val="lowerLetter"/>
      <w:lvlText w:val="%8."/>
      <w:lvlJc w:val="left"/>
      <w:pPr>
        <w:ind w:left="5760" w:hanging="360"/>
      </w:pPr>
    </w:lvl>
    <w:lvl w:ilvl="8" w:tplc="435EDDDA">
      <w:start w:val="1"/>
      <w:numFmt w:val="lowerRoman"/>
      <w:lvlText w:val="%9."/>
      <w:lvlJc w:val="right"/>
      <w:pPr>
        <w:ind w:left="6480" w:hanging="180"/>
      </w:pPr>
    </w:lvl>
  </w:abstractNum>
  <w:abstractNum w:abstractNumId="126" w15:restartNumberingAfterBreak="0">
    <w:nsid w:val="6A162AB2"/>
    <w:multiLevelType w:val="hybridMultilevel"/>
    <w:tmpl w:val="FFFFFFFF"/>
    <w:lvl w:ilvl="0" w:tplc="5A94729E">
      <w:numFmt w:val="none"/>
      <w:lvlText w:val=""/>
      <w:lvlJc w:val="left"/>
      <w:pPr>
        <w:tabs>
          <w:tab w:val="num" w:pos="360"/>
        </w:tabs>
      </w:pPr>
    </w:lvl>
    <w:lvl w:ilvl="1" w:tplc="74C87642">
      <w:start w:val="1"/>
      <w:numFmt w:val="lowerLetter"/>
      <w:lvlText w:val="%2."/>
      <w:lvlJc w:val="left"/>
      <w:pPr>
        <w:ind w:left="1440" w:hanging="360"/>
      </w:pPr>
    </w:lvl>
    <w:lvl w:ilvl="2" w:tplc="3BF4689E">
      <w:start w:val="1"/>
      <w:numFmt w:val="lowerRoman"/>
      <w:lvlText w:val="%3."/>
      <w:lvlJc w:val="right"/>
      <w:pPr>
        <w:ind w:left="2160" w:hanging="180"/>
      </w:pPr>
    </w:lvl>
    <w:lvl w:ilvl="3" w:tplc="036C8BF2">
      <w:start w:val="1"/>
      <w:numFmt w:val="decimal"/>
      <w:lvlText w:val="%4."/>
      <w:lvlJc w:val="left"/>
      <w:pPr>
        <w:ind w:left="2880" w:hanging="360"/>
      </w:pPr>
    </w:lvl>
    <w:lvl w:ilvl="4" w:tplc="3544DEF2">
      <w:start w:val="1"/>
      <w:numFmt w:val="lowerLetter"/>
      <w:lvlText w:val="%5."/>
      <w:lvlJc w:val="left"/>
      <w:pPr>
        <w:ind w:left="3600" w:hanging="360"/>
      </w:pPr>
    </w:lvl>
    <w:lvl w:ilvl="5" w:tplc="7CF2C51A">
      <w:start w:val="1"/>
      <w:numFmt w:val="lowerRoman"/>
      <w:lvlText w:val="%6."/>
      <w:lvlJc w:val="right"/>
      <w:pPr>
        <w:ind w:left="4320" w:hanging="180"/>
      </w:pPr>
    </w:lvl>
    <w:lvl w:ilvl="6" w:tplc="F7B2119E">
      <w:start w:val="1"/>
      <w:numFmt w:val="decimal"/>
      <w:lvlText w:val="%7."/>
      <w:lvlJc w:val="left"/>
      <w:pPr>
        <w:ind w:left="5040" w:hanging="360"/>
      </w:pPr>
    </w:lvl>
    <w:lvl w:ilvl="7" w:tplc="26308936">
      <w:start w:val="1"/>
      <w:numFmt w:val="lowerLetter"/>
      <w:lvlText w:val="%8."/>
      <w:lvlJc w:val="left"/>
      <w:pPr>
        <w:ind w:left="5760" w:hanging="360"/>
      </w:pPr>
    </w:lvl>
    <w:lvl w:ilvl="8" w:tplc="4218167A">
      <w:start w:val="1"/>
      <w:numFmt w:val="lowerRoman"/>
      <w:lvlText w:val="%9."/>
      <w:lvlJc w:val="right"/>
      <w:pPr>
        <w:ind w:left="6480" w:hanging="180"/>
      </w:pPr>
    </w:lvl>
  </w:abstractNum>
  <w:abstractNum w:abstractNumId="127" w15:restartNumberingAfterBreak="0">
    <w:nsid w:val="6A2E38AF"/>
    <w:multiLevelType w:val="hybridMultilevel"/>
    <w:tmpl w:val="B608C2F4"/>
    <w:lvl w:ilvl="0" w:tplc="C49AF798">
      <w:start w:val="1"/>
      <w:numFmt w:val="decimal"/>
      <w:lvlText w:val="%1."/>
      <w:lvlJc w:val="left"/>
      <w:pPr>
        <w:ind w:left="720" w:hanging="360"/>
      </w:pPr>
    </w:lvl>
    <w:lvl w:ilvl="1" w:tplc="374012F2">
      <w:start w:val="1"/>
      <w:numFmt w:val="lowerLetter"/>
      <w:lvlText w:val="%2."/>
      <w:lvlJc w:val="left"/>
      <w:pPr>
        <w:ind w:left="1440" w:hanging="360"/>
      </w:pPr>
    </w:lvl>
    <w:lvl w:ilvl="2" w:tplc="2F4606B2">
      <w:start w:val="1"/>
      <w:numFmt w:val="lowerRoman"/>
      <w:lvlText w:val="%3."/>
      <w:lvlJc w:val="right"/>
      <w:pPr>
        <w:ind w:left="2160" w:hanging="180"/>
      </w:pPr>
    </w:lvl>
    <w:lvl w:ilvl="3" w:tplc="5A480760">
      <w:start w:val="1"/>
      <w:numFmt w:val="decimal"/>
      <w:lvlText w:val="%4."/>
      <w:lvlJc w:val="left"/>
      <w:pPr>
        <w:ind w:left="2880" w:hanging="360"/>
      </w:pPr>
    </w:lvl>
    <w:lvl w:ilvl="4" w:tplc="470CFBDC">
      <w:start w:val="1"/>
      <w:numFmt w:val="lowerLetter"/>
      <w:lvlText w:val="%5."/>
      <w:lvlJc w:val="left"/>
      <w:pPr>
        <w:ind w:left="3600" w:hanging="360"/>
      </w:pPr>
    </w:lvl>
    <w:lvl w:ilvl="5" w:tplc="DF846044">
      <w:start w:val="1"/>
      <w:numFmt w:val="lowerRoman"/>
      <w:lvlText w:val="%6."/>
      <w:lvlJc w:val="right"/>
      <w:pPr>
        <w:ind w:left="4320" w:hanging="180"/>
      </w:pPr>
    </w:lvl>
    <w:lvl w:ilvl="6" w:tplc="9710CB82">
      <w:start w:val="1"/>
      <w:numFmt w:val="decimal"/>
      <w:lvlText w:val="%7."/>
      <w:lvlJc w:val="left"/>
      <w:pPr>
        <w:ind w:left="5040" w:hanging="360"/>
      </w:pPr>
    </w:lvl>
    <w:lvl w:ilvl="7" w:tplc="C1A42676">
      <w:start w:val="1"/>
      <w:numFmt w:val="lowerLetter"/>
      <w:lvlText w:val="%8."/>
      <w:lvlJc w:val="left"/>
      <w:pPr>
        <w:ind w:left="5760" w:hanging="360"/>
      </w:pPr>
    </w:lvl>
    <w:lvl w:ilvl="8" w:tplc="C796482C">
      <w:start w:val="1"/>
      <w:numFmt w:val="lowerRoman"/>
      <w:lvlText w:val="%9."/>
      <w:lvlJc w:val="right"/>
      <w:pPr>
        <w:ind w:left="6480" w:hanging="180"/>
      </w:pPr>
    </w:lvl>
  </w:abstractNum>
  <w:abstractNum w:abstractNumId="128" w15:restartNumberingAfterBreak="0">
    <w:nsid w:val="6A4C25C6"/>
    <w:multiLevelType w:val="hybridMultilevel"/>
    <w:tmpl w:val="FFFFFFFF"/>
    <w:lvl w:ilvl="0" w:tplc="B5F86C7C">
      <w:start w:val="1"/>
      <w:numFmt w:val="decimal"/>
      <w:lvlText w:val="%1."/>
      <w:lvlJc w:val="left"/>
      <w:pPr>
        <w:ind w:left="720" w:hanging="360"/>
      </w:pPr>
    </w:lvl>
    <w:lvl w:ilvl="1" w:tplc="55CA9A00">
      <w:start w:val="1"/>
      <w:numFmt w:val="lowerLetter"/>
      <w:lvlText w:val="%2."/>
      <w:lvlJc w:val="left"/>
      <w:pPr>
        <w:ind w:left="1440" w:hanging="360"/>
      </w:pPr>
    </w:lvl>
    <w:lvl w:ilvl="2" w:tplc="6A163EE2">
      <w:start w:val="1"/>
      <w:numFmt w:val="lowerRoman"/>
      <w:lvlText w:val="%3."/>
      <w:lvlJc w:val="right"/>
      <w:pPr>
        <w:ind w:left="2160" w:hanging="180"/>
      </w:pPr>
    </w:lvl>
    <w:lvl w:ilvl="3" w:tplc="D656259E">
      <w:start w:val="1"/>
      <w:numFmt w:val="decimal"/>
      <w:lvlText w:val="%4."/>
      <w:lvlJc w:val="left"/>
      <w:pPr>
        <w:ind w:left="2880" w:hanging="360"/>
      </w:pPr>
    </w:lvl>
    <w:lvl w:ilvl="4" w:tplc="96F0F7C0">
      <w:start w:val="1"/>
      <w:numFmt w:val="lowerLetter"/>
      <w:lvlText w:val="%5."/>
      <w:lvlJc w:val="left"/>
      <w:pPr>
        <w:ind w:left="3600" w:hanging="360"/>
      </w:pPr>
    </w:lvl>
    <w:lvl w:ilvl="5" w:tplc="2C1EED1E">
      <w:start w:val="1"/>
      <w:numFmt w:val="lowerRoman"/>
      <w:lvlText w:val="%6."/>
      <w:lvlJc w:val="right"/>
      <w:pPr>
        <w:ind w:left="4320" w:hanging="180"/>
      </w:pPr>
    </w:lvl>
    <w:lvl w:ilvl="6" w:tplc="33581732">
      <w:start w:val="1"/>
      <w:numFmt w:val="decimal"/>
      <w:lvlText w:val="%7."/>
      <w:lvlJc w:val="left"/>
      <w:pPr>
        <w:ind w:left="5040" w:hanging="360"/>
      </w:pPr>
    </w:lvl>
    <w:lvl w:ilvl="7" w:tplc="302C7BE6">
      <w:start w:val="1"/>
      <w:numFmt w:val="lowerLetter"/>
      <w:lvlText w:val="%8."/>
      <w:lvlJc w:val="left"/>
      <w:pPr>
        <w:ind w:left="5760" w:hanging="360"/>
      </w:pPr>
    </w:lvl>
    <w:lvl w:ilvl="8" w:tplc="CC46317E">
      <w:start w:val="1"/>
      <w:numFmt w:val="lowerRoman"/>
      <w:lvlText w:val="%9."/>
      <w:lvlJc w:val="right"/>
      <w:pPr>
        <w:ind w:left="6480" w:hanging="180"/>
      </w:pPr>
    </w:lvl>
  </w:abstractNum>
  <w:abstractNum w:abstractNumId="129" w15:restartNumberingAfterBreak="0">
    <w:nsid w:val="6B196535"/>
    <w:multiLevelType w:val="multilevel"/>
    <w:tmpl w:val="27CAF5F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6B266FAE"/>
    <w:multiLevelType w:val="hybridMultilevel"/>
    <w:tmpl w:val="FFFFFFFF"/>
    <w:lvl w:ilvl="0" w:tplc="5298128A">
      <w:start w:val="1"/>
      <w:numFmt w:val="decimal"/>
      <w:lvlText w:val="%1."/>
      <w:lvlJc w:val="left"/>
      <w:pPr>
        <w:ind w:left="720" w:hanging="360"/>
      </w:pPr>
    </w:lvl>
    <w:lvl w:ilvl="1" w:tplc="A38CDD60">
      <w:start w:val="1"/>
      <w:numFmt w:val="lowerLetter"/>
      <w:lvlText w:val="%2."/>
      <w:lvlJc w:val="left"/>
      <w:pPr>
        <w:ind w:left="1440" w:hanging="360"/>
      </w:pPr>
    </w:lvl>
    <w:lvl w:ilvl="2" w:tplc="4DB80B40">
      <w:start w:val="1"/>
      <w:numFmt w:val="lowerRoman"/>
      <w:lvlText w:val="%3."/>
      <w:lvlJc w:val="right"/>
      <w:pPr>
        <w:ind w:left="2160" w:hanging="180"/>
      </w:pPr>
    </w:lvl>
    <w:lvl w:ilvl="3" w:tplc="D6E46108">
      <w:start w:val="1"/>
      <w:numFmt w:val="decimal"/>
      <w:lvlText w:val="%4."/>
      <w:lvlJc w:val="left"/>
      <w:pPr>
        <w:ind w:left="2880" w:hanging="360"/>
      </w:pPr>
    </w:lvl>
    <w:lvl w:ilvl="4" w:tplc="E9C022B8">
      <w:start w:val="1"/>
      <w:numFmt w:val="lowerLetter"/>
      <w:lvlText w:val="%5."/>
      <w:lvlJc w:val="left"/>
      <w:pPr>
        <w:ind w:left="3600" w:hanging="360"/>
      </w:pPr>
    </w:lvl>
    <w:lvl w:ilvl="5" w:tplc="3CB8F012">
      <w:start w:val="1"/>
      <w:numFmt w:val="lowerRoman"/>
      <w:lvlText w:val="%6."/>
      <w:lvlJc w:val="right"/>
      <w:pPr>
        <w:ind w:left="4320" w:hanging="180"/>
      </w:pPr>
    </w:lvl>
    <w:lvl w:ilvl="6" w:tplc="65B09362">
      <w:start w:val="1"/>
      <w:numFmt w:val="decimal"/>
      <w:lvlText w:val="%7."/>
      <w:lvlJc w:val="left"/>
      <w:pPr>
        <w:ind w:left="5040" w:hanging="360"/>
      </w:pPr>
    </w:lvl>
    <w:lvl w:ilvl="7" w:tplc="B68E1302">
      <w:start w:val="1"/>
      <w:numFmt w:val="lowerLetter"/>
      <w:lvlText w:val="%8."/>
      <w:lvlJc w:val="left"/>
      <w:pPr>
        <w:ind w:left="5760" w:hanging="360"/>
      </w:pPr>
    </w:lvl>
    <w:lvl w:ilvl="8" w:tplc="A6AA79F8">
      <w:start w:val="1"/>
      <w:numFmt w:val="lowerRoman"/>
      <w:lvlText w:val="%9."/>
      <w:lvlJc w:val="right"/>
      <w:pPr>
        <w:ind w:left="6480" w:hanging="180"/>
      </w:pPr>
    </w:lvl>
  </w:abstractNum>
  <w:abstractNum w:abstractNumId="131" w15:restartNumberingAfterBreak="0">
    <w:nsid w:val="6C931469"/>
    <w:multiLevelType w:val="multilevel"/>
    <w:tmpl w:val="725E004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CB829C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E760422"/>
    <w:multiLevelType w:val="hybridMultilevel"/>
    <w:tmpl w:val="FFFFFFFF"/>
    <w:lvl w:ilvl="0" w:tplc="858AA48A">
      <w:start w:val="1"/>
      <w:numFmt w:val="decimal"/>
      <w:lvlText w:val="%1."/>
      <w:lvlJc w:val="left"/>
      <w:pPr>
        <w:ind w:left="720" w:hanging="360"/>
      </w:pPr>
    </w:lvl>
    <w:lvl w:ilvl="1" w:tplc="B482921C">
      <w:start w:val="1"/>
      <w:numFmt w:val="lowerLetter"/>
      <w:lvlText w:val="%2."/>
      <w:lvlJc w:val="left"/>
      <w:pPr>
        <w:ind w:left="1440" w:hanging="360"/>
      </w:pPr>
    </w:lvl>
    <w:lvl w:ilvl="2" w:tplc="E57C8626">
      <w:start w:val="1"/>
      <w:numFmt w:val="lowerRoman"/>
      <w:lvlText w:val="%3."/>
      <w:lvlJc w:val="right"/>
      <w:pPr>
        <w:ind w:left="2160" w:hanging="180"/>
      </w:pPr>
    </w:lvl>
    <w:lvl w:ilvl="3" w:tplc="CFDCD084">
      <w:start w:val="1"/>
      <w:numFmt w:val="decimal"/>
      <w:lvlText w:val="%4."/>
      <w:lvlJc w:val="left"/>
      <w:pPr>
        <w:ind w:left="2880" w:hanging="360"/>
      </w:pPr>
    </w:lvl>
    <w:lvl w:ilvl="4" w:tplc="0E4849FA">
      <w:start w:val="1"/>
      <w:numFmt w:val="lowerLetter"/>
      <w:lvlText w:val="%5."/>
      <w:lvlJc w:val="left"/>
      <w:pPr>
        <w:ind w:left="3600" w:hanging="360"/>
      </w:pPr>
    </w:lvl>
    <w:lvl w:ilvl="5" w:tplc="538A62E2">
      <w:start w:val="1"/>
      <w:numFmt w:val="lowerRoman"/>
      <w:lvlText w:val="%6."/>
      <w:lvlJc w:val="right"/>
      <w:pPr>
        <w:ind w:left="4320" w:hanging="180"/>
      </w:pPr>
    </w:lvl>
    <w:lvl w:ilvl="6" w:tplc="08FACECA">
      <w:start w:val="1"/>
      <w:numFmt w:val="decimal"/>
      <w:lvlText w:val="%7."/>
      <w:lvlJc w:val="left"/>
      <w:pPr>
        <w:ind w:left="5040" w:hanging="360"/>
      </w:pPr>
    </w:lvl>
    <w:lvl w:ilvl="7" w:tplc="AF304216">
      <w:start w:val="1"/>
      <w:numFmt w:val="lowerLetter"/>
      <w:lvlText w:val="%8."/>
      <w:lvlJc w:val="left"/>
      <w:pPr>
        <w:ind w:left="5760" w:hanging="360"/>
      </w:pPr>
    </w:lvl>
    <w:lvl w:ilvl="8" w:tplc="9BF8F0D4">
      <w:start w:val="1"/>
      <w:numFmt w:val="lowerRoman"/>
      <w:lvlText w:val="%9."/>
      <w:lvlJc w:val="right"/>
      <w:pPr>
        <w:ind w:left="6480" w:hanging="180"/>
      </w:pPr>
    </w:lvl>
  </w:abstractNum>
  <w:abstractNum w:abstractNumId="134" w15:restartNumberingAfterBreak="0">
    <w:nsid w:val="6F125FB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F40299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F5F4D37"/>
    <w:multiLevelType w:val="hybridMultilevel"/>
    <w:tmpl w:val="FF32E672"/>
    <w:lvl w:ilvl="0" w:tplc="FB6604A8">
      <w:start w:val="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7" w15:restartNumberingAfterBreak="0">
    <w:nsid w:val="71B9295D"/>
    <w:multiLevelType w:val="multilevel"/>
    <w:tmpl w:val="FF8C3D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2C07F62"/>
    <w:multiLevelType w:val="hybridMultilevel"/>
    <w:tmpl w:val="FFFFFFFF"/>
    <w:lvl w:ilvl="0" w:tplc="6DEEAEA0">
      <w:start w:val="1"/>
      <w:numFmt w:val="lowerLetter"/>
      <w:lvlText w:val="%1."/>
      <w:lvlJc w:val="left"/>
      <w:pPr>
        <w:ind w:left="720" w:hanging="360"/>
      </w:pPr>
    </w:lvl>
    <w:lvl w:ilvl="1" w:tplc="D4A42758">
      <w:start w:val="1"/>
      <w:numFmt w:val="lowerLetter"/>
      <w:lvlText w:val="%2."/>
      <w:lvlJc w:val="left"/>
      <w:pPr>
        <w:ind w:left="1440" w:hanging="360"/>
      </w:pPr>
    </w:lvl>
    <w:lvl w:ilvl="2" w:tplc="C8FE3016">
      <w:start w:val="1"/>
      <w:numFmt w:val="lowerRoman"/>
      <w:lvlText w:val="%3."/>
      <w:lvlJc w:val="right"/>
      <w:pPr>
        <w:ind w:left="2160" w:hanging="180"/>
      </w:pPr>
    </w:lvl>
    <w:lvl w:ilvl="3" w:tplc="322AC448">
      <w:start w:val="1"/>
      <w:numFmt w:val="decimal"/>
      <w:lvlText w:val="%4."/>
      <w:lvlJc w:val="left"/>
      <w:pPr>
        <w:ind w:left="2880" w:hanging="360"/>
      </w:pPr>
    </w:lvl>
    <w:lvl w:ilvl="4" w:tplc="9730792E">
      <w:start w:val="1"/>
      <w:numFmt w:val="lowerLetter"/>
      <w:lvlText w:val="%5."/>
      <w:lvlJc w:val="left"/>
      <w:pPr>
        <w:ind w:left="3600" w:hanging="360"/>
      </w:pPr>
    </w:lvl>
    <w:lvl w:ilvl="5" w:tplc="5AFC1030">
      <w:start w:val="1"/>
      <w:numFmt w:val="lowerRoman"/>
      <w:lvlText w:val="%6."/>
      <w:lvlJc w:val="right"/>
      <w:pPr>
        <w:ind w:left="4320" w:hanging="180"/>
      </w:pPr>
    </w:lvl>
    <w:lvl w:ilvl="6" w:tplc="5A0021F0">
      <w:start w:val="1"/>
      <w:numFmt w:val="decimal"/>
      <w:lvlText w:val="%7."/>
      <w:lvlJc w:val="left"/>
      <w:pPr>
        <w:ind w:left="5040" w:hanging="360"/>
      </w:pPr>
    </w:lvl>
    <w:lvl w:ilvl="7" w:tplc="42F2C1DC">
      <w:start w:val="1"/>
      <w:numFmt w:val="lowerLetter"/>
      <w:lvlText w:val="%8."/>
      <w:lvlJc w:val="left"/>
      <w:pPr>
        <w:ind w:left="5760" w:hanging="360"/>
      </w:pPr>
    </w:lvl>
    <w:lvl w:ilvl="8" w:tplc="D0EC731C">
      <w:start w:val="1"/>
      <w:numFmt w:val="lowerRoman"/>
      <w:lvlText w:val="%9."/>
      <w:lvlJc w:val="right"/>
      <w:pPr>
        <w:ind w:left="6480" w:hanging="180"/>
      </w:pPr>
    </w:lvl>
  </w:abstractNum>
  <w:abstractNum w:abstractNumId="139" w15:restartNumberingAfterBreak="0">
    <w:nsid w:val="730D160A"/>
    <w:multiLevelType w:val="hybridMultilevel"/>
    <w:tmpl w:val="634E2EC2"/>
    <w:lvl w:ilvl="0" w:tplc="0F9087DC">
      <w:start w:val="1"/>
      <w:numFmt w:val="decimal"/>
      <w:lvlText w:val="%1."/>
      <w:lvlJc w:val="left"/>
      <w:pPr>
        <w:ind w:left="720" w:hanging="360"/>
      </w:pPr>
    </w:lvl>
    <w:lvl w:ilvl="1" w:tplc="A272A0CA">
      <w:start w:val="1"/>
      <w:numFmt w:val="lowerLetter"/>
      <w:lvlText w:val="%2."/>
      <w:lvlJc w:val="left"/>
      <w:pPr>
        <w:ind w:left="1440" w:hanging="360"/>
      </w:pPr>
    </w:lvl>
    <w:lvl w:ilvl="2" w:tplc="D5B4D938">
      <w:start w:val="1"/>
      <w:numFmt w:val="lowerRoman"/>
      <w:lvlText w:val="%3."/>
      <w:lvlJc w:val="right"/>
      <w:pPr>
        <w:ind w:left="2160" w:hanging="180"/>
      </w:pPr>
    </w:lvl>
    <w:lvl w:ilvl="3" w:tplc="C492AD86">
      <w:start w:val="1"/>
      <w:numFmt w:val="decimal"/>
      <w:lvlText w:val="%4."/>
      <w:lvlJc w:val="left"/>
      <w:pPr>
        <w:ind w:left="2880" w:hanging="360"/>
      </w:pPr>
    </w:lvl>
    <w:lvl w:ilvl="4" w:tplc="6D0A9BE4">
      <w:start w:val="1"/>
      <w:numFmt w:val="lowerLetter"/>
      <w:lvlText w:val="%5."/>
      <w:lvlJc w:val="left"/>
      <w:pPr>
        <w:ind w:left="3600" w:hanging="360"/>
      </w:pPr>
    </w:lvl>
    <w:lvl w:ilvl="5" w:tplc="170A3FCE">
      <w:start w:val="1"/>
      <w:numFmt w:val="lowerRoman"/>
      <w:lvlText w:val="%6."/>
      <w:lvlJc w:val="right"/>
      <w:pPr>
        <w:ind w:left="4320" w:hanging="180"/>
      </w:pPr>
    </w:lvl>
    <w:lvl w:ilvl="6" w:tplc="30EC13E2">
      <w:start w:val="1"/>
      <w:numFmt w:val="decimal"/>
      <w:lvlText w:val="%7."/>
      <w:lvlJc w:val="left"/>
      <w:pPr>
        <w:ind w:left="5040" w:hanging="360"/>
      </w:pPr>
    </w:lvl>
    <w:lvl w:ilvl="7" w:tplc="1F08C7D0">
      <w:start w:val="1"/>
      <w:numFmt w:val="lowerLetter"/>
      <w:lvlText w:val="%8."/>
      <w:lvlJc w:val="left"/>
      <w:pPr>
        <w:ind w:left="5760" w:hanging="360"/>
      </w:pPr>
    </w:lvl>
    <w:lvl w:ilvl="8" w:tplc="F55ECC96">
      <w:start w:val="1"/>
      <w:numFmt w:val="lowerRoman"/>
      <w:lvlText w:val="%9."/>
      <w:lvlJc w:val="right"/>
      <w:pPr>
        <w:ind w:left="6480" w:hanging="180"/>
      </w:pPr>
    </w:lvl>
  </w:abstractNum>
  <w:abstractNum w:abstractNumId="140" w15:restartNumberingAfterBreak="0">
    <w:nsid w:val="73B66CD3"/>
    <w:multiLevelType w:val="hybridMultilevel"/>
    <w:tmpl w:val="FFFFFFFF"/>
    <w:lvl w:ilvl="0" w:tplc="5F3CE040">
      <w:start w:val="1"/>
      <w:numFmt w:val="decimal"/>
      <w:lvlText w:val="%1."/>
      <w:lvlJc w:val="left"/>
      <w:pPr>
        <w:ind w:left="720" w:hanging="360"/>
      </w:pPr>
    </w:lvl>
    <w:lvl w:ilvl="1" w:tplc="A6465D8A">
      <w:start w:val="1"/>
      <w:numFmt w:val="lowerLetter"/>
      <w:lvlText w:val="%2."/>
      <w:lvlJc w:val="left"/>
      <w:pPr>
        <w:ind w:left="1440" w:hanging="360"/>
      </w:pPr>
    </w:lvl>
    <w:lvl w:ilvl="2" w:tplc="0A4C8650">
      <w:start w:val="1"/>
      <w:numFmt w:val="lowerRoman"/>
      <w:lvlText w:val="%3."/>
      <w:lvlJc w:val="right"/>
      <w:pPr>
        <w:ind w:left="2160" w:hanging="180"/>
      </w:pPr>
    </w:lvl>
    <w:lvl w:ilvl="3" w:tplc="2E247F5A">
      <w:start w:val="1"/>
      <w:numFmt w:val="decimal"/>
      <w:lvlText w:val="%4."/>
      <w:lvlJc w:val="left"/>
      <w:pPr>
        <w:ind w:left="2880" w:hanging="360"/>
      </w:pPr>
    </w:lvl>
    <w:lvl w:ilvl="4" w:tplc="332EE54E">
      <w:start w:val="1"/>
      <w:numFmt w:val="lowerLetter"/>
      <w:lvlText w:val="%5."/>
      <w:lvlJc w:val="left"/>
      <w:pPr>
        <w:ind w:left="3600" w:hanging="360"/>
      </w:pPr>
    </w:lvl>
    <w:lvl w:ilvl="5" w:tplc="5C4A0122">
      <w:start w:val="1"/>
      <w:numFmt w:val="lowerRoman"/>
      <w:lvlText w:val="%6."/>
      <w:lvlJc w:val="right"/>
      <w:pPr>
        <w:ind w:left="4320" w:hanging="180"/>
      </w:pPr>
    </w:lvl>
    <w:lvl w:ilvl="6" w:tplc="B8589E6E">
      <w:start w:val="1"/>
      <w:numFmt w:val="decimal"/>
      <w:lvlText w:val="%7."/>
      <w:lvlJc w:val="left"/>
      <w:pPr>
        <w:ind w:left="5040" w:hanging="360"/>
      </w:pPr>
    </w:lvl>
    <w:lvl w:ilvl="7" w:tplc="4C129C88">
      <w:start w:val="1"/>
      <w:numFmt w:val="lowerLetter"/>
      <w:lvlText w:val="%8."/>
      <w:lvlJc w:val="left"/>
      <w:pPr>
        <w:ind w:left="5760" w:hanging="360"/>
      </w:pPr>
    </w:lvl>
    <w:lvl w:ilvl="8" w:tplc="86981592">
      <w:start w:val="1"/>
      <w:numFmt w:val="lowerRoman"/>
      <w:lvlText w:val="%9."/>
      <w:lvlJc w:val="right"/>
      <w:pPr>
        <w:ind w:left="6480" w:hanging="180"/>
      </w:pPr>
    </w:lvl>
  </w:abstractNum>
  <w:abstractNum w:abstractNumId="141" w15:restartNumberingAfterBreak="0">
    <w:nsid w:val="74EC4679"/>
    <w:multiLevelType w:val="hybridMultilevel"/>
    <w:tmpl w:val="86AE318A"/>
    <w:lvl w:ilvl="0" w:tplc="0409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2" w15:restartNumberingAfterBreak="0">
    <w:nsid w:val="76A60B6E"/>
    <w:multiLevelType w:val="hybridMultilevel"/>
    <w:tmpl w:val="FFFFFFFF"/>
    <w:lvl w:ilvl="0" w:tplc="734A6878">
      <w:start w:val="1"/>
      <w:numFmt w:val="decimal"/>
      <w:lvlText w:val="%1."/>
      <w:lvlJc w:val="left"/>
      <w:pPr>
        <w:ind w:left="720" w:hanging="360"/>
      </w:pPr>
    </w:lvl>
    <w:lvl w:ilvl="1" w:tplc="2E18B65A">
      <w:start w:val="1"/>
      <w:numFmt w:val="lowerLetter"/>
      <w:lvlText w:val="%2."/>
      <w:lvlJc w:val="left"/>
      <w:pPr>
        <w:ind w:left="1440" w:hanging="360"/>
      </w:pPr>
    </w:lvl>
    <w:lvl w:ilvl="2" w:tplc="43B62706">
      <w:start w:val="1"/>
      <w:numFmt w:val="lowerRoman"/>
      <w:lvlText w:val="%3."/>
      <w:lvlJc w:val="right"/>
      <w:pPr>
        <w:ind w:left="2160" w:hanging="180"/>
      </w:pPr>
    </w:lvl>
    <w:lvl w:ilvl="3" w:tplc="98CAE58A">
      <w:start w:val="1"/>
      <w:numFmt w:val="decimal"/>
      <w:lvlText w:val="%4."/>
      <w:lvlJc w:val="left"/>
      <w:pPr>
        <w:ind w:left="2880" w:hanging="360"/>
      </w:pPr>
    </w:lvl>
    <w:lvl w:ilvl="4" w:tplc="5C6632E2">
      <w:start w:val="1"/>
      <w:numFmt w:val="lowerLetter"/>
      <w:lvlText w:val="%5."/>
      <w:lvlJc w:val="left"/>
      <w:pPr>
        <w:ind w:left="3600" w:hanging="360"/>
      </w:pPr>
    </w:lvl>
    <w:lvl w:ilvl="5" w:tplc="5D863D9C">
      <w:start w:val="1"/>
      <w:numFmt w:val="lowerRoman"/>
      <w:lvlText w:val="%6."/>
      <w:lvlJc w:val="right"/>
      <w:pPr>
        <w:ind w:left="4320" w:hanging="180"/>
      </w:pPr>
    </w:lvl>
    <w:lvl w:ilvl="6" w:tplc="FBBCE0CC">
      <w:start w:val="1"/>
      <w:numFmt w:val="decimal"/>
      <w:lvlText w:val="%7."/>
      <w:lvlJc w:val="left"/>
      <w:pPr>
        <w:ind w:left="5040" w:hanging="360"/>
      </w:pPr>
    </w:lvl>
    <w:lvl w:ilvl="7" w:tplc="83525234">
      <w:start w:val="1"/>
      <w:numFmt w:val="lowerLetter"/>
      <w:lvlText w:val="%8."/>
      <w:lvlJc w:val="left"/>
      <w:pPr>
        <w:ind w:left="5760" w:hanging="360"/>
      </w:pPr>
    </w:lvl>
    <w:lvl w:ilvl="8" w:tplc="0258289A">
      <w:start w:val="1"/>
      <w:numFmt w:val="lowerRoman"/>
      <w:lvlText w:val="%9."/>
      <w:lvlJc w:val="right"/>
      <w:pPr>
        <w:ind w:left="6480" w:hanging="180"/>
      </w:pPr>
    </w:lvl>
  </w:abstractNum>
  <w:abstractNum w:abstractNumId="143" w15:restartNumberingAfterBreak="0">
    <w:nsid w:val="76B96E5A"/>
    <w:multiLevelType w:val="hybridMultilevel"/>
    <w:tmpl w:val="FFFFFFFF"/>
    <w:lvl w:ilvl="0" w:tplc="7C8A574A">
      <w:start w:val="1"/>
      <w:numFmt w:val="decimal"/>
      <w:lvlText w:val="%1."/>
      <w:lvlJc w:val="left"/>
      <w:pPr>
        <w:ind w:left="720" w:hanging="360"/>
      </w:pPr>
    </w:lvl>
    <w:lvl w:ilvl="1" w:tplc="0CE4CA9C">
      <w:start w:val="1"/>
      <w:numFmt w:val="lowerLetter"/>
      <w:lvlText w:val="%2."/>
      <w:lvlJc w:val="left"/>
      <w:pPr>
        <w:ind w:left="1440" w:hanging="360"/>
      </w:pPr>
    </w:lvl>
    <w:lvl w:ilvl="2" w:tplc="5EAA174A">
      <w:start w:val="1"/>
      <w:numFmt w:val="lowerRoman"/>
      <w:lvlText w:val="%3."/>
      <w:lvlJc w:val="right"/>
      <w:pPr>
        <w:ind w:left="2160" w:hanging="180"/>
      </w:pPr>
    </w:lvl>
    <w:lvl w:ilvl="3" w:tplc="FB381870">
      <w:start w:val="1"/>
      <w:numFmt w:val="decimal"/>
      <w:lvlText w:val="%4."/>
      <w:lvlJc w:val="left"/>
      <w:pPr>
        <w:ind w:left="2880" w:hanging="360"/>
      </w:pPr>
    </w:lvl>
    <w:lvl w:ilvl="4" w:tplc="C6A64EA4">
      <w:start w:val="1"/>
      <w:numFmt w:val="lowerLetter"/>
      <w:lvlText w:val="%5."/>
      <w:lvlJc w:val="left"/>
      <w:pPr>
        <w:ind w:left="3600" w:hanging="360"/>
      </w:pPr>
    </w:lvl>
    <w:lvl w:ilvl="5" w:tplc="667058A0">
      <w:start w:val="1"/>
      <w:numFmt w:val="lowerRoman"/>
      <w:lvlText w:val="%6."/>
      <w:lvlJc w:val="right"/>
      <w:pPr>
        <w:ind w:left="4320" w:hanging="180"/>
      </w:pPr>
    </w:lvl>
    <w:lvl w:ilvl="6" w:tplc="7A1AA022">
      <w:start w:val="1"/>
      <w:numFmt w:val="decimal"/>
      <w:lvlText w:val="%7."/>
      <w:lvlJc w:val="left"/>
      <w:pPr>
        <w:ind w:left="5040" w:hanging="360"/>
      </w:pPr>
    </w:lvl>
    <w:lvl w:ilvl="7" w:tplc="D1B6D752">
      <w:start w:val="1"/>
      <w:numFmt w:val="lowerLetter"/>
      <w:lvlText w:val="%8."/>
      <w:lvlJc w:val="left"/>
      <w:pPr>
        <w:ind w:left="5760" w:hanging="360"/>
      </w:pPr>
    </w:lvl>
    <w:lvl w:ilvl="8" w:tplc="03A64E56">
      <w:start w:val="1"/>
      <w:numFmt w:val="lowerRoman"/>
      <w:lvlText w:val="%9."/>
      <w:lvlJc w:val="right"/>
      <w:pPr>
        <w:ind w:left="6480" w:hanging="180"/>
      </w:pPr>
    </w:lvl>
  </w:abstractNum>
  <w:abstractNum w:abstractNumId="144" w15:restartNumberingAfterBreak="0">
    <w:nsid w:val="76EF74A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81F11BD"/>
    <w:multiLevelType w:val="hybridMultilevel"/>
    <w:tmpl w:val="FFFFFFFF"/>
    <w:lvl w:ilvl="0" w:tplc="59FA2CCE">
      <w:start w:val="1"/>
      <w:numFmt w:val="lowerLetter"/>
      <w:lvlText w:val="%1."/>
      <w:lvlJc w:val="left"/>
      <w:pPr>
        <w:ind w:left="720" w:hanging="360"/>
      </w:pPr>
    </w:lvl>
    <w:lvl w:ilvl="1" w:tplc="218417F2">
      <w:start w:val="1"/>
      <w:numFmt w:val="lowerLetter"/>
      <w:lvlText w:val="%2."/>
      <w:lvlJc w:val="left"/>
      <w:pPr>
        <w:ind w:left="1440" w:hanging="360"/>
      </w:pPr>
    </w:lvl>
    <w:lvl w:ilvl="2" w:tplc="06F2D8A4">
      <w:start w:val="1"/>
      <w:numFmt w:val="lowerRoman"/>
      <w:lvlText w:val="%3."/>
      <w:lvlJc w:val="right"/>
      <w:pPr>
        <w:ind w:left="2160" w:hanging="180"/>
      </w:pPr>
    </w:lvl>
    <w:lvl w:ilvl="3" w:tplc="C2C6E16E">
      <w:start w:val="1"/>
      <w:numFmt w:val="decimal"/>
      <w:lvlText w:val="%4."/>
      <w:lvlJc w:val="left"/>
      <w:pPr>
        <w:ind w:left="2880" w:hanging="360"/>
      </w:pPr>
    </w:lvl>
    <w:lvl w:ilvl="4" w:tplc="BCFA31B2">
      <w:start w:val="1"/>
      <w:numFmt w:val="lowerLetter"/>
      <w:lvlText w:val="%5."/>
      <w:lvlJc w:val="left"/>
      <w:pPr>
        <w:ind w:left="3600" w:hanging="360"/>
      </w:pPr>
    </w:lvl>
    <w:lvl w:ilvl="5" w:tplc="F1B08872">
      <w:start w:val="1"/>
      <w:numFmt w:val="lowerRoman"/>
      <w:lvlText w:val="%6."/>
      <w:lvlJc w:val="right"/>
      <w:pPr>
        <w:ind w:left="4320" w:hanging="180"/>
      </w:pPr>
    </w:lvl>
    <w:lvl w:ilvl="6" w:tplc="00DC3DAC">
      <w:start w:val="1"/>
      <w:numFmt w:val="decimal"/>
      <w:lvlText w:val="%7."/>
      <w:lvlJc w:val="left"/>
      <w:pPr>
        <w:ind w:left="5040" w:hanging="360"/>
      </w:pPr>
    </w:lvl>
    <w:lvl w:ilvl="7" w:tplc="7E5ADE3C">
      <w:start w:val="1"/>
      <w:numFmt w:val="lowerLetter"/>
      <w:lvlText w:val="%8."/>
      <w:lvlJc w:val="left"/>
      <w:pPr>
        <w:ind w:left="5760" w:hanging="360"/>
      </w:pPr>
    </w:lvl>
    <w:lvl w:ilvl="8" w:tplc="55F4C936">
      <w:start w:val="1"/>
      <w:numFmt w:val="lowerRoman"/>
      <w:lvlText w:val="%9."/>
      <w:lvlJc w:val="right"/>
      <w:pPr>
        <w:ind w:left="6480" w:hanging="180"/>
      </w:pPr>
    </w:lvl>
  </w:abstractNum>
  <w:abstractNum w:abstractNumId="146" w15:restartNumberingAfterBreak="0">
    <w:nsid w:val="78A475E2"/>
    <w:multiLevelType w:val="hybridMultilevel"/>
    <w:tmpl w:val="FFFFFFFF"/>
    <w:lvl w:ilvl="0" w:tplc="7FF0B85C">
      <w:start w:val="1"/>
      <w:numFmt w:val="lowerLetter"/>
      <w:lvlText w:val="%1."/>
      <w:lvlJc w:val="left"/>
      <w:pPr>
        <w:ind w:left="720" w:hanging="360"/>
      </w:pPr>
    </w:lvl>
    <w:lvl w:ilvl="1" w:tplc="3BD83352">
      <w:start w:val="1"/>
      <w:numFmt w:val="lowerLetter"/>
      <w:lvlText w:val="%2."/>
      <w:lvlJc w:val="left"/>
      <w:pPr>
        <w:ind w:left="1440" w:hanging="360"/>
      </w:pPr>
    </w:lvl>
    <w:lvl w:ilvl="2" w:tplc="4C886E06">
      <w:start w:val="1"/>
      <w:numFmt w:val="lowerRoman"/>
      <w:lvlText w:val="%3."/>
      <w:lvlJc w:val="right"/>
      <w:pPr>
        <w:ind w:left="2160" w:hanging="180"/>
      </w:pPr>
    </w:lvl>
    <w:lvl w:ilvl="3" w:tplc="7D9EABE0">
      <w:start w:val="1"/>
      <w:numFmt w:val="decimal"/>
      <w:lvlText w:val="%4."/>
      <w:lvlJc w:val="left"/>
      <w:pPr>
        <w:ind w:left="2880" w:hanging="360"/>
      </w:pPr>
    </w:lvl>
    <w:lvl w:ilvl="4" w:tplc="5150DA5C">
      <w:start w:val="1"/>
      <w:numFmt w:val="lowerLetter"/>
      <w:lvlText w:val="%5."/>
      <w:lvlJc w:val="left"/>
      <w:pPr>
        <w:ind w:left="3600" w:hanging="360"/>
      </w:pPr>
    </w:lvl>
    <w:lvl w:ilvl="5" w:tplc="A0324248">
      <w:start w:val="1"/>
      <w:numFmt w:val="lowerRoman"/>
      <w:lvlText w:val="%6."/>
      <w:lvlJc w:val="right"/>
      <w:pPr>
        <w:ind w:left="4320" w:hanging="180"/>
      </w:pPr>
    </w:lvl>
    <w:lvl w:ilvl="6" w:tplc="257AFCCE">
      <w:start w:val="1"/>
      <w:numFmt w:val="decimal"/>
      <w:lvlText w:val="%7."/>
      <w:lvlJc w:val="left"/>
      <w:pPr>
        <w:ind w:left="5040" w:hanging="360"/>
      </w:pPr>
    </w:lvl>
    <w:lvl w:ilvl="7" w:tplc="25B4D9BC">
      <w:start w:val="1"/>
      <w:numFmt w:val="lowerLetter"/>
      <w:lvlText w:val="%8."/>
      <w:lvlJc w:val="left"/>
      <w:pPr>
        <w:ind w:left="5760" w:hanging="360"/>
      </w:pPr>
    </w:lvl>
    <w:lvl w:ilvl="8" w:tplc="8E861D04">
      <w:start w:val="1"/>
      <w:numFmt w:val="lowerRoman"/>
      <w:lvlText w:val="%9."/>
      <w:lvlJc w:val="right"/>
      <w:pPr>
        <w:ind w:left="6480" w:hanging="180"/>
      </w:pPr>
    </w:lvl>
  </w:abstractNum>
  <w:abstractNum w:abstractNumId="147" w15:restartNumberingAfterBreak="0">
    <w:nsid w:val="78AE727A"/>
    <w:multiLevelType w:val="hybridMultilevel"/>
    <w:tmpl w:val="FFFFFFFF"/>
    <w:lvl w:ilvl="0" w:tplc="FB024416">
      <w:start w:val="1"/>
      <w:numFmt w:val="lowerLetter"/>
      <w:lvlText w:val="%1."/>
      <w:lvlJc w:val="left"/>
      <w:pPr>
        <w:ind w:left="720" w:hanging="360"/>
      </w:pPr>
    </w:lvl>
    <w:lvl w:ilvl="1" w:tplc="8B24811A">
      <w:start w:val="1"/>
      <w:numFmt w:val="lowerLetter"/>
      <w:lvlText w:val="%2."/>
      <w:lvlJc w:val="left"/>
      <w:pPr>
        <w:ind w:left="1440" w:hanging="360"/>
      </w:pPr>
    </w:lvl>
    <w:lvl w:ilvl="2" w:tplc="278A2F56">
      <w:start w:val="1"/>
      <w:numFmt w:val="lowerRoman"/>
      <w:lvlText w:val="%3."/>
      <w:lvlJc w:val="right"/>
      <w:pPr>
        <w:ind w:left="2160" w:hanging="180"/>
      </w:pPr>
    </w:lvl>
    <w:lvl w:ilvl="3" w:tplc="41BC43D2">
      <w:start w:val="1"/>
      <w:numFmt w:val="decimal"/>
      <w:lvlText w:val="%4."/>
      <w:lvlJc w:val="left"/>
      <w:pPr>
        <w:ind w:left="2880" w:hanging="360"/>
      </w:pPr>
    </w:lvl>
    <w:lvl w:ilvl="4" w:tplc="1C4A9BF2">
      <w:start w:val="1"/>
      <w:numFmt w:val="lowerLetter"/>
      <w:lvlText w:val="%5."/>
      <w:lvlJc w:val="left"/>
      <w:pPr>
        <w:ind w:left="3600" w:hanging="360"/>
      </w:pPr>
    </w:lvl>
    <w:lvl w:ilvl="5" w:tplc="FD7C4BEC">
      <w:start w:val="1"/>
      <w:numFmt w:val="lowerRoman"/>
      <w:lvlText w:val="%6."/>
      <w:lvlJc w:val="right"/>
      <w:pPr>
        <w:ind w:left="4320" w:hanging="180"/>
      </w:pPr>
    </w:lvl>
    <w:lvl w:ilvl="6" w:tplc="18F6DEA2">
      <w:start w:val="1"/>
      <w:numFmt w:val="decimal"/>
      <w:lvlText w:val="%7."/>
      <w:lvlJc w:val="left"/>
      <w:pPr>
        <w:ind w:left="5040" w:hanging="360"/>
      </w:pPr>
    </w:lvl>
    <w:lvl w:ilvl="7" w:tplc="A15AA502">
      <w:start w:val="1"/>
      <w:numFmt w:val="lowerLetter"/>
      <w:lvlText w:val="%8."/>
      <w:lvlJc w:val="left"/>
      <w:pPr>
        <w:ind w:left="5760" w:hanging="360"/>
      </w:pPr>
    </w:lvl>
    <w:lvl w:ilvl="8" w:tplc="B4E42802">
      <w:start w:val="1"/>
      <w:numFmt w:val="lowerRoman"/>
      <w:lvlText w:val="%9."/>
      <w:lvlJc w:val="right"/>
      <w:pPr>
        <w:ind w:left="6480" w:hanging="180"/>
      </w:pPr>
    </w:lvl>
  </w:abstractNum>
  <w:abstractNum w:abstractNumId="148" w15:restartNumberingAfterBreak="0">
    <w:nsid w:val="79BF6A3C"/>
    <w:multiLevelType w:val="multilevel"/>
    <w:tmpl w:val="A7FAB48E"/>
    <w:lvl w:ilvl="0">
      <w:start w:val="1"/>
      <w:numFmt w:val="decimal"/>
      <w:lvlText w:val="%1)"/>
      <w:lvlJc w:val="left"/>
      <w:pPr>
        <w:ind w:left="360" w:hanging="360"/>
      </w:pPr>
    </w:lvl>
    <w:lvl w:ilvl="1">
      <w:start w:val="1"/>
      <w:numFmt w:val="lowerLetter"/>
      <w:lvlText w:val="%2)"/>
      <w:lvlJc w:val="left"/>
      <w:pPr>
        <w:ind w:left="720" w:hanging="360"/>
      </w:pPr>
      <w:rPr>
        <w:rFonts w:ascii="Tahoma" w:eastAsia="Times New Roman" w:hAnsi="Tahoma" w:cs="Tahoma"/>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7C076481"/>
    <w:multiLevelType w:val="hybridMultilevel"/>
    <w:tmpl w:val="742E87C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0" w15:restartNumberingAfterBreak="0">
    <w:nsid w:val="7CCF72BD"/>
    <w:multiLevelType w:val="hybridMultilevel"/>
    <w:tmpl w:val="FFFFFFFF"/>
    <w:lvl w:ilvl="0" w:tplc="080606EE">
      <w:start w:val="1"/>
      <w:numFmt w:val="decimal"/>
      <w:lvlText w:val="%1."/>
      <w:lvlJc w:val="left"/>
      <w:pPr>
        <w:ind w:left="720" w:hanging="360"/>
      </w:pPr>
    </w:lvl>
    <w:lvl w:ilvl="1" w:tplc="380A3942">
      <w:start w:val="1"/>
      <w:numFmt w:val="lowerLetter"/>
      <w:lvlText w:val="%2."/>
      <w:lvlJc w:val="left"/>
      <w:pPr>
        <w:ind w:left="1440" w:hanging="360"/>
      </w:pPr>
    </w:lvl>
    <w:lvl w:ilvl="2" w:tplc="17EE4B38">
      <w:start w:val="1"/>
      <w:numFmt w:val="lowerRoman"/>
      <w:lvlText w:val="%3."/>
      <w:lvlJc w:val="right"/>
      <w:pPr>
        <w:ind w:left="2160" w:hanging="180"/>
      </w:pPr>
    </w:lvl>
    <w:lvl w:ilvl="3" w:tplc="1164A90C">
      <w:start w:val="1"/>
      <w:numFmt w:val="decimal"/>
      <w:lvlText w:val="%4."/>
      <w:lvlJc w:val="left"/>
      <w:pPr>
        <w:ind w:left="2880" w:hanging="360"/>
      </w:pPr>
    </w:lvl>
    <w:lvl w:ilvl="4" w:tplc="C5C25B0C">
      <w:start w:val="1"/>
      <w:numFmt w:val="lowerLetter"/>
      <w:lvlText w:val="%5."/>
      <w:lvlJc w:val="left"/>
      <w:pPr>
        <w:ind w:left="3600" w:hanging="360"/>
      </w:pPr>
    </w:lvl>
    <w:lvl w:ilvl="5" w:tplc="4FBEB02C">
      <w:start w:val="1"/>
      <w:numFmt w:val="lowerRoman"/>
      <w:lvlText w:val="%6."/>
      <w:lvlJc w:val="right"/>
      <w:pPr>
        <w:ind w:left="4320" w:hanging="180"/>
      </w:pPr>
    </w:lvl>
    <w:lvl w:ilvl="6" w:tplc="FF18CE6E">
      <w:start w:val="1"/>
      <w:numFmt w:val="decimal"/>
      <w:lvlText w:val="%7."/>
      <w:lvlJc w:val="left"/>
      <w:pPr>
        <w:ind w:left="5040" w:hanging="360"/>
      </w:pPr>
    </w:lvl>
    <w:lvl w:ilvl="7" w:tplc="CCE89258">
      <w:start w:val="1"/>
      <w:numFmt w:val="lowerLetter"/>
      <w:lvlText w:val="%8."/>
      <w:lvlJc w:val="left"/>
      <w:pPr>
        <w:ind w:left="5760" w:hanging="360"/>
      </w:pPr>
    </w:lvl>
    <w:lvl w:ilvl="8" w:tplc="D7E63E5E">
      <w:start w:val="1"/>
      <w:numFmt w:val="lowerRoman"/>
      <w:lvlText w:val="%9."/>
      <w:lvlJc w:val="right"/>
      <w:pPr>
        <w:ind w:left="6480" w:hanging="180"/>
      </w:pPr>
    </w:lvl>
  </w:abstractNum>
  <w:abstractNum w:abstractNumId="151" w15:restartNumberingAfterBreak="0">
    <w:nsid w:val="7D881454"/>
    <w:multiLevelType w:val="hybridMultilevel"/>
    <w:tmpl w:val="FFFFFFFF"/>
    <w:lvl w:ilvl="0" w:tplc="3662B998">
      <w:start w:val="1"/>
      <w:numFmt w:val="decimal"/>
      <w:lvlText w:val="%1."/>
      <w:lvlJc w:val="left"/>
      <w:pPr>
        <w:ind w:left="720" w:hanging="360"/>
      </w:pPr>
    </w:lvl>
    <w:lvl w:ilvl="1" w:tplc="87C04BEC">
      <w:start w:val="1"/>
      <w:numFmt w:val="lowerLetter"/>
      <w:lvlText w:val="%2."/>
      <w:lvlJc w:val="left"/>
      <w:pPr>
        <w:ind w:left="1440" w:hanging="360"/>
      </w:pPr>
    </w:lvl>
    <w:lvl w:ilvl="2" w:tplc="FD0C393A">
      <w:start w:val="1"/>
      <w:numFmt w:val="lowerRoman"/>
      <w:lvlText w:val="%3."/>
      <w:lvlJc w:val="right"/>
      <w:pPr>
        <w:ind w:left="2160" w:hanging="180"/>
      </w:pPr>
    </w:lvl>
    <w:lvl w:ilvl="3" w:tplc="B4023EA6">
      <w:start w:val="1"/>
      <w:numFmt w:val="decimal"/>
      <w:lvlText w:val="%4."/>
      <w:lvlJc w:val="left"/>
      <w:pPr>
        <w:ind w:left="2880" w:hanging="360"/>
      </w:pPr>
    </w:lvl>
    <w:lvl w:ilvl="4" w:tplc="F2BE2986">
      <w:start w:val="1"/>
      <w:numFmt w:val="lowerLetter"/>
      <w:lvlText w:val="%5."/>
      <w:lvlJc w:val="left"/>
      <w:pPr>
        <w:ind w:left="3600" w:hanging="360"/>
      </w:pPr>
    </w:lvl>
    <w:lvl w:ilvl="5" w:tplc="60E6CBE8">
      <w:start w:val="1"/>
      <w:numFmt w:val="lowerRoman"/>
      <w:lvlText w:val="%6."/>
      <w:lvlJc w:val="right"/>
      <w:pPr>
        <w:ind w:left="4320" w:hanging="180"/>
      </w:pPr>
    </w:lvl>
    <w:lvl w:ilvl="6" w:tplc="FCE2EC0C">
      <w:start w:val="1"/>
      <w:numFmt w:val="decimal"/>
      <w:lvlText w:val="%7."/>
      <w:lvlJc w:val="left"/>
      <w:pPr>
        <w:ind w:left="5040" w:hanging="360"/>
      </w:pPr>
    </w:lvl>
    <w:lvl w:ilvl="7" w:tplc="0F904CD2">
      <w:start w:val="1"/>
      <w:numFmt w:val="lowerLetter"/>
      <w:lvlText w:val="%8."/>
      <w:lvlJc w:val="left"/>
      <w:pPr>
        <w:ind w:left="5760" w:hanging="360"/>
      </w:pPr>
    </w:lvl>
    <w:lvl w:ilvl="8" w:tplc="A726D524">
      <w:start w:val="1"/>
      <w:numFmt w:val="lowerRoman"/>
      <w:lvlText w:val="%9."/>
      <w:lvlJc w:val="right"/>
      <w:pPr>
        <w:ind w:left="6480" w:hanging="180"/>
      </w:pPr>
    </w:lvl>
  </w:abstractNum>
  <w:abstractNum w:abstractNumId="152" w15:restartNumberingAfterBreak="0">
    <w:nsid w:val="7DC7223C"/>
    <w:multiLevelType w:val="multilevel"/>
    <w:tmpl w:val="09D45FD2"/>
    <w:lvl w:ilvl="0">
      <w:start w:val="6"/>
      <w:numFmt w:val="decimal"/>
      <w:lvlText w:val="%1"/>
      <w:lvlJc w:val="left"/>
      <w:pPr>
        <w:ind w:left="360" w:hanging="360"/>
      </w:pPr>
      <w:rPr>
        <w:rFonts w:ascii="Calibri" w:eastAsia="Calibri" w:hAnsi="Calibri" w:cs="Calibri" w:hint="default"/>
      </w:rPr>
    </w:lvl>
    <w:lvl w:ilvl="1">
      <w:start w:val="1"/>
      <w:numFmt w:val="decimal"/>
      <w:lvlText w:val="%1.%2"/>
      <w:lvlJc w:val="left"/>
      <w:pPr>
        <w:ind w:left="720" w:hanging="360"/>
      </w:pPr>
      <w:rPr>
        <w:rFonts w:ascii="Calibri" w:eastAsia="Calibri" w:hAnsi="Calibri" w:cs="Calibri" w:hint="default"/>
      </w:rPr>
    </w:lvl>
    <w:lvl w:ilvl="2">
      <w:start w:val="1"/>
      <w:numFmt w:val="decimal"/>
      <w:lvlText w:val="%1.%2.%3"/>
      <w:lvlJc w:val="left"/>
      <w:pPr>
        <w:ind w:left="1440" w:hanging="720"/>
      </w:pPr>
      <w:rPr>
        <w:rFonts w:ascii="Calibri" w:eastAsia="Calibri" w:hAnsi="Calibri" w:cs="Calibri" w:hint="default"/>
      </w:rPr>
    </w:lvl>
    <w:lvl w:ilvl="3">
      <w:start w:val="1"/>
      <w:numFmt w:val="decimal"/>
      <w:lvlText w:val="%1.%2.%3.%4"/>
      <w:lvlJc w:val="left"/>
      <w:pPr>
        <w:ind w:left="1800" w:hanging="720"/>
      </w:pPr>
      <w:rPr>
        <w:rFonts w:ascii="Calibri" w:eastAsia="Calibri" w:hAnsi="Calibri" w:cs="Calibri" w:hint="default"/>
      </w:rPr>
    </w:lvl>
    <w:lvl w:ilvl="4">
      <w:start w:val="1"/>
      <w:numFmt w:val="decimal"/>
      <w:lvlText w:val="%1.%2.%3.%4.%5"/>
      <w:lvlJc w:val="left"/>
      <w:pPr>
        <w:ind w:left="2520" w:hanging="1080"/>
      </w:pPr>
      <w:rPr>
        <w:rFonts w:ascii="Calibri" w:eastAsia="Calibri" w:hAnsi="Calibri" w:cs="Calibri" w:hint="default"/>
      </w:rPr>
    </w:lvl>
    <w:lvl w:ilvl="5">
      <w:start w:val="1"/>
      <w:numFmt w:val="decimal"/>
      <w:lvlText w:val="%1.%2.%3.%4.%5.%6"/>
      <w:lvlJc w:val="left"/>
      <w:pPr>
        <w:ind w:left="2880" w:hanging="1080"/>
      </w:pPr>
      <w:rPr>
        <w:rFonts w:ascii="Calibri" w:eastAsia="Calibri" w:hAnsi="Calibri" w:cs="Calibri" w:hint="default"/>
      </w:rPr>
    </w:lvl>
    <w:lvl w:ilvl="6">
      <w:start w:val="1"/>
      <w:numFmt w:val="decimal"/>
      <w:lvlText w:val="%1.%2.%3.%4.%5.%6.%7"/>
      <w:lvlJc w:val="left"/>
      <w:pPr>
        <w:ind w:left="3600" w:hanging="1440"/>
      </w:pPr>
      <w:rPr>
        <w:rFonts w:ascii="Calibri" w:eastAsia="Calibri" w:hAnsi="Calibri" w:cs="Calibri" w:hint="default"/>
      </w:rPr>
    </w:lvl>
    <w:lvl w:ilvl="7">
      <w:start w:val="1"/>
      <w:numFmt w:val="decimal"/>
      <w:lvlText w:val="%1.%2.%3.%4.%5.%6.%7.%8"/>
      <w:lvlJc w:val="left"/>
      <w:pPr>
        <w:ind w:left="3960" w:hanging="1440"/>
      </w:pPr>
      <w:rPr>
        <w:rFonts w:ascii="Calibri" w:eastAsia="Calibri" w:hAnsi="Calibri" w:cs="Calibri" w:hint="default"/>
      </w:rPr>
    </w:lvl>
    <w:lvl w:ilvl="8">
      <w:start w:val="1"/>
      <w:numFmt w:val="decimal"/>
      <w:lvlText w:val="%1.%2.%3.%4.%5.%6.%7.%8.%9"/>
      <w:lvlJc w:val="left"/>
      <w:pPr>
        <w:ind w:left="4320" w:hanging="1440"/>
      </w:pPr>
      <w:rPr>
        <w:rFonts w:ascii="Calibri" w:eastAsia="Calibri" w:hAnsi="Calibri" w:cs="Calibri" w:hint="default"/>
      </w:rPr>
    </w:lvl>
  </w:abstractNum>
  <w:abstractNum w:abstractNumId="153" w15:restartNumberingAfterBreak="0">
    <w:nsid w:val="7DF202DF"/>
    <w:multiLevelType w:val="hybridMultilevel"/>
    <w:tmpl w:val="FFFFFFFF"/>
    <w:lvl w:ilvl="0" w:tplc="BA5CCE68">
      <w:start w:val="1"/>
      <w:numFmt w:val="lowerLetter"/>
      <w:lvlText w:val="%1."/>
      <w:lvlJc w:val="left"/>
      <w:pPr>
        <w:ind w:left="720" w:hanging="360"/>
      </w:pPr>
    </w:lvl>
    <w:lvl w:ilvl="1" w:tplc="2250C73E">
      <w:start w:val="1"/>
      <w:numFmt w:val="lowerLetter"/>
      <w:lvlText w:val="%2."/>
      <w:lvlJc w:val="left"/>
      <w:pPr>
        <w:ind w:left="1440" w:hanging="360"/>
      </w:pPr>
    </w:lvl>
    <w:lvl w:ilvl="2" w:tplc="1BBE922C">
      <w:start w:val="1"/>
      <w:numFmt w:val="lowerRoman"/>
      <w:lvlText w:val="%3."/>
      <w:lvlJc w:val="right"/>
      <w:pPr>
        <w:ind w:left="2160" w:hanging="180"/>
      </w:pPr>
    </w:lvl>
    <w:lvl w:ilvl="3" w:tplc="34842588">
      <w:start w:val="1"/>
      <w:numFmt w:val="decimal"/>
      <w:lvlText w:val="%4."/>
      <w:lvlJc w:val="left"/>
      <w:pPr>
        <w:ind w:left="2880" w:hanging="360"/>
      </w:pPr>
    </w:lvl>
    <w:lvl w:ilvl="4" w:tplc="3FB0C1EA">
      <w:start w:val="1"/>
      <w:numFmt w:val="lowerLetter"/>
      <w:lvlText w:val="%5."/>
      <w:lvlJc w:val="left"/>
      <w:pPr>
        <w:ind w:left="3600" w:hanging="360"/>
      </w:pPr>
    </w:lvl>
    <w:lvl w:ilvl="5" w:tplc="A8A8A3A2">
      <w:start w:val="1"/>
      <w:numFmt w:val="lowerRoman"/>
      <w:lvlText w:val="%6."/>
      <w:lvlJc w:val="right"/>
      <w:pPr>
        <w:ind w:left="4320" w:hanging="180"/>
      </w:pPr>
    </w:lvl>
    <w:lvl w:ilvl="6" w:tplc="F3EC3CB2">
      <w:start w:val="1"/>
      <w:numFmt w:val="decimal"/>
      <w:lvlText w:val="%7."/>
      <w:lvlJc w:val="left"/>
      <w:pPr>
        <w:ind w:left="5040" w:hanging="360"/>
      </w:pPr>
    </w:lvl>
    <w:lvl w:ilvl="7" w:tplc="0224623C">
      <w:start w:val="1"/>
      <w:numFmt w:val="lowerLetter"/>
      <w:lvlText w:val="%8."/>
      <w:lvlJc w:val="left"/>
      <w:pPr>
        <w:ind w:left="5760" w:hanging="360"/>
      </w:pPr>
    </w:lvl>
    <w:lvl w:ilvl="8" w:tplc="2D92A5A4">
      <w:start w:val="1"/>
      <w:numFmt w:val="lowerRoman"/>
      <w:lvlText w:val="%9."/>
      <w:lvlJc w:val="right"/>
      <w:pPr>
        <w:ind w:left="6480" w:hanging="180"/>
      </w:pPr>
    </w:lvl>
  </w:abstractNum>
  <w:abstractNum w:abstractNumId="154" w15:restartNumberingAfterBreak="0">
    <w:nsid w:val="7FB75F09"/>
    <w:multiLevelType w:val="hybridMultilevel"/>
    <w:tmpl w:val="FFFFFFFF"/>
    <w:lvl w:ilvl="0" w:tplc="5A1AFB02">
      <w:start w:val="1"/>
      <w:numFmt w:val="decimal"/>
      <w:lvlText w:val="%1."/>
      <w:lvlJc w:val="left"/>
      <w:pPr>
        <w:ind w:left="720" w:hanging="360"/>
      </w:pPr>
    </w:lvl>
    <w:lvl w:ilvl="1" w:tplc="26C84C8E">
      <w:start w:val="1"/>
      <w:numFmt w:val="lowerLetter"/>
      <w:lvlText w:val="%2."/>
      <w:lvlJc w:val="left"/>
      <w:pPr>
        <w:ind w:left="1440" w:hanging="360"/>
      </w:pPr>
    </w:lvl>
    <w:lvl w:ilvl="2" w:tplc="39C48998">
      <w:start w:val="1"/>
      <w:numFmt w:val="lowerRoman"/>
      <w:lvlText w:val="%3."/>
      <w:lvlJc w:val="right"/>
      <w:pPr>
        <w:ind w:left="2160" w:hanging="180"/>
      </w:pPr>
    </w:lvl>
    <w:lvl w:ilvl="3" w:tplc="18CEEA06">
      <w:start w:val="1"/>
      <w:numFmt w:val="decimal"/>
      <w:lvlText w:val="%4."/>
      <w:lvlJc w:val="left"/>
      <w:pPr>
        <w:ind w:left="2880" w:hanging="360"/>
      </w:pPr>
    </w:lvl>
    <w:lvl w:ilvl="4" w:tplc="A98AB0C4">
      <w:start w:val="1"/>
      <w:numFmt w:val="lowerLetter"/>
      <w:lvlText w:val="%5."/>
      <w:lvlJc w:val="left"/>
      <w:pPr>
        <w:ind w:left="3600" w:hanging="360"/>
      </w:pPr>
    </w:lvl>
    <w:lvl w:ilvl="5" w:tplc="C2163DBA">
      <w:start w:val="1"/>
      <w:numFmt w:val="lowerRoman"/>
      <w:lvlText w:val="%6."/>
      <w:lvlJc w:val="right"/>
      <w:pPr>
        <w:ind w:left="4320" w:hanging="180"/>
      </w:pPr>
    </w:lvl>
    <w:lvl w:ilvl="6" w:tplc="8CC02614">
      <w:start w:val="1"/>
      <w:numFmt w:val="decimal"/>
      <w:lvlText w:val="%7."/>
      <w:lvlJc w:val="left"/>
      <w:pPr>
        <w:ind w:left="5040" w:hanging="360"/>
      </w:pPr>
    </w:lvl>
    <w:lvl w:ilvl="7" w:tplc="5A1EC870">
      <w:start w:val="1"/>
      <w:numFmt w:val="lowerLetter"/>
      <w:lvlText w:val="%8."/>
      <w:lvlJc w:val="left"/>
      <w:pPr>
        <w:ind w:left="5760" w:hanging="360"/>
      </w:pPr>
    </w:lvl>
    <w:lvl w:ilvl="8" w:tplc="2110E584">
      <w:start w:val="1"/>
      <w:numFmt w:val="lowerRoman"/>
      <w:lvlText w:val="%9."/>
      <w:lvlJc w:val="right"/>
      <w:pPr>
        <w:ind w:left="6480" w:hanging="180"/>
      </w:pPr>
    </w:lvl>
  </w:abstractNum>
  <w:num w:numId="1" w16cid:durableId="1175143578">
    <w:abstractNumId w:val="73"/>
  </w:num>
  <w:num w:numId="2" w16cid:durableId="1786390520">
    <w:abstractNumId w:val="125"/>
  </w:num>
  <w:num w:numId="3" w16cid:durableId="1514496613">
    <w:abstractNumId w:val="59"/>
  </w:num>
  <w:num w:numId="4" w16cid:durableId="726533956">
    <w:abstractNumId w:val="139"/>
  </w:num>
  <w:num w:numId="5" w16cid:durableId="366417501">
    <w:abstractNumId w:val="49"/>
  </w:num>
  <w:num w:numId="6" w16cid:durableId="467237533">
    <w:abstractNumId w:val="127"/>
  </w:num>
  <w:num w:numId="7" w16cid:durableId="706565811">
    <w:abstractNumId w:val="126"/>
  </w:num>
  <w:num w:numId="8" w16cid:durableId="769199887">
    <w:abstractNumId w:val="4"/>
  </w:num>
  <w:num w:numId="9" w16cid:durableId="2009866190">
    <w:abstractNumId w:val="14"/>
  </w:num>
  <w:num w:numId="10" w16cid:durableId="1664047960">
    <w:abstractNumId w:val="16"/>
  </w:num>
  <w:num w:numId="11" w16cid:durableId="1467166810">
    <w:abstractNumId w:val="105"/>
  </w:num>
  <w:num w:numId="12" w16cid:durableId="818424242">
    <w:abstractNumId w:val="58"/>
  </w:num>
  <w:num w:numId="13" w16cid:durableId="1075324663">
    <w:abstractNumId w:val="102"/>
  </w:num>
  <w:num w:numId="14" w16cid:durableId="926696731">
    <w:abstractNumId w:val="51"/>
  </w:num>
  <w:num w:numId="15" w16cid:durableId="595407310">
    <w:abstractNumId w:val="83"/>
  </w:num>
  <w:num w:numId="16" w16cid:durableId="1301231468">
    <w:abstractNumId w:val="148"/>
  </w:num>
  <w:num w:numId="17" w16cid:durableId="1932008953">
    <w:abstractNumId w:val="19"/>
  </w:num>
  <w:num w:numId="18" w16cid:durableId="1029911007">
    <w:abstractNumId w:val="82"/>
  </w:num>
  <w:num w:numId="19" w16cid:durableId="127550362">
    <w:abstractNumId w:val="78"/>
  </w:num>
  <w:num w:numId="20" w16cid:durableId="809176108">
    <w:abstractNumId w:val="129"/>
  </w:num>
  <w:num w:numId="21" w16cid:durableId="1671328203">
    <w:abstractNumId w:val="12"/>
  </w:num>
  <w:num w:numId="22" w16cid:durableId="832069760">
    <w:abstractNumId w:val="75"/>
  </w:num>
  <w:num w:numId="23" w16cid:durableId="1899052115">
    <w:abstractNumId w:val="37"/>
  </w:num>
  <w:num w:numId="24" w16cid:durableId="1139105095">
    <w:abstractNumId w:val="79"/>
  </w:num>
  <w:num w:numId="25" w16cid:durableId="823854116">
    <w:abstractNumId w:val="45"/>
  </w:num>
  <w:num w:numId="26" w16cid:durableId="1146893363">
    <w:abstractNumId w:val="44"/>
  </w:num>
  <w:num w:numId="27" w16cid:durableId="1261450878">
    <w:abstractNumId w:val="11"/>
  </w:num>
  <w:num w:numId="28" w16cid:durableId="282662182">
    <w:abstractNumId w:val="62"/>
  </w:num>
  <w:num w:numId="29" w16cid:durableId="511996686">
    <w:abstractNumId w:val="26"/>
  </w:num>
  <w:num w:numId="30" w16cid:durableId="583495961">
    <w:abstractNumId w:val="137"/>
  </w:num>
  <w:num w:numId="31" w16cid:durableId="713622586">
    <w:abstractNumId w:val="96"/>
  </w:num>
  <w:num w:numId="32" w16cid:durableId="824006365">
    <w:abstractNumId w:val="141"/>
  </w:num>
  <w:num w:numId="33" w16cid:durableId="987057197">
    <w:abstractNumId w:val="110"/>
  </w:num>
  <w:num w:numId="34" w16cid:durableId="1057437370">
    <w:abstractNumId w:val="15"/>
  </w:num>
  <w:num w:numId="35" w16cid:durableId="157157840">
    <w:abstractNumId w:val="8"/>
  </w:num>
  <w:num w:numId="36" w16cid:durableId="961375796">
    <w:abstractNumId w:val="131"/>
  </w:num>
  <w:num w:numId="37" w16cid:durableId="194970385">
    <w:abstractNumId w:val="61"/>
  </w:num>
  <w:num w:numId="38" w16cid:durableId="700515395">
    <w:abstractNumId w:val="70"/>
  </w:num>
  <w:num w:numId="39" w16cid:durableId="1379746889">
    <w:abstractNumId w:val="84"/>
  </w:num>
  <w:num w:numId="40" w16cid:durableId="1383872594">
    <w:abstractNumId w:val="17"/>
  </w:num>
  <w:num w:numId="41" w16cid:durableId="13042902">
    <w:abstractNumId w:val="77"/>
  </w:num>
  <w:num w:numId="42" w16cid:durableId="1455635804">
    <w:abstractNumId w:val="9"/>
  </w:num>
  <w:num w:numId="43" w16cid:durableId="1516920776">
    <w:abstractNumId w:val="140"/>
  </w:num>
  <w:num w:numId="44" w16cid:durableId="1350567329">
    <w:abstractNumId w:val="44"/>
  </w:num>
  <w:num w:numId="45" w16cid:durableId="205415405">
    <w:abstractNumId w:val="44"/>
  </w:num>
  <w:num w:numId="46" w16cid:durableId="276059581">
    <w:abstractNumId w:val="44"/>
  </w:num>
  <w:num w:numId="47" w16cid:durableId="432094078">
    <w:abstractNumId w:val="44"/>
  </w:num>
  <w:num w:numId="48" w16cid:durableId="791872306">
    <w:abstractNumId w:val="44"/>
  </w:num>
  <w:num w:numId="49" w16cid:durableId="1210142987">
    <w:abstractNumId w:val="142"/>
  </w:num>
  <w:num w:numId="50" w16cid:durableId="246235693">
    <w:abstractNumId w:val="7"/>
  </w:num>
  <w:num w:numId="51" w16cid:durableId="1637567247">
    <w:abstractNumId w:val="44"/>
  </w:num>
  <w:num w:numId="52" w16cid:durableId="988023499">
    <w:abstractNumId w:val="44"/>
  </w:num>
  <w:num w:numId="53" w16cid:durableId="1623658414">
    <w:abstractNumId w:val="116"/>
  </w:num>
  <w:num w:numId="54" w16cid:durableId="1853256388">
    <w:abstractNumId w:val="34"/>
  </w:num>
  <w:num w:numId="55" w16cid:durableId="1276984425">
    <w:abstractNumId w:val="18"/>
  </w:num>
  <w:num w:numId="56" w16cid:durableId="71203005">
    <w:abstractNumId w:val="120"/>
  </w:num>
  <w:num w:numId="57" w16cid:durableId="1666516283">
    <w:abstractNumId w:val="104"/>
  </w:num>
  <w:num w:numId="58" w16cid:durableId="464855029">
    <w:abstractNumId w:val="44"/>
  </w:num>
  <w:num w:numId="59" w16cid:durableId="1681464442">
    <w:abstractNumId w:val="40"/>
  </w:num>
  <w:num w:numId="60" w16cid:durableId="1787120850">
    <w:abstractNumId w:val="121"/>
  </w:num>
  <w:num w:numId="61" w16cid:durableId="585916092">
    <w:abstractNumId w:val="99"/>
  </w:num>
  <w:num w:numId="62" w16cid:durableId="1558198622">
    <w:abstractNumId w:val="44"/>
  </w:num>
  <w:num w:numId="63" w16cid:durableId="758063239">
    <w:abstractNumId w:val="44"/>
  </w:num>
  <w:num w:numId="64" w16cid:durableId="471018642">
    <w:abstractNumId w:val="44"/>
  </w:num>
  <w:num w:numId="65" w16cid:durableId="388067512">
    <w:abstractNumId w:val="44"/>
  </w:num>
  <w:num w:numId="66" w16cid:durableId="2119719946">
    <w:abstractNumId w:val="44"/>
  </w:num>
  <w:num w:numId="67" w16cid:durableId="1043138240">
    <w:abstractNumId w:val="44"/>
  </w:num>
  <w:num w:numId="68" w16cid:durableId="620066030">
    <w:abstractNumId w:val="44"/>
  </w:num>
  <w:num w:numId="69" w16cid:durableId="25375941">
    <w:abstractNumId w:val="44"/>
  </w:num>
  <w:num w:numId="70" w16cid:durableId="1947957925">
    <w:abstractNumId w:val="44"/>
  </w:num>
  <w:num w:numId="71" w16cid:durableId="932320964">
    <w:abstractNumId w:val="52"/>
  </w:num>
  <w:num w:numId="72" w16cid:durableId="1077509437">
    <w:abstractNumId w:val="39"/>
  </w:num>
  <w:num w:numId="73" w16cid:durableId="1422095724">
    <w:abstractNumId w:val="74"/>
  </w:num>
  <w:num w:numId="74" w16cid:durableId="1140541528">
    <w:abstractNumId w:val="60"/>
  </w:num>
  <w:num w:numId="75" w16cid:durableId="486090441">
    <w:abstractNumId w:val="22"/>
  </w:num>
  <w:num w:numId="76" w16cid:durableId="2093314994">
    <w:abstractNumId w:val="25"/>
  </w:num>
  <w:num w:numId="77" w16cid:durableId="8680856">
    <w:abstractNumId w:val="134"/>
  </w:num>
  <w:num w:numId="78" w16cid:durableId="381370249">
    <w:abstractNumId w:val="90"/>
  </w:num>
  <w:num w:numId="79" w16cid:durableId="1915427244">
    <w:abstractNumId w:val="128"/>
  </w:num>
  <w:num w:numId="80" w16cid:durableId="1741177735">
    <w:abstractNumId w:val="29"/>
  </w:num>
  <w:num w:numId="81" w16cid:durableId="1119953082">
    <w:abstractNumId w:val="20"/>
  </w:num>
  <w:num w:numId="82" w16cid:durableId="1262224142">
    <w:abstractNumId w:val="43"/>
  </w:num>
  <w:num w:numId="83" w16cid:durableId="637878189">
    <w:abstractNumId w:val="122"/>
  </w:num>
  <w:num w:numId="84" w16cid:durableId="2020111953">
    <w:abstractNumId w:val="138"/>
  </w:num>
  <w:num w:numId="85" w16cid:durableId="352153246">
    <w:abstractNumId w:val="63"/>
  </w:num>
  <w:num w:numId="86" w16cid:durableId="2105300676">
    <w:abstractNumId w:val="32"/>
  </w:num>
  <w:num w:numId="87" w16cid:durableId="616369536">
    <w:abstractNumId w:val="109"/>
  </w:num>
  <w:num w:numId="88" w16cid:durableId="1732843831">
    <w:abstractNumId w:val="133"/>
  </w:num>
  <w:num w:numId="89" w16cid:durableId="560747447">
    <w:abstractNumId w:val="36"/>
  </w:num>
  <w:num w:numId="90" w16cid:durableId="1734619658">
    <w:abstractNumId w:val="68"/>
  </w:num>
  <w:num w:numId="91" w16cid:durableId="1963920172">
    <w:abstractNumId w:val="6"/>
  </w:num>
  <w:num w:numId="92" w16cid:durableId="835268194">
    <w:abstractNumId w:val="1"/>
  </w:num>
  <w:num w:numId="93" w16cid:durableId="32311254">
    <w:abstractNumId w:val="35"/>
  </w:num>
  <w:num w:numId="94" w16cid:durableId="1593853950">
    <w:abstractNumId w:val="86"/>
  </w:num>
  <w:num w:numId="95" w16cid:durableId="299071430">
    <w:abstractNumId w:val="135"/>
  </w:num>
  <w:num w:numId="96" w16cid:durableId="2121340329">
    <w:abstractNumId w:val="65"/>
  </w:num>
  <w:num w:numId="97" w16cid:durableId="89740278">
    <w:abstractNumId w:val="47"/>
  </w:num>
  <w:num w:numId="98" w16cid:durableId="296570209">
    <w:abstractNumId w:val="54"/>
  </w:num>
  <w:num w:numId="99" w16cid:durableId="1759982066">
    <w:abstractNumId w:val="80"/>
  </w:num>
  <w:num w:numId="100" w16cid:durableId="2063091534">
    <w:abstractNumId w:val="27"/>
  </w:num>
  <w:num w:numId="101" w16cid:durableId="89090660">
    <w:abstractNumId w:val="21"/>
  </w:num>
  <w:num w:numId="102" w16cid:durableId="1053654904">
    <w:abstractNumId w:val="53"/>
  </w:num>
  <w:num w:numId="103" w16cid:durableId="88744929">
    <w:abstractNumId w:val="150"/>
  </w:num>
  <w:num w:numId="104" w16cid:durableId="1294285146">
    <w:abstractNumId w:val="31"/>
  </w:num>
  <w:num w:numId="105" w16cid:durableId="1185094722">
    <w:abstractNumId w:val="153"/>
  </w:num>
  <w:num w:numId="106" w16cid:durableId="1301955974">
    <w:abstractNumId w:val="24"/>
  </w:num>
  <w:num w:numId="107" w16cid:durableId="453329801">
    <w:abstractNumId w:val="118"/>
  </w:num>
  <w:num w:numId="108" w16cid:durableId="775635691">
    <w:abstractNumId w:val="124"/>
  </w:num>
  <w:num w:numId="109" w16cid:durableId="965745441">
    <w:abstractNumId w:val="132"/>
  </w:num>
  <w:num w:numId="110" w16cid:durableId="1233930575">
    <w:abstractNumId w:val="0"/>
  </w:num>
  <w:num w:numId="111" w16cid:durableId="1136534684">
    <w:abstractNumId w:val="151"/>
  </w:num>
  <w:num w:numId="112" w16cid:durableId="538082248">
    <w:abstractNumId w:val="41"/>
  </w:num>
  <w:num w:numId="113" w16cid:durableId="356735556">
    <w:abstractNumId w:val="3"/>
  </w:num>
  <w:num w:numId="114" w16cid:durableId="1589535911">
    <w:abstractNumId w:val="85"/>
  </w:num>
  <w:num w:numId="115" w16cid:durableId="452358968">
    <w:abstractNumId w:val="88"/>
  </w:num>
  <w:num w:numId="116" w16cid:durableId="1845166654">
    <w:abstractNumId w:val="2"/>
  </w:num>
  <w:num w:numId="117" w16cid:durableId="1078408328">
    <w:abstractNumId w:val="55"/>
  </w:num>
  <w:num w:numId="118" w16cid:durableId="1456756124">
    <w:abstractNumId w:val="64"/>
  </w:num>
  <w:num w:numId="119" w16cid:durableId="773329297">
    <w:abstractNumId w:val="130"/>
  </w:num>
  <w:num w:numId="120" w16cid:durableId="545223214">
    <w:abstractNumId w:val="72"/>
  </w:num>
  <w:num w:numId="121" w16cid:durableId="189152228">
    <w:abstractNumId w:val="146"/>
  </w:num>
  <w:num w:numId="122" w16cid:durableId="718894304">
    <w:abstractNumId w:val="95"/>
  </w:num>
  <w:num w:numId="123" w16cid:durableId="2036996460">
    <w:abstractNumId w:val="28"/>
  </w:num>
  <w:num w:numId="124" w16cid:durableId="1467894294">
    <w:abstractNumId w:val="123"/>
  </w:num>
  <w:num w:numId="125" w16cid:durableId="1932079228">
    <w:abstractNumId w:val="10"/>
  </w:num>
  <w:num w:numId="126" w16cid:durableId="1506507513">
    <w:abstractNumId w:val="145"/>
  </w:num>
  <w:num w:numId="127" w16cid:durableId="1807429497">
    <w:abstractNumId w:val="93"/>
  </w:num>
  <w:num w:numId="128" w16cid:durableId="697969773">
    <w:abstractNumId w:val="5"/>
  </w:num>
  <w:num w:numId="129" w16cid:durableId="270358851">
    <w:abstractNumId w:val="50"/>
  </w:num>
  <w:num w:numId="130" w16cid:durableId="618686916">
    <w:abstractNumId w:val="67"/>
  </w:num>
  <w:num w:numId="131" w16cid:durableId="96759772">
    <w:abstractNumId w:val="147"/>
  </w:num>
  <w:num w:numId="132" w16cid:durableId="1174733393">
    <w:abstractNumId w:val="13"/>
  </w:num>
  <w:num w:numId="133" w16cid:durableId="1561673219">
    <w:abstractNumId w:val="69"/>
  </w:num>
  <w:num w:numId="134" w16cid:durableId="585650296">
    <w:abstractNumId w:val="23"/>
  </w:num>
  <w:num w:numId="135" w16cid:durableId="467553284">
    <w:abstractNumId w:val="46"/>
  </w:num>
  <w:num w:numId="136" w16cid:durableId="1316760711">
    <w:abstractNumId w:val="33"/>
  </w:num>
  <w:num w:numId="137" w16cid:durableId="1119108067">
    <w:abstractNumId w:val="56"/>
  </w:num>
  <w:num w:numId="138" w16cid:durableId="2024084636">
    <w:abstractNumId w:val="115"/>
  </w:num>
  <w:num w:numId="139" w16cid:durableId="1220095791">
    <w:abstractNumId w:val="114"/>
  </w:num>
  <w:num w:numId="140" w16cid:durableId="585303376">
    <w:abstractNumId w:val="30"/>
  </w:num>
  <w:num w:numId="141" w16cid:durableId="1128938450">
    <w:abstractNumId w:val="144"/>
  </w:num>
  <w:num w:numId="142" w16cid:durableId="468716530">
    <w:abstractNumId w:val="94"/>
  </w:num>
  <w:num w:numId="143" w16cid:durableId="102461634">
    <w:abstractNumId w:val="89"/>
  </w:num>
  <w:num w:numId="144" w16cid:durableId="835681494">
    <w:abstractNumId w:val="154"/>
  </w:num>
  <w:num w:numId="145" w16cid:durableId="1556619907">
    <w:abstractNumId w:val="101"/>
  </w:num>
  <w:num w:numId="146" w16cid:durableId="768965528">
    <w:abstractNumId w:val="98"/>
  </w:num>
  <w:num w:numId="147" w16cid:durableId="1884948876">
    <w:abstractNumId w:val="119"/>
  </w:num>
  <w:num w:numId="148" w16cid:durableId="1388257767">
    <w:abstractNumId w:val="42"/>
  </w:num>
  <w:num w:numId="149" w16cid:durableId="1182820205">
    <w:abstractNumId w:val="48"/>
  </w:num>
  <w:num w:numId="150" w16cid:durableId="20283088">
    <w:abstractNumId w:val="108"/>
  </w:num>
  <w:num w:numId="151" w16cid:durableId="950166038">
    <w:abstractNumId w:val="71"/>
  </w:num>
  <w:num w:numId="152" w16cid:durableId="1421874812">
    <w:abstractNumId w:val="143"/>
  </w:num>
  <w:num w:numId="153" w16cid:durableId="1109466477">
    <w:abstractNumId w:val="92"/>
  </w:num>
  <w:num w:numId="154" w16cid:durableId="1371879792">
    <w:abstractNumId w:val="57"/>
  </w:num>
  <w:num w:numId="155" w16cid:durableId="1969503899">
    <w:abstractNumId w:val="100"/>
  </w:num>
  <w:num w:numId="156" w16cid:durableId="1521507080">
    <w:abstractNumId w:val="44"/>
  </w:num>
  <w:num w:numId="157" w16cid:durableId="1624918852">
    <w:abstractNumId w:val="44"/>
  </w:num>
  <w:num w:numId="158" w16cid:durableId="1494224357">
    <w:abstractNumId w:val="44"/>
  </w:num>
  <w:num w:numId="159" w16cid:durableId="2041737005">
    <w:abstractNumId w:val="44"/>
  </w:num>
  <w:num w:numId="160" w16cid:durableId="1557929447">
    <w:abstractNumId w:val="44"/>
  </w:num>
  <w:num w:numId="161" w16cid:durableId="879630078">
    <w:abstractNumId w:val="44"/>
  </w:num>
  <w:num w:numId="162" w16cid:durableId="1982076936">
    <w:abstractNumId w:val="44"/>
  </w:num>
  <w:num w:numId="163" w16cid:durableId="115876410">
    <w:abstractNumId w:val="44"/>
  </w:num>
  <w:num w:numId="164" w16cid:durableId="1458523983">
    <w:abstractNumId w:val="44"/>
  </w:num>
  <w:num w:numId="165" w16cid:durableId="1960718042">
    <w:abstractNumId w:val="44"/>
  </w:num>
  <w:num w:numId="166" w16cid:durableId="120420420">
    <w:abstractNumId w:val="152"/>
  </w:num>
  <w:num w:numId="167" w16cid:durableId="1022898825">
    <w:abstractNumId w:val="97"/>
  </w:num>
  <w:num w:numId="168" w16cid:durableId="154106573">
    <w:abstractNumId w:val="44"/>
  </w:num>
  <w:num w:numId="169" w16cid:durableId="249235386">
    <w:abstractNumId w:val="44"/>
  </w:num>
  <w:num w:numId="170" w16cid:durableId="2043826587">
    <w:abstractNumId w:val="44"/>
  </w:num>
  <w:num w:numId="171" w16cid:durableId="394159174">
    <w:abstractNumId w:val="44"/>
  </w:num>
  <w:num w:numId="172" w16cid:durableId="1355425983">
    <w:abstractNumId w:val="44"/>
  </w:num>
  <w:num w:numId="173" w16cid:durableId="62915498">
    <w:abstractNumId w:val="38"/>
  </w:num>
  <w:num w:numId="174" w16cid:durableId="1364553350">
    <w:abstractNumId w:val="44"/>
  </w:num>
  <w:num w:numId="175" w16cid:durableId="345064918">
    <w:abstractNumId w:val="44"/>
  </w:num>
  <w:num w:numId="176" w16cid:durableId="90128898">
    <w:abstractNumId w:val="113"/>
  </w:num>
  <w:num w:numId="177" w16cid:durableId="2028825101">
    <w:abstractNumId w:val="44"/>
  </w:num>
  <w:num w:numId="178" w16cid:durableId="413860984">
    <w:abstractNumId w:val="66"/>
  </w:num>
  <w:num w:numId="179" w16cid:durableId="825704770">
    <w:abstractNumId w:val="112"/>
  </w:num>
  <w:num w:numId="180" w16cid:durableId="1179004180">
    <w:abstractNumId w:val="106"/>
  </w:num>
  <w:num w:numId="181" w16cid:durableId="1790859275">
    <w:abstractNumId w:val="107"/>
  </w:num>
  <w:num w:numId="182" w16cid:durableId="1913929802">
    <w:abstractNumId w:val="91"/>
  </w:num>
  <w:num w:numId="183" w16cid:durableId="1932658606">
    <w:abstractNumId w:val="136"/>
  </w:num>
  <w:num w:numId="184" w16cid:durableId="1365516386">
    <w:abstractNumId w:val="103"/>
  </w:num>
  <w:num w:numId="185" w16cid:durableId="1848207165">
    <w:abstractNumId w:val="81"/>
  </w:num>
  <w:num w:numId="186" w16cid:durableId="1095396770">
    <w:abstractNumId w:val="117"/>
  </w:num>
  <w:num w:numId="187" w16cid:durableId="717825489">
    <w:abstractNumId w:val="111"/>
  </w:num>
  <w:num w:numId="188" w16cid:durableId="1679187297">
    <w:abstractNumId w:val="76"/>
  </w:num>
  <w:num w:numId="189" w16cid:durableId="34887382">
    <w:abstractNumId w:val="149"/>
  </w:num>
  <w:num w:numId="190" w16cid:durableId="145078531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360159135">
    <w:abstractNumId w:val="44"/>
  </w:num>
  <w:num w:numId="192" w16cid:durableId="605845440">
    <w:abstractNumId w:val="44"/>
  </w:num>
  <w:num w:numId="193" w16cid:durableId="1328945539">
    <w:abstractNumId w:val="44"/>
  </w:num>
  <w:num w:numId="194" w16cid:durableId="925306443">
    <w:abstractNumId w:val="44"/>
  </w:num>
  <w:num w:numId="195" w16cid:durableId="1257790113">
    <w:abstractNumId w:val="44"/>
  </w:num>
  <w:num w:numId="196" w16cid:durableId="428426976">
    <w:abstractNumId w:val="44"/>
  </w:num>
  <w:num w:numId="197" w16cid:durableId="1580139943">
    <w:abstractNumId w:val="44"/>
  </w:num>
  <w:num w:numId="198" w16cid:durableId="322394311">
    <w:abstractNumId w:val="44"/>
  </w:num>
  <w:num w:numId="199" w16cid:durableId="1770857640">
    <w:abstractNumId w:val="44"/>
  </w:num>
  <w:num w:numId="200" w16cid:durableId="802894284">
    <w:abstractNumId w:val="44"/>
  </w:num>
  <w:num w:numId="201" w16cid:durableId="2100246369">
    <w:abstractNumId w:val="44"/>
  </w:num>
  <w:num w:numId="202" w16cid:durableId="307172833">
    <w:abstractNumId w:val="44"/>
  </w:num>
  <w:num w:numId="203" w16cid:durableId="1438795916">
    <w:abstractNumId w:val="44"/>
  </w:num>
  <w:num w:numId="204" w16cid:durableId="1377239772">
    <w:abstractNumId w:val="44"/>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ACE"/>
    <w:rsid w:val="00000249"/>
    <w:rsid w:val="0000472D"/>
    <w:rsid w:val="000062A4"/>
    <w:rsid w:val="0000740E"/>
    <w:rsid w:val="00007B28"/>
    <w:rsid w:val="00007C3D"/>
    <w:rsid w:val="00013D8B"/>
    <w:rsid w:val="00014750"/>
    <w:rsid w:val="00015218"/>
    <w:rsid w:val="00015E60"/>
    <w:rsid w:val="00017B30"/>
    <w:rsid w:val="000278DB"/>
    <w:rsid w:val="000279D6"/>
    <w:rsid w:val="00033C97"/>
    <w:rsid w:val="0003461A"/>
    <w:rsid w:val="0004018C"/>
    <w:rsid w:val="00040B3D"/>
    <w:rsid w:val="000410AC"/>
    <w:rsid w:val="0004188B"/>
    <w:rsid w:val="000441C1"/>
    <w:rsid w:val="00044D8A"/>
    <w:rsid w:val="000452CB"/>
    <w:rsid w:val="000465C1"/>
    <w:rsid w:val="000510CF"/>
    <w:rsid w:val="00055362"/>
    <w:rsid w:val="000554B6"/>
    <w:rsid w:val="00055F8D"/>
    <w:rsid w:val="00056CD4"/>
    <w:rsid w:val="00057569"/>
    <w:rsid w:val="000603AC"/>
    <w:rsid w:val="0006253C"/>
    <w:rsid w:val="00062A53"/>
    <w:rsid w:val="00063EB1"/>
    <w:rsid w:val="000652EB"/>
    <w:rsid w:val="00066526"/>
    <w:rsid w:val="0006721C"/>
    <w:rsid w:val="000709A5"/>
    <w:rsid w:val="0007153D"/>
    <w:rsid w:val="00071FF2"/>
    <w:rsid w:val="00072B61"/>
    <w:rsid w:val="0007325C"/>
    <w:rsid w:val="00074DCD"/>
    <w:rsid w:val="00075745"/>
    <w:rsid w:val="000768C2"/>
    <w:rsid w:val="00082986"/>
    <w:rsid w:val="000850B8"/>
    <w:rsid w:val="00092A19"/>
    <w:rsid w:val="0009312C"/>
    <w:rsid w:val="0009409C"/>
    <w:rsid w:val="000949CE"/>
    <w:rsid w:val="0009546D"/>
    <w:rsid w:val="0009596D"/>
    <w:rsid w:val="00096CB8"/>
    <w:rsid w:val="000A0EE2"/>
    <w:rsid w:val="000A12E9"/>
    <w:rsid w:val="000A1786"/>
    <w:rsid w:val="000A1995"/>
    <w:rsid w:val="000A504D"/>
    <w:rsid w:val="000B05FC"/>
    <w:rsid w:val="000B0D1C"/>
    <w:rsid w:val="000B2258"/>
    <w:rsid w:val="000B237C"/>
    <w:rsid w:val="000B3924"/>
    <w:rsid w:val="000B4AB2"/>
    <w:rsid w:val="000B4C49"/>
    <w:rsid w:val="000C26FA"/>
    <w:rsid w:val="000C576E"/>
    <w:rsid w:val="000D253C"/>
    <w:rsid w:val="000D62C6"/>
    <w:rsid w:val="000E2115"/>
    <w:rsid w:val="000E33D0"/>
    <w:rsid w:val="000E3556"/>
    <w:rsid w:val="000E38A5"/>
    <w:rsid w:val="000E41DC"/>
    <w:rsid w:val="000E5F9A"/>
    <w:rsid w:val="000F2AE7"/>
    <w:rsid w:val="000F4901"/>
    <w:rsid w:val="000F577E"/>
    <w:rsid w:val="001016CB"/>
    <w:rsid w:val="001046FF"/>
    <w:rsid w:val="0011006E"/>
    <w:rsid w:val="00110A33"/>
    <w:rsid w:val="00111DA3"/>
    <w:rsid w:val="001120EE"/>
    <w:rsid w:val="001124C0"/>
    <w:rsid w:val="001127FF"/>
    <w:rsid w:val="001128BB"/>
    <w:rsid w:val="00112E5A"/>
    <w:rsid w:val="001131AD"/>
    <w:rsid w:val="00114C26"/>
    <w:rsid w:val="001162B1"/>
    <w:rsid w:val="00120422"/>
    <w:rsid w:val="00122370"/>
    <w:rsid w:val="00124F8D"/>
    <w:rsid w:val="00127480"/>
    <w:rsid w:val="00130C97"/>
    <w:rsid w:val="00131225"/>
    <w:rsid w:val="00133C3D"/>
    <w:rsid w:val="00137F0D"/>
    <w:rsid w:val="00141FA2"/>
    <w:rsid w:val="00143C2C"/>
    <w:rsid w:val="00145CF4"/>
    <w:rsid w:val="00146589"/>
    <w:rsid w:val="00150024"/>
    <w:rsid w:val="001502BA"/>
    <w:rsid w:val="001504BE"/>
    <w:rsid w:val="00150C9C"/>
    <w:rsid w:val="00152312"/>
    <w:rsid w:val="0015288B"/>
    <w:rsid w:val="00153A41"/>
    <w:rsid w:val="0015418B"/>
    <w:rsid w:val="00156028"/>
    <w:rsid w:val="00156492"/>
    <w:rsid w:val="00156830"/>
    <w:rsid w:val="00156A5C"/>
    <w:rsid w:val="00156D2B"/>
    <w:rsid w:val="0015779A"/>
    <w:rsid w:val="001579BC"/>
    <w:rsid w:val="0016083C"/>
    <w:rsid w:val="001624FC"/>
    <w:rsid w:val="00166C52"/>
    <w:rsid w:val="00166F1C"/>
    <w:rsid w:val="001675AE"/>
    <w:rsid w:val="0016D9BD"/>
    <w:rsid w:val="00170B66"/>
    <w:rsid w:val="00171592"/>
    <w:rsid w:val="001723A7"/>
    <w:rsid w:val="00172D06"/>
    <w:rsid w:val="0017561D"/>
    <w:rsid w:val="00176E95"/>
    <w:rsid w:val="001771E8"/>
    <w:rsid w:val="00183033"/>
    <w:rsid w:val="00183DE6"/>
    <w:rsid w:val="00184C5D"/>
    <w:rsid w:val="0018685A"/>
    <w:rsid w:val="00191F30"/>
    <w:rsid w:val="00194461"/>
    <w:rsid w:val="00195088"/>
    <w:rsid w:val="00195993"/>
    <w:rsid w:val="001A0AB4"/>
    <w:rsid w:val="001A43B8"/>
    <w:rsid w:val="001A6EB8"/>
    <w:rsid w:val="001B0AB3"/>
    <w:rsid w:val="001B1397"/>
    <w:rsid w:val="001B2141"/>
    <w:rsid w:val="001B2DE1"/>
    <w:rsid w:val="001B40AC"/>
    <w:rsid w:val="001C4B7F"/>
    <w:rsid w:val="001C5ABB"/>
    <w:rsid w:val="001D285D"/>
    <w:rsid w:val="001D2B91"/>
    <w:rsid w:val="001D3BDE"/>
    <w:rsid w:val="001D46E0"/>
    <w:rsid w:val="001D4B81"/>
    <w:rsid w:val="001D5241"/>
    <w:rsid w:val="001D56EC"/>
    <w:rsid w:val="001D5C7C"/>
    <w:rsid w:val="001D5F7F"/>
    <w:rsid w:val="001E23AB"/>
    <w:rsid w:val="001E29BD"/>
    <w:rsid w:val="001E2AD1"/>
    <w:rsid w:val="001E2EB0"/>
    <w:rsid w:val="001E36B8"/>
    <w:rsid w:val="001E4B41"/>
    <w:rsid w:val="001F085B"/>
    <w:rsid w:val="00201276"/>
    <w:rsid w:val="00201D20"/>
    <w:rsid w:val="0020226A"/>
    <w:rsid w:val="00203CA0"/>
    <w:rsid w:val="00203CF2"/>
    <w:rsid w:val="00206B17"/>
    <w:rsid w:val="002102A5"/>
    <w:rsid w:val="0021082B"/>
    <w:rsid w:val="0021146A"/>
    <w:rsid w:val="002121A7"/>
    <w:rsid w:val="00214D0D"/>
    <w:rsid w:val="00217841"/>
    <w:rsid w:val="00217857"/>
    <w:rsid w:val="00217E67"/>
    <w:rsid w:val="00220373"/>
    <w:rsid w:val="0022076F"/>
    <w:rsid w:val="00222AF3"/>
    <w:rsid w:val="00222B0F"/>
    <w:rsid w:val="00230389"/>
    <w:rsid w:val="00231325"/>
    <w:rsid w:val="0023376D"/>
    <w:rsid w:val="00235A9B"/>
    <w:rsid w:val="00235C2A"/>
    <w:rsid w:val="00241E30"/>
    <w:rsid w:val="00245535"/>
    <w:rsid w:val="00246A83"/>
    <w:rsid w:val="0024758A"/>
    <w:rsid w:val="0024767C"/>
    <w:rsid w:val="0024774F"/>
    <w:rsid w:val="00250E23"/>
    <w:rsid w:val="002514C7"/>
    <w:rsid w:val="002519E0"/>
    <w:rsid w:val="00255332"/>
    <w:rsid w:val="00255A94"/>
    <w:rsid w:val="002560DC"/>
    <w:rsid w:val="002573F4"/>
    <w:rsid w:val="002625A9"/>
    <w:rsid w:val="00263BDF"/>
    <w:rsid w:val="002647A5"/>
    <w:rsid w:val="00264F34"/>
    <w:rsid w:val="00271A33"/>
    <w:rsid w:val="00272073"/>
    <w:rsid w:val="00273C04"/>
    <w:rsid w:val="00273C71"/>
    <w:rsid w:val="00275AC0"/>
    <w:rsid w:val="00275EDA"/>
    <w:rsid w:val="00276FBF"/>
    <w:rsid w:val="00280863"/>
    <w:rsid w:val="002819F7"/>
    <w:rsid w:val="0028285B"/>
    <w:rsid w:val="00290749"/>
    <w:rsid w:val="00291366"/>
    <w:rsid w:val="00291BA3"/>
    <w:rsid w:val="0029218F"/>
    <w:rsid w:val="002931A4"/>
    <w:rsid w:val="002934BC"/>
    <w:rsid w:val="0029547E"/>
    <w:rsid w:val="002962F9"/>
    <w:rsid w:val="00296BB7"/>
    <w:rsid w:val="00296D33"/>
    <w:rsid w:val="00297617"/>
    <w:rsid w:val="002A08B2"/>
    <w:rsid w:val="002A1559"/>
    <w:rsid w:val="002A3E86"/>
    <w:rsid w:val="002A4D46"/>
    <w:rsid w:val="002A6E0B"/>
    <w:rsid w:val="002A7312"/>
    <w:rsid w:val="002B2B37"/>
    <w:rsid w:val="002B2BE4"/>
    <w:rsid w:val="002B35EE"/>
    <w:rsid w:val="002B5F81"/>
    <w:rsid w:val="002B6A18"/>
    <w:rsid w:val="002C2D7C"/>
    <w:rsid w:val="002C3A40"/>
    <w:rsid w:val="002C3D9E"/>
    <w:rsid w:val="002C44EF"/>
    <w:rsid w:val="002C4D70"/>
    <w:rsid w:val="002C6FB8"/>
    <w:rsid w:val="002C7C72"/>
    <w:rsid w:val="002C7C8B"/>
    <w:rsid w:val="002C7C8D"/>
    <w:rsid w:val="002C7F3A"/>
    <w:rsid w:val="002D0938"/>
    <w:rsid w:val="002D15C8"/>
    <w:rsid w:val="002D545E"/>
    <w:rsid w:val="002D6FB1"/>
    <w:rsid w:val="002E04AD"/>
    <w:rsid w:val="002E142C"/>
    <w:rsid w:val="002E7528"/>
    <w:rsid w:val="002F00DD"/>
    <w:rsid w:val="002F01F8"/>
    <w:rsid w:val="002F383A"/>
    <w:rsid w:val="002F3892"/>
    <w:rsid w:val="002F3AED"/>
    <w:rsid w:val="002F5BAE"/>
    <w:rsid w:val="002F60AE"/>
    <w:rsid w:val="002F6B72"/>
    <w:rsid w:val="002F7104"/>
    <w:rsid w:val="00301925"/>
    <w:rsid w:val="00303486"/>
    <w:rsid w:val="00304E2E"/>
    <w:rsid w:val="003059F0"/>
    <w:rsid w:val="00305A7A"/>
    <w:rsid w:val="00305F11"/>
    <w:rsid w:val="00306B2F"/>
    <w:rsid w:val="003113FF"/>
    <w:rsid w:val="00311A7B"/>
    <w:rsid w:val="00311B96"/>
    <w:rsid w:val="0031258B"/>
    <w:rsid w:val="0031529E"/>
    <w:rsid w:val="00315588"/>
    <w:rsid w:val="003200A1"/>
    <w:rsid w:val="00321164"/>
    <w:rsid w:val="0032229E"/>
    <w:rsid w:val="0032250F"/>
    <w:rsid w:val="00326EE6"/>
    <w:rsid w:val="00327AD6"/>
    <w:rsid w:val="00327BFE"/>
    <w:rsid w:val="00330B01"/>
    <w:rsid w:val="003339ED"/>
    <w:rsid w:val="00333CA0"/>
    <w:rsid w:val="003345F0"/>
    <w:rsid w:val="00335C58"/>
    <w:rsid w:val="00335D23"/>
    <w:rsid w:val="003401ED"/>
    <w:rsid w:val="00344AEE"/>
    <w:rsid w:val="003507ED"/>
    <w:rsid w:val="00351845"/>
    <w:rsid w:val="003535A7"/>
    <w:rsid w:val="0035762E"/>
    <w:rsid w:val="003645B2"/>
    <w:rsid w:val="0036513F"/>
    <w:rsid w:val="00365E34"/>
    <w:rsid w:val="00366C7E"/>
    <w:rsid w:val="00370D51"/>
    <w:rsid w:val="003712B7"/>
    <w:rsid w:val="0037268D"/>
    <w:rsid w:val="003730FB"/>
    <w:rsid w:val="00373B43"/>
    <w:rsid w:val="00374A33"/>
    <w:rsid w:val="00374DDE"/>
    <w:rsid w:val="00375EC1"/>
    <w:rsid w:val="00376F72"/>
    <w:rsid w:val="003771E9"/>
    <w:rsid w:val="00377343"/>
    <w:rsid w:val="0038210A"/>
    <w:rsid w:val="00382CF7"/>
    <w:rsid w:val="003839BA"/>
    <w:rsid w:val="00384AC2"/>
    <w:rsid w:val="003851AB"/>
    <w:rsid w:val="003855B5"/>
    <w:rsid w:val="003862C7"/>
    <w:rsid w:val="003874C9"/>
    <w:rsid w:val="00390586"/>
    <w:rsid w:val="003920B7"/>
    <w:rsid w:val="00394B4D"/>
    <w:rsid w:val="00397F05"/>
    <w:rsid w:val="00397FC9"/>
    <w:rsid w:val="003A0CB7"/>
    <w:rsid w:val="003A37D0"/>
    <w:rsid w:val="003A47CB"/>
    <w:rsid w:val="003A5B54"/>
    <w:rsid w:val="003B01F5"/>
    <w:rsid w:val="003B0F2E"/>
    <w:rsid w:val="003B2EC9"/>
    <w:rsid w:val="003B4A2D"/>
    <w:rsid w:val="003B4E82"/>
    <w:rsid w:val="003B63A6"/>
    <w:rsid w:val="003C21ED"/>
    <w:rsid w:val="003C4BC6"/>
    <w:rsid w:val="003C57F2"/>
    <w:rsid w:val="003C6590"/>
    <w:rsid w:val="003D027B"/>
    <w:rsid w:val="003D0F32"/>
    <w:rsid w:val="003D1BC2"/>
    <w:rsid w:val="003D2AFC"/>
    <w:rsid w:val="003D40BC"/>
    <w:rsid w:val="003E0015"/>
    <w:rsid w:val="003E2AB7"/>
    <w:rsid w:val="003E5E5F"/>
    <w:rsid w:val="003E64AB"/>
    <w:rsid w:val="003F140A"/>
    <w:rsid w:val="003F1AAC"/>
    <w:rsid w:val="003F5F72"/>
    <w:rsid w:val="003F60F2"/>
    <w:rsid w:val="004003E7"/>
    <w:rsid w:val="00400AF3"/>
    <w:rsid w:val="00400CC7"/>
    <w:rsid w:val="004022ED"/>
    <w:rsid w:val="00402D42"/>
    <w:rsid w:val="00402D8D"/>
    <w:rsid w:val="00402F14"/>
    <w:rsid w:val="0040709E"/>
    <w:rsid w:val="0041187A"/>
    <w:rsid w:val="00412589"/>
    <w:rsid w:val="004144DD"/>
    <w:rsid w:val="00415553"/>
    <w:rsid w:val="0041634D"/>
    <w:rsid w:val="00416C8A"/>
    <w:rsid w:val="00416DD4"/>
    <w:rsid w:val="00417D4C"/>
    <w:rsid w:val="00417F77"/>
    <w:rsid w:val="0042093B"/>
    <w:rsid w:val="00424A93"/>
    <w:rsid w:val="0043166E"/>
    <w:rsid w:val="004319E9"/>
    <w:rsid w:val="004338BD"/>
    <w:rsid w:val="004341EB"/>
    <w:rsid w:val="004378ED"/>
    <w:rsid w:val="00442442"/>
    <w:rsid w:val="00444547"/>
    <w:rsid w:val="00444C1A"/>
    <w:rsid w:val="00445257"/>
    <w:rsid w:val="004452A9"/>
    <w:rsid w:val="004504CE"/>
    <w:rsid w:val="004515E1"/>
    <w:rsid w:val="00451DEF"/>
    <w:rsid w:val="0045270E"/>
    <w:rsid w:val="00453AB0"/>
    <w:rsid w:val="00453B4F"/>
    <w:rsid w:val="0045783D"/>
    <w:rsid w:val="00460F46"/>
    <w:rsid w:val="004626DB"/>
    <w:rsid w:val="00462F2C"/>
    <w:rsid w:val="004631D5"/>
    <w:rsid w:val="00463C7D"/>
    <w:rsid w:val="00464D65"/>
    <w:rsid w:val="004668B5"/>
    <w:rsid w:val="00470F74"/>
    <w:rsid w:val="00471E44"/>
    <w:rsid w:val="00473C22"/>
    <w:rsid w:val="00474BAC"/>
    <w:rsid w:val="004758F1"/>
    <w:rsid w:val="00476F1D"/>
    <w:rsid w:val="004800A1"/>
    <w:rsid w:val="00482743"/>
    <w:rsid w:val="00492003"/>
    <w:rsid w:val="00494883"/>
    <w:rsid w:val="00494CC6"/>
    <w:rsid w:val="004956BA"/>
    <w:rsid w:val="004A1696"/>
    <w:rsid w:val="004A2B26"/>
    <w:rsid w:val="004A2DF2"/>
    <w:rsid w:val="004A2E50"/>
    <w:rsid w:val="004A51F0"/>
    <w:rsid w:val="004A5CB6"/>
    <w:rsid w:val="004A6DC8"/>
    <w:rsid w:val="004B0203"/>
    <w:rsid w:val="004B050D"/>
    <w:rsid w:val="004B6062"/>
    <w:rsid w:val="004B6EEE"/>
    <w:rsid w:val="004C06C3"/>
    <w:rsid w:val="004C16C3"/>
    <w:rsid w:val="004C5B48"/>
    <w:rsid w:val="004C6B4C"/>
    <w:rsid w:val="004D115E"/>
    <w:rsid w:val="004D2815"/>
    <w:rsid w:val="004D481E"/>
    <w:rsid w:val="004D5777"/>
    <w:rsid w:val="004E22C1"/>
    <w:rsid w:val="004E2BB3"/>
    <w:rsid w:val="004E404F"/>
    <w:rsid w:val="004E4C5F"/>
    <w:rsid w:val="004E6842"/>
    <w:rsid w:val="004E7C1A"/>
    <w:rsid w:val="004F0D31"/>
    <w:rsid w:val="004F1914"/>
    <w:rsid w:val="004F4560"/>
    <w:rsid w:val="004F45AD"/>
    <w:rsid w:val="004F7941"/>
    <w:rsid w:val="00500B84"/>
    <w:rsid w:val="00502507"/>
    <w:rsid w:val="00502525"/>
    <w:rsid w:val="005037F8"/>
    <w:rsid w:val="00503C00"/>
    <w:rsid w:val="00503D62"/>
    <w:rsid w:val="00503EFE"/>
    <w:rsid w:val="00504A97"/>
    <w:rsid w:val="00505512"/>
    <w:rsid w:val="005077AF"/>
    <w:rsid w:val="00511CDD"/>
    <w:rsid w:val="0051294F"/>
    <w:rsid w:val="00514FA4"/>
    <w:rsid w:val="00516AA6"/>
    <w:rsid w:val="00516C0A"/>
    <w:rsid w:val="00521917"/>
    <w:rsid w:val="00523EA0"/>
    <w:rsid w:val="005252FD"/>
    <w:rsid w:val="00525671"/>
    <w:rsid w:val="00526684"/>
    <w:rsid w:val="00527217"/>
    <w:rsid w:val="00527855"/>
    <w:rsid w:val="00530767"/>
    <w:rsid w:val="0053311B"/>
    <w:rsid w:val="00534F8F"/>
    <w:rsid w:val="0053621E"/>
    <w:rsid w:val="005364C3"/>
    <w:rsid w:val="0054220D"/>
    <w:rsid w:val="00544CDA"/>
    <w:rsid w:val="0054583D"/>
    <w:rsid w:val="00545D9D"/>
    <w:rsid w:val="00546B40"/>
    <w:rsid w:val="005520B5"/>
    <w:rsid w:val="00552F93"/>
    <w:rsid w:val="005539E6"/>
    <w:rsid w:val="00555013"/>
    <w:rsid w:val="0056770F"/>
    <w:rsid w:val="00570AED"/>
    <w:rsid w:val="0057223C"/>
    <w:rsid w:val="00573F2F"/>
    <w:rsid w:val="00581AF9"/>
    <w:rsid w:val="005823D2"/>
    <w:rsid w:val="00585C58"/>
    <w:rsid w:val="0058672D"/>
    <w:rsid w:val="00590495"/>
    <w:rsid w:val="00590D5B"/>
    <w:rsid w:val="0059184E"/>
    <w:rsid w:val="00591E8A"/>
    <w:rsid w:val="0059271E"/>
    <w:rsid w:val="0059282E"/>
    <w:rsid w:val="005948DE"/>
    <w:rsid w:val="00597272"/>
    <w:rsid w:val="00597CC1"/>
    <w:rsid w:val="00597F32"/>
    <w:rsid w:val="005A0505"/>
    <w:rsid w:val="005A0A0F"/>
    <w:rsid w:val="005A29B7"/>
    <w:rsid w:val="005A4BB2"/>
    <w:rsid w:val="005A59F5"/>
    <w:rsid w:val="005A648E"/>
    <w:rsid w:val="005A79A7"/>
    <w:rsid w:val="005A7FFB"/>
    <w:rsid w:val="005B0341"/>
    <w:rsid w:val="005B1042"/>
    <w:rsid w:val="005B16ED"/>
    <w:rsid w:val="005B2CF9"/>
    <w:rsid w:val="005B35CE"/>
    <w:rsid w:val="005B7ADB"/>
    <w:rsid w:val="005C1E6A"/>
    <w:rsid w:val="005C2127"/>
    <w:rsid w:val="005C3228"/>
    <w:rsid w:val="005C3C4F"/>
    <w:rsid w:val="005C58BA"/>
    <w:rsid w:val="005C6750"/>
    <w:rsid w:val="005D4C72"/>
    <w:rsid w:val="005D51ED"/>
    <w:rsid w:val="005D5790"/>
    <w:rsid w:val="005D5FB2"/>
    <w:rsid w:val="005E2E2D"/>
    <w:rsid w:val="005E3B34"/>
    <w:rsid w:val="005E6241"/>
    <w:rsid w:val="005E644E"/>
    <w:rsid w:val="005E64F7"/>
    <w:rsid w:val="005E6F4A"/>
    <w:rsid w:val="005F6B8A"/>
    <w:rsid w:val="005F6E35"/>
    <w:rsid w:val="00602354"/>
    <w:rsid w:val="00602DA8"/>
    <w:rsid w:val="00604666"/>
    <w:rsid w:val="0060527B"/>
    <w:rsid w:val="00605283"/>
    <w:rsid w:val="006056A8"/>
    <w:rsid w:val="006063C5"/>
    <w:rsid w:val="00606EEA"/>
    <w:rsid w:val="0061148C"/>
    <w:rsid w:val="00611554"/>
    <w:rsid w:val="006137B5"/>
    <w:rsid w:val="00615DB9"/>
    <w:rsid w:val="00620A93"/>
    <w:rsid w:val="00622F9F"/>
    <w:rsid w:val="0062511F"/>
    <w:rsid w:val="006317CE"/>
    <w:rsid w:val="006350E7"/>
    <w:rsid w:val="0063600F"/>
    <w:rsid w:val="006371FF"/>
    <w:rsid w:val="00640223"/>
    <w:rsid w:val="00640942"/>
    <w:rsid w:val="00640D21"/>
    <w:rsid w:val="00640D75"/>
    <w:rsid w:val="00643778"/>
    <w:rsid w:val="006452DE"/>
    <w:rsid w:val="00653347"/>
    <w:rsid w:val="00653E97"/>
    <w:rsid w:val="00655183"/>
    <w:rsid w:val="006571C5"/>
    <w:rsid w:val="00660512"/>
    <w:rsid w:val="006612AC"/>
    <w:rsid w:val="00662C18"/>
    <w:rsid w:val="00662CC0"/>
    <w:rsid w:val="00662D9F"/>
    <w:rsid w:val="00662E94"/>
    <w:rsid w:val="00663F6B"/>
    <w:rsid w:val="006659DE"/>
    <w:rsid w:val="006670D1"/>
    <w:rsid w:val="006673AA"/>
    <w:rsid w:val="00672BD4"/>
    <w:rsid w:val="0067461E"/>
    <w:rsid w:val="00675729"/>
    <w:rsid w:val="00676796"/>
    <w:rsid w:val="00676DC8"/>
    <w:rsid w:val="00676FF3"/>
    <w:rsid w:val="00680D32"/>
    <w:rsid w:val="00680FC2"/>
    <w:rsid w:val="00683497"/>
    <w:rsid w:val="0068792F"/>
    <w:rsid w:val="00692EF9"/>
    <w:rsid w:val="00693AAE"/>
    <w:rsid w:val="00694943"/>
    <w:rsid w:val="006957AB"/>
    <w:rsid w:val="00696974"/>
    <w:rsid w:val="006A00D6"/>
    <w:rsid w:val="006A0B97"/>
    <w:rsid w:val="006A1447"/>
    <w:rsid w:val="006A311D"/>
    <w:rsid w:val="006A3558"/>
    <w:rsid w:val="006A3566"/>
    <w:rsid w:val="006A5CAF"/>
    <w:rsid w:val="006B0854"/>
    <w:rsid w:val="006B3B20"/>
    <w:rsid w:val="006B3E59"/>
    <w:rsid w:val="006B5268"/>
    <w:rsid w:val="006C1D90"/>
    <w:rsid w:val="006C25AF"/>
    <w:rsid w:val="006C6610"/>
    <w:rsid w:val="006C7C2F"/>
    <w:rsid w:val="006D0877"/>
    <w:rsid w:val="006D096F"/>
    <w:rsid w:val="006D6701"/>
    <w:rsid w:val="006E225D"/>
    <w:rsid w:val="006E3504"/>
    <w:rsid w:val="006E3C24"/>
    <w:rsid w:val="006E50AA"/>
    <w:rsid w:val="006E61FB"/>
    <w:rsid w:val="006E718B"/>
    <w:rsid w:val="006E77F0"/>
    <w:rsid w:val="006F05A7"/>
    <w:rsid w:val="006F2CA6"/>
    <w:rsid w:val="006F4016"/>
    <w:rsid w:val="006F41DC"/>
    <w:rsid w:val="006F4383"/>
    <w:rsid w:val="006F501E"/>
    <w:rsid w:val="007025F1"/>
    <w:rsid w:val="00706BDA"/>
    <w:rsid w:val="007106AF"/>
    <w:rsid w:val="0071450C"/>
    <w:rsid w:val="00717ECB"/>
    <w:rsid w:val="00720DF9"/>
    <w:rsid w:val="007247AC"/>
    <w:rsid w:val="0072534D"/>
    <w:rsid w:val="007254B0"/>
    <w:rsid w:val="00730C92"/>
    <w:rsid w:val="00732D8C"/>
    <w:rsid w:val="00732DCF"/>
    <w:rsid w:val="0073507A"/>
    <w:rsid w:val="00740B43"/>
    <w:rsid w:val="007448E9"/>
    <w:rsid w:val="007454AD"/>
    <w:rsid w:val="007459EA"/>
    <w:rsid w:val="007468FC"/>
    <w:rsid w:val="00747050"/>
    <w:rsid w:val="00750603"/>
    <w:rsid w:val="00754D04"/>
    <w:rsid w:val="00755C0B"/>
    <w:rsid w:val="00756A87"/>
    <w:rsid w:val="0075721A"/>
    <w:rsid w:val="00761A8E"/>
    <w:rsid w:val="00762FEA"/>
    <w:rsid w:val="00766810"/>
    <w:rsid w:val="00766EA0"/>
    <w:rsid w:val="0077797C"/>
    <w:rsid w:val="00781E8D"/>
    <w:rsid w:val="00787B89"/>
    <w:rsid w:val="00791ACF"/>
    <w:rsid w:val="007A5182"/>
    <w:rsid w:val="007A7B58"/>
    <w:rsid w:val="007B094A"/>
    <w:rsid w:val="007B1677"/>
    <w:rsid w:val="007B329A"/>
    <w:rsid w:val="007B33AB"/>
    <w:rsid w:val="007B756A"/>
    <w:rsid w:val="007B78B0"/>
    <w:rsid w:val="007C1ADF"/>
    <w:rsid w:val="007C3A6C"/>
    <w:rsid w:val="007C4096"/>
    <w:rsid w:val="007C5590"/>
    <w:rsid w:val="007C5E7B"/>
    <w:rsid w:val="007D09F7"/>
    <w:rsid w:val="007D1E7A"/>
    <w:rsid w:val="007D40C4"/>
    <w:rsid w:val="007D61DF"/>
    <w:rsid w:val="007D6F19"/>
    <w:rsid w:val="007E3FF1"/>
    <w:rsid w:val="007E49E2"/>
    <w:rsid w:val="007E5E1D"/>
    <w:rsid w:val="007E7D8E"/>
    <w:rsid w:val="007F0BA4"/>
    <w:rsid w:val="007F0FF5"/>
    <w:rsid w:val="007F13F0"/>
    <w:rsid w:val="007F7C73"/>
    <w:rsid w:val="0080258D"/>
    <w:rsid w:val="00802616"/>
    <w:rsid w:val="00803F35"/>
    <w:rsid w:val="00806A83"/>
    <w:rsid w:val="00806BFB"/>
    <w:rsid w:val="00807852"/>
    <w:rsid w:val="008104D4"/>
    <w:rsid w:val="00811FAA"/>
    <w:rsid w:val="00812B97"/>
    <w:rsid w:val="00813B4B"/>
    <w:rsid w:val="008151F5"/>
    <w:rsid w:val="00815D63"/>
    <w:rsid w:val="008178DA"/>
    <w:rsid w:val="00821EA9"/>
    <w:rsid w:val="00822780"/>
    <w:rsid w:val="00822ABA"/>
    <w:rsid w:val="008233BE"/>
    <w:rsid w:val="00823B99"/>
    <w:rsid w:val="008256B5"/>
    <w:rsid w:val="00827B0C"/>
    <w:rsid w:val="008322E3"/>
    <w:rsid w:val="008337D0"/>
    <w:rsid w:val="00833A40"/>
    <w:rsid w:val="00835931"/>
    <w:rsid w:val="00836CC0"/>
    <w:rsid w:val="00841007"/>
    <w:rsid w:val="00842C77"/>
    <w:rsid w:val="00845330"/>
    <w:rsid w:val="0084716A"/>
    <w:rsid w:val="008501D7"/>
    <w:rsid w:val="008514B9"/>
    <w:rsid w:val="00851F00"/>
    <w:rsid w:val="00853652"/>
    <w:rsid w:val="00853EEB"/>
    <w:rsid w:val="00856447"/>
    <w:rsid w:val="008575AD"/>
    <w:rsid w:val="00864F07"/>
    <w:rsid w:val="008710FE"/>
    <w:rsid w:val="00871218"/>
    <w:rsid w:val="008722D0"/>
    <w:rsid w:val="008723AC"/>
    <w:rsid w:val="008731C3"/>
    <w:rsid w:val="008772A3"/>
    <w:rsid w:val="0088005D"/>
    <w:rsid w:val="00880AC2"/>
    <w:rsid w:val="00882082"/>
    <w:rsid w:val="00883F04"/>
    <w:rsid w:val="00885805"/>
    <w:rsid w:val="00885A8A"/>
    <w:rsid w:val="0088683F"/>
    <w:rsid w:val="00891749"/>
    <w:rsid w:val="00892DC4"/>
    <w:rsid w:val="00894725"/>
    <w:rsid w:val="0089703D"/>
    <w:rsid w:val="00897A6E"/>
    <w:rsid w:val="0089A69D"/>
    <w:rsid w:val="008A3E69"/>
    <w:rsid w:val="008A4743"/>
    <w:rsid w:val="008A54D0"/>
    <w:rsid w:val="008A588F"/>
    <w:rsid w:val="008B0B14"/>
    <w:rsid w:val="008B1172"/>
    <w:rsid w:val="008B201A"/>
    <w:rsid w:val="008B309A"/>
    <w:rsid w:val="008B4A9F"/>
    <w:rsid w:val="008B6CE0"/>
    <w:rsid w:val="008C1083"/>
    <w:rsid w:val="008C38BB"/>
    <w:rsid w:val="008C4F07"/>
    <w:rsid w:val="008C5576"/>
    <w:rsid w:val="008C641B"/>
    <w:rsid w:val="008D006C"/>
    <w:rsid w:val="008D186A"/>
    <w:rsid w:val="008D4794"/>
    <w:rsid w:val="008D65A3"/>
    <w:rsid w:val="008D6793"/>
    <w:rsid w:val="008E06C1"/>
    <w:rsid w:val="008E3548"/>
    <w:rsid w:val="008E5129"/>
    <w:rsid w:val="008E60E1"/>
    <w:rsid w:val="008E6D2F"/>
    <w:rsid w:val="008E7FDF"/>
    <w:rsid w:val="008F13EE"/>
    <w:rsid w:val="008F5333"/>
    <w:rsid w:val="008F5F59"/>
    <w:rsid w:val="00900188"/>
    <w:rsid w:val="009006D7"/>
    <w:rsid w:val="009017BB"/>
    <w:rsid w:val="0090230B"/>
    <w:rsid w:val="00903828"/>
    <w:rsid w:val="0090540B"/>
    <w:rsid w:val="009078BB"/>
    <w:rsid w:val="009111BA"/>
    <w:rsid w:val="00912EEB"/>
    <w:rsid w:val="009140DD"/>
    <w:rsid w:val="00915CB6"/>
    <w:rsid w:val="00920485"/>
    <w:rsid w:val="00920981"/>
    <w:rsid w:val="00924D71"/>
    <w:rsid w:val="009305C2"/>
    <w:rsid w:val="00932F4D"/>
    <w:rsid w:val="009351FE"/>
    <w:rsid w:val="00936509"/>
    <w:rsid w:val="00936547"/>
    <w:rsid w:val="00936F0D"/>
    <w:rsid w:val="00937025"/>
    <w:rsid w:val="0094067E"/>
    <w:rsid w:val="00942B71"/>
    <w:rsid w:val="00943B57"/>
    <w:rsid w:val="00943F22"/>
    <w:rsid w:val="00953262"/>
    <w:rsid w:val="00954E0F"/>
    <w:rsid w:val="009563FB"/>
    <w:rsid w:val="00957D7A"/>
    <w:rsid w:val="009600F9"/>
    <w:rsid w:val="009619E8"/>
    <w:rsid w:val="00961ED2"/>
    <w:rsid w:val="009620C6"/>
    <w:rsid w:val="009636B5"/>
    <w:rsid w:val="0096501B"/>
    <w:rsid w:val="009711BD"/>
    <w:rsid w:val="00971B4D"/>
    <w:rsid w:val="00971F2A"/>
    <w:rsid w:val="00972B8E"/>
    <w:rsid w:val="00973493"/>
    <w:rsid w:val="00975A47"/>
    <w:rsid w:val="00976062"/>
    <w:rsid w:val="009760F1"/>
    <w:rsid w:val="00976CCF"/>
    <w:rsid w:val="009801D9"/>
    <w:rsid w:val="00981A31"/>
    <w:rsid w:val="00985B69"/>
    <w:rsid w:val="00986A36"/>
    <w:rsid w:val="00987436"/>
    <w:rsid w:val="00987D7E"/>
    <w:rsid w:val="0099537D"/>
    <w:rsid w:val="00995785"/>
    <w:rsid w:val="009958F5"/>
    <w:rsid w:val="00996841"/>
    <w:rsid w:val="009A0247"/>
    <w:rsid w:val="009A15C4"/>
    <w:rsid w:val="009A1772"/>
    <w:rsid w:val="009A403B"/>
    <w:rsid w:val="009A793D"/>
    <w:rsid w:val="009B3341"/>
    <w:rsid w:val="009B6942"/>
    <w:rsid w:val="009C0905"/>
    <w:rsid w:val="009C17A8"/>
    <w:rsid w:val="009C1DD0"/>
    <w:rsid w:val="009C26B0"/>
    <w:rsid w:val="009C2917"/>
    <w:rsid w:val="009C3D15"/>
    <w:rsid w:val="009D21D2"/>
    <w:rsid w:val="009D3723"/>
    <w:rsid w:val="009D755E"/>
    <w:rsid w:val="009E3F3A"/>
    <w:rsid w:val="009E4837"/>
    <w:rsid w:val="009E5B98"/>
    <w:rsid w:val="009E6F7E"/>
    <w:rsid w:val="009F1D39"/>
    <w:rsid w:val="009F2107"/>
    <w:rsid w:val="009F3A0C"/>
    <w:rsid w:val="009F44E9"/>
    <w:rsid w:val="009F47DF"/>
    <w:rsid w:val="00A04BE7"/>
    <w:rsid w:val="00A0648B"/>
    <w:rsid w:val="00A07C82"/>
    <w:rsid w:val="00A10EC0"/>
    <w:rsid w:val="00A124AF"/>
    <w:rsid w:val="00A1481F"/>
    <w:rsid w:val="00A150BC"/>
    <w:rsid w:val="00A3344B"/>
    <w:rsid w:val="00A37549"/>
    <w:rsid w:val="00A37B57"/>
    <w:rsid w:val="00A408EF"/>
    <w:rsid w:val="00A44272"/>
    <w:rsid w:val="00A46944"/>
    <w:rsid w:val="00A55F74"/>
    <w:rsid w:val="00A56F27"/>
    <w:rsid w:val="00A57863"/>
    <w:rsid w:val="00A60EC2"/>
    <w:rsid w:val="00A632B0"/>
    <w:rsid w:val="00A671D5"/>
    <w:rsid w:val="00A717DC"/>
    <w:rsid w:val="00A71988"/>
    <w:rsid w:val="00A7200A"/>
    <w:rsid w:val="00A72782"/>
    <w:rsid w:val="00A73FAC"/>
    <w:rsid w:val="00A74D96"/>
    <w:rsid w:val="00A75318"/>
    <w:rsid w:val="00A753B5"/>
    <w:rsid w:val="00A76719"/>
    <w:rsid w:val="00A776AA"/>
    <w:rsid w:val="00A838AB"/>
    <w:rsid w:val="00A842AE"/>
    <w:rsid w:val="00A863DC"/>
    <w:rsid w:val="00A873DD"/>
    <w:rsid w:val="00A90B63"/>
    <w:rsid w:val="00A918AF"/>
    <w:rsid w:val="00A938AD"/>
    <w:rsid w:val="00A947AB"/>
    <w:rsid w:val="00A97EE4"/>
    <w:rsid w:val="00AA0DE8"/>
    <w:rsid w:val="00AA280C"/>
    <w:rsid w:val="00AA3D5B"/>
    <w:rsid w:val="00AA5CAC"/>
    <w:rsid w:val="00AB2EB2"/>
    <w:rsid w:val="00AC1363"/>
    <w:rsid w:val="00AC1AA6"/>
    <w:rsid w:val="00AC222A"/>
    <w:rsid w:val="00AC3DE8"/>
    <w:rsid w:val="00AC3FA4"/>
    <w:rsid w:val="00AC4442"/>
    <w:rsid w:val="00AC7CA3"/>
    <w:rsid w:val="00AD3A32"/>
    <w:rsid w:val="00AD55BE"/>
    <w:rsid w:val="00AD7DAA"/>
    <w:rsid w:val="00AE0CDF"/>
    <w:rsid w:val="00AE1A53"/>
    <w:rsid w:val="00AE1D87"/>
    <w:rsid w:val="00AE1F5D"/>
    <w:rsid w:val="00AE417C"/>
    <w:rsid w:val="00AE4658"/>
    <w:rsid w:val="00AE4E94"/>
    <w:rsid w:val="00AE5390"/>
    <w:rsid w:val="00AE75AF"/>
    <w:rsid w:val="00AF0116"/>
    <w:rsid w:val="00AF4D05"/>
    <w:rsid w:val="00AF4E3D"/>
    <w:rsid w:val="00AF63AA"/>
    <w:rsid w:val="00B002B6"/>
    <w:rsid w:val="00B00F27"/>
    <w:rsid w:val="00B0387E"/>
    <w:rsid w:val="00B059FF"/>
    <w:rsid w:val="00B07A92"/>
    <w:rsid w:val="00B15E7A"/>
    <w:rsid w:val="00B1745F"/>
    <w:rsid w:val="00B17C8A"/>
    <w:rsid w:val="00B2201C"/>
    <w:rsid w:val="00B22E1E"/>
    <w:rsid w:val="00B2303D"/>
    <w:rsid w:val="00B23B81"/>
    <w:rsid w:val="00B27401"/>
    <w:rsid w:val="00B3260C"/>
    <w:rsid w:val="00B33D39"/>
    <w:rsid w:val="00B36C64"/>
    <w:rsid w:val="00B37123"/>
    <w:rsid w:val="00B37EC3"/>
    <w:rsid w:val="00B409F8"/>
    <w:rsid w:val="00B414B5"/>
    <w:rsid w:val="00B43A26"/>
    <w:rsid w:val="00B43B44"/>
    <w:rsid w:val="00B4404C"/>
    <w:rsid w:val="00B44664"/>
    <w:rsid w:val="00B45534"/>
    <w:rsid w:val="00B45A04"/>
    <w:rsid w:val="00B46F37"/>
    <w:rsid w:val="00B5097E"/>
    <w:rsid w:val="00B50F45"/>
    <w:rsid w:val="00B5100C"/>
    <w:rsid w:val="00B54D14"/>
    <w:rsid w:val="00B57820"/>
    <w:rsid w:val="00B61C11"/>
    <w:rsid w:val="00B62408"/>
    <w:rsid w:val="00B62650"/>
    <w:rsid w:val="00B63BAD"/>
    <w:rsid w:val="00B64C33"/>
    <w:rsid w:val="00B7132F"/>
    <w:rsid w:val="00B714FB"/>
    <w:rsid w:val="00B72C5D"/>
    <w:rsid w:val="00B80083"/>
    <w:rsid w:val="00B82943"/>
    <w:rsid w:val="00B83024"/>
    <w:rsid w:val="00B97262"/>
    <w:rsid w:val="00BA00CA"/>
    <w:rsid w:val="00BA0B6F"/>
    <w:rsid w:val="00BA0C15"/>
    <w:rsid w:val="00BA19D7"/>
    <w:rsid w:val="00BA2FB9"/>
    <w:rsid w:val="00BA5065"/>
    <w:rsid w:val="00BA58E7"/>
    <w:rsid w:val="00BA59C4"/>
    <w:rsid w:val="00BA78CD"/>
    <w:rsid w:val="00BB0357"/>
    <w:rsid w:val="00BB11B1"/>
    <w:rsid w:val="00BB1271"/>
    <w:rsid w:val="00BB35C8"/>
    <w:rsid w:val="00BB5406"/>
    <w:rsid w:val="00BC055A"/>
    <w:rsid w:val="00BC2A6E"/>
    <w:rsid w:val="00BC36CD"/>
    <w:rsid w:val="00BC3A77"/>
    <w:rsid w:val="00BC751C"/>
    <w:rsid w:val="00BD0615"/>
    <w:rsid w:val="00BD16C2"/>
    <w:rsid w:val="00BD189F"/>
    <w:rsid w:val="00BD1FD9"/>
    <w:rsid w:val="00BD33EE"/>
    <w:rsid w:val="00BD37F9"/>
    <w:rsid w:val="00BD3B24"/>
    <w:rsid w:val="00BD3BD1"/>
    <w:rsid w:val="00BD5CAC"/>
    <w:rsid w:val="00BD6A7B"/>
    <w:rsid w:val="00BD7DB3"/>
    <w:rsid w:val="00BE4B92"/>
    <w:rsid w:val="00BE6A73"/>
    <w:rsid w:val="00BF04DC"/>
    <w:rsid w:val="00BF0CBB"/>
    <w:rsid w:val="00BF1582"/>
    <w:rsid w:val="00BF16E8"/>
    <w:rsid w:val="00BF1792"/>
    <w:rsid w:val="00BF48A0"/>
    <w:rsid w:val="00BF5754"/>
    <w:rsid w:val="00BF6C3E"/>
    <w:rsid w:val="00BF7275"/>
    <w:rsid w:val="00C0159E"/>
    <w:rsid w:val="00C01EB3"/>
    <w:rsid w:val="00C1097D"/>
    <w:rsid w:val="00C10BB6"/>
    <w:rsid w:val="00C1196D"/>
    <w:rsid w:val="00C11ACE"/>
    <w:rsid w:val="00C1592B"/>
    <w:rsid w:val="00C16852"/>
    <w:rsid w:val="00C210DA"/>
    <w:rsid w:val="00C23AF1"/>
    <w:rsid w:val="00C23F9A"/>
    <w:rsid w:val="00C24623"/>
    <w:rsid w:val="00C24D64"/>
    <w:rsid w:val="00C26386"/>
    <w:rsid w:val="00C266ED"/>
    <w:rsid w:val="00C278B3"/>
    <w:rsid w:val="00C32251"/>
    <w:rsid w:val="00C33252"/>
    <w:rsid w:val="00C33FCE"/>
    <w:rsid w:val="00C34329"/>
    <w:rsid w:val="00C34A4B"/>
    <w:rsid w:val="00C418B7"/>
    <w:rsid w:val="00C44421"/>
    <w:rsid w:val="00C45FA6"/>
    <w:rsid w:val="00C46AA8"/>
    <w:rsid w:val="00C471AE"/>
    <w:rsid w:val="00C50074"/>
    <w:rsid w:val="00C513D9"/>
    <w:rsid w:val="00C52157"/>
    <w:rsid w:val="00C52A15"/>
    <w:rsid w:val="00C5372A"/>
    <w:rsid w:val="00C5386F"/>
    <w:rsid w:val="00C60351"/>
    <w:rsid w:val="00C612DA"/>
    <w:rsid w:val="00C6215B"/>
    <w:rsid w:val="00C62365"/>
    <w:rsid w:val="00C62ACB"/>
    <w:rsid w:val="00C6643E"/>
    <w:rsid w:val="00C7437A"/>
    <w:rsid w:val="00C749AA"/>
    <w:rsid w:val="00C7516B"/>
    <w:rsid w:val="00C75656"/>
    <w:rsid w:val="00C80FE2"/>
    <w:rsid w:val="00C82AEF"/>
    <w:rsid w:val="00C82D04"/>
    <w:rsid w:val="00C854FF"/>
    <w:rsid w:val="00C868A1"/>
    <w:rsid w:val="00C87245"/>
    <w:rsid w:val="00C91EB7"/>
    <w:rsid w:val="00C92720"/>
    <w:rsid w:val="00C9296E"/>
    <w:rsid w:val="00C94980"/>
    <w:rsid w:val="00C9544B"/>
    <w:rsid w:val="00CA0344"/>
    <w:rsid w:val="00CA419B"/>
    <w:rsid w:val="00CA7312"/>
    <w:rsid w:val="00CB0998"/>
    <w:rsid w:val="00CB528E"/>
    <w:rsid w:val="00CB7432"/>
    <w:rsid w:val="00CC0D81"/>
    <w:rsid w:val="00CC299F"/>
    <w:rsid w:val="00CC362C"/>
    <w:rsid w:val="00CC410E"/>
    <w:rsid w:val="00CC61F7"/>
    <w:rsid w:val="00CD09F5"/>
    <w:rsid w:val="00CD2035"/>
    <w:rsid w:val="00CD2B0B"/>
    <w:rsid w:val="00CD3A7C"/>
    <w:rsid w:val="00CD3BE8"/>
    <w:rsid w:val="00CD497B"/>
    <w:rsid w:val="00CD5CCD"/>
    <w:rsid w:val="00CE08AF"/>
    <w:rsid w:val="00CE0CB2"/>
    <w:rsid w:val="00CE168B"/>
    <w:rsid w:val="00CE176F"/>
    <w:rsid w:val="00CE3564"/>
    <w:rsid w:val="00CE38C8"/>
    <w:rsid w:val="00CE6284"/>
    <w:rsid w:val="00CE650F"/>
    <w:rsid w:val="00CE6D2E"/>
    <w:rsid w:val="00CF0D95"/>
    <w:rsid w:val="00CF14F9"/>
    <w:rsid w:val="00CF3CB9"/>
    <w:rsid w:val="00CF522B"/>
    <w:rsid w:val="00CF7F82"/>
    <w:rsid w:val="00D00A83"/>
    <w:rsid w:val="00D016F1"/>
    <w:rsid w:val="00D04A43"/>
    <w:rsid w:val="00D1022D"/>
    <w:rsid w:val="00D1048D"/>
    <w:rsid w:val="00D12A46"/>
    <w:rsid w:val="00D1721C"/>
    <w:rsid w:val="00D17E1C"/>
    <w:rsid w:val="00D20533"/>
    <w:rsid w:val="00D206C2"/>
    <w:rsid w:val="00D219A2"/>
    <w:rsid w:val="00D2362A"/>
    <w:rsid w:val="00D262FA"/>
    <w:rsid w:val="00D26577"/>
    <w:rsid w:val="00D26A8A"/>
    <w:rsid w:val="00D26BE8"/>
    <w:rsid w:val="00D273A6"/>
    <w:rsid w:val="00D27DA9"/>
    <w:rsid w:val="00D307B7"/>
    <w:rsid w:val="00D34B88"/>
    <w:rsid w:val="00D36827"/>
    <w:rsid w:val="00D3731C"/>
    <w:rsid w:val="00D4558A"/>
    <w:rsid w:val="00D4671D"/>
    <w:rsid w:val="00D54085"/>
    <w:rsid w:val="00D55893"/>
    <w:rsid w:val="00D56F5B"/>
    <w:rsid w:val="00D5797A"/>
    <w:rsid w:val="00D6187F"/>
    <w:rsid w:val="00D63A80"/>
    <w:rsid w:val="00D64377"/>
    <w:rsid w:val="00D66FF2"/>
    <w:rsid w:val="00D70498"/>
    <w:rsid w:val="00D70F28"/>
    <w:rsid w:val="00D71673"/>
    <w:rsid w:val="00D718FB"/>
    <w:rsid w:val="00D74972"/>
    <w:rsid w:val="00D755FA"/>
    <w:rsid w:val="00D8008D"/>
    <w:rsid w:val="00D81F2A"/>
    <w:rsid w:val="00D85F62"/>
    <w:rsid w:val="00D911C0"/>
    <w:rsid w:val="00D92A3F"/>
    <w:rsid w:val="00D939D7"/>
    <w:rsid w:val="00D949E0"/>
    <w:rsid w:val="00D96174"/>
    <w:rsid w:val="00DA0A66"/>
    <w:rsid w:val="00DA0FC7"/>
    <w:rsid w:val="00DA0FE5"/>
    <w:rsid w:val="00DA2B9E"/>
    <w:rsid w:val="00DA32C1"/>
    <w:rsid w:val="00DA4339"/>
    <w:rsid w:val="00DA47C0"/>
    <w:rsid w:val="00DB181D"/>
    <w:rsid w:val="00DB3182"/>
    <w:rsid w:val="00DB575D"/>
    <w:rsid w:val="00DB5D61"/>
    <w:rsid w:val="00DB6C50"/>
    <w:rsid w:val="00DC0A03"/>
    <w:rsid w:val="00DC0B3D"/>
    <w:rsid w:val="00DC3525"/>
    <w:rsid w:val="00DC3F91"/>
    <w:rsid w:val="00DC54EB"/>
    <w:rsid w:val="00DC7DA1"/>
    <w:rsid w:val="00DD0DDC"/>
    <w:rsid w:val="00DD2E64"/>
    <w:rsid w:val="00DD34D8"/>
    <w:rsid w:val="00DD4412"/>
    <w:rsid w:val="00DD51BB"/>
    <w:rsid w:val="00DE0578"/>
    <w:rsid w:val="00DE2C4E"/>
    <w:rsid w:val="00DE48A0"/>
    <w:rsid w:val="00DE4D15"/>
    <w:rsid w:val="00DE4D95"/>
    <w:rsid w:val="00DF2498"/>
    <w:rsid w:val="00DF35A0"/>
    <w:rsid w:val="00DF45A6"/>
    <w:rsid w:val="00DF5002"/>
    <w:rsid w:val="00DF693E"/>
    <w:rsid w:val="00DF6A7B"/>
    <w:rsid w:val="00DF6FAC"/>
    <w:rsid w:val="00E01FF2"/>
    <w:rsid w:val="00E04B6A"/>
    <w:rsid w:val="00E0562C"/>
    <w:rsid w:val="00E1134A"/>
    <w:rsid w:val="00E1245D"/>
    <w:rsid w:val="00E14713"/>
    <w:rsid w:val="00E14924"/>
    <w:rsid w:val="00E17986"/>
    <w:rsid w:val="00E1799D"/>
    <w:rsid w:val="00E26CC2"/>
    <w:rsid w:val="00E2727B"/>
    <w:rsid w:val="00E314A2"/>
    <w:rsid w:val="00E3217E"/>
    <w:rsid w:val="00E3258A"/>
    <w:rsid w:val="00E33230"/>
    <w:rsid w:val="00E34655"/>
    <w:rsid w:val="00E34E44"/>
    <w:rsid w:val="00E358F5"/>
    <w:rsid w:val="00E363CE"/>
    <w:rsid w:val="00E36AC6"/>
    <w:rsid w:val="00E370A9"/>
    <w:rsid w:val="00E4061C"/>
    <w:rsid w:val="00E407D0"/>
    <w:rsid w:val="00E41776"/>
    <w:rsid w:val="00E452F3"/>
    <w:rsid w:val="00E45DC6"/>
    <w:rsid w:val="00E46BE2"/>
    <w:rsid w:val="00E47EFB"/>
    <w:rsid w:val="00E559D5"/>
    <w:rsid w:val="00E55B9B"/>
    <w:rsid w:val="00E56DCF"/>
    <w:rsid w:val="00E57A6C"/>
    <w:rsid w:val="00E66A03"/>
    <w:rsid w:val="00E6748F"/>
    <w:rsid w:val="00E7003C"/>
    <w:rsid w:val="00E721AC"/>
    <w:rsid w:val="00E728AE"/>
    <w:rsid w:val="00E74451"/>
    <w:rsid w:val="00E74650"/>
    <w:rsid w:val="00E7582F"/>
    <w:rsid w:val="00E76725"/>
    <w:rsid w:val="00E80CB8"/>
    <w:rsid w:val="00E8159F"/>
    <w:rsid w:val="00E8553C"/>
    <w:rsid w:val="00E877F3"/>
    <w:rsid w:val="00E906EE"/>
    <w:rsid w:val="00E911DB"/>
    <w:rsid w:val="00E940EB"/>
    <w:rsid w:val="00E95E1F"/>
    <w:rsid w:val="00E9778E"/>
    <w:rsid w:val="00E97ACC"/>
    <w:rsid w:val="00EA0B2C"/>
    <w:rsid w:val="00EA5D31"/>
    <w:rsid w:val="00EA5EFB"/>
    <w:rsid w:val="00EA632A"/>
    <w:rsid w:val="00EA787B"/>
    <w:rsid w:val="00EB2FCC"/>
    <w:rsid w:val="00EB42C2"/>
    <w:rsid w:val="00EB73BC"/>
    <w:rsid w:val="00EB7ED6"/>
    <w:rsid w:val="00EC0672"/>
    <w:rsid w:val="00EC5E28"/>
    <w:rsid w:val="00ED3002"/>
    <w:rsid w:val="00ED39F1"/>
    <w:rsid w:val="00ED3B53"/>
    <w:rsid w:val="00ED3C78"/>
    <w:rsid w:val="00ED7510"/>
    <w:rsid w:val="00EE2C56"/>
    <w:rsid w:val="00EE36CE"/>
    <w:rsid w:val="00EE3949"/>
    <w:rsid w:val="00EE622F"/>
    <w:rsid w:val="00EF0BE6"/>
    <w:rsid w:val="00EF120B"/>
    <w:rsid w:val="00EF27BD"/>
    <w:rsid w:val="00EF2F0C"/>
    <w:rsid w:val="00EF3C99"/>
    <w:rsid w:val="00EF61A8"/>
    <w:rsid w:val="00EF65F1"/>
    <w:rsid w:val="00F00B3B"/>
    <w:rsid w:val="00F01851"/>
    <w:rsid w:val="00F019C3"/>
    <w:rsid w:val="00F02DC7"/>
    <w:rsid w:val="00F051FC"/>
    <w:rsid w:val="00F1085B"/>
    <w:rsid w:val="00F13156"/>
    <w:rsid w:val="00F167E6"/>
    <w:rsid w:val="00F1683E"/>
    <w:rsid w:val="00F20877"/>
    <w:rsid w:val="00F22613"/>
    <w:rsid w:val="00F232A8"/>
    <w:rsid w:val="00F2400A"/>
    <w:rsid w:val="00F255CD"/>
    <w:rsid w:val="00F31FC2"/>
    <w:rsid w:val="00F325CC"/>
    <w:rsid w:val="00F35601"/>
    <w:rsid w:val="00F359C9"/>
    <w:rsid w:val="00F37BBA"/>
    <w:rsid w:val="00F37E89"/>
    <w:rsid w:val="00F420F9"/>
    <w:rsid w:val="00F44F4C"/>
    <w:rsid w:val="00F44F8D"/>
    <w:rsid w:val="00F45422"/>
    <w:rsid w:val="00F46131"/>
    <w:rsid w:val="00F475C1"/>
    <w:rsid w:val="00F5068B"/>
    <w:rsid w:val="00F558CB"/>
    <w:rsid w:val="00F567E9"/>
    <w:rsid w:val="00F60CDB"/>
    <w:rsid w:val="00F616F7"/>
    <w:rsid w:val="00F633B0"/>
    <w:rsid w:val="00F6449A"/>
    <w:rsid w:val="00F715F9"/>
    <w:rsid w:val="00F72CD2"/>
    <w:rsid w:val="00F7305F"/>
    <w:rsid w:val="00F734A5"/>
    <w:rsid w:val="00F73C19"/>
    <w:rsid w:val="00F805A8"/>
    <w:rsid w:val="00F81DC8"/>
    <w:rsid w:val="00F81DD3"/>
    <w:rsid w:val="00F82F45"/>
    <w:rsid w:val="00F839A0"/>
    <w:rsid w:val="00F85A92"/>
    <w:rsid w:val="00F86496"/>
    <w:rsid w:val="00F87A10"/>
    <w:rsid w:val="00F90A3A"/>
    <w:rsid w:val="00F93B5F"/>
    <w:rsid w:val="00F94BD1"/>
    <w:rsid w:val="00FA36CA"/>
    <w:rsid w:val="00FA5A45"/>
    <w:rsid w:val="00FA666C"/>
    <w:rsid w:val="00FB1DAE"/>
    <w:rsid w:val="00FB324C"/>
    <w:rsid w:val="00FB56AE"/>
    <w:rsid w:val="00FB5AFB"/>
    <w:rsid w:val="00FB5DBF"/>
    <w:rsid w:val="00FB6AC6"/>
    <w:rsid w:val="00FC06D7"/>
    <w:rsid w:val="00FC0DD9"/>
    <w:rsid w:val="00FC14F1"/>
    <w:rsid w:val="00FC2688"/>
    <w:rsid w:val="00FC31DB"/>
    <w:rsid w:val="00FC73D7"/>
    <w:rsid w:val="00FC759F"/>
    <w:rsid w:val="00FC7FD4"/>
    <w:rsid w:val="00FD27F5"/>
    <w:rsid w:val="00FD4430"/>
    <w:rsid w:val="00FE0ED8"/>
    <w:rsid w:val="00FF0F0D"/>
    <w:rsid w:val="00FF1C6D"/>
    <w:rsid w:val="00FF1ED2"/>
    <w:rsid w:val="00FF20E3"/>
    <w:rsid w:val="00FF2392"/>
    <w:rsid w:val="00FF41F6"/>
    <w:rsid w:val="00FF47FF"/>
    <w:rsid w:val="00FF5765"/>
    <w:rsid w:val="00FF5F53"/>
    <w:rsid w:val="01D06543"/>
    <w:rsid w:val="01D19932"/>
    <w:rsid w:val="01F93499"/>
    <w:rsid w:val="0218866F"/>
    <w:rsid w:val="02C10B06"/>
    <w:rsid w:val="032B62FD"/>
    <w:rsid w:val="0333A3CF"/>
    <w:rsid w:val="0386B9FA"/>
    <w:rsid w:val="038B3FEA"/>
    <w:rsid w:val="0452C2D2"/>
    <w:rsid w:val="056E2672"/>
    <w:rsid w:val="06898A12"/>
    <w:rsid w:val="0731E2C4"/>
    <w:rsid w:val="077F319F"/>
    <w:rsid w:val="08ABBB81"/>
    <w:rsid w:val="08E51480"/>
    <w:rsid w:val="093A17F0"/>
    <w:rsid w:val="09967AA0"/>
    <w:rsid w:val="0A073D54"/>
    <w:rsid w:val="0A734ADD"/>
    <w:rsid w:val="0B0087F3"/>
    <w:rsid w:val="0B557351"/>
    <w:rsid w:val="0B5A05DD"/>
    <w:rsid w:val="0B6A67CF"/>
    <w:rsid w:val="0BAC3F93"/>
    <w:rsid w:val="0C5C4120"/>
    <w:rsid w:val="0C6AF4B5"/>
    <w:rsid w:val="0C71B8B2"/>
    <w:rsid w:val="0C99041D"/>
    <w:rsid w:val="0CCD83EA"/>
    <w:rsid w:val="0E1971AD"/>
    <w:rsid w:val="0FE8D61C"/>
    <w:rsid w:val="10096323"/>
    <w:rsid w:val="104560D6"/>
    <w:rsid w:val="10C77EA0"/>
    <w:rsid w:val="110CCD56"/>
    <w:rsid w:val="11350432"/>
    <w:rsid w:val="11B4915D"/>
    <w:rsid w:val="130BB2EB"/>
    <w:rsid w:val="1431B751"/>
    <w:rsid w:val="143778CD"/>
    <w:rsid w:val="1519E17A"/>
    <w:rsid w:val="16390A8D"/>
    <w:rsid w:val="1648D507"/>
    <w:rsid w:val="172663FA"/>
    <w:rsid w:val="17CD3023"/>
    <w:rsid w:val="17CF1972"/>
    <w:rsid w:val="1853D7B1"/>
    <w:rsid w:val="189AEE89"/>
    <w:rsid w:val="18D154B5"/>
    <w:rsid w:val="199E0D78"/>
    <w:rsid w:val="19B606E5"/>
    <w:rsid w:val="1BC36710"/>
    <w:rsid w:val="1C20576C"/>
    <w:rsid w:val="1D21FB37"/>
    <w:rsid w:val="1D51BB40"/>
    <w:rsid w:val="1D56809D"/>
    <w:rsid w:val="1DEFA17D"/>
    <w:rsid w:val="1DF83517"/>
    <w:rsid w:val="1E5C65F0"/>
    <w:rsid w:val="1FD0DD0B"/>
    <w:rsid w:val="20908104"/>
    <w:rsid w:val="20950476"/>
    <w:rsid w:val="20BB9C2A"/>
    <w:rsid w:val="20F25737"/>
    <w:rsid w:val="21C10933"/>
    <w:rsid w:val="2214EDAB"/>
    <w:rsid w:val="22CA67B3"/>
    <w:rsid w:val="22E83233"/>
    <w:rsid w:val="232656F1"/>
    <w:rsid w:val="233D9AAB"/>
    <w:rsid w:val="2349D855"/>
    <w:rsid w:val="23EF272A"/>
    <w:rsid w:val="23FC40C0"/>
    <w:rsid w:val="243FD5EE"/>
    <w:rsid w:val="251FAB21"/>
    <w:rsid w:val="25398C4C"/>
    <w:rsid w:val="2550A223"/>
    <w:rsid w:val="259D2B8E"/>
    <w:rsid w:val="263F12D9"/>
    <w:rsid w:val="265EA3C1"/>
    <w:rsid w:val="26737505"/>
    <w:rsid w:val="271B55CF"/>
    <w:rsid w:val="2783BD1C"/>
    <w:rsid w:val="2855075E"/>
    <w:rsid w:val="288C015C"/>
    <w:rsid w:val="2A7C160C"/>
    <w:rsid w:val="2B0EB9C3"/>
    <w:rsid w:val="2BB24ED4"/>
    <w:rsid w:val="2BE5D81B"/>
    <w:rsid w:val="2CCDB274"/>
    <w:rsid w:val="2D193528"/>
    <w:rsid w:val="2D28CCD1"/>
    <w:rsid w:val="2DB25109"/>
    <w:rsid w:val="2EB9193F"/>
    <w:rsid w:val="2F22240B"/>
    <w:rsid w:val="2F4E032F"/>
    <w:rsid w:val="2FC2DC66"/>
    <w:rsid w:val="2FFAEE6D"/>
    <w:rsid w:val="30A8F057"/>
    <w:rsid w:val="30C9BAC7"/>
    <w:rsid w:val="33586F3C"/>
    <w:rsid w:val="338F0271"/>
    <w:rsid w:val="33BCFC12"/>
    <w:rsid w:val="33FBB280"/>
    <w:rsid w:val="3425A237"/>
    <w:rsid w:val="3438E8EF"/>
    <w:rsid w:val="3584B3A7"/>
    <w:rsid w:val="36F2C6D5"/>
    <w:rsid w:val="38AA12AC"/>
    <w:rsid w:val="38C60EAB"/>
    <w:rsid w:val="396217C5"/>
    <w:rsid w:val="398B2094"/>
    <w:rsid w:val="3B454356"/>
    <w:rsid w:val="3B79C8BC"/>
    <w:rsid w:val="3BE1B36E"/>
    <w:rsid w:val="3C09FFF7"/>
    <w:rsid w:val="3CD7DB94"/>
    <w:rsid w:val="3CF0237F"/>
    <w:rsid w:val="3E55EDA7"/>
    <w:rsid w:val="3EC9FA63"/>
    <w:rsid w:val="3F157D17"/>
    <w:rsid w:val="40A896A4"/>
    <w:rsid w:val="40B8A28B"/>
    <w:rsid w:val="41A8E784"/>
    <w:rsid w:val="4322F312"/>
    <w:rsid w:val="439D9E57"/>
    <w:rsid w:val="43BB266F"/>
    <w:rsid w:val="43DAA042"/>
    <w:rsid w:val="43F8ADED"/>
    <w:rsid w:val="44B14742"/>
    <w:rsid w:val="44D89AC0"/>
    <w:rsid w:val="44E2DC75"/>
    <w:rsid w:val="456703B2"/>
    <w:rsid w:val="46746B21"/>
    <w:rsid w:val="477F99D5"/>
    <w:rsid w:val="4864E478"/>
    <w:rsid w:val="488ECA63"/>
    <w:rsid w:val="48AD4F95"/>
    <w:rsid w:val="4A956BF8"/>
    <w:rsid w:val="4AF6EEE0"/>
    <w:rsid w:val="4B55CC5C"/>
    <w:rsid w:val="4D7938D4"/>
    <w:rsid w:val="4E92A33B"/>
    <w:rsid w:val="4E935326"/>
    <w:rsid w:val="4EA5C6B9"/>
    <w:rsid w:val="50B76F04"/>
    <w:rsid w:val="5241F9EA"/>
    <w:rsid w:val="53D885E9"/>
    <w:rsid w:val="541CFFBE"/>
    <w:rsid w:val="551F3B01"/>
    <w:rsid w:val="5530A8A9"/>
    <w:rsid w:val="563A9EA1"/>
    <w:rsid w:val="56AD8F31"/>
    <w:rsid w:val="56E11878"/>
    <w:rsid w:val="581EB9F6"/>
    <w:rsid w:val="58F57624"/>
    <w:rsid w:val="592DF85F"/>
    <w:rsid w:val="5A85F52E"/>
    <w:rsid w:val="5B4EC83C"/>
    <w:rsid w:val="5B58ADD1"/>
    <w:rsid w:val="5B8C299D"/>
    <w:rsid w:val="5B8D70CF"/>
    <w:rsid w:val="5BC8DC09"/>
    <w:rsid w:val="5BD9CC68"/>
    <w:rsid w:val="5BEE1ED6"/>
    <w:rsid w:val="5C389AA4"/>
    <w:rsid w:val="5C93A107"/>
    <w:rsid w:val="5CDD369B"/>
    <w:rsid w:val="5CE89598"/>
    <w:rsid w:val="5D8C1547"/>
    <w:rsid w:val="5D9BA9DF"/>
    <w:rsid w:val="5E0E9A6F"/>
    <w:rsid w:val="5EA15235"/>
    <w:rsid w:val="5F7800E2"/>
    <w:rsid w:val="5F8B80F7"/>
    <w:rsid w:val="60423986"/>
    <w:rsid w:val="605A65C4"/>
    <w:rsid w:val="6074DF50"/>
    <w:rsid w:val="60F5B5E0"/>
    <w:rsid w:val="6113F94D"/>
    <w:rsid w:val="61A6D596"/>
    <w:rsid w:val="62035FAE"/>
    <w:rsid w:val="624C8A2A"/>
    <w:rsid w:val="6364718C"/>
    <w:rsid w:val="63D1C2DF"/>
    <w:rsid w:val="63E6A175"/>
    <w:rsid w:val="63E85A8B"/>
    <w:rsid w:val="646E6784"/>
    <w:rsid w:val="64788CF9"/>
    <w:rsid w:val="64A910E5"/>
    <w:rsid w:val="64B5D3F9"/>
    <w:rsid w:val="65D4838F"/>
    <w:rsid w:val="6609E085"/>
    <w:rsid w:val="66EFB45E"/>
    <w:rsid w:val="6736F5F1"/>
    <w:rsid w:val="67C6C567"/>
    <w:rsid w:val="683F1E5F"/>
    <w:rsid w:val="691B98C0"/>
    <w:rsid w:val="69D4D16E"/>
    <w:rsid w:val="69DAEEC0"/>
    <w:rsid w:val="69EE0463"/>
    <w:rsid w:val="69F9A5C8"/>
    <w:rsid w:val="6A0FC19D"/>
    <w:rsid w:val="6AB35D7B"/>
    <w:rsid w:val="6AC99089"/>
    <w:rsid w:val="6B3632B4"/>
    <w:rsid w:val="6BAE9E86"/>
    <w:rsid w:val="6BB8A845"/>
    <w:rsid w:val="6BFF659C"/>
    <w:rsid w:val="6DDD84B7"/>
    <w:rsid w:val="6E8BBDF2"/>
    <w:rsid w:val="6F163BEE"/>
    <w:rsid w:val="6FF4E22A"/>
    <w:rsid w:val="70C4C316"/>
    <w:rsid w:val="71B6BFA1"/>
    <w:rsid w:val="71D98A5F"/>
    <w:rsid w:val="71E63928"/>
    <w:rsid w:val="728A0429"/>
    <w:rsid w:val="7343D54A"/>
    <w:rsid w:val="7371DE82"/>
    <w:rsid w:val="7381D106"/>
    <w:rsid w:val="74351723"/>
    <w:rsid w:val="744E2FE9"/>
    <w:rsid w:val="75327873"/>
    <w:rsid w:val="753C586F"/>
    <w:rsid w:val="757F3EAD"/>
    <w:rsid w:val="76682445"/>
    <w:rsid w:val="76AF7391"/>
    <w:rsid w:val="7755ED68"/>
    <w:rsid w:val="777B536F"/>
    <w:rsid w:val="791C069F"/>
    <w:rsid w:val="79552A53"/>
    <w:rsid w:val="7A046A95"/>
    <w:rsid w:val="7A4B27EC"/>
    <w:rsid w:val="7C33444F"/>
    <w:rsid w:val="7CF1B793"/>
    <w:rsid w:val="7CF97248"/>
    <w:rsid w:val="7D1A3531"/>
    <w:rsid w:val="7D2540DA"/>
    <w:rsid w:val="7D6092B1"/>
    <w:rsid w:val="7D8AF4EA"/>
    <w:rsid w:val="7DCCE352"/>
    <w:rsid w:val="7EB3950A"/>
    <w:rsid w:val="7EB816A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0681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AE4E94"/>
    <w:rPr>
      <w:sz w:val="22"/>
    </w:rPr>
  </w:style>
  <w:style w:type="paragraph" w:styleId="Nadpis1">
    <w:name w:val="heading 1"/>
    <w:basedOn w:val="Normlny"/>
    <w:next w:val="Normlny"/>
    <w:link w:val="Nadpis1Char"/>
    <w:uiPriority w:val="9"/>
    <w:qFormat/>
    <w:rsid w:val="00263BDF"/>
    <w:pPr>
      <w:spacing w:after="240"/>
      <w:jc w:val="center"/>
      <w:outlineLvl w:val="0"/>
    </w:pPr>
    <w:rPr>
      <w:rFonts w:ascii="Calibri" w:eastAsia="Times New Roman" w:hAnsi="Calibri" w:cs="Arial"/>
      <w:b/>
      <w:bCs/>
      <w:sz w:val="28"/>
      <w:szCs w:val="22"/>
      <w:lang w:eastAsia="sk-SK"/>
    </w:rPr>
  </w:style>
  <w:style w:type="paragraph" w:styleId="Nadpis2">
    <w:name w:val="heading 2"/>
    <w:basedOn w:val="Odsekzoznamu"/>
    <w:next w:val="Normlny"/>
    <w:link w:val="Nadpis2Char"/>
    <w:uiPriority w:val="9"/>
    <w:unhideWhenUsed/>
    <w:qFormat/>
    <w:rsid w:val="00502525"/>
    <w:pPr>
      <w:numPr>
        <w:ilvl w:val="1"/>
        <w:numId w:val="26"/>
      </w:numPr>
      <w:spacing w:before="120" w:after="120"/>
      <w:contextualSpacing w:val="0"/>
      <w:jc w:val="both"/>
      <w:outlineLvl w:val="1"/>
    </w:pPr>
    <w:rPr>
      <w:rFonts w:ascii="Calibri" w:hAnsi="Calibri"/>
      <w:b w:val="0"/>
      <w:sz w:val="22"/>
    </w:rPr>
  </w:style>
  <w:style w:type="paragraph" w:styleId="Nadpis3">
    <w:name w:val="heading 3"/>
    <w:basedOn w:val="Normlny"/>
    <w:next w:val="Normlny"/>
    <w:link w:val="Nadpis3Char"/>
    <w:uiPriority w:val="9"/>
    <w:unhideWhenUsed/>
    <w:qFormat/>
    <w:rsid w:val="002C3A40"/>
    <w:pPr>
      <w:keepNext/>
      <w:keepLines/>
      <w:numPr>
        <w:ilvl w:val="2"/>
        <w:numId w:val="25"/>
      </w:numPr>
      <w:spacing w:before="40" w:after="120"/>
      <w:jc w:val="both"/>
      <w:outlineLvl w:val="2"/>
    </w:pPr>
    <w:rPr>
      <w:rFonts w:ascii="Calibri" w:eastAsiaTheme="majorEastAsia" w:hAnsi="Calibri" w:cstheme="majorBidi"/>
    </w:rPr>
  </w:style>
  <w:style w:type="paragraph" w:styleId="Nadpis4">
    <w:name w:val="heading 4"/>
    <w:basedOn w:val="Normlny"/>
    <w:next w:val="Normlny"/>
    <w:link w:val="Nadpis4Char"/>
    <w:uiPriority w:val="9"/>
    <w:semiHidden/>
    <w:unhideWhenUsed/>
    <w:qFormat/>
    <w:rsid w:val="001579BC"/>
    <w:pPr>
      <w:keepNext/>
      <w:keepLines/>
      <w:numPr>
        <w:ilvl w:val="3"/>
        <w:numId w:val="25"/>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1579BC"/>
    <w:pPr>
      <w:keepNext/>
      <w:keepLines/>
      <w:numPr>
        <w:ilvl w:val="4"/>
        <w:numId w:val="25"/>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1579BC"/>
    <w:pPr>
      <w:keepNext/>
      <w:keepLines/>
      <w:numPr>
        <w:ilvl w:val="5"/>
        <w:numId w:val="25"/>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1579BC"/>
    <w:pPr>
      <w:keepNext/>
      <w:keepLines/>
      <w:numPr>
        <w:ilvl w:val="6"/>
        <w:numId w:val="25"/>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1579BC"/>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1579BC"/>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C11ACE"/>
    <w:pPr>
      <w:spacing w:before="100" w:beforeAutospacing="1" w:after="100" w:afterAutospacing="1"/>
    </w:pPr>
    <w:rPr>
      <w:rFonts w:ascii="Times New Roman" w:eastAsia="Times New Roman" w:hAnsi="Times New Roman" w:cs="Times New Roman"/>
      <w:lang w:eastAsia="sk-SK"/>
    </w:rPr>
  </w:style>
  <w:style w:type="paragraph" w:styleId="Normlnywebov">
    <w:name w:val="Normal (Web)"/>
    <w:basedOn w:val="Normlny"/>
    <w:uiPriority w:val="99"/>
    <w:semiHidden/>
    <w:unhideWhenUsed/>
    <w:rsid w:val="00C11ACE"/>
    <w:pPr>
      <w:spacing w:before="100" w:beforeAutospacing="1" w:after="100" w:afterAutospacing="1"/>
    </w:pPr>
    <w:rPr>
      <w:rFonts w:ascii="Times New Roman" w:eastAsia="Times New Roman" w:hAnsi="Times New Roman" w:cs="Times New Roman"/>
      <w:lang w:eastAsia="sk-SK"/>
    </w:rPr>
  </w:style>
  <w:style w:type="paragraph" w:customStyle="1" w:styleId="Standard">
    <w:name w:val="Standard"/>
    <w:rsid w:val="00C44421"/>
    <w:pPr>
      <w:suppressAutoHyphens/>
      <w:autoSpaceDN w:val="0"/>
      <w:textAlignment w:val="baseline"/>
    </w:pPr>
    <w:rPr>
      <w:rFonts w:ascii="Liberation Serif" w:eastAsia="Noto Sans CJK SC" w:hAnsi="Liberation Serif" w:cs="Lohit Devanagari"/>
      <w:kern w:val="3"/>
      <w:lang w:eastAsia="zh-CN" w:bidi="hi-IN"/>
    </w:rPr>
  </w:style>
  <w:style w:type="character" w:customStyle="1" w:styleId="color-primary">
    <w:name w:val="color-primary"/>
    <w:basedOn w:val="Predvolenpsmoodseku"/>
    <w:rsid w:val="00C44421"/>
  </w:style>
  <w:style w:type="paragraph" w:styleId="Textkomentra">
    <w:name w:val="annotation text"/>
    <w:basedOn w:val="Normlny"/>
    <w:link w:val="TextkomentraChar"/>
    <w:uiPriority w:val="99"/>
    <w:unhideWhenUsed/>
    <w:qFormat/>
    <w:rsid w:val="00C44421"/>
    <w:pPr>
      <w:spacing w:after="120"/>
    </w:pPr>
    <w:rPr>
      <w:rFonts w:ascii="Calibri" w:eastAsia="Calibri" w:hAnsi="Calibri" w:cs="Times New Roman"/>
      <w:sz w:val="20"/>
      <w:szCs w:val="20"/>
    </w:rPr>
  </w:style>
  <w:style w:type="character" w:customStyle="1" w:styleId="TextkomentraChar">
    <w:name w:val="Text komentára Char"/>
    <w:basedOn w:val="Predvolenpsmoodseku"/>
    <w:link w:val="Textkomentra"/>
    <w:uiPriority w:val="99"/>
    <w:rsid w:val="00C44421"/>
    <w:rPr>
      <w:rFonts w:ascii="Calibri" w:eastAsia="Calibri" w:hAnsi="Calibri" w:cs="Times New Roman"/>
      <w:sz w:val="20"/>
      <w:szCs w:val="20"/>
    </w:rPr>
  </w:style>
  <w:style w:type="character" w:customStyle="1" w:styleId="column-highlighted-part1">
    <w:name w:val="column-highlighted-part1"/>
    <w:basedOn w:val="Predvolenpsmoodseku"/>
    <w:rsid w:val="00C44421"/>
    <w:rPr>
      <w:b/>
      <w:bCs/>
    </w:rPr>
  </w:style>
  <w:style w:type="paragraph" w:styleId="Odsekzoznamu">
    <w:name w:val="List Paragraph"/>
    <w:aliases w:val="body,Odsek zoznamu2,Odrážky,Bulleted Text,lp1,List Paragraph1,Bullet List,Numbered List,Odsek,ZOZNAM,Tabuľka,Bullet Number,lp11,List Paragraph11,Bullet 1,Use Case List Paragraph,Medium List 2 - Accent 41,FooterText,numbered,Odsek 1.,Nad"/>
    <w:basedOn w:val="Normlny"/>
    <w:link w:val="OdsekzoznamuChar"/>
    <w:uiPriority w:val="34"/>
    <w:qFormat/>
    <w:rsid w:val="00D71673"/>
    <w:pPr>
      <w:widowControl w:val="0"/>
      <w:autoSpaceDE w:val="0"/>
      <w:autoSpaceDN w:val="0"/>
      <w:adjustRightInd w:val="0"/>
      <w:ind w:left="720"/>
      <w:contextualSpacing/>
    </w:pPr>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672BD4"/>
    <w:pPr>
      <w:tabs>
        <w:tab w:val="center" w:pos="4536"/>
        <w:tab w:val="right" w:pos="9072"/>
      </w:tabs>
    </w:pPr>
  </w:style>
  <w:style w:type="character" w:customStyle="1" w:styleId="HlavikaChar">
    <w:name w:val="Hlavička Char"/>
    <w:basedOn w:val="Predvolenpsmoodseku"/>
    <w:link w:val="Hlavika"/>
    <w:uiPriority w:val="99"/>
    <w:rsid w:val="00672BD4"/>
  </w:style>
  <w:style w:type="paragraph" w:styleId="Pta">
    <w:name w:val="footer"/>
    <w:basedOn w:val="Normlny"/>
    <w:link w:val="PtaChar"/>
    <w:uiPriority w:val="99"/>
    <w:unhideWhenUsed/>
    <w:rsid w:val="00672BD4"/>
    <w:pPr>
      <w:tabs>
        <w:tab w:val="center" w:pos="4536"/>
        <w:tab w:val="right" w:pos="9072"/>
      </w:tabs>
    </w:pPr>
  </w:style>
  <w:style w:type="character" w:customStyle="1" w:styleId="PtaChar">
    <w:name w:val="Päta Char"/>
    <w:basedOn w:val="Predvolenpsmoodseku"/>
    <w:link w:val="Pta"/>
    <w:uiPriority w:val="99"/>
    <w:rsid w:val="00672BD4"/>
  </w:style>
  <w:style w:type="character" w:styleId="slostrany">
    <w:name w:val="page number"/>
    <w:basedOn w:val="Predvolenpsmoodseku"/>
    <w:uiPriority w:val="99"/>
    <w:semiHidden/>
    <w:unhideWhenUsed/>
    <w:rsid w:val="00672BD4"/>
  </w:style>
  <w:style w:type="character" w:customStyle="1" w:styleId="Nadpis1Char">
    <w:name w:val="Nadpis 1 Char"/>
    <w:basedOn w:val="Predvolenpsmoodseku"/>
    <w:link w:val="Nadpis1"/>
    <w:uiPriority w:val="9"/>
    <w:rsid w:val="00263BDF"/>
    <w:rPr>
      <w:rFonts w:ascii="Calibri" w:eastAsia="Times New Roman" w:hAnsi="Calibri" w:cs="Arial"/>
      <w:b/>
      <w:bCs/>
      <w:sz w:val="28"/>
      <w:szCs w:val="22"/>
      <w:lang w:eastAsia="sk-SK"/>
    </w:rPr>
  </w:style>
  <w:style w:type="character" w:customStyle="1" w:styleId="Nadpis2Char">
    <w:name w:val="Nadpis 2 Char"/>
    <w:basedOn w:val="Predvolenpsmoodseku"/>
    <w:link w:val="Nadpis2"/>
    <w:uiPriority w:val="9"/>
    <w:rsid w:val="00502525"/>
    <w:rPr>
      <w:rFonts w:ascii="Calibri" w:eastAsia="Times New Roman" w:hAnsi="Calibri" w:cs="Times New Roman"/>
      <w:bCs/>
      <w:sz w:val="22"/>
      <w:szCs w:val="20"/>
      <w:lang w:eastAsia="sk-SK"/>
    </w:rPr>
  </w:style>
  <w:style w:type="character" w:customStyle="1" w:styleId="Nadpis3Char">
    <w:name w:val="Nadpis 3 Char"/>
    <w:basedOn w:val="Predvolenpsmoodseku"/>
    <w:link w:val="Nadpis3"/>
    <w:uiPriority w:val="9"/>
    <w:rsid w:val="002C3A40"/>
    <w:rPr>
      <w:rFonts w:ascii="Calibri" w:eastAsiaTheme="majorEastAsia" w:hAnsi="Calibri" w:cstheme="majorBidi"/>
      <w:sz w:val="22"/>
    </w:rPr>
  </w:style>
  <w:style w:type="character" w:customStyle="1" w:styleId="Nadpis4Char">
    <w:name w:val="Nadpis 4 Char"/>
    <w:basedOn w:val="Predvolenpsmoodseku"/>
    <w:link w:val="Nadpis4"/>
    <w:uiPriority w:val="9"/>
    <w:semiHidden/>
    <w:rsid w:val="001579BC"/>
    <w:rPr>
      <w:rFonts w:asciiTheme="majorHAnsi" w:eastAsiaTheme="majorEastAsia" w:hAnsiTheme="majorHAnsi" w:cstheme="majorBidi"/>
      <w:i/>
      <w:iCs/>
      <w:color w:val="2F5496" w:themeColor="accent1" w:themeShade="BF"/>
      <w:sz w:val="22"/>
    </w:rPr>
  </w:style>
  <w:style w:type="character" w:customStyle="1" w:styleId="Nadpis5Char">
    <w:name w:val="Nadpis 5 Char"/>
    <w:basedOn w:val="Predvolenpsmoodseku"/>
    <w:link w:val="Nadpis5"/>
    <w:uiPriority w:val="9"/>
    <w:semiHidden/>
    <w:rsid w:val="001579BC"/>
    <w:rPr>
      <w:rFonts w:asciiTheme="majorHAnsi" w:eastAsiaTheme="majorEastAsia" w:hAnsiTheme="majorHAnsi" w:cstheme="majorBidi"/>
      <w:color w:val="2F5496" w:themeColor="accent1" w:themeShade="BF"/>
      <w:sz w:val="22"/>
    </w:rPr>
  </w:style>
  <w:style w:type="character" w:customStyle="1" w:styleId="Nadpis6Char">
    <w:name w:val="Nadpis 6 Char"/>
    <w:basedOn w:val="Predvolenpsmoodseku"/>
    <w:link w:val="Nadpis6"/>
    <w:uiPriority w:val="9"/>
    <w:semiHidden/>
    <w:rsid w:val="001579BC"/>
    <w:rPr>
      <w:rFonts w:asciiTheme="majorHAnsi" w:eastAsiaTheme="majorEastAsia" w:hAnsiTheme="majorHAnsi" w:cstheme="majorBidi"/>
      <w:color w:val="1F3763" w:themeColor="accent1" w:themeShade="7F"/>
      <w:sz w:val="22"/>
    </w:rPr>
  </w:style>
  <w:style w:type="character" w:customStyle="1" w:styleId="Nadpis7Char">
    <w:name w:val="Nadpis 7 Char"/>
    <w:basedOn w:val="Predvolenpsmoodseku"/>
    <w:link w:val="Nadpis7"/>
    <w:uiPriority w:val="9"/>
    <w:semiHidden/>
    <w:rsid w:val="001579BC"/>
    <w:rPr>
      <w:rFonts w:asciiTheme="majorHAnsi" w:eastAsiaTheme="majorEastAsia" w:hAnsiTheme="majorHAnsi" w:cstheme="majorBidi"/>
      <w:i/>
      <w:iCs/>
      <w:color w:val="1F3763" w:themeColor="accent1" w:themeShade="7F"/>
      <w:sz w:val="22"/>
    </w:rPr>
  </w:style>
  <w:style w:type="character" w:customStyle="1" w:styleId="Nadpis8Char">
    <w:name w:val="Nadpis 8 Char"/>
    <w:basedOn w:val="Predvolenpsmoodseku"/>
    <w:link w:val="Nadpis8"/>
    <w:uiPriority w:val="9"/>
    <w:semiHidden/>
    <w:rsid w:val="001579B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1579BC"/>
    <w:rPr>
      <w:rFonts w:asciiTheme="majorHAnsi" w:eastAsiaTheme="majorEastAsia" w:hAnsiTheme="majorHAnsi" w:cstheme="majorBidi"/>
      <w:i/>
      <w:iCs/>
      <w:color w:val="272727" w:themeColor="text1" w:themeTint="D8"/>
      <w:sz w:val="21"/>
      <w:szCs w:val="21"/>
    </w:rPr>
  </w:style>
  <w:style w:type="character" w:customStyle="1" w:styleId="OdsekzoznamuChar">
    <w:name w:val="Odsek zoznamu Char"/>
    <w:aliases w:val="body Char,Odsek zoznamu2 Char,Odrážky Char,Bulleted Text Char,lp1 Char,List Paragraph1 Char,Bullet List Char,Numbered List Char,Odsek Char,ZOZNAM Char,Tabuľka Char,Bullet Number Char,lp11 Char,List Paragraph11 Char,Bullet 1 Char"/>
    <w:link w:val="Odsekzoznamu"/>
    <w:uiPriority w:val="34"/>
    <w:qFormat/>
    <w:rsid w:val="004B6EEE"/>
    <w:rPr>
      <w:rFonts w:ascii="Times New Roman" w:eastAsia="Times New Roman" w:hAnsi="Times New Roman" w:cs="Times New Roman"/>
      <w:b/>
      <w:bCs/>
      <w:sz w:val="20"/>
      <w:szCs w:val="20"/>
      <w:lang w:eastAsia="sk-SK"/>
    </w:rPr>
  </w:style>
  <w:style w:type="character" w:styleId="Hypertextovprepojenie">
    <w:name w:val="Hyperlink"/>
    <w:uiPriority w:val="99"/>
    <w:unhideWhenUsed/>
    <w:rsid w:val="00692EF9"/>
    <w:rPr>
      <w:color w:val="0563C1"/>
      <w:u w:val="single"/>
    </w:rPr>
  </w:style>
  <w:style w:type="paragraph" w:customStyle="1" w:styleId="Bullet">
    <w:name w:val="Bullet"/>
    <w:basedOn w:val="Normlny"/>
    <w:link w:val="BulletChar"/>
    <w:rsid w:val="00692EF9"/>
    <w:pPr>
      <w:tabs>
        <w:tab w:val="left" w:pos="340"/>
      </w:tabs>
      <w:spacing w:after="60"/>
      <w:jc w:val="both"/>
    </w:pPr>
    <w:rPr>
      <w:rFonts w:ascii="Times New Roman" w:eastAsia="Times New Roman" w:hAnsi="Times New Roman" w:cs="Times New Roman"/>
      <w:sz w:val="18"/>
      <w:szCs w:val="20"/>
      <w:lang w:eastAsia="sk-SK"/>
    </w:rPr>
  </w:style>
  <w:style w:type="character" w:customStyle="1" w:styleId="BulletChar">
    <w:name w:val="Bullet Char"/>
    <w:link w:val="Bullet"/>
    <w:rsid w:val="00692EF9"/>
    <w:rPr>
      <w:rFonts w:ascii="Times New Roman" w:eastAsia="Times New Roman" w:hAnsi="Times New Roman" w:cs="Times New Roman"/>
      <w:sz w:val="18"/>
      <w:szCs w:val="20"/>
      <w:lang w:eastAsia="sk-SK"/>
    </w:rPr>
  </w:style>
  <w:style w:type="character" w:styleId="Odkaznakomentr">
    <w:name w:val="annotation reference"/>
    <w:basedOn w:val="Predvolenpsmoodseku"/>
    <w:unhideWhenUsed/>
    <w:rPr>
      <w:sz w:val="16"/>
      <w:szCs w:val="16"/>
    </w:rPr>
  </w:style>
  <w:style w:type="paragraph" w:styleId="Predmetkomentra">
    <w:name w:val="annotation subject"/>
    <w:basedOn w:val="Textkomentra"/>
    <w:next w:val="Textkomentra"/>
    <w:link w:val="PredmetkomentraChar"/>
    <w:uiPriority w:val="99"/>
    <w:semiHidden/>
    <w:unhideWhenUsed/>
    <w:rsid w:val="00BA0B6F"/>
    <w:pPr>
      <w:spacing w:after="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BA0B6F"/>
    <w:rPr>
      <w:rFonts w:ascii="Calibri" w:eastAsia="Calibri" w:hAnsi="Calibri" w:cs="Times New Roman"/>
      <w:b/>
      <w:bCs/>
      <w:sz w:val="20"/>
      <w:szCs w:val="20"/>
    </w:rPr>
  </w:style>
  <w:style w:type="table" w:styleId="Mriekatabuky">
    <w:name w:val="Table Grid"/>
    <w:basedOn w:val="Normlnatabuka"/>
    <w:uiPriority w:val="39"/>
    <w:rsid w:val="00051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rsid w:val="00146589"/>
    <w:pPr>
      <w:suppressAutoHyphens/>
      <w:autoSpaceDN w:val="0"/>
      <w:spacing w:after="120"/>
    </w:pPr>
    <w:rPr>
      <w:rFonts w:ascii="Calibri" w:eastAsia="Calibri" w:hAnsi="Calibri" w:cs="Times New Roman"/>
      <w:sz w:val="22"/>
      <w:szCs w:val="22"/>
    </w:rPr>
  </w:style>
  <w:style w:type="character" w:customStyle="1" w:styleId="Predvolenpsmoodseku1">
    <w:name w:val="Predvolené písmo odseku1"/>
    <w:rsid w:val="00E1134A"/>
  </w:style>
  <w:style w:type="paragraph" w:styleId="Revzia">
    <w:name w:val="Revision"/>
    <w:hidden/>
    <w:uiPriority w:val="99"/>
    <w:semiHidden/>
    <w:rsid w:val="00E559D5"/>
    <w:rPr>
      <w:sz w:val="22"/>
    </w:rPr>
  </w:style>
  <w:style w:type="paragraph" w:customStyle="1" w:styleId="Odsekzoznamu1">
    <w:name w:val="Odsek zoznamu1"/>
    <w:basedOn w:val="Normlny"/>
    <w:rsid w:val="0059271E"/>
    <w:pPr>
      <w:suppressAutoHyphens/>
      <w:autoSpaceDN w:val="0"/>
      <w:spacing w:after="120"/>
      <w:ind w:left="720"/>
      <w:contextualSpacing/>
    </w:pPr>
    <w:rPr>
      <w:rFonts w:ascii="Calibri" w:eastAsia="Calibri" w:hAnsi="Calibri" w:cs="Times New Roman"/>
      <w:szCs w:val="22"/>
    </w:rPr>
  </w:style>
  <w:style w:type="paragraph" w:customStyle="1" w:styleId="Default">
    <w:name w:val="Default"/>
    <w:rsid w:val="007C4096"/>
    <w:pPr>
      <w:autoSpaceDE w:val="0"/>
      <w:autoSpaceDN w:val="0"/>
      <w:adjustRightInd w:val="0"/>
    </w:pPr>
    <w:rPr>
      <w:rFonts w:ascii="Arial" w:hAnsi="Arial" w:cs="Arial"/>
      <w:color w:val="000000"/>
    </w:rPr>
  </w:style>
  <w:style w:type="character" w:styleId="Nevyrieenzmienka">
    <w:name w:val="Unresolved Mention"/>
    <w:basedOn w:val="Predvolenpsmoodseku"/>
    <w:uiPriority w:val="99"/>
    <w:rsid w:val="005D5790"/>
    <w:rPr>
      <w:color w:val="605E5C"/>
      <w:shd w:val="clear" w:color="auto" w:fill="E1DFDD"/>
    </w:rPr>
  </w:style>
  <w:style w:type="character" w:styleId="Zmienka">
    <w:name w:val="Mention"/>
    <w:basedOn w:val="Predvolenpsmoodseku"/>
    <w:uiPriority w:val="99"/>
    <w:unhideWhenUsed/>
    <w:rsid w:val="005D5790"/>
    <w:rPr>
      <w:color w:val="2B579A"/>
      <w:shd w:val="clear" w:color="auto" w:fill="E1DFDD"/>
    </w:rPr>
  </w:style>
  <w:style w:type="paragraph" w:styleId="Zkladntext">
    <w:name w:val="Body Text"/>
    <w:basedOn w:val="Normlny"/>
    <w:link w:val="ZkladntextChar"/>
    <w:uiPriority w:val="99"/>
    <w:unhideWhenUsed/>
    <w:rsid w:val="001723A7"/>
    <w:pPr>
      <w:spacing w:after="120"/>
    </w:pPr>
    <w:rPr>
      <w:rFonts w:ascii="Calibri" w:eastAsia="Calibri" w:hAnsi="Calibri" w:cs="Times New Roman"/>
      <w:szCs w:val="22"/>
    </w:rPr>
  </w:style>
  <w:style w:type="character" w:customStyle="1" w:styleId="ZkladntextChar">
    <w:name w:val="Základný text Char"/>
    <w:basedOn w:val="Predvolenpsmoodseku"/>
    <w:link w:val="Zkladntext"/>
    <w:uiPriority w:val="99"/>
    <w:rsid w:val="001723A7"/>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344115">
      <w:bodyDiv w:val="1"/>
      <w:marLeft w:val="0"/>
      <w:marRight w:val="0"/>
      <w:marTop w:val="0"/>
      <w:marBottom w:val="0"/>
      <w:divBdr>
        <w:top w:val="none" w:sz="0" w:space="0" w:color="auto"/>
        <w:left w:val="none" w:sz="0" w:space="0" w:color="auto"/>
        <w:bottom w:val="none" w:sz="0" w:space="0" w:color="auto"/>
        <w:right w:val="none" w:sz="0" w:space="0" w:color="auto"/>
      </w:divBdr>
      <w:divsChild>
        <w:div w:id="271058227">
          <w:marLeft w:val="0"/>
          <w:marRight w:val="0"/>
          <w:marTop w:val="0"/>
          <w:marBottom w:val="0"/>
          <w:divBdr>
            <w:top w:val="none" w:sz="0" w:space="0" w:color="auto"/>
            <w:left w:val="none" w:sz="0" w:space="0" w:color="auto"/>
            <w:bottom w:val="none" w:sz="0" w:space="0" w:color="auto"/>
            <w:right w:val="none" w:sz="0" w:space="0" w:color="auto"/>
          </w:divBdr>
          <w:divsChild>
            <w:div w:id="375399334">
              <w:marLeft w:val="0"/>
              <w:marRight w:val="0"/>
              <w:marTop w:val="0"/>
              <w:marBottom w:val="0"/>
              <w:divBdr>
                <w:top w:val="none" w:sz="0" w:space="0" w:color="auto"/>
                <w:left w:val="none" w:sz="0" w:space="0" w:color="auto"/>
                <w:bottom w:val="none" w:sz="0" w:space="0" w:color="auto"/>
                <w:right w:val="none" w:sz="0" w:space="0" w:color="auto"/>
              </w:divBdr>
              <w:divsChild>
                <w:div w:id="127288609">
                  <w:marLeft w:val="0"/>
                  <w:marRight w:val="0"/>
                  <w:marTop w:val="0"/>
                  <w:marBottom w:val="0"/>
                  <w:divBdr>
                    <w:top w:val="none" w:sz="0" w:space="0" w:color="auto"/>
                    <w:left w:val="none" w:sz="0" w:space="0" w:color="auto"/>
                    <w:bottom w:val="none" w:sz="0" w:space="0" w:color="auto"/>
                    <w:right w:val="none" w:sz="0" w:space="0" w:color="auto"/>
                  </w:divBdr>
                </w:div>
              </w:divsChild>
            </w:div>
            <w:div w:id="1153135274">
              <w:marLeft w:val="0"/>
              <w:marRight w:val="0"/>
              <w:marTop w:val="0"/>
              <w:marBottom w:val="0"/>
              <w:divBdr>
                <w:top w:val="none" w:sz="0" w:space="0" w:color="auto"/>
                <w:left w:val="none" w:sz="0" w:space="0" w:color="auto"/>
                <w:bottom w:val="none" w:sz="0" w:space="0" w:color="auto"/>
                <w:right w:val="none" w:sz="0" w:space="0" w:color="auto"/>
              </w:divBdr>
              <w:divsChild>
                <w:div w:id="5896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49590">
          <w:marLeft w:val="0"/>
          <w:marRight w:val="0"/>
          <w:marTop w:val="0"/>
          <w:marBottom w:val="0"/>
          <w:divBdr>
            <w:top w:val="none" w:sz="0" w:space="0" w:color="auto"/>
            <w:left w:val="none" w:sz="0" w:space="0" w:color="auto"/>
            <w:bottom w:val="none" w:sz="0" w:space="0" w:color="auto"/>
            <w:right w:val="none" w:sz="0" w:space="0" w:color="auto"/>
          </w:divBdr>
          <w:divsChild>
            <w:div w:id="362169621">
              <w:marLeft w:val="0"/>
              <w:marRight w:val="0"/>
              <w:marTop w:val="0"/>
              <w:marBottom w:val="0"/>
              <w:divBdr>
                <w:top w:val="none" w:sz="0" w:space="0" w:color="auto"/>
                <w:left w:val="none" w:sz="0" w:space="0" w:color="auto"/>
                <w:bottom w:val="none" w:sz="0" w:space="0" w:color="auto"/>
                <w:right w:val="none" w:sz="0" w:space="0" w:color="auto"/>
              </w:divBdr>
              <w:divsChild>
                <w:div w:id="2039968683">
                  <w:marLeft w:val="0"/>
                  <w:marRight w:val="0"/>
                  <w:marTop w:val="0"/>
                  <w:marBottom w:val="0"/>
                  <w:divBdr>
                    <w:top w:val="none" w:sz="0" w:space="0" w:color="auto"/>
                    <w:left w:val="none" w:sz="0" w:space="0" w:color="auto"/>
                    <w:bottom w:val="none" w:sz="0" w:space="0" w:color="auto"/>
                    <w:right w:val="none" w:sz="0" w:space="0" w:color="auto"/>
                  </w:divBdr>
                </w:div>
              </w:divsChild>
            </w:div>
            <w:div w:id="380712441">
              <w:marLeft w:val="0"/>
              <w:marRight w:val="0"/>
              <w:marTop w:val="0"/>
              <w:marBottom w:val="0"/>
              <w:divBdr>
                <w:top w:val="none" w:sz="0" w:space="0" w:color="auto"/>
                <w:left w:val="none" w:sz="0" w:space="0" w:color="auto"/>
                <w:bottom w:val="none" w:sz="0" w:space="0" w:color="auto"/>
                <w:right w:val="none" w:sz="0" w:space="0" w:color="auto"/>
              </w:divBdr>
              <w:divsChild>
                <w:div w:id="544752452">
                  <w:marLeft w:val="0"/>
                  <w:marRight w:val="0"/>
                  <w:marTop w:val="0"/>
                  <w:marBottom w:val="0"/>
                  <w:divBdr>
                    <w:top w:val="none" w:sz="0" w:space="0" w:color="auto"/>
                    <w:left w:val="none" w:sz="0" w:space="0" w:color="auto"/>
                    <w:bottom w:val="none" w:sz="0" w:space="0" w:color="auto"/>
                    <w:right w:val="none" w:sz="0" w:space="0" w:color="auto"/>
                  </w:divBdr>
                </w:div>
              </w:divsChild>
            </w:div>
            <w:div w:id="768818796">
              <w:marLeft w:val="0"/>
              <w:marRight w:val="0"/>
              <w:marTop w:val="0"/>
              <w:marBottom w:val="0"/>
              <w:divBdr>
                <w:top w:val="none" w:sz="0" w:space="0" w:color="auto"/>
                <w:left w:val="none" w:sz="0" w:space="0" w:color="auto"/>
                <w:bottom w:val="none" w:sz="0" w:space="0" w:color="auto"/>
                <w:right w:val="none" w:sz="0" w:space="0" w:color="auto"/>
              </w:divBdr>
              <w:divsChild>
                <w:div w:id="803498990">
                  <w:marLeft w:val="0"/>
                  <w:marRight w:val="0"/>
                  <w:marTop w:val="0"/>
                  <w:marBottom w:val="0"/>
                  <w:divBdr>
                    <w:top w:val="none" w:sz="0" w:space="0" w:color="auto"/>
                    <w:left w:val="none" w:sz="0" w:space="0" w:color="auto"/>
                    <w:bottom w:val="none" w:sz="0" w:space="0" w:color="auto"/>
                    <w:right w:val="none" w:sz="0" w:space="0" w:color="auto"/>
                  </w:divBdr>
                </w:div>
              </w:divsChild>
            </w:div>
            <w:div w:id="779106743">
              <w:marLeft w:val="0"/>
              <w:marRight w:val="0"/>
              <w:marTop w:val="0"/>
              <w:marBottom w:val="0"/>
              <w:divBdr>
                <w:top w:val="none" w:sz="0" w:space="0" w:color="auto"/>
                <w:left w:val="none" w:sz="0" w:space="0" w:color="auto"/>
                <w:bottom w:val="none" w:sz="0" w:space="0" w:color="auto"/>
                <w:right w:val="none" w:sz="0" w:space="0" w:color="auto"/>
              </w:divBdr>
              <w:divsChild>
                <w:div w:id="1104574156">
                  <w:marLeft w:val="0"/>
                  <w:marRight w:val="0"/>
                  <w:marTop w:val="0"/>
                  <w:marBottom w:val="0"/>
                  <w:divBdr>
                    <w:top w:val="none" w:sz="0" w:space="0" w:color="auto"/>
                    <w:left w:val="none" w:sz="0" w:space="0" w:color="auto"/>
                    <w:bottom w:val="none" w:sz="0" w:space="0" w:color="auto"/>
                    <w:right w:val="none" w:sz="0" w:space="0" w:color="auto"/>
                  </w:divBdr>
                </w:div>
              </w:divsChild>
            </w:div>
            <w:div w:id="1198931233">
              <w:marLeft w:val="0"/>
              <w:marRight w:val="0"/>
              <w:marTop w:val="0"/>
              <w:marBottom w:val="0"/>
              <w:divBdr>
                <w:top w:val="none" w:sz="0" w:space="0" w:color="auto"/>
                <w:left w:val="none" w:sz="0" w:space="0" w:color="auto"/>
                <w:bottom w:val="none" w:sz="0" w:space="0" w:color="auto"/>
                <w:right w:val="none" w:sz="0" w:space="0" w:color="auto"/>
              </w:divBdr>
              <w:divsChild>
                <w:div w:id="51511348">
                  <w:marLeft w:val="0"/>
                  <w:marRight w:val="0"/>
                  <w:marTop w:val="0"/>
                  <w:marBottom w:val="0"/>
                  <w:divBdr>
                    <w:top w:val="none" w:sz="0" w:space="0" w:color="auto"/>
                    <w:left w:val="none" w:sz="0" w:space="0" w:color="auto"/>
                    <w:bottom w:val="none" w:sz="0" w:space="0" w:color="auto"/>
                    <w:right w:val="none" w:sz="0" w:space="0" w:color="auto"/>
                  </w:divBdr>
                </w:div>
              </w:divsChild>
            </w:div>
            <w:div w:id="1696342997">
              <w:marLeft w:val="0"/>
              <w:marRight w:val="0"/>
              <w:marTop w:val="0"/>
              <w:marBottom w:val="0"/>
              <w:divBdr>
                <w:top w:val="none" w:sz="0" w:space="0" w:color="auto"/>
                <w:left w:val="none" w:sz="0" w:space="0" w:color="auto"/>
                <w:bottom w:val="none" w:sz="0" w:space="0" w:color="auto"/>
                <w:right w:val="none" w:sz="0" w:space="0" w:color="auto"/>
              </w:divBdr>
              <w:divsChild>
                <w:div w:id="1231774673">
                  <w:marLeft w:val="0"/>
                  <w:marRight w:val="0"/>
                  <w:marTop w:val="0"/>
                  <w:marBottom w:val="0"/>
                  <w:divBdr>
                    <w:top w:val="none" w:sz="0" w:space="0" w:color="auto"/>
                    <w:left w:val="none" w:sz="0" w:space="0" w:color="auto"/>
                    <w:bottom w:val="none" w:sz="0" w:space="0" w:color="auto"/>
                    <w:right w:val="none" w:sz="0" w:space="0" w:color="auto"/>
                  </w:divBdr>
                </w:div>
              </w:divsChild>
            </w:div>
            <w:div w:id="1706518853">
              <w:marLeft w:val="0"/>
              <w:marRight w:val="0"/>
              <w:marTop w:val="0"/>
              <w:marBottom w:val="0"/>
              <w:divBdr>
                <w:top w:val="none" w:sz="0" w:space="0" w:color="auto"/>
                <w:left w:val="none" w:sz="0" w:space="0" w:color="auto"/>
                <w:bottom w:val="none" w:sz="0" w:space="0" w:color="auto"/>
                <w:right w:val="none" w:sz="0" w:space="0" w:color="auto"/>
              </w:divBdr>
              <w:divsChild>
                <w:div w:id="1196043847">
                  <w:marLeft w:val="0"/>
                  <w:marRight w:val="0"/>
                  <w:marTop w:val="0"/>
                  <w:marBottom w:val="0"/>
                  <w:divBdr>
                    <w:top w:val="none" w:sz="0" w:space="0" w:color="auto"/>
                    <w:left w:val="none" w:sz="0" w:space="0" w:color="auto"/>
                    <w:bottom w:val="none" w:sz="0" w:space="0" w:color="auto"/>
                    <w:right w:val="none" w:sz="0" w:space="0" w:color="auto"/>
                  </w:divBdr>
                </w:div>
              </w:divsChild>
            </w:div>
            <w:div w:id="1801801591">
              <w:marLeft w:val="0"/>
              <w:marRight w:val="0"/>
              <w:marTop w:val="0"/>
              <w:marBottom w:val="0"/>
              <w:divBdr>
                <w:top w:val="none" w:sz="0" w:space="0" w:color="auto"/>
                <w:left w:val="none" w:sz="0" w:space="0" w:color="auto"/>
                <w:bottom w:val="none" w:sz="0" w:space="0" w:color="auto"/>
                <w:right w:val="none" w:sz="0" w:space="0" w:color="auto"/>
              </w:divBdr>
              <w:divsChild>
                <w:div w:id="1539121994">
                  <w:marLeft w:val="0"/>
                  <w:marRight w:val="0"/>
                  <w:marTop w:val="0"/>
                  <w:marBottom w:val="0"/>
                  <w:divBdr>
                    <w:top w:val="none" w:sz="0" w:space="0" w:color="auto"/>
                    <w:left w:val="none" w:sz="0" w:space="0" w:color="auto"/>
                    <w:bottom w:val="none" w:sz="0" w:space="0" w:color="auto"/>
                    <w:right w:val="none" w:sz="0" w:space="0" w:color="auto"/>
                  </w:divBdr>
                </w:div>
              </w:divsChild>
            </w:div>
            <w:div w:id="1863739146">
              <w:marLeft w:val="0"/>
              <w:marRight w:val="0"/>
              <w:marTop w:val="0"/>
              <w:marBottom w:val="0"/>
              <w:divBdr>
                <w:top w:val="none" w:sz="0" w:space="0" w:color="auto"/>
                <w:left w:val="none" w:sz="0" w:space="0" w:color="auto"/>
                <w:bottom w:val="none" w:sz="0" w:space="0" w:color="auto"/>
                <w:right w:val="none" w:sz="0" w:space="0" w:color="auto"/>
              </w:divBdr>
              <w:divsChild>
                <w:div w:id="757794642">
                  <w:marLeft w:val="0"/>
                  <w:marRight w:val="0"/>
                  <w:marTop w:val="0"/>
                  <w:marBottom w:val="0"/>
                  <w:divBdr>
                    <w:top w:val="none" w:sz="0" w:space="0" w:color="auto"/>
                    <w:left w:val="none" w:sz="0" w:space="0" w:color="auto"/>
                    <w:bottom w:val="none" w:sz="0" w:space="0" w:color="auto"/>
                    <w:right w:val="none" w:sz="0" w:space="0" w:color="auto"/>
                  </w:divBdr>
                </w:div>
              </w:divsChild>
            </w:div>
            <w:div w:id="1921253773">
              <w:marLeft w:val="0"/>
              <w:marRight w:val="0"/>
              <w:marTop w:val="0"/>
              <w:marBottom w:val="0"/>
              <w:divBdr>
                <w:top w:val="none" w:sz="0" w:space="0" w:color="auto"/>
                <w:left w:val="none" w:sz="0" w:space="0" w:color="auto"/>
                <w:bottom w:val="none" w:sz="0" w:space="0" w:color="auto"/>
                <w:right w:val="none" w:sz="0" w:space="0" w:color="auto"/>
              </w:divBdr>
              <w:divsChild>
                <w:div w:id="468940224">
                  <w:marLeft w:val="0"/>
                  <w:marRight w:val="0"/>
                  <w:marTop w:val="0"/>
                  <w:marBottom w:val="0"/>
                  <w:divBdr>
                    <w:top w:val="none" w:sz="0" w:space="0" w:color="auto"/>
                    <w:left w:val="none" w:sz="0" w:space="0" w:color="auto"/>
                    <w:bottom w:val="none" w:sz="0" w:space="0" w:color="auto"/>
                    <w:right w:val="none" w:sz="0" w:space="0" w:color="auto"/>
                  </w:divBdr>
                </w:div>
              </w:divsChild>
            </w:div>
            <w:div w:id="1972322259">
              <w:marLeft w:val="0"/>
              <w:marRight w:val="0"/>
              <w:marTop w:val="0"/>
              <w:marBottom w:val="0"/>
              <w:divBdr>
                <w:top w:val="none" w:sz="0" w:space="0" w:color="auto"/>
                <w:left w:val="none" w:sz="0" w:space="0" w:color="auto"/>
                <w:bottom w:val="none" w:sz="0" w:space="0" w:color="auto"/>
                <w:right w:val="none" w:sz="0" w:space="0" w:color="auto"/>
              </w:divBdr>
              <w:divsChild>
                <w:div w:id="1645282140">
                  <w:marLeft w:val="0"/>
                  <w:marRight w:val="0"/>
                  <w:marTop w:val="0"/>
                  <w:marBottom w:val="0"/>
                  <w:divBdr>
                    <w:top w:val="none" w:sz="0" w:space="0" w:color="auto"/>
                    <w:left w:val="none" w:sz="0" w:space="0" w:color="auto"/>
                    <w:bottom w:val="none" w:sz="0" w:space="0" w:color="auto"/>
                    <w:right w:val="none" w:sz="0" w:space="0" w:color="auto"/>
                  </w:divBdr>
                </w:div>
              </w:divsChild>
            </w:div>
            <w:div w:id="1989825305">
              <w:marLeft w:val="0"/>
              <w:marRight w:val="0"/>
              <w:marTop w:val="0"/>
              <w:marBottom w:val="0"/>
              <w:divBdr>
                <w:top w:val="none" w:sz="0" w:space="0" w:color="auto"/>
                <w:left w:val="none" w:sz="0" w:space="0" w:color="auto"/>
                <w:bottom w:val="none" w:sz="0" w:space="0" w:color="auto"/>
                <w:right w:val="none" w:sz="0" w:space="0" w:color="auto"/>
              </w:divBdr>
              <w:divsChild>
                <w:div w:id="1740010520">
                  <w:marLeft w:val="0"/>
                  <w:marRight w:val="0"/>
                  <w:marTop w:val="0"/>
                  <w:marBottom w:val="0"/>
                  <w:divBdr>
                    <w:top w:val="none" w:sz="0" w:space="0" w:color="auto"/>
                    <w:left w:val="none" w:sz="0" w:space="0" w:color="auto"/>
                    <w:bottom w:val="none" w:sz="0" w:space="0" w:color="auto"/>
                    <w:right w:val="none" w:sz="0" w:space="0" w:color="auto"/>
                  </w:divBdr>
                </w:div>
              </w:divsChild>
            </w:div>
            <w:div w:id="2084183305">
              <w:marLeft w:val="0"/>
              <w:marRight w:val="0"/>
              <w:marTop w:val="0"/>
              <w:marBottom w:val="0"/>
              <w:divBdr>
                <w:top w:val="none" w:sz="0" w:space="0" w:color="auto"/>
                <w:left w:val="none" w:sz="0" w:space="0" w:color="auto"/>
                <w:bottom w:val="none" w:sz="0" w:space="0" w:color="auto"/>
                <w:right w:val="none" w:sz="0" w:space="0" w:color="auto"/>
              </w:divBdr>
              <w:divsChild>
                <w:div w:id="5925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03136">
          <w:marLeft w:val="0"/>
          <w:marRight w:val="0"/>
          <w:marTop w:val="0"/>
          <w:marBottom w:val="0"/>
          <w:divBdr>
            <w:top w:val="none" w:sz="0" w:space="0" w:color="auto"/>
            <w:left w:val="none" w:sz="0" w:space="0" w:color="auto"/>
            <w:bottom w:val="none" w:sz="0" w:space="0" w:color="auto"/>
            <w:right w:val="none" w:sz="0" w:space="0" w:color="auto"/>
          </w:divBdr>
          <w:divsChild>
            <w:div w:id="800221897">
              <w:marLeft w:val="0"/>
              <w:marRight w:val="0"/>
              <w:marTop w:val="0"/>
              <w:marBottom w:val="0"/>
              <w:divBdr>
                <w:top w:val="none" w:sz="0" w:space="0" w:color="auto"/>
                <w:left w:val="none" w:sz="0" w:space="0" w:color="auto"/>
                <w:bottom w:val="none" w:sz="0" w:space="0" w:color="auto"/>
                <w:right w:val="none" w:sz="0" w:space="0" w:color="auto"/>
              </w:divBdr>
              <w:divsChild>
                <w:div w:id="291787990">
                  <w:marLeft w:val="0"/>
                  <w:marRight w:val="0"/>
                  <w:marTop w:val="0"/>
                  <w:marBottom w:val="0"/>
                  <w:divBdr>
                    <w:top w:val="none" w:sz="0" w:space="0" w:color="auto"/>
                    <w:left w:val="none" w:sz="0" w:space="0" w:color="auto"/>
                    <w:bottom w:val="none" w:sz="0" w:space="0" w:color="auto"/>
                    <w:right w:val="none" w:sz="0" w:space="0" w:color="auto"/>
                  </w:divBdr>
                </w:div>
              </w:divsChild>
            </w:div>
            <w:div w:id="1641032665">
              <w:marLeft w:val="0"/>
              <w:marRight w:val="0"/>
              <w:marTop w:val="0"/>
              <w:marBottom w:val="0"/>
              <w:divBdr>
                <w:top w:val="none" w:sz="0" w:space="0" w:color="auto"/>
                <w:left w:val="none" w:sz="0" w:space="0" w:color="auto"/>
                <w:bottom w:val="none" w:sz="0" w:space="0" w:color="auto"/>
                <w:right w:val="none" w:sz="0" w:space="0" w:color="auto"/>
              </w:divBdr>
              <w:divsChild>
                <w:div w:id="126164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38074">
          <w:marLeft w:val="0"/>
          <w:marRight w:val="0"/>
          <w:marTop w:val="0"/>
          <w:marBottom w:val="0"/>
          <w:divBdr>
            <w:top w:val="none" w:sz="0" w:space="0" w:color="auto"/>
            <w:left w:val="none" w:sz="0" w:space="0" w:color="auto"/>
            <w:bottom w:val="none" w:sz="0" w:space="0" w:color="auto"/>
            <w:right w:val="none" w:sz="0" w:space="0" w:color="auto"/>
          </w:divBdr>
          <w:divsChild>
            <w:div w:id="1241452567">
              <w:marLeft w:val="0"/>
              <w:marRight w:val="0"/>
              <w:marTop w:val="0"/>
              <w:marBottom w:val="0"/>
              <w:divBdr>
                <w:top w:val="none" w:sz="0" w:space="0" w:color="auto"/>
                <w:left w:val="none" w:sz="0" w:space="0" w:color="auto"/>
                <w:bottom w:val="none" w:sz="0" w:space="0" w:color="auto"/>
                <w:right w:val="none" w:sz="0" w:space="0" w:color="auto"/>
              </w:divBdr>
              <w:divsChild>
                <w:div w:id="1666661539">
                  <w:marLeft w:val="0"/>
                  <w:marRight w:val="0"/>
                  <w:marTop w:val="0"/>
                  <w:marBottom w:val="0"/>
                  <w:divBdr>
                    <w:top w:val="none" w:sz="0" w:space="0" w:color="auto"/>
                    <w:left w:val="none" w:sz="0" w:space="0" w:color="auto"/>
                    <w:bottom w:val="none" w:sz="0" w:space="0" w:color="auto"/>
                    <w:right w:val="none" w:sz="0" w:space="0" w:color="auto"/>
                  </w:divBdr>
                </w:div>
              </w:divsChild>
            </w:div>
            <w:div w:id="1635217422">
              <w:marLeft w:val="0"/>
              <w:marRight w:val="0"/>
              <w:marTop w:val="0"/>
              <w:marBottom w:val="0"/>
              <w:divBdr>
                <w:top w:val="none" w:sz="0" w:space="0" w:color="auto"/>
                <w:left w:val="none" w:sz="0" w:space="0" w:color="auto"/>
                <w:bottom w:val="none" w:sz="0" w:space="0" w:color="auto"/>
                <w:right w:val="none" w:sz="0" w:space="0" w:color="auto"/>
              </w:divBdr>
              <w:divsChild>
                <w:div w:id="9505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6643">
          <w:marLeft w:val="0"/>
          <w:marRight w:val="0"/>
          <w:marTop w:val="0"/>
          <w:marBottom w:val="0"/>
          <w:divBdr>
            <w:top w:val="none" w:sz="0" w:space="0" w:color="auto"/>
            <w:left w:val="none" w:sz="0" w:space="0" w:color="auto"/>
            <w:bottom w:val="none" w:sz="0" w:space="0" w:color="auto"/>
            <w:right w:val="none" w:sz="0" w:space="0" w:color="auto"/>
          </w:divBdr>
          <w:divsChild>
            <w:div w:id="46341326">
              <w:marLeft w:val="0"/>
              <w:marRight w:val="0"/>
              <w:marTop w:val="0"/>
              <w:marBottom w:val="0"/>
              <w:divBdr>
                <w:top w:val="none" w:sz="0" w:space="0" w:color="auto"/>
                <w:left w:val="none" w:sz="0" w:space="0" w:color="auto"/>
                <w:bottom w:val="none" w:sz="0" w:space="0" w:color="auto"/>
                <w:right w:val="none" w:sz="0" w:space="0" w:color="auto"/>
              </w:divBdr>
              <w:divsChild>
                <w:div w:id="1723867218">
                  <w:marLeft w:val="0"/>
                  <w:marRight w:val="0"/>
                  <w:marTop w:val="0"/>
                  <w:marBottom w:val="0"/>
                  <w:divBdr>
                    <w:top w:val="none" w:sz="0" w:space="0" w:color="auto"/>
                    <w:left w:val="none" w:sz="0" w:space="0" w:color="auto"/>
                    <w:bottom w:val="none" w:sz="0" w:space="0" w:color="auto"/>
                    <w:right w:val="none" w:sz="0" w:space="0" w:color="auto"/>
                  </w:divBdr>
                </w:div>
                <w:div w:id="1901017064">
                  <w:marLeft w:val="0"/>
                  <w:marRight w:val="0"/>
                  <w:marTop w:val="0"/>
                  <w:marBottom w:val="0"/>
                  <w:divBdr>
                    <w:top w:val="none" w:sz="0" w:space="0" w:color="auto"/>
                    <w:left w:val="none" w:sz="0" w:space="0" w:color="auto"/>
                    <w:bottom w:val="none" w:sz="0" w:space="0" w:color="auto"/>
                    <w:right w:val="none" w:sz="0" w:space="0" w:color="auto"/>
                  </w:divBdr>
                </w:div>
              </w:divsChild>
            </w:div>
            <w:div w:id="339428172">
              <w:marLeft w:val="0"/>
              <w:marRight w:val="0"/>
              <w:marTop w:val="0"/>
              <w:marBottom w:val="0"/>
              <w:divBdr>
                <w:top w:val="none" w:sz="0" w:space="0" w:color="auto"/>
                <w:left w:val="none" w:sz="0" w:space="0" w:color="auto"/>
                <w:bottom w:val="none" w:sz="0" w:space="0" w:color="auto"/>
                <w:right w:val="none" w:sz="0" w:space="0" w:color="auto"/>
              </w:divBdr>
              <w:divsChild>
                <w:div w:id="803504077">
                  <w:marLeft w:val="0"/>
                  <w:marRight w:val="0"/>
                  <w:marTop w:val="0"/>
                  <w:marBottom w:val="0"/>
                  <w:divBdr>
                    <w:top w:val="none" w:sz="0" w:space="0" w:color="auto"/>
                    <w:left w:val="none" w:sz="0" w:space="0" w:color="auto"/>
                    <w:bottom w:val="none" w:sz="0" w:space="0" w:color="auto"/>
                    <w:right w:val="none" w:sz="0" w:space="0" w:color="auto"/>
                  </w:divBdr>
                </w:div>
              </w:divsChild>
            </w:div>
            <w:div w:id="531308017">
              <w:marLeft w:val="0"/>
              <w:marRight w:val="0"/>
              <w:marTop w:val="0"/>
              <w:marBottom w:val="0"/>
              <w:divBdr>
                <w:top w:val="none" w:sz="0" w:space="0" w:color="auto"/>
                <w:left w:val="none" w:sz="0" w:space="0" w:color="auto"/>
                <w:bottom w:val="none" w:sz="0" w:space="0" w:color="auto"/>
                <w:right w:val="none" w:sz="0" w:space="0" w:color="auto"/>
              </w:divBdr>
              <w:divsChild>
                <w:div w:id="1844007255">
                  <w:marLeft w:val="0"/>
                  <w:marRight w:val="0"/>
                  <w:marTop w:val="0"/>
                  <w:marBottom w:val="0"/>
                  <w:divBdr>
                    <w:top w:val="none" w:sz="0" w:space="0" w:color="auto"/>
                    <w:left w:val="none" w:sz="0" w:space="0" w:color="auto"/>
                    <w:bottom w:val="none" w:sz="0" w:space="0" w:color="auto"/>
                    <w:right w:val="none" w:sz="0" w:space="0" w:color="auto"/>
                  </w:divBdr>
                </w:div>
              </w:divsChild>
            </w:div>
            <w:div w:id="604920988">
              <w:marLeft w:val="0"/>
              <w:marRight w:val="0"/>
              <w:marTop w:val="0"/>
              <w:marBottom w:val="0"/>
              <w:divBdr>
                <w:top w:val="none" w:sz="0" w:space="0" w:color="auto"/>
                <w:left w:val="none" w:sz="0" w:space="0" w:color="auto"/>
                <w:bottom w:val="none" w:sz="0" w:space="0" w:color="auto"/>
                <w:right w:val="none" w:sz="0" w:space="0" w:color="auto"/>
              </w:divBdr>
              <w:divsChild>
                <w:div w:id="675495901">
                  <w:marLeft w:val="0"/>
                  <w:marRight w:val="0"/>
                  <w:marTop w:val="0"/>
                  <w:marBottom w:val="0"/>
                  <w:divBdr>
                    <w:top w:val="none" w:sz="0" w:space="0" w:color="auto"/>
                    <w:left w:val="none" w:sz="0" w:space="0" w:color="auto"/>
                    <w:bottom w:val="none" w:sz="0" w:space="0" w:color="auto"/>
                    <w:right w:val="none" w:sz="0" w:space="0" w:color="auto"/>
                  </w:divBdr>
                </w:div>
              </w:divsChild>
            </w:div>
            <w:div w:id="939142166">
              <w:marLeft w:val="0"/>
              <w:marRight w:val="0"/>
              <w:marTop w:val="0"/>
              <w:marBottom w:val="0"/>
              <w:divBdr>
                <w:top w:val="none" w:sz="0" w:space="0" w:color="auto"/>
                <w:left w:val="none" w:sz="0" w:space="0" w:color="auto"/>
                <w:bottom w:val="none" w:sz="0" w:space="0" w:color="auto"/>
                <w:right w:val="none" w:sz="0" w:space="0" w:color="auto"/>
              </w:divBdr>
              <w:divsChild>
                <w:div w:id="1114132574">
                  <w:marLeft w:val="0"/>
                  <w:marRight w:val="0"/>
                  <w:marTop w:val="0"/>
                  <w:marBottom w:val="0"/>
                  <w:divBdr>
                    <w:top w:val="none" w:sz="0" w:space="0" w:color="auto"/>
                    <w:left w:val="none" w:sz="0" w:space="0" w:color="auto"/>
                    <w:bottom w:val="none" w:sz="0" w:space="0" w:color="auto"/>
                    <w:right w:val="none" w:sz="0" w:space="0" w:color="auto"/>
                  </w:divBdr>
                </w:div>
                <w:div w:id="1981686488">
                  <w:marLeft w:val="0"/>
                  <w:marRight w:val="0"/>
                  <w:marTop w:val="0"/>
                  <w:marBottom w:val="0"/>
                  <w:divBdr>
                    <w:top w:val="none" w:sz="0" w:space="0" w:color="auto"/>
                    <w:left w:val="none" w:sz="0" w:space="0" w:color="auto"/>
                    <w:bottom w:val="none" w:sz="0" w:space="0" w:color="auto"/>
                    <w:right w:val="none" w:sz="0" w:space="0" w:color="auto"/>
                  </w:divBdr>
                </w:div>
              </w:divsChild>
            </w:div>
            <w:div w:id="1153638305">
              <w:marLeft w:val="0"/>
              <w:marRight w:val="0"/>
              <w:marTop w:val="0"/>
              <w:marBottom w:val="0"/>
              <w:divBdr>
                <w:top w:val="none" w:sz="0" w:space="0" w:color="auto"/>
                <w:left w:val="none" w:sz="0" w:space="0" w:color="auto"/>
                <w:bottom w:val="none" w:sz="0" w:space="0" w:color="auto"/>
                <w:right w:val="none" w:sz="0" w:space="0" w:color="auto"/>
              </w:divBdr>
              <w:divsChild>
                <w:div w:id="2632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9586">
          <w:marLeft w:val="0"/>
          <w:marRight w:val="0"/>
          <w:marTop w:val="0"/>
          <w:marBottom w:val="0"/>
          <w:divBdr>
            <w:top w:val="none" w:sz="0" w:space="0" w:color="auto"/>
            <w:left w:val="none" w:sz="0" w:space="0" w:color="auto"/>
            <w:bottom w:val="none" w:sz="0" w:space="0" w:color="auto"/>
            <w:right w:val="none" w:sz="0" w:space="0" w:color="auto"/>
          </w:divBdr>
          <w:divsChild>
            <w:div w:id="782043386">
              <w:marLeft w:val="0"/>
              <w:marRight w:val="0"/>
              <w:marTop w:val="0"/>
              <w:marBottom w:val="0"/>
              <w:divBdr>
                <w:top w:val="none" w:sz="0" w:space="0" w:color="auto"/>
                <w:left w:val="none" w:sz="0" w:space="0" w:color="auto"/>
                <w:bottom w:val="none" w:sz="0" w:space="0" w:color="auto"/>
                <w:right w:val="none" w:sz="0" w:space="0" w:color="auto"/>
              </w:divBdr>
              <w:divsChild>
                <w:div w:id="1146506643">
                  <w:marLeft w:val="0"/>
                  <w:marRight w:val="0"/>
                  <w:marTop w:val="0"/>
                  <w:marBottom w:val="0"/>
                  <w:divBdr>
                    <w:top w:val="none" w:sz="0" w:space="0" w:color="auto"/>
                    <w:left w:val="none" w:sz="0" w:space="0" w:color="auto"/>
                    <w:bottom w:val="none" w:sz="0" w:space="0" w:color="auto"/>
                    <w:right w:val="none" w:sz="0" w:space="0" w:color="auto"/>
                  </w:divBdr>
                </w:div>
              </w:divsChild>
            </w:div>
            <w:div w:id="1068763942">
              <w:marLeft w:val="0"/>
              <w:marRight w:val="0"/>
              <w:marTop w:val="0"/>
              <w:marBottom w:val="0"/>
              <w:divBdr>
                <w:top w:val="none" w:sz="0" w:space="0" w:color="auto"/>
                <w:left w:val="none" w:sz="0" w:space="0" w:color="auto"/>
                <w:bottom w:val="none" w:sz="0" w:space="0" w:color="auto"/>
                <w:right w:val="none" w:sz="0" w:space="0" w:color="auto"/>
              </w:divBdr>
              <w:divsChild>
                <w:div w:id="1798529136">
                  <w:marLeft w:val="0"/>
                  <w:marRight w:val="0"/>
                  <w:marTop w:val="0"/>
                  <w:marBottom w:val="0"/>
                  <w:divBdr>
                    <w:top w:val="none" w:sz="0" w:space="0" w:color="auto"/>
                    <w:left w:val="none" w:sz="0" w:space="0" w:color="auto"/>
                    <w:bottom w:val="none" w:sz="0" w:space="0" w:color="auto"/>
                    <w:right w:val="none" w:sz="0" w:space="0" w:color="auto"/>
                  </w:divBdr>
                </w:div>
              </w:divsChild>
            </w:div>
            <w:div w:id="1527713441">
              <w:marLeft w:val="0"/>
              <w:marRight w:val="0"/>
              <w:marTop w:val="0"/>
              <w:marBottom w:val="0"/>
              <w:divBdr>
                <w:top w:val="none" w:sz="0" w:space="0" w:color="auto"/>
                <w:left w:val="none" w:sz="0" w:space="0" w:color="auto"/>
                <w:bottom w:val="none" w:sz="0" w:space="0" w:color="auto"/>
                <w:right w:val="none" w:sz="0" w:space="0" w:color="auto"/>
              </w:divBdr>
              <w:divsChild>
                <w:div w:id="1341391494">
                  <w:marLeft w:val="0"/>
                  <w:marRight w:val="0"/>
                  <w:marTop w:val="0"/>
                  <w:marBottom w:val="0"/>
                  <w:divBdr>
                    <w:top w:val="none" w:sz="0" w:space="0" w:color="auto"/>
                    <w:left w:val="none" w:sz="0" w:space="0" w:color="auto"/>
                    <w:bottom w:val="none" w:sz="0" w:space="0" w:color="auto"/>
                    <w:right w:val="none" w:sz="0" w:space="0" w:color="auto"/>
                  </w:divBdr>
                </w:div>
              </w:divsChild>
            </w:div>
            <w:div w:id="1561554670">
              <w:marLeft w:val="0"/>
              <w:marRight w:val="0"/>
              <w:marTop w:val="0"/>
              <w:marBottom w:val="0"/>
              <w:divBdr>
                <w:top w:val="none" w:sz="0" w:space="0" w:color="auto"/>
                <w:left w:val="none" w:sz="0" w:space="0" w:color="auto"/>
                <w:bottom w:val="none" w:sz="0" w:space="0" w:color="auto"/>
                <w:right w:val="none" w:sz="0" w:space="0" w:color="auto"/>
              </w:divBdr>
              <w:divsChild>
                <w:div w:id="744567747">
                  <w:marLeft w:val="0"/>
                  <w:marRight w:val="0"/>
                  <w:marTop w:val="0"/>
                  <w:marBottom w:val="0"/>
                  <w:divBdr>
                    <w:top w:val="none" w:sz="0" w:space="0" w:color="auto"/>
                    <w:left w:val="none" w:sz="0" w:space="0" w:color="auto"/>
                    <w:bottom w:val="none" w:sz="0" w:space="0" w:color="auto"/>
                    <w:right w:val="none" w:sz="0" w:space="0" w:color="auto"/>
                  </w:divBdr>
                </w:div>
              </w:divsChild>
            </w:div>
            <w:div w:id="1840272364">
              <w:marLeft w:val="0"/>
              <w:marRight w:val="0"/>
              <w:marTop w:val="0"/>
              <w:marBottom w:val="0"/>
              <w:divBdr>
                <w:top w:val="none" w:sz="0" w:space="0" w:color="auto"/>
                <w:left w:val="none" w:sz="0" w:space="0" w:color="auto"/>
                <w:bottom w:val="none" w:sz="0" w:space="0" w:color="auto"/>
                <w:right w:val="none" w:sz="0" w:space="0" w:color="auto"/>
              </w:divBdr>
              <w:divsChild>
                <w:div w:id="1354847334">
                  <w:marLeft w:val="0"/>
                  <w:marRight w:val="0"/>
                  <w:marTop w:val="0"/>
                  <w:marBottom w:val="0"/>
                  <w:divBdr>
                    <w:top w:val="none" w:sz="0" w:space="0" w:color="auto"/>
                    <w:left w:val="none" w:sz="0" w:space="0" w:color="auto"/>
                    <w:bottom w:val="none" w:sz="0" w:space="0" w:color="auto"/>
                    <w:right w:val="none" w:sz="0" w:space="0" w:color="auto"/>
                  </w:divBdr>
                </w:div>
                <w:div w:id="18464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3055">
          <w:marLeft w:val="0"/>
          <w:marRight w:val="0"/>
          <w:marTop w:val="0"/>
          <w:marBottom w:val="0"/>
          <w:divBdr>
            <w:top w:val="none" w:sz="0" w:space="0" w:color="auto"/>
            <w:left w:val="none" w:sz="0" w:space="0" w:color="auto"/>
            <w:bottom w:val="none" w:sz="0" w:space="0" w:color="auto"/>
            <w:right w:val="none" w:sz="0" w:space="0" w:color="auto"/>
          </w:divBdr>
          <w:divsChild>
            <w:div w:id="606499510">
              <w:marLeft w:val="0"/>
              <w:marRight w:val="0"/>
              <w:marTop w:val="0"/>
              <w:marBottom w:val="0"/>
              <w:divBdr>
                <w:top w:val="none" w:sz="0" w:space="0" w:color="auto"/>
                <w:left w:val="none" w:sz="0" w:space="0" w:color="auto"/>
                <w:bottom w:val="none" w:sz="0" w:space="0" w:color="auto"/>
                <w:right w:val="none" w:sz="0" w:space="0" w:color="auto"/>
              </w:divBdr>
              <w:divsChild>
                <w:div w:id="2039046422">
                  <w:marLeft w:val="0"/>
                  <w:marRight w:val="0"/>
                  <w:marTop w:val="0"/>
                  <w:marBottom w:val="0"/>
                  <w:divBdr>
                    <w:top w:val="none" w:sz="0" w:space="0" w:color="auto"/>
                    <w:left w:val="none" w:sz="0" w:space="0" w:color="auto"/>
                    <w:bottom w:val="none" w:sz="0" w:space="0" w:color="auto"/>
                    <w:right w:val="none" w:sz="0" w:space="0" w:color="auto"/>
                  </w:divBdr>
                </w:div>
              </w:divsChild>
            </w:div>
            <w:div w:id="623656604">
              <w:marLeft w:val="0"/>
              <w:marRight w:val="0"/>
              <w:marTop w:val="0"/>
              <w:marBottom w:val="0"/>
              <w:divBdr>
                <w:top w:val="none" w:sz="0" w:space="0" w:color="auto"/>
                <w:left w:val="none" w:sz="0" w:space="0" w:color="auto"/>
                <w:bottom w:val="none" w:sz="0" w:space="0" w:color="auto"/>
                <w:right w:val="none" w:sz="0" w:space="0" w:color="auto"/>
              </w:divBdr>
              <w:divsChild>
                <w:div w:id="2958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9255">
          <w:marLeft w:val="0"/>
          <w:marRight w:val="0"/>
          <w:marTop w:val="0"/>
          <w:marBottom w:val="0"/>
          <w:divBdr>
            <w:top w:val="none" w:sz="0" w:space="0" w:color="auto"/>
            <w:left w:val="none" w:sz="0" w:space="0" w:color="auto"/>
            <w:bottom w:val="none" w:sz="0" w:space="0" w:color="auto"/>
            <w:right w:val="none" w:sz="0" w:space="0" w:color="auto"/>
          </w:divBdr>
          <w:divsChild>
            <w:div w:id="652216943">
              <w:marLeft w:val="0"/>
              <w:marRight w:val="0"/>
              <w:marTop w:val="0"/>
              <w:marBottom w:val="0"/>
              <w:divBdr>
                <w:top w:val="none" w:sz="0" w:space="0" w:color="auto"/>
                <w:left w:val="none" w:sz="0" w:space="0" w:color="auto"/>
                <w:bottom w:val="none" w:sz="0" w:space="0" w:color="auto"/>
                <w:right w:val="none" w:sz="0" w:space="0" w:color="auto"/>
              </w:divBdr>
              <w:divsChild>
                <w:div w:id="503055611">
                  <w:marLeft w:val="0"/>
                  <w:marRight w:val="0"/>
                  <w:marTop w:val="0"/>
                  <w:marBottom w:val="0"/>
                  <w:divBdr>
                    <w:top w:val="none" w:sz="0" w:space="0" w:color="auto"/>
                    <w:left w:val="none" w:sz="0" w:space="0" w:color="auto"/>
                    <w:bottom w:val="none" w:sz="0" w:space="0" w:color="auto"/>
                    <w:right w:val="none" w:sz="0" w:space="0" w:color="auto"/>
                  </w:divBdr>
                </w:div>
              </w:divsChild>
            </w:div>
            <w:div w:id="911113514">
              <w:marLeft w:val="0"/>
              <w:marRight w:val="0"/>
              <w:marTop w:val="0"/>
              <w:marBottom w:val="0"/>
              <w:divBdr>
                <w:top w:val="none" w:sz="0" w:space="0" w:color="auto"/>
                <w:left w:val="none" w:sz="0" w:space="0" w:color="auto"/>
                <w:bottom w:val="none" w:sz="0" w:space="0" w:color="auto"/>
                <w:right w:val="none" w:sz="0" w:space="0" w:color="auto"/>
              </w:divBdr>
              <w:divsChild>
                <w:div w:id="101010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2368">
          <w:marLeft w:val="0"/>
          <w:marRight w:val="0"/>
          <w:marTop w:val="0"/>
          <w:marBottom w:val="0"/>
          <w:divBdr>
            <w:top w:val="none" w:sz="0" w:space="0" w:color="auto"/>
            <w:left w:val="none" w:sz="0" w:space="0" w:color="auto"/>
            <w:bottom w:val="none" w:sz="0" w:space="0" w:color="auto"/>
            <w:right w:val="none" w:sz="0" w:space="0" w:color="auto"/>
          </w:divBdr>
          <w:divsChild>
            <w:div w:id="510799344">
              <w:marLeft w:val="0"/>
              <w:marRight w:val="0"/>
              <w:marTop w:val="0"/>
              <w:marBottom w:val="0"/>
              <w:divBdr>
                <w:top w:val="none" w:sz="0" w:space="0" w:color="auto"/>
                <w:left w:val="none" w:sz="0" w:space="0" w:color="auto"/>
                <w:bottom w:val="none" w:sz="0" w:space="0" w:color="auto"/>
                <w:right w:val="none" w:sz="0" w:space="0" w:color="auto"/>
              </w:divBdr>
              <w:divsChild>
                <w:div w:id="830872475">
                  <w:marLeft w:val="0"/>
                  <w:marRight w:val="0"/>
                  <w:marTop w:val="0"/>
                  <w:marBottom w:val="0"/>
                  <w:divBdr>
                    <w:top w:val="none" w:sz="0" w:space="0" w:color="auto"/>
                    <w:left w:val="none" w:sz="0" w:space="0" w:color="auto"/>
                    <w:bottom w:val="none" w:sz="0" w:space="0" w:color="auto"/>
                    <w:right w:val="none" w:sz="0" w:space="0" w:color="auto"/>
                  </w:divBdr>
                </w:div>
              </w:divsChild>
            </w:div>
            <w:div w:id="818157354">
              <w:marLeft w:val="0"/>
              <w:marRight w:val="0"/>
              <w:marTop w:val="0"/>
              <w:marBottom w:val="0"/>
              <w:divBdr>
                <w:top w:val="none" w:sz="0" w:space="0" w:color="auto"/>
                <w:left w:val="none" w:sz="0" w:space="0" w:color="auto"/>
                <w:bottom w:val="none" w:sz="0" w:space="0" w:color="auto"/>
                <w:right w:val="none" w:sz="0" w:space="0" w:color="auto"/>
              </w:divBdr>
              <w:divsChild>
                <w:div w:id="15526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17941">
          <w:marLeft w:val="0"/>
          <w:marRight w:val="0"/>
          <w:marTop w:val="0"/>
          <w:marBottom w:val="0"/>
          <w:divBdr>
            <w:top w:val="none" w:sz="0" w:space="0" w:color="auto"/>
            <w:left w:val="none" w:sz="0" w:space="0" w:color="auto"/>
            <w:bottom w:val="none" w:sz="0" w:space="0" w:color="auto"/>
            <w:right w:val="none" w:sz="0" w:space="0" w:color="auto"/>
          </w:divBdr>
          <w:divsChild>
            <w:div w:id="312607279">
              <w:marLeft w:val="0"/>
              <w:marRight w:val="0"/>
              <w:marTop w:val="0"/>
              <w:marBottom w:val="0"/>
              <w:divBdr>
                <w:top w:val="none" w:sz="0" w:space="0" w:color="auto"/>
                <w:left w:val="none" w:sz="0" w:space="0" w:color="auto"/>
                <w:bottom w:val="none" w:sz="0" w:space="0" w:color="auto"/>
                <w:right w:val="none" w:sz="0" w:space="0" w:color="auto"/>
              </w:divBdr>
              <w:divsChild>
                <w:div w:id="1249996828">
                  <w:marLeft w:val="0"/>
                  <w:marRight w:val="0"/>
                  <w:marTop w:val="0"/>
                  <w:marBottom w:val="0"/>
                  <w:divBdr>
                    <w:top w:val="none" w:sz="0" w:space="0" w:color="auto"/>
                    <w:left w:val="none" w:sz="0" w:space="0" w:color="auto"/>
                    <w:bottom w:val="none" w:sz="0" w:space="0" w:color="auto"/>
                    <w:right w:val="none" w:sz="0" w:space="0" w:color="auto"/>
                  </w:divBdr>
                </w:div>
              </w:divsChild>
            </w:div>
            <w:div w:id="1519928183">
              <w:marLeft w:val="0"/>
              <w:marRight w:val="0"/>
              <w:marTop w:val="0"/>
              <w:marBottom w:val="0"/>
              <w:divBdr>
                <w:top w:val="none" w:sz="0" w:space="0" w:color="auto"/>
                <w:left w:val="none" w:sz="0" w:space="0" w:color="auto"/>
                <w:bottom w:val="none" w:sz="0" w:space="0" w:color="auto"/>
                <w:right w:val="none" w:sz="0" w:space="0" w:color="auto"/>
              </w:divBdr>
              <w:divsChild>
                <w:div w:id="182091426">
                  <w:marLeft w:val="0"/>
                  <w:marRight w:val="0"/>
                  <w:marTop w:val="0"/>
                  <w:marBottom w:val="0"/>
                  <w:divBdr>
                    <w:top w:val="none" w:sz="0" w:space="0" w:color="auto"/>
                    <w:left w:val="none" w:sz="0" w:space="0" w:color="auto"/>
                    <w:bottom w:val="none" w:sz="0" w:space="0" w:color="auto"/>
                    <w:right w:val="none" w:sz="0" w:space="0" w:color="auto"/>
                  </w:divBdr>
                </w:div>
                <w:div w:id="695009389">
                  <w:marLeft w:val="0"/>
                  <w:marRight w:val="0"/>
                  <w:marTop w:val="0"/>
                  <w:marBottom w:val="0"/>
                  <w:divBdr>
                    <w:top w:val="none" w:sz="0" w:space="0" w:color="auto"/>
                    <w:left w:val="none" w:sz="0" w:space="0" w:color="auto"/>
                    <w:bottom w:val="none" w:sz="0" w:space="0" w:color="auto"/>
                    <w:right w:val="none" w:sz="0" w:space="0" w:color="auto"/>
                  </w:divBdr>
                </w:div>
              </w:divsChild>
            </w:div>
            <w:div w:id="1671443647">
              <w:marLeft w:val="0"/>
              <w:marRight w:val="0"/>
              <w:marTop w:val="0"/>
              <w:marBottom w:val="0"/>
              <w:divBdr>
                <w:top w:val="none" w:sz="0" w:space="0" w:color="auto"/>
                <w:left w:val="none" w:sz="0" w:space="0" w:color="auto"/>
                <w:bottom w:val="none" w:sz="0" w:space="0" w:color="auto"/>
                <w:right w:val="none" w:sz="0" w:space="0" w:color="auto"/>
              </w:divBdr>
              <w:divsChild>
                <w:div w:id="541678232">
                  <w:marLeft w:val="0"/>
                  <w:marRight w:val="0"/>
                  <w:marTop w:val="0"/>
                  <w:marBottom w:val="0"/>
                  <w:divBdr>
                    <w:top w:val="none" w:sz="0" w:space="0" w:color="auto"/>
                    <w:left w:val="none" w:sz="0" w:space="0" w:color="auto"/>
                    <w:bottom w:val="none" w:sz="0" w:space="0" w:color="auto"/>
                    <w:right w:val="none" w:sz="0" w:space="0" w:color="auto"/>
                  </w:divBdr>
                  <w:divsChild>
                    <w:div w:id="727798320">
                      <w:marLeft w:val="0"/>
                      <w:marRight w:val="0"/>
                      <w:marTop w:val="0"/>
                      <w:marBottom w:val="0"/>
                      <w:divBdr>
                        <w:top w:val="none" w:sz="0" w:space="0" w:color="auto"/>
                        <w:left w:val="none" w:sz="0" w:space="0" w:color="auto"/>
                        <w:bottom w:val="none" w:sz="0" w:space="0" w:color="auto"/>
                        <w:right w:val="none" w:sz="0" w:space="0" w:color="auto"/>
                      </w:divBdr>
                    </w:div>
                  </w:divsChild>
                </w:div>
                <w:div w:id="806821664">
                  <w:marLeft w:val="0"/>
                  <w:marRight w:val="0"/>
                  <w:marTop w:val="0"/>
                  <w:marBottom w:val="0"/>
                  <w:divBdr>
                    <w:top w:val="none" w:sz="0" w:space="0" w:color="auto"/>
                    <w:left w:val="none" w:sz="0" w:space="0" w:color="auto"/>
                    <w:bottom w:val="none" w:sz="0" w:space="0" w:color="auto"/>
                    <w:right w:val="none" w:sz="0" w:space="0" w:color="auto"/>
                  </w:divBdr>
                  <w:divsChild>
                    <w:div w:id="549876041">
                      <w:marLeft w:val="0"/>
                      <w:marRight w:val="0"/>
                      <w:marTop w:val="0"/>
                      <w:marBottom w:val="0"/>
                      <w:divBdr>
                        <w:top w:val="none" w:sz="0" w:space="0" w:color="auto"/>
                        <w:left w:val="none" w:sz="0" w:space="0" w:color="auto"/>
                        <w:bottom w:val="none" w:sz="0" w:space="0" w:color="auto"/>
                        <w:right w:val="none" w:sz="0" w:space="0" w:color="auto"/>
                      </w:divBdr>
                    </w:div>
                  </w:divsChild>
                </w:div>
                <w:div w:id="810050503">
                  <w:marLeft w:val="0"/>
                  <w:marRight w:val="0"/>
                  <w:marTop w:val="0"/>
                  <w:marBottom w:val="0"/>
                  <w:divBdr>
                    <w:top w:val="none" w:sz="0" w:space="0" w:color="auto"/>
                    <w:left w:val="none" w:sz="0" w:space="0" w:color="auto"/>
                    <w:bottom w:val="none" w:sz="0" w:space="0" w:color="auto"/>
                    <w:right w:val="none" w:sz="0" w:space="0" w:color="auto"/>
                  </w:divBdr>
                  <w:divsChild>
                    <w:div w:id="1931697393">
                      <w:marLeft w:val="0"/>
                      <w:marRight w:val="0"/>
                      <w:marTop w:val="0"/>
                      <w:marBottom w:val="0"/>
                      <w:divBdr>
                        <w:top w:val="none" w:sz="0" w:space="0" w:color="auto"/>
                        <w:left w:val="none" w:sz="0" w:space="0" w:color="auto"/>
                        <w:bottom w:val="none" w:sz="0" w:space="0" w:color="auto"/>
                        <w:right w:val="none" w:sz="0" w:space="0" w:color="auto"/>
                      </w:divBdr>
                    </w:div>
                  </w:divsChild>
                </w:div>
                <w:div w:id="1156798166">
                  <w:marLeft w:val="0"/>
                  <w:marRight w:val="0"/>
                  <w:marTop w:val="0"/>
                  <w:marBottom w:val="0"/>
                  <w:divBdr>
                    <w:top w:val="none" w:sz="0" w:space="0" w:color="auto"/>
                    <w:left w:val="none" w:sz="0" w:space="0" w:color="auto"/>
                    <w:bottom w:val="none" w:sz="0" w:space="0" w:color="auto"/>
                    <w:right w:val="none" w:sz="0" w:space="0" w:color="auto"/>
                  </w:divBdr>
                  <w:divsChild>
                    <w:div w:id="701516513">
                      <w:marLeft w:val="0"/>
                      <w:marRight w:val="0"/>
                      <w:marTop w:val="0"/>
                      <w:marBottom w:val="0"/>
                      <w:divBdr>
                        <w:top w:val="none" w:sz="0" w:space="0" w:color="auto"/>
                        <w:left w:val="none" w:sz="0" w:space="0" w:color="auto"/>
                        <w:bottom w:val="none" w:sz="0" w:space="0" w:color="auto"/>
                        <w:right w:val="none" w:sz="0" w:space="0" w:color="auto"/>
                      </w:divBdr>
                    </w:div>
                  </w:divsChild>
                </w:div>
                <w:div w:id="1731689683">
                  <w:marLeft w:val="0"/>
                  <w:marRight w:val="0"/>
                  <w:marTop w:val="0"/>
                  <w:marBottom w:val="0"/>
                  <w:divBdr>
                    <w:top w:val="none" w:sz="0" w:space="0" w:color="auto"/>
                    <w:left w:val="none" w:sz="0" w:space="0" w:color="auto"/>
                    <w:bottom w:val="none" w:sz="0" w:space="0" w:color="auto"/>
                    <w:right w:val="none" w:sz="0" w:space="0" w:color="auto"/>
                  </w:divBdr>
                  <w:divsChild>
                    <w:div w:id="1246110094">
                      <w:marLeft w:val="0"/>
                      <w:marRight w:val="0"/>
                      <w:marTop w:val="0"/>
                      <w:marBottom w:val="0"/>
                      <w:divBdr>
                        <w:top w:val="none" w:sz="0" w:space="0" w:color="auto"/>
                        <w:left w:val="none" w:sz="0" w:space="0" w:color="auto"/>
                        <w:bottom w:val="none" w:sz="0" w:space="0" w:color="auto"/>
                        <w:right w:val="none" w:sz="0" w:space="0" w:color="auto"/>
                      </w:divBdr>
                    </w:div>
                  </w:divsChild>
                </w:div>
                <w:div w:id="1949118600">
                  <w:marLeft w:val="0"/>
                  <w:marRight w:val="0"/>
                  <w:marTop w:val="0"/>
                  <w:marBottom w:val="0"/>
                  <w:divBdr>
                    <w:top w:val="none" w:sz="0" w:space="0" w:color="auto"/>
                    <w:left w:val="none" w:sz="0" w:space="0" w:color="auto"/>
                    <w:bottom w:val="none" w:sz="0" w:space="0" w:color="auto"/>
                    <w:right w:val="none" w:sz="0" w:space="0" w:color="auto"/>
                  </w:divBdr>
                  <w:divsChild>
                    <w:div w:id="1250968117">
                      <w:marLeft w:val="0"/>
                      <w:marRight w:val="0"/>
                      <w:marTop w:val="0"/>
                      <w:marBottom w:val="0"/>
                      <w:divBdr>
                        <w:top w:val="none" w:sz="0" w:space="0" w:color="auto"/>
                        <w:left w:val="none" w:sz="0" w:space="0" w:color="auto"/>
                        <w:bottom w:val="none" w:sz="0" w:space="0" w:color="auto"/>
                        <w:right w:val="none" w:sz="0" w:space="0" w:color="auto"/>
                      </w:divBdr>
                    </w:div>
                  </w:divsChild>
                </w:div>
                <w:div w:id="2137289520">
                  <w:marLeft w:val="0"/>
                  <w:marRight w:val="0"/>
                  <w:marTop w:val="0"/>
                  <w:marBottom w:val="0"/>
                  <w:divBdr>
                    <w:top w:val="none" w:sz="0" w:space="0" w:color="auto"/>
                    <w:left w:val="none" w:sz="0" w:space="0" w:color="auto"/>
                    <w:bottom w:val="none" w:sz="0" w:space="0" w:color="auto"/>
                    <w:right w:val="none" w:sz="0" w:space="0" w:color="auto"/>
                  </w:divBdr>
                  <w:divsChild>
                    <w:div w:id="18398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85341">
              <w:marLeft w:val="0"/>
              <w:marRight w:val="0"/>
              <w:marTop w:val="0"/>
              <w:marBottom w:val="0"/>
              <w:divBdr>
                <w:top w:val="none" w:sz="0" w:space="0" w:color="auto"/>
                <w:left w:val="none" w:sz="0" w:space="0" w:color="auto"/>
                <w:bottom w:val="none" w:sz="0" w:space="0" w:color="auto"/>
                <w:right w:val="none" w:sz="0" w:space="0" w:color="auto"/>
              </w:divBdr>
              <w:divsChild>
                <w:div w:id="42743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1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bbsk.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sirt.gov.sk/wp-content/uploads/2021/08/MetodikaZabezpeceniaIKT_v2.1.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01 ZMLUVA_ZoPS_IBaKyB_BBSK_v4" edit="true"/>
    <f:field ref="objsubject" par="" text="" edit="true"/>
    <f:field ref="objcreatedby" par="" text="Mižúr, Vladimír, Ing."/>
    <f:field ref="objcreatedat" par="" date="2022-04-25T08:14:14" text="25. 4. 2022 8:14:14"/>
    <f:field ref="objchangedby" par="" text="Mižúr, Vladimír, Ing."/>
    <f:field ref="objmodifiedat" par="" date="2022-04-25T08:14:15" text="25. 4. 2022 8:14:15"/>
    <f:field ref="doc_FSCFOLIO_1_1001_FieldDocumentNumber" par="" text=""/>
    <f:field ref="doc_FSCFOLIO_1_1001_FieldSubject" par="" text=""/>
    <f:field ref="FSCFOLIO_1_1001_FieldCurrentUser" par="" text="JUDr. Ivana Mesiariková"/>
    <f:field ref="CCAPRECONFIG_15_1001_Objektname" par="" text="01 ZMLUVA_ZoPS_IBaKyB_BBSK_v4"/>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7017</Words>
  <Characters>39999</Characters>
  <Application>Microsoft Office Word</Application>
  <DocSecurity>0</DocSecurity>
  <Lines>333</Lines>
  <Paragraphs>93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46923</CharactersWithSpaces>
  <SharedDoc>false</SharedDoc>
  <HyperlinkBase/>
  <HLinks>
    <vt:vector size="60" baseType="variant">
      <vt:variant>
        <vt:i4>5963893</vt:i4>
      </vt:variant>
      <vt:variant>
        <vt:i4>3</vt:i4>
      </vt:variant>
      <vt:variant>
        <vt:i4>0</vt:i4>
      </vt:variant>
      <vt:variant>
        <vt:i4>5</vt:i4>
      </vt:variant>
      <vt:variant>
        <vt:lpwstr>mailto:podatelna@bbsk.sk</vt:lpwstr>
      </vt:variant>
      <vt:variant>
        <vt:lpwstr/>
      </vt:variant>
      <vt:variant>
        <vt:i4>3932177</vt:i4>
      </vt:variant>
      <vt:variant>
        <vt:i4>0</vt:i4>
      </vt:variant>
      <vt:variant>
        <vt:i4>0</vt:i4>
      </vt:variant>
      <vt:variant>
        <vt:i4>5</vt:i4>
      </vt:variant>
      <vt:variant>
        <vt:lpwstr>https://www.csirt.gov.sk/wp-content/uploads/2021/08/MetodikaZabezpeceniaIKT_v2.1.pdf</vt:lpwstr>
      </vt:variant>
      <vt:variant>
        <vt:lpwstr/>
      </vt:variant>
      <vt:variant>
        <vt:i4>8192007</vt:i4>
      </vt:variant>
      <vt:variant>
        <vt:i4>21</vt:i4>
      </vt:variant>
      <vt:variant>
        <vt:i4>0</vt:i4>
      </vt:variant>
      <vt:variant>
        <vt:i4>5</vt:i4>
      </vt:variant>
      <vt:variant>
        <vt:lpwstr>mailto:vladimir.mizur@bbsk.sk</vt:lpwstr>
      </vt:variant>
      <vt:variant>
        <vt:lpwstr/>
      </vt:variant>
      <vt:variant>
        <vt:i4>2293824</vt:i4>
      </vt:variant>
      <vt:variant>
        <vt:i4>18</vt:i4>
      </vt:variant>
      <vt:variant>
        <vt:i4>0</vt:i4>
      </vt:variant>
      <vt:variant>
        <vt:i4>5</vt:i4>
      </vt:variant>
      <vt:variant>
        <vt:lpwstr>mailto:tatiana.borska@bbsk.sk</vt:lpwstr>
      </vt:variant>
      <vt:variant>
        <vt:lpwstr/>
      </vt:variant>
      <vt:variant>
        <vt:i4>5177362</vt:i4>
      </vt:variant>
      <vt:variant>
        <vt:i4>15</vt:i4>
      </vt:variant>
      <vt:variant>
        <vt:i4>0</vt:i4>
      </vt:variant>
      <vt:variant>
        <vt:i4>5</vt:i4>
      </vt:variant>
      <vt:variant>
        <vt:lpwstr>https://www.apa.sk/download/16551</vt:lpwstr>
      </vt:variant>
      <vt:variant>
        <vt:lpwstr/>
      </vt:variant>
      <vt:variant>
        <vt:i4>6422538</vt:i4>
      </vt:variant>
      <vt:variant>
        <vt:i4>12</vt:i4>
      </vt:variant>
      <vt:variant>
        <vt:i4>0</vt:i4>
      </vt:variant>
      <vt:variant>
        <vt:i4>5</vt:i4>
      </vt:variant>
      <vt:variant>
        <vt:lpwstr>mailto:robert.jany@bbsk.sk</vt:lpwstr>
      </vt:variant>
      <vt:variant>
        <vt:lpwstr/>
      </vt:variant>
      <vt:variant>
        <vt:i4>8192007</vt:i4>
      </vt:variant>
      <vt:variant>
        <vt:i4>9</vt:i4>
      </vt:variant>
      <vt:variant>
        <vt:i4>0</vt:i4>
      </vt:variant>
      <vt:variant>
        <vt:i4>5</vt:i4>
      </vt:variant>
      <vt:variant>
        <vt:lpwstr>mailto:vladimir.mizur@bbsk.sk</vt:lpwstr>
      </vt:variant>
      <vt:variant>
        <vt:lpwstr/>
      </vt:variant>
      <vt:variant>
        <vt:i4>1245296</vt:i4>
      </vt:variant>
      <vt:variant>
        <vt:i4>6</vt:i4>
      </vt:variant>
      <vt:variant>
        <vt:i4>0</vt:i4>
      </vt:variant>
      <vt:variant>
        <vt:i4>5</vt:i4>
      </vt:variant>
      <vt:variant>
        <vt:lpwstr>mailto:vladimir.mizu@bbsk.sk</vt:lpwstr>
      </vt:variant>
      <vt:variant>
        <vt:lpwstr/>
      </vt:variant>
      <vt:variant>
        <vt:i4>3801164</vt:i4>
      </vt:variant>
      <vt:variant>
        <vt:i4>3</vt:i4>
      </vt:variant>
      <vt:variant>
        <vt:i4>0</vt:i4>
      </vt:variant>
      <vt:variant>
        <vt:i4>5</vt:i4>
      </vt:variant>
      <vt:variant>
        <vt:lpwstr>mailto:eva.siragi@bbsk.sk</vt:lpwstr>
      </vt:variant>
      <vt:variant>
        <vt:lpwstr/>
      </vt:variant>
      <vt:variant>
        <vt:i4>8192007</vt:i4>
      </vt:variant>
      <vt:variant>
        <vt:i4>0</vt:i4>
      </vt:variant>
      <vt:variant>
        <vt:i4>0</vt:i4>
      </vt:variant>
      <vt:variant>
        <vt:i4>5</vt:i4>
      </vt:variant>
      <vt:variant>
        <vt:lpwstr>mailto:vladimir.mizur@bbsk.sk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2022-05-17T05:28:00Z</dcterms:created>
  <dcterms:modified xsi:type="dcterms:W3CDTF">2022-05-18T13:23:00Z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25. 4. 2022, 08:14</vt:lpwstr>
  </property>
  <property fmtid="{D5CDD505-2E9C-101B-9397-08002B2CF9AE}" pid="59" name="FSC#SKEDITIONREG@103.510:curruserrolegroup">
    <vt:lpwstr>Oddelenie verejného obstarávania</vt:lpwstr>
  </property>
  <property fmtid="{D5CDD505-2E9C-101B-9397-08002B2CF9AE}" pid="60" name="FSC#SKEDITIONREG@103.510:currusersubst">
    <vt:lpwstr>JUDr. Ivana Mesiariková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25. 4. 2022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25.4.2022, 08:14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25.04.2022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*COO.2090.100.9.4895370*</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ivana.mesiarikova@bbsk.sk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COO.2090.100.9.4895370</vt:lpwstr>
  </property>
  <property fmtid="{D5CDD505-2E9C-101B-9397-08002B2CF9AE}" pid="391" name="FSC#FSCFOLIO@1.1001:docpropproject">
    <vt:lpwstr/>
  </property>
</Properties>
</file>