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61FA89DA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57FC4F45" w14:textId="77777777" w:rsidR="00386075" w:rsidRPr="00A75660" w:rsidRDefault="00386075" w:rsidP="00386075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579E0EA" w14:textId="7CBAA395" w:rsidR="00386075" w:rsidRPr="00301518" w:rsidRDefault="00386075" w:rsidP="00940040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 w:rsidR="008A0A66">
        <w:rPr>
          <w:rFonts w:ascii="Corbel" w:eastAsia="Calibri" w:hAnsi="Corbel"/>
          <w:sz w:val="22"/>
          <w:szCs w:val="22"/>
          <w:lang w:eastAsia="en-US"/>
        </w:rPr>
        <w:tab/>
        <w:t>Michal Trstenovič</w:t>
      </w:r>
      <w:r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2FB61221" w14:textId="1B213D7A" w:rsidR="00386075" w:rsidRPr="00E172FB" w:rsidRDefault="00386075" w:rsidP="00940040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</w:r>
      <w:r w:rsidR="00940040" w:rsidRPr="00940040">
        <w:rPr>
          <w:rFonts w:ascii="Corbel" w:hAnsi="Corbel" w:cs="Times New Roman"/>
          <w:i/>
          <w:iCs/>
        </w:rPr>
        <w:t>doplní verejný obstarávateľ</w:t>
      </w:r>
      <w:r w:rsidRPr="00E172FB">
        <w:rPr>
          <w:rFonts w:ascii="Corbel" w:hAnsi="Corbel" w:cs="Times New Roman"/>
        </w:rPr>
        <w:t xml:space="preserve"> </w:t>
      </w:r>
    </w:p>
    <w:p w14:paraId="76E23A67" w14:textId="3513BE34" w:rsidR="00386075" w:rsidRPr="00A75660" w:rsidRDefault="00386075" w:rsidP="00940040">
      <w:pPr>
        <w:adjustRightInd w:val="0"/>
        <w:ind w:firstLine="284"/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e-mail: </w:t>
      </w:r>
      <w:r w:rsidRPr="00E172FB">
        <w:rPr>
          <w:rFonts w:ascii="Corbel" w:hAnsi="Corbel" w:cs="Times New Roman"/>
        </w:rPr>
        <w:tab/>
      </w:r>
      <w:r w:rsidR="00940040">
        <w:rPr>
          <w:rFonts w:ascii="Corbel" w:hAnsi="Corbel" w:cs="Times New Roman"/>
        </w:rPr>
        <w:tab/>
      </w:r>
      <w:r w:rsidR="00940040">
        <w:rPr>
          <w:rFonts w:ascii="Corbel" w:hAnsi="Corbel" w:cs="Times New Roman"/>
        </w:rPr>
        <w:tab/>
      </w:r>
      <w:r w:rsidR="00940040">
        <w:rPr>
          <w:rFonts w:ascii="Corbel" w:hAnsi="Corbel" w:cs="Times New Roman"/>
        </w:rPr>
        <w:tab/>
      </w:r>
      <w:r w:rsidR="00940040">
        <w:rPr>
          <w:rFonts w:ascii="Corbel" w:hAnsi="Corbel" w:cs="Times New Roman"/>
        </w:rPr>
        <w:tab/>
      </w:r>
      <w:r w:rsidR="00940040" w:rsidRPr="0091712A">
        <w:rPr>
          <w:rFonts w:ascii="Corbel" w:hAnsi="Corbel" w:cs="Times New Roman"/>
        </w:rPr>
        <w:t>michal.trstenovic@uniba.sk</w:t>
      </w:r>
      <w:r w:rsidRPr="00E172FB">
        <w:rPr>
          <w:rFonts w:ascii="Corbel" w:hAnsi="Corbel" w:cs="Times New Roman"/>
        </w:rPr>
        <w:tab/>
      </w:r>
      <w:r w:rsidRPr="00E172FB">
        <w:rPr>
          <w:rFonts w:ascii="Corbel" w:hAnsi="Corbel" w:cs="Times New Roman"/>
        </w:rPr>
        <w:tab/>
      </w:r>
      <w:r w:rsidRPr="00E172FB">
        <w:rPr>
          <w:rFonts w:ascii="Corbel" w:hAnsi="Corbel" w:cs="Times New Roman"/>
        </w:rPr>
        <w:tab/>
        <w:t xml:space="preserve">      </w:t>
      </w:r>
      <w:r w:rsidRPr="00E172FB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 xml:space="preserve"> </w:t>
      </w: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363D147E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940040">
        <w:rPr>
          <w:rFonts w:ascii="Corbel" w:hAnsi="Corbel"/>
          <w:sz w:val="22"/>
          <w:szCs w:val="22"/>
        </w:rPr>
        <w:t>Materiál pre stolárov 016</w:t>
      </w:r>
      <w:r w:rsidR="004B4AED" w:rsidRPr="00A75660">
        <w:rPr>
          <w:rFonts w:ascii="Corbel" w:hAnsi="Corbel"/>
          <w:sz w:val="22"/>
          <w:szCs w:val="22"/>
        </w:rPr>
        <w:t>“</w:t>
      </w:r>
      <w:r w:rsidR="004D5E86">
        <w:rPr>
          <w:rFonts w:ascii="Corbel" w:hAnsi="Corbel"/>
          <w:sz w:val="22"/>
          <w:szCs w:val="22"/>
        </w:rPr>
        <w:t xml:space="preserve"> </w:t>
      </w:r>
      <w:r w:rsidR="00940040">
        <w:rPr>
          <w:rFonts w:ascii="Corbel" w:hAnsi="Corbel"/>
          <w:sz w:val="22"/>
          <w:szCs w:val="22"/>
        </w:rPr>
        <w:t xml:space="preserve">, </w:t>
      </w:r>
      <w:r w:rsidRPr="00A75660">
        <w:rPr>
          <w:rFonts w:ascii="Corbel" w:hAnsi="Corbel"/>
          <w:sz w:val="22"/>
          <w:szCs w:val="22"/>
        </w:rPr>
        <w:t>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940040">
        <w:rPr>
          <w:rFonts w:ascii="Corbel" w:hAnsi="Corbel"/>
          <w:sz w:val="22"/>
          <w:szCs w:val="22"/>
        </w:rPr>
        <w:t>Stavebný</w:t>
      </w:r>
      <w:r w:rsidR="00CF1721">
        <w:rPr>
          <w:rFonts w:ascii="Corbel" w:hAnsi="Corbel"/>
          <w:sz w:val="22"/>
          <w:szCs w:val="22"/>
        </w:rPr>
        <w:t xml:space="preserve"> </w:t>
      </w:r>
      <w:r w:rsidR="008C4FBE">
        <w:rPr>
          <w:rFonts w:ascii="Corbel" w:hAnsi="Corbel"/>
          <w:sz w:val="22"/>
          <w:szCs w:val="22"/>
        </w:rPr>
        <w:t xml:space="preserve"> 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66C23A53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940040">
        <w:rPr>
          <w:rFonts w:ascii="Corbel" w:hAnsi="Corbel"/>
          <w:sz w:val="22"/>
          <w:szCs w:val="22"/>
        </w:rPr>
        <w:t>stavebného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397C45F2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940040">
        <w:rPr>
          <w:rFonts w:ascii="Corbel" w:hAnsi="Corbel"/>
          <w:sz w:val="22"/>
          <w:szCs w:val="22"/>
        </w:rPr>
        <w:t>stavebného</w:t>
      </w:r>
      <w:r w:rsidR="00E6382F" w:rsidRPr="00A75660">
        <w:rPr>
          <w:rFonts w:ascii="Corbel" w:hAnsi="Corbel"/>
          <w:sz w:val="22"/>
          <w:szCs w:val="22"/>
        </w:rPr>
        <w:t xml:space="preserve">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059795C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359940A" w14:textId="77777777" w:rsidR="001E5007" w:rsidRPr="00A75660" w:rsidRDefault="001E5007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5FF14543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45FB0271" w14:textId="4999807E" w:rsidR="001236E3" w:rsidRDefault="001236E3" w:rsidP="001236E3">
      <w:pPr>
        <w:pStyle w:val="Default"/>
        <w:rPr>
          <w:rFonts w:ascii="Corbel" w:hAnsi="Corbel"/>
          <w:sz w:val="22"/>
          <w:szCs w:val="22"/>
        </w:rPr>
      </w:pPr>
    </w:p>
    <w:p w14:paraId="20E33AA4" w14:textId="77777777" w:rsidR="001236E3" w:rsidRPr="00A75660" w:rsidRDefault="001236E3" w:rsidP="001236E3">
      <w:pPr>
        <w:pStyle w:val="Default"/>
        <w:rPr>
          <w:rFonts w:ascii="Corbel" w:hAnsi="Corbel"/>
          <w:sz w:val="22"/>
          <w:szCs w:val="22"/>
        </w:rPr>
      </w:pPr>
    </w:p>
    <w:p w14:paraId="045E22B7" w14:textId="77777777" w:rsidR="004A62A9" w:rsidRDefault="004A62A9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11F52376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450DED23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424F36CD" w14:textId="77777777" w:rsidR="00C62583" w:rsidRPr="00A75660" w:rsidRDefault="00C62583" w:rsidP="00C62583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ACF7238" w14:textId="3E910592" w:rsidR="00E6382F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Univerzita Komenského v</w:t>
      </w:r>
      <w:r w:rsidR="007C4085">
        <w:rPr>
          <w:rFonts w:ascii="Corbel" w:eastAsiaTheme="minorHAnsi" w:hAnsi="Corbel" w:cs="Times New Roman"/>
          <w:color w:val="000000"/>
        </w:rPr>
        <w:t> </w:t>
      </w:r>
      <w:r>
        <w:rPr>
          <w:rFonts w:ascii="Corbel" w:eastAsiaTheme="minorHAnsi" w:hAnsi="Corbel" w:cs="Times New Roman"/>
          <w:color w:val="000000"/>
        </w:rPr>
        <w:t>Bratislave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</w:p>
    <w:p w14:paraId="5A2E1152" w14:textId="027F81A1" w:rsidR="005A6791" w:rsidRDefault="001236E3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Rektorát – Mlyny</w:t>
      </w:r>
      <w:r>
        <w:rPr>
          <w:rFonts w:ascii="Corbel" w:eastAsiaTheme="minorHAnsi" w:hAnsi="Corbel" w:cs="Times New Roman"/>
          <w:color w:val="000000"/>
        </w:rPr>
        <w:tab/>
      </w:r>
      <w:r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</w:p>
    <w:p w14:paraId="23873305" w14:textId="565E751A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Staré Grunty </w:t>
      </w:r>
      <w:r w:rsidR="001236E3">
        <w:rPr>
          <w:rFonts w:ascii="Corbel" w:eastAsiaTheme="minorHAnsi" w:hAnsi="Corbel" w:cs="Times New Roman"/>
          <w:color w:val="000000"/>
        </w:rPr>
        <w:t>36</w:t>
      </w:r>
    </w:p>
    <w:p w14:paraId="54A3AED2" w14:textId="712A9596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841 04  Bratislava</w:t>
      </w:r>
    </w:p>
    <w:p w14:paraId="09B9860B" w14:textId="2D5812DD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24BC7230" w14:textId="00426C53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F10BB7">
        <w:rPr>
          <w:rFonts w:ascii="Corbel" w:hAnsi="Corbel"/>
          <w:sz w:val="22"/>
          <w:szCs w:val="22"/>
        </w:rPr>
        <w:t>2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32F1968" w14:textId="77777777" w:rsidR="00CB0925" w:rsidRPr="00A75660" w:rsidRDefault="00CB0925" w:rsidP="00CB092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147FBAD4" w14:textId="77777777" w:rsidR="00CB0925" w:rsidRDefault="00CB0925" w:rsidP="00CB0925">
      <w:pPr>
        <w:pStyle w:val="Default"/>
        <w:ind w:left="284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2A66667A" w:rsid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35761F4D" w14:textId="77777777" w:rsidR="004A62A9" w:rsidRPr="00A75660" w:rsidRDefault="004A62A9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54CB656" w:rsidR="0096327F" w:rsidRPr="00A75660" w:rsidRDefault="007043B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</w:t>
      </w:r>
      <w:r w:rsidR="0017491A">
        <w:rPr>
          <w:rFonts w:ascii="Corbel" w:hAnsi="Corbel"/>
          <w:sz w:val="22"/>
          <w:szCs w:val="22"/>
        </w:rPr>
        <w:t>položky č. 1-7 a samostatne pre položky č. 8-13 .</w:t>
      </w:r>
      <w:r w:rsidR="00545029"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7777777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Fakturačná adresa pre účely tejto zmluvy je:</w:t>
      </w:r>
    </w:p>
    <w:p w14:paraId="587C6003" w14:textId="77777777" w:rsidR="00E6382F" w:rsidRPr="00A75660" w:rsidRDefault="00E6382F" w:rsidP="00E6382F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5997EC16" w14:textId="3AC42611" w:rsidR="00E6382F" w:rsidRPr="00A75660" w:rsidRDefault="0037475F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407E3D28" w14:textId="7CC82C96" w:rsidR="00E6382F" w:rsidRPr="00A75660" w:rsidRDefault="00917F0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Šafárikovo nám. 6</w:t>
      </w:r>
    </w:p>
    <w:p w14:paraId="3872287D" w14:textId="44BD2CB6" w:rsidR="00E6382F" w:rsidRPr="00A75660" w:rsidRDefault="00C15BC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="00E6382F"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51C16EE0" w14:textId="5C56BC6E" w:rsidR="00F17107" w:rsidRPr="00A75660" w:rsidRDefault="00F17107" w:rsidP="0053123C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4B4A3B" w:rsidRPr="00A75660">
        <w:rPr>
          <w:rFonts w:ascii="Corbel" w:hAnsi="Corbel"/>
          <w:sz w:val="22"/>
          <w:szCs w:val="22"/>
        </w:rPr>
        <w:t>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7E341371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7C133B0" w14:textId="16F2C9EA" w:rsidR="00AF7198" w:rsidRPr="00A75660" w:rsidRDefault="00AF7198" w:rsidP="00AF7198">
      <w:pPr>
        <w:spacing w:line="254" w:lineRule="atLeast"/>
        <w:ind w:left="192" w:right="9"/>
        <w:jc w:val="center"/>
        <w:rPr>
          <w:rFonts w:ascii="Corbel" w:hAnsi="Corbel"/>
          <w:color w:val="000000"/>
          <w:lang w:eastAsia="sk-SK"/>
        </w:rPr>
      </w:pPr>
      <w:r w:rsidRPr="00A75660">
        <w:rPr>
          <w:rFonts w:ascii="Corbel" w:hAnsi="Corbel"/>
          <w:color w:val="000000"/>
          <w:lang w:eastAsia="sk-SK"/>
        </w:rPr>
        <w:t> </w:t>
      </w:r>
    </w:p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A75660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1222DC9C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71750"/>
    <w:rsid w:val="00091EEB"/>
    <w:rsid w:val="000944EA"/>
    <w:rsid w:val="000D06E1"/>
    <w:rsid w:val="001207FD"/>
    <w:rsid w:val="001236E3"/>
    <w:rsid w:val="00126498"/>
    <w:rsid w:val="0013689A"/>
    <w:rsid w:val="001722ED"/>
    <w:rsid w:val="0017491A"/>
    <w:rsid w:val="0019353C"/>
    <w:rsid w:val="00197DEA"/>
    <w:rsid w:val="001A778A"/>
    <w:rsid w:val="001B16B3"/>
    <w:rsid w:val="001E0F5F"/>
    <w:rsid w:val="001E5007"/>
    <w:rsid w:val="00201FA9"/>
    <w:rsid w:val="0020407F"/>
    <w:rsid w:val="00214C4E"/>
    <w:rsid w:val="00230CD4"/>
    <w:rsid w:val="00234300"/>
    <w:rsid w:val="00235D63"/>
    <w:rsid w:val="00270716"/>
    <w:rsid w:val="00275188"/>
    <w:rsid w:val="002A3CC0"/>
    <w:rsid w:val="002B14D9"/>
    <w:rsid w:val="002D2366"/>
    <w:rsid w:val="00323473"/>
    <w:rsid w:val="003313E8"/>
    <w:rsid w:val="00333434"/>
    <w:rsid w:val="0033570C"/>
    <w:rsid w:val="00337554"/>
    <w:rsid w:val="0035754A"/>
    <w:rsid w:val="00357994"/>
    <w:rsid w:val="0036469D"/>
    <w:rsid w:val="0037475F"/>
    <w:rsid w:val="00386075"/>
    <w:rsid w:val="00386229"/>
    <w:rsid w:val="003C3BEC"/>
    <w:rsid w:val="003C5501"/>
    <w:rsid w:val="003F27CB"/>
    <w:rsid w:val="00401709"/>
    <w:rsid w:val="00411218"/>
    <w:rsid w:val="00471304"/>
    <w:rsid w:val="004728C5"/>
    <w:rsid w:val="0048646B"/>
    <w:rsid w:val="0048755D"/>
    <w:rsid w:val="0049493E"/>
    <w:rsid w:val="004A3F69"/>
    <w:rsid w:val="004A62A9"/>
    <w:rsid w:val="004B4A3B"/>
    <w:rsid w:val="004B4AED"/>
    <w:rsid w:val="004D5E86"/>
    <w:rsid w:val="004D7023"/>
    <w:rsid w:val="004E7EE8"/>
    <w:rsid w:val="00501AA4"/>
    <w:rsid w:val="00515FA5"/>
    <w:rsid w:val="005258F2"/>
    <w:rsid w:val="0053123C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043B3"/>
    <w:rsid w:val="00714581"/>
    <w:rsid w:val="007149F5"/>
    <w:rsid w:val="00716678"/>
    <w:rsid w:val="00717906"/>
    <w:rsid w:val="00722D50"/>
    <w:rsid w:val="00735A05"/>
    <w:rsid w:val="007429D7"/>
    <w:rsid w:val="007506EE"/>
    <w:rsid w:val="00770FE5"/>
    <w:rsid w:val="00776F49"/>
    <w:rsid w:val="0079428F"/>
    <w:rsid w:val="007A229A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813B2"/>
    <w:rsid w:val="0089440E"/>
    <w:rsid w:val="008A0A66"/>
    <w:rsid w:val="008B62CF"/>
    <w:rsid w:val="008C4FBE"/>
    <w:rsid w:val="008D0375"/>
    <w:rsid w:val="008F1243"/>
    <w:rsid w:val="00907D47"/>
    <w:rsid w:val="00911FDD"/>
    <w:rsid w:val="0091712A"/>
    <w:rsid w:val="00917F00"/>
    <w:rsid w:val="0094004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E5CCE"/>
    <w:rsid w:val="009F0A28"/>
    <w:rsid w:val="009F7666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75660"/>
    <w:rsid w:val="00A9776F"/>
    <w:rsid w:val="00AA1B99"/>
    <w:rsid w:val="00AA5A8F"/>
    <w:rsid w:val="00AA5E90"/>
    <w:rsid w:val="00AB4727"/>
    <w:rsid w:val="00AC3B8B"/>
    <w:rsid w:val="00AE3221"/>
    <w:rsid w:val="00AF7198"/>
    <w:rsid w:val="00B0156B"/>
    <w:rsid w:val="00B129E0"/>
    <w:rsid w:val="00B45568"/>
    <w:rsid w:val="00B6427D"/>
    <w:rsid w:val="00B71B18"/>
    <w:rsid w:val="00B747D8"/>
    <w:rsid w:val="00B87C5A"/>
    <w:rsid w:val="00BA3387"/>
    <w:rsid w:val="00BB299E"/>
    <w:rsid w:val="00BD1794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62583"/>
    <w:rsid w:val="00C70CF4"/>
    <w:rsid w:val="00C73017"/>
    <w:rsid w:val="00C768EB"/>
    <w:rsid w:val="00C833E2"/>
    <w:rsid w:val="00CB0925"/>
    <w:rsid w:val="00CB43DC"/>
    <w:rsid w:val="00CC4042"/>
    <w:rsid w:val="00CC4B75"/>
    <w:rsid w:val="00CD28F1"/>
    <w:rsid w:val="00CE2350"/>
    <w:rsid w:val="00CF1721"/>
    <w:rsid w:val="00D048B4"/>
    <w:rsid w:val="00D13515"/>
    <w:rsid w:val="00D14CC0"/>
    <w:rsid w:val="00D21602"/>
    <w:rsid w:val="00D5536D"/>
    <w:rsid w:val="00D616D0"/>
    <w:rsid w:val="00D64CDA"/>
    <w:rsid w:val="00D766B4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D05AA"/>
    <w:rsid w:val="00ED1675"/>
    <w:rsid w:val="00ED5FAE"/>
    <w:rsid w:val="00EE6582"/>
    <w:rsid w:val="00EE7C96"/>
    <w:rsid w:val="00EF034A"/>
    <w:rsid w:val="00EF1406"/>
    <w:rsid w:val="00F04FC3"/>
    <w:rsid w:val="00F10BB7"/>
    <w:rsid w:val="00F17107"/>
    <w:rsid w:val="00F217A4"/>
    <w:rsid w:val="00F44781"/>
    <w:rsid w:val="00F53B6F"/>
    <w:rsid w:val="00F630BF"/>
    <w:rsid w:val="00F91E73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65</cp:revision>
  <cp:lastPrinted>2022-04-28T11:59:00Z</cp:lastPrinted>
  <dcterms:created xsi:type="dcterms:W3CDTF">2022-03-07T08:52:00Z</dcterms:created>
  <dcterms:modified xsi:type="dcterms:W3CDTF">2022-05-13T08:07:00Z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