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0F60C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F60C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Cisterna s objemom min. 10 000 l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Default="002908C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526D5" w:rsidRPr="000F60C1">
              <w:rPr>
                <w:rFonts w:asciiTheme="minorHAnsi" w:hAnsiTheme="minorHAnsi" w:cstheme="minorHAnsi"/>
                <w:b/>
                <w:i/>
                <w:szCs w:val="24"/>
              </w:rPr>
              <w:t>Cisterna s objemom min. 10 000 l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B5962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Pr="00EE2A43" w:rsidRDefault="008B5962" w:rsidP="008B59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A4244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       </w:t>
            </w:r>
            <w:r w:rsidR="008B5962" w:rsidRPr="00253D54">
              <w:rPr>
                <w:rFonts w:ascii="Verdana" w:hAnsi="Verdana"/>
                <w:color w:val="000000"/>
                <w:sz w:val="18"/>
                <w:szCs w:val="18"/>
              </w:rPr>
              <w:t>Objem min 10000l</w:t>
            </w:r>
          </w:p>
        </w:tc>
      </w:tr>
      <w:tr w:rsidR="008B5962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Pr="00EE2A43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Priemer nádrže min 1700 mm</w:t>
            </w:r>
          </w:p>
        </w:tc>
      </w:tr>
      <w:tr w:rsidR="008B5962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Hrúbka použitého materiálu min 6 mm</w:t>
            </w:r>
          </w:p>
        </w:tc>
      </w:tr>
      <w:tr w:rsidR="008B5962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Povrchová úprava pokovovaním</w:t>
            </w:r>
          </w:p>
        </w:tc>
      </w:tr>
      <w:tr w:rsidR="008B5962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="003526D5">
              <w:rPr>
                <w:rFonts w:ascii="Verdana" w:hAnsi="Verdana"/>
                <w:color w:val="000000"/>
                <w:sz w:val="18"/>
                <w:szCs w:val="18"/>
              </w:rPr>
              <w:t>Min 3 prírubové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 xml:space="preserve"> otvory</w:t>
            </w:r>
          </w:p>
        </w:tc>
      </w:tr>
      <w:tr w:rsidR="008B5962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Otvor do vnútra nádrže na čele s priemerom min 600 mm</w:t>
            </w:r>
          </w:p>
        </w:tc>
      </w:tr>
      <w:tr w:rsidR="008B5962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Min 1 hydraulický ventil</w:t>
            </w:r>
          </w:p>
        </w:tc>
      </w:tr>
      <w:tr w:rsidR="008B5962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Výveva s výkonom min 8000 l/min</w:t>
            </w:r>
          </w:p>
        </w:tc>
      </w:tr>
      <w:tr w:rsidR="008B5962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Ochrana vývevy proti vniknutiu materiálu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Úložný priestor na hadicu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Hadica min 6 m dlhá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Nastaviteľná /posúvateľná náprava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Kardan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Rozstrekovač v zadnej časti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proofErr w:type="spellStart"/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Hladinomer</w:t>
            </w:r>
            <w:proofErr w:type="spellEnd"/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 xml:space="preserve"> z priehľadného materiálu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Vzduchový brzdiaci systém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Možnosť pripevnenia aplikátora</w:t>
            </w:r>
          </w:p>
        </w:tc>
      </w:tr>
      <w:tr w:rsidR="008B5962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62" w:rsidRDefault="008B5962" w:rsidP="008B59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62" w:rsidRPr="00253D54" w:rsidRDefault="008B5962" w:rsidP="008B5962">
            <w:pPr>
              <w:pStyle w:val="v1msonormal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 w:rsidRPr="00253D54">
              <w:rPr>
                <w:color w:val="000000"/>
                <w:sz w:val="14"/>
                <w:szCs w:val="14"/>
              </w:rPr>
              <w:t>          </w:t>
            </w:r>
            <w:r w:rsidRPr="00253D54">
              <w:rPr>
                <w:rFonts w:ascii="Verdana" w:hAnsi="Verdana"/>
                <w:color w:val="000000"/>
                <w:sz w:val="18"/>
                <w:szCs w:val="18"/>
              </w:rPr>
              <w:t>Min 2 vlnolamy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3526D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F60C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Cisterna s objemom min. 10 000 l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D5ABA"/>
    <w:rsid w:val="000E5C94"/>
    <w:rsid w:val="000F60C1"/>
    <w:rsid w:val="0010105B"/>
    <w:rsid w:val="0011272A"/>
    <w:rsid w:val="001900DA"/>
    <w:rsid w:val="001E15FD"/>
    <w:rsid w:val="00204529"/>
    <w:rsid w:val="002814AE"/>
    <w:rsid w:val="002908C7"/>
    <w:rsid w:val="00291D4D"/>
    <w:rsid w:val="002A3E91"/>
    <w:rsid w:val="002B568F"/>
    <w:rsid w:val="002C51C5"/>
    <w:rsid w:val="002E13EB"/>
    <w:rsid w:val="00336D0C"/>
    <w:rsid w:val="003526D5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8A4244"/>
    <w:rsid w:val="008B5962"/>
    <w:rsid w:val="00970DD2"/>
    <w:rsid w:val="009913D3"/>
    <w:rsid w:val="0099493F"/>
    <w:rsid w:val="00A0564B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8B596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AF62-F1E2-4730-8EA2-5932377D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22</cp:revision>
  <cp:lastPrinted>2021-01-12T15:08:00Z</cp:lastPrinted>
  <dcterms:created xsi:type="dcterms:W3CDTF">2022-05-11T11:01:00Z</dcterms:created>
  <dcterms:modified xsi:type="dcterms:W3CDTF">2022-05-18T14:28:00Z</dcterms:modified>
</cp:coreProperties>
</file>