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0AD21" w14:textId="252043E3" w:rsidR="00EE4AD6" w:rsidRPr="00372013" w:rsidRDefault="009705BE" w:rsidP="00EE4AD6">
      <w:pPr>
        <w:jc w:val="both"/>
        <w:rPr>
          <w:rFonts w:ascii="Arial Narrow" w:hAnsi="Arial Narrow"/>
          <w:b/>
          <w:sz w:val="24"/>
        </w:rPr>
      </w:pPr>
      <w:r w:rsidRPr="00372013">
        <w:rPr>
          <w:rFonts w:ascii="Arial Narrow" w:hAnsi="Arial Narrow"/>
          <w:b/>
          <w:sz w:val="24"/>
        </w:rPr>
        <w:t>Opis predmetu zákazky</w:t>
      </w:r>
      <w:r w:rsidR="002C7716">
        <w:rPr>
          <w:rFonts w:ascii="Arial Narrow" w:hAnsi="Arial Narrow"/>
          <w:b/>
          <w:sz w:val="24"/>
        </w:rPr>
        <w:t>/ Vlastný návrh plnenia</w:t>
      </w:r>
    </w:p>
    <w:p w14:paraId="46B3DBB7" w14:textId="5169A6DA" w:rsidR="00372013" w:rsidRPr="004859A3" w:rsidRDefault="009705BE" w:rsidP="00435F5E">
      <w:pPr>
        <w:pStyle w:val="Odsekzoznamu"/>
        <w:numPr>
          <w:ilvl w:val="0"/>
          <w:numId w:val="23"/>
        </w:numPr>
        <w:jc w:val="both"/>
        <w:rPr>
          <w:rFonts w:ascii="Arial Narrow" w:hAnsi="Arial Narrow"/>
          <w:b/>
        </w:rPr>
      </w:pPr>
      <w:r w:rsidRPr="004859A3">
        <w:rPr>
          <w:rFonts w:ascii="Arial Narrow" w:hAnsi="Arial Narrow"/>
        </w:rPr>
        <w:t xml:space="preserve">Názov predmetu zákazky: </w:t>
      </w:r>
      <w:r w:rsidR="00F0160B">
        <w:rPr>
          <w:rFonts w:ascii="Arial Narrow" w:hAnsi="Arial Narrow"/>
          <w:b/>
        </w:rPr>
        <w:t>UPS a </w:t>
      </w:r>
      <w:proofErr w:type="spellStart"/>
      <w:r w:rsidR="00F0160B">
        <w:rPr>
          <w:rFonts w:ascii="Arial Narrow" w:hAnsi="Arial Narrow"/>
          <w:b/>
        </w:rPr>
        <w:t>switche</w:t>
      </w:r>
      <w:proofErr w:type="spellEnd"/>
      <w:r w:rsidR="00F0160B">
        <w:rPr>
          <w:rFonts w:ascii="Arial Narrow" w:hAnsi="Arial Narrow"/>
          <w:b/>
        </w:rPr>
        <w:t xml:space="preserve"> </w:t>
      </w:r>
    </w:p>
    <w:p w14:paraId="6E743C27" w14:textId="77777777" w:rsidR="00E95C52" w:rsidRPr="004F0D66" w:rsidRDefault="00E95C52" w:rsidP="00E95C52">
      <w:pPr>
        <w:pStyle w:val="Odsekzoznamu"/>
        <w:ind w:left="360"/>
        <w:jc w:val="both"/>
        <w:rPr>
          <w:rFonts w:ascii="Arial Narrow" w:hAnsi="Arial Narrow"/>
          <w:b/>
        </w:rPr>
      </w:pPr>
    </w:p>
    <w:p w14:paraId="4B1B891F" w14:textId="052DC2B4" w:rsidR="00003E98" w:rsidRDefault="009705BE" w:rsidP="00406403">
      <w:pPr>
        <w:pStyle w:val="Odsekzoznamu"/>
        <w:numPr>
          <w:ilvl w:val="0"/>
          <w:numId w:val="23"/>
        </w:numPr>
        <w:spacing w:after="0" w:line="240" w:lineRule="auto"/>
        <w:jc w:val="both"/>
        <w:rPr>
          <w:rFonts w:ascii="Arial Narrow" w:hAnsi="Arial Narrow"/>
        </w:rPr>
      </w:pPr>
      <w:r w:rsidRPr="00406403">
        <w:rPr>
          <w:rFonts w:ascii="Arial Narrow" w:hAnsi="Arial Narrow"/>
        </w:rPr>
        <w:t xml:space="preserve">Predmetom zákazky je </w:t>
      </w:r>
      <w:r w:rsidR="00E95C52" w:rsidRPr="00406403">
        <w:rPr>
          <w:rFonts w:ascii="Arial Narrow" w:hAnsi="Arial Narrow"/>
        </w:rPr>
        <w:t xml:space="preserve">nákup </w:t>
      </w:r>
      <w:r w:rsidR="00003E98">
        <w:rPr>
          <w:rFonts w:ascii="Arial Narrow" w:hAnsi="Arial Narrow"/>
        </w:rPr>
        <w:t xml:space="preserve">komponentov </w:t>
      </w:r>
      <w:r w:rsidR="00131820">
        <w:rPr>
          <w:rFonts w:ascii="Arial Narrow" w:hAnsi="Arial Narrow"/>
        </w:rPr>
        <w:t xml:space="preserve">pre vybudovanie systému v rámci projektu </w:t>
      </w:r>
      <w:r w:rsidR="00131820" w:rsidRPr="00131820">
        <w:rPr>
          <w:rFonts w:ascii="Arial Narrow" w:hAnsi="Arial Narrow"/>
          <w:i/>
        </w:rPr>
        <w:t>„Budovanie systému včasného varovania“</w:t>
      </w:r>
      <w:r w:rsidR="00131820">
        <w:rPr>
          <w:rFonts w:ascii="Arial Narrow" w:hAnsi="Arial Narrow"/>
        </w:rPr>
        <w:t>.</w:t>
      </w:r>
    </w:p>
    <w:p w14:paraId="2AECE326" w14:textId="5F99CD3B" w:rsidR="00406403" w:rsidRPr="00406403" w:rsidRDefault="00406403" w:rsidP="00406403">
      <w:pPr>
        <w:spacing w:after="0" w:line="240" w:lineRule="auto"/>
        <w:jc w:val="both"/>
        <w:rPr>
          <w:rFonts w:ascii="Arial Narrow" w:hAnsi="Arial Narrow"/>
        </w:rPr>
      </w:pPr>
    </w:p>
    <w:p w14:paraId="0CBDDD3F" w14:textId="5B5B2B3D" w:rsidR="004A2E61" w:rsidRDefault="00131820" w:rsidP="004A2E61">
      <w:pPr>
        <w:pStyle w:val="Odsekzoznamu"/>
        <w:numPr>
          <w:ilvl w:val="0"/>
          <w:numId w:val="33"/>
        </w:numPr>
        <w:spacing w:after="0" w:line="240" w:lineRule="auto"/>
        <w:jc w:val="both"/>
        <w:rPr>
          <w:rFonts w:ascii="Arial Narrow" w:hAnsi="Arial Narrow"/>
        </w:rPr>
      </w:pPr>
      <w:r>
        <w:rPr>
          <w:rFonts w:ascii="Arial Narrow" w:hAnsi="Arial Narrow"/>
          <w:b/>
        </w:rPr>
        <w:t xml:space="preserve">Switch pre pripojenie </w:t>
      </w:r>
      <w:r w:rsidR="008D3EA8" w:rsidRPr="008D3EA8">
        <w:rPr>
          <w:rFonts w:ascii="Arial Narrow" w:hAnsi="Arial Narrow"/>
          <w:b/>
          <w:u w:val="single"/>
        </w:rPr>
        <w:t>komunikačnej jednotky (ďalej len ako „KJ“)</w:t>
      </w:r>
      <w:r w:rsidR="00406403">
        <w:rPr>
          <w:rFonts w:ascii="Arial Narrow" w:hAnsi="Arial Narrow"/>
        </w:rPr>
        <w:t xml:space="preserve"> – v počte </w:t>
      </w:r>
      <w:r>
        <w:rPr>
          <w:rFonts w:ascii="Arial Narrow" w:hAnsi="Arial Narrow"/>
        </w:rPr>
        <w:t>22</w:t>
      </w:r>
      <w:r w:rsidR="004A2E61">
        <w:rPr>
          <w:rFonts w:ascii="Arial Narrow" w:hAnsi="Arial Narrow"/>
        </w:rPr>
        <w:t xml:space="preserve"> ks</w:t>
      </w:r>
    </w:p>
    <w:p w14:paraId="27E9963F" w14:textId="0D56820C" w:rsidR="00131820" w:rsidRDefault="00131820" w:rsidP="004A2E61">
      <w:pPr>
        <w:pStyle w:val="Odsekzoznamu"/>
        <w:numPr>
          <w:ilvl w:val="0"/>
          <w:numId w:val="33"/>
        </w:numPr>
        <w:spacing w:after="0" w:line="240" w:lineRule="auto"/>
        <w:jc w:val="both"/>
        <w:rPr>
          <w:rFonts w:ascii="Arial Narrow" w:hAnsi="Arial Narrow"/>
        </w:rPr>
      </w:pPr>
      <w:r>
        <w:rPr>
          <w:rFonts w:ascii="Arial Narrow" w:hAnsi="Arial Narrow"/>
          <w:b/>
        </w:rPr>
        <w:t xml:space="preserve">Zdroj pre UPS pre pripojenie </w:t>
      </w:r>
      <w:r w:rsidRPr="008D3EA8">
        <w:rPr>
          <w:rFonts w:ascii="Arial Narrow" w:hAnsi="Arial Narrow"/>
          <w:b/>
        </w:rPr>
        <w:t>KJ</w:t>
      </w:r>
      <w:r>
        <w:rPr>
          <w:rFonts w:ascii="Arial Narrow" w:hAnsi="Arial Narrow"/>
          <w:b/>
        </w:rPr>
        <w:t xml:space="preserve"> </w:t>
      </w:r>
      <w:r>
        <w:rPr>
          <w:rFonts w:ascii="Arial Narrow" w:hAnsi="Arial Narrow"/>
        </w:rPr>
        <w:t>– v počte 16 ks</w:t>
      </w:r>
    </w:p>
    <w:p w14:paraId="4AC7AB60" w14:textId="38435D32" w:rsidR="00131820" w:rsidRDefault="00131820" w:rsidP="004A2E61">
      <w:pPr>
        <w:pStyle w:val="Odsekzoznamu"/>
        <w:numPr>
          <w:ilvl w:val="0"/>
          <w:numId w:val="33"/>
        </w:numPr>
        <w:spacing w:after="0" w:line="240" w:lineRule="auto"/>
        <w:jc w:val="both"/>
        <w:rPr>
          <w:rFonts w:ascii="Arial Narrow" w:hAnsi="Arial Narrow"/>
        </w:rPr>
      </w:pPr>
      <w:r>
        <w:rPr>
          <w:rFonts w:ascii="Arial Narrow" w:hAnsi="Arial Narrow"/>
          <w:b/>
        </w:rPr>
        <w:t xml:space="preserve">Inštalácia komponentov </w:t>
      </w:r>
    </w:p>
    <w:p w14:paraId="0009C79E" w14:textId="77777777" w:rsidR="00BF667E" w:rsidRPr="00BF667E" w:rsidRDefault="00BF667E" w:rsidP="00BF667E">
      <w:pPr>
        <w:spacing w:after="0" w:line="240" w:lineRule="auto"/>
        <w:jc w:val="both"/>
        <w:rPr>
          <w:rFonts w:ascii="Arial Narrow" w:hAnsi="Arial Narrow"/>
        </w:rPr>
      </w:pPr>
    </w:p>
    <w:p w14:paraId="6757603E" w14:textId="1DDEAE0A" w:rsidR="00A822F5" w:rsidRDefault="009705BE" w:rsidP="00131820">
      <w:pPr>
        <w:pStyle w:val="Odsekzoznamu"/>
        <w:numPr>
          <w:ilvl w:val="0"/>
          <w:numId w:val="23"/>
        </w:numPr>
        <w:spacing w:after="0" w:line="240" w:lineRule="auto"/>
        <w:jc w:val="both"/>
        <w:rPr>
          <w:rFonts w:ascii="Arial Narrow" w:hAnsi="Arial Narrow"/>
          <w:b/>
        </w:rPr>
      </w:pPr>
      <w:r w:rsidRPr="004F0D66">
        <w:rPr>
          <w:rFonts w:ascii="Arial Narrow" w:hAnsi="Arial Narrow"/>
          <w:b/>
        </w:rPr>
        <w:t>Hlavný kód CPV:</w:t>
      </w:r>
    </w:p>
    <w:p w14:paraId="02C78895" w14:textId="77777777" w:rsidR="00131820" w:rsidRPr="00131820" w:rsidRDefault="00131820" w:rsidP="00131820">
      <w:pPr>
        <w:pStyle w:val="Odsekzoznamu"/>
        <w:spacing w:after="0" w:line="240" w:lineRule="auto"/>
        <w:ind w:left="360"/>
        <w:jc w:val="both"/>
        <w:rPr>
          <w:rFonts w:ascii="Arial Narrow" w:hAnsi="Arial Narrow"/>
          <w:b/>
        </w:rPr>
      </w:pPr>
    </w:p>
    <w:p w14:paraId="222360E7" w14:textId="14E90378" w:rsidR="00131820" w:rsidRPr="00131820" w:rsidRDefault="00131820" w:rsidP="00131820">
      <w:pPr>
        <w:pStyle w:val="Zarkazkladnhotextu2"/>
        <w:spacing w:after="0" w:line="240" w:lineRule="auto"/>
        <w:ind w:left="708" w:hanging="141"/>
        <w:jc w:val="both"/>
        <w:rPr>
          <w:rFonts w:ascii="Arial Narrow" w:hAnsi="Arial Narrow" w:cs="Arial"/>
          <w:sz w:val="22"/>
        </w:rPr>
      </w:pPr>
      <w:r w:rsidRPr="00131820">
        <w:rPr>
          <w:rFonts w:ascii="Arial Narrow" w:hAnsi="Arial Narrow" w:cs="Arial"/>
          <w:sz w:val="22"/>
        </w:rPr>
        <w:t>48800000-6 Informačné systémy a servery</w:t>
      </w:r>
    </w:p>
    <w:p w14:paraId="0686F9E6" w14:textId="77777777" w:rsidR="00937C93" w:rsidRPr="00937C93" w:rsidRDefault="00937C93" w:rsidP="00131820">
      <w:pPr>
        <w:pStyle w:val="Zarkazkladnhotextu2"/>
        <w:spacing w:after="0" w:line="240" w:lineRule="auto"/>
        <w:ind w:left="708" w:hanging="141"/>
        <w:jc w:val="both"/>
        <w:rPr>
          <w:rFonts w:ascii="Arial Narrow" w:hAnsi="Arial Narrow" w:cs="Arial"/>
          <w:sz w:val="22"/>
        </w:rPr>
      </w:pPr>
      <w:r w:rsidRPr="00937C93">
        <w:rPr>
          <w:rFonts w:ascii="Arial Narrow" w:hAnsi="Arial Narrow" w:cs="Arial"/>
          <w:sz w:val="22"/>
        </w:rPr>
        <w:t>32400000-7 Siete</w:t>
      </w:r>
    </w:p>
    <w:p w14:paraId="7D8237C3" w14:textId="305B751B" w:rsidR="009E134F" w:rsidRDefault="00131820" w:rsidP="00131820">
      <w:pPr>
        <w:pStyle w:val="Zarkazkladnhotextu2"/>
        <w:spacing w:after="0" w:line="240" w:lineRule="auto"/>
        <w:ind w:left="708" w:hanging="141"/>
        <w:jc w:val="both"/>
        <w:rPr>
          <w:rFonts w:ascii="Arial Narrow" w:hAnsi="Arial Narrow"/>
          <w:sz w:val="22"/>
        </w:rPr>
      </w:pPr>
      <w:r w:rsidRPr="00131820">
        <w:rPr>
          <w:rFonts w:ascii="Arial Narrow" w:hAnsi="Arial Narrow" w:cs="Arial"/>
          <w:sz w:val="22"/>
        </w:rPr>
        <w:t>60000000-8 Dopravné služby (bez prepravy odpadu)</w:t>
      </w:r>
      <w:r w:rsidR="00406403">
        <w:rPr>
          <w:rFonts w:ascii="Arial Narrow" w:hAnsi="Arial Narrow"/>
          <w:sz w:val="22"/>
        </w:rPr>
        <w:t xml:space="preserve"> </w:t>
      </w:r>
      <w:r w:rsidR="009E134F">
        <w:rPr>
          <w:rFonts w:ascii="Arial Narrow" w:hAnsi="Arial Narrow"/>
          <w:sz w:val="22"/>
        </w:rPr>
        <w:tab/>
      </w:r>
      <w:r w:rsidR="009E134F">
        <w:rPr>
          <w:rFonts w:ascii="Arial Narrow" w:hAnsi="Arial Narrow"/>
          <w:sz w:val="22"/>
        </w:rPr>
        <w:tab/>
      </w:r>
      <w:r w:rsidR="009E134F">
        <w:rPr>
          <w:rFonts w:ascii="Arial Narrow" w:hAnsi="Arial Narrow"/>
          <w:sz w:val="22"/>
        </w:rPr>
        <w:tab/>
      </w:r>
    </w:p>
    <w:p w14:paraId="7F29A3BF" w14:textId="77777777" w:rsidR="00114528" w:rsidRPr="0065263D" w:rsidRDefault="00114528" w:rsidP="00BF667E">
      <w:pPr>
        <w:pStyle w:val="Odsekzoznamu"/>
        <w:spacing w:after="0" w:line="240" w:lineRule="auto"/>
        <w:ind w:left="360"/>
        <w:jc w:val="both"/>
        <w:rPr>
          <w:rFonts w:ascii="Arial Narrow" w:hAnsi="Arial Narrow"/>
        </w:rPr>
      </w:pPr>
    </w:p>
    <w:p w14:paraId="3F5A88A9" w14:textId="6C8E9417" w:rsidR="00131820" w:rsidRPr="00131820" w:rsidRDefault="00AC48A3" w:rsidP="00131820">
      <w:pPr>
        <w:pStyle w:val="Default"/>
        <w:numPr>
          <w:ilvl w:val="0"/>
          <w:numId w:val="23"/>
        </w:numPr>
        <w:jc w:val="both"/>
        <w:rPr>
          <w:rFonts w:ascii="Arial Narrow" w:hAnsi="Arial Narrow"/>
          <w:sz w:val="22"/>
          <w:szCs w:val="22"/>
        </w:rPr>
      </w:pPr>
      <w:r w:rsidRPr="004F0D66">
        <w:rPr>
          <w:rFonts w:ascii="Arial Narrow" w:hAnsi="Arial Narrow"/>
          <w:sz w:val="22"/>
          <w:szCs w:val="22"/>
        </w:rPr>
        <w:t>S tovarom sa požaduje zabezpečiť aj tieto súvisiace služby:</w:t>
      </w:r>
    </w:p>
    <w:p w14:paraId="1AB17E08" w14:textId="77777777" w:rsidR="00AC48A3" w:rsidRPr="00264FA0" w:rsidRDefault="00AC48A3" w:rsidP="00692CFE">
      <w:pPr>
        <w:pStyle w:val="Default"/>
        <w:numPr>
          <w:ilvl w:val="0"/>
          <w:numId w:val="3"/>
        </w:numPr>
        <w:jc w:val="both"/>
        <w:rPr>
          <w:rFonts w:ascii="Arial Narrow" w:hAnsi="Arial Narrow"/>
          <w:sz w:val="22"/>
          <w:szCs w:val="22"/>
        </w:rPr>
      </w:pPr>
      <w:r w:rsidRPr="00264FA0">
        <w:rPr>
          <w:rFonts w:ascii="Arial Narrow" w:hAnsi="Arial Narrow"/>
          <w:sz w:val="22"/>
          <w:szCs w:val="22"/>
        </w:rPr>
        <w:t>dodanie tovaru do miesta dodania,</w:t>
      </w:r>
    </w:p>
    <w:p w14:paraId="2E82564D" w14:textId="356FA77B" w:rsidR="00372013" w:rsidRDefault="00AC48A3" w:rsidP="00372013">
      <w:pPr>
        <w:pStyle w:val="Odsekzoznamu"/>
        <w:numPr>
          <w:ilvl w:val="0"/>
          <w:numId w:val="3"/>
        </w:numPr>
        <w:spacing w:after="0" w:line="240" w:lineRule="auto"/>
        <w:contextualSpacing w:val="0"/>
        <w:jc w:val="both"/>
        <w:rPr>
          <w:rFonts w:ascii="Arial Narrow" w:hAnsi="Arial Narrow"/>
        </w:rPr>
      </w:pPr>
      <w:r w:rsidRPr="004F0D66">
        <w:rPr>
          <w:rFonts w:ascii="Arial Narrow" w:hAnsi="Arial Narrow"/>
        </w:rPr>
        <w:t>vyloženie tovaru v mieste dodania</w:t>
      </w:r>
    </w:p>
    <w:p w14:paraId="1778F0E7" w14:textId="4B512C91" w:rsidR="00131820" w:rsidRDefault="00131820" w:rsidP="00372013">
      <w:pPr>
        <w:pStyle w:val="Odsekzoznamu"/>
        <w:numPr>
          <w:ilvl w:val="0"/>
          <w:numId w:val="3"/>
        </w:numPr>
        <w:spacing w:after="0" w:line="240" w:lineRule="auto"/>
        <w:contextualSpacing w:val="0"/>
        <w:jc w:val="both"/>
        <w:rPr>
          <w:rFonts w:ascii="Arial Narrow" w:hAnsi="Arial Narrow"/>
        </w:rPr>
      </w:pPr>
      <w:r>
        <w:rPr>
          <w:rFonts w:ascii="Arial Narrow" w:hAnsi="Arial Narrow"/>
        </w:rPr>
        <w:t xml:space="preserve">inštalácia komponentov </w:t>
      </w:r>
    </w:p>
    <w:p w14:paraId="12027078" w14:textId="77777777" w:rsidR="00372013" w:rsidRPr="00372013" w:rsidRDefault="00372013" w:rsidP="00372013">
      <w:pPr>
        <w:pStyle w:val="Odsekzoznamu"/>
        <w:spacing w:after="0" w:line="240" w:lineRule="auto"/>
        <w:contextualSpacing w:val="0"/>
        <w:jc w:val="both"/>
        <w:rPr>
          <w:rFonts w:ascii="Arial Narrow" w:hAnsi="Arial Narrow"/>
        </w:rPr>
      </w:pPr>
    </w:p>
    <w:p w14:paraId="6194CE9E" w14:textId="20C4FB11" w:rsidR="00BF667E" w:rsidRDefault="00AC48A3" w:rsidP="00BF667E">
      <w:pPr>
        <w:pStyle w:val="Default"/>
        <w:numPr>
          <w:ilvl w:val="0"/>
          <w:numId w:val="23"/>
        </w:numPr>
        <w:jc w:val="both"/>
        <w:rPr>
          <w:rFonts w:ascii="Arial Narrow" w:hAnsi="Arial Narrow"/>
          <w:sz w:val="22"/>
          <w:szCs w:val="22"/>
        </w:rPr>
      </w:pPr>
      <w:r w:rsidRPr="004F0D66">
        <w:rPr>
          <w:rFonts w:ascii="Arial Narrow" w:hAnsi="Arial Narrow"/>
          <w:sz w:val="22"/>
          <w:szCs w:val="22"/>
        </w:rPr>
        <w:t>Verejný obstarávateľ si vyhra</w:t>
      </w:r>
      <w:r w:rsidR="00BF667E">
        <w:rPr>
          <w:rFonts w:ascii="Arial Narrow" w:hAnsi="Arial Narrow"/>
          <w:sz w:val="22"/>
          <w:szCs w:val="22"/>
        </w:rPr>
        <w:t>dzuje právo prevziať iba tovar</w:t>
      </w:r>
      <w:r w:rsidRPr="004F0D66">
        <w:rPr>
          <w:rFonts w:ascii="Arial Narrow" w:hAnsi="Arial Narrow"/>
          <w:sz w:val="22"/>
          <w:szCs w:val="22"/>
        </w:rPr>
        <w:t xml:space="preserve"> funkčný, bez zjavných vád, dodaný v kompletnom stave a v požadovanom množstve. V opačnom prípade si vyhradzuje právo nepodpísať dodací list, neprebrať dodaný tovar a nezaplatiť cenu za neprebraný tovar.</w:t>
      </w:r>
    </w:p>
    <w:p w14:paraId="1645B81E" w14:textId="77777777" w:rsidR="00AC48A3" w:rsidRPr="004F0D66" w:rsidRDefault="00AC48A3" w:rsidP="003E0AC3">
      <w:pPr>
        <w:pStyle w:val="Default"/>
        <w:jc w:val="both"/>
        <w:rPr>
          <w:rFonts w:ascii="Arial Narrow" w:hAnsi="Arial Narrow"/>
          <w:sz w:val="22"/>
          <w:szCs w:val="22"/>
        </w:rPr>
      </w:pPr>
    </w:p>
    <w:p w14:paraId="17C80728" w14:textId="22C685F3" w:rsidR="00AC48A3" w:rsidRPr="004F0D66" w:rsidRDefault="00AC48A3" w:rsidP="00692CFE">
      <w:pPr>
        <w:pStyle w:val="Default"/>
        <w:numPr>
          <w:ilvl w:val="0"/>
          <w:numId w:val="23"/>
        </w:numPr>
        <w:jc w:val="both"/>
        <w:rPr>
          <w:rFonts w:ascii="Arial Narrow" w:hAnsi="Arial Narrow"/>
          <w:sz w:val="22"/>
          <w:szCs w:val="22"/>
        </w:rPr>
      </w:pPr>
      <w:r w:rsidRPr="004F0D66">
        <w:rPr>
          <w:rFonts w:ascii="Arial Narrow" w:hAnsi="Arial Narrow"/>
          <w:sz w:val="22"/>
          <w:szCs w:val="22"/>
        </w:rPr>
        <w:t>Tovar musí byť nový, nepoužívaný, zabalený v neporušených obaloch, nepoškodený.</w:t>
      </w:r>
      <w:r w:rsidR="00EE4AD6" w:rsidRPr="004F0D66">
        <w:rPr>
          <w:rFonts w:ascii="Arial Narrow" w:hAnsi="Arial Narrow"/>
          <w:sz w:val="22"/>
          <w:szCs w:val="22"/>
        </w:rPr>
        <w:t xml:space="preserve"> </w:t>
      </w:r>
      <w:r w:rsidRPr="004F0D66">
        <w:rPr>
          <w:rFonts w:ascii="Arial Narrow" w:hAnsi="Arial Narrow"/>
          <w:sz w:val="22"/>
          <w:szCs w:val="22"/>
        </w:rPr>
        <w:t>Tovar nesmie byť recyklovaný, repasovaný, renovovaný.</w:t>
      </w:r>
    </w:p>
    <w:p w14:paraId="6FC74911" w14:textId="77777777" w:rsidR="001B71A4" w:rsidRPr="00985241" w:rsidRDefault="001B71A4" w:rsidP="00692CFE">
      <w:pPr>
        <w:pStyle w:val="Default"/>
        <w:jc w:val="both"/>
        <w:rPr>
          <w:rFonts w:ascii="Arial Narrow" w:hAnsi="Arial Narrow"/>
          <w:color w:val="auto"/>
          <w:sz w:val="22"/>
          <w:szCs w:val="22"/>
        </w:rPr>
      </w:pPr>
    </w:p>
    <w:p w14:paraId="17D99418" w14:textId="1FAEDE62" w:rsidR="00051C8E" w:rsidRPr="004F0D66" w:rsidRDefault="00BF5B65" w:rsidP="0056116A">
      <w:pPr>
        <w:pStyle w:val="Default"/>
        <w:numPr>
          <w:ilvl w:val="0"/>
          <w:numId w:val="23"/>
        </w:numPr>
        <w:jc w:val="both"/>
        <w:rPr>
          <w:rFonts w:ascii="Arial Narrow" w:hAnsi="Arial Narrow"/>
          <w:sz w:val="22"/>
          <w:szCs w:val="22"/>
        </w:rPr>
      </w:pPr>
      <w:r w:rsidRPr="00985241">
        <w:rPr>
          <w:rFonts w:ascii="Arial Narrow" w:hAnsi="Arial Narrow"/>
          <w:color w:val="auto"/>
          <w:sz w:val="22"/>
          <w:szCs w:val="22"/>
        </w:rPr>
        <w:t xml:space="preserve">Verejný obstarávateľ požaduje na dodaný tovar </w:t>
      </w:r>
      <w:r w:rsidR="0087336A" w:rsidRPr="00985241">
        <w:rPr>
          <w:rFonts w:ascii="Arial Narrow" w:hAnsi="Arial Narrow"/>
          <w:color w:val="auto"/>
          <w:sz w:val="22"/>
          <w:szCs w:val="22"/>
        </w:rPr>
        <w:t>záručnú</w:t>
      </w:r>
      <w:r w:rsidRPr="00985241">
        <w:rPr>
          <w:rFonts w:ascii="Arial Narrow" w:hAnsi="Arial Narrow"/>
          <w:color w:val="auto"/>
          <w:sz w:val="22"/>
          <w:szCs w:val="22"/>
        </w:rPr>
        <w:t xml:space="preserve"> </w:t>
      </w:r>
      <w:r w:rsidR="0087336A" w:rsidRPr="00985241">
        <w:rPr>
          <w:rFonts w:ascii="Arial Narrow" w:hAnsi="Arial Narrow"/>
          <w:color w:val="auto"/>
          <w:sz w:val="22"/>
          <w:szCs w:val="22"/>
        </w:rPr>
        <w:t>dobu</w:t>
      </w:r>
      <w:r w:rsidRPr="00985241">
        <w:rPr>
          <w:rFonts w:ascii="Arial Narrow" w:hAnsi="Arial Narrow"/>
          <w:color w:val="auto"/>
          <w:sz w:val="22"/>
          <w:szCs w:val="22"/>
        </w:rPr>
        <w:t xml:space="preserve"> </w:t>
      </w:r>
      <w:r w:rsidR="00985241" w:rsidRPr="008D3EA8">
        <w:rPr>
          <w:rFonts w:ascii="Arial Narrow" w:hAnsi="Arial Narrow"/>
          <w:color w:val="auto"/>
          <w:sz w:val="22"/>
          <w:szCs w:val="22"/>
        </w:rPr>
        <w:t>24</w:t>
      </w:r>
      <w:r w:rsidRPr="008D3EA8">
        <w:rPr>
          <w:rFonts w:ascii="Arial Narrow" w:hAnsi="Arial Narrow"/>
          <w:color w:val="auto"/>
          <w:sz w:val="22"/>
          <w:szCs w:val="22"/>
        </w:rPr>
        <w:t xml:space="preserve"> mes</w:t>
      </w:r>
      <w:r w:rsidR="0087336A" w:rsidRPr="008D3EA8">
        <w:rPr>
          <w:rFonts w:ascii="Arial Narrow" w:hAnsi="Arial Narrow"/>
          <w:color w:val="auto"/>
          <w:sz w:val="22"/>
          <w:szCs w:val="22"/>
        </w:rPr>
        <w:t>i</w:t>
      </w:r>
      <w:r w:rsidRPr="008D3EA8">
        <w:rPr>
          <w:rFonts w:ascii="Arial Narrow" w:hAnsi="Arial Narrow"/>
          <w:color w:val="auto"/>
          <w:sz w:val="22"/>
          <w:szCs w:val="22"/>
        </w:rPr>
        <w:t>a</w:t>
      </w:r>
      <w:r w:rsidR="0087336A" w:rsidRPr="008D3EA8">
        <w:rPr>
          <w:rFonts w:ascii="Arial Narrow" w:hAnsi="Arial Narrow"/>
          <w:color w:val="auto"/>
          <w:sz w:val="22"/>
          <w:szCs w:val="22"/>
        </w:rPr>
        <w:t>cov</w:t>
      </w:r>
      <w:r w:rsidR="00051C8E" w:rsidRPr="004F0D66">
        <w:rPr>
          <w:rFonts w:ascii="Arial Narrow" w:hAnsi="Arial Narrow"/>
          <w:sz w:val="22"/>
          <w:szCs w:val="22"/>
        </w:rPr>
        <w:t>,</w:t>
      </w:r>
      <w:r w:rsidR="0087336A">
        <w:rPr>
          <w:rFonts w:ascii="Arial Narrow" w:hAnsi="Arial Narrow"/>
          <w:sz w:val="22"/>
          <w:szCs w:val="22"/>
        </w:rPr>
        <w:t xml:space="preserve"> ktorá začína plynúť dňom prevzatia predmetu zákazky na základe dodacieho – preberacieho listu</w:t>
      </w:r>
      <w:r w:rsidR="00C661B4" w:rsidRPr="004F0D66">
        <w:rPr>
          <w:rFonts w:ascii="Arial Narrow" w:hAnsi="Arial Narrow"/>
          <w:sz w:val="22"/>
          <w:szCs w:val="22"/>
        </w:rPr>
        <w:t>.</w:t>
      </w:r>
      <w:r w:rsidR="008D3EA8">
        <w:rPr>
          <w:rFonts w:ascii="Arial Narrow" w:hAnsi="Arial Narrow"/>
          <w:sz w:val="22"/>
          <w:szCs w:val="22"/>
        </w:rPr>
        <w:t xml:space="preserve"> </w:t>
      </w:r>
      <w:r w:rsidR="0056116A" w:rsidRPr="008D3EA8">
        <w:rPr>
          <w:rFonts w:ascii="Arial Narrow" w:hAnsi="Arial Narrow"/>
          <w:sz w:val="22"/>
          <w:szCs w:val="22"/>
        </w:rPr>
        <w:t>Všetky záruky musia byť riešené s dobou odozvy najneskôr nasledujúci pracovný deň.</w:t>
      </w:r>
    </w:p>
    <w:p w14:paraId="45399130" w14:textId="77777777" w:rsidR="00051C8E" w:rsidRPr="004F0D66" w:rsidRDefault="00051C8E" w:rsidP="00051C8E">
      <w:pPr>
        <w:pStyle w:val="Default"/>
        <w:ind w:left="360"/>
        <w:jc w:val="both"/>
        <w:rPr>
          <w:rFonts w:ascii="Arial Narrow" w:hAnsi="Arial Narrow"/>
          <w:sz w:val="22"/>
          <w:szCs w:val="22"/>
        </w:rPr>
      </w:pPr>
    </w:p>
    <w:p w14:paraId="2077E906" w14:textId="092F1F5E" w:rsidR="006D689A" w:rsidRPr="004F0D66" w:rsidRDefault="00AC48A3" w:rsidP="00051C8E">
      <w:pPr>
        <w:pStyle w:val="Default"/>
        <w:ind w:left="360"/>
        <w:jc w:val="both"/>
        <w:rPr>
          <w:rFonts w:ascii="Arial Narrow" w:hAnsi="Arial Narrow"/>
          <w:sz w:val="22"/>
          <w:szCs w:val="22"/>
        </w:rPr>
      </w:pPr>
      <w:r w:rsidRPr="004F0D66">
        <w:rPr>
          <w:rFonts w:ascii="Arial Narrow" w:hAnsi="Arial Narrow"/>
          <w:sz w:val="22"/>
          <w:szCs w:val="22"/>
        </w:rPr>
        <w:t>Pri uplatnení reklamácie je dodávateľ povinný predmet zákazky prevziať v sídle ob</w:t>
      </w:r>
      <w:r w:rsidR="00C661B4" w:rsidRPr="004F0D66">
        <w:rPr>
          <w:rFonts w:ascii="Arial Narrow" w:hAnsi="Arial Narrow"/>
          <w:sz w:val="22"/>
          <w:szCs w:val="22"/>
        </w:rPr>
        <w:t>jednávateľa na vlastné náklady.</w:t>
      </w:r>
    </w:p>
    <w:p w14:paraId="6A539D22" w14:textId="77777777" w:rsidR="007B0CDB" w:rsidRPr="004F0D66" w:rsidRDefault="007B0CDB" w:rsidP="00051C8E">
      <w:pPr>
        <w:pStyle w:val="Default"/>
        <w:ind w:left="360"/>
        <w:jc w:val="both"/>
        <w:rPr>
          <w:rFonts w:ascii="Arial Narrow" w:hAnsi="Arial Narrow"/>
          <w:sz w:val="22"/>
          <w:szCs w:val="22"/>
        </w:rPr>
      </w:pPr>
    </w:p>
    <w:p w14:paraId="24C0030F" w14:textId="1FF9B937" w:rsidR="007B0CDB" w:rsidRDefault="007B0CDB" w:rsidP="007B0CDB">
      <w:pPr>
        <w:pStyle w:val="Default"/>
        <w:numPr>
          <w:ilvl w:val="0"/>
          <w:numId w:val="23"/>
        </w:numPr>
        <w:jc w:val="both"/>
        <w:rPr>
          <w:rFonts w:ascii="Arial Narrow" w:hAnsi="Arial Narrow"/>
          <w:sz w:val="22"/>
          <w:szCs w:val="22"/>
        </w:rPr>
      </w:pPr>
      <w:r w:rsidRPr="004F0D66">
        <w:rPr>
          <w:rFonts w:ascii="Arial Narrow" w:hAnsi="Arial Narrow"/>
          <w:sz w:val="22"/>
          <w:szCs w:val="22"/>
        </w:rPr>
        <w:t>Verejný obstarávateľ požaduje pre všetky typy dodávok odovzdanie dokumentácie – technická dokumentácia od výrobcu, návod na použitie/manuál pre obsluhu v slovenskom alebo českom jazyku, záručné listy, iné doklady podľa druhu tovaru.</w:t>
      </w:r>
    </w:p>
    <w:p w14:paraId="4A4338E3" w14:textId="77777777" w:rsidR="005953E3" w:rsidRDefault="005953E3" w:rsidP="005953E3">
      <w:pPr>
        <w:pStyle w:val="Default"/>
        <w:ind w:left="360"/>
        <w:jc w:val="both"/>
        <w:rPr>
          <w:rFonts w:ascii="Arial Narrow" w:hAnsi="Arial Narrow"/>
          <w:sz w:val="22"/>
          <w:szCs w:val="22"/>
        </w:rPr>
      </w:pPr>
    </w:p>
    <w:p w14:paraId="479A2319" w14:textId="77777777" w:rsidR="00131820" w:rsidRPr="00131820" w:rsidRDefault="00131820" w:rsidP="005953E3">
      <w:pPr>
        <w:pStyle w:val="Default"/>
        <w:numPr>
          <w:ilvl w:val="0"/>
          <w:numId w:val="23"/>
        </w:numPr>
        <w:jc w:val="both"/>
        <w:rPr>
          <w:rFonts w:ascii="Arial Narrow" w:hAnsi="Arial Narrow"/>
          <w:sz w:val="22"/>
          <w:szCs w:val="22"/>
        </w:rPr>
      </w:pPr>
      <w:r>
        <w:rPr>
          <w:rFonts w:ascii="Arial Narrow" w:hAnsi="Arial Narrow"/>
          <w:b/>
          <w:sz w:val="22"/>
          <w:szCs w:val="22"/>
        </w:rPr>
        <w:t>Miesto a le</w:t>
      </w:r>
      <w:bookmarkStart w:id="0" w:name="_GoBack"/>
      <w:bookmarkEnd w:id="0"/>
      <w:r>
        <w:rPr>
          <w:rFonts w:ascii="Arial Narrow" w:hAnsi="Arial Narrow"/>
          <w:b/>
          <w:sz w:val="22"/>
          <w:szCs w:val="22"/>
        </w:rPr>
        <w:t>hota</w:t>
      </w:r>
      <w:r w:rsidR="00CD00F8" w:rsidRPr="00230B3C">
        <w:rPr>
          <w:rFonts w:ascii="Arial Narrow" w:hAnsi="Arial Narrow"/>
          <w:b/>
          <w:sz w:val="22"/>
          <w:szCs w:val="22"/>
        </w:rPr>
        <w:t xml:space="preserve"> dodania predmetu zákazky</w:t>
      </w:r>
      <w:r>
        <w:rPr>
          <w:rFonts w:ascii="Arial Narrow" w:hAnsi="Arial Narrow"/>
          <w:b/>
          <w:sz w:val="22"/>
          <w:szCs w:val="22"/>
        </w:rPr>
        <w:t>:</w:t>
      </w:r>
    </w:p>
    <w:p w14:paraId="0410D25D" w14:textId="55370B43" w:rsidR="00131820" w:rsidRPr="00131820" w:rsidRDefault="00131820" w:rsidP="00131820">
      <w:pPr>
        <w:pStyle w:val="Default"/>
        <w:ind w:left="360"/>
        <w:jc w:val="both"/>
        <w:rPr>
          <w:rFonts w:ascii="Arial Narrow" w:hAnsi="Arial Narrow"/>
          <w:sz w:val="22"/>
          <w:szCs w:val="22"/>
        </w:rPr>
      </w:pPr>
      <w:r w:rsidRPr="00131820">
        <w:rPr>
          <w:rFonts w:ascii="Arial Narrow" w:hAnsi="Arial Narrow"/>
          <w:sz w:val="22"/>
          <w:szCs w:val="22"/>
        </w:rPr>
        <w:lastRenderedPageBreak/>
        <w:t xml:space="preserve">Dodanie tovaru do </w:t>
      </w:r>
      <w:r w:rsidR="001313B1">
        <w:rPr>
          <w:rFonts w:ascii="Arial Narrow" w:hAnsi="Arial Narrow"/>
          <w:sz w:val="22"/>
          <w:szCs w:val="22"/>
        </w:rPr>
        <w:t>200</w:t>
      </w:r>
      <w:r w:rsidRPr="00131820">
        <w:rPr>
          <w:rFonts w:ascii="Arial Narrow" w:hAnsi="Arial Narrow"/>
          <w:sz w:val="22"/>
          <w:szCs w:val="22"/>
        </w:rPr>
        <w:t xml:space="preserve"> dní od </w:t>
      </w:r>
      <w:r w:rsidR="001313B1">
        <w:rPr>
          <w:rFonts w:ascii="Arial Narrow" w:hAnsi="Arial Narrow"/>
          <w:sz w:val="22"/>
          <w:szCs w:val="22"/>
        </w:rPr>
        <w:t>podpisu zmluvy</w:t>
      </w:r>
      <w:r w:rsidRPr="00131820">
        <w:rPr>
          <w:rFonts w:ascii="Arial Narrow" w:hAnsi="Arial Narrow"/>
          <w:sz w:val="22"/>
          <w:szCs w:val="22"/>
        </w:rPr>
        <w:t xml:space="preserve"> </w:t>
      </w:r>
    </w:p>
    <w:p w14:paraId="076F04BD" w14:textId="77777777" w:rsidR="00131820" w:rsidRDefault="00131820" w:rsidP="00131820">
      <w:pPr>
        <w:pStyle w:val="Default"/>
        <w:ind w:left="360"/>
        <w:jc w:val="both"/>
        <w:rPr>
          <w:rFonts w:ascii="Arial Narrow" w:hAnsi="Arial Narrow"/>
          <w:sz w:val="22"/>
          <w:szCs w:val="22"/>
        </w:rPr>
      </w:pPr>
    </w:p>
    <w:p w14:paraId="77A4F015" w14:textId="7D6ADB61" w:rsidR="00131820" w:rsidRPr="00131820" w:rsidRDefault="00131820" w:rsidP="00131820">
      <w:pPr>
        <w:pStyle w:val="Default"/>
        <w:ind w:left="360"/>
        <w:jc w:val="both"/>
        <w:rPr>
          <w:rFonts w:ascii="Arial Narrow" w:hAnsi="Arial Narrow"/>
          <w:sz w:val="22"/>
          <w:szCs w:val="22"/>
        </w:rPr>
      </w:pPr>
      <w:r w:rsidRPr="00131820">
        <w:rPr>
          <w:rFonts w:ascii="Arial Narrow" w:hAnsi="Arial Narrow"/>
          <w:sz w:val="22"/>
          <w:szCs w:val="22"/>
        </w:rPr>
        <w:t>Miestami dodania budú jednotlivé centrá podpory:</w:t>
      </w:r>
    </w:p>
    <w:p w14:paraId="0D9B4713" w14:textId="77777777" w:rsidR="00131820" w:rsidRPr="00131820" w:rsidRDefault="00131820" w:rsidP="00131820">
      <w:pPr>
        <w:pStyle w:val="Default"/>
        <w:numPr>
          <w:ilvl w:val="0"/>
          <w:numId w:val="37"/>
        </w:numPr>
        <w:jc w:val="both"/>
        <w:rPr>
          <w:rFonts w:ascii="Arial Narrow" w:hAnsi="Arial Narrow"/>
          <w:sz w:val="22"/>
          <w:szCs w:val="22"/>
        </w:rPr>
      </w:pPr>
      <w:r w:rsidRPr="00131820">
        <w:rPr>
          <w:rFonts w:ascii="Arial Narrow" w:hAnsi="Arial Narrow"/>
          <w:sz w:val="22"/>
          <w:szCs w:val="22"/>
        </w:rPr>
        <w:t xml:space="preserve">Centrum podpory Bratislava:, Sklad na Račianskej 45, zo strany </w:t>
      </w:r>
      <w:proofErr w:type="spellStart"/>
      <w:r w:rsidRPr="00131820">
        <w:rPr>
          <w:rFonts w:ascii="Arial Narrow" w:hAnsi="Arial Narrow"/>
          <w:sz w:val="22"/>
          <w:szCs w:val="22"/>
        </w:rPr>
        <w:t>Legerského</w:t>
      </w:r>
      <w:proofErr w:type="spellEnd"/>
      <w:r w:rsidRPr="00131820">
        <w:rPr>
          <w:rFonts w:ascii="Arial Narrow" w:hAnsi="Arial Narrow"/>
          <w:sz w:val="22"/>
          <w:szCs w:val="22"/>
        </w:rPr>
        <w:t xml:space="preserve"> 1, 832 56 Bratislava</w:t>
      </w:r>
    </w:p>
    <w:p w14:paraId="190257AE" w14:textId="77777777" w:rsidR="00131820" w:rsidRPr="00131820" w:rsidRDefault="00131820" w:rsidP="00131820">
      <w:pPr>
        <w:pStyle w:val="Default"/>
        <w:numPr>
          <w:ilvl w:val="0"/>
          <w:numId w:val="37"/>
        </w:numPr>
        <w:jc w:val="both"/>
        <w:rPr>
          <w:rFonts w:ascii="Arial Narrow" w:hAnsi="Arial Narrow"/>
          <w:sz w:val="22"/>
          <w:szCs w:val="22"/>
        </w:rPr>
      </w:pPr>
      <w:r w:rsidRPr="00131820">
        <w:rPr>
          <w:rFonts w:ascii="Arial Narrow" w:hAnsi="Arial Narrow"/>
          <w:sz w:val="22"/>
          <w:szCs w:val="22"/>
        </w:rPr>
        <w:t>Centrum podpory Trnava, Kollárova 31, 917 02 Trnava</w:t>
      </w:r>
    </w:p>
    <w:p w14:paraId="09EA7565" w14:textId="77777777" w:rsidR="00131820" w:rsidRPr="00131820" w:rsidRDefault="00131820" w:rsidP="00131820">
      <w:pPr>
        <w:pStyle w:val="Default"/>
        <w:numPr>
          <w:ilvl w:val="0"/>
          <w:numId w:val="37"/>
        </w:numPr>
        <w:jc w:val="both"/>
        <w:rPr>
          <w:rFonts w:ascii="Arial Narrow" w:hAnsi="Arial Narrow"/>
          <w:sz w:val="22"/>
          <w:szCs w:val="22"/>
        </w:rPr>
      </w:pPr>
      <w:r w:rsidRPr="00131820">
        <w:rPr>
          <w:rFonts w:ascii="Arial Narrow" w:hAnsi="Arial Narrow"/>
          <w:sz w:val="22"/>
          <w:szCs w:val="22"/>
        </w:rPr>
        <w:t xml:space="preserve">Centrum podpory Nitra, </w:t>
      </w:r>
      <w:proofErr w:type="spellStart"/>
      <w:r w:rsidRPr="00131820">
        <w:rPr>
          <w:rFonts w:ascii="Arial Narrow" w:hAnsi="Arial Narrow"/>
          <w:sz w:val="22"/>
          <w:szCs w:val="22"/>
        </w:rPr>
        <w:t>Pieskova</w:t>
      </w:r>
      <w:proofErr w:type="spellEnd"/>
      <w:r w:rsidRPr="00131820">
        <w:rPr>
          <w:rFonts w:ascii="Arial Narrow" w:hAnsi="Arial Narrow"/>
          <w:sz w:val="22"/>
          <w:szCs w:val="22"/>
        </w:rPr>
        <w:t xml:space="preserve"> 32, 949 01 Nitra</w:t>
      </w:r>
    </w:p>
    <w:p w14:paraId="02A66C9A" w14:textId="77777777" w:rsidR="00131820" w:rsidRPr="00131820" w:rsidRDefault="00131820" w:rsidP="00131820">
      <w:pPr>
        <w:pStyle w:val="Default"/>
        <w:numPr>
          <w:ilvl w:val="0"/>
          <w:numId w:val="37"/>
        </w:numPr>
        <w:jc w:val="both"/>
        <w:rPr>
          <w:rFonts w:ascii="Arial Narrow" w:hAnsi="Arial Narrow"/>
          <w:sz w:val="22"/>
          <w:szCs w:val="22"/>
        </w:rPr>
      </w:pPr>
      <w:r w:rsidRPr="00131820">
        <w:rPr>
          <w:rFonts w:ascii="Arial Narrow" w:hAnsi="Arial Narrow"/>
          <w:sz w:val="22"/>
          <w:szCs w:val="22"/>
        </w:rPr>
        <w:t>Centrum podpory Trenčín, Jilemnického 1, 911 42 Trenčín</w:t>
      </w:r>
    </w:p>
    <w:p w14:paraId="45A0F94E" w14:textId="77777777" w:rsidR="00131820" w:rsidRPr="00131820" w:rsidRDefault="00131820" w:rsidP="00131820">
      <w:pPr>
        <w:pStyle w:val="Default"/>
        <w:numPr>
          <w:ilvl w:val="0"/>
          <w:numId w:val="37"/>
        </w:numPr>
        <w:jc w:val="both"/>
        <w:rPr>
          <w:rFonts w:ascii="Arial Narrow" w:hAnsi="Arial Narrow"/>
          <w:sz w:val="22"/>
          <w:szCs w:val="22"/>
        </w:rPr>
      </w:pPr>
      <w:r w:rsidRPr="00131820">
        <w:rPr>
          <w:rFonts w:ascii="Arial Narrow" w:hAnsi="Arial Narrow"/>
          <w:sz w:val="22"/>
          <w:szCs w:val="22"/>
        </w:rPr>
        <w:t>Centrum podpory Žilina, Kuzmányho 26, 012 23 Žilina</w:t>
      </w:r>
    </w:p>
    <w:p w14:paraId="4B89095E" w14:textId="77777777" w:rsidR="00131820" w:rsidRPr="00131820" w:rsidRDefault="00131820" w:rsidP="00131820">
      <w:pPr>
        <w:pStyle w:val="Default"/>
        <w:numPr>
          <w:ilvl w:val="0"/>
          <w:numId w:val="37"/>
        </w:numPr>
        <w:jc w:val="both"/>
        <w:rPr>
          <w:rFonts w:ascii="Arial Narrow" w:hAnsi="Arial Narrow"/>
          <w:sz w:val="22"/>
          <w:szCs w:val="22"/>
        </w:rPr>
      </w:pPr>
      <w:r w:rsidRPr="00131820">
        <w:rPr>
          <w:rFonts w:ascii="Arial Narrow" w:hAnsi="Arial Narrow"/>
          <w:sz w:val="22"/>
          <w:szCs w:val="22"/>
        </w:rPr>
        <w:t>Centrum podpory Banská Bystrica, Timravy 13, 974 86 Banská Bystrica</w:t>
      </w:r>
    </w:p>
    <w:p w14:paraId="6339386F" w14:textId="77777777" w:rsidR="00131820" w:rsidRPr="00131820" w:rsidRDefault="00131820" w:rsidP="00131820">
      <w:pPr>
        <w:pStyle w:val="Default"/>
        <w:numPr>
          <w:ilvl w:val="0"/>
          <w:numId w:val="37"/>
        </w:numPr>
        <w:jc w:val="both"/>
        <w:rPr>
          <w:rFonts w:ascii="Arial Narrow" w:hAnsi="Arial Narrow"/>
          <w:sz w:val="22"/>
          <w:szCs w:val="22"/>
        </w:rPr>
      </w:pPr>
      <w:r w:rsidRPr="00131820">
        <w:rPr>
          <w:rFonts w:ascii="Arial Narrow" w:hAnsi="Arial Narrow"/>
          <w:sz w:val="22"/>
          <w:szCs w:val="22"/>
        </w:rPr>
        <w:t xml:space="preserve">Centrum podpory Košice, </w:t>
      </w:r>
      <w:proofErr w:type="spellStart"/>
      <w:r w:rsidRPr="00131820">
        <w:rPr>
          <w:rFonts w:ascii="Arial Narrow" w:hAnsi="Arial Narrow"/>
          <w:sz w:val="22"/>
          <w:szCs w:val="22"/>
        </w:rPr>
        <w:t>Rampova</w:t>
      </w:r>
      <w:proofErr w:type="spellEnd"/>
      <w:r w:rsidRPr="00131820">
        <w:rPr>
          <w:rFonts w:ascii="Arial Narrow" w:hAnsi="Arial Narrow"/>
          <w:sz w:val="22"/>
          <w:szCs w:val="22"/>
        </w:rPr>
        <w:t xml:space="preserve"> 7, 041 02 Košice</w:t>
      </w:r>
    </w:p>
    <w:p w14:paraId="1FD51F74" w14:textId="2E70FB60" w:rsidR="00CB45C6" w:rsidRDefault="00131820" w:rsidP="003E0AC3">
      <w:pPr>
        <w:pStyle w:val="Default"/>
        <w:numPr>
          <w:ilvl w:val="0"/>
          <w:numId w:val="37"/>
        </w:numPr>
        <w:jc w:val="both"/>
        <w:rPr>
          <w:rFonts w:ascii="Arial Narrow" w:hAnsi="Arial Narrow"/>
          <w:sz w:val="22"/>
          <w:szCs w:val="22"/>
        </w:rPr>
      </w:pPr>
      <w:r w:rsidRPr="00131820">
        <w:rPr>
          <w:rFonts w:ascii="Arial Narrow" w:hAnsi="Arial Narrow"/>
          <w:sz w:val="22"/>
          <w:szCs w:val="22"/>
        </w:rPr>
        <w:t>Centrum podpory Prešov, Sklad v Malom Šariši č. 358, 080 01 Malý Šariš</w:t>
      </w:r>
    </w:p>
    <w:p w14:paraId="3F684DF8" w14:textId="77777777" w:rsidR="00131820" w:rsidRPr="00131820" w:rsidRDefault="00131820" w:rsidP="00131820">
      <w:pPr>
        <w:pStyle w:val="Default"/>
        <w:ind w:left="1080"/>
        <w:jc w:val="both"/>
        <w:rPr>
          <w:rFonts w:ascii="Arial Narrow" w:hAnsi="Arial Narrow"/>
          <w:sz w:val="22"/>
          <w:szCs w:val="22"/>
        </w:rPr>
      </w:pPr>
    </w:p>
    <w:p w14:paraId="0856D14E" w14:textId="77777777" w:rsidR="00E22998" w:rsidRPr="004F0D66" w:rsidRDefault="008D2885" w:rsidP="00E22998">
      <w:pPr>
        <w:pStyle w:val="Odsekzoznamu"/>
        <w:numPr>
          <w:ilvl w:val="0"/>
          <w:numId w:val="23"/>
        </w:numPr>
        <w:spacing w:after="0" w:line="240" w:lineRule="auto"/>
        <w:jc w:val="both"/>
        <w:rPr>
          <w:rFonts w:ascii="Arial Narrow" w:hAnsi="Arial Narrow"/>
          <w:b/>
        </w:rPr>
      </w:pPr>
      <w:r w:rsidRPr="004F0D66">
        <w:rPr>
          <w:rFonts w:ascii="Arial Narrow" w:hAnsi="Arial Narrow"/>
          <w:b/>
        </w:rPr>
        <w:t>Položky predmetu zákazky:</w:t>
      </w:r>
    </w:p>
    <w:p w14:paraId="44692359" w14:textId="4BBFF70B" w:rsidR="00771C53" w:rsidRDefault="00E22998" w:rsidP="00771C53">
      <w:pPr>
        <w:pStyle w:val="Odsekzoznamu"/>
        <w:spacing w:after="0" w:line="240" w:lineRule="auto"/>
        <w:ind w:left="360"/>
        <w:jc w:val="both"/>
        <w:rPr>
          <w:rFonts w:ascii="Arial Narrow" w:hAnsi="Arial Narrow" w:cs="Arial"/>
          <w:color w:val="000000"/>
        </w:rPr>
      </w:pPr>
      <w:r w:rsidRPr="004F0D66">
        <w:rPr>
          <w:rFonts w:ascii="Arial Narrow" w:hAnsi="Arial Narrow" w:cs="Arial"/>
          <w:color w:val="000000"/>
        </w:rPr>
        <w:t>Všetky technické parametre/funkcionality, resp. vlastnosti požadovaného predmetu zákazky uvedené v tabuľke nižšie predstavujú minimálne požiadavky, ktoré musia byť splnené vo vlastnom návrhu plnenia uchádzača.</w:t>
      </w:r>
    </w:p>
    <w:p w14:paraId="7161E8F4" w14:textId="77777777" w:rsidR="00861B2B" w:rsidRDefault="00861B2B" w:rsidP="00861B2B">
      <w:pPr>
        <w:tabs>
          <w:tab w:val="center" w:pos="1701"/>
          <w:tab w:val="center" w:pos="5670"/>
        </w:tabs>
        <w:spacing w:after="60" w:line="264" w:lineRule="auto"/>
        <w:rPr>
          <w:rFonts w:ascii="Arial Narrow" w:hAnsi="Arial Narrow"/>
          <w:b/>
        </w:rPr>
      </w:pPr>
    </w:p>
    <w:p w14:paraId="661CFF85" w14:textId="77777777" w:rsidR="00BF667E" w:rsidRPr="00D77E96" w:rsidRDefault="00BF667E" w:rsidP="00BF667E">
      <w:pPr>
        <w:spacing w:after="0" w:line="240" w:lineRule="auto"/>
        <w:jc w:val="both"/>
        <w:rPr>
          <w:rFonts w:ascii="Arial Narrow" w:hAnsi="Arial Narrow" w:cs="Arial"/>
          <w:color w:val="000000"/>
        </w:rPr>
      </w:pPr>
    </w:p>
    <w:tbl>
      <w:tblPr>
        <w:tblpPr w:leftFromText="141" w:rightFromText="141" w:vertAnchor="text" w:horzAnchor="margin" w:tblpY="191"/>
        <w:tblW w:w="13992" w:type="dxa"/>
        <w:tblCellMar>
          <w:left w:w="70" w:type="dxa"/>
          <w:right w:w="70" w:type="dxa"/>
        </w:tblCellMar>
        <w:tblLook w:val="04A0" w:firstRow="1" w:lastRow="0" w:firstColumn="1" w:lastColumn="0" w:noHBand="0" w:noVBand="1"/>
      </w:tblPr>
      <w:tblGrid>
        <w:gridCol w:w="3256"/>
        <w:gridCol w:w="4536"/>
        <w:gridCol w:w="997"/>
        <w:gridCol w:w="2405"/>
        <w:gridCol w:w="2798"/>
      </w:tblGrid>
      <w:tr w:rsidR="00BF667E" w:rsidRPr="00A92CDF" w14:paraId="157ED728" w14:textId="77777777" w:rsidTr="00A61934">
        <w:trPr>
          <w:trHeight w:val="462"/>
        </w:trPr>
        <w:tc>
          <w:tcPr>
            <w:tcW w:w="779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1838E3A" w14:textId="77777777" w:rsidR="00BF667E" w:rsidRPr="008D62E7" w:rsidRDefault="00BF667E" w:rsidP="00D101B4">
            <w:pPr>
              <w:spacing w:after="0" w:line="240" w:lineRule="auto"/>
              <w:rPr>
                <w:rFonts w:ascii="Arial Narrow" w:hAnsi="Arial Narrow"/>
                <w:b/>
                <w:bCs/>
                <w:color w:val="000000"/>
              </w:rPr>
            </w:pPr>
            <w:r w:rsidRPr="008D62E7">
              <w:rPr>
                <w:rFonts w:ascii="Arial Narrow" w:hAnsi="Arial Narrow" w:cs="Arial"/>
                <w:b/>
              </w:rPr>
              <w:t>Požadovaná technická špecifikácia, parametre a funkcionality</w:t>
            </w:r>
          </w:p>
        </w:tc>
        <w:tc>
          <w:tcPr>
            <w:tcW w:w="6200" w:type="dxa"/>
            <w:gridSpan w:val="3"/>
            <w:vMerge w:val="restart"/>
            <w:tcBorders>
              <w:top w:val="single" w:sz="4" w:space="0" w:color="auto"/>
              <w:left w:val="single" w:sz="4" w:space="0" w:color="auto"/>
              <w:right w:val="single" w:sz="4" w:space="0" w:color="auto"/>
            </w:tcBorders>
            <w:shd w:val="clear" w:color="auto" w:fill="BFBFBF"/>
          </w:tcPr>
          <w:p w14:paraId="2EF3F2AE" w14:textId="77777777" w:rsidR="00BF667E" w:rsidRPr="009F5DC0" w:rsidRDefault="00BF667E" w:rsidP="00D101B4">
            <w:pPr>
              <w:spacing w:after="0" w:line="240" w:lineRule="auto"/>
              <w:jc w:val="center"/>
              <w:rPr>
                <w:rFonts w:ascii="Arial Narrow" w:hAnsi="Arial Narrow" w:cs="Arial"/>
                <w:b/>
              </w:rPr>
            </w:pPr>
            <w:r w:rsidRPr="009F5DC0">
              <w:rPr>
                <w:rFonts w:ascii="Arial Narrow" w:hAnsi="Arial Narrow" w:cs="Arial"/>
                <w:b/>
              </w:rPr>
              <w:t>Vlastný návrh plnenia</w:t>
            </w:r>
          </w:p>
          <w:p w14:paraId="5FB1CC1C" w14:textId="77777777" w:rsidR="00BF667E" w:rsidRPr="00C5330A" w:rsidRDefault="00BF667E" w:rsidP="00D101B4">
            <w:pPr>
              <w:spacing w:after="0" w:line="240" w:lineRule="auto"/>
              <w:jc w:val="center"/>
              <w:rPr>
                <w:rFonts w:ascii="Arial Narrow" w:hAnsi="Arial Narrow"/>
                <w:bCs/>
                <w:color w:val="000000"/>
              </w:rPr>
            </w:pPr>
            <w:r w:rsidRPr="009F5DC0">
              <w:rPr>
                <w:rFonts w:ascii="Arial Narrow" w:hAnsi="Arial Narrow"/>
                <w:bCs/>
                <w:color w:val="000000"/>
              </w:rPr>
              <w:t>(doplní uchádzač)</w:t>
            </w:r>
          </w:p>
          <w:p w14:paraId="42F03DC7" w14:textId="77777777" w:rsidR="00BF667E" w:rsidRPr="008D62E7" w:rsidRDefault="00BF667E" w:rsidP="00D101B4">
            <w:pPr>
              <w:spacing w:after="0" w:line="240" w:lineRule="auto"/>
              <w:rPr>
                <w:rFonts w:ascii="Arial Narrow" w:hAnsi="Arial Narrow" w:cs="Arial"/>
                <w:b/>
              </w:rPr>
            </w:pPr>
            <w:r w:rsidRPr="009F5DC0">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BF667E" w:rsidRPr="00A92CDF" w14:paraId="0A314C1C" w14:textId="77777777" w:rsidTr="006F1BBA">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00B050"/>
            <w:vAlign w:val="center"/>
            <w:hideMark/>
          </w:tcPr>
          <w:p w14:paraId="3E10E788" w14:textId="77777777" w:rsidR="00BF667E" w:rsidRDefault="00BF667E" w:rsidP="00D101B4">
            <w:pPr>
              <w:spacing w:after="0" w:line="240" w:lineRule="auto"/>
              <w:rPr>
                <w:rFonts w:ascii="Arial Narrow" w:hAnsi="Arial Narrow"/>
                <w:b/>
                <w:bCs/>
                <w:color w:val="000000"/>
              </w:rPr>
            </w:pPr>
          </w:p>
          <w:p w14:paraId="743C6ABC" w14:textId="31AA5A8A" w:rsidR="00BF667E" w:rsidRPr="008D62E7" w:rsidRDefault="00BF667E" w:rsidP="0056116A">
            <w:pPr>
              <w:spacing w:after="0" w:line="240" w:lineRule="auto"/>
              <w:rPr>
                <w:rFonts w:ascii="Arial Narrow" w:hAnsi="Arial Narrow"/>
                <w:b/>
                <w:bCs/>
                <w:color w:val="000000"/>
              </w:rPr>
            </w:pPr>
            <w:r>
              <w:rPr>
                <w:rFonts w:ascii="Arial Narrow" w:hAnsi="Arial Narrow"/>
                <w:b/>
                <w:bCs/>
                <w:color w:val="000000"/>
              </w:rPr>
              <w:t>Položka č. 1</w:t>
            </w:r>
            <w:r w:rsidRPr="008D62E7">
              <w:rPr>
                <w:rFonts w:ascii="Arial Narrow" w:hAnsi="Arial Narrow"/>
                <w:b/>
                <w:bCs/>
                <w:color w:val="000000"/>
              </w:rPr>
              <w:t xml:space="preserve"> – </w:t>
            </w:r>
            <w:r>
              <w:rPr>
                <w:rFonts w:ascii="Arial Narrow" w:hAnsi="Arial Narrow"/>
                <w:b/>
              </w:rPr>
              <w:t xml:space="preserve"> </w:t>
            </w:r>
            <w:r w:rsidR="00465CE4">
              <w:t xml:space="preserve"> </w:t>
            </w:r>
            <w:r w:rsidR="00465CE4" w:rsidRPr="00465CE4">
              <w:rPr>
                <w:rFonts w:ascii="Arial Narrow" w:hAnsi="Arial Narrow"/>
                <w:b/>
              </w:rPr>
              <w:t xml:space="preserve">Switch pre pripojenie </w:t>
            </w:r>
            <w:r w:rsidR="00465CE4" w:rsidRPr="008D3EA8">
              <w:rPr>
                <w:rFonts w:ascii="Arial Narrow" w:hAnsi="Arial Narrow"/>
                <w:b/>
              </w:rPr>
              <w:t>KJ</w:t>
            </w:r>
          </w:p>
        </w:tc>
        <w:tc>
          <w:tcPr>
            <w:tcW w:w="6200" w:type="dxa"/>
            <w:gridSpan w:val="3"/>
            <w:vMerge/>
            <w:tcBorders>
              <w:left w:val="single" w:sz="4" w:space="0" w:color="auto"/>
              <w:bottom w:val="single" w:sz="4" w:space="0" w:color="auto"/>
              <w:right w:val="single" w:sz="4" w:space="0" w:color="auto"/>
            </w:tcBorders>
            <w:shd w:val="clear" w:color="auto" w:fill="BFBFBF"/>
          </w:tcPr>
          <w:p w14:paraId="4CD7B46B" w14:textId="77777777" w:rsidR="00BF667E" w:rsidRDefault="00BF667E" w:rsidP="00D101B4">
            <w:pPr>
              <w:spacing w:after="0" w:line="240" w:lineRule="auto"/>
              <w:rPr>
                <w:rFonts w:ascii="Arial Narrow" w:hAnsi="Arial Narrow"/>
                <w:b/>
                <w:bCs/>
                <w:color w:val="000000"/>
              </w:rPr>
            </w:pPr>
          </w:p>
        </w:tc>
      </w:tr>
      <w:tr w:rsidR="00BF667E" w:rsidRPr="00A92CDF" w14:paraId="1F5EE4C3" w14:textId="77777777" w:rsidTr="00861B2B">
        <w:trPr>
          <w:trHeight w:val="332"/>
        </w:trPr>
        <w:tc>
          <w:tcPr>
            <w:tcW w:w="3256" w:type="dxa"/>
            <w:tcBorders>
              <w:top w:val="single" w:sz="4" w:space="0" w:color="auto"/>
              <w:left w:val="single" w:sz="4" w:space="0" w:color="auto"/>
              <w:bottom w:val="single" w:sz="4" w:space="0" w:color="auto"/>
            </w:tcBorders>
            <w:shd w:val="clear" w:color="auto" w:fill="BFBFBF" w:themeFill="background1" w:themeFillShade="BF"/>
            <w:vAlign w:val="center"/>
          </w:tcPr>
          <w:p w14:paraId="20417C7B" w14:textId="77777777" w:rsidR="00BF667E" w:rsidRDefault="00BF667E" w:rsidP="00D101B4">
            <w:pPr>
              <w:spacing w:after="0" w:line="240" w:lineRule="auto"/>
              <w:rPr>
                <w:rFonts w:ascii="Arial Narrow" w:hAnsi="Arial Narrow"/>
                <w:b/>
                <w:bCs/>
                <w:color w:val="000000"/>
              </w:rPr>
            </w:pPr>
          </w:p>
        </w:tc>
        <w:tc>
          <w:tcPr>
            <w:tcW w:w="4536" w:type="dxa"/>
            <w:tcBorders>
              <w:top w:val="single" w:sz="4" w:space="0" w:color="auto"/>
              <w:bottom w:val="single" w:sz="4" w:space="0" w:color="auto"/>
              <w:right w:val="single" w:sz="4" w:space="0" w:color="auto"/>
            </w:tcBorders>
            <w:shd w:val="clear" w:color="auto" w:fill="BFBFBF" w:themeFill="background1" w:themeFillShade="BF"/>
            <w:vAlign w:val="center"/>
          </w:tcPr>
          <w:p w14:paraId="0B5137E7" w14:textId="77777777" w:rsidR="00BF667E" w:rsidRPr="00A92CDF" w:rsidRDefault="00BF667E" w:rsidP="00D101B4">
            <w:pPr>
              <w:spacing w:after="0" w:line="240" w:lineRule="auto"/>
              <w:rPr>
                <w:rFonts w:ascii="Arial Narrow" w:hAnsi="Arial Narrow"/>
                <w:b/>
                <w:bCs/>
                <w:color w:val="000000"/>
              </w:rPr>
            </w:pPr>
          </w:p>
        </w:tc>
        <w:tc>
          <w:tcPr>
            <w:tcW w:w="3402" w:type="dxa"/>
            <w:gridSpan w:val="2"/>
            <w:vMerge w:val="restart"/>
            <w:tcBorders>
              <w:top w:val="single" w:sz="4" w:space="0" w:color="auto"/>
              <w:left w:val="nil"/>
              <w:right w:val="single" w:sz="4" w:space="0" w:color="auto"/>
            </w:tcBorders>
            <w:shd w:val="clear" w:color="auto" w:fill="BFBFBF" w:themeFill="background1" w:themeFillShade="BF"/>
          </w:tcPr>
          <w:p w14:paraId="45DA5BC1" w14:textId="77777777" w:rsidR="00BF667E" w:rsidRPr="00743B77" w:rsidRDefault="00BF667E" w:rsidP="00D101B4">
            <w:pPr>
              <w:spacing w:after="0" w:line="240" w:lineRule="auto"/>
              <w:jc w:val="center"/>
              <w:rPr>
                <w:rFonts w:ascii="Arial Narrow" w:hAnsi="Arial Narrow"/>
                <w:b/>
                <w:bCs/>
                <w:color w:val="000000"/>
              </w:rPr>
            </w:pPr>
            <w:r w:rsidRPr="00743B77">
              <w:rPr>
                <w:rFonts w:ascii="Arial Narrow" w:hAnsi="Arial Narrow"/>
                <w:b/>
                <w:bCs/>
                <w:color w:val="000000"/>
              </w:rPr>
              <w:t>Uchádzač uvedie presnú číselnú hodnotu</w:t>
            </w:r>
          </w:p>
        </w:tc>
        <w:tc>
          <w:tcPr>
            <w:tcW w:w="2798" w:type="dxa"/>
            <w:vMerge w:val="restart"/>
            <w:tcBorders>
              <w:top w:val="single" w:sz="4" w:space="0" w:color="auto"/>
              <w:left w:val="nil"/>
              <w:right w:val="single" w:sz="4" w:space="0" w:color="auto"/>
            </w:tcBorders>
            <w:shd w:val="clear" w:color="auto" w:fill="BFBFBF" w:themeFill="background1" w:themeFillShade="BF"/>
          </w:tcPr>
          <w:p w14:paraId="64FED5D9" w14:textId="77777777" w:rsidR="00BF667E" w:rsidRPr="00743B77" w:rsidRDefault="00BF667E" w:rsidP="00D101B4">
            <w:pPr>
              <w:spacing w:after="0" w:line="240" w:lineRule="auto"/>
              <w:jc w:val="center"/>
              <w:rPr>
                <w:rFonts w:ascii="Arial Narrow" w:hAnsi="Arial Narrow"/>
                <w:b/>
                <w:bCs/>
                <w:color w:val="000000"/>
              </w:rPr>
            </w:pPr>
            <w:r w:rsidRPr="00743B77">
              <w:rPr>
                <w:rFonts w:ascii="Arial Narrow" w:hAnsi="Arial Narrow"/>
                <w:b/>
                <w:bCs/>
                <w:color w:val="000000"/>
              </w:rPr>
              <w:t>Uchádzač uvedie „áno/nie“</w:t>
            </w:r>
          </w:p>
        </w:tc>
      </w:tr>
      <w:tr w:rsidR="00BF667E" w:rsidRPr="00A92CDF" w14:paraId="6D792CED" w14:textId="77777777" w:rsidTr="00861B2B">
        <w:trPr>
          <w:trHeight w:val="126"/>
        </w:trPr>
        <w:tc>
          <w:tcPr>
            <w:tcW w:w="3256"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167ADB25" w14:textId="77777777" w:rsidR="00BF667E" w:rsidRPr="008D62E7" w:rsidRDefault="00BF667E" w:rsidP="00D101B4">
            <w:pPr>
              <w:spacing w:after="0" w:line="240" w:lineRule="auto"/>
              <w:rPr>
                <w:rFonts w:ascii="Arial Narrow" w:hAnsi="Arial Narrow"/>
                <w:b/>
                <w:bCs/>
                <w:color w:val="000000"/>
              </w:rPr>
            </w:pPr>
            <w:r>
              <w:rPr>
                <w:rFonts w:ascii="Arial Narrow" w:hAnsi="Arial Narrow"/>
                <w:b/>
                <w:bCs/>
                <w:color w:val="000000"/>
              </w:rPr>
              <w:t>P</w:t>
            </w:r>
            <w:r w:rsidRPr="008D62E7">
              <w:rPr>
                <w:rFonts w:ascii="Arial Narrow" w:hAnsi="Arial Narrow"/>
                <w:b/>
                <w:bCs/>
                <w:color w:val="000000"/>
              </w:rPr>
              <w:t>arameter</w:t>
            </w:r>
          </w:p>
        </w:tc>
        <w:tc>
          <w:tcPr>
            <w:tcW w:w="4536" w:type="dxa"/>
            <w:tcBorders>
              <w:top w:val="single" w:sz="4" w:space="0" w:color="auto"/>
              <w:left w:val="nil"/>
              <w:right w:val="single" w:sz="4" w:space="0" w:color="auto"/>
            </w:tcBorders>
            <w:shd w:val="clear" w:color="auto" w:fill="BFBFBF" w:themeFill="background1" w:themeFillShade="BF"/>
            <w:vAlign w:val="center"/>
            <w:hideMark/>
          </w:tcPr>
          <w:p w14:paraId="0235C6CE" w14:textId="77777777" w:rsidR="00BF667E" w:rsidRPr="00A92CDF" w:rsidRDefault="00BF667E" w:rsidP="00D101B4">
            <w:pPr>
              <w:spacing w:after="0" w:line="240" w:lineRule="auto"/>
              <w:rPr>
                <w:rFonts w:ascii="Arial Narrow" w:hAnsi="Arial Narrow"/>
                <w:bCs/>
                <w:color w:val="000000"/>
              </w:rPr>
            </w:pPr>
            <w:r w:rsidRPr="00A92CDF">
              <w:rPr>
                <w:rFonts w:ascii="Arial Narrow" w:hAnsi="Arial Narrow"/>
                <w:b/>
                <w:bCs/>
                <w:color w:val="000000"/>
              </w:rPr>
              <w:t>Š</w:t>
            </w:r>
            <w:r>
              <w:rPr>
                <w:rFonts w:ascii="Arial Narrow" w:hAnsi="Arial Narrow"/>
                <w:b/>
                <w:bCs/>
                <w:color w:val="000000"/>
              </w:rPr>
              <w:t>pecifi</w:t>
            </w:r>
            <w:r w:rsidRPr="00E25103">
              <w:rPr>
                <w:rFonts w:ascii="Arial Narrow" w:hAnsi="Arial Narrow"/>
                <w:b/>
                <w:bCs/>
                <w:color w:val="000000"/>
                <w:shd w:val="clear" w:color="auto" w:fill="BFBFBF" w:themeFill="background1" w:themeFillShade="BF"/>
              </w:rPr>
              <w:t>kácia</w:t>
            </w:r>
          </w:p>
        </w:tc>
        <w:tc>
          <w:tcPr>
            <w:tcW w:w="3402" w:type="dxa"/>
            <w:gridSpan w:val="2"/>
            <w:vMerge/>
            <w:tcBorders>
              <w:left w:val="nil"/>
              <w:bottom w:val="single" w:sz="4" w:space="0" w:color="auto"/>
              <w:right w:val="single" w:sz="4" w:space="0" w:color="auto"/>
            </w:tcBorders>
          </w:tcPr>
          <w:p w14:paraId="64186E54" w14:textId="77777777" w:rsidR="00BF667E" w:rsidRPr="00A92CDF" w:rsidRDefault="00BF667E" w:rsidP="00D101B4">
            <w:pPr>
              <w:spacing w:after="0" w:line="240" w:lineRule="auto"/>
              <w:jc w:val="center"/>
              <w:rPr>
                <w:rFonts w:ascii="Arial Narrow" w:hAnsi="Arial Narrow"/>
                <w:b/>
                <w:bCs/>
                <w:color w:val="000000"/>
              </w:rPr>
            </w:pPr>
          </w:p>
        </w:tc>
        <w:tc>
          <w:tcPr>
            <w:tcW w:w="2798" w:type="dxa"/>
            <w:vMerge/>
            <w:tcBorders>
              <w:left w:val="single" w:sz="4" w:space="0" w:color="auto"/>
              <w:bottom w:val="single" w:sz="4" w:space="0" w:color="auto"/>
              <w:right w:val="single" w:sz="4" w:space="0" w:color="auto"/>
            </w:tcBorders>
          </w:tcPr>
          <w:p w14:paraId="184D6DC7" w14:textId="77777777" w:rsidR="00BF667E" w:rsidRPr="00A92CDF" w:rsidRDefault="00BF667E" w:rsidP="00D101B4">
            <w:pPr>
              <w:spacing w:after="0" w:line="240" w:lineRule="auto"/>
              <w:rPr>
                <w:rFonts w:ascii="Arial Narrow" w:hAnsi="Arial Narrow"/>
                <w:b/>
                <w:bCs/>
                <w:color w:val="000000"/>
              </w:rPr>
            </w:pPr>
          </w:p>
        </w:tc>
      </w:tr>
      <w:tr w:rsidR="00BF667E" w:rsidRPr="00A92CDF" w14:paraId="0ECD92A6" w14:textId="77777777" w:rsidTr="00861B2B">
        <w:trPr>
          <w:trHeight w:val="464"/>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BD84CB" w14:textId="520299ED" w:rsidR="00BF667E" w:rsidRPr="008D62E7" w:rsidRDefault="006F1BBA" w:rsidP="00D101B4">
            <w:pPr>
              <w:spacing w:after="0" w:line="240" w:lineRule="auto"/>
              <w:rPr>
                <w:rFonts w:ascii="Arial Narrow" w:hAnsi="Arial Narrow"/>
                <w:color w:val="000000"/>
              </w:rPr>
            </w:pPr>
            <w:r>
              <w:rPr>
                <w:rFonts w:ascii="Arial Narrow" w:hAnsi="Arial Narrow"/>
                <w:b/>
                <w:bCs/>
                <w:color w:val="000000"/>
              </w:rPr>
              <w:t xml:space="preserve">1.1) </w:t>
            </w:r>
            <w:r w:rsidR="00BF667E" w:rsidRPr="009E1574">
              <w:rPr>
                <w:rFonts w:ascii="Arial Narrow" w:hAnsi="Arial Narrow"/>
                <w:b/>
                <w:bCs/>
                <w:color w:val="000000"/>
              </w:rPr>
              <w:t>Počet</w:t>
            </w:r>
          </w:p>
        </w:tc>
        <w:tc>
          <w:tcPr>
            <w:tcW w:w="4536" w:type="dxa"/>
            <w:tcBorders>
              <w:top w:val="single" w:sz="4" w:space="0" w:color="auto"/>
              <w:left w:val="nil"/>
              <w:bottom w:val="single" w:sz="4" w:space="0" w:color="auto"/>
              <w:right w:val="single" w:sz="4" w:space="0" w:color="auto"/>
            </w:tcBorders>
            <w:vAlign w:val="center"/>
            <w:hideMark/>
          </w:tcPr>
          <w:p w14:paraId="6D9C53F5" w14:textId="7324CD97" w:rsidR="00BF667E" w:rsidRPr="008D62E7" w:rsidRDefault="0056116A" w:rsidP="0056116A">
            <w:pPr>
              <w:spacing w:after="0" w:line="240" w:lineRule="auto"/>
              <w:rPr>
                <w:rFonts w:ascii="Arial Narrow" w:hAnsi="Arial Narrow"/>
                <w:color w:val="000000"/>
              </w:rPr>
            </w:pPr>
            <w:r>
              <w:rPr>
                <w:rFonts w:ascii="Arial Narrow" w:hAnsi="Arial Narrow"/>
                <w:bCs/>
                <w:color w:val="000000"/>
              </w:rPr>
              <w:t>22</w:t>
            </w:r>
            <w:r w:rsidR="00BF667E" w:rsidRPr="00861B2B">
              <w:rPr>
                <w:rFonts w:ascii="Arial Narrow" w:hAnsi="Arial Narrow"/>
                <w:bCs/>
                <w:color w:val="000000"/>
              </w:rPr>
              <w:t xml:space="preserve"> ks</w:t>
            </w:r>
          </w:p>
        </w:tc>
        <w:tc>
          <w:tcPr>
            <w:tcW w:w="3402" w:type="dxa"/>
            <w:gridSpan w:val="2"/>
            <w:tcBorders>
              <w:top w:val="single" w:sz="4" w:space="0" w:color="auto"/>
              <w:left w:val="nil"/>
              <w:bottom w:val="single" w:sz="4" w:space="0" w:color="auto"/>
              <w:right w:val="single" w:sz="4" w:space="0" w:color="auto"/>
            </w:tcBorders>
          </w:tcPr>
          <w:p w14:paraId="214DD3A5" w14:textId="77777777" w:rsidR="00BF667E" w:rsidRDefault="00BF667E" w:rsidP="00D101B4">
            <w:pPr>
              <w:spacing w:after="0" w:line="240" w:lineRule="auto"/>
              <w:jc w:val="center"/>
              <w:rPr>
                <w:rFonts w:ascii="Arial Narrow" w:hAnsi="Arial Narrow"/>
                <w:bCs/>
                <w:color w:val="000000"/>
              </w:rPr>
            </w:pPr>
            <w:r>
              <w:rPr>
                <w:rFonts w:ascii="Arial Narrow" w:hAnsi="Arial Narrow"/>
                <w:bCs/>
                <w:color w:val="000000"/>
              </w:rPr>
              <w:t>N/A</w:t>
            </w:r>
          </w:p>
        </w:tc>
        <w:tc>
          <w:tcPr>
            <w:tcW w:w="2798" w:type="dxa"/>
            <w:tcBorders>
              <w:top w:val="single" w:sz="4" w:space="0" w:color="auto"/>
              <w:left w:val="single" w:sz="4" w:space="0" w:color="auto"/>
              <w:bottom w:val="single" w:sz="4" w:space="0" w:color="auto"/>
              <w:right w:val="single" w:sz="4" w:space="0" w:color="auto"/>
            </w:tcBorders>
          </w:tcPr>
          <w:p w14:paraId="41BD1B50" w14:textId="77777777" w:rsidR="00BF667E" w:rsidRDefault="00BF667E" w:rsidP="00D101B4">
            <w:pPr>
              <w:spacing w:after="0" w:line="240" w:lineRule="auto"/>
              <w:rPr>
                <w:rFonts w:ascii="Arial Narrow" w:hAnsi="Arial Narrow"/>
                <w:bCs/>
                <w:color w:val="000000"/>
              </w:rPr>
            </w:pPr>
          </w:p>
        </w:tc>
      </w:tr>
      <w:tr w:rsidR="00BF667E" w:rsidRPr="00A92CDF" w14:paraId="6B124114" w14:textId="77777777" w:rsidTr="00861B2B">
        <w:trPr>
          <w:trHeight w:val="271"/>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E2041B" w14:textId="0F7B4809" w:rsidR="00BF667E" w:rsidRDefault="006F1BBA" w:rsidP="00D101B4">
            <w:pPr>
              <w:spacing w:after="0" w:line="240" w:lineRule="auto"/>
              <w:rPr>
                <w:rFonts w:ascii="Arial Narrow" w:hAnsi="Arial Narrow"/>
                <w:b/>
                <w:bCs/>
                <w:color w:val="000000"/>
              </w:rPr>
            </w:pPr>
            <w:r>
              <w:rPr>
                <w:rFonts w:ascii="Arial Narrow" w:hAnsi="Arial Narrow"/>
                <w:b/>
                <w:bCs/>
              </w:rPr>
              <w:t xml:space="preserve">1.2) </w:t>
            </w:r>
            <w:r w:rsidR="0056116A" w:rsidRPr="0056116A">
              <w:rPr>
                <w:rFonts w:ascii="Arial Narrow" w:hAnsi="Arial Narrow"/>
                <w:b/>
                <w:bCs/>
              </w:rPr>
              <w:t>technológia</w:t>
            </w:r>
          </w:p>
        </w:tc>
        <w:tc>
          <w:tcPr>
            <w:tcW w:w="4536" w:type="dxa"/>
            <w:tcBorders>
              <w:top w:val="single" w:sz="4" w:space="0" w:color="auto"/>
              <w:left w:val="nil"/>
              <w:bottom w:val="single" w:sz="4" w:space="0" w:color="auto"/>
              <w:right w:val="single" w:sz="4" w:space="0" w:color="auto"/>
            </w:tcBorders>
          </w:tcPr>
          <w:p w14:paraId="1EC4791F" w14:textId="03779FC3" w:rsidR="00BF667E" w:rsidRPr="006525D8" w:rsidRDefault="0056116A" w:rsidP="00D101B4">
            <w:pPr>
              <w:spacing w:after="0" w:line="240" w:lineRule="auto"/>
              <w:rPr>
                <w:rFonts w:ascii="Arial Narrow" w:hAnsi="Arial Narrow"/>
                <w:bCs/>
                <w:color w:val="000000"/>
              </w:rPr>
            </w:pPr>
            <w:r w:rsidRPr="0056116A">
              <w:rPr>
                <w:rFonts w:ascii="Arial Narrow" w:hAnsi="Arial Narrow"/>
                <w:bCs/>
                <w:color w:val="000000"/>
              </w:rPr>
              <w:t xml:space="preserve">Samostatné </w:t>
            </w:r>
            <w:proofErr w:type="spellStart"/>
            <w:r w:rsidRPr="0056116A">
              <w:rPr>
                <w:rFonts w:ascii="Arial Narrow" w:hAnsi="Arial Narrow"/>
                <w:bCs/>
                <w:color w:val="000000"/>
              </w:rPr>
              <w:t>manažovateľné</w:t>
            </w:r>
            <w:proofErr w:type="spellEnd"/>
            <w:r w:rsidRPr="0056116A">
              <w:rPr>
                <w:rFonts w:ascii="Arial Narrow" w:hAnsi="Arial Narrow"/>
                <w:bCs/>
                <w:color w:val="000000"/>
              </w:rPr>
              <w:t xml:space="preserve"> a </w:t>
            </w:r>
            <w:proofErr w:type="spellStart"/>
            <w:r w:rsidRPr="0056116A">
              <w:rPr>
                <w:rFonts w:ascii="Arial Narrow" w:hAnsi="Arial Narrow"/>
                <w:bCs/>
                <w:color w:val="000000"/>
              </w:rPr>
              <w:t>stohovateľné</w:t>
            </w:r>
            <w:proofErr w:type="spellEnd"/>
            <w:r w:rsidRPr="0056116A">
              <w:rPr>
                <w:rFonts w:ascii="Arial Narrow" w:hAnsi="Arial Narrow"/>
                <w:bCs/>
                <w:color w:val="000000"/>
              </w:rPr>
              <w:t xml:space="preserve"> prepínače podporujúce prepínanie na 2.vrste OSI</w:t>
            </w:r>
          </w:p>
        </w:tc>
        <w:tc>
          <w:tcPr>
            <w:tcW w:w="3402" w:type="dxa"/>
            <w:gridSpan w:val="2"/>
            <w:tcBorders>
              <w:top w:val="single" w:sz="4" w:space="0" w:color="auto"/>
              <w:left w:val="nil"/>
              <w:bottom w:val="single" w:sz="4" w:space="0" w:color="auto"/>
              <w:right w:val="single" w:sz="4" w:space="0" w:color="auto"/>
            </w:tcBorders>
          </w:tcPr>
          <w:p w14:paraId="726750A8" w14:textId="650818DA" w:rsidR="00BF667E" w:rsidRDefault="00AE52A6" w:rsidP="00D101B4">
            <w:pPr>
              <w:spacing w:after="0" w:line="240" w:lineRule="auto"/>
              <w:jc w:val="center"/>
              <w:rPr>
                <w:rFonts w:ascii="Arial Narrow" w:hAnsi="Arial Narrow"/>
                <w:bCs/>
                <w:color w:val="000000"/>
              </w:rPr>
            </w:pPr>
            <w:r>
              <w:rPr>
                <w:rFonts w:ascii="Arial Narrow" w:hAnsi="Arial Narrow"/>
                <w:color w:val="000000"/>
              </w:rPr>
              <w:t>N/A</w:t>
            </w:r>
          </w:p>
        </w:tc>
        <w:tc>
          <w:tcPr>
            <w:tcW w:w="2798" w:type="dxa"/>
            <w:tcBorders>
              <w:top w:val="single" w:sz="4" w:space="0" w:color="auto"/>
              <w:left w:val="single" w:sz="4" w:space="0" w:color="auto"/>
              <w:bottom w:val="single" w:sz="4" w:space="0" w:color="auto"/>
              <w:right w:val="single" w:sz="4" w:space="0" w:color="auto"/>
            </w:tcBorders>
          </w:tcPr>
          <w:p w14:paraId="008E384B" w14:textId="562E33E1" w:rsidR="00BF667E" w:rsidRDefault="00BF667E" w:rsidP="00D101B4">
            <w:pPr>
              <w:spacing w:after="0" w:line="240" w:lineRule="auto"/>
              <w:jc w:val="center"/>
              <w:rPr>
                <w:rFonts w:ascii="Arial Narrow" w:hAnsi="Arial Narrow"/>
                <w:bCs/>
                <w:color w:val="000000"/>
              </w:rPr>
            </w:pPr>
          </w:p>
        </w:tc>
      </w:tr>
      <w:tr w:rsidR="00BF667E" w:rsidRPr="00A92CDF" w14:paraId="7498BB0A" w14:textId="77777777" w:rsidTr="00897AE0">
        <w:trPr>
          <w:trHeight w:val="380"/>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578012" w14:textId="62D456A9" w:rsidR="00BF667E" w:rsidRPr="008D62E7" w:rsidRDefault="006F1BBA" w:rsidP="00A61934">
            <w:pPr>
              <w:spacing w:before="240"/>
              <w:rPr>
                <w:rFonts w:ascii="Arial Narrow" w:hAnsi="Arial Narrow"/>
              </w:rPr>
            </w:pPr>
            <w:r>
              <w:rPr>
                <w:rFonts w:ascii="Arial Narrow" w:hAnsi="Arial Narrow"/>
                <w:b/>
                <w:bCs/>
                <w:color w:val="000000"/>
              </w:rPr>
              <w:t>1.3)</w:t>
            </w:r>
            <w:r w:rsidR="00964850">
              <w:rPr>
                <w:rFonts w:ascii="Arial Narrow" w:hAnsi="Arial Narrow"/>
                <w:b/>
                <w:bCs/>
                <w:color w:val="000000"/>
              </w:rPr>
              <w:t xml:space="preserve"> </w:t>
            </w:r>
            <w:r w:rsidR="00964850" w:rsidRPr="00964850">
              <w:rPr>
                <w:rFonts w:ascii="Arial Narrow" w:hAnsi="Arial Narrow"/>
                <w:b/>
                <w:bCs/>
                <w:color w:val="000000"/>
              </w:rPr>
              <w:t>spoločné vlastnosti</w:t>
            </w:r>
          </w:p>
        </w:tc>
        <w:tc>
          <w:tcPr>
            <w:tcW w:w="4536" w:type="dxa"/>
            <w:tcBorders>
              <w:top w:val="single" w:sz="4" w:space="0" w:color="auto"/>
              <w:left w:val="nil"/>
              <w:bottom w:val="single" w:sz="4" w:space="0" w:color="auto"/>
              <w:right w:val="single" w:sz="4" w:space="0" w:color="auto"/>
            </w:tcBorders>
            <w:hideMark/>
          </w:tcPr>
          <w:p w14:paraId="51B12CC0" w14:textId="77777777" w:rsidR="00BF667E" w:rsidRDefault="00964850" w:rsidP="00964850">
            <w:pPr>
              <w:pStyle w:val="Odsekzoznamu"/>
              <w:numPr>
                <w:ilvl w:val="0"/>
                <w:numId w:val="38"/>
              </w:numPr>
              <w:spacing w:before="240"/>
              <w:ind w:left="356" w:hanging="284"/>
              <w:rPr>
                <w:rFonts w:ascii="Arial Narrow" w:hAnsi="Arial Narrow"/>
              </w:rPr>
            </w:pPr>
            <w:r w:rsidRPr="00964850">
              <w:rPr>
                <w:rFonts w:ascii="Arial Narrow" w:hAnsi="Arial Narrow"/>
              </w:rPr>
              <w:t>jednotný softvér (obraz) pre celý rad zariadení</w:t>
            </w:r>
          </w:p>
          <w:p w14:paraId="17701397" w14:textId="77777777" w:rsidR="00964850" w:rsidRDefault="00964850" w:rsidP="00964850">
            <w:pPr>
              <w:pStyle w:val="Odsekzoznamu"/>
              <w:numPr>
                <w:ilvl w:val="0"/>
                <w:numId w:val="38"/>
              </w:numPr>
              <w:spacing w:before="240"/>
              <w:ind w:left="356" w:hanging="284"/>
              <w:rPr>
                <w:rFonts w:ascii="Arial Narrow" w:hAnsi="Arial Narrow"/>
              </w:rPr>
            </w:pPr>
            <w:r w:rsidRPr="00964850">
              <w:rPr>
                <w:rFonts w:ascii="Arial Narrow" w:hAnsi="Arial Narrow"/>
              </w:rPr>
              <w:t>jednotné konfiguračné rozhranie</w:t>
            </w:r>
          </w:p>
          <w:p w14:paraId="67684D29" w14:textId="77777777" w:rsidR="00964850" w:rsidRDefault="00964850" w:rsidP="00964850">
            <w:pPr>
              <w:pStyle w:val="Odsekzoznamu"/>
              <w:numPr>
                <w:ilvl w:val="0"/>
                <w:numId w:val="38"/>
              </w:numPr>
              <w:spacing w:before="240"/>
              <w:ind w:left="356" w:hanging="284"/>
              <w:rPr>
                <w:rFonts w:ascii="Arial Narrow" w:hAnsi="Arial Narrow"/>
              </w:rPr>
            </w:pPr>
            <w:r w:rsidRPr="00964850">
              <w:rPr>
                <w:rFonts w:ascii="Arial Narrow" w:hAnsi="Arial Narrow"/>
              </w:rPr>
              <w:t>podpora 802.1x EAP/TLS</w:t>
            </w:r>
          </w:p>
          <w:p w14:paraId="13F903FD" w14:textId="77777777" w:rsidR="00964850" w:rsidRDefault="00964850" w:rsidP="00964850">
            <w:pPr>
              <w:pStyle w:val="Odsekzoznamu"/>
              <w:numPr>
                <w:ilvl w:val="0"/>
                <w:numId w:val="38"/>
              </w:numPr>
              <w:spacing w:before="240"/>
              <w:ind w:left="356" w:hanging="284"/>
              <w:rPr>
                <w:rFonts w:ascii="Arial Narrow" w:hAnsi="Arial Narrow"/>
              </w:rPr>
            </w:pPr>
            <w:r w:rsidRPr="00964850">
              <w:rPr>
                <w:rFonts w:ascii="Arial Narrow" w:hAnsi="Arial Narrow"/>
              </w:rPr>
              <w:lastRenderedPageBreak/>
              <w:t>min. 2x 1G "</w:t>
            </w:r>
            <w:proofErr w:type="spellStart"/>
            <w:r w:rsidRPr="00964850">
              <w:rPr>
                <w:rFonts w:ascii="Arial Narrow" w:hAnsi="Arial Narrow"/>
              </w:rPr>
              <w:t>uplink</w:t>
            </w:r>
            <w:proofErr w:type="spellEnd"/>
            <w:r w:rsidRPr="00964850">
              <w:rPr>
                <w:rFonts w:ascii="Arial Narrow" w:hAnsi="Arial Narrow"/>
              </w:rPr>
              <w:t>" port (okrem portov pre koncové zariadenia)</w:t>
            </w:r>
          </w:p>
          <w:p w14:paraId="1AF42904" w14:textId="77777777" w:rsidR="00964850" w:rsidRDefault="00964850" w:rsidP="00964850">
            <w:pPr>
              <w:pStyle w:val="Odsekzoznamu"/>
              <w:numPr>
                <w:ilvl w:val="0"/>
                <w:numId w:val="38"/>
              </w:numPr>
              <w:spacing w:before="240"/>
              <w:ind w:left="356" w:hanging="284"/>
              <w:rPr>
                <w:rFonts w:ascii="Arial Narrow" w:hAnsi="Arial Narrow"/>
              </w:rPr>
            </w:pPr>
            <w:r w:rsidRPr="00964850">
              <w:rPr>
                <w:rFonts w:ascii="Arial Narrow" w:hAnsi="Arial Narrow"/>
              </w:rPr>
              <w:t xml:space="preserve">podpora </w:t>
            </w:r>
            <w:proofErr w:type="spellStart"/>
            <w:r w:rsidRPr="00964850">
              <w:rPr>
                <w:rFonts w:ascii="Arial Narrow" w:hAnsi="Arial Narrow"/>
              </w:rPr>
              <w:t>PoE</w:t>
            </w:r>
            <w:proofErr w:type="spellEnd"/>
            <w:r w:rsidRPr="00964850">
              <w:rPr>
                <w:rFonts w:ascii="Arial Narrow" w:hAnsi="Arial Narrow"/>
              </w:rPr>
              <w:t xml:space="preserve"> (802.3at, 802.3af), pre </w:t>
            </w:r>
            <w:proofErr w:type="spellStart"/>
            <w:r w:rsidRPr="00964850">
              <w:rPr>
                <w:rFonts w:ascii="Arial Narrow" w:hAnsi="Arial Narrow"/>
              </w:rPr>
              <w:t>PoE</w:t>
            </w:r>
            <w:proofErr w:type="spellEnd"/>
            <w:r w:rsidRPr="00964850">
              <w:rPr>
                <w:rFonts w:ascii="Arial Narrow" w:hAnsi="Arial Narrow"/>
              </w:rPr>
              <w:t xml:space="preserve"> varianty min. 15W na každý port pre koncové zariadenia</w:t>
            </w:r>
          </w:p>
          <w:p w14:paraId="48BB3407" w14:textId="77777777" w:rsidR="00964850" w:rsidRDefault="00964850" w:rsidP="00964850">
            <w:pPr>
              <w:pStyle w:val="Odsekzoznamu"/>
              <w:numPr>
                <w:ilvl w:val="0"/>
                <w:numId w:val="38"/>
              </w:numPr>
              <w:spacing w:before="240"/>
              <w:ind w:left="356" w:hanging="284"/>
              <w:rPr>
                <w:rFonts w:ascii="Arial Narrow" w:hAnsi="Arial Narrow"/>
              </w:rPr>
            </w:pPr>
            <w:r w:rsidRPr="00964850">
              <w:rPr>
                <w:rFonts w:ascii="Arial Narrow" w:hAnsi="Arial Narrow"/>
              </w:rPr>
              <w:t xml:space="preserve">podpora 802.1p </w:t>
            </w:r>
            <w:proofErr w:type="spellStart"/>
            <w:r w:rsidRPr="00964850">
              <w:rPr>
                <w:rFonts w:ascii="Arial Narrow" w:hAnsi="Arial Narrow"/>
              </w:rPr>
              <w:t>CoS</w:t>
            </w:r>
            <w:proofErr w:type="spellEnd"/>
            <w:r w:rsidRPr="00964850">
              <w:rPr>
                <w:rFonts w:ascii="Arial Narrow" w:hAnsi="Arial Narrow"/>
              </w:rPr>
              <w:t xml:space="preserve"> a DSCP klasifikácie</w:t>
            </w:r>
          </w:p>
          <w:p w14:paraId="2CB261BA" w14:textId="77777777" w:rsidR="00964850" w:rsidRDefault="00964850" w:rsidP="00964850">
            <w:pPr>
              <w:pStyle w:val="Odsekzoznamu"/>
              <w:numPr>
                <w:ilvl w:val="0"/>
                <w:numId w:val="38"/>
              </w:numPr>
              <w:spacing w:before="240"/>
              <w:ind w:left="356" w:hanging="284"/>
              <w:rPr>
                <w:rFonts w:ascii="Arial Narrow" w:hAnsi="Arial Narrow"/>
              </w:rPr>
            </w:pPr>
            <w:r w:rsidRPr="00964850">
              <w:rPr>
                <w:rFonts w:ascii="Arial Narrow" w:hAnsi="Arial Narrow"/>
              </w:rPr>
              <w:t>podpora IEEE 802.1s a IEEE 802.1w</w:t>
            </w:r>
          </w:p>
          <w:p w14:paraId="082E6D0C" w14:textId="77777777" w:rsidR="00964850" w:rsidRDefault="00964850" w:rsidP="00964850">
            <w:pPr>
              <w:pStyle w:val="Odsekzoznamu"/>
              <w:numPr>
                <w:ilvl w:val="0"/>
                <w:numId w:val="38"/>
              </w:numPr>
              <w:spacing w:before="240"/>
              <w:ind w:left="356" w:hanging="284"/>
              <w:rPr>
                <w:rFonts w:ascii="Arial Narrow" w:hAnsi="Arial Narrow"/>
              </w:rPr>
            </w:pPr>
            <w:r w:rsidRPr="00964850">
              <w:rPr>
                <w:rFonts w:ascii="Arial Narrow" w:hAnsi="Arial Narrow"/>
              </w:rPr>
              <w:t>podpora 802.1Q VLAN</w:t>
            </w:r>
          </w:p>
          <w:p w14:paraId="55D915D1" w14:textId="65633992" w:rsidR="00964850" w:rsidRPr="00964850" w:rsidRDefault="00964850" w:rsidP="00964850">
            <w:pPr>
              <w:pStyle w:val="Odsekzoznamu"/>
              <w:numPr>
                <w:ilvl w:val="0"/>
                <w:numId w:val="38"/>
              </w:numPr>
              <w:spacing w:before="240"/>
              <w:ind w:left="356" w:hanging="284"/>
              <w:rPr>
                <w:rFonts w:ascii="Arial Narrow" w:hAnsi="Arial Narrow"/>
              </w:rPr>
            </w:pPr>
            <w:r w:rsidRPr="00964850">
              <w:rPr>
                <w:rFonts w:ascii="Arial Narrow" w:hAnsi="Arial Narrow"/>
              </w:rPr>
              <w:t>podpora SNMP v1, v2c, and v3</w:t>
            </w:r>
            <w:r>
              <w:rPr>
                <w:rFonts w:ascii="Arial Narrow" w:hAnsi="Arial Narrow"/>
              </w:rPr>
              <w:t xml:space="preserve"> </w:t>
            </w:r>
          </w:p>
        </w:tc>
        <w:tc>
          <w:tcPr>
            <w:tcW w:w="3402" w:type="dxa"/>
            <w:gridSpan w:val="2"/>
            <w:tcBorders>
              <w:top w:val="single" w:sz="4" w:space="0" w:color="auto"/>
              <w:left w:val="nil"/>
              <w:bottom w:val="single" w:sz="4" w:space="0" w:color="auto"/>
              <w:right w:val="single" w:sz="4" w:space="0" w:color="auto"/>
            </w:tcBorders>
          </w:tcPr>
          <w:p w14:paraId="0426E69E" w14:textId="48EE6211" w:rsidR="00BF667E" w:rsidRDefault="00BF667E" w:rsidP="00A61934">
            <w:pPr>
              <w:spacing w:before="240"/>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636A0041" w14:textId="7C350FD2" w:rsidR="00BF667E" w:rsidRDefault="00EE07AF" w:rsidP="00A61934">
            <w:pPr>
              <w:spacing w:before="240"/>
              <w:jc w:val="center"/>
              <w:rPr>
                <w:rFonts w:ascii="Arial Narrow" w:hAnsi="Arial Narrow"/>
                <w:bCs/>
                <w:color w:val="000000"/>
              </w:rPr>
            </w:pPr>
            <w:r>
              <w:rPr>
                <w:rFonts w:ascii="Arial Narrow" w:hAnsi="Arial Narrow"/>
                <w:bCs/>
                <w:color w:val="000000"/>
              </w:rPr>
              <w:t>N/A</w:t>
            </w:r>
          </w:p>
        </w:tc>
      </w:tr>
      <w:tr w:rsidR="00BC1370" w:rsidRPr="00A92CDF" w14:paraId="33A969A9" w14:textId="77777777" w:rsidTr="00897AE0">
        <w:trPr>
          <w:trHeight w:val="77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1C54C1" w14:textId="2CFDE10D" w:rsidR="00BC1370" w:rsidRPr="00861B2B" w:rsidRDefault="006F1BBA" w:rsidP="00A61934">
            <w:pPr>
              <w:spacing w:before="240"/>
              <w:rPr>
                <w:rFonts w:ascii="Arial Narrow" w:hAnsi="Arial Narrow"/>
                <w:b/>
                <w:bCs/>
                <w:color w:val="000000"/>
              </w:rPr>
            </w:pPr>
            <w:r>
              <w:rPr>
                <w:rFonts w:ascii="Arial Narrow" w:hAnsi="Arial Narrow"/>
                <w:b/>
                <w:bCs/>
                <w:color w:val="000000"/>
              </w:rPr>
              <w:lastRenderedPageBreak/>
              <w:t xml:space="preserve">1.4) </w:t>
            </w:r>
            <w:r w:rsidR="00964850" w:rsidRPr="00964850">
              <w:rPr>
                <w:rFonts w:ascii="Arial Narrow" w:hAnsi="Arial Narrow"/>
                <w:b/>
                <w:bCs/>
                <w:color w:val="000000"/>
              </w:rPr>
              <w:t>kapacita</w:t>
            </w:r>
          </w:p>
        </w:tc>
        <w:tc>
          <w:tcPr>
            <w:tcW w:w="4536" w:type="dxa"/>
            <w:tcBorders>
              <w:top w:val="single" w:sz="4" w:space="0" w:color="auto"/>
              <w:left w:val="nil"/>
              <w:bottom w:val="single" w:sz="4" w:space="0" w:color="auto"/>
              <w:right w:val="single" w:sz="4" w:space="0" w:color="auto"/>
            </w:tcBorders>
          </w:tcPr>
          <w:p w14:paraId="54EC36D8" w14:textId="520F17AD" w:rsidR="00BC1370" w:rsidRPr="00861B2B" w:rsidRDefault="00964850" w:rsidP="003E0AC3">
            <w:pPr>
              <w:spacing w:before="240"/>
              <w:rPr>
                <w:rFonts w:ascii="Arial Narrow" w:hAnsi="Arial Narrow"/>
                <w:bCs/>
                <w:color w:val="000000"/>
              </w:rPr>
            </w:pPr>
            <w:r w:rsidRPr="00964850">
              <w:rPr>
                <w:rFonts w:ascii="Arial Narrow" w:hAnsi="Arial Narrow"/>
                <w:bCs/>
                <w:color w:val="000000"/>
              </w:rPr>
              <w:t>Min. 52Gbps priepustnosť prepínania</w:t>
            </w:r>
          </w:p>
        </w:tc>
        <w:tc>
          <w:tcPr>
            <w:tcW w:w="3402" w:type="dxa"/>
            <w:gridSpan w:val="2"/>
            <w:tcBorders>
              <w:top w:val="single" w:sz="4" w:space="0" w:color="auto"/>
              <w:left w:val="nil"/>
              <w:bottom w:val="single" w:sz="4" w:space="0" w:color="auto"/>
              <w:right w:val="single" w:sz="4" w:space="0" w:color="auto"/>
            </w:tcBorders>
          </w:tcPr>
          <w:p w14:paraId="0500E84B" w14:textId="620749DD" w:rsidR="00BC1370" w:rsidRDefault="00BC1370" w:rsidP="00A61934">
            <w:pPr>
              <w:spacing w:before="240"/>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0EDC4756" w14:textId="4CA99E9E" w:rsidR="00BC1370" w:rsidRDefault="00EE07AF" w:rsidP="00A61934">
            <w:pPr>
              <w:spacing w:before="240"/>
              <w:jc w:val="center"/>
              <w:rPr>
                <w:rFonts w:ascii="Arial Narrow" w:hAnsi="Arial Narrow"/>
                <w:bCs/>
                <w:color w:val="000000"/>
              </w:rPr>
            </w:pPr>
            <w:r>
              <w:rPr>
                <w:rFonts w:ascii="Arial Narrow" w:hAnsi="Arial Narrow"/>
                <w:bCs/>
                <w:color w:val="000000"/>
              </w:rPr>
              <w:t>N/A</w:t>
            </w:r>
          </w:p>
        </w:tc>
      </w:tr>
      <w:tr w:rsidR="00897AE0" w:rsidRPr="00A92CDF" w14:paraId="407429FA" w14:textId="77777777" w:rsidTr="00861B2B">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C5D014" w14:textId="6F19957E" w:rsidR="00897AE0" w:rsidRPr="00BC1370" w:rsidRDefault="006F1BBA" w:rsidP="00A61934">
            <w:pPr>
              <w:spacing w:before="240"/>
              <w:rPr>
                <w:rFonts w:ascii="Arial Narrow" w:hAnsi="Arial Narrow"/>
                <w:b/>
                <w:bCs/>
                <w:color w:val="000000"/>
              </w:rPr>
            </w:pPr>
            <w:r>
              <w:rPr>
                <w:rFonts w:ascii="Arial Narrow" w:hAnsi="Arial Narrow"/>
                <w:b/>
                <w:bCs/>
                <w:color w:val="000000"/>
              </w:rPr>
              <w:t xml:space="preserve">1.5) </w:t>
            </w:r>
            <w:r w:rsidR="00964850" w:rsidRPr="00964850">
              <w:rPr>
                <w:rFonts w:ascii="Arial Narrow" w:hAnsi="Arial Narrow"/>
                <w:b/>
                <w:bCs/>
                <w:color w:val="000000"/>
              </w:rPr>
              <w:t>typ šasi</w:t>
            </w:r>
          </w:p>
        </w:tc>
        <w:tc>
          <w:tcPr>
            <w:tcW w:w="4536" w:type="dxa"/>
            <w:tcBorders>
              <w:top w:val="single" w:sz="4" w:space="0" w:color="auto"/>
              <w:left w:val="nil"/>
              <w:bottom w:val="single" w:sz="4" w:space="0" w:color="auto"/>
              <w:right w:val="single" w:sz="4" w:space="0" w:color="auto"/>
            </w:tcBorders>
          </w:tcPr>
          <w:p w14:paraId="10CC54BA" w14:textId="4C83411C" w:rsidR="00897AE0" w:rsidRPr="00BC1370" w:rsidRDefault="00964850" w:rsidP="003E0AC3">
            <w:pPr>
              <w:spacing w:before="240"/>
              <w:rPr>
                <w:rFonts w:ascii="Arial Narrow" w:hAnsi="Arial Narrow"/>
                <w:bCs/>
                <w:color w:val="000000"/>
              </w:rPr>
            </w:pPr>
            <w:r w:rsidRPr="00964850">
              <w:rPr>
                <w:rFonts w:ascii="Arial Narrow" w:hAnsi="Arial Narrow"/>
                <w:bCs/>
                <w:color w:val="000000"/>
              </w:rPr>
              <w:t xml:space="preserve">24 portov 10/100/1000BaseTX pre koncové zariadenia, </w:t>
            </w:r>
            <w:proofErr w:type="spellStart"/>
            <w:r w:rsidRPr="00964850">
              <w:rPr>
                <w:rFonts w:ascii="Arial Narrow" w:hAnsi="Arial Narrow"/>
                <w:bCs/>
                <w:color w:val="000000"/>
              </w:rPr>
              <w:t>PoE</w:t>
            </w:r>
            <w:proofErr w:type="spellEnd"/>
            <w:r w:rsidRPr="00964850">
              <w:rPr>
                <w:rFonts w:ascii="Arial Narrow" w:hAnsi="Arial Narrow"/>
                <w:bCs/>
                <w:color w:val="000000"/>
              </w:rPr>
              <w:t xml:space="preserve">, </w:t>
            </w:r>
            <w:proofErr w:type="spellStart"/>
            <w:r w:rsidRPr="00964850">
              <w:rPr>
                <w:rFonts w:ascii="Arial Narrow" w:hAnsi="Arial Narrow"/>
                <w:bCs/>
                <w:color w:val="000000"/>
              </w:rPr>
              <w:t>stohovateľný</w:t>
            </w:r>
            <w:proofErr w:type="spellEnd"/>
            <w:r w:rsidRPr="00964850">
              <w:rPr>
                <w:rFonts w:ascii="Arial Narrow" w:hAnsi="Arial Narrow"/>
                <w:bCs/>
                <w:color w:val="000000"/>
              </w:rPr>
              <w:t xml:space="preserve">, AC zdroj zdvojený, </w:t>
            </w:r>
            <w:proofErr w:type="spellStart"/>
            <w:r w:rsidRPr="00964850">
              <w:rPr>
                <w:rFonts w:ascii="Arial Narrow" w:hAnsi="Arial Narrow"/>
                <w:bCs/>
                <w:color w:val="000000"/>
              </w:rPr>
              <w:t>rackmount</w:t>
            </w:r>
            <w:proofErr w:type="spellEnd"/>
            <w:r>
              <w:rPr>
                <w:rFonts w:ascii="Arial Narrow" w:hAnsi="Arial Narrow"/>
                <w:bCs/>
                <w:color w:val="000000"/>
              </w:rPr>
              <w:t xml:space="preserve"> </w:t>
            </w:r>
          </w:p>
        </w:tc>
        <w:tc>
          <w:tcPr>
            <w:tcW w:w="3402" w:type="dxa"/>
            <w:gridSpan w:val="2"/>
            <w:tcBorders>
              <w:top w:val="single" w:sz="4" w:space="0" w:color="auto"/>
              <w:left w:val="nil"/>
              <w:bottom w:val="single" w:sz="4" w:space="0" w:color="auto"/>
              <w:right w:val="single" w:sz="4" w:space="0" w:color="auto"/>
            </w:tcBorders>
          </w:tcPr>
          <w:p w14:paraId="09DB25A9" w14:textId="77777777" w:rsidR="00897AE0" w:rsidRDefault="00897AE0" w:rsidP="00A61934">
            <w:pPr>
              <w:spacing w:before="240"/>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37407FD0" w14:textId="301B5020" w:rsidR="00897AE0" w:rsidRDefault="00EE07AF" w:rsidP="00A61934">
            <w:pPr>
              <w:spacing w:before="240"/>
              <w:jc w:val="center"/>
              <w:rPr>
                <w:rFonts w:ascii="Arial Narrow" w:hAnsi="Arial Narrow"/>
                <w:bCs/>
                <w:color w:val="000000"/>
              </w:rPr>
            </w:pPr>
            <w:r>
              <w:rPr>
                <w:rFonts w:ascii="Arial Narrow" w:hAnsi="Arial Narrow"/>
                <w:bCs/>
                <w:color w:val="000000"/>
              </w:rPr>
              <w:t>N/A</w:t>
            </w:r>
          </w:p>
        </w:tc>
      </w:tr>
      <w:tr w:rsidR="00320610" w14:paraId="2D273D89" w14:textId="77777777" w:rsidTr="00320610">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7A6C9F51" w14:textId="77777777" w:rsidR="00320610" w:rsidRDefault="00320610" w:rsidP="00B20CB6">
            <w:pPr>
              <w:rPr>
                <w:rFonts w:ascii="Arial Narrow" w:hAnsi="Arial Narrow"/>
                <w:bCs/>
                <w:color w:val="000000"/>
              </w:rPr>
            </w:pPr>
            <w:r w:rsidRPr="007D25D0">
              <w:rPr>
                <w:rFonts w:ascii="Arial Narrow" w:hAnsi="Arial Narrow"/>
                <w:b/>
              </w:rPr>
              <w:t>Výrobca</w:t>
            </w:r>
          </w:p>
        </w:tc>
        <w:tc>
          <w:tcPr>
            <w:tcW w:w="997" w:type="dxa"/>
            <w:tcBorders>
              <w:top w:val="single" w:sz="4" w:space="0" w:color="auto"/>
              <w:left w:val="nil"/>
              <w:bottom w:val="single" w:sz="4" w:space="0" w:color="auto"/>
            </w:tcBorders>
            <w:shd w:val="clear" w:color="auto" w:fill="FFC000"/>
          </w:tcPr>
          <w:p w14:paraId="3428F205" w14:textId="77777777" w:rsidR="00320610" w:rsidRDefault="00320610" w:rsidP="00B20CB6">
            <w:pPr>
              <w:rPr>
                <w:rFonts w:ascii="Arial Narrow" w:hAnsi="Arial Narrow"/>
                <w:bCs/>
                <w:color w:val="000000"/>
              </w:rPr>
            </w:pPr>
          </w:p>
        </w:tc>
        <w:tc>
          <w:tcPr>
            <w:tcW w:w="5203" w:type="dxa"/>
            <w:gridSpan w:val="2"/>
            <w:tcBorders>
              <w:top w:val="single" w:sz="4" w:space="0" w:color="auto"/>
              <w:bottom w:val="single" w:sz="4" w:space="0" w:color="auto"/>
              <w:right w:val="single" w:sz="4" w:space="0" w:color="auto"/>
            </w:tcBorders>
            <w:shd w:val="clear" w:color="auto" w:fill="FFC000"/>
          </w:tcPr>
          <w:p w14:paraId="21D96C94" w14:textId="77777777" w:rsidR="00320610" w:rsidRDefault="00320610" w:rsidP="00B20CB6">
            <w:pPr>
              <w:rPr>
                <w:rFonts w:ascii="Arial Narrow" w:hAnsi="Arial Narrow"/>
                <w:bCs/>
                <w:color w:val="000000"/>
              </w:rPr>
            </w:pPr>
          </w:p>
        </w:tc>
      </w:tr>
      <w:tr w:rsidR="00320610" w14:paraId="665A3414" w14:textId="77777777" w:rsidTr="00320610">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59EF8F6E" w14:textId="77777777" w:rsidR="00320610" w:rsidRDefault="00320610" w:rsidP="00B20CB6">
            <w:pPr>
              <w:rPr>
                <w:rFonts w:ascii="Arial Narrow" w:hAnsi="Arial Narrow"/>
                <w:bCs/>
                <w:color w:val="000000"/>
              </w:rPr>
            </w:pPr>
            <w:r w:rsidRPr="007D25D0">
              <w:rPr>
                <w:rFonts w:ascii="Arial Narrow" w:hAnsi="Arial Narrow"/>
                <w:b/>
              </w:rPr>
              <w:t>Typové označenie</w:t>
            </w:r>
          </w:p>
        </w:tc>
        <w:tc>
          <w:tcPr>
            <w:tcW w:w="997" w:type="dxa"/>
            <w:tcBorders>
              <w:top w:val="single" w:sz="4" w:space="0" w:color="auto"/>
              <w:left w:val="nil"/>
              <w:bottom w:val="single" w:sz="4" w:space="0" w:color="auto"/>
            </w:tcBorders>
            <w:shd w:val="clear" w:color="auto" w:fill="FFC000"/>
          </w:tcPr>
          <w:p w14:paraId="565E4534" w14:textId="77777777" w:rsidR="00320610" w:rsidRDefault="00320610" w:rsidP="00B20CB6">
            <w:pPr>
              <w:rPr>
                <w:rFonts w:ascii="Arial Narrow" w:hAnsi="Arial Narrow"/>
                <w:bCs/>
                <w:color w:val="000000"/>
              </w:rPr>
            </w:pPr>
          </w:p>
        </w:tc>
        <w:tc>
          <w:tcPr>
            <w:tcW w:w="5203" w:type="dxa"/>
            <w:gridSpan w:val="2"/>
            <w:tcBorders>
              <w:top w:val="single" w:sz="4" w:space="0" w:color="auto"/>
              <w:bottom w:val="single" w:sz="4" w:space="0" w:color="auto"/>
              <w:right w:val="single" w:sz="4" w:space="0" w:color="auto"/>
            </w:tcBorders>
            <w:shd w:val="clear" w:color="auto" w:fill="FFC000"/>
          </w:tcPr>
          <w:p w14:paraId="7991B859" w14:textId="77777777" w:rsidR="00320610" w:rsidRDefault="00320610" w:rsidP="00B20CB6">
            <w:pPr>
              <w:rPr>
                <w:rFonts w:ascii="Arial Narrow" w:hAnsi="Arial Narrow"/>
                <w:bCs/>
                <w:color w:val="000000"/>
              </w:rPr>
            </w:pPr>
          </w:p>
        </w:tc>
      </w:tr>
      <w:tr w:rsidR="00320610" w14:paraId="13E66272" w14:textId="77777777" w:rsidTr="00320610">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1106014F" w14:textId="77777777" w:rsidR="00320610" w:rsidRPr="00A822F5" w:rsidRDefault="00320610" w:rsidP="00A822F5">
            <w:pPr>
              <w:rPr>
                <w:rFonts w:ascii="Arial Narrow" w:hAnsi="Arial Narrow"/>
                <w:bCs/>
                <w:color w:val="000000"/>
              </w:rPr>
            </w:pPr>
            <w:r w:rsidRPr="00A822F5">
              <w:rPr>
                <w:rFonts w:ascii="Arial Narrow" w:hAnsi="Arial Narrow" w:cs="Calibri"/>
                <w:b/>
                <w:bCs/>
                <w:color w:val="000000"/>
              </w:rPr>
              <w:t xml:space="preserve">Požaduje sa uviesť </w:t>
            </w:r>
            <w:proofErr w:type="spellStart"/>
            <w:r w:rsidRPr="00A822F5">
              <w:rPr>
                <w:rFonts w:ascii="Arial Narrow" w:hAnsi="Arial Narrow" w:cs="Calibri"/>
                <w:b/>
                <w:bCs/>
                <w:color w:val="000000"/>
              </w:rPr>
              <w:t>link</w:t>
            </w:r>
            <w:proofErr w:type="spellEnd"/>
            <w:r w:rsidRPr="00A822F5">
              <w:rPr>
                <w:rFonts w:ascii="Arial Narrow" w:hAnsi="Arial Narrow" w:cs="Calibri"/>
                <w:b/>
                <w:bCs/>
                <w:color w:val="000000"/>
              </w:rPr>
              <w:t xml:space="preserve"> na webovú stránku  s fotografiou a technickou špecifikáciou ponúkaného zariadenia, napr. </w:t>
            </w:r>
            <w:proofErr w:type="spellStart"/>
            <w:r w:rsidRPr="00A822F5">
              <w:rPr>
                <w:rFonts w:ascii="Arial Narrow" w:hAnsi="Arial Narrow" w:cs="Calibri"/>
                <w:b/>
                <w:bCs/>
                <w:color w:val="000000"/>
              </w:rPr>
              <w:t>link</w:t>
            </w:r>
            <w:proofErr w:type="spellEnd"/>
            <w:r w:rsidRPr="00A822F5">
              <w:rPr>
                <w:rFonts w:ascii="Arial Narrow" w:hAnsi="Arial Narrow" w:cs="Calibri"/>
                <w:b/>
                <w:bCs/>
                <w:color w:val="000000"/>
              </w:rPr>
              <w:t xml:space="preserve"> na technický alebo katalógový list.</w:t>
            </w:r>
          </w:p>
          <w:p w14:paraId="10F12678" w14:textId="77777777" w:rsidR="00320610" w:rsidRPr="007D25D0" w:rsidRDefault="00320610" w:rsidP="00B20CB6">
            <w:pPr>
              <w:rPr>
                <w:rFonts w:ascii="Arial Narrow" w:hAnsi="Arial Narrow"/>
                <w:b/>
              </w:rPr>
            </w:pPr>
          </w:p>
        </w:tc>
        <w:tc>
          <w:tcPr>
            <w:tcW w:w="997" w:type="dxa"/>
            <w:tcBorders>
              <w:top w:val="single" w:sz="4" w:space="0" w:color="auto"/>
              <w:left w:val="nil"/>
              <w:bottom w:val="single" w:sz="4" w:space="0" w:color="auto"/>
            </w:tcBorders>
            <w:shd w:val="clear" w:color="auto" w:fill="FFC000"/>
          </w:tcPr>
          <w:p w14:paraId="0E5D7CC6" w14:textId="77777777" w:rsidR="00320610" w:rsidRDefault="00320610" w:rsidP="00B20CB6">
            <w:pPr>
              <w:rPr>
                <w:rFonts w:ascii="Arial Narrow" w:hAnsi="Arial Narrow"/>
                <w:bCs/>
                <w:color w:val="000000"/>
              </w:rPr>
            </w:pPr>
          </w:p>
        </w:tc>
        <w:tc>
          <w:tcPr>
            <w:tcW w:w="5203" w:type="dxa"/>
            <w:gridSpan w:val="2"/>
            <w:tcBorders>
              <w:top w:val="single" w:sz="4" w:space="0" w:color="auto"/>
              <w:bottom w:val="single" w:sz="4" w:space="0" w:color="auto"/>
              <w:right w:val="single" w:sz="4" w:space="0" w:color="auto"/>
            </w:tcBorders>
            <w:shd w:val="clear" w:color="auto" w:fill="FFC000"/>
          </w:tcPr>
          <w:p w14:paraId="33886DBB" w14:textId="77777777" w:rsidR="00320610" w:rsidRDefault="00320610" w:rsidP="00B20CB6">
            <w:pPr>
              <w:rPr>
                <w:rFonts w:ascii="Arial Narrow" w:hAnsi="Arial Narrow"/>
                <w:bCs/>
                <w:color w:val="000000"/>
              </w:rPr>
            </w:pPr>
          </w:p>
        </w:tc>
      </w:tr>
    </w:tbl>
    <w:p w14:paraId="4E0B8D39" w14:textId="708ED714" w:rsidR="00D101B4" w:rsidRDefault="00D101B4"/>
    <w:p w14:paraId="32DE0C9B" w14:textId="7DF0DC31" w:rsidR="0056116A" w:rsidRDefault="0056116A"/>
    <w:p w14:paraId="1C3C5098" w14:textId="0984FCAD" w:rsidR="0056116A" w:rsidRDefault="0056116A"/>
    <w:p w14:paraId="4DDE1FF6" w14:textId="64038AFF" w:rsidR="0056116A" w:rsidRDefault="0056116A"/>
    <w:tbl>
      <w:tblPr>
        <w:tblpPr w:leftFromText="141" w:rightFromText="141" w:vertAnchor="text" w:horzAnchor="margin" w:tblpY="191"/>
        <w:tblW w:w="13992" w:type="dxa"/>
        <w:tblCellMar>
          <w:left w:w="70" w:type="dxa"/>
          <w:right w:w="70" w:type="dxa"/>
        </w:tblCellMar>
        <w:tblLook w:val="04A0" w:firstRow="1" w:lastRow="0" w:firstColumn="1" w:lastColumn="0" w:noHBand="0" w:noVBand="1"/>
      </w:tblPr>
      <w:tblGrid>
        <w:gridCol w:w="3256"/>
        <w:gridCol w:w="4536"/>
        <w:gridCol w:w="997"/>
        <w:gridCol w:w="2405"/>
        <w:gridCol w:w="2798"/>
      </w:tblGrid>
      <w:tr w:rsidR="00465CE4" w:rsidRPr="008D62E7" w14:paraId="0FB1A07D" w14:textId="77777777" w:rsidTr="00497412">
        <w:trPr>
          <w:trHeight w:val="462"/>
        </w:trPr>
        <w:tc>
          <w:tcPr>
            <w:tcW w:w="779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91D984C" w14:textId="77777777" w:rsidR="00465CE4" w:rsidRPr="008D62E7" w:rsidRDefault="00465CE4" w:rsidP="00497412">
            <w:pPr>
              <w:spacing w:after="0" w:line="240" w:lineRule="auto"/>
              <w:rPr>
                <w:rFonts w:ascii="Arial Narrow" w:hAnsi="Arial Narrow"/>
                <w:b/>
                <w:bCs/>
                <w:color w:val="000000"/>
              </w:rPr>
            </w:pPr>
            <w:r w:rsidRPr="008D62E7">
              <w:rPr>
                <w:rFonts w:ascii="Arial Narrow" w:hAnsi="Arial Narrow" w:cs="Arial"/>
                <w:b/>
              </w:rPr>
              <w:lastRenderedPageBreak/>
              <w:t>Požadovaná technická špecifikácia, parametre a funkcionality</w:t>
            </w:r>
          </w:p>
        </w:tc>
        <w:tc>
          <w:tcPr>
            <w:tcW w:w="6200" w:type="dxa"/>
            <w:gridSpan w:val="3"/>
            <w:vMerge w:val="restart"/>
            <w:tcBorders>
              <w:top w:val="single" w:sz="4" w:space="0" w:color="auto"/>
              <w:left w:val="single" w:sz="4" w:space="0" w:color="auto"/>
              <w:right w:val="single" w:sz="4" w:space="0" w:color="auto"/>
            </w:tcBorders>
            <w:shd w:val="clear" w:color="auto" w:fill="BFBFBF"/>
          </w:tcPr>
          <w:p w14:paraId="0F687BF8" w14:textId="77777777" w:rsidR="00465CE4" w:rsidRPr="009F5DC0" w:rsidRDefault="00465CE4" w:rsidP="00497412">
            <w:pPr>
              <w:spacing w:after="0" w:line="240" w:lineRule="auto"/>
              <w:jc w:val="center"/>
              <w:rPr>
                <w:rFonts w:ascii="Arial Narrow" w:hAnsi="Arial Narrow" w:cs="Arial"/>
                <w:b/>
              </w:rPr>
            </w:pPr>
            <w:r w:rsidRPr="009F5DC0">
              <w:rPr>
                <w:rFonts w:ascii="Arial Narrow" w:hAnsi="Arial Narrow" w:cs="Arial"/>
                <w:b/>
              </w:rPr>
              <w:t>Vlastný návrh plnenia</w:t>
            </w:r>
          </w:p>
          <w:p w14:paraId="3668A333" w14:textId="77777777" w:rsidR="00465CE4" w:rsidRPr="00C5330A" w:rsidRDefault="00465CE4" w:rsidP="00497412">
            <w:pPr>
              <w:spacing w:after="0" w:line="240" w:lineRule="auto"/>
              <w:jc w:val="center"/>
              <w:rPr>
                <w:rFonts w:ascii="Arial Narrow" w:hAnsi="Arial Narrow"/>
                <w:bCs/>
                <w:color w:val="000000"/>
              </w:rPr>
            </w:pPr>
            <w:r w:rsidRPr="009F5DC0">
              <w:rPr>
                <w:rFonts w:ascii="Arial Narrow" w:hAnsi="Arial Narrow"/>
                <w:bCs/>
                <w:color w:val="000000"/>
              </w:rPr>
              <w:t>(doplní uchádzač)</w:t>
            </w:r>
          </w:p>
          <w:p w14:paraId="6749A7A7" w14:textId="77777777" w:rsidR="00465CE4" w:rsidRPr="008D62E7" w:rsidRDefault="00465CE4" w:rsidP="00497412">
            <w:pPr>
              <w:spacing w:after="0" w:line="240" w:lineRule="auto"/>
              <w:rPr>
                <w:rFonts w:ascii="Arial Narrow" w:hAnsi="Arial Narrow" w:cs="Arial"/>
                <w:b/>
              </w:rPr>
            </w:pPr>
            <w:r w:rsidRPr="009F5DC0">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465CE4" w14:paraId="00941127" w14:textId="77777777" w:rsidTr="00497412">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00B050"/>
            <w:vAlign w:val="center"/>
            <w:hideMark/>
          </w:tcPr>
          <w:p w14:paraId="2C66A7B0" w14:textId="77777777" w:rsidR="00465CE4" w:rsidRDefault="00465CE4" w:rsidP="00497412">
            <w:pPr>
              <w:spacing w:after="0" w:line="240" w:lineRule="auto"/>
              <w:rPr>
                <w:rFonts w:ascii="Arial Narrow" w:hAnsi="Arial Narrow"/>
                <w:b/>
                <w:bCs/>
                <w:color w:val="000000"/>
              </w:rPr>
            </w:pPr>
          </w:p>
          <w:p w14:paraId="793BE154" w14:textId="362F2DF4" w:rsidR="00465CE4" w:rsidRPr="008D62E7" w:rsidRDefault="00465CE4" w:rsidP="00465CE4">
            <w:pPr>
              <w:spacing w:after="0" w:line="240" w:lineRule="auto"/>
              <w:rPr>
                <w:rFonts w:ascii="Arial Narrow" w:hAnsi="Arial Narrow"/>
                <w:b/>
                <w:bCs/>
                <w:color w:val="000000"/>
              </w:rPr>
            </w:pPr>
            <w:r>
              <w:rPr>
                <w:rFonts w:ascii="Arial Narrow" w:hAnsi="Arial Narrow"/>
                <w:b/>
                <w:bCs/>
                <w:color w:val="000000"/>
              </w:rPr>
              <w:t>Položka č. 2</w:t>
            </w:r>
            <w:r w:rsidRPr="008D62E7">
              <w:rPr>
                <w:rFonts w:ascii="Arial Narrow" w:hAnsi="Arial Narrow"/>
                <w:b/>
                <w:bCs/>
                <w:color w:val="000000"/>
              </w:rPr>
              <w:t xml:space="preserve"> – </w:t>
            </w:r>
            <w:r>
              <w:rPr>
                <w:rFonts w:ascii="Arial Narrow" w:hAnsi="Arial Narrow"/>
                <w:b/>
              </w:rPr>
              <w:t xml:space="preserve"> </w:t>
            </w:r>
            <w:r>
              <w:t xml:space="preserve"> </w:t>
            </w:r>
            <w:r w:rsidRPr="00465CE4">
              <w:rPr>
                <w:rFonts w:ascii="Arial Narrow" w:hAnsi="Arial Narrow"/>
                <w:b/>
              </w:rPr>
              <w:t xml:space="preserve">Zdroj pre UPS pre pripojenie </w:t>
            </w:r>
            <w:r w:rsidRPr="008D3EA8">
              <w:rPr>
                <w:rFonts w:ascii="Arial Narrow" w:hAnsi="Arial Narrow"/>
                <w:b/>
              </w:rPr>
              <w:t>KJ</w:t>
            </w:r>
          </w:p>
        </w:tc>
        <w:tc>
          <w:tcPr>
            <w:tcW w:w="6200" w:type="dxa"/>
            <w:gridSpan w:val="3"/>
            <w:vMerge/>
            <w:tcBorders>
              <w:left w:val="single" w:sz="4" w:space="0" w:color="auto"/>
              <w:bottom w:val="single" w:sz="4" w:space="0" w:color="auto"/>
              <w:right w:val="single" w:sz="4" w:space="0" w:color="auto"/>
            </w:tcBorders>
            <w:shd w:val="clear" w:color="auto" w:fill="BFBFBF"/>
          </w:tcPr>
          <w:p w14:paraId="09403DEB" w14:textId="77777777" w:rsidR="00465CE4" w:rsidRDefault="00465CE4" w:rsidP="00497412">
            <w:pPr>
              <w:spacing w:after="0" w:line="240" w:lineRule="auto"/>
              <w:rPr>
                <w:rFonts w:ascii="Arial Narrow" w:hAnsi="Arial Narrow"/>
                <w:b/>
                <w:bCs/>
                <w:color w:val="000000"/>
              </w:rPr>
            </w:pPr>
          </w:p>
        </w:tc>
      </w:tr>
      <w:tr w:rsidR="00465CE4" w:rsidRPr="00743B77" w14:paraId="75379189" w14:textId="77777777" w:rsidTr="00497412">
        <w:trPr>
          <w:trHeight w:val="332"/>
        </w:trPr>
        <w:tc>
          <w:tcPr>
            <w:tcW w:w="3256" w:type="dxa"/>
            <w:tcBorders>
              <w:top w:val="single" w:sz="4" w:space="0" w:color="auto"/>
              <w:left w:val="single" w:sz="4" w:space="0" w:color="auto"/>
              <w:bottom w:val="single" w:sz="4" w:space="0" w:color="auto"/>
            </w:tcBorders>
            <w:shd w:val="clear" w:color="auto" w:fill="BFBFBF" w:themeFill="background1" w:themeFillShade="BF"/>
            <w:vAlign w:val="center"/>
          </w:tcPr>
          <w:p w14:paraId="4B62C229" w14:textId="77777777" w:rsidR="00465CE4" w:rsidRDefault="00465CE4" w:rsidP="00497412">
            <w:pPr>
              <w:spacing w:after="0" w:line="240" w:lineRule="auto"/>
              <w:rPr>
                <w:rFonts w:ascii="Arial Narrow" w:hAnsi="Arial Narrow"/>
                <w:b/>
                <w:bCs/>
                <w:color w:val="000000"/>
              </w:rPr>
            </w:pPr>
          </w:p>
        </w:tc>
        <w:tc>
          <w:tcPr>
            <w:tcW w:w="4536" w:type="dxa"/>
            <w:tcBorders>
              <w:top w:val="single" w:sz="4" w:space="0" w:color="auto"/>
              <w:bottom w:val="single" w:sz="4" w:space="0" w:color="auto"/>
              <w:right w:val="single" w:sz="4" w:space="0" w:color="auto"/>
            </w:tcBorders>
            <w:shd w:val="clear" w:color="auto" w:fill="BFBFBF" w:themeFill="background1" w:themeFillShade="BF"/>
            <w:vAlign w:val="center"/>
          </w:tcPr>
          <w:p w14:paraId="26BF7331" w14:textId="77777777" w:rsidR="00465CE4" w:rsidRPr="00A92CDF" w:rsidRDefault="00465CE4" w:rsidP="00497412">
            <w:pPr>
              <w:spacing w:after="0" w:line="240" w:lineRule="auto"/>
              <w:rPr>
                <w:rFonts w:ascii="Arial Narrow" w:hAnsi="Arial Narrow"/>
                <w:b/>
                <w:bCs/>
                <w:color w:val="000000"/>
              </w:rPr>
            </w:pPr>
          </w:p>
        </w:tc>
        <w:tc>
          <w:tcPr>
            <w:tcW w:w="3402" w:type="dxa"/>
            <w:gridSpan w:val="2"/>
            <w:vMerge w:val="restart"/>
            <w:tcBorders>
              <w:top w:val="single" w:sz="4" w:space="0" w:color="auto"/>
              <w:left w:val="nil"/>
              <w:right w:val="single" w:sz="4" w:space="0" w:color="auto"/>
            </w:tcBorders>
            <w:shd w:val="clear" w:color="auto" w:fill="BFBFBF" w:themeFill="background1" w:themeFillShade="BF"/>
          </w:tcPr>
          <w:p w14:paraId="19B2EB01" w14:textId="77777777" w:rsidR="00465CE4" w:rsidRPr="00743B77" w:rsidRDefault="00465CE4" w:rsidP="00497412">
            <w:pPr>
              <w:spacing w:after="0" w:line="240" w:lineRule="auto"/>
              <w:jc w:val="center"/>
              <w:rPr>
                <w:rFonts w:ascii="Arial Narrow" w:hAnsi="Arial Narrow"/>
                <w:b/>
                <w:bCs/>
                <w:color w:val="000000"/>
              </w:rPr>
            </w:pPr>
            <w:r w:rsidRPr="00743B77">
              <w:rPr>
                <w:rFonts w:ascii="Arial Narrow" w:hAnsi="Arial Narrow"/>
                <w:b/>
                <w:bCs/>
                <w:color w:val="000000"/>
              </w:rPr>
              <w:t>Uchádzač uvedie presnú číselnú hodnotu</w:t>
            </w:r>
          </w:p>
        </w:tc>
        <w:tc>
          <w:tcPr>
            <w:tcW w:w="2798" w:type="dxa"/>
            <w:vMerge w:val="restart"/>
            <w:tcBorders>
              <w:top w:val="single" w:sz="4" w:space="0" w:color="auto"/>
              <w:left w:val="nil"/>
              <w:right w:val="single" w:sz="4" w:space="0" w:color="auto"/>
            </w:tcBorders>
            <w:shd w:val="clear" w:color="auto" w:fill="BFBFBF" w:themeFill="background1" w:themeFillShade="BF"/>
          </w:tcPr>
          <w:p w14:paraId="7FEE54C9" w14:textId="77777777" w:rsidR="00465CE4" w:rsidRPr="00743B77" w:rsidRDefault="00465CE4" w:rsidP="00497412">
            <w:pPr>
              <w:spacing w:after="0" w:line="240" w:lineRule="auto"/>
              <w:jc w:val="center"/>
              <w:rPr>
                <w:rFonts w:ascii="Arial Narrow" w:hAnsi="Arial Narrow"/>
                <w:b/>
                <w:bCs/>
                <w:color w:val="000000"/>
              </w:rPr>
            </w:pPr>
            <w:r w:rsidRPr="00743B77">
              <w:rPr>
                <w:rFonts w:ascii="Arial Narrow" w:hAnsi="Arial Narrow"/>
                <w:b/>
                <w:bCs/>
                <w:color w:val="000000"/>
              </w:rPr>
              <w:t>Uchádzač uvedie „áno/nie“</w:t>
            </w:r>
          </w:p>
        </w:tc>
      </w:tr>
      <w:tr w:rsidR="00465CE4" w:rsidRPr="00A92CDF" w14:paraId="6167D051" w14:textId="77777777" w:rsidTr="00497412">
        <w:trPr>
          <w:trHeight w:val="126"/>
        </w:trPr>
        <w:tc>
          <w:tcPr>
            <w:tcW w:w="3256"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6FD731F9" w14:textId="77777777" w:rsidR="00465CE4" w:rsidRPr="008D62E7" w:rsidRDefault="00465CE4" w:rsidP="00497412">
            <w:pPr>
              <w:spacing w:after="0" w:line="240" w:lineRule="auto"/>
              <w:rPr>
                <w:rFonts w:ascii="Arial Narrow" w:hAnsi="Arial Narrow"/>
                <w:b/>
                <w:bCs/>
                <w:color w:val="000000"/>
              </w:rPr>
            </w:pPr>
            <w:r>
              <w:rPr>
                <w:rFonts w:ascii="Arial Narrow" w:hAnsi="Arial Narrow"/>
                <w:b/>
                <w:bCs/>
                <w:color w:val="000000"/>
              </w:rPr>
              <w:t>P</w:t>
            </w:r>
            <w:r w:rsidRPr="008D62E7">
              <w:rPr>
                <w:rFonts w:ascii="Arial Narrow" w:hAnsi="Arial Narrow"/>
                <w:b/>
                <w:bCs/>
                <w:color w:val="000000"/>
              </w:rPr>
              <w:t>arameter</w:t>
            </w:r>
          </w:p>
        </w:tc>
        <w:tc>
          <w:tcPr>
            <w:tcW w:w="4536" w:type="dxa"/>
            <w:tcBorders>
              <w:top w:val="single" w:sz="4" w:space="0" w:color="auto"/>
              <w:left w:val="nil"/>
              <w:right w:val="single" w:sz="4" w:space="0" w:color="auto"/>
            </w:tcBorders>
            <w:shd w:val="clear" w:color="auto" w:fill="BFBFBF" w:themeFill="background1" w:themeFillShade="BF"/>
            <w:vAlign w:val="center"/>
            <w:hideMark/>
          </w:tcPr>
          <w:p w14:paraId="2DA50B61" w14:textId="77777777" w:rsidR="00465CE4" w:rsidRPr="00A92CDF" w:rsidRDefault="00465CE4" w:rsidP="00497412">
            <w:pPr>
              <w:spacing w:after="0" w:line="240" w:lineRule="auto"/>
              <w:rPr>
                <w:rFonts w:ascii="Arial Narrow" w:hAnsi="Arial Narrow"/>
                <w:bCs/>
                <w:color w:val="000000"/>
              </w:rPr>
            </w:pPr>
            <w:r w:rsidRPr="00A92CDF">
              <w:rPr>
                <w:rFonts w:ascii="Arial Narrow" w:hAnsi="Arial Narrow"/>
                <w:b/>
                <w:bCs/>
                <w:color w:val="000000"/>
              </w:rPr>
              <w:t>Š</w:t>
            </w:r>
            <w:r>
              <w:rPr>
                <w:rFonts w:ascii="Arial Narrow" w:hAnsi="Arial Narrow"/>
                <w:b/>
                <w:bCs/>
                <w:color w:val="000000"/>
              </w:rPr>
              <w:t>pecifi</w:t>
            </w:r>
            <w:r w:rsidRPr="00E25103">
              <w:rPr>
                <w:rFonts w:ascii="Arial Narrow" w:hAnsi="Arial Narrow"/>
                <w:b/>
                <w:bCs/>
                <w:color w:val="000000"/>
                <w:shd w:val="clear" w:color="auto" w:fill="BFBFBF" w:themeFill="background1" w:themeFillShade="BF"/>
              </w:rPr>
              <w:t>kácia</w:t>
            </w:r>
          </w:p>
        </w:tc>
        <w:tc>
          <w:tcPr>
            <w:tcW w:w="3402" w:type="dxa"/>
            <w:gridSpan w:val="2"/>
            <w:vMerge/>
            <w:tcBorders>
              <w:left w:val="nil"/>
              <w:bottom w:val="single" w:sz="4" w:space="0" w:color="auto"/>
              <w:right w:val="single" w:sz="4" w:space="0" w:color="auto"/>
            </w:tcBorders>
          </w:tcPr>
          <w:p w14:paraId="2FB24DB3" w14:textId="77777777" w:rsidR="00465CE4" w:rsidRPr="00A92CDF" w:rsidRDefault="00465CE4" w:rsidP="00497412">
            <w:pPr>
              <w:spacing w:after="0" w:line="240" w:lineRule="auto"/>
              <w:jc w:val="center"/>
              <w:rPr>
                <w:rFonts w:ascii="Arial Narrow" w:hAnsi="Arial Narrow"/>
                <w:b/>
                <w:bCs/>
                <w:color w:val="000000"/>
              </w:rPr>
            </w:pPr>
          </w:p>
        </w:tc>
        <w:tc>
          <w:tcPr>
            <w:tcW w:w="2798" w:type="dxa"/>
            <w:vMerge/>
            <w:tcBorders>
              <w:left w:val="single" w:sz="4" w:space="0" w:color="auto"/>
              <w:bottom w:val="single" w:sz="4" w:space="0" w:color="auto"/>
              <w:right w:val="single" w:sz="4" w:space="0" w:color="auto"/>
            </w:tcBorders>
          </w:tcPr>
          <w:p w14:paraId="665B8E1D" w14:textId="77777777" w:rsidR="00465CE4" w:rsidRPr="00A92CDF" w:rsidRDefault="00465CE4" w:rsidP="00497412">
            <w:pPr>
              <w:spacing w:after="0" w:line="240" w:lineRule="auto"/>
              <w:rPr>
                <w:rFonts w:ascii="Arial Narrow" w:hAnsi="Arial Narrow"/>
                <w:b/>
                <w:bCs/>
                <w:color w:val="000000"/>
              </w:rPr>
            </w:pPr>
          </w:p>
        </w:tc>
      </w:tr>
      <w:tr w:rsidR="00465CE4" w14:paraId="4D3469B4" w14:textId="77777777" w:rsidTr="00497412">
        <w:trPr>
          <w:trHeight w:val="464"/>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AF8ED6" w14:textId="1FE68D38" w:rsidR="00465CE4" w:rsidRPr="008D62E7" w:rsidRDefault="008D3EA8" w:rsidP="00497412">
            <w:pPr>
              <w:spacing w:after="0" w:line="240" w:lineRule="auto"/>
              <w:rPr>
                <w:rFonts w:ascii="Arial Narrow" w:hAnsi="Arial Narrow"/>
                <w:color w:val="000000"/>
              </w:rPr>
            </w:pPr>
            <w:r>
              <w:rPr>
                <w:rFonts w:ascii="Arial Narrow" w:hAnsi="Arial Narrow"/>
                <w:b/>
                <w:bCs/>
                <w:color w:val="000000"/>
              </w:rPr>
              <w:t>2</w:t>
            </w:r>
            <w:r w:rsidR="00465CE4">
              <w:rPr>
                <w:rFonts w:ascii="Arial Narrow" w:hAnsi="Arial Narrow"/>
                <w:b/>
                <w:bCs/>
                <w:color w:val="000000"/>
              </w:rPr>
              <w:t xml:space="preserve">.1) </w:t>
            </w:r>
            <w:r w:rsidR="00465CE4" w:rsidRPr="009E1574">
              <w:rPr>
                <w:rFonts w:ascii="Arial Narrow" w:hAnsi="Arial Narrow"/>
                <w:b/>
                <w:bCs/>
                <w:color w:val="000000"/>
              </w:rPr>
              <w:t>Počet</w:t>
            </w:r>
          </w:p>
        </w:tc>
        <w:tc>
          <w:tcPr>
            <w:tcW w:w="4536" w:type="dxa"/>
            <w:tcBorders>
              <w:top w:val="single" w:sz="4" w:space="0" w:color="auto"/>
              <w:left w:val="nil"/>
              <w:bottom w:val="single" w:sz="4" w:space="0" w:color="auto"/>
              <w:right w:val="single" w:sz="4" w:space="0" w:color="auto"/>
            </w:tcBorders>
            <w:vAlign w:val="center"/>
            <w:hideMark/>
          </w:tcPr>
          <w:p w14:paraId="780798A8" w14:textId="096D4081" w:rsidR="00465CE4" w:rsidRPr="008D62E7" w:rsidRDefault="00465CE4" w:rsidP="00497412">
            <w:pPr>
              <w:spacing w:after="0" w:line="240" w:lineRule="auto"/>
              <w:rPr>
                <w:rFonts w:ascii="Arial Narrow" w:hAnsi="Arial Narrow"/>
                <w:color w:val="000000"/>
              </w:rPr>
            </w:pPr>
            <w:r>
              <w:rPr>
                <w:rFonts w:ascii="Arial Narrow" w:hAnsi="Arial Narrow"/>
                <w:bCs/>
                <w:color w:val="000000"/>
              </w:rPr>
              <w:t>16</w:t>
            </w:r>
            <w:r w:rsidRPr="00861B2B">
              <w:rPr>
                <w:rFonts w:ascii="Arial Narrow" w:hAnsi="Arial Narrow"/>
                <w:bCs/>
                <w:color w:val="000000"/>
              </w:rPr>
              <w:t xml:space="preserve"> ks</w:t>
            </w:r>
          </w:p>
        </w:tc>
        <w:tc>
          <w:tcPr>
            <w:tcW w:w="3402" w:type="dxa"/>
            <w:gridSpan w:val="2"/>
            <w:tcBorders>
              <w:top w:val="single" w:sz="4" w:space="0" w:color="auto"/>
              <w:left w:val="nil"/>
              <w:bottom w:val="single" w:sz="4" w:space="0" w:color="auto"/>
              <w:right w:val="single" w:sz="4" w:space="0" w:color="auto"/>
            </w:tcBorders>
          </w:tcPr>
          <w:p w14:paraId="56785AF8" w14:textId="77777777" w:rsidR="00465CE4" w:rsidRDefault="00465CE4" w:rsidP="00497412">
            <w:pPr>
              <w:spacing w:after="0" w:line="240" w:lineRule="auto"/>
              <w:jc w:val="center"/>
              <w:rPr>
                <w:rFonts w:ascii="Arial Narrow" w:hAnsi="Arial Narrow"/>
                <w:bCs/>
                <w:color w:val="000000"/>
              </w:rPr>
            </w:pPr>
            <w:r>
              <w:rPr>
                <w:rFonts w:ascii="Arial Narrow" w:hAnsi="Arial Narrow"/>
                <w:bCs/>
                <w:color w:val="000000"/>
              </w:rPr>
              <w:t>N/A</w:t>
            </w:r>
          </w:p>
        </w:tc>
        <w:tc>
          <w:tcPr>
            <w:tcW w:w="2798" w:type="dxa"/>
            <w:tcBorders>
              <w:top w:val="single" w:sz="4" w:space="0" w:color="auto"/>
              <w:left w:val="single" w:sz="4" w:space="0" w:color="auto"/>
              <w:bottom w:val="single" w:sz="4" w:space="0" w:color="auto"/>
              <w:right w:val="single" w:sz="4" w:space="0" w:color="auto"/>
            </w:tcBorders>
          </w:tcPr>
          <w:p w14:paraId="6246B256" w14:textId="77777777" w:rsidR="00465CE4" w:rsidRDefault="00465CE4" w:rsidP="00497412">
            <w:pPr>
              <w:spacing w:after="0" w:line="240" w:lineRule="auto"/>
              <w:rPr>
                <w:rFonts w:ascii="Arial Narrow" w:hAnsi="Arial Narrow"/>
                <w:bCs/>
                <w:color w:val="000000"/>
              </w:rPr>
            </w:pPr>
          </w:p>
        </w:tc>
      </w:tr>
      <w:tr w:rsidR="00465CE4" w14:paraId="1DD3F52D" w14:textId="77777777" w:rsidTr="00497412">
        <w:trPr>
          <w:trHeight w:val="271"/>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C7FDC6" w14:textId="225DAB64" w:rsidR="00465CE4" w:rsidRDefault="008D3EA8" w:rsidP="00497412">
            <w:pPr>
              <w:spacing w:after="0" w:line="240" w:lineRule="auto"/>
              <w:rPr>
                <w:rFonts w:ascii="Arial Narrow" w:hAnsi="Arial Narrow"/>
                <w:b/>
                <w:bCs/>
                <w:color w:val="000000"/>
              </w:rPr>
            </w:pPr>
            <w:r>
              <w:rPr>
                <w:rFonts w:ascii="Arial Narrow" w:hAnsi="Arial Narrow"/>
                <w:b/>
                <w:bCs/>
              </w:rPr>
              <w:t>2</w:t>
            </w:r>
            <w:r w:rsidR="00465CE4">
              <w:rPr>
                <w:rFonts w:ascii="Arial Narrow" w:hAnsi="Arial Narrow"/>
                <w:b/>
                <w:bCs/>
              </w:rPr>
              <w:t xml:space="preserve">.2) </w:t>
            </w:r>
            <w:r w:rsidR="00465CE4" w:rsidRPr="0056116A">
              <w:rPr>
                <w:rFonts w:ascii="Arial Narrow" w:hAnsi="Arial Narrow"/>
                <w:b/>
                <w:bCs/>
              </w:rPr>
              <w:t>technológia</w:t>
            </w:r>
          </w:p>
        </w:tc>
        <w:tc>
          <w:tcPr>
            <w:tcW w:w="4536" w:type="dxa"/>
            <w:tcBorders>
              <w:top w:val="single" w:sz="4" w:space="0" w:color="auto"/>
              <w:left w:val="nil"/>
              <w:bottom w:val="single" w:sz="4" w:space="0" w:color="auto"/>
              <w:right w:val="single" w:sz="4" w:space="0" w:color="auto"/>
            </w:tcBorders>
          </w:tcPr>
          <w:p w14:paraId="095F778A" w14:textId="5A89A6A9" w:rsidR="00465CE4" w:rsidRPr="006525D8" w:rsidRDefault="00465CE4" w:rsidP="00497412">
            <w:pPr>
              <w:spacing w:after="0" w:line="240" w:lineRule="auto"/>
              <w:rPr>
                <w:rFonts w:ascii="Arial Narrow" w:hAnsi="Arial Narrow"/>
                <w:bCs/>
                <w:color w:val="000000"/>
              </w:rPr>
            </w:pPr>
            <w:r w:rsidRPr="00465CE4">
              <w:rPr>
                <w:rFonts w:ascii="Arial Narrow" w:hAnsi="Arial Narrow"/>
                <w:bCs/>
                <w:color w:val="000000"/>
              </w:rPr>
              <w:t>online s dvojitou konverziou</w:t>
            </w:r>
          </w:p>
        </w:tc>
        <w:tc>
          <w:tcPr>
            <w:tcW w:w="3402" w:type="dxa"/>
            <w:gridSpan w:val="2"/>
            <w:tcBorders>
              <w:top w:val="single" w:sz="4" w:space="0" w:color="auto"/>
              <w:left w:val="nil"/>
              <w:bottom w:val="single" w:sz="4" w:space="0" w:color="auto"/>
              <w:right w:val="single" w:sz="4" w:space="0" w:color="auto"/>
            </w:tcBorders>
          </w:tcPr>
          <w:p w14:paraId="2E799E1C" w14:textId="1BF15516" w:rsidR="00465CE4" w:rsidRDefault="00AE52A6" w:rsidP="00497412">
            <w:pPr>
              <w:spacing w:after="0" w:line="240" w:lineRule="auto"/>
              <w:jc w:val="center"/>
              <w:rPr>
                <w:rFonts w:ascii="Arial Narrow" w:hAnsi="Arial Narrow"/>
                <w:bCs/>
                <w:color w:val="000000"/>
              </w:rPr>
            </w:pPr>
            <w:r>
              <w:rPr>
                <w:rFonts w:ascii="Arial Narrow" w:hAnsi="Arial Narrow"/>
                <w:color w:val="000000"/>
              </w:rPr>
              <w:t>N/A</w:t>
            </w:r>
          </w:p>
        </w:tc>
        <w:tc>
          <w:tcPr>
            <w:tcW w:w="2798" w:type="dxa"/>
            <w:tcBorders>
              <w:top w:val="single" w:sz="4" w:space="0" w:color="auto"/>
              <w:left w:val="single" w:sz="4" w:space="0" w:color="auto"/>
              <w:bottom w:val="single" w:sz="4" w:space="0" w:color="auto"/>
              <w:right w:val="single" w:sz="4" w:space="0" w:color="auto"/>
            </w:tcBorders>
          </w:tcPr>
          <w:p w14:paraId="0AB35BC3" w14:textId="092DE116" w:rsidR="00465CE4" w:rsidRDefault="00465CE4" w:rsidP="00497412">
            <w:pPr>
              <w:spacing w:after="0" w:line="240" w:lineRule="auto"/>
              <w:jc w:val="center"/>
              <w:rPr>
                <w:rFonts w:ascii="Arial Narrow" w:hAnsi="Arial Narrow"/>
                <w:bCs/>
                <w:color w:val="000000"/>
              </w:rPr>
            </w:pPr>
          </w:p>
        </w:tc>
      </w:tr>
      <w:tr w:rsidR="00465CE4" w14:paraId="7BDB9141" w14:textId="77777777" w:rsidTr="00497412">
        <w:trPr>
          <w:trHeight w:val="380"/>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716EB3" w14:textId="3733813E" w:rsidR="00465CE4" w:rsidRPr="008D62E7" w:rsidRDefault="008D3EA8" w:rsidP="002C3AA1">
            <w:pPr>
              <w:spacing w:before="240"/>
              <w:rPr>
                <w:rFonts w:ascii="Arial Narrow" w:hAnsi="Arial Narrow"/>
              </w:rPr>
            </w:pPr>
            <w:r>
              <w:rPr>
                <w:rFonts w:ascii="Arial Narrow" w:hAnsi="Arial Narrow"/>
                <w:b/>
                <w:bCs/>
                <w:color w:val="000000"/>
              </w:rPr>
              <w:t>2</w:t>
            </w:r>
            <w:r w:rsidR="00465CE4">
              <w:rPr>
                <w:rFonts w:ascii="Arial Narrow" w:hAnsi="Arial Narrow"/>
                <w:b/>
                <w:bCs/>
                <w:color w:val="000000"/>
              </w:rPr>
              <w:t xml:space="preserve">.3) </w:t>
            </w:r>
            <w:r w:rsidR="00465CE4" w:rsidRPr="00964850">
              <w:rPr>
                <w:rFonts w:ascii="Arial Narrow" w:hAnsi="Arial Narrow"/>
                <w:b/>
                <w:bCs/>
                <w:color w:val="000000"/>
              </w:rPr>
              <w:t>vlastnosti</w:t>
            </w:r>
          </w:p>
        </w:tc>
        <w:tc>
          <w:tcPr>
            <w:tcW w:w="4536" w:type="dxa"/>
            <w:tcBorders>
              <w:top w:val="single" w:sz="4" w:space="0" w:color="auto"/>
              <w:left w:val="nil"/>
              <w:bottom w:val="single" w:sz="4" w:space="0" w:color="auto"/>
              <w:right w:val="single" w:sz="4" w:space="0" w:color="auto"/>
            </w:tcBorders>
            <w:hideMark/>
          </w:tcPr>
          <w:p w14:paraId="68F9BB8E" w14:textId="3426E2DC" w:rsidR="00465CE4" w:rsidRDefault="002C3AA1" w:rsidP="002C3AA1">
            <w:pPr>
              <w:pStyle w:val="Odsekzoznamu"/>
              <w:numPr>
                <w:ilvl w:val="0"/>
                <w:numId w:val="38"/>
              </w:numPr>
              <w:spacing w:before="240"/>
              <w:rPr>
                <w:rFonts w:ascii="Arial Narrow" w:hAnsi="Arial Narrow"/>
              </w:rPr>
            </w:pPr>
            <w:r w:rsidRPr="002C3AA1">
              <w:rPr>
                <w:rFonts w:ascii="Arial Narrow" w:hAnsi="Arial Narrow"/>
              </w:rPr>
              <w:t xml:space="preserve">typ výstupnej krivky sínusoida </w:t>
            </w:r>
            <w:r w:rsidR="00465CE4" w:rsidRPr="00964850">
              <w:rPr>
                <w:rFonts w:ascii="Arial Narrow" w:hAnsi="Arial Narrow"/>
              </w:rPr>
              <w:t>jednotné konfiguračné rozhranie</w:t>
            </w:r>
          </w:p>
          <w:p w14:paraId="5877ACAA" w14:textId="790BFB73" w:rsidR="00465CE4" w:rsidRPr="00A47349" w:rsidRDefault="002C3AA1" w:rsidP="002C3AA1">
            <w:pPr>
              <w:pStyle w:val="Odsekzoznamu"/>
              <w:numPr>
                <w:ilvl w:val="0"/>
                <w:numId w:val="38"/>
              </w:numPr>
              <w:spacing w:before="240"/>
              <w:rPr>
                <w:rFonts w:ascii="Arial Narrow" w:hAnsi="Arial Narrow"/>
                <w:strike/>
              </w:rPr>
            </w:pPr>
            <w:r w:rsidRPr="00A47349">
              <w:rPr>
                <w:rFonts w:ascii="Arial Narrow" w:hAnsi="Arial Narrow"/>
              </w:rPr>
              <w:t>min. doba zálohy 8 minút pri záťaži 3000W</w:t>
            </w:r>
            <w:r w:rsidR="00465CE4" w:rsidRPr="00A47349">
              <w:rPr>
                <w:rFonts w:ascii="Arial Narrow" w:hAnsi="Arial Narrow"/>
                <w:strike/>
              </w:rPr>
              <w:t>)</w:t>
            </w:r>
          </w:p>
          <w:p w14:paraId="0227D67F" w14:textId="534100DE" w:rsidR="00465CE4" w:rsidRPr="00A47349" w:rsidRDefault="002C3AA1" w:rsidP="002C3AA1">
            <w:pPr>
              <w:pStyle w:val="Odsekzoznamu"/>
              <w:numPr>
                <w:ilvl w:val="0"/>
                <w:numId w:val="38"/>
              </w:numPr>
              <w:spacing w:before="240"/>
              <w:rPr>
                <w:rFonts w:ascii="Arial Narrow" w:hAnsi="Arial Narrow"/>
                <w:strike/>
              </w:rPr>
            </w:pPr>
            <w:r w:rsidRPr="00A47349">
              <w:rPr>
                <w:rFonts w:ascii="Arial Narrow" w:hAnsi="Arial Narrow"/>
              </w:rPr>
              <w:t xml:space="preserve">interné batérie s funkciou </w:t>
            </w:r>
            <w:proofErr w:type="spellStart"/>
            <w:r w:rsidRPr="00A47349">
              <w:rPr>
                <w:rFonts w:ascii="Arial Narrow" w:hAnsi="Arial Narrow"/>
              </w:rPr>
              <w:t>hotswap</w:t>
            </w:r>
            <w:proofErr w:type="spellEnd"/>
            <w:r w:rsidRPr="00A47349">
              <w:rPr>
                <w:rFonts w:ascii="Arial Narrow" w:hAnsi="Arial Narrow"/>
              </w:rPr>
              <w:t xml:space="preserve"> </w:t>
            </w:r>
          </w:p>
          <w:p w14:paraId="6CCF8EF2" w14:textId="6C7F2ABB" w:rsidR="00465CE4" w:rsidRPr="00A47349" w:rsidRDefault="002C3AA1" w:rsidP="002C3AA1">
            <w:pPr>
              <w:pStyle w:val="Odsekzoznamu"/>
              <w:numPr>
                <w:ilvl w:val="0"/>
                <w:numId w:val="38"/>
              </w:numPr>
              <w:spacing w:before="240"/>
              <w:rPr>
                <w:rFonts w:ascii="Arial Narrow" w:hAnsi="Arial Narrow"/>
                <w:strike/>
              </w:rPr>
            </w:pPr>
            <w:r w:rsidRPr="00A47349">
              <w:rPr>
                <w:rFonts w:ascii="Arial Narrow" w:hAnsi="Arial Narrow"/>
              </w:rPr>
              <w:t xml:space="preserve">škálovateľná doba zálohy </w:t>
            </w:r>
            <w:proofErr w:type="spellStart"/>
            <w:r w:rsidRPr="00A47349">
              <w:rPr>
                <w:rFonts w:ascii="Arial Narrow" w:hAnsi="Arial Narrow"/>
              </w:rPr>
              <w:t>PnP</w:t>
            </w:r>
            <w:proofErr w:type="spellEnd"/>
            <w:r w:rsidRPr="00A47349">
              <w:rPr>
                <w:rFonts w:ascii="Arial Narrow" w:hAnsi="Arial Narrow"/>
              </w:rPr>
              <w:t xml:space="preserve"> </w:t>
            </w:r>
          </w:p>
          <w:p w14:paraId="379709C0" w14:textId="77777777" w:rsidR="002C3AA1" w:rsidRDefault="002C3AA1" w:rsidP="002C3AA1">
            <w:pPr>
              <w:pStyle w:val="Odsekzoznamu"/>
              <w:numPr>
                <w:ilvl w:val="0"/>
                <w:numId w:val="38"/>
              </w:numPr>
              <w:spacing w:before="240"/>
              <w:rPr>
                <w:rFonts w:ascii="Arial Narrow" w:hAnsi="Arial Narrow"/>
              </w:rPr>
            </w:pPr>
            <w:r w:rsidRPr="002C3AA1">
              <w:rPr>
                <w:rFonts w:ascii="Arial Narrow" w:hAnsi="Arial Narrow"/>
              </w:rPr>
              <w:t xml:space="preserve">automatický test batérií </w:t>
            </w:r>
          </w:p>
          <w:p w14:paraId="5C7B7325" w14:textId="77777777" w:rsidR="00465CE4" w:rsidRDefault="002C3AA1" w:rsidP="002C3AA1">
            <w:pPr>
              <w:pStyle w:val="Odsekzoznamu"/>
              <w:numPr>
                <w:ilvl w:val="0"/>
                <w:numId w:val="38"/>
              </w:numPr>
              <w:spacing w:before="240"/>
              <w:rPr>
                <w:rFonts w:ascii="Arial Narrow" w:hAnsi="Arial Narrow"/>
              </w:rPr>
            </w:pPr>
            <w:r w:rsidRPr="002C3AA1">
              <w:rPr>
                <w:rFonts w:ascii="Arial Narrow" w:hAnsi="Arial Narrow"/>
              </w:rPr>
              <w:t xml:space="preserve">interný manuálny a automatický </w:t>
            </w:r>
            <w:proofErr w:type="spellStart"/>
            <w:r w:rsidRPr="002C3AA1">
              <w:rPr>
                <w:rFonts w:ascii="Arial Narrow" w:hAnsi="Arial Narrow"/>
              </w:rPr>
              <w:t>bypass</w:t>
            </w:r>
            <w:proofErr w:type="spellEnd"/>
          </w:p>
          <w:p w14:paraId="22805645" w14:textId="77777777" w:rsidR="002C3AA1" w:rsidRDefault="002C3AA1" w:rsidP="002C3AA1">
            <w:pPr>
              <w:pStyle w:val="Odsekzoznamu"/>
              <w:numPr>
                <w:ilvl w:val="0"/>
                <w:numId w:val="38"/>
              </w:numPr>
              <w:spacing w:before="240"/>
              <w:rPr>
                <w:rFonts w:ascii="Arial Narrow" w:hAnsi="Arial Narrow"/>
              </w:rPr>
            </w:pPr>
            <w:r w:rsidRPr="002C3AA1">
              <w:rPr>
                <w:rFonts w:ascii="Arial Narrow" w:hAnsi="Arial Narrow"/>
              </w:rPr>
              <w:t xml:space="preserve">sieťová karta </w:t>
            </w:r>
            <w:proofErr w:type="spellStart"/>
            <w:r w:rsidRPr="002C3AA1">
              <w:rPr>
                <w:rFonts w:ascii="Arial Narrow" w:hAnsi="Arial Narrow"/>
              </w:rPr>
              <w:t>ethernet</w:t>
            </w:r>
            <w:proofErr w:type="spellEnd"/>
            <w:r w:rsidRPr="002C3AA1">
              <w:rPr>
                <w:rFonts w:ascii="Arial Narrow" w:hAnsi="Arial Narrow"/>
              </w:rPr>
              <w:t xml:space="preserve"> port RJ45</w:t>
            </w:r>
          </w:p>
          <w:p w14:paraId="7389B8FE" w14:textId="77777777" w:rsidR="002C3AA1" w:rsidRDefault="002C3AA1" w:rsidP="002C3AA1">
            <w:pPr>
              <w:pStyle w:val="Odsekzoznamu"/>
              <w:numPr>
                <w:ilvl w:val="0"/>
                <w:numId w:val="38"/>
              </w:numPr>
              <w:spacing w:before="240"/>
              <w:rPr>
                <w:rFonts w:ascii="Arial Narrow" w:hAnsi="Arial Narrow"/>
              </w:rPr>
            </w:pPr>
            <w:r w:rsidRPr="002C3AA1">
              <w:rPr>
                <w:rFonts w:ascii="Arial Narrow" w:hAnsi="Arial Narrow"/>
              </w:rPr>
              <w:t>podpora SNMP</w:t>
            </w:r>
          </w:p>
          <w:p w14:paraId="7DDC3D36" w14:textId="77777777" w:rsidR="002C3AA1" w:rsidRDefault="002C3AA1" w:rsidP="002C3AA1">
            <w:pPr>
              <w:pStyle w:val="Odsekzoznamu"/>
              <w:numPr>
                <w:ilvl w:val="0"/>
                <w:numId w:val="38"/>
              </w:numPr>
              <w:spacing w:before="240"/>
              <w:rPr>
                <w:rFonts w:ascii="Arial Narrow" w:hAnsi="Arial Narrow"/>
              </w:rPr>
            </w:pPr>
            <w:r w:rsidRPr="002C3AA1">
              <w:rPr>
                <w:rFonts w:ascii="Arial Narrow" w:hAnsi="Arial Narrow"/>
              </w:rPr>
              <w:t>podpora WEB manažment</w:t>
            </w:r>
          </w:p>
          <w:p w14:paraId="643B37ED" w14:textId="6FF66F1B" w:rsidR="002C3AA1" w:rsidRPr="00964850" w:rsidRDefault="002C3AA1" w:rsidP="002C3AA1">
            <w:pPr>
              <w:pStyle w:val="Odsekzoznamu"/>
              <w:numPr>
                <w:ilvl w:val="0"/>
                <w:numId w:val="38"/>
              </w:numPr>
              <w:spacing w:before="240"/>
              <w:rPr>
                <w:rFonts w:ascii="Arial Narrow" w:hAnsi="Arial Narrow"/>
              </w:rPr>
            </w:pPr>
            <w:r w:rsidRPr="002C3AA1">
              <w:rPr>
                <w:rFonts w:ascii="Arial Narrow" w:hAnsi="Arial Narrow"/>
              </w:rPr>
              <w:t xml:space="preserve">podpora </w:t>
            </w:r>
            <w:proofErr w:type="spellStart"/>
            <w:r w:rsidRPr="002C3AA1">
              <w:rPr>
                <w:rFonts w:ascii="Arial Narrow" w:hAnsi="Arial Narrow"/>
              </w:rPr>
              <w:t>remote</w:t>
            </w:r>
            <w:proofErr w:type="spellEnd"/>
            <w:r w:rsidRPr="002C3AA1">
              <w:rPr>
                <w:rFonts w:ascii="Arial Narrow" w:hAnsi="Arial Narrow"/>
              </w:rPr>
              <w:t xml:space="preserve"> </w:t>
            </w:r>
            <w:proofErr w:type="spellStart"/>
            <w:r w:rsidRPr="002C3AA1">
              <w:rPr>
                <w:rFonts w:ascii="Arial Narrow" w:hAnsi="Arial Narrow"/>
              </w:rPr>
              <w:t>shutdown</w:t>
            </w:r>
            <w:proofErr w:type="spellEnd"/>
            <w:r w:rsidRPr="002C3AA1">
              <w:rPr>
                <w:rFonts w:ascii="Arial Narrow" w:hAnsi="Arial Narrow"/>
              </w:rPr>
              <w:t xml:space="preserve"> server</w:t>
            </w:r>
          </w:p>
        </w:tc>
        <w:tc>
          <w:tcPr>
            <w:tcW w:w="3402" w:type="dxa"/>
            <w:gridSpan w:val="2"/>
            <w:tcBorders>
              <w:top w:val="single" w:sz="4" w:space="0" w:color="auto"/>
              <w:left w:val="nil"/>
              <w:bottom w:val="single" w:sz="4" w:space="0" w:color="auto"/>
              <w:right w:val="single" w:sz="4" w:space="0" w:color="auto"/>
            </w:tcBorders>
          </w:tcPr>
          <w:p w14:paraId="4EDD696C" w14:textId="77777777" w:rsidR="00465CE4" w:rsidRDefault="00465CE4" w:rsidP="00497412">
            <w:pPr>
              <w:spacing w:before="240"/>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1F222469" w14:textId="77777777" w:rsidR="00465CE4" w:rsidRDefault="00465CE4" w:rsidP="00497412">
            <w:pPr>
              <w:spacing w:before="240"/>
              <w:jc w:val="center"/>
              <w:rPr>
                <w:rFonts w:ascii="Arial Narrow" w:hAnsi="Arial Narrow"/>
                <w:bCs/>
                <w:color w:val="000000"/>
              </w:rPr>
            </w:pPr>
            <w:r>
              <w:rPr>
                <w:rFonts w:ascii="Arial Narrow" w:hAnsi="Arial Narrow"/>
                <w:bCs/>
                <w:color w:val="000000"/>
              </w:rPr>
              <w:t>N/A</w:t>
            </w:r>
          </w:p>
        </w:tc>
      </w:tr>
      <w:tr w:rsidR="00465CE4" w14:paraId="0A03242E" w14:textId="77777777" w:rsidTr="00497412">
        <w:trPr>
          <w:trHeight w:val="77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6064E6" w14:textId="4E14C68C" w:rsidR="00465CE4" w:rsidRPr="00861B2B" w:rsidRDefault="008D3EA8" w:rsidP="00497412">
            <w:pPr>
              <w:spacing w:before="240"/>
              <w:rPr>
                <w:rFonts w:ascii="Arial Narrow" w:hAnsi="Arial Narrow"/>
                <w:b/>
                <w:bCs/>
                <w:color w:val="000000"/>
              </w:rPr>
            </w:pPr>
            <w:r>
              <w:rPr>
                <w:rFonts w:ascii="Arial Narrow" w:hAnsi="Arial Narrow"/>
                <w:b/>
                <w:bCs/>
                <w:color w:val="000000"/>
              </w:rPr>
              <w:t>2</w:t>
            </w:r>
            <w:r w:rsidR="00465CE4">
              <w:rPr>
                <w:rFonts w:ascii="Arial Narrow" w:hAnsi="Arial Narrow"/>
                <w:b/>
                <w:bCs/>
                <w:color w:val="000000"/>
              </w:rPr>
              <w:t xml:space="preserve">.4) </w:t>
            </w:r>
            <w:r w:rsidR="002C3AA1">
              <w:t xml:space="preserve"> </w:t>
            </w:r>
            <w:r w:rsidR="002C3AA1" w:rsidRPr="002C3AA1">
              <w:rPr>
                <w:rFonts w:ascii="Arial Narrow" w:hAnsi="Arial Narrow"/>
                <w:b/>
                <w:bCs/>
                <w:color w:val="000000"/>
              </w:rPr>
              <w:t>výstupný výkon</w:t>
            </w:r>
          </w:p>
        </w:tc>
        <w:tc>
          <w:tcPr>
            <w:tcW w:w="4536" w:type="dxa"/>
            <w:tcBorders>
              <w:top w:val="single" w:sz="4" w:space="0" w:color="auto"/>
              <w:left w:val="nil"/>
              <w:bottom w:val="single" w:sz="4" w:space="0" w:color="auto"/>
              <w:right w:val="single" w:sz="4" w:space="0" w:color="auto"/>
            </w:tcBorders>
          </w:tcPr>
          <w:p w14:paraId="5A0B8FD0" w14:textId="7583455B" w:rsidR="00465CE4" w:rsidRPr="00861B2B" w:rsidRDefault="002C3AA1" w:rsidP="00497412">
            <w:pPr>
              <w:spacing w:before="240"/>
              <w:rPr>
                <w:rFonts w:ascii="Arial Narrow" w:hAnsi="Arial Narrow"/>
                <w:bCs/>
                <w:color w:val="000000"/>
              </w:rPr>
            </w:pPr>
            <w:r w:rsidRPr="002C3AA1">
              <w:rPr>
                <w:rFonts w:ascii="Arial Narrow" w:hAnsi="Arial Narrow"/>
                <w:bCs/>
                <w:color w:val="000000"/>
              </w:rPr>
              <w:t>6kW/6kVA</w:t>
            </w:r>
          </w:p>
        </w:tc>
        <w:tc>
          <w:tcPr>
            <w:tcW w:w="3402" w:type="dxa"/>
            <w:gridSpan w:val="2"/>
            <w:tcBorders>
              <w:top w:val="single" w:sz="4" w:space="0" w:color="auto"/>
              <w:left w:val="nil"/>
              <w:bottom w:val="single" w:sz="4" w:space="0" w:color="auto"/>
              <w:right w:val="single" w:sz="4" w:space="0" w:color="auto"/>
            </w:tcBorders>
          </w:tcPr>
          <w:p w14:paraId="08990A9D" w14:textId="77777777" w:rsidR="00465CE4" w:rsidRDefault="00465CE4" w:rsidP="00497412">
            <w:pPr>
              <w:spacing w:before="240"/>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7238D9A9" w14:textId="77777777" w:rsidR="00465CE4" w:rsidRDefault="00465CE4" w:rsidP="00497412">
            <w:pPr>
              <w:spacing w:before="240"/>
              <w:jc w:val="center"/>
              <w:rPr>
                <w:rFonts w:ascii="Arial Narrow" w:hAnsi="Arial Narrow"/>
                <w:bCs/>
                <w:color w:val="000000"/>
              </w:rPr>
            </w:pPr>
            <w:r>
              <w:rPr>
                <w:rFonts w:ascii="Arial Narrow" w:hAnsi="Arial Narrow"/>
                <w:bCs/>
                <w:color w:val="000000"/>
              </w:rPr>
              <w:t>N/A</w:t>
            </w:r>
          </w:p>
        </w:tc>
      </w:tr>
      <w:tr w:rsidR="00465CE4" w14:paraId="35857B2C" w14:textId="77777777" w:rsidTr="00497412">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8FAEE3" w14:textId="3B9D5F91" w:rsidR="00465CE4" w:rsidRPr="00BC1370" w:rsidRDefault="008D3EA8" w:rsidP="00497412">
            <w:pPr>
              <w:spacing w:before="240"/>
              <w:rPr>
                <w:rFonts w:ascii="Arial Narrow" w:hAnsi="Arial Narrow"/>
                <w:b/>
                <w:bCs/>
                <w:color w:val="000000"/>
              </w:rPr>
            </w:pPr>
            <w:r>
              <w:rPr>
                <w:rFonts w:ascii="Arial Narrow" w:hAnsi="Arial Narrow"/>
                <w:b/>
                <w:bCs/>
                <w:color w:val="000000"/>
              </w:rPr>
              <w:t>2</w:t>
            </w:r>
            <w:r w:rsidR="00465CE4">
              <w:rPr>
                <w:rFonts w:ascii="Arial Narrow" w:hAnsi="Arial Narrow"/>
                <w:b/>
                <w:bCs/>
                <w:color w:val="000000"/>
              </w:rPr>
              <w:t xml:space="preserve">.5) </w:t>
            </w:r>
            <w:r w:rsidR="002C3AA1">
              <w:t xml:space="preserve"> </w:t>
            </w:r>
            <w:r w:rsidR="002C3AA1" w:rsidRPr="002C3AA1">
              <w:rPr>
                <w:rFonts w:ascii="Arial Narrow" w:hAnsi="Arial Narrow"/>
                <w:b/>
                <w:bCs/>
                <w:color w:val="000000"/>
              </w:rPr>
              <w:t>menovité napätie</w:t>
            </w:r>
          </w:p>
        </w:tc>
        <w:tc>
          <w:tcPr>
            <w:tcW w:w="4536" w:type="dxa"/>
            <w:tcBorders>
              <w:top w:val="single" w:sz="4" w:space="0" w:color="auto"/>
              <w:left w:val="nil"/>
              <w:bottom w:val="single" w:sz="4" w:space="0" w:color="auto"/>
              <w:right w:val="single" w:sz="4" w:space="0" w:color="auto"/>
            </w:tcBorders>
          </w:tcPr>
          <w:p w14:paraId="6434FA74" w14:textId="3A5D6A9A" w:rsidR="00465CE4" w:rsidRPr="00BC1370" w:rsidRDefault="002C3AA1" w:rsidP="00497412">
            <w:pPr>
              <w:spacing w:before="240"/>
              <w:rPr>
                <w:rFonts w:ascii="Arial Narrow" w:hAnsi="Arial Narrow"/>
                <w:bCs/>
                <w:color w:val="000000"/>
              </w:rPr>
            </w:pPr>
            <w:r w:rsidRPr="002C3AA1">
              <w:rPr>
                <w:rFonts w:ascii="Arial Narrow" w:hAnsi="Arial Narrow"/>
                <w:bCs/>
                <w:color w:val="000000"/>
              </w:rPr>
              <w:t>230V/50Hz</w:t>
            </w:r>
          </w:p>
        </w:tc>
        <w:tc>
          <w:tcPr>
            <w:tcW w:w="3402" w:type="dxa"/>
            <w:gridSpan w:val="2"/>
            <w:tcBorders>
              <w:top w:val="single" w:sz="4" w:space="0" w:color="auto"/>
              <w:left w:val="nil"/>
              <w:bottom w:val="single" w:sz="4" w:space="0" w:color="auto"/>
              <w:right w:val="single" w:sz="4" w:space="0" w:color="auto"/>
            </w:tcBorders>
          </w:tcPr>
          <w:p w14:paraId="5F7912A0" w14:textId="6A4CBFF2" w:rsidR="00465CE4" w:rsidRDefault="00AE52A6" w:rsidP="00497412">
            <w:pPr>
              <w:spacing w:before="240"/>
              <w:jc w:val="center"/>
              <w:rPr>
                <w:rFonts w:ascii="Arial Narrow" w:hAnsi="Arial Narrow"/>
                <w:bCs/>
                <w:color w:val="000000"/>
              </w:rPr>
            </w:pPr>
            <w:r>
              <w:rPr>
                <w:rFonts w:ascii="Arial Narrow" w:hAnsi="Arial Narrow"/>
                <w:bCs/>
                <w:color w:val="000000"/>
              </w:rPr>
              <w:t xml:space="preserve"> </w:t>
            </w:r>
          </w:p>
        </w:tc>
        <w:tc>
          <w:tcPr>
            <w:tcW w:w="2798" w:type="dxa"/>
            <w:tcBorders>
              <w:top w:val="single" w:sz="4" w:space="0" w:color="auto"/>
              <w:left w:val="single" w:sz="4" w:space="0" w:color="auto"/>
              <w:bottom w:val="single" w:sz="4" w:space="0" w:color="auto"/>
              <w:right w:val="single" w:sz="4" w:space="0" w:color="auto"/>
            </w:tcBorders>
          </w:tcPr>
          <w:p w14:paraId="42CC5FD6" w14:textId="77777777" w:rsidR="00465CE4" w:rsidRDefault="00465CE4" w:rsidP="00497412">
            <w:pPr>
              <w:spacing w:before="240"/>
              <w:jc w:val="center"/>
              <w:rPr>
                <w:rFonts w:ascii="Arial Narrow" w:hAnsi="Arial Narrow"/>
                <w:bCs/>
                <w:color w:val="000000"/>
              </w:rPr>
            </w:pPr>
            <w:r>
              <w:rPr>
                <w:rFonts w:ascii="Arial Narrow" w:hAnsi="Arial Narrow"/>
                <w:bCs/>
                <w:color w:val="000000"/>
              </w:rPr>
              <w:t>N/A</w:t>
            </w:r>
          </w:p>
        </w:tc>
      </w:tr>
      <w:tr w:rsidR="002C3AA1" w14:paraId="7B13F06E" w14:textId="77777777" w:rsidTr="00497412">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5052CD" w14:textId="0434140E" w:rsidR="002C3AA1" w:rsidRDefault="008D3EA8" w:rsidP="00497412">
            <w:pPr>
              <w:spacing w:before="240"/>
              <w:rPr>
                <w:rFonts w:ascii="Arial Narrow" w:hAnsi="Arial Narrow"/>
                <w:b/>
                <w:bCs/>
                <w:color w:val="000000"/>
              </w:rPr>
            </w:pPr>
            <w:r>
              <w:rPr>
                <w:rFonts w:ascii="Arial Narrow" w:hAnsi="Arial Narrow"/>
                <w:b/>
                <w:bCs/>
                <w:color w:val="000000"/>
              </w:rPr>
              <w:t>2</w:t>
            </w:r>
            <w:r w:rsidR="002C3AA1">
              <w:rPr>
                <w:rFonts w:ascii="Arial Narrow" w:hAnsi="Arial Narrow"/>
                <w:b/>
                <w:bCs/>
                <w:color w:val="000000"/>
              </w:rPr>
              <w:t xml:space="preserve">.6)  </w:t>
            </w:r>
            <w:r w:rsidR="002C3AA1" w:rsidRPr="002C3AA1">
              <w:rPr>
                <w:rFonts w:ascii="Arial Narrow" w:hAnsi="Arial Narrow"/>
                <w:b/>
                <w:bCs/>
                <w:color w:val="000000"/>
              </w:rPr>
              <w:t>typ šasi</w:t>
            </w:r>
          </w:p>
        </w:tc>
        <w:tc>
          <w:tcPr>
            <w:tcW w:w="4536" w:type="dxa"/>
            <w:tcBorders>
              <w:top w:val="single" w:sz="4" w:space="0" w:color="auto"/>
              <w:left w:val="nil"/>
              <w:bottom w:val="single" w:sz="4" w:space="0" w:color="auto"/>
              <w:right w:val="single" w:sz="4" w:space="0" w:color="auto"/>
            </w:tcBorders>
          </w:tcPr>
          <w:p w14:paraId="5B853CD8" w14:textId="70984E95" w:rsidR="002C3AA1" w:rsidRPr="002C3AA1" w:rsidRDefault="002C3AA1" w:rsidP="00497412">
            <w:pPr>
              <w:spacing w:before="240"/>
              <w:rPr>
                <w:rFonts w:ascii="Arial Narrow" w:hAnsi="Arial Narrow"/>
                <w:bCs/>
                <w:color w:val="000000"/>
              </w:rPr>
            </w:pPr>
            <w:proofErr w:type="spellStart"/>
            <w:r w:rsidRPr="002C3AA1">
              <w:rPr>
                <w:rFonts w:ascii="Arial Narrow" w:hAnsi="Arial Narrow"/>
                <w:bCs/>
                <w:color w:val="000000"/>
              </w:rPr>
              <w:t>Rackmount</w:t>
            </w:r>
            <w:proofErr w:type="spellEnd"/>
            <w:r>
              <w:rPr>
                <w:rFonts w:ascii="Arial Narrow" w:hAnsi="Arial Narrow"/>
                <w:bCs/>
                <w:color w:val="000000"/>
              </w:rPr>
              <w:t xml:space="preserve"> </w:t>
            </w:r>
          </w:p>
        </w:tc>
        <w:tc>
          <w:tcPr>
            <w:tcW w:w="3402" w:type="dxa"/>
            <w:gridSpan w:val="2"/>
            <w:tcBorders>
              <w:top w:val="single" w:sz="4" w:space="0" w:color="auto"/>
              <w:left w:val="nil"/>
              <w:bottom w:val="single" w:sz="4" w:space="0" w:color="auto"/>
              <w:right w:val="single" w:sz="4" w:space="0" w:color="auto"/>
            </w:tcBorders>
          </w:tcPr>
          <w:p w14:paraId="217C080E" w14:textId="3462EF67" w:rsidR="002C3AA1" w:rsidRDefault="00AE52A6" w:rsidP="00497412">
            <w:pPr>
              <w:spacing w:before="240"/>
              <w:jc w:val="center"/>
              <w:rPr>
                <w:rFonts w:ascii="Arial Narrow" w:hAnsi="Arial Narrow"/>
                <w:bCs/>
                <w:color w:val="000000"/>
              </w:rPr>
            </w:pPr>
            <w:r>
              <w:rPr>
                <w:rFonts w:ascii="Arial Narrow" w:hAnsi="Arial Narrow"/>
                <w:color w:val="000000"/>
              </w:rPr>
              <w:t>N/A</w:t>
            </w:r>
          </w:p>
        </w:tc>
        <w:tc>
          <w:tcPr>
            <w:tcW w:w="2798" w:type="dxa"/>
            <w:tcBorders>
              <w:top w:val="single" w:sz="4" w:space="0" w:color="auto"/>
              <w:left w:val="single" w:sz="4" w:space="0" w:color="auto"/>
              <w:bottom w:val="single" w:sz="4" w:space="0" w:color="auto"/>
              <w:right w:val="single" w:sz="4" w:space="0" w:color="auto"/>
            </w:tcBorders>
          </w:tcPr>
          <w:p w14:paraId="2E4DD5E8" w14:textId="77777777" w:rsidR="002C3AA1" w:rsidRDefault="002C3AA1" w:rsidP="00497412">
            <w:pPr>
              <w:spacing w:before="240"/>
              <w:jc w:val="center"/>
              <w:rPr>
                <w:rFonts w:ascii="Arial Narrow" w:hAnsi="Arial Narrow"/>
                <w:bCs/>
                <w:color w:val="000000"/>
              </w:rPr>
            </w:pPr>
          </w:p>
        </w:tc>
      </w:tr>
      <w:tr w:rsidR="00465CE4" w14:paraId="706EDF55" w14:textId="77777777" w:rsidTr="00497412">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5CD30613" w14:textId="77777777" w:rsidR="00465CE4" w:rsidRDefault="00465CE4" w:rsidP="00497412">
            <w:pPr>
              <w:rPr>
                <w:rFonts w:ascii="Arial Narrow" w:hAnsi="Arial Narrow"/>
                <w:bCs/>
                <w:color w:val="000000"/>
              </w:rPr>
            </w:pPr>
            <w:r w:rsidRPr="007D25D0">
              <w:rPr>
                <w:rFonts w:ascii="Arial Narrow" w:hAnsi="Arial Narrow"/>
                <w:b/>
              </w:rPr>
              <w:lastRenderedPageBreak/>
              <w:t>Výrobca</w:t>
            </w:r>
          </w:p>
        </w:tc>
        <w:tc>
          <w:tcPr>
            <w:tcW w:w="997" w:type="dxa"/>
            <w:tcBorders>
              <w:top w:val="single" w:sz="4" w:space="0" w:color="auto"/>
              <w:left w:val="nil"/>
              <w:bottom w:val="single" w:sz="4" w:space="0" w:color="auto"/>
            </w:tcBorders>
            <w:shd w:val="clear" w:color="auto" w:fill="FFC000"/>
          </w:tcPr>
          <w:p w14:paraId="269CDE7F" w14:textId="77777777" w:rsidR="00465CE4" w:rsidRDefault="00465CE4" w:rsidP="00497412">
            <w:pPr>
              <w:rPr>
                <w:rFonts w:ascii="Arial Narrow" w:hAnsi="Arial Narrow"/>
                <w:bCs/>
                <w:color w:val="000000"/>
              </w:rPr>
            </w:pPr>
          </w:p>
        </w:tc>
        <w:tc>
          <w:tcPr>
            <w:tcW w:w="5203" w:type="dxa"/>
            <w:gridSpan w:val="2"/>
            <w:tcBorders>
              <w:top w:val="single" w:sz="4" w:space="0" w:color="auto"/>
              <w:bottom w:val="single" w:sz="4" w:space="0" w:color="auto"/>
              <w:right w:val="single" w:sz="4" w:space="0" w:color="auto"/>
            </w:tcBorders>
            <w:shd w:val="clear" w:color="auto" w:fill="FFC000"/>
          </w:tcPr>
          <w:p w14:paraId="6B106E93" w14:textId="77777777" w:rsidR="00465CE4" w:rsidRDefault="00465CE4" w:rsidP="00497412">
            <w:pPr>
              <w:rPr>
                <w:rFonts w:ascii="Arial Narrow" w:hAnsi="Arial Narrow"/>
                <w:bCs/>
                <w:color w:val="000000"/>
              </w:rPr>
            </w:pPr>
          </w:p>
        </w:tc>
      </w:tr>
      <w:tr w:rsidR="00465CE4" w14:paraId="17999043" w14:textId="77777777" w:rsidTr="00497412">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687AA94D" w14:textId="77777777" w:rsidR="00465CE4" w:rsidRDefault="00465CE4" w:rsidP="00497412">
            <w:pPr>
              <w:rPr>
                <w:rFonts w:ascii="Arial Narrow" w:hAnsi="Arial Narrow"/>
                <w:bCs/>
                <w:color w:val="000000"/>
              </w:rPr>
            </w:pPr>
            <w:r w:rsidRPr="007D25D0">
              <w:rPr>
                <w:rFonts w:ascii="Arial Narrow" w:hAnsi="Arial Narrow"/>
                <w:b/>
              </w:rPr>
              <w:t>Typové označenie</w:t>
            </w:r>
          </w:p>
        </w:tc>
        <w:tc>
          <w:tcPr>
            <w:tcW w:w="997" w:type="dxa"/>
            <w:tcBorders>
              <w:top w:val="single" w:sz="4" w:space="0" w:color="auto"/>
              <w:left w:val="nil"/>
              <w:bottom w:val="single" w:sz="4" w:space="0" w:color="auto"/>
            </w:tcBorders>
            <w:shd w:val="clear" w:color="auto" w:fill="FFC000"/>
          </w:tcPr>
          <w:p w14:paraId="44BDDEB1" w14:textId="77777777" w:rsidR="00465CE4" w:rsidRDefault="00465CE4" w:rsidP="00497412">
            <w:pPr>
              <w:rPr>
                <w:rFonts w:ascii="Arial Narrow" w:hAnsi="Arial Narrow"/>
                <w:bCs/>
                <w:color w:val="000000"/>
              </w:rPr>
            </w:pPr>
          </w:p>
        </w:tc>
        <w:tc>
          <w:tcPr>
            <w:tcW w:w="5203" w:type="dxa"/>
            <w:gridSpan w:val="2"/>
            <w:tcBorders>
              <w:top w:val="single" w:sz="4" w:space="0" w:color="auto"/>
              <w:bottom w:val="single" w:sz="4" w:space="0" w:color="auto"/>
              <w:right w:val="single" w:sz="4" w:space="0" w:color="auto"/>
            </w:tcBorders>
            <w:shd w:val="clear" w:color="auto" w:fill="FFC000"/>
          </w:tcPr>
          <w:p w14:paraId="4314FF79" w14:textId="77777777" w:rsidR="00465CE4" w:rsidRDefault="00465CE4" w:rsidP="00497412">
            <w:pPr>
              <w:rPr>
                <w:rFonts w:ascii="Arial Narrow" w:hAnsi="Arial Narrow"/>
                <w:bCs/>
                <w:color w:val="000000"/>
              </w:rPr>
            </w:pPr>
          </w:p>
        </w:tc>
      </w:tr>
      <w:tr w:rsidR="00465CE4" w14:paraId="52A17DE8" w14:textId="77777777" w:rsidTr="00497412">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794022DE" w14:textId="77777777" w:rsidR="00465CE4" w:rsidRPr="00A822F5" w:rsidRDefault="00465CE4" w:rsidP="00497412">
            <w:pPr>
              <w:rPr>
                <w:rFonts w:ascii="Arial Narrow" w:hAnsi="Arial Narrow"/>
                <w:bCs/>
                <w:color w:val="000000"/>
              </w:rPr>
            </w:pPr>
            <w:r w:rsidRPr="00A822F5">
              <w:rPr>
                <w:rFonts w:ascii="Arial Narrow" w:hAnsi="Arial Narrow" w:cs="Calibri"/>
                <w:b/>
                <w:bCs/>
                <w:color w:val="000000"/>
              </w:rPr>
              <w:t xml:space="preserve">Požaduje sa uviesť </w:t>
            </w:r>
            <w:proofErr w:type="spellStart"/>
            <w:r w:rsidRPr="00A822F5">
              <w:rPr>
                <w:rFonts w:ascii="Arial Narrow" w:hAnsi="Arial Narrow" w:cs="Calibri"/>
                <w:b/>
                <w:bCs/>
                <w:color w:val="000000"/>
              </w:rPr>
              <w:t>link</w:t>
            </w:r>
            <w:proofErr w:type="spellEnd"/>
            <w:r w:rsidRPr="00A822F5">
              <w:rPr>
                <w:rFonts w:ascii="Arial Narrow" w:hAnsi="Arial Narrow" w:cs="Calibri"/>
                <w:b/>
                <w:bCs/>
                <w:color w:val="000000"/>
              </w:rPr>
              <w:t xml:space="preserve"> na webovú stránku  s fotografiou a technickou špecifikáciou ponúkaného zariadenia, napr. </w:t>
            </w:r>
            <w:proofErr w:type="spellStart"/>
            <w:r w:rsidRPr="00A822F5">
              <w:rPr>
                <w:rFonts w:ascii="Arial Narrow" w:hAnsi="Arial Narrow" w:cs="Calibri"/>
                <w:b/>
                <w:bCs/>
                <w:color w:val="000000"/>
              </w:rPr>
              <w:t>link</w:t>
            </w:r>
            <w:proofErr w:type="spellEnd"/>
            <w:r w:rsidRPr="00A822F5">
              <w:rPr>
                <w:rFonts w:ascii="Arial Narrow" w:hAnsi="Arial Narrow" w:cs="Calibri"/>
                <w:b/>
                <w:bCs/>
                <w:color w:val="000000"/>
              </w:rPr>
              <w:t xml:space="preserve"> na technický alebo katalógový list.</w:t>
            </w:r>
          </w:p>
          <w:p w14:paraId="2C869842" w14:textId="77777777" w:rsidR="00465CE4" w:rsidRPr="007D25D0" w:rsidRDefault="00465CE4" w:rsidP="00497412">
            <w:pPr>
              <w:rPr>
                <w:rFonts w:ascii="Arial Narrow" w:hAnsi="Arial Narrow"/>
                <w:b/>
              </w:rPr>
            </w:pPr>
          </w:p>
        </w:tc>
        <w:tc>
          <w:tcPr>
            <w:tcW w:w="997" w:type="dxa"/>
            <w:tcBorders>
              <w:top w:val="single" w:sz="4" w:space="0" w:color="auto"/>
              <w:left w:val="nil"/>
              <w:bottom w:val="single" w:sz="4" w:space="0" w:color="auto"/>
            </w:tcBorders>
            <w:shd w:val="clear" w:color="auto" w:fill="FFC000"/>
          </w:tcPr>
          <w:p w14:paraId="428BEE53" w14:textId="77777777" w:rsidR="00465CE4" w:rsidRDefault="00465CE4" w:rsidP="00497412">
            <w:pPr>
              <w:rPr>
                <w:rFonts w:ascii="Arial Narrow" w:hAnsi="Arial Narrow"/>
                <w:bCs/>
                <w:color w:val="000000"/>
              </w:rPr>
            </w:pPr>
          </w:p>
        </w:tc>
        <w:tc>
          <w:tcPr>
            <w:tcW w:w="5203" w:type="dxa"/>
            <w:gridSpan w:val="2"/>
            <w:tcBorders>
              <w:top w:val="single" w:sz="4" w:space="0" w:color="auto"/>
              <w:bottom w:val="single" w:sz="4" w:space="0" w:color="auto"/>
              <w:right w:val="single" w:sz="4" w:space="0" w:color="auto"/>
            </w:tcBorders>
            <w:shd w:val="clear" w:color="auto" w:fill="FFC000"/>
          </w:tcPr>
          <w:p w14:paraId="0D42B189" w14:textId="77777777" w:rsidR="00465CE4" w:rsidRDefault="00465CE4" w:rsidP="00497412">
            <w:pPr>
              <w:rPr>
                <w:rFonts w:ascii="Arial Narrow" w:hAnsi="Arial Narrow"/>
                <w:bCs/>
                <w:color w:val="000000"/>
              </w:rPr>
            </w:pPr>
          </w:p>
        </w:tc>
      </w:tr>
    </w:tbl>
    <w:p w14:paraId="062D8E48" w14:textId="550847F0" w:rsidR="00886C66" w:rsidRDefault="00886C66" w:rsidP="00886C66">
      <w:pPr>
        <w:tabs>
          <w:tab w:val="left" w:pos="567"/>
          <w:tab w:val="center" w:pos="1701"/>
          <w:tab w:val="center" w:pos="5670"/>
        </w:tabs>
        <w:spacing w:after="60" w:line="264" w:lineRule="auto"/>
        <w:jc w:val="both"/>
        <w:rPr>
          <w:rFonts w:ascii="Arial Narrow" w:hAnsi="Arial Narrow"/>
          <w:i/>
          <w:color w:val="000000"/>
        </w:rPr>
      </w:pPr>
    </w:p>
    <w:tbl>
      <w:tblPr>
        <w:tblpPr w:leftFromText="141" w:rightFromText="141" w:vertAnchor="text" w:horzAnchor="margin" w:tblpY="244"/>
        <w:tblW w:w="13887" w:type="dxa"/>
        <w:tblCellMar>
          <w:left w:w="70" w:type="dxa"/>
          <w:right w:w="70" w:type="dxa"/>
        </w:tblCellMar>
        <w:tblLook w:val="04A0" w:firstRow="1" w:lastRow="0" w:firstColumn="1" w:lastColumn="0" w:noHBand="0" w:noVBand="1"/>
      </w:tblPr>
      <w:tblGrid>
        <w:gridCol w:w="3256"/>
        <w:gridCol w:w="4536"/>
        <w:gridCol w:w="3118"/>
        <w:gridCol w:w="2977"/>
      </w:tblGrid>
      <w:tr w:rsidR="004266B7" w:rsidRPr="008D62E7" w14:paraId="5ABAF2BC" w14:textId="77777777" w:rsidTr="004266B7">
        <w:trPr>
          <w:trHeight w:val="462"/>
        </w:trPr>
        <w:tc>
          <w:tcPr>
            <w:tcW w:w="779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4F02D8F" w14:textId="77777777" w:rsidR="004266B7" w:rsidRPr="008D62E7" w:rsidRDefault="004266B7" w:rsidP="00CF325F">
            <w:pPr>
              <w:spacing w:after="0" w:line="240" w:lineRule="auto"/>
              <w:rPr>
                <w:rFonts w:ascii="Arial Narrow" w:hAnsi="Arial Narrow"/>
                <w:b/>
                <w:bCs/>
                <w:color w:val="000000"/>
              </w:rPr>
            </w:pPr>
            <w:r w:rsidRPr="008D62E7">
              <w:rPr>
                <w:rFonts w:ascii="Arial Narrow" w:hAnsi="Arial Narrow" w:cs="Arial"/>
                <w:b/>
              </w:rPr>
              <w:t>Požadovaná technická špecifikácia, parametre a funkcionality</w:t>
            </w:r>
          </w:p>
        </w:tc>
        <w:tc>
          <w:tcPr>
            <w:tcW w:w="6095" w:type="dxa"/>
            <w:gridSpan w:val="2"/>
            <w:vMerge w:val="restart"/>
            <w:tcBorders>
              <w:top w:val="single" w:sz="4" w:space="0" w:color="auto"/>
              <w:left w:val="single" w:sz="4" w:space="0" w:color="auto"/>
              <w:right w:val="single" w:sz="4" w:space="0" w:color="auto"/>
            </w:tcBorders>
            <w:shd w:val="clear" w:color="auto" w:fill="BFBFBF"/>
          </w:tcPr>
          <w:p w14:paraId="2D10903B" w14:textId="77777777" w:rsidR="004266B7" w:rsidRPr="009F5DC0" w:rsidRDefault="004266B7" w:rsidP="00CF325F">
            <w:pPr>
              <w:spacing w:after="0" w:line="240" w:lineRule="auto"/>
              <w:jc w:val="center"/>
              <w:rPr>
                <w:rFonts w:ascii="Arial Narrow" w:hAnsi="Arial Narrow" w:cs="Arial"/>
                <w:b/>
              </w:rPr>
            </w:pPr>
            <w:r w:rsidRPr="009F5DC0">
              <w:rPr>
                <w:rFonts w:ascii="Arial Narrow" w:hAnsi="Arial Narrow" w:cs="Arial"/>
                <w:b/>
              </w:rPr>
              <w:t>Vlastný návrh plnenia</w:t>
            </w:r>
          </w:p>
          <w:p w14:paraId="6F79F3A2" w14:textId="77777777" w:rsidR="004266B7" w:rsidRPr="00C5330A" w:rsidRDefault="004266B7" w:rsidP="00CF325F">
            <w:pPr>
              <w:spacing w:after="0" w:line="240" w:lineRule="auto"/>
              <w:jc w:val="center"/>
              <w:rPr>
                <w:rFonts w:ascii="Arial Narrow" w:hAnsi="Arial Narrow"/>
                <w:bCs/>
                <w:color w:val="000000"/>
              </w:rPr>
            </w:pPr>
            <w:r w:rsidRPr="009F5DC0">
              <w:rPr>
                <w:rFonts w:ascii="Arial Narrow" w:hAnsi="Arial Narrow"/>
                <w:bCs/>
                <w:color w:val="000000"/>
              </w:rPr>
              <w:t>(doplní uchádzač)</w:t>
            </w:r>
          </w:p>
          <w:p w14:paraId="348483A4" w14:textId="77777777" w:rsidR="004266B7" w:rsidRPr="008D62E7" w:rsidRDefault="004266B7" w:rsidP="00CF325F">
            <w:pPr>
              <w:spacing w:after="0" w:line="240" w:lineRule="auto"/>
              <w:rPr>
                <w:rFonts w:ascii="Arial Narrow" w:hAnsi="Arial Narrow" w:cs="Arial"/>
                <w:b/>
              </w:rPr>
            </w:pPr>
            <w:r w:rsidRPr="009F5DC0">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4266B7" w14:paraId="20636BF9" w14:textId="77777777" w:rsidTr="004266B7">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00B050"/>
            <w:vAlign w:val="center"/>
            <w:hideMark/>
          </w:tcPr>
          <w:p w14:paraId="50FEED10" w14:textId="77777777" w:rsidR="004266B7" w:rsidRDefault="004266B7" w:rsidP="00CF325F">
            <w:pPr>
              <w:spacing w:after="0" w:line="240" w:lineRule="auto"/>
              <w:rPr>
                <w:rFonts w:ascii="Arial Narrow" w:hAnsi="Arial Narrow"/>
                <w:b/>
                <w:bCs/>
                <w:color w:val="000000"/>
              </w:rPr>
            </w:pPr>
          </w:p>
          <w:p w14:paraId="5ED965B0" w14:textId="60184326" w:rsidR="004266B7" w:rsidRPr="00503A98" w:rsidRDefault="004266B7" w:rsidP="00CF325F">
            <w:pPr>
              <w:spacing w:after="0" w:line="240" w:lineRule="auto"/>
              <w:rPr>
                <w:rFonts w:ascii="Arial Narrow" w:hAnsi="Arial Narrow"/>
                <w:b/>
                <w:bCs/>
                <w:color w:val="000000"/>
                <w:sz w:val="24"/>
                <w:szCs w:val="24"/>
              </w:rPr>
            </w:pPr>
            <w:r>
              <w:rPr>
                <w:rFonts w:ascii="Arial Narrow" w:hAnsi="Arial Narrow"/>
                <w:b/>
                <w:bCs/>
                <w:color w:val="000000"/>
                <w:sz w:val="24"/>
                <w:szCs w:val="24"/>
              </w:rPr>
              <w:t xml:space="preserve"> </w:t>
            </w:r>
            <w:r>
              <w:rPr>
                <w:rFonts w:ascii="Arial Narrow" w:hAnsi="Arial Narrow"/>
                <w:b/>
                <w:sz w:val="24"/>
                <w:szCs w:val="24"/>
              </w:rPr>
              <w:t xml:space="preserve">Súvisiace služby s predmetom dodávky </w:t>
            </w:r>
          </w:p>
        </w:tc>
        <w:tc>
          <w:tcPr>
            <w:tcW w:w="6095" w:type="dxa"/>
            <w:gridSpan w:val="2"/>
            <w:vMerge/>
            <w:tcBorders>
              <w:left w:val="single" w:sz="4" w:space="0" w:color="auto"/>
              <w:bottom w:val="single" w:sz="4" w:space="0" w:color="auto"/>
              <w:right w:val="single" w:sz="4" w:space="0" w:color="auto"/>
            </w:tcBorders>
            <w:shd w:val="clear" w:color="auto" w:fill="BFBFBF"/>
          </w:tcPr>
          <w:p w14:paraId="551EF9D6" w14:textId="77777777" w:rsidR="004266B7" w:rsidRDefault="004266B7" w:rsidP="00CF325F">
            <w:pPr>
              <w:spacing w:after="0" w:line="240" w:lineRule="auto"/>
              <w:rPr>
                <w:rFonts w:ascii="Arial Narrow" w:hAnsi="Arial Narrow"/>
                <w:b/>
                <w:bCs/>
                <w:color w:val="000000"/>
              </w:rPr>
            </w:pPr>
          </w:p>
        </w:tc>
      </w:tr>
      <w:tr w:rsidR="004266B7" w:rsidRPr="00743B77" w14:paraId="4B4784BA" w14:textId="77777777" w:rsidTr="004266B7">
        <w:trPr>
          <w:trHeight w:val="332"/>
        </w:trPr>
        <w:tc>
          <w:tcPr>
            <w:tcW w:w="3256" w:type="dxa"/>
            <w:tcBorders>
              <w:top w:val="single" w:sz="4" w:space="0" w:color="auto"/>
              <w:left w:val="single" w:sz="4" w:space="0" w:color="auto"/>
              <w:bottom w:val="single" w:sz="4" w:space="0" w:color="auto"/>
            </w:tcBorders>
            <w:shd w:val="clear" w:color="auto" w:fill="BFBFBF" w:themeFill="background1" w:themeFillShade="BF"/>
            <w:vAlign w:val="center"/>
          </w:tcPr>
          <w:p w14:paraId="2131F225" w14:textId="77777777" w:rsidR="004266B7" w:rsidRDefault="004266B7" w:rsidP="00CF325F">
            <w:pPr>
              <w:spacing w:after="0" w:line="240" w:lineRule="auto"/>
              <w:rPr>
                <w:rFonts w:ascii="Arial Narrow" w:hAnsi="Arial Narrow"/>
                <w:b/>
                <w:bCs/>
                <w:color w:val="000000"/>
              </w:rPr>
            </w:pPr>
          </w:p>
        </w:tc>
        <w:tc>
          <w:tcPr>
            <w:tcW w:w="4536" w:type="dxa"/>
            <w:tcBorders>
              <w:top w:val="single" w:sz="4" w:space="0" w:color="auto"/>
              <w:bottom w:val="single" w:sz="4" w:space="0" w:color="auto"/>
              <w:right w:val="single" w:sz="4" w:space="0" w:color="auto"/>
            </w:tcBorders>
            <w:shd w:val="clear" w:color="auto" w:fill="BFBFBF" w:themeFill="background1" w:themeFillShade="BF"/>
            <w:vAlign w:val="center"/>
          </w:tcPr>
          <w:p w14:paraId="1423423F" w14:textId="77777777" w:rsidR="004266B7" w:rsidRPr="00A92CDF" w:rsidRDefault="004266B7" w:rsidP="00CF325F">
            <w:pPr>
              <w:spacing w:after="0" w:line="240" w:lineRule="auto"/>
              <w:rPr>
                <w:rFonts w:ascii="Arial Narrow" w:hAnsi="Arial Narrow"/>
                <w:b/>
                <w:bCs/>
                <w:color w:val="000000"/>
              </w:rPr>
            </w:pPr>
          </w:p>
        </w:tc>
        <w:tc>
          <w:tcPr>
            <w:tcW w:w="3118" w:type="dxa"/>
            <w:vMerge w:val="restart"/>
            <w:tcBorders>
              <w:top w:val="single" w:sz="4" w:space="0" w:color="auto"/>
              <w:left w:val="nil"/>
              <w:right w:val="single" w:sz="4" w:space="0" w:color="auto"/>
            </w:tcBorders>
            <w:shd w:val="clear" w:color="auto" w:fill="BFBFBF" w:themeFill="background1" w:themeFillShade="BF"/>
          </w:tcPr>
          <w:p w14:paraId="27B12555" w14:textId="77777777" w:rsidR="004266B7" w:rsidRPr="00743B77" w:rsidRDefault="004266B7" w:rsidP="00CF325F">
            <w:pPr>
              <w:spacing w:after="0" w:line="240" w:lineRule="auto"/>
              <w:jc w:val="center"/>
              <w:rPr>
                <w:rFonts w:ascii="Arial Narrow" w:hAnsi="Arial Narrow"/>
                <w:b/>
                <w:bCs/>
                <w:color w:val="000000"/>
              </w:rPr>
            </w:pPr>
            <w:r w:rsidRPr="00743B77">
              <w:rPr>
                <w:rFonts w:ascii="Arial Narrow" w:hAnsi="Arial Narrow"/>
                <w:b/>
                <w:bCs/>
                <w:color w:val="000000"/>
              </w:rPr>
              <w:t>Uchádzač uvedie presnú číselnú hodnotu</w:t>
            </w:r>
          </w:p>
        </w:tc>
        <w:tc>
          <w:tcPr>
            <w:tcW w:w="2977" w:type="dxa"/>
            <w:vMerge w:val="restart"/>
            <w:tcBorders>
              <w:top w:val="single" w:sz="4" w:space="0" w:color="auto"/>
              <w:left w:val="nil"/>
              <w:right w:val="single" w:sz="4" w:space="0" w:color="auto"/>
            </w:tcBorders>
            <w:shd w:val="clear" w:color="auto" w:fill="BFBFBF" w:themeFill="background1" w:themeFillShade="BF"/>
          </w:tcPr>
          <w:p w14:paraId="51F1FB6E" w14:textId="77777777" w:rsidR="004266B7" w:rsidRPr="00743B77" w:rsidRDefault="004266B7" w:rsidP="00CF325F">
            <w:pPr>
              <w:spacing w:after="0" w:line="240" w:lineRule="auto"/>
              <w:jc w:val="center"/>
              <w:rPr>
                <w:rFonts w:ascii="Arial Narrow" w:hAnsi="Arial Narrow"/>
                <w:b/>
                <w:bCs/>
                <w:color w:val="000000"/>
              </w:rPr>
            </w:pPr>
            <w:r w:rsidRPr="00743B77">
              <w:rPr>
                <w:rFonts w:ascii="Arial Narrow" w:hAnsi="Arial Narrow"/>
                <w:b/>
                <w:bCs/>
                <w:color w:val="000000"/>
              </w:rPr>
              <w:t>Uchádzač uvedie „áno/nie“</w:t>
            </w:r>
          </w:p>
        </w:tc>
      </w:tr>
      <w:tr w:rsidR="004266B7" w:rsidRPr="00A92CDF" w14:paraId="1C082FE3" w14:textId="77777777" w:rsidTr="004266B7">
        <w:trPr>
          <w:trHeight w:val="126"/>
        </w:trPr>
        <w:tc>
          <w:tcPr>
            <w:tcW w:w="3256"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11BB9E47" w14:textId="77777777" w:rsidR="004266B7" w:rsidRPr="008D62E7" w:rsidRDefault="004266B7" w:rsidP="00CF325F">
            <w:pPr>
              <w:spacing w:after="0" w:line="240" w:lineRule="auto"/>
              <w:rPr>
                <w:rFonts w:ascii="Arial Narrow" w:hAnsi="Arial Narrow"/>
                <w:b/>
                <w:bCs/>
                <w:color w:val="000000"/>
              </w:rPr>
            </w:pPr>
            <w:r>
              <w:rPr>
                <w:rFonts w:ascii="Arial Narrow" w:hAnsi="Arial Narrow"/>
                <w:b/>
                <w:bCs/>
                <w:color w:val="000000"/>
              </w:rPr>
              <w:t>P</w:t>
            </w:r>
            <w:r w:rsidRPr="008D62E7">
              <w:rPr>
                <w:rFonts w:ascii="Arial Narrow" w:hAnsi="Arial Narrow"/>
                <w:b/>
                <w:bCs/>
                <w:color w:val="000000"/>
              </w:rPr>
              <w:t>arameter</w:t>
            </w:r>
          </w:p>
        </w:tc>
        <w:tc>
          <w:tcPr>
            <w:tcW w:w="4536" w:type="dxa"/>
            <w:tcBorders>
              <w:top w:val="single" w:sz="4" w:space="0" w:color="auto"/>
              <w:left w:val="nil"/>
              <w:right w:val="single" w:sz="4" w:space="0" w:color="auto"/>
            </w:tcBorders>
            <w:shd w:val="clear" w:color="auto" w:fill="BFBFBF" w:themeFill="background1" w:themeFillShade="BF"/>
            <w:vAlign w:val="center"/>
            <w:hideMark/>
          </w:tcPr>
          <w:p w14:paraId="65B3C0F0" w14:textId="77777777" w:rsidR="004266B7" w:rsidRPr="00A92CDF" w:rsidRDefault="004266B7" w:rsidP="00CF325F">
            <w:pPr>
              <w:spacing w:after="0" w:line="240" w:lineRule="auto"/>
              <w:rPr>
                <w:rFonts w:ascii="Arial Narrow" w:hAnsi="Arial Narrow"/>
                <w:bCs/>
                <w:color w:val="000000"/>
              </w:rPr>
            </w:pPr>
            <w:r w:rsidRPr="00A92CDF">
              <w:rPr>
                <w:rFonts w:ascii="Arial Narrow" w:hAnsi="Arial Narrow"/>
                <w:b/>
                <w:bCs/>
                <w:color w:val="000000"/>
              </w:rPr>
              <w:t>Š</w:t>
            </w:r>
            <w:r>
              <w:rPr>
                <w:rFonts w:ascii="Arial Narrow" w:hAnsi="Arial Narrow"/>
                <w:b/>
                <w:bCs/>
                <w:color w:val="000000"/>
              </w:rPr>
              <w:t>pecifi</w:t>
            </w:r>
            <w:r w:rsidRPr="00E25103">
              <w:rPr>
                <w:rFonts w:ascii="Arial Narrow" w:hAnsi="Arial Narrow"/>
                <w:b/>
                <w:bCs/>
                <w:color w:val="000000"/>
                <w:shd w:val="clear" w:color="auto" w:fill="BFBFBF" w:themeFill="background1" w:themeFillShade="BF"/>
              </w:rPr>
              <w:t>kácia</w:t>
            </w:r>
          </w:p>
        </w:tc>
        <w:tc>
          <w:tcPr>
            <w:tcW w:w="3118" w:type="dxa"/>
            <w:vMerge/>
            <w:tcBorders>
              <w:left w:val="nil"/>
              <w:bottom w:val="single" w:sz="4" w:space="0" w:color="auto"/>
              <w:right w:val="single" w:sz="4" w:space="0" w:color="auto"/>
            </w:tcBorders>
          </w:tcPr>
          <w:p w14:paraId="3BFDAB67" w14:textId="77777777" w:rsidR="004266B7" w:rsidRPr="00A92CDF" w:rsidRDefault="004266B7" w:rsidP="00CF325F">
            <w:pPr>
              <w:spacing w:after="0" w:line="240" w:lineRule="auto"/>
              <w:jc w:val="center"/>
              <w:rPr>
                <w:rFonts w:ascii="Arial Narrow" w:hAnsi="Arial Narrow"/>
                <w:b/>
                <w:bCs/>
                <w:color w:val="000000"/>
              </w:rPr>
            </w:pPr>
          </w:p>
        </w:tc>
        <w:tc>
          <w:tcPr>
            <w:tcW w:w="2977" w:type="dxa"/>
            <w:vMerge/>
            <w:tcBorders>
              <w:left w:val="single" w:sz="4" w:space="0" w:color="auto"/>
              <w:bottom w:val="single" w:sz="4" w:space="0" w:color="auto"/>
              <w:right w:val="single" w:sz="4" w:space="0" w:color="auto"/>
            </w:tcBorders>
          </w:tcPr>
          <w:p w14:paraId="0DA55DB2" w14:textId="77777777" w:rsidR="004266B7" w:rsidRPr="00A92CDF" w:rsidRDefault="004266B7" w:rsidP="00CF325F">
            <w:pPr>
              <w:spacing w:after="0" w:line="240" w:lineRule="auto"/>
              <w:rPr>
                <w:rFonts w:ascii="Arial Narrow" w:hAnsi="Arial Narrow"/>
                <w:b/>
                <w:bCs/>
                <w:color w:val="000000"/>
              </w:rPr>
            </w:pPr>
          </w:p>
        </w:tc>
      </w:tr>
      <w:tr w:rsidR="004266B7" w14:paraId="6E5DBC23" w14:textId="77777777" w:rsidTr="004266B7">
        <w:trPr>
          <w:trHeight w:val="271"/>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21D01D" w14:textId="77777777" w:rsidR="004266B7" w:rsidRDefault="004266B7" w:rsidP="00CF325F">
            <w:pPr>
              <w:spacing w:after="0"/>
              <w:rPr>
                <w:rFonts w:ascii="Arial Narrow" w:hAnsi="Arial Narrow"/>
                <w:b/>
                <w:bCs/>
              </w:rPr>
            </w:pPr>
          </w:p>
          <w:p w14:paraId="0939A84E" w14:textId="0C6EA13A" w:rsidR="004266B7" w:rsidRDefault="004266B7" w:rsidP="004266B7">
            <w:pPr>
              <w:spacing w:after="0"/>
              <w:rPr>
                <w:rFonts w:ascii="Arial Narrow" w:hAnsi="Arial Narrow"/>
                <w:b/>
                <w:bCs/>
                <w:color w:val="000000"/>
              </w:rPr>
            </w:pPr>
            <w:r>
              <w:rPr>
                <w:rFonts w:ascii="Arial Narrow" w:hAnsi="Arial Narrow"/>
                <w:b/>
                <w:bCs/>
              </w:rPr>
              <w:t xml:space="preserve">A) Inštalácia </w:t>
            </w:r>
          </w:p>
        </w:tc>
        <w:tc>
          <w:tcPr>
            <w:tcW w:w="4536" w:type="dxa"/>
            <w:tcBorders>
              <w:top w:val="single" w:sz="4" w:space="0" w:color="auto"/>
              <w:left w:val="nil"/>
              <w:bottom w:val="single" w:sz="4" w:space="0" w:color="auto"/>
              <w:right w:val="single" w:sz="4" w:space="0" w:color="auto"/>
            </w:tcBorders>
          </w:tcPr>
          <w:p w14:paraId="03FA5B8F" w14:textId="77777777" w:rsidR="004266B7" w:rsidRPr="004266B7" w:rsidRDefault="004266B7" w:rsidP="00CF325F">
            <w:pPr>
              <w:spacing w:after="0"/>
              <w:rPr>
                <w:rFonts w:ascii="Arial Narrow" w:hAnsi="Arial Narrow"/>
                <w:bCs/>
                <w:color w:val="000000"/>
              </w:rPr>
            </w:pPr>
          </w:p>
          <w:p w14:paraId="24C3DE4B" w14:textId="43144FC5" w:rsidR="004266B7" w:rsidRPr="004266B7" w:rsidRDefault="004266B7" w:rsidP="00A74E8F">
            <w:pPr>
              <w:pStyle w:val="Odsekzoznamu"/>
              <w:numPr>
                <w:ilvl w:val="0"/>
                <w:numId w:val="39"/>
              </w:numPr>
              <w:spacing w:after="0"/>
              <w:ind w:left="356" w:hanging="284"/>
              <w:jc w:val="both"/>
              <w:rPr>
                <w:rFonts w:ascii="Arial Narrow" w:hAnsi="Arial Narrow"/>
                <w:bCs/>
                <w:color w:val="000000"/>
              </w:rPr>
            </w:pPr>
            <w:proofErr w:type="spellStart"/>
            <w:r w:rsidRPr="00A74E8F">
              <w:rPr>
                <w:rFonts w:ascii="Arial Narrow" w:hAnsi="Arial Narrow"/>
                <w:b/>
                <w:bCs/>
                <w:color w:val="000000"/>
              </w:rPr>
              <w:t>Switche</w:t>
            </w:r>
            <w:proofErr w:type="spellEnd"/>
            <w:r w:rsidRPr="004266B7">
              <w:rPr>
                <w:rFonts w:ascii="Arial Narrow" w:hAnsi="Arial Narrow"/>
                <w:bCs/>
                <w:color w:val="000000"/>
              </w:rPr>
              <w:t xml:space="preserve">  </w:t>
            </w:r>
            <w:r w:rsidR="00A74E8F">
              <w:rPr>
                <w:rFonts w:ascii="Arial Narrow" w:hAnsi="Arial Narrow"/>
                <w:bCs/>
                <w:color w:val="000000"/>
              </w:rPr>
              <w:t>dopraviť</w:t>
            </w:r>
            <w:r>
              <w:rPr>
                <w:rFonts w:ascii="Arial Narrow" w:hAnsi="Arial Narrow"/>
                <w:bCs/>
                <w:color w:val="000000"/>
              </w:rPr>
              <w:t xml:space="preserve"> na lokalitu, rozbaliť, inštalovať držiaky do </w:t>
            </w:r>
            <w:proofErr w:type="spellStart"/>
            <w:r>
              <w:rPr>
                <w:rFonts w:ascii="Arial Narrow" w:hAnsi="Arial Narrow"/>
                <w:bCs/>
                <w:color w:val="000000"/>
              </w:rPr>
              <w:t>rac</w:t>
            </w:r>
            <w:r w:rsidRPr="004266B7">
              <w:rPr>
                <w:rFonts w:ascii="Arial Narrow" w:hAnsi="Arial Narrow"/>
                <w:bCs/>
                <w:color w:val="000000"/>
              </w:rPr>
              <w:t>ku</w:t>
            </w:r>
            <w:proofErr w:type="spellEnd"/>
            <w:r w:rsidRPr="004266B7">
              <w:rPr>
                <w:rFonts w:ascii="Arial Narrow" w:hAnsi="Arial Narrow"/>
                <w:bCs/>
                <w:color w:val="000000"/>
              </w:rPr>
              <w:t xml:space="preserve"> (</w:t>
            </w:r>
            <w:proofErr w:type="spellStart"/>
            <w:r w:rsidRPr="004266B7">
              <w:rPr>
                <w:rFonts w:ascii="Arial Narrow" w:hAnsi="Arial Narrow"/>
                <w:bCs/>
                <w:color w:val="000000"/>
              </w:rPr>
              <w:t>usi</w:t>
            </w:r>
            <w:proofErr w:type="spellEnd"/>
            <w:r w:rsidRPr="004266B7">
              <w:rPr>
                <w:rFonts w:ascii="Arial Narrow" w:hAnsi="Arial Narrow"/>
                <w:bCs/>
                <w:color w:val="000000"/>
              </w:rPr>
              <w:t xml:space="preserve">) a </w:t>
            </w:r>
            <w:proofErr w:type="spellStart"/>
            <w:r w:rsidRPr="004266B7">
              <w:rPr>
                <w:rFonts w:ascii="Arial Narrow" w:hAnsi="Arial Narrow"/>
                <w:bCs/>
                <w:color w:val="000000"/>
              </w:rPr>
              <w:t>namontovat</w:t>
            </w:r>
            <w:proofErr w:type="spellEnd"/>
            <w:r>
              <w:rPr>
                <w:rFonts w:ascii="Arial Narrow" w:hAnsi="Arial Narrow"/>
                <w:bCs/>
                <w:color w:val="000000"/>
              </w:rPr>
              <w:t xml:space="preserve"> do </w:t>
            </w:r>
            <w:proofErr w:type="spellStart"/>
            <w:r>
              <w:rPr>
                <w:rFonts w:ascii="Arial Narrow" w:hAnsi="Arial Narrow"/>
                <w:bCs/>
                <w:color w:val="000000"/>
              </w:rPr>
              <w:t>racku</w:t>
            </w:r>
            <w:proofErr w:type="spellEnd"/>
            <w:r>
              <w:rPr>
                <w:rFonts w:ascii="Arial Narrow" w:hAnsi="Arial Narrow"/>
                <w:bCs/>
                <w:color w:val="000000"/>
              </w:rPr>
              <w:t xml:space="preserve"> podľa pokynov pracovní</w:t>
            </w:r>
            <w:r w:rsidRPr="004266B7">
              <w:rPr>
                <w:rFonts w:ascii="Arial Narrow" w:hAnsi="Arial Narrow"/>
                <w:bCs/>
                <w:color w:val="000000"/>
              </w:rPr>
              <w:t>kov CP.</w:t>
            </w:r>
          </w:p>
          <w:p w14:paraId="0933B7C5" w14:textId="43E98245" w:rsidR="004266B7" w:rsidRPr="004266B7" w:rsidRDefault="004266B7" w:rsidP="00A74E8F">
            <w:pPr>
              <w:spacing w:after="0"/>
              <w:ind w:left="356"/>
              <w:jc w:val="both"/>
              <w:rPr>
                <w:rFonts w:ascii="Arial Narrow" w:hAnsi="Arial Narrow"/>
                <w:bCs/>
                <w:color w:val="000000"/>
              </w:rPr>
            </w:pPr>
            <w:r>
              <w:rPr>
                <w:rFonts w:ascii="Arial Narrow" w:hAnsi="Arial Narrow"/>
                <w:bCs/>
                <w:color w:val="000000"/>
              </w:rPr>
              <w:t>Po upresnení lokalí</w:t>
            </w:r>
            <w:r w:rsidRPr="004266B7">
              <w:rPr>
                <w:rFonts w:ascii="Arial Narrow" w:hAnsi="Arial Narrow"/>
                <w:bCs/>
                <w:color w:val="000000"/>
              </w:rPr>
              <w:t>t OSK doda</w:t>
            </w:r>
            <w:r>
              <w:rPr>
                <w:rFonts w:ascii="Arial Narrow" w:hAnsi="Arial Narrow"/>
                <w:bCs/>
                <w:color w:val="000000"/>
              </w:rPr>
              <w:t>nie parametrov pre základnú konfiguráciu (</w:t>
            </w:r>
            <w:proofErr w:type="spellStart"/>
            <w:r>
              <w:rPr>
                <w:rFonts w:ascii="Arial Narrow" w:hAnsi="Arial Narrow"/>
                <w:bCs/>
                <w:color w:val="000000"/>
              </w:rPr>
              <w:t>menežmentová</w:t>
            </w:r>
            <w:proofErr w:type="spellEnd"/>
            <w:r>
              <w:rPr>
                <w:rFonts w:ascii="Arial Narrow" w:hAnsi="Arial Narrow"/>
                <w:bCs/>
                <w:color w:val="000000"/>
              </w:rPr>
              <w:t xml:space="preserve"> IP adresa, sieťová</w:t>
            </w:r>
            <w:r w:rsidRPr="004266B7">
              <w:rPr>
                <w:rFonts w:ascii="Arial Narrow" w:hAnsi="Arial Narrow"/>
                <w:bCs/>
                <w:color w:val="000000"/>
              </w:rPr>
              <w:t xml:space="preserve"> maska, default </w:t>
            </w:r>
            <w:proofErr w:type="spellStart"/>
            <w:r w:rsidRPr="004266B7">
              <w:rPr>
                <w:rFonts w:ascii="Arial Narrow" w:hAnsi="Arial Narrow"/>
                <w:bCs/>
                <w:color w:val="000000"/>
              </w:rPr>
              <w:t>ga</w:t>
            </w:r>
            <w:r>
              <w:rPr>
                <w:rFonts w:ascii="Arial Narrow" w:hAnsi="Arial Narrow"/>
                <w:bCs/>
                <w:color w:val="000000"/>
              </w:rPr>
              <w:t>teway</w:t>
            </w:r>
            <w:proofErr w:type="spellEnd"/>
            <w:r>
              <w:rPr>
                <w:rFonts w:ascii="Arial Narrow" w:hAnsi="Arial Narrow"/>
                <w:bCs/>
                <w:color w:val="000000"/>
              </w:rPr>
              <w:t xml:space="preserve">, </w:t>
            </w:r>
            <w:proofErr w:type="spellStart"/>
            <w:r>
              <w:rPr>
                <w:rFonts w:ascii="Arial Narrow" w:hAnsi="Arial Narrow"/>
                <w:bCs/>
                <w:color w:val="000000"/>
              </w:rPr>
              <w:t>konfiguraciu</w:t>
            </w:r>
            <w:proofErr w:type="spellEnd"/>
            <w:r>
              <w:rPr>
                <w:rFonts w:ascii="Arial Narrow" w:hAnsi="Arial Narrow"/>
                <w:bCs/>
                <w:color w:val="000000"/>
              </w:rPr>
              <w:t xml:space="preserve"> VLAN, meno a heslo</w:t>
            </w:r>
            <w:r w:rsidRPr="004266B7">
              <w:rPr>
                <w:rFonts w:ascii="Arial Narrow" w:hAnsi="Arial Narrow"/>
                <w:bCs/>
                <w:color w:val="000000"/>
              </w:rPr>
              <w:t>).</w:t>
            </w:r>
          </w:p>
          <w:p w14:paraId="39C494B4" w14:textId="77777777" w:rsidR="004266B7" w:rsidRDefault="00A74E8F" w:rsidP="00A74E8F">
            <w:pPr>
              <w:spacing w:after="0"/>
              <w:ind w:left="356"/>
              <w:jc w:val="both"/>
              <w:rPr>
                <w:rFonts w:ascii="Arial Narrow" w:hAnsi="Arial Narrow"/>
                <w:bCs/>
                <w:color w:val="000000"/>
              </w:rPr>
            </w:pPr>
            <w:r>
              <w:rPr>
                <w:rFonts w:ascii="Arial Narrow" w:hAnsi="Arial Narrow"/>
                <w:bCs/>
                <w:color w:val="000000"/>
              </w:rPr>
              <w:t>Dodávateľ realizuje základnú konfiguráciu a dodá krátky manuál ako sa zariadenie konfiguruje.  Prepínač sa prevezmeme po úspešnom vzdialenom prihlásení.</w:t>
            </w:r>
          </w:p>
          <w:p w14:paraId="37E120B4" w14:textId="15D40829" w:rsidR="00A74E8F" w:rsidRPr="00A74E8F" w:rsidRDefault="00A74E8F" w:rsidP="00A74E8F">
            <w:pPr>
              <w:pStyle w:val="Odsekzoznamu"/>
              <w:numPr>
                <w:ilvl w:val="0"/>
                <w:numId w:val="39"/>
              </w:numPr>
              <w:spacing w:after="0"/>
              <w:ind w:left="356" w:hanging="284"/>
              <w:jc w:val="both"/>
              <w:rPr>
                <w:rFonts w:ascii="Arial Narrow" w:hAnsi="Arial Narrow"/>
                <w:bCs/>
                <w:color w:val="000000"/>
              </w:rPr>
            </w:pPr>
            <w:r w:rsidRPr="00A74E8F">
              <w:rPr>
                <w:rFonts w:ascii="Arial Narrow" w:hAnsi="Arial Narrow"/>
                <w:b/>
                <w:bCs/>
                <w:color w:val="000000"/>
              </w:rPr>
              <w:t xml:space="preserve">UPS </w:t>
            </w:r>
            <w:r>
              <w:rPr>
                <w:rFonts w:ascii="Arial Narrow" w:hAnsi="Arial Narrow"/>
                <w:bCs/>
                <w:color w:val="000000"/>
              </w:rPr>
              <w:t xml:space="preserve">Inštalácia, základná konfigurácia a pridanie do </w:t>
            </w:r>
            <w:proofErr w:type="spellStart"/>
            <w:r>
              <w:rPr>
                <w:rFonts w:ascii="Arial Narrow" w:hAnsi="Arial Narrow"/>
                <w:bCs/>
                <w:color w:val="000000"/>
              </w:rPr>
              <w:t>menež</w:t>
            </w:r>
            <w:r w:rsidRPr="00A74E8F">
              <w:rPr>
                <w:rFonts w:ascii="Arial Narrow" w:hAnsi="Arial Narrow"/>
                <w:bCs/>
                <w:color w:val="000000"/>
              </w:rPr>
              <w:t>mentu</w:t>
            </w:r>
            <w:proofErr w:type="spellEnd"/>
            <w:r w:rsidRPr="00A74E8F">
              <w:rPr>
                <w:rFonts w:ascii="Arial Narrow" w:hAnsi="Arial Narrow"/>
                <w:bCs/>
                <w:color w:val="000000"/>
              </w:rPr>
              <w:t xml:space="preserve"> (CPM).</w:t>
            </w:r>
          </w:p>
          <w:p w14:paraId="52B06D89" w14:textId="19BE146A" w:rsidR="00A74E8F" w:rsidRPr="00A74E8F" w:rsidRDefault="00A74E8F" w:rsidP="00A74E8F">
            <w:pPr>
              <w:pStyle w:val="Odsekzoznamu"/>
              <w:spacing w:after="0"/>
              <w:ind w:left="356"/>
              <w:jc w:val="both"/>
              <w:rPr>
                <w:rFonts w:ascii="Arial Narrow" w:hAnsi="Arial Narrow"/>
                <w:bCs/>
                <w:color w:val="000000"/>
              </w:rPr>
            </w:pPr>
            <w:r>
              <w:rPr>
                <w:rFonts w:ascii="Arial Narrow" w:hAnsi="Arial Narrow"/>
                <w:bCs/>
                <w:color w:val="000000"/>
              </w:rPr>
              <w:lastRenderedPageBreak/>
              <w:t>OSK dodá parametre pre základnú konfiguráciu (</w:t>
            </w:r>
            <w:proofErr w:type="spellStart"/>
            <w:r>
              <w:rPr>
                <w:rFonts w:ascii="Arial Narrow" w:hAnsi="Arial Narrow"/>
                <w:bCs/>
                <w:color w:val="000000"/>
              </w:rPr>
              <w:t>menežmentová</w:t>
            </w:r>
            <w:proofErr w:type="spellEnd"/>
            <w:r>
              <w:rPr>
                <w:rFonts w:ascii="Arial Narrow" w:hAnsi="Arial Narrow"/>
                <w:bCs/>
                <w:color w:val="000000"/>
              </w:rPr>
              <w:t xml:space="preserve"> IP adresa, sieťová</w:t>
            </w:r>
            <w:r w:rsidRPr="00A74E8F">
              <w:rPr>
                <w:rFonts w:ascii="Arial Narrow" w:hAnsi="Arial Narrow"/>
                <w:bCs/>
                <w:color w:val="000000"/>
              </w:rPr>
              <w:t xml:space="preserve"> maska, default </w:t>
            </w:r>
            <w:proofErr w:type="spellStart"/>
            <w:r w:rsidRPr="00A74E8F">
              <w:rPr>
                <w:rFonts w:ascii="Arial Narrow" w:hAnsi="Arial Narrow"/>
                <w:bCs/>
                <w:color w:val="000000"/>
              </w:rPr>
              <w:t>gateway</w:t>
            </w:r>
            <w:proofErr w:type="spellEnd"/>
            <w:r w:rsidRPr="00A74E8F">
              <w:rPr>
                <w:rFonts w:ascii="Arial Narrow" w:hAnsi="Arial Narrow"/>
                <w:bCs/>
                <w:color w:val="000000"/>
              </w:rPr>
              <w:t>)</w:t>
            </w:r>
          </w:p>
          <w:p w14:paraId="369723CD" w14:textId="3870B89A" w:rsidR="00A74E8F" w:rsidRPr="00A74E8F" w:rsidRDefault="00A74E8F" w:rsidP="00A74E8F">
            <w:pPr>
              <w:pStyle w:val="Odsekzoznamu"/>
              <w:spacing w:after="0"/>
              <w:ind w:left="356"/>
              <w:jc w:val="both"/>
              <w:rPr>
                <w:rFonts w:ascii="Arial Narrow" w:hAnsi="Arial Narrow"/>
                <w:bCs/>
                <w:color w:val="000000"/>
              </w:rPr>
            </w:pPr>
            <w:r>
              <w:rPr>
                <w:rFonts w:ascii="Arial Narrow" w:hAnsi="Arial Narrow"/>
                <w:bCs/>
                <w:color w:val="000000"/>
              </w:rPr>
              <w:t xml:space="preserve">Meno a heslo a konfigurácia parametrov SNMP bude následne potrebne dohodnúť </w:t>
            </w:r>
            <w:r w:rsidRPr="00A74E8F">
              <w:rPr>
                <w:rFonts w:ascii="Arial Narrow" w:hAnsi="Arial Narrow"/>
                <w:bCs/>
                <w:color w:val="000000"/>
              </w:rPr>
              <w:t xml:space="preserve"> s CPM.</w:t>
            </w:r>
          </w:p>
        </w:tc>
        <w:tc>
          <w:tcPr>
            <w:tcW w:w="3118" w:type="dxa"/>
            <w:tcBorders>
              <w:top w:val="single" w:sz="4" w:space="0" w:color="auto"/>
              <w:left w:val="nil"/>
              <w:bottom w:val="single" w:sz="4" w:space="0" w:color="auto"/>
              <w:right w:val="single" w:sz="4" w:space="0" w:color="auto"/>
            </w:tcBorders>
          </w:tcPr>
          <w:p w14:paraId="5F453D0F" w14:textId="77777777" w:rsidR="004266B7" w:rsidRDefault="004266B7" w:rsidP="00CF325F">
            <w:pPr>
              <w:spacing w:after="0" w:line="240" w:lineRule="auto"/>
              <w:jc w:val="center"/>
              <w:rPr>
                <w:rFonts w:ascii="Arial Narrow" w:hAnsi="Arial Narrow"/>
                <w:color w:val="000000"/>
              </w:rPr>
            </w:pPr>
          </w:p>
          <w:p w14:paraId="7E4458D7" w14:textId="77777777" w:rsidR="004266B7" w:rsidRDefault="004266B7" w:rsidP="00CF325F">
            <w:pPr>
              <w:spacing w:after="0" w:line="240" w:lineRule="auto"/>
              <w:jc w:val="center"/>
              <w:rPr>
                <w:rFonts w:ascii="Arial Narrow" w:hAnsi="Arial Narrow"/>
                <w:bCs/>
                <w:color w:val="000000"/>
              </w:rPr>
            </w:pPr>
            <w:r>
              <w:rPr>
                <w:rFonts w:ascii="Arial Narrow" w:hAnsi="Arial Narrow"/>
                <w:color w:val="000000"/>
              </w:rPr>
              <w:t>N/A</w:t>
            </w:r>
          </w:p>
        </w:tc>
        <w:tc>
          <w:tcPr>
            <w:tcW w:w="2977" w:type="dxa"/>
            <w:tcBorders>
              <w:top w:val="single" w:sz="4" w:space="0" w:color="auto"/>
              <w:left w:val="single" w:sz="4" w:space="0" w:color="auto"/>
              <w:bottom w:val="single" w:sz="4" w:space="0" w:color="auto"/>
              <w:right w:val="single" w:sz="4" w:space="0" w:color="auto"/>
            </w:tcBorders>
          </w:tcPr>
          <w:p w14:paraId="1F111BA1" w14:textId="77777777" w:rsidR="004266B7" w:rsidRDefault="004266B7" w:rsidP="00CF325F">
            <w:pPr>
              <w:spacing w:after="0" w:line="240" w:lineRule="auto"/>
              <w:jc w:val="center"/>
              <w:rPr>
                <w:rFonts w:ascii="Arial Narrow" w:hAnsi="Arial Narrow"/>
                <w:bCs/>
                <w:color w:val="000000"/>
              </w:rPr>
            </w:pPr>
          </w:p>
        </w:tc>
      </w:tr>
    </w:tbl>
    <w:p w14:paraId="60045BC6" w14:textId="107C822D" w:rsidR="004266B7" w:rsidRDefault="004266B7" w:rsidP="00886C66">
      <w:pPr>
        <w:tabs>
          <w:tab w:val="left" w:pos="567"/>
          <w:tab w:val="center" w:pos="1701"/>
          <w:tab w:val="center" w:pos="5670"/>
        </w:tabs>
        <w:spacing w:after="60" w:line="264" w:lineRule="auto"/>
        <w:jc w:val="both"/>
        <w:rPr>
          <w:rFonts w:ascii="Arial Narrow" w:hAnsi="Arial Narrow"/>
          <w:i/>
          <w:color w:val="000000"/>
        </w:rPr>
      </w:pPr>
    </w:p>
    <w:p w14:paraId="3B026233" w14:textId="49640802" w:rsidR="00EE07AF" w:rsidRDefault="00EE07AF" w:rsidP="00886C66">
      <w:pPr>
        <w:tabs>
          <w:tab w:val="left" w:pos="567"/>
          <w:tab w:val="center" w:pos="1701"/>
          <w:tab w:val="center" w:pos="5670"/>
        </w:tabs>
        <w:spacing w:after="60" w:line="264" w:lineRule="auto"/>
        <w:jc w:val="both"/>
        <w:rPr>
          <w:rFonts w:ascii="Arial Narrow" w:hAnsi="Arial Narrow"/>
          <w:i/>
          <w:color w:val="000000"/>
        </w:rPr>
      </w:pPr>
    </w:p>
    <w:tbl>
      <w:tblPr>
        <w:tblW w:w="1403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55"/>
        <w:gridCol w:w="3260"/>
        <w:gridCol w:w="3119"/>
      </w:tblGrid>
      <w:tr w:rsidR="00133B2B" w:rsidRPr="004C60D4" w14:paraId="1CB4D1D1" w14:textId="77777777" w:rsidTr="00133B2B">
        <w:trPr>
          <w:trHeight w:val="1489"/>
        </w:trPr>
        <w:tc>
          <w:tcPr>
            <w:tcW w:w="14034" w:type="dxa"/>
            <w:gridSpan w:val="3"/>
            <w:tcBorders>
              <w:top w:val="single" w:sz="6" w:space="0" w:color="auto"/>
              <w:left w:val="single" w:sz="6" w:space="0" w:color="auto"/>
              <w:right w:val="single" w:sz="4" w:space="0" w:color="auto"/>
            </w:tcBorders>
            <w:shd w:val="clear" w:color="auto" w:fill="00B050"/>
            <w:vAlign w:val="center"/>
          </w:tcPr>
          <w:p w14:paraId="13B4ABEE" w14:textId="77777777" w:rsidR="00133B2B" w:rsidRDefault="00133B2B" w:rsidP="003F5195">
            <w:pPr>
              <w:pStyle w:val="Odsekzoznamu"/>
              <w:ind w:left="742"/>
              <w:jc w:val="center"/>
              <w:rPr>
                <w:rFonts w:ascii="Arial Narrow" w:hAnsi="Arial Narrow"/>
                <w:b/>
              </w:rPr>
            </w:pPr>
            <w:r>
              <w:rPr>
                <w:rFonts w:ascii="Arial Narrow" w:hAnsi="Arial Narrow"/>
                <w:b/>
              </w:rPr>
              <w:t>Ostatné požiadavky na predmet zákazky</w:t>
            </w:r>
          </w:p>
          <w:p w14:paraId="1534913F" w14:textId="120069CB" w:rsidR="00133B2B" w:rsidRPr="004C60D4" w:rsidRDefault="00133B2B" w:rsidP="003F5195">
            <w:pPr>
              <w:pStyle w:val="Odsekzoznamu"/>
              <w:ind w:left="742"/>
              <w:jc w:val="center"/>
              <w:rPr>
                <w:rFonts w:ascii="Arial Narrow" w:hAnsi="Arial Narrow"/>
                <w:color w:val="333333"/>
                <w:shd w:val="clear" w:color="auto" w:fill="FFFFFF"/>
              </w:rPr>
            </w:pPr>
            <w:r w:rsidRPr="009533EC">
              <w:rPr>
                <w:rFonts w:ascii="Arial Narrow" w:eastAsia="Microsoft Sans Serif" w:hAnsi="Arial Narrow" w:cs="Arial"/>
                <w:color w:val="000000"/>
              </w:rPr>
              <w:t>Verejný obstaráva</w:t>
            </w:r>
            <w:r>
              <w:rPr>
                <w:rFonts w:ascii="Arial Narrow" w:eastAsia="Microsoft Sans Serif" w:hAnsi="Arial Narrow" w:cs="Arial"/>
                <w:color w:val="000000"/>
              </w:rPr>
              <w:t>teľ ďalej požaduje predložiť k </w:t>
            </w:r>
            <w:r w:rsidRPr="00EA3F78">
              <w:rPr>
                <w:rFonts w:ascii="Arial Narrow" w:eastAsia="Microsoft Sans Serif" w:hAnsi="Arial Narrow" w:cs="Arial"/>
                <w:color w:val="000000"/>
              </w:rPr>
              <w:t>položke č. 1,2</w:t>
            </w:r>
            <w:r w:rsidRPr="009533EC">
              <w:rPr>
                <w:rFonts w:ascii="Arial Narrow" w:hAnsi="Arial Narrow" w:cs="Arial"/>
                <w:color w:val="000000"/>
              </w:rPr>
              <w:t xml:space="preserve"> predmetu zákazky</w:t>
            </w:r>
          </w:p>
        </w:tc>
      </w:tr>
      <w:tr w:rsidR="00133B2B" w:rsidRPr="00351F54" w14:paraId="0A14B2FE" w14:textId="77777777" w:rsidTr="003F5195">
        <w:trPr>
          <w:trHeight w:val="737"/>
        </w:trPr>
        <w:tc>
          <w:tcPr>
            <w:tcW w:w="7655" w:type="dxa"/>
            <w:tcBorders>
              <w:top w:val="single" w:sz="6" w:space="0" w:color="auto"/>
              <w:left w:val="single" w:sz="6" w:space="0" w:color="auto"/>
              <w:bottom w:val="single" w:sz="6" w:space="0" w:color="auto"/>
              <w:right w:val="single" w:sz="4" w:space="0" w:color="auto"/>
            </w:tcBorders>
            <w:vAlign w:val="center"/>
          </w:tcPr>
          <w:p w14:paraId="5FE1EDAE" w14:textId="751B68FA" w:rsidR="00133B2B" w:rsidRPr="00D2448B" w:rsidRDefault="006F4865" w:rsidP="006F4865">
            <w:pPr>
              <w:spacing w:after="0"/>
              <w:ind w:left="200" w:hanging="200"/>
              <w:rPr>
                <w:rFonts w:ascii="Arial Narrow" w:hAnsi="Arial Narrow"/>
                <w:b/>
                <w:bCs/>
              </w:rPr>
            </w:pPr>
            <w:r w:rsidRPr="006F4865">
              <w:rPr>
                <w:rFonts w:ascii="Arial Narrow" w:hAnsi="Arial Narrow"/>
                <w:b/>
              </w:rPr>
              <w:t>A)</w:t>
            </w:r>
            <w:r>
              <w:rPr>
                <w:rFonts w:ascii="Arial Narrow" w:hAnsi="Arial Narrow"/>
              </w:rPr>
              <w:t xml:space="preserve"> </w:t>
            </w:r>
            <w:r w:rsidR="00133B2B" w:rsidRPr="00133B2B">
              <w:rPr>
                <w:rFonts w:ascii="Arial Narrow" w:hAnsi="Arial Narrow"/>
              </w:rPr>
              <w:t xml:space="preserve">Dokumenty k ponuke - Technická dokumentácia k výrobku poskytujúca informácie o konštrukcii, výrobe a prevádzke výrobku, Vyhlásenie o zhode v súlade so znením zákona č. 56/2018 </w:t>
            </w:r>
            <w:proofErr w:type="spellStart"/>
            <w:r w:rsidR="00133B2B" w:rsidRPr="00133B2B">
              <w:rPr>
                <w:rFonts w:ascii="Arial Narrow" w:hAnsi="Arial Narrow"/>
              </w:rPr>
              <w:t>Z.z</w:t>
            </w:r>
            <w:proofErr w:type="spellEnd"/>
            <w:r w:rsidR="00133B2B" w:rsidRPr="00133B2B">
              <w:rPr>
                <w:rFonts w:ascii="Arial Narrow" w:hAnsi="Arial Narrow"/>
              </w:rPr>
              <w:t>.. o posudzovaní zhody výrobku, sprístupňovaní určitého výrobku na trhu a o zmene a doplnení niektorých zákonov, vydané orgánmi kontroly kvality alebo určenými orgánmi s právomocou posudzovať zhodu. Verejný obstarávateľ uzná rovnocenné potvrdenie vydané príslušným orgánom iného členského štátu EU. Verejný obstarávateľ príjme aj iný rovnocenný doklad predložený uchádzačom, ktorý je rovnocenný opatreniam na zabezpečenie kvality podľa požiadaviek na vystavenie príslušného certifikátu. Technické listy, katalógové listy a vyhlásenia o zhode môžu byť dodané aj v anglickom jazyku pokiaľ sa originálna jazyková mutácia nevyskytuje v slovenskom alebo českom jazyku. Úradný preklad do slovenského jazyka sa nevyžaduje.</w:t>
            </w:r>
          </w:p>
        </w:tc>
        <w:tc>
          <w:tcPr>
            <w:tcW w:w="3260" w:type="dxa"/>
            <w:tcBorders>
              <w:top w:val="single" w:sz="6" w:space="0" w:color="auto"/>
              <w:left w:val="single" w:sz="6" w:space="0" w:color="auto"/>
              <w:bottom w:val="single" w:sz="6" w:space="0" w:color="auto"/>
              <w:right w:val="single" w:sz="4" w:space="0" w:color="auto"/>
            </w:tcBorders>
            <w:vAlign w:val="center"/>
          </w:tcPr>
          <w:p w14:paraId="7968133C" w14:textId="77777777" w:rsidR="00133B2B" w:rsidRPr="00351F54" w:rsidRDefault="00133B2B" w:rsidP="003F5195">
            <w:pPr>
              <w:pStyle w:val="Odsekzoznamu"/>
              <w:ind w:left="742"/>
              <w:jc w:val="center"/>
              <w:rPr>
                <w:rFonts w:ascii="Arial Narrow" w:hAnsi="Arial Narrow"/>
                <w:color w:val="333333"/>
                <w:shd w:val="clear" w:color="auto" w:fill="FFFFFF"/>
              </w:rPr>
            </w:pPr>
            <w:r>
              <w:rPr>
                <w:rFonts w:ascii="Arial Narrow" w:hAnsi="Arial Narrow"/>
                <w:b/>
                <w:color w:val="333333"/>
                <w:shd w:val="clear" w:color="auto" w:fill="FFFFFF"/>
              </w:rPr>
              <w:t>N/A</w:t>
            </w:r>
          </w:p>
        </w:tc>
        <w:tc>
          <w:tcPr>
            <w:tcW w:w="3119" w:type="dxa"/>
            <w:tcBorders>
              <w:top w:val="single" w:sz="6" w:space="0" w:color="auto"/>
              <w:left w:val="single" w:sz="6" w:space="0" w:color="auto"/>
              <w:bottom w:val="single" w:sz="6" w:space="0" w:color="auto"/>
              <w:right w:val="single" w:sz="4" w:space="0" w:color="auto"/>
            </w:tcBorders>
            <w:vAlign w:val="center"/>
          </w:tcPr>
          <w:p w14:paraId="28B6DBA3" w14:textId="77777777" w:rsidR="00133B2B" w:rsidRPr="00351F54" w:rsidRDefault="00133B2B" w:rsidP="003F5195">
            <w:pPr>
              <w:pStyle w:val="Odsekzoznamu"/>
              <w:ind w:left="742"/>
              <w:jc w:val="center"/>
              <w:rPr>
                <w:rFonts w:ascii="Arial Narrow" w:hAnsi="Arial Narrow"/>
                <w:color w:val="333333"/>
                <w:shd w:val="clear" w:color="auto" w:fill="FFFFFF"/>
              </w:rPr>
            </w:pPr>
          </w:p>
        </w:tc>
      </w:tr>
      <w:tr w:rsidR="00133B2B" w:rsidRPr="00351F54" w14:paraId="382CF970" w14:textId="77777777" w:rsidTr="003F5195">
        <w:trPr>
          <w:trHeight w:val="737"/>
        </w:trPr>
        <w:tc>
          <w:tcPr>
            <w:tcW w:w="7655" w:type="dxa"/>
            <w:tcBorders>
              <w:top w:val="single" w:sz="6" w:space="0" w:color="auto"/>
              <w:left w:val="single" w:sz="6" w:space="0" w:color="auto"/>
              <w:bottom w:val="single" w:sz="6" w:space="0" w:color="auto"/>
              <w:right w:val="single" w:sz="4" w:space="0" w:color="auto"/>
            </w:tcBorders>
            <w:vAlign w:val="center"/>
          </w:tcPr>
          <w:p w14:paraId="57236548" w14:textId="208619BE" w:rsidR="00133B2B" w:rsidRDefault="006F4865" w:rsidP="006F4865">
            <w:pPr>
              <w:spacing w:after="0"/>
              <w:ind w:left="200" w:hanging="200"/>
              <w:rPr>
                <w:rFonts w:ascii="Arial Narrow" w:hAnsi="Arial Narrow"/>
              </w:rPr>
            </w:pPr>
            <w:r w:rsidRPr="006F4865">
              <w:rPr>
                <w:rFonts w:ascii="Arial Narrow" w:hAnsi="Arial Narrow"/>
                <w:b/>
              </w:rPr>
              <w:t>B)</w:t>
            </w:r>
            <w:r>
              <w:rPr>
                <w:rFonts w:ascii="Arial Narrow" w:hAnsi="Arial Narrow"/>
              </w:rPr>
              <w:t xml:space="preserve"> </w:t>
            </w:r>
            <w:r w:rsidR="00133B2B" w:rsidRPr="00133B2B">
              <w:rPr>
                <w:rFonts w:ascii="Arial Narrow" w:hAnsi="Arial Narrow"/>
              </w:rPr>
              <w:t xml:space="preserve">Dokumenty k faktúre – Dodací list so sériovými (výrobnými) číslami, certifikát o platnosti záruky poskytovanej výrobcom na požadované obdobie a zároveň poskytnúť </w:t>
            </w:r>
            <w:proofErr w:type="spellStart"/>
            <w:r w:rsidR="00133B2B" w:rsidRPr="00133B2B">
              <w:rPr>
                <w:rFonts w:ascii="Arial Narrow" w:hAnsi="Arial Narrow"/>
              </w:rPr>
              <w:t>link</w:t>
            </w:r>
            <w:proofErr w:type="spellEnd"/>
            <w:r w:rsidR="00133B2B" w:rsidRPr="00133B2B">
              <w:rPr>
                <w:rFonts w:ascii="Arial Narrow" w:hAnsi="Arial Narrow"/>
              </w:rPr>
              <w:t xml:space="preserve"> na webový nástroj pre overenie záruky poskytovanej výrobcom.  </w:t>
            </w:r>
          </w:p>
        </w:tc>
        <w:tc>
          <w:tcPr>
            <w:tcW w:w="3260" w:type="dxa"/>
            <w:tcBorders>
              <w:top w:val="single" w:sz="6" w:space="0" w:color="auto"/>
              <w:left w:val="single" w:sz="6" w:space="0" w:color="auto"/>
              <w:bottom w:val="single" w:sz="6" w:space="0" w:color="auto"/>
              <w:right w:val="single" w:sz="4" w:space="0" w:color="auto"/>
            </w:tcBorders>
            <w:vAlign w:val="center"/>
          </w:tcPr>
          <w:p w14:paraId="03F15F0A" w14:textId="77777777" w:rsidR="00133B2B" w:rsidRDefault="00133B2B" w:rsidP="003F5195">
            <w:pPr>
              <w:pStyle w:val="Odsekzoznamu"/>
              <w:ind w:left="742"/>
              <w:jc w:val="center"/>
              <w:rPr>
                <w:rFonts w:ascii="Arial Narrow" w:hAnsi="Arial Narrow"/>
                <w:b/>
                <w:color w:val="333333"/>
                <w:shd w:val="clear" w:color="auto" w:fill="FFFFFF"/>
              </w:rPr>
            </w:pPr>
            <w:r>
              <w:rPr>
                <w:rFonts w:ascii="Arial Narrow" w:hAnsi="Arial Narrow"/>
                <w:b/>
                <w:color w:val="333333"/>
                <w:shd w:val="clear" w:color="auto" w:fill="FFFFFF"/>
              </w:rPr>
              <w:t>N/A</w:t>
            </w:r>
          </w:p>
        </w:tc>
        <w:tc>
          <w:tcPr>
            <w:tcW w:w="3119" w:type="dxa"/>
            <w:tcBorders>
              <w:top w:val="single" w:sz="6" w:space="0" w:color="auto"/>
              <w:left w:val="single" w:sz="6" w:space="0" w:color="auto"/>
              <w:bottom w:val="single" w:sz="6" w:space="0" w:color="auto"/>
              <w:right w:val="single" w:sz="4" w:space="0" w:color="auto"/>
            </w:tcBorders>
            <w:vAlign w:val="center"/>
          </w:tcPr>
          <w:p w14:paraId="5DD7BAFA" w14:textId="77777777" w:rsidR="00133B2B" w:rsidRPr="00351F54" w:rsidRDefault="00133B2B" w:rsidP="003F5195">
            <w:pPr>
              <w:pStyle w:val="Odsekzoznamu"/>
              <w:ind w:left="742"/>
              <w:jc w:val="center"/>
              <w:rPr>
                <w:rFonts w:ascii="Arial Narrow" w:hAnsi="Arial Narrow"/>
                <w:color w:val="333333"/>
                <w:shd w:val="clear" w:color="auto" w:fill="FFFFFF"/>
              </w:rPr>
            </w:pPr>
          </w:p>
        </w:tc>
      </w:tr>
    </w:tbl>
    <w:p w14:paraId="1D941ADB" w14:textId="5D7A5ED0" w:rsidR="00133B2B" w:rsidRDefault="00133B2B" w:rsidP="00886C66">
      <w:pPr>
        <w:tabs>
          <w:tab w:val="left" w:pos="567"/>
          <w:tab w:val="center" w:pos="1701"/>
          <w:tab w:val="center" w:pos="5670"/>
        </w:tabs>
        <w:spacing w:after="60" w:line="264" w:lineRule="auto"/>
        <w:jc w:val="both"/>
        <w:rPr>
          <w:rFonts w:ascii="Arial Narrow" w:hAnsi="Arial Narrow"/>
          <w:i/>
          <w:color w:val="000000"/>
        </w:rPr>
      </w:pPr>
    </w:p>
    <w:p w14:paraId="3ECCF506" w14:textId="77777777" w:rsidR="00EA3F78" w:rsidRDefault="00EA3F78" w:rsidP="00EA3F78">
      <w:pPr>
        <w:tabs>
          <w:tab w:val="left" w:pos="567"/>
          <w:tab w:val="center" w:pos="1701"/>
          <w:tab w:val="center" w:pos="5670"/>
        </w:tabs>
        <w:spacing w:after="60" w:line="264" w:lineRule="auto"/>
        <w:jc w:val="both"/>
        <w:rPr>
          <w:rFonts w:ascii="Arial Narrow" w:hAnsi="Arial Narrow"/>
          <w:i/>
          <w:color w:val="000000"/>
        </w:rPr>
      </w:pPr>
      <w:r w:rsidRPr="004F0D66">
        <w:rPr>
          <w:rFonts w:ascii="Arial Narrow" w:hAnsi="Arial Narrow"/>
          <w:i/>
          <w:color w:val="000000"/>
        </w:rPr>
        <w:t>Táto časť súťažných podkladov bude tvoriť neoddeliteľnú súčasť zmluvy ako príloha č. 1, ktorú uzatvorí verejný obstarávateľ s úspešným uchádzačom.</w:t>
      </w:r>
    </w:p>
    <w:p w14:paraId="3A942F39" w14:textId="71E0C0AA" w:rsidR="00133B2B" w:rsidRDefault="00133B2B" w:rsidP="00886C66">
      <w:pPr>
        <w:tabs>
          <w:tab w:val="left" w:pos="567"/>
          <w:tab w:val="center" w:pos="1701"/>
          <w:tab w:val="center" w:pos="5670"/>
        </w:tabs>
        <w:spacing w:after="60" w:line="264" w:lineRule="auto"/>
        <w:jc w:val="both"/>
        <w:rPr>
          <w:rFonts w:ascii="Arial Narrow" w:hAnsi="Arial Narrow"/>
          <w:i/>
          <w:color w:val="000000"/>
        </w:rPr>
      </w:pPr>
    </w:p>
    <w:p w14:paraId="564C37DC" w14:textId="307CDA4F" w:rsidR="00133B2B" w:rsidRDefault="00133B2B" w:rsidP="00886C66">
      <w:pPr>
        <w:tabs>
          <w:tab w:val="left" w:pos="567"/>
          <w:tab w:val="center" w:pos="1701"/>
          <w:tab w:val="center" w:pos="5670"/>
        </w:tabs>
        <w:spacing w:after="60" w:line="264" w:lineRule="auto"/>
        <w:jc w:val="both"/>
        <w:rPr>
          <w:rFonts w:ascii="Arial Narrow" w:hAnsi="Arial Narrow"/>
          <w:i/>
          <w:color w:val="000000"/>
        </w:rPr>
      </w:pPr>
    </w:p>
    <w:p w14:paraId="7716608A" w14:textId="3336DCA7" w:rsidR="00133B2B" w:rsidRDefault="00133B2B" w:rsidP="00886C66">
      <w:pPr>
        <w:tabs>
          <w:tab w:val="left" w:pos="567"/>
          <w:tab w:val="center" w:pos="1701"/>
          <w:tab w:val="center" w:pos="5670"/>
        </w:tabs>
        <w:spacing w:after="60" w:line="264" w:lineRule="auto"/>
        <w:jc w:val="both"/>
        <w:rPr>
          <w:rFonts w:ascii="Arial Narrow" w:hAnsi="Arial Narrow"/>
          <w:i/>
          <w:color w:val="000000"/>
        </w:rPr>
      </w:pPr>
    </w:p>
    <w:p w14:paraId="6AB79CF7" w14:textId="5B7ED565" w:rsidR="00D101B4" w:rsidRDefault="00D101B4"/>
    <w:p w14:paraId="181DF8DE" w14:textId="77777777" w:rsidR="00573DD5" w:rsidRPr="00FD4D10" w:rsidRDefault="00573DD5" w:rsidP="00A822F5"/>
    <w:sectPr w:rsidR="00573DD5" w:rsidRPr="00FD4D10" w:rsidSect="002C7716">
      <w:headerReference w:type="default" r:id="rId8"/>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8F34D" w14:textId="77777777" w:rsidR="00B511A0" w:rsidRDefault="00B511A0" w:rsidP="009705BE">
      <w:pPr>
        <w:spacing w:after="0" w:line="240" w:lineRule="auto"/>
      </w:pPr>
      <w:r>
        <w:separator/>
      </w:r>
    </w:p>
  </w:endnote>
  <w:endnote w:type="continuationSeparator" w:id="0">
    <w:p w14:paraId="035A94B5" w14:textId="77777777" w:rsidR="00B511A0" w:rsidRDefault="00B511A0" w:rsidP="0097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781269"/>
      <w:docPartObj>
        <w:docPartGallery w:val="Page Numbers (Bottom of Page)"/>
        <w:docPartUnique/>
      </w:docPartObj>
    </w:sdtPr>
    <w:sdtEndPr>
      <w:rPr>
        <w:rFonts w:ascii="Arial Narrow" w:hAnsi="Arial Narrow"/>
        <w:sz w:val="18"/>
        <w:szCs w:val="18"/>
      </w:rPr>
    </w:sdtEndPr>
    <w:sdtContent>
      <w:p w14:paraId="5D876022" w14:textId="2E72FA1F" w:rsidR="00AF43E8" w:rsidRPr="009705BE" w:rsidRDefault="00AF43E8">
        <w:pPr>
          <w:pStyle w:val="Pta"/>
          <w:jc w:val="right"/>
          <w:rPr>
            <w:rFonts w:ascii="Arial Narrow" w:hAnsi="Arial Narrow"/>
            <w:sz w:val="18"/>
            <w:szCs w:val="18"/>
          </w:rPr>
        </w:pPr>
        <w:r w:rsidRPr="009705BE">
          <w:rPr>
            <w:rFonts w:ascii="Arial Narrow" w:hAnsi="Arial Narrow"/>
            <w:sz w:val="18"/>
            <w:szCs w:val="18"/>
          </w:rPr>
          <w:fldChar w:fldCharType="begin"/>
        </w:r>
        <w:r w:rsidRPr="009705BE">
          <w:rPr>
            <w:rFonts w:ascii="Arial Narrow" w:hAnsi="Arial Narrow"/>
            <w:sz w:val="18"/>
            <w:szCs w:val="18"/>
          </w:rPr>
          <w:instrText>PAGE   \* MERGEFORMAT</w:instrText>
        </w:r>
        <w:r w:rsidRPr="009705BE">
          <w:rPr>
            <w:rFonts w:ascii="Arial Narrow" w:hAnsi="Arial Narrow"/>
            <w:sz w:val="18"/>
            <w:szCs w:val="18"/>
          </w:rPr>
          <w:fldChar w:fldCharType="separate"/>
        </w:r>
        <w:r w:rsidR="001313B1">
          <w:rPr>
            <w:rFonts w:ascii="Arial Narrow" w:hAnsi="Arial Narrow"/>
            <w:noProof/>
            <w:sz w:val="18"/>
            <w:szCs w:val="18"/>
          </w:rPr>
          <w:t>2</w:t>
        </w:r>
        <w:r w:rsidRPr="009705BE">
          <w:rPr>
            <w:rFonts w:ascii="Arial Narrow" w:hAnsi="Arial Narrow"/>
            <w:sz w:val="18"/>
            <w:szCs w:val="18"/>
          </w:rPr>
          <w:fldChar w:fldCharType="end"/>
        </w:r>
      </w:p>
    </w:sdtContent>
  </w:sdt>
  <w:p w14:paraId="2D7FF017" w14:textId="77777777" w:rsidR="00AF43E8" w:rsidRDefault="00AF43E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F9123" w14:textId="77777777" w:rsidR="00B511A0" w:rsidRDefault="00B511A0" w:rsidP="009705BE">
      <w:pPr>
        <w:spacing w:after="0" w:line="240" w:lineRule="auto"/>
      </w:pPr>
      <w:r>
        <w:separator/>
      </w:r>
    </w:p>
  </w:footnote>
  <w:footnote w:type="continuationSeparator" w:id="0">
    <w:p w14:paraId="6E6D5437" w14:textId="77777777" w:rsidR="00B511A0" w:rsidRDefault="00B511A0" w:rsidP="00970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4C809" w14:textId="6E3AEDCE" w:rsidR="00AF43E8" w:rsidRPr="009705BE" w:rsidRDefault="00AF43E8" w:rsidP="009705BE">
    <w:pPr>
      <w:pStyle w:val="Hlavika"/>
      <w:jc w:val="right"/>
      <w:rPr>
        <w:rFonts w:ascii="Arial Narrow" w:hAnsi="Arial Narrow"/>
        <w:sz w:val="18"/>
        <w:szCs w:val="18"/>
      </w:rPr>
    </w:pPr>
    <w:r w:rsidRPr="009705BE">
      <w:rPr>
        <w:rFonts w:ascii="Arial Narrow" w:hAnsi="Arial Narrow"/>
        <w:sz w:val="18"/>
        <w:szCs w:val="18"/>
      </w:rPr>
      <w:t>Prí</w:t>
    </w:r>
    <w:r w:rsidR="002C7716">
      <w:rPr>
        <w:rFonts w:ascii="Arial Narrow" w:hAnsi="Arial Narrow"/>
        <w:sz w:val="18"/>
        <w:szCs w:val="18"/>
      </w:rPr>
      <w:t>loha č. 1 Opis predmetu zákazky/ Vlastný návrh plnenia</w:t>
    </w:r>
  </w:p>
  <w:p w14:paraId="086AD412" w14:textId="77777777" w:rsidR="00AF43E8" w:rsidRDefault="00AF43E8">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056"/>
    <w:multiLevelType w:val="hybridMultilevel"/>
    <w:tmpl w:val="74F40F70"/>
    <w:lvl w:ilvl="0" w:tplc="74DC7F98">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CA1332"/>
    <w:multiLevelType w:val="hybridMultilevel"/>
    <w:tmpl w:val="494077AA"/>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8E5332"/>
    <w:multiLevelType w:val="hybridMultilevel"/>
    <w:tmpl w:val="F15842F0"/>
    <w:lvl w:ilvl="0" w:tplc="417E0AEA">
      <w:start w:val="1"/>
      <w:numFmt w:val="decimal"/>
      <w:lvlText w:val="%1."/>
      <w:lvlJc w:val="left"/>
      <w:pPr>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FA6E17"/>
    <w:multiLevelType w:val="hybridMultilevel"/>
    <w:tmpl w:val="0EE24C88"/>
    <w:lvl w:ilvl="0" w:tplc="C854B598">
      <w:start w:val="1000"/>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090EDB"/>
    <w:multiLevelType w:val="hybridMultilevel"/>
    <w:tmpl w:val="102473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CC65F1"/>
    <w:multiLevelType w:val="hybridMultilevel"/>
    <w:tmpl w:val="E1D0A5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0E5C77"/>
    <w:multiLevelType w:val="hybridMultilevel"/>
    <w:tmpl w:val="83C468E8"/>
    <w:lvl w:ilvl="0" w:tplc="3152A30C">
      <w:start w:val="101"/>
      <w:numFmt w:val="bullet"/>
      <w:lvlText w:val="-"/>
      <w:lvlJc w:val="left"/>
      <w:pPr>
        <w:ind w:left="720" w:hanging="360"/>
      </w:pPr>
      <w:rPr>
        <w:rFonts w:ascii="Microsoft Sans Serif" w:eastAsiaTheme="minorHAnsi" w:hAnsi="Microsoft Sans Serif" w:cs="Microsoft Sans Serif"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CF3635"/>
    <w:multiLevelType w:val="hybridMultilevel"/>
    <w:tmpl w:val="BC5C9A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21F61062"/>
    <w:multiLevelType w:val="hybridMultilevel"/>
    <w:tmpl w:val="0E4CE666"/>
    <w:lvl w:ilvl="0" w:tplc="AE14E49E">
      <w:numFmt w:val="bullet"/>
      <w:lvlText w:val="-"/>
      <w:lvlJc w:val="left"/>
      <w:pPr>
        <w:ind w:left="720" w:hanging="360"/>
      </w:pPr>
      <w:rPr>
        <w:rFonts w:ascii="Arial Narrow" w:eastAsia="Arial Narrow"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944267"/>
    <w:multiLevelType w:val="hybridMultilevel"/>
    <w:tmpl w:val="549EA416"/>
    <w:lvl w:ilvl="0" w:tplc="CD08440E">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782D8E"/>
    <w:multiLevelType w:val="hybridMultilevel"/>
    <w:tmpl w:val="AE7093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CB015D"/>
    <w:multiLevelType w:val="hybridMultilevel"/>
    <w:tmpl w:val="B34CFB84"/>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1677651"/>
    <w:multiLevelType w:val="hybridMultilevel"/>
    <w:tmpl w:val="90A21F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3352AEF"/>
    <w:multiLevelType w:val="hybridMultilevel"/>
    <w:tmpl w:val="4B14B2F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39885EE6"/>
    <w:multiLevelType w:val="hybridMultilevel"/>
    <w:tmpl w:val="B3881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7B7154"/>
    <w:multiLevelType w:val="hybridMultilevel"/>
    <w:tmpl w:val="0C9AD28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3FAB45F4"/>
    <w:multiLevelType w:val="hybridMultilevel"/>
    <w:tmpl w:val="A17CA0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9E2E10"/>
    <w:multiLevelType w:val="hybridMultilevel"/>
    <w:tmpl w:val="C8D8AC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26C5C9F"/>
    <w:multiLevelType w:val="hybridMultilevel"/>
    <w:tmpl w:val="02805C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26D1355"/>
    <w:multiLevelType w:val="hybridMultilevel"/>
    <w:tmpl w:val="71A6777E"/>
    <w:lvl w:ilvl="0" w:tplc="9FC6EC88">
      <w:numFmt w:val="bullet"/>
      <w:lvlText w:val="-"/>
      <w:lvlJc w:val="left"/>
      <w:pPr>
        <w:ind w:left="405" w:hanging="360"/>
      </w:pPr>
      <w:rPr>
        <w:rFonts w:ascii="Arial Narrow" w:eastAsiaTheme="minorHAnsi" w:hAnsi="Arial Narrow"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22" w15:restartNumberingAfterBreak="0">
    <w:nsid w:val="43D505A8"/>
    <w:multiLevelType w:val="hybridMultilevel"/>
    <w:tmpl w:val="F5D0E7A0"/>
    <w:lvl w:ilvl="0" w:tplc="8DF8E132">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98B2C0A"/>
    <w:multiLevelType w:val="hybridMultilevel"/>
    <w:tmpl w:val="69A4166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499E79B8"/>
    <w:multiLevelType w:val="hybridMultilevel"/>
    <w:tmpl w:val="D708D1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CD717B0"/>
    <w:multiLevelType w:val="hybridMultilevel"/>
    <w:tmpl w:val="864C8CE8"/>
    <w:lvl w:ilvl="0" w:tplc="225A60A2">
      <w:start w:val="101"/>
      <w:numFmt w:val="bullet"/>
      <w:lvlText w:val="-"/>
      <w:lvlJc w:val="left"/>
      <w:pPr>
        <w:ind w:left="720" w:hanging="360"/>
      </w:pPr>
      <w:rPr>
        <w:rFonts w:ascii="Microsoft Sans Serif" w:eastAsiaTheme="minorHAnsi" w:hAnsi="Microsoft Sans Serif" w:cs="Microsoft Sans Serif"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EB07A5D"/>
    <w:multiLevelType w:val="hybridMultilevel"/>
    <w:tmpl w:val="59CAEC66"/>
    <w:lvl w:ilvl="0" w:tplc="041B0001">
      <w:start w:val="1"/>
      <w:numFmt w:val="bullet"/>
      <w:lvlText w:val=""/>
      <w:lvlJc w:val="left"/>
      <w:pPr>
        <w:ind w:left="405" w:hanging="360"/>
      </w:pPr>
      <w:rPr>
        <w:rFonts w:ascii="Symbol" w:hAnsi="Symbo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28" w15:restartNumberingAfterBreak="0">
    <w:nsid w:val="53547CA2"/>
    <w:multiLevelType w:val="hybridMultilevel"/>
    <w:tmpl w:val="919810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E006680"/>
    <w:multiLevelType w:val="hybridMultilevel"/>
    <w:tmpl w:val="30E666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576355C"/>
    <w:multiLevelType w:val="hybridMultilevel"/>
    <w:tmpl w:val="AAB0C8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C94426E"/>
    <w:multiLevelType w:val="hybridMultilevel"/>
    <w:tmpl w:val="49E8DC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D146B1"/>
    <w:multiLevelType w:val="multilevel"/>
    <w:tmpl w:val="334428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1E36D0"/>
    <w:multiLevelType w:val="hybridMultilevel"/>
    <w:tmpl w:val="6240B538"/>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81005F"/>
    <w:multiLevelType w:val="hybridMultilevel"/>
    <w:tmpl w:val="D780CE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70C4F55"/>
    <w:multiLevelType w:val="hybridMultilevel"/>
    <w:tmpl w:val="2764B1E4"/>
    <w:lvl w:ilvl="0" w:tplc="9112F964">
      <w:start w:val="1"/>
      <w:numFmt w:val="decimal"/>
      <w:lvlText w:val="%1."/>
      <w:lvlJc w:val="left"/>
      <w:pPr>
        <w:ind w:left="704" w:hanging="420"/>
      </w:pPr>
      <w:rPr>
        <w:rFonts w:cs="Aria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7" w15:restartNumberingAfterBreak="0">
    <w:nsid w:val="7903414B"/>
    <w:multiLevelType w:val="hybridMultilevel"/>
    <w:tmpl w:val="B2C246DC"/>
    <w:lvl w:ilvl="0" w:tplc="F97E09D0">
      <w:start w:val="6000"/>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DE04D84"/>
    <w:multiLevelType w:val="hybridMultilevel"/>
    <w:tmpl w:val="BB52C0EC"/>
    <w:lvl w:ilvl="0" w:tplc="37089DB6">
      <w:start w:val="10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8"/>
  </w:num>
  <w:num w:numId="3">
    <w:abstractNumId w:val="30"/>
  </w:num>
  <w:num w:numId="4">
    <w:abstractNumId w:val="10"/>
  </w:num>
  <w:num w:numId="5">
    <w:abstractNumId w:val="2"/>
  </w:num>
  <w:num w:numId="6">
    <w:abstractNumId w:val="13"/>
  </w:num>
  <w:num w:numId="7">
    <w:abstractNumId w:val="5"/>
  </w:num>
  <w:num w:numId="8">
    <w:abstractNumId w:val="18"/>
  </w:num>
  <w:num w:numId="9">
    <w:abstractNumId w:val="1"/>
  </w:num>
  <w:num w:numId="10">
    <w:abstractNumId w:val="20"/>
  </w:num>
  <w:num w:numId="11">
    <w:abstractNumId w:val="34"/>
  </w:num>
  <w:num w:numId="12">
    <w:abstractNumId w:val="31"/>
  </w:num>
  <w:num w:numId="13">
    <w:abstractNumId w:val="26"/>
  </w:num>
  <w:num w:numId="14">
    <w:abstractNumId w:val="38"/>
  </w:num>
  <w:num w:numId="15">
    <w:abstractNumId w:val="6"/>
  </w:num>
  <w:num w:numId="16">
    <w:abstractNumId w:val="11"/>
  </w:num>
  <w:num w:numId="17">
    <w:abstractNumId w:val="22"/>
  </w:num>
  <w:num w:numId="18">
    <w:abstractNumId w:val="0"/>
  </w:num>
  <w:num w:numId="19">
    <w:abstractNumId w:val="37"/>
  </w:num>
  <w:num w:numId="20">
    <w:abstractNumId w:val="3"/>
  </w:num>
  <w:num w:numId="21">
    <w:abstractNumId w:val="32"/>
  </w:num>
  <w:num w:numId="22">
    <w:abstractNumId w:val="7"/>
  </w:num>
  <w:num w:numId="23">
    <w:abstractNumId w:val="33"/>
  </w:num>
  <w:num w:numId="24">
    <w:abstractNumId w:val="25"/>
  </w:num>
  <w:num w:numId="25">
    <w:abstractNumId w:val="12"/>
  </w:num>
  <w:num w:numId="26">
    <w:abstractNumId w:val="4"/>
  </w:num>
  <w:num w:numId="27">
    <w:abstractNumId w:val="16"/>
  </w:num>
  <w:num w:numId="28">
    <w:abstractNumId w:val="9"/>
  </w:num>
  <w:num w:numId="29">
    <w:abstractNumId w:val="21"/>
  </w:num>
  <w:num w:numId="30">
    <w:abstractNumId w:val="27"/>
  </w:num>
  <w:num w:numId="31">
    <w:abstractNumId w:val="14"/>
  </w:num>
  <w:num w:numId="32">
    <w:abstractNumId w:val="35"/>
  </w:num>
  <w:num w:numId="33">
    <w:abstractNumId w:val="17"/>
  </w:num>
  <w:num w:numId="34">
    <w:abstractNumId w:val="29"/>
  </w:num>
  <w:num w:numId="35">
    <w:abstractNumId w:val="15"/>
  </w:num>
  <w:num w:numId="36">
    <w:abstractNumId w:val="36"/>
  </w:num>
  <w:num w:numId="37">
    <w:abstractNumId w:val="24"/>
  </w:num>
  <w:num w:numId="38">
    <w:abstractNumId w:val="19"/>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0MDQ0BzLMDcyMDJV0lIJTi4sz8/NACgwNagF4XEAyLQAAAA=="/>
  </w:docVars>
  <w:rsids>
    <w:rsidRoot w:val="009705BE"/>
    <w:rsid w:val="00003E98"/>
    <w:rsid w:val="000137FE"/>
    <w:rsid w:val="000217D2"/>
    <w:rsid w:val="000417DC"/>
    <w:rsid w:val="00047679"/>
    <w:rsid w:val="00050580"/>
    <w:rsid w:val="00051C8E"/>
    <w:rsid w:val="00053B33"/>
    <w:rsid w:val="00056334"/>
    <w:rsid w:val="000808CB"/>
    <w:rsid w:val="000A0F96"/>
    <w:rsid w:val="000B4D76"/>
    <w:rsid w:val="000B6650"/>
    <w:rsid w:val="000C3053"/>
    <w:rsid w:val="000C7346"/>
    <w:rsid w:val="000C7410"/>
    <w:rsid w:val="000E2E71"/>
    <w:rsid w:val="001009A1"/>
    <w:rsid w:val="001073F5"/>
    <w:rsid w:val="00110F4D"/>
    <w:rsid w:val="0011154F"/>
    <w:rsid w:val="00114528"/>
    <w:rsid w:val="001202CE"/>
    <w:rsid w:val="001207CE"/>
    <w:rsid w:val="00123C47"/>
    <w:rsid w:val="001313B1"/>
    <w:rsid w:val="00131820"/>
    <w:rsid w:val="00133B2B"/>
    <w:rsid w:val="00142594"/>
    <w:rsid w:val="00144739"/>
    <w:rsid w:val="001454A3"/>
    <w:rsid w:val="0015323A"/>
    <w:rsid w:val="001563FB"/>
    <w:rsid w:val="001564FC"/>
    <w:rsid w:val="00157F06"/>
    <w:rsid w:val="00174476"/>
    <w:rsid w:val="00190C3E"/>
    <w:rsid w:val="00191498"/>
    <w:rsid w:val="001A6167"/>
    <w:rsid w:val="001A7ACD"/>
    <w:rsid w:val="001B71A4"/>
    <w:rsid w:val="001C3160"/>
    <w:rsid w:val="001D167F"/>
    <w:rsid w:val="001D207D"/>
    <w:rsid w:val="001D4973"/>
    <w:rsid w:val="001F131E"/>
    <w:rsid w:val="00203C7E"/>
    <w:rsid w:val="00204C1E"/>
    <w:rsid w:val="00207896"/>
    <w:rsid w:val="002130BE"/>
    <w:rsid w:val="00214276"/>
    <w:rsid w:val="00216C19"/>
    <w:rsid w:val="00217388"/>
    <w:rsid w:val="002243FD"/>
    <w:rsid w:val="002260A3"/>
    <w:rsid w:val="00227E56"/>
    <w:rsid w:val="00230B3C"/>
    <w:rsid w:val="0024673E"/>
    <w:rsid w:val="002500B4"/>
    <w:rsid w:val="00260A1F"/>
    <w:rsid w:val="00261F01"/>
    <w:rsid w:val="00264FA0"/>
    <w:rsid w:val="002745D3"/>
    <w:rsid w:val="00281C4C"/>
    <w:rsid w:val="00292A4E"/>
    <w:rsid w:val="002A1CB1"/>
    <w:rsid w:val="002B710A"/>
    <w:rsid w:val="002B7B84"/>
    <w:rsid w:val="002C302C"/>
    <w:rsid w:val="002C3AA1"/>
    <w:rsid w:val="002C4432"/>
    <w:rsid w:val="002C7716"/>
    <w:rsid w:val="002E2DF4"/>
    <w:rsid w:val="002F78E5"/>
    <w:rsid w:val="0030067A"/>
    <w:rsid w:val="003010F0"/>
    <w:rsid w:val="00320610"/>
    <w:rsid w:val="003211E8"/>
    <w:rsid w:val="00325CC9"/>
    <w:rsid w:val="0032607B"/>
    <w:rsid w:val="00336CE1"/>
    <w:rsid w:val="0035768B"/>
    <w:rsid w:val="00361B83"/>
    <w:rsid w:val="003652C7"/>
    <w:rsid w:val="00370EBC"/>
    <w:rsid w:val="00372013"/>
    <w:rsid w:val="00377ED6"/>
    <w:rsid w:val="00390784"/>
    <w:rsid w:val="0039212F"/>
    <w:rsid w:val="00396991"/>
    <w:rsid w:val="003A0FFD"/>
    <w:rsid w:val="003A26D8"/>
    <w:rsid w:val="003A6462"/>
    <w:rsid w:val="003B3523"/>
    <w:rsid w:val="003D596B"/>
    <w:rsid w:val="003E0AC3"/>
    <w:rsid w:val="003F20FA"/>
    <w:rsid w:val="00406403"/>
    <w:rsid w:val="00411073"/>
    <w:rsid w:val="004170C3"/>
    <w:rsid w:val="004266B7"/>
    <w:rsid w:val="00432C23"/>
    <w:rsid w:val="00435AEA"/>
    <w:rsid w:val="00435F5E"/>
    <w:rsid w:val="004447E9"/>
    <w:rsid w:val="00450D5A"/>
    <w:rsid w:val="004517F3"/>
    <w:rsid w:val="00453A32"/>
    <w:rsid w:val="00457AF3"/>
    <w:rsid w:val="00462213"/>
    <w:rsid w:val="004652EA"/>
    <w:rsid w:val="00465CE4"/>
    <w:rsid w:val="0048113D"/>
    <w:rsid w:val="004859A3"/>
    <w:rsid w:val="00490707"/>
    <w:rsid w:val="004A051E"/>
    <w:rsid w:val="004A1CC1"/>
    <w:rsid w:val="004A2E61"/>
    <w:rsid w:val="004C7027"/>
    <w:rsid w:val="004C7784"/>
    <w:rsid w:val="004D373D"/>
    <w:rsid w:val="004D38A6"/>
    <w:rsid w:val="004D5E16"/>
    <w:rsid w:val="004F0D66"/>
    <w:rsid w:val="00503898"/>
    <w:rsid w:val="00505848"/>
    <w:rsid w:val="00520CB9"/>
    <w:rsid w:val="0052614B"/>
    <w:rsid w:val="00534D05"/>
    <w:rsid w:val="00540BBD"/>
    <w:rsid w:val="00542933"/>
    <w:rsid w:val="00542E1F"/>
    <w:rsid w:val="00546D69"/>
    <w:rsid w:val="005477D7"/>
    <w:rsid w:val="0056116A"/>
    <w:rsid w:val="00572302"/>
    <w:rsid w:val="00573DD5"/>
    <w:rsid w:val="00576A9C"/>
    <w:rsid w:val="00583FDD"/>
    <w:rsid w:val="005953E3"/>
    <w:rsid w:val="005B48A5"/>
    <w:rsid w:val="005C4D0C"/>
    <w:rsid w:val="005E3602"/>
    <w:rsid w:val="005E55FF"/>
    <w:rsid w:val="005F5FAF"/>
    <w:rsid w:val="00610BB9"/>
    <w:rsid w:val="00610D6E"/>
    <w:rsid w:val="00634B4E"/>
    <w:rsid w:val="0065263D"/>
    <w:rsid w:val="0065665C"/>
    <w:rsid w:val="00661A6E"/>
    <w:rsid w:val="00685FF2"/>
    <w:rsid w:val="00690906"/>
    <w:rsid w:val="00692CFE"/>
    <w:rsid w:val="00696767"/>
    <w:rsid w:val="006A576C"/>
    <w:rsid w:val="006A667A"/>
    <w:rsid w:val="006B5191"/>
    <w:rsid w:val="006C7B18"/>
    <w:rsid w:val="006C7EC5"/>
    <w:rsid w:val="006D4209"/>
    <w:rsid w:val="006D6793"/>
    <w:rsid w:val="006D689A"/>
    <w:rsid w:val="006E2266"/>
    <w:rsid w:val="006E2AD4"/>
    <w:rsid w:val="006F1891"/>
    <w:rsid w:val="006F1BBA"/>
    <w:rsid w:val="006F4865"/>
    <w:rsid w:val="00707704"/>
    <w:rsid w:val="00716745"/>
    <w:rsid w:val="00726A08"/>
    <w:rsid w:val="00751491"/>
    <w:rsid w:val="0075229D"/>
    <w:rsid w:val="007551A1"/>
    <w:rsid w:val="00756985"/>
    <w:rsid w:val="00761ECB"/>
    <w:rsid w:val="00763C23"/>
    <w:rsid w:val="00764AF7"/>
    <w:rsid w:val="00766132"/>
    <w:rsid w:val="00766548"/>
    <w:rsid w:val="007705BB"/>
    <w:rsid w:val="00771C53"/>
    <w:rsid w:val="007740E2"/>
    <w:rsid w:val="007743D9"/>
    <w:rsid w:val="00774B2B"/>
    <w:rsid w:val="0078434C"/>
    <w:rsid w:val="007873ED"/>
    <w:rsid w:val="007A0EBA"/>
    <w:rsid w:val="007A41C7"/>
    <w:rsid w:val="007B0CDB"/>
    <w:rsid w:val="007B19C1"/>
    <w:rsid w:val="007C16AB"/>
    <w:rsid w:val="007C5F6A"/>
    <w:rsid w:val="007C6495"/>
    <w:rsid w:val="007D24AA"/>
    <w:rsid w:val="0080410F"/>
    <w:rsid w:val="00810A2A"/>
    <w:rsid w:val="00813FFF"/>
    <w:rsid w:val="00820ED3"/>
    <w:rsid w:val="00825EB9"/>
    <w:rsid w:val="00832670"/>
    <w:rsid w:val="00834166"/>
    <w:rsid w:val="00836D6A"/>
    <w:rsid w:val="008440F3"/>
    <w:rsid w:val="008441F3"/>
    <w:rsid w:val="008550FF"/>
    <w:rsid w:val="00857A59"/>
    <w:rsid w:val="00861B2B"/>
    <w:rsid w:val="0087336A"/>
    <w:rsid w:val="00886C66"/>
    <w:rsid w:val="00897AE0"/>
    <w:rsid w:val="008A10ED"/>
    <w:rsid w:val="008C5307"/>
    <w:rsid w:val="008D2885"/>
    <w:rsid w:val="008D3EA8"/>
    <w:rsid w:val="008D5A5D"/>
    <w:rsid w:val="00902777"/>
    <w:rsid w:val="00916342"/>
    <w:rsid w:val="00937099"/>
    <w:rsid w:val="00937C93"/>
    <w:rsid w:val="00940823"/>
    <w:rsid w:val="00953DC5"/>
    <w:rsid w:val="00964850"/>
    <w:rsid w:val="009705BE"/>
    <w:rsid w:val="0097378D"/>
    <w:rsid w:val="00985241"/>
    <w:rsid w:val="00987588"/>
    <w:rsid w:val="00991071"/>
    <w:rsid w:val="009D602F"/>
    <w:rsid w:val="009D65D6"/>
    <w:rsid w:val="009E134F"/>
    <w:rsid w:val="009E3392"/>
    <w:rsid w:val="009E4159"/>
    <w:rsid w:val="009E6CC6"/>
    <w:rsid w:val="009E7631"/>
    <w:rsid w:val="00A043F9"/>
    <w:rsid w:val="00A110C4"/>
    <w:rsid w:val="00A163EB"/>
    <w:rsid w:val="00A2359E"/>
    <w:rsid w:val="00A36E0B"/>
    <w:rsid w:val="00A36F9F"/>
    <w:rsid w:val="00A45D74"/>
    <w:rsid w:val="00A47349"/>
    <w:rsid w:val="00A478EB"/>
    <w:rsid w:val="00A519A9"/>
    <w:rsid w:val="00A55DB4"/>
    <w:rsid w:val="00A61934"/>
    <w:rsid w:val="00A61EFE"/>
    <w:rsid w:val="00A62E0C"/>
    <w:rsid w:val="00A642B3"/>
    <w:rsid w:val="00A74E8F"/>
    <w:rsid w:val="00A77509"/>
    <w:rsid w:val="00A81DA7"/>
    <w:rsid w:val="00A822F5"/>
    <w:rsid w:val="00A831D8"/>
    <w:rsid w:val="00A874A3"/>
    <w:rsid w:val="00AA3ECF"/>
    <w:rsid w:val="00AA3F9D"/>
    <w:rsid w:val="00AA4F04"/>
    <w:rsid w:val="00AA5C7B"/>
    <w:rsid w:val="00AA6C36"/>
    <w:rsid w:val="00AB6A8B"/>
    <w:rsid w:val="00AC48A3"/>
    <w:rsid w:val="00AE1639"/>
    <w:rsid w:val="00AE4339"/>
    <w:rsid w:val="00AE52A6"/>
    <w:rsid w:val="00AF03AC"/>
    <w:rsid w:val="00AF2877"/>
    <w:rsid w:val="00AF43E8"/>
    <w:rsid w:val="00AF63B0"/>
    <w:rsid w:val="00B0284D"/>
    <w:rsid w:val="00B03FAA"/>
    <w:rsid w:val="00B06893"/>
    <w:rsid w:val="00B152C5"/>
    <w:rsid w:val="00B17335"/>
    <w:rsid w:val="00B20587"/>
    <w:rsid w:val="00B211AF"/>
    <w:rsid w:val="00B278FB"/>
    <w:rsid w:val="00B36017"/>
    <w:rsid w:val="00B36E63"/>
    <w:rsid w:val="00B40329"/>
    <w:rsid w:val="00B4368B"/>
    <w:rsid w:val="00B43ABC"/>
    <w:rsid w:val="00B44099"/>
    <w:rsid w:val="00B477A2"/>
    <w:rsid w:val="00B511A0"/>
    <w:rsid w:val="00B558D5"/>
    <w:rsid w:val="00B574AB"/>
    <w:rsid w:val="00B65BED"/>
    <w:rsid w:val="00B9379B"/>
    <w:rsid w:val="00B93D44"/>
    <w:rsid w:val="00BB2ADC"/>
    <w:rsid w:val="00BB2C7F"/>
    <w:rsid w:val="00BC1370"/>
    <w:rsid w:val="00BC6AF5"/>
    <w:rsid w:val="00BD0EA8"/>
    <w:rsid w:val="00BD4218"/>
    <w:rsid w:val="00BE073D"/>
    <w:rsid w:val="00BE09E0"/>
    <w:rsid w:val="00BE281D"/>
    <w:rsid w:val="00BF51F8"/>
    <w:rsid w:val="00BF5B65"/>
    <w:rsid w:val="00BF667E"/>
    <w:rsid w:val="00C078AC"/>
    <w:rsid w:val="00C10836"/>
    <w:rsid w:val="00C1318B"/>
    <w:rsid w:val="00C17162"/>
    <w:rsid w:val="00C266D5"/>
    <w:rsid w:val="00C45DDF"/>
    <w:rsid w:val="00C52E2D"/>
    <w:rsid w:val="00C65B13"/>
    <w:rsid w:val="00C65EDA"/>
    <w:rsid w:val="00C661B4"/>
    <w:rsid w:val="00C70BC0"/>
    <w:rsid w:val="00C86D2C"/>
    <w:rsid w:val="00C86D91"/>
    <w:rsid w:val="00C92E1A"/>
    <w:rsid w:val="00C94D93"/>
    <w:rsid w:val="00C969F2"/>
    <w:rsid w:val="00CA1DCB"/>
    <w:rsid w:val="00CA2E3E"/>
    <w:rsid w:val="00CB45C6"/>
    <w:rsid w:val="00CB4D6F"/>
    <w:rsid w:val="00CC4726"/>
    <w:rsid w:val="00CD00F8"/>
    <w:rsid w:val="00CD55BA"/>
    <w:rsid w:val="00CE03E9"/>
    <w:rsid w:val="00CE31A1"/>
    <w:rsid w:val="00CE53CD"/>
    <w:rsid w:val="00D0390B"/>
    <w:rsid w:val="00D04500"/>
    <w:rsid w:val="00D101B4"/>
    <w:rsid w:val="00D10642"/>
    <w:rsid w:val="00D16EBE"/>
    <w:rsid w:val="00D35B29"/>
    <w:rsid w:val="00D50512"/>
    <w:rsid w:val="00D57AEA"/>
    <w:rsid w:val="00D61A8F"/>
    <w:rsid w:val="00D74EC6"/>
    <w:rsid w:val="00D7554A"/>
    <w:rsid w:val="00D75934"/>
    <w:rsid w:val="00D77266"/>
    <w:rsid w:val="00D901BE"/>
    <w:rsid w:val="00DA15F8"/>
    <w:rsid w:val="00DB3778"/>
    <w:rsid w:val="00DC6DE9"/>
    <w:rsid w:val="00DD0FBB"/>
    <w:rsid w:val="00DD3FA6"/>
    <w:rsid w:val="00DE219C"/>
    <w:rsid w:val="00E22998"/>
    <w:rsid w:val="00E31AD0"/>
    <w:rsid w:val="00E476CE"/>
    <w:rsid w:val="00E523C1"/>
    <w:rsid w:val="00E55FA9"/>
    <w:rsid w:val="00E624CE"/>
    <w:rsid w:val="00E6790F"/>
    <w:rsid w:val="00E76181"/>
    <w:rsid w:val="00E8528C"/>
    <w:rsid w:val="00E85429"/>
    <w:rsid w:val="00E91267"/>
    <w:rsid w:val="00E9531C"/>
    <w:rsid w:val="00E95C52"/>
    <w:rsid w:val="00E97FF4"/>
    <w:rsid w:val="00EA2EF8"/>
    <w:rsid w:val="00EA3F78"/>
    <w:rsid w:val="00EB04E1"/>
    <w:rsid w:val="00EB20ED"/>
    <w:rsid w:val="00EC0520"/>
    <w:rsid w:val="00EE07AF"/>
    <w:rsid w:val="00EE1DA8"/>
    <w:rsid w:val="00EE34B4"/>
    <w:rsid w:val="00EE4AD6"/>
    <w:rsid w:val="00EE7FB5"/>
    <w:rsid w:val="00EF195B"/>
    <w:rsid w:val="00F0160B"/>
    <w:rsid w:val="00F0213C"/>
    <w:rsid w:val="00F161BE"/>
    <w:rsid w:val="00F47EEB"/>
    <w:rsid w:val="00F709FF"/>
    <w:rsid w:val="00F73B4B"/>
    <w:rsid w:val="00F74128"/>
    <w:rsid w:val="00F95270"/>
    <w:rsid w:val="00F96DEC"/>
    <w:rsid w:val="00FA0911"/>
    <w:rsid w:val="00FA6F53"/>
    <w:rsid w:val="00FC7DCB"/>
    <w:rsid w:val="00FD4616"/>
    <w:rsid w:val="00FD4D10"/>
    <w:rsid w:val="00FD5EB5"/>
    <w:rsid w:val="00FE0DE4"/>
    <w:rsid w:val="00FE15A7"/>
    <w:rsid w:val="00FE35AC"/>
    <w:rsid w:val="00FF41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4BED"/>
  <w15:docId w15:val="{1B9661DB-5FA6-4739-B4C8-78A63EF1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705B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705BE"/>
  </w:style>
  <w:style w:type="paragraph" w:styleId="Pta">
    <w:name w:val="footer"/>
    <w:basedOn w:val="Normlny"/>
    <w:link w:val="PtaChar"/>
    <w:uiPriority w:val="99"/>
    <w:unhideWhenUsed/>
    <w:rsid w:val="009705BE"/>
    <w:pPr>
      <w:tabs>
        <w:tab w:val="center" w:pos="4536"/>
        <w:tab w:val="right" w:pos="9072"/>
      </w:tabs>
      <w:spacing w:after="0" w:line="240" w:lineRule="auto"/>
    </w:pPr>
  </w:style>
  <w:style w:type="character" w:customStyle="1" w:styleId="PtaChar">
    <w:name w:val="Päta Char"/>
    <w:basedOn w:val="Predvolenpsmoodseku"/>
    <w:link w:val="Pta"/>
    <w:uiPriority w:val="99"/>
    <w:rsid w:val="009705BE"/>
  </w:style>
  <w:style w:type="paragraph" w:styleId="Textbubliny">
    <w:name w:val="Balloon Text"/>
    <w:basedOn w:val="Normlny"/>
    <w:link w:val="TextbublinyChar"/>
    <w:uiPriority w:val="99"/>
    <w:semiHidden/>
    <w:unhideWhenUsed/>
    <w:rsid w:val="009705B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705BE"/>
    <w:rPr>
      <w:rFonts w:ascii="Tahoma" w:hAnsi="Tahoma" w:cs="Tahoma"/>
      <w:sz w:val="16"/>
      <w:szCs w:val="16"/>
    </w:rPr>
  </w:style>
  <w:style w:type="paragraph" w:customStyle="1" w:styleId="Default">
    <w:name w:val="Default"/>
    <w:rsid w:val="009705BE"/>
    <w:pPr>
      <w:autoSpaceDE w:val="0"/>
      <w:autoSpaceDN w:val="0"/>
      <w:adjustRightInd w:val="0"/>
      <w:spacing w:after="0" w:line="240" w:lineRule="auto"/>
    </w:pPr>
    <w:rPr>
      <w:rFonts w:ascii="Arial" w:eastAsia="Calibri" w:hAnsi="Arial" w:cs="Arial"/>
      <w:color w:val="000000"/>
      <w:sz w:val="24"/>
      <w:szCs w:val="24"/>
    </w:rPr>
  </w:style>
  <w:style w:type="paragraph" w:styleId="Odsekzoznamu">
    <w:name w:val="List Paragraph"/>
    <w:basedOn w:val="Normlny"/>
    <w:link w:val="OdsekzoznamuChar"/>
    <w:uiPriority w:val="34"/>
    <w:qFormat/>
    <w:rsid w:val="00AC48A3"/>
    <w:pPr>
      <w:ind w:left="720"/>
      <w:contextualSpacing/>
    </w:pPr>
  </w:style>
  <w:style w:type="character" w:customStyle="1" w:styleId="OdsekzoznamuChar">
    <w:name w:val="Odsek zoznamu Char"/>
    <w:basedOn w:val="Predvolenpsmoodseku"/>
    <w:link w:val="Odsekzoznamu"/>
    <w:uiPriority w:val="34"/>
    <w:locked/>
    <w:rsid w:val="00AC48A3"/>
  </w:style>
  <w:style w:type="table" w:styleId="Mriekatabuky">
    <w:name w:val="Table Grid"/>
    <w:basedOn w:val="Normlnatabuka"/>
    <w:uiPriority w:val="59"/>
    <w:rsid w:val="008D2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0410F"/>
    <w:rPr>
      <w:sz w:val="16"/>
      <w:szCs w:val="16"/>
    </w:rPr>
  </w:style>
  <w:style w:type="paragraph" w:styleId="Textkomentra">
    <w:name w:val="annotation text"/>
    <w:basedOn w:val="Normlny"/>
    <w:link w:val="TextkomentraChar"/>
    <w:uiPriority w:val="99"/>
    <w:unhideWhenUsed/>
    <w:rsid w:val="0080410F"/>
    <w:pPr>
      <w:spacing w:line="240" w:lineRule="auto"/>
    </w:pPr>
    <w:rPr>
      <w:sz w:val="20"/>
      <w:szCs w:val="20"/>
    </w:rPr>
  </w:style>
  <w:style w:type="character" w:customStyle="1" w:styleId="TextkomentraChar">
    <w:name w:val="Text komentára Char"/>
    <w:basedOn w:val="Predvolenpsmoodseku"/>
    <w:link w:val="Textkomentra"/>
    <w:uiPriority w:val="99"/>
    <w:rsid w:val="0080410F"/>
    <w:rPr>
      <w:sz w:val="20"/>
      <w:szCs w:val="20"/>
    </w:rPr>
  </w:style>
  <w:style w:type="paragraph" w:styleId="Predmetkomentra">
    <w:name w:val="annotation subject"/>
    <w:basedOn w:val="Textkomentra"/>
    <w:next w:val="Textkomentra"/>
    <w:link w:val="PredmetkomentraChar"/>
    <w:uiPriority w:val="99"/>
    <w:semiHidden/>
    <w:unhideWhenUsed/>
    <w:rsid w:val="0080410F"/>
    <w:rPr>
      <w:b/>
      <w:bCs/>
    </w:rPr>
  </w:style>
  <w:style w:type="character" w:customStyle="1" w:styleId="PredmetkomentraChar">
    <w:name w:val="Predmet komentára Char"/>
    <w:basedOn w:val="TextkomentraChar"/>
    <w:link w:val="Predmetkomentra"/>
    <w:uiPriority w:val="99"/>
    <w:semiHidden/>
    <w:rsid w:val="0080410F"/>
    <w:rPr>
      <w:b/>
      <w:bCs/>
      <w:sz w:val="20"/>
      <w:szCs w:val="20"/>
    </w:rPr>
  </w:style>
  <w:style w:type="paragraph" w:styleId="Zarkazkladnhotextu2">
    <w:name w:val="Body Text Indent 2"/>
    <w:basedOn w:val="Normlny"/>
    <w:link w:val="Zarkazkladnhotextu2Char"/>
    <w:uiPriority w:val="99"/>
    <w:unhideWhenUsed/>
    <w:rsid w:val="009E134F"/>
    <w:pPr>
      <w:spacing w:after="120" w:line="480" w:lineRule="auto"/>
      <w:ind w:left="283"/>
    </w:pPr>
    <w:rPr>
      <w:rFonts w:ascii="Times New Roman" w:eastAsia="Calibri" w:hAnsi="Times New Roman" w:cs="Times New Roman"/>
      <w:sz w:val="20"/>
      <w:lang w:bidi="en-US"/>
    </w:rPr>
  </w:style>
  <w:style w:type="character" w:customStyle="1" w:styleId="Zarkazkladnhotextu2Char">
    <w:name w:val="Zarážka základného textu 2 Char"/>
    <w:basedOn w:val="Predvolenpsmoodseku"/>
    <w:link w:val="Zarkazkladnhotextu2"/>
    <w:uiPriority w:val="99"/>
    <w:rsid w:val="009E134F"/>
    <w:rPr>
      <w:rFonts w:ascii="Times New Roman" w:eastAsia="Calibri" w:hAnsi="Times New Roman" w:cs="Times New Roman"/>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22814">
      <w:bodyDiv w:val="1"/>
      <w:marLeft w:val="0"/>
      <w:marRight w:val="0"/>
      <w:marTop w:val="0"/>
      <w:marBottom w:val="0"/>
      <w:divBdr>
        <w:top w:val="none" w:sz="0" w:space="0" w:color="auto"/>
        <w:left w:val="none" w:sz="0" w:space="0" w:color="auto"/>
        <w:bottom w:val="none" w:sz="0" w:space="0" w:color="auto"/>
        <w:right w:val="none" w:sz="0" w:space="0" w:color="auto"/>
      </w:divBdr>
    </w:div>
    <w:div w:id="720324161">
      <w:bodyDiv w:val="1"/>
      <w:marLeft w:val="0"/>
      <w:marRight w:val="0"/>
      <w:marTop w:val="0"/>
      <w:marBottom w:val="0"/>
      <w:divBdr>
        <w:top w:val="none" w:sz="0" w:space="0" w:color="auto"/>
        <w:left w:val="none" w:sz="0" w:space="0" w:color="auto"/>
        <w:bottom w:val="none" w:sz="0" w:space="0" w:color="auto"/>
        <w:right w:val="none" w:sz="0" w:space="0" w:color="auto"/>
      </w:divBdr>
    </w:div>
    <w:div w:id="924531110">
      <w:bodyDiv w:val="1"/>
      <w:marLeft w:val="0"/>
      <w:marRight w:val="0"/>
      <w:marTop w:val="0"/>
      <w:marBottom w:val="0"/>
      <w:divBdr>
        <w:top w:val="none" w:sz="0" w:space="0" w:color="auto"/>
        <w:left w:val="none" w:sz="0" w:space="0" w:color="auto"/>
        <w:bottom w:val="none" w:sz="0" w:space="0" w:color="auto"/>
        <w:right w:val="none" w:sz="0" w:space="0" w:color="auto"/>
      </w:divBdr>
    </w:div>
    <w:div w:id="936912979">
      <w:bodyDiv w:val="1"/>
      <w:marLeft w:val="0"/>
      <w:marRight w:val="0"/>
      <w:marTop w:val="0"/>
      <w:marBottom w:val="0"/>
      <w:divBdr>
        <w:top w:val="none" w:sz="0" w:space="0" w:color="auto"/>
        <w:left w:val="none" w:sz="0" w:space="0" w:color="auto"/>
        <w:bottom w:val="none" w:sz="0" w:space="0" w:color="auto"/>
        <w:right w:val="none" w:sz="0" w:space="0" w:color="auto"/>
      </w:divBdr>
    </w:div>
    <w:div w:id="1331561988">
      <w:bodyDiv w:val="1"/>
      <w:marLeft w:val="0"/>
      <w:marRight w:val="0"/>
      <w:marTop w:val="0"/>
      <w:marBottom w:val="0"/>
      <w:divBdr>
        <w:top w:val="none" w:sz="0" w:space="0" w:color="auto"/>
        <w:left w:val="none" w:sz="0" w:space="0" w:color="auto"/>
        <w:bottom w:val="none" w:sz="0" w:space="0" w:color="auto"/>
        <w:right w:val="none" w:sz="0" w:space="0" w:color="auto"/>
      </w:divBdr>
    </w:div>
    <w:div w:id="1411542341">
      <w:bodyDiv w:val="1"/>
      <w:marLeft w:val="0"/>
      <w:marRight w:val="0"/>
      <w:marTop w:val="0"/>
      <w:marBottom w:val="0"/>
      <w:divBdr>
        <w:top w:val="none" w:sz="0" w:space="0" w:color="auto"/>
        <w:left w:val="none" w:sz="0" w:space="0" w:color="auto"/>
        <w:bottom w:val="none" w:sz="0" w:space="0" w:color="auto"/>
        <w:right w:val="none" w:sz="0" w:space="0" w:color="auto"/>
      </w:divBdr>
    </w:div>
    <w:div w:id="146056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F1F0A-6BD9-49A1-BD15-759E9549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7</Pages>
  <Words>1131</Words>
  <Characters>6448</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 Kytošová</dc:creator>
  <cp:keywords/>
  <dc:description/>
  <cp:lastModifiedBy>Alexander Starčevič</cp:lastModifiedBy>
  <cp:revision>41</cp:revision>
  <cp:lastPrinted>2021-06-18T07:39:00Z</cp:lastPrinted>
  <dcterms:created xsi:type="dcterms:W3CDTF">2021-10-07T12:32:00Z</dcterms:created>
  <dcterms:modified xsi:type="dcterms:W3CDTF">2022-08-10T13:37:00Z</dcterms:modified>
</cp:coreProperties>
</file>