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7777777" w:rsidR="00813EB9" w:rsidRDefault="00813EB9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504C4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504C4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813EB9">
      <w:headerReference w:type="default" r:id="rId8"/>
      <w:footerReference w:type="default" r:id="rId9"/>
      <w:pgSz w:w="11906" w:h="16838"/>
      <w:pgMar w:top="1701" w:right="1274" w:bottom="1417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2CEF" w14:textId="77777777" w:rsidR="00504C4E" w:rsidRDefault="00504C4E" w:rsidP="00DB216D">
      <w:pPr>
        <w:spacing w:after="0"/>
      </w:pPr>
      <w:r>
        <w:separator/>
      </w:r>
    </w:p>
  </w:endnote>
  <w:endnote w:type="continuationSeparator" w:id="0">
    <w:p w14:paraId="5961FF0C" w14:textId="77777777" w:rsidR="00504C4E" w:rsidRDefault="00504C4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1028AC8A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010E35" w:rsidRPr="00010E35">
      <w:rPr>
        <w:rFonts w:ascii="Arial" w:hAnsi="Arial" w:cs="Arial"/>
        <w:b/>
        <w:bCs/>
        <w:i/>
        <w:iCs/>
        <w:sz w:val="18"/>
        <w:szCs w:val="18"/>
      </w:rPr>
      <w:t>Zabezpečenie komplexných služieb v oblasti bezpečnosti a ochrany zdravia pri práci, ochrany pred požiarmi, civilnej ochrany a zabezpečenie pracovnej zdravotnej služby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8AAC" w14:textId="77777777" w:rsidR="00504C4E" w:rsidRDefault="00504C4E" w:rsidP="00DB216D">
      <w:pPr>
        <w:spacing w:after="0"/>
      </w:pPr>
      <w:r>
        <w:separator/>
      </w:r>
    </w:p>
  </w:footnote>
  <w:footnote w:type="continuationSeparator" w:id="0">
    <w:p w14:paraId="2E66DBE6" w14:textId="77777777" w:rsidR="00504C4E" w:rsidRDefault="00504C4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3B8E78F0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  <w:r w:rsidR="00A12230" w:rsidRPr="00686A95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8259D6">
      <w:rPr>
        <w:rFonts w:ascii="Arial" w:eastAsia="Courier New" w:hAnsi="Arial" w:cs="Arial"/>
        <w:iCs/>
        <w:noProof/>
        <w:sz w:val="22"/>
        <w:szCs w:val="22"/>
        <w:lang w:eastAsia="en-US"/>
      </w:rPr>
      <w:t>3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890030">
      <w:rPr>
        <w:rFonts w:ascii="Arial" w:eastAsia="Courier New" w:hAnsi="Arial" w:cs="Arial"/>
        <w:iCs/>
        <w:noProof/>
        <w:sz w:val="22"/>
        <w:szCs w:val="22"/>
        <w:lang w:eastAsia="en-US"/>
      </w:rPr>
      <w:t>výzvy na predkladanie ponúk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38</cp:revision>
  <dcterms:created xsi:type="dcterms:W3CDTF">2022-03-29T08:35:00Z</dcterms:created>
  <dcterms:modified xsi:type="dcterms:W3CDTF">2022-05-12T11:18:00Z</dcterms:modified>
</cp:coreProperties>
</file>