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A2065A">
      <w:pPr>
        <w:pStyle w:val="Bezriadkovania"/>
        <w:contextualSpacing/>
        <w:jc w:val="center"/>
        <w:rPr>
          <w:rFonts w:ascii="Noto Sans" w:hAnsi="Noto Sans" w:cs="Noto Sans"/>
          <w:b/>
          <w:bCs/>
          <w:sz w:val="24"/>
          <w:szCs w:val="24"/>
        </w:rPr>
      </w:pPr>
      <w:r w:rsidRPr="00305E46">
        <w:rPr>
          <w:rFonts w:ascii="Noto Sans" w:hAnsi="Noto Sans" w:cs="Noto Sans"/>
          <w:b/>
          <w:bCs/>
          <w:sz w:val="24"/>
          <w:szCs w:val="24"/>
        </w:rPr>
        <w:t>Zmluva</w:t>
      </w:r>
      <w:r w:rsidRPr="2493A184">
        <w:rPr>
          <w:rFonts w:ascii="Noto Sans" w:hAnsi="Noto Sans" w:cs="Noto Sans"/>
          <w:b/>
          <w:bCs/>
          <w:sz w:val="24"/>
          <w:szCs w:val="24"/>
        </w:rPr>
        <w:t xml:space="preserve"> </w:t>
      </w:r>
      <w:r w:rsidRPr="00305E46">
        <w:rPr>
          <w:rFonts w:ascii="Noto Sans" w:hAnsi="Noto Sans" w:cs="Noto Sans"/>
          <w:b/>
          <w:bCs/>
          <w:sz w:val="24"/>
          <w:szCs w:val="24"/>
        </w:rPr>
        <w:t>o</w:t>
      </w:r>
      <w:r w:rsidR="613F81BC" w:rsidRPr="00305E46">
        <w:rPr>
          <w:rFonts w:ascii="Noto Sans" w:hAnsi="Noto Sans" w:cs="Noto Sans"/>
          <w:b/>
          <w:bCs/>
          <w:sz w:val="24"/>
          <w:szCs w:val="24"/>
        </w:rPr>
        <w:t> </w:t>
      </w:r>
      <w:r w:rsidRPr="00305E46">
        <w:rPr>
          <w:rFonts w:ascii="Noto Sans" w:hAnsi="Noto Sans" w:cs="Noto Sans"/>
          <w:b/>
          <w:bCs/>
          <w:sz w:val="24"/>
          <w:szCs w:val="24"/>
        </w:rPr>
        <w:t>dielo</w:t>
      </w:r>
      <w:r w:rsidR="613F81BC" w:rsidRPr="00305E46">
        <w:rPr>
          <w:rFonts w:ascii="Noto Sans" w:hAnsi="Noto Sans" w:cs="Noto Sans"/>
          <w:b/>
          <w:bCs/>
          <w:sz w:val="24"/>
          <w:szCs w:val="24"/>
        </w:rPr>
        <w:t xml:space="preserve"> č.</w:t>
      </w:r>
      <w:r w:rsidR="47DCA51B" w:rsidRPr="00305E46">
        <w:rPr>
          <w:rFonts w:ascii="Noto Sans" w:hAnsi="Noto Sans" w:cs="Noto Sans"/>
          <w:b/>
          <w:bCs/>
          <w:sz w:val="24"/>
          <w:szCs w:val="24"/>
        </w:rPr>
        <w:t xml:space="preserve"> _____________________</w:t>
      </w:r>
    </w:p>
    <w:p w14:paraId="0BFC21BB" w14:textId="77777777" w:rsidR="00A2065A" w:rsidRPr="00305E46" w:rsidRDefault="00A2065A" w:rsidP="00A2065A">
      <w:pPr>
        <w:pStyle w:val="Bezriadkovania"/>
        <w:contextualSpacing/>
        <w:jc w:val="center"/>
        <w:rPr>
          <w:rFonts w:ascii="Noto Sans" w:hAnsi="Noto Sans" w:cs="Noto Sans"/>
          <w:b/>
          <w:bCs/>
          <w:sz w:val="20"/>
          <w:szCs w:val="20"/>
        </w:rPr>
      </w:pPr>
    </w:p>
    <w:p w14:paraId="62A6BE0D" w14:textId="77777777" w:rsidR="00A2065A" w:rsidRPr="00305E46" w:rsidRDefault="00A2065A"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u </w:t>
      </w:r>
      <w:r w:rsidR="00AA3260" w:rsidRPr="00305E46">
        <w:rPr>
          <w:rFonts w:ascii="Noto Sans" w:hAnsi="Noto Sans" w:cs="Noto Sans"/>
          <w:sz w:val="20"/>
          <w:szCs w:val="20"/>
        </w:rPr>
        <w:t>z</w:t>
      </w:r>
      <w:r w:rsidRPr="00305E46">
        <w:rPr>
          <w:rFonts w:ascii="Noto Sans" w:hAnsi="Noto Sans" w:cs="Noto Sans"/>
          <w:sz w:val="20"/>
          <w:szCs w:val="20"/>
        </w:rPr>
        <w:t> </w:t>
      </w:r>
      <w:r w:rsidR="00AA3260" w:rsidRPr="00305E46">
        <w:rPr>
          <w:rFonts w:ascii="Noto Sans" w:hAnsi="Noto Sans" w:cs="Noto Sans"/>
          <w:sz w:val="20"/>
          <w:szCs w:val="20"/>
        </w:rPr>
        <w:t>a</w:t>
      </w:r>
      <w:r w:rsidRPr="00305E46">
        <w:rPr>
          <w:rFonts w:ascii="Noto Sans" w:hAnsi="Noto Sans" w:cs="Noto Sans"/>
          <w:sz w:val="20"/>
          <w:szCs w:val="20"/>
        </w:rPr>
        <w:t> </w:t>
      </w:r>
      <w:r w:rsidR="00AA3260" w:rsidRPr="00305E46">
        <w:rPr>
          <w:rFonts w:ascii="Noto Sans" w:hAnsi="Noto Sans" w:cs="Noto Sans"/>
          <w:sz w:val="20"/>
          <w:szCs w:val="20"/>
        </w:rPr>
        <w:t>t</w:t>
      </w:r>
      <w:r w:rsidRPr="00305E46">
        <w:rPr>
          <w:rFonts w:ascii="Noto Sans" w:hAnsi="Noto Sans" w:cs="Noto Sans"/>
          <w:sz w:val="20"/>
          <w:szCs w:val="20"/>
        </w:rPr>
        <w:t xml:space="preserve"> </w:t>
      </w:r>
      <w:r w:rsidR="00AA3260" w:rsidRPr="00305E46">
        <w:rPr>
          <w:rFonts w:ascii="Noto Sans" w:hAnsi="Noto Sans" w:cs="Noto Sans"/>
          <w:sz w:val="20"/>
          <w:szCs w:val="20"/>
        </w:rPr>
        <w:t>v</w:t>
      </w:r>
      <w:r w:rsidRPr="00305E46">
        <w:rPr>
          <w:rFonts w:ascii="Noto Sans" w:hAnsi="Noto Sans" w:cs="Noto Sans"/>
          <w:sz w:val="20"/>
          <w:szCs w:val="20"/>
        </w:rPr>
        <w:t> </w:t>
      </w:r>
      <w:r w:rsidR="00AA3260" w:rsidRPr="00305E46">
        <w:rPr>
          <w:rFonts w:ascii="Noto Sans" w:hAnsi="Noto Sans" w:cs="Noto Sans"/>
          <w:sz w:val="20"/>
          <w:szCs w:val="20"/>
        </w:rPr>
        <w:t>o</w:t>
      </w:r>
      <w:r w:rsidRPr="00305E46">
        <w:rPr>
          <w:rFonts w:ascii="Noto Sans" w:hAnsi="Noto Sans" w:cs="Noto Sans"/>
          <w:sz w:val="20"/>
          <w:szCs w:val="20"/>
        </w:rPr>
        <w:t> </w:t>
      </w:r>
      <w:r w:rsidR="00AA3260" w:rsidRPr="00305E46">
        <w:rPr>
          <w:rFonts w:ascii="Noto Sans" w:hAnsi="Noto Sans" w:cs="Noto Sans"/>
          <w:sz w:val="20"/>
          <w:szCs w:val="20"/>
        </w:rPr>
        <w:t>r</w:t>
      </w:r>
      <w:r w:rsidRPr="00305E46">
        <w:rPr>
          <w:rFonts w:ascii="Noto Sans" w:hAnsi="Noto Sans" w:cs="Noto Sans"/>
          <w:sz w:val="20"/>
          <w:szCs w:val="20"/>
        </w:rPr>
        <w:t xml:space="preserve"> </w:t>
      </w:r>
      <w:r w:rsidR="00AA3260" w:rsidRPr="00305E46">
        <w:rPr>
          <w:rFonts w:ascii="Noto Sans" w:hAnsi="Noto Sans" w:cs="Noto Sans"/>
          <w:sz w:val="20"/>
          <w:szCs w:val="20"/>
        </w:rPr>
        <w:t>e</w:t>
      </w:r>
      <w:r w:rsidRPr="00305E46">
        <w:rPr>
          <w:rFonts w:ascii="Noto Sans" w:hAnsi="Noto Sans" w:cs="Noto Sans"/>
          <w:sz w:val="20"/>
          <w:szCs w:val="20"/>
        </w:rPr>
        <w:t xml:space="preserve"> </w:t>
      </w:r>
      <w:r w:rsidR="00AA3260" w:rsidRPr="00305E46">
        <w:rPr>
          <w:rFonts w:ascii="Noto Sans" w:hAnsi="Noto Sans" w:cs="Noto Sans"/>
          <w:sz w:val="20"/>
          <w:szCs w:val="20"/>
        </w:rPr>
        <w:t>n</w:t>
      </w:r>
      <w:r w:rsidRPr="00305E46">
        <w:rPr>
          <w:rFonts w:ascii="Noto Sans" w:hAnsi="Noto Sans" w:cs="Noto Sans"/>
          <w:sz w:val="20"/>
          <w:szCs w:val="20"/>
        </w:rPr>
        <w:t xml:space="preserve"> </w:t>
      </w:r>
      <w:r w:rsidR="00AA3260" w:rsidRPr="00305E46">
        <w:rPr>
          <w:rFonts w:ascii="Noto Sans" w:hAnsi="Noto Sans" w:cs="Noto Sans"/>
          <w:sz w:val="20"/>
          <w:szCs w:val="20"/>
        </w:rPr>
        <w:t xml:space="preserve">á </w:t>
      </w:r>
    </w:p>
    <w:p w14:paraId="31D5DEA0" w14:textId="77777777" w:rsidR="00A2065A" w:rsidRPr="00305E46" w:rsidRDefault="00A2065A" w:rsidP="00A2065A">
      <w:pPr>
        <w:pStyle w:val="Bezriadkovania"/>
        <w:contextualSpacing/>
        <w:jc w:val="center"/>
        <w:rPr>
          <w:rFonts w:ascii="Noto Sans" w:hAnsi="Noto Sans" w:cs="Noto Sans"/>
          <w:sz w:val="20"/>
          <w:szCs w:val="20"/>
        </w:rPr>
      </w:pPr>
    </w:p>
    <w:p w14:paraId="74CA7B29" w14:textId="77777777" w:rsidR="00BE69B9"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podľa § 536 a </w:t>
      </w:r>
      <w:proofErr w:type="spellStart"/>
      <w:r w:rsidRPr="00305E46">
        <w:rPr>
          <w:rFonts w:ascii="Noto Sans" w:hAnsi="Noto Sans" w:cs="Noto Sans"/>
          <w:sz w:val="20"/>
          <w:szCs w:val="20"/>
        </w:rPr>
        <w:t>nasl</w:t>
      </w:r>
      <w:proofErr w:type="spellEnd"/>
      <w:r w:rsidRPr="00305E46">
        <w:rPr>
          <w:rFonts w:ascii="Noto Sans" w:hAnsi="Noto Sans" w:cs="Noto Sans"/>
          <w:sz w:val="20"/>
          <w:szCs w:val="20"/>
        </w:rPr>
        <w:t xml:space="preserve">. zákona č. 513/1991 Zb. Obchodný zákonník v znení neskorších predpisov a podľa zákona č. 343/2015 Z. z. o verejnom obstarávaní a o zmene a doplnení niektorých zákonov </w:t>
      </w:r>
    </w:p>
    <w:p w14:paraId="56D98E9B" w14:textId="0DC642D1" w:rsidR="522CA84C" w:rsidRPr="00305E46" w:rsidRDefault="522CA84C" w:rsidP="522CA84C">
      <w:pPr>
        <w:pStyle w:val="Bezriadkovania"/>
        <w:contextualSpacing/>
        <w:jc w:val="center"/>
        <w:rPr>
          <w:rFonts w:ascii="Noto Sans" w:hAnsi="Noto Sans" w:cs="Noto Sans"/>
          <w:sz w:val="20"/>
          <w:szCs w:val="20"/>
        </w:rPr>
      </w:pPr>
      <w:r w:rsidRPr="00305E46">
        <w:rPr>
          <w:rFonts w:ascii="Noto Sans" w:hAnsi="Noto Sans" w:cs="Noto Sans"/>
          <w:sz w:val="20"/>
          <w:szCs w:val="20"/>
        </w:rPr>
        <w:t xml:space="preserve">(ďalej len </w:t>
      </w:r>
      <w:r w:rsidR="00521DCD" w:rsidRPr="00305E46">
        <w:rPr>
          <w:rFonts w:ascii="Noto Sans" w:hAnsi="Noto Sans" w:cs="Noto Sans"/>
          <w:sz w:val="20"/>
          <w:szCs w:val="20"/>
        </w:rPr>
        <w:t>,,</w:t>
      </w:r>
      <w:r w:rsidRPr="00305E46">
        <w:rPr>
          <w:rFonts w:ascii="Noto Sans" w:hAnsi="Noto Sans" w:cs="Noto Sans"/>
          <w:sz w:val="20"/>
          <w:szCs w:val="20"/>
        </w:rPr>
        <w:t>Zmluv</w:t>
      </w:r>
      <w:r w:rsidR="00521DCD" w:rsidRPr="00305E46">
        <w:rPr>
          <w:rFonts w:ascii="Noto Sans" w:hAnsi="Noto Sans" w:cs="Noto Sans"/>
          <w:sz w:val="20"/>
          <w:szCs w:val="20"/>
        </w:rPr>
        <w:t>a“</w:t>
      </w:r>
      <w:r w:rsidRPr="00305E46">
        <w:rPr>
          <w:rFonts w:ascii="Noto Sans" w:hAnsi="Noto Sans" w:cs="Noto Sans"/>
          <w:sz w:val="20"/>
          <w:szCs w:val="20"/>
        </w:rPr>
        <w:t>)</w:t>
      </w:r>
    </w:p>
    <w:p w14:paraId="44B6DF9B" w14:textId="08FFA464" w:rsidR="522CA84C" w:rsidRPr="00305E46" w:rsidRDefault="522CA84C" w:rsidP="522CA84C">
      <w:pPr>
        <w:pStyle w:val="Bezriadkovania"/>
        <w:contextualSpacing/>
        <w:jc w:val="center"/>
        <w:rPr>
          <w:rFonts w:ascii="Noto Sans" w:hAnsi="Noto Sans" w:cs="Noto Sans"/>
          <w:sz w:val="20"/>
          <w:szCs w:val="20"/>
        </w:rPr>
      </w:pPr>
    </w:p>
    <w:p w14:paraId="3B894935" w14:textId="77777777" w:rsidR="00AA3260" w:rsidRPr="00305E46" w:rsidRDefault="00AA3260" w:rsidP="00A2065A">
      <w:pPr>
        <w:pStyle w:val="Bezriadkovania"/>
        <w:contextualSpacing/>
        <w:jc w:val="center"/>
        <w:rPr>
          <w:rFonts w:ascii="Noto Sans" w:hAnsi="Noto Sans" w:cs="Noto Sans"/>
          <w:sz w:val="20"/>
          <w:szCs w:val="20"/>
        </w:rPr>
      </w:pPr>
      <w:r w:rsidRPr="00305E46">
        <w:rPr>
          <w:rFonts w:ascii="Noto Sans" w:hAnsi="Noto Sans" w:cs="Noto Sans"/>
          <w:sz w:val="20"/>
          <w:szCs w:val="20"/>
        </w:rPr>
        <w:t>medzi týmito zmluvnými stranami:</w:t>
      </w:r>
    </w:p>
    <w:p w14:paraId="1CCA586A" w14:textId="77777777" w:rsidR="00BE69B9" w:rsidRPr="00305E46" w:rsidRDefault="00BE69B9" w:rsidP="00BE69B9">
      <w:pPr>
        <w:pStyle w:val="Bezriadkovania"/>
        <w:contextualSpacing/>
        <w:rPr>
          <w:rFonts w:ascii="Noto Sans" w:hAnsi="Noto Sans" w:cs="Noto Sans"/>
          <w:sz w:val="20"/>
          <w:szCs w:val="20"/>
        </w:rPr>
      </w:pPr>
    </w:p>
    <w:p w14:paraId="19AE8C0A"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Objednávateľom:</w:t>
      </w:r>
    </w:p>
    <w:p w14:paraId="583F1194"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b/>
          <w:bCs/>
          <w:sz w:val="20"/>
          <w:szCs w:val="20"/>
        </w:rPr>
        <w:tab/>
        <w:t>Bytový podnik mesta Košice, s.r.o.</w:t>
      </w:r>
    </w:p>
    <w:p w14:paraId="06925294"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b/>
          <w:bCs/>
          <w:sz w:val="20"/>
          <w:szCs w:val="20"/>
        </w:rPr>
        <w:t xml:space="preserve"> </w:t>
      </w:r>
      <w:r w:rsidRPr="00305E46">
        <w:rPr>
          <w:rFonts w:ascii="Noto Sans" w:hAnsi="Noto Sans" w:cs="Noto Sans"/>
          <w:b/>
          <w:bC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Južné nábrežie 13, 042 19 Košice</w:t>
      </w:r>
    </w:p>
    <w:p w14:paraId="3676BC4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IČO: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44 518 684</w:t>
      </w:r>
    </w:p>
    <w:p w14:paraId="0420BD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IČ DPH: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SK 2022722075</w:t>
      </w:r>
    </w:p>
    <w:p w14:paraId="771FABB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Číslo účtu: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3072566955/0200</w:t>
      </w:r>
    </w:p>
    <w:p w14:paraId="150C21D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Bankové spojenie: </w:t>
      </w:r>
      <w:r w:rsidRPr="00305E46">
        <w:rPr>
          <w:rFonts w:ascii="Noto Sans" w:hAnsi="Noto Sans" w:cs="Noto Sans"/>
          <w:sz w:val="20"/>
          <w:szCs w:val="20"/>
        </w:rPr>
        <w:tab/>
      </w:r>
      <w:r w:rsidRPr="00305E46">
        <w:rPr>
          <w:rFonts w:ascii="Noto Sans" w:hAnsi="Noto Sans" w:cs="Noto Sans"/>
          <w:sz w:val="20"/>
          <w:szCs w:val="20"/>
        </w:rPr>
        <w:tab/>
        <w:t>VÚB a.s.</w:t>
      </w:r>
    </w:p>
    <w:p w14:paraId="0D7B072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t xml:space="preserve"> </w:t>
      </w:r>
      <w:r w:rsidRPr="00305E46">
        <w:rPr>
          <w:rFonts w:ascii="Noto Sans" w:hAnsi="Noto Sans" w:cs="Noto Sans"/>
          <w:sz w:val="20"/>
          <w:szCs w:val="20"/>
        </w:rPr>
        <w:tab/>
      </w:r>
      <w:r w:rsidRPr="00305E46">
        <w:rPr>
          <w:rFonts w:ascii="Noto Sans" w:hAnsi="Noto Sans" w:cs="Noto Sans"/>
          <w:sz w:val="20"/>
          <w:szCs w:val="20"/>
        </w:rPr>
        <w:tab/>
        <w:t>SK51 0200 0000 0030 7256 6955</w:t>
      </w:r>
    </w:p>
    <w:p w14:paraId="43CE3909"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Zapísaný: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 xml:space="preserve">Obchodný register Okresného súdu Košice I, oddiel: </w:t>
      </w:r>
      <w:proofErr w:type="spellStart"/>
      <w:r w:rsidRPr="00305E46">
        <w:rPr>
          <w:rFonts w:ascii="Noto Sans" w:hAnsi="Noto Sans" w:cs="Noto Sans"/>
          <w:sz w:val="20"/>
          <w:szCs w:val="20"/>
        </w:rPr>
        <w:t>Sro</w:t>
      </w:r>
      <w:proofErr w:type="spellEnd"/>
      <w:r w:rsidRPr="00305E46">
        <w:rPr>
          <w:rFonts w:ascii="Noto Sans" w:hAnsi="Noto Sans" w:cs="Noto Sans"/>
          <w:sz w:val="20"/>
          <w:szCs w:val="20"/>
        </w:rPr>
        <w:t xml:space="preserve">, vložka </w:t>
      </w:r>
    </w:p>
    <w:p w14:paraId="596EEE40" w14:textId="77777777" w:rsidR="00BE69B9" w:rsidRPr="00305E46" w:rsidRDefault="00BE69B9" w:rsidP="00BE69B9">
      <w:pPr>
        <w:pStyle w:val="Bezriadkovania"/>
        <w:ind w:left="2124" w:firstLine="708"/>
        <w:contextualSpacing/>
        <w:rPr>
          <w:rFonts w:ascii="Noto Sans" w:hAnsi="Noto Sans" w:cs="Noto Sans"/>
          <w:sz w:val="20"/>
          <w:szCs w:val="20"/>
        </w:rPr>
      </w:pPr>
      <w:r w:rsidRPr="00305E46">
        <w:rPr>
          <w:rFonts w:ascii="Noto Sans" w:hAnsi="Noto Sans" w:cs="Noto Sans"/>
          <w:sz w:val="20"/>
          <w:szCs w:val="20"/>
        </w:rPr>
        <w:t>číslo: 22846/V</w:t>
      </w:r>
    </w:p>
    <w:p w14:paraId="0FB7013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b/>
          <w:bCs/>
          <w:sz w:val="20"/>
          <w:szCs w:val="20"/>
        </w:rPr>
        <w:t>Ing. Peter Vrábel, PhD.</w:t>
      </w:r>
      <w:r w:rsidRPr="00305E46">
        <w:rPr>
          <w:rFonts w:ascii="Noto Sans" w:hAnsi="Noto Sans" w:cs="Noto Sans"/>
          <w:sz w:val="20"/>
          <w:szCs w:val="20"/>
        </w:rPr>
        <w:t xml:space="preserve">, konateľ </w:t>
      </w:r>
      <w:r w:rsidR="00FA0676" w:rsidRPr="00305E46">
        <w:rPr>
          <w:rFonts w:ascii="Noto Sans" w:hAnsi="Noto Sans" w:cs="Noto Sans"/>
          <w:sz w:val="20"/>
          <w:szCs w:val="20"/>
        </w:rPr>
        <w:t xml:space="preserve">– riaditeľ </w:t>
      </w:r>
      <w:r w:rsidRPr="00305E46">
        <w:rPr>
          <w:rFonts w:ascii="Noto Sans" w:hAnsi="Noto Sans" w:cs="Noto Sans"/>
          <w:sz w:val="20"/>
          <w:szCs w:val="20"/>
        </w:rPr>
        <w:t xml:space="preserve">spoločnosti </w:t>
      </w:r>
    </w:p>
    <w:p w14:paraId="7AB761E4" w14:textId="727B914C"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t xml:space="preserve">tel.: + 421 55 7871 301, </w:t>
      </w:r>
      <w:r w:rsidR="00703E42">
        <w:rPr>
          <w:rFonts w:ascii="Noto Sans" w:hAnsi="Noto Sans" w:cs="Noto Sans"/>
          <w:sz w:val="20"/>
          <w:szCs w:val="20"/>
        </w:rPr>
        <w:t>mobil</w:t>
      </w:r>
      <w:r w:rsidRPr="00305E46">
        <w:rPr>
          <w:rFonts w:ascii="Noto Sans" w:hAnsi="Noto Sans" w:cs="Noto Sans"/>
          <w:sz w:val="20"/>
          <w:szCs w:val="20"/>
        </w:rPr>
        <w:t>: + 421</w:t>
      </w:r>
      <w:r w:rsidR="00703E42">
        <w:rPr>
          <w:rFonts w:ascii="Noto Sans" w:hAnsi="Noto Sans" w:cs="Noto Sans"/>
          <w:sz w:val="20"/>
          <w:szCs w:val="20"/>
        </w:rPr>
        <w:t> 917 880 051</w:t>
      </w:r>
    </w:p>
    <w:p w14:paraId="683354C6" w14:textId="5B86B343"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Kontaktná osoba: </w:t>
      </w:r>
      <w:r>
        <w:tab/>
      </w:r>
      <w:r>
        <w:tab/>
      </w:r>
      <w:r w:rsidR="00AC35FB" w:rsidRPr="6252DDCB">
        <w:rPr>
          <w:rFonts w:ascii="Noto Sans" w:hAnsi="Noto Sans" w:cs="Noto Sans"/>
          <w:b/>
          <w:color w:val="000000" w:themeColor="text1"/>
          <w:sz w:val="20"/>
          <w:szCs w:val="20"/>
        </w:rPr>
        <w:t>Ing. Ivan Forrai</w:t>
      </w:r>
      <w:r w:rsidR="008D0DF5" w:rsidRPr="00026727">
        <w:rPr>
          <w:rFonts w:ascii="Noto Sans" w:hAnsi="Noto Sans" w:cs="Noto Sans"/>
          <w:b/>
          <w:bCs/>
          <w:color w:val="000000" w:themeColor="text1"/>
          <w:sz w:val="20"/>
          <w:szCs w:val="20"/>
        </w:rPr>
        <w:t>, MBA</w:t>
      </w:r>
      <w:r w:rsidR="00026727">
        <w:rPr>
          <w:rFonts w:ascii="Noto Sans" w:hAnsi="Noto Sans" w:cs="Noto Sans"/>
          <w:color w:val="000000" w:themeColor="text1"/>
          <w:sz w:val="20"/>
          <w:szCs w:val="20"/>
        </w:rPr>
        <w:t>,</w:t>
      </w:r>
      <w:r w:rsidR="008D0DF5" w:rsidRPr="6252DDCB">
        <w:rPr>
          <w:rFonts w:ascii="Noto Sans" w:hAnsi="Noto Sans" w:cs="Noto Sans"/>
          <w:color w:val="000000" w:themeColor="text1"/>
          <w:sz w:val="20"/>
          <w:szCs w:val="20"/>
        </w:rPr>
        <w:t xml:space="preserve"> tel.: +421</w:t>
      </w:r>
      <w:r w:rsidR="00521DCD" w:rsidRPr="6252DDCB">
        <w:rPr>
          <w:rFonts w:ascii="Noto Sans" w:hAnsi="Noto Sans" w:cs="Noto Sans"/>
          <w:color w:val="000000" w:themeColor="text1"/>
          <w:sz w:val="20"/>
          <w:szCs w:val="20"/>
        </w:rPr>
        <w:t xml:space="preserve"> </w:t>
      </w:r>
      <w:r w:rsidR="008D0DF5" w:rsidRPr="6252DDCB">
        <w:rPr>
          <w:rFonts w:ascii="Noto Sans" w:hAnsi="Noto Sans" w:cs="Noto Sans"/>
          <w:color w:val="000000" w:themeColor="text1"/>
          <w:sz w:val="20"/>
          <w:szCs w:val="20"/>
        </w:rPr>
        <w:t>9</w:t>
      </w:r>
      <w:r w:rsidR="00AC35FB" w:rsidRPr="6252DDCB">
        <w:rPr>
          <w:rFonts w:ascii="Noto Sans" w:hAnsi="Noto Sans" w:cs="Noto Sans"/>
          <w:color w:val="000000" w:themeColor="text1"/>
          <w:sz w:val="20"/>
          <w:szCs w:val="20"/>
        </w:rPr>
        <w:t>0</w:t>
      </w:r>
      <w:r w:rsidR="008D0DF5" w:rsidRPr="6252DDCB">
        <w:rPr>
          <w:rFonts w:ascii="Noto Sans" w:hAnsi="Noto Sans" w:cs="Noto Sans"/>
          <w:color w:val="000000" w:themeColor="text1"/>
          <w:sz w:val="20"/>
          <w:szCs w:val="20"/>
        </w:rPr>
        <w:t xml:space="preserve">7 </w:t>
      </w:r>
      <w:r w:rsidR="00AC35FB" w:rsidRPr="6252DDCB">
        <w:rPr>
          <w:rFonts w:ascii="Noto Sans" w:hAnsi="Noto Sans" w:cs="Noto Sans"/>
          <w:color w:val="000000" w:themeColor="text1"/>
          <w:sz w:val="20"/>
          <w:szCs w:val="20"/>
        </w:rPr>
        <w:t>230</w:t>
      </w:r>
      <w:r w:rsidR="00221D80" w:rsidRPr="6252DDCB">
        <w:rPr>
          <w:rFonts w:ascii="Noto Sans" w:hAnsi="Noto Sans" w:cs="Noto Sans"/>
          <w:color w:val="000000" w:themeColor="text1"/>
          <w:sz w:val="20"/>
          <w:szCs w:val="20"/>
        </w:rPr>
        <w:t> </w:t>
      </w:r>
      <w:r w:rsidR="00AC35FB" w:rsidRPr="6252DDCB">
        <w:rPr>
          <w:rFonts w:ascii="Noto Sans" w:hAnsi="Noto Sans" w:cs="Noto Sans"/>
          <w:color w:val="000000" w:themeColor="text1"/>
          <w:sz w:val="20"/>
          <w:szCs w:val="20"/>
        </w:rPr>
        <w:t>617</w:t>
      </w: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77777777" w:rsidR="00BE69B9" w:rsidRPr="00305E46" w:rsidRDefault="00BE69B9" w:rsidP="00BE69B9">
      <w:pPr>
        <w:pStyle w:val="Bezriadkovania"/>
        <w:contextualSpacing/>
        <w:rPr>
          <w:rFonts w:ascii="Noto Sans" w:hAnsi="Noto Sans" w:cs="Noto Sans"/>
          <w:sz w:val="20"/>
          <w:szCs w:val="20"/>
        </w:rPr>
      </w:pPr>
    </w:p>
    <w:p w14:paraId="3161A832"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b/>
          <w:bCs/>
          <w:sz w:val="20"/>
          <w:szCs w:val="20"/>
        </w:rPr>
        <w:t>Zhotoviteľom:</w:t>
      </w:r>
      <w:r w:rsidRPr="00305E46">
        <w:rPr>
          <w:rFonts w:ascii="Noto Sans" w:hAnsi="Noto Sans" w:cs="Noto Sans"/>
          <w:b/>
          <w:bCs/>
          <w:sz w:val="20"/>
          <w:szCs w:val="20"/>
        </w:rPr>
        <w:tab/>
      </w:r>
      <w:r w:rsidRPr="00305E46">
        <w:rPr>
          <w:rFonts w:ascii="Noto Sans" w:hAnsi="Noto Sans" w:cs="Noto Sans"/>
          <w:b/>
          <w:bCs/>
          <w:sz w:val="20"/>
          <w:szCs w:val="20"/>
        </w:rPr>
        <w:tab/>
      </w:r>
      <w:r w:rsidRPr="00305E46">
        <w:rPr>
          <w:rFonts w:ascii="Noto Sans" w:hAnsi="Noto Sans" w:cs="Noto Sans"/>
          <w:b/>
          <w:bCs/>
          <w:sz w:val="20"/>
          <w:szCs w:val="20"/>
        </w:rPr>
        <w:tab/>
      </w:r>
    </w:p>
    <w:p w14:paraId="0A7E4F26"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Obchodné meno:</w:t>
      </w:r>
      <w:r w:rsidRPr="00305E46">
        <w:rPr>
          <w:rFonts w:ascii="Noto Sans" w:hAnsi="Noto Sans" w:cs="Noto Sans"/>
          <w:sz w:val="20"/>
          <w:szCs w:val="20"/>
        </w:rPr>
        <w:tab/>
      </w:r>
      <w:r w:rsidRPr="00305E46">
        <w:rPr>
          <w:rFonts w:ascii="Noto Sans" w:hAnsi="Noto Sans" w:cs="Noto Sans"/>
          <w:sz w:val="20"/>
          <w:szCs w:val="20"/>
        </w:rPr>
        <w:tab/>
      </w:r>
    </w:p>
    <w:p w14:paraId="2AAF152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Sídlo: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19CA9943"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IČO:</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C666600"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DIČ:</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F63CC7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IČ DPH:</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42A8C3F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Číslo účtu:</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5F735597"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Bankové spojenie:</w:t>
      </w:r>
      <w:r w:rsidRPr="00305E46">
        <w:rPr>
          <w:rFonts w:ascii="Noto Sans" w:hAnsi="Noto Sans" w:cs="Noto Sans"/>
          <w:sz w:val="20"/>
          <w:szCs w:val="20"/>
        </w:rPr>
        <w:tab/>
      </w:r>
      <w:r w:rsidRPr="00305E46">
        <w:rPr>
          <w:rFonts w:ascii="Noto Sans" w:hAnsi="Noto Sans" w:cs="Noto Sans"/>
          <w:sz w:val="20"/>
          <w:szCs w:val="20"/>
        </w:rPr>
        <w:tab/>
      </w:r>
    </w:p>
    <w:p w14:paraId="66A760CA"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IBAN:</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3E39048B"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Zapísaný:</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2C701633" w14:textId="77777777" w:rsidR="00BE69B9" w:rsidRPr="00305E46" w:rsidRDefault="00BE69B9" w:rsidP="00BE69B9">
      <w:pPr>
        <w:pStyle w:val="Bezriadkovania"/>
        <w:contextualSpacing/>
        <w:rPr>
          <w:rFonts w:ascii="Noto Sans" w:hAnsi="Noto Sans" w:cs="Noto Sans"/>
          <w:b/>
          <w:bCs/>
          <w:sz w:val="20"/>
          <w:szCs w:val="20"/>
        </w:rPr>
      </w:pPr>
      <w:r w:rsidRPr="00305E46">
        <w:rPr>
          <w:rFonts w:ascii="Noto Sans" w:hAnsi="Noto Sans" w:cs="Noto Sans"/>
          <w:sz w:val="20"/>
          <w:szCs w:val="20"/>
        </w:rPr>
        <w:t>Konajúci:</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631063D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tel./fax:</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p>
    <w:p w14:paraId="06D3FE1D"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Kontaktná osoba:</w:t>
      </w:r>
      <w:r w:rsidRPr="00305E46">
        <w:rPr>
          <w:rFonts w:ascii="Noto Sans" w:hAnsi="Noto Sans" w:cs="Noto Sans"/>
          <w:sz w:val="20"/>
          <w:szCs w:val="20"/>
        </w:rPr>
        <w:tab/>
      </w:r>
      <w:r w:rsidRPr="00305E46">
        <w:rPr>
          <w:rFonts w:ascii="Noto Sans" w:hAnsi="Noto Sans" w:cs="Noto Sans"/>
          <w:sz w:val="20"/>
          <w:szCs w:val="20"/>
        </w:rPr>
        <w:tab/>
      </w: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77777777" w:rsidR="00AA3260" w:rsidRPr="00305E46" w:rsidRDefault="00AA3260" w:rsidP="00A2065A">
      <w:pPr>
        <w:pStyle w:val="Bezriadkovania"/>
        <w:contextualSpacing/>
        <w:rPr>
          <w:rFonts w:ascii="Noto Sans" w:hAnsi="Noto Sans" w:cs="Noto Sans"/>
          <w:sz w:val="20"/>
          <w:szCs w:val="20"/>
        </w:rPr>
      </w:pPr>
    </w:p>
    <w:p w14:paraId="1A38A9A0"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 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69E69A1F"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Zmluvné strany uzatvárajú túto zmluvu, predmetom ktorej je zhotovenie diela: </w:t>
      </w:r>
      <w:r w:rsidRPr="00305E46">
        <w:rPr>
          <w:rFonts w:ascii="Noto Sans" w:hAnsi="Noto Sans" w:cs="Noto Sans"/>
          <w:b/>
          <w:bCs/>
          <w:sz w:val="20"/>
          <w:szCs w:val="20"/>
        </w:rPr>
        <w:t xml:space="preserve">„Rekonštrukcia </w:t>
      </w:r>
      <w:r w:rsidR="00AC35FB">
        <w:rPr>
          <w:rFonts w:ascii="Noto Sans" w:hAnsi="Noto Sans" w:cs="Noto Sans"/>
          <w:b/>
          <w:bCs/>
          <w:sz w:val="20"/>
          <w:szCs w:val="20"/>
        </w:rPr>
        <w:t>elektroinštalácie časti budovy Hlavná 68</w:t>
      </w:r>
      <w:r w:rsidRPr="00305E46">
        <w:rPr>
          <w:rFonts w:ascii="Noto Sans" w:hAnsi="Noto Sans" w:cs="Noto Sans"/>
          <w:b/>
          <w:bCs/>
          <w:sz w:val="20"/>
          <w:szCs w:val="20"/>
        </w:rPr>
        <w:t xml:space="preserve">, </w:t>
      </w:r>
      <w:r w:rsidR="00FA0676" w:rsidRPr="00305E46">
        <w:rPr>
          <w:rFonts w:ascii="Noto Sans" w:hAnsi="Noto Sans" w:cs="Noto Sans"/>
          <w:b/>
          <w:bCs/>
          <w:sz w:val="20"/>
          <w:szCs w:val="20"/>
        </w:rPr>
        <w:t>Košice</w:t>
      </w:r>
      <w:r w:rsidRPr="00305E46">
        <w:rPr>
          <w:rFonts w:ascii="Noto Sans" w:hAnsi="Noto Sans" w:cs="Noto Sans"/>
          <w:b/>
          <w:bCs/>
          <w:sz w:val="20"/>
          <w:szCs w:val="20"/>
        </w:rPr>
        <w:t>“</w:t>
      </w:r>
      <w:r w:rsidRPr="00305E46">
        <w:rPr>
          <w:rFonts w:ascii="Noto Sans" w:hAnsi="Noto Sans" w:cs="Noto Sans"/>
          <w:sz w:val="20"/>
          <w:szCs w:val="20"/>
        </w:rPr>
        <w:t xml:space="preserve"> - pre účely objednávateľa v</w:t>
      </w:r>
      <w:r w:rsidR="000F4833" w:rsidRPr="00305E46">
        <w:rPr>
          <w:rFonts w:ascii="Noto Sans" w:hAnsi="Noto Sans" w:cs="Noto Sans"/>
          <w:sz w:val="20"/>
          <w:szCs w:val="20"/>
        </w:rPr>
        <w:t> </w:t>
      </w:r>
      <w:r w:rsidRPr="00305E46">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05E46">
        <w:rPr>
          <w:rFonts w:ascii="Noto Sans" w:hAnsi="Noto Sans" w:cs="Noto Sans"/>
          <w:sz w:val="20"/>
          <w:szCs w:val="20"/>
        </w:rPr>
        <w:t> </w:t>
      </w:r>
      <w:r w:rsidRPr="00305E46">
        <w:rPr>
          <w:rFonts w:ascii="Noto Sans" w:hAnsi="Noto Sans" w:cs="Noto Sans"/>
          <w:sz w:val="20"/>
          <w:szCs w:val="20"/>
        </w:rPr>
        <w:t>o</w:t>
      </w:r>
      <w:r w:rsidR="000F4833" w:rsidRPr="00305E46">
        <w:rPr>
          <w:rFonts w:ascii="Noto Sans" w:hAnsi="Noto Sans" w:cs="Noto Sans"/>
          <w:sz w:val="20"/>
          <w:szCs w:val="20"/>
        </w:rPr>
        <w:t> </w:t>
      </w:r>
      <w:r w:rsidRPr="00305E46">
        <w:rPr>
          <w:rFonts w:ascii="Noto Sans" w:hAnsi="Noto Sans" w:cs="Noto Sans"/>
          <w:sz w:val="20"/>
          <w:szCs w:val="20"/>
        </w:rPr>
        <w:t xml:space="preserve">zmene </w:t>
      </w:r>
      <w:r w:rsidRPr="00305E46">
        <w:rPr>
          <w:rFonts w:ascii="Noto Sans" w:hAnsi="Noto Sans" w:cs="Noto Sans"/>
          <w:sz w:val="20"/>
          <w:szCs w:val="20"/>
        </w:rPr>
        <w:lastRenderedPageBreak/>
        <w:t>a doplnení niektorých zákonov v znení neskorších predpisov</w:t>
      </w:r>
      <w:r w:rsidR="000F4833" w:rsidRPr="00305E46">
        <w:rPr>
          <w:rFonts w:ascii="Noto Sans" w:hAnsi="Noto Sans" w:cs="Noto Sans"/>
          <w:sz w:val="20"/>
          <w:szCs w:val="20"/>
        </w:rPr>
        <w:t xml:space="preserve"> (ďalej len ,,zákon č. 343/2015 Z. z.“)</w:t>
      </w:r>
      <w:r w:rsidRPr="00305E46">
        <w:rPr>
          <w:rFonts w:ascii="Noto Sans" w:hAnsi="Noto Sans" w:cs="Noto Sans"/>
          <w:sz w:val="20"/>
          <w:szCs w:val="20"/>
        </w:rPr>
        <w:t xml:space="preserve"> a</w:t>
      </w:r>
      <w:r w:rsidR="000D1F86" w:rsidRPr="00305E46">
        <w:rPr>
          <w:rFonts w:ascii="Noto Sans" w:hAnsi="Noto Sans" w:cs="Noto Sans"/>
          <w:sz w:val="20"/>
          <w:szCs w:val="20"/>
        </w:rPr>
        <w:t> </w:t>
      </w:r>
      <w:r w:rsidRPr="00305E46">
        <w:rPr>
          <w:rFonts w:ascii="Noto Sans" w:hAnsi="Noto Sans" w:cs="Noto Sans"/>
          <w:sz w:val="20"/>
          <w:szCs w:val="20"/>
        </w:rPr>
        <w:t>ponukou zhotoviteľa doručenou objednávateľovi dňa ............ 202</w:t>
      </w:r>
      <w:r w:rsidR="00FA0676" w:rsidRPr="00305E46">
        <w:rPr>
          <w:rFonts w:ascii="Noto Sans" w:hAnsi="Noto Sans" w:cs="Noto Sans"/>
          <w:sz w:val="20"/>
          <w:szCs w:val="20"/>
        </w:rPr>
        <w:t>2</w:t>
      </w:r>
      <w:r w:rsidRPr="00305E46">
        <w:rPr>
          <w:rFonts w:ascii="Noto Sans" w:hAnsi="Noto Sans" w:cs="Noto Sans"/>
          <w:sz w:val="20"/>
          <w:szCs w:val="20"/>
        </w:rPr>
        <w:t>.</w:t>
      </w:r>
    </w:p>
    <w:p w14:paraId="15CAAF1E"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prehlasujú, že si počas zhotovenia diela poskytnú patričnú súčinnosť.</w:t>
      </w:r>
    </w:p>
    <w:p w14:paraId="1BACD663" w14:textId="77777777" w:rsidR="00BE69B9" w:rsidRPr="00305E46" w:rsidRDefault="00BE69B9" w:rsidP="00BE69B9">
      <w:pPr>
        <w:pStyle w:val="Bezriadkovania"/>
        <w:numPr>
          <w:ilvl w:val="0"/>
          <w:numId w:val="3"/>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v prípade akéhokoľvek sporu medzi nimi budú tento riešiť v</w:t>
      </w:r>
      <w:r w:rsidR="000F4833" w:rsidRPr="00305E46">
        <w:rPr>
          <w:rFonts w:ascii="Noto Sans" w:hAnsi="Noto Sans" w:cs="Noto Sans"/>
          <w:sz w:val="20"/>
          <w:szCs w:val="20"/>
        </w:rPr>
        <w:t> </w:t>
      </w:r>
      <w:r w:rsidRPr="00305E46">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77777777" w:rsidR="00BE69B9" w:rsidRPr="00305E46" w:rsidRDefault="00BE69B9" w:rsidP="00BE69B9">
      <w:pPr>
        <w:pStyle w:val="Bezriadkovania"/>
        <w:contextualSpacing/>
        <w:rPr>
          <w:rFonts w:ascii="Noto Sans" w:hAnsi="Noto Sans" w:cs="Noto Sans"/>
          <w:b/>
          <w:bCs/>
          <w:sz w:val="20"/>
          <w:szCs w:val="20"/>
        </w:rPr>
      </w:pPr>
    </w:p>
    <w:p w14:paraId="09434A6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BE69B9" w:rsidRPr="00305E46">
        <w:rPr>
          <w:rFonts w:ascii="Noto Sans" w:hAnsi="Noto Sans" w:cs="Noto Sans"/>
          <w:b/>
          <w:bCs/>
          <w:sz w:val="20"/>
          <w:szCs w:val="20"/>
        </w:rPr>
        <w:t>II</w:t>
      </w:r>
      <w:r w:rsidR="00AA3260" w:rsidRPr="00305E46">
        <w:rPr>
          <w:rFonts w:ascii="Noto Sans" w:hAnsi="Noto Sans" w:cs="Noto Sans"/>
          <w:b/>
          <w:bCs/>
          <w:sz w:val="20"/>
          <w:szCs w:val="20"/>
        </w:rPr>
        <w:t>.</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70112C46"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Pr="00305E46">
        <w:rPr>
          <w:rFonts w:ascii="Noto Sans" w:hAnsi="Noto Sans" w:cs="Noto Sans"/>
          <w:sz w:val="20"/>
          <w:szCs w:val="20"/>
        </w:rPr>
        <w:t xml:space="preserve"> </w:t>
      </w:r>
      <w:r w:rsidR="000F4833" w:rsidRPr="00305E46">
        <w:rPr>
          <w:rFonts w:ascii="Noto Sans" w:hAnsi="Noto Sans" w:cs="Noto Sans"/>
          <w:b/>
          <w:bCs/>
          <w:sz w:val="20"/>
          <w:szCs w:val="20"/>
        </w:rPr>
        <w:t xml:space="preserve">„Rekonštrukcia </w:t>
      </w:r>
      <w:r w:rsidR="00AC35FB">
        <w:rPr>
          <w:rFonts w:ascii="Noto Sans" w:hAnsi="Noto Sans" w:cs="Noto Sans"/>
          <w:b/>
          <w:bCs/>
          <w:sz w:val="20"/>
          <w:szCs w:val="20"/>
        </w:rPr>
        <w:t>elektroinštalácie časti budovy Hlavná 68</w:t>
      </w:r>
      <w:r w:rsidR="000F4833" w:rsidRPr="00305E46">
        <w:rPr>
          <w:rFonts w:ascii="Noto Sans" w:hAnsi="Noto Sans" w:cs="Noto Sans"/>
          <w:b/>
          <w:bCs/>
          <w:sz w:val="20"/>
          <w:szCs w:val="20"/>
        </w:rPr>
        <w:t xml:space="preserve">, </w:t>
      </w:r>
      <w:r w:rsidR="00FA0676" w:rsidRPr="00305E46">
        <w:rPr>
          <w:rFonts w:ascii="Noto Sans" w:hAnsi="Noto Sans" w:cs="Noto Sans"/>
          <w:b/>
          <w:bCs/>
          <w:sz w:val="20"/>
          <w:szCs w:val="20"/>
        </w:rPr>
        <w:t>Košice</w:t>
      </w:r>
      <w:r w:rsidR="000F4833" w:rsidRPr="00305E46">
        <w:rPr>
          <w:rFonts w:ascii="Noto Sans" w:hAnsi="Noto Sans" w:cs="Noto Sans"/>
          <w:b/>
          <w:bCs/>
          <w:sz w:val="20"/>
          <w:szCs w:val="20"/>
        </w:rPr>
        <w:t>“</w:t>
      </w:r>
      <w:r w:rsidRPr="00305E46">
        <w:rPr>
          <w:rFonts w:ascii="Noto Sans" w:hAnsi="Noto Sans" w:cs="Noto Sans"/>
          <w:color w:val="000000"/>
          <w:sz w:val="20"/>
          <w:szCs w:val="20"/>
        </w:rPr>
        <w:t xml:space="preserve"> </w:t>
      </w:r>
      <w:r w:rsidRPr="00305E46">
        <w:rPr>
          <w:rFonts w:ascii="Noto Sans" w:hAnsi="Noto Sans" w:cs="Noto Sans"/>
          <w:sz w:val="20"/>
          <w:szCs w:val="20"/>
        </w:rPr>
        <w:t>v rozsahu podľa projekt</w:t>
      </w:r>
      <w:r w:rsidR="00AC35FB">
        <w:rPr>
          <w:rFonts w:ascii="Noto Sans" w:hAnsi="Noto Sans" w:cs="Noto Sans"/>
          <w:sz w:val="20"/>
          <w:szCs w:val="20"/>
        </w:rPr>
        <w:t>u</w:t>
      </w:r>
      <w:r w:rsidRPr="00305E46">
        <w:rPr>
          <w:rFonts w:ascii="Noto Sans" w:hAnsi="Noto Sans" w:cs="Noto Sans"/>
          <w:sz w:val="20"/>
          <w:szCs w:val="20"/>
        </w:rPr>
        <w:t xml:space="preserve"> stavby „</w:t>
      </w:r>
      <w:r w:rsidR="000F4833" w:rsidRPr="00305E46">
        <w:rPr>
          <w:rFonts w:ascii="Noto Sans" w:hAnsi="Noto Sans" w:cs="Noto Sans"/>
          <w:sz w:val="20"/>
          <w:szCs w:val="20"/>
        </w:rPr>
        <w:t xml:space="preserve">Rekonštrukcia </w:t>
      </w:r>
      <w:r w:rsidR="00AC35FB">
        <w:rPr>
          <w:rFonts w:ascii="Noto Sans" w:hAnsi="Noto Sans" w:cs="Noto Sans"/>
          <w:sz w:val="20"/>
          <w:szCs w:val="20"/>
        </w:rPr>
        <w:t xml:space="preserve">elektroinštalácia </w:t>
      </w:r>
      <w:r w:rsidR="0047048D">
        <w:rPr>
          <w:rFonts w:ascii="Noto Sans" w:hAnsi="Noto Sans" w:cs="Noto Sans"/>
          <w:sz w:val="20"/>
          <w:szCs w:val="20"/>
        </w:rPr>
        <w:t>časti budovy Hlavná 68, Košice</w:t>
      </w:r>
      <w:r w:rsidRPr="00305E46">
        <w:rPr>
          <w:rFonts w:ascii="Noto Sans" w:hAnsi="Noto Sans" w:cs="Noto Sans"/>
          <w:sz w:val="20"/>
          <w:szCs w:val="20"/>
        </w:rPr>
        <w:t>“, spracovan</w:t>
      </w:r>
      <w:r w:rsidR="0047048D">
        <w:rPr>
          <w:rFonts w:ascii="Noto Sans" w:hAnsi="Noto Sans" w:cs="Noto Sans"/>
          <w:sz w:val="20"/>
          <w:szCs w:val="20"/>
        </w:rPr>
        <w:t>ú</w:t>
      </w:r>
      <w:r w:rsidR="00D10DFB">
        <w:rPr>
          <w:rFonts w:ascii="Noto Sans" w:hAnsi="Noto Sans" w:cs="Noto Sans"/>
          <w:sz w:val="20"/>
          <w:szCs w:val="20"/>
        </w:rPr>
        <w:t xml:space="preserve"> za</w:t>
      </w:r>
      <w:r w:rsidRPr="00305E46">
        <w:rPr>
          <w:rFonts w:ascii="Noto Sans" w:hAnsi="Noto Sans" w:cs="Noto Sans"/>
          <w:sz w:val="20"/>
          <w:szCs w:val="20"/>
        </w:rPr>
        <w:t xml:space="preserve"> </w:t>
      </w:r>
      <w:r w:rsidR="0047048D">
        <w:rPr>
          <w:rFonts w:ascii="Noto Sans" w:hAnsi="Noto Sans" w:cs="Noto Sans"/>
          <w:sz w:val="20"/>
          <w:szCs w:val="20"/>
        </w:rPr>
        <w:t>spol. PRIVEL</w:t>
      </w:r>
      <w:r w:rsidR="00D10DFB">
        <w:rPr>
          <w:rFonts w:ascii="Noto Sans" w:hAnsi="Noto Sans" w:cs="Noto Sans"/>
          <w:sz w:val="20"/>
          <w:szCs w:val="20"/>
        </w:rPr>
        <w:t> </w:t>
      </w:r>
      <w:r w:rsidR="0047048D">
        <w:rPr>
          <w:rFonts w:ascii="Noto Sans" w:hAnsi="Noto Sans" w:cs="Noto Sans"/>
          <w:sz w:val="20"/>
          <w:szCs w:val="20"/>
        </w:rPr>
        <w:t>spol. s.r.o.</w:t>
      </w:r>
      <w:r w:rsidRPr="00305E46">
        <w:rPr>
          <w:rFonts w:ascii="Noto Sans" w:hAnsi="Noto Sans" w:cs="Noto Sans"/>
          <w:sz w:val="20"/>
          <w:szCs w:val="20"/>
        </w:rPr>
        <w:t>,</w:t>
      </w:r>
      <w:r w:rsidR="00D10DFB">
        <w:rPr>
          <w:rFonts w:ascii="Noto Sans" w:hAnsi="Noto Sans" w:cs="Noto Sans"/>
          <w:sz w:val="20"/>
          <w:szCs w:val="20"/>
        </w:rPr>
        <w:t xml:space="preserve"> Ing. Petrom </w:t>
      </w:r>
      <w:proofErr w:type="spellStart"/>
      <w:r w:rsidR="00D10DFB">
        <w:rPr>
          <w:rFonts w:ascii="Noto Sans" w:hAnsi="Noto Sans" w:cs="Noto Sans"/>
          <w:sz w:val="20"/>
          <w:szCs w:val="20"/>
        </w:rPr>
        <w:t>Jackom</w:t>
      </w:r>
      <w:proofErr w:type="spellEnd"/>
      <w:r w:rsidR="00D10DFB">
        <w:rPr>
          <w:rFonts w:ascii="Noto Sans" w:hAnsi="Noto Sans" w:cs="Noto Sans"/>
          <w:sz w:val="20"/>
          <w:szCs w:val="20"/>
        </w:rPr>
        <w:t>,</w:t>
      </w:r>
      <w:r w:rsidRPr="00305E46">
        <w:rPr>
          <w:rFonts w:ascii="Noto Sans" w:hAnsi="Noto Sans" w:cs="Noto Sans"/>
          <w:sz w:val="20"/>
          <w:szCs w:val="20"/>
        </w:rPr>
        <w:t xml:space="preserve"> autorizovaný</w:t>
      </w:r>
      <w:r w:rsidR="00D10DFB">
        <w:rPr>
          <w:rFonts w:ascii="Noto Sans" w:hAnsi="Noto Sans" w:cs="Noto Sans"/>
          <w:sz w:val="20"/>
          <w:szCs w:val="20"/>
        </w:rPr>
        <w:t>m</w:t>
      </w:r>
      <w:r w:rsidRPr="00305E46">
        <w:rPr>
          <w:rFonts w:ascii="Noto Sans" w:hAnsi="Noto Sans" w:cs="Noto Sans"/>
          <w:sz w:val="20"/>
          <w:szCs w:val="20"/>
        </w:rPr>
        <w:t xml:space="preserve"> stavebný</w:t>
      </w:r>
      <w:r w:rsidR="00D10DFB">
        <w:rPr>
          <w:rFonts w:ascii="Noto Sans" w:hAnsi="Noto Sans" w:cs="Noto Sans"/>
          <w:sz w:val="20"/>
          <w:szCs w:val="20"/>
        </w:rPr>
        <w:t>m</w:t>
      </w:r>
      <w:r w:rsidRPr="00305E46">
        <w:rPr>
          <w:rFonts w:ascii="Noto Sans" w:hAnsi="Noto Sans" w:cs="Noto Sans"/>
          <w:sz w:val="20"/>
          <w:szCs w:val="20"/>
        </w:rPr>
        <w:t xml:space="preserve"> inžinier</w:t>
      </w:r>
      <w:r w:rsidR="00D10DFB">
        <w:rPr>
          <w:rFonts w:ascii="Noto Sans" w:hAnsi="Noto Sans" w:cs="Noto Sans"/>
          <w:sz w:val="20"/>
          <w:szCs w:val="20"/>
        </w:rPr>
        <w:t>om</w:t>
      </w:r>
      <w:r w:rsidRPr="00305E46">
        <w:rPr>
          <w:rFonts w:ascii="Noto Sans" w:hAnsi="Noto Sans" w:cs="Noto Sans"/>
          <w:sz w:val="20"/>
          <w:szCs w:val="20"/>
        </w:rPr>
        <w:t>, ktor</w:t>
      </w:r>
      <w:r w:rsidR="00D10DFB">
        <w:rPr>
          <w:rFonts w:ascii="Noto Sans" w:hAnsi="Noto Sans" w:cs="Noto Sans"/>
          <w:sz w:val="20"/>
          <w:szCs w:val="20"/>
        </w:rPr>
        <w:t>á</w:t>
      </w:r>
      <w:r w:rsidRPr="00305E46">
        <w:rPr>
          <w:rFonts w:ascii="Noto Sans" w:hAnsi="Noto Sans" w:cs="Noto Sans"/>
          <w:sz w:val="20"/>
          <w:szCs w:val="20"/>
        </w:rPr>
        <w:t xml:space="preserve"> je neoddeliteľnou súčasťou súťažných podkladov k verejnému obstarávaniu zákazky s nízkou hodnotou podľa § 117 zákona č.</w:t>
      </w:r>
      <w:r w:rsidR="000F4833" w:rsidRPr="00305E46">
        <w:rPr>
          <w:rFonts w:ascii="Noto Sans" w:hAnsi="Noto Sans" w:cs="Noto Sans"/>
          <w:sz w:val="20"/>
          <w:szCs w:val="20"/>
        </w:rPr>
        <w:t xml:space="preserve"> </w:t>
      </w:r>
      <w:r w:rsidRPr="00305E46">
        <w:rPr>
          <w:rFonts w:ascii="Noto Sans" w:hAnsi="Noto Sans" w:cs="Noto Sans"/>
          <w:sz w:val="20"/>
          <w:szCs w:val="20"/>
        </w:rPr>
        <w:t>343/2015 Z.</w:t>
      </w:r>
      <w:r w:rsidR="000F4833" w:rsidRPr="00305E46">
        <w:rPr>
          <w:rFonts w:ascii="Noto Sans" w:hAnsi="Noto Sans" w:cs="Noto Sans"/>
          <w:sz w:val="20"/>
          <w:szCs w:val="20"/>
        </w:rPr>
        <w:t xml:space="preserve"> </w:t>
      </w:r>
      <w:r w:rsidRPr="00305E46">
        <w:rPr>
          <w:rFonts w:ascii="Noto Sans" w:hAnsi="Noto Sans" w:cs="Noto Sans"/>
          <w:sz w:val="20"/>
          <w:szCs w:val="20"/>
        </w:rPr>
        <w:t>z.</w:t>
      </w:r>
    </w:p>
    <w:p w14:paraId="6E5C717F" w14:textId="77777777"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vykonať predmet zmluvy uvedený v ods.</w:t>
      </w:r>
      <w:r w:rsidR="000F4833" w:rsidRPr="00305E46">
        <w:rPr>
          <w:rFonts w:ascii="Noto Sans" w:hAnsi="Noto Sans" w:cs="Noto Sans"/>
          <w:sz w:val="20"/>
          <w:szCs w:val="20"/>
        </w:rPr>
        <w:t xml:space="preserve"> </w:t>
      </w:r>
      <w:r w:rsidRPr="00305E46">
        <w:rPr>
          <w:rFonts w:ascii="Noto Sans" w:hAnsi="Noto Sans" w:cs="Noto Sans"/>
          <w:sz w:val="20"/>
          <w:szCs w:val="20"/>
        </w:rPr>
        <w:t>1 tohto článku zmluvy odborne, kvalitne a za podmienok uvedených v tejto zmluve, v súlade s § 43d zákona č.</w:t>
      </w:r>
      <w:r w:rsidR="004B3467" w:rsidRPr="00305E46">
        <w:rPr>
          <w:rFonts w:ascii="Noto Sans" w:hAnsi="Noto Sans" w:cs="Noto Sans"/>
          <w:sz w:val="20"/>
          <w:szCs w:val="20"/>
        </w:rPr>
        <w:t> </w:t>
      </w:r>
      <w:r w:rsidRPr="00305E46">
        <w:rPr>
          <w:rFonts w:ascii="Noto Sans" w:hAnsi="Noto Sans" w:cs="Noto Sans"/>
          <w:sz w:val="20"/>
          <w:szCs w:val="20"/>
        </w:rPr>
        <w:t>50/1976</w:t>
      </w:r>
      <w:r w:rsidR="00924FED" w:rsidRPr="00305E46">
        <w:rPr>
          <w:rFonts w:ascii="Noto Sans" w:hAnsi="Noto Sans" w:cs="Noto Sans"/>
          <w:sz w:val="20"/>
          <w:szCs w:val="20"/>
        </w:rPr>
        <w:t> </w:t>
      </w:r>
      <w:r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Pr="00305E46">
        <w:rPr>
          <w:rFonts w:ascii="Noto Sans" w:hAnsi="Noto Sans" w:cs="Noto Sans"/>
          <w:sz w:val="20"/>
          <w:szCs w:val="20"/>
        </w:rPr>
        <w:t xml:space="preserve"> a</w:t>
      </w:r>
      <w:r w:rsidR="00C54DBE" w:rsidRPr="00305E46">
        <w:rPr>
          <w:rFonts w:ascii="Noto Sans" w:hAnsi="Noto Sans" w:cs="Noto Sans"/>
          <w:sz w:val="20"/>
          <w:szCs w:val="20"/>
        </w:rPr>
        <w:t> </w:t>
      </w:r>
      <w:r w:rsidRPr="00305E46">
        <w:rPr>
          <w:rFonts w:ascii="Noto Sans" w:hAnsi="Noto Sans" w:cs="Noto Sans"/>
          <w:sz w:val="20"/>
          <w:szCs w:val="20"/>
        </w:rPr>
        <w:t>súvisiacich STN, podľa projektu sám, na svoje náklady a svoje nebezpečenstvo.</w:t>
      </w:r>
    </w:p>
    <w:p w14:paraId="6B7B077A" w14:textId="08F3BCA0" w:rsidR="00BE69B9"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Pr="00305E46">
        <w:rPr>
          <w:rFonts w:ascii="Noto Sans" w:hAnsi="Noto Sans" w:cs="Noto Sans"/>
          <w:sz w:val="20"/>
          <w:szCs w:val="20"/>
        </w:rPr>
        <w:t>zákazk</w:t>
      </w:r>
      <w:r w:rsidR="00841A82">
        <w:rPr>
          <w:rFonts w:ascii="Noto Sans" w:hAnsi="Noto Sans" w:cs="Noto Sans"/>
          <w:sz w:val="20"/>
          <w:szCs w:val="20"/>
        </w:rPr>
        <w:t>u</w:t>
      </w:r>
      <w:r w:rsidRPr="00305E46">
        <w:rPr>
          <w:rFonts w:ascii="Noto Sans" w:hAnsi="Noto Sans" w:cs="Noto Sans"/>
          <w:sz w:val="20"/>
          <w:szCs w:val="20"/>
        </w:rPr>
        <w:t xml:space="preserve">: </w:t>
      </w:r>
      <w:r w:rsidR="004B3467" w:rsidRPr="00305E46">
        <w:rPr>
          <w:rFonts w:ascii="Noto Sans" w:hAnsi="Noto Sans" w:cs="Noto Sans"/>
          <w:b/>
          <w:bCs/>
          <w:sz w:val="20"/>
          <w:szCs w:val="20"/>
        </w:rPr>
        <w:t xml:space="preserve">„Rekonštrukcia </w:t>
      </w:r>
      <w:r w:rsidR="00D10DFB">
        <w:rPr>
          <w:rFonts w:ascii="Noto Sans" w:hAnsi="Noto Sans" w:cs="Noto Sans"/>
          <w:b/>
          <w:bCs/>
          <w:sz w:val="20"/>
          <w:szCs w:val="20"/>
        </w:rPr>
        <w:t>elektroinštalácie časti budovy Hlavná 68</w:t>
      </w:r>
      <w:r w:rsidR="007D2A54" w:rsidRPr="00305E46">
        <w:rPr>
          <w:rFonts w:ascii="Noto Sans" w:hAnsi="Noto Sans" w:cs="Noto Sans"/>
          <w:b/>
          <w:bCs/>
          <w:sz w:val="20"/>
          <w:szCs w:val="20"/>
        </w:rPr>
        <w:t>, Košice</w:t>
      </w:r>
      <w:r w:rsidR="004B3467" w:rsidRPr="00305E46">
        <w:rPr>
          <w:rFonts w:ascii="Noto Sans" w:hAnsi="Noto Sans" w:cs="Noto Sans"/>
          <w:b/>
          <w:bCs/>
          <w:sz w:val="20"/>
          <w:szCs w:val="20"/>
        </w:rPr>
        <w:t>“</w:t>
      </w:r>
      <w:r w:rsidRPr="00305E46">
        <w:rPr>
          <w:rFonts w:ascii="Noto Sans" w:hAnsi="Noto Sans" w:cs="Noto Sans"/>
          <w:sz w:val="20"/>
          <w:szCs w:val="20"/>
        </w:rPr>
        <w:t>. Tieto dokumenty (tzn. súťažné podklady a ponuka) sú obom zmluvným stranám známe, boli zmluvným stranám navzájom odovzdané a obe zmluvné strany ich považujú za východiskové podklady k tejto zmluve.</w:t>
      </w:r>
    </w:p>
    <w:p w14:paraId="69DAB45A" w14:textId="4A2E2ABD" w:rsidR="00AA3260" w:rsidRPr="00305E46" w:rsidRDefault="00AA3260" w:rsidP="00484E9E">
      <w:pPr>
        <w:pStyle w:val="Bezriadkovania"/>
        <w:numPr>
          <w:ilvl w:val="0"/>
          <w:numId w:val="4"/>
        </w:numPr>
        <w:ind w:left="284" w:hanging="284"/>
        <w:contextualSpacing/>
        <w:jc w:val="both"/>
        <w:rPr>
          <w:rFonts w:ascii="Noto Sans" w:hAnsi="Noto Sans" w:cs="Noto Sans"/>
          <w:sz w:val="20"/>
          <w:szCs w:val="20"/>
        </w:rPr>
      </w:pPr>
      <w:r w:rsidRPr="6252DDCB">
        <w:rPr>
          <w:rFonts w:ascii="Noto Sans" w:hAnsi="Noto Sans" w:cs="Noto Sans"/>
          <w:color w:val="000000" w:themeColor="text1"/>
          <w:sz w:val="20"/>
          <w:szCs w:val="20"/>
        </w:rPr>
        <w:t>Technický dozor objednávateľa bude vykonávať</w:t>
      </w:r>
      <w:r w:rsidR="005909D4" w:rsidRPr="6252DDCB">
        <w:rPr>
          <w:rFonts w:ascii="Noto Sans" w:hAnsi="Noto Sans" w:cs="Noto Sans"/>
          <w:color w:val="000000" w:themeColor="text1"/>
          <w:sz w:val="20"/>
          <w:szCs w:val="20"/>
        </w:rPr>
        <w:t>:</w:t>
      </w:r>
      <w:r w:rsidRPr="6252DDCB">
        <w:rPr>
          <w:rFonts w:ascii="Noto Sans" w:hAnsi="Noto Sans" w:cs="Noto Sans"/>
          <w:color w:val="000000" w:themeColor="text1"/>
          <w:sz w:val="20"/>
          <w:szCs w:val="20"/>
        </w:rPr>
        <w:t xml:space="preserve"> </w:t>
      </w:r>
      <w:r w:rsidR="00D10DFB" w:rsidRPr="6252DDCB">
        <w:rPr>
          <w:rFonts w:ascii="Noto Sans" w:hAnsi="Noto Sans" w:cs="Noto Sans"/>
          <w:b/>
          <w:color w:val="000000" w:themeColor="text1"/>
          <w:sz w:val="20"/>
          <w:szCs w:val="20"/>
        </w:rPr>
        <w:t>Ing. Ivan Forrai</w:t>
      </w:r>
      <w:r w:rsidR="005909D4" w:rsidRPr="006210A5">
        <w:rPr>
          <w:rFonts w:ascii="Noto Sans" w:hAnsi="Noto Sans" w:cs="Noto Sans"/>
          <w:b/>
          <w:bCs/>
          <w:color w:val="000000" w:themeColor="text1"/>
          <w:sz w:val="20"/>
          <w:szCs w:val="20"/>
        </w:rPr>
        <w:t>, MBA</w:t>
      </w:r>
      <w:r w:rsidR="006210A5" w:rsidRPr="006210A5">
        <w:rPr>
          <w:rFonts w:ascii="Noto Sans" w:hAnsi="Noto Sans" w:cs="Noto Sans"/>
          <w:b/>
          <w:bCs/>
          <w:color w:val="000000" w:themeColor="text1"/>
          <w:sz w:val="20"/>
          <w:szCs w:val="20"/>
        </w:rPr>
        <w:t>,</w:t>
      </w:r>
      <w:r w:rsidR="005909D4" w:rsidRPr="6252DDCB">
        <w:rPr>
          <w:rFonts w:ascii="Noto Sans" w:hAnsi="Noto Sans" w:cs="Noto Sans"/>
          <w:color w:val="000000" w:themeColor="text1"/>
          <w:sz w:val="20"/>
          <w:szCs w:val="20"/>
        </w:rPr>
        <w:t xml:space="preserve"> tel.: </w:t>
      </w:r>
      <w:r w:rsidR="007F1CC1" w:rsidRPr="6252DDCB">
        <w:rPr>
          <w:rFonts w:ascii="Noto Sans" w:hAnsi="Noto Sans" w:cs="Noto Sans"/>
          <w:color w:val="000000" w:themeColor="text1"/>
          <w:sz w:val="20"/>
          <w:szCs w:val="20"/>
        </w:rPr>
        <w:t>+421</w:t>
      </w:r>
      <w:r w:rsidR="00521DCD" w:rsidRPr="6252DDCB">
        <w:rPr>
          <w:rFonts w:ascii="Noto Sans" w:hAnsi="Noto Sans" w:cs="Noto Sans"/>
          <w:color w:val="000000" w:themeColor="text1"/>
          <w:sz w:val="20"/>
          <w:szCs w:val="20"/>
        </w:rPr>
        <w:t xml:space="preserve"> </w:t>
      </w:r>
      <w:r w:rsidR="00D10DFB" w:rsidRPr="6252DDCB">
        <w:rPr>
          <w:rFonts w:ascii="Noto Sans" w:hAnsi="Noto Sans" w:cs="Noto Sans"/>
          <w:color w:val="000000" w:themeColor="text1"/>
          <w:sz w:val="20"/>
          <w:szCs w:val="20"/>
        </w:rPr>
        <w:t>907 230 617</w:t>
      </w:r>
      <w:r w:rsidR="007F1CC1" w:rsidRPr="6252DDCB">
        <w:rPr>
          <w:rFonts w:ascii="Noto Sans" w:hAnsi="Noto Sans" w:cs="Noto Sans"/>
          <w:color w:val="000000" w:themeColor="text1"/>
          <w:sz w:val="20"/>
          <w:szCs w:val="20"/>
        </w:rPr>
        <w:t>.</w:t>
      </w:r>
    </w:p>
    <w:p w14:paraId="0645C33B" w14:textId="77777777" w:rsidR="00AA3260" w:rsidRPr="00305E46" w:rsidRDefault="00AA3260" w:rsidP="00A2065A">
      <w:pPr>
        <w:pStyle w:val="Bezriadkovania"/>
        <w:contextualSpacing/>
        <w:rPr>
          <w:rFonts w:ascii="Noto Sans" w:hAnsi="Noto Sans" w:cs="Noto Sans"/>
          <w:color w:val="FF0000"/>
          <w:sz w:val="20"/>
          <w:szCs w:val="20"/>
        </w:rPr>
      </w:pPr>
    </w:p>
    <w:p w14:paraId="3D5F5C71"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4B3467" w:rsidRPr="00305E46">
        <w:rPr>
          <w:rFonts w:ascii="Noto Sans" w:hAnsi="Noto Sans" w:cs="Noto Sans"/>
          <w:b/>
          <w:bCs/>
          <w:sz w:val="20"/>
          <w:szCs w:val="20"/>
        </w:rPr>
        <w:t>III</w:t>
      </w:r>
      <w:r w:rsidR="00AA3260" w:rsidRPr="00305E46">
        <w:rPr>
          <w:rFonts w:ascii="Noto Sans" w:hAnsi="Noto Sans" w:cs="Noto Sans"/>
          <w:b/>
          <w:bCs/>
          <w:sz w:val="20"/>
          <w:szCs w:val="20"/>
        </w:rPr>
        <w:t>.</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77777777" w:rsidR="00AA3260" w:rsidRPr="00305E46" w:rsidRDefault="00AA3260" w:rsidP="004B3467">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Zhotoviteľ sa zaväzuje, že vypracuje a dodá predmet zmluvy uvedený v čl. II. tejto zmluvy v</w:t>
      </w:r>
      <w:r w:rsidR="00924FED" w:rsidRPr="00305E46">
        <w:rPr>
          <w:rFonts w:ascii="Noto Sans" w:hAnsi="Noto Sans" w:cs="Noto Sans"/>
          <w:sz w:val="20"/>
          <w:szCs w:val="20"/>
        </w:rPr>
        <w:t> </w:t>
      </w:r>
      <w:r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425"/>
        <w:gridCol w:w="1891"/>
        <w:gridCol w:w="6472"/>
      </w:tblGrid>
      <w:tr w:rsidR="00AA3260" w:rsidRPr="00305E46" w14:paraId="502768B8" w14:textId="77777777" w:rsidTr="7A2F6F50">
        <w:trPr>
          <w:trHeight w:val="457"/>
        </w:trPr>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6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7A2F6F50">
        <w:trPr>
          <w:trHeight w:val="457"/>
        </w:trPr>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6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7E147FC7" w:rsidR="00AA3260" w:rsidRPr="00305E46" w:rsidRDefault="3659E093" w:rsidP="00EE4007">
            <w:pPr>
              <w:pStyle w:val="Bezriadkovania"/>
              <w:spacing w:line="259" w:lineRule="auto"/>
              <w:contextualSpacing/>
              <w:rPr>
                <w:rFonts w:ascii="Noto Sans" w:hAnsi="Noto Sans" w:cs="Noto Sans"/>
                <w:b/>
                <w:sz w:val="20"/>
                <w:szCs w:val="20"/>
              </w:rPr>
            </w:pPr>
            <w:r w:rsidRPr="7A2F6F50">
              <w:rPr>
                <w:rFonts w:ascii="Noto Sans" w:hAnsi="Noto Sans" w:cs="Noto Sans"/>
                <w:sz w:val="20"/>
                <w:szCs w:val="20"/>
              </w:rPr>
              <w:t>od 01.07.2022</w:t>
            </w:r>
          </w:p>
        </w:tc>
      </w:tr>
      <w:tr w:rsidR="00AA3260" w:rsidRPr="00305E46" w14:paraId="2EF44710" w14:textId="77777777" w:rsidTr="7A2F6F50">
        <w:trPr>
          <w:trHeight w:val="458"/>
        </w:trPr>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6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0453810A"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1232E3">
              <w:rPr>
                <w:rFonts w:ascii="Noto Sans" w:hAnsi="Noto Sans" w:cs="Noto Sans"/>
                <w:sz w:val="20"/>
                <w:szCs w:val="20"/>
              </w:rPr>
              <w:t>31</w:t>
            </w:r>
            <w:r w:rsidRPr="00305E46">
              <w:rPr>
                <w:rFonts w:ascii="Noto Sans" w:hAnsi="Noto Sans" w:cs="Noto Sans"/>
                <w:sz w:val="20"/>
                <w:szCs w:val="20"/>
              </w:rPr>
              <w:t>.0</w:t>
            </w:r>
            <w:r w:rsidR="001232E3">
              <w:rPr>
                <w:rFonts w:ascii="Noto Sans" w:hAnsi="Noto Sans" w:cs="Noto Sans"/>
                <w:sz w:val="20"/>
                <w:szCs w:val="20"/>
              </w:rPr>
              <w:t>8</w:t>
            </w:r>
            <w:r w:rsidRPr="00305E46">
              <w:rPr>
                <w:rFonts w:ascii="Noto Sans" w:hAnsi="Noto Sans" w:cs="Noto Sans"/>
                <w:sz w:val="20"/>
                <w:szCs w:val="20"/>
              </w:rPr>
              <w:t>.2022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 projektom stavby.</w:t>
      </w:r>
    </w:p>
    <w:p w14:paraId="245C5803"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 prípade, ak sa v priebehu plnenia tejto zmluvy vyskytne potreba uskutočniť práce, ktoré nie sú zhrnuté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77777777" w:rsidR="004B3467"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sa zaväzuje, že dokončené dielo prevezme a zaplatí za jeho zhotovenie dohodnutú cenu.</w:t>
      </w:r>
    </w:p>
    <w:p w14:paraId="1E8113D8" w14:textId="39B86C59" w:rsidR="00AA3260" w:rsidRPr="00305E46" w:rsidRDefault="00AA3260" w:rsidP="00484E9E">
      <w:pPr>
        <w:pStyle w:val="Bezriadkovania"/>
        <w:numPr>
          <w:ilvl w:val="0"/>
          <w:numId w:val="5"/>
        </w:numPr>
        <w:ind w:left="284" w:hanging="284"/>
        <w:contextualSpacing/>
        <w:jc w:val="both"/>
        <w:rPr>
          <w:rFonts w:ascii="Noto Sans" w:hAnsi="Noto Sans" w:cs="Noto Sans"/>
          <w:sz w:val="20"/>
          <w:szCs w:val="20"/>
        </w:rPr>
      </w:pPr>
      <w:r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Pr="00305E46">
        <w:rPr>
          <w:rFonts w:ascii="Noto Sans" w:hAnsi="Noto Sans" w:cs="Noto Sans"/>
          <w:sz w:val="20"/>
          <w:szCs w:val="20"/>
        </w:rPr>
        <w:t>znamená, že objednávateľ nie je povinný uhradiť zhotoviteľovi takto vzniknuté náklady súvisiace s touto zmluvou.</w:t>
      </w:r>
    </w:p>
    <w:p w14:paraId="58E30023" w14:textId="77777777" w:rsidR="00AA3260" w:rsidRPr="00305E46" w:rsidRDefault="00AA3260" w:rsidP="00A2065A">
      <w:pPr>
        <w:pStyle w:val="Bezriadkovania"/>
        <w:contextualSpacing/>
        <w:rPr>
          <w:rFonts w:ascii="Noto Sans" w:hAnsi="Noto Sans" w:cs="Noto Sans"/>
          <w:sz w:val="20"/>
          <w:szCs w:val="20"/>
        </w:rPr>
      </w:pPr>
    </w:p>
    <w:p w14:paraId="1789212C"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IV</w:t>
      </w:r>
      <w:r w:rsidR="00AA3260" w:rsidRPr="00305E46">
        <w:rPr>
          <w:rFonts w:ascii="Noto Sans" w:hAnsi="Noto Sans" w:cs="Noto Sans"/>
          <w:b/>
          <w:bCs/>
          <w:sz w:val="20"/>
          <w:szCs w:val="20"/>
        </w:rPr>
        <w:t>.</w:t>
      </w:r>
    </w:p>
    <w:p w14:paraId="02CA62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77777777" w:rsidR="00AA3260" w:rsidRPr="00305E46" w:rsidRDefault="00AA3260" w:rsidP="00C367F0">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Cena za predmet zmluvy uvedený v článku II. tejto zmluvy je stanovená dohodou zmluvných strán v zmysle zákona č. 18/1996 Z.</w:t>
      </w:r>
      <w:r w:rsidR="00C54DBE" w:rsidRPr="00305E46">
        <w:rPr>
          <w:rFonts w:ascii="Noto Sans" w:hAnsi="Noto Sans" w:cs="Noto Sans"/>
          <w:sz w:val="20"/>
          <w:szCs w:val="20"/>
        </w:rPr>
        <w:t xml:space="preserve"> </w:t>
      </w:r>
      <w:r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Pr="00305E46">
        <w:rPr>
          <w:rFonts w:ascii="Noto Sans" w:hAnsi="Noto Sans" w:cs="Noto Sans"/>
          <w:sz w:val="20"/>
          <w:szCs w:val="20"/>
        </w:rPr>
        <w:t xml:space="preserve"> </w:t>
      </w:r>
      <w:r w:rsidRPr="00305E46">
        <w:rPr>
          <w:rFonts w:ascii="Noto Sans" w:hAnsi="Noto Sans" w:cs="Noto Sans"/>
          <w:b/>
          <w:bCs/>
          <w:sz w:val="20"/>
          <w:szCs w:val="20"/>
        </w:rPr>
        <w:t>bez</w:t>
      </w:r>
      <w:r w:rsidR="00C367F0" w:rsidRPr="00305E46">
        <w:rPr>
          <w:rFonts w:ascii="Noto Sans" w:hAnsi="Noto Sans" w:cs="Noto Sans"/>
          <w:b/>
          <w:bCs/>
          <w:sz w:val="20"/>
          <w:szCs w:val="20"/>
        </w:rPr>
        <w:t> </w:t>
      </w:r>
      <w:r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ktorý tvorí výkaz výmer Elektroinštalácie, Ústredného kúrenia a Plynofikácie.</w:t>
      </w:r>
    </w:p>
    <w:p w14:paraId="23235311" w14:textId="77777777" w:rsidR="00AA3260" w:rsidRPr="00305E46" w:rsidRDefault="00AA3260" w:rsidP="00A2065A">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cene uvedenej v ods. 1 tohto článku sú zahrnuté aj náklady na: </w:t>
      </w:r>
    </w:p>
    <w:p w14:paraId="1D367F01"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vybudovanie, prevádzku, údržbu a vypratanie staveniska,</w:t>
      </w:r>
    </w:p>
    <w:p w14:paraId="4EB31C4F"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práce a dodávky nutné k vykonaniu diela v parametroch predpísaných projektom,</w:t>
      </w:r>
    </w:p>
    <w:p w14:paraId="4851DF76"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77777777" w:rsidR="00AA3260" w:rsidRPr="00305E46" w:rsidRDefault="00AA3260" w:rsidP="004B3467">
      <w:pPr>
        <w:pStyle w:val="Bezriadkovania"/>
        <w:numPr>
          <w:ilvl w:val="0"/>
          <w:numId w:val="7"/>
        </w:numPr>
        <w:ind w:left="567" w:hanging="283"/>
        <w:contextualSpacing/>
        <w:jc w:val="both"/>
        <w:rPr>
          <w:rFonts w:ascii="Noto Sans" w:hAnsi="Noto Sans" w:cs="Noto Sans"/>
          <w:sz w:val="20"/>
          <w:szCs w:val="20"/>
        </w:rPr>
      </w:pPr>
      <w:r w:rsidRPr="00305E46">
        <w:rPr>
          <w:rFonts w:ascii="Noto Sans" w:hAnsi="Noto Sans" w:cs="Noto Sans"/>
          <w:sz w:val="20"/>
          <w:szCs w:val="20"/>
        </w:rPr>
        <w:t>dodanie jedného vyhotovenia projektu skutočného vyhotovenia stavby.</w:t>
      </w:r>
    </w:p>
    <w:p w14:paraId="68683B9E" w14:textId="1D33BC28" w:rsidR="00F96E8F" w:rsidRPr="00305E46" w:rsidRDefault="00F96E8F" w:rsidP="00F96E8F">
      <w:pPr>
        <w:pStyle w:val="Bezriadkovania"/>
        <w:numPr>
          <w:ilvl w:val="0"/>
          <w:numId w:val="6"/>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Pr="00305E46">
        <w:rPr>
          <w:rFonts w:ascii="Noto Sans" w:hAnsi="Noto Sans" w:cs="Noto Sans"/>
          <w:sz w:val="20"/>
          <w:szCs w:val="20"/>
        </w:rPr>
        <w:t xml:space="preserve"> </w:t>
      </w:r>
      <w:r w:rsidR="009D73F7" w:rsidRPr="00305E46">
        <w:rPr>
          <w:rFonts w:ascii="Noto Sans" w:hAnsi="Noto Sans" w:cs="Noto Sans"/>
          <w:sz w:val="20"/>
          <w:szCs w:val="20"/>
        </w:rPr>
        <w:t>ponuka</w:t>
      </w:r>
      <w:r w:rsidRPr="00305E46">
        <w:rPr>
          <w:rFonts w:ascii="Noto Sans" w:hAnsi="Noto Sans" w:cs="Noto Sans"/>
          <w:sz w:val="20"/>
          <w:szCs w:val="20"/>
        </w:rPr>
        <w:t xml:space="preserve"> za dodanie predmetu zákazky)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7376F0C6" w:rsidR="00F96E8F" w:rsidRPr="00305E46" w:rsidRDefault="00F96E8F" w:rsidP="00F96E8F">
      <w:pPr>
        <w:pStyle w:val="Bezriadkovania"/>
        <w:numPr>
          <w:ilvl w:val="0"/>
          <w:numId w:val="6"/>
        </w:numPr>
        <w:ind w:left="284" w:hanging="284"/>
        <w:contextualSpacing/>
        <w:jc w:val="both"/>
        <w:rPr>
          <w:sz w:val="20"/>
          <w:szCs w:val="20"/>
        </w:rPr>
      </w:pPr>
      <w:r w:rsidRPr="00305E4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6A8C7F02" w:rsidRPr="699077DB">
        <w:rPr>
          <w:rFonts w:ascii="Noto Sans" w:hAnsi="Noto Sans" w:cs="Noto Sans"/>
          <w:sz w:val="20"/>
          <w:szCs w:val="20"/>
        </w:rPr>
        <w:t xml:space="preserve">Cenu diela v takomto prípade možno navýšiť v súlade s </w:t>
      </w:r>
      <w:proofErr w:type="spellStart"/>
      <w:r w:rsidR="6A8C7F02" w:rsidRPr="699077DB">
        <w:rPr>
          <w:rFonts w:ascii="Noto Sans" w:hAnsi="Noto Sans" w:cs="Noto Sans"/>
          <w:sz w:val="20"/>
          <w:szCs w:val="20"/>
        </w:rPr>
        <w:t>ust</w:t>
      </w:r>
      <w:proofErr w:type="spellEnd"/>
      <w:r w:rsidR="6A8C7F02" w:rsidRPr="699077DB">
        <w:rPr>
          <w:rFonts w:ascii="Noto Sans" w:hAnsi="Noto Sans" w:cs="Noto Sans"/>
          <w:sz w:val="20"/>
          <w:szCs w:val="20"/>
        </w:rPr>
        <w:t>. § 18 ods. 3 písm. a) zákona č. 343/2015 Z. z. maximálne</w:t>
      </w:r>
      <w:r w:rsidR="6A8C7F02" w:rsidRPr="00EE4007">
        <w:rPr>
          <w:rFonts w:ascii="Noto Sans" w:hAnsi="Noto Sans" w:cs="Noto Sans"/>
          <w:b/>
          <w:bCs/>
          <w:sz w:val="20"/>
          <w:szCs w:val="20"/>
        </w:rPr>
        <w:t xml:space="preserve"> do výšky 15 %</w:t>
      </w:r>
      <w:r w:rsidR="6A8C7F02" w:rsidRPr="699077DB">
        <w:rPr>
          <w:rFonts w:ascii="Noto Sans" w:hAnsi="Noto Sans" w:cs="Noto Sans"/>
          <w:sz w:val="20"/>
          <w:szCs w:val="20"/>
        </w:rPr>
        <w:t xml:space="preserve"> hodnoty pôvodnej ceny diela uvedenej v bode 1., článku IV. zmluvy. </w:t>
      </w:r>
      <w:r w:rsidRPr="00305E46">
        <w:rPr>
          <w:rFonts w:ascii="Noto Sans" w:hAnsi="Noto Sans" w:cs="Noto Sans"/>
          <w:sz w:val="20"/>
          <w:szCs w:val="20"/>
        </w:rPr>
        <w:t>Navýšenie rozsahu diela a s tým súvisiace navýšenie ceny Diela je možné zrealizovať až</w:t>
      </w:r>
      <w:r w:rsidR="000D1F86" w:rsidRPr="00305E46">
        <w:rPr>
          <w:rFonts w:ascii="Noto Sans" w:hAnsi="Noto Sans" w:cs="Noto Sans"/>
          <w:sz w:val="20"/>
          <w:szCs w:val="20"/>
        </w:rPr>
        <w:t> </w:t>
      </w:r>
      <w:r w:rsidRPr="00305E46">
        <w:rPr>
          <w:rFonts w:ascii="Noto Sans" w:hAnsi="Noto Sans" w:cs="Noto Sans"/>
          <w:sz w:val="20"/>
          <w:szCs w:val="20"/>
        </w:rPr>
        <w:t>po</w:t>
      </w:r>
      <w:r w:rsidR="000D1F86" w:rsidRPr="00305E46">
        <w:rPr>
          <w:rFonts w:ascii="Noto Sans" w:hAnsi="Noto Sans" w:cs="Noto Sans"/>
          <w:sz w:val="20"/>
          <w:szCs w:val="20"/>
        </w:rPr>
        <w:t> </w:t>
      </w:r>
      <w:r w:rsidRPr="00305E46">
        <w:rPr>
          <w:rFonts w:ascii="Noto Sans" w:hAnsi="Noto Sans" w:cs="Noto Sans"/>
          <w:sz w:val="20"/>
          <w:szCs w:val="20"/>
        </w:rPr>
        <w:t xml:space="preserve">potvrdení a odsúhlasení zmluvnými stranami samostatným písomným </w:t>
      </w:r>
      <w:r w:rsidR="6A8C7F02" w:rsidRPr="699077DB">
        <w:rPr>
          <w:rFonts w:ascii="Noto Sans" w:hAnsi="Noto Sans" w:cs="Noto Sans"/>
          <w:sz w:val="20"/>
          <w:szCs w:val="20"/>
        </w:rPr>
        <w:t>dodatkom k zmluve</w:t>
      </w:r>
      <w:r w:rsidRPr="00305E46">
        <w:rPr>
          <w:rFonts w:ascii="Noto Sans" w:hAnsi="Noto Sans" w:cs="Noto Sans"/>
          <w:sz w:val="20"/>
          <w:szCs w:val="20"/>
        </w:rPr>
        <w:t xml:space="preserve"> podpísaným zmluvnými stranami.</w:t>
      </w:r>
    </w:p>
    <w:p w14:paraId="72709233" w14:textId="77777777" w:rsidR="00AA3260" w:rsidRPr="00305E46" w:rsidRDefault="00AA3260" w:rsidP="00A2065A">
      <w:pPr>
        <w:pStyle w:val="Bezriadkovania"/>
        <w:contextualSpacing/>
        <w:rPr>
          <w:rFonts w:ascii="Noto Sans" w:hAnsi="Noto Sans" w:cs="Noto Sans"/>
          <w:sz w:val="20"/>
          <w:szCs w:val="20"/>
        </w:rPr>
      </w:pPr>
    </w:p>
    <w:p w14:paraId="63A5B0C0"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Zmluvné strany sa dohodli na tom, že zhotoviteľ bude vykonané práce fakturovať po ukončení a odovzdaní diela.</w:t>
      </w:r>
    </w:p>
    <w:p w14:paraId="1A5489B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Pr="00305E46">
        <w:rPr>
          <w:rFonts w:ascii="Noto Sans" w:hAnsi="Noto Sans" w:cs="Noto Sans"/>
          <w:sz w:val="20"/>
          <w:szCs w:val="20"/>
        </w:rPr>
        <w:t xml:space="preserve">prípade, že faktúra nebude obsahovať predpísané náležitosti, objednávateľ je oprávnený </w:t>
      </w:r>
      <w:r w:rsidRPr="00305E46">
        <w:rPr>
          <w:rFonts w:ascii="Noto Sans" w:hAnsi="Noto Sans" w:cs="Noto Sans"/>
          <w:sz w:val="20"/>
          <w:szCs w:val="20"/>
        </w:rPr>
        <w:lastRenderedPageBreak/>
        <w:t>vrátiť ju zhotoviteľovi na doplnenie. V takom prípade sa preruší plynutie lehoty splatnosti a</w:t>
      </w:r>
      <w:r w:rsidR="00924FED" w:rsidRPr="00305E46">
        <w:rPr>
          <w:rFonts w:ascii="Noto Sans" w:hAnsi="Noto Sans" w:cs="Noto Sans"/>
          <w:sz w:val="20"/>
          <w:szCs w:val="20"/>
        </w:rPr>
        <w:t> </w:t>
      </w:r>
      <w:r w:rsidRPr="00305E46">
        <w:rPr>
          <w:rFonts w:ascii="Noto Sans" w:hAnsi="Noto Sans" w:cs="Noto Sans"/>
          <w:sz w:val="20"/>
          <w:szCs w:val="20"/>
        </w:rPr>
        <w:t>nová lehota splatnosti začne plynúť dňom doručenia opravenej faktúry objednávateľovi.</w:t>
      </w:r>
    </w:p>
    <w:p w14:paraId="3834C957" w14:textId="1974B56D"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Podkladom pre vystavenie faktúry je súpis vykonaných prác a dodávok potvrdený </w:t>
      </w:r>
      <w:r w:rsidRPr="00305E46">
        <w:rPr>
          <w:rFonts w:ascii="Noto Sans" w:hAnsi="Noto Sans" w:cs="Noto Sans"/>
          <w:color w:val="000000"/>
          <w:sz w:val="20"/>
          <w:szCs w:val="20"/>
        </w:rPr>
        <w:t xml:space="preserve">technickým dozorom objednávateľa. </w:t>
      </w:r>
      <w:r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Pr="00305E46">
        <w:rPr>
          <w:rFonts w:ascii="Noto Sans" w:hAnsi="Noto Sans" w:cs="Noto Sans"/>
          <w:sz w:val="20"/>
          <w:szCs w:val="20"/>
        </w:rPr>
        <w:t>znamená faktúru na sumu skutočne vykonaných prác.</w:t>
      </w:r>
    </w:p>
    <w:p w14:paraId="5C1CD27D" w14:textId="77777777" w:rsidR="004B3467"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6">
        <w:rPr>
          <w:rFonts w:ascii="Noto Sans" w:hAnsi="Noto Sans" w:cs="Noto Sans"/>
          <w:b/>
          <w:bCs/>
          <w:sz w:val="20"/>
          <w:szCs w:val="20"/>
        </w:rPr>
        <w:t xml:space="preserve">do </w:t>
      </w:r>
      <w:r w:rsidRPr="00305E46">
        <w:rPr>
          <w:rFonts w:ascii="Noto Sans" w:hAnsi="Noto Sans" w:cs="Noto Sans"/>
          <w:b/>
          <w:bCs/>
          <w:color w:val="000000"/>
          <w:sz w:val="20"/>
          <w:szCs w:val="20"/>
        </w:rPr>
        <w:t>60 dní</w:t>
      </w:r>
      <w:r w:rsidRPr="00305E46">
        <w:rPr>
          <w:rFonts w:ascii="Noto Sans" w:hAnsi="Noto Sans" w:cs="Noto Sans"/>
          <w:color w:val="000000"/>
          <w:sz w:val="20"/>
          <w:szCs w:val="20"/>
        </w:rPr>
        <w:t xml:space="preserve"> </w:t>
      </w:r>
      <w:r w:rsidRPr="00305E46">
        <w:rPr>
          <w:rFonts w:ascii="Noto Sans" w:hAnsi="Noto Sans" w:cs="Noto Sans"/>
          <w:sz w:val="20"/>
          <w:szCs w:val="20"/>
        </w:rPr>
        <w:t>odo dňa jej doručenia objednávateľovi. Za deň úhrady sa považuje deň odpísania z účtu objednávateľa.</w:t>
      </w:r>
    </w:p>
    <w:p w14:paraId="58C3F4FA" w14:textId="6650E752" w:rsidR="005406DF" w:rsidRPr="00305E46" w:rsidRDefault="00AA3260" w:rsidP="00A2065A">
      <w:pPr>
        <w:pStyle w:val="Bezriadkovania"/>
        <w:numPr>
          <w:ilvl w:val="0"/>
          <w:numId w:val="10"/>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Pr="00305E46">
        <w:rPr>
          <w:rFonts w:ascii="Noto Sans" w:hAnsi="Noto Sans" w:cs="Noto Sans"/>
          <w:b/>
          <w:bCs/>
          <w:sz w:val="20"/>
          <w:szCs w:val="20"/>
        </w:rPr>
        <w:t>do 30 dní</w:t>
      </w:r>
      <w:r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77777777" w:rsidR="00F96E8F" w:rsidRPr="00305E46" w:rsidRDefault="00F96E8F" w:rsidP="00F96E8F">
      <w:pPr>
        <w:pStyle w:val="Bezriadkovania"/>
        <w:contextualSpacing/>
        <w:rPr>
          <w:rFonts w:ascii="Noto Sans" w:hAnsi="Noto Sans" w:cs="Noto Sans"/>
          <w:b/>
          <w:bCs/>
          <w:sz w:val="20"/>
          <w:szCs w:val="20"/>
        </w:rPr>
      </w:pPr>
    </w:p>
    <w:p w14:paraId="5FF50A6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w:t>
      </w:r>
      <w:r w:rsidR="00631BB8" w:rsidRPr="00305E46">
        <w:rPr>
          <w:rFonts w:ascii="Noto Sans" w:hAnsi="Noto Sans" w:cs="Noto Sans"/>
          <w:b/>
          <w:bCs/>
          <w:sz w:val="20"/>
          <w:szCs w:val="20"/>
        </w:rPr>
        <w:t>VI</w:t>
      </w:r>
      <w:r w:rsidR="00AA3260" w:rsidRPr="00305E46">
        <w:rPr>
          <w:rFonts w:ascii="Noto Sans" w:hAnsi="Noto Sans" w:cs="Noto Sans"/>
          <w:b/>
          <w:bCs/>
          <w:sz w:val="20"/>
          <w:szCs w:val="20"/>
        </w:rPr>
        <w:t>.</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Pr="00305E46">
        <w:rPr>
          <w:rFonts w:ascii="Noto Sans" w:hAnsi="Noto Sans" w:cs="Noto Sans"/>
          <w:sz w:val="20"/>
          <w:szCs w:val="20"/>
        </w:rPr>
        <w:t>Vzájomne a preukázateľne prevzaté doklady o výsledkoch skúšok sú podmienkou prevzatia diela.</w:t>
      </w:r>
    </w:p>
    <w:p w14:paraId="6965D290"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písomne vyzve objednávateľa najneskôr </w:t>
      </w:r>
      <w:r w:rsidRPr="00305E46">
        <w:rPr>
          <w:rFonts w:ascii="Noto Sans" w:hAnsi="Noto Sans" w:cs="Noto Sans"/>
          <w:b/>
          <w:bCs/>
          <w:sz w:val="20"/>
          <w:szCs w:val="20"/>
        </w:rPr>
        <w:t>7 dní</w:t>
      </w:r>
      <w:r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Pr="00305E46">
        <w:rPr>
          <w:rFonts w:ascii="Noto Sans" w:hAnsi="Noto Sans" w:cs="Noto Sans"/>
          <w:sz w:val="20"/>
          <w:szCs w:val="20"/>
        </w:rPr>
        <w:t>diela k záverečnému prevzatiu.</w:t>
      </w:r>
    </w:p>
    <w:p w14:paraId="024BD899"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77777777" w:rsidR="004B3467"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77777777" w:rsidR="00AA3260" w:rsidRPr="00305E46" w:rsidRDefault="00AA3260" w:rsidP="00A2065A">
      <w:pPr>
        <w:pStyle w:val="Bezriadkovania"/>
        <w:numPr>
          <w:ilvl w:val="0"/>
          <w:numId w:val="11"/>
        </w:numPr>
        <w:ind w:left="284" w:hanging="284"/>
        <w:contextualSpacing/>
        <w:jc w:val="both"/>
        <w:rPr>
          <w:rFonts w:ascii="Noto Sans" w:hAnsi="Noto Sans" w:cs="Noto Sans"/>
          <w:sz w:val="20"/>
          <w:szCs w:val="20"/>
        </w:rPr>
      </w:pPr>
      <w:r w:rsidRPr="00305E46">
        <w:rPr>
          <w:rFonts w:ascii="Noto Sans" w:hAnsi="Noto Sans" w:cs="Noto Sans"/>
          <w:sz w:val="20"/>
          <w:szCs w:val="20"/>
        </w:rPr>
        <w:t>Dňom odovzdania diela prechádza na objednávateľa vlastnícke právo k dielu.</w:t>
      </w:r>
    </w:p>
    <w:p w14:paraId="39BF0B2A" w14:textId="77777777" w:rsidR="00A2065A" w:rsidRPr="00305E46" w:rsidRDefault="00A2065A" w:rsidP="00A2065A">
      <w:pPr>
        <w:pStyle w:val="Bezriadkovania"/>
        <w:contextualSpacing/>
        <w:jc w:val="center"/>
        <w:rPr>
          <w:rFonts w:ascii="Noto Sans" w:hAnsi="Noto Sans" w:cs="Noto Sans"/>
          <w:i/>
          <w:iCs/>
          <w:sz w:val="20"/>
          <w:szCs w:val="20"/>
        </w:rPr>
      </w:pPr>
    </w:p>
    <w:p w14:paraId="711C169B"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VII.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Pr="00305E46">
        <w:rPr>
          <w:rFonts w:ascii="Noto Sans" w:hAnsi="Noto Sans" w:cs="Noto Sans"/>
          <w:sz w:val="20"/>
          <w:szCs w:val="20"/>
        </w:rPr>
        <w:t>.</w:t>
      </w:r>
    </w:p>
    <w:p w14:paraId="3F9B5165" w14:textId="4B19E5AD"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Pr="00305E46">
        <w:rPr>
          <w:rFonts w:ascii="Noto Sans" w:hAnsi="Noto Sans" w:cs="Noto Sans"/>
          <w:sz w:val="20"/>
          <w:szCs w:val="20"/>
        </w:rPr>
        <w:t>boli spôsobené porušením jeho povinností.</w:t>
      </w:r>
    </w:p>
    <w:p w14:paraId="448E719F"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Pr="00305E46">
        <w:rPr>
          <w:rFonts w:ascii="Noto Sans" w:hAnsi="Noto Sans" w:cs="Noto Sans"/>
          <w:sz w:val="20"/>
          <w:szCs w:val="20"/>
        </w:rPr>
        <w:t>reklamované vady.</w:t>
      </w:r>
    </w:p>
    <w:p w14:paraId="27A9CA1D" w14:textId="77777777" w:rsidR="008C6948" w:rsidRPr="00305E46" w:rsidRDefault="00AA3260" w:rsidP="00A2065A">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začať s odstraňovaním vád predmetu diela v čo najkratšom, technicky možnom čase, najneskôr však </w:t>
      </w:r>
      <w:r w:rsidRPr="00305E46">
        <w:rPr>
          <w:rFonts w:ascii="Noto Sans" w:hAnsi="Noto Sans" w:cs="Noto Sans"/>
          <w:b/>
          <w:bCs/>
          <w:sz w:val="20"/>
          <w:szCs w:val="20"/>
        </w:rPr>
        <w:t>do 3 dní</w:t>
      </w:r>
      <w:r w:rsidRPr="00305E46">
        <w:rPr>
          <w:rFonts w:ascii="Noto Sans" w:hAnsi="Noto Sans" w:cs="Noto Sans"/>
          <w:sz w:val="20"/>
          <w:szCs w:val="20"/>
        </w:rPr>
        <w:t xml:space="preserve"> od uplatnenia reklamácie objednávateľom.</w:t>
      </w:r>
    </w:p>
    <w:p w14:paraId="76F57865" w14:textId="163982F4" w:rsidR="000D1F86" w:rsidRPr="00F841DD" w:rsidRDefault="00AA3260" w:rsidP="009D73F7">
      <w:pPr>
        <w:pStyle w:val="Bezriadkovania"/>
        <w:numPr>
          <w:ilvl w:val="0"/>
          <w:numId w:val="12"/>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Zhotoviteľ sa zaväzuje odstrániť reklamované vady </w:t>
      </w:r>
      <w:r w:rsidRPr="00305E46">
        <w:rPr>
          <w:rFonts w:ascii="Noto Sans" w:hAnsi="Noto Sans" w:cs="Noto Sans"/>
          <w:b/>
          <w:bCs/>
          <w:sz w:val="20"/>
          <w:szCs w:val="20"/>
        </w:rPr>
        <w:t>do 10 dní</w:t>
      </w:r>
      <w:r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Pr="00305E46">
        <w:rPr>
          <w:rFonts w:ascii="Noto Sans" w:hAnsi="Noto Sans" w:cs="Noto Sans"/>
          <w:sz w:val="20"/>
          <w:szCs w:val="20"/>
        </w:rPr>
        <w:t>nedôjde k písomnej dohode o inom termíne a ku ktorej sa zhotoví obojstranne potvrdený zápis.</w:t>
      </w:r>
    </w:p>
    <w:p w14:paraId="3847C1C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Článok</w:t>
      </w:r>
      <w:r w:rsidR="00AA3260" w:rsidRPr="00305E46">
        <w:rPr>
          <w:rFonts w:ascii="Noto Sans" w:hAnsi="Noto Sans" w:cs="Noto Sans"/>
          <w:b/>
          <w:bCs/>
          <w:sz w:val="20"/>
          <w:szCs w:val="20"/>
        </w:rPr>
        <w:t xml:space="preserve"> VIII.</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77777777"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w:t>
      </w:r>
      <w:r w:rsidRPr="6252DDCB">
        <w:rPr>
          <w:rFonts w:ascii="Noto Sans" w:hAnsi="Noto Sans" w:cs="Noto Sans"/>
          <w:sz w:val="20"/>
          <w:szCs w:val="20"/>
        </w:rPr>
        <w:t>prípade</w:t>
      </w:r>
      <w:r w:rsidRPr="00305E46">
        <w:rPr>
          <w:rFonts w:ascii="Noto Sans" w:hAnsi="Noto Sans" w:cs="Noto Sans"/>
          <w:sz w:val="20"/>
          <w:szCs w:val="20"/>
        </w:rPr>
        <w:t xml:space="preserve">, že zhotoviteľ nedodá predmet zmluvy v dohodnutom termíne, objednávateľ má právo na zmluvnú pokutu vo výške </w:t>
      </w:r>
      <w:r w:rsidR="003E669A" w:rsidRPr="00305E46">
        <w:rPr>
          <w:rFonts w:ascii="Noto Sans" w:hAnsi="Noto Sans" w:cs="Noto Sans"/>
          <w:b/>
          <w:bCs/>
          <w:sz w:val="20"/>
          <w:szCs w:val="20"/>
        </w:rPr>
        <w:t>1</w:t>
      </w:r>
      <w:r w:rsidRPr="00305E46">
        <w:rPr>
          <w:rFonts w:ascii="Noto Sans" w:hAnsi="Noto Sans" w:cs="Noto Sans"/>
          <w:b/>
          <w:bCs/>
          <w:sz w:val="20"/>
          <w:szCs w:val="20"/>
        </w:rPr>
        <w:t>,0</w:t>
      </w:r>
      <w:r w:rsidR="003E669A" w:rsidRPr="00305E46">
        <w:rPr>
          <w:rFonts w:ascii="Noto Sans" w:hAnsi="Noto Sans" w:cs="Noto Sans"/>
          <w:b/>
          <w:bCs/>
          <w:sz w:val="20"/>
          <w:szCs w:val="20"/>
        </w:rPr>
        <w:t>0</w:t>
      </w:r>
      <w:r w:rsidRPr="00305E46">
        <w:rPr>
          <w:rFonts w:ascii="Noto Sans" w:hAnsi="Noto Sans" w:cs="Noto Sans"/>
          <w:b/>
          <w:bCs/>
          <w:sz w:val="20"/>
          <w:szCs w:val="20"/>
        </w:rPr>
        <w:t xml:space="preserve"> %</w:t>
      </w:r>
      <w:r w:rsidRPr="00305E46">
        <w:rPr>
          <w:rFonts w:ascii="Noto Sans" w:hAnsi="Noto Sans" w:cs="Noto Sans"/>
          <w:sz w:val="20"/>
          <w:szCs w:val="20"/>
        </w:rPr>
        <w:t xml:space="preserve"> z ceny diela za každý deň omeškania.</w:t>
      </w:r>
    </w:p>
    <w:p w14:paraId="4DE2DF6D" w14:textId="49EAD55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nedodržania lehoty uvedenej v čl. VII. bod 5 zhotoviteľom má objednávateľ nárok na</w:t>
      </w:r>
      <w:r w:rsidR="000D1F86" w:rsidRPr="00305E46">
        <w:rPr>
          <w:rFonts w:ascii="Noto Sans" w:hAnsi="Noto Sans" w:cs="Noto Sans"/>
          <w:sz w:val="20"/>
          <w:szCs w:val="20"/>
        </w:rPr>
        <w:t> </w:t>
      </w:r>
      <w:r w:rsidRPr="00305E46">
        <w:rPr>
          <w:rFonts w:ascii="Noto Sans" w:hAnsi="Noto Sans" w:cs="Noto Sans"/>
          <w:sz w:val="20"/>
          <w:szCs w:val="20"/>
        </w:rPr>
        <w:t xml:space="preserve">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Rovnako má objednávateľ právo na zmluvnú pokutu vo výške </w:t>
      </w:r>
      <w:r w:rsidRPr="00305E46">
        <w:rPr>
          <w:rFonts w:ascii="Noto Sans" w:hAnsi="Noto Sans" w:cs="Noto Sans"/>
          <w:b/>
          <w:bCs/>
          <w:sz w:val="20"/>
          <w:szCs w:val="20"/>
        </w:rPr>
        <w:t>300,</w:t>
      </w:r>
      <w:r w:rsidR="00B42DDD" w:rsidRPr="00305E46">
        <w:rPr>
          <w:rFonts w:ascii="Noto Sans" w:hAnsi="Noto Sans" w:cs="Noto Sans"/>
          <w:b/>
          <w:bCs/>
          <w:sz w:val="20"/>
          <w:szCs w:val="20"/>
        </w:rPr>
        <w:t>00</w:t>
      </w:r>
      <w:r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Pr="00305E46">
        <w:rPr>
          <w:rFonts w:ascii="Noto Sans" w:hAnsi="Noto Sans" w:cs="Noto Sans"/>
          <w:sz w:val="20"/>
          <w:szCs w:val="20"/>
        </w:rPr>
        <w:t>zmluve nie je ustanovené inak.</w:t>
      </w:r>
    </w:p>
    <w:p w14:paraId="13A23849" w14:textId="77777777" w:rsidR="008C6948" w:rsidRPr="00305E46" w:rsidRDefault="00AA3260" w:rsidP="00B42DDD">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Objednávateľ má nárok na zmluvnú pokutu vo výške </w:t>
      </w:r>
      <w:r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Pr="00305E46">
        <w:rPr>
          <w:rFonts w:ascii="Noto Sans" w:hAnsi="Noto Sans" w:cs="Noto Sans"/>
          <w:b/>
          <w:bCs/>
          <w:sz w:val="20"/>
          <w:szCs w:val="20"/>
        </w:rPr>
        <w:t>E</w:t>
      </w:r>
      <w:r w:rsidR="00B42DDD" w:rsidRPr="00305E46">
        <w:rPr>
          <w:rFonts w:ascii="Noto Sans" w:hAnsi="Noto Sans" w:cs="Noto Sans"/>
          <w:b/>
          <w:bCs/>
          <w:sz w:val="20"/>
          <w:szCs w:val="20"/>
        </w:rPr>
        <w:t>UR</w:t>
      </w:r>
      <w:r w:rsidRPr="00305E46">
        <w:rPr>
          <w:rFonts w:ascii="Noto Sans" w:hAnsi="Noto Sans" w:cs="Noto Sans"/>
          <w:sz w:val="20"/>
          <w:szCs w:val="20"/>
        </w:rPr>
        <w:t xml:space="preserve"> za každý deň oneskorenia odstránenia vád, </w:t>
      </w:r>
      <w:proofErr w:type="spellStart"/>
      <w:r w:rsidRPr="00305E46">
        <w:rPr>
          <w:rFonts w:ascii="Noto Sans" w:hAnsi="Noto Sans" w:cs="Noto Sans"/>
          <w:sz w:val="20"/>
          <w:szCs w:val="20"/>
        </w:rPr>
        <w:t>t.j</w:t>
      </w:r>
      <w:proofErr w:type="spellEnd"/>
      <w:r w:rsidRPr="00305E46">
        <w:rPr>
          <w:rFonts w:ascii="Noto Sans" w:hAnsi="Noto Sans" w:cs="Noto Sans"/>
          <w:sz w:val="20"/>
          <w:szCs w:val="20"/>
        </w:rPr>
        <w:t xml:space="preserve">. ak reklamované vady zhotoviteľ neodstráni </w:t>
      </w:r>
      <w:r w:rsidRPr="00305E46">
        <w:rPr>
          <w:rFonts w:ascii="Noto Sans" w:hAnsi="Noto Sans" w:cs="Noto Sans"/>
          <w:b/>
          <w:bCs/>
          <w:sz w:val="20"/>
          <w:szCs w:val="20"/>
        </w:rPr>
        <w:t>do 10 dní</w:t>
      </w:r>
      <w:r w:rsidRPr="00305E46">
        <w:rPr>
          <w:rFonts w:ascii="Noto Sans" w:hAnsi="Noto Sans" w:cs="Noto Sans"/>
          <w:sz w:val="20"/>
          <w:szCs w:val="20"/>
        </w:rPr>
        <w:t>, resp. v inom dohodnutom termíne.</w:t>
      </w:r>
    </w:p>
    <w:p w14:paraId="5155FA45" w14:textId="1B72A246" w:rsidR="008C6948"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Pr="00305E46">
        <w:rPr>
          <w:rFonts w:ascii="Noto Sans" w:hAnsi="Noto Sans" w:cs="Noto Sans"/>
          <w:sz w:val="20"/>
          <w:szCs w:val="20"/>
        </w:rPr>
        <w:t>vzniknutá škoda prevyšuje výšku zmluvnej pokuty.</w:t>
      </w:r>
    </w:p>
    <w:p w14:paraId="6A6F1A48" w14:textId="77777777" w:rsidR="00AA3260" w:rsidRPr="00305E46" w:rsidRDefault="00AA3260" w:rsidP="00A2065A">
      <w:pPr>
        <w:pStyle w:val="Bezriadkovania"/>
        <w:numPr>
          <w:ilvl w:val="0"/>
          <w:numId w:val="13"/>
        </w:numPr>
        <w:ind w:left="284" w:hanging="284"/>
        <w:contextualSpacing/>
        <w:jc w:val="both"/>
        <w:rPr>
          <w:rFonts w:ascii="Noto Sans" w:hAnsi="Noto Sans" w:cs="Noto Sans"/>
          <w:sz w:val="20"/>
          <w:szCs w:val="20"/>
        </w:rPr>
      </w:pPr>
      <w:r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Pr="00305E46">
        <w:rPr>
          <w:rFonts w:ascii="Noto Sans" w:hAnsi="Noto Sans" w:cs="Noto Sans"/>
          <w:sz w:val="20"/>
          <w:szCs w:val="20"/>
        </w:rPr>
        <w:t>omeškania vo výške ustanovenej § 369 odsek 2 zákona č. 513/1991 Z.</w:t>
      </w:r>
      <w:r w:rsidR="00B42DDD" w:rsidRPr="00305E46">
        <w:rPr>
          <w:rFonts w:ascii="Noto Sans" w:hAnsi="Noto Sans" w:cs="Noto Sans"/>
          <w:sz w:val="20"/>
          <w:szCs w:val="20"/>
        </w:rPr>
        <w:t xml:space="preserve"> </w:t>
      </w:r>
      <w:r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Pr="00305E46">
        <w:rPr>
          <w:rFonts w:ascii="Noto Sans" w:hAnsi="Noto Sans" w:cs="Noto Sans"/>
          <w:sz w:val="20"/>
          <w:szCs w:val="20"/>
        </w:rPr>
        <w:t>v znení neskorších predpisov.</w:t>
      </w:r>
    </w:p>
    <w:p w14:paraId="4350279B" w14:textId="77777777" w:rsidR="00A2065A" w:rsidRPr="00305E46" w:rsidRDefault="00A2065A" w:rsidP="00A2065A">
      <w:pPr>
        <w:pStyle w:val="Bezriadkovania"/>
        <w:contextualSpacing/>
        <w:rPr>
          <w:rFonts w:ascii="Noto Sans" w:hAnsi="Noto Sans" w:cs="Noto Sans"/>
          <w:sz w:val="20"/>
          <w:szCs w:val="20"/>
        </w:rPr>
      </w:pPr>
    </w:p>
    <w:p w14:paraId="750C2AE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IX.</w:t>
      </w:r>
    </w:p>
    <w:p w14:paraId="6ED74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Spolupôsobenie objednávateľa</w:t>
      </w:r>
    </w:p>
    <w:p w14:paraId="5427813B" w14:textId="77777777" w:rsidR="00AA3260" w:rsidRPr="00305E46" w:rsidRDefault="00AA3260" w:rsidP="00A2065A">
      <w:pPr>
        <w:pStyle w:val="Bezriadkovania"/>
        <w:contextualSpacing/>
        <w:rPr>
          <w:rFonts w:ascii="Noto Sans" w:hAnsi="Noto Sans" w:cs="Noto Sans"/>
          <w:sz w:val="20"/>
          <w:szCs w:val="20"/>
        </w:rPr>
      </w:pPr>
    </w:p>
    <w:p w14:paraId="0A9590AD" w14:textId="77777777" w:rsidR="00AA3260" w:rsidRPr="00305E46" w:rsidRDefault="00AA3260" w:rsidP="008C6948">
      <w:pPr>
        <w:pStyle w:val="Bezriadkovania"/>
        <w:numPr>
          <w:ilvl w:val="0"/>
          <w:numId w:val="14"/>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924FED" w:rsidRPr="00305E46">
        <w:rPr>
          <w:rFonts w:ascii="Noto Sans" w:hAnsi="Noto Sans" w:cs="Noto Sans"/>
          <w:sz w:val="20"/>
          <w:szCs w:val="20"/>
        </w:rPr>
        <w:t>Č</w:t>
      </w:r>
      <w:r w:rsidRPr="00305E46">
        <w:rPr>
          <w:rFonts w:ascii="Noto Sans" w:hAnsi="Noto Sans" w:cs="Noto Sans"/>
          <w:sz w:val="20"/>
          <w:szCs w:val="20"/>
        </w:rPr>
        <w:t>l</w:t>
      </w:r>
      <w:r w:rsidR="00924FED" w:rsidRPr="00305E46">
        <w:rPr>
          <w:rFonts w:ascii="Noto Sans" w:hAnsi="Noto Sans" w:cs="Noto Sans"/>
          <w:sz w:val="20"/>
          <w:szCs w:val="20"/>
        </w:rPr>
        <w:t>ánku</w:t>
      </w:r>
      <w:r w:rsidRPr="00305E46">
        <w:rPr>
          <w:rFonts w:ascii="Noto Sans" w:hAnsi="Noto Sans" w:cs="Noto Sans"/>
          <w:sz w:val="20"/>
          <w:szCs w:val="20"/>
        </w:rPr>
        <w:t xml:space="preserve"> III. tejto zmluvy.</w:t>
      </w:r>
    </w:p>
    <w:p w14:paraId="26DBE0F7" w14:textId="77777777" w:rsidR="00A2065A" w:rsidRPr="00305E46" w:rsidRDefault="00A2065A" w:rsidP="00A2065A">
      <w:pPr>
        <w:pStyle w:val="Bezriadkovania"/>
        <w:contextualSpacing/>
        <w:rPr>
          <w:rFonts w:ascii="Noto Sans" w:hAnsi="Noto Sans" w:cs="Noto Sans"/>
          <w:sz w:val="20"/>
          <w:szCs w:val="20"/>
        </w:rPr>
      </w:pPr>
    </w:p>
    <w:p w14:paraId="5C522C56" w14:textId="77777777"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Pr="00305E46">
        <w:rPr>
          <w:rFonts w:ascii="Noto Sans" w:hAnsi="Noto Sans" w:cs="Noto Sans"/>
          <w:sz w:val="20"/>
          <w:szCs w:val="20"/>
        </w:rPr>
        <w:t>50/1976 Zb.</w:t>
      </w:r>
    </w:p>
    <w:p w14:paraId="4CFCD206"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77777777" w:rsidR="008C6948" w:rsidRPr="00305E46" w:rsidRDefault="00AA3260" w:rsidP="00A2065A">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projektu. Záznamy vedie stavbyvedúci, resp. jeho zástupca a priebežne ich bude potvrdzovať technický dozor objednávateľa.</w:t>
      </w:r>
    </w:p>
    <w:p w14:paraId="421707FA" w14:textId="77777777" w:rsidR="00AA3260" w:rsidRPr="00305E46" w:rsidRDefault="00AA3260" w:rsidP="00924FED">
      <w:pPr>
        <w:pStyle w:val="Bezriadkovania"/>
        <w:numPr>
          <w:ilvl w:val="0"/>
          <w:numId w:val="15"/>
        </w:numPr>
        <w:ind w:left="284" w:hanging="284"/>
        <w:contextualSpacing/>
        <w:jc w:val="both"/>
        <w:rPr>
          <w:rFonts w:ascii="Noto Sans" w:hAnsi="Noto Sans" w:cs="Noto Sans"/>
          <w:i/>
          <w:sz w:val="20"/>
          <w:szCs w:val="20"/>
        </w:rPr>
      </w:pPr>
      <w:r w:rsidRPr="00305E46">
        <w:rPr>
          <w:rFonts w:ascii="Noto Sans" w:hAnsi="Noto Sans" w:cs="Noto Sans"/>
          <w:sz w:val="20"/>
          <w:szCs w:val="20"/>
        </w:rPr>
        <w:t xml:space="preserve">V stavebnom denníku musia obe zmluvné strany reagovať na zápisy najneskôr </w:t>
      </w:r>
      <w:r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Pr="00305E46">
        <w:rPr>
          <w:rFonts w:ascii="Noto Sans" w:hAnsi="Noto Sans" w:cs="Noto Sans"/>
          <w:b/>
          <w:bCs/>
          <w:sz w:val="20"/>
          <w:szCs w:val="20"/>
        </w:rPr>
        <w:t>pracovných dní</w:t>
      </w:r>
      <w:r w:rsidRPr="00305E46">
        <w:rPr>
          <w:rFonts w:ascii="Noto Sans" w:hAnsi="Noto Sans" w:cs="Noto Sans"/>
          <w:sz w:val="20"/>
          <w:szCs w:val="20"/>
        </w:rPr>
        <w:t xml:space="preserve"> po dátume ich vyhotovenia. Ak zmluvná strana, ktorej bol zápis určený </w:t>
      </w:r>
      <w:r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Pr="00305E46">
        <w:rPr>
          <w:rFonts w:ascii="Noto Sans" w:hAnsi="Noto Sans" w:cs="Noto Sans"/>
          <w:b/>
          <w:bCs/>
          <w:sz w:val="20"/>
          <w:szCs w:val="20"/>
        </w:rPr>
        <w:t xml:space="preserve"> pracovných dní</w:t>
      </w:r>
      <w:r w:rsidRPr="00305E46">
        <w:rPr>
          <w:rFonts w:ascii="Noto Sans" w:hAnsi="Noto Sans" w:cs="Noto Sans"/>
          <w:sz w:val="20"/>
          <w:szCs w:val="20"/>
        </w:rPr>
        <w:t xml:space="preserve"> na zápis nereaguje, považuje sa zápis za súhlasne potvrdený.</w:t>
      </w:r>
    </w:p>
    <w:p w14:paraId="4384CAE5" w14:textId="77777777" w:rsidR="00F841DD" w:rsidRPr="00305E46" w:rsidRDefault="00F841DD" w:rsidP="00A2065A">
      <w:pPr>
        <w:pStyle w:val="Bezriadkovania"/>
        <w:contextualSpacing/>
        <w:rPr>
          <w:rFonts w:ascii="Noto Sans" w:hAnsi="Noto Sans" w:cs="Noto Sans"/>
          <w:sz w:val="20"/>
          <w:szCs w:val="20"/>
        </w:rPr>
      </w:pPr>
    </w:p>
    <w:p w14:paraId="140237BF"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A89E07B" w14:textId="77777777" w:rsidR="002E3962" w:rsidRPr="00305E46" w:rsidRDefault="00AA3260"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Pr="00305E46">
        <w:rPr>
          <w:rFonts w:ascii="Noto Sans" w:hAnsi="Noto Sans" w:cs="Noto Sans"/>
          <w:sz w:val="20"/>
          <w:szCs w:val="20"/>
        </w:rPr>
        <w:t>čistotu. Zároveň je zhotoviteľ povinný dodržiavať všetky ostatné právne predpisy Slovenskej republiky.</w:t>
      </w:r>
    </w:p>
    <w:p w14:paraId="7675A91E" w14:textId="77777777" w:rsidR="002E3962" w:rsidRPr="00305E46" w:rsidRDefault="002E3962" w:rsidP="002E3962">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lastRenderedPageBreak/>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298D8D97" w:rsidR="008C6948" w:rsidRPr="00305E46" w:rsidRDefault="00AA3260" w:rsidP="008C6948">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Pr="00305E46">
        <w:rPr>
          <w:rFonts w:ascii="Noto Sans" w:hAnsi="Noto Sans" w:cs="Noto Sans"/>
          <w:sz w:val="20"/>
          <w:szCs w:val="20"/>
        </w:rPr>
        <w:t>predmetnú akciu.</w:t>
      </w:r>
      <w:r w:rsidR="00BF278E">
        <w:rPr>
          <w:rFonts w:ascii="Noto Sans" w:hAnsi="Noto Sans" w:cs="Noto Sans"/>
          <w:sz w:val="20"/>
          <w:szCs w:val="20"/>
        </w:rPr>
        <w:t xml:space="preserve"> </w:t>
      </w:r>
    </w:p>
    <w:p w14:paraId="01CE1B5D" w14:textId="77777777" w:rsidR="001F484E" w:rsidRPr="00305E46" w:rsidRDefault="00AA3260" w:rsidP="001F484E">
      <w:pPr>
        <w:pStyle w:val="Bezriadkovania"/>
        <w:numPr>
          <w:ilvl w:val="0"/>
          <w:numId w:val="16"/>
        </w:numPr>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Pr="00305E46">
        <w:rPr>
          <w:rFonts w:ascii="Noto Sans" w:hAnsi="Noto Sans" w:cs="Noto Sans"/>
          <w:sz w:val="20"/>
          <w:szCs w:val="20"/>
        </w:rPr>
        <w:t>prevádzkovateľom objektu.</w:t>
      </w: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77777777" w:rsidR="00AA3260" w:rsidRPr="00305E46" w:rsidRDefault="00AA3260" w:rsidP="008C6948">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 xml:space="preserve">bude meškať s termínom plnenia podľa tejto zmluvy o viac ako </w:t>
      </w:r>
      <w:r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Pr="00305E46">
        <w:rPr>
          <w:rFonts w:ascii="Noto Sans" w:hAnsi="Noto Sans" w:cs="Noto Sans"/>
          <w:b/>
          <w:bCs/>
          <w:sz w:val="20"/>
          <w:szCs w:val="20"/>
        </w:rPr>
        <w:t>dní</w:t>
      </w:r>
      <w:r w:rsidRPr="00305E46">
        <w:rPr>
          <w:rFonts w:ascii="Noto Sans" w:hAnsi="Noto Sans" w:cs="Noto Sans"/>
          <w:sz w:val="20"/>
          <w:szCs w:val="20"/>
        </w:rPr>
        <w:t>,</w:t>
      </w:r>
    </w:p>
    <w:p w14:paraId="01C3320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 xml:space="preserve">ak zhotoviteľ bude preukázateľne vykonávať práce </w:t>
      </w:r>
      <w:proofErr w:type="spellStart"/>
      <w:r w:rsidRPr="00305E46">
        <w:rPr>
          <w:rFonts w:ascii="Noto Sans" w:hAnsi="Noto Sans" w:cs="Noto Sans"/>
          <w:sz w:val="20"/>
          <w:szCs w:val="20"/>
        </w:rPr>
        <w:t>vadne</w:t>
      </w:r>
      <w:proofErr w:type="spellEnd"/>
      <w:r w:rsidRPr="00305E46">
        <w:rPr>
          <w:rFonts w:ascii="Noto Sans" w:hAnsi="Noto Sans" w:cs="Noto Sans"/>
          <w:sz w:val="20"/>
          <w:szCs w:val="20"/>
        </w:rPr>
        <w:t xml:space="preserve">, </w:t>
      </w:r>
      <w:proofErr w:type="spellStart"/>
      <w:r w:rsidRPr="00305E46">
        <w:rPr>
          <w:rFonts w:ascii="Noto Sans" w:hAnsi="Noto Sans" w:cs="Noto Sans"/>
          <w:sz w:val="20"/>
          <w:szCs w:val="20"/>
        </w:rPr>
        <w:t>t.j</w:t>
      </w:r>
      <w:proofErr w:type="spellEnd"/>
      <w:r w:rsidRPr="00305E46">
        <w:rPr>
          <w:rFonts w:ascii="Noto Sans" w:hAnsi="Noto Sans" w:cs="Noto Sans"/>
          <w:sz w:val="20"/>
          <w:szCs w:val="20"/>
        </w:rPr>
        <w:t>. v rozpore s podmienkami dohodnutými v tejto zmluve; musí ísť o vady, na ktoré bol zhotoviteľ objednávateľom v</w:t>
      </w:r>
      <w:r w:rsidR="00924FED" w:rsidRPr="00305E46">
        <w:rPr>
          <w:rFonts w:ascii="Noto Sans" w:hAnsi="Noto Sans" w:cs="Noto Sans"/>
          <w:sz w:val="20"/>
          <w:szCs w:val="20"/>
        </w:rPr>
        <w:t> </w:t>
      </w:r>
      <w:r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rozpore s ustanovením tejto zmluvy zastavil práce na zhotovení diela, alebo inak prejavuje svoj úmysel nepokračovať v plnení tejto zmluvy,</w:t>
      </w:r>
    </w:p>
    <w:p w14:paraId="592853A0"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Pr="00305E46">
        <w:rPr>
          <w:rFonts w:ascii="Noto Sans" w:hAnsi="Noto Sans" w:cs="Noto Sans"/>
          <w:sz w:val="20"/>
          <w:szCs w:val="20"/>
        </w:rPr>
        <w:t>záväzky vyplývajúce z tejto zmluvy na tretie osoby,</w:t>
      </w:r>
    </w:p>
    <w:p w14:paraId="7B1D138A" w14:textId="77777777" w:rsidR="00AA3260" w:rsidRPr="00305E46" w:rsidRDefault="00AA3260" w:rsidP="008C6948">
      <w:pPr>
        <w:pStyle w:val="Bezriadkovania"/>
        <w:numPr>
          <w:ilvl w:val="0"/>
          <w:numId w:val="18"/>
        </w:numPr>
        <w:ind w:left="567" w:hanging="283"/>
        <w:contextualSpacing/>
        <w:jc w:val="both"/>
        <w:rPr>
          <w:rFonts w:ascii="Noto Sans" w:hAnsi="Noto Sans" w:cs="Noto Sans"/>
          <w:sz w:val="20"/>
          <w:szCs w:val="20"/>
        </w:rPr>
      </w:pPr>
      <w:r w:rsidRPr="00305E46">
        <w:rPr>
          <w:rFonts w:ascii="Noto Sans" w:hAnsi="Noto Sans" w:cs="Noto Sans"/>
          <w:sz w:val="20"/>
          <w:szCs w:val="20"/>
        </w:rPr>
        <w:t>v prípade porušenia povinností vyplývajúcich z ustanovení tejto zmluvy.</w:t>
      </w:r>
    </w:p>
    <w:p w14:paraId="25837CFC" w14:textId="34FFC2F5" w:rsidR="008C6948"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Pr="00305E46">
        <w:rPr>
          <w:rFonts w:ascii="Noto Sans" w:hAnsi="Noto Sans" w:cs="Noto Sans"/>
          <w:sz w:val="20"/>
          <w:szCs w:val="20"/>
        </w:rPr>
        <w:t>ak</w:t>
      </w:r>
      <w:r w:rsidR="000D1F86" w:rsidRPr="00305E46">
        <w:rPr>
          <w:rFonts w:ascii="Noto Sans" w:hAnsi="Noto Sans" w:cs="Noto Sans"/>
          <w:sz w:val="20"/>
          <w:szCs w:val="20"/>
        </w:rPr>
        <w:t> </w:t>
      </w:r>
      <w:r w:rsidRPr="00305E46">
        <w:rPr>
          <w:rFonts w:ascii="Noto Sans" w:hAnsi="Noto Sans" w:cs="Noto Sans"/>
          <w:sz w:val="20"/>
          <w:szCs w:val="20"/>
        </w:rPr>
        <w:t xml:space="preserve">predpokladaná cena prác presiahne </w:t>
      </w:r>
      <w:r w:rsidR="2417E124" w:rsidRPr="7A2F6F50">
        <w:rPr>
          <w:rFonts w:ascii="Noto Sans" w:hAnsi="Noto Sans" w:cs="Noto Sans"/>
          <w:sz w:val="20"/>
          <w:szCs w:val="20"/>
        </w:rPr>
        <w:t>15</w:t>
      </w:r>
      <w:r w:rsidRPr="00305E46">
        <w:rPr>
          <w:rFonts w:ascii="Noto Sans" w:hAnsi="Noto Sans" w:cs="Noto Sans"/>
          <w:sz w:val="20"/>
          <w:szCs w:val="20"/>
        </w:rPr>
        <w:t xml:space="preserve"> % ceny podľa tejto zmluvy.</w:t>
      </w:r>
    </w:p>
    <w:p w14:paraId="405EA018" w14:textId="77777777" w:rsidR="00AA3260" w:rsidRPr="00305E46" w:rsidRDefault="00AA3260" w:rsidP="00A2065A">
      <w:pPr>
        <w:pStyle w:val="Bezriadkovania"/>
        <w:numPr>
          <w:ilvl w:val="0"/>
          <w:numId w:val="17"/>
        </w:numPr>
        <w:ind w:left="284" w:hanging="284"/>
        <w:contextualSpacing/>
        <w:jc w:val="both"/>
        <w:rPr>
          <w:rFonts w:ascii="Noto Sans" w:hAnsi="Noto Sans" w:cs="Noto Sans"/>
          <w:sz w:val="20"/>
          <w:szCs w:val="20"/>
        </w:rPr>
      </w:pPr>
      <w:r w:rsidRPr="00305E46">
        <w:rPr>
          <w:rFonts w:ascii="Noto Sans" w:hAnsi="Noto Sans" w:cs="Noto Sans"/>
          <w:sz w:val="20"/>
          <w:szCs w:val="20"/>
        </w:rPr>
        <w:t xml:space="preserve">V prípade, ak je objednávateľ v omeškaní s úhradou faktúry o viac ako </w:t>
      </w:r>
      <w:r w:rsidRPr="00305E46">
        <w:rPr>
          <w:rFonts w:ascii="Noto Sans" w:hAnsi="Noto Sans" w:cs="Noto Sans"/>
          <w:b/>
          <w:bCs/>
          <w:sz w:val="20"/>
          <w:szCs w:val="20"/>
        </w:rPr>
        <w:t>60 dní</w:t>
      </w:r>
      <w:r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77777777" w:rsidR="00A2065A" w:rsidRPr="00305E46" w:rsidRDefault="00A2065A" w:rsidP="00A2065A">
      <w:pPr>
        <w:pStyle w:val="Bezriadkovania"/>
        <w:contextualSpacing/>
        <w:jc w:val="center"/>
        <w:rPr>
          <w:rFonts w:ascii="Noto Sans" w:hAnsi="Noto Sans" w:cs="Noto Sans"/>
          <w:i/>
          <w:sz w:val="20"/>
          <w:szCs w:val="20"/>
        </w:rPr>
      </w:pPr>
    </w:p>
    <w:p w14:paraId="28F7582A" w14:textId="77777777"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Článok</w:t>
      </w:r>
      <w:r w:rsidR="00AA3260" w:rsidRPr="00305E46">
        <w:rPr>
          <w:rFonts w:ascii="Noto Sans" w:hAnsi="Noto Sans" w:cs="Noto Sans"/>
          <w:b/>
          <w:bCs/>
          <w:sz w:val="20"/>
          <w:szCs w:val="20"/>
        </w:rPr>
        <w:t xml:space="preserve">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1AB055A9"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Zmluva </w:t>
      </w:r>
      <w:r w:rsidR="009A6425">
        <w:rPr>
          <w:rFonts w:ascii="Noto Sans" w:hAnsi="Noto Sans" w:cs="Noto Sans"/>
          <w:sz w:val="20"/>
          <w:szCs w:val="20"/>
        </w:rPr>
        <w:t>nadobúda</w:t>
      </w:r>
      <w:r w:rsidRPr="00305E46">
        <w:rPr>
          <w:rFonts w:ascii="Noto Sans" w:hAnsi="Noto Sans" w:cs="Noto Sans"/>
          <w:sz w:val="20"/>
          <w:szCs w:val="20"/>
        </w:rPr>
        <w:t xml:space="preserve"> </w:t>
      </w:r>
      <w:r w:rsidRPr="00A852E8">
        <w:rPr>
          <w:rFonts w:ascii="Noto Sans" w:hAnsi="Noto Sans" w:cs="Noto Sans"/>
          <w:b/>
          <w:bCs/>
          <w:sz w:val="20"/>
          <w:szCs w:val="20"/>
        </w:rPr>
        <w:t>platn</w:t>
      </w:r>
      <w:r w:rsidR="009A6425">
        <w:rPr>
          <w:rFonts w:ascii="Noto Sans" w:hAnsi="Noto Sans" w:cs="Noto Sans"/>
          <w:b/>
          <w:bCs/>
          <w:sz w:val="20"/>
          <w:szCs w:val="20"/>
        </w:rPr>
        <w:t>osť</w:t>
      </w:r>
      <w:r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w:t>
      </w:r>
      <w:proofErr w:type="spellStart"/>
      <w:r w:rsidR="009A6425">
        <w:rPr>
          <w:rFonts w:ascii="Noto Sans" w:hAnsi="Noto Sans" w:cs="Noto Sans"/>
          <w:sz w:val="20"/>
          <w:szCs w:val="20"/>
        </w:rPr>
        <w:t>ust</w:t>
      </w:r>
      <w:proofErr w:type="spellEnd"/>
      <w:r w:rsidR="009A6425">
        <w:rPr>
          <w:rFonts w:ascii="Noto Sans" w:hAnsi="Noto Sans" w:cs="Noto Sans"/>
          <w:sz w:val="20"/>
          <w:szCs w:val="20"/>
        </w:rPr>
        <w:t>. § 47a ods. 1 zákona č. 40/1964 Zb. Občiansky zákonník v znení neskorších predpisov,</w:t>
      </w:r>
      <w:r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00A852E8" w:rsidRPr="2C50FF84">
        <w:rPr>
          <w:rFonts w:ascii="Noto Sans" w:hAnsi="Noto Sans" w:cs="Noto Sans"/>
          <w:sz w:val="20"/>
          <w:szCs w:val="20"/>
        </w:rPr>
        <w:t>)</w:t>
      </w:r>
      <w:r w:rsidRPr="2C50FF84">
        <w:rPr>
          <w:rFonts w:ascii="Noto Sans" w:hAnsi="Noto Sans" w:cs="Noto Sans"/>
          <w:sz w:val="20"/>
          <w:szCs w:val="20"/>
        </w:rPr>
        <w:t>.</w:t>
      </w:r>
    </w:p>
    <w:p w14:paraId="2513EFC3" w14:textId="77777777" w:rsidR="0091688B" w:rsidRPr="00305E46"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Pr="00305E46">
        <w:rPr>
          <w:rFonts w:ascii="Noto Sans" w:hAnsi="Noto Sans" w:cs="Noto Sans"/>
          <w:sz w:val="20"/>
          <w:szCs w:val="20"/>
        </w:rPr>
        <w:t>očíslovaných dodatkov, ktoré budú schválené a podpísané oprávnenými zástupcami oboch zmluvných strán.</w:t>
      </w:r>
    </w:p>
    <w:p w14:paraId="08E1DD1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 za ktorých k nemu došlo, nevyplýva, že túto časť nemožno oddeliť od ostatného úkonu.</w:t>
      </w:r>
    </w:p>
    <w:p w14:paraId="5BEA84C1"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Zmluvné strany sa zaväzujú, že budú postupovať v súlade s oprávnenými záujmami druhej strany a že vykonajú všetky právne úkony, ktoré sa ukážu byť nevyhnutné pre realizáciu </w:t>
      </w:r>
      <w:r w:rsidRPr="00305E46">
        <w:rPr>
          <w:rFonts w:ascii="Noto Sans" w:hAnsi="Noto Sans" w:cs="Noto Sans"/>
          <w:sz w:val="20"/>
          <w:szCs w:val="20"/>
        </w:rPr>
        <w:lastRenderedPageBreak/>
        <w:t>činností upravených touto zmluvou. Záväzok súčinnosti sa vzťahuje len na také úkony, ktoré prispejú alebo majú prispieť k dosiahnutiu účelu tejto zmluvy.</w:t>
      </w:r>
    </w:p>
    <w:p w14:paraId="4EF3C710"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budú riešiť obchodným súdom miestne príslušným sídlu objednávateľa.</w:t>
      </w:r>
    </w:p>
    <w:p w14:paraId="7928A0AD" w14:textId="4F517FB0" w:rsidR="00042A44" w:rsidRPr="00305E46" w:rsidRDefault="00AA3260"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V prípade spôsobenej škody na diele zhotoviteľom si môže objednávateľ uplatniť právo na náhradu škody.</w:t>
      </w:r>
    </w:p>
    <w:p w14:paraId="3F7D50DA" w14:textId="77777777" w:rsidR="00042A44" w:rsidRPr="00305E46"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33DB2C68" w:rsidR="00AA3260" w:rsidRPr="00305E46" w:rsidRDefault="00042A44" w:rsidP="00DC60DC">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77777777"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BD0D7EA" w:rsidR="002E3962" w:rsidRPr="00305E46"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 xml:space="preserve">Táto zmluva sa vyhotovuje v </w:t>
      </w:r>
      <w:r w:rsidRPr="00305E46">
        <w:rPr>
          <w:rFonts w:ascii="Noto Sans" w:hAnsi="Noto Sans" w:cs="Noto Sans"/>
          <w:b/>
          <w:bCs/>
          <w:sz w:val="20"/>
          <w:szCs w:val="20"/>
        </w:rPr>
        <w:t>štyroch /4/</w:t>
      </w:r>
      <w:r w:rsidRPr="00305E46">
        <w:rPr>
          <w:rFonts w:ascii="Noto Sans" w:hAnsi="Noto Sans" w:cs="Noto Sans"/>
          <w:sz w:val="20"/>
          <w:szCs w:val="20"/>
        </w:rPr>
        <w:t xml:space="preserve"> rovnopisoch, z toho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objednávateľ a </w:t>
      </w:r>
      <w:r w:rsidRPr="00305E46">
        <w:rPr>
          <w:rFonts w:ascii="Noto Sans" w:hAnsi="Noto Sans" w:cs="Noto Sans"/>
          <w:b/>
          <w:bCs/>
          <w:sz w:val="20"/>
          <w:szCs w:val="20"/>
        </w:rPr>
        <w:t>dva /2/</w:t>
      </w:r>
      <w:r w:rsidRPr="00305E46">
        <w:rPr>
          <w:rFonts w:ascii="Noto Sans" w:hAnsi="Noto Sans" w:cs="Noto Sans"/>
          <w:sz w:val="20"/>
          <w:szCs w:val="20"/>
        </w:rPr>
        <w:t xml:space="preserve"> rovnopisy obdrží zhotoviteľ.</w:t>
      </w:r>
    </w:p>
    <w:p w14:paraId="6807EFF6" w14:textId="77777777" w:rsidR="001856B8" w:rsidRPr="00305E46" w:rsidRDefault="001856B8" w:rsidP="001856B8">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305E46">
        <w:rPr>
          <w:rFonts w:ascii="Noto Sans" w:hAnsi="Noto Sans" w:cs="Noto Sans"/>
          <w:sz w:val="20"/>
          <w:szCs w:val="20"/>
        </w:rPr>
        <w:t>Neoddeliteľnou súčasťou tejto zmluvy je:</w:t>
      </w:r>
    </w:p>
    <w:p w14:paraId="138DAD80" w14:textId="77777777" w:rsidR="001856B8" w:rsidRPr="00305E46" w:rsidRDefault="001856B8" w:rsidP="001856B8">
      <w:pPr>
        <w:ind w:left="28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4118DB24"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dňa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 .......................</w:t>
      </w:r>
    </w:p>
    <w:p w14:paraId="4300E623" w14:textId="719BBD6E" w:rsidR="008C6948" w:rsidRPr="00305E46" w:rsidRDefault="008C6948" w:rsidP="008C6948">
      <w:pPr>
        <w:pStyle w:val="Odsekzoznamu"/>
        <w:spacing w:line="240" w:lineRule="auto"/>
        <w:ind w:left="0"/>
        <w:jc w:val="both"/>
        <w:rPr>
          <w:rFonts w:ascii="Noto Sans" w:hAnsi="Noto Sans" w:cs="Noto Sans"/>
          <w:sz w:val="20"/>
          <w:szCs w:val="20"/>
          <w:lang w:eastAsia="cs-CZ"/>
        </w:rPr>
      </w:pPr>
      <w:r w:rsidRPr="00305E46">
        <w:rPr>
          <w:rFonts w:ascii="Noto Sans" w:hAnsi="Noto Sans" w:cs="Noto Sans"/>
          <w:sz w:val="20"/>
          <w:szCs w:val="20"/>
        </w:rPr>
        <w:t>Objednávateľ:</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 xml:space="preserve">Zhotoviteľ: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7EBF1E7E"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2628F4C6" w14:textId="77777777" w:rsidR="00BE4114" w:rsidRPr="00305E46" w:rsidRDefault="008C6948" w:rsidP="008C6948">
      <w:pPr>
        <w:contextualSpacing/>
        <w:jc w:val="both"/>
        <w:rPr>
          <w:rFonts w:ascii="Noto Sans" w:hAnsi="Noto Sans" w:cs="Noto Sans"/>
          <w:sz w:val="20"/>
          <w:szCs w:val="20"/>
        </w:rPr>
      </w:pPr>
      <w:r w:rsidRPr="00305E46">
        <w:rPr>
          <w:rFonts w:ascii="Noto Sans" w:hAnsi="Noto Sans" w:cs="Noto Sans"/>
          <w:b/>
          <w:bCs/>
          <w:sz w:val="20"/>
          <w:szCs w:val="20"/>
        </w:rPr>
        <w:t>Ing. Peter Vrábel, PhD.</w:t>
      </w:r>
      <w:r w:rsidRPr="00305E46">
        <w:rPr>
          <w:rFonts w:ascii="Noto Sans" w:hAnsi="Noto Sans" w:cs="Noto Sans"/>
          <w:sz w:val="20"/>
          <w:szCs w:val="20"/>
        </w:rPr>
        <w:t xml:space="preserve">, </w:t>
      </w:r>
    </w:p>
    <w:p w14:paraId="0C4307E8" w14:textId="77777777" w:rsidR="00AA3260" w:rsidRPr="00305E46" w:rsidRDefault="008C6948" w:rsidP="008C6948">
      <w:pPr>
        <w:contextualSpacing/>
        <w:jc w:val="both"/>
        <w:rPr>
          <w:rFonts w:ascii="Noto Sans" w:hAnsi="Noto Sans" w:cs="Noto Sans"/>
          <w:sz w:val="20"/>
          <w:szCs w:val="20"/>
        </w:rPr>
      </w:pPr>
      <w:r w:rsidRPr="00305E46">
        <w:rPr>
          <w:rFonts w:ascii="Noto Sans" w:hAnsi="Noto Sans" w:cs="Noto Sans"/>
          <w:sz w:val="20"/>
          <w:szCs w:val="20"/>
        </w:rPr>
        <w:t>konateľ</w:t>
      </w:r>
      <w:r w:rsidR="00BE4114" w:rsidRPr="00305E46">
        <w:rPr>
          <w:rFonts w:ascii="Noto Sans" w:hAnsi="Noto Sans" w:cs="Noto Sans"/>
          <w:sz w:val="20"/>
          <w:szCs w:val="20"/>
        </w:rPr>
        <w:t xml:space="preserve"> – riaditeľ spoločnosti</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0BEC" w14:textId="77777777" w:rsidR="005C7680" w:rsidRDefault="005C7680" w:rsidP="00A2065A">
      <w:pPr>
        <w:spacing w:after="0" w:line="240" w:lineRule="auto"/>
      </w:pPr>
      <w:r>
        <w:separator/>
      </w:r>
    </w:p>
  </w:endnote>
  <w:endnote w:type="continuationSeparator" w:id="0">
    <w:p w14:paraId="395C9531" w14:textId="77777777" w:rsidR="005C7680" w:rsidRDefault="005C7680" w:rsidP="00A2065A">
      <w:pPr>
        <w:spacing w:after="0" w:line="240" w:lineRule="auto"/>
      </w:pPr>
      <w:r>
        <w:continuationSeparator/>
      </w:r>
    </w:p>
  </w:endnote>
  <w:endnote w:type="continuationNotice" w:id="1">
    <w:p w14:paraId="7E8D3998" w14:textId="77777777" w:rsidR="005C7680" w:rsidRDefault="005C7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17DD" w14:textId="77777777" w:rsidR="005C7680" w:rsidRDefault="005C7680" w:rsidP="00A2065A">
      <w:pPr>
        <w:spacing w:after="0" w:line="240" w:lineRule="auto"/>
      </w:pPr>
      <w:r>
        <w:separator/>
      </w:r>
    </w:p>
  </w:footnote>
  <w:footnote w:type="continuationSeparator" w:id="0">
    <w:p w14:paraId="1F36A64C" w14:textId="77777777" w:rsidR="005C7680" w:rsidRDefault="005C7680" w:rsidP="00A2065A">
      <w:pPr>
        <w:spacing w:after="0" w:line="240" w:lineRule="auto"/>
      </w:pPr>
      <w:r>
        <w:continuationSeparator/>
      </w:r>
    </w:p>
  </w:footnote>
  <w:footnote w:type="continuationNotice" w:id="1">
    <w:p w14:paraId="3B128A44" w14:textId="77777777" w:rsidR="005C7680" w:rsidRDefault="005C76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EDD2"/>
    <w:rsid w:val="00026727"/>
    <w:rsid w:val="00042A44"/>
    <w:rsid w:val="000D0310"/>
    <w:rsid w:val="000D1F86"/>
    <w:rsid w:val="000F4833"/>
    <w:rsid w:val="00102319"/>
    <w:rsid w:val="001232E3"/>
    <w:rsid w:val="001265F4"/>
    <w:rsid w:val="001743B9"/>
    <w:rsid w:val="001856B8"/>
    <w:rsid w:val="001B4237"/>
    <w:rsid w:val="001F484E"/>
    <w:rsid w:val="002012E3"/>
    <w:rsid w:val="00221D80"/>
    <w:rsid w:val="00223B57"/>
    <w:rsid w:val="002E3962"/>
    <w:rsid w:val="00305E46"/>
    <w:rsid w:val="00354CCA"/>
    <w:rsid w:val="003E1FBD"/>
    <w:rsid w:val="003E669A"/>
    <w:rsid w:val="003E68E4"/>
    <w:rsid w:val="0047048D"/>
    <w:rsid w:val="00484E9E"/>
    <w:rsid w:val="00492592"/>
    <w:rsid w:val="004B3467"/>
    <w:rsid w:val="00521DCD"/>
    <w:rsid w:val="005406DF"/>
    <w:rsid w:val="005770B4"/>
    <w:rsid w:val="005909D4"/>
    <w:rsid w:val="005C1123"/>
    <w:rsid w:val="005C7680"/>
    <w:rsid w:val="005E470C"/>
    <w:rsid w:val="005F33FC"/>
    <w:rsid w:val="00620406"/>
    <w:rsid w:val="006210A5"/>
    <w:rsid w:val="00631BB8"/>
    <w:rsid w:val="006434EE"/>
    <w:rsid w:val="0065006F"/>
    <w:rsid w:val="00684ABD"/>
    <w:rsid w:val="00703E42"/>
    <w:rsid w:val="007B06C5"/>
    <w:rsid w:val="007B254C"/>
    <w:rsid w:val="007D2A54"/>
    <w:rsid w:val="007F1CC1"/>
    <w:rsid w:val="00841A82"/>
    <w:rsid w:val="00842460"/>
    <w:rsid w:val="008C3DCF"/>
    <w:rsid w:val="008C6948"/>
    <w:rsid w:val="008D0DF5"/>
    <w:rsid w:val="0091688B"/>
    <w:rsid w:val="00924FED"/>
    <w:rsid w:val="009513C4"/>
    <w:rsid w:val="00987AC6"/>
    <w:rsid w:val="009A6425"/>
    <w:rsid w:val="009D73F7"/>
    <w:rsid w:val="009E55DC"/>
    <w:rsid w:val="00A2065A"/>
    <w:rsid w:val="00A56193"/>
    <w:rsid w:val="00A852E8"/>
    <w:rsid w:val="00AA3260"/>
    <w:rsid w:val="00AC35FB"/>
    <w:rsid w:val="00AD79A3"/>
    <w:rsid w:val="00B3028B"/>
    <w:rsid w:val="00B372EC"/>
    <w:rsid w:val="00B42DDD"/>
    <w:rsid w:val="00BD14F1"/>
    <w:rsid w:val="00BE4114"/>
    <w:rsid w:val="00BE69B9"/>
    <w:rsid w:val="00BF278E"/>
    <w:rsid w:val="00C367F0"/>
    <w:rsid w:val="00C54DBE"/>
    <w:rsid w:val="00C81748"/>
    <w:rsid w:val="00C910B1"/>
    <w:rsid w:val="00D10DFB"/>
    <w:rsid w:val="00D83C2F"/>
    <w:rsid w:val="00D97EEC"/>
    <w:rsid w:val="00DC60DC"/>
    <w:rsid w:val="00EE4007"/>
    <w:rsid w:val="00F841DD"/>
    <w:rsid w:val="00F96E8F"/>
    <w:rsid w:val="00FA0676"/>
    <w:rsid w:val="0276DF22"/>
    <w:rsid w:val="042CB62E"/>
    <w:rsid w:val="04B90E97"/>
    <w:rsid w:val="07CF05D2"/>
    <w:rsid w:val="083137EC"/>
    <w:rsid w:val="08763973"/>
    <w:rsid w:val="0EAD041A"/>
    <w:rsid w:val="0ED7CEE1"/>
    <w:rsid w:val="0F55DBD1"/>
    <w:rsid w:val="10F1AC32"/>
    <w:rsid w:val="14294CF4"/>
    <w:rsid w:val="1A7BC017"/>
    <w:rsid w:val="23E33FE7"/>
    <w:rsid w:val="2417E124"/>
    <w:rsid w:val="2493A184"/>
    <w:rsid w:val="29A9B478"/>
    <w:rsid w:val="2B894CD8"/>
    <w:rsid w:val="2C50FF84"/>
    <w:rsid w:val="2D620C73"/>
    <w:rsid w:val="2DD5182D"/>
    <w:rsid w:val="2EC0ED9A"/>
    <w:rsid w:val="2F043E07"/>
    <w:rsid w:val="34FA25A5"/>
    <w:rsid w:val="358E2A6C"/>
    <w:rsid w:val="3659E093"/>
    <w:rsid w:val="379CF735"/>
    <w:rsid w:val="47DCA51B"/>
    <w:rsid w:val="4A6D59D8"/>
    <w:rsid w:val="522CA84C"/>
    <w:rsid w:val="613F81BC"/>
    <w:rsid w:val="6252DDCB"/>
    <w:rsid w:val="625F7395"/>
    <w:rsid w:val="64DD894E"/>
    <w:rsid w:val="675A5238"/>
    <w:rsid w:val="685DA23C"/>
    <w:rsid w:val="699077DB"/>
    <w:rsid w:val="69B1FB8F"/>
    <w:rsid w:val="6A8C7F02"/>
    <w:rsid w:val="6EF3802B"/>
    <w:rsid w:val="724E6B7C"/>
    <w:rsid w:val="7768FB57"/>
    <w:rsid w:val="77FECF47"/>
    <w:rsid w:val="79852C3B"/>
    <w:rsid w:val="7A2F6F50"/>
    <w:rsid w:val="7B473B88"/>
    <w:rsid w:val="7C0FAEAC"/>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0F3BFEA9-AC93-4EAC-92B1-A678B8C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paragraph" w:styleId="Revzia">
    <w:name w:val="Revision"/>
    <w:hidden/>
    <w:uiPriority w:val="99"/>
    <w:semiHidden/>
    <w:rsid w:val="002012E3"/>
    <w:rPr>
      <w:rFonts w:ascii="Calibri" w:eastAsia="SimSun" w:hAnsi="Calibri" w:cs="font116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2" ma:contentTypeDescription="Umožňuje vytvoriť nový dokument." ma:contentTypeScope="" ma:versionID="c7d23cf7e3a538be619e848a3bcbe70d">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bd74fff4c706736fa1394a91901dd249"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bdacc0-3e79-4235-8e6f-6497e7013d5e" xsi:nil="true"/>
    <lcf76f155ced4ddcb4097134ff3c332f xmlns="ac8432ae-bd75-4e87-b3ae-2052e9413f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52983-B983-4FBF-ADC5-E883653D4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3.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f5bdacc0-3e79-4235-8e6f-6497e7013d5e"/>
    <ds:schemaRef ds:uri="ac8432ae-bd75-4e87-b3ae-2052e9413f7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2922</Words>
  <Characters>16659</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JUDr. Lukáš Bažik</cp:lastModifiedBy>
  <cp:revision>7</cp:revision>
  <cp:lastPrinted>2022-05-18T13:51:00Z</cp:lastPrinted>
  <dcterms:created xsi:type="dcterms:W3CDTF">2022-05-18T13:49:00Z</dcterms:created>
  <dcterms:modified xsi:type="dcterms:W3CDTF">2022-05-20T08:25:00Z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ies>
</file>