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174EC" w:rsidTr="006B50CB">
        <w:tc>
          <w:tcPr>
            <w:tcW w:w="9212" w:type="dxa"/>
            <w:gridSpan w:val="2"/>
          </w:tcPr>
          <w:p w:rsidR="009174EC" w:rsidRPr="009174EC" w:rsidRDefault="005E3723" w:rsidP="005E3723">
            <w:pPr>
              <w:jc w:val="center"/>
              <w:rPr>
                <w:b/>
              </w:rPr>
            </w:pPr>
            <w:r w:rsidRPr="009174EC">
              <w:rPr>
                <w:b/>
              </w:rPr>
              <w:t xml:space="preserve">IDENTIFIKAČNÉ ÚDAJE </w:t>
            </w:r>
            <w:r>
              <w:rPr>
                <w:b/>
              </w:rPr>
              <w:t>POTENCIÁLNE</w:t>
            </w:r>
            <w:r w:rsidRPr="009174EC">
              <w:rPr>
                <w:b/>
              </w:rPr>
              <w:t>HO DODÁVATEĽA</w:t>
            </w: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 xml:space="preserve">Obchodné </w:t>
            </w: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Default="009174EC" w:rsidP="009174EC">
            <w:pPr>
              <w:rPr>
                <w:b/>
              </w:rPr>
            </w:pPr>
            <w:proofErr w:type="spellStart"/>
            <w:r>
              <w:rPr>
                <w:b/>
              </w:rPr>
              <w:t>Telefón</w:t>
            </w:r>
            <w:proofErr w:type="spellEnd"/>
            <w:r>
              <w:rPr>
                <w:b/>
              </w:rPr>
              <w:t xml:space="preserve"> a e-mail: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</w:tbl>
    <w:p w:rsidR="009174EC" w:rsidRDefault="009174EC" w:rsidP="00B07EE0">
      <w:pPr>
        <w:pStyle w:val="Bezriadkovania"/>
        <w:jc w:val="both"/>
      </w:pPr>
    </w:p>
    <w:p w:rsidR="00B07EE0" w:rsidRDefault="00B07EE0" w:rsidP="00B07EE0">
      <w:pPr>
        <w:shd w:val="clear" w:color="auto" w:fill="D9D9D9"/>
        <w:jc w:val="center"/>
        <w:rPr>
          <w:b/>
        </w:rPr>
      </w:pPr>
      <w:r>
        <w:rPr>
          <w:b/>
        </w:rPr>
        <w:t>TECHNICKÁ ŠPECIFIKÁCIA</w:t>
      </w:r>
    </w:p>
    <w:p w:rsidR="00B07EE0" w:rsidRPr="003202A9" w:rsidRDefault="00B07EE0" w:rsidP="00B07EE0">
      <w:pPr>
        <w:shd w:val="clear" w:color="auto" w:fill="D9D9D9"/>
        <w:jc w:val="center"/>
        <w:rPr>
          <w:b/>
        </w:rPr>
      </w:pPr>
      <w:r>
        <w:rPr>
          <w:b/>
        </w:rPr>
        <w:t>CISTERNA 21 000 L</w:t>
      </w:r>
      <w:r w:rsidRPr="003202A9">
        <w:rPr>
          <w:b/>
        </w:rPr>
        <w:t xml:space="preserve"> – 1 KUS</w:t>
      </w:r>
    </w:p>
    <w:p w:rsidR="00B07EE0" w:rsidRPr="003202A9" w:rsidRDefault="00B07EE0" w:rsidP="00B07EE0">
      <w:pPr>
        <w:jc w:val="center"/>
      </w:pP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>Objem nádrže 21 000 l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>Celková povolená hmotnosť minimálne 24 000 kg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>Sací výkon vývevy min. 14 000 l/min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>Náhon cez kĺbový hriadeľ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>Odpružené nápravy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>Sklolaminátová nádrž pre tlakovú a vákuovú prevádzku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 xml:space="preserve">Minimálne 3 </w:t>
      </w:r>
      <w:proofErr w:type="spellStart"/>
      <w:r w:rsidRPr="00663702">
        <w:rPr>
          <w:rFonts w:ascii="Times New Roman" w:hAnsi="Times New Roman"/>
          <w:sz w:val="24"/>
          <w:szCs w:val="24"/>
        </w:rPr>
        <w:t>vlnolami</w:t>
      </w:r>
      <w:proofErr w:type="spellEnd"/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>Hydraulický zadný otvor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>12 V elektronický systém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 w:rsidRPr="00663702">
        <w:rPr>
          <w:rFonts w:ascii="Times New Roman" w:hAnsi="Times New Roman"/>
          <w:sz w:val="24"/>
          <w:szCs w:val="24"/>
        </w:rPr>
        <w:t>Dvíhateľná</w:t>
      </w:r>
      <w:proofErr w:type="spellEnd"/>
      <w:r w:rsidRPr="00663702">
        <w:rPr>
          <w:rFonts w:ascii="Times New Roman" w:hAnsi="Times New Roman"/>
          <w:sz w:val="24"/>
          <w:szCs w:val="24"/>
        </w:rPr>
        <w:t xml:space="preserve"> náprava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>Bočná nasávacia prípojka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>Vzduchové miešacie zariadenie</w:t>
      </w:r>
    </w:p>
    <w:p w:rsidR="00B07EE0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>Držiak na nádoby s postrekmi</w:t>
      </w:r>
    </w:p>
    <w:p w:rsidR="008E19EC" w:rsidRPr="00663702" w:rsidRDefault="00B07EE0" w:rsidP="00663702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63702">
        <w:rPr>
          <w:rFonts w:ascii="Times New Roman" w:hAnsi="Times New Roman"/>
          <w:sz w:val="24"/>
          <w:szCs w:val="24"/>
        </w:rPr>
        <w:t>Výbava na prepravu tekutých priemyselných hnojív (napr. DAMU)</w:t>
      </w:r>
    </w:p>
    <w:p w:rsidR="00B07EE0" w:rsidRPr="009174EC" w:rsidRDefault="00B07EE0" w:rsidP="00B07EE0"/>
    <w:p w:rsidR="009174EC" w:rsidRPr="009174EC" w:rsidRDefault="009174EC" w:rsidP="00B07EE0">
      <w:pPr>
        <w:jc w:val="center"/>
        <w:rPr>
          <w:b/>
          <w:caps/>
        </w:rPr>
      </w:pPr>
      <w:r w:rsidRPr="009174EC">
        <w:rPr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174EC" w:rsidRPr="009174EC" w:rsidTr="009174EC">
        <w:trPr>
          <w:trHeight w:val="535"/>
          <w:jc w:val="center"/>
        </w:trPr>
        <w:tc>
          <w:tcPr>
            <w:tcW w:w="2501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proofErr w:type="spellStart"/>
            <w:r w:rsidRPr="009174EC">
              <w:rPr>
                <w:b/>
              </w:rPr>
              <w:t>Predmet</w:t>
            </w:r>
            <w:proofErr w:type="spellEnd"/>
            <w:r w:rsidRPr="009174EC">
              <w:rPr>
                <w:b/>
              </w:rPr>
              <w:t xml:space="preserve"> </w:t>
            </w:r>
            <w:proofErr w:type="spellStart"/>
            <w:r w:rsidRPr="009174EC">
              <w:rPr>
                <w:b/>
              </w:rPr>
              <w:t>zákazky</w:t>
            </w:r>
            <w:proofErr w:type="spellEnd"/>
            <w:r w:rsidRPr="009174EC">
              <w:rPr>
                <w:b/>
              </w:rPr>
              <w:t>: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v €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za jeden kus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>bez DPH: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jc w:val="center"/>
              <w:rPr>
                <w:b/>
              </w:rPr>
            </w:pPr>
            <w:r w:rsidRPr="009174EC">
              <w:rPr>
                <w:b/>
              </w:rPr>
              <w:t>Počet</w:t>
            </w:r>
          </w:p>
          <w:p w:rsidR="009174EC" w:rsidRPr="009174EC" w:rsidRDefault="009174EC" w:rsidP="009174EC">
            <w:pPr>
              <w:jc w:val="center"/>
              <w:rPr>
                <w:b/>
              </w:rPr>
            </w:pPr>
            <w:proofErr w:type="spellStart"/>
            <w:r w:rsidRPr="009174EC">
              <w:rPr>
                <w:b/>
              </w:rPr>
              <w:t>kusov</w:t>
            </w:r>
            <w:proofErr w:type="spellEnd"/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</w:t>
            </w:r>
            <w:proofErr w:type="spellStart"/>
            <w:r w:rsidRPr="009174EC">
              <w:rPr>
                <w:b/>
              </w:rPr>
              <w:t>celkom</w:t>
            </w:r>
            <w:proofErr w:type="spellEnd"/>
            <w:r w:rsidRPr="009174EC">
              <w:rPr>
                <w:b/>
              </w:rPr>
              <w:t xml:space="preserve">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v € </w:t>
            </w:r>
          </w:p>
          <w:p w:rsidR="009174EC" w:rsidRPr="009174EC" w:rsidRDefault="009174EC" w:rsidP="009174EC">
            <w:pPr>
              <w:rPr>
                <w:b/>
              </w:rPr>
            </w:pPr>
            <w:proofErr w:type="gramStart"/>
            <w:r w:rsidRPr="009174EC">
              <w:rPr>
                <w:b/>
              </w:rPr>
              <w:t>bez  DPH</w:t>
            </w:r>
            <w:proofErr w:type="gramEnd"/>
            <w:r w:rsidRPr="009174EC">
              <w:rPr>
                <w:b/>
              </w:rPr>
              <w:t>:</w:t>
            </w: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174EC" w:rsidRPr="009174EC" w:rsidRDefault="00B07EE0" w:rsidP="007C6389">
            <w:pPr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</w:rPr>
              <w:t xml:space="preserve">Cisterna </w:t>
            </w:r>
            <w:r w:rsidR="007C6389">
              <w:rPr>
                <w:b/>
                <w:iCs/>
              </w:rPr>
              <w:t>21 000 L</w:t>
            </w:r>
            <w:bookmarkStart w:id="0" w:name="_GoBack"/>
            <w:bookmarkEnd w:id="0"/>
          </w:p>
        </w:tc>
        <w:tc>
          <w:tcPr>
            <w:tcW w:w="938" w:type="pct"/>
            <w:vAlign w:val="center"/>
          </w:tcPr>
          <w:p w:rsidR="009174EC" w:rsidRPr="009174EC" w:rsidRDefault="009174EC" w:rsidP="009174EC">
            <w:pPr>
              <w:jc w:val="right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9174EC" w:rsidRPr="009174EC" w:rsidRDefault="009174EC" w:rsidP="009174EC">
            <w:pPr>
              <w:jc w:val="center"/>
              <w:rPr>
                <w:bCs/>
              </w:rPr>
            </w:pPr>
            <w:r w:rsidRPr="009174EC">
              <w:rPr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:rsidR="009174EC" w:rsidRPr="009174EC" w:rsidRDefault="009174EC" w:rsidP="009174EC">
            <w:pPr>
              <w:jc w:val="right"/>
              <w:rPr>
                <w:bCs/>
              </w:rPr>
            </w:pPr>
          </w:p>
        </w:tc>
      </w:tr>
      <w:tr w:rsidR="009174EC" w:rsidRPr="009174EC" w:rsidTr="00B07EE0">
        <w:trPr>
          <w:trHeight w:val="512"/>
          <w:jc w:val="center"/>
        </w:trPr>
        <w:tc>
          <w:tcPr>
            <w:tcW w:w="5000" w:type="pct"/>
            <w:gridSpan w:val="4"/>
          </w:tcPr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 xml:space="preserve">Typové </w:t>
            </w:r>
            <w:proofErr w:type="spellStart"/>
            <w:r w:rsidRPr="009174EC">
              <w:rPr>
                <w:b/>
                <w:color w:val="000000" w:themeColor="text1"/>
              </w:rPr>
              <w:t>označenie</w:t>
            </w:r>
            <w:proofErr w:type="spellEnd"/>
            <w:r w:rsidRPr="009174EC">
              <w:rPr>
                <w:b/>
                <w:color w:val="000000" w:themeColor="text1"/>
              </w:rPr>
              <w:t>:</w:t>
            </w: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174EC" w:rsidRPr="009174EC" w:rsidRDefault="009174EC" w:rsidP="009174EC">
            <w:pPr>
              <w:jc w:val="right"/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>CENA CELKOM v EUR s DPH:</w:t>
            </w:r>
          </w:p>
        </w:tc>
        <w:tc>
          <w:tcPr>
            <w:tcW w:w="936" w:type="pct"/>
          </w:tcPr>
          <w:p w:rsidR="009174EC" w:rsidRPr="009174EC" w:rsidRDefault="009174EC" w:rsidP="009174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174EC" w:rsidRPr="006423FC" w:rsidRDefault="009174EC" w:rsidP="009174EC">
      <w:pPr>
        <w:jc w:val="both"/>
        <w:rPr>
          <w:rFonts w:ascii="Calibri" w:hAnsi="Calibri" w:cs="Calibri"/>
          <w:sz w:val="22"/>
          <w:szCs w:val="22"/>
        </w:rPr>
      </w:pPr>
    </w:p>
    <w:p w:rsidR="009174EC" w:rsidRDefault="009174EC" w:rsidP="009174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</w:t>
      </w:r>
      <w:r w:rsidR="00D52102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, že nami ponúkané zariadenie</w:t>
      </w:r>
      <w:r>
        <w:rPr>
          <w:rFonts w:ascii="Times New Roman" w:hAnsi="Times New Roman" w:cs="Times New Roman"/>
          <w:sz w:val="24"/>
          <w:szCs w:val="24"/>
          <w:u w:val="single"/>
        </w:rPr>
        <w:t>/zariadenia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spĺňajú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všetky 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požado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vané parametre predmetu zákazky a všetky požadované minimálne alebo maximálne hodnoty týchto parametrov, pri ktorých sa spĺňanie týchto hodnôt vyžaduje. </w:t>
      </w:r>
    </w:p>
    <w:p w:rsidR="009174EC" w:rsidRPr="009174EC" w:rsidRDefault="009174EC" w:rsidP="009174EC"/>
    <w:p w:rsidR="009174EC" w:rsidRPr="009174EC" w:rsidRDefault="009174EC" w:rsidP="009174EC">
      <w:pPr>
        <w:spacing w:line="360" w:lineRule="auto"/>
        <w:rPr>
          <w:b/>
          <w:bCs/>
        </w:rPr>
      </w:pPr>
      <w:proofErr w:type="spellStart"/>
      <w:r w:rsidRPr="009174EC">
        <w:rPr>
          <w:b/>
          <w:bCs/>
        </w:rPr>
        <w:t>Potenciálny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dodávateľ</w:t>
      </w:r>
      <w:proofErr w:type="spellEnd"/>
      <w:r w:rsidRPr="009174EC">
        <w:rPr>
          <w:b/>
          <w:bCs/>
        </w:rPr>
        <w:t xml:space="preserve">  je* / </w:t>
      </w:r>
      <w:proofErr w:type="spellStart"/>
      <w:r w:rsidRPr="009174EC">
        <w:rPr>
          <w:b/>
          <w:bCs/>
        </w:rPr>
        <w:t>nie</w:t>
      </w:r>
      <w:proofErr w:type="spellEnd"/>
      <w:r w:rsidRPr="009174EC">
        <w:rPr>
          <w:b/>
          <w:bCs/>
        </w:rPr>
        <w:t xml:space="preserve">* je </w:t>
      </w:r>
      <w:proofErr w:type="spellStart"/>
      <w:r w:rsidRPr="009174EC">
        <w:rPr>
          <w:b/>
          <w:bCs/>
        </w:rPr>
        <w:t>platcom</w:t>
      </w:r>
      <w:proofErr w:type="spellEnd"/>
      <w:r w:rsidRPr="009174EC">
        <w:rPr>
          <w:b/>
          <w:bCs/>
        </w:rPr>
        <w:t xml:space="preserve"> DPH. (* </w:t>
      </w:r>
      <w:proofErr w:type="spellStart"/>
      <w:r w:rsidRPr="009174EC">
        <w:rPr>
          <w:b/>
          <w:bCs/>
        </w:rPr>
        <w:t>Prečiarknite</w:t>
      </w:r>
      <w:proofErr w:type="spellEnd"/>
      <w:r w:rsidRPr="009174EC">
        <w:rPr>
          <w:b/>
          <w:bCs/>
        </w:rPr>
        <w:t xml:space="preserve">, </w:t>
      </w:r>
      <w:proofErr w:type="spellStart"/>
      <w:r w:rsidRPr="009174EC">
        <w:rPr>
          <w:b/>
          <w:bCs/>
        </w:rPr>
        <w:t>čo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sa</w:t>
      </w:r>
      <w:proofErr w:type="spellEnd"/>
      <w:r w:rsidRPr="009174EC">
        <w:rPr>
          <w:b/>
          <w:bCs/>
        </w:rPr>
        <w:t xml:space="preserve"> vás </w:t>
      </w:r>
      <w:proofErr w:type="spellStart"/>
      <w:r w:rsidRPr="009174EC">
        <w:rPr>
          <w:b/>
          <w:bCs/>
        </w:rPr>
        <w:t>netýka</w:t>
      </w:r>
      <w:proofErr w:type="spellEnd"/>
      <w:r w:rsidRPr="009174EC">
        <w:rPr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174EC" w:rsidRPr="009174EC" w:rsidTr="00F60F9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Meno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priezvisko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</w:p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štatutárneho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  <w:proofErr w:type="spellStart"/>
            <w:r w:rsidRPr="009174EC">
              <w:rPr>
                <w:b/>
                <w:bCs/>
              </w:rPr>
              <w:t>zástupcu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r w:rsidRPr="009174EC">
              <w:rPr>
                <w:b/>
                <w:bCs/>
              </w:rPr>
              <w:lastRenderedPageBreak/>
              <w:t>Podpis a </w:t>
            </w:r>
            <w:proofErr w:type="spellStart"/>
            <w:r w:rsidRPr="009174EC">
              <w:rPr>
                <w:b/>
                <w:bCs/>
              </w:rPr>
              <w:t>pečiatka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Miesto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dátum</w:t>
            </w:r>
            <w:proofErr w:type="spellEnd"/>
            <w:r w:rsidRPr="009174EC">
              <w:rPr>
                <w:b/>
                <w:bCs/>
              </w:rPr>
              <w:t xml:space="preserve">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</w:tbl>
    <w:p w:rsidR="008E19EC" w:rsidRPr="009174EC" w:rsidRDefault="008E19EC" w:rsidP="00D52102">
      <w:pPr>
        <w:jc w:val="both"/>
      </w:pPr>
    </w:p>
    <w:sectPr w:rsidR="008E19EC" w:rsidRPr="0091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6A68"/>
    <w:multiLevelType w:val="hybridMultilevel"/>
    <w:tmpl w:val="C1F8C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5322F0"/>
    <w:rsid w:val="005A1F5D"/>
    <w:rsid w:val="005E3723"/>
    <w:rsid w:val="00625FE2"/>
    <w:rsid w:val="00663702"/>
    <w:rsid w:val="00776DA6"/>
    <w:rsid w:val="007C6389"/>
    <w:rsid w:val="007D7735"/>
    <w:rsid w:val="008E19EC"/>
    <w:rsid w:val="009174EC"/>
    <w:rsid w:val="00B07EE0"/>
    <w:rsid w:val="00C617C9"/>
    <w:rsid w:val="00D52102"/>
    <w:rsid w:val="00D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4</cp:revision>
  <dcterms:created xsi:type="dcterms:W3CDTF">2022-05-26T08:20:00Z</dcterms:created>
  <dcterms:modified xsi:type="dcterms:W3CDTF">2022-05-26T11:42:00Z</dcterms:modified>
</cp:coreProperties>
</file>