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A6" w:rsidRPr="00636712" w:rsidRDefault="00915AA6" w:rsidP="00915AA6">
      <w:pPr>
        <w:pStyle w:val="Nzov"/>
        <w:spacing w:befor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6712">
        <w:rPr>
          <w:rFonts w:ascii="Times New Roman" w:hAnsi="Times New Roman" w:cs="Times New Roman"/>
          <w:b/>
          <w:sz w:val="24"/>
          <w:szCs w:val="24"/>
        </w:rPr>
        <w:t>ZMLUVA</w:t>
      </w:r>
    </w:p>
    <w:p w:rsidR="00915AA6" w:rsidRPr="00051368" w:rsidRDefault="00915AA6" w:rsidP="00915AA6">
      <w:pPr>
        <w:pStyle w:val="Nadpis2"/>
        <w:spacing w:before="0"/>
        <w:ind w:left="1087" w:right="816"/>
        <w:jc w:val="center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t>NA</w:t>
      </w:r>
      <w:r w:rsidRPr="0005136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VYKONÁVANIE</w:t>
      </w:r>
      <w:r w:rsidRPr="0005136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ZBERU</w:t>
      </w:r>
      <w:r w:rsidRPr="0005136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KOMUNÁLNYCH</w:t>
      </w:r>
      <w:r w:rsidRPr="0005136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ODPADOV</w:t>
      </w:r>
    </w:p>
    <w:p w:rsidR="00915AA6" w:rsidRPr="00051368" w:rsidRDefault="00636712" w:rsidP="00636712">
      <w:pPr>
        <w:spacing w:line="240" w:lineRule="auto"/>
        <w:ind w:right="8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15AA6" w:rsidRPr="00051368">
        <w:rPr>
          <w:rFonts w:ascii="Times New Roman" w:hAnsi="Times New Roman" w:cs="Times New Roman"/>
          <w:sz w:val="24"/>
          <w:szCs w:val="24"/>
        </w:rPr>
        <w:t>Uzatvorená</w:t>
      </w:r>
      <w:r w:rsidR="00915AA6" w:rsidRPr="0005136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915AA6" w:rsidRPr="00051368">
        <w:rPr>
          <w:rFonts w:ascii="Times New Roman" w:hAnsi="Times New Roman" w:cs="Times New Roman"/>
          <w:sz w:val="24"/>
          <w:szCs w:val="24"/>
        </w:rPr>
        <w:t>podľa</w:t>
      </w:r>
      <w:r w:rsidR="00915AA6" w:rsidRPr="0005136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15AA6" w:rsidRPr="00051368">
        <w:rPr>
          <w:rFonts w:ascii="Times New Roman" w:hAnsi="Times New Roman" w:cs="Times New Roman"/>
          <w:sz w:val="24"/>
          <w:szCs w:val="24"/>
        </w:rPr>
        <w:t>§</w:t>
      </w:r>
      <w:r w:rsidR="00915AA6" w:rsidRPr="0005136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15AA6" w:rsidRPr="00051368">
        <w:rPr>
          <w:rFonts w:ascii="Times New Roman" w:hAnsi="Times New Roman" w:cs="Times New Roman"/>
          <w:sz w:val="24"/>
          <w:szCs w:val="24"/>
        </w:rPr>
        <w:t>269</w:t>
      </w:r>
      <w:r w:rsidR="00915AA6" w:rsidRPr="0005136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15AA6" w:rsidRPr="00051368">
        <w:rPr>
          <w:rFonts w:ascii="Times New Roman" w:hAnsi="Times New Roman" w:cs="Times New Roman"/>
          <w:sz w:val="24"/>
          <w:szCs w:val="24"/>
        </w:rPr>
        <w:t>ods.</w:t>
      </w:r>
      <w:r w:rsidR="00915AA6" w:rsidRPr="0005136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915AA6" w:rsidRPr="00051368">
        <w:rPr>
          <w:rFonts w:ascii="Times New Roman" w:hAnsi="Times New Roman" w:cs="Times New Roman"/>
          <w:sz w:val="24"/>
          <w:szCs w:val="24"/>
        </w:rPr>
        <w:t>2</w:t>
      </w:r>
      <w:r w:rsidR="00915AA6" w:rsidRPr="0005136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15AA6" w:rsidRPr="00051368">
        <w:rPr>
          <w:rFonts w:ascii="Times New Roman" w:hAnsi="Times New Roman" w:cs="Times New Roman"/>
          <w:sz w:val="24"/>
          <w:szCs w:val="24"/>
        </w:rPr>
        <w:t>zákona</w:t>
      </w:r>
      <w:r w:rsidR="00915AA6" w:rsidRPr="0005136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15AA6" w:rsidRPr="00051368">
        <w:rPr>
          <w:rFonts w:ascii="Times New Roman" w:hAnsi="Times New Roman" w:cs="Times New Roman"/>
          <w:sz w:val="24"/>
          <w:szCs w:val="24"/>
        </w:rPr>
        <w:t>č.</w:t>
      </w:r>
      <w:r w:rsidR="00915AA6" w:rsidRPr="0005136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15AA6" w:rsidRPr="00051368">
        <w:rPr>
          <w:rFonts w:ascii="Times New Roman" w:hAnsi="Times New Roman" w:cs="Times New Roman"/>
          <w:sz w:val="24"/>
          <w:szCs w:val="24"/>
        </w:rPr>
        <w:t>513/1990</w:t>
      </w:r>
      <w:r w:rsidR="00915AA6" w:rsidRPr="0005136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915AA6" w:rsidRPr="00051368">
        <w:rPr>
          <w:rFonts w:ascii="Times New Roman" w:hAnsi="Times New Roman" w:cs="Times New Roman"/>
          <w:sz w:val="24"/>
          <w:szCs w:val="24"/>
        </w:rPr>
        <w:t>Zb.</w:t>
      </w:r>
      <w:r w:rsidR="00915AA6" w:rsidRPr="0005136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15AA6" w:rsidRPr="00051368">
        <w:rPr>
          <w:rFonts w:ascii="Times New Roman" w:hAnsi="Times New Roman" w:cs="Times New Roman"/>
          <w:sz w:val="24"/>
          <w:szCs w:val="24"/>
        </w:rPr>
        <w:t>Obchodný</w:t>
      </w:r>
      <w:r w:rsidR="00915AA6" w:rsidRPr="0005136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915AA6" w:rsidRPr="00051368">
        <w:rPr>
          <w:rFonts w:ascii="Times New Roman" w:hAnsi="Times New Roman" w:cs="Times New Roman"/>
          <w:sz w:val="24"/>
          <w:szCs w:val="24"/>
        </w:rPr>
        <w:t>zákonník</w:t>
      </w:r>
    </w:p>
    <w:p w:rsidR="00915AA6" w:rsidRPr="00051368" w:rsidRDefault="00915AA6" w:rsidP="00915AA6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E4C655" wp14:editId="45998A1D">
                <wp:simplePos x="0" y="0"/>
                <wp:positionH relativeFrom="page">
                  <wp:posOffset>1073150</wp:posOffset>
                </wp:positionH>
                <wp:positionV relativeFrom="paragraph">
                  <wp:posOffset>102870</wp:posOffset>
                </wp:positionV>
                <wp:extent cx="544131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1315" cy="1270"/>
                        </a:xfrm>
                        <a:custGeom>
                          <a:avLst/>
                          <a:gdLst>
                            <a:gd name="T0" fmla="+- 0 1690 1690"/>
                            <a:gd name="T1" fmla="*/ T0 w 8569"/>
                            <a:gd name="T2" fmla="+- 0 10258 1690"/>
                            <a:gd name="T3" fmla="*/ T2 w 8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9">
                              <a:moveTo>
                                <a:pt x="0" y="0"/>
                              </a:moveTo>
                              <a:lnTo>
                                <a:pt x="856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36DE3C" id="Freeform 4" o:spid="_x0000_s1026" style="position:absolute;margin-left:84.5pt;margin-top:8.1pt;width:428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" path="m,l8568,e" filled="f" strokeweight=".72pt">
                <v:path arrowok="t" o:connecttype="custom" o:connectlocs="0,0;5440680,0" o:connectangles="0,0"/>
                <w10:wrap type="topAndBottom" anchorx="page"/>
              </v:shape>
            </w:pict>
          </mc:Fallback>
        </mc:AlternateContent>
      </w:r>
    </w:p>
    <w:p w:rsidR="00915AA6" w:rsidRPr="00051368" w:rsidRDefault="00915AA6" w:rsidP="00915AA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915AA6" w:rsidRPr="00051368" w:rsidRDefault="00915AA6" w:rsidP="0091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15AA6" w:rsidRPr="00051368" w:rsidSect="00915AA6">
          <w:footerReference w:type="default" r:id="rId7"/>
          <w:pgSz w:w="11910" w:h="16840"/>
          <w:pgMar w:top="1200" w:right="1540" w:bottom="1140" w:left="1240" w:header="708" w:footer="957" w:gutter="0"/>
          <w:pgNumType w:start="1"/>
          <w:cols w:space="708"/>
        </w:sectPr>
      </w:pPr>
    </w:p>
    <w:p w:rsidR="00915AA6" w:rsidRPr="00051368" w:rsidRDefault="00915AA6" w:rsidP="00915AA6">
      <w:pPr>
        <w:spacing w:after="0" w:line="240" w:lineRule="auto"/>
        <w:ind w:left="459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b/>
          <w:w w:val="95"/>
          <w:sz w:val="24"/>
          <w:szCs w:val="24"/>
        </w:rPr>
        <w:t>Obchodné</w:t>
      </w:r>
      <w:r w:rsidRPr="00051368">
        <w:rPr>
          <w:rFonts w:ascii="Times New Roman" w:hAnsi="Times New Roman" w:cs="Times New Roman"/>
          <w:b/>
          <w:spacing w:val="12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b/>
          <w:w w:val="95"/>
          <w:sz w:val="24"/>
          <w:szCs w:val="24"/>
        </w:rPr>
        <w:t>meno:</w:t>
      </w:r>
      <w:r>
        <w:rPr>
          <w:rFonts w:ascii="Times New Roman" w:hAnsi="Times New Roman" w:cs="Times New Roman"/>
          <w:b/>
          <w:w w:val="95"/>
          <w:sz w:val="24"/>
          <w:szCs w:val="24"/>
        </w:rPr>
        <w:tab/>
      </w:r>
      <w:r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915AA6">
        <w:rPr>
          <w:rFonts w:ascii="Times New Roman" w:hAnsi="Times New Roman" w:cs="Times New Roman"/>
          <w:b/>
          <w:w w:val="95"/>
          <w:sz w:val="24"/>
          <w:szCs w:val="24"/>
        </w:rPr>
        <w:t>Mesto</w:t>
      </w:r>
      <w:r w:rsidRPr="00915AA6">
        <w:rPr>
          <w:rFonts w:ascii="Times New Roman" w:hAnsi="Times New Roman" w:cs="Times New Roman"/>
          <w:b/>
          <w:spacing w:val="18"/>
          <w:w w:val="95"/>
          <w:sz w:val="24"/>
          <w:szCs w:val="24"/>
        </w:rPr>
        <w:t xml:space="preserve"> </w:t>
      </w:r>
      <w:r w:rsidRPr="00915AA6">
        <w:rPr>
          <w:rFonts w:ascii="Times New Roman" w:hAnsi="Times New Roman" w:cs="Times New Roman"/>
          <w:b/>
          <w:w w:val="95"/>
          <w:sz w:val="24"/>
          <w:szCs w:val="24"/>
        </w:rPr>
        <w:t>Senica</w:t>
      </w:r>
    </w:p>
    <w:p w:rsidR="00915AA6" w:rsidRDefault="00915AA6" w:rsidP="00915AA6">
      <w:pPr>
        <w:pStyle w:val="Nadpis2"/>
        <w:spacing w:before="0"/>
        <w:rPr>
          <w:rFonts w:ascii="Times New Roman" w:hAnsi="Times New Roman" w:cs="Times New Roman"/>
          <w:spacing w:val="-47"/>
          <w:w w:val="95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5AA6">
        <w:rPr>
          <w:rFonts w:ascii="Times New Roman" w:hAnsi="Times New Roman" w:cs="Times New Roman"/>
          <w:b w:val="0"/>
          <w:w w:val="95"/>
          <w:sz w:val="24"/>
          <w:szCs w:val="24"/>
        </w:rPr>
        <w:t>Štefánikova 1408/56, 90525 Senica</w:t>
      </w:r>
      <w:r w:rsidRPr="00051368">
        <w:rPr>
          <w:rFonts w:ascii="Times New Roman" w:hAnsi="Times New Roman" w:cs="Times New Roman"/>
          <w:spacing w:val="-47"/>
          <w:w w:val="95"/>
          <w:sz w:val="24"/>
          <w:szCs w:val="24"/>
        </w:rPr>
        <w:t xml:space="preserve"> </w:t>
      </w:r>
    </w:p>
    <w:p w:rsidR="00915AA6" w:rsidRPr="00051368" w:rsidRDefault="00915AA6" w:rsidP="00915AA6">
      <w:pPr>
        <w:spacing w:after="0" w:line="240" w:lineRule="auto"/>
        <w:ind w:left="459"/>
        <w:rPr>
          <w:rFonts w:ascii="Times New Roman" w:hAnsi="Times New Roman" w:cs="Times New Roman"/>
          <w:sz w:val="24"/>
          <w:szCs w:val="24"/>
        </w:rPr>
      </w:pPr>
      <w:r w:rsidRPr="00915AA6">
        <w:rPr>
          <w:rFonts w:ascii="Times New Roman" w:hAnsi="Times New Roman" w:cs="Times New Roman"/>
          <w:b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1368">
        <w:rPr>
          <w:rFonts w:ascii="Times New Roman" w:hAnsi="Times New Roman" w:cs="Times New Roman"/>
          <w:sz w:val="24"/>
          <w:szCs w:val="24"/>
        </w:rPr>
        <w:t>00309974</w:t>
      </w:r>
    </w:p>
    <w:p w:rsidR="00915AA6" w:rsidRPr="00051368" w:rsidRDefault="00915AA6" w:rsidP="00915AA6">
      <w:pPr>
        <w:spacing w:after="0" w:line="240" w:lineRule="auto"/>
        <w:ind w:left="459"/>
        <w:rPr>
          <w:rFonts w:ascii="Times New Roman" w:hAnsi="Times New Roman" w:cs="Times New Roman"/>
          <w:sz w:val="24"/>
          <w:szCs w:val="24"/>
        </w:rPr>
      </w:pPr>
      <w:r w:rsidRPr="00915AA6">
        <w:rPr>
          <w:rFonts w:ascii="Times New Roman" w:hAnsi="Times New Roman" w:cs="Times New Roman"/>
          <w:b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1368">
        <w:rPr>
          <w:rFonts w:ascii="Times New Roman" w:hAnsi="Times New Roman" w:cs="Times New Roman"/>
          <w:sz w:val="24"/>
          <w:szCs w:val="24"/>
        </w:rPr>
        <w:t>2021039845</w:t>
      </w:r>
    </w:p>
    <w:p w:rsidR="00915AA6" w:rsidRPr="00051368" w:rsidRDefault="00915AA6" w:rsidP="00915AA6">
      <w:pPr>
        <w:spacing w:after="0" w:line="240" w:lineRule="auto"/>
        <w:ind w:left="462"/>
        <w:rPr>
          <w:rFonts w:ascii="Times New Roman" w:hAnsi="Times New Roman" w:cs="Times New Roman"/>
          <w:sz w:val="24"/>
          <w:szCs w:val="24"/>
        </w:rPr>
      </w:pPr>
      <w:r w:rsidRPr="00915AA6">
        <w:rPr>
          <w:rFonts w:ascii="Times New Roman" w:hAnsi="Times New Roman" w:cs="Times New Roman"/>
          <w:b/>
          <w:sz w:val="24"/>
          <w:szCs w:val="24"/>
        </w:rPr>
        <w:t>Telefón:</w:t>
      </w:r>
      <w:r w:rsidRPr="00915AA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1368">
        <w:rPr>
          <w:rFonts w:ascii="Times New Roman" w:hAnsi="Times New Roman" w:cs="Times New Roman"/>
          <w:sz w:val="24"/>
          <w:szCs w:val="24"/>
        </w:rPr>
        <w:t>034/6514102</w:t>
      </w:r>
    </w:p>
    <w:p w:rsidR="00915AA6" w:rsidRPr="00051368" w:rsidRDefault="00915AA6" w:rsidP="00915AA6">
      <w:pPr>
        <w:pStyle w:val="Nadpis2"/>
        <w:spacing w:before="0"/>
        <w:ind w:left="462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4A274E">
          <w:rPr>
            <w:rStyle w:val="Hypertextovprepojenie"/>
            <w:rFonts w:ascii="Times New Roman" w:hAnsi="Times New Roman" w:cs="Times New Roman"/>
            <w:sz w:val="24"/>
            <w:szCs w:val="24"/>
          </w:rPr>
          <w:t>primator@senica.sk</w:t>
        </w:r>
      </w:hyperlink>
    </w:p>
    <w:p w:rsidR="00915AA6" w:rsidRPr="00915AA6" w:rsidRDefault="00915AA6" w:rsidP="00915AA6">
      <w:pPr>
        <w:spacing w:after="0" w:line="240" w:lineRule="auto"/>
        <w:ind w:left="463" w:right="-621" w:hanging="4"/>
        <w:rPr>
          <w:rFonts w:ascii="Times New Roman" w:hAnsi="Times New Roman" w:cs="Times New Roman"/>
          <w:w w:val="95"/>
          <w:sz w:val="24"/>
          <w:szCs w:val="24"/>
        </w:rPr>
      </w:pPr>
      <w:r w:rsidRPr="00915AA6">
        <w:rPr>
          <w:rFonts w:ascii="Times New Roman" w:hAnsi="Times New Roman" w:cs="Times New Roman"/>
          <w:b/>
          <w:w w:val="95"/>
          <w:sz w:val="24"/>
          <w:szCs w:val="24"/>
        </w:rPr>
        <w:t>V</w:t>
      </w:r>
      <w:r w:rsidRPr="00915AA6">
        <w:rPr>
          <w:rFonts w:ascii="Times New Roman" w:hAnsi="Times New Roman" w:cs="Times New Roman"/>
          <w:b/>
          <w:spacing w:val="7"/>
          <w:w w:val="95"/>
          <w:sz w:val="24"/>
          <w:szCs w:val="24"/>
        </w:rPr>
        <w:t> </w:t>
      </w:r>
      <w:r w:rsidRPr="00915AA6">
        <w:rPr>
          <w:rFonts w:ascii="Times New Roman" w:hAnsi="Times New Roman" w:cs="Times New Roman"/>
          <w:b/>
          <w:w w:val="95"/>
          <w:sz w:val="24"/>
          <w:szCs w:val="24"/>
        </w:rPr>
        <w:t>mene, ktorého koná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:</w:t>
      </w:r>
      <w:r>
        <w:rPr>
          <w:rFonts w:ascii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hAnsi="Times New Roman" w:cs="Times New Roman"/>
          <w:w w:val="95"/>
          <w:sz w:val="24"/>
          <w:szCs w:val="24"/>
        </w:rPr>
        <w:tab/>
      </w:r>
      <w:r w:rsidRPr="00051368">
        <w:rPr>
          <w:rFonts w:ascii="Times New Roman" w:hAnsi="Times New Roman" w:cs="Times New Roman"/>
          <w:w w:val="95"/>
          <w:sz w:val="24"/>
          <w:szCs w:val="24"/>
        </w:rPr>
        <w:t>Ing.</w:t>
      </w:r>
      <w:r w:rsidRPr="00051368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Mgr.</w:t>
      </w:r>
      <w:r w:rsidRPr="00051368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Martin</w:t>
      </w:r>
      <w:r w:rsidRPr="00051368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Džačovský,</w:t>
      </w:r>
      <w:r w:rsidRPr="00051368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primátor</w:t>
      </w:r>
      <w:r w:rsidRPr="00051368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mesta</w:t>
      </w:r>
    </w:p>
    <w:p w:rsidR="00915AA6" w:rsidRDefault="00915AA6" w:rsidP="00915AA6">
      <w:pPr>
        <w:spacing w:after="0" w:line="240" w:lineRule="auto"/>
        <w:ind w:left="463" w:right="432" w:hanging="4"/>
        <w:rPr>
          <w:rFonts w:ascii="Times New Roman" w:hAnsi="Times New Roman" w:cs="Times New Roman"/>
          <w:w w:val="95"/>
          <w:sz w:val="24"/>
          <w:szCs w:val="24"/>
        </w:rPr>
      </w:pPr>
    </w:p>
    <w:p w:rsidR="00915AA6" w:rsidRPr="00051368" w:rsidRDefault="00915AA6" w:rsidP="00915AA6">
      <w:pPr>
        <w:spacing w:after="0" w:line="240" w:lineRule="auto"/>
        <w:ind w:left="463" w:right="432" w:hanging="4"/>
        <w:rPr>
          <w:rFonts w:ascii="Times New Roman" w:hAnsi="Times New Roman" w:cs="Times New Roman"/>
          <w:w w:val="95"/>
          <w:sz w:val="24"/>
          <w:szCs w:val="24"/>
        </w:rPr>
      </w:pPr>
    </w:p>
    <w:p w:rsidR="00915AA6" w:rsidRPr="00051368" w:rsidRDefault="00915AA6" w:rsidP="00915AA6">
      <w:pPr>
        <w:spacing w:after="0" w:line="240" w:lineRule="auto"/>
        <w:ind w:left="463" w:right="432" w:hanging="4"/>
        <w:rPr>
          <w:rFonts w:ascii="Times New Roman" w:hAnsi="Times New Roman" w:cs="Times New Roman"/>
          <w:w w:val="95"/>
          <w:sz w:val="24"/>
          <w:szCs w:val="24"/>
        </w:rPr>
      </w:pPr>
      <w:r w:rsidRPr="00051368">
        <w:rPr>
          <w:rFonts w:ascii="Times New Roman" w:hAnsi="Times New Roman" w:cs="Times New Roman"/>
          <w:w w:val="95"/>
          <w:sz w:val="24"/>
          <w:szCs w:val="24"/>
        </w:rPr>
        <w:t>a</w:t>
      </w:r>
    </w:p>
    <w:p w:rsidR="00915AA6" w:rsidRDefault="00915AA6" w:rsidP="00915AA6">
      <w:pPr>
        <w:spacing w:after="0" w:line="240" w:lineRule="auto"/>
        <w:ind w:left="463" w:right="432" w:hanging="4"/>
        <w:rPr>
          <w:rFonts w:ascii="Times New Roman" w:hAnsi="Times New Roman" w:cs="Times New Roman"/>
          <w:sz w:val="24"/>
          <w:szCs w:val="24"/>
        </w:rPr>
      </w:pPr>
    </w:p>
    <w:p w:rsidR="00915AA6" w:rsidRPr="00051368" w:rsidRDefault="00915AA6" w:rsidP="00915AA6">
      <w:pPr>
        <w:spacing w:after="0" w:line="240" w:lineRule="auto"/>
        <w:ind w:left="463" w:right="432" w:hanging="4"/>
        <w:rPr>
          <w:rFonts w:ascii="Times New Roman" w:hAnsi="Times New Roman" w:cs="Times New Roman"/>
          <w:sz w:val="24"/>
          <w:szCs w:val="24"/>
        </w:rPr>
      </w:pPr>
    </w:p>
    <w:p w:rsidR="00915AA6" w:rsidRPr="00915AA6" w:rsidRDefault="00915AA6" w:rsidP="00915AA6">
      <w:pPr>
        <w:spacing w:after="0" w:line="240" w:lineRule="auto"/>
        <w:ind w:left="462"/>
        <w:rPr>
          <w:rFonts w:ascii="Times New Roman" w:hAnsi="Times New Roman" w:cs="Times New Roman"/>
          <w:b/>
          <w:sz w:val="24"/>
          <w:szCs w:val="24"/>
        </w:rPr>
      </w:pPr>
      <w:r w:rsidRPr="00915AA6">
        <w:rPr>
          <w:rFonts w:ascii="Times New Roman" w:hAnsi="Times New Roman" w:cs="Times New Roman"/>
          <w:b/>
          <w:w w:val="95"/>
          <w:sz w:val="24"/>
          <w:szCs w:val="24"/>
        </w:rPr>
        <w:t>Obchodné</w:t>
      </w:r>
      <w:r w:rsidRPr="00915AA6">
        <w:rPr>
          <w:rFonts w:ascii="Times New Roman" w:hAnsi="Times New Roman" w:cs="Times New Roman"/>
          <w:b/>
          <w:spacing w:val="12"/>
          <w:w w:val="95"/>
          <w:sz w:val="24"/>
          <w:szCs w:val="24"/>
        </w:rPr>
        <w:t xml:space="preserve"> </w:t>
      </w:r>
      <w:r w:rsidRPr="00915AA6">
        <w:rPr>
          <w:rFonts w:ascii="Times New Roman" w:hAnsi="Times New Roman" w:cs="Times New Roman"/>
          <w:b/>
          <w:w w:val="95"/>
          <w:sz w:val="24"/>
          <w:szCs w:val="24"/>
        </w:rPr>
        <w:t>meno:</w:t>
      </w:r>
    </w:p>
    <w:p w:rsidR="00915AA6" w:rsidRPr="00051368" w:rsidRDefault="00915AA6" w:rsidP="00915AA6">
      <w:pPr>
        <w:pStyle w:val="Nadpis2"/>
        <w:spacing w:before="0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t>Sídlo:</w:t>
      </w:r>
    </w:p>
    <w:p w:rsidR="00915AA6" w:rsidRPr="00915AA6" w:rsidRDefault="00915AA6" w:rsidP="00915AA6">
      <w:pPr>
        <w:spacing w:after="0" w:line="240" w:lineRule="auto"/>
        <w:ind w:left="459"/>
        <w:rPr>
          <w:rFonts w:ascii="Times New Roman" w:hAnsi="Times New Roman" w:cs="Times New Roman"/>
          <w:b/>
          <w:sz w:val="24"/>
          <w:szCs w:val="24"/>
        </w:rPr>
      </w:pPr>
      <w:r w:rsidRPr="00915AA6">
        <w:rPr>
          <w:rFonts w:ascii="Times New Roman" w:hAnsi="Times New Roman" w:cs="Times New Roman"/>
          <w:b/>
          <w:sz w:val="24"/>
          <w:szCs w:val="24"/>
        </w:rPr>
        <w:t>IČO:</w:t>
      </w:r>
    </w:p>
    <w:p w:rsidR="00915AA6" w:rsidRPr="00915AA6" w:rsidRDefault="00915AA6" w:rsidP="00915AA6">
      <w:pPr>
        <w:spacing w:after="0" w:line="240" w:lineRule="auto"/>
        <w:ind w:left="459"/>
        <w:rPr>
          <w:rFonts w:ascii="Times New Roman" w:hAnsi="Times New Roman" w:cs="Times New Roman"/>
          <w:b/>
          <w:sz w:val="24"/>
          <w:szCs w:val="24"/>
        </w:rPr>
      </w:pPr>
      <w:r w:rsidRPr="00915AA6">
        <w:rPr>
          <w:rFonts w:ascii="Times New Roman" w:hAnsi="Times New Roman" w:cs="Times New Roman"/>
          <w:b/>
          <w:sz w:val="24"/>
          <w:szCs w:val="24"/>
        </w:rPr>
        <w:t>DIČ/IČ</w:t>
      </w:r>
      <w:r w:rsidRPr="00915AA6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915AA6">
        <w:rPr>
          <w:rFonts w:ascii="Times New Roman" w:hAnsi="Times New Roman" w:cs="Times New Roman"/>
          <w:b/>
          <w:sz w:val="24"/>
          <w:szCs w:val="24"/>
        </w:rPr>
        <w:t>DPH:</w:t>
      </w:r>
    </w:p>
    <w:p w:rsidR="00915AA6" w:rsidRDefault="00915AA6" w:rsidP="00915AA6">
      <w:pPr>
        <w:pStyle w:val="Nadpis2"/>
        <w:spacing w:before="0"/>
        <w:ind w:left="462" w:right="432"/>
        <w:rPr>
          <w:rFonts w:ascii="Times New Roman" w:hAnsi="Times New Roman" w:cs="Times New Roman"/>
          <w:spacing w:val="-44"/>
          <w:w w:val="90"/>
          <w:sz w:val="24"/>
          <w:szCs w:val="24"/>
        </w:rPr>
      </w:pPr>
      <w:r w:rsidRPr="00051368">
        <w:rPr>
          <w:rFonts w:ascii="Times New Roman" w:hAnsi="Times New Roman" w:cs="Times New Roman"/>
          <w:w w:val="90"/>
          <w:sz w:val="24"/>
          <w:szCs w:val="24"/>
        </w:rPr>
        <w:t>Zapísaný:</w:t>
      </w:r>
      <w:r w:rsidRPr="00051368">
        <w:rPr>
          <w:rFonts w:ascii="Times New Roman" w:hAnsi="Times New Roman" w:cs="Times New Roman"/>
          <w:spacing w:val="-44"/>
          <w:w w:val="90"/>
          <w:sz w:val="24"/>
          <w:szCs w:val="24"/>
        </w:rPr>
        <w:t xml:space="preserve"> </w:t>
      </w:r>
    </w:p>
    <w:p w:rsidR="00915AA6" w:rsidRDefault="00915AA6" w:rsidP="00915AA6">
      <w:pPr>
        <w:pStyle w:val="Nadpis2"/>
        <w:spacing w:before="0"/>
        <w:ind w:left="462" w:right="432"/>
        <w:rPr>
          <w:rFonts w:ascii="Times New Roman" w:hAnsi="Times New Roman" w:cs="Times New Roman"/>
          <w:spacing w:val="1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t>Telefón:</w:t>
      </w:r>
      <w:r w:rsidRPr="000513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915AA6" w:rsidRPr="00051368" w:rsidRDefault="00915AA6" w:rsidP="00915AA6">
      <w:pPr>
        <w:pStyle w:val="Nadpis2"/>
        <w:spacing w:before="0"/>
        <w:ind w:left="462" w:right="432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t>Email:</w:t>
      </w:r>
    </w:p>
    <w:p w:rsidR="00915AA6" w:rsidRPr="00915AA6" w:rsidRDefault="00915AA6" w:rsidP="00915AA6">
      <w:pPr>
        <w:spacing w:after="0" w:line="240" w:lineRule="auto"/>
        <w:ind w:left="460" w:right="-904"/>
        <w:rPr>
          <w:rFonts w:ascii="Times New Roman" w:hAnsi="Times New Roman" w:cs="Times New Roman"/>
          <w:b/>
          <w:sz w:val="24"/>
          <w:szCs w:val="24"/>
        </w:rPr>
      </w:pPr>
      <w:r w:rsidRPr="00915AA6">
        <w:rPr>
          <w:rFonts w:ascii="Times New Roman" w:hAnsi="Times New Roman" w:cs="Times New Roman"/>
          <w:b/>
          <w:w w:val="95"/>
          <w:sz w:val="24"/>
          <w:szCs w:val="24"/>
        </w:rPr>
        <w:t>V mene, ktorého koná:</w:t>
      </w:r>
    </w:p>
    <w:p w:rsidR="00915AA6" w:rsidRDefault="00915AA6" w:rsidP="00915AA6">
      <w:pPr>
        <w:spacing w:line="240" w:lineRule="auto"/>
        <w:ind w:left="459"/>
        <w:rPr>
          <w:rFonts w:ascii="Times New Roman" w:hAnsi="Times New Roman" w:cs="Times New Roman"/>
          <w:sz w:val="24"/>
          <w:szCs w:val="24"/>
        </w:rPr>
      </w:pPr>
    </w:p>
    <w:p w:rsidR="00915AA6" w:rsidRDefault="00915AA6" w:rsidP="00915AA6">
      <w:pPr>
        <w:spacing w:line="240" w:lineRule="auto"/>
        <w:ind w:left="459"/>
        <w:rPr>
          <w:rFonts w:ascii="Times New Roman" w:hAnsi="Times New Roman" w:cs="Times New Roman"/>
          <w:sz w:val="24"/>
          <w:szCs w:val="24"/>
        </w:rPr>
      </w:pPr>
    </w:p>
    <w:p w:rsidR="00915AA6" w:rsidRPr="00051368" w:rsidRDefault="00915AA6" w:rsidP="00915AA6">
      <w:pPr>
        <w:spacing w:line="240" w:lineRule="auto"/>
        <w:ind w:left="459"/>
        <w:rPr>
          <w:rFonts w:ascii="Times New Roman" w:hAnsi="Times New Roman" w:cs="Times New Roman"/>
          <w:sz w:val="24"/>
          <w:szCs w:val="24"/>
        </w:rPr>
        <w:sectPr w:rsidR="00915AA6" w:rsidRPr="00051368" w:rsidSect="00915AA6">
          <w:type w:val="continuous"/>
          <w:pgSz w:w="11910" w:h="16840"/>
          <w:pgMar w:top="1200" w:right="1540" w:bottom="1140" w:left="1240" w:header="708" w:footer="708" w:gutter="0"/>
          <w:cols w:space="708"/>
        </w:sectPr>
      </w:pPr>
    </w:p>
    <w:p w:rsidR="00915AA6" w:rsidRPr="00051368" w:rsidRDefault="00915AA6" w:rsidP="00915AA6">
      <w:pPr>
        <w:spacing w:line="240" w:lineRule="auto"/>
        <w:ind w:left="4248" w:right="810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w w:val="85"/>
          <w:sz w:val="24"/>
          <w:szCs w:val="24"/>
        </w:rPr>
        <w:t>Čl.</w:t>
      </w:r>
      <w:r w:rsidRPr="00051368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85"/>
          <w:sz w:val="24"/>
          <w:szCs w:val="24"/>
        </w:rPr>
        <w:t>1.</w:t>
      </w:r>
    </w:p>
    <w:p w:rsidR="00915AA6" w:rsidRDefault="00915AA6" w:rsidP="00915AA6">
      <w:pPr>
        <w:pStyle w:val="Nadpis2"/>
        <w:spacing w:before="0"/>
        <w:ind w:left="1094" w:right="809"/>
        <w:jc w:val="center"/>
        <w:rPr>
          <w:rFonts w:ascii="Times New Roman" w:hAnsi="Times New Roman" w:cs="Times New Roman"/>
          <w:w w:val="95"/>
          <w:sz w:val="24"/>
          <w:szCs w:val="24"/>
        </w:rPr>
      </w:pPr>
      <w:r w:rsidRPr="00051368">
        <w:rPr>
          <w:rFonts w:ascii="Times New Roman" w:hAnsi="Times New Roman" w:cs="Times New Roman"/>
          <w:w w:val="95"/>
          <w:sz w:val="24"/>
          <w:szCs w:val="24"/>
        </w:rPr>
        <w:t>PREDMET</w:t>
      </w:r>
      <w:r w:rsidRPr="00051368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ZMLUVY</w:t>
      </w:r>
    </w:p>
    <w:p w:rsidR="00915AA6" w:rsidRPr="00051368" w:rsidRDefault="00915AA6" w:rsidP="00915AA6">
      <w:pPr>
        <w:pStyle w:val="Nadpis2"/>
        <w:spacing w:before="0"/>
        <w:ind w:left="1094" w:right="809"/>
        <w:jc w:val="center"/>
        <w:rPr>
          <w:rFonts w:ascii="Times New Roman" w:hAnsi="Times New Roman" w:cs="Times New Roman"/>
          <w:sz w:val="24"/>
          <w:szCs w:val="24"/>
        </w:rPr>
      </w:pPr>
    </w:p>
    <w:p w:rsidR="00915AA6" w:rsidRPr="00051368" w:rsidRDefault="00915AA6" w:rsidP="00915AA6">
      <w:pPr>
        <w:pStyle w:val="Odsekzoznamu"/>
        <w:numPr>
          <w:ilvl w:val="0"/>
          <w:numId w:val="3"/>
        </w:numPr>
        <w:tabs>
          <w:tab w:val="left" w:pos="463"/>
        </w:tabs>
        <w:ind w:right="167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b/>
          <w:w w:val="95"/>
          <w:sz w:val="24"/>
          <w:szCs w:val="24"/>
        </w:rPr>
        <w:t>Predmetom tejto zmluvy je záväzok</w:t>
      </w:r>
      <w:r w:rsidRPr="00051368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b/>
          <w:w w:val="95"/>
          <w:sz w:val="24"/>
          <w:szCs w:val="24"/>
        </w:rPr>
        <w:t>Mesta Senica</w:t>
      </w:r>
      <w:r w:rsidRPr="00051368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b/>
          <w:w w:val="95"/>
          <w:sz w:val="24"/>
          <w:szCs w:val="24"/>
        </w:rPr>
        <w:t>umožniť spoločnosti</w:t>
      </w:r>
      <w:r w:rsidRPr="00051368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b/>
          <w:w w:val="95"/>
          <w:sz w:val="24"/>
          <w:szCs w:val="24"/>
        </w:rPr>
        <w:t>....................</w:t>
      </w:r>
      <w:r w:rsidRPr="00051368">
        <w:rPr>
          <w:rFonts w:ascii="Times New Roman" w:hAnsi="Times New Roman" w:cs="Times New Roman"/>
          <w:b/>
          <w:sz w:val="24"/>
          <w:szCs w:val="24"/>
        </w:rPr>
        <w:t xml:space="preserve">   (ďalej   len</w:t>
      </w:r>
      <w:r w:rsidRPr="00051368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b/>
          <w:sz w:val="24"/>
          <w:szCs w:val="24"/>
        </w:rPr>
        <w:t>„spracovateľ“)</w:t>
      </w:r>
      <w:r w:rsidRPr="00051368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b/>
          <w:sz w:val="24"/>
          <w:szCs w:val="24"/>
        </w:rPr>
        <w:t xml:space="preserve">vykonávať </w:t>
      </w:r>
      <w:r w:rsidRPr="00051368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b/>
          <w:sz w:val="24"/>
          <w:szCs w:val="24"/>
        </w:rPr>
        <w:t xml:space="preserve">zber, </w:t>
      </w:r>
      <w:r w:rsidRPr="00051368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b/>
          <w:sz w:val="24"/>
          <w:szCs w:val="24"/>
        </w:rPr>
        <w:t>výkup,   prepravu,   triedenie</w:t>
      </w:r>
      <w:r w:rsidRPr="00051368">
        <w:rPr>
          <w:rFonts w:ascii="Times New Roman" w:hAnsi="Times New Roman" w:cs="Times New Roman"/>
          <w:b/>
          <w:spacing w:val="-4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9"/>
          <w:sz w:val="24"/>
          <w:szCs w:val="24"/>
        </w:rPr>
        <w:t xml:space="preserve">    </w:t>
      </w:r>
      <w:r w:rsidRPr="00915AA6">
        <w:rPr>
          <w:rFonts w:ascii="Times New Roman" w:hAnsi="Times New Roman" w:cs="Times New Roman"/>
          <w:b/>
          <w:w w:val="95"/>
          <w:sz w:val="24"/>
          <w:szCs w:val="24"/>
        </w:rPr>
        <w:t>a zhodnocovanie</w:t>
      </w:r>
      <w:r w:rsidRPr="00915AA6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915AA6">
        <w:rPr>
          <w:rFonts w:ascii="Times New Roman" w:hAnsi="Times New Roman" w:cs="Times New Roman"/>
          <w:b/>
          <w:w w:val="95"/>
          <w:sz w:val="24"/>
          <w:szCs w:val="24"/>
        </w:rPr>
        <w:t>vytriedených zložiek komunálnych odpadov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, podľa ods. 2,</w:t>
      </w:r>
      <w:r w:rsidRPr="0005136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na území mesta</w:t>
      </w:r>
      <w:r w:rsidRPr="0005136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Senica</w:t>
      </w:r>
      <w:r w:rsidRPr="00051368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v zmysle</w:t>
      </w:r>
      <w:r w:rsidRPr="0005136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ustanovenia</w:t>
      </w:r>
      <w:r w:rsidRPr="00051368">
        <w:rPr>
          <w:rFonts w:ascii="Times New Roman" w:hAnsi="Times New Roman" w:cs="Times New Roman"/>
          <w:spacing w:val="14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§</w:t>
      </w:r>
      <w:r w:rsidRPr="0005136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81</w:t>
      </w:r>
      <w:r w:rsidRPr="0005136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ods.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13</w:t>
      </w:r>
      <w:r w:rsidRPr="0005136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zákona</w:t>
      </w:r>
      <w:r w:rsidRPr="0005136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č.</w:t>
      </w:r>
      <w:r w:rsidRPr="0005136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79/2015</w:t>
      </w:r>
      <w:r w:rsidRPr="0005136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Z.z.</w:t>
      </w:r>
      <w:r w:rsidRPr="00051368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o odpadoch</w:t>
      </w:r>
      <w:r w:rsidRPr="0005136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95"/>
          <w:sz w:val="24"/>
          <w:szCs w:val="24"/>
        </w:rPr>
        <w:t>a o zmene</w:t>
      </w:r>
      <w:r w:rsidRPr="0005136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a</w:t>
      </w:r>
      <w:r w:rsidRPr="0005136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doplnení</w:t>
      </w:r>
      <w:r w:rsidRPr="0005136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niektorých</w:t>
      </w:r>
      <w:r w:rsidRPr="0005136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zákonov</w:t>
      </w:r>
      <w:r w:rsidRPr="000513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(ďalej</w:t>
      </w:r>
      <w:r w:rsidRPr="000513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len</w:t>
      </w:r>
      <w:r w:rsidRPr="000513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„zákon</w:t>
      </w:r>
      <w:r w:rsidRPr="000513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o</w:t>
      </w:r>
      <w:r w:rsidRPr="000513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odpadoch).</w:t>
      </w:r>
    </w:p>
    <w:p w:rsidR="00915AA6" w:rsidRDefault="00915AA6" w:rsidP="00915AA6">
      <w:pPr>
        <w:pStyle w:val="Odsekzoznamu"/>
        <w:numPr>
          <w:ilvl w:val="0"/>
          <w:numId w:val="3"/>
        </w:numPr>
        <w:tabs>
          <w:tab w:val="left" w:pos="464"/>
        </w:tabs>
        <w:spacing w:after="15"/>
        <w:ind w:left="463" w:right="172" w:hanging="358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w w:val="95"/>
          <w:sz w:val="24"/>
          <w:szCs w:val="24"/>
        </w:rPr>
        <w:t>Druh odpadu, určený v zmysle Vyhlášky MŽP SR č. 365/2015 Z.z., ktorou sa ustanovuje Katalóg</w:t>
      </w:r>
      <w:r w:rsidRPr="0005136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odpadov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5AA6" w:rsidRDefault="00915AA6" w:rsidP="00915AA6">
      <w:pPr>
        <w:tabs>
          <w:tab w:val="left" w:pos="464"/>
        </w:tabs>
        <w:spacing w:after="15"/>
        <w:ind w:right="172"/>
        <w:jc w:val="both"/>
        <w:rPr>
          <w:rFonts w:ascii="Times New Roman" w:hAnsi="Times New Roman" w:cs="Times New Roman"/>
          <w:sz w:val="24"/>
          <w:szCs w:val="24"/>
        </w:rPr>
      </w:pPr>
    </w:p>
    <w:p w:rsidR="00915AA6" w:rsidRDefault="00915AA6" w:rsidP="00915AA6">
      <w:pPr>
        <w:tabs>
          <w:tab w:val="left" w:pos="464"/>
        </w:tabs>
        <w:spacing w:after="15"/>
        <w:ind w:right="17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9"/>
        <w:gridCol w:w="7524"/>
        <w:gridCol w:w="547"/>
      </w:tblGrid>
      <w:tr w:rsidR="00915AA6" w:rsidRPr="00915AA6" w:rsidTr="00636712">
        <w:tc>
          <w:tcPr>
            <w:tcW w:w="1049" w:type="dxa"/>
          </w:tcPr>
          <w:p w:rsidR="00915AA6" w:rsidRPr="00915AA6" w:rsidRDefault="00915AA6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15AA6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7593" w:type="dxa"/>
          </w:tcPr>
          <w:p w:rsidR="00915AA6" w:rsidRPr="00915AA6" w:rsidRDefault="00915AA6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15AA6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Komunálne odpady (odpady z domácností a podobné odpady z obchodu, priemyslu a inštitúcií) vrátane ich zložiek z triedeného zberu</w:t>
            </w:r>
          </w:p>
        </w:tc>
        <w:tc>
          <w:tcPr>
            <w:tcW w:w="478" w:type="dxa"/>
          </w:tcPr>
          <w:p w:rsidR="00915AA6" w:rsidRPr="00915AA6" w:rsidRDefault="00915AA6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5AA6" w:rsidRPr="00915AA6" w:rsidTr="00636712">
        <w:tc>
          <w:tcPr>
            <w:tcW w:w="1049" w:type="dxa"/>
          </w:tcPr>
          <w:p w:rsidR="00915AA6" w:rsidRPr="00915AA6" w:rsidRDefault="00915AA6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15AA6">
              <w:rPr>
                <w:rFonts w:ascii="Times New Roman" w:hAnsi="Times New Roman" w:cs="Times New Roman"/>
                <w:b/>
                <w:szCs w:val="24"/>
              </w:rPr>
              <w:t>20 01</w:t>
            </w:r>
          </w:p>
        </w:tc>
        <w:tc>
          <w:tcPr>
            <w:tcW w:w="7593" w:type="dxa"/>
          </w:tcPr>
          <w:p w:rsidR="00915AA6" w:rsidRPr="00915AA6" w:rsidRDefault="00915AA6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15AA6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ZLOŽKY KOMUNÁLNYCH ODPADOV Z TRIEDENÉHO ZBERU OKREM 15 01</w:t>
            </w:r>
          </w:p>
        </w:tc>
        <w:tc>
          <w:tcPr>
            <w:tcW w:w="478" w:type="dxa"/>
          </w:tcPr>
          <w:p w:rsidR="00915AA6" w:rsidRPr="00915AA6" w:rsidRDefault="00915AA6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5AA6" w:rsidRPr="00915AA6" w:rsidTr="00636712">
        <w:tc>
          <w:tcPr>
            <w:tcW w:w="1049" w:type="dxa"/>
          </w:tcPr>
          <w:p w:rsidR="00915AA6" w:rsidRPr="00915AA6" w:rsidRDefault="00915AA6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200108</w:t>
            </w:r>
          </w:p>
        </w:tc>
        <w:tc>
          <w:tcPr>
            <w:tcW w:w="7593" w:type="dxa"/>
          </w:tcPr>
          <w:p w:rsidR="00915AA6" w:rsidRPr="00636712" w:rsidRDefault="00636712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szCs w:val="24"/>
              </w:rPr>
            </w:pPr>
            <w:r w:rsidRPr="0063671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Bi</w:t>
            </w:r>
            <w:r w:rsidR="00915AA6" w:rsidRPr="0063671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ologicky rozložiteľný kuchynský a reštauračný odpad</w:t>
            </w:r>
          </w:p>
        </w:tc>
        <w:tc>
          <w:tcPr>
            <w:tcW w:w="478" w:type="dxa"/>
            <w:vAlign w:val="center"/>
          </w:tcPr>
          <w:p w:rsidR="00915AA6" w:rsidRPr="00915AA6" w:rsidRDefault="00636712" w:rsidP="00636712">
            <w:pPr>
              <w:tabs>
                <w:tab w:val="left" w:pos="464"/>
              </w:tabs>
              <w:spacing w:after="15"/>
              <w:ind w:right="17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</w:t>
            </w:r>
          </w:p>
        </w:tc>
      </w:tr>
      <w:tr w:rsidR="00915AA6" w:rsidRPr="00915AA6" w:rsidTr="00636712">
        <w:tc>
          <w:tcPr>
            <w:tcW w:w="1049" w:type="dxa"/>
          </w:tcPr>
          <w:p w:rsidR="00915AA6" w:rsidRPr="00636712" w:rsidRDefault="00636712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36712">
              <w:rPr>
                <w:rFonts w:ascii="Times New Roman" w:hAnsi="Times New Roman" w:cs="Times New Roman"/>
                <w:b/>
                <w:szCs w:val="24"/>
              </w:rPr>
              <w:t>20 02</w:t>
            </w:r>
          </w:p>
        </w:tc>
        <w:tc>
          <w:tcPr>
            <w:tcW w:w="7593" w:type="dxa"/>
          </w:tcPr>
          <w:p w:rsidR="00915AA6" w:rsidRPr="00636712" w:rsidRDefault="00636712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36712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ODPADY ZO ZÁHRAD A Z PARKOV VRÁTANE ODPADU Z CINTORÍNOV</w:t>
            </w:r>
          </w:p>
        </w:tc>
        <w:tc>
          <w:tcPr>
            <w:tcW w:w="478" w:type="dxa"/>
          </w:tcPr>
          <w:p w:rsidR="00915AA6" w:rsidRPr="00915AA6" w:rsidRDefault="00915AA6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36712" w:rsidRPr="00915AA6" w:rsidTr="00636712">
        <w:tc>
          <w:tcPr>
            <w:tcW w:w="1049" w:type="dxa"/>
          </w:tcPr>
          <w:p w:rsidR="00636712" w:rsidRPr="00636712" w:rsidRDefault="00636712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szCs w:val="24"/>
              </w:rPr>
            </w:pPr>
            <w:r w:rsidRPr="00636712">
              <w:rPr>
                <w:rFonts w:ascii="Times New Roman" w:hAnsi="Times New Roman" w:cs="Times New Roman"/>
                <w:szCs w:val="24"/>
              </w:rPr>
              <w:t>200201</w:t>
            </w:r>
          </w:p>
        </w:tc>
        <w:tc>
          <w:tcPr>
            <w:tcW w:w="7593" w:type="dxa"/>
          </w:tcPr>
          <w:p w:rsidR="00636712" w:rsidRPr="00636712" w:rsidRDefault="00636712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B</w:t>
            </w:r>
            <w:r w:rsidRPr="0063671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iologicky rozložiteľný odpad</w:t>
            </w:r>
          </w:p>
        </w:tc>
        <w:tc>
          <w:tcPr>
            <w:tcW w:w="478" w:type="dxa"/>
          </w:tcPr>
          <w:p w:rsidR="00636712" w:rsidRPr="00915AA6" w:rsidRDefault="00636712" w:rsidP="00915AA6">
            <w:pPr>
              <w:tabs>
                <w:tab w:val="left" w:pos="464"/>
              </w:tabs>
              <w:spacing w:after="15"/>
              <w:ind w:right="172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</w:t>
            </w:r>
          </w:p>
        </w:tc>
      </w:tr>
    </w:tbl>
    <w:p w:rsidR="00915AA6" w:rsidRPr="00915AA6" w:rsidRDefault="00915AA6" w:rsidP="00915AA6">
      <w:pPr>
        <w:tabs>
          <w:tab w:val="left" w:pos="464"/>
        </w:tabs>
        <w:spacing w:after="15"/>
        <w:ind w:right="172"/>
        <w:jc w:val="both"/>
        <w:rPr>
          <w:rFonts w:ascii="Times New Roman" w:hAnsi="Times New Roman" w:cs="Times New Roman"/>
          <w:sz w:val="24"/>
          <w:szCs w:val="24"/>
        </w:rPr>
        <w:sectPr w:rsidR="00915AA6" w:rsidRPr="00915AA6" w:rsidSect="00915AA6">
          <w:type w:val="continuous"/>
          <w:pgSz w:w="11910" w:h="16840"/>
          <w:pgMar w:top="1200" w:right="1540" w:bottom="1140" w:left="1240" w:header="708" w:footer="708" w:gutter="0"/>
          <w:cols w:space="708"/>
        </w:sectPr>
      </w:pPr>
    </w:p>
    <w:p w:rsidR="00915AA6" w:rsidRPr="00051368" w:rsidRDefault="00915AA6" w:rsidP="00915AA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915AA6" w:rsidRPr="00051368" w:rsidRDefault="00915AA6" w:rsidP="00915AA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915AA6" w:rsidRPr="00051368" w:rsidRDefault="00915AA6" w:rsidP="00915AA6">
      <w:pPr>
        <w:pStyle w:val="Zkladntext"/>
        <w:ind w:left="1094" w:right="805"/>
        <w:jc w:val="center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w w:val="110"/>
          <w:sz w:val="24"/>
          <w:szCs w:val="24"/>
        </w:rPr>
        <w:t>Čl.</w:t>
      </w:r>
      <w:r w:rsidRPr="00051368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10"/>
          <w:sz w:val="24"/>
          <w:szCs w:val="24"/>
        </w:rPr>
        <w:t>II.</w:t>
      </w:r>
    </w:p>
    <w:p w:rsidR="00915AA6" w:rsidRPr="00051368" w:rsidRDefault="00915AA6" w:rsidP="00915AA6">
      <w:pPr>
        <w:pStyle w:val="Nadpis3"/>
        <w:spacing w:before="0"/>
        <w:ind w:left="1094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pacing w:val="-1"/>
          <w:w w:val="105"/>
          <w:sz w:val="24"/>
          <w:szCs w:val="24"/>
        </w:rPr>
        <w:t>SPÔSOB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05136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pacing w:val="-1"/>
          <w:w w:val="105"/>
          <w:sz w:val="24"/>
          <w:szCs w:val="24"/>
        </w:rPr>
        <w:t>PODMIENKY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NAKLADANIA</w:t>
      </w:r>
      <w:r w:rsidRPr="0005136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b w:val="0"/>
          <w:w w:val="105"/>
          <w:sz w:val="24"/>
          <w:szCs w:val="24"/>
        </w:rPr>
        <w:t>S</w:t>
      </w:r>
      <w:r w:rsidRPr="00051368">
        <w:rPr>
          <w:rFonts w:ascii="Times New Roman" w:hAnsi="Times New Roman" w:cs="Times New Roman"/>
          <w:b w:val="0"/>
          <w:spacing w:val="-12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ODPADOM</w:t>
      </w:r>
    </w:p>
    <w:p w:rsidR="00915AA6" w:rsidRPr="00051368" w:rsidRDefault="00915AA6" w:rsidP="00915AA6">
      <w:pPr>
        <w:pStyle w:val="Odsekzoznamu"/>
        <w:numPr>
          <w:ilvl w:val="0"/>
          <w:numId w:val="2"/>
        </w:numPr>
        <w:tabs>
          <w:tab w:val="left" w:pos="466"/>
        </w:tabs>
        <w:ind w:right="170" w:hanging="356"/>
        <w:rPr>
          <w:rFonts w:ascii="Times New Roman" w:hAnsi="Times New Roman" w:cs="Times New Roman"/>
          <w:b/>
          <w:sz w:val="24"/>
          <w:szCs w:val="24"/>
        </w:rPr>
      </w:pPr>
      <w:r w:rsidRPr="00051368">
        <w:rPr>
          <w:rFonts w:ascii="Times New Roman" w:hAnsi="Times New Roman" w:cs="Times New Roman"/>
          <w:w w:val="105"/>
          <w:sz w:val="24"/>
          <w:szCs w:val="24"/>
        </w:rPr>
        <w:t>Mesto Senica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sa touto zmluvou zaväzuje umožniť spracovateľovi vykonávať zber, prepravu,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triedenie a zhodnocovanie vytriedených zložiek komunálnych odpadov, uvedených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v ČI. I ods.2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 xml:space="preserve">tejto  zmluvy,    na  území  mesta  od  fyzických  osôb -  občanov    </w:t>
      </w:r>
      <w:r w:rsidRPr="00051368">
        <w:rPr>
          <w:rFonts w:ascii="Times New Roman" w:hAnsi="Times New Roman" w:cs="Times New Roman"/>
          <w:b/>
          <w:w w:val="105"/>
          <w:sz w:val="24"/>
          <w:szCs w:val="24"/>
        </w:rPr>
        <w:t>a spracovateľ  je  oprávnený</w:t>
      </w:r>
      <w:r w:rsidRPr="00051368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b/>
          <w:w w:val="105"/>
          <w:sz w:val="24"/>
          <w:szCs w:val="24"/>
        </w:rPr>
        <w:t>a zaväzuje sa vykonávať zber a</w:t>
      </w:r>
      <w:r w:rsidRPr="00051368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b/>
          <w:w w:val="105"/>
          <w:sz w:val="24"/>
          <w:szCs w:val="24"/>
        </w:rPr>
        <w:t>prepravu vo svojej prevádzke na adrese ................................</w:t>
      </w:r>
    </w:p>
    <w:p w:rsidR="00915AA6" w:rsidRPr="00636712" w:rsidRDefault="00915AA6" w:rsidP="00636712">
      <w:pPr>
        <w:pStyle w:val="Odsekzoznamu"/>
        <w:numPr>
          <w:ilvl w:val="0"/>
          <w:numId w:val="2"/>
        </w:numPr>
        <w:tabs>
          <w:tab w:val="left" w:pos="466"/>
        </w:tabs>
        <w:ind w:left="465" w:hanging="360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w w:val="105"/>
          <w:sz w:val="24"/>
          <w:szCs w:val="24"/>
        </w:rPr>
        <w:t>Vykonávanie</w:t>
      </w:r>
      <w:r w:rsidRPr="00051368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zberu,</w:t>
      </w:r>
      <w:r w:rsidRPr="00051368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prepravy,</w:t>
      </w:r>
      <w:r w:rsidRPr="00051368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triedenia</w:t>
      </w:r>
      <w:r w:rsidRPr="00051368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51368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zhodnocovania</w:t>
      </w:r>
      <w:r w:rsidRPr="00051368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vytriedených</w:t>
      </w:r>
      <w:r w:rsidRPr="0005136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zložiek</w:t>
      </w:r>
      <w:r w:rsidRPr="00051368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komunálnych</w:t>
      </w:r>
      <w:r w:rsidR="0063671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odpadov zabezpečí spracovateľ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v súlade s platným programom odpadového hospodárstva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 xml:space="preserve">mesta   Senica  a s  platným   všeobecne   záväzným   nariadením   mesta   Senica   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o nakladaní</w:t>
      </w:r>
      <w:r w:rsidRPr="00636712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63671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komunálnymi</w:t>
      </w:r>
      <w:r w:rsidRPr="00636712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odpadmi</w:t>
      </w:r>
      <w:r w:rsidRPr="0063671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3671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drobnými</w:t>
      </w:r>
      <w:r w:rsidRPr="0063671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stavebnými</w:t>
      </w:r>
      <w:r w:rsidRPr="00636712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odpadmi.</w:t>
      </w:r>
    </w:p>
    <w:p w:rsidR="00915AA6" w:rsidRPr="00051368" w:rsidRDefault="00915AA6" w:rsidP="00915AA6">
      <w:pPr>
        <w:pStyle w:val="Odsekzoznamu"/>
        <w:numPr>
          <w:ilvl w:val="0"/>
          <w:numId w:val="2"/>
        </w:numPr>
        <w:tabs>
          <w:tab w:val="left" w:pos="467"/>
        </w:tabs>
        <w:ind w:left="464" w:right="157" w:hanging="362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Spracovateľ sa zaväzuje vykonávať činnosti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v súlade s platným rozhodnutím na prevádzkovanie</w:t>
      </w:r>
      <w:r w:rsidRPr="00051368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zariadenia</w:t>
      </w:r>
      <w:r w:rsidRPr="0005136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zber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odpadov</w:t>
      </w:r>
      <w:r w:rsidRPr="00051368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5136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v</w:t>
      </w:r>
      <w:r w:rsidRPr="0005136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súlade</w:t>
      </w:r>
      <w:r w:rsidRPr="0005136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05136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ustanoveniami</w:t>
      </w:r>
      <w:r w:rsidRPr="00051368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zákona</w:t>
      </w:r>
      <w:r w:rsidRPr="0005136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odpadoch.</w:t>
      </w:r>
    </w:p>
    <w:p w:rsidR="00915AA6" w:rsidRPr="00051368" w:rsidRDefault="00915AA6" w:rsidP="00915AA6">
      <w:pPr>
        <w:pStyle w:val="Odsekzoznamu"/>
        <w:numPr>
          <w:ilvl w:val="0"/>
          <w:numId w:val="2"/>
        </w:numPr>
        <w:tabs>
          <w:tab w:val="left" w:pos="467"/>
        </w:tabs>
        <w:ind w:left="464" w:right="166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w w:val="105"/>
          <w:sz w:val="24"/>
          <w:szCs w:val="24"/>
        </w:rPr>
        <w:t>Spracovateľ  sa  zaväzuje  vykonávať  činnosti  v zmysle  ustanovenia  § 12 ods.  1  a 2  zákona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05136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odpadoch.</w:t>
      </w:r>
    </w:p>
    <w:p w:rsidR="00915AA6" w:rsidRPr="00636712" w:rsidRDefault="00915AA6" w:rsidP="00915AA6">
      <w:pPr>
        <w:pStyle w:val="Odsekzoznamu"/>
        <w:numPr>
          <w:ilvl w:val="0"/>
          <w:numId w:val="2"/>
        </w:numPr>
        <w:tabs>
          <w:tab w:val="left" w:pos="463"/>
        </w:tabs>
        <w:ind w:left="462" w:right="164" w:hanging="360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w w:val="105"/>
          <w:sz w:val="24"/>
          <w:szCs w:val="24"/>
        </w:rPr>
        <w:t>Táto zmluva sa uzatvára na dobu určitú do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636712">
        <w:rPr>
          <w:rFonts w:ascii="Times New Roman" w:hAnsi="Times New Roman" w:cs="Times New Roman"/>
          <w:w w:val="105"/>
          <w:sz w:val="24"/>
          <w:szCs w:val="24"/>
        </w:rPr>
        <w:t>...................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Každý z účastníkov má právo túto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 xml:space="preserve">zmluvu </w:t>
      </w:r>
      <w:r w:rsidRPr="00051368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vypovedať</w:t>
      </w:r>
      <w:r w:rsidRPr="00051368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 xml:space="preserve">písomnou </w:t>
      </w:r>
      <w:r w:rsidRPr="00051368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 xml:space="preserve">výpoveďou </w:t>
      </w:r>
      <w:r w:rsidRPr="00051368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 xml:space="preserve">doručenou </w:t>
      </w:r>
      <w:r w:rsidRPr="00051368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 xml:space="preserve">druhému </w:t>
      </w:r>
      <w:r w:rsidRPr="00051368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 xml:space="preserve">účastníkovi, </w:t>
      </w:r>
      <w:r w:rsidRPr="00051368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 xml:space="preserve">ale </w:t>
      </w:r>
      <w:r w:rsidRPr="0005136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 xml:space="preserve">vždy </w:t>
      </w:r>
      <w:r w:rsidRPr="00051368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len</w:t>
      </w:r>
      <w:r w:rsidRPr="00051368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s účinnosťou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k 31.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decembru.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Výpovedná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lehota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začína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plynúť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prvým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dňom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mesiaca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nasledujúceho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po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mesiaci,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v ktorom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bola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písomná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výpoveď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jednej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zo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zmluvných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strán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doručená</w:t>
      </w:r>
      <w:r w:rsidRPr="00051368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druhej</w:t>
      </w:r>
      <w:r w:rsidRPr="0005136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zmluvnej</w:t>
      </w:r>
      <w:r w:rsidRPr="0005136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strane.</w:t>
      </w:r>
    </w:p>
    <w:p w:rsidR="00636712" w:rsidRPr="00051368" w:rsidRDefault="00636712" w:rsidP="00636712">
      <w:pPr>
        <w:pStyle w:val="Odsekzoznamu"/>
        <w:tabs>
          <w:tab w:val="left" w:pos="463"/>
        </w:tabs>
        <w:ind w:left="462" w:right="164" w:firstLine="0"/>
        <w:rPr>
          <w:rFonts w:ascii="Times New Roman" w:hAnsi="Times New Roman" w:cs="Times New Roman"/>
          <w:sz w:val="24"/>
          <w:szCs w:val="24"/>
        </w:rPr>
      </w:pPr>
    </w:p>
    <w:p w:rsidR="00915AA6" w:rsidRPr="00051368" w:rsidRDefault="00915AA6" w:rsidP="00915AA6">
      <w:pPr>
        <w:pStyle w:val="Zkladntext"/>
        <w:ind w:left="1094" w:right="793"/>
        <w:jc w:val="center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w w:val="110"/>
          <w:sz w:val="24"/>
          <w:szCs w:val="24"/>
        </w:rPr>
        <w:t>Č</w:t>
      </w:r>
      <w:r w:rsidR="00636712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051368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051368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10"/>
          <w:sz w:val="24"/>
          <w:szCs w:val="24"/>
        </w:rPr>
        <w:t>III.</w:t>
      </w:r>
    </w:p>
    <w:p w:rsidR="00915AA6" w:rsidRDefault="00915AA6" w:rsidP="00915AA6">
      <w:pPr>
        <w:pStyle w:val="Nadpis3"/>
        <w:spacing w:before="0"/>
        <w:ind w:right="816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t>SPOLOČNÉ</w:t>
      </w:r>
      <w:r w:rsidRPr="000513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A</w:t>
      </w:r>
      <w:r w:rsidRPr="0005136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ZÁVEREČNÉ</w:t>
      </w:r>
      <w:r w:rsidRPr="0005136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USTANOVENIA</w:t>
      </w:r>
    </w:p>
    <w:p w:rsidR="00636712" w:rsidRPr="00051368" w:rsidRDefault="00636712" w:rsidP="00915AA6">
      <w:pPr>
        <w:pStyle w:val="Nadpis3"/>
        <w:spacing w:before="0"/>
        <w:ind w:right="816"/>
        <w:rPr>
          <w:rFonts w:ascii="Times New Roman" w:hAnsi="Times New Roman" w:cs="Times New Roman"/>
          <w:sz w:val="24"/>
          <w:szCs w:val="24"/>
        </w:rPr>
      </w:pPr>
    </w:p>
    <w:p w:rsidR="00915AA6" w:rsidRPr="00051368" w:rsidRDefault="00915AA6" w:rsidP="00915AA6">
      <w:pPr>
        <w:pStyle w:val="Odsekzoznamu"/>
        <w:numPr>
          <w:ilvl w:val="0"/>
          <w:numId w:val="1"/>
        </w:numPr>
        <w:tabs>
          <w:tab w:val="left" w:pos="466"/>
        </w:tabs>
        <w:ind w:right="180" w:hanging="360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w w:val="105"/>
          <w:sz w:val="24"/>
          <w:szCs w:val="24"/>
        </w:rPr>
        <w:t>Právne vzťahy neupravené touto zmluvou sa riadia príslušnými ustanoveniami Obchodného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zákonníka.</w:t>
      </w:r>
    </w:p>
    <w:p w:rsidR="00636712" w:rsidRPr="00636712" w:rsidRDefault="00915AA6" w:rsidP="00636712">
      <w:pPr>
        <w:pStyle w:val="Odsekzoznamu"/>
        <w:numPr>
          <w:ilvl w:val="0"/>
          <w:numId w:val="1"/>
        </w:numPr>
        <w:tabs>
          <w:tab w:val="left" w:pos="464"/>
        </w:tabs>
        <w:ind w:right="175" w:hanging="358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w w:val="105"/>
          <w:sz w:val="24"/>
          <w:szCs w:val="24"/>
        </w:rPr>
        <w:t>Obsah tejto zmluvy je možné meniť a dopĺňať len po vzájomnej dohode oboch  zmluvných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sz w:val="24"/>
          <w:szCs w:val="24"/>
        </w:rPr>
        <w:t>strán, a to formou číslovaných písomných dodatkov, ktoré budú neoddeliteľnou súčasťou tejto</w:t>
      </w:r>
      <w:r w:rsidRPr="000513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zmluvy.</w:t>
      </w:r>
    </w:p>
    <w:p w:rsidR="00636712" w:rsidRPr="00636712" w:rsidRDefault="00915AA6" w:rsidP="00636712">
      <w:pPr>
        <w:pStyle w:val="Odsekzoznamu"/>
        <w:numPr>
          <w:ilvl w:val="0"/>
          <w:numId w:val="1"/>
        </w:numPr>
        <w:tabs>
          <w:tab w:val="left" w:pos="464"/>
        </w:tabs>
        <w:ind w:right="175" w:hanging="358"/>
        <w:rPr>
          <w:rFonts w:ascii="Times New Roman" w:hAnsi="Times New Roman" w:cs="Times New Roman"/>
          <w:sz w:val="24"/>
          <w:szCs w:val="24"/>
        </w:rPr>
      </w:pPr>
      <w:r w:rsidRPr="00636712">
        <w:rPr>
          <w:rFonts w:ascii="Times New Roman" w:hAnsi="Times New Roman" w:cs="Times New Roman"/>
          <w:w w:val="105"/>
          <w:sz w:val="24"/>
          <w:szCs w:val="24"/>
        </w:rPr>
        <w:t>Zmluva</w:t>
      </w:r>
      <w:r w:rsidRPr="00636712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podlieha</w:t>
      </w:r>
      <w:r w:rsidRPr="00636712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zverejneniu</w:t>
      </w:r>
      <w:r w:rsidRPr="00636712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v</w:t>
      </w:r>
      <w:r w:rsidRPr="00636712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súlade</w:t>
      </w:r>
      <w:r w:rsidRPr="00636712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636712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§</w:t>
      </w:r>
      <w:r w:rsidRPr="00636712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5a</w:t>
      </w:r>
      <w:r w:rsidRPr="00636712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zákona</w:t>
      </w:r>
      <w:r w:rsidRPr="00636712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č.</w:t>
      </w:r>
      <w:r w:rsidRPr="00636712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211/2000</w:t>
      </w:r>
      <w:r w:rsidRPr="00636712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Z.z.</w:t>
      </w:r>
      <w:r w:rsidRPr="00636712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636712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slobodnom</w:t>
      </w:r>
      <w:r w:rsidRPr="0063671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prístupe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k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informáciám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v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platnom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znení,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nadobúda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platnosť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dňom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podpísania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oboma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zmluvnými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stranami a účinnosť dňom nasledujúcim po jej zverejnení v Centrálnom registri zmlúv</w:t>
      </w:r>
      <w:r w:rsidR="00636712" w:rsidRPr="00636712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</w:p>
    <w:p w:rsidR="00636712" w:rsidRPr="00636712" w:rsidRDefault="00636712" w:rsidP="00636712">
      <w:pPr>
        <w:pStyle w:val="Odsekzoznamu"/>
        <w:numPr>
          <w:ilvl w:val="0"/>
          <w:numId w:val="1"/>
        </w:numPr>
        <w:tabs>
          <w:tab w:val="left" w:pos="464"/>
        </w:tabs>
        <w:ind w:right="175" w:hanging="358"/>
        <w:rPr>
          <w:rFonts w:ascii="Times New Roman" w:hAnsi="Times New Roman" w:cs="Times New Roman"/>
          <w:sz w:val="24"/>
          <w:szCs w:val="24"/>
        </w:rPr>
      </w:pPr>
      <w:r w:rsidRPr="00636712">
        <w:rPr>
          <w:rFonts w:ascii="Times New Roman" w:hAnsi="Times New Roman" w:cs="Times New Roman"/>
          <w:w w:val="105"/>
          <w:sz w:val="24"/>
          <w:szCs w:val="24"/>
        </w:rPr>
        <w:t>Zmluva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je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vyhotovená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v dvoch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rovnopisoch,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z ktorých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každý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má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právnu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silu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originálu</w:t>
      </w:r>
      <w:r w:rsidRPr="0063671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po</w:t>
      </w:r>
      <w:r w:rsidRPr="00636712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jednom</w:t>
      </w:r>
      <w:r w:rsidRPr="00636712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vyhotovení</w:t>
      </w:r>
      <w:r w:rsidRPr="00636712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pre</w:t>
      </w:r>
      <w:r w:rsidRPr="0063671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obe</w:t>
      </w:r>
      <w:r w:rsidRPr="0063671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zmluvné</w:t>
      </w:r>
      <w:r w:rsidRPr="00636712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36712">
        <w:rPr>
          <w:rFonts w:ascii="Times New Roman" w:hAnsi="Times New Roman" w:cs="Times New Roman"/>
          <w:w w:val="105"/>
          <w:sz w:val="24"/>
          <w:szCs w:val="24"/>
        </w:rPr>
        <w:t>strany.</w:t>
      </w:r>
    </w:p>
    <w:p w:rsidR="00636712" w:rsidRPr="00636712" w:rsidRDefault="00636712" w:rsidP="00636712">
      <w:pPr>
        <w:pStyle w:val="Odsekzoznamu"/>
        <w:numPr>
          <w:ilvl w:val="0"/>
          <w:numId w:val="1"/>
        </w:numPr>
        <w:tabs>
          <w:tab w:val="left" w:pos="463"/>
        </w:tabs>
        <w:ind w:left="463" w:right="161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w w:val="105"/>
          <w:sz w:val="24"/>
          <w:szCs w:val="24"/>
        </w:rPr>
        <w:t>Zmluvné</w:t>
      </w:r>
      <w:r w:rsidRPr="0005136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strany</w:t>
      </w:r>
      <w:r w:rsidRPr="0005136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vyhlasujú,</w:t>
      </w:r>
      <w:r w:rsidRPr="0005136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že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si</w:t>
      </w:r>
      <w:r w:rsidRPr="0005136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túto</w:t>
      </w:r>
      <w:r w:rsidRPr="0005136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zmluvu</w:t>
      </w:r>
      <w:r w:rsidRPr="0005136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prečítali,</w:t>
      </w:r>
      <w:r w:rsidRPr="0005136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jej</w:t>
      </w:r>
      <w:r w:rsidRPr="0005136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obsahu</w:t>
      </w:r>
      <w:r w:rsidRPr="0005136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porozumeli</w:t>
      </w:r>
      <w:r w:rsidRPr="0005136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5136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05136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znak toho,</w:t>
      </w:r>
      <w:r w:rsidRPr="00051368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že</w:t>
      </w:r>
      <w:r w:rsidRPr="00051368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jej</w:t>
      </w:r>
      <w:r w:rsidRPr="0005136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obsah</w:t>
      </w:r>
      <w:r w:rsidRPr="0005136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zodpovedá</w:t>
      </w:r>
      <w:r w:rsidRPr="00051368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ich</w:t>
      </w:r>
      <w:r w:rsidRPr="0005136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skutočnej</w:t>
      </w:r>
      <w:r w:rsidRPr="0005136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5136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slobodnej</w:t>
      </w:r>
      <w:r w:rsidRPr="00051368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vôli,</w:t>
      </w:r>
      <w:r w:rsidRPr="00051368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ju podpísali.</w:t>
      </w:r>
    </w:p>
    <w:p w:rsidR="00636712" w:rsidRPr="00051368" w:rsidRDefault="00636712" w:rsidP="0063671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636712" w:rsidRPr="00051368" w:rsidRDefault="00636712" w:rsidP="00636712">
      <w:pPr>
        <w:pStyle w:val="Zkladntext"/>
        <w:ind w:left="465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w w:val="105"/>
          <w:sz w:val="24"/>
          <w:szCs w:val="24"/>
        </w:rPr>
        <w:t>V</w:t>
      </w:r>
      <w:r w:rsidRPr="0005136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Senici,</w:t>
      </w:r>
      <w:r w:rsidRPr="00051368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dňa</w:t>
      </w:r>
      <w:r w:rsidRPr="0005136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................</w:t>
      </w:r>
    </w:p>
    <w:p w:rsidR="00636712" w:rsidRPr="00051368" w:rsidRDefault="00636712" w:rsidP="0063671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636712" w:rsidRPr="00051368" w:rsidRDefault="00636712" w:rsidP="00636712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636712" w:rsidRDefault="00636712" w:rsidP="00636712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BB46ED3" wp14:editId="040C80ED">
                <wp:simplePos x="0" y="0"/>
                <wp:positionH relativeFrom="page">
                  <wp:posOffset>4690745</wp:posOffset>
                </wp:positionH>
                <wp:positionV relativeFrom="paragraph">
                  <wp:posOffset>224155</wp:posOffset>
                </wp:positionV>
                <wp:extent cx="159766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>
                            <a:gd name="T0" fmla="+- 0 7387 7387"/>
                            <a:gd name="T1" fmla="*/ T0 w 2516"/>
                            <a:gd name="T2" fmla="+- 0 9903 7387"/>
                            <a:gd name="T3" fmla="*/ T2 w 25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6">
                              <a:moveTo>
                                <a:pt x="0" y="0"/>
                              </a:moveTo>
                              <a:lnTo>
                                <a:pt x="251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0B70EF" id="Freeform 2" o:spid="_x0000_s1026" style="position:absolute;margin-left:369.35pt;margin-top:17.65pt;width:125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xlAQMAAKQ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" path="m,l2516,e" filled="f" strokeweight=".72pt">
                <v:path arrowok="t" o:connecttype="custom" o:connectlocs="0,0;1597660,0" o:connectangles="0,0"/>
                <w10:wrap type="topAndBottom" anchorx="page"/>
              </v:shape>
            </w:pict>
          </mc:Fallback>
        </mc:AlternateContent>
      </w:r>
    </w:p>
    <w:p w:rsidR="00636712" w:rsidRPr="00636712" w:rsidRDefault="00636712" w:rsidP="00636712">
      <w:pPr>
        <w:spacing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36712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BC6610" wp14:editId="44A43C91">
                <wp:simplePos x="0" y="0"/>
                <wp:positionH relativeFrom="margin">
                  <wp:posOffset>377825</wp:posOffset>
                </wp:positionH>
                <wp:positionV relativeFrom="paragraph">
                  <wp:posOffset>51435</wp:posOffset>
                </wp:positionV>
                <wp:extent cx="173799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>
                            <a:gd name="T0" fmla="+- 0 1723 1723"/>
                            <a:gd name="T1" fmla="*/ T0 w 2737"/>
                            <a:gd name="T2" fmla="+- 0 4459 1723"/>
                            <a:gd name="T3" fmla="*/ T2 w 2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7">
                              <a:moveTo>
                                <a:pt x="0" y="0"/>
                              </a:moveTo>
                              <a:lnTo>
                                <a:pt x="273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7C5DD1" id="Freeform 3" o:spid="_x0000_s1026" style="position:absolute;margin-left:29.75pt;margin-top:4.05pt;width:136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7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" path="m,l2736,e" filled="f" strokeweight=".72pt">
                <v:path arrowok="t" o:connecttype="custom" o:connectlocs="0,0;1737360,0" o:connectangles="0,0"/>
                <w10:wrap type="topAndBottom" anchorx="margin"/>
              </v:shape>
            </w:pict>
          </mc:Fallback>
        </mc:AlternateContent>
      </w:r>
      <w:r w:rsidRPr="00636712">
        <w:rPr>
          <w:rFonts w:ascii="Times New Roman" w:hAnsi="Times New Roman" w:cs="Times New Roman"/>
          <w:b/>
          <w:sz w:val="24"/>
          <w:szCs w:val="24"/>
        </w:rPr>
        <w:t xml:space="preserve">       Mesto Senica</w:t>
      </w:r>
    </w:p>
    <w:p w:rsidR="00636712" w:rsidRPr="00051368" w:rsidRDefault="00636712" w:rsidP="00636712">
      <w:pPr>
        <w:pStyle w:val="Zkladntext"/>
        <w:ind w:right="33" w:firstLine="465"/>
        <w:rPr>
          <w:rFonts w:ascii="Times New Roman" w:hAnsi="Times New Roman" w:cs="Times New Roman"/>
          <w:w w:val="105"/>
          <w:sz w:val="24"/>
          <w:szCs w:val="24"/>
        </w:rPr>
      </w:pPr>
      <w:r w:rsidRPr="00051368">
        <w:rPr>
          <w:rFonts w:ascii="Times New Roman" w:hAnsi="Times New Roman" w:cs="Times New Roman"/>
          <w:w w:val="105"/>
          <w:sz w:val="24"/>
          <w:szCs w:val="24"/>
        </w:rPr>
        <w:t>Ing.</w:t>
      </w:r>
      <w:r w:rsidRPr="0005136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Mgr.</w:t>
      </w:r>
      <w:r w:rsidRPr="0005136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Martin</w:t>
      </w:r>
      <w:r w:rsidRPr="0005136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51368">
        <w:rPr>
          <w:rFonts w:ascii="Times New Roman" w:hAnsi="Times New Roman" w:cs="Times New Roman"/>
          <w:w w:val="105"/>
          <w:sz w:val="24"/>
          <w:szCs w:val="24"/>
        </w:rPr>
        <w:t>Džačovský</w:t>
      </w:r>
    </w:p>
    <w:p w:rsidR="00636712" w:rsidRPr="00051368" w:rsidRDefault="00636712" w:rsidP="00636712">
      <w:pPr>
        <w:pStyle w:val="Zkladntext"/>
        <w:ind w:left="1173" w:right="33" w:firstLine="243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w w:val="105"/>
          <w:sz w:val="24"/>
          <w:szCs w:val="24"/>
        </w:rPr>
        <w:t>primátor</w:t>
      </w:r>
    </w:p>
    <w:p w:rsidR="00E76322" w:rsidRDefault="00E76322" w:rsidP="00636712">
      <w:pPr>
        <w:pStyle w:val="Zkladntext"/>
        <w:ind w:left="1173" w:right="33" w:hanging="348"/>
      </w:pPr>
    </w:p>
    <w:sectPr w:rsidR="00E76322" w:rsidSect="00915AA6">
      <w:footerReference w:type="default" r:id="rId9"/>
      <w:type w:val="continuous"/>
      <w:pgSz w:w="12150" w:h="17000"/>
      <w:pgMar w:top="1200" w:right="1720" w:bottom="114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F58" w:rsidRDefault="004E0F58">
      <w:pPr>
        <w:spacing w:after="0" w:line="240" w:lineRule="auto"/>
      </w:pPr>
      <w:r>
        <w:separator/>
      </w:r>
    </w:p>
  </w:endnote>
  <w:endnote w:type="continuationSeparator" w:id="0">
    <w:p w:rsidR="004E0F58" w:rsidRDefault="004E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43" w:rsidRDefault="00636712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9AE4C0" wp14:editId="7D466ABF">
              <wp:simplePos x="0" y="0"/>
              <wp:positionH relativeFrom="page">
                <wp:posOffset>6365240</wp:posOffset>
              </wp:positionH>
              <wp:positionV relativeFrom="page">
                <wp:posOffset>9888855</wp:posOffset>
              </wp:positionV>
              <wp:extent cx="152400" cy="1993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143" w:rsidRDefault="00636712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0F58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AE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2pt;margin-top:778.65pt;width:12pt;height:15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qv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5DJx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" filled="f" stroked="f">
              <v:textbox inset="0,0,0,0">
                <w:txbxContent>
                  <w:p w:rsidR="00314143" w:rsidRDefault="00636712">
                    <w:pPr>
                      <w:spacing w:before="9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0F58">
                      <w:rPr>
                        <w:rFonts w:ascii="Times New Roman"/>
                        <w:noProof/>
                        <w:w w:val="9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43" w:rsidRDefault="004E0F58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F58" w:rsidRDefault="004E0F58">
      <w:pPr>
        <w:spacing w:after="0" w:line="240" w:lineRule="auto"/>
      </w:pPr>
      <w:r>
        <w:separator/>
      </w:r>
    </w:p>
  </w:footnote>
  <w:footnote w:type="continuationSeparator" w:id="0">
    <w:p w:rsidR="004E0F58" w:rsidRDefault="004E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3D1"/>
    <w:multiLevelType w:val="hybridMultilevel"/>
    <w:tmpl w:val="CB8C6D04"/>
    <w:lvl w:ilvl="0" w:tplc="BBD0B8D4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spacing w:val="-1"/>
        <w:w w:val="105"/>
        <w:sz w:val="21"/>
        <w:szCs w:val="21"/>
        <w:lang w:val="sk-SK" w:eastAsia="en-US" w:bidi="ar-SA"/>
      </w:rPr>
    </w:lvl>
    <w:lvl w:ilvl="1" w:tplc="39A262FA">
      <w:numFmt w:val="bullet"/>
      <w:lvlText w:val="•"/>
      <w:lvlJc w:val="left"/>
      <w:pPr>
        <w:ind w:left="1326" w:hanging="361"/>
      </w:pPr>
      <w:rPr>
        <w:rFonts w:hint="default"/>
        <w:lang w:val="sk-SK" w:eastAsia="en-US" w:bidi="ar-SA"/>
      </w:rPr>
    </w:lvl>
    <w:lvl w:ilvl="2" w:tplc="970C5580">
      <w:numFmt w:val="bullet"/>
      <w:lvlText w:val="•"/>
      <w:lvlJc w:val="left"/>
      <w:pPr>
        <w:ind w:left="2193" w:hanging="361"/>
      </w:pPr>
      <w:rPr>
        <w:rFonts w:hint="default"/>
        <w:lang w:val="sk-SK" w:eastAsia="en-US" w:bidi="ar-SA"/>
      </w:rPr>
    </w:lvl>
    <w:lvl w:ilvl="3" w:tplc="73FAAF7E">
      <w:numFmt w:val="bullet"/>
      <w:lvlText w:val="•"/>
      <w:lvlJc w:val="left"/>
      <w:pPr>
        <w:ind w:left="3060" w:hanging="361"/>
      </w:pPr>
      <w:rPr>
        <w:rFonts w:hint="default"/>
        <w:lang w:val="sk-SK" w:eastAsia="en-US" w:bidi="ar-SA"/>
      </w:rPr>
    </w:lvl>
    <w:lvl w:ilvl="4" w:tplc="F8B495F2">
      <w:numFmt w:val="bullet"/>
      <w:lvlText w:val="•"/>
      <w:lvlJc w:val="left"/>
      <w:pPr>
        <w:ind w:left="3927" w:hanging="361"/>
      </w:pPr>
      <w:rPr>
        <w:rFonts w:hint="default"/>
        <w:lang w:val="sk-SK" w:eastAsia="en-US" w:bidi="ar-SA"/>
      </w:rPr>
    </w:lvl>
    <w:lvl w:ilvl="5" w:tplc="0CC2B696">
      <w:numFmt w:val="bullet"/>
      <w:lvlText w:val="•"/>
      <w:lvlJc w:val="left"/>
      <w:pPr>
        <w:ind w:left="4794" w:hanging="361"/>
      </w:pPr>
      <w:rPr>
        <w:rFonts w:hint="default"/>
        <w:lang w:val="sk-SK" w:eastAsia="en-US" w:bidi="ar-SA"/>
      </w:rPr>
    </w:lvl>
    <w:lvl w:ilvl="6" w:tplc="16DA1478">
      <w:numFmt w:val="bullet"/>
      <w:lvlText w:val="•"/>
      <w:lvlJc w:val="left"/>
      <w:pPr>
        <w:ind w:left="5661" w:hanging="361"/>
      </w:pPr>
      <w:rPr>
        <w:rFonts w:hint="default"/>
        <w:lang w:val="sk-SK" w:eastAsia="en-US" w:bidi="ar-SA"/>
      </w:rPr>
    </w:lvl>
    <w:lvl w:ilvl="7" w:tplc="BD804704">
      <w:numFmt w:val="bullet"/>
      <w:lvlText w:val="•"/>
      <w:lvlJc w:val="left"/>
      <w:pPr>
        <w:ind w:left="6528" w:hanging="361"/>
      </w:pPr>
      <w:rPr>
        <w:rFonts w:hint="default"/>
        <w:lang w:val="sk-SK" w:eastAsia="en-US" w:bidi="ar-SA"/>
      </w:rPr>
    </w:lvl>
    <w:lvl w:ilvl="8" w:tplc="D01EC6E6">
      <w:numFmt w:val="bullet"/>
      <w:lvlText w:val="•"/>
      <w:lvlJc w:val="left"/>
      <w:pPr>
        <w:ind w:left="7395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74D42E9B"/>
    <w:multiLevelType w:val="hybridMultilevel"/>
    <w:tmpl w:val="58D2FF8E"/>
    <w:lvl w:ilvl="0" w:tplc="B7189BE4">
      <w:start w:val="1"/>
      <w:numFmt w:val="decimal"/>
      <w:lvlText w:val="%1."/>
      <w:lvlJc w:val="left"/>
      <w:pPr>
        <w:ind w:left="461" w:hanging="359"/>
      </w:pPr>
      <w:rPr>
        <w:rFonts w:ascii="Calibri" w:eastAsia="Calibri" w:hAnsi="Calibri" w:cs="Calibri" w:hint="default"/>
        <w:spacing w:val="-1"/>
        <w:w w:val="92"/>
        <w:sz w:val="23"/>
        <w:szCs w:val="23"/>
        <w:lang w:val="sk-SK" w:eastAsia="en-US" w:bidi="ar-SA"/>
      </w:rPr>
    </w:lvl>
    <w:lvl w:ilvl="1" w:tplc="E22E8D28">
      <w:numFmt w:val="bullet"/>
      <w:lvlText w:val="•"/>
      <w:lvlJc w:val="left"/>
      <w:pPr>
        <w:ind w:left="1326" w:hanging="359"/>
      </w:pPr>
      <w:rPr>
        <w:rFonts w:hint="default"/>
        <w:lang w:val="sk-SK" w:eastAsia="en-US" w:bidi="ar-SA"/>
      </w:rPr>
    </w:lvl>
    <w:lvl w:ilvl="2" w:tplc="B290E80E">
      <w:numFmt w:val="bullet"/>
      <w:lvlText w:val="•"/>
      <w:lvlJc w:val="left"/>
      <w:pPr>
        <w:ind w:left="2193" w:hanging="359"/>
      </w:pPr>
      <w:rPr>
        <w:rFonts w:hint="default"/>
        <w:lang w:val="sk-SK" w:eastAsia="en-US" w:bidi="ar-SA"/>
      </w:rPr>
    </w:lvl>
    <w:lvl w:ilvl="3" w:tplc="E8189BEC">
      <w:numFmt w:val="bullet"/>
      <w:lvlText w:val="•"/>
      <w:lvlJc w:val="left"/>
      <w:pPr>
        <w:ind w:left="3060" w:hanging="359"/>
      </w:pPr>
      <w:rPr>
        <w:rFonts w:hint="default"/>
        <w:lang w:val="sk-SK" w:eastAsia="en-US" w:bidi="ar-SA"/>
      </w:rPr>
    </w:lvl>
    <w:lvl w:ilvl="4" w:tplc="52F29540">
      <w:numFmt w:val="bullet"/>
      <w:lvlText w:val="•"/>
      <w:lvlJc w:val="left"/>
      <w:pPr>
        <w:ind w:left="3927" w:hanging="359"/>
      </w:pPr>
      <w:rPr>
        <w:rFonts w:hint="default"/>
        <w:lang w:val="sk-SK" w:eastAsia="en-US" w:bidi="ar-SA"/>
      </w:rPr>
    </w:lvl>
    <w:lvl w:ilvl="5" w:tplc="3B4417A6">
      <w:numFmt w:val="bullet"/>
      <w:lvlText w:val="•"/>
      <w:lvlJc w:val="left"/>
      <w:pPr>
        <w:ind w:left="4794" w:hanging="359"/>
      </w:pPr>
      <w:rPr>
        <w:rFonts w:hint="default"/>
        <w:lang w:val="sk-SK" w:eastAsia="en-US" w:bidi="ar-SA"/>
      </w:rPr>
    </w:lvl>
    <w:lvl w:ilvl="6" w:tplc="A7B2F3A4">
      <w:numFmt w:val="bullet"/>
      <w:lvlText w:val="•"/>
      <w:lvlJc w:val="left"/>
      <w:pPr>
        <w:ind w:left="5661" w:hanging="359"/>
      </w:pPr>
      <w:rPr>
        <w:rFonts w:hint="default"/>
        <w:lang w:val="sk-SK" w:eastAsia="en-US" w:bidi="ar-SA"/>
      </w:rPr>
    </w:lvl>
    <w:lvl w:ilvl="7" w:tplc="6756D59E">
      <w:numFmt w:val="bullet"/>
      <w:lvlText w:val="•"/>
      <w:lvlJc w:val="left"/>
      <w:pPr>
        <w:ind w:left="6528" w:hanging="359"/>
      </w:pPr>
      <w:rPr>
        <w:rFonts w:hint="default"/>
        <w:lang w:val="sk-SK" w:eastAsia="en-US" w:bidi="ar-SA"/>
      </w:rPr>
    </w:lvl>
    <w:lvl w:ilvl="8" w:tplc="BB0091DE">
      <w:numFmt w:val="bullet"/>
      <w:lvlText w:val="•"/>
      <w:lvlJc w:val="left"/>
      <w:pPr>
        <w:ind w:left="7395" w:hanging="359"/>
      </w:pPr>
      <w:rPr>
        <w:rFonts w:hint="default"/>
        <w:lang w:val="sk-SK" w:eastAsia="en-US" w:bidi="ar-SA"/>
      </w:rPr>
    </w:lvl>
  </w:abstractNum>
  <w:abstractNum w:abstractNumId="2" w15:restartNumberingAfterBreak="0">
    <w:nsid w:val="7B427360"/>
    <w:multiLevelType w:val="hybridMultilevel"/>
    <w:tmpl w:val="CF405CF4"/>
    <w:lvl w:ilvl="0" w:tplc="6D5257FE">
      <w:start w:val="1"/>
      <w:numFmt w:val="decimal"/>
      <w:lvlText w:val="%1."/>
      <w:lvlJc w:val="left"/>
      <w:pPr>
        <w:ind w:left="464" w:hanging="361"/>
      </w:pPr>
      <w:rPr>
        <w:rFonts w:ascii="Calibri" w:eastAsia="Calibri" w:hAnsi="Calibri" w:cs="Calibri" w:hint="default"/>
        <w:spacing w:val="-1"/>
        <w:w w:val="101"/>
        <w:sz w:val="21"/>
        <w:szCs w:val="21"/>
        <w:lang w:val="sk-SK" w:eastAsia="en-US" w:bidi="ar-SA"/>
      </w:rPr>
    </w:lvl>
    <w:lvl w:ilvl="1" w:tplc="3258B0D8">
      <w:numFmt w:val="bullet"/>
      <w:lvlText w:val="•"/>
      <w:lvlJc w:val="left"/>
      <w:pPr>
        <w:ind w:left="1326" w:hanging="361"/>
      </w:pPr>
      <w:rPr>
        <w:rFonts w:hint="default"/>
        <w:lang w:val="sk-SK" w:eastAsia="en-US" w:bidi="ar-SA"/>
      </w:rPr>
    </w:lvl>
    <w:lvl w:ilvl="2" w:tplc="C0CCD1AC">
      <w:numFmt w:val="bullet"/>
      <w:lvlText w:val="•"/>
      <w:lvlJc w:val="left"/>
      <w:pPr>
        <w:ind w:left="2193" w:hanging="361"/>
      </w:pPr>
      <w:rPr>
        <w:rFonts w:hint="default"/>
        <w:lang w:val="sk-SK" w:eastAsia="en-US" w:bidi="ar-SA"/>
      </w:rPr>
    </w:lvl>
    <w:lvl w:ilvl="3" w:tplc="40D6DD76">
      <w:numFmt w:val="bullet"/>
      <w:lvlText w:val="•"/>
      <w:lvlJc w:val="left"/>
      <w:pPr>
        <w:ind w:left="3060" w:hanging="361"/>
      </w:pPr>
      <w:rPr>
        <w:rFonts w:hint="default"/>
        <w:lang w:val="sk-SK" w:eastAsia="en-US" w:bidi="ar-SA"/>
      </w:rPr>
    </w:lvl>
    <w:lvl w:ilvl="4" w:tplc="9912B8C6">
      <w:numFmt w:val="bullet"/>
      <w:lvlText w:val="•"/>
      <w:lvlJc w:val="left"/>
      <w:pPr>
        <w:ind w:left="3927" w:hanging="361"/>
      </w:pPr>
      <w:rPr>
        <w:rFonts w:hint="default"/>
        <w:lang w:val="sk-SK" w:eastAsia="en-US" w:bidi="ar-SA"/>
      </w:rPr>
    </w:lvl>
    <w:lvl w:ilvl="5" w:tplc="05D04D7A">
      <w:numFmt w:val="bullet"/>
      <w:lvlText w:val="•"/>
      <w:lvlJc w:val="left"/>
      <w:pPr>
        <w:ind w:left="4794" w:hanging="361"/>
      </w:pPr>
      <w:rPr>
        <w:rFonts w:hint="default"/>
        <w:lang w:val="sk-SK" w:eastAsia="en-US" w:bidi="ar-SA"/>
      </w:rPr>
    </w:lvl>
    <w:lvl w:ilvl="6" w:tplc="C29A3B64">
      <w:numFmt w:val="bullet"/>
      <w:lvlText w:val="•"/>
      <w:lvlJc w:val="left"/>
      <w:pPr>
        <w:ind w:left="5661" w:hanging="361"/>
      </w:pPr>
      <w:rPr>
        <w:rFonts w:hint="default"/>
        <w:lang w:val="sk-SK" w:eastAsia="en-US" w:bidi="ar-SA"/>
      </w:rPr>
    </w:lvl>
    <w:lvl w:ilvl="7" w:tplc="D2882116">
      <w:numFmt w:val="bullet"/>
      <w:lvlText w:val="•"/>
      <w:lvlJc w:val="left"/>
      <w:pPr>
        <w:ind w:left="6528" w:hanging="361"/>
      </w:pPr>
      <w:rPr>
        <w:rFonts w:hint="default"/>
        <w:lang w:val="sk-SK" w:eastAsia="en-US" w:bidi="ar-SA"/>
      </w:rPr>
    </w:lvl>
    <w:lvl w:ilvl="8" w:tplc="CFCC49A6">
      <w:numFmt w:val="bullet"/>
      <w:lvlText w:val="•"/>
      <w:lvlJc w:val="left"/>
      <w:pPr>
        <w:ind w:left="7395" w:hanging="361"/>
      </w:pPr>
      <w:rPr>
        <w:rFonts w:hint="default"/>
        <w:lang w:val="sk-SK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A6"/>
    <w:rsid w:val="004E0F58"/>
    <w:rsid w:val="00636712"/>
    <w:rsid w:val="007701A6"/>
    <w:rsid w:val="00915AA6"/>
    <w:rsid w:val="00E7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350CA-7BA1-440C-B20C-F5C9FFCE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unhideWhenUsed/>
    <w:qFormat/>
    <w:rsid w:val="00915AA6"/>
    <w:pPr>
      <w:widowControl w:val="0"/>
      <w:autoSpaceDE w:val="0"/>
      <w:autoSpaceDN w:val="0"/>
      <w:spacing w:before="122" w:after="0" w:line="240" w:lineRule="auto"/>
      <w:ind w:left="461"/>
      <w:outlineLvl w:val="1"/>
    </w:pPr>
    <w:rPr>
      <w:rFonts w:ascii="Calibri" w:eastAsia="Calibri" w:hAnsi="Calibri" w:cs="Calibri"/>
      <w:b/>
      <w:bCs/>
      <w:sz w:val="23"/>
      <w:szCs w:val="23"/>
    </w:rPr>
  </w:style>
  <w:style w:type="paragraph" w:styleId="Nadpis3">
    <w:name w:val="heading 3"/>
    <w:basedOn w:val="Normlny"/>
    <w:link w:val="Nadpis3Char"/>
    <w:uiPriority w:val="9"/>
    <w:unhideWhenUsed/>
    <w:qFormat/>
    <w:rsid w:val="00915AA6"/>
    <w:pPr>
      <w:widowControl w:val="0"/>
      <w:autoSpaceDE w:val="0"/>
      <w:autoSpaceDN w:val="0"/>
      <w:spacing w:before="147" w:after="0" w:line="240" w:lineRule="auto"/>
      <w:ind w:left="1084" w:right="807"/>
      <w:jc w:val="center"/>
      <w:outlineLvl w:val="2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15AA6"/>
    <w:rPr>
      <w:rFonts w:ascii="Calibri" w:eastAsia="Calibri" w:hAnsi="Calibri" w:cs="Calibri"/>
      <w:b/>
      <w:bCs/>
      <w:sz w:val="23"/>
      <w:szCs w:val="23"/>
    </w:rPr>
  </w:style>
  <w:style w:type="character" w:customStyle="1" w:styleId="Nadpis3Char">
    <w:name w:val="Nadpis 3 Char"/>
    <w:basedOn w:val="Predvolenpsmoodseku"/>
    <w:link w:val="Nadpis3"/>
    <w:uiPriority w:val="9"/>
    <w:rsid w:val="00915AA6"/>
    <w:rPr>
      <w:rFonts w:ascii="Calibri" w:eastAsia="Calibri" w:hAnsi="Calibri" w:cs="Calibri"/>
      <w:b/>
      <w:bCs/>
      <w:sz w:val="21"/>
      <w:szCs w:val="21"/>
    </w:rPr>
  </w:style>
  <w:style w:type="paragraph" w:styleId="Zkladntext">
    <w:name w:val="Body Text"/>
    <w:basedOn w:val="Normlny"/>
    <w:link w:val="ZkladntextChar"/>
    <w:uiPriority w:val="1"/>
    <w:qFormat/>
    <w:rsid w:val="00915A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915AA6"/>
    <w:rPr>
      <w:rFonts w:ascii="Calibri" w:eastAsia="Calibri" w:hAnsi="Calibri" w:cs="Calibri"/>
      <w:sz w:val="21"/>
      <w:szCs w:val="21"/>
    </w:rPr>
  </w:style>
  <w:style w:type="paragraph" w:styleId="Nzov">
    <w:name w:val="Title"/>
    <w:basedOn w:val="Normlny"/>
    <w:link w:val="NzovChar"/>
    <w:uiPriority w:val="10"/>
    <w:qFormat/>
    <w:rsid w:val="00915AA6"/>
    <w:pPr>
      <w:widowControl w:val="0"/>
      <w:autoSpaceDE w:val="0"/>
      <w:autoSpaceDN w:val="0"/>
      <w:spacing w:before="13" w:after="0" w:line="240" w:lineRule="auto"/>
      <w:ind w:left="1094" w:right="814"/>
      <w:jc w:val="center"/>
    </w:pPr>
    <w:rPr>
      <w:rFonts w:ascii="Calibri" w:eastAsia="Calibri" w:hAnsi="Calibri" w:cs="Calibri"/>
      <w:sz w:val="37"/>
      <w:szCs w:val="37"/>
    </w:rPr>
  </w:style>
  <w:style w:type="character" w:customStyle="1" w:styleId="NzovChar">
    <w:name w:val="Názov Char"/>
    <w:basedOn w:val="Predvolenpsmoodseku"/>
    <w:link w:val="Nzov"/>
    <w:uiPriority w:val="10"/>
    <w:rsid w:val="00915AA6"/>
    <w:rPr>
      <w:rFonts w:ascii="Calibri" w:eastAsia="Calibri" w:hAnsi="Calibri" w:cs="Calibri"/>
      <w:sz w:val="37"/>
      <w:szCs w:val="37"/>
    </w:rPr>
  </w:style>
  <w:style w:type="paragraph" w:styleId="Odsekzoznamu">
    <w:name w:val="List Paragraph"/>
    <w:basedOn w:val="Normlny"/>
    <w:uiPriority w:val="1"/>
    <w:qFormat/>
    <w:rsid w:val="00915AA6"/>
    <w:pPr>
      <w:widowControl w:val="0"/>
      <w:autoSpaceDE w:val="0"/>
      <w:autoSpaceDN w:val="0"/>
      <w:spacing w:after="0" w:line="240" w:lineRule="auto"/>
      <w:ind w:left="464" w:hanging="360"/>
      <w:jc w:val="both"/>
    </w:pPr>
    <w:rPr>
      <w:rFonts w:ascii="Calibri" w:eastAsia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915AA6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5AA6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91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0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tor@senica.s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Belicova Kristina</dc:creator>
  <cp:keywords/>
  <dc:description/>
  <cp:lastModifiedBy>Marcela T.</cp:lastModifiedBy>
  <cp:revision>2</cp:revision>
  <dcterms:created xsi:type="dcterms:W3CDTF">2022-06-07T19:29:00Z</dcterms:created>
  <dcterms:modified xsi:type="dcterms:W3CDTF">2022-06-07T19:29:00Z</dcterms:modified>
</cp:coreProperties>
</file>