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FEE" w:rsidRDefault="00AE6FEE" w:rsidP="00AE6FEE">
      <w:pPr>
        <w:spacing w:line="276" w:lineRule="auto"/>
        <w:rPr>
          <w:i/>
          <w:szCs w:val="40"/>
        </w:rPr>
      </w:pPr>
      <w:r w:rsidRPr="00AE6FEE">
        <w:rPr>
          <w:i/>
          <w:szCs w:val="40"/>
        </w:rPr>
        <w:t>Príloha č. 6 k súťažným podkladom – Návrh zmluvy o dielo</w:t>
      </w:r>
      <w:r w:rsidR="00D172F5" w:rsidRPr="00AE6FEE">
        <w:rPr>
          <w:i/>
          <w:szCs w:val="40"/>
        </w:rPr>
        <w:t xml:space="preserve">   </w:t>
      </w:r>
    </w:p>
    <w:p w:rsidR="00437FDD" w:rsidRDefault="00D172F5" w:rsidP="00AE6FEE">
      <w:pPr>
        <w:spacing w:line="276" w:lineRule="auto"/>
        <w:rPr>
          <w:i/>
          <w:szCs w:val="40"/>
        </w:rPr>
      </w:pPr>
      <w:r w:rsidRPr="00AE6FEE">
        <w:rPr>
          <w:i/>
          <w:szCs w:val="40"/>
        </w:rPr>
        <w:t xml:space="preserve">               </w:t>
      </w:r>
    </w:p>
    <w:p w:rsidR="00AE6FEE" w:rsidRPr="00AE6FEE" w:rsidRDefault="00AE6FEE" w:rsidP="00AE6FEE">
      <w:pPr>
        <w:spacing w:line="276" w:lineRule="auto"/>
        <w:rPr>
          <w:i/>
          <w:szCs w:val="40"/>
        </w:rPr>
      </w:pPr>
    </w:p>
    <w:p w:rsidR="00CB2330" w:rsidRPr="00540C6A" w:rsidRDefault="00437FDD" w:rsidP="00AB50F9">
      <w:pPr>
        <w:spacing w:line="276" w:lineRule="auto"/>
        <w:jc w:val="center"/>
        <w:rPr>
          <w:b/>
          <w:sz w:val="40"/>
          <w:szCs w:val="40"/>
        </w:rPr>
      </w:pPr>
      <w:r>
        <w:rPr>
          <w:b/>
          <w:sz w:val="40"/>
          <w:szCs w:val="40"/>
        </w:rPr>
        <w:t xml:space="preserve">        </w:t>
      </w:r>
      <w:r w:rsidR="00AE6FEE">
        <w:rPr>
          <w:b/>
          <w:sz w:val="40"/>
          <w:szCs w:val="40"/>
        </w:rPr>
        <w:t>Návrh Zmluvy</w:t>
      </w:r>
      <w:r w:rsidR="00CB2330" w:rsidRPr="00540C6A">
        <w:rPr>
          <w:b/>
          <w:sz w:val="40"/>
          <w:szCs w:val="40"/>
        </w:rPr>
        <w:t xml:space="preserve"> o dielo </w:t>
      </w:r>
    </w:p>
    <w:p w:rsidR="00CB2330" w:rsidRDefault="00CB2330" w:rsidP="00AB50F9">
      <w:pPr>
        <w:spacing w:line="276" w:lineRule="auto"/>
        <w:jc w:val="center"/>
        <w:rPr>
          <w:i/>
          <w:sz w:val="22"/>
          <w:szCs w:val="22"/>
        </w:rPr>
      </w:pPr>
      <w:r w:rsidRPr="00AE6FEE">
        <w:rPr>
          <w:i/>
          <w:sz w:val="22"/>
          <w:szCs w:val="22"/>
        </w:rPr>
        <w:t>uzatvorená podľa § 536 a </w:t>
      </w:r>
      <w:proofErr w:type="spellStart"/>
      <w:r w:rsidRPr="00AE6FEE">
        <w:rPr>
          <w:i/>
          <w:sz w:val="22"/>
          <w:szCs w:val="22"/>
        </w:rPr>
        <w:t>nasl</w:t>
      </w:r>
      <w:proofErr w:type="spellEnd"/>
      <w:r w:rsidRPr="00AE6FEE">
        <w:rPr>
          <w:i/>
          <w:sz w:val="22"/>
          <w:szCs w:val="22"/>
        </w:rPr>
        <w:t>. Zákona č. 513/1991 Zb. Obchodného zákonníka v znení neskorších predpisov</w:t>
      </w:r>
    </w:p>
    <w:p w:rsidR="00AE6FEE" w:rsidRPr="00AE6FEE" w:rsidRDefault="00AE6FEE" w:rsidP="00AB50F9">
      <w:pPr>
        <w:spacing w:line="276" w:lineRule="auto"/>
        <w:jc w:val="center"/>
        <w:rPr>
          <w:i/>
          <w:sz w:val="22"/>
          <w:szCs w:val="22"/>
        </w:rPr>
      </w:pPr>
    </w:p>
    <w:p w:rsidR="00CB2330" w:rsidRPr="00F971D5" w:rsidRDefault="00CB2330" w:rsidP="00AB50F9">
      <w:pPr>
        <w:spacing w:line="276" w:lineRule="auto"/>
        <w:rPr>
          <w:sz w:val="22"/>
          <w:szCs w:val="22"/>
        </w:rPr>
      </w:pPr>
    </w:p>
    <w:p w:rsidR="00CB2330" w:rsidRPr="00AE6FEE" w:rsidRDefault="00CB2330" w:rsidP="00AB50F9">
      <w:pPr>
        <w:pStyle w:val="Default"/>
        <w:spacing w:line="276" w:lineRule="auto"/>
        <w:jc w:val="center"/>
        <w:rPr>
          <w:i/>
          <w:color w:val="auto"/>
          <w:sz w:val="22"/>
          <w:szCs w:val="22"/>
        </w:rPr>
      </w:pPr>
      <w:r w:rsidRPr="00AE6FEE">
        <w:rPr>
          <w:b/>
          <w:bCs/>
          <w:i/>
          <w:color w:val="auto"/>
          <w:sz w:val="22"/>
          <w:szCs w:val="22"/>
        </w:rPr>
        <w:t>Preambula</w:t>
      </w:r>
    </w:p>
    <w:p w:rsidR="00CB2330" w:rsidRPr="00AE6FEE" w:rsidRDefault="00CB2330" w:rsidP="00AB50F9">
      <w:pPr>
        <w:pStyle w:val="Default"/>
        <w:spacing w:line="276" w:lineRule="auto"/>
        <w:jc w:val="both"/>
        <w:rPr>
          <w:i/>
          <w:color w:val="auto"/>
          <w:sz w:val="22"/>
          <w:szCs w:val="22"/>
        </w:rPr>
      </w:pPr>
      <w:r w:rsidRPr="00AE6FEE">
        <w:rPr>
          <w:i/>
          <w:color w:val="auto"/>
          <w:sz w:val="22"/>
          <w:szCs w:val="22"/>
        </w:rPr>
        <w:t xml:space="preserve">Táto zmluva o dielo sa uzatvára ako výsledok verejného obstarávania v zmysle § 3 </w:t>
      </w:r>
      <w:r w:rsidR="00614C56">
        <w:rPr>
          <w:i/>
          <w:color w:val="auto"/>
          <w:sz w:val="22"/>
          <w:szCs w:val="22"/>
        </w:rPr>
        <w:t xml:space="preserve">ods. 3 </w:t>
      </w:r>
      <w:r w:rsidRPr="00AE6FEE">
        <w:rPr>
          <w:i/>
          <w:color w:val="auto"/>
          <w:sz w:val="22"/>
          <w:szCs w:val="22"/>
        </w:rPr>
        <w:t>zákona č. 343/2015 Z.z. o verejnom obstarávaní a o zmene a doplnení niektorých zákonov v znení neskorších predpisov (ďalej len „zákona“). Objednávateľ na uzavretie tejto zmluvy použil postup verejného obstarávania</w:t>
      </w:r>
      <w:r w:rsidR="00D41C9D">
        <w:rPr>
          <w:i/>
          <w:color w:val="auto"/>
          <w:sz w:val="22"/>
          <w:szCs w:val="22"/>
        </w:rPr>
        <w:t xml:space="preserve"> podľa § 112 ods.7 písm. b) zákona - </w:t>
      </w:r>
      <w:r w:rsidRPr="00AE6FEE">
        <w:rPr>
          <w:i/>
          <w:color w:val="auto"/>
          <w:sz w:val="22"/>
          <w:szCs w:val="22"/>
        </w:rPr>
        <w:t xml:space="preserve">  </w:t>
      </w:r>
      <w:r w:rsidR="00614C56">
        <w:rPr>
          <w:i/>
          <w:color w:val="auto"/>
          <w:sz w:val="22"/>
          <w:szCs w:val="22"/>
        </w:rPr>
        <w:t xml:space="preserve">podlimitná zákazka </w:t>
      </w:r>
      <w:r w:rsidR="00D41C9D">
        <w:rPr>
          <w:i/>
          <w:color w:val="auto"/>
          <w:sz w:val="22"/>
          <w:szCs w:val="22"/>
        </w:rPr>
        <w:t>reverzná.</w:t>
      </w:r>
    </w:p>
    <w:p w:rsidR="00CB2330" w:rsidRPr="00F971D5" w:rsidRDefault="00CB2330" w:rsidP="00AB50F9">
      <w:pPr>
        <w:pStyle w:val="Default"/>
        <w:spacing w:line="276" w:lineRule="auto"/>
        <w:rPr>
          <w:color w:val="auto"/>
          <w:sz w:val="22"/>
          <w:szCs w:val="22"/>
        </w:rPr>
      </w:pPr>
    </w:p>
    <w:p w:rsidR="00CB2330" w:rsidRPr="00540C6A" w:rsidRDefault="00CB2330" w:rsidP="00AB50F9">
      <w:pPr>
        <w:pStyle w:val="Zhlavie40"/>
        <w:keepNext/>
        <w:keepLines/>
        <w:shd w:val="clear" w:color="auto" w:fill="auto"/>
        <w:spacing w:line="276" w:lineRule="auto"/>
        <w:ind w:left="3780"/>
        <w:rPr>
          <w:b/>
          <w:sz w:val="22"/>
          <w:szCs w:val="22"/>
        </w:rPr>
      </w:pPr>
      <w:bookmarkStart w:id="0" w:name="bookmark1"/>
      <w:bookmarkStart w:id="1" w:name="bookmark2"/>
      <w:r w:rsidRPr="00540C6A">
        <w:rPr>
          <w:b/>
          <w:sz w:val="22"/>
          <w:szCs w:val="22"/>
        </w:rPr>
        <w:t>I. Zmluvné strany</w:t>
      </w:r>
      <w:bookmarkStart w:id="2" w:name="_GoBack"/>
      <w:bookmarkEnd w:id="0"/>
      <w:bookmarkEnd w:id="2"/>
    </w:p>
    <w:p w:rsidR="00CB2330" w:rsidRPr="00F971D5" w:rsidRDefault="00CB2330" w:rsidP="00AB50F9">
      <w:pPr>
        <w:pStyle w:val="Zhlavie40"/>
        <w:keepNext/>
        <w:keepLines/>
        <w:shd w:val="clear" w:color="auto" w:fill="auto"/>
        <w:spacing w:line="276" w:lineRule="auto"/>
        <w:ind w:left="3780"/>
        <w:rPr>
          <w:sz w:val="22"/>
          <w:szCs w:val="22"/>
        </w:rPr>
      </w:pPr>
    </w:p>
    <w:p w:rsidR="00CB2330" w:rsidRPr="00F971D5" w:rsidRDefault="00CB2330" w:rsidP="00AB50F9">
      <w:pPr>
        <w:pStyle w:val="Zhlavie40"/>
        <w:keepNext/>
        <w:keepLines/>
        <w:shd w:val="clear" w:color="auto" w:fill="auto"/>
        <w:spacing w:line="276" w:lineRule="auto"/>
        <w:ind w:left="3780"/>
        <w:rPr>
          <w:sz w:val="22"/>
          <w:szCs w:val="22"/>
        </w:rPr>
      </w:pPr>
    </w:p>
    <w:p w:rsidR="00CB2330" w:rsidRPr="00F971D5" w:rsidRDefault="00AE6FEE" w:rsidP="00AB50F9">
      <w:pPr>
        <w:pStyle w:val="Zkladntext30"/>
        <w:numPr>
          <w:ilvl w:val="0"/>
          <w:numId w:val="2"/>
        </w:numPr>
        <w:shd w:val="clear" w:color="auto" w:fill="auto"/>
        <w:tabs>
          <w:tab w:val="left" w:pos="667"/>
        </w:tabs>
        <w:spacing w:line="276" w:lineRule="auto"/>
        <w:ind w:firstLine="0"/>
        <w:rPr>
          <w:b/>
        </w:rPr>
      </w:pPr>
      <w:r>
        <w:t xml:space="preserve">Objednávateľ: </w:t>
      </w:r>
      <w:r>
        <w:tab/>
      </w:r>
      <w:r>
        <w:tab/>
      </w:r>
      <w:r w:rsidR="00CB2330" w:rsidRPr="00F971D5">
        <w:rPr>
          <w:b/>
        </w:rPr>
        <w:t>Mesto Levice</w:t>
      </w:r>
    </w:p>
    <w:p w:rsidR="00CB2330" w:rsidRPr="00F971D5" w:rsidRDefault="00CB2330" w:rsidP="00AB50F9">
      <w:pPr>
        <w:pStyle w:val="Zkladntext37"/>
        <w:shd w:val="clear" w:color="auto" w:fill="auto"/>
        <w:spacing w:line="276" w:lineRule="auto"/>
        <w:ind w:left="700" w:right="2380" w:firstLine="0"/>
      </w:pPr>
      <w:r w:rsidRPr="00F971D5">
        <w:t xml:space="preserve">Sídlo:                         </w:t>
      </w:r>
      <w:r w:rsidR="00AE6FEE">
        <w:tab/>
      </w:r>
      <w:r w:rsidRPr="00F971D5">
        <w:t>Námestie hrdinov 1</w:t>
      </w:r>
    </w:p>
    <w:p w:rsidR="00CB2330" w:rsidRPr="00F971D5" w:rsidRDefault="00D172F5" w:rsidP="00AB50F9">
      <w:pPr>
        <w:pStyle w:val="Zkladntext37"/>
        <w:shd w:val="clear" w:color="auto" w:fill="auto"/>
        <w:spacing w:line="276" w:lineRule="auto"/>
        <w:ind w:left="700" w:firstLine="0"/>
        <w:jc w:val="left"/>
      </w:pPr>
      <w:r w:rsidRPr="00F971D5">
        <w:t xml:space="preserve">Štatutárny orgán:        </w:t>
      </w:r>
      <w:r w:rsidR="00AE6FEE">
        <w:tab/>
      </w:r>
      <w:r w:rsidRPr="00F971D5">
        <w:t>RNDr. Ján Krtík</w:t>
      </w:r>
      <w:r w:rsidR="00CB2330" w:rsidRPr="00F971D5">
        <w:t xml:space="preserve"> – primátor mesta</w:t>
      </w:r>
    </w:p>
    <w:p w:rsidR="00CB2330" w:rsidRPr="00F971D5" w:rsidRDefault="00CB2330" w:rsidP="00AB50F9">
      <w:pPr>
        <w:pStyle w:val="Zkladntext37"/>
        <w:shd w:val="clear" w:color="auto" w:fill="auto"/>
        <w:spacing w:line="276" w:lineRule="auto"/>
        <w:ind w:left="700" w:firstLine="0"/>
        <w:jc w:val="left"/>
      </w:pPr>
      <w:r w:rsidRPr="00F971D5">
        <w:t xml:space="preserve">IČO:                            </w:t>
      </w:r>
      <w:r w:rsidR="00AE6FEE">
        <w:tab/>
      </w:r>
      <w:r w:rsidRPr="00F971D5">
        <w:t>00307203</w:t>
      </w:r>
    </w:p>
    <w:p w:rsidR="00CB2330" w:rsidRPr="00F971D5" w:rsidRDefault="00CB2330" w:rsidP="00AB50F9">
      <w:pPr>
        <w:pStyle w:val="Zkladntext37"/>
        <w:shd w:val="clear" w:color="auto" w:fill="auto"/>
        <w:spacing w:line="276" w:lineRule="auto"/>
        <w:ind w:left="700" w:firstLine="0"/>
        <w:jc w:val="left"/>
      </w:pPr>
      <w:r w:rsidRPr="00F971D5">
        <w:t xml:space="preserve">DIČ:                            </w:t>
      </w:r>
      <w:r w:rsidR="00AE6FEE">
        <w:tab/>
      </w:r>
      <w:r w:rsidRPr="00F971D5">
        <w:t xml:space="preserve">2020403242    </w:t>
      </w:r>
    </w:p>
    <w:p w:rsidR="00CB2330" w:rsidRPr="00F971D5" w:rsidRDefault="00CB2330" w:rsidP="00AB50F9">
      <w:pPr>
        <w:pStyle w:val="Zkladntext37"/>
        <w:shd w:val="clear" w:color="auto" w:fill="auto"/>
        <w:spacing w:line="276" w:lineRule="auto"/>
        <w:ind w:left="700" w:firstLine="0"/>
        <w:jc w:val="left"/>
      </w:pPr>
      <w:r w:rsidRPr="00F971D5">
        <w:t>Osoby oprávnené konať:</w:t>
      </w:r>
    </w:p>
    <w:p w:rsidR="00CB2330" w:rsidRPr="00F971D5" w:rsidRDefault="00CB2330" w:rsidP="00AB50F9">
      <w:pPr>
        <w:pStyle w:val="Zkladntext37"/>
        <w:numPr>
          <w:ilvl w:val="0"/>
          <w:numId w:val="3"/>
        </w:numPr>
        <w:shd w:val="clear" w:color="auto" w:fill="auto"/>
        <w:tabs>
          <w:tab w:val="left" w:pos="882"/>
        </w:tabs>
        <w:spacing w:line="276" w:lineRule="auto"/>
        <w:ind w:left="700" w:firstLine="0"/>
        <w:jc w:val="left"/>
      </w:pPr>
      <w:r w:rsidRPr="00F971D5">
        <w:t xml:space="preserve">vo veciach zmluvných: </w:t>
      </w:r>
      <w:r w:rsidR="00D172F5" w:rsidRPr="00F971D5">
        <w:t>RNDr. Ján Krtík</w:t>
      </w:r>
      <w:r w:rsidRPr="00F971D5">
        <w:t xml:space="preserve"> – primátor mesta</w:t>
      </w:r>
    </w:p>
    <w:p w:rsidR="00CB2330" w:rsidRPr="00F971D5" w:rsidRDefault="00CB2330" w:rsidP="00AB50F9">
      <w:pPr>
        <w:pStyle w:val="Zkladntext37"/>
        <w:numPr>
          <w:ilvl w:val="0"/>
          <w:numId w:val="3"/>
        </w:numPr>
        <w:shd w:val="clear" w:color="auto" w:fill="auto"/>
        <w:tabs>
          <w:tab w:val="left" w:pos="887"/>
        </w:tabs>
        <w:spacing w:after="240" w:line="276" w:lineRule="auto"/>
        <w:ind w:left="700" w:firstLine="0"/>
        <w:jc w:val="left"/>
      </w:pPr>
      <w:r w:rsidRPr="00F971D5">
        <w:t xml:space="preserve">vo veciach technických: Ing. </w:t>
      </w:r>
      <w:r w:rsidR="00C123A1">
        <w:t xml:space="preserve">Dana Bieliková </w:t>
      </w:r>
      <w:r w:rsidRPr="00F971D5">
        <w:t xml:space="preserve">, v jeho neprítomnosti Ing. Ernest </w:t>
      </w:r>
      <w:proofErr w:type="spellStart"/>
      <w:r w:rsidRPr="00F971D5">
        <w:t>Szilvás</w:t>
      </w:r>
      <w:proofErr w:type="spellEnd"/>
      <w:r w:rsidRPr="00F971D5">
        <w:t xml:space="preserve"> </w:t>
      </w:r>
    </w:p>
    <w:p w:rsidR="00CB2330" w:rsidRPr="00F971D5" w:rsidRDefault="00CB2330" w:rsidP="00AB50F9">
      <w:pPr>
        <w:pStyle w:val="Zkladntext37"/>
        <w:shd w:val="clear" w:color="auto" w:fill="auto"/>
        <w:spacing w:line="276" w:lineRule="auto"/>
        <w:ind w:left="700" w:firstLine="0"/>
        <w:jc w:val="left"/>
      </w:pPr>
      <w:r w:rsidRPr="00F971D5">
        <w:t xml:space="preserve">Bankové spojenie:       </w:t>
      </w:r>
      <w:proofErr w:type="spellStart"/>
      <w:r w:rsidR="00706F93">
        <w:t>Prima</w:t>
      </w:r>
      <w:proofErr w:type="spellEnd"/>
      <w:r w:rsidR="00706F93">
        <w:t xml:space="preserve"> banka</w:t>
      </w:r>
      <w:r w:rsidRPr="00F971D5">
        <w:t>, a.s.</w:t>
      </w:r>
    </w:p>
    <w:p w:rsidR="00CB2330" w:rsidRPr="00F971D5" w:rsidRDefault="00C123A1" w:rsidP="00AB50F9">
      <w:pPr>
        <w:pStyle w:val="Zkladntext37"/>
        <w:shd w:val="clear" w:color="auto" w:fill="auto"/>
        <w:spacing w:line="276" w:lineRule="auto"/>
        <w:ind w:left="700" w:firstLine="0"/>
        <w:jc w:val="left"/>
      </w:pPr>
      <w:r>
        <w:t xml:space="preserve">IBAN :     </w:t>
      </w:r>
      <w:r w:rsidR="00CB2330" w:rsidRPr="00F971D5">
        <w:t xml:space="preserve">                   </w:t>
      </w:r>
      <w:r w:rsidR="00AE6FEE">
        <w:t xml:space="preserve"> </w:t>
      </w:r>
      <w:r>
        <w:t>SK47 3100 0000 0042 2028 2802</w:t>
      </w:r>
    </w:p>
    <w:p w:rsidR="00CB2330" w:rsidRPr="00F971D5" w:rsidRDefault="00CB2330" w:rsidP="00AB50F9">
      <w:pPr>
        <w:pStyle w:val="Zkladntext37"/>
        <w:shd w:val="clear" w:color="auto" w:fill="auto"/>
        <w:spacing w:line="276" w:lineRule="auto"/>
        <w:ind w:left="700" w:firstLine="0"/>
        <w:jc w:val="left"/>
      </w:pPr>
      <w:r w:rsidRPr="00F971D5">
        <w:t>Telefón, fax:                036/6350</w:t>
      </w:r>
      <w:r w:rsidR="00AE6FEE">
        <w:t xml:space="preserve"> </w:t>
      </w:r>
      <w:r w:rsidRPr="00F971D5">
        <w:t>2</w:t>
      </w:r>
      <w:r w:rsidR="00C123A1">
        <w:t>39</w:t>
      </w:r>
    </w:p>
    <w:p w:rsidR="00CB2330" w:rsidRPr="00F971D5" w:rsidRDefault="00CB2330" w:rsidP="00AB50F9">
      <w:pPr>
        <w:pStyle w:val="Zkladntext37"/>
        <w:shd w:val="clear" w:color="auto" w:fill="auto"/>
        <w:spacing w:line="276" w:lineRule="auto"/>
        <w:ind w:left="700" w:firstLine="0"/>
        <w:jc w:val="left"/>
      </w:pPr>
      <w:r w:rsidRPr="00F971D5">
        <w:t xml:space="preserve">e-mail:                         </w:t>
      </w:r>
      <w:r w:rsidR="00C123A1">
        <w:t>dana.bielikova</w:t>
      </w:r>
      <w:r w:rsidRPr="00F971D5">
        <w:t xml:space="preserve">@levice.sk          </w:t>
      </w:r>
    </w:p>
    <w:p w:rsidR="00CB2330" w:rsidRPr="00F971D5" w:rsidRDefault="00CB2330" w:rsidP="00AB50F9">
      <w:pPr>
        <w:pStyle w:val="Zkladntext37"/>
        <w:shd w:val="clear" w:color="auto" w:fill="auto"/>
        <w:spacing w:after="240" w:line="276" w:lineRule="auto"/>
        <w:ind w:left="700" w:firstLine="0"/>
        <w:jc w:val="left"/>
      </w:pPr>
      <w:r w:rsidRPr="00F971D5">
        <w:t>/ďalej len objednávateľ/</w:t>
      </w:r>
    </w:p>
    <w:p w:rsidR="00CB2330" w:rsidRPr="00F971D5" w:rsidRDefault="00CB2330" w:rsidP="00AB50F9">
      <w:pPr>
        <w:pStyle w:val="Zkladntext37"/>
        <w:shd w:val="clear" w:color="auto" w:fill="auto"/>
        <w:spacing w:after="240" w:line="276" w:lineRule="auto"/>
        <w:ind w:left="700" w:firstLine="0"/>
        <w:jc w:val="center"/>
        <w:rPr>
          <w:b/>
        </w:rPr>
      </w:pPr>
      <w:r w:rsidRPr="00F971D5">
        <w:rPr>
          <w:b/>
        </w:rPr>
        <w:t>a</w:t>
      </w:r>
    </w:p>
    <w:p w:rsidR="00CB2330" w:rsidRPr="00F971D5" w:rsidRDefault="00CB2330" w:rsidP="00AB50F9">
      <w:pPr>
        <w:pStyle w:val="Zkladntext30"/>
        <w:numPr>
          <w:ilvl w:val="0"/>
          <w:numId w:val="2"/>
        </w:numPr>
        <w:shd w:val="clear" w:color="auto" w:fill="auto"/>
        <w:tabs>
          <w:tab w:val="left" w:pos="672"/>
        </w:tabs>
        <w:spacing w:line="276" w:lineRule="auto"/>
        <w:ind w:firstLine="0"/>
      </w:pPr>
      <w:r w:rsidRPr="00F971D5">
        <w:t>Zhotoviteľ:</w:t>
      </w:r>
    </w:p>
    <w:p w:rsidR="00CB2330" w:rsidRPr="00F971D5" w:rsidRDefault="00CB2330" w:rsidP="00AB50F9">
      <w:pPr>
        <w:pStyle w:val="Pedformtovantext"/>
        <w:spacing w:line="276" w:lineRule="auto"/>
        <w:ind w:firstLine="709"/>
        <w:rPr>
          <w:rFonts w:ascii="Times New Roman" w:hAnsi="Times New Roman" w:cs="Times New Roman"/>
          <w:sz w:val="22"/>
          <w:szCs w:val="22"/>
          <w:lang w:val="sk-SK"/>
        </w:rPr>
      </w:pPr>
      <w:r w:rsidRPr="00F971D5">
        <w:rPr>
          <w:rFonts w:ascii="Times New Roman" w:hAnsi="Times New Roman" w:cs="Times New Roman"/>
          <w:sz w:val="22"/>
          <w:szCs w:val="22"/>
          <w:lang w:val="sk-SK"/>
        </w:rPr>
        <w:t>Obchodné meno:</w:t>
      </w:r>
      <w:r w:rsidRPr="00F971D5">
        <w:rPr>
          <w:rFonts w:ascii="Times New Roman" w:hAnsi="Times New Roman" w:cs="Times New Roman"/>
          <w:sz w:val="22"/>
          <w:szCs w:val="22"/>
          <w:lang w:val="sk-SK"/>
        </w:rPr>
        <w:tab/>
      </w:r>
      <w:r w:rsidRPr="00F971D5">
        <w:rPr>
          <w:rFonts w:ascii="Times New Roman" w:hAnsi="Times New Roman" w:cs="Times New Roman"/>
          <w:sz w:val="22"/>
          <w:szCs w:val="22"/>
          <w:lang w:val="sk-SK"/>
        </w:rPr>
        <w:tab/>
      </w:r>
    </w:p>
    <w:p w:rsidR="00CB2330" w:rsidRPr="00F971D5" w:rsidRDefault="00CB2330" w:rsidP="00AB50F9">
      <w:pPr>
        <w:pStyle w:val="Pedformtovantext"/>
        <w:spacing w:line="276" w:lineRule="auto"/>
        <w:ind w:firstLine="709"/>
        <w:rPr>
          <w:rFonts w:ascii="Times New Roman" w:hAnsi="Times New Roman" w:cs="Times New Roman"/>
          <w:sz w:val="22"/>
          <w:szCs w:val="22"/>
          <w:lang w:val="sk-SK"/>
        </w:rPr>
      </w:pPr>
      <w:r w:rsidRPr="00F971D5">
        <w:rPr>
          <w:rFonts w:ascii="Times New Roman" w:hAnsi="Times New Roman" w:cs="Times New Roman"/>
          <w:sz w:val="22"/>
          <w:szCs w:val="22"/>
          <w:lang w:val="sk-SK"/>
        </w:rPr>
        <w:t>Sídlo:</w:t>
      </w:r>
      <w:r w:rsidRPr="00F971D5">
        <w:rPr>
          <w:rFonts w:ascii="Times New Roman" w:hAnsi="Times New Roman" w:cs="Times New Roman"/>
          <w:sz w:val="22"/>
          <w:szCs w:val="22"/>
          <w:lang w:val="sk-SK"/>
        </w:rPr>
        <w:tab/>
      </w:r>
      <w:r w:rsidRPr="00F971D5">
        <w:rPr>
          <w:rFonts w:ascii="Times New Roman" w:hAnsi="Times New Roman" w:cs="Times New Roman"/>
          <w:sz w:val="22"/>
          <w:szCs w:val="22"/>
          <w:lang w:val="sk-SK"/>
        </w:rPr>
        <w:tab/>
      </w:r>
      <w:r w:rsidRPr="00F971D5">
        <w:rPr>
          <w:rFonts w:ascii="Times New Roman" w:hAnsi="Times New Roman" w:cs="Times New Roman"/>
          <w:sz w:val="22"/>
          <w:szCs w:val="22"/>
          <w:lang w:val="sk-SK"/>
        </w:rPr>
        <w:tab/>
      </w:r>
      <w:r w:rsidRPr="00F971D5">
        <w:rPr>
          <w:rFonts w:ascii="Times New Roman" w:hAnsi="Times New Roman" w:cs="Times New Roman"/>
          <w:sz w:val="22"/>
          <w:szCs w:val="22"/>
          <w:lang w:val="sk-SK"/>
        </w:rPr>
        <w:tab/>
      </w:r>
    </w:p>
    <w:p w:rsidR="00CB2330" w:rsidRPr="00F971D5" w:rsidRDefault="00CB2330" w:rsidP="00AB50F9">
      <w:pPr>
        <w:pStyle w:val="Pedformtovantext"/>
        <w:spacing w:line="276" w:lineRule="auto"/>
        <w:ind w:firstLine="709"/>
        <w:rPr>
          <w:rFonts w:ascii="Times New Roman" w:hAnsi="Times New Roman" w:cs="Times New Roman"/>
          <w:sz w:val="22"/>
          <w:szCs w:val="22"/>
          <w:lang w:val="sk-SK"/>
        </w:rPr>
      </w:pPr>
      <w:r w:rsidRPr="00F971D5">
        <w:rPr>
          <w:rFonts w:ascii="Times New Roman" w:hAnsi="Times New Roman" w:cs="Times New Roman"/>
          <w:sz w:val="22"/>
          <w:szCs w:val="22"/>
          <w:lang w:val="sk-SK"/>
        </w:rPr>
        <w:t>Zastúpený:</w:t>
      </w:r>
      <w:r w:rsidRPr="00F971D5">
        <w:rPr>
          <w:rFonts w:ascii="Times New Roman" w:hAnsi="Times New Roman" w:cs="Times New Roman"/>
          <w:sz w:val="22"/>
          <w:szCs w:val="22"/>
          <w:lang w:val="sk-SK"/>
        </w:rPr>
        <w:tab/>
      </w:r>
      <w:r w:rsidRPr="00F971D5">
        <w:rPr>
          <w:rFonts w:ascii="Times New Roman" w:hAnsi="Times New Roman" w:cs="Times New Roman"/>
          <w:sz w:val="22"/>
          <w:szCs w:val="22"/>
          <w:lang w:val="sk-SK"/>
        </w:rPr>
        <w:tab/>
      </w:r>
      <w:r w:rsidRPr="00F971D5">
        <w:rPr>
          <w:rFonts w:ascii="Times New Roman" w:hAnsi="Times New Roman" w:cs="Times New Roman"/>
          <w:sz w:val="22"/>
          <w:szCs w:val="22"/>
          <w:lang w:val="sk-SK"/>
        </w:rPr>
        <w:tab/>
      </w:r>
    </w:p>
    <w:p w:rsidR="00CB2330" w:rsidRPr="00F971D5" w:rsidRDefault="00CB2330" w:rsidP="00AB50F9">
      <w:pPr>
        <w:pStyle w:val="Pedformtovantext"/>
        <w:spacing w:line="276" w:lineRule="auto"/>
        <w:ind w:firstLine="709"/>
        <w:rPr>
          <w:rFonts w:ascii="Times New Roman" w:hAnsi="Times New Roman" w:cs="Times New Roman"/>
          <w:sz w:val="22"/>
          <w:szCs w:val="22"/>
          <w:lang w:val="sk-SK"/>
        </w:rPr>
      </w:pPr>
      <w:r w:rsidRPr="00F971D5">
        <w:rPr>
          <w:rFonts w:ascii="Times New Roman" w:hAnsi="Times New Roman" w:cs="Times New Roman"/>
          <w:sz w:val="22"/>
          <w:szCs w:val="22"/>
          <w:lang w:val="sk-SK"/>
        </w:rPr>
        <w:t>IČO:</w:t>
      </w:r>
      <w:r w:rsidRPr="00F971D5">
        <w:rPr>
          <w:rFonts w:ascii="Times New Roman" w:hAnsi="Times New Roman" w:cs="Times New Roman"/>
          <w:sz w:val="22"/>
          <w:szCs w:val="22"/>
          <w:lang w:val="sk-SK"/>
        </w:rPr>
        <w:tab/>
      </w:r>
      <w:r w:rsidRPr="00F971D5">
        <w:rPr>
          <w:rFonts w:ascii="Times New Roman" w:hAnsi="Times New Roman" w:cs="Times New Roman"/>
          <w:sz w:val="22"/>
          <w:szCs w:val="22"/>
          <w:lang w:val="sk-SK"/>
        </w:rPr>
        <w:tab/>
      </w:r>
      <w:r w:rsidRPr="00F971D5">
        <w:rPr>
          <w:rFonts w:ascii="Times New Roman" w:hAnsi="Times New Roman" w:cs="Times New Roman"/>
          <w:sz w:val="22"/>
          <w:szCs w:val="22"/>
          <w:lang w:val="sk-SK"/>
        </w:rPr>
        <w:tab/>
      </w:r>
      <w:r w:rsidRPr="00F971D5">
        <w:rPr>
          <w:rFonts w:ascii="Times New Roman" w:hAnsi="Times New Roman" w:cs="Times New Roman"/>
          <w:sz w:val="22"/>
          <w:szCs w:val="22"/>
          <w:lang w:val="sk-SK"/>
        </w:rPr>
        <w:tab/>
      </w:r>
    </w:p>
    <w:p w:rsidR="00CB2330" w:rsidRPr="00F971D5" w:rsidRDefault="00CB2330" w:rsidP="00AB50F9">
      <w:pPr>
        <w:pStyle w:val="Pedformtovantext"/>
        <w:spacing w:line="276" w:lineRule="auto"/>
        <w:ind w:firstLine="709"/>
        <w:rPr>
          <w:rFonts w:ascii="Times New Roman" w:hAnsi="Times New Roman" w:cs="Times New Roman"/>
          <w:sz w:val="22"/>
          <w:szCs w:val="22"/>
          <w:lang w:val="sk-SK"/>
        </w:rPr>
      </w:pPr>
      <w:r w:rsidRPr="00F971D5">
        <w:rPr>
          <w:rFonts w:ascii="Times New Roman" w:hAnsi="Times New Roman" w:cs="Times New Roman"/>
          <w:sz w:val="22"/>
          <w:szCs w:val="22"/>
          <w:lang w:val="sk-SK"/>
        </w:rPr>
        <w:t>DIČ:</w:t>
      </w:r>
      <w:r w:rsidRPr="00F971D5">
        <w:rPr>
          <w:rFonts w:ascii="Times New Roman" w:hAnsi="Times New Roman" w:cs="Times New Roman"/>
          <w:sz w:val="22"/>
          <w:szCs w:val="22"/>
          <w:lang w:val="sk-SK"/>
        </w:rPr>
        <w:tab/>
      </w:r>
    </w:p>
    <w:p w:rsidR="00CB2330" w:rsidRPr="00F971D5" w:rsidRDefault="00CB2330" w:rsidP="00AB50F9">
      <w:pPr>
        <w:pStyle w:val="Pedformtovantext"/>
        <w:spacing w:line="276" w:lineRule="auto"/>
        <w:ind w:firstLine="709"/>
        <w:rPr>
          <w:rFonts w:ascii="Times New Roman" w:hAnsi="Times New Roman" w:cs="Times New Roman"/>
          <w:sz w:val="22"/>
          <w:szCs w:val="22"/>
          <w:lang w:val="sk-SK"/>
        </w:rPr>
      </w:pPr>
      <w:r w:rsidRPr="00F971D5">
        <w:rPr>
          <w:rFonts w:ascii="Times New Roman" w:hAnsi="Times New Roman" w:cs="Times New Roman"/>
          <w:sz w:val="22"/>
          <w:szCs w:val="22"/>
          <w:lang w:val="sk-SK"/>
        </w:rPr>
        <w:t>I</w:t>
      </w:r>
      <w:r w:rsidR="00D172F5" w:rsidRPr="00F971D5">
        <w:rPr>
          <w:rFonts w:ascii="Times New Roman" w:hAnsi="Times New Roman" w:cs="Times New Roman"/>
          <w:sz w:val="22"/>
          <w:szCs w:val="22"/>
          <w:lang w:val="sk-SK"/>
        </w:rPr>
        <w:t>Č DPH:</w:t>
      </w:r>
      <w:r w:rsidR="00D172F5" w:rsidRPr="00F971D5">
        <w:rPr>
          <w:rFonts w:ascii="Times New Roman" w:hAnsi="Times New Roman" w:cs="Times New Roman"/>
          <w:sz w:val="22"/>
          <w:szCs w:val="22"/>
          <w:lang w:val="sk-SK"/>
        </w:rPr>
        <w:tab/>
      </w:r>
      <w:r w:rsidR="00D172F5" w:rsidRPr="00F971D5">
        <w:rPr>
          <w:rFonts w:ascii="Times New Roman" w:hAnsi="Times New Roman" w:cs="Times New Roman"/>
          <w:sz w:val="22"/>
          <w:szCs w:val="22"/>
          <w:lang w:val="sk-SK"/>
        </w:rPr>
        <w:tab/>
      </w:r>
      <w:r w:rsidR="00D172F5" w:rsidRPr="00F971D5">
        <w:rPr>
          <w:rFonts w:ascii="Times New Roman" w:hAnsi="Times New Roman" w:cs="Times New Roman"/>
          <w:sz w:val="22"/>
          <w:szCs w:val="22"/>
          <w:lang w:val="sk-SK"/>
        </w:rPr>
        <w:tab/>
      </w:r>
    </w:p>
    <w:p w:rsidR="00CB2330" w:rsidRPr="00F971D5" w:rsidRDefault="00CB2330" w:rsidP="00AB50F9">
      <w:pPr>
        <w:pStyle w:val="Pedformtovantext"/>
        <w:spacing w:line="276" w:lineRule="auto"/>
        <w:ind w:firstLine="709"/>
        <w:rPr>
          <w:rFonts w:ascii="Times New Roman" w:hAnsi="Times New Roman" w:cs="Times New Roman"/>
          <w:sz w:val="22"/>
          <w:szCs w:val="22"/>
          <w:lang w:val="sk-SK"/>
        </w:rPr>
      </w:pPr>
      <w:r w:rsidRPr="00F971D5">
        <w:rPr>
          <w:rFonts w:ascii="Times New Roman" w:hAnsi="Times New Roman" w:cs="Times New Roman"/>
          <w:sz w:val="22"/>
          <w:szCs w:val="22"/>
          <w:lang w:val="sk-SK"/>
        </w:rPr>
        <w:t xml:space="preserve">Zapísaný v obchodnom registri: </w:t>
      </w:r>
    </w:p>
    <w:p w:rsidR="00CB2330" w:rsidRPr="00F971D5" w:rsidRDefault="00CB2330" w:rsidP="00AB50F9">
      <w:pPr>
        <w:pStyle w:val="Pedformtovantext"/>
        <w:spacing w:line="276" w:lineRule="auto"/>
        <w:ind w:firstLine="709"/>
        <w:rPr>
          <w:rFonts w:ascii="Times New Roman" w:hAnsi="Times New Roman" w:cs="Times New Roman"/>
          <w:sz w:val="22"/>
          <w:szCs w:val="22"/>
          <w:lang w:val="sk-SK"/>
        </w:rPr>
      </w:pPr>
      <w:r w:rsidRPr="00F971D5">
        <w:rPr>
          <w:rFonts w:ascii="Times New Roman" w:hAnsi="Times New Roman" w:cs="Times New Roman"/>
          <w:sz w:val="22"/>
          <w:szCs w:val="22"/>
          <w:lang w:val="sk-SK"/>
        </w:rPr>
        <w:t xml:space="preserve">Bankové spojenie:  </w:t>
      </w:r>
      <w:r w:rsidRPr="00F971D5">
        <w:rPr>
          <w:rFonts w:ascii="Times New Roman" w:hAnsi="Times New Roman" w:cs="Times New Roman"/>
          <w:sz w:val="22"/>
          <w:szCs w:val="22"/>
          <w:lang w:val="sk-SK"/>
        </w:rPr>
        <w:tab/>
      </w:r>
      <w:r w:rsidRPr="00F971D5">
        <w:rPr>
          <w:rFonts w:ascii="Times New Roman" w:hAnsi="Times New Roman" w:cs="Times New Roman"/>
          <w:sz w:val="22"/>
          <w:szCs w:val="22"/>
          <w:lang w:val="sk-SK"/>
        </w:rPr>
        <w:tab/>
      </w:r>
    </w:p>
    <w:p w:rsidR="00CB2330" w:rsidRPr="00F971D5" w:rsidRDefault="00CB2330" w:rsidP="00AB50F9">
      <w:pPr>
        <w:pStyle w:val="Pedformtovantext"/>
        <w:spacing w:line="276" w:lineRule="auto"/>
        <w:ind w:firstLine="709"/>
        <w:rPr>
          <w:rFonts w:ascii="Times New Roman" w:hAnsi="Times New Roman" w:cs="Times New Roman"/>
          <w:sz w:val="22"/>
          <w:szCs w:val="22"/>
          <w:lang w:val="sk-SK"/>
        </w:rPr>
      </w:pPr>
      <w:r w:rsidRPr="00F971D5">
        <w:rPr>
          <w:rFonts w:ascii="Times New Roman" w:hAnsi="Times New Roman" w:cs="Times New Roman"/>
          <w:sz w:val="22"/>
          <w:szCs w:val="22"/>
          <w:lang w:val="sk-SK"/>
        </w:rPr>
        <w:t>Číslo úctu:</w:t>
      </w:r>
      <w:r w:rsidRPr="00F971D5">
        <w:rPr>
          <w:rFonts w:ascii="Times New Roman" w:hAnsi="Times New Roman" w:cs="Times New Roman"/>
          <w:sz w:val="22"/>
          <w:szCs w:val="22"/>
          <w:lang w:val="sk-SK"/>
        </w:rPr>
        <w:tab/>
      </w:r>
      <w:r w:rsidRPr="00F971D5">
        <w:rPr>
          <w:rFonts w:ascii="Times New Roman" w:hAnsi="Times New Roman" w:cs="Times New Roman"/>
          <w:sz w:val="22"/>
          <w:szCs w:val="22"/>
          <w:lang w:val="sk-SK"/>
        </w:rPr>
        <w:tab/>
      </w:r>
      <w:r w:rsidRPr="00F971D5">
        <w:rPr>
          <w:rFonts w:ascii="Times New Roman" w:hAnsi="Times New Roman" w:cs="Times New Roman"/>
          <w:sz w:val="22"/>
          <w:szCs w:val="22"/>
          <w:lang w:val="sk-SK"/>
        </w:rPr>
        <w:tab/>
      </w:r>
    </w:p>
    <w:p w:rsidR="00CB2330" w:rsidRPr="00F971D5" w:rsidRDefault="00CB2330" w:rsidP="00AB50F9">
      <w:pPr>
        <w:pStyle w:val="Pedformtovantext"/>
        <w:spacing w:line="276" w:lineRule="auto"/>
        <w:ind w:firstLine="709"/>
        <w:rPr>
          <w:rFonts w:ascii="Times New Roman" w:hAnsi="Times New Roman" w:cs="Times New Roman"/>
          <w:sz w:val="22"/>
          <w:szCs w:val="22"/>
          <w:lang w:val="sk-SK"/>
        </w:rPr>
      </w:pPr>
      <w:r w:rsidRPr="00F971D5">
        <w:rPr>
          <w:rFonts w:ascii="Times New Roman" w:hAnsi="Times New Roman" w:cs="Times New Roman"/>
          <w:sz w:val="22"/>
          <w:szCs w:val="22"/>
          <w:lang w:val="sk-SK"/>
        </w:rPr>
        <w:t>/ ďalej len zhotoviteľ /</w:t>
      </w:r>
    </w:p>
    <w:p w:rsidR="00CB2330" w:rsidRPr="00F971D5" w:rsidRDefault="00CB2330" w:rsidP="00AB50F9">
      <w:pPr>
        <w:pStyle w:val="Pedformtovantext"/>
        <w:spacing w:line="276" w:lineRule="auto"/>
        <w:ind w:firstLine="709"/>
        <w:rPr>
          <w:rFonts w:ascii="Times New Roman" w:hAnsi="Times New Roman" w:cs="Times New Roman"/>
          <w:sz w:val="22"/>
          <w:szCs w:val="22"/>
          <w:lang w:val="sk-SK"/>
        </w:rPr>
      </w:pPr>
    </w:p>
    <w:p w:rsidR="00CB2330" w:rsidRPr="00540C6A" w:rsidRDefault="00CB2330" w:rsidP="00AB50F9">
      <w:pPr>
        <w:pStyle w:val="Zhlavie40"/>
        <w:keepNext/>
        <w:keepLines/>
        <w:shd w:val="clear" w:color="auto" w:fill="auto"/>
        <w:spacing w:after="182" w:line="276" w:lineRule="auto"/>
        <w:jc w:val="center"/>
        <w:rPr>
          <w:b/>
          <w:sz w:val="22"/>
          <w:szCs w:val="22"/>
        </w:rPr>
      </w:pPr>
      <w:r w:rsidRPr="00540C6A">
        <w:rPr>
          <w:b/>
          <w:sz w:val="22"/>
          <w:szCs w:val="22"/>
        </w:rPr>
        <w:lastRenderedPageBreak/>
        <w:t>II. Predmet zmluvy</w:t>
      </w:r>
      <w:bookmarkEnd w:id="1"/>
    </w:p>
    <w:p w:rsidR="00540C6A" w:rsidRDefault="00CB2330" w:rsidP="00AB50F9">
      <w:pPr>
        <w:pStyle w:val="Zkladntext37"/>
        <w:shd w:val="clear" w:color="auto" w:fill="auto"/>
        <w:spacing w:line="276" w:lineRule="auto"/>
        <w:ind w:left="540" w:right="20" w:hanging="540"/>
      </w:pPr>
      <w:r w:rsidRPr="00F971D5">
        <w:t xml:space="preserve">2.1.  </w:t>
      </w:r>
      <w:r w:rsidR="00540C6A">
        <w:t xml:space="preserve"> </w:t>
      </w:r>
      <w:r w:rsidRPr="00F971D5">
        <w:t>Zhotoviteľ sa zaväzuje zhotoviť pre objednávateľa dielo (stavbu)</w:t>
      </w:r>
      <w:r w:rsidR="00540C6A">
        <w:t xml:space="preserve">: </w:t>
      </w:r>
    </w:p>
    <w:p w:rsidR="00CE309E" w:rsidRPr="00706F93" w:rsidRDefault="00CE309E" w:rsidP="00AB50F9">
      <w:pPr>
        <w:spacing w:line="276" w:lineRule="auto"/>
        <w:rPr>
          <w:b/>
        </w:rPr>
      </w:pPr>
      <w:r w:rsidRPr="00706F93">
        <w:rPr>
          <w:b/>
        </w:rPr>
        <w:t xml:space="preserve">        </w:t>
      </w:r>
      <w:r w:rsidR="00540C6A" w:rsidRPr="00706F93">
        <w:rPr>
          <w:b/>
          <w:i/>
        </w:rPr>
        <w:t>„</w:t>
      </w:r>
      <w:r w:rsidR="00C123A1">
        <w:rPr>
          <w:b/>
        </w:rPr>
        <w:t>Rekonštrukcia a modernizácia MŠ Okružná č. 32, Levice</w:t>
      </w:r>
      <w:r w:rsidR="00540C6A" w:rsidRPr="00706F93">
        <w:rPr>
          <w:b/>
          <w:i/>
        </w:rPr>
        <w:t>“</w:t>
      </w:r>
      <w:r w:rsidR="00540C6A" w:rsidRPr="00706F93">
        <w:rPr>
          <w:b/>
        </w:rPr>
        <w:t xml:space="preserve"> </w:t>
      </w:r>
      <w:r w:rsidR="00C123A1">
        <w:rPr>
          <w:b/>
        </w:rPr>
        <w:t xml:space="preserve">– časť SO 02 </w:t>
      </w:r>
      <w:proofErr w:type="spellStart"/>
      <w:r w:rsidR="00C123A1">
        <w:rPr>
          <w:b/>
        </w:rPr>
        <w:t>pav</w:t>
      </w:r>
      <w:proofErr w:type="spellEnd"/>
      <w:r w:rsidR="00C123A1">
        <w:rPr>
          <w:b/>
        </w:rPr>
        <w:t xml:space="preserve">. B </w:t>
      </w:r>
      <w:r w:rsidR="00CB2330" w:rsidRPr="00706F93">
        <w:rPr>
          <w:b/>
        </w:rPr>
        <w:t xml:space="preserve">  </w:t>
      </w:r>
    </w:p>
    <w:p w:rsidR="00CB2330" w:rsidRPr="00F971D5" w:rsidRDefault="00CE309E" w:rsidP="00AB50F9">
      <w:pPr>
        <w:spacing w:line="276" w:lineRule="auto"/>
        <w:ind w:left="426" w:hanging="426"/>
      </w:pPr>
      <w:r>
        <w:t xml:space="preserve">        </w:t>
      </w:r>
      <w:r w:rsidR="00CB2330" w:rsidRPr="00F971D5">
        <w:t>v rozsahu podľa schvále</w:t>
      </w:r>
      <w:r w:rsidR="00540C6A">
        <w:t>nej projektovej dokumentácie</w:t>
      </w:r>
      <w:r w:rsidR="00CB2330" w:rsidRPr="00F971D5">
        <w:t xml:space="preserve"> spracovanej  </w:t>
      </w:r>
      <w:r w:rsidR="002B2B8C">
        <w:t xml:space="preserve">spoločnosťou </w:t>
      </w:r>
      <w:r w:rsidR="00C123A1">
        <w:t xml:space="preserve"> ENERTGYLINE s.r.o., Ku </w:t>
      </w:r>
      <w:proofErr w:type="spellStart"/>
      <w:r w:rsidR="00C123A1">
        <w:t>Bratke</w:t>
      </w:r>
      <w:proofErr w:type="spellEnd"/>
      <w:r w:rsidR="00C123A1">
        <w:t xml:space="preserve"> 1, 934 01 Levice </w:t>
      </w:r>
      <w:r w:rsidR="009851CD">
        <w:t>a </w:t>
      </w:r>
      <w:proofErr w:type="spellStart"/>
      <w:r w:rsidR="009851CD">
        <w:t>položkovitého</w:t>
      </w:r>
      <w:proofErr w:type="spellEnd"/>
      <w:r w:rsidR="009851CD">
        <w:t xml:space="preserve"> rozpočtu zhotoviteľa ( príloha č. 1),   ktorý je výsledkom verejného obstarávania objednávateľa.</w:t>
      </w:r>
    </w:p>
    <w:p w:rsidR="00CB2330" w:rsidRPr="00F971D5" w:rsidRDefault="00CB2330" w:rsidP="00AB50F9">
      <w:pPr>
        <w:pStyle w:val="Zkladntext37"/>
        <w:shd w:val="clear" w:color="auto" w:fill="auto"/>
        <w:spacing w:line="276" w:lineRule="auto"/>
        <w:ind w:left="540" w:right="20" w:hanging="540"/>
      </w:pPr>
      <w:r w:rsidRPr="00F971D5">
        <w:t xml:space="preserve">          Stavba musí byť zrealizovaná  v súlade so všetkými právnymi predpismi, vzťahujúcimi sa na daný druh diela, právoplatným stavebným povolením , ako aj s podmienkami dohodnutými v tejto zmluve o</w:t>
      </w:r>
      <w:r w:rsidR="00D172F5" w:rsidRPr="00F971D5">
        <w:t> </w:t>
      </w:r>
      <w:r w:rsidRPr="00F971D5">
        <w:t>dielo</w:t>
      </w:r>
      <w:r w:rsidR="00D172F5" w:rsidRPr="00F971D5">
        <w:t>.</w:t>
      </w:r>
    </w:p>
    <w:p w:rsidR="00CB2330" w:rsidRPr="00540C6A" w:rsidRDefault="00CB2330" w:rsidP="00AB50F9">
      <w:pPr>
        <w:pStyle w:val="Zhlavie40"/>
        <w:keepNext/>
        <w:keepLines/>
        <w:shd w:val="clear" w:color="auto" w:fill="auto"/>
        <w:spacing w:after="89" w:line="276" w:lineRule="auto"/>
        <w:jc w:val="center"/>
        <w:rPr>
          <w:b/>
          <w:sz w:val="22"/>
          <w:szCs w:val="22"/>
        </w:rPr>
      </w:pPr>
      <w:bookmarkStart w:id="3" w:name="bookmark3"/>
      <w:r w:rsidRPr="00540C6A">
        <w:rPr>
          <w:b/>
          <w:sz w:val="22"/>
          <w:szCs w:val="22"/>
        </w:rPr>
        <w:t>III. Podklady pre realizáciu diela</w:t>
      </w:r>
      <w:bookmarkEnd w:id="3"/>
    </w:p>
    <w:p w:rsidR="00CB2330" w:rsidRPr="00F971D5" w:rsidRDefault="00CB2330" w:rsidP="00AB50F9">
      <w:pPr>
        <w:pStyle w:val="Zkladntext37"/>
        <w:numPr>
          <w:ilvl w:val="0"/>
          <w:numId w:val="1"/>
        </w:numPr>
        <w:shd w:val="clear" w:color="auto" w:fill="auto"/>
        <w:tabs>
          <w:tab w:val="left" w:pos="672"/>
        </w:tabs>
        <w:spacing w:after="64" w:line="276" w:lineRule="auto"/>
        <w:ind w:left="680" w:right="20" w:hanging="680"/>
      </w:pPr>
      <w:r w:rsidRPr="00F971D5">
        <w:t>Projektová dokumentácia pre stavebné povolenie a súťažný rozpočet stavby.</w:t>
      </w:r>
    </w:p>
    <w:p w:rsidR="00CB2330" w:rsidRPr="00F971D5" w:rsidRDefault="00CB2330" w:rsidP="00AB50F9">
      <w:pPr>
        <w:pStyle w:val="Zkladntext37"/>
        <w:numPr>
          <w:ilvl w:val="0"/>
          <w:numId w:val="1"/>
        </w:numPr>
        <w:shd w:val="clear" w:color="auto" w:fill="auto"/>
        <w:tabs>
          <w:tab w:val="left" w:pos="667"/>
        </w:tabs>
        <w:spacing w:after="56" w:line="276" w:lineRule="auto"/>
        <w:ind w:left="680" w:right="20" w:hanging="680"/>
      </w:pPr>
      <w:r w:rsidRPr="00F971D5">
        <w:t>Právoplatné stavebné povolenie, stanoviská a podmienky orgánov štátnej správy a samosprávy, za ktorých je možné predmetné dielo realizovať, pokiaľ sú v súlade s podmienkami súťaže a nie sú nad jej rámec.</w:t>
      </w:r>
    </w:p>
    <w:p w:rsidR="00CB2330" w:rsidRPr="00F971D5" w:rsidRDefault="00CB2330" w:rsidP="00AB50F9">
      <w:pPr>
        <w:pStyle w:val="Zkladntext37"/>
        <w:numPr>
          <w:ilvl w:val="0"/>
          <w:numId w:val="1"/>
        </w:numPr>
        <w:shd w:val="clear" w:color="auto" w:fill="auto"/>
        <w:tabs>
          <w:tab w:val="left" w:pos="667"/>
        </w:tabs>
        <w:spacing w:after="64" w:line="276" w:lineRule="auto"/>
        <w:ind w:left="680" w:right="20" w:hanging="680"/>
      </w:pPr>
      <w:r w:rsidRPr="00F971D5">
        <w:t>Podklady a doklady potrebné podľa platných právnych predpisov a dohôd zmluvných strán na realizáciu musí objednávateľ odovzdať zhotoviteľovi v termíne najneskôr pri odovzdaní staveniska pred začatím zhotovenia diela a v rozsahu dohodnutom v zmluve.</w:t>
      </w:r>
    </w:p>
    <w:p w:rsidR="00CB2330" w:rsidRPr="00F971D5" w:rsidRDefault="00CB2330" w:rsidP="00AB50F9">
      <w:pPr>
        <w:pStyle w:val="Zkladntext37"/>
        <w:numPr>
          <w:ilvl w:val="0"/>
          <w:numId w:val="1"/>
        </w:numPr>
        <w:shd w:val="clear" w:color="auto" w:fill="auto"/>
        <w:tabs>
          <w:tab w:val="left" w:pos="672"/>
        </w:tabs>
        <w:spacing w:after="56" w:line="276" w:lineRule="auto"/>
        <w:ind w:left="680" w:right="20" w:hanging="680"/>
      </w:pPr>
      <w:r w:rsidRPr="00F971D5">
        <w:t>Stavenisko je priestor určený na stavbu a vyznačený v projektovej dokumentácii schválenej v stavebnom konaní. Odovzdanie staveniska, ktoré má byť bez práv tretích osôb, sa uskutočňuje písomnou formou. Zhotoviteľ, prípadne objednávateľ, je povinný vyhotoviť o tom zápisnicu. Pri jeho zriadení, usporiadaní, vybavení a likvidácii sa dodržujú ustanovenia osobitného predpisu a všeobecných technických podmienok.</w:t>
      </w:r>
    </w:p>
    <w:p w:rsidR="00CB2330" w:rsidRPr="00F971D5" w:rsidRDefault="00CB2330" w:rsidP="00AB50F9">
      <w:pPr>
        <w:pStyle w:val="Zkladntext37"/>
        <w:numPr>
          <w:ilvl w:val="0"/>
          <w:numId w:val="1"/>
        </w:numPr>
        <w:shd w:val="clear" w:color="auto" w:fill="auto"/>
        <w:tabs>
          <w:tab w:val="left" w:pos="667"/>
        </w:tabs>
        <w:spacing w:after="64" w:line="276" w:lineRule="auto"/>
        <w:ind w:left="680" w:right="20" w:hanging="680"/>
      </w:pPr>
      <w:r w:rsidRPr="00F971D5">
        <w:t>Výškové, smerové body a vytýčené hranice vzťahujúce sa k predmetu zmluvy, ako aj ostatné podklady pre vykonanie, sú pre zhotoviteľa záväzné. Zhotoviteľ je povinný pri zistení nepresnosti postupovať podľa osobitného predpisu.</w:t>
      </w:r>
    </w:p>
    <w:p w:rsidR="00CB2330" w:rsidRPr="00F971D5" w:rsidRDefault="00CB2330" w:rsidP="00AB50F9">
      <w:pPr>
        <w:pStyle w:val="Zkladntext37"/>
        <w:numPr>
          <w:ilvl w:val="0"/>
          <w:numId w:val="1"/>
        </w:numPr>
        <w:shd w:val="clear" w:color="auto" w:fill="auto"/>
        <w:tabs>
          <w:tab w:val="left" w:pos="677"/>
        </w:tabs>
        <w:spacing w:after="60" w:line="276" w:lineRule="auto"/>
        <w:ind w:left="680" w:right="20" w:hanging="680"/>
      </w:pPr>
      <w:r w:rsidRPr="00F971D5">
        <w:t>Ďalšie vytyčovanie a iné meračské práce potrebné pre vykonanie predmetu zmluvy zabezpečuje zhotoviteľ odborne spôsobilými osobami a zodpovedá za:</w:t>
      </w:r>
    </w:p>
    <w:p w:rsidR="00CB2330" w:rsidRPr="00F971D5" w:rsidRDefault="00CB2330" w:rsidP="00AB50F9">
      <w:pPr>
        <w:pStyle w:val="Zkladntext37"/>
        <w:numPr>
          <w:ilvl w:val="1"/>
          <w:numId w:val="1"/>
        </w:numPr>
        <w:shd w:val="clear" w:color="auto" w:fill="auto"/>
        <w:tabs>
          <w:tab w:val="left" w:pos="949"/>
        </w:tabs>
        <w:spacing w:after="99" w:line="276" w:lineRule="auto"/>
        <w:ind w:left="960" w:right="20" w:hanging="280"/>
        <w:jc w:val="left"/>
      </w:pPr>
      <w:r w:rsidRPr="00F971D5">
        <w:t>presné vytýčenie všetkých objektov stavby vo vzťahu k základným smerovým a výškovým pevným bodom,</w:t>
      </w:r>
    </w:p>
    <w:p w:rsidR="00CB2330" w:rsidRPr="00F971D5" w:rsidRDefault="00CB2330" w:rsidP="00AB50F9">
      <w:pPr>
        <w:pStyle w:val="Zkladntext37"/>
        <w:numPr>
          <w:ilvl w:val="1"/>
          <w:numId w:val="1"/>
        </w:numPr>
        <w:shd w:val="clear" w:color="auto" w:fill="auto"/>
        <w:tabs>
          <w:tab w:val="left" w:pos="963"/>
        </w:tabs>
        <w:spacing w:after="99" w:line="276" w:lineRule="auto"/>
        <w:ind w:left="680" w:firstLine="0"/>
      </w:pPr>
      <w:r w:rsidRPr="00F971D5">
        <w:t>správnosť polohy, výšok, rozmerov a umiestnenia všetkých objektov stavby,</w:t>
      </w:r>
    </w:p>
    <w:p w:rsidR="00CB2330" w:rsidRPr="00F971D5" w:rsidRDefault="00CB2330" w:rsidP="00AB50F9">
      <w:pPr>
        <w:pStyle w:val="Zkladntext37"/>
        <w:numPr>
          <w:ilvl w:val="1"/>
          <w:numId w:val="1"/>
        </w:numPr>
        <w:shd w:val="clear" w:color="auto" w:fill="auto"/>
        <w:tabs>
          <w:tab w:val="left" w:pos="963"/>
        </w:tabs>
        <w:spacing w:after="99" w:line="276" w:lineRule="auto"/>
        <w:ind w:left="680" w:firstLine="0"/>
      </w:pPr>
      <w:r w:rsidRPr="00F971D5">
        <w:t>Vytýčenie všetkých podzemných a nadzemných vedení.</w:t>
      </w:r>
    </w:p>
    <w:p w:rsidR="00CB2330" w:rsidRPr="00F971D5" w:rsidRDefault="00CB2330" w:rsidP="00AB50F9">
      <w:pPr>
        <w:pStyle w:val="Zkladntext37"/>
        <w:numPr>
          <w:ilvl w:val="1"/>
          <w:numId w:val="1"/>
        </w:numPr>
        <w:shd w:val="clear" w:color="auto" w:fill="auto"/>
        <w:tabs>
          <w:tab w:val="left" w:pos="954"/>
        </w:tabs>
        <w:spacing w:after="64" w:line="276" w:lineRule="auto"/>
        <w:ind w:left="960" w:right="20" w:hanging="280"/>
        <w:jc w:val="left"/>
      </w:pPr>
      <w:r w:rsidRPr="00F971D5">
        <w:t>zabezpečenie všetkých potrebných prístrojov, zariadení, pomôcok, materiálov a pracovníkov vo vzťahu k vyššie uvedenej zodpovednosti za vytyčovacie práce.</w:t>
      </w:r>
    </w:p>
    <w:p w:rsidR="00CB2330" w:rsidRPr="00F971D5" w:rsidRDefault="00CB2330" w:rsidP="00AB50F9">
      <w:pPr>
        <w:pStyle w:val="Zkladntext37"/>
        <w:shd w:val="clear" w:color="auto" w:fill="auto"/>
        <w:spacing w:after="60" w:line="276" w:lineRule="auto"/>
        <w:ind w:left="680" w:right="20" w:firstLine="0"/>
      </w:pPr>
      <w:r w:rsidRPr="00F971D5">
        <w:t>Kontrola vytýčenia alebo akejkoľvek výšky vykonaná objednávateľom, na ktorú bol zhotoviteľ upozornený, nezbavuje zhotoviteľa zodpovednosti za presnosť vytýčenia a výšok. Zhotoviteľ je povinný starostlivo udržiavať všetky odovzdané pevné smerové a výškové body, zameriavacie konštrukcie, vytyčovacie kolíky a klince a ďalšie predmety, prípadne označenia použité pre vytýčenie objektov.</w:t>
      </w:r>
    </w:p>
    <w:p w:rsidR="00CB2330" w:rsidRPr="00F971D5" w:rsidRDefault="00CB2330" w:rsidP="00AB50F9">
      <w:pPr>
        <w:pStyle w:val="Zkladntext37"/>
        <w:numPr>
          <w:ilvl w:val="0"/>
          <w:numId w:val="1"/>
        </w:numPr>
        <w:shd w:val="clear" w:color="auto" w:fill="auto"/>
        <w:tabs>
          <w:tab w:val="left" w:pos="677"/>
        </w:tabs>
        <w:spacing w:line="276" w:lineRule="auto"/>
        <w:ind w:left="540" w:right="20" w:hanging="540"/>
      </w:pPr>
      <w:r w:rsidRPr="00F971D5">
        <w:t>Výkresy, výpočty a výsledky overenia výpočtov alebo iné podklady, ktoré má zhotoviteľ zabezpečiť podľa zmluvy, technických špecifikácií alebo remeselných zvyklostí príslušných pre daný predmet zmluvy, musí zhotoviteľ po vyzvaní predložiť objednávateľovi včas na prerokovanie bez zbytočného odkladu.</w:t>
      </w:r>
    </w:p>
    <w:p w:rsidR="00CB2330" w:rsidRPr="00F971D5" w:rsidRDefault="00CB2330" w:rsidP="00AB50F9">
      <w:pPr>
        <w:pStyle w:val="Zkladntext37"/>
        <w:shd w:val="clear" w:color="auto" w:fill="auto"/>
        <w:spacing w:after="60" w:line="276" w:lineRule="auto"/>
        <w:ind w:left="567" w:right="20" w:hanging="567"/>
      </w:pPr>
      <w:r w:rsidRPr="00F971D5">
        <w:lastRenderedPageBreak/>
        <w:t>3.</w:t>
      </w:r>
      <w:r w:rsidR="00CE309E">
        <w:t>8</w:t>
      </w:r>
      <w:r w:rsidRPr="00F971D5">
        <w:t xml:space="preserve">    Doklady uvedené v odseku 3.</w:t>
      </w:r>
      <w:r w:rsidR="00CE309E">
        <w:t>7</w:t>
      </w:r>
      <w:r w:rsidRPr="00F971D5">
        <w:t>. nesmú byť bez súhlasu zhotoviteľa zverejnené a použité na iné než dohodnuté účely. Na požiadanie musia byť vrátené, ale objednávateľ má právo ich používať po dobu potrebnú na preverenie vyúčtovania zhotoviteľa.</w:t>
      </w:r>
    </w:p>
    <w:p w:rsidR="00D172F5" w:rsidRPr="00F971D5" w:rsidRDefault="00D172F5" w:rsidP="00AB50F9">
      <w:pPr>
        <w:pStyle w:val="Zkladntext37"/>
        <w:shd w:val="clear" w:color="auto" w:fill="auto"/>
        <w:spacing w:after="60" w:line="276" w:lineRule="auto"/>
        <w:ind w:left="567" w:right="20" w:hanging="567"/>
      </w:pPr>
    </w:p>
    <w:p w:rsidR="00D172F5" w:rsidRPr="00FE4C4A" w:rsidRDefault="00D172F5" w:rsidP="00AB50F9">
      <w:pPr>
        <w:pStyle w:val="Zhlavie40"/>
        <w:keepNext/>
        <w:keepLines/>
        <w:shd w:val="clear" w:color="auto" w:fill="auto"/>
        <w:spacing w:after="88" w:line="276" w:lineRule="auto"/>
        <w:jc w:val="center"/>
        <w:rPr>
          <w:b/>
          <w:sz w:val="22"/>
          <w:szCs w:val="22"/>
        </w:rPr>
      </w:pPr>
      <w:bookmarkStart w:id="4" w:name="bookmark4"/>
      <w:r w:rsidRPr="00FE4C4A">
        <w:rPr>
          <w:b/>
          <w:sz w:val="22"/>
          <w:szCs w:val="22"/>
        </w:rPr>
        <w:t>IV. Vykonanie predmetu zmluvy</w:t>
      </w:r>
      <w:bookmarkEnd w:id="4"/>
    </w:p>
    <w:p w:rsidR="00D172F5" w:rsidRPr="00F971D5" w:rsidRDefault="00D172F5" w:rsidP="00AB50F9">
      <w:pPr>
        <w:pStyle w:val="Zkladntext37"/>
        <w:numPr>
          <w:ilvl w:val="0"/>
          <w:numId w:val="4"/>
        </w:numPr>
        <w:shd w:val="clear" w:color="auto" w:fill="auto"/>
        <w:tabs>
          <w:tab w:val="left" w:pos="692"/>
        </w:tabs>
        <w:spacing w:line="276" w:lineRule="auto"/>
        <w:ind w:left="700" w:hanging="680"/>
      </w:pPr>
      <w:r w:rsidRPr="00F971D5">
        <w:t>Zhotoviteľ vykoná dielo na vlastné náklady a vlastnú zodpovednosť</w:t>
      </w:r>
    </w:p>
    <w:p w:rsidR="00D172F5" w:rsidRPr="00F971D5" w:rsidRDefault="00D172F5" w:rsidP="00AB50F9">
      <w:pPr>
        <w:pStyle w:val="Zkladntext37"/>
        <w:numPr>
          <w:ilvl w:val="0"/>
          <w:numId w:val="4"/>
        </w:numPr>
        <w:shd w:val="clear" w:color="auto" w:fill="auto"/>
        <w:tabs>
          <w:tab w:val="left" w:pos="692"/>
        </w:tabs>
        <w:spacing w:line="276" w:lineRule="auto"/>
        <w:ind w:left="700" w:hanging="680"/>
      </w:pPr>
      <w:r w:rsidRPr="00F971D5">
        <w:t xml:space="preserve">Zhotoviteľ sa zaväzuje odo dňa prevzatia staveniska viesť stavebný denník v súlade s § 46  </w:t>
      </w:r>
      <w:proofErr w:type="spellStart"/>
      <w:r w:rsidRPr="00F971D5">
        <w:t>z.č</w:t>
      </w:r>
      <w:proofErr w:type="spellEnd"/>
      <w:r w:rsidRPr="00F971D5">
        <w:t xml:space="preserve">. 50/1976 </w:t>
      </w:r>
      <w:proofErr w:type="spellStart"/>
      <w:r w:rsidRPr="00F971D5">
        <w:t>Zb</w:t>
      </w:r>
      <w:proofErr w:type="spellEnd"/>
      <w:r w:rsidRPr="00F971D5">
        <w:t xml:space="preserve"> o územnom plánovaní a stavebnom poriadku /stavebný zákon/ v znení neskorších predpisov (ďalej len stavebný zákon). Povinnosť viesť denník končí odovzdaním diela.</w:t>
      </w:r>
    </w:p>
    <w:p w:rsidR="00D172F5" w:rsidRPr="00F971D5" w:rsidRDefault="00D172F5" w:rsidP="00AB50F9">
      <w:pPr>
        <w:pStyle w:val="Zkladntext37"/>
        <w:numPr>
          <w:ilvl w:val="2"/>
          <w:numId w:val="4"/>
        </w:numPr>
        <w:shd w:val="clear" w:color="auto" w:fill="auto"/>
        <w:tabs>
          <w:tab w:val="left" w:pos="921"/>
        </w:tabs>
        <w:spacing w:line="276" w:lineRule="auto"/>
        <w:ind w:left="700" w:firstLine="0"/>
      </w:pPr>
      <w:r w:rsidRPr="00F971D5">
        <w:t>priebehu pracovného času musí byť denník na stavbe trvalo prístupný.</w:t>
      </w:r>
    </w:p>
    <w:p w:rsidR="00D172F5" w:rsidRPr="00F971D5" w:rsidRDefault="00D172F5" w:rsidP="00AB50F9">
      <w:pPr>
        <w:pStyle w:val="Zkladntext37"/>
        <w:numPr>
          <w:ilvl w:val="0"/>
          <w:numId w:val="5"/>
        </w:numPr>
        <w:shd w:val="clear" w:color="auto" w:fill="auto"/>
        <w:tabs>
          <w:tab w:val="left" w:pos="687"/>
        </w:tabs>
        <w:spacing w:line="276" w:lineRule="auto"/>
        <w:ind w:left="700" w:right="20" w:hanging="680"/>
      </w:pPr>
      <w:r w:rsidRPr="00F971D5">
        <w:t>Zhotoviteľ sa zaväzuje, že zabezpečí opatrenia, smerujúce k bezpečnosti na stavenisku, za splnenia požiadaviek objednávateľa. Zhotoviteľ zodpovedá za to, že na stavenisko nebudú mať prístup iné nepovolané osoby, inak zodpovedá vo forme objektívnej zodpovednosti za prípadné škody a sankcie, ktoré v tejto príčinnej súvislosti na stavenisku vzniknú.</w:t>
      </w:r>
    </w:p>
    <w:p w:rsidR="00D172F5" w:rsidRPr="00F971D5" w:rsidRDefault="00D172F5" w:rsidP="00AB50F9">
      <w:pPr>
        <w:pStyle w:val="Zkladntext37"/>
        <w:numPr>
          <w:ilvl w:val="0"/>
          <w:numId w:val="5"/>
        </w:numPr>
        <w:shd w:val="clear" w:color="auto" w:fill="auto"/>
        <w:tabs>
          <w:tab w:val="left" w:pos="682"/>
        </w:tabs>
        <w:spacing w:line="276" w:lineRule="auto"/>
        <w:ind w:left="700" w:right="20" w:hanging="680"/>
      </w:pPr>
      <w:r w:rsidRPr="00F971D5">
        <w:t>Zhotoviteľ sa zaväzuje, že počas realizácie diela bude dodržiavať zákony a predpisy súvisiace s ochranou životného prostredia.</w:t>
      </w:r>
    </w:p>
    <w:p w:rsidR="00D172F5" w:rsidRPr="00F971D5" w:rsidRDefault="00D172F5" w:rsidP="00AB50F9">
      <w:pPr>
        <w:pStyle w:val="Zkladntext37"/>
        <w:numPr>
          <w:ilvl w:val="0"/>
          <w:numId w:val="5"/>
        </w:numPr>
        <w:shd w:val="clear" w:color="auto" w:fill="auto"/>
        <w:tabs>
          <w:tab w:val="left" w:pos="682"/>
        </w:tabs>
        <w:spacing w:line="276" w:lineRule="auto"/>
        <w:ind w:left="700" w:right="20" w:hanging="680"/>
      </w:pPr>
      <w:r w:rsidRPr="00F971D5">
        <w:t>Zhotoviteľ sa zaväzuje dodržiavať nariadenie vlády č. 396/2006 Z.z. o minimálnych bezpečnostných a zdravotných požiadavkách na stavenisko.</w:t>
      </w:r>
    </w:p>
    <w:p w:rsidR="00D172F5" w:rsidRPr="00F971D5" w:rsidRDefault="00D172F5" w:rsidP="00AB50F9">
      <w:pPr>
        <w:pStyle w:val="Zkladntext37"/>
        <w:shd w:val="clear" w:color="auto" w:fill="auto"/>
        <w:spacing w:line="276" w:lineRule="auto"/>
        <w:ind w:left="700" w:right="20" w:firstLine="0"/>
      </w:pPr>
      <w:r w:rsidRPr="00F971D5">
        <w:t>Zhotoviteľ v plnom rozsahu zodpovedá za dodržiavanie BOZP, PO a ochranu životného prostredia svojimi zamestnancami, ako aj zamestnancami svojich subdodávateľov na stavenisku.</w:t>
      </w:r>
    </w:p>
    <w:p w:rsidR="00D172F5" w:rsidRPr="00F971D5" w:rsidRDefault="00D172F5" w:rsidP="00AB50F9">
      <w:pPr>
        <w:pStyle w:val="Zkladntext37"/>
        <w:numPr>
          <w:ilvl w:val="0"/>
          <w:numId w:val="5"/>
        </w:numPr>
        <w:shd w:val="clear" w:color="auto" w:fill="auto"/>
        <w:tabs>
          <w:tab w:val="left" w:pos="697"/>
        </w:tabs>
        <w:spacing w:line="276" w:lineRule="auto"/>
        <w:ind w:left="720" w:right="20" w:hanging="700"/>
      </w:pPr>
      <w:r w:rsidRPr="00F971D5">
        <w:t>Práce na realizácii predmetu zmluvy musia byť vykonané podľa zmluvných ustanovení a na profesionálnej úrovni a znalými a odborne spôsobilými osobami.</w:t>
      </w:r>
    </w:p>
    <w:p w:rsidR="00D172F5" w:rsidRPr="00F971D5" w:rsidRDefault="00D172F5" w:rsidP="00AB50F9">
      <w:pPr>
        <w:pStyle w:val="Zkladntext37"/>
        <w:shd w:val="clear" w:color="auto" w:fill="auto"/>
        <w:spacing w:line="276" w:lineRule="auto"/>
        <w:ind w:left="720" w:right="20" w:firstLine="0"/>
      </w:pPr>
      <w:r w:rsidRPr="00F971D5">
        <w:t>Zhotoviteľ stavby musí pre stavbu použiť len výrobky, ktoré majú také vlastnosti, aby po dobu predpokladanej existencie stavby bola pri bežnej údržbe zaručená požadovaná mechanická pevnosť a stabilita, požiarna bezpečnosť, hygienické požiadavky, ochrana zdravia a životného prostredia, bezpečnosť pri užívaní, ochrana proti hluku a úspora energie.</w:t>
      </w:r>
    </w:p>
    <w:p w:rsidR="00D172F5" w:rsidRPr="00F971D5" w:rsidRDefault="00D172F5" w:rsidP="00AB50F9">
      <w:pPr>
        <w:pStyle w:val="Zkladntext37"/>
        <w:numPr>
          <w:ilvl w:val="0"/>
          <w:numId w:val="5"/>
        </w:numPr>
        <w:shd w:val="clear" w:color="auto" w:fill="auto"/>
        <w:tabs>
          <w:tab w:val="left" w:pos="658"/>
        </w:tabs>
        <w:spacing w:line="276" w:lineRule="auto"/>
        <w:ind w:left="720" w:right="20" w:hanging="700"/>
      </w:pPr>
      <w:r w:rsidRPr="00F971D5">
        <w:t>Výrobky, materiály a stavebné dielce určené na vykonanie predmetu zmluvy musí zhotoviteľ dodať zbavené akýchkoľvek práv tretích osôb.</w:t>
      </w:r>
    </w:p>
    <w:p w:rsidR="00D172F5" w:rsidRPr="00F971D5" w:rsidRDefault="00D172F5" w:rsidP="00AB50F9">
      <w:pPr>
        <w:pStyle w:val="Zkladntext37"/>
        <w:numPr>
          <w:ilvl w:val="0"/>
          <w:numId w:val="5"/>
        </w:numPr>
        <w:shd w:val="clear" w:color="auto" w:fill="auto"/>
        <w:tabs>
          <w:tab w:val="left" w:pos="654"/>
        </w:tabs>
        <w:spacing w:line="276" w:lineRule="auto"/>
        <w:ind w:left="720" w:right="20" w:hanging="700"/>
      </w:pPr>
      <w:r w:rsidRPr="00F971D5">
        <w:t>Zhotoviteľ sa zaväzuje dodať objednávateľovi certifikáty od použitých materiálov a zariadení pred ich zabudovaním.</w:t>
      </w:r>
    </w:p>
    <w:p w:rsidR="00D172F5" w:rsidRPr="00F971D5" w:rsidRDefault="00D172F5" w:rsidP="00AB50F9">
      <w:pPr>
        <w:pStyle w:val="Zkladntext37"/>
        <w:numPr>
          <w:ilvl w:val="0"/>
          <w:numId w:val="5"/>
        </w:numPr>
        <w:shd w:val="clear" w:color="auto" w:fill="auto"/>
        <w:tabs>
          <w:tab w:val="left" w:pos="654"/>
        </w:tabs>
        <w:spacing w:line="276" w:lineRule="auto"/>
        <w:ind w:left="720" w:right="20" w:hanging="700"/>
      </w:pPr>
      <w:r w:rsidRPr="00F971D5">
        <w:t xml:space="preserve"> Zhotoviteľ bude udržiavať všetky nástroje, zariadenia, stroje, lešenia a pod. potrebné na realizáciu predmetu zmluvy v náležitom stave, bude udržovať všestranný poriadok a čistotu na mieste realizácie predmetu zmluvy (stavbe) aj v priľahlých priestoroch a zabezpečí koordináciu svojich subdodávateľov.</w:t>
      </w:r>
    </w:p>
    <w:p w:rsidR="00D172F5" w:rsidRPr="00F971D5" w:rsidRDefault="00D172F5" w:rsidP="00AB50F9">
      <w:pPr>
        <w:pStyle w:val="Zkladntext37"/>
        <w:shd w:val="clear" w:color="auto" w:fill="auto"/>
        <w:spacing w:line="276" w:lineRule="auto"/>
        <w:ind w:left="720" w:right="20" w:hanging="700"/>
      </w:pPr>
      <w:r w:rsidRPr="00F971D5">
        <w:t>4.10     Objednávateľ alebo ním poverená osoba pri realizácii predmetu zmluvy podľa zmluvy vykonáva stavebný dozor. Za tým účelom má prístup na pracoviská, dielne a sklady, kde sa zmluvné výkony a ich súčasti realizujú alebo skladujú. Na vyžiadanie mu musia byť predložené výkresy, vzorky materiálov a iné podklady, súvisiace s predmetom zmluvy, ako aj výsledky kontrol kvality (atesty) (§ 47 Stavebného zákona). S informáciami a podkladmi označenými zhotoviteľom ako jeho obchodné tajomstvo musí objednávateľ zaobchádzať dôverne.</w:t>
      </w:r>
    </w:p>
    <w:p w:rsidR="00D172F5" w:rsidRPr="00F971D5" w:rsidRDefault="00D172F5" w:rsidP="00AB50F9">
      <w:pPr>
        <w:pStyle w:val="Zkladntext37"/>
        <w:numPr>
          <w:ilvl w:val="0"/>
          <w:numId w:val="6"/>
        </w:numPr>
        <w:shd w:val="clear" w:color="auto" w:fill="auto"/>
        <w:tabs>
          <w:tab w:val="left" w:pos="625"/>
        </w:tabs>
        <w:spacing w:line="276" w:lineRule="auto"/>
        <w:ind w:left="720" w:hanging="700"/>
      </w:pPr>
      <w:r w:rsidRPr="00F971D5">
        <w:t xml:space="preserve"> Skutočnosť, že objednávateľ skontroloval výkresy, výpočty, dodávky, vzorky a vykonané práce,</w:t>
      </w:r>
    </w:p>
    <w:p w:rsidR="00D172F5" w:rsidRPr="00F971D5" w:rsidRDefault="00D172F5" w:rsidP="00AB50F9">
      <w:pPr>
        <w:pStyle w:val="Zkladntext37"/>
        <w:shd w:val="clear" w:color="auto" w:fill="auto"/>
        <w:spacing w:line="276" w:lineRule="auto"/>
        <w:ind w:left="720" w:firstLine="0"/>
      </w:pPr>
      <w:r w:rsidRPr="00F971D5">
        <w:t>nezbavuje zhotoviteľa zodpovednosti:</w:t>
      </w:r>
    </w:p>
    <w:p w:rsidR="00D172F5" w:rsidRPr="00F971D5" w:rsidRDefault="00D172F5" w:rsidP="00AB50F9">
      <w:pPr>
        <w:pStyle w:val="Zkladntext37"/>
        <w:numPr>
          <w:ilvl w:val="0"/>
          <w:numId w:val="7"/>
        </w:numPr>
        <w:shd w:val="clear" w:color="auto" w:fill="auto"/>
        <w:tabs>
          <w:tab w:val="left" w:pos="893"/>
        </w:tabs>
        <w:spacing w:line="276" w:lineRule="auto"/>
        <w:ind w:left="720" w:firstLine="0"/>
      </w:pPr>
      <w:r w:rsidRPr="00F971D5">
        <w:t>za prípadné chyby a nedostatky, najmä ak bol na ne objednávateľom upozornený,</w:t>
      </w:r>
    </w:p>
    <w:p w:rsidR="00D172F5" w:rsidRPr="00F971D5" w:rsidRDefault="00D172F5" w:rsidP="00AB50F9">
      <w:pPr>
        <w:pStyle w:val="Zkladntext37"/>
        <w:numPr>
          <w:ilvl w:val="0"/>
          <w:numId w:val="7"/>
        </w:numPr>
        <w:shd w:val="clear" w:color="auto" w:fill="auto"/>
        <w:tabs>
          <w:tab w:val="left" w:pos="888"/>
        </w:tabs>
        <w:spacing w:line="276" w:lineRule="auto"/>
        <w:ind w:left="720" w:firstLine="0"/>
      </w:pPr>
      <w:r w:rsidRPr="00F971D5">
        <w:t>za vykonávanie vlastných kontrol tak, aby bolo zaručené riadne splnenie predmetu zmluvy.</w:t>
      </w:r>
    </w:p>
    <w:p w:rsidR="00D172F5" w:rsidRPr="00F971D5" w:rsidRDefault="00D172F5" w:rsidP="00AB50F9">
      <w:pPr>
        <w:pStyle w:val="Zkladntext37"/>
        <w:numPr>
          <w:ilvl w:val="0"/>
          <w:numId w:val="6"/>
        </w:numPr>
        <w:shd w:val="clear" w:color="auto" w:fill="auto"/>
        <w:tabs>
          <w:tab w:val="left" w:pos="822"/>
        </w:tabs>
        <w:spacing w:line="276" w:lineRule="auto"/>
        <w:ind w:left="720" w:right="20" w:hanging="700"/>
      </w:pPr>
      <w:r w:rsidRPr="00F971D5">
        <w:lastRenderedPageBreak/>
        <w:t xml:space="preserve">Objednávateľ odporúča zhotoviteľovi, aby po </w:t>
      </w:r>
      <w:proofErr w:type="spellStart"/>
      <w:r w:rsidRPr="00F971D5">
        <w:t>obdržaní</w:t>
      </w:r>
      <w:proofErr w:type="spellEnd"/>
      <w:r w:rsidRPr="00F971D5">
        <w:t xml:space="preserve"> projektovej dokumentácie bez zbytočného odkladu, najneskôr však ku dňu podpisu zmluvy o dielo, preveril, či nemá projektová dokumentácia zrejmé nedostatky a chyby, či neobsahuje riešenia, materiály, konštrukcie a pod., ktoré sa ukázali ako nevhodné pri realizácii predchádzajúcich stavieb. Objednávateľ nemusí počas realizácie predmetu diela akceptovať neskoršie pripomienky zhotoviteľa k projektovej dokumentácii.</w:t>
      </w:r>
    </w:p>
    <w:p w:rsidR="00D172F5" w:rsidRPr="00F971D5" w:rsidRDefault="00D172F5" w:rsidP="00AB50F9">
      <w:pPr>
        <w:pStyle w:val="Zkladntext37"/>
        <w:numPr>
          <w:ilvl w:val="0"/>
          <w:numId w:val="6"/>
        </w:numPr>
        <w:shd w:val="clear" w:color="auto" w:fill="auto"/>
        <w:tabs>
          <w:tab w:val="left" w:pos="639"/>
        </w:tabs>
        <w:spacing w:line="276" w:lineRule="auto"/>
        <w:ind w:left="720" w:hanging="700"/>
      </w:pPr>
      <w:r w:rsidRPr="00F971D5">
        <w:t>Zhotoviteľ vykonáva činnosti spojené s predmetom zmluvy na vlastnú zodpovednosť v zmysle</w:t>
      </w:r>
    </w:p>
    <w:p w:rsidR="00D172F5" w:rsidRPr="00F971D5" w:rsidRDefault="00D172F5" w:rsidP="00AB50F9">
      <w:pPr>
        <w:pStyle w:val="Zkladntext37"/>
        <w:shd w:val="clear" w:color="auto" w:fill="auto"/>
        <w:spacing w:line="276" w:lineRule="auto"/>
        <w:ind w:left="720" w:firstLine="0"/>
      </w:pPr>
      <w:r w:rsidRPr="00F971D5">
        <w:t>zmluvy, pričom rešpektuje technické špecifikácie a právne predpisy.</w:t>
      </w:r>
    </w:p>
    <w:p w:rsidR="00D172F5" w:rsidRPr="00F971D5" w:rsidRDefault="00D172F5" w:rsidP="00AB50F9">
      <w:pPr>
        <w:pStyle w:val="Zkladntext37"/>
        <w:numPr>
          <w:ilvl w:val="0"/>
          <w:numId w:val="6"/>
        </w:numPr>
        <w:shd w:val="clear" w:color="auto" w:fill="auto"/>
        <w:tabs>
          <w:tab w:val="left" w:pos="639"/>
        </w:tabs>
        <w:spacing w:line="276" w:lineRule="auto"/>
        <w:ind w:left="720" w:hanging="700"/>
      </w:pPr>
      <w:r w:rsidRPr="00F971D5">
        <w:t>Osoba vykonávajúca stavebný dozor je oprávnená dať pokyny, ktoré sú potrebné na vykonanie</w:t>
      </w:r>
    </w:p>
    <w:p w:rsidR="00D172F5" w:rsidRPr="00F971D5" w:rsidRDefault="00D172F5" w:rsidP="00AB50F9">
      <w:pPr>
        <w:pStyle w:val="Zkladntext37"/>
        <w:shd w:val="clear" w:color="auto" w:fill="auto"/>
        <w:spacing w:line="276" w:lineRule="auto"/>
        <w:ind w:left="720" w:right="20" w:firstLine="0"/>
      </w:pPr>
      <w:r w:rsidRPr="00F971D5">
        <w:t>prác podľa zmluvy zhotoviteľovi v stavebnom denníku alebo iným právne relevantným spôsobom. Pritom musí rešpektovať projektovú dokumentáciu a technologický postup prác. Stavbyvedúci alebo jeho zástupca sa zdržuje na stavbe po celú dobu realizácie a zhotoviteľ musí ich poverenie alebo ich výmenu oznámiť stavebnému dozoru.</w:t>
      </w:r>
    </w:p>
    <w:p w:rsidR="00D172F5" w:rsidRPr="00F971D5" w:rsidRDefault="00D172F5" w:rsidP="00AB50F9">
      <w:pPr>
        <w:pStyle w:val="Zkladntext37"/>
        <w:numPr>
          <w:ilvl w:val="0"/>
          <w:numId w:val="6"/>
        </w:numPr>
        <w:shd w:val="clear" w:color="auto" w:fill="auto"/>
        <w:tabs>
          <w:tab w:val="left" w:pos="644"/>
        </w:tabs>
        <w:spacing w:line="276" w:lineRule="auto"/>
        <w:ind w:left="720" w:hanging="700"/>
      </w:pPr>
      <w:r w:rsidRPr="00F971D5">
        <w:t>Zhotoviteľ nevykoná zmeny žiadnych prác bez súhlasu stavebného dozoru. Za zmenu prác sa</w:t>
      </w:r>
    </w:p>
    <w:p w:rsidR="00D172F5" w:rsidRPr="00F971D5" w:rsidRDefault="00D172F5" w:rsidP="00AB50F9">
      <w:pPr>
        <w:pStyle w:val="Zkladntext37"/>
        <w:shd w:val="clear" w:color="auto" w:fill="auto"/>
        <w:spacing w:line="276" w:lineRule="auto"/>
        <w:ind w:left="720" w:right="20" w:firstLine="0"/>
      </w:pPr>
      <w:r w:rsidRPr="00F971D5">
        <w:t>v zmysle toho odseku nepovažujú práce, ktorých množstvo sa nezhoduje s množstvom uvedeným v popise prác.</w:t>
      </w:r>
    </w:p>
    <w:p w:rsidR="00D172F5" w:rsidRPr="00F971D5" w:rsidRDefault="00D172F5" w:rsidP="00AB50F9">
      <w:pPr>
        <w:pStyle w:val="Zkladntext37"/>
        <w:numPr>
          <w:ilvl w:val="0"/>
          <w:numId w:val="6"/>
        </w:numPr>
        <w:shd w:val="clear" w:color="auto" w:fill="auto"/>
        <w:tabs>
          <w:tab w:val="left" w:pos="692"/>
        </w:tabs>
        <w:spacing w:line="276" w:lineRule="auto"/>
        <w:ind w:left="720" w:right="20" w:hanging="700"/>
      </w:pPr>
      <w:r w:rsidRPr="00F971D5">
        <w:t>Ak zhotoviteľ považuje pokyny osoby vykonávajúcej stavebný dozor za neoprávnené alebo neúčelné, musí uplatniť svoje výhrady zápisom v stavebnom denníku.</w:t>
      </w:r>
    </w:p>
    <w:p w:rsidR="00D172F5" w:rsidRPr="00F971D5" w:rsidRDefault="00D172F5" w:rsidP="00AB50F9">
      <w:pPr>
        <w:pStyle w:val="Zkladntext37"/>
        <w:numPr>
          <w:ilvl w:val="0"/>
          <w:numId w:val="6"/>
        </w:numPr>
        <w:shd w:val="clear" w:color="auto" w:fill="auto"/>
        <w:tabs>
          <w:tab w:val="left" w:pos="678"/>
        </w:tabs>
        <w:spacing w:line="276" w:lineRule="auto"/>
        <w:ind w:left="720" w:right="20" w:hanging="700"/>
      </w:pPr>
      <w:r w:rsidRPr="00F971D5">
        <w:t>Objednávateľ môže organizovať kontrolné dni na stavbe. Objednávateľ pozýva účastníkov, robí zápisnicu z kontrolného dňa, ktorú podpisujú prítomní a v čo najkratšej dobe ju pošle</w:t>
      </w:r>
    </w:p>
    <w:p w:rsidR="00D172F5" w:rsidRPr="00F971D5" w:rsidRDefault="00D172F5" w:rsidP="00AB50F9">
      <w:pPr>
        <w:pStyle w:val="Zkladntext37"/>
        <w:numPr>
          <w:ilvl w:val="0"/>
          <w:numId w:val="6"/>
        </w:numPr>
        <w:shd w:val="clear" w:color="auto" w:fill="auto"/>
        <w:tabs>
          <w:tab w:val="left" w:pos="682"/>
        </w:tabs>
        <w:spacing w:line="276" w:lineRule="auto"/>
        <w:ind w:left="720" w:right="20"/>
      </w:pPr>
      <w:r w:rsidRPr="00F971D5">
        <w:t>Ak v priebehu realizácie prác má zhotoviteľ odôvodnené námietky proti nariadenému spôsobu realizácie (napr. z hľadiska bezpečnosti pri práci a ochrane zdravia), proti kvalite materiálov alebo výrobkov dodaných objednávateľom alebo proti prácam a službám ostatných zhotoviteľov objednávateľa, musí bez zbytočného odkladu (podľa možností pred začatím prác) písomne oznámiť tieto skutočnosti objednávateľovi (§ 551 Obchodného zákonníka). Objednávateľ zodpovedá za poskytnuté údaje, pokyny alebo výrobky.</w:t>
      </w:r>
    </w:p>
    <w:p w:rsidR="00D172F5" w:rsidRPr="00F971D5" w:rsidRDefault="00D172F5" w:rsidP="00AB50F9">
      <w:pPr>
        <w:pStyle w:val="Zkladntext37"/>
        <w:numPr>
          <w:ilvl w:val="0"/>
          <w:numId w:val="6"/>
        </w:numPr>
        <w:shd w:val="clear" w:color="auto" w:fill="auto"/>
        <w:tabs>
          <w:tab w:val="left" w:pos="691"/>
        </w:tabs>
        <w:spacing w:line="276" w:lineRule="auto"/>
        <w:ind w:left="720"/>
      </w:pPr>
      <w:r w:rsidRPr="00F971D5">
        <w:t>Zhotoviteľ nesmie stavbu ako celok odovzdať na zhotovenie inému subjektu.</w:t>
      </w:r>
    </w:p>
    <w:p w:rsidR="00D172F5" w:rsidRPr="00F971D5" w:rsidRDefault="00D172F5" w:rsidP="00AB50F9">
      <w:pPr>
        <w:pStyle w:val="Zkladntext37"/>
        <w:numPr>
          <w:ilvl w:val="0"/>
          <w:numId w:val="6"/>
        </w:numPr>
        <w:shd w:val="clear" w:color="auto" w:fill="auto"/>
        <w:tabs>
          <w:tab w:val="left" w:pos="682"/>
        </w:tabs>
        <w:spacing w:line="276" w:lineRule="auto"/>
        <w:ind w:left="720" w:right="20"/>
      </w:pPr>
      <w:r w:rsidRPr="00F971D5">
        <w:t>Zhotoviteľ je povinný v prípadoch dohodnutých v zmluve vyzvať objednávateľa na preverenie prác, ktoré v ďalšom pracovnom postupe budú zakryté alebo sa stanú neprístupnými. Výzva musí byť objednávateľovi doručená písomne najmenej 3 pracovné dni vopred. Výzva sa môže uskutočniť zápisom v stavebnom denníku, pokiaľ taký zápis stavebný dozor objednávateľa podpíše.</w:t>
      </w:r>
    </w:p>
    <w:p w:rsidR="00D172F5" w:rsidRPr="00F971D5" w:rsidRDefault="00D172F5" w:rsidP="00AB50F9">
      <w:pPr>
        <w:pStyle w:val="Zkladntext37"/>
        <w:numPr>
          <w:ilvl w:val="0"/>
          <w:numId w:val="6"/>
        </w:numPr>
        <w:shd w:val="clear" w:color="auto" w:fill="auto"/>
        <w:tabs>
          <w:tab w:val="left" w:pos="667"/>
        </w:tabs>
        <w:spacing w:line="276" w:lineRule="auto"/>
        <w:ind w:left="720" w:right="20"/>
      </w:pPr>
      <w:r w:rsidRPr="00F971D5">
        <w:t>Ak sa objednávateľ na preverenie prác v určenej lehote neustanoví alebo sa nevyjadrí, hoci bol na to riadne vyzvaný, je povinný uhrádzať náklady dodatočného odkrytia, pokiaľ také odkrytie požaduje. Ak sa však pri dodatočnom odkrytí zistí, že práce boli preukazne chybne vykonané, nesie náklady dodatočného odkrytia zhotoviteľ.</w:t>
      </w:r>
    </w:p>
    <w:p w:rsidR="00D172F5" w:rsidRPr="00F971D5" w:rsidRDefault="00D172F5" w:rsidP="00AB50F9">
      <w:pPr>
        <w:pStyle w:val="Zkladntext37"/>
        <w:numPr>
          <w:ilvl w:val="0"/>
          <w:numId w:val="6"/>
        </w:numPr>
        <w:shd w:val="clear" w:color="auto" w:fill="auto"/>
        <w:tabs>
          <w:tab w:val="left" w:pos="653"/>
        </w:tabs>
        <w:spacing w:line="276" w:lineRule="auto"/>
        <w:ind w:left="720" w:right="20"/>
      </w:pPr>
      <w:r w:rsidRPr="00F971D5">
        <w:t>Na stavenisko môžu vstupovať iba poverení pracovníci objednávateľa. Zariadenie staveniska si zabezpečuje zhotoviteľ. Náklady na vybudovanie, prevádzkovanie, údržbu, likvidáciu a vypratanie staveniska sú súčasťou zmluvnej ceny dohodnutej v tejto zmluve. Priestory pre zriadenie staveniska určí objednávateľ.</w:t>
      </w:r>
    </w:p>
    <w:p w:rsidR="00D172F5" w:rsidRPr="00F971D5" w:rsidRDefault="00D172F5" w:rsidP="00AB50F9">
      <w:pPr>
        <w:pStyle w:val="Zkladntext37"/>
        <w:numPr>
          <w:ilvl w:val="0"/>
          <w:numId w:val="6"/>
        </w:numPr>
        <w:shd w:val="clear" w:color="auto" w:fill="auto"/>
        <w:tabs>
          <w:tab w:val="left" w:pos="691"/>
        </w:tabs>
        <w:spacing w:line="276" w:lineRule="auto"/>
        <w:ind w:left="720"/>
      </w:pPr>
      <w:r w:rsidRPr="00F971D5">
        <w:t xml:space="preserve">Prístup na stavenisko je z miestnej komunikácie z ulice </w:t>
      </w:r>
      <w:r w:rsidR="00AB50F9">
        <w:t>Okružná</w:t>
      </w:r>
    </w:p>
    <w:p w:rsidR="00D172F5" w:rsidRPr="00F971D5" w:rsidRDefault="00D172F5" w:rsidP="00AB50F9">
      <w:pPr>
        <w:pStyle w:val="Zkladntext37"/>
        <w:numPr>
          <w:ilvl w:val="0"/>
          <w:numId w:val="6"/>
        </w:numPr>
        <w:shd w:val="clear" w:color="auto" w:fill="auto"/>
        <w:tabs>
          <w:tab w:val="left" w:pos="658"/>
        </w:tabs>
        <w:spacing w:line="276" w:lineRule="auto"/>
        <w:ind w:left="720" w:right="20"/>
      </w:pPr>
      <w:r w:rsidRPr="00F971D5">
        <w:t>Objednávateľ urč</w:t>
      </w:r>
      <w:r w:rsidR="002B651F" w:rsidRPr="00F971D5">
        <w:t>il</w:t>
      </w:r>
      <w:r w:rsidRPr="00F971D5">
        <w:t xml:space="preserve"> </w:t>
      </w:r>
      <w:r w:rsidR="002B651F" w:rsidRPr="00F971D5">
        <w:t xml:space="preserve">ako </w:t>
      </w:r>
      <w:r w:rsidRPr="00F971D5">
        <w:t>zodpovednú osobu - stavebný dozor</w:t>
      </w:r>
      <w:r w:rsidR="002B651F" w:rsidRPr="00F971D5">
        <w:t xml:space="preserve"> Ing. </w:t>
      </w:r>
      <w:r w:rsidR="00AB50F9">
        <w:t>Danu Bielikovú</w:t>
      </w:r>
    </w:p>
    <w:p w:rsidR="00D172F5" w:rsidRPr="00F971D5" w:rsidRDefault="002B651F" w:rsidP="00AB50F9">
      <w:pPr>
        <w:pStyle w:val="Zkladntext37"/>
        <w:numPr>
          <w:ilvl w:val="0"/>
          <w:numId w:val="6"/>
        </w:numPr>
        <w:shd w:val="clear" w:color="auto" w:fill="auto"/>
        <w:tabs>
          <w:tab w:val="left" w:pos="658"/>
        </w:tabs>
        <w:spacing w:line="276" w:lineRule="auto"/>
        <w:ind w:left="720" w:right="20"/>
      </w:pPr>
      <w:r w:rsidRPr="00F971D5">
        <w:t xml:space="preserve"> Zhotoviteľ určil ako</w:t>
      </w:r>
      <w:r w:rsidR="00D172F5" w:rsidRPr="00F971D5">
        <w:t xml:space="preserve"> zodpovednú osobu stavbyvedúceho </w:t>
      </w:r>
      <w:r w:rsidRPr="00F971D5">
        <w:t>...........................</w:t>
      </w:r>
      <w:r w:rsidR="00D172F5" w:rsidRPr="00F971D5">
        <w:t xml:space="preserve">s osvedčením odbornej spôsobilosti v predmete zákazky </w:t>
      </w:r>
    </w:p>
    <w:p w:rsidR="00D172F5" w:rsidRPr="00F971D5" w:rsidRDefault="00D172F5" w:rsidP="00AB50F9">
      <w:pPr>
        <w:pStyle w:val="Zkladntext37"/>
        <w:numPr>
          <w:ilvl w:val="0"/>
          <w:numId w:val="8"/>
        </w:numPr>
        <w:shd w:val="clear" w:color="auto" w:fill="auto"/>
        <w:tabs>
          <w:tab w:val="left" w:pos="691"/>
        </w:tabs>
        <w:spacing w:line="276" w:lineRule="auto"/>
        <w:ind w:left="709" w:right="20" w:hanging="709"/>
      </w:pPr>
      <w:r w:rsidRPr="00F971D5">
        <w:t xml:space="preserve">Zhotoviteľ je povinný oznámiť objednávateľovi, ak na stavenisku bude vykonávať práce viac ako jeden zamestnávateľ alebo viac ako jedna fyzická osoba, ktorá je podnikateľom a nie je zamestnávateľom. Na základe toho objednávateľ určí koordinátora bezpečnosti práce v súlade </w:t>
      </w:r>
      <w:r w:rsidRPr="00F971D5">
        <w:lastRenderedPageBreak/>
        <w:t>s</w:t>
      </w:r>
      <w:r w:rsidR="00CB5E31" w:rsidRPr="00F971D5">
        <w:t xml:space="preserve"> </w:t>
      </w:r>
      <w:r w:rsidRPr="00F971D5">
        <w:t>NV SR č. 396/2006 Z.z. o minimálnych bezpečnostných a zdravotných požiadavkách na stavenisko.</w:t>
      </w:r>
    </w:p>
    <w:p w:rsidR="00D11C60" w:rsidRDefault="00D172F5" w:rsidP="00AB50F9">
      <w:pPr>
        <w:pStyle w:val="Zkladntext37"/>
        <w:numPr>
          <w:ilvl w:val="0"/>
          <w:numId w:val="8"/>
        </w:numPr>
        <w:shd w:val="clear" w:color="auto" w:fill="auto"/>
        <w:tabs>
          <w:tab w:val="left" w:pos="706"/>
        </w:tabs>
        <w:spacing w:line="276" w:lineRule="auto"/>
        <w:ind w:left="709" w:right="20" w:hanging="709"/>
      </w:pPr>
      <w:r w:rsidRPr="00F971D5">
        <w:t>Zhotoviteľ na požiadanie objednávateľa bude predkladať v priebehu realizácie diela súpis vykonaných prác a ich finančnú náročnosť.</w:t>
      </w:r>
    </w:p>
    <w:p w:rsidR="00C716B7" w:rsidRDefault="00D172F5" w:rsidP="00AB50F9">
      <w:pPr>
        <w:pStyle w:val="Zkladntext37"/>
        <w:numPr>
          <w:ilvl w:val="0"/>
          <w:numId w:val="8"/>
        </w:numPr>
        <w:shd w:val="clear" w:color="auto" w:fill="auto"/>
        <w:tabs>
          <w:tab w:val="left" w:pos="566"/>
        </w:tabs>
        <w:spacing w:line="276" w:lineRule="auto"/>
        <w:ind w:left="709" w:hanging="709"/>
        <w:jc w:val="left"/>
      </w:pPr>
      <w:r w:rsidRPr="00F971D5">
        <w:t xml:space="preserve">  Zhotoviteľ v prípade potreby zabezpečí na vlastné náklady povolenie na dočasný záber </w:t>
      </w:r>
      <w:r w:rsidR="0033560D">
        <w:t>v</w:t>
      </w:r>
      <w:r w:rsidRPr="00F971D5">
        <w:t xml:space="preserve">erejných priestranstiev príp. iných plôch pre potrebu realizácie diela.  </w:t>
      </w:r>
    </w:p>
    <w:p w:rsidR="00706F93" w:rsidRDefault="00706F93" w:rsidP="00AB50F9">
      <w:pPr>
        <w:pStyle w:val="Zkladntext37"/>
        <w:numPr>
          <w:ilvl w:val="0"/>
          <w:numId w:val="8"/>
        </w:numPr>
        <w:shd w:val="clear" w:color="auto" w:fill="auto"/>
        <w:tabs>
          <w:tab w:val="left" w:pos="566"/>
        </w:tabs>
        <w:spacing w:line="276" w:lineRule="auto"/>
        <w:ind w:left="709" w:hanging="709"/>
        <w:jc w:val="left"/>
      </w:pPr>
      <w:r>
        <w:t xml:space="preserve">   Zhotoviteľ realizáciu prác zosúladí s požiadavkami Z</w:t>
      </w:r>
      <w:r w:rsidR="00D11C60">
        <w:t>Š s ohľadom na vyučovací proces školy.</w:t>
      </w:r>
    </w:p>
    <w:p w:rsidR="00D172F5" w:rsidRPr="00F971D5" w:rsidRDefault="00D172F5" w:rsidP="00AB50F9">
      <w:pPr>
        <w:pStyle w:val="Zkladntext37"/>
        <w:shd w:val="clear" w:color="auto" w:fill="auto"/>
        <w:tabs>
          <w:tab w:val="left" w:pos="566"/>
        </w:tabs>
        <w:spacing w:line="276" w:lineRule="auto"/>
        <w:ind w:left="709" w:firstLine="0"/>
        <w:jc w:val="left"/>
      </w:pPr>
    </w:p>
    <w:p w:rsidR="00D172F5" w:rsidRPr="00F971D5" w:rsidRDefault="00D172F5" w:rsidP="00D172F5">
      <w:pPr>
        <w:pStyle w:val="Zkladntext37"/>
        <w:shd w:val="clear" w:color="auto" w:fill="auto"/>
        <w:spacing w:line="220" w:lineRule="exact"/>
        <w:ind w:left="720" w:firstLine="0"/>
        <w:jc w:val="left"/>
      </w:pPr>
    </w:p>
    <w:p w:rsidR="00D172F5" w:rsidRPr="002E145A" w:rsidRDefault="00CE309E" w:rsidP="00CE309E">
      <w:pPr>
        <w:pStyle w:val="Zhlavie40"/>
        <w:keepNext/>
        <w:keepLines/>
        <w:shd w:val="clear" w:color="auto" w:fill="auto"/>
        <w:spacing w:after="88" w:line="270" w:lineRule="exact"/>
        <w:ind w:left="3260"/>
        <w:rPr>
          <w:b/>
          <w:sz w:val="22"/>
          <w:szCs w:val="22"/>
        </w:rPr>
      </w:pPr>
      <w:r>
        <w:rPr>
          <w:b/>
          <w:sz w:val="22"/>
          <w:szCs w:val="22"/>
        </w:rPr>
        <w:t xml:space="preserve">              </w:t>
      </w:r>
      <w:r w:rsidR="00D172F5" w:rsidRPr="002E145A">
        <w:rPr>
          <w:b/>
          <w:sz w:val="22"/>
          <w:szCs w:val="22"/>
        </w:rPr>
        <w:t>V. Cena</w:t>
      </w:r>
      <w:r w:rsidR="00AB50F9">
        <w:rPr>
          <w:b/>
          <w:sz w:val="22"/>
          <w:szCs w:val="22"/>
        </w:rPr>
        <w:t xml:space="preserve"> a platobné podmienky </w:t>
      </w:r>
    </w:p>
    <w:p w:rsidR="00D172F5" w:rsidRPr="00F971D5" w:rsidRDefault="00D172F5" w:rsidP="00CE309E">
      <w:pPr>
        <w:pStyle w:val="Zkladntext37"/>
        <w:shd w:val="clear" w:color="auto" w:fill="auto"/>
        <w:spacing w:line="220" w:lineRule="exact"/>
        <w:ind w:left="720" w:firstLine="0"/>
        <w:jc w:val="left"/>
      </w:pPr>
    </w:p>
    <w:p w:rsidR="00D172F5" w:rsidRPr="00F971D5" w:rsidRDefault="00D172F5" w:rsidP="00D172F5">
      <w:pPr>
        <w:pStyle w:val="Zkladntext37"/>
        <w:shd w:val="clear" w:color="auto" w:fill="auto"/>
        <w:spacing w:after="95" w:line="264" w:lineRule="exact"/>
        <w:ind w:left="720" w:right="20" w:hanging="680"/>
      </w:pPr>
      <w:r w:rsidRPr="00F971D5">
        <w:t>5.1.      Cena za zhotovenie predmetu zmluvy v rozsahu čl. 2 tejto zmluvy je stanovená v súlade s § 3 zákona č. 18/1996 Z.z. o cenách v znení neskorších platných zmien, vypracovaná zhotoviteľom podľa ocenených položiek výkazu výmer,</w:t>
      </w:r>
      <w:r w:rsidR="00AB50F9" w:rsidRPr="00AB50F9">
        <w:t xml:space="preserve"> </w:t>
      </w:r>
      <w:r w:rsidR="00AB50F9">
        <w:t> na základe ponuky zhotoviteľa predloženej v procese verejného obstarávania</w:t>
      </w:r>
      <w:r w:rsidRPr="00F971D5">
        <w:t xml:space="preserve"> </w:t>
      </w:r>
      <w:r w:rsidR="00AB50F9">
        <w:t xml:space="preserve">a </w:t>
      </w:r>
      <w:r w:rsidRPr="00F971D5">
        <w:t xml:space="preserve"> tvorí nedeliteľnú súčasť zmluvy ako príloha č. </w:t>
      </w:r>
      <w:r w:rsidR="002B651F" w:rsidRPr="00F971D5">
        <w:t>1</w:t>
      </w:r>
      <w:r w:rsidRPr="00F971D5">
        <w:t xml:space="preserve"> k tejto zmluve.</w:t>
      </w:r>
    </w:p>
    <w:p w:rsidR="002E145A" w:rsidRDefault="002E145A" w:rsidP="002E145A">
      <w:pPr>
        <w:pStyle w:val="Pedformtovantext"/>
        <w:rPr>
          <w:rFonts w:ascii="Times New Roman" w:hAnsi="Times New Roman" w:cs="Times New Roman"/>
          <w:sz w:val="22"/>
          <w:szCs w:val="22"/>
          <w:lang w:val="sk-SK"/>
        </w:rPr>
      </w:pPr>
      <w:r>
        <w:rPr>
          <w:rFonts w:ascii="Times New Roman" w:hAnsi="Times New Roman" w:cs="Times New Roman"/>
          <w:sz w:val="22"/>
          <w:szCs w:val="22"/>
          <w:lang w:val="sk-SK"/>
        </w:rPr>
        <w:t xml:space="preserve">            </w:t>
      </w:r>
    </w:p>
    <w:p w:rsidR="00AB50F9" w:rsidRDefault="00AB50F9" w:rsidP="00AB50F9">
      <w:pPr>
        <w:ind w:left="705"/>
        <w:jc w:val="both"/>
      </w:pPr>
      <w:r>
        <w:t xml:space="preserve">Celková cena  bez DPH </w:t>
      </w:r>
      <w:r>
        <w:tab/>
      </w:r>
      <w:r>
        <w:tab/>
      </w:r>
      <w:r>
        <w:tab/>
      </w:r>
      <w:r>
        <w:tab/>
        <w:t xml:space="preserve">    EUR </w:t>
      </w:r>
    </w:p>
    <w:p w:rsidR="00AB50F9" w:rsidRDefault="00AB50F9" w:rsidP="00AB50F9">
      <w:pPr>
        <w:ind w:left="705"/>
        <w:jc w:val="both"/>
      </w:pPr>
    </w:p>
    <w:p w:rsidR="00AB50F9" w:rsidRDefault="00AB50F9" w:rsidP="00AB50F9">
      <w:pPr>
        <w:ind w:left="705"/>
        <w:jc w:val="both"/>
      </w:pPr>
      <w:r>
        <w:t xml:space="preserve">DPH 20% </w:t>
      </w:r>
      <w:r>
        <w:tab/>
      </w:r>
      <w:r>
        <w:tab/>
      </w:r>
      <w:r>
        <w:tab/>
      </w:r>
      <w:r>
        <w:tab/>
      </w:r>
      <w:r>
        <w:tab/>
      </w:r>
      <w:r>
        <w:tab/>
        <w:t xml:space="preserve">     EUR </w:t>
      </w:r>
    </w:p>
    <w:p w:rsidR="00AB50F9" w:rsidRDefault="00AB50F9" w:rsidP="00AB50F9">
      <w:pPr>
        <w:ind w:left="705"/>
        <w:jc w:val="both"/>
      </w:pPr>
      <w:r>
        <w:t>–––––––––––––––––––––––––––––––––––––––––––––––––––––––</w:t>
      </w:r>
    </w:p>
    <w:p w:rsidR="00AB50F9" w:rsidRDefault="00AB50F9" w:rsidP="00AB50F9">
      <w:pPr>
        <w:ind w:left="705"/>
        <w:jc w:val="both"/>
      </w:pPr>
    </w:p>
    <w:p w:rsidR="00AB50F9" w:rsidRDefault="00AB50F9" w:rsidP="00AB50F9">
      <w:pPr>
        <w:ind w:left="705"/>
        <w:jc w:val="both"/>
      </w:pPr>
      <w:r>
        <w:t xml:space="preserve">Celková cena   spolu s DPH : </w:t>
      </w:r>
      <w:r>
        <w:tab/>
      </w:r>
      <w:r>
        <w:tab/>
      </w:r>
      <w:r>
        <w:tab/>
      </w:r>
      <w:r w:rsidRPr="009D6B70">
        <w:rPr>
          <w:b/>
        </w:rPr>
        <w:t>EUR</w:t>
      </w:r>
      <w:r>
        <w:t xml:space="preserve"> </w:t>
      </w:r>
    </w:p>
    <w:p w:rsidR="00AB50F9" w:rsidRDefault="00AB50F9" w:rsidP="00AB50F9">
      <w:pPr>
        <w:ind w:firstLine="705"/>
        <w:jc w:val="both"/>
      </w:pPr>
      <w:r>
        <w:t xml:space="preserve"> Slovom : </w:t>
      </w:r>
    </w:p>
    <w:p w:rsidR="00D172F5" w:rsidRPr="00F971D5" w:rsidRDefault="00D172F5" w:rsidP="00AB50F9">
      <w:pPr>
        <w:pStyle w:val="Zkladntext37"/>
        <w:shd w:val="clear" w:color="auto" w:fill="auto"/>
        <w:spacing w:after="95" w:line="276" w:lineRule="auto"/>
        <w:ind w:left="720" w:right="20" w:hanging="680"/>
      </w:pPr>
    </w:p>
    <w:p w:rsidR="00D172F5" w:rsidRPr="00F971D5" w:rsidRDefault="00D172F5" w:rsidP="00AB50F9">
      <w:pPr>
        <w:pStyle w:val="Zkladntext37"/>
        <w:shd w:val="clear" w:color="auto" w:fill="auto"/>
        <w:spacing w:line="276" w:lineRule="auto"/>
        <w:ind w:left="680" w:right="20" w:hanging="660"/>
      </w:pPr>
      <w:r w:rsidRPr="00F971D5">
        <w:t>5.2     Jednotkové ceny uvedené v ponuke pokrývajú všetky zmluvné záväzky a všetky náležitosti nevyhnutné na riadnu realizáciu a odovzdanie diela (napr. poplatky za odborné skúšky a merania, poplatky za energie pri výstavbe, telefón, poplatky za odvoz a uskladnenie odpadu, cena za zriadenie staveniska</w:t>
      </w:r>
      <w:r w:rsidR="00D11C60">
        <w:t xml:space="preserve"> a jeho stráženie</w:t>
      </w:r>
      <w:r w:rsidRPr="00F971D5">
        <w:t>, za zameranie podzemných sietí, dovoz materiálov, strojov a zariadení staveniska a pod.) v rozsahu podľa tejto zmluvy a súťažných podmienok. Túto cenu nie je možné navýšiť zo žiadnych dôvodov, okrem dôvodov uvedených v článku 5.</w:t>
      </w:r>
      <w:r w:rsidR="00AB50F9">
        <w:t>6</w:t>
      </w:r>
      <w:r w:rsidRPr="00F971D5">
        <w:t>. Zhotoviteľ sa zaväzuje za takto stanovenú cenu zhotoviť dielo v rozsahu podľa tejto zmluvy aj za predpokladu jeho zvýšených nákladov z dôvodov náročnosti zhotovovania po stránke vecnej, technickej ako aj odbornej.</w:t>
      </w:r>
    </w:p>
    <w:p w:rsidR="00D172F5" w:rsidRPr="00F971D5" w:rsidRDefault="00D172F5" w:rsidP="00AB50F9">
      <w:pPr>
        <w:pStyle w:val="Zkladntext37"/>
        <w:numPr>
          <w:ilvl w:val="1"/>
          <w:numId w:val="10"/>
        </w:numPr>
        <w:shd w:val="clear" w:color="auto" w:fill="auto"/>
        <w:tabs>
          <w:tab w:val="left" w:pos="682"/>
        </w:tabs>
        <w:spacing w:line="276" w:lineRule="auto"/>
        <w:ind w:right="20"/>
      </w:pPr>
      <w:r w:rsidRPr="00F971D5">
        <w:t xml:space="preserve">      Práce nad rámec zmluvy bez súhlasu objednávateľa môže zhotoviteľ vykonať len na vlastnú  </w:t>
      </w:r>
    </w:p>
    <w:p w:rsidR="00D172F5" w:rsidRPr="00F971D5" w:rsidRDefault="00D172F5" w:rsidP="00614C56">
      <w:pPr>
        <w:pStyle w:val="Zkladntext37"/>
        <w:shd w:val="clear" w:color="auto" w:fill="auto"/>
        <w:tabs>
          <w:tab w:val="left" w:pos="682"/>
        </w:tabs>
        <w:spacing w:line="276" w:lineRule="auto"/>
        <w:ind w:left="682" w:right="20" w:firstLine="0"/>
      </w:pPr>
      <w:r w:rsidRPr="00F971D5">
        <w:t xml:space="preserve">zodpovednosť, pri čom na požiadanie objednávateľa je povinný ich bezodplatne a bezodkladne  </w:t>
      </w:r>
    </w:p>
    <w:p w:rsidR="00D172F5" w:rsidRPr="00F971D5" w:rsidRDefault="00D172F5" w:rsidP="00AB50F9">
      <w:pPr>
        <w:pStyle w:val="Zkladntext37"/>
        <w:shd w:val="clear" w:color="auto" w:fill="auto"/>
        <w:tabs>
          <w:tab w:val="left" w:pos="682"/>
        </w:tabs>
        <w:spacing w:line="276" w:lineRule="auto"/>
        <w:ind w:left="360" w:right="20" w:firstLine="0"/>
      </w:pPr>
      <w:r w:rsidRPr="00F971D5">
        <w:t xml:space="preserve">      odstrániť.</w:t>
      </w:r>
    </w:p>
    <w:p w:rsidR="00D172F5" w:rsidRPr="00F971D5" w:rsidRDefault="00D172F5" w:rsidP="00AB50F9">
      <w:pPr>
        <w:pStyle w:val="Zkladntext37"/>
        <w:numPr>
          <w:ilvl w:val="0"/>
          <w:numId w:val="9"/>
        </w:numPr>
        <w:shd w:val="clear" w:color="auto" w:fill="auto"/>
        <w:tabs>
          <w:tab w:val="left" w:pos="682"/>
        </w:tabs>
        <w:spacing w:line="276" w:lineRule="auto"/>
        <w:ind w:left="680" w:right="20" w:hanging="660"/>
      </w:pPr>
      <w:r w:rsidRPr="00F971D5">
        <w:t>Práce, ktoré zhotoviteľ vykoná bez príkazu alebo odchylne od projektovej dokumentácie, nemusia byť uhradené, pokiaľ sa zmluvné strany nedohodnú inak (§ 547 Obchodného zákonníka).</w:t>
      </w:r>
    </w:p>
    <w:p w:rsidR="00D172F5" w:rsidRPr="00F971D5" w:rsidRDefault="00D172F5" w:rsidP="00AB50F9">
      <w:pPr>
        <w:pStyle w:val="Zkladntext37"/>
        <w:numPr>
          <w:ilvl w:val="0"/>
          <w:numId w:val="9"/>
        </w:numPr>
        <w:shd w:val="clear" w:color="auto" w:fill="auto"/>
        <w:tabs>
          <w:tab w:val="left" w:pos="687"/>
        </w:tabs>
        <w:spacing w:line="276" w:lineRule="auto"/>
        <w:ind w:left="680" w:right="20" w:hanging="660"/>
      </w:pPr>
      <w:r w:rsidRPr="00F971D5">
        <w:t xml:space="preserve">Zmeniť cenu a rozsah predmetu diela nad výšku zmluvnej ceny bude možné až po vzájomnej dohode obstarávateľa a zhotoviteľa uzatvorením písomného dodatku len za podmienky, že nebude meniť podstatným spôsobom predmet zákazky, nebudú dopĺňať alebo meniť podstatným spôsobom podmienky, ktoré by v pôvodnom postupe zadávania zákazky umožnili účasť iných záujemcov alebo uchádzačov, alebo ktoré by umožnili prijať inú ponuku ako pôvodne prijatú ponuku, nebude meniť ekonomická rovnováha zmluvy v prospech úspešného uchádzača spôsobom, s ktorým pôvodná zmluva nepočítala. Upraviť vecnosť a technické prevedenie predmetu plnenia diela počas výstavby, respektíve záverečného </w:t>
      </w:r>
      <w:proofErr w:type="spellStart"/>
      <w:r w:rsidRPr="00F971D5">
        <w:t>odúčtovanía</w:t>
      </w:r>
      <w:proofErr w:type="spellEnd"/>
      <w:r w:rsidRPr="00F971D5">
        <w:t xml:space="preserve"> stavby </w:t>
      </w:r>
      <w:r w:rsidRPr="00F971D5">
        <w:lastRenderedPageBreak/>
        <w:t>pri neprekročení zmluvnej ceny, bude však možné na základe vzájomne odsúhlaseného dodatku (zmenovému protokolu) k zmluvnému rozpočtu stavby osobami zmluvných strán, poverených vedením a kontrolou stavebných prác t.j. stavbyvedúcim a stavebným dozorom. Ocenenie zmeny ceny bude jednotkovými cenami uvedenými v zmluve. V prípade, že pre určitý druh prác nie je v zmluve uvedená jednotková cena táto bude stanovená v zmysle § 2 ods. 3 zákona č. 18/1996 Z.z. o cenách v znení neskorších zmien a doplnkov, ekonomicky oprávnenými nákladmi.</w:t>
      </w:r>
    </w:p>
    <w:p w:rsidR="00D172F5" w:rsidRPr="00F971D5" w:rsidRDefault="00D172F5" w:rsidP="00AB50F9">
      <w:pPr>
        <w:pStyle w:val="Zkladntext37"/>
        <w:numPr>
          <w:ilvl w:val="0"/>
          <w:numId w:val="9"/>
        </w:numPr>
        <w:shd w:val="clear" w:color="auto" w:fill="auto"/>
        <w:tabs>
          <w:tab w:val="left" w:pos="678"/>
        </w:tabs>
        <w:spacing w:line="276" w:lineRule="auto"/>
        <w:ind w:left="680" w:hanging="660"/>
      </w:pPr>
      <w:r w:rsidRPr="00F971D5">
        <w:t xml:space="preserve">K zmene ceny diela po jej vzájomnej úprave dodatkom k tejto </w:t>
      </w:r>
      <w:r w:rsidR="00AB50F9">
        <w:t xml:space="preserve">zmluve o dielo </w:t>
      </w:r>
      <w:r w:rsidRPr="00F971D5">
        <w:t xml:space="preserve"> dôjde aj v prípade </w:t>
      </w:r>
    </w:p>
    <w:p w:rsidR="00D172F5" w:rsidRPr="00F971D5" w:rsidRDefault="00D172F5" w:rsidP="00AB50F9">
      <w:pPr>
        <w:pStyle w:val="Zkladntext37"/>
        <w:shd w:val="clear" w:color="auto" w:fill="auto"/>
        <w:spacing w:line="276" w:lineRule="auto"/>
        <w:ind w:left="840" w:firstLine="0"/>
        <w:jc w:val="left"/>
      </w:pPr>
      <w:r w:rsidRPr="00F971D5">
        <w:t>a/ zmeny sadzby DPH,</w:t>
      </w:r>
    </w:p>
    <w:p w:rsidR="00D172F5" w:rsidRDefault="00D172F5" w:rsidP="00AB50F9">
      <w:pPr>
        <w:pStyle w:val="Zkladntext37"/>
        <w:shd w:val="clear" w:color="auto" w:fill="auto"/>
        <w:spacing w:line="276" w:lineRule="auto"/>
        <w:ind w:left="840" w:firstLine="0"/>
        <w:jc w:val="left"/>
      </w:pPr>
      <w:r w:rsidRPr="00F971D5">
        <w:t xml:space="preserve">b/ legislatívnych zmien ak sa priamo dotýkajú tejto </w:t>
      </w:r>
      <w:proofErr w:type="spellStart"/>
      <w:r w:rsidRPr="00F971D5">
        <w:t>ZoD</w:t>
      </w:r>
      <w:proofErr w:type="spellEnd"/>
      <w:r w:rsidRPr="00F971D5">
        <w:t>.</w:t>
      </w:r>
    </w:p>
    <w:p w:rsidR="00AB50F9" w:rsidRPr="00F971D5" w:rsidRDefault="00AB50F9" w:rsidP="00AB50F9">
      <w:pPr>
        <w:pStyle w:val="Zkladntext37"/>
        <w:shd w:val="clear" w:color="auto" w:fill="auto"/>
        <w:spacing w:line="276" w:lineRule="auto"/>
        <w:ind w:left="840" w:firstLine="0"/>
        <w:jc w:val="left"/>
      </w:pPr>
    </w:p>
    <w:p w:rsidR="00D172F5" w:rsidRPr="00F971D5" w:rsidRDefault="00D172F5" w:rsidP="00AB50F9">
      <w:pPr>
        <w:pStyle w:val="Zkladntext37"/>
        <w:shd w:val="clear" w:color="auto" w:fill="auto"/>
        <w:spacing w:line="276" w:lineRule="auto"/>
        <w:ind w:left="840" w:firstLine="0"/>
        <w:jc w:val="left"/>
      </w:pPr>
    </w:p>
    <w:p w:rsidR="00D172F5" w:rsidRPr="008A0DEE" w:rsidRDefault="00D172F5" w:rsidP="00AB50F9">
      <w:pPr>
        <w:pStyle w:val="Zhlavie40"/>
        <w:keepNext/>
        <w:keepLines/>
        <w:shd w:val="clear" w:color="auto" w:fill="auto"/>
        <w:spacing w:after="88" w:line="276" w:lineRule="auto"/>
        <w:ind w:left="3260"/>
        <w:rPr>
          <w:b/>
          <w:sz w:val="22"/>
          <w:szCs w:val="22"/>
        </w:rPr>
      </w:pPr>
      <w:r w:rsidRPr="008A0DEE">
        <w:rPr>
          <w:b/>
          <w:sz w:val="22"/>
          <w:szCs w:val="22"/>
        </w:rPr>
        <w:t>VI. Čas plnenia, lehota výstavby</w:t>
      </w:r>
    </w:p>
    <w:p w:rsidR="00D172F5" w:rsidRPr="00F971D5" w:rsidRDefault="00D172F5" w:rsidP="00AB50F9">
      <w:pPr>
        <w:pStyle w:val="Zkladntext37"/>
        <w:numPr>
          <w:ilvl w:val="0"/>
          <w:numId w:val="11"/>
        </w:numPr>
        <w:shd w:val="clear" w:color="auto" w:fill="auto"/>
        <w:tabs>
          <w:tab w:val="left" w:pos="755"/>
        </w:tabs>
        <w:spacing w:after="64" w:line="276" w:lineRule="auto"/>
        <w:ind w:left="740" w:right="20" w:hanging="700"/>
        <w:jc w:val="left"/>
      </w:pPr>
      <w:r w:rsidRPr="00F971D5">
        <w:t>Zhotoviteľ sa zaväzuje za podmienok dohodnutých v tejto zmluve, za predpokladu spolupôsobenia objednávateľa, plynulého financovania vykonaných prác objednávateľom, vhodných klimatických podmienok pre dodržanie technologického postupu dielo realizovať v termíne uvedenom v bode 6.2.</w:t>
      </w:r>
    </w:p>
    <w:p w:rsidR="00D172F5" w:rsidRPr="00F971D5" w:rsidRDefault="00D172F5" w:rsidP="00AB50F9">
      <w:pPr>
        <w:pStyle w:val="Zkladntext30"/>
        <w:numPr>
          <w:ilvl w:val="0"/>
          <w:numId w:val="11"/>
        </w:numPr>
        <w:shd w:val="clear" w:color="auto" w:fill="auto"/>
        <w:tabs>
          <w:tab w:val="left" w:pos="707"/>
        </w:tabs>
        <w:spacing w:line="276" w:lineRule="auto"/>
        <w:ind w:left="740"/>
        <w:jc w:val="both"/>
      </w:pPr>
      <w:r w:rsidRPr="008A0DEE">
        <w:rPr>
          <w:rStyle w:val="Zkladntext3Nietun"/>
          <w:b w:val="0"/>
        </w:rPr>
        <w:t>Lehota výstavby:</w:t>
      </w:r>
      <w:r w:rsidRPr="008A0DEE">
        <w:t xml:space="preserve"> </w:t>
      </w:r>
      <w:r w:rsidR="00AB50F9">
        <w:t xml:space="preserve">10 mesiacov odo dňa prevzatia staveniska, ktoré sa uskutoční do 10-tich dní odo dňa nadobudnutia účinnosti zmluvy o dielo. </w:t>
      </w:r>
    </w:p>
    <w:p w:rsidR="00D172F5" w:rsidRPr="00F971D5" w:rsidRDefault="00D172F5" w:rsidP="00AB50F9">
      <w:pPr>
        <w:pStyle w:val="Zkladntext37"/>
        <w:shd w:val="clear" w:color="auto" w:fill="auto"/>
        <w:spacing w:line="276" w:lineRule="auto"/>
        <w:ind w:left="740" w:right="20" w:firstLine="0"/>
      </w:pPr>
      <w:r w:rsidRPr="00F971D5">
        <w:t xml:space="preserve">Stavenisko je zhotoviteľ povinný prevziať na základe písomnej výzvy objednávateľa, spravidla do </w:t>
      </w:r>
      <w:r w:rsidR="00792601">
        <w:t>10</w:t>
      </w:r>
      <w:r w:rsidRPr="00F971D5">
        <w:t xml:space="preserve"> dní od nadobudnutia účinnosti zmluvy. Výzva ako aj všetky písomnosti podľa tejto zmluvy a súvisiace s touto zmluvou (ďalej len písomnosti) sa považujú za doručené aj ich bezdôvodným neprevzatím zhotoviteľom ku dňu ich riadneho doručenia do sídla zhotoviteľa uvedeného v záhlaví tejto zmluvy. Písomnosti je možno doručovať zhotoviteľovi aj elektronickými prostriedkami na adresu na zasielanie písomností elektronickými prostriedkami uvedenú v tejto zmluve. Písomnosť sa považuje za doručenú piaty deň od jej odoslania, aj keď ju adresát neprečítal v zmysle §45 ods.4. zákona 99/1963 Zb. (Občiansky súdny poriadok) V prípade, že zhotoviteľ neprevezme stavenisko má objednávateľ právo odstúpiť od zmluvy.</w:t>
      </w:r>
    </w:p>
    <w:p w:rsidR="00D172F5" w:rsidRPr="00F971D5" w:rsidRDefault="00D172F5" w:rsidP="00AB50F9">
      <w:pPr>
        <w:pStyle w:val="Zkladntext37"/>
        <w:shd w:val="clear" w:color="auto" w:fill="auto"/>
        <w:spacing w:after="235" w:line="276" w:lineRule="auto"/>
        <w:ind w:left="700" w:right="20" w:hanging="680"/>
      </w:pPr>
      <w:r w:rsidRPr="00F971D5">
        <w:t>6.3        Zhotoviteľ je povinný bez meškania, najneskôr do 24 hod., písomne oboznámiť objednávateľa o vzniku akejkoľvek udalosti, ktorá bráni alebo sťažuje realizáciu diela s dôsledkom predĺženia zmluvnej lehoty dodania diela a následne to vyznačí v stavebnom denníku.</w:t>
      </w:r>
    </w:p>
    <w:p w:rsidR="00D172F5" w:rsidRPr="008A0DEE" w:rsidRDefault="00D172F5" w:rsidP="00D172F5">
      <w:pPr>
        <w:pStyle w:val="Zhlavie40"/>
        <w:keepNext/>
        <w:keepLines/>
        <w:shd w:val="clear" w:color="auto" w:fill="auto"/>
        <w:spacing w:after="88" w:line="270" w:lineRule="exact"/>
        <w:ind w:left="3260"/>
        <w:rPr>
          <w:b/>
          <w:sz w:val="22"/>
          <w:szCs w:val="22"/>
        </w:rPr>
      </w:pPr>
      <w:r w:rsidRPr="008A0DEE">
        <w:rPr>
          <w:b/>
          <w:sz w:val="22"/>
          <w:szCs w:val="22"/>
        </w:rPr>
        <w:t>VII. Odstúpenie od zmluvy</w:t>
      </w:r>
    </w:p>
    <w:p w:rsidR="00D172F5" w:rsidRPr="00F971D5" w:rsidRDefault="00D172F5" w:rsidP="00AB50F9">
      <w:pPr>
        <w:pStyle w:val="Zkladntext37"/>
        <w:numPr>
          <w:ilvl w:val="0"/>
          <w:numId w:val="12"/>
        </w:numPr>
        <w:shd w:val="clear" w:color="auto" w:fill="auto"/>
        <w:tabs>
          <w:tab w:val="left" w:pos="697"/>
        </w:tabs>
        <w:spacing w:line="276" w:lineRule="auto"/>
        <w:ind w:left="700" w:hanging="680"/>
      </w:pPr>
      <w:r w:rsidRPr="00F971D5">
        <w:t>Odstúpenie objednávateľa od zmluvy.</w:t>
      </w:r>
    </w:p>
    <w:p w:rsidR="00D172F5" w:rsidRPr="00F971D5" w:rsidRDefault="00D172F5" w:rsidP="00AB50F9">
      <w:pPr>
        <w:pStyle w:val="Zkladntext37"/>
        <w:numPr>
          <w:ilvl w:val="0"/>
          <w:numId w:val="13"/>
        </w:numPr>
        <w:shd w:val="clear" w:color="auto" w:fill="auto"/>
        <w:tabs>
          <w:tab w:val="left" w:pos="711"/>
        </w:tabs>
        <w:spacing w:line="276" w:lineRule="auto"/>
        <w:ind w:left="700" w:hanging="680"/>
      </w:pPr>
      <w:r w:rsidRPr="00F971D5">
        <w:t>Odstúpenie od zmluvy musí byť oznámené zhotoviteľovi písomne.</w:t>
      </w:r>
    </w:p>
    <w:p w:rsidR="00D172F5" w:rsidRPr="00F971D5" w:rsidRDefault="00D172F5" w:rsidP="00AB50F9">
      <w:pPr>
        <w:pStyle w:val="Zkladntext37"/>
        <w:numPr>
          <w:ilvl w:val="0"/>
          <w:numId w:val="13"/>
        </w:numPr>
        <w:shd w:val="clear" w:color="auto" w:fill="auto"/>
        <w:tabs>
          <w:tab w:val="left" w:pos="697"/>
        </w:tabs>
        <w:spacing w:line="276" w:lineRule="auto"/>
        <w:ind w:left="700" w:right="20" w:hanging="680"/>
      </w:pPr>
      <w:r w:rsidRPr="00F971D5">
        <w:t xml:space="preserve">Objednávateľ môže odstúpiť od zmluvy v prípadoch, ktoré stanovuje zmluva, alebo Obchodný zákonník (§ 344 a </w:t>
      </w:r>
      <w:proofErr w:type="spellStart"/>
      <w:r w:rsidRPr="00F971D5">
        <w:t>nasl</w:t>
      </w:r>
      <w:proofErr w:type="spellEnd"/>
      <w:r w:rsidRPr="00F971D5">
        <w:t>. Obeh. z.).</w:t>
      </w:r>
    </w:p>
    <w:p w:rsidR="00D172F5" w:rsidRPr="00F971D5" w:rsidRDefault="00D172F5" w:rsidP="00AB50F9">
      <w:pPr>
        <w:pStyle w:val="Zkladntext37"/>
        <w:numPr>
          <w:ilvl w:val="0"/>
          <w:numId w:val="13"/>
        </w:numPr>
        <w:shd w:val="clear" w:color="auto" w:fill="auto"/>
        <w:tabs>
          <w:tab w:val="left" w:pos="702"/>
        </w:tabs>
        <w:spacing w:line="276" w:lineRule="auto"/>
        <w:ind w:left="700" w:right="20" w:hanging="680"/>
      </w:pPr>
      <w:r w:rsidRPr="00F971D5">
        <w:t>Objednávateľ môže odstúpiť od zmluvy aj bez určenia dostatočnej primeranej lehoty, ak ide o podstatné porušenie zmluvy. Za podstatné porušenie zmluvy sa považuje opakované písomné upozornenie na neplnenie schváleného vecného a finančného harmonogramu prác zo strany objednávateľa.</w:t>
      </w:r>
    </w:p>
    <w:p w:rsidR="00D172F5" w:rsidRPr="00F971D5" w:rsidRDefault="00D172F5" w:rsidP="00AB50F9">
      <w:pPr>
        <w:pStyle w:val="Zkladntext37"/>
        <w:numPr>
          <w:ilvl w:val="0"/>
          <w:numId w:val="13"/>
        </w:numPr>
        <w:shd w:val="clear" w:color="auto" w:fill="auto"/>
        <w:tabs>
          <w:tab w:val="left" w:pos="709"/>
        </w:tabs>
        <w:spacing w:line="276" w:lineRule="auto"/>
        <w:ind w:left="700" w:hanging="700"/>
        <w:jc w:val="left"/>
      </w:pPr>
      <w:r w:rsidRPr="00F971D5">
        <w:t>Ak ide o nepodstatné porušenie zmluvy, objednávateľ môže odstúpiť od zmluvy len v prípade, ak je určená dostatočná primeraná lehota na splnenie záväzku a zhotoviteľ svoj záväzok nesplní.</w:t>
      </w:r>
    </w:p>
    <w:p w:rsidR="00D172F5" w:rsidRDefault="00D172F5" w:rsidP="00AB50F9">
      <w:pPr>
        <w:pStyle w:val="Zkladntext37"/>
        <w:numPr>
          <w:ilvl w:val="0"/>
          <w:numId w:val="13"/>
        </w:numPr>
        <w:shd w:val="clear" w:color="auto" w:fill="auto"/>
        <w:tabs>
          <w:tab w:val="left" w:pos="697"/>
        </w:tabs>
        <w:spacing w:line="276" w:lineRule="auto"/>
        <w:ind w:left="700" w:hanging="680"/>
      </w:pPr>
      <w:r w:rsidRPr="00F971D5">
        <w:t>Objednávateľ môže odstúpiť od zmluvy, ak:</w:t>
      </w:r>
    </w:p>
    <w:p w:rsidR="00FE4C4A" w:rsidRPr="00F971D5" w:rsidRDefault="00FE4C4A" w:rsidP="00AB50F9">
      <w:pPr>
        <w:pStyle w:val="Zkladntext37"/>
        <w:shd w:val="clear" w:color="auto" w:fill="auto"/>
        <w:tabs>
          <w:tab w:val="left" w:pos="697"/>
        </w:tabs>
        <w:spacing w:line="276" w:lineRule="auto"/>
        <w:ind w:left="20" w:firstLine="0"/>
      </w:pPr>
      <w:r>
        <w:lastRenderedPageBreak/>
        <w:t xml:space="preserve">            -   trvanie vyššej moci je viac ako 90 dní</w:t>
      </w:r>
    </w:p>
    <w:p w:rsidR="00D172F5" w:rsidRPr="00F971D5" w:rsidRDefault="00D172F5" w:rsidP="00AB50F9">
      <w:pPr>
        <w:pStyle w:val="Zkladntext37"/>
        <w:numPr>
          <w:ilvl w:val="0"/>
          <w:numId w:val="14"/>
        </w:numPr>
        <w:shd w:val="clear" w:color="auto" w:fill="auto"/>
        <w:tabs>
          <w:tab w:val="left" w:pos="964"/>
        </w:tabs>
        <w:spacing w:line="276" w:lineRule="auto"/>
        <w:ind w:left="700" w:firstLine="0"/>
        <w:jc w:val="left"/>
      </w:pPr>
      <w:r w:rsidRPr="00F971D5">
        <w:t>bol na majetok zhotoviteľa vyhlásený konkurz,</w:t>
      </w:r>
    </w:p>
    <w:p w:rsidR="00D172F5" w:rsidRPr="00F971D5" w:rsidRDefault="00D172F5" w:rsidP="00AB50F9">
      <w:pPr>
        <w:pStyle w:val="Zkladntext37"/>
        <w:numPr>
          <w:ilvl w:val="0"/>
          <w:numId w:val="14"/>
        </w:numPr>
        <w:shd w:val="clear" w:color="auto" w:fill="auto"/>
        <w:tabs>
          <w:tab w:val="left" w:pos="969"/>
        </w:tabs>
        <w:spacing w:line="276" w:lineRule="auto"/>
        <w:ind w:left="700" w:firstLine="0"/>
        <w:jc w:val="left"/>
      </w:pPr>
      <w:r w:rsidRPr="00F971D5">
        <w:t>bolo proti zhotoviteľovi začaté konkurzné, alebo vyrovnávacie konanie,</w:t>
      </w:r>
    </w:p>
    <w:p w:rsidR="00D172F5" w:rsidRPr="00F971D5" w:rsidRDefault="00D172F5" w:rsidP="00AB50F9">
      <w:pPr>
        <w:pStyle w:val="Zkladntext37"/>
        <w:numPr>
          <w:ilvl w:val="0"/>
          <w:numId w:val="14"/>
        </w:numPr>
        <w:shd w:val="clear" w:color="auto" w:fill="auto"/>
        <w:tabs>
          <w:tab w:val="left" w:pos="974"/>
        </w:tabs>
        <w:spacing w:line="276" w:lineRule="auto"/>
        <w:ind w:left="700" w:firstLine="0"/>
        <w:jc w:val="left"/>
      </w:pPr>
      <w:r w:rsidRPr="00F971D5">
        <w:t>bol proti zhotoviteľovi pre nedostatok majetku zamietnutý návrh na vyhlásenie konkurzu,</w:t>
      </w:r>
    </w:p>
    <w:p w:rsidR="00D172F5" w:rsidRPr="00F971D5" w:rsidRDefault="00D172F5" w:rsidP="00AB50F9">
      <w:pPr>
        <w:pStyle w:val="Zkladntext37"/>
        <w:numPr>
          <w:ilvl w:val="0"/>
          <w:numId w:val="14"/>
        </w:numPr>
        <w:shd w:val="clear" w:color="auto" w:fill="auto"/>
        <w:tabs>
          <w:tab w:val="left" w:pos="964"/>
        </w:tabs>
        <w:spacing w:line="276" w:lineRule="auto"/>
        <w:ind w:left="700" w:firstLine="0"/>
        <w:jc w:val="left"/>
      </w:pPr>
      <w:r w:rsidRPr="00F971D5">
        <w:t>zhotoviteľ ako právnická osoba, ktorá je oprávnená podnikať, je v likvidácii.</w:t>
      </w:r>
    </w:p>
    <w:p w:rsidR="00D172F5" w:rsidRPr="00F971D5" w:rsidRDefault="00D172F5" w:rsidP="00AB50F9">
      <w:pPr>
        <w:pStyle w:val="Zkladntext37"/>
        <w:numPr>
          <w:ilvl w:val="0"/>
          <w:numId w:val="13"/>
        </w:numPr>
        <w:shd w:val="clear" w:color="auto" w:fill="auto"/>
        <w:tabs>
          <w:tab w:val="left" w:pos="697"/>
        </w:tabs>
        <w:spacing w:line="276" w:lineRule="auto"/>
        <w:ind w:left="700" w:hanging="680"/>
      </w:pPr>
      <w:r w:rsidRPr="00F971D5">
        <w:t>Vykonané práce sa vyúčtujú po odpočte pohľadávok objednávateľa.</w:t>
      </w:r>
    </w:p>
    <w:p w:rsidR="00D172F5" w:rsidRPr="00F971D5" w:rsidRDefault="00D172F5" w:rsidP="00AB50F9">
      <w:pPr>
        <w:pStyle w:val="Zkladntext37"/>
        <w:numPr>
          <w:ilvl w:val="0"/>
          <w:numId w:val="13"/>
        </w:numPr>
        <w:shd w:val="clear" w:color="auto" w:fill="auto"/>
        <w:tabs>
          <w:tab w:val="left" w:pos="697"/>
        </w:tabs>
        <w:spacing w:line="276" w:lineRule="auto"/>
        <w:ind w:left="700" w:right="20" w:hanging="680"/>
      </w:pPr>
      <w:r w:rsidRPr="00F971D5">
        <w:t>Pre pokračovanie prác na predmete zmluvy si môže objednávateľ nárokovať za primeranú úhradu zhotoviteľom vybudované zariadenia, lešenia a iné vybavenie, ktoré sa už nachádzajú na stavenisku, ako i dodané hmoty a stavebné dielce.</w:t>
      </w:r>
    </w:p>
    <w:p w:rsidR="00D172F5" w:rsidRPr="00F971D5" w:rsidRDefault="00D172F5" w:rsidP="00AB50F9">
      <w:pPr>
        <w:pStyle w:val="Zkladntext37"/>
        <w:numPr>
          <w:ilvl w:val="0"/>
          <w:numId w:val="13"/>
        </w:numPr>
        <w:shd w:val="clear" w:color="auto" w:fill="auto"/>
        <w:tabs>
          <w:tab w:val="left" w:pos="678"/>
        </w:tabs>
        <w:spacing w:line="276" w:lineRule="auto"/>
        <w:ind w:left="700" w:right="20" w:hanging="680"/>
      </w:pPr>
      <w:r w:rsidRPr="00F971D5">
        <w:t>Objednávateľ je povinný zhotoviteľovi predložiť kalkuláciu vzniknutých dodatočných nákladov a svoje ďalšie nároky súvisiace s odstúpením od zmluvy.</w:t>
      </w:r>
    </w:p>
    <w:p w:rsidR="00D172F5" w:rsidRPr="00F971D5" w:rsidRDefault="00D172F5" w:rsidP="00AB50F9">
      <w:pPr>
        <w:pStyle w:val="Zkladntext37"/>
        <w:numPr>
          <w:ilvl w:val="0"/>
          <w:numId w:val="15"/>
        </w:numPr>
        <w:shd w:val="clear" w:color="auto" w:fill="auto"/>
        <w:tabs>
          <w:tab w:val="left" w:pos="726"/>
        </w:tabs>
        <w:spacing w:line="276" w:lineRule="auto"/>
        <w:ind w:left="700" w:right="20" w:hanging="680"/>
      </w:pPr>
      <w:r w:rsidRPr="00F971D5">
        <w:t>Zhotoviteľ je povinný do 14 dní od účinnosti odstúpenia od zmluvy pripraviť vykonané práce na prevzatie a požiadať o ich prevzatie. Súčasne je povinný predložiť overiteľné vyúčtovanie vykonaných prác a dodávok.</w:t>
      </w:r>
    </w:p>
    <w:p w:rsidR="00D172F5" w:rsidRPr="00F971D5" w:rsidRDefault="00D172F5" w:rsidP="00AB50F9">
      <w:pPr>
        <w:pStyle w:val="Zkladntext37"/>
        <w:numPr>
          <w:ilvl w:val="0"/>
          <w:numId w:val="15"/>
        </w:numPr>
        <w:shd w:val="clear" w:color="auto" w:fill="auto"/>
        <w:tabs>
          <w:tab w:val="left" w:pos="726"/>
        </w:tabs>
        <w:spacing w:line="276" w:lineRule="auto"/>
        <w:ind w:left="700" w:right="20" w:hanging="680"/>
      </w:pPr>
      <w:r w:rsidRPr="00F971D5">
        <w:t>Ak vzniklo objednávateľovi právo na zaplatenie zmluvnej pokuty z dôvodu omeškania (platby alebo dielčieho termínu odovzdania) ešte pred odstúpením od zmluvy, môže požadovať jej zaplatenie len za dobu do odstúpenia od zmluvy.</w:t>
      </w:r>
    </w:p>
    <w:p w:rsidR="00D172F5" w:rsidRPr="00F971D5" w:rsidRDefault="00D172F5" w:rsidP="00AB50F9">
      <w:pPr>
        <w:pStyle w:val="Zkladntext37"/>
        <w:numPr>
          <w:ilvl w:val="0"/>
          <w:numId w:val="12"/>
        </w:numPr>
        <w:shd w:val="clear" w:color="auto" w:fill="auto"/>
        <w:tabs>
          <w:tab w:val="left" w:pos="702"/>
        </w:tabs>
        <w:spacing w:line="276" w:lineRule="auto"/>
        <w:ind w:left="700" w:hanging="680"/>
      </w:pPr>
      <w:r w:rsidRPr="00F971D5">
        <w:t>Odstúpenie zhotoviteľa od zmluvy.</w:t>
      </w:r>
    </w:p>
    <w:p w:rsidR="00D172F5" w:rsidRPr="00F971D5" w:rsidRDefault="00D172F5" w:rsidP="00AB50F9">
      <w:pPr>
        <w:pStyle w:val="Zkladntext37"/>
        <w:numPr>
          <w:ilvl w:val="0"/>
          <w:numId w:val="16"/>
        </w:numPr>
        <w:shd w:val="clear" w:color="auto" w:fill="auto"/>
        <w:tabs>
          <w:tab w:val="left" w:pos="702"/>
        </w:tabs>
        <w:spacing w:line="276" w:lineRule="auto"/>
        <w:ind w:left="700" w:right="20" w:hanging="680"/>
      </w:pPr>
      <w:r w:rsidRPr="00F971D5">
        <w:t>Odstúpenie od zmluvy (§ 345 a § 346 Obchodného zákonníka) musí byť vždy oznámené objednávateľovi písomne.</w:t>
      </w:r>
    </w:p>
    <w:p w:rsidR="00D172F5" w:rsidRPr="00F971D5" w:rsidRDefault="00D172F5" w:rsidP="00AB50F9">
      <w:pPr>
        <w:pStyle w:val="Zkladntext37"/>
        <w:numPr>
          <w:ilvl w:val="0"/>
          <w:numId w:val="16"/>
        </w:numPr>
        <w:shd w:val="clear" w:color="auto" w:fill="auto"/>
        <w:tabs>
          <w:tab w:val="left" w:pos="687"/>
        </w:tabs>
        <w:spacing w:line="276" w:lineRule="auto"/>
        <w:ind w:left="700" w:right="20" w:hanging="680"/>
      </w:pPr>
      <w:r w:rsidRPr="00F971D5">
        <w:t xml:space="preserve">Zhotoviteľ môže odstúpiť od zmluvy (§ 344 a </w:t>
      </w:r>
      <w:proofErr w:type="spellStart"/>
      <w:r w:rsidRPr="00F971D5">
        <w:t>nasl</w:t>
      </w:r>
      <w:proofErr w:type="spellEnd"/>
      <w:r w:rsidRPr="00F971D5">
        <w:t>. Obchodného zákonníka), ak objednávateľ neplní zmluvné podmienky všeobecne alebo v ustanovenej lehote, alebo poruší povinnosti z nej vyplývajúce, alebo inak zhotoviteľovi znemožní vykonávanie prác a zhotoviteľ si v zmluve vyhradil možnosť odstúpenia od zmluvy.</w:t>
      </w:r>
    </w:p>
    <w:p w:rsidR="00D172F5" w:rsidRPr="00F971D5" w:rsidRDefault="00D172F5" w:rsidP="00AB50F9">
      <w:pPr>
        <w:pStyle w:val="Zkladntext37"/>
        <w:numPr>
          <w:ilvl w:val="0"/>
          <w:numId w:val="16"/>
        </w:numPr>
        <w:shd w:val="clear" w:color="auto" w:fill="auto"/>
        <w:tabs>
          <w:tab w:val="left" w:pos="692"/>
        </w:tabs>
        <w:spacing w:line="276" w:lineRule="auto"/>
        <w:ind w:left="700" w:hanging="680"/>
      </w:pPr>
      <w:r w:rsidRPr="00F971D5">
        <w:t>Zhotoviteľ môže od zmluvy odstúpiť, ak objednávateľ:</w:t>
      </w:r>
    </w:p>
    <w:p w:rsidR="00D172F5" w:rsidRPr="00F971D5" w:rsidRDefault="00D172F5" w:rsidP="00AB50F9">
      <w:pPr>
        <w:pStyle w:val="Zkladntext37"/>
        <w:numPr>
          <w:ilvl w:val="0"/>
          <w:numId w:val="14"/>
        </w:numPr>
        <w:shd w:val="clear" w:color="auto" w:fill="auto"/>
        <w:tabs>
          <w:tab w:val="left" w:pos="810"/>
        </w:tabs>
        <w:spacing w:line="276" w:lineRule="auto"/>
        <w:ind w:left="700" w:firstLine="0"/>
        <w:jc w:val="left"/>
      </w:pPr>
      <w:r w:rsidRPr="00F971D5">
        <w:t>je v omeškaní s odovzdaním staveniska viac ako tri mesiace</w:t>
      </w:r>
    </w:p>
    <w:p w:rsidR="00D172F5" w:rsidRPr="00F971D5" w:rsidRDefault="00D172F5" w:rsidP="00AB50F9">
      <w:pPr>
        <w:pStyle w:val="Zkladntext37"/>
        <w:shd w:val="clear" w:color="auto" w:fill="auto"/>
        <w:spacing w:line="276" w:lineRule="auto"/>
        <w:ind w:left="700" w:firstLine="0"/>
        <w:jc w:val="left"/>
      </w:pPr>
      <w:r w:rsidRPr="00F971D5">
        <w:t>-je v omeškaní s úhradou dohodnutej platby po dobu viac ako tri mesiace.</w:t>
      </w:r>
    </w:p>
    <w:p w:rsidR="00D172F5" w:rsidRPr="00F971D5" w:rsidRDefault="00D172F5" w:rsidP="00AB50F9">
      <w:pPr>
        <w:pStyle w:val="Zkladntext37"/>
        <w:numPr>
          <w:ilvl w:val="0"/>
          <w:numId w:val="16"/>
        </w:numPr>
        <w:shd w:val="clear" w:color="auto" w:fill="auto"/>
        <w:tabs>
          <w:tab w:val="left" w:pos="697"/>
        </w:tabs>
        <w:spacing w:line="276" w:lineRule="auto"/>
        <w:ind w:left="700" w:right="20" w:hanging="680"/>
      </w:pPr>
      <w:r w:rsidRPr="00F971D5">
        <w:t>Zhotoviteľ môže odstúpiť od zmluvy, ak objednávateľovi písomne bezvýsledne určil dodatočnú primeranú lehotu na splnenie záväzkov vyplývajúcich zo zmluvy (ak tieto neplní)</w:t>
      </w:r>
    </w:p>
    <w:p w:rsidR="00D172F5" w:rsidRPr="00F971D5" w:rsidRDefault="00D172F5" w:rsidP="00AB50F9">
      <w:pPr>
        <w:pStyle w:val="Zkladntext37"/>
        <w:shd w:val="clear" w:color="auto" w:fill="auto"/>
        <w:tabs>
          <w:tab w:val="left" w:pos="697"/>
        </w:tabs>
        <w:spacing w:line="276" w:lineRule="auto"/>
        <w:ind w:right="20" w:firstLine="0"/>
      </w:pPr>
    </w:p>
    <w:p w:rsidR="00D172F5" w:rsidRPr="00FE4C4A" w:rsidRDefault="00D172F5" w:rsidP="00AB50F9">
      <w:pPr>
        <w:pStyle w:val="Zhlavie40"/>
        <w:keepNext/>
        <w:keepLines/>
        <w:shd w:val="clear" w:color="auto" w:fill="auto"/>
        <w:spacing w:after="88" w:line="276" w:lineRule="auto"/>
        <w:ind w:left="3260"/>
        <w:rPr>
          <w:b/>
          <w:sz w:val="22"/>
          <w:szCs w:val="22"/>
        </w:rPr>
      </w:pPr>
      <w:r w:rsidRPr="00FE4C4A">
        <w:rPr>
          <w:b/>
          <w:sz w:val="22"/>
          <w:szCs w:val="22"/>
        </w:rPr>
        <w:t>VIII. Zodpovednosť za škody</w:t>
      </w:r>
    </w:p>
    <w:p w:rsidR="00D172F5" w:rsidRPr="00F971D5" w:rsidRDefault="00D172F5" w:rsidP="00AB50F9">
      <w:pPr>
        <w:pStyle w:val="Zkladntext37"/>
        <w:numPr>
          <w:ilvl w:val="0"/>
          <w:numId w:val="17"/>
        </w:numPr>
        <w:shd w:val="clear" w:color="auto" w:fill="auto"/>
        <w:tabs>
          <w:tab w:val="left" w:pos="692"/>
        </w:tabs>
        <w:spacing w:after="98" w:line="276" w:lineRule="auto"/>
        <w:ind w:left="640" w:hanging="620"/>
      </w:pPr>
      <w:r w:rsidRPr="00F971D5">
        <w:t>Zhotoviteľ zodpovedá za škodu spôsobenú počas výstavby diela na majetku objednávateľa.</w:t>
      </w:r>
    </w:p>
    <w:p w:rsidR="00D172F5" w:rsidRPr="00F971D5" w:rsidRDefault="00D172F5" w:rsidP="00AB50F9">
      <w:pPr>
        <w:pStyle w:val="Zkladntext37"/>
        <w:numPr>
          <w:ilvl w:val="0"/>
          <w:numId w:val="17"/>
        </w:numPr>
        <w:shd w:val="clear" w:color="auto" w:fill="auto"/>
        <w:tabs>
          <w:tab w:val="left" w:pos="692"/>
        </w:tabs>
        <w:spacing w:after="52" w:line="276" w:lineRule="auto"/>
        <w:ind w:left="640" w:right="20" w:hanging="620"/>
      </w:pPr>
      <w:r w:rsidRPr="00F971D5">
        <w:t>Zhotoviteľ sa zaväzuje vykonať s prihliadnutím na okolnosti prípadu všetky opatrenia, potrebné na odvrátenie škody alebo na jej zmiernenie.</w:t>
      </w:r>
    </w:p>
    <w:p w:rsidR="00D172F5" w:rsidRPr="00F971D5" w:rsidRDefault="00D172F5" w:rsidP="00AB50F9">
      <w:pPr>
        <w:pStyle w:val="Zkladntext37"/>
        <w:numPr>
          <w:ilvl w:val="0"/>
          <w:numId w:val="17"/>
        </w:numPr>
        <w:shd w:val="clear" w:color="auto" w:fill="auto"/>
        <w:tabs>
          <w:tab w:val="left" w:pos="692"/>
        </w:tabs>
        <w:spacing w:after="64" w:line="276" w:lineRule="auto"/>
        <w:ind w:left="640" w:right="20" w:hanging="620"/>
      </w:pPr>
      <w:r w:rsidRPr="00F971D5">
        <w:t>Každá zmluvná strana, ktorá poruší povinnosť zo záväzkového vzťahu, je zodpovedná za škodu spôsobenú druhej strane.</w:t>
      </w:r>
    </w:p>
    <w:p w:rsidR="00D172F5" w:rsidRPr="00F971D5" w:rsidRDefault="00D172F5" w:rsidP="00AB50F9">
      <w:pPr>
        <w:pStyle w:val="Zkladntext37"/>
        <w:numPr>
          <w:ilvl w:val="0"/>
          <w:numId w:val="17"/>
        </w:numPr>
        <w:shd w:val="clear" w:color="auto" w:fill="auto"/>
        <w:tabs>
          <w:tab w:val="left" w:pos="692"/>
        </w:tabs>
        <w:spacing w:after="60" w:line="276" w:lineRule="auto"/>
        <w:ind w:left="640" w:right="20" w:hanging="620"/>
      </w:pPr>
      <w:r w:rsidRPr="00F971D5">
        <w:t xml:space="preserve">Každá zmluvná strana zodpovedá za škodu spôsobenú druhej strane aj porušením povinnosti stanovenej Obchodným zákonníkom (§ 757 Obchodného zákonníka. Pre zodpovednosť za škodu spôsobenú porušením povinností ustanovených týmto zákonom platia obdobne ustanovenia § 373 a </w:t>
      </w:r>
      <w:proofErr w:type="spellStart"/>
      <w:r w:rsidRPr="00F971D5">
        <w:t>nasl</w:t>
      </w:r>
      <w:proofErr w:type="spellEnd"/>
      <w:r w:rsidRPr="00F971D5">
        <w:t>.).</w:t>
      </w:r>
    </w:p>
    <w:p w:rsidR="00D172F5" w:rsidRPr="00F971D5" w:rsidRDefault="00D172F5" w:rsidP="00AB50F9">
      <w:pPr>
        <w:pStyle w:val="Zkladntext37"/>
        <w:numPr>
          <w:ilvl w:val="0"/>
          <w:numId w:val="17"/>
        </w:numPr>
        <w:shd w:val="clear" w:color="auto" w:fill="auto"/>
        <w:tabs>
          <w:tab w:val="left" w:pos="687"/>
        </w:tabs>
        <w:spacing w:after="64" w:line="276" w:lineRule="auto"/>
        <w:ind w:left="640" w:right="20" w:hanging="620"/>
      </w:pPr>
      <w:r w:rsidRPr="00F971D5">
        <w:t>Zmluvná strana, ktorá spôsobila škodu druhej zmluvnej strane spôsobom uvedeným v od stavcoch 8.3 a 8.4., zbaví sa zodpovednosti, ak preukáže, že škoda bola spôsobená okolnosťou, vylučujúcou zodpovednosť (§ 374, ods. 1 Obchodného zákonníka).</w:t>
      </w:r>
    </w:p>
    <w:p w:rsidR="00D172F5" w:rsidRPr="00F971D5" w:rsidRDefault="00D172F5" w:rsidP="00AB50F9">
      <w:pPr>
        <w:pStyle w:val="Zkladntext37"/>
        <w:numPr>
          <w:ilvl w:val="0"/>
          <w:numId w:val="17"/>
        </w:numPr>
        <w:shd w:val="clear" w:color="auto" w:fill="auto"/>
        <w:tabs>
          <w:tab w:val="left" w:pos="687"/>
        </w:tabs>
        <w:spacing w:after="60" w:line="276" w:lineRule="auto"/>
        <w:ind w:left="640" w:right="20" w:hanging="620"/>
      </w:pPr>
      <w:r w:rsidRPr="00F971D5">
        <w:t>Ak vznikne škoda na vykonaných prácach a materiáloch v období, v ktorom je zhotoviteľ povinný sa o ne starať, zhotoviteľ odstráni škody na vlastné náklady, aby vykonané práce a materiály boli uvedené do pôvodného stavu.</w:t>
      </w:r>
    </w:p>
    <w:p w:rsidR="00D172F5" w:rsidRPr="00F971D5" w:rsidRDefault="00D172F5" w:rsidP="00AB50F9">
      <w:pPr>
        <w:pStyle w:val="Zkladntext37"/>
        <w:numPr>
          <w:ilvl w:val="0"/>
          <w:numId w:val="17"/>
        </w:numPr>
        <w:shd w:val="clear" w:color="auto" w:fill="auto"/>
        <w:tabs>
          <w:tab w:val="left" w:pos="687"/>
        </w:tabs>
        <w:spacing w:after="60" w:line="276" w:lineRule="auto"/>
        <w:ind w:left="640" w:right="20" w:hanging="620"/>
      </w:pPr>
      <w:r w:rsidRPr="00F971D5">
        <w:lastRenderedPageBreak/>
        <w:t>Ak vznikne škoda neoprávneným vstupom zhotoviteľa na pozemky tretích osôb alebo ich poškodením v dôsledku odobratia alebo skladovania zeminy alebo iných predmetov, príp. svojvoľným uzavretím ciest, vodných tokov alebo porušením inžinierskych sietí, zodpovedá za túto škodu zhotoviteľ.</w:t>
      </w:r>
    </w:p>
    <w:p w:rsidR="00D172F5" w:rsidRPr="00F971D5" w:rsidRDefault="00D172F5" w:rsidP="00AB50F9">
      <w:pPr>
        <w:pStyle w:val="Zkladntext37"/>
        <w:numPr>
          <w:ilvl w:val="0"/>
          <w:numId w:val="17"/>
        </w:numPr>
        <w:shd w:val="clear" w:color="auto" w:fill="auto"/>
        <w:tabs>
          <w:tab w:val="left" w:pos="687"/>
        </w:tabs>
        <w:spacing w:after="415" w:line="276" w:lineRule="auto"/>
        <w:ind w:left="640" w:right="20" w:hanging="620"/>
      </w:pPr>
      <w:r w:rsidRPr="00F971D5">
        <w:t>Zhotoviteľ zodpovedá za škodu na diele spôsobenú vlastným zavinením počas svojich pracovných postupov pri odstraňovaní vád v rámci zodpovednosti za chyby alebo záruky, ako aj za škodu spôsobenú tými, ktorých použil na realizáciu diela.</w:t>
      </w:r>
    </w:p>
    <w:p w:rsidR="00D172F5" w:rsidRPr="00FE4C4A" w:rsidRDefault="00D172F5" w:rsidP="00AB50F9">
      <w:pPr>
        <w:pStyle w:val="Zhlavie40"/>
        <w:keepNext/>
        <w:keepLines/>
        <w:shd w:val="clear" w:color="auto" w:fill="auto"/>
        <w:spacing w:after="93" w:line="276" w:lineRule="auto"/>
        <w:ind w:left="4000"/>
        <w:rPr>
          <w:b/>
          <w:sz w:val="22"/>
          <w:szCs w:val="22"/>
        </w:rPr>
      </w:pPr>
      <w:bookmarkStart w:id="5" w:name="bookmark12"/>
      <w:r w:rsidRPr="00FE4C4A">
        <w:rPr>
          <w:b/>
          <w:sz w:val="22"/>
          <w:szCs w:val="22"/>
        </w:rPr>
        <w:t>IX. Zmluvné pokuty</w:t>
      </w:r>
      <w:bookmarkEnd w:id="5"/>
    </w:p>
    <w:p w:rsidR="00D172F5" w:rsidRPr="00F971D5" w:rsidRDefault="00D172F5" w:rsidP="00AB50F9">
      <w:pPr>
        <w:pStyle w:val="Zkladntext37"/>
        <w:numPr>
          <w:ilvl w:val="0"/>
          <w:numId w:val="18"/>
        </w:numPr>
        <w:shd w:val="clear" w:color="auto" w:fill="auto"/>
        <w:tabs>
          <w:tab w:val="left" w:pos="462"/>
        </w:tabs>
        <w:spacing w:line="276" w:lineRule="auto"/>
        <w:ind w:left="640" w:right="20" w:hanging="620"/>
      </w:pPr>
      <w:r w:rsidRPr="00F971D5">
        <w:t xml:space="preserve">  Zhotoviteľ zodpovedá za škodu na diele spôsobenú vlastným zavinením počas svojich pracovných postupov pri odstraňovaní vád v rámci zodpovednosti za chyby alebo záruky, ako aj za škodu spôsobenú tými, ktorých použil na realizáciu diela. Zhotoviteľ je povinný zaplatiť objednávateľovi za omeškanie s termínom dokončenia zhotovenia diela zmluvnú pokutu vo výške 0,5 % z ceny diela s DPH  za každý aj </w:t>
      </w:r>
      <w:proofErr w:type="spellStart"/>
      <w:r w:rsidRPr="00F971D5">
        <w:t>započatý</w:t>
      </w:r>
      <w:proofErr w:type="spellEnd"/>
      <w:r w:rsidRPr="00F971D5">
        <w:t xml:space="preserve"> deň omeškania, ak toto omeškania vzniklo z dôvodov na strane zhotoviteľa.</w:t>
      </w:r>
    </w:p>
    <w:p w:rsidR="00D172F5" w:rsidRPr="00F971D5" w:rsidRDefault="00D172F5" w:rsidP="00AB50F9">
      <w:pPr>
        <w:pStyle w:val="Zkladntext37"/>
        <w:numPr>
          <w:ilvl w:val="0"/>
          <w:numId w:val="18"/>
        </w:numPr>
        <w:shd w:val="clear" w:color="auto" w:fill="auto"/>
        <w:tabs>
          <w:tab w:val="left" w:pos="462"/>
        </w:tabs>
        <w:spacing w:line="276" w:lineRule="auto"/>
        <w:ind w:left="640" w:right="20" w:hanging="620"/>
      </w:pPr>
      <w:r w:rsidRPr="00F971D5">
        <w:t xml:space="preserve">   V prípade nedodržania požiadavky objednávateľa uvedenej v článku IV. bod 4.9. tejto zmluvy zapísaného v stavebnom denníku ani po 2. výzve týkajúcej sa čistoty na stavenisku, neobmedzovania prístupu obyvateľom do priľahlej bytovej obytnej zóny a inej činnosti súvisiacej s výstavbou v rozpore s </w:t>
      </w:r>
      <w:proofErr w:type="spellStart"/>
      <w:r w:rsidRPr="00F971D5">
        <w:t>ZoD</w:t>
      </w:r>
      <w:proofErr w:type="spellEnd"/>
      <w:r w:rsidRPr="00F971D5">
        <w:t>, má objednávateľ právo uplatnenia zmluvnej pokuty vo výške 500 € za každú nerešpektovanú písomnú výzvu.</w:t>
      </w:r>
    </w:p>
    <w:p w:rsidR="00D172F5" w:rsidRPr="00F971D5" w:rsidRDefault="00D172F5" w:rsidP="00AB50F9">
      <w:pPr>
        <w:pStyle w:val="Zkladntext37"/>
        <w:numPr>
          <w:ilvl w:val="0"/>
          <w:numId w:val="18"/>
        </w:numPr>
        <w:shd w:val="clear" w:color="auto" w:fill="auto"/>
        <w:tabs>
          <w:tab w:val="left" w:pos="466"/>
        </w:tabs>
        <w:spacing w:line="276" w:lineRule="auto"/>
        <w:ind w:left="580" w:right="20" w:hanging="580"/>
      </w:pPr>
      <w:r w:rsidRPr="00F971D5">
        <w:t xml:space="preserve">   Zhotoviteľ je povinný zaplatiť objednávateľovi za omeškanie s termínom odstránenia chýb a   nedorobkov zmluvnú pokutu vo výške 0,1% za každý deň omeškania z ceny diela, ak toto omeškanie vzniklo z dôvodov na strane zhotoviteľa.</w:t>
      </w:r>
    </w:p>
    <w:p w:rsidR="00D172F5" w:rsidRPr="00F971D5" w:rsidRDefault="00D172F5" w:rsidP="00AB50F9">
      <w:pPr>
        <w:pStyle w:val="Zkladntext37"/>
        <w:numPr>
          <w:ilvl w:val="0"/>
          <w:numId w:val="18"/>
        </w:numPr>
        <w:shd w:val="clear" w:color="auto" w:fill="auto"/>
        <w:tabs>
          <w:tab w:val="left" w:pos="466"/>
        </w:tabs>
        <w:spacing w:line="276" w:lineRule="auto"/>
        <w:ind w:left="580" w:right="20" w:hanging="580"/>
      </w:pPr>
      <w:r w:rsidRPr="00F971D5">
        <w:t xml:space="preserve">  V prípade nedodržania termínu splatnosti faktúry na strane objednávateľa uhradí tento zmluvnú pokutu vo výške 0,5 % z fakturovanej sumy za každý aj </w:t>
      </w:r>
      <w:proofErr w:type="spellStart"/>
      <w:r w:rsidRPr="00F971D5">
        <w:t>započatý</w:t>
      </w:r>
      <w:proofErr w:type="spellEnd"/>
      <w:r w:rsidRPr="00F971D5">
        <w:t xml:space="preserve"> deň omeškania.</w:t>
      </w:r>
    </w:p>
    <w:p w:rsidR="00D172F5" w:rsidRPr="00F971D5" w:rsidRDefault="00D172F5" w:rsidP="00AB50F9">
      <w:pPr>
        <w:pStyle w:val="Zkladntext37"/>
        <w:numPr>
          <w:ilvl w:val="0"/>
          <w:numId w:val="18"/>
        </w:numPr>
        <w:shd w:val="clear" w:color="auto" w:fill="auto"/>
        <w:tabs>
          <w:tab w:val="left" w:pos="485"/>
        </w:tabs>
        <w:spacing w:line="276" w:lineRule="auto"/>
        <w:ind w:left="580" w:right="20" w:hanging="580"/>
      </w:pPr>
      <w:r w:rsidRPr="00F971D5">
        <w:t xml:space="preserve">  Zhotoviteľ zaplatí objednávateľovi zmluvné pokuty dohodnuté v tejto zmluve na základe jeho písomnej výzvy na adresu zhotoviteľa uvedenú v záhlaví tejto zmluvy do troch dní od jej doručenia na účet objednávateľa. Objednávateľ si môže zmluvné pokuty uplatniť jednostranným zápočtom z konečnej faktúry .</w:t>
      </w:r>
    </w:p>
    <w:p w:rsidR="00D172F5" w:rsidRPr="00F971D5" w:rsidRDefault="00D172F5" w:rsidP="00AB50F9">
      <w:pPr>
        <w:pStyle w:val="Zkladntext37"/>
        <w:shd w:val="clear" w:color="auto" w:fill="auto"/>
        <w:tabs>
          <w:tab w:val="left" w:pos="485"/>
        </w:tabs>
        <w:spacing w:line="276" w:lineRule="auto"/>
        <w:ind w:right="20" w:firstLine="0"/>
      </w:pPr>
    </w:p>
    <w:p w:rsidR="00D172F5" w:rsidRPr="00FE4C4A" w:rsidRDefault="00D172F5" w:rsidP="00AB50F9">
      <w:pPr>
        <w:pStyle w:val="Zhlavie40"/>
        <w:keepNext/>
        <w:keepLines/>
        <w:shd w:val="clear" w:color="auto" w:fill="auto"/>
        <w:spacing w:after="93" w:line="276" w:lineRule="auto"/>
        <w:ind w:left="2320"/>
        <w:rPr>
          <w:b/>
          <w:sz w:val="22"/>
          <w:szCs w:val="22"/>
        </w:rPr>
      </w:pPr>
      <w:r w:rsidRPr="00FE4C4A">
        <w:rPr>
          <w:b/>
          <w:sz w:val="22"/>
          <w:szCs w:val="22"/>
        </w:rPr>
        <w:t>X. Odovzdávanie a preberanie predmetu zmluvy</w:t>
      </w:r>
    </w:p>
    <w:p w:rsidR="00D172F5" w:rsidRPr="00F971D5" w:rsidRDefault="00D172F5" w:rsidP="00AB50F9">
      <w:pPr>
        <w:pStyle w:val="Zkladntext37"/>
        <w:numPr>
          <w:ilvl w:val="0"/>
          <w:numId w:val="19"/>
        </w:numPr>
        <w:shd w:val="clear" w:color="auto" w:fill="auto"/>
        <w:tabs>
          <w:tab w:val="left" w:pos="653"/>
        </w:tabs>
        <w:spacing w:line="276" w:lineRule="auto"/>
        <w:ind w:left="580" w:right="20" w:hanging="580"/>
      </w:pPr>
      <w:r w:rsidRPr="00F971D5">
        <w:t>Dielo bude odovzdané ako celok na základe oznámenia - výzvy zhotoviteľa v termíne dohodnutom písomnou formou, a to protokolom o odovzdaní a prevzatí diela.</w:t>
      </w:r>
    </w:p>
    <w:p w:rsidR="00D172F5" w:rsidRPr="00F971D5" w:rsidRDefault="00D172F5" w:rsidP="00AB50F9">
      <w:pPr>
        <w:pStyle w:val="Zkladntext37"/>
        <w:numPr>
          <w:ilvl w:val="0"/>
          <w:numId w:val="19"/>
        </w:numPr>
        <w:shd w:val="clear" w:color="auto" w:fill="auto"/>
        <w:tabs>
          <w:tab w:val="left" w:pos="662"/>
        </w:tabs>
        <w:spacing w:line="276" w:lineRule="auto"/>
        <w:ind w:left="580" w:right="20" w:hanging="580"/>
      </w:pPr>
      <w:r w:rsidRPr="00F971D5">
        <w:t>Vypratanie staveniska je zhotoviteľ povinný vykonávať priebežne do ukončenia a odovzdania celého diela.</w:t>
      </w:r>
    </w:p>
    <w:p w:rsidR="00D172F5" w:rsidRPr="00F971D5" w:rsidRDefault="00D172F5" w:rsidP="00AB50F9">
      <w:pPr>
        <w:pStyle w:val="Zkladntext37"/>
        <w:numPr>
          <w:ilvl w:val="0"/>
          <w:numId w:val="19"/>
        </w:numPr>
        <w:shd w:val="clear" w:color="auto" w:fill="auto"/>
        <w:tabs>
          <w:tab w:val="left" w:pos="653"/>
        </w:tabs>
        <w:spacing w:line="276" w:lineRule="auto"/>
        <w:ind w:left="580" w:right="20" w:hanging="580"/>
      </w:pPr>
      <w:r w:rsidRPr="00F971D5">
        <w:t xml:space="preserve">Do 5 dní pred odovzdaním a prevzatím stavby je potrebné dokladovať dokumentáciu, ktorá je </w:t>
      </w:r>
    </w:p>
    <w:p w:rsidR="00D172F5" w:rsidRPr="00F971D5" w:rsidRDefault="00D172F5" w:rsidP="00AB50F9">
      <w:pPr>
        <w:pStyle w:val="Zkladntext37"/>
        <w:shd w:val="clear" w:color="auto" w:fill="auto"/>
        <w:tabs>
          <w:tab w:val="left" w:pos="653"/>
        </w:tabs>
        <w:spacing w:line="276" w:lineRule="auto"/>
        <w:ind w:left="580" w:right="20" w:firstLine="0"/>
      </w:pPr>
      <w:r w:rsidRPr="00F971D5">
        <w:t xml:space="preserve"> podmieňujúcou pre začatie preberacieho konania.</w:t>
      </w:r>
    </w:p>
    <w:p w:rsidR="00D172F5" w:rsidRPr="00F971D5" w:rsidRDefault="00D172F5" w:rsidP="00AB50F9">
      <w:pPr>
        <w:pStyle w:val="Zkladntext37"/>
        <w:shd w:val="clear" w:color="auto" w:fill="auto"/>
        <w:spacing w:line="276" w:lineRule="auto"/>
        <w:ind w:left="1134" w:right="20" w:hanging="850"/>
      </w:pPr>
      <w:r w:rsidRPr="00F971D5">
        <w:t>10.3.1.     2x projekt skutočného vyhotovenia stavby v čistopise, a plán užívania .</w:t>
      </w:r>
    </w:p>
    <w:p w:rsidR="00D172F5" w:rsidRPr="00F971D5" w:rsidRDefault="00D172F5" w:rsidP="00AB50F9">
      <w:pPr>
        <w:pStyle w:val="Zkladntext37"/>
        <w:numPr>
          <w:ilvl w:val="0"/>
          <w:numId w:val="20"/>
        </w:numPr>
        <w:shd w:val="clear" w:color="auto" w:fill="auto"/>
        <w:tabs>
          <w:tab w:val="left" w:pos="677"/>
        </w:tabs>
        <w:spacing w:line="276" w:lineRule="auto"/>
        <w:ind w:left="1134" w:hanging="850"/>
      </w:pPr>
      <w:r w:rsidRPr="00F971D5">
        <w:t>Stavebný denník - lx.</w:t>
      </w:r>
    </w:p>
    <w:p w:rsidR="00D172F5" w:rsidRPr="00F971D5" w:rsidRDefault="00D172F5" w:rsidP="00AB50F9">
      <w:pPr>
        <w:pStyle w:val="Zkladntext37"/>
        <w:numPr>
          <w:ilvl w:val="0"/>
          <w:numId w:val="20"/>
        </w:numPr>
        <w:shd w:val="clear" w:color="auto" w:fill="auto"/>
        <w:tabs>
          <w:tab w:val="left" w:pos="851"/>
        </w:tabs>
        <w:spacing w:line="276" w:lineRule="auto"/>
        <w:ind w:left="1134" w:right="640" w:hanging="850"/>
        <w:jc w:val="left"/>
      </w:pPr>
      <w:r w:rsidRPr="00F971D5">
        <w:t>Zápisnice, certifikáty a osvedčenia o skúškach použitých výrobkov a materiálov, atesty o  zabudovaných materiáloch - 2x.</w:t>
      </w:r>
    </w:p>
    <w:p w:rsidR="00D172F5" w:rsidRPr="00F971D5" w:rsidRDefault="00D172F5" w:rsidP="00AB50F9">
      <w:pPr>
        <w:pStyle w:val="Zkladntext37"/>
        <w:numPr>
          <w:ilvl w:val="0"/>
          <w:numId w:val="20"/>
        </w:numPr>
        <w:shd w:val="clear" w:color="auto" w:fill="auto"/>
        <w:tabs>
          <w:tab w:val="left" w:pos="667"/>
        </w:tabs>
        <w:spacing w:line="276" w:lineRule="auto"/>
        <w:ind w:left="1134" w:hanging="850"/>
      </w:pPr>
      <w:r w:rsidRPr="00F971D5">
        <w:t>Osvedčenia o skúškach - 2x.</w:t>
      </w:r>
    </w:p>
    <w:p w:rsidR="00D172F5" w:rsidRPr="00F971D5" w:rsidRDefault="00D172F5" w:rsidP="00AB50F9">
      <w:pPr>
        <w:pStyle w:val="Zkladntext37"/>
        <w:numPr>
          <w:ilvl w:val="0"/>
          <w:numId w:val="20"/>
        </w:numPr>
        <w:shd w:val="clear" w:color="auto" w:fill="auto"/>
        <w:tabs>
          <w:tab w:val="left" w:pos="662"/>
        </w:tabs>
        <w:spacing w:line="276" w:lineRule="auto"/>
        <w:ind w:left="1134" w:hanging="850"/>
      </w:pPr>
      <w:r w:rsidRPr="00F971D5">
        <w:t>Doklad o spôsobe nakladania s odpadmi v zmysle platného zákona o odpadoch - 2x.</w:t>
      </w:r>
    </w:p>
    <w:p w:rsidR="00D172F5" w:rsidRPr="00F971D5" w:rsidRDefault="00D172F5" w:rsidP="00AB50F9">
      <w:pPr>
        <w:pStyle w:val="Zkladntext37"/>
        <w:numPr>
          <w:ilvl w:val="0"/>
          <w:numId w:val="20"/>
        </w:numPr>
        <w:shd w:val="clear" w:color="auto" w:fill="auto"/>
        <w:tabs>
          <w:tab w:val="left" w:pos="749"/>
        </w:tabs>
        <w:spacing w:line="276" w:lineRule="auto"/>
        <w:ind w:left="1134" w:right="20" w:hanging="850"/>
      </w:pPr>
      <w:r w:rsidRPr="00F971D5">
        <w:t xml:space="preserve">Ku dňu preberacieho konania zhotoviteľ predloží  2x </w:t>
      </w:r>
      <w:proofErr w:type="spellStart"/>
      <w:r w:rsidRPr="00F971D5">
        <w:t>porealizačné</w:t>
      </w:r>
      <w:proofErr w:type="spellEnd"/>
      <w:r w:rsidRPr="00F971D5">
        <w:t xml:space="preserve"> zameranie  stavby.( 1x CD )</w:t>
      </w:r>
    </w:p>
    <w:p w:rsidR="00D172F5" w:rsidRPr="00F971D5" w:rsidRDefault="00D172F5" w:rsidP="00AB50F9">
      <w:pPr>
        <w:pStyle w:val="Zkladntext37"/>
        <w:numPr>
          <w:ilvl w:val="0"/>
          <w:numId w:val="19"/>
        </w:numPr>
        <w:shd w:val="clear" w:color="auto" w:fill="auto"/>
        <w:tabs>
          <w:tab w:val="left" w:pos="648"/>
        </w:tabs>
        <w:spacing w:line="276" w:lineRule="auto"/>
        <w:ind w:left="580" w:right="20" w:hanging="580"/>
      </w:pPr>
      <w:r w:rsidRPr="00F971D5">
        <w:lastRenderedPageBreak/>
        <w:t xml:space="preserve"> Náklady spojené so zabezpečením vyššie uvedenej dokumentácie (podľa bodu 10.3.1., 10.3.2, 10.3.3, 10.3.4, 10.3.5, 10.3.6.) znáša zhotoviteľ.</w:t>
      </w:r>
    </w:p>
    <w:p w:rsidR="00D172F5" w:rsidRPr="00F971D5" w:rsidRDefault="00D172F5" w:rsidP="00AB50F9">
      <w:pPr>
        <w:pStyle w:val="Zkladntext37"/>
        <w:numPr>
          <w:ilvl w:val="0"/>
          <w:numId w:val="19"/>
        </w:numPr>
        <w:shd w:val="clear" w:color="auto" w:fill="auto"/>
        <w:tabs>
          <w:tab w:val="left" w:pos="658"/>
        </w:tabs>
        <w:spacing w:line="276" w:lineRule="auto"/>
        <w:ind w:left="580" w:right="20" w:hanging="580"/>
      </w:pPr>
      <w:r w:rsidRPr="00F971D5">
        <w:t xml:space="preserve"> Prechod vlastníctva diela a nebezpečenstva z neho zo zhotoviteľa na objednávateľa prechádza až na  základe odovzdania diela, odstránení vád a nedorobkov, zaplatení konečnej faktúry a zabezpečení  funkčnosti diela.</w:t>
      </w:r>
    </w:p>
    <w:p w:rsidR="00D172F5" w:rsidRPr="00F971D5" w:rsidRDefault="00D172F5" w:rsidP="00AB50F9">
      <w:pPr>
        <w:pStyle w:val="Zkladntext37"/>
        <w:numPr>
          <w:ilvl w:val="0"/>
          <w:numId w:val="21"/>
        </w:numPr>
        <w:shd w:val="clear" w:color="auto" w:fill="auto"/>
        <w:tabs>
          <w:tab w:val="left" w:pos="688"/>
        </w:tabs>
        <w:spacing w:after="60" w:line="276" w:lineRule="auto"/>
        <w:ind w:left="720" w:right="20" w:hanging="680"/>
      </w:pPr>
      <w:r w:rsidRPr="00F971D5">
        <w:t>Dielo bude zhotoviteľom odovzdané a objednávateľom prevzaté aj v prípade, že v zápise o odovzdaní a prevzatí budú uvedené chyby, ktoré samy o sebe ani v spojení s inými nebránia plynulej a bezpečnej prevádzke. Tieto zjavné chyby musia byť uvedené v zápise o odovzdaní a prevzatí diela so stanovením termínu ich odstránenia.</w:t>
      </w:r>
    </w:p>
    <w:p w:rsidR="00D172F5" w:rsidRPr="00F971D5" w:rsidRDefault="00D172F5" w:rsidP="00AB50F9">
      <w:pPr>
        <w:pStyle w:val="Zkladntext37"/>
        <w:numPr>
          <w:ilvl w:val="0"/>
          <w:numId w:val="21"/>
        </w:numPr>
        <w:shd w:val="clear" w:color="auto" w:fill="auto"/>
        <w:tabs>
          <w:tab w:val="left" w:pos="693"/>
        </w:tabs>
        <w:spacing w:after="60" w:line="276" w:lineRule="auto"/>
        <w:ind w:left="720" w:right="20" w:hanging="680"/>
      </w:pPr>
      <w:r w:rsidRPr="00F971D5">
        <w:t>Vlastníkom stavby je objednávateľ. Nebezpečenstvo škody na diele a na veciach a materiáloch potrebných na jeho zhotovenie znáša zhotoviteľ do protokolárneho prevzatia diela objednávateľom.</w:t>
      </w:r>
    </w:p>
    <w:p w:rsidR="00D172F5" w:rsidRDefault="00D172F5" w:rsidP="00AB50F9">
      <w:pPr>
        <w:pStyle w:val="Zkladntext37"/>
        <w:numPr>
          <w:ilvl w:val="0"/>
          <w:numId w:val="21"/>
        </w:numPr>
        <w:shd w:val="clear" w:color="auto" w:fill="auto"/>
        <w:tabs>
          <w:tab w:val="left" w:pos="693"/>
        </w:tabs>
        <w:spacing w:after="60" w:line="276" w:lineRule="auto"/>
        <w:ind w:left="720" w:right="20" w:hanging="680"/>
      </w:pPr>
      <w:r w:rsidRPr="00F971D5">
        <w:t>Zhotoviteľ zostáva vlastníkom stavebných materiálov, výrobkov a zariadení, ktoré dodal na zhotovenie diela, až do ich úplnej úhrady objednávateľom.</w:t>
      </w:r>
    </w:p>
    <w:p w:rsidR="00C716B7" w:rsidRPr="00F971D5" w:rsidRDefault="00C716B7" w:rsidP="00AB50F9">
      <w:pPr>
        <w:pStyle w:val="Zkladntext37"/>
        <w:shd w:val="clear" w:color="auto" w:fill="auto"/>
        <w:tabs>
          <w:tab w:val="left" w:pos="693"/>
        </w:tabs>
        <w:spacing w:after="60" w:line="276" w:lineRule="auto"/>
        <w:ind w:left="720" w:right="20" w:firstLine="0"/>
      </w:pPr>
    </w:p>
    <w:p w:rsidR="00D172F5" w:rsidRPr="004437A8" w:rsidRDefault="00D172F5" w:rsidP="00AB50F9">
      <w:pPr>
        <w:pStyle w:val="Zhlavie40"/>
        <w:keepNext/>
        <w:keepLines/>
        <w:shd w:val="clear" w:color="auto" w:fill="auto"/>
        <w:spacing w:after="93" w:line="276" w:lineRule="auto"/>
        <w:rPr>
          <w:b/>
          <w:sz w:val="22"/>
          <w:szCs w:val="22"/>
        </w:rPr>
      </w:pPr>
      <w:r w:rsidRPr="00F971D5">
        <w:rPr>
          <w:sz w:val="22"/>
          <w:szCs w:val="22"/>
        </w:rPr>
        <w:t xml:space="preserve">                                          </w:t>
      </w:r>
      <w:r w:rsidRPr="004437A8">
        <w:rPr>
          <w:b/>
          <w:sz w:val="22"/>
          <w:szCs w:val="22"/>
        </w:rPr>
        <w:t>XI. Zodpovednosť za vady a záruka</w:t>
      </w:r>
    </w:p>
    <w:p w:rsidR="00D172F5" w:rsidRPr="00F971D5" w:rsidRDefault="00D172F5" w:rsidP="00AB50F9">
      <w:pPr>
        <w:pStyle w:val="Zkladntext37"/>
        <w:numPr>
          <w:ilvl w:val="0"/>
          <w:numId w:val="22"/>
        </w:numPr>
        <w:shd w:val="clear" w:color="auto" w:fill="auto"/>
        <w:tabs>
          <w:tab w:val="left" w:pos="726"/>
        </w:tabs>
        <w:spacing w:after="60" w:line="276" w:lineRule="auto"/>
        <w:ind w:left="720" w:right="20" w:hanging="680"/>
      </w:pPr>
      <w:r w:rsidRPr="00F971D5">
        <w:t xml:space="preserve">Zhotoviteľ ručí za kvalitu ním prevedených prác podľa tejto zmluvy a na ním dokončené dielo poskytuje záručnú lehotu 5 rokov. Na dodávky špecifických výrobkov, materiálov a zariadení sa vzťahuje záruka daná výrobcom, predajcom, dodávateľom. </w:t>
      </w:r>
    </w:p>
    <w:p w:rsidR="00D172F5" w:rsidRPr="00F971D5" w:rsidRDefault="00D172F5" w:rsidP="00AB50F9">
      <w:pPr>
        <w:pStyle w:val="Zkladntext37"/>
        <w:numPr>
          <w:ilvl w:val="0"/>
          <w:numId w:val="22"/>
        </w:numPr>
        <w:shd w:val="clear" w:color="auto" w:fill="auto"/>
        <w:tabs>
          <w:tab w:val="left" w:pos="688"/>
        </w:tabs>
        <w:spacing w:after="60" w:line="276" w:lineRule="auto"/>
        <w:ind w:left="720" w:right="20" w:hanging="680"/>
      </w:pPr>
      <w:r w:rsidRPr="00F971D5">
        <w:t>Zhotoviteľ ručí za to, že predmet zmluvy zodpovedá v dobe prevzatia výsledku určenému v zmluve (§ 560, ods. 1 Obchodného zákonníka), že zodpovedá technickým predpisom a normám uplatneným v zmluve (§ 47 Stavebného zákona) a že nemá chyby, ktoré by rušili alebo znižovali hodnotu alebo schopnosť jeho používania v zmluve predpokladaným alebo obvyklým účelom.</w:t>
      </w:r>
    </w:p>
    <w:p w:rsidR="00D172F5" w:rsidRPr="00F971D5" w:rsidRDefault="00D172F5" w:rsidP="00AB50F9">
      <w:pPr>
        <w:pStyle w:val="Zkladntext37"/>
        <w:numPr>
          <w:ilvl w:val="0"/>
          <w:numId w:val="22"/>
        </w:numPr>
        <w:shd w:val="clear" w:color="auto" w:fill="auto"/>
        <w:tabs>
          <w:tab w:val="left" w:pos="683"/>
        </w:tabs>
        <w:spacing w:after="60" w:line="276" w:lineRule="auto"/>
        <w:ind w:left="720" w:right="20" w:hanging="680"/>
      </w:pPr>
      <w:r w:rsidRPr="00F971D5">
        <w:t>Pokiaľ má chyba pôvod v plnení príkazu objednávateľa, v použití objednávateľom dodaných hmôt, materiálov, stavebných dielcov alebo vo vlastnostiach prác a dodávok zhotoviteľa, ktoré sa vykonali skôr a zhotoviteľ na tieto chyby upozornil, alebo ani pri vynaložení všetkej starostlivosti nemohol zistiť ich nevhodnosť, zhotoviteľ za tieto chyby nezodpovedá. Zhotoviteľ však za ne zodpovedá vtedy, keď objednávateľa neupozornil na možnú chybu v zmysle svojich povinností.</w:t>
      </w:r>
    </w:p>
    <w:p w:rsidR="00D172F5" w:rsidRPr="00F971D5" w:rsidRDefault="00D172F5" w:rsidP="00AB50F9">
      <w:pPr>
        <w:pStyle w:val="Zkladntext37"/>
        <w:numPr>
          <w:ilvl w:val="0"/>
          <w:numId w:val="22"/>
        </w:numPr>
        <w:shd w:val="clear" w:color="auto" w:fill="auto"/>
        <w:tabs>
          <w:tab w:val="left" w:pos="683"/>
        </w:tabs>
        <w:spacing w:after="56" w:line="276" w:lineRule="auto"/>
        <w:ind w:left="720" w:right="20" w:hanging="680"/>
      </w:pPr>
      <w:r w:rsidRPr="00F971D5">
        <w:t>Záručná doba začína plynúť dňom prevzatia prác (ukončením preberacieho konania) potvrdených spôsobom podľa bodu 10. Záručná lehota sa vzťahuje na rozsah prác uvedených v zmluve.</w:t>
      </w:r>
    </w:p>
    <w:p w:rsidR="00D172F5" w:rsidRPr="00F971D5" w:rsidRDefault="00D172F5" w:rsidP="00AB50F9">
      <w:pPr>
        <w:pStyle w:val="Zkladntext37"/>
        <w:numPr>
          <w:ilvl w:val="0"/>
          <w:numId w:val="23"/>
        </w:numPr>
        <w:shd w:val="clear" w:color="auto" w:fill="auto"/>
        <w:tabs>
          <w:tab w:val="left" w:pos="664"/>
        </w:tabs>
        <w:spacing w:after="64" w:line="276" w:lineRule="auto"/>
        <w:ind w:left="720" w:right="20" w:hanging="680"/>
      </w:pPr>
      <w:r w:rsidRPr="00F971D5">
        <w:t>Počas záručnej doby je zhotoviteľ povinný bezplatne odstrániť chyby diela oprávnene reklamované objednávateľom. Oprávnene reklamované chyby diela sa zhotoviteľ zaväzuje zahájiť odstraňovanie najneskôr do 15 dní od doručenia písomnej reklamácie. V prípade, že chyby bránia plnohodnotnej prevádzke a užívaniu objektu, respektíve spôsobujú ďalšie škody na objekte, ich odstránenie zhotoviteľ zaháji ihneď, najneskôr do 48 hodín. Tieto termíny sú záväzne pokiaľ sa s objednávateľom nedohodne na inom termíne ich odstránenia.</w:t>
      </w:r>
    </w:p>
    <w:p w:rsidR="00D172F5" w:rsidRPr="00F971D5" w:rsidRDefault="00D172F5" w:rsidP="00AB50F9">
      <w:pPr>
        <w:pStyle w:val="Zkladntext37"/>
        <w:numPr>
          <w:ilvl w:val="0"/>
          <w:numId w:val="23"/>
        </w:numPr>
        <w:shd w:val="clear" w:color="auto" w:fill="auto"/>
        <w:tabs>
          <w:tab w:val="left" w:pos="654"/>
        </w:tabs>
        <w:spacing w:line="276" w:lineRule="auto"/>
        <w:ind w:left="720" w:right="20" w:hanging="680"/>
      </w:pPr>
      <w:r w:rsidRPr="00F971D5">
        <w:t>Uznanie reklamovanej chyby diela je zhotoviteľ povinný písomne potvrdiť do 7 dní odo dňa doručenia reklamácie, pričom túto lehotu je zhotoviteľ povinný dodržať aj v prípade, ak reklamované chyby odmieta uznať. Záručná doba pre vymenené alebo opravené časti bude predĺžená o čas, počas ktorého zariadenie nebolo schopné prevádzky.</w:t>
      </w:r>
    </w:p>
    <w:p w:rsidR="00D172F5" w:rsidRPr="00F971D5" w:rsidRDefault="00D172F5" w:rsidP="00AB50F9">
      <w:pPr>
        <w:pStyle w:val="Zkladntext37"/>
        <w:shd w:val="clear" w:color="auto" w:fill="auto"/>
        <w:spacing w:after="56" w:line="276" w:lineRule="auto"/>
        <w:ind w:left="709" w:right="20" w:hanging="709"/>
      </w:pPr>
      <w:r w:rsidRPr="00F971D5">
        <w:t>11.7     Ak zhotoviteľ jeho vinou neodstráni chyby, za ktoré zodpovedá v dohodnutej lehote, môže objednávateľ zabezpečiť ich odstránenie na náklady zhotoviteľa.</w:t>
      </w:r>
    </w:p>
    <w:p w:rsidR="00D172F5" w:rsidRDefault="00D172F5" w:rsidP="00AB50F9">
      <w:pPr>
        <w:pStyle w:val="Zkladntext37"/>
        <w:shd w:val="clear" w:color="auto" w:fill="auto"/>
        <w:spacing w:after="56" w:line="276" w:lineRule="auto"/>
        <w:ind w:right="20" w:firstLine="0"/>
      </w:pPr>
    </w:p>
    <w:p w:rsidR="00D172F5" w:rsidRPr="004437A8" w:rsidRDefault="00D172F5" w:rsidP="00AB50F9">
      <w:pPr>
        <w:pStyle w:val="Zhlavie40"/>
        <w:keepNext/>
        <w:keepLines/>
        <w:shd w:val="clear" w:color="auto" w:fill="auto"/>
        <w:spacing w:after="148" w:line="276" w:lineRule="auto"/>
        <w:ind w:left="2160"/>
        <w:rPr>
          <w:b/>
          <w:sz w:val="22"/>
          <w:szCs w:val="22"/>
        </w:rPr>
      </w:pPr>
      <w:bookmarkStart w:id="6" w:name="bookmark17"/>
      <w:r w:rsidRPr="004437A8">
        <w:rPr>
          <w:b/>
          <w:sz w:val="22"/>
          <w:szCs w:val="22"/>
        </w:rPr>
        <w:t>XII. Platba, platobné podmienky, vyúčtovanie diela</w:t>
      </w:r>
      <w:bookmarkEnd w:id="6"/>
    </w:p>
    <w:p w:rsidR="00D172F5" w:rsidRPr="00F971D5" w:rsidRDefault="00D172F5" w:rsidP="00AB50F9">
      <w:pPr>
        <w:pStyle w:val="Zkladntext37"/>
        <w:numPr>
          <w:ilvl w:val="0"/>
          <w:numId w:val="24"/>
        </w:numPr>
        <w:shd w:val="clear" w:color="auto" w:fill="auto"/>
        <w:tabs>
          <w:tab w:val="left" w:pos="620"/>
        </w:tabs>
        <w:spacing w:after="60" w:line="276" w:lineRule="auto"/>
        <w:ind w:left="700" w:right="20" w:hanging="680"/>
      </w:pPr>
      <w:r w:rsidRPr="00F971D5">
        <w:t>Splatnosť konečnej faktúry od jej doručenia objednávateľovi a jej odsúhlasení  je do 30 dní.</w:t>
      </w:r>
    </w:p>
    <w:p w:rsidR="00D172F5" w:rsidRPr="00F971D5" w:rsidRDefault="00D172F5" w:rsidP="00AB50F9">
      <w:pPr>
        <w:pStyle w:val="Zkladntext37"/>
        <w:shd w:val="clear" w:color="auto" w:fill="auto"/>
        <w:spacing w:after="60" w:line="276" w:lineRule="auto"/>
        <w:ind w:left="700" w:right="20" w:hanging="680"/>
      </w:pPr>
      <w:r w:rsidRPr="00F971D5">
        <w:t>12.2    Práce, ktoré zhotoviteľ vykoná bez predchádzajúceho písomného súhlasu objednávateľa alebo odchýlne od projektovej dokumentácie a tejto zmluvy nie je možné fakturovať.</w:t>
      </w:r>
    </w:p>
    <w:p w:rsidR="00350684" w:rsidRDefault="00350684" w:rsidP="00350684">
      <w:pPr>
        <w:autoSpaceDE w:val="0"/>
        <w:autoSpaceDN w:val="0"/>
        <w:adjustRightInd w:val="0"/>
        <w:ind w:left="709" w:hanging="709"/>
        <w:rPr>
          <w:color w:val="000000"/>
        </w:rPr>
      </w:pPr>
      <w:r>
        <w:rPr>
          <w:color w:val="000000"/>
        </w:rPr>
        <w:t>12.3.</w:t>
      </w:r>
      <w:r>
        <w:rPr>
          <w:color w:val="000000"/>
        </w:rPr>
        <w:tab/>
        <w:t xml:space="preserve">Objednávateľ neposkytne zhotoviteľovi preddavok. Fakturácia bude formou konečnej faktúry po ukončení celého predmetu zákazky.  Práce musia byť písomne  odsúhlasené zápisom o prevzatí stavby.  </w:t>
      </w:r>
    </w:p>
    <w:p w:rsidR="00350684" w:rsidRDefault="00350684" w:rsidP="00350684">
      <w:pPr>
        <w:tabs>
          <w:tab w:val="left" w:pos="810"/>
        </w:tabs>
        <w:autoSpaceDE w:val="0"/>
        <w:autoSpaceDN w:val="0"/>
        <w:adjustRightInd w:val="0"/>
        <w:ind w:left="709" w:hanging="709"/>
        <w:rPr>
          <w:color w:val="000000"/>
        </w:rPr>
      </w:pPr>
      <w:r>
        <w:rPr>
          <w:color w:val="000000"/>
        </w:rPr>
        <w:t>12.4.</w:t>
      </w:r>
      <w:r>
        <w:rPr>
          <w:color w:val="000000"/>
        </w:rPr>
        <w:tab/>
        <w:t xml:space="preserve">Lehota splatnosti faktúry  bude 14 dní od doručenia a potvrdenia zo strany objednávateľa. </w:t>
      </w:r>
    </w:p>
    <w:p w:rsidR="00350684" w:rsidRDefault="00350684" w:rsidP="00AB50F9">
      <w:pPr>
        <w:pStyle w:val="Zkladntext37"/>
        <w:shd w:val="clear" w:color="auto" w:fill="auto"/>
        <w:spacing w:line="276" w:lineRule="auto"/>
        <w:ind w:left="700" w:hanging="680"/>
      </w:pPr>
    </w:p>
    <w:p w:rsidR="00D172F5" w:rsidRPr="00F971D5" w:rsidRDefault="00D172F5" w:rsidP="00350684">
      <w:pPr>
        <w:pStyle w:val="Zkladntext37"/>
        <w:shd w:val="clear" w:color="auto" w:fill="auto"/>
        <w:spacing w:line="276" w:lineRule="auto"/>
        <w:ind w:left="700" w:hanging="680"/>
      </w:pPr>
      <w:r w:rsidRPr="00F971D5">
        <w:t>12.4      Faktúra bude obsahovať:</w:t>
      </w:r>
    </w:p>
    <w:p w:rsidR="00D172F5" w:rsidRPr="00F971D5" w:rsidRDefault="00D172F5" w:rsidP="00350684">
      <w:pPr>
        <w:pStyle w:val="Zkladntext37"/>
        <w:numPr>
          <w:ilvl w:val="0"/>
          <w:numId w:val="25"/>
        </w:numPr>
        <w:shd w:val="clear" w:color="auto" w:fill="auto"/>
        <w:tabs>
          <w:tab w:val="left" w:pos="849"/>
        </w:tabs>
        <w:spacing w:line="276" w:lineRule="auto"/>
        <w:ind w:left="720" w:hanging="360"/>
      </w:pPr>
      <w:r w:rsidRPr="00F971D5">
        <w:t>označenie povinnej a oprávnenej osoby</w:t>
      </w:r>
    </w:p>
    <w:p w:rsidR="00D172F5" w:rsidRPr="00F971D5" w:rsidRDefault="00D172F5" w:rsidP="00350684">
      <w:pPr>
        <w:pStyle w:val="Zkladntext37"/>
        <w:numPr>
          <w:ilvl w:val="0"/>
          <w:numId w:val="25"/>
        </w:numPr>
        <w:shd w:val="clear" w:color="auto" w:fill="auto"/>
        <w:tabs>
          <w:tab w:val="left" w:pos="849"/>
        </w:tabs>
        <w:spacing w:line="276" w:lineRule="auto"/>
        <w:ind w:left="720" w:hanging="360"/>
      </w:pPr>
      <w:r w:rsidRPr="00F971D5">
        <w:t>adresa, IČO, IČ DPH</w:t>
      </w:r>
    </w:p>
    <w:p w:rsidR="00D172F5" w:rsidRPr="00F971D5" w:rsidRDefault="00D172F5" w:rsidP="00350684">
      <w:pPr>
        <w:pStyle w:val="Zkladntext37"/>
        <w:numPr>
          <w:ilvl w:val="0"/>
          <w:numId w:val="25"/>
        </w:numPr>
        <w:shd w:val="clear" w:color="auto" w:fill="auto"/>
        <w:tabs>
          <w:tab w:val="left" w:pos="844"/>
        </w:tabs>
        <w:spacing w:line="276" w:lineRule="auto"/>
        <w:ind w:left="720" w:hanging="360"/>
      </w:pPr>
      <w:r w:rsidRPr="00F971D5">
        <w:t>číslo zmluvy</w:t>
      </w:r>
    </w:p>
    <w:p w:rsidR="00D172F5" w:rsidRPr="00F971D5" w:rsidRDefault="00D172F5" w:rsidP="00350684">
      <w:pPr>
        <w:pStyle w:val="Zkladntext37"/>
        <w:numPr>
          <w:ilvl w:val="0"/>
          <w:numId w:val="25"/>
        </w:numPr>
        <w:shd w:val="clear" w:color="auto" w:fill="auto"/>
        <w:tabs>
          <w:tab w:val="left" w:pos="844"/>
        </w:tabs>
        <w:spacing w:line="276" w:lineRule="auto"/>
        <w:ind w:left="720" w:hanging="360"/>
      </w:pPr>
      <w:r w:rsidRPr="00F971D5">
        <w:t>číslo faktúry</w:t>
      </w:r>
    </w:p>
    <w:p w:rsidR="00D172F5" w:rsidRPr="00F971D5" w:rsidRDefault="00D172F5" w:rsidP="00350684">
      <w:pPr>
        <w:pStyle w:val="Zkladntext37"/>
        <w:numPr>
          <w:ilvl w:val="0"/>
          <w:numId w:val="25"/>
        </w:numPr>
        <w:shd w:val="clear" w:color="auto" w:fill="auto"/>
        <w:tabs>
          <w:tab w:val="left" w:pos="844"/>
        </w:tabs>
        <w:spacing w:line="276" w:lineRule="auto"/>
        <w:ind w:left="720" w:hanging="360"/>
      </w:pPr>
      <w:r w:rsidRPr="00F971D5">
        <w:t>deň odoslania, deň splatnosti a deň zdaniteľného plnenia</w:t>
      </w:r>
    </w:p>
    <w:p w:rsidR="00D172F5" w:rsidRPr="00F971D5" w:rsidRDefault="00D172F5" w:rsidP="00350684">
      <w:pPr>
        <w:pStyle w:val="Zkladntext37"/>
        <w:numPr>
          <w:ilvl w:val="0"/>
          <w:numId w:val="25"/>
        </w:numPr>
        <w:shd w:val="clear" w:color="auto" w:fill="auto"/>
        <w:spacing w:line="276" w:lineRule="auto"/>
        <w:ind w:left="720" w:hanging="360"/>
      </w:pPr>
      <w:r w:rsidRPr="00F971D5">
        <w:t>označenie peňažného ústavu a číslo účtu, na ktorý sa má platiť</w:t>
      </w:r>
    </w:p>
    <w:p w:rsidR="00D172F5" w:rsidRPr="00F971D5" w:rsidRDefault="00D172F5" w:rsidP="00350684">
      <w:pPr>
        <w:pStyle w:val="Zkladntext37"/>
        <w:numPr>
          <w:ilvl w:val="0"/>
          <w:numId w:val="25"/>
        </w:numPr>
        <w:shd w:val="clear" w:color="auto" w:fill="auto"/>
        <w:tabs>
          <w:tab w:val="left" w:pos="824"/>
        </w:tabs>
        <w:spacing w:line="276" w:lineRule="auto"/>
        <w:ind w:left="720" w:hanging="360"/>
        <w:jc w:val="left"/>
      </w:pPr>
      <w:r w:rsidRPr="00F971D5">
        <w:t>fakturovanú čiastku bez DPH, DPH  a celkovú cenu stavby</w:t>
      </w:r>
    </w:p>
    <w:p w:rsidR="00D172F5" w:rsidRPr="00F971D5" w:rsidRDefault="00D172F5" w:rsidP="00350684">
      <w:pPr>
        <w:pStyle w:val="Zkladntext37"/>
        <w:numPr>
          <w:ilvl w:val="0"/>
          <w:numId w:val="25"/>
        </w:numPr>
        <w:shd w:val="clear" w:color="auto" w:fill="auto"/>
        <w:tabs>
          <w:tab w:val="left" w:pos="814"/>
        </w:tabs>
        <w:spacing w:line="276" w:lineRule="auto"/>
        <w:ind w:left="720" w:hanging="360"/>
        <w:jc w:val="left"/>
      </w:pPr>
      <w:r w:rsidRPr="00F971D5">
        <w:t>pečiatka a podpis oprávnenej osoby</w:t>
      </w:r>
    </w:p>
    <w:p w:rsidR="00D172F5" w:rsidRPr="00F971D5" w:rsidRDefault="00D172F5" w:rsidP="00350684">
      <w:pPr>
        <w:pStyle w:val="Zkladntext37"/>
        <w:numPr>
          <w:ilvl w:val="0"/>
          <w:numId w:val="25"/>
        </w:numPr>
        <w:shd w:val="clear" w:color="auto" w:fill="auto"/>
        <w:tabs>
          <w:tab w:val="left" w:pos="814"/>
        </w:tabs>
        <w:spacing w:line="276" w:lineRule="auto"/>
        <w:ind w:left="720" w:hanging="360"/>
        <w:jc w:val="left"/>
      </w:pPr>
      <w:r w:rsidRPr="00F971D5">
        <w:t>súčasťou faktúry bude aj súpis vykonaných prác</w:t>
      </w:r>
    </w:p>
    <w:p w:rsidR="00350684" w:rsidRDefault="00D172F5" w:rsidP="00350684">
      <w:pPr>
        <w:autoSpaceDE w:val="0"/>
        <w:autoSpaceDN w:val="0"/>
        <w:adjustRightInd w:val="0"/>
        <w:spacing w:line="276" w:lineRule="auto"/>
        <w:ind w:left="705" w:hanging="705"/>
        <w:rPr>
          <w:color w:val="000000"/>
        </w:rPr>
      </w:pPr>
      <w:r w:rsidRPr="00F971D5">
        <w:t xml:space="preserve">12.5     </w:t>
      </w:r>
      <w:r w:rsidR="00350684">
        <w:t xml:space="preserve">Faktúra musí byť predložená v </w:t>
      </w:r>
      <w:r w:rsidR="00350684">
        <w:rPr>
          <w:color w:val="000000"/>
        </w:rPr>
        <w:t xml:space="preserve">dvoch vyhotoveniach. Ak faktúra nebude úplná alebo bude obsahovať nesprávne údaje vrátane príloh k faktúre, bude takáto faktúra zhotoviteľovi vrátená. Zhotoviteľ je povinný predložiť novú faktúru, v takom prípade sa bude lehota splatnosti faktúry odvíjať od termínu predloženia novej faktúry. </w:t>
      </w:r>
    </w:p>
    <w:p w:rsidR="00350684" w:rsidRDefault="00350684" w:rsidP="00350684">
      <w:pPr>
        <w:autoSpaceDE w:val="0"/>
        <w:autoSpaceDN w:val="0"/>
        <w:adjustRightInd w:val="0"/>
        <w:ind w:left="705" w:hanging="705"/>
        <w:rPr>
          <w:color w:val="000000"/>
        </w:rPr>
      </w:pPr>
    </w:p>
    <w:p w:rsidR="00350684" w:rsidRPr="00AE6FEE" w:rsidRDefault="00BC4DEC" w:rsidP="00350684">
      <w:pPr>
        <w:pStyle w:val="Zkladntext37"/>
        <w:shd w:val="clear" w:color="auto" w:fill="auto"/>
        <w:spacing w:after="59" w:line="276" w:lineRule="auto"/>
        <w:ind w:left="680" w:right="20" w:hanging="660"/>
        <w:rPr>
          <w:b/>
        </w:rPr>
      </w:pPr>
      <w:r w:rsidRPr="00350684">
        <w:t xml:space="preserve">                                                                       </w:t>
      </w:r>
      <w:bookmarkStart w:id="7" w:name="bookmark18"/>
      <w:r w:rsidRPr="00AE6FEE">
        <w:rPr>
          <w:b/>
        </w:rPr>
        <w:t>XIII. Vyššia moc</w:t>
      </w:r>
      <w:bookmarkEnd w:id="7"/>
    </w:p>
    <w:p w:rsidR="00BC4DEC" w:rsidRPr="00350684" w:rsidRDefault="00350684" w:rsidP="00350684">
      <w:pPr>
        <w:pStyle w:val="Zkladntext37"/>
        <w:shd w:val="clear" w:color="auto" w:fill="auto"/>
        <w:spacing w:after="59" w:line="276" w:lineRule="auto"/>
        <w:ind w:left="680" w:right="20" w:hanging="660"/>
      </w:pPr>
      <w:r w:rsidRPr="00350684">
        <w:t>13.1.  P</w:t>
      </w:r>
      <w:r w:rsidR="00BC4DEC" w:rsidRPr="00350684">
        <w:t xml:space="preserve">re účely tejto zmluvy sa za vyššiu moc považujú prípady, ktoré nie sú závislé, ani ich nemôžu </w:t>
      </w:r>
    </w:p>
    <w:p w:rsidR="00BC4DEC" w:rsidRDefault="00BC4DEC" w:rsidP="00350684">
      <w:pPr>
        <w:pStyle w:val="Zkladntext37"/>
        <w:shd w:val="clear" w:color="auto" w:fill="auto"/>
        <w:spacing w:after="60" w:line="276" w:lineRule="auto"/>
        <w:ind w:left="709" w:right="20" w:hanging="567"/>
      </w:pPr>
      <w:r>
        <w:t xml:space="preserve">        ovplyvniť zmluvné strany, napr. vojna, mobilizácia, epidémia, živelné pohromy, atď. Prípady </w:t>
      </w:r>
    </w:p>
    <w:p w:rsidR="00BC4DEC" w:rsidRDefault="00BC4DEC" w:rsidP="00350684">
      <w:pPr>
        <w:pStyle w:val="Zkladntext37"/>
        <w:shd w:val="clear" w:color="auto" w:fill="auto"/>
        <w:spacing w:after="60" w:line="276" w:lineRule="auto"/>
        <w:ind w:left="709" w:right="20" w:hanging="567"/>
      </w:pPr>
      <w:r>
        <w:t xml:space="preserve">     </w:t>
      </w:r>
      <w:r w:rsidR="00350684">
        <w:t xml:space="preserve">  </w:t>
      </w:r>
      <w:r>
        <w:t xml:space="preserve"> vyššej moci sa riadia ustanoveniami Obchodného zákonníka. Za vyššiu moc sa nepovažujú </w:t>
      </w:r>
    </w:p>
    <w:p w:rsidR="00350684" w:rsidRDefault="00BC4DEC" w:rsidP="00350684">
      <w:pPr>
        <w:pStyle w:val="Zkladntext37"/>
        <w:shd w:val="clear" w:color="auto" w:fill="auto"/>
        <w:spacing w:after="60" w:line="276" w:lineRule="auto"/>
        <w:ind w:left="709" w:right="20" w:hanging="567"/>
      </w:pPr>
      <w:r>
        <w:t xml:space="preserve">        spoločenské zmeny ekonomického, politického, finančnéh</w:t>
      </w:r>
      <w:r w:rsidR="00350684">
        <w:t>o, alebo menového rázu, ako ani</w:t>
      </w:r>
    </w:p>
    <w:p w:rsidR="00FE4C4A" w:rsidRDefault="00350684" w:rsidP="00350684">
      <w:pPr>
        <w:pStyle w:val="Zkladntext37"/>
        <w:shd w:val="clear" w:color="auto" w:fill="auto"/>
        <w:spacing w:after="60" w:line="276" w:lineRule="auto"/>
        <w:ind w:left="709" w:right="20" w:hanging="567"/>
      </w:pPr>
      <w:r>
        <w:t xml:space="preserve">        zmena </w:t>
      </w:r>
      <w:r w:rsidR="00BC4DEC">
        <w:t xml:space="preserve"> </w:t>
      </w:r>
      <w:r>
        <w:t xml:space="preserve"> </w:t>
      </w:r>
      <w:r w:rsidR="00BC4DEC">
        <w:t>hospodárskych pomerov zhotoviteľa.</w:t>
      </w:r>
    </w:p>
    <w:p w:rsidR="00BC4DEC" w:rsidRDefault="00BC4DEC" w:rsidP="00350684">
      <w:pPr>
        <w:pStyle w:val="Zkladntext37"/>
        <w:numPr>
          <w:ilvl w:val="0"/>
          <w:numId w:val="30"/>
        </w:numPr>
        <w:shd w:val="clear" w:color="auto" w:fill="auto"/>
        <w:spacing w:after="60" w:line="276" w:lineRule="auto"/>
        <w:ind w:left="567" w:right="20" w:hanging="567"/>
      </w:pPr>
      <w:r>
        <w:t xml:space="preserve">Termín uvedený v bode 6.2.sa posunie o dobu, po ktorú nie je možné povinnosti zmluvných strán             plniť a ktorej dĺžka bude vzájomne schválená. Táto skutočnosť bude riešená dodatkom k tejto  </w:t>
      </w:r>
    </w:p>
    <w:p w:rsidR="00BC4DEC" w:rsidRDefault="00BC4DEC" w:rsidP="00350684">
      <w:pPr>
        <w:pStyle w:val="Zkladntext37"/>
        <w:shd w:val="clear" w:color="auto" w:fill="auto"/>
        <w:spacing w:after="60" w:line="276" w:lineRule="auto"/>
        <w:ind w:left="567" w:right="20" w:hanging="567"/>
      </w:pPr>
      <w:r>
        <w:t xml:space="preserve">          zmluve  po  vzájomnej dohode zmluvných strán.</w:t>
      </w:r>
    </w:p>
    <w:p w:rsidR="00BC4DEC" w:rsidRDefault="00BC4DEC" w:rsidP="00350684">
      <w:pPr>
        <w:pStyle w:val="Zkladntext37"/>
        <w:numPr>
          <w:ilvl w:val="0"/>
          <w:numId w:val="30"/>
        </w:numPr>
        <w:shd w:val="clear" w:color="auto" w:fill="auto"/>
        <w:spacing w:after="60" w:line="276" w:lineRule="auto"/>
        <w:ind w:left="567" w:right="20" w:hanging="567"/>
      </w:pPr>
      <w:r>
        <w:rPr>
          <w:color w:val="000000"/>
        </w:rPr>
        <w:t xml:space="preserve">Zmluvné strany sú povinné bez zbytočného odkladu druhú stranu informovať o vzniku </w:t>
      </w:r>
    </w:p>
    <w:p w:rsidR="00BC4DEC" w:rsidRDefault="00BC4DEC" w:rsidP="00350684">
      <w:pPr>
        <w:pStyle w:val="Odsekzoznamu"/>
        <w:spacing w:line="276" w:lineRule="auto"/>
        <w:ind w:left="567" w:hanging="567"/>
        <w:jc w:val="both"/>
        <w:rPr>
          <w:color w:val="000000"/>
          <w:sz w:val="22"/>
          <w:szCs w:val="22"/>
        </w:rPr>
      </w:pPr>
      <w:r>
        <w:rPr>
          <w:color w:val="000000"/>
          <w:sz w:val="22"/>
          <w:szCs w:val="22"/>
        </w:rPr>
        <w:t xml:space="preserve"> </w:t>
      </w:r>
      <w:r w:rsidR="00350684">
        <w:rPr>
          <w:color w:val="000000"/>
          <w:sz w:val="22"/>
          <w:szCs w:val="22"/>
        </w:rPr>
        <w:t xml:space="preserve"> </w:t>
      </w:r>
      <w:r w:rsidR="00350684">
        <w:rPr>
          <w:color w:val="000000"/>
          <w:sz w:val="22"/>
          <w:szCs w:val="22"/>
        </w:rPr>
        <w:tab/>
      </w:r>
      <w:r>
        <w:rPr>
          <w:color w:val="000000"/>
          <w:sz w:val="22"/>
          <w:szCs w:val="22"/>
        </w:rPr>
        <w:t xml:space="preserve">prekážky vyššej moci, o predpokladanej dĺžke jej trvania a povinnostiach, ktorých plnenie  </w:t>
      </w:r>
    </w:p>
    <w:p w:rsidR="00BC4DEC" w:rsidRDefault="00BC4DEC" w:rsidP="00350684">
      <w:pPr>
        <w:pStyle w:val="Odsekzoznamu"/>
        <w:spacing w:line="276" w:lineRule="auto"/>
        <w:ind w:left="567" w:hanging="567"/>
        <w:jc w:val="both"/>
        <w:rPr>
          <w:color w:val="000000"/>
          <w:sz w:val="22"/>
          <w:szCs w:val="22"/>
        </w:rPr>
      </w:pPr>
      <w:r>
        <w:rPr>
          <w:color w:val="000000"/>
          <w:sz w:val="22"/>
          <w:szCs w:val="22"/>
        </w:rPr>
        <w:t xml:space="preserve">   </w:t>
      </w:r>
      <w:r w:rsidR="00350684">
        <w:rPr>
          <w:color w:val="000000"/>
          <w:sz w:val="22"/>
          <w:szCs w:val="22"/>
        </w:rPr>
        <w:tab/>
      </w:r>
      <w:r>
        <w:rPr>
          <w:color w:val="000000"/>
          <w:sz w:val="22"/>
          <w:szCs w:val="22"/>
        </w:rPr>
        <w:t xml:space="preserve">nebude možné splniť v dôsledku výskytu tejto prekážky. Zmluvné strany sa zaväzujú vyvinúť </w:t>
      </w:r>
    </w:p>
    <w:p w:rsidR="00BC4DEC" w:rsidRDefault="00BC4DEC" w:rsidP="00350684">
      <w:pPr>
        <w:pStyle w:val="Odsekzoznamu"/>
        <w:spacing w:line="276" w:lineRule="auto"/>
        <w:ind w:left="567" w:hanging="567"/>
        <w:jc w:val="both"/>
        <w:rPr>
          <w:color w:val="000000"/>
          <w:sz w:val="22"/>
          <w:szCs w:val="22"/>
        </w:rPr>
      </w:pPr>
      <w:r>
        <w:rPr>
          <w:color w:val="000000"/>
          <w:sz w:val="22"/>
          <w:szCs w:val="22"/>
        </w:rPr>
        <w:t xml:space="preserve"> </w:t>
      </w:r>
      <w:r w:rsidR="00350684">
        <w:rPr>
          <w:color w:val="000000"/>
          <w:sz w:val="22"/>
          <w:szCs w:val="22"/>
        </w:rPr>
        <w:tab/>
      </w:r>
      <w:r>
        <w:rPr>
          <w:color w:val="000000"/>
          <w:sz w:val="22"/>
          <w:szCs w:val="22"/>
        </w:rPr>
        <w:t xml:space="preserve">všetko potrebné úsilie na obmedzenie doby omeškania s plnením povinností podľa tejto </w:t>
      </w:r>
    </w:p>
    <w:p w:rsidR="00BC4DEC" w:rsidRDefault="00BC4DEC" w:rsidP="00350684">
      <w:pPr>
        <w:pStyle w:val="Odsekzoznamu"/>
        <w:spacing w:line="276" w:lineRule="auto"/>
        <w:ind w:left="567" w:hanging="567"/>
        <w:jc w:val="both"/>
        <w:rPr>
          <w:color w:val="000000"/>
          <w:sz w:val="22"/>
          <w:szCs w:val="22"/>
        </w:rPr>
      </w:pPr>
      <w:r>
        <w:rPr>
          <w:color w:val="000000"/>
          <w:sz w:val="22"/>
          <w:szCs w:val="22"/>
        </w:rPr>
        <w:t xml:space="preserve">  </w:t>
      </w:r>
      <w:r w:rsidR="00350684">
        <w:rPr>
          <w:color w:val="000000"/>
          <w:sz w:val="22"/>
          <w:szCs w:val="22"/>
        </w:rPr>
        <w:tab/>
      </w:r>
      <w:r>
        <w:rPr>
          <w:color w:val="000000"/>
          <w:sz w:val="22"/>
          <w:szCs w:val="22"/>
        </w:rPr>
        <w:t>zmluvy v dôsledku výskytu prekážky vyššej moci</w:t>
      </w:r>
    </w:p>
    <w:p w:rsidR="00BC4DEC" w:rsidRDefault="00BC4DEC" w:rsidP="00350684">
      <w:pPr>
        <w:pStyle w:val="Zkladntext37"/>
        <w:numPr>
          <w:ilvl w:val="0"/>
          <w:numId w:val="30"/>
        </w:numPr>
        <w:shd w:val="clear" w:color="auto" w:fill="auto"/>
        <w:spacing w:after="55" w:line="276" w:lineRule="auto"/>
        <w:ind w:left="567" w:right="20" w:hanging="567"/>
      </w:pPr>
      <w:r>
        <w:t xml:space="preserve">Ak sa splnenie tejto zmluvy stane nemožným do 90 dní od vyskytnutia sa vyššej moci, strana,   </w:t>
      </w:r>
    </w:p>
    <w:p w:rsidR="00BC4DEC" w:rsidRDefault="00BC4DEC" w:rsidP="00350684">
      <w:pPr>
        <w:pStyle w:val="Zkladntext37"/>
        <w:shd w:val="clear" w:color="auto" w:fill="auto"/>
        <w:spacing w:after="55" w:line="276" w:lineRule="auto"/>
        <w:ind w:left="567" w:right="20" w:hanging="567"/>
      </w:pPr>
      <w:r>
        <w:t xml:space="preserve">          ktorá sa bude chcieť odvolať na vyššiu moc, požiada druhú stranu o úpravu zmluvy vo vzťahu k   </w:t>
      </w:r>
    </w:p>
    <w:p w:rsidR="00BC4DEC" w:rsidRDefault="00BC4DEC" w:rsidP="00350684">
      <w:pPr>
        <w:pStyle w:val="Zkladntext37"/>
        <w:shd w:val="clear" w:color="auto" w:fill="auto"/>
        <w:spacing w:after="55" w:line="276" w:lineRule="auto"/>
        <w:ind w:left="567" w:right="20" w:hanging="567"/>
      </w:pPr>
      <w:r>
        <w:lastRenderedPageBreak/>
        <w:t xml:space="preserve">          predmetu, cene a času plnenia. Ak nedôjde k dohode, má strana, ktorá sa odvolala na vyššiu moc,  </w:t>
      </w:r>
    </w:p>
    <w:p w:rsidR="00BC4DEC" w:rsidRDefault="00BC4DEC" w:rsidP="00350684">
      <w:pPr>
        <w:pStyle w:val="Zkladntext37"/>
        <w:shd w:val="clear" w:color="auto" w:fill="auto"/>
        <w:spacing w:after="55" w:line="276" w:lineRule="auto"/>
        <w:ind w:left="567" w:right="20" w:hanging="567"/>
      </w:pPr>
      <w:r>
        <w:t xml:space="preserve">          právo odstúpiť od zmluvy. Účinky odstúpenia nastanú dňom doručenia oznámenia.</w:t>
      </w:r>
    </w:p>
    <w:p w:rsidR="00D172F5" w:rsidRPr="004437A8" w:rsidRDefault="00D172F5" w:rsidP="00AB50F9">
      <w:pPr>
        <w:pStyle w:val="Zhlavie40"/>
        <w:keepNext/>
        <w:keepLines/>
        <w:shd w:val="clear" w:color="auto" w:fill="auto"/>
        <w:spacing w:line="276" w:lineRule="auto"/>
        <w:ind w:left="3940"/>
        <w:rPr>
          <w:b/>
          <w:sz w:val="22"/>
          <w:szCs w:val="22"/>
        </w:rPr>
      </w:pPr>
      <w:bookmarkStart w:id="8" w:name="bookmark19"/>
      <w:r w:rsidRPr="004437A8">
        <w:rPr>
          <w:b/>
          <w:sz w:val="22"/>
          <w:szCs w:val="22"/>
        </w:rPr>
        <w:t>XV. Iné ustanovenia</w:t>
      </w:r>
      <w:bookmarkEnd w:id="8"/>
    </w:p>
    <w:p w:rsidR="00D172F5" w:rsidRPr="00F971D5" w:rsidRDefault="00D172F5" w:rsidP="00AB50F9">
      <w:pPr>
        <w:pStyle w:val="Zkladntext37"/>
        <w:numPr>
          <w:ilvl w:val="0"/>
          <w:numId w:val="27"/>
        </w:numPr>
        <w:shd w:val="clear" w:color="auto" w:fill="auto"/>
        <w:tabs>
          <w:tab w:val="left" w:pos="678"/>
        </w:tabs>
        <w:spacing w:after="64" w:line="276" w:lineRule="auto"/>
        <w:ind w:left="680" w:right="20" w:hanging="660"/>
      </w:pPr>
      <w:r w:rsidRPr="00F971D5">
        <w:t>Pri rôznosti názorov na vlastnosti hmôt a stavebných dielcov, pre ktoré platia obecne záväzné predpisy na spoľahlivosť vykonaných skúšok a použitých metód, môže každá strana po predchádzajúcom upozornení druhej strany dať vykonať materiálovo - technické preskúšanie štátnym alebo štátom uznaným miestom pre skúšky materiálu. Výsledky týchto skúšok sú pre obe strany záväzné. Náklady na tieto skúšky sú na ťarchu strany, v neprospech ktorej je záver stanoviska.</w:t>
      </w:r>
    </w:p>
    <w:p w:rsidR="00C716B7" w:rsidRPr="00F971D5" w:rsidRDefault="00D172F5" w:rsidP="00AB50F9">
      <w:pPr>
        <w:pStyle w:val="Zkladntext37"/>
        <w:numPr>
          <w:ilvl w:val="0"/>
          <w:numId w:val="27"/>
        </w:numPr>
        <w:shd w:val="clear" w:color="auto" w:fill="auto"/>
        <w:tabs>
          <w:tab w:val="left" w:pos="673"/>
        </w:tabs>
        <w:spacing w:after="56" w:line="276" w:lineRule="auto"/>
        <w:ind w:left="680" w:right="20" w:hanging="660"/>
      </w:pPr>
      <w:r w:rsidRPr="00F971D5">
        <w:t>V prípade, že v súvislosti s realizáciou predmetného diela, resp. pri plnení tejto zmluvy o dielo, vzniknú akékoľvek spory, zaväzujú sa zmluvné strany riešiť ich vzájomnou dohodou. V prípade, že nebude možné dosiahnuť dohodu, každá zmluvná strana je oprávnená o vyriešenie veci požiadať súd.</w:t>
      </w:r>
      <w:r w:rsidR="00C716B7" w:rsidRPr="00C716B7">
        <w:t xml:space="preserve"> </w:t>
      </w:r>
      <w:r w:rsidR="00C716B7" w:rsidRPr="00F971D5">
        <w:t>Prípadné súdne spory budú riešené podľa príslušnosti objednávateľa.</w:t>
      </w:r>
    </w:p>
    <w:p w:rsidR="00D172F5" w:rsidRPr="00F971D5" w:rsidRDefault="00D172F5" w:rsidP="00AB50F9">
      <w:pPr>
        <w:pStyle w:val="Zkladntext37"/>
        <w:numPr>
          <w:ilvl w:val="0"/>
          <w:numId w:val="27"/>
        </w:numPr>
        <w:shd w:val="clear" w:color="auto" w:fill="auto"/>
        <w:tabs>
          <w:tab w:val="left" w:pos="663"/>
        </w:tabs>
        <w:spacing w:after="64" w:line="276" w:lineRule="auto"/>
        <w:ind w:left="680" w:right="20" w:hanging="660"/>
      </w:pPr>
      <w:r w:rsidRPr="00F971D5">
        <w:t>Zhotoviteľ bude pri plnení predmetu tejto zmluvy postupovať s odbornou starostlivosťou. Zaväzuje sa dodržiavať všeobecne záväzné predpisy, technické normy a podmienky vzťahujúce sa na dielo podľa tejto zmluvy. Zhotoviteľ sa bude riadiť východiskovými podkladmi objednávateľa, zápismi a dohodami oprávnených pracovníkov zmluvných strán a rozhodnutiami a vyjadreniami dotknutých orgánov štátnej správy.</w:t>
      </w:r>
    </w:p>
    <w:p w:rsidR="00D172F5" w:rsidRPr="00F971D5" w:rsidRDefault="00D172F5" w:rsidP="00AB50F9">
      <w:pPr>
        <w:pStyle w:val="Zkladntext37"/>
        <w:numPr>
          <w:ilvl w:val="0"/>
          <w:numId w:val="28"/>
        </w:numPr>
        <w:shd w:val="clear" w:color="auto" w:fill="auto"/>
        <w:tabs>
          <w:tab w:val="left" w:pos="711"/>
        </w:tabs>
        <w:spacing w:after="56" w:line="276" w:lineRule="auto"/>
        <w:ind w:left="680" w:right="20" w:hanging="660"/>
      </w:pPr>
      <w:r w:rsidRPr="00F971D5">
        <w:t>Zhotoviteľ sa zaväzuje strpieť výkon kontroly/auditu/overovania súvisiaceho so zhotovovaním diela zo strany oprávnených osôb na výkon kontroly/auditu/overovania v zmysle príslušných právnych predpisov SR a poskytnúť im potrebnú súčinnosť.</w:t>
      </w:r>
    </w:p>
    <w:p w:rsidR="00D172F5" w:rsidRPr="004437A8" w:rsidRDefault="00D172F5" w:rsidP="00AB50F9">
      <w:pPr>
        <w:pStyle w:val="Zkladntext80"/>
        <w:shd w:val="clear" w:color="auto" w:fill="auto"/>
        <w:spacing w:before="0" w:after="101" w:line="276" w:lineRule="auto"/>
        <w:ind w:left="3440"/>
        <w:rPr>
          <w:b/>
          <w:sz w:val="22"/>
          <w:szCs w:val="22"/>
        </w:rPr>
      </w:pPr>
      <w:bookmarkStart w:id="9" w:name="bookmark21"/>
      <w:r w:rsidRPr="004437A8">
        <w:rPr>
          <w:b/>
          <w:sz w:val="22"/>
          <w:szCs w:val="22"/>
        </w:rPr>
        <w:t>XVI. Záverečné ustanovenia</w:t>
      </w:r>
      <w:bookmarkEnd w:id="9"/>
    </w:p>
    <w:p w:rsidR="00D172F5" w:rsidRPr="00F971D5" w:rsidRDefault="00D172F5" w:rsidP="00AB50F9">
      <w:pPr>
        <w:widowControl/>
        <w:numPr>
          <w:ilvl w:val="0"/>
          <w:numId w:val="29"/>
        </w:numPr>
        <w:tabs>
          <w:tab w:val="left" w:pos="586"/>
        </w:tabs>
        <w:spacing w:line="276" w:lineRule="auto"/>
        <w:ind w:left="600" w:right="20" w:hanging="600"/>
        <w:jc w:val="both"/>
        <w:rPr>
          <w:sz w:val="22"/>
          <w:szCs w:val="22"/>
        </w:rPr>
      </w:pPr>
      <w:r w:rsidRPr="00F971D5">
        <w:rPr>
          <w:rFonts w:eastAsiaTheme="minorHAnsi"/>
          <w:sz w:val="22"/>
          <w:szCs w:val="22"/>
        </w:rPr>
        <w:t xml:space="preserve">K návrhom dodatkov k tejto zmluve sa zmluvné strany zaväzujú vyjadriť písomne v lehote 14 </w:t>
      </w:r>
      <w:r w:rsidRPr="00F971D5">
        <w:rPr>
          <w:rStyle w:val="Zkladntext711bodov"/>
          <w:rFonts w:eastAsiaTheme="minorHAnsi"/>
        </w:rPr>
        <w:t>dní</w:t>
      </w:r>
      <w:r w:rsidRPr="00F971D5">
        <w:rPr>
          <w:rFonts w:eastAsiaTheme="minorHAnsi"/>
          <w:sz w:val="22"/>
          <w:szCs w:val="22"/>
        </w:rPr>
        <w:t xml:space="preserve"> od doručenia návrhu dodatku druhej strane.</w:t>
      </w:r>
    </w:p>
    <w:p w:rsidR="00D172F5" w:rsidRPr="00F971D5" w:rsidRDefault="00D172F5" w:rsidP="00AB50F9">
      <w:pPr>
        <w:widowControl/>
        <w:numPr>
          <w:ilvl w:val="0"/>
          <w:numId w:val="29"/>
        </w:numPr>
        <w:tabs>
          <w:tab w:val="left" w:pos="595"/>
        </w:tabs>
        <w:spacing w:line="276" w:lineRule="auto"/>
        <w:ind w:left="600" w:right="20" w:hanging="600"/>
        <w:jc w:val="both"/>
        <w:rPr>
          <w:sz w:val="22"/>
          <w:szCs w:val="22"/>
        </w:rPr>
      </w:pPr>
      <w:r w:rsidRPr="00F971D5">
        <w:rPr>
          <w:rStyle w:val="Zkladntext711bodov"/>
          <w:rFonts w:eastAsiaTheme="minorHAnsi"/>
        </w:rPr>
        <w:t>Zmluvné</w:t>
      </w:r>
      <w:r w:rsidRPr="00F971D5">
        <w:rPr>
          <w:rFonts w:eastAsiaTheme="minorHAnsi"/>
          <w:sz w:val="22"/>
          <w:szCs w:val="22"/>
        </w:rPr>
        <w:t xml:space="preserve"> vzťahy neupravené v tejto zmluve sa budú riadiť príslušnými ustanoveniami </w:t>
      </w:r>
      <w:r w:rsidRPr="00F971D5">
        <w:rPr>
          <w:rStyle w:val="Zkladntext711bodov"/>
          <w:rFonts w:eastAsiaTheme="minorHAnsi"/>
        </w:rPr>
        <w:t>Obchodného</w:t>
      </w:r>
      <w:r w:rsidRPr="00F971D5">
        <w:rPr>
          <w:rFonts w:eastAsiaTheme="minorHAnsi"/>
          <w:sz w:val="22"/>
          <w:szCs w:val="22"/>
        </w:rPr>
        <w:t xml:space="preserve"> zákonníka a príslušných právnych predpisov SR.</w:t>
      </w:r>
    </w:p>
    <w:p w:rsidR="00D172F5" w:rsidRPr="00F971D5" w:rsidRDefault="00D172F5" w:rsidP="00AB50F9">
      <w:pPr>
        <w:widowControl/>
        <w:numPr>
          <w:ilvl w:val="0"/>
          <w:numId w:val="29"/>
        </w:numPr>
        <w:tabs>
          <w:tab w:val="left" w:pos="595"/>
        </w:tabs>
        <w:spacing w:line="276" w:lineRule="auto"/>
        <w:ind w:left="600" w:right="20" w:hanging="600"/>
        <w:jc w:val="both"/>
        <w:rPr>
          <w:sz w:val="22"/>
          <w:szCs w:val="22"/>
        </w:rPr>
      </w:pPr>
      <w:r w:rsidRPr="00F971D5">
        <w:rPr>
          <w:rFonts w:eastAsiaTheme="minorHAnsi"/>
          <w:sz w:val="22"/>
          <w:szCs w:val="22"/>
        </w:rPr>
        <w:t>Táto zmluva je vyhotovená v šiestich origináloch, z ktorých zhotoviteľ obdrží dva (2) originály a objednávateľ štyri (4) originály.</w:t>
      </w:r>
    </w:p>
    <w:p w:rsidR="00D172F5" w:rsidRPr="00F971D5" w:rsidRDefault="00D172F5" w:rsidP="00AB50F9">
      <w:pPr>
        <w:widowControl/>
        <w:numPr>
          <w:ilvl w:val="0"/>
          <w:numId w:val="29"/>
        </w:numPr>
        <w:tabs>
          <w:tab w:val="left" w:pos="605"/>
        </w:tabs>
        <w:spacing w:line="276" w:lineRule="auto"/>
        <w:ind w:left="600" w:right="20" w:hanging="600"/>
        <w:jc w:val="both"/>
        <w:rPr>
          <w:sz w:val="22"/>
          <w:szCs w:val="22"/>
        </w:rPr>
      </w:pPr>
      <w:r w:rsidRPr="00F971D5">
        <w:rPr>
          <w:rFonts w:eastAsiaTheme="minorHAnsi"/>
          <w:sz w:val="22"/>
          <w:szCs w:val="22"/>
        </w:rPr>
        <w:t>Táto zmluva je povinne zverejniteľnou zmluvou a zmluvné strany súhlasia s jej zverejnením v plnom rozsahu.</w:t>
      </w:r>
    </w:p>
    <w:p w:rsidR="00D172F5" w:rsidRPr="00F971D5" w:rsidRDefault="00D172F5" w:rsidP="00AB50F9">
      <w:pPr>
        <w:widowControl/>
        <w:numPr>
          <w:ilvl w:val="0"/>
          <w:numId w:val="29"/>
        </w:numPr>
        <w:tabs>
          <w:tab w:val="left" w:pos="576"/>
        </w:tabs>
        <w:spacing w:line="276" w:lineRule="auto"/>
        <w:ind w:left="600" w:right="20" w:hanging="600"/>
        <w:jc w:val="both"/>
        <w:rPr>
          <w:rFonts w:eastAsiaTheme="minorHAnsi"/>
          <w:sz w:val="22"/>
          <w:szCs w:val="22"/>
        </w:rPr>
      </w:pPr>
      <w:r w:rsidRPr="00F971D5">
        <w:rPr>
          <w:rFonts w:eastAsiaTheme="minorHAnsi"/>
          <w:sz w:val="22"/>
          <w:szCs w:val="22"/>
        </w:rPr>
        <w:t>Zmluva nadobúda platnosť dňom podpísania štatutárnymi zástupcami oboch zmluvných strán a účinnosť dňom nasledujúcim po dni jej zverejnenia podľa § 5a zákona o slobode informácii v spojitosti s § 47a ods. 1 Občianskeho zákonníka v platnom znení.</w:t>
      </w:r>
    </w:p>
    <w:p w:rsidR="00D172F5" w:rsidRPr="00F971D5" w:rsidRDefault="00D172F5" w:rsidP="00AB50F9">
      <w:pPr>
        <w:widowControl/>
        <w:numPr>
          <w:ilvl w:val="0"/>
          <w:numId w:val="29"/>
        </w:numPr>
        <w:tabs>
          <w:tab w:val="left" w:pos="605"/>
        </w:tabs>
        <w:spacing w:line="276" w:lineRule="auto"/>
        <w:ind w:left="600" w:hanging="600"/>
        <w:jc w:val="both"/>
        <w:rPr>
          <w:rStyle w:val="Zkladntext7105bodov"/>
          <w:sz w:val="22"/>
          <w:szCs w:val="22"/>
        </w:rPr>
      </w:pPr>
      <w:r w:rsidRPr="00F971D5">
        <w:rPr>
          <w:rFonts w:eastAsiaTheme="minorHAnsi"/>
          <w:sz w:val="22"/>
          <w:szCs w:val="22"/>
        </w:rPr>
        <w:t>Neoddeliteľnou súčasťou</w:t>
      </w:r>
      <w:r w:rsidRPr="00F971D5">
        <w:rPr>
          <w:rStyle w:val="Zkladntext7105bodov"/>
          <w:rFonts w:eastAsiaTheme="minorHAnsi"/>
          <w:sz w:val="22"/>
          <w:szCs w:val="22"/>
        </w:rPr>
        <w:t xml:space="preserve"> tejto</w:t>
      </w:r>
      <w:r w:rsidRPr="00F971D5">
        <w:rPr>
          <w:rFonts w:eastAsiaTheme="minorHAnsi"/>
          <w:sz w:val="22"/>
          <w:szCs w:val="22"/>
        </w:rPr>
        <w:t xml:space="preserve"> zmluvy</w:t>
      </w:r>
      <w:r w:rsidRPr="00F971D5">
        <w:rPr>
          <w:rStyle w:val="Zkladntext7105bodov"/>
          <w:rFonts w:eastAsiaTheme="minorHAnsi"/>
          <w:sz w:val="22"/>
          <w:szCs w:val="22"/>
        </w:rPr>
        <w:t xml:space="preserve"> sú jej prílohy a to:</w:t>
      </w:r>
    </w:p>
    <w:p w:rsidR="00D172F5" w:rsidRPr="00F971D5" w:rsidRDefault="00D172F5" w:rsidP="00AB50F9">
      <w:pPr>
        <w:pStyle w:val="Odsekzoznamu"/>
        <w:spacing w:line="276" w:lineRule="auto"/>
        <w:rPr>
          <w:rStyle w:val="Zkladntext7105bodov"/>
          <w:rFonts w:eastAsiaTheme="minorHAnsi"/>
          <w:sz w:val="22"/>
          <w:szCs w:val="22"/>
        </w:rPr>
      </w:pPr>
    </w:p>
    <w:p w:rsidR="00D172F5" w:rsidRDefault="00D172F5" w:rsidP="00AB50F9">
      <w:pPr>
        <w:widowControl/>
        <w:tabs>
          <w:tab w:val="left" w:pos="605"/>
        </w:tabs>
        <w:spacing w:line="276" w:lineRule="auto"/>
        <w:ind w:left="600"/>
        <w:jc w:val="both"/>
        <w:rPr>
          <w:rFonts w:eastAsiaTheme="minorHAnsi"/>
          <w:sz w:val="22"/>
          <w:szCs w:val="22"/>
        </w:rPr>
      </w:pPr>
      <w:r w:rsidRPr="00F971D5">
        <w:rPr>
          <w:rFonts w:eastAsiaTheme="minorHAnsi"/>
          <w:sz w:val="22"/>
          <w:szCs w:val="22"/>
        </w:rPr>
        <w:t xml:space="preserve">Príloha č. </w:t>
      </w:r>
      <w:r w:rsidR="004437A8">
        <w:rPr>
          <w:rFonts w:eastAsiaTheme="minorHAnsi"/>
          <w:sz w:val="22"/>
          <w:szCs w:val="22"/>
        </w:rPr>
        <w:t>1</w:t>
      </w:r>
      <w:r w:rsidRPr="00F971D5">
        <w:rPr>
          <w:rFonts w:eastAsiaTheme="minorHAnsi"/>
          <w:sz w:val="22"/>
          <w:szCs w:val="22"/>
        </w:rPr>
        <w:t xml:space="preserve"> </w:t>
      </w:r>
      <w:r w:rsidR="00AE6FEE">
        <w:rPr>
          <w:rFonts w:eastAsiaTheme="minorHAnsi"/>
          <w:sz w:val="22"/>
          <w:szCs w:val="22"/>
        </w:rPr>
        <w:t>ku zmluve - ocenený výkaz výmer</w:t>
      </w:r>
    </w:p>
    <w:p w:rsidR="00AE6FEE" w:rsidRDefault="00AE6FEE" w:rsidP="00AB50F9">
      <w:pPr>
        <w:widowControl/>
        <w:tabs>
          <w:tab w:val="left" w:pos="605"/>
        </w:tabs>
        <w:spacing w:line="276" w:lineRule="auto"/>
        <w:ind w:left="600"/>
        <w:jc w:val="both"/>
        <w:rPr>
          <w:rFonts w:eastAsiaTheme="minorHAnsi"/>
          <w:sz w:val="22"/>
          <w:szCs w:val="22"/>
        </w:rPr>
      </w:pPr>
      <w:r>
        <w:rPr>
          <w:rFonts w:eastAsiaTheme="minorHAnsi"/>
          <w:sz w:val="22"/>
          <w:szCs w:val="22"/>
        </w:rPr>
        <w:t>Príloha č. 2 ku zmluve – zoznam subdodávateľov a zoznam ďalších subdodávateľov v reťazci subdodávateľov</w:t>
      </w:r>
    </w:p>
    <w:p w:rsidR="00D172F5" w:rsidRDefault="00D172F5" w:rsidP="00AB50F9">
      <w:pPr>
        <w:tabs>
          <w:tab w:val="left" w:pos="576"/>
        </w:tabs>
        <w:spacing w:line="276" w:lineRule="auto"/>
        <w:ind w:right="20"/>
        <w:jc w:val="both"/>
        <w:rPr>
          <w:rFonts w:eastAsiaTheme="minorHAnsi"/>
          <w:sz w:val="22"/>
          <w:szCs w:val="22"/>
        </w:rPr>
      </w:pPr>
    </w:p>
    <w:p w:rsidR="00D172F5" w:rsidRDefault="00D172F5" w:rsidP="00D172F5">
      <w:pPr>
        <w:tabs>
          <w:tab w:val="left" w:pos="576"/>
        </w:tabs>
        <w:spacing w:line="264" w:lineRule="exact"/>
        <w:ind w:right="20"/>
        <w:jc w:val="both"/>
        <w:rPr>
          <w:rFonts w:eastAsiaTheme="minorHAnsi"/>
          <w:sz w:val="22"/>
          <w:szCs w:val="22"/>
        </w:rPr>
      </w:pPr>
      <w:r w:rsidRPr="00F971D5">
        <w:rPr>
          <w:rFonts w:eastAsiaTheme="minorHAnsi"/>
          <w:sz w:val="22"/>
          <w:szCs w:val="22"/>
        </w:rPr>
        <w:t>V Leviciach, dňa:</w:t>
      </w:r>
    </w:p>
    <w:p w:rsidR="00C716B7" w:rsidRPr="00F971D5" w:rsidRDefault="00C716B7" w:rsidP="00D172F5">
      <w:pPr>
        <w:tabs>
          <w:tab w:val="left" w:pos="576"/>
        </w:tabs>
        <w:spacing w:line="264" w:lineRule="exact"/>
        <w:ind w:right="20"/>
        <w:jc w:val="both"/>
        <w:rPr>
          <w:rFonts w:eastAsiaTheme="minorHAnsi"/>
          <w:sz w:val="22"/>
          <w:szCs w:val="22"/>
        </w:rPr>
      </w:pPr>
    </w:p>
    <w:p w:rsidR="00D172F5" w:rsidRPr="00F971D5" w:rsidRDefault="00D172F5" w:rsidP="00D172F5">
      <w:pPr>
        <w:tabs>
          <w:tab w:val="left" w:pos="576"/>
        </w:tabs>
        <w:spacing w:line="264" w:lineRule="exact"/>
        <w:ind w:right="20"/>
        <w:jc w:val="both"/>
        <w:rPr>
          <w:rFonts w:eastAsiaTheme="minorHAnsi"/>
          <w:sz w:val="22"/>
          <w:szCs w:val="22"/>
        </w:rPr>
      </w:pPr>
      <w:r w:rsidRPr="00F971D5">
        <w:rPr>
          <w:rFonts w:eastAsiaTheme="minorHAnsi"/>
          <w:sz w:val="22"/>
          <w:szCs w:val="22"/>
        </w:rPr>
        <w:t>.........................................                                                    ................................................</w:t>
      </w:r>
    </w:p>
    <w:p w:rsidR="00D172F5" w:rsidRPr="00F971D5" w:rsidRDefault="00D172F5" w:rsidP="00D172F5">
      <w:pPr>
        <w:tabs>
          <w:tab w:val="left" w:pos="576"/>
        </w:tabs>
        <w:spacing w:line="264" w:lineRule="exact"/>
        <w:ind w:right="20"/>
        <w:jc w:val="both"/>
        <w:rPr>
          <w:rFonts w:eastAsiaTheme="minorHAnsi"/>
          <w:sz w:val="22"/>
          <w:szCs w:val="22"/>
        </w:rPr>
      </w:pPr>
      <w:r w:rsidRPr="00F971D5">
        <w:rPr>
          <w:rFonts w:eastAsiaTheme="minorHAnsi"/>
          <w:sz w:val="22"/>
          <w:szCs w:val="22"/>
        </w:rPr>
        <w:t xml:space="preserve">        RNDr. Ján Krtík                                                                      Zhotoviteľ</w:t>
      </w:r>
    </w:p>
    <w:p w:rsidR="00DE170C" w:rsidRPr="00F971D5" w:rsidRDefault="00D172F5" w:rsidP="00C716B7">
      <w:pPr>
        <w:tabs>
          <w:tab w:val="left" w:pos="576"/>
        </w:tabs>
        <w:spacing w:line="264" w:lineRule="exact"/>
        <w:ind w:right="20"/>
        <w:jc w:val="both"/>
        <w:rPr>
          <w:sz w:val="22"/>
          <w:szCs w:val="22"/>
        </w:rPr>
      </w:pPr>
      <w:r w:rsidRPr="00F971D5">
        <w:rPr>
          <w:rFonts w:eastAsiaTheme="minorHAnsi"/>
          <w:sz w:val="22"/>
          <w:szCs w:val="22"/>
        </w:rPr>
        <w:t xml:space="preserve">      primátor mesta Levice                                                     </w:t>
      </w:r>
    </w:p>
    <w:sectPr w:rsidR="00DE170C" w:rsidRPr="00F971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77090"/>
    <w:multiLevelType w:val="multilevel"/>
    <w:tmpl w:val="47F8728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D22356"/>
    <w:multiLevelType w:val="multilevel"/>
    <w:tmpl w:val="B63C8B7C"/>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2D4E37"/>
    <w:multiLevelType w:val="multilevel"/>
    <w:tmpl w:val="D772E4D4"/>
    <w:lvl w:ilvl="0">
      <w:start w:val="9"/>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143F5E"/>
    <w:multiLevelType w:val="multilevel"/>
    <w:tmpl w:val="58F4206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start w:val="5"/>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2">
      <w:start w:val="5"/>
      <w:numFmt w:val="upperRoman"/>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F11B78"/>
    <w:multiLevelType w:val="multilevel"/>
    <w:tmpl w:val="23E0C75E"/>
    <w:lvl w:ilvl="0">
      <w:start w:val="5"/>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1506E5"/>
    <w:multiLevelType w:val="multilevel"/>
    <w:tmpl w:val="8AC8861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A5128DD"/>
    <w:multiLevelType w:val="multilevel"/>
    <w:tmpl w:val="BFA0F708"/>
    <w:lvl w:ilvl="0">
      <w:start w:val="6"/>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1D386C"/>
    <w:multiLevelType w:val="multilevel"/>
    <w:tmpl w:val="7ECE2F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BB4A8F"/>
    <w:multiLevelType w:val="multilevel"/>
    <w:tmpl w:val="46A491F8"/>
    <w:lvl w:ilvl="0">
      <w:start w:val="2"/>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F16EB3"/>
    <w:multiLevelType w:val="multilevel"/>
    <w:tmpl w:val="407647F2"/>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6E49D7"/>
    <w:multiLevelType w:val="multilevel"/>
    <w:tmpl w:val="184C82E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6F6051"/>
    <w:multiLevelType w:val="multilevel"/>
    <w:tmpl w:val="89308A30"/>
    <w:lvl w:ilvl="0">
      <w:start w:val="2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8D5E3F"/>
    <w:multiLevelType w:val="multilevel"/>
    <w:tmpl w:val="A1641650"/>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951439"/>
    <w:multiLevelType w:val="multilevel"/>
    <w:tmpl w:val="054C8564"/>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86151F"/>
    <w:multiLevelType w:val="multilevel"/>
    <w:tmpl w:val="148ED8B6"/>
    <w:lvl w:ilvl="0">
      <w:start w:val="5"/>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3A2D4D"/>
    <w:multiLevelType w:val="multilevel"/>
    <w:tmpl w:val="52D4E37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5F320E"/>
    <w:multiLevelType w:val="multilevel"/>
    <w:tmpl w:val="F00809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FA7837"/>
    <w:multiLevelType w:val="multilevel"/>
    <w:tmpl w:val="5C04994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300E6E"/>
    <w:multiLevelType w:val="multilevel"/>
    <w:tmpl w:val="90F20418"/>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C93DC3"/>
    <w:multiLevelType w:val="multilevel"/>
    <w:tmpl w:val="24AAFF8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F72043A"/>
    <w:multiLevelType w:val="multilevel"/>
    <w:tmpl w:val="B64C28CC"/>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794594"/>
    <w:multiLevelType w:val="multilevel"/>
    <w:tmpl w:val="F54619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2F1DBE"/>
    <w:multiLevelType w:val="multilevel"/>
    <w:tmpl w:val="55DE902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66A32B7"/>
    <w:multiLevelType w:val="multilevel"/>
    <w:tmpl w:val="9E3E5BF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A074A15"/>
    <w:multiLevelType w:val="multilevel"/>
    <w:tmpl w:val="BB16A996"/>
    <w:lvl w:ilvl="0">
      <w:start w:val="1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D04065D"/>
    <w:multiLevelType w:val="multilevel"/>
    <w:tmpl w:val="8C866D7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38038DB"/>
    <w:multiLevelType w:val="multilevel"/>
    <w:tmpl w:val="C99A997C"/>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5687027"/>
    <w:multiLevelType w:val="multilevel"/>
    <w:tmpl w:val="C6A0A0A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D5745BC"/>
    <w:multiLevelType w:val="multilevel"/>
    <w:tmpl w:val="E27EC0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2"/>
  </w:num>
  <w:num w:numId="3">
    <w:abstractNumId w:val="7"/>
  </w:num>
  <w:num w:numId="4">
    <w:abstractNumId w:val="3"/>
  </w:num>
  <w:num w:numId="5">
    <w:abstractNumId w:val="26"/>
  </w:num>
  <w:num w:numId="6">
    <w:abstractNumId w:val="24"/>
  </w:num>
  <w:num w:numId="7">
    <w:abstractNumId w:val="16"/>
  </w:num>
  <w:num w:numId="8">
    <w:abstractNumId w:val="11"/>
  </w:num>
  <w:num w:numId="9">
    <w:abstractNumId w:val="18"/>
  </w:num>
  <w:num w:numId="10">
    <w:abstractNumId w:val="5"/>
  </w:num>
  <w:num w:numId="11">
    <w:abstractNumId w:val="25"/>
  </w:num>
  <w:num w:numId="12">
    <w:abstractNumId w:val="10"/>
  </w:num>
  <w:num w:numId="13">
    <w:abstractNumId w:val="9"/>
  </w:num>
  <w:num w:numId="14">
    <w:abstractNumId w:val="21"/>
  </w:num>
  <w:num w:numId="15">
    <w:abstractNumId w:val="2"/>
  </w:num>
  <w:num w:numId="16">
    <w:abstractNumId w:val="1"/>
  </w:num>
  <w:num w:numId="17">
    <w:abstractNumId w:val="15"/>
  </w:num>
  <w:num w:numId="18">
    <w:abstractNumId w:val="27"/>
  </w:num>
  <w:num w:numId="19">
    <w:abstractNumId w:val="22"/>
  </w:num>
  <w:num w:numId="20">
    <w:abstractNumId w:val="8"/>
  </w:num>
  <w:num w:numId="21">
    <w:abstractNumId w:val="6"/>
  </w:num>
  <w:num w:numId="22">
    <w:abstractNumId w:val="19"/>
  </w:num>
  <w:num w:numId="23">
    <w:abstractNumId w:val="4"/>
  </w:num>
  <w:num w:numId="24">
    <w:abstractNumId w:val="0"/>
  </w:num>
  <w:num w:numId="25">
    <w:abstractNumId w:val="28"/>
  </w:num>
  <w:num w:numId="26">
    <w:abstractNumId w:val="17"/>
  </w:num>
  <w:num w:numId="27">
    <w:abstractNumId w:val="20"/>
  </w:num>
  <w:num w:numId="28">
    <w:abstractNumId w:val="14"/>
  </w:num>
  <w:num w:numId="29">
    <w:abstractNumId w:val="13"/>
  </w:num>
  <w:num w:numId="30">
    <w:abstractNumId w:val="1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9E4"/>
    <w:rsid w:val="000D3F32"/>
    <w:rsid w:val="0014700C"/>
    <w:rsid w:val="002B2B8C"/>
    <w:rsid w:val="002B651F"/>
    <w:rsid w:val="002E145A"/>
    <w:rsid w:val="0033560D"/>
    <w:rsid w:val="00350684"/>
    <w:rsid w:val="00437FDD"/>
    <w:rsid w:val="004437A8"/>
    <w:rsid w:val="00540C6A"/>
    <w:rsid w:val="00614C56"/>
    <w:rsid w:val="006222B5"/>
    <w:rsid w:val="00706F93"/>
    <w:rsid w:val="00732762"/>
    <w:rsid w:val="00792601"/>
    <w:rsid w:val="008A0DEE"/>
    <w:rsid w:val="008F7199"/>
    <w:rsid w:val="009851CD"/>
    <w:rsid w:val="00A261B3"/>
    <w:rsid w:val="00A929E4"/>
    <w:rsid w:val="00AB50F9"/>
    <w:rsid w:val="00AE6FEE"/>
    <w:rsid w:val="00BC4DEC"/>
    <w:rsid w:val="00C123A1"/>
    <w:rsid w:val="00C716B7"/>
    <w:rsid w:val="00CB2330"/>
    <w:rsid w:val="00CB5E31"/>
    <w:rsid w:val="00CE309E"/>
    <w:rsid w:val="00D11C60"/>
    <w:rsid w:val="00D172F5"/>
    <w:rsid w:val="00D418BF"/>
    <w:rsid w:val="00D41C9D"/>
    <w:rsid w:val="00DE170C"/>
    <w:rsid w:val="00DE571B"/>
    <w:rsid w:val="00F971D5"/>
    <w:rsid w:val="00FE4C4A"/>
  </w:rsids>
  <m:mathPr>
    <m:mathFont m:val="Cambria Math"/>
    <m:brkBin m:val="before"/>
    <m:brkBinSub m:val="--"/>
    <m:smallFrac m:val="0"/>
    <m:dispDef/>
    <m:lMargin m:val="0"/>
    <m:rMargin m:val="0"/>
    <m:defJc m:val="centerGroup"/>
    <m:wrapIndent m:val="1440"/>
    <m:intLim m:val="subSup"/>
    <m:naryLim m:val="undOvr"/>
  </m:mathPr>
  <w:themeFontLang w:val="sk-S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CB2330"/>
    <w:pPr>
      <w:widowControl w:val="0"/>
      <w:spacing w:after="0" w:line="240" w:lineRule="auto"/>
    </w:pPr>
    <w:rPr>
      <w:rFonts w:ascii="Times New Roman" w:eastAsia="Times New Roman" w:hAnsi="Times New Roman"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B2330"/>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Zkladntext">
    <w:name w:val="Základný text_"/>
    <w:link w:val="Zkladntext37"/>
    <w:rsid w:val="00CB2330"/>
    <w:rPr>
      <w:rFonts w:ascii="Times New Roman" w:eastAsia="Times New Roman" w:hAnsi="Times New Roman" w:cs="Times New Roman"/>
      <w:shd w:val="clear" w:color="auto" w:fill="FFFFFF"/>
    </w:rPr>
  </w:style>
  <w:style w:type="character" w:customStyle="1" w:styleId="Zhlavie4">
    <w:name w:val="Záhlavie #4_"/>
    <w:link w:val="Zhlavie40"/>
    <w:rsid w:val="00CB2330"/>
    <w:rPr>
      <w:rFonts w:ascii="Times New Roman" w:eastAsia="Times New Roman" w:hAnsi="Times New Roman" w:cs="Times New Roman"/>
      <w:sz w:val="27"/>
      <w:szCs w:val="27"/>
      <w:shd w:val="clear" w:color="auto" w:fill="FFFFFF"/>
    </w:rPr>
  </w:style>
  <w:style w:type="paragraph" w:customStyle="1" w:styleId="Zkladntext37">
    <w:name w:val="Základný text37"/>
    <w:basedOn w:val="Normlny"/>
    <w:link w:val="Zkladntext"/>
    <w:rsid w:val="00CB2330"/>
    <w:pPr>
      <w:widowControl/>
      <w:shd w:val="clear" w:color="auto" w:fill="FFFFFF"/>
      <w:spacing w:line="274" w:lineRule="exact"/>
      <w:ind w:hanging="720"/>
      <w:jc w:val="both"/>
    </w:pPr>
    <w:rPr>
      <w:sz w:val="22"/>
      <w:szCs w:val="22"/>
      <w:lang w:eastAsia="en-US"/>
    </w:rPr>
  </w:style>
  <w:style w:type="paragraph" w:customStyle="1" w:styleId="Zhlavie40">
    <w:name w:val="Záhlavie #4"/>
    <w:basedOn w:val="Normlny"/>
    <w:link w:val="Zhlavie4"/>
    <w:rsid w:val="00CB2330"/>
    <w:pPr>
      <w:widowControl/>
      <w:shd w:val="clear" w:color="auto" w:fill="FFFFFF"/>
      <w:spacing w:line="0" w:lineRule="atLeast"/>
      <w:outlineLvl w:val="3"/>
    </w:pPr>
    <w:rPr>
      <w:sz w:val="27"/>
      <w:szCs w:val="27"/>
      <w:lang w:eastAsia="en-US"/>
    </w:rPr>
  </w:style>
  <w:style w:type="character" w:customStyle="1" w:styleId="Zkladntext3">
    <w:name w:val="Základný text (3)_"/>
    <w:link w:val="Zkladntext30"/>
    <w:rsid w:val="00CB2330"/>
    <w:rPr>
      <w:rFonts w:ascii="Times New Roman" w:eastAsia="Times New Roman" w:hAnsi="Times New Roman" w:cs="Times New Roman"/>
      <w:shd w:val="clear" w:color="auto" w:fill="FFFFFF"/>
    </w:rPr>
  </w:style>
  <w:style w:type="paragraph" w:customStyle="1" w:styleId="Zkladntext30">
    <w:name w:val="Základný text (3)"/>
    <w:basedOn w:val="Normlny"/>
    <w:link w:val="Zkladntext3"/>
    <w:rsid w:val="00CB2330"/>
    <w:pPr>
      <w:widowControl/>
      <w:shd w:val="clear" w:color="auto" w:fill="FFFFFF"/>
      <w:spacing w:line="264" w:lineRule="exact"/>
      <w:ind w:hanging="700"/>
    </w:pPr>
    <w:rPr>
      <w:sz w:val="22"/>
      <w:szCs w:val="22"/>
      <w:lang w:eastAsia="en-US"/>
    </w:rPr>
  </w:style>
  <w:style w:type="paragraph" w:customStyle="1" w:styleId="Pedformtovantext">
    <w:name w:val="Předformátovaný text"/>
    <w:basedOn w:val="Normlny"/>
    <w:rsid w:val="00CB2330"/>
    <w:pPr>
      <w:suppressAutoHyphens/>
    </w:pPr>
    <w:rPr>
      <w:rFonts w:ascii="Arial" w:eastAsia="Arial" w:hAnsi="Arial" w:cs="Arial"/>
      <w:sz w:val="20"/>
      <w:lang w:val="cs-CZ" w:eastAsia="cs-CZ" w:bidi="cs-CZ"/>
    </w:rPr>
  </w:style>
  <w:style w:type="paragraph" w:styleId="Odsekzoznamu">
    <w:name w:val="List Paragraph"/>
    <w:aliases w:val="Odsek"/>
    <w:basedOn w:val="Normlny"/>
    <w:link w:val="OdsekzoznamuChar"/>
    <w:uiPriority w:val="34"/>
    <w:qFormat/>
    <w:rsid w:val="00D172F5"/>
    <w:pPr>
      <w:ind w:left="720"/>
      <w:contextualSpacing/>
    </w:pPr>
  </w:style>
  <w:style w:type="character" w:customStyle="1" w:styleId="OdsekzoznamuChar">
    <w:name w:val="Odsek zoznamu Char"/>
    <w:aliases w:val="Odsek Char"/>
    <w:link w:val="Odsekzoznamu"/>
    <w:uiPriority w:val="34"/>
    <w:rsid w:val="00D172F5"/>
    <w:rPr>
      <w:rFonts w:ascii="Times New Roman" w:eastAsia="Times New Roman" w:hAnsi="Times New Roman" w:cs="Times New Roman"/>
      <w:sz w:val="24"/>
      <w:szCs w:val="20"/>
      <w:lang w:eastAsia="sk-SK"/>
    </w:rPr>
  </w:style>
  <w:style w:type="character" w:customStyle="1" w:styleId="ZkladntextTun">
    <w:name w:val="Základný text + Tučné"/>
    <w:rsid w:val="00D172F5"/>
    <w:rPr>
      <w:rFonts w:ascii="Times New Roman" w:eastAsia="Times New Roman" w:hAnsi="Times New Roman" w:cs="Times New Roman"/>
      <w:b/>
      <w:bCs/>
      <w:i w:val="0"/>
      <w:iCs w:val="0"/>
      <w:smallCaps w:val="0"/>
      <w:strike w:val="0"/>
      <w:spacing w:val="0"/>
      <w:sz w:val="22"/>
      <w:szCs w:val="22"/>
    </w:rPr>
  </w:style>
  <w:style w:type="character" w:customStyle="1" w:styleId="Zkladntext3Nietun">
    <w:name w:val="Základný text (3) + Nie tučné"/>
    <w:rsid w:val="00D172F5"/>
    <w:rPr>
      <w:rFonts w:ascii="Times New Roman" w:eastAsia="Times New Roman" w:hAnsi="Times New Roman" w:cs="Times New Roman"/>
      <w:b/>
      <w:bCs/>
      <w:i w:val="0"/>
      <w:iCs w:val="0"/>
      <w:smallCaps w:val="0"/>
      <w:strike w:val="0"/>
      <w:spacing w:val="0"/>
      <w:sz w:val="22"/>
      <w:szCs w:val="22"/>
    </w:rPr>
  </w:style>
  <w:style w:type="character" w:customStyle="1" w:styleId="Zkladntext8">
    <w:name w:val="Základný text (8)_"/>
    <w:link w:val="Zkladntext80"/>
    <w:rsid w:val="00D172F5"/>
    <w:rPr>
      <w:rFonts w:ascii="Times New Roman" w:eastAsia="Times New Roman" w:hAnsi="Times New Roman" w:cs="Times New Roman"/>
      <w:sz w:val="25"/>
      <w:szCs w:val="25"/>
      <w:shd w:val="clear" w:color="auto" w:fill="FFFFFF"/>
    </w:rPr>
  </w:style>
  <w:style w:type="character" w:customStyle="1" w:styleId="Zkladntext711bodov">
    <w:name w:val="Základný text (7) + 11 bodov"/>
    <w:rsid w:val="00D172F5"/>
    <w:rPr>
      <w:rFonts w:ascii="Times New Roman" w:eastAsia="Times New Roman" w:hAnsi="Times New Roman" w:cs="Times New Roman"/>
      <w:b w:val="0"/>
      <w:bCs w:val="0"/>
      <w:i w:val="0"/>
      <w:iCs w:val="0"/>
      <w:smallCaps w:val="0"/>
      <w:strike w:val="0"/>
      <w:spacing w:val="0"/>
      <w:sz w:val="22"/>
      <w:szCs w:val="22"/>
    </w:rPr>
  </w:style>
  <w:style w:type="character" w:customStyle="1" w:styleId="Zkladntext7105bodov">
    <w:name w:val="Základný text (7) + 10;5 bodov"/>
    <w:rsid w:val="00D172F5"/>
    <w:rPr>
      <w:rFonts w:ascii="Times New Roman" w:eastAsia="Times New Roman" w:hAnsi="Times New Roman" w:cs="Times New Roman"/>
      <w:b w:val="0"/>
      <w:bCs w:val="0"/>
      <w:i w:val="0"/>
      <w:iCs w:val="0"/>
      <w:smallCaps w:val="0"/>
      <w:strike w:val="0"/>
      <w:spacing w:val="0"/>
      <w:sz w:val="21"/>
      <w:szCs w:val="21"/>
    </w:rPr>
  </w:style>
  <w:style w:type="paragraph" w:customStyle="1" w:styleId="Zkladntext80">
    <w:name w:val="Základný text (8)"/>
    <w:basedOn w:val="Normlny"/>
    <w:link w:val="Zkladntext8"/>
    <w:rsid w:val="00D172F5"/>
    <w:pPr>
      <w:widowControl/>
      <w:shd w:val="clear" w:color="auto" w:fill="FFFFFF"/>
      <w:spacing w:before="300" w:after="180" w:line="0" w:lineRule="atLeast"/>
    </w:pPr>
    <w:rPr>
      <w:sz w:val="25"/>
      <w:szCs w:val="25"/>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CB2330"/>
    <w:pPr>
      <w:widowControl w:val="0"/>
      <w:spacing w:after="0" w:line="240" w:lineRule="auto"/>
    </w:pPr>
    <w:rPr>
      <w:rFonts w:ascii="Times New Roman" w:eastAsia="Times New Roman" w:hAnsi="Times New Roman"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B2330"/>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Zkladntext">
    <w:name w:val="Základný text_"/>
    <w:link w:val="Zkladntext37"/>
    <w:rsid w:val="00CB2330"/>
    <w:rPr>
      <w:rFonts w:ascii="Times New Roman" w:eastAsia="Times New Roman" w:hAnsi="Times New Roman" w:cs="Times New Roman"/>
      <w:shd w:val="clear" w:color="auto" w:fill="FFFFFF"/>
    </w:rPr>
  </w:style>
  <w:style w:type="character" w:customStyle="1" w:styleId="Zhlavie4">
    <w:name w:val="Záhlavie #4_"/>
    <w:link w:val="Zhlavie40"/>
    <w:rsid w:val="00CB2330"/>
    <w:rPr>
      <w:rFonts w:ascii="Times New Roman" w:eastAsia="Times New Roman" w:hAnsi="Times New Roman" w:cs="Times New Roman"/>
      <w:sz w:val="27"/>
      <w:szCs w:val="27"/>
      <w:shd w:val="clear" w:color="auto" w:fill="FFFFFF"/>
    </w:rPr>
  </w:style>
  <w:style w:type="paragraph" w:customStyle="1" w:styleId="Zkladntext37">
    <w:name w:val="Základný text37"/>
    <w:basedOn w:val="Normlny"/>
    <w:link w:val="Zkladntext"/>
    <w:rsid w:val="00CB2330"/>
    <w:pPr>
      <w:widowControl/>
      <w:shd w:val="clear" w:color="auto" w:fill="FFFFFF"/>
      <w:spacing w:line="274" w:lineRule="exact"/>
      <w:ind w:hanging="720"/>
      <w:jc w:val="both"/>
    </w:pPr>
    <w:rPr>
      <w:sz w:val="22"/>
      <w:szCs w:val="22"/>
      <w:lang w:eastAsia="en-US"/>
    </w:rPr>
  </w:style>
  <w:style w:type="paragraph" w:customStyle="1" w:styleId="Zhlavie40">
    <w:name w:val="Záhlavie #4"/>
    <w:basedOn w:val="Normlny"/>
    <w:link w:val="Zhlavie4"/>
    <w:rsid w:val="00CB2330"/>
    <w:pPr>
      <w:widowControl/>
      <w:shd w:val="clear" w:color="auto" w:fill="FFFFFF"/>
      <w:spacing w:line="0" w:lineRule="atLeast"/>
      <w:outlineLvl w:val="3"/>
    </w:pPr>
    <w:rPr>
      <w:sz w:val="27"/>
      <w:szCs w:val="27"/>
      <w:lang w:eastAsia="en-US"/>
    </w:rPr>
  </w:style>
  <w:style w:type="character" w:customStyle="1" w:styleId="Zkladntext3">
    <w:name w:val="Základný text (3)_"/>
    <w:link w:val="Zkladntext30"/>
    <w:rsid w:val="00CB2330"/>
    <w:rPr>
      <w:rFonts w:ascii="Times New Roman" w:eastAsia="Times New Roman" w:hAnsi="Times New Roman" w:cs="Times New Roman"/>
      <w:shd w:val="clear" w:color="auto" w:fill="FFFFFF"/>
    </w:rPr>
  </w:style>
  <w:style w:type="paragraph" w:customStyle="1" w:styleId="Zkladntext30">
    <w:name w:val="Základný text (3)"/>
    <w:basedOn w:val="Normlny"/>
    <w:link w:val="Zkladntext3"/>
    <w:rsid w:val="00CB2330"/>
    <w:pPr>
      <w:widowControl/>
      <w:shd w:val="clear" w:color="auto" w:fill="FFFFFF"/>
      <w:spacing w:line="264" w:lineRule="exact"/>
      <w:ind w:hanging="700"/>
    </w:pPr>
    <w:rPr>
      <w:sz w:val="22"/>
      <w:szCs w:val="22"/>
      <w:lang w:eastAsia="en-US"/>
    </w:rPr>
  </w:style>
  <w:style w:type="paragraph" w:customStyle="1" w:styleId="Pedformtovantext">
    <w:name w:val="Předformátovaný text"/>
    <w:basedOn w:val="Normlny"/>
    <w:rsid w:val="00CB2330"/>
    <w:pPr>
      <w:suppressAutoHyphens/>
    </w:pPr>
    <w:rPr>
      <w:rFonts w:ascii="Arial" w:eastAsia="Arial" w:hAnsi="Arial" w:cs="Arial"/>
      <w:sz w:val="20"/>
      <w:lang w:val="cs-CZ" w:eastAsia="cs-CZ" w:bidi="cs-CZ"/>
    </w:rPr>
  </w:style>
  <w:style w:type="paragraph" w:styleId="Odsekzoznamu">
    <w:name w:val="List Paragraph"/>
    <w:aliases w:val="Odsek"/>
    <w:basedOn w:val="Normlny"/>
    <w:link w:val="OdsekzoznamuChar"/>
    <w:uiPriority w:val="34"/>
    <w:qFormat/>
    <w:rsid w:val="00D172F5"/>
    <w:pPr>
      <w:ind w:left="720"/>
      <w:contextualSpacing/>
    </w:pPr>
  </w:style>
  <w:style w:type="character" w:customStyle="1" w:styleId="OdsekzoznamuChar">
    <w:name w:val="Odsek zoznamu Char"/>
    <w:aliases w:val="Odsek Char"/>
    <w:link w:val="Odsekzoznamu"/>
    <w:uiPriority w:val="34"/>
    <w:rsid w:val="00D172F5"/>
    <w:rPr>
      <w:rFonts w:ascii="Times New Roman" w:eastAsia="Times New Roman" w:hAnsi="Times New Roman" w:cs="Times New Roman"/>
      <w:sz w:val="24"/>
      <w:szCs w:val="20"/>
      <w:lang w:eastAsia="sk-SK"/>
    </w:rPr>
  </w:style>
  <w:style w:type="character" w:customStyle="1" w:styleId="ZkladntextTun">
    <w:name w:val="Základný text + Tučné"/>
    <w:rsid w:val="00D172F5"/>
    <w:rPr>
      <w:rFonts w:ascii="Times New Roman" w:eastAsia="Times New Roman" w:hAnsi="Times New Roman" w:cs="Times New Roman"/>
      <w:b/>
      <w:bCs/>
      <w:i w:val="0"/>
      <w:iCs w:val="0"/>
      <w:smallCaps w:val="0"/>
      <w:strike w:val="0"/>
      <w:spacing w:val="0"/>
      <w:sz w:val="22"/>
      <w:szCs w:val="22"/>
    </w:rPr>
  </w:style>
  <w:style w:type="character" w:customStyle="1" w:styleId="Zkladntext3Nietun">
    <w:name w:val="Základný text (3) + Nie tučné"/>
    <w:rsid w:val="00D172F5"/>
    <w:rPr>
      <w:rFonts w:ascii="Times New Roman" w:eastAsia="Times New Roman" w:hAnsi="Times New Roman" w:cs="Times New Roman"/>
      <w:b/>
      <w:bCs/>
      <w:i w:val="0"/>
      <w:iCs w:val="0"/>
      <w:smallCaps w:val="0"/>
      <w:strike w:val="0"/>
      <w:spacing w:val="0"/>
      <w:sz w:val="22"/>
      <w:szCs w:val="22"/>
    </w:rPr>
  </w:style>
  <w:style w:type="character" w:customStyle="1" w:styleId="Zkladntext8">
    <w:name w:val="Základný text (8)_"/>
    <w:link w:val="Zkladntext80"/>
    <w:rsid w:val="00D172F5"/>
    <w:rPr>
      <w:rFonts w:ascii="Times New Roman" w:eastAsia="Times New Roman" w:hAnsi="Times New Roman" w:cs="Times New Roman"/>
      <w:sz w:val="25"/>
      <w:szCs w:val="25"/>
      <w:shd w:val="clear" w:color="auto" w:fill="FFFFFF"/>
    </w:rPr>
  </w:style>
  <w:style w:type="character" w:customStyle="1" w:styleId="Zkladntext711bodov">
    <w:name w:val="Základný text (7) + 11 bodov"/>
    <w:rsid w:val="00D172F5"/>
    <w:rPr>
      <w:rFonts w:ascii="Times New Roman" w:eastAsia="Times New Roman" w:hAnsi="Times New Roman" w:cs="Times New Roman"/>
      <w:b w:val="0"/>
      <w:bCs w:val="0"/>
      <w:i w:val="0"/>
      <w:iCs w:val="0"/>
      <w:smallCaps w:val="0"/>
      <w:strike w:val="0"/>
      <w:spacing w:val="0"/>
      <w:sz w:val="22"/>
      <w:szCs w:val="22"/>
    </w:rPr>
  </w:style>
  <w:style w:type="character" w:customStyle="1" w:styleId="Zkladntext7105bodov">
    <w:name w:val="Základný text (7) + 10;5 bodov"/>
    <w:rsid w:val="00D172F5"/>
    <w:rPr>
      <w:rFonts w:ascii="Times New Roman" w:eastAsia="Times New Roman" w:hAnsi="Times New Roman" w:cs="Times New Roman"/>
      <w:b w:val="0"/>
      <w:bCs w:val="0"/>
      <w:i w:val="0"/>
      <w:iCs w:val="0"/>
      <w:smallCaps w:val="0"/>
      <w:strike w:val="0"/>
      <w:spacing w:val="0"/>
      <w:sz w:val="21"/>
      <w:szCs w:val="21"/>
    </w:rPr>
  </w:style>
  <w:style w:type="paragraph" w:customStyle="1" w:styleId="Zkladntext80">
    <w:name w:val="Základný text (8)"/>
    <w:basedOn w:val="Normlny"/>
    <w:link w:val="Zkladntext8"/>
    <w:rsid w:val="00D172F5"/>
    <w:pPr>
      <w:widowControl/>
      <w:shd w:val="clear" w:color="auto" w:fill="FFFFFF"/>
      <w:spacing w:before="300" w:after="180" w:line="0" w:lineRule="atLeast"/>
    </w:pPr>
    <w:rPr>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826028">
      <w:bodyDiv w:val="1"/>
      <w:marLeft w:val="0"/>
      <w:marRight w:val="0"/>
      <w:marTop w:val="0"/>
      <w:marBottom w:val="0"/>
      <w:divBdr>
        <w:top w:val="none" w:sz="0" w:space="0" w:color="auto"/>
        <w:left w:val="none" w:sz="0" w:space="0" w:color="auto"/>
        <w:bottom w:val="none" w:sz="0" w:space="0" w:color="auto"/>
        <w:right w:val="none" w:sz="0" w:space="0" w:color="auto"/>
      </w:divBdr>
    </w:div>
    <w:div w:id="631717046">
      <w:bodyDiv w:val="1"/>
      <w:marLeft w:val="0"/>
      <w:marRight w:val="0"/>
      <w:marTop w:val="0"/>
      <w:marBottom w:val="0"/>
      <w:divBdr>
        <w:top w:val="none" w:sz="0" w:space="0" w:color="auto"/>
        <w:left w:val="none" w:sz="0" w:space="0" w:color="auto"/>
        <w:bottom w:val="none" w:sz="0" w:space="0" w:color="auto"/>
        <w:right w:val="none" w:sz="0" w:space="0" w:color="auto"/>
      </w:divBdr>
    </w:div>
    <w:div w:id="727187571">
      <w:bodyDiv w:val="1"/>
      <w:marLeft w:val="0"/>
      <w:marRight w:val="0"/>
      <w:marTop w:val="0"/>
      <w:marBottom w:val="0"/>
      <w:divBdr>
        <w:top w:val="none" w:sz="0" w:space="0" w:color="auto"/>
        <w:left w:val="none" w:sz="0" w:space="0" w:color="auto"/>
        <w:bottom w:val="none" w:sz="0" w:space="0" w:color="auto"/>
        <w:right w:val="none" w:sz="0" w:space="0" w:color="auto"/>
      </w:divBdr>
    </w:div>
    <w:div w:id="1288513543">
      <w:bodyDiv w:val="1"/>
      <w:marLeft w:val="0"/>
      <w:marRight w:val="0"/>
      <w:marTop w:val="0"/>
      <w:marBottom w:val="0"/>
      <w:divBdr>
        <w:top w:val="none" w:sz="0" w:space="0" w:color="auto"/>
        <w:left w:val="none" w:sz="0" w:space="0" w:color="auto"/>
        <w:bottom w:val="none" w:sz="0" w:space="0" w:color="auto"/>
        <w:right w:val="none" w:sz="0" w:space="0" w:color="auto"/>
      </w:divBdr>
    </w:div>
    <w:div w:id="1379431835">
      <w:bodyDiv w:val="1"/>
      <w:marLeft w:val="0"/>
      <w:marRight w:val="0"/>
      <w:marTop w:val="0"/>
      <w:marBottom w:val="0"/>
      <w:divBdr>
        <w:top w:val="none" w:sz="0" w:space="0" w:color="auto"/>
        <w:left w:val="none" w:sz="0" w:space="0" w:color="auto"/>
        <w:bottom w:val="none" w:sz="0" w:space="0" w:color="auto"/>
        <w:right w:val="none" w:sz="0" w:space="0" w:color="auto"/>
      </w:divBdr>
    </w:div>
    <w:div w:id="153199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B2343-26BB-4D67-8FCC-BD4C7DD68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4873</Words>
  <Characters>27777</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 Dalibor, Ing.</dc:creator>
  <cp:keywords/>
  <dc:description/>
  <cp:lastModifiedBy>Fábiánová Zuzana, Ing.</cp:lastModifiedBy>
  <cp:revision>5</cp:revision>
  <dcterms:created xsi:type="dcterms:W3CDTF">2022-05-23T08:54:00Z</dcterms:created>
  <dcterms:modified xsi:type="dcterms:W3CDTF">2022-05-30T11:46:00Z</dcterms:modified>
</cp:coreProperties>
</file>