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3D" w:rsidRPr="00060D7F" w:rsidRDefault="002C273D">
      <w:pPr>
        <w:rPr>
          <w:rFonts w:cstheme="minorHAnsi"/>
          <w:color w:val="333333"/>
          <w:shd w:val="clear" w:color="auto" w:fill="FFFFFF"/>
        </w:rPr>
      </w:pPr>
      <w:r w:rsidRPr="00060D7F">
        <w:rPr>
          <w:rFonts w:cstheme="minorHAnsi"/>
          <w:color w:val="333333"/>
          <w:shd w:val="clear" w:color="auto" w:fill="FFFFFF"/>
        </w:rPr>
        <w:t>Otázka č.1</w:t>
      </w:r>
    </w:p>
    <w:p w:rsidR="004D56A1" w:rsidRPr="00060D7F" w:rsidRDefault="00A628B0">
      <w:pPr>
        <w:rPr>
          <w:rFonts w:cstheme="minorHAnsi"/>
          <w:color w:val="333333"/>
          <w:shd w:val="clear" w:color="auto" w:fill="FFFFFF"/>
        </w:rPr>
      </w:pPr>
      <w:r w:rsidRPr="00060D7F">
        <w:rPr>
          <w:rFonts w:cstheme="minorHAnsi"/>
          <w:color w:val="333333"/>
          <w:shd w:val="clear" w:color="auto" w:fill="FFFFFF"/>
        </w:rPr>
        <w:t xml:space="preserve">Dobrý deň, v súťažných podkladoch je uvedená požiadavka na Externý tlačový </w:t>
      </w:r>
      <w:proofErr w:type="spellStart"/>
      <w:r w:rsidRPr="00060D7F">
        <w:rPr>
          <w:rFonts w:cstheme="minorHAnsi"/>
          <w:color w:val="333333"/>
          <w:shd w:val="clear" w:color="auto" w:fill="FFFFFF"/>
        </w:rPr>
        <w:t>kontrolér</w:t>
      </w:r>
      <w:proofErr w:type="spellEnd"/>
      <w:r w:rsidRPr="00060D7F">
        <w:rPr>
          <w:rFonts w:cstheme="minorHAnsi"/>
          <w:color w:val="333333"/>
          <w:shd w:val="clear" w:color="auto" w:fill="FFFFFF"/>
        </w:rPr>
        <w:t xml:space="preserve"> EFI </w:t>
      </w:r>
      <w:proofErr w:type="spellStart"/>
      <w:r w:rsidRPr="00060D7F">
        <w:rPr>
          <w:rFonts w:cstheme="minorHAnsi"/>
          <w:color w:val="333333"/>
          <w:shd w:val="clear" w:color="auto" w:fill="FFFFFF"/>
        </w:rPr>
        <w:t>Fiery</w:t>
      </w:r>
      <w:proofErr w:type="spellEnd"/>
      <w:r w:rsidRPr="00060D7F">
        <w:rPr>
          <w:rFonts w:cstheme="minorHAnsi"/>
          <w:color w:val="333333"/>
          <w:shd w:val="clear" w:color="auto" w:fill="FFFFFF"/>
        </w:rPr>
        <w:t>.</w:t>
      </w:r>
      <w:r w:rsidR="002C273D" w:rsidRPr="00060D7F">
        <w:rPr>
          <w:rFonts w:cstheme="minorHAnsi"/>
          <w:color w:val="333333"/>
          <w:shd w:val="clear" w:color="auto" w:fill="FFFFFF"/>
        </w:rPr>
        <w:t xml:space="preserve"> Produkčné stroje XXXYYY</w:t>
      </w:r>
      <w:r w:rsidRPr="00060D7F">
        <w:rPr>
          <w:rFonts w:cstheme="minorHAnsi"/>
          <w:color w:val="333333"/>
          <w:shd w:val="clear" w:color="auto" w:fill="FFFFFF"/>
        </w:rPr>
        <w:t xml:space="preserve"> disponujú aj vlastným interným tlačovým </w:t>
      </w:r>
      <w:proofErr w:type="spellStart"/>
      <w:r w:rsidRPr="00060D7F">
        <w:rPr>
          <w:rFonts w:cstheme="minorHAnsi"/>
          <w:color w:val="333333"/>
          <w:shd w:val="clear" w:color="auto" w:fill="FFFFFF"/>
        </w:rPr>
        <w:t>kontrolérom</w:t>
      </w:r>
      <w:proofErr w:type="spellEnd"/>
      <w:r w:rsidRPr="00060D7F">
        <w:rPr>
          <w:rFonts w:cstheme="minorHAnsi"/>
          <w:color w:val="333333"/>
          <w:shd w:val="clear" w:color="auto" w:fill="FFFFFF"/>
        </w:rPr>
        <w:t xml:space="preserve"> s porovnateľnými funkciami.</w:t>
      </w:r>
      <w:r w:rsidRPr="00060D7F">
        <w:rPr>
          <w:rFonts w:cstheme="minorHAnsi"/>
          <w:color w:val="333333"/>
        </w:rPr>
        <w:br/>
      </w:r>
      <w:r w:rsidRPr="00060D7F">
        <w:rPr>
          <w:rFonts w:cstheme="minorHAnsi"/>
          <w:color w:val="333333"/>
          <w:shd w:val="clear" w:color="auto" w:fill="FFFFFF"/>
        </w:rPr>
        <w:t xml:space="preserve">Prosím o info, či je nevyhnutné do našej ponuky zaradiť výhradne EFI </w:t>
      </w:r>
      <w:proofErr w:type="spellStart"/>
      <w:r w:rsidRPr="00060D7F">
        <w:rPr>
          <w:rFonts w:cstheme="minorHAnsi"/>
          <w:color w:val="333333"/>
          <w:shd w:val="clear" w:color="auto" w:fill="FFFFFF"/>
        </w:rPr>
        <w:t>Fiery</w:t>
      </w:r>
      <w:proofErr w:type="spellEnd"/>
      <w:r w:rsidRPr="00060D7F">
        <w:rPr>
          <w:rFonts w:cstheme="minorHAnsi"/>
          <w:color w:val="333333"/>
          <w:shd w:val="clear" w:color="auto" w:fill="FFFFFF"/>
        </w:rPr>
        <w:t xml:space="preserve"> alebo je možné kalkulovať aj s našim interným </w:t>
      </w:r>
      <w:proofErr w:type="spellStart"/>
      <w:r w:rsidRPr="00060D7F">
        <w:rPr>
          <w:rFonts w:cstheme="minorHAnsi"/>
          <w:color w:val="333333"/>
          <w:shd w:val="clear" w:color="auto" w:fill="FFFFFF"/>
        </w:rPr>
        <w:t>kontrolérom</w:t>
      </w:r>
      <w:proofErr w:type="spellEnd"/>
      <w:r w:rsidRPr="00060D7F">
        <w:rPr>
          <w:rFonts w:cstheme="minorHAnsi"/>
          <w:color w:val="333333"/>
          <w:shd w:val="clear" w:color="auto" w:fill="FFFFFF"/>
        </w:rPr>
        <w:t>.</w:t>
      </w:r>
      <w:r w:rsidRPr="00060D7F">
        <w:rPr>
          <w:rFonts w:cstheme="minorHAnsi"/>
          <w:color w:val="333333"/>
        </w:rPr>
        <w:br/>
      </w:r>
      <w:r w:rsidRPr="00060D7F">
        <w:rPr>
          <w:rFonts w:cstheme="minorHAnsi"/>
          <w:color w:val="333333"/>
          <w:shd w:val="clear" w:color="auto" w:fill="FFFFFF"/>
        </w:rPr>
        <w:t xml:space="preserve">Prípadne prosím o info o aké špecifické činnosti sa jedná pri používaní externého </w:t>
      </w:r>
      <w:proofErr w:type="spellStart"/>
      <w:r w:rsidRPr="00060D7F">
        <w:rPr>
          <w:rFonts w:cstheme="minorHAnsi"/>
          <w:color w:val="333333"/>
          <w:shd w:val="clear" w:color="auto" w:fill="FFFFFF"/>
        </w:rPr>
        <w:t>kontroléra</w:t>
      </w:r>
      <w:proofErr w:type="spellEnd"/>
      <w:r w:rsidRPr="00060D7F">
        <w:rPr>
          <w:rFonts w:cstheme="minorHAnsi"/>
          <w:color w:val="333333"/>
          <w:shd w:val="clear" w:color="auto" w:fill="FFFFFF"/>
        </w:rPr>
        <w:t xml:space="preserve"> EFI.</w:t>
      </w:r>
    </w:p>
    <w:p w:rsidR="00A628B0" w:rsidRPr="00060D7F" w:rsidRDefault="002C273D">
      <w:pPr>
        <w:rPr>
          <w:rFonts w:cstheme="minorHAnsi"/>
          <w:b/>
          <w:color w:val="333333"/>
          <w:shd w:val="clear" w:color="auto" w:fill="FFFFFF"/>
        </w:rPr>
      </w:pPr>
      <w:r w:rsidRPr="00060D7F">
        <w:rPr>
          <w:rFonts w:cstheme="minorHAnsi"/>
          <w:b/>
          <w:color w:val="333333"/>
          <w:shd w:val="clear" w:color="auto" w:fill="FFFFFF"/>
        </w:rPr>
        <w:t>Odpoveď verejného obstarávateľa</w:t>
      </w:r>
    </w:p>
    <w:p w:rsidR="00A628B0" w:rsidRPr="00060D7F" w:rsidRDefault="00A628B0">
      <w:pPr>
        <w:rPr>
          <w:rFonts w:cstheme="minorHAnsi"/>
          <w:color w:val="333333"/>
          <w:shd w:val="clear" w:color="auto" w:fill="FFFFFF"/>
        </w:rPr>
      </w:pPr>
      <w:r w:rsidRPr="00060D7F">
        <w:rPr>
          <w:rFonts w:cstheme="minorHAnsi"/>
          <w:color w:val="333333"/>
          <w:shd w:val="clear" w:color="auto" w:fill="FFFFFF"/>
        </w:rPr>
        <w:t>Verejný obstarávateľ umožňuje aj dodávku vlastného</w:t>
      </w:r>
      <w:r w:rsidR="002C273D" w:rsidRPr="00060D7F">
        <w:rPr>
          <w:rFonts w:cstheme="minorHAnsi"/>
          <w:color w:val="333333"/>
          <w:shd w:val="clear" w:color="auto" w:fill="FFFFFF"/>
        </w:rPr>
        <w:t xml:space="preserve"> (ekvivalentného)</w:t>
      </w:r>
      <w:r w:rsidRPr="00060D7F">
        <w:rPr>
          <w:rFonts w:cstheme="minorHAnsi"/>
          <w:color w:val="333333"/>
          <w:shd w:val="clear" w:color="auto" w:fill="FFFFFF"/>
        </w:rPr>
        <w:t xml:space="preserve"> tlačového </w:t>
      </w:r>
      <w:proofErr w:type="spellStart"/>
      <w:r w:rsidRPr="00060D7F">
        <w:rPr>
          <w:rFonts w:cstheme="minorHAnsi"/>
          <w:color w:val="333333"/>
          <w:shd w:val="clear" w:color="auto" w:fill="FFFFFF"/>
        </w:rPr>
        <w:t>kontroléra</w:t>
      </w:r>
      <w:proofErr w:type="spellEnd"/>
      <w:r w:rsidRPr="00060D7F">
        <w:rPr>
          <w:rFonts w:cstheme="minorHAnsi"/>
          <w:color w:val="333333"/>
          <w:shd w:val="clear" w:color="auto" w:fill="FFFFFF"/>
        </w:rPr>
        <w:t>, ktorý bude mať minimálne rovnaké alebo lepšie</w:t>
      </w:r>
      <w:r w:rsidR="002C273D" w:rsidRPr="00060D7F">
        <w:rPr>
          <w:rFonts w:cstheme="minorHAnsi"/>
          <w:color w:val="333333"/>
          <w:shd w:val="clear" w:color="auto" w:fill="FFFFFF"/>
        </w:rPr>
        <w:t xml:space="preserve"> parametre ako tlačový </w:t>
      </w:r>
      <w:proofErr w:type="spellStart"/>
      <w:r w:rsidR="002C273D" w:rsidRPr="00060D7F">
        <w:rPr>
          <w:rFonts w:cstheme="minorHAnsi"/>
          <w:color w:val="333333"/>
          <w:shd w:val="clear" w:color="auto" w:fill="FFFFFF"/>
        </w:rPr>
        <w:t>kontrolér</w:t>
      </w:r>
      <w:proofErr w:type="spellEnd"/>
      <w:r w:rsidR="002C273D" w:rsidRPr="00060D7F">
        <w:rPr>
          <w:rFonts w:cstheme="minorHAnsi"/>
          <w:color w:val="333333"/>
          <w:shd w:val="clear" w:color="auto" w:fill="FFFFFF"/>
        </w:rPr>
        <w:t xml:space="preserve"> </w:t>
      </w:r>
      <w:r w:rsidRPr="00060D7F">
        <w:rPr>
          <w:rFonts w:cstheme="minorHAnsi"/>
          <w:color w:val="333333"/>
          <w:shd w:val="clear" w:color="auto" w:fill="FFFFFF"/>
        </w:rPr>
        <w:t xml:space="preserve"> EFI </w:t>
      </w:r>
      <w:proofErr w:type="spellStart"/>
      <w:r w:rsidRPr="00060D7F">
        <w:rPr>
          <w:rFonts w:cstheme="minorHAnsi"/>
          <w:color w:val="333333"/>
          <w:shd w:val="clear" w:color="auto" w:fill="FFFFFF"/>
        </w:rPr>
        <w:t>Fiery</w:t>
      </w:r>
      <w:proofErr w:type="spellEnd"/>
      <w:r w:rsidR="002C273D" w:rsidRPr="00060D7F">
        <w:rPr>
          <w:rFonts w:cstheme="minorHAnsi"/>
          <w:color w:val="333333"/>
          <w:shd w:val="clear" w:color="auto" w:fill="FFFFFF"/>
        </w:rPr>
        <w:t>.</w:t>
      </w:r>
      <w:r w:rsidRPr="00060D7F">
        <w:rPr>
          <w:rFonts w:cstheme="minorHAnsi"/>
          <w:color w:val="333333"/>
          <w:shd w:val="clear" w:color="auto" w:fill="FFFFFF"/>
        </w:rPr>
        <w:t xml:space="preserve"> </w:t>
      </w:r>
    </w:p>
    <w:p w:rsidR="002C273D" w:rsidRDefault="002C273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:rsidR="002C273D" w:rsidRDefault="002C273D" w:rsidP="002C273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č.2</w:t>
      </w:r>
    </w:p>
    <w:p w:rsidR="002C273D" w:rsidRDefault="002C273D" w:rsidP="002C273D">
      <w:r>
        <w:t>Dobrý deň, v predložených súťažných podkladoch je požadovaná minimálna gramáž potláčaného papiera 50g. Keďže sa nejedná o bežne používanú gramáž, prosím o info v akom objeme je tento papier používa/ bude používať v obstarávanom zariadení.</w:t>
      </w:r>
    </w:p>
    <w:p w:rsidR="002C273D" w:rsidRDefault="002C273D" w:rsidP="002C273D">
      <w:r>
        <w:t>Zároveň prosím o info, či je tento parameter KO kritérium pre vstup do súťaže.</w:t>
      </w:r>
    </w:p>
    <w:p w:rsidR="002C273D" w:rsidRDefault="002C273D" w:rsidP="002C273D"/>
    <w:p w:rsidR="002C273D" w:rsidRPr="002C273D" w:rsidRDefault="002C273D" w:rsidP="002C273D">
      <w:pPr>
        <w:rPr>
          <w:rFonts w:ascii="Open Sans" w:hAnsi="Open Sans" w:cs="Open Sans"/>
          <w:b/>
          <w:color w:val="333333"/>
          <w:sz w:val="20"/>
          <w:szCs w:val="20"/>
          <w:shd w:val="clear" w:color="auto" w:fill="FFFFFF"/>
        </w:rPr>
      </w:pPr>
      <w:r w:rsidRPr="002C273D">
        <w:rPr>
          <w:rFonts w:ascii="Open Sans" w:hAnsi="Open Sans" w:cs="Open Sans"/>
          <w:b/>
          <w:color w:val="333333"/>
          <w:sz w:val="20"/>
          <w:szCs w:val="20"/>
          <w:shd w:val="clear" w:color="auto" w:fill="FFFFFF"/>
        </w:rPr>
        <w:t>Odpoveď verejného obstarávateľa</w:t>
      </w:r>
    </w:p>
    <w:p w:rsidR="002C273D" w:rsidRDefault="002C273D" w:rsidP="002C273D">
      <w:r>
        <w:t>Verejný obstarávateľ pre rozšírenie hospodárskej súťaže pristúpil k revízii opisu predmetu zákazky,</w:t>
      </w:r>
    </w:p>
    <w:p w:rsidR="002C273D" w:rsidRDefault="002C273D" w:rsidP="002C273D">
      <w:r>
        <w:t>P</w:t>
      </w:r>
      <w:r>
        <w:t>ožadovaná minimá</w:t>
      </w:r>
      <w:r>
        <w:t>lna gramáž</w:t>
      </w:r>
      <w:bookmarkStart w:id="0" w:name="_GoBack"/>
      <w:bookmarkEnd w:id="0"/>
      <w:r>
        <w:t xml:space="preserve"> potláčaného papiera 6</w:t>
      </w:r>
      <w:r w:rsidR="00060D7F">
        <w:t>5</w:t>
      </w:r>
      <w:r>
        <w:t>g</w:t>
      </w:r>
      <w:r w:rsidR="00060D7F">
        <w:t>.</w:t>
      </w:r>
    </w:p>
    <w:p w:rsidR="00060D7F" w:rsidRDefault="00060D7F" w:rsidP="002C273D"/>
    <w:p w:rsidR="00060D7F" w:rsidRDefault="00060D7F" w:rsidP="002C273D">
      <w:r>
        <w:t xml:space="preserve">Uvedené zmeny sú zapracované v </w:t>
      </w:r>
      <w:r w:rsidRPr="00060D7F">
        <w:rPr>
          <w:b/>
        </w:rPr>
        <w:t>prílohe č.1 opis predmetu zákazky rev.1.docx</w:t>
      </w:r>
      <w:r>
        <w:t xml:space="preserve">, ktorá je sprístupnená záujemcom v systéme </w:t>
      </w:r>
      <w:proofErr w:type="spellStart"/>
      <w:r>
        <w:t>Josephine</w:t>
      </w:r>
      <w:proofErr w:type="spellEnd"/>
      <w:r>
        <w:t>.</w:t>
      </w:r>
    </w:p>
    <w:p w:rsidR="00060D7F" w:rsidRDefault="00060D7F" w:rsidP="002C273D"/>
    <w:p w:rsidR="00060D7F" w:rsidRPr="00060D7F" w:rsidRDefault="00060D7F" w:rsidP="002C273D">
      <w:pPr>
        <w:rPr>
          <w:color w:val="FF0000"/>
        </w:rPr>
      </w:pPr>
      <w:r w:rsidRPr="00060D7F">
        <w:rPr>
          <w:color w:val="FF0000"/>
        </w:rPr>
        <w:t>Verejný obstarávateľ súčasne predlžuje lehotu na predkladanie ponúk do 9.6.2022 do 12h.</w:t>
      </w:r>
    </w:p>
    <w:sectPr w:rsidR="00060D7F" w:rsidRPr="00060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B0"/>
    <w:rsid w:val="00060D7F"/>
    <w:rsid w:val="002C273D"/>
    <w:rsid w:val="004D56A1"/>
    <w:rsid w:val="00A6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AC78"/>
  <w15:chartTrackingRefBased/>
  <w15:docId w15:val="{F67D8F32-984D-48B4-AC65-0FF727B0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Hrabinsky Milos</dc:creator>
  <cp:keywords/>
  <dc:description/>
  <cp:lastModifiedBy>Hrabinsky Milos</cp:lastModifiedBy>
  <cp:revision>1</cp:revision>
  <dcterms:created xsi:type="dcterms:W3CDTF">2022-06-03T10:08:00Z</dcterms:created>
  <dcterms:modified xsi:type="dcterms:W3CDTF">2022-06-03T10:23:00Z</dcterms:modified>
</cp:coreProperties>
</file>