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3C95C" w14:textId="07A512BA" w:rsidR="007C52D2" w:rsidRPr="00133D6D" w:rsidRDefault="007C52D2" w:rsidP="00133D6D">
      <w:pPr>
        <w:pStyle w:val="Bezriadkovania"/>
        <w:spacing w:line="276" w:lineRule="auto"/>
        <w:jc w:val="center"/>
        <w:rPr>
          <w:rFonts w:ascii="Times New Roman" w:hAnsi="Times New Roman" w:cs="Times New Roman"/>
          <w:b/>
          <w:bCs/>
          <w:sz w:val="24"/>
          <w:szCs w:val="20"/>
          <w:lang w:eastAsia="ar-SA"/>
        </w:rPr>
      </w:pPr>
      <w:r w:rsidRPr="00133D6D">
        <w:rPr>
          <w:rFonts w:ascii="Times New Roman" w:hAnsi="Times New Roman" w:cs="Times New Roman"/>
          <w:b/>
          <w:bCs/>
          <w:sz w:val="24"/>
          <w:szCs w:val="20"/>
          <w:lang w:eastAsia="ar-SA"/>
        </w:rPr>
        <w:t xml:space="preserve">ZMLUVA O DIELO </w:t>
      </w:r>
      <w:r w:rsidR="009A7C19" w:rsidRPr="00133D6D">
        <w:rPr>
          <w:rFonts w:ascii="Times New Roman" w:hAnsi="Times New Roman" w:cs="Times New Roman"/>
          <w:b/>
          <w:bCs/>
          <w:sz w:val="24"/>
          <w:szCs w:val="20"/>
          <w:lang w:eastAsia="ar-SA"/>
        </w:rPr>
        <w:t xml:space="preserve">č. </w:t>
      </w:r>
    </w:p>
    <w:p w14:paraId="187C2106" w14:textId="77777777" w:rsidR="00133D6D" w:rsidRDefault="00133D6D" w:rsidP="00133D6D">
      <w:pPr>
        <w:spacing w:after="0"/>
        <w:ind w:firstLine="360"/>
        <w:jc w:val="center"/>
        <w:rPr>
          <w:rFonts w:ascii="Times New Roman" w:hAnsi="Times New Roman" w:cs="Times New Roman"/>
          <w:b/>
        </w:rPr>
      </w:pPr>
    </w:p>
    <w:p w14:paraId="3CBFA1F5" w14:textId="03FDB8BA" w:rsidR="00CA58BE" w:rsidRPr="00133D6D" w:rsidRDefault="00760F55" w:rsidP="00C16392">
      <w:pPr>
        <w:spacing w:after="0"/>
        <w:ind w:firstLine="360"/>
        <w:jc w:val="center"/>
        <w:rPr>
          <w:rFonts w:ascii="Times New Roman" w:hAnsi="Times New Roman" w:cs="Times New Roman"/>
          <w:b/>
        </w:rPr>
      </w:pPr>
      <w:r w:rsidRPr="00133D6D">
        <w:rPr>
          <w:rFonts w:ascii="Times New Roman" w:hAnsi="Times New Roman" w:cs="Times New Roman"/>
          <w:b/>
        </w:rPr>
        <w:t>„</w:t>
      </w:r>
      <w:r w:rsidR="00C16392" w:rsidRPr="00C16392">
        <w:rPr>
          <w:rFonts w:ascii="Times New Roman" w:hAnsi="Times New Roman" w:cs="Times New Roman"/>
          <w:b/>
        </w:rPr>
        <w:t>Dodanie a výsadba nových stromov v parku v Lednických Rovniach</w:t>
      </w:r>
      <w:r w:rsidRPr="00133D6D">
        <w:rPr>
          <w:rFonts w:ascii="Times New Roman" w:hAnsi="Times New Roman" w:cs="Times New Roman"/>
          <w:b/>
        </w:rPr>
        <w:t>“</w:t>
      </w:r>
      <w:r w:rsidR="00CA58BE" w:rsidRPr="00133D6D">
        <w:rPr>
          <w:rFonts w:ascii="Times New Roman" w:hAnsi="Times New Roman" w:cs="Times New Roman"/>
          <w:b/>
        </w:rPr>
        <w:t xml:space="preserve"> </w:t>
      </w:r>
    </w:p>
    <w:p w14:paraId="6FB50AA9" w14:textId="77777777" w:rsidR="00133D6D" w:rsidRDefault="00133D6D" w:rsidP="00133D6D">
      <w:pPr>
        <w:spacing w:after="0"/>
        <w:ind w:firstLine="360"/>
        <w:jc w:val="center"/>
        <w:rPr>
          <w:rFonts w:ascii="Times New Roman" w:hAnsi="Times New Roman" w:cs="Times New Roman"/>
          <w:b/>
          <w:bCs/>
          <w:lang w:eastAsia="ar-SA"/>
        </w:rPr>
      </w:pPr>
      <w:r w:rsidRPr="00133D6D">
        <w:rPr>
          <w:rFonts w:ascii="Times New Roman" w:hAnsi="Times New Roman" w:cs="Times New Roman"/>
          <w:b/>
          <w:bCs/>
          <w:lang w:eastAsia="ar-SA"/>
        </w:rPr>
        <w:t>v</w:t>
      </w:r>
      <w:r w:rsidR="00340440" w:rsidRPr="00133D6D">
        <w:rPr>
          <w:rFonts w:ascii="Times New Roman" w:hAnsi="Times New Roman" w:cs="Times New Roman"/>
          <w:b/>
          <w:bCs/>
          <w:lang w:eastAsia="ar-SA"/>
        </w:rPr>
        <w:t xml:space="preserve"> projekt</w:t>
      </w:r>
      <w:r w:rsidRPr="00133D6D">
        <w:rPr>
          <w:rFonts w:ascii="Times New Roman" w:hAnsi="Times New Roman" w:cs="Times New Roman"/>
          <w:b/>
          <w:bCs/>
          <w:lang w:eastAsia="ar-SA"/>
        </w:rPr>
        <w:t>e</w:t>
      </w:r>
      <w:r w:rsidR="00340440" w:rsidRPr="00133D6D">
        <w:rPr>
          <w:rFonts w:ascii="Times New Roman" w:hAnsi="Times New Roman" w:cs="Times New Roman"/>
          <w:b/>
          <w:bCs/>
          <w:lang w:eastAsia="ar-SA"/>
        </w:rPr>
        <w:t xml:space="preserve">  </w:t>
      </w:r>
    </w:p>
    <w:p w14:paraId="6794D89D" w14:textId="0F66D95A" w:rsidR="00340440" w:rsidRPr="00133D6D" w:rsidRDefault="00340440" w:rsidP="00133D6D">
      <w:pPr>
        <w:spacing w:after="0"/>
        <w:ind w:firstLine="360"/>
        <w:jc w:val="center"/>
        <w:rPr>
          <w:rFonts w:ascii="Times New Roman" w:hAnsi="Times New Roman" w:cs="Times New Roman"/>
          <w:b/>
          <w:bCs/>
          <w:lang w:eastAsia="ar-SA"/>
        </w:rPr>
      </w:pPr>
      <w:r w:rsidRPr="00133D6D">
        <w:rPr>
          <w:rFonts w:ascii="Times New Roman" w:hAnsi="Times New Roman" w:cs="Times New Roman"/>
          <w:b/>
          <w:bCs/>
          <w:lang w:eastAsia="ar-SA"/>
        </w:rPr>
        <w:t>„Obnova a revitalizácia historického parku v Lednických Rovniach“</w:t>
      </w:r>
    </w:p>
    <w:p w14:paraId="6D0BAF74" w14:textId="77777777" w:rsidR="00133D6D" w:rsidRDefault="00133D6D" w:rsidP="00133D6D">
      <w:pPr>
        <w:pStyle w:val="Bezriadkovania"/>
        <w:spacing w:line="276" w:lineRule="auto"/>
        <w:jc w:val="center"/>
        <w:rPr>
          <w:rFonts w:ascii="Times New Roman" w:hAnsi="Times New Roman" w:cs="Times New Roman"/>
          <w:sz w:val="20"/>
          <w:szCs w:val="20"/>
          <w:lang w:eastAsia="ar-SA"/>
        </w:rPr>
      </w:pPr>
    </w:p>
    <w:p w14:paraId="1FC094A2" w14:textId="77777777" w:rsidR="007C52D2" w:rsidRPr="00133D6D" w:rsidRDefault="007C52D2" w:rsidP="00133D6D">
      <w:pPr>
        <w:pStyle w:val="Bezriadkovania"/>
        <w:spacing w:line="276" w:lineRule="auto"/>
        <w:jc w:val="center"/>
        <w:rPr>
          <w:rFonts w:ascii="Times New Roman" w:hAnsi="Times New Roman" w:cs="Times New Roman"/>
          <w:sz w:val="20"/>
          <w:szCs w:val="20"/>
          <w:lang w:eastAsia="ar-SA"/>
        </w:rPr>
      </w:pPr>
      <w:r w:rsidRPr="00133D6D">
        <w:rPr>
          <w:rFonts w:ascii="Times New Roman" w:hAnsi="Times New Roman" w:cs="Times New Roman"/>
          <w:sz w:val="20"/>
          <w:szCs w:val="20"/>
          <w:lang w:eastAsia="ar-SA"/>
        </w:rPr>
        <w:t>uzavretá podľa § 536 a </w:t>
      </w:r>
      <w:proofErr w:type="spellStart"/>
      <w:r w:rsidRPr="00133D6D">
        <w:rPr>
          <w:rFonts w:ascii="Times New Roman" w:hAnsi="Times New Roman" w:cs="Times New Roman"/>
          <w:sz w:val="20"/>
          <w:szCs w:val="20"/>
          <w:lang w:eastAsia="ar-SA"/>
        </w:rPr>
        <w:t>nasl</w:t>
      </w:r>
      <w:proofErr w:type="spellEnd"/>
      <w:r w:rsidRPr="00133D6D">
        <w:rPr>
          <w:rFonts w:ascii="Times New Roman" w:hAnsi="Times New Roman" w:cs="Times New Roman"/>
          <w:sz w:val="20"/>
          <w:szCs w:val="20"/>
          <w:lang w:eastAsia="ar-SA"/>
        </w:rPr>
        <w:t>. zákona č. 513/1991 Zb. Obchodný zákonník</w:t>
      </w:r>
    </w:p>
    <w:p w14:paraId="3A12C5E5" w14:textId="77777777" w:rsidR="007C52D2" w:rsidRPr="00133D6D" w:rsidRDefault="007C52D2" w:rsidP="00133D6D">
      <w:pPr>
        <w:pStyle w:val="Bezriadkovania"/>
        <w:spacing w:line="276" w:lineRule="auto"/>
        <w:jc w:val="center"/>
        <w:rPr>
          <w:rFonts w:ascii="Times New Roman" w:hAnsi="Times New Roman" w:cs="Times New Roman"/>
          <w:sz w:val="20"/>
          <w:szCs w:val="20"/>
          <w:lang w:eastAsia="ar-SA"/>
        </w:rPr>
      </w:pPr>
      <w:r w:rsidRPr="00133D6D">
        <w:rPr>
          <w:rFonts w:ascii="Times New Roman" w:hAnsi="Times New Roman" w:cs="Times New Roman"/>
          <w:sz w:val="20"/>
          <w:szCs w:val="20"/>
          <w:lang w:eastAsia="ar-SA"/>
        </w:rPr>
        <w:t>v znení neskorších predpisov</w:t>
      </w:r>
    </w:p>
    <w:p w14:paraId="7D3EC11F" w14:textId="77777777" w:rsidR="007C52D2" w:rsidRPr="00133D6D" w:rsidRDefault="007C52D2" w:rsidP="00133D6D">
      <w:pPr>
        <w:pStyle w:val="Bezriadkovania"/>
        <w:spacing w:line="276" w:lineRule="auto"/>
        <w:rPr>
          <w:rFonts w:ascii="Times New Roman" w:hAnsi="Times New Roman" w:cs="Times New Roman"/>
          <w:sz w:val="20"/>
          <w:szCs w:val="20"/>
          <w:lang w:eastAsia="ar-SA"/>
        </w:rPr>
      </w:pPr>
      <w:r w:rsidRPr="00133D6D">
        <w:rPr>
          <w:rFonts w:ascii="Times New Roman" w:hAnsi="Times New Roman" w:cs="Times New Roman"/>
          <w:sz w:val="20"/>
          <w:szCs w:val="20"/>
          <w:lang w:eastAsia="ar-SA"/>
        </w:rPr>
        <w:t xml:space="preserve"> </w:t>
      </w:r>
    </w:p>
    <w:p w14:paraId="6B83C7C8" w14:textId="77777777" w:rsidR="007C52D2" w:rsidRPr="00133D6D" w:rsidRDefault="007C52D2" w:rsidP="00133D6D">
      <w:pPr>
        <w:pStyle w:val="Bezriadkovania"/>
        <w:spacing w:line="276" w:lineRule="auto"/>
        <w:rPr>
          <w:rFonts w:ascii="Times New Roman" w:hAnsi="Times New Roman" w:cs="Times New Roman"/>
          <w:sz w:val="20"/>
          <w:szCs w:val="20"/>
          <w:lang w:eastAsia="ar-SA"/>
        </w:rPr>
      </w:pPr>
      <w:r w:rsidRPr="00133D6D">
        <w:rPr>
          <w:rFonts w:ascii="Times New Roman" w:hAnsi="Times New Roman" w:cs="Times New Roman"/>
          <w:sz w:val="20"/>
          <w:szCs w:val="20"/>
          <w:lang w:eastAsia="ar-SA"/>
        </w:rPr>
        <w:t>medzi zmluvnými stranami:</w:t>
      </w:r>
    </w:p>
    <w:p w14:paraId="0630355D" w14:textId="77777777" w:rsidR="007C52D2" w:rsidRPr="00133D6D" w:rsidRDefault="007C52D2" w:rsidP="00133D6D">
      <w:pPr>
        <w:pStyle w:val="Bezriadkovania"/>
        <w:spacing w:line="276" w:lineRule="auto"/>
        <w:rPr>
          <w:rFonts w:ascii="Times New Roman" w:hAnsi="Times New Roman" w:cs="Times New Roman"/>
          <w:sz w:val="20"/>
          <w:szCs w:val="20"/>
        </w:rPr>
      </w:pPr>
    </w:p>
    <w:p w14:paraId="1DEDA785"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b/>
          <w:bCs/>
          <w:sz w:val="20"/>
          <w:szCs w:val="20"/>
        </w:rPr>
        <w:t>1. OBJEDNÁVATEĽ  :</w:t>
      </w:r>
      <w:r w:rsidRPr="00133D6D">
        <w:rPr>
          <w:rFonts w:ascii="Times New Roman" w:hAnsi="Times New Roman" w:cs="Times New Roman"/>
          <w:b/>
          <w:bCs/>
          <w:sz w:val="20"/>
          <w:szCs w:val="20"/>
        </w:rPr>
        <w:tab/>
      </w:r>
      <w:r w:rsidRPr="00133D6D">
        <w:rPr>
          <w:rFonts w:ascii="Times New Roman" w:hAnsi="Times New Roman" w:cs="Times New Roman"/>
          <w:b/>
          <w:bCs/>
          <w:sz w:val="20"/>
          <w:szCs w:val="20"/>
        </w:rPr>
        <w:tab/>
      </w:r>
      <w:r w:rsidRPr="00133D6D">
        <w:rPr>
          <w:rFonts w:ascii="Times New Roman" w:hAnsi="Times New Roman" w:cs="Times New Roman"/>
          <w:b/>
          <w:bCs/>
          <w:sz w:val="20"/>
          <w:szCs w:val="20"/>
        </w:rPr>
        <w:tab/>
        <w:t>Obec Lednické Rovne</w:t>
      </w:r>
    </w:p>
    <w:p w14:paraId="41406897" w14:textId="77777777" w:rsidR="009B4016" w:rsidRPr="00133D6D" w:rsidRDefault="009B4016" w:rsidP="00133D6D">
      <w:pPr>
        <w:pStyle w:val="Bezriadkovania"/>
        <w:spacing w:line="276" w:lineRule="auto"/>
        <w:rPr>
          <w:rFonts w:ascii="Times New Roman" w:hAnsi="Times New Roman" w:cs="Times New Roman"/>
          <w:b/>
          <w:bCs/>
          <w:sz w:val="20"/>
          <w:szCs w:val="20"/>
        </w:rPr>
      </w:pPr>
      <w:r w:rsidRPr="00133D6D">
        <w:rPr>
          <w:rFonts w:ascii="Times New Roman" w:hAnsi="Times New Roman" w:cs="Times New Roman"/>
          <w:b/>
          <w:bCs/>
          <w:sz w:val="20"/>
          <w:szCs w:val="20"/>
        </w:rPr>
        <w:t xml:space="preserve">sídlo: </w:t>
      </w:r>
      <w:r w:rsidRPr="00133D6D">
        <w:rPr>
          <w:rFonts w:ascii="Times New Roman" w:hAnsi="Times New Roman" w:cs="Times New Roman"/>
          <w:b/>
          <w:bCs/>
          <w:sz w:val="20"/>
          <w:szCs w:val="20"/>
        </w:rPr>
        <w:tab/>
      </w:r>
      <w:r w:rsidRPr="00133D6D">
        <w:rPr>
          <w:rFonts w:ascii="Times New Roman" w:hAnsi="Times New Roman" w:cs="Times New Roman"/>
          <w:b/>
          <w:bCs/>
          <w:sz w:val="20"/>
          <w:szCs w:val="20"/>
        </w:rPr>
        <w:tab/>
      </w:r>
      <w:r w:rsidRPr="00133D6D">
        <w:rPr>
          <w:rFonts w:ascii="Times New Roman" w:hAnsi="Times New Roman" w:cs="Times New Roman"/>
          <w:b/>
          <w:bCs/>
          <w:sz w:val="20"/>
          <w:szCs w:val="20"/>
        </w:rPr>
        <w:tab/>
      </w:r>
      <w:r w:rsidRPr="00133D6D">
        <w:rPr>
          <w:rFonts w:ascii="Times New Roman" w:hAnsi="Times New Roman" w:cs="Times New Roman"/>
          <w:b/>
          <w:bCs/>
          <w:sz w:val="20"/>
          <w:szCs w:val="20"/>
        </w:rPr>
        <w:tab/>
      </w:r>
      <w:r w:rsidRPr="00133D6D">
        <w:rPr>
          <w:rFonts w:ascii="Times New Roman" w:hAnsi="Times New Roman" w:cs="Times New Roman"/>
          <w:b/>
          <w:bCs/>
          <w:sz w:val="20"/>
          <w:szCs w:val="20"/>
        </w:rPr>
        <w:tab/>
      </w:r>
      <w:r w:rsidRPr="00133D6D">
        <w:rPr>
          <w:rFonts w:ascii="Times New Roman" w:hAnsi="Times New Roman" w:cs="Times New Roman"/>
          <w:bCs/>
          <w:sz w:val="20"/>
          <w:szCs w:val="20"/>
        </w:rPr>
        <w:t>Námestie slobody 32, 020 61 Lednické Rovne</w:t>
      </w:r>
    </w:p>
    <w:p w14:paraId="5EF94970"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IČO: </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t>00317462</w:t>
      </w:r>
    </w:p>
    <w:p w14:paraId="1C832CB3"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DIČ:</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t>2020615597</w:t>
      </w:r>
    </w:p>
    <w:p w14:paraId="6F568ECA"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bankové spojenie: </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t xml:space="preserve">Prima banka Slovensko a.s. </w:t>
      </w:r>
    </w:p>
    <w:p w14:paraId="66B0CB53"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číslo účtu: </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t>SK26 5600 0000 0029 9632 7001</w:t>
      </w:r>
    </w:p>
    <w:p w14:paraId="27751761"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zastúpený: </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t>Mgr. Marian Horečný (starosta obce)</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p>
    <w:p w14:paraId="520EB11D"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číslo telefónu: </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t>042/28 53 401</w:t>
      </w:r>
    </w:p>
    <w:p w14:paraId="18AD8D50"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e-mail: </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hyperlink r:id="rId8" w:history="1">
        <w:r w:rsidRPr="00133D6D">
          <w:rPr>
            <w:rStyle w:val="Hypertextovprepojenie"/>
            <w:rFonts w:ascii="Times New Roman" w:hAnsi="Times New Roman" w:cs="Times New Roman"/>
            <w:color w:val="auto"/>
            <w:sz w:val="20"/>
            <w:szCs w:val="20"/>
            <w:u w:val="none"/>
          </w:rPr>
          <w:t>podatelna@lednickerovne.sk</w:t>
        </w:r>
      </w:hyperlink>
      <w:r w:rsidRPr="00133D6D">
        <w:rPr>
          <w:rFonts w:ascii="Times New Roman" w:hAnsi="Times New Roman" w:cs="Times New Roman"/>
          <w:sz w:val="20"/>
          <w:szCs w:val="20"/>
        </w:rPr>
        <w:t>, starosta@lednickerovne.sk</w:t>
      </w:r>
    </w:p>
    <w:p w14:paraId="5512FF7E" w14:textId="77777777" w:rsidR="009B4016" w:rsidRPr="00133D6D" w:rsidRDefault="009B4016"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(ďalej len „Objednávateľ“)</w:t>
      </w:r>
    </w:p>
    <w:p w14:paraId="0E8E2C94" w14:textId="77777777" w:rsidR="007C52D2" w:rsidRPr="00133D6D" w:rsidRDefault="007C52D2" w:rsidP="00133D6D">
      <w:pPr>
        <w:pStyle w:val="Bezriadkovania"/>
        <w:spacing w:line="276" w:lineRule="auto"/>
        <w:rPr>
          <w:rFonts w:ascii="Times New Roman" w:hAnsi="Times New Roman" w:cs="Times New Roman"/>
          <w:sz w:val="20"/>
          <w:szCs w:val="20"/>
        </w:rPr>
      </w:pPr>
    </w:p>
    <w:p w14:paraId="7F50D825" w14:textId="77777777" w:rsidR="007C52D2" w:rsidRPr="00133D6D" w:rsidRDefault="007C52D2"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a</w:t>
      </w:r>
    </w:p>
    <w:p w14:paraId="5B80EDFD" w14:textId="77777777" w:rsidR="007C52D2" w:rsidRPr="00133D6D" w:rsidRDefault="007C52D2" w:rsidP="00133D6D">
      <w:pPr>
        <w:pStyle w:val="Bezriadkovania"/>
        <w:spacing w:line="276" w:lineRule="auto"/>
        <w:rPr>
          <w:rFonts w:ascii="Times New Roman" w:hAnsi="Times New Roman" w:cs="Times New Roman"/>
          <w:sz w:val="20"/>
          <w:szCs w:val="20"/>
        </w:rPr>
      </w:pPr>
    </w:p>
    <w:p w14:paraId="56B8FFAD" w14:textId="7612B99D" w:rsidR="00BB33EC" w:rsidRPr="00133D6D" w:rsidRDefault="007C52D2" w:rsidP="00133D6D">
      <w:pPr>
        <w:pStyle w:val="Bezriadkovania"/>
        <w:spacing w:line="276" w:lineRule="auto"/>
        <w:rPr>
          <w:rFonts w:ascii="Times New Roman" w:hAnsi="Times New Roman" w:cs="Times New Roman"/>
          <w:bCs/>
          <w:sz w:val="20"/>
          <w:szCs w:val="20"/>
        </w:rPr>
      </w:pPr>
      <w:r w:rsidRPr="00133D6D">
        <w:rPr>
          <w:rFonts w:ascii="Times New Roman" w:hAnsi="Times New Roman" w:cs="Times New Roman"/>
          <w:b/>
          <w:bCs/>
          <w:sz w:val="20"/>
          <w:szCs w:val="20"/>
        </w:rPr>
        <w:t>2. ZHOTOVITEĽ</w:t>
      </w:r>
      <w:r w:rsidRPr="00133D6D">
        <w:rPr>
          <w:rFonts w:ascii="Times New Roman" w:hAnsi="Times New Roman" w:cs="Times New Roman"/>
          <w:bCs/>
          <w:sz w:val="20"/>
          <w:szCs w:val="20"/>
        </w:rPr>
        <w:t>:</w:t>
      </w:r>
      <w:r w:rsidR="007F3E9C" w:rsidRPr="00133D6D">
        <w:rPr>
          <w:rFonts w:ascii="Times New Roman" w:hAnsi="Times New Roman" w:cs="Times New Roman"/>
          <w:bCs/>
          <w:sz w:val="20"/>
          <w:szCs w:val="20"/>
        </w:rPr>
        <w:tab/>
      </w:r>
      <w:r w:rsidR="007F3E9C" w:rsidRPr="00133D6D">
        <w:rPr>
          <w:rFonts w:ascii="Times New Roman" w:hAnsi="Times New Roman" w:cs="Times New Roman"/>
          <w:bCs/>
          <w:sz w:val="20"/>
          <w:szCs w:val="20"/>
        </w:rPr>
        <w:tab/>
      </w:r>
      <w:r w:rsidR="007F3E9C" w:rsidRPr="00133D6D">
        <w:rPr>
          <w:rFonts w:ascii="Times New Roman" w:hAnsi="Times New Roman" w:cs="Times New Roman"/>
          <w:bCs/>
          <w:sz w:val="20"/>
          <w:szCs w:val="20"/>
        </w:rPr>
        <w:tab/>
      </w:r>
      <w:r w:rsidR="00BB33EC" w:rsidRPr="00133D6D">
        <w:rPr>
          <w:rFonts w:ascii="Times New Roman" w:hAnsi="Times New Roman" w:cs="Times New Roman"/>
          <w:b/>
          <w:bCs/>
          <w:sz w:val="20"/>
          <w:szCs w:val="20"/>
        </w:rPr>
        <w:t xml:space="preserve"> </w:t>
      </w:r>
    </w:p>
    <w:p w14:paraId="4C933D58" w14:textId="53263E30" w:rsidR="00BB33EC" w:rsidRPr="00133D6D" w:rsidRDefault="00BB33E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sídlo: </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47A54192" w14:textId="4E9D0CBD" w:rsidR="00BB33EC" w:rsidRPr="00133D6D" w:rsidRDefault="00BB33E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IČO: </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29D14765" w14:textId="3BB42231" w:rsidR="00BB33EC" w:rsidRPr="00133D6D" w:rsidRDefault="00BB33E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DIČ: </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5CACC0DC" w14:textId="307C2277" w:rsidR="00BB33EC" w:rsidRPr="00133D6D" w:rsidRDefault="00BB33E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bankové spojenie: </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6A6FA996" w14:textId="496CC1D6" w:rsidR="00BB33EC" w:rsidRPr="00133D6D" w:rsidRDefault="00BB33E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číslo účtu: </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58C9CE63" w14:textId="164178A7" w:rsidR="00BB33EC" w:rsidRPr="00133D6D" w:rsidRDefault="00BB33E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 xml:space="preserve">zastúpený: </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393F4547" w14:textId="53DA3172" w:rsidR="00BB33EC" w:rsidRPr="00133D6D" w:rsidRDefault="00340440"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číslo telefónu:</w:t>
      </w:r>
      <w:r w:rsidR="00BB33EC" w:rsidRPr="00133D6D">
        <w:rPr>
          <w:rFonts w:ascii="Times New Roman" w:hAnsi="Times New Roman" w:cs="Times New Roman"/>
          <w:sz w:val="20"/>
          <w:szCs w:val="20"/>
        </w:rPr>
        <w:tab/>
        <w:t xml:space="preserve"> </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4B5186D7" w14:textId="0F7EF00E" w:rsidR="00BB33EC" w:rsidRPr="00133D6D" w:rsidRDefault="00BB33E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e-mail</w:t>
      </w:r>
      <w:r w:rsidR="007F3E9C" w:rsidRPr="00133D6D">
        <w:rPr>
          <w:rFonts w:ascii="Times New Roman" w:hAnsi="Times New Roman" w:cs="Times New Roman"/>
          <w:sz w:val="20"/>
          <w:szCs w:val="20"/>
        </w:rPr>
        <w:t>:</w:t>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r w:rsidR="007F3E9C" w:rsidRPr="00133D6D">
        <w:rPr>
          <w:rFonts w:ascii="Times New Roman" w:hAnsi="Times New Roman" w:cs="Times New Roman"/>
          <w:sz w:val="20"/>
          <w:szCs w:val="20"/>
        </w:rPr>
        <w:tab/>
      </w:r>
    </w:p>
    <w:p w14:paraId="11AEBBFA" w14:textId="543DB764" w:rsidR="00BB33EC" w:rsidRPr="00133D6D" w:rsidRDefault="007F3E9C"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zapísaný:</w:t>
      </w:r>
      <w:r w:rsidR="00BB33EC" w:rsidRPr="00133D6D">
        <w:rPr>
          <w:rFonts w:ascii="Times New Roman" w:hAnsi="Times New Roman" w:cs="Times New Roman"/>
          <w:sz w:val="20"/>
          <w:szCs w:val="20"/>
        </w:rPr>
        <w:t xml:space="preserve"> </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r>
    </w:p>
    <w:p w14:paraId="1428AB84" w14:textId="6B42CD55" w:rsidR="007C52D2" w:rsidRPr="00133D6D" w:rsidRDefault="007C52D2" w:rsidP="00133D6D">
      <w:pPr>
        <w:pStyle w:val="Bezriadkovania"/>
        <w:spacing w:line="276" w:lineRule="auto"/>
        <w:rPr>
          <w:rFonts w:ascii="Times New Roman" w:hAnsi="Times New Roman" w:cs="Times New Roman"/>
          <w:sz w:val="20"/>
          <w:szCs w:val="20"/>
        </w:rPr>
      </w:pPr>
      <w:r w:rsidRPr="00133D6D">
        <w:rPr>
          <w:rFonts w:ascii="Times New Roman" w:hAnsi="Times New Roman" w:cs="Times New Roman"/>
          <w:sz w:val="20"/>
          <w:szCs w:val="20"/>
        </w:rPr>
        <w:t>(ďalej len „Zhotoviteľ“)</w:t>
      </w:r>
    </w:p>
    <w:p w14:paraId="7748B3D4" w14:textId="77777777" w:rsidR="007C52D2" w:rsidRPr="00133D6D" w:rsidRDefault="007C52D2" w:rsidP="00133D6D">
      <w:pPr>
        <w:pStyle w:val="Bezriadkovania"/>
        <w:spacing w:line="276" w:lineRule="auto"/>
        <w:rPr>
          <w:rFonts w:ascii="Times New Roman" w:hAnsi="Times New Roman" w:cs="Times New Roman"/>
          <w:sz w:val="20"/>
          <w:szCs w:val="20"/>
          <w:lang w:eastAsia="ar-SA"/>
        </w:rPr>
      </w:pPr>
      <w:r w:rsidRPr="00133D6D">
        <w:rPr>
          <w:rFonts w:ascii="Times New Roman" w:hAnsi="Times New Roman" w:cs="Times New Roman"/>
          <w:sz w:val="20"/>
          <w:szCs w:val="20"/>
        </w:rPr>
        <w:t xml:space="preserve">(Objednávateľ a Zhotoviteľ ďalej </w:t>
      </w:r>
      <w:r w:rsidRPr="00133D6D">
        <w:rPr>
          <w:rFonts w:ascii="Times New Roman" w:hAnsi="Times New Roman" w:cs="Times New Roman"/>
          <w:sz w:val="20"/>
          <w:szCs w:val="20"/>
          <w:lang w:eastAsia="ar-SA"/>
        </w:rPr>
        <w:t>jednotlivo aj ako „Zmluvná strana” alebo spoločne ako „Zmluvné strany“)</w:t>
      </w:r>
    </w:p>
    <w:p w14:paraId="7EE2786F" w14:textId="77777777" w:rsidR="007C52D2" w:rsidRDefault="007C52D2" w:rsidP="00133D6D">
      <w:pPr>
        <w:pStyle w:val="Bezriadkovania"/>
        <w:spacing w:line="276" w:lineRule="auto"/>
        <w:rPr>
          <w:rFonts w:ascii="Times New Roman" w:hAnsi="Times New Roman" w:cs="Times New Roman"/>
          <w:sz w:val="20"/>
          <w:szCs w:val="20"/>
          <w:lang w:eastAsia="ar-SA"/>
        </w:rPr>
      </w:pPr>
    </w:p>
    <w:p w14:paraId="2E4914C3" w14:textId="77777777" w:rsidR="00592C2C" w:rsidRPr="00133D6D" w:rsidRDefault="00592C2C" w:rsidP="00133D6D">
      <w:pPr>
        <w:pStyle w:val="Bezriadkovania"/>
        <w:spacing w:line="276" w:lineRule="auto"/>
        <w:rPr>
          <w:rFonts w:ascii="Times New Roman" w:hAnsi="Times New Roman" w:cs="Times New Roman"/>
          <w:sz w:val="20"/>
          <w:szCs w:val="20"/>
          <w:lang w:eastAsia="ar-SA"/>
        </w:rPr>
      </w:pPr>
    </w:p>
    <w:p w14:paraId="51333282" w14:textId="77777777" w:rsidR="007C52D2" w:rsidRPr="00133D6D" w:rsidRDefault="007C52D2" w:rsidP="00133D6D">
      <w:pPr>
        <w:pStyle w:val="Titulok"/>
        <w:spacing w:line="276" w:lineRule="auto"/>
        <w:jc w:val="center"/>
        <w:rPr>
          <w:rFonts w:ascii="Times New Roman" w:hAnsi="Times New Roman" w:cs="Times New Roman"/>
        </w:rPr>
      </w:pPr>
      <w:r w:rsidRPr="00133D6D">
        <w:rPr>
          <w:rFonts w:ascii="Times New Roman" w:hAnsi="Times New Roman" w:cs="Times New Roman"/>
        </w:rPr>
        <w:t>PREAMBULA</w:t>
      </w:r>
    </w:p>
    <w:p w14:paraId="5C7E2A03" w14:textId="77777777" w:rsidR="005015DA" w:rsidRPr="00133D6D" w:rsidRDefault="005015DA" w:rsidP="00133D6D">
      <w:pPr>
        <w:pStyle w:val="Odsekzoznamu"/>
        <w:numPr>
          <w:ilvl w:val="0"/>
          <w:numId w:val="28"/>
        </w:numPr>
        <w:spacing w:after="0"/>
        <w:ind w:left="567" w:hanging="426"/>
        <w:jc w:val="both"/>
        <w:rPr>
          <w:rFonts w:ascii="Times New Roman" w:hAnsi="Times New Roman" w:cs="Times New Roman"/>
          <w:sz w:val="20"/>
          <w:szCs w:val="20"/>
        </w:rPr>
      </w:pPr>
      <w:r w:rsidRPr="00133D6D">
        <w:rPr>
          <w:rFonts w:ascii="Times New Roman" w:hAnsi="Times New Roman" w:cs="Times New Roman"/>
          <w:sz w:val="20"/>
          <w:szCs w:val="20"/>
        </w:rPr>
        <w:t>Táto zmluva sa uzatvára v rámci projektu „Obnova a revitalizácia historického parku v Lednických Rovniach“ z výzvy CLT01 programu „PODNIKANIE V OBLASTI KULTÚRY, KULTÚRNE DEDIČSTVO A KULTÚRNA SPOLUPRÁCA“ z Finančného mechanizmu - Granty EHP 2014-2021 a štátneho rozpočtu Slovenskej republiky. Zmluvné strany prehlasujú, že sú si vedomé skutočnosti, že zmluva, ako aj všetky jej prípadné dodatky, môžu byť zverejnené na webovom sídle správcu programu a budú zverejnené na webovom sídle objednávateľa.</w:t>
      </w:r>
    </w:p>
    <w:p w14:paraId="6C18DFBA" w14:textId="77777777" w:rsidR="005015DA" w:rsidRPr="00133D6D" w:rsidRDefault="005015DA" w:rsidP="00133D6D">
      <w:pPr>
        <w:pStyle w:val="Odsekzoznamu"/>
        <w:spacing w:after="0"/>
        <w:ind w:left="567"/>
        <w:jc w:val="both"/>
        <w:rPr>
          <w:rFonts w:ascii="Times New Roman" w:hAnsi="Times New Roman" w:cs="Times New Roman"/>
          <w:sz w:val="20"/>
          <w:szCs w:val="20"/>
        </w:rPr>
      </w:pPr>
    </w:p>
    <w:p w14:paraId="0291CFCF" w14:textId="62FE9D28" w:rsidR="005015DA" w:rsidRDefault="005015DA" w:rsidP="00133D6D">
      <w:pPr>
        <w:pStyle w:val="Odsekzoznamu"/>
        <w:numPr>
          <w:ilvl w:val="0"/>
          <w:numId w:val="28"/>
        </w:numPr>
        <w:spacing w:after="0"/>
        <w:ind w:left="567" w:hanging="426"/>
        <w:jc w:val="both"/>
        <w:rPr>
          <w:rFonts w:ascii="Times New Roman" w:hAnsi="Times New Roman" w:cs="Times New Roman"/>
          <w:sz w:val="20"/>
          <w:szCs w:val="20"/>
        </w:rPr>
      </w:pPr>
      <w:r w:rsidRPr="00133D6D">
        <w:rPr>
          <w:rFonts w:ascii="Times New Roman" w:hAnsi="Times New Roman" w:cs="Times New Roman"/>
          <w:sz w:val="20"/>
          <w:szCs w:val="20"/>
        </w:rPr>
        <w:t xml:space="preserve">Táto Zmluva o dielo sa uzatvára ako výsledok verejného obstarávania na predmet zákazky </w:t>
      </w:r>
      <w:r w:rsidRPr="00133D6D">
        <w:rPr>
          <w:rFonts w:ascii="Times New Roman" w:hAnsi="Times New Roman" w:cs="Times New Roman"/>
          <w:b/>
          <w:sz w:val="20"/>
          <w:szCs w:val="20"/>
        </w:rPr>
        <w:t>„</w:t>
      </w:r>
      <w:r w:rsidR="00133D6D" w:rsidRPr="00133D6D">
        <w:rPr>
          <w:rFonts w:ascii="Times New Roman" w:hAnsi="Times New Roman" w:cs="Times New Roman"/>
          <w:b/>
          <w:sz w:val="20"/>
          <w:szCs w:val="20"/>
        </w:rPr>
        <w:t>Rekonštrukcia kultúrnej pamiatky – výsadba nových stromov v parku v Lednických Rovniach</w:t>
      </w:r>
      <w:r w:rsidRPr="00133D6D">
        <w:rPr>
          <w:rFonts w:ascii="Times New Roman" w:hAnsi="Times New Roman" w:cs="Times New Roman"/>
          <w:b/>
          <w:sz w:val="20"/>
          <w:szCs w:val="20"/>
        </w:rPr>
        <w:t xml:space="preserve"> v rámci projektu č. CLT01028 s názvom „Obnova a revitalizácia historického parku v Lednických Rovniach“ (ďalej len „projekt“) v zmysle a v súlade s usmerneniami RO/SO RO, z finančného mechanizmu Európskeho hospodárskeho priestoru 2014 – 2021 a nadväzujúcimi dokumentami zverejnenými príslušným RO/SO RO, ako aj s projektovou zmluvou uzatvorenej na základe schválenej žiadosti CLT01028“</w:t>
      </w:r>
      <w:r w:rsidRPr="00133D6D">
        <w:rPr>
          <w:rFonts w:ascii="Times New Roman" w:hAnsi="Times New Roman" w:cs="Times New Roman"/>
          <w:sz w:val="20"/>
          <w:szCs w:val="20"/>
        </w:rPr>
        <w:t>, ktoré realizoval Objednávateľ v súlade s § 117 a </w:t>
      </w:r>
      <w:proofErr w:type="spellStart"/>
      <w:r w:rsidRPr="00133D6D">
        <w:rPr>
          <w:rFonts w:ascii="Times New Roman" w:hAnsi="Times New Roman" w:cs="Times New Roman"/>
          <w:sz w:val="20"/>
          <w:szCs w:val="20"/>
        </w:rPr>
        <w:t>nasl</w:t>
      </w:r>
      <w:proofErr w:type="spellEnd"/>
      <w:r w:rsidRPr="00133D6D">
        <w:rPr>
          <w:rFonts w:ascii="Times New Roman" w:hAnsi="Times New Roman" w:cs="Times New Roman"/>
          <w:sz w:val="20"/>
          <w:szCs w:val="20"/>
        </w:rPr>
        <w:t xml:space="preserve">. zákona č. 343/2015 Z. z. o verejnom obstarávaní a o zmene a doplnení niektorých zákonov v neskorších predpisov (ďalej len „zákon o verejnom obstarávaní“) </w:t>
      </w:r>
      <w:r w:rsidRPr="00133D6D">
        <w:rPr>
          <w:rFonts w:ascii="Times New Roman" w:hAnsi="Times New Roman" w:cs="Times New Roman"/>
          <w:sz w:val="20"/>
          <w:szCs w:val="20"/>
        </w:rPr>
        <w:lastRenderedPageBreak/>
        <w:t>postupom zadávania zákazky s nízkou hodnotou. Na základe vyhodnotenia ponúk bola ponuka Zhotoviteľa vybraná ako ponuka úspešného uchádzača v súlade s podmienkami uvedenými vo výzve na predkladanie ponúk. Na základe tejto skutočnosti a predloženej ponuky Zhotoviteľa sa Zmluvné strany v slobodnej vôli a v súlade s platnými právnymi predpismi rozhodli uzatvoriť túto Zmluvu o dielo (ďalej len „Zmluva“).</w:t>
      </w:r>
    </w:p>
    <w:p w14:paraId="1082273C" w14:textId="77777777" w:rsidR="00436A29" w:rsidRPr="00133D6D" w:rsidRDefault="00436A29" w:rsidP="00436A29">
      <w:pPr>
        <w:pStyle w:val="Odsekzoznamu"/>
        <w:spacing w:after="0"/>
        <w:ind w:left="567"/>
        <w:jc w:val="both"/>
        <w:rPr>
          <w:rFonts w:ascii="Times New Roman" w:hAnsi="Times New Roman" w:cs="Times New Roman"/>
          <w:sz w:val="20"/>
          <w:szCs w:val="20"/>
        </w:rPr>
      </w:pPr>
    </w:p>
    <w:p w14:paraId="5DF94F01" w14:textId="77777777" w:rsidR="0075235A" w:rsidRPr="00133D6D" w:rsidRDefault="0075235A" w:rsidP="00133D6D">
      <w:pPr>
        <w:pStyle w:val="Bezriadkovania"/>
        <w:spacing w:line="276" w:lineRule="auto"/>
        <w:jc w:val="center"/>
        <w:rPr>
          <w:rFonts w:ascii="Times New Roman" w:hAnsi="Times New Roman" w:cs="Times New Roman"/>
          <w:b/>
          <w:bCs/>
          <w:caps/>
          <w:sz w:val="20"/>
          <w:szCs w:val="20"/>
          <w:bdr w:val="nil"/>
        </w:rPr>
      </w:pPr>
      <w:r w:rsidRPr="00133D6D">
        <w:rPr>
          <w:rFonts w:ascii="Times New Roman" w:hAnsi="Times New Roman" w:cs="Times New Roman"/>
          <w:b/>
          <w:bCs/>
          <w:sz w:val="20"/>
          <w:szCs w:val="20"/>
          <w:bdr w:val="nil"/>
        </w:rPr>
        <w:t>Článok I</w:t>
      </w:r>
    </w:p>
    <w:p w14:paraId="4058CE1A" w14:textId="77777777" w:rsidR="0075235A" w:rsidRPr="00133D6D" w:rsidRDefault="0075235A"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Predmet Zmluvy</w:t>
      </w:r>
    </w:p>
    <w:p w14:paraId="34512373" w14:textId="77777777" w:rsidR="0075235A" w:rsidRPr="00133D6D" w:rsidRDefault="0075235A" w:rsidP="00133D6D">
      <w:pPr>
        <w:numPr>
          <w:ilvl w:val="0"/>
          <w:numId w:val="4"/>
        </w:numPr>
        <w:spacing w:after="0"/>
        <w:ind w:left="567" w:hanging="567"/>
        <w:jc w:val="both"/>
        <w:rPr>
          <w:rFonts w:ascii="Times New Roman" w:eastAsia="Arial Unicode MS" w:hAnsi="Times New Roman" w:cs="Times New Roman"/>
          <w:sz w:val="20"/>
          <w:szCs w:val="20"/>
          <w:bdr w:val="nil"/>
        </w:rPr>
      </w:pPr>
      <w:r w:rsidRPr="00133D6D">
        <w:rPr>
          <w:rFonts w:ascii="Times New Roman" w:eastAsia="Arial Unicode MS" w:hAnsi="Times New Roman" w:cs="Times New Roman"/>
          <w:sz w:val="20"/>
          <w:szCs w:val="20"/>
          <w:bdr w:val="nil"/>
        </w:rPr>
        <w:t xml:space="preserve">Predmetom tejto Zmluvy je úprava práv a povinností Zmluvných strán v súvislosti </w:t>
      </w:r>
      <w:r w:rsidRPr="00133D6D">
        <w:rPr>
          <w:rFonts w:ascii="Times New Roman" w:eastAsia="Arial Unicode MS" w:hAnsi="Times New Roman" w:cs="Times New Roman"/>
          <w:sz w:val="20"/>
          <w:szCs w:val="20"/>
          <w:bdr w:val="nil"/>
        </w:rPr>
        <w:br/>
        <w:t xml:space="preserve">so záväzkom Zhotoviteľa zhotoviť Dielo špecifikované v odseku 2 tohto článku Zmluvy, </w:t>
      </w:r>
      <w:r w:rsidRPr="00133D6D">
        <w:rPr>
          <w:rFonts w:ascii="Times New Roman" w:eastAsia="Arial Unicode MS" w:hAnsi="Times New Roman" w:cs="Times New Roman"/>
          <w:sz w:val="20"/>
          <w:szCs w:val="20"/>
          <w:bdr w:val="nil"/>
        </w:rPr>
        <w:br/>
        <w:t xml:space="preserve">v rozsahu a za podmienok stanovených touto Zmluvou, jej prílohami a v súvislosti </w:t>
      </w:r>
      <w:r w:rsidRPr="00133D6D">
        <w:rPr>
          <w:rFonts w:ascii="Times New Roman" w:eastAsia="Arial Unicode MS" w:hAnsi="Times New Roman" w:cs="Times New Roman"/>
          <w:sz w:val="20"/>
          <w:szCs w:val="20"/>
          <w:bdr w:val="nil"/>
        </w:rPr>
        <w:br/>
        <w:t>so záväzkom Objednávateľa Dielo prevziať a zaplatiť Zhotoviteľovi cenu za Dielo dohodnutú podľa článku III tejto Zmluvy.</w:t>
      </w:r>
    </w:p>
    <w:p w14:paraId="27C9D469" w14:textId="77777777" w:rsidR="0075235A" w:rsidRPr="00133D6D" w:rsidRDefault="0075235A" w:rsidP="00133D6D">
      <w:pPr>
        <w:pBdr>
          <w:top w:val="nil"/>
          <w:left w:val="nil"/>
          <w:bottom w:val="nil"/>
          <w:right w:val="nil"/>
          <w:between w:val="nil"/>
          <w:bar w:val="nil"/>
        </w:pBdr>
        <w:spacing w:after="0"/>
        <w:ind w:left="567"/>
        <w:jc w:val="both"/>
        <w:rPr>
          <w:rFonts w:ascii="Times New Roman" w:eastAsia="Arial Unicode MS" w:hAnsi="Times New Roman" w:cs="Times New Roman"/>
          <w:sz w:val="20"/>
          <w:szCs w:val="20"/>
          <w:bdr w:val="nil"/>
        </w:rPr>
      </w:pPr>
    </w:p>
    <w:p w14:paraId="4C386A9E" w14:textId="77777777" w:rsidR="005015DA" w:rsidRPr="00133D6D" w:rsidRDefault="0075235A" w:rsidP="00133D6D">
      <w:pPr>
        <w:pStyle w:val="Odsekzoznamu"/>
        <w:numPr>
          <w:ilvl w:val="0"/>
          <w:numId w:val="4"/>
        </w:numPr>
        <w:pBdr>
          <w:top w:val="nil"/>
          <w:left w:val="nil"/>
          <w:bottom w:val="nil"/>
          <w:right w:val="nil"/>
          <w:between w:val="nil"/>
          <w:bar w:val="nil"/>
        </w:pBdr>
        <w:spacing w:after="0"/>
        <w:ind w:left="567" w:hanging="567"/>
        <w:jc w:val="both"/>
        <w:rPr>
          <w:rFonts w:ascii="Times New Roman" w:eastAsia="Arial Unicode MS" w:hAnsi="Times New Roman" w:cs="Times New Roman"/>
          <w:color w:val="000000"/>
          <w:sz w:val="20"/>
          <w:szCs w:val="20"/>
          <w:bdr w:val="nil"/>
        </w:rPr>
      </w:pPr>
      <w:r w:rsidRPr="00133D6D">
        <w:rPr>
          <w:rFonts w:ascii="Times New Roman" w:eastAsia="Arial Unicode MS" w:hAnsi="Times New Roman" w:cs="Times New Roman"/>
          <w:color w:val="000000"/>
          <w:sz w:val="20"/>
          <w:szCs w:val="20"/>
          <w:bdr w:val="nil"/>
        </w:rPr>
        <w:t>Predmetom Diela je:</w:t>
      </w:r>
    </w:p>
    <w:p w14:paraId="6A4BB589" w14:textId="07AA732C" w:rsidR="00133D6D" w:rsidRPr="00436A29" w:rsidRDefault="00C16392" w:rsidP="00436A29">
      <w:pPr>
        <w:pStyle w:val="Odsekzoznamu"/>
        <w:numPr>
          <w:ilvl w:val="0"/>
          <w:numId w:val="35"/>
        </w:numPr>
        <w:spacing w:after="0"/>
        <w:jc w:val="both"/>
        <w:rPr>
          <w:rFonts w:ascii="Times New Roman" w:hAnsi="Times New Roman" w:cs="Times New Roman"/>
          <w:noProof/>
          <w:sz w:val="20"/>
          <w:szCs w:val="20"/>
        </w:rPr>
      </w:pPr>
      <w:r>
        <w:rPr>
          <w:rFonts w:ascii="Times New Roman" w:hAnsi="Times New Roman" w:cs="Times New Roman"/>
          <w:noProof/>
          <w:sz w:val="20"/>
          <w:szCs w:val="20"/>
        </w:rPr>
        <w:t>Dodanie a v</w:t>
      </w:r>
      <w:r w:rsidR="00133D6D" w:rsidRPr="00436A29">
        <w:rPr>
          <w:rFonts w:ascii="Times New Roman" w:hAnsi="Times New Roman" w:cs="Times New Roman"/>
          <w:noProof/>
          <w:sz w:val="20"/>
          <w:szCs w:val="20"/>
        </w:rPr>
        <w:t xml:space="preserve">ýsadba nových 220 ks stromov v parku v Lednických Rovniach.  </w:t>
      </w:r>
    </w:p>
    <w:p w14:paraId="0F47D616" w14:textId="5547B9DC" w:rsidR="00133D6D" w:rsidRPr="00133D6D" w:rsidRDefault="00133D6D" w:rsidP="00436A29">
      <w:pPr>
        <w:spacing w:after="0"/>
        <w:ind w:left="567"/>
        <w:jc w:val="both"/>
        <w:rPr>
          <w:rFonts w:ascii="Times New Roman" w:hAnsi="Times New Roman" w:cs="Times New Roman"/>
          <w:noProof/>
          <w:sz w:val="20"/>
          <w:szCs w:val="20"/>
        </w:rPr>
      </w:pPr>
      <w:r w:rsidRPr="00133D6D">
        <w:rPr>
          <w:rFonts w:ascii="Times New Roman" w:hAnsi="Times New Roman" w:cs="Times New Roman"/>
          <w:noProof/>
          <w:sz w:val="20"/>
          <w:szCs w:val="20"/>
        </w:rPr>
        <w:t>Nové výsadby stromov majú za cieľ doplniť chýbajúcu vekovú kategóriu stromov a vhodne doplniť kompozíciu parku a predĺžiť životnosť stromových porastov.</w:t>
      </w:r>
      <w:r w:rsidR="00436A29">
        <w:rPr>
          <w:rFonts w:ascii="Times New Roman" w:hAnsi="Times New Roman" w:cs="Times New Roman"/>
          <w:noProof/>
          <w:sz w:val="20"/>
          <w:szCs w:val="20"/>
        </w:rPr>
        <w:t xml:space="preserve"> </w:t>
      </w:r>
      <w:r w:rsidRPr="00133D6D">
        <w:rPr>
          <w:rFonts w:ascii="Times New Roman" w:hAnsi="Times New Roman" w:cs="Times New Roman"/>
          <w:noProof/>
          <w:sz w:val="20"/>
          <w:szCs w:val="20"/>
        </w:rPr>
        <w:t>Všetky sadenice stromov budú so zemným balom, výška kmeňa listnáčov 200 – 220 cm,</w:t>
      </w:r>
      <w:r w:rsidR="00436A29">
        <w:rPr>
          <w:rFonts w:ascii="Times New Roman" w:hAnsi="Times New Roman" w:cs="Times New Roman"/>
          <w:noProof/>
          <w:sz w:val="20"/>
          <w:szCs w:val="20"/>
        </w:rPr>
        <w:t xml:space="preserve"> </w:t>
      </w:r>
      <w:r w:rsidRPr="00133D6D">
        <w:rPr>
          <w:rFonts w:ascii="Times New Roman" w:hAnsi="Times New Roman" w:cs="Times New Roman"/>
          <w:noProof/>
          <w:sz w:val="20"/>
          <w:szCs w:val="20"/>
        </w:rPr>
        <w:t>okrem javoru Acer campestre, ktorý bude kerového tvaru. Výsadba bude prevedená do</w:t>
      </w:r>
      <w:r w:rsidR="00436A29">
        <w:rPr>
          <w:rFonts w:ascii="Times New Roman" w:hAnsi="Times New Roman" w:cs="Times New Roman"/>
          <w:noProof/>
          <w:sz w:val="20"/>
          <w:szCs w:val="20"/>
        </w:rPr>
        <w:t xml:space="preserve"> </w:t>
      </w:r>
      <w:r w:rsidRPr="00133D6D">
        <w:rPr>
          <w:rFonts w:ascii="Times New Roman" w:hAnsi="Times New Roman" w:cs="Times New Roman"/>
          <w:noProof/>
          <w:sz w:val="20"/>
          <w:szCs w:val="20"/>
        </w:rPr>
        <w:t>jám objemu 0,4 m3 s 50% výmenou pôdy za záhradnícky substrát. Stromy budú zaistené</w:t>
      </w:r>
      <w:r w:rsidR="00436A29">
        <w:rPr>
          <w:rFonts w:ascii="Times New Roman" w:hAnsi="Times New Roman" w:cs="Times New Roman"/>
          <w:noProof/>
          <w:sz w:val="20"/>
          <w:szCs w:val="20"/>
        </w:rPr>
        <w:t xml:space="preserve"> </w:t>
      </w:r>
      <w:r w:rsidRPr="00133D6D">
        <w:rPr>
          <w:rFonts w:ascii="Times New Roman" w:hAnsi="Times New Roman" w:cs="Times New Roman"/>
          <w:noProof/>
          <w:sz w:val="20"/>
          <w:szCs w:val="20"/>
        </w:rPr>
        <w:t>troma drevenými, tlakovo impregnovanými kolmi. Kmene listnatých stromov budú</w:t>
      </w:r>
    </w:p>
    <w:p w14:paraId="02BD2FCE" w14:textId="510A3CC3" w:rsidR="00133D6D" w:rsidRPr="00133D6D" w:rsidRDefault="00133D6D" w:rsidP="00436A29">
      <w:pPr>
        <w:spacing w:after="0"/>
        <w:ind w:left="567"/>
        <w:jc w:val="both"/>
        <w:rPr>
          <w:rFonts w:ascii="Times New Roman" w:hAnsi="Times New Roman" w:cs="Times New Roman"/>
          <w:noProof/>
          <w:sz w:val="20"/>
          <w:szCs w:val="20"/>
        </w:rPr>
      </w:pPr>
      <w:r w:rsidRPr="00133D6D">
        <w:rPr>
          <w:rFonts w:ascii="Times New Roman" w:hAnsi="Times New Roman" w:cs="Times New Roman"/>
          <w:noProof/>
          <w:sz w:val="20"/>
          <w:szCs w:val="20"/>
        </w:rPr>
        <w:t>ošetrené náterom proti vysychaní. Pri výsadbe je potrebné zaistiť zálievku vodou v</w:t>
      </w:r>
      <w:r w:rsidR="00436A29">
        <w:rPr>
          <w:rFonts w:ascii="Times New Roman" w:hAnsi="Times New Roman" w:cs="Times New Roman"/>
          <w:noProof/>
          <w:sz w:val="20"/>
          <w:szCs w:val="20"/>
        </w:rPr>
        <w:t> </w:t>
      </w:r>
      <w:r w:rsidRPr="00133D6D">
        <w:rPr>
          <w:rFonts w:ascii="Times New Roman" w:hAnsi="Times New Roman" w:cs="Times New Roman"/>
          <w:noProof/>
          <w:sz w:val="20"/>
          <w:szCs w:val="20"/>
        </w:rPr>
        <w:t>dávke</w:t>
      </w:r>
      <w:r w:rsidR="00436A29">
        <w:rPr>
          <w:rFonts w:ascii="Times New Roman" w:hAnsi="Times New Roman" w:cs="Times New Roman"/>
          <w:noProof/>
          <w:sz w:val="20"/>
          <w:szCs w:val="20"/>
        </w:rPr>
        <w:t xml:space="preserve"> </w:t>
      </w:r>
      <w:r w:rsidRPr="00133D6D">
        <w:rPr>
          <w:rFonts w:ascii="Times New Roman" w:hAnsi="Times New Roman" w:cs="Times New Roman"/>
          <w:noProof/>
          <w:sz w:val="20"/>
          <w:szCs w:val="20"/>
        </w:rPr>
        <w:t>200 litrov na jeden strom.</w:t>
      </w:r>
    </w:p>
    <w:p w14:paraId="2EDF96A1" w14:textId="77777777" w:rsidR="00133D6D" w:rsidRPr="00133D6D" w:rsidRDefault="00133D6D" w:rsidP="00436A29">
      <w:pPr>
        <w:spacing w:after="0"/>
        <w:ind w:firstLine="567"/>
        <w:jc w:val="both"/>
        <w:rPr>
          <w:rFonts w:ascii="Times New Roman" w:hAnsi="Times New Roman" w:cs="Times New Roman"/>
          <w:noProof/>
          <w:sz w:val="20"/>
          <w:szCs w:val="20"/>
        </w:rPr>
      </w:pPr>
      <w:r w:rsidRPr="00133D6D">
        <w:rPr>
          <w:rFonts w:ascii="Times New Roman" w:hAnsi="Times New Roman" w:cs="Times New Roman"/>
          <w:noProof/>
          <w:sz w:val="20"/>
          <w:szCs w:val="20"/>
        </w:rPr>
        <w:t>Náklady na následnú starostlivosť o vysadené dreviny nie sú predmetom obstarávania.</w:t>
      </w:r>
    </w:p>
    <w:p w14:paraId="52A25915" w14:textId="77777777" w:rsidR="00133D6D" w:rsidRPr="00133D6D" w:rsidRDefault="00133D6D" w:rsidP="00436A29">
      <w:pPr>
        <w:spacing w:after="0"/>
        <w:ind w:left="567"/>
        <w:jc w:val="both"/>
        <w:rPr>
          <w:rFonts w:ascii="Times New Roman" w:hAnsi="Times New Roman" w:cs="Times New Roman"/>
          <w:noProof/>
          <w:sz w:val="20"/>
          <w:szCs w:val="20"/>
        </w:rPr>
      </w:pPr>
      <w:r w:rsidRPr="00133D6D">
        <w:rPr>
          <w:rFonts w:ascii="Times New Roman" w:hAnsi="Times New Roman" w:cs="Times New Roman"/>
          <w:noProof/>
          <w:sz w:val="20"/>
          <w:szCs w:val="20"/>
        </w:rPr>
        <w:t>Projektová dokumentácia v technickej správe rieši komplexnú výsadbu stromov aj krov v rámci celého parku, avšak predmetom tohto verejného obstarávania je iba časť týkajúca sa výsadby stromov.</w:t>
      </w:r>
    </w:p>
    <w:p w14:paraId="5D7F4C02" w14:textId="77777777" w:rsidR="005015DA" w:rsidRPr="00133D6D" w:rsidRDefault="005015DA" w:rsidP="00133D6D">
      <w:pPr>
        <w:pStyle w:val="Odsekzoznamu"/>
        <w:pBdr>
          <w:top w:val="nil"/>
          <w:left w:val="nil"/>
          <w:bottom w:val="nil"/>
          <w:right w:val="nil"/>
          <w:between w:val="nil"/>
          <w:bar w:val="nil"/>
        </w:pBdr>
        <w:spacing w:after="0"/>
        <w:ind w:left="567"/>
        <w:jc w:val="both"/>
        <w:rPr>
          <w:rFonts w:ascii="Times New Roman" w:eastAsia="Arial Unicode MS" w:hAnsi="Times New Roman" w:cs="Times New Roman"/>
          <w:color w:val="000000"/>
          <w:sz w:val="20"/>
          <w:szCs w:val="20"/>
          <w:bdr w:val="nil"/>
        </w:rPr>
      </w:pPr>
    </w:p>
    <w:p w14:paraId="2A343FC7" w14:textId="77777777" w:rsidR="0075235A" w:rsidRPr="00133D6D" w:rsidRDefault="0075235A" w:rsidP="00133D6D">
      <w:pPr>
        <w:numPr>
          <w:ilvl w:val="0"/>
          <w:numId w:val="4"/>
        </w:numPr>
        <w:pBdr>
          <w:top w:val="nil"/>
          <w:left w:val="nil"/>
          <w:bottom w:val="nil"/>
          <w:right w:val="nil"/>
          <w:between w:val="nil"/>
          <w:bar w:val="nil"/>
        </w:pBdr>
        <w:spacing w:after="0"/>
        <w:ind w:left="567" w:hanging="567"/>
        <w:jc w:val="both"/>
        <w:rPr>
          <w:rFonts w:ascii="Times New Roman" w:eastAsia="Arial Unicode MS" w:hAnsi="Times New Roman" w:cs="Times New Roman"/>
          <w:sz w:val="20"/>
          <w:szCs w:val="20"/>
          <w:bdr w:val="nil"/>
        </w:rPr>
      </w:pPr>
      <w:r w:rsidRPr="00133D6D">
        <w:rPr>
          <w:rFonts w:ascii="Times New Roman" w:eastAsia="Arial Unicode MS" w:hAnsi="Times New Roman" w:cs="Times New Roman"/>
          <w:color w:val="000000"/>
          <w:sz w:val="20"/>
          <w:szCs w:val="20"/>
          <w:bdr w:val="nil"/>
        </w:rPr>
        <w:t>V nadväznosti na záväzok Zhotoviteľa podľa odseku 1 tohto článku Zmluvy sa Zhotoviteľ zaväzuje, že Dielo uskutoční:</w:t>
      </w:r>
    </w:p>
    <w:p w14:paraId="317F6C11" w14:textId="77777777" w:rsidR="0075235A" w:rsidRPr="00133D6D" w:rsidRDefault="0075235A" w:rsidP="00133D6D">
      <w:pPr>
        <w:pStyle w:val="Odsekzoznamu"/>
        <w:numPr>
          <w:ilvl w:val="0"/>
          <w:numId w:val="8"/>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za podmienok stanovených v tejto Zmluve,</w:t>
      </w:r>
    </w:p>
    <w:p w14:paraId="0061998D" w14:textId="77777777" w:rsidR="0075235A" w:rsidRPr="00133D6D" w:rsidRDefault="0075235A" w:rsidP="00133D6D">
      <w:pPr>
        <w:pStyle w:val="Odsekzoznamu"/>
        <w:numPr>
          <w:ilvl w:val="0"/>
          <w:numId w:val="8"/>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v súlade s výkazom výmer, dokumentáciou obsahujúcou informácie o Diele, ktorá bola podkladom v realizovanom verejnom obstarávaní,</w:t>
      </w:r>
    </w:p>
    <w:p w14:paraId="3B4C73BD" w14:textId="77777777" w:rsidR="0075235A" w:rsidRPr="00133D6D" w:rsidRDefault="0075235A" w:rsidP="00133D6D">
      <w:pPr>
        <w:pStyle w:val="Odsekzoznamu"/>
        <w:numPr>
          <w:ilvl w:val="0"/>
          <w:numId w:val="8"/>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v súlade s podmienkami uvedenými vo výzve na predkladanie ponúk vo verejnom obstarávaní,</w:t>
      </w:r>
    </w:p>
    <w:p w14:paraId="2F491433" w14:textId="6CE0D499" w:rsidR="00A25D60" w:rsidRDefault="0075235A" w:rsidP="00A25D60">
      <w:pPr>
        <w:pStyle w:val="Odsekzoznamu"/>
        <w:numPr>
          <w:ilvl w:val="0"/>
          <w:numId w:val="8"/>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vo vlastnom</w:t>
      </w:r>
      <w:r w:rsidR="00A25D60">
        <w:rPr>
          <w:rFonts w:ascii="Times New Roman" w:hAnsi="Times New Roman" w:cs="Times New Roman"/>
          <w:sz w:val="20"/>
          <w:szCs w:val="20"/>
        </w:rPr>
        <w:t xml:space="preserve"> mene a na vlastnú zodpovednosť,</w:t>
      </w:r>
    </w:p>
    <w:p w14:paraId="6D2A2B60" w14:textId="19E80BBC" w:rsidR="00A25D60" w:rsidRPr="00A25D60" w:rsidRDefault="00A25D60" w:rsidP="00A25D60">
      <w:pPr>
        <w:pStyle w:val="Odsekzoznamu"/>
        <w:numPr>
          <w:ilvl w:val="0"/>
          <w:numId w:val="8"/>
        </w:numPr>
        <w:autoSpaceDE w:val="0"/>
        <w:autoSpaceDN w:val="0"/>
        <w:adjustRightInd w:val="0"/>
        <w:spacing w:after="0"/>
        <w:ind w:left="1134" w:hanging="567"/>
        <w:jc w:val="both"/>
        <w:rPr>
          <w:rFonts w:ascii="Times New Roman" w:hAnsi="Times New Roman" w:cs="Times New Roman"/>
          <w:sz w:val="20"/>
          <w:szCs w:val="20"/>
        </w:rPr>
      </w:pPr>
      <w:r w:rsidRPr="00A25D60">
        <w:rPr>
          <w:rFonts w:ascii="Times New Roman" w:hAnsi="Times New Roman" w:cs="Times New Roman"/>
          <w:sz w:val="20"/>
          <w:szCs w:val="20"/>
        </w:rPr>
        <w:t>v</w:t>
      </w:r>
      <w:r w:rsidR="00592C2C">
        <w:rPr>
          <w:rFonts w:ascii="Times New Roman" w:hAnsi="Times New Roman" w:cs="Times New Roman"/>
          <w:sz w:val="20"/>
          <w:szCs w:val="20"/>
        </w:rPr>
        <w:t> súlade s</w:t>
      </w:r>
      <w:r w:rsidRPr="00A25D60">
        <w:rPr>
          <w:rFonts w:ascii="Times New Roman" w:hAnsi="Times New Roman" w:cs="Times New Roman"/>
          <w:sz w:val="20"/>
          <w:szCs w:val="20"/>
        </w:rPr>
        <w:t xml:space="preserve"> </w:t>
      </w:r>
      <w:proofErr w:type="spellStart"/>
      <w:r w:rsidRPr="00A25D60">
        <w:rPr>
          <w:rFonts w:ascii="Times New Roman" w:hAnsi="Times New Roman" w:cs="Times New Roman"/>
          <w:sz w:val="20"/>
          <w:szCs w:val="20"/>
        </w:rPr>
        <w:t>Arboristick</w:t>
      </w:r>
      <w:r w:rsidR="00592C2C">
        <w:rPr>
          <w:rFonts w:ascii="Times New Roman" w:hAnsi="Times New Roman" w:cs="Times New Roman"/>
          <w:sz w:val="20"/>
          <w:szCs w:val="20"/>
        </w:rPr>
        <w:t>ým</w:t>
      </w:r>
      <w:proofErr w:type="spellEnd"/>
      <w:r w:rsidRPr="00A25D60">
        <w:rPr>
          <w:rFonts w:ascii="Times New Roman" w:hAnsi="Times New Roman" w:cs="Times New Roman"/>
          <w:sz w:val="20"/>
          <w:szCs w:val="20"/>
        </w:rPr>
        <w:t xml:space="preserve"> štandard</w:t>
      </w:r>
      <w:r w:rsidR="00592C2C">
        <w:rPr>
          <w:rFonts w:ascii="Times New Roman" w:hAnsi="Times New Roman" w:cs="Times New Roman"/>
          <w:sz w:val="20"/>
          <w:szCs w:val="20"/>
        </w:rPr>
        <w:t>om</w:t>
      </w:r>
      <w:r w:rsidRPr="00A25D60">
        <w:rPr>
          <w:rFonts w:ascii="Times New Roman" w:hAnsi="Times New Roman" w:cs="Times New Roman"/>
          <w:sz w:val="20"/>
          <w:szCs w:val="20"/>
        </w:rPr>
        <w:t xml:space="preserve"> - výsadba stromov a</w:t>
      </w:r>
      <w:r>
        <w:rPr>
          <w:rFonts w:ascii="Times New Roman" w:hAnsi="Times New Roman" w:cs="Times New Roman"/>
          <w:sz w:val="20"/>
          <w:szCs w:val="20"/>
        </w:rPr>
        <w:t> </w:t>
      </w:r>
      <w:r w:rsidRPr="00A25D60">
        <w:rPr>
          <w:rFonts w:ascii="Times New Roman" w:hAnsi="Times New Roman" w:cs="Times New Roman"/>
          <w:sz w:val="20"/>
          <w:szCs w:val="20"/>
        </w:rPr>
        <w:t>krov</w:t>
      </w:r>
      <w:r>
        <w:rPr>
          <w:rFonts w:ascii="Times New Roman" w:hAnsi="Times New Roman" w:cs="Times New Roman"/>
          <w:sz w:val="20"/>
          <w:szCs w:val="20"/>
        </w:rPr>
        <w:t xml:space="preserve"> (súčasť dokumentácie v verejnom obstarávaní) </w:t>
      </w:r>
    </w:p>
    <w:p w14:paraId="63452D26" w14:textId="77777777" w:rsidR="0075235A" w:rsidRPr="00133D6D" w:rsidRDefault="0075235A" w:rsidP="00133D6D">
      <w:pPr>
        <w:autoSpaceDE w:val="0"/>
        <w:autoSpaceDN w:val="0"/>
        <w:adjustRightInd w:val="0"/>
        <w:spacing w:after="0"/>
        <w:jc w:val="both"/>
        <w:rPr>
          <w:rFonts w:ascii="Times New Roman" w:hAnsi="Times New Roman" w:cs="Times New Roman"/>
          <w:sz w:val="20"/>
          <w:szCs w:val="20"/>
        </w:rPr>
      </w:pPr>
    </w:p>
    <w:p w14:paraId="6FE20682" w14:textId="77777777" w:rsidR="0075235A" w:rsidRPr="00133D6D" w:rsidRDefault="0075235A" w:rsidP="00133D6D">
      <w:pPr>
        <w:numPr>
          <w:ilvl w:val="0"/>
          <w:numId w:val="4"/>
        </w:numPr>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v súlade s touto zmluvou potrebné.</w:t>
      </w:r>
      <w:r w:rsidRPr="00133D6D">
        <w:rPr>
          <w:rFonts w:ascii="Times New Roman" w:eastAsia="Calibri" w:hAnsi="Times New Roman" w:cs="Times New Roman"/>
        </w:rPr>
        <w:t xml:space="preserve"> </w:t>
      </w:r>
      <w:r w:rsidRPr="00133D6D">
        <w:rPr>
          <w:rFonts w:ascii="Times New Roman" w:hAnsi="Times New Roman" w:cs="Times New Roman"/>
          <w:sz w:val="20"/>
          <w:szCs w:val="20"/>
        </w:rPr>
        <w:t>V prípade, ak svoj záväzok (jeho časť) plní zhotoviteľ prostredníctvom tretej osoby (subdodávateľ), zodpovedá voči objednávateľovi ako keby záväzok (jeho časť) vykonával sám.</w:t>
      </w:r>
    </w:p>
    <w:p w14:paraId="4060ABF3" w14:textId="77777777" w:rsidR="00DA48C3" w:rsidRPr="00133D6D" w:rsidRDefault="00DA48C3" w:rsidP="00133D6D">
      <w:pPr>
        <w:autoSpaceDE w:val="0"/>
        <w:autoSpaceDN w:val="0"/>
        <w:adjustRightInd w:val="0"/>
        <w:spacing w:after="0"/>
        <w:ind w:left="567"/>
        <w:jc w:val="both"/>
        <w:rPr>
          <w:rFonts w:ascii="Times New Roman" w:hAnsi="Times New Roman" w:cs="Times New Roman"/>
          <w:sz w:val="20"/>
          <w:szCs w:val="20"/>
        </w:rPr>
      </w:pPr>
    </w:p>
    <w:p w14:paraId="4D20A528" w14:textId="77777777" w:rsidR="0075235A" w:rsidRPr="00133D6D" w:rsidRDefault="0075235A" w:rsidP="00133D6D">
      <w:pPr>
        <w:numPr>
          <w:ilvl w:val="0"/>
          <w:numId w:val="4"/>
        </w:numPr>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nadväznosti na záväzok Objednávateľa </w:t>
      </w:r>
      <w:r w:rsidRPr="00133D6D">
        <w:rPr>
          <w:rFonts w:ascii="Times New Roman" w:eastAsia="Arial Unicode MS" w:hAnsi="Times New Roman" w:cs="Times New Roman"/>
          <w:color w:val="000000"/>
          <w:sz w:val="20"/>
          <w:szCs w:val="20"/>
          <w:bdr w:val="nil"/>
        </w:rPr>
        <w:t xml:space="preserve">podľa odseku 1 tohto článku Zmluvy </w:t>
      </w:r>
      <w:r w:rsidRPr="00133D6D">
        <w:rPr>
          <w:rFonts w:ascii="Times New Roman" w:hAnsi="Times New Roman" w:cs="Times New Roman"/>
          <w:sz w:val="20"/>
          <w:szCs w:val="20"/>
        </w:rPr>
        <w:t>sa Objednávateľ zaväzuje, že Dielo zhotovené v súlade s touto Zmluvou prevezme a zaplatí Zhotoviteľovi dohodnutú cenu, podľa podmienok dohodnutých v tejto Zmluve.</w:t>
      </w:r>
    </w:p>
    <w:p w14:paraId="786CDA27" w14:textId="77777777" w:rsidR="0075235A" w:rsidRPr="00133D6D" w:rsidRDefault="0075235A" w:rsidP="00133D6D">
      <w:pPr>
        <w:pStyle w:val="Odsekzoznamu"/>
        <w:spacing w:after="0"/>
        <w:rPr>
          <w:rFonts w:ascii="Times New Roman" w:hAnsi="Times New Roman" w:cs="Times New Roman"/>
          <w:sz w:val="20"/>
          <w:szCs w:val="20"/>
        </w:rPr>
      </w:pPr>
    </w:p>
    <w:p w14:paraId="02F9F638" w14:textId="77777777" w:rsidR="0075235A" w:rsidRPr="00133D6D" w:rsidRDefault="0075235A" w:rsidP="00133D6D">
      <w:pPr>
        <w:pStyle w:val="Odsekzoznamu"/>
        <w:numPr>
          <w:ilvl w:val="0"/>
          <w:numId w:val="4"/>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(viď príloha č. 1 Zmluvy). V zmysle dohody zmluvných strán nevzniká zhotoviteľovi v dôsledku využitia práva objednávateľa uvedeného v predchádzajúcej vete žiadny peňažný nárok a to ani titulom náhrady škody, ušlého zisku, úrokov z omeškania či zmluvných pokút. </w:t>
      </w:r>
    </w:p>
    <w:p w14:paraId="4A67731F" w14:textId="77777777" w:rsidR="0075235A" w:rsidRPr="00133D6D" w:rsidRDefault="0075235A" w:rsidP="00133D6D">
      <w:pPr>
        <w:pStyle w:val="Odsekzoznamu"/>
        <w:spacing w:after="0"/>
        <w:rPr>
          <w:rFonts w:ascii="Times New Roman" w:hAnsi="Times New Roman" w:cs="Times New Roman"/>
          <w:sz w:val="20"/>
          <w:szCs w:val="20"/>
        </w:rPr>
      </w:pPr>
    </w:p>
    <w:p w14:paraId="0A33CDBC" w14:textId="77777777" w:rsidR="007F324D" w:rsidRPr="00133D6D" w:rsidRDefault="0075235A" w:rsidP="00133D6D">
      <w:pPr>
        <w:pStyle w:val="Odsekzoznamu"/>
        <w:numPr>
          <w:ilvl w:val="0"/>
          <w:numId w:val="4"/>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lastRenderedPageBreak/>
        <w:t>Rozsah plnenia tejto zmluvy je oprávneným výdavkom v rámci uvedeného projektu a budú financované z finančného mechanizmu Európskeho hospodárskeho priestoru a z vlastných zdrojov Objednávateľa ako Partnera projektu č.1 .</w:t>
      </w:r>
    </w:p>
    <w:p w14:paraId="3D7BBD1A" w14:textId="77777777" w:rsidR="007F324D" w:rsidRPr="00355E08" w:rsidRDefault="007F324D" w:rsidP="00355E08">
      <w:pPr>
        <w:spacing w:after="0"/>
        <w:rPr>
          <w:rFonts w:ascii="Times New Roman" w:hAnsi="Times New Roman" w:cs="Times New Roman"/>
          <w:sz w:val="20"/>
          <w:szCs w:val="20"/>
        </w:rPr>
      </w:pPr>
    </w:p>
    <w:p w14:paraId="369C093F" w14:textId="0068546E" w:rsidR="007F324D" w:rsidRPr="00133D6D" w:rsidRDefault="0075235A" w:rsidP="00133D6D">
      <w:pPr>
        <w:pStyle w:val="Odsekzoznamu"/>
        <w:numPr>
          <w:ilvl w:val="0"/>
          <w:numId w:val="4"/>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Miesto plnenia zmluvy je: </w:t>
      </w:r>
      <w:r w:rsidR="007F324D" w:rsidRPr="00133D6D">
        <w:rPr>
          <w:rFonts w:ascii="Times New Roman" w:hAnsi="Times New Roman" w:cs="Times New Roman"/>
          <w:sz w:val="20"/>
          <w:szCs w:val="20"/>
        </w:rPr>
        <w:t>Lokalita historického parku v obci Lednické Rovne, parcela KNC 3/1 v </w:t>
      </w:r>
      <w:proofErr w:type="spellStart"/>
      <w:r w:rsidR="007F324D" w:rsidRPr="00133D6D">
        <w:rPr>
          <w:rFonts w:ascii="Times New Roman" w:hAnsi="Times New Roman" w:cs="Times New Roman"/>
          <w:sz w:val="20"/>
          <w:szCs w:val="20"/>
        </w:rPr>
        <w:t>k.ú</w:t>
      </w:r>
      <w:proofErr w:type="spellEnd"/>
      <w:r w:rsidR="007F324D" w:rsidRPr="00133D6D">
        <w:rPr>
          <w:rFonts w:ascii="Times New Roman" w:hAnsi="Times New Roman" w:cs="Times New Roman"/>
          <w:sz w:val="20"/>
          <w:szCs w:val="20"/>
        </w:rPr>
        <w:t>. Lednické Rovne (národná kultúrna pamiatka)</w:t>
      </w:r>
    </w:p>
    <w:p w14:paraId="3FE3094A" w14:textId="1C6054A5" w:rsidR="008F79EA" w:rsidRPr="00133D6D" w:rsidRDefault="008F79EA" w:rsidP="00133D6D">
      <w:pPr>
        <w:pStyle w:val="Odsekzoznamu"/>
        <w:spacing w:after="0"/>
        <w:ind w:left="567"/>
        <w:jc w:val="both"/>
        <w:rPr>
          <w:rFonts w:ascii="Times New Roman" w:hAnsi="Times New Roman" w:cs="Times New Roman"/>
          <w:sz w:val="20"/>
          <w:szCs w:val="20"/>
        </w:rPr>
      </w:pPr>
    </w:p>
    <w:p w14:paraId="0C7D96DE" w14:textId="792C9F2A" w:rsidR="007C52D2" w:rsidRPr="00133D6D" w:rsidRDefault="007C52D2" w:rsidP="00133D6D">
      <w:pPr>
        <w:pStyle w:val="Titulok"/>
        <w:tabs>
          <w:tab w:val="clear" w:pos="1150"/>
          <w:tab w:val="left" w:pos="0"/>
        </w:tabs>
        <w:spacing w:line="276" w:lineRule="auto"/>
        <w:jc w:val="center"/>
        <w:rPr>
          <w:rFonts w:ascii="Times New Roman" w:hAnsi="Times New Roman" w:cs="Times New Roman"/>
          <w:caps w:val="0"/>
        </w:rPr>
      </w:pPr>
      <w:r w:rsidRPr="00133D6D">
        <w:rPr>
          <w:rFonts w:ascii="Times New Roman" w:hAnsi="Times New Roman" w:cs="Times New Roman"/>
          <w:caps w:val="0"/>
        </w:rPr>
        <w:t>Článok II</w:t>
      </w:r>
    </w:p>
    <w:p w14:paraId="49116CAF" w14:textId="77777777" w:rsidR="007C52D2" w:rsidRPr="00133D6D" w:rsidRDefault="007C52D2" w:rsidP="00133D6D">
      <w:pPr>
        <w:pStyle w:val="Titulok"/>
        <w:tabs>
          <w:tab w:val="clear" w:pos="1150"/>
          <w:tab w:val="left" w:pos="0"/>
        </w:tabs>
        <w:spacing w:line="276" w:lineRule="auto"/>
        <w:jc w:val="center"/>
        <w:rPr>
          <w:rFonts w:ascii="Times New Roman" w:hAnsi="Times New Roman" w:cs="Times New Roman"/>
          <w:caps w:val="0"/>
        </w:rPr>
      </w:pPr>
      <w:r w:rsidRPr="00133D6D">
        <w:rPr>
          <w:rFonts w:ascii="Times New Roman" w:hAnsi="Times New Roman" w:cs="Times New Roman"/>
          <w:caps w:val="0"/>
        </w:rPr>
        <w:t>Čas plnenia</w:t>
      </w:r>
    </w:p>
    <w:p w14:paraId="13F7CDC7" w14:textId="6921F9A1" w:rsidR="007C52D2" w:rsidRPr="00133D6D" w:rsidRDefault="007C52D2" w:rsidP="00133D6D">
      <w:pPr>
        <w:pStyle w:val="Odsekzoznamu"/>
        <w:numPr>
          <w:ilvl w:val="0"/>
          <w:numId w:val="5"/>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sa zaväzuje písomne upovedomiť Zhotoviteľa o termíne odovzdania objektu – budúceho </w:t>
      </w:r>
      <w:r w:rsidR="00F12F4C" w:rsidRPr="00133D6D">
        <w:rPr>
          <w:rFonts w:ascii="Times New Roman" w:hAnsi="Times New Roman" w:cs="Times New Roman"/>
          <w:sz w:val="20"/>
          <w:szCs w:val="20"/>
        </w:rPr>
        <w:t>pracoviska</w:t>
      </w:r>
      <w:r w:rsidRPr="00133D6D">
        <w:rPr>
          <w:rFonts w:ascii="Times New Roman" w:hAnsi="Times New Roman" w:cs="Times New Roman"/>
          <w:sz w:val="20"/>
          <w:szCs w:val="20"/>
        </w:rPr>
        <w:t xml:space="preserve"> Zhotoviteľovi za úče</w:t>
      </w:r>
      <w:r w:rsidR="001B1530" w:rsidRPr="00133D6D">
        <w:rPr>
          <w:rFonts w:ascii="Times New Roman" w:hAnsi="Times New Roman" w:cs="Times New Roman"/>
          <w:sz w:val="20"/>
          <w:szCs w:val="20"/>
        </w:rPr>
        <w:t>lom realizácie Diela minimálne 2</w:t>
      </w:r>
      <w:r w:rsidRPr="00133D6D">
        <w:rPr>
          <w:rFonts w:ascii="Times New Roman" w:hAnsi="Times New Roman" w:cs="Times New Roman"/>
          <w:sz w:val="20"/>
          <w:szCs w:val="20"/>
        </w:rPr>
        <w:t xml:space="preserve"> pracovné dni pred plánovaným termínom odovzdania objektu. </w:t>
      </w:r>
      <w:r w:rsidR="00B04127" w:rsidRPr="00133D6D">
        <w:rPr>
          <w:rFonts w:ascii="Times New Roman" w:hAnsi="Times New Roman" w:cs="Times New Roman"/>
          <w:sz w:val="20"/>
          <w:szCs w:val="20"/>
        </w:rPr>
        <w:t>Odovzdanie objektu a jeho prevzatie Zhotoviteľom bude vykonané Protokolom o odovzdaní a prevzatí staveniska na realizáciu diela</w:t>
      </w:r>
      <w:r w:rsidR="00DA48C3" w:rsidRPr="00133D6D">
        <w:rPr>
          <w:rFonts w:ascii="Times New Roman" w:hAnsi="Times New Roman" w:cs="Times New Roman"/>
          <w:sz w:val="20"/>
          <w:szCs w:val="20"/>
        </w:rPr>
        <w:t>.</w:t>
      </w:r>
      <w:r w:rsidR="00B04127" w:rsidRPr="00133D6D">
        <w:rPr>
          <w:rFonts w:ascii="Times New Roman" w:hAnsi="Times New Roman" w:cs="Times New Roman"/>
          <w:sz w:val="20"/>
          <w:szCs w:val="20"/>
        </w:rPr>
        <w:t xml:space="preserve"> Bezdôvodné odmietnutie prevzatia objektu Zhotoviteľom bude považované za podstatné porušenie povinností Zhotoviteľa.</w:t>
      </w:r>
    </w:p>
    <w:p w14:paraId="249E10AE" w14:textId="77777777" w:rsidR="007C52D2" w:rsidRPr="00133D6D" w:rsidRDefault="007C52D2" w:rsidP="00133D6D">
      <w:pPr>
        <w:pStyle w:val="Odsekzoznamu"/>
        <w:tabs>
          <w:tab w:val="left" w:pos="426"/>
        </w:tabs>
        <w:autoSpaceDE w:val="0"/>
        <w:autoSpaceDN w:val="0"/>
        <w:adjustRightInd w:val="0"/>
        <w:spacing w:after="0"/>
        <w:ind w:left="426"/>
        <w:jc w:val="both"/>
        <w:rPr>
          <w:rFonts w:ascii="Times New Roman" w:hAnsi="Times New Roman" w:cs="Times New Roman"/>
          <w:sz w:val="20"/>
          <w:szCs w:val="20"/>
        </w:rPr>
      </w:pPr>
    </w:p>
    <w:p w14:paraId="7A1BA1B7" w14:textId="1DFF9D4D" w:rsidR="007C52D2" w:rsidRPr="00133D6D" w:rsidRDefault="00514EB2" w:rsidP="00133D6D">
      <w:pPr>
        <w:pStyle w:val="Odsekzoznamu"/>
        <w:numPr>
          <w:ilvl w:val="0"/>
          <w:numId w:val="5"/>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Zhotoviteľ sa zaväzuje, že dielo zrealizuje riadne a včas v t</w:t>
      </w:r>
      <w:r w:rsidR="00DA1302" w:rsidRPr="00133D6D">
        <w:rPr>
          <w:rFonts w:ascii="Times New Roman" w:hAnsi="Times New Roman" w:cs="Times New Roman"/>
          <w:sz w:val="20"/>
          <w:szCs w:val="20"/>
        </w:rPr>
        <w:t>omt</w:t>
      </w:r>
      <w:r w:rsidRPr="00133D6D">
        <w:rPr>
          <w:rFonts w:ascii="Times New Roman" w:hAnsi="Times New Roman" w:cs="Times New Roman"/>
          <w:sz w:val="20"/>
          <w:szCs w:val="20"/>
        </w:rPr>
        <w:t>o termín</w:t>
      </w:r>
      <w:r w:rsidR="00DA1302" w:rsidRPr="00133D6D">
        <w:rPr>
          <w:rFonts w:ascii="Times New Roman" w:hAnsi="Times New Roman" w:cs="Times New Roman"/>
          <w:sz w:val="20"/>
          <w:szCs w:val="20"/>
        </w:rPr>
        <w:t>e</w:t>
      </w:r>
      <w:r w:rsidRPr="00133D6D">
        <w:rPr>
          <w:rFonts w:ascii="Times New Roman" w:hAnsi="Times New Roman" w:cs="Times New Roman"/>
          <w:sz w:val="20"/>
          <w:szCs w:val="20"/>
        </w:rPr>
        <w:t>:</w:t>
      </w:r>
    </w:p>
    <w:p w14:paraId="0DEC41A5" w14:textId="77777777" w:rsidR="00514EB2" w:rsidRPr="00133D6D" w:rsidRDefault="00514EB2" w:rsidP="00133D6D">
      <w:pPr>
        <w:pStyle w:val="Odsekzoznamu"/>
        <w:spacing w:after="0"/>
        <w:rPr>
          <w:rFonts w:ascii="Times New Roman" w:hAnsi="Times New Roman" w:cs="Times New Roman"/>
          <w:sz w:val="20"/>
          <w:szCs w:val="20"/>
        </w:rPr>
      </w:pPr>
    </w:p>
    <w:p w14:paraId="76A8A6E8" w14:textId="1422EF45" w:rsidR="00592C2C" w:rsidRPr="00CF27BE" w:rsidRDefault="00592C2C" w:rsidP="00592C2C">
      <w:pPr>
        <w:ind w:firstLine="360"/>
      </w:pPr>
      <w:r>
        <w:rPr>
          <w:rFonts w:ascii="Times New Roman" w:hAnsi="Times New Roman" w:cs="Times New Roman"/>
          <w:sz w:val="20"/>
          <w:szCs w:val="20"/>
        </w:rPr>
        <w:t xml:space="preserve">     R</w:t>
      </w:r>
      <w:r w:rsidR="00E15724" w:rsidRPr="00133D6D">
        <w:rPr>
          <w:rFonts w:ascii="Times New Roman" w:hAnsi="Times New Roman" w:cs="Times New Roman"/>
          <w:sz w:val="20"/>
          <w:szCs w:val="20"/>
        </w:rPr>
        <w:t>ealizáci</w:t>
      </w:r>
      <w:r>
        <w:rPr>
          <w:rFonts w:ascii="Times New Roman" w:hAnsi="Times New Roman" w:cs="Times New Roman"/>
          <w:sz w:val="20"/>
          <w:szCs w:val="20"/>
        </w:rPr>
        <w:t>a</w:t>
      </w:r>
      <w:r w:rsidR="00E15724" w:rsidRPr="00133D6D">
        <w:rPr>
          <w:rFonts w:ascii="Times New Roman" w:hAnsi="Times New Roman" w:cs="Times New Roman"/>
          <w:sz w:val="20"/>
          <w:szCs w:val="20"/>
        </w:rPr>
        <w:t xml:space="preserve"> diela:  </w:t>
      </w:r>
      <w:r w:rsidR="002667D2" w:rsidRPr="002667D2">
        <w:rPr>
          <w:rFonts w:ascii="Times New Roman" w:hAnsi="Times New Roman" w:cs="Times New Roman"/>
          <w:b/>
          <w:sz w:val="20"/>
          <w:szCs w:val="20"/>
        </w:rPr>
        <w:t>od 19.09.2022  do 18.11.2022</w:t>
      </w:r>
    </w:p>
    <w:p w14:paraId="481981FF" w14:textId="292F7BF9" w:rsidR="007A786E" w:rsidRPr="00133D6D" w:rsidRDefault="007A786E"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Zhotoviteľ je povinný a zaväzuje sa najneskôr do termínu ukončenia realizácie Diela toto Dielo riadne vykonať</w:t>
      </w:r>
      <w:r w:rsidR="001B1530" w:rsidRPr="00133D6D">
        <w:rPr>
          <w:rFonts w:ascii="Times New Roman" w:hAnsi="Times New Roman" w:cs="Times New Roman"/>
          <w:sz w:val="20"/>
          <w:szCs w:val="20"/>
        </w:rPr>
        <w:t xml:space="preserve"> a na základe P</w:t>
      </w:r>
      <w:r w:rsidRPr="00133D6D">
        <w:rPr>
          <w:rFonts w:ascii="Times New Roman" w:hAnsi="Times New Roman" w:cs="Times New Roman"/>
          <w:sz w:val="20"/>
          <w:szCs w:val="20"/>
        </w:rPr>
        <w:t>rotokolu o odovzdaní a prevzatí diela odovzdať toto Dielo Objednávateľovi.</w:t>
      </w:r>
    </w:p>
    <w:p w14:paraId="7B1B3D4C" w14:textId="77777777" w:rsidR="007A786E" w:rsidRPr="00133D6D" w:rsidRDefault="007A786E"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5EF95E79" w14:textId="2B66B9B8" w:rsidR="007C52D2" w:rsidRPr="00133D6D" w:rsidRDefault="007C52D2" w:rsidP="00133D6D">
      <w:pPr>
        <w:pStyle w:val="Odsekzoznamu"/>
        <w:numPr>
          <w:ilvl w:val="0"/>
          <w:numId w:val="5"/>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sa zaväzuje vykonávať práce v súlade s harmonogramom </w:t>
      </w:r>
      <w:r w:rsidR="00F12F4C" w:rsidRPr="00133D6D">
        <w:rPr>
          <w:rFonts w:ascii="Times New Roman" w:hAnsi="Times New Roman" w:cs="Times New Roman"/>
          <w:sz w:val="20"/>
          <w:szCs w:val="20"/>
        </w:rPr>
        <w:t>prác</w:t>
      </w:r>
      <w:r w:rsidRPr="00133D6D">
        <w:rPr>
          <w:rFonts w:ascii="Times New Roman" w:hAnsi="Times New Roman" w:cs="Times New Roman"/>
          <w:sz w:val="20"/>
          <w:szCs w:val="20"/>
        </w:rPr>
        <w:t>, ktorý tvorí prílohu č. 2 tejto Zmluvy.</w:t>
      </w:r>
      <w:r w:rsidR="007A786E" w:rsidRPr="00133D6D">
        <w:rPr>
          <w:rFonts w:ascii="Times New Roman" w:hAnsi="Times New Roman" w:cs="Times New Roman"/>
          <w:sz w:val="20"/>
          <w:szCs w:val="20"/>
        </w:rPr>
        <w:t xml:space="preserve"> </w:t>
      </w:r>
    </w:p>
    <w:p w14:paraId="1EEF93C0" w14:textId="77777777" w:rsidR="00E16763" w:rsidRPr="00133D6D" w:rsidRDefault="00E16763"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1FAA2F10" w14:textId="77777777" w:rsidR="007C52D2" w:rsidRPr="00133D6D" w:rsidRDefault="007C52D2" w:rsidP="00133D6D">
      <w:pPr>
        <w:pStyle w:val="Odsekzoznamu"/>
        <w:numPr>
          <w:ilvl w:val="0"/>
          <w:numId w:val="5"/>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Zmluvné strany sa dohodli, že zmluvné termíny uvedené v odseku 2 tohto článku Zmluvy </w:t>
      </w:r>
      <w:r w:rsidRPr="00133D6D">
        <w:rPr>
          <w:rFonts w:ascii="Times New Roman" w:hAnsi="Times New Roman" w:cs="Times New Roman"/>
          <w:sz w:val="20"/>
          <w:szCs w:val="20"/>
        </w:rPr>
        <w:br/>
        <w:t>sú termíny najneskoršie prípustné a neprekročiteľné s výnimkou:</w:t>
      </w:r>
    </w:p>
    <w:p w14:paraId="5EDC29E4" w14:textId="77777777" w:rsidR="007C52D2" w:rsidRPr="00133D6D" w:rsidRDefault="007C52D2" w:rsidP="00133D6D">
      <w:pPr>
        <w:pStyle w:val="Odsekzoznamu"/>
        <w:numPr>
          <w:ilvl w:val="0"/>
          <w:numId w:val="9"/>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udalostí, ktoré nie sú závislé od vôle Zmluvných strán a tieto ich nemôžu ovplyvniť, </w:t>
      </w:r>
      <w:r w:rsidRPr="00133D6D">
        <w:rPr>
          <w:rFonts w:ascii="Times New Roman" w:hAnsi="Times New Roman" w:cs="Times New Roman"/>
          <w:sz w:val="20"/>
          <w:szCs w:val="20"/>
        </w:rPr>
        <w:br/>
        <w:t xml:space="preserve">t. j. napr. nepredvídateľné okolnosti, nepriaznivé počasie vylučujúce výkon prác, živelná pohroma, rozhodnutia tretích strán – orgánov štátnej správy, správcov sietí, petície a sťažnosti občanov a pod., </w:t>
      </w:r>
    </w:p>
    <w:p w14:paraId="3F3FE8B2" w14:textId="77777777" w:rsidR="007C52D2" w:rsidRPr="00133D6D" w:rsidRDefault="007C52D2" w:rsidP="00133D6D">
      <w:pPr>
        <w:pStyle w:val="Odsekzoznamu"/>
        <w:numPr>
          <w:ilvl w:val="0"/>
          <w:numId w:val="9"/>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neposkytnutia riadnej a včasnej súčinnosti zo strany Objednávateľa dohodnutej v tejto Zmluve, ktorá je riadne odôvodnená, z dôvodu čoho došlo k prerušeniu vykonávania Diela,</w:t>
      </w:r>
    </w:p>
    <w:p w14:paraId="11CEB87A" w14:textId="77777777" w:rsidR="007C52D2" w:rsidRPr="00133D6D" w:rsidRDefault="007C52D2" w:rsidP="00133D6D">
      <w:pPr>
        <w:pStyle w:val="Odsekzoznamu"/>
        <w:numPr>
          <w:ilvl w:val="0"/>
          <w:numId w:val="9"/>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v prípade Zmluvnými stranami odsúhlasených zmien rozsahu vykonania prác na Diele (zmenové konanie).</w:t>
      </w:r>
    </w:p>
    <w:p w14:paraId="4287E28F"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720B514D" w14:textId="031CC965" w:rsidR="007C52D2" w:rsidRPr="00133D6D" w:rsidRDefault="007C52D2" w:rsidP="00133D6D">
      <w:pPr>
        <w:pStyle w:val="Odsekzoznamu"/>
        <w:numPr>
          <w:ilvl w:val="0"/>
          <w:numId w:val="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Pre vylúčenie pochybností platí, že v prípadoch podľa odseku 4 tohto článku Zmluvy, následkom čoho je potreba predĺženia lehôt podľa odseku 2 tohto článku Zmluvy, Zhotoviteľ písomne oznámi tieto skutočnosti Objednávateľovi a Zmluvné strany uzavrú dodatok k tejto Zmluve, predmetom ktorého bude primerané predĺženie termínov uvedených v odseku 2 tohto článku Zmluvy, </w:t>
      </w:r>
      <w:proofErr w:type="spellStart"/>
      <w:r w:rsidRPr="00133D6D">
        <w:rPr>
          <w:rFonts w:ascii="Times New Roman" w:hAnsi="Times New Roman" w:cs="Times New Roman"/>
          <w:sz w:val="20"/>
          <w:szCs w:val="20"/>
        </w:rPr>
        <w:t>t.j</w:t>
      </w:r>
      <w:proofErr w:type="spellEnd"/>
      <w:r w:rsidRPr="00133D6D">
        <w:rPr>
          <w:rFonts w:ascii="Times New Roman" w:hAnsi="Times New Roman" w:cs="Times New Roman"/>
          <w:sz w:val="20"/>
          <w:szCs w:val="20"/>
        </w:rPr>
        <w:t>. o dobu trvania udalostí, ktoré sú nezávislé od vôle Zmluvných strán, resp. o dobu prerušenia vykonávania Diela z dôvodu neposkytnutia riadnej a včasnej súčinnosti Objednávateľa, ktorá je potvrdená zástupcom Objednávateľa oprávneným na rokovanie vo veciach technických uvedeným v záhlaví tejto Zmluvy alebo o dobu dohodnutú Zmluvnými stranami v rámci zmenového konania. Uvedené nemá vplyv na povinnosť Objednávateľa vykonať zmenu Zmluvy v súlade so zákonom o verejnom obstarávaní.</w:t>
      </w:r>
    </w:p>
    <w:p w14:paraId="0266D0D5" w14:textId="77777777" w:rsidR="00787204" w:rsidRPr="00133D6D" w:rsidRDefault="00787204"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373AF082" w14:textId="6D8842EB" w:rsidR="007C52D2" w:rsidRPr="00133D6D" w:rsidRDefault="007C52D2" w:rsidP="00133D6D">
      <w:pPr>
        <w:pStyle w:val="Odsekzoznamu"/>
        <w:numPr>
          <w:ilvl w:val="0"/>
          <w:numId w:val="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Zmluvné strany sa dohodli, že v prípadoch iných ako sú uvedené v odseku 4 tohto článku Zmluvy a/alebo v prípadoch, kedy dochádza k </w:t>
      </w:r>
      <w:r w:rsidR="0007198A" w:rsidRPr="00133D6D">
        <w:rPr>
          <w:rFonts w:ascii="Times New Roman" w:hAnsi="Times New Roman" w:cs="Times New Roman"/>
          <w:sz w:val="20"/>
          <w:szCs w:val="20"/>
        </w:rPr>
        <w:t>posunu vo výkone prác v zmysle H</w:t>
      </w:r>
      <w:r w:rsidRPr="00133D6D">
        <w:rPr>
          <w:rFonts w:ascii="Times New Roman" w:hAnsi="Times New Roman" w:cs="Times New Roman"/>
          <w:sz w:val="20"/>
          <w:szCs w:val="20"/>
        </w:rPr>
        <w:t>armonogramu</w:t>
      </w:r>
      <w:r w:rsidR="0007198A" w:rsidRPr="00133D6D">
        <w:rPr>
          <w:rFonts w:ascii="Times New Roman" w:hAnsi="Times New Roman" w:cs="Times New Roman"/>
          <w:sz w:val="20"/>
          <w:szCs w:val="20"/>
        </w:rPr>
        <w:t xml:space="preserve"> </w:t>
      </w:r>
      <w:r w:rsidR="00F12F4C" w:rsidRPr="00133D6D">
        <w:rPr>
          <w:rFonts w:ascii="Times New Roman" w:hAnsi="Times New Roman" w:cs="Times New Roman"/>
          <w:sz w:val="20"/>
          <w:szCs w:val="20"/>
        </w:rPr>
        <w:t>prác</w:t>
      </w:r>
      <w:r w:rsidRPr="00133D6D">
        <w:rPr>
          <w:rFonts w:ascii="Times New Roman" w:hAnsi="Times New Roman" w:cs="Times New Roman"/>
          <w:sz w:val="20"/>
          <w:szCs w:val="20"/>
        </w:rPr>
        <w:t xml:space="preserve">, ktoré nemajú vplyv na posun lehôt podľa odseku 2 tohto článku Zmluvy, je Zhotoviteľ povinný informovať o týchto skutočnostiach Objednávateľa. Pre vylúčenie pochybností platí, že na odsúhlasenie takéhoto posunu stačí súhlas </w:t>
      </w:r>
      <w:r w:rsidR="00F12F4C" w:rsidRPr="00133D6D">
        <w:rPr>
          <w:rFonts w:ascii="Times New Roman" w:hAnsi="Times New Roman" w:cs="Times New Roman"/>
          <w:sz w:val="20"/>
          <w:szCs w:val="20"/>
        </w:rPr>
        <w:t xml:space="preserve">Objednávateľa </w:t>
      </w:r>
      <w:r w:rsidRPr="00133D6D">
        <w:rPr>
          <w:rFonts w:ascii="Times New Roman" w:hAnsi="Times New Roman" w:cs="Times New Roman"/>
          <w:sz w:val="20"/>
          <w:szCs w:val="20"/>
        </w:rPr>
        <w:t>a Zmluvné strany nie sú povinné uzatvárať k Zmluve dodatok.</w:t>
      </w:r>
    </w:p>
    <w:p w14:paraId="6B2976AD" w14:textId="77777777" w:rsidR="007C52D2" w:rsidRPr="00133D6D" w:rsidRDefault="007C52D2" w:rsidP="00133D6D">
      <w:pPr>
        <w:pStyle w:val="Odsekzoznamu"/>
        <w:spacing w:after="0"/>
        <w:rPr>
          <w:rFonts w:ascii="Times New Roman" w:hAnsi="Times New Roman" w:cs="Times New Roman"/>
          <w:sz w:val="20"/>
          <w:szCs w:val="20"/>
        </w:rPr>
      </w:pPr>
    </w:p>
    <w:p w14:paraId="30BAC7AE" w14:textId="78841D38" w:rsidR="007C52D2" w:rsidRPr="00133D6D" w:rsidRDefault="007C52D2" w:rsidP="00133D6D">
      <w:pPr>
        <w:pStyle w:val="Odsekzoznamu"/>
        <w:numPr>
          <w:ilvl w:val="0"/>
          <w:numId w:val="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Porušenie povinnosti Zhotoviteľa informovať Objednávateľa </w:t>
      </w:r>
      <w:r w:rsidR="0007198A" w:rsidRPr="00133D6D">
        <w:rPr>
          <w:rFonts w:ascii="Times New Roman" w:hAnsi="Times New Roman" w:cs="Times New Roman"/>
          <w:sz w:val="20"/>
          <w:szCs w:val="20"/>
        </w:rPr>
        <w:t>o posune vo výkone prác oproti H</w:t>
      </w:r>
      <w:r w:rsidRPr="00133D6D">
        <w:rPr>
          <w:rFonts w:ascii="Times New Roman" w:hAnsi="Times New Roman" w:cs="Times New Roman"/>
          <w:sz w:val="20"/>
          <w:szCs w:val="20"/>
        </w:rPr>
        <w:t>armonogramu</w:t>
      </w:r>
      <w:r w:rsidR="0007198A" w:rsidRPr="00133D6D">
        <w:rPr>
          <w:rFonts w:ascii="Times New Roman" w:hAnsi="Times New Roman" w:cs="Times New Roman"/>
          <w:sz w:val="20"/>
          <w:szCs w:val="20"/>
        </w:rPr>
        <w:t xml:space="preserve"> výstavby</w:t>
      </w:r>
      <w:r w:rsidRPr="00133D6D">
        <w:rPr>
          <w:rFonts w:ascii="Times New Roman" w:hAnsi="Times New Roman" w:cs="Times New Roman"/>
          <w:sz w:val="20"/>
          <w:szCs w:val="20"/>
        </w:rPr>
        <w:t xml:space="preserve"> alebo omeškanie Zhotoviteľa s výkonom prác oproti harmonogramu o viac ako 5 pracovných dní, ktoré nebolo schválené </w:t>
      </w:r>
      <w:r w:rsidR="00F12F4C" w:rsidRPr="00133D6D">
        <w:rPr>
          <w:rFonts w:ascii="Times New Roman" w:hAnsi="Times New Roman" w:cs="Times New Roman"/>
          <w:sz w:val="20"/>
          <w:szCs w:val="20"/>
        </w:rPr>
        <w:t>Objednávateľom</w:t>
      </w:r>
      <w:r w:rsidRPr="00133D6D">
        <w:rPr>
          <w:rFonts w:ascii="Times New Roman" w:hAnsi="Times New Roman" w:cs="Times New Roman"/>
          <w:sz w:val="20"/>
          <w:szCs w:val="20"/>
        </w:rPr>
        <w:t>, sa považuje za podstatné porušenie povinností podľa tejto Zmluvy.</w:t>
      </w:r>
    </w:p>
    <w:p w14:paraId="088B295E" w14:textId="77777777" w:rsidR="007C52D2" w:rsidRPr="00133D6D" w:rsidRDefault="007C52D2" w:rsidP="00133D6D">
      <w:pPr>
        <w:suppressAutoHyphens/>
        <w:autoSpaceDE w:val="0"/>
        <w:autoSpaceDN w:val="0"/>
        <w:adjustRightInd w:val="0"/>
        <w:spacing w:after="0"/>
        <w:jc w:val="both"/>
        <w:rPr>
          <w:rFonts w:ascii="Times New Roman" w:hAnsi="Times New Roman" w:cs="Times New Roman"/>
          <w:sz w:val="20"/>
          <w:szCs w:val="20"/>
        </w:rPr>
      </w:pPr>
    </w:p>
    <w:p w14:paraId="5DBEB5BE" w14:textId="77777777" w:rsidR="007C52D2" w:rsidRPr="00133D6D" w:rsidRDefault="007C52D2" w:rsidP="00133D6D">
      <w:pPr>
        <w:pStyle w:val="Titulok"/>
        <w:spacing w:line="276" w:lineRule="auto"/>
        <w:jc w:val="center"/>
        <w:rPr>
          <w:rFonts w:ascii="Times New Roman" w:hAnsi="Times New Roman" w:cs="Times New Roman"/>
          <w:caps w:val="0"/>
        </w:rPr>
      </w:pPr>
      <w:r w:rsidRPr="00133D6D">
        <w:rPr>
          <w:rFonts w:ascii="Times New Roman" w:hAnsi="Times New Roman" w:cs="Times New Roman"/>
          <w:caps w:val="0"/>
        </w:rPr>
        <w:t xml:space="preserve">Článok III </w:t>
      </w:r>
    </w:p>
    <w:p w14:paraId="784F1582" w14:textId="77777777" w:rsidR="007C52D2" w:rsidRPr="00133D6D" w:rsidRDefault="007C52D2" w:rsidP="00133D6D">
      <w:pPr>
        <w:autoSpaceDE w:val="0"/>
        <w:autoSpaceDN w:val="0"/>
        <w:adjustRightInd w:val="0"/>
        <w:spacing w:after="0"/>
        <w:jc w:val="center"/>
        <w:rPr>
          <w:rFonts w:ascii="Times New Roman" w:hAnsi="Times New Roman" w:cs="Times New Roman"/>
          <w:b/>
          <w:bCs/>
          <w:sz w:val="20"/>
          <w:szCs w:val="20"/>
        </w:rPr>
      </w:pPr>
      <w:r w:rsidRPr="00133D6D">
        <w:rPr>
          <w:rFonts w:ascii="Times New Roman" w:hAnsi="Times New Roman" w:cs="Times New Roman"/>
          <w:b/>
          <w:bCs/>
          <w:sz w:val="20"/>
          <w:szCs w:val="20"/>
        </w:rPr>
        <w:t>Cena za Dielo</w:t>
      </w:r>
    </w:p>
    <w:p w14:paraId="4A8567FD" w14:textId="77777777" w:rsidR="007C52D2" w:rsidRPr="00133D6D" w:rsidRDefault="007C52D2" w:rsidP="00133D6D">
      <w:pPr>
        <w:pStyle w:val="Odsekzoznamu"/>
        <w:numPr>
          <w:ilvl w:val="0"/>
          <w:numId w:val="6"/>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Cena Diela vyplýva z ponuky Zhotoviteľa predloženej vo verejnom obstarávaní a je stanovená v zmysle § 3 zákona č. 18/1996 Z. z. o cenách v znení neskorších predpisov a vyhlášky Ministerstva financií Slovenskej republiky č. 87/1996 Z. z., ktorou sa vykonáva zákon č. 18/1996 Z. z. o cenách v znení neskorších predpisov vo výške:</w:t>
      </w:r>
    </w:p>
    <w:p w14:paraId="1112EED0" w14:textId="77777777" w:rsidR="00CD10EF" w:rsidRPr="00133D6D" w:rsidRDefault="00CD10EF"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19C9EA40" w14:textId="355516B6" w:rsidR="00F45CB9" w:rsidRPr="00133D6D" w:rsidRDefault="007C52D2" w:rsidP="00133D6D">
      <w:pPr>
        <w:autoSpaceDE w:val="0"/>
        <w:autoSpaceDN w:val="0"/>
        <w:adjustRightInd w:val="0"/>
        <w:spacing w:after="0"/>
        <w:ind w:left="567"/>
        <w:jc w:val="both"/>
        <w:rPr>
          <w:rFonts w:ascii="Times New Roman" w:hAnsi="Times New Roman" w:cs="Times New Roman"/>
          <w:sz w:val="20"/>
          <w:szCs w:val="20"/>
        </w:rPr>
      </w:pPr>
      <w:r w:rsidRPr="00133D6D">
        <w:rPr>
          <w:rFonts w:ascii="Times New Roman" w:hAnsi="Times New Roman" w:cs="Times New Roman"/>
          <w:sz w:val="20"/>
          <w:szCs w:val="20"/>
        </w:rPr>
        <w:t>cena bez DPH</w:t>
      </w:r>
      <w:r w:rsidR="00F45CB9" w:rsidRPr="00133D6D">
        <w:rPr>
          <w:rFonts w:ascii="Times New Roman" w:hAnsi="Times New Roman" w:cs="Times New Roman"/>
          <w:sz w:val="20"/>
          <w:szCs w:val="20"/>
        </w:rPr>
        <w:t xml:space="preserve">: </w:t>
      </w:r>
      <w:r w:rsidR="00A45C74" w:rsidRPr="00133D6D">
        <w:rPr>
          <w:rFonts w:ascii="Times New Roman" w:hAnsi="Times New Roman" w:cs="Times New Roman"/>
          <w:sz w:val="20"/>
          <w:szCs w:val="20"/>
        </w:rPr>
        <w:t>..................................................................</w:t>
      </w:r>
      <w:r w:rsidR="00E85764" w:rsidRPr="00133D6D">
        <w:rPr>
          <w:rFonts w:ascii="Times New Roman" w:hAnsi="Times New Roman" w:cs="Times New Roman"/>
          <w:sz w:val="20"/>
          <w:szCs w:val="20"/>
        </w:rPr>
        <w:t xml:space="preserve"> </w:t>
      </w:r>
    </w:p>
    <w:p w14:paraId="3BBF400C" w14:textId="77777777" w:rsidR="00A45C74" w:rsidRPr="00133D6D" w:rsidRDefault="00A45C74" w:rsidP="00133D6D">
      <w:pPr>
        <w:autoSpaceDE w:val="0"/>
        <w:autoSpaceDN w:val="0"/>
        <w:adjustRightInd w:val="0"/>
        <w:spacing w:after="0"/>
        <w:ind w:left="567"/>
        <w:jc w:val="both"/>
        <w:rPr>
          <w:rFonts w:ascii="Times New Roman" w:hAnsi="Times New Roman" w:cs="Times New Roman"/>
          <w:bCs/>
          <w:sz w:val="16"/>
          <w:szCs w:val="16"/>
        </w:rPr>
      </w:pPr>
    </w:p>
    <w:p w14:paraId="5DD3F33D" w14:textId="0467A10F" w:rsidR="007C52D2" w:rsidRPr="00133D6D" w:rsidRDefault="007C52D2" w:rsidP="00133D6D">
      <w:pPr>
        <w:autoSpaceDE w:val="0"/>
        <w:autoSpaceDN w:val="0"/>
        <w:adjustRightInd w:val="0"/>
        <w:spacing w:after="0"/>
        <w:ind w:left="567"/>
        <w:jc w:val="both"/>
        <w:rPr>
          <w:rFonts w:ascii="Times New Roman" w:hAnsi="Times New Roman" w:cs="Times New Roman"/>
          <w:bCs/>
          <w:sz w:val="18"/>
          <w:szCs w:val="18"/>
        </w:rPr>
      </w:pPr>
      <w:r w:rsidRPr="00133D6D">
        <w:rPr>
          <w:rFonts w:ascii="Times New Roman" w:hAnsi="Times New Roman" w:cs="Times New Roman"/>
          <w:sz w:val="20"/>
          <w:szCs w:val="20"/>
        </w:rPr>
        <w:t>DPH 20%</w:t>
      </w:r>
      <w:r w:rsidR="00A45C74" w:rsidRPr="00133D6D">
        <w:rPr>
          <w:rFonts w:ascii="Times New Roman" w:hAnsi="Times New Roman" w:cs="Times New Roman"/>
          <w:sz w:val="20"/>
          <w:szCs w:val="20"/>
        </w:rPr>
        <w:t>:        ...................................................................</w:t>
      </w:r>
    </w:p>
    <w:p w14:paraId="3308F2A3" w14:textId="77777777" w:rsidR="00A45C74" w:rsidRPr="00133D6D" w:rsidRDefault="00A45C74" w:rsidP="00133D6D">
      <w:pPr>
        <w:autoSpaceDE w:val="0"/>
        <w:autoSpaceDN w:val="0"/>
        <w:adjustRightInd w:val="0"/>
        <w:spacing w:after="0"/>
        <w:ind w:left="567"/>
        <w:jc w:val="both"/>
        <w:rPr>
          <w:rFonts w:ascii="Times New Roman" w:hAnsi="Times New Roman" w:cs="Times New Roman"/>
          <w:sz w:val="20"/>
          <w:szCs w:val="20"/>
        </w:rPr>
      </w:pPr>
    </w:p>
    <w:p w14:paraId="2727649F" w14:textId="169A6271" w:rsidR="007C52D2" w:rsidRPr="00133D6D" w:rsidRDefault="007C52D2" w:rsidP="00133D6D">
      <w:pPr>
        <w:autoSpaceDE w:val="0"/>
        <w:autoSpaceDN w:val="0"/>
        <w:adjustRightInd w:val="0"/>
        <w:spacing w:after="0"/>
        <w:ind w:left="567"/>
        <w:jc w:val="both"/>
        <w:rPr>
          <w:rFonts w:ascii="Times New Roman" w:hAnsi="Times New Roman" w:cs="Times New Roman"/>
          <w:bCs/>
          <w:sz w:val="20"/>
          <w:szCs w:val="20"/>
        </w:rPr>
      </w:pPr>
      <w:r w:rsidRPr="00133D6D">
        <w:rPr>
          <w:rFonts w:ascii="Times New Roman" w:hAnsi="Times New Roman" w:cs="Times New Roman"/>
          <w:sz w:val="20"/>
          <w:szCs w:val="20"/>
        </w:rPr>
        <w:t>cena spolu s</w:t>
      </w:r>
      <w:r w:rsidR="00F45CB9" w:rsidRPr="00133D6D">
        <w:rPr>
          <w:rFonts w:ascii="Times New Roman" w:hAnsi="Times New Roman" w:cs="Times New Roman"/>
          <w:sz w:val="20"/>
          <w:szCs w:val="20"/>
        </w:rPr>
        <w:t> </w:t>
      </w:r>
      <w:r w:rsidRPr="00133D6D">
        <w:rPr>
          <w:rFonts w:ascii="Times New Roman" w:hAnsi="Times New Roman" w:cs="Times New Roman"/>
          <w:sz w:val="20"/>
          <w:szCs w:val="20"/>
        </w:rPr>
        <w:t>DPH</w:t>
      </w:r>
      <w:r w:rsidR="00F45CB9" w:rsidRPr="00133D6D">
        <w:rPr>
          <w:rFonts w:ascii="Times New Roman" w:hAnsi="Times New Roman" w:cs="Times New Roman"/>
          <w:sz w:val="20"/>
          <w:szCs w:val="20"/>
        </w:rPr>
        <w:t xml:space="preserve">: </w:t>
      </w:r>
      <w:r w:rsidR="00A45C74" w:rsidRPr="00133D6D">
        <w:rPr>
          <w:rFonts w:ascii="Times New Roman" w:hAnsi="Times New Roman" w:cs="Times New Roman"/>
          <w:sz w:val="20"/>
          <w:szCs w:val="20"/>
        </w:rPr>
        <w:t>..............................................................</w:t>
      </w:r>
    </w:p>
    <w:p w14:paraId="79512EBA" w14:textId="77777777" w:rsidR="00A45C74" w:rsidRPr="00133D6D" w:rsidRDefault="00A45C74"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0092C72F" w14:textId="22590E87" w:rsidR="007F324D" w:rsidRPr="00133D6D" w:rsidRDefault="007F324D"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r w:rsidRPr="00133D6D">
        <w:rPr>
          <w:rFonts w:ascii="Times New Roman" w:hAnsi="Times New Roman" w:cs="Times New Roman"/>
          <w:sz w:val="20"/>
          <w:szCs w:val="20"/>
        </w:rPr>
        <w:t>cena spolu s DPH slovom: ............................................................................................................</w:t>
      </w:r>
    </w:p>
    <w:p w14:paraId="5716D793" w14:textId="77777777" w:rsidR="007F324D" w:rsidRPr="00133D6D" w:rsidRDefault="007F324D"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2CA22E22" w14:textId="77777777" w:rsidR="001B1530"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r w:rsidRPr="00133D6D">
        <w:rPr>
          <w:rFonts w:ascii="Times New Roman" w:hAnsi="Times New Roman" w:cs="Times New Roman"/>
          <w:sz w:val="20"/>
          <w:szCs w:val="20"/>
        </w:rPr>
        <w:t>je dohodnutá ako konečná, maximálna a nemenná, okrem prípadov uvedených v odseku 4 tohto článku.</w:t>
      </w:r>
    </w:p>
    <w:p w14:paraId="4AAD3831" w14:textId="4202C907" w:rsidR="001B1530" w:rsidRPr="00133D6D" w:rsidRDefault="001B1530"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r w:rsidRPr="00133D6D">
        <w:rPr>
          <w:rFonts w:ascii="Times New Roman" w:hAnsi="Times New Roman" w:cs="Times New Roman"/>
          <w:sz w:val="20"/>
          <w:szCs w:val="20"/>
        </w:rPr>
        <w:t>K zmluve je priložená príloha – Rozpočet,  ktorá tvorí jej neoddeliteľnú súčasť. Príloha je vyplnený výkaz/výmer vo všetkých položkách. V prípade, ak zhotoviteľ niektorú položku nevyplní, má sa za to, že takéto práce, montáže, dodávky materiálov atď., budú vykonané a ich cena je už zahrnutá v niektorých iných položkách.</w:t>
      </w:r>
    </w:p>
    <w:p w14:paraId="128562BA" w14:textId="77777777" w:rsidR="00787204" w:rsidRPr="00133D6D" w:rsidRDefault="00787204"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54AD47BC" w14:textId="31CC15FF" w:rsidR="007C52D2" w:rsidRPr="00133D6D" w:rsidRDefault="007C52D2" w:rsidP="00133D6D">
      <w:pPr>
        <w:pStyle w:val="Odsekzoznamu"/>
        <w:numPr>
          <w:ilvl w:val="0"/>
          <w:numId w:val="6"/>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Ak je Zhotoviteľ osobou registrovanou pre daň z pridanej hodnoty, bude k cene za Dielo bez DPH podľa odseku 1 tohto článku Zmluvy účtovať aj daň z pridanej hodnoty v súlade s príslušnými všeobecne záväznými právnymi predpismi platnými a účinnými v deň vzniku daňovej povinnosti a Objednávateľ sa zaväzuje ju uhradiť spolu s cenou. Pre vylúčenie pochybností platí, že pokiaľ Zhotoviteľ v momente uzavretia Zmluvy nebol osobou registrovanou pre daň z pridanej hodnoty, nie je oprávnený k cene bez DPH uvedenej v odseku 1 tohto článku Zmluvy navyše účtovať daň z pridanej hodnoty, </w:t>
      </w:r>
      <w:proofErr w:type="spellStart"/>
      <w:r w:rsidRPr="00133D6D">
        <w:rPr>
          <w:rFonts w:ascii="Times New Roman" w:hAnsi="Times New Roman" w:cs="Times New Roman"/>
          <w:sz w:val="20"/>
          <w:szCs w:val="20"/>
        </w:rPr>
        <w:t>t.j</w:t>
      </w:r>
      <w:proofErr w:type="spellEnd"/>
      <w:r w:rsidRPr="00133D6D">
        <w:rPr>
          <w:rFonts w:ascii="Times New Roman" w:hAnsi="Times New Roman" w:cs="Times New Roman"/>
          <w:sz w:val="20"/>
          <w:szCs w:val="20"/>
        </w:rPr>
        <w:t>. cena uvedená v odseku 1 tohto článku ako cena bez DPH je v takomto prípade považovaná za cenu konečnú a zároveň nie je oprávnený domáhať sa úpravy ceny podľa odseku 4 písm. a) tohto článku.</w:t>
      </w:r>
    </w:p>
    <w:p w14:paraId="16A5CA2C" w14:textId="77777777" w:rsidR="007C52D2" w:rsidRPr="00133D6D" w:rsidRDefault="007C52D2" w:rsidP="00133D6D">
      <w:pPr>
        <w:pStyle w:val="Odsekzoznamu"/>
        <w:tabs>
          <w:tab w:val="left" w:pos="426"/>
        </w:tabs>
        <w:autoSpaceDE w:val="0"/>
        <w:autoSpaceDN w:val="0"/>
        <w:adjustRightInd w:val="0"/>
        <w:spacing w:after="0"/>
        <w:ind w:left="426"/>
        <w:jc w:val="both"/>
        <w:rPr>
          <w:rFonts w:ascii="Times New Roman" w:hAnsi="Times New Roman" w:cs="Times New Roman"/>
          <w:sz w:val="20"/>
          <w:szCs w:val="20"/>
        </w:rPr>
      </w:pPr>
    </w:p>
    <w:p w14:paraId="7149A969" w14:textId="77777777" w:rsidR="007C52D2" w:rsidRPr="00133D6D" w:rsidRDefault="007C52D2" w:rsidP="00133D6D">
      <w:pPr>
        <w:pStyle w:val="Odsekzoznamu"/>
        <w:numPr>
          <w:ilvl w:val="0"/>
          <w:numId w:val="6"/>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Pre vylúčenie akýchkoľvek pochybností platí, že cena za Dielo dohodnutá podľa ods. 1 tohto článku ako maximálna a konečná zahŕňa všetky náklady Zhotoviteľa súvisiace s predmetom Zmluvy, odborné posudky, výrobnú a dielenskú dokumentáciu, vyjadrenia, skúšky a ďalšie súvisiace práce, a to aj tie, ktoré nie sú v Zmluve explicitne uvedené, najmä, ale nielen:</w:t>
      </w:r>
    </w:p>
    <w:p w14:paraId="31F52086" w14:textId="1068036F" w:rsidR="007C52D2" w:rsidRPr="00592C2C"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592C2C">
        <w:rPr>
          <w:rFonts w:ascii="Times New Roman" w:hAnsi="Times New Roman" w:cs="Times New Roman"/>
          <w:color w:val="000000"/>
          <w:sz w:val="20"/>
          <w:szCs w:val="20"/>
        </w:rPr>
        <w:t xml:space="preserve">zhotovenie podrobnejšieho projektu (ak je k realizácii Diela potrebný), </w:t>
      </w:r>
    </w:p>
    <w:p w14:paraId="23ED866E" w14:textId="5C420338" w:rsidR="007C52D2" w:rsidRPr="00592C2C"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592C2C">
        <w:rPr>
          <w:rFonts w:ascii="Times New Roman" w:hAnsi="Times New Roman" w:cs="Times New Roman"/>
          <w:color w:val="000000"/>
          <w:sz w:val="20"/>
          <w:szCs w:val="20"/>
        </w:rPr>
        <w:t xml:space="preserve">vykonanie kontrolných a preukazných skúšok materiálov, prvkov,  zariadení  a konštrukcií, </w:t>
      </w:r>
    </w:p>
    <w:p w14:paraId="6A4AE3F4" w14:textId="04AE3F5C"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úhradu spotrebovaných energií počas realizácie Diela,</w:t>
      </w:r>
    </w:p>
    <w:p w14:paraId="5617F81B" w14:textId="33131D0A"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 xml:space="preserve">úhradu vodného a stočného v priebehu </w:t>
      </w:r>
      <w:r w:rsidR="00F12F4C" w:rsidRPr="00133D6D">
        <w:rPr>
          <w:rFonts w:ascii="Times New Roman" w:hAnsi="Times New Roman" w:cs="Times New Roman"/>
          <w:color w:val="000000"/>
          <w:sz w:val="20"/>
          <w:szCs w:val="20"/>
        </w:rPr>
        <w:t>realizácie Diela</w:t>
      </w:r>
      <w:r w:rsidRPr="00133D6D">
        <w:rPr>
          <w:rFonts w:ascii="Times New Roman" w:hAnsi="Times New Roman" w:cs="Times New Roman"/>
          <w:color w:val="000000"/>
          <w:sz w:val="20"/>
          <w:szCs w:val="20"/>
        </w:rPr>
        <w:t>,</w:t>
      </w:r>
    </w:p>
    <w:p w14:paraId="7096164C" w14:textId="69B110BB"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náklady na vyloženie, skladovanie materiálov a vybavenia,</w:t>
      </w:r>
    </w:p>
    <w:p w14:paraId="2D345850" w14:textId="323A6AD7"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sz w:val="20"/>
          <w:szCs w:val="20"/>
        </w:rPr>
        <w:t xml:space="preserve">všetky mzdové a vedľajšie mzdové náklady Zhotoviteľa a jeho subdodávateľov, náklady </w:t>
      </w:r>
      <w:r w:rsidRPr="00133D6D">
        <w:rPr>
          <w:rFonts w:ascii="Times New Roman" w:hAnsi="Times New Roman" w:cs="Times New Roman"/>
          <w:sz w:val="20"/>
          <w:szCs w:val="20"/>
        </w:rPr>
        <w:br/>
        <w:t>na pracovníkov, dane, odvody, náklady na nadčasy, odmeny, cestovné a iné vedľajšie výdavky výlučne na strane Zhotoviteľa a jeho subdodávateľov,</w:t>
      </w:r>
    </w:p>
    <w:p w14:paraId="4C2CD26C" w14:textId="58DF3091" w:rsidR="007C52D2" w:rsidRPr="00592C2C"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592C2C">
        <w:rPr>
          <w:rFonts w:ascii="Times New Roman" w:hAnsi="Times New Roman" w:cs="Times New Roman"/>
          <w:sz w:val="20"/>
          <w:szCs w:val="20"/>
        </w:rPr>
        <w:t xml:space="preserve">náklady na všetky bezpečnostné opatrenia do doby prevzatia dokončeného Diela Objednávateľom, </w:t>
      </w:r>
    </w:p>
    <w:p w14:paraId="6E915F82" w14:textId="3F3F7AD2"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sz w:val="20"/>
          <w:szCs w:val="20"/>
        </w:rPr>
        <w:t>náklady na zabezpečenie dokladovej časti k</w:t>
      </w:r>
      <w:r w:rsidR="00406515" w:rsidRPr="00133D6D">
        <w:rPr>
          <w:rFonts w:ascii="Times New Roman" w:hAnsi="Times New Roman" w:cs="Times New Roman"/>
          <w:sz w:val="20"/>
          <w:szCs w:val="20"/>
        </w:rPr>
        <w:t> preberaciemu konaniu</w:t>
      </w:r>
      <w:r w:rsidRPr="00133D6D">
        <w:rPr>
          <w:rFonts w:ascii="Times New Roman" w:hAnsi="Times New Roman" w:cs="Times New Roman"/>
          <w:sz w:val="20"/>
          <w:szCs w:val="20"/>
        </w:rPr>
        <w:t xml:space="preserve"> (Diela) v dvoch vyhotoveniach v slovenskom jazyku, </w:t>
      </w:r>
    </w:p>
    <w:p w14:paraId="5A09FC1B" w14:textId="19C1DD5A"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sz w:val="20"/>
          <w:szCs w:val="20"/>
        </w:rPr>
        <w:t>náklady spojené s poskytnutím záruky na realizované Dielo, v dôsledku porušenia povinností Zhotoviteľom,</w:t>
      </w:r>
    </w:p>
    <w:p w14:paraId="4C1977A4" w14:textId="17327AD4"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sz w:val="20"/>
          <w:szCs w:val="20"/>
        </w:rPr>
        <w:t xml:space="preserve">náklady na zariadenie </w:t>
      </w:r>
      <w:r w:rsidR="00F12F4C" w:rsidRPr="00133D6D">
        <w:rPr>
          <w:rFonts w:ascii="Times New Roman" w:hAnsi="Times New Roman" w:cs="Times New Roman"/>
          <w:sz w:val="20"/>
          <w:szCs w:val="20"/>
        </w:rPr>
        <w:t>pracoviska</w:t>
      </w:r>
      <w:r w:rsidRPr="00133D6D">
        <w:rPr>
          <w:rFonts w:ascii="Times New Roman" w:hAnsi="Times New Roman" w:cs="Times New Roman"/>
          <w:sz w:val="20"/>
          <w:szCs w:val="20"/>
        </w:rPr>
        <w:t xml:space="preserve"> a na vypratanie </w:t>
      </w:r>
      <w:r w:rsidR="00F12F4C" w:rsidRPr="00133D6D">
        <w:rPr>
          <w:rFonts w:ascii="Times New Roman" w:hAnsi="Times New Roman" w:cs="Times New Roman"/>
          <w:sz w:val="20"/>
          <w:szCs w:val="20"/>
        </w:rPr>
        <w:t>pracoviska</w:t>
      </w:r>
      <w:r w:rsidRPr="00133D6D">
        <w:rPr>
          <w:rFonts w:ascii="Times New Roman" w:hAnsi="Times New Roman" w:cs="Times New Roman"/>
          <w:sz w:val="20"/>
          <w:szCs w:val="20"/>
        </w:rPr>
        <w:t>,</w:t>
      </w:r>
    </w:p>
    <w:p w14:paraId="080FB4A2" w14:textId="1518B1F5"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sz w:val="20"/>
          <w:szCs w:val="20"/>
        </w:rPr>
        <w:t xml:space="preserve">náklady spojené s dovozom materiálov, výrobkov zariadenia a vybavenia zo zahraničia, dopravných nákladov, certifikácie výrobkov a materiálov,  </w:t>
      </w:r>
    </w:p>
    <w:p w14:paraId="5D916D76" w14:textId="2C60158A"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 xml:space="preserve">náklady na osvetlenie </w:t>
      </w:r>
      <w:r w:rsidR="00F12F4C" w:rsidRPr="00133D6D">
        <w:rPr>
          <w:rFonts w:ascii="Times New Roman" w:hAnsi="Times New Roman" w:cs="Times New Roman"/>
          <w:color w:val="000000"/>
          <w:sz w:val="20"/>
          <w:szCs w:val="20"/>
        </w:rPr>
        <w:t>pracoviska</w:t>
      </w:r>
      <w:r w:rsidRPr="00133D6D">
        <w:rPr>
          <w:rFonts w:ascii="Times New Roman" w:hAnsi="Times New Roman" w:cs="Times New Roman"/>
          <w:color w:val="000000"/>
          <w:sz w:val="20"/>
          <w:szCs w:val="20"/>
        </w:rPr>
        <w:t xml:space="preserve"> a jednotlivých pracovísk,</w:t>
      </w:r>
    </w:p>
    <w:p w14:paraId="2F213411" w14:textId="5D81E1FF"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 xml:space="preserve">náklady súvisiace s bezpečnosťou a ochranou zdravia pri práci počas </w:t>
      </w:r>
      <w:r w:rsidR="00F12F4C" w:rsidRPr="00133D6D">
        <w:rPr>
          <w:rFonts w:ascii="Times New Roman" w:hAnsi="Times New Roman" w:cs="Times New Roman"/>
          <w:color w:val="000000"/>
          <w:sz w:val="20"/>
          <w:szCs w:val="20"/>
        </w:rPr>
        <w:t>realizácie Diela</w:t>
      </w:r>
      <w:r w:rsidRPr="00133D6D">
        <w:rPr>
          <w:rFonts w:ascii="Times New Roman" w:hAnsi="Times New Roman" w:cs="Times New Roman"/>
          <w:color w:val="000000"/>
          <w:sz w:val="20"/>
          <w:szCs w:val="20"/>
        </w:rPr>
        <w:t>,</w:t>
      </w:r>
    </w:p>
    <w:p w14:paraId="27D72EBE" w14:textId="406CF89C"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 xml:space="preserve">náklady na zaistenie bezpečnosti technických zariadení počas </w:t>
      </w:r>
      <w:r w:rsidR="00F12F4C" w:rsidRPr="00133D6D">
        <w:rPr>
          <w:rFonts w:ascii="Times New Roman" w:hAnsi="Times New Roman" w:cs="Times New Roman"/>
          <w:color w:val="000000"/>
          <w:sz w:val="20"/>
          <w:szCs w:val="20"/>
        </w:rPr>
        <w:t>realizácie Diela</w:t>
      </w:r>
      <w:r w:rsidRPr="00133D6D">
        <w:rPr>
          <w:rFonts w:ascii="Times New Roman" w:hAnsi="Times New Roman" w:cs="Times New Roman"/>
          <w:color w:val="000000"/>
          <w:sz w:val="20"/>
          <w:szCs w:val="20"/>
        </w:rPr>
        <w:t>,</w:t>
      </w:r>
    </w:p>
    <w:p w14:paraId="10600DD1" w14:textId="68F97858"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lastRenderedPageBreak/>
        <w:t xml:space="preserve">náklady vynaložené na požiarnu ochranu v priebehu </w:t>
      </w:r>
      <w:r w:rsidR="00F12F4C" w:rsidRPr="00133D6D">
        <w:rPr>
          <w:rFonts w:ascii="Times New Roman" w:hAnsi="Times New Roman" w:cs="Times New Roman"/>
          <w:color w:val="000000"/>
          <w:sz w:val="20"/>
          <w:szCs w:val="20"/>
        </w:rPr>
        <w:t>realizácie Diela</w:t>
      </w:r>
      <w:r w:rsidRPr="00133D6D">
        <w:rPr>
          <w:rFonts w:ascii="Times New Roman" w:hAnsi="Times New Roman" w:cs="Times New Roman"/>
          <w:color w:val="000000"/>
          <w:sz w:val="20"/>
          <w:szCs w:val="20"/>
        </w:rPr>
        <w:t>,</w:t>
      </w:r>
    </w:p>
    <w:p w14:paraId="4FFEC3DF" w14:textId="77A417DC"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náklady na colné a dovozné poplatky,</w:t>
      </w:r>
    </w:p>
    <w:p w14:paraId="7BAD1DA5" w14:textId="0C3A7ACE"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náklady na vlastnú vodorovnú a zvislú dopravu,</w:t>
      </w:r>
    </w:p>
    <w:p w14:paraId="3B5748C4" w14:textId="3EDC53FE" w:rsidR="007C52D2" w:rsidRPr="00133D6D" w:rsidRDefault="00114D8A"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náklady</w:t>
      </w:r>
      <w:r w:rsidR="007C52D2" w:rsidRPr="00133D6D">
        <w:rPr>
          <w:rFonts w:ascii="Times New Roman" w:hAnsi="Times New Roman" w:cs="Times New Roman"/>
          <w:color w:val="000000"/>
          <w:sz w:val="20"/>
          <w:szCs w:val="20"/>
        </w:rPr>
        <w:t xml:space="preserve"> spojené s obmedzeným priestorom </w:t>
      </w:r>
      <w:r w:rsidR="00F12F4C" w:rsidRPr="00133D6D">
        <w:rPr>
          <w:rFonts w:ascii="Times New Roman" w:hAnsi="Times New Roman" w:cs="Times New Roman"/>
          <w:color w:val="000000"/>
          <w:sz w:val="20"/>
          <w:szCs w:val="20"/>
        </w:rPr>
        <w:t>pracoviska</w:t>
      </w:r>
      <w:r w:rsidR="007C52D2" w:rsidRPr="00133D6D">
        <w:rPr>
          <w:rFonts w:ascii="Times New Roman" w:hAnsi="Times New Roman" w:cs="Times New Roman"/>
          <w:color w:val="000000"/>
          <w:sz w:val="20"/>
          <w:szCs w:val="20"/>
        </w:rPr>
        <w:t>,</w:t>
      </w:r>
    </w:p>
    <w:p w14:paraId="1E8F4A91" w14:textId="7B14E846"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 xml:space="preserve">náklady na zabezpečenie vykonávania prác v soboty príp. nedele,  </w:t>
      </w:r>
    </w:p>
    <w:p w14:paraId="7A2C5B76" w14:textId="1AE4DE7B"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sz w:val="20"/>
          <w:szCs w:val="20"/>
        </w:rPr>
        <w:t xml:space="preserve">náklady, súvisiace s užívaním verejných plôch a s osobitným užívaním verejných </w:t>
      </w:r>
      <w:r w:rsidRPr="00133D6D">
        <w:rPr>
          <w:rFonts w:ascii="Times New Roman" w:hAnsi="Times New Roman" w:cs="Times New Roman"/>
          <w:color w:val="000000"/>
          <w:sz w:val="20"/>
          <w:szCs w:val="20"/>
        </w:rPr>
        <w:t>komunikácií,</w:t>
      </w:r>
    </w:p>
    <w:p w14:paraId="10E3A71A" w14:textId="4BA4E2F7" w:rsidR="00EA4095"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náklady na udržiavanie čistoty a poriadku na stavenisku a v jeho bezprostrednom okolí,</w:t>
      </w:r>
    </w:p>
    <w:p w14:paraId="5E43D4CC" w14:textId="1E4C8582" w:rsidR="00EA4095" w:rsidRPr="00133D6D" w:rsidRDefault="00EA4095"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 xml:space="preserve">náklady na uvedenie </w:t>
      </w:r>
      <w:r w:rsidR="00F12F4C" w:rsidRPr="00133D6D">
        <w:rPr>
          <w:rFonts w:ascii="Times New Roman" w:hAnsi="Times New Roman" w:cs="Times New Roman"/>
          <w:color w:val="000000"/>
          <w:sz w:val="20"/>
          <w:szCs w:val="20"/>
        </w:rPr>
        <w:t>pracoviska</w:t>
      </w:r>
      <w:r w:rsidRPr="00133D6D">
        <w:rPr>
          <w:rFonts w:ascii="Times New Roman" w:hAnsi="Times New Roman" w:cs="Times New Roman"/>
          <w:color w:val="000000"/>
          <w:sz w:val="20"/>
          <w:szCs w:val="20"/>
        </w:rPr>
        <w:t xml:space="preserve"> do pôvodného stavu</w:t>
      </w:r>
      <w:r w:rsidR="005C2850" w:rsidRPr="00133D6D">
        <w:rPr>
          <w:rFonts w:ascii="Times New Roman" w:hAnsi="Times New Roman" w:cs="Times New Roman"/>
          <w:color w:val="000000"/>
          <w:sz w:val="20"/>
          <w:szCs w:val="20"/>
        </w:rPr>
        <w:t>,</w:t>
      </w:r>
    </w:p>
    <w:p w14:paraId="2DD472DA" w14:textId="44477C25" w:rsidR="007C52D2" w:rsidRPr="00133D6D" w:rsidRDefault="007C52D2" w:rsidP="00592C2C">
      <w:pPr>
        <w:pStyle w:val="Odsekzoznamu"/>
        <w:keepLines/>
        <w:numPr>
          <w:ilvl w:val="0"/>
          <w:numId w:val="1"/>
        </w:numPr>
        <w:autoSpaceDE w:val="0"/>
        <w:autoSpaceDN w:val="0"/>
        <w:adjustRightInd w:val="0"/>
        <w:spacing w:after="0"/>
        <w:ind w:right="-29"/>
        <w:jc w:val="both"/>
        <w:rPr>
          <w:rFonts w:ascii="Times New Roman" w:hAnsi="Times New Roman" w:cs="Times New Roman"/>
          <w:color w:val="000000"/>
          <w:sz w:val="20"/>
          <w:szCs w:val="20"/>
        </w:rPr>
      </w:pPr>
      <w:r w:rsidRPr="00133D6D">
        <w:rPr>
          <w:rFonts w:ascii="Times New Roman" w:hAnsi="Times New Roman" w:cs="Times New Roman"/>
          <w:color w:val="000000"/>
          <w:sz w:val="20"/>
          <w:szCs w:val="20"/>
        </w:rPr>
        <w:t xml:space="preserve">akékoľvek iné náklady, ktoré vzniknú Zhotoviteľovi pri realizácii Diela podľa tejto Zmluvy. </w:t>
      </w:r>
    </w:p>
    <w:p w14:paraId="18638726" w14:textId="77777777" w:rsidR="00406515" w:rsidRPr="00133D6D" w:rsidRDefault="00406515" w:rsidP="00133D6D">
      <w:pPr>
        <w:pStyle w:val="Odsekzoznamu"/>
        <w:keepLines/>
        <w:autoSpaceDE w:val="0"/>
        <w:autoSpaceDN w:val="0"/>
        <w:adjustRightInd w:val="0"/>
        <w:spacing w:after="0"/>
        <w:ind w:left="1134" w:right="-29"/>
        <w:jc w:val="both"/>
        <w:rPr>
          <w:rFonts w:ascii="Times New Roman" w:hAnsi="Times New Roman" w:cs="Times New Roman"/>
          <w:color w:val="000000"/>
          <w:sz w:val="20"/>
          <w:szCs w:val="20"/>
        </w:rPr>
      </w:pPr>
    </w:p>
    <w:p w14:paraId="4A46E225" w14:textId="77777777" w:rsidR="007C52D2" w:rsidRPr="00133D6D" w:rsidRDefault="007C52D2" w:rsidP="00133D6D">
      <w:pPr>
        <w:pStyle w:val="Odsekzoznamu"/>
        <w:numPr>
          <w:ilvl w:val="0"/>
          <w:numId w:val="6"/>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Zmluvné strany sa dohodli, že cenu za Dielo uvedenú v odseku 1 tohto článku Zmluvy </w:t>
      </w:r>
      <w:r w:rsidRPr="00133D6D">
        <w:rPr>
          <w:rFonts w:ascii="Times New Roman" w:hAnsi="Times New Roman" w:cs="Times New Roman"/>
          <w:sz w:val="20"/>
          <w:szCs w:val="20"/>
        </w:rPr>
        <w:br/>
        <w:t>je možné meniť iba v prípade:</w:t>
      </w:r>
    </w:p>
    <w:p w14:paraId="1C5E9430" w14:textId="77777777" w:rsidR="007C52D2" w:rsidRPr="00133D6D" w:rsidRDefault="007C52D2" w:rsidP="00133D6D">
      <w:pPr>
        <w:pStyle w:val="Odsekzoznamu"/>
        <w:numPr>
          <w:ilvl w:val="0"/>
          <w:numId w:val="10"/>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zmeny sadzby DPH počas trvania Zmluvy,</w:t>
      </w:r>
    </w:p>
    <w:p w14:paraId="7367BABE" w14:textId="77777777" w:rsidR="007C52D2" w:rsidRPr="00133D6D" w:rsidRDefault="007C52D2" w:rsidP="00133D6D">
      <w:pPr>
        <w:pStyle w:val="Odsekzoznamu"/>
        <w:numPr>
          <w:ilvl w:val="0"/>
          <w:numId w:val="10"/>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zmeny rozsahu vykonania prác na Diele oproti projektovej dokumentácii/výkazu výmer/dokumentácii obsahujúcej informácie o Diele, ktorá bola podkladom v realizovanom verejnom obstarávaní; týmto nie je dotknutá povinnosť Zhotoviteľa podľa odseku 7 písm. e) tohto článku Zmluvy,</w:t>
      </w:r>
    </w:p>
    <w:p w14:paraId="6D740BE6" w14:textId="77777777" w:rsidR="007C52D2" w:rsidRPr="00133D6D" w:rsidRDefault="007C52D2" w:rsidP="00133D6D">
      <w:pPr>
        <w:pStyle w:val="Odsekzoznamu"/>
        <w:numPr>
          <w:ilvl w:val="0"/>
          <w:numId w:val="10"/>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iných skutočností odôvodňujúcich zmenu Zmluvy a dohodnutých Zmluvnými stranami.</w:t>
      </w:r>
    </w:p>
    <w:p w14:paraId="17F96095"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54FAE881" w14:textId="3AECDDEB" w:rsidR="007C52D2" w:rsidRPr="00133D6D" w:rsidRDefault="007C52D2" w:rsidP="00133D6D">
      <w:pPr>
        <w:pStyle w:val="Odsekzoznamu"/>
        <w:numPr>
          <w:ilvl w:val="0"/>
          <w:numId w:val="6"/>
        </w:numPr>
        <w:suppressAutoHyphens/>
        <w:autoSpaceDE w:val="0"/>
        <w:autoSpaceDN w:val="0"/>
        <w:adjustRightInd w:val="0"/>
        <w:spacing w:after="0"/>
        <w:ind w:left="567" w:hanging="567"/>
        <w:jc w:val="both"/>
        <w:rPr>
          <w:rFonts w:ascii="Times New Roman" w:hAnsi="Times New Roman" w:cs="Times New Roman"/>
          <w:sz w:val="20"/>
          <w:szCs w:val="20"/>
        </w:rPr>
      </w:pPr>
      <w:bookmarkStart w:id="0" w:name="_Hlk34636174"/>
      <w:r w:rsidRPr="00133D6D">
        <w:rPr>
          <w:rFonts w:ascii="Times New Roman" w:hAnsi="Times New Roman" w:cs="Times New Roman"/>
          <w:sz w:val="20"/>
          <w:szCs w:val="20"/>
        </w:rPr>
        <w:t>Ak Objednávateľ požaduje zmenu rozsahu vykonania prác na Diele alebo ak bol rozsah zmien prác na Diele ovplyvnený nesúladom projektovej dokumentácie/výkazu výmer/dokumentácie obsahujúcej informácie o Diele s realitou pri realizácii prác, Zmluvné strany si dohodli nasledovný postup (v zmysle tejto Zmluvy ide o zmenové konanie):</w:t>
      </w:r>
    </w:p>
    <w:p w14:paraId="38B6756E" w14:textId="77777777" w:rsidR="007C52D2" w:rsidRPr="00133D6D" w:rsidRDefault="007C52D2" w:rsidP="00133D6D">
      <w:pPr>
        <w:pStyle w:val="Odsekzoznamu"/>
        <w:numPr>
          <w:ilvl w:val="1"/>
          <w:numId w:val="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vystaví písomnú požiadavku na zmenu rozsahu vykonania prác na Diele a predloží ju Zhotoviteľovi. </w:t>
      </w:r>
    </w:p>
    <w:p w14:paraId="4AC3CB43" w14:textId="77777777" w:rsidR="007C52D2" w:rsidRPr="00133D6D" w:rsidRDefault="007C52D2" w:rsidP="00133D6D">
      <w:pPr>
        <w:pStyle w:val="Odsekzoznamu"/>
        <w:numPr>
          <w:ilvl w:val="1"/>
          <w:numId w:val="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Zhotoviteľ v lehote do 10 pracovných dní odo dňa doručenia požiadavky na zmenu rozsahu vykonania prác na Diele, respektíve v inej primeranej lehote dohodnutej Zmluvnými stranami v závislosti od rozsahu požadovanej zmeny, vykoná ocenenie zmeny požadovanej Objednávateľom. Pri ocenení zmeny postupuje Zhotoviteľ nasledovne:</w:t>
      </w:r>
    </w:p>
    <w:p w14:paraId="0CC4D9AC" w14:textId="10DFA7B4" w:rsidR="007C52D2" w:rsidRPr="00133D6D" w:rsidRDefault="007C52D2" w:rsidP="00133D6D">
      <w:pPr>
        <w:pStyle w:val="Odsekzoznamu"/>
        <w:numPr>
          <w:ilvl w:val="0"/>
          <w:numId w:val="11"/>
        </w:numPr>
        <w:suppressAutoHyphens/>
        <w:autoSpaceDE w:val="0"/>
        <w:autoSpaceDN w:val="0"/>
        <w:adjustRightInd w:val="0"/>
        <w:spacing w:after="0"/>
        <w:ind w:left="1701"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pri položkách obsiahnutých v priloženom výkaze výmer Diela k Zmluve bude zachovaná ich jednotková cena,  </w:t>
      </w:r>
    </w:p>
    <w:p w14:paraId="76DF5660" w14:textId="4982AC12" w:rsidR="007C52D2" w:rsidRPr="00133D6D" w:rsidRDefault="007C52D2" w:rsidP="00133D6D">
      <w:pPr>
        <w:pStyle w:val="Odsekzoznamu"/>
        <w:numPr>
          <w:ilvl w:val="0"/>
          <w:numId w:val="11"/>
        </w:numPr>
        <w:suppressAutoHyphens/>
        <w:autoSpaceDE w:val="0"/>
        <w:autoSpaceDN w:val="0"/>
        <w:adjustRightInd w:val="0"/>
        <w:spacing w:after="0"/>
        <w:ind w:left="1701"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pri položkách nenachádzajúcich sa v priloženom výkaze výmer Diela k Zmluve, ale obsiahnutých v cenníku </w:t>
      </w:r>
      <w:r w:rsidR="00235EBF" w:rsidRPr="00133D6D">
        <w:rPr>
          <w:rFonts w:ascii="Times New Roman" w:hAnsi="Times New Roman" w:cs="Times New Roman"/>
          <w:sz w:val="20"/>
          <w:szCs w:val="20"/>
        </w:rPr>
        <w:t xml:space="preserve">stavebných prác </w:t>
      </w:r>
      <w:r w:rsidRPr="00133D6D">
        <w:rPr>
          <w:rFonts w:ascii="Times New Roman" w:hAnsi="Times New Roman" w:cs="Times New Roman"/>
          <w:sz w:val="20"/>
          <w:szCs w:val="20"/>
        </w:rPr>
        <w:t>budú cenníkové ceny požadovaných naviac prác upravené smerom dole o % vypočítané ako percentuálny rozdiel medzi zmluvnou cenou a rozpočtovou cenou z realizačnej projektovej dokumentácie za celý predmet plnenia,</w:t>
      </w:r>
    </w:p>
    <w:p w14:paraId="6534E476" w14:textId="69A0042C" w:rsidR="00235EBF" w:rsidRPr="00133D6D" w:rsidRDefault="007C52D2" w:rsidP="00133D6D">
      <w:pPr>
        <w:pStyle w:val="Odsekzoznamu"/>
        <w:numPr>
          <w:ilvl w:val="0"/>
          <w:numId w:val="11"/>
        </w:numPr>
        <w:suppressAutoHyphens/>
        <w:autoSpaceDE w:val="0"/>
        <w:autoSpaceDN w:val="0"/>
        <w:adjustRightInd w:val="0"/>
        <w:spacing w:after="0"/>
        <w:ind w:left="1701"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pri položkách nenachádzajúcich sa v priloženom výkaze výmer Diela k Zmluve a ani v cenníku </w:t>
      </w:r>
      <w:r w:rsidR="00235EBF" w:rsidRPr="00133D6D">
        <w:rPr>
          <w:rFonts w:ascii="Times New Roman" w:hAnsi="Times New Roman" w:cs="Times New Roman"/>
          <w:sz w:val="20"/>
          <w:szCs w:val="20"/>
        </w:rPr>
        <w:t>stavebných prác</w:t>
      </w:r>
      <w:r w:rsidRPr="00133D6D">
        <w:rPr>
          <w:rFonts w:ascii="Times New Roman" w:hAnsi="Times New Roman" w:cs="Times New Roman"/>
          <w:sz w:val="20"/>
          <w:szCs w:val="20"/>
        </w:rPr>
        <w:t xml:space="preserve"> bude ich cena predmetom rokovania, na ktoré Zhotoviteľ pripraví kalkuláciu</w:t>
      </w:r>
      <w:r w:rsidR="00235EBF" w:rsidRPr="00133D6D">
        <w:rPr>
          <w:rFonts w:ascii="Times New Roman" w:hAnsi="Times New Roman" w:cs="Times New Roman"/>
          <w:sz w:val="20"/>
          <w:szCs w:val="20"/>
        </w:rPr>
        <w:t xml:space="preserve">. </w:t>
      </w:r>
      <w:r w:rsidRPr="00133D6D">
        <w:rPr>
          <w:rFonts w:ascii="Times New Roman" w:hAnsi="Times New Roman" w:cs="Times New Roman"/>
          <w:sz w:val="20"/>
          <w:szCs w:val="20"/>
        </w:rPr>
        <w:t xml:space="preserve"> </w:t>
      </w:r>
    </w:p>
    <w:p w14:paraId="3ACCFAF4" w14:textId="77777777" w:rsidR="00235EBF" w:rsidRPr="00133D6D" w:rsidRDefault="00235EBF" w:rsidP="00133D6D">
      <w:pPr>
        <w:pStyle w:val="Odsekzoznamu"/>
        <w:suppressAutoHyphens/>
        <w:autoSpaceDE w:val="0"/>
        <w:autoSpaceDN w:val="0"/>
        <w:adjustRightInd w:val="0"/>
        <w:spacing w:after="0"/>
        <w:ind w:left="1701"/>
        <w:jc w:val="both"/>
        <w:rPr>
          <w:rFonts w:ascii="Times New Roman" w:hAnsi="Times New Roman" w:cs="Times New Roman"/>
          <w:sz w:val="20"/>
          <w:szCs w:val="20"/>
        </w:rPr>
      </w:pPr>
    </w:p>
    <w:bookmarkEnd w:id="0"/>
    <w:p w14:paraId="7FA105AE" w14:textId="377E8660" w:rsidR="007C52D2" w:rsidRPr="00133D6D" w:rsidRDefault="007C52D2" w:rsidP="00133D6D">
      <w:pPr>
        <w:pStyle w:val="Odsekzoznamu"/>
        <w:numPr>
          <w:ilvl w:val="1"/>
          <w:numId w:val="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Ak hodnota zmien predstavuje zníženie celkovej ceny Diela alebo ide o navýšenie celkovej ceny Diela a hodnota jednotlivej zmeny je nižšia ako 20 000 eur bez DPH a zároveň hodnota všetkých zmien je nižšia ako 15 % z celkovej ceny Diela s DPH osoba Objednávateľa oprávnená rokovať vo veciach technických, v lehote do 5 dní odo dňa doručenia ocenenia zmeny resp. v inej primeranej lehote dohodnutej Zmluvnými stranami v závislosti od rozsahu požadovanej zmeny, rozhodne, či trvá na vykonaní zmeny rozsahu vykonania prác na Diele alebo zmenu zamietne. V prípade, ak hodnota jednotlivej zmeny je vyššia ako 20 000 eur alebo ak hodnota všetkých zmien celkovej ceny Diela presiahla 15 % z celkovej ceny Diela s DPH, za Objednávateľa vo veciach schvaľovania zmien koná osoba oprávnená na rokovania vo veciach zmluvných. Objednávateľ je oprávnený vykonať zmenu Zmluvy len v súlade so zákonom o verejnom obstarávaní. </w:t>
      </w:r>
    </w:p>
    <w:p w14:paraId="5F63E3AA" w14:textId="77777777" w:rsidR="007C52D2" w:rsidRPr="00133D6D" w:rsidRDefault="007C52D2" w:rsidP="00133D6D">
      <w:pPr>
        <w:pStyle w:val="Odsekzoznamu"/>
        <w:numPr>
          <w:ilvl w:val="1"/>
          <w:numId w:val="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že Objednávateľ súhlasí s ocenením zmeny rozsahu vykonania prác na Diele, Zmluvné strany uzavrú dodatok k Zmluve. </w:t>
      </w:r>
    </w:p>
    <w:p w14:paraId="1621C98D" w14:textId="77777777" w:rsidR="007C52D2" w:rsidRPr="00133D6D" w:rsidRDefault="007C52D2" w:rsidP="00133D6D">
      <w:pPr>
        <w:pStyle w:val="Odsekzoznamu"/>
        <w:suppressAutoHyphens/>
        <w:autoSpaceDE w:val="0"/>
        <w:autoSpaceDN w:val="0"/>
        <w:adjustRightInd w:val="0"/>
        <w:spacing w:after="0"/>
        <w:ind w:left="1134"/>
        <w:jc w:val="both"/>
        <w:rPr>
          <w:rFonts w:ascii="Times New Roman" w:hAnsi="Times New Roman" w:cs="Times New Roman"/>
          <w:sz w:val="20"/>
          <w:szCs w:val="20"/>
        </w:rPr>
      </w:pPr>
    </w:p>
    <w:p w14:paraId="293DE311" w14:textId="321540E7" w:rsidR="007C52D2" w:rsidRPr="00133D6D" w:rsidRDefault="007C52D2" w:rsidP="00133D6D">
      <w:pPr>
        <w:pStyle w:val="Odsekzoznamu"/>
        <w:numPr>
          <w:ilvl w:val="0"/>
          <w:numId w:val="6"/>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Ak Zhotoviteľ požaduje zmenu rozsahu vykonania prác na Diele, Zmluvné strany analogicky uplatnia postup podľa odseku 5 tohto článku Zmluvy. </w:t>
      </w:r>
    </w:p>
    <w:p w14:paraId="463CC989"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250C55C0" w14:textId="77777777" w:rsidR="007C52D2" w:rsidRPr="00133D6D" w:rsidRDefault="007C52D2" w:rsidP="00133D6D">
      <w:pPr>
        <w:pStyle w:val="Odsekzoznamu"/>
        <w:numPr>
          <w:ilvl w:val="0"/>
          <w:numId w:val="6"/>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sa nemôže dovolávať a uplatňovať nároky na zvýšenie ceny Diela v prípadoch:</w:t>
      </w:r>
    </w:p>
    <w:p w14:paraId="65427D71" w14:textId="77777777" w:rsidR="007C52D2" w:rsidRPr="00133D6D" w:rsidRDefault="007C52D2" w:rsidP="00133D6D">
      <w:pPr>
        <w:pStyle w:val="Odsekzoznamu"/>
        <w:numPr>
          <w:ilvl w:val="0"/>
          <w:numId w:val="7"/>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vlastných chýb,</w:t>
      </w:r>
    </w:p>
    <w:p w14:paraId="42D337F6" w14:textId="77777777" w:rsidR="007C52D2" w:rsidRPr="00133D6D" w:rsidRDefault="007C52D2" w:rsidP="00133D6D">
      <w:pPr>
        <w:pStyle w:val="Odsekzoznamu"/>
        <w:numPr>
          <w:ilvl w:val="0"/>
          <w:numId w:val="7"/>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nepochopenia podkladov z realizovaného verejného obstarávania,</w:t>
      </w:r>
    </w:p>
    <w:p w14:paraId="3C169F06" w14:textId="77777777" w:rsidR="007C52D2" w:rsidRPr="00133D6D" w:rsidRDefault="007C52D2" w:rsidP="00133D6D">
      <w:pPr>
        <w:pStyle w:val="Odsekzoznamu"/>
        <w:numPr>
          <w:ilvl w:val="0"/>
          <w:numId w:val="7"/>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nedostatkov riadenia a koordinácie činností pri príprave a realizácii Diela,</w:t>
      </w:r>
    </w:p>
    <w:p w14:paraId="4ADF8E08" w14:textId="77777777" w:rsidR="007C52D2" w:rsidRPr="00133D6D" w:rsidRDefault="007C52D2" w:rsidP="00133D6D">
      <w:pPr>
        <w:pStyle w:val="Odsekzoznamu"/>
        <w:numPr>
          <w:ilvl w:val="0"/>
          <w:numId w:val="7"/>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zvýšenia cien dodávok a prác pre Dielo,</w:t>
      </w:r>
    </w:p>
    <w:p w14:paraId="7D58B579" w14:textId="77777777" w:rsidR="007C52D2" w:rsidRPr="00133D6D" w:rsidRDefault="007C52D2" w:rsidP="00133D6D">
      <w:pPr>
        <w:pStyle w:val="Odsekzoznamu"/>
        <w:numPr>
          <w:ilvl w:val="0"/>
          <w:numId w:val="7"/>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ak je súčasťou súťažných podkladov aj projektová dokumentácia a zároveň aj výkaz výmer, s ktorými sa Zhotoviteľ v plnej miere oboznámil v procese verejného obstarávania a na základe ktorých predkladal svoju ponuku, tak v prípade ich nesúladu majú informácie v projektovej dokumentácii prednosť.</w:t>
      </w:r>
    </w:p>
    <w:p w14:paraId="4F36EABA" w14:textId="77777777" w:rsidR="007C52D2" w:rsidRPr="00133D6D" w:rsidRDefault="007C52D2" w:rsidP="00133D6D">
      <w:pPr>
        <w:pStyle w:val="Odsekzoznamu"/>
        <w:suppressAutoHyphens/>
        <w:autoSpaceDE w:val="0"/>
        <w:autoSpaceDN w:val="0"/>
        <w:adjustRightInd w:val="0"/>
        <w:spacing w:after="0"/>
        <w:ind w:left="1134"/>
        <w:jc w:val="both"/>
        <w:rPr>
          <w:rFonts w:ascii="Times New Roman" w:hAnsi="Times New Roman" w:cs="Times New Roman"/>
          <w:sz w:val="20"/>
          <w:szCs w:val="20"/>
        </w:rPr>
      </w:pPr>
    </w:p>
    <w:p w14:paraId="08D7C082" w14:textId="77777777" w:rsidR="007C52D2" w:rsidRPr="00133D6D" w:rsidRDefault="007C52D2" w:rsidP="00133D6D">
      <w:pPr>
        <w:pStyle w:val="Odsekzoznamu"/>
        <w:numPr>
          <w:ilvl w:val="0"/>
          <w:numId w:val="6"/>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Zmena rozsahu prác na Diele vykonaná Zhotoviteľom bez písomného potvrdenia Objednávateľom alebo v dôsledku svojvoľného odchýlenia od Zmluvy, nezakladá nárok Zhotoviteľa, resp. povinnosť Objednávateľa na úhradu takto vynaložených finančných prostriedkov.</w:t>
      </w:r>
    </w:p>
    <w:p w14:paraId="5800F405"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41BA7110" w14:textId="47E0D1EC" w:rsidR="00203439" w:rsidRPr="00133D6D" w:rsidRDefault="007C52D2" w:rsidP="00133D6D">
      <w:pPr>
        <w:pStyle w:val="Odsekzoznamu"/>
        <w:numPr>
          <w:ilvl w:val="0"/>
          <w:numId w:val="6"/>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Pre vylúčenie pochybností platí, že akákoľvek zmena ceny za Dielo podľa odseku 4 tohto článku Zmluvy bude predmetom Dodatku k tejto Zmluve. Uvedené zároveň nemá vplyv na povinnosť Objednávateľa vykonať zmenu Zmluvy v súlade so zákonom o verejnom obstarávaní.</w:t>
      </w:r>
    </w:p>
    <w:p w14:paraId="70A7B82A" w14:textId="77777777" w:rsidR="007C2D0E" w:rsidRPr="00133D6D" w:rsidRDefault="007C2D0E" w:rsidP="00133D6D">
      <w:pPr>
        <w:pStyle w:val="Bezriadkovania"/>
        <w:spacing w:line="276" w:lineRule="auto"/>
        <w:jc w:val="center"/>
        <w:rPr>
          <w:rFonts w:ascii="Times New Roman" w:hAnsi="Times New Roman" w:cs="Times New Roman"/>
          <w:b/>
          <w:bCs/>
          <w:sz w:val="20"/>
          <w:szCs w:val="20"/>
        </w:rPr>
      </w:pPr>
    </w:p>
    <w:p w14:paraId="6FA03995" w14:textId="77777777" w:rsidR="005D52A4" w:rsidRPr="00133D6D" w:rsidRDefault="005D52A4" w:rsidP="00133D6D">
      <w:pPr>
        <w:pStyle w:val="Bezriadkovania"/>
        <w:spacing w:line="276" w:lineRule="auto"/>
        <w:jc w:val="center"/>
        <w:rPr>
          <w:rFonts w:ascii="Times New Roman" w:hAnsi="Times New Roman" w:cs="Times New Roman"/>
          <w:b/>
          <w:bCs/>
          <w:sz w:val="20"/>
          <w:szCs w:val="20"/>
        </w:rPr>
      </w:pPr>
    </w:p>
    <w:p w14:paraId="63F8A810" w14:textId="77777777" w:rsidR="00E34EBF" w:rsidRPr="00133D6D" w:rsidRDefault="00E34EBF"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IV</w:t>
      </w:r>
    </w:p>
    <w:p w14:paraId="55545BF5" w14:textId="77777777" w:rsidR="00E34EBF" w:rsidRPr="00133D6D" w:rsidRDefault="00E34EBF"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Platobné podmienky a fakturácia</w:t>
      </w:r>
    </w:p>
    <w:p w14:paraId="393B00D0" w14:textId="6D8D7556" w:rsidR="00E34EBF" w:rsidRPr="00133D6D" w:rsidRDefault="008A7AD3" w:rsidP="00133D6D">
      <w:pPr>
        <w:pStyle w:val="Odsekzoznamu"/>
        <w:numPr>
          <w:ilvl w:val="0"/>
          <w:numId w:val="1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Fakturácia a platenie prác a dodávok budú v zmysle dohody zmluvných strán vykonávané pozadu, formou jednej faktúry vystavenej na základe Zhotoviteľom predložených a Objednávateľom potvrdených súpisov skutočne vykonaných prác. Zhotoviteľ predloží súpis skutočne vykonaných prác po úplnom vykonaní diela a objednávateľ tento odsúhlasí alebo k nemu uvedie svoje výhrady najneskoršie do 10 pracovných dní od predloženia tohto súpisu. V prípade ak Objednávateľ  k súpisu skutočne vykonaných prác predloženému Zhotoviteľom uvedie v lehote uvedenej v predchádzajúcej vete svoje výhrady a Zhotoviteľ predloží Objednávateľovi opravený súpis skutočne vykonaných prác, Objednávateľ tento opravený súpis skutočne vykonaných prác odsúhlasí alebo k nemu uvedie svoje výhrady najneskoršie do 2 pracovných dní od predloženia tohto opraveného súpisu. V zmysle zmluvy o dielo je platba za úplné plnenia prác a dodávok Objednávateľom dohodnutá na základe vystavenej faktúry tak, že Zhotoviteľ môže vystaviť faktúru až po úplnom vykonaní predmetu zmluvy a na základe Objednávateľom potvrdeného súpisu skutočne vykonaných prác a dodávok.</w:t>
      </w:r>
    </w:p>
    <w:p w14:paraId="66DB5981" w14:textId="77777777" w:rsidR="008A7AD3" w:rsidRPr="00133D6D" w:rsidRDefault="008A7AD3" w:rsidP="00133D6D">
      <w:pPr>
        <w:pStyle w:val="Odsekzoznamu"/>
        <w:spacing w:after="0"/>
        <w:rPr>
          <w:rFonts w:ascii="Times New Roman" w:hAnsi="Times New Roman" w:cs="Times New Roman"/>
          <w:sz w:val="20"/>
          <w:szCs w:val="20"/>
        </w:rPr>
      </w:pPr>
    </w:p>
    <w:p w14:paraId="279AFC0A" w14:textId="77777777" w:rsidR="00E34EBF" w:rsidRPr="00133D6D" w:rsidRDefault="00E34EBF" w:rsidP="00133D6D">
      <w:pPr>
        <w:pStyle w:val="Odsekzoznamu"/>
        <w:widowControl w:val="0"/>
        <w:numPr>
          <w:ilvl w:val="0"/>
          <w:numId w:val="12"/>
        </w:numPr>
        <w:spacing w:after="0"/>
        <w:ind w:left="567" w:right="-28" w:hanging="567"/>
        <w:jc w:val="both"/>
        <w:rPr>
          <w:rFonts w:ascii="Times New Roman" w:hAnsi="Times New Roman" w:cs="Times New Roman"/>
          <w:sz w:val="20"/>
          <w:szCs w:val="20"/>
        </w:rPr>
      </w:pPr>
      <w:r w:rsidRPr="00133D6D">
        <w:rPr>
          <w:rFonts w:ascii="Times New Roman" w:hAnsi="Times New Roman" w:cs="Times New Roman"/>
          <w:snapToGrid w:val="0"/>
          <w:sz w:val="20"/>
          <w:szCs w:val="20"/>
        </w:rPr>
        <w:t xml:space="preserve">Celková fakturovaná suma nesmie presiahnuť celkovú cenu Diela uvedenú v článku III ods. 1 tejto Zmluvy. Podkladom pre vystavenie faktúry je súpis skutočne vykonaných prác a dodávok. </w:t>
      </w:r>
    </w:p>
    <w:p w14:paraId="7FC3D941" w14:textId="77777777" w:rsidR="00E34EBF" w:rsidRPr="00133D6D" w:rsidRDefault="00E34EBF" w:rsidP="00133D6D">
      <w:pPr>
        <w:pStyle w:val="Odsekzoznamu"/>
        <w:widowControl w:val="0"/>
        <w:spacing w:after="0"/>
        <w:ind w:left="567" w:right="-29"/>
        <w:jc w:val="both"/>
        <w:rPr>
          <w:rFonts w:ascii="Times New Roman" w:hAnsi="Times New Roman" w:cs="Times New Roman"/>
          <w:sz w:val="20"/>
          <w:szCs w:val="20"/>
        </w:rPr>
      </w:pPr>
    </w:p>
    <w:p w14:paraId="177299B6" w14:textId="77777777" w:rsidR="00E34EBF"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napToGrid w:val="0"/>
          <w:sz w:val="20"/>
          <w:szCs w:val="20"/>
        </w:rPr>
        <w:t xml:space="preserve">Faktúra musí obsahovať informácie podľa § 3a ods. 1 zákona č. 513/1991 Zb. Obchodný zákonník v znení neskorších predpisov a náležitosti v zmysle zákona č. 222/2004 Z. z. o dani </w:t>
      </w:r>
      <w:r w:rsidRPr="00133D6D">
        <w:rPr>
          <w:rFonts w:ascii="Times New Roman" w:hAnsi="Times New Roman" w:cs="Times New Roman"/>
          <w:snapToGrid w:val="0"/>
          <w:sz w:val="20"/>
          <w:szCs w:val="20"/>
        </w:rPr>
        <w:br/>
        <w:t xml:space="preserve">z pridanej hodnoty v znení neskorších predpisov. </w:t>
      </w:r>
      <w:r w:rsidRPr="00133D6D">
        <w:rPr>
          <w:rFonts w:ascii="Times New Roman" w:hAnsi="Times New Roman" w:cs="Times New Roman"/>
          <w:sz w:val="20"/>
          <w:szCs w:val="20"/>
        </w:rPr>
        <w:t>Okrem toho musí faktúra obsahovať najmä:</w:t>
      </w:r>
    </w:p>
    <w:p w14:paraId="227FA1C7" w14:textId="0FB34863"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názov Diela,</w:t>
      </w:r>
    </w:p>
    <w:p w14:paraId="156E0DC9" w14:textId="5A097C71"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obchodné meno a sídlo Objednávateľa, IČO,</w:t>
      </w:r>
    </w:p>
    <w:p w14:paraId="3A139E3A" w14:textId="1AAE5276"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obchodné meno a sídlo Zhotoviteľa, IČO,</w:t>
      </w:r>
    </w:p>
    <w:p w14:paraId="1DA9F87B" w14:textId="4F620C3D"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predmet úhrady,</w:t>
      </w:r>
    </w:p>
    <w:p w14:paraId="1CAE3F42" w14:textId="605086C6"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vecne vykonané práce dokladované odsúhlasenými súpismi,</w:t>
      </w:r>
    </w:p>
    <w:p w14:paraId="63BD7FC5" w14:textId="58C93879"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deň zdaniteľného plnenia,</w:t>
      </w:r>
    </w:p>
    <w:p w14:paraId="77DB9CA1" w14:textId="1E95A1A8"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deň vystavenia faktúry a deň splatnosti faktúry,</w:t>
      </w:r>
    </w:p>
    <w:p w14:paraId="3F14B430" w14:textId="363DDF11"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označenie peňažného ústavu a číslo účtu, na ktorý sa má platiť,</w:t>
      </w:r>
    </w:p>
    <w:p w14:paraId="18517E44" w14:textId="5AD034DA"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fakturovaná základná čiastka bez DPH, čiastka DPH (20%) a celková fakturovaná suma v eurách,</w:t>
      </w:r>
    </w:p>
    <w:p w14:paraId="0965AE9A" w14:textId="0F122ED6"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meno osoby, ktorá faktúru vystavila,</w:t>
      </w:r>
    </w:p>
    <w:p w14:paraId="1CE810C1" w14:textId="35A19030"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pečiatka a podpis oprávnenej osoby,</w:t>
      </w:r>
    </w:p>
    <w:p w14:paraId="0DD7888B" w14:textId="3B5FC4AB" w:rsidR="00E34EBF" w:rsidRPr="00133D6D" w:rsidRDefault="00E34EBF" w:rsidP="00592C2C">
      <w:pPr>
        <w:pStyle w:val="Bezriadkovania"/>
        <w:numPr>
          <w:ilvl w:val="0"/>
          <w:numId w:val="1"/>
        </w:numPr>
        <w:spacing w:line="276" w:lineRule="auto"/>
        <w:ind w:right="-29"/>
        <w:jc w:val="both"/>
        <w:rPr>
          <w:rFonts w:ascii="Times New Roman" w:hAnsi="Times New Roman" w:cs="Times New Roman"/>
          <w:sz w:val="20"/>
          <w:szCs w:val="20"/>
        </w:rPr>
      </w:pPr>
      <w:r w:rsidRPr="00133D6D">
        <w:rPr>
          <w:rFonts w:ascii="Times New Roman" w:hAnsi="Times New Roman" w:cs="Times New Roman"/>
          <w:sz w:val="20"/>
          <w:szCs w:val="20"/>
        </w:rPr>
        <w:t>výška zádržného podľa odseku 9 tohto článku Zmluvy.</w:t>
      </w:r>
      <w:r w:rsidRPr="00133D6D">
        <w:rPr>
          <w:rFonts w:ascii="Times New Roman" w:hAnsi="Times New Roman" w:cs="Times New Roman"/>
          <w:snapToGrid w:val="0"/>
          <w:sz w:val="20"/>
          <w:szCs w:val="20"/>
        </w:rPr>
        <w:t xml:space="preserve"> </w:t>
      </w:r>
    </w:p>
    <w:p w14:paraId="209DFA77" w14:textId="77777777" w:rsidR="00E34EBF" w:rsidRPr="00133D6D" w:rsidRDefault="00E34EBF" w:rsidP="00133D6D">
      <w:pPr>
        <w:pStyle w:val="Odsekzoznamu"/>
        <w:widowControl w:val="0"/>
        <w:spacing w:after="0"/>
        <w:ind w:left="567" w:right="-29"/>
        <w:jc w:val="both"/>
        <w:rPr>
          <w:rFonts w:ascii="Times New Roman" w:hAnsi="Times New Roman" w:cs="Times New Roman"/>
          <w:sz w:val="20"/>
          <w:szCs w:val="20"/>
        </w:rPr>
      </w:pPr>
    </w:p>
    <w:p w14:paraId="679E6305" w14:textId="77777777" w:rsidR="00E34EBF"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lastRenderedPageBreak/>
        <w:t xml:space="preserve">Písomná faktúra sa doručuje </w:t>
      </w:r>
      <w:r w:rsidRPr="00133D6D">
        <w:rPr>
          <w:rFonts w:ascii="Times New Roman" w:hAnsi="Times New Roman" w:cs="Times New Roman"/>
          <w:snapToGrid w:val="0"/>
          <w:sz w:val="20"/>
          <w:szCs w:val="20"/>
        </w:rPr>
        <w:t>v dvoch vyhotoveniach</w:t>
      </w:r>
      <w:r w:rsidRPr="00133D6D">
        <w:rPr>
          <w:rFonts w:ascii="Times New Roman" w:hAnsi="Times New Roman" w:cs="Times New Roman"/>
          <w:sz w:val="20"/>
          <w:szCs w:val="20"/>
        </w:rPr>
        <w:t xml:space="preserve"> na adresu Objednávateľa uvedenú v záhlaví tejto Zmluvy. </w:t>
      </w:r>
    </w:p>
    <w:p w14:paraId="4249B512" w14:textId="77777777" w:rsidR="00E34EBF" w:rsidRPr="00133D6D" w:rsidRDefault="00E34EBF" w:rsidP="00133D6D">
      <w:pPr>
        <w:pStyle w:val="Odsekzoznamu"/>
        <w:widowControl w:val="0"/>
        <w:spacing w:after="0"/>
        <w:ind w:left="567" w:right="-29"/>
        <w:jc w:val="both"/>
        <w:rPr>
          <w:rFonts w:ascii="Times New Roman" w:hAnsi="Times New Roman" w:cs="Times New Roman"/>
          <w:sz w:val="20"/>
          <w:szCs w:val="20"/>
        </w:rPr>
      </w:pPr>
    </w:p>
    <w:p w14:paraId="20B44FDA" w14:textId="4BEFA0C7" w:rsidR="00E34EBF"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Neoddeliteľnou prílohou</w:t>
      </w:r>
      <w:r w:rsidR="00E15724" w:rsidRPr="00133D6D">
        <w:rPr>
          <w:rFonts w:ascii="Times New Roman" w:hAnsi="Times New Roman" w:cs="Times New Roman"/>
          <w:sz w:val="20"/>
          <w:szCs w:val="20"/>
        </w:rPr>
        <w:t xml:space="preserve"> </w:t>
      </w:r>
      <w:r w:rsidRPr="00133D6D">
        <w:rPr>
          <w:rFonts w:ascii="Times New Roman" w:hAnsi="Times New Roman" w:cs="Times New Roman"/>
          <w:sz w:val="20"/>
          <w:szCs w:val="20"/>
        </w:rPr>
        <w:t>faktúry musí byť kópia podpísaného Protokolu o odovzdaní a prevzatí Diela. Protokol musí byť podpísaný oprávnenými zástupcami Zmluvných strán, ktorí sú uvedení v záhlaví Zmluvy.</w:t>
      </w:r>
    </w:p>
    <w:p w14:paraId="40682FA5" w14:textId="77777777" w:rsidR="00E34EBF" w:rsidRPr="00133D6D" w:rsidRDefault="00E34EBF" w:rsidP="00133D6D">
      <w:pPr>
        <w:pStyle w:val="Odsekzoznamu"/>
        <w:widowControl w:val="0"/>
        <w:spacing w:after="0"/>
        <w:ind w:left="567" w:right="-29"/>
        <w:jc w:val="both"/>
        <w:rPr>
          <w:rFonts w:ascii="Times New Roman" w:hAnsi="Times New Roman" w:cs="Times New Roman"/>
          <w:sz w:val="20"/>
          <w:szCs w:val="20"/>
        </w:rPr>
      </w:pPr>
    </w:p>
    <w:p w14:paraId="77F8916C" w14:textId="3622D440" w:rsidR="00E34EBF" w:rsidRPr="00133D6D" w:rsidRDefault="008A7AD3"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Lehota splatnosti faktúry je 3</w:t>
      </w:r>
      <w:r w:rsidR="00E34EBF" w:rsidRPr="00133D6D">
        <w:rPr>
          <w:rFonts w:ascii="Times New Roman" w:hAnsi="Times New Roman" w:cs="Times New Roman"/>
          <w:sz w:val="20"/>
          <w:szCs w:val="20"/>
        </w:rPr>
        <w:t>0 dní odo dňa jej doručenia Objednávateľovi</w:t>
      </w:r>
      <w:r w:rsidR="00E34EBF" w:rsidRPr="00133D6D">
        <w:rPr>
          <w:rFonts w:ascii="Times New Roman" w:hAnsi="Times New Roman" w:cs="Times New Roman"/>
          <w:snapToGrid w:val="0"/>
          <w:sz w:val="20"/>
          <w:szCs w:val="20"/>
        </w:rPr>
        <w:t xml:space="preserve">. </w:t>
      </w:r>
    </w:p>
    <w:p w14:paraId="15EFDD30" w14:textId="77777777" w:rsidR="00E34EBF" w:rsidRPr="00133D6D" w:rsidRDefault="00E34EBF" w:rsidP="00133D6D">
      <w:pPr>
        <w:pStyle w:val="Odsekzoznamu"/>
        <w:spacing w:after="0"/>
        <w:rPr>
          <w:rFonts w:ascii="Times New Roman" w:hAnsi="Times New Roman" w:cs="Times New Roman"/>
          <w:sz w:val="20"/>
          <w:szCs w:val="20"/>
        </w:rPr>
      </w:pPr>
    </w:p>
    <w:p w14:paraId="2E054524" w14:textId="77777777" w:rsidR="00E34EBF"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Ak faktúra nebude obsahovať náležitosti daňového dokladu, alebo ak nebude po stránke vecnej alebo formálnej správne vystavená, Objednávateľ ju vráti Zhotoviteľovi na doplnenie alebo prepracovanie a nová lehota splatnosti začne plynúť dňom doručenia správne vyplnenej alebo prepracovanej faktúry Objednávateľovi.</w:t>
      </w:r>
    </w:p>
    <w:p w14:paraId="1B3A5397" w14:textId="77777777" w:rsidR="00E34EBF" w:rsidRPr="00133D6D" w:rsidRDefault="00E34EBF" w:rsidP="00133D6D">
      <w:pPr>
        <w:pStyle w:val="Odsekzoznamu"/>
        <w:widowControl w:val="0"/>
        <w:spacing w:after="0"/>
        <w:ind w:left="567" w:right="-29"/>
        <w:jc w:val="both"/>
        <w:rPr>
          <w:rFonts w:ascii="Times New Roman" w:hAnsi="Times New Roman" w:cs="Times New Roman"/>
          <w:sz w:val="20"/>
          <w:szCs w:val="20"/>
        </w:rPr>
      </w:pPr>
    </w:p>
    <w:p w14:paraId="710CBD1F" w14:textId="29BA51F6" w:rsidR="00E34EBF"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V prípade zastavenia prác z dôvodov na strane Objednávateľa, budú vykonané práce fakturované podľa skutočne zdokladovaných nákladov zo strany Zhotoviteľa</w:t>
      </w:r>
      <w:r w:rsidR="008A7AD3" w:rsidRPr="00133D6D">
        <w:rPr>
          <w:rFonts w:ascii="Times New Roman" w:hAnsi="Times New Roman" w:cs="Times New Roman"/>
          <w:sz w:val="20"/>
          <w:szCs w:val="20"/>
        </w:rPr>
        <w:t>.</w:t>
      </w:r>
    </w:p>
    <w:p w14:paraId="0D838DC4" w14:textId="77777777" w:rsidR="00E34EBF" w:rsidRPr="00133D6D" w:rsidRDefault="00E34EBF" w:rsidP="00133D6D">
      <w:pPr>
        <w:spacing w:after="0"/>
        <w:rPr>
          <w:rFonts w:ascii="Times New Roman" w:hAnsi="Times New Roman" w:cs="Times New Roman"/>
          <w:sz w:val="20"/>
          <w:szCs w:val="20"/>
        </w:rPr>
      </w:pPr>
    </w:p>
    <w:p w14:paraId="0AE259EB" w14:textId="77777777" w:rsidR="00E34EBF"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Objednávateľ si zároveň vyhradzuje právo odúčtovať, prípadne započítať aj všetky zmluvné pokuty, ktorých povinnosť úhrady vznikne Zhotoviteľovi prípadným nedodržaním zmluvných podmienok podľa tejto Zmluvy alebo Objednávateľom preukázanú a vyčíslenú škodu, za vznik ktorej nesie zodpovednosť Zhotoviteľ.</w:t>
      </w:r>
    </w:p>
    <w:p w14:paraId="28A04B50" w14:textId="77777777" w:rsidR="00E34EBF" w:rsidRPr="00133D6D" w:rsidRDefault="00E34EBF" w:rsidP="00133D6D">
      <w:pPr>
        <w:pStyle w:val="Odsekzoznamu"/>
        <w:spacing w:after="0"/>
        <w:rPr>
          <w:rFonts w:ascii="Times New Roman" w:hAnsi="Times New Roman" w:cs="Times New Roman"/>
          <w:sz w:val="20"/>
          <w:szCs w:val="20"/>
        </w:rPr>
      </w:pPr>
    </w:p>
    <w:p w14:paraId="287605B8" w14:textId="6070644C" w:rsidR="00E34EBF"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je pred zaplatením ceny Diela oprávnený požadovať a Zhotoviteľ je povinný predložiť písomné potvrdenie, že má uhradené všetky splatné záväzky voči svojim subdodávateľom, ktorých nárok na ich zaplatenie je bez akýchkoľvek pochýb oprávnený. V prípade, že sa preukáže, že Zhotoviteľ nemá uhradené všetky splatné záväzky voči svojim subdodávateľom, </w:t>
      </w:r>
      <w:r w:rsidRPr="00133D6D">
        <w:rPr>
          <w:rFonts w:ascii="Times New Roman" w:hAnsi="Times New Roman" w:cs="Times New Roman"/>
          <w:sz w:val="20"/>
          <w:szCs w:val="20"/>
          <w:shd w:val="clear" w:color="auto" w:fill="FFFFFF"/>
        </w:rPr>
        <w:t xml:space="preserve">náležité platby za tovar, práce alebo služby </w:t>
      </w:r>
      <w:r w:rsidR="00E15724" w:rsidRPr="00133D6D">
        <w:rPr>
          <w:rFonts w:ascii="Times New Roman" w:hAnsi="Times New Roman" w:cs="Times New Roman"/>
          <w:sz w:val="20"/>
          <w:szCs w:val="20"/>
          <w:shd w:val="clear" w:color="auto" w:fill="FFFFFF"/>
        </w:rPr>
        <w:t xml:space="preserve">je oprávnený </w:t>
      </w:r>
      <w:r w:rsidRPr="00133D6D">
        <w:rPr>
          <w:rFonts w:ascii="Times New Roman" w:hAnsi="Times New Roman" w:cs="Times New Roman"/>
          <w:sz w:val="20"/>
          <w:szCs w:val="20"/>
          <w:shd w:val="clear" w:color="auto" w:fill="FFFFFF"/>
        </w:rPr>
        <w:t xml:space="preserve">Objednávateľ </w:t>
      </w:r>
      <w:r w:rsidR="00E15724" w:rsidRPr="00133D6D">
        <w:rPr>
          <w:rFonts w:ascii="Times New Roman" w:hAnsi="Times New Roman" w:cs="Times New Roman"/>
          <w:sz w:val="20"/>
          <w:szCs w:val="20"/>
          <w:shd w:val="clear" w:color="auto" w:fill="FFFFFF"/>
        </w:rPr>
        <w:t xml:space="preserve">uhradiť </w:t>
      </w:r>
      <w:r w:rsidRPr="00133D6D">
        <w:rPr>
          <w:rFonts w:ascii="Times New Roman" w:hAnsi="Times New Roman" w:cs="Times New Roman"/>
          <w:sz w:val="20"/>
          <w:szCs w:val="20"/>
          <w:shd w:val="clear" w:color="auto" w:fill="FFFFFF"/>
        </w:rPr>
        <w:t>priamo subdodávateľovi, ktorý dodal tovar, uskutočnil práce alebo poskytol služby Zhotoviteľovi, ak o to subdodávateľ požiada. Objednávateľ je povinný spôsob úhrad a ich výšku podľa predchádzajúcej vety vopred prerokovať so Zhotoviteľom a subdodávateľmi.</w:t>
      </w:r>
      <w:r w:rsidRPr="00133D6D">
        <w:rPr>
          <w:rFonts w:ascii="Times New Roman" w:hAnsi="Times New Roman" w:cs="Times New Roman"/>
          <w:sz w:val="20"/>
          <w:szCs w:val="20"/>
        </w:rPr>
        <w:t xml:space="preserve"> </w:t>
      </w:r>
      <w:r w:rsidRPr="00133D6D">
        <w:rPr>
          <w:rFonts w:ascii="Times New Roman" w:hAnsi="Times New Roman" w:cs="Times New Roman"/>
          <w:sz w:val="20"/>
          <w:szCs w:val="20"/>
          <w:shd w:val="clear" w:color="auto" w:fill="FFFFFF"/>
        </w:rPr>
        <w:t xml:space="preserve"> </w:t>
      </w:r>
    </w:p>
    <w:p w14:paraId="52C62C86" w14:textId="77777777" w:rsidR="00E34EBF" w:rsidRPr="00133D6D" w:rsidRDefault="00E34EBF" w:rsidP="00133D6D">
      <w:pPr>
        <w:pStyle w:val="Odsekzoznamu"/>
        <w:spacing w:after="0"/>
        <w:rPr>
          <w:rFonts w:ascii="Times New Roman" w:hAnsi="Times New Roman" w:cs="Times New Roman"/>
          <w:sz w:val="20"/>
          <w:szCs w:val="20"/>
        </w:rPr>
      </w:pPr>
    </w:p>
    <w:p w14:paraId="6BEC9E1A" w14:textId="77777777" w:rsidR="001B1530" w:rsidRPr="00133D6D" w:rsidRDefault="00E34EBF"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Zmluvné strany sa dohodli, že Objednávateľ neposkytuje Zhotoviteľovi žiaden preddavok </w:t>
      </w:r>
      <w:r w:rsidRPr="00133D6D">
        <w:rPr>
          <w:rFonts w:ascii="Times New Roman" w:hAnsi="Times New Roman" w:cs="Times New Roman"/>
          <w:sz w:val="20"/>
          <w:szCs w:val="20"/>
        </w:rPr>
        <w:br/>
        <w:t>na predmet Zmluvy.</w:t>
      </w:r>
    </w:p>
    <w:p w14:paraId="416194E1" w14:textId="77777777" w:rsidR="001B1530" w:rsidRPr="00133D6D" w:rsidRDefault="001B1530" w:rsidP="00133D6D">
      <w:pPr>
        <w:pStyle w:val="Odsekzoznamu"/>
        <w:spacing w:after="0"/>
        <w:rPr>
          <w:rFonts w:ascii="Times New Roman" w:hAnsi="Times New Roman" w:cs="Times New Roman"/>
          <w:sz w:val="20"/>
          <w:szCs w:val="20"/>
        </w:rPr>
      </w:pPr>
    </w:p>
    <w:p w14:paraId="42228772" w14:textId="69944BC2" w:rsidR="001B1530" w:rsidRPr="00133D6D" w:rsidRDefault="001B1530"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BD3B80E" w14:textId="77777777" w:rsidR="001B1530" w:rsidRPr="00133D6D" w:rsidRDefault="001B1530" w:rsidP="00133D6D">
      <w:pPr>
        <w:widowControl w:val="0"/>
        <w:spacing w:after="0"/>
        <w:ind w:right="-29"/>
        <w:jc w:val="both"/>
        <w:rPr>
          <w:rFonts w:ascii="Times New Roman" w:hAnsi="Times New Roman" w:cs="Times New Roman"/>
          <w:sz w:val="20"/>
          <w:szCs w:val="20"/>
          <w:lang w:val="en-US"/>
        </w:rPr>
      </w:pPr>
    </w:p>
    <w:p w14:paraId="1F142EFC" w14:textId="2CFB88A7" w:rsidR="001E6BBE" w:rsidRPr="00133D6D" w:rsidRDefault="001B1530" w:rsidP="00133D6D">
      <w:pPr>
        <w:pStyle w:val="Odsekzoznamu"/>
        <w:widowControl w:val="0"/>
        <w:numPr>
          <w:ilvl w:val="0"/>
          <w:numId w:val="12"/>
        </w:numPr>
        <w:spacing w:after="0"/>
        <w:ind w:left="567" w:right="-29" w:hanging="567"/>
        <w:jc w:val="both"/>
        <w:rPr>
          <w:rFonts w:ascii="Times New Roman" w:hAnsi="Times New Roman" w:cs="Times New Roman"/>
          <w:sz w:val="20"/>
          <w:szCs w:val="20"/>
        </w:rPr>
      </w:pPr>
      <w:r w:rsidRPr="00133D6D">
        <w:rPr>
          <w:rFonts w:ascii="Times New Roman" w:hAnsi="Times New Roman" w:cs="Times New Roman"/>
          <w:sz w:val="20"/>
          <w:szCs w:val="20"/>
        </w:rPr>
        <w:t>Zmluvné strany sa dohodli, v rozsahu v akom to právne predpisy pripúšťajú, že vylučujú právo zhotoviteľa započítať akúkoľvek jeho pohľadávku voči objednávateľovi oproti akejkoľvek pohľadávke objednávateľa.</w:t>
      </w:r>
    </w:p>
    <w:p w14:paraId="4D50AF42" w14:textId="77777777" w:rsidR="00DA48C3" w:rsidRPr="00133D6D" w:rsidRDefault="00DA48C3" w:rsidP="00133D6D">
      <w:pPr>
        <w:pStyle w:val="Odsekzoznamu"/>
        <w:spacing w:after="0"/>
        <w:rPr>
          <w:rFonts w:ascii="Times New Roman" w:hAnsi="Times New Roman" w:cs="Times New Roman"/>
          <w:sz w:val="20"/>
          <w:szCs w:val="20"/>
        </w:rPr>
      </w:pPr>
    </w:p>
    <w:p w14:paraId="51BA7BD5"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V</w:t>
      </w:r>
    </w:p>
    <w:p w14:paraId="7A2D7617"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Práva a povinnosti Zhotoviteľa</w:t>
      </w:r>
    </w:p>
    <w:p w14:paraId="64FA7C2F" w14:textId="77777777" w:rsidR="007C52D2" w:rsidRPr="00133D6D" w:rsidRDefault="007C52D2" w:rsidP="00133D6D">
      <w:pPr>
        <w:pStyle w:val="Odsekzoznamu"/>
        <w:numPr>
          <w:ilvl w:val="0"/>
          <w:numId w:val="1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je povinný vykonať Dielo vo vlastnom mene, na vlastnú zodpovednosť, </w:t>
      </w:r>
      <w:r w:rsidRPr="00133D6D">
        <w:rPr>
          <w:rFonts w:ascii="Times New Roman" w:hAnsi="Times New Roman" w:cs="Times New Roman"/>
          <w:sz w:val="20"/>
          <w:szCs w:val="20"/>
        </w:rPr>
        <w:br/>
        <w:t xml:space="preserve">na vlastné náklady a s riadnou odbornou starostlivosťou, dodržiavať všetky bezpečnostné a protipožiarne opatrenia v zmysle príslušných platných právnych predpisov, noriem a požiadaviek Objednávateľa. </w:t>
      </w:r>
    </w:p>
    <w:p w14:paraId="787AF5A1"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202E2A89" w14:textId="77777777" w:rsidR="007C52D2" w:rsidRPr="00133D6D" w:rsidRDefault="007C52D2" w:rsidP="00133D6D">
      <w:pPr>
        <w:pStyle w:val="Odsekzoznamu"/>
        <w:numPr>
          <w:ilvl w:val="0"/>
          <w:numId w:val="1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Zhotoviteľ je v súlade s § 551 zákona č. 513/1991 Zb. Obchodný zákonník v znení neskorších predpisov povinný bez zbytočného odkladu upozorniť Objednávateľa na nevhodnú povahu alebo vady vecí, podkladov, alebo pokynov týkajúcich sa Diela, ktoré mu dal Objednávateľ počas zhotovovania Diela, ak Zhotoviteľ túto nevhodnosť zistí alebo môže zistiť pri vynaložení odbornej starostlivosti.</w:t>
      </w:r>
    </w:p>
    <w:p w14:paraId="262285CA" w14:textId="77777777" w:rsidR="007C52D2" w:rsidRPr="00133D6D" w:rsidRDefault="007C52D2" w:rsidP="00133D6D">
      <w:pPr>
        <w:pStyle w:val="Odsekzoznamu"/>
        <w:spacing w:after="0"/>
        <w:rPr>
          <w:rFonts w:ascii="Times New Roman" w:hAnsi="Times New Roman" w:cs="Times New Roman"/>
          <w:sz w:val="20"/>
          <w:szCs w:val="20"/>
        </w:rPr>
      </w:pPr>
    </w:p>
    <w:p w14:paraId="5C9FF7A9" w14:textId="2B2EEE51" w:rsidR="007C52D2" w:rsidRPr="00133D6D" w:rsidRDefault="007C52D2" w:rsidP="00133D6D">
      <w:pPr>
        <w:pStyle w:val="Odsekzoznamu"/>
        <w:numPr>
          <w:ilvl w:val="0"/>
          <w:numId w:val="1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Ak Zhotoviteľ zistí skryté prekážky na mieste, kde má Dielo zhotoviť a ktoré mu bránia zhotoviť Dielo riadne, je povinný ihneď takéto prekážky oznámiť Objednávateľovi a ak sa nedajú odstrániť, navrhnúť </w:t>
      </w:r>
      <w:r w:rsidRPr="00133D6D">
        <w:rPr>
          <w:rFonts w:ascii="Times New Roman" w:hAnsi="Times New Roman" w:cs="Times New Roman"/>
          <w:sz w:val="20"/>
          <w:szCs w:val="20"/>
        </w:rPr>
        <w:lastRenderedPageBreak/>
        <w:t>Objednávateľovi zmenu Zmluvy. Zmena Zmluvy sa uskutoční v súlade so zákonom o verejnom obstarávaní.</w:t>
      </w:r>
    </w:p>
    <w:p w14:paraId="3FDB822C" w14:textId="42795B96" w:rsidR="007C52D2" w:rsidRPr="00133D6D" w:rsidRDefault="007C52D2" w:rsidP="00133D6D">
      <w:pPr>
        <w:suppressAutoHyphens/>
        <w:autoSpaceDE w:val="0"/>
        <w:autoSpaceDN w:val="0"/>
        <w:adjustRightInd w:val="0"/>
        <w:spacing w:after="0"/>
        <w:jc w:val="both"/>
        <w:rPr>
          <w:rFonts w:ascii="Times New Roman" w:hAnsi="Times New Roman" w:cs="Times New Roman"/>
          <w:sz w:val="20"/>
          <w:szCs w:val="20"/>
        </w:rPr>
      </w:pPr>
    </w:p>
    <w:p w14:paraId="631DBB1B" w14:textId="77777777" w:rsidR="007C52D2" w:rsidRPr="00133D6D" w:rsidRDefault="007C52D2" w:rsidP="00133D6D">
      <w:pPr>
        <w:pStyle w:val="Odsekzoznamu"/>
        <w:numPr>
          <w:ilvl w:val="0"/>
          <w:numId w:val="1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eastAsia="Calibri" w:hAnsi="Times New Roman" w:cs="Times New Roman"/>
          <w:color w:val="000000"/>
          <w:sz w:val="20"/>
          <w:szCs w:val="20"/>
        </w:rPr>
        <w:t>Zhotoviteľ je povinný realizovať práce podľa požiadaviek Objednávateľa a projektovej dokumentácie v súlade so špecifickými podmienkami, a to najmä v súlade s:</w:t>
      </w:r>
    </w:p>
    <w:p w14:paraId="069FF4F2" w14:textId="6672E825"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technickými normami a predpismi platným</w:t>
      </w:r>
      <w:r w:rsidR="00F774D7" w:rsidRPr="00133D6D">
        <w:rPr>
          <w:rFonts w:eastAsia="Calibri"/>
          <w:color w:val="000000"/>
          <w:sz w:val="20"/>
          <w:lang w:eastAsia="en-US"/>
        </w:rPr>
        <w:t>i na území Slovenskej republiky,</w:t>
      </w:r>
    </w:p>
    <w:p w14:paraId="41849E3D" w14:textId="049A3715"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podmienkami uvedenými v podkladoch z realizovaného verejného obstarávania,</w:t>
      </w:r>
    </w:p>
    <w:p w14:paraId="17B75817" w14:textId="77777777"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 xml:space="preserve">zákonom  č. 50/76 Zb. o územnom plánovaní a stavebnom poriadku (stavebný zákon) </w:t>
      </w:r>
      <w:r w:rsidRPr="00133D6D">
        <w:rPr>
          <w:rFonts w:eastAsia="Calibri"/>
          <w:color w:val="000000"/>
          <w:sz w:val="20"/>
          <w:lang w:eastAsia="en-US"/>
        </w:rPr>
        <w:br/>
        <w:t>v znení neskorších predpisov,</w:t>
      </w:r>
    </w:p>
    <w:p w14:paraId="6FBB1A3B" w14:textId="77777777"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zákonom č. 124/2006 Z. z. o bezpečnosti a ochrane zdravia pri práci a o zmene a doplnení niektorých zákonov v znení neskorších predpisov,</w:t>
      </w:r>
    </w:p>
    <w:p w14:paraId="77EA4C41" w14:textId="77777777"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nariadením vlády č. 392/2006 Z. z. o minimálnych bezpečnostných a zdravotných požiadavkách pri používaní pracovných prostriedkov v znení neskorších predpisov,</w:t>
      </w:r>
    </w:p>
    <w:p w14:paraId="727C5F82" w14:textId="77777777"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nariadením vlády SR č. 396/2006 o minimálnych bezpečnostných a zdravotných požiadavkách na stavenisko v znení neskorších predpisov,</w:t>
      </w:r>
    </w:p>
    <w:p w14:paraId="2868EED8" w14:textId="77777777"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vyhláškou č. 453/2000 Z. z., ktorou sa vykonávajú niektoré ustanovenia stavebného zákona v znení neskorších predpisov,</w:t>
      </w:r>
    </w:p>
    <w:p w14:paraId="5C9FAE9B" w14:textId="77777777" w:rsidR="007C52D2" w:rsidRPr="00133D6D" w:rsidRDefault="007C52D2" w:rsidP="00133D6D">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vyhláškou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17873969" w14:textId="77777777" w:rsidR="00DC6FF2" w:rsidRDefault="007C52D2" w:rsidP="00DC6FF2">
      <w:pPr>
        <w:pStyle w:val="Obojstrann"/>
        <w:numPr>
          <w:ilvl w:val="0"/>
          <w:numId w:val="14"/>
        </w:numPr>
        <w:spacing w:line="276" w:lineRule="auto"/>
        <w:ind w:left="1134" w:hanging="567"/>
        <w:rPr>
          <w:rFonts w:eastAsia="Calibri"/>
          <w:color w:val="000000"/>
          <w:sz w:val="20"/>
          <w:lang w:eastAsia="en-US"/>
        </w:rPr>
      </w:pPr>
      <w:r w:rsidRPr="00133D6D">
        <w:rPr>
          <w:rFonts w:eastAsia="Calibri"/>
          <w:color w:val="000000"/>
          <w:sz w:val="20"/>
          <w:lang w:eastAsia="en-US"/>
        </w:rPr>
        <w:t>zákonom č. 254/1998 Z. z. o verejných práca</w:t>
      </w:r>
      <w:r w:rsidR="008239BF" w:rsidRPr="00133D6D">
        <w:rPr>
          <w:rFonts w:eastAsia="Calibri"/>
          <w:color w:val="000000"/>
          <w:sz w:val="20"/>
          <w:lang w:eastAsia="en-US"/>
        </w:rPr>
        <w:t>ch v znení neskorších predpisov</w:t>
      </w:r>
      <w:r w:rsidR="00DC6FF2">
        <w:rPr>
          <w:rFonts w:eastAsia="Calibri"/>
          <w:color w:val="000000"/>
          <w:sz w:val="20"/>
          <w:lang w:eastAsia="en-US"/>
        </w:rPr>
        <w:t>,</w:t>
      </w:r>
    </w:p>
    <w:p w14:paraId="6720740B" w14:textId="39B237CD" w:rsidR="00DC6FF2" w:rsidRDefault="00DC6FF2" w:rsidP="00DC6FF2">
      <w:pPr>
        <w:pStyle w:val="Obojstrann"/>
        <w:numPr>
          <w:ilvl w:val="0"/>
          <w:numId w:val="14"/>
        </w:numPr>
        <w:spacing w:line="276" w:lineRule="auto"/>
        <w:ind w:left="1134" w:hanging="567"/>
        <w:rPr>
          <w:rFonts w:eastAsia="Calibri"/>
          <w:color w:val="000000"/>
          <w:sz w:val="20"/>
          <w:lang w:eastAsia="en-US"/>
        </w:rPr>
      </w:pPr>
      <w:r w:rsidRPr="00DC6FF2">
        <w:rPr>
          <w:rFonts w:eastAsia="Calibri"/>
          <w:color w:val="000000"/>
          <w:sz w:val="20"/>
        </w:rPr>
        <w:t>Zák. č. 543/2002 O ochrane prírody a krajiny v znení neskorších predpisov</w:t>
      </w:r>
    </w:p>
    <w:p w14:paraId="654D269F" w14:textId="6C45B7F8" w:rsidR="002E5F5B" w:rsidRPr="00DC6FF2" w:rsidRDefault="002E5F5B" w:rsidP="00DC6FF2">
      <w:pPr>
        <w:pStyle w:val="Obojstrann"/>
        <w:numPr>
          <w:ilvl w:val="0"/>
          <w:numId w:val="14"/>
        </w:numPr>
        <w:spacing w:line="276" w:lineRule="auto"/>
        <w:ind w:left="1134" w:hanging="567"/>
        <w:rPr>
          <w:rFonts w:eastAsia="Calibri"/>
          <w:color w:val="000000"/>
          <w:sz w:val="20"/>
          <w:lang w:eastAsia="en-US"/>
        </w:rPr>
      </w:pPr>
      <w:r>
        <w:rPr>
          <w:rFonts w:eastAsia="Calibri"/>
          <w:color w:val="000000"/>
          <w:sz w:val="20"/>
          <w:lang w:eastAsia="en-US"/>
        </w:rPr>
        <w:t xml:space="preserve">Zák. č. 49/2002 </w:t>
      </w:r>
      <w:proofErr w:type="spellStart"/>
      <w:r>
        <w:rPr>
          <w:rFonts w:eastAsia="Calibri"/>
          <w:color w:val="000000"/>
          <w:sz w:val="20"/>
          <w:lang w:eastAsia="en-US"/>
        </w:rPr>
        <w:t>Z.z</w:t>
      </w:r>
      <w:proofErr w:type="spellEnd"/>
      <w:r>
        <w:rPr>
          <w:rFonts w:eastAsia="Calibri"/>
          <w:color w:val="000000"/>
          <w:sz w:val="20"/>
          <w:lang w:eastAsia="en-US"/>
        </w:rPr>
        <w:t xml:space="preserve">. </w:t>
      </w:r>
      <w:r w:rsidRPr="002E5F5B">
        <w:rPr>
          <w:rFonts w:eastAsia="Calibri"/>
          <w:color w:val="000000"/>
          <w:sz w:val="20"/>
          <w:lang w:eastAsia="en-US"/>
        </w:rPr>
        <w:t>o ochrane pamiatkového fondu v znení neskorších predpisov</w:t>
      </w:r>
    </w:p>
    <w:p w14:paraId="276B49E8" w14:textId="05407FBF" w:rsidR="005A4E67" w:rsidRDefault="00DC6FF2" w:rsidP="00133D6D">
      <w:pPr>
        <w:pStyle w:val="Obojstrann"/>
        <w:numPr>
          <w:ilvl w:val="0"/>
          <w:numId w:val="14"/>
        </w:numPr>
        <w:spacing w:line="276" w:lineRule="auto"/>
        <w:ind w:left="1134" w:hanging="567"/>
        <w:rPr>
          <w:rFonts w:eastAsia="Calibri"/>
          <w:color w:val="000000"/>
          <w:sz w:val="20"/>
        </w:rPr>
      </w:pPr>
      <w:r w:rsidRPr="00DC6FF2">
        <w:rPr>
          <w:rFonts w:eastAsia="Calibri"/>
          <w:color w:val="000000"/>
          <w:sz w:val="20"/>
        </w:rPr>
        <w:t>STN 837010 Ochrana prírody. Ošetrovanie, udrž</w:t>
      </w:r>
      <w:r w:rsidR="002E5F5B">
        <w:rPr>
          <w:rFonts w:eastAsia="Calibri"/>
          <w:color w:val="000000"/>
          <w:sz w:val="20"/>
        </w:rPr>
        <w:t xml:space="preserve">iavanie a o ochrana stromovej </w:t>
      </w:r>
      <w:r w:rsidRPr="00DC6FF2">
        <w:rPr>
          <w:rFonts w:eastAsia="Calibri"/>
          <w:color w:val="000000"/>
          <w:sz w:val="20"/>
        </w:rPr>
        <w:t>vegetácie</w:t>
      </w:r>
    </w:p>
    <w:p w14:paraId="67678F6F" w14:textId="4A7764FB" w:rsidR="005A4E67" w:rsidRPr="005A4E67" w:rsidRDefault="00106FFC" w:rsidP="005A4E67">
      <w:pPr>
        <w:pStyle w:val="Obojstrann"/>
        <w:numPr>
          <w:ilvl w:val="0"/>
          <w:numId w:val="14"/>
        </w:numPr>
        <w:spacing w:line="276" w:lineRule="auto"/>
        <w:ind w:left="1134" w:hanging="567"/>
        <w:rPr>
          <w:rFonts w:eastAsia="Calibri"/>
          <w:color w:val="000000"/>
          <w:sz w:val="20"/>
        </w:rPr>
      </w:pPr>
      <w:proofErr w:type="spellStart"/>
      <w:r>
        <w:rPr>
          <w:rFonts w:eastAsia="Calibri"/>
          <w:color w:val="000000"/>
          <w:sz w:val="20"/>
        </w:rPr>
        <w:t>Arboristický</w:t>
      </w:r>
      <w:proofErr w:type="spellEnd"/>
      <w:r>
        <w:rPr>
          <w:rFonts w:eastAsia="Calibri"/>
          <w:color w:val="000000"/>
          <w:sz w:val="20"/>
        </w:rPr>
        <w:t xml:space="preserve"> štandard č. 4 -</w:t>
      </w:r>
      <w:r w:rsidR="005A4E67" w:rsidRPr="005A4E67">
        <w:rPr>
          <w:rFonts w:eastAsia="Calibri"/>
          <w:color w:val="000000"/>
          <w:sz w:val="20"/>
        </w:rPr>
        <w:t xml:space="preserve"> Výsadba stromov a krov</w:t>
      </w:r>
    </w:p>
    <w:p w14:paraId="74FA5DDA" w14:textId="07C4D035" w:rsidR="007C52D2" w:rsidRPr="005A4E67" w:rsidRDefault="005A4E67" w:rsidP="005A4E67">
      <w:pPr>
        <w:pStyle w:val="Obojstrann"/>
        <w:numPr>
          <w:ilvl w:val="0"/>
          <w:numId w:val="14"/>
        </w:numPr>
        <w:spacing w:line="276" w:lineRule="auto"/>
        <w:ind w:left="1134" w:hanging="567"/>
        <w:rPr>
          <w:rFonts w:eastAsia="Calibri"/>
          <w:color w:val="000000"/>
          <w:sz w:val="20"/>
        </w:rPr>
      </w:pPr>
      <w:proofErr w:type="spellStart"/>
      <w:r w:rsidRPr="005A4E67">
        <w:rPr>
          <w:rFonts w:eastAsia="Calibri"/>
          <w:color w:val="000000"/>
          <w:sz w:val="20"/>
        </w:rPr>
        <w:t>Arboristický</w:t>
      </w:r>
      <w:proofErr w:type="spellEnd"/>
      <w:r w:rsidRPr="005A4E67">
        <w:rPr>
          <w:rFonts w:eastAsia="Calibri"/>
          <w:color w:val="000000"/>
          <w:sz w:val="20"/>
        </w:rPr>
        <w:t xml:space="preserve"> štandard č. 2 - Ochrana drevín pri stavebnej činnosti</w:t>
      </w:r>
      <w:r w:rsidR="008239BF" w:rsidRPr="005A4E67">
        <w:rPr>
          <w:rFonts w:eastAsia="Calibri"/>
          <w:color w:val="000000"/>
          <w:sz w:val="20"/>
        </w:rPr>
        <w:t>.</w:t>
      </w:r>
    </w:p>
    <w:p w14:paraId="51C79C07" w14:textId="77777777" w:rsidR="007C52D2" w:rsidRPr="00133D6D" w:rsidRDefault="007C52D2" w:rsidP="00133D6D">
      <w:pPr>
        <w:pStyle w:val="Obojstrann"/>
        <w:spacing w:line="276" w:lineRule="auto"/>
        <w:ind w:left="1134"/>
        <w:rPr>
          <w:rFonts w:eastAsia="Calibri"/>
          <w:color w:val="000000"/>
          <w:sz w:val="20"/>
          <w:lang w:eastAsia="en-US"/>
        </w:rPr>
      </w:pPr>
    </w:p>
    <w:p w14:paraId="03510567" w14:textId="77777777" w:rsidR="007C52D2" w:rsidRPr="00133D6D" w:rsidRDefault="007C52D2" w:rsidP="00133D6D">
      <w:pPr>
        <w:pStyle w:val="Odsekzoznamu"/>
        <w:numPr>
          <w:ilvl w:val="0"/>
          <w:numId w:val="1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Zhotoviteľ je pri vykonávaní Diela povinný:</w:t>
      </w:r>
    </w:p>
    <w:p w14:paraId="5648FEC2"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dodržať všetky všeobecne záväzné právne predpisy, stanoviská a vyjadrenia štátnych orgánov, ako aj záväzné i odporučené STN súvisiace s predmetom tejto Zmluvy,</w:t>
      </w:r>
    </w:p>
    <w:p w14:paraId="4962371D" w14:textId="0232E603"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plne rešpektovať všeobecné technické požiadavky a obchodné podmienky prác a zhotoviť Dielo a jednotlivé práce a postupy v súlade s nimi, </w:t>
      </w:r>
    </w:p>
    <w:p w14:paraId="57E92DD3"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dodržiavať pokyny dané mu Objednávateľom počas zhotovovania Diela a týkajúce sa Diela, </w:t>
      </w:r>
    </w:p>
    <w:p w14:paraId="576F93D1"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zabezpečiť dodávku materiálu a strojového vybavenia potrebného na realizáciu Diela </w:t>
      </w:r>
      <w:r w:rsidRPr="00133D6D">
        <w:rPr>
          <w:rFonts w:ascii="Times New Roman" w:hAnsi="Times New Roman" w:cs="Times New Roman"/>
          <w:sz w:val="20"/>
          <w:szCs w:val="20"/>
        </w:rPr>
        <w:br/>
        <w:t xml:space="preserve">a jeho dopravu, </w:t>
      </w:r>
    </w:p>
    <w:p w14:paraId="6E86B095"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zabezpečiť, aby všetky použité materiály a výrobky pri realizácii Diela mali certifikát </w:t>
      </w:r>
      <w:r w:rsidRPr="00133D6D">
        <w:rPr>
          <w:rFonts w:ascii="Times New Roman" w:hAnsi="Times New Roman" w:cs="Times New Roman"/>
          <w:sz w:val="20"/>
          <w:szCs w:val="20"/>
        </w:rPr>
        <w:br/>
        <w:t>o preukázaní zhody platný pre Európsku úniu a zároveň Dielo musí spĺňať príslušné hygienické predpisy,</w:t>
      </w:r>
    </w:p>
    <w:p w14:paraId="40314767"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zabezpečiť, aby všetky prvky, materiály, mechanizmy a strojné zariadenia použité </w:t>
      </w:r>
      <w:r w:rsidRPr="00133D6D">
        <w:rPr>
          <w:rFonts w:ascii="Times New Roman" w:hAnsi="Times New Roman" w:cs="Times New Roman"/>
          <w:sz w:val="20"/>
          <w:szCs w:val="20"/>
        </w:rPr>
        <w:br/>
        <w:t>na zhotovenie Diela spĺňali požiadavky bezpečnej prevádzky, ako aj zabezpečiť a udržiavať bezpečný technický stav strojných a technologických zariadení používaných pri zhotovení Diela,</w:t>
      </w:r>
    </w:p>
    <w:p w14:paraId="3D8D1D40"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udržiavať všestranný poriadok na mieste realizácie Diela a zabezpečiť koordináciu svojich prípadných subdodávateľov (ak ich využije), </w:t>
      </w:r>
    </w:p>
    <w:p w14:paraId="69A7EA21" w14:textId="7C0D5939"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zabezpečiť bezpečnosť a ochranu zdravia všetkých osôb v priestore staveniska a ochrannej zóne staveniska a vykonať také bezpečnostné opa</w:t>
      </w:r>
      <w:r w:rsidR="008A7AD3" w:rsidRPr="00133D6D">
        <w:rPr>
          <w:rFonts w:ascii="Times New Roman" w:hAnsi="Times New Roman" w:cs="Times New Roman"/>
          <w:sz w:val="20"/>
          <w:szCs w:val="20"/>
        </w:rPr>
        <w:t xml:space="preserve">trenia, aby nedošlo k ohrozeniu osôb </w:t>
      </w:r>
      <w:r w:rsidRPr="00133D6D">
        <w:rPr>
          <w:rFonts w:ascii="Times New Roman" w:hAnsi="Times New Roman" w:cs="Times New Roman"/>
          <w:sz w:val="20"/>
          <w:szCs w:val="20"/>
        </w:rPr>
        <w:t>v okolí staveniska (bezpečnostné pásky a pod.),</w:t>
      </w:r>
    </w:p>
    <w:p w14:paraId="69CDD192"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zabezpečiť na vlastné náklady osobné ochranné prostriedky na ochranu zdravia vlastných pracovníkov, resp. jeho subdodávateľov,</w:t>
      </w:r>
    </w:p>
    <w:p w14:paraId="17EDC939" w14:textId="77777777" w:rsidR="007C52D2" w:rsidRPr="00133D6D" w:rsidRDefault="007C52D2" w:rsidP="00133D6D">
      <w:pPr>
        <w:pStyle w:val="Odsekzoznamu"/>
        <w:numPr>
          <w:ilvl w:val="0"/>
          <w:numId w:val="15"/>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zabezpečiť, aby osoby vykonávajúce predmet Diela mali všetky legislatívou predpísané školenia a skúšky súvisiace s ich pracovným zaradením pri realizácii predmetu plnenia tejto Zmluvy Zhotoviteľom, ako aj školenia v oblasti bezpečnosti a ochrany zdravia  </w:t>
      </w:r>
      <w:r w:rsidRPr="00133D6D">
        <w:rPr>
          <w:rFonts w:ascii="Times New Roman" w:hAnsi="Times New Roman" w:cs="Times New Roman"/>
          <w:sz w:val="20"/>
          <w:szCs w:val="20"/>
        </w:rPr>
        <w:br/>
        <w:t>pri práci podľa príslušných osobitných predpisov (ďalej len „BOZP“) a dodržiavali predpisy, pokyny, zásady a pracovné postupy na zaistenie BOZP počas výstavby,</w:t>
      </w:r>
    </w:p>
    <w:p w14:paraId="116641F4" w14:textId="77777777" w:rsidR="007C52D2" w:rsidRPr="00133D6D" w:rsidRDefault="007C52D2" w:rsidP="00133D6D">
      <w:pPr>
        <w:pStyle w:val="Odsekzoznamu"/>
        <w:numPr>
          <w:ilvl w:val="0"/>
          <w:numId w:val="15"/>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lastRenderedPageBreak/>
        <w:t>dodržiavať všetky predpisy tak, aby nedošlo k poškodeniu alebo znehodnoteniu majetku Objednávateľa a ku škodám zapríčineným činnosťou Zhotoviteľa počas vykonávania Diela,</w:t>
      </w:r>
    </w:p>
    <w:p w14:paraId="1AFCF8A5" w14:textId="78D44289" w:rsidR="007C52D2" w:rsidRPr="00133D6D" w:rsidRDefault="007C52D2" w:rsidP="00DC6FF2">
      <w:pPr>
        <w:pStyle w:val="Odsekzoznamu"/>
        <w:numPr>
          <w:ilvl w:val="0"/>
          <w:numId w:val="15"/>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zodpovedať za škody spôsobené na majetku Objednávateľa a v prípade spôsobenia škody nahradiť vzniknuté škody, najmä uviesť vec na vlastné náklady do pôvodného stavu alebo nahradiť vec </w:t>
      </w:r>
      <w:r w:rsidR="00DC6FF2">
        <w:rPr>
          <w:rFonts w:ascii="Times New Roman" w:hAnsi="Times New Roman" w:cs="Times New Roman"/>
          <w:sz w:val="20"/>
          <w:szCs w:val="20"/>
        </w:rPr>
        <w:t>n</w:t>
      </w:r>
      <w:r w:rsidRPr="00133D6D">
        <w:rPr>
          <w:rFonts w:ascii="Times New Roman" w:hAnsi="Times New Roman" w:cs="Times New Roman"/>
          <w:sz w:val="20"/>
          <w:szCs w:val="20"/>
        </w:rPr>
        <w:t>ovou vecou toho istého typu (a ak to nie je možné, vecou najbližšieho podobného typu alebo</w:t>
      </w:r>
      <w:r w:rsidR="00DC6FF2">
        <w:rPr>
          <w:rFonts w:ascii="Times New Roman" w:hAnsi="Times New Roman" w:cs="Times New Roman"/>
          <w:sz w:val="20"/>
          <w:szCs w:val="20"/>
        </w:rPr>
        <w:t xml:space="preserve"> </w:t>
      </w:r>
      <w:r w:rsidRPr="00133D6D">
        <w:rPr>
          <w:rFonts w:ascii="Times New Roman" w:hAnsi="Times New Roman" w:cs="Times New Roman"/>
          <w:sz w:val="20"/>
          <w:szCs w:val="20"/>
        </w:rPr>
        <w:t>druhu) alebo nahradiť</w:t>
      </w:r>
      <w:r w:rsidR="00DC6FF2">
        <w:rPr>
          <w:rFonts w:ascii="Times New Roman" w:hAnsi="Times New Roman" w:cs="Times New Roman"/>
          <w:sz w:val="20"/>
          <w:szCs w:val="20"/>
        </w:rPr>
        <w:t xml:space="preserve"> </w:t>
      </w:r>
      <w:r w:rsidRPr="00133D6D">
        <w:rPr>
          <w:rFonts w:ascii="Times New Roman" w:hAnsi="Times New Roman" w:cs="Times New Roman"/>
          <w:sz w:val="20"/>
          <w:szCs w:val="20"/>
        </w:rPr>
        <w:t>vzniknutú škodu, pričom nemá nárok</w:t>
      </w:r>
      <w:r w:rsidR="00DC6FF2">
        <w:rPr>
          <w:rFonts w:ascii="Times New Roman" w:hAnsi="Times New Roman" w:cs="Times New Roman"/>
          <w:sz w:val="20"/>
          <w:szCs w:val="20"/>
        </w:rPr>
        <w:t xml:space="preserve"> </w:t>
      </w:r>
      <w:r w:rsidRPr="00133D6D">
        <w:rPr>
          <w:rFonts w:ascii="Times New Roman" w:hAnsi="Times New Roman" w:cs="Times New Roman"/>
          <w:sz w:val="20"/>
          <w:szCs w:val="20"/>
        </w:rPr>
        <w:t>na úhradu rozdielu medzi hodnotou novej veci a poškodenej veci v čase pred jej poškodením,</w:t>
      </w:r>
    </w:p>
    <w:p w14:paraId="75DBA4F6" w14:textId="77777777" w:rsidR="007C52D2" w:rsidRPr="00133D6D" w:rsidRDefault="007C52D2" w:rsidP="00133D6D">
      <w:pPr>
        <w:pStyle w:val="Odsekzoznamu"/>
        <w:numPr>
          <w:ilvl w:val="0"/>
          <w:numId w:val="15"/>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zodpovedať za poškodenie alebo zničenie Diela alebo jednotlivých častí Diela </w:t>
      </w:r>
      <w:r w:rsidRPr="00133D6D">
        <w:rPr>
          <w:rFonts w:ascii="Times New Roman" w:hAnsi="Times New Roman" w:cs="Times New Roman"/>
          <w:sz w:val="20"/>
          <w:szCs w:val="20"/>
        </w:rPr>
        <w:br/>
        <w:t>až do odovzdania celého Diela podľa tejto Zmluvy Objednávateľovi. Dňom odovzdania celého Diela prechádza nebezpečenstvo škody na vykonanom Diele na Objednávateľa,</w:t>
      </w:r>
    </w:p>
    <w:p w14:paraId="6AE2E070" w14:textId="77777777" w:rsidR="007C52D2" w:rsidRPr="00133D6D" w:rsidRDefault="007C52D2" w:rsidP="00133D6D">
      <w:pPr>
        <w:pStyle w:val="Odsekzoznamu"/>
        <w:numPr>
          <w:ilvl w:val="0"/>
          <w:numId w:val="15"/>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pri likvidácii odpadu postupovať v zmysle zákona č. 79/2015 Z. z. o odpadoch a o zmene a doplnení niektorých zákonov v znení neskorších predpisov,</w:t>
      </w:r>
    </w:p>
    <w:p w14:paraId="1CC9249F" w14:textId="4E32CE02" w:rsidR="007C52D2" w:rsidRPr="00133D6D" w:rsidRDefault="007C52D2" w:rsidP="00133D6D">
      <w:pPr>
        <w:pStyle w:val="Odsekzoznamu"/>
        <w:numPr>
          <w:ilvl w:val="0"/>
          <w:numId w:val="15"/>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do piatich dní vypratať a uvoľniť </w:t>
      </w:r>
      <w:r w:rsidR="008A7AD3" w:rsidRPr="00133D6D">
        <w:rPr>
          <w:rFonts w:ascii="Times New Roman" w:hAnsi="Times New Roman" w:cs="Times New Roman"/>
          <w:sz w:val="20"/>
          <w:szCs w:val="20"/>
        </w:rPr>
        <w:t>pracovisko</w:t>
      </w:r>
      <w:r w:rsidRPr="00133D6D">
        <w:rPr>
          <w:rFonts w:ascii="Times New Roman" w:hAnsi="Times New Roman" w:cs="Times New Roman"/>
          <w:sz w:val="20"/>
          <w:szCs w:val="20"/>
        </w:rPr>
        <w:t>, ak dôjde k zániku jeho záväzku vykonať Dielo podľa tejto Zmluvy,</w:t>
      </w:r>
    </w:p>
    <w:p w14:paraId="7EE9BA2F" w14:textId="2A3C2B39" w:rsidR="007C52D2" w:rsidRPr="00133D6D" w:rsidRDefault="007C52D2" w:rsidP="00133D6D">
      <w:pPr>
        <w:pStyle w:val="Odsekzoznamu"/>
        <w:numPr>
          <w:ilvl w:val="0"/>
          <w:numId w:val="15"/>
        </w:numPr>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nesie zodpovednosť za funkčnosť inžinierskych sietí počas doby </w:t>
      </w:r>
      <w:r w:rsidR="008A7AD3" w:rsidRPr="00133D6D">
        <w:rPr>
          <w:rFonts w:ascii="Times New Roman" w:hAnsi="Times New Roman" w:cs="Times New Roman"/>
          <w:sz w:val="20"/>
          <w:szCs w:val="20"/>
        </w:rPr>
        <w:t>realizácie Diela</w:t>
      </w:r>
      <w:r w:rsidRPr="00133D6D">
        <w:rPr>
          <w:rFonts w:ascii="Times New Roman" w:hAnsi="Times New Roman" w:cs="Times New Roman"/>
          <w:sz w:val="20"/>
          <w:szCs w:val="20"/>
        </w:rPr>
        <w:t>. V prípade poškodenia počas jeho činnosti ich opraví na vlastné náklady. Náklady na práce zhotoviteľa uvedené v tomto ustanovení sú zahrnuté v cene diela.</w:t>
      </w:r>
    </w:p>
    <w:p w14:paraId="7AFE688A" w14:textId="77777777" w:rsidR="007C52D2" w:rsidRPr="00133D6D" w:rsidRDefault="007C52D2" w:rsidP="00133D6D">
      <w:pPr>
        <w:pStyle w:val="Odsekzoznamu"/>
        <w:spacing w:after="0"/>
        <w:rPr>
          <w:rFonts w:ascii="Times New Roman" w:hAnsi="Times New Roman" w:cs="Times New Roman"/>
          <w:sz w:val="20"/>
          <w:szCs w:val="20"/>
        </w:rPr>
      </w:pPr>
    </w:p>
    <w:p w14:paraId="714B4298" w14:textId="4C9EBFED" w:rsidR="00DC6FF2" w:rsidRDefault="007C52D2" w:rsidP="00DC6FF2">
      <w:pPr>
        <w:pStyle w:val="Odsekzoznamu"/>
        <w:numPr>
          <w:ilvl w:val="0"/>
          <w:numId w:val="1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CC2A16">
        <w:rPr>
          <w:rFonts w:ascii="Times New Roman" w:hAnsi="Times New Roman" w:cs="Times New Roman"/>
          <w:sz w:val="20"/>
          <w:szCs w:val="20"/>
        </w:rPr>
        <w:t>Zhotoviteľ je povinný dokladovať kvalitu vykonaných prác a dodávok od začiatku realizácie Diela až po jeho protokolárne odovzdanie Objednávateľovi predložením na vyž</w:t>
      </w:r>
      <w:r w:rsidR="00CC2A16">
        <w:rPr>
          <w:rFonts w:ascii="Times New Roman" w:hAnsi="Times New Roman" w:cs="Times New Roman"/>
          <w:sz w:val="20"/>
          <w:szCs w:val="20"/>
        </w:rPr>
        <w:t>iadanie Objednávateľa.</w:t>
      </w:r>
    </w:p>
    <w:p w14:paraId="43C08AEF" w14:textId="77777777" w:rsidR="00CC2A16" w:rsidRPr="00CC2A16" w:rsidRDefault="00CC2A16" w:rsidP="00CC2A16">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7E0E8F4B" w14:textId="07BC4677" w:rsidR="007C52D2" w:rsidRPr="00133D6D" w:rsidRDefault="007C52D2" w:rsidP="00133D6D">
      <w:pPr>
        <w:pStyle w:val="Odsekzoznamu"/>
        <w:numPr>
          <w:ilvl w:val="0"/>
          <w:numId w:val="13"/>
        </w:numPr>
        <w:tabs>
          <w:tab w:val="left" w:pos="0"/>
          <w:tab w:val="left" w:pos="567"/>
        </w:tabs>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sa zaväzuje byť riadne zapísaný v registri partnerov ve</w:t>
      </w:r>
      <w:r w:rsidR="00DD2BE8" w:rsidRPr="00133D6D">
        <w:rPr>
          <w:rFonts w:ascii="Times New Roman" w:hAnsi="Times New Roman" w:cs="Times New Roman"/>
          <w:sz w:val="20"/>
          <w:szCs w:val="20"/>
        </w:rPr>
        <w:t xml:space="preserve">rejného sektora po dobu trvania </w:t>
      </w:r>
      <w:r w:rsidRPr="00133D6D">
        <w:rPr>
          <w:rFonts w:ascii="Times New Roman" w:hAnsi="Times New Roman" w:cs="Times New Roman"/>
          <w:sz w:val="20"/>
          <w:szCs w:val="20"/>
        </w:rPr>
        <w:t>tejto Zmluvy, ak mu taká povinnosť vyplýva zo zákona č. 315/2016 Z. z. o registri partnerov verejného sektora a o zmene a doplnení niektorých zákonov v znení neskorších predpisov (ďalej len „zákon o registri partnerov verejného sektora). Zhotoviteľ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Zhotoviteľ je povinný na požiadanie Objednávateľa predložiť všetky zmluvy so subdodávateľmi.</w:t>
      </w:r>
    </w:p>
    <w:p w14:paraId="5304BC06" w14:textId="77777777" w:rsidR="00763D60" w:rsidRPr="00133D6D" w:rsidRDefault="00763D60" w:rsidP="00133D6D">
      <w:pPr>
        <w:pStyle w:val="Odsekzoznamu"/>
        <w:tabs>
          <w:tab w:val="left" w:pos="0"/>
        </w:tabs>
        <w:suppressAutoHyphens/>
        <w:autoSpaceDE w:val="0"/>
        <w:autoSpaceDN w:val="0"/>
        <w:adjustRightInd w:val="0"/>
        <w:spacing w:after="0"/>
        <w:ind w:left="567"/>
        <w:contextualSpacing w:val="0"/>
        <w:jc w:val="both"/>
        <w:rPr>
          <w:rFonts w:ascii="Times New Roman" w:hAnsi="Times New Roman" w:cs="Times New Roman"/>
          <w:sz w:val="20"/>
          <w:szCs w:val="20"/>
        </w:rPr>
      </w:pPr>
    </w:p>
    <w:p w14:paraId="588D339E" w14:textId="3A7B1D24" w:rsidR="00763D60" w:rsidRPr="00133D6D" w:rsidRDefault="00763D60" w:rsidP="00133D6D">
      <w:pPr>
        <w:pStyle w:val="Odsekzoznamu"/>
        <w:numPr>
          <w:ilvl w:val="0"/>
          <w:numId w:val="13"/>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Za poškodenie podzemných vedení a inžinierskych sietí zodpovedá zhotoviteľ. Zhotoviteľ zodpovedá aj za prestoje vzniknuté z tohto dôvodu a za nároky uplatnené tretími osobami súvisiace s prípadným poškodením týchto vedení a sietí.</w:t>
      </w:r>
    </w:p>
    <w:p w14:paraId="2019D003" w14:textId="77777777" w:rsidR="00763D60" w:rsidRPr="00133D6D" w:rsidRDefault="00763D60" w:rsidP="00133D6D">
      <w:pPr>
        <w:spacing w:after="0"/>
        <w:ind w:left="567" w:hanging="567"/>
        <w:jc w:val="both"/>
        <w:rPr>
          <w:rFonts w:ascii="Times New Roman" w:hAnsi="Times New Roman" w:cs="Times New Roman"/>
          <w:sz w:val="20"/>
          <w:szCs w:val="20"/>
        </w:rPr>
      </w:pPr>
    </w:p>
    <w:p w14:paraId="0D547334" w14:textId="5B89066A" w:rsidR="00763D60" w:rsidRPr="00133D6D" w:rsidRDefault="00763D60" w:rsidP="00133D6D">
      <w:pPr>
        <w:pStyle w:val="Odsekzoznamu"/>
        <w:numPr>
          <w:ilvl w:val="0"/>
          <w:numId w:val="13"/>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sa zaväzuje strpieť výkon kontroly/auditu/overovania súvisiaceho s predmetom zákazky, a to kedykoľvek počas trvania platnosti a účinnosti Zmluvy o poskytnutí uvedeného NFP uzavretej objednávateľom a poskytovateľom NFP až do  uplynutia doby povinnej archivácie týchto dokumentov, na to oprávnenými osobami, ďalej Zhotoviteľ sa zaväzuje poskytnúť týmto osobám vykonávajúcim kontrolu/audit/overovanie, všetku potrebnú súčinnosť. Oprávnené osoby sú:</w:t>
      </w:r>
    </w:p>
    <w:p w14:paraId="7BD44CC8" w14:textId="378482DF"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Poskytovateľ pomoci a poskytovateľom poverené osoby;</w:t>
      </w:r>
    </w:p>
    <w:p w14:paraId="1A928C05"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Poverení zamestnanci Ministerstva financií SR, Najvyššieho kontrolného úradu, príslušnej správy finančnej kontroly, Ministerstva investícií, regionálneho rozvoja a informatizácie SR;</w:t>
      </w:r>
    </w:p>
    <w:p w14:paraId="03125CEF"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štátneho rozpočtu SR v zmysle zákona 523/2004 Z. z. o rozpočtových pravidlách verejnej správy a o zmene a doplnení niektorých zákonov v platnom znení a v zmysle zákona 502/2001 Z. z. o finančnej kontrole a vnútornom audite v znení neskorších predpisov;</w:t>
      </w:r>
    </w:p>
    <w:p w14:paraId="7283EA61"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Riadne splnomocnení zástupcovia Komisie a Audítorského dvora ES;</w:t>
      </w:r>
    </w:p>
    <w:p w14:paraId="49C375DD"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 xml:space="preserve">Osoby prizvané kontrolnými orgánmi uvedenými v písm. a/ až c/ v súlade s príslušnými predpismi; </w:t>
      </w:r>
    </w:p>
    <w:p w14:paraId="6A8D7BF8"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 xml:space="preserve">Úradu vlády Slovenskej republiky; </w:t>
      </w:r>
    </w:p>
    <w:p w14:paraId="50D9CD62"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 xml:space="preserve">Úradu pre finančný mechanizmus; </w:t>
      </w:r>
    </w:p>
    <w:p w14:paraId="4EA8FED8"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Ministerstva zahraničných vecí Nórskeho kráľovstva;</w:t>
      </w:r>
    </w:p>
    <w:p w14:paraId="444580EE"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 xml:space="preserve">Výboru pre finančný mechanizmus; </w:t>
      </w:r>
    </w:p>
    <w:p w14:paraId="397009D8" w14:textId="77777777" w:rsidR="00763D60"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 xml:space="preserve">Úradu generálneho audítora Nórskeho kráľovstva a ďalším kontrolným orgánom a orgánom oprávneným na výkon kontroly v zmysle príslušných právnych predpisov SR. </w:t>
      </w:r>
    </w:p>
    <w:p w14:paraId="0F9C21FE" w14:textId="250772F9" w:rsidR="007C52D2" w:rsidRPr="00133D6D" w:rsidRDefault="00763D60" w:rsidP="00133D6D">
      <w:pPr>
        <w:pStyle w:val="Odsekzoznamu"/>
        <w:numPr>
          <w:ilvl w:val="0"/>
          <w:numId w:val="29"/>
        </w:numPr>
        <w:spacing w:after="0"/>
        <w:jc w:val="both"/>
        <w:rPr>
          <w:rFonts w:ascii="Times New Roman" w:hAnsi="Times New Roman" w:cs="Times New Roman"/>
          <w:sz w:val="20"/>
          <w:szCs w:val="20"/>
        </w:rPr>
      </w:pPr>
      <w:r w:rsidRPr="00133D6D">
        <w:rPr>
          <w:rFonts w:ascii="Times New Roman" w:hAnsi="Times New Roman" w:cs="Times New Roman"/>
          <w:sz w:val="20"/>
          <w:szCs w:val="20"/>
        </w:rPr>
        <w:t xml:space="preserve">Zamestnanci poverení kontrolným orgánom na kontrolu čerpania finančných prostriedkov. </w:t>
      </w:r>
    </w:p>
    <w:p w14:paraId="112CF31D" w14:textId="490BF4F7" w:rsidR="00763D60" w:rsidRPr="00133D6D" w:rsidRDefault="00763D60" w:rsidP="00133D6D">
      <w:pPr>
        <w:pStyle w:val="Odsekzoznamu"/>
        <w:numPr>
          <w:ilvl w:val="0"/>
          <w:numId w:val="13"/>
        </w:numPr>
        <w:spacing w:after="0"/>
        <w:ind w:left="567" w:hanging="709"/>
        <w:jc w:val="both"/>
        <w:rPr>
          <w:rFonts w:ascii="Times New Roman" w:hAnsi="Times New Roman" w:cs="Times New Roman"/>
          <w:sz w:val="20"/>
          <w:szCs w:val="20"/>
        </w:rPr>
      </w:pPr>
      <w:r w:rsidRPr="00133D6D">
        <w:rPr>
          <w:rFonts w:ascii="Times New Roman" w:hAnsi="Times New Roman" w:cs="Times New Roman"/>
          <w:sz w:val="20"/>
          <w:szCs w:val="20"/>
        </w:rPr>
        <w:lastRenderedPageBreak/>
        <w:t xml:space="preserve">Objednávateľ má právo si uplatniť zmluvnú pokutu vo výške 5% z celkovej ceny zákazky a náhradu škody v prípade, ak Zhotoviteľ nedodrží podmienky úplného prístupu k účtovníctvu Zhotoviteľa alebo sa preukáže, že pri získaní zákazky sa Zhotoviteľ dopustil konania, ktoré by bolo považované za </w:t>
      </w:r>
      <w:proofErr w:type="spellStart"/>
      <w:r w:rsidRPr="00133D6D">
        <w:rPr>
          <w:rFonts w:ascii="Times New Roman" w:hAnsi="Times New Roman" w:cs="Times New Roman"/>
          <w:sz w:val="20"/>
          <w:szCs w:val="20"/>
        </w:rPr>
        <w:t>kolúzne</w:t>
      </w:r>
      <w:proofErr w:type="spellEnd"/>
      <w:r w:rsidRPr="00133D6D">
        <w:rPr>
          <w:rFonts w:ascii="Times New Roman" w:hAnsi="Times New Roman" w:cs="Times New Roman"/>
          <w:sz w:val="20"/>
          <w:szCs w:val="20"/>
        </w:rPr>
        <w:t xml:space="preserve"> správanie (konflikt záujmov, koordinácia ponúk a pod.) alebo iným nedovoleným spôsobom ovplyvnil výber úspešného uchádzača z verejného obstarávania, ktorého výsledkom je táto zmluva. Zmluvnú pokutu má nárok si objednávateľ uplatniť u Zhotoviteľa aj opakovane za každé takéto porušenie. Čo sa považuje za </w:t>
      </w:r>
      <w:proofErr w:type="spellStart"/>
      <w:r w:rsidRPr="00133D6D">
        <w:rPr>
          <w:rFonts w:ascii="Times New Roman" w:hAnsi="Times New Roman" w:cs="Times New Roman"/>
          <w:sz w:val="20"/>
          <w:szCs w:val="20"/>
        </w:rPr>
        <w:t>kolúzne</w:t>
      </w:r>
      <w:proofErr w:type="spellEnd"/>
      <w:r w:rsidRPr="00133D6D">
        <w:rPr>
          <w:rFonts w:ascii="Times New Roman" w:hAnsi="Times New Roman" w:cs="Times New Roman"/>
          <w:sz w:val="20"/>
          <w:szCs w:val="20"/>
        </w:rPr>
        <w:t xml:space="preserve"> správanie je definované v Príručke pre prijímateľa a projektového partnera pre Finančný mechanizmus EHP a Nórsky finančný mechanizmus 2014-2021 vedenej Úradom vlády ako Usmernenie U-NKB-6/2019 k Príručke pre prijímateľa a projektového partnera.</w:t>
      </w:r>
    </w:p>
    <w:p w14:paraId="6A07D1E4" w14:textId="77777777" w:rsidR="00763D60" w:rsidRPr="00133D6D" w:rsidRDefault="00763D60" w:rsidP="00133D6D">
      <w:pPr>
        <w:pStyle w:val="Odsekzoznamu"/>
        <w:spacing w:after="0"/>
        <w:ind w:left="567" w:hanging="709"/>
        <w:jc w:val="both"/>
        <w:rPr>
          <w:rFonts w:ascii="Times New Roman" w:hAnsi="Times New Roman" w:cs="Times New Roman"/>
          <w:sz w:val="20"/>
          <w:szCs w:val="20"/>
        </w:rPr>
      </w:pPr>
    </w:p>
    <w:p w14:paraId="4099D4EF" w14:textId="77777777" w:rsidR="00763D60" w:rsidRPr="00133D6D" w:rsidRDefault="00763D60" w:rsidP="00133D6D">
      <w:pPr>
        <w:pStyle w:val="Odsekzoznamu"/>
        <w:numPr>
          <w:ilvl w:val="0"/>
          <w:numId w:val="13"/>
        </w:numPr>
        <w:spacing w:after="0"/>
        <w:ind w:left="567" w:hanging="709"/>
        <w:jc w:val="both"/>
        <w:rPr>
          <w:rFonts w:ascii="Times New Roman" w:hAnsi="Times New Roman" w:cs="Times New Roman"/>
          <w:sz w:val="20"/>
          <w:szCs w:val="20"/>
        </w:rPr>
      </w:pPr>
      <w:r w:rsidRPr="00133D6D">
        <w:rPr>
          <w:rFonts w:ascii="Times New Roman" w:hAnsi="Times New Roman" w:cs="Times New Roman"/>
          <w:sz w:val="20"/>
          <w:szCs w:val="20"/>
        </w:rPr>
        <w:t>Počas vykonávania služby Zhotoviteľ znáša nebezpečenstvo škody spôsobenej na pozemkoch a veciach objednávateľa. Zhotoviteľ počas vykonávania služby zodpovedá aj za škody spôsobené voči tretím osobám.</w:t>
      </w:r>
    </w:p>
    <w:p w14:paraId="688AA033" w14:textId="77777777" w:rsidR="00763D60" w:rsidRPr="00133D6D" w:rsidRDefault="00763D60" w:rsidP="00133D6D">
      <w:pPr>
        <w:pStyle w:val="Odsekzoznamu"/>
        <w:spacing w:after="0"/>
        <w:ind w:left="567" w:hanging="709"/>
        <w:jc w:val="both"/>
        <w:rPr>
          <w:rFonts w:ascii="Times New Roman" w:hAnsi="Times New Roman" w:cs="Times New Roman"/>
          <w:sz w:val="20"/>
          <w:szCs w:val="20"/>
        </w:rPr>
      </w:pPr>
    </w:p>
    <w:p w14:paraId="2AECFDCA" w14:textId="77777777" w:rsidR="00763D60" w:rsidRPr="00133D6D" w:rsidRDefault="00763D60" w:rsidP="00133D6D">
      <w:pPr>
        <w:pStyle w:val="Odsekzoznamu"/>
        <w:numPr>
          <w:ilvl w:val="0"/>
          <w:numId w:val="13"/>
        </w:numPr>
        <w:spacing w:after="0"/>
        <w:ind w:left="567" w:hanging="709"/>
        <w:jc w:val="both"/>
        <w:rPr>
          <w:rFonts w:ascii="Times New Roman" w:hAnsi="Times New Roman" w:cs="Times New Roman"/>
          <w:sz w:val="20"/>
          <w:szCs w:val="20"/>
        </w:rPr>
      </w:pPr>
      <w:r w:rsidRPr="00133D6D">
        <w:rPr>
          <w:rFonts w:ascii="Times New Roman" w:hAnsi="Times New Roman" w:cs="Times New Roman"/>
          <w:sz w:val="20"/>
          <w:szCs w:val="20"/>
        </w:rPr>
        <w:t>Zhotoviteľ nesie plnú zodpovednosť za materiál a zariadenie nachádzajúce sa na pracovisku.</w:t>
      </w:r>
    </w:p>
    <w:p w14:paraId="60D0EF45" w14:textId="77777777" w:rsidR="00763D60" w:rsidRPr="00133D6D" w:rsidRDefault="00763D60" w:rsidP="00133D6D">
      <w:pPr>
        <w:pStyle w:val="Odsekzoznamu"/>
        <w:spacing w:after="0"/>
        <w:ind w:left="567" w:hanging="709"/>
        <w:jc w:val="both"/>
        <w:rPr>
          <w:rFonts w:ascii="Times New Roman" w:hAnsi="Times New Roman" w:cs="Times New Roman"/>
          <w:sz w:val="20"/>
          <w:szCs w:val="20"/>
        </w:rPr>
      </w:pPr>
    </w:p>
    <w:p w14:paraId="4A780F72" w14:textId="05B06EF1" w:rsidR="00763D60" w:rsidRPr="00CC2A16" w:rsidRDefault="00763D60" w:rsidP="00133D6D">
      <w:pPr>
        <w:pStyle w:val="Odsekzoznamu"/>
        <w:numPr>
          <w:ilvl w:val="0"/>
          <w:numId w:val="13"/>
        </w:numPr>
        <w:spacing w:after="0"/>
        <w:ind w:left="567" w:hanging="709"/>
        <w:jc w:val="both"/>
        <w:rPr>
          <w:rFonts w:ascii="Times New Roman" w:hAnsi="Times New Roman" w:cs="Times New Roman"/>
          <w:sz w:val="20"/>
          <w:szCs w:val="20"/>
        </w:rPr>
      </w:pPr>
      <w:r w:rsidRPr="00CC2A16">
        <w:rPr>
          <w:rFonts w:ascii="Times New Roman" w:hAnsi="Times New Roman" w:cs="Times New Roman"/>
          <w:sz w:val="20"/>
          <w:szCs w:val="20"/>
        </w:rPr>
        <w:t xml:space="preserve">Zhotoviteľ zodpovedá za čistotu komunikácií, po ktorých sa bude odvážať materiál potrebný </w:t>
      </w:r>
      <w:r w:rsidR="00CC2A16" w:rsidRPr="00CC2A16">
        <w:rPr>
          <w:rFonts w:ascii="Times New Roman" w:hAnsi="Times New Roman" w:cs="Times New Roman"/>
          <w:sz w:val="20"/>
          <w:szCs w:val="20"/>
        </w:rPr>
        <w:t>dodanie predmetu zmluvy</w:t>
      </w:r>
      <w:r w:rsidRPr="00CC2A16">
        <w:rPr>
          <w:rFonts w:ascii="Times New Roman" w:hAnsi="Times New Roman" w:cs="Times New Roman"/>
          <w:sz w:val="20"/>
          <w:szCs w:val="20"/>
        </w:rPr>
        <w:t xml:space="preserve">. </w:t>
      </w:r>
    </w:p>
    <w:p w14:paraId="7AF55909" w14:textId="77777777" w:rsidR="00763D60" w:rsidRPr="00133D6D" w:rsidRDefault="00763D60" w:rsidP="00133D6D">
      <w:pPr>
        <w:pStyle w:val="Odsekzoznamu"/>
        <w:spacing w:after="0"/>
        <w:ind w:left="567" w:hanging="709"/>
        <w:jc w:val="both"/>
        <w:rPr>
          <w:rFonts w:ascii="Times New Roman" w:hAnsi="Times New Roman" w:cs="Times New Roman"/>
          <w:sz w:val="20"/>
          <w:szCs w:val="20"/>
        </w:rPr>
      </w:pPr>
    </w:p>
    <w:p w14:paraId="1DCF80FD" w14:textId="77777777" w:rsidR="00355E08" w:rsidRDefault="00763D60" w:rsidP="00355E08">
      <w:pPr>
        <w:pStyle w:val="Odsekzoznamu"/>
        <w:numPr>
          <w:ilvl w:val="0"/>
          <w:numId w:val="13"/>
        </w:numPr>
        <w:spacing w:after="0"/>
        <w:ind w:left="567" w:hanging="709"/>
        <w:jc w:val="both"/>
        <w:rPr>
          <w:rFonts w:ascii="Times New Roman" w:hAnsi="Times New Roman" w:cs="Times New Roman"/>
          <w:sz w:val="20"/>
          <w:szCs w:val="20"/>
        </w:rPr>
      </w:pPr>
      <w:r w:rsidRPr="00133D6D">
        <w:rPr>
          <w:rFonts w:ascii="Times New Roman" w:hAnsi="Times New Roman" w:cs="Times New Roman"/>
          <w:sz w:val="20"/>
          <w:szCs w:val="20"/>
        </w:rPr>
        <w:t>Objednávateľ počas realizácie služby má právo kontrolovať vykonanie množstva a kvality služieb a priebežne Zhotoviteľa upozorňovať</w:t>
      </w:r>
      <w:r w:rsidR="007E0423" w:rsidRPr="00133D6D">
        <w:rPr>
          <w:rFonts w:ascii="Times New Roman" w:hAnsi="Times New Roman" w:cs="Times New Roman"/>
          <w:sz w:val="20"/>
          <w:szCs w:val="20"/>
        </w:rPr>
        <w:t xml:space="preserve"> </w:t>
      </w:r>
      <w:r w:rsidRPr="00133D6D">
        <w:rPr>
          <w:rFonts w:ascii="Times New Roman" w:hAnsi="Times New Roman" w:cs="Times New Roman"/>
          <w:sz w:val="20"/>
          <w:szCs w:val="20"/>
        </w:rPr>
        <w:t>na prípadné vady s požiadavkou na ich odstránenie v primeranej lehote.</w:t>
      </w:r>
    </w:p>
    <w:p w14:paraId="1A43849D" w14:textId="77777777" w:rsidR="00355E08" w:rsidRPr="00355E08" w:rsidRDefault="00355E08" w:rsidP="00355E08">
      <w:pPr>
        <w:pStyle w:val="Odsekzoznamu"/>
        <w:rPr>
          <w:rFonts w:ascii="Times New Roman" w:hAnsi="Times New Roman" w:cs="Times New Roman"/>
          <w:sz w:val="20"/>
          <w:szCs w:val="20"/>
        </w:rPr>
      </w:pPr>
    </w:p>
    <w:p w14:paraId="1D5CEEDF" w14:textId="13A57831" w:rsidR="00DD2BE8" w:rsidRDefault="00355E08" w:rsidP="00355E08">
      <w:pPr>
        <w:pStyle w:val="Odsekzoznamu"/>
        <w:numPr>
          <w:ilvl w:val="0"/>
          <w:numId w:val="13"/>
        </w:numPr>
        <w:spacing w:after="0"/>
        <w:ind w:left="567" w:hanging="709"/>
        <w:jc w:val="both"/>
        <w:rPr>
          <w:rFonts w:ascii="Times New Roman" w:hAnsi="Times New Roman" w:cs="Times New Roman"/>
          <w:sz w:val="20"/>
          <w:szCs w:val="20"/>
        </w:rPr>
      </w:pPr>
      <w:r>
        <w:rPr>
          <w:rFonts w:ascii="Times New Roman" w:hAnsi="Times New Roman" w:cs="Times New Roman"/>
          <w:sz w:val="20"/>
          <w:szCs w:val="20"/>
        </w:rPr>
        <w:t>Zhotoviteľ sa zaväzuje pracovné operácie plnenia uskutočňovať podľa aktuálnych klimatických podmienok tak, aby boli zabezpečené všetky podmienky odborného plnenia predmetu zmluvy. V závislosti od počasia bude môcť niektoré prac. operácie časovo posunúť (po dohode s Objednávateľom) a to vždy tak, aby sa časový posun neprejavil negatívne na kvalite plnenia.</w:t>
      </w:r>
      <w:r w:rsidR="007E0423" w:rsidRPr="00355E08">
        <w:rPr>
          <w:rFonts w:ascii="Times New Roman" w:hAnsi="Times New Roman" w:cs="Times New Roman"/>
          <w:sz w:val="20"/>
          <w:szCs w:val="20"/>
        </w:rPr>
        <w:t xml:space="preserve"> </w:t>
      </w:r>
    </w:p>
    <w:p w14:paraId="3F856E88" w14:textId="77777777" w:rsidR="00B9677C" w:rsidRPr="00B9677C" w:rsidRDefault="00B9677C" w:rsidP="00B9677C">
      <w:pPr>
        <w:pStyle w:val="Odsekzoznamu"/>
        <w:rPr>
          <w:rFonts w:ascii="Times New Roman" w:hAnsi="Times New Roman" w:cs="Times New Roman"/>
          <w:sz w:val="20"/>
          <w:szCs w:val="20"/>
        </w:rPr>
      </w:pPr>
    </w:p>
    <w:p w14:paraId="41F718F6" w14:textId="30843E56" w:rsidR="00B9677C" w:rsidRPr="00355E08" w:rsidRDefault="00B9677C" w:rsidP="00355E08">
      <w:pPr>
        <w:pStyle w:val="Odsekzoznamu"/>
        <w:numPr>
          <w:ilvl w:val="0"/>
          <w:numId w:val="13"/>
        </w:numPr>
        <w:spacing w:after="0"/>
        <w:ind w:left="567" w:hanging="709"/>
        <w:jc w:val="both"/>
        <w:rPr>
          <w:rFonts w:ascii="Times New Roman" w:hAnsi="Times New Roman" w:cs="Times New Roman"/>
          <w:sz w:val="20"/>
          <w:szCs w:val="20"/>
        </w:rPr>
      </w:pPr>
      <w:r>
        <w:rPr>
          <w:rFonts w:ascii="Times New Roman" w:hAnsi="Times New Roman" w:cs="Times New Roman"/>
          <w:sz w:val="20"/>
          <w:szCs w:val="20"/>
        </w:rPr>
        <w:t xml:space="preserve">Zhotoviteľ sa zaväzuje pred výsadbou drevín kontaktovať Objednávateľa ohľadne kontroly dodávky sadovníckeho materiálu.  </w:t>
      </w:r>
    </w:p>
    <w:p w14:paraId="11A7B290" w14:textId="77777777" w:rsidR="00DD2BE8" w:rsidRPr="00133D6D" w:rsidRDefault="00DD2BE8" w:rsidP="00133D6D">
      <w:pPr>
        <w:pStyle w:val="Odsekzoznamu"/>
        <w:spacing w:after="0"/>
        <w:rPr>
          <w:rFonts w:ascii="Times New Roman" w:hAnsi="Times New Roman" w:cs="Times New Roman"/>
          <w:sz w:val="20"/>
          <w:szCs w:val="20"/>
        </w:rPr>
      </w:pPr>
    </w:p>
    <w:p w14:paraId="28F86903" w14:textId="239710CB"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VI</w:t>
      </w:r>
    </w:p>
    <w:p w14:paraId="5CE162A4"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Práva a povinnosti Objednávateľa</w:t>
      </w:r>
    </w:p>
    <w:p w14:paraId="7A69550B" w14:textId="77777777" w:rsidR="007C52D2" w:rsidRPr="00133D6D" w:rsidRDefault="007C52D2" w:rsidP="00133D6D">
      <w:pPr>
        <w:pStyle w:val="Odsekzoznamu"/>
        <w:numPr>
          <w:ilvl w:val="0"/>
          <w:numId w:val="16"/>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Zmluvné strany sa dohodli, že Objednávateľ bude vykonávať kontrolu dodržiavania podmienok tejto Zmluvy vo všetkých veciach súvisiacich s prípravou a realizáciou Diela podľa tejto Zmluvy. Výkon týchto činností nenahrádza činnosť Zhotoviteľa podľa tejto Zmluvy, ani Zhotoviteľovu zodpovednosť za plnenie povinností súvisiacich s realizáciou Diela.</w:t>
      </w:r>
    </w:p>
    <w:p w14:paraId="35F07BE3"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1F8B9DB2" w14:textId="77777777" w:rsidR="007E0423" w:rsidRPr="00133D6D" w:rsidRDefault="007C52D2" w:rsidP="00133D6D">
      <w:pPr>
        <w:pStyle w:val="Odsekzoznamu"/>
        <w:numPr>
          <w:ilvl w:val="0"/>
          <w:numId w:val="16"/>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je povinný v lehote do 7 dní odo dňa nadobudnutia účinnosti tejto Zmluvy odovzdať Zhotoviteľovi </w:t>
      </w:r>
      <w:r w:rsidR="000E2701" w:rsidRPr="00133D6D">
        <w:rPr>
          <w:rFonts w:ascii="Times New Roman" w:hAnsi="Times New Roman" w:cs="Times New Roman"/>
          <w:sz w:val="20"/>
          <w:szCs w:val="20"/>
        </w:rPr>
        <w:t>1</w:t>
      </w:r>
      <w:r w:rsidRPr="00133D6D">
        <w:rPr>
          <w:rFonts w:ascii="Times New Roman" w:hAnsi="Times New Roman" w:cs="Times New Roman"/>
          <w:sz w:val="20"/>
          <w:szCs w:val="20"/>
        </w:rPr>
        <w:t xml:space="preserve"> vyhotoveni</w:t>
      </w:r>
      <w:r w:rsidR="000E2701" w:rsidRPr="00133D6D">
        <w:rPr>
          <w:rFonts w:ascii="Times New Roman" w:hAnsi="Times New Roman" w:cs="Times New Roman"/>
          <w:sz w:val="20"/>
          <w:szCs w:val="20"/>
        </w:rPr>
        <w:t>e</w:t>
      </w:r>
      <w:r w:rsidRPr="00133D6D">
        <w:rPr>
          <w:rFonts w:ascii="Times New Roman" w:hAnsi="Times New Roman" w:cs="Times New Roman"/>
          <w:sz w:val="20"/>
          <w:szCs w:val="20"/>
        </w:rPr>
        <w:t xml:space="preserve"> projektovej dokumentácie</w:t>
      </w:r>
      <w:r w:rsidR="000E2701" w:rsidRPr="00133D6D">
        <w:rPr>
          <w:rFonts w:ascii="Times New Roman" w:hAnsi="Times New Roman" w:cs="Times New Roman"/>
          <w:sz w:val="20"/>
          <w:szCs w:val="20"/>
        </w:rPr>
        <w:t xml:space="preserve"> </w:t>
      </w:r>
      <w:r w:rsidRPr="00133D6D">
        <w:rPr>
          <w:rFonts w:ascii="Times New Roman" w:hAnsi="Times New Roman" w:cs="Times New Roman"/>
          <w:sz w:val="20"/>
          <w:szCs w:val="20"/>
        </w:rPr>
        <w:t>v tlačenej forme, ktor</w:t>
      </w:r>
      <w:r w:rsidR="000E2701" w:rsidRPr="00133D6D">
        <w:rPr>
          <w:rFonts w:ascii="Times New Roman" w:hAnsi="Times New Roman" w:cs="Times New Roman"/>
          <w:sz w:val="20"/>
          <w:szCs w:val="20"/>
        </w:rPr>
        <w:t>á</w:t>
      </w:r>
      <w:r w:rsidRPr="00133D6D">
        <w:rPr>
          <w:rFonts w:ascii="Times New Roman" w:hAnsi="Times New Roman" w:cs="Times New Roman"/>
          <w:sz w:val="20"/>
          <w:szCs w:val="20"/>
        </w:rPr>
        <w:t xml:space="preserve"> </w:t>
      </w:r>
      <w:r w:rsidR="000E2701" w:rsidRPr="00133D6D">
        <w:rPr>
          <w:rFonts w:ascii="Times New Roman" w:hAnsi="Times New Roman" w:cs="Times New Roman"/>
          <w:sz w:val="20"/>
          <w:szCs w:val="20"/>
        </w:rPr>
        <w:t>je</w:t>
      </w:r>
      <w:r w:rsidRPr="00133D6D">
        <w:rPr>
          <w:rFonts w:ascii="Times New Roman" w:hAnsi="Times New Roman" w:cs="Times New Roman"/>
          <w:sz w:val="20"/>
          <w:szCs w:val="20"/>
        </w:rPr>
        <w:t xml:space="preserve"> identick</w:t>
      </w:r>
      <w:r w:rsidR="000E2701" w:rsidRPr="00133D6D">
        <w:rPr>
          <w:rFonts w:ascii="Times New Roman" w:hAnsi="Times New Roman" w:cs="Times New Roman"/>
          <w:sz w:val="20"/>
          <w:szCs w:val="20"/>
        </w:rPr>
        <w:t>á</w:t>
      </w:r>
      <w:r w:rsidRPr="00133D6D">
        <w:rPr>
          <w:rFonts w:ascii="Times New Roman" w:hAnsi="Times New Roman" w:cs="Times New Roman"/>
          <w:sz w:val="20"/>
          <w:szCs w:val="20"/>
        </w:rPr>
        <w:t xml:space="preserve"> s projektovou dokumentáciou predloženou v realizovanom verejnom obstarávaní</w:t>
      </w:r>
      <w:r w:rsidR="006E20E9" w:rsidRPr="00133D6D">
        <w:rPr>
          <w:rFonts w:ascii="Times New Roman" w:hAnsi="Times New Roman" w:cs="Times New Roman"/>
          <w:sz w:val="20"/>
          <w:szCs w:val="20"/>
        </w:rPr>
        <w:t>.</w:t>
      </w:r>
    </w:p>
    <w:p w14:paraId="4AEDDE56" w14:textId="77777777" w:rsidR="007E0423" w:rsidRPr="00133D6D" w:rsidRDefault="007E0423" w:rsidP="00133D6D">
      <w:pPr>
        <w:pStyle w:val="Odsekzoznamu"/>
        <w:spacing w:after="0"/>
        <w:rPr>
          <w:rFonts w:ascii="Times New Roman" w:hAnsi="Times New Roman" w:cs="Times New Roman"/>
          <w:sz w:val="20"/>
          <w:szCs w:val="20"/>
        </w:rPr>
      </w:pPr>
    </w:p>
    <w:p w14:paraId="3EA204CB" w14:textId="5DE48D8D" w:rsidR="007C52D2" w:rsidRPr="00133D6D" w:rsidRDefault="007C52D2" w:rsidP="00CC2A16">
      <w:pPr>
        <w:pStyle w:val="Odsekzoznamu"/>
        <w:numPr>
          <w:ilvl w:val="0"/>
          <w:numId w:val="16"/>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je oprávnený kontrolovať priebeh prác, dodávateľský systém i dodržiavanie všeobecných pravidiel bezpečnosti práce. </w:t>
      </w:r>
      <w:r w:rsidR="00CC2A16">
        <w:rPr>
          <w:rFonts w:ascii="Times New Roman" w:hAnsi="Times New Roman" w:cs="Times New Roman"/>
          <w:sz w:val="20"/>
          <w:szCs w:val="20"/>
        </w:rPr>
        <w:t xml:space="preserve"> </w:t>
      </w:r>
      <w:r w:rsidRPr="00133D6D">
        <w:rPr>
          <w:rFonts w:ascii="Times New Roman" w:hAnsi="Times New Roman" w:cs="Times New Roman"/>
          <w:sz w:val="20"/>
          <w:szCs w:val="20"/>
        </w:rPr>
        <w:t>Ak Objednávateľ zistí prítomnosť neoprávnených subdodávateľov,</w:t>
      </w:r>
      <w:r w:rsidR="00CC2A16">
        <w:rPr>
          <w:rFonts w:ascii="Times New Roman" w:hAnsi="Times New Roman" w:cs="Times New Roman"/>
          <w:sz w:val="20"/>
          <w:szCs w:val="20"/>
        </w:rPr>
        <w:t xml:space="preserve"> </w:t>
      </w:r>
      <w:r w:rsidRPr="00133D6D">
        <w:rPr>
          <w:rFonts w:ascii="Times New Roman" w:hAnsi="Times New Roman" w:cs="Times New Roman"/>
          <w:sz w:val="20"/>
          <w:szCs w:val="20"/>
        </w:rPr>
        <w:t xml:space="preserve">neuvedených v tejto Zmluve, bude to považované za podstatné porušenie Zmluvy zo strany Zhotoviteľa. Neumožnenie kontroly, neoznámenie subdodávateľov alebo umožnenie prítomnosti neoznámených subdodávateľov na stavbe je podstatným porušením Zmluvy.  </w:t>
      </w:r>
    </w:p>
    <w:p w14:paraId="29993FD1" w14:textId="77777777" w:rsidR="007C52D2" w:rsidRPr="00133D6D" w:rsidRDefault="007C52D2" w:rsidP="00133D6D">
      <w:pPr>
        <w:spacing w:after="0"/>
        <w:rPr>
          <w:rFonts w:ascii="Times New Roman" w:hAnsi="Times New Roman" w:cs="Times New Roman"/>
          <w:sz w:val="20"/>
          <w:szCs w:val="20"/>
        </w:rPr>
      </w:pPr>
    </w:p>
    <w:p w14:paraId="7731F98F" w14:textId="77777777" w:rsidR="007C52D2" w:rsidRPr="00133D6D" w:rsidRDefault="007C52D2" w:rsidP="00133D6D">
      <w:pPr>
        <w:pStyle w:val="Bezriadkovania"/>
        <w:tabs>
          <w:tab w:val="left" w:pos="567"/>
        </w:tabs>
        <w:spacing w:line="276" w:lineRule="auto"/>
        <w:jc w:val="center"/>
        <w:rPr>
          <w:rFonts w:ascii="Times New Roman" w:hAnsi="Times New Roman" w:cs="Times New Roman"/>
          <w:b/>
          <w:sz w:val="20"/>
          <w:szCs w:val="20"/>
        </w:rPr>
      </w:pPr>
      <w:r w:rsidRPr="00133D6D">
        <w:rPr>
          <w:rFonts w:ascii="Times New Roman" w:hAnsi="Times New Roman" w:cs="Times New Roman"/>
          <w:b/>
          <w:sz w:val="20"/>
          <w:szCs w:val="20"/>
        </w:rPr>
        <w:t>Článok VII</w:t>
      </w:r>
    </w:p>
    <w:p w14:paraId="533FCB79" w14:textId="77777777" w:rsidR="007C52D2" w:rsidRPr="00133D6D" w:rsidRDefault="007C52D2" w:rsidP="00133D6D">
      <w:pPr>
        <w:pStyle w:val="Bezriadkovania"/>
        <w:tabs>
          <w:tab w:val="left" w:pos="567"/>
        </w:tabs>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Subdodávatelia</w:t>
      </w:r>
    </w:p>
    <w:p w14:paraId="7BE2DBEA" w14:textId="77777777" w:rsidR="007C52D2" w:rsidRPr="00133D6D" w:rsidRDefault="007C52D2" w:rsidP="00133D6D">
      <w:pPr>
        <w:pStyle w:val="Bezriadkovania"/>
        <w:numPr>
          <w:ilvl w:val="0"/>
          <w:numId w:val="17"/>
        </w:numPr>
        <w:spacing w:line="276" w:lineRule="auto"/>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je oprávnený vykonať časť plnenia predmetu tejto Zmluvy prostredníctvom subdodávateľa uvedeného v prílohe č. 3 tejto Zmluvy – Zoznam subdodávateľov a podiel subdodávok.</w:t>
      </w:r>
    </w:p>
    <w:p w14:paraId="491B8D2E" w14:textId="77777777" w:rsidR="007C52D2" w:rsidRPr="00133D6D" w:rsidRDefault="007C52D2" w:rsidP="00133D6D">
      <w:pPr>
        <w:pStyle w:val="Bezriadkovania"/>
        <w:spacing w:line="276" w:lineRule="auto"/>
        <w:ind w:left="567"/>
        <w:jc w:val="both"/>
        <w:rPr>
          <w:rFonts w:ascii="Times New Roman" w:hAnsi="Times New Roman" w:cs="Times New Roman"/>
          <w:sz w:val="20"/>
          <w:szCs w:val="20"/>
        </w:rPr>
      </w:pPr>
    </w:p>
    <w:p w14:paraId="3FD778A8" w14:textId="2DE1FA0A" w:rsidR="002A0B20" w:rsidRPr="00133D6D" w:rsidRDefault="002A0B20" w:rsidP="00133D6D">
      <w:pPr>
        <w:pStyle w:val="Bezriadkovania"/>
        <w:numPr>
          <w:ilvl w:val="0"/>
          <w:numId w:val="17"/>
        </w:numPr>
        <w:spacing w:line="276" w:lineRule="auto"/>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ak bude mať záujem zadať určitý podiel predmetu zmluvy ďalšiemu subdodávateľovi, ktorý nebol definovaný v zozname pri podpise tejto zmluvy, resp. ak bude mať záujem zmeniť subdodávateľa, uvedeného v zozname pri podpise zmluvy, počas plnenia predmetu tejto zmluvy, môže tak urobiť až po </w:t>
      </w:r>
      <w:r w:rsidRPr="00133D6D">
        <w:rPr>
          <w:rFonts w:ascii="Times New Roman" w:hAnsi="Times New Roman" w:cs="Times New Roman"/>
          <w:sz w:val="20"/>
          <w:szCs w:val="20"/>
        </w:rPr>
        <w:lastRenderedPageBreak/>
        <w:t>odsúhlasení Objednávateľom. Zmenu subdodávateľa oznámi Objednávateľovi najneskôr 5 kalendárnych dní pred vykonaním zmeny. Doplnenie subdodávateľa, resp. zmena dodávateľa sa po odsúhlasení Objednávateľom zapíše do zoznamu subdodávateľov, ktorý je prílohou tejto zmluvy.</w:t>
      </w:r>
    </w:p>
    <w:p w14:paraId="15F2630C" w14:textId="77777777" w:rsidR="007C52D2" w:rsidRPr="00133D6D" w:rsidRDefault="007C52D2" w:rsidP="00133D6D">
      <w:pPr>
        <w:pStyle w:val="Bezriadkovania"/>
        <w:numPr>
          <w:ilvl w:val="0"/>
          <w:numId w:val="17"/>
        </w:numPr>
        <w:spacing w:line="276" w:lineRule="auto"/>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sa zaväzuje spolu s oznámením zmeny alebo doplnenia subdodávateľa uviesť údaje o ňom v rozsahu podľa § 41 ods. 3 zákona o verejnom obstarávaní. Písomné oznámenie o zmene subdodávateľa obsahuje najmä:</w:t>
      </w:r>
    </w:p>
    <w:p w14:paraId="0ECE7544" w14:textId="77777777" w:rsidR="007C52D2" w:rsidRPr="00133D6D" w:rsidRDefault="007C52D2" w:rsidP="00133D6D">
      <w:pPr>
        <w:pStyle w:val="Bezriadkovania"/>
        <w:numPr>
          <w:ilvl w:val="0"/>
          <w:numId w:val="18"/>
        </w:numPr>
        <w:spacing w:line="276" w:lineRule="auto"/>
        <w:ind w:left="1134" w:hanging="567"/>
        <w:jc w:val="both"/>
        <w:rPr>
          <w:rFonts w:ascii="Times New Roman" w:hAnsi="Times New Roman" w:cs="Times New Roman"/>
          <w:sz w:val="20"/>
          <w:szCs w:val="20"/>
        </w:rPr>
      </w:pPr>
      <w:r w:rsidRPr="00133D6D">
        <w:rPr>
          <w:rFonts w:ascii="Times New Roman" w:hAnsi="Times New Roman" w:cs="Times New Roman"/>
          <w:sz w:val="20"/>
          <w:szCs w:val="20"/>
        </w:rPr>
        <w:t>obchodné meno/názov subdodávateľa,</w:t>
      </w:r>
    </w:p>
    <w:p w14:paraId="21756422" w14:textId="77777777" w:rsidR="007C52D2" w:rsidRPr="00133D6D" w:rsidRDefault="007C52D2" w:rsidP="00133D6D">
      <w:pPr>
        <w:pStyle w:val="Bezriadkovania"/>
        <w:numPr>
          <w:ilvl w:val="0"/>
          <w:numId w:val="18"/>
        </w:numPr>
        <w:spacing w:line="276" w:lineRule="auto"/>
        <w:ind w:left="1134" w:hanging="567"/>
        <w:jc w:val="both"/>
        <w:rPr>
          <w:rFonts w:ascii="Times New Roman" w:hAnsi="Times New Roman" w:cs="Times New Roman"/>
          <w:sz w:val="20"/>
          <w:szCs w:val="20"/>
        </w:rPr>
      </w:pPr>
      <w:r w:rsidRPr="00133D6D">
        <w:rPr>
          <w:rFonts w:ascii="Times New Roman" w:hAnsi="Times New Roman" w:cs="Times New Roman"/>
          <w:sz w:val="20"/>
          <w:szCs w:val="20"/>
        </w:rPr>
        <w:t>údaje o osobe oprávnenej konať za subdodávateľa v rozsahu meno a priezvisko, adresa pobytu, dátum narodenia,</w:t>
      </w:r>
    </w:p>
    <w:p w14:paraId="2F8F2932" w14:textId="77777777" w:rsidR="007C52D2" w:rsidRPr="00133D6D" w:rsidRDefault="007C52D2" w:rsidP="00133D6D">
      <w:pPr>
        <w:pStyle w:val="Bezriadkovania"/>
        <w:numPr>
          <w:ilvl w:val="0"/>
          <w:numId w:val="18"/>
        </w:numPr>
        <w:spacing w:line="276" w:lineRule="auto"/>
        <w:ind w:left="1134" w:hanging="567"/>
        <w:jc w:val="both"/>
        <w:rPr>
          <w:rFonts w:ascii="Times New Roman" w:hAnsi="Times New Roman" w:cs="Times New Roman"/>
          <w:sz w:val="20"/>
          <w:szCs w:val="20"/>
        </w:rPr>
      </w:pPr>
      <w:r w:rsidRPr="00133D6D">
        <w:rPr>
          <w:rFonts w:ascii="Times New Roman" w:hAnsi="Times New Roman" w:cs="Times New Roman"/>
          <w:sz w:val="20"/>
          <w:szCs w:val="20"/>
        </w:rPr>
        <w:t>rozsah subdodávky vyjadrený v eurách,</w:t>
      </w:r>
    </w:p>
    <w:p w14:paraId="222C2986" w14:textId="77777777" w:rsidR="007C52D2" w:rsidRPr="00133D6D" w:rsidRDefault="007C52D2" w:rsidP="00133D6D">
      <w:pPr>
        <w:pStyle w:val="Bezriadkovania"/>
        <w:numPr>
          <w:ilvl w:val="0"/>
          <w:numId w:val="18"/>
        </w:numPr>
        <w:spacing w:line="276" w:lineRule="auto"/>
        <w:ind w:left="1134" w:hanging="567"/>
        <w:jc w:val="both"/>
        <w:rPr>
          <w:rFonts w:ascii="Times New Roman" w:hAnsi="Times New Roman" w:cs="Times New Roman"/>
          <w:sz w:val="20"/>
          <w:szCs w:val="20"/>
        </w:rPr>
      </w:pPr>
      <w:r w:rsidRPr="00133D6D">
        <w:rPr>
          <w:rFonts w:ascii="Times New Roman" w:hAnsi="Times New Roman" w:cs="Times New Roman"/>
          <w:sz w:val="20"/>
          <w:szCs w:val="20"/>
        </w:rPr>
        <w:t>skutočnosť, či je subdodávateľ zapísaný v Registri partnerov verejného sektora, ak takúto povinnosť má podľa osobitných predpisov,</w:t>
      </w:r>
    </w:p>
    <w:p w14:paraId="1341C2AA" w14:textId="77777777" w:rsidR="007C52D2" w:rsidRPr="00133D6D" w:rsidRDefault="007C52D2" w:rsidP="00133D6D">
      <w:pPr>
        <w:pStyle w:val="Bezriadkovania"/>
        <w:numPr>
          <w:ilvl w:val="0"/>
          <w:numId w:val="18"/>
        </w:numPr>
        <w:spacing w:line="276" w:lineRule="auto"/>
        <w:ind w:left="1134" w:hanging="567"/>
        <w:jc w:val="both"/>
        <w:rPr>
          <w:rFonts w:ascii="Times New Roman" w:hAnsi="Times New Roman" w:cs="Times New Roman"/>
          <w:sz w:val="20"/>
          <w:szCs w:val="20"/>
        </w:rPr>
      </w:pPr>
      <w:r w:rsidRPr="00133D6D">
        <w:rPr>
          <w:rFonts w:ascii="Times New Roman" w:hAnsi="Times New Roman" w:cs="Times New Roman"/>
          <w:sz w:val="20"/>
          <w:szCs w:val="20"/>
        </w:rPr>
        <w:t>doklad o oprávnení realizovať plnenie,</w:t>
      </w:r>
    </w:p>
    <w:p w14:paraId="5CD5A416" w14:textId="77777777" w:rsidR="007C52D2" w:rsidRPr="00133D6D" w:rsidRDefault="007C52D2" w:rsidP="00133D6D">
      <w:pPr>
        <w:pStyle w:val="Bezriadkovania"/>
        <w:numPr>
          <w:ilvl w:val="0"/>
          <w:numId w:val="18"/>
        </w:numPr>
        <w:spacing w:line="276" w:lineRule="auto"/>
        <w:ind w:left="1134" w:hanging="567"/>
        <w:jc w:val="both"/>
        <w:rPr>
          <w:rFonts w:ascii="Times New Roman" w:hAnsi="Times New Roman" w:cs="Times New Roman"/>
          <w:sz w:val="20"/>
          <w:szCs w:val="20"/>
        </w:rPr>
      </w:pPr>
      <w:r w:rsidRPr="00133D6D">
        <w:rPr>
          <w:rFonts w:ascii="Times New Roman" w:hAnsi="Times New Roman" w:cs="Times New Roman"/>
          <w:sz w:val="20"/>
          <w:szCs w:val="20"/>
        </w:rPr>
        <w:t>dôvod zmeny pôvodného dodávateľa,</w:t>
      </w:r>
    </w:p>
    <w:p w14:paraId="0B04BFE7" w14:textId="77777777" w:rsidR="007C52D2" w:rsidRPr="00133D6D" w:rsidRDefault="007C52D2" w:rsidP="00133D6D">
      <w:pPr>
        <w:pStyle w:val="Bezriadkovania"/>
        <w:numPr>
          <w:ilvl w:val="0"/>
          <w:numId w:val="18"/>
        </w:numPr>
        <w:spacing w:line="276" w:lineRule="auto"/>
        <w:ind w:left="1134" w:hanging="567"/>
        <w:jc w:val="both"/>
        <w:rPr>
          <w:rFonts w:ascii="Times New Roman" w:hAnsi="Times New Roman" w:cs="Times New Roman"/>
          <w:sz w:val="20"/>
          <w:szCs w:val="20"/>
        </w:rPr>
      </w:pPr>
      <w:r w:rsidRPr="00133D6D">
        <w:rPr>
          <w:rFonts w:ascii="Times New Roman" w:hAnsi="Times New Roman" w:cs="Times New Roman"/>
          <w:sz w:val="20"/>
          <w:szCs w:val="20"/>
        </w:rPr>
        <w:t>dátum zmeny alebo pribratia subdodávateľa.</w:t>
      </w:r>
    </w:p>
    <w:p w14:paraId="5042C793" w14:textId="77777777" w:rsidR="007C52D2" w:rsidRPr="00133D6D" w:rsidRDefault="007C52D2" w:rsidP="00133D6D">
      <w:pPr>
        <w:pStyle w:val="Bezriadkovania"/>
        <w:suppressAutoHyphens/>
        <w:autoSpaceDE w:val="0"/>
        <w:autoSpaceDN w:val="0"/>
        <w:adjustRightInd w:val="0"/>
        <w:spacing w:line="276" w:lineRule="auto"/>
        <w:jc w:val="both"/>
        <w:rPr>
          <w:rFonts w:ascii="Times New Roman" w:hAnsi="Times New Roman" w:cs="Times New Roman"/>
          <w:sz w:val="20"/>
          <w:szCs w:val="20"/>
        </w:rPr>
      </w:pPr>
    </w:p>
    <w:p w14:paraId="2CEF3742" w14:textId="77777777" w:rsidR="007C52D2" w:rsidRPr="00133D6D" w:rsidRDefault="007C52D2" w:rsidP="00133D6D">
      <w:pPr>
        <w:pStyle w:val="Bezriadkovania"/>
        <w:numPr>
          <w:ilvl w:val="0"/>
          <w:numId w:val="17"/>
        </w:numPr>
        <w:suppressAutoHyphens/>
        <w:autoSpaceDE w:val="0"/>
        <w:autoSpaceDN w:val="0"/>
        <w:adjustRightInd w:val="0"/>
        <w:spacing w:line="276" w:lineRule="auto"/>
        <w:ind w:left="567" w:hanging="567"/>
        <w:jc w:val="both"/>
        <w:rPr>
          <w:rFonts w:ascii="Times New Roman" w:hAnsi="Times New Roman" w:cs="Times New Roman"/>
          <w:sz w:val="20"/>
          <w:szCs w:val="20"/>
        </w:rPr>
      </w:pPr>
      <w:r w:rsidRPr="00133D6D">
        <w:rPr>
          <w:rFonts w:ascii="Times New Roman" w:hAnsi="Times New Roman" w:cs="Times New Roman"/>
          <w:snapToGrid w:val="0"/>
          <w:sz w:val="20"/>
          <w:szCs w:val="20"/>
        </w:rPr>
        <w:t>Subdodávateľ uvedený v prílohe č. 3 a každý nový subdodávateľ musí byť zapísaný v registri partnerov verejného sektora v zmysle zákona č. 315/2016 Z. z. o registri partnerov verejného sektora a o zmene a doplnení niektorých zákonov, ak mu takúto povinnosť zákon ukladá.</w:t>
      </w:r>
    </w:p>
    <w:p w14:paraId="7027A52F" w14:textId="77777777" w:rsidR="007C52D2" w:rsidRPr="00133D6D" w:rsidRDefault="007C52D2" w:rsidP="00133D6D">
      <w:pPr>
        <w:pStyle w:val="Bezriadkovania"/>
        <w:suppressAutoHyphens/>
        <w:autoSpaceDE w:val="0"/>
        <w:autoSpaceDN w:val="0"/>
        <w:adjustRightInd w:val="0"/>
        <w:spacing w:line="276" w:lineRule="auto"/>
        <w:ind w:left="567"/>
        <w:jc w:val="both"/>
        <w:rPr>
          <w:rFonts w:ascii="Times New Roman" w:hAnsi="Times New Roman" w:cs="Times New Roman"/>
          <w:sz w:val="20"/>
          <w:szCs w:val="20"/>
        </w:rPr>
      </w:pPr>
    </w:p>
    <w:p w14:paraId="39231922" w14:textId="385A841C" w:rsidR="001E6BBE" w:rsidRPr="00133D6D" w:rsidRDefault="007C52D2" w:rsidP="00133D6D">
      <w:pPr>
        <w:pStyle w:val="Bezriadkovania"/>
        <w:numPr>
          <w:ilvl w:val="0"/>
          <w:numId w:val="17"/>
        </w:numPr>
        <w:suppressAutoHyphens/>
        <w:autoSpaceDE w:val="0"/>
        <w:autoSpaceDN w:val="0"/>
        <w:adjustRightInd w:val="0"/>
        <w:spacing w:line="276" w:lineRule="auto"/>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vyhlasuje, že príloha č. 3 tejto Zmluvy obsahuje aktuálne a úplné údaje v zmysle ustanovenia § 41 ods. 3 zákona o verejnom obstarávaní. Zmenu údajov akéhokoľvek aktuálneho subdodávateľa je Zhotoviteľ povinný bezodkladne písomne oznámiť Objednávateľovi. Neoznámenie zmeny subdodávateľa zo strany Zhotoviteľa sa považuje za podstatné porušenie povinností Zhotoviteľom.</w:t>
      </w:r>
    </w:p>
    <w:p w14:paraId="29F4C166" w14:textId="77777777" w:rsidR="00DA48C3" w:rsidRPr="00133D6D" w:rsidRDefault="00DA48C3" w:rsidP="00133D6D">
      <w:pPr>
        <w:pStyle w:val="Odsekzoznamu"/>
        <w:spacing w:after="0"/>
        <w:rPr>
          <w:rFonts w:ascii="Times New Roman" w:hAnsi="Times New Roman" w:cs="Times New Roman"/>
          <w:sz w:val="20"/>
          <w:szCs w:val="20"/>
        </w:rPr>
      </w:pPr>
    </w:p>
    <w:p w14:paraId="4F800A8F" w14:textId="531DCBDF"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VIII</w:t>
      </w:r>
    </w:p>
    <w:p w14:paraId="7E21DDA5"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Odovzdanie a prevzatie Diela</w:t>
      </w:r>
    </w:p>
    <w:p w14:paraId="7F363C2F" w14:textId="77777777" w:rsidR="007C52D2" w:rsidRPr="00133D6D" w:rsidRDefault="007C52D2" w:rsidP="00133D6D">
      <w:pPr>
        <w:pStyle w:val="Odsekzoznamu"/>
        <w:numPr>
          <w:ilvl w:val="0"/>
          <w:numId w:val="19"/>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Zhotoviteľ sa zaväzuje odovzdať Dielo vcelku.</w:t>
      </w:r>
    </w:p>
    <w:p w14:paraId="5EAFDBC5"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1B8F08C8" w14:textId="3FE5BAB1" w:rsidR="007C52D2" w:rsidRPr="00133D6D" w:rsidRDefault="007C52D2" w:rsidP="00133D6D">
      <w:pPr>
        <w:pStyle w:val="Odsekzoznamu"/>
        <w:numPr>
          <w:ilvl w:val="0"/>
          <w:numId w:val="19"/>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Povinnosť zhotoviť Dielo riadne a včas splní Zhotoviteľ odovzdaním Diela Objedn</w:t>
      </w:r>
      <w:r w:rsidR="00E15724" w:rsidRPr="00133D6D">
        <w:rPr>
          <w:rFonts w:ascii="Times New Roman" w:hAnsi="Times New Roman" w:cs="Times New Roman"/>
          <w:sz w:val="20"/>
          <w:szCs w:val="20"/>
        </w:rPr>
        <w:t xml:space="preserve">ávateľovi </w:t>
      </w:r>
      <w:r w:rsidR="00E15724" w:rsidRPr="00133D6D">
        <w:rPr>
          <w:rFonts w:ascii="Times New Roman" w:hAnsi="Times New Roman" w:cs="Times New Roman"/>
          <w:sz w:val="20"/>
          <w:szCs w:val="20"/>
        </w:rPr>
        <w:br/>
        <w:t>na základe protokolu</w:t>
      </w:r>
      <w:r w:rsidRPr="00133D6D">
        <w:rPr>
          <w:rFonts w:ascii="Times New Roman" w:hAnsi="Times New Roman" w:cs="Times New Roman"/>
          <w:sz w:val="20"/>
          <w:szCs w:val="20"/>
        </w:rPr>
        <w:t xml:space="preserve"> o odovzdaní a prevzatí Diela bez vád a</w:t>
      </w:r>
      <w:r w:rsidR="00E15724" w:rsidRPr="00133D6D">
        <w:rPr>
          <w:rFonts w:ascii="Times New Roman" w:hAnsi="Times New Roman" w:cs="Times New Roman"/>
          <w:sz w:val="20"/>
          <w:szCs w:val="20"/>
        </w:rPr>
        <w:t> </w:t>
      </w:r>
      <w:r w:rsidRPr="00133D6D">
        <w:rPr>
          <w:rFonts w:ascii="Times New Roman" w:hAnsi="Times New Roman" w:cs="Times New Roman"/>
          <w:sz w:val="20"/>
          <w:szCs w:val="20"/>
        </w:rPr>
        <w:t>nedorobkov</w:t>
      </w:r>
      <w:r w:rsidR="00E15724" w:rsidRPr="00133D6D">
        <w:rPr>
          <w:rFonts w:ascii="Times New Roman" w:hAnsi="Times New Roman" w:cs="Times New Roman"/>
          <w:sz w:val="20"/>
          <w:szCs w:val="20"/>
        </w:rPr>
        <w:t>, ktorého návrh je povinný pripraviť Zhotoviteľ</w:t>
      </w:r>
      <w:r w:rsidRPr="00133D6D">
        <w:rPr>
          <w:rFonts w:ascii="Times New Roman" w:hAnsi="Times New Roman" w:cs="Times New Roman"/>
          <w:sz w:val="20"/>
          <w:szCs w:val="20"/>
        </w:rPr>
        <w:t xml:space="preserve">.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dostatočne vopred tak, aby bola dodržaná lehota podľa článku II ods. 2 písm. b) tejto Zmluvy. </w:t>
      </w:r>
    </w:p>
    <w:p w14:paraId="5950AFEE"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077A1E0C" w14:textId="52F02297" w:rsidR="007C52D2" w:rsidRPr="00133D6D" w:rsidRDefault="007C52D2" w:rsidP="00133D6D">
      <w:pPr>
        <w:pStyle w:val="Odsekzoznamu"/>
        <w:numPr>
          <w:ilvl w:val="0"/>
          <w:numId w:val="19"/>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prevezme Dielo od Zhotoviteľa až vtedy, pokiaľ Zhotoviteľ prevezme písomným protokolom jednotlivé časti Diela od svojich subdodávateľov, uvedených v prílohe tejto Zmluvy – Zoznam subdodávateľov a podiel subdodávok. </w:t>
      </w:r>
    </w:p>
    <w:p w14:paraId="72DF6B01" w14:textId="77777777" w:rsidR="007C52D2" w:rsidRPr="00133D6D" w:rsidRDefault="007C52D2" w:rsidP="00133D6D">
      <w:pPr>
        <w:suppressAutoHyphens/>
        <w:autoSpaceDE w:val="0"/>
        <w:autoSpaceDN w:val="0"/>
        <w:adjustRightInd w:val="0"/>
        <w:spacing w:after="0"/>
        <w:jc w:val="both"/>
        <w:rPr>
          <w:rFonts w:ascii="Times New Roman" w:hAnsi="Times New Roman" w:cs="Times New Roman"/>
          <w:sz w:val="20"/>
          <w:szCs w:val="20"/>
        </w:rPr>
      </w:pPr>
    </w:p>
    <w:p w14:paraId="0018EB7F" w14:textId="220B0E06" w:rsidR="007C52D2" w:rsidRPr="00133D6D" w:rsidRDefault="007C52D2" w:rsidP="00133D6D">
      <w:pPr>
        <w:pStyle w:val="Odsekzoznamu"/>
        <w:numPr>
          <w:ilvl w:val="0"/>
          <w:numId w:val="19"/>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K odovzdaniu a prevzatiu dokončeného Diela pripraví Zhotoviteľ doklady v zmysle článku V ods. </w:t>
      </w:r>
      <w:r w:rsidR="00AB1B66" w:rsidRPr="00133D6D">
        <w:rPr>
          <w:rFonts w:ascii="Times New Roman" w:hAnsi="Times New Roman" w:cs="Times New Roman"/>
          <w:sz w:val="20"/>
          <w:szCs w:val="20"/>
        </w:rPr>
        <w:t>6</w:t>
      </w:r>
      <w:r w:rsidRPr="00133D6D">
        <w:rPr>
          <w:rFonts w:ascii="Times New Roman" w:hAnsi="Times New Roman" w:cs="Times New Roman"/>
          <w:sz w:val="20"/>
          <w:szCs w:val="20"/>
        </w:rPr>
        <w:t xml:space="preserve"> tejto Zmluvy. Bez dokladovania kvality vykonaných prác, tak ako je to uvedené v článku V ods. </w:t>
      </w:r>
      <w:r w:rsidR="00AB1B66" w:rsidRPr="00133D6D">
        <w:rPr>
          <w:rFonts w:ascii="Times New Roman" w:hAnsi="Times New Roman" w:cs="Times New Roman"/>
          <w:sz w:val="20"/>
          <w:szCs w:val="20"/>
        </w:rPr>
        <w:t>6</w:t>
      </w:r>
      <w:r w:rsidRPr="00133D6D">
        <w:rPr>
          <w:rFonts w:ascii="Times New Roman" w:hAnsi="Times New Roman" w:cs="Times New Roman"/>
          <w:sz w:val="20"/>
          <w:szCs w:val="20"/>
        </w:rPr>
        <w:t xml:space="preserve"> tejto Zmluvy, má Dielo vady.     </w:t>
      </w:r>
    </w:p>
    <w:p w14:paraId="570F0A6D" w14:textId="77777777" w:rsidR="007C52D2" w:rsidRPr="00133D6D" w:rsidRDefault="007C52D2" w:rsidP="00133D6D">
      <w:pPr>
        <w:pStyle w:val="Odsekzoznamu"/>
        <w:spacing w:after="0"/>
        <w:rPr>
          <w:rFonts w:ascii="Times New Roman" w:hAnsi="Times New Roman" w:cs="Times New Roman"/>
          <w:sz w:val="20"/>
          <w:szCs w:val="20"/>
        </w:rPr>
      </w:pPr>
    </w:p>
    <w:p w14:paraId="770FE6A4" w14:textId="29157CE9" w:rsidR="007C52D2" w:rsidRPr="00133D6D" w:rsidRDefault="007C52D2" w:rsidP="00CC2A16">
      <w:pPr>
        <w:pStyle w:val="Odsekzoznamu"/>
        <w:numPr>
          <w:ilvl w:val="0"/>
          <w:numId w:val="19"/>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je povinný pri odovzdaní a prevzatí Diela odovzdať Dielo vyčistené od zvyšných materiálov spolu so záberom plôch využívaných na zhotovenie Diela tak, aby bolo možné Dielo riadne prevziať a následne riadne zhotovené Dielo užívať. Ak Dielo nebude vyčistené pri odovzdaní a prevzatí Diela, Zhotoviteľ je povinný zaplatiť Objednávateľovi pokutu vo výške 50 eur,- </w:t>
      </w:r>
      <w:r w:rsidR="00CC2A16">
        <w:rPr>
          <w:rFonts w:ascii="Times New Roman" w:hAnsi="Times New Roman" w:cs="Times New Roman"/>
          <w:sz w:val="20"/>
          <w:szCs w:val="20"/>
        </w:rPr>
        <w:t xml:space="preserve"> </w:t>
      </w:r>
      <w:r w:rsidRPr="00133D6D">
        <w:rPr>
          <w:rFonts w:ascii="Times New Roman" w:hAnsi="Times New Roman" w:cs="Times New Roman"/>
          <w:sz w:val="20"/>
          <w:szCs w:val="20"/>
        </w:rPr>
        <w:t>za každý aj začatý deň porušenia povinnosti.</w:t>
      </w:r>
    </w:p>
    <w:p w14:paraId="38101066" w14:textId="77777777" w:rsidR="007C52D2" w:rsidRPr="00133D6D" w:rsidRDefault="007C52D2" w:rsidP="00133D6D">
      <w:pPr>
        <w:pStyle w:val="Odsekzoznamu"/>
        <w:spacing w:after="0"/>
        <w:rPr>
          <w:rFonts w:ascii="Times New Roman" w:hAnsi="Times New Roman" w:cs="Times New Roman"/>
          <w:sz w:val="20"/>
          <w:szCs w:val="20"/>
        </w:rPr>
      </w:pPr>
    </w:p>
    <w:p w14:paraId="5B51E568" w14:textId="520B7335" w:rsidR="007C52D2" w:rsidRPr="00133D6D" w:rsidRDefault="007C52D2" w:rsidP="00133D6D">
      <w:pPr>
        <w:pStyle w:val="Odsekzoznamu"/>
        <w:numPr>
          <w:ilvl w:val="0"/>
          <w:numId w:val="19"/>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Ak pri preberaní Diela Objednávateľ zistí, že Dielo má vady, Dielo neprevezme a spíše </w:t>
      </w:r>
      <w:r w:rsidRPr="00133D6D">
        <w:rPr>
          <w:rFonts w:ascii="Times New Roman" w:hAnsi="Times New Roman" w:cs="Times New Roman"/>
          <w:sz w:val="20"/>
          <w:szCs w:val="20"/>
        </w:rPr>
        <w:br/>
        <w:t xml:space="preserve">so Zhotoviteľom zápis o zistených vadách, spôsobe a termíne ich odstránenia. Zhotoviteľ </w:t>
      </w:r>
      <w:r w:rsidRPr="00133D6D">
        <w:rPr>
          <w:rFonts w:ascii="Times New Roman" w:hAnsi="Times New Roman" w:cs="Times New Roman"/>
          <w:sz w:val="20"/>
          <w:szCs w:val="20"/>
        </w:rPr>
        <w:br/>
        <w:t xml:space="preserve">má povinnosť odovzdať Dielo po odstránení týchto vád a Objednávateľ má povinnosť Dielo </w:t>
      </w:r>
      <w:r w:rsidRPr="00133D6D">
        <w:rPr>
          <w:rFonts w:ascii="Times New Roman" w:hAnsi="Times New Roman" w:cs="Times New Roman"/>
          <w:sz w:val="20"/>
          <w:szCs w:val="20"/>
        </w:rPr>
        <w:br/>
      </w:r>
      <w:r w:rsidRPr="00133D6D">
        <w:rPr>
          <w:rFonts w:ascii="Times New Roman" w:hAnsi="Times New Roman" w:cs="Times New Roman"/>
          <w:sz w:val="20"/>
          <w:szCs w:val="20"/>
        </w:rPr>
        <w:lastRenderedPageBreak/>
        <w:t xml:space="preserve">bez vád a nedorobkov prevziať. </w:t>
      </w:r>
      <w:r w:rsidR="002A0B20" w:rsidRPr="00133D6D">
        <w:rPr>
          <w:rFonts w:ascii="Times New Roman" w:hAnsi="Times New Roman" w:cs="Times New Roman"/>
          <w:sz w:val="20"/>
          <w:szCs w:val="20"/>
        </w:rPr>
        <w:t>V prípade, že Zhotoviteľ nezačne práce na odstraňovaní týchto vád včas alebo ich včas neodstráni, je Objednávateľ oprávnený objednať si ich odstránenie u tretej osoby na náklady Zhotoviteľa.</w:t>
      </w:r>
    </w:p>
    <w:p w14:paraId="31D7DF5B" w14:textId="77777777" w:rsidR="007C52D2" w:rsidRDefault="007C52D2" w:rsidP="00133D6D">
      <w:pPr>
        <w:pStyle w:val="Odsekzoznamu"/>
        <w:numPr>
          <w:ilvl w:val="0"/>
          <w:numId w:val="19"/>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Dokladom o splnení Diela Zhotoviteľom je protokol o odovzdaní  a prevzatí Diela, návrh ktorého pripraví Zhotoviteľ a ktorým zástupca Objednávateľa oprávnený na rokovanie vo veciach prevzatia Diela, uvedený v záhlaví tejto Zmluvy, potvrdí prevzatie Diela bez vád a nedorobkov.</w:t>
      </w:r>
    </w:p>
    <w:p w14:paraId="08F27F60" w14:textId="77777777" w:rsidR="00355E08" w:rsidRPr="00355E08" w:rsidRDefault="00355E08" w:rsidP="00355E08">
      <w:pPr>
        <w:pStyle w:val="Odsekzoznamu"/>
        <w:rPr>
          <w:rFonts w:ascii="Times New Roman" w:hAnsi="Times New Roman" w:cs="Times New Roman"/>
          <w:sz w:val="20"/>
          <w:szCs w:val="20"/>
        </w:rPr>
      </w:pPr>
    </w:p>
    <w:p w14:paraId="4501301B" w14:textId="05C16A90" w:rsidR="007C52D2" w:rsidRPr="00133D6D" w:rsidRDefault="003D58EC" w:rsidP="00133D6D">
      <w:pPr>
        <w:pStyle w:val="Bezriadkovania"/>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Č</w:t>
      </w:r>
      <w:r w:rsidR="007C52D2" w:rsidRPr="00133D6D">
        <w:rPr>
          <w:rFonts w:ascii="Times New Roman" w:hAnsi="Times New Roman" w:cs="Times New Roman"/>
          <w:b/>
          <w:bCs/>
          <w:sz w:val="20"/>
          <w:szCs w:val="20"/>
        </w:rPr>
        <w:t>lánok IX</w:t>
      </w:r>
    </w:p>
    <w:p w14:paraId="599F5DBD"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Prechod vlastníctva, nebezpečenstvo škody a zodpovednosť za škodu</w:t>
      </w:r>
    </w:p>
    <w:p w14:paraId="00B90668" w14:textId="77777777" w:rsidR="007C52D2" w:rsidRPr="00C46860" w:rsidRDefault="007C52D2" w:rsidP="00133D6D">
      <w:pPr>
        <w:pStyle w:val="Odsekzoznamu"/>
        <w:numPr>
          <w:ilvl w:val="0"/>
          <w:numId w:val="20"/>
        </w:numPr>
        <w:suppressAutoHyphens/>
        <w:autoSpaceDE w:val="0"/>
        <w:autoSpaceDN w:val="0"/>
        <w:adjustRightInd w:val="0"/>
        <w:spacing w:after="0"/>
        <w:ind w:left="567" w:hanging="567"/>
        <w:jc w:val="both"/>
        <w:rPr>
          <w:rFonts w:ascii="Times New Roman" w:hAnsi="Times New Roman" w:cs="Times New Roman"/>
          <w:sz w:val="20"/>
          <w:szCs w:val="20"/>
        </w:rPr>
      </w:pPr>
      <w:r w:rsidRPr="00C46860">
        <w:rPr>
          <w:rFonts w:ascii="Times New Roman" w:hAnsi="Times New Roman" w:cs="Times New Roman"/>
          <w:sz w:val="20"/>
          <w:szCs w:val="20"/>
        </w:rPr>
        <w:t xml:space="preserve">Vlastníkom Diela počas jeho realizácie je Objednávateľ. </w:t>
      </w:r>
    </w:p>
    <w:p w14:paraId="55376DBD"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4A79E113" w14:textId="4CDE72FE" w:rsidR="007C52D2" w:rsidRPr="00133D6D" w:rsidRDefault="008239BF" w:rsidP="00133D6D">
      <w:pPr>
        <w:pStyle w:val="Odsekzoznamu"/>
        <w:numPr>
          <w:ilvl w:val="0"/>
          <w:numId w:val="20"/>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M</w:t>
      </w:r>
      <w:r w:rsidR="007C52D2" w:rsidRPr="00133D6D">
        <w:rPr>
          <w:rFonts w:ascii="Times New Roman" w:hAnsi="Times New Roman" w:cs="Times New Roman"/>
          <w:sz w:val="20"/>
          <w:szCs w:val="20"/>
        </w:rPr>
        <w:t xml:space="preserve">ateriál a zariadenia potrebné na zhotovenie Diela zabezpečuje Zhotoviteľ. Kúpna cena týchto vecí je súčasťou ceny Diela podľa článku III ods. 1 tejto Zmluvy. Zhotoviteľ zostáva vlastníkom týchto vecí až do ich pevného zabudovania do Diela, ktoré je predmetom tejto Zmluvy, s výnimkou zariadení, ktorých cenu uhradil Objednávateľ pred ich zabudovaním do Diela. </w:t>
      </w:r>
    </w:p>
    <w:p w14:paraId="40BC6D0B" w14:textId="77777777" w:rsidR="007C52D2" w:rsidRPr="00133D6D" w:rsidRDefault="007C52D2" w:rsidP="00133D6D">
      <w:pPr>
        <w:pStyle w:val="Odsekzoznamu"/>
        <w:spacing w:after="0"/>
        <w:rPr>
          <w:rFonts w:ascii="Times New Roman" w:hAnsi="Times New Roman" w:cs="Times New Roman"/>
          <w:sz w:val="20"/>
          <w:szCs w:val="20"/>
        </w:rPr>
      </w:pPr>
    </w:p>
    <w:p w14:paraId="17B0225B" w14:textId="77777777" w:rsidR="007C52D2" w:rsidRPr="00133D6D" w:rsidRDefault="007C52D2" w:rsidP="00133D6D">
      <w:pPr>
        <w:pStyle w:val="Odsekzoznamu"/>
        <w:numPr>
          <w:ilvl w:val="0"/>
          <w:numId w:val="20"/>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Nebezpečenstvo škody na Diele ako aj na veciach a materiáloch potrebných na zhotovenie Diela znáša Zhotoviteľ, a to až do času protokolárneho odovzdania Diela Zhotoviteľom a prevzatia Objednávateľom. </w:t>
      </w:r>
    </w:p>
    <w:p w14:paraId="5B22AAFD" w14:textId="77777777" w:rsidR="007C52D2" w:rsidRPr="00133D6D" w:rsidRDefault="007C52D2" w:rsidP="00133D6D">
      <w:pPr>
        <w:pStyle w:val="Odsekzoznamu"/>
        <w:spacing w:after="0"/>
        <w:rPr>
          <w:rFonts w:ascii="Times New Roman" w:hAnsi="Times New Roman" w:cs="Times New Roman"/>
          <w:sz w:val="20"/>
          <w:szCs w:val="20"/>
        </w:rPr>
      </w:pPr>
    </w:p>
    <w:p w14:paraId="5C069303" w14:textId="77777777" w:rsidR="007C52D2" w:rsidRPr="00133D6D" w:rsidRDefault="007C52D2" w:rsidP="00133D6D">
      <w:pPr>
        <w:pStyle w:val="Odsekzoznamu"/>
        <w:numPr>
          <w:ilvl w:val="0"/>
          <w:numId w:val="20"/>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Dňom podpísania protokolu o odovzdaní a prevzatí Diela prechádzajú na Objednávateľa nebezpečenstvá vzniku škody na Diele.</w:t>
      </w:r>
    </w:p>
    <w:p w14:paraId="0342B189" w14:textId="77777777" w:rsidR="007C52D2" w:rsidRPr="00133D6D" w:rsidRDefault="007C52D2" w:rsidP="00133D6D">
      <w:pPr>
        <w:pStyle w:val="Odsekzoznamu"/>
        <w:spacing w:after="0"/>
        <w:rPr>
          <w:rFonts w:ascii="Times New Roman" w:hAnsi="Times New Roman" w:cs="Times New Roman"/>
          <w:sz w:val="20"/>
          <w:szCs w:val="20"/>
        </w:rPr>
      </w:pPr>
    </w:p>
    <w:p w14:paraId="30A18746" w14:textId="77777777" w:rsidR="007C52D2" w:rsidRPr="00133D6D" w:rsidRDefault="007C52D2" w:rsidP="00133D6D">
      <w:pPr>
        <w:pStyle w:val="Odsekzoznamu"/>
        <w:numPr>
          <w:ilvl w:val="0"/>
          <w:numId w:val="20"/>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zodpovedá za všetky škody, ktoré vzniknú Objednávateľovi v dôsledku porušenia jeho povinností vyplývajúcich z tejto Zmluvy. </w:t>
      </w:r>
    </w:p>
    <w:p w14:paraId="3FCF4C3E" w14:textId="77777777" w:rsidR="007C52D2" w:rsidRPr="00133D6D" w:rsidRDefault="007C52D2" w:rsidP="00133D6D">
      <w:pPr>
        <w:pStyle w:val="Odsekzoznamu"/>
        <w:spacing w:after="0"/>
        <w:rPr>
          <w:rFonts w:ascii="Times New Roman" w:hAnsi="Times New Roman" w:cs="Times New Roman"/>
          <w:sz w:val="20"/>
          <w:szCs w:val="20"/>
        </w:rPr>
      </w:pPr>
    </w:p>
    <w:p w14:paraId="0EACBFC4" w14:textId="77777777" w:rsidR="007C52D2" w:rsidRPr="00133D6D" w:rsidRDefault="007C52D2" w:rsidP="00133D6D">
      <w:pPr>
        <w:pStyle w:val="Odsekzoznamu"/>
        <w:numPr>
          <w:ilvl w:val="0"/>
          <w:numId w:val="20"/>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vzniku škody porušením povinností vyplývajúcich z tejto Zmluvy ktoroukoľvek Zmluvnou stranou, má druhá strana nárok na úhradu vzniknutej škody. </w:t>
      </w:r>
    </w:p>
    <w:p w14:paraId="6D611EBC" w14:textId="77777777" w:rsidR="00027DE7" w:rsidRPr="00133D6D" w:rsidRDefault="00027DE7" w:rsidP="00133D6D">
      <w:pPr>
        <w:pStyle w:val="Odsekzoznamu"/>
        <w:spacing w:after="0"/>
        <w:rPr>
          <w:rFonts w:ascii="Times New Roman" w:hAnsi="Times New Roman" w:cs="Times New Roman"/>
          <w:sz w:val="20"/>
          <w:szCs w:val="20"/>
        </w:rPr>
      </w:pPr>
    </w:p>
    <w:p w14:paraId="1445827F" w14:textId="77777777" w:rsidR="007C52D2" w:rsidRPr="00133D6D" w:rsidRDefault="007C52D2" w:rsidP="00133D6D">
      <w:pPr>
        <w:autoSpaceDE w:val="0"/>
        <w:autoSpaceDN w:val="0"/>
        <w:adjustRightInd w:val="0"/>
        <w:spacing w:after="0"/>
        <w:jc w:val="both"/>
        <w:rPr>
          <w:rFonts w:ascii="Times New Roman" w:hAnsi="Times New Roman" w:cs="Times New Roman"/>
          <w:sz w:val="20"/>
          <w:szCs w:val="20"/>
        </w:rPr>
      </w:pPr>
    </w:p>
    <w:p w14:paraId="49ABEFC5" w14:textId="77072A0C"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X</w:t>
      </w:r>
    </w:p>
    <w:p w14:paraId="641A23CB"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Zodpovednosť za vady a záruka</w:t>
      </w:r>
    </w:p>
    <w:p w14:paraId="69923FD9" w14:textId="0ECFDC1D" w:rsidR="007C52D2" w:rsidRPr="00133D6D" w:rsidRDefault="007C52D2" w:rsidP="00CC2A16">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Vadou alebo nedorobkom Diela sa rozumie odchýlka od kvality, rozsahu a parametrov Diela stanovených touto Zmluvou a jej prílohami a všeobecne záväznými technickými normami a predpismi alebo písomnými podmienkami a usmerneniami príslušného úradu ako aj chýbajúci doklad alebo písomnosť, ktorú podľa tejto Zmluvy je Zhotoviteľ povinný predložiť Objednávateľovi pri písomnom odovzdaní Diela alebo časti Diela.</w:t>
      </w:r>
    </w:p>
    <w:p w14:paraId="4B6C0888" w14:textId="77777777" w:rsidR="007C52D2" w:rsidRPr="00133D6D" w:rsidRDefault="007C52D2" w:rsidP="00133D6D">
      <w:pPr>
        <w:pStyle w:val="Odsekzoznamu"/>
        <w:spacing w:after="0"/>
        <w:rPr>
          <w:rFonts w:ascii="Times New Roman" w:hAnsi="Times New Roman" w:cs="Times New Roman"/>
          <w:sz w:val="20"/>
          <w:szCs w:val="20"/>
        </w:rPr>
      </w:pPr>
    </w:p>
    <w:p w14:paraId="0A901649"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Dielo musí byť zhotovené v súlade s touto Zmluvou, nesmie mať žiadne vady a nedostatky brániace jeho riadnemu užívaniu alebo spôsobujúce rýchlejšie opotrebenie Diela.</w:t>
      </w:r>
    </w:p>
    <w:p w14:paraId="54B3AFEE" w14:textId="77777777" w:rsidR="007C52D2" w:rsidRPr="00133D6D" w:rsidRDefault="007C52D2" w:rsidP="00133D6D">
      <w:pPr>
        <w:pStyle w:val="Odsekzoznamu"/>
        <w:spacing w:after="0"/>
        <w:rPr>
          <w:rFonts w:ascii="Times New Roman" w:hAnsi="Times New Roman" w:cs="Times New Roman"/>
          <w:sz w:val="20"/>
          <w:szCs w:val="20"/>
        </w:rPr>
      </w:pPr>
    </w:p>
    <w:p w14:paraId="0C712D42"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Dielo má vady, ak:</w:t>
      </w:r>
    </w:p>
    <w:p w14:paraId="6CE1F0C0" w14:textId="77777777" w:rsidR="007C52D2" w:rsidRPr="00133D6D" w:rsidRDefault="007C52D2" w:rsidP="00133D6D">
      <w:pPr>
        <w:pStyle w:val="Odsekzoznamu"/>
        <w:numPr>
          <w:ilvl w:val="0"/>
          <w:numId w:val="21"/>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nie je dodané v požadovanej kvalite, </w:t>
      </w:r>
    </w:p>
    <w:p w14:paraId="32DDE34C" w14:textId="77777777" w:rsidR="007C52D2" w:rsidRPr="00133D6D" w:rsidRDefault="007C52D2" w:rsidP="00133D6D">
      <w:pPr>
        <w:pStyle w:val="Odsekzoznamu"/>
        <w:numPr>
          <w:ilvl w:val="0"/>
          <w:numId w:val="21"/>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vykazuje nedorobky, </w:t>
      </w:r>
      <w:proofErr w:type="spellStart"/>
      <w:r w:rsidRPr="00133D6D">
        <w:rPr>
          <w:rFonts w:ascii="Times New Roman" w:hAnsi="Times New Roman" w:cs="Times New Roman"/>
          <w:sz w:val="20"/>
          <w:szCs w:val="20"/>
        </w:rPr>
        <w:t>t.j</w:t>
      </w:r>
      <w:proofErr w:type="spellEnd"/>
      <w:r w:rsidRPr="00133D6D">
        <w:rPr>
          <w:rFonts w:ascii="Times New Roman" w:hAnsi="Times New Roman" w:cs="Times New Roman"/>
          <w:sz w:val="20"/>
          <w:szCs w:val="20"/>
        </w:rPr>
        <w:t>. nie je vykonané v celom rozsahu,</w:t>
      </w:r>
    </w:p>
    <w:p w14:paraId="0565A3AB" w14:textId="6D1FFF11" w:rsidR="007C52D2" w:rsidRPr="00133D6D" w:rsidRDefault="007C52D2" w:rsidP="00133D6D">
      <w:pPr>
        <w:pStyle w:val="Odsekzoznamu"/>
        <w:numPr>
          <w:ilvl w:val="0"/>
          <w:numId w:val="21"/>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sú vady v dokumentoch potrebných na užívanie Diela uvedených v článku V ods. </w:t>
      </w:r>
      <w:r w:rsidR="00937F59" w:rsidRPr="00133D6D">
        <w:rPr>
          <w:rFonts w:ascii="Times New Roman" w:hAnsi="Times New Roman" w:cs="Times New Roman"/>
          <w:sz w:val="20"/>
          <w:szCs w:val="20"/>
        </w:rPr>
        <w:t>6</w:t>
      </w:r>
      <w:r w:rsidRPr="00133D6D">
        <w:rPr>
          <w:rFonts w:ascii="Times New Roman" w:hAnsi="Times New Roman" w:cs="Times New Roman"/>
          <w:sz w:val="20"/>
          <w:szCs w:val="20"/>
        </w:rPr>
        <w:t xml:space="preserve"> tejto Zmluvy,</w:t>
      </w:r>
    </w:p>
    <w:p w14:paraId="27448E6C" w14:textId="77777777" w:rsidR="007C52D2" w:rsidRPr="00133D6D" w:rsidRDefault="007C52D2" w:rsidP="00133D6D">
      <w:pPr>
        <w:pStyle w:val="Odsekzoznamu"/>
        <w:numPr>
          <w:ilvl w:val="0"/>
          <w:numId w:val="21"/>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má právne vady v zmysle § 559 zákona č. 513/1991 Zb. Obchodný zákonník v znení neskorších predpisov alebo je Dielo zaťažené právami tretích osôb.</w:t>
      </w:r>
    </w:p>
    <w:p w14:paraId="0C187AA9" w14:textId="77777777" w:rsidR="007C52D2" w:rsidRPr="00133D6D" w:rsidRDefault="007C52D2" w:rsidP="00133D6D">
      <w:pPr>
        <w:pStyle w:val="Odsekzoznamu"/>
        <w:spacing w:after="0"/>
        <w:rPr>
          <w:rFonts w:ascii="Times New Roman" w:hAnsi="Times New Roman" w:cs="Times New Roman"/>
          <w:sz w:val="20"/>
          <w:szCs w:val="20"/>
        </w:rPr>
      </w:pPr>
    </w:p>
    <w:p w14:paraId="22266C6E"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Zhotoviteľ nezodpovedá za vady, ktoré boli priamo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71A72EE" w14:textId="77777777" w:rsidR="007C52D2" w:rsidRPr="00133D6D" w:rsidRDefault="007C52D2" w:rsidP="00133D6D">
      <w:pPr>
        <w:pStyle w:val="Odsekzoznamu"/>
        <w:suppressAutoHyphens/>
        <w:autoSpaceDE w:val="0"/>
        <w:autoSpaceDN w:val="0"/>
        <w:adjustRightInd w:val="0"/>
        <w:spacing w:after="0"/>
        <w:jc w:val="both"/>
        <w:rPr>
          <w:rFonts w:ascii="Times New Roman" w:hAnsi="Times New Roman" w:cs="Times New Roman"/>
          <w:sz w:val="20"/>
          <w:szCs w:val="20"/>
        </w:rPr>
      </w:pPr>
    </w:p>
    <w:p w14:paraId="0CB7EC6E"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lastRenderedPageBreak/>
        <w:t xml:space="preserve">V súlade s § 562 ods. 2 písm. c) zákona č. 513/1991 Zb. Obchodný zákonník v znení neskorších predpisov Zhotoviteľ počas plynutia záručnej doby zodpovedá aj za skryté vady, </w:t>
      </w:r>
      <w:proofErr w:type="spellStart"/>
      <w:r w:rsidRPr="00133D6D">
        <w:rPr>
          <w:rFonts w:ascii="Times New Roman" w:hAnsi="Times New Roman" w:cs="Times New Roman"/>
          <w:sz w:val="20"/>
          <w:szCs w:val="20"/>
        </w:rPr>
        <w:t>t.j</w:t>
      </w:r>
      <w:proofErr w:type="spellEnd"/>
      <w:r w:rsidRPr="00133D6D">
        <w:rPr>
          <w:rFonts w:ascii="Times New Roman" w:hAnsi="Times New Roman" w:cs="Times New Roman"/>
          <w:sz w:val="20"/>
          <w:szCs w:val="20"/>
        </w:rPr>
        <w:t>. vady, ktoré Objednávateľ nemohol zistiť pri odovzdaní a prevzatí Diela.</w:t>
      </w:r>
    </w:p>
    <w:p w14:paraId="06F5F4E2"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7AF43608" w14:textId="53C611DC" w:rsidR="007C52D2" w:rsidRPr="00133D6D" w:rsidRDefault="007C52D2" w:rsidP="00133D6D">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Záručná doba Diela je </w:t>
      </w:r>
      <w:r w:rsidR="008E6796" w:rsidRPr="008E6796">
        <w:rPr>
          <w:rFonts w:ascii="Times New Roman" w:hAnsi="Times New Roman" w:cs="Times New Roman"/>
          <w:sz w:val="20"/>
          <w:szCs w:val="20"/>
        </w:rPr>
        <w:t xml:space="preserve">12  </w:t>
      </w:r>
      <w:r w:rsidR="008E6796">
        <w:rPr>
          <w:rFonts w:ascii="Times New Roman" w:hAnsi="Times New Roman" w:cs="Times New Roman"/>
          <w:sz w:val="20"/>
          <w:szCs w:val="20"/>
        </w:rPr>
        <w:t xml:space="preserve">mesiacov </w:t>
      </w:r>
      <w:r w:rsidRPr="00133D6D">
        <w:rPr>
          <w:rFonts w:ascii="Times New Roman" w:hAnsi="Times New Roman" w:cs="Times New Roman"/>
          <w:sz w:val="20"/>
          <w:szCs w:val="20"/>
        </w:rPr>
        <w:t>a začína plynúť dňom protokolárneho odovzdania Diela Zhotoviteľom a jeho prevzatia Objednávateľom, pričom neplynie v čase, kedy Objednávateľ nemohol Dielo užívať pre vady, za ktoré zodpovedá Zhotoviteľ</w:t>
      </w:r>
      <w:r w:rsidR="002667D2">
        <w:rPr>
          <w:rFonts w:ascii="Times New Roman" w:hAnsi="Times New Roman" w:cs="Times New Roman"/>
          <w:sz w:val="20"/>
          <w:szCs w:val="20"/>
        </w:rPr>
        <w:t xml:space="preserve">. </w:t>
      </w:r>
      <w:r w:rsidR="002667D2" w:rsidRPr="002667D2">
        <w:rPr>
          <w:rFonts w:ascii="Times New Roman" w:hAnsi="Times New Roman" w:cs="Times New Roman"/>
          <w:sz w:val="20"/>
          <w:szCs w:val="20"/>
        </w:rPr>
        <w:t>Zhotoviteľ bude povinný dodaný rastlinný materiál bezplatne nahradiť novým v prípade zistenia, že znehodnotenie (úhyn) pôvodného rastlinného materiálu bol spôsobený neodbornými postupmi súvisiacimi s výsadbou dodaných rastlín.</w:t>
      </w:r>
    </w:p>
    <w:p w14:paraId="745B5DD1" w14:textId="77777777" w:rsidR="00AB1B66" w:rsidRPr="00133D6D" w:rsidRDefault="00AB1B66" w:rsidP="00133D6D">
      <w:pPr>
        <w:suppressAutoHyphens/>
        <w:autoSpaceDE w:val="0"/>
        <w:autoSpaceDN w:val="0"/>
        <w:adjustRightInd w:val="0"/>
        <w:spacing w:after="0"/>
        <w:jc w:val="both"/>
        <w:rPr>
          <w:rFonts w:ascii="Times New Roman" w:hAnsi="Times New Roman" w:cs="Times New Roman"/>
          <w:sz w:val="20"/>
          <w:szCs w:val="20"/>
        </w:rPr>
      </w:pPr>
    </w:p>
    <w:p w14:paraId="05C9CE57"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Zárukou Zhotoviteľ preberá záväzok, že Dielo bude počas záručnej lehoty spôsobilé na použitie na dohodnutý účel a zachová si dohodnuté vlastnosti a kvalitu v čase svojej životnosti. Počas záručnej doby má Objednávateľ právo požadovať a Zhotoviteľ povinnosť bezodplatne odstrániť vady Diela.</w:t>
      </w:r>
    </w:p>
    <w:p w14:paraId="29FD95C8"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0067D9A6"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Záruka sa nevzťahuje na vady spôsobené neodborným zásahom zo strany Objednávateľa alebo tretej osoby.</w:t>
      </w:r>
    </w:p>
    <w:p w14:paraId="2B156D6D"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7013CA4F" w14:textId="7CACBE15" w:rsidR="007C52D2" w:rsidRPr="00133D6D" w:rsidRDefault="007C52D2" w:rsidP="00CC2A16">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Objednávateľ sa zaväzuje, že prípadnú reklamáciu vady Diela uplatní bezodkladne po jej zistení písomne u Zhotoviteľa. Na účely tejto Zmluvy sa písomne uplatnenou reklamáciou rozumie aj reklamácia zaslaná emailom oprávnenou osobou v zmysle tejto Zmluvy.</w:t>
      </w:r>
    </w:p>
    <w:p w14:paraId="42452D83"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72EFDB52" w14:textId="6A33AEDB" w:rsidR="007C52D2" w:rsidRPr="00133D6D" w:rsidRDefault="007C52D2" w:rsidP="00133D6D">
      <w:pPr>
        <w:pStyle w:val="Odsekzoznamu"/>
        <w:numPr>
          <w:ilvl w:val="0"/>
          <w:numId w:val="3"/>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sa zaväzuje, že s odstraňovaním vád Diela začne najneskôr do 3 pracovných dní </w:t>
      </w:r>
      <w:r w:rsidRPr="00133D6D">
        <w:rPr>
          <w:rFonts w:ascii="Times New Roman" w:hAnsi="Times New Roman" w:cs="Times New Roman"/>
          <w:sz w:val="20"/>
          <w:szCs w:val="20"/>
        </w:rPr>
        <w:br/>
        <w:t>odo dňa doručenia písomnej reklamácie podľa odseku 1</w:t>
      </w:r>
      <w:r w:rsidR="0019459B" w:rsidRPr="00133D6D">
        <w:rPr>
          <w:rFonts w:ascii="Times New Roman" w:hAnsi="Times New Roman" w:cs="Times New Roman"/>
          <w:sz w:val="20"/>
          <w:szCs w:val="20"/>
        </w:rPr>
        <w:t>0</w:t>
      </w:r>
      <w:r w:rsidRPr="00133D6D">
        <w:rPr>
          <w:rFonts w:ascii="Times New Roman" w:hAnsi="Times New Roman" w:cs="Times New Roman"/>
          <w:sz w:val="20"/>
          <w:szCs w:val="20"/>
        </w:rPr>
        <w:t xml:space="preserve"> tohto článku Zmluvy</w:t>
      </w:r>
      <w:r w:rsidR="00375B30" w:rsidRPr="00133D6D">
        <w:rPr>
          <w:rFonts w:ascii="Times New Roman" w:hAnsi="Times New Roman" w:cs="Times New Roman"/>
          <w:sz w:val="20"/>
          <w:szCs w:val="20"/>
        </w:rPr>
        <w:t xml:space="preserve">. </w:t>
      </w:r>
      <w:r w:rsidR="00B65ABC" w:rsidRPr="00133D6D">
        <w:rPr>
          <w:rFonts w:ascii="Times New Roman" w:hAnsi="Times New Roman" w:cs="Times New Roman"/>
          <w:sz w:val="20"/>
          <w:szCs w:val="20"/>
        </w:rPr>
        <w:t xml:space="preserve">Zhotoviteľ sa zaväzuje každú písomne oznámenú vadu na Diele odstrániť bezodkladne, najneskôr však do 30 kalendárnych dní od doručenia písomného oznámenia o vade na diele. V prípade ak je vada na diele závažného charakteru a náprava takejto vady nie je možná v lehote 30 kalendárnych dní od doručenia písomného oznámenia o vade na diele, zaväzuje sa Zhotoviteľ odstrániť vadu na diele v lehote do 60 kalendárnych dní od okamihu doručenia písomného oznámenia o vade na diele. </w:t>
      </w:r>
      <w:r w:rsidR="002A0B20" w:rsidRPr="00133D6D">
        <w:rPr>
          <w:rFonts w:ascii="Times New Roman" w:hAnsi="Times New Roman" w:cs="Times New Roman"/>
          <w:sz w:val="20"/>
          <w:szCs w:val="20"/>
        </w:rPr>
        <w:t>Ak Zhotoviteľ vadu včas neodstráni, je Objednávateľ oprávnený žiadať dodanie náhradného predmetu plnenia, alebo je oprávnený odstúpiť od zmluvy alebo zabezpečiť odstránenie vady na náklady Zhotoviteľa treťou osobou, prípadne sám túto vadu odstrániť na náklady Zhotoviteľa.</w:t>
      </w:r>
    </w:p>
    <w:p w14:paraId="76BDC5BB" w14:textId="77777777" w:rsidR="007C52D2" w:rsidRPr="00133D6D" w:rsidRDefault="007C52D2" w:rsidP="00133D6D">
      <w:pPr>
        <w:pStyle w:val="Odsekzoznamu"/>
        <w:spacing w:after="0"/>
        <w:rPr>
          <w:rFonts w:ascii="Times New Roman" w:hAnsi="Times New Roman" w:cs="Times New Roman"/>
          <w:sz w:val="20"/>
          <w:szCs w:val="20"/>
        </w:rPr>
      </w:pPr>
    </w:p>
    <w:p w14:paraId="69579B54"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O odstránení vady spíše Objednávateľ protokol, v ktorom potvrdí odstránenie vady alebo uvedie dôvody, pre ktoré odmieta opravu prevziať.</w:t>
      </w:r>
    </w:p>
    <w:p w14:paraId="60EEE438" w14:textId="77777777" w:rsidR="007C52D2" w:rsidRPr="00133D6D" w:rsidRDefault="007C52D2" w:rsidP="00133D6D">
      <w:pPr>
        <w:pStyle w:val="Odsekzoznamu"/>
        <w:spacing w:after="0"/>
        <w:rPr>
          <w:rFonts w:ascii="Times New Roman" w:hAnsi="Times New Roman" w:cs="Times New Roman"/>
          <w:sz w:val="20"/>
          <w:szCs w:val="20"/>
        </w:rPr>
      </w:pPr>
    </w:p>
    <w:p w14:paraId="47B6181A"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303A0E8A" w14:textId="77777777" w:rsidR="007C52D2" w:rsidRPr="00133D6D" w:rsidRDefault="007C52D2" w:rsidP="00133D6D">
      <w:pPr>
        <w:pStyle w:val="Odsekzoznamu"/>
        <w:spacing w:after="0"/>
        <w:rPr>
          <w:rFonts w:ascii="Times New Roman" w:hAnsi="Times New Roman" w:cs="Times New Roman"/>
          <w:sz w:val="20"/>
          <w:szCs w:val="20"/>
        </w:rPr>
      </w:pPr>
    </w:p>
    <w:p w14:paraId="3E4C8638" w14:textId="77777777" w:rsidR="007C52D2" w:rsidRPr="00133D6D" w:rsidRDefault="007C52D2" w:rsidP="00133D6D">
      <w:pPr>
        <w:pStyle w:val="Odsekzoznamu"/>
        <w:numPr>
          <w:ilvl w:val="0"/>
          <w:numId w:val="3"/>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Na nároky Objednávateľa z vád Diela sa vzťahujú primerane príslušné ustanovenia Obchodného zákonníka.</w:t>
      </w:r>
    </w:p>
    <w:p w14:paraId="18C5F421" w14:textId="77777777" w:rsidR="007C52D2" w:rsidRPr="00133D6D" w:rsidRDefault="007C52D2" w:rsidP="00133D6D">
      <w:pPr>
        <w:tabs>
          <w:tab w:val="left" w:pos="567"/>
        </w:tabs>
        <w:suppressAutoHyphens/>
        <w:autoSpaceDE w:val="0"/>
        <w:autoSpaceDN w:val="0"/>
        <w:adjustRightInd w:val="0"/>
        <w:spacing w:after="0"/>
        <w:jc w:val="both"/>
        <w:rPr>
          <w:rFonts w:ascii="Times New Roman" w:hAnsi="Times New Roman" w:cs="Times New Roman"/>
          <w:sz w:val="20"/>
          <w:szCs w:val="20"/>
        </w:rPr>
      </w:pPr>
    </w:p>
    <w:p w14:paraId="7D334B09"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XI</w:t>
      </w:r>
    </w:p>
    <w:p w14:paraId="33D28930"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Sankcie a ukončenie Zmluvy</w:t>
      </w:r>
    </w:p>
    <w:p w14:paraId="132D1CF5" w14:textId="5CCD6A66" w:rsidR="007A31A0"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bookmarkStart w:id="1" w:name="_Hlk12954233"/>
      <w:r w:rsidRPr="00133D6D">
        <w:rPr>
          <w:rFonts w:ascii="Times New Roman" w:hAnsi="Times New Roman" w:cs="Times New Roman"/>
          <w:sz w:val="20"/>
          <w:szCs w:val="20"/>
        </w:rPr>
        <w:t xml:space="preserve">V prípade omeškania Zhotoviteľa so zhotovením Diela riadne a/alebo včas, </w:t>
      </w:r>
      <w:proofErr w:type="spellStart"/>
      <w:r w:rsidRPr="00133D6D">
        <w:rPr>
          <w:rFonts w:ascii="Times New Roman" w:hAnsi="Times New Roman" w:cs="Times New Roman"/>
          <w:sz w:val="20"/>
          <w:szCs w:val="20"/>
        </w:rPr>
        <w:t>t.j</w:t>
      </w:r>
      <w:proofErr w:type="spellEnd"/>
      <w:r w:rsidRPr="00133D6D">
        <w:rPr>
          <w:rFonts w:ascii="Times New Roman" w:hAnsi="Times New Roman" w:cs="Times New Roman"/>
          <w:sz w:val="20"/>
          <w:szCs w:val="20"/>
        </w:rPr>
        <w:t xml:space="preserve">. v lehote </w:t>
      </w:r>
      <w:r w:rsidR="0007198A" w:rsidRPr="00133D6D">
        <w:rPr>
          <w:rFonts w:ascii="Times New Roman" w:hAnsi="Times New Roman" w:cs="Times New Roman"/>
          <w:sz w:val="20"/>
          <w:szCs w:val="20"/>
        </w:rPr>
        <w:t xml:space="preserve">podľa článku II ods. 2 </w:t>
      </w:r>
      <w:r w:rsidRPr="00133D6D">
        <w:rPr>
          <w:rFonts w:ascii="Times New Roman" w:hAnsi="Times New Roman" w:cs="Times New Roman"/>
          <w:sz w:val="20"/>
          <w:szCs w:val="20"/>
        </w:rPr>
        <w:t>tejto Zmluvy má Objednávateľ náro</w:t>
      </w:r>
      <w:r w:rsidR="0050788D" w:rsidRPr="00133D6D">
        <w:rPr>
          <w:rFonts w:ascii="Times New Roman" w:hAnsi="Times New Roman" w:cs="Times New Roman"/>
          <w:sz w:val="20"/>
          <w:szCs w:val="20"/>
        </w:rPr>
        <w:t>k na zmluvnú pokutu vo výške 0,5</w:t>
      </w:r>
      <w:r w:rsidRPr="00133D6D">
        <w:rPr>
          <w:rFonts w:ascii="Times New Roman" w:hAnsi="Times New Roman" w:cs="Times New Roman"/>
          <w:sz w:val="20"/>
          <w:szCs w:val="20"/>
        </w:rPr>
        <w:t>% z ceny Diela, a to v prípade, ak je Zhotoviteľ osobou registrovanou pre daň z pridanej hodnoty, aj s DPH, uvedenej v článku III ods. 1 tejto Zmluvy, za každý aj začatý deň omeškania. Ak došlo k omeškaniu Zhotoviteľa so zhotovením Diela z dôvodu pôsobenia vyššej moci (živelná pohroma, vojnový konflikt, štrajk a pod.), Objednávateľ neuplatní zmluvnú pokutu voči Zhotoviteľovi za dobu trvania vyššej moci. Objednávateľ neuplatní zmluvnú pokutu taktiež v prípade, ak sám je v omeškaní, a to za dobu omeškania Objednávateľa (§ 370 zákona č. 513/1991 Zb. Obchodný zákonník v znení neskorších predpisov).</w:t>
      </w:r>
      <w:r w:rsidR="007A31A0" w:rsidRPr="00133D6D">
        <w:rPr>
          <w:rFonts w:ascii="Times New Roman" w:eastAsia="Times New Roman" w:hAnsi="Times New Roman" w:cs="Times New Roman"/>
          <w:lang w:eastAsia="sk-SK"/>
        </w:rPr>
        <w:t xml:space="preserve"> </w:t>
      </w:r>
    </w:p>
    <w:p w14:paraId="55662CA0" w14:textId="77777777" w:rsidR="00375B30" w:rsidRPr="00133D6D" w:rsidRDefault="00375B30" w:rsidP="00133D6D">
      <w:pPr>
        <w:pStyle w:val="Odsekzoznamu"/>
        <w:spacing w:after="0"/>
        <w:ind w:left="567"/>
        <w:jc w:val="both"/>
        <w:rPr>
          <w:rFonts w:ascii="Times New Roman" w:hAnsi="Times New Roman" w:cs="Times New Roman"/>
          <w:sz w:val="20"/>
          <w:szCs w:val="20"/>
        </w:rPr>
      </w:pPr>
    </w:p>
    <w:p w14:paraId="095C296A" w14:textId="3E9348A9" w:rsidR="007C52D2"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odstúpenia od Zmluvy zo strany </w:t>
      </w:r>
      <w:r w:rsidR="00375B30" w:rsidRPr="00133D6D">
        <w:rPr>
          <w:rFonts w:ascii="Times New Roman" w:hAnsi="Times New Roman" w:cs="Times New Roman"/>
          <w:sz w:val="20"/>
          <w:szCs w:val="20"/>
        </w:rPr>
        <w:t>Zhotoviteľa</w:t>
      </w:r>
      <w:r w:rsidRPr="00133D6D">
        <w:rPr>
          <w:rFonts w:ascii="Times New Roman" w:hAnsi="Times New Roman" w:cs="Times New Roman"/>
          <w:sz w:val="20"/>
          <w:szCs w:val="20"/>
        </w:rPr>
        <w:t xml:space="preserve"> pred uplynutím lehoty </w:t>
      </w:r>
      <w:r w:rsidR="0007198A" w:rsidRPr="00133D6D">
        <w:rPr>
          <w:rFonts w:ascii="Times New Roman" w:hAnsi="Times New Roman" w:cs="Times New Roman"/>
          <w:sz w:val="20"/>
          <w:szCs w:val="20"/>
        </w:rPr>
        <w:t xml:space="preserve">podľa článku II ods. 2 </w:t>
      </w:r>
      <w:r w:rsidRPr="00133D6D">
        <w:rPr>
          <w:rFonts w:ascii="Times New Roman" w:hAnsi="Times New Roman" w:cs="Times New Roman"/>
          <w:sz w:val="20"/>
          <w:szCs w:val="20"/>
        </w:rPr>
        <w:t xml:space="preserve">tejto Zmluvy má Objednávateľ nárok na zmluvnú pokutu vo výške 30 % z ceny Diela, a to v prípade, ak je </w:t>
      </w:r>
      <w:r w:rsidRPr="00133D6D">
        <w:rPr>
          <w:rFonts w:ascii="Times New Roman" w:hAnsi="Times New Roman" w:cs="Times New Roman"/>
          <w:sz w:val="20"/>
          <w:szCs w:val="20"/>
        </w:rPr>
        <w:lastRenderedPageBreak/>
        <w:t>Zhotoviteľ osobou registrovanou pre daň z pridanej hodnoty, aj s DPH, uvedenej v článku III ods. 1 tejto Zmluvy.</w:t>
      </w:r>
    </w:p>
    <w:p w14:paraId="27332614" w14:textId="77777777" w:rsidR="00531E11" w:rsidRPr="00133D6D" w:rsidRDefault="00531E11" w:rsidP="00133D6D">
      <w:pPr>
        <w:pStyle w:val="Odsekzoznamu"/>
        <w:spacing w:after="0"/>
        <w:ind w:left="567"/>
        <w:jc w:val="both"/>
        <w:rPr>
          <w:rFonts w:ascii="Times New Roman" w:hAnsi="Times New Roman" w:cs="Times New Roman"/>
          <w:sz w:val="20"/>
          <w:szCs w:val="20"/>
        </w:rPr>
      </w:pPr>
    </w:p>
    <w:p w14:paraId="22426F24" w14:textId="379107FB" w:rsidR="00531E11" w:rsidRPr="00133D6D" w:rsidRDefault="00531E11"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Ak sa Zhotoviteľ omešká s ktorýmkoľvek z postupových termínov realizácie diela uvedených v Harmonograme </w:t>
      </w:r>
      <w:r w:rsidR="00AB1B66" w:rsidRPr="00133D6D">
        <w:rPr>
          <w:rFonts w:ascii="Times New Roman" w:hAnsi="Times New Roman" w:cs="Times New Roman"/>
          <w:sz w:val="20"/>
          <w:szCs w:val="20"/>
        </w:rPr>
        <w:t>prác</w:t>
      </w:r>
      <w:r w:rsidRPr="00133D6D">
        <w:rPr>
          <w:rFonts w:ascii="Times New Roman" w:hAnsi="Times New Roman" w:cs="Times New Roman"/>
          <w:sz w:val="20"/>
          <w:szCs w:val="20"/>
        </w:rPr>
        <w:t xml:space="preserve">, ktorý je prílohou Zmluvy o viac ako 5 pracovných dní, ktoré nebolo schválené </w:t>
      </w:r>
      <w:r w:rsidR="00AB1B66" w:rsidRPr="00133D6D">
        <w:rPr>
          <w:rFonts w:ascii="Times New Roman" w:hAnsi="Times New Roman" w:cs="Times New Roman"/>
          <w:sz w:val="20"/>
          <w:szCs w:val="20"/>
        </w:rPr>
        <w:t>Objednávateľom</w:t>
      </w:r>
      <w:r w:rsidRPr="00133D6D">
        <w:rPr>
          <w:rFonts w:ascii="Times New Roman" w:hAnsi="Times New Roman" w:cs="Times New Roman"/>
          <w:sz w:val="20"/>
          <w:szCs w:val="20"/>
        </w:rPr>
        <w:t>, je Objednávateľ oprávnený žiadať zapla</w:t>
      </w:r>
      <w:r w:rsidR="00375B30" w:rsidRPr="00133D6D">
        <w:rPr>
          <w:rFonts w:ascii="Times New Roman" w:hAnsi="Times New Roman" w:cs="Times New Roman"/>
          <w:sz w:val="20"/>
          <w:szCs w:val="20"/>
        </w:rPr>
        <w:t>tiť  zmluvnú pokutu vo výške 0,05</w:t>
      </w:r>
      <w:r w:rsidRPr="00133D6D">
        <w:rPr>
          <w:rFonts w:ascii="Times New Roman" w:hAnsi="Times New Roman" w:cs="Times New Roman"/>
          <w:sz w:val="20"/>
          <w:szCs w:val="20"/>
        </w:rPr>
        <w:t>% z ceny materiálov, prác a výkonov (finančný objem plnenia)</w:t>
      </w:r>
      <w:r w:rsidR="00375B30" w:rsidRPr="00133D6D">
        <w:rPr>
          <w:rFonts w:ascii="Times New Roman" w:hAnsi="Times New Roman" w:cs="Times New Roman"/>
          <w:sz w:val="20"/>
          <w:szCs w:val="20"/>
        </w:rPr>
        <w:t>, a to v prípade, ak je Zhotoviteľ osobou registrovanou pre daň z pridanej hodnoty, aj s DPH</w:t>
      </w:r>
      <w:r w:rsidRPr="00133D6D">
        <w:rPr>
          <w:rFonts w:ascii="Times New Roman" w:hAnsi="Times New Roman" w:cs="Times New Roman"/>
          <w:sz w:val="20"/>
          <w:szCs w:val="20"/>
        </w:rPr>
        <w:t>, ktoré mal</w:t>
      </w:r>
      <w:r w:rsidR="0007198A" w:rsidRPr="00133D6D">
        <w:rPr>
          <w:rFonts w:ascii="Times New Roman" w:hAnsi="Times New Roman" w:cs="Times New Roman"/>
          <w:sz w:val="20"/>
          <w:szCs w:val="20"/>
        </w:rPr>
        <w:t xml:space="preserve"> Zhotoviteľ v zmysle uvedeného H</w:t>
      </w:r>
      <w:r w:rsidRPr="00133D6D">
        <w:rPr>
          <w:rFonts w:ascii="Times New Roman" w:hAnsi="Times New Roman" w:cs="Times New Roman"/>
          <w:sz w:val="20"/>
          <w:szCs w:val="20"/>
        </w:rPr>
        <w:t xml:space="preserve">armonogramu </w:t>
      </w:r>
      <w:r w:rsidR="00AB1B66" w:rsidRPr="00133D6D">
        <w:rPr>
          <w:rFonts w:ascii="Times New Roman" w:hAnsi="Times New Roman" w:cs="Times New Roman"/>
          <w:sz w:val="20"/>
          <w:szCs w:val="20"/>
        </w:rPr>
        <w:t>prác</w:t>
      </w:r>
      <w:r w:rsidRPr="00133D6D">
        <w:rPr>
          <w:rFonts w:ascii="Times New Roman" w:hAnsi="Times New Roman" w:cs="Times New Roman"/>
          <w:sz w:val="20"/>
          <w:szCs w:val="20"/>
        </w:rPr>
        <w:t xml:space="preserve"> zrealizovať k zmeškanému postupovému termínu realizácie diela, a to za každý deň omeškania. </w:t>
      </w:r>
    </w:p>
    <w:bookmarkEnd w:id="1"/>
    <w:p w14:paraId="2FAD7F7B" w14:textId="77777777" w:rsidR="007C52D2" w:rsidRPr="00133D6D" w:rsidRDefault="007C52D2" w:rsidP="00133D6D">
      <w:pPr>
        <w:pStyle w:val="Odsekzoznamu"/>
        <w:spacing w:after="0"/>
        <w:ind w:left="567"/>
        <w:jc w:val="both"/>
        <w:rPr>
          <w:rFonts w:ascii="Times New Roman" w:hAnsi="Times New Roman" w:cs="Times New Roman"/>
          <w:sz w:val="20"/>
          <w:szCs w:val="20"/>
        </w:rPr>
      </w:pPr>
    </w:p>
    <w:p w14:paraId="2E005F76" w14:textId="77777777" w:rsidR="007C52D2"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omeškania Zhotoviteľa s nástupom na odstraňovanie vád Diela má Objednávateľ nárok na zmluvnú pokutu vo výške 100 (sto) EUR za každý, aj začatý deň omeškania. Ak Zhotoviteľ neodstráni vady Diela v Objednávateľom schválenej lehote, Objednávateľ má nárok na zmluvnú pokutu vo výške 10 % z ceny Diela, a to v prípade, ak je Zhotoviteľ osobou registrovanou pre daň z pridanej hodnoty, aj s DPH, uvedenej v článku III ods. 1 tejto Zmluvy. </w:t>
      </w:r>
    </w:p>
    <w:p w14:paraId="64A39492" w14:textId="77777777" w:rsidR="007C52D2" w:rsidRPr="00133D6D" w:rsidRDefault="007C52D2" w:rsidP="00133D6D">
      <w:pPr>
        <w:spacing w:after="0"/>
        <w:rPr>
          <w:rFonts w:ascii="Times New Roman" w:hAnsi="Times New Roman" w:cs="Times New Roman"/>
          <w:sz w:val="20"/>
          <w:szCs w:val="20"/>
        </w:rPr>
      </w:pPr>
    </w:p>
    <w:p w14:paraId="72878EAF" w14:textId="77777777" w:rsidR="007C52D2"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nesplnenia povinnosti Zhotoviteľa podľa článku VII ods. 5 tejto Zmluvy </w:t>
      </w:r>
      <w:r w:rsidRPr="00133D6D">
        <w:rPr>
          <w:rFonts w:ascii="Times New Roman" w:hAnsi="Times New Roman" w:cs="Times New Roman"/>
          <w:sz w:val="20"/>
          <w:szCs w:val="20"/>
        </w:rPr>
        <w:br/>
        <w:t>má Objednávateľ nárok na zmluvnú pokutu vo výške 500 (päťsto) EUR za každý neoznámený zmenený údaj, ako aj náhradu škody, ktorá Objednávateľovi v tejto súvislosti vznikne.</w:t>
      </w:r>
    </w:p>
    <w:p w14:paraId="5579D41F" w14:textId="77777777" w:rsidR="007C52D2" w:rsidRPr="00133D6D" w:rsidRDefault="007C52D2" w:rsidP="00133D6D">
      <w:pPr>
        <w:pStyle w:val="Odsekzoznamu"/>
        <w:spacing w:after="0"/>
        <w:rPr>
          <w:rFonts w:ascii="Times New Roman" w:hAnsi="Times New Roman" w:cs="Times New Roman"/>
          <w:sz w:val="20"/>
          <w:szCs w:val="20"/>
        </w:rPr>
      </w:pPr>
    </w:p>
    <w:p w14:paraId="3DCB8F8A" w14:textId="77777777" w:rsidR="007C52D2"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podstatného porušenia povinností vyplývajúcich z tejto Zmluvy má Objednávateľ nárok na zmluvnú pokutu vo výške 1 000 (tisíc) EUR. Pri opakovanom porušení tejto Zmluvy, ktoré nie je podstatné, je Zhotoviteľ povinný uhradiť Objednávateľovi zmluvnú pokutu vo výške 200 (dvesto) EUR za každé opakované porušenie. Za opakované porušenie tejto Zmluvy, ktoré nie je podstatným porušením, sa považuje porušenie identickej povinnosti dva krát.    </w:t>
      </w:r>
    </w:p>
    <w:p w14:paraId="454E78A6" w14:textId="77777777" w:rsidR="007C52D2" w:rsidRPr="00133D6D" w:rsidRDefault="007C52D2" w:rsidP="00133D6D">
      <w:pPr>
        <w:pStyle w:val="Odsekzoznamu"/>
        <w:spacing w:after="0"/>
        <w:rPr>
          <w:rFonts w:ascii="Times New Roman" w:hAnsi="Times New Roman" w:cs="Times New Roman"/>
          <w:sz w:val="20"/>
          <w:szCs w:val="20"/>
        </w:rPr>
      </w:pPr>
    </w:p>
    <w:p w14:paraId="6E775823" w14:textId="77777777" w:rsidR="007C52D2"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737D1CC4" w14:textId="77777777" w:rsidR="007C52D2" w:rsidRPr="00133D6D" w:rsidRDefault="007C52D2" w:rsidP="00133D6D">
      <w:pPr>
        <w:pStyle w:val="Odsekzoznamu"/>
        <w:spacing w:after="0"/>
        <w:rPr>
          <w:rFonts w:ascii="Times New Roman" w:hAnsi="Times New Roman" w:cs="Times New Roman"/>
          <w:sz w:val="20"/>
          <w:szCs w:val="20"/>
        </w:rPr>
      </w:pPr>
    </w:p>
    <w:p w14:paraId="21C57454" w14:textId="236D2445" w:rsidR="007C52D2"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V prípade omeškania Objednávateľa so splnením povinností uhradiť faktúru v termíne splatnosti, má Zhotoviteľ nárok n</w:t>
      </w:r>
      <w:r w:rsidR="00375B30" w:rsidRPr="00133D6D">
        <w:rPr>
          <w:rFonts w:ascii="Times New Roman" w:hAnsi="Times New Roman" w:cs="Times New Roman"/>
          <w:sz w:val="20"/>
          <w:szCs w:val="20"/>
        </w:rPr>
        <w:t>a úrok z omeškania vo výške 0,05</w:t>
      </w:r>
      <w:r w:rsidRPr="00133D6D">
        <w:rPr>
          <w:rFonts w:ascii="Times New Roman" w:hAnsi="Times New Roman" w:cs="Times New Roman"/>
          <w:sz w:val="20"/>
          <w:szCs w:val="20"/>
        </w:rPr>
        <w:t xml:space="preserve"> % z dlžnej sumy za každý </w:t>
      </w:r>
      <w:r w:rsidRPr="00133D6D">
        <w:rPr>
          <w:rFonts w:ascii="Times New Roman" w:hAnsi="Times New Roman" w:cs="Times New Roman"/>
          <w:sz w:val="20"/>
          <w:szCs w:val="20"/>
        </w:rPr>
        <w:br/>
        <w:t>aj začatý deň omeškania</w:t>
      </w:r>
      <w:r w:rsidR="00F20044" w:rsidRPr="00133D6D">
        <w:rPr>
          <w:rFonts w:ascii="Times New Roman" w:hAnsi="Times New Roman" w:cs="Times New Roman"/>
          <w:sz w:val="20"/>
          <w:szCs w:val="20"/>
        </w:rPr>
        <w:t>.</w:t>
      </w:r>
    </w:p>
    <w:p w14:paraId="2F0C8E5D" w14:textId="77777777" w:rsidR="007C52D2" w:rsidRPr="00133D6D" w:rsidRDefault="007C52D2" w:rsidP="00133D6D">
      <w:pPr>
        <w:pStyle w:val="Odsekzoznamu"/>
        <w:spacing w:after="0"/>
        <w:rPr>
          <w:rFonts w:ascii="Times New Roman" w:hAnsi="Times New Roman" w:cs="Times New Roman"/>
          <w:sz w:val="20"/>
          <w:szCs w:val="20"/>
        </w:rPr>
      </w:pPr>
    </w:p>
    <w:p w14:paraId="0FBE4314" w14:textId="77777777" w:rsidR="007C52D2" w:rsidRPr="00133D6D" w:rsidRDefault="007C52D2" w:rsidP="00133D6D">
      <w:pPr>
        <w:pStyle w:val="Odsekzoznamu"/>
        <w:numPr>
          <w:ilvl w:val="0"/>
          <w:numId w:val="22"/>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Zmluva sa uzatvára na dobu určitú, do usporiadania všetkých záväzkov z nej vyplývajúcich. Pred uplynutím doby trvania tejto Zmluvy je možné túto Zmluvu ukončiť:</w:t>
      </w:r>
    </w:p>
    <w:p w14:paraId="11202013" w14:textId="77777777" w:rsidR="007C52D2" w:rsidRPr="00133D6D" w:rsidRDefault="007C52D2" w:rsidP="00133D6D">
      <w:pPr>
        <w:pStyle w:val="Odsekzoznamu"/>
        <w:numPr>
          <w:ilvl w:val="0"/>
          <w:numId w:val="23"/>
        </w:numPr>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písomnou dohodou Zmluvných strán, k dohodnutému dňu,</w:t>
      </w:r>
    </w:p>
    <w:p w14:paraId="15502523" w14:textId="77777777" w:rsidR="007A31A0" w:rsidRPr="00133D6D" w:rsidRDefault="007C52D2" w:rsidP="00133D6D">
      <w:pPr>
        <w:pStyle w:val="Odsekzoznamu"/>
        <w:numPr>
          <w:ilvl w:val="0"/>
          <w:numId w:val="23"/>
        </w:numPr>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okamžitým písomným odstúpením od Zmluvy z dôvodov podstatného porušenia záväzku vyplývajúceho z tejto Zmluvy</w:t>
      </w:r>
      <w:r w:rsidR="007A31A0" w:rsidRPr="00133D6D">
        <w:rPr>
          <w:rFonts w:ascii="Times New Roman" w:hAnsi="Times New Roman" w:cs="Times New Roman"/>
          <w:sz w:val="20"/>
          <w:szCs w:val="20"/>
        </w:rPr>
        <w:t>,</w:t>
      </w:r>
    </w:p>
    <w:p w14:paraId="187B2929" w14:textId="20D2ADCF" w:rsidR="007C52D2" w:rsidRPr="00133D6D" w:rsidRDefault="007A31A0" w:rsidP="00133D6D">
      <w:pPr>
        <w:pStyle w:val="Odsekzoznamu"/>
        <w:numPr>
          <w:ilvl w:val="0"/>
          <w:numId w:val="23"/>
        </w:numPr>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odstúpením Objednávateľa od Zmluvy v prípade kedy ešte nedošlo k plneniu zo Zmluvy medzi Objednávateľom a Zhotoviteľom a výsledky administratívnej finančnej kontroly Poskytovateľa neumožňujú financovanie výdavkov vzniknutých z obstarávania tovarov, služieb, prác alebo iných postupov.</w:t>
      </w:r>
    </w:p>
    <w:p w14:paraId="5F05F7B4" w14:textId="77777777" w:rsidR="007A31A0" w:rsidRPr="00133D6D" w:rsidRDefault="007A31A0" w:rsidP="00133D6D">
      <w:pPr>
        <w:suppressAutoHyphens/>
        <w:autoSpaceDE w:val="0"/>
        <w:autoSpaceDN w:val="0"/>
        <w:adjustRightInd w:val="0"/>
        <w:spacing w:after="0"/>
        <w:jc w:val="both"/>
        <w:rPr>
          <w:rFonts w:ascii="Times New Roman" w:hAnsi="Times New Roman" w:cs="Times New Roman"/>
          <w:sz w:val="20"/>
          <w:szCs w:val="20"/>
        </w:rPr>
      </w:pPr>
    </w:p>
    <w:p w14:paraId="79D938BB" w14:textId="004824F4" w:rsidR="007C52D2" w:rsidRPr="00133D6D" w:rsidRDefault="007C52D2" w:rsidP="00133D6D">
      <w:pPr>
        <w:pStyle w:val="Odsekzoznamu"/>
        <w:numPr>
          <w:ilvl w:val="0"/>
          <w:numId w:val="22"/>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Ak sa porušenie zmluvnej povinnosti Zmluvnou stranou považuje v zmysle tejto Zmluvy v súlade s § 345 zákona č. 513/1991 Zb. Obchodný zákonník v znení neskorších predpisov za podstatné porušenie zmluvy, môže  oprávnená strana od Zmluvy odstúpiť, pokiaľ to oznámi písomne druhej zmluvnej strane písomne doporučeným listom alebo elektronicky so zaručeným podpisom do elektronickej schránky druhej Zmluvnej strany. Odstúpenie od Zmluvy je účinné dňom doručenia oznámenia o odstúpení od Zmluvy druhej Zmluvnej strane.</w:t>
      </w:r>
    </w:p>
    <w:p w14:paraId="27AFD069" w14:textId="77777777" w:rsidR="00FB215D" w:rsidRPr="00133D6D" w:rsidRDefault="00FB215D"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1D6268C7" w14:textId="230DCB29" w:rsidR="007C52D2" w:rsidRPr="00133D6D" w:rsidRDefault="007C52D2" w:rsidP="00133D6D">
      <w:pPr>
        <w:pStyle w:val="Odsekzoznamu"/>
        <w:numPr>
          <w:ilvl w:val="0"/>
          <w:numId w:val="22"/>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že ide o nepodstatné porušenie, môže druhá Zmluvná strana podľa § 346 zákona                  č. 513/1991 Zb. Obchodný zákonník v znení neskorších predpisov odstúpiť od Zmluvy v prípade, že strana, ktorá je v omeškaní, nesplní svoju povinnosť ani v dodatočnej primeranej lehote, ktorá jej na to bola </w:t>
      </w:r>
      <w:r w:rsidRPr="00133D6D">
        <w:rPr>
          <w:rFonts w:ascii="Times New Roman" w:hAnsi="Times New Roman" w:cs="Times New Roman"/>
          <w:sz w:val="20"/>
          <w:szCs w:val="20"/>
        </w:rPr>
        <w:lastRenderedPageBreak/>
        <w:t xml:space="preserve">poskytnutá. Ak však strana, ktorá je v omeškaní, vyhlási, že svoj záväzok nesplní, môže druhá strana od Zmluvy odstúpiť bez poskytnutia dodatočnej primeranej lehoty na plnenie alebo pred jej uplynutím. </w:t>
      </w:r>
    </w:p>
    <w:p w14:paraId="635A6418" w14:textId="77777777" w:rsidR="007C52D2" w:rsidRPr="00133D6D" w:rsidRDefault="007C52D2" w:rsidP="00133D6D">
      <w:pPr>
        <w:pStyle w:val="Odsekzoznamu"/>
        <w:spacing w:after="0"/>
        <w:rPr>
          <w:rFonts w:ascii="Times New Roman" w:hAnsi="Times New Roman" w:cs="Times New Roman"/>
          <w:sz w:val="20"/>
          <w:szCs w:val="20"/>
        </w:rPr>
      </w:pPr>
    </w:p>
    <w:p w14:paraId="1DBEE9B4" w14:textId="104B0CC1" w:rsidR="007C52D2" w:rsidRPr="00133D6D" w:rsidRDefault="007C52D2" w:rsidP="00133D6D">
      <w:pPr>
        <w:pStyle w:val="Odsekzoznamu"/>
        <w:numPr>
          <w:ilvl w:val="0"/>
          <w:numId w:val="22"/>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Ak oprávnená strana v lehote na ods</w:t>
      </w:r>
      <w:r w:rsidR="00531E11" w:rsidRPr="00133D6D">
        <w:rPr>
          <w:rFonts w:ascii="Times New Roman" w:hAnsi="Times New Roman" w:cs="Times New Roman"/>
          <w:sz w:val="20"/>
          <w:szCs w:val="20"/>
        </w:rPr>
        <w:t xml:space="preserve">túpenie od Zmluvy podľa odseku </w:t>
      </w:r>
      <w:r w:rsidR="00AB1B66" w:rsidRPr="00133D6D">
        <w:rPr>
          <w:rFonts w:ascii="Times New Roman" w:hAnsi="Times New Roman" w:cs="Times New Roman"/>
          <w:sz w:val="20"/>
          <w:szCs w:val="20"/>
        </w:rPr>
        <w:t>9</w:t>
      </w:r>
      <w:r w:rsidRPr="00133D6D">
        <w:rPr>
          <w:rFonts w:ascii="Times New Roman" w:hAnsi="Times New Roman" w:cs="Times New Roman"/>
          <w:sz w:val="20"/>
          <w:szCs w:val="20"/>
        </w:rPr>
        <w:t xml:space="preserve"> tohto článku Zmluvy stanoví na dodatočné plnenie dodatočnú lehotu, vzniká jej právo odstúpiť od Zmluvy po uplynutí dodatočnej lehoty rovnakým spôsobom, ako je uvedený v odseku </w:t>
      </w:r>
      <w:r w:rsidR="00AB1B66" w:rsidRPr="00133D6D">
        <w:rPr>
          <w:rFonts w:ascii="Times New Roman" w:hAnsi="Times New Roman" w:cs="Times New Roman"/>
          <w:sz w:val="20"/>
          <w:szCs w:val="20"/>
        </w:rPr>
        <w:t>10</w:t>
      </w:r>
      <w:r w:rsidR="007A31A0" w:rsidRPr="00133D6D">
        <w:rPr>
          <w:rFonts w:ascii="Times New Roman" w:hAnsi="Times New Roman" w:cs="Times New Roman"/>
          <w:sz w:val="20"/>
          <w:szCs w:val="20"/>
        </w:rPr>
        <w:t xml:space="preserve"> </w:t>
      </w:r>
      <w:r w:rsidRPr="00133D6D">
        <w:rPr>
          <w:rFonts w:ascii="Times New Roman" w:hAnsi="Times New Roman" w:cs="Times New Roman"/>
          <w:sz w:val="20"/>
          <w:szCs w:val="20"/>
        </w:rPr>
        <w:t>tohto článku Zmluvy.</w:t>
      </w:r>
    </w:p>
    <w:p w14:paraId="401850F8" w14:textId="77777777" w:rsidR="007C52D2" w:rsidRPr="00133D6D" w:rsidRDefault="007C52D2" w:rsidP="00133D6D">
      <w:pPr>
        <w:pStyle w:val="Odsekzoznamu"/>
        <w:spacing w:after="0"/>
        <w:rPr>
          <w:rFonts w:ascii="Times New Roman" w:hAnsi="Times New Roman" w:cs="Times New Roman"/>
          <w:sz w:val="20"/>
          <w:szCs w:val="20"/>
        </w:rPr>
      </w:pPr>
    </w:p>
    <w:p w14:paraId="7FE704DE" w14:textId="77777777" w:rsidR="007C52D2" w:rsidRPr="00133D6D" w:rsidRDefault="007C52D2" w:rsidP="00133D6D">
      <w:pPr>
        <w:pStyle w:val="Odsekzoznamu"/>
        <w:numPr>
          <w:ilvl w:val="0"/>
          <w:numId w:val="22"/>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Objednávateľ môže odstúpiť od Zmluvy uzavretej so Zhotoviteľom, ktorý bol vymazaný z registra partnerov verejného sektora, ak mal zákonnú povinnosť byť zapísaný v tomto registri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 </w:t>
      </w:r>
    </w:p>
    <w:p w14:paraId="5CB2C37D" w14:textId="77777777" w:rsidR="007C52D2" w:rsidRPr="00133D6D" w:rsidRDefault="007C52D2" w:rsidP="00133D6D">
      <w:pPr>
        <w:pStyle w:val="Odsekzoznamu"/>
        <w:spacing w:after="0"/>
        <w:rPr>
          <w:rFonts w:ascii="Times New Roman" w:hAnsi="Times New Roman" w:cs="Times New Roman"/>
          <w:sz w:val="20"/>
          <w:szCs w:val="20"/>
        </w:rPr>
      </w:pPr>
    </w:p>
    <w:p w14:paraId="51028294" w14:textId="77777777" w:rsidR="007C52D2" w:rsidRPr="00133D6D" w:rsidRDefault="007C52D2" w:rsidP="00133D6D">
      <w:pPr>
        <w:pStyle w:val="Odsekzoznamu"/>
        <w:numPr>
          <w:ilvl w:val="0"/>
          <w:numId w:val="22"/>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Odstúpením od Zmluvy zanikajú všetky práva a povinnosti strán zo Zmluvy, okrem nárokov na náhradu nákladov, ktoré Zhotoviteľ nevyhnutne alebo účelne vynaložil v súvislosti s plnením záväzku zhotoviť Dielo podľa tejto Zmluvy, nárokov na náhradu škody, nárokov na dovtedy uplatnené zmluvné resp. zákonné sankcie a nárokov vyplývajúcich z ustanovení tejto Zmluvy. </w:t>
      </w:r>
    </w:p>
    <w:p w14:paraId="68583E61" w14:textId="77777777" w:rsidR="007C52D2" w:rsidRPr="00133D6D" w:rsidRDefault="007C52D2" w:rsidP="00133D6D">
      <w:pPr>
        <w:pStyle w:val="Odsekzoznamu"/>
        <w:spacing w:after="0"/>
        <w:rPr>
          <w:rFonts w:ascii="Times New Roman" w:hAnsi="Times New Roman" w:cs="Times New Roman"/>
          <w:sz w:val="20"/>
          <w:szCs w:val="20"/>
        </w:rPr>
      </w:pPr>
    </w:p>
    <w:p w14:paraId="1C5E0E8B" w14:textId="77777777" w:rsidR="007C52D2" w:rsidRPr="00133D6D" w:rsidRDefault="007C52D2" w:rsidP="00133D6D">
      <w:pPr>
        <w:pStyle w:val="Odsekzoznamu"/>
        <w:numPr>
          <w:ilvl w:val="0"/>
          <w:numId w:val="22"/>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Pri riešení pohľadávok z dôvodu odstúpenia od Zmluvy sa postupuje nasledovne: </w:t>
      </w:r>
    </w:p>
    <w:p w14:paraId="5F60B546" w14:textId="77777777" w:rsidR="007C52D2" w:rsidRPr="00133D6D" w:rsidRDefault="007C52D2" w:rsidP="00133D6D">
      <w:pPr>
        <w:pStyle w:val="Odsekzoznamu"/>
        <w:numPr>
          <w:ilvl w:val="0"/>
          <w:numId w:val="24"/>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časť Diela zhotoveného do odstúpenia od Zmluvy zostáva vlastníctvom Objednávateľa,</w:t>
      </w:r>
    </w:p>
    <w:p w14:paraId="1C1722E9" w14:textId="77777777" w:rsidR="007C52D2" w:rsidRPr="00133D6D" w:rsidRDefault="007C52D2" w:rsidP="00133D6D">
      <w:pPr>
        <w:pStyle w:val="Odsekzoznamu"/>
        <w:numPr>
          <w:ilvl w:val="0"/>
          <w:numId w:val="24"/>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finančné prostriedky, poskytnuté do odstúpenia od Zmluvy, usporiada Zhotoviteľ konečnou faktúrou, ktorá bude mať náležitosti daňového dokladu do 14 dní od odstúpenia od Zmluvy, pričom pre fakturáciu platia ustanovenia článku IV tejto zmluvy. </w:t>
      </w:r>
    </w:p>
    <w:p w14:paraId="3EA30E60" w14:textId="77777777" w:rsidR="007C52D2" w:rsidRPr="00133D6D" w:rsidRDefault="007C52D2" w:rsidP="00133D6D">
      <w:pPr>
        <w:pStyle w:val="Odsekzoznamu"/>
        <w:numPr>
          <w:ilvl w:val="0"/>
          <w:numId w:val="24"/>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Zmluvné strany si usporiadajú všetky záväzky v zmysle tejto Zmluvy po ich vzájomnom odsúhlasení, a to najneskôr do 14 dní od doručenia konečnej faktúry Objednávateľovi.</w:t>
      </w:r>
    </w:p>
    <w:p w14:paraId="106B4887" w14:textId="77777777" w:rsidR="007C52D2" w:rsidRPr="00133D6D" w:rsidRDefault="007C52D2" w:rsidP="00133D6D">
      <w:pPr>
        <w:pStyle w:val="Odsekzoznamu"/>
        <w:suppressAutoHyphens/>
        <w:autoSpaceDE w:val="0"/>
        <w:autoSpaceDN w:val="0"/>
        <w:adjustRightInd w:val="0"/>
        <w:spacing w:after="0"/>
        <w:ind w:left="1134"/>
        <w:jc w:val="both"/>
        <w:rPr>
          <w:rFonts w:ascii="Times New Roman" w:hAnsi="Times New Roman" w:cs="Times New Roman"/>
          <w:sz w:val="20"/>
          <w:szCs w:val="20"/>
        </w:rPr>
      </w:pPr>
    </w:p>
    <w:p w14:paraId="7ECA19BD" w14:textId="77777777" w:rsidR="007C52D2" w:rsidRPr="00133D6D" w:rsidRDefault="007C52D2" w:rsidP="00133D6D">
      <w:pPr>
        <w:pStyle w:val="Odsekzoznamu"/>
        <w:numPr>
          <w:ilvl w:val="0"/>
          <w:numId w:val="22"/>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133D6D">
        <w:rPr>
          <w:rFonts w:ascii="Times New Roman" w:hAnsi="Times New Roman" w:cs="Times New Roman"/>
          <w:sz w:val="20"/>
          <w:szCs w:val="20"/>
        </w:rPr>
        <w:t>vysporiadavaní</w:t>
      </w:r>
      <w:proofErr w:type="spellEnd"/>
      <w:r w:rsidRPr="00133D6D">
        <w:rPr>
          <w:rFonts w:ascii="Times New Roman" w:hAnsi="Times New Roman" w:cs="Times New Roman"/>
          <w:sz w:val="20"/>
          <w:szCs w:val="20"/>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9A7589C" w14:textId="77777777" w:rsidR="00E251CA" w:rsidRPr="00133D6D" w:rsidRDefault="00E251CA" w:rsidP="00133D6D">
      <w:pPr>
        <w:pStyle w:val="Bezriadkovania"/>
        <w:spacing w:line="276" w:lineRule="auto"/>
        <w:jc w:val="center"/>
        <w:rPr>
          <w:rFonts w:ascii="Times New Roman" w:hAnsi="Times New Roman" w:cs="Times New Roman"/>
          <w:b/>
          <w:bCs/>
          <w:sz w:val="20"/>
          <w:szCs w:val="20"/>
        </w:rPr>
      </w:pPr>
    </w:p>
    <w:p w14:paraId="012F35AD" w14:textId="3DBDE92E"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XII</w:t>
      </w:r>
    </w:p>
    <w:p w14:paraId="0B2AECCA"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C46860">
        <w:rPr>
          <w:rFonts w:ascii="Times New Roman" w:hAnsi="Times New Roman" w:cs="Times New Roman"/>
          <w:b/>
          <w:bCs/>
          <w:sz w:val="20"/>
          <w:szCs w:val="20"/>
        </w:rPr>
        <w:t>Dôvernosť informácií a mlčanlivosť a ochrana osobných údajov</w:t>
      </w:r>
    </w:p>
    <w:p w14:paraId="66DC12D0" w14:textId="77777777" w:rsidR="007C52D2" w:rsidRPr="00133D6D" w:rsidRDefault="007C52D2" w:rsidP="00133D6D">
      <w:pPr>
        <w:pStyle w:val="Odsekzoznamu"/>
        <w:numPr>
          <w:ilvl w:val="0"/>
          <w:numId w:val="2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Ak táto Zmluva alebo príslušné právne predpisy neustanovujú inak, Zmluvné strany sú povinné zachovávať mlčanlivosť o všetkých informáciách získaných v súvislosti s touto Zmluvou (ďalej len „dôverné informácie“) a žiadna zo Zmluvných strán nie je oprávnená zverejniť alebo poskytnúť dôverné informácie iným osobám bez predchádzajúceho písomného súhlasu dotknutej Zmluvnej strany.</w:t>
      </w:r>
    </w:p>
    <w:p w14:paraId="23CAA565"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3037DE2C" w14:textId="77777777" w:rsidR="007C52D2" w:rsidRPr="00133D6D" w:rsidRDefault="007C52D2" w:rsidP="00133D6D">
      <w:pPr>
        <w:pStyle w:val="Odsekzoznamu"/>
        <w:numPr>
          <w:ilvl w:val="0"/>
          <w:numId w:val="2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Informácie dôverné v zmysle tejto Zmluvy zahŕňajú najmä informácie strategického, obchodného, marketingového, finančného alebo organizačného charakteru, ktoré sú priamo alebo nepriamo spojené s plnením tejto Zmluvy a nemožno ich považovať za verejne dostupné.</w:t>
      </w:r>
    </w:p>
    <w:p w14:paraId="6A530696" w14:textId="77777777" w:rsidR="007C52D2" w:rsidRPr="00133D6D" w:rsidRDefault="007C52D2" w:rsidP="00133D6D">
      <w:pPr>
        <w:pStyle w:val="Odsekzoznamu"/>
        <w:spacing w:after="0"/>
        <w:rPr>
          <w:rFonts w:ascii="Times New Roman" w:hAnsi="Times New Roman" w:cs="Times New Roman"/>
          <w:sz w:val="20"/>
          <w:szCs w:val="20"/>
        </w:rPr>
      </w:pPr>
    </w:p>
    <w:p w14:paraId="0E30A913" w14:textId="77777777" w:rsidR="007C52D2" w:rsidRPr="00133D6D" w:rsidRDefault="007C52D2" w:rsidP="00133D6D">
      <w:pPr>
        <w:pStyle w:val="Odsekzoznamu"/>
        <w:numPr>
          <w:ilvl w:val="0"/>
          <w:numId w:val="2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Dôvernými informáciami nie sú informácie, ktoré: </w:t>
      </w:r>
    </w:p>
    <w:p w14:paraId="7BD2E5B0" w14:textId="77777777" w:rsidR="007C52D2" w:rsidRPr="00133D6D" w:rsidRDefault="007C52D2" w:rsidP="00133D6D">
      <w:pPr>
        <w:pStyle w:val="Odsekzoznamu"/>
        <w:numPr>
          <w:ilvl w:val="0"/>
          <w:numId w:val="2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je Zhotoviteľ povinný zverejňovať v zmysle príslušných právnych predpisov,</w:t>
      </w:r>
    </w:p>
    <w:p w14:paraId="64C27C15" w14:textId="77777777" w:rsidR="007C52D2" w:rsidRPr="00133D6D" w:rsidRDefault="007C52D2" w:rsidP="00133D6D">
      <w:pPr>
        <w:pStyle w:val="Odsekzoznamu"/>
        <w:numPr>
          <w:ilvl w:val="0"/>
          <w:numId w:val="2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sú všeobecne známe alebo sa stali všeobecne známymi inak ako porušením tejto Zmluvy alebo v dôsledku protiprávneho konania tretej strany, </w:t>
      </w:r>
    </w:p>
    <w:p w14:paraId="141F283E" w14:textId="77777777" w:rsidR="007C52D2" w:rsidRPr="00133D6D" w:rsidRDefault="007C52D2" w:rsidP="00133D6D">
      <w:pPr>
        <w:pStyle w:val="Odsekzoznamu"/>
        <w:numPr>
          <w:ilvl w:val="0"/>
          <w:numId w:val="2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boli vyvinuté nezávisle bez použitia akýchkoľvek dôverných informácií podľa tejto Zmluvy,</w:t>
      </w:r>
    </w:p>
    <w:p w14:paraId="0A579A9C" w14:textId="77777777" w:rsidR="007C52D2" w:rsidRPr="00133D6D" w:rsidRDefault="007C52D2" w:rsidP="00133D6D">
      <w:pPr>
        <w:pStyle w:val="Odsekzoznamu"/>
        <w:numPr>
          <w:ilvl w:val="0"/>
          <w:numId w:val="26"/>
        </w:numPr>
        <w:suppressAutoHyphens/>
        <w:autoSpaceDE w:val="0"/>
        <w:autoSpaceDN w:val="0"/>
        <w:adjustRightInd w:val="0"/>
        <w:spacing w:after="0"/>
        <w:ind w:left="1134"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boli poskytnuté treťou stranou, ktorá takéto informácie nezískala porušením povinnosti ich ochrany. </w:t>
      </w:r>
    </w:p>
    <w:p w14:paraId="5DD2FC1B" w14:textId="77777777" w:rsidR="007C52D2" w:rsidRPr="00133D6D" w:rsidRDefault="007C52D2" w:rsidP="00133D6D">
      <w:pPr>
        <w:pStyle w:val="Odsekzoznamu"/>
        <w:suppressAutoHyphens/>
        <w:autoSpaceDE w:val="0"/>
        <w:autoSpaceDN w:val="0"/>
        <w:adjustRightInd w:val="0"/>
        <w:spacing w:after="0"/>
        <w:ind w:left="1134"/>
        <w:jc w:val="both"/>
        <w:rPr>
          <w:rFonts w:ascii="Times New Roman" w:hAnsi="Times New Roman" w:cs="Times New Roman"/>
          <w:sz w:val="20"/>
          <w:szCs w:val="20"/>
        </w:rPr>
      </w:pPr>
    </w:p>
    <w:p w14:paraId="021E82CF" w14:textId="77777777" w:rsidR="007C52D2" w:rsidRPr="00133D6D" w:rsidRDefault="007C52D2" w:rsidP="00133D6D">
      <w:pPr>
        <w:pStyle w:val="Odsekzoznamu"/>
        <w:numPr>
          <w:ilvl w:val="0"/>
          <w:numId w:val="2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lastRenderedPageBreak/>
        <w:t>Za porušenie povinnosti zachovávať mlčanlivosť sa nepovažuje zverejnenie alebo poskytnutie dôverných informácií oprávnenému subjektu na základe povinnosti vyplývajúcej zo všeobecne záväzných právnych predpisov.</w:t>
      </w:r>
    </w:p>
    <w:p w14:paraId="678D015C" w14:textId="77777777" w:rsidR="007C52D2" w:rsidRPr="00133D6D" w:rsidRDefault="007C52D2" w:rsidP="00133D6D">
      <w:pPr>
        <w:pStyle w:val="Odsekzoznamu"/>
        <w:suppressAutoHyphens/>
        <w:autoSpaceDE w:val="0"/>
        <w:autoSpaceDN w:val="0"/>
        <w:adjustRightInd w:val="0"/>
        <w:spacing w:after="0"/>
        <w:ind w:left="567"/>
        <w:jc w:val="both"/>
        <w:rPr>
          <w:rFonts w:ascii="Times New Roman" w:hAnsi="Times New Roman" w:cs="Times New Roman"/>
          <w:sz w:val="20"/>
          <w:szCs w:val="20"/>
        </w:rPr>
      </w:pPr>
    </w:p>
    <w:p w14:paraId="277A0F2D" w14:textId="77777777" w:rsidR="007C52D2" w:rsidRPr="00133D6D" w:rsidRDefault="007C52D2" w:rsidP="00133D6D">
      <w:pPr>
        <w:pStyle w:val="Odsekzoznamu"/>
        <w:numPr>
          <w:ilvl w:val="0"/>
          <w:numId w:val="2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Zmluvné strany sa zaväzujú upovedomiť dotknutú Zmluvnú stranu o porušení povinnosti mlčanlivosti bez zbytočného odkladu po tom, ako sa o takomto porušení dozvedia. </w:t>
      </w:r>
    </w:p>
    <w:p w14:paraId="10A4F948" w14:textId="77777777" w:rsidR="007C52D2" w:rsidRPr="00133D6D" w:rsidRDefault="007C52D2" w:rsidP="00133D6D">
      <w:pPr>
        <w:pStyle w:val="Odsekzoznamu"/>
        <w:spacing w:after="0"/>
        <w:rPr>
          <w:rFonts w:ascii="Times New Roman" w:hAnsi="Times New Roman" w:cs="Times New Roman"/>
          <w:sz w:val="20"/>
          <w:szCs w:val="20"/>
        </w:rPr>
      </w:pPr>
    </w:p>
    <w:p w14:paraId="23FC0105" w14:textId="77777777" w:rsidR="007C52D2" w:rsidRPr="00133D6D" w:rsidRDefault="007C52D2" w:rsidP="00133D6D">
      <w:pPr>
        <w:pStyle w:val="Odsekzoznamu"/>
        <w:numPr>
          <w:ilvl w:val="0"/>
          <w:numId w:val="2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Záväzok mlčanlivosti platí aj po ukončení zmluvného vzťahu založeného touto Zmluvou.</w:t>
      </w:r>
    </w:p>
    <w:p w14:paraId="15BFE9B2" w14:textId="77777777" w:rsidR="007C52D2" w:rsidRPr="00133D6D" w:rsidRDefault="007C52D2" w:rsidP="00133D6D">
      <w:pPr>
        <w:pStyle w:val="Odsekzoznamu"/>
        <w:spacing w:after="0"/>
        <w:rPr>
          <w:rFonts w:ascii="Times New Roman" w:hAnsi="Times New Roman" w:cs="Times New Roman"/>
          <w:sz w:val="20"/>
          <w:szCs w:val="20"/>
        </w:rPr>
      </w:pPr>
    </w:p>
    <w:p w14:paraId="0E07A543" w14:textId="0CEC6F78" w:rsidR="00CB33C5" w:rsidRPr="00133D6D" w:rsidRDefault="007C52D2" w:rsidP="00133D6D">
      <w:pPr>
        <w:pStyle w:val="Odsekzoznamu"/>
        <w:numPr>
          <w:ilvl w:val="0"/>
          <w:numId w:val="25"/>
        </w:numPr>
        <w:suppressAutoHyphens/>
        <w:autoSpaceDE w:val="0"/>
        <w:autoSpaceDN w:val="0"/>
        <w:adjustRightInd w:val="0"/>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 xml:space="preserve">V prípade, ak by mal Zhotoviteľ v súvislosti s poskytnutím plnenia na základe tejto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w:t>
      </w:r>
    </w:p>
    <w:p w14:paraId="1E70C2A7" w14:textId="77777777" w:rsidR="00CB33C5" w:rsidRPr="00133D6D" w:rsidRDefault="00CB33C5" w:rsidP="00133D6D">
      <w:pPr>
        <w:spacing w:after="0"/>
        <w:rPr>
          <w:rFonts w:ascii="Times New Roman" w:hAnsi="Times New Roman" w:cs="Times New Roman"/>
          <w:b/>
          <w:bCs/>
          <w:sz w:val="20"/>
          <w:szCs w:val="20"/>
        </w:rPr>
      </w:pPr>
    </w:p>
    <w:p w14:paraId="0C98BB19" w14:textId="0F8517A2"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Článok XI</w:t>
      </w:r>
      <w:r w:rsidR="00375B30" w:rsidRPr="00133D6D">
        <w:rPr>
          <w:rFonts w:ascii="Times New Roman" w:hAnsi="Times New Roman" w:cs="Times New Roman"/>
          <w:b/>
          <w:bCs/>
          <w:sz w:val="20"/>
          <w:szCs w:val="20"/>
        </w:rPr>
        <w:t>II</w:t>
      </w:r>
    </w:p>
    <w:p w14:paraId="5A4E5797" w14:textId="77777777" w:rsidR="007C52D2" w:rsidRPr="00133D6D" w:rsidRDefault="007C52D2" w:rsidP="00133D6D">
      <w:pPr>
        <w:pStyle w:val="Bezriadkovania"/>
        <w:spacing w:line="276" w:lineRule="auto"/>
        <w:jc w:val="center"/>
        <w:rPr>
          <w:rFonts w:ascii="Times New Roman" w:hAnsi="Times New Roman" w:cs="Times New Roman"/>
          <w:b/>
          <w:bCs/>
          <w:sz w:val="20"/>
          <w:szCs w:val="20"/>
        </w:rPr>
      </w:pPr>
      <w:r w:rsidRPr="00133D6D">
        <w:rPr>
          <w:rFonts w:ascii="Times New Roman" w:hAnsi="Times New Roman" w:cs="Times New Roman"/>
          <w:b/>
          <w:bCs/>
          <w:sz w:val="20"/>
          <w:szCs w:val="20"/>
        </w:rPr>
        <w:t>Záverečné ustanovenia</w:t>
      </w:r>
    </w:p>
    <w:p w14:paraId="721A7CCD" w14:textId="77777777" w:rsidR="00CD10EF" w:rsidRPr="00C46860" w:rsidRDefault="007C52D2"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C46860">
        <w:rPr>
          <w:rFonts w:ascii="Times New Roman" w:hAnsi="Times New Roman" w:cs="Times New Roman"/>
          <w:sz w:val="20"/>
          <w:szCs w:val="20"/>
        </w:rPr>
        <w:t xml:space="preserve">Táto Zmluva nadobúda platnosť dňom podpísania Zmluvnými stranami. </w:t>
      </w:r>
      <w:r w:rsidR="00CD10EF" w:rsidRPr="00C46860">
        <w:rPr>
          <w:rFonts w:ascii="Times New Roman" w:hAnsi="Times New Roman" w:cs="Times New Roman"/>
          <w:sz w:val="20"/>
          <w:szCs w:val="20"/>
        </w:rPr>
        <w:t xml:space="preserve">Táto zmluva nadobúda účinnosť dňom odovzdania a prevzatia staveniska zhotoviteľovi. K odovzdaniu a prevzatiu staveniska zhotoviteľovi dôjde až po kontrole procesu zadávania zákazky zo strany poskytovateľa pomoci, resp. správcu programu.  </w:t>
      </w:r>
    </w:p>
    <w:p w14:paraId="2025DB9B" w14:textId="77777777" w:rsidR="00CD10EF" w:rsidRPr="00C46860" w:rsidRDefault="00CD10EF" w:rsidP="00133D6D">
      <w:pPr>
        <w:suppressAutoHyphens/>
        <w:autoSpaceDE w:val="0"/>
        <w:autoSpaceDN w:val="0"/>
        <w:adjustRightInd w:val="0"/>
        <w:spacing w:after="0"/>
        <w:jc w:val="both"/>
        <w:rPr>
          <w:rFonts w:ascii="Times New Roman" w:hAnsi="Times New Roman" w:cs="Times New Roman"/>
          <w:sz w:val="20"/>
          <w:szCs w:val="20"/>
        </w:rPr>
      </w:pPr>
    </w:p>
    <w:p w14:paraId="3C24306D" w14:textId="47A8AFD4" w:rsidR="007C52D2" w:rsidRPr="00C46860" w:rsidRDefault="00CD10EF"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C46860">
        <w:rPr>
          <w:rFonts w:ascii="Times New Roman" w:hAnsi="Times New Roman" w:cs="Times New Roman"/>
          <w:sz w:val="20"/>
          <w:szCs w:val="20"/>
        </w:rPr>
        <w:t xml:space="preserve">Táto Zmluva sa zverejňuje </w:t>
      </w:r>
      <w:r w:rsidR="00862181">
        <w:rPr>
          <w:rFonts w:ascii="Times New Roman" w:hAnsi="Times New Roman" w:cs="Times New Roman"/>
          <w:sz w:val="20"/>
          <w:szCs w:val="20"/>
        </w:rPr>
        <w:t>v zmysle platnej legislatívy</w:t>
      </w:r>
      <w:r w:rsidRPr="00C46860">
        <w:rPr>
          <w:rFonts w:ascii="Times New Roman" w:hAnsi="Times New Roman" w:cs="Times New Roman"/>
          <w:sz w:val="20"/>
          <w:szCs w:val="20"/>
        </w:rPr>
        <w:t>.</w:t>
      </w:r>
    </w:p>
    <w:p w14:paraId="220929C2" w14:textId="77777777" w:rsidR="00660BB1" w:rsidRPr="00133D6D" w:rsidRDefault="00660BB1"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5362995E" w14:textId="77777777" w:rsidR="007C52D2" w:rsidRPr="00133D6D" w:rsidRDefault="007C52D2"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Zmeny a dodatky k tejto Zmluve je možné vykonať len formou písomných číslovaných dodatkov, podpísaných štatutárnymi zástupcami Zmluvných strán.</w:t>
      </w:r>
    </w:p>
    <w:p w14:paraId="08A287D7"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5E41EAAB" w14:textId="77777777" w:rsidR="007C52D2" w:rsidRPr="00133D6D" w:rsidRDefault="007C52D2"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Vzťahy Zmluvných strán súvisiace s touto Zmluvou a v tejto Zmluve bližšie neupravené, </w:t>
      </w:r>
      <w:r w:rsidRPr="00133D6D">
        <w:rPr>
          <w:rFonts w:ascii="Times New Roman" w:hAnsi="Times New Roman" w:cs="Times New Roman"/>
          <w:sz w:val="20"/>
          <w:szCs w:val="20"/>
        </w:rPr>
        <w:br/>
        <w:t>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21D4785E"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6F1A643E" w14:textId="77777777" w:rsidR="007C52D2" w:rsidRPr="00133D6D" w:rsidRDefault="007C52D2"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Ak sú niektoré ustanovenia tejto Zmluvy neúčinné alebo ak svoju účinnosť stratia, </w:t>
      </w:r>
      <w:r w:rsidRPr="00133D6D">
        <w:rPr>
          <w:rFonts w:ascii="Times New Roman" w:hAnsi="Times New Roman" w:cs="Times New Roman"/>
          <w:sz w:val="20"/>
          <w:szCs w:val="20"/>
        </w:rPr>
        <w:br/>
        <w:t>nebude tým dotknutá právna účinnosť ostatného obsahu tejto Zmluvy. Predmetné ustanovenie sa nahradí platným ustanovením, ktoré sa čo najviac blíži účelu, sledovanému Zmluvnými stranami.</w:t>
      </w:r>
    </w:p>
    <w:p w14:paraId="6284A445"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159ECDC0" w14:textId="3C6DC09D" w:rsidR="007C52D2" w:rsidRPr="00133D6D" w:rsidRDefault="007C52D2" w:rsidP="00121186">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0847FAB2" w14:textId="77777777" w:rsidR="007C52D2" w:rsidRPr="00133D6D" w:rsidRDefault="007C52D2" w:rsidP="00133D6D">
      <w:pPr>
        <w:pStyle w:val="Odsekzoznamu"/>
        <w:suppressAutoHyphens/>
        <w:autoSpaceDE w:val="0"/>
        <w:autoSpaceDN w:val="0"/>
        <w:adjustRightInd w:val="0"/>
        <w:spacing w:after="0"/>
        <w:ind w:left="567"/>
        <w:contextualSpacing w:val="0"/>
        <w:jc w:val="both"/>
        <w:rPr>
          <w:rFonts w:ascii="Times New Roman" w:hAnsi="Times New Roman" w:cs="Times New Roman"/>
          <w:sz w:val="20"/>
          <w:szCs w:val="20"/>
        </w:rPr>
      </w:pPr>
    </w:p>
    <w:p w14:paraId="4C693E21" w14:textId="2513FDEF" w:rsidR="007C52D2" w:rsidRPr="00133D6D" w:rsidRDefault="007C52D2" w:rsidP="00121186">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Miestom pre doručovanie písomností sú adresy Zmluvných strán uvedené v záhlaví tejto Zmluvy. Každá zo Zmluvných strán je povinná písomne oznámiť druhej Zmluvnej strane akúkoľvek zmenu ohľadne doručovania, a to bezodkladne po tom, čo k takejto zmene dôjde. </w:t>
      </w:r>
      <w:r w:rsidRPr="00133D6D">
        <w:rPr>
          <w:rFonts w:ascii="Times New Roman" w:hAnsi="Times New Roman" w:cs="Times New Roman"/>
          <w:color w:val="000000"/>
          <w:sz w:val="20"/>
          <w:szCs w:val="20"/>
        </w:rPr>
        <w:t xml:space="preserve">Za doručenie písomnej poštovej zásielky sa považuje aj vrátenie tejto zásielky s vyznačením pošty „neprevzal v odbernej lehote“, alebo vrátenie poštovej zásielky s vyznačením pošty „adresát neznámy“. V prípade oznámenia, výpovede, alebo odstúpenia doručeného osobne, sa tieto považujú za doručené dňom osobného doručenia, a to aj v prípade ak adresát odmietne oznámenie alebo odstúpenie prevziať. </w:t>
      </w:r>
    </w:p>
    <w:p w14:paraId="43F0B16F" w14:textId="77777777" w:rsidR="0007198A" w:rsidRPr="00133D6D" w:rsidRDefault="0007198A" w:rsidP="00133D6D">
      <w:pPr>
        <w:suppressAutoHyphens/>
        <w:autoSpaceDE w:val="0"/>
        <w:autoSpaceDN w:val="0"/>
        <w:adjustRightInd w:val="0"/>
        <w:spacing w:after="0"/>
        <w:jc w:val="both"/>
        <w:rPr>
          <w:rFonts w:ascii="Times New Roman" w:hAnsi="Times New Roman" w:cs="Times New Roman"/>
          <w:sz w:val="20"/>
          <w:szCs w:val="20"/>
        </w:rPr>
      </w:pPr>
    </w:p>
    <w:p w14:paraId="562E69A1" w14:textId="77777777" w:rsidR="006B5AE4" w:rsidRPr="00133D6D" w:rsidRDefault="006B5AE4"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V prípade zmeny obchodného mena, názvu, sídla, právnej formy, štatutárnych orgánov </w:t>
      </w:r>
      <w:r w:rsidRPr="00133D6D">
        <w:rPr>
          <w:rFonts w:ascii="Times New Roman" w:hAnsi="Times New Roman" w:cs="Times New Roman"/>
          <w:sz w:val="20"/>
          <w:szCs w:val="20"/>
        </w:rPr>
        <w:br/>
        <w:t xml:space="preserve">alebo i spôsobu ich konania za Zmluvnú stranu, osôb oprávnených na rokovanie, oznámi Zmluvná strana, ktorej sa niektorá z uvedených zmien týka, písomnou formou túto skutočnosť druhej Zmluvnej strane a to bez zbytočného odkladu, inak povinná Zmluvná strana zodpovedá za všetky prípadné škody z toho </w:t>
      </w:r>
      <w:r w:rsidRPr="00133D6D">
        <w:rPr>
          <w:rFonts w:ascii="Times New Roman" w:hAnsi="Times New Roman" w:cs="Times New Roman"/>
          <w:sz w:val="20"/>
          <w:szCs w:val="20"/>
        </w:rPr>
        <w:lastRenderedPageBreak/>
        <w:t>vyplývajúce alebo náklady, ktoré v tejto súvislosti musela vynaložiť druhá Zmluvná strana. V uvedených prípadoch nie je potrebné prijať dodatok k tejto Zmluve postupom podľa odseku 2 tohto článku Zmluvy.</w:t>
      </w:r>
    </w:p>
    <w:p w14:paraId="6A2C67F0" w14:textId="77777777" w:rsidR="0007198A" w:rsidRPr="00133D6D" w:rsidRDefault="0007198A" w:rsidP="00133D6D">
      <w:pPr>
        <w:suppressAutoHyphens/>
        <w:autoSpaceDE w:val="0"/>
        <w:autoSpaceDN w:val="0"/>
        <w:adjustRightInd w:val="0"/>
        <w:spacing w:after="0"/>
        <w:jc w:val="both"/>
        <w:rPr>
          <w:rFonts w:ascii="Times New Roman" w:hAnsi="Times New Roman" w:cs="Times New Roman"/>
          <w:sz w:val="20"/>
          <w:szCs w:val="20"/>
        </w:rPr>
      </w:pPr>
    </w:p>
    <w:p w14:paraId="4D972ED6" w14:textId="77777777" w:rsidR="006B5AE4" w:rsidRPr="00133D6D" w:rsidRDefault="006B5AE4"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V prípade rozhodnutia Zhotoviteľa o zlúčení, splynutí, rozdelení spoločnosti, predaja podniku alebo jeho časti, začatia konkurzného konania alebo reštrukturalizačného konania, vyhlásenia konkurzu alebo reštrukturalizácie na majetok Zhotoviteľa, jeho vstupe do likvidácie, je Zhotoviteľ povinný preukázateľne oznámiť Objednávateľovi uskutočnenie takejto zmeny, a to do 10 kalendárnych dní odo dňa jej účinnosti, inak zodpovedá za všetky škody z toho vyplýv</w:t>
      </w:r>
      <w:bookmarkStart w:id="2" w:name="_GoBack"/>
      <w:bookmarkEnd w:id="2"/>
      <w:r w:rsidRPr="00133D6D">
        <w:rPr>
          <w:rFonts w:ascii="Times New Roman" w:hAnsi="Times New Roman" w:cs="Times New Roman"/>
          <w:sz w:val="20"/>
          <w:szCs w:val="20"/>
        </w:rPr>
        <w:t>ajúce.</w:t>
      </w:r>
    </w:p>
    <w:p w14:paraId="3BECB06B" w14:textId="77777777" w:rsidR="006B5AE4" w:rsidRPr="00133D6D" w:rsidRDefault="006B5AE4" w:rsidP="00133D6D">
      <w:pPr>
        <w:pStyle w:val="Odsekzoznamu"/>
        <w:spacing w:after="0"/>
        <w:rPr>
          <w:rFonts w:ascii="Times New Roman" w:hAnsi="Times New Roman" w:cs="Times New Roman"/>
          <w:sz w:val="20"/>
          <w:szCs w:val="20"/>
        </w:rPr>
      </w:pPr>
    </w:p>
    <w:p w14:paraId="0238C933" w14:textId="0DB64F56" w:rsidR="006B5AE4" w:rsidRPr="00133D6D" w:rsidRDefault="006B5AE4"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Táto Zmluva je vyhotovená v</w:t>
      </w:r>
      <w:r w:rsidR="0050788D" w:rsidRPr="00133D6D">
        <w:rPr>
          <w:rFonts w:ascii="Times New Roman" w:hAnsi="Times New Roman" w:cs="Times New Roman"/>
          <w:sz w:val="20"/>
          <w:szCs w:val="20"/>
        </w:rPr>
        <w:t> </w:t>
      </w:r>
      <w:r w:rsidR="00DA48C3" w:rsidRPr="00133D6D">
        <w:rPr>
          <w:rFonts w:ascii="Times New Roman" w:hAnsi="Times New Roman" w:cs="Times New Roman"/>
          <w:sz w:val="20"/>
          <w:szCs w:val="20"/>
        </w:rPr>
        <w:t>troch</w:t>
      </w:r>
      <w:r w:rsidR="0050788D" w:rsidRPr="00133D6D">
        <w:rPr>
          <w:rFonts w:ascii="Times New Roman" w:hAnsi="Times New Roman" w:cs="Times New Roman"/>
          <w:sz w:val="20"/>
          <w:szCs w:val="20"/>
        </w:rPr>
        <w:t xml:space="preserve"> </w:t>
      </w:r>
      <w:r w:rsidRPr="00133D6D">
        <w:rPr>
          <w:rFonts w:ascii="Times New Roman" w:hAnsi="Times New Roman" w:cs="Times New Roman"/>
          <w:sz w:val="20"/>
          <w:szCs w:val="20"/>
        </w:rPr>
        <w:t>identických rovnopisoch, z ktorých Objednávateľ dostane dva rovnopisy a Zhotoviteľ jeden rovnopis</w:t>
      </w:r>
      <w:r w:rsidR="00DA48C3" w:rsidRPr="00133D6D">
        <w:rPr>
          <w:rFonts w:ascii="Times New Roman" w:hAnsi="Times New Roman" w:cs="Times New Roman"/>
          <w:sz w:val="20"/>
          <w:szCs w:val="20"/>
        </w:rPr>
        <w:t>.</w:t>
      </w:r>
    </w:p>
    <w:p w14:paraId="53507346" w14:textId="77777777" w:rsidR="00CB33C5" w:rsidRPr="00133D6D" w:rsidRDefault="00CB33C5" w:rsidP="00133D6D">
      <w:pPr>
        <w:pStyle w:val="Odsekzoznamu"/>
        <w:spacing w:after="0"/>
        <w:rPr>
          <w:rFonts w:ascii="Times New Roman" w:hAnsi="Times New Roman" w:cs="Times New Roman"/>
          <w:sz w:val="20"/>
          <w:szCs w:val="20"/>
        </w:rPr>
      </w:pPr>
    </w:p>
    <w:p w14:paraId="27751FC4" w14:textId="13CADC1B" w:rsidR="00CB33C5" w:rsidRPr="00133D6D" w:rsidRDefault="00CB33C5" w:rsidP="00133D6D">
      <w:pPr>
        <w:pStyle w:val="Odsekzoznamu"/>
        <w:numPr>
          <w:ilvl w:val="0"/>
          <w:numId w:val="27"/>
        </w:numPr>
        <w:spacing w:after="0"/>
        <w:ind w:left="567" w:hanging="567"/>
        <w:jc w:val="both"/>
        <w:rPr>
          <w:rFonts w:ascii="Times New Roman" w:hAnsi="Times New Roman" w:cs="Times New Roman"/>
          <w:sz w:val="20"/>
          <w:szCs w:val="20"/>
        </w:rPr>
      </w:pPr>
      <w:r w:rsidRPr="00133D6D">
        <w:rPr>
          <w:rFonts w:ascii="Times New Roman" w:hAnsi="Times New Roman" w:cs="Times New Roman"/>
          <w:sz w:val="20"/>
          <w:szCs w:val="20"/>
        </w:rPr>
        <w:t>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Informácie o spracúvaní osobných údajov Objednávateľom ako prevádzkovateľom sú vám plne k dispozícii na webovom sídle www.osobnyudaj.sk/informovanie, ako aj vo fyzickej podobe v sídle a na všetkých kontaktných miestach prevádzkovateľa.</w:t>
      </w:r>
    </w:p>
    <w:p w14:paraId="578B5236" w14:textId="77777777" w:rsidR="006B5AE4" w:rsidRPr="00133D6D" w:rsidRDefault="006B5AE4" w:rsidP="00133D6D">
      <w:pPr>
        <w:pStyle w:val="Odsekzoznamu"/>
        <w:spacing w:after="0"/>
        <w:rPr>
          <w:rFonts w:ascii="Times New Roman" w:hAnsi="Times New Roman" w:cs="Times New Roman"/>
          <w:sz w:val="20"/>
          <w:szCs w:val="20"/>
        </w:rPr>
      </w:pPr>
    </w:p>
    <w:p w14:paraId="16DDD3AA" w14:textId="77777777" w:rsidR="006B5AE4" w:rsidRDefault="006B5AE4"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 xml:space="preserve">Zmluvné strany vyhlasujú, že ich vôľa vyjadrená v tejto Zmluve je slobodná a vážna, </w:t>
      </w:r>
      <w:r w:rsidRPr="00133D6D">
        <w:rPr>
          <w:rFonts w:ascii="Times New Roman" w:hAnsi="Times New Roman" w:cs="Times New Roman"/>
          <w:sz w:val="20"/>
          <w:szCs w:val="20"/>
        </w:rPr>
        <w:br/>
        <w:t>túto Zmluvu neuzatvárajú v tiesni, za nápadne nevýhodných podmienok a ich zmluvná voľnosť nie je obmedzená. Svoju vôľu byť viazané touto Zmluvou Zmluvné strany vyjadrujú svojimi podpismi tejto Zmluvy.</w:t>
      </w:r>
    </w:p>
    <w:p w14:paraId="0B018EF2" w14:textId="77777777" w:rsidR="00121186" w:rsidRPr="00121186" w:rsidRDefault="00121186" w:rsidP="00121186">
      <w:pPr>
        <w:suppressAutoHyphens/>
        <w:autoSpaceDE w:val="0"/>
        <w:autoSpaceDN w:val="0"/>
        <w:adjustRightInd w:val="0"/>
        <w:spacing w:after="0"/>
        <w:jc w:val="both"/>
        <w:rPr>
          <w:rFonts w:ascii="Times New Roman" w:hAnsi="Times New Roman" w:cs="Times New Roman"/>
          <w:sz w:val="20"/>
          <w:szCs w:val="20"/>
        </w:rPr>
      </w:pPr>
    </w:p>
    <w:p w14:paraId="48E72FB8" w14:textId="77777777" w:rsidR="006B5AE4" w:rsidRPr="00133D6D" w:rsidRDefault="006B5AE4" w:rsidP="00133D6D">
      <w:pPr>
        <w:pStyle w:val="Odsekzoznamu"/>
        <w:numPr>
          <w:ilvl w:val="0"/>
          <w:numId w:val="27"/>
        </w:numPr>
        <w:suppressAutoHyphens/>
        <w:autoSpaceDE w:val="0"/>
        <w:autoSpaceDN w:val="0"/>
        <w:adjustRightInd w:val="0"/>
        <w:spacing w:after="0"/>
        <w:ind w:left="567" w:hanging="567"/>
        <w:contextualSpacing w:val="0"/>
        <w:jc w:val="both"/>
        <w:rPr>
          <w:rFonts w:ascii="Times New Roman" w:hAnsi="Times New Roman" w:cs="Times New Roman"/>
          <w:sz w:val="20"/>
          <w:szCs w:val="20"/>
        </w:rPr>
      </w:pPr>
      <w:r w:rsidRPr="00133D6D">
        <w:rPr>
          <w:rFonts w:ascii="Times New Roman" w:hAnsi="Times New Roman" w:cs="Times New Roman"/>
          <w:sz w:val="20"/>
          <w:szCs w:val="20"/>
        </w:rPr>
        <w:t>Prílohami tejto Zmluvy sú:</w:t>
      </w:r>
    </w:p>
    <w:p w14:paraId="681E7ACF" w14:textId="4BAD848F" w:rsidR="006B5AE4" w:rsidRPr="00133D6D" w:rsidRDefault="006B5AE4" w:rsidP="00133D6D">
      <w:pPr>
        <w:pStyle w:val="Bezriadkovania"/>
        <w:spacing w:line="276" w:lineRule="auto"/>
        <w:ind w:left="567"/>
        <w:rPr>
          <w:rFonts w:ascii="Times New Roman" w:hAnsi="Times New Roman" w:cs="Times New Roman"/>
          <w:bCs/>
          <w:sz w:val="20"/>
          <w:szCs w:val="20"/>
        </w:rPr>
      </w:pPr>
      <w:r w:rsidRPr="00133D6D">
        <w:rPr>
          <w:rFonts w:ascii="Times New Roman" w:hAnsi="Times New Roman" w:cs="Times New Roman"/>
          <w:b/>
          <w:bCs/>
          <w:sz w:val="20"/>
          <w:szCs w:val="20"/>
        </w:rPr>
        <w:t>Príloha č. 1</w:t>
      </w:r>
      <w:r w:rsidRPr="00133D6D">
        <w:rPr>
          <w:rFonts w:ascii="Times New Roman" w:hAnsi="Times New Roman" w:cs="Times New Roman"/>
          <w:sz w:val="20"/>
          <w:szCs w:val="20"/>
        </w:rPr>
        <w:t xml:space="preserve"> – </w:t>
      </w:r>
      <w:r w:rsidR="0007198A" w:rsidRPr="00133D6D">
        <w:rPr>
          <w:rFonts w:ascii="Times New Roman" w:hAnsi="Times New Roman" w:cs="Times New Roman"/>
          <w:sz w:val="20"/>
          <w:szCs w:val="20"/>
        </w:rPr>
        <w:t>Rozpočet - o</w:t>
      </w:r>
      <w:r w:rsidRPr="00133D6D">
        <w:rPr>
          <w:rFonts w:ascii="Times New Roman" w:hAnsi="Times New Roman" w:cs="Times New Roman"/>
          <w:sz w:val="20"/>
          <w:szCs w:val="20"/>
        </w:rPr>
        <w:t>cenený v</w:t>
      </w:r>
      <w:r w:rsidRPr="00133D6D">
        <w:rPr>
          <w:rFonts w:ascii="Times New Roman" w:hAnsi="Times New Roman" w:cs="Times New Roman"/>
          <w:color w:val="000000"/>
          <w:sz w:val="20"/>
          <w:szCs w:val="20"/>
        </w:rPr>
        <w:t>ýkaz výmer</w:t>
      </w:r>
      <w:r w:rsidR="0007198A" w:rsidRPr="00133D6D">
        <w:rPr>
          <w:rFonts w:ascii="Times New Roman" w:hAnsi="Times New Roman" w:cs="Times New Roman"/>
          <w:color w:val="000000"/>
          <w:sz w:val="20"/>
          <w:szCs w:val="20"/>
        </w:rPr>
        <w:t xml:space="preserve"> v listinnej podobe a aj v elektronickej podobe vo formáte MS Excel</w:t>
      </w:r>
      <w:r w:rsidRPr="00133D6D">
        <w:rPr>
          <w:rFonts w:ascii="Times New Roman" w:hAnsi="Times New Roman" w:cs="Times New Roman"/>
          <w:color w:val="000000"/>
          <w:sz w:val="20"/>
          <w:szCs w:val="20"/>
        </w:rPr>
        <w:t xml:space="preserve"> </w:t>
      </w:r>
      <w:r w:rsidR="0035171D">
        <w:rPr>
          <w:rFonts w:ascii="Times New Roman" w:hAnsi="Times New Roman" w:cs="Times New Roman"/>
          <w:color w:val="000000"/>
          <w:sz w:val="20"/>
          <w:szCs w:val="20"/>
        </w:rPr>
        <w:t xml:space="preserve">na elektronickom nosiči </w:t>
      </w:r>
      <w:r w:rsidRPr="00133D6D">
        <w:rPr>
          <w:rFonts w:ascii="Times New Roman" w:hAnsi="Times New Roman" w:cs="Times New Roman"/>
          <w:color w:val="000000"/>
          <w:sz w:val="20"/>
          <w:szCs w:val="20"/>
        </w:rPr>
        <w:t>(z ponuky zhotoviteľa vo verejnom obstarávaní)</w:t>
      </w:r>
    </w:p>
    <w:p w14:paraId="48BB1D62" w14:textId="22664CD6" w:rsidR="006B5AE4" w:rsidRPr="00133D6D" w:rsidRDefault="006B5AE4" w:rsidP="00133D6D">
      <w:pPr>
        <w:pStyle w:val="Bezriadkovania"/>
        <w:spacing w:line="276" w:lineRule="auto"/>
        <w:ind w:left="567"/>
        <w:rPr>
          <w:rFonts w:ascii="Times New Roman" w:hAnsi="Times New Roman" w:cs="Times New Roman"/>
          <w:sz w:val="20"/>
          <w:szCs w:val="20"/>
        </w:rPr>
      </w:pPr>
      <w:r w:rsidRPr="00133D6D">
        <w:rPr>
          <w:rFonts w:ascii="Times New Roman" w:hAnsi="Times New Roman" w:cs="Times New Roman"/>
          <w:b/>
          <w:sz w:val="20"/>
          <w:szCs w:val="20"/>
        </w:rPr>
        <w:t xml:space="preserve">Príloha č. </w:t>
      </w:r>
      <w:r w:rsidR="00862181">
        <w:rPr>
          <w:rFonts w:ascii="Times New Roman" w:hAnsi="Times New Roman" w:cs="Times New Roman"/>
          <w:b/>
          <w:sz w:val="20"/>
          <w:szCs w:val="20"/>
        </w:rPr>
        <w:t>2</w:t>
      </w:r>
      <w:r w:rsidRPr="00133D6D">
        <w:rPr>
          <w:rFonts w:ascii="Times New Roman" w:hAnsi="Times New Roman" w:cs="Times New Roman"/>
          <w:bCs/>
          <w:sz w:val="20"/>
          <w:szCs w:val="20"/>
        </w:rPr>
        <w:t xml:space="preserve"> - </w:t>
      </w:r>
      <w:r w:rsidRPr="00133D6D">
        <w:rPr>
          <w:rFonts w:ascii="Times New Roman" w:hAnsi="Times New Roman" w:cs="Times New Roman"/>
          <w:sz w:val="20"/>
          <w:szCs w:val="20"/>
        </w:rPr>
        <w:t xml:space="preserve">Zoznam subdodávateľov a podiel subdodávok </w:t>
      </w:r>
      <w:r w:rsidR="0007198A" w:rsidRPr="00133D6D">
        <w:rPr>
          <w:rFonts w:ascii="Times New Roman" w:hAnsi="Times New Roman" w:cs="Times New Roman"/>
          <w:sz w:val="20"/>
          <w:szCs w:val="20"/>
        </w:rPr>
        <w:t>– predkladá až úspešný uchádzač</w:t>
      </w:r>
      <w:r w:rsidR="00664A5D" w:rsidRPr="00133D6D">
        <w:rPr>
          <w:rFonts w:ascii="Times New Roman" w:hAnsi="Times New Roman" w:cs="Times New Roman"/>
          <w:sz w:val="20"/>
          <w:szCs w:val="20"/>
        </w:rPr>
        <w:t xml:space="preserve"> pri podpise zmluvy</w:t>
      </w:r>
    </w:p>
    <w:p w14:paraId="4D6314D6" w14:textId="77777777" w:rsidR="006B5AE4" w:rsidRPr="00133D6D" w:rsidRDefault="006B5AE4" w:rsidP="00133D6D">
      <w:pPr>
        <w:pStyle w:val="Odsekzoznamu"/>
        <w:widowControl w:val="0"/>
        <w:autoSpaceDE w:val="0"/>
        <w:autoSpaceDN w:val="0"/>
        <w:adjustRightInd w:val="0"/>
        <w:spacing w:after="0"/>
        <w:ind w:left="567" w:right="-29"/>
        <w:jc w:val="both"/>
        <w:rPr>
          <w:rFonts w:ascii="Times New Roman" w:hAnsi="Times New Roman" w:cs="Times New Roman"/>
          <w:sz w:val="20"/>
          <w:szCs w:val="20"/>
        </w:rPr>
      </w:pPr>
    </w:p>
    <w:p w14:paraId="6D234695" w14:textId="77777777" w:rsidR="006B5AE4" w:rsidRPr="00133D6D" w:rsidRDefault="006B5AE4"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p>
    <w:p w14:paraId="7D57B118" w14:textId="237AF6D2" w:rsidR="006B5AE4" w:rsidRPr="00133D6D" w:rsidRDefault="00121186"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r>
        <w:rPr>
          <w:rFonts w:ascii="Times New Roman" w:hAnsi="Times New Roman" w:cs="Times New Roman"/>
          <w:sz w:val="20"/>
          <w:szCs w:val="20"/>
        </w:rPr>
        <w:tab/>
      </w:r>
      <w:r w:rsidR="006B5AE4" w:rsidRPr="00133D6D">
        <w:rPr>
          <w:rFonts w:ascii="Times New Roman" w:hAnsi="Times New Roman" w:cs="Times New Roman"/>
          <w:sz w:val="20"/>
          <w:szCs w:val="20"/>
        </w:rPr>
        <w:t xml:space="preserve">V                          </w:t>
      </w:r>
      <w:r w:rsidR="00B21597" w:rsidRPr="00133D6D">
        <w:rPr>
          <w:rFonts w:ascii="Times New Roman" w:hAnsi="Times New Roman" w:cs="Times New Roman"/>
          <w:sz w:val="20"/>
          <w:szCs w:val="20"/>
        </w:rPr>
        <w:t>dňa</w:t>
      </w:r>
      <w:r w:rsidR="006B5AE4" w:rsidRPr="00133D6D">
        <w:rPr>
          <w:rFonts w:ascii="Times New Roman" w:hAnsi="Times New Roman" w:cs="Times New Roman"/>
          <w:sz w:val="20"/>
          <w:szCs w:val="20"/>
        </w:rPr>
        <w:t xml:space="preserve">           </w:t>
      </w:r>
      <w:r w:rsidR="00B21597" w:rsidRPr="00133D6D">
        <w:rPr>
          <w:rFonts w:ascii="Times New Roman" w:hAnsi="Times New Roman" w:cs="Times New Roman"/>
          <w:sz w:val="20"/>
          <w:szCs w:val="20"/>
        </w:rPr>
        <w:tab/>
      </w:r>
      <w:r w:rsidR="00B21597" w:rsidRPr="00133D6D">
        <w:rPr>
          <w:rFonts w:ascii="Times New Roman" w:hAnsi="Times New Roman" w:cs="Times New Roman"/>
          <w:sz w:val="20"/>
          <w:szCs w:val="20"/>
        </w:rPr>
        <w:tab/>
      </w:r>
      <w:r w:rsidR="00B21597" w:rsidRPr="00133D6D">
        <w:rPr>
          <w:rFonts w:ascii="Times New Roman" w:hAnsi="Times New Roman" w:cs="Times New Roman"/>
          <w:sz w:val="20"/>
          <w:szCs w:val="20"/>
        </w:rPr>
        <w:tab/>
      </w:r>
      <w:r w:rsidR="006B5AE4" w:rsidRPr="00133D6D">
        <w:rPr>
          <w:rFonts w:ascii="Times New Roman" w:hAnsi="Times New Roman" w:cs="Times New Roman"/>
          <w:sz w:val="20"/>
          <w:szCs w:val="20"/>
        </w:rPr>
        <w:t>V </w:t>
      </w:r>
      <w:r w:rsidR="00B21597" w:rsidRPr="00133D6D">
        <w:rPr>
          <w:rFonts w:ascii="Times New Roman" w:hAnsi="Times New Roman" w:cs="Times New Roman"/>
          <w:sz w:val="20"/>
          <w:szCs w:val="20"/>
        </w:rPr>
        <w:tab/>
        <w:t>dňa</w:t>
      </w:r>
    </w:p>
    <w:p w14:paraId="2831E65F" w14:textId="77777777" w:rsidR="006B5AE4" w:rsidRPr="00133D6D" w:rsidRDefault="006B5AE4"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r w:rsidRPr="00133D6D">
        <w:rPr>
          <w:rFonts w:ascii="Times New Roman" w:hAnsi="Times New Roman" w:cs="Times New Roman"/>
          <w:sz w:val="20"/>
          <w:szCs w:val="20"/>
        </w:rPr>
        <w:t xml:space="preserve">                     </w:t>
      </w:r>
    </w:p>
    <w:p w14:paraId="1D5F9FB5" w14:textId="77777777" w:rsidR="006B5AE4" w:rsidRPr="00133D6D" w:rsidRDefault="006B5AE4"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p>
    <w:p w14:paraId="787EAA62" w14:textId="77777777" w:rsidR="006B5AE4" w:rsidRPr="00133D6D" w:rsidRDefault="006B5AE4"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p>
    <w:p w14:paraId="23D8692B" w14:textId="29E82FAC" w:rsidR="006B5AE4" w:rsidRPr="00133D6D" w:rsidRDefault="00121186"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r>
        <w:rPr>
          <w:rFonts w:ascii="Times New Roman" w:hAnsi="Times New Roman" w:cs="Times New Roman"/>
          <w:sz w:val="20"/>
          <w:szCs w:val="20"/>
        </w:rPr>
        <w:tab/>
      </w:r>
      <w:r w:rsidR="006B5AE4" w:rsidRPr="00133D6D">
        <w:rPr>
          <w:rFonts w:ascii="Times New Roman" w:hAnsi="Times New Roman" w:cs="Times New Roman"/>
          <w:sz w:val="20"/>
          <w:szCs w:val="20"/>
        </w:rPr>
        <w:t>Za Objednávateľa</w:t>
      </w:r>
      <w:r w:rsidR="006B5AE4" w:rsidRPr="00133D6D">
        <w:rPr>
          <w:rFonts w:ascii="Times New Roman" w:hAnsi="Times New Roman" w:cs="Times New Roman"/>
          <w:sz w:val="20"/>
          <w:szCs w:val="20"/>
        </w:rPr>
        <w:tab/>
      </w:r>
      <w:r w:rsidR="006B5AE4" w:rsidRPr="00133D6D">
        <w:rPr>
          <w:rFonts w:ascii="Times New Roman" w:hAnsi="Times New Roman" w:cs="Times New Roman"/>
          <w:sz w:val="20"/>
          <w:szCs w:val="20"/>
        </w:rPr>
        <w:tab/>
      </w:r>
      <w:r w:rsidR="006B5AE4" w:rsidRPr="00133D6D">
        <w:rPr>
          <w:rFonts w:ascii="Times New Roman" w:hAnsi="Times New Roman" w:cs="Times New Roman"/>
          <w:sz w:val="20"/>
          <w:szCs w:val="20"/>
        </w:rPr>
        <w:tab/>
      </w:r>
      <w:r w:rsidR="006B5AE4" w:rsidRPr="00133D6D">
        <w:rPr>
          <w:rFonts w:ascii="Times New Roman" w:hAnsi="Times New Roman" w:cs="Times New Roman"/>
          <w:sz w:val="20"/>
          <w:szCs w:val="20"/>
        </w:rPr>
        <w:tab/>
        <w:t>Za Zhotoviteľa</w:t>
      </w:r>
      <w:r w:rsidR="006B5AE4" w:rsidRPr="00133D6D">
        <w:rPr>
          <w:rFonts w:ascii="Times New Roman" w:hAnsi="Times New Roman" w:cs="Times New Roman"/>
          <w:sz w:val="20"/>
          <w:szCs w:val="20"/>
        </w:rPr>
        <w:tab/>
      </w:r>
      <w:r w:rsidR="006B5AE4" w:rsidRPr="00133D6D">
        <w:rPr>
          <w:rFonts w:ascii="Times New Roman" w:hAnsi="Times New Roman" w:cs="Times New Roman"/>
          <w:sz w:val="20"/>
          <w:szCs w:val="20"/>
        </w:rPr>
        <w:tab/>
        <w:t xml:space="preserve">              </w:t>
      </w:r>
    </w:p>
    <w:p w14:paraId="40476A05" w14:textId="77777777" w:rsidR="006B5AE4" w:rsidRPr="00133D6D" w:rsidRDefault="006B5AE4"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p>
    <w:p w14:paraId="0EBB12AB" w14:textId="77777777" w:rsidR="006B5AE4" w:rsidRPr="00133D6D" w:rsidRDefault="006B5AE4"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r w:rsidRPr="00133D6D">
        <w:rPr>
          <w:rFonts w:ascii="Times New Roman" w:hAnsi="Times New Roman" w:cs="Times New Roman"/>
          <w:sz w:val="20"/>
          <w:szCs w:val="20"/>
        </w:rPr>
        <w:t xml:space="preserve"> </w:t>
      </w:r>
    </w:p>
    <w:p w14:paraId="39C7DD39" w14:textId="77777777" w:rsidR="006B5AE4" w:rsidRPr="00133D6D" w:rsidRDefault="006B5AE4" w:rsidP="00133D6D">
      <w:pPr>
        <w:widowControl w:val="0"/>
        <w:tabs>
          <w:tab w:val="left" w:pos="2304"/>
          <w:tab w:val="left" w:pos="3456"/>
          <w:tab w:val="left" w:pos="4608"/>
          <w:tab w:val="left" w:pos="5760"/>
          <w:tab w:val="left" w:pos="6912"/>
          <w:tab w:val="left" w:pos="8064"/>
        </w:tabs>
        <w:autoSpaceDE w:val="0"/>
        <w:autoSpaceDN w:val="0"/>
        <w:adjustRightInd w:val="0"/>
        <w:spacing w:after="0"/>
        <w:ind w:left="709" w:right="-29" w:hanging="709"/>
        <w:jc w:val="both"/>
        <w:rPr>
          <w:rFonts w:ascii="Times New Roman" w:hAnsi="Times New Roman" w:cs="Times New Roman"/>
          <w:sz w:val="20"/>
          <w:szCs w:val="20"/>
        </w:rPr>
      </w:pPr>
      <w:r w:rsidRPr="00133D6D">
        <w:rPr>
          <w:rFonts w:ascii="Times New Roman" w:hAnsi="Times New Roman" w:cs="Times New Roman"/>
          <w:sz w:val="20"/>
          <w:szCs w:val="20"/>
        </w:rPr>
        <w:t xml:space="preserve">                                            </w:t>
      </w:r>
    </w:p>
    <w:p w14:paraId="437EA8E7" w14:textId="2E8D6BA7" w:rsidR="006B5AE4" w:rsidRPr="00133D6D" w:rsidRDefault="006B5AE4" w:rsidP="00121186">
      <w:pPr>
        <w:pStyle w:val="Bezriadkovania"/>
        <w:spacing w:line="276" w:lineRule="auto"/>
        <w:ind w:firstLine="708"/>
        <w:rPr>
          <w:rFonts w:ascii="Times New Roman" w:hAnsi="Times New Roman" w:cs="Times New Roman"/>
          <w:sz w:val="20"/>
          <w:szCs w:val="20"/>
        </w:rPr>
      </w:pPr>
      <w:r w:rsidRPr="00133D6D">
        <w:rPr>
          <w:rFonts w:ascii="Times New Roman" w:hAnsi="Times New Roman" w:cs="Times New Roman"/>
          <w:sz w:val="20"/>
          <w:szCs w:val="20"/>
        </w:rPr>
        <w:t>––––––––––––––––––</w:t>
      </w:r>
      <w:r w:rsidRPr="00133D6D">
        <w:rPr>
          <w:rFonts w:ascii="Times New Roman" w:hAnsi="Times New Roman" w:cs="Times New Roman"/>
          <w:sz w:val="20"/>
          <w:szCs w:val="20"/>
        </w:rPr>
        <w:tab/>
      </w:r>
      <w:r w:rsidRPr="00133D6D">
        <w:rPr>
          <w:rFonts w:ascii="Times New Roman" w:hAnsi="Times New Roman" w:cs="Times New Roman"/>
          <w:sz w:val="20"/>
          <w:szCs w:val="20"/>
        </w:rPr>
        <w:tab/>
      </w:r>
      <w:r w:rsidRPr="00133D6D">
        <w:rPr>
          <w:rFonts w:ascii="Times New Roman" w:hAnsi="Times New Roman" w:cs="Times New Roman"/>
          <w:sz w:val="20"/>
          <w:szCs w:val="20"/>
        </w:rPr>
        <w:tab/>
        <w:t xml:space="preserve">    </w:t>
      </w:r>
      <w:r w:rsidRPr="00133D6D">
        <w:rPr>
          <w:rFonts w:ascii="Times New Roman" w:hAnsi="Times New Roman" w:cs="Times New Roman"/>
          <w:sz w:val="20"/>
          <w:szCs w:val="20"/>
        </w:rPr>
        <w:tab/>
      </w:r>
      <w:r w:rsidRPr="00133D6D">
        <w:rPr>
          <w:rFonts w:ascii="Times New Roman" w:hAnsi="Times New Roman" w:cs="Times New Roman"/>
          <w:sz w:val="20"/>
          <w:szCs w:val="20"/>
        </w:rPr>
        <w:tab/>
        <w:t xml:space="preserve">–––––––––––––––––––– </w:t>
      </w:r>
    </w:p>
    <w:p w14:paraId="34F3E77A" w14:textId="0DB043B3" w:rsidR="0050788D" w:rsidRPr="00133D6D" w:rsidRDefault="00DA48C3" w:rsidP="00121186">
      <w:pPr>
        <w:pStyle w:val="Bezriadkovania"/>
        <w:spacing w:line="276" w:lineRule="auto"/>
        <w:ind w:firstLine="708"/>
        <w:rPr>
          <w:rFonts w:ascii="Times New Roman" w:hAnsi="Times New Roman" w:cs="Times New Roman"/>
          <w:sz w:val="20"/>
          <w:szCs w:val="20"/>
        </w:rPr>
      </w:pPr>
      <w:r w:rsidRPr="00133D6D">
        <w:rPr>
          <w:rFonts w:ascii="Times New Roman" w:hAnsi="Times New Roman" w:cs="Times New Roman"/>
          <w:sz w:val="20"/>
          <w:szCs w:val="20"/>
        </w:rPr>
        <w:t>Mgr. Marian Horečný</w:t>
      </w:r>
    </w:p>
    <w:p w14:paraId="3E21E36C" w14:textId="351E8552" w:rsidR="00DA48C3" w:rsidRPr="00133D6D" w:rsidRDefault="00DA48C3" w:rsidP="00121186">
      <w:pPr>
        <w:pStyle w:val="Bezriadkovania"/>
        <w:spacing w:line="276" w:lineRule="auto"/>
        <w:ind w:firstLine="708"/>
        <w:rPr>
          <w:rFonts w:ascii="Times New Roman" w:hAnsi="Times New Roman" w:cs="Times New Roman"/>
          <w:sz w:val="20"/>
          <w:szCs w:val="20"/>
        </w:rPr>
      </w:pPr>
      <w:r w:rsidRPr="00133D6D">
        <w:rPr>
          <w:rFonts w:ascii="Times New Roman" w:hAnsi="Times New Roman" w:cs="Times New Roman"/>
          <w:sz w:val="20"/>
          <w:szCs w:val="20"/>
        </w:rPr>
        <w:t>starosta obce</w:t>
      </w:r>
    </w:p>
    <w:sectPr w:rsidR="00DA48C3" w:rsidRPr="00133D6D" w:rsidSect="00650BF6">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2F0A8" w14:textId="77777777" w:rsidR="00951212" w:rsidRDefault="00951212" w:rsidP="008E6758">
      <w:pPr>
        <w:spacing w:after="0" w:line="240" w:lineRule="auto"/>
      </w:pPr>
      <w:r>
        <w:separator/>
      </w:r>
    </w:p>
  </w:endnote>
  <w:endnote w:type="continuationSeparator" w:id="0">
    <w:p w14:paraId="129D18C3" w14:textId="77777777" w:rsidR="00951212" w:rsidRDefault="00951212" w:rsidP="008E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55489"/>
      <w:docPartObj>
        <w:docPartGallery w:val="Page Numbers (Bottom of Page)"/>
        <w:docPartUnique/>
      </w:docPartObj>
    </w:sdtPr>
    <w:sdtEndPr>
      <w:rPr>
        <w:rFonts w:ascii="Arial" w:hAnsi="Arial" w:cs="Arial"/>
      </w:rPr>
    </w:sdtEndPr>
    <w:sdtContent>
      <w:p w14:paraId="4BE1297F" w14:textId="1766548E" w:rsidR="00F12F4C" w:rsidRPr="008E6758" w:rsidRDefault="00F12F4C">
        <w:pPr>
          <w:pStyle w:val="Pta"/>
          <w:jc w:val="right"/>
          <w:rPr>
            <w:rFonts w:ascii="Arial" w:hAnsi="Arial" w:cs="Arial"/>
          </w:rPr>
        </w:pPr>
        <w:r w:rsidRPr="008E6758">
          <w:rPr>
            <w:rFonts w:ascii="Arial" w:hAnsi="Arial" w:cs="Arial"/>
          </w:rPr>
          <w:fldChar w:fldCharType="begin"/>
        </w:r>
        <w:r w:rsidRPr="008E6758">
          <w:rPr>
            <w:rFonts w:ascii="Arial" w:hAnsi="Arial" w:cs="Arial"/>
          </w:rPr>
          <w:instrText>PAGE   \* MERGEFORMAT</w:instrText>
        </w:r>
        <w:r w:rsidRPr="008E6758">
          <w:rPr>
            <w:rFonts w:ascii="Arial" w:hAnsi="Arial" w:cs="Arial"/>
          </w:rPr>
          <w:fldChar w:fldCharType="separate"/>
        </w:r>
        <w:r w:rsidR="00C46860">
          <w:rPr>
            <w:rFonts w:ascii="Arial" w:hAnsi="Arial" w:cs="Arial"/>
            <w:noProof/>
          </w:rPr>
          <w:t>17</w:t>
        </w:r>
        <w:r w:rsidRPr="008E6758">
          <w:rPr>
            <w:rFonts w:ascii="Arial" w:hAnsi="Arial" w:cs="Arial"/>
          </w:rPr>
          <w:fldChar w:fldCharType="end"/>
        </w:r>
      </w:p>
    </w:sdtContent>
  </w:sdt>
  <w:p w14:paraId="2D9A1496" w14:textId="77777777" w:rsidR="00F12F4C" w:rsidRDefault="00F12F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4184B" w14:textId="77777777" w:rsidR="00951212" w:rsidRDefault="00951212" w:rsidP="008E6758">
      <w:pPr>
        <w:spacing w:after="0" w:line="240" w:lineRule="auto"/>
      </w:pPr>
      <w:r>
        <w:separator/>
      </w:r>
    </w:p>
  </w:footnote>
  <w:footnote w:type="continuationSeparator" w:id="0">
    <w:p w14:paraId="12AFD781" w14:textId="77777777" w:rsidR="00951212" w:rsidRDefault="00951212" w:rsidP="008E6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5A9E"/>
    <w:multiLevelType w:val="hybridMultilevel"/>
    <w:tmpl w:val="6074D9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987333"/>
    <w:multiLevelType w:val="multilevel"/>
    <w:tmpl w:val="6F520752"/>
    <w:lvl w:ilvl="0">
      <w:start w:val="1"/>
      <w:numFmt w:val="decimal"/>
      <w:pStyle w:val="slovanzoznam"/>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2" w15:restartNumberingAfterBreak="0">
    <w:nsid w:val="11785F85"/>
    <w:multiLevelType w:val="hybridMultilevel"/>
    <w:tmpl w:val="CA1072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BF3862"/>
    <w:multiLevelType w:val="hybridMultilevel"/>
    <w:tmpl w:val="8BDA8EF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9C14780"/>
    <w:multiLevelType w:val="hybridMultilevel"/>
    <w:tmpl w:val="D0CEF1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9C97717"/>
    <w:multiLevelType w:val="hybridMultilevel"/>
    <w:tmpl w:val="37866A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1D691C"/>
    <w:multiLevelType w:val="hybridMultilevel"/>
    <w:tmpl w:val="EF5ADC28"/>
    <w:lvl w:ilvl="0" w:tplc="041B0017">
      <w:start w:val="1"/>
      <w:numFmt w:val="lowerLetter"/>
      <w:lvlText w:val="%1)"/>
      <w:lvlJc w:val="left"/>
      <w:pPr>
        <w:ind w:left="603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8D26BB"/>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A54DB3"/>
    <w:multiLevelType w:val="hybridMultilevel"/>
    <w:tmpl w:val="D94A76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0F30CA"/>
    <w:multiLevelType w:val="hybridMultilevel"/>
    <w:tmpl w:val="00FE7B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141E3D"/>
    <w:multiLevelType w:val="hybridMultilevel"/>
    <w:tmpl w:val="EF264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1622A6"/>
    <w:multiLevelType w:val="hybridMultilevel"/>
    <w:tmpl w:val="9A2AC9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6F67B2"/>
    <w:multiLevelType w:val="hybridMultilevel"/>
    <w:tmpl w:val="5EA2F0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4B73E8"/>
    <w:multiLevelType w:val="hybridMultilevel"/>
    <w:tmpl w:val="41443B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B567F1"/>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FF5C51"/>
    <w:multiLevelType w:val="hybridMultilevel"/>
    <w:tmpl w:val="649E9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48082F"/>
    <w:multiLevelType w:val="hybridMultilevel"/>
    <w:tmpl w:val="FE4659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2C2E64"/>
    <w:multiLevelType w:val="hybridMultilevel"/>
    <w:tmpl w:val="D0921584"/>
    <w:lvl w:ilvl="0" w:tplc="71D21D34">
      <w:start w:val="2"/>
      <w:numFmt w:val="bullet"/>
      <w:lvlText w:val=""/>
      <w:lvlJc w:val="left"/>
      <w:pPr>
        <w:ind w:left="927" w:hanging="360"/>
      </w:pPr>
      <w:rPr>
        <w:rFonts w:ascii="Symbol" w:eastAsiaTheme="minorHAnsi" w:hAnsi="Symbol" w:cstheme="min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464E61F1"/>
    <w:multiLevelType w:val="hybridMultilevel"/>
    <w:tmpl w:val="6658BA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42372A"/>
    <w:multiLevelType w:val="hybridMultilevel"/>
    <w:tmpl w:val="CC546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C15214"/>
    <w:multiLevelType w:val="hybridMultilevel"/>
    <w:tmpl w:val="4406149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50B168A4"/>
    <w:multiLevelType w:val="multilevel"/>
    <w:tmpl w:val="5A5295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48D6BDF"/>
    <w:multiLevelType w:val="hybridMultilevel"/>
    <w:tmpl w:val="6A641752"/>
    <w:lvl w:ilvl="0" w:tplc="78C45E5C">
      <w:numFmt w:val="bullet"/>
      <w:lvlText w:val=""/>
      <w:lvlJc w:val="left"/>
      <w:pPr>
        <w:ind w:left="720" w:hanging="360"/>
      </w:pPr>
      <w:rPr>
        <w:rFonts w:ascii="Symbol" w:eastAsia="Calibri"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D72091"/>
    <w:multiLevelType w:val="hybridMultilevel"/>
    <w:tmpl w:val="32E4A9C4"/>
    <w:lvl w:ilvl="0" w:tplc="484E5F66">
      <w:start w:val="1"/>
      <w:numFmt w:val="bullet"/>
      <w:lvlText w:val=""/>
      <w:lvlJc w:val="left"/>
      <w:pPr>
        <w:ind w:left="927" w:hanging="360"/>
      </w:pPr>
      <w:rPr>
        <w:rFonts w:ascii="Symbol" w:eastAsiaTheme="minorHAnsi"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59210B1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3B3A8E"/>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783A24"/>
    <w:multiLevelType w:val="hybridMultilevel"/>
    <w:tmpl w:val="DB641582"/>
    <w:lvl w:ilvl="0" w:tplc="69124D96">
      <w:start w:val="2"/>
      <w:numFmt w:val="bullet"/>
      <w:lvlText w:val=""/>
      <w:lvlJc w:val="left"/>
      <w:pPr>
        <w:ind w:left="927" w:hanging="360"/>
      </w:pPr>
      <w:rPr>
        <w:rFonts w:ascii="Symbol" w:eastAsiaTheme="minorHAnsi" w:hAnsi="Symbol" w:cstheme="min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F9F0F85"/>
    <w:multiLevelType w:val="hybridMultilevel"/>
    <w:tmpl w:val="2A9C0F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4F41D2"/>
    <w:multiLevelType w:val="hybridMultilevel"/>
    <w:tmpl w:val="8B78F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FBC514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19C4345"/>
    <w:multiLevelType w:val="hybridMultilevel"/>
    <w:tmpl w:val="726E6ADA"/>
    <w:lvl w:ilvl="0" w:tplc="3CE2F98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3513528"/>
    <w:multiLevelType w:val="hybridMultilevel"/>
    <w:tmpl w:val="E0BC42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901736"/>
    <w:multiLevelType w:val="hybridMultilevel"/>
    <w:tmpl w:val="CA3AB0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4B4367"/>
    <w:multiLevelType w:val="hybridMultilevel"/>
    <w:tmpl w:val="C79899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DC5BC0"/>
    <w:multiLevelType w:val="hybridMultilevel"/>
    <w:tmpl w:val="37D07440"/>
    <w:lvl w:ilvl="0" w:tplc="041B0003">
      <w:start w:val="1"/>
      <w:numFmt w:val="bullet"/>
      <w:lvlText w:val="o"/>
      <w:lvlJc w:val="left"/>
      <w:pPr>
        <w:ind w:left="1425" w:hanging="360"/>
      </w:pPr>
      <w:rPr>
        <w:rFonts w:ascii="Courier New" w:hAnsi="Courier New" w:cs="Courier New"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5" w15:restartNumberingAfterBreak="0">
    <w:nsid w:val="7E915AFE"/>
    <w:multiLevelType w:val="hybridMultilevel"/>
    <w:tmpl w:val="4F26E6A6"/>
    <w:lvl w:ilvl="0" w:tplc="041B0001">
      <w:start w:val="1"/>
      <w:numFmt w:val="bullet"/>
      <w:lvlText w:val=""/>
      <w:lvlJc w:val="left"/>
      <w:pPr>
        <w:ind w:left="1068" w:hanging="360"/>
      </w:pPr>
      <w:rPr>
        <w:rFonts w:ascii="Symbol" w:hAnsi="Symbol" w:hint="default"/>
      </w:rPr>
    </w:lvl>
    <w:lvl w:ilvl="1" w:tplc="32066528">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35"/>
  </w:num>
  <w:num w:numId="2">
    <w:abstractNumId w:val="34"/>
  </w:num>
  <w:num w:numId="3">
    <w:abstractNumId w:val="7"/>
  </w:num>
  <w:num w:numId="4">
    <w:abstractNumId w:val="9"/>
  </w:num>
  <w:num w:numId="5">
    <w:abstractNumId w:val="12"/>
  </w:num>
  <w:num w:numId="6">
    <w:abstractNumId w:val="21"/>
  </w:num>
  <w:num w:numId="7">
    <w:abstractNumId w:val="5"/>
  </w:num>
  <w:num w:numId="8">
    <w:abstractNumId w:val="32"/>
  </w:num>
  <w:num w:numId="9">
    <w:abstractNumId w:val="0"/>
  </w:num>
  <w:num w:numId="10">
    <w:abstractNumId w:val="33"/>
  </w:num>
  <w:num w:numId="11">
    <w:abstractNumId w:val="6"/>
  </w:num>
  <w:num w:numId="12">
    <w:abstractNumId w:val="8"/>
  </w:num>
  <w:num w:numId="13">
    <w:abstractNumId w:val="24"/>
  </w:num>
  <w:num w:numId="14">
    <w:abstractNumId w:val="11"/>
  </w:num>
  <w:num w:numId="15">
    <w:abstractNumId w:val="31"/>
  </w:num>
  <w:num w:numId="16">
    <w:abstractNumId w:val="29"/>
  </w:num>
  <w:num w:numId="17">
    <w:abstractNumId w:val="19"/>
  </w:num>
  <w:num w:numId="18">
    <w:abstractNumId w:val="2"/>
  </w:num>
  <w:num w:numId="19">
    <w:abstractNumId w:val="14"/>
  </w:num>
  <w:num w:numId="20">
    <w:abstractNumId w:val="25"/>
  </w:num>
  <w:num w:numId="21">
    <w:abstractNumId w:val="15"/>
  </w:num>
  <w:num w:numId="22">
    <w:abstractNumId w:val="20"/>
  </w:num>
  <w:num w:numId="23">
    <w:abstractNumId w:val="4"/>
  </w:num>
  <w:num w:numId="24">
    <w:abstractNumId w:val="18"/>
  </w:num>
  <w:num w:numId="25">
    <w:abstractNumId w:val="3"/>
  </w:num>
  <w:num w:numId="26">
    <w:abstractNumId w:val="16"/>
  </w:num>
  <w:num w:numId="27">
    <w:abstractNumId w:val="10"/>
  </w:num>
  <w:num w:numId="28">
    <w:abstractNumId w:val="27"/>
  </w:num>
  <w:num w:numId="29">
    <w:abstractNumId w:val="30"/>
  </w:num>
  <w:num w:numId="30">
    <w:abstractNumId w:val="13"/>
  </w:num>
  <w:num w:numId="31">
    <w:abstractNumId w:val="22"/>
  </w:num>
  <w:num w:numId="32">
    <w:abstractNumId w:val="1"/>
  </w:num>
  <w:num w:numId="33">
    <w:abstractNumId w:val="17"/>
  </w:num>
  <w:num w:numId="34">
    <w:abstractNumId w:val="26"/>
  </w:num>
  <w:num w:numId="35">
    <w:abstractNumId w:val="23"/>
  </w:num>
  <w:num w:numId="3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D2"/>
    <w:rsid w:val="00002809"/>
    <w:rsid w:val="0001537B"/>
    <w:rsid w:val="00027DE7"/>
    <w:rsid w:val="000366E4"/>
    <w:rsid w:val="0007198A"/>
    <w:rsid w:val="000804D1"/>
    <w:rsid w:val="000A03D3"/>
    <w:rsid w:val="000C286D"/>
    <w:rsid w:val="000D20AD"/>
    <w:rsid w:val="000E2701"/>
    <w:rsid w:val="000E78E6"/>
    <w:rsid w:val="000F50D0"/>
    <w:rsid w:val="00106FFC"/>
    <w:rsid w:val="00111E70"/>
    <w:rsid w:val="00114D8A"/>
    <w:rsid w:val="00121186"/>
    <w:rsid w:val="00133D6D"/>
    <w:rsid w:val="00140559"/>
    <w:rsid w:val="00162483"/>
    <w:rsid w:val="0018738A"/>
    <w:rsid w:val="0019459B"/>
    <w:rsid w:val="00196E25"/>
    <w:rsid w:val="001B1246"/>
    <w:rsid w:val="001B1530"/>
    <w:rsid w:val="001C6D0B"/>
    <w:rsid w:val="001D0907"/>
    <w:rsid w:val="001D479E"/>
    <w:rsid w:val="001E6BBE"/>
    <w:rsid w:val="00203439"/>
    <w:rsid w:val="00222C47"/>
    <w:rsid w:val="00235EBF"/>
    <w:rsid w:val="002667D2"/>
    <w:rsid w:val="0027796D"/>
    <w:rsid w:val="00286B65"/>
    <w:rsid w:val="002952BC"/>
    <w:rsid w:val="002A003B"/>
    <w:rsid w:val="002A0B20"/>
    <w:rsid w:val="002B0411"/>
    <w:rsid w:val="002E5F5B"/>
    <w:rsid w:val="002E6B03"/>
    <w:rsid w:val="002E7073"/>
    <w:rsid w:val="00301DF1"/>
    <w:rsid w:val="00314C7C"/>
    <w:rsid w:val="00315ADF"/>
    <w:rsid w:val="003231EA"/>
    <w:rsid w:val="0033402F"/>
    <w:rsid w:val="0033710C"/>
    <w:rsid w:val="00340440"/>
    <w:rsid w:val="0035171D"/>
    <w:rsid w:val="00355E08"/>
    <w:rsid w:val="00375B30"/>
    <w:rsid w:val="00382D49"/>
    <w:rsid w:val="003A4110"/>
    <w:rsid w:val="003A4EC1"/>
    <w:rsid w:val="003D108C"/>
    <w:rsid w:val="003D2BC2"/>
    <w:rsid w:val="003D58EC"/>
    <w:rsid w:val="003D67D4"/>
    <w:rsid w:val="003E1285"/>
    <w:rsid w:val="00406515"/>
    <w:rsid w:val="004153E8"/>
    <w:rsid w:val="00415733"/>
    <w:rsid w:val="004162C6"/>
    <w:rsid w:val="00430EE0"/>
    <w:rsid w:val="00435726"/>
    <w:rsid w:val="00436A29"/>
    <w:rsid w:val="00467E6B"/>
    <w:rsid w:val="00473F46"/>
    <w:rsid w:val="00480E35"/>
    <w:rsid w:val="004813CD"/>
    <w:rsid w:val="00481C57"/>
    <w:rsid w:val="00485460"/>
    <w:rsid w:val="004A2FDB"/>
    <w:rsid w:val="004B0099"/>
    <w:rsid w:val="004B2B39"/>
    <w:rsid w:val="004F6265"/>
    <w:rsid w:val="004F7EA2"/>
    <w:rsid w:val="005015DA"/>
    <w:rsid w:val="00502D42"/>
    <w:rsid w:val="0050788D"/>
    <w:rsid w:val="00514EB2"/>
    <w:rsid w:val="00531E11"/>
    <w:rsid w:val="005513BB"/>
    <w:rsid w:val="00580863"/>
    <w:rsid w:val="0058551A"/>
    <w:rsid w:val="00592C2C"/>
    <w:rsid w:val="005A4E67"/>
    <w:rsid w:val="005B270B"/>
    <w:rsid w:val="005C2850"/>
    <w:rsid w:val="005C6C8F"/>
    <w:rsid w:val="005D52A4"/>
    <w:rsid w:val="005D62DD"/>
    <w:rsid w:val="005F7BF4"/>
    <w:rsid w:val="006049A1"/>
    <w:rsid w:val="00604BDB"/>
    <w:rsid w:val="00613AC1"/>
    <w:rsid w:val="00643965"/>
    <w:rsid w:val="00644437"/>
    <w:rsid w:val="00644CF1"/>
    <w:rsid w:val="00650BF6"/>
    <w:rsid w:val="00660BB1"/>
    <w:rsid w:val="00664A5D"/>
    <w:rsid w:val="0067276F"/>
    <w:rsid w:val="00681317"/>
    <w:rsid w:val="006B13D6"/>
    <w:rsid w:val="006B5AE4"/>
    <w:rsid w:val="006C6E8C"/>
    <w:rsid w:val="006D489E"/>
    <w:rsid w:val="006D4DA2"/>
    <w:rsid w:val="006D5AB9"/>
    <w:rsid w:val="006E0F47"/>
    <w:rsid w:val="006E20E9"/>
    <w:rsid w:val="00700E6C"/>
    <w:rsid w:val="007043FC"/>
    <w:rsid w:val="007336CF"/>
    <w:rsid w:val="0074174C"/>
    <w:rsid w:val="0075235A"/>
    <w:rsid w:val="007574E0"/>
    <w:rsid w:val="00760F55"/>
    <w:rsid w:val="00761425"/>
    <w:rsid w:val="0076186E"/>
    <w:rsid w:val="00763D60"/>
    <w:rsid w:val="00772AC2"/>
    <w:rsid w:val="00787204"/>
    <w:rsid w:val="007A144A"/>
    <w:rsid w:val="007A31A0"/>
    <w:rsid w:val="007A58F3"/>
    <w:rsid w:val="007A786E"/>
    <w:rsid w:val="007B0E3E"/>
    <w:rsid w:val="007B2B7A"/>
    <w:rsid w:val="007B502D"/>
    <w:rsid w:val="007C21D7"/>
    <w:rsid w:val="007C2D0E"/>
    <w:rsid w:val="007C415A"/>
    <w:rsid w:val="007C48E3"/>
    <w:rsid w:val="007C52D2"/>
    <w:rsid w:val="007D112C"/>
    <w:rsid w:val="007E0423"/>
    <w:rsid w:val="007F324D"/>
    <w:rsid w:val="007F3E9C"/>
    <w:rsid w:val="008239BF"/>
    <w:rsid w:val="00862181"/>
    <w:rsid w:val="00877D42"/>
    <w:rsid w:val="008833A8"/>
    <w:rsid w:val="00887BD9"/>
    <w:rsid w:val="008A0FA0"/>
    <w:rsid w:val="008A7AD3"/>
    <w:rsid w:val="008B1222"/>
    <w:rsid w:val="008C44B1"/>
    <w:rsid w:val="008E6758"/>
    <w:rsid w:val="008E6796"/>
    <w:rsid w:val="008F6EEF"/>
    <w:rsid w:val="008F79EA"/>
    <w:rsid w:val="00912BC0"/>
    <w:rsid w:val="009239AA"/>
    <w:rsid w:val="00930B18"/>
    <w:rsid w:val="00937F59"/>
    <w:rsid w:val="00946850"/>
    <w:rsid w:val="00951212"/>
    <w:rsid w:val="009525F2"/>
    <w:rsid w:val="00953A6A"/>
    <w:rsid w:val="00961645"/>
    <w:rsid w:val="009931D0"/>
    <w:rsid w:val="00994D88"/>
    <w:rsid w:val="009A7C19"/>
    <w:rsid w:val="009B4016"/>
    <w:rsid w:val="009E729A"/>
    <w:rsid w:val="009F6813"/>
    <w:rsid w:val="009F77CF"/>
    <w:rsid w:val="00A22142"/>
    <w:rsid w:val="00A25D60"/>
    <w:rsid w:val="00A45C74"/>
    <w:rsid w:val="00A57298"/>
    <w:rsid w:val="00A6728F"/>
    <w:rsid w:val="00AB1B66"/>
    <w:rsid w:val="00AD61D6"/>
    <w:rsid w:val="00AF328F"/>
    <w:rsid w:val="00AF387A"/>
    <w:rsid w:val="00AF5C62"/>
    <w:rsid w:val="00B04127"/>
    <w:rsid w:val="00B13F79"/>
    <w:rsid w:val="00B21597"/>
    <w:rsid w:val="00B328E9"/>
    <w:rsid w:val="00B643D0"/>
    <w:rsid w:val="00B65ABC"/>
    <w:rsid w:val="00B80064"/>
    <w:rsid w:val="00B9677C"/>
    <w:rsid w:val="00BB33EC"/>
    <w:rsid w:val="00BC07CE"/>
    <w:rsid w:val="00BE1FDB"/>
    <w:rsid w:val="00BF012A"/>
    <w:rsid w:val="00C11258"/>
    <w:rsid w:val="00C16392"/>
    <w:rsid w:val="00C2394C"/>
    <w:rsid w:val="00C36B44"/>
    <w:rsid w:val="00C46860"/>
    <w:rsid w:val="00C63BA3"/>
    <w:rsid w:val="00C67B6E"/>
    <w:rsid w:val="00C71477"/>
    <w:rsid w:val="00C73D51"/>
    <w:rsid w:val="00C77CA1"/>
    <w:rsid w:val="00C9566C"/>
    <w:rsid w:val="00CA58BE"/>
    <w:rsid w:val="00CB33C5"/>
    <w:rsid w:val="00CB515A"/>
    <w:rsid w:val="00CC2A16"/>
    <w:rsid w:val="00CD10EF"/>
    <w:rsid w:val="00CD2F03"/>
    <w:rsid w:val="00CD5329"/>
    <w:rsid w:val="00CE3F1A"/>
    <w:rsid w:val="00CF23AB"/>
    <w:rsid w:val="00D17175"/>
    <w:rsid w:val="00D171D3"/>
    <w:rsid w:val="00D31997"/>
    <w:rsid w:val="00D942F9"/>
    <w:rsid w:val="00DA1302"/>
    <w:rsid w:val="00DA48C3"/>
    <w:rsid w:val="00DC48BF"/>
    <w:rsid w:val="00DC5E9D"/>
    <w:rsid w:val="00DC6FF2"/>
    <w:rsid w:val="00DD2BE8"/>
    <w:rsid w:val="00DE4867"/>
    <w:rsid w:val="00DF149E"/>
    <w:rsid w:val="00DF2FC7"/>
    <w:rsid w:val="00E024A8"/>
    <w:rsid w:val="00E15724"/>
    <w:rsid w:val="00E16763"/>
    <w:rsid w:val="00E251CA"/>
    <w:rsid w:val="00E34EBF"/>
    <w:rsid w:val="00E530A3"/>
    <w:rsid w:val="00E7541E"/>
    <w:rsid w:val="00E85764"/>
    <w:rsid w:val="00E8740B"/>
    <w:rsid w:val="00E90DA9"/>
    <w:rsid w:val="00E9336F"/>
    <w:rsid w:val="00EA4095"/>
    <w:rsid w:val="00F03946"/>
    <w:rsid w:val="00F12F4C"/>
    <w:rsid w:val="00F20044"/>
    <w:rsid w:val="00F3039D"/>
    <w:rsid w:val="00F325B2"/>
    <w:rsid w:val="00F45CB9"/>
    <w:rsid w:val="00F54890"/>
    <w:rsid w:val="00F774D7"/>
    <w:rsid w:val="00F93FFF"/>
    <w:rsid w:val="00FA45C6"/>
    <w:rsid w:val="00FA6115"/>
    <w:rsid w:val="00FB215D"/>
    <w:rsid w:val="00FB69CD"/>
    <w:rsid w:val="00FE0368"/>
    <w:rsid w:val="00FE05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7695"/>
  <w15:docId w15:val="{859619CC-725B-4645-B4CB-5EAB9B3E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C52D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C52D2"/>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List Paragraph,Odsek zoznamu2,hl nadpis,Listenabsatz"/>
    <w:basedOn w:val="Normlny"/>
    <w:link w:val="OdsekzoznamuChar"/>
    <w:uiPriority w:val="34"/>
    <w:qFormat/>
    <w:rsid w:val="007C52D2"/>
    <w:pPr>
      <w:ind w:left="720"/>
      <w:contextualSpacing/>
    </w:pPr>
  </w:style>
  <w:style w:type="character" w:styleId="Hypertextovprepojenie">
    <w:name w:val="Hyperlink"/>
    <w:basedOn w:val="Predvolenpsmoodseku"/>
    <w:uiPriority w:val="99"/>
    <w:unhideWhenUsed/>
    <w:rsid w:val="007C52D2"/>
    <w:rPr>
      <w:color w:val="0000FF" w:themeColor="hyperlink"/>
      <w:u w:val="single"/>
    </w:rPr>
  </w:style>
  <w:style w:type="paragraph" w:styleId="Bezriadkovania">
    <w:name w:val="No Spacing"/>
    <w:link w:val="BezriadkovaniaChar"/>
    <w:uiPriority w:val="1"/>
    <w:qFormat/>
    <w:rsid w:val="007C52D2"/>
    <w:pPr>
      <w:spacing w:after="0" w:line="240" w:lineRule="auto"/>
    </w:pPr>
  </w:style>
  <w:style w:type="paragraph" w:customStyle="1" w:styleId="Titulok">
    <w:name w:val="Titulok"/>
    <w:rsid w:val="007C52D2"/>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character" w:customStyle="1" w:styleId="OdsekzoznamuChar">
    <w:name w:val="Odsek zoznamu Char"/>
    <w:aliases w:val="body Char,List Paragraph Char,Odsek zoznamu2 Char,hl nadpis Char,Listenabsatz Char"/>
    <w:link w:val="Odsekzoznamu"/>
    <w:uiPriority w:val="34"/>
    <w:rsid w:val="007C52D2"/>
  </w:style>
  <w:style w:type="paragraph" w:customStyle="1" w:styleId="Telo">
    <w:name w:val="Telo"/>
    <w:rsid w:val="007C52D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7C52D2"/>
    <w:pPr>
      <w:spacing w:after="0" w:line="240" w:lineRule="auto"/>
      <w:jc w:val="both"/>
    </w:pPr>
    <w:rPr>
      <w:rFonts w:ascii="Times New Roman" w:eastAsia="Times New Roman" w:hAnsi="Times New Roman" w:cs="Times New Roman"/>
      <w:szCs w:val="20"/>
      <w:lang w:eastAsia="cs-CZ"/>
    </w:rPr>
  </w:style>
  <w:style w:type="character" w:styleId="Odkaznakomentr">
    <w:name w:val="annotation reference"/>
    <w:basedOn w:val="Predvolenpsmoodseku"/>
    <w:uiPriority w:val="99"/>
    <w:semiHidden/>
    <w:unhideWhenUsed/>
    <w:rsid w:val="00700E6C"/>
    <w:rPr>
      <w:sz w:val="16"/>
      <w:szCs w:val="16"/>
    </w:rPr>
  </w:style>
  <w:style w:type="paragraph" w:styleId="Textkomentra">
    <w:name w:val="annotation text"/>
    <w:basedOn w:val="Normlny"/>
    <w:link w:val="TextkomentraChar"/>
    <w:uiPriority w:val="99"/>
    <w:semiHidden/>
    <w:unhideWhenUsed/>
    <w:rsid w:val="00700E6C"/>
    <w:pPr>
      <w:spacing w:line="240" w:lineRule="auto"/>
    </w:pPr>
    <w:rPr>
      <w:sz w:val="20"/>
      <w:szCs w:val="20"/>
    </w:rPr>
  </w:style>
  <w:style w:type="character" w:customStyle="1" w:styleId="TextkomentraChar">
    <w:name w:val="Text komentára Char"/>
    <w:basedOn w:val="Predvolenpsmoodseku"/>
    <w:link w:val="Textkomentra"/>
    <w:uiPriority w:val="99"/>
    <w:semiHidden/>
    <w:rsid w:val="00700E6C"/>
    <w:rPr>
      <w:sz w:val="20"/>
      <w:szCs w:val="20"/>
    </w:rPr>
  </w:style>
  <w:style w:type="paragraph" w:styleId="Predmetkomentra">
    <w:name w:val="annotation subject"/>
    <w:basedOn w:val="Textkomentra"/>
    <w:next w:val="Textkomentra"/>
    <w:link w:val="PredmetkomentraChar"/>
    <w:uiPriority w:val="99"/>
    <w:semiHidden/>
    <w:unhideWhenUsed/>
    <w:rsid w:val="00700E6C"/>
    <w:rPr>
      <w:b/>
      <w:bCs/>
    </w:rPr>
  </w:style>
  <w:style w:type="character" w:customStyle="1" w:styleId="PredmetkomentraChar">
    <w:name w:val="Predmet komentára Char"/>
    <w:basedOn w:val="TextkomentraChar"/>
    <w:link w:val="Predmetkomentra"/>
    <w:uiPriority w:val="99"/>
    <w:semiHidden/>
    <w:rsid w:val="00700E6C"/>
    <w:rPr>
      <w:b/>
      <w:bCs/>
      <w:sz w:val="20"/>
      <w:szCs w:val="20"/>
    </w:rPr>
  </w:style>
  <w:style w:type="paragraph" w:styleId="Textbubliny">
    <w:name w:val="Balloon Text"/>
    <w:basedOn w:val="Normlny"/>
    <w:link w:val="TextbublinyChar"/>
    <w:uiPriority w:val="99"/>
    <w:semiHidden/>
    <w:unhideWhenUsed/>
    <w:rsid w:val="00700E6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00E6C"/>
    <w:rPr>
      <w:rFonts w:ascii="Tahoma" w:hAnsi="Tahoma" w:cs="Tahoma"/>
      <w:sz w:val="16"/>
      <w:szCs w:val="16"/>
    </w:rPr>
  </w:style>
  <w:style w:type="paragraph" w:styleId="Hlavika">
    <w:name w:val="header"/>
    <w:basedOn w:val="Normlny"/>
    <w:link w:val="HlavikaChar"/>
    <w:uiPriority w:val="99"/>
    <w:unhideWhenUsed/>
    <w:rsid w:val="008E67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6758"/>
  </w:style>
  <w:style w:type="paragraph" w:styleId="Pta">
    <w:name w:val="footer"/>
    <w:basedOn w:val="Normlny"/>
    <w:link w:val="PtaChar"/>
    <w:uiPriority w:val="99"/>
    <w:unhideWhenUsed/>
    <w:rsid w:val="008E6758"/>
    <w:pPr>
      <w:tabs>
        <w:tab w:val="center" w:pos="4536"/>
        <w:tab w:val="right" w:pos="9072"/>
      </w:tabs>
      <w:spacing w:after="0" w:line="240" w:lineRule="auto"/>
    </w:pPr>
  </w:style>
  <w:style w:type="character" w:customStyle="1" w:styleId="PtaChar">
    <w:name w:val="Päta Char"/>
    <w:basedOn w:val="Predvolenpsmoodseku"/>
    <w:link w:val="Pta"/>
    <w:uiPriority w:val="99"/>
    <w:rsid w:val="008E6758"/>
  </w:style>
  <w:style w:type="character" w:customStyle="1" w:styleId="BezriadkovaniaChar">
    <w:name w:val="Bez riadkovania Char"/>
    <w:link w:val="Bezriadkovania"/>
    <w:uiPriority w:val="1"/>
    <w:locked/>
    <w:rsid w:val="00E90DA9"/>
  </w:style>
  <w:style w:type="paragraph" w:styleId="Obyajntext">
    <w:name w:val="Plain Text"/>
    <w:basedOn w:val="Normlny"/>
    <w:link w:val="ObyajntextChar"/>
    <w:uiPriority w:val="99"/>
    <w:semiHidden/>
    <w:unhideWhenUsed/>
    <w:rsid w:val="00B21597"/>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B21597"/>
    <w:rPr>
      <w:rFonts w:ascii="Consolas" w:hAnsi="Consolas"/>
      <w:sz w:val="21"/>
      <w:szCs w:val="21"/>
    </w:rPr>
  </w:style>
  <w:style w:type="paragraph" w:customStyle="1" w:styleId="Numbering">
    <w:name w:val="Numbering"/>
    <w:basedOn w:val="slovanzoznam"/>
    <w:rsid w:val="005015DA"/>
    <w:pPr>
      <w:spacing w:line="240" w:lineRule="auto"/>
      <w:ind w:right="0"/>
      <w:contextualSpacing w:val="0"/>
      <w:jc w:val="left"/>
    </w:pPr>
    <w:rPr>
      <w:rFonts w:ascii="Times New Roman" w:eastAsia="Times New Roman" w:hAnsi="Times New Roman"/>
      <w:b/>
      <w:bCs/>
      <w:noProof w:val="0"/>
      <w:sz w:val="24"/>
      <w:szCs w:val="24"/>
    </w:rPr>
  </w:style>
  <w:style w:type="paragraph" w:styleId="slovanzoznam">
    <w:name w:val="List Number"/>
    <w:basedOn w:val="Normlny"/>
    <w:uiPriority w:val="99"/>
    <w:unhideWhenUsed/>
    <w:rsid w:val="005015DA"/>
    <w:pPr>
      <w:numPr>
        <w:numId w:val="32"/>
      </w:numPr>
      <w:spacing w:after="0" w:line="280" w:lineRule="atLeast"/>
      <w:ind w:right="113"/>
      <w:contextualSpacing/>
      <w:jc w:val="center"/>
    </w:pPr>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ednickerovn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FE85A23-71A2-D349-BE03-136DCCA6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17</Pages>
  <Words>8712</Words>
  <Characters>49665</Characters>
  <Application>Microsoft Office Word</Application>
  <DocSecurity>0</DocSecurity>
  <Lines>413</Lines>
  <Paragraphs>116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58261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misik@lednickerovne.sk</dc:creator>
  <cp:lastModifiedBy>Microsoft Office User</cp:lastModifiedBy>
  <cp:revision>43</cp:revision>
  <cp:lastPrinted>2020-12-21T06:39:00Z</cp:lastPrinted>
  <dcterms:created xsi:type="dcterms:W3CDTF">2021-08-17T10:17:00Z</dcterms:created>
  <dcterms:modified xsi:type="dcterms:W3CDTF">2022-05-30T19:49:00Z</dcterms:modified>
</cp:coreProperties>
</file>