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</w:p>
    <w:p w:rsidR="0002645B" w:rsidRPr="0002645B" w:rsidRDefault="00AC0F56" w:rsidP="0002645B">
      <w:pPr>
        <w:rPr>
          <w:rFonts w:ascii="Calibri" w:eastAsia="Times New Roman" w:hAnsi="Calibri" w:cs="Arial"/>
          <w:b/>
          <w:bCs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 xml:space="preserve">Predmet zákazky: </w:t>
      </w:r>
      <w:r w:rsidR="0002645B" w:rsidRPr="0002645B">
        <w:rPr>
          <w:rFonts w:ascii="Calibri" w:eastAsia="Times New Roman" w:hAnsi="Calibri" w:cs="Arial"/>
          <w:b/>
          <w:bCs/>
          <w:lang w:eastAsia="sk-SK"/>
        </w:rPr>
        <w:t>Telekomunikačné služby- pevné hlasové, mobilné hlasové a dátové</w:t>
      </w:r>
    </w:p>
    <w:p w:rsidR="00035A24" w:rsidRDefault="002A2970" w:rsidP="00A604BD">
      <w:pPr>
        <w:rPr>
          <w:rFonts w:ascii="Calibri" w:eastAsia="Calibri" w:hAnsi="Calibri" w:cs="Times New Roman"/>
          <w:b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 w:rsidR="00A604BD">
        <w:rPr>
          <w:rFonts w:ascii="Calibri" w:eastAsia="Times New Roman" w:hAnsi="Calibri" w:cs="Arial"/>
          <w:lang w:eastAsia="sk-SK"/>
        </w:rPr>
        <w:t>zákazka s nízkou hodnotou podľa § 117 ZVO.</w:t>
      </w: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Bankové spojenie: 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IBAN: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 DPH: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Zapísaný v obchodnom registri: OS         oddiel: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  <w:t xml:space="preserve"> vložka:</w:t>
      </w:r>
    </w:p>
    <w:p w:rsid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32764" w:rsidRDefault="00D3276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tbl>
      <w:tblPr>
        <w:tblStyle w:val="TableNormal"/>
        <w:tblW w:w="9002" w:type="dxa"/>
        <w:tblInd w:w="146" w:type="dxa"/>
        <w:tblLayout w:type="fixed"/>
        <w:tblLook w:val="01E0" w:firstRow="1" w:lastRow="1" w:firstColumn="1" w:lastColumn="1" w:noHBand="0" w:noVBand="0"/>
      </w:tblPr>
      <w:tblGrid>
        <w:gridCol w:w="5078"/>
        <w:gridCol w:w="3924"/>
      </w:tblGrid>
      <w:tr w:rsidR="00D75E13" w:rsidRPr="00D75E13" w:rsidTr="00DF5BBA">
        <w:trPr>
          <w:trHeight w:hRule="exact" w:val="784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Default="00D75E13" w:rsidP="00D75E13">
            <w:pPr>
              <w:spacing w:line="267" w:lineRule="exact"/>
              <w:ind w:left="705"/>
              <w:jc w:val="center"/>
              <w:rPr>
                <w:rFonts w:ascii="Times New Roman" w:hAnsi="Times New Roman"/>
                <w:spacing w:val="-1"/>
                <w:sz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Kritérium</w:t>
            </w:r>
          </w:p>
          <w:p w:rsidR="0002645B" w:rsidRPr="00D75E13" w:rsidRDefault="0002645B" w:rsidP="00D75E13">
            <w:pPr>
              <w:spacing w:line="267" w:lineRule="exact"/>
              <w:ind w:left="705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bookmarkStart w:id="1" w:name="_GoBack"/>
            <w:r w:rsidRPr="0002645B">
              <w:rPr>
                <w:rFonts w:ascii="Times New Roman" w:hAnsi="Times New Roman"/>
                <w:color w:val="FF0000"/>
                <w:sz w:val="24"/>
                <w:szCs w:val="24"/>
                <w:lang w:val="sk-SK"/>
              </w:rPr>
              <w:t>Celková cena za 36 mesiacov</w:t>
            </w:r>
            <w:bookmarkEnd w:id="1"/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ind w:left="771" w:right="39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Návrh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uchádzača 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>na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plnenie</w:t>
            </w:r>
            <w:r w:rsidRPr="00D75E13">
              <w:rPr>
                <w:rFonts w:ascii="Times New Roman" w:hAnsi="Times New Roman"/>
                <w:spacing w:val="2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kritéria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vyhodnotenia</w:t>
            </w:r>
          </w:p>
        </w:tc>
      </w:tr>
      <w:tr w:rsidR="00D75E13" w:rsidRPr="00D75E13" w:rsidTr="00DF5BBA">
        <w:trPr>
          <w:trHeight w:hRule="exact" w:val="3094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ind w:left="63" w:right="36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vrátane</w:t>
            </w:r>
            <w:r w:rsidRPr="00D75E13">
              <w:rPr>
                <w:rFonts w:ascii="Times New Roman" w:hAnsi="Times New Roman"/>
                <w:spacing w:val="26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spacing w:before="8" w:line="820" w:lineRule="atLeast"/>
              <w:ind w:left="63"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bez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  <w:r w:rsidRPr="00D75E13">
              <w:rPr>
                <w:rFonts w:ascii="Times New Roman" w:hAnsi="Times New Roman"/>
                <w:spacing w:val="28"/>
                <w:sz w:val="24"/>
                <w:lang w:val="sk-SK"/>
              </w:rPr>
              <w:t xml:space="preserve"> </w:t>
            </w:r>
          </w:p>
          <w:p w:rsidR="00D75E13" w:rsidRPr="00D75E13" w:rsidRDefault="00D75E13" w:rsidP="00D75E13">
            <w:pPr>
              <w:spacing w:before="8" w:line="820" w:lineRule="atLeast"/>
              <w:ind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</w:p>
          <w:p w:rsidR="00D75E13" w:rsidRPr="00D75E13" w:rsidRDefault="00D75E13" w:rsidP="00D75E13">
            <w:pPr>
              <w:spacing w:before="8" w:line="820" w:lineRule="atLeast"/>
              <w:ind w:right="19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Výška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20 %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DPH v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spacing w:line="267" w:lineRule="exact"/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75E13" w:rsidRPr="00D75E13" w:rsidRDefault="00D75E13" w:rsidP="00D75E13">
            <w:pPr>
              <w:ind w:left="303"/>
              <w:rPr>
                <w:rFonts w:ascii="Times New Roman" w:hAnsi="Times New Roman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left="30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......................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vrátane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75E13" w:rsidRPr="00D75E13" w:rsidRDefault="00D75E13" w:rsidP="00D75E13">
            <w:pPr>
              <w:ind w:right="597"/>
              <w:jc w:val="center"/>
              <w:rPr>
                <w:rFonts w:ascii="Times New Roman" w:hAnsi="Calibri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right="597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Calibri"/>
                <w:sz w:val="24"/>
                <w:lang w:val="sk-SK"/>
              </w:rPr>
              <w:t xml:space="preserve">....................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Calibri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bez</w:t>
            </w:r>
            <w:r w:rsidRPr="00D75E13">
              <w:rPr>
                <w:rFonts w:ascii="Times New Roman" w:hAnsi="Calibri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ind w:right="536"/>
              <w:jc w:val="center"/>
              <w:rPr>
                <w:rFonts w:ascii="Times New Roman" w:hAnsi="Times New Roman"/>
                <w:spacing w:val="-1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right="536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Výška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20 %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 je: ...........EUR</w:t>
            </w:r>
          </w:p>
        </w:tc>
      </w:tr>
    </w:tbl>
    <w:p w:rsidR="00D75E13" w:rsidRPr="00035A24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36600D" w:rsidRPr="00035A24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:rsidR="0036600D" w:rsidRDefault="0036600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Takýto u</w:t>
      </w:r>
      <w:r w:rsidRPr="001150F8">
        <w:rPr>
          <w:rFonts w:cs="Calibri"/>
        </w:rPr>
        <w:t>chádzač</w:t>
      </w:r>
      <w:r>
        <w:rPr>
          <w:rFonts w:cs="Calibri"/>
        </w:rPr>
        <w:t xml:space="preserve"> týmto</w:t>
      </w:r>
      <w:r w:rsidRPr="001150F8">
        <w:rPr>
          <w:rFonts w:cs="Calibri"/>
        </w:rPr>
        <w:t xml:space="preserve"> </w:t>
      </w:r>
      <w:r>
        <w:rPr>
          <w:rFonts w:cs="Calibri"/>
        </w:rPr>
        <w:t>prehlasuje</w:t>
      </w:r>
      <w:r w:rsidRPr="001150F8">
        <w:rPr>
          <w:rFonts w:cs="Calibri"/>
        </w:rPr>
        <w:t>, že v prípade zmeny postavenia na platcu DPH je ním predložená cena konečná a nemenná a bude považovaná za cenu na úrovni s DPH.</w:t>
      </w:r>
    </w:p>
    <w:p w:rsidR="00D75E13" w:rsidRDefault="00D75E13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A604BD" w:rsidRDefault="00A604B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>Uchádzač týmto prehlasuje</w:t>
      </w:r>
      <w:r w:rsidRPr="002A2970">
        <w:rPr>
          <w:rFonts w:ascii="Calibri" w:eastAsia="Calibri" w:hAnsi="Calibri" w:cs="Calibri"/>
          <w:iCs/>
        </w:rPr>
        <w:t>, že je oprávnený dodáv</w:t>
      </w:r>
      <w:r>
        <w:rPr>
          <w:rFonts w:ascii="Calibri" w:eastAsia="Calibri" w:hAnsi="Calibri" w:cs="Calibri"/>
          <w:iCs/>
        </w:rPr>
        <w:t xml:space="preserve">ať požadovaný predmet zákazky, </w:t>
      </w:r>
      <w:r w:rsidRPr="008D2922">
        <w:rPr>
          <w:rFonts w:ascii="Calibri" w:eastAsia="Calibri" w:hAnsi="Calibri" w:cs="Calibri"/>
          <w:iCs/>
        </w:rPr>
        <w:t>nemá uložený zákaz účasti vo verejnom obstarávaní potvrdený konečným rozhodnutím v Slovenskej republike alebo v štáte sídla, miesta podnikania alebo obvyklého pobytu</w:t>
      </w:r>
      <w:r>
        <w:rPr>
          <w:rFonts w:ascii="Calibri" w:eastAsia="Calibri" w:hAnsi="Calibri" w:cs="Calibri"/>
          <w:iCs/>
        </w:rPr>
        <w:t>.</w:t>
      </w:r>
    </w:p>
    <w:p w:rsidR="00D75E13" w:rsidRDefault="00D75E13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D75E13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súhlasí s obsahom návrhu zmluvy, ktorá je súčasťou súťažných podkladov v tomto procese verejného obstarávania, 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ponuku. </w:t>
      </w:r>
    </w:p>
    <w:p w:rsidR="00A604BD" w:rsidRP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</w:p>
    <w:p w:rsidR="00A604BD" w:rsidRPr="002A2970" w:rsidRDefault="0036600D" w:rsidP="00A604BD">
      <w:pPr>
        <w:jc w:val="both"/>
      </w:pPr>
      <w:r w:rsidRPr="00035A24">
        <w:rPr>
          <w:rFonts w:ascii="Calibri" w:eastAsia="Calibri" w:hAnsi="Calibri" w:cs="Times New Roman"/>
        </w:rPr>
        <w:t xml:space="preserve">Podaním ponuky uchádzač </w:t>
      </w:r>
      <w:r>
        <w:rPr>
          <w:rFonts w:ascii="Calibri" w:eastAsia="Calibri" w:hAnsi="Calibri" w:cs="Times New Roman"/>
        </w:rPr>
        <w:t xml:space="preserve">zároveň </w:t>
      </w:r>
      <w:r w:rsidRPr="00035A24">
        <w:rPr>
          <w:rFonts w:ascii="Calibri" w:eastAsia="Calibri" w:hAnsi="Calibri" w:cs="Times New Roman"/>
        </w:rPr>
        <w:t>vyhlasuje a súhlasí, že ak sa stane úspešným, návrh na plnenie kritérií bude spolu s jeho identifikačnými údajmi súčasťou uzatvorenej zmluvy.</w:t>
      </w:r>
      <w:r w:rsidR="00A604BD">
        <w:rPr>
          <w:rFonts w:ascii="Calibri" w:eastAsia="Calibri" w:hAnsi="Calibri" w:cs="Times New Roman"/>
        </w:rPr>
        <w:t xml:space="preserve"> </w:t>
      </w:r>
    </w:p>
    <w:p w:rsidR="0036600D" w:rsidRPr="00035A24" w:rsidRDefault="0036600D" w:rsidP="0036600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36600D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9D23D5" w:rsidRDefault="009D23D5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2A2970" w:rsidRDefault="002A2970" w:rsidP="002A2970">
      <w:r>
        <w:t>V ..............................., dňa ...............................</w:t>
      </w:r>
    </w:p>
    <w:p w:rsidR="002A2970" w:rsidRDefault="002A2970" w:rsidP="002A2970">
      <w:pPr>
        <w:jc w:val="right"/>
      </w:pPr>
    </w:p>
    <w:p w:rsidR="00D75E13" w:rsidRDefault="00D75E13" w:rsidP="002A2970">
      <w:pPr>
        <w:jc w:val="right"/>
      </w:pPr>
    </w:p>
    <w:p w:rsidR="00D75E13" w:rsidRDefault="00D75E13" w:rsidP="002A2970">
      <w:pPr>
        <w:jc w:val="right"/>
      </w:pPr>
    </w:p>
    <w:p w:rsidR="002A2970" w:rsidRDefault="002A2970" w:rsidP="00D75E13">
      <w:pPr>
        <w:ind w:firstLine="222"/>
      </w:pPr>
      <w:r>
        <w:t>..............................................................</w:t>
      </w:r>
    </w:p>
    <w:p w:rsidR="00D75E13" w:rsidRPr="00D75E13" w:rsidRDefault="00D75E13" w:rsidP="00D75E13">
      <w:pPr>
        <w:widowControl w:val="0"/>
        <w:spacing w:after="0" w:line="240" w:lineRule="auto"/>
        <w:ind w:left="222" w:right="2443"/>
        <w:rPr>
          <w:rFonts w:ascii="Times New Roman" w:eastAsia="Times New Roman" w:hAnsi="Times New Roman" w:cs="Times New Roman"/>
          <w:sz w:val="24"/>
          <w:szCs w:val="24"/>
        </w:rPr>
      </w:pP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Meno,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podpis a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funkcia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Pr="00D75E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štatutárneho zástupcu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  <w:r w:rsidRPr="00D75E1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alebo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osoby,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ktorá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oprávnená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konať v</w:t>
      </w:r>
      <w:r w:rsidRPr="00D75E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mene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</w:p>
    <w:p w:rsidR="002A2970" w:rsidRPr="00D75E13" w:rsidRDefault="002A2970" w:rsidP="00D75E13">
      <w:pPr>
        <w:jc w:val="right"/>
        <w:rPr>
          <w:color w:val="70AD47" w:themeColor="accent6"/>
        </w:rPr>
      </w:pPr>
    </w:p>
    <w:sectPr w:rsidR="002A2970" w:rsidRPr="00D75E13" w:rsidSect="002A297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DB" w:rsidRDefault="00DA64DB" w:rsidP="00BF482B">
      <w:pPr>
        <w:spacing w:after="0" w:line="240" w:lineRule="auto"/>
      </w:pPr>
      <w:r>
        <w:separator/>
      </w:r>
    </w:p>
  </w:endnote>
  <w:end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DB" w:rsidRDefault="00DA64DB" w:rsidP="00BF482B">
      <w:pPr>
        <w:spacing w:after="0" w:line="240" w:lineRule="auto"/>
      </w:pPr>
      <w:r>
        <w:separator/>
      </w:r>
    </w:p>
  </w:footnote>
  <w:foot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06" w:rsidRDefault="003F6FAA">
    <w:pPr>
      <w:pStyle w:val="Hlavika"/>
    </w:pPr>
    <w:r>
      <w:t>Prí</w:t>
    </w:r>
    <w:r w:rsidR="00056F79">
      <w:t>loha č.2</w:t>
    </w:r>
    <w:r w:rsidR="00312206"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0A"/>
    <w:rsid w:val="0002645B"/>
    <w:rsid w:val="0002700F"/>
    <w:rsid w:val="00035A24"/>
    <w:rsid w:val="00056F79"/>
    <w:rsid w:val="000730D9"/>
    <w:rsid w:val="00166097"/>
    <w:rsid w:val="001E6F4E"/>
    <w:rsid w:val="002666DF"/>
    <w:rsid w:val="002A2970"/>
    <w:rsid w:val="002B650A"/>
    <w:rsid w:val="002B78A2"/>
    <w:rsid w:val="00312206"/>
    <w:rsid w:val="0036600D"/>
    <w:rsid w:val="0037049F"/>
    <w:rsid w:val="003F6FAA"/>
    <w:rsid w:val="005272AE"/>
    <w:rsid w:val="00567578"/>
    <w:rsid w:val="0058580E"/>
    <w:rsid w:val="005E22DF"/>
    <w:rsid w:val="006D67D2"/>
    <w:rsid w:val="00741AB6"/>
    <w:rsid w:val="007A271F"/>
    <w:rsid w:val="007D6E15"/>
    <w:rsid w:val="008524BC"/>
    <w:rsid w:val="008D2922"/>
    <w:rsid w:val="00926285"/>
    <w:rsid w:val="0099078C"/>
    <w:rsid w:val="009D23D5"/>
    <w:rsid w:val="00A604BD"/>
    <w:rsid w:val="00AC0F56"/>
    <w:rsid w:val="00BA4CBB"/>
    <w:rsid w:val="00BB240C"/>
    <w:rsid w:val="00BF482B"/>
    <w:rsid w:val="00D32764"/>
    <w:rsid w:val="00D75E13"/>
    <w:rsid w:val="00DA64DB"/>
    <w:rsid w:val="00E554B4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AFED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482B"/>
  </w:style>
  <w:style w:type="paragraph" w:styleId="Pta">
    <w:name w:val="footer"/>
    <w:basedOn w:val="Normlny"/>
    <w:link w:val="Pt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482B"/>
  </w:style>
  <w:style w:type="paragraph" w:styleId="Bezriadkovania">
    <w:name w:val="No Spacing"/>
    <w:uiPriority w:val="1"/>
    <w:qFormat/>
    <w:rsid w:val="00BF482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5E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Hrabinsky Milos</cp:lastModifiedBy>
  <cp:revision>2</cp:revision>
  <dcterms:created xsi:type="dcterms:W3CDTF">2022-05-31T10:49:00Z</dcterms:created>
  <dcterms:modified xsi:type="dcterms:W3CDTF">2022-05-31T10:49:00Z</dcterms:modified>
</cp:coreProperties>
</file>