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0AA3" w14:textId="77777777" w:rsidR="00941D53" w:rsidRPr="00416A30" w:rsidRDefault="009C5EF1" w:rsidP="009B06E9">
      <w:pPr>
        <w:jc w:val="center"/>
        <w:rPr>
          <w:rFonts w:ascii="Arial" w:hAnsi="Arial" w:cs="Arial"/>
          <w:sz w:val="24"/>
          <w:szCs w:val="24"/>
          <w:lang w:val="sk-SK"/>
        </w:rPr>
      </w:pPr>
      <w:r>
        <w:rPr>
          <w:rFonts w:ascii="Arial" w:hAnsi="Arial" w:cs="Arial"/>
          <w:b/>
          <w:sz w:val="28"/>
          <w:szCs w:val="28"/>
          <w:lang w:val="sk-SK"/>
        </w:rPr>
        <w:t>ZMLUVA O POSKYTOVANÍ SLUŽIEB</w:t>
      </w:r>
    </w:p>
    <w:p w14:paraId="01010216" w14:textId="77777777" w:rsidR="00E41DA5" w:rsidRPr="00416A30" w:rsidRDefault="00E41DA5" w:rsidP="00E41DA5">
      <w:pPr>
        <w:pStyle w:val="Bezriadkovania"/>
        <w:jc w:val="center"/>
        <w:rPr>
          <w:rFonts w:ascii="Arial" w:hAnsi="Arial" w:cs="Arial"/>
        </w:rPr>
      </w:pPr>
      <w:r w:rsidRPr="00416A30">
        <w:rPr>
          <w:rFonts w:ascii="Arial" w:hAnsi="Arial" w:cs="Arial"/>
        </w:rPr>
        <w:t>uzavretá podľa § 269 a nasl. zákona č. 513/1991 Zb. Obchodného zákonníka</w:t>
      </w:r>
    </w:p>
    <w:p w14:paraId="1EB9A4A4" w14:textId="77777777" w:rsidR="00E41DA5" w:rsidRPr="00416A30" w:rsidRDefault="00E41DA5" w:rsidP="00E41DA5">
      <w:pPr>
        <w:pStyle w:val="Bezriadkovania"/>
        <w:jc w:val="center"/>
        <w:rPr>
          <w:rFonts w:ascii="Arial" w:hAnsi="Arial" w:cs="Arial"/>
        </w:rPr>
      </w:pPr>
      <w:r w:rsidRPr="00416A30">
        <w:rPr>
          <w:rFonts w:ascii="Arial" w:hAnsi="Arial" w:cs="Arial"/>
        </w:rPr>
        <w:t>v platnom znení a v súlade so zákonom č. 343/2015 Z. z. o verejnom obstarávaní</w:t>
      </w:r>
    </w:p>
    <w:p w14:paraId="52EDE638" w14:textId="77777777" w:rsidR="009B06E9" w:rsidRPr="00416A30" w:rsidRDefault="009B06E9" w:rsidP="00E41DA5">
      <w:pPr>
        <w:jc w:val="center"/>
        <w:rPr>
          <w:rFonts w:ascii="Arial" w:hAnsi="Arial" w:cs="Arial"/>
          <w:lang w:val="sk-SK"/>
        </w:rPr>
      </w:pPr>
    </w:p>
    <w:p w14:paraId="0BA5D1FE" w14:textId="77777777" w:rsidR="00E41DA5" w:rsidRPr="00416A30" w:rsidRDefault="00E41DA5" w:rsidP="00E41DA5">
      <w:pPr>
        <w:pStyle w:val="Bezriadkovania"/>
        <w:jc w:val="both"/>
        <w:rPr>
          <w:rFonts w:ascii="Arial" w:hAnsi="Arial" w:cs="Arial"/>
          <w:b/>
        </w:rPr>
      </w:pPr>
      <w:r w:rsidRPr="00416A30">
        <w:rPr>
          <w:rFonts w:ascii="Arial" w:hAnsi="Arial" w:cs="Arial"/>
          <w:b/>
        </w:rPr>
        <w:t xml:space="preserve">Objednávateľ:  </w:t>
      </w:r>
    </w:p>
    <w:p w14:paraId="7375BEC2" w14:textId="77777777" w:rsidR="00E41DA5" w:rsidRPr="00416A30" w:rsidRDefault="00E41DA5" w:rsidP="00E41DA5">
      <w:pPr>
        <w:pStyle w:val="Bezriadkovania"/>
        <w:jc w:val="both"/>
        <w:rPr>
          <w:rFonts w:ascii="Arial" w:hAnsi="Arial" w:cs="Arial"/>
        </w:rPr>
      </w:pPr>
    </w:p>
    <w:p w14:paraId="07240F3E"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Obchodné meno:        </w:t>
      </w:r>
      <w:r w:rsidRPr="00416A30">
        <w:rPr>
          <w:rFonts w:ascii="Arial" w:hAnsi="Arial" w:cs="Arial"/>
        </w:rPr>
        <w:tab/>
      </w:r>
      <w:r w:rsidRPr="00416A30">
        <w:rPr>
          <w:rFonts w:ascii="Arial" w:hAnsi="Arial" w:cs="Arial"/>
          <w:b/>
        </w:rPr>
        <w:t>Centrum vedecko-technických informácií Slovenskej republiky</w:t>
      </w:r>
      <w:r w:rsidRPr="00416A30">
        <w:rPr>
          <w:rFonts w:ascii="Arial" w:hAnsi="Arial" w:cs="Arial"/>
        </w:rPr>
        <w:t xml:space="preserve">                       </w:t>
      </w:r>
    </w:p>
    <w:p w14:paraId="0D696D42"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Sídlo organi</w:t>
      </w:r>
      <w:r w:rsidR="006533F7">
        <w:rPr>
          <w:rFonts w:ascii="Arial" w:hAnsi="Arial" w:cs="Arial"/>
        </w:rPr>
        <w:t xml:space="preserve">zácie:        </w:t>
      </w:r>
      <w:r w:rsidR="006533F7">
        <w:rPr>
          <w:rFonts w:ascii="Arial" w:hAnsi="Arial" w:cs="Arial"/>
        </w:rPr>
        <w:tab/>
        <w:t>Lamačská cesta 8</w:t>
      </w:r>
      <w:r w:rsidRPr="00416A30">
        <w:rPr>
          <w:rFonts w:ascii="Arial" w:hAnsi="Arial" w:cs="Arial"/>
        </w:rPr>
        <w:t>A, 8</w:t>
      </w:r>
      <w:r w:rsidR="006533F7">
        <w:rPr>
          <w:rFonts w:ascii="Arial" w:hAnsi="Arial" w:cs="Arial"/>
        </w:rPr>
        <w:t>40 05</w:t>
      </w:r>
      <w:r w:rsidRPr="00416A30">
        <w:rPr>
          <w:rFonts w:ascii="Arial" w:hAnsi="Arial" w:cs="Arial"/>
        </w:rPr>
        <w:t xml:space="preserve">  Bratislava                          </w:t>
      </w:r>
      <w:r w:rsidRPr="00416A30">
        <w:rPr>
          <w:rFonts w:ascii="Arial" w:hAnsi="Arial" w:cs="Arial"/>
        </w:rPr>
        <w:tab/>
      </w:r>
    </w:p>
    <w:p w14:paraId="20912524"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Štatutárny zástupca:   </w:t>
      </w:r>
      <w:r w:rsidRPr="00416A30">
        <w:rPr>
          <w:rFonts w:ascii="Arial" w:hAnsi="Arial" w:cs="Arial"/>
        </w:rPr>
        <w:tab/>
        <w:t xml:space="preserve">prof. </w:t>
      </w:r>
      <w:r w:rsidR="00F23B6D">
        <w:rPr>
          <w:rFonts w:ascii="Arial" w:hAnsi="Arial" w:cs="Arial"/>
        </w:rPr>
        <w:t>Pharm</w:t>
      </w:r>
      <w:r w:rsidRPr="00416A30">
        <w:rPr>
          <w:rFonts w:ascii="Arial" w:hAnsi="Arial" w:cs="Arial"/>
        </w:rPr>
        <w:t xml:space="preserve">Dr. Ján </w:t>
      </w:r>
      <w:r w:rsidR="00F23B6D">
        <w:rPr>
          <w:rFonts w:ascii="Arial" w:hAnsi="Arial" w:cs="Arial"/>
        </w:rPr>
        <w:t>Kyselovič</w:t>
      </w:r>
      <w:r w:rsidRPr="00416A30">
        <w:rPr>
          <w:rFonts w:ascii="Arial" w:hAnsi="Arial" w:cs="Arial"/>
        </w:rPr>
        <w:t xml:space="preserve">, CSc., generálny riaditeľ          </w:t>
      </w:r>
    </w:p>
    <w:p w14:paraId="7B4A9756"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IČO:                            </w:t>
      </w:r>
      <w:r w:rsidRPr="00416A30">
        <w:rPr>
          <w:rFonts w:ascii="Arial" w:hAnsi="Arial" w:cs="Arial"/>
        </w:rPr>
        <w:tab/>
        <w:t xml:space="preserve">00151882                                                                            </w:t>
      </w:r>
      <w:r w:rsidRPr="00416A30">
        <w:rPr>
          <w:rFonts w:ascii="Arial" w:hAnsi="Arial" w:cs="Arial"/>
        </w:rPr>
        <w:tab/>
      </w:r>
    </w:p>
    <w:p w14:paraId="779CC675"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IČO DPH:                  </w:t>
      </w:r>
      <w:r w:rsidRPr="00416A30">
        <w:rPr>
          <w:rFonts w:ascii="Arial" w:hAnsi="Arial" w:cs="Arial"/>
        </w:rPr>
        <w:tab/>
        <w:t xml:space="preserve">SK2020798395                                                 </w:t>
      </w:r>
    </w:p>
    <w:p w14:paraId="54767F66"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Bankové spojenie:     </w:t>
      </w:r>
      <w:r w:rsidRPr="00416A30">
        <w:rPr>
          <w:rFonts w:ascii="Arial" w:hAnsi="Arial" w:cs="Arial"/>
        </w:rPr>
        <w:tab/>
        <w:t>Štátna pokladnica</w:t>
      </w:r>
    </w:p>
    <w:p w14:paraId="6102407F"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Číslo účtu:  </w:t>
      </w:r>
      <w:r w:rsidRPr="00416A30">
        <w:rPr>
          <w:rFonts w:ascii="Arial" w:hAnsi="Arial" w:cs="Arial"/>
        </w:rPr>
        <w:tab/>
        <w:t>7000064743/8180, IBAN: SK05 8180 0000 0070 0006 4743</w:t>
      </w:r>
    </w:p>
    <w:p w14:paraId="2E713D2D"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Zapísaný:                    </w:t>
      </w:r>
      <w:r w:rsidRPr="00416A30">
        <w:rPr>
          <w:rFonts w:ascii="Arial" w:hAnsi="Arial" w:cs="Arial"/>
        </w:rPr>
        <w:tab/>
        <w:t xml:space="preserve">Register organizácií Štatistického úradu Slovenskej republiky                           </w:t>
      </w:r>
    </w:p>
    <w:p w14:paraId="4944B68C"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Internetová adresa:     </w:t>
      </w:r>
      <w:r w:rsidRPr="00416A30">
        <w:rPr>
          <w:rFonts w:ascii="Arial" w:hAnsi="Arial" w:cs="Arial"/>
        </w:rPr>
        <w:tab/>
        <w:t>www.cvtisr.sk</w:t>
      </w:r>
    </w:p>
    <w:p w14:paraId="6C1BF279" w14:textId="77777777" w:rsidR="00E41DA5" w:rsidRPr="00416A30" w:rsidRDefault="00E41DA5" w:rsidP="00E41DA5">
      <w:pPr>
        <w:pStyle w:val="Bezriadkovania"/>
        <w:jc w:val="both"/>
        <w:rPr>
          <w:rFonts w:ascii="Arial" w:hAnsi="Arial" w:cs="Arial"/>
        </w:rPr>
      </w:pPr>
    </w:p>
    <w:p w14:paraId="0731EF17" w14:textId="77777777" w:rsidR="00E41DA5" w:rsidRPr="00416A30" w:rsidRDefault="000C6C44" w:rsidP="00E41DA5">
      <w:pPr>
        <w:pStyle w:val="Bezriadkovania"/>
        <w:jc w:val="both"/>
        <w:rPr>
          <w:rFonts w:ascii="Arial" w:hAnsi="Arial" w:cs="Arial"/>
        </w:rPr>
      </w:pPr>
      <w:r w:rsidRPr="00416A30">
        <w:rPr>
          <w:rFonts w:ascii="Arial" w:hAnsi="Arial" w:cs="Arial"/>
          <w:b/>
        </w:rPr>
        <w:t>Kontaktná osoba</w:t>
      </w:r>
      <w:r w:rsidR="00E41DA5" w:rsidRPr="00416A30">
        <w:rPr>
          <w:rFonts w:ascii="Arial" w:hAnsi="Arial" w:cs="Arial"/>
          <w:b/>
        </w:rPr>
        <w:t>:</w:t>
      </w:r>
      <w:r w:rsidR="00E41DA5" w:rsidRPr="00416A30">
        <w:rPr>
          <w:rFonts w:ascii="Arial" w:hAnsi="Arial" w:cs="Arial"/>
        </w:rPr>
        <w:t xml:space="preserve"> </w:t>
      </w:r>
      <w:r w:rsidRPr="00416A30">
        <w:rPr>
          <w:rFonts w:ascii="Arial" w:hAnsi="Arial" w:cs="Arial"/>
        </w:rPr>
        <w:tab/>
      </w:r>
      <w:r w:rsidR="00E41DA5" w:rsidRPr="00416A30">
        <w:rPr>
          <w:rFonts w:ascii="Arial" w:hAnsi="Arial" w:cs="Arial"/>
        </w:rPr>
        <w:t>__________________</w:t>
      </w:r>
    </w:p>
    <w:p w14:paraId="21AE04D2" w14:textId="77777777" w:rsidR="00E41DA5" w:rsidRPr="00416A30" w:rsidRDefault="00E41DA5" w:rsidP="00E41DA5">
      <w:pPr>
        <w:pStyle w:val="Bezriadkovania"/>
        <w:jc w:val="both"/>
        <w:rPr>
          <w:rFonts w:ascii="Arial" w:hAnsi="Arial" w:cs="Arial"/>
        </w:rPr>
      </w:pPr>
      <w:r w:rsidRPr="00416A30">
        <w:rPr>
          <w:rFonts w:ascii="Arial" w:hAnsi="Arial" w:cs="Arial"/>
        </w:rPr>
        <w:t xml:space="preserve">tel.: </w:t>
      </w:r>
      <w:r w:rsidRPr="00416A30">
        <w:rPr>
          <w:rFonts w:ascii="Arial" w:hAnsi="Arial" w:cs="Arial"/>
        </w:rPr>
        <w:tab/>
      </w:r>
      <w:r w:rsidRPr="00416A30">
        <w:rPr>
          <w:rFonts w:ascii="Arial" w:hAnsi="Arial" w:cs="Arial"/>
        </w:rPr>
        <w:tab/>
      </w:r>
      <w:r w:rsidR="000C6C44" w:rsidRPr="00416A30">
        <w:rPr>
          <w:rFonts w:ascii="Arial" w:hAnsi="Arial" w:cs="Arial"/>
        </w:rPr>
        <w:tab/>
      </w:r>
      <w:r w:rsidR="001E410F" w:rsidRPr="00416A30">
        <w:rPr>
          <w:rFonts w:ascii="Arial" w:hAnsi="Arial" w:cs="Arial"/>
        </w:rPr>
        <w:t>__________________</w:t>
      </w:r>
    </w:p>
    <w:p w14:paraId="2BFBC05C" w14:textId="77777777" w:rsidR="00E41DA5" w:rsidRPr="00416A30" w:rsidRDefault="00E41DA5" w:rsidP="00E41DA5">
      <w:pPr>
        <w:pStyle w:val="Bezriadkovania"/>
        <w:jc w:val="both"/>
        <w:rPr>
          <w:rFonts w:ascii="Arial" w:hAnsi="Arial" w:cs="Arial"/>
        </w:rPr>
      </w:pPr>
      <w:r w:rsidRPr="00416A30">
        <w:rPr>
          <w:rFonts w:ascii="Arial" w:hAnsi="Arial" w:cs="Arial"/>
        </w:rPr>
        <w:t>e-mail :</w:t>
      </w:r>
      <w:r w:rsidRPr="00416A30">
        <w:rPr>
          <w:rFonts w:ascii="Arial" w:hAnsi="Arial" w:cs="Arial"/>
        </w:rPr>
        <w:tab/>
      </w:r>
      <w:r w:rsidR="000C6C44" w:rsidRPr="00416A30">
        <w:rPr>
          <w:rFonts w:ascii="Arial" w:hAnsi="Arial" w:cs="Arial"/>
        </w:rPr>
        <w:tab/>
      </w:r>
      <w:r w:rsidR="001E410F" w:rsidRPr="00416A30">
        <w:rPr>
          <w:rFonts w:ascii="Arial" w:hAnsi="Arial" w:cs="Arial"/>
        </w:rPr>
        <w:t>__________________</w:t>
      </w:r>
    </w:p>
    <w:p w14:paraId="740F5B9E" w14:textId="77777777" w:rsidR="00E41DA5" w:rsidRPr="00416A30" w:rsidRDefault="00E41DA5" w:rsidP="00E41DA5">
      <w:pPr>
        <w:pStyle w:val="Bezriadkovania"/>
        <w:jc w:val="both"/>
        <w:rPr>
          <w:rFonts w:ascii="Arial" w:hAnsi="Arial" w:cs="Arial"/>
        </w:rPr>
      </w:pPr>
    </w:p>
    <w:p w14:paraId="0C3AA035" w14:textId="77777777" w:rsidR="00E41DA5" w:rsidRPr="00416A30" w:rsidRDefault="00E41DA5" w:rsidP="00E41DA5">
      <w:pPr>
        <w:pStyle w:val="Bezriadkovania"/>
        <w:jc w:val="both"/>
        <w:rPr>
          <w:rFonts w:ascii="Arial" w:hAnsi="Arial" w:cs="Arial"/>
        </w:rPr>
      </w:pPr>
      <w:r w:rsidRPr="00416A30">
        <w:rPr>
          <w:rFonts w:ascii="Arial" w:hAnsi="Arial" w:cs="Arial"/>
        </w:rPr>
        <w:t>(ďalej len „</w:t>
      </w:r>
      <w:r w:rsidR="00CF7E5B" w:rsidRPr="00416A30">
        <w:rPr>
          <w:rFonts w:ascii="Arial" w:hAnsi="Arial" w:cs="Arial"/>
        </w:rPr>
        <w:t>O</w:t>
      </w:r>
      <w:r w:rsidRPr="00416A30">
        <w:rPr>
          <w:rFonts w:ascii="Arial" w:hAnsi="Arial" w:cs="Arial"/>
        </w:rPr>
        <w:t>bjednávateľ“)</w:t>
      </w:r>
    </w:p>
    <w:p w14:paraId="4020C2A2" w14:textId="77777777" w:rsidR="00E41DA5" w:rsidRPr="00416A30" w:rsidRDefault="00E41DA5" w:rsidP="00E41DA5">
      <w:pPr>
        <w:pStyle w:val="Bezriadkovania"/>
        <w:jc w:val="both"/>
        <w:rPr>
          <w:rFonts w:ascii="Arial" w:hAnsi="Arial" w:cs="Arial"/>
        </w:rPr>
      </w:pPr>
    </w:p>
    <w:p w14:paraId="43D78F3A" w14:textId="77777777" w:rsidR="00E41DA5" w:rsidRPr="00416A30" w:rsidRDefault="00E41DA5" w:rsidP="00E41DA5">
      <w:pPr>
        <w:pStyle w:val="Bezriadkovania"/>
        <w:jc w:val="both"/>
        <w:rPr>
          <w:rFonts w:ascii="Arial" w:hAnsi="Arial" w:cs="Arial"/>
          <w:b/>
        </w:rPr>
      </w:pPr>
      <w:r w:rsidRPr="00416A30">
        <w:rPr>
          <w:rFonts w:ascii="Arial" w:hAnsi="Arial" w:cs="Arial"/>
          <w:b/>
        </w:rPr>
        <w:t xml:space="preserve">Poskytovateľ:     </w:t>
      </w:r>
    </w:p>
    <w:p w14:paraId="3F9E7DC3" w14:textId="77777777" w:rsidR="00E41DA5" w:rsidRPr="00416A30" w:rsidRDefault="00E41DA5" w:rsidP="00E41DA5">
      <w:pPr>
        <w:pStyle w:val="Bezriadkovania"/>
        <w:jc w:val="both"/>
        <w:rPr>
          <w:rFonts w:ascii="Arial" w:hAnsi="Arial" w:cs="Arial"/>
        </w:rPr>
      </w:pPr>
      <w:r w:rsidRPr="00416A30">
        <w:rPr>
          <w:rFonts w:ascii="Arial" w:hAnsi="Arial" w:cs="Arial"/>
        </w:rPr>
        <w:t xml:space="preserve">  </w:t>
      </w:r>
    </w:p>
    <w:p w14:paraId="3E4B6593" w14:textId="77777777" w:rsidR="00E41DA5" w:rsidRPr="00416A30" w:rsidRDefault="00E41DA5" w:rsidP="00E41DA5">
      <w:pPr>
        <w:pStyle w:val="Bezriadkovania"/>
        <w:jc w:val="both"/>
        <w:rPr>
          <w:rFonts w:ascii="Arial" w:hAnsi="Arial" w:cs="Arial"/>
        </w:rPr>
      </w:pPr>
      <w:r w:rsidRPr="00416A30">
        <w:rPr>
          <w:rFonts w:ascii="Arial" w:hAnsi="Arial" w:cs="Arial"/>
        </w:rPr>
        <w:t xml:space="preserve">Obchodné meno:        </w:t>
      </w:r>
      <w:r w:rsidRPr="00416A30">
        <w:rPr>
          <w:rFonts w:ascii="Arial" w:hAnsi="Arial" w:cs="Arial"/>
        </w:rPr>
        <w:tab/>
        <w:t xml:space="preserve">                       </w:t>
      </w:r>
    </w:p>
    <w:p w14:paraId="6D849A08" w14:textId="77777777" w:rsidR="00E41DA5" w:rsidRPr="00416A30" w:rsidRDefault="00E41DA5" w:rsidP="00E41DA5">
      <w:pPr>
        <w:pStyle w:val="Bezriadkovania"/>
        <w:jc w:val="both"/>
        <w:rPr>
          <w:rFonts w:ascii="Arial" w:hAnsi="Arial" w:cs="Arial"/>
        </w:rPr>
      </w:pPr>
      <w:r w:rsidRPr="00416A30">
        <w:rPr>
          <w:rFonts w:ascii="Arial" w:hAnsi="Arial" w:cs="Arial"/>
        </w:rPr>
        <w:t xml:space="preserve">Sídlo organizácie:       </w:t>
      </w:r>
      <w:r w:rsidRPr="00416A30">
        <w:rPr>
          <w:rFonts w:ascii="Arial" w:hAnsi="Arial" w:cs="Arial"/>
        </w:rPr>
        <w:tab/>
      </w:r>
      <w:r w:rsidRPr="00416A30">
        <w:rPr>
          <w:rFonts w:ascii="Arial" w:hAnsi="Arial" w:cs="Arial"/>
        </w:rPr>
        <w:tab/>
      </w:r>
    </w:p>
    <w:p w14:paraId="131618C0" w14:textId="77777777" w:rsidR="00E41DA5" w:rsidRPr="00416A30" w:rsidRDefault="00E41DA5" w:rsidP="00E41DA5">
      <w:pPr>
        <w:pStyle w:val="Bezriadkovania"/>
        <w:jc w:val="both"/>
        <w:rPr>
          <w:rFonts w:ascii="Arial" w:hAnsi="Arial" w:cs="Arial"/>
        </w:rPr>
      </w:pPr>
      <w:r w:rsidRPr="00416A30">
        <w:rPr>
          <w:rFonts w:ascii="Arial" w:hAnsi="Arial" w:cs="Arial"/>
        </w:rPr>
        <w:t xml:space="preserve">Štatutárny zástupca:   </w:t>
      </w:r>
      <w:r w:rsidRPr="00416A30">
        <w:rPr>
          <w:rFonts w:ascii="Arial" w:hAnsi="Arial" w:cs="Arial"/>
        </w:rPr>
        <w:tab/>
        <w:t xml:space="preserve">         </w:t>
      </w:r>
    </w:p>
    <w:p w14:paraId="51C02A55" w14:textId="77777777" w:rsidR="00E41DA5" w:rsidRPr="00416A30" w:rsidRDefault="00E41DA5" w:rsidP="00E41DA5">
      <w:pPr>
        <w:pStyle w:val="Bezriadkovania"/>
        <w:jc w:val="both"/>
        <w:rPr>
          <w:rFonts w:ascii="Arial" w:hAnsi="Arial" w:cs="Arial"/>
        </w:rPr>
      </w:pPr>
      <w:r w:rsidRPr="00416A30">
        <w:rPr>
          <w:rFonts w:ascii="Arial" w:hAnsi="Arial" w:cs="Arial"/>
        </w:rPr>
        <w:t xml:space="preserve">IČO:                            </w:t>
      </w:r>
      <w:r w:rsidRPr="00416A30">
        <w:rPr>
          <w:rFonts w:ascii="Arial" w:hAnsi="Arial" w:cs="Arial"/>
        </w:rPr>
        <w:tab/>
        <w:t xml:space="preserve">                                                                            </w:t>
      </w:r>
      <w:r w:rsidRPr="00416A30">
        <w:rPr>
          <w:rFonts w:ascii="Arial" w:hAnsi="Arial" w:cs="Arial"/>
        </w:rPr>
        <w:tab/>
      </w:r>
    </w:p>
    <w:p w14:paraId="5424DBA4" w14:textId="77777777" w:rsidR="00E41DA5" w:rsidRPr="00416A30" w:rsidRDefault="00E41DA5" w:rsidP="00E41DA5">
      <w:pPr>
        <w:pStyle w:val="Bezriadkovania"/>
        <w:jc w:val="both"/>
        <w:rPr>
          <w:rFonts w:ascii="Arial" w:hAnsi="Arial" w:cs="Arial"/>
        </w:rPr>
      </w:pPr>
      <w:r w:rsidRPr="00416A30">
        <w:rPr>
          <w:rFonts w:ascii="Arial" w:hAnsi="Arial" w:cs="Arial"/>
        </w:rPr>
        <w:t xml:space="preserve">IČO DPH:                   </w:t>
      </w:r>
      <w:r w:rsidRPr="00416A30">
        <w:rPr>
          <w:rFonts w:ascii="Arial" w:hAnsi="Arial" w:cs="Arial"/>
        </w:rPr>
        <w:tab/>
        <w:t xml:space="preserve">                                                </w:t>
      </w:r>
    </w:p>
    <w:p w14:paraId="250AF779" w14:textId="77777777" w:rsidR="00E41DA5" w:rsidRPr="00416A30" w:rsidRDefault="00E41DA5" w:rsidP="00E41DA5">
      <w:pPr>
        <w:pStyle w:val="Bezriadkovania"/>
        <w:jc w:val="both"/>
        <w:rPr>
          <w:rFonts w:ascii="Arial" w:hAnsi="Arial" w:cs="Arial"/>
        </w:rPr>
      </w:pPr>
      <w:r w:rsidRPr="00416A30">
        <w:rPr>
          <w:rFonts w:ascii="Arial" w:hAnsi="Arial" w:cs="Arial"/>
        </w:rPr>
        <w:t xml:space="preserve">Bankové spojenie:      </w:t>
      </w:r>
      <w:r w:rsidRPr="00416A30">
        <w:rPr>
          <w:rFonts w:ascii="Arial" w:hAnsi="Arial" w:cs="Arial"/>
        </w:rPr>
        <w:tab/>
      </w:r>
    </w:p>
    <w:p w14:paraId="30C4AF14" w14:textId="77777777" w:rsidR="00E41DA5" w:rsidRPr="00416A30" w:rsidRDefault="00E41DA5" w:rsidP="00E41DA5">
      <w:pPr>
        <w:pStyle w:val="Bezriadkovania"/>
        <w:jc w:val="both"/>
        <w:rPr>
          <w:rFonts w:ascii="Arial" w:hAnsi="Arial" w:cs="Arial"/>
        </w:rPr>
      </w:pPr>
      <w:r w:rsidRPr="00416A30">
        <w:rPr>
          <w:rFonts w:ascii="Arial" w:hAnsi="Arial" w:cs="Arial"/>
        </w:rPr>
        <w:t xml:space="preserve">Číslo účtu:  </w:t>
      </w:r>
      <w:r w:rsidRPr="00416A30">
        <w:rPr>
          <w:rFonts w:ascii="Arial" w:hAnsi="Arial" w:cs="Arial"/>
        </w:rPr>
        <w:tab/>
        <w:t xml:space="preserve">       </w:t>
      </w:r>
      <w:r w:rsidRPr="00416A30">
        <w:rPr>
          <w:rFonts w:ascii="Arial" w:hAnsi="Arial" w:cs="Arial"/>
        </w:rPr>
        <w:tab/>
      </w:r>
    </w:p>
    <w:p w14:paraId="047D6F1B" w14:textId="77777777" w:rsidR="00E41DA5" w:rsidRPr="00416A30" w:rsidRDefault="00E41DA5" w:rsidP="00E41DA5">
      <w:pPr>
        <w:pStyle w:val="Bezriadkovania"/>
        <w:jc w:val="both"/>
        <w:rPr>
          <w:rFonts w:ascii="Arial" w:hAnsi="Arial" w:cs="Arial"/>
        </w:rPr>
      </w:pPr>
      <w:r w:rsidRPr="00416A30">
        <w:rPr>
          <w:rFonts w:ascii="Arial" w:hAnsi="Arial" w:cs="Arial"/>
        </w:rPr>
        <w:t xml:space="preserve">Zapísaný:                    </w:t>
      </w:r>
      <w:r w:rsidRPr="00416A30">
        <w:rPr>
          <w:rFonts w:ascii="Arial" w:hAnsi="Arial" w:cs="Arial"/>
        </w:rPr>
        <w:tab/>
        <w:t xml:space="preserve">                           </w:t>
      </w:r>
    </w:p>
    <w:p w14:paraId="5B1C144E" w14:textId="77777777" w:rsidR="00E41DA5" w:rsidRPr="00416A30" w:rsidRDefault="00E41DA5" w:rsidP="00E41DA5">
      <w:pPr>
        <w:pStyle w:val="Bezriadkovania"/>
        <w:jc w:val="both"/>
        <w:rPr>
          <w:rFonts w:ascii="Arial" w:hAnsi="Arial" w:cs="Arial"/>
        </w:rPr>
      </w:pPr>
      <w:r w:rsidRPr="00416A30">
        <w:rPr>
          <w:rFonts w:ascii="Arial" w:hAnsi="Arial" w:cs="Arial"/>
        </w:rPr>
        <w:t xml:space="preserve">Internetová adresa:     </w:t>
      </w:r>
      <w:r w:rsidRPr="00416A30">
        <w:rPr>
          <w:rFonts w:ascii="Arial" w:hAnsi="Arial" w:cs="Arial"/>
        </w:rPr>
        <w:tab/>
        <w:t xml:space="preserve"> </w:t>
      </w:r>
    </w:p>
    <w:p w14:paraId="5F43E8B3" w14:textId="77777777" w:rsidR="00E41DA5" w:rsidRPr="00416A30" w:rsidRDefault="00E41DA5" w:rsidP="00E41DA5">
      <w:pPr>
        <w:pStyle w:val="Bezriadkovania"/>
        <w:jc w:val="both"/>
        <w:rPr>
          <w:rFonts w:ascii="Arial" w:hAnsi="Arial" w:cs="Arial"/>
        </w:rPr>
      </w:pPr>
    </w:p>
    <w:p w14:paraId="4B42F83D" w14:textId="77777777" w:rsidR="00E41DA5" w:rsidRPr="00416A30" w:rsidRDefault="00E41DA5" w:rsidP="00E41DA5">
      <w:pPr>
        <w:pStyle w:val="Bezriadkovania"/>
        <w:jc w:val="both"/>
        <w:rPr>
          <w:rFonts w:ascii="Arial" w:hAnsi="Arial" w:cs="Arial"/>
          <w:b/>
        </w:rPr>
      </w:pPr>
      <w:r w:rsidRPr="00416A30">
        <w:rPr>
          <w:rFonts w:ascii="Arial" w:hAnsi="Arial" w:cs="Arial"/>
          <w:b/>
        </w:rPr>
        <w:t xml:space="preserve">Kontaktná osoba:    </w:t>
      </w:r>
      <w:r w:rsidRPr="00416A30">
        <w:rPr>
          <w:rFonts w:ascii="Arial" w:hAnsi="Arial" w:cs="Arial"/>
        </w:rPr>
        <w:t>____________________</w:t>
      </w:r>
      <w:r w:rsidRPr="00416A30">
        <w:rPr>
          <w:rFonts w:ascii="Arial" w:hAnsi="Arial" w:cs="Arial"/>
          <w:b/>
        </w:rPr>
        <w:t xml:space="preserve">               </w:t>
      </w:r>
    </w:p>
    <w:p w14:paraId="633A1480" w14:textId="77777777" w:rsidR="00E41DA5" w:rsidRPr="00416A30" w:rsidRDefault="00E41DA5" w:rsidP="00E41DA5">
      <w:pPr>
        <w:pStyle w:val="Bezriadkovania"/>
        <w:jc w:val="both"/>
        <w:rPr>
          <w:rFonts w:ascii="Arial" w:hAnsi="Arial" w:cs="Arial"/>
        </w:rPr>
      </w:pPr>
      <w:r w:rsidRPr="00416A30">
        <w:rPr>
          <w:rFonts w:ascii="Arial" w:hAnsi="Arial" w:cs="Arial"/>
        </w:rPr>
        <w:t xml:space="preserve">tel.: </w:t>
      </w:r>
      <w:r w:rsidRPr="00416A30">
        <w:rPr>
          <w:rFonts w:ascii="Arial" w:hAnsi="Arial" w:cs="Arial"/>
        </w:rPr>
        <w:tab/>
      </w:r>
      <w:r w:rsidRPr="00416A30">
        <w:rPr>
          <w:rFonts w:ascii="Arial" w:hAnsi="Arial" w:cs="Arial"/>
        </w:rPr>
        <w:tab/>
      </w:r>
      <w:r w:rsidRPr="00416A30">
        <w:rPr>
          <w:rFonts w:ascii="Arial" w:hAnsi="Arial" w:cs="Arial"/>
        </w:rPr>
        <w:tab/>
        <w:t>____________________</w:t>
      </w:r>
    </w:p>
    <w:p w14:paraId="46315242" w14:textId="77777777" w:rsidR="00E41DA5" w:rsidRPr="00416A30" w:rsidRDefault="00E41DA5" w:rsidP="00E41DA5">
      <w:pPr>
        <w:pStyle w:val="Bezriadkovania"/>
        <w:jc w:val="both"/>
        <w:rPr>
          <w:rFonts w:ascii="Arial" w:hAnsi="Arial" w:cs="Arial"/>
        </w:rPr>
      </w:pPr>
      <w:r w:rsidRPr="00416A30">
        <w:rPr>
          <w:rFonts w:ascii="Arial" w:hAnsi="Arial" w:cs="Arial"/>
        </w:rPr>
        <w:t>e-mail</w:t>
      </w:r>
      <w:r w:rsidRPr="00416A30">
        <w:rPr>
          <w:rFonts w:ascii="Arial" w:hAnsi="Arial" w:cs="Arial"/>
        </w:rPr>
        <w:tab/>
      </w:r>
      <w:r w:rsidRPr="00416A30">
        <w:rPr>
          <w:rFonts w:ascii="Arial" w:hAnsi="Arial" w:cs="Arial"/>
        </w:rPr>
        <w:tab/>
      </w:r>
      <w:r w:rsidRPr="00416A30">
        <w:rPr>
          <w:rFonts w:ascii="Arial" w:hAnsi="Arial" w:cs="Arial"/>
        </w:rPr>
        <w:tab/>
        <w:t xml:space="preserve">____________________                            </w:t>
      </w:r>
    </w:p>
    <w:p w14:paraId="6D2D8D0F" w14:textId="77777777" w:rsidR="00E41DA5" w:rsidRPr="00416A30" w:rsidRDefault="00E41DA5" w:rsidP="00E41DA5">
      <w:pPr>
        <w:pStyle w:val="Bezriadkovania"/>
        <w:jc w:val="both"/>
        <w:rPr>
          <w:rFonts w:ascii="Arial" w:hAnsi="Arial" w:cs="Arial"/>
        </w:rPr>
      </w:pPr>
    </w:p>
    <w:p w14:paraId="0789658C" w14:textId="77777777" w:rsidR="00E41DA5" w:rsidRPr="00416A30" w:rsidRDefault="00E41DA5" w:rsidP="00E41DA5">
      <w:pPr>
        <w:pStyle w:val="Bezriadkovania"/>
        <w:jc w:val="both"/>
        <w:rPr>
          <w:rFonts w:ascii="Arial" w:hAnsi="Arial" w:cs="Arial"/>
        </w:rPr>
      </w:pPr>
      <w:r w:rsidRPr="00416A30">
        <w:rPr>
          <w:rFonts w:ascii="Arial" w:hAnsi="Arial" w:cs="Arial"/>
        </w:rPr>
        <w:t>(ďalej len „</w:t>
      </w:r>
      <w:r w:rsidR="00CF7E5B" w:rsidRPr="00416A30">
        <w:rPr>
          <w:rFonts w:ascii="Arial" w:hAnsi="Arial" w:cs="Arial"/>
        </w:rPr>
        <w:t>P</w:t>
      </w:r>
      <w:r w:rsidRPr="00416A30">
        <w:rPr>
          <w:rFonts w:ascii="Arial" w:hAnsi="Arial" w:cs="Arial"/>
        </w:rPr>
        <w:t>oskytovateľ“)</w:t>
      </w:r>
    </w:p>
    <w:p w14:paraId="3D097152" w14:textId="17155863" w:rsidR="00E41DA5" w:rsidRPr="00416A30" w:rsidRDefault="002B470B" w:rsidP="00E41DA5">
      <w:pPr>
        <w:pStyle w:val="Bezriadkovania"/>
        <w:jc w:val="both"/>
        <w:rPr>
          <w:rFonts w:ascii="Arial" w:hAnsi="Arial" w:cs="Arial"/>
        </w:rPr>
      </w:pPr>
      <w:r>
        <w:rPr>
          <w:rFonts w:ascii="Arial" w:hAnsi="Arial" w:cs="Arial"/>
        </w:rPr>
        <w:t>(</w:t>
      </w:r>
      <w:r w:rsidR="00E41DA5" w:rsidRPr="00416A30">
        <w:rPr>
          <w:rFonts w:ascii="Arial" w:hAnsi="Arial" w:cs="Arial"/>
        </w:rPr>
        <w:t>spolu ako „Zmluvné strany“</w:t>
      </w:r>
      <w:r>
        <w:rPr>
          <w:rFonts w:ascii="Arial" w:hAnsi="Arial" w:cs="Arial"/>
        </w:rPr>
        <w:t>)</w:t>
      </w:r>
    </w:p>
    <w:p w14:paraId="2E4D18E1" w14:textId="77777777" w:rsidR="00E41DA5" w:rsidRPr="00416A30" w:rsidRDefault="00E41DA5" w:rsidP="00E41DA5">
      <w:pPr>
        <w:jc w:val="both"/>
        <w:rPr>
          <w:rFonts w:ascii="Arial" w:hAnsi="Arial" w:cs="Arial"/>
          <w:lang w:val="sk-SK"/>
        </w:rPr>
      </w:pPr>
    </w:p>
    <w:p w14:paraId="5EC02B28" w14:textId="77777777" w:rsidR="00E41DA5" w:rsidRPr="00416A30" w:rsidRDefault="00E41DA5" w:rsidP="00E41DA5">
      <w:pPr>
        <w:jc w:val="both"/>
        <w:rPr>
          <w:rFonts w:ascii="Arial" w:hAnsi="Arial" w:cs="Arial"/>
          <w:lang w:val="sk-SK"/>
        </w:rPr>
      </w:pPr>
    </w:p>
    <w:p w14:paraId="0D4478F2" w14:textId="77777777" w:rsidR="00E41DA5" w:rsidRPr="00416A30" w:rsidRDefault="00E41DA5" w:rsidP="00E41DA5">
      <w:pPr>
        <w:jc w:val="both"/>
        <w:rPr>
          <w:rFonts w:ascii="Arial" w:hAnsi="Arial" w:cs="Arial"/>
          <w:lang w:val="sk-SK"/>
        </w:rPr>
      </w:pPr>
    </w:p>
    <w:p w14:paraId="16E0A678" w14:textId="77777777" w:rsidR="00E41DA5" w:rsidRPr="00416A30" w:rsidRDefault="00E41DA5" w:rsidP="00E41DA5">
      <w:pPr>
        <w:jc w:val="both"/>
        <w:rPr>
          <w:rFonts w:ascii="Arial" w:hAnsi="Arial" w:cs="Arial"/>
          <w:lang w:val="sk-SK"/>
        </w:rPr>
      </w:pPr>
    </w:p>
    <w:p w14:paraId="435F192B" w14:textId="77777777" w:rsidR="00E41DA5" w:rsidRPr="00416A30" w:rsidRDefault="00E41DA5" w:rsidP="00E41DA5">
      <w:pPr>
        <w:jc w:val="both"/>
        <w:rPr>
          <w:rFonts w:ascii="Arial" w:hAnsi="Arial" w:cs="Arial"/>
          <w:lang w:val="sk-SK"/>
        </w:rPr>
      </w:pPr>
    </w:p>
    <w:p w14:paraId="32555CB7" w14:textId="77777777" w:rsidR="00E41DA5" w:rsidRPr="00416A30" w:rsidRDefault="00E41DA5" w:rsidP="00E41DA5">
      <w:pPr>
        <w:jc w:val="both"/>
        <w:rPr>
          <w:rFonts w:ascii="Arial" w:hAnsi="Arial" w:cs="Arial"/>
          <w:lang w:val="sk-SK"/>
        </w:rPr>
      </w:pPr>
    </w:p>
    <w:p w14:paraId="0FD2A702" w14:textId="77777777" w:rsidR="00E41DA5" w:rsidRPr="00416A30" w:rsidRDefault="00E41DA5" w:rsidP="00E41DA5">
      <w:pPr>
        <w:jc w:val="both"/>
        <w:rPr>
          <w:rFonts w:ascii="Arial" w:hAnsi="Arial" w:cs="Arial"/>
          <w:lang w:val="sk-SK"/>
        </w:rPr>
      </w:pPr>
    </w:p>
    <w:p w14:paraId="1F5DB8FE" w14:textId="77777777" w:rsidR="00E41DA5" w:rsidRPr="00416A30" w:rsidRDefault="00E41DA5" w:rsidP="00E41DA5">
      <w:pPr>
        <w:jc w:val="both"/>
        <w:rPr>
          <w:rFonts w:ascii="Arial" w:hAnsi="Arial" w:cs="Arial"/>
          <w:lang w:val="sk-SK"/>
        </w:rPr>
      </w:pPr>
    </w:p>
    <w:p w14:paraId="698EA3C4" w14:textId="77777777" w:rsidR="00E41DA5" w:rsidRPr="00416A30" w:rsidRDefault="00E41DA5" w:rsidP="00E41DA5">
      <w:pPr>
        <w:jc w:val="both"/>
        <w:rPr>
          <w:rFonts w:ascii="Arial" w:hAnsi="Arial" w:cs="Arial"/>
          <w:lang w:val="sk-SK"/>
        </w:rPr>
      </w:pPr>
    </w:p>
    <w:p w14:paraId="202D7896" w14:textId="77777777" w:rsidR="00E41DA5" w:rsidRPr="00416A30" w:rsidRDefault="00E41DA5" w:rsidP="00E41DA5">
      <w:pPr>
        <w:jc w:val="both"/>
        <w:rPr>
          <w:rFonts w:ascii="Arial" w:hAnsi="Arial" w:cs="Arial"/>
          <w:lang w:val="sk-SK"/>
        </w:rPr>
      </w:pPr>
    </w:p>
    <w:p w14:paraId="0B77D8EE" w14:textId="77777777" w:rsidR="00E41DA5" w:rsidRPr="00416A30" w:rsidRDefault="00E41DA5" w:rsidP="00E41DA5">
      <w:pPr>
        <w:jc w:val="both"/>
        <w:rPr>
          <w:rFonts w:ascii="Arial" w:hAnsi="Arial" w:cs="Arial"/>
          <w:lang w:val="sk-SK"/>
        </w:rPr>
      </w:pPr>
    </w:p>
    <w:p w14:paraId="0FC9CC0D" w14:textId="77777777" w:rsidR="00E41DA5" w:rsidRPr="00416A30" w:rsidRDefault="00E41DA5" w:rsidP="00E41DA5">
      <w:pPr>
        <w:jc w:val="both"/>
        <w:rPr>
          <w:rFonts w:ascii="Arial" w:hAnsi="Arial" w:cs="Arial"/>
          <w:lang w:val="sk-SK"/>
        </w:rPr>
      </w:pPr>
    </w:p>
    <w:p w14:paraId="4BA5BAEE" w14:textId="77777777" w:rsidR="00E41DA5" w:rsidRPr="00416A30" w:rsidRDefault="00E41DA5" w:rsidP="00E41DA5">
      <w:pPr>
        <w:jc w:val="both"/>
        <w:rPr>
          <w:rFonts w:ascii="Arial" w:hAnsi="Arial" w:cs="Arial"/>
          <w:lang w:val="sk-SK"/>
        </w:rPr>
      </w:pPr>
    </w:p>
    <w:p w14:paraId="30011CBF" w14:textId="77777777" w:rsidR="00E41DA5" w:rsidRPr="00416A30" w:rsidRDefault="00E41DA5" w:rsidP="00E41DA5">
      <w:pPr>
        <w:jc w:val="both"/>
        <w:rPr>
          <w:rFonts w:ascii="Arial" w:hAnsi="Arial" w:cs="Arial"/>
          <w:lang w:val="sk-SK"/>
        </w:rPr>
      </w:pPr>
    </w:p>
    <w:p w14:paraId="35B88E86" w14:textId="77777777" w:rsidR="00EE43DF" w:rsidRPr="00416A30" w:rsidRDefault="00EE43DF" w:rsidP="00E41DA5">
      <w:pPr>
        <w:pStyle w:val="Odsekzoznamu"/>
        <w:ind w:left="1080"/>
        <w:jc w:val="center"/>
        <w:rPr>
          <w:rFonts w:ascii="Arial" w:hAnsi="Arial" w:cs="Arial"/>
          <w:lang w:val="sk-SK"/>
        </w:rPr>
      </w:pPr>
    </w:p>
    <w:p w14:paraId="04407AEF" w14:textId="77777777" w:rsidR="00E41DA5" w:rsidRPr="00416A30" w:rsidRDefault="00E41DA5" w:rsidP="00EE43DF">
      <w:pPr>
        <w:pStyle w:val="Odsekzoznamu"/>
        <w:jc w:val="center"/>
        <w:rPr>
          <w:rFonts w:ascii="Arial" w:hAnsi="Arial" w:cs="Arial"/>
          <w:b/>
          <w:lang w:val="sk-SK"/>
        </w:rPr>
      </w:pPr>
      <w:r w:rsidRPr="00416A30">
        <w:rPr>
          <w:rFonts w:ascii="Arial" w:hAnsi="Arial" w:cs="Arial"/>
          <w:b/>
          <w:lang w:val="sk-SK"/>
        </w:rPr>
        <w:t xml:space="preserve">Článok I. </w:t>
      </w:r>
    </w:p>
    <w:p w14:paraId="38B8C48B" w14:textId="77777777" w:rsidR="00E41DA5" w:rsidRPr="00416A30" w:rsidRDefault="00E41DA5" w:rsidP="00AB3A80">
      <w:pPr>
        <w:pStyle w:val="Odsekzoznamu"/>
        <w:ind w:left="3204"/>
        <w:rPr>
          <w:rFonts w:ascii="Arial" w:hAnsi="Arial" w:cs="Arial"/>
          <w:b/>
          <w:lang w:val="sk-SK"/>
        </w:rPr>
      </w:pPr>
      <w:r w:rsidRPr="00416A30">
        <w:rPr>
          <w:rFonts w:ascii="Arial" w:hAnsi="Arial" w:cs="Arial"/>
          <w:b/>
          <w:lang w:val="sk-SK"/>
        </w:rPr>
        <w:t>Ú</w:t>
      </w:r>
      <w:r w:rsidR="00AB3A80" w:rsidRPr="00416A30">
        <w:rPr>
          <w:rFonts w:ascii="Arial" w:hAnsi="Arial" w:cs="Arial"/>
          <w:b/>
          <w:lang w:val="sk-SK"/>
        </w:rPr>
        <w:t>VODNÉ USTANOVENIA</w:t>
      </w:r>
    </w:p>
    <w:p w14:paraId="2358D84C" w14:textId="77777777" w:rsidR="00EE43DF" w:rsidRPr="00416A30" w:rsidRDefault="00EE43DF" w:rsidP="00EE43DF">
      <w:pPr>
        <w:pStyle w:val="Odsekzoznamu"/>
        <w:ind w:left="1080"/>
        <w:jc w:val="center"/>
        <w:rPr>
          <w:rFonts w:ascii="Arial" w:hAnsi="Arial" w:cs="Arial"/>
          <w:b/>
          <w:lang w:val="sk-SK"/>
        </w:rPr>
      </w:pPr>
    </w:p>
    <w:p w14:paraId="226EA03F" w14:textId="77777777" w:rsidR="00EE43DF" w:rsidRPr="00416A30" w:rsidRDefault="00EE43DF" w:rsidP="00EE43DF">
      <w:pPr>
        <w:pStyle w:val="Bezriadkovania"/>
        <w:jc w:val="both"/>
        <w:rPr>
          <w:rFonts w:ascii="Arial" w:hAnsi="Arial" w:cs="Arial"/>
        </w:rPr>
      </w:pPr>
      <w:r w:rsidRPr="00416A30">
        <w:rPr>
          <w:rFonts w:ascii="Arial" w:hAnsi="Arial" w:cs="Arial"/>
        </w:rPr>
        <w:t xml:space="preserve">Objednávateľ je verejným obstarávateľom v zmysle zák. č. 343/2015 Z. z. o verejnom obstarávaní a o zmene a doplnení niektorých zákonov v platnom znení (ďalej len „Zákon o verejnom obstarávaní“). </w:t>
      </w:r>
    </w:p>
    <w:p w14:paraId="0906530D" w14:textId="77777777" w:rsidR="00EE43DF" w:rsidRPr="00416A30" w:rsidRDefault="00EE43DF" w:rsidP="00EE43DF">
      <w:pPr>
        <w:pStyle w:val="Bezriadkovania"/>
        <w:jc w:val="both"/>
        <w:rPr>
          <w:rFonts w:ascii="Arial" w:hAnsi="Arial" w:cs="Arial"/>
        </w:rPr>
      </w:pPr>
    </w:p>
    <w:p w14:paraId="52ACDC1C" w14:textId="77777777" w:rsidR="00EE43DF" w:rsidRPr="00416A30" w:rsidRDefault="009C5EF1" w:rsidP="00EE43DF">
      <w:pPr>
        <w:pStyle w:val="Bezriadkovania"/>
        <w:jc w:val="both"/>
        <w:rPr>
          <w:rFonts w:ascii="Arial" w:hAnsi="Arial" w:cs="Arial"/>
        </w:rPr>
      </w:pPr>
      <w:r>
        <w:rPr>
          <w:rFonts w:ascii="Arial" w:hAnsi="Arial" w:cs="Arial"/>
        </w:rPr>
        <w:t>Zmluva o poskytovaní služieb</w:t>
      </w:r>
      <w:r w:rsidR="00054980">
        <w:rPr>
          <w:rFonts w:ascii="Arial" w:hAnsi="Arial" w:cs="Arial"/>
        </w:rPr>
        <w:t xml:space="preserve"> (ďalej ako</w:t>
      </w:r>
      <w:r w:rsidR="00EE43DF" w:rsidRPr="00416A30">
        <w:rPr>
          <w:rFonts w:ascii="Arial" w:hAnsi="Arial" w:cs="Arial"/>
        </w:rPr>
        <w:t xml:space="preserve"> „zmluva“) je uzatvorená medzi </w:t>
      </w:r>
      <w:r w:rsidR="001E410F" w:rsidRPr="00416A30">
        <w:rPr>
          <w:rFonts w:ascii="Arial" w:hAnsi="Arial" w:cs="Arial"/>
        </w:rPr>
        <w:t>Objednávateľom a P</w:t>
      </w:r>
      <w:r w:rsidR="00EE43DF" w:rsidRPr="00416A30">
        <w:rPr>
          <w:rFonts w:ascii="Arial" w:hAnsi="Arial" w:cs="Arial"/>
        </w:rPr>
        <w:t>oskytovateľom, za po</w:t>
      </w:r>
      <w:r w:rsidR="00054980">
        <w:rPr>
          <w:rFonts w:ascii="Arial" w:hAnsi="Arial" w:cs="Arial"/>
        </w:rPr>
        <w:t>dmienok uvedených v tejto zmluve</w:t>
      </w:r>
      <w:r w:rsidR="00EE43DF" w:rsidRPr="00416A30">
        <w:rPr>
          <w:rFonts w:ascii="Arial" w:hAnsi="Arial" w:cs="Arial"/>
        </w:rPr>
        <w:t xml:space="preserve">, pričom </w:t>
      </w:r>
      <w:r w:rsidR="001E410F" w:rsidRPr="00416A30">
        <w:rPr>
          <w:rFonts w:ascii="Arial" w:hAnsi="Arial" w:cs="Arial"/>
        </w:rPr>
        <w:t>O</w:t>
      </w:r>
      <w:r w:rsidR="00EE43DF" w:rsidRPr="00416A30">
        <w:rPr>
          <w:rFonts w:ascii="Arial" w:hAnsi="Arial" w:cs="Arial"/>
        </w:rPr>
        <w:t>bjednávateľ vystupuje v tomto verejnom obstarávaní v zmysle § 7 Zákona o verejnom obstarávaní.</w:t>
      </w:r>
    </w:p>
    <w:p w14:paraId="4C84F577" w14:textId="77777777" w:rsidR="00EE43DF" w:rsidRPr="00416A30" w:rsidRDefault="00EE43DF" w:rsidP="00EE43DF">
      <w:pPr>
        <w:pStyle w:val="Bezriadkovania"/>
        <w:jc w:val="both"/>
        <w:rPr>
          <w:rFonts w:ascii="Arial" w:hAnsi="Arial" w:cs="Arial"/>
        </w:rPr>
      </w:pPr>
    </w:p>
    <w:p w14:paraId="23C9A129" w14:textId="77777777" w:rsidR="00EE43DF" w:rsidRPr="00416A30" w:rsidRDefault="00EE43DF" w:rsidP="00EE43DF">
      <w:pPr>
        <w:pStyle w:val="Bezriadkovania"/>
        <w:jc w:val="both"/>
        <w:rPr>
          <w:rFonts w:ascii="Arial" w:hAnsi="Arial" w:cs="Arial"/>
        </w:rPr>
      </w:pPr>
      <w:r w:rsidRPr="00416A30">
        <w:rPr>
          <w:rFonts w:ascii="Arial" w:hAnsi="Arial" w:cs="Arial"/>
        </w:rPr>
        <w:t>Podkladom pre uzavretie zmluvy je výsledok verejného obstarávania v súlade s § 117 Zákona o verejnom obstarávaní s názvom predmetu zákazky „</w:t>
      </w:r>
      <w:r w:rsidR="00AB3A80" w:rsidRPr="00416A30">
        <w:rPr>
          <w:rFonts w:ascii="Arial" w:hAnsi="Arial" w:cs="Arial"/>
          <w:b/>
        </w:rPr>
        <w:t>Poskytovanie komplexných telekomunikačných služieb</w:t>
      </w:r>
      <w:r w:rsidRPr="00416A30">
        <w:rPr>
          <w:rFonts w:ascii="Arial" w:hAnsi="Arial" w:cs="Arial"/>
        </w:rPr>
        <w:t>“  (ďalej len „Súťaž“ alebo „Verejné obstarávanie“).</w:t>
      </w:r>
    </w:p>
    <w:p w14:paraId="09386DF3" w14:textId="77777777" w:rsidR="00EE43DF" w:rsidRPr="00416A30" w:rsidRDefault="00EE43DF" w:rsidP="00EE43DF">
      <w:pPr>
        <w:pStyle w:val="Bezriadkovania"/>
        <w:jc w:val="both"/>
        <w:rPr>
          <w:rFonts w:ascii="Arial" w:hAnsi="Arial" w:cs="Arial"/>
        </w:rPr>
      </w:pPr>
    </w:p>
    <w:p w14:paraId="54DEC4C4" w14:textId="77777777" w:rsidR="0024389E" w:rsidRPr="00416A30" w:rsidRDefault="0024389E" w:rsidP="0024389E">
      <w:pPr>
        <w:pStyle w:val="Bezriadkovania"/>
        <w:jc w:val="both"/>
        <w:rPr>
          <w:rFonts w:ascii="Arial" w:hAnsi="Arial" w:cs="Arial"/>
        </w:rPr>
      </w:pPr>
      <w:r w:rsidRPr="00416A30">
        <w:rPr>
          <w:rFonts w:ascii="Arial" w:hAnsi="Arial" w:cs="Arial"/>
        </w:rPr>
        <w:t>Poskytovateľ vyhlas</w:t>
      </w:r>
      <w:r w:rsidR="00054980">
        <w:rPr>
          <w:rFonts w:ascii="Arial" w:hAnsi="Arial" w:cs="Arial"/>
        </w:rPr>
        <w:t>uje, že v čase uzatvorenia zmluv</w:t>
      </w:r>
      <w:r w:rsidRPr="00416A30">
        <w:rPr>
          <w:rFonts w:ascii="Arial" w:hAnsi="Arial" w:cs="Arial"/>
        </w:rPr>
        <w:t>y má splnené povinnosti, ktoré mu vyplývajú v zmysle zákona č. 315/2016 Z. z. o registri partnerov verejného sektora a o zmene a doplnení niektorých zákonov (ďalej len „Zákon o registri partnerov verejného sektora“), a to za predpokladu, že bu</w:t>
      </w:r>
      <w:r w:rsidR="001E410F" w:rsidRPr="00416A30">
        <w:rPr>
          <w:rFonts w:ascii="Arial" w:hAnsi="Arial" w:cs="Arial"/>
        </w:rPr>
        <w:t>dú splnené podmienky pre zápis P</w:t>
      </w:r>
      <w:r w:rsidRPr="00416A30">
        <w:rPr>
          <w:rFonts w:ascii="Arial" w:hAnsi="Arial" w:cs="Arial"/>
        </w:rPr>
        <w:t>oskytovateľa do tohto registra podľa Zákona o registri partnerov verejného sektora.</w:t>
      </w:r>
    </w:p>
    <w:p w14:paraId="012F639B" w14:textId="77777777" w:rsidR="0024389E" w:rsidRPr="00416A30" w:rsidRDefault="0024389E" w:rsidP="0024389E">
      <w:pPr>
        <w:pStyle w:val="Bezriadkovania"/>
        <w:jc w:val="both"/>
        <w:rPr>
          <w:rFonts w:ascii="Arial" w:hAnsi="Arial" w:cs="Arial"/>
        </w:rPr>
      </w:pPr>
    </w:p>
    <w:p w14:paraId="120CE0F7" w14:textId="77777777" w:rsidR="0024389E" w:rsidRPr="00416A30" w:rsidRDefault="0024389E" w:rsidP="0024389E">
      <w:pPr>
        <w:pStyle w:val="Bezriadkovania"/>
        <w:jc w:val="both"/>
        <w:rPr>
          <w:rFonts w:ascii="Arial" w:hAnsi="Arial" w:cs="Arial"/>
        </w:rPr>
      </w:pPr>
      <w:r w:rsidRPr="00416A30">
        <w:rPr>
          <w:rFonts w:ascii="Arial" w:hAnsi="Arial" w:cs="Arial"/>
        </w:rPr>
        <w:t>Vzájomné vzťahy zmluvných strán sa riadia ustanoveniami zákona č. 513/1991 Z. z. v znení neskorších predpisov (Obchodný zákonník), ustanoveniami zákona č. 18/1996 Z. z. v znení neskorších predpisov (Zákon o cenách) a vyhláškou č. 87/1996 Z. z. v znení neskorších predpisov, ktorou sa vykonáva zákon Národnej rady Slovenskej republiky č. 18/1996 Z. z. o cenách a ustanoveniami zákona č. 222/2004 Z. z. v znení neskorších predpisov (Zákon o dani z pridanej hodnoty).</w:t>
      </w:r>
    </w:p>
    <w:p w14:paraId="131F2B4B" w14:textId="77777777" w:rsidR="00AB3A80" w:rsidRPr="00416A30" w:rsidRDefault="00AB3A80" w:rsidP="0024389E">
      <w:pPr>
        <w:pStyle w:val="Bezriadkovania"/>
        <w:jc w:val="both"/>
        <w:rPr>
          <w:rFonts w:ascii="Arial" w:hAnsi="Arial" w:cs="Arial"/>
        </w:rPr>
      </w:pPr>
    </w:p>
    <w:p w14:paraId="2DCC86C5" w14:textId="77777777" w:rsidR="00AB3A80" w:rsidRPr="00416A30" w:rsidRDefault="00AB3A80" w:rsidP="0024389E">
      <w:pPr>
        <w:pStyle w:val="Bezriadkovania"/>
        <w:jc w:val="both"/>
        <w:rPr>
          <w:rFonts w:ascii="Arial" w:hAnsi="Arial" w:cs="Arial"/>
        </w:rPr>
      </w:pPr>
    </w:p>
    <w:p w14:paraId="1A5AFD56" w14:textId="77777777" w:rsidR="00AB3A80" w:rsidRPr="00416A30" w:rsidRDefault="00AB3A80" w:rsidP="00AB3A80">
      <w:pPr>
        <w:pStyle w:val="Bezriadkovania"/>
        <w:jc w:val="center"/>
        <w:rPr>
          <w:rFonts w:ascii="Arial" w:hAnsi="Arial" w:cs="Arial"/>
          <w:b/>
        </w:rPr>
      </w:pPr>
      <w:r w:rsidRPr="00416A30">
        <w:rPr>
          <w:rFonts w:ascii="Arial" w:hAnsi="Arial" w:cs="Arial"/>
          <w:b/>
        </w:rPr>
        <w:t xml:space="preserve">Článok II. </w:t>
      </w:r>
    </w:p>
    <w:p w14:paraId="2FB58C32" w14:textId="77777777" w:rsidR="00AB3A80" w:rsidRPr="00416A30" w:rsidRDefault="00AB3A80" w:rsidP="00AB3A80">
      <w:pPr>
        <w:pStyle w:val="Bezriadkovania"/>
        <w:jc w:val="center"/>
        <w:rPr>
          <w:rFonts w:ascii="Arial" w:hAnsi="Arial" w:cs="Arial"/>
          <w:b/>
        </w:rPr>
      </w:pPr>
      <w:r w:rsidRPr="00416A30">
        <w:rPr>
          <w:rFonts w:ascii="Arial" w:hAnsi="Arial" w:cs="Arial"/>
          <w:b/>
        </w:rPr>
        <w:t>PREDMET ZMLUVY</w:t>
      </w:r>
    </w:p>
    <w:p w14:paraId="62D021FB" w14:textId="77777777" w:rsidR="000B7C17" w:rsidRPr="00416A30" w:rsidRDefault="000B7C17" w:rsidP="00AB3A80">
      <w:pPr>
        <w:pStyle w:val="Bezriadkovania"/>
        <w:jc w:val="center"/>
        <w:rPr>
          <w:rFonts w:ascii="Arial" w:hAnsi="Arial" w:cs="Arial"/>
          <w:b/>
        </w:rPr>
      </w:pPr>
    </w:p>
    <w:p w14:paraId="65B48B23" w14:textId="77777777" w:rsidR="00CF7E5B" w:rsidRPr="00416A30" w:rsidRDefault="00054980" w:rsidP="00CF7E5B">
      <w:pPr>
        <w:pStyle w:val="Bezriadkovania"/>
        <w:numPr>
          <w:ilvl w:val="0"/>
          <w:numId w:val="13"/>
        </w:numPr>
        <w:ind w:left="0" w:hanging="284"/>
        <w:jc w:val="both"/>
        <w:rPr>
          <w:rFonts w:ascii="Arial" w:hAnsi="Arial" w:cs="Arial"/>
        </w:rPr>
      </w:pPr>
      <w:r>
        <w:rPr>
          <w:rFonts w:ascii="Arial" w:hAnsi="Arial" w:cs="Arial"/>
        </w:rPr>
        <w:t>Predmetom tejto zmluv</w:t>
      </w:r>
      <w:r w:rsidR="00AB3A80" w:rsidRPr="00416A30">
        <w:rPr>
          <w:rFonts w:ascii="Arial" w:hAnsi="Arial" w:cs="Arial"/>
        </w:rPr>
        <w:t xml:space="preserve">y je </w:t>
      </w:r>
      <w:r w:rsidR="00CF7E5B" w:rsidRPr="00416A30">
        <w:rPr>
          <w:rFonts w:ascii="Arial" w:hAnsi="Arial" w:cs="Arial"/>
        </w:rPr>
        <w:t>záväzok</w:t>
      </w:r>
      <w:r w:rsidR="00CF7E5B" w:rsidRPr="00416A30">
        <w:rPr>
          <w:rFonts w:ascii="Arial" w:hAnsi="Arial" w:cs="Arial"/>
          <w:spacing w:val="54"/>
        </w:rPr>
        <w:t xml:space="preserve"> </w:t>
      </w:r>
      <w:r w:rsidR="00CF7E5B" w:rsidRPr="00416A30">
        <w:rPr>
          <w:rFonts w:ascii="Arial" w:hAnsi="Arial" w:cs="Arial"/>
          <w:spacing w:val="-1"/>
        </w:rPr>
        <w:t>Poskytovateľa</w:t>
      </w:r>
      <w:r w:rsidR="00CF7E5B" w:rsidRPr="00416A30">
        <w:rPr>
          <w:rFonts w:ascii="Arial" w:hAnsi="Arial" w:cs="Arial"/>
        </w:rPr>
        <w:t xml:space="preserve"> </w:t>
      </w:r>
      <w:r w:rsidR="00CF7E5B" w:rsidRPr="00416A30">
        <w:rPr>
          <w:rFonts w:ascii="Arial" w:hAnsi="Arial" w:cs="Arial"/>
          <w:spacing w:val="48"/>
        </w:rPr>
        <w:t xml:space="preserve"> </w:t>
      </w:r>
      <w:r w:rsidR="00CF7E5B" w:rsidRPr="00416A30">
        <w:rPr>
          <w:rFonts w:ascii="Arial" w:hAnsi="Arial" w:cs="Arial"/>
          <w:spacing w:val="-1"/>
        </w:rPr>
        <w:t>zriadiť</w:t>
      </w:r>
      <w:r w:rsidR="00CF7E5B" w:rsidRPr="00416A30">
        <w:rPr>
          <w:rFonts w:ascii="Arial" w:hAnsi="Arial" w:cs="Arial"/>
          <w:spacing w:val="55"/>
        </w:rPr>
        <w:t xml:space="preserve"> </w:t>
      </w:r>
      <w:r w:rsidR="00CF7E5B" w:rsidRPr="00416A30">
        <w:rPr>
          <w:rFonts w:ascii="Arial" w:hAnsi="Arial" w:cs="Arial"/>
        </w:rPr>
        <w:t>a</w:t>
      </w:r>
      <w:r w:rsidR="00CF7E5B" w:rsidRPr="00416A30">
        <w:rPr>
          <w:rFonts w:ascii="Arial" w:hAnsi="Arial" w:cs="Arial"/>
          <w:spacing w:val="54"/>
        </w:rPr>
        <w:t xml:space="preserve"> </w:t>
      </w:r>
      <w:r w:rsidR="00CF7E5B" w:rsidRPr="00416A30">
        <w:rPr>
          <w:rFonts w:ascii="Arial" w:hAnsi="Arial" w:cs="Arial"/>
          <w:spacing w:val="-1"/>
        </w:rPr>
        <w:t>poskytovať</w:t>
      </w:r>
      <w:r w:rsidR="00CF7E5B" w:rsidRPr="00416A30">
        <w:rPr>
          <w:rFonts w:ascii="Arial" w:hAnsi="Arial" w:cs="Arial"/>
          <w:spacing w:val="55"/>
        </w:rPr>
        <w:t xml:space="preserve"> </w:t>
      </w:r>
      <w:r w:rsidR="00CF7E5B" w:rsidRPr="00416A30">
        <w:rPr>
          <w:rFonts w:ascii="Arial" w:hAnsi="Arial" w:cs="Arial"/>
          <w:spacing w:val="-1"/>
        </w:rPr>
        <w:t>Objednávateľovi</w:t>
      </w:r>
      <w:r w:rsidR="00CF7E5B" w:rsidRPr="00416A30">
        <w:rPr>
          <w:rFonts w:ascii="Arial" w:hAnsi="Arial" w:cs="Arial"/>
          <w:spacing w:val="55"/>
        </w:rPr>
        <w:t xml:space="preserve"> </w:t>
      </w:r>
      <w:r w:rsidR="00CF7E5B" w:rsidRPr="00416A30">
        <w:rPr>
          <w:rFonts w:ascii="Arial" w:hAnsi="Arial" w:cs="Arial"/>
        </w:rPr>
        <w:t>po</w:t>
      </w:r>
      <w:r w:rsidR="00CF7E5B" w:rsidRPr="00416A30">
        <w:rPr>
          <w:rFonts w:ascii="Arial" w:hAnsi="Arial" w:cs="Arial"/>
          <w:spacing w:val="54"/>
        </w:rPr>
        <w:t xml:space="preserve"> </w:t>
      </w:r>
      <w:r w:rsidR="00CF7E5B" w:rsidRPr="00416A30">
        <w:rPr>
          <w:rFonts w:ascii="Arial" w:hAnsi="Arial" w:cs="Arial"/>
        </w:rPr>
        <w:t>dobu</w:t>
      </w:r>
      <w:r w:rsidR="00CF7E5B" w:rsidRPr="00416A30">
        <w:rPr>
          <w:rFonts w:ascii="Arial" w:hAnsi="Arial" w:cs="Arial"/>
          <w:spacing w:val="54"/>
        </w:rPr>
        <w:t xml:space="preserve"> </w:t>
      </w:r>
      <w:r w:rsidR="00CF7E5B" w:rsidRPr="00416A30">
        <w:rPr>
          <w:rFonts w:ascii="Arial" w:hAnsi="Arial" w:cs="Arial"/>
        </w:rPr>
        <w:t>platnosti</w:t>
      </w:r>
      <w:r w:rsidR="00CF7E5B" w:rsidRPr="00416A30">
        <w:rPr>
          <w:rFonts w:ascii="Arial" w:hAnsi="Arial" w:cs="Arial"/>
          <w:spacing w:val="65"/>
        </w:rPr>
        <w:t xml:space="preserve"> </w:t>
      </w:r>
      <w:r w:rsidR="00CF7E5B" w:rsidRPr="00416A30">
        <w:rPr>
          <w:rFonts w:ascii="Arial" w:hAnsi="Arial" w:cs="Arial"/>
        </w:rPr>
        <w:t>a</w:t>
      </w:r>
      <w:r w:rsidR="00CF7E5B" w:rsidRPr="00416A30">
        <w:rPr>
          <w:rFonts w:ascii="Arial" w:hAnsi="Arial" w:cs="Arial"/>
          <w:spacing w:val="37"/>
        </w:rPr>
        <w:t xml:space="preserve"> </w:t>
      </w:r>
      <w:r w:rsidR="00CF7E5B" w:rsidRPr="00416A30">
        <w:rPr>
          <w:rFonts w:ascii="Arial" w:hAnsi="Arial" w:cs="Arial"/>
          <w:spacing w:val="-1"/>
        </w:rPr>
        <w:t>účinnosti</w:t>
      </w:r>
      <w:r w:rsidR="00CF7E5B" w:rsidRPr="00416A30">
        <w:rPr>
          <w:rFonts w:ascii="Arial" w:hAnsi="Arial" w:cs="Arial"/>
          <w:spacing w:val="38"/>
        </w:rPr>
        <w:t xml:space="preserve"> </w:t>
      </w:r>
      <w:r w:rsidR="00CF7E5B" w:rsidRPr="00416A30">
        <w:rPr>
          <w:rFonts w:ascii="Arial" w:hAnsi="Arial" w:cs="Arial"/>
          <w:spacing w:val="-1"/>
        </w:rPr>
        <w:t>tejto</w:t>
      </w:r>
      <w:r w:rsidR="00CF7E5B" w:rsidRPr="00416A30">
        <w:rPr>
          <w:rFonts w:ascii="Arial" w:hAnsi="Arial" w:cs="Arial"/>
          <w:spacing w:val="38"/>
        </w:rPr>
        <w:t xml:space="preserve"> </w:t>
      </w:r>
      <w:r>
        <w:rPr>
          <w:rFonts w:ascii="Arial" w:hAnsi="Arial" w:cs="Arial"/>
        </w:rPr>
        <w:t>zmluv</w:t>
      </w:r>
      <w:r w:rsidR="00CF7E5B" w:rsidRPr="00416A30">
        <w:rPr>
          <w:rFonts w:ascii="Arial" w:hAnsi="Arial" w:cs="Arial"/>
        </w:rPr>
        <w:t>y nasledovné služby:</w:t>
      </w:r>
    </w:p>
    <w:p w14:paraId="5A4AA3EA" w14:textId="77777777" w:rsidR="00CF7E5B" w:rsidRPr="00416A30" w:rsidRDefault="00CF7E5B" w:rsidP="00CF7E5B">
      <w:pPr>
        <w:pStyle w:val="Bezriadkovania"/>
        <w:jc w:val="both"/>
        <w:rPr>
          <w:rFonts w:ascii="Arial" w:hAnsi="Arial" w:cs="Arial"/>
        </w:rPr>
      </w:pPr>
    </w:p>
    <w:p w14:paraId="7C7F3EEA" w14:textId="77777777" w:rsidR="00CF7E5B" w:rsidRPr="00416A30" w:rsidRDefault="00CF7E5B" w:rsidP="00CF7E5B">
      <w:pPr>
        <w:pStyle w:val="Bezriadkovania"/>
        <w:numPr>
          <w:ilvl w:val="0"/>
          <w:numId w:val="15"/>
        </w:numPr>
        <w:jc w:val="both"/>
        <w:rPr>
          <w:rFonts w:ascii="Arial" w:hAnsi="Arial" w:cs="Arial"/>
        </w:rPr>
      </w:pPr>
      <w:r w:rsidRPr="00416A30">
        <w:rPr>
          <w:rFonts w:ascii="Arial" w:hAnsi="Arial" w:cs="Arial"/>
        </w:rPr>
        <w:t>mobilné hlasové služby</w:t>
      </w:r>
    </w:p>
    <w:p w14:paraId="389DA154" w14:textId="77777777" w:rsidR="00CF7E5B" w:rsidRPr="00416A30" w:rsidRDefault="00CF7E5B" w:rsidP="00CF7E5B">
      <w:pPr>
        <w:pStyle w:val="Bezriadkovania"/>
        <w:numPr>
          <w:ilvl w:val="0"/>
          <w:numId w:val="15"/>
        </w:numPr>
        <w:jc w:val="both"/>
        <w:rPr>
          <w:rFonts w:ascii="Arial" w:hAnsi="Arial" w:cs="Arial"/>
        </w:rPr>
      </w:pPr>
      <w:r w:rsidRPr="00416A30">
        <w:rPr>
          <w:rFonts w:ascii="Arial" w:hAnsi="Arial" w:cs="Arial"/>
        </w:rPr>
        <w:t>mobilné dátové služby</w:t>
      </w:r>
    </w:p>
    <w:p w14:paraId="1242D2FC" w14:textId="77777777" w:rsidR="00CF7E5B" w:rsidRPr="00416A30" w:rsidRDefault="00CF7E5B" w:rsidP="00CF7E5B">
      <w:pPr>
        <w:pStyle w:val="Bezriadkovania"/>
        <w:numPr>
          <w:ilvl w:val="0"/>
          <w:numId w:val="15"/>
        </w:numPr>
        <w:jc w:val="both"/>
        <w:rPr>
          <w:rFonts w:ascii="Arial" w:hAnsi="Arial" w:cs="Arial"/>
        </w:rPr>
      </w:pPr>
      <w:r w:rsidRPr="00416A30">
        <w:rPr>
          <w:rFonts w:ascii="Arial" w:hAnsi="Arial" w:cs="Arial"/>
        </w:rPr>
        <w:t>pevné hlasové služby</w:t>
      </w:r>
    </w:p>
    <w:p w14:paraId="28A4BB41" w14:textId="77777777" w:rsidR="00CF7E5B" w:rsidRPr="00416A30" w:rsidRDefault="00CF7E5B" w:rsidP="00CF7E5B">
      <w:pPr>
        <w:pStyle w:val="Bezriadkovania"/>
        <w:numPr>
          <w:ilvl w:val="0"/>
          <w:numId w:val="15"/>
        </w:numPr>
        <w:jc w:val="both"/>
        <w:rPr>
          <w:rFonts w:ascii="Arial" w:hAnsi="Arial" w:cs="Arial"/>
        </w:rPr>
      </w:pPr>
      <w:r w:rsidRPr="00416A30">
        <w:rPr>
          <w:rFonts w:ascii="Arial" w:hAnsi="Arial" w:cs="Arial"/>
        </w:rPr>
        <w:t>pridelenie obchodného zástupcu mobilného operátora pre verejného obstarávateľa</w:t>
      </w:r>
    </w:p>
    <w:p w14:paraId="52B07ECF" w14:textId="77777777" w:rsidR="00CF7E5B" w:rsidRPr="00416A30" w:rsidRDefault="00CF7E5B" w:rsidP="00CF7E5B">
      <w:pPr>
        <w:pStyle w:val="Bezriadkovania"/>
        <w:numPr>
          <w:ilvl w:val="0"/>
          <w:numId w:val="15"/>
        </w:numPr>
        <w:jc w:val="both"/>
        <w:rPr>
          <w:rFonts w:ascii="Arial" w:hAnsi="Arial" w:cs="Arial"/>
        </w:rPr>
      </w:pPr>
      <w:r w:rsidRPr="00416A30">
        <w:rPr>
          <w:rFonts w:ascii="Arial" w:hAnsi="Arial" w:cs="Arial"/>
        </w:rPr>
        <w:t>iné doplnkové služby</w:t>
      </w:r>
    </w:p>
    <w:p w14:paraId="57FDAF01" w14:textId="77777777" w:rsidR="000B7C17" w:rsidRPr="00416A30" w:rsidRDefault="000B7C17" w:rsidP="000B7C17">
      <w:pPr>
        <w:pStyle w:val="Bezriadkovania"/>
        <w:ind w:left="360"/>
        <w:jc w:val="both"/>
        <w:rPr>
          <w:rFonts w:ascii="Arial" w:hAnsi="Arial" w:cs="Arial"/>
        </w:rPr>
      </w:pPr>
    </w:p>
    <w:p w14:paraId="3A2F911B" w14:textId="77777777" w:rsidR="000B7C17" w:rsidRPr="00416A30" w:rsidRDefault="000B7C17" w:rsidP="000B7C17">
      <w:pPr>
        <w:pStyle w:val="Bezriadkovania"/>
        <w:jc w:val="both"/>
        <w:rPr>
          <w:rFonts w:ascii="Arial" w:hAnsi="Arial" w:cs="Arial"/>
        </w:rPr>
      </w:pPr>
      <w:r w:rsidRPr="00416A30">
        <w:rPr>
          <w:rFonts w:ascii="Arial" w:hAnsi="Arial" w:cs="Arial"/>
        </w:rPr>
        <w:t>Poskytovateľ sa zaväzuje poskytnúť Objednávateľovi komplexné telekomunikačné služby vrátane mobilných hlasových telekomunikačných služieb a dátových služieb, pevné  hlasové služby, t.</w:t>
      </w:r>
      <w:r w:rsidR="00594343">
        <w:rPr>
          <w:rFonts w:ascii="Arial" w:hAnsi="Arial" w:cs="Arial"/>
        </w:rPr>
        <w:t xml:space="preserve"> </w:t>
      </w:r>
      <w:r w:rsidRPr="00416A30">
        <w:rPr>
          <w:rFonts w:ascii="Arial" w:hAnsi="Arial" w:cs="Arial"/>
        </w:rPr>
        <w:t>j. pripojenie Ob</w:t>
      </w:r>
      <w:r w:rsidR="00594343">
        <w:rPr>
          <w:rFonts w:ascii="Arial" w:hAnsi="Arial" w:cs="Arial"/>
        </w:rPr>
        <w:t>jednávateľa</w:t>
      </w:r>
      <w:r w:rsidRPr="00416A30">
        <w:rPr>
          <w:rFonts w:ascii="Arial" w:hAnsi="Arial" w:cs="Arial"/>
        </w:rPr>
        <w:t xml:space="preserve"> do verejnej telefónnej siete, prostredníctvom virtuálnej privátnej siete (</w:t>
      </w:r>
      <w:r w:rsidR="00B8694A" w:rsidRPr="00416A30">
        <w:rPr>
          <w:rFonts w:ascii="Arial" w:hAnsi="Arial" w:cs="Arial"/>
        </w:rPr>
        <w:t>ďalej len „</w:t>
      </w:r>
      <w:r w:rsidRPr="00416A30">
        <w:rPr>
          <w:rFonts w:ascii="Arial" w:hAnsi="Arial" w:cs="Arial"/>
        </w:rPr>
        <w:t>VPS</w:t>
      </w:r>
      <w:r w:rsidR="00B8694A" w:rsidRPr="00416A30">
        <w:rPr>
          <w:rFonts w:ascii="Arial" w:hAnsi="Arial" w:cs="Arial"/>
        </w:rPr>
        <w:t>“</w:t>
      </w:r>
      <w:r w:rsidRPr="00416A30">
        <w:rPr>
          <w:rFonts w:ascii="Arial" w:hAnsi="Arial" w:cs="Arial"/>
        </w:rPr>
        <w:t>), t. j. vytvorenie vnútropodnikovej siete pre SIM karty Objednávateľa, doplnkové verejné telekomunikačné služby, služby spojené s elektronickou aplikáciou na manažovanie VPS, dodávk</w:t>
      </w:r>
      <w:r w:rsidR="002F0363" w:rsidRPr="00416A30">
        <w:rPr>
          <w:rFonts w:ascii="Arial" w:hAnsi="Arial" w:cs="Arial"/>
        </w:rPr>
        <w:t>u</w:t>
      </w:r>
      <w:r w:rsidRPr="00416A30">
        <w:rPr>
          <w:rFonts w:ascii="Arial" w:hAnsi="Arial" w:cs="Arial"/>
        </w:rPr>
        <w:t xml:space="preserve"> mobilných a dátových telekomunikačných zariadení a zabezpečenie ďalších telekomunikačných služieb. </w:t>
      </w:r>
      <w:r w:rsidRPr="00416A30">
        <w:rPr>
          <w:rFonts w:ascii="Arial" w:hAnsi="Arial" w:cs="Arial"/>
        </w:rPr>
        <w:tab/>
      </w:r>
    </w:p>
    <w:p w14:paraId="4DDE872F" w14:textId="77777777" w:rsidR="000B7C17" w:rsidRPr="00416A30" w:rsidRDefault="000B7C17" w:rsidP="000B7C17">
      <w:pPr>
        <w:pStyle w:val="Bezriadkovania"/>
        <w:jc w:val="both"/>
        <w:rPr>
          <w:rFonts w:ascii="Arial" w:hAnsi="Arial" w:cs="Arial"/>
        </w:rPr>
      </w:pPr>
    </w:p>
    <w:p w14:paraId="6CF4EFC3" w14:textId="77777777" w:rsidR="000B7C17" w:rsidRPr="00594343" w:rsidRDefault="00054980" w:rsidP="000B7C17">
      <w:pPr>
        <w:pStyle w:val="Bezriadkovania"/>
        <w:numPr>
          <w:ilvl w:val="0"/>
          <w:numId w:val="13"/>
        </w:numPr>
        <w:ind w:left="0" w:hanging="284"/>
        <w:jc w:val="both"/>
        <w:rPr>
          <w:rFonts w:ascii="Arial" w:hAnsi="Arial" w:cs="Arial"/>
        </w:rPr>
      </w:pPr>
      <w:r>
        <w:rPr>
          <w:rFonts w:ascii="Arial" w:hAnsi="Arial" w:cs="Arial"/>
        </w:rPr>
        <w:t>Podrobný opis predmetu zmluv</w:t>
      </w:r>
      <w:r w:rsidR="000B7C17" w:rsidRPr="00416A30">
        <w:rPr>
          <w:rFonts w:ascii="Arial" w:hAnsi="Arial" w:cs="Arial"/>
        </w:rPr>
        <w:t xml:space="preserve">y so špecifikáciou jednotlivých služieb a dodávok, ktoré je Poskytovateľ povinný Objednávateľovi poskytnúť je obsiahnutý v Prílohe č. </w:t>
      </w:r>
      <w:r w:rsidR="001E410F" w:rsidRPr="00416A30">
        <w:rPr>
          <w:rFonts w:ascii="Arial" w:hAnsi="Arial" w:cs="Arial"/>
        </w:rPr>
        <w:t>1</w:t>
      </w:r>
      <w:r w:rsidR="00426A48" w:rsidRPr="00416A30">
        <w:rPr>
          <w:rFonts w:ascii="Arial" w:hAnsi="Arial" w:cs="Arial"/>
        </w:rPr>
        <w:t xml:space="preserve"> a </w:t>
      </w:r>
      <w:r w:rsidR="00500C61" w:rsidRPr="00416A30">
        <w:rPr>
          <w:rFonts w:ascii="Arial" w:hAnsi="Arial" w:cs="Arial"/>
        </w:rPr>
        <w:t>3</w:t>
      </w:r>
      <w:r>
        <w:rPr>
          <w:rFonts w:ascii="Arial" w:hAnsi="Arial" w:cs="Arial"/>
        </w:rPr>
        <w:t xml:space="preserve"> tejto zmluv</w:t>
      </w:r>
      <w:r w:rsidR="000B7C17" w:rsidRPr="00416A30">
        <w:rPr>
          <w:rFonts w:ascii="Arial" w:hAnsi="Arial" w:cs="Arial"/>
        </w:rPr>
        <w:t>y.</w:t>
      </w:r>
    </w:p>
    <w:p w14:paraId="0B9EF5F1" w14:textId="77777777" w:rsidR="000B7C17" w:rsidRPr="00416A30" w:rsidRDefault="000B7C17" w:rsidP="000B7C17">
      <w:pPr>
        <w:pStyle w:val="Bezriadkovania"/>
        <w:jc w:val="both"/>
        <w:rPr>
          <w:rFonts w:ascii="Arial" w:hAnsi="Arial" w:cs="Arial"/>
        </w:rPr>
      </w:pPr>
      <w:r w:rsidRPr="00416A30">
        <w:rPr>
          <w:rFonts w:ascii="Arial" w:hAnsi="Arial" w:cs="Arial"/>
        </w:rPr>
        <w:t>(ďalej l</w:t>
      </w:r>
      <w:r w:rsidR="00054980">
        <w:rPr>
          <w:rFonts w:ascii="Arial" w:hAnsi="Arial" w:cs="Arial"/>
        </w:rPr>
        <w:t>en „služby“ alebo „predmet zmluv</w:t>
      </w:r>
      <w:r w:rsidRPr="00416A30">
        <w:rPr>
          <w:rFonts w:ascii="Arial" w:hAnsi="Arial" w:cs="Arial"/>
        </w:rPr>
        <w:t>y“)</w:t>
      </w:r>
    </w:p>
    <w:p w14:paraId="6C4DD9D1" w14:textId="77777777" w:rsidR="001D47E0" w:rsidRPr="00416A30" w:rsidRDefault="001D47E0" w:rsidP="000B7C17">
      <w:pPr>
        <w:pStyle w:val="Bezriadkovania"/>
        <w:jc w:val="both"/>
        <w:rPr>
          <w:rFonts w:ascii="Arial" w:hAnsi="Arial" w:cs="Arial"/>
        </w:rPr>
      </w:pPr>
    </w:p>
    <w:p w14:paraId="01AA1AC5" w14:textId="1BF73200" w:rsidR="001D47E0" w:rsidRPr="00416A30" w:rsidRDefault="001D47E0" w:rsidP="001D47E0">
      <w:pPr>
        <w:pStyle w:val="Bezriadkovania"/>
        <w:numPr>
          <w:ilvl w:val="0"/>
          <w:numId w:val="13"/>
        </w:numPr>
        <w:ind w:left="0" w:hanging="284"/>
        <w:jc w:val="both"/>
        <w:rPr>
          <w:rFonts w:ascii="Arial" w:hAnsi="Arial" w:cs="Arial"/>
        </w:rPr>
      </w:pPr>
      <w:r w:rsidRPr="00416A30">
        <w:rPr>
          <w:rFonts w:ascii="Arial" w:hAnsi="Arial" w:cs="Arial"/>
        </w:rPr>
        <w:t xml:space="preserve">Objednávateľ sa zaväzuje </w:t>
      </w:r>
      <w:r w:rsidR="00426A48" w:rsidRPr="00416A30">
        <w:rPr>
          <w:rFonts w:ascii="Arial" w:hAnsi="Arial" w:cs="Arial"/>
        </w:rPr>
        <w:t>za p</w:t>
      </w:r>
      <w:r w:rsidR="00054980">
        <w:rPr>
          <w:rFonts w:ascii="Arial" w:hAnsi="Arial" w:cs="Arial"/>
        </w:rPr>
        <w:t>odmienok uvedených v tejto zmluv</w:t>
      </w:r>
      <w:r w:rsidR="003D0A62">
        <w:rPr>
          <w:rFonts w:ascii="Arial" w:hAnsi="Arial" w:cs="Arial"/>
        </w:rPr>
        <w:t>e</w:t>
      </w:r>
      <w:r w:rsidR="00426A48" w:rsidRPr="00416A30">
        <w:rPr>
          <w:rFonts w:ascii="Arial" w:hAnsi="Arial" w:cs="Arial"/>
        </w:rPr>
        <w:t xml:space="preserve"> </w:t>
      </w:r>
      <w:r w:rsidRPr="00416A30">
        <w:rPr>
          <w:rFonts w:ascii="Arial" w:hAnsi="Arial" w:cs="Arial"/>
        </w:rPr>
        <w:t xml:space="preserve">zaplatiť Poskytovateľovi za </w:t>
      </w:r>
      <w:r w:rsidR="00DF641D" w:rsidRPr="00416A30">
        <w:rPr>
          <w:rFonts w:ascii="Arial" w:hAnsi="Arial" w:cs="Arial"/>
        </w:rPr>
        <w:t xml:space="preserve">riadne a včasné </w:t>
      </w:r>
      <w:r w:rsidRPr="00416A30">
        <w:rPr>
          <w:rFonts w:ascii="Arial" w:hAnsi="Arial" w:cs="Arial"/>
        </w:rPr>
        <w:t xml:space="preserve">poskytnuté služby podľa tejto zmluvy </w:t>
      </w:r>
      <w:r w:rsidR="00426A48" w:rsidRPr="00416A30">
        <w:rPr>
          <w:rFonts w:ascii="Arial" w:hAnsi="Arial" w:cs="Arial"/>
        </w:rPr>
        <w:t>cenu</w:t>
      </w:r>
      <w:r w:rsidRPr="00416A30">
        <w:rPr>
          <w:rFonts w:ascii="Arial" w:hAnsi="Arial" w:cs="Arial"/>
        </w:rPr>
        <w:t xml:space="preserve"> vo výške a za podmienok uvedených v Článku III.  tejto zmluvy.</w:t>
      </w:r>
    </w:p>
    <w:p w14:paraId="75D1A425" w14:textId="77777777" w:rsidR="00DF641D" w:rsidRPr="00416A30" w:rsidRDefault="00DF641D" w:rsidP="00DF641D">
      <w:pPr>
        <w:pStyle w:val="Bezriadkovania"/>
        <w:jc w:val="both"/>
        <w:rPr>
          <w:rFonts w:ascii="Arial" w:hAnsi="Arial" w:cs="Arial"/>
        </w:rPr>
      </w:pPr>
    </w:p>
    <w:p w14:paraId="06932292" w14:textId="77777777" w:rsidR="00DF641D" w:rsidRPr="00416A30" w:rsidRDefault="00DF641D" w:rsidP="001D47E0">
      <w:pPr>
        <w:pStyle w:val="Bezriadkovania"/>
        <w:numPr>
          <w:ilvl w:val="0"/>
          <w:numId w:val="13"/>
        </w:numPr>
        <w:ind w:left="0" w:hanging="284"/>
        <w:jc w:val="both"/>
        <w:rPr>
          <w:rFonts w:ascii="Arial" w:hAnsi="Arial" w:cs="Arial"/>
        </w:rPr>
      </w:pPr>
      <w:r w:rsidRPr="00416A30">
        <w:rPr>
          <w:rFonts w:ascii="Arial" w:hAnsi="Arial" w:cs="Arial"/>
        </w:rPr>
        <w:t xml:space="preserve">Poskytovateľ je povinný zasielať Objednávateľovi </w:t>
      </w:r>
      <w:r w:rsidR="00472A41" w:rsidRPr="00416A30">
        <w:rPr>
          <w:rFonts w:ascii="Arial" w:hAnsi="Arial" w:cs="Arial"/>
        </w:rPr>
        <w:t xml:space="preserve">po dobu platnosti a účinnosti tejto </w:t>
      </w:r>
      <w:r w:rsidR="002F0363" w:rsidRPr="00416A30">
        <w:rPr>
          <w:rFonts w:ascii="Arial" w:hAnsi="Arial" w:cs="Arial"/>
        </w:rPr>
        <w:t>zmluvy</w:t>
      </w:r>
      <w:r w:rsidR="00472A41" w:rsidRPr="00416A30">
        <w:rPr>
          <w:rFonts w:ascii="Arial" w:hAnsi="Arial" w:cs="Arial"/>
        </w:rPr>
        <w:t xml:space="preserve"> štvrťročne</w:t>
      </w:r>
      <w:r w:rsidR="00792B10" w:rsidRPr="00416A30">
        <w:rPr>
          <w:rFonts w:ascii="Arial" w:hAnsi="Arial" w:cs="Arial"/>
        </w:rPr>
        <w:t xml:space="preserve"> (s výnimkou obdobia od účinnosti tejto zmluvy do riadn</w:t>
      </w:r>
      <w:r w:rsidR="00B8694A" w:rsidRPr="00416A30">
        <w:rPr>
          <w:rFonts w:ascii="Arial" w:hAnsi="Arial" w:cs="Arial"/>
        </w:rPr>
        <w:t>eho vytvorenia VPS</w:t>
      </w:r>
      <w:r w:rsidR="003D12B8" w:rsidRPr="00416A30">
        <w:rPr>
          <w:rFonts w:ascii="Arial" w:hAnsi="Arial" w:cs="Arial"/>
        </w:rPr>
        <w:t>)</w:t>
      </w:r>
      <w:r w:rsidR="00472A41" w:rsidRPr="00416A30">
        <w:rPr>
          <w:rFonts w:ascii="Arial" w:hAnsi="Arial" w:cs="Arial"/>
        </w:rPr>
        <w:t xml:space="preserve">, najneskôr do 20 dní od skončenia kalendárneho štvrťroka, </w:t>
      </w:r>
      <w:r w:rsidRPr="00416A30">
        <w:rPr>
          <w:rFonts w:ascii="Arial" w:hAnsi="Arial" w:cs="Arial"/>
        </w:rPr>
        <w:t xml:space="preserve">informáciu o čerpaní finančného limitu </w:t>
      </w:r>
      <w:r w:rsidR="00054980">
        <w:rPr>
          <w:rFonts w:ascii="Arial" w:hAnsi="Arial" w:cs="Arial"/>
        </w:rPr>
        <w:t>tejto zmluv</w:t>
      </w:r>
      <w:r w:rsidR="00314951" w:rsidRPr="00416A30">
        <w:rPr>
          <w:rFonts w:ascii="Arial" w:hAnsi="Arial" w:cs="Arial"/>
        </w:rPr>
        <w:t>y.</w:t>
      </w:r>
    </w:p>
    <w:p w14:paraId="55A1F51C" w14:textId="77777777" w:rsidR="00472A41" w:rsidRPr="00416A30" w:rsidRDefault="00472A41" w:rsidP="00472A41">
      <w:pPr>
        <w:pStyle w:val="Odsekzoznamu"/>
        <w:rPr>
          <w:rFonts w:ascii="Arial" w:hAnsi="Arial" w:cs="Arial"/>
        </w:rPr>
      </w:pPr>
    </w:p>
    <w:p w14:paraId="4145043F" w14:textId="44B876CF" w:rsidR="00472A41" w:rsidRPr="00416A30" w:rsidRDefault="00472A41" w:rsidP="001D47E0">
      <w:pPr>
        <w:pStyle w:val="Bezriadkovania"/>
        <w:numPr>
          <w:ilvl w:val="0"/>
          <w:numId w:val="13"/>
        </w:numPr>
        <w:ind w:left="0" w:hanging="284"/>
        <w:jc w:val="both"/>
        <w:rPr>
          <w:rFonts w:ascii="Arial" w:hAnsi="Arial" w:cs="Arial"/>
        </w:rPr>
      </w:pPr>
      <w:r w:rsidRPr="00416A30">
        <w:rPr>
          <w:rFonts w:ascii="Arial" w:hAnsi="Arial" w:cs="Arial"/>
        </w:rPr>
        <w:t>Poskytovateľ sa zaväzuje</w:t>
      </w:r>
      <w:r w:rsidR="00872949" w:rsidRPr="00416A30">
        <w:rPr>
          <w:rFonts w:ascii="Arial" w:hAnsi="Arial" w:cs="Arial"/>
        </w:rPr>
        <w:t xml:space="preserve"> najneskôr</w:t>
      </w:r>
      <w:r w:rsidRPr="00416A30">
        <w:rPr>
          <w:rFonts w:ascii="Arial" w:hAnsi="Arial" w:cs="Arial"/>
        </w:rPr>
        <w:t xml:space="preserve"> </w:t>
      </w:r>
      <w:r w:rsidR="00872949" w:rsidRPr="00416A30">
        <w:rPr>
          <w:rFonts w:ascii="Arial" w:hAnsi="Arial" w:cs="Arial"/>
        </w:rPr>
        <w:t>do 8 týždňov</w:t>
      </w:r>
      <w:r w:rsidRPr="00416A30">
        <w:rPr>
          <w:rFonts w:ascii="Arial" w:hAnsi="Arial" w:cs="Arial"/>
        </w:rPr>
        <w:t xml:space="preserve"> po nadobudnutí účinnosti tejto </w:t>
      </w:r>
      <w:r w:rsidR="002F0363" w:rsidRPr="00416A30">
        <w:rPr>
          <w:rFonts w:ascii="Arial" w:hAnsi="Arial" w:cs="Arial"/>
        </w:rPr>
        <w:t>z</w:t>
      </w:r>
      <w:r w:rsidR="00191C1C" w:rsidRPr="00416A30">
        <w:rPr>
          <w:rFonts w:ascii="Arial" w:hAnsi="Arial" w:cs="Arial"/>
        </w:rPr>
        <w:t xml:space="preserve">mluvy vytvoriť </w:t>
      </w:r>
      <w:r w:rsidR="0080299A" w:rsidRPr="00416A30">
        <w:rPr>
          <w:rFonts w:ascii="Arial" w:hAnsi="Arial" w:cs="Arial"/>
        </w:rPr>
        <w:t>VPS</w:t>
      </w:r>
      <w:r w:rsidRPr="00416A30">
        <w:rPr>
          <w:rFonts w:ascii="Arial" w:hAnsi="Arial" w:cs="Arial"/>
        </w:rPr>
        <w:t xml:space="preserve"> </w:t>
      </w:r>
      <w:r w:rsidR="003D12B8" w:rsidRPr="00416A30">
        <w:rPr>
          <w:rFonts w:ascii="Arial" w:hAnsi="Arial" w:cs="Arial"/>
        </w:rPr>
        <w:t>a následne</w:t>
      </w:r>
      <w:r w:rsidR="00191C1C" w:rsidRPr="00416A30">
        <w:rPr>
          <w:rFonts w:ascii="Arial" w:hAnsi="Arial" w:cs="Arial"/>
        </w:rPr>
        <w:t xml:space="preserve"> zaradiť do VPS tie SIM karty Objednávateľa, s ktorým bola uzavretá </w:t>
      </w:r>
      <w:r w:rsidR="002F0363" w:rsidRPr="00416A30">
        <w:rPr>
          <w:rFonts w:ascii="Arial" w:hAnsi="Arial" w:cs="Arial"/>
        </w:rPr>
        <w:t>z</w:t>
      </w:r>
      <w:r w:rsidR="00191C1C" w:rsidRPr="00416A30">
        <w:rPr>
          <w:rFonts w:ascii="Arial" w:hAnsi="Arial" w:cs="Arial"/>
        </w:rPr>
        <w:t>mluva a ktoré mal zaradené vo svojej VPS v rámci predchádzajúceho Poskytovateľa. Fakturačným</w:t>
      </w:r>
      <w:r w:rsidR="00054980">
        <w:rPr>
          <w:rFonts w:ascii="Arial" w:hAnsi="Arial" w:cs="Arial"/>
        </w:rPr>
        <w:t xml:space="preserve"> obdobím sa na účely tejto zmluv</w:t>
      </w:r>
      <w:r w:rsidR="00191C1C" w:rsidRPr="00416A30">
        <w:rPr>
          <w:rFonts w:ascii="Arial" w:hAnsi="Arial" w:cs="Arial"/>
        </w:rPr>
        <w:t>y bude po</w:t>
      </w:r>
      <w:r w:rsidR="00B8694A" w:rsidRPr="00416A30">
        <w:rPr>
          <w:rFonts w:ascii="Arial" w:hAnsi="Arial" w:cs="Arial"/>
        </w:rPr>
        <w:t>važovať jeden kalendárny mesiac.</w:t>
      </w:r>
      <w:r w:rsidR="00C36101" w:rsidRPr="00416A30">
        <w:rPr>
          <w:rFonts w:ascii="Arial" w:hAnsi="Arial" w:cs="Arial"/>
        </w:rPr>
        <w:t xml:space="preserve"> Zmluvné strany sa dohodli, že zúčtovacie</w:t>
      </w:r>
      <w:r w:rsidR="00B8694A" w:rsidRPr="00416A30">
        <w:rPr>
          <w:rFonts w:ascii="Arial" w:hAnsi="Arial" w:cs="Arial"/>
        </w:rPr>
        <w:t xml:space="preserve"> obdobie začína plynúť až okamihom riadneho vytvorenia VPS zo strany Poskytovateľa. </w:t>
      </w:r>
    </w:p>
    <w:p w14:paraId="0FC0ACE5" w14:textId="77777777" w:rsidR="00DF641D" w:rsidRPr="00416A30" w:rsidRDefault="00DF641D" w:rsidP="00DF641D">
      <w:pPr>
        <w:pStyle w:val="Odsekzoznamu"/>
        <w:rPr>
          <w:rFonts w:ascii="Arial" w:hAnsi="Arial" w:cs="Arial"/>
        </w:rPr>
      </w:pPr>
    </w:p>
    <w:p w14:paraId="4CBAB915" w14:textId="15CC74FA" w:rsidR="0068520D" w:rsidRPr="0068520D" w:rsidRDefault="00DF641D" w:rsidP="00BA72B2">
      <w:pPr>
        <w:pStyle w:val="Bezriadkovania"/>
        <w:numPr>
          <w:ilvl w:val="0"/>
          <w:numId w:val="13"/>
        </w:numPr>
        <w:ind w:left="0" w:hanging="284"/>
        <w:jc w:val="both"/>
        <w:rPr>
          <w:rFonts w:ascii="Arial" w:hAnsi="Arial" w:cs="Arial"/>
        </w:rPr>
      </w:pPr>
      <w:r w:rsidRPr="0068520D">
        <w:rPr>
          <w:rFonts w:ascii="Arial" w:hAnsi="Arial" w:cs="Arial"/>
        </w:rPr>
        <w:t xml:space="preserve">Poskytovateľ je povinný pre prenos SIM kariet do siete Poskytovateľa využiť prenositeľnosť čísla. Poskytovateľ </w:t>
      </w:r>
      <w:r w:rsidR="0080299A" w:rsidRPr="0068520D">
        <w:rPr>
          <w:rFonts w:ascii="Arial" w:hAnsi="Arial" w:cs="Arial"/>
        </w:rPr>
        <w:t xml:space="preserve">po riadnom vytvorení VPS </w:t>
      </w:r>
      <w:r w:rsidRPr="0068520D">
        <w:rPr>
          <w:rFonts w:ascii="Arial" w:hAnsi="Arial" w:cs="Arial"/>
        </w:rPr>
        <w:t xml:space="preserve">bezodkladne a na vlastné náklady zaradí do VPS všetky SIM karty Objednávateľa, ako aj SIM karty, ktoré prevádzkoval vo svojej sieti, a to takým spôsobom, aby nedošlo k prerušeniu funkčnosti existujúcich telekomunikačných služieb (hlasových aj dátových). </w:t>
      </w:r>
      <w:r w:rsidR="0068520D" w:rsidRPr="0068520D">
        <w:rPr>
          <w:rFonts w:ascii="Arial" w:hAnsi="Arial" w:cs="Arial"/>
        </w:rPr>
        <w:t xml:space="preserve">Poskytovateľ sa zaväzuje nezaradiť SIM karty do VPS podľa </w:t>
      </w:r>
      <w:r w:rsidR="0068520D">
        <w:rPr>
          <w:rFonts w:ascii="Arial" w:hAnsi="Arial" w:cs="Arial"/>
        </w:rPr>
        <w:t>druhej</w:t>
      </w:r>
      <w:r w:rsidR="004969C2">
        <w:rPr>
          <w:rFonts w:ascii="Arial" w:hAnsi="Arial" w:cs="Arial"/>
        </w:rPr>
        <w:t xml:space="preserve"> </w:t>
      </w:r>
      <w:r w:rsidR="0068520D" w:rsidRPr="0068520D">
        <w:rPr>
          <w:rFonts w:ascii="Arial" w:hAnsi="Arial" w:cs="Arial"/>
        </w:rPr>
        <w:t xml:space="preserve"> vety tohto článku bez predchádzajúceho súhlasu Objednávateľa.</w:t>
      </w:r>
    </w:p>
    <w:p w14:paraId="6DB59605" w14:textId="77777777" w:rsidR="00DF641D" w:rsidRPr="00416A30" w:rsidRDefault="00DF641D" w:rsidP="00BA72B2">
      <w:pPr>
        <w:pStyle w:val="Bezriadkovania"/>
        <w:jc w:val="both"/>
        <w:rPr>
          <w:rFonts w:ascii="Arial" w:hAnsi="Arial" w:cs="Arial"/>
        </w:rPr>
      </w:pPr>
    </w:p>
    <w:p w14:paraId="6A492CEF" w14:textId="77777777" w:rsidR="0076794F" w:rsidRPr="00416A30" w:rsidRDefault="0076794F" w:rsidP="0076794F">
      <w:pPr>
        <w:pStyle w:val="Odsekzoznamu"/>
        <w:rPr>
          <w:rFonts w:ascii="Arial" w:hAnsi="Arial" w:cs="Arial"/>
        </w:rPr>
      </w:pPr>
    </w:p>
    <w:p w14:paraId="144DB50D" w14:textId="77777777" w:rsidR="0076794F" w:rsidRPr="00416A30" w:rsidRDefault="0076794F" w:rsidP="0076794F">
      <w:pPr>
        <w:pStyle w:val="Bezriadkovania"/>
        <w:numPr>
          <w:ilvl w:val="0"/>
          <w:numId w:val="13"/>
        </w:numPr>
        <w:ind w:left="0"/>
        <w:jc w:val="both"/>
        <w:rPr>
          <w:rFonts w:ascii="Arial" w:hAnsi="Arial" w:cs="Arial"/>
        </w:rPr>
      </w:pPr>
      <w:r w:rsidRPr="00416A30">
        <w:rPr>
          <w:rFonts w:ascii="Arial" w:hAnsi="Arial" w:cs="Arial"/>
        </w:rPr>
        <w:t>Poskytovateľ je povinný zriadiť pre Objednávateľa elektronický nástroj v on-line webovom rozhraní slúžiaci na kontrolu spotreby a administráciu jednotlivých SIM kariet, na optimalizáciu telekomunikačných nákladov, ktorý umožňuje zistiť okamžitú spotrebu na konkrétnom telefónnom čísle za aktuálne fakturačné obdobie a zároveň aj prehľad faktúr a podrobný rozpis za posledných 12 mesiacov</w:t>
      </w:r>
      <w:r w:rsidR="00314951" w:rsidRPr="00416A30">
        <w:rPr>
          <w:rFonts w:ascii="Arial" w:hAnsi="Arial" w:cs="Arial"/>
        </w:rPr>
        <w:t>.</w:t>
      </w:r>
    </w:p>
    <w:p w14:paraId="0427809A" w14:textId="77777777" w:rsidR="0076794F" w:rsidRPr="00416A30" w:rsidRDefault="0076794F" w:rsidP="002F0363">
      <w:pPr>
        <w:pStyle w:val="Bezriadkovania"/>
        <w:jc w:val="both"/>
        <w:rPr>
          <w:rFonts w:ascii="Arial" w:hAnsi="Arial" w:cs="Arial"/>
        </w:rPr>
      </w:pPr>
    </w:p>
    <w:p w14:paraId="7A7D555B" w14:textId="77777777" w:rsidR="00DF641D" w:rsidRPr="00416A30" w:rsidRDefault="00DF641D" w:rsidP="0076794F">
      <w:pPr>
        <w:pStyle w:val="Bezriadkovania"/>
        <w:numPr>
          <w:ilvl w:val="0"/>
          <w:numId w:val="13"/>
        </w:numPr>
        <w:ind w:left="0" w:hanging="284"/>
        <w:jc w:val="both"/>
        <w:rPr>
          <w:rFonts w:ascii="Arial" w:hAnsi="Arial" w:cs="Arial"/>
        </w:rPr>
      </w:pPr>
      <w:r w:rsidRPr="00416A30">
        <w:rPr>
          <w:rFonts w:ascii="Arial" w:hAnsi="Arial" w:cs="Arial"/>
        </w:rPr>
        <w:t>Poskytovateľ nie je oprávnený podmieňovať poskytnutie akýchkoľvek zliav a zvýhod</w:t>
      </w:r>
      <w:r w:rsidR="00054980">
        <w:rPr>
          <w:rFonts w:ascii="Arial" w:hAnsi="Arial" w:cs="Arial"/>
        </w:rPr>
        <w:t>nených cien v zmysle tejto zmluv</w:t>
      </w:r>
      <w:r w:rsidRPr="00416A30">
        <w:rPr>
          <w:rFonts w:ascii="Arial" w:hAnsi="Arial" w:cs="Arial"/>
        </w:rPr>
        <w:t>y žiadnymi obmedzeniami a požiadavkami, ako je napr. minimálny obrat Poskytovateľa, minimálna priemerná mesačná fakturovaná suma za poskytnuté služby a podobne.</w:t>
      </w:r>
    </w:p>
    <w:p w14:paraId="354073DA" w14:textId="77777777" w:rsidR="00797C16" w:rsidRPr="00416A30" w:rsidRDefault="00797C16" w:rsidP="00797C16">
      <w:pPr>
        <w:pStyle w:val="Bezriadkovania"/>
        <w:jc w:val="both"/>
        <w:rPr>
          <w:rFonts w:ascii="Arial" w:hAnsi="Arial" w:cs="Arial"/>
        </w:rPr>
      </w:pPr>
    </w:p>
    <w:p w14:paraId="04A94C57" w14:textId="77777777" w:rsidR="00797C16" w:rsidRPr="00416A30" w:rsidRDefault="00797C16" w:rsidP="00797C16">
      <w:pPr>
        <w:pStyle w:val="Bezriadkovania"/>
        <w:jc w:val="both"/>
        <w:rPr>
          <w:rFonts w:ascii="Arial" w:hAnsi="Arial" w:cs="Arial"/>
        </w:rPr>
      </w:pPr>
    </w:p>
    <w:p w14:paraId="6DE2466C" w14:textId="77777777" w:rsidR="00797C16" w:rsidRPr="00416A30" w:rsidRDefault="00797C16" w:rsidP="00797C16">
      <w:pPr>
        <w:pStyle w:val="Bezriadkovania"/>
        <w:jc w:val="center"/>
        <w:rPr>
          <w:rFonts w:ascii="Arial" w:hAnsi="Arial" w:cs="Arial"/>
          <w:b/>
        </w:rPr>
      </w:pPr>
      <w:r w:rsidRPr="00416A30">
        <w:rPr>
          <w:rFonts w:ascii="Arial" w:hAnsi="Arial" w:cs="Arial"/>
          <w:b/>
        </w:rPr>
        <w:t xml:space="preserve">Článok III. </w:t>
      </w:r>
    </w:p>
    <w:p w14:paraId="1CB48C81" w14:textId="77777777" w:rsidR="00797C16" w:rsidRPr="00416A30" w:rsidRDefault="00797C16" w:rsidP="00797C16">
      <w:pPr>
        <w:pStyle w:val="Bezriadkovania"/>
        <w:jc w:val="center"/>
        <w:rPr>
          <w:rFonts w:ascii="Arial" w:hAnsi="Arial" w:cs="Arial"/>
          <w:b/>
        </w:rPr>
      </w:pPr>
      <w:r w:rsidRPr="00416A30">
        <w:rPr>
          <w:rFonts w:ascii="Arial" w:hAnsi="Arial" w:cs="Arial"/>
          <w:b/>
        </w:rPr>
        <w:t>CENA A PLATOBNÉ PODMIENKY</w:t>
      </w:r>
    </w:p>
    <w:p w14:paraId="557F00A9" w14:textId="77777777" w:rsidR="00A841E6" w:rsidRPr="00416A30" w:rsidRDefault="00A841E6" w:rsidP="00797C16">
      <w:pPr>
        <w:pStyle w:val="Bezriadkovania"/>
        <w:jc w:val="center"/>
        <w:rPr>
          <w:rFonts w:ascii="Arial" w:hAnsi="Arial" w:cs="Arial"/>
          <w:b/>
        </w:rPr>
      </w:pPr>
    </w:p>
    <w:p w14:paraId="04493E65" w14:textId="77777777" w:rsidR="00A841E6" w:rsidRPr="00BA72B2" w:rsidRDefault="00A841E6" w:rsidP="00A841E6">
      <w:pPr>
        <w:pStyle w:val="Bezriadkovania"/>
        <w:numPr>
          <w:ilvl w:val="0"/>
          <w:numId w:val="16"/>
        </w:numPr>
        <w:ind w:left="0" w:hanging="284"/>
        <w:jc w:val="both"/>
        <w:rPr>
          <w:rFonts w:ascii="Arial" w:hAnsi="Arial" w:cs="Arial"/>
          <w:highlight w:val="yellow"/>
        </w:rPr>
      </w:pPr>
      <w:r w:rsidRPr="00416A30">
        <w:rPr>
          <w:rFonts w:ascii="Arial" w:hAnsi="Arial" w:cs="Arial"/>
        </w:rPr>
        <w:t>Cena za poskytovanie služieb je stanovená na základe výsledku verejného obstarávania a je určená v súlade so zákonom č. 18/1996 Z.</w:t>
      </w:r>
      <w:r w:rsidR="009C5EF1">
        <w:rPr>
          <w:rFonts w:ascii="Arial" w:hAnsi="Arial" w:cs="Arial"/>
        </w:rPr>
        <w:t xml:space="preserve"> </w:t>
      </w:r>
      <w:r w:rsidRPr="00416A30">
        <w:rPr>
          <w:rFonts w:ascii="Arial" w:hAnsi="Arial" w:cs="Arial"/>
        </w:rPr>
        <w:t>z. o cenách v znení neskorších predpisov. Maximálna cena za zriadenie, aktiváciu a poskytovanie služieb Poskytovateľom O</w:t>
      </w:r>
      <w:r w:rsidR="00054980">
        <w:rPr>
          <w:rFonts w:ascii="Arial" w:hAnsi="Arial" w:cs="Arial"/>
        </w:rPr>
        <w:t>bjednávateľovi podľa tejto zmluvy je počas platnosti tejto zmluv</w:t>
      </w:r>
      <w:r w:rsidRPr="00416A30">
        <w:rPr>
          <w:rFonts w:ascii="Arial" w:hAnsi="Arial" w:cs="Arial"/>
        </w:rPr>
        <w:t xml:space="preserve">y </w:t>
      </w:r>
      <w:r w:rsidRPr="00BA72B2">
        <w:rPr>
          <w:rFonts w:ascii="Arial" w:hAnsi="Arial" w:cs="Arial"/>
          <w:highlight w:val="yellow"/>
        </w:rPr>
        <w:t>xxx,- eur bez DPH (slovom: xxx eur), t.</w:t>
      </w:r>
      <w:r w:rsidR="009C5EF1" w:rsidRPr="00BA72B2">
        <w:rPr>
          <w:rFonts w:ascii="Arial" w:hAnsi="Arial" w:cs="Arial"/>
          <w:highlight w:val="yellow"/>
        </w:rPr>
        <w:t xml:space="preserve"> </w:t>
      </w:r>
      <w:r w:rsidRPr="00BA72B2">
        <w:rPr>
          <w:rFonts w:ascii="Arial" w:hAnsi="Arial" w:cs="Arial"/>
          <w:highlight w:val="yellow"/>
        </w:rPr>
        <w:t xml:space="preserve">j. xxx,- eur s DPH. </w:t>
      </w:r>
    </w:p>
    <w:p w14:paraId="08EB6ADB" w14:textId="77777777" w:rsidR="00A841E6" w:rsidRPr="00416A30" w:rsidRDefault="00A841E6" w:rsidP="00A841E6">
      <w:pPr>
        <w:pStyle w:val="Bezriadkovania"/>
        <w:jc w:val="both"/>
        <w:rPr>
          <w:rFonts w:ascii="Arial" w:hAnsi="Arial" w:cs="Arial"/>
        </w:rPr>
      </w:pPr>
    </w:p>
    <w:p w14:paraId="4A6F15F2" w14:textId="606F16C5" w:rsidR="00054980" w:rsidRDefault="009C5EF1" w:rsidP="0076794F">
      <w:pPr>
        <w:pStyle w:val="Bezriadkovania"/>
        <w:numPr>
          <w:ilvl w:val="0"/>
          <w:numId w:val="16"/>
        </w:numPr>
        <w:ind w:left="0" w:hanging="284"/>
        <w:jc w:val="both"/>
        <w:rPr>
          <w:rFonts w:ascii="Arial" w:hAnsi="Arial" w:cs="Arial"/>
        </w:rPr>
      </w:pPr>
      <w:r>
        <w:rPr>
          <w:rFonts w:ascii="Arial" w:hAnsi="Arial" w:cs="Arial"/>
        </w:rPr>
        <w:t>Faktúra bude vystavená</w:t>
      </w:r>
      <w:r w:rsidR="00054980">
        <w:rPr>
          <w:rFonts w:ascii="Arial" w:hAnsi="Arial" w:cs="Arial"/>
        </w:rPr>
        <w:t xml:space="preserve"> na základe skutočnej spotreby Objednávateľa. </w:t>
      </w:r>
      <w:r w:rsidR="0076794F" w:rsidRPr="00416A30">
        <w:rPr>
          <w:rFonts w:ascii="Arial" w:hAnsi="Arial" w:cs="Arial"/>
        </w:rPr>
        <w:t xml:space="preserve">Poskytovateľ bude </w:t>
      </w:r>
      <w:r w:rsidRPr="00416A30">
        <w:rPr>
          <w:rFonts w:ascii="Arial" w:hAnsi="Arial" w:cs="Arial"/>
        </w:rPr>
        <w:t>mesačne</w:t>
      </w:r>
      <w:r>
        <w:rPr>
          <w:rFonts w:ascii="Arial" w:hAnsi="Arial" w:cs="Arial"/>
        </w:rPr>
        <w:t xml:space="preserve"> spolu s faktúrou</w:t>
      </w:r>
      <w:r w:rsidR="0076794F" w:rsidRPr="00416A30">
        <w:rPr>
          <w:rFonts w:ascii="Arial" w:hAnsi="Arial" w:cs="Arial"/>
        </w:rPr>
        <w:t xml:space="preserve"> poskytovať Objednávateľovi detailný výpis hovorov v elektronickej podobe pre všetky SIM karty</w:t>
      </w:r>
      <w:r w:rsidR="00B8694A" w:rsidRPr="00416A30">
        <w:rPr>
          <w:rFonts w:ascii="Arial" w:hAnsi="Arial" w:cs="Arial"/>
        </w:rPr>
        <w:t xml:space="preserve"> (s výnimkou obdobia od účinnosti tejto zmluvy do riadneho vytvorenia VPS</w:t>
      </w:r>
      <w:r w:rsidR="0028243F">
        <w:rPr>
          <w:rFonts w:ascii="Arial" w:hAnsi="Arial" w:cs="Arial"/>
        </w:rPr>
        <w:t xml:space="preserve"> a zaradenia SIM kariet do VPS</w:t>
      </w:r>
      <w:r w:rsidR="00B8694A" w:rsidRPr="00416A30">
        <w:rPr>
          <w:rFonts w:ascii="Arial" w:hAnsi="Arial" w:cs="Arial"/>
        </w:rPr>
        <w:t>)</w:t>
      </w:r>
      <w:r w:rsidR="0076794F" w:rsidRPr="00416A30">
        <w:rPr>
          <w:rFonts w:ascii="Arial" w:hAnsi="Arial" w:cs="Arial"/>
        </w:rPr>
        <w:t xml:space="preserve">. </w:t>
      </w:r>
      <w:r>
        <w:rPr>
          <w:rFonts w:ascii="Arial" w:hAnsi="Arial" w:cs="Arial"/>
        </w:rPr>
        <w:t xml:space="preserve"> </w:t>
      </w:r>
    </w:p>
    <w:p w14:paraId="22A9BC35" w14:textId="77777777" w:rsidR="00054980" w:rsidRDefault="00054980" w:rsidP="00054980">
      <w:pPr>
        <w:pStyle w:val="Odsekzoznamu"/>
        <w:rPr>
          <w:rFonts w:ascii="Arial" w:hAnsi="Arial" w:cs="Arial"/>
        </w:rPr>
      </w:pPr>
    </w:p>
    <w:p w14:paraId="64A6082E" w14:textId="710631ED" w:rsidR="0076794F" w:rsidRPr="00416A30" w:rsidRDefault="0076794F" w:rsidP="0076794F">
      <w:pPr>
        <w:pStyle w:val="Bezriadkovania"/>
        <w:numPr>
          <w:ilvl w:val="0"/>
          <w:numId w:val="16"/>
        </w:numPr>
        <w:ind w:left="0" w:hanging="284"/>
        <w:jc w:val="both"/>
        <w:rPr>
          <w:rFonts w:ascii="Arial" w:hAnsi="Arial" w:cs="Arial"/>
        </w:rPr>
      </w:pPr>
      <w:r w:rsidRPr="00416A30">
        <w:rPr>
          <w:rFonts w:ascii="Arial" w:hAnsi="Arial" w:cs="Arial"/>
        </w:rPr>
        <w:t>Poskytovateľ po skončení každého kalendárneho štvr</w:t>
      </w:r>
      <w:r w:rsidR="00054980">
        <w:rPr>
          <w:rFonts w:ascii="Arial" w:hAnsi="Arial" w:cs="Arial"/>
        </w:rPr>
        <w:t>ťroku, počas trvania tejto zmluv</w:t>
      </w:r>
      <w:r w:rsidRPr="00416A30">
        <w:rPr>
          <w:rFonts w:ascii="Arial" w:hAnsi="Arial" w:cs="Arial"/>
        </w:rPr>
        <w:t>y</w:t>
      </w:r>
      <w:r w:rsidR="00F5457B">
        <w:rPr>
          <w:rFonts w:ascii="Arial" w:hAnsi="Arial" w:cs="Arial"/>
        </w:rPr>
        <w:t>,</w:t>
      </w:r>
      <w:r w:rsidRPr="00416A30">
        <w:rPr>
          <w:rFonts w:ascii="Arial" w:hAnsi="Arial" w:cs="Arial"/>
        </w:rPr>
        <w:t xml:space="preserve"> pošle najneskôr do 20. dňa nasledujúceho </w:t>
      </w:r>
      <w:r w:rsidR="00054980">
        <w:rPr>
          <w:rFonts w:ascii="Arial" w:hAnsi="Arial" w:cs="Arial"/>
        </w:rPr>
        <w:t>mesiaca (po ukončení tejto zmluv</w:t>
      </w:r>
      <w:r w:rsidRPr="00416A30">
        <w:rPr>
          <w:rFonts w:ascii="Arial" w:hAnsi="Arial" w:cs="Arial"/>
        </w:rPr>
        <w:t>y do 20. dňa prvého mesiaca n</w:t>
      </w:r>
      <w:r w:rsidR="002F0363" w:rsidRPr="00416A30">
        <w:rPr>
          <w:rFonts w:ascii="Arial" w:hAnsi="Arial" w:cs="Arial"/>
        </w:rPr>
        <w:t>a</w:t>
      </w:r>
      <w:r w:rsidRPr="00416A30">
        <w:rPr>
          <w:rFonts w:ascii="Arial" w:hAnsi="Arial" w:cs="Arial"/>
        </w:rPr>
        <w:t>sle</w:t>
      </w:r>
      <w:r w:rsidR="00054980">
        <w:rPr>
          <w:rFonts w:ascii="Arial" w:hAnsi="Arial" w:cs="Arial"/>
        </w:rPr>
        <w:t>dujúceho po ukončení tejto zmluv</w:t>
      </w:r>
      <w:r w:rsidRPr="00416A30">
        <w:rPr>
          <w:rFonts w:ascii="Arial" w:hAnsi="Arial" w:cs="Arial"/>
        </w:rPr>
        <w:t>y) kontaktnej osobe Objednávateľ</w:t>
      </w:r>
      <w:r w:rsidR="00054980">
        <w:rPr>
          <w:rFonts w:ascii="Arial" w:hAnsi="Arial" w:cs="Arial"/>
        </w:rPr>
        <w:t>a uvedenej v záhlaví tejto zmluv</w:t>
      </w:r>
      <w:r w:rsidRPr="00416A30">
        <w:rPr>
          <w:rFonts w:ascii="Arial" w:hAnsi="Arial" w:cs="Arial"/>
        </w:rPr>
        <w:t>y správu o celkovej fakturácii za pred</w:t>
      </w:r>
      <w:r w:rsidR="00713F9C" w:rsidRPr="00416A30">
        <w:rPr>
          <w:rFonts w:ascii="Arial" w:hAnsi="Arial" w:cs="Arial"/>
        </w:rPr>
        <w:t>chádzajúci štvrťrok</w:t>
      </w:r>
      <w:r w:rsidR="00086FEE" w:rsidRPr="00416A30">
        <w:rPr>
          <w:rFonts w:ascii="Arial" w:hAnsi="Arial" w:cs="Arial"/>
        </w:rPr>
        <w:t xml:space="preserve"> (s výnimkou obdobia od účinnosti tejto zmluvy do riadneho vytvorenia VPS</w:t>
      </w:r>
      <w:r w:rsidR="00F5457B">
        <w:rPr>
          <w:rFonts w:ascii="Arial" w:hAnsi="Arial" w:cs="Arial"/>
        </w:rPr>
        <w:t xml:space="preserve"> a zaradenia SIM kariet do VPS</w:t>
      </w:r>
      <w:r w:rsidR="00086FEE" w:rsidRPr="00416A30">
        <w:rPr>
          <w:rFonts w:ascii="Arial" w:hAnsi="Arial" w:cs="Arial"/>
        </w:rPr>
        <w:t>)</w:t>
      </w:r>
      <w:r w:rsidR="00713F9C" w:rsidRPr="00416A30">
        <w:rPr>
          <w:rFonts w:ascii="Arial" w:hAnsi="Arial" w:cs="Arial"/>
        </w:rPr>
        <w:t xml:space="preserve">. </w:t>
      </w:r>
    </w:p>
    <w:p w14:paraId="5094BF20" w14:textId="77777777" w:rsidR="00713F9C" w:rsidRPr="00416A30" w:rsidRDefault="00713F9C" w:rsidP="00713F9C">
      <w:pPr>
        <w:pStyle w:val="Odsekzoznamu"/>
        <w:rPr>
          <w:rFonts w:ascii="Arial" w:hAnsi="Arial" w:cs="Arial"/>
        </w:rPr>
      </w:pPr>
    </w:p>
    <w:p w14:paraId="75751679" w14:textId="77777777" w:rsidR="00713F9C" w:rsidRPr="00416A30" w:rsidRDefault="00713F9C" w:rsidP="0076794F">
      <w:pPr>
        <w:pStyle w:val="Bezriadkovania"/>
        <w:numPr>
          <w:ilvl w:val="0"/>
          <w:numId w:val="16"/>
        </w:numPr>
        <w:ind w:left="0" w:hanging="284"/>
        <w:jc w:val="both"/>
        <w:rPr>
          <w:rFonts w:ascii="Arial" w:hAnsi="Arial" w:cs="Arial"/>
        </w:rPr>
      </w:pPr>
      <w:r w:rsidRPr="00416A30">
        <w:rPr>
          <w:rFonts w:ascii="Arial" w:hAnsi="Arial" w:cs="Arial"/>
        </w:rPr>
        <w:t xml:space="preserve">V prípade, ak Poskytovateľ prevádzkuje nejaký druh vernostného programu alebo benefitu, zaväzuje sa zabezpečiť sumarizáciu poskytovaných benefitov, ktoré budú viazané na Objednávateľa a ich čerpanie koordinované kontaktnou osobou Objednávateľa bez zbytočného odkladu po ich vzniku alebo kedy Objednávateľ nadobudne po prvý krát možnosť ich využitia. </w:t>
      </w:r>
    </w:p>
    <w:p w14:paraId="27EC16B8" w14:textId="77777777" w:rsidR="00571F04" w:rsidRPr="00416A30" w:rsidRDefault="00571F04" w:rsidP="00571F04">
      <w:pPr>
        <w:pStyle w:val="Odsekzoznamu"/>
        <w:rPr>
          <w:rFonts w:ascii="Arial" w:hAnsi="Arial" w:cs="Arial"/>
        </w:rPr>
      </w:pPr>
    </w:p>
    <w:p w14:paraId="273066F0" w14:textId="77777777" w:rsidR="00571F04" w:rsidRPr="00416A30" w:rsidRDefault="00571F04" w:rsidP="0076794F">
      <w:pPr>
        <w:pStyle w:val="Bezriadkovania"/>
        <w:numPr>
          <w:ilvl w:val="0"/>
          <w:numId w:val="16"/>
        </w:numPr>
        <w:ind w:left="0" w:hanging="284"/>
        <w:jc w:val="both"/>
        <w:rPr>
          <w:rFonts w:ascii="Arial" w:hAnsi="Arial" w:cs="Arial"/>
        </w:rPr>
      </w:pPr>
      <w:r w:rsidRPr="00416A30">
        <w:rPr>
          <w:rFonts w:ascii="Arial" w:hAnsi="Arial" w:cs="Arial"/>
        </w:rPr>
        <w:t>V prípade regulácie niektorej z cien za služ</w:t>
      </w:r>
      <w:r w:rsidR="00054980">
        <w:rPr>
          <w:rFonts w:ascii="Arial" w:hAnsi="Arial" w:cs="Arial"/>
        </w:rPr>
        <w:t>by poskytované podľa tejto zmluv</w:t>
      </w:r>
      <w:r w:rsidRPr="00416A30">
        <w:rPr>
          <w:rFonts w:ascii="Arial" w:hAnsi="Arial" w:cs="Arial"/>
        </w:rPr>
        <w:t>y zo strany štátom na to oprávneného príslušného orgánu alebo orgánom Európskej únie je Poskytovateľ povinný Objednávateľovi fakturovať regulovanú cenu služby alebo nižšiu cenu služby (ďalej ako „regulovaná cena služby“). Ak by regulovaná cena služby bola odlišn</w:t>
      </w:r>
      <w:r w:rsidR="00054980">
        <w:rPr>
          <w:rFonts w:ascii="Arial" w:hAnsi="Arial" w:cs="Arial"/>
        </w:rPr>
        <w:t>á od ceny uvedenej v tejto zmluv</w:t>
      </w:r>
      <w:r w:rsidR="002F0363" w:rsidRPr="00416A30">
        <w:rPr>
          <w:rFonts w:ascii="Arial" w:hAnsi="Arial" w:cs="Arial"/>
        </w:rPr>
        <w:t>e</w:t>
      </w:r>
      <w:r w:rsidRPr="00416A30">
        <w:rPr>
          <w:rFonts w:ascii="Arial" w:hAnsi="Arial" w:cs="Arial"/>
        </w:rPr>
        <w:t xml:space="preserve">, je Poskytovateľ najneskôr 10 pracovných dní pred začiatkom fakturačného obdobia, v ktorom bude fakturovaná odlišná cena služby v porovnaní </w:t>
      </w:r>
      <w:r w:rsidR="00054980">
        <w:rPr>
          <w:rFonts w:ascii="Arial" w:hAnsi="Arial" w:cs="Arial"/>
        </w:rPr>
        <w:t xml:space="preserve">s cenou uvedenou v tejto zmluve </w:t>
      </w:r>
      <w:r w:rsidRPr="00416A30">
        <w:rPr>
          <w:rFonts w:ascii="Arial" w:hAnsi="Arial" w:cs="Arial"/>
        </w:rPr>
        <w:t xml:space="preserve">primerane oboznámiť o zmene ceny Objednávateľa. Za primerané oboznámenie sa považuje minimálne elektronickou poštou zaslané oznámenie kontaktnej osobe Objednávateľa, v ktorom bude prehľadným spôsobom určená presná regulovaná cena služby. Poskytovateľ je povinný postupovať spôsobom uvedeným v tomto bode pri každom znížení ceny ním poskytovaných služieb. </w:t>
      </w:r>
    </w:p>
    <w:p w14:paraId="06E9D3B7" w14:textId="77777777" w:rsidR="00F81AA4" w:rsidRPr="00416A30" w:rsidRDefault="00F81AA4" w:rsidP="00F81AA4">
      <w:pPr>
        <w:pStyle w:val="Odsekzoznamu"/>
        <w:rPr>
          <w:rFonts w:ascii="Arial" w:hAnsi="Arial" w:cs="Arial"/>
        </w:rPr>
      </w:pPr>
    </w:p>
    <w:p w14:paraId="536BD4BE" w14:textId="77777777" w:rsidR="00F81AA4" w:rsidRPr="00416A30" w:rsidRDefault="00F81AA4" w:rsidP="0076794F">
      <w:pPr>
        <w:pStyle w:val="Bezriadkovania"/>
        <w:numPr>
          <w:ilvl w:val="0"/>
          <w:numId w:val="16"/>
        </w:numPr>
        <w:ind w:left="0" w:hanging="284"/>
        <w:jc w:val="both"/>
        <w:rPr>
          <w:rFonts w:ascii="Arial" w:hAnsi="Arial" w:cs="Arial"/>
        </w:rPr>
      </w:pPr>
      <w:r w:rsidRPr="00416A30">
        <w:rPr>
          <w:rFonts w:ascii="Arial" w:hAnsi="Arial" w:cs="Arial"/>
        </w:rPr>
        <w:t>K zmene ceny za poskytované služby môže Poskytovateľ pristúpiť tiež v prípade, že dochádza k zmene ceny na základe zmeny daňových alebo colných všeobecne záväzných právnych predpisov. Zmluvné strany nie sú povinné v prípade zmeny ceny podľa tohto bodu pristúpiť k uzatvoreniu doda</w:t>
      </w:r>
      <w:r w:rsidR="00054980">
        <w:rPr>
          <w:rFonts w:ascii="Arial" w:hAnsi="Arial" w:cs="Arial"/>
        </w:rPr>
        <w:t>tku k tejto zmluv</w:t>
      </w:r>
      <w:r w:rsidRPr="00416A30">
        <w:rPr>
          <w:rFonts w:ascii="Arial" w:hAnsi="Arial" w:cs="Arial"/>
        </w:rPr>
        <w:t>e, pokiaľ záko</w:t>
      </w:r>
      <w:r w:rsidR="00314951" w:rsidRPr="00416A30">
        <w:rPr>
          <w:rFonts w:ascii="Arial" w:hAnsi="Arial" w:cs="Arial"/>
        </w:rPr>
        <w:t>n</w:t>
      </w:r>
      <w:r w:rsidRPr="00416A30">
        <w:rPr>
          <w:rFonts w:ascii="Arial" w:hAnsi="Arial" w:cs="Arial"/>
        </w:rPr>
        <w:t xml:space="preserve"> o verejnom obstarávaní neustanovuje inak. </w:t>
      </w:r>
    </w:p>
    <w:p w14:paraId="6ACD5EE1" w14:textId="77777777" w:rsidR="00F81AA4" w:rsidRPr="00416A30" w:rsidRDefault="00F81AA4" w:rsidP="00F81AA4">
      <w:pPr>
        <w:pStyle w:val="Odsekzoznamu"/>
        <w:rPr>
          <w:rFonts w:ascii="Arial" w:hAnsi="Arial" w:cs="Arial"/>
        </w:rPr>
      </w:pPr>
    </w:p>
    <w:p w14:paraId="63BDC01E" w14:textId="77777777" w:rsidR="00F81AA4" w:rsidRPr="00416A30" w:rsidRDefault="00F81AA4" w:rsidP="0076794F">
      <w:pPr>
        <w:pStyle w:val="Bezriadkovania"/>
        <w:numPr>
          <w:ilvl w:val="0"/>
          <w:numId w:val="16"/>
        </w:numPr>
        <w:ind w:left="0" w:hanging="284"/>
        <w:jc w:val="both"/>
        <w:rPr>
          <w:rFonts w:ascii="Arial" w:hAnsi="Arial" w:cs="Arial"/>
        </w:rPr>
      </w:pPr>
      <w:r w:rsidRPr="00416A30">
        <w:rPr>
          <w:rFonts w:ascii="Arial" w:hAnsi="Arial" w:cs="Arial"/>
        </w:rPr>
        <w:t>Akákoľvek zmena ceny, ktorá nie je uvedená v bode 5</w:t>
      </w:r>
      <w:r w:rsidR="007F5439" w:rsidRPr="00416A30">
        <w:rPr>
          <w:rFonts w:ascii="Arial" w:hAnsi="Arial" w:cs="Arial"/>
        </w:rPr>
        <w:t>.</w:t>
      </w:r>
      <w:r w:rsidRPr="00416A30">
        <w:rPr>
          <w:rFonts w:ascii="Arial" w:hAnsi="Arial" w:cs="Arial"/>
        </w:rPr>
        <w:t xml:space="preserve"> a</w:t>
      </w:r>
      <w:r w:rsidR="007F5439" w:rsidRPr="00416A30">
        <w:rPr>
          <w:rFonts w:ascii="Arial" w:hAnsi="Arial" w:cs="Arial"/>
        </w:rPr>
        <w:t> </w:t>
      </w:r>
      <w:r w:rsidRPr="00416A30">
        <w:rPr>
          <w:rFonts w:ascii="Arial" w:hAnsi="Arial" w:cs="Arial"/>
        </w:rPr>
        <w:t>6</w:t>
      </w:r>
      <w:r w:rsidR="007F5439" w:rsidRPr="00416A30">
        <w:rPr>
          <w:rFonts w:ascii="Arial" w:hAnsi="Arial" w:cs="Arial"/>
        </w:rPr>
        <w:t>.</w:t>
      </w:r>
      <w:r w:rsidR="00054980">
        <w:rPr>
          <w:rFonts w:ascii="Arial" w:hAnsi="Arial" w:cs="Arial"/>
        </w:rPr>
        <w:t xml:space="preserve"> tohto článku zmluv</w:t>
      </w:r>
      <w:r w:rsidRPr="00416A30">
        <w:rPr>
          <w:rFonts w:ascii="Arial" w:hAnsi="Arial" w:cs="Arial"/>
        </w:rPr>
        <w:t>y je možná len na základe písomného, zmluvnými stra</w:t>
      </w:r>
      <w:r w:rsidR="00054980">
        <w:rPr>
          <w:rFonts w:ascii="Arial" w:hAnsi="Arial" w:cs="Arial"/>
        </w:rPr>
        <w:t>nami schváleného dodatku k zmluv</w:t>
      </w:r>
      <w:r w:rsidRPr="00416A30">
        <w:rPr>
          <w:rFonts w:ascii="Arial" w:hAnsi="Arial" w:cs="Arial"/>
        </w:rPr>
        <w:t>e. Zmluvná strana je povinn</w:t>
      </w:r>
      <w:r w:rsidR="002F0363" w:rsidRPr="00416A30">
        <w:rPr>
          <w:rFonts w:ascii="Arial" w:hAnsi="Arial" w:cs="Arial"/>
        </w:rPr>
        <w:t>á</w:t>
      </w:r>
      <w:r w:rsidRPr="00416A30">
        <w:rPr>
          <w:rFonts w:ascii="Arial" w:hAnsi="Arial" w:cs="Arial"/>
        </w:rPr>
        <w:t xml:space="preserve"> do 15 pracovných dní od doručenia návrhu na úpravu ceny oznámiť druhej zmluvnej strane, súhlas alebo nesúhlas s navrhovanou </w:t>
      </w:r>
      <w:r w:rsidRPr="00416A30">
        <w:rPr>
          <w:rFonts w:ascii="Arial" w:hAnsi="Arial" w:cs="Arial"/>
        </w:rPr>
        <w:lastRenderedPageBreak/>
        <w:t>úpravou ceny. Zvýšiť cenu plnenia uvedeného v </w:t>
      </w:r>
      <w:r w:rsidR="00054980">
        <w:rPr>
          <w:rFonts w:ascii="Arial" w:hAnsi="Arial" w:cs="Arial"/>
        </w:rPr>
        <w:t>zmluv</w:t>
      </w:r>
      <w:r w:rsidRPr="00416A30">
        <w:rPr>
          <w:rFonts w:ascii="Arial" w:hAnsi="Arial" w:cs="Arial"/>
        </w:rPr>
        <w:t>e je možné len uzatvorením</w:t>
      </w:r>
      <w:r w:rsidR="00054980">
        <w:rPr>
          <w:rFonts w:ascii="Arial" w:hAnsi="Arial" w:cs="Arial"/>
        </w:rPr>
        <w:t xml:space="preserve"> písomného dodatku k tejto zmluv</w:t>
      </w:r>
      <w:r w:rsidRPr="00416A30">
        <w:rPr>
          <w:rFonts w:ascii="Arial" w:hAnsi="Arial" w:cs="Arial"/>
        </w:rPr>
        <w:t xml:space="preserve">e v súlade s podmienkami uvedenými v § 18 zákona o verejnom obstarávaní. </w:t>
      </w:r>
    </w:p>
    <w:p w14:paraId="01802BC6" w14:textId="77777777" w:rsidR="00520608" w:rsidRPr="00416A30" w:rsidRDefault="00520608" w:rsidP="00520608">
      <w:pPr>
        <w:pStyle w:val="Odsekzoznamu"/>
        <w:rPr>
          <w:rFonts w:ascii="Arial" w:hAnsi="Arial" w:cs="Arial"/>
        </w:rPr>
      </w:pPr>
    </w:p>
    <w:p w14:paraId="2D1BFB7C" w14:textId="77777777" w:rsidR="00520608" w:rsidRPr="00416A30" w:rsidRDefault="00520608" w:rsidP="0076794F">
      <w:pPr>
        <w:pStyle w:val="Bezriadkovania"/>
        <w:numPr>
          <w:ilvl w:val="0"/>
          <w:numId w:val="16"/>
        </w:numPr>
        <w:ind w:left="0" w:hanging="284"/>
        <w:jc w:val="both"/>
        <w:rPr>
          <w:rFonts w:ascii="Arial" w:hAnsi="Arial" w:cs="Arial"/>
        </w:rPr>
      </w:pPr>
      <w:r w:rsidRPr="00416A30">
        <w:rPr>
          <w:rFonts w:ascii="Arial" w:hAnsi="Arial" w:cs="Arial"/>
        </w:rPr>
        <w:t>Ak Objednávateľ nebude súhlasiť s navrhovaným zvýšením ceny, je Poskytovateľ oprávnený do 30 dní od doručenia nesúhlasu so zv</w:t>
      </w:r>
      <w:r w:rsidR="00054980">
        <w:rPr>
          <w:rFonts w:ascii="Arial" w:hAnsi="Arial" w:cs="Arial"/>
        </w:rPr>
        <w:t>ýšením ceny vypovedať túto zmluv</w:t>
      </w:r>
      <w:r w:rsidRPr="00416A30">
        <w:rPr>
          <w:rFonts w:ascii="Arial" w:hAnsi="Arial" w:cs="Arial"/>
        </w:rPr>
        <w:t xml:space="preserve">u. </w:t>
      </w:r>
    </w:p>
    <w:p w14:paraId="258B9280" w14:textId="77777777" w:rsidR="00520608" w:rsidRPr="00416A30" w:rsidRDefault="00520608" w:rsidP="00520608">
      <w:pPr>
        <w:pStyle w:val="Odsekzoznamu"/>
        <w:rPr>
          <w:rFonts w:ascii="Arial" w:hAnsi="Arial" w:cs="Arial"/>
        </w:rPr>
      </w:pPr>
    </w:p>
    <w:p w14:paraId="767FFE4B" w14:textId="77777777" w:rsidR="00520608" w:rsidRPr="00416A30" w:rsidRDefault="00520608" w:rsidP="0076794F">
      <w:pPr>
        <w:pStyle w:val="Bezriadkovania"/>
        <w:numPr>
          <w:ilvl w:val="0"/>
          <w:numId w:val="16"/>
        </w:numPr>
        <w:ind w:left="0" w:hanging="284"/>
        <w:jc w:val="both"/>
        <w:rPr>
          <w:rFonts w:ascii="Arial" w:hAnsi="Arial" w:cs="Arial"/>
        </w:rPr>
      </w:pPr>
      <w:r w:rsidRPr="00416A30">
        <w:rPr>
          <w:rFonts w:ascii="Arial" w:hAnsi="Arial" w:cs="Arial"/>
        </w:rPr>
        <w:t>V prípade požiadavky Objednávateľa a možnosti Poskytovateľa na zabezpečenie služieb, ktorých cena nie</w:t>
      </w:r>
      <w:r w:rsidR="00054980">
        <w:rPr>
          <w:rFonts w:ascii="Arial" w:hAnsi="Arial" w:cs="Arial"/>
        </w:rPr>
        <w:t xml:space="preserve"> je uvedená v prílohe č. 3 zmluv</w:t>
      </w:r>
      <w:r w:rsidRPr="00416A30">
        <w:rPr>
          <w:rFonts w:ascii="Arial" w:hAnsi="Arial" w:cs="Arial"/>
        </w:rPr>
        <w:t xml:space="preserve">y, bude cena za služby určená na základe cenníka Poskytovateľa </w:t>
      </w:r>
      <w:r w:rsidR="007F5439" w:rsidRPr="00416A30">
        <w:rPr>
          <w:rFonts w:ascii="Arial" w:hAnsi="Arial" w:cs="Arial"/>
        </w:rPr>
        <w:t xml:space="preserve">zverejneného na jeho webovom sídle. Poskytovateľ je oprávnený fakturovať služby podľa tohto bodu za ceny nižšie, ako sú uvedené na webovom sídle Poskytovateľa a o tejto skutočnosti vopred primerane informovať Objednávateľa prostredníctvom kontaktnej osoby. </w:t>
      </w:r>
    </w:p>
    <w:p w14:paraId="274B77E0" w14:textId="77777777" w:rsidR="007F5439" w:rsidRPr="00416A30" w:rsidRDefault="007F5439" w:rsidP="007F5439">
      <w:pPr>
        <w:pStyle w:val="Odsekzoznamu"/>
        <w:rPr>
          <w:rFonts w:ascii="Arial" w:hAnsi="Arial" w:cs="Arial"/>
        </w:rPr>
      </w:pPr>
    </w:p>
    <w:p w14:paraId="1542888C" w14:textId="77777777" w:rsidR="007F5439" w:rsidRPr="00416A30" w:rsidRDefault="007F5439" w:rsidP="007F5439">
      <w:pPr>
        <w:pStyle w:val="Bezriadkovania"/>
        <w:numPr>
          <w:ilvl w:val="0"/>
          <w:numId w:val="16"/>
        </w:numPr>
        <w:ind w:left="0" w:hanging="426"/>
        <w:jc w:val="both"/>
        <w:rPr>
          <w:rFonts w:ascii="Arial" w:hAnsi="Arial" w:cs="Arial"/>
        </w:rPr>
      </w:pPr>
      <w:r w:rsidRPr="00416A30">
        <w:rPr>
          <w:rFonts w:ascii="Arial" w:hAnsi="Arial" w:cs="Arial"/>
        </w:rPr>
        <w:t xml:space="preserve">Ak Poskytovateľ nepristúpi k zníženiu ceny služieb pre Objednávateľa podľa </w:t>
      </w:r>
      <w:r w:rsidR="00E50AAB" w:rsidRPr="00416A30">
        <w:rPr>
          <w:rFonts w:ascii="Arial" w:hAnsi="Arial" w:cs="Arial"/>
        </w:rPr>
        <w:t xml:space="preserve">bodu </w:t>
      </w:r>
      <w:r w:rsidRPr="00416A30">
        <w:rPr>
          <w:rFonts w:ascii="Arial" w:hAnsi="Arial" w:cs="Arial"/>
        </w:rPr>
        <w:t>5. tohto článku, je Objednávate</w:t>
      </w:r>
      <w:r w:rsidR="00054980">
        <w:rPr>
          <w:rFonts w:ascii="Arial" w:hAnsi="Arial" w:cs="Arial"/>
        </w:rPr>
        <w:t>ľ oprávnený vypovedať túto zmluv</w:t>
      </w:r>
      <w:r w:rsidRPr="00416A30">
        <w:rPr>
          <w:rFonts w:ascii="Arial" w:hAnsi="Arial" w:cs="Arial"/>
        </w:rPr>
        <w:t xml:space="preserve">u. </w:t>
      </w:r>
    </w:p>
    <w:p w14:paraId="347D10DE" w14:textId="77777777" w:rsidR="007F5439" w:rsidRPr="00416A30" w:rsidRDefault="007F5439" w:rsidP="007F5439">
      <w:pPr>
        <w:pStyle w:val="Odsekzoznamu"/>
        <w:rPr>
          <w:rFonts w:ascii="Arial" w:hAnsi="Arial" w:cs="Arial"/>
        </w:rPr>
      </w:pPr>
    </w:p>
    <w:p w14:paraId="3CFCDC5B" w14:textId="77777777" w:rsidR="007F5439" w:rsidRPr="00416A30" w:rsidRDefault="003D14AE" w:rsidP="003D14AE">
      <w:pPr>
        <w:pStyle w:val="Bezriadkovania"/>
        <w:numPr>
          <w:ilvl w:val="0"/>
          <w:numId w:val="16"/>
        </w:numPr>
        <w:ind w:left="0" w:hanging="426"/>
        <w:jc w:val="both"/>
        <w:rPr>
          <w:rFonts w:ascii="Arial" w:hAnsi="Arial" w:cs="Arial"/>
        </w:rPr>
      </w:pPr>
      <w:r w:rsidRPr="00416A30">
        <w:rPr>
          <w:rFonts w:ascii="Arial" w:hAnsi="Arial" w:cs="Arial"/>
        </w:rPr>
        <w:t>Cena za poskytovanie služby podľa tohto článku bude P</w:t>
      </w:r>
      <w:r w:rsidR="007F5439" w:rsidRPr="00416A30">
        <w:rPr>
          <w:rFonts w:ascii="Arial" w:hAnsi="Arial" w:cs="Arial"/>
        </w:rPr>
        <w:t>oskytovateľovi zaplatená b</w:t>
      </w:r>
      <w:r w:rsidRPr="00416A30">
        <w:rPr>
          <w:rFonts w:ascii="Arial" w:hAnsi="Arial" w:cs="Arial"/>
        </w:rPr>
        <w:t>ezhotovostným prevodom na účet P</w:t>
      </w:r>
      <w:r w:rsidR="007F5439" w:rsidRPr="00416A30">
        <w:rPr>
          <w:rFonts w:ascii="Arial" w:hAnsi="Arial" w:cs="Arial"/>
        </w:rPr>
        <w:t>oskytovateľa uvedenom  záhlaví tejto zmluvy na zákla</w:t>
      </w:r>
      <w:r w:rsidRPr="00416A30">
        <w:rPr>
          <w:rFonts w:ascii="Arial" w:hAnsi="Arial" w:cs="Arial"/>
        </w:rPr>
        <w:t>de faktúry vystavenej P</w:t>
      </w:r>
      <w:r w:rsidR="007F5439" w:rsidRPr="00416A30">
        <w:rPr>
          <w:rFonts w:ascii="Arial" w:hAnsi="Arial" w:cs="Arial"/>
        </w:rPr>
        <w:t>oskytovateľom. Faktúra musí obsahovať všetky náležitosti daňového dokladu podľa § 71 a § 74 zákona č</w:t>
      </w:r>
      <w:r w:rsidR="002F0363" w:rsidRPr="00416A30">
        <w:rPr>
          <w:rFonts w:ascii="Arial" w:hAnsi="Arial" w:cs="Arial"/>
        </w:rPr>
        <w:t>.</w:t>
      </w:r>
      <w:r w:rsidR="007F5439" w:rsidRPr="00416A30">
        <w:rPr>
          <w:rFonts w:ascii="Arial" w:hAnsi="Arial" w:cs="Arial"/>
        </w:rPr>
        <w:t xml:space="preserve"> 222/2004 Z. z. v platnom znení. Vystavená faktúra musí obsahovať minimálne: obchodné meno a sídlo, IČO, DIČ </w:t>
      </w:r>
      <w:r w:rsidRPr="00416A30">
        <w:rPr>
          <w:rFonts w:ascii="Arial" w:hAnsi="Arial" w:cs="Arial"/>
        </w:rPr>
        <w:t>P</w:t>
      </w:r>
      <w:r w:rsidR="007F5439" w:rsidRPr="00416A30">
        <w:rPr>
          <w:rFonts w:ascii="Arial" w:hAnsi="Arial" w:cs="Arial"/>
        </w:rPr>
        <w:t xml:space="preserve">oskytovateľa, meno, sídlo, IČO, DIČ </w:t>
      </w:r>
      <w:r w:rsidRPr="00416A30">
        <w:rPr>
          <w:rFonts w:ascii="Arial" w:hAnsi="Arial" w:cs="Arial"/>
        </w:rPr>
        <w:t>O</w:t>
      </w:r>
      <w:r w:rsidR="007F5439" w:rsidRPr="00416A30">
        <w:rPr>
          <w:rFonts w:ascii="Arial" w:hAnsi="Arial" w:cs="Arial"/>
        </w:rPr>
        <w:t>bjednávateľa, číslo zmluvy, číslo faktúry, deň odoslania a deň splatnosti faktúry, označenie finančného ústavu a číslo účtu, na ktorý má byť platba poukázaná, výšku ceny bez dane, sadzbu</w:t>
      </w:r>
      <w:r w:rsidRPr="00416A30">
        <w:rPr>
          <w:rFonts w:ascii="Arial" w:hAnsi="Arial" w:cs="Arial"/>
        </w:rPr>
        <w:t xml:space="preserve"> dane, fakturovanú sumu celkom, podpis oprávnenej osoby.</w:t>
      </w:r>
    </w:p>
    <w:p w14:paraId="4B9E6261" w14:textId="77777777" w:rsidR="003D14AE" w:rsidRPr="00416A30" w:rsidRDefault="003D14AE" w:rsidP="003D14AE">
      <w:pPr>
        <w:pStyle w:val="Odsekzoznamu"/>
        <w:rPr>
          <w:rFonts w:ascii="Arial" w:hAnsi="Arial" w:cs="Arial"/>
        </w:rPr>
      </w:pPr>
    </w:p>
    <w:p w14:paraId="1630FC7B" w14:textId="77777777" w:rsidR="003D14AE" w:rsidRPr="00416A30" w:rsidRDefault="003D14AE" w:rsidP="003D14AE">
      <w:pPr>
        <w:pStyle w:val="Bezriadkovania"/>
        <w:numPr>
          <w:ilvl w:val="0"/>
          <w:numId w:val="16"/>
        </w:numPr>
        <w:ind w:left="0" w:hanging="426"/>
        <w:jc w:val="both"/>
        <w:rPr>
          <w:rFonts w:ascii="Arial" w:hAnsi="Arial" w:cs="Arial"/>
        </w:rPr>
      </w:pPr>
      <w:r w:rsidRPr="00416A30">
        <w:rPr>
          <w:rFonts w:ascii="Arial" w:hAnsi="Arial" w:cs="Arial"/>
        </w:rPr>
        <w:t>Objednávateľ je oprávnený v prípade, ak faktúra nebude mať náležitosti riadneho daňového dokladu, vrátiť faktúru Poskytovateľovi na doplnenie s uvedením nedostatkov, ktoré sa majú odstrániť, pričom lehota splatnosti sa preruší a nová lehota splatnosti začne znova plynúť dňom riadneho doručenia opravenej faktúry na adresu sídla Objednávate</w:t>
      </w:r>
      <w:r w:rsidR="00054980">
        <w:rPr>
          <w:rFonts w:ascii="Arial" w:hAnsi="Arial" w:cs="Arial"/>
        </w:rPr>
        <w:t>ľa uvedenú v záhlaví tejto zmluv</w:t>
      </w:r>
      <w:r w:rsidRPr="00416A30">
        <w:rPr>
          <w:rFonts w:ascii="Arial" w:hAnsi="Arial" w:cs="Arial"/>
        </w:rPr>
        <w:t>y.</w:t>
      </w:r>
    </w:p>
    <w:p w14:paraId="7052BAF8" w14:textId="77777777" w:rsidR="003D14AE" w:rsidRPr="00416A30" w:rsidRDefault="003D14AE" w:rsidP="003D14AE">
      <w:pPr>
        <w:pStyle w:val="Odsekzoznamu"/>
        <w:rPr>
          <w:rFonts w:ascii="Arial" w:hAnsi="Arial" w:cs="Arial"/>
        </w:rPr>
      </w:pPr>
    </w:p>
    <w:p w14:paraId="30DBB674" w14:textId="7545F586" w:rsidR="003D14AE" w:rsidRPr="00416A30" w:rsidRDefault="00D3689E" w:rsidP="003D14AE">
      <w:pPr>
        <w:pStyle w:val="Bezriadkovania"/>
        <w:numPr>
          <w:ilvl w:val="0"/>
          <w:numId w:val="16"/>
        </w:numPr>
        <w:ind w:left="0" w:hanging="426"/>
        <w:jc w:val="both"/>
        <w:rPr>
          <w:rFonts w:ascii="Arial" w:hAnsi="Arial" w:cs="Arial"/>
        </w:rPr>
      </w:pPr>
      <w:r w:rsidRPr="00416A30">
        <w:rPr>
          <w:rFonts w:ascii="Arial" w:hAnsi="Arial" w:cs="Arial"/>
        </w:rPr>
        <w:t>V prípade, ak nastane omeškanie platby faktúry z dôvodov na strane Štátnej pokladnice, nie je Objednávateľ po túto dobu v omeškaní so zaplatením fakturovanej sumy.</w:t>
      </w:r>
    </w:p>
    <w:p w14:paraId="77F34B71" w14:textId="77777777" w:rsidR="003D14AE" w:rsidRPr="00416A30" w:rsidRDefault="003D14AE" w:rsidP="003D14AE">
      <w:pPr>
        <w:pStyle w:val="Odsekzoznamu"/>
        <w:rPr>
          <w:rFonts w:ascii="Arial" w:hAnsi="Arial" w:cs="Arial"/>
        </w:rPr>
      </w:pPr>
    </w:p>
    <w:p w14:paraId="4BA21CF2" w14:textId="77777777" w:rsidR="003D14AE" w:rsidRPr="00416A30" w:rsidRDefault="003D14AE" w:rsidP="003D14AE">
      <w:pPr>
        <w:pStyle w:val="Bezriadkovania"/>
        <w:numPr>
          <w:ilvl w:val="0"/>
          <w:numId w:val="16"/>
        </w:numPr>
        <w:ind w:left="0" w:hanging="426"/>
        <w:jc w:val="both"/>
        <w:rPr>
          <w:rFonts w:ascii="Arial" w:hAnsi="Arial" w:cs="Arial"/>
        </w:rPr>
      </w:pPr>
      <w:r w:rsidRPr="00416A30">
        <w:rPr>
          <w:rFonts w:ascii="Arial" w:hAnsi="Arial" w:cs="Arial"/>
        </w:rPr>
        <w:t xml:space="preserve">Úhrada faktúr sa považuje za včas a riadne splatenú, ak bude v plnej výške pripísaná na účet Poskytovateľa najneskôr v posledný deň lehoty splatnosti faktúry. </w:t>
      </w:r>
    </w:p>
    <w:p w14:paraId="253D4329" w14:textId="77777777" w:rsidR="00D3689E" w:rsidRPr="00416A30" w:rsidRDefault="00D3689E" w:rsidP="00D3689E">
      <w:pPr>
        <w:pStyle w:val="Odsekzoznamu"/>
        <w:rPr>
          <w:rFonts w:ascii="Arial" w:hAnsi="Arial" w:cs="Arial"/>
        </w:rPr>
      </w:pPr>
    </w:p>
    <w:p w14:paraId="3A464E2B" w14:textId="77777777" w:rsidR="00D3689E" w:rsidRPr="00416A30" w:rsidRDefault="00D3689E" w:rsidP="003D14AE">
      <w:pPr>
        <w:pStyle w:val="Bezriadkovania"/>
        <w:numPr>
          <w:ilvl w:val="0"/>
          <w:numId w:val="16"/>
        </w:numPr>
        <w:ind w:left="0" w:hanging="426"/>
        <w:jc w:val="both"/>
        <w:rPr>
          <w:rFonts w:ascii="Arial" w:hAnsi="Arial" w:cs="Arial"/>
        </w:rPr>
      </w:pPr>
      <w:r w:rsidRPr="00416A30">
        <w:rPr>
          <w:rFonts w:ascii="Arial" w:hAnsi="Arial" w:cs="Arial"/>
        </w:rPr>
        <w:t xml:space="preserve">Riadne doručená faktúra má splatnosť 30 dní od jej doručenia Objednávateľovi. </w:t>
      </w:r>
    </w:p>
    <w:p w14:paraId="36318C08" w14:textId="77777777" w:rsidR="00D3689E" w:rsidRPr="00416A30" w:rsidRDefault="00D3689E" w:rsidP="00D3689E">
      <w:pPr>
        <w:pStyle w:val="Odsekzoznamu"/>
        <w:rPr>
          <w:rFonts w:ascii="Arial" w:hAnsi="Arial" w:cs="Arial"/>
        </w:rPr>
      </w:pPr>
    </w:p>
    <w:p w14:paraId="25D5E287" w14:textId="77777777" w:rsidR="00D3689E" w:rsidRPr="00416A30" w:rsidRDefault="00D3689E" w:rsidP="00D3689E">
      <w:pPr>
        <w:pStyle w:val="Bezriadkovania"/>
        <w:jc w:val="both"/>
        <w:rPr>
          <w:rFonts w:ascii="Arial" w:hAnsi="Arial" w:cs="Arial"/>
        </w:rPr>
      </w:pPr>
    </w:p>
    <w:p w14:paraId="196023CC" w14:textId="77777777" w:rsidR="00D3689E" w:rsidRPr="00416A30" w:rsidRDefault="00D3689E" w:rsidP="00D3689E">
      <w:pPr>
        <w:pStyle w:val="Bezriadkovania"/>
        <w:jc w:val="center"/>
        <w:rPr>
          <w:rFonts w:ascii="Arial" w:hAnsi="Arial" w:cs="Arial"/>
          <w:b/>
        </w:rPr>
      </w:pPr>
      <w:r w:rsidRPr="00416A30">
        <w:rPr>
          <w:rFonts w:ascii="Arial" w:hAnsi="Arial" w:cs="Arial"/>
          <w:b/>
        </w:rPr>
        <w:t>Článok IV.</w:t>
      </w:r>
    </w:p>
    <w:p w14:paraId="1849F8EB" w14:textId="77777777" w:rsidR="00D3689E" w:rsidRPr="00416A30" w:rsidRDefault="00D3689E" w:rsidP="00D3689E">
      <w:pPr>
        <w:pStyle w:val="Bezriadkovania"/>
        <w:jc w:val="center"/>
        <w:rPr>
          <w:rFonts w:ascii="Arial" w:hAnsi="Arial" w:cs="Arial"/>
          <w:b/>
        </w:rPr>
      </w:pPr>
      <w:r w:rsidRPr="00416A30">
        <w:rPr>
          <w:rFonts w:ascii="Arial" w:hAnsi="Arial" w:cs="Arial"/>
          <w:b/>
        </w:rPr>
        <w:t>S</w:t>
      </w:r>
      <w:r w:rsidR="008727C7" w:rsidRPr="00416A30">
        <w:rPr>
          <w:rFonts w:ascii="Arial" w:hAnsi="Arial" w:cs="Arial"/>
          <w:b/>
        </w:rPr>
        <w:t>ANKCIE</w:t>
      </w:r>
    </w:p>
    <w:p w14:paraId="68DEFE80" w14:textId="77777777" w:rsidR="00D3689E" w:rsidRPr="00416A30" w:rsidRDefault="00D3689E" w:rsidP="00D3689E">
      <w:pPr>
        <w:pStyle w:val="Bezriadkovania"/>
        <w:jc w:val="center"/>
        <w:rPr>
          <w:rFonts w:ascii="Arial" w:hAnsi="Arial" w:cs="Arial"/>
          <w:b/>
        </w:rPr>
      </w:pPr>
    </w:p>
    <w:p w14:paraId="4DD65801" w14:textId="77777777" w:rsidR="00D3689E" w:rsidRPr="00416A30" w:rsidRDefault="00D3689E" w:rsidP="00D3689E">
      <w:pPr>
        <w:pStyle w:val="Bezriadkovania"/>
        <w:numPr>
          <w:ilvl w:val="0"/>
          <w:numId w:val="17"/>
        </w:numPr>
        <w:ind w:left="0" w:hanging="284"/>
        <w:jc w:val="both"/>
        <w:rPr>
          <w:rFonts w:ascii="Arial" w:hAnsi="Arial" w:cs="Arial"/>
        </w:rPr>
      </w:pPr>
      <w:r w:rsidRPr="00416A30">
        <w:rPr>
          <w:rFonts w:ascii="Arial" w:hAnsi="Arial" w:cs="Arial"/>
        </w:rPr>
        <w:t xml:space="preserve">V prípade omeškania Objednávateľa s úhradou faktúry o viac ako 30 kalendárnych dní po uplynutí splatnosti určenej touto </w:t>
      </w:r>
      <w:r w:rsidR="00594343">
        <w:rPr>
          <w:rFonts w:ascii="Arial" w:hAnsi="Arial" w:cs="Arial"/>
        </w:rPr>
        <w:t>zmluv</w:t>
      </w:r>
      <w:r w:rsidRPr="00416A30">
        <w:rPr>
          <w:rFonts w:ascii="Arial" w:hAnsi="Arial" w:cs="Arial"/>
        </w:rPr>
        <w:t>ou, Poskytovateľ je oprávnený uplatniť si voči nemu úrok z omeškania vo výške 0,05% z dlžnej sumy za každý deň omeškania.</w:t>
      </w:r>
    </w:p>
    <w:p w14:paraId="32FB0098" w14:textId="77777777" w:rsidR="00D3689E" w:rsidRPr="00416A30" w:rsidRDefault="00D3689E" w:rsidP="00D3689E">
      <w:pPr>
        <w:pStyle w:val="Bezriadkovania"/>
        <w:ind w:left="720"/>
        <w:jc w:val="both"/>
        <w:rPr>
          <w:rFonts w:ascii="Arial" w:hAnsi="Arial" w:cs="Arial"/>
        </w:rPr>
      </w:pPr>
    </w:p>
    <w:p w14:paraId="6252A614" w14:textId="77777777" w:rsidR="00D3689E" w:rsidRPr="00416A30" w:rsidRDefault="00D3689E" w:rsidP="00D3689E">
      <w:pPr>
        <w:pStyle w:val="Bezriadkovania"/>
        <w:numPr>
          <w:ilvl w:val="0"/>
          <w:numId w:val="17"/>
        </w:numPr>
        <w:ind w:left="0" w:hanging="284"/>
        <w:jc w:val="both"/>
        <w:rPr>
          <w:rFonts w:ascii="Arial" w:hAnsi="Arial" w:cs="Arial"/>
        </w:rPr>
      </w:pPr>
      <w:r w:rsidRPr="00416A30">
        <w:rPr>
          <w:rFonts w:ascii="Arial" w:hAnsi="Arial" w:cs="Arial"/>
        </w:rPr>
        <w:lastRenderedPageBreak/>
        <w:t>V prípade porušenia povinnosti P</w:t>
      </w:r>
      <w:r w:rsidR="00594343">
        <w:rPr>
          <w:rFonts w:ascii="Arial" w:hAnsi="Arial" w:cs="Arial"/>
        </w:rPr>
        <w:t>oskytovateľa plniť predmet zmluv</w:t>
      </w:r>
      <w:r w:rsidRPr="00416A30">
        <w:rPr>
          <w:rFonts w:ascii="Arial" w:hAnsi="Arial" w:cs="Arial"/>
        </w:rPr>
        <w:t xml:space="preserve">y riadne, včas a podľa podmienok stanovených v tejto </w:t>
      </w:r>
      <w:r w:rsidR="00594343">
        <w:rPr>
          <w:rFonts w:ascii="Arial" w:hAnsi="Arial" w:cs="Arial"/>
        </w:rPr>
        <w:t>zmluv</w:t>
      </w:r>
      <w:r w:rsidR="00E50AAB" w:rsidRPr="00416A30">
        <w:rPr>
          <w:rFonts w:ascii="Arial" w:hAnsi="Arial" w:cs="Arial"/>
        </w:rPr>
        <w:t>e</w:t>
      </w:r>
      <w:r w:rsidRPr="00416A30">
        <w:rPr>
          <w:rFonts w:ascii="Arial" w:hAnsi="Arial" w:cs="Arial"/>
        </w:rPr>
        <w:t xml:space="preserve">, Poskytovateľ je povinný zaplatiť Objednávateľovi zmluvnú pokutu vo výške </w:t>
      </w:r>
      <w:r w:rsidR="00416A30">
        <w:rPr>
          <w:rFonts w:ascii="Arial" w:hAnsi="Arial" w:cs="Arial"/>
        </w:rPr>
        <w:t>1000</w:t>
      </w:r>
      <w:r w:rsidRPr="00416A30">
        <w:rPr>
          <w:rFonts w:ascii="Arial" w:hAnsi="Arial" w:cs="Arial"/>
        </w:rPr>
        <w:t xml:space="preserve">,- Eur </w:t>
      </w:r>
      <w:r w:rsidR="00416A30">
        <w:rPr>
          <w:rFonts w:ascii="Arial" w:hAnsi="Arial" w:cs="Arial"/>
        </w:rPr>
        <w:t>(slovom: tisíc</w:t>
      </w:r>
      <w:r w:rsidRPr="00416A30">
        <w:rPr>
          <w:rFonts w:ascii="Arial" w:hAnsi="Arial" w:cs="Arial"/>
        </w:rPr>
        <w:t xml:space="preserve"> eur) pri jednotlivom porušení povinnosti.</w:t>
      </w:r>
    </w:p>
    <w:p w14:paraId="17BA2576" w14:textId="77777777" w:rsidR="00D3689E" w:rsidRPr="00416A30" w:rsidRDefault="00D3689E" w:rsidP="00500C61">
      <w:pPr>
        <w:pStyle w:val="Bezriadkovania"/>
        <w:jc w:val="both"/>
        <w:rPr>
          <w:rFonts w:ascii="Arial" w:hAnsi="Arial" w:cs="Arial"/>
        </w:rPr>
      </w:pPr>
    </w:p>
    <w:p w14:paraId="5B3BCB53" w14:textId="77777777" w:rsidR="00D3689E" w:rsidRPr="00416A30" w:rsidRDefault="00D3689E" w:rsidP="00D3689E">
      <w:pPr>
        <w:pStyle w:val="Bezriadkovania"/>
        <w:numPr>
          <w:ilvl w:val="0"/>
          <w:numId w:val="17"/>
        </w:numPr>
        <w:ind w:left="0" w:hanging="284"/>
        <w:jc w:val="both"/>
        <w:rPr>
          <w:rFonts w:ascii="Arial" w:hAnsi="Arial" w:cs="Arial"/>
        </w:rPr>
      </w:pPr>
      <w:r w:rsidRPr="00416A30">
        <w:rPr>
          <w:rFonts w:ascii="Arial" w:hAnsi="Arial" w:cs="Arial"/>
        </w:rPr>
        <w:t>Uplatnením akej</w:t>
      </w:r>
      <w:r w:rsidR="00594343">
        <w:rPr>
          <w:rFonts w:ascii="Arial" w:hAnsi="Arial" w:cs="Arial"/>
        </w:rPr>
        <w:t>koľvek sankcie podľa tejto zmluv</w:t>
      </w:r>
      <w:r w:rsidRPr="00416A30">
        <w:rPr>
          <w:rFonts w:ascii="Arial" w:hAnsi="Arial" w:cs="Arial"/>
        </w:rPr>
        <w:t>y nie je dotknuté právo poškodenej zmluvnej strany na náhradu škody v plnom rozsahu, ktorá bola spôsobená porušením povinnosti druhej zmluvnej strany.</w:t>
      </w:r>
    </w:p>
    <w:p w14:paraId="1FF4167B" w14:textId="77777777" w:rsidR="007F5439" w:rsidRPr="00416A30" w:rsidRDefault="007F5439" w:rsidP="00D3689E">
      <w:pPr>
        <w:pStyle w:val="Bezriadkovania"/>
        <w:ind w:left="-224" w:hanging="734"/>
        <w:jc w:val="both"/>
        <w:rPr>
          <w:rFonts w:ascii="Arial" w:hAnsi="Arial" w:cs="Arial"/>
        </w:rPr>
      </w:pPr>
    </w:p>
    <w:p w14:paraId="720F32AA" w14:textId="77777777" w:rsidR="008727C7" w:rsidRPr="00416A30" w:rsidRDefault="008727C7" w:rsidP="008727C7">
      <w:pPr>
        <w:pStyle w:val="Bezriadkovania"/>
        <w:ind w:left="-224" w:hanging="734"/>
        <w:jc w:val="center"/>
        <w:rPr>
          <w:rFonts w:ascii="Arial" w:hAnsi="Arial" w:cs="Arial"/>
        </w:rPr>
      </w:pPr>
    </w:p>
    <w:p w14:paraId="4C17969F" w14:textId="77777777" w:rsidR="008727C7" w:rsidRPr="00416A30" w:rsidRDefault="008727C7" w:rsidP="008727C7">
      <w:pPr>
        <w:pStyle w:val="Bezriadkovania"/>
        <w:ind w:left="-224" w:hanging="734"/>
        <w:jc w:val="center"/>
        <w:rPr>
          <w:rFonts w:ascii="Arial" w:hAnsi="Arial" w:cs="Arial"/>
          <w:b/>
        </w:rPr>
      </w:pPr>
      <w:r w:rsidRPr="00416A30">
        <w:rPr>
          <w:rFonts w:ascii="Arial" w:hAnsi="Arial" w:cs="Arial"/>
          <w:b/>
        </w:rPr>
        <w:t xml:space="preserve">Článok V. </w:t>
      </w:r>
    </w:p>
    <w:p w14:paraId="3FFA3D22" w14:textId="77777777" w:rsidR="008727C7" w:rsidRPr="00416A30" w:rsidRDefault="008727C7" w:rsidP="008727C7">
      <w:pPr>
        <w:pStyle w:val="Bezriadkovania"/>
        <w:ind w:left="-224" w:hanging="734"/>
        <w:jc w:val="center"/>
        <w:rPr>
          <w:rFonts w:ascii="Arial" w:hAnsi="Arial" w:cs="Arial"/>
          <w:b/>
        </w:rPr>
      </w:pPr>
      <w:r w:rsidRPr="00416A30">
        <w:rPr>
          <w:rFonts w:ascii="Arial" w:hAnsi="Arial" w:cs="Arial"/>
          <w:b/>
        </w:rPr>
        <w:t>PRÁV</w:t>
      </w:r>
      <w:r w:rsidR="00E50AAB" w:rsidRPr="00416A30">
        <w:rPr>
          <w:rFonts w:ascii="Arial" w:hAnsi="Arial" w:cs="Arial"/>
          <w:b/>
        </w:rPr>
        <w:t>A</w:t>
      </w:r>
      <w:r w:rsidRPr="00416A30">
        <w:rPr>
          <w:rFonts w:ascii="Arial" w:hAnsi="Arial" w:cs="Arial"/>
          <w:b/>
        </w:rPr>
        <w:t xml:space="preserve"> A POVINNOSTI ZMLUVNÝCH STRÁN</w:t>
      </w:r>
    </w:p>
    <w:p w14:paraId="7E08265A" w14:textId="77777777" w:rsidR="008727C7" w:rsidRPr="00416A30" w:rsidRDefault="008727C7" w:rsidP="008727C7">
      <w:pPr>
        <w:pStyle w:val="Bezriadkovania"/>
        <w:ind w:left="-224" w:hanging="734"/>
        <w:jc w:val="center"/>
        <w:rPr>
          <w:rFonts w:ascii="Arial" w:hAnsi="Arial" w:cs="Arial"/>
          <w:b/>
        </w:rPr>
      </w:pPr>
    </w:p>
    <w:p w14:paraId="19B44535" w14:textId="77777777" w:rsidR="00E50AAB" w:rsidRPr="00416A30" w:rsidRDefault="00E50AAB" w:rsidP="00E50AAB">
      <w:pPr>
        <w:pStyle w:val="Bezriadkovania"/>
        <w:numPr>
          <w:ilvl w:val="0"/>
          <w:numId w:val="18"/>
        </w:numPr>
        <w:ind w:left="0" w:hanging="284"/>
        <w:jc w:val="both"/>
        <w:rPr>
          <w:rFonts w:ascii="Arial" w:hAnsi="Arial" w:cs="Arial"/>
        </w:rPr>
      </w:pPr>
      <w:r w:rsidRPr="00416A30">
        <w:rPr>
          <w:rFonts w:ascii="Arial" w:hAnsi="Arial" w:cs="Arial"/>
        </w:rPr>
        <w:t xml:space="preserve">Poskytovateľ sa zaväzuje poskytovať Objednávateľovi služby spôsobom, v rozsahu a za podmienok </w:t>
      </w:r>
      <w:r w:rsidR="00594343">
        <w:rPr>
          <w:rFonts w:ascii="Arial" w:hAnsi="Arial" w:cs="Arial"/>
        </w:rPr>
        <w:t>dohodnutých v súlade s touto zmluvo</w:t>
      </w:r>
      <w:r w:rsidRPr="00416A30">
        <w:rPr>
          <w:rFonts w:ascii="Arial" w:hAnsi="Arial" w:cs="Arial"/>
        </w:rPr>
        <w:t xml:space="preserve">u. </w:t>
      </w:r>
    </w:p>
    <w:p w14:paraId="33CFB522" w14:textId="77777777" w:rsidR="0080299A" w:rsidRPr="00416A30" w:rsidRDefault="0080299A" w:rsidP="0080299A">
      <w:pPr>
        <w:pStyle w:val="Bezriadkovania"/>
        <w:jc w:val="both"/>
        <w:rPr>
          <w:rFonts w:ascii="Arial" w:hAnsi="Arial" w:cs="Arial"/>
        </w:rPr>
      </w:pPr>
    </w:p>
    <w:p w14:paraId="426499A4" w14:textId="77777777" w:rsidR="0080299A" w:rsidRPr="00BA72B2" w:rsidRDefault="0080299A" w:rsidP="00E50AAB">
      <w:pPr>
        <w:pStyle w:val="Bezriadkovania"/>
        <w:numPr>
          <w:ilvl w:val="0"/>
          <w:numId w:val="18"/>
        </w:numPr>
        <w:ind w:left="0" w:hanging="284"/>
        <w:jc w:val="both"/>
        <w:rPr>
          <w:rFonts w:ascii="Arial" w:hAnsi="Arial" w:cs="Arial"/>
        </w:rPr>
      </w:pPr>
      <w:r w:rsidRPr="00416A30">
        <w:rPr>
          <w:rFonts w:ascii="Arial" w:hAnsi="Arial" w:cs="Arial"/>
        </w:rPr>
        <w:t xml:space="preserve">Poskytovateľ sa zaväzuje zrealizovať sprevádzkovanie VPS v termíne najneskôr do </w:t>
      </w:r>
      <w:r w:rsidRPr="00BA72B2">
        <w:rPr>
          <w:rFonts w:ascii="Arial" w:hAnsi="Arial" w:cs="Arial"/>
        </w:rPr>
        <w:t xml:space="preserve">8 týždňov odo dňa účinnosti tejto zmluvy. </w:t>
      </w:r>
    </w:p>
    <w:p w14:paraId="2866FC93" w14:textId="77777777" w:rsidR="00E50AAB" w:rsidRPr="00BA72B2" w:rsidRDefault="00E50AAB" w:rsidP="00E50AAB">
      <w:pPr>
        <w:pStyle w:val="Bezriadkovania"/>
        <w:jc w:val="both"/>
        <w:rPr>
          <w:rFonts w:ascii="Arial" w:hAnsi="Arial" w:cs="Arial"/>
          <w:b/>
        </w:rPr>
      </w:pPr>
      <w:bookmarkStart w:id="0" w:name="_GoBack"/>
      <w:bookmarkEnd w:id="0"/>
    </w:p>
    <w:p w14:paraId="11F45EA2" w14:textId="77777777" w:rsidR="00E50AAB" w:rsidRPr="00416A30" w:rsidRDefault="00E50AAB" w:rsidP="00E50AAB">
      <w:pPr>
        <w:pStyle w:val="Bezriadkovania"/>
        <w:numPr>
          <w:ilvl w:val="0"/>
          <w:numId w:val="18"/>
        </w:numPr>
        <w:ind w:left="0" w:hanging="284"/>
        <w:jc w:val="both"/>
        <w:rPr>
          <w:rFonts w:ascii="Arial" w:hAnsi="Arial" w:cs="Arial"/>
        </w:rPr>
      </w:pPr>
      <w:r w:rsidRPr="00416A30">
        <w:rPr>
          <w:rFonts w:ascii="Arial" w:hAnsi="Arial" w:cs="Arial"/>
        </w:rPr>
        <w:t>Objednávateľ sa zaväzuje poskytnúť Poskytovateľovi všetku potrebnú súčinnosť v prípadoch, keď je táto súčinnosť potrebná na zriadenie alebo poskytnutie služieb a na plnenie povinností</w:t>
      </w:r>
      <w:r w:rsidR="00594343">
        <w:rPr>
          <w:rFonts w:ascii="Arial" w:hAnsi="Arial" w:cs="Arial"/>
        </w:rPr>
        <w:t xml:space="preserve"> Poskytovateľa podľa tejto zmluv</w:t>
      </w:r>
      <w:r w:rsidRPr="00416A30">
        <w:rPr>
          <w:rFonts w:ascii="Arial" w:hAnsi="Arial" w:cs="Arial"/>
        </w:rPr>
        <w:t xml:space="preserve">y. V prípade, ak nastane omeškanie Poskytovateľa z dôvodu neposkytnutia súčinnosti zo strany Objednávateľa, </w:t>
      </w:r>
      <w:r w:rsidR="00C36101" w:rsidRPr="00416A30">
        <w:rPr>
          <w:rFonts w:ascii="Arial" w:hAnsi="Arial" w:cs="Arial"/>
        </w:rPr>
        <w:t xml:space="preserve">na ktoré bol Objednávateľ písomne upozornený Poskytovateľom, </w:t>
      </w:r>
      <w:r w:rsidRPr="00416A30">
        <w:rPr>
          <w:rFonts w:ascii="Arial" w:hAnsi="Arial" w:cs="Arial"/>
        </w:rPr>
        <w:t xml:space="preserve">nie je Poskytovateľ po túto dobu v omeškaní s poskytovaním služieb Objednávateľovi. </w:t>
      </w:r>
    </w:p>
    <w:p w14:paraId="66DF2E69" w14:textId="77777777" w:rsidR="00E50AAB" w:rsidRPr="00416A30" w:rsidRDefault="00E50AAB" w:rsidP="00E50AAB">
      <w:pPr>
        <w:pStyle w:val="Odsekzoznamu"/>
        <w:rPr>
          <w:rFonts w:ascii="Arial" w:hAnsi="Arial" w:cs="Arial"/>
        </w:rPr>
      </w:pPr>
    </w:p>
    <w:p w14:paraId="1B046FE0" w14:textId="77777777" w:rsidR="00E50AAB" w:rsidRPr="00416A30" w:rsidRDefault="00E50AAB" w:rsidP="00E50AAB">
      <w:pPr>
        <w:pStyle w:val="Bezriadkovania"/>
        <w:numPr>
          <w:ilvl w:val="0"/>
          <w:numId w:val="18"/>
        </w:numPr>
        <w:ind w:left="0" w:hanging="284"/>
        <w:jc w:val="both"/>
        <w:rPr>
          <w:rFonts w:ascii="Arial" w:hAnsi="Arial" w:cs="Arial"/>
        </w:rPr>
      </w:pPr>
      <w:r w:rsidRPr="00416A30">
        <w:rPr>
          <w:rFonts w:ascii="Arial" w:hAnsi="Arial" w:cs="Arial"/>
        </w:rPr>
        <w:t xml:space="preserve">Objednávateľ sa zaväzuje využívať služby </w:t>
      </w:r>
      <w:r w:rsidR="00594343">
        <w:rPr>
          <w:rFonts w:ascii="Arial" w:hAnsi="Arial" w:cs="Arial"/>
        </w:rPr>
        <w:t>počas doby platnosti tejto zmluv</w:t>
      </w:r>
      <w:r w:rsidRPr="00416A30">
        <w:rPr>
          <w:rFonts w:ascii="Arial" w:hAnsi="Arial" w:cs="Arial"/>
        </w:rPr>
        <w:t>y a zaplatiť Poskytovateľovi cenu u</w:t>
      </w:r>
      <w:r w:rsidR="00594343">
        <w:rPr>
          <w:rFonts w:ascii="Arial" w:hAnsi="Arial" w:cs="Arial"/>
        </w:rPr>
        <w:t>vedenú v článku III. tejto zmluv</w:t>
      </w:r>
      <w:r w:rsidRPr="00416A30">
        <w:rPr>
          <w:rFonts w:ascii="Arial" w:hAnsi="Arial" w:cs="Arial"/>
        </w:rPr>
        <w:t>y</w:t>
      </w:r>
      <w:r w:rsidR="00314951" w:rsidRPr="00416A30">
        <w:rPr>
          <w:rFonts w:ascii="Arial" w:hAnsi="Arial" w:cs="Arial"/>
        </w:rPr>
        <w:t xml:space="preserve">. </w:t>
      </w:r>
    </w:p>
    <w:p w14:paraId="1444B646" w14:textId="77777777" w:rsidR="00EF4F1A" w:rsidRPr="00416A30" w:rsidRDefault="00EF4F1A" w:rsidP="00EF4F1A">
      <w:pPr>
        <w:pStyle w:val="Odsekzoznamu"/>
        <w:rPr>
          <w:rFonts w:ascii="Arial" w:hAnsi="Arial" w:cs="Arial"/>
        </w:rPr>
      </w:pPr>
    </w:p>
    <w:p w14:paraId="2B11635D" w14:textId="77777777" w:rsidR="00EF4F1A" w:rsidRPr="00416A30" w:rsidRDefault="00EF4F1A" w:rsidP="00E50AAB">
      <w:pPr>
        <w:pStyle w:val="Bezriadkovania"/>
        <w:numPr>
          <w:ilvl w:val="0"/>
          <w:numId w:val="18"/>
        </w:numPr>
        <w:ind w:left="0" w:hanging="284"/>
        <w:jc w:val="both"/>
        <w:rPr>
          <w:rFonts w:ascii="Arial" w:hAnsi="Arial" w:cs="Arial"/>
        </w:rPr>
      </w:pPr>
      <w:r w:rsidRPr="00416A30">
        <w:rPr>
          <w:rFonts w:ascii="Arial" w:hAnsi="Arial" w:cs="Arial"/>
        </w:rPr>
        <w:t xml:space="preserve">Poskytovateľ sa zaväzuje prideliť Objednávateľovi obchodného zástupcu pre riešenie individuálnych potrieb Objednávateľa a jeho zamestnanca na fakturačnom oddelení mobilného operátora pre Objednávateľa a zabezpečiť zákaznícku linku (hotline) pre nahlasovanie porúch a riešiť poruchové stavy HVP služby vrátane pripojenia a to 24 hodín denne, 7 dní v týždni a 365/366 dní v roku. </w:t>
      </w:r>
    </w:p>
    <w:p w14:paraId="551DA8A5" w14:textId="77777777" w:rsidR="00EF4F1A" w:rsidRPr="00416A30" w:rsidRDefault="00EF4F1A" w:rsidP="00EF4F1A">
      <w:pPr>
        <w:pStyle w:val="Odsekzoznamu"/>
        <w:rPr>
          <w:rFonts w:ascii="Arial" w:hAnsi="Arial" w:cs="Arial"/>
        </w:rPr>
      </w:pPr>
    </w:p>
    <w:p w14:paraId="6DDBB52E" w14:textId="77777777" w:rsidR="00EF4F1A" w:rsidRPr="00416A30" w:rsidRDefault="00EF4F1A" w:rsidP="00E50AAB">
      <w:pPr>
        <w:pStyle w:val="Bezriadkovania"/>
        <w:numPr>
          <w:ilvl w:val="0"/>
          <w:numId w:val="18"/>
        </w:numPr>
        <w:ind w:left="0" w:hanging="284"/>
        <w:jc w:val="both"/>
        <w:rPr>
          <w:rFonts w:ascii="Arial" w:hAnsi="Arial" w:cs="Arial"/>
        </w:rPr>
      </w:pPr>
      <w:r w:rsidRPr="00416A30">
        <w:rPr>
          <w:rFonts w:ascii="Arial" w:hAnsi="Arial" w:cs="Arial"/>
        </w:rPr>
        <w:t>Poskytovateľ sa zaväzuje poskytovať služby pre všetky hlasové SIM karty registrované na Objednávateľa, a to od prvého dňa zúčtovacieho obdobia nasledujúceho po dni, v</w:t>
      </w:r>
      <w:r w:rsidR="00D56B3A" w:rsidRPr="00416A30">
        <w:rPr>
          <w:rFonts w:ascii="Arial" w:hAnsi="Arial" w:cs="Arial"/>
        </w:rPr>
        <w:t xml:space="preserve"> ktorom </w:t>
      </w:r>
      <w:r w:rsidR="00C36101" w:rsidRPr="00416A30">
        <w:rPr>
          <w:rFonts w:ascii="Arial" w:hAnsi="Arial" w:cs="Arial"/>
        </w:rPr>
        <w:t>bola riadne vytvorená VPS</w:t>
      </w:r>
      <w:r w:rsidR="00D56B3A" w:rsidRPr="00416A30">
        <w:rPr>
          <w:rFonts w:ascii="Arial" w:hAnsi="Arial" w:cs="Arial"/>
        </w:rPr>
        <w:t xml:space="preserve">. </w:t>
      </w:r>
    </w:p>
    <w:p w14:paraId="20C28D7D" w14:textId="77777777" w:rsidR="00D56B3A" w:rsidRPr="00416A30" w:rsidRDefault="00D56B3A" w:rsidP="00D56B3A">
      <w:pPr>
        <w:pStyle w:val="Odsekzoznamu"/>
        <w:rPr>
          <w:rFonts w:ascii="Arial" w:hAnsi="Arial" w:cs="Arial"/>
        </w:rPr>
      </w:pPr>
    </w:p>
    <w:p w14:paraId="62BABDEA" w14:textId="77777777" w:rsidR="00D56B3A" w:rsidRPr="00416A30" w:rsidRDefault="00D56B3A" w:rsidP="00E50AAB">
      <w:pPr>
        <w:pStyle w:val="Bezriadkovania"/>
        <w:numPr>
          <w:ilvl w:val="0"/>
          <w:numId w:val="18"/>
        </w:numPr>
        <w:ind w:left="0" w:hanging="284"/>
        <w:jc w:val="both"/>
        <w:rPr>
          <w:rFonts w:ascii="Arial" w:hAnsi="Arial" w:cs="Arial"/>
        </w:rPr>
      </w:pPr>
      <w:r w:rsidRPr="00416A30">
        <w:rPr>
          <w:rFonts w:ascii="Arial" w:hAnsi="Arial" w:cs="Arial"/>
        </w:rPr>
        <w:t>Objednávateľ bude využívať služby, ktoré mu Poskytovateľ poskytne na základe tejt</w:t>
      </w:r>
      <w:r w:rsidR="00594343">
        <w:rPr>
          <w:rFonts w:ascii="Arial" w:hAnsi="Arial" w:cs="Arial"/>
        </w:rPr>
        <w:t>o zmluv</w:t>
      </w:r>
      <w:r w:rsidRPr="00416A30">
        <w:rPr>
          <w:rFonts w:ascii="Arial" w:hAnsi="Arial" w:cs="Arial"/>
        </w:rPr>
        <w:t xml:space="preserve">y len pre svoju vlastnú potrebu. Objednávateľ nie je oprávnený poskytovať tieto služby odplatne alebo bezodplatne iným osobám alebo sprostredkovávať ich poskytovanie tretím osobám bez predchádzajúceho písomného súhlasu Poskytovateľa. </w:t>
      </w:r>
    </w:p>
    <w:p w14:paraId="31149B1E" w14:textId="77777777" w:rsidR="00D56B3A" w:rsidRPr="00416A30" w:rsidRDefault="00D56B3A" w:rsidP="00D56B3A">
      <w:pPr>
        <w:pStyle w:val="Odsekzoznamu"/>
        <w:rPr>
          <w:rFonts w:ascii="Arial" w:hAnsi="Arial" w:cs="Arial"/>
        </w:rPr>
      </w:pPr>
    </w:p>
    <w:p w14:paraId="7E8F90F5" w14:textId="77777777" w:rsidR="00D56B3A" w:rsidRPr="00416A30" w:rsidRDefault="00D56B3A" w:rsidP="00C36101">
      <w:pPr>
        <w:pStyle w:val="Bezriadkovania"/>
        <w:rPr>
          <w:rFonts w:ascii="Arial" w:hAnsi="Arial" w:cs="Arial"/>
          <w:b/>
        </w:rPr>
      </w:pPr>
    </w:p>
    <w:p w14:paraId="64B8F6A5" w14:textId="77777777" w:rsidR="00D56B3A" w:rsidRPr="00416A30" w:rsidRDefault="00D56B3A" w:rsidP="00D56B3A">
      <w:pPr>
        <w:pStyle w:val="Bezriadkovania"/>
        <w:jc w:val="center"/>
        <w:rPr>
          <w:rFonts w:ascii="Arial" w:hAnsi="Arial" w:cs="Arial"/>
          <w:b/>
        </w:rPr>
      </w:pPr>
      <w:r w:rsidRPr="00416A30">
        <w:rPr>
          <w:rFonts w:ascii="Arial" w:hAnsi="Arial" w:cs="Arial"/>
          <w:b/>
        </w:rPr>
        <w:t>Článok VI.</w:t>
      </w:r>
    </w:p>
    <w:p w14:paraId="26DB0AA9" w14:textId="77777777" w:rsidR="00D56B3A" w:rsidRPr="00416A30" w:rsidRDefault="00D56B3A" w:rsidP="00D56B3A">
      <w:pPr>
        <w:pStyle w:val="Bezriadkovania"/>
        <w:jc w:val="center"/>
        <w:rPr>
          <w:rFonts w:ascii="Arial" w:hAnsi="Arial" w:cs="Arial"/>
          <w:b/>
        </w:rPr>
      </w:pPr>
      <w:r w:rsidRPr="00416A30">
        <w:rPr>
          <w:rFonts w:ascii="Arial" w:hAnsi="Arial" w:cs="Arial"/>
          <w:b/>
        </w:rPr>
        <w:t>P</w:t>
      </w:r>
      <w:r w:rsidR="00594343">
        <w:rPr>
          <w:rFonts w:ascii="Arial" w:hAnsi="Arial" w:cs="Arial"/>
          <w:b/>
        </w:rPr>
        <w:t>LATNOSŤ ZMLUV</w:t>
      </w:r>
      <w:r w:rsidRPr="00416A30">
        <w:rPr>
          <w:rFonts w:ascii="Arial" w:hAnsi="Arial" w:cs="Arial"/>
          <w:b/>
        </w:rPr>
        <w:t>Y</w:t>
      </w:r>
    </w:p>
    <w:p w14:paraId="3C34AC64" w14:textId="77777777" w:rsidR="00D56B3A" w:rsidRPr="00416A30" w:rsidRDefault="00D56B3A" w:rsidP="00D56B3A">
      <w:pPr>
        <w:pStyle w:val="Bezriadkovania"/>
        <w:jc w:val="center"/>
        <w:rPr>
          <w:rFonts w:ascii="Arial" w:hAnsi="Arial" w:cs="Arial"/>
          <w:b/>
        </w:rPr>
      </w:pPr>
    </w:p>
    <w:p w14:paraId="4BC65E9B" w14:textId="77777777" w:rsidR="00DC3F93" w:rsidRPr="00416A30" w:rsidRDefault="00594343" w:rsidP="00AF141B">
      <w:pPr>
        <w:pStyle w:val="Bezriadkovania"/>
        <w:numPr>
          <w:ilvl w:val="0"/>
          <w:numId w:val="19"/>
        </w:numPr>
        <w:ind w:left="0" w:hanging="284"/>
        <w:jc w:val="both"/>
        <w:rPr>
          <w:rFonts w:ascii="Arial" w:hAnsi="Arial" w:cs="Arial"/>
        </w:rPr>
      </w:pPr>
      <w:r>
        <w:rPr>
          <w:rFonts w:ascii="Arial" w:hAnsi="Arial" w:cs="Arial"/>
        </w:rPr>
        <w:t>Zmluva</w:t>
      </w:r>
      <w:r w:rsidR="000C6C44" w:rsidRPr="00416A30">
        <w:rPr>
          <w:rFonts w:ascii="Arial" w:hAnsi="Arial" w:cs="Arial"/>
        </w:rPr>
        <w:t xml:space="preserve"> sa uzatvára na dobu </w:t>
      </w:r>
      <w:r w:rsidR="00AF141B" w:rsidRPr="00416A30">
        <w:rPr>
          <w:rFonts w:ascii="Arial" w:hAnsi="Arial" w:cs="Arial"/>
        </w:rPr>
        <w:t xml:space="preserve">určitú, najdlhšie však na </w:t>
      </w:r>
      <w:r w:rsidR="0080299A" w:rsidRPr="00BA72B2">
        <w:rPr>
          <w:rFonts w:ascii="Arial" w:hAnsi="Arial" w:cs="Arial"/>
        </w:rPr>
        <w:t>38</w:t>
      </w:r>
      <w:r w:rsidR="00AF141B" w:rsidRPr="00BA72B2">
        <w:rPr>
          <w:rFonts w:ascii="Arial" w:hAnsi="Arial" w:cs="Arial"/>
        </w:rPr>
        <w:t xml:space="preserve"> mesiacov od dňa účinnosti</w:t>
      </w:r>
      <w:r w:rsidR="00AF141B" w:rsidRPr="00416A30">
        <w:rPr>
          <w:rFonts w:ascii="Arial" w:hAnsi="Arial" w:cs="Arial"/>
        </w:rPr>
        <w:t>, alebo do vyčerpania celkovej sumy uv</w:t>
      </w:r>
      <w:r>
        <w:rPr>
          <w:rFonts w:ascii="Arial" w:hAnsi="Arial" w:cs="Arial"/>
        </w:rPr>
        <w:t>edenej v článku III. tejto zmluv</w:t>
      </w:r>
      <w:r w:rsidR="00AF141B" w:rsidRPr="00416A30">
        <w:rPr>
          <w:rFonts w:ascii="Arial" w:hAnsi="Arial" w:cs="Arial"/>
        </w:rPr>
        <w:t>y.</w:t>
      </w:r>
    </w:p>
    <w:p w14:paraId="142837D4" w14:textId="77777777" w:rsidR="00AF141B" w:rsidRPr="00416A30" w:rsidRDefault="00AF141B" w:rsidP="00AF141B">
      <w:pPr>
        <w:pStyle w:val="Bezriadkovania"/>
        <w:jc w:val="both"/>
        <w:rPr>
          <w:rFonts w:ascii="Arial" w:hAnsi="Arial" w:cs="Arial"/>
        </w:rPr>
      </w:pPr>
    </w:p>
    <w:p w14:paraId="65F2797C" w14:textId="77777777" w:rsidR="00DC3F93" w:rsidRPr="00416A30" w:rsidRDefault="00594343" w:rsidP="00DC3F93">
      <w:pPr>
        <w:pStyle w:val="Bezriadkovania"/>
        <w:numPr>
          <w:ilvl w:val="0"/>
          <w:numId w:val="19"/>
        </w:numPr>
        <w:ind w:left="0" w:hanging="284"/>
        <w:jc w:val="both"/>
        <w:rPr>
          <w:rFonts w:ascii="Arial" w:hAnsi="Arial" w:cs="Arial"/>
        </w:rPr>
      </w:pPr>
      <w:r>
        <w:rPr>
          <w:rFonts w:ascii="Arial" w:hAnsi="Arial" w:cs="Arial"/>
        </w:rPr>
        <w:t>Platnosť zmluv</w:t>
      </w:r>
      <w:r w:rsidR="00DC3F93" w:rsidRPr="00416A30">
        <w:rPr>
          <w:rFonts w:ascii="Arial" w:hAnsi="Arial" w:cs="Arial"/>
        </w:rPr>
        <w:t>y môže pred uplynutím doby uvede</w:t>
      </w:r>
      <w:r>
        <w:rPr>
          <w:rFonts w:ascii="Arial" w:hAnsi="Arial" w:cs="Arial"/>
        </w:rPr>
        <w:t>nej v bode 1. tohto článku zmluv</w:t>
      </w:r>
      <w:r w:rsidR="00DC3F93" w:rsidRPr="00416A30">
        <w:rPr>
          <w:rFonts w:ascii="Arial" w:hAnsi="Arial" w:cs="Arial"/>
        </w:rPr>
        <w:t xml:space="preserve">y zaniknúť: </w:t>
      </w:r>
    </w:p>
    <w:p w14:paraId="222B701A" w14:textId="77777777" w:rsidR="00DC3F93" w:rsidRPr="00416A30" w:rsidRDefault="00DC3F93" w:rsidP="00DC3F93">
      <w:pPr>
        <w:pStyle w:val="Odsekzoznamu"/>
        <w:rPr>
          <w:rFonts w:ascii="Arial" w:hAnsi="Arial" w:cs="Arial"/>
        </w:rPr>
      </w:pPr>
    </w:p>
    <w:p w14:paraId="7778580E" w14:textId="64834AA4" w:rsidR="00DC3F93" w:rsidRPr="00416A30" w:rsidRDefault="00594343" w:rsidP="00DC3F93">
      <w:pPr>
        <w:pStyle w:val="Bezriadkovania"/>
        <w:numPr>
          <w:ilvl w:val="0"/>
          <w:numId w:val="20"/>
        </w:numPr>
        <w:ind w:left="426" w:hanging="426"/>
        <w:jc w:val="both"/>
        <w:rPr>
          <w:rFonts w:ascii="Arial" w:hAnsi="Arial" w:cs="Arial"/>
        </w:rPr>
      </w:pPr>
      <w:r>
        <w:rPr>
          <w:rFonts w:ascii="Arial" w:hAnsi="Arial" w:cs="Arial"/>
        </w:rPr>
        <w:t xml:space="preserve">písomnou </w:t>
      </w:r>
      <w:r w:rsidR="00A439FC">
        <w:rPr>
          <w:rFonts w:ascii="Arial" w:hAnsi="Arial" w:cs="Arial"/>
        </w:rPr>
        <w:t xml:space="preserve">dohodou </w:t>
      </w:r>
      <w:r w:rsidR="00DC3F93" w:rsidRPr="00416A30">
        <w:rPr>
          <w:rFonts w:ascii="Arial" w:hAnsi="Arial" w:cs="Arial"/>
        </w:rPr>
        <w:t xml:space="preserve">zmluvných strán, </w:t>
      </w:r>
    </w:p>
    <w:p w14:paraId="5ED6FD48" w14:textId="77777777" w:rsidR="00DC3F93" w:rsidRPr="00416A30" w:rsidRDefault="00DC3F93" w:rsidP="00DC3F93">
      <w:pPr>
        <w:pStyle w:val="Bezriadkovania"/>
        <w:numPr>
          <w:ilvl w:val="0"/>
          <w:numId w:val="20"/>
        </w:numPr>
        <w:ind w:left="426" w:hanging="426"/>
        <w:jc w:val="both"/>
        <w:rPr>
          <w:rFonts w:ascii="Arial" w:hAnsi="Arial" w:cs="Arial"/>
        </w:rPr>
      </w:pPr>
      <w:r w:rsidRPr="00416A30">
        <w:rPr>
          <w:rFonts w:ascii="Arial" w:hAnsi="Arial" w:cs="Arial"/>
        </w:rPr>
        <w:t xml:space="preserve">písomnou výpoveďou Objednávateľa, </w:t>
      </w:r>
    </w:p>
    <w:p w14:paraId="78BF9815" w14:textId="77777777" w:rsidR="00DC3F93" w:rsidRPr="00416A30" w:rsidRDefault="00594343" w:rsidP="00DC3F93">
      <w:pPr>
        <w:pStyle w:val="Bezriadkovania"/>
        <w:numPr>
          <w:ilvl w:val="0"/>
          <w:numId w:val="20"/>
        </w:numPr>
        <w:ind w:left="426" w:hanging="426"/>
        <w:jc w:val="both"/>
        <w:rPr>
          <w:rFonts w:ascii="Arial" w:hAnsi="Arial" w:cs="Arial"/>
        </w:rPr>
      </w:pPr>
      <w:r>
        <w:rPr>
          <w:rFonts w:ascii="Arial" w:hAnsi="Arial" w:cs="Arial"/>
        </w:rPr>
        <w:t>písomným odstúpením od zmluv</w:t>
      </w:r>
      <w:r w:rsidR="00DC3F93" w:rsidRPr="00416A30">
        <w:rPr>
          <w:rFonts w:ascii="Arial" w:hAnsi="Arial" w:cs="Arial"/>
        </w:rPr>
        <w:t>y.</w:t>
      </w:r>
    </w:p>
    <w:p w14:paraId="693A512B" w14:textId="77777777" w:rsidR="00EF4F1A" w:rsidRPr="00416A30" w:rsidRDefault="00EF4F1A" w:rsidP="00EF4F1A">
      <w:pPr>
        <w:pStyle w:val="Odsekzoznamu"/>
        <w:rPr>
          <w:rFonts w:ascii="Arial" w:hAnsi="Arial" w:cs="Arial"/>
        </w:rPr>
      </w:pPr>
    </w:p>
    <w:p w14:paraId="7D48BC0E" w14:textId="77777777" w:rsidR="00DC3F93" w:rsidRPr="00416A30" w:rsidRDefault="00DC3F93" w:rsidP="00C932D7">
      <w:pPr>
        <w:pStyle w:val="Odsekzoznamu"/>
        <w:numPr>
          <w:ilvl w:val="0"/>
          <w:numId w:val="19"/>
        </w:numPr>
        <w:ind w:left="0" w:hanging="284"/>
        <w:jc w:val="both"/>
        <w:rPr>
          <w:rFonts w:ascii="Arial" w:hAnsi="Arial" w:cs="Arial"/>
          <w:lang w:val="sk-SK"/>
        </w:rPr>
      </w:pPr>
      <w:r w:rsidRPr="00416A30">
        <w:rPr>
          <w:rFonts w:ascii="Arial" w:hAnsi="Arial" w:cs="Arial"/>
          <w:lang w:val="sk-SK"/>
        </w:rPr>
        <w:t xml:space="preserve">Písomnú výpoveď, a to aj bez uvedenia dôvodu, je oprávnený dať Objednávateľ. Výpovedná lehota je 2 mesiace a začína plynúť prvým dňom kalendárneho mesiaca nasledujúceho po doručení výpovede Poskytovateľovi. </w:t>
      </w:r>
    </w:p>
    <w:p w14:paraId="6A635254" w14:textId="77777777" w:rsidR="00DC3F93" w:rsidRPr="00416A30" w:rsidRDefault="00DC3F93" w:rsidP="00DC3F93">
      <w:pPr>
        <w:pStyle w:val="Odsekzoznamu"/>
        <w:rPr>
          <w:rFonts w:ascii="Arial" w:hAnsi="Arial" w:cs="Arial"/>
          <w:lang w:val="sk-SK"/>
        </w:rPr>
      </w:pPr>
    </w:p>
    <w:p w14:paraId="7F5A5A6C" w14:textId="77777777" w:rsidR="00DC3F93" w:rsidRPr="00416A30" w:rsidRDefault="00DC3F93" w:rsidP="00037343">
      <w:pPr>
        <w:pStyle w:val="Odsekzoznamu"/>
        <w:numPr>
          <w:ilvl w:val="0"/>
          <w:numId w:val="19"/>
        </w:numPr>
        <w:ind w:left="0" w:hanging="284"/>
        <w:jc w:val="both"/>
        <w:rPr>
          <w:rFonts w:ascii="Arial" w:hAnsi="Arial" w:cs="Arial"/>
          <w:lang w:val="sk-SK"/>
        </w:rPr>
      </w:pPr>
      <w:r w:rsidRPr="00416A30">
        <w:rPr>
          <w:rFonts w:ascii="Arial" w:hAnsi="Arial" w:cs="Arial"/>
          <w:lang w:val="sk-SK"/>
        </w:rPr>
        <w:t>V prípade podstatného porušenia povinn</w:t>
      </w:r>
      <w:r w:rsidR="00594343">
        <w:rPr>
          <w:rFonts w:ascii="Arial" w:hAnsi="Arial" w:cs="Arial"/>
          <w:lang w:val="sk-SK"/>
        </w:rPr>
        <w:t>ostí vyplývajúcich z tejto zmluv</w:t>
      </w:r>
      <w:r w:rsidRPr="00416A30">
        <w:rPr>
          <w:rFonts w:ascii="Arial" w:hAnsi="Arial" w:cs="Arial"/>
          <w:lang w:val="sk-SK"/>
        </w:rPr>
        <w:t xml:space="preserve">y niektorou zmluvnou stranou, pokiaľ k náprave nedôjde ani v dodatočnej lehote uvedenej v písomnej výzve druhej zmluvnej strany, môže oprávnená zmluvná strana okamžite od tejto zmluvy písomne odstúpiť. </w:t>
      </w:r>
      <w:r w:rsidR="00037343" w:rsidRPr="00416A30">
        <w:rPr>
          <w:rFonts w:ascii="Arial" w:hAnsi="Arial" w:cs="Arial"/>
          <w:lang w:val="sk-SK"/>
        </w:rPr>
        <w:t>Účinky odstúpenia nastávajú dňom doručenia písomného odstúpenia druhej zmluvnej strane. Odstú</w:t>
      </w:r>
      <w:r w:rsidR="00594343">
        <w:rPr>
          <w:rFonts w:ascii="Arial" w:hAnsi="Arial" w:cs="Arial"/>
          <w:lang w:val="sk-SK"/>
        </w:rPr>
        <w:t>pením od tejto zmluv</w:t>
      </w:r>
      <w:r w:rsidR="00037343" w:rsidRPr="00416A30">
        <w:rPr>
          <w:rFonts w:ascii="Arial" w:hAnsi="Arial" w:cs="Arial"/>
          <w:lang w:val="sk-SK"/>
        </w:rPr>
        <w:t xml:space="preserve">y nie je dotknuté právo na náhradu škody spôsobenej porušením povinnosti druhou zmluvnou stranou. </w:t>
      </w:r>
    </w:p>
    <w:p w14:paraId="484BCF61" w14:textId="77777777" w:rsidR="00037343" w:rsidRPr="00416A30" w:rsidRDefault="00037343" w:rsidP="00037343">
      <w:pPr>
        <w:pStyle w:val="Odsekzoznamu"/>
        <w:rPr>
          <w:rFonts w:ascii="Arial" w:hAnsi="Arial" w:cs="Arial"/>
          <w:lang w:val="sk-SK"/>
        </w:rPr>
      </w:pPr>
    </w:p>
    <w:p w14:paraId="1F5F96AE" w14:textId="77777777" w:rsidR="00037343" w:rsidRPr="00416A30" w:rsidRDefault="00037343" w:rsidP="00037343">
      <w:pPr>
        <w:pStyle w:val="Odsekzoznamu"/>
        <w:numPr>
          <w:ilvl w:val="0"/>
          <w:numId w:val="19"/>
        </w:numPr>
        <w:ind w:left="0" w:hanging="284"/>
        <w:jc w:val="both"/>
        <w:rPr>
          <w:rFonts w:ascii="Arial" w:hAnsi="Arial" w:cs="Arial"/>
          <w:lang w:val="sk-SK"/>
        </w:rPr>
      </w:pPr>
      <w:r w:rsidRPr="00416A30">
        <w:rPr>
          <w:rFonts w:ascii="Arial" w:hAnsi="Arial" w:cs="Arial"/>
          <w:lang w:val="sk-SK"/>
        </w:rPr>
        <w:t>Podstatným porušením zmluvných povinností zmluvných strán je porušenie zmluvných povinností u</w:t>
      </w:r>
      <w:r w:rsidR="00594343">
        <w:rPr>
          <w:rFonts w:ascii="Arial" w:hAnsi="Arial" w:cs="Arial"/>
          <w:lang w:val="sk-SK"/>
        </w:rPr>
        <w:t>vedených v článku V. tejto zmluv</w:t>
      </w:r>
      <w:r w:rsidRPr="00416A30">
        <w:rPr>
          <w:rFonts w:ascii="Arial" w:hAnsi="Arial" w:cs="Arial"/>
          <w:lang w:val="sk-SK"/>
        </w:rPr>
        <w:t xml:space="preserve">y. </w:t>
      </w:r>
    </w:p>
    <w:p w14:paraId="31244DE7" w14:textId="77777777" w:rsidR="00037343" w:rsidRPr="00416A30" w:rsidRDefault="00037343" w:rsidP="00037343">
      <w:pPr>
        <w:pStyle w:val="Odsekzoznamu"/>
        <w:rPr>
          <w:rFonts w:ascii="Arial" w:hAnsi="Arial" w:cs="Arial"/>
          <w:lang w:val="sk-SK"/>
        </w:rPr>
      </w:pPr>
    </w:p>
    <w:p w14:paraId="58CD75B3" w14:textId="77777777" w:rsidR="00037343" w:rsidRPr="00416A30" w:rsidRDefault="00037343" w:rsidP="00037343">
      <w:pPr>
        <w:pStyle w:val="Odsekzoznamu"/>
        <w:numPr>
          <w:ilvl w:val="0"/>
          <w:numId w:val="19"/>
        </w:numPr>
        <w:ind w:left="0" w:hanging="284"/>
        <w:jc w:val="both"/>
        <w:rPr>
          <w:rFonts w:ascii="Arial" w:hAnsi="Arial" w:cs="Arial"/>
          <w:lang w:val="sk-SK"/>
        </w:rPr>
      </w:pPr>
      <w:r w:rsidRPr="00416A30">
        <w:rPr>
          <w:rFonts w:ascii="Arial" w:hAnsi="Arial" w:cs="Arial"/>
          <w:lang w:val="sk-SK"/>
        </w:rPr>
        <w:t>Zmluvné strany sa dohodli, že účinky doručenia výpo</w:t>
      </w:r>
      <w:r w:rsidR="00594343">
        <w:rPr>
          <w:rFonts w:ascii="Arial" w:hAnsi="Arial" w:cs="Arial"/>
          <w:lang w:val="sk-SK"/>
        </w:rPr>
        <w:t>vede, ako aj odstúpenia od zmluv</w:t>
      </w:r>
      <w:r w:rsidRPr="00416A30">
        <w:rPr>
          <w:rFonts w:ascii="Arial" w:hAnsi="Arial" w:cs="Arial"/>
          <w:lang w:val="sk-SK"/>
        </w:rPr>
        <w:t xml:space="preserve">y podľa tohto článku nastávajú tiež dňom vrátenia nedoručenej zásielky </w:t>
      </w:r>
      <w:r w:rsidR="00500C61" w:rsidRPr="00416A30">
        <w:rPr>
          <w:rFonts w:ascii="Arial" w:hAnsi="Arial" w:cs="Arial"/>
          <w:lang w:val="sk-SK"/>
        </w:rPr>
        <w:t>odosielateľovi alebo dňom odmie</w:t>
      </w:r>
      <w:r w:rsidRPr="00416A30">
        <w:rPr>
          <w:rFonts w:ascii="Arial" w:hAnsi="Arial" w:cs="Arial"/>
          <w:lang w:val="sk-SK"/>
        </w:rPr>
        <w:t>tnutia prijatia zásielky obsahujúcej v</w:t>
      </w:r>
      <w:r w:rsidR="00594343">
        <w:rPr>
          <w:rFonts w:ascii="Arial" w:hAnsi="Arial" w:cs="Arial"/>
          <w:lang w:val="sk-SK"/>
        </w:rPr>
        <w:t>ýpoveď alebo odstúpenie od zmluv</w:t>
      </w:r>
      <w:r w:rsidRPr="00416A30">
        <w:rPr>
          <w:rFonts w:ascii="Arial" w:hAnsi="Arial" w:cs="Arial"/>
          <w:lang w:val="sk-SK"/>
        </w:rPr>
        <w:t xml:space="preserve">y adresátom. </w:t>
      </w:r>
    </w:p>
    <w:p w14:paraId="5D294B9D" w14:textId="77777777" w:rsidR="00037343" w:rsidRPr="00416A30" w:rsidRDefault="00037343" w:rsidP="00037343">
      <w:pPr>
        <w:pStyle w:val="Odsekzoznamu"/>
        <w:rPr>
          <w:rFonts w:ascii="Arial" w:hAnsi="Arial" w:cs="Arial"/>
          <w:lang w:val="sk-SK"/>
        </w:rPr>
      </w:pPr>
    </w:p>
    <w:p w14:paraId="14469BFB" w14:textId="77777777" w:rsidR="00037343" w:rsidRPr="00416A30" w:rsidRDefault="00037343" w:rsidP="00037343">
      <w:pPr>
        <w:pStyle w:val="Odsekzoznamu"/>
        <w:jc w:val="both"/>
        <w:rPr>
          <w:rFonts w:ascii="Arial" w:hAnsi="Arial" w:cs="Arial"/>
          <w:lang w:val="sk-SK"/>
        </w:rPr>
      </w:pPr>
    </w:p>
    <w:p w14:paraId="73DAACC5" w14:textId="77777777" w:rsidR="00037343" w:rsidRPr="00416A30" w:rsidRDefault="00037343" w:rsidP="00037343">
      <w:pPr>
        <w:pStyle w:val="Odsekzoznamu"/>
        <w:jc w:val="center"/>
        <w:rPr>
          <w:rFonts w:ascii="Arial" w:hAnsi="Arial" w:cs="Arial"/>
          <w:b/>
          <w:lang w:val="sk-SK"/>
        </w:rPr>
      </w:pPr>
      <w:r w:rsidRPr="00416A30">
        <w:rPr>
          <w:rFonts w:ascii="Arial" w:hAnsi="Arial" w:cs="Arial"/>
          <w:b/>
          <w:lang w:val="sk-SK"/>
        </w:rPr>
        <w:t>Článok VII.</w:t>
      </w:r>
    </w:p>
    <w:p w14:paraId="2722F170" w14:textId="77777777" w:rsidR="00037343" w:rsidRPr="00416A30" w:rsidRDefault="00037343" w:rsidP="00037343">
      <w:pPr>
        <w:pStyle w:val="Odsekzoznamu"/>
        <w:jc w:val="center"/>
        <w:rPr>
          <w:rFonts w:ascii="Arial" w:hAnsi="Arial" w:cs="Arial"/>
          <w:b/>
          <w:lang w:val="sk-SK"/>
        </w:rPr>
      </w:pPr>
      <w:r w:rsidRPr="00416A30">
        <w:rPr>
          <w:rFonts w:ascii="Arial" w:hAnsi="Arial" w:cs="Arial"/>
          <w:b/>
          <w:lang w:val="sk-SK"/>
        </w:rPr>
        <w:t>ZÁVEREČNÉ USTANOVENIA</w:t>
      </w:r>
    </w:p>
    <w:p w14:paraId="02951083" w14:textId="77777777" w:rsidR="00037343" w:rsidRPr="00416A30" w:rsidRDefault="00037343" w:rsidP="00037343">
      <w:pPr>
        <w:pStyle w:val="Odsekzoznamu"/>
        <w:jc w:val="center"/>
        <w:rPr>
          <w:rFonts w:ascii="Arial" w:hAnsi="Arial" w:cs="Arial"/>
          <w:b/>
          <w:lang w:val="sk-SK"/>
        </w:rPr>
      </w:pPr>
    </w:p>
    <w:p w14:paraId="2BA71542" w14:textId="77777777"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Zmluvné strany sa dohodli, že všetky písomnosti súvisiace so </w:t>
      </w:r>
      <w:r w:rsidR="00C932D7" w:rsidRPr="00416A30">
        <w:rPr>
          <w:rFonts w:ascii="Arial" w:hAnsi="Arial" w:cs="Arial"/>
          <w:lang w:val="sk-SK"/>
        </w:rPr>
        <w:t>z</w:t>
      </w:r>
      <w:r w:rsidRPr="00416A30">
        <w:rPr>
          <w:rFonts w:ascii="Arial" w:hAnsi="Arial" w:cs="Arial"/>
          <w:lang w:val="sk-SK"/>
        </w:rPr>
        <w:t xml:space="preserve">mluvou sa budú zasielať na adresu zmluvnej strany uvedenú v </w:t>
      </w:r>
      <w:r w:rsidR="00C932D7" w:rsidRPr="00416A30">
        <w:rPr>
          <w:rFonts w:ascii="Arial" w:hAnsi="Arial" w:cs="Arial"/>
          <w:lang w:val="sk-SK"/>
        </w:rPr>
        <w:t>záhlaví</w:t>
      </w:r>
      <w:r w:rsidRPr="00416A30">
        <w:rPr>
          <w:rFonts w:ascii="Arial" w:hAnsi="Arial" w:cs="Arial"/>
          <w:lang w:val="sk-SK"/>
        </w:rPr>
        <w:t xml:space="preserve"> tejto </w:t>
      </w:r>
      <w:r w:rsidR="00C932D7" w:rsidRPr="00416A30">
        <w:rPr>
          <w:rFonts w:ascii="Arial" w:hAnsi="Arial" w:cs="Arial"/>
          <w:lang w:val="sk-SK"/>
        </w:rPr>
        <w:t>z</w:t>
      </w:r>
      <w:r w:rsidRPr="00416A30">
        <w:rPr>
          <w:rFonts w:ascii="Arial" w:hAnsi="Arial" w:cs="Arial"/>
          <w:lang w:val="sk-SK"/>
        </w:rPr>
        <w:t>mluvy. Každá zmluvná strana je povinná zmenu adresy sídla písomne oznámiť druhej zmluvnej strane bez zbytočného odkladu písomne. Pre doručovanie písomností platí, že pri osobnom doručovaní sa písomnosť považuje za doručenú okamihom jej odovzdania adresátovi, prípadne okamihom bezdôvodného odopretia jej prevzatia adresátom. Pri doručovaní poštou sa písomnosť považuje za doručenú, dňom vrátenia nedoručenej zásielky odosielateľovi alebo dňom odmietnutia prijatia zásielky adresátom.</w:t>
      </w:r>
    </w:p>
    <w:p w14:paraId="43E74A23" w14:textId="77777777" w:rsidR="00037343" w:rsidRPr="00416A30" w:rsidRDefault="00037343" w:rsidP="00037343">
      <w:pPr>
        <w:jc w:val="both"/>
        <w:rPr>
          <w:rFonts w:ascii="Arial" w:hAnsi="Arial" w:cs="Arial"/>
          <w:lang w:val="sk-SK"/>
        </w:rPr>
      </w:pPr>
    </w:p>
    <w:p w14:paraId="1B14044C" w14:textId="77777777" w:rsidR="00037343" w:rsidRPr="00416A30" w:rsidRDefault="00594343" w:rsidP="00037343">
      <w:pPr>
        <w:pStyle w:val="Odsekzoznamu"/>
        <w:numPr>
          <w:ilvl w:val="0"/>
          <w:numId w:val="21"/>
        </w:numPr>
        <w:ind w:left="0" w:hanging="284"/>
        <w:jc w:val="both"/>
        <w:rPr>
          <w:rFonts w:ascii="Arial" w:hAnsi="Arial" w:cs="Arial"/>
          <w:lang w:val="sk-SK"/>
        </w:rPr>
      </w:pPr>
      <w:r>
        <w:rPr>
          <w:rFonts w:ascii="Arial" w:hAnsi="Arial" w:cs="Arial"/>
          <w:lang w:val="sk-SK"/>
        </w:rPr>
        <w:t>Zmeny a doplnenia tejto zmluv</w:t>
      </w:r>
      <w:r w:rsidR="00037343" w:rsidRPr="00416A30">
        <w:rPr>
          <w:rFonts w:ascii="Arial" w:hAnsi="Arial" w:cs="Arial"/>
          <w:lang w:val="sk-SK"/>
        </w:rPr>
        <w:t xml:space="preserve">y sa môžu vykonať iba so súhlasom obidvoch zmluvných strán formou očíslovaných písomných dodatkov podpísaných oprávnenými zástupcami oboch zmluvných strán, ktoré budú neoddeliteľnou súčasťou tejto </w:t>
      </w:r>
      <w:r>
        <w:rPr>
          <w:rFonts w:ascii="Arial" w:hAnsi="Arial" w:cs="Arial"/>
          <w:lang w:val="sk-SK"/>
        </w:rPr>
        <w:t>zmluv</w:t>
      </w:r>
      <w:r w:rsidR="008F26BB" w:rsidRPr="00416A30">
        <w:rPr>
          <w:rFonts w:ascii="Arial" w:hAnsi="Arial" w:cs="Arial"/>
          <w:lang w:val="sk-SK"/>
        </w:rPr>
        <w:t>y</w:t>
      </w:r>
      <w:r w:rsidR="00037343" w:rsidRPr="00416A30">
        <w:rPr>
          <w:rFonts w:ascii="Arial" w:hAnsi="Arial" w:cs="Arial"/>
          <w:lang w:val="sk-SK"/>
        </w:rPr>
        <w:t>.</w:t>
      </w:r>
    </w:p>
    <w:p w14:paraId="69F59A71" w14:textId="77777777" w:rsidR="00037343" w:rsidRPr="00416A30" w:rsidRDefault="00037343" w:rsidP="00037343">
      <w:pPr>
        <w:pStyle w:val="Odsekzoznamu"/>
        <w:ind w:left="720"/>
        <w:jc w:val="both"/>
        <w:rPr>
          <w:rFonts w:ascii="Arial" w:hAnsi="Arial" w:cs="Arial"/>
          <w:lang w:val="sk-SK"/>
        </w:rPr>
      </w:pPr>
    </w:p>
    <w:p w14:paraId="0E32E228" w14:textId="77777777"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Táto </w:t>
      </w:r>
      <w:r w:rsidR="00C932D7" w:rsidRPr="00416A30">
        <w:rPr>
          <w:rFonts w:ascii="Arial" w:hAnsi="Arial" w:cs="Arial"/>
          <w:lang w:val="sk-SK"/>
        </w:rPr>
        <w:t>zmluva</w:t>
      </w:r>
      <w:r w:rsidRPr="00416A30">
        <w:rPr>
          <w:rFonts w:ascii="Arial" w:hAnsi="Arial" w:cs="Arial"/>
          <w:lang w:val="sk-SK"/>
        </w:rPr>
        <w:t xml:space="preserve"> podlieha povinnému zverejneniu v Centrálnom registri zmlúv vedenom Úradom vlády Slovenskej republiky v súlade so zákonom č. 211/2000 Z. z. o slobodnom prístupe k informáciám a o zmene a doplnení niektorých zákonov v znení neskorších predpisov.</w:t>
      </w:r>
    </w:p>
    <w:p w14:paraId="511ACABC" w14:textId="77777777" w:rsidR="00037343" w:rsidRPr="00416A30" w:rsidRDefault="00037343" w:rsidP="00037343">
      <w:pPr>
        <w:pStyle w:val="Odsekzoznamu"/>
        <w:ind w:left="720"/>
        <w:jc w:val="both"/>
        <w:rPr>
          <w:rFonts w:ascii="Arial" w:hAnsi="Arial" w:cs="Arial"/>
          <w:lang w:val="sk-SK"/>
        </w:rPr>
      </w:pPr>
    </w:p>
    <w:p w14:paraId="0BE05C9A" w14:textId="77777777"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Táto </w:t>
      </w:r>
      <w:r w:rsidR="00C932D7" w:rsidRPr="00416A30">
        <w:rPr>
          <w:rFonts w:ascii="Arial" w:hAnsi="Arial" w:cs="Arial"/>
          <w:lang w:val="sk-SK"/>
        </w:rPr>
        <w:t>zmluva</w:t>
      </w:r>
      <w:r w:rsidRPr="00416A30">
        <w:rPr>
          <w:rFonts w:ascii="Arial" w:hAnsi="Arial" w:cs="Arial"/>
          <w:lang w:val="sk-SK"/>
        </w:rPr>
        <w:t xml:space="preserve"> nadobúda platnosť dňom jej podpisu oprávnenými zástupcami obidvoch </w:t>
      </w:r>
      <w:r w:rsidRPr="00416A30">
        <w:rPr>
          <w:rFonts w:ascii="Arial" w:hAnsi="Arial" w:cs="Arial"/>
          <w:lang w:val="sk-SK"/>
        </w:rPr>
        <w:lastRenderedPageBreak/>
        <w:t>zmluvných strán a účinnosť nadobúda dňom nasledujúcim po dni jej zverejnenia v súlade s Občianskym zákonníkom.</w:t>
      </w:r>
    </w:p>
    <w:p w14:paraId="394D2C4E" w14:textId="77777777" w:rsidR="00037343" w:rsidRPr="00416A30" w:rsidRDefault="00037343" w:rsidP="00037343">
      <w:pPr>
        <w:pStyle w:val="Odsekzoznamu"/>
        <w:ind w:left="720"/>
        <w:jc w:val="both"/>
        <w:rPr>
          <w:rFonts w:ascii="Arial" w:hAnsi="Arial" w:cs="Arial"/>
          <w:lang w:val="sk-SK"/>
        </w:rPr>
      </w:pPr>
    </w:p>
    <w:p w14:paraId="60A97431" w14:textId="77777777"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Táto </w:t>
      </w:r>
      <w:r w:rsidR="00C932D7" w:rsidRPr="00416A30">
        <w:rPr>
          <w:rFonts w:ascii="Arial" w:hAnsi="Arial" w:cs="Arial"/>
          <w:lang w:val="sk-SK"/>
        </w:rPr>
        <w:t>zmluva</w:t>
      </w:r>
      <w:r w:rsidRPr="00416A30">
        <w:rPr>
          <w:rFonts w:ascii="Arial" w:hAnsi="Arial" w:cs="Arial"/>
          <w:lang w:val="sk-SK"/>
        </w:rPr>
        <w:t xml:space="preserve"> sa vyhotovuje v piatich vyhotoveniach, z ktorých dve vyhotovenia dostane Poskytovateľ a tri vyhotovenia dostane Objednávateľ.</w:t>
      </w:r>
    </w:p>
    <w:p w14:paraId="5FDB5D0E" w14:textId="77777777" w:rsidR="00037343" w:rsidRPr="00416A30" w:rsidRDefault="00037343" w:rsidP="00037343">
      <w:pPr>
        <w:pStyle w:val="Odsekzoznamu"/>
        <w:ind w:left="720"/>
        <w:jc w:val="both"/>
        <w:rPr>
          <w:rFonts w:ascii="Arial" w:hAnsi="Arial" w:cs="Arial"/>
          <w:lang w:val="sk-SK"/>
        </w:rPr>
      </w:pPr>
    </w:p>
    <w:p w14:paraId="7D8DD971" w14:textId="77777777"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Zmluvné strany sa zaväzujú riešiť všetky spory a nezrovnalosti, ktoré vzniknú medzi zmluvnými stranami na základe tejto </w:t>
      </w:r>
      <w:r w:rsidR="00C932D7" w:rsidRPr="00416A30">
        <w:rPr>
          <w:rFonts w:ascii="Arial" w:hAnsi="Arial" w:cs="Arial"/>
          <w:lang w:val="sk-SK"/>
        </w:rPr>
        <w:t>zmluvy</w:t>
      </w:r>
      <w:r w:rsidRPr="00416A30">
        <w:rPr>
          <w:rFonts w:ascii="Arial" w:hAnsi="Arial" w:cs="Arial"/>
          <w:lang w:val="sk-SK"/>
        </w:rPr>
        <w:t xml:space="preserve">, predovšetkým dohodou zmluvných strán, a to do </w:t>
      </w:r>
      <w:r w:rsidR="004C5651" w:rsidRPr="00416A30">
        <w:rPr>
          <w:rFonts w:ascii="Arial" w:hAnsi="Arial" w:cs="Arial"/>
          <w:lang w:val="sk-SK"/>
        </w:rPr>
        <w:t>6</w:t>
      </w:r>
      <w:r w:rsidRPr="00416A30">
        <w:rPr>
          <w:rFonts w:ascii="Arial" w:hAnsi="Arial" w:cs="Arial"/>
          <w:lang w:val="sk-SK"/>
        </w:rPr>
        <w:t>0 kalendárnych dní odo dňa vzniku sporu alebo nezrovnalosti. Pokiaľ k dohode nedôjde, spory rieši príslušný súd Slovenskej republiky.</w:t>
      </w:r>
    </w:p>
    <w:p w14:paraId="45DBD1D1" w14:textId="77777777" w:rsidR="00037343" w:rsidRPr="00416A30" w:rsidRDefault="00037343" w:rsidP="00037343">
      <w:pPr>
        <w:pStyle w:val="Odsekzoznamu"/>
        <w:ind w:left="720"/>
        <w:jc w:val="both"/>
        <w:rPr>
          <w:rFonts w:ascii="Arial" w:hAnsi="Arial" w:cs="Arial"/>
          <w:lang w:val="sk-SK"/>
        </w:rPr>
      </w:pPr>
    </w:p>
    <w:p w14:paraId="1D0D0BE1" w14:textId="77777777"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Ak niektoré ustanovenia tejto </w:t>
      </w:r>
      <w:r w:rsidR="00C932D7" w:rsidRPr="00416A30">
        <w:rPr>
          <w:rFonts w:ascii="Arial" w:hAnsi="Arial" w:cs="Arial"/>
          <w:lang w:val="sk-SK"/>
        </w:rPr>
        <w:t>zmluvy</w:t>
      </w:r>
      <w:r w:rsidRPr="00416A30">
        <w:rPr>
          <w:rFonts w:ascii="Arial" w:hAnsi="Arial" w:cs="Arial"/>
          <w:lang w:val="sk-SK"/>
        </w:rPr>
        <w:t xml:space="preserve"> nie sú celkom alebo sčasti účinné alebo neskôr stratia účinnosť, nie je tým dotknutá účinnosť ostatných ustanovení</w:t>
      </w:r>
      <w:r w:rsidR="008F26BB" w:rsidRPr="00416A30">
        <w:rPr>
          <w:rFonts w:ascii="Arial" w:hAnsi="Arial" w:cs="Arial"/>
          <w:lang w:val="sk-SK"/>
        </w:rPr>
        <w:t xml:space="preserve"> tejto </w:t>
      </w:r>
      <w:r w:rsidR="00C932D7" w:rsidRPr="00416A30">
        <w:rPr>
          <w:rFonts w:ascii="Arial" w:hAnsi="Arial" w:cs="Arial"/>
          <w:lang w:val="sk-SK"/>
        </w:rPr>
        <w:t>zmluvy</w:t>
      </w:r>
      <w:r w:rsidRPr="00416A30">
        <w:rPr>
          <w:rFonts w:ascii="Arial" w:hAnsi="Arial" w:cs="Arial"/>
          <w:lang w:val="sk-SK"/>
        </w:rPr>
        <w:t>.</w:t>
      </w:r>
    </w:p>
    <w:p w14:paraId="188D7F1F" w14:textId="77777777" w:rsidR="00037343" w:rsidRPr="00416A30" w:rsidRDefault="00037343" w:rsidP="00037343">
      <w:pPr>
        <w:pStyle w:val="Odsekzoznamu"/>
        <w:ind w:left="720"/>
        <w:jc w:val="both"/>
        <w:rPr>
          <w:rFonts w:ascii="Arial" w:hAnsi="Arial" w:cs="Arial"/>
          <w:lang w:val="sk-SK"/>
        </w:rPr>
      </w:pPr>
    </w:p>
    <w:p w14:paraId="07528D93" w14:textId="77777777"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Ak sa v tejto </w:t>
      </w:r>
      <w:r w:rsidR="00C932D7" w:rsidRPr="00416A30">
        <w:rPr>
          <w:rFonts w:ascii="Arial" w:hAnsi="Arial" w:cs="Arial"/>
          <w:lang w:val="sk-SK"/>
        </w:rPr>
        <w:t>zmluve</w:t>
      </w:r>
      <w:r w:rsidRPr="00416A30">
        <w:rPr>
          <w:rFonts w:ascii="Arial" w:hAnsi="Arial" w:cs="Arial"/>
          <w:lang w:val="sk-SK"/>
        </w:rPr>
        <w:t xml:space="preserve"> používa pojem ,,súhrnná faktúra“, nejedná sa pre účely tejto </w:t>
      </w:r>
      <w:r w:rsidR="00C932D7" w:rsidRPr="00416A30">
        <w:rPr>
          <w:rFonts w:ascii="Arial" w:hAnsi="Arial" w:cs="Arial"/>
          <w:lang w:val="sk-SK"/>
        </w:rPr>
        <w:t>zmluvy</w:t>
      </w:r>
      <w:r w:rsidRPr="00416A30">
        <w:rPr>
          <w:rFonts w:ascii="Arial" w:hAnsi="Arial" w:cs="Arial"/>
          <w:lang w:val="sk-SK"/>
        </w:rPr>
        <w:t xml:space="preserve"> o pojem ,,súhrnná faktúra“ v zmysle zákona č. 222/2004 Z. z. o dani z pridanej hodnoty v znení neskorších predpisov.</w:t>
      </w:r>
    </w:p>
    <w:p w14:paraId="050DF48E" w14:textId="77777777" w:rsidR="00037343" w:rsidRPr="00416A30" w:rsidRDefault="00037343" w:rsidP="00037343">
      <w:pPr>
        <w:pStyle w:val="Odsekzoznamu"/>
        <w:ind w:left="720"/>
        <w:jc w:val="both"/>
        <w:rPr>
          <w:rFonts w:ascii="Arial" w:hAnsi="Arial" w:cs="Arial"/>
          <w:lang w:val="sk-SK"/>
        </w:rPr>
      </w:pPr>
    </w:p>
    <w:p w14:paraId="036BAF40" w14:textId="77777777"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Práva a povinnosti zmluvných strán, pokiaľ táto </w:t>
      </w:r>
      <w:r w:rsidR="00C932D7" w:rsidRPr="00416A30">
        <w:rPr>
          <w:rFonts w:ascii="Arial" w:hAnsi="Arial" w:cs="Arial"/>
          <w:lang w:val="sk-SK"/>
        </w:rPr>
        <w:t>zmluva</w:t>
      </w:r>
      <w:r w:rsidRPr="00416A30">
        <w:rPr>
          <w:rFonts w:ascii="Arial" w:hAnsi="Arial" w:cs="Arial"/>
          <w:lang w:val="sk-SK"/>
        </w:rPr>
        <w:t xml:space="preserve"> neupravuje inak, sa riadia ustanoveniami zákona č. 513/1991 Zb. Obchodného zákonníka v znení neskorších predpisov.</w:t>
      </w:r>
    </w:p>
    <w:p w14:paraId="552EDE8D" w14:textId="77777777" w:rsidR="0003192D" w:rsidRPr="00416A30" w:rsidRDefault="0003192D" w:rsidP="0003192D">
      <w:pPr>
        <w:pStyle w:val="Odsekzoznamu"/>
        <w:rPr>
          <w:rFonts w:ascii="Arial" w:hAnsi="Arial" w:cs="Arial"/>
          <w:lang w:val="sk-SK"/>
        </w:rPr>
      </w:pPr>
    </w:p>
    <w:p w14:paraId="021C98D3" w14:textId="77777777" w:rsidR="0003192D" w:rsidRPr="00416A30" w:rsidRDefault="0003192D" w:rsidP="0003192D">
      <w:pPr>
        <w:pStyle w:val="Odsekzoznamu"/>
        <w:numPr>
          <w:ilvl w:val="0"/>
          <w:numId w:val="21"/>
        </w:numPr>
        <w:ind w:left="0" w:hanging="426"/>
        <w:jc w:val="both"/>
        <w:rPr>
          <w:rFonts w:ascii="Arial" w:hAnsi="Arial" w:cs="Arial"/>
          <w:lang w:val="sk-SK"/>
        </w:rPr>
      </w:pPr>
      <w:r w:rsidRPr="00416A30">
        <w:rPr>
          <w:rFonts w:ascii="Arial" w:hAnsi="Arial" w:cs="Arial"/>
          <w:lang w:val="sk-SK"/>
        </w:rPr>
        <w:t>Zmluvné strany sa dohodli, že na záväzkový vzťah vyplývajúci z tejto Zmluvy sa nepoužijú (všeobecné) obchodné podmienky žiadnej zo zmluvných strán.</w:t>
      </w:r>
    </w:p>
    <w:p w14:paraId="1E1F82B6" w14:textId="77777777" w:rsidR="00037343" w:rsidRPr="00416A30" w:rsidRDefault="00037343" w:rsidP="00037343">
      <w:pPr>
        <w:pStyle w:val="Odsekzoznamu"/>
        <w:ind w:left="720"/>
        <w:jc w:val="both"/>
        <w:rPr>
          <w:rFonts w:ascii="Arial" w:hAnsi="Arial" w:cs="Arial"/>
          <w:lang w:val="sk-SK"/>
        </w:rPr>
      </w:pPr>
    </w:p>
    <w:p w14:paraId="39E65277" w14:textId="77777777" w:rsidR="00037343" w:rsidRPr="00416A30" w:rsidRDefault="00037343" w:rsidP="00037343">
      <w:pPr>
        <w:pStyle w:val="Odsekzoznamu"/>
        <w:numPr>
          <w:ilvl w:val="0"/>
          <w:numId w:val="21"/>
        </w:numPr>
        <w:ind w:left="0" w:hanging="426"/>
        <w:jc w:val="both"/>
        <w:rPr>
          <w:rFonts w:ascii="Arial" w:hAnsi="Arial" w:cs="Arial"/>
          <w:lang w:val="sk-SK"/>
        </w:rPr>
      </w:pPr>
      <w:r w:rsidRPr="00416A30">
        <w:rPr>
          <w:rFonts w:ascii="Arial" w:hAnsi="Arial" w:cs="Arial"/>
          <w:lang w:val="sk-SK"/>
        </w:rPr>
        <w:t>Zmluvné strany vyhlasujú, že si túto</w:t>
      </w:r>
      <w:r w:rsidR="00C932D7" w:rsidRPr="00416A30">
        <w:rPr>
          <w:rFonts w:ascii="Arial" w:hAnsi="Arial" w:cs="Arial"/>
          <w:lang w:val="sk-SK"/>
        </w:rPr>
        <w:t xml:space="preserve"> zmluvu</w:t>
      </w:r>
      <w:r w:rsidR="008F26BB" w:rsidRPr="00416A30">
        <w:rPr>
          <w:rFonts w:ascii="Arial" w:hAnsi="Arial" w:cs="Arial"/>
          <w:lang w:val="sk-SK"/>
        </w:rPr>
        <w:t xml:space="preserve"> </w:t>
      </w:r>
      <w:r w:rsidRPr="00416A30">
        <w:rPr>
          <w:rFonts w:ascii="Arial" w:hAnsi="Arial" w:cs="Arial"/>
          <w:lang w:val="sk-SK"/>
        </w:rPr>
        <w:t xml:space="preserve">riadne prečítali, jej obsahu porozumeli a že túto </w:t>
      </w:r>
      <w:r w:rsidR="00C932D7" w:rsidRPr="00416A30">
        <w:rPr>
          <w:rFonts w:ascii="Arial" w:hAnsi="Arial" w:cs="Arial"/>
          <w:lang w:val="sk-SK"/>
        </w:rPr>
        <w:t>zmluvu</w:t>
      </w:r>
      <w:r w:rsidRPr="00416A30">
        <w:rPr>
          <w:rFonts w:ascii="Arial" w:hAnsi="Arial" w:cs="Arial"/>
          <w:lang w:val="sk-SK"/>
        </w:rPr>
        <w:t xml:space="preserve"> uzatvárajú na základe ich vážnej, určitej a slobodnej vôle, že zmluvné prejavy sú dostatočne určité a zrozumiteľné a že </w:t>
      </w:r>
      <w:r w:rsidR="00C932D7" w:rsidRPr="00416A30">
        <w:rPr>
          <w:rFonts w:ascii="Arial" w:hAnsi="Arial" w:cs="Arial"/>
          <w:lang w:val="sk-SK"/>
        </w:rPr>
        <w:t>zmluva</w:t>
      </w:r>
      <w:r w:rsidRPr="00416A30">
        <w:rPr>
          <w:rFonts w:ascii="Arial" w:hAnsi="Arial" w:cs="Arial"/>
          <w:lang w:val="sk-SK"/>
        </w:rPr>
        <w:t xml:space="preserve"> nebola uzatvorená v tiesni, pod nátlakom, ani za nápadne nevýhodných podmienok. Na znak súhlasu s celým obsahom</w:t>
      </w:r>
      <w:r w:rsidR="008F26BB" w:rsidRPr="00416A30">
        <w:rPr>
          <w:rFonts w:ascii="Arial" w:hAnsi="Arial" w:cs="Arial"/>
          <w:lang w:val="sk-SK"/>
        </w:rPr>
        <w:t xml:space="preserve"> </w:t>
      </w:r>
      <w:r w:rsidR="00C932D7" w:rsidRPr="00416A30">
        <w:rPr>
          <w:rFonts w:ascii="Arial" w:hAnsi="Arial" w:cs="Arial"/>
          <w:lang w:val="sk-SK"/>
        </w:rPr>
        <w:t>zmluvy</w:t>
      </w:r>
      <w:r w:rsidRPr="00416A30">
        <w:rPr>
          <w:rFonts w:ascii="Arial" w:hAnsi="Arial" w:cs="Arial"/>
          <w:lang w:val="sk-SK"/>
        </w:rPr>
        <w:t xml:space="preserve"> ju oprávnení zástupcovia obidvoch zmluvných strán podpisujú.</w:t>
      </w:r>
    </w:p>
    <w:p w14:paraId="53F6819C" w14:textId="77777777" w:rsidR="004C5651" w:rsidRPr="00416A30" w:rsidRDefault="004C5651" w:rsidP="004C5651">
      <w:pPr>
        <w:pStyle w:val="Odsekzoznamu"/>
        <w:rPr>
          <w:rFonts w:ascii="Arial" w:hAnsi="Arial" w:cs="Arial"/>
          <w:lang w:val="sk-SK"/>
        </w:rPr>
      </w:pPr>
    </w:p>
    <w:p w14:paraId="32D72A78" w14:textId="77777777" w:rsidR="004C5651" w:rsidRPr="00416A30" w:rsidRDefault="004C5651" w:rsidP="00037343">
      <w:pPr>
        <w:pStyle w:val="Odsekzoznamu"/>
        <w:numPr>
          <w:ilvl w:val="0"/>
          <w:numId w:val="21"/>
        </w:numPr>
        <w:ind w:left="0" w:hanging="426"/>
        <w:jc w:val="both"/>
        <w:rPr>
          <w:rFonts w:ascii="Arial" w:hAnsi="Arial" w:cs="Arial"/>
          <w:lang w:val="sk-SK"/>
        </w:rPr>
      </w:pPr>
      <w:r w:rsidRPr="00416A30">
        <w:rPr>
          <w:rFonts w:ascii="Arial" w:hAnsi="Arial" w:cs="Arial"/>
          <w:lang w:val="sk-SK"/>
        </w:rPr>
        <w:t xml:space="preserve">Neoddeliteľnou súčasťou tejto zmluvy sú: </w:t>
      </w:r>
    </w:p>
    <w:p w14:paraId="03850D8C" w14:textId="77777777" w:rsidR="004C5651" w:rsidRPr="00416A30" w:rsidRDefault="004C5651" w:rsidP="004C5651">
      <w:pPr>
        <w:pStyle w:val="Odsekzoznamu"/>
        <w:rPr>
          <w:rFonts w:ascii="Arial" w:hAnsi="Arial" w:cs="Arial"/>
          <w:lang w:val="sk-SK"/>
        </w:rPr>
      </w:pPr>
    </w:p>
    <w:p w14:paraId="22656012" w14:textId="77777777" w:rsidR="004C5651" w:rsidRPr="00416A30" w:rsidRDefault="001E410F" w:rsidP="004C5651">
      <w:pPr>
        <w:pStyle w:val="Odsekzoznamu"/>
        <w:jc w:val="both"/>
        <w:rPr>
          <w:rFonts w:ascii="Arial" w:hAnsi="Arial" w:cs="Arial"/>
          <w:lang w:val="sk-SK"/>
        </w:rPr>
      </w:pPr>
      <w:r w:rsidRPr="00416A30">
        <w:rPr>
          <w:rFonts w:ascii="Arial" w:hAnsi="Arial" w:cs="Arial"/>
          <w:lang w:val="sk-SK"/>
        </w:rPr>
        <w:t>Príloha č. 1 -</w:t>
      </w:r>
      <w:r w:rsidR="004C5651" w:rsidRPr="00416A30">
        <w:rPr>
          <w:rFonts w:ascii="Arial" w:hAnsi="Arial" w:cs="Arial"/>
          <w:lang w:val="sk-SK"/>
        </w:rPr>
        <w:t xml:space="preserve"> Opis predmetu zákazky</w:t>
      </w:r>
    </w:p>
    <w:p w14:paraId="26234C76" w14:textId="77777777" w:rsidR="004C5651" w:rsidRPr="00416A30" w:rsidRDefault="004C5651" w:rsidP="004C5651">
      <w:pPr>
        <w:pStyle w:val="Odsekzoznamu"/>
        <w:jc w:val="both"/>
        <w:rPr>
          <w:rFonts w:ascii="Arial" w:hAnsi="Arial" w:cs="Arial"/>
          <w:lang w:val="sk-SK"/>
        </w:rPr>
      </w:pPr>
      <w:r w:rsidRPr="00416A30">
        <w:rPr>
          <w:rFonts w:ascii="Arial" w:hAnsi="Arial" w:cs="Arial"/>
          <w:lang w:val="sk-SK"/>
        </w:rPr>
        <w:t xml:space="preserve">Príloha č. 2 </w:t>
      </w:r>
      <w:r w:rsidR="001E410F" w:rsidRPr="00416A30">
        <w:rPr>
          <w:rFonts w:ascii="Arial" w:hAnsi="Arial" w:cs="Arial"/>
          <w:lang w:val="sk-SK"/>
        </w:rPr>
        <w:t xml:space="preserve">- </w:t>
      </w:r>
      <w:r w:rsidRPr="00416A30">
        <w:rPr>
          <w:rFonts w:ascii="Arial" w:hAnsi="Arial" w:cs="Arial"/>
          <w:lang w:val="sk-SK"/>
        </w:rPr>
        <w:t>Návrh na plnenie kritérií</w:t>
      </w:r>
    </w:p>
    <w:p w14:paraId="33390E01" w14:textId="77777777" w:rsidR="00037343" w:rsidRPr="00416A30" w:rsidRDefault="004C5651" w:rsidP="0003192D">
      <w:pPr>
        <w:pStyle w:val="Odsekzoznamu"/>
        <w:jc w:val="both"/>
        <w:rPr>
          <w:rFonts w:ascii="Arial" w:hAnsi="Arial" w:cs="Arial"/>
          <w:lang w:val="sk-SK"/>
        </w:rPr>
      </w:pPr>
      <w:r w:rsidRPr="00416A30">
        <w:rPr>
          <w:rFonts w:ascii="Arial" w:hAnsi="Arial" w:cs="Arial"/>
          <w:lang w:val="sk-SK"/>
        </w:rPr>
        <w:t>Príloha č. 3</w:t>
      </w:r>
      <w:r w:rsidR="001E410F" w:rsidRPr="00416A30">
        <w:rPr>
          <w:rFonts w:ascii="Arial" w:hAnsi="Arial" w:cs="Arial"/>
          <w:lang w:val="sk-SK"/>
        </w:rPr>
        <w:t xml:space="preserve"> -</w:t>
      </w:r>
      <w:r w:rsidRPr="00416A30">
        <w:rPr>
          <w:rFonts w:ascii="Arial" w:hAnsi="Arial" w:cs="Arial"/>
          <w:lang w:val="sk-SK"/>
        </w:rPr>
        <w:t xml:space="preserve"> Kalkulácia ceny</w:t>
      </w:r>
    </w:p>
    <w:p w14:paraId="2EDB0C9D" w14:textId="77777777" w:rsidR="00037343" w:rsidRPr="00416A30" w:rsidRDefault="00037343" w:rsidP="00037343">
      <w:pPr>
        <w:pStyle w:val="Odsekzoznamu"/>
        <w:ind w:left="720"/>
        <w:jc w:val="both"/>
        <w:rPr>
          <w:rFonts w:ascii="Arial" w:hAnsi="Arial" w:cs="Arial"/>
          <w:lang w:val="sk-SK"/>
        </w:rPr>
      </w:pPr>
    </w:p>
    <w:p w14:paraId="247FAB1E" w14:textId="77777777" w:rsidR="0003192D" w:rsidRPr="00416A30" w:rsidRDefault="0003192D" w:rsidP="00037343">
      <w:pPr>
        <w:pStyle w:val="Odsekzoznamu"/>
        <w:ind w:left="720"/>
        <w:jc w:val="both"/>
        <w:rPr>
          <w:rFonts w:ascii="Arial" w:hAnsi="Arial" w:cs="Arial"/>
          <w:lang w:val="sk-SK"/>
        </w:rPr>
      </w:pPr>
    </w:p>
    <w:p w14:paraId="50D46DB2" w14:textId="77777777" w:rsidR="0003192D" w:rsidRPr="00416A30" w:rsidRDefault="0003192D" w:rsidP="00037343">
      <w:pPr>
        <w:pStyle w:val="Odsekzoznamu"/>
        <w:ind w:left="720"/>
        <w:jc w:val="both"/>
        <w:rPr>
          <w:rFonts w:ascii="Arial" w:hAnsi="Arial" w:cs="Arial"/>
          <w:lang w:val="sk-SK"/>
        </w:rPr>
      </w:pPr>
    </w:p>
    <w:p w14:paraId="008130AA" w14:textId="77777777" w:rsidR="008F26BB" w:rsidRPr="00416A30" w:rsidRDefault="008F26BB" w:rsidP="008F26BB">
      <w:pPr>
        <w:pStyle w:val="Zkladntext"/>
        <w:tabs>
          <w:tab w:val="left" w:pos="5513"/>
        </w:tabs>
        <w:ind w:left="256"/>
        <w:rPr>
          <w:rFonts w:ascii="Arial" w:hAnsi="Arial" w:cs="Arial"/>
          <w:sz w:val="22"/>
          <w:szCs w:val="22"/>
          <w:lang w:val="sk-SK"/>
        </w:rPr>
      </w:pPr>
      <w:r w:rsidRPr="00416A30">
        <w:rPr>
          <w:rFonts w:ascii="Arial" w:hAnsi="Arial" w:cs="Arial"/>
          <w:spacing w:val="-2"/>
          <w:sz w:val="22"/>
          <w:szCs w:val="22"/>
          <w:lang w:val="sk-SK"/>
        </w:rPr>
        <w:t>Za</w:t>
      </w:r>
      <w:r w:rsidRPr="00416A30">
        <w:rPr>
          <w:rFonts w:ascii="Arial" w:hAnsi="Arial" w:cs="Arial"/>
          <w:spacing w:val="1"/>
          <w:sz w:val="22"/>
          <w:szCs w:val="22"/>
          <w:lang w:val="sk-SK"/>
        </w:rPr>
        <w:t xml:space="preserve"> </w:t>
      </w:r>
      <w:r w:rsidRPr="00416A30">
        <w:rPr>
          <w:rFonts w:ascii="Arial" w:hAnsi="Arial" w:cs="Arial"/>
          <w:spacing w:val="-1"/>
          <w:sz w:val="22"/>
          <w:szCs w:val="22"/>
          <w:lang w:val="sk-SK"/>
        </w:rPr>
        <w:t>Objednávateľa:</w:t>
      </w:r>
      <w:r w:rsidRPr="00416A30">
        <w:rPr>
          <w:rFonts w:ascii="Arial" w:hAnsi="Arial" w:cs="Arial"/>
          <w:spacing w:val="-1"/>
          <w:sz w:val="22"/>
          <w:szCs w:val="22"/>
          <w:lang w:val="sk-SK"/>
        </w:rPr>
        <w:tab/>
      </w:r>
      <w:r w:rsidRPr="00416A30">
        <w:rPr>
          <w:rFonts w:ascii="Arial" w:hAnsi="Arial" w:cs="Arial"/>
          <w:spacing w:val="-2"/>
          <w:sz w:val="22"/>
          <w:szCs w:val="22"/>
          <w:lang w:val="sk-SK"/>
        </w:rPr>
        <w:t>Za</w:t>
      </w:r>
      <w:r w:rsidRPr="00416A30">
        <w:rPr>
          <w:rFonts w:ascii="Arial" w:hAnsi="Arial" w:cs="Arial"/>
          <w:spacing w:val="-1"/>
          <w:sz w:val="22"/>
          <w:szCs w:val="22"/>
          <w:lang w:val="sk-SK"/>
        </w:rPr>
        <w:t xml:space="preserve"> Poskytovateľa:</w:t>
      </w:r>
    </w:p>
    <w:p w14:paraId="7734ABEB" w14:textId="77777777" w:rsidR="008F26BB" w:rsidRPr="00416A30" w:rsidRDefault="008F26BB" w:rsidP="008F26BB">
      <w:pPr>
        <w:rPr>
          <w:rFonts w:ascii="Arial" w:eastAsia="Times New Roman" w:hAnsi="Arial" w:cs="Arial"/>
          <w:lang w:val="sk-SK"/>
        </w:rPr>
      </w:pPr>
    </w:p>
    <w:p w14:paraId="3AB43F1F" w14:textId="77777777" w:rsidR="008F26BB" w:rsidRPr="00416A30" w:rsidRDefault="008F26BB" w:rsidP="008F26BB">
      <w:pPr>
        <w:rPr>
          <w:rFonts w:ascii="Arial" w:eastAsia="Times New Roman" w:hAnsi="Arial" w:cs="Arial"/>
          <w:lang w:val="sk-SK"/>
        </w:rPr>
      </w:pPr>
    </w:p>
    <w:p w14:paraId="2FE66B18" w14:textId="77777777" w:rsidR="008F26BB" w:rsidRPr="00416A30" w:rsidRDefault="008F26BB" w:rsidP="008F26BB">
      <w:pPr>
        <w:rPr>
          <w:rFonts w:ascii="Arial" w:eastAsia="Times New Roman" w:hAnsi="Arial" w:cs="Arial"/>
          <w:lang w:val="sk-SK"/>
        </w:rPr>
      </w:pPr>
    </w:p>
    <w:p w14:paraId="35A74199" w14:textId="77777777" w:rsidR="008F26BB" w:rsidRPr="00416A30" w:rsidRDefault="008F26BB" w:rsidP="008F26BB">
      <w:pPr>
        <w:pStyle w:val="Zkladntext"/>
        <w:tabs>
          <w:tab w:val="left" w:pos="5513"/>
        </w:tabs>
        <w:ind w:left="256"/>
        <w:rPr>
          <w:rFonts w:ascii="Arial" w:hAnsi="Arial" w:cs="Arial"/>
          <w:sz w:val="22"/>
          <w:szCs w:val="22"/>
          <w:lang w:val="sk-SK"/>
        </w:rPr>
      </w:pPr>
      <w:r w:rsidRPr="00416A30">
        <w:rPr>
          <w:rFonts w:ascii="Arial" w:hAnsi="Arial" w:cs="Arial"/>
          <w:sz w:val="22"/>
          <w:szCs w:val="22"/>
          <w:lang w:val="sk-SK"/>
        </w:rPr>
        <w:t>V</w:t>
      </w:r>
      <w:r w:rsidRPr="00416A30">
        <w:rPr>
          <w:rFonts w:ascii="Arial" w:hAnsi="Arial" w:cs="Arial"/>
          <w:spacing w:val="-1"/>
          <w:sz w:val="22"/>
          <w:szCs w:val="22"/>
          <w:lang w:val="sk-SK"/>
        </w:rPr>
        <w:t xml:space="preserve"> </w:t>
      </w:r>
      <w:r w:rsidR="001E410F" w:rsidRPr="00416A30">
        <w:rPr>
          <w:rFonts w:ascii="Arial" w:hAnsi="Arial" w:cs="Arial"/>
          <w:sz w:val="22"/>
          <w:szCs w:val="22"/>
          <w:lang w:val="sk-SK"/>
        </w:rPr>
        <w:t>Brati</w:t>
      </w:r>
      <w:r w:rsidR="00500C61" w:rsidRPr="00416A30">
        <w:rPr>
          <w:rFonts w:ascii="Arial" w:hAnsi="Arial" w:cs="Arial"/>
          <w:sz w:val="22"/>
          <w:szCs w:val="22"/>
          <w:lang w:val="sk-SK"/>
        </w:rPr>
        <w:t>s</w:t>
      </w:r>
      <w:r w:rsidR="001E410F" w:rsidRPr="00416A30">
        <w:rPr>
          <w:rFonts w:ascii="Arial" w:hAnsi="Arial" w:cs="Arial"/>
          <w:sz w:val="22"/>
          <w:szCs w:val="22"/>
          <w:lang w:val="sk-SK"/>
        </w:rPr>
        <w:t>lave,</w:t>
      </w:r>
      <w:r w:rsidRPr="00416A30">
        <w:rPr>
          <w:rFonts w:ascii="Arial" w:hAnsi="Arial" w:cs="Arial"/>
          <w:sz w:val="22"/>
          <w:szCs w:val="22"/>
          <w:lang w:val="sk-SK"/>
        </w:rPr>
        <w:t xml:space="preserve"> dňa</w:t>
      </w:r>
      <w:r w:rsidRPr="00416A30">
        <w:rPr>
          <w:rFonts w:ascii="Arial" w:hAnsi="Arial" w:cs="Arial"/>
          <w:spacing w:val="-1"/>
          <w:sz w:val="22"/>
          <w:szCs w:val="22"/>
          <w:lang w:val="sk-SK"/>
        </w:rPr>
        <w:t xml:space="preserve"> </w:t>
      </w:r>
      <w:r w:rsidR="001E410F" w:rsidRPr="00416A30">
        <w:rPr>
          <w:rFonts w:ascii="Arial" w:hAnsi="Arial" w:cs="Arial"/>
          <w:sz w:val="22"/>
          <w:szCs w:val="22"/>
          <w:lang w:val="sk-SK"/>
        </w:rPr>
        <w:t>_______</w:t>
      </w:r>
      <w:r w:rsidRPr="00416A30">
        <w:rPr>
          <w:rFonts w:ascii="Arial" w:hAnsi="Arial" w:cs="Arial"/>
          <w:sz w:val="22"/>
          <w:szCs w:val="22"/>
          <w:lang w:val="sk-SK"/>
        </w:rPr>
        <w:t xml:space="preserve">      </w:t>
      </w:r>
      <w:r w:rsidRPr="00416A30">
        <w:rPr>
          <w:rFonts w:ascii="Arial" w:hAnsi="Arial" w:cs="Arial"/>
          <w:sz w:val="22"/>
          <w:szCs w:val="22"/>
          <w:lang w:val="sk-SK"/>
        </w:rPr>
        <w:tab/>
      </w:r>
      <w:r w:rsidRPr="00416A30">
        <w:rPr>
          <w:rFonts w:ascii="Arial" w:hAnsi="Arial" w:cs="Arial"/>
          <w:sz w:val="22"/>
          <w:szCs w:val="22"/>
          <w:lang w:val="sk-SK"/>
        </w:rPr>
        <w:tab/>
        <w:t>V</w:t>
      </w:r>
      <w:r w:rsidRPr="00416A30">
        <w:rPr>
          <w:rFonts w:ascii="Arial" w:hAnsi="Arial" w:cs="Arial"/>
          <w:spacing w:val="-1"/>
          <w:sz w:val="22"/>
          <w:szCs w:val="22"/>
          <w:lang w:val="sk-SK"/>
        </w:rPr>
        <w:t xml:space="preserve"> Bratislave</w:t>
      </w:r>
      <w:r w:rsidR="001E410F" w:rsidRPr="00416A30">
        <w:rPr>
          <w:rFonts w:ascii="Arial" w:hAnsi="Arial" w:cs="Arial"/>
          <w:spacing w:val="-1"/>
          <w:sz w:val="22"/>
          <w:szCs w:val="22"/>
          <w:lang w:val="sk-SK"/>
        </w:rPr>
        <w:t>,</w:t>
      </w:r>
      <w:r w:rsidRPr="00416A30">
        <w:rPr>
          <w:rFonts w:ascii="Arial" w:hAnsi="Arial" w:cs="Arial"/>
          <w:spacing w:val="-2"/>
          <w:sz w:val="22"/>
          <w:szCs w:val="22"/>
          <w:lang w:val="sk-SK"/>
        </w:rPr>
        <w:t xml:space="preserve"> </w:t>
      </w:r>
      <w:r w:rsidRPr="00416A30">
        <w:rPr>
          <w:rFonts w:ascii="Arial" w:hAnsi="Arial" w:cs="Arial"/>
          <w:sz w:val="22"/>
          <w:szCs w:val="22"/>
          <w:lang w:val="sk-SK"/>
        </w:rPr>
        <w:t>dňa</w:t>
      </w:r>
      <w:r w:rsidRPr="00416A30">
        <w:rPr>
          <w:rFonts w:ascii="Arial" w:hAnsi="Arial" w:cs="Arial"/>
          <w:spacing w:val="-1"/>
          <w:sz w:val="22"/>
          <w:szCs w:val="22"/>
          <w:lang w:val="sk-SK"/>
        </w:rPr>
        <w:t xml:space="preserve"> </w:t>
      </w:r>
      <w:r w:rsidR="001E410F" w:rsidRPr="00416A30">
        <w:rPr>
          <w:rFonts w:ascii="Arial" w:hAnsi="Arial" w:cs="Arial"/>
          <w:sz w:val="22"/>
          <w:szCs w:val="22"/>
          <w:lang w:val="sk-SK"/>
        </w:rPr>
        <w:t>______</w:t>
      </w:r>
    </w:p>
    <w:p w14:paraId="6C8C682A" w14:textId="77777777" w:rsidR="008F26BB" w:rsidRPr="00416A30" w:rsidRDefault="008F26BB" w:rsidP="008F26BB">
      <w:pPr>
        <w:rPr>
          <w:rFonts w:ascii="Arial" w:eastAsia="Times New Roman" w:hAnsi="Arial" w:cs="Arial"/>
          <w:lang w:val="sk-SK"/>
        </w:rPr>
      </w:pPr>
    </w:p>
    <w:p w14:paraId="61850E70" w14:textId="77777777" w:rsidR="008F26BB" w:rsidRPr="00416A30" w:rsidRDefault="008F26BB" w:rsidP="008F26BB">
      <w:pPr>
        <w:rPr>
          <w:rFonts w:ascii="Arial" w:eastAsia="Times New Roman" w:hAnsi="Arial" w:cs="Arial"/>
          <w:lang w:val="sk-SK"/>
        </w:rPr>
      </w:pPr>
    </w:p>
    <w:p w14:paraId="4887D034" w14:textId="77777777" w:rsidR="008F26BB" w:rsidRPr="00416A30" w:rsidRDefault="008F26BB" w:rsidP="008F26BB">
      <w:pPr>
        <w:rPr>
          <w:rFonts w:ascii="Arial" w:eastAsia="Times New Roman" w:hAnsi="Arial" w:cs="Arial"/>
          <w:lang w:val="sk-SK"/>
        </w:rPr>
      </w:pPr>
    </w:p>
    <w:p w14:paraId="1D4B3BDA" w14:textId="77777777" w:rsidR="008F26BB" w:rsidRPr="00416A30" w:rsidRDefault="008F26BB" w:rsidP="008F26BB">
      <w:pPr>
        <w:spacing w:before="2"/>
        <w:rPr>
          <w:rFonts w:ascii="Arial" w:eastAsia="Times New Roman" w:hAnsi="Arial" w:cs="Arial"/>
          <w:lang w:val="sk-SK"/>
        </w:rPr>
      </w:pPr>
    </w:p>
    <w:p w14:paraId="6A43CF51" w14:textId="77777777" w:rsidR="008F26BB" w:rsidRPr="008F26BB" w:rsidRDefault="008F26BB" w:rsidP="008F26BB">
      <w:pPr>
        <w:tabs>
          <w:tab w:val="left" w:pos="5231"/>
        </w:tabs>
        <w:spacing w:line="20" w:lineRule="atLeast"/>
        <w:ind w:left="251"/>
        <w:rPr>
          <w:rFonts w:ascii="Arial" w:eastAsia="Times New Roman" w:hAnsi="Arial" w:cs="Arial"/>
        </w:rPr>
      </w:pPr>
      <w:r w:rsidRPr="00416A30">
        <w:rPr>
          <w:rFonts w:ascii="Arial" w:hAnsi="Arial" w:cs="Arial"/>
          <w:noProof/>
          <w:lang w:val="sk-SK" w:eastAsia="sk-SK"/>
        </w:rPr>
        <mc:AlternateContent>
          <mc:Choice Requires="wpg">
            <w:drawing>
              <wp:inline distT="0" distB="0" distL="0" distR="0" wp14:anchorId="1D4A1E85" wp14:editId="3F81846C">
                <wp:extent cx="2063750" cy="6350"/>
                <wp:effectExtent l="10160" t="8255" r="2540" b="444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6350"/>
                          <a:chOff x="0" y="0"/>
                          <a:chExt cx="3250" cy="10"/>
                        </a:xfrm>
                      </wpg:grpSpPr>
                      <wpg:grpSp>
                        <wpg:cNvPr id="20" name="Group 20"/>
                        <wpg:cNvGrpSpPr>
                          <a:grpSpLocks/>
                        </wpg:cNvGrpSpPr>
                        <wpg:grpSpPr bwMode="auto">
                          <a:xfrm>
                            <a:off x="5" y="5"/>
                            <a:ext cx="3240" cy="2"/>
                            <a:chOff x="5" y="5"/>
                            <a:chExt cx="3240" cy="2"/>
                          </a:xfrm>
                        </wpg:grpSpPr>
                        <wps:wsp>
                          <wps:cNvPr id="21" name="Freeform 21"/>
                          <wps:cNvSpPr>
                            <a:spLocks/>
                          </wps:cNvSpPr>
                          <wps:spPr bwMode="auto">
                            <a:xfrm>
                              <a:off x="5" y="5"/>
                              <a:ext cx="3240" cy="2"/>
                            </a:xfrm>
                            <a:custGeom>
                              <a:avLst/>
                              <a:gdLst>
                                <a:gd name="T0" fmla="+- 0 5 5"/>
                                <a:gd name="T1" fmla="*/ T0 w 3240"/>
                                <a:gd name="T2" fmla="+- 0 3245 5"/>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01AC47" id="Group 19" o:spid="_x0000_s1026" style="width:162.5pt;height:.5pt;mso-position-horizontal-relative:char;mso-position-vertical-relative:line" coordsize="32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">
                <v:group id="Group 20" o:spid="_x0000_s1027" style="position:absolute;left:5;top:5;width:3240;height:2" coordorigin="5,5"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28" style="position:absolute;left:5;top:5;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" path="m,l3240,e" filled="f" strokeweight=".48pt">
                    <v:path arrowok="t" o:connecttype="custom" o:connectlocs="0,0;3240,0" o:connectangles="0,0"/>
                  </v:shape>
                </v:group>
                <w10:anchorlock/>
              </v:group>
            </w:pict>
          </mc:Fallback>
        </mc:AlternateContent>
      </w:r>
      <w:r w:rsidRPr="00416A30">
        <w:rPr>
          <w:rFonts w:ascii="Arial" w:hAnsi="Arial" w:cs="Arial"/>
        </w:rPr>
        <w:tab/>
      </w:r>
      <w:r w:rsidRPr="00416A30">
        <w:rPr>
          <w:rFonts w:ascii="Arial" w:hAnsi="Arial" w:cs="Arial"/>
          <w:noProof/>
          <w:lang w:val="sk-SK" w:eastAsia="sk-SK"/>
        </w:rPr>
        <mc:AlternateContent>
          <mc:Choice Requires="wpg">
            <w:drawing>
              <wp:inline distT="0" distB="0" distL="0" distR="0" wp14:anchorId="66C1EE3C" wp14:editId="38DD6D2E">
                <wp:extent cx="1911350" cy="6350"/>
                <wp:effectExtent l="10160" t="8255" r="2540" b="444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0" cy="6350"/>
                          <a:chOff x="0" y="0"/>
                          <a:chExt cx="3010" cy="10"/>
                        </a:xfrm>
                      </wpg:grpSpPr>
                      <wpg:grpSp>
                        <wpg:cNvPr id="17" name="Group 17"/>
                        <wpg:cNvGrpSpPr>
                          <a:grpSpLocks/>
                        </wpg:cNvGrpSpPr>
                        <wpg:grpSpPr bwMode="auto">
                          <a:xfrm>
                            <a:off x="5" y="5"/>
                            <a:ext cx="3000" cy="2"/>
                            <a:chOff x="5" y="5"/>
                            <a:chExt cx="3000" cy="2"/>
                          </a:xfrm>
                        </wpg:grpSpPr>
                        <wps:wsp>
                          <wps:cNvPr id="18" name="Freeform 18"/>
                          <wps:cNvSpPr>
                            <a:spLocks/>
                          </wps:cNvSpPr>
                          <wps:spPr bwMode="auto">
                            <a:xfrm>
                              <a:off x="5" y="5"/>
                              <a:ext cx="3000" cy="2"/>
                            </a:xfrm>
                            <a:custGeom>
                              <a:avLst/>
                              <a:gdLst>
                                <a:gd name="T0" fmla="+- 0 5 5"/>
                                <a:gd name="T1" fmla="*/ T0 w 3000"/>
                                <a:gd name="T2" fmla="+- 0 3005 5"/>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7D00BF" id="Group 16" o:spid="_x0000_s1026" style="width:150.5pt;height:.5pt;mso-position-horizontal-relative:char;mso-position-vertical-relative:line" coordsize="3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">
                <v:group id="Group 17" o:spid="_x0000_s1027" style="position:absolute;left:5;top:5;width:3000;height:2" coordorigin="5,5" coordsize="3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8" o:spid="_x0000_s1028" style="position:absolute;left:5;top:5;width:3000;height:2;visibility:visible;mso-wrap-style:square;v-text-anchor:top" coordsize="3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" path="m,l3000,e" filled="f" strokeweight=".48pt">
                    <v:path arrowok="t" o:connecttype="custom" o:connectlocs="0,0;3000,0" o:connectangles="0,0"/>
                  </v:shape>
                </v:group>
                <w10:anchorlock/>
              </v:group>
            </w:pict>
          </mc:Fallback>
        </mc:AlternateContent>
      </w:r>
    </w:p>
    <w:p w14:paraId="46754E50" w14:textId="77777777" w:rsidR="00E41DA5" w:rsidRPr="00E41DA5" w:rsidRDefault="00E41DA5" w:rsidP="00EE43DF">
      <w:pPr>
        <w:pStyle w:val="Odsekzoznamu"/>
        <w:jc w:val="both"/>
        <w:rPr>
          <w:rFonts w:ascii="Arial" w:hAnsi="Arial" w:cs="Arial"/>
          <w:b/>
          <w:lang w:val="sk-SK"/>
        </w:rPr>
      </w:pPr>
    </w:p>
    <w:sectPr w:rsidR="00E41DA5" w:rsidRPr="00E41D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B08D3" w14:textId="77777777" w:rsidR="0072681B" w:rsidRDefault="0072681B">
      <w:r>
        <w:separator/>
      </w:r>
    </w:p>
  </w:endnote>
  <w:endnote w:type="continuationSeparator" w:id="0">
    <w:p w14:paraId="55533B47" w14:textId="77777777" w:rsidR="0072681B" w:rsidRDefault="0072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10F9B" w14:textId="77777777" w:rsidR="009B06E9" w:rsidRDefault="009B06E9">
    <w:pPr>
      <w:pStyle w:val="Pta"/>
    </w:pPr>
  </w:p>
  <w:p w14:paraId="0910A9EB" w14:textId="77777777" w:rsidR="002729EB" w:rsidRDefault="00BA72B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F741E" w14:textId="77777777" w:rsidR="0072681B" w:rsidRDefault="0072681B">
      <w:r>
        <w:separator/>
      </w:r>
    </w:p>
  </w:footnote>
  <w:footnote w:type="continuationSeparator" w:id="0">
    <w:p w14:paraId="2B530E31" w14:textId="77777777" w:rsidR="0072681B" w:rsidRDefault="00726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8D6"/>
    <w:multiLevelType w:val="hybridMultilevel"/>
    <w:tmpl w:val="0F72F2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61CE7"/>
    <w:multiLevelType w:val="hybridMultilevel"/>
    <w:tmpl w:val="DD6AA966"/>
    <w:lvl w:ilvl="0" w:tplc="1B201A0A">
      <w:start w:val="1"/>
      <w:numFmt w:val="upperRoman"/>
      <w:lvlText w:val="%1."/>
      <w:lvlJc w:val="left"/>
      <w:pPr>
        <w:ind w:left="682" w:hanging="850"/>
      </w:pPr>
      <w:rPr>
        <w:rFonts w:ascii="Times New Roman" w:eastAsia="Times New Roman" w:hAnsi="Times New Roman" w:hint="default"/>
        <w:spacing w:val="-4"/>
        <w:sz w:val="24"/>
        <w:szCs w:val="24"/>
      </w:rPr>
    </w:lvl>
    <w:lvl w:ilvl="1" w:tplc="3038352C">
      <w:start w:val="1"/>
      <w:numFmt w:val="bullet"/>
      <w:lvlText w:val="•"/>
      <w:lvlJc w:val="left"/>
      <w:pPr>
        <w:ind w:left="1545" w:hanging="850"/>
      </w:pPr>
      <w:rPr>
        <w:rFonts w:hint="default"/>
      </w:rPr>
    </w:lvl>
    <w:lvl w:ilvl="2" w:tplc="2006DA12">
      <w:start w:val="1"/>
      <w:numFmt w:val="bullet"/>
      <w:lvlText w:val="•"/>
      <w:lvlJc w:val="left"/>
      <w:pPr>
        <w:ind w:left="2407" w:hanging="850"/>
      </w:pPr>
      <w:rPr>
        <w:rFonts w:hint="default"/>
      </w:rPr>
    </w:lvl>
    <w:lvl w:ilvl="3" w:tplc="9FBA140A">
      <w:start w:val="1"/>
      <w:numFmt w:val="bullet"/>
      <w:lvlText w:val="•"/>
      <w:lvlJc w:val="left"/>
      <w:pPr>
        <w:ind w:left="3269" w:hanging="850"/>
      </w:pPr>
      <w:rPr>
        <w:rFonts w:hint="default"/>
      </w:rPr>
    </w:lvl>
    <w:lvl w:ilvl="4" w:tplc="1C0EC814">
      <w:start w:val="1"/>
      <w:numFmt w:val="bullet"/>
      <w:lvlText w:val="•"/>
      <w:lvlJc w:val="left"/>
      <w:pPr>
        <w:ind w:left="4132" w:hanging="850"/>
      </w:pPr>
      <w:rPr>
        <w:rFonts w:hint="default"/>
      </w:rPr>
    </w:lvl>
    <w:lvl w:ilvl="5" w:tplc="3A3EE174">
      <w:start w:val="1"/>
      <w:numFmt w:val="bullet"/>
      <w:lvlText w:val="•"/>
      <w:lvlJc w:val="left"/>
      <w:pPr>
        <w:ind w:left="4994" w:hanging="850"/>
      </w:pPr>
      <w:rPr>
        <w:rFonts w:hint="default"/>
      </w:rPr>
    </w:lvl>
    <w:lvl w:ilvl="6" w:tplc="CE9E0D18">
      <w:start w:val="1"/>
      <w:numFmt w:val="bullet"/>
      <w:lvlText w:val="•"/>
      <w:lvlJc w:val="left"/>
      <w:pPr>
        <w:ind w:left="5857" w:hanging="850"/>
      </w:pPr>
      <w:rPr>
        <w:rFonts w:hint="default"/>
      </w:rPr>
    </w:lvl>
    <w:lvl w:ilvl="7" w:tplc="C4C8B67E">
      <w:start w:val="1"/>
      <w:numFmt w:val="bullet"/>
      <w:lvlText w:val="•"/>
      <w:lvlJc w:val="left"/>
      <w:pPr>
        <w:ind w:left="6719" w:hanging="850"/>
      </w:pPr>
      <w:rPr>
        <w:rFonts w:hint="default"/>
      </w:rPr>
    </w:lvl>
    <w:lvl w:ilvl="8" w:tplc="A240DD96">
      <w:start w:val="1"/>
      <w:numFmt w:val="bullet"/>
      <w:lvlText w:val="•"/>
      <w:lvlJc w:val="left"/>
      <w:pPr>
        <w:ind w:left="7581" w:hanging="850"/>
      </w:pPr>
      <w:rPr>
        <w:rFonts w:hint="default"/>
      </w:rPr>
    </w:lvl>
  </w:abstractNum>
  <w:abstractNum w:abstractNumId="2" w15:restartNumberingAfterBreak="0">
    <w:nsid w:val="0A77346E"/>
    <w:multiLevelType w:val="multilevel"/>
    <w:tmpl w:val="CA7CA6CE"/>
    <w:lvl w:ilvl="0">
      <w:start w:val="6"/>
      <w:numFmt w:val="decimal"/>
      <w:lvlText w:val="%1"/>
      <w:lvlJc w:val="left"/>
      <w:pPr>
        <w:ind w:left="682" w:hanging="567"/>
      </w:pPr>
      <w:rPr>
        <w:rFonts w:hint="default"/>
      </w:rPr>
    </w:lvl>
    <w:lvl w:ilvl="1">
      <w:start w:val="1"/>
      <w:numFmt w:val="decimal"/>
      <w:lvlText w:val="%1.%2"/>
      <w:lvlJc w:val="left"/>
      <w:pPr>
        <w:ind w:left="682" w:hanging="567"/>
      </w:pPr>
      <w:rPr>
        <w:rFonts w:ascii="Times New Roman" w:eastAsia="Times New Roman" w:hAnsi="Times New Roman" w:hint="default"/>
        <w:sz w:val="24"/>
        <w:szCs w:val="24"/>
      </w:rPr>
    </w:lvl>
    <w:lvl w:ilvl="2">
      <w:start w:val="1"/>
      <w:numFmt w:val="bullet"/>
      <w:lvlText w:val="•"/>
      <w:lvlJc w:val="left"/>
      <w:pPr>
        <w:ind w:left="2407" w:hanging="567"/>
      </w:pPr>
      <w:rPr>
        <w:rFonts w:hint="default"/>
      </w:rPr>
    </w:lvl>
    <w:lvl w:ilvl="3">
      <w:start w:val="1"/>
      <w:numFmt w:val="bullet"/>
      <w:lvlText w:val="•"/>
      <w:lvlJc w:val="left"/>
      <w:pPr>
        <w:ind w:left="3269"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4"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3" w15:restartNumberingAfterBreak="0">
    <w:nsid w:val="1A141813"/>
    <w:multiLevelType w:val="hybridMultilevel"/>
    <w:tmpl w:val="7EC48AB2"/>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35006E65"/>
    <w:multiLevelType w:val="hybridMultilevel"/>
    <w:tmpl w:val="910023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DF7FFE"/>
    <w:multiLevelType w:val="hybridMultilevel"/>
    <w:tmpl w:val="2B7EC8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0554687"/>
    <w:multiLevelType w:val="multilevel"/>
    <w:tmpl w:val="83BC493C"/>
    <w:lvl w:ilvl="0">
      <w:start w:val="2"/>
      <w:numFmt w:val="decimal"/>
      <w:lvlText w:val="%1"/>
      <w:lvlJc w:val="left"/>
      <w:pPr>
        <w:ind w:left="682" w:hanging="567"/>
      </w:pPr>
      <w:rPr>
        <w:rFonts w:hint="default"/>
      </w:rPr>
    </w:lvl>
    <w:lvl w:ilvl="1">
      <w:start w:val="1"/>
      <w:numFmt w:val="decimal"/>
      <w:lvlText w:val="%1.%2"/>
      <w:lvlJc w:val="left"/>
      <w:pPr>
        <w:ind w:left="682" w:hanging="567"/>
      </w:pPr>
      <w:rPr>
        <w:rFonts w:ascii="Times New Roman" w:eastAsia="Times New Roman" w:hAnsi="Times New Roman" w:hint="default"/>
        <w:sz w:val="24"/>
        <w:szCs w:val="24"/>
      </w:rPr>
    </w:lvl>
    <w:lvl w:ilvl="2">
      <w:start w:val="1"/>
      <w:numFmt w:val="lowerLetter"/>
      <w:lvlText w:val="%3)"/>
      <w:lvlJc w:val="left"/>
      <w:pPr>
        <w:ind w:left="682" w:hanging="300"/>
      </w:pPr>
      <w:rPr>
        <w:rFonts w:ascii="Times New Roman" w:eastAsia="Times New Roman" w:hAnsi="Times New Roman" w:hint="default"/>
        <w:spacing w:val="-1"/>
        <w:sz w:val="24"/>
        <w:szCs w:val="24"/>
      </w:rPr>
    </w:lvl>
    <w:lvl w:ilvl="3">
      <w:start w:val="1"/>
      <w:numFmt w:val="bullet"/>
      <w:lvlText w:val="•"/>
      <w:lvlJc w:val="left"/>
      <w:pPr>
        <w:ind w:left="2107" w:hanging="300"/>
      </w:pPr>
      <w:rPr>
        <w:rFonts w:hint="default"/>
      </w:rPr>
    </w:lvl>
    <w:lvl w:ilvl="4">
      <w:start w:val="1"/>
      <w:numFmt w:val="bullet"/>
      <w:lvlText w:val="•"/>
      <w:lvlJc w:val="left"/>
      <w:pPr>
        <w:ind w:left="3104" w:hanging="300"/>
      </w:pPr>
      <w:rPr>
        <w:rFonts w:hint="default"/>
      </w:rPr>
    </w:lvl>
    <w:lvl w:ilvl="5">
      <w:start w:val="1"/>
      <w:numFmt w:val="bullet"/>
      <w:lvlText w:val="•"/>
      <w:lvlJc w:val="left"/>
      <w:pPr>
        <w:ind w:left="4101" w:hanging="300"/>
      </w:pPr>
      <w:rPr>
        <w:rFonts w:hint="default"/>
      </w:rPr>
    </w:lvl>
    <w:lvl w:ilvl="6">
      <w:start w:val="1"/>
      <w:numFmt w:val="bullet"/>
      <w:lvlText w:val="•"/>
      <w:lvlJc w:val="left"/>
      <w:pPr>
        <w:ind w:left="5098" w:hanging="300"/>
      </w:pPr>
      <w:rPr>
        <w:rFonts w:hint="default"/>
      </w:rPr>
    </w:lvl>
    <w:lvl w:ilvl="7">
      <w:start w:val="1"/>
      <w:numFmt w:val="bullet"/>
      <w:lvlText w:val="•"/>
      <w:lvlJc w:val="left"/>
      <w:pPr>
        <w:ind w:left="6095" w:hanging="300"/>
      </w:pPr>
      <w:rPr>
        <w:rFonts w:hint="default"/>
      </w:rPr>
    </w:lvl>
    <w:lvl w:ilvl="8">
      <w:start w:val="1"/>
      <w:numFmt w:val="bullet"/>
      <w:lvlText w:val="•"/>
      <w:lvlJc w:val="left"/>
      <w:pPr>
        <w:ind w:left="7092" w:hanging="300"/>
      </w:pPr>
      <w:rPr>
        <w:rFonts w:hint="default"/>
      </w:rPr>
    </w:lvl>
  </w:abstractNum>
  <w:abstractNum w:abstractNumId="7" w15:restartNumberingAfterBreak="0">
    <w:nsid w:val="42A02DEE"/>
    <w:multiLevelType w:val="multilevel"/>
    <w:tmpl w:val="D78A40A0"/>
    <w:lvl w:ilvl="0">
      <w:start w:val="1"/>
      <w:numFmt w:val="decimal"/>
      <w:lvlText w:val="%1"/>
      <w:lvlJc w:val="left"/>
      <w:pPr>
        <w:ind w:left="476" w:hanging="360"/>
      </w:pPr>
      <w:rPr>
        <w:rFonts w:hint="default"/>
      </w:rPr>
    </w:lvl>
    <w:lvl w:ilvl="1">
      <w:start w:val="1"/>
      <w:numFmt w:val="decimal"/>
      <w:lvlText w:val="%1.%2"/>
      <w:lvlJc w:val="left"/>
      <w:pPr>
        <w:ind w:left="682" w:hanging="360"/>
      </w:pPr>
      <w:rPr>
        <w:rFonts w:ascii="Times New Roman" w:eastAsia="Times New Roman" w:hAnsi="Times New Roman" w:hint="default"/>
        <w:sz w:val="24"/>
        <w:szCs w:val="24"/>
      </w:rPr>
    </w:lvl>
    <w:lvl w:ilvl="2">
      <w:start w:val="1"/>
      <w:numFmt w:val="bullet"/>
      <w:lvlText w:val="•"/>
      <w:lvlJc w:val="left"/>
      <w:pPr>
        <w:ind w:left="1641" w:hanging="360"/>
      </w:pPr>
      <w:rPr>
        <w:rFonts w:hint="default"/>
      </w:rPr>
    </w:lvl>
    <w:lvl w:ilvl="3">
      <w:start w:val="1"/>
      <w:numFmt w:val="bullet"/>
      <w:lvlText w:val="•"/>
      <w:lvlJc w:val="left"/>
      <w:pPr>
        <w:ind w:left="2599" w:hanging="360"/>
      </w:pPr>
      <w:rPr>
        <w:rFonts w:hint="default"/>
      </w:rPr>
    </w:lvl>
    <w:lvl w:ilvl="4">
      <w:start w:val="1"/>
      <w:numFmt w:val="bullet"/>
      <w:lvlText w:val="•"/>
      <w:lvlJc w:val="left"/>
      <w:pPr>
        <w:ind w:left="3557" w:hanging="360"/>
      </w:pPr>
      <w:rPr>
        <w:rFonts w:hint="default"/>
      </w:rPr>
    </w:lvl>
    <w:lvl w:ilvl="5">
      <w:start w:val="1"/>
      <w:numFmt w:val="bullet"/>
      <w:lvlText w:val="•"/>
      <w:lvlJc w:val="left"/>
      <w:pPr>
        <w:ind w:left="4515" w:hanging="360"/>
      </w:pPr>
      <w:rPr>
        <w:rFonts w:hint="default"/>
      </w:rPr>
    </w:lvl>
    <w:lvl w:ilvl="6">
      <w:start w:val="1"/>
      <w:numFmt w:val="bullet"/>
      <w:lvlText w:val="•"/>
      <w:lvlJc w:val="left"/>
      <w:pPr>
        <w:ind w:left="5473" w:hanging="360"/>
      </w:pPr>
      <w:rPr>
        <w:rFonts w:hint="default"/>
      </w:rPr>
    </w:lvl>
    <w:lvl w:ilvl="7">
      <w:start w:val="1"/>
      <w:numFmt w:val="bullet"/>
      <w:lvlText w:val="•"/>
      <w:lvlJc w:val="left"/>
      <w:pPr>
        <w:ind w:left="6431" w:hanging="360"/>
      </w:pPr>
      <w:rPr>
        <w:rFonts w:hint="default"/>
      </w:rPr>
    </w:lvl>
    <w:lvl w:ilvl="8">
      <w:start w:val="1"/>
      <w:numFmt w:val="bullet"/>
      <w:lvlText w:val="•"/>
      <w:lvlJc w:val="left"/>
      <w:pPr>
        <w:ind w:left="7390" w:hanging="360"/>
      </w:pPr>
      <w:rPr>
        <w:rFonts w:hint="default"/>
      </w:rPr>
    </w:lvl>
  </w:abstractNum>
  <w:abstractNum w:abstractNumId="8" w15:restartNumberingAfterBreak="0">
    <w:nsid w:val="4DEC2293"/>
    <w:multiLevelType w:val="hybridMultilevel"/>
    <w:tmpl w:val="194486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5072DBF"/>
    <w:multiLevelType w:val="hybridMultilevel"/>
    <w:tmpl w:val="AAD8B3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6C63201"/>
    <w:multiLevelType w:val="hybridMultilevel"/>
    <w:tmpl w:val="788C0180"/>
    <w:lvl w:ilvl="0" w:tplc="54B8B1D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5B62784C"/>
    <w:multiLevelType w:val="multilevel"/>
    <w:tmpl w:val="ACB07592"/>
    <w:lvl w:ilvl="0">
      <w:start w:val="8"/>
      <w:numFmt w:val="decimal"/>
      <w:lvlText w:val="%1"/>
      <w:lvlJc w:val="left"/>
      <w:pPr>
        <w:ind w:left="682" w:hanging="567"/>
      </w:pPr>
      <w:rPr>
        <w:rFonts w:hint="default"/>
      </w:rPr>
    </w:lvl>
    <w:lvl w:ilvl="1">
      <w:start w:val="1"/>
      <w:numFmt w:val="decimal"/>
      <w:lvlText w:val="%1.%2"/>
      <w:lvlJc w:val="left"/>
      <w:pPr>
        <w:ind w:left="682" w:hanging="567"/>
      </w:pPr>
      <w:rPr>
        <w:rFonts w:ascii="Times New Roman" w:eastAsia="Times New Roman" w:hAnsi="Times New Roman" w:hint="default"/>
        <w:sz w:val="24"/>
        <w:szCs w:val="24"/>
      </w:rPr>
    </w:lvl>
    <w:lvl w:ilvl="2">
      <w:start w:val="1"/>
      <w:numFmt w:val="lowerLetter"/>
      <w:lvlText w:val="%3)"/>
      <w:lvlJc w:val="left"/>
      <w:pPr>
        <w:ind w:left="968" w:hanging="246"/>
      </w:pPr>
      <w:rPr>
        <w:rFonts w:ascii="Times New Roman" w:eastAsia="Times New Roman" w:hAnsi="Times New Roman" w:hint="default"/>
        <w:spacing w:val="-1"/>
        <w:sz w:val="24"/>
        <w:szCs w:val="24"/>
      </w:rPr>
    </w:lvl>
    <w:lvl w:ilvl="3">
      <w:start w:val="1"/>
      <w:numFmt w:val="bullet"/>
      <w:lvlText w:val="•"/>
      <w:lvlJc w:val="left"/>
      <w:pPr>
        <w:ind w:left="2892" w:hanging="246"/>
      </w:pPr>
      <w:rPr>
        <w:rFonts w:hint="default"/>
      </w:rPr>
    </w:lvl>
    <w:lvl w:ilvl="4">
      <w:start w:val="1"/>
      <w:numFmt w:val="bullet"/>
      <w:lvlText w:val="•"/>
      <w:lvlJc w:val="left"/>
      <w:pPr>
        <w:ind w:left="3808" w:hanging="246"/>
      </w:pPr>
      <w:rPr>
        <w:rFonts w:hint="default"/>
      </w:rPr>
    </w:lvl>
    <w:lvl w:ilvl="5">
      <w:start w:val="1"/>
      <w:numFmt w:val="bullet"/>
      <w:lvlText w:val="•"/>
      <w:lvlJc w:val="left"/>
      <w:pPr>
        <w:ind w:left="4725" w:hanging="246"/>
      </w:pPr>
      <w:rPr>
        <w:rFonts w:hint="default"/>
      </w:rPr>
    </w:lvl>
    <w:lvl w:ilvl="6">
      <w:start w:val="1"/>
      <w:numFmt w:val="bullet"/>
      <w:lvlText w:val="•"/>
      <w:lvlJc w:val="left"/>
      <w:pPr>
        <w:ind w:left="5641" w:hanging="246"/>
      </w:pPr>
      <w:rPr>
        <w:rFonts w:hint="default"/>
      </w:rPr>
    </w:lvl>
    <w:lvl w:ilvl="7">
      <w:start w:val="1"/>
      <w:numFmt w:val="bullet"/>
      <w:lvlText w:val="•"/>
      <w:lvlJc w:val="left"/>
      <w:pPr>
        <w:ind w:left="6557" w:hanging="246"/>
      </w:pPr>
      <w:rPr>
        <w:rFonts w:hint="default"/>
      </w:rPr>
    </w:lvl>
    <w:lvl w:ilvl="8">
      <w:start w:val="1"/>
      <w:numFmt w:val="bullet"/>
      <w:lvlText w:val="•"/>
      <w:lvlJc w:val="left"/>
      <w:pPr>
        <w:ind w:left="7473" w:hanging="246"/>
      </w:pPr>
      <w:rPr>
        <w:rFonts w:hint="default"/>
      </w:rPr>
    </w:lvl>
  </w:abstractNum>
  <w:abstractNum w:abstractNumId="12" w15:restartNumberingAfterBreak="0">
    <w:nsid w:val="618A2820"/>
    <w:multiLevelType w:val="multilevel"/>
    <w:tmpl w:val="033EA2FE"/>
    <w:lvl w:ilvl="0">
      <w:start w:val="3"/>
      <w:numFmt w:val="decimal"/>
      <w:lvlText w:val="%1"/>
      <w:lvlJc w:val="left"/>
      <w:pPr>
        <w:ind w:left="682" w:hanging="473"/>
      </w:pPr>
      <w:rPr>
        <w:rFonts w:hint="default"/>
      </w:rPr>
    </w:lvl>
    <w:lvl w:ilvl="1">
      <w:start w:val="1"/>
      <w:numFmt w:val="decimal"/>
      <w:lvlText w:val="%1.%2"/>
      <w:lvlJc w:val="left"/>
      <w:pPr>
        <w:ind w:left="682" w:hanging="473"/>
      </w:pPr>
      <w:rPr>
        <w:rFonts w:ascii="Times New Roman" w:eastAsia="Times New Roman" w:hAnsi="Times New Roman" w:hint="default"/>
        <w:sz w:val="24"/>
        <w:szCs w:val="24"/>
      </w:rPr>
    </w:lvl>
    <w:lvl w:ilvl="2">
      <w:start w:val="1"/>
      <w:numFmt w:val="bullet"/>
      <w:lvlText w:val="•"/>
      <w:lvlJc w:val="left"/>
      <w:pPr>
        <w:ind w:left="2407" w:hanging="473"/>
      </w:pPr>
      <w:rPr>
        <w:rFonts w:hint="default"/>
      </w:rPr>
    </w:lvl>
    <w:lvl w:ilvl="3">
      <w:start w:val="1"/>
      <w:numFmt w:val="bullet"/>
      <w:lvlText w:val="•"/>
      <w:lvlJc w:val="left"/>
      <w:pPr>
        <w:ind w:left="3269" w:hanging="473"/>
      </w:pPr>
      <w:rPr>
        <w:rFonts w:hint="default"/>
      </w:rPr>
    </w:lvl>
    <w:lvl w:ilvl="4">
      <w:start w:val="1"/>
      <w:numFmt w:val="bullet"/>
      <w:lvlText w:val="•"/>
      <w:lvlJc w:val="left"/>
      <w:pPr>
        <w:ind w:left="4132" w:hanging="473"/>
      </w:pPr>
      <w:rPr>
        <w:rFonts w:hint="default"/>
      </w:rPr>
    </w:lvl>
    <w:lvl w:ilvl="5">
      <w:start w:val="1"/>
      <w:numFmt w:val="bullet"/>
      <w:lvlText w:val="•"/>
      <w:lvlJc w:val="left"/>
      <w:pPr>
        <w:ind w:left="4994" w:hanging="473"/>
      </w:pPr>
      <w:rPr>
        <w:rFonts w:hint="default"/>
      </w:rPr>
    </w:lvl>
    <w:lvl w:ilvl="6">
      <w:start w:val="1"/>
      <w:numFmt w:val="bullet"/>
      <w:lvlText w:val="•"/>
      <w:lvlJc w:val="left"/>
      <w:pPr>
        <w:ind w:left="5857" w:hanging="473"/>
      </w:pPr>
      <w:rPr>
        <w:rFonts w:hint="default"/>
      </w:rPr>
    </w:lvl>
    <w:lvl w:ilvl="7">
      <w:start w:val="1"/>
      <w:numFmt w:val="bullet"/>
      <w:lvlText w:val="•"/>
      <w:lvlJc w:val="left"/>
      <w:pPr>
        <w:ind w:left="6719" w:hanging="473"/>
      </w:pPr>
      <w:rPr>
        <w:rFonts w:hint="default"/>
      </w:rPr>
    </w:lvl>
    <w:lvl w:ilvl="8">
      <w:start w:val="1"/>
      <w:numFmt w:val="bullet"/>
      <w:lvlText w:val="•"/>
      <w:lvlJc w:val="left"/>
      <w:pPr>
        <w:ind w:left="7581" w:hanging="473"/>
      </w:pPr>
      <w:rPr>
        <w:rFonts w:hint="default"/>
      </w:rPr>
    </w:lvl>
  </w:abstractNum>
  <w:abstractNum w:abstractNumId="13" w15:restartNumberingAfterBreak="0">
    <w:nsid w:val="627734AE"/>
    <w:multiLevelType w:val="hybridMultilevel"/>
    <w:tmpl w:val="CCFA1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7F040AF"/>
    <w:multiLevelType w:val="multilevel"/>
    <w:tmpl w:val="6848F238"/>
    <w:lvl w:ilvl="0">
      <w:start w:val="5"/>
      <w:numFmt w:val="decimal"/>
      <w:lvlText w:val="%1"/>
      <w:lvlJc w:val="left"/>
      <w:pPr>
        <w:ind w:left="682" w:hanging="567"/>
      </w:pPr>
      <w:rPr>
        <w:rFonts w:hint="default"/>
      </w:rPr>
    </w:lvl>
    <w:lvl w:ilvl="1">
      <w:start w:val="1"/>
      <w:numFmt w:val="decimal"/>
      <w:lvlText w:val="%1.%2"/>
      <w:lvlJc w:val="left"/>
      <w:pPr>
        <w:ind w:left="682" w:hanging="567"/>
      </w:pPr>
      <w:rPr>
        <w:rFonts w:ascii="Times New Roman" w:eastAsia="Times New Roman" w:hAnsi="Times New Roman" w:hint="default"/>
        <w:sz w:val="24"/>
        <w:szCs w:val="24"/>
      </w:rPr>
    </w:lvl>
    <w:lvl w:ilvl="2">
      <w:start w:val="1"/>
      <w:numFmt w:val="bullet"/>
      <w:lvlText w:val="•"/>
      <w:lvlJc w:val="left"/>
      <w:pPr>
        <w:ind w:left="2407" w:hanging="567"/>
      </w:pPr>
      <w:rPr>
        <w:rFonts w:hint="default"/>
      </w:rPr>
    </w:lvl>
    <w:lvl w:ilvl="3">
      <w:start w:val="1"/>
      <w:numFmt w:val="bullet"/>
      <w:lvlText w:val="•"/>
      <w:lvlJc w:val="left"/>
      <w:pPr>
        <w:ind w:left="3269"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4"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15" w15:restartNumberingAfterBreak="0">
    <w:nsid w:val="6BE33148"/>
    <w:multiLevelType w:val="hybridMultilevel"/>
    <w:tmpl w:val="369C4B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E1B5127"/>
    <w:multiLevelType w:val="hybridMultilevel"/>
    <w:tmpl w:val="1D5C91FE"/>
    <w:lvl w:ilvl="0" w:tplc="5FA82AD8">
      <w:start w:val="1"/>
      <w:numFmt w:val="lowerLetter"/>
      <w:lvlText w:val="%1)"/>
      <w:lvlJc w:val="left"/>
      <w:pPr>
        <w:ind w:left="682" w:hanging="567"/>
      </w:pPr>
      <w:rPr>
        <w:rFonts w:ascii="Times New Roman" w:eastAsia="Times New Roman" w:hAnsi="Times New Roman" w:hint="default"/>
        <w:spacing w:val="-1"/>
        <w:sz w:val="24"/>
        <w:szCs w:val="24"/>
      </w:rPr>
    </w:lvl>
    <w:lvl w:ilvl="1" w:tplc="FE9C7300">
      <w:start w:val="1"/>
      <w:numFmt w:val="bullet"/>
      <w:lvlText w:val="•"/>
      <w:lvlJc w:val="left"/>
      <w:pPr>
        <w:ind w:left="1545" w:hanging="567"/>
      </w:pPr>
      <w:rPr>
        <w:rFonts w:hint="default"/>
      </w:rPr>
    </w:lvl>
    <w:lvl w:ilvl="2" w:tplc="4A6207D6">
      <w:start w:val="1"/>
      <w:numFmt w:val="bullet"/>
      <w:lvlText w:val="•"/>
      <w:lvlJc w:val="left"/>
      <w:pPr>
        <w:ind w:left="2407" w:hanging="567"/>
      </w:pPr>
      <w:rPr>
        <w:rFonts w:hint="default"/>
      </w:rPr>
    </w:lvl>
    <w:lvl w:ilvl="3" w:tplc="02C0D97C">
      <w:start w:val="1"/>
      <w:numFmt w:val="bullet"/>
      <w:lvlText w:val="•"/>
      <w:lvlJc w:val="left"/>
      <w:pPr>
        <w:ind w:left="3269" w:hanging="567"/>
      </w:pPr>
      <w:rPr>
        <w:rFonts w:hint="default"/>
      </w:rPr>
    </w:lvl>
    <w:lvl w:ilvl="4" w:tplc="2702E2B6">
      <w:start w:val="1"/>
      <w:numFmt w:val="bullet"/>
      <w:lvlText w:val="•"/>
      <w:lvlJc w:val="left"/>
      <w:pPr>
        <w:ind w:left="4132" w:hanging="567"/>
      </w:pPr>
      <w:rPr>
        <w:rFonts w:hint="default"/>
      </w:rPr>
    </w:lvl>
    <w:lvl w:ilvl="5" w:tplc="232CCC68">
      <w:start w:val="1"/>
      <w:numFmt w:val="bullet"/>
      <w:lvlText w:val="•"/>
      <w:lvlJc w:val="left"/>
      <w:pPr>
        <w:ind w:left="4994" w:hanging="567"/>
      </w:pPr>
      <w:rPr>
        <w:rFonts w:hint="default"/>
      </w:rPr>
    </w:lvl>
    <w:lvl w:ilvl="6" w:tplc="32C0648E">
      <w:start w:val="1"/>
      <w:numFmt w:val="bullet"/>
      <w:lvlText w:val="•"/>
      <w:lvlJc w:val="left"/>
      <w:pPr>
        <w:ind w:left="5857" w:hanging="567"/>
      </w:pPr>
      <w:rPr>
        <w:rFonts w:hint="default"/>
      </w:rPr>
    </w:lvl>
    <w:lvl w:ilvl="7" w:tplc="2728B426">
      <w:start w:val="1"/>
      <w:numFmt w:val="bullet"/>
      <w:lvlText w:val="•"/>
      <w:lvlJc w:val="left"/>
      <w:pPr>
        <w:ind w:left="6719" w:hanging="567"/>
      </w:pPr>
      <w:rPr>
        <w:rFonts w:hint="default"/>
      </w:rPr>
    </w:lvl>
    <w:lvl w:ilvl="8" w:tplc="A7CCAB16">
      <w:start w:val="1"/>
      <w:numFmt w:val="bullet"/>
      <w:lvlText w:val="•"/>
      <w:lvlJc w:val="left"/>
      <w:pPr>
        <w:ind w:left="7581" w:hanging="567"/>
      </w:pPr>
      <w:rPr>
        <w:rFonts w:hint="default"/>
      </w:rPr>
    </w:lvl>
  </w:abstractNum>
  <w:abstractNum w:abstractNumId="17" w15:restartNumberingAfterBreak="0">
    <w:nsid w:val="6E201DA5"/>
    <w:multiLevelType w:val="hybridMultilevel"/>
    <w:tmpl w:val="60866C58"/>
    <w:lvl w:ilvl="0" w:tplc="0A66574C">
      <w:start w:val="1"/>
      <w:numFmt w:val="decimal"/>
      <w:lvlText w:val="%1."/>
      <w:lvlJc w:val="left"/>
      <w:pPr>
        <w:ind w:left="-598" w:hanging="360"/>
      </w:pPr>
      <w:rPr>
        <w:rFonts w:hint="default"/>
      </w:rPr>
    </w:lvl>
    <w:lvl w:ilvl="1" w:tplc="041B0019" w:tentative="1">
      <w:start w:val="1"/>
      <w:numFmt w:val="lowerLetter"/>
      <w:lvlText w:val="%2."/>
      <w:lvlJc w:val="left"/>
      <w:pPr>
        <w:ind w:left="122" w:hanging="360"/>
      </w:pPr>
    </w:lvl>
    <w:lvl w:ilvl="2" w:tplc="041B001B" w:tentative="1">
      <w:start w:val="1"/>
      <w:numFmt w:val="lowerRoman"/>
      <w:lvlText w:val="%3."/>
      <w:lvlJc w:val="right"/>
      <w:pPr>
        <w:ind w:left="842" w:hanging="180"/>
      </w:pPr>
    </w:lvl>
    <w:lvl w:ilvl="3" w:tplc="041B000F" w:tentative="1">
      <w:start w:val="1"/>
      <w:numFmt w:val="decimal"/>
      <w:lvlText w:val="%4."/>
      <w:lvlJc w:val="left"/>
      <w:pPr>
        <w:ind w:left="1562" w:hanging="360"/>
      </w:pPr>
    </w:lvl>
    <w:lvl w:ilvl="4" w:tplc="041B0019" w:tentative="1">
      <w:start w:val="1"/>
      <w:numFmt w:val="lowerLetter"/>
      <w:lvlText w:val="%5."/>
      <w:lvlJc w:val="left"/>
      <w:pPr>
        <w:ind w:left="2282" w:hanging="360"/>
      </w:pPr>
    </w:lvl>
    <w:lvl w:ilvl="5" w:tplc="041B001B" w:tentative="1">
      <w:start w:val="1"/>
      <w:numFmt w:val="lowerRoman"/>
      <w:lvlText w:val="%6."/>
      <w:lvlJc w:val="right"/>
      <w:pPr>
        <w:ind w:left="3002" w:hanging="180"/>
      </w:pPr>
    </w:lvl>
    <w:lvl w:ilvl="6" w:tplc="041B000F" w:tentative="1">
      <w:start w:val="1"/>
      <w:numFmt w:val="decimal"/>
      <w:lvlText w:val="%7."/>
      <w:lvlJc w:val="left"/>
      <w:pPr>
        <w:ind w:left="3722" w:hanging="360"/>
      </w:pPr>
    </w:lvl>
    <w:lvl w:ilvl="7" w:tplc="041B0019" w:tentative="1">
      <w:start w:val="1"/>
      <w:numFmt w:val="lowerLetter"/>
      <w:lvlText w:val="%8."/>
      <w:lvlJc w:val="left"/>
      <w:pPr>
        <w:ind w:left="4442" w:hanging="360"/>
      </w:pPr>
    </w:lvl>
    <w:lvl w:ilvl="8" w:tplc="041B001B" w:tentative="1">
      <w:start w:val="1"/>
      <w:numFmt w:val="lowerRoman"/>
      <w:lvlText w:val="%9."/>
      <w:lvlJc w:val="right"/>
      <w:pPr>
        <w:ind w:left="5162" w:hanging="180"/>
      </w:pPr>
    </w:lvl>
  </w:abstractNum>
  <w:abstractNum w:abstractNumId="18" w15:restartNumberingAfterBreak="0">
    <w:nsid w:val="70263B17"/>
    <w:multiLevelType w:val="multilevel"/>
    <w:tmpl w:val="8F9A8668"/>
    <w:lvl w:ilvl="0">
      <w:start w:val="7"/>
      <w:numFmt w:val="decimal"/>
      <w:lvlText w:val="%1"/>
      <w:lvlJc w:val="left"/>
      <w:pPr>
        <w:ind w:left="682" w:hanging="567"/>
      </w:pPr>
      <w:rPr>
        <w:rFonts w:hint="default"/>
      </w:rPr>
    </w:lvl>
    <w:lvl w:ilvl="1">
      <w:start w:val="1"/>
      <w:numFmt w:val="decimal"/>
      <w:lvlText w:val="%1.%2"/>
      <w:lvlJc w:val="left"/>
      <w:pPr>
        <w:ind w:left="682" w:hanging="567"/>
      </w:pPr>
      <w:rPr>
        <w:rFonts w:ascii="Times New Roman" w:eastAsia="Times New Roman" w:hAnsi="Times New Roman" w:hint="default"/>
        <w:sz w:val="24"/>
        <w:szCs w:val="24"/>
      </w:rPr>
    </w:lvl>
    <w:lvl w:ilvl="2">
      <w:start w:val="1"/>
      <w:numFmt w:val="bullet"/>
      <w:lvlText w:val="•"/>
      <w:lvlJc w:val="left"/>
      <w:pPr>
        <w:ind w:left="2407" w:hanging="567"/>
      </w:pPr>
      <w:rPr>
        <w:rFonts w:hint="default"/>
      </w:rPr>
    </w:lvl>
    <w:lvl w:ilvl="3">
      <w:start w:val="1"/>
      <w:numFmt w:val="bullet"/>
      <w:lvlText w:val="•"/>
      <w:lvlJc w:val="left"/>
      <w:pPr>
        <w:ind w:left="3269"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4"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19" w15:restartNumberingAfterBreak="0">
    <w:nsid w:val="74215614"/>
    <w:multiLevelType w:val="hybridMultilevel"/>
    <w:tmpl w:val="462682F0"/>
    <w:lvl w:ilvl="0" w:tplc="0240A81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EB83F1A"/>
    <w:multiLevelType w:val="multilevel"/>
    <w:tmpl w:val="E9225E06"/>
    <w:lvl w:ilvl="0">
      <w:start w:val="4"/>
      <w:numFmt w:val="decimal"/>
      <w:lvlText w:val="%1"/>
      <w:lvlJc w:val="left"/>
      <w:pPr>
        <w:ind w:left="682" w:hanging="567"/>
      </w:pPr>
      <w:rPr>
        <w:rFonts w:hint="default"/>
      </w:rPr>
    </w:lvl>
    <w:lvl w:ilvl="1">
      <w:start w:val="1"/>
      <w:numFmt w:val="decimal"/>
      <w:lvlText w:val="%1.%2"/>
      <w:lvlJc w:val="left"/>
      <w:pPr>
        <w:ind w:left="682" w:hanging="567"/>
      </w:pPr>
      <w:rPr>
        <w:rFonts w:ascii="Times New Roman" w:eastAsia="Times New Roman" w:hAnsi="Times New Roman" w:hint="default"/>
        <w:sz w:val="24"/>
        <w:szCs w:val="24"/>
      </w:rPr>
    </w:lvl>
    <w:lvl w:ilvl="2">
      <w:start w:val="1"/>
      <w:numFmt w:val="lowerLetter"/>
      <w:lvlText w:val="%3)"/>
      <w:lvlJc w:val="left"/>
      <w:pPr>
        <w:ind w:left="927" w:hanging="245"/>
      </w:pPr>
      <w:rPr>
        <w:rFonts w:ascii="Times New Roman" w:eastAsia="Times New Roman" w:hAnsi="Times New Roman" w:hint="default"/>
        <w:spacing w:val="-1"/>
        <w:sz w:val="24"/>
        <w:szCs w:val="24"/>
      </w:rPr>
    </w:lvl>
    <w:lvl w:ilvl="3">
      <w:start w:val="1"/>
      <w:numFmt w:val="bullet"/>
      <w:lvlText w:val="•"/>
      <w:lvlJc w:val="left"/>
      <w:pPr>
        <w:ind w:left="2789" w:hanging="245"/>
      </w:pPr>
      <w:rPr>
        <w:rFonts w:hint="default"/>
      </w:rPr>
    </w:lvl>
    <w:lvl w:ilvl="4">
      <w:start w:val="1"/>
      <w:numFmt w:val="bullet"/>
      <w:lvlText w:val="•"/>
      <w:lvlJc w:val="left"/>
      <w:pPr>
        <w:ind w:left="3720" w:hanging="245"/>
      </w:pPr>
      <w:rPr>
        <w:rFonts w:hint="default"/>
      </w:rPr>
    </w:lvl>
    <w:lvl w:ilvl="5">
      <w:start w:val="1"/>
      <w:numFmt w:val="bullet"/>
      <w:lvlText w:val="•"/>
      <w:lvlJc w:val="left"/>
      <w:pPr>
        <w:ind w:left="4651" w:hanging="245"/>
      </w:pPr>
      <w:rPr>
        <w:rFonts w:hint="default"/>
      </w:rPr>
    </w:lvl>
    <w:lvl w:ilvl="6">
      <w:start w:val="1"/>
      <w:numFmt w:val="bullet"/>
      <w:lvlText w:val="•"/>
      <w:lvlJc w:val="left"/>
      <w:pPr>
        <w:ind w:left="5582" w:hanging="245"/>
      </w:pPr>
      <w:rPr>
        <w:rFonts w:hint="default"/>
      </w:rPr>
    </w:lvl>
    <w:lvl w:ilvl="7">
      <w:start w:val="1"/>
      <w:numFmt w:val="bullet"/>
      <w:lvlText w:val="•"/>
      <w:lvlJc w:val="left"/>
      <w:pPr>
        <w:ind w:left="6513" w:hanging="245"/>
      </w:pPr>
      <w:rPr>
        <w:rFonts w:hint="default"/>
      </w:rPr>
    </w:lvl>
    <w:lvl w:ilvl="8">
      <w:start w:val="1"/>
      <w:numFmt w:val="bullet"/>
      <w:lvlText w:val="•"/>
      <w:lvlJc w:val="left"/>
      <w:pPr>
        <w:ind w:left="7444" w:hanging="245"/>
      </w:pPr>
      <w:rPr>
        <w:rFonts w:hint="default"/>
      </w:rPr>
    </w:lvl>
  </w:abstractNum>
  <w:num w:numId="1">
    <w:abstractNumId w:val="11"/>
  </w:num>
  <w:num w:numId="2">
    <w:abstractNumId w:val="16"/>
  </w:num>
  <w:num w:numId="3">
    <w:abstractNumId w:val="18"/>
  </w:num>
  <w:num w:numId="4">
    <w:abstractNumId w:val="2"/>
  </w:num>
  <w:num w:numId="5">
    <w:abstractNumId w:val="14"/>
  </w:num>
  <w:num w:numId="6">
    <w:abstractNumId w:val="20"/>
  </w:num>
  <w:num w:numId="7">
    <w:abstractNumId w:val="12"/>
  </w:num>
  <w:num w:numId="8">
    <w:abstractNumId w:val="1"/>
  </w:num>
  <w:num w:numId="9">
    <w:abstractNumId w:val="6"/>
  </w:num>
  <w:num w:numId="10">
    <w:abstractNumId w:val="7"/>
  </w:num>
  <w:num w:numId="11">
    <w:abstractNumId w:val="19"/>
  </w:num>
  <w:num w:numId="12">
    <w:abstractNumId w:val="3"/>
  </w:num>
  <w:num w:numId="13">
    <w:abstractNumId w:val="0"/>
  </w:num>
  <w:num w:numId="14">
    <w:abstractNumId w:val="8"/>
  </w:num>
  <w:num w:numId="15">
    <w:abstractNumId w:val="9"/>
  </w:num>
  <w:num w:numId="16">
    <w:abstractNumId w:val="13"/>
  </w:num>
  <w:num w:numId="17">
    <w:abstractNumId w:val="5"/>
  </w:num>
  <w:num w:numId="18">
    <w:abstractNumId w:val="17"/>
  </w:num>
  <w:num w:numId="19">
    <w:abstractNumId w:val="4"/>
  </w:num>
  <w:num w:numId="20">
    <w:abstractNumId w:val="10"/>
  </w:num>
  <w:num w:numId="2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2B"/>
    <w:rsid w:val="0003192D"/>
    <w:rsid w:val="00037343"/>
    <w:rsid w:val="00054980"/>
    <w:rsid w:val="00075A37"/>
    <w:rsid w:val="00086FEE"/>
    <w:rsid w:val="000B7C17"/>
    <w:rsid w:val="000C6C44"/>
    <w:rsid w:val="001028A9"/>
    <w:rsid w:val="001055B0"/>
    <w:rsid w:val="00191C1C"/>
    <w:rsid w:val="001D47E0"/>
    <w:rsid w:val="001E410F"/>
    <w:rsid w:val="0024389E"/>
    <w:rsid w:val="0028243F"/>
    <w:rsid w:val="002B470B"/>
    <w:rsid w:val="002F0363"/>
    <w:rsid w:val="00314951"/>
    <w:rsid w:val="00393E9B"/>
    <w:rsid w:val="003D0A62"/>
    <w:rsid w:val="003D12B8"/>
    <w:rsid w:val="003D14AE"/>
    <w:rsid w:val="00416A30"/>
    <w:rsid w:val="00426A48"/>
    <w:rsid w:val="004644D9"/>
    <w:rsid w:val="00472A41"/>
    <w:rsid w:val="004969C2"/>
    <w:rsid w:val="004C5651"/>
    <w:rsid w:val="00500C61"/>
    <w:rsid w:val="00520608"/>
    <w:rsid w:val="00546955"/>
    <w:rsid w:val="005514F6"/>
    <w:rsid w:val="00571F04"/>
    <w:rsid w:val="00594343"/>
    <w:rsid w:val="005B1703"/>
    <w:rsid w:val="005F67B5"/>
    <w:rsid w:val="006533F7"/>
    <w:rsid w:val="0068520D"/>
    <w:rsid w:val="00713F9C"/>
    <w:rsid w:val="0072681B"/>
    <w:rsid w:val="00744A63"/>
    <w:rsid w:val="0076794F"/>
    <w:rsid w:val="00792B10"/>
    <w:rsid w:val="00797C16"/>
    <w:rsid w:val="007F5439"/>
    <w:rsid w:val="0080299A"/>
    <w:rsid w:val="0081354C"/>
    <w:rsid w:val="008727C7"/>
    <w:rsid w:val="00872949"/>
    <w:rsid w:val="008F26BB"/>
    <w:rsid w:val="00930592"/>
    <w:rsid w:val="00941D53"/>
    <w:rsid w:val="009B06E9"/>
    <w:rsid w:val="009C5EF1"/>
    <w:rsid w:val="009E23AB"/>
    <w:rsid w:val="00A439FC"/>
    <w:rsid w:val="00A841E6"/>
    <w:rsid w:val="00AB058C"/>
    <w:rsid w:val="00AB2E39"/>
    <w:rsid w:val="00AB3A80"/>
    <w:rsid w:val="00AF141B"/>
    <w:rsid w:val="00B8694A"/>
    <w:rsid w:val="00BA312B"/>
    <w:rsid w:val="00BA72B2"/>
    <w:rsid w:val="00BB05A4"/>
    <w:rsid w:val="00C36101"/>
    <w:rsid w:val="00C932D7"/>
    <w:rsid w:val="00CF7E5B"/>
    <w:rsid w:val="00D26E77"/>
    <w:rsid w:val="00D3689E"/>
    <w:rsid w:val="00D56B3A"/>
    <w:rsid w:val="00D62EDC"/>
    <w:rsid w:val="00DC3F93"/>
    <w:rsid w:val="00DF641D"/>
    <w:rsid w:val="00E41DA5"/>
    <w:rsid w:val="00E50AAB"/>
    <w:rsid w:val="00EB24DD"/>
    <w:rsid w:val="00EE43DF"/>
    <w:rsid w:val="00EF4F1A"/>
    <w:rsid w:val="00F23B6D"/>
    <w:rsid w:val="00F5457B"/>
    <w:rsid w:val="00F726D7"/>
    <w:rsid w:val="00F81A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7949F0"/>
  <w15:chartTrackingRefBased/>
  <w15:docId w15:val="{850F9B35-FF49-4CE7-AE0A-994BB937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A312B"/>
    <w:pPr>
      <w:widowControl w:val="0"/>
      <w:spacing w:after="0" w:line="240" w:lineRule="auto"/>
    </w:pPr>
    <w:rPr>
      <w:lang w:val="en-US"/>
    </w:rPr>
  </w:style>
  <w:style w:type="paragraph" w:styleId="Nadpis1">
    <w:name w:val="heading 1"/>
    <w:basedOn w:val="Normlny"/>
    <w:link w:val="Nadpis1Char"/>
    <w:uiPriority w:val="1"/>
    <w:qFormat/>
    <w:rsid w:val="00BA312B"/>
    <w:pPr>
      <w:ind w:left="2699"/>
      <w:outlineLvl w:val="0"/>
    </w:pPr>
    <w:rPr>
      <w:rFonts w:ascii="Times New Roman" w:eastAsia="Times New Roman" w:hAnsi="Times New Roman"/>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BA312B"/>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BA312B"/>
    <w:pPr>
      <w:widowControl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BA312B"/>
    <w:pPr>
      <w:ind w:left="682"/>
    </w:pPr>
    <w:rPr>
      <w:rFonts w:ascii="Times New Roman" w:eastAsia="Times New Roman" w:hAnsi="Times New Roman"/>
      <w:sz w:val="24"/>
      <w:szCs w:val="24"/>
    </w:rPr>
  </w:style>
  <w:style w:type="character" w:customStyle="1" w:styleId="ZkladntextChar">
    <w:name w:val="Základný text Char"/>
    <w:basedOn w:val="Predvolenpsmoodseku"/>
    <w:link w:val="Zkladntext"/>
    <w:uiPriority w:val="1"/>
    <w:rsid w:val="00BA312B"/>
    <w:rPr>
      <w:rFonts w:ascii="Times New Roman" w:eastAsia="Times New Roman" w:hAnsi="Times New Roman"/>
      <w:sz w:val="24"/>
      <w:szCs w:val="24"/>
      <w:lang w:val="en-US"/>
    </w:rPr>
  </w:style>
  <w:style w:type="paragraph" w:styleId="Odsekzoznamu">
    <w:name w:val="List Paragraph"/>
    <w:basedOn w:val="Normlny"/>
    <w:uiPriority w:val="1"/>
    <w:qFormat/>
    <w:rsid w:val="00BA312B"/>
  </w:style>
  <w:style w:type="paragraph" w:customStyle="1" w:styleId="TableParagraph">
    <w:name w:val="Table Paragraph"/>
    <w:basedOn w:val="Normlny"/>
    <w:uiPriority w:val="1"/>
    <w:qFormat/>
    <w:rsid w:val="00BA312B"/>
  </w:style>
  <w:style w:type="paragraph" w:styleId="Hlavika">
    <w:name w:val="header"/>
    <w:basedOn w:val="Normlny"/>
    <w:link w:val="HlavikaChar"/>
    <w:uiPriority w:val="99"/>
    <w:unhideWhenUsed/>
    <w:rsid w:val="009B06E9"/>
    <w:pPr>
      <w:tabs>
        <w:tab w:val="center" w:pos="4536"/>
        <w:tab w:val="right" w:pos="9072"/>
      </w:tabs>
    </w:pPr>
  </w:style>
  <w:style w:type="character" w:customStyle="1" w:styleId="HlavikaChar">
    <w:name w:val="Hlavička Char"/>
    <w:basedOn w:val="Predvolenpsmoodseku"/>
    <w:link w:val="Hlavika"/>
    <w:uiPriority w:val="99"/>
    <w:rsid w:val="009B06E9"/>
    <w:rPr>
      <w:lang w:val="en-US"/>
    </w:rPr>
  </w:style>
  <w:style w:type="paragraph" w:styleId="Pta">
    <w:name w:val="footer"/>
    <w:basedOn w:val="Normlny"/>
    <w:link w:val="PtaChar"/>
    <w:uiPriority w:val="99"/>
    <w:unhideWhenUsed/>
    <w:rsid w:val="009B06E9"/>
    <w:pPr>
      <w:tabs>
        <w:tab w:val="center" w:pos="4536"/>
        <w:tab w:val="right" w:pos="9072"/>
      </w:tabs>
    </w:pPr>
  </w:style>
  <w:style w:type="character" w:customStyle="1" w:styleId="PtaChar">
    <w:name w:val="Päta Char"/>
    <w:basedOn w:val="Predvolenpsmoodseku"/>
    <w:link w:val="Pta"/>
    <w:uiPriority w:val="99"/>
    <w:rsid w:val="009B06E9"/>
    <w:rPr>
      <w:lang w:val="en-US"/>
    </w:rPr>
  </w:style>
  <w:style w:type="paragraph" w:styleId="Bezriadkovania">
    <w:name w:val="No Spacing"/>
    <w:uiPriority w:val="1"/>
    <w:qFormat/>
    <w:rsid w:val="00E41DA5"/>
    <w:pPr>
      <w:spacing w:after="0" w:line="240" w:lineRule="auto"/>
    </w:pPr>
  </w:style>
  <w:style w:type="character" w:styleId="Odkaznakomentr">
    <w:name w:val="annotation reference"/>
    <w:basedOn w:val="Predvolenpsmoodseku"/>
    <w:uiPriority w:val="99"/>
    <w:semiHidden/>
    <w:unhideWhenUsed/>
    <w:rsid w:val="00F726D7"/>
    <w:rPr>
      <w:sz w:val="16"/>
      <w:szCs w:val="16"/>
    </w:rPr>
  </w:style>
  <w:style w:type="paragraph" w:styleId="Textkomentra">
    <w:name w:val="annotation text"/>
    <w:basedOn w:val="Normlny"/>
    <w:link w:val="TextkomentraChar"/>
    <w:uiPriority w:val="99"/>
    <w:semiHidden/>
    <w:unhideWhenUsed/>
    <w:rsid w:val="00F726D7"/>
    <w:rPr>
      <w:sz w:val="20"/>
      <w:szCs w:val="20"/>
    </w:rPr>
  </w:style>
  <w:style w:type="character" w:customStyle="1" w:styleId="TextkomentraChar">
    <w:name w:val="Text komentára Char"/>
    <w:basedOn w:val="Predvolenpsmoodseku"/>
    <w:link w:val="Textkomentra"/>
    <w:uiPriority w:val="99"/>
    <w:semiHidden/>
    <w:rsid w:val="00F726D7"/>
    <w:rPr>
      <w:sz w:val="20"/>
      <w:szCs w:val="20"/>
      <w:lang w:val="en-US"/>
    </w:rPr>
  </w:style>
  <w:style w:type="paragraph" w:styleId="Predmetkomentra">
    <w:name w:val="annotation subject"/>
    <w:basedOn w:val="Textkomentra"/>
    <w:next w:val="Textkomentra"/>
    <w:link w:val="PredmetkomentraChar"/>
    <w:uiPriority w:val="99"/>
    <w:semiHidden/>
    <w:unhideWhenUsed/>
    <w:rsid w:val="00F726D7"/>
    <w:rPr>
      <w:b/>
      <w:bCs/>
    </w:rPr>
  </w:style>
  <w:style w:type="character" w:customStyle="1" w:styleId="PredmetkomentraChar">
    <w:name w:val="Predmet komentára Char"/>
    <w:basedOn w:val="TextkomentraChar"/>
    <w:link w:val="Predmetkomentra"/>
    <w:uiPriority w:val="99"/>
    <w:semiHidden/>
    <w:rsid w:val="00F726D7"/>
    <w:rPr>
      <w:b/>
      <w:bCs/>
      <w:sz w:val="20"/>
      <w:szCs w:val="20"/>
      <w:lang w:val="en-US"/>
    </w:rPr>
  </w:style>
  <w:style w:type="paragraph" w:styleId="Textbubliny">
    <w:name w:val="Balloon Text"/>
    <w:basedOn w:val="Normlny"/>
    <w:link w:val="TextbublinyChar"/>
    <w:uiPriority w:val="99"/>
    <w:semiHidden/>
    <w:unhideWhenUsed/>
    <w:rsid w:val="00F726D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26D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D4AD3-7A8B-434A-BC67-FC4084BD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2890</Words>
  <Characters>16478</Characters>
  <Application>Microsoft Office Word</Application>
  <DocSecurity>4</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Strhanova Beata</dc:creator>
  <cp:keywords/>
  <dc:description/>
  <cp:lastModifiedBy>Hrabinsky Milos</cp:lastModifiedBy>
  <cp:revision>2</cp:revision>
  <dcterms:created xsi:type="dcterms:W3CDTF">2022-05-31T10:57:00Z</dcterms:created>
  <dcterms:modified xsi:type="dcterms:W3CDTF">2022-05-31T10:57:00Z</dcterms:modified>
</cp:coreProperties>
</file>