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bookmarkStart w:id="0" w:name="_GoBack"/>
      <w:bookmarkEnd w:id="0"/>
    </w:p>
    <w:p w14:paraId="17FB4FE1" w14:textId="36ED2145" w:rsidR="00E57D06" w:rsidRPr="007A2B18" w:rsidRDefault="00034EB8" w:rsidP="007A2B18">
      <w:pPr>
        <w:pStyle w:val="Nadpis2"/>
      </w:pPr>
      <w:r>
        <w:t xml:space="preserve">vyhlásenie uchádzača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8D3EE41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>
        <w:rPr>
          <w:rFonts w:ascii="Arial Narrow" w:hAnsi="Arial Narrow" w:cs="Times New Roman"/>
          <w:b/>
          <w:i/>
          <w:sz w:val="22"/>
          <w:szCs w:val="22"/>
        </w:rPr>
        <w:t>„</w:t>
      </w:r>
      <w:sdt>
        <w:sdtPr>
          <w:rPr>
            <w:rFonts w:ascii="Arial Narrow" w:hAnsi="Arial Narrow"/>
            <w:b/>
            <w:i/>
            <w:sz w:val="22"/>
            <w:shd w:val="clear" w:color="auto" w:fill="FFFFFF" w:themeFill="background1"/>
          </w:rPr>
          <w:id w:val="1571999532"/>
          <w:placeholder>
            <w:docPart w:val="D6ADF27097B042D79CA5765E0CA45F32"/>
          </w:placeholder>
        </w:sdtPr>
        <w:sdtEndPr/>
        <w:sdtContent>
          <w:r w:rsidR="002F164D" w:rsidRPr="002F164D">
            <w:rPr>
              <w:rFonts w:ascii="Arial Narrow" w:hAnsi="Arial Narrow"/>
              <w:b/>
              <w:i/>
              <w:sz w:val="22"/>
              <w:shd w:val="clear" w:color="auto" w:fill="FFFFFF" w:themeFill="background1"/>
            </w:rPr>
            <w:t xml:space="preserve">Elektrická energia pre potreby </w:t>
          </w:r>
          <w:r w:rsidR="00A23C84">
            <w:rPr>
              <w:rFonts w:ascii="Arial Narrow" w:hAnsi="Arial Narrow"/>
              <w:b/>
              <w:i/>
              <w:sz w:val="22"/>
              <w:shd w:val="clear" w:color="auto" w:fill="FFFFFF" w:themeFill="background1"/>
            </w:rPr>
            <w:t>UN – Nemocnice sv. Michala, a.s.</w:t>
          </w:r>
        </w:sdtContent>
      </w:sdt>
      <w:r w:rsidR="00E910F9" w:rsidRPr="002F164D">
        <w:rPr>
          <w:rFonts w:ascii="Arial Narrow" w:hAnsi="Arial Narrow"/>
          <w:b/>
          <w:i/>
          <w:sz w:val="22"/>
          <w:shd w:val="clear" w:color="auto" w:fill="FFFFFF" w:themeFill="background1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BE16BC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</w:t>
      </w:r>
      <w:r w:rsidR="00CD2EB9" w:rsidRPr="00CD2EB9">
        <w:rPr>
          <w:rFonts w:ascii="Arial Narrow" w:hAnsi="Arial Narrow"/>
          <w:sz w:val="22"/>
        </w:rPr>
        <w:t>Zabezpečenie nákupu, dodávky a distribúcie elektriny a plynu DNS</w:t>
      </w:r>
      <w:r w:rsidR="00BE16BC" w:rsidRPr="00AF4D20">
        <w:rPr>
          <w:rFonts w:ascii="Arial Narrow" w:hAnsi="Arial Narrow"/>
          <w:sz w:val="22"/>
        </w:rPr>
        <w:t xml:space="preserve">“, referenčné číslo </w:t>
      </w:r>
      <w:r w:rsidR="00CD2EB9" w:rsidRPr="00CD2EB9">
        <w:rPr>
          <w:rFonts w:ascii="Arial Narrow" w:hAnsi="Arial Narrow"/>
          <w:sz w:val="22"/>
        </w:rPr>
        <w:t>V2021487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>* nehodiace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Default="00CD2EB9" w:rsidP="00C27A8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D2EB9">
              <w:rPr>
                <w:rFonts w:ascii="Arial Narrow" w:hAnsi="Arial Narrow"/>
                <w:b/>
                <w:sz w:val="22"/>
                <w:szCs w:val="22"/>
              </w:rPr>
              <w:t>Poskytovateľ</w:t>
            </w:r>
            <w:r w:rsidR="00266439" w:rsidRPr="0056512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45DB7B00" w:rsidR="00E6484D" w:rsidRDefault="00CD2EB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>
        <w:rPr>
          <w:rFonts w:ascii="Arial Narrow" w:hAnsi="Arial Narrow" w:cs="Times New Roman"/>
          <w:sz w:val="22"/>
          <w:szCs w:val="22"/>
        </w:rPr>
        <w:t>19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795C2FC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>Údaje do bodu 8.3.1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23173BE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3BD19" w14:textId="77777777" w:rsidR="00200B00" w:rsidRDefault="00200B00" w:rsidP="003901BE">
      <w:r>
        <w:separator/>
      </w:r>
    </w:p>
  </w:endnote>
  <w:endnote w:type="continuationSeparator" w:id="0">
    <w:p w14:paraId="249B4BE4" w14:textId="77777777" w:rsidR="00200B00" w:rsidRDefault="00200B0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39F56" w14:textId="77777777" w:rsidR="00200B00" w:rsidRDefault="00200B00" w:rsidP="003901BE">
      <w:r>
        <w:separator/>
      </w:r>
    </w:p>
  </w:footnote>
  <w:footnote w:type="continuationSeparator" w:id="0">
    <w:p w14:paraId="774DA5E9" w14:textId="77777777" w:rsidR="00200B00" w:rsidRDefault="00200B0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A31B" w14:textId="0E37C27D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>Príloha č.</w:t>
    </w:r>
    <w:r w:rsidR="00DE5CAC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výzvy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28D78E6B" w:rsidR="005A021C" w:rsidRPr="00801F4B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„</w:t>
    </w:r>
    <w:sdt>
      <w:sdtPr>
        <w:rPr>
          <w:rFonts w:ascii="Arial Narrow" w:hAnsi="Arial Narrow"/>
          <w:i/>
          <w:iCs/>
          <w:sz w:val="22"/>
          <w:szCs w:val="22"/>
        </w:rPr>
        <w:id w:val="103312028"/>
        <w:placeholder>
          <w:docPart w:val="09485797DE8A4C0EB02381B07F1F3780"/>
        </w:placeholder>
      </w:sdtPr>
      <w:sdtEndPr/>
      <w:sdtContent>
        <w:r w:rsidR="002F164D" w:rsidRPr="002F164D">
          <w:rPr>
            <w:rFonts w:ascii="Arial Narrow" w:hAnsi="Arial Narrow"/>
            <w:i/>
            <w:iCs/>
            <w:sz w:val="22"/>
            <w:szCs w:val="22"/>
          </w:rPr>
          <w:t xml:space="preserve">Elektrická energia pre potreby </w:t>
        </w:r>
        <w:r w:rsidR="00A23C84">
          <w:rPr>
            <w:rFonts w:ascii="Arial Narrow" w:hAnsi="Arial Narrow"/>
            <w:i/>
            <w:iCs/>
            <w:sz w:val="22"/>
            <w:szCs w:val="22"/>
          </w:rPr>
          <w:t xml:space="preserve">UN – Nemocnice sv. Michala, </w:t>
        </w:r>
        <w:proofErr w:type="spellStart"/>
        <w:r w:rsidR="00A23C84">
          <w:rPr>
            <w:rFonts w:ascii="Arial Narrow" w:hAnsi="Arial Narrow"/>
            <w:i/>
            <w:iCs/>
            <w:sz w:val="22"/>
            <w:szCs w:val="22"/>
          </w:rPr>
          <w:t>a.s</w:t>
        </w:r>
        <w:proofErr w:type="spellEnd"/>
        <w:r w:rsidR="00A23C84">
          <w:rPr>
            <w:rFonts w:ascii="Arial Narrow" w:hAnsi="Arial Narrow"/>
            <w:i/>
            <w:iCs/>
            <w:sz w:val="22"/>
            <w:szCs w:val="22"/>
          </w:rPr>
          <w:t>.</w:t>
        </w:r>
      </w:sdtContent>
    </w:sdt>
    <w:r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66927"/>
    <w:rsid w:val="001D73CC"/>
    <w:rsid w:val="001F7C30"/>
    <w:rsid w:val="00200B00"/>
    <w:rsid w:val="00203F15"/>
    <w:rsid w:val="00212146"/>
    <w:rsid w:val="00255EBB"/>
    <w:rsid w:val="00266439"/>
    <w:rsid w:val="00287CE1"/>
    <w:rsid w:val="00295699"/>
    <w:rsid w:val="002F164D"/>
    <w:rsid w:val="003159D4"/>
    <w:rsid w:val="003901BE"/>
    <w:rsid w:val="003B2750"/>
    <w:rsid w:val="003D4451"/>
    <w:rsid w:val="004226F5"/>
    <w:rsid w:val="0043436F"/>
    <w:rsid w:val="0049271A"/>
    <w:rsid w:val="004A2822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99734B"/>
    <w:rsid w:val="009B56CA"/>
    <w:rsid w:val="00A23C84"/>
    <w:rsid w:val="00A3437A"/>
    <w:rsid w:val="00A47AA8"/>
    <w:rsid w:val="00A83926"/>
    <w:rsid w:val="00AA1B0F"/>
    <w:rsid w:val="00AB48BD"/>
    <w:rsid w:val="00AD1B7D"/>
    <w:rsid w:val="00AE131E"/>
    <w:rsid w:val="00B02155"/>
    <w:rsid w:val="00B56D22"/>
    <w:rsid w:val="00B8729C"/>
    <w:rsid w:val="00BA534E"/>
    <w:rsid w:val="00BD082D"/>
    <w:rsid w:val="00BD6CD1"/>
    <w:rsid w:val="00BD7F42"/>
    <w:rsid w:val="00BE16BC"/>
    <w:rsid w:val="00C22A9D"/>
    <w:rsid w:val="00C27A86"/>
    <w:rsid w:val="00C92E51"/>
    <w:rsid w:val="00CA7BD9"/>
    <w:rsid w:val="00CC31D9"/>
    <w:rsid w:val="00CD2EB9"/>
    <w:rsid w:val="00D24BBB"/>
    <w:rsid w:val="00D261A4"/>
    <w:rsid w:val="00D379B1"/>
    <w:rsid w:val="00D37FA3"/>
    <w:rsid w:val="00D42BFA"/>
    <w:rsid w:val="00D472BA"/>
    <w:rsid w:val="00D52736"/>
    <w:rsid w:val="00DA5098"/>
    <w:rsid w:val="00DC4A84"/>
    <w:rsid w:val="00DE5CAC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485797DE8A4C0EB02381B07F1F3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A5C582-E437-41EE-AC8C-C2118B96BDD3}"/>
      </w:docPartPr>
      <w:docPartBody>
        <w:p w:rsidR="00446D6E" w:rsidRDefault="00F86BDB" w:rsidP="00F86BDB">
          <w:pPr>
            <w:pStyle w:val="09485797DE8A4C0EB02381B07F1F3780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6ADF27097B042D79CA5765E0CA45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076453-368D-4732-9CDE-4DE24FEABA8A}"/>
      </w:docPartPr>
      <w:docPartBody>
        <w:p w:rsidR="00446D6E" w:rsidRDefault="00F86BDB" w:rsidP="00F86BDB">
          <w:pPr>
            <w:pStyle w:val="D6ADF27097B042D79CA5765E0CA45F3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DB"/>
    <w:rsid w:val="002B0B89"/>
    <w:rsid w:val="00446D6E"/>
    <w:rsid w:val="00BA4C95"/>
    <w:rsid w:val="00CA7087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9485797DE8A4C0EB02381B07F1F3780">
    <w:name w:val="09485797DE8A4C0EB02381B07F1F3780"/>
    <w:rsid w:val="00F86BDB"/>
  </w:style>
  <w:style w:type="paragraph" w:customStyle="1" w:styleId="D6ADF27097B042D79CA5765E0CA45F32">
    <w:name w:val="D6ADF27097B042D79CA5765E0CA45F32"/>
    <w:rsid w:val="00F86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7892C104-1257-42E8-8672-0756C1039B4A}"/>
</file>

<file path=customXml/itemProps2.xml><?xml version="1.0" encoding="utf-8"?>
<ds:datastoreItem xmlns:ds="http://schemas.openxmlformats.org/officeDocument/2006/customXml" ds:itemID="{5C85A235-00AA-47F1-8D9A-C507AF9AFB50}"/>
</file>

<file path=customXml/itemProps3.xml><?xml version="1.0" encoding="utf-8"?>
<ds:datastoreItem xmlns:ds="http://schemas.openxmlformats.org/officeDocument/2006/customXml" ds:itemID="{5CF9F01D-CBB5-497F-81CB-BD45C6A54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2019-09-18T08:24:00Z</cp:lastPrinted>
  <dcterms:created xsi:type="dcterms:W3CDTF">2022-05-06T10:01:00Z</dcterms:created>
  <dcterms:modified xsi:type="dcterms:W3CDTF">2022-05-06T10:01:00Z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